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C6869" w14:textId="28579EFE" w:rsidR="00F76082" w:rsidRPr="00690E89" w:rsidRDefault="00F76082" w:rsidP="00F76082">
      <w:pPr>
        <w:tabs>
          <w:tab w:val="right" w:pos="9216"/>
        </w:tabs>
        <w:spacing w:after="0"/>
        <w:jc w:val="left"/>
        <w:rPr>
          <w:b/>
          <w:color w:val="000000" w:themeColor="text1"/>
          <w:kern w:val="2"/>
          <w:lang w:eastAsia="zh-CN"/>
        </w:rPr>
      </w:pPr>
      <w:r w:rsidRPr="00690E89">
        <w:rPr>
          <w:b/>
          <w:noProof/>
          <w:color w:val="000000" w:themeColor="text1"/>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90E89">
        <w:rPr>
          <w:b/>
          <w:color w:val="000000" w:themeColor="text1"/>
          <w:kern w:val="2"/>
          <w:lang w:eastAsia="zh-CN"/>
        </w:rPr>
        <w:t>3GPP TSG-RAN WG1 Meeting #116</w:t>
      </w:r>
      <w:r w:rsidR="00882CE1" w:rsidRPr="00690E89">
        <w:rPr>
          <w:rFonts w:hint="eastAsia"/>
          <w:b/>
          <w:color w:val="000000" w:themeColor="text1"/>
          <w:kern w:val="2"/>
          <w:lang w:eastAsia="zh-CN"/>
        </w:rPr>
        <w:t>bis</w:t>
      </w:r>
      <w:r w:rsidRPr="00690E89">
        <w:rPr>
          <w:b/>
          <w:color w:val="000000" w:themeColor="text1"/>
          <w:kern w:val="2"/>
          <w:lang w:eastAsia="zh-CN"/>
        </w:rPr>
        <w:tab/>
        <w:t>R1-</w:t>
      </w:r>
      <w:r w:rsidR="00995D81" w:rsidRPr="00690E89">
        <w:rPr>
          <w:b/>
          <w:color w:val="000000" w:themeColor="text1"/>
          <w:kern w:val="2"/>
          <w:lang w:eastAsia="zh-CN"/>
        </w:rPr>
        <w:t>24</w:t>
      </w:r>
      <w:r w:rsidR="00995D81">
        <w:rPr>
          <w:b/>
          <w:color w:val="000000" w:themeColor="text1"/>
          <w:kern w:val="2"/>
          <w:lang w:eastAsia="zh-CN"/>
        </w:rPr>
        <w:t>02011</w:t>
      </w:r>
    </w:p>
    <w:p w14:paraId="0A7E6794" w14:textId="447B3118" w:rsidR="00F76082" w:rsidRPr="00690E89" w:rsidRDefault="00882CE1" w:rsidP="00F76082">
      <w:pPr>
        <w:jc w:val="left"/>
        <w:rPr>
          <w:b/>
          <w:color w:val="000000" w:themeColor="text1"/>
          <w:kern w:val="2"/>
          <w:lang w:eastAsia="zh-CN"/>
        </w:rPr>
      </w:pPr>
      <w:r w:rsidRPr="00690E89">
        <w:rPr>
          <w:b/>
          <w:color w:val="000000" w:themeColor="text1"/>
          <w:kern w:val="2"/>
          <w:lang w:eastAsia="zh-CN"/>
        </w:rPr>
        <w:t>Changsha</w:t>
      </w:r>
      <w:r w:rsidR="00F76082" w:rsidRPr="00690E89">
        <w:rPr>
          <w:b/>
          <w:color w:val="000000" w:themeColor="text1"/>
          <w:kern w:val="2"/>
          <w:lang w:eastAsia="zh-CN"/>
        </w:rPr>
        <w:t xml:space="preserve">, </w:t>
      </w:r>
      <w:r w:rsidRPr="00690E89">
        <w:rPr>
          <w:b/>
          <w:color w:val="000000" w:themeColor="text1"/>
          <w:kern w:val="2"/>
          <w:lang w:eastAsia="zh-CN"/>
        </w:rPr>
        <w:t>China</w:t>
      </w:r>
      <w:r w:rsidR="00F76082" w:rsidRPr="00690E89">
        <w:rPr>
          <w:b/>
          <w:color w:val="000000" w:themeColor="text1"/>
          <w:kern w:val="2"/>
          <w:lang w:eastAsia="zh-CN"/>
        </w:rPr>
        <w:t xml:space="preserve">, </w:t>
      </w:r>
      <w:r w:rsidRPr="00690E89">
        <w:rPr>
          <w:b/>
          <w:color w:val="000000" w:themeColor="text1"/>
          <w:kern w:val="2"/>
          <w:lang w:eastAsia="zh-CN"/>
        </w:rPr>
        <w:t>April</w:t>
      </w:r>
      <w:r w:rsidR="00F76082" w:rsidRPr="00690E89">
        <w:rPr>
          <w:b/>
          <w:color w:val="000000" w:themeColor="text1"/>
          <w:kern w:val="2"/>
          <w:lang w:eastAsia="zh-CN"/>
        </w:rPr>
        <w:t xml:space="preserve"> </w:t>
      </w:r>
      <w:r w:rsidRPr="00690E89">
        <w:rPr>
          <w:b/>
          <w:color w:val="000000" w:themeColor="text1"/>
          <w:kern w:val="2"/>
          <w:lang w:eastAsia="zh-CN"/>
        </w:rPr>
        <w:t>15</w:t>
      </w:r>
      <w:r w:rsidR="00F76082" w:rsidRPr="00690E89">
        <w:rPr>
          <w:b/>
          <w:color w:val="000000" w:themeColor="text1"/>
          <w:kern w:val="2"/>
          <w:lang w:eastAsia="zh-CN"/>
        </w:rPr>
        <w:t>- 1</w:t>
      </w:r>
      <w:r w:rsidRPr="00690E89">
        <w:rPr>
          <w:b/>
          <w:color w:val="000000" w:themeColor="text1"/>
          <w:kern w:val="2"/>
          <w:lang w:eastAsia="zh-CN"/>
        </w:rPr>
        <w:t>9</w:t>
      </w:r>
      <w:r w:rsidR="00F76082" w:rsidRPr="00690E89">
        <w:rPr>
          <w:b/>
          <w:color w:val="000000" w:themeColor="text1"/>
          <w:kern w:val="2"/>
          <w:lang w:eastAsia="zh-CN"/>
        </w:rPr>
        <w:t>, 2024</w:t>
      </w:r>
    </w:p>
    <w:p w14:paraId="2E584DAB" w14:textId="77777777" w:rsidR="00F76082" w:rsidRPr="00690E89" w:rsidRDefault="00F76082" w:rsidP="00F76082">
      <w:pPr>
        <w:pBdr>
          <w:top w:val="single" w:sz="4" w:space="1" w:color="auto"/>
        </w:pBdr>
        <w:spacing w:after="0"/>
        <w:jc w:val="left"/>
        <w:rPr>
          <w:b/>
          <w:color w:val="000000" w:themeColor="text1"/>
          <w:kern w:val="2"/>
          <w:sz w:val="16"/>
          <w:szCs w:val="16"/>
          <w:lang w:eastAsia="zh-CN"/>
        </w:rPr>
      </w:pPr>
    </w:p>
    <w:p w14:paraId="0CA855BE" w14:textId="6B1DEE65"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Agenda Item:</w:t>
      </w:r>
      <w:r w:rsidRPr="00690E89">
        <w:rPr>
          <w:b/>
          <w:color w:val="000000" w:themeColor="text1"/>
          <w:kern w:val="2"/>
          <w:lang w:eastAsia="zh-CN"/>
        </w:rPr>
        <w:tab/>
        <w:t>9.4.1.</w:t>
      </w:r>
      <w:r w:rsidR="0012460B" w:rsidRPr="00690E89">
        <w:rPr>
          <w:b/>
          <w:color w:val="000000" w:themeColor="text1"/>
          <w:kern w:val="2"/>
          <w:lang w:eastAsia="zh-CN"/>
        </w:rPr>
        <w:t>1</w:t>
      </w:r>
    </w:p>
    <w:p w14:paraId="30EE0B7A" w14:textId="77777777"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Source:</w:t>
      </w:r>
      <w:r w:rsidRPr="00690E89">
        <w:rPr>
          <w:b/>
          <w:color w:val="000000" w:themeColor="text1"/>
          <w:kern w:val="2"/>
          <w:lang w:eastAsia="zh-CN"/>
        </w:rPr>
        <w:tab/>
        <w:t>Huawei</w:t>
      </w:r>
      <w:r w:rsidRPr="00690E89">
        <w:rPr>
          <w:rFonts w:hint="eastAsia"/>
          <w:b/>
          <w:color w:val="000000" w:themeColor="text1"/>
          <w:kern w:val="2"/>
          <w:lang w:eastAsia="zh-CN"/>
        </w:rPr>
        <w:t>,</w:t>
      </w:r>
      <w:r w:rsidRPr="00690E89">
        <w:rPr>
          <w:b/>
          <w:color w:val="000000" w:themeColor="text1"/>
          <w:kern w:val="2"/>
          <w:lang w:eastAsia="zh-CN"/>
        </w:rPr>
        <w:t xml:space="preserve"> HiSilicon</w:t>
      </w:r>
    </w:p>
    <w:p w14:paraId="373B1CAA" w14:textId="6752B952"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Title:</w:t>
      </w:r>
      <w:r w:rsidRPr="00690E89">
        <w:rPr>
          <w:b/>
          <w:color w:val="000000" w:themeColor="text1"/>
          <w:kern w:val="2"/>
          <w:lang w:eastAsia="zh-CN"/>
        </w:rPr>
        <w:tab/>
      </w:r>
      <w:r w:rsidR="0012460B" w:rsidRPr="00690E89">
        <w:rPr>
          <w:b/>
          <w:color w:val="000000" w:themeColor="text1"/>
          <w:kern w:val="2"/>
          <w:lang w:eastAsia="zh-CN"/>
        </w:rPr>
        <w:t xml:space="preserve">Evaluation </w:t>
      </w:r>
      <w:r w:rsidR="009138C5">
        <w:rPr>
          <w:rFonts w:hint="eastAsia"/>
          <w:b/>
          <w:color w:val="000000" w:themeColor="text1"/>
          <w:kern w:val="2"/>
          <w:lang w:eastAsia="zh-CN"/>
        </w:rPr>
        <w:t>methodology</w:t>
      </w:r>
      <w:r w:rsidR="009138C5">
        <w:rPr>
          <w:b/>
          <w:color w:val="000000" w:themeColor="text1"/>
          <w:kern w:val="2"/>
          <w:lang w:eastAsia="zh-CN"/>
        </w:rPr>
        <w:t xml:space="preserve"> and </w:t>
      </w:r>
      <w:bookmarkStart w:id="0" w:name="_GoBack"/>
      <w:bookmarkEnd w:id="0"/>
      <w:r w:rsidR="0012460B" w:rsidRPr="00690E89">
        <w:rPr>
          <w:b/>
          <w:color w:val="000000" w:themeColor="text1"/>
          <w:kern w:val="2"/>
          <w:lang w:eastAsia="zh-CN"/>
        </w:rPr>
        <w:t>assumptions for Ambient IoT</w:t>
      </w:r>
    </w:p>
    <w:p w14:paraId="71C77B53" w14:textId="77777777"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Document for:</w:t>
      </w:r>
      <w:r w:rsidRPr="00690E89">
        <w:rPr>
          <w:b/>
          <w:color w:val="000000" w:themeColor="text1"/>
          <w:kern w:val="2"/>
          <w:lang w:eastAsia="zh-CN"/>
        </w:rPr>
        <w:tab/>
        <w:t xml:space="preserve">Discussion and Decision </w:t>
      </w:r>
    </w:p>
    <w:p w14:paraId="0CD309A1" w14:textId="77777777" w:rsidR="00F76082" w:rsidRPr="00690E89" w:rsidRDefault="00F76082" w:rsidP="00F76082">
      <w:pPr>
        <w:pBdr>
          <w:bottom w:val="single" w:sz="4" w:space="1" w:color="auto"/>
        </w:pBdr>
        <w:spacing w:after="0"/>
        <w:jc w:val="left"/>
        <w:rPr>
          <w:b/>
          <w:color w:val="000000" w:themeColor="text1"/>
          <w:kern w:val="2"/>
          <w:sz w:val="16"/>
          <w:szCs w:val="16"/>
          <w:lang w:eastAsia="zh-CN"/>
        </w:rPr>
      </w:pPr>
    </w:p>
    <w:p w14:paraId="17251D50" w14:textId="77777777" w:rsidR="00F76082" w:rsidRPr="00690E89" w:rsidRDefault="00F76082" w:rsidP="00F76082">
      <w:pPr>
        <w:pStyle w:val="1"/>
        <w:rPr>
          <w:color w:val="000000" w:themeColor="text1"/>
        </w:rPr>
      </w:pPr>
      <w:bookmarkStart w:id="1" w:name="_Ref124589705"/>
      <w:bookmarkStart w:id="2" w:name="_Ref129681862"/>
      <w:r w:rsidRPr="00690E89">
        <w:rPr>
          <w:color w:val="000000" w:themeColor="text1"/>
        </w:rPr>
        <w:t>Introduction</w:t>
      </w:r>
      <w:bookmarkEnd w:id="1"/>
      <w:bookmarkEnd w:id="2"/>
    </w:p>
    <w:p w14:paraId="05E245E8" w14:textId="6898D7B1" w:rsidR="00F76082" w:rsidRPr="00690E89" w:rsidRDefault="00FC3AD9" w:rsidP="00F76082">
      <w:pPr>
        <w:rPr>
          <w:rFonts w:eastAsiaTheme="minorEastAsia"/>
          <w:color w:val="000000" w:themeColor="text1"/>
          <w:lang w:eastAsia="zh-CN"/>
        </w:rPr>
      </w:pPr>
      <w:bookmarkStart w:id="3" w:name="_Hlk155622614"/>
      <w:r w:rsidRPr="00690E89">
        <w:rPr>
          <w:rFonts w:eastAsiaTheme="minorEastAsia"/>
          <w:color w:val="000000" w:themeColor="text1"/>
          <w:lang w:eastAsia="zh-CN"/>
        </w:rPr>
        <w:t>In Rel-19</w:t>
      </w:r>
      <w:bookmarkEnd w:id="3"/>
      <w:r w:rsidRPr="00690E89">
        <w:rPr>
          <w:rFonts w:eastAsiaTheme="minorEastAsia"/>
          <w:color w:val="000000" w:themeColor="text1"/>
          <w:lang w:eastAsia="zh-CN"/>
        </w:rPr>
        <w:t xml:space="preserve"> Ambient IoT</w:t>
      </w:r>
      <w:r w:rsidR="00035691" w:rsidRPr="00690E89">
        <w:rPr>
          <w:rFonts w:eastAsiaTheme="minorEastAsia"/>
          <w:color w:val="000000" w:themeColor="text1"/>
          <w:lang w:eastAsia="zh-CN"/>
        </w:rPr>
        <w:t>, the study</w:t>
      </w:r>
      <w:r w:rsidRPr="00690E89">
        <w:rPr>
          <w:rFonts w:eastAsiaTheme="minorEastAsia"/>
          <w:color w:val="000000" w:themeColor="text1"/>
          <w:lang w:eastAsia="zh-CN"/>
        </w:rPr>
        <w:t xml:space="preserve"> will focus on </w:t>
      </w:r>
      <w:r w:rsidR="00ED4EA9" w:rsidRPr="00690E89">
        <w:rPr>
          <w:rFonts w:eastAsiaTheme="minorEastAsia"/>
          <w:color w:val="000000" w:themeColor="text1"/>
          <w:lang w:eastAsia="zh-CN"/>
        </w:rPr>
        <w:t xml:space="preserve">two </w:t>
      </w:r>
      <w:r w:rsidRPr="00690E89">
        <w:rPr>
          <w:rFonts w:eastAsiaTheme="minorEastAsia"/>
          <w:color w:val="000000" w:themeColor="text1"/>
          <w:lang w:eastAsia="zh-CN"/>
        </w:rPr>
        <w:t>indoor deployment</w:t>
      </w:r>
      <w:r w:rsidR="004166B0" w:rsidRPr="00690E89">
        <w:rPr>
          <w:rFonts w:eastAsiaTheme="minorEastAsia"/>
          <w:color w:val="000000" w:themeColor="text1"/>
          <w:lang w:eastAsia="zh-CN"/>
        </w:rPr>
        <w:t xml:space="preserve"> </w:t>
      </w:r>
      <w:r w:rsidR="00ED4EA9" w:rsidRPr="00690E89">
        <w:rPr>
          <w:rFonts w:eastAsiaTheme="minorEastAsia"/>
          <w:color w:val="000000" w:themeColor="text1"/>
          <w:lang w:eastAsia="zh-CN"/>
        </w:rPr>
        <w:t xml:space="preserve">scenarios </w:t>
      </w:r>
      <w:r w:rsidR="004166B0" w:rsidRPr="00690E89">
        <w:rPr>
          <w:rFonts w:eastAsiaTheme="minorEastAsia"/>
          <w:color w:val="000000" w:themeColor="text1"/>
          <w:lang w:eastAsia="zh-CN"/>
        </w:rPr>
        <w:t xml:space="preserve">in </w:t>
      </w:r>
      <w:r w:rsidR="00035691" w:rsidRPr="00690E89">
        <w:rPr>
          <w:rFonts w:eastAsiaTheme="minorEastAsia"/>
          <w:color w:val="000000" w:themeColor="text1"/>
          <w:lang w:eastAsia="zh-CN"/>
        </w:rPr>
        <w:t xml:space="preserve">FR1 </w:t>
      </w:r>
      <w:r w:rsidR="004166B0" w:rsidRPr="00690E89">
        <w:rPr>
          <w:rFonts w:eastAsiaTheme="minorEastAsia"/>
          <w:color w:val="000000" w:themeColor="text1"/>
          <w:lang w:eastAsia="zh-CN"/>
        </w:rPr>
        <w:t>FDD spectrum</w:t>
      </w:r>
      <w:r w:rsidR="00ED4EA9" w:rsidRPr="00690E89">
        <w:rPr>
          <w:rFonts w:eastAsiaTheme="minorEastAsia"/>
          <w:color w:val="000000" w:themeColor="text1"/>
          <w:lang w:eastAsia="zh-CN"/>
        </w:rPr>
        <w:t xml:space="preserve"> [</w:t>
      </w:r>
      <w:r w:rsidR="00795F78">
        <w:rPr>
          <w:rFonts w:eastAsiaTheme="minorEastAsia"/>
          <w:color w:val="000000" w:themeColor="text1"/>
          <w:lang w:eastAsia="zh-CN"/>
        </w:rPr>
        <w:t>1</w:t>
      </w:r>
      <w:r w:rsidR="00ED4EA9" w:rsidRPr="00690E89">
        <w:rPr>
          <w:rFonts w:eastAsiaTheme="minorEastAsia"/>
          <w:color w:val="000000" w:themeColor="text1"/>
          <w:lang w:eastAsia="zh-CN"/>
        </w:rPr>
        <w:t>]</w:t>
      </w:r>
      <w:r w:rsidR="004166B0" w:rsidRPr="00690E89">
        <w:rPr>
          <w:rFonts w:eastAsiaTheme="minorEastAsia"/>
          <w:color w:val="000000" w:themeColor="text1"/>
          <w:lang w:eastAsia="zh-CN"/>
        </w:rPr>
        <w:t>.</w:t>
      </w:r>
      <w:r w:rsidR="00ED4EA9" w:rsidRPr="00690E89">
        <w:rPr>
          <w:rFonts w:eastAsiaTheme="minorEastAsia"/>
          <w:color w:val="000000" w:themeColor="text1"/>
          <w:lang w:eastAsia="zh-CN"/>
        </w:rPr>
        <w:t xml:space="preserve"> The coverage design target is the </w:t>
      </w:r>
      <w:r w:rsidR="00615105">
        <w:rPr>
          <w:rFonts w:eastAsiaTheme="minorEastAsia"/>
          <w:color w:val="000000" w:themeColor="text1"/>
          <w:lang w:eastAsia="zh-CN"/>
        </w:rPr>
        <w:t>key</w:t>
      </w:r>
      <w:r w:rsidR="00ED4EA9" w:rsidRPr="00690E89">
        <w:rPr>
          <w:rFonts w:eastAsiaTheme="minorEastAsia"/>
          <w:color w:val="000000" w:themeColor="text1"/>
          <w:lang w:eastAsia="zh-CN"/>
        </w:rPr>
        <w:t xml:space="preserve"> aspect for the competitiveness of Ambient IoT.</w:t>
      </w:r>
    </w:p>
    <w:tbl>
      <w:tblPr>
        <w:tblStyle w:val="ae"/>
        <w:tblW w:w="0" w:type="auto"/>
        <w:tblLook w:val="04A0" w:firstRow="1" w:lastRow="0" w:firstColumn="1" w:lastColumn="0" w:noHBand="0" w:noVBand="1"/>
      </w:tblPr>
      <w:tblGrid>
        <w:gridCol w:w="9307"/>
      </w:tblGrid>
      <w:tr w:rsidR="00FC3AD9" w:rsidRPr="00690E89" w14:paraId="36177E68" w14:textId="77777777" w:rsidTr="00A73227">
        <w:tc>
          <w:tcPr>
            <w:tcW w:w="9307" w:type="dxa"/>
          </w:tcPr>
          <w:p w14:paraId="4AE14B63" w14:textId="6FAF0954" w:rsidR="00FC3AD9" w:rsidRPr="00690E89" w:rsidRDefault="00FC3AD9" w:rsidP="00697F87">
            <w:pPr>
              <w:tabs>
                <w:tab w:val="left" w:pos="720"/>
              </w:tabs>
              <w:spacing w:line="276" w:lineRule="auto"/>
              <w:ind w:right="26"/>
              <w:rPr>
                <w:bCs/>
                <w:i/>
                <w:color w:val="000000" w:themeColor="text1"/>
                <w:sz w:val="21"/>
                <w:szCs w:val="21"/>
                <w:u w:val="single"/>
                <w:lang w:eastAsia="zh-CN"/>
              </w:rPr>
            </w:pPr>
            <w:r w:rsidRPr="00690E89">
              <w:rPr>
                <w:bCs/>
                <w:i/>
                <w:color w:val="000000" w:themeColor="text1"/>
                <w:sz w:val="21"/>
                <w:szCs w:val="21"/>
                <w:u w:val="single"/>
                <w:lang w:eastAsia="zh-CN"/>
              </w:rPr>
              <w:t>(Copied from RP-234058 [</w:t>
            </w:r>
            <w:r w:rsidR="00795F78">
              <w:rPr>
                <w:bCs/>
                <w:i/>
                <w:color w:val="000000" w:themeColor="text1"/>
                <w:sz w:val="21"/>
                <w:szCs w:val="21"/>
                <w:u w:val="single"/>
                <w:lang w:eastAsia="zh-CN"/>
              </w:rPr>
              <w:t>1</w:t>
            </w:r>
            <w:r w:rsidRPr="00690E89">
              <w:rPr>
                <w:bCs/>
                <w:i/>
                <w:color w:val="000000" w:themeColor="text1"/>
                <w:sz w:val="21"/>
                <w:szCs w:val="21"/>
                <w:u w:val="single"/>
                <w:lang w:eastAsia="zh-CN"/>
              </w:rPr>
              <w:t>])</w:t>
            </w:r>
          </w:p>
          <w:p w14:paraId="4015FCD1" w14:textId="77777777" w:rsidR="00FC3AD9" w:rsidRPr="00690E89" w:rsidRDefault="00FC3AD9" w:rsidP="00697F87">
            <w:pPr>
              <w:ind w:right="26"/>
              <w:rPr>
                <w:b/>
                <w:bCs/>
                <w:i/>
                <w:color w:val="000000" w:themeColor="text1"/>
                <w:lang w:eastAsia="ja-JP"/>
              </w:rPr>
            </w:pPr>
            <w:r w:rsidRPr="00690E89">
              <w:rPr>
                <w:b/>
                <w:bCs/>
                <w:i/>
                <w:color w:val="000000" w:themeColor="text1"/>
                <w:lang w:eastAsia="ja-JP"/>
              </w:rPr>
              <w:t>The definitions provided in TR 38.848 are taken into this SI, and the following are the exclusive general scope:</w:t>
            </w:r>
          </w:p>
          <w:p w14:paraId="2690AE53" w14:textId="77777777" w:rsidR="00FC3AD9" w:rsidRPr="00690E89" w:rsidRDefault="00FC3AD9" w:rsidP="00697F87">
            <w:pPr>
              <w:numPr>
                <w:ilvl w:val="0"/>
                <w:numId w:val="4"/>
              </w:numPr>
              <w:overflowPunct w:val="0"/>
              <w:snapToGrid/>
              <w:ind w:right="26"/>
              <w:textAlignment w:val="baseline"/>
              <w:rPr>
                <w:i/>
                <w:color w:val="000000" w:themeColor="text1"/>
                <w:lang w:eastAsia="ja-JP"/>
              </w:rPr>
            </w:pPr>
            <w:r w:rsidRPr="00690E89">
              <w:rPr>
                <w:i/>
                <w:color w:val="000000" w:themeColor="text1"/>
                <w:lang w:eastAsia="ja-JP"/>
              </w:rPr>
              <w:t>The overall objective shall be to study a harmonized air interface design with minimized differences (where necessary) for Ambient IoT to enable the following devices:</w:t>
            </w:r>
          </w:p>
          <w:p w14:paraId="2D8E78E2" w14:textId="57480E55" w:rsidR="00FC3AD9" w:rsidRPr="00690E89" w:rsidRDefault="00ED4EA9" w:rsidP="00ED4EA9">
            <w:pPr>
              <w:overflowPunct w:val="0"/>
              <w:snapToGrid/>
              <w:ind w:right="26" w:firstLineChars="350" w:firstLine="770"/>
              <w:textAlignment w:val="baseline"/>
              <w:rPr>
                <w:i/>
                <w:color w:val="000000" w:themeColor="text1"/>
                <w:lang w:eastAsia="ja-JP"/>
              </w:rPr>
            </w:pPr>
            <w:r w:rsidRPr="00690E89">
              <w:rPr>
                <w:i/>
                <w:color w:val="000000" w:themeColor="text1"/>
                <w:lang w:eastAsia="ja-JP"/>
              </w:rPr>
              <w:t>……</w:t>
            </w:r>
          </w:p>
          <w:p w14:paraId="4DC03138" w14:textId="772FBD89" w:rsidR="00FC3AD9" w:rsidRPr="00690E89" w:rsidRDefault="00FC3AD9" w:rsidP="00697F87">
            <w:pPr>
              <w:numPr>
                <w:ilvl w:val="0"/>
                <w:numId w:val="5"/>
              </w:numPr>
              <w:overflowPunct w:val="0"/>
              <w:snapToGrid/>
              <w:ind w:right="26"/>
              <w:textAlignment w:val="baseline"/>
              <w:rPr>
                <w:i/>
                <w:color w:val="000000" w:themeColor="text1"/>
                <w:lang w:eastAsia="ja-JP"/>
              </w:rPr>
            </w:pPr>
            <w:r w:rsidRPr="00690E89">
              <w:rPr>
                <w:i/>
                <w:color w:val="000000" w:themeColor="text1"/>
                <w:lang w:eastAsia="ja-JP"/>
              </w:rPr>
              <w:t>Coverage design target: Maximum distance of 10-50 m with device indoors as per TR 38.848: “…a range that WGs can sub-select within”.</w:t>
            </w:r>
          </w:p>
          <w:p w14:paraId="7D872581" w14:textId="31CF08C7" w:rsidR="00D05151" w:rsidRPr="00690E89" w:rsidRDefault="00D05151" w:rsidP="00D05151">
            <w:pPr>
              <w:overflowPunct w:val="0"/>
              <w:snapToGrid/>
              <w:ind w:left="720" w:right="26"/>
              <w:textAlignment w:val="baseline"/>
              <w:rPr>
                <w:rFonts w:eastAsiaTheme="minorEastAsia"/>
                <w:i/>
                <w:color w:val="000000" w:themeColor="text1"/>
                <w:lang w:eastAsia="zh-CN"/>
              </w:rPr>
            </w:pPr>
            <w:r w:rsidRPr="00690E89">
              <w:rPr>
                <w:rFonts w:eastAsiaTheme="minorEastAsia"/>
                <w:i/>
                <w:color w:val="000000" w:themeColor="text1"/>
                <w:lang w:eastAsia="zh-CN"/>
              </w:rPr>
              <w:t>……</w:t>
            </w:r>
          </w:p>
          <w:p w14:paraId="00CDA02D" w14:textId="77777777" w:rsidR="00FC3AD9" w:rsidRPr="00690E89" w:rsidRDefault="00FC3AD9" w:rsidP="00697F87">
            <w:pPr>
              <w:numPr>
                <w:ilvl w:val="0"/>
                <w:numId w:val="4"/>
              </w:numPr>
              <w:overflowPunct w:val="0"/>
              <w:snapToGrid/>
              <w:ind w:right="26"/>
              <w:textAlignment w:val="baseline"/>
              <w:rPr>
                <w:i/>
                <w:color w:val="000000" w:themeColor="text1"/>
                <w:lang w:eastAsia="ja-JP"/>
              </w:rPr>
            </w:pPr>
            <w:r w:rsidRPr="00690E89">
              <w:rPr>
                <w:i/>
                <w:color w:val="000000" w:themeColor="text1"/>
                <w:lang w:eastAsia="ja-JP"/>
              </w:rPr>
              <w:t>Deployment Scenarios with the following characteristics, referenced to the tables in Clause 4.2.2 of TR 38.848:</w:t>
            </w:r>
          </w:p>
          <w:p w14:paraId="6B869C29" w14:textId="77777777" w:rsidR="00FC3AD9" w:rsidRPr="00690E89" w:rsidRDefault="00FC3AD9" w:rsidP="00287D08">
            <w:pPr>
              <w:pStyle w:val="B2"/>
              <w:numPr>
                <w:ilvl w:val="0"/>
                <w:numId w:val="8"/>
              </w:numPr>
              <w:overflowPunct w:val="0"/>
              <w:autoSpaceDE w:val="0"/>
              <w:autoSpaceDN w:val="0"/>
              <w:adjustRightInd w:val="0"/>
              <w:ind w:right="26"/>
              <w:textAlignment w:val="baseline"/>
              <w:rPr>
                <w:i/>
                <w:color w:val="000000" w:themeColor="text1"/>
                <w:sz w:val="22"/>
                <w:szCs w:val="22"/>
              </w:rPr>
            </w:pPr>
            <w:r w:rsidRPr="00690E89">
              <w:rPr>
                <w:i/>
                <w:color w:val="000000" w:themeColor="text1"/>
                <w:sz w:val="22"/>
                <w:szCs w:val="22"/>
              </w:rPr>
              <w:t>Deployment scenario 1 with Topology 1</w:t>
            </w:r>
          </w:p>
          <w:p w14:paraId="2621CB7B" w14:textId="77777777" w:rsidR="00FC3AD9" w:rsidRPr="00690E89" w:rsidRDefault="00FC3AD9" w:rsidP="00287D08">
            <w:pPr>
              <w:pStyle w:val="B2"/>
              <w:numPr>
                <w:ilvl w:val="1"/>
                <w:numId w:val="8"/>
              </w:numPr>
              <w:overflowPunct w:val="0"/>
              <w:autoSpaceDE w:val="0"/>
              <w:autoSpaceDN w:val="0"/>
              <w:adjustRightInd w:val="0"/>
              <w:ind w:right="26"/>
              <w:textAlignment w:val="baseline"/>
              <w:rPr>
                <w:i/>
                <w:color w:val="000000" w:themeColor="text1"/>
                <w:sz w:val="22"/>
                <w:szCs w:val="22"/>
              </w:rPr>
            </w:pPr>
            <w:r w:rsidRPr="00690E89">
              <w:rPr>
                <w:i/>
                <w:color w:val="000000" w:themeColor="text1"/>
                <w:sz w:val="22"/>
                <w:szCs w:val="22"/>
              </w:rPr>
              <w:t>Basestation and coexistence characteristics: Micro-cell, co-site</w:t>
            </w:r>
          </w:p>
          <w:p w14:paraId="7987F2FD" w14:textId="6D02709B" w:rsidR="00FC3AD9" w:rsidRPr="00690E89" w:rsidRDefault="00FC3AD9" w:rsidP="00287D08">
            <w:pPr>
              <w:pStyle w:val="B2"/>
              <w:numPr>
                <w:ilvl w:val="0"/>
                <w:numId w:val="8"/>
              </w:numPr>
              <w:overflowPunct w:val="0"/>
              <w:autoSpaceDE w:val="0"/>
              <w:autoSpaceDN w:val="0"/>
              <w:adjustRightInd w:val="0"/>
              <w:ind w:right="26"/>
              <w:textAlignment w:val="baseline"/>
              <w:rPr>
                <w:i/>
                <w:color w:val="000000" w:themeColor="text1"/>
                <w:sz w:val="22"/>
                <w:szCs w:val="22"/>
              </w:rPr>
            </w:pPr>
            <w:r w:rsidRPr="00690E89">
              <w:rPr>
                <w:i/>
                <w:color w:val="000000" w:themeColor="text1"/>
                <w:sz w:val="22"/>
                <w:szCs w:val="22"/>
              </w:rPr>
              <w:t>Deployment scenario 2 with Topology 2 and UE as intermediate node, under network control</w:t>
            </w:r>
          </w:p>
          <w:p w14:paraId="6F81D4C9" w14:textId="77777777" w:rsidR="00FC3AD9" w:rsidRPr="00690E89" w:rsidRDefault="00FC3AD9" w:rsidP="00287D08">
            <w:pPr>
              <w:pStyle w:val="B2"/>
              <w:numPr>
                <w:ilvl w:val="1"/>
                <w:numId w:val="8"/>
              </w:numPr>
              <w:overflowPunct w:val="0"/>
              <w:autoSpaceDE w:val="0"/>
              <w:autoSpaceDN w:val="0"/>
              <w:adjustRightInd w:val="0"/>
              <w:ind w:right="26"/>
              <w:textAlignment w:val="baseline"/>
              <w:rPr>
                <w:i/>
                <w:color w:val="000000" w:themeColor="text1"/>
                <w:sz w:val="22"/>
                <w:szCs w:val="22"/>
              </w:rPr>
            </w:pPr>
            <w:r w:rsidRPr="00690E89">
              <w:rPr>
                <w:i/>
                <w:color w:val="000000" w:themeColor="text1"/>
                <w:sz w:val="22"/>
                <w:szCs w:val="22"/>
              </w:rPr>
              <w:t>Basestation and coexistence characteristics: Macro-cell, co-site</w:t>
            </w:r>
          </w:p>
          <w:p w14:paraId="62CD0D0B" w14:textId="77777777" w:rsidR="00FC3AD9" w:rsidRPr="00690E89" w:rsidRDefault="00FC3AD9" w:rsidP="00287D08">
            <w:pPr>
              <w:pStyle w:val="B2"/>
              <w:numPr>
                <w:ilvl w:val="1"/>
                <w:numId w:val="8"/>
              </w:numPr>
              <w:overflowPunct w:val="0"/>
              <w:autoSpaceDE w:val="0"/>
              <w:autoSpaceDN w:val="0"/>
              <w:adjustRightInd w:val="0"/>
              <w:ind w:right="26"/>
              <w:textAlignment w:val="baseline"/>
              <w:rPr>
                <w:i/>
                <w:color w:val="000000" w:themeColor="text1"/>
                <w:sz w:val="22"/>
                <w:szCs w:val="22"/>
              </w:rPr>
            </w:pPr>
            <w:r w:rsidRPr="00690E89">
              <w:rPr>
                <w:i/>
                <w:color w:val="000000" w:themeColor="text1"/>
                <w:sz w:val="22"/>
                <w:szCs w:val="22"/>
              </w:rPr>
              <w:t>The location of intermediate node is indoor</w:t>
            </w:r>
          </w:p>
          <w:p w14:paraId="6F7A39BB" w14:textId="77777777" w:rsidR="00FC3AD9" w:rsidRPr="00690E89" w:rsidRDefault="00FC3AD9" w:rsidP="00697F87">
            <w:pPr>
              <w:numPr>
                <w:ilvl w:val="0"/>
                <w:numId w:val="4"/>
              </w:numPr>
              <w:overflowPunct w:val="0"/>
              <w:snapToGrid/>
              <w:ind w:right="26"/>
              <w:textAlignment w:val="baseline"/>
              <w:rPr>
                <w:i/>
                <w:color w:val="000000" w:themeColor="text1"/>
                <w:lang w:eastAsia="ja-JP"/>
              </w:rPr>
            </w:pPr>
            <w:r w:rsidRPr="00690E89" w:rsidDel="00E300E7">
              <w:rPr>
                <w:i/>
                <w:color w:val="000000" w:themeColor="text1"/>
              </w:rPr>
              <w:t xml:space="preserve"> </w:t>
            </w:r>
            <w:r w:rsidRPr="00690E89">
              <w:rPr>
                <w:i/>
                <w:color w:val="000000" w:themeColor="text1"/>
                <w:lang w:eastAsia="ja-JP"/>
              </w:rPr>
              <w:t>FR1 licensed spectrum in FDD.</w:t>
            </w:r>
          </w:p>
          <w:p w14:paraId="3F05B9DD" w14:textId="77777777" w:rsidR="00FC3AD9" w:rsidRPr="00690E89" w:rsidRDefault="00FC3AD9" w:rsidP="00697F87">
            <w:pPr>
              <w:numPr>
                <w:ilvl w:val="0"/>
                <w:numId w:val="4"/>
              </w:numPr>
              <w:overflowPunct w:val="0"/>
              <w:snapToGrid/>
              <w:ind w:right="26"/>
              <w:textAlignment w:val="baseline"/>
              <w:rPr>
                <w:i/>
                <w:color w:val="000000" w:themeColor="text1"/>
                <w:lang w:eastAsia="ja-JP"/>
              </w:rPr>
            </w:pPr>
            <w:r w:rsidRPr="00690E89">
              <w:rPr>
                <w:i/>
                <w:color w:val="000000" w:themeColor="text1"/>
                <w:lang w:eastAsia="ja-JP"/>
              </w:rPr>
              <w:t>Spectrum deployment in-band to NR, in guard-band to LTE/NR, in standalone band(s).</w:t>
            </w:r>
          </w:p>
          <w:p w14:paraId="32FE208B" w14:textId="77777777" w:rsidR="00ED4EA9" w:rsidRPr="00690E89" w:rsidRDefault="00ED4EA9" w:rsidP="00ED4EA9">
            <w:pPr>
              <w:overflowPunct w:val="0"/>
              <w:snapToGrid/>
              <w:ind w:left="360" w:right="26"/>
              <w:textAlignment w:val="baseline"/>
              <w:rPr>
                <w:rFonts w:eastAsiaTheme="minorEastAsia"/>
                <w:i/>
                <w:color w:val="000000" w:themeColor="text1"/>
                <w:lang w:eastAsia="zh-CN"/>
              </w:rPr>
            </w:pPr>
            <w:r w:rsidRPr="00690E89">
              <w:rPr>
                <w:rFonts w:eastAsiaTheme="minorEastAsia"/>
                <w:i/>
                <w:color w:val="000000" w:themeColor="text1"/>
                <w:lang w:eastAsia="zh-CN"/>
              </w:rPr>
              <w:t>……</w:t>
            </w:r>
          </w:p>
          <w:p w14:paraId="11D1BB9F" w14:textId="00641255" w:rsidR="00FC3AD9" w:rsidRPr="00690E89" w:rsidRDefault="00FC3AD9" w:rsidP="00697F87">
            <w:pPr>
              <w:ind w:right="26"/>
              <w:rPr>
                <w:rFonts w:eastAsiaTheme="minorEastAsia"/>
                <w:color w:val="000000" w:themeColor="text1"/>
                <w:lang w:eastAsia="zh-CN"/>
              </w:rPr>
            </w:pPr>
            <w:r w:rsidRPr="00690E89">
              <w:rPr>
                <w:i/>
                <w:color w:val="000000" w:themeColor="text1"/>
                <w:lang w:eastAsia="ja-JP"/>
              </w:rPr>
              <w:t>Transmission from Ambient IoT device (including backscattering when used) can occur at least in UL spectrum.</w:t>
            </w:r>
          </w:p>
        </w:tc>
      </w:tr>
    </w:tbl>
    <w:p w14:paraId="07716E85" w14:textId="4683AB7A" w:rsidR="00FC3AD9" w:rsidRPr="00690E89" w:rsidRDefault="00046F34" w:rsidP="004166B0">
      <w:pPr>
        <w:spacing w:before="120"/>
        <w:rPr>
          <w:rFonts w:eastAsiaTheme="minorEastAsia"/>
          <w:color w:val="000000" w:themeColor="text1"/>
          <w:lang w:eastAsia="zh-CN"/>
        </w:rPr>
      </w:pPr>
      <w:r w:rsidRPr="00690E89">
        <w:rPr>
          <w:rFonts w:eastAsiaTheme="minorEastAsia"/>
          <w:color w:val="000000" w:themeColor="text1"/>
          <w:lang w:eastAsia="zh-CN"/>
        </w:rPr>
        <w:t>According to the SID</w:t>
      </w:r>
      <w:r w:rsidR="00CC4BCD" w:rsidRPr="00690E89">
        <w:rPr>
          <w:rFonts w:eastAsiaTheme="minorEastAsia"/>
          <w:color w:val="000000" w:themeColor="text1"/>
          <w:lang w:eastAsia="zh-CN"/>
        </w:rPr>
        <w:t xml:space="preserve">, </w:t>
      </w:r>
      <w:r w:rsidR="00232AA4" w:rsidRPr="00690E89">
        <w:rPr>
          <w:rFonts w:eastAsiaTheme="minorEastAsia"/>
          <w:color w:val="000000" w:themeColor="text1"/>
          <w:lang w:eastAsia="zh-CN"/>
        </w:rPr>
        <w:t xml:space="preserve">the design target of coverage, latency, and device density </w:t>
      </w:r>
      <w:r w:rsidR="00CF4335" w:rsidRPr="00690E89">
        <w:rPr>
          <w:rFonts w:eastAsiaTheme="minorEastAsia"/>
          <w:color w:val="000000" w:themeColor="text1"/>
          <w:lang w:eastAsia="zh-CN"/>
        </w:rPr>
        <w:t>can</w:t>
      </w:r>
      <w:r w:rsidR="00232AA4" w:rsidRPr="00690E89">
        <w:rPr>
          <w:rFonts w:eastAsiaTheme="minorEastAsia"/>
          <w:color w:val="000000" w:themeColor="text1"/>
          <w:lang w:eastAsia="zh-CN"/>
        </w:rPr>
        <w:t xml:space="preserve"> be refined based on the </w:t>
      </w:r>
      <w:r w:rsidR="00CF4335" w:rsidRPr="00690E89">
        <w:rPr>
          <w:rFonts w:eastAsiaTheme="minorEastAsia"/>
          <w:color w:val="000000" w:themeColor="text1"/>
          <w:lang w:eastAsia="zh-CN"/>
        </w:rPr>
        <w:t xml:space="preserve">output of the </w:t>
      </w:r>
      <w:r w:rsidR="00232AA4" w:rsidRPr="00690E89">
        <w:rPr>
          <w:rFonts w:eastAsiaTheme="minorEastAsia"/>
          <w:color w:val="000000" w:themeColor="text1"/>
          <w:lang w:eastAsia="zh-CN"/>
        </w:rPr>
        <w:t xml:space="preserve">R18 </w:t>
      </w:r>
      <w:r w:rsidR="00CF4335" w:rsidRPr="00690E89">
        <w:rPr>
          <w:rFonts w:eastAsiaTheme="minorEastAsia"/>
          <w:color w:val="000000" w:themeColor="text1"/>
          <w:lang w:eastAsia="zh-CN"/>
        </w:rPr>
        <w:t>study [</w:t>
      </w:r>
      <w:r w:rsidR="00795F78">
        <w:rPr>
          <w:rFonts w:eastAsiaTheme="minorEastAsia"/>
          <w:color w:val="000000" w:themeColor="text1"/>
          <w:lang w:eastAsia="zh-CN"/>
        </w:rPr>
        <w:t>2</w:t>
      </w:r>
      <w:r w:rsidR="00CF4335" w:rsidRPr="00690E89">
        <w:rPr>
          <w:rFonts w:eastAsiaTheme="minorEastAsia"/>
          <w:color w:val="000000" w:themeColor="text1"/>
          <w:lang w:eastAsia="zh-CN"/>
        </w:rPr>
        <w:t>]</w:t>
      </w:r>
      <w:r w:rsidR="00232AA4" w:rsidRPr="00690E89">
        <w:rPr>
          <w:rFonts w:eastAsiaTheme="minorEastAsia"/>
          <w:color w:val="000000" w:themeColor="text1"/>
          <w:lang w:eastAsia="zh-CN"/>
        </w:rPr>
        <w:t xml:space="preserve">. </w:t>
      </w:r>
      <w:r w:rsidR="00CF4335" w:rsidRPr="00690E89">
        <w:rPr>
          <w:rFonts w:eastAsiaTheme="minorEastAsia"/>
          <w:color w:val="000000" w:themeColor="text1"/>
          <w:lang w:eastAsia="zh-CN"/>
        </w:rPr>
        <w:t>N</w:t>
      </w:r>
      <w:r w:rsidR="00CC4BCD" w:rsidRPr="00690E89">
        <w:rPr>
          <w:rFonts w:eastAsiaTheme="minorEastAsia"/>
          <w:color w:val="000000" w:themeColor="text1"/>
          <w:lang w:eastAsia="zh-CN"/>
        </w:rPr>
        <w:t xml:space="preserve">ecessary evaluation assumptions </w:t>
      </w:r>
      <w:r w:rsidR="00ED4EA9" w:rsidRPr="00690E89">
        <w:rPr>
          <w:rFonts w:eastAsiaTheme="minorEastAsia"/>
          <w:color w:val="000000" w:themeColor="text1"/>
          <w:lang w:eastAsia="zh-CN"/>
        </w:rPr>
        <w:t xml:space="preserve">of deployment scenarios </w:t>
      </w:r>
      <w:r w:rsidR="00CC4BCD" w:rsidRPr="00690E89">
        <w:rPr>
          <w:rFonts w:eastAsiaTheme="minorEastAsia"/>
          <w:color w:val="000000" w:themeColor="text1"/>
          <w:lang w:eastAsia="zh-CN"/>
        </w:rPr>
        <w:t>need to be identified</w:t>
      </w:r>
      <w:r w:rsidR="00ED4EA9" w:rsidRPr="00690E89">
        <w:rPr>
          <w:rFonts w:eastAsiaTheme="minorEastAsia"/>
          <w:color w:val="000000" w:themeColor="text1"/>
          <w:lang w:eastAsia="zh-CN"/>
        </w:rPr>
        <w:t xml:space="preserve"> for coverage and coexistence evaluations</w:t>
      </w:r>
      <w:r w:rsidR="00A44913" w:rsidRPr="00690E89">
        <w:rPr>
          <w:rFonts w:eastAsiaTheme="minorEastAsia"/>
          <w:color w:val="000000" w:themeColor="text1"/>
          <w:lang w:eastAsia="zh-CN"/>
        </w:rPr>
        <w:t>.</w:t>
      </w:r>
      <w:r w:rsidR="00ED4EA9" w:rsidRPr="00690E89">
        <w:rPr>
          <w:color w:val="000000" w:themeColor="text1"/>
        </w:rPr>
        <w:t xml:space="preserve"> </w:t>
      </w:r>
      <w:r w:rsidR="00232AA4" w:rsidRPr="00690E89">
        <w:rPr>
          <w:color w:val="000000" w:themeColor="text1"/>
        </w:rPr>
        <w:t>Based on the identified assumptions, l</w:t>
      </w:r>
      <w:r w:rsidR="00ED4EA9" w:rsidRPr="00690E89">
        <w:rPr>
          <w:rFonts w:eastAsiaTheme="minorEastAsia"/>
          <w:color w:val="000000" w:themeColor="text1"/>
          <w:lang w:eastAsia="zh-CN"/>
        </w:rPr>
        <w:t>ink budget calculation</w:t>
      </w:r>
      <w:r w:rsidR="00AB4FCD">
        <w:rPr>
          <w:rFonts w:eastAsiaTheme="minorEastAsia"/>
          <w:color w:val="000000" w:themeColor="text1"/>
          <w:lang w:eastAsia="zh-CN"/>
        </w:rPr>
        <w:t>s</w:t>
      </w:r>
      <w:r w:rsidR="00ED4EA9" w:rsidRPr="00690E89">
        <w:rPr>
          <w:rFonts w:eastAsiaTheme="minorEastAsia"/>
          <w:color w:val="000000" w:themeColor="text1"/>
          <w:lang w:eastAsia="zh-CN"/>
        </w:rPr>
        <w:t xml:space="preserve"> </w:t>
      </w:r>
      <w:r w:rsidR="00232AA4" w:rsidRPr="00690E89">
        <w:rPr>
          <w:rFonts w:eastAsiaTheme="minorEastAsia"/>
          <w:color w:val="000000" w:themeColor="text1"/>
          <w:lang w:eastAsia="zh-CN"/>
        </w:rPr>
        <w:t xml:space="preserve">will be done </w:t>
      </w:r>
      <w:r w:rsidR="00ED4EA9" w:rsidRPr="00690E89">
        <w:rPr>
          <w:rFonts w:eastAsiaTheme="minorEastAsia"/>
          <w:color w:val="000000" w:themeColor="text1"/>
          <w:lang w:eastAsia="zh-CN"/>
        </w:rPr>
        <w:t>for coverage</w:t>
      </w:r>
      <w:r w:rsidR="00CF4335" w:rsidRPr="00690E89">
        <w:rPr>
          <w:rFonts w:eastAsiaTheme="minorEastAsia"/>
          <w:color w:val="000000" w:themeColor="text1"/>
          <w:lang w:eastAsia="zh-CN"/>
        </w:rPr>
        <w:t xml:space="preserve"> evaluation.</w:t>
      </w:r>
    </w:p>
    <w:tbl>
      <w:tblPr>
        <w:tblStyle w:val="ae"/>
        <w:tblW w:w="0" w:type="auto"/>
        <w:tblLook w:val="04A0" w:firstRow="1" w:lastRow="0" w:firstColumn="1" w:lastColumn="0" w:noHBand="0" w:noVBand="1"/>
      </w:tblPr>
      <w:tblGrid>
        <w:gridCol w:w="9307"/>
      </w:tblGrid>
      <w:tr w:rsidR="00F76082" w:rsidRPr="00690E89" w14:paraId="72D557FC" w14:textId="77777777" w:rsidTr="00A73227">
        <w:tc>
          <w:tcPr>
            <w:tcW w:w="9307" w:type="dxa"/>
          </w:tcPr>
          <w:p w14:paraId="54A07F77" w14:textId="5B2530A2" w:rsidR="00F76082" w:rsidRPr="00690E89" w:rsidRDefault="00F76082" w:rsidP="00697F87">
            <w:pPr>
              <w:tabs>
                <w:tab w:val="left" w:pos="720"/>
              </w:tabs>
              <w:spacing w:line="276" w:lineRule="auto"/>
              <w:ind w:right="116"/>
              <w:rPr>
                <w:bCs/>
                <w:i/>
                <w:color w:val="000000" w:themeColor="text1"/>
                <w:sz w:val="21"/>
                <w:szCs w:val="21"/>
                <w:u w:val="single"/>
                <w:lang w:eastAsia="zh-CN"/>
              </w:rPr>
            </w:pPr>
            <w:bookmarkStart w:id="4" w:name="_Hlk156057271"/>
            <w:r w:rsidRPr="00690E89">
              <w:rPr>
                <w:bCs/>
                <w:i/>
                <w:color w:val="000000" w:themeColor="text1"/>
                <w:sz w:val="21"/>
                <w:szCs w:val="21"/>
                <w:u w:val="single"/>
                <w:lang w:eastAsia="zh-CN"/>
              </w:rPr>
              <w:t>(Copied from RP-234058 [</w:t>
            </w:r>
            <w:r w:rsidR="00795F78">
              <w:rPr>
                <w:bCs/>
                <w:i/>
                <w:color w:val="000000" w:themeColor="text1"/>
                <w:sz w:val="21"/>
                <w:szCs w:val="21"/>
                <w:u w:val="single"/>
                <w:lang w:eastAsia="zh-CN"/>
              </w:rPr>
              <w:t>1</w:t>
            </w:r>
            <w:r w:rsidRPr="00690E89">
              <w:rPr>
                <w:bCs/>
                <w:i/>
                <w:color w:val="000000" w:themeColor="text1"/>
                <w:sz w:val="21"/>
                <w:szCs w:val="21"/>
                <w:u w:val="single"/>
                <w:lang w:eastAsia="zh-CN"/>
              </w:rPr>
              <w:t>])</w:t>
            </w:r>
          </w:p>
          <w:p w14:paraId="2C46DC30" w14:textId="77777777" w:rsidR="00F76082" w:rsidRPr="00690E89" w:rsidRDefault="00F76082" w:rsidP="00697F87">
            <w:pPr>
              <w:ind w:right="116"/>
              <w:rPr>
                <w:bCs/>
                <w:i/>
                <w:color w:val="000000" w:themeColor="text1"/>
                <w:lang w:eastAsia="ja-JP"/>
              </w:rPr>
            </w:pPr>
            <w:r w:rsidRPr="00690E89">
              <w:rPr>
                <w:bCs/>
                <w:i/>
                <w:color w:val="000000" w:themeColor="text1"/>
                <w:lang w:eastAsia="ja-JP"/>
              </w:rPr>
              <w:t>The following objectives are set, within the General Scope:</w:t>
            </w:r>
          </w:p>
          <w:p w14:paraId="3579DCC1" w14:textId="77777777" w:rsidR="00F76082" w:rsidRPr="00690E89" w:rsidRDefault="00F76082" w:rsidP="00287D08">
            <w:pPr>
              <w:numPr>
                <w:ilvl w:val="0"/>
                <w:numId w:val="6"/>
              </w:numPr>
              <w:overflowPunct w:val="0"/>
              <w:snapToGrid/>
              <w:ind w:right="116"/>
              <w:textAlignment w:val="baseline"/>
              <w:rPr>
                <w:i/>
                <w:color w:val="000000" w:themeColor="text1"/>
                <w:lang w:eastAsia="ja-JP"/>
              </w:rPr>
            </w:pPr>
            <w:r w:rsidRPr="00690E89">
              <w:rPr>
                <w:i/>
                <w:color w:val="000000" w:themeColor="text1"/>
                <w:lang w:eastAsia="ja-JP"/>
              </w:rPr>
              <w:t>Evaluation assumptions</w:t>
            </w:r>
          </w:p>
          <w:p w14:paraId="1F169E40" w14:textId="77777777" w:rsidR="00F76082" w:rsidRPr="00690E89" w:rsidRDefault="00F76082" w:rsidP="00287D08">
            <w:pPr>
              <w:numPr>
                <w:ilvl w:val="0"/>
                <w:numId w:val="7"/>
              </w:numPr>
              <w:overflowPunct w:val="0"/>
              <w:snapToGrid/>
              <w:ind w:right="116"/>
              <w:textAlignment w:val="baseline"/>
              <w:rPr>
                <w:i/>
                <w:color w:val="000000" w:themeColor="text1"/>
                <w:lang w:eastAsia="ja-JP"/>
              </w:rPr>
            </w:pPr>
            <w:r w:rsidRPr="00690E89">
              <w:rPr>
                <w:i/>
                <w:color w:val="000000" w:themeColor="text1"/>
                <w:lang w:eastAsia="ja-JP"/>
              </w:rPr>
              <w:lastRenderedPageBreak/>
              <w:t>Conclude at least the following aspects of design targets left to WGs in Clause 5 (RAN design targets) of TR 38.848 [RAN1].</w:t>
            </w:r>
          </w:p>
          <w:p w14:paraId="41C1B153" w14:textId="77777777" w:rsidR="00F76082" w:rsidRPr="00690E89" w:rsidRDefault="00F76082" w:rsidP="00287D08">
            <w:pPr>
              <w:numPr>
                <w:ilvl w:val="1"/>
                <w:numId w:val="7"/>
              </w:numPr>
              <w:overflowPunct w:val="0"/>
              <w:snapToGrid/>
              <w:ind w:right="116"/>
              <w:textAlignment w:val="baseline"/>
              <w:rPr>
                <w:i/>
                <w:color w:val="000000" w:themeColor="text1"/>
                <w:lang w:eastAsia="ja-JP"/>
              </w:rPr>
            </w:pPr>
            <w:r w:rsidRPr="00690E89">
              <w:rPr>
                <w:i/>
                <w:color w:val="000000" w:themeColor="text1"/>
                <w:lang w:eastAsia="ja-JP"/>
              </w:rPr>
              <w:t>Clause 5.3: Applicable maximum distance target values(s)</w:t>
            </w:r>
          </w:p>
          <w:p w14:paraId="3EBCA035" w14:textId="77777777" w:rsidR="00F76082" w:rsidRPr="00690E89" w:rsidRDefault="00F76082" w:rsidP="00287D08">
            <w:pPr>
              <w:numPr>
                <w:ilvl w:val="1"/>
                <w:numId w:val="7"/>
              </w:numPr>
              <w:overflowPunct w:val="0"/>
              <w:snapToGrid/>
              <w:ind w:right="116"/>
              <w:textAlignment w:val="baseline"/>
              <w:rPr>
                <w:i/>
                <w:color w:val="000000" w:themeColor="text1"/>
                <w:lang w:eastAsia="ja-JP"/>
              </w:rPr>
            </w:pPr>
            <w:r w:rsidRPr="00690E89">
              <w:rPr>
                <w:i/>
                <w:color w:val="000000" w:themeColor="text1"/>
                <w:lang w:eastAsia="ja-JP"/>
              </w:rPr>
              <w:t>Clause 5.6: Refine the definition of latency suitable for use in RAN WGs</w:t>
            </w:r>
          </w:p>
          <w:p w14:paraId="655AF009" w14:textId="77777777" w:rsidR="00F76082" w:rsidRPr="00690E89" w:rsidRDefault="00F76082" w:rsidP="00287D08">
            <w:pPr>
              <w:numPr>
                <w:ilvl w:val="1"/>
                <w:numId w:val="7"/>
              </w:numPr>
              <w:overflowPunct w:val="0"/>
              <w:snapToGrid/>
              <w:ind w:right="116"/>
              <w:textAlignment w:val="baseline"/>
              <w:rPr>
                <w:i/>
                <w:color w:val="000000" w:themeColor="text1"/>
                <w:lang w:eastAsia="ja-JP"/>
              </w:rPr>
            </w:pPr>
            <w:r w:rsidRPr="00690E89">
              <w:rPr>
                <w:i/>
                <w:color w:val="000000" w:themeColor="text1"/>
                <w:lang w:eastAsia="ja-JP"/>
              </w:rPr>
              <w:t>Clause 5.8: 2D distribution of devices</w:t>
            </w:r>
          </w:p>
          <w:p w14:paraId="6CB780DA" w14:textId="77777777" w:rsidR="00F76082" w:rsidRPr="00690E89" w:rsidRDefault="00F76082" w:rsidP="00287D08">
            <w:pPr>
              <w:numPr>
                <w:ilvl w:val="0"/>
                <w:numId w:val="7"/>
              </w:numPr>
              <w:overflowPunct w:val="0"/>
              <w:snapToGrid/>
              <w:ind w:right="116"/>
              <w:textAlignment w:val="baseline"/>
              <w:rPr>
                <w:i/>
                <w:color w:val="000000" w:themeColor="text1"/>
                <w:lang w:eastAsia="ja-JP"/>
              </w:rPr>
            </w:pPr>
            <w:r w:rsidRPr="00690E89">
              <w:rPr>
                <w:i/>
                <w:color w:val="000000" w:themeColor="text1"/>
              </w:rPr>
              <w:t>Define necessary further evaluation assumptions of deployment scenarios for coverage and coexistence evaluations [RAN1, RAN4]</w:t>
            </w:r>
          </w:p>
          <w:p w14:paraId="56D72780" w14:textId="58E33D16" w:rsidR="00F76082" w:rsidRPr="00690E89" w:rsidRDefault="00D05151" w:rsidP="00D05151">
            <w:pPr>
              <w:overflowPunct w:val="0"/>
              <w:snapToGrid/>
              <w:ind w:left="360" w:right="116"/>
              <w:textAlignment w:val="baseline"/>
              <w:rPr>
                <w:i/>
                <w:color w:val="000000" w:themeColor="text1"/>
                <w:lang w:eastAsia="ja-JP"/>
              </w:rPr>
            </w:pPr>
            <w:r w:rsidRPr="00690E89">
              <w:rPr>
                <w:i/>
                <w:color w:val="000000" w:themeColor="text1"/>
              </w:rPr>
              <w:t>……</w:t>
            </w:r>
          </w:p>
          <w:p w14:paraId="17134087" w14:textId="77777777" w:rsidR="00F76082" w:rsidRPr="00690E89" w:rsidRDefault="00F76082" w:rsidP="00287D08">
            <w:pPr>
              <w:numPr>
                <w:ilvl w:val="0"/>
                <w:numId w:val="20"/>
              </w:numPr>
              <w:overflowPunct w:val="0"/>
              <w:snapToGrid/>
              <w:ind w:right="116"/>
              <w:textAlignment w:val="baseline"/>
              <w:rPr>
                <w:i/>
                <w:color w:val="000000" w:themeColor="text1"/>
                <w:lang w:eastAsia="ja-JP"/>
              </w:rPr>
            </w:pPr>
            <w:r w:rsidRPr="00690E89">
              <w:rPr>
                <w:i/>
                <w:color w:val="000000" w:themeColor="text1"/>
                <w:lang w:eastAsia="ja-JP"/>
              </w:rPr>
              <w:t>Define link budget calculation for coverage, including whether/how to model carrier wave from node(s) inside or outside the connectivity topology.</w:t>
            </w:r>
          </w:p>
          <w:p w14:paraId="589F4B84" w14:textId="77777777" w:rsidR="00F76082" w:rsidRPr="00690E89" w:rsidRDefault="00F76082" w:rsidP="00697F87">
            <w:pPr>
              <w:ind w:left="360" w:right="116"/>
              <w:rPr>
                <w:i/>
                <w:color w:val="000000" w:themeColor="text1"/>
                <w:lang w:eastAsia="ja-JP"/>
              </w:rPr>
            </w:pPr>
            <w:r w:rsidRPr="00690E89">
              <w:rPr>
                <w:i/>
                <w:color w:val="000000" w:themeColor="text1"/>
                <w:lang w:eastAsia="ja-JP"/>
              </w:rPr>
              <w:t>NOTE: Assessment performance of the design targets is within the study of feasibility and necessity of proposals in the following objectives, e.g. by inspection of reference implementations in the field, simulations, analytically.</w:t>
            </w:r>
          </w:p>
          <w:p w14:paraId="66C85560" w14:textId="77777777" w:rsidR="00F76082" w:rsidRPr="00690E89" w:rsidRDefault="00F76082" w:rsidP="00697F87">
            <w:pPr>
              <w:ind w:left="360" w:right="116"/>
              <w:rPr>
                <w:i/>
                <w:color w:val="000000" w:themeColor="text1"/>
                <w:lang w:eastAsia="ja-JP"/>
              </w:rPr>
            </w:pPr>
            <w:r w:rsidRPr="00690E89">
              <w:rPr>
                <w:i/>
                <w:color w:val="000000" w:themeColor="text1"/>
                <w:lang w:eastAsia="ja-JP"/>
              </w:rPr>
              <w:t>NOTE: strive to minimize evaluation cases in RAN1.</w:t>
            </w:r>
          </w:p>
          <w:p w14:paraId="7220E3F0" w14:textId="6750624B" w:rsidR="00D05151" w:rsidRPr="00690E89" w:rsidRDefault="00D05151" w:rsidP="00697F87">
            <w:pPr>
              <w:ind w:left="360" w:right="116"/>
              <w:rPr>
                <w:rFonts w:eastAsiaTheme="minorEastAsia"/>
                <w:color w:val="000000" w:themeColor="text1"/>
                <w:lang w:eastAsia="zh-CN"/>
              </w:rPr>
            </w:pPr>
            <w:r w:rsidRPr="00690E89">
              <w:rPr>
                <w:rFonts w:eastAsiaTheme="minorEastAsia"/>
                <w:i/>
                <w:color w:val="000000" w:themeColor="text1"/>
                <w:lang w:eastAsia="zh-CN"/>
              </w:rPr>
              <w:t>……</w:t>
            </w:r>
          </w:p>
        </w:tc>
      </w:tr>
    </w:tbl>
    <w:bookmarkEnd w:id="4"/>
    <w:p w14:paraId="3BC32C23" w14:textId="45172FBF" w:rsidR="00B24095" w:rsidRPr="00690E89" w:rsidRDefault="00CF4335" w:rsidP="00CC4BCD">
      <w:pPr>
        <w:spacing w:before="120"/>
        <w:rPr>
          <w:rFonts w:eastAsiaTheme="minorEastAsia"/>
          <w:color w:val="000000" w:themeColor="text1"/>
          <w:lang w:eastAsia="zh-CN"/>
        </w:rPr>
      </w:pPr>
      <w:r w:rsidRPr="00690E89">
        <w:rPr>
          <w:rFonts w:eastAsiaTheme="minorEastAsia" w:hint="eastAsia"/>
          <w:color w:val="000000" w:themeColor="text1"/>
          <w:lang w:eastAsia="zh-CN"/>
        </w:rPr>
        <w:lastRenderedPageBreak/>
        <w:t>I</w:t>
      </w:r>
      <w:r w:rsidRPr="00690E89">
        <w:rPr>
          <w:rFonts w:eastAsiaTheme="minorEastAsia"/>
          <w:color w:val="000000" w:themeColor="text1"/>
          <w:lang w:eastAsia="zh-CN"/>
        </w:rPr>
        <w:t xml:space="preserve">n the RAN1#116 meeting, the </w:t>
      </w:r>
      <w:r w:rsidR="00B14497">
        <w:rPr>
          <w:rFonts w:eastAsiaTheme="minorEastAsia"/>
          <w:color w:val="000000" w:themeColor="text1"/>
          <w:lang w:eastAsia="zh-CN"/>
        </w:rPr>
        <w:t xml:space="preserve">following </w:t>
      </w:r>
      <w:r w:rsidRPr="00690E89">
        <w:rPr>
          <w:rFonts w:eastAsia="等线" w:hint="eastAsia"/>
          <w:color w:val="000000" w:themeColor="text1"/>
          <w:szCs w:val="20"/>
          <w:lang w:eastAsia="zh-CN"/>
        </w:rPr>
        <w:t xml:space="preserve">coverage </w:t>
      </w:r>
      <w:r w:rsidRPr="00690E89">
        <w:rPr>
          <w:color w:val="000000" w:themeColor="text1"/>
          <w:szCs w:val="20"/>
        </w:rPr>
        <w:t xml:space="preserve">evaluation methodology was agreed, with certain </w:t>
      </w:r>
      <w:r w:rsidR="001843B4" w:rsidRPr="00690E89">
        <w:rPr>
          <w:color w:val="000000" w:themeColor="text1"/>
          <w:szCs w:val="20"/>
        </w:rPr>
        <w:t>aspects to be further studied</w:t>
      </w:r>
      <w:r w:rsidRPr="00690E89">
        <w:rPr>
          <w:color w:val="000000" w:themeColor="text1"/>
          <w:szCs w:val="20"/>
        </w:rPr>
        <w:t>.</w:t>
      </w:r>
    </w:p>
    <w:tbl>
      <w:tblPr>
        <w:tblStyle w:val="ae"/>
        <w:tblW w:w="0" w:type="auto"/>
        <w:tblLook w:val="04A0" w:firstRow="1" w:lastRow="0" w:firstColumn="1" w:lastColumn="0" w:noHBand="0" w:noVBand="1"/>
      </w:tblPr>
      <w:tblGrid>
        <w:gridCol w:w="9307"/>
      </w:tblGrid>
      <w:tr w:rsidR="00B24095" w:rsidRPr="00690E89" w14:paraId="24C5BDC2" w14:textId="77777777" w:rsidTr="00795A50">
        <w:tc>
          <w:tcPr>
            <w:tcW w:w="9307" w:type="dxa"/>
          </w:tcPr>
          <w:p w14:paraId="5EE33253" w14:textId="385DB114" w:rsidR="00B24095" w:rsidRPr="00690E89" w:rsidRDefault="00B24095" w:rsidP="00795A50">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R1-2401767 [3])</w:t>
            </w:r>
          </w:p>
          <w:p w14:paraId="6FAEDE6C" w14:textId="1DE79E98" w:rsidR="00DF2F26" w:rsidRPr="00690E89" w:rsidRDefault="00DF2F26" w:rsidP="00B24095">
            <w:pPr>
              <w:rPr>
                <w:b/>
                <w:color w:val="000000" w:themeColor="text1"/>
                <w:szCs w:val="20"/>
                <w:lang w:eastAsia="zh-CN"/>
              </w:rPr>
            </w:pPr>
            <w:r w:rsidRPr="00690E89">
              <w:rPr>
                <w:rFonts w:hint="eastAsia"/>
                <w:b/>
                <w:color w:val="000000" w:themeColor="text1"/>
                <w:szCs w:val="20"/>
                <w:lang w:eastAsia="zh-CN"/>
              </w:rPr>
              <w:t>A</w:t>
            </w:r>
            <w:r w:rsidRPr="00690E89">
              <w:rPr>
                <w:b/>
                <w:color w:val="000000" w:themeColor="text1"/>
                <w:szCs w:val="20"/>
                <w:lang w:eastAsia="zh-CN"/>
              </w:rPr>
              <w:t>greement</w:t>
            </w:r>
          </w:p>
          <w:p w14:paraId="41F8D1C9" w14:textId="380695D5" w:rsidR="00B24095" w:rsidRPr="00690E89" w:rsidRDefault="00B24095" w:rsidP="00B24095">
            <w:pPr>
              <w:rPr>
                <w:rFonts w:eastAsia="等线"/>
                <w:color w:val="000000" w:themeColor="text1"/>
                <w:szCs w:val="20"/>
                <w:lang w:eastAsia="zh-CN"/>
              </w:rPr>
            </w:pPr>
            <w:r w:rsidRPr="00690E89">
              <w:rPr>
                <w:rFonts w:hint="eastAsia"/>
                <w:color w:val="000000" w:themeColor="text1"/>
                <w:szCs w:val="20"/>
                <w:lang w:eastAsia="zh-CN"/>
              </w:rPr>
              <w:t>F</w:t>
            </w:r>
            <w:r w:rsidRPr="00690E89">
              <w:rPr>
                <w:color w:val="000000" w:themeColor="text1"/>
                <w:szCs w:val="20"/>
                <w:lang w:eastAsia="zh-CN"/>
              </w:rPr>
              <w:t xml:space="preserve">or this study item, the </w:t>
            </w:r>
            <w:r w:rsidRPr="00690E89">
              <w:rPr>
                <w:rFonts w:eastAsia="等线" w:hint="eastAsia"/>
                <w:color w:val="000000" w:themeColor="text1"/>
                <w:szCs w:val="20"/>
                <w:lang w:eastAsia="zh-CN"/>
              </w:rPr>
              <w:t xml:space="preserve">coverage </w:t>
            </w:r>
            <w:r w:rsidRPr="00690E89">
              <w:rPr>
                <w:color w:val="000000" w:themeColor="text1"/>
                <w:szCs w:val="20"/>
              </w:rPr>
              <w:t xml:space="preserve">evaluation methodology is based on </w:t>
            </w:r>
            <w:r w:rsidRPr="00690E89">
              <w:rPr>
                <w:rFonts w:eastAsia="等线" w:hint="eastAsia"/>
                <w:color w:val="000000" w:themeColor="text1"/>
                <w:szCs w:val="20"/>
                <w:lang w:eastAsia="zh-CN"/>
              </w:rPr>
              <w:t>the following</w:t>
            </w:r>
            <w:r w:rsidRPr="00690E89">
              <w:rPr>
                <w:color w:val="000000" w:themeColor="text1"/>
                <w:szCs w:val="20"/>
              </w:rPr>
              <w:t xml:space="preserve"> steps. </w:t>
            </w:r>
          </w:p>
          <w:p w14:paraId="49962B55" w14:textId="77777777" w:rsidR="00B24095" w:rsidRPr="00690E89" w:rsidRDefault="00B24095" w:rsidP="00B24095">
            <w:pPr>
              <w:rPr>
                <w:rFonts w:eastAsia="等线"/>
                <w:color w:val="000000" w:themeColor="text1"/>
                <w:szCs w:val="20"/>
                <w:lang w:eastAsia="zh-CN"/>
              </w:rPr>
            </w:pPr>
            <w:r w:rsidRPr="00690E89">
              <w:rPr>
                <w:rFonts w:eastAsia="等线" w:hint="eastAsia"/>
                <w:color w:val="000000" w:themeColor="text1"/>
                <w:szCs w:val="20"/>
                <w:lang w:eastAsia="zh-CN"/>
              </w:rPr>
              <w:t>For an evaluation scenario</w:t>
            </w:r>
          </w:p>
          <w:p w14:paraId="210941B6" w14:textId="77777777" w:rsidR="00B24095" w:rsidRPr="00690E89" w:rsidRDefault="00B24095" w:rsidP="00287D08">
            <w:pPr>
              <w:numPr>
                <w:ilvl w:val="0"/>
                <w:numId w:val="15"/>
              </w:numPr>
              <w:autoSpaceDE/>
              <w:autoSpaceDN/>
              <w:adjustRightInd/>
              <w:snapToGrid/>
              <w:ind w:hanging="357"/>
              <w:rPr>
                <w:bCs/>
                <w:color w:val="000000" w:themeColor="text1"/>
                <w:szCs w:val="20"/>
                <w:lang w:eastAsia="zh-CN"/>
              </w:rPr>
            </w:pPr>
            <w:r w:rsidRPr="00690E89">
              <w:rPr>
                <w:rFonts w:eastAsia="等线" w:hint="eastAsia"/>
                <w:bCs/>
                <w:iCs/>
                <w:color w:val="000000" w:themeColor="text1"/>
                <w:szCs w:val="20"/>
                <w:lang w:eastAsia="zh-CN"/>
              </w:rPr>
              <w:t xml:space="preserve">For each of the link </w:t>
            </w:r>
            <w:r w:rsidRPr="00690E89">
              <w:rPr>
                <w:rFonts w:eastAsia="等线" w:hint="eastAsia"/>
                <w:bCs/>
                <w:color w:val="000000" w:themeColor="text1"/>
                <w:szCs w:val="20"/>
                <w:lang w:eastAsia="zh-CN"/>
              </w:rPr>
              <w:t>i</w:t>
            </w:r>
            <w:r w:rsidRPr="00690E89">
              <w:rPr>
                <w:rFonts w:eastAsia="等线" w:hint="eastAsia"/>
                <w:bCs/>
                <w:iCs/>
                <w:color w:val="000000" w:themeColor="text1"/>
                <w:szCs w:val="20"/>
                <w:lang w:eastAsia="zh-CN"/>
              </w:rPr>
              <w:t xml:space="preserve">, </w:t>
            </w:r>
          </w:p>
          <w:p w14:paraId="7B2A9C49" w14:textId="77777777" w:rsidR="00B24095" w:rsidRPr="00690E89" w:rsidRDefault="00B24095" w:rsidP="00287D08">
            <w:pPr>
              <w:numPr>
                <w:ilvl w:val="1"/>
                <w:numId w:val="15"/>
              </w:numPr>
              <w:autoSpaceDE/>
              <w:autoSpaceDN/>
              <w:adjustRightInd/>
              <w:snapToGrid/>
              <w:ind w:hanging="357"/>
              <w:rPr>
                <w:b/>
                <w:color w:val="000000" w:themeColor="text1"/>
                <w:szCs w:val="20"/>
                <w:lang w:eastAsia="zh-CN"/>
              </w:rPr>
            </w:pPr>
            <w:r w:rsidRPr="00690E89">
              <w:rPr>
                <w:rFonts w:eastAsia="等线" w:hint="eastAsia"/>
                <w:color w:val="000000" w:themeColor="text1"/>
                <w:szCs w:val="20"/>
                <w:lang w:eastAsia="zh-CN"/>
              </w:rPr>
              <w:t xml:space="preserve">Step 1: </w:t>
            </w:r>
            <w:r w:rsidRPr="00690E89">
              <w:rPr>
                <w:color w:val="000000" w:themeColor="text1"/>
                <w:szCs w:val="20"/>
              </w:rPr>
              <w:t>Obtain the required SINR for the physical channels under target scenarios and service/reliability requirements</w:t>
            </w:r>
            <w:r w:rsidRPr="00690E89">
              <w:rPr>
                <w:rFonts w:eastAsia="等线" w:hint="eastAsia"/>
                <w:color w:val="000000" w:themeColor="text1"/>
                <w:szCs w:val="20"/>
                <w:lang w:eastAsia="zh-CN"/>
              </w:rPr>
              <w:t xml:space="preserve"> if </w:t>
            </w:r>
            <w:r w:rsidRPr="00690E89">
              <w:rPr>
                <w:rFonts w:eastAsia="等线" w:hint="eastAsia"/>
                <w:b/>
                <w:bCs/>
                <w:color w:val="000000" w:themeColor="text1"/>
                <w:szCs w:val="20"/>
                <w:lang w:eastAsia="zh-CN"/>
              </w:rPr>
              <w:t>Budget-Alt2</w:t>
            </w:r>
            <w:r w:rsidRPr="00690E89">
              <w:rPr>
                <w:rFonts w:eastAsia="等线" w:hint="eastAsia"/>
                <w:color w:val="000000" w:themeColor="text1"/>
                <w:szCs w:val="20"/>
                <w:lang w:eastAsia="zh-CN"/>
              </w:rPr>
              <w:t xml:space="preserve"> is used for this link </w:t>
            </w:r>
            <w:r w:rsidRPr="00690E89">
              <w:rPr>
                <w:rFonts w:eastAsia="等线" w:hint="eastAsia"/>
                <w:iCs/>
                <w:color w:val="000000" w:themeColor="text1"/>
                <w:szCs w:val="20"/>
                <w:lang w:eastAsia="zh-CN"/>
              </w:rPr>
              <w:t>i</w:t>
            </w:r>
            <w:r w:rsidRPr="00690E89">
              <w:rPr>
                <w:color w:val="000000" w:themeColor="text1"/>
                <w:szCs w:val="20"/>
              </w:rPr>
              <w:t>.</w:t>
            </w:r>
          </w:p>
          <w:p w14:paraId="2CBA8D10" w14:textId="77777777" w:rsidR="00B24095" w:rsidRPr="00690E89" w:rsidRDefault="00B24095" w:rsidP="00287D08">
            <w:pPr>
              <w:numPr>
                <w:ilvl w:val="1"/>
                <w:numId w:val="15"/>
              </w:numPr>
              <w:autoSpaceDE/>
              <w:autoSpaceDN/>
              <w:adjustRightInd/>
              <w:snapToGrid/>
              <w:ind w:hanging="357"/>
              <w:rPr>
                <w:b/>
                <w:color w:val="000000" w:themeColor="text1"/>
                <w:szCs w:val="20"/>
                <w:lang w:eastAsia="zh-CN"/>
              </w:rPr>
            </w:pPr>
            <w:r w:rsidRPr="00690E89">
              <w:rPr>
                <w:rFonts w:eastAsia="等线" w:hint="eastAsia"/>
                <w:color w:val="000000" w:themeColor="text1"/>
                <w:szCs w:val="20"/>
                <w:lang w:eastAsia="zh-CN"/>
              </w:rPr>
              <w:t>Step 2: Obtain the receive</w:t>
            </w:r>
            <w:r w:rsidRPr="00690E89">
              <w:rPr>
                <w:rFonts w:eastAsia="等线"/>
                <w:color w:val="000000" w:themeColor="text1"/>
                <w:szCs w:val="20"/>
                <w:lang w:eastAsia="zh-CN"/>
              </w:rPr>
              <w:t>r</w:t>
            </w:r>
            <w:r w:rsidRPr="00690E89">
              <w:rPr>
                <w:rFonts w:eastAsia="等线" w:hint="eastAsia"/>
                <w:color w:val="000000" w:themeColor="text1"/>
                <w:szCs w:val="20"/>
                <w:lang w:eastAsia="zh-CN"/>
              </w:rPr>
              <w:t xml:space="preserve"> sensitivity using the method </w:t>
            </w:r>
            <w:r w:rsidRPr="00690E89">
              <w:rPr>
                <w:rFonts w:eastAsia="等线" w:hint="eastAsia"/>
                <w:b/>
                <w:bCs/>
                <w:color w:val="000000" w:themeColor="text1"/>
                <w:szCs w:val="20"/>
                <w:lang w:eastAsia="zh-CN"/>
              </w:rPr>
              <w:t>Budget-Alt1</w:t>
            </w:r>
            <w:r w:rsidRPr="00690E89">
              <w:rPr>
                <w:rFonts w:eastAsia="等线"/>
                <w:bCs/>
                <w:color w:val="000000" w:themeColor="text1"/>
                <w:szCs w:val="20"/>
                <w:lang w:eastAsia="zh-CN"/>
              </w:rPr>
              <w:t xml:space="preserve"> (if a </w:t>
            </w:r>
            <w:r w:rsidRPr="00690E89">
              <w:rPr>
                <w:rFonts w:eastAsia="等线" w:hint="eastAsia"/>
                <w:color w:val="000000" w:themeColor="text1"/>
                <w:szCs w:val="20"/>
                <w:lang w:eastAsia="zh-CN"/>
              </w:rPr>
              <w:t>predefined</w:t>
            </w:r>
            <w:r w:rsidRPr="00690E89">
              <w:rPr>
                <w:rFonts w:eastAsia="等线"/>
                <w:bCs/>
                <w:color w:val="000000" w:themeColor="text1"/>
                <w:szCs w:val="20"/>
                <w:lang w:eastAsia="zh-CN"/>
              </w:rPr>
              <w:t xml:space="preserve"> threshold is assumed to derive the receiver sensitivity)</w:t>
            </w:r>
            <w:r w:rsidRPr="00690E89">
              <w:rPr>
                <w:rFonts w:eastAsia="等线" w:hint="eastAsia"/>
                <w:b/>
                <w:bCs/>
                <w:color w:val="000000" w:themeColor="text1"/>
                <w:szCs w:val="20"/>
                <w:lang w:eastAsia="zh-CN"/>
              </w:rPr>
              <w:t xml:space="preserve"> </w:t>
            </w:r>
            <w:r w:rsidRPr="00690E89">
              <w:rPr>
                <w:rFonts w:eastAsia="等线" w:hint="eastAsia"/>
                <w:color w:val="000000" w:themeColor="text1"/>
                <w:szCs w:val="20"/>
                <w:lang w:eastAsia="zh-CN"/>
              </w:rPr>
              <w:t>or</w:t>
            </w:r>
            <w:r w:rsidRPr="00690E89">
              <w:rPr>
                <w:rFonts w:eastAsia="等线" w:hint="eastAsia"/>
                <w:b/>
                <w:bCs/>
                <w:color w:val="000000" w:themeColor="text1"/>
                <w:szCs w:val="20"/>
                <w:lang w:eastAsia="zh-CN"/>
              </w:rPr>
              <w:t xml:space="preserve"> Budget-Alt2</w:t>
            </w:r>
            <w:r w:rsidRPr="00690E89">
              <w:rPr>
                <w:rFonts w:eastAsia="等线"/>
                <w:bCs/>
                <w:color w:val="000000" w:themeColor="text1"/>
                <w:szCs w:val="20"/>
                <w:lang w:eastAsia="zh-CN"/>
              </w:rPr>
              <w:t xml:space="preserve"> (if no </w:t>
            </w:r>
            <w:r w:rsidRPr="00690E89">
              <w:rPr>
                <w:rFonts w:eastAsia="等线" w:hint="eastAsia"/>
                <w:color w:val="000000" w:themeColor="text1"/>
                <w:szCs w:val="20"/>
                <w:lang w:eastAsia="zh-CN"/>
              </w:rPr>
              <w:t xml:space="preserve">predefined </w:t>
            </w:r>
            <w:r w:rsidRPr="00690E89">
              <w:rPr>
                <w:rFonts w:eastAsia="等线"/>
                <w:bCs/>
                <w:color w:val="000000" w:themeColor="text1"/>
                <w:szCs w:val="20"/>
                <w:lang w:eastAsia="zh-CN"/>
              </w:rPr>
              <w:t>threshold is assumed to derive the receiver sensitivity)</w:t>
            </w:r>
            <w:r w:rsidRPr="00690E89">
              <w:rPr>
                <w:rFonts w:eastAsia="等线" w:hint="eastAsia"/>
                <w:color w:val="000000" w:themeColor="text1"/>
                <w:szCs w:val="20"/>
                <w:lang w:eastAsia="zh-CN"/>
              </w:rPr>
              <w:t>.</w:t>
            </w:r>
          </w:p>
          <w:p w14:paraId="0BC27210" w14:textId="77777777" w:rsidR="00B24095" w:rsidRPr="00690E89" w:rsidRDefault="00B24095" w:rsidP="00287D08">
            <w:pPr>
              <w:numPr>
                <w:ilvl w:val="1"/>
                <w:numId w:val="15"/>
              </w:numPr>
              <w:autoSpaceDE/>
              <w:autoSpaceDN/>
              <w:adjustRightInd/>
              <w:snapToGrid/>
              <w:ind w:hanging="357"/>
              <w:rPr>
                <w:b/>
                <w:color w:val="000000" w:themeColor="text1"/>
                <w:szCs w:val="20"/>
                <w:lang w:eastAsia="zh-CN"/>
              </w:rPr>
            </w:pPr>
            <w:r w:rsidRPr="00690E89">
              <w:rPr>
                <w:rFonts w:eastAsia="等线" w:hint="eastAsia"/>
                <w:bCs/>
                <w:iCs/>
                <w:color w:val="000000" w:themeColor="text1"/>
                <w:szCs w:val="20"/>
                <w:lang w:eastAsia="zh-CN"/>
              </w:rPr>
              <w:t xml:space="preserve">Step 3: </w:t>
            </w:r>
            <w:r w:rsidRPr="00690E89">
              <w:rPr>
                <w:color w:val="000000" w:themeColor="text1"/>
                <w:szCs w:val="20"/>
              </w:rPr>
              <w:t xml:space="preserve">Obtain the </w:t>
            </w:r>
            <w:r w:rsidRPr="00690E89">
              <w:rPr>
                <w:rFonts w:eastAsia="等线" w:hint="eastAsia"/>
                <w:color w:val="000000" w:themeColor="text1"/>
                <w:szCs w:val="20"/>
                <w:lang w:eastAsia="zh-CN"/>
              </w:rPr>
              <w:t>coverage</w:t>
            </w:r>
            <w:r w:rsidRPr="00690E89">
              <w:rPr>
                <w:color w:val="000000" w:themeColor="text1"/>
                <w:szCs w:val="20"/>
              </w:rPr>
              <w:t xml:space="preserve"> performance</w:t>
            </w:r>
            <w:r w:rsidRPr="00690E89">
              <w:rPr>
                <w:rFonts w:eastAsia="等线" w:hint="eastAsia"/>
                <w:color w:val="000000" w:themeColor="text1"/>
                <w:szCs w:val="20"/>
                <w:lang w:eastAsia="zh-CN"/>
              </w:rPr>
              <w:t xml:space="preserve"> for link </w:t>
            </w:r>
            <w:r w:rsidRPr="00690E89">
              <w:rPr>
                <w:rFonts w:eastAsia="等线" w:hint="eastAsia"/>
                <w:iCs/>
                <w:color w:val="000000" w:themeColor="text1"/>
                <w:szCs w:val="20"/>
                <w:lang w:eastAsia="zh-CN"/>
              </w:rPr>
              <w:t>i</w:t>
            </w:r>
            <w:r w:rsidRPr="00690E89">
              <w:rPr>
                <w:color w:val="000000" w:themeColor="text1"/>
                <w:szCs w:val="20"/>
              </w:rPr>
              <w:t xml:space="preserve"> based on </w:t>
            </w:r>
            <w:r w:rsidRPr="00690E89">
              <w:rPr>
                <w:rFonts w:eastAsia="等线" w:hint="eastAsia"/>
                <w:color w:val="000000" w:themeColor="text1"/>
                <w:szCs w:val="20"/>
                <w:lang w:eastAsia="zh-CN"/>
              </w:rPr>
              <w:t>the receive</w:t>
            </w:r>
            <w:r w:rsidRPr="00690E89">
              <w:rPr>
                <w:rFonts w:eastAsia="等线"/>
                <w:color w:val="000000" w:themeColor="text1"/>
                <w:szCs w:val="20"/>
                <w:lang w:eastAsia="zh-CN"/>
              </w:rPr>
              <w:t>r</w:t>
            </w:r>
            <w:r w:rsidRPr="00690E89">
              <w:rPr>
                <w:rFonts w:eastAsia="等线" w:hint="eastAsia"/>
                <w:color w:val="000000" w:themeColor="text1"/>
                <w:szCs w:val="20"/>
                <w:lang w:eastAsia="zh-CN"/>
              </w:rPr>
              <w:t xml:space="preserve"> sensitivity from step 2</w:t>
            </w:r>
            <w:r w:rsidRPr="00690E89">
              <w:rPr>
                <w:color w:val="000000" w:themeColor="text1"/>
                <w:szCs w:val="20"/>
              </w:rPr>
              <w:t xml:space="preserve"> and link budget template.</w:t>
            </w:r>
          </w:p>
          <w:p w14:paraId="3D9E7BB9" w14:textId="77777777" w:rsidR="00B24095" w:rsidRPr="00690E89" w:rsidRDefault="00B24095" w:rsidP="00287D08">
            <w:pPr>
              <w:numPr>
                <w:ilvl w:val="0"/>
                <w:numId w:val="15"/>
              </w:numPr>
              <w:autoSpaceDE/>
              <w:autoSpaceDN/>
              <w:adjustRightInd/>
              <w:snapToGrid/>
              <w:ind w:hanging="357"/>
              <w:rPr>
                <w:b/>
                <w:color w:val="000000" w:themeColor="text1"/>
                <w:szCs w:val="20"/>
                <w:lang w:eastAsia="zh-CN"/>
              </w:rPr>
            </w:pPr>
            <w:r w:rsidRPr="00690E89">
              <w:rPr>
                <w:rFonts w:eastAsia="等线" w:hint="eastAsia"/>
                <w:color w:val="000000" w:themeColor="text1"/>
                <w:szCs w:val="20"/>
                <w:lang w:eastAsia="zh-CN"/>
              </w:rPr>
              <w:t xml:space="preserve">The coverage </w:t>
            </w:r>
            <w:r w:rsidRPr="00690E89">
              <w:rPr>
                <w:rFonts w:eastAsia="等线"/>
                <w:color w:val="000000" w:themeColor="text1"/>
                <w:szCs w:val="20"/>
                <w:lang w:eastAsia="zh-CN"/>
              </w:rPr>
              <w:t>results</w:t>
            </w:r>
            <w:r w:rsidRPr="00690E89">
              <w:rPr>
                <w:rFonts w:eastAsia="等线" w:hint="eastAsia"/>
                <w:color w:val="000000" w:themeColor="text1"/>
                <w:szCs w:val="20"/>
                <w:lang w:eastAsia="zh-CN"/>
              </w:rPr>
              <w:t xml:space="preserve"> for each link</w:t>
            </w:r>
            <w:r w:rsidRPr="00690E89">
              <w:rPr>
                <w:rFonts w:eastAsia="等线"/>
                <w:color w:val="000000" w:themeColor="text1"/>
                <w:szCs w:val="20"/>
                <w:lang w:eastAsia="zh-CN"/>
              </w:rPr>
              <w:t xml:space="preserve"> </w:t>
            </w:r>
            <w:r w:rsidRPr="00690E89">
              <w:rPr>
                <w:rFonts w:eastAsia="等线" w:hint="eastAsia"/>
                <w:color w:val="000000" w:themeColor="text1"/>
                <w:szCs w:val="20"/>
                <w:lang w:eastAsia="zh-CN"/>
              </w:rPr>
              <w:t>are provided.</w:t>
            </w:r>
          </w:p>
          <w:p w14:paraId="03FD2C9F" w14:textId="77777777" w:rsidR="00B24095" w:rsidRPr="00690E89" w:rsidRDefault="00B24095" w:rsidP="00287D08">
            <w:pPr>
              <w:numPr>
                <w:ilvl w:val="0"/>
                <w:numId w:val="15"/>
              </w:numPr>
              <w:autoSpaceDE/>
              <w:autoSpaceDN/>
              <w:adjustRightInd/>
              <w:snapToGrid/>
              <w:ind w:hanging="357"/>
              <w:rPr>
                <w:b/>
                <w:color w:val="000000" w:themeColor="text1"/>
                <w:szCs w:val="20"/>
                <w:lang w:eastAsia="zh-CN"/>
              </w:rPr>
            </w:pPr>
            <w:r w:rsidRPr="00690E89">
              <w:rPr>
                <w:rFonts w:eastAsia="等线" w:hint="eastAsia"/>
                <w:bCs/>
                <w:iCs/>
                <w:color w:val="000000" w:themeColor="text1"/>
                <w:szCs w:val="20"/>
                <w:lang w:eastAsia="zh-CN"/>
              </w:rPr>
              <w:t xml:space="preserve">FFS: </w:t>
            </w:r>
            <w:r w:rsidRPr="00690E89">
              <w:rPr>
                <w:rFonts w:eastAsia="等线"/>
                <w:bCs/>
                <w:iCs/>
                <w:color w:val="000000" w:themeColor="text1"/>
                <w:szCs w:val="20"/>
                <w:lang w:eastAsia="zh-CN"/>
              </w:rPr>
              <w:t>what links are evaluated besides R2D and D2R (e.g.</w:t>
            </w:r>
            <w:r w:rsidRPr="00690E89">
              <w:rPr>
                <w:rFonts w:eastAsia="等线" w:hint="eastAsia"/>
                <w:bCs/>
                <w:iCs/>
                <w:color w:val="000000" w:themeColor="text1"/>
                <w:szCs w:val="20"/>
                <w:lang w:eastAsia="zh-CN"/>
              </w:rPr>
              <w:t xml:space="preserve">, </w:t>
            </w:r>
            <w:r w:rsidRPr="00690E89">
              <w:rPr>
                <w:rFonts w:eastAsia="等线"/>
                <w:bCs/>
                <w:iCs/>
                <w:color w:val="000000" w:themeColor="text1"/>
                <w:szCs w:val="20"/>
                <w:lang w:eastAsia="zh-CN"/>
              </w:rPr>
              <w:t>RF-EH)</w:t>
            </w:r>
          </w:p>
          <w:p w14:paraId="22A57D05" w14:textId="77777777" w:rsidR="00B24095" w:rsidRPr="00690E89" w:rsidRDefault="00B24095" w:rsidP="00287D08">
            <w:pPr>
              <w:numPr>
                <w:ilvl w:val="0"/>
                <w:numId w:val="15"/>
              </w:numPr>
              <w:autoSpaceDE/>
              <w:autoSpaceDN/>
              <w:adjustRightInd/>
              <w:snapToGrid/>
              <w:ind w:hanging="357"/>
              <w:rPr>
                <w:rFonts w:eastAsia="等线"/>
                <w:b/>
                <w:color w:val="000000" w:themeColor="text1"/>
                <w:szCs w:val="20"/>
                <w:lang w:eastAsia="zh-CN"/>
              </w:rPr>
            </w:pPr>
            <w:r w:rsidRPr="00690E89">
              <w:rPr>
                <w:rFonts w:eastAsia="等线" w:hint="eastAsia"/>
                <w:color w:val="000000" w:themeColor="text1"/>
                <w:szCs w:val="20"/>
                <w:lang w:eastAsia="zh-CN"/>
              </w:rPr>
              <w:t xml:space="preserve">FFS </w:t>
            </w:r>
            <w:r w:rsidRPr="00690E89">
              <w:rPr>
                <w:rFonts w:eastAsia="等线"/>
                <w:color w:val="000000" w:themeColor="text1"/>
                <w:szCs w:val="20"/>
                <w:lang w:eastAsia="zh-CN"/>
              </w:rPr>
              <w:t>whether/</w:t>
            </w:r>
            <w:r w:rsidRPr="00690E89">
              <w:rPr>
                <w:rFonts w:eastAsia="等线" w:hint="eastAsia"/>
                <w:color w:val="000000" w:themeColor="text1"/>
                <w:szCs w:val="20"/>
                <w:lang w:eastAsia="zh-CN"/>
              </w:rPr>
              <w:t>how to model the interference</w:t>
            </w:r>
          </w:p>
          <w:p w14:paraId="41B9F791" w14:textId="77777777" w:rsidR="00B24095" w:rsidRPr="00690E89" w:rsidRDefault="00B24095" w:rsidP="00287D08">
            <w:pPr>
              <w:numPr>
                <w:ilvl w:val="0"/>
                <w:numId w:val="15"/>
              </w:numPr>
              <w:autoSpaceDE/>
              <w:autoSpaceDN/>
              <w:adjustRightInd/>
              <w:snapToGrid/>
              <w:ind w:hanging="357"/>
              <w:rPr>
                <w:rFonts w:eastAsia="等线"/>
                <w:b/>
                <w:color w:val="000000" w:themeColor="text1"/>
                <w:szCs w:val="20"/>
                <w:lang w:eastAsia="zh-CN"/>
              </w:rPr>
            </w:pPr>
            <w:r w:rsidRPr="00690E89">
              <w:rPr>
                <w:rFonts w:eastAsia="等线" w:hint="eastAsia"/>
                <w:color w:val="000000" w:themeColor="text1"/>
                <w:szCs w:val="20"/>
                <w:lang w:eastAsia="zh-CN"/>
              </w:rPr>
              <w:t>F</w:t>
            </w:r>
            <w:r w:rsidRPr="00690E89">
              <w:rPr>
                <w:rFonts w:eastAsia="等线"/>
                <w:color w:val="000000" w:themeColor="text1"/>
                <w:szCs w:val="20"/>
                <w:lang w:eastAsia="zh-CN"/>
              </w:rPr>
              <w:t>FS: for which device(s) a predefined threshold is assumed</w:t>
            </w:r>
          </w:p>
          <w:p w14:paraId="477972F6" w14:textId="77777777" w:rsidR="00B24095" w:rsidRPr="00690E89" w:rsidRDefault="00B24095" w:rsidP="00B24095">
            <w:pPr>
              <w:rPr>
                <w:rFonts w:eastAsia="等线"/>
                <w:color w:val="000000" w:themeColor="text1"/>
                <w:szCs w:val="20"/>
                <w:lang w:eastAsia="zh-CN"/>
              </w:rPr>
            </w:pPr>
            <w:r w:rsidRPr="00690E89">
              <w:rPr>
                <w:rFonts w:eastAsia="等线" w:hint="eastAsia"/>
                <w:color w:val="000000" w:themeColor="text1"/>
                <w:szCs w:val="20"/>
                <w:lang w:eastAsia="zh-CN"/>
              </w:rPr>
              <w:t>Note the following alternatives for obtaining receive</w:t>
            </w:r>
            <w:r w:rsidRPr="00690E89">
              <w:rPr>
                <w:rFonts w:eastAsia="等线"/>
                <w:color w:val="000000" w:themeColor="text1"/>
                <w:szCs w:val="20"/>
                <w:lang w:eastAsia="zh-CN"/>
              </w:rPr>
              <w:t>r</w:t>
            </w:r>
            <w:r w:rsidRPr="00690E89">
              <w:rPr>
                <w:rFonts w:eastAsia="等线" w:hint="eastAsia"/>
                <w:color w:val="000000" w:themeColor="text1"/>
                <w:szCs w:val="20"/>
                <w:lang w:eastAsia="zh-CN"/>
              </w:rPr>
              <w:t xml:space="preserve"> sensitivity are defined, </w:t>
            </w:r>
          </w:p>
          <w:p w14:paraId="34458F3E" w14:textId="77777777" w:rsidR="00B24095" w:rsidRPr="00690E89" w:rsidRDefault="00B24095" w:rsidP="00287D08">
            <w:pPr>
              <w:numPr>
                <w:ilvl w:val="0"/>
                <w:numId w:val="15"/>
              </w:numPr>
              <w:autoSpaceDE/>
              <w:autoSpaceDN/>
              <w:adjustRightInd/>
              <w:snapToGrid/>
              <w:rPr>
                <w:rFonts w:eastAsia="等线"/>
                <w:color w:val="000000" w:themeColor="text1"/>
                <w:szCs w:val="20"/>
                <w:lang w:eastAsia="zh-CN"/>
              </w:rPr>
            </w:pPr>
            <w:r w:rsidRPr="00690E89">
              <w:rPr>
                <w:rFonts w:eastAsia="等线" w:hint="eastAsia"/>
                <w:b/>
                <w:bCs/>
                <w:color w:val="000000" w:themeColor="text1"/>
                <w:szCs w:val="20"/>
                <w:lang w:eastAsia="zh-CN"/>
              </w:rPr>
              <w:t>Budget-Alt1:</w:t>
            </w:r>
            <w:r w:rsidRPr="00690E89">
              <w:rPr>
                <w:rFonts w:eastAsia="等线" w:hint="eastAsia"/>
                <w:color w:val="000000" w:themeColor="text1"/>
                <w:szCs w:val="20"/>
                <w:lang w:eastAsia="zh-CN"/>
              </w:rPr>
              <w:t xml:space="preserve"> receive</w:t>
            </w:r>
            <w:r w:rsidRPr="00690E89">
              <w:rPr>
                <w:rFonts w:eastAsia="等线"/>
                <w:color w:val="000000" w:themeColor="text1"/>
                <w:szCs w:val="20"/>
                <w:lang w:eastAsia="zh-CN"/>
              </w:rPr>
              <w:t>r</w:t>
            </w:r>
            <w:r w:rsidRPr="00690E89">
              <w:rPr>
                <w:rFonts w:eastAsia="等线" w:hint="eastAsia"/>
                <w:color w:val="000000" w:themeColor="text1"/>
                <w:szCs w:val="20"/>
                <w:lang w:eastAsia="zh-CN"/>
              </w:rPr>
              <w:t xml:space="preserve"> sensitivity is derived by a predefined threshold and no LLS is needed for link budget calculation</w:t>
            </w:r>
          </w:p>
          <w:p w14:paraId="6B951C61" w14:textId="77777777" w:rsidR="00B24095" w:rsidRPr="00690E89" w:rsidRDefault="00B24095" w:rsidP="00287D08">
            <w:pPr>
              <w:numPr>
                <w:ilvl w:val="1"/>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 xml:space="preserve">The results rely on the received sensitivity and maximum transmit power, and directly calculate the maximum distance / pathloss based on these values and other related parameters. </w:t>
            </w:r>
            <w:r w:rsidRPr="00690E89">
              <w:rPr>
                <w:rFonts w:eastAsia="等线"/>
                <w:color w:val="000000" w:themeColor="text1"/>
                <w:szCs w:val="20"/>
                <w:lang w:eastAsia="zh-CN"/>
              </w:rPr>
              <w:t>T</w:t>
            </w:r>
            <w:r w:rsidRPr="00690E89">
              <w:rPr>
                <w:rFonts w:eastAsia="等线" w:hint="eastAsia"/>
                <w:color w:val="000000" w:themeColor="text1"/>
                <w:szCs w:val="20"/>
                <w:lang w:eastAsia="zh-CN"/>
              </w:rPr>
              <w:t>he link-level simulation (LLS) performances, such as required SINR can be satisfied for such case and no LLS is needed for link budget calculation.</w:t>
            </w:r>
          </w:p>
          <w:p w14:paraId="7BF444A4" w14:textId="77777777" w:rsidR="00B24095" w:rsidRPr="00690E89" w:rsidRDefault="00B24095" w:rsidP="00287D08">
            <w:pPr>
              <w:numPr>
                <w:ilvl w:val="0"/>
                <w:numId w:val="15"/>
              </w:numPr>
              <w:autoSpaceDE/>
              <w:autoSpaceDN/>
              <w:adjustRightInd/>
              <w:snapToGrid/>
              <w:rPr>
                <w:rFonts w:eastAsia="等线"/>
                <w:color w:val="000000" w:themeColor="text1"/>
                <w:szCs w:val="20"/>
                <w:lang w:eastAsia="zh-CN"/>
              </w:rPr>
            </w:pPr>
            <w:r w:rsidRPr="00690E89">
              <w:rPr>
                <w:rFonts w:eastAsia="等线" w:hint="eastAsia"/>
                <w:b/>
                <w:bCs/>
                <w:color w:val="000000" w:themeColor="text1"/>
                <w:szCs w:val="20"/>
                <w:lang w:eastAsia="zh-CN"/>
              </w:rPr>
              <w:t xml:space="preserve">Budget-Alt2: </w:t>
            </w:r>
            <w:r w:rsidRPr="00690E89">
              <w:rPr>
                <w:rFonts w:eastAsia="等线" w:hint="eastAsia"/>
                <w:color w:val="000000" w:themeColor="text1"/>
                <w:szCs w:val="20"/>
                <w:lang w:eastAsia="zh-CN"/>
              </w:rPr>
              <w:t>receive</w:t>
            </w:r>
            <w:r w:rsidRPr="00690E89">
              <w:rPr>
                <w:rFonts w:eastAsia="等线"/>
                <w:color w:val="000000" w:themeColor="text1"/>
                <w:szCs w:val="20"/>
                <w:lang w:eastAsia="zh-CN"/>
              </w:rPr>
              <w:t>r</w:t>
            </w:r>
            <w:r w:rsidRPr="00690E89">
              <w:rPr>
                <w:rFonts w:eastAsia="等线" w:hint="eastAsia"/>
                <w:color w:val="000000" w:themeColor="text1"/>
                <w:szCs w:val="20"/>
                <w:lang w:eastAsia="zh-CN"/>
              </w:rPr>
              <w:t xml:space="preserve"> sensitivity is derived by required SINR which is given by LLS results </w:t>
            </w:r>
          </w:p>
          <w:p w14:paraId="64FA35DF" w14:textId="77777777" w:rsidR="00B24095" w:rsidRPr="00690E89" w:rsidRDefault="00B24095" w:rsidP="00287D08">
            <w:pPr>
              <w:numPr>
                <w:ilvl w:val="1"/>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lastRenderedPageBreak/>
              <w:t xml:space="preserve">The results </w:t>
            </w:r>
            <w:r w:rsidRPr="00690E89">
              <w:rPr>
                <w:color w:val="000000" w:themeColor="text1"/>
                <w:szCs w:val="20"/>
              </w:rPr>
              <w:t>rely on link-level simulation</w:t>
            </w:r>
            <w:r w:rsidRPr="00690E89">
              <w:rPr>
                <w:rFonts w:eastAsia="等线" w:hint="eastAsia"/>
                <w:color w:val="000000" w:themeColor="text1"/>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390D73" w14:textId="67D0B509" w:rsidR="00B24095" w:rsidRPr="00690E89" w:rsidRDefault="00B24095" w:rsidP="00287D08">
            <w:pPr>
              <w:numPr>
                <w:ilvl w:val="1"/>
                <w:numId w:val="15"/>
              </w:numPr>
              <w:autoSpaceDE/>
              <w:autoSpaceDN/>
              <w:adjustRightInd/>
              <w:snapToGrid/>
              <w:rPr>
                <w:rFonts w:eastAsiaTheme="minorEastAsia"/>
                <w:color w:val="000000" w:themeColor="text1"/>
                <w:lang w:eastAsia="zh-CN"/>
              </w:rPr>
            </w:pPr>
            <w:r w:rsidRPr="00690E89">
              <w:rPr>
                <w:rFonts w:eastAsia="等线" w:hint="eastAsia"/>
                <w:color w:val="000000" w:themeColor="text1"/>
                <w:szCs w:val="20"/>
                <w:lang w:eastAsia="zh-CN"/>
              </w:rPr>
              <w:t xml:space="preserve">Note: For noise power, a noise figure value </w:t>
            </w:r>
            <w:r w:rsidRPr="00690E89">
              <w:rPr>
                <w:rFonts w:eastAsia="等线"/>
                <w:color w:val="000000" w:themeColor="text1"/>
                <w:szCs w:val="20"/>
                <w:lang w:eastAsia="zh-CN"/>
              </w:rPr>
              <w:t>needs</w:t>
            </w:r>
            <w:r w:rsidRPr="00690E89">
              <w:rPr>
                <w:rFonts w:eastAsia="等线" w:hint="eastAsia"/>
                <w:color w:val="000000" w:themeColor="text1"/>
                <w:szCs w:val="20"/>
                <w:lang w:eastAsia="zh-CN"/>
              </w:rPr>
              <w:t xml:space="preserve"> to be provided.</w:t>
            </w:r>
          </w:p>
        </w:tc>
      </w:tr>
    </w:tbl>
    <w:p w14:paraId="345F27BC" w14:textId="30C7C5F1" w:rsidR="00C54D50" w:rsidRPr="00690E89" w:rsidRDefault="00F76865" w:rsidP="00CC4BCD">
      <w:pPr>
        <w:spacing w:before="120"/>
        <w:rPr>
          <w:color w:val="000000" w:themeColor="text1"/>
        </w:rPr>
      </w:pPr>
      <w:r w:rsidRPr="00690E89">
        <w:rPr>
          <w:rFonts w:eastAsiaTheme="minorEastAsia"/>
          <w:color w:val="000000" w:themeColor="text1"/>
          <w:lang w:eastAsia="zh-CN"/>
        </w:rPr>
        <w:lastRenderedPageBreak/>
        <w:t>T</w:t>
      </w:r>
      <w:r w:rsidR="00F76082" w:rsidRPr="00690E89">
        <w:rPr>
          <w:rFonts w:eastAsiaTheme="minorEastAsia"/>
          <w:color w:val="000000" w:themeColor="text1"/>
          <w:lang w:eastAsia="zh-CN"/>
        </w:rPr>
        <w:t xml:space="preserve">his </w:t>
      </w:r>
      <w:r w:rsidR="00F76082" w:rsidRPr="00690E89">
        <w:rPr>
          <w:color w:val="000000" w:themeColor="text1"/>
          <w:lang w:eastAsia="zh-CN"/>
        </w:rPr>
        <w:t>contribution</w:t>
      </w:r>
      <w:r w:rsidRPr="00690E89">
        <w:rPr>
          <w:color w:val="000000" w:themeColor="text1"/>
          <w:lang w:eastAsia="zh-CN"/>
        </w:rPr>
        <w:t xml:space="preserve"> </w:t>
      </w:r>
      <w:r w:rsidR="00564AD1" w:rsidRPr="00690E89">
        <w:rPr>
          <w:color w:val="000000" w:themeColor="text1"/>
          <w:lang w:eastAsia="zh-CN"/>
        </w:rPr>
        <w:t>firstly</w:t>
      </w:r>
      <w:r w:rsidRPr="00690E89">
        <w:rPr>
          <w:color w:val="000000" w:themeColor="text1"/>
          <w:lang w:eastAsia="zh-CN"/>
        </w:rPr>
        <w:t xml:space="preserve"> </w:t>
      </w:r>
      <w:r w:rsidR="00D05151" w:rsidRPr="00690E89">
        <w:rPr>
          <w:color w:val="000000" w:themeColor="text1"/>
          <w:lang w:eastAsia="zh-CN"/>
        </w:rPr>
        <w:t>addresses</w:t>
      </w:r>
      <w:r w:rsidR="00C8245D" w:rsidRPr="00690E89">
        <w:rPr>
          <w:rFonts w:eastAsiaTheme="minorEastAsia"/>
          <w:color w:val="000000" w:themeColor="text1"/>
          <w:lang w:eastAsia="zh-CN"/>
        </w:rPr>
        <w:t xml:space="preserve"> </w:t>
      </w:r>
      <w:r w:rsidR="00D05151" w:rsidRPr="00690E89">
        <w:rPr>
          <w:rFonts w:eastAsiaTheme="minorEastAsia"/>
          <w:color w:val="000000" w:themeColor="text1"/>
          <w:lang w:eastAsia="zh-CN"/>
        </w:rPr>
        <w:t xml:space="preserve">the </w:t>
      </w:r>
      <w:r w:rsidR="00B965F7" w:rsidRPr="00690E89">
        <w:rPr>
          <w:rFonts w:eastAsiaTheme="minorEastAsia"/>
          <w:color w:val="000000" w:themeColor="text1"/>
          <w:lang w:eastAsia="zh-CN"/>
        </w:rPr>
        <w:t xml:space="preserve">remaining aspects of </w:t>
      </w:r>
      <w:r w:rsidR="00096280" w:rsidRPr="00690E89">
        <w:rPr>
          <w:rFonts w:eastAsiaTheme="minorEastAsia"/>
          <w:color w:val="000000" w:themeColor="text1"/>
          <w:lang w:eastAsia="zh-CN"/>
        </w:rPr>
        <w:t xml:space="preserve">RAN design targets </w:t>
      </w:r>
      <w:r w:rsidR="00564AD1" w:rsidRPr="00690E89">
        <w:rPr>
          <w:rFonts w:eastAsiaTheme="minorEastAsia"/>
          <w:color w:val="000000" w:themeColor="text1"/>
          <w:lang w:eastAsia="zh-CN"/>
        </w:rPr>
        <w:t>for</w:t>
      </w:r>
      <w:r w:rsidR="00096280" w:rsidRPr="00690E89">
        <w:rPr>
          <w:rFonts w:eastAsiaTheme="minorEastAsia"/>
          <w:color w:val="000000" w:themeColor="text1"/>
          <w:lang w:eastAsia="zh-CN"/>
        </w:rPr>
        <w:t xml:space="preserve"> coverage, latency, and device density</w:t>
      </w:r>
      <w:r w:rsidR="00B965F7" w:rsidRPr="00690E89">
        <w:rPr>
          <w:rFonts w:eastAsiaTheme="minorEastAsia"/>
          <w:color w:val="000000" w:themeColor="text1"/>
          <w:lang w:eastAsia="zh-CN"/>
        </w:rPr>
        <w:t xml:space="preserve"> in TR</w:t>
      </w:r>
      <w:r w:rsidR="00615105">
        <w:rPr>
          <w:rFonts w:eastAsiaTheme="minorEastAsia"/>
          <w:color w:val="000000" w:themeColor="text1"/>
          <w:lang w:eastAsia="zh-CN"/>
        </w:rPr>
        <w:t xml:space="preserve"> </w:t>
      </w:r>
      <w:r w:rsidR="00B965F7" w:rsidRPr="00690E89">
        <w:rPr>
          <w:rFonts w:eastAsiaTheme="minorEastAsia"/>
          <w:color w:val="000000" w:themeColor="text1"/>
          <w:lang w:eastAsia="zh-CN"/>
        </w:rPr>
        <w:t>38.848</w:t>
      </w:r>
      <w:r w:rsidR="00564AD1" w:rsidRPr="00690E89">
        <w:rPr>
          <w:rFonts w:eastAsiaTheme="minorEastAsia"/>
          <w:color w:val="000000" w:themeColor="text1"/>
          <w:lang w:eastAsia="zh-CN"/>
        </w:rPr>
        <w:t>.</w:t>
      </w:r>
      <w:r w:rsidRPr="00690E89">
        <w:rPr>
          <w:rFonts w:eastAsiaTheme="minorEastAsia"/>
          <w:color w:val="000000" w:themeColor="text1"/>
          <w:lang w:eastAsia="zh-CN"/>
        </w:rPr>
        <w:t xml:space="preserve"> </w:t>
      </w:r>
      <w:r w:rsidR="00564AD1" w:rsidRPr="00690E89">
        <w:rPr>
          <w:rFonts w:eastAsiaTheme="minorEastAsia"/>
          <w:color w:val="000000" w:themeColor="text1"/>
          <w:lang w:eastAsia="zh-CN"/>
        </w:rPr>
        <w:t>T</w:t>
      </w:r>
      <w:r w:rsidR="00096280" w:rsidRPr="00690E89">
        <w:rPr>
          <w:color w:val="000000" w:themeColor="text1"/>
        </w:rPr>
        <w:t xml:space="preserve">he </w:t>
      </w:r>
      <w:r w:rsidR="00D05151" w:rsidRPr="00690E89">
        <w:rPr>
          <w:color w:val="000000" w:themeColor="text1"/>
        </w:rPr>
        <w:t xml:space="preserve">rest parts focus on the </w:t>
      </w:r>
      <w:r w:rsidR="00096280" w:rsidRPr="00690E89">
        <w:rPr>
          <w:color w:val="000000" w:themeColor="text1"/>
        </w:rPr>
        <w:t>assumptions for coverage</w:t>
      </w:r>
      <w:r w:rsidR="00690E89">
        <w:rPr>
          <w:color w:val="000000" w:themeColor="text1"/>
        </w:rPr>
        <w:t xml:space="preserve"> </w:t>
      </w:r>
      <w:r w:rsidR="00690E89" w:rsidRPr="00690E89">
        <w:rPr>
          <w:color w:val="000000" w:themeColor="text1"/>
        </w:rPr>
        <w:t>evaluation</w:t>
      </w:r>
      <w:r w:rsidRPr="00690E89">
        <w:rPr>
          <w:color w:val="000000" w:themeColor="text1"/>
        </w:rPr>
        <w:t>.</w:t>
      </w:r>
    </w:p>
    <w:p w14:paraId="3C14193B" w14:textId="258F9DE9" w:rsidR="00F76082" w:rsidRPr="00690E89" w:rsidRDefault="00FA1B85" w:rsidP="00F76082">
      <w:pPr>
        <w:pStyle w:val="1"/>
        <w:rPr>
          <w:rFonts w:eastAsiaTheme="minorEastAsia"/>
          <w:color w:val="000000" w:themeColor="text1"/>
          <w:lang w:eastAsia="zh-CN"/>
        </w:rPr>
      </w:pPr>
      <w:bookmarkStart w:id="5" w:name="_Ref129681832"/>
      <w:r w:rsidRPr="00690E89">
        <w:rPr>
          <w:color w:val="000000" w:themeColor="text1"/>
          <w:lang w:val="en-GB" w:eastAsia="zh-CN"/>
        </w:rPr>
        <w:t xml:space="preserve">RAN design targets on </w:t>
      </w:r>
      <w:r w:rsidR="003C1CD7">
        <w:rPr>
          <w:color w:val="000000" w:themeColor="text1"/>
          <w:lang w:val="en-GB" w:eastAsia="zh-CN"/>
        </w:rPr>
        <w:t>maximum distance</w:t>
      </w:r>
      <w:r w:rsidRPr="00690E89">
        <w:rPr>
          <w:color w:val="000000" w:themeColor="text1"/>
          <w:lang w:val="en-GB" w:eastAsia="zh-CN"/>
        </w:rPr>
        <w:t>, latency, device density</w:t>
      </w:r>
    </w:p>
    <w:p w14:paraId="6A18AE71" w14:textId="60929A54" w:rsidR="00F76082" w:rsidRPr="00690E89" w:rsidRDefault="00F76865" w:rsidP="00F76082">
      <w:pPr>
        <w:rPr>
          <w:color w:val="000000" w:themeColor="text1"/>
          <w:lang w:eastAsia="zh-CN"/>
        </w:rPr>
      </w:pPr>
      <w:r w:rsidRPr="00690E89">
        <w:rPr>
          <w:color w:val="000000" w:themeColor="text1"/>
          <w:lang w:eastAsia="zh-CN"/>
        </w:rPr>
        <w:t>The corresponding identified RAN design targets</w:t>
      </w:r>
      <w:r w:rsidR="00BC388D" w:rsidRPr="00690E89">
        <w:rPr>
          <w:color w:val="000000" w:themeColor="text1"/>
          <w:lang w:eastAsia="zh-CN"/>
        </w:rPr>
        <w:t xml:space="preserve"> for Ambient IoT</w:t>
      </w:r>
      <w:r w:rsidRPr="00690E89">
        <w:rPr>
          <w:color w:val="000000" w:themeColor="text1"/>
          <w:lang w:eastAsia="zh-CN"/>
        </w:rPr>
        <w:t xml:space="preserve"> in TR</w:t>
      </w:r>
      <w:r w:rsidR="00C8245D" w:rsidRPr="00690E89">
        <w:rPr>
          <w:color w:val="000000" w:themeColor="text1"/>
          <w:lang w:eastAsia="zh-CN"/>
        </w:rPr>
        <w:t> 38.848</w:t>
      </w:r>
      <w:r w:rsidRPr="00690E89">
        <w:rPr>
          <w:color w:val="000000" w:themeColor="text1"/>
          <w:lang w:eastAsia="zh-CN"/>
        </w:rPr>
        <w:t xml:space="preserve"> can be the basis for further review and conclusion </w:t>
      </w:r>
      <w:r w:rsidR="003D409B" w:rsidRPr="00690E89">
        <w:rPr>
          <w:color w:val="000000" w:themeColor="text1"/>
          <w:lang w:eastAsia="zh-CN"/>
        </w:rPr>
        <w:t xml:space="preserve">in </w:t>
      </w:r>
      <w:r w:rsidR="00615105">
        <w:rPr>
          <w:color w:val="000000" w:themeColor="text1"/>
          <w:lang w:eastAsia="zh-CN"/>
        </w:rPr>
        <w:t xml:space="preserve">the </w:t>
      </w:r>
      <w:r w:rsidRPr="00690E89">
        <w:rPr>
          <w:color w:val="000000" w:themeColor="text1"/>
          <w:lang w:eastAsia="zh-CN"/>
        </w:rPr>
        <w:t>Rel-19 study</w:t>
      </w:r>
      <w:r w:rsidR="00F76082" w:rsidRPr="00690E89">
        <w:rPr>
          <w:color w:val="000000" w:themeColor="text1"/>
          <w:lang w:eastAsia="zh-CN"/>
        </w:rPr>
        <w:t>.</w:t>
      </w:r>
      <w:r w:rsidR="00AB533A" w:rsidRPr="00690E89">
        <w:rPr>
          <w:color w:val="000000" w:themeColor="text1"/>
          <w:lang w:eastAsia="zh-CN"/>
        </w:rPr>
        <w:t xml:space="preserve"> </w:t>
      </w:r>
    </w:p>
    <w:p w14:paraId="4FE9263A" w14:textId="11A9C039" w:rsidR="00F76082" w:rsidRPr="00690E89" w:rsidRDefault="003C1CD7" w:rsidP="00F76082">
      <w:pPr>
        <w:pStyle w:val="2"/>
        <w:rPr>
          <w:color w:val="000000" w:themeColor="text1"/>
          <w:lang w:eastAsia="zh-CN"/>
        </w:rPr>
      </w:pPr>
      <w:r>
        <w:rPr>
          <w:color w:val="000000" w:themeColor="text1"/>
          <w:lang w:val="en-GB" w:eastAsia="zh-CN"/>
        </w:rPr>
        <w:t>Maximum distance</w:t>
      </w:r>
    </w:p>
    <w:p w14:paraId="7648D081" w14:textId="65DC4C6C" w:rsidR="00F76082" w:rsidRPr="00690E89" w:rsidRDefault="00401AD6" w:rsidP="00F76082">
      <w:pPr>
        <w:rPr>
          <w:color w:val="000000" w:themeColor="text1"/>
          <w:lang w:eastAsia="zh-CN"/>
        </w:rPr>
      </w:pPr>
      <w:r w:rsidRPr="00690E89">
        <w:rPr>
          <w:color w:val="000000" w:themeColor="text1"/>
          <w:lang w:eastAsia="zh-CN"/>
        </w:rPr>
        <w:t xml:space="preserve">The </w:t>
      </w:r>
      <w:r w:rsidR="006E2D19">
        <w:rPr>
          <w:color w:val="000000" w:themeColor="text1"/>
          <w:lang w:eastAsia="zh-CN"/>
        </w:rPr>
        <w:t xml:space="preserve">target </w:t>
      </w:r>
      <w:r w:rsidRPr="00690E89">
        <w:rPr>
          <w:color w:val="000000" w:themeColor="text1"/>
          <w:lang w:eastAsia="zh-CN"/>
        </w:rPr>
        <w:t>maximum distance in different topologies have been defined in TR</w:t>
      </w:r>
      <w:r w:rsidR="00C8245D" w:rsidRPr="00690E89">
        <w:rPr>
          <w:color w:val="000000" w:themeColor="text1"/>
          <w:lang w:eastAsia="zh-CN"/>
        </w:rPr>
        <w:t> 38.848</w:t>
      </w:r>
      <w:r w:rsidRPr="00690E89">
        <w:rPr>
          <w:color w:val="000000" w:themeColor="text1"/>
          <w:lang w:eastAsia="zh-CN"/>
        </w:rPr>
        <w:t xml:space="preserve">, with a range of 10 – 50 m for indoor scenarios. Regarding Topology (1) and (2) included in </w:t>
      </w:r>
      <w:r w:rsidR="00DA023F" w:rsidRPr="00690E89">
        <w:rPr>
          <w:color w:val="000000" w:themeColor="text1"/>
          <w:lang w:eastAsia="zh-CN"/>
        </w:rPr>
        <w:t xml:space="preserve">the </w:t>
      </w:r>
      <w:r w:rsidRPr="00690E89">
        <w:rPr>
          <w:color w:val="000000" w:themeColor="text1"/>
          <w:lang w:eastAsia="zh-CN"/>
        </w:rPr>
        <w:t xml:space="preserve">Rel-19 study, </w:t>
      </w:r>
      <w:r w:rsidR="00C8245D" w:rsidRPr="00690E89">
        <w:rPr>
          <w:color w:val="000000" w:themeColor="text1"/>
          <w:lang w:eastAsia="zh-CN"/>
        </w:rPr>
        <w:t>an appropriate value</w:t>
      </w:r>
      <w:r w:rsidRPr="00690E89">
        <w:rPr>
          <w:color w:val="000000" w:themeColor="text1"/>
          <w:lang w:eastAsia="zh-CN"/>
        </w:rPr>
        <w:t xml:space="preserve"> can be identified </w:t>
      </w:r>
      <w:r w:rsidR="00BC4366">
        <w:rPr>
          <w:color w:val="000000" w:themeColor="text1"/>
          <w:lang w:eastAsia="zh-CN"/>
        </w:rPr>
        <w:t>from</w:t>
      </w:r>
      <w:r w:rsidR="00D1467C" w:rsidRPr="00690E89">
        <w:rPr>
          <w:color w:val="000000" w:themeColor="text1"/>
          <w:lang w:eastAsia="zh-CN"/>
        </w:rPr>
        <w:t xml:space="preserve"> the range</w:t>
      </w:r>
      <w:r w:rsidR="00BC4366" w:rsidRPr="00BC4366">
        <w:rPr>
          <w:color w:val="000000" w:themeColor="text1"/>
          <w:lang w:eastAsia="zh-CN"/>
        </w:rPr>
        <w:t xml:space="preserve"> </w:t>
      </w:r>
      <w:r w:rsidR="00BC4366" w:rsidRPr="00690E89">
        <w:rPr>
          <w:color w:val="000000" w:themeColor="text1"/>
          <w:lang w:eastAsia="zh-CN"/>
        </w:rPr>
        <w:t>for each</w:t>
      </w:r>
      <w:r w:rsidRPr="00690E89">
        <w:rPr>
          <w:color w:val="000000" w:themeColor="text1"/>
          <w:lang w:eastAsia="zh-CN"/>
        </w:rPr>
        <w:t>, respectively.</w:t>
      </w:r>
    </w:p>
    <w:tbl>
      <w:tblPr>
        <w:tblStyle w:val="ae"/>
        <w:tblW w:w="0" w:type="auto"/>
        <w:tblLook w:val="04A0" w:firstRow="1" w:lastRow="0" w:firstColumn="1" w:lastColumn="0" w:noHBand="0" w:noVBand="1"/>
      </w:tblPr>
      <w:tblGrid>
        <w:gridCol w:w="9307"/>
      </w:tblGrid>
      <w:tr w:rsidR="00AB533A" w:rsidRPr="00690E89" w14:paraId="2E641BE2" w14:textId="77777777" w:rsidTr="00A73227">
        <w:tc>
          <w:tcPr>
            <w:tcW w:w="9307" w:type="dxa"/>
          </w:tcPr>
          <w:p w14:paraId="58FB4F7D" w14:textId="501A9B8F" w:rsidR="00AB533A" w:rsidRPr="00690E89" w:rsidRDefault="00AB533A" w:rsidP="00A73227">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00497C" w:rsidRPr="00690E89">
              <w:rPr>
                <w:bCs/>
                <w:i/>
                <w:color w:val="000000" w:themeColor="text1"/>
                <w:sz w:val="21"/>
                <w:szCs w:val="21"/>
                <w:u w:val="single"/>
                <w:lang w:eastAsia="zh-CN"/>
              </w:rPr>
              <w:t>TR 38.848</w:t>
            </w:r>
            <w:r w:rsidRPr="00690E89">
              <w:rPr>
                <w:bCs/>
                <w:i/>
                <w:color w:val="000000" w:themeColor="text1"/>
                <w:sz w:val="21"/>
                <w:szCs w:val="21"/>
                <w:u w:val="single"/>
                <w:lang w:eastAsia="zh-CN"/>
              </w:rPr>
              <w:t xml:space="preserve"> [</w:t>
            </w:r>
            <w:r w:rsidR="00795F78">
              <w:rPr>
                <w:bCs/>
                <w:i/>
                <w:color w:val="000000" w:themeColor="text1"/>
                <w:sz w:val="21"/>
                <w:szCs w:val="21"/>
                <w:u w:val="single"/>
                <w:lang w:eastAsia="zh-CN"/>
              </w:rPr>
              <w:t>2</w:t>
            </w:r>
            <w:r w:rsidRPr="00690E89">
              <w:rPr>
                <w:bCs/>
                <w:i/>
                <w:color w:val="000000" w:themeColor="text1"/>
                <w:sz w:val="21"/>
                <w:szCs w:val="21"/>
                <w:u w:val="single"/>
                <w:lang w:eastAsia="zh-CN"/>
              </w:rPr>
              <w:t>])</w:t>
            </w:r>
          </w:p>
          <w:p w14:paraId="2E891951" w14:textId="77777777" w:rsidR="00AB533A" w:rsidRPr="00690E89" w:rsidRDefault="00AB533A" w:rsidP="00AB533A">
            <w:pPr>
              <w:rPr>
                <w:rFonts w:eastAsia="等线"/>
                <w:color w:val="000000" w:themeColor="text1"/>
              </w:rPr>
            </w:pPr>
            <w:r w:rsidRPr="00690E89">
              <w:rPr>
                <w:rFonts w:eastAsia="等线"/>
                <w:color w:val="000000" w:themeColor="text1"/>
              </w:rPr>
              <w:t xml:space="preserve">The coverage target for both DL and UL is represented by the maximum distance: </w:t>
            </w:r>
            <w:r w:rsidRPr="00690E89" w:rsidDel="00581A01">
              <w:rPr>
                <w:rFonts w:eastAsia="等线"/>
                <w:color w:val="000000" w:themeColor="text1"/>
              </w:rPr>
              <w:t xml:space="preserve"> </w:t>
            </w:r>
          </w:p>
          <w:p w14:paraId="5C9D0FCA" w14:textId="77777777" w:rsidR="00AB533A" w:rsidRPr="00690E89" w:rsidRDefault="00AB533A" w:rsidP="00287D08">
            <w:pPr>
              <w:numPr>
                <w:ilvl w:val="0"/>
                <w:numId w:val="9"/>
              </w:numPr>
              <w:autoSpaceDE/>
              <w:autoSpaceDN/>
              <w:adjustRightInd/>
              <w:snapToGrid/>
              <w:spacing w:after="180"/>
              <w:ind w:left="568" w:hanging="284"/>
              <w:jc w:val="left"/>
              <w:rPr>
                <w:color w:val="000000" w:themeColor="text1"/>
              </w:rPr>
            </w:pPr>
            <w:r w:rsidRPr="00690E89">
              <w:rPr>
                <w:color w:val="000000" w:themeColor="text1"/>
              </w:rPr>
              <w:t>Between Ambient IoT device and basestation in Topology (1) and (3)</w:t>
            </w:r>
          </w:p>
          <w:p w14:paraId="1073B0A5" w14:textId="77777777" w:rsidR="00AB533A" w:rsidRPr="00690E89" w:rsidRDefault="00AB533A" w:rsidP="00287D08">
            <w:pPr>
              <w:numPr>
                <w:ilvl w:val="0"/>
                <w:numId w:val="9"/>
              </w:numPr>
              <w:autoSpaceDE/>
              <w:autoSpaceDN/>
              <w:adjustRightInd/>
              <w:snapToGrid/>
              <w:spacing w:after="180"/>
              <w:ind w:left="568" w:hanging="284"/>
              <w:jc w:val="left"/>
              <w:rPr>
                <w:color w:val="000000" w:themeColor="text1"/>
              </w:rPr>
            </w:pPr>
            <w:r w:rsidRPr="00690E89">
              <w:rPr>
                <w:color w:val="000000" w:themeColor="text1"/>
              </w:rPr>
              <w:t>Between Ambient IoT device and intermediate or assisting node in Topology (2) and (3), respectively</w:t>
            </w:r>
          </w:p>
          <w:p w14:paraId="414C71DF" w14:textId="77777777" w:rsidR="00AB533A" w:rsidRPr="00690E89" w:rsidRDefault="00AB533A" w:rsidP="00287D08">
            <w:pPr>
              <w:numPr>
                <w:ilvl w:val="0"/>
                <w:numId w:val="9"/>
              </w:numPr>
              <w:autoSpaceDE/>
              <w:autoSpaceDN/>
              <w:adjustRightInd/>
              <w:snapToGrid/>
              <w:spacing w:after="180"/>
              <w:ind w:left="568" w:hanging="284"/>
              <w:jc w:val="left"/>
              <w:rPr>
                <w:color w:val="000000" w:themeColor="text1"/>
              </w:rPr>
            </w:pPr>
            <w:r w:rsidRPr="00690E89">
              <w:rPr>
                <w:color w:val="000000" w:themeColor="text1"/>
              </w:rPr>
              <w:t>Between Ambient IoT device and UE in Topology (4).</w:t>
            </w:r>
          </w:p>
          <w:p w14:paraId="2CB9603D" w14:textId="77777777" w:rsidR="00AB533A" w:rsidRPr="00690E89" w:rsidRDefault="00AB533A" w:rsidP="00AB533A">
            <w:pPr>
              <w:rPr>
                <w:rFonts w:eastAsia="等线"/>
                <w:color w:val="000000" w:themeColor="text1"/>
              </w:rPr>
            </w:pPr>
            <w:r w:rsidRPr="00690E89">
              <w:rPr>
                <w:rFonts w:eastAsia="等线"/>
                <w:color w:val="000000" w:themeColor="text1"/>
              </w:rPr>
              <w:t>Details relevant to the maximum distance such as sensitivity, BLER, transmit power, etc. are for WG expertise to study further.</w:t>
            </w:r>
          </w:p>
          <w:p w14:paraId="5EADD109" w14:textId="77777777" w:rsidR="00AB533A" w:rsidRPr="00690E89" w:rsidRDefault="00AB533A" w:rsidP="00AB533A">
            <w:pPr>
              <w:rPr>
                <w:rFonts w:eastAsia="等线"/>
                <w:color w:val="000000" w:themeColor="text1"/>
              </w:rPr>
            </w:pPr>
            <w:r w:rsidRPr="00690E89">
              <w:rPr>
                <w:rFonts w:eastAsia="等线"/>
                <w:color w:val="000000" w:themeColor="text1"/>
              </w:rPr>
              <w:t>The design target of coverage is:</w:t>
            </w:r>
          </w:p>
          <w:p w14:paraId="4D392E0B" w14:textId="77777777" w:rsidR="00AB533A" w:rsidRPr="00690E89" w:rsidRDefault="00AB533A" w:rsidP="00AB533A">
            <w:pPr>
              <w:rPr>
                <w:rFonts w:eastAsia="等线"/>
                <w:color w:val="000000" w:themeColor="text1"/>
              </w:rPr>
            </w:pPr>
            <w:bookmarkStart w:id="6" w:name="_Hlk145415009"/>
            <w:r w:rsidRPr="00690E89">
              <w:rPr>
                <w:rFonts w:eastAsia="等线"/>
                <w:color w:val="000000" w:themeColor="text1"/>
              </w:rPr>
              <w:t xml:space="preserve">By indoor / outdoor, grouping different Devices into a range that WGs can sub-select within </w:t>
            </w:r>
          </w:p>
          <w:p w14:paraId="25A84BCB" w14:textId="77777777" w:rsidR="00AB533A" w:rsidRPr="00690E89" w:rsidRDefault="00AB533A" w:rsidP="00287D08">
            <w:pPr>
              <w:numPr>
                <w:ilvl w:val="0"/>
                <w:numId w:val="9"/>
              </w:numPr>
              <w:autoSpaceDE/>
              <w:autoSpaceDN/>
              <w:adjustRightInd/>
              <w:snapToGrid/>
              <w:spacing w:after="180"/>
              <w:ind w:left="568" w:hanging="284"/>
              <w:jc w:val="left"/>
              <w:rPr>
                <w:rFonts w:eastAsia="等线"/>
                <w:color w:val="000000" w:themeColor="text1"/>
              </w:rPr>
            </w:pPr>
            <w:bookmarkStart w:id="7" w:name="_Hlk156058382"/>
            <w:r w:rsidRPr="00690E89">
              <w:rPr>
                <w:rFonts w:eastAsia="等线"/>
                <w:color w:val="000000" w:themeColor="text1"/>
              </w:rPr>
              <w:t>the maximum distance of 10 – 50 m for indoor</w:t>
            </w:r>
          </w:p>
          <w:bookmarkEnd w:id="7"/>
          <w:p w14:paraId="44705E86" w14:textId="77777777" w:rsidR="00AB533A" w:rsidRPr="00690E89" w:rsidRDefault="00AB533A" w:rsidP="00287D08">
            <w:pPr>
              <w:numPr>
                <w:ilvl w:val="0"/>
                <w:numId w:val="9"/>
              </w:numPr>
              <w:autoSpaceDE/>
              <w:autoSpaceDN/>
              <w:adjustRightInd/>
              <w:snapToGrid/>
              <w:spacing w:after="180"/>
              <w:ind w:left="568" w:hanging="284"/>
              <w:jc w:val="left"/>
              <w:rPr>
                <w:rFonts w:eastAsia="等线"/>
                <w:color w:val="000000" w:themeColor="text1"/>
              </w:rPr>
            </w:pPr>
            <w:r w:rsidRPr="00690E89">
              <w:rPr>
                <w:rFonts w:eastAsia="等线"/>
                <w:color w:val="000000" w:themeColor="text1"/>
              </w:rPr>
              <w:t>the maximum distance of 50 – 500 m for outdoor</w:t>
            </w:r>
          </w:p>
          <w:p w14:paraId="25E701DD" w14:textId="77777777" w:rsidR="00AB533A" w:rsidRPr="00690E89" w:rsidRDefault="00AB533A" w:rsidP="00287D08">
            <w:pPr>
              <w:pStyle w:val="af3"/>
              <w:keepLines/>
              <w:numPr>
                <w:ilvl w:val="0"/>
                <w:numId w:val="10"/>
              </w:numPr>
              <w:ind w:firstLineChars="0"/>
              <w:rPr>
                <w:rFonts w:eastAsia="MS Mincho"/>
                <w:color w:val="000000" w:themeColor="text1"/>
              </w:rPr>
            </w:pPr>
            <w:r w:rsidRPr="00690E89">
              <w:rPr>
                <w:rFonts w:eastAsia="MS Mincho"/>
                <w:color w:val="000000" w:themeColor="text1"/>
              </w:rPr>
              <w:t>NOTE: Different target values within these ranges may apply to different devices A/B/C and deployment scenarios 1-5.</w:t>
            </w:r>
          </w:p>
          <w:p w14:paraId="2A3F4431" w14:textId="77777777" w:rsidR="00AB533A" w:rsidRPr="00690E89" w:rsidRDefault="00AB533A" w:rsidP="00287D08">
            <w:pPr>
              <w:pStyle w:val="af3"/>
              <w:keepLines/>
              <w:numPr>
                <w:ilvl w:val="0"/>
                <w:numId w:val="10"/>
              </w:numPr>
              <w:ind w:firstLineChars="0"/>
              <w:rPr>
                <w:rFonts w:eastAsia="MS Mincho"/>
                <w:color w:val="000000" w:themeColor="text1"/>
              </w:rPr>
            </w:pPr>
            <w:r w:rsidRPr="00690E89">
              <w:rPr>
                <w:rFonts w:eastAsia="MS Mincho"/>
                <w:color w:val="000000" w:themeColor="text1"/>
              </w:rPr>
              <w:t xml:space="preserve">NOTE: if BS is present, then continuous coverage (from the device perspective) based on a typical ISD between base stations is assumed. This does not imply an assumption of any particular topology. </w:t>
            </w:r>
          </w:p>
          <w:p w14:paraId="501E1DA5" w14:textId="527AB576" w:rsidR="00AB533A" w:rsidRPr="00690E89" w:rsidRDefault="00AB533A" w:rsidP="00287D08">
            <w:pPr>
              <w:pStyle w:val="af3"/>
              <w:keepLines/>
              <w:numPr>
                <w:ilvl w:val="0"/>
                <w:numId w:val="10"/>
              </w:numPr>
              <w:ind w:firstLineChars="0"/>
              <w:rPr>
                <w:rFonts w:eastAsiaTheme="minorEastAsia"/>
                <w:color w:val="000000" w:themeColor="text1"/>
                <w:lang w:eastAsia="zh-CN"/>
              </w:rPr>
            </w:pPr>
            <w:r w:rsidRPr="00690E89">
              <w:rPr>
                <w:rFonts w:eastAsia="等线"/>
                <w:color w:val="000000" w:themeColor="text1"/>
              </w:rPr>
              <w:t>NOTE: For Device A &amp; B, the emitter-to-tag distance should be reported as part of the assessment.</w:t>
            </w:r>
            <w:bookmarkEnd w:id="6"/>
          </w:p>
        </w:tc>
      </w:tr>
    </w:tbl>
    <w:p w14:paraId="7B5522A1" w14:textId="054FAEAD" w:rsidR="001F10FD" w:rsidRPr="00690E89" w:rsidRDefault="003C7520" w:rsidP="00EB7F33">
      <w:pPr>
        <w:spacing w:before="120"/>
        <w:rPr>
          <w:color w:val="000000" w:themeColor="text1"/>
          <w:lang w:eastAsia="zh-CN"/>
        </w:rPr>
      </w:pPr>
      <w:r>
        <w:rPr>
          <w:rFonts w:hint="eastAsia"/>
          <w:color w:val="000000" w:themeColor="text1"/>
          <w:lang w:eastAsia="zh-CN"/>
        </w:rPr>
        <w:t>A</w:t>
      </w:r>
      <w:r>
        <w:rPr>
          <w:color w:val="000000" w:themeColor="text1"/>
          <w:lang w:eastAsia="zh-CN"/>
        </w:rPr>
        <w:t>ccording to the Rel-19 SID, only Ambient IoT devices with energy storage will be studied. Two peak power consumption levels of “</w:t>
      </w:r>
      <w:r w:rsidRPr="00690E89">
        <w:rPr>
          <w:color w:val="000000" w:themeColor="text1"/>
          <w:lang w:eastAsia="ja-JP"/>
        </w:rPr>
        <w:t>~1 µW</w:t>
      </w:r>
      <w:r>
        <w:rPr>
          <w:color w:val="000000" w:themeColor="text1"/>
          <w:lang w:eastAsia="ja-JP"/>
        </w:rPr>
        <w:t xml:space="preserve">” </w:t>
      </w:r>
      <w:r w:rsidR="00D94B5A">
        <w:rPr>
          <w:color w:val="000000" w:themeColor="text1"/>
          <w:lang w:eastAsia="ja-JP"/>
        </w:rPr>
        <w:t xml:space="preserve">(device 1) </w:t>
      </w:r>
      <w:r>
        <w:rPr>
          <w:color w:val="000000" w:themeColor="text1"/>
          <w:lang w:eastAsia="ja-JP"/>
        </w:rPr>
        <w:t>and “</w:t>
      </w:r>
      <w:r w:rsidRPr="00690E89">
        <w:rPr>
          <w:color w:val="000000" w:themeColor="text1"/>
          <w:lang w:eastAsia="ja-JP"/>
        </w:rPr>
        <w:t>≤ a few hundred µW</w:t>
      </w:r>
      <w:r>
        <w:rPr>
          <w:color w:val="000000" w:themeColor="text1"/>
          <w:lang w:eastAsia="ja-JP"/>
        </w:rPr>
        <w:t xml:space="preserve">” </w:t>
      </w:r>
      <w:r w:rsidR="00D94B5A">
        <w:rPr>
          <w:color w:val="000000" w:themeColor="text1"/>
          <w:lang w:eastAsia="ja-JP"/>
        </w:rPr>
        <w:t xml:space="preserve">(device 2a/2b) </w:t>
      </w:r>
      <w:r>
        <w:rPr>
          <w:color w:val="000000" w:themeColor="text1"/>
          <w:lang w:eastAsia="ja-JP"/>
        </w:rPr>
        <w:t xml:space="preserve">are assumed for </w:t>
      </w:r>
      <w:r w:rsidR="00AB4FCD">
        <w:rPr>
          <w:color w:val="000000" w:themeColor="text1"/>
          <w:lang w:eastAsia="ja-JP"/>
        </w:rPr>
        <w:t xml:space="preserve">an </w:t>
      </w:r>
      <w:r>
        <w:rPr>
          <w:color w:val="000000" w:themeColor="text1"/>
          <w:lang w:eastAsia="ja-JP"/>
        </w:rPr>
        <w:t xml:space="preserve">Ambient IoT device. </w:t>
      </w:r>
      <w:r w:rsidR="006E2D19">
        <w:rPr>
          <w:color w:val="000000" w:themeColor="text1"/>
          <w:lang w:eastAsia="zh-CN"/>
        </w:rPr>
        <w:t>T</w:t>
      </w:r>
      <w:r w:rsidR="00615105">
        <w:rPr>
          <w:rFonts w:hint="eastAsia"/>
          <w:color w:val="000000" w:themeColor="text1"/>
          <w:lang w:eastAsia="zh-CN"/>
        </w:rPr>
        <w:t>he</w:t>
      </w:r>
      <w:r w:rsidR="00615105">
        <w:rPr>
          <w:color w:val="000000" w:themeColor="text1"/>
          <w:lang w:eastAsia="zh-CN"/>
        </w:rPr>
        <w:t xml:space="preserve"> significant</w:t>
      </w:r>
      <w:r w:rsidR="006E2D19">
        <w:rPr>
          <w:color w:val="000000" w:themeColor="text1"/>
          <w:lang w:eastAsia="zh-CN"/>
        </w:rPr>
        <w:t xml:space="preserve"> </w:t>
      </w:r>
      <w:r w:rsidR="00631971" w:rsidRPr="00690E89">
        <w:rPr>
          <w:color w:val="000000" w:themeColor="text1"/>
          <w:lang w:eastAsia="zh-CN"/>
        </w:rPr>
        <w:t>differen</w:t>
      </w:r>
      <w:r w:rsidR="006E2D19">
        <w:rPr>
          <w:color w:val="000000" w:themeColor="text1"/>
          <w:lang w:eastAsia="zh-CN"/>
        </w:rPr>
        <w:t>ce</w:t>
      </w:r>
      <w:r w:rsidR="00631971" w:rsidRPr="00690E89">
        <w:rPr>
          <w:color w:val="000000" w:themeColor="text1"/>
          <w:lang w:eastAsia="zh-CN"/>
        </w:rPr>
        <w:t xml:space="preserve"> </w:t>
      </w:r>
      <w:r w:rsidR="006E2D19">
        <w:rPr>
          <w:color w:val="000000" w:themeColor="text1"/>
          <w:lang w:eastAsia="zh-CN"/>
        </w:rPr>
        <w:t>in device</w:t>
      </w:r>
      <w:r w:rsidR="00F25287" w:rsidRPr="00690E89">
        <w:rPr>
          <w:color w:val="000000" w:themeColor="text1"/>
          <w:lang w:eastAsia="zh-CN"/>
        </w:rPr>
        <w:t xml:space="preserve"> power consumption </w:t>
      </w:r>
      <w:r>
        <w:rPr>
          <w:color w:val="000000" w:themeColor="text1"/>
          <w:lang w:eastAsia="zh-CN"/>
        </w:rPr>
        <w:t>would probably</w:t>
      </w:r>
      <w:r w:rsidR="00631971" w:rsidRPr="00690E89">
        <w:rPr>
          <w:color w:val="000000" w:themeColor="text1"/>
          <w:lang w:eastAsia="zh-CN"/>
        </w:rPr>
        <w:t xml:space="preserve"> impact </w:t>
      </w:r>
      <w:r w:rsidR="006E2D19">
        <w:rPr>
          <w:color w:val="000000" w:themeColor="text1"/>
          <w:lang w:eastAsia="zh-CN"/>
        </w:rPr>
        <w:t xml:space="preserve">the link </w:t>
      </w:r>
      <w:r w:rsidR="00E75B97">
        <w:rPr>
          <w:color w:val="000000" w:themeColor="text1"/>
          <w:lang w:eastAsia="zh-CN"/>
        </w:rPr>
        <w:t>budget</w:t>
      </w:r>
      <w:r w:rsidR="006E2D19">
        <w:rPr>
          <w:color w:val="000000" w:themeColor="text1"/>
          <w:lang w:eastAsia="zh-CN"/>
        </w:rPr>
        <w:t>.</w:t>
      </w:r>
      <w:r w:rsidR="00631971" w:rsidRPr="00690E89">
        <w:rPr>
          <w:color w:val="000000" w:themeColor="text1"/>
          <w:lang w:eastAsia="zh-CN"/>
        </w:rPr>
        <w:t xml:space="preserve"> </w:t>
      </w:r>
      <w:r w:rsidR="006E2D19">
        <w:rPr>
          <w:color w:val="000000" w:themeColor="text1"/>
          <w:lang w:eastAsia="zh-CN"/>
        </w:rPr>
        <w:t>Consequently,</w:t>
      </w:r>
      <w:r w:rsidR="00631971" w:rsidRPr="00690E89">
        <w:rPr>
          <w:color w:val="000000" w:themeColor="text1"/>
          <w:lang w:eastAsia="zh-CN"/>
        </w:rPr>
        <w:t xml:space="preserve"> </w:t>
      </w:r>
      <w:r w:rsidR="003E6182" w:rsidRPr="00690E89">
        <w:rPr>
          <w:color w:val="000000" w:themeColor="text1"/>
          <w:lang w:eastAsia="zh-CN"/>
        </w:rPr>
        <w:t xml:space="preserve">the </w:t>
      </w:r>
      <w:r w:rsidR="006E2D19">
        <w:rPr>
          <w:color w:val="000000" w:themeColor="text1"/>
          <w:lang w:eastAsia="zh-CN"/>
        </w:rPr>
        <w:t xml:space="preserve">target </w:t>
      </w:r>
      <w:r w:rsidR="00631971" w:rsidRPr="00690E89">
        <w:rPr>
          <w:color w:val="000000" w:themeColor="text1"/>
          <w:lang w:eastAsia="zh-CN"/>
        </w:rPr>
        <w:t>m</w:t>
      </w:r>
      <w:r w:rsidR="001F10FD" w:rsidRPr="00690E89">
        <w:rPr>
          <w:color w:val="000000" w:themeColor="text1"/>
          <w:lang w:eastAsia="zh-CN"/>
        </w:rPr>
        <w:t xml:space="preserve">aximum distance </w:t>
      </w:r>
      <w:r>
        <w:rPr>
          <w:color w:val="000000" w:themeColor="text1"/>
          <w:lang w:eastAsia="zh-CN"/>
        </w:rPr>
        <w:t>is expected to</w:t>
      </w:r>
      <w:r w:rsidR="001F10FD" w:rsidRPr="00690E89">
        <w:rPr>
          <w:color w:val="000000" w:themeColor="text1"/>
          <w:lang w:eastAsia="zh-CN"/>
        </w:rPr>
        <w:t xml:space="preserve"> be different for the </w:t>
      </w:r>
      <w:r w:rsidR="003E6182" w:rsidRPr="00690E89">
        <w:rPr>
          <w:color w:val="000000" w:themeColor="text1"/>
          <w:lang w:eastAsia="zh-CN"/>
        </w:rPr>
        <w:t xml:space="preserve">devices with different </w:t>
      </w:r>
      <w:r w:rsidR="001F10FD" w:rsidRPr="00690E89">
        <w:rPr>
          <w:color w:val="000000" w:themeColor="text1"/>
          <w:lang w:eastAsia="zh-CN"/>
        </w:rPr>
        <w:t>power consumption</w:t>
      </w:r>
      <w:r w:rsidR="00046F34" w:rsidRPr="00690E89">
        <w:rPr>
          <w:color w:val="000000" w:themeColor="text1"/>
          <w:lang w:eastAsia="zh-CN"/>
        </w:rPr>
        <w:t xml:space="preserve"> level</w:t>
      </w:r>
      <w:r w:rsidR="001F10FD" w:rsidRPr="00690E89">
        <w:rPr>
          <w:color w:val="000000" w:themeColor="text1"/>
          <w:lang w:eastAsia="zh-CN"/>
        </w:rPr>
        <w:t xml:space="preserve">s. The exact </w:t>
      </w:r>
      <w:r>
        <w:rPr>
          <w:color w:val="000000" w:themeColor="text1"/>
          <w:lang w:eastAsia="zh-CN"/>
        </w:rPr>
        <w:t xml:space="preserve">value of </w:t>
      </w:r>
      <w:r w:rsidR="001F10FD" w:rsidRPr="00690E89">
        <w:rPr>
          <w:color w:val="000000" w:themeColor="text1"/>
          <w:lang w:eastAsia="zh-CN"/>
        </w:rPr>
        <w:t xml:space="preserve">target </w:t>
      </w:r>
      <w:r>
        <w:rPr>
          <w:color w:val="000000" w:themeColor="text1"/>
          <w:lang w:eastAsia="zh-CN"/>
        </w:rPr>
        <w:t>maximum</w:t>
      </w:r>
      <w:r w:rsidR="001F10FD" w:rsidRPr="00690E89">
        <w:rPr>
          <w:color w:val="000000" w:themeColor="text1"/>
          <w:lang w:eastAsia="zh-CN"/>
        </w:rPr>
        <w:t xml:space="preserve"> distance for each </w:t>
      </w:r>
      <w:r w:rsidR="003E6182" w:rsidRPr="00690E89">
        <w:rPr>
          <w:color w:val="000000" w:themeColor="text1"/>
          <w:lang w:eastAsia="zh-CN"/>
        </w:rPr>
        <w:t>device type</w:t>
      </w:r>
      <w:r w:rsidR="001F10FD" w:rsidRPr="00690E89">
        <w:rPr>
          <w:color w:val="000000" w:themeColor="text1"/>
          <w:lang w:eastAsia="zh-CN"/>
        </w:rPr>
        <w:t xml:space="preserve"> can be </w:t>
      </w:r>
      <w:r w:rsidR="006E2D19">
        <w:rPr>
          <w:color w:val="000000" w:themeColor="text1"/>
          <w:lang w:eastAsia="zh-CN"/>
        </w:rPr>
        <w:t>determined</w:t>
      </w:r>
      <w:r w:rsidR="001F10FD" w:rsidRPr="00690E89">
        <w:rPr>
          <w:color w:val="000000" w:themeColor="text1"/>
          <w:lang w:eastAsia="zh-CN"/>
        </w:rPr>
        <w:t xml:space="preserve"> </w:t>
      </w:r>
      <w:r w:rsidR="006E2D19">
        <w:rPr>
          <w:color w:val="000000" w:themeColor="text1"/>
          <w:lang w:eastAsia="zh-CN"/>
        </w:rPr>
        <w:t>according to the</w:t>
      </w:r>
      <w:r w:rsidR="001F10FD" w:rsidRPr="00690E89">
        <w:rPr>
          <w:color w:val="000000" w:themeColor="text1"/>
          <w:lang w:eastAsia="zh-CN"/>
        </w:rPr>
        <w:t xml:space="preserve"> </w:t>
      </w:r>
      <w:r>
        <w:rPr>
          <w:color w:val="000000" w:themeColor="text1"/>
          <w:lang w:eastAsia="zh-CN"/>
        </w:rPr>
        <w:t>link budget evaluations</w:t>
      </w:r>
      <w:r w:rsidR="001F10FD" w:rsidRPr="00690E89">
        <w:rPr>
          <w:color w:val="000000" w:themeColor="text1"/>
          <w:lang w:eastAsia="zh-CN"/>
        </w:rPr>
        <w:t>.</w:t>
      </w:r>
    </w:p>
    <w:p w14:paraId="615429C6" w14:textId="0C6C70DC" w:rsidR="001F10FD" w:rsidRPr="00690E89" w:rsidRDefault="001F10FD" w:rsidP="00EB7F33">
      <w:pPr>
        <w:autoSpaceDE/>
        <w:autoSpaceDN/>
        <w:adjustRightInd/>
        <w:snapToGrid/>
        <w:rPr>
          <w:b/>
          <w:i/>
          <w:color w:val="000000" w:themeColor="text1"/>
          <w:lang w:eastAsia="zh-CN"/>
        </w:rPr>
      </w:pPr>
      <w:bookmarkStart w:id="8" w:name="_Hlk162637249"/>
      <w:r w:rsidRPr="00690E89">
        <w:rPr>
          <w:b/>
          <w:i/>
          <w:color w:val="000000" w:themeColor="text1"/>
          <w:lang w:eastAsia="zh-CN"/>
        </w:rPr>
        <w:t>Proposal</w:t>
      </w:r>
      <w:r w:rsidR="00AB2B40" w:rsidRPr="00690E89">
        <w:rPr>
          <w:b/>
          <w:i/>
          <w:color w:val="000000" w:themeColor="text1"/>
          <w:lang w:eastAsia="zh-CN"/>
        </w:rPr>
        <w:t xml:space="preserve"> 1</w:t>
      </w:r>
      <w:r w:rsidRPr="00690E89">
        <w:rPr>
          <w:b/>
          <w:i/>
          <w:color w:val="000000" w:themeColor="text1"/>
          <w:lang w:eastAsia="zh-CN"/>
        </w:rPr>
        <w:t xml:space="preserve">: </w:t>
      </w:r>
      <w:r w:rsidR="000A32F9" w:rsidRPr="00690E89">
        <w:rPr>
          <w:b/>
          <w:i/>
          <w:color w:val="000000" w:themeColor="text1"/>
          <w:lang w:eastAsia="zh-CN"/>
        </w:rPr>
        <w:t>The</w:t>
      </w:r>
      <w:r w:rsidR="005D48AF" w:rsidRPr="00690E89">
        <w:rPr>
          <w:b/>
          <w:i/>
          <w:color w:val="000000" w:themeColor="text1"/>
          <w:lang w:eastAsia="zh-CN"/>
        </w:rPr>
        <w:t xml:space="preserve"> </w:t>
      </w:r>
      <w:r w:rsidR="006E2D19" w:rsidRPr="00690E89">
        <w:rPr>
          <w:b/>
          <w:i/>
          <w:color w:val="000000" w:themeColor="text1"/>
          <w:lang w:eastAsia="zh-CN"/>
        </w:rPr>
        <w:t xml:space="preserve">target </w:t>
      </w:r>
      <w:r w:rsidR="005D48AF" w:rsidRPr="00690E89">
        <w:rPr>
          <w:b/>
          <w:i/>
          <w:color w:val="000000" w:themeColor="text1"/>
          <w:lang w:eastAsia="zh-CN"/>
        </w:rPr>
        <w:t>m</w:t>
      </w:r>
      <w:r w:rsidRPr="00690E89">
        <w:rPr>
          <w:b/>
          <w:i/>
          <w:color w:val="000000" w:themeColor="text1"/>
          <w:lang w:eastAsia="zh-CN"/>
        </w:rPr>
        <w:t>aximum distance</w:t>
      </w:r>
      <w:r w:rsidR="000A32F9" w:rsidRPr="00690E89">
        <w:rPr>
          <w:b/>
          <w:i/>
          <w:color w:val="000000" w:themeColor="text1"/>
          <w:lang w:eastAsia="zh-CN"/>
        </w:rPr>
        <w:t xml:space="preserve"> </w:t>
      </w:r>
      <w:r w:rsidR="006E2D19">
        <w:rPr>
          <w:b/>
          <w:i/>
          <w:color w:val="000000" w:themeColor="text1"/>
          <w:lang w:eastAsia="zh-CN"/>
        </w:rPr>
        <w:t>can be different</w:t>
      </w:r>
      <w:r w:rsidRPr="00690E89">
        <w:rPr>
          <w:b/>
          <w:i/>
          <w:color w:val="000000" w:themeColor="text1"/>
          <w:lang w:eastAsia="zh-CN"/>
        </w:rPr>
        <w:t xml:space="preserve"> </w:t>
      </w:r>
      <w:r w:rsidR="006E2D19">
        <w:rPr>
          <w:b/>
          <w:i/>
          <w:color w:val="000000" w:themeColor="text1"/>
          <w:lang w:eastAsia="zh-CN"/>
        </w:rPr>
        <w:t>between</w:t>
      </w:r>
      <w:r w:rsidRPr="00690E89">
        <w:rPr>
          <w:b/>
          <w:i/>
          <w:color w:val="000000" w:themeColor="text1"/>
          <w:lang w:eastAsia="zh-CN"/>
        </w:rPr>
        <w:t xml:space="preserve"> </w:t>
      </w:r>
      <w:r w:rsidR="00D94B5A">
        <w:rPr>
          <w:b/>
          <w:i/>
          <w:color w:val="000000" w:themeColor="text1"/>
          <w:lang w:eastAsia="zh-CN"/>
        </w:rPr>
        <w:t>device 1 and device 2a/2b</w:t>
      </w:r>
      <w:r w:rsidR="00011BAA" w:rsidRPr="00690E89">
        <w:rPr>
          <w:b/>
          <w:i/>
          <w:color w:val="000000" w:themeColor="text1"/>
          <w:lang w:eastAsia="zh-CN"/>
        </w:rPr>
        <w:t>.</w:t>
      </w:r>
    </w:p>
    <w:p w14:paraId="653910D7" w14:textId="67E1FDC4" w:rsidR="00C85180" w:rsidRPr="00690E89" w:rsidRDefault="001F10FD" w:rsidP="00EB7F33">
      <w:pPr>
        <w:rPr>
          <w:b/>
          <w:i/>
          <w:color w:val="000000" w:themeColor="text1"/>
          <w:lang w:eastAsia="zh-CN"/>
        </w:rPr>
      </w:pPr>
      <w:r w:rsidRPr="00690E89">
        <w:rPr>
          <w:b/>
          <w:i/>
          <w:color w:val="000000" w:themeColor="text1"/>
          <w:lang w:eastAsia="zh-CN"/>
        </w:rPr>
        <w:t>Proposal</w:t>
      </w:r>
      <w:r w:rsidR="00AB2B40" w:rsidRPr="00690E89">
        <w:rPr>
          <w:b/>
          <w:i/>
          <w:color w:val="000000" w:themeColor="text1"/>
          <w:lang w:eastAsia="zh-CN"/>
        </w:rPr>
        <w:t xml:space="preserve"> 2</w:t>
      </w:r>
      <w:r w:rsidRPr="00690E89">
        <w:rPr>
          <w:b/>
          <w:i/>
          <w:color w:val="000000" w:themeColor="text1"/>
          <w:lang w:eastAsia="zh-CN"/>
        </w:rPr>
        <w:t xml:space="preserve">: Detailed </w:t>
      </w:r>
      <w:r w:rsidR="003C7520">
        <w:rPr>
          <w:b/>
          <w:i/>
          <w:color w:val="000000" w:themeColor="text1"/>
          <w:lang w:eastAsia="zh-CN"/>
        </w:rPr>
        <w:t>target maximum distance</w:t>
      </w:r>
      <w:r w:rsidR="00E75B97" w:rsidRPr="00E75B97">
        <w:rPr>
          <w:b/>
          <w:i/>
          <w:color w:val="000000" w:themeColor="text1"/>
          <w:lang w:eastAsia="zh-CN"/>
        </w:rPr>
        <w:t xml:space="preserve"> </w:t>
      </w:r>
      <w:r w:rsidR="00E75B97" w:rsidRPr="00690E89">
        <w:rPr>
          <w:b/>
          <w:i/>
          <w:color w:val="000000" w:themeColor="text1"/>
          <w:lang w:eastAsia="zh-CN"/>
        </w:rPr>
        <w:t xml:space="preserve">for </w:t>
      </w:r>
      <w:r w:rsidR="00E75B97">
        <w:rPr>
          <w:b/>
          <w:i/>
          <w:color w:val="000000" w:themeColor="text1"/>
          <w:lang w:eastAsia="zh-CN"/>
        </w:rPr>
        <w:t xml:space="preserve">Ambient IoT </w:t>
      </w:r>
      <w:r w:rsidR="00E75B97" w:rsidRPr="00690E89">
        <w:rPr>
          <w:b/>
          <w:i/>
          <w:color w:val="000000" w:themeColor="text1"/>
          <w:lang w:eastAsia="zh-CN"/>
        </w:rPr>
        <w:t xml:space="preserve">device </w:t>
      </w:r>
      <w:r w:rsidR="00E75B97">
        <w:rPr>
          <w:b/>
          <w:i/>
          <w:color w:val="000000" w:themeColor="text1"/>
          <w:lang w:eastAsia="zh-CN"/>
        </w:rPr>
        <w:t>of each power consumption level</w:t>
      </w:r>
      <w:r w:rsidR="003C7520">
        <w:rPr>
          <w:b/>
          <w:i/>
          <w:color w:val="000000" w:themeColor="text1"/>
          <w:lang w:eastAsia="zh-CN"/>
        </w:rPr>
        <w:t xml:space="preserve"> is determined </w:t>
      </w:r>
      <w:r w:rsidR="00E75B97" w:rsidRPr="00690E89">
        <w:rPr>
          <w:b/>
          <w:i/>
          <w:color w:val="000000" w:themeColor="text1"/>
          <w:lang w:eastAsia="zh-CN"/>
        </w:rPr>
        <w:t xml:space="preserve">within </w:t>
      </w:r>
      <w:r w:rsidR="00E75B97">
        <w:rPr>
          <w:b/>
          <w:i/>
          <w:color w:val="000000" w:themeColor="text1"/>
          <w:lang w:eastAsia="zh-CN"/>
        </w:rPr>
        <w:t xml:space="preserve">the range of </w:t>
      </w:r>
      <w:r w:rsidR="00E75B97" w:rsidRPr="00690E89">
        <w:rPr>
          <w:b/>
          <w:i/>
          <w:color w:val="000000" w:themeColor="text1"/>
          <w:lang w:eastAsia="zh-CN"/>
        </w:rPr>
        <w:t>10-50</w:t>
      </w:r>
      <w:r w:rsidR="00203092">
        <w:rPr>
          <w:b/>
          <w:i/>
          <w:color w:val="000000" w:themeColor="text1"/>
          <w:lang w:eastAsia="zh-CN"/>
        </w:rPr>
        <w:t xml:space="preserve"> </w:t>
      </w:r>
      <w:r w:rsidR="00E75B97" w:rsidRPr="00690E89">
        <w:rPr>
          <w:b/>
          <w:i/>
          <w:color w:val="000000" w:themeColor="text1"/>
          <w:lang w:eastAsia="zh-CN"/>
        </w:rPr>
        <w:t>m</w:t>
      </w:r>
      <w:r w:rsidR="00E75B97">
        <w:rPr>
          <w:b/>
          <w:i/>
          <w:color w:val="000000" w:themeColor="text1"/>
          <w:lang w:eastAsia="zh-CN"/>
        </w:rPr>
        <w:t xml:space="preserve"> </w:t>
      </w:r>
      <w:r w:rsidR="003C7520">
        <w:rPr>
          <w:b/>
          <w:i/>
          <w:color w:val="000000" w:themeColor="text1"/>
          <w:lang w:eastAsia="zh-CN"/>
        </w:rPr>
        <w:t>by link budget evaluations</w:t>
      </w:r>
      <w:r w:rsidR="00011BAA" w:rsidRPr="00690E89">
        <w:rPr>
          <w:b/>
          <w:i/>
          <w:color w:val="000000" w:themeColor="text1"/>
          <w:lang w:eastAsia="zh-CN"/>
        </w:rPr>
        <w:t>.</w:t>
      </w:r>
    </w:p>
    <w:bookmarkEnd w:id="8"/>
    <w:p w14:paraId="76C87F97" w14:textId="58332718" w:rsidR="00F76082" w:rsidRPr="00690E89" w:rsidRDefault="00FA1B85" w:rsidP="00F76082">
      <w:pPr>
        <w:pStyle w:val="2"/>
        <w:rPr>
          <w:color w:val="000000" w:themeColor="text1"/>
          <w:lang w:eastAsia="zh-CN"/>
        </w:rPr>
      </w:pPr>
      <w:r w:rsidRPr="00690E89">
        <w:rPr>
          <w:color w:val="000000" w:themeColor="text1"/>
          <w:lang w:val="en-GB" w:eastAsia="zh-CN"/>
        </w:rPr>
        <w:lastRenderedPageBreak/>
        <w:t>Latency</w:t>
      </w:r>
    </w:p>
    <w:p w14:paraId="04D3CAA8" w14:textId="11198056" w:rsidR="00F76082" w:rsidRPr="00690E89" w:rsidRDefault="00FA3260" w:rsidP="00F76082">
      <w:pPr>
        <w:rPr>
          <w:color w:val="000000" w:themeColor="text1"/>
          <w:lang w:eastAsia="zh-CN"/>
        </w:rPr>
      </w:pPr>
      <w:r w:rsidRPr="00690E89">
        <w:rPr>
          <w:color w:val="000000" w:themeColor="text1"/>
          <w:lang w:eastAsia="zh-CN"/>
        </w:rPr>
        <w:t>In the TR</w:t>
      </w:r>
      <w:r w:rsidR="00BE70DF" w:rsidRPr="00690E89">
        <w:rPr>
          <w:color w:val="000000" w:themeColor="text1"/>
          <w:lang w:eastAsia="zh-CN"/>
        </w:rPr>
        <w:t> 38.848</w:t>
      </w:r>
      <w:r w:rsidRPr="00690E89">
        <w:rPr>
          <w:color w:val="000000" w:themeColor="text1"/>
          <w:lang w:eastAsia="zh-CN"/>
        </w:rPr>
        <w:t xml:space="preserve">, the target latency is defined as “one-way end-to-end maximum latency”, which </w:t>
      </w:r>
      <w:r w:rsidR="00174538" w:rsidRPr="00690E89">
        <w:rPr>
          <w:color w:val="000000" w:themeColor="text1"/>
          <w:lang w:eastAsia="zh-CN"/>
        </w:rPr>
        <w:t>“</w:t>
      </w:r>
      <w:r w:rsidRPr="00690E89">
        <w:rPr>
          <w:color w:val="000000" w:themeColor="text1"/>
          <w:lang w:eastAsia="zh-CN"/>
        </w:rPr>
        <w:t>also includes the query/triggering time</w:t>
      </w:r>
      <w:r w:rsidR="00174538" w:rsidRPr="00690E89">
        <w:rPr>
          <w:color w:val="000000" w:themeColor="text1"/>
          <w:lang w:eastAsia="zh-CN"/>
        </w:rPr>
        <w:t>”</w:t>
      </w:r>
      <w:r w:rsidRPr="00690E89">
        <w:rPr>
          <w:color w:val="000000" w:themeColor="text1"/>
          <w:lang w:eastAsia="zh-CN"/>
        </w:rPr>
        <w:t>. It should be noted that “t</w:t>
      </w:r>
      <w:r w:rsidRPr="00690E89">
        <w:rPr>
          <w:rFonts w:eastAsia="等线"/>
          <w:color w:val="000000" w:themeColor="text1"/>
        </w:rPr>
        <w:t>he time for charging the Ambient IoT device storage (if present) is not included in the latency”.</w:t>
      </w:r>
    </w:p>
    <w:tbl>
      <w:tblPr>
        <w:tblStyle w:val="ae"/>
        <w:tblW w:w="0" w:type="auto"/>
        <w:tblLook w:val="04A0" w:firstRow="1" w:lastRow="0" w:firstColumn="1" w:lastColumn="0" w:noHBand="0" w:noVBand="1"/>
      </w:tblPr>
      <w:tblGrid>
        <w:gridCol w:w="9307"/>
      </w:tblGrid>
      <w:tr w:rsidR="00C8686E" w:rsidRPr="00690E89" w14:paraId="5E2AC53D" w14:textId="77777777" w:rsidTr="00A73227">
        <w:tc>
          <w:tcPr>
            <w:tcW w:w="9307" w:type="dxa"/>
          </w:tcPr>
          <w:p w14:paraId="63C776A9" w14:textId="070C243A" w:rsidR="00C8686E" w:rsidRPr="00690E89" w:rsidRDefault="00C8686E" w:rsidP="00A73227">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BE70DF" w:rsidRPr="00690E89">
              <w:rPr>
                <w:bCs/>
                <w:i/>
                <w:color w:val="000000" w:themeColor="text1"/>
                <w:sz w:val="21"/>
                <w:szCs w:val="21"/>
                <w:u w:val="single"/>
                <w:lang w:eastAsia="zh-CN"/>
              </w:rPr>
              <w:t>TR 38.848</w:t>
            </w:r>
            <w:r w:rsidRPr="00690E89">
              <w:rPr>
                <w:bCs/>
                <w:i/>
                <w:color w:val="000000" w:themeColor="text1"/>
                <w:sz w:val="21"/>
                <w:szCs w:val="21"/>
                <w:u w:val="single"/>
                <w:lang w:eastAsia="zh-CN"/>
              </w:rPr>
              <w:t xml:space="preserve"> [</w:t>
            </w:r>
            <w:r w:rsidR="00795F78">
              <w:rPr>
                <w:bCs/>
                <w:i/>
                <w:color w:val="000000" w:themeColor="text1"/>
                <w:sz w:val="21"/>
                <w:szCs w:val="21"/>
                <w:u w:val="single"/>
                <w:lang w:eastAsia="zh-CN"/>
              </w:rPr>
              <w:t>2</w:t>
            </w:r>
            <w:r w:rsidRPr="00690E89">
              <w:rPr>
                <w:bCs/>
                <w:i/>
                <w:color w:val="000000" w:themeColor="text1"/>
                <w:sz w:val="21"/>
                <w:szCs w:val="21"/>
                <w:u w:val="single"/>
                <w:lang w:eastAsia="zh-CN"/>
              </w:rPr>
              <w:t>])</w:t>
            </w:r>
          </w:p>
          <w:p w14:paraId="76203078" w14:textId="77777777" w:rsidR="00C8686E" w:rsidRPr="00690E89" w:rsidRDefault="00C8686E" w:rsidP="00A73227">
            <w:pPr>
              <w:rPr>
                <w:rFonts w:eastAsia="等线"/>
                <w:color w:val="000000" w:themeColor="text1"/>
              </w:rPr>
            </w:pPr>
            <w:r w:rsidRPr="00690E89">
              <w:rPr>
                <w:rFonts w:eastAsia="等线"/>
                <w:color w:val="000000" w:themeColor="text1"/>
              </w:rPr>
              <w:t>The one-way end-to-end maximum latency targets, as defined in TR 22.840, are:</w:t>
            </w:r>
          </w:p>
          <w:p w14:paraId="4BF06E32" w14:textId="77777777" w:rsidR="00C8686E" w:rsidRPr="00690E89" w:rsidRDefault="00C8686E" w:rsidP="00A73227">
            <w:pPr>
              <w:ind w:left="568" w:hanging="284"/>
              <w:rPr>
                <w:rFonts w:eastAsia="MS Mincho"/>
                <w:color w:val="000000" w:themeColor="text1"/>
              </w:rPr>
            </w:pPr>
            <w:r w:rsidRPr="00690E89">
              <w:rPr>
                <w:rFonts w:eastAsia="MS Mincho"/>
                <w:color w:val="000000" w:themeColor="text1"/>
              </w:rPr>
              <w:t xml:space="preserve">- </w:t>
            </w:r>
            <w:r w:rsidRPr="00690E89">
              <w:rPr>
                <w:rFonts w:eastAsia="MS Mincho"/>
                <w:color w:val="000000" w:themeColor="text1"/>
              </w:rPr>
              <w:tab/>
              <w:t>Longer latency target: 10 seconds</w:t>
            </w:r>
          </w:p>
          <w:p w14:paraId="61C03EB7" w14:textId="77777777" w:rsidR="00C8686E" w:rsidRPr="00690E89" w:rsidRDefault="00C8686E" w:rsidP="00A73227">
            <w:pPr>
              <w:ind w:left="568" w:hanging="284"/>
              <w:rPr>
                <w:rFonts w:eastAsia="MS Mincho"/>
                <w:color w:val="000000" w:themeColor="text1"/>
              </w:rPr>
            </w:pPr>
            <w:r w:rsidRPr="00690E89">
              <w:rPr>
                <w:rFonts w:eastAsia="MS Mincho"/>
                <w:color w:val="000000" w:themeColor="text1"/>
              </w:rPr>
              <w:t>-</w:t>
            </w:r>
            <w:r w:rsidRPr="00690E89">
              <w:rPr>
                <w:rFonts w:eastAsia="MS Mincho"/>
                <w:color w:val="000000" w:themeColor="text1"/>
              </w:rPr>
              <w:tab/>
              <w:t>Shorter latency target: 1 second</w:t>
            </w:r>
          </w:p>
          <w:p w14:paraId="2732E86B" w14:textId="77777777" w:rsidR="00C8686E" w:rsidRPr="00690E89" w:rsidRDefault="00C8686E" w:rsidP="00A73227">
            <w:pPr>
              <w:rPr>
                <w:rFonts w:eastAsia="MS Mincho"/>
                <w:color w:val="000000" w:themeColor="text1"/>
              </w:rPr>
            </w:pPr>
            <w:r w:rsidRPr="00690E89">
              <w:rPr>
                <w:rFonts w:eastAsia="MS Mincho"/>
                <w:color w:val="000000" w:themeColor="text1"/>
              </w:rPr>
              <w:t>A use case is assigned to a latency target according to TR 22.840. RAN WGs can refine a definition of latency suitable for their work within the above.</w:t>
            </w:r>
          </w:p>
          <w:p w14:paraId="670B26F6" w14:textId="77777777" w:rsidR="00C8686E" w:rsidRPr="00690E89" w:rsidRDefault="00C8686E" w:rsidP="00A73227">
            <w:pPr>
              <w:rPr>
                <w:rFonts w:eastAsia="等线"/>
                <w:color w:val="000000" w:themeColor="text1"/>
              </w:rPr>
            </w:pPr>
            <w:r w:rsidRPr="00690E89">
              <w:rPr>
                <w:rFonts w:eastAsia="等线"/>
                <w:color w:val="000000" w:themeColor="text1"/>
              </w:rPr>
              <w:t>NOTE: The time for charging the Ambient IoT device storage (if present) is not included in the latency defined above. Time for energy harvesting, charging, etc. is regarded as an implementation issue only.</w:t>
            </w:r>
          </w:p>
          <w:p w14:paraId="31E2A042" w14:textId="77777777" w:rsidR="00C8686E" w:rsidRPr="00690E89" w:rsidRDefault="00C8686E" w:rsidP="00A73227">
            <w:pPr>
              <w:rPr>
                <w:rFonts w:eastAsiaTheme="minorEastAsia"/>
                <w:color w:val="000000" w:themeColor="text1"/>
                <w:lang w:eastAsia="zh-CN"/>
              </w:rPr>
            </w:pPr>
            <w:r w:rsidRPr="00690E89">
              <w:rPr>
                <w:rFonts w:eastAsia="等线"/>
                <w:color w:val="000000" w:themeColor="text1"/>
              </w:rPr>
              <w:t>NOTE: the one-way end-to-end maximum latency is assumed to also include query/triggering time.</w:t>
            </w:r>
          </w:p>
        </w:tc>
      </w:tr>
    </w:tbl>
    <w:p w14:paraId="73B116D4" w14:textId="238C99B1" w:rsidR="00521A85" w:rsidRDefault="00521A85" w:rsidP="005E40A1">
      <w:pPr>
        <w:spacing w:before="120"/>
        <w:rPr>
          <w:color w:val="000000" w:themeColor="text1"/>
          <w:lang w:eastAsia="zh-CN"/>
        </w:rPr>
      </w:pPr>
      <w:r>
        <w:rPr>
          <w:rFonts w:hint="eastAsia"/>
          <w:color w:val="000000" w:themeColor="text1"/>
          <w:lang w:eastAsia="zh-CN"/>
        </w:rPr>
        <w:t>I</w:t>
      </w:r>
      <w:r>
        <w:rPr>
          <w:color w:val="000000" w:themeColor="text1"/>
          <w:lang w:eastAsia="zh-CN"/>
        </w:rPr>
        <w:t>n the RAN#103 meeting, it is agreed that the latency is defined for a single device.</w:t>
      </w:r>
    </w:p>
    <w:tbl>
      <w:tblPr>
        <w:tblStyle w:val="ae"/>
        <w:tblW w:w="0" w:type="auto"/>
        <w:tblLook w:val="04A0" w:firstRow="1" w:lastRow="0" w:firstColumn="1" w:lastColumn="0" w:noHBand="0" w:noVBand="1"/>
      </w:tblPr>
      <w:tblGrid>
        <w:gridCol w:w="9307"/>
      </w:tblGrid>
      <w:tr w:rsidR="00521A85" w:rsidRPr="00690E89" w14:paraId="3B187429" w14:textId="77777777" w:rsidTr="00351B87">
        <w:tc>
          <w:tcPr>
            <w:tcW w:w="9307" w:type="dxa"/>
          </w:tcPr>
          <w:p w14:paraId="254AAE27" w14:textId="02968ECC" w:rsidR="00521A85" w:rsidRDefault="00521A85" w:rsidP="00351B87">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Pr>
                <w:bCs/>
                <w:i/>
                <w:color w:val="000000" w:themeColor="text1"/>
                <w:sz w:val="21"/>
                <w:szCs w:val="21"/>
                <w:u w:val="single"/>
                <w:lang w:eastAsia="zh-CN"/>
              </w:rPr>
              <w:t>RP-240854</w:t>
            </w:r>
            <w:r w:rsidRPr="00690E89">
              <w:rPr>
                <w:bCs/>
                <w:i/>
                <w:color w:val="000000" w:themeColor="text1"/>
                <w:sz w:val="21"/>
                <w:szCs w:val="21"/>
                <w:u w:val="single"/>
                <w:lang w:eastAsia="zh-CN"/>
              </w:rPr>
              <w:t xml:space="preserve"> [</w:t>
            </w:r>
            <w:r w:rsidR="005B61D5">
              <w:rPr>
                <w:bCs/>
                <w:i/>
                <w:color w:val="000000" w:themeColor="text1"/>
                <w:sz w:val="21"/>
                <w:szCs w:val="21"/>
                <w:u w:val="single"/>
                <w:lang w:eastAsia="zh-CN"/>
              </w:rPr>
              <w:t>X</w:t>
            </w:r>
            <w:r w:rsidRPr="00690E89">
              <w:rPr>
                <w:bCs/>
                <w:i/>
                <w:color w:val="000000" w:themeColor="text1"/>
                <w:sz w:val="21"/>
                <w:szCs w:val="21"/>
                <w:u w:val="single"/>
                <w:lang w:eastAsia="zh-CN"/>
              </w:rPr>
              <w:t>])</w:t>
            </w:r>
          </w:p>
          <w:p w14:paraId="03F44380" w14:textId="6A2CF5D6" w:rsidR="00521A85" w:rsidRPr="00521A85" w:rsidRDefault="00521A85" w:rsidP="00521A85">
            <w:pPr>
              <w:rPr>
                <w:rFonts w:eastAsiaTheme="minorEastAsia"/>
                <w:color w:val="000000" w:themeColor="text1"/>
                <w:lang w:eastAsia="zh-CN"/>
              </w:rPr>
            </w:pPr>
            <w:r w:rsidRPr="00521A85">
              <w:rPr>
                <w:rFonts w:eastAsiaTheme="minorEastAsia"/>
                <w:color w:val="000000" w:themeColor="text1"/>
                <w:lang w:eastAsia="zh-CN"/>
              </w:rPr>
              <w:t>…</w:t>
            </w:r>
          </w:p>
          <w:p w14:paraId="001716E4" w14:textId="77777777" w:rsidR="00521A85" w:rsidRPr="00661015" w:rsidRDefault="00521A85" w:rsidP="00287D08">
            <w:pPr>
              <w:numPr>
                <w:ilvl w:val="1"/>
                <w:numId w:val="21"/>
              </w:numPr>
              <w:tabs>
                <w:tab w:val="left" w:pos="1100"/>
              </w:tabs>
              <w:snapToGrid/>
              <w:spacing w:after="0"/>
              <w:jc w:val="left"/>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5AA65BB1" w14:textId="218C6647" w:rsidR="00521A85" w:rsidRPr="00521A85" w:rsidRDefault="00521A85" w:rsidP="00351B87">
            <w:pPr>
              <w:rPr>
                <w:rFonts w:eastAsiaTheme="minorEastAsia"/>
                <w:color w:val="000000" w:themeColor="text1"/>
                <w:lang w:eastAsia="zh-CN"/>
              </w:rPr>
            </w:pPr>
            <w:r>
              <w:rPr>
                <w:rFonts w:eastAsiaTheme="minorEastAsia"/>
                <w:color w:val="000000" w:themeColor="text1"/>
                <w:lang w:eastAsia="zh-CN"/>
              </w:rPr>
              <w:t>…</w:t>
            </w:r>
          </w:p>
        </w:tc>
      </w:tr>
    </w:tbl>
    <w:p w14:paraId="5DB36EA5" w14:textId="77777777" w:rsidR="00503888" w:rsidRDefault="00446151" w:rsidP="005E40A1">
      <w:pPr>
        <w:spacing w:before="120"/>
        <w:rPr>
          <w:color w:val="000000" w:themeColor="text1"/>
          <w:lang w:eastAsia="zh-CN"/>
        </w:rPr>
      </w:pPr>
      <w:r>
        <w:rPr>
          <w:color w:val="000000" w:themeColor="text1"/>
          <w:lang w:eastAsia="zh-CN"/>
        </w:rPr>
        <w:t xml:space="preserve">The </w:t>
      </w:r>
      <w:r w:rsidR="00027603" w:rsidRPr="00690E89">
        <w:rPr>
          <w:color w:val="000000" w:themeColor="text1"/>
          <w:lang w:eastAsia="zh-CN"/>
        </w:rPr>
        <w:t xml:space="preserve">Rel-19 study </w:t>
      </w:r>
      <w:r w:rsidR="00B74313" w:rsidRPr="00690E89">
        <w:rPr>
          <w:color w:val="000000" w:themeColor="text1"/>
          <w:lang w:eastAsia="zh-CN"/>
        </w:rPr>
        <w:t xml:space="preserve">is restricted to </w:t>
      </w:r>
      <w:r w:rsidR="00AF47B2">
        <w:rPr>
          <w:color w:val="000000" w:themeColor="text1"/>
          <w:lang w:eastAsia="zh-CN"/>
        </w:rPr>
        <w:t xml:space="preserve">the </w:t>
      </w:r>
      <w:r w:rsidR="00027603" w:rsidRPr="00690E89">
        <w:rPr>
          <w:color w:val="000000" w:themeColor="text1"/>
          <w:lang w:eastAsia="zh-CN"/>
        </w:rPr>
        <w:t xml:space="preserve">traffic types </w:t>
      </w:r>
      <w:r w:rsidR="00B74313" w:rsidRPr="00690E89">
        <w:rPr>
          <w:color w:val="000000" w:themeColor="text1"/>
          <w:lang w:eastAsia="zh-CN"/>
        </w:rPr>
        <w:t xml:space="preserve">of </w:t>
      </w:r>
      <w:r w:rsidR="00027603" w:rsidRPr="00690E89">
        <w:rPr>
          <w:color w:val="000000" w:themeColor="text1"/>
          <w:lang w:eastAsia="zh-CN"/>
        </w:rPr>
        <w:t xml:space="preserve">DO-DTT (indoor inventory) and DT (indoor command). </w:t>
      </w:r>
    </w:p>
    <w:p w14:paraId="1FCA740B" w14:textId="373254E1" w:rsidR="00FE0EED" w:rsidRPr="00503888" w:rsidRDefault="00174538" w:rsidP="00287D08">
      <w:pPr>
        <w:pStyle w:val="af3"/>
        <w:numPr>
          <w:ilvl w:val="0"/>
          <w:numId w:val="22"/>
        </w:numPr>
        <w:spacing w:before="120"/>
        <w:ind w:firstLineChars="0"/>
        <w:rPr>
          <w:color w:val="000000" w:themeColor="text1"/>
          <w:lang w:eastAsia="zh-CN"/>
        </w:rPr>
      </w:pPr>
      <w:r w:rsidRPr="00503888">
        <w:rPr>
          <w:color w:val="000000" w:themeColor="text1"/>
          <w:lang w:eastAsia="zh-CN"/>
        </w:rPr>
        <w:t>From the perspective of</w:t>
      </w:r>
      <w:r w:rsidR="00FA3260" w:rsidRPr="00503888">
        <w:rPr>
          <w:color w:val="000000" w:themeColor="text1"/>
          <w:lang w:eastAsia="zh-CN"/>
        </w:rPr>
        <w:t xml:space="preserve"> </w:t>
      </w:r>
      <w:r w:rsidR="00FA1E5A" w:rsidRPr="00503888">
        <w:rPr>
          <w:color w:val="000000" w:themeColor="text1"/>
          <w:lang w:eastAsia="zh-CN"/>
        </w:rPr>
        <w:t>air interface</w:t>
      </w:r>
      <w:r w:rsidR="00FA3260" w:rsidRPr="00503888">
        <w:rPr>
          <w:color w:val="000000" w:themeColor="text1"/>
          <w:lang w:eastAsia="zh-CN"/>
        </w:rPr>
        <w:t xml:space="preserve">, the </w:t>
      </w:r>
      <w:r w:rsidR="008F21B0" w:rsidRPr="00503888">
        <w:rPr>
          <w:color w:val="000000" w:themeColor="text1"/>
          <w:lang w:eastAsia="zh-CN"/>
        </w:rPr>
        <w:t xml:space="preserve">one-way end-to-end maximum </w:t>
      </w:r>
      <w:r w:rsidR="00E35BDA" w:rsidRPr="00503888">
        <w:rPr>
          <w:color w:val="000000" w:themeColor="text1"/>
          <w:lang w:eastAsia="zh-CN"/>
        </w:rPr>
        <w:t xml:space="preserve">latency </w:t>
      </w:r>
      <w:r w:rsidR="00027603" w:rsidRPr="00503888">
        <w:rPr>
          <w:color w:val="000000" w:themeColor="text1"/>
          <w:lang w:eastAsia="zh-CN"/>
        </w:rPr>
        <w:t xml:space="preserve">of DO-DTT traffic </w:t>
      </w:r>
      <w:r w:rsidR="00E35BDA" w:rsidRPr="00503888">
        <w:rPr>
          <w:color w:val="000000" w:themeColor="text1"/>
          <w:lang w:eastAsia="zh-CN"/>
        </w:rPr>
        <w:t xml:space="preserve">can be regarded as the time </w:t>
      </w:r>
      <w:bookmarkStart w:id="9" w:name="_Hlk156061988"/>
      <w:r w:rsidR="00E35BDA" w:rsidRPr="00503888">
        <w:rPr>
          <w:color w:val="000000" w:themeColor="text1"/>
          <w:lang w:eastAsia="zh-CN"/>
        </w:rPr>
        <w:t xml:space="preserve">from the beginning of </w:t>
      </w:r>
      <w:r w:rsidR="008A54A5" w:rsidRPr="00503888">
        <w:rPr>
          <w:color w:val="000000" w:themeColor="text1"/>
          <w:lang w:eastAsia="zh-CN"/>
        </w:rPr>
        <w:t xml:space="preserve">the </w:t>
      </w:r>
      <w:r w:rsidR="00E35BDA" w:rsidRPr="00503888">
        <w:rPr>
          <w:color w:val="000000" w:themeColor="text1"/>
          <w:lang w:eastAsia="zh-CN"/>
        </w:rPr>
        <w:t xml:space="preserve">query/triggering message </w:t>
      </w:r>
      <w:r w:rsidR="00010918" w:rsidRPr="00503888">
        <w:rPr>
          <w:color w:val="000000" w:themeColor="text1"/>
          <w:lang w:eastAsia="zh-CN"/>
        </w:rPr>
        <w:t>transmission from</w:t>
      </w:r>
      <w:r w:rsidR="00E35BDA" w:rsidRPr="00503888">
        <w:rPr>
          <w:color w:val="000000" w:themeColor="text1"/>
          <w:lang w:eastAsia="zh-CN"/>
        </w:rPr>
        <w:t xml:space="preserve"> </w:t>
      </w:r>
      <w:r w:rsidR="008A54A5" w:rsidRPr="00503888">
        <w:rPr>
          <w:color w:val="000000" w:themeColor="text1"/>
          <w:lang w:eastAsia="zh-CN"/>
        </w:rPr>
        <w:t xml:space="preserve">the </w:t>
      </w:r>
      <w:r w:rsidR="00E35BDA" w:rsidRPr="00503888">
        <w:rPr>
          <w:color w:val="000000" w:themeColor="text1"/>
          <w:lang w:eastAsia="zh-CN"/>
        </w:rPr>
        <w:t>base</w:t>
      </w:r>
      <w:r w:rsidR="008A54A5" w:rsidRPr="00503888">
        <w:rPr>
          <w:color w:val="000000" w:themeColor="text1"/>
          <w:lang w:eastAsia="zh-CN"/>
        </w:rPr>
        <w:t xml:space="preserve"> </w:t>
      </w:r>
      <w:r w:rsidR="00E35BDA" w:rsidRPr="00503888">
        <w:rPr>
          <w:color w:val="000000" w:themeColor="text1"/>
          <w:lang w:eastAsia="zh-CN"/>
        </w:rPr>
        <w:t>station</w:t>
      </w:r>
      <w:r w:rsidR="00F86C09" w:rsidRPr="00503888">
        <w:rPr>
          <w:color w:val="000000" w:themeColor="text1"/>
          <w:lang w:eastAsia="zh-CN"/>
        </w:rPr>
        <w:t xml:space="preserve"> (BS)</w:t>
      </w:r>
      <w:r w:rsidR="00E35BDA" w:rsidRPr="00503888">
        <w:rPr>
          <w:color w:val="000000" w:themeColor="text1"/>
          <w:lang w:eastAsia="zh-CN"/>
        </w:rPr>
        <w:t xml:space="preserve"> </w:t>
      </w:r>
      <w:r w:rsidR="00626147" w:rsidRPr="00503888">
        <w:rPr>
          <w:color w:val="000000" w:themeColor="text1"/>
          <w:lang w:eastAsia="zh-CN"/>
        </w:rPr>
        <w:t xml:space="preserve">or intermediate node </w:t>
      </w:r>
      <w:r w:rsidR="00E35BDA" w:rsidRPr="00503888">
        <w:rPr>
          <w:color w:val="000000" w:themeColor="text1"/>
          <w:lang w:eastAsia="zh-CN"/>
        </w:rPr>
        <w:t xml:space="preserve">to </w:t>
      </w:r>
      <w:r w:rsidR="008A54A5" w:rsidRPr="00503888">
        <w:rPr>
          <w:color w:val="000000" w:themeColor="text1"/>
          <w:lang w:eastAsia="zh-CN"/>
        </w:rPr>
        <w:t xml:space="preserve">the </w:t>
      </w:r>
      <w:r w:rsidR="00E35BDA" w:rsidRPr="00503888">
        <w:rPr>
          <w:color w:val="000000" w:themeColor="text1"/>
          <w:lang w:eastAsia="zh-CN"/>
        </w:rPr>
        <w:t>device</w:t>
      </w:r>
      <w:r w:rsidR="008A54A5" w:rsidRPr="00503888">
        <w:rPr>
          <w:color w:val="000000" w:themeColor="text1"/>
          <w:lang w:eastAsia="zh-CN"/>
        </w:rPr>
        <w:t>,</w:t>
      </w:r>
      <w:r w:rsidR="00E35BDA" w:rsidRPr="00503888">
        <w:rPr>
          <w:color w:val="000000" w:themeColor="text1"/>
          <w:lang w:eastAsia="zh-CN"/>
        </w:rPr>
        <w:t xml:space="preserve"> to </w:t>
      </w:r>
      <w:r w:rsidR="00E35BDA" w:rsidRPr="00503888">
        <w:rPr>
          <w:rFonts w:hint="eastAsia"/>
          <w:color w:val="000000" w:themeColor="text1"/>
          <w:lang w:eastAsia="zh-CN"/>
        </w:rPr>
        <w:t>the</w:t>
      </w:r>
      <w:r w:rsidR="00E35BDA" w:rsidRPr="00503888">
        <w:rPr>
          <w:color w:val="000000" w:themeColor="text1"/>
          <w:lang w:eastAsia="zh-CN"/>
        </w:rPr>
        <w:t xml:space="preserve"> </w:t>
      </w:r>
      <w:r w:rsidR="0006091D" w:rsidRPr="00503888">
        <w:rPr>
          <w:rFonts w:hint="eastAsia"/>
          <w:color w:val="000000" w:themeColor="text1"/>
          <w:lang w:eastAsia="zh-CN"/>
        </w:rPr>
        <w:t>end</w:t>
      </w:r>
      <w:r w:rsidR="00E35BDA" w:rsidRPr="00503888">
        <w:rPr>
          <w:color w:val="000000" w:themeColor="text1"/>
          <w:lang w:eastAsia="zh-CN"/>
        </w:rPr>
        <w:t xml:space="preserve"> of </w:t>
      </w:r>
      <w:r w:rsidR="008A54A5" w:rsidRPr="00503888">
        <w:rPr>
          <w:color w:val="000000" w:themeColor="text1"/>
          <w:lang w:eastAsia="zh-CN"/>
        </w:rPr>
        <w:t xml:space="preserve">the </w:t>
      </w:r>
      <w:r w:rsidR="00E35BDA" w:rsidRPr="00503888">
        <w:rPr>
          <w:color w:val="000000" w:themeColor="text1"/>
          <w:lang w:eastAsia="zh-CN"/>
        </w:rPr>
        <w:t xml:space="preserve">reported message </w:t>
      </w:r>
      <w:r w:rsidR="00010918" w:rsidRPr="00503888">
        <w:rPr>
          <w:color w:val="000000" w:themeColor="text1"/>
          <w:lang w:eastAsia="zh-CN"/>
        </w:rPr>
        <w:t>transmission</w:t>
      </w:r>
      <w:r w:rsidR="0006091D" w:rsidRPr="00503888">
        <w:rPr>
          <w:color w:val="000000" w:themeColor="text1"/>
          <w:lang w:eastAsia="zh-CN"/>
        </w:rPr>
        <w:t xml:space="preserve"> from </w:t>
      </w:r>
      <w:r w:rsidR="008A54A5" w:rsidRPr="00503888">
        <w:rPr>
          <w:color w:val="000000" w:themeColor="text1"/>
          <w:lang w:eastAsia="zh-CN"/>
        </w:rPr>
        <w:t xml:space="preserve">the </w:t>
      </w:r>
      <w:r w:rsidR="0006091D" w:rsidRPr="00503888">
        <w:rPr>
          <w:color w:val="000000" w:themeColor="text1"/>
          <w:lang w:eastAsia="zh-CN"/>
        </w:rPr>
        <w:t>device</w:t>
      </w:r>
      <w:bookmarkEnd w:id="9"/>
      <w:r w:rsidR="00010918" w:rsidRPr="00503888">
        <w:rPr>
          <w:color w:val="000000" w:themeColor="text1"/>
          <w:lang w:eastAsia="zh-CN"/>
        </w:rPr>
        <w:t xml:space="preserve"> to </w:t>
      </w:r>
      <w:r w:rsidR="008A54A5" w:rsidRPr="00503888">
        <w:rPr>
          <w:color w:val="000000" w:themeColor="text1"/>
          <w:lang w:eastAsia="zh-CN"/>
        </w:rPr>
        <w:t xml:space="preserve">the </w:t>
      </w:r>
      <w:r w:rsidR="00FA1E5A" w:rsidRPr="00503888">
        <w:rPr>
          <w:color w:val="000000" w:themeColor="text1"/>
          <w:lang w:eastAsia="zh-CN"/>
        </w:rPr>
        <w:t>basestation</w:t>
      </w:r>
      <w:r w:rsidR="00626147" w:rsidRPr="00503888">
        <w:rPr>
          <w:color w:val="000000" w:themeColor="text1"/>
          <w:lang w:eastAsia="zh-CN"/>
        </w:rPr>
        <w:t xml:space="preserve"> or intermediate node</w:t>
      </w:r>
      <w:r w:rsidR="00F76082" w:rsidRPr="00503888">
        <w:rPr>
          <w:color w:val="000000" w:themeColor="text1"/>
          <w:lang w:eastAsia="zh-CN"/>
        </w:rPr>
        <w:t>.</w:t>
      </w:r>
      <w:r w:rsidR="00027603" w:rsidRPr="00503888">
        <w:rPr>
          <w:color w:val="000000" w:themeColor="text1"/>
          <w:lang w:eastAsia="zh-CN"/>
        </w:rPr>
        <w:t xml:space="preserve"> </w:t>
      </w:r>
      <w:r w:rsidR="00FE0EED" w:rsidRPr="00503888">
        <w:rPr>
          <w:color w:val="000000" w:themeColor="text1"/>
          <w:lang w:eastAsia="zh-CN"/>
        </w:rPr>
        <w:t>DO-DTT is intended for inventory where the spe</w:t>
      </w:r>
      <w:r w:rsidR="009F069C" w:rsidRPr="00503888">
        <w:rPr>
          <w:color w:val="000000" w:themeColor="text1"/>
          <w:lang w:eastAsia="zh-CN"/>
        </w:rPr>
        <w:t xml:space="preserve">cific device ID </w:t>
      </w:r>
      <w:r w:rsidR="00FE0EED" w:rsidRPr="00503888">
        <w:rPr>
          <w:color w:val="000000" w:themeColor="text1"/>
          <w:lang w:eastAsia="zh-CN"/>
        </w:rPr>
        <w:t xml:space="preserve">is </w:t>
      </w:r>
      <w:r w:rsidR="00FA1E5A" w:rsidRPr="00503888">
        <w:rPr>
          <w:color w:val="000000" w:themeColor="text1"/>
          <w:lang w:eastAsia="zh-CN"/>
        </w:rPr>
        <w:t>un</w:t>
      </w:r>
      <w:r w:rsidR="00FE0EED" w:rsidRPr="00503888">
        <w:rPr>
          <w:color w:val="000000" w:themeColor="text1"/>
          <w:lang w:eastAsia="zh-CN"/>
        </w:rPr>
        <w:t xml:space="preserve">known to </w:t>
      </w:r>
      <w:r w:rsidR="008A54A5" w:rsidRPr="00503888">
        <w:rPr>
          <w:color w:val="000000" w:themeColor="text1"/>
          <w:lang w:eastAsia="zh-CN"/>
        </w:rPr>
        <w:t xml:space="preserve">the </w:t>
      </w:r>
      <w:r w:rsidR="00FA1E5A" w:rsidRPr="00503888">
        <w:rPr>
          <w:color w:val="000000" w:themeColor="text1"/>
          <w:lang w:eastAsia="zh-CN"/>
        </w:rPr>
        <w:t>basestation</w:t>
      </w:r>
      <w:r w:rsidR="008A54A5" w:rsidRPr="00503888" w:rsidDel="008A54A5">
        <w:rPr>
          <w:color w:val="000000" w:themeColor="text1"/>
          <w:lang w:eastAsia="zh-CN"/>
        </w:rPr>
        <w:t xml:space="preserve"> </w:t>
      </w:r>
      <w:r w:rsidR="00FE0EED" w:rsidRPr="00503888">
        <w:rPr>
          <w:color w:val="000000" w:themeColor="text1"/>
          <w:lang w:eastAsia="zh-CN"/>
        </w:rPr>
        <w:t>or intermediate UE before query/triggering, thus</w:t>
      </w:r>
      <w:r w:rsidR="008A54A5" w:rsidRPr="00503888">
        <w:rPr>
          <w:color w:val="000000" w:themeColor="text1"/>
          <w:lang w:eastAsia="zh-CN"/>
        </w:rPr>
        <w:t xml:space="preserve"> the</w:t>
      </w:r>
      <w:r w:rsidR="00FE0EED" w:rsidRPr="00503888">
        <w:rPr>
          <w:color w:val="000000" w:themeColor="text1"/>
          <w:lang w:eastAsia="zh-CN"/>
        </w:rPr>
        <w:t xml:space="preserve"> contention</w:t>
      </w:r>
      <w:r w:rsidR="008A7A6A" w:rsidRPr="00503888">
        <w:rPr>
          <w:color w:val="000000" w:themeColor="text1"/>
          <w:lang w:eastAsia="zh-CN"/>
        </w:rPr>
        <w:t>-</w:t>
      </w:r>
      <w:r w:rsidR="00FE0EED" w:rsidRPr="00503888">
        <w:rPr>
          <w:color w:val="000000" w:themeColor="text1"/>
          <w:lang w:eastAsia="zh-CN"/>
        </w:rPr>
        <w:t>based access step should be included in the latency of DO-DTT inventory.</w:t>
      </w:r>
    </w:p>
    <w:p w14:paraId="2F81B2B8" w14:textId="3FB372F4" w:rsidR="00503888" w:rsidRDefault="0026436B" w:rsidP="00287D08">
      <w:pPr>
        <w:pStyle w:val="af3"/>
        <w:numPr>
          <w:ilvl w:val="0"/>
          <w:numId w:val="22"/>
        </w:numPr>
        <w:spacing w:before="120"/>
        <w:ind w:firstLineChars="0"/>
        <w:rPr>
          <w:color w:val="000000" w:themeColor="text1"/>
          <w:lang w:eastAsia="zh-CN"/>
        </w:rPr>
      </w:pPr>
      <w:r w:rsidRPr="00503888">
        <w:rPr>
          <w:color w:val="000000" w:themeColor="text1"/>
          <w:lang w:eastAsia="zh-CN"/>
        </w:rPr>
        <w:t>T</w:t>
      </w:r>
      <w:r w:rsidR="00027603" w:rsidRPr="00503888">
        <w:rPr>
          <w:color w:val="000000" w:themeColor="text1"/>
          <w:lang w:eastAsia="zh-CN"/>
        </w:rPr>
        <w:t xml:space="preserve">he </w:t>
      </w:r>
      <w:r w:rsidR="008F21B0" w:rsidRPr="00503888">
        <w:rPr>
          <w:color w:val="000000" w:themeColor="text1"/>
          <w:lang w:eastAsia="zh-CN"/>
        </w:rPr>
        <w:t xml:space="preserve">one-way end-to-end maximum </w:t>
      </w:r>
      <w:r w:rsidR="00027603" w:rsidRPr="00503888">
        <w:rPr>
          <w:color w:val="000000" w:themeColor="text1"/>
          <w:lang w:eastAsia="zh-CN"/>
        </w:rPr>
        <w:t xml:space="preserve">latency of DT traffic </w:t>
      </w:r>
      <w:r w:rsidR="00FE0EED" w:rsidRPr="00503888">
        <w:rPr>
          <w:color w:val="000000" w:themeColor="text1"/>
          <w:lang w:eastAsia="zh-CN"/>
        </w:rPr>
        <w:t xml:space="preserve">refers to </w:t>
      </w:r>
      <w:r w:rsidRPr="00503888">
        <w:rPr>
          <w:color w:val="000000" w:themeColor="text1"/>
          <w:lang w:eastAsia="zh-CN"/>
        </w:rPr>
        <w:t>command</w:t>
      </w:r>
      <w:r w:rsidR="00905924" w:rsidRPr="00503888">
        <w:rPr>
          <w:color w:val="000000" w:themeColor="text1"/>
          <w:lang w:eastAsia="zh-CN"/>
        </w:rPr>
        <w:t xml:space="preserve"> use cases</w:t>
      </w:r>
      <w:r w:rsidR="009F069C" w:rsidRPr="00503888">
        <w:rPr>
          <w:color w:val="000000" w:themeColor="text1"/>
          <w:lang w:eastAsia="zh-CN"/>
        </w:rPr>
        <w:t xml:space="preserve">, where the command </w:t>
      </w:r>
      <w:r w:rsidRPr="00503888">
        <w:rPr>
          <w:color w:val="000000" w:themeColor="text1"/>
          <w:lang w:eastAsia="zh-CN"/>
        </w:rPr>
        <w:t xml:space="preserve">message </w:t>
      </w:r>
      <w:r w:rsidR="009F069C" w:rsidRPr="00503888">
        <w:rPr>
          <w:color w:val="000000" w:themeColor="text1"/>
          <w:lang w:eastAsia="zh-CN"/>
        </w:rPr>
        <w:t xml:space="preserve">is </w:t>
      </w:r>
      <w:r w:rsidR="00905924" w:rsidRPr="00503888">
        <w:rPr>
          <w:color w:val="000000" w:themeColor="text1"/>
          <w:lang w:eastAsia="zh-CN"/>
        </w:rPr>
        <w:t xml:space="preserve">transmitted </w:t>
      </w:r>
      <w:r w:rsidR="00626147" w:rsidRPr="00503888">
        <w:rPr>
          <w:color w:val="000000" w:themeColor="text1"/>
          <w:lang w:eastAsia="zh-CN"/>
        </w:rPr>
        <w:t xml:space="preserve">to </w:t>
      </w:r>
      <w:r w:rsidR="009F069C" w:rsidRPr="00503888">
        <w:rPr>
          <w:color w:val="000000" w:themeColor="text1"/>
          <w:lang w:eastAsia="zh-CN"/>
        </w:rPr>
        <w:t xml:space="preserve">specific </w:t>
      </w:r>
      <w:r w:rsidR="00626147" w:rsidRPr="00503888">
        <w:rPr>
          <w:color w:val="000000" w:themeColor="text1"/>
          <w:lang w:eastAsia="zh-CN"/>
        </w:rPr>
        <w:t>device</w:t>
      </w:r>
      <w:r w:rsidR="009F069C" w:rsidRPr="00503888">
        <w:rPr>
          <w:color w:val="000000" w:themeColor="text1"/>
          <w:lang w:eastAsia="zh-CN"/>
        </w:rPr>
        <w:t>(s) already known by</w:t>
      </w:r>
      <w:r w:rsidR="008A54A5" w:rsidRPr="00503888">
        <w:rPr>
          <w:color w:val="000000" w:themeColor="text1"/>
          <w:lang w:eastAsia="zh-CN"/>
        </w:rPr>
        <w:t xml:space="preserve"> </w:t>
      </w:r>
      <w:r w:rsidR="00905924" w:rsidRPr="00503888">
        <w:rPr>
          <w:color w:val="000000" w:themeColor="text1"/>
          <w:lang w:eastAsia="zh-CN"/>
        </w:rPr>
        <w:t>basestation</w:t>
      </w:r>
      <w:r w:rsidR="009F069C" w:rsidRPr="00503888">
        <w:rPr>
          <w:color w:val="000000" w:themeColor="text1"/>
          <w:lang w:eastAsia="zh-CN"/>
        </w:rPr>
        <w:t xml:space="preserve"> or intermediate UE.</w:t>
      </w:r>
      <w:r w:rsidRPr="00503888">
        <w:rPr>
          <w:color w:val="000000" w:themeColor="text1"/>
          <w:lang w:eastAsia="zh-CN"/>
        </w:rPr>
        <w:t xml:space="preserve"> </w:t>
      </w:r>
      <w:r w:rsidR="009F069C" w:rsidRPr="00503888">
        <w:rPr>
          <w:color w:val="000000" w:themeColor="text1"/>
          <w:lang w:eastAsia="zh-CN"/>
        </w:rPr>
        <w:t>Different to DO-DTT inventory, DT command does not need contention</w:t>
      </w:r>
      <w:r w:rsidR="008A7A6A" w:rsidRPr="00503888">
        <w:rPr>
          <w:color w:val="000000" w:themeColor="text1"/>
          <w:lang w:eastAsia="zh-CN"/>
        </w:rPr>
        <w:t>-</w:t>
      </w:r>
      <w:r w:rsidR="009F069C" w:rsidRPr="00503888">
        <w:rPr>
          <w:color w:val="000000" w:themeColor="text1"/>
          <w:lang w:eastAsia="zh-CN"/>
        </w:rPr>
        <w:t>based access</w:t>
      </w:r>
      <w:r w:rsidR="00905924" w:rsidRPr="00503888">
        <w:rPr>
          <w:color w:val="000000" w:themeColor="text1"/>
          <w:lang w:eastAsia="zh-CN"/>
        </w:rPr>
        <w:t>,</w:t>
      </w:r>
      <w:r w:rsidR="009F069C" w:rsidRPr="00503888">
        <w:rPr>
          <w:color w:val="000000" w:themeColor="text1"/>
          <w:lang w:eastAsia="zh-CN"/>
        </w:rPr>
        <w:t xml:space="preserve"> which has</w:t>
      </w:r>
      <w:r w:rsidR="008A7A6A" w:rsidRPr="00503888">
        <w:rPr>
          <w:color w:val="000000" w:themeColor="text1"/>
          <w:lang w:eastAsia="zh-CN"/>
        </w:rPr>
        <w:t xml:space="preserve"> fewer</w:t>
      </w:r>
      <w:r w:rsidR="009F069C" w:rsidRPr="00503888">
        <w:rPr>
          <w:color w:val="000000" w:themeColor="text1"/>
          <w:lang w:eastAsia="zh-CN"/>
        </w:rPr>
        <w:t xml:space="preserve"> steps than DO-DTT inventory.</w:t>
      </w:r>
      <w:r w:rsidR="007C668A" w:rsidRPr="00503888">
        <w:rPr>
          <w:color w:val="000000" w:themeColor="text1"/>
          <w:lang w:eastAsia="zh-CN"/>
        </w:rPr>
        <w:t xml:space="preserve"> </w:t>
      </w:r>
      <w:r w:rsidR="00307F65" w:rsidRPr="00503888">
        <w:rPr>
          <w:color w:val="000000" w:themeColor="text1"/>
          <w:lang w:eastAsia="zh-CN"/>
        </w:rPr>
        <w:t>Consequently,</w:t>
      </w:r>
      <w:r w:rsidRPr="00503888">
        <w:rPr>
          <w:color w:val="000000" w:themeColor="text1"/>
          <w:lang w:eastAsia="zh-CN"/>
        </w:rPr>
        <w:t xml:space="preserve"> the latency of </w:t>
      </w:r>
      <w:r w:rsidR="007C668A" w:rsidRPr="00503888">
        <w:rPr>
          <w:color w:val="000000" w:themeColor="text1"/>
          <w:lang w:eastAsia="zh-CN"/>
        </w:rPr>
        <w:t xml:space="preserve">DT traffic is assumed to be relatively shorter than </w:t>
      </w:r>
      <w:r w:rsidRPr="00503888">
        <w:rPr>
          <w:color w:val="000000" w:themeColor="text1"/>
          <w:lang w:eastAsia="zh-CN"/>
        </w:rPr>
        <w:t xml:space="preserve">DO-DTT traffic. </w:t>
      </w:r>
    </w:p>
    <w:p w14:paraId="56242F5E" w14:textId="5CACBD93" w:rsidR="00A938D7" w:rsidRPr="00503888" w:rsidRDefault="007C668A" w:rsidP="00503888">
      <w:pPr>
        <w:spacing w:before="120"/>
        <w:rPr>
          <w:color w:val="000000" w:themeColor="text1"/>
          <w:lang w:eastAsia="zh-CN"/>
        </w:rPr>
      </w:pPr>
      <w:r w:rsidRPr="00503888">
        <w:rPr>
          <w:color w:val="000000" w:themeColor="text1"/>
          <w:lang w:eastAsia="zh-CN"/>
        </w:rPr>
        <w:t>With th</w:t>
      </w:r>
      <w:r w:rsidR="00503888">
        <w:rPr>
          <w:color w:val="000000" w:themeColor="text1"/>
          <w:lang w:eastAsia="zh-CN"/>
        </w:rPr>
        <w:t>e above</w:t>
      </w:r>
      <w:r w:rsidRPr="00503888">
        <w:rPr>
          <w:color w:val="000000" w:themeColor="text1"/>
          <w:lang w:eastAsia="zh-CN"/>
        </w:rPr>
        <w:t xml:space="preserve"> understanding, i</w:t>
      </w:r>
      <w:r w:rsidR="0026436B" w:rsidRPr="00503888">
        <w:rPr>
          <w:color w:val="000000" w:themeColor="text1"/>
          <w:lang w:eastAsia="zh-CN"/>
        </w:rPr>
        <w:t xml:space="preserve">t is recommended to use the </w:t>
      </w:r>
      <w:r w:rsidR="008F21B0" w:rsidRPr="00503888">
        <w:rPr>
          <w:color w:val="000000" w:themeColor="text1"/>
          <w:lang w:eastAsia="zh-CN"/>
        </w:rPr>
        <w:t xml:space="preserve">one-way end-to-end maximum </w:t>
      </w:r>
      <w:r w:rsidR="0026436B" w:rsidRPr="00503888">
        <w:rPr>
          <w:color w:val="000000" w:themeColor="text1"/>
          <w:lang w:eastAsia="zh-CN"/>
        </w:rPr>
        <w:t xml:space="preserve">latency of DO-DTT traffic for </w:t>
      </w:r>
      <w:r w:rsidR="00503888">
        <w:rPr>
          <w:color w:val="000000" w:themeColor="text1"/>
          <w:lang w:eastAsia="zh-CN"/>
        </w:rPr>
        <w:t xml:space="preserve">a single device as </w:t>
      </w:r>
      <w:r w:rsidR="0026436B" w:rsidRPr="00503888">
        <w:rPr>
          <w:color w:val="000000" w:themeColor="text1"/>
          <w:lang w:eastAsia="zh-CN"/>
        </w:rPr>
        <w:t xml:space="preserve">the definition of </w:t>
      </w:r>
      <w:r w:rsidR="00937052" w:rsidRPr="00503888">
        <w:rPr>
          <w:color w:val="000000" w:themeColor="text1"/>
          <w:lang w:eastAsia="zh-CN"/>
        </w:rPr>
        <w:t xml:space="preserve">the </w:t>
      </w:r>
      <w:r w:rsidR="0026436B" w:rsidRPr="00503888">
        <w:rPr>
          <w:color w:val="000000" w:themeColor="text1"/>
          <w:lang w:eastAsia="zh-CN"/>
        </w:rPr>
        <w:t>RAN design target.</w:t>
      </w:r>
      <w:r w:rsidR="00DD6BE1" w:rsidRPr="00503888">
        <w:rPr>
          <w:color w:val="000000" w:themeColor="text1"/>
          <w:lang w:eastAsia="zh-CN"/>
        </w:rPr>
        <w:t xml:space="preserve"> </w:t>
      </w:r>
    </w:p>
    <w:p w14:paraId="1B53768A" w14:textId="6E9113FE" w:rsidR="00606874" w:rsidRDefault="00F76082" w:rsidP="00F76082">
      <w:pPr>
        <w:autoSpaceDE/>
        <w:autoSpaceDN/>
        <w:adjustRightInd/>
        <w:snapToGrid/>
        <w:rPr>
          <w:b/>
          <w:i/>
          <w:color w:val="000000" w:themeColor="text1"/>
          <w:lang w:eastAsia="zh-CN"/>
        </w:rPr>
      </w:pPr>
      <w:r w:rsidRPr="00690E89">
        <w:rPr>
          <w:b/>
          <w:i/>
          <w:color w:val="000000" w:themeColor="text1"/>
          <w:lang w:eastAsia="zh-CN"/>
        </w:rPr>
        <w:t xml:space="preserve">Proposal </w:t>
      </w:r>
      <w:r w:rsidR="00AB2B40" w:rsidRPr="00690E89">
        <w:rPr>
          <w:b/>
          <w:i/>
          <w:color w:val="000000" w:themeColor="text1"/>
          <w:lang w:eastAsia="zh-CN"/>
        </w:rPr>
        <w:t>3</w:t>
      </w:r>
      <w:r w:rsidRPr="00690E89">
        <w:rPr>
          <w:b/>
          <w:i/>
          <w:color w:val="000000" w:themeColor="text1"/>
          <w:lang w:eastAsia="zh-CN"/>
        </w:rPr>
        <w:t>:</w:t>
      </w:r>
      <w:r w:rsidR="0063163D" w:rsidRPr="00690E89">
        <w:rPr>
          <w:b/>
          <w:i/>
          <w:color w:val="000000" w:themeColor="text1"/>
          <w:lang w:eastAsia="zh-CN"/>
        </w:rPr>
        <w:t xml:space="preserve"> </w:t>
      </w:r>
      <w:r w:rsidR="00AB2B40" w:rsidRPr="00690E89">
        <w:rPr>
          <w:b/>
          <w:i/>
          <w:color w:val="000000" w:themeColor="text1"/>
          <w:lang w:eastAsia="ja-JP"/>
        </w:rPr>
        <w:t>Refine the definition of latency as</w:t>
      </w:r>
      <w:r w:rsidR="0006091D" w:rsidRPr="00690E89">
        <w:rPr>
          <w:b/>
          <w:i/>
          <w:color w:val="000000" w:themeColor="text1"/>
          <w:lang w:eastAsia="zh-CN"/>
        </w:rPr>
        <w:t xml:space="preserve"> </w:t>
      </w:r>
      <w:r w:rsidR="00AB2B40" w:rsidRPr="00690E89">
        <w:rPr>
          <w:b/>
          <w:i/>
          <w:color w:val="000000" w:themeColor="text1"/>
          <w:lang w:eastAsia="zh-CN"/>
        </w:rPr>
        <w:t>“T</w:t>
      </w:r>
      <w:r w:rsidR="0006091D" w:rsidRPr="00690E89">
        <w:rPr>
          <w:b/>
          <w:i/>
          <w:color w:val="000000" w:themeColor="text1"/>
          <w:lang w:eastAsia="zh-CN"/>
        </w:rPr>
        <w:t xml:space="preserve">ime </w:t>
      </w:r>
      <w:r w:rsidR="00010918" w:rsidRPr="00690E89">
        <w:rPr>
          <w:b/>
          <w:i/>
          <w:color w:val="000000" w:themeColor="text1"/>
          <w:lang w:eastAsia="zh-CN"/>
        </w:rPr>
        <w:t xml:space="preserve">from the beginning of </w:t>
      </w:r>
      <w:r w:rsidR="00937052" w:rsidRPr="00690E89">
        <w:rPr>
          <w:b/>
          <w:i/>
          <w:color w:val="000000" w:themeColor="text1"/>
          <w:lang w:eastAsia="zh-CN"/>
        </w:rPr>
        <w:t xml:space="preserve">the </w:t>
      </w:r>
      <w:r w:rsidR="00010918" w:rsidRPr="00690E89">
        <w:rPr>
          <w:b/>
          <w:i/>
          <w:color w:val="000000" w:themeColor="text1"/>
          <w:lang w:eastAsia="zh-CN"/>
        </w:rPr>
        <w:t xml:space="preserve">query/triggering message transmission from </w:t>
      </w:r>
      <w:r w:rsidR="00606F47">
        <w:rPr>
          <w:b/>
          <w:i/>
          <w:color w:val="000000" w:themeColor="text1"/>
          <w:lang w:eastAsia="zh-CN"/>
        </w:rPr>
        <w:t>basestation</w:t>
      </w:r>
      <w:r w:rsidR="00626147" w:rsidRPr="00690E89">
        <w:rPr>
          <w:b/>
          <w:i/>
          <w:color w:val="000000" w:themeColor="text1"/>
          <w:lang w:eastAsia="zh-CN"/>
        </w:rPr>
        <w:t xml:space="preserve"> or intermediate node</w:t>
      </w:r>
      <w:r w:rsidR="00010918" w:rsidRPr="00690E89">
        <w:rPr>
          <w:b/>
          <w:i/>
          <w:color w:val="000000" w:themeColor="text1"/>
          <w:lang w:eastAsia="zh-CN"/>
        </w:rPr>
        <w:t xml:space="preserve"> to </w:t>
      </w:r>
      <w:r w:rsidR="006D7301">
        <w:rPr>
          <w:b/>
          <w:i/>
          <w:color w:val="000000" w:themeColor="text1"/>
          <w:lang w:eastAsia="zh-CN"/>
        </w:rPr>
        <w:t xml:space="preserve">a </w:t>
      </w:r>
      <w:r w:rsidR="00010918" w:rsidRPr="00690E89">
        <w:rPr>
          <w:b/>
          <w:i/>
          <w:color w:val="000000" w:themeColor="text1"/>
          <w:lang w:eastAsia="zh-CN"/>
        </w:rPr>
        <w:t>device</w:t>
      </w:r>
      <w:r w:rsidR="00937052" w:rsidRPr="00690E89">
        <w:rPr>
          <w:b/>
          <w:i/>
          <w:color w:val="000000" w:themeColor="text1"/>
          <w:lang w:eastAsia="zh-CN"/>
        </w:rPr>
        <w:t>,</w:t>
      </w:r>
      <w:r w:rsidR="00010918" w:rsidRPr="00690E89">
        <w:rPr>
          <w:b/>
          <w:i/>
          <w:color w:val="000000" w:themeColor="text1"/>
          <w:lang w:eastAsia="zh-CN"/>
        </w:rPr>
        <w:t xml:space="preserve"> to the end of </w:t>
      </w:r>
      <w:r w:rsidR="00937052" w:rsidRPr="00690E89">
        <w:rPr>
          <w:b/>
          <w:i/>
          <w:color w:val="000000" w:themeColor="text1"/>
          <w:lang w:eastAsia="zh-CN"/>
        </w:rPr>
        <w:t xml:space="preserve">the </w:t>
      </w:r>
      <w:r w:rsidR="00010918" w:rsidRPr="00690E89">
        <w:rPr>
          <w:b/>
          <w:i/>
          <w:color w:val="000000" w:themeColor="text1"/>
          <w:lang w:eastAsia="zh-CN"/>
        </w:rPr>
        <w:t>reported message transmission</w:t>
      </w:r>
      <w:r w:rsidR="00606874" w:rsidRPr="00690E89">
        <w:rPr>
          <w:b/>
          <w:i/>
          <w:color w:val="000000" w:themeColor="text1"/>
          <w:lang w:eastAsia="zh-CN"/>
        </w:rPr>
        <w:t xml:space="preserve"> </w:t>
      </w:r>
      <w:r w:rsidR="00010918" w:rsidRPr="00690E89">
        <w:rPr>
          <w:b/>
          <w:i/>
          <w:color w:val="000000" w:themeColor="text1"/>
          <w:lang w:eastAsia="zh-CN"/>
        </w:rPr>
        <w:t xml:space="preserve">from </w:t>
      </w:r>
      <w:r w:rsidR="006D7301">
        <w:rPr>
          <w:b/>
          <w:i/>
          <w:color w:val="000000" w:themeColor="text1"/>
          <w:lang w:eastAsia="zh-CN"/>
        </w:rPr>
        <w:t xml:space="preserve">the </w:t>
      </w:r>
      <w:r w:rsidR="00010918" w:rsidRPr="00690E89">
        <w:rPr>
          <w:b/>
          <w:i/>
          <w:color w:val="000000" w:themeColor="text1"/>
          <w:lang w:eastAsia="zh-CN"/>
        </w:rPr>
        <w:t xml:space="preserve">device to </w:t>
      </w:r>
      <w:r w:rsidR="00606F47">
        <w:rPr>
          <w:b/>
          <w:i/>
          <w:color w:val="000000" w:themeColor="text1"/>
          <w:lang w:eastAsia="zh-CN"/>
        </w:rPr>
        <w:t>basestation</w:t>
      </w:r>
      <w:r w:rsidR="00626147" w:rsidRPr="00690E89">
        <w:rPr>
          <w:b/>
          <w:i/>
          <w:color w:val="000000" w:themeColor="text1"/>
          <w:lang w:eastAsia="zh-CN"/>
        </w:rPr>
        <w:t xml:space="preserve"> or intermediate node</w:t>
      </w:r>
      <w:r w:rsidR="00AB2B40" w:rsidRPr="00690E89">
        <w:rPr>
          <w:b/>
          <w:i/>
          <w:color w:val="000000" w:themeColor="text1"/>
          <w:lang w:eastAsia="zh-CN"/>
        </w:rPr>
        <w:t>”</w:t>
      </w:r>
      <w:r w:rsidR="0006091D" w:rsidRPr="00690E89">
        <w:rPr>
          <w:b/>
          <w:i/>
          <w:color w:val="000000" w:themeColor="text1"/>
          <w:lang w:eastAsia="zh-CN"/>
        </w:rPr>
        <w:t>.</w:t>
      </w:r>
    </w:p>
    <w:p w14:paraId="4EB8D6CE" w14:textId="08290820" w:rsidR="00C47800" w:rsidRDefault="00C47800" w:rsidP="00C47800">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 xml:space="preserve">overall latency of the inventory of multiple devices, </w:t>
      </w:r>
      <w:r w:rsidR="0057020E">
        <w:rPr>
          <w:color w:val="000000" w:themeColor="text1"/>
          <w:lang w:eastAsia="zh-CN"/>
        </w:rPr>
        <w:t>it is not included in the objective</w:t>
      </w:r>
      <w:r w:rsidR="00B15586">
        <w:rPr>
          <w:color w:val="000000" w:themeColor="text1"/>
          <w:lang w:eastAsia="zh-CN"/>
        </w:rPr>
        <w:t xml:space="preserve">s of the SID, and not included in the RAN design targets defined in Rel-18 Ambient IoT as well. Consequently, no performance assessment is needed on this parameter, considering there is </w:t>
      </w:r>
      <w:r w:rsidR="00AB4FCD">
        <w:rPr>
          <w:color w:val="000000" w:themeColor="text1"/>
          <w:lang w:eastAsia="zh-CN"/>
        </w:rPr>
        <w:t xml:space="preserve">not </w:t>
      </w:r>
      <w:r w:rsidR="00B15586">
        <w:rPr>
          <w:color w:val="000000" w:themeColor="text1"/>
          <w:lang w:eastAsia="zh-CN"/>
        </w:rPr>
        <w:t xml:space="preserve">even </w:t>
      </w:r>
      <w:r w:rsidR="00AB4FCD">
        <w:rPr>
          <w:color w:val="000000" w:themeColor="text1"/>
          <w:lang w:eastAsia="zh-CN"/>
        </w:rPr>
        <w:t>a</w:t>
      </w:r>
      <w:r w:rsidR="00B15586">
        <w:rPr>
          <w:color w:val="000000" w:themeColor="text1"/>
          <w:lang w:eastAsia="zh-CN"/>
        </w:rPr>
        <w:t xml:space="preserve"> definition of the design target for it. According to the guide of “</w:t>
      </w:r>
      <w:r w:rsidR="00B15586">
        <w:rPr>
          <w:lang w:eastAsia="ja-JP"/>
        </w:rPr>
        <w:t>strive to minimize evaluation cases in RAN1</w:t>
      </w:r>
      <w:r w:rsidR="00B15586">
        <w:rPr>
          <w:color w:val="000000" w:themeColor="text1"/>
          <w:lang w:eastAsia="zh-CN"/>
        </w:rPr>
        <w:t xml:space="preserve">” in the SID, it is recommended not to study </w:t>
      </w:r>
      <w:r w:rsidR="00AB4FCD">
        <w:rPr>
          <w:color w:val="000000" w:themeColor="text1"/>
          <w:lang w:eastAsia="zh-CN"/>
        </w:rPr>
        <w:t>a</w:t>
      </w:r>
      <w:r w:rsidR="00B15586">
        <w:rPr>
          <w:color w:val="000000" w:themeColor="text1"/>
          <w:lang w:eastAsia="zh-CN"/>
        </w:rPr>
        <w:t xml:space="preserve"> new </w:t>
      </w:r>
      <w:r w:rsidR="00AB4FCD">
        <w:rPr>
          <w:color w:val="000000" w:themeColor="text1"/>
          <w:lang w:eastAsia="zh-CN"/>
        </w:rPr>
        <w:t>aspect</w:t>
      </w:r>
      <w:r w:rsidR="00B15586">
        <w:rPr>
          <w:color w:val="000000" w:themeColor="text1"/>
          <w:lang w:eastAsia="zh-CN"/>
        </w:rPr>
        <w:t>, so as to avoid increased workload in Rel-19.</w:t>
      </w:r>
    </w:p>
    <w:p w14:paraId="1827E48E" w14:textId="29295A37" w:rsidR="00B15586" w:rsidRPr="00B15586" w:rsidRDefault="00B15586" w:rsidP="00C47800">
      <w:pPr>
        <w:spacing w:before="120"/>
        <w:rPr>
          <w:color w:val="000000" w:themeColor="text1"/>
          <w:lang w:eastAsia="zh-CN"/>
        </w:rPr>
      </w:pPr>
      <w:r w:rsidRPr="00690E89">
        <w:rPr>
          <w:b/>
          <w:i/>
          <w:color w:val="000000" w:themeColor="text1"/>
          <w:lang w:eastAsia="zh-CN"/>
        </w:rPr>
        <w:t xml:space="preserve">Proposal </w:t>
      </w:r>
      <w:r>
        <w:rPr>
          <w:b/>
          <w:i/>
          <w:color w:val="000000" w:themeColor="text1"/>
          <w:lang w:eastAsia="zh-CN"/>
        </w:rPr>
        <w:t>4</w:t>
      </w:r>
      <w:r w:rsidRPr="00690E89">
        <w:rPr>
          <w:b/>
          <w:i/>
          <w:color w:val="000000" w:themeColor="text1"/>
          <w:lang w:eastAsia="zh-CN"/>
        </w:rPr>
        <w:t>:</w:t>
      </w:r>
      <w:r>
        <w:rPr>
          <w:b/>
          <w:i/>
          <w:color w:val="000000" w:themeColor="text1"/>
          <w:lang w:eastAsia="zh-CN"/>
        </w:rPr>
        <w:t xml:space="preserve"> The study does not </w:t>
      </w:r>
      <w:r w:rsidR="00AB4FCD">
        <w:rPr>
          <w:b/>
          <w:i/>
          <w:color w:val="000000" w:themeColor="text1"/>
          <w:lang w:eastAsia="zh-CN"/>
        </w:rPr>
        <w:t>include</w:t>
      </w:r>
      <w:r>
        <w:rPr>
          <w:b/>
          <w:i/>
          <w:color w:val="000000" w:themeColor="text1"/>
          <w:lang w:eastAsia="zh-CN"/>
        </w:rPr>
        <w:t xml:space="preserve"> the </w:t>
      </w:r>
      <w:r w:rsidRPr="00B15586">
        <w:rPr>
          <w:b/>
          <w:i/>
          <w:color w:val="000000" w:themeColor="text1"/>
          <w:lang w:eastAsia="zh-CN"/>
        </w:rPr>
        <w:t>overall latency of the inventory of multiple devices</w:t>
      </w:r>
      <w:r>
        <w:rPr>
          <w:b/>
          <w:i/>
          <w:color w:val="000000" w:themeColor="text1"/>
          <w:lang w:eastAsia="zh-CN"/>
        </w:rPr>
        <w:t>.</w:t>
      </w:r>
    </w:p>
    <w:p w14:paraId="13EAD9B6" w14:textId="55047689" w:rsidR="00FA1B85" w:rsidRPr="00690E89" w:rsidRDefault="00FA1B85" w:rsidP="00FA1B85">
      <w:pPr>
        <w:pStyle w:val="2"/>
        <w:rPr>
          <w:color w:val="000000" w:themeColor="text1"/>
          <w:lang w:eastAsia="zh-CN"/>
        </w:rPr>
      </w:pPr>
      <w:r w:rsidRPr="00690E89">
        <w:rPr>
          <w:color w:val="000000" w:themeColor="text1"/>
          <w:lang w:val="en-GB" w:eastAsia="zh-CN"/>
        </w:rPr>
        <w:t>Device density</w:t>
      </w:r>
    </w:p>
    <w:p w14:paraId="33AEE1B3" w14:textId="4812639B" w:rsidR="00FA1B85" w:rsidRPr="00690E89" w:rsidRDefault="0038175B" w:rsidP="00FA1B85">
      <w:pPr>
        <w:rPr>
          <w:color w:val="000000" w:themeColor="text1"/>
          <w:lang w:eastAsia="zh-CN"/>
        </w:rPr>
      </w:pPr>
      <w:r w:rsidRPr="00690E89">
        <w:rPr>
          <w:color w:val="000000" w:themeColor="text1"/>
          <w:lang w:eastAsia="zh-CN"/>
        </w:rPr>
        <w:t>In TR</w:t>
      </w:r>
      <w:r w:rsidR="0031522B" w:rsidRPr="00690E89">
        <w:rPr>
          <w:color w:val="000000" w:themeColor="text1"/>
          <w:lang w:eastAsia="zh-CN"/>
        </w:rPr>
        <w:t> 38.848</w:t>
      </w:r>
      <w:r w:rsidRPr="00690E89">
        <w:rPr>
          <w:color w:val="000000" w:themeColor="text1"/>
          <w:lang w:eastAsia="zh-CN"/>
        </w:rPr>
        <w:t xml:space="preserve">, the RAN design target of </w:t>
      </w:r>
      <w:r w:rsidR="00937052" w:rsidRPr="00690E89">
        <w:rPr>
          <w:color w:val="000000" w:themeColor="text1"/>
          <w:lang w:eastAsia="zh-CN"/>
        </w:rPr>
        <w:t xml:space="preserve">the </w:t>
      </w:r>
      <w:r w:rsidRPr="00690E89">
        <w:rPr>
          <w:color w:val="000000" w:themeColor="text1"/>
          <w:lang w:eastAsia="zh-CN"/>
        </w:rPr>
        <w:t xml:space="preserve">maximum device density is </w:t>
      </w:r>
      <w:r w:rsidRPr="00690E89">
        <w:rPr>
          <w:color w:val="000000" w:themeColor="text1"/>
        </w:rPr>
        <w:t>150 and 20 devices per 100</w:t>
      </w:r>
      <w:r w:rsidR="00333301" w:rsidRPr="00690E89">
        <w:rPr>
          <w:color w:val="000000" w:themeColor="text1"/>
        </w:rPr>
        <w:t> </w:t>
      </w:r>
      <w:r w:rsidRPr="00690E89">
        <w:rPr>
          <w:color w:val="000000" w:themeColor="text1"/>
        </w:rPr>
        <w:t>m</w:t>
      </w:r>
      <w:r w:rsidRPr="00690E89">
        <w:rPr>
          <w:color w:val="000000" w:themeColor="text1"/>
          <w:vertAlign w:val="superscript"/>
        </w:rPr>
        <w:t>2</w:t>
      </w:r>
      <w:r w:rsidRPr="00690E89">
        <w:rPr>
          <w:color w:val="000000" w:themeColor="text1"/>
        </w:rPr>
        <w:t xml:space="preserve"> for </w:t>
      </w:r>
      <w:r w:rsidR="00937052" w:rsidRPr="00690E89">
        <w:rPr>
          <w:color w:val="000000" w:themeColor="text1"/>
        </w:rPr>
        <w:t xml:space="preserve">the </w:t>
      </w:r>
      <w:r w:rsidRPr="00690E89">
        <w:rPr>
          <w:color w:val="000000" w:themeColor="text1"/>
        </w:rPr>
        <w:t>indoor and outdoor scenarios, respectively. The two numbers are summarized from the corresponding KPI</w:t>
      </w:r>
      <w:r w:rsidR="00937052" w:rsidRPr="00690E89">
        <w:rPr>
          <w:color w:val="000000" w:themeColor="text1"/>
        </w:rPr>
        <w:t>s</w:t>
      </w:r>
      <w:r w:rsidR="006703D5" w:rsidRPr="00690E89">
        <w:rPr>
          <w:color w:val="000000" w:themeColor="text1"/>
        </w:rPr>
        <w:t xml:space="preserve"> of target use cases described in the SA1 TR 22.840</w:t>
      </w:r>
      <w:r w:rsidR="008A3FE4">
        <w:rPr>
          <w:color w:val="000000" w:themeColor="text1"/>
        </w:rPr>
        <w:t xml:space="preserve"> [</w:t>
      </w:r>
      <w:r w:rsidR="006F437F">
        <w:rPr>
          <w:color w:val="000000" w:themeColor="text1"/>
        </w:rPr>
        <w:t>4</w:t>
      </w:r>
      <w:r w:rsidR="008A3FE4">
        <w:rPr>
          <w:color w:val="000000" w:themeColor="text1"/>
        </w:rPr>
        <w:t>]</w:t>
      </w:r>
      <w:r w:rsidR="00D16774" w:rsidRPr="00690E89">
        <w:rPr>
          <w:color w:val="000000" w:themeColor="text1"/>
        </w:rPr>
        <w:t>.</w:t>
      </w:r>
    </w:p>
    <w:tbl>
      <w:tblPr>
        <w:tblStyle w:val="ae"/>
        <w:tblW w:w="0" w:type="auto"/>
        <w:tblLook w:val="04A0" w:firstRow="1" w:lastRow="0" w:firstColumn="1" w:lastColumn="0" w:noHBand="0" w:noVBand="1"/>
      </w:tblPr>
      <w:tblGrid>
        <w:gridCol w:w="9307"/>
      </w:tblGrid>
      <w:tr w:rsidR="00C8686E" w:rsidRPr="00690E89" w14:paraId="6CF28D63" w14:textId="77777777" w:rsidTr="00A73227">
        <w:tc>
          <w:tcPr>
            <w:tcW w:w="9307" w:type="dxa"/>
          </w:tcPr>
          <w:p w14:paraId="3BA6E3E7" w14:textId="399E6A86" w:rsidR="00C8686E" w:rsidRPr="00690E89" w:rsidRDefault="00C8686E" w:rsidP="00A73227">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606874" w:rsidRPr="00690E89">
              <w:rPr>
                <w:bCs/>
                <w:i/>
                <w:color w:val="000000" w:themeColor="text1"/>
                <w:sz w:val="21"/>
                <w:szCs w:val="21"/>
                <w:u w:val="single"/>
                <w:lang w:eastAsia="zh-CN"/>
              </w:rPr>
              <w:t>TR 38.848</w:t>
            </w:r>
            <w:r w:rsidRPr="00690E89">
              <w:rPr>
                <w:bCs/>
                <w:i/>
                <w:color w:val="000000" w:themeColor="text1"/>
                <w:sz w:val="21"/>
                <w:szCs w:val="21"/>
                <w:u w:val="single"/>
                <w:lang w:eastAsia="zh-CN"/>
              </w:rPr>
              <w:t xml:space="preserve"> [</w:t>
            </w:r>
            <w:r w:rsidR="00795F78">
              <w:rPr>
                <w:bCs/>
                <w:i/>
                <w:color w:val="000000" w:themeColor="text1"/>
                <w:sz w:val="21"/>
                <w:szCs w:val="21"/>
                <w:u w:val="single"/>
                <w:lang w:eastAsia="zh-CN"/>
              </w:rPr>
              <w:t>2</w:t>
            </w:r>
            <w:r w:rsidRPr="00690E89">
              <w:rPr>
                <w:bCs/>
                <w:i/>
                <w:color w:val="000000" w:themeColor="text1"/>
                <w:sz w:val="21"/>
                <w:szCs w:val="21"/>
                <w:u w:val="single"/>
                <w:lang w:eastAsia="zh-CN"/>
              </w:rPr>
              <w:t>])</w:t>
            </w:r>
          </w:p>
          <w:p w14:paraId="0C81E000" w14:textId="77777777" w:rsidR="00C8686E" w:rsidRPr="00690E89" w:rsidRDefault="00C8686E" w:rsidP="00A73227">
            <w:pPr>
              <w:rPr>
                <w:rFonts w:eastAsia="等线"/>
                <w:color w:val="000000" w:themeColor="text1"/>
              </w:rPr>
            </w:pPr>
            <w:r w:rsidRPr="00690E89">
              <w:rPr>
                <w:rFonts w:eastAsia="等线"/>
                <w:color w:val="000000" w:themeColor="text1"/>
              </w:rPr>
              <w:t>According to the consolidated potential KPIs in TR 22.840, the maximum connection density target is:</w:t>
            </w:r>
          </w:p>
          <w:p w14:paraId="6D7B13A0" w14:textId="77777777" w:rsidR="00C8686E" w:rsidRPr="00690E89" w:rsidRDefault="00C8686E" w:rsidP="00287D08">
            <w:pPr>
              <w:numPr>
                <w:ilvl w:val="0"/>
                <w:numId w:val="9"/>
              </w:numPr>
              <w:autoSpaceDE/>
              <w:autoSpaceDN/>
              <w:adjustRightInd/>
              <w:snapToGrid/>
              <w:spacing w:after="180"/>
              <w:ind w:left="568" w:hanging="284"/>
              <w:jc w:val="left"/>
              <w:rPr>
                <w:color w:val="000000" w:themeColor="text1"/>
              </w:rPr>
            </w:pPr>
            <w:r w:rsidRPr="00690E89">
              <w:rPr>
                <w:color w:val="000000" w:themeColor="text1"/>
              </w:rPr>
              <w:t>150 devices per 100 m</w:t>
            </w:r>
            <w:r w:rsidRPr="00690E89">
              <w:rPr>
                <w:color w:val="000000" w:themeColor="text1"/>
                <w:vertAlign w:val="superscript"/>
              </w:rPr>
              <w:t>2</w:t>
            </w:r>
            <w:r w:rsidRPr="00690E89">
              <w:rPr>
                <w:color w:val="000000" w:themeColor="text1"/>
              </w:rPr>
              <w:t xml:space="preserve"> for indoor scenarios.</w:t>
            </w:r>
          </w:p>
          <w:p w14:paraId="25ACC0BC" w14:textId="77777777" w:rsidR="00C8686E" w:rsidRPr="00690E89" w:rsidRDefault="00C8686E" w:rsidP="00287D08">
            <w:pPr>
              <w:numPr>
                <w:ilvl w:val="0"/>
                <w:numId w:val="9"/>
              </w:numPr>
              <w:autoSpaceDE/>
              <w:autoSpaceDN/>
              <w:adjustRightInd/>
              <w:snapToGrid/>
              <w:spacing w:after="180"/>
              <w:ind w:left="568" w:hanging="284"/>
              <w:jc w:val="left"/>
              <w:rPr>
                <w:color w:val="000000" w:themeColor="text1"/>
              </w:rPr>
            </w:pPr>
            <w:r w:rsidRPr="00690E89">
              <w:rPr>
                <w:color w:val="000000" w:themeColor="text1"/>
              </w:rPr>
              <w:t>20 devices per 100 m</w:t>
            </w:r>
            <w:r w:rsidRPr="00690E89">
              <w:rPr>
                <w:color w:val="000000" w:themeColor="text1"/>
                <w:vertAlign w:val="superscript"/>
              </w:rPr>
              <w:t>2</w:t>
            </w:r>
            <w:r w:rsidRPr="00690E89">
              <w:rPr>
                <w:color w:val="000000" w:themeColor="text1"/>
              </w:rPr>
              <w:t xml:space="preserve"> for outdoor scenarios.</w:t>
            </w:r>
          </w:p>
          <w:p w14:paraId="6F6ABD71" w14:textId="77777777" w:rsidR="00C8686E" w:rsidRPr="00690E89" w:rsidRDefault="00C8686E" w:rsidP="00A73227">
            <w:pPr>
              <w:rPr>
                <w:rFonts w:eastAsiaTheme="minorEastAsia"/>
                <w:color w:val="000000" w:themeColor="text1"/>
                <w:lang w:eastAsia="zh-CN"/>
              </w:rPr>
            </w:pPr>
            <w:r w:rsidRPr="00690E89">
              <w:rPr>
                <w:rFonts w:eastAsia="等线"/>
                <w:color w:val="000000" w:themeColor="text1"/>
              </w:rPr>
              <w:t>RAN WGs will define the 2D or 3D distribution(s) of devices.</w:t>
            </w:r>
          </w:p>
        </w:tc>
      </w:tr>
    </w:tbl>
    <w:p w14:paraId="7EE8AF39" w14:textId="227EC1A8" w:rsidR="001F10FD" w:rsidRPr="00690E89" w:rsidRDefault="00E75B97" w:rsidP="0049580E">
      <w:pPr>
        <w:autoSpaceDE/>
        <w:autoSpaceDN/>
        <w:adjustRightInd/>
        <w:snapToGrid/>
        <w:spacing w:before="120"/>
        <w:rPr>
          <w:b/>
          <w:i/>
          <w:color w:val="000000" w:themeColor="text1"/>
          <w:lang w:eastAsia="zh-CN"/>
        </w:rPr>
      </w:pPr>
      <w:r>
        <w:rPr>
          <w:color w:val="000000" w:themeColor="text1"/>
        </w:rPr>
        <w:t xml:space="preserve">The </w:t>
      </w:r>
      <w:r w:rsidR="00D16774" w:rsidRPr="00690E89">
        <w:rPr>
          <w:color w:val="000000" w:themeColor="text1"/>
        </w:rPr>
        <w:t xml:space="preserve">Rel-19 SID </w:t>
      </w:r>
      <w:r w:rsidR="00911744">
        <w:rPr>
          <w:color w:val="000000" w:themeColor="text1"/>
        </w:rPr>
        <w:t>not only narrows down</w:t>
      </w:r>
      <w:r w:rsidR="00911744" w:rsidRPr="00690E89">
        <w:rPr>
          <w:color w:val="000000" w:themeColor="text1"/>
        </w:rPr>
        <w:t xml:space="preserve"> </w:t>
      </w:r>
      <w:r w:rsidR="00937052" w:rsidRPr="00690E89">
        <w:rPr>
          <w:color w:val="000000" w:themeColor="text1"/>
        </w:rPr>
        <w:t xml:space="preserve">the </w:t>
      </w:r>
      <w:r w:rsidR="00911744">
        <w:rPr>
          <w:color w:val="000000" w:themeColor="text1"/>
        </w:rPr>
        <w:t xml:space="preserve">deployment scenario to indoor, but also </w:t>
      </w:r>
      <w:r w:rsidR="00911744" w:rsidRPr="00690E89">
        <w:rPr>
          <w:color w:val="000000" w:themeColor="text1"/>
        </w:rPr>
        <w:t>restricts</w:t>
      </w:r>
      <w:r w:rsidR="00911744">
        <w:rPr>
          <w:color w:val="000000" w:themeColor="text1"/>
        </w:rPr>
        <w:t xml:space="preserve"> the </w:t>
      </w:r>
      <w:r>
        <w:rPr>
          <w:color w:val="000000" w:themeColor="text1"/>
        </w:rPr>
        <w:t xml:space="preserve">device </w:t>
      </w:r>
      <w:r w:rsidR="00911744">
        <w:rPr>
          <w:color w:val="000000" w:themeColor="text1"/>
        </w:rPr>
        <w:t>distribution</w:t>
      </w:r>
      <w:r>
        <w:rPr>
          <w:color w:val="000000" w:themeColor="text1"/>
        </w:rPr>
        <w:t xml:space="preserve"> </w:t>
      </w:r>
      <w:r w:rsidR="00D16774" w:rsidRPr="00690E89">
        <w:rPr>
          <w:color w:val="000000" w:themeColor="text1"/>
        </w:rPr>
        <w:t>to 2D</w:t>
      </w:r>
      <w:r>
        <w:rPr>
          <w:color w:val="000000" w:themeColor="text1"/>
        </w:rPr>
        <w:t>.</w:t>
      </w:r>
      <w:r w:rsidR="00911744">
        <w:rPr>
          <w:color w:val="000000" w:themeColor="text1"/>
        </w:rPr>
        <w:t xml:space="preserve"> </w:t>
      </w:r>
      <w:r>
        <w:rPr>
          <w:color w:val="000000" w:themeColor="text1"/>
        </w:rPr>
        <w:t>T</w:t>
      </w:r>
      <w:r w:rsidR="00D16774" w:rsidRPr="00690E89">
        <w:rPr>
          <w:color w:val="000000" w:themeColor="text1"/>
        </w:rPr>
        <w:t xml:space="preserve">he </w:t>
      </w:r>
      <w:r>
        <w:rPr>
          <w:color w:val="000000" w:themeColor="text1"/>
        </w:rPr>
        <w:t xml:space="preserve">remaining aspect </w:t>
      </w:r>
      <w:r w:rsidR="00D16774" w:rsidRPr="00690E89">
        <w:rPr>
          <w:color w:val="000000" w:themeColor="text1"/>
        </w:rPr>
        <w:t xml:space="preserve">is </w:t>
      </w:r>
      <w:r w:rsidR="00937052" w:rsidRPr="00690E89">
        <w:rPr>
          <w:color w:val="000000" w:themeColor="text1"/>
        </w:rPr>
        <w:t xml:space="preserve">to </w:t>
      </w:r>
      <w:r w:rsidR="00911744">
        <w:rPr>
          <w:color w:val="000000" w:themeColor="text1"/>
        </w:rPr>
        <w:t xml:space="preserve">make it clear if </w:t>
      </w:r>
      <w:r>
        <w:rPr>
          <w:color w:val="000000" w:themeColor="text1"/>
        </w:rPr>
        <w:t>uniform or non-uniform</w:t>
      </w:r>
      <w:r w:rsidR="00911744">
        <w:rPr>
          <w:color w:val="000000" w:themeColor="text1"/>
        </w:rPr>
        <w:t xml:space="preserve"> distribution will be assumed for Ambient IoT device</w:t>
      </w:r>
      <w:r w:rsidR="00AB4FCD">
        <w:rPr>
          <w:color w:val="000000" w:themeColor="text1"/>
        </w:rPr>
        <w:t>s</w:t>
      </w:r>
      <w:r w:rsidR="00D16774" w:rsidRPr="00690E89">
        <w:rPr>
          <w:color w:val="000000" w:themeColor="text1"/>
        </w:rPr>
        <w:t>.</w:t>
      </w:r>
      <w:r w:rsidR="00FA2F12" w:rsidRPr="00690E89">
        <w:rPr>
          <w:color w:val="000000" w:themeColor="text1"/>
        </w:rPr>
        <w:t xml:space="preserve"> </w:t>
      </w:r>
      <w:r w:rsidR="00DE290A">
        <w:rPr>
          <w:rFonts w:hint="eastAsia"/>
          <w:color w:val="000000" w:themeColor="text1"/>
          <w:lang w:eastAsia="zh-CN"/>
        </w:rPr>
        <w:t>F</w:t>
      </w:r>
      <w:r w:rsidR="00DE290A">
        <w:rPr>
          <w:color w:val="000000" w:themeColor="text1"/>
          <w:lang w:eastAsia="zh-CN"/>
        </w:rPr>
        <w:t xml:space="preserve">rom the view of </w:t>
      </w:r>
      <w:r w:rsidR="00AB4FCD">
        <w:rPr>
          <w:color w:val="000000" w:themeColor="text1"/>
          <w:lang w:eastAsia="zh-CN"/>
        </w:rPr>
        <w:t xml:space="preserve">the </w:t>
      </w:r>
      <w:r w:rsidR="00DE290A">
        <w:rPr>
          <w:color w:val="000000" w:themeColor="text1"/>
          <w:lang w:eastAsia="zh-CN"/>
        </w:rPr>
        <w:t>air interface design, the uniform or non-uniform distribution of device</w:t>
      </w:r>
      <w:r w:rsidR="00EF2601">
        <w:rPr>
          <w:color w:val="000000" w:themeColor="text1"/>
          <w:lang w:eastAsia="zh-CN"/>
        </w:rPr>
        <w:t xml:space="preserve"> is expected to have no impact</w:t>
      </w:r>
      <w:r w:rsidR="0049580E">
        <w:rPr>
          <w:color w:val="000000" w:themeColor="text1"/>
          <w:lang w:eastAsia="zh-CN"/>
        </w:rPr>
        <w:t xml:space="preserve">, as either </w:t>
      </w:r>
      <w:r w:rsidR="00AB4FCD">
        <w:rPr>
          <w:color w:val="000000" w:themeColor="text1"/>
          <w:lang w:eastAsia="zh-CN"/>
        </w:rPr>
        <w:t xml:space="preserve">the </w:t>
      </w:r>
      <w:r w:rsidR="0049580E">
        <w:rPr>
          <w:color w:val="000000" w:themeColor="text1"/>
          <w:lang w:eastAsia="zh-CN"/>
        </w:rPr>
        <w:t>basestation or intermediate UE is unlikely to recognize the detailed distribution of device</w:t>
      </w:r>
      <w:r w:rsidR="00AB4FCD">
        <w:rPr>
          <w:color w:val="000000" w:themeColor="text1"/>
          <w:lang w:eastAsia="zh-CN"/>
        </w:rPr>
        <w:t>s</w:t>
      </w:r>
      <w:r w:rsidR="00DE290A">
        <w:rPr>
          <w:color w:val="000000" w:themeColor="text1"/>
          <w:lang w:eastAsia="zh-CN"/>
        </w:rPr>
        <w:t xml:space="preserve">. </w:t>
      </w:r>
      <w:r w:rsidR="00EF2601">
        <w:rPr>
          <w:color w:val="000000" w:themeColor="text1"/>
          <w:lang w:eastAsia="zh-CN"/>
        </w:rPr>
        <w:t xml:space="preserve">There is no need to complicate the study </w:t>
      </w:r>
      <w:r w:rsidR="0049580E">
        <w:rPr>
          <w:color w:val="000000" w:themeColor="text1"/>
          <w:lang w:eastAsia="zh-CN"/>
        </w:rPr>
        <w:t>with</w:t>
      </w:r>
      <w:r w:rsidR="00EF2601">
        <w:rPr>
          <w:color w:val="000000" w:themeColor="text1"/>
          <w:lang w:eastAsia="zh-CN"/>
        </w:rPr>
        <w:t xml:space="preserve"> </w:t>
      </w:r>
      <w:r w:rsidR="0049580E">
        <w:rPr>
          <w:color w:val="000000" w:themeColor="text1"/>
          <w:lang w:eastAsia="zh-CN"/>
        </w:rPr>
        <w:t xml:space="preserve">the </w:t>
      </w:r>
      <w:r w:rsidR="00EF2601">
        <w:rPr>
          <w:color w:val="000000" w:themeColor="text1"/>
          <w:lang w:eastAsia="zh-CN"/>
        </w:rPr>
        <w:t>assum</w:t>
      </w:r>
      <w:r w:rsidR="0049580E">
        <w:rPr>
          <w:color w:val="000000" w:themeColor="text1"/>
          <w:lang w:eastAsia="zh-CN"/>
        </w:rPr>
        <w:t>ption of</w:t>
      </w:r>
      <w:r w:rsidR="00EF2601">
        <w:rPr>
          <w:color w:val="000000" w:themeColor="text1"/>
          <w:lang w:eastAsia="zh-CN"/>
        </w:rPr>
        <w:t xml:space="preserve"> non-uniform </w:t>
      </w:r>
      <w:r w:rsidR="0049580E">
        <w:rPr>
          <w:color w:val="000000" w:themeColor="text1"/>
          <w:lang w:eastAsia="zh-CN"/>
        </w:rPr>
        <w:t xml:space="preserve">device </w:t>
      </w:r>
      <w:r w:rsidR="00EF2601">
        <w:rPr>
          <w:color w:val="000000" w:themeColor="text1"/>
          <w:lang w:eastAsia="zh-CN"/>
        </w:rPr>
        <w:t>distribution</w:t>
      </w:r>
      <w:r w:rsidR="0049580E">
        <w:rPr>
          <w:color w:val="000000" w:themeColor="text1"/>
          <w:lang w:eastAsia="zh-CN"/>
        </w:rPr>
        <w:t>.</w:t>
      </w:r>
    </w:p>
    <w:p w14:paraId="6C974332" w14:textId="3276B85D" w:rsidR="00D16774" w:rsidRPr="00690E89" w:rsidRDefault="00D16774" w:rsidP="00D16774">
      <w:pPr>
        <w:autoSpaceDE/>
        <w:autoSpaceDN/>
        <w:adjustRightInd/>
        <w:snapToGrid/>
        <w:rPr>
          <w:b/>
          <w:i/>
          <w:color w:val="000000" w:themeColor="text1"/>
          <w:lang w:eastAsia="zh-CN"/>
        </w:rPr>
      </w:pPr>
      <w:r w:rsidRPr="00690E89">
        <w:rPr>
          <w:b/>
          <w:i/>
          <w:color w:val="000000" w:themeColor="text1"/>
          <w:lang w:eastAsia="zh-CN"/>
        </w:rPr>
        <w:t>Proposal</w:t>
      </w:r>
      <w:r w:rsidR="00FA2F12" w:rsidRPr="00690E89">
        <w:rPr>
          <w:b/>
          <w:i/>
          <w:color w:val="000000" w:themeColor="text1"/>
          <w:lang w:eastAsia="zh-CN"/>
        </w:rPr>
        <w:t xml:space="preserve"> </w:t>
      </w:r>
      <w:r w:rsidR="00B15586">
        <w:rPr>
          <w:b/>
          <w:i/>
          <w:color w:val="000000" w:themeColor="text1"/>
          <w:lang w:eastAsia="zh-CN"/>
        </w:rPr>
        <w:t>5</w:t>
      </w:r>
      <w:r w:rsidRPr="00690E89">
        <w:rPr>
          <w:b/>
          <w:i/>
          <w:color w:val="000000" w:themeColor="text1"/>
          <w:lang w:eastAsia="zh-CN"/>
        </w:rPr>
        <w:t xml:space="preserve">: </w:t>
      </w:r>
      <w:r w:rsidR="009C716A">
        <w:rPr>
          <w:b/>
          <w:i/>
          <w:color w:val="000000" w:themeColor="text1"/>
          <w:lang w:eastAsia="zh-CN"/>
        </w:rPr>
        <w:t>2D u</w:t>
      </w:r>
      <w:r w:rsidR="00DE290A">
        <w:rPr>
          <w:b/>
          <w:i/>
          <w:color w:val="000000" w:themeColor="text1"/>
          <w:lang w:eastAsia="zh-CN"/>
        </w:rPr>
        <w:t>niform distribution over the</w:t>
      </w:r>
      <w:r w:rsidR="00DD0FBE" w:rsidRPr="00DD0FBE">
        <w:rPr>
          <w:b/>
          <w:i/>
          <w:color w:val="000000" w:themeColor="text1"/>
          <w:lang w:eastAsia="zh-CN"/>
        </w:rPr>
        <w:t xml:space="preserve"> </w:t>
      </w:r>
      <w:r w:rsidR="00DD0FBE">
        <w:rPr>
          <w:b/>
          <w:i/>
          <w:color w:val="000000" w:themeColor="text1"/>
          <w:lang w:eastAsia="zh-CN"/>
        </w:rPr>
        <w:t>indoor</w:t>
      </w:r>
      <w:r w:rsidR="00DE290A">
        <w:rPr>
          <w:b/>
          <w:i/>
          <w:color w:val="000000" w:themeColor="text1"/>
          <w:lang w:eastAsia="zh-CN"/>
        </w:rPr>
        <w:t xml:space="preserve"> service area is assumed for Ambient IoT device</w:t>
      </w:r>
      <w:r w:rsidR="002478EB">
        <w:rPr>
          <w:b/>
          <w:i/>
          <w:color w:val="000000" w:themeColor="text1"/>
          <w:lang w:eastAsia="zh-CN"/>
        </w:rPr>
        <w:t>,</w:t>
      </w:r>
      <w:r w:rsidR="00DE290A">
        <w:rPr>
          <w:b/>
          <w:i/>
          <w:color w:val="000000" w:themeColor="text1"/>
          <w:lang w:eastAsia="zh-CN"/>
        </w:rPr>
        <w:t xml:space="preserve"> </w:t>
      </w:r>
      <w:r w:rsidR="002478EB">
        <w:rPr>
          <w:b/>
          <w:i/>
          <w:color w:val="000000" w:themeColor="text1"/>
          <w:lang w:eastAsia="zh-CN"/>
        </w:rPr>
        <w:t>with</w:t>
      </w:r>
      <w:r w:rsidR="00DE290A">
        <w:rPr>
          <w:b/>
          <w:i/>
          <w:color w:val="000000" w:themeColor="text1"/>
          <w:lang w:eastAsia="zh-CN"/>
        </w:rPr>
        <w:t xml:space="preserve"> a device density of </w:t>
      </w:r>
      <w:r w:rsidRPr="00690E89">
        <w:rPr>
          <w:b/>
          <w:i/>
          <w:color w:val="000000" w:themeColor="text1"/>
          <w:lang w:eastAsia="zh-CN"/>
        </w:rPr>
        <w:t>150 devices/100 m</w:t>
      </w:r>
      <w:r w:rsidRPr="00690E89">
        <w:rPr>
          <w:b/>
          <w:i/>
          <w:color w:val="000000" w:themeColor="text1"/>
          <w:vertAlign w:val="superscript"/>
          <w:lang w:eastAsia="zh-CN"/>
        </w:rPr>
        <w:t>2</w:t>
      </w:r>
      <w:r w:rsidR="008855D4" w:rsidRPr="00690E89">
        <w:rPr>
          <w:b/>
          <w:i/>
          <w:color w:val="000000" w:themeColor="text1"/>
          <w:lang w:eastAsia="zh-CN"/>
        </w:rPr>
        <w:t>.</w:t>
      </w:r>
    </w:p>
    <w:p w14:paraId="424690E4" w14:textId="155AB951" w:rsidR="0098358B" w:rsidRPr="00690E89" w:rsidRDefault="0098358B" w:rsidP="0098358B">
      <w:pPr>
        <w:pStyle w:val="1"/>
        <w:rPr>
          <w:color w:val="000000" w:themeColor="text1"/>
          <w:lang w:val="en-GB" w:eastAsia="zh-CN"/>
        </w:rPr>
      </w:pPr>
      <w:r w:rsidRPr="00690E89">
        <w:rPr>
          <w:color w:val="000000" w:themeColor="text1"/>
          <w:lang w:val="en-GB" w:eastAsia="zh-CN"/>
        </w:rPr>
        <w:t>Deployment scenarios for coverage and coexistence evaluation</w:t>
      </w:r>
    </w:p>
    <w:p w14:paraId="612F767C" w14:textId="0F8B8D19" w:rsidR="00A95EFC" w:rsidRPr="00690E89" w:rsidRDefault="00A95EFC" w:rsidP="0098358B">
      <w:pPr>
        <w:spacing w:before="120" w:line="276" w:lineRule="auto"/>
        <w:rPr>
          <w:color w:val="000000" w:themeColor="text1"/>
          <w:lang w:eastAsia="zh-CN"/>
        </w:rPr>
      </w:pPr>
      <w:r w:rsidRPr="00690E89">
        <w:rPr>
          <w:rFonts w:hint="eastAsia"/>
          <w:color w:val="000000" w:themeColor="text1"/>
          <w:lang w:eastAsia="zh-CN"/>
        </w:rPr>
        <w:t>In</w:t>
      </w:r>
      <w:r w:rsidRPr="00690E89">
        <w:rPr>
          <w:color w:val="000000" w:themeColor="text1"/>
          <w:lang w:eastAsia="zh-CN"/>
        </w:rPr>
        <w:t xml:space="preserve"> the RAN1#116 meeting, the </w:t>
      </w:r>
      <w:r w:rsidR="002B6549" w:rsidRPr="00690E89">
        <w:rPr>
          <w:color w:val="000000" w:themeColor="text1"/>
          <w:lang w:eastAsia="zh-CN"/>
        </w:rPr>
        <w:t>details</w:t>
      </w:r>
      <w:r w:rsidRPr="00690E89">
        <w:rPr>
          <w:color w:val="000000" w:themeColor="text1"/>
          <w:lang w:eastAsia="zh-CN"/>
        </w:rPr>
        <w:t xml:space="preserve"> </w:t>
      </w:r>
      <w:r w:rsidR="002B6549" w:rsidRPr="00690E89">
        <w:rPr>
          <w:color w:val="000000" w:themeColor="text1"/>
          <w:lang w:eastAsia="zh-CN"/>
        </w:rPr>
        <w:t xml:space="preserve">of two deployment scenarios, which are </w:t>
      </w:r>
      <w:r w:rsidRPr="00690E89">
        <w:rPr>
          <w:color w:val="000000" w:themeColor="text1"/>
          <w:lang w:eastAsia="zh-CN"/>
        </w:rPr>
        <w:t>deployment scenario</w:t>
      </w:r>
      <w:r w:rsidR="002B6549" w:rsidRPr="00690E89">
        <w:rPr>
          <w:color w:val="000000" w:themeColor="text1"/>
          <w:lang w:eastAsia="zh-CN"/>
        </w:rPr>
        <w:t xml:space="preserve"> 1 with Topology 1</w:t>
      </w:r>
      <w:r w:rsidR="00D46092" w:rsidRPr="00690E89">
        <w:rPr>
          <w:color w:val="000000" w:themeColor="text1"/>
          <w:lang w:eastAsia="zh-CN"/>
        </w:rPr>
        <w:t xml:space="preserve"> (D1T1)</w:t>
      </w:r>
      <w:r w:rsidR="002B6549" w:rsidRPr="00690E89">
        <w:rPr>
          <w:color w:val="000000" w:themeColor="text1"/>
          <w:lang w:eastAsia="zh-CN"/>
        </w:rPr>
        <w:t xml:space="preserve"> and deployment scenario 2 with Topology 2</w:t>
      </w:r>
      <w:r w:rsidR="00D46092" w:rsidRPr="00690E89">
        <w:rPr>
          <w:color w:val="000000" w:themeColor="text1"/>
          <w:lang w:eastAsia="zh-CN"/>
        </w:rPr>
        <w:t xml:space="preserve"> (D2T2)</w:t>
      </w:r>
      <w:r w:rsidR="002B6549" w:rsidRPr="00690E89">
        <w:rPr>
          <w:color w:val="000000" w:themeColor="text1"/>
          <w:lang w:eastAsia="zh-CN"/>
        </w:rPr>
        <w:t xml:space="preserve">, were discussed for coverage evaluation. </w:t>
      </w:r>
      <w:r w:rsidR="00950B86" w:rsidRPr="00690E89">
        <w:rPr>
          <w:color w:val="000000" w:themeColor="text1"/>
          <w:lang w:eastAsia="zh-CN"/>
        </w:rPr>
        <w:t>Depending o</w:t>
      </w:r>
      <w:r w:rsidR="00D46092" w:rsidRPr="00690E89">
        <w:rPr>
          <w:color w:val="000000" w:themeColor="text1"/>
          <w:lang w:eastAsia="zh-CN"/>
        </w:rPr>
        <w:t>n the presence of external carrier-wave</w:t>
      </w:r>
      <w:r w:rsidR="00AB4FCD">
        <w:rPr>
          <w:color w:val="000000" w:themeColor="text1"/>
          <w:lang w:eastAsia="zh-CN"/>
        </w:rPr>
        <w:t>s</w:t>
      </w:r>
      <w:r w:rsidR="00D46092" w:rsidRPr="00690E89">
        <w:rPr>
          <w:color w:val="000000" w:themeColor="text1"/>
          <w:lang w:eastAsia="zh-CN"/>
        </w:rPr>
        <w:t xml:space="preserve"> and the source of carrier-wave if present, e</w:t>
      </w:r>
      <w:r w:rsidR="002B6549" w:rsidRPr="00690E89">
        <w:rPr>
          <w:color w:val="000000" w:themeColor="text1"/>
          <w:lang w:eastAsia="zh-CN"/>
        </w:rPr>
        <w:t>ach deployment scenario may include 3 candidate scenarios.</w:t>
      </w:r>
      <w:r w:rsidR="00D46092" w:rsidRPr="00690E89">
        <w:rPr>
          <w:color w:val="000000" w:themeColor="text1"/>
          <w:lang w:eastAsia="zh-CN"/>
        </w:rPr>
        <w:t xml:space="preserve"> On this basis, this section further discusses about the details of the potential scenarios.</w:t>
      </w:r>
    </w:p>
    <w:p w14:paraId="28314648" w14:textId="7242B0FC" w:rsidR="0098358B" w:rsidRPr="00690E89" w:rsidRDefault="00D46092" w:rsidP="0098358B">
      <w:pPr>
        <w:spacing w:before="120" w:line="276" w:lineRule="auto"/>
        <w:rPr>
          <w:color w:val="000000" w:themeColor="text1"/>
          <w:lang w:eastAsia="zh-CN"/>
        </w:rPr>
      </w:pPr>
      <w:r w:rsidRPr="00690E89">
        <w:rPr>
          <w:color w:val="000000" w:themeColor="text1"/>
          <w:lang w:eastAsia="zh-CN"/>
        </w:rPr>
        <w:t>For the sake of coexistence evaluation in RAN4, t</w:t>
      </w:r>
      <w:r w:rsidR="0098358B" w:rsidRPr="00690E89">
        <w:rPr>
          <w:color w:val="000000" w:themeColor="text1"/>
          <w:lang w:eastAsia="zh-CN"/>
        </w:rPr>
        <w:t xml:space="preserve">he </w:t>
      </w:r>
      <w:r w:rsidRPr="00690E89">
        <w:rPr>
          <w:color w:val="000000" w:themeColor="text1"/>
          <w:lang w:eastAsia="zh-CN"/>
        </w:rPr>
        <w:t xml:space="preserve">layout of </w:t>
      </w:r>
      <w:r w:rsidR="00AB4FCD">
        <w:rPr>
          <w:color w:val="000000" w:themeColor="text1"/>
          <w:lang w:eastAsia="zh-CN"/>
        </w:rPr>
        <w:t xml:space="preserve">the </w:t>
      </w:r>
      <w:r w:rsidRPr="00690E89">
        <w:rPr>
          <w:color w:val="000000" w:themeColor="text1"/>
          <w:lang w:eastAsia="zh-CN"/>
        </w:rPr>
        <w:t>indoor basestation in D1T1 and intermediate UE in D2T2 are also discussed, which refers to the corresponding scenarios defined in TR 38.901</w:t>
      </w:r>
      <w:r w:rsidR="002B6549" w:rsidRPr="00690E89">
        <w:rPr>
          <w:color w:val="000000" w:themeColor="text1"/>
          <w:lang w:eastAsia="zh-CN"/>
        </w:rPr>
        <w:t>.</w:t>
      </w:r>
    </w:p>
    <w:p w14:paraId="5250E8FC" w14:textId="4342FF96" w:rsidR="00EF6B13" w:rsidRPr="00690E89" w:rsidRDefault="00EF6B13" w:rsidP="00EF6B13">
      <w:pPr>
        <w:pStyle w:val="2"/>
        <w:rPr>
          <w:color w:val="000000" w:themeColor="text1"/>
          <w:lang w:val="en-GB" w:eastAsia="zh-CN"/>
        </w:rPr>
      </w:pPr>
      <w:r w:rsidRPr="00690E89">
        <w:rPr>
          <w:color w:val="000000" w:themeColor="text1"/>
        </w:rPr>
        <w:t>Deployment scenario 1 with Topology 1</w:t>
      </w:r>
    </w:p>
    <w:p w14:paraId="4245BFFD" w14:textId="4FCC3D75" w:rsidR="0071410D" w:rsidRPr="00690E89" w:rsidRDefault="003C1BA0" w:rsidP="00085748">
      <w:pPr>
        <w:spacing w:before="120" w:line="276" w:lineRule="auto"/>
        <w:rPr>
          <w:color w:val="000000" w:themeColor="text1"/>
          <w:lang w:eastAsia="zh-CN"/>
        </w:rPr>
      </w:pPr>
      <w:r w:rsidRPr="00690E89">
        <w:rPr>
          <w:rFonts w:hint="eastAsia"/>
          <w:color w:val="000000" w:themeColor="text1"/>
          <w:lang w:eastAsia="zh-CN"/>
        </w:rPr>
        <w:t>T</w:t>
      </w:r>
      <w:r w:rsidRPr="00690E89">
        <w:rPr>
          <w:color w:val="000000" w:themeColor="text1"/>
          <w:lang w:eastAsia="zh-CN"/>
        </w:rPr>
        <w:t>he following proposals on</w:t>
      </w:r>
      <w:r w:rsidR="00D9390D" w:rsidRPr="00690E89">
        <w:rPr>
          <w:color w:val="000000" w:themeColor="text1"/>
          <w:lang w:eastAsia="zh-CN"/>
        </w:rPr>
        <w:t xml:space="preserve"> the three scenarios of</w:t>
      </w:r>
      <w:r w:rsidRPr="00690E89">
        <w:rPr>
          <w:color w:val="000000" w:themeColor="text1"/>
          <w:lang w:eastAsia="zh-CN"/>
        </w:rPr>
        <w:t xml:space="preserve"> </w:t>
      </w:r>
      <w:r w:rsidRPr="00690E89">
        <w:rPr>
          <w:rFonts w:eastAsiaTheme="minorEastAsia"/>
          <w:color w:val="000000" w:themeColor="text1"/>
          <w:lang w:eastAsia="zh-CN"/>
        </w:rPr>
        <w:t>D1T1 have been discussed in the RAN1#116 meeting</w:t>
      </w:r>
      <w:r w:rsidR="00795F78">
        <w:rPr>
          <w:rFonts w:eastAsiaTheme="minorEastAsia"/>
          <w:color w:val="000000" w:themeColor="text1"/>
          <w:lang w:eastAsia="zh-CN"/>
        </w:rPr>
        <w:t xml:space="preserve"> [</w:t>
      </w:r>
      <w:r w:rsidR="006F437F">
        <w:rPr>
          <w:rFonts w:eastAsiaTheme="minorEastAsia"/>
          <w:color w:val="000000" w:themeColor="text1"/>
          <w:lang w:eastAsia="zh-CN"/>
        </w:rPr>
        <w:t>5</w:t>
      </w:r>
      <w:r w:rsidR="00795F78">
        <w:rPr>
          <w:rFonts w:eastAsiaTheme="minorEastAsia"/>
          <w:color w:val="000000" w:themeColor="text1"/>
          <w:lang w:eastAsia="zh-CN"/>
        </w:rPr>
        <w:t>]</w:t>
      </w:r>
      <w:r w:rsidRPr="00690E89">
        <w:rPr>
          <w:rFonts w:eastAsiaTheme="minorEastAsia"/>
          <w:color w:val="000000" w:themeColor="text1"/>
          <w:lang w:eastAsia="zh-CN"/>
        </w:rPr>
        <w:t>.</w:t>
      </w:r>
      <w:r w:rsidR="0014333B" w:rsidRPr="00690E89">
        <w:rPr>
          <w:rFonts w:eastAsiaTheme="minorEastAsia"/>
          <w:color w:val="000000" w:themeColor="text1"/>
          <w:lang w:eastAsia="zh-CN"/>
        </w:rPr>
        <w:t xml:space="preserve"> </w:t>
      </w:r>
      <w:r w:rsidR="00464D70" w:rsidRPr="00690E89">
        <w:rPr>
          <w:rFonts w:eastAsiaTheme="minorEastAsia"/>
          <w:color w:val="000000" w:themeColor="text1"/>
          <w:lang w:eastAsia="zh-CN"/>
        </w:rPr>
        <w:t xml:space="preserve">Both </w:t>
      </w:r>
      <w:r w:rsidR="0014333B" w:rsidRPr="00690E89">
        <w:rPr>
          <w:rFonts w:eastAsiaTheme="minorEastAsia"/>
          <w:color w:val="000000" w:themeColor="text1"/>
          <w:lang w:eastAsia="zh-CN"/>
        </w:rPr>
        <w:t>D1T1-A</w:t>
      </w:r>
      <w:r w:rsidR="00464D70" w:rsidRPr="00690E89">
        <w:rPr>
          <w:rFonts w:eastAsiaTheme="minorEastAsia"/>
          <w:color w:val="000000" w:themeColor="text1"/>
          <w:lang w:eastAsia="zh-CN"/>
        </w:rPr>
        <w:t xml:space="preserve"> and D1T1-B correspond to backscattering based D2R transmission, </w:t>
      </w:r>
      <w:r w:rsidR="00D9390D" w:rsidRPr="00690E89">
        <w:rPr>
          <w:rFonts w:eastAsiaTheme="minorEastAsia"/>
          <w:color w:val="000000" w:themeColor="text1"/>
          <w:lang w:eastAsia="zh-CN"/>
        </w:rPr>
        <w:t>while</w:t>
      </w:r>
      <w:r w:rsidR="00464D70" w:rsidRPr="00690E89">
        <w:rPr>
          <w:rFonts w:eastAsiaTheme="minorEastAsia"/>
          <w:color w:val="000000" w:themeColor="text1"/>
          <w:lang w:eastAsia="zh-CN"/>
        </w:rPr>
        <w:t xml:space="preserve"> D1T1-C corresponds to D2R transmission</w:t>
      </w:r>
      <w:r w:rsidR="00AB4FCD">
        <w:rPr>
          <w:rFonts w:eastAsiaTheme="minorEastAsia"/>
          <w:color w:val="000000" w:themeColor="text1"/>
          <w:lang w:eastAsia="zh-CN"/>
        </w:rPr>
        <w:t>s</w:t>
      </w:r>
      <w:r w:rsidR="00E72E81">
        <w:rPr>
          <w:rFonts w:eastAsiaTheme="minorEastAsia"/>
          <w:color w:val="000000" w:themeColor="text1"/>
          <w:lang w:eastAsia="zh-CN"/>
        </w:rPr>
        <w:t xml:space="preserve"> generated internally by the device</w:t>
      </w:r>
      <w:r w:rsidR="00464D70" w:rsidRPr="00690E89">
        <w:rPr>
          <w:rFonts w:eastAsiaTheme="minorEastAsia"/>
          <w:color w:val="000000" w:themeColor="text1"/>
          <w:lang w:eastAsia="zh-CN"/>
        </w:rPr>
        <w:t xml:space="preserve">. </w:t>
      </w:r>
      <w:r w:rsidR="00D9390D" w:rsidRPr="00690E89">
        <w:rPr>
          <w:rFonts w:eastAsiaTheme="minorEastAsia"/>
          <w:color w:val="000000" w:themeColor="text1"/>
          <w:lang w:eastAsia="zh-CN"/>
        </w:rPr>
        <w:t xml:space="preserve">In D1T1-A, the carrier-wave is transmitted by </w:t>
      </w:r>
      <w:r w:rsidR="00AB4FCD">
        <w:rPr>
          <w:rFonts w:eastAsiaTheme="minorEastAsia"/>
          <w:color w:val="000000" w:themeColor="text1"/>
          <w:lang w:eastAsia="zh-CN"/>
        </w:rPr>
        <w:t xml:space="preserve">an </w:t>
      </w:r>
      <w:r w:rsidR="00D9390D" w:rsidRPr="00690E89">
        <w:rPr>
          <w:rFonts w:eastAsiaTheme="minorEastAsia"/>
          <w:color w:val="000000" w:themeColor="text1"/>
          <w:lang w:eastAsia="zh-CN"/>
        </w:rPr>
        <w:t xml:space="preserve">indoor basestation. </w:t>
      </w:r>
      <w:r w:rsidR="000F715C" w:rsidRPr="00690E89">
        <w:rPr>
          <w:rFonts w:eastAsiaTheme="minorEastAsia"/>
          <w:color w:val="000000" w:themeColor="text1"/>
          <w:lang w:eastAsia="zh-CN"/>
        </w:rPr>
        <w:t>D</w:t>
      </w:r>
      <w:r w:rsidR="00D9390D" w:rsidRPr="00690E89">
        <w:rPr>
          <w:rFonts w:eastAsiaTheme="minorEastAsia"/>
          <w:color w:val="000000" w:themeColor="text1"/>
          <w:lang w:eastAsia="zh-CN"/>
        </w:rPr>
        <w:t xml:space="preserve">epending on </w:t>
      </w:r>
      <w:r w:rsidR="00AB4FCD">
        <w:rPr>
          <w:rFonts w:eastAsiaTheme="minorEastAsia"/>
          <w:color w:val="000000" w:themeColor="text1"/>
          <w:lang w:eastAsia="zh-CN"/>
        </w:rPr>
        <w:t>whether</w:t>
      </w:r>
      <w:r w:rsidR="00AB4FCD" w:rsidRPr="00690E89">
        <w:rPr>
          <w:rFonts w:eastAsiaTheme="minorEastAsia"/>
          <w:color w:val="000000" w:themeColor="text1"/>
          <w:lang w:eastAsia="zh-CN"/>
        </w:rPr>
        <w:t xml:space="preserve"> </w:t>
      </w:r>
      <w:r w:rsidR="00D9390D" w:rsidRPr="00690E89">
        <w:rPr>
          <w:rFonts w:eastAsiaTheme="minorEastAsia"/>
          <w:color w:val="000000" w:themeColor="text1"/>
          <w:lang w:eastAsia="zh-CN"/>
        </w:rPr>
        <w:t xml:space="preserve">the carrier-wave emitter and the D2R receiver </w:t>
      </w:r>
      <w:r w:rsidR="00AB4FCD">
        <w:rPr>
          <w:rFonts w:eastAsiaTheme="minorEastAsia"/>
          <w:color w:val="000000" w:themeColor="text1"/>
          <w:lang w:eastAsia="zh-CN"/>
        </w:rPr>
        <w:t xml:space="preserve">are </w:t>
      </w:r>
      <w:r w:rsidR="00D9390D" w:rsidRPr="00690E89">
        <w:rPr>
          <w:rFonts w:eastAsiaTheme="minorEastAsia"/>
          <w:color w:val="000000" w:themeColor="text1"/>
          <w:lang w:eastAsia="zh-CN"/>
        </w:rPr>
        <w:t xml:space="preserve">at the same </w:t>
      </w:r>
      <w:r w:rsidR="00885B17">
        <w:rPr>
          <w:rFonts w:eastAsiaTheme="minorEastAsia"/>
          <w:color w:val="000000" w:themeColor="text1"/>
          <w:lang w:eastAsia="zh-CN"/>
        </w:rPr>
        <w:t xml:space="preserve">or separate </w:t>
      </w:r>
      <w:r w:rsidR="00D9390D" w:rsidRPr="00690E89">
        <w:rPr>
          <w:rFonts w:eastAsiaTheme="minorEastAsia"/>
          <w:color w:val="000000" w:themeColor="text1"/>
          <w:lang w:eastAsia="zh-CN"/>
        </w:rPr>
        <w:t>basestation</w:t>
      </w:r>
      <w:r w:rsidR="000F715C" w:rsidRPr="00690E89">
        <w:rPr>
          <w:rFonts w:eastAsiaTheme="minorEastAsia"/>
          <w:color w:val="000000" w:themeColor="text1"/>
          <w:lang w:eastAsia="zh-CN"/>
        </w:rPr>
        <w:t>, there exist two sub-scenarios of D1T1-A1 and D1T1-A2</w:t>
      </w:r>
      <w:r w:rsidR="00D9390D" w:rsidRPr="00690E89">
        <w:rPr>
          <w:rFonts w:eastAsiaTheme="minorEastAsia"/>
          <w:color w:val="000000" w:themeColor="text1"/>
          <w:lang w:eastAsia="zh-CN"/>
        </w:rPr>
        <w:t>.</w:t>
      </w:r>
      <w:r w:rsidR="000F715C" w:rsidRPr="00690E89">
        <w:rPr>
          <w:rFonts w:eastAsiaTheme="minorEastAsia"/>
          <w:color w:val="000000" w:themeColor="text1"/>
          <w:lang w:eastAsia="zh-CN"/>
        </w:rPr>
        <w:t xml:space="preserve"> </w:t>
      </w:r>
    </w:p>
    <w:tbl>
      <w:tblPr>
        <w:tblStyle w:val="ae"/>
        <w:tblW w:w="0" w:type="auto"/>
        <w:tblLook w:val="04A0" w:firstRow="1" w:lastRow="0" w:firstColumn="1" w:lastColumn="0" w:noHBand="0" w:noVBand="1"/>
      </w:tblPr>
      <w:tblGrid>
        <w:gridCol w:w="9307"/>
      </w:tblGrid>
      <w:tr w:rsidR="00085748" w:rsidRPr="00690E89" w14:paraId="54ABDB3B" w14:textId="77777777" w:rsidTr="00A95EFC">
        <w:tc>
          <w:tcPr>
            <w:tcW w:w="9307" w:type="dxa"/>
          </w:tcPr>
          <w:p w14:paraId="3449C3B9" w14:textId="44DAB0B9" w:rsidR="00795F78" w:rsidRPr="00690E89" w:rsidRDefault="00795F78" w:rsidP="00795F78">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R1-2401874</w:t>
            </w:r>
            <w:r w:rsidRPr="00690E89">
              <w:rPr>
                <w:bCs/>
                <w:i/>
                <w:color w:val="000000" w:themeColor="text1"/>
                <w:sz w:val="21"/>
                <w:szCs w:val="21"/>
                <w:u w:val="single"/>
                <w:lang w:eastAsia="zh-CN"/>
              </w:rPr>
              <w:t xml:space="preserve"> [</w:t>
            </w:r>
            <w:r w:rsidR="006F437F">
              <w:rPr>
                <w:bCs/>
                <w:i/>
                <w:color w:val="000000" w:themeColor="text1"/>
                <w:sz w:val="21"/>
                <w:szCs w:val="21"/>
                <w:u w:val="single"/>
                <w:lang w:eastAsia="zh-CN"/>
              </w:rPr>
              <w:t>5</w:t>
            </w:r>
            <w:r w:rsidRPr="00690E89">
              <w:rPr>
                <w:bCs/>
                <w:i/>
                <w:color w:val="000000" w:themeColor="text1"/>
                <w:sz w:val="21"/>
                <w:szCs w:val="21"/>
                <w:u w:val="single"/>
                <w:lang w:eastAsia="zh-CN"/>
              </w:rPr>
              <w:t>])</w:t>
            </w:r>
          </w:p>
          <w:p w14:paraId="6FF153A1" w14:textId="132D4E78" w:rsidR="00085748" w:rsidRPr="00690E89" w:rsidRDefault="00085748" w:rsidP="00A95EFC">
            <w:pPr>
              <w:rPr>
                <w:rFonts w:eastAsiaTheme="minorEastAsia"/>
                <w:color w:val="000000" w:themeColor="text1"/>
                <w:lang w:eastAsia="zh-CN"/>
              </w:rPr>
            </w:pPr>
            <w:r w:rsidRPr="00690E89">
              <w:rPr>
                <w:rFonts w:eastAsiaTheme="minorEastAsia"/>
                <w:color w:val="000000" w:themeColor="text1"/>
                <w:lang w:eastAsia="zh-CN"/>
              </w:rPr>
              <w:t>For Deployment scenario 1 with topology 1, the following scenarios are used for evaluation of coverage and coexistence,</w:t>
            </w:r>
          </w:p>
          <w:p w14:paraId="18223928" w14:textId="77777777" w:rsidR="00085748" w:rsidRPr="00690E89" w:rsidRDefault="00085748" w:rsidP="00A95EFC">
            <w:pPr>
              <w:rPr>
                <w:rFonts w:eastAsiaTheme="minorEastAsia"/>
                <w:color w:val="000000" w:themeColor="text1"/>
                <w:lang w:eastAsia="zh-CN"/>
              </w:rPr>
            </w:pPr>
          </w:p>
          <w:p w14:paraId="73F77C22" w14:textId="77777777" w:rsidR="00085748" w:rsidRPr="00690E89" w:rsidRDefault="00085748" w:rsidP="00A95EFC">
            <w:pPr>
              <w:rPr>
                <w:rFonts w:eastAsiaTheme="minorEastAsia"/>
                <w:color w:val="000000" w:themeColor="text1"/>
                <w:lang w:eastAsia="zh-CN"/>
              </w:rPr>
            </w:pPr>
            <w:r w:rsidRPr="00690E89">
              <w:rPr>
                <w:rFonts w:eastAsiaTheme="minorEastAsia"/>
                <w:b/>
                <w:bCs/>
                <w:color w:val="000000" w:themeColor="text1"/>
                <w:u w:val="single"/>
                <w:lang w:eastAsia="zh-CN"/>
              </w:rPr>
              <w:t>D1T1-A:</w:t>
            </w:r>
            <w:r w:rsidRPr="00690E89">
              <w:rPr>
                <w:rFonts w:eastAsiaTheme="minorEastAsia"/>
                <w:color w:val="000000" w:themeColor="text1"/>
                <w:lang w:eastAsia="zh-CN"/>
              </w:rPr>
              <w:t xml:space="preserve"> indoor BS + indoor AIoT device, CW inside topology,</w:t>
            </w:r>
          </w:p>
          <w:p w14:paraId="786224ED"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b/>
                <w:bCs/>
                <w:color w:val="000000" w:themeColor="text1"/>
                <w:u w:val="single"/>
                <w:lang w:eastAsia="zh-CN"/>
              </w:rPr>
              <w:t xml:space="preserve">D1T1-A1: </w:t>
            </w:r>
            <w:r w:rsidRPr="00690E89">
              <w:rPr>
                <w:rFonts w:eastAsiaTheme="minorEastAsia"/>
                <w:color w:val="000000" w:themeColor="text1"/>
                <w:lang w:eastAsia="zh-CN"/>
              </w:rPr>
              <w:t>different node for CW2D/R2D and D2R</w:t>
            </w:r>
          </w:p>
          <w:p w14:paraId="682F8C9C"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‘CW’ in CW2D and ‘R’ in D2R are different</w:t>
            </w:r>
          </w:p>
          <w:p w14:paraId="033227E6"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‘CW’ in CW2D and ‘R’ in R2D are same</w:t>
            </w:r>
          </w:p>
          <w:p w14:paraId="36315342"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‘R’ in R2D and ‘R’ in D2R are different</w:t>
            </w:r>
          </w:p>
          <w:p w14:paraId="1D53E75E" w14:textId="77777777" w:rsidR="00085748" w:rsidRPr="00690E89" w:rsidRDefault="00085748" w:rsidP="00A95EFC">
            <w:pPr>
              <w:pStyle w:val="af3"/>
              <w:ind w:left="880" w:firstLineChars="0" w:firstLine="0"/>
              <w:rPr>
                <w:rFonts w:eastAsiaTheme="minorEastAsia"/>
                <w:color w:val="000000" w:themeColor="text1"/>
                <w:lang w:eastAsia="zh-CN"/>
              </w:rPr>
            </w:pPr>
            <w:r w:rsidRPr="00690E89">
              <w:rPr>
                <w:rFonts w:eastAsiaTheme="minorEastAsia"/>
                <w:noProof/>
                <w:color w:val="000000" w:themeColor="text1"/>
                <w:lang w:eastAsia="zh-CN"/>
              </w:rPr>
              <w:drawing>
                <wp:inline distT="0" distB="0" distL="0" distR="0" wp14:anchorId="60064238" wp14:editId="6B274BBD">
                  <wp:extent cx="1955696" cy="850739"/>
                  <wp:effectExtent l="0" t="0" r="0" b="6985"/>
                  <wp:docPr id="6513056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36DFCA34"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b/>
                <w:bCs/>
                <w:color w:val="000000" w:themeColor="text1"/>
                <w:u w:val="single"/>
                <w:lang w:eastAsia="zh-CN"/>
              </w:rPr>
              <w:t xml:space="preserve">D1T1-A2: </w:t>
            </w:r>
          </w:p>
          <w:p w14:paraId="425D0A8D"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 xml:space="preserve">same ‘CW’ and ‘R’ node for CW2D, D2R and R2D </w:t>
            </w:r>
          </w:p>
          <w:p w14:paraId="066A9F03" w14:textId="77777777" w:rsidR="00085748" w:rsidRPr="00690E89" w:rsidRDefault="00085748" w:rsidP="00A95EFC">
            <w:pPr>
              <w:pStyle w:val="af3"/>
              <w:ind w:left="880" w:firstLineChars="0" w:firstLine="0"/>
              <w:rPr>
                <w:rFonts w:eastAsiaTheme="minorEastAsia"/>
                <w:color w:val="000000" w:themeColor="text1"/>
                <w:lang w:eastAsia="zh-CN"/>
              </w:rPr>
            </w:pPr>
            <w:r w:rsidRPr="00690E89">
              <w:rPr>
                <w:rFonts w:eastAsiaTheme="minorEastAsia"/>
                <w:noProof/>
                <w:color w:val="000000" w:themeColor="text1"/>
                <w:lang w:eastAsia="zh-CN"/>
              </w:rPr>
              <w:drawing>
                <wp:inline distT="0" distB="0" distL="0" distR="0" wp14:anchorId="5D9172FE" wp14:editId="2FF55251">
                  <wp:extent cx="1384663" cy="992359"/>
                  <wp:effectExtent l="0" t="0" r="0" b="0"/>
                  <wp:docPr id="4253443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4362FD1F"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[R2D in at least DL spectrum]</w:t>
            </w:r>
          </w:p>
          <w:p w14:paraId="47956F98"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Only for device 1 and device 2a</w:t>
            </w:r>
          </w:p>
          <w:p w14:paraId="4AE6F22F"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FFS for CW characteristics for further study in 9.4.2.4</w:t>
            </w:r>
          </w:p>
          <w:p w14:paraId="18E5D85B"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highlight w:val="yellow"/>
                <w:lang w:eastAsia="zh-CN"/>
              </w:rPr>
            </w:pPr>
            <w:r w:rsidRPr="00690E89">
              <w:rPr>
                <w:rFonts w:eastAsiaTheme="minorEastAsia"/>
                <w:color w:val="000000" w:themeColor="text1"/>
                <w:highlight w:val="yellow"/>
                <w:lang w:eastAsia="zh-CN"/>
              </w:rPr>
              <w:t>[FFS: RF energy harvesting]</w:t>
            </w:r>
          </w:p>
          <w:p w14:paraId="44A9E862" w14:textId="77777777" w:rsidR="00085748" w:rsidRPr="00690E89" w:rsidRDefault="00085748" w:rsidP="00A95EFC">
            <w:pPr>
              <w:rPr>
                <w:rFonts w:eastAsiaTheme="minorEastAsia"/>
                <w:color w:val="000000" w:themeColor="text1"/>
                <w:lang w:eastAsia="zh-CN"/>
              </w:rPr>
            </w:pPr>
          </w:p>
          <w:p w14:paraId="4544E2D3" w14:textId="77777777" w:rsidR="00085748" w:rsidRPr="00690E89" w:rsidRDefault="00085748" w:rsidP="00A95EFC">
            <w:pPr>
              <w:rPr>
                <w:rFonts w:eastAsiaTheme="minorEastAsia"/>
                <w:color w:val="000000" w:themeColor="text1"/>
                <w:lang w:eastAsia="zh-CN"/>
              </w:rPr>
            </w:pPr>
            <w:r w:rsidRPr="00690E89">
              <w:rPr>
                <w:rFonts w:eastAsiaTheme="minorEastAsia"/>
                <w:b/>
                <w:bCs/>
                <w:color w:val="000000" w:themeColor="text1"/>
                <w:u w:val="single"/>
                <w:lang w:eastAsia="zh-CN"/>
              </w:rPr>
              <w:t xml:space="preserve">D1T1-B: </w:t>
            </w:r>
            <w:r w:rsidRPr="00690E89">
              <w:rPr>
                <w:rFonts w:eastAsiaTheme="minorEastAsia"/>
                <w:color w:val="000000" w:themeColor="text1"/>
                <w:lang w:eastAsia="zh-CN"/>
              </w:rPr>
              <w:t>indoor BS + indoor AIoT device, CW outside topology</w:t>
            </w:r>
          </w:p>
          <w:p w14:paraId="7EBE8FB7"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[R2D in at least DL spectrum]</w:t>
            </w:r>
          </w:p>
          <w:p w14:paraId="6F9C623A"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FFS for CW characteristics for further study in 9.4.2.4</w:t>
            </w:r>
          </w:p>
          <w:p w14:paraId="5D7149EC"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Only for device 1 and device 2a</w:t>
            </w:r>
          </w:p>
          <w:p w14:paraId="5E2DD081"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highlight w:val="yellow"/>
                <w:lang w:eastAsia="zh-CN"/>
              </w:rPr>
            </w:pPr>
            <w:r w:rsidRPr="00690E89">
              <w:rPr>
                <w:rFonts w:eastAsiaTheme="minorEastAsia"/>
                <w:color w:val="000000" w:themeColor="text1"/>
                <w:highlight w:val="yellow"/>
                <w:lang w:eastAsia="zh-CN"/>
              </w:rPr>
              <w:t>[FFS: RF energy harvesting]</w:t>
            </w:r>
          </w:p>
          <w:p w14:paraId="1EA4C2AD"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 xml:space="preserve">For </w:t>
            </w:r>
            <w:r w:rsidRPr="00690E89">
              <w:rPr>
                <w:rFonts w:eastAsiaTheme="minorEastAsia"/>
                <w:b/>
                <w:bCs/>
                <w:color w:val="000000" w:themeColor="text1"/>
                <w:u w:val="single"/>
                <w:lang w:eastAsia="zh-CN"/>
              </w:rPr>
              <w:t>D1T1-B</w:t>
            </w:r>
            <w:r w:rsidRPr="00690E89">
              <w:rPr>
                <w:rFonts w:eastAsiaTheme="minorEastAsia"/>
                <w:color w:val="000000" w:themeColor="text1"/>
                <w:lang w:eastAsia="zh-CN"/>
              </w:rPr>
              <w:t xml:space="preserve">: </w:t>
            </w:r>
          </w:p>
          <w:p w14:paraId="31CD2A36"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‘CW’ in CW2D and ‘R’ in D2R are different</w:t>
            </w:r>
          </w:p>
          <w:p w14:paraId="26D91869"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‘CW’ in CW2D and ‘R’ in R2D are different</w:t>
            </w:r>
          </w:p>
          <w:p w14:paraId="718A2FDC" w14:textId="77777777" w:rsidR="00085748" w:rsidRPr="00690E89" w:rsidRDefault="00085748" w:rsidP="00287D08">
            <w:pPr>
              <w:pStyle w:val="af3"/>
              <w:numPr>
                <w:ilvl w:val="1"/>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‘R’ in R2D and ‘R’ in D2R are same</w:t>
            </w:r>
          </w:p>
          <w:p w14:paraId="5D5B0235" w14:textId="77777777" w:rsidR="00085748" w:rsidRPr="00690E89" w:rsidRDefault="00085748" w:rsidP="00A95EFC">
            <w:pPr>
              <w:pStyle w:val="af3"/>
              <w:ind w:left="880" w:firstLineChars="0" w:firstLine="0"/>
              <w:rPr>
                <w:rFonts w:eastAsiaTheme="minorEastAsia"/>
                <w:color w:val="000000" w:themeColor="text1"/>
                <w:lang w:eastAsia="zh-CN"/>
              </w:rPr>
            </w:pPr>
            <w:r w:rsidRPr="00690E89">
              <w:rPr>
                <w:rFonts w:eastAsiaTheme="minorEastAsia"/>
                <w:noProof/>
                <w:color w:val="000000" w:themeColor="text1"/>
                <w:lang w:eastAsia="zh-CN"/>
              </w:rPr>
              <w:drawing>
                <wp:inline distT="0" distB="0" distL="0" distR="0" wp14:anchorId="7163B14F" wp14:editId="18961345">
                  <wp:extent cx="1757887" cy="663695"/>
                  <wp:effectExtent l="0" t="0" r="0" b="3175"/>
                  <wp:docPr id="14787047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07708BB1" w14:textId="77777777" w:rsidR="00085748" w:rsidRPr="00690E89" w:rsidRDefault="00085748" w:rsidP="00A95EFC">
            <w:pPr>
              <w:rPr>
                <w:rFonts w:eastAsiaTheme="minorEastAsia"/>
                <w:i/>
                <w:iCs/>
                <w:color w:val="000000" w:themeColor="text1"/>
                <w:lang w:eastAsia="zh-CN"/>
              </w:rPr>
            </w:pPr>
          </w:p>
          <w:p w14:paraId="03ABB004" w14:textId="77777777" w:rsidR="00085748" w:rsidRPr="00690E89" w:rsidRDefault="00085748" w:rsidP="00A95EFC">
            <w:pPr>
              <w:rPr>
                <w:rFonts w:eastAsiaTheme="minorEastAsia"/>
                <w:color w:val="000000" w:themeColor="text1"/>
                <w:lang w:eastAsia="zh-CN"/>
              </w:rPr>
            </w:pPr>
            <w:r w:rsidRPr="00690E89">
              <w:rPr>
                <w:rFonts w:eastAsiaTheme="minorEastAsia"/>
                <w:b/>
                <w:bCs/>
                <w:color w:val="000000" w:themeColor="text1"/>
                <w:u w:val="single"/>
                <w:lang w:eastAsia="zh-CN"/>
              </w:rPr>
              <w:t xml:space="preserve">D1T1-C: </w:t>
            </w:r>
            <w:r w:rsidRPr="00690E89">
              <w:rPr>
                <w:rFonts w:eastAsiaTheme="minorEastAsia"/>
                <w:color w:val="000000" w:themeColor="text1"/>
                <w:lang w:eastAsia="zh-CN"/>
              </w:rPr>
              <w:t>indoor BS + indoor AIoT device with active UL transmission</w:t>
            </w:r>
          </w:p>
          <w:p w14:paraId="6C8C2B18"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Only for device 2b</w:t>
            </w:r>
          </w:p>
          <w:p w14:paraId="585E26E9"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R2D in DL spectrum</w:t>
            </w:r>
          </w:p>
          <w:p w14:paraId="2F07A7C4"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D2R in UL spectrum</w:t>
            </w:r>
          </w:p>
          <w:p w14:paraId="53BBCBFD" w14:textId="77777777" w:rsidR="00085748" w:rsidRPr="00690E89" w:rsidRDefault="00085748" w:rsidP="00287D08">
            <w:pPr>
              <w:pStyle w:val="af3"/>
              <w:numPr>
                <w:ilvl w:val="0"/>
                <w:numId w:val="12"/>
              </w:numPr>
              <w:autoSpaceDE/>
              <w:autoSpaceDN/>
              <w:adjustRightInd/>
              <w:snapToGrid/>
              <w:spacing w:after="0"/>
              <w:ind w:firstLineChars="0"/>
              <w:jc w:val="left"/>
              <w:rPr>
                <w:rFonts w:eastAsiaTheme="minorEastAsia"/>
                <w:color w:val="000000" w:themeColor="text1"/>
                <w:highlight w:val="yellow"/>
                <w:lang w:eastAsia="zh-CN"/>
              </w:rPr>
            </w:pPr>
            <w:r w:rsidRPr="00690E89">
              <w:rPr>
                <w:rFonts w:eastAsiaTheme="minorEastAsia"/>
                <w:color w:val="000000" w:themeColor="text1"/>
                <w:highlight w:val="yellow"/>
                <w:lang w:eastAsia="zh-CN"/>
              </w:rPr>
              <w:t>[FFS: RF energy harvesting]</w:t>
            </w:r>
          </w:p>
          <w:p w14:paraId="668D952E" w14:textId="77777777" w:rsidR="00085748" w:rsidRPr="00690E89" w:rsidRDefault="00085748" w:rsidP="00A95EFC">
            <w:pPr>
              <w:rPr>
                <w:rFonts w:eastAsiaTheme="minorEastAsia"/>
                <w:color w:val="000000" w:themeColor="text1"/>
                <w:lang w:eastAsia="zh-CN"/>
              </w:rPr>
            </w:pPr>
          </w:p>
          <w:p w14:paraId="60A0F19B" w14:textId="77777777" w:rsidR="00085748" w:rsidRPr="00690E89" w:rsidRDefault="00085748" w:rsidP="00A95EFC">
            <w:pPr>
              <w:rPr>
                <w:rFonts w:eastAsiaTheme="minorEastAsia"/>
                <w:color w:val="000000" w:themeColor="text1"/>
                <w:lang w:eastAsia="zh-CN"/>
              </w:rPr>
            </w:pPr>
            <w:r w:rsidRPr="00690E89">
              <w:rPr>
                <w:rFonts w:eastAsiaTheme="minorEastAsia"/>
                <w:color w:val="000000" w:themeColor="text1"/>
                <w:lang w:eastAsia="zh-CN"/>
              </w:rPr>
              <w:t>FFS for other scenarios</w:t>
            </w:r>
          </w:p>
          <w:p w14:paraId="1961B6BB" w14:textId="77777777" w:rsidR="00085748" w:rsidRPr="00690E89" w:rsidRDefault="00085748" w:rsidP="00A95EFC">
            <w:pPr>
              <w:pStyle w:val="B2"/>
              <w:overflowPunct w:val="0"/>
              <w:autoSpaceDE w:val="0"/>
              <w:autoSpaceDN w:val="0"/>
              <w:adjustRightInd w:val="0"/>
              <w:ind w:left="0" w:firstLine="0"/>
              <w:rPr>
                <w:color w:val="000000" w:themeColor="text1"/>
                <w:lang w:eastAsia="zh-CN"/>
              </w:rPr>
            </w:pPr>
            <w:r w:rsidRPr="00690E89">
              <w:rPr>
                <w:rFonts w:eastAsiaTheme="minorEastAsia"/>
                <w:color w:val="000000" w:themeColor="text1"/>
                <w:sz w:val="22"/>
                <w:szCs w:val="22"/>
                <w:lang w:eastAsia="zh-CN"/>
              </w:rPr>
              <w:t>FFS other assumptions for each scenario</w:t>
            </w:r>
          </w:p>
        </w:tc>
      </w:tr>
    </w:tbl>
    <w:p w14:paraId="2D8B0061" w14:textId="6FA3B5DD" w:rsidR="00535998" w:rsidRPr="00690E89" w:rsidRDefault="000D46F3" w:rsidP="00EB7F33">
      <w:pPr>
        <w:spacing w:before="120" w:line="276" w:lineRule="auto"/>
        <w:rPr>
          <w:color w:val="000000" w:themeColor="text1"/>
          <w:lang w:eastAsia="zh-CN"/>
        </w:rPr>
      </w:pPr>
      <w:r w:rsidRPr="00690E89">
        <w:rPr>
          <w:rFonts w:hint="eastAsia"/>
          <w:color w:val="000000" w:themeColor="text1"/>
          <w:lang w:eastAsia="zh-CN"/>
        </w:rPr>
        <w:t>R</w:t>
      </w:r>
      <w:r w:rsidRPr="00690E89">
        <w:rPr>
          <w:color w:val="000000" w:themeColor="text1"/>
          <w:lang w:eastAsia="zh-CN"/>
        </w:rPr>
        <w:t>egarding energy harvesting, Ambient IoT device can be charged by various energy sources</w:t>
      </w:r>
      <w:r w:rsidR="00655016">
        <w:rPr>
          <w:color w:val="000000" w:themeColor="text1"/>
          <w:lang w:eastAsia="zh-CN"/>
        </w:rPr>
        <w:t xml:space="preserve"> which are in Annex A of TR38.848 [2]</w:t>
      </w:r>
      <w:r w:rsidRPr="00690E89">
        <w:rPr>
          <w:color w:val="000000" w:themeColor="text1"/>
          <w:lang w:eastAsia="zh-CN"/>
        </w:rPr>
        <w:t xml:space="preserve">, especially </w:t>
      </w:r>
      <w:r w:rsidR="00655016">
        <w:rPr>
          <w:color w:val="000000" w:themeColor="text1"/>
          <w:lang w:eastAsia="zh-CN"/>
        </w:rPr>
        <w:t xml:space="preserve">for </w:t>
      </w:r>
      <w:r w:rsidRPr="00690E89">
        <w:rPr>
          <w:color w:val="000000" w:themeColor="text1"/>
          <w:lang w:eastAsia="zh-CN"/>
        </w:rPr>
        <w:t>Device 2a and Device 2b</w:t>
      </w:r>
      <w:r w:rsidR="00AB4FCD">
        <w:rPr>
          <w:color w:val="000000" w:themeColor="text1"/>
          <w:lang w:eastAsia="zh-CN"/>
        </w:rPr>
        <w:t>, in</w:t>
      </w:r>
      <w:r w:rsidR="005467A1">
        <w:rPr>
          <w:color w:val="000000" w:themeColor="text1"/>
          <w:lang w:eastAsia="zh-CN"/>
        </w:rPr>
        <w:t xml:space="preserve"> our understanding</w:t>
      </w:r>
      <w:r w:rsidRPr="00690E89">
        <w:rPr>
          <w:color w:val="000000" w:themeColor="text1"/>
          <w:lang w:eastAsia="zh-CN"/>
        </w:rPr>
        <w:t>. It is out of the scope of 3GPP</w:t>
      </w:r>
      <w:r w:rsidR="006D7B73" w:rsidRPr="00690E89">
        <w:rPr>
          <w:color w:val="000000" w:themeColor="text1"/>
          <w:lang w:eastAsia="zh-CN"/>
        </w:rPr>
        <w:t>, and also not included in the objectives of the SID</w:t>
      </w:r>
      <w:r w:rsidRPr="00690E89">
        <w:rPr>
          <w:color w:val="000000" w:themeColor="text1"/>
          <w:lang w:eastAsia="zh-CN"/>
        </w:rPr>
        <w:t xml:space="preserve">. </w:t>
      </w:r>
      <w:r w:rsidR="006D7B73" w:rsidRPr="00690E89">
        <w:rPr>
          <w:color w:val="000000" w:themeColor="text1"/>
          <w:lang w:eastAsia="zh-CN"/>
        </w:rPr>
        <w:t>From the view of practical deployment,</w:t>
      </w:r>
      <w:r w:rsidRPr="00690E89">
        <w:rPr>
          <w:color w:val="000000" w:themeColor="text1"/>
          <w:lang w:eastAsia="zh-CN"/>
        </w:rPr>
        <w:t xml:space="preserve"> the energy source </w:t>
      </w:r>
      <w:r w:rsidR="000706EE">
        <w:rPr>
          <w:color w:val="000000" w:themeColor="text1"/>
          <w:lang w:eastAsia="zh-CN"/>
        </w:rPr>
        <w:t>is up to implementation</w:t>
      </w:r>
      <w:r w:rsidRPr="00690E89">
        <w:rPr>
          <w:color w:val="000000" w:themeColor="text1"/>
          <w:lang w:eastAsia="zh-CN"/>
        </w:rPr>
        <w:t>. It should be noted that the carrier-wave node is only defined from the view of providing external carrier-wave</w:t>
      </w:r>
      <w:r w:rsidR="00AB4FCD">
        <w:rPr>
          <w:color w:val="000000" w:themeColor="text1"/>
          <w:lang w:eastAsia="zh-CN"/>
        </w:rPr>
        <w:t>s</w:t>
      </w:r>
      <w:r w:rsidRPr="00690E89">
        <w:rPr>
          <w:color w:val="000000" w:themeColor="text1"/>
          <w:lang w:eastAsia="zh-CN"/>
        </w:rPr>
        <w:t xml:space="preserve"> to backscattering based device</w:t>
      </w:r>
      <w:r w:rsidR="00AB4FCD">
        <w:rPr>
          <w:color w:val="000000" w:themeColor="text1"/>
          <w:lang w:eastAsia="zh-CN"/>
        </w:rPr>
        <w:t>s</w:t>
      </w:r>
      <w:r w:rsidRPr="00690E89">
        <w:rPr>
          <w:color w:val="000000" w:themeColor="text1"/>
          <w:lang w:eastAsia="zh-CN"/>
        </w:rPr>
        <w:t xml:space="preserve"> for D2</w:t>
      </w:r>
      <w:r w:rsidRPr="00690E89">
        <w:rPr>
          <w:rFonts w:hint="eastAsia"/>
          <w:color w:val="000000" w:themeColor="text1"/>
          <w:lang w:eastAsia="zh-CN"/>
        </w:rPr>
        <w:t>R</w:t>
      </w:r>
      <w:r w:rsidRPr="00690E89">
        <w:rPr>
          <w:color w:val="000000" w:themeColor="text1"/>
          <w:lang w:eastAsia="zh-CN"/>
        </w:rPr>
        <w:t xml:space="preserve"> </w:t>
      </w:r>
      <w:r w:rsidRPr="00690E89">
        <w:rPr>
          <w:rFonts w:hint="eastAsia"/>
          <w:color w:val="000000" w:themeColor="text1"/>
          <w:lang w:eastAsia="zh-CN"/>
        </w:rPr>
        <w:t>transmission</w:t>
      </w:r>
      <w:r w:rsidRPr="00690E89">
        <w:rPr>
          <w:color w:val="000000" w:themeColor="text1"/>
          <w:lang w:eastAsia="zh-CN"/>
        </w:rPr>
        <w:t>, which is not for the purpose of RF energy supply</w:t>
      </w:r>
      <w:r w:rsidR="0020384E">
        <w:rPr>
          <w:color w:val="000000" w:themeColor="text1"/>
          <w:lang w:eastAsia="zh-CN"/>
        </w:rPr>
        <w:t xml:space="preserve"> [</w:t>
      </w:r>
      <w:r w:rsidR="003648C0">
        <w:rPr>
          <w:color w:val="000000" w:themeColor="text1"/>
          <w:lang w:eastAsia="zh-CN"/>
        </w:rPr>
        <w:t>18</w:t>
      </w:r>
      <w:r w:rsidR="0020384E">
        <w:rPr>
          <w:color w:val="000000" w:themeColor="text1"/>
          <w:lang w:eastAsia="zh-CN"/>
        </w:rPr>
        <w:t>]</w:t>
      </w:r>
      <w:r w:rsidRPr="00690E89">
        <w:rPr>
          <w:color w:val="000000" w:themeColor="text1"/>
          <w:lang w:eastAsia="zh-CN"/>
        </w:rPr>
        <w:t xml:space="preserve">. The RF energy source </w:t>
      </w:r>
      <w:r w:rsidR="0020384E">
        <w:rPr>
          <w:color w:val="000000" w:themeColor="text1"/>
          <w:lang w:eastAsia="zh-CN"/>
        </w:rPr>
        <w:t>is</w:t>
      </w:r>
      <w:r w:rsidRPr="00690E89">
        <w:rPr>
          <w:color w:val="000000" w:themeColor="text1"/>
          <w:lang w:eastAsia="zh-CN"/>
        </w:rPr>
        <w:t xml:space="preserve"> another independent </w:t>
      </w:r>
      <w:r w:rsidR="0020384E">
        <w:rPr>
          <w:color w:val="000000" w:themeColor="text1"/>
          <w:lang w:eastAsia="zh-CN"/>
        </w:rPr>
        <w:t xml:space="preserve">concept </w:t>
      </w:r>
      <w:r w:rsidRPr="00690E89">
        <w:rPr>
          <w:color w:val="000000" w:themeColor="text1"/>
          <w:lang w:eastAsia="zh-CN"/>
        </w:rPr>
        <w:t xml:space="preserve">which </w:t>
      </w:r>
      <w:r w:rsidR="0020384E">
        <w:rPr>
          <w:color w:val="000000" w:themeColor="text1"/>
          <w:lang w:eastAsia="zh-CN"/>
        </w:rPr>
        <w:t xml:space="preserve">is </w:t>
      </w:r>
      <w:r w:rsidRPr="00690E89">
        <w:rPr>
          <w:color w:val="000000" w:themeColor="text1"/>
          <w:lang w:eastAsia="zh-CN"/>
        </w:rPr>
        <w:t>different from the external carrier-wave</w:t>
      </w:r>
      <w:r w:rsidR="0020384E">
        <w:rPr>
          <w:color w:val="000000" w:themeColor="text1"/>
          <w:lang w:eastAsia="zh-CN"/>
        </w:rPr>
        <w:t xml:space="preserve"> node</w:t>
      </w:r>
      <w:r w:rsidRPr="00690E89">
        <w:rPr>
          <w:color w:val="000000" w:themeColor="text1"/>
          <w:lang w:eastAsia="zh-CN"/>
        </w:rPr>
        <w:t xml:space="preserve">. In general, the deployment and characteristics of </w:t>
      </w:r>
      <w:r w:rsidR="00C179A0" w:rsidRPr="00690E89">
        <w:rPr>
          <w:color w:val="000000" w:themeColor="text1"/>
          <w:lang w:eastAsia="zh-CN"/>
        </w:rPr>
        <w:t xml:space="preserve">the </w:t>
      </w:r>
      <w:r w:rsidR="00970B36">
        <w:rPr>
          <w:color w:val="000000" w:themeColor="text1"/>
          <w:lang w:eastAsia="zh-CN"/>
        </w:rPr>
        <w:t>RF energy source</w:t>
      </w:r>
      <w:r w:rsidR="00970B36" w:rsidRPr="00690E89">
        <w:rPr>
          <w:color w:val="000000" w:themeColor="text1"/>
          <w:lang w:eastAsia="zh-CN"/>
        </w:rPr>
        <w:t xml:space="preserve"> </w:t>
      </w:r>
      <w:r w:rsidRPr="00690E89">
        <w:rPr>
          <w:color w:val="000000" w:themeColor="text1"/>
          <w:lang w:eastAsia="zh-CN"/>
        </w:rPr>
        <w:t>can be different fro</w:t>
      </w:r>
      <w:r w:rsidR="006D7B73" w:rsidRPr="00690E89">
        <w:rPr>
          <w:color w:val="000000" w:themeColor="text1"/>
          <w:lang w:eastAsia="zh-CN"/>
        </w:rPr>
        <w:t xml:space="preserve">m </w:t>
      </w:r>
      <w:r w:rsidR="00AB4FCD">
        <w:rPr>
          <w:color w:val="000000" w:themeColor="text1"/>
          <w:lang w:eastAsia="zh-CN"/>
        </w:rPr>
        <w:t xml:space="preserve">the </w:t>
      </w:r>
      <w:r w:rsidR="006D7B73" w:rsidRPr="00690E89">
        <w:rPr>
          <w:color w:val="000000" w:themeColor="text1"/>
          <w:lang w:eastAsia="zh-CN"/>
        </w:rPr>
        <w:t xml:space="preserve">basestation, intermediate UE, and carrier-wave node, which depends on the detailed solutions. From the above, </w:t>
      </w:r>
      <w:bookmarkStart w:id="10" w:name="_Hlk161743959"/>
      <w:r w:rsidR="006D7B73" w:rsidRPr="00690E89">
        <w:rPr>
          <w:color w:val="000000" w:themeColor="text1"/>
          <w:lang w:eastAsia="zh-CN"/>
        </w:rPr>
        <w:t>it is recommended not to include RF energy harvesting in the study</w:t>
      </w:r>
      <w:r w:rsidR="00394E62">
        <w:rPr>
          <w:color w:val="000000" w:themeColor="text1"/>
          <w:lang w:eastAsia="zh-CN"/>
        </w:rPr>
        <w:t xml:space="preserve"> of deployment scenarios</w:t>
      </w:r>
      <w:r w:rsidR="006D7B73" w:rsidRPr="00690E89">
        <w:rPr>
          <w:color w:val="000000" w:themeColor="text1"/>
          <w:lang w:eastAsia="zh-CN"/>
        </w:rPr>
        <w:t>.</w:t>
      </w:r>
      <w:bookmarkEnd w:id="10"/>
    </w:p>
    <w:p w14:paraId="50404FE3" w14:textId="6757676E" w:rsidR="006D7B73" w:rsidRPr="00690E89" w:rsidRDefault="006D7B73" w:rsidP="00EB7F33">
      <w:pPr>
        <w:spacing w:before="120" w:line="276" w:lineRule="auto"/>
        <w:rPr>
          <w:b/>
          <w:i/>
          <w:color w:val="000000" w:themeColor="text1"/>
          <w:lang w:eastAsia="zh-CN"/>
        </w:rPr>
      </w:pPr>
      <w:bookmarkStart w:id="11" w:name="_Hlk161909622"/>
      <w:r w:rsidRPr="00690E89">
        <w:rPr>
          <w:rFonts w:hint="eastAsia"/>
          <w:b/>
          <w:i/>
          <w:color w:val="000000" w:themeColor="text1"/>
          <w:lang w:eastAsia="zh-CN"/>
        </w:rPr>
        <w:t>P</w:t>
      </w:r>
      <w:r w:rsidRPr="00690E89">
        <w:rPr>
          <w:b/>
          <w:i/>
          <w:color w:val="000000" w:themeColor="text1"/>
          <w:lang w:eastAsia="zh-CN"/>
        </w:rPr>
        <w:t xml:space="preserve">roposal </w:t>
      </w:r>
      <w:r w:rsidR="002B7D5D">
        <w:rPr>
          <w:b/>
          <w:i/>
          <w:color w:val="000000" w:themeColor="text1"/>
          <w:lang w:eastAsia="zh-CN"/>
        </w:rPr>
        <w:t>6</w:t>
      </w:r>
      <w:r w:rsidRPr="00690E89">
        <w:rPr>
          <w:b/>
          <w:i/>
          <w:color w:val="000000" w:themeColor="text1"/>
          <w:lang w:eastAsia="zh-CN"/>
        </w:rPr>
        <w:t>: The study does not include RF energy harvesting in the deployment scenarios</w:t>
      </w:r>
      <w:r w:rsidR="00C179A0" w:rsidRPr="00690E89">
        <w:rPr>
          <w:b/>
          <w:i/>
          <w:color w:val="000000" w:themeColor="text1"/>
          <w:lang w:eastAsia="zh-CN"/>
        </w:rPr>
        <w:t>.</w:t>
      </w:r>
    </w:p>
    <w:bookmarkEnd w:id="11"/>
    <w:p w14:paraId="5BDD55EE" w14:textId="72821BF2" w:rsidR="00C10F57" w:rsidRPr="00690E89" w:rsidRDefault="00C179A0" w:rsidP="00C179A0">
      <w:pPr>
        <w:spacing w:before="120" w:line="276" w:lineRule="auto"/>
        <w:rPr>
          <w:color w:val="000000" w:themeColor="text1"/>
          <w:lang w:eastAsia="zh-CN"/>
        </w:rPr>
      </w:pPr>
      <w:r w:rsidRPr="00690E89">
        <w:rPr>
          <w:rFonts w:hint="eastAsia"/>
          <w:color w:val="000000" w:themeColor="text1"/>
          <w:lang w:eastAsia="zh-CN"/>
        </w:rPr>
        <w:t>R</w:t>
      </w:r>
      <w:r w:rsidRPr="00690E89">
        <w:rPr>
          <w:color w:val="000000" w:themeColor="text1"/>
          <w:lang w:eastAsia="zh-CN"/>
        </w:rPr>
        <w:t>egarding the spectrum for R2D transmission</w:t>
      </w:r>
      <w:r w:rsidR="00AB4FCD">
        <w:rPr>
          <w:color w:val="000000" w:themeColor="text1"/>
          <w:lang w:eastAsia="zh-CN"/>
        </w:rPr>
        <w:t>s</w:t>
      </w:r>
      <w:r w:rsidR="00E74A58" w:rsidRPr="00690E89">
        <w:rPr>
          <w:color w:val="000000" w:themeColor="text1"/>
          <w:lang w:eastAsia="zh-CN"/>
        </w:rPr>
        <w:t xml:space="preserve"> in D1T1</w:t>
      </w:r>
      <w:r w:rsidRPr="00690E89">
        <w:rPr>
          <w:color w:val="000000" w:themeColor="text1"/>
          <w:lang w:eastAsia="zh-CN"/>
        </w:rPr>
        <w:t xml:space="preserve">, </w:t>
      </w:r>
      <w:r w:rsidR="00085FA9" w:rsidRPr="00690E89">
        <w:rPr>
          <w:color w:val="000000" w:themeColor="text1"/>
          <w:lang w:eastAsia="zh-CN"/>
        </w:rPr>
        <w:t>downlink</w:t>
      </w:r>
      <w:r w:rsidR="00C10F57" w:rsidRPr="00690E89">
        <w:rPr>
          <w:color w:val="000000" w:themeColor="text1"/>
          <w:lang w:eastAsia="zh-CN"/>
        </w:rPr>
        <w:t xml:space="preserve"> spectrum is more reasonable</w:t>
      </w:r>
      <w:r w:rsidR="00085FA9" w:rsidRPr="00690E89">
        <w:rPr>
          <w:color w:val="000000" w:themeColor="text1"/>
          <w:lang w:eastAsia="zh-CN"/>
        </w:rPr>
        <w:t xml:space="preserve"> considering the following two aspects.</w:t>
      </w:r>
    </w:p>
    <w:p w14:paraId="23FE3F75" w14:textId="207A4EDC" w:rsidR="00C10F57" w:rsidRPr="00690E89" w:rsidRDefault="00085FA9" w:rsidP="00287D08">
      <w:pPr>
        <w:pStyle w:val="af3"/>
        <w:numPr>
          <w:ilvl w:val="0"/>
          <w:numId w:val="19"/>
        </w:numPr>
        <w:spacing w:before="120" w:line="276" w:lineRule="auto"/>
        <w:ind w:firstLineChars="0"/>
        <w:rPr>
          <w:color w:val="000000" w:themeColor="text1"/>
          <w:lang w:eastAsia="zh-CN"/>
        </w:rPr>
      </w:pPr>
      <w:r w:rsidRPr="00690E89">
        <w:rPr>
          <w:color w:val="000000" w:themeColor="text1"/>
          <w:lang w:eastAsia="zh-CN"/>
        </w:rPr>
        <w:t>From the view of regulation, it is safer to assume basestation transmits in downlink spectrum.</w:t>
      </w:r>
    </w:p>
    <w:p w14:paraId="2691FE8B" w14:textId="610EA0B5" w:rsidR="00C179A0" w:rsidRPr="00690E89" w:rsidRDefault="00085FA9" w:rsidP="00287D08">
      <w:pPr>
        <w:pStyle w:val="af3"/>
        <w:numPr>
          <w:ilvl w:val="0"/>
          <w:numId w:val="19"/>
        </w:numPr>
        <w:spacing w:before="120" w:line="276" w:lineRule="auto"/>
        <w:ind w:firstLineChars="0"/>
        <w:rPr>
          <w:color w:val="000000" w:themeColor="text1"/>
          <w:lang w:eastAsia="zh-CN"/>
        </w:rPr>
      </w:pPr>
      <w:r w:rsidRPr="00690E89">
        <w:rPr>
          <w:color w:val="000000" w:themeColor="text1"/>
          <w:lang w:eastAsia="zh-CN"/>
        </w:rPr>
        <w:t>Higher transmit power in downlink spectrum is important to improve the link budget of R2D transmission, especially considering the limited receive capability of Device 1.</w:t>
      </w:r>
      <w:r w:rsidR="00C179A0" w:rsidRPr="00690E89">
        <w:rPr>
          <w:color w:val="000000" w:themeColor="text1"/>
          <w:lang w:eastAsia="zh-CN"/>
        </w:rPr>
        <w:t xml:space="preserve"> </w:t>
      </w:r>
    </w:p>
    <w:p w14:paraId="0B00538D" w14:textId="270A4899" w:rsidR="00C179A0" w:rsidRPr="00690E89" w:rsidRDefault="00C179A0" w:rsidP="00EB7F33">
      <w:pPr>
        <w:spacing w:before="120" w:line="276" w:lineRule="auto"/>
        <w:rPr>
          <w:b/>
          <w:i/>
          <w:color w:val="000000" w:themeColor="text1"/>
          <w:lang w:eastAsia="zh-CN"/>
        </w:rPr>
      </w:pPr>
      <w:bookmarkStart w:id="12" w:name="_Hlk161909627"/>
      <w:r w:rsidRPr="00690E89">
        <w:rPr>
          <w:rFonts w:hint="eastAsia"/>
          <w:b/>
          <w:i/>
          <w:color w:val="000000" w:themeColor="text1"/>
          <w:lang w:eastAsia="zh-CN"/>
        </w:rPr>
        <w:t>P</w:t>
      </w:r>
      <w:r w:rsidRPr="00690E89">
        <w:rPr>
          <w:b/>
          <w:i/>
          <w:color w:val="000000" w:themeColor="text1"/>
          <w:lang w:eastAsia="zh-CN"/>
        </w:rPr>
        <w:t xml:space="preserve">roposal </w:t>
      </w:r>
      <w:r w:rsidR="002B7D5D">
        <w:rPr>
          <w:b/>
          <w:i/>
          <w:color w:val="000000" w:themeColor="text1"/>
          <w:lang w:eastAsia="zh-CN"/>
        </w:rPr>
        <w:t>7</w:t>
      </w:r>
      <w:r w:rsidRPr="00690E89">
        <w:rPr>
          <w:b/>
          <w:i/>
          <w:color w:val="000000" w:themeColor="text1"/>
          <w:lang w:eastAsia="zh-CN"/>
        </w:rPr>
        <w:t>: The study assumes downlink spectrum for</w:t>
      </w:r>
      <w:r w:rsidR="009F6169" w:rsidRPr="00690E89">
        <w:rPr>
          <w:b/>
          <w:i/>
          <w:color w:val="000000" w:themeColor="text1"/>
          <w:lang w:eastAsia="zh-CN"/>
        </w:rPr>
        <w:t xml:space="preserve"> the</w:t>
      </w:r>
      <w:r w:rsidRPr="00690E89">
        <w:rPr>
          <w:b/>
          <w:i/>
          <w:color w:val="000000" w:themeColor="text1"/>
          <w:lang w:eastAsia="zh-CN"/>
        </w:rPr>
        <w:t xml:space="preserve"> R2D transmission in D1T1.</w:t>
      </w:r>
    </w:p>
    <w:bookmarkEnd w:id="12"/>
    <w:p w14:paraId="27418AD8" w14:textId="6001199C" w:rsidR="00C86771" w:rsidRDefault="00C86771" w:rsidP="00EB7F33">
      <w:pPr>
        <w:spacing w:before="120" w:line="276" w:lineRule="auto"/>
        <w:rPr>
          <w:lang w:eastAsia="zh-CN"/>
        </w:rPr>
      </w:pPr>
      <w:r w:rsidRPr="00861AAD">
        <w:rPr>
          <w:rFonts w:hint="eastAsia"/>
          <w:lang w:eastAsia="zh-CN"/>
        </w:rPr>
        <w:t>R</w:t>
      </w:r>
      <w:r w:rsidRPr="00861AAD">
        <w:rPr>
          <w:lang w:eastAsia="zh-CN"/>
        </w:rPr>
        <w:t xml:space="preserve">egarding </w:t>
      </w:r>
      <w:r w:rsidR="00DF6545">
        <w:rPr>
          <w:lang w:eastAsia="zh-CN"/>
        </w:rPr>
        <w:t xml:space="preserve">the </w:t>
      </w:r>
      <w:r w:rsidR="00DF6545" w:rsidRPr="00690E89">
        <w:rPr>
          <w:color w:val="000000" w:themeColor="text1"/>
          <w:lang w:eastAsia="zh-CN"/>
        </w:rPr>
        <w:t>spectrum for</w:t>
      </w:r>
      <w:r w:rsidR="00DF6545">
        <w:rPr>
          <w:lang w:eastAsia="zh-CN"/>
        </w:rPr>
        <w:t xml:space="preserve"> CW2D transmission in the case of CW inside Topology 1</w:t>
      </w:r>
      <w:r w:rsidR="005512F8">
        <w:rPr>
          <w:lang w:eastAsia="zh-CN"/>
        </w:rPr>
        <w:t xml:space="preserve"> (Case 1-1/Case 1-2)</w:t>
      </w:r>
      <w:r w:rsidRPr="00861AAD">
        <w:rPr>
          <w:lang w:eastAsia="zh-CN"/>
        </w:rPr>
        <w:t>,</w:t>
      </w:r>
      <w:r>
        <w:rPr>
          <w:lang w:eastAsia="zh-CN"/>
        </w:rPr>
        <w:t xml:space="preserve"> </w:t>
      </w:r>
      <w:r w:rsidR="00AB4FCD">
        <w:rPr>
          <w:lang w:eastAsia="zh-CN"/>
        </w:rPr>
        <w:t xml:space="preserve">the </w:t>
      </w:r>
      <w:r>
        <w:rPr>
          <w:lang w:eastAsia="zh-CN"/>
        </w:rPr>
        <w:t xml:space="preserve">external carrier-wave is transmitted by </w:t>
      </w:r>
      <w:r w:rsidR="00AB4FCD">
        <w:rPr>
          <w:lang w:eastAsia="zh-CN"/>
        </w:rPr>
        <w:t xml:space="preserve">a </w:t>
      </w:r>
      <w:r>
        <w:rPr>
          <w:lang w:eastAsia="zh-CN"/>
        </w:rPr>
        <w:t>basestation due to the constraint of</w:t>
      </w:r>
      <w:r w:rsidR="00AB4FCD">
        <w:rPr>
          <w:lang w:eastAsia="zh-CN"/>
        </w:rPr>
        <w:t xml:space="preserve"> being</w:t>
      </w:r>
      <w:r>
        <w:rPr>
          <w:lang w:eastAsia="zh-CN"/>
        </w:rPr>
        <w:t xml:space="preserve"> inside Topology 1. Considering both the existing regulation and the higher </w:t>
      </w:r>
      <w:r w:rsidR="00805EC1">
        <w:rPr>
          <w:lang w:eastAsia="zh-CN"/>
        </w:rPr>
        <w:t>permitted</w:t>
      </w:r>
      <w:r>
        <w:rPr>
          <w:lang w:eastAsia="zh-CN"/>
        </w:rPr>
        <w:t xml:space="preserve"> transmit power, Ambient IoT basestation is recommended to transmit carrier-wave in downlink spectrum</w:t>
      </w:r>
      <w:r w:rsidR="00AB4FCD">
        <w:rPr>
          <w:lang w:eastAsia="zh-CN"/>
        </w:rPr>
        <w:t>,</w:t>
      </w:r>
      <w:r w:rsidR="0007029A">
        <w:rPr>
          <w:lang w:eastAsia="zh-CN"/>
        </w:rPr>
        <w:t xml:space="preserve"> which </w:t>
      </w:r>
      <w:r w:rsidR="00AB4FCD">
        <w:rPr>
          <w:lang w:eastAsia="zh-CN"/>
        </w:rPr>
        <w:t>is</w:t>
      </w:r>
      <w:r w:rsidR="0007029A">
        <w:rPr>
          <w:lang w:eastAsia="zh-CN"/>
        </w:rPr>
        <w:t xml:space="preserve"> Case 1-1</w:t>
      </w:r>
      <w:r>
        <w:rPr>
          <w:lang w:eastAsia="zh-CN"/>
        </w:rPr>
        <w:t>. In the discussions during the RAN1#116 meeting, IAB was mentioned as an example of basestation transmitting in uplink spectrum. It should be clarified that IAB node is regarded as a mobile terminal (MT) when it transmits in the uplink slot of TDD spectrum for the backhaul link, which is quite different from the case of Ambient IoT basestation transmitting carrier-wave in the uplink band of FDD spectrum</w:t>
      </w:r>
      <w:r w:rsidR="0007029A">
        <w:rPr>
          <w:lang w:eastAsia="zh-CN"/>
        </w:rPr>
        <w:t xml:space="preserve"> and only TDD band is defined for IAB in RAN4</w:t>
      </w:r>
      <w:r>
        <w:rPr>
          <w:lang w:eastAsia="zh-CN"/>
        </w:rPr>
        <w:t>.</w:t>
      </w:r>
      <w:r w:rsidR="00DF6545">
        <w:rPr>
          <w:lang w:eastAsia="zh-CN"/>
        </w:rPr>
        <w:t xml:space="preserve"> Consequently, it is recommended to assume </w:t>
      </w:r>
      <w:r w:rsidR="00AB4FCD">
        <w:rPr>
          <w:lang w:eastAsia="zh-CN"/>
        </w:rPr>
        <w:t xml:space="preserve">the </w:t>
      </w:r>
      <w:r w:rsidR="00DF6545">
        <w:rPr>
          <w:lang w:eastAsia="zh-CN"/>
        </w:rPr>
        <w:t>DL spectrum for CW2D transmission</w:t>
      </w:r>
      <w:r w:rsidR="00AB4FCD">
        <w:rPr>
          <w:lang w:eastAsia="zh-CN"/>
        </w:rPr>
        <w:t>s</w:t>
      </w:r>
      <w:r w:rsidR="00DF6545">
        <w:rPr>
          <w:lang w:eastAsia="zh-CN"/>
        </w:rPr>
        <w:t xml:space="preserve"> in the case of CW inside Topology 1</w:t>
      </w:r>
      <w:r w:rsidR="0007029A">
        <w:rPr>
          <w:lang w:eastAsia="zh-CN"/>
        </w:rPr>
        <w:t xml:space="preserve"> (Case 1-1)</w:t>
      </w:r>
      <w:r w:rsidR="00DF6545">
        <w:rPr>
          <w:lang w:eastAsia="zh-CN"/>
        </w:rPr>
        <w:t xml:space="preserve">. </w:t>
      </w:r>
      <w:r w:rsidR="00992B86">
        <w:rPr>
          <w:lang w:eastAsia="zh-CN"/>
        </w:rPr>
        <w:t xml:space="preserve">For Device 1 and Device 2a without </w:t>
      </w:r>
      <w:r w:rsidR="00AB4FCD">
        <w:rPr>
          <w:lang w:eastAsia="zh-CN"/>
        </w:rPr>
        <w:t xml:space="preserve">a </w:t>
      </w:r>
      <w:r w:rsidR="00992B86">
        <w:rPr>
          <w:lang w:eastAsia="zh-CN"/>
        </w:rPr>
        <w:t>large frequency shifter, the D2R transmission is assumed be in the same carrier as CW2D. As discussed in [</w:t>
      </w:r>
      <w:r w:rsidR="00393DDC">
        <w:rPr>
          <w:lang w:eastAsia="zh-CN"/>
        </w:rPr>
        <w:t>12</w:t>
      </w:r>
      <w:r w:rsidR="00992B86">
        <w:rPr>
          <w:lang w:eastAsia="zh-CN"/>
        </w:rPr>
        <w:t xml:space="preserve">], it is suggested to de-prioritized the evaluations for Device 2a with </w:t>
      </w:r>
      <w:r w:rsidR="00AB4FCD">
        <w:rPr>
          <w:lang w:eastAsia="zh-CN"/>
        </w:rPr>
        <w:t xml:space="preserve">a </w:t>
      </w:r>
      <w:r w:rsidR="00992B86">
        <w:rPr>
          <w:lang w:eastAsia="zh-CN"/>
        </w:rPr>
        <w:t xml:space="preserve">large frequency shifter, due to the uncertainty of the </w:t>
      </w:r>
      <w:r w:rsidR="00CD0742">
        <w:rPr>
          <w:lang w:eastAsia="zh-CN"/>
        </w:rPr>
        <w:t>suitability</w:t>
      </w:r>
      <w:r w:rsidR="00992B86">
        <w:rPr>
          <w:lang w:eastAsia="zh-CN"/>
        </w:rPr>
        <w:t xml:space="preserve"> of the frequency shifter.</w:t>
      </w:r>
    </w:p>
    <w:p w14:paraId="167DEBCB" w14:textId="30FA71F5" w:rsidR="00C86771" w:rsidRDefault="00C86771" w:rsidP="00EB7F33">
      <w:pPr>
        <w:spacing w:before="120" w:line="276" w:lineRule="auto"/>
        <w:rPr>
          <w:lang w:eastAsia="zh-CN"/>
        </w:rPr>
      </w:pPr>
      <w:r w:rsidRPr="00861AAD">
        <w:rPr>
          <w:rFonts w:hint="eastAsia"/>
          <w:lang w:eastAsia="zh-CN"/>
        </w:rPr>
        <w:t>R</w:t>
      </w:r>
      <w:r w:rsidRPr="00861AAD">
        <w:rPr>
          <w:lang w:eastAsia="zh-CN"/>
        </w:rPr>
        <w:t xml:space="preserve">egarding </w:t>
      </w:r>
      <w:r w:rsidR="00992B86">
        <w:rPr>
          <w:lang w:eastAsia="zh-CN"/>
        </w:rPr>
        <w:t xml:space="preserve">the </w:t>
      </w:r>
      <w:r w:rsidR="00992B86" w:rsidRPr="00690E89">
        <w:rPr>
          <w:color w:val="000000" w:themeColor="text1"/>
          <w:lang w:eastAsia="zh-CN"/>
        </w:rPr>
        <w:t>spectrum for</w:t>
      </w:r>
      <w:r w:rsidR="00992B86">
        <w:rPr>
          <w:lang w:eastAsia="zh-CN"/>
        </w:rPr>
        <w:t xml:space="preserve"> CW2D transmission in the case of CW outside Topology 1</w:t>
      </w:r>
      <w:r w:rsidR="0007029A">
        <w:rPr>
          <w:lang w:eastAsia="zh-CN"/>
        </w:rPr>
        <w:t xml:space="preserve"> (Case 1-4)</w:t>
      </w:r>
      <w:r w:rsidRPr="00861AAD">
        <w:rPr>
          <w:lang w:eastAsia="zh-CN"/>
        </w:rPr>
        <w:t>,</w:t>
      </w:r>
      <w:r>
        <w:rPr>
          <w:lang w:eastAsia="zh-CN"/>
        </w:rPr>
        <w:t xml:space="preserve"> carrier-wave node outside Topology 1 is introduced to transmit carrier-wave in uplink spectrum. Correspondingly, the basestation also receives backscattered signal in the uplink spectrum, which benefits its implementation from the perspective of hardware</w:t>
      </w:r>
      <w:r w:rsidR="00AB4FCD">
        <w:rPr>
          <w:lang w:eastAsia="zh-CN"/>
        </w:rPr>
        <w:t xml:space="preserve"> being</w:t>
      </w:r>
      <w:r>
        <w:rPr>
          <w:lang w:eastAsia="zh-CN"/>
        </w:rPr>
        <w:t xml:space="preserve"> reus</w:t>
      </w:r>
      <w:r w:rsidR="00AB4FCD">
        <w:rPr>
          <w:lang w:eastAsia="zh-CN"/>
        </w:rPr>
        <w:t>ed</w:t>
      </w:r>
      <w:r>
        <w:rPr>
          <w:lang w:eastAsia="zh-CN"/>
        </w:rPr>
        <w:t xml:space="preserve"> for </w:t>
      </w:r>
      <w:r w:rsidR="00AB4FCD">
        <w:rPr>
          <w:lang w:eastAsia="zh-CN"/>
        </w:rPr>
        <w:t xml:space="preserve">the </w:t>
      </w:r>
      <w:r>
        <w:rPr>
          <w:lang w:eastAsia="zh-CN"/>
        </w:rPr>
        <w:t>uplink receiver.</w:t>
      </w:r>
      <w:r w:rsidR="00992B86">
        <w:rPr>
          <w:lang w:eastAsia="zh-CN"/>
        </w:rPr>
        <w:t xml:space="preserve"> For Device 1 and Device 2a without large frequency shifter, the D2R transmission is also assumed be in uplink spectrum.</w:t>
      </w:r>
    </w:p>
    <w:p w14:paraId="773A796D" w14:textId="0DDB816C" w:rsidR="00C86771" w:rsidRDefault="00C86771" w:rsidP="00C86771">
      <w:pPr>
        <w:autoSpaceDE/>
        <w:autoSpaceDN/>
        <w:adjustRightInd/>
        <w:snapToGrid/>
        <w:rPr>
          <w:b/>
          <w:i/>
          <w:lang w:eastAsia="zh-CN"/>
        </w:rPr>
      </w:pPr>
      <w:r>
        <w:rPr>
          <w:b/>
          <w:i/>
          <w:lang w:eastAsia="zh-CN"/>
        </w:rPr>
        <w:t xml:space="preserve">Proposal </w:t>
      </w:r>
      <w:r w:rsidR="00B15586">
        <w:rPr>
          <w:b/>
          <w:i/>
          <w:lang w:eastAsia="zh-CN"/>
        </w:rPr>
        <w:t>8</w:t>
      </w:r>
      <w:r>
        <w:rPr>
          <w:b/>
          <w:i/>
          <w:lang w:eastAsia="zh-CN"/>
        </w:rPr>
        <w:t xml:space="preserve">: </w:t>
      </w:r>
      <w:r w:rsidR="00CF14BC">
        <w:rPr>
          <w:b/>
          <w:i/>
          <w:lang w:eastAsia="zh-CN"/>
        </w:rPr>
        <w:t>In</w:t>
      </w:r>
      <w:r w:rsidRPr="00A83FD0">
        <w:rPr>
          <w:b/>
          <w:i/>
          <w:lang w:eastAsia="zh-CN"/>
        </w:rPr>
        <w:t xml:space="preserve"> </w:t>
      </w:r>
      <w:r w:rsidR="00992B86">
        <w:rPr>
          <w:b/>
          <w:i/>
          <w:lang w:eastAsia="zh-CN"/>
        </w:rPr>
        <w:t>D1T</w:t>
      </w:r>
      <w:r w:rsidRPr="00A83FD0">
        <w:rPr>
          <w:b/>
          <w:i/>
          <w:lang w:eastAsia="zh-CN"/>
        </w:rPr>
        <w:t xml:space="preserve">1, the </w:t>
      </w:r>
      <w:r w:rsidR="00992B86">
        <w:rPr>
          <w:b/>
          <w:i/>
          <w:lang w:eastAsia="zh-CN"/>
        </w:rPr>
        <w:t xml:space="preserve">study assumes the following spectrum </w:t>
      </w:r>
      <w:r w:rsidRPr="00A83FD0">
        <w:rPr>
          <w:b/>
          <w:i/>
          <w:lang w:eastAsia="zh-CN"/>
        </w:rPr>
        <w:t xml:space="preserve">for </w:t>
      </w:r>
      <w:r w:rsidR="00CF14BC">
        <w:rPr>
          <w:b/>
          <w:i/>
          <w:lang w:eastAsia="zh-CN"/>
        </w:rPr>
        <w:t xml:space="preserve">both </w:t>
      </w:r>
      <w:r w:rsidR="00992B86">
        <w:rPr>
          <w:b/>
          <w:i/>
          <w:lang w:eastAsia="zh-CN"/>
        </w:rPr>
        <w:t>CW2D and D2R transmission</w:t>
      </w:r>
      <w:r w:rsidRPr="00A83FD0">
        <w:rPr>
          <w:b/>
          <w:i/>
          <w:lang w:eastAsia="zh-CN"/>
        </w:rPr>
        <w:t>.</w:t>
      </w:r>
    </w:p>
    <w:p w14:paraId="19513C57" w14:textId="6ADEB9B8" w:rsidR="00C86771" w:rsidRPr="00A83FD0" w:rsidRDefault="00AB07A7" w:rsidP="00287D08">
      <w:pPr>
        <w:pStyle w:val="af3"/>
        <w:numPr>
          <w:ilvl w:val="0"/>
          <w:numId w:val="23"/>
        </w:numPr>
        <w:ind w:firstLineChars="0"/>
        <w:rPr>
          <w:b/>
          <w:i/>
          <w:lang w:eastAsia="zh-CN"/>
        </w:rPr>
      </w:pPr>
      <w:r>
        <w:rPr>
          <w:b/>
          <w:i/>
          <w:lang w:eastAsia="zh-CN"/>
        </w:rPr>
        <w:t>D1</w:t>
      </w:r>
      <w:r w:rsidR="00CF14BC">
        <w:rPr>
          <w:b/>
          <w:i/>
          <w:lang w:eastAsia="zh-CN"/>
        </w:rPr>
        <w:t>T1-A</w:t>
      </w:r>
      <w:r w:rsidR="00992B86">
        <w:rPr>
          <w:b/>
          <w:i/>
          <w:lang w:eastAsia="zh-CN"/>
        </w:rPr>
        <w:t>:</w:t>
      </w:r>
      <w:r w:rsidR="00C86771" w:rsidRPr="00A83FD0">
        <w:rPr>
          <w:b/>
          <w:i/>
          <w:lang w:eastAsia="zh-CN"/>
        </w:rPr>
        <w:t xml:space="preserve"> DL spectrum</w:t>
      </w:r>
      <w:r w:rsidR="00211DF5">
        <w:rPr>
          <w:b/>
          <w:i/>
          <w:lang w:eastAsia="zh-CN"/>
        </w:rPr>
        <w:t xml:space="preserve"> (Case 1-1)</w:t>
      </w:r>
    </w:p>
    <w:p w14:paraId="5C84A541" w14:textId="765212DE" w:rsidR="00C86771" w:rsidRDefault="00CF14BC" w:rsidP="00287D08">
      <w:pPr>
        <w:pStyle w:val="af3"/>
        <w:numPr>
          <w:ilvl w:val="0"/>
          <w:numId w:val="23"/>
        </w:numPr>
        <w:ind w:firstLineChars="0"/>
        <w:rPr>
          <w:b/>
          <w:i/>
          <w:lang w:eastAsia="zh-CN"/>
        </w:rPr>
      </w:pPr>
      <w:r>
        <w:rPr>
          <w:b/>
          <w:i/>
          <w:lang w:eastAsia="zh-CN"/>
        </w:rPr>
        <w:t>D1T1-B</w:t>
      </w:r>
      <w:r w:rsidR="00992B86">
        <w:rPr>
          <w:b/>
          <w:i/>
          <w:lang w:eastAsia="zh-CN"/>
        </w:rPr>
        <w:t>:</w:t>
      </w:r>
      <w:r w:rsidR="00992B86" w:rsidRPr="00A83FD0">
        <w:rPr>
          <w:b/>
          <w:i/>
          <w:lang w:eastAsia="zh-CN"/>
        </w:rPr>
        <w:t xml:space="preserve"> </w:t>
      </w:r>
      <w:r w:rsidR="00C86771" w:rsidRPr="00A83FD0">
        <w:rPr>
          <w:b/>
          <w:i/>
          <w:lang w:eastAsia="zh-CN"/>
        </w:rPr>
        <w:t>UL spectrum</w:t>
      </w:r>
      <w:r w:rsidR="00211DF5">
        <w:rPr>
          <w:b/>
          <w:i/>
          <w:lang w:eastAsia="zh-CN"/>
        </w:rPr>
        <w:t xml:space="preserve"> (Case 1-4)</w:t>
      </w:r>
    </w:p>
    <w:p w14:paraId="57780F8E" w14:textId="08B7A3E6" w:rsidR="00AE1D1A" w:rsidRPr="00690E89" w:rsidRDefault="00AE7DB9" w:rsidP="00EB7F33">
      <w:pPr>
        <w:spacing w:before="120" w:line="276" w:lineRule="auto"/>
        <w:rPr>
          <w:color w:val="000000" w:themeColor="text1"/>
        </w:rPr>
      </w:pPr>
      <w:r w:rsidRPr="00690E89">
        <w:rPr>
          <w:color w:val="000000" w:themeColor="text1"/>
          <w:lang w:eastAsia="zh-CN"/>
        </w:rPr>
        <w:t xml:space="preserve">Regarding the layout of </w:t>
      </w:r>
      <w:r w:rsidR="00AB4FCD">
        <w:rPr>
          <w:color w:val="000000" w:themeColor="text1"/>
          <w:lang w:eastAsia="zh-CN"/>
        </w:rPr>
        <w:t xml:space="preserve">the </w:t>
      </w:r>
      <w:r w:rsidRPr="00690E89">
        <w:rPr>
          <w:color w:val="000000" w:themeColor="text1"/>
          <w:lang w:eastAsia="zh-CN"/>
        </w:rPr>
        <w:t xml:space="preserve">indoor basestation in </w:t>
      </w:r>
      <w:r w:rsidR="003C1BA0" w:rsidRPr="00690E89">
        <w:rPr>
          <w:color w:val="000000" w:themeColor="text1"/>
          <w:lang w:eastAsia="zh-CN"/>
        </w:rPr>
        <w:t>D1T1</w:t>
      </w:r>
      <w:r w:rsidRPr="00690E89">
        <w:rPr>
          <w:color w:val="000000" w:themeColor="text1"/>
          <w:lang w:eastAsia="zh-CN"/>
        </w:rPr>
        <w:t>,</w:t>
      </w:r>
      <w:r w:rsidR="00AE1D1A" w:rsidRPr="00690E89">
        <w:rPr>
          <w:rFonts w:hint="eastAsia"/>
          <w:color w:val="000000" w:themeColor="text1"/>
        </w:rPr>
        <w:t xml:space="preserve"> </w:t>
      </w:r>
      <w:r w:rsidRPr="00690E89">
        <w:rPr>
          <w:color w:val="000000" w:themeColor="text1"/>
        </w:rPr>
        <w:t xml:space="preserve">the </w:t>
      </w:r>
      <w:r w:rsidR="0061243F" w:rsidRPr="00690E89">
        <w:rPr>
          <w:color w:val="000000" w:themeColor="text1"/>
        </w:rPr>
        <w:t>typical</w:t>
      </w:r>
      <w:r w:rsidRPr="00690E89">
        <w:rPr>
          <w:color w:val="000000" w:themeColor="text1"/>
        </w:rPr>
        <w:t xml:space="preserve"> use cases of D1T1 are</w:t>
      </w:r>
      <w:r w:rsidR="001F10FD" w:rsidRPr="00690E89">
        <w:rPr>
          <w:color w:val="000000" w:themeColor="text1"/>
        </w:rPr>
        <w:t xml:space="preserve"> </w:t>
      </w:r>
      <w:r w:rsidR="00DD712D" w:rsidRPr="00690E89">
        <w:rPr>
          <w:color w:val="000000" w:themeColor="text1"/>
        </w:rPr>
        <w:t>inventory in factories or warehouses</w:t>
      </w:r>
      <w:r w:rsidR="00F91596" w:rsidRPr="00690E89">
        <w:rPr>
          <w:color w:val="000000" w:themeColor="text1"/>
        </w:rPr>
        <w:t>.</w:t>
      </w:r>
      <w:r w:rsidR="00AE1D1A" w:rsidRPr="00690E89">
        <w:rPr>
          <w:color w:val="000000" w:themeColor="text1"/>
        </w:rPr>
        <w:t xml:space="preserve"> </w:t>
      </w:r>
      <w:r w:rsidR="00F91596" w:rsidRPr="00690E89">
        <w:rPr>
          <w:color w:val="000000" w:themeColor="text1"/>
        </w:rPr>
        <w:t>T</w:t>
      </w:r>
      <w:r w:rsidR="00F91596" w:rsidRPr="00690E89">
        <w:rPr>
          <w:color w:val="000000" w:themeColor="text1"/>
          <w:lang w:val="en-GB" w:eastAsia="zh-CN"/>
        </w:rPr>
        <w:t>he indoor factory scenario described in TR 38.901</w:t>
      </w:r>
      <w:r w:rsidR="00CC53F9" w:rsidRPr="00690E89">
        <w:rPr>
          <w:color w:val="000000" w:themeColor="text1"/>
          <w:lang w:val="en-GB" w:eastAsia="zh-CN"/>
        </w:rPr>
        <w:t xml:space="preserve"> </w:t>
      </w:r>
      <w:r w:rsidR="00CC53F9" w:rsidRPr="00690E89">
        <w:rPr>
          <w:color w:val="000000" w:themeColor="text1"/>
          <w:lang w:val="en-GB" w:eastAsia="zh-CN"/>
        </w:rPr>
        <w:fldChar w:fldCharType="begin"/>
      </w:r>
      <w:r w:rsidR="00CC53F9" w:rsidRPr="00690E89">
        <w:rPr>
          <w:color w:val="000000" w:themeColor="text1"/>
          <w:lang w:val="en-GB" w:eastAsia="zh-CN"/>
        </w:rPr>
        <w:instrText xml:space="preserve"> REF _Ref158899576 \r \h </w:instrText>
      </w:r>
      <w:r w:rsidR="00CC53F9" w:rsidRPr="00690E89">
        <w:rPr>
          <w:color w:val="000000" w:themeColor="text1"/>
          <w:lang w:val="en-GB" w:eastAsia="zh-CN"/>
        </w:rPr>
      </w:r>
      <w:r w:rsidR="00CC53F9" w:rsidRPr="00690E89">
        <w:rPr>
          <w:color w:val="000000" w:themeColor="text1"/>
          <w:lang w:val="en-GB" w:eastAsia="zh-CN"/>
        </w:rPr>
        <w:fldChar w:fldCharType="separate"/>
      </w:r>
      <w:r w:rsidR="00CC53F9" w:rsidRPr="00690E89">
        <w:rPr>
          <w:color w:val="000000" w:themeColor="text1"/>
          <w:lang w:val="en-GB" w:eastAsia="zh-CN"/>
        </w:rPr>
        <w:t>[</w:t>
      </w:r>
      <w:r w:rsidR="00BC63E2">
        <w:rPr>
          <w:color w:val="000000" w:themeColor="text1"/>
          <w:lang w:val="en-GB" w:eastAsia="zh-CN"/>
        </w:rPr>
        <w:t>6</w:t>
      </w:r>
      <w:r w:rsidR="00CC53F9" w:rsidRPr="00690E89">
        <w:rPr>
          <w:color w:val="000000" w:themeColor="text1"/>
          <w:lang w:val="en-GB" w:eastAsia="zh-CN"/>
        </w:rPr>
        <w:t>]</w:t>
      </w:r>
      <w:r w:rsidR="00CC53F9" w:rsidRPr="00690E89">
        <w:rPr>
          <w:color w:val="000000" w:themeColor="text1"/>
          <w:lang w:val="en-GB" w:eastAsia="zh-CN"/>
        </w:rPr>
        <w:fldChar w:fldCharType="end"/>
      </w:r>
      <w:r w:rsidR="00F91596" w:rsidRPr="00690E89">
        <w:rPr>
          <w:color w:val="000000" w:themeColor="text1"/>
          <w:lang w:val="en-GB" w:eastAsia="zh-CN"/>
        </w:rPr>
        <w:t xml:space="preserve"> can be reused</w:t>
      </w:r>
      <w:r w:rsidR="003C1BA0" w:rsidRPr="00690E89">
        <w:rPr>
          <w:color w:val="000000" w:themeColor="text1"/>
          <w:lang w:val="en-GB" w:eastAsia="zh-CN"/>
        </w:rPr>
        <w:t>.</w:t>
      </w:r>
      <w:r w:rsidR="00F91596" w:rsidRPr="00690E89">
        <w:rPr>
          <w:color w:val="000000" w:themeColor="text1"/>
          <w:lang w:val="en-GB" w:eastAsia="zh-CN"/>
        </w:rPr>
        <w:t xml:space="preserve"> </w:t>
      </w:r>
      <w:r w:rsidR="003C1BA0" w:rsidRPr="00690E89">
        <w:rPr>
          <w:color w:val="000000" w:themeColor="text1"/>
          <w:lang w:val="en-GB" w:eastAsia="zh-CN"/>
        </w:rPr>
        <w:t>T</w:t>
      </w:r>
      <w:r w:rsidR="00F91596" w:rsidRPr="00690E89">
        <w:rPr>
          <w:color w:val="000000" w:themeColor="text1"/>
          <w:lang w:val="en-GB" w:eastAsia="zh-CN"/>
        </w:rPr>
        <w:t xml:space="preserve">he height of </w:t>
      </w:r>
      <w:r w:rsidR="00AB4FCD">
        <w:rPr>
          <w:color w:val="000000" w:themeColor="text1"/>
          <w:lang w:val="en-GB" w:eastAsia="zh-CN"/>
        </w:rPr>
        <w:t xml:space="preserve">the </w:t>
      </w:r>
      <w:r w:rsidR="00F91596" w:rsidRPr="00690E89">
        <w:rPr>
          <w:color w:val="000000" w:themeColor="text1"/>
          <w:lang w:val="en-GB" w:eastAsia="zh-CN"/>
        </w:rPr>
        <w:t xml:space="preserve">room and UE </w:t>
      </w:r>
      <w:r w:rsidR="003C1BA0" w:rsidRPr="00690E89">
        <w:rPr>
          <w:color w:val="000000" w:themeColor="text1"/>
          <w:lang w:val="en-GB" w:eastAsia="zh-CN"/>
        </w:rPr>
        <w:t>is</w:t>
      </w:r>
      <w:r w:rsidR="00F91596" w:rsidRPr="00690E89">
        <w:rPr>
          <w:color w:val="000000" w:themeColor="text1"/>
          <w:lang w:val="en-GB" w:eastAsia="zh-CN"/>
        </w:rPr>
        <w:t xml:space="preserve"> </w:t>
      </w:r>
      <w:r w:rsidR="003C1BA0" w:rsidRPr="00690E89">
        <w:rPr>
          <w:color w:val="000000" w:themeColor="text1"/>
          <w:lang w:val="en-GB" w:eastAsia="zh-CN"/>
        </w:rPr>
        <w:t>assumed</w:t>
      </w:r>
      <w:r w:rsidR="00F91596" w:rsidRPr="00690E89">
        <w:rPr>
          <w:color w:val="000000" w:themeColor="text1"/>
          <w:lang w:val="en-GB" w:eastAsia="zh-CN"/>
        </w:rPr>
        <w:t xml:space="preserve"> to </w:t>
      </w:r>
      <w:r w:rsidR="003C1BA0" w:rsidRPr="00690E89">
        <w:rPr>
          <w:color w:val="000000" w:themeColor="text1"/>
          <w:lang w:val="en-GB" w:eastAsia="zh-CN"/>
        </w:rPr>
        <w:t xml:space="preserve">be </w:t>
      </w:r>
      <w:r w:rsidR="00F91596" w:rsidRPr="00690E89">
        <w:rPr>
          <w:color w:val="000000" w:themeColor="text1"/>
          <w:lang w:val="en-GB" w:eastAsia="zh-CN"/>
        </w:rPr>
        <w:t xml:space="preserve">10 m and 1.5 m, respectively. Assuming celling installation for the indoor </w:t>
      </w:r>
      <w:r w:rsidR="00F86C09" w:rsidRPr="00690E89">
        <w:rPr>
          <w:color w:val="000000" w:themeColor="text1"/>
          <w:lang w:val="en-GB" w:eastAsia="zh-CN"/>
        </w:rPr>
        <w:t>BS</w:t>
      </w:r>
      <w:r w:rsidR="00F91596" w:rsidRPr="00690E89">
        <w:rPr>
          <w:color w:val="000000" w:themeColor="text1"/>
          <w:lang w:val="en-GB" w:eastAsia="zh-CN"/>
        </w:rPr>
        <w:t xml:space="preserve">, the </w:t>
      </w:r>
      <w:r w:rsidR="00F86C09" w:rsidRPr="00690E89">
        <w:rPr>
          <w:color w:val="000000" w:themeColor="text1"/>
          <w:lang w:val="en-GB" w:eastAsia="zh-CN"/>
        </w:rPr>
        <w:t>BS</w:t>
      </w:r>
      <w:r w:rsidR="00F91596" w:rsidRPr="00690E89">
        <w:rPr>
          <w:color w:val="000000" w:themeColor="text1"/>
          <w:lang w:val="en-GB" w:eastAsia="zh-CN"/>
        </w:rPr>
        <w:t xml:space="preserve"> height </w:t>
      </w:r>
      <w:r w:rsidR="003C1BA0" w:rsidRPr="00690E89">
        <w:rPr>
          <w:color w:val="000000" w:themeColor="text1"/>
          <w:lang w:val="en-GB" w:eastAsia="zh-CN"/>
        </w:rPr>
        <w:t>is</w:t>
      </w:r>
      <w:r w:rsidR="00F91596" w:rsidRPr="00690E89">
        <w:rPr>
          <w:color w:val="000000" w:themeColor="text1"/>
          <w:lang w:val="en-GB" w:eastAsia="zh-CN"/>
        </w:rPr>
        <w:t xml:space="preserve"> assumed to be 8</w:t>
      </w:r>
      <w:r w:rsidR="006513F2" w:rsidRPr="00690E89">
        <w:rPr>
          <w:color w:val="000000" w:themeColor="text1"/>
          <w:lang w:val="en-GB" w:eastAsia="zh-CN"/>
        </w:rPr>
        <w:t xml:space="preserve"> </w:t>
      </w:r>
      <w:r w:rsidR="00F91596" w:rsidRPr="00690E89">
        <w:rPr>
          <w:color w:val="000000" w:themeColor="text1"/>
          <w:lang w:val="en-GB" w:eastAsia="zh-CN"/>
        </w:rPr>
        <w:t xml:space="preserve">m. </w:t>
      </w:r>
      <w:r w:rsidR="00AE1D1A" w:rsidRPr="00690E89">
        <w:rPr>
          <w:color w:val="000000" w:themeColor="text1"/>
        </w:rPr>
        <w:t xml:space="preserve">Details </w:t>
      </w:r>
      <w:r w:rsidR="00F42379" w:rsidRPr="00690E89">
        <w:rPr>
          <w:color w:val="000000" w:themeColor="text1"/>
        </w:rPr>
        <w:t xml:space="preserve">derived from TR 38.901 </w:t>
      </w:r>
      <w:r w:rsidR="00CC53F9" w:rsidRPr="00690E89">
        <w:rPr>
          <w:color w:val="000000" w:themeColor="text1"/>
          <w:lang w:val="en-GB" w:eastAsia="zh-CN"/>
        </w:rPr>
        <w:fldChar w:fldCharType="begin"/>
      </w:r>
      <w:r w:rsidR="00CC53F9" w:rsidRPr="00690E89">
        <w:rPr>
          <w:color w:val="000000" w:themeColor="text1"/>
          <w:lang w:val="en-GB" w:eastAsia="zh-CN"/>
        </w:rPr>
        <w:instrText xml:space="preserve"> REF _Ref158899576 \r \h </w:instrText>
      </w:r>
      <w:r w:rsidR="00CC53F9" w:rsidRPr="00690E89">
        <w:rPr>
          <w:color w:val="000000" w:themeColor="text1"/>
          <w:lang w:val="en-GB" w:eastAsia="zh-CN"/>
        </w:rPr>
      </w:r>
      <w:r w:rsidR="00CC53F9" w:rsidRPr="00690E89">
        <w:rPr>
          <w:color w:val="000000" w:themeColor="text1"/>
          <w:lang w:val="en-GB" w:eastAsia="zh-CN"/>
        </w:rPr>
        <w:fldChar w:fldCharType="separate"/>
      </w:r>
      <w:r w:rsidR="008A3FE4">
        <w:rPr>
          <w:color w:val="000000" w:themeColor="text1"/>
          <w:lang w:val="en-GB" w:eastAsia="zh-CN"/>
        </w:rPr>
        <w:t>[</w:t>
      </w:r>
      <w:r w:rsidR="00BC63E2">
        <w:rPr>
          <w:color w:val="000000" w:themeColor="text1"/>
          <w:lang w:val="en-GB" w:eastAsia="zh-CN"/>
        </w:rPr>
        <w:t>6</w:t>
      </w:r>
      <w:r w:rsidR="008A3FE4">
        <w:rPr>
          <w:color w:val="000000" w:themeColor="text1"/>
          <w:lang w:val="en-GB" w:eastAsia="zh-CN"/>
        </w:rPr>
        <w:t>]</w:t>
      </w:r>
      <w:r w:rsidR="00CC53F9" w:rsidRPr="00690E89">
        <w:rPr>
          <w:color w:val="000000" w:themeColor="text1"/>
          <w:lang w:val="en-GB" w:eastAsia="zh-CN"/>
        </w:rPr>
        <w:fldChar w:fldCharType="end"/>
      </w:r>
      <w:r w:rsidR="00CC53F9" w:rsidRPr="00690E89">
        <w:rPr>
          <w:color w:val="000000" w:themeColor="text1"/>
          <w:lang w:val="en-GB" w:eastAsia="zh-CN"/>
        </w:rPr>
        <w:t xml:space="preserve"> </w:t>
      </w:r>
      <w:r w:rsidR="00AE1D1A" w:rsidRPr="00690E89">
        <w:rPr>
          <w:color w:val="000000" w:themeColor="text1"/>
        </w:rPr>
        <w:t>are summarized</w:t>
      </w:r>
      <w:r w:rsidR="00F42379" w:rsidRPr="00690E89">
        <w:rPr>
          <w:color w:val="000000" w:themeColor="text1"/>
        </w:rPr>
        <w:t xml:space="preserve"> </w:t>
      </w:r>
      <w:r w:rsidR="00AE1D1A" w:rsidRPr="00690E89">
        <w:rPr>
          <w:color w:val="000000" w:themeColor="text1"/>
        </w:rPr>
        <w:t xml:space="preserve">in </w:t>
      </w:r>
      <w:r w:rsidR="00F42379" w:rsidRPr="00690E89">
        <w:rPr>
          <w:color w:val="000000" w:themeColor="text1"/>
        </w:rPr>
        <w:t xml:space="preserve">Table 1 for </w:t>
      </w:r>
      <w:r w:rsidR="008A4D57" w:rsidRPr="00690E89">
        <w:rPr>
          <w:color w:val="000000" w:themeColor="text1"/>
        </w:rPr>
        <w:t>D1T1</w:t>
      </w:r>
      <w:r w:rsidR="00F42379" w:rsidRPr="00690E89">
        <w:rPr>
          <w:color w:val="000000" w:themeColor="text1"/>
        </w:rPr>
        <w:t>.</w:t>
      </w:r>
    </w:p>
    <w:p w14:paraId="07B57079" w14:textId="419AA7B4" w:rsidR="009F6169" w:rsidRPr="00690E89" w:rsidRDefault="009F6169" w:rsidP="00EB7F33">
      <w:pPr>
        <w:spacing w:before="120" w:line="276" w:lineRule="auto"/>
        <w:rPr>
          <w:color w:val="000000" w:themeColor="text1"/>
          <w:lang w:eastAsia="zh-CN"/>
        </w:rPr>
      </w:pPr>
      <w:r w:rsidRPr="00690E89">
        <w:rPr>
          <w:rFonts w:hint="eastAsia"/>
          <w:color w:val="000000" w:themeColor="text1"/>
          <w:lang w:eastAsia="zh-CN"/>
        </w:rPr>
        <w:t>R</w:t>
      </w:r>
      <w:r w:rsidRPr="00690E89">
        <w:rPr>
          <w:color w:val="000000" w:themeColor="text1"/>
          <w:lang w:eastAsia="zh-CN"/>
        </w:rPr>
        <w:t xml:space="preserve">egarding the carrier frequency for Ambient IoT, sub-GHz </w:t>
      </w:r>
      <w:r w:rsidR="006638DD" w:rsidRPr="00690E89">
        <w:rPr>
          <w:color w:val="000000" w:themeColor="text1"/>
          <w:lang w:eastAsia="zh-CN"/>
        </w:rPr>
        <w:t>band would be more suitable due to the smaller pathloss at lower frequency, especially considering limited link budget for Device 1. It is recommended to assume 900 MHz as the baseline for the evaluations.</w:t>
      </w:r>
    </w:p>
    <w:p w14:paraId="65206F18" w14:textId="12F2A291" w:rsidR="009E206E" w:rsidRPr="00690E89" w:rsidRDefault="009E206E" w:rsidP="00EB7F33">
      <w:pPr>
        <w:spacing w:before="120" w:line="276" w:lineRule="auto"/>
        <w:rPr>
          <w:color w:val="000000" w:themeColor="text1"/>
          <w:lang w:eastAsia="zh-CN"/>
        </w:rPr>
      </w:pPr>
      <w:bookmarkStart w:id="13" w:name="_Hlk161909630"/>
      <w:r w:rsidRPr="00690E89">
        <w:rPr>
          <w:rFonts w:hint="eastAsia"/>
          <w:b/>
          <w:i/>
          <w:color w:val="000000" w:themeColor="text1"/>
          <w:lang w:eastAsia="zh-CN"/>
        </w:rPr>
        <w:t>P</w:t>
      </w:r>
      <w:r w:rsidRPr="00690E89">
        <w:rPr>
          <w:b/>
          <w:i/>
          <w:color w:val="000000" w:themeColor="text1"/>
          <w:lang w:eastAsia="zh-CN"/>
        </w:rPr>
        <w:t xml:space="preserve">roposal </w:t>
      </w:r>
      <w:r w:rsidR="00B15586">
        <w:rPr>
          <w:b/>
          <w:i/>
          <w:color w:val="000000" w:themeColor="text1"/>
          <w:lang w:eastAsia="zh-CN"/>
        </w:rPr>
        <w:t>9</w:t>
      </w:r>
      <w:r w:rsidRPr="00690E89">
        <w:rPr>
          <w:b/>
          <w:i/>
          <w:color w:val="000000" w:themeColor="text1"/>
          <w:lang w:eastAsia="zh-CN"/>
        </w:rPr>
        <w:t xml:space="preserve">: The study assumes 900 MHz as the baseline </w:t>
      </w:r>
      <w:r w:rsidR="009E0E9F" w:rsidRPr="00690E89">
        <w:rPr>
          <w:b/>
          <w:i/>
          <w:color w:val="000000" w:themeColor="text1"/>
          <w:lang w:eastAsia="zh-CN"/>
        </w:rPr>
        <w:t xml:space="preserve">of carrier frequency </w:t>
      </w:r>
      <w:r w:rsidRPr="00690E89">
        <w:rPr>
          <w:b/>
          <w:i/>
          <w:color w:val="000000" w:themeColor="text1"/>
          <w:lang w:eastAsia="zh-CN"/>
        </w:rPr>
        <w:t xml:space="preserve">for </w:t>
      </w:r>
      <w:r w:rsidR="009E0E9F" w:rsidRPr="00690E89">
        <w:rPr>
          <w:b/>
          <w:i/>
          <w:color w:val="000000" w:themeColor="text1"/>
          <w:lang w:eastAsia="zh-CN"/>
        </w:rPr>
        <w:t xml:space="preserve">the </w:t>
      </w:r>
      <w:r w:rsidRPr="00690E89">
        <w:rPr>
          <w:b/>
          <w:i/>
          <w:color w:val="000000" w:themeColor="text1"/>
          <w:lang w:eastAsia="zh-CN"/>
        </w:rPr>
        <w:t>coverage and coexistence evaluations</w:t>
      </w:r>
      <w:r w:rsidR="009E0E9F" w:rsidRPr="00690E89">
        <w:rPr>
          <w:b/>
          <w:i/>
          <w:color w:val="000000" w:themeColor="text1"/>
          <w:lang w:eastAsia="zh-CN"/>
        </w:rPr>
        <w:t xml:space="preserve"> of Ambient IoT</w:t>
      </w:r>
      <w:r w:rsidRPr="00690E89">
        <w:rPr>
          <w:b/>
          <w:i/>
          <w:color w:val="000000" w:themeColor="text1"/>
          <w:lang w:eastAsia="zh-CN"/>
        </w:rPr>
        <w:t>.</w:t>
      </w:r>
    </w:p>
    <w:bookmarkEnd w:id="13"/>
    <w:p w14:paraId="0B9A749E" w14:textId="67B7F003" w:rsidR="00F42379" w:rsidRPr="00690E89" w:rsidRDefault="00F42379" w:rsidP="00180368">
      <w:pPr>
        <w:jc w:val="center"/>
        <w:rPr>
          <w:b/>
          <w:color w:val="000000" w:themeColor="text1"/>
        </w:rPr>
      </w:pPr>
      <w:r w:rsidRPr="00690E89">
        <w:rPr>
          <w:b/>
          <w:color w:val="000000" w:themeColor="text1"/>
        </w:rPr>
        <w:t xml:space="preserve">Table </w:t>
      </w:r>
      <w:r w:rsidR="00137580" w:rsidRPr="00690E89">
        <w:rPr>
          <w:b/>
          <w:color w:val="000000" w:themeColor="text1"/>
        </w:rPr>
        <w:fldChar w:fldCharType="begin"/>
      </w:r>
      <w:r w:rsidR="00137580" w:rsidRPr="00690E89">
        <w:rPr>
          <w:b/>
          <w:color w:val="000000" w:themeColor="text1"/>
        </w:rPr>
        <w:instrText xml:space="preserve"> SEQ Table \* ARABIC </w:instrText>
      </w:r>
      <w:r w:rsidR="00137580" w:rsidRPr="00690E89">
        <w:rPr>
          <w:b/>
          <w:color w:val="000000" w:themeColor="text1"/>
        </w:rPr>
        <w:fldChar w:fldCharType="separate"/>
      </w:r>
      <w:r w:rsidR="00F93FDB" w:rsidRPr="00690E89">
        <w:rPr>
          <w:b/>
          <w:noProof/>
          <w:color w:val="000000" w:themeColor="text1"/>
        </w:rPr>
        <w:t>1</w:t>
      </w:r>
      <w:r w:rsidR="00137580" w:rsidRPr="00690E89">
        <w:rPr>
          <w:b/>
          <w:noProof/>
          <w:color w:val="000000" w:themeColor="text1"/>
        </w:rPr>
        <w:fldChar w:fldCharType="end"/>
      </w:r>
      <w:r w:rsidRPr="00690E89">
        <w:rPr>
          <w:b/>
          <w:color w:val="000000" w:themeColor="text1"/>
        </w:rPr>
        <w:t xml:space="preserve"> 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F42379" w:rsidRPr="00690E89" w14:paraId="55A2F089" w14:textId="77777777" w:rsidTr="00EB7F33">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A08513A"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20E94D"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900 MHz</w:t>
            </w:r>
          </w:p>
        </w:tc>
      </w:tr>
      <w:tr w:rsidR="00F42379" w:rsidRPr="00690E89" w14:paraId="41699CF5" w14:textId="77777777" w:rsidTr="00EB7F33">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F28F22" w14:textId="1840C930"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6A039E" w14:textId="74570294"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Hall size (</w:t>
            </w:r>
            <w:r w:rsidR="0082107A">
              <w:rPr>
                <w:color w:val="000000" w:themeColor="text1"/>
                <w:sz w:val="20"/>
                <w:szCs w:val="20"/>
                <w:lang w:eastAsia="zh-CN"/>
              </w:rPr>
              <w:t>L</w:t>
            </w:r>
            <w:r w:rsidR="0082107A" w:rsidRPr="00690E89">
              <w:rPr>
                <w:color w:val="000000" w:themeColor="text1"/>
                <w:sz w:val="20"/>
                <w:szCs w:val="20"/>
                <w:lang w:eastAsia="zh-CN"/>
              </w:rPr>
              <w:t xml:space="preserve"> </w:t>
            </w:r>
            <w:r w:rsidRPr="00690E89">
              <w:rPr>
                <w:color w:val="000000" w:themeColor="text1"/>
                <w:sz w:val="20"/>
                <w:szCs w:val="20"/>
                <w:lang w:eastAsia="zh-CN"/>
              </w:rPr>
              <w:t xml:space="preserve">x </w:t>
            </w:r>
            <w:r w:rsidR="0082107A">
              <w:rPr>
                <w:color w:val="000000" w:themeColor="text1"/>
                <w:sz w:val="20"/>
                <w:szCs w:val="20"/>
                <w:lang w:eastAsia="zh-CN"/>
              </w:rPr>
              <w:t>W</w:t>
            </w:r>
            <w:r w:rsidRPr="00690E89">
              <w:rPr>
                <w:color w:val="000000" w:themeColor="text1"/>
                <w:sz w:val="20"/>
                <w:szCs w:val="20"/>
                <w:lang w:eastAsia="zh-CN"/>
              </w:rPr>
              <w: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52B61E" w14:textId="3D19D8B6" w:rsidR="00F42379" w:rsidRPr="00690E89" w:rsidRDefault="00F42379" w:rsidP="00697F87">
            <w:pPr>
              <w:spacing w:after="0" w:line="276" w:lineRule="auto"/>
              <w:jc w:val="center"/>
              <w:rPr>
                <w:color w:val="000000" w:themeColor="text1"/>
                <w:sz w:val="20"/>
                <w:szCs w:val="20"/>
                <w:lang w:eastAsia="zh-CN"/>
              </w:rPr>
            </w:pPr>
            <w:r w:rsidRPr="00690E89">
              <w:rPr>
                <w:noProof/>
                <w:color w:val="000000" w:themeColor="text1"/>
                <w:sz w:val="20"/>
                <w:szCs w:val="20"/>
                <w:lang w:eastAsia="zh-CN"/>
              </w:rPr>
              <w:drawing>
                <wp:inline distT="0" distB="0" distL="0" distR="0" wp14:anchorId="239B91F7" wp14:editId="4C2647AD">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381965F8" w14:textId="3E7E1FE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 xml:space="preserve">L(m) x W (m) = </w:t>
            </w:r>
            <w:r w:rsidR="0082107A">
              <w:rPr>
                <w:color w:val="000000" w:themeColor="text1"/>
                <w:sz w:val="20"/>
                <w:szCs w:val="20"/>
                <w:lang w:eastAsia="zh-CN"/>
              </w:rPr>
              <w:t>120 m</w:t>
            </w:r>
            <w:r w:rsidR="0082107A" w:rsidRPr="00690E89">
              <w:rPr>
                <w:color w:val="000000" w:themeColor="text1"/>
                <w:sz w:val="20"/>
                <w:szCs w:val="20"/>
                <w:lang w:eastAsia="zh-CN"/>
              </w:rPr>
              <w:t xml:space="preserve"> </w:t>
            </w:r>
            <w:r w:rsidRPr="00690E89">
              <w:rPr>
                <w:color w:val="000000" w:themeColor="text1"/>
                <w:sz w:val="20"/>
                <w:szCs w:val="20"/>
                <w:lang w:eastAsia="zh-CN"/>
              </w:rPr>
              <w:t xml:space="preserve">x </w:t>
            </w:r>
            <w:r w:rsidR="0082107A">
              <w:rPr>
                <w:color w:val="000000" w:themeColor="text1"/>
                <w:sz w:val="20"/>
                <w:szCs w:val="20"/>
                <w:lang w:eastAsia="zh-CN"/>
              </w:rPr>
              <w:t>60 m</w:t>
            </w:r>
          </w:p>
        </w:tc>
      </w:tr>
      <w:tr w:rsidR="00F42379" w:rsidRPr="00690E89" w14:paraId="384426FE" w14:textId="77777777" w:rsidTr="00EB7F3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B746E3" w14:textId="77777777" w:rsidR="00F42379" w:rsidRPr="00690E89" w:rsidRDefault="00F42379" w:rsidP="00697F87">
            <w:pPr>
              <w:spacing w:after="0" w:line="276" w:lineRule="auto"/>
              <w:jc w:val="center"/>
              <w:rPr>
                <w:color w:val="000000" w:themeColor="text1"/>
                <w:sz w:val="20"/>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1272AD0"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A237D1" w14:textId="079AB90A"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20 m</w:t>
            </w:r>
          </w:p>
        </w:tc>
      </w:tr>
      <w:tr w:rsidR="00F42379" w:rsidRPr="00690E89" w14:paraId="5B3C0E09" w14:textId="77777777" w:rsidTr="00EB7F33">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989E7D" w14:textId="20ABD8AB"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val="en-GB"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04EE6F"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8 m</w:t>
            </w:r>
          </w:p>
        </w:tc>
      </w:tr>
      <w:tr w:rsidR="00F42379" w:rsidRPr="00690E89" w14:paraId="4F0C51D9" w14:textId="77777777" w:rsidTr="00EB7F33">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F356D2"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756912D"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1.5 m</w:t>
            </w:r>
          </w:p>
        </w:tc>
      </w:tr>
      <w:tr w:rsidR="00F42379" w:rsidRPr="00690E89" w14:paraId="6B6907CE" w14:textId="77777777" w:rsidTr="00EB7F33">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ACDE41"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val="en-GB"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0D73715"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val="en-GB" w:eastAsia="zh-CN"/>
              </w:rPr>
              <w:t>3 kph</w:t>
            </w:r>
          </w:p>
        </w:tc>
      </w:tr>
      <w:tr w:rsidR="00F42379" w:rsidRPr="00690E89" w14:paraId="4EDFA409" w14:textId="77777777" w:rsidTr="00EB7F33">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5D483F"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0A96DA2" w14:textId="2BEE99F0" w:rsidR="00F42379" w:rsidRPr="00690E89" w:rsidRDefault="007C4D4A" w:rsidP="00697F87">
            <w:pPr>
              <w:spacing w:after="0" w:line="276" w:lineRule="auto"/>
              <w:jc w:val="center"/>
              <w:rPr>
                <w:color w:val="000000" w:themeColor="text1"/>
                <w:sz w:val="20"/>
                <w:szCs w:val="20"/>
                <w:lang w:eastAsia="zh-CN"/>
              </w:rPr>
            </w:pPr>
            <w:r>
              <w:rPr>
                <w:color w:val="000000" w:themeColor="text1"/>
                <w:sz w:val="20"/>
                <w:szCs w:val="20"/>
                <w:lang w:eastAsia="zh-CN"/>
              </w:rPr>
              <w:t xml:space="preserve">2D </w:t>
            </w:r>
            <w:r w:rsidR="00F42379" w:rsidRPr="00690E89">
              <w:rPr>
                <w:color w:val="000000" w:themeColor="text1"/>
                <w:sz w:val="20"/>
                <w:szCs w:val="20"/>
                <w:lang w:eastAsia="zh-CN"/>
              </w:rPr>
              <w:t>uniform</w:t>
            </w:r>
          </w:p>
        </w:tc>
      </w:tr>
    </w:tbl>
    <w:p w14:paraId="6BD2DE83" w14:textId="55B9591F" w:rsidR="005A67A5" w:rsidRPr="00690E89" w:rsidRDefault="009C0393" w:rsidP="009C0393">
      <w:pPr>
        <w:spacing w:before="120" w:line="276" w:lineRule="auto"/>
        <w:rPr>
          <w:color w:val="000000" w:themeColor="text1"/>
        </w:rPr>
      </w:pPr>
      <w:bookmarkStart w:id="14" w:name="_Hlk161909635"/>
      <w:r w:rsidRPr="00690E89">
        <w:rPr>
          <w:b/>
          <w:i/>
          <w:color w:val="000000" w:themeColor="text1"/>
          <w:lang w:eastAsia="zh-CN"/>
        </w:rPr>
        <w:t xml:space="preserve">Proposal </w:t>
      </w:r>
      <w:r w:rsidR="00B15586">
        <w:rPr>
          <w:b/>
          <w:i/>
          <w:color w:val="000000" w:themeColor="text1"/>
          <w:lang w:eastAsia="zh-CN"/>
        </w:rPr>
        <w:t>10</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For deployment scenario 1 with Topology (1), </w:t>
      </w:r>
      <w:r w:rsidR="002B6549" w:rsidRPr="00690E89">
        <w:rPr>
          <w:b/>
          <w:i/>
          <w:color w:val="000000" w:themeColor="text1"/>
          <w:lang w:eastAsia="zh-CN"/>
        </w:rPr>
        <w:t>c</w:t>
      </w:r>
      <w:r w:rsidR="008A4D57" w:rsidRPr="00690E89">
        <w:rPr>
          <w:b/>
          <w:i/>
          <w:color w:val="000000" w:themeColor="text1"/>
          <w:lang w:eastAsia="zh-CN"/>
        </w:rPr>
        <w:t>apture Table 1 into TR as the further deployment scenario assumptions for D1T1.</w:t>
      </w:r>
    </w:p>
    <w:bookmarkEnd w:id="14"/>
    <w:p w14:paraId="243F5484" w14:textId="5E509226" w:rsidR="00EF6B13" w:rsidRPr="00690E89" w:rsidRDefault="00EF6B13" w:rsidP="00EF6B13">
      <w:pPr>
        <w:pStyle w:val="2"/>
        <w:rPr>
          <w:color w:val="000000" w:themeColor="text1"/>
          <w:lang w:val="en-GB" w:eastAsia="zh-CN"/>
        </w:rPr>
      </w:pPr>
      <w:r w:rsidRPr="00690E89">
        <w:rPr>
          <w:color w:val="000000" w:themeColor="text1"/>
        </w:rPr>
        <w:t>Deployment scenario 2 with Topology 2</w:t>
      </w:r>
    </w:p>
    <w:p w14:paraId="2039A5A8" w14:textId="18253CBA" w:rsidR="00085748" w:rsidRPr="00690E89" w:rsidRDefault="00E74A58" w:rsidP="00F42379">
      <w:pPr>
        <w:spacing w:before="120" w:line="276" w:lineRule="auto"/>
        <w:rPr>
          <w:color w:val="000000" w:themeColor="text1"/>
        </w:rPr>
      </w:pPr>
      <w:r w:rsidRPr="00690E89">
        <w:rPr>
          <w:rFonts w:hint="eastAsia"/>
          <w:color w:val="000000" w:themeColor="text1"/>
          <w:lang w:eastAsia="zh-CN"/>
        </w:rPr>
        <w:t>T</w:t>
      </w:r>
      <w:r w:rsidRPr="00690E89">
        <w:rPr>
          <w:color w:val="000000" w:themeColor="text1"/>
          <w:lang w:eastAsia="zh-CN"/>
        </w:rPr>
        <w:t xml:space="preserve">he following proposals on </w:t>
      </w:r>
      <w:r w:rsidRPr="00690E89">
        <w:rPr>
          <w:rFonts w:eastAsiaTheme="minorEastAsia"/>
          <w:color w:val="000000" w:themeColor="text1"/>
          <w:lang w:eastAsia="zh-CN"/>
        </w:rPr>
        <w:t>D</w:t>
      </w:r>
      <w:r w:rsidR="00136F24" w:rsidRPr="00690E89">
        <w:rPr>
          <w:rFonts w:eastAsiaTheme="minorEastAsia"/>
          <w:color w:val="000000" w:themeColor="text1"/>
          <w:lang w:eastAsia="zh-CN"/>
        </w:rPr>
        <w:t>2</w:t>
      </w:r>
      <w:r w:rsidRPr="00690E89">
        <w:rPr>
          <w:rFonts w:eastAsiaTheme="minorEastAsia"/>
          <w:color w:val="000000" w:themeColor="text1"/>
          <w:lang w:eastAsia="zh-CN"/>
        </w:rPr>
        <w:t>T</w:t>
      </w:r>
      <w:r w:rsidR="00136F24" w:rsidRPr="00690E89">
        <w:rPr>
          <w:rFonts w:eastAsiaTheme="minorEastAsia"/>
          <w:color w:val="000000" w:themeColor="text1"/>
          <w:lang w:eastAsia="zh-CN"/>
        </w:rPr>
        <w:t>2</w:t>
      </w:r>
      <w:r w:rsidRPr="00690E89">
        <w:rPr>
          <w:rFonts w:eastAsiaTheme="minorEastAsia"/>
          <w:color w:val="000000" w:themeColor="text1"/>
          <w:lang w:eastAsia="zh-CN"/>
        </w:rPr>
        <w:t xml:space="preserve"> have been discussed in the RAN1#116 meeting</w:t>
      </w:r>
      <w:r w:rsidR="00795F78">
        <w:rPr>
          <w:rFonts w:eastAsiaTheme="minorEastAsia"/>
          <w:color w:val="000000" w:themeColor="text1"/>
          <w:lang w:eastAsia="zh-CN"/>
        </w:rPr>
        <w:t xml:space="preserve"> [</w:t>
      </w:r>
      <w:r w:rsidR="006F437F">
        <w:rPr>
          <w:rFonts w:eastAsiaTheme="minorEastAsia"/>
          <w:color w:val="000000" w:themeColor="text1"/>
          <w:lang w:eastAsia="zh-CN"/>
        </w:rPr>
        <w:t>5</w:t>
      </w:r>
      <w:r w:rsidR="00795F78">
        <w:rPr>
          <w:rFonts w:eastAsiaTheme="minorEastAsia"/>
          <w:color w:val="000000" w:themeColor="text1"/>
          <w:lang w:eastAsia="zh-CN"/>
        </w:rPr>
        <w:t>]</w:t>
      </w:r>
      <w:r w:rsidRPr="00690E89">
        <w:rPr>
          <w:rFonts w:eastAsiaTheme="minorEastAsia"/>
          <w:color w:val="000000" w:themeColor="text1"/>
          <w:lang w:eastAsia="zh-CN"/>
        </w:rPr>
        <w:t>.</w:t>
      </w:r>
      <w:r w:rsidR="00136F24" w:rsidRPr="00690E89">
        <w:rPr>
          <w:rFonts w:eastAsiaTheme="minorEastAsia"/>
          <w:color w:val="000000" w:themeColor="text1"/>
          <w:lang w:eastAsia="zh-CN"/>
        </w:rPr>
        <w:t xml:space="preserve"> Similar to the scenarios </w:t>
      </w:r>
      <w:r w:rsidR="009F6169" w:rsidRPr="00690E89">
        <w:rPr>
          <w:rFonts w:eastAsiaTheme="minorEastAsia"/>
          <w:color w:val="000000" w:themeColor="text1"/>
          <w:lang w:eastAsia="zh-CN"/>
        </w:rPr>
        <w:t>of</w:t>
      </w:r>
      <w:r w:rsidR="00136F24" w:rsidRPr="00690E89">
        <w:rPr>
          <w:rFonts w:eastAsiaTheme="minorEastAsia"/>
          <w:color w:val="000000" w:themeColor="text1"/>
          <w:lang w:eastAsia="zh-CN"/>
        </w:rPr>
        <w:t xml:space="preserve"> D1T1</w:t>
      </w:r>
      <w:r w:rsidR="009F6169" w:rsidRPr="00690E89">
        <w:rPr>
          <w:rFonts w:eastAsiaTheme="minorEastAsia"/>
          <w:color w:val="000000" w:themeColor="text1"/>
          <w:lang w:eastAsia="zh-CN"/>
        </w:rPr>
        <w:t>, both D2T2-A and D2T2-B correspond to backscattering based D2R transmission, while D2T2-C corresponds to D2R transmission</w:t>
      </w:r>
      <w:r w:rsidR="00AB4FCD">
        <w:rPr>
          <w:rFonts w:eastAsiaTheme="minorEastAsia"/>
          <w:color w:val="000000" w:themeColor="text1"/>
          <w:lang w:eastAsia="zh-CN"/>
        </w:rPr>
        <w:t>s generated internally by the device</w:t>
      </w:r>
      <w:r w:rsidR="009F6169" w:rsidRPr="00690E89">
        <w:rPr>
          <w:rFonts w:eastAsiaTheme="minorEastAsia"/>
          <w:color w:val="000000" w:themeColor="text1"/>
          <w:lang w:eastAsia="zh-CN"/>
        </w:rPr>
        <w:t xml:space="preserve">. In D2T2-A, the carrier-wave is transmitted by indoor intermediate UE. Depending on </w:t>
      </w:r>
      <w:r w:rsidR="00AB4FCD">
        <w:rPr>
          <w:rFonts w:eastAsiaTheme="minorEastAsia"/>
          <w:color w:val="000000" w:themeColor="text1"/>
          <w:lang w:eastAsia="zh-CN"/>
        </w:rPr>
        <w:t>whether</w:t>
      </w:r>
      <w:r w:rsidR="00AB4FCD" w:rsidRPr="00690E89">
        <w:rPr>
          <w:rFonts w:eastAsiaTheme="minorEastAsia"/>
          <w:color w:val="000000" w:themeColor="text1"/>
          <w:lang w:eastAsia="zh-CN"/>
        </w:rPr>
        <w:t xml:space="preserve"> </w:t>
      </w:r>
      <w:r w:rsidR="009F6169" w:rsidRPr="00690E89">
        <w:rPr>
          <w:rFonts w:eastAsiaTheme="minorEastAsia"/>
          <w:color w:val="000000" w:themeColor="text1"/>
          <w:lang w:eastAsia="zh-CN"/>
        </w:rPr>
        <w:t xml:space="preserve">the carrier-wave emitter and the D2R receiver </w:t>
      </w:r>
      <w:r w:rsidR="00AB4FCD">
        <w:rPr>
          <w:rFonts w:eastAsiaTheme="minorEastAsia"/>
          <w:color w:val="000000" w:themeColor="text1"/>
          <w:lang w:eastAsia="zh-CN"/>
        </w:rPr>
        <w:t xml:space="preserve">are </w:t>
      </w:r>
      <w:r w:rsidR="009F6169" w:rsidRPr="00690E89">
        <w:rPr>
          <w:rFonts w:eastAsiaTheme="minorEastAsia"/>
          <w:color w:val="000000" w:themeColor="text1"/>
          <w:lang w:eastAsia="zh-CN"/>
        </w:rPr>
        <w:t xml:space="preserve">at the same </w:t>
      </w:r>
      <w:r w:rsidR="00AB4FCD">
        <w:rPr>
          <w:rFonts w:eastAsiaTheme="minorEastAsia"/>
          <w:color w:val="000000" w:themeColor="text1"/>
          <w:lang w:eastAsia="zh-CN"/>
        </w:rPr>
        <w:t xml:space="preserve">or different </w:t>
      </w:r>
      <w:r w:rsidR="009F6169" w:rsidRPr="00690E89">
        <w:rPr>
          <w:rFonts w:eastAsiaTheme="minorEastAsia"/>
          <w:color w:val="000000" w:themeColor="text1"/>
          <w:lang w:eastAsia="zh-CN"/>
        </w:rPr>
        <w:t>UE, there exist two sub-scenarios of D2T2-A1 and D2T2-A2.</w:t>
      </w:r>
    </w:p>
    <w:tbl>
      <w:tblPr>
        <w:tblStyle w:val="ae"/>
        <w:tblW w:w="0" w:type="auto"/>
        <w:tblLook w:val="04A0" w:firstRow="1" w:lastRow="0" w:firstColumn="1" w:lastColumn="0" w:noHBand="0" w:noVBand="1"/>
      </w:tblPr>
      <w:tblGrid>
        <w:gridCol w:w="9307"/>
      </w:tblGrid>
      <w:tr w:rsidR="00085748" w:rsidRPr="00690E89" w14:paraId="4359E253" w14:textId="77777777" w:rsidTr="00E74A58">
        <w:tc>
          <w:tcPr>
            <w:tcW w:w="9307" w:type="dxa"/>
          </w:tcPr>
          <w:p w14:paraId="2F69AA30" w14:textId="52FA2CC1" w:rsidR="00795F78" w:rsidRPr="00690E89" w:rsidRDefault="00795F78" w:rsidP="00795F78">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R1-2401874</w:t>
            </w:r>
            <w:r w:rsidRPr="00690E89">
              <w:rPr>
                <w:bCs/>
                <w:i/>
                <w:color w:val="000000" w:themeColor="text1"/>
                <w:sz w:val="21"/>
                <w:szCs w:val="21"/>
                <w:u w:val="single"/>
                <w:lang w:eastAsia="zh-CN"/>
              </w:rPr>
              <w:t xml:space="preserve"> [</w:t>
            </w:r>
            <w:r w:rsidR="006F437F">
              <w:rPr>
                <w:bCs/>
                <w:i/>
                <w:color w:val="000000" w:themeColor="text1"/>
                <w:sz w:val="21"/>
                <w:szCs w:val="21"/>
                <w:u w:val="single"/>
                <w:lang w:eastAsia="zh-CN"/>
              </w:rPr>
              <w:t>5</w:t>
            </w:r>
            <w:r w:rsidRPr="00690E89">
              <w:rPr>
                <w:bCs/>
                <w:i/>
                <w:color w:val="000000" w:themeColor="text1"/>
                <w:sz w:val="21"/>
                <w:szCs w:val="21"/>
                <w:u w:val="single"/>
                <w:lang w:eastAsia="zh-CN"/>
              </w:rPr>
              <w:t>])</w:t>
            </w:r>
          </w:p>
          <w:p w14:paraId="57099B00" w14:textId="462F74E6" w:rsidR="00085748" w:rsidRPr="00690E89" w:rsidRDefault="00085748" w:rsidP="00A95EFC">
            <w:pPr>
              <w:rPr>
                <w:rFonts w:eastAsiaTheme="minorEastAsia"/>
                <w:color w:val="000000" w:themeColor="text1"/>
                <w:lang w:eastAsia="zh-CN"/>
              </w:rPr>
            </w:pPr>
            <w:r w:rsidRPr="00690E89">
              <w:rPr>
                <w:rFonts w:eastAsiaTheme="minorEastAsia" w:hint="eastAsia"/>
                <w:color w:val="000000" w:themeColor="text1"/>
                <w:lang w:eastAsia="zh-CN"/>
              </w:rPr>
              <w:t xml:space="preserve">For Deployment </w:t>
            </w:r>
            <w:r w:rsidRPr="00690E89">
              <w:rPr>
                <w:rFonts w:eastAsiaTheme="minorEastAsia"/>
                <w:color w:val="000000" w:themeColor="text1"/>
                <w:lang w:eastAsia="zh-CN"/>
              </w:rPr>
              <w:t>scenario</w:t>
            </w:r>
            <w:r w:rsidRPr="00690E89">
              <w:rPr>
                <w:rFonts w:eastAsiaTheme="minorEastAsia" w:hint="eastAsia"/>
                <w:color w:val="000000" w:themeColor="text1"/>
                <w:lang w:eastAsia="zh-CN"/>
              </w:rPr>
              <w:t xml:space="preserve"> 2 with topology 2, the following scenarios are used for evaluation of coverage and coexistence,</w:t>
            </w:r>
          </w:p>
          <w:p w14:paraId="268C2505" w14:textId="77777777" w:rsidR="00085748" w:rsidRPr="00690E89" w:rsidRDefault="00085748" w:rsidP="00A95EFC">
            <w:pPr>
              <w:rPr>
                <w:rFonts w:eastAsiaTheme="minorEastAsia"/>
                <w:color w:val="000000" w:themeColor="text1"/>
                <w:lang w:eastAsia="zh-CN"/>
              </w:rPr>
            </w:pPr>
          </w:p>
          <w:p w14:paraId="6974F85F" w14:textId="77777777" w:rsidR="00085748" w:rsidRPr="00690E89" w:rsidRDefault="00085748" w:rsidP="00A95EFC">
            <w:pPr>
              <w:rPr>
                <w:rFonts w:eastAsiaTheme="minorEastAsia"/>
                <w:color w:val="000000" w:themeColor="text1"/>
                <w:lang w:eastAsia="zh-CN"/>
              </w:rPr>
            </w:pPr>
            <w:r w:rsidRPr="00690E89">
              <w:rPr>
                <w:rFonts w:eastAsiaTheme="minorEastAsia" w:hint="eastAsia"/>
                <w:b/>
                <w:bCs/>
                <w:color w:val="000000" w:themeColor="text1"/>
                <w:u w:val="single"/>
                <w:lang w:eastAsia="zh-CN"/>
              </w:rPr>
              <w:t>D2T2-A</w:t>
            </w:r>
            <w:r w:rsidRPr="00690E89">
              <w:rPr>
                <w:rFonts w:eastAsiaTheme="minorEastAsia" w:hint="eastAsia"/>
                <w:color w:val="000000" w:themeColor="text1"/>
                <w:lang w:eastAsia="zh-CN"/>
              </w:rPr>
              <w:t xml:space="preserve">: outdoor BS + </w:t>
            </w:r>
            <w:r w:rsidRPr="00690E89">
              <w:rPr>
                <w:rFonts w:eastAsiaTheme="minorEastAsia"/>
                <w:color w:val="000000" w:themeColor="text1"/>
                <w:lang w:eastAsia="zh-CN"/>
              </w:rPr>
              <w:t>Indoor Intermediate UE</w:t>
            </w:r>
            <w:r w:rsidRPr="00690E89">
              <w:rPr>
                <w:rFonts w:eastAsiaTheme="minorEastAsia" w:hint="eastAsia"/>
                <w:color w:val="000000" w:themeColor="text1"/>
                <w:lang w:eastAsia="zh-CN"/>
              </w:rPr>
              <w:t xml:space="preserve"> + Indoor AIoT device, CW inside topology</w:t>
            </w:r>
          </w:p>
          <w:p w14:paraId="47694042"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b/>
                <w:bCs/>
                <w:color w:val="000000" w:themeColor="text1"/>
                <w:u w:val="single"/>
                <w:lang w:eastAsia="zh-CN"/>
              </w:rPr>
              <w:t xml:space="preserve">D2T2-A1: </w:t>
            </w:r>
            <w:r w:rsidRPr="00690E89">
              <w:rPr>
                <w:rFonts w:eastAsiaTheme="minorEastAsia"/>
                <w:color w:val="000000" w:themeColor="text1"/>
                <w:lang w:eastAsia="zh-CN"/>
              </w:rPr>
              <w:t>different</w:t>
            </w:r>
            <w:r w:rsidRPr="00690E89">
              <w:rPr>
                <w:rFonts w:eastAsiaTheme="minorEastAsia" w:hint="eastAsia"/>
                <w:color w:val="000000" w:themeColor="text1"/>
                <w:lang w:eastAsia="zh-CN"/>
              </w:rPr>
              <w:t xml:space="preserve"> node for CW2D/R2D and D2R</w:t>
            </w:r>
          </w:p>
          <w:p w14:paraId="2BD30576" w14:textId="77777777" w:rsidR="00085748" w:rsidRPr="00690E89" w:rsidRDefault="00085748" w:rsidP="00287D08">
            <w:pPr>
              <w:pStyle w:val="af3"/>
              <w:numPr>
                <w:ilvl w:val="1"/>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w:t>
            </w:r>
            <w:r w:rsidRPr="00690E89">
              <w:rPr>
                <w:rFonts w:eastAsiaTheme="minorEastAsia" w:hint="eastAsia"/>
                <w:color w:val="000000" w:themeColor="text1"/>
                <w:lang w:eastAsia="zh-CN"/>
              </w:rPr>
              <w:t>CW</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in CW2D and </w:t>
            </w:r>
            <w:r w:rsidRPr="00690E89">
              <w:rPr>
                <w:rFonts w:eastAsiaTheme="minorEastAsia"/>
                <w:color w:val="000000" w:themeColor="text1"/>
                <w:lang w:eastAsia="zh-CN"/>
              </w:rPr>
              <w:t>‘</w:t>
            </w:r>
            <w:r w:rsidRPr="00690E89">
              <w:rPr>
                <w:rFonts w:eastAsiaTheme="minorEastAsia" w:hint="eastAsia"/>
                <w:color w:val="000000" w:themeColor="text1"/>
                <w:lang w:eastAsia="zh-CN"/>
              </w:rPr>
              <w:t>R</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in D2R are different</w:t>
            </w:r>
          </w:p>
          <w:p w14:paraId="59853F68" w14:textId="77777777" w:rsidR="00085748" w:rsidRPr="00690E89" w:rsidRDefault="00085748" w:rsidP="00287D08">
            <w:pPr>
              <w:pStyle w:val="af3"/>
              <w:numPr>
                <w:ilvl w:val="1"/>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w:t>
            </w:r>
            <w:r w:rsidRPr="00690E89">
              <w:rPr>
                <w:rFonts w:eastAsiaTheme="minorEastAsia" w:hint="eastAsia"/>
                <w:color w:val="000000" w:themeColor="text1"/>
                <w:lang w:eastAsia="zh-CN"/>
              </w:rPr>
              <w:t>CW</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in CW2D and </w:t>
            </w:r>
            <w:r w:rsidRPr="00690E89">
              <w:rPr>
                <w:rFonts w:eastAsiaTheme="minorEastAsia"/>
                <w:color w:val="000000" w:themeColor="text1"/>
                <w:lang w:eastAsia="zh-CN"/>
              </w:rPr>
              <w:t>‘</w:t>
            </w:r>
            <w:r w:rsidRPr="00690E89">
              <w:rPr>
                <w:rFonts w:eastAsiaTheme="minorEastAsia" w:hint="eastAsia"/>
                <w:color w:val="000000" w:themeColor="text1"/>
                <w:lang w:eastAsia="zh-CN"/>
              </w:rPr>
              <w:t>R</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in R2D are same</w:t>
            </w:r>
          </w:p>
          <w:p w14:paraId="67DE53D1" w14:textId="77777777" w:rsidR="00085748" w:rsidRPr="00690E89" w:rsidRDefault="00085748" w:rsidP="00287D08">
            <w:pPr>
              <w:pStyle w:val="af3"/>
              <w:numPr>
                <w:ilvl w:val="1"/>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color w:val="000000" w:themeColor="text1"/>
                <w:lang w:eastAsia="zh-CN"/>
              </w:rPr>
              <w:t>‘</w:t>
            </w:r>
            <w:r w:rsidRPr="00690E89">
              <w:rPr>
                <w:rFonts w:eastAsiaTheme="minorEastAsia" w:hint="eastAsia"/>
                <w:color w:val="000000" w:themeColor="text1"/>
                <w:lang w:eastAsia="zh-CN"/>
              </w:rPr>
              <w:t>R</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in R2D and </w:t>
            </w:r>
            <w:r w:rsidRPr="00690E89">
              <w:rPr>
                <w:rFonts w:eastAsiaTheme="minorEastAsia"/>
                <w:color w:val="000000" w:themeColor="text1"/>
                <w:lang w:eastAsia="zh-CN"/>
              </w:rPr>
              <w:t>‘</w:t>
            </w:r>
            <w:r w:rsidRPr="00690E89">
              <w:rPr>
                <w:rFonts w:eastAsiaTheme="minorEastAsia" w:hint="eastAsia"/>
                <w:color w:val="000000" w:themeColor="text1"/>
                <w:lang w:eastAsia="zh-CN"/>
              </w:rPr>
              <w:t>R</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in D2R are different</w:t>
            </w:r>
          </w:p>
          <w:p w14:paraId="57426D5D" w14:textId="77777777" w:rsidR="00085748" w:rsidRPr="00690E89" w:rsidRDefault="00085748" w:rsidP="00A95EFC">
            <w:pPr>
              <w:pStyle w:val="af3"/>
              <w:ind w:left="880" w:firstLineChars="0" w:firstLine="0"/>
              <w:rPr>
                <w:rFonts w:eastAsiaTheme="minorEastAsia"/>
                <w:color w:val="000000" w:themeColor="text1"/>
                <w:lang w:eastAsia="zh-CN"/>
              </w:rPr>
            </w:pPr>
            <w:r w:rsidRPr="00690E89">
              <w:rPr>
                <w:rFonts w:eastAsiaTheme="minorEastAsia"/>
                <w:noProof/>
                <w:color w:val="000000" w:themeColor="text1"/>
                <w:lang w:eastAsia="zh-CN"/>
              </w:rPr>
              <w:drawing>
                <wp:inline distT="0" distB="0" distL="0" distR="0" wp14:anchorId="6A4C6FAE" wp14:editId="116544C6">
                  <wp:extent cx="1888516" cy="821516"/>
                  <wp:effectExtent l="0" t="0" r="0" b="0"/>
                  <wp:docPr id="8023930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2A6A6CF7"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b/>
                <w:bCs/>
                <w:color w:val="000000" w:themeColor="text1"/>
                <w:u w:val="single"/>
                <w:lang w:eastAsia="zh-CN"/>
              </w:rPr>
              <w:t xml:space="preserve">D2T2-A2: </w:t>
            </w:r>
          </w:p>
          <w:p w14:paraId="4FE313F3" w14:textId="77777777" w:rsidR="00085748" w:rsidRPr="00690E89" w:rsidRDefault="00085748" w:rsidP="00287D08">
            <w:pPr>
              <w:pStyle w:val="af3"/>
              <w:numPr>
                <w:ilvl w:val="1"/>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 xml:space="preserve">same </w:t>
            </w:r>
            <w:r w:rsidRPr="00690E89">
              <w:rPr>
                <w:rFonts w:eastAsiaTheme="minorEastAsia"/>
                <w:color w:val="000000" w:themeColor="text1"/>
                <w:lang w:eastAsia="zh-CN"/>
              </w:rPr>
              <w:t>‘</w:t>
            </w:r>
            <w:r w:rsidRPr="00690E89">
              <w:rPr>
                <w:rFonts w:eastAsiaTheme="minorEastAsia" w:hint="eastAsia"/>
                <w:color w:val="000000" w:themeColor="text1"/>
                <w:lang w:eastAsia="zh-CN"/>
              </w:rPr>
              <w:t>CW</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and </w:t>
            </w:r>
            <w:r w:rsidRPr="00690E89">
              <w:rPr>
                <w:rFonts w:eastAsiaTheme="minorEastAsia"/>
                <w:color w:val="000000" w:themeColor="text1"/>
                <w:lang w:eastAsia="zh-CN"/>
              </w:rPr>
              <w:t>‘</w:t>
            </w:r>
            <w:r w:rsidRPr="00690E89">
              <w:rPr>
                <w:rFonts w:eastAsiaTheme="minorEastAsia" w:hint="eastAsia"/>
                <w:color w:val="000000" w:themeColor="text1"/>
                <w:lang w:eastAsia="zh-CN"/>
              </w:rPr>
              <w:t>R</w:t>
            </w:r>
            <w:r w:rsidRPr="00690E89">
              <w:rPr>
                <w:rFonts w:eastAsiaTheme="minorEastAsia"/>
                <w:color w:val="000000" w:themeColor="text1"/>
                <w:lang w:eastAsia="zh-CN"/>
              </w:rPr>
              <w:t>’</w:t>
            </w:r>
            <w:r w:rsidRPr="00690E89">
              <w:rPr>
                <w:rFonts w:eastAsiaTheme="minorEastAsia" w:hint="eastAsia"/>
                <w:color w:val="000000" w:themeColor="text1"/>
                <w:lang w:eastAsia="zh-CN"/>
              </w:rPr>
              <w:t xml:space="preserve"> node for CW2D, D2R and R2D </w:t>
            </w:r>
          </w:p>
          <w:p w14:paraId="55813169" w14:textId="77777777" w:rsidR="00085748" w:rsidRPr="00690E89" w:rsidRDefault="00085748" w:rsidP="00A95EFC">
            <w:pPr>
              <w:pStyle w:val="af3"/>
              <w:ind w:left="880" w:firstLineChars="0" w:firstLine="0"/>
              <w:rPr>
                <w:rFonts w:eastAsiaTheme="minorEastAsia"/>
                <w:color w:val="000000" w:themeColor="text1"/>
                <w:lang w:eastAsia="zh-CN"/>
              </w:rPr>
            </w:pPr>
            <w:r w:rsidRPr="00690E89">
              <w:rPr>
                <w:rFonts w:eastAsiaTheme="minorEastAsia"/>
                <w:noProof/>
                <w:color w:val="000000" w:themeColor="text1"/>
                <w:lang w:eastAsia="zh-CN"/>
              </w:rPr>
              <w:drawing>
                <wp:inline distT="0" distB="0" distL="0" distR="0" wp14:anchorId="750C1C3E" wp14:editId="6CA47F31">
                  <wp:extent cx="1280160" cy="917464"/>
                  <wp:effectExtent l="0" t="0" r="0" b="0"/>
                  <wp:docPr id="166066190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585164B5"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highlight w:val="yellow"/>
                <w:lang w:eastAsia="zh-CN"/>
              </w:rPr>
            </w:pPr>
            <w:r w:rsidRPr="00690E89">
              <w:rPr>
                <w:rFonts w:eastAsiaTheme="minorEastAsia" w:hint="eastAsia"/>
                <w:color w:val="000000" w:themeColor="text1"/>
                <w:highlight w:val="yellow"/>
                <w:lang w:eastAsia="zh-CN"/>
              </w:rPr>
              <w:t>R2D in UL spectrum</w:t>
            </w:r>
          </w:p>
          <w:p w14:paraId="45914C3F"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Only for device 1 and device 2a</w:t>
            </w:r>
          </w:p>
          <w:p w14:paraId="7226D437"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 xml:space="preserve">FFS for CW characteristics </w:t>
            </w:r>
            <w:r w:rsidRPr="00690E89">
              <w:rPr>
                <w:rFonts w:eastAsiaTheme="minorEastAsia"/>
                <w:color w:val="000000" w:themeColor="text1"/>
                <w:lang w:eastAsia="zh-CN"/>
              </w:rPr>
              <w:t>for further study in 9.4.2.4</w:t>
            </w:r>
          </w:p>
          <w:p w14:paraId="56A83F2F"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szCs w:val="20"/>
                <w:highlight w:val="yellow"/>
                <w:lang w:eastAsia="zh-CN"/>
              </w:rPr>
            </w:pPr>
            <w:r w:rsidRPr="00690E89">
              <w:rPr>
                <w:rFonts w:eastAsiaTheme="minorEastAsia" w:hint="eastAsia"/>
                <w:color w:val="000000" w:themeColor="text1"/>
                <w:szCs w:val="20"/>
                <w:highlight w:val="yellow"/>
                <w:lang w:eastAsia="zh-CN"/>
              </w:rPr>
              <w:t xml:space="preserve">[FFS: RF </w:t>
            </w:r>
            <w:r w:rsidRPr="00690E89">
              <w:rPr>
                <w:rFonts w:eastAsiaTheme="minorEastAsia"/>
                <w:color w:val="000000" w:themeColor="text1"/>
                <w:szCs w:val="20"/>
                <w:highlight w:val="yellow"/>
                <w:lang w:eastAsia="zh-CN"/>
              </w:rPr>
              <w:t>energy</w:t>
            </w:r>
            <w:r w:rsidRPr="00690E89">
              <w:rPr>
                <w:rFonts w:eastAsiaTheme="minorEastAsia" w:hint="eastAsia"/>
                <w:color w:val="000000" w:themeColor="text1"/>
                <w:szCs w:val="20"/>
                <w:highlight w:val="yellow"/>
                <w:lang w:eastAsia="zh-CN"/>
              </w:rPr>
              <w:t xml:space="preserve"> harvesting]</w:t>
            </w:r>
          </w:p>
          <w:p w14:paraId="0F8CDBFF" w14:textId="77777777" w:rsidR="00085748" w:rsidRPr="00690E89" w:rsidRDefault="00085748" w:rsidP="00A95EFC">
            <w:pPr>
              <w:rPr>
                <w:rFonts w:eastAsiaTheme="minorEastAsia"/>
                <w:color w:val="000000" w:themeColor="text1"/>
                <w:lang w:eastAsia="zh-CN"/>
              </w:rPr>
            </w:pPr>
          </w:p>
          <w:p w14:paraId="29E08B06" w14:textId="77777777" w:rsidR="00085748" w:rsidRPr="00690E89" w:rsidRDefault="00085748" w:rsidP="00A95EFC">
            <w:pPr>
              <w:rPr>
                <w:rFonts w:eastAsiaTheme="minorEastAsia"/>
                <w:color w:val="000000" w:themeColor="text1"/>
                <w:lang w:eastAsia="zh-CN"/>
              </w:rPr>
            </w:pPr>
            <w:r w:rsidRPr="00690E89">
              <w:rPr>
                <w:rFonts w:eastAsiaTheme="minorEastAsia" w:hint="eastAsia"/>
                <w:b/>
                <w:bCs/>
                <w:color w:val="000000" w:themeColor="text1"/>
                <w:u w:val="single"/>
                <w:lang w:eastAsia="zh-CN"/>
              </w:rPr>
              <w:t>D2T2-B</w:t>
            </w:r>
            <w:r w:rsidRPr="00690E89">
              <w:rPr>
                <w:rFonts w:eastAsiaTheme="minorEastAsia" w:hint="eastAsia"/>
                <w:color w:val="000000" w:themeColor="text1"/>
                <w:lang w:eastAsia="zh-CN"/>
              </w:rPr>
              <w:t xml:space="preserve">: outdoor BS + </w:t>
            </w:r>
            <w:r w:rsidRPr="00690E89">
              <w:rPr>
                <w:rFonts w:eastAsiaTheme="minorEastAsia"/>
                <w:color w:val="000000" w:themeColor="text1"/>
                <w:lang w:eastAsia="zh-CN"/>
              </w:rPr>
              <w:t>Indoor Intermediate UE</w:t>
            </w:r>
            <w:r w:rsidRPr="00690E89">
              <w:rPr>
                <w:rFonts w:eastAsiaTheme="minorEastAsia" w:hint="eastAsia"/>
                <w:color w:val="000000" w:themeColor="text1"/>
                <w:lang w:eastAsia="zh-CN"/>
              </w:rPr>
              <w:t xml:space="preserve"> + Indoor AIoT device, CW outside topology </w:t>
            </w:r>
          </w:p>
          <w:p w14:paraId="2642204D" w14:textId="77777777" w:rsidR="00085748" w:rsidRPr="00690E89" w:rsidRDefault="00085748" w:rsidP="00A95EFC">
            <w:pPr>
              <w:jc w:val="center"/>
              <w:rPr>
                <w:rFonts w:eastAsiaTheme="minorEastAsia"/>
                <w:color w:val="000000" w:themeColor="text1"/>
                <w:lang w:eastAsia="zh-CN"/>
              </w:rPr>
            </w:pPr>
            <w:r w:rsidRPr="00690E89">
              <w:rPr>
                <w:rFonts w:eastAsiaTheme="minorEastAsia"/>
                <w:noProof/>
                <w:color w:val="000000" w:themeColor="text1"/>
                <w:lang w:eastAsia="zh-CN"/>
              </w:rPr>
              <w:drawing>
                <wp:inline distT="0" distB="0" distL="0" distR="0" wp14:anchorId="7DB060A0" wp14:editId="7277D4A1">
                  <wp:extent cx="1623526" cy="612966"/>
                  <wp:effectExtent l="0" t="0" r="0" b="0"/>
                  <wp:docPr id="10538967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51DDE983"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R2D in UL spectrum</w:t>
            </w:r>
          </w:p>
          <w:p w14:paraId="495421A1"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Only for device 1 and device 2a</w:t>
            </w:r>
          </w:p>
          <w:p w14:paraId="3B9AEB90"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 xml:space="preserve">FFS for CW characteristics </w:t>
            </w:r>
            <w:r w:rsidRPr="00690E89">
              <w:rPr>
                <w:rFonts w:eastAsiaTheme="minorEastAsia"/>
                <w:color w:val="000000" w:themeColor="text1"/>
                <w:lang w:eastAsia="zh-CN"/>
              </w:rPr>
              <w:t>for further study in 9.4.2.4</w:t>
            </w:r>
          </w:p>
          <w:p w14:paraId="414BD77E"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szCs w:val="20"/>
                <w:highlight w:val="yellow"/>
                <w:lang w:eastAsia="zh-CN"/>
              </w:rPr>
            </w:pPr>
            <w:r w:rsidRPr="00690E89">
              <w:rPr>
                <w:rFonts w:eastAsiaTheme="minorEastAsia" w:hint="eastAsia"/>
                <w:color w:val="000000" w:themeColor="text1"/>
                <w:szCs w:val="20"/>
                <w:highlight w:val="yellow"/>
                <w:lang w:eastAsia="zh-CN"/>
              </w:rPr>
              <w:t xml:space="preserve">[FFS: RF </w:t>
            </w:r>
            <w:r w:rsidRPr="00690E89">
              <w:rPr>
                <w:rFonts w:eastAsiaTheme="minorEastAsia"/>
                <w:color w:val="000000" w:themeColor="text1"/>
                <w:szCs w:val="20"/>
                <w:highlight w:val="yellow"/>
                <w:lang w:eastAsia="zh-CN"/>
              </w:rPr>
              <w:t>energy</w:t>
            </w:r>
            <w:r w:rsidRPr="00690E89">
              <w:rPr>
                <w:rFonts w:eastAsiaTheme="minorEastAsia" w:hint="eastAsia"/>
                <w:color w:val="000000" w:themeColor="text1"/>
                <w:szCs w:val="20"/>
                <w:highlight w:val="yellow"/>
                <w:lang w:eastAsia="zh-CN"/>
              </w:rPr>
              <w:t xml:space="preserve"> harvesting]</w:t>
            </w:r>
          </w:p>
          <w:p w14:paraId="1596D0FF" w14:textId="77777777" w:rsidR="00085748" w:rsidRPr="00690E89" w:rsidRDefault="00085748" w:rsidP="00A95EFC">
            <w:pPr>
              <w:rPr>
                <w:rFonts w:eastAsiaTheme="minorEastAsia"/>
                <w:color w:val="000000" w:themeColor="text1"/>
                <w:lang w:eastAsia="zh-CN"/>
              </w:rPr>
            </w:pPr>
          </w:p>
          <w:p w14:paraId="55DC8068" w14:textId="77777777" w:rsidR="00085748" w:rsidRPr="00690E89" w:rsidRDefault="00085748" w:rsidP="00A95EFC">
            <w:pPr>
              <w:rPr>
                <w:rFonts w:eastAsiaTheme="minorEastAsia"/>
                <w:color w:val="000000" w:themeColor="text1"/>
                <w:lang w:eastAsia="zh-CN"/>
              </w:rPr>
            </w:pPr>
            <w:r w:rsidRPr="00690E89">
              <w:rPr>
                <w:rFonts w:eastAsiaTheme="minorEastAsia" w:hint="eastAsia"/>
                <w:b/>
                <w:bCs/>
                <w:color w:val="000000" w:themeColor="text1"/>
                <w:u w:val="single"/>
                <w:lang w:eastAsia="zh-CN"/>
              </w:rPr>
              <w:t xml:space="preserve">D2T2-C: </w:t>
            </w:r>
            <w:r w:rsidRPr="00690E89">
              <w:rPr>
                <w:rFonts w:eastAsiaTheme="minorEastAsia" w:hint="eastAsia"/>
                <w:color w:val="000000" w:themeColor="text1"/>
                <w:lang w:eastAsia="zh-CN"/>
              </w:rPr>
              <w:t xml:space="preserve">outdoor BS + </w:t>
            </w:r>
            <w:r w:rsidRPr="00690E89">
              <w:rPr>
                <w:rFonts w:eastAsiaTheme="minorEastAsia"/>
                <w:color w:val="000000" w:themeColor="text1"/>
                <w:lang w:eastAsia="zh-CN"/>
              </w:rPr>
              <w:t>Indoor Intermediate UE</w:t>
            </w:r>
            <w:r w:rsidRPr="00690E89">
              <w:rPr>
                <w:rFonts w:eastAsiaTheme="minorEastAsia" w:hint="eastAsia"/>
                <w:color w:val="000000" w:themeColor="text1"/>
                <w:lang w:eastAsia="zh-CN"/>
              </w:rPr>
              <w:t xml:space="preserve"> + Indoor AIoT device with active UL transmission</w:t>
            </w:r>
          </w:p>
          <w:p w14:paraId="0736F159"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Only for device 2b</w:t>
            </w:r>
          </w:p>
          <w:p w14:paraId="61D59575"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R2D in UL spectrum</w:t>
            </w:r>
          </w:p>
          <w:p w14:paraId="59D39733" w14:textId="77777777" w:rsidR="00085748" w:rsidRPr="00690E89" w:rsidRDefault="00085748" w:rsidP="00287D08">
            <w:pPr>
              <w:pStyle w:val="af3"/>
              <w:numPr>
                <w:ilvl w:val="0"/>
                <w:numId w:val="16"/>
              </w:numPr>
              <w:autoSpaceDE/>
              <w:autoSpaceDN/>
              <w:adjustRightInd/>
              <w:snapToGrid/>
              <w:spacing w:after="0"/>
              <w:ind w:firstLineChars="0"/>
              <w:jc w:val="left"/>
              <w:rPr>
                <w:rFonts w:eastAsiaTheme="minorEastAsia"/>
                <w:color w:val="000000" w:themeColor="text1"/>
                <w:lang w:eastAsia="zh-CN"/>
              </w:rPr>
            </w:pPr>
            <w:r w:rsidRPr="00690E89">
              <w:rPr>
                <w:rFonts w:eastAsiaTheme="minorEastAsia" w:hint="eastAsia"/>
                <w:color w:val="000000" w:themeColor="text1"/>
                <w:lang w:eastAsia="zh-CN"/>
              </w:rPr>
              <w:t>D2R in UL spectrum</w:t>
            </w:r>
          </w:p>
          <w:p w14:paraId="255C565F" w14:textId="77777777" w:rsidR="00085748" w:rsidRPr="00690E89" w:rsidRDefault="00085748" w:rsidP="00A95EFC">
            <w:pPr>
              <w:rPr>
                <w:rFonts w:eastAsiaTheme="minorEastAsia"/>
                <w:color w:val="000000" w:themeColor="text1"/>
                <w:lang w:eastAsia="zh-CN"/>
              </w:rPr>
            </w:pPr>
          </w:p>
          <w:p w14:paraId="626A41FE" w14:textId="77777777" w:rsidR="00085748" w:rsidRPr="00690E89" w:rsidRDefault="00085748" w:rsidP="00A95EFC">
            <w:pPr>
              <w:rPr>
                <w:rFonts w:eastAsiaTheme="minorEastAsia"/>
                <w:color w:val="000000" w:themeColor="text1"/>
                <w:lang w:eastAsia="zh-CN"/>
              </w:rPr>
            </w:pPr>
            <w:r w:rsidRPr="00690E89">
              <w:rPr>
                <w:rFonts w:eastAsiaTheme="minorEastAsia" w:hint="eastAsia"/>
                <w:color w:val="000000" w:themeColor="text1"/>
                <w:lang w:eastAsia="zh-CN"/>
              </w:rPr>
              <w:t>FFS for other scenarios</w:t>
            </w:r>
          </w:p>
          <w:p w14:paraId="2172920E" w14:textId="77777777" w:rsidR="00085748" w:rsidRPr="00690E89" w:rsidRDefault="00085748" w:rsidP="00A95EFC">
            <w:pPr>
              <w:rPr>
                <w:rFonts w:eastAsiaTheme="minorEastAsia"/>
                <w:color w:val="000000" w:themeColor="text1"/>
                <w:lang w:eastAsia="zh-CN"/>
              </w:rPr>
            </w:pPr>
            <w:r w:rsidRPr="00690E89">
              <w:rPr>
                <w:rFonts w:eastAsiaTheme="minorEastAsia" w:hint="eastAsia"/>
                <w:color w:val="000000" w:themeColor="text1"/>
                <w:lang w:eastAsia="zh-CN"/>
              </w:rPr>
              <w:t>FFS other assumptions for each scenario</w:t>
            </w:r>
          </w:p>
        </w:tc>
      </w:tr>
    </w:tbl>
    <w:p w14:paraId="31A4D56B" w14:textId="7F074314" w:rsidR="00E74A58" w:rsidRPr="00690E89" w:rsidRDefault="00AB4FCD" w:rsidP="00E74A58">
      <w:pPr>
        <w:spacing w:before="120" w:line="276" w:lineRule="auto"/>
        <w:rPr>
          <w:color w:val="000000" w:themeColor="text1"/>
          <w:lang w:eastAsia="zh-CN"/>
        </w:rPr>
      </w:pPr>
      <w:r>
        <w:rPr>
          <w:color w:val="000000" w:themeColor="text1"/>
          <w:lang w:eastAsia="zh-CN"/>
        </w:rPr>
        <w:t>A</w:t>
      </w:r>
      <w:r w:rsidR="00A57646">
        <w:rPr>
          <w:color w:val="000000" w:themeColor="text1"/>
          <w:lang w:eastAsia="zh-CN"/>
        </w:rPr>
        <w:t>s discussed in section 3.1</w:t>
      </w:r>
      <w:r w:rsidR="00E74A58" w:rsidRPr="00690E89">
        <w:rPr>
          <w:color w:val="000000" w:themeColor="text1"/>
          <w:lang w:eastAsia="zh-CN"/>
        </w:rPr>
        <w:t xml:space="preserve">, </w:t>
      </w:r>
      <w:r w:rsidR="009F6169" w:rsidRPr="00690E89">
        <w:rPr>
          <w:color w:val="000000" w:themeColor="text1"/>
          <w:lang w:eastAsia="zh-CN"/>
        </w:rPr>
        <w:t xml:space="preserve">the </w:t>
      </w:r>
      <w:r w:rsidR="00E74A58" w:rsidRPr="00690E89">
        <w:rPr>
          <w:color w:val="000000" w:themeColor="text1"/>
          <w:lang w:eastAsia="zh-CN"/>
        </w:rPr>
        <w:t>RF energy harvesting in D2T2 is out of the scope of 3GPP, and also not included in the objectives of the SID.</w:t>
      </w:r>
    </w:p>
    <w:p w14:paraId="4593B24F" w14:textId="20C603D7" w:rsidR="009F6169" w:rsidRPr="00690E89" w:rsidRDefault="00E74A58" w:rsidP="00287D08">
      <w:pPr>
        <w:pStyle w:val="af3"/>
        <w:numPr>
          <w:ilvl w:val="0"/>
          <w:numId w:val="19"/>
        </w:numPr>
        <w:spacing w:before="120" w:line="276" w:lineRule="auto"/>
        <w:ind w:firstLineChars="0"/>
        <w:rPr>
          <w:color w:val="000000" w:themeColor="text1"/>
          <w:lang w:eastAsia="zh-CN"/>
        </w:rPr>
      </w:pPr>
      <w:r w:rsidRPr="00690E89">
        <w:rPr>
          <w:rFonts w:hint="eastAsia"/>
          <w:color w:val="000000" w:themeColor="text1"/>
          <w:lang w:eastAsia="zh-CN"/>
        </w:rPr>
        <w:t>R</w:t>
      </w:r>
      <w:r w:rsidRPr="00690E89">
        <w:rPr>
          <w:color w:val="000000" w:themeColor="text1"/>
          <w:lang w:eastAsia="zh-CN"/>
        </w:rPr>
        <w:t xml:space="preserve">egarding the spectrum for R2D transmission in D2T2, </w:t>
      </w:r>
      <w:r w:rsidR="000C78BC" w:rsidRPr="00690E89">
        <w:rPr>
          <w:color w:val="000000" w:themeColor="text1"/>
          <w:lang w:eastAsia="zh-CN"/>
        </w:rPr>
        <w:t>it is safer to assume</w:t>
      </w:r>
      <w:r w:rsidR="00AB4FCD">
        <w:rPr>
          <w:color w:val="000000" w:themeColor="text1"/>
          <w:lang w:eastAsia="zh-CN"/>
        </w:rPr>
        <w:t xml:space="preserve"> that the</w:t>
      </w:r>
      <w:r w:rsidR="000C78BC" w:rsidRPr="00690E89">
        <w:rPr>
          <w:color w:val="000000" w:themeColor="text1"/>
          <w:lang w:eastAsia="zh-CN"/>
        </w:rPr>
        <w:t xml:space="preserve"> </w:t>
      </w:r>
      <w:r w:rsidR="000C78BC">
        <w:rPr>
          <w:color w:val="000000" w:themeColor="text1"/>
          <w:lang w:eastAsia="zh-CN"/>
        </w:rPr>
        <w:t xml:space="preserve">intermediate </w:t>
      </w:r>
      <w:r w:rsidR="000C78BC" w:rsidRPr="00690E89">
        <w:rPr>
          <w:color w:val="000000" w:themeColor="text1"/>
          <w:lang w:eastAsia="zh-CN"/>
        </w:rPr>
        <w:t xml:space="preserve">UE transmits in uplink spectrum </w:t>
      </w:r>
      <w:r w:rsidR="000C78BC">
        <w:rPr>
          <w:color w:val="000000" w:themeColor="text1"/>
          <w:lang w:eastAsia="zh-CN"/>
        </w:rPr>
        <w:t>from</w:t>
      </w:r>
      <w:r w:rsidR="000C78BC" w:rsidRPr="000C78BC">
        <w:rPr>
          <w:color w:val="000000" w:themeColor="text1"/>
          <w:lang w:eastAsia="zh-CN"/>
        </w:rPr>
        <w:t xml:space="preserve"> </w:t>
      </w:r>
      <w:r w:rsidR="000C78BC" w:rsidRPr="00690E89">
        <w:rPr>
          <w:color w:val="000000" w:themeColor="text1"/>
          <w:lang w:eastAsia="zh-CN"/>
        </w:rPr>
        <w:t>the view of regulation</w:t>
      </w:r>
      <w:r w:rsidR="00AB4FCD">
        <w:rPr>
          <w:color w:val="000000" w:themeColor="text1"/>
          <w:lang w:eastAsia="zh-CN"/>
        </w:rPr>
        <w:t>s</w:t>
      </w:r>
      <w:r w:rsidR="000C78BC">
        <w:rPr>
          <w:color w:val="000000" w:themeColor="text1"/>
          <w:lang w:eastAsia="zh-CN"/>
        </w:rPr>
        <w:t>.</w:t>
      </w:r>
      <w:r w:rsidR="000C78BC" w:rsidRPr="00690E89" w:rsidDel="000C78BC">
        <w:rPr>
          <w:color w:val="000000" w:themeColor="text1"/>
          <w:lang w:eastAsia="zh-CN"/>
        </w:rPr>
        <w:t xml:space="preserve"> </w:t>
      </w:r>
      <w:r w:rsidR="00AD2B9A" w:rsidRPr="00AD2B9A">
        <w:t xml:space="preserve"> </w:t>
      </w:r>
      <w:r w:rsidR="00AD2B9A">
        <w:t>Some discussions in RAN1#116 referred to</w:t>
      </w:r>
      <w:r w:rsidR="00AD2B9A">
        <w:rPr>
          <w:color w:val="000000" w:themeColor="text1"/>
          <w:lang w:eastAsia="zh-CN"/>
        </w:rPr>
        <w:t xml:space="preserve"> the potential issue of supporting </w:t>
      </w:r>
      <w:r w:rsidR="00AB4FCD">
        <w:rPr>
          <w:color w:val="000000" w:themeColor="text1"/>
          <w:lang w:eastAsia="zh-CN"/>
        </w:rPr>
        <w:t xml:space="preserve">a </w:t>
      </w:r>
      <w:r w:rsidR="00AD2B9A">
        <w:rPr>
          <w:color w:val="000000" w:themeColor="text1"/>
          <w:lang w:eastAsia="zh-CN"/>
        </w:rPr>
        <w:t>R2D receiver in downlink spectrum in D1T1 and in uplink spectrum in D2T2 for Ambient IoT device</w:t>
      </w:r>
      <w:r w:rsidR="00AB4FCD">
        <w:rPr>
          <w:color w:val="000000" w:themeColor="text1"/>
          <w:lang w:eastAsia="zh-CN"/>
        </w:rPr>
        <w:t>s</w:t>
      </w:r>
      <w:r w:rsidR="00AD2B9A">
        <w:rPr>
          <w:color w:val="000000" w:themeColor="text1"/>
          <w:lang w:eastAsia="zh-CN"/>
        </w:rPr>
        <w:t xml:space="preserve">. Regarding the capability of </w:t>
      </w:r>
      <w:r w:rsidR="00AD2B9A" w:rsidRPr="00AD2B9A">
        <w:rPr>
          <w:color w:val="000000" w:themeColor="text1"/>
          <w:lang w:eastAsia="zh-CN"/>
        </w:rPr>
        <w:t>support</w:t>
      </w:r>
      <w:r w:rsidR="00AD2B9A">
        <w:rPr>
          <w:color w:val="000000" w:themeColor="text1"/>
          <w:lang w:eastAsia="zh-CN"/>
        </w:rPr>
        <w:t>ing</w:t>
      </w:r>
      <w:r w:rsidR="00AD2B9A" w:rsidRPr="00AD2B9A">
        <w:rPr>
          <w:color w:val="000000" w:themeColor="text1"/>
          <w:lang w:eastAsia="zh-CN"/>
        </w:rPr>
        <w:t xml:space="preserve"> both </w:t>
      </w:r>
      <w:r w:rsidR="00AB4FCD">
        <w:rPr>
          <w:color w:val="000000" w:themeColor="text1"/>
          <w:lang w:eastAsia="zh-CN"/>
        </w:rPr>
        <w:t xml:space="preserve">the </w:t>
      </w:r>
      <w:r w:rsidR="00AD2B9A" w:rsidRPr="00AD2B9A">
        <w:rPr>
          <w:color w:val="000000" w:themeColor="text1"/>
          <w:lang w:eastAsia="zh-CN"/>
        </w:rPr>
        <w:t>downlink and uplink spectrum by the same Ambient IoT device</w:t>
      </w:r>
      <w:r w:rsidR="00AD2B9A">
        <w:rPr>
          <w:color w:val="000000" w:themeColor="text1"/>
          <w:lang w:eastAsia="zh-CN"/>
        </w:rPr>
        <w:t xml:space="preserve">, it has been observed that there can be </w:t>
      </w:r>
      <w:r w:rsidR="00AB4FCD">
        <w:rPr>
          <w:color w:val="000000" w:themeColor="text1"/>
          <w:lang w:eastAsia="zh-CN"/>
        </w:rPr>
        <w:t xml:space="preserve">a </w:t>
      </w:r>
      <w:r w:rsidR="00AD2B9A">
        <w:rPr>
          <w:color w:val="000000" w:themeColor="text1"/>
          <w:lang w:eastAsia="zh-CN"/>
        </w:rPr>
        <w:t>modest impact on device power consumption and complexity in our paper on the characteristics of external carrier-wave [8].</w:t>
      </w:r>
    </w:p>
    <w:p w14:paraId="187AEFA3" w14:textId="678E1E27" w:rsidR="00E74A58" w:rsidRPr="00690E89" w:rsidRDefault="00E74A58" w:rsidP="00E74A58">
      <w:pPr>
        <w:spacing w:before="120" w:line="276" w:lineRule="auto"/>
        <w:rPr>
          <w:b/>
          <w:i/>
          <w:color w:val="000000" w:themeColor="text1"/>
          <w:lang w:eastAsia="zh-CN"/>
        </w:rPr>
      </w:pPr>
      <w:bookmarkStart w:id="15" w:name="_Hlk161909640"/>
      <w:r w:rsidRPr="00690E89">
        <w:rPr>
          <w:rFonts w:hint="eastAsia"/>
          <w:b/>
          <w:i/>
          <w:color w:val="000000" w:themeColor="text1"/>
          <w:lang w:eastAsia="zh-CN"/>
        </w:rPr>
        <w:t>P</w:t>
      </w:r>
      <w:r w:rsidRPr="00690E89">
        <w:rPr>
          <w:b/>
          <w:i/>
          <w:color w:val="000000" w:themeColor="text1"/>
          <w:lang w:eastAsia="zh-CN"/>
        </w:rPr>
        <w:t xml:space="preserve">roposal </w:t>
      </w:r>
      <w:r w:rsidR="00B15586">
        <w:rPr>
          <w:b/>
          <w:i/>
          <w:color w:val="000000" w:themeColor="text1"/>
          <w:lang w:eastAsia="zh-CN"/>
        </w:rPr>
        <w:t>11</w:t>
      </w:r>
      <w:r w:rsidRPr="00690E89">
        <w:rPr>
          <w:b/>
          <w:i/>
          <w:color w:val="000000" w:themeColor="text1"/>
          <w:lang w:eastAsia="zh-CN"/>
        </w:rPr>
        <w:t xml:space="preserve">: The study assumes </w:t>
      </w:r>
      <w:r w:rsidR="009F6169" w:rsidRPr="00690E89">
        <w:rPr>
          <w:b/>
          <w:i/>
          <w:color w:val="000000" w:themeColor="text1"/>
          <w:lang w:eastAsia="zh-CN"/>
        </w:rPr>
        <w:t>up</w:t>
      </w:r>
      <w:r w:rsidRPr="00690E89">
        <w:rPr>
          <w:b/>
          <w:i/>
          <w:color w:val="000000" w:themeColor="text1"/>
          <w:lang w:eastAsia="zh-CN"/>
        </w:rPr>
        <w:t xml:space="preserve">link spectrum for </w:t>
      </w:r>
      <w:r w:rsidR="009F6169" w:rsidRPr="00690E89">
        <w:rPr>
          <w:b/>
          <w:i/>
          <w:color w:val="000000" w:themeColor="text1"/>
          <w:lang w:eastAsia="zh-CN"/>
        </w:rPr>
        <w:t xml:space="preserve">the </w:t>
      </w:r>
      <w:r w:rsidRPr="00690E89">
        <w:rPr>
          <w:b/>
          <w:i/>
          <w:color w:val="000000" w:themeColor="text1"/>
          <w:lang w:eastAsia="zh-CN"/>
        </w:rPr>
        <w:t>R2D transmission in D</w:t>
      </w:r>
      <w:r w:rsidR="009F6169" w:rsidRPr="00690E89">
        <w:rPr>
          <w:b/>
          <w:i/>
          <w:color w:val="000000" w:themeColor="text1"/>
          <w:lang w:eastAsia="zh-CN"/>
        </w:rPr>
        <w:t>2</w:t>
      </w:r>
      <w:r w:rsidRPr="00690E89">
        <w:rPr>
          <w:b/>
          <w:i/>
          <w:color w:val="000000" w:themeColor="text1"/>
          <w:lang w:eastAsia="zh-CN"/>
        </w:rPr>
        <w:t>T</w:t>
      </w:r>
      <w:r w:rsidR="009F6169" w:rsidRPr="00690E89">
        <w:rPr>
          <w:b/>
          <w:i/>
          <w:color w:val="000000" w:themeColor="text1"/>
          <w:lang w:eastAsia="zh-CN"/>
        </w:rPr>
        <w:t>2</w:t>
      </w:r>
      <w:r w:rsidRPr="00690E89">
        <w:rPr>
          <w:b/>
          <w:i/>
          <w:color w:val="000000" w:themeColor="text1"/>
          <w:lang w:eastAsia="zh-CN"/>
        </w:rPr>
        <w:t>.</w:t>
      </w:r>
    </w:p>
    <w:bookmarkEnd w:id="15"/>
    <w:p w14:paraId="10A5947B" w14:textId="074D6B88" w:rsidR="00C86771" w:rsidRDefault="00992B86" w:rsidP="00F42379">
      <w:pPr>
        <w:spacing w:before="120" w:line="276" w:lineRule="auto"/>
        <w:rPr>
          <w:lang w:eastAsia="zh-CN"/>
        </w:rPr>
      </w:pPr>
      <w:r w:rsidRPr="00861AAD">
        <w:rPr>
          <w:rFonts w:hint="eastAsia"/>
          <w:lang w:eastAsia="zh-CN"/>
        </w:rPr>
        <w:t>R</w:t>
      </w:r>
      <w:r w:rsidRPr="00861AAD">
        <w:rPr>
          <w:lang w:eastAsia="zh-CN"/>
        </w:rPr>
        <w:t xml:space="preserve">egarding </w:t>
      </w:r>
      <w:r>
        <w:rPr>
          <w:lang w:eastAsia="zh-CN"/>
        </w:rPr>
        <w:t xml:space="preserve">the </w:t>
      </w:r>
      <w:r w:rsidRPr="00690E89">
        <w:rPr>
          <w:color w:val="000000" w:themeColor="text1"/>
          <w:lang w:eastAsia="zh-CN"/>
        </w:rPr>
        <w:t>spectrum for</w:t>
      </w:r>
      <w:r>
        <w:rPr>
          <w:lang w:eastAsia="zh-CN"/>
        </w:rPr>
        <w:t xml:space="preserve"> CW2D transmission</w:t>
      </w:r>
      <w:r w:rsidR="00AB4FCD">
        <w:rPr>
          <w:lang w:eastAsia="zh-CN"/>
        </w:rPr>
        <w:t>s</w:t>
      </w:r>
      <w:r>
        <w:rPr>
          <w:lang w:eastAsia="zh-CN"/>
        </w:rPr>
        <w:t xml:space="preserve"> in the case of</w:t>
      </w:r>
      <w:r w:rsidR="00AB4FCD">
        <w:rPr>
          <w:lang w:eastAsia="zh-CN"/>
        </w:rPr>
        <w:t xml:space="preserve"> the</w:t>
      </w:r>
      <w:r>
        <w:rPr>
          <w:lang w:eastAsia="zh-CN"/>
        </w:rPr>
        <w:t xml:space="preserve"> CW</w:t>
      </w:r>
      <w:r w:rsidR="00AB4FCD">
        <w:rPr>
          <w:lang w:eastAsia="zh-CN"/>
        </w:rPr>
        <w:t xml:space="preserve"> node being</w:t>
      </w:r>
      <w:r>
        <w:rPr>
          <w:lang w:eastAsia="zh-CN"/>
        </w:rPr>
        <w:t xml:space="preserve"> inside Topology 2</w:t>
      </w:r>
      <w:r w:rsidR="00E446B2">
        <w:rPr>
          <w:lang w:eastAsia="zh-CN"/>
        </w:rPr>
        <w:t xml:space="preserve"> (Case 2-2)</w:t>
      </w:r>
      <w:r w:rsidR="00C86771" w:rsidRPr="00861AAD">
        <w:rPr>
          <w:lang w:eastAsia="zh-CN"/>
        </w:rPr>
        <w:t>,</w:t>
      </w:r>
      <w:r w:rsidR="00C86771">
        <w:rPr>
          <w:lang w:eastAsia="zh-CN"/>
        </w:rPr>
        <w:t xml:space="preserve"> it is natural for</w:t>
      </w:r>
      <w:r w:rsidR="00AB4FCD">
        <w:rPr>
          <w:lang w:eastAsia="zh-CN"/>
        </w:rPr>
        <w:t xml:space="preserve"> the</w:t>
      </w:r>
      <w:r w:rsidR="00C86771">
        <w:rPr>
          <w:lang w:eastAsia="zh-CN"/>
        </w:rPr>
        <w:t xml:space="preserve"> intermediate UE to transmit carrier-wave in uplink spectrum, considering the existing spectrum regulation</w:t>
      </w:r>
      <w:r w:rsidR="00AB4FCD">
        <w:rPr>
          <w:lang w:eastAsia="zh-CN"/>
        </w:rPr>
        <w:t>s</w:t>
      </w:r>
      <w:r w:rsidR="00C86771">
        <w:rPr>
          <w:lang w:eastAsia="zh-CN"/>
        </w:rPr>
        <w:t>.</w:t>
      </w:r>
    </w:p>
    <w:p w14:paraId="62988F09" w14:textId="5227B035" w:rsidR="00C86771" w:rsidRDefault="00992B86" w:rsidP="00F42379">
      <w:pPr>
        <w:spacing w:before="120" w:line="276" w:lineRule="auto"/>
        <w:rPr>
          <w:lang w:eastAsia="zh-CN"/>
        </w:rPr>
      </w:pPr>
      <w:r w:rsidRPr="00861AAD">
        <w:rPr>
          <w:rFonts w:hint="eastAsia"/>
          <w:lang w:eastAsia="zh-CN"/>
        </w:rPr>
        <w:t>R</w:t>
      </w:r>
      <w:r w:rsidRPr="00861AAD">
        <w:rPr>
          <w:lang w:eastAsia="zh-CN"/>
        </w:rPr>
        <w:t xml:space="preserve">egarding </w:t>
      </w:r>
      <w:r>
        <w:rPr>
          <w:lang w:eastAsia="zh-CN"/>
        </w:rPr>
        <w:t xml:space="preserve">the </w:t>
      </w:r>
      <w:r w:rsidRPr="00690E89">
        <w:rPr>
          <w:color w:val="000000" w:themeColor="text1"/>
          <w:lang w:eastAsia="zh-CN"/>
        </w:rPr>
        <w:t>spectrum for</w:t>
      </w:r>
      <w:r>
        <w:rPr>
          <w:lang w:eastAsia="zh-CN"/>
        </w:rPr>
        <w:t xml:space="preserve"> CW2D transmission</w:t>
      </w:r>
      <w:r w:rsidR="00AB4FCD">
        <w:rPr>
          <w:lang w:eastAsia="zh-CN"/>
        </w:rPr>
        <w:t>s</w:t>
      </w:r>
      <w:r>
        <w:rPr>
          <w:lang w:eastAsia="zh-CN"/>
        </w:rPr>
        <w:t xml:space="preserve"> in the case of </w:t>
      </w:r>
      <w:r w:rsidR="00AB4FCD">
        <w:rPr>
          <w:lang w:eastAsia="zh-CN"/>
        </w:rPr>
        <w:t xml:space="preserve">the </w:t>
      </w:r>
      <w:r>
        <w:rPr>
          <w:lang w:eastAsia="zh-CN"/>
        </w:rPr>
        <w:t xml:space="preserve">CW </w:t>
      </w:r>
      <w:r w:rsidR="00AB4FCD">
        <w:rPr>
          <w:lang w:eastAsia="zh-CN"/>
        </w:rPr>
        <w:t xml:space="preserve">node being </w:t>
      </w:r>
      <w:r>
        <w:rPr>
          <w:lang w:eastAsia="zh-CN"/>
        </w:rPr>
        <w:t>outside Topology 2</w:t>
      </w:r>
      <w:r w:rsidR="00E446B2">
        <w:rPr>
          <w:lang w:eastAsia="zh-CN"/>
        </w:rPr>
        <w:t xml:space="preserve"> (Case 2-3/Case 2-4)</w:t>
      </w:r>
      <w:r w:rsidR="00C86771" w:rsidRPr="00861AAD">
        <w:rPr>
          <w:lang w:eastAsia="zh-CN"/>
        </w:rPr>
        <w:t>,</w:t>
      </w:r>
      <w:r w:rsidR="00C86771">
        <w:rPr>
          <w:lang w:eastAsia="zh-CN"/>
        </w:rPr>
        <w:t xml:space="preserve"> </w:t>
      </w:r>
      <w:r w:rsidR="00AB4FCD">
        <w:rPr>
          <w:lang w:eastAsia="zh-CN"/>
        </w:rPr>
        <w:t xml:space="preserve">an </w:t>
      </w:r>
      <w:r w:rsidR="00C86771">
        <w:rPr>
          <w:lang w:eastAsia="zh-CN"/>
        </w:rPr>
        <w:t xml:space="preserve">additional node outside Topology 2 is introduced to transmit carrier-wave. </w:t>
      </w:r>
      <w:r w:rsidR="005C3E40">
        <w:rPr>
          <w:lang w:eastAsia="zh-CN"/>
        </w:rPr>
        <w:t xml:space="preserve">Considering </w:t>
      </w:r>
      <w:r w:rsidR="00AB4FCD">
        <w:rPr>
          <w:lang w:eastAsia="zh-CN"/>
        </w:rPr>
        <w:t xml:space="preserve">that the </w:t>
      </w:r>
      <w:r w:rsidR="005C3E40">
        <w:rPr>
          <w:lang w:eastAsia="zh-CN"/>
        </w:rPr>
        <w:t>carrier-wave is transmitted in uplink spectrum for Case 2-2, i</w:t>
      </w:r>
      <w:r w:rsidR="00C86771">
        <w:rPr>
          <w:lang w:eastAsia="zh-CN"/>
        </w:rPr>
        <w:t xml:space="preserve">t is reasonable and beneficial to reuse the uplink receiver of intermediate UE for </w:t>
      </w:r>
      <w:r w:rsidR="005C3E40">
        <w:rPr>
          <w:lang w:eastAsia="zh-CN"/>
        </w:rPr>
        <w:t xml:space="preserve">both </w:t>
      </w:r>
      <w:r w:rsidR="00AB4FCD">
        <w:rPr>
          <w:lang w:eastAsia="zh-CN"/>
        </w:rPr>
        <w:t xml:space="preserve">cases where the </w:t>
      </w:r>
      <w:r w:rsidR="005C3E40">
        <w:rPr>
          <w:lang w:eastAsia="zh-CN"/>
        </w:rPr>
        <w:t>carrier-wave</w:t>
      </w:r>
      <w:r w:rsidR="00AB4FCD">
        <w:rPr>
          <w:lang w:eastAsia="zh-CN"/>
        </w:rPr>
        <w:t xml:space="preserve"> node is</w:t>
      </w:r>
      <w:r w:rsidR="005C3E40">
        <w:rPr>
          <w:lang w:eastAsia="zh-CN"/>
        </w:rPr>
        <w:t xml:space="preserve"> inside and outside D2T2</w:t>
      </w:r>
      <w:r w:rsidR="00C86771">
        <w:rPr>
          <w:lang w:eastAsia="zh-CN"/>
        </w:rPr>
        <w:t>. Cons</w:t>
      </w:r>
      <w:r w:rsidR="005C3E40">
        <w:rPr>
          <w:lang w:eastAsia="zh-CN"/>
        </w:rPr>
        <w:t>equently</w:t>
      </w:r>
      <w:r w:rsidR="00C86771">
        <w:rPr>
          <w:lang w:eastAsia="zh-CN"/>
        </w:rPr>
        <w:t>, the carrier-wave node is recommended to also transmit carrier-wave in uplink spectrum.</w:t>
      </w:r>
      <w:r w:rsidR="005C3E40">
        <w:rPr>
          <w:lang w:eastAsia="zh-CN"/>
        </w:rPr>
        <w:t xml:space="preserve"> If the external carrier-wave is assumed to be transmitted in downlink spectrum for CW outside Topology 2</w:t>
      </w:r>
      <w:r w:rsidR="00AB4FCD">
        <w:rPr>
          <w:lang w:eastAsia="zh-CN"/>
        </w:rPr>
        <w:t>,</w:t>
      </w:r>
      <w:r w:rsidR="005C3E40">
        <w:rPr>
          <w:lang w:eastAsia="zh-CN"/>
        </w:rPr>
        <w:t xml:space="preserve"> as in Case 2-3, the intermediate UE has to support </w:t>
      </w:r>
      <w:r w:rsidR="00AB4FCD">
        <w:rPr>
          <w:lang w:eastAsia="zh-CN"/>
        </w:rPr>
        <w:t xml:space="preserve">a different </w:t>
      </w:r>
      <w:r w:rsidR="005C3E40">
        <w:rPr>
          <w:lang w:eastAsia="zh-CN"/>
        </w:rPr>
        <w:t xml:space="preserve">D2R receiver </w:t>
      </w:r>
      <w:r w:rsidR="00AB4FCD">
        <w:rPr>
          <w:lang w:eastAsia="zh-CN"/>
        </w:rPr>
        <w:t xml:space="preserve">implementation </w:t>
      </w:r>
      <w:r w:rsidR="005C3E40">
        <w:rPr>
          <w:lang w:eastAsia="zh-CN"/>
        </w:rPr>
        <w:t>in uplink spectrum for Case 2-2 and in downlink spectrum for Case 2-3, respectively.</w:t>
      </w:r>
    </w:p>
    <w:p w14:paraId="26AFF04C" w14:textId="08486281" w:rsidR="00C86771" w:rsidRPr="00992B86" w:rsidRDefault="00C86771" w:rsidP="004F43C4">
      <w:pPr>
        <w:autoSpaceDE/>
        <w:autoSpaceDN/>
        <w:adjustRightInd/>
        <w:snapToGrid/>
        <w:rPr>
          <w:color w:val="000000" w:themeColor="text1"/>
          <w:lang w:eastAsia="zh-CN"/>
        </w:rPr>
      </w:pPr>
      <w:bookmarkStart w:id="16" w:name="_Hlk161086885"/>
      <w:r>
        <w:rPr>
          <w:b/>
          <w:i/>
          <w:lang w:eastAsia="zh-CN"/>
        </w:rPr>
        <w:t xml:space="preserve">Proposal </w:t>
      </w:r>
      <w:r w:rsidR="00B15586">
        <w:rPr>
          <w:b/>
          <w:i/>
          <w:lang w:eastAsia="zh-CN"/>
        </w:rPr>
        <w:t>1</w:t>
      </w:r>
      <w:r>
        <w:rPr>
          <w:b/>
          <w:i/>
          <w:lang w:eastAsia="zh-CN"/>
        </w:rPr>
        <w:t xml:space="preserve">2: </w:t>
      </w:r>
      <w:r w:rsidR="00CF14BC">
        <w:rPr>
          <w:b/>
          <w:i/>
          <w:lang w:eastAsia="zh-CN"/>
        </w:rPr>
        <w:t>T</w:t>
      </w:r>
      <w:r w:rsidR="00992B86" w:rsidRPr="00A83FD0">
        <w:rPr>
          <w:b/>
          <w:i/>
          <w:lang w:eastAsia="zh-CN"/>
        </w:rPr>
        <w:t xml:space="preserve">he </w:t>
      </w:r>
      <w:r w:rsidR="00992B86">
        <w:rPr>
          <w:b/>
          <w:i/>
          <w:lang w:eastAsia="zh-CN"/>
        </w:rPr>
        <w:t xml:space="preserve">study assumes </w:t>
      </w:r>
      <w:r w:rsidR="004F43C4">
        <w:rPr>
          <w:b/>
          <w:i/>
          <w:lang w:eastAsia="zh-CN"/>
        </w:rPr>
        <w:t>UL</w:t>
      </w:r>
      <w:r w:rsidR="00992B86">
        <w:rPr>
          <w:b/>
          <w:i/>
          <w:lang w:eastAsia="zh-CN"/>
        </w:rPr>
        <w:t xml:space="preserve"> spectrum </w:t>
      </w:r>
      <w:r w:rsidR="00992B86" w:rsidRPr="00A83FD0">
        <w:rPr>
          <w:b/>
          <w:i/>
          <w:lang w:eastAsia="zh-CN"/>
        </w:rPr>
        <w:t xml:space="preserve">for </w:t>
      </w:r>
      <w:r w:rsidR="00CF14BC">
        <w:rPr>
          <w:b/>
          <w:i/>
          <w:lang w:eastAsia="zh-CN"/>
        </w:rPr>
        <w:t xml:space="preserve">both </w:t>
      </w:r>
      <w:r w:rsidR="00992B86">
        <w:rPr>
          <w:b/>
          <w:i/>
          <w:lang w:eastAsia="zh-CN"/>
        </w:rPr>
        <w:t>CW2D and D2R transmission</w:t>
      </w:r>
      <w:r w:rsidR="00CF14BC">
        <w:rPr>
          <w:b/>
          <w:i/>
          <w:lang w:eastAsia="zh-CN"/>
        </w:rPr>
        <w:t xml:space="preserve"> in both D2T2-A and D2T2-B</w:t>
      </w:r>
      <w:r w:rsidR="00992B86" w:rsidRPr="00A83FD0">
        <w:rPr>
          <w:b/>
          <w:i/>
          <w:lang w:eastAsia="zh-CN"/>
        </w:rPr>
        <w:t>.</w:t>
      </w:r>
      <w:bookmarkEnd w:id="16"/>
    </w:p>
    <w:p w14:paraId="5AF896B4" w14:textId="11F8FA10" w:rsidR="0015525C" w:rsidRDefault="007223A7" w:rsidP="00F42379">
      <w:pPr>
        <w:spacing w:before="120" w:line="276" w:lineRule="auto"/>
        <w:rPr>
          <w:color w:val="000000" w:themeColor="text1"/>
          <w:lang w:eastAsia="zh-CN"/>
        </w:rPr>
      </w:pPr>
      <w:r w:rsidRPr="00690E89">
        <w:rPr>
          <w:color w:val="000000" w:themeColor="text1"/>
          <w:lang w:eastAsia="zh-CN"/>
        </w:rPr>
        <w:t xml:space="preserve">Regarding the layout of indoor intermediate UE in D2T2, </w:t>
      </w:r>
      <w:r w:rsidR="00C27A42" w:rsidRPr="00690E89">
        <w:rPr>
          <w:color w:val="000000" w:themeColor="text1"/>
          <w:lang w:eastAsia="zh-CN"/>
        </w:rPr>
        <w:t xml:space="preserve">there is no existing model can be directly reused. </w:t>
      </w:r>
      <w:r w:rsidR="0015525C">
        <w:rPr>
          <w:color w:val="000000" w:themeColor="text1"/>
          <w:lang w:eastAsia="zh-CN"/>
        </w:rPr>
        <w:t xml:space="preserve">Referring to the discussions on pathloss model for D2T2, the deployment scenarios </w:t>
      </w:r>
      <w:r w:rsidR="00AB4FCD">
        <w:rPr>
          <w:color w:val="000000" w:themeColor="text1"/>
          <w:lang w:eastAsia="zh-CN"/>
        </w:rPr>
        <w:t xml:space="preserve">for </w:t>
      </w:r>
      <w:r w:rsidR="0015525C">
        <w:rPr>
          <w:color w:val="000000" w:themeColor="text1"/>
          <w:lang w:eastAsia="zh-CN"/>
        </w:rPr>
        <w:t>indoor office or indoor factory can be reused by replacing</w:t>
      </w:r>
      <w:r w:rsidR="00AB4FCD">
        <w:rPr>
          <w:color w:val="000000" w:themeColor="text1"/>
          <w:lang w:eastAsia="zh-CN"/>
        </w:rPr>
        <w:t xml:space="preserve"> the</w:t>
      </w:r>
      <w:r w:rsidR="0015525C">
        <w:rPr>
          <w:color w:val="000000" w:themeColor="text1"/>
          <w:lang w:eastAsia="zh-CN"/>
        </w:rPr>
        <w:t xml:space="preserve"> basestation with intermediate UE. In both the scenarios, the height of </w:t>
      </w:r>
      <w:r w:rsidR="00AB4FCD">
        <w:rPr>
          <w:color w:val="000000" w:themeColor="text1"/>
          <w:lang w:eastAsia="zh-CN"/>
        </w:rPr>
        <w:t xml:space="preserve">the </w:t>
      </w:r>
      <w:r w:rsidR="0015525C">
        <w:rPr>
          <w:color w:val="000000" w:themeColor="text1"/>
          <w:lang w:eastAsia="zh-CN"/>
        </w:rPr>
        <w:t>intermediate UE is assumed to be the same as</w:t>
      </w:r>
      <w:r w:rsidR="00AB4FCD">
        <w:rPr>
          <w:color w:val="000000" w:themeColor="text1"/>
          <w:lang w:eastAsia="zh-CN"/>
        </w:rPr>
        <w:t xml:space="preserve"> the</w:t>
      </w:r>
      <w:r w:rsidR="0015525C">
        <w:rPr>
          <w:color w:val="000000" w:themeColor="text1"/>
          <w:lang w:eastAsia="zh-CN"/>
        </w:rPr>
        <w:t xml:space="preserve"> device, which is 1.5 m. In Table 2, the deployment scenario of indoor office is assumed for D2T2</w:t>
      </w:r>
      <w:r w:rsidR="003E29E9">
        <w:rPr>
          <w:color w:val="000000" w:themeColor="text1"/>
          <w:lang w:eastAsia="zh-CN"/>
        </w:rPr>
        <w:t>.</w:t>
      </w:r>
      <w:r w:rsidR="0075176A">
        <w:rPr>
          <w:color w:val="000000" w:themeColor="text1"/>
          <w:lang w:eastAsia="zh-CN"/>
        </w:rPr>
        <w:t xml:space="preserve"> </w:t>
      </w:r>
      <w:r w:rsidR="00543A03">
        <w:rPr>
          <w:color w:val="000000" w:themeColor="text1"/>
          <w:lang w:eastAsia="zh-CN"/>
        </w:rPr>
        <w:t>Firstly, uniform distribution is assumed for the intermediate UEs as well</w:t>
      </w:r>
      <w:r w:rsidR="00F15EF0">
        <w:rPr>
          <w:color w:val="000000" w:themeColor="text1"/>
          <w:lang w:eastAsia="zh-CN"/>
        </w:rPr>
        <w:t>, as no benefit to the study of the air interface is seen from the non-uniform distribution</w:t>
      </w:r>
      <w:r w:rsidR="00543A03">
        <w:rPr>
          <w:color w:val="000000" w:themeColor="text1"/>
          <w:lang w:eastAsia="zh-CN"/>
        </w:rPr>
        <w:t>. Secondly, t</w:t>
      </w:r>
      <w:r w:rsidR="0075176A">
        <w:rPr>
          <w:color w:val="000000" w:themeColor="text1"/>
          <w:lang w:eastAsia="zh-CN"/>
        </w:rPr>
        <w:t xml:space="preserve">he capability of </w:t>
      </w:r>
      <w:r w:rsidR="00AB4FCD">
        <w:rPr>
          <w:color w:val="000000" w:themeColor="text1"/>
          <w:lang w:eastAsia="zh-CN"/>
        </w:rPr>
        <w:t xml:space="preserve">the </w:t>
      </w:r>
      <w:r w:rsidR="0075176A">
        <w:rPr>
          <w:color w:val="000000" w:themeColor="text1"/>
          <w:lang w:eastAsia="zh-CN"/>
        </w:rPr>
        <w:t xml:space="preserve">intermediate UE is </w:t>
      </w:r>
      <w:r w:rsidR="00AB4FCD">
        <w:rPr>
          <w:color w:val="000000" w:themeColor="text1"/>
          <w:lang w:eastAsia="zh-CN"/>
        </w:rPr>
        <w:t xml:space="preserve">not </w:t>
      </w:r>
      <w:r w:rsidR="0075176A">
        <w:rPr>
          <w:color w:val="000000" w:themeColor="text1"/>
          <w:lang w:eastAsia="zh-CN"/>
        </w:rPr>
        <w:t xml:space="preserve">expected to </w:t>
      </w:r>
      <w:r w:rsidR="00AB4FCD">
        <w:rPr>
          <w:color w:val="000000" w:themeColor="text1"/>
          <w:lang w:eastAsia="zh-CN"/>
        </w:rPr>
        <w:t>be</w:t>
      </w:r>
      <w:r w:rsidR="0075176A">
        <w:rPr>
          <w:color w:val="000000" w:themeColor="text1"/>
          <w:lang w:eastAsia="zh-CN"/>
        </w:rPr>
        <w:t xml:space="preserve"> as high as </w:t>
      </w:r>
      <w:r w:rsidR="00AB4FCD">
        <w:rPr>
          <w:color w:val="000000" w:themeColor="text1"/>
          <w:lang w:eastAsia="zh-CN"/>
        </w:rPr>
        <w:t xml:space="preserve">a </w:t>
      </w:r>
      <w:r w:rsidR="0075176A">
        <w:rPr>
          <w:color w:val="000000" w:themeColor="text1"/>
          <w:lang w:eastAsia="zh-CN"/>
        </w:rPr>
        <w:t xml:space="preserve">basestation, especially the transmit power for R2D transmission. To provide continuous coverage over the service area, the intermediate UEs can be deployed with a smaller </w:t>
      </w:r>
      <w:r w:rsidR="0070431E">
        <w:rPr>
          <w:color w:val="000000" w:themeColor="text1"/>
          <w:lang w:eastAsia="zh-CN"/>
        </w:rPr>
        <w:t>distance</w:t>
      </w:r>
      <w:r w:rsidR="0075176A">
        <w:rPr>
          <w:color w:val="000000" w:themeColor="text1"/>
          <w:lang w:eastAsia="zh-CN"/>
        </w:rPr>
        <w:t xml:space="preserve"> (e.g., 10 m) compar</w:t>
      </w:r>
      <w:r w:rsidR="00AB4FCD">
        <w:rPr>
          <w:color w:val="000000" w:themeColor="text1"/>
          <w:lang w:eastAsia="zh-CN"/>
        </w:rPr>
        <w:t>ed</w:t>
      </w:r>
      <w:r w:rsidR="0075176A">
        <w:rPr>
          <w:color w:val="000000" w:themeColor="text1"/>
          <w:lang w:eastAsia="zh-CN"/>
        </w:rPr>
        <w:t xml:space="preserve"> to the Ambient IoT basestation in D1T1. Another option is </w:t>
      </w:r>
      <w:r w:rsidR="00AB4FCD">
        <w:rPr>
          <w:color w:val="000000" w:themeColor="text1"/>
          <w:lang w:eastAsia="zh-CN"/>
        </w:rPr>
        <w:t xml:space="preserve">that </w:t>
      </w:r>
      <w:r w:rsidR="0070431E">
        <w:rPr>
          <w:color w:val="000000" w:themeColor="text1"/>
          <w:lang w:eastAsia="zh-CN"/>
        </w:rPr>
        <w:t xml:space="preserve">the distance of intermediate UEs </w:t>
      </w:r>
      <w:r w:rsidR="00AB4FCD">
        <w:rPr>
          <w:color w:val="000000" w:themeColor="text1"/>
          <w:lang w:eastAsia="zh-CN"/>
        </w:rPr>
        <w:t>is</w:t>
      </w:r>
      <w:r w:rsidR="0075176A">
        <w:rPr>
          <w:color w:val="000000" w:themeColor="text1"/>
          <w:lang w:eastAsia="zh-CN"/>
        </w:rPr>
        <w:t xml:space="preserve"> still maintain</w:t>
      </w:r>
      <w:r w:rsidR="00AB4FCD">
        <w:rPr>
          <w:color w:val="000000" w:themeColor="text1"/>
          <w:lang w:eastAsia="zh-CN"/>
        </w:rPr>
        <w:t>ed using</w:t>
      </w:r>
      <w:r w:rsidR="0075176A">
        <w:rPr>
          <w:color w:val="000000" w:themeColor="text1"/>
          <w:lang w:eastAsia="zh-CN"/>
        </w:rPr>
        <w:t xml:space="preserve"> the same ISD of 20 m as </w:t>
      </w:r>
      <w:r w:rsidR="00AB4FCD">
        <w:rPr>
          <w:color w:val="000000" w:themeColor="text1"/>
          <w:lang w:eastAsia="zh-CN"/>
        </w:rPr>
        <w:t xml:space="preserve">an </w:t>
      </w:r>
      <w:r w:rsidR="0075176A">
        <w:rPr>
          <w:color w:val="000000" w:themeColor="text1"/>
          <w:lang w:eastAsia="zh-CN"/>
        </w:rPr>
        <w:t xml:space="preserve">indoor basestation, but with no </w:t>
      </w:r>
      <w:r w:rsidR="0075176A" w:rsidRPr="0075176A">
        <w:rPr>
          <w:color w:val="000000" w:themeColor="text1"/>
          <w:lang w:eastAsia="zh-CN"/>
        </w:rPr>
        <w:t xml:space="preserve">guarantee </w:t>
      </w:r>
      <w:r w:rsidR="0075176A">
        <w:rPr>
          <w:color w:val="000000" w:themeColor="text1"/>
          <w:lang w:eastAsia="zh-CN"/>
        </w:rPr>
        <w:t>of continuous coverage.</w:t>
      </w:r>
      <w:r w:rsidR="00995D81">
        <w:rPr>
          <w:color w:val="000000" w:themeColor="text1"/>
          <w:lang w:eastAsia="zh-CN"/>
        </w:rPr>
        <w:t xml:space="preserve"> Considering the workload of evaluations, it is recommended to select only one from 10 m and 20 m for the intermediate UE dropping in D2T2.</w:t>
      </w:r>
    </w:p>
    <w:p w14:paraId="10113A60" w14:textId="409C0C40" w:rsidR="00F42379" w:rsidRPr="00690E89" w:rsidRDefault="00F42379" w:rsidP="00180368">
      <w:pPr>
        <w:jc w:val="center"/>
        <w:rPr>
          <w:b/>
          <w:color w:val="000000" w:themeColor="text1"/>
        </w:rPr>
      </w:pPr>
      <w:r w:rsidRPr="00690E89">
        <w:rPr>
          <w:b/>
          <w:color w:val="000000" w:themeColor="text1"/>
        </w:rPr>
        <w:t xml:space="preserve">Table </w:t>
      </w:r>
      <w:r w:rsidR="00137580" w:rsidRPr="00690E89">
        <w:rPr>
          <w:b/>
          <w:color w:val="000000" w:themeColor="text1"/>
        </w:rPr>
        <w:fldChar w:fldCharType="begin"/>
      </w:r>
      <w:r w:rsidR="00137580" w:rsidRPr="00690E89">
        <w:rPr>
          <w:b/>
          <w:color w:val="000000" w:themeColor="text1"/>
        </w:rPr>
        <w:instrText xml:space="preserve"> SEQ Table \* ARABIC </w:instrText>
      </w:r>
      <w:r w:rsidR="00137580" w:rsidRPr="00690E89">
        <w:rPr>
          <w:b/>
          <w:color w:val="000000" w:themeColor="text1"/>
        </w:rPr>
        <w:fldChar w:fldCharType="separate"/>
      </w:r>
      <w:r w:rsidR="00F93FDB" w:rsidRPr="00690E89">
        <w:rPr>
          <w:b/>
          <w:noProof/>
          <w:color w:val="000000" w:themeColor="text1"/>
        </w:rPr>
        <w:t>2</w:t>
      </w:r>
      <w:r w:rsidR="00137580" w:rsidRPr="00690E89">
        <w:rPr>
          <w:b/>
          <w:noProof/>
          <w:color w:val="000000" w:themeColor="text1"/>
        </w:rPr>
        <w:fldChar w:fldCharType="end"/>
      </w:r>
      <w:r w:rsidRPr="00690E89">
        <w:rPr>
          <w:b/>
          <w:color w:val="000000" w:themeColor="text1"/>
        </w:rPr>
        <w:t xml:space="preserve"> Deployment scenario assumptions for D2T2</w:t>
      </w:r>
    </w:p>
    <w:tbl>
      <w:tblPr>
        <w:tblW w:w="7400" w:type="dxa"/>
        <w:jc w:val="center"/>
        <w:tblCellMar>
          <w:left w:w="0" w:type="dxa"/>
          <w:right w:w="0" w:type="dxa"/>
        </w:tblCellMar>
        <w:tblLook w:val="04A0" w:firstRow="1" w:lastRow="0" w:firstColumn="1" w:lastColumn="0" w:noHBand="0" w:noVBand="1"/>
      </w:tblPr>
      <w:tblGrid>
        <w:gridCol w:w="3509"/>
        <w:gridCol w:w="3891"/>
      </w:tblGrid>
      <w:tr w:rsidR="00F42379" w:rsidRPr="00690E89" w14:paraId="3B59BF1B" w14:textId="77777777" w:rsidTr="00EB7F33">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C07DC"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FF66A53"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900 MHz</w:t>
            </w:r>
          </w:p>
        </w:tc>
      </w:tr>
      <w:tr w:rsidR="003E29E9" w:rsidRPr="00690E89" w14:paraId="10693779" w14:textId="77777777" w:rsidTr="000706EE">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C23181C" w14:textId="179DFB7A" w:rsidR="003E29E9" w:rsidRPr="00690E89" w:rsidRDefault="006D5D1F" w:rsidP="00697F87">
            <w:pPr>
              <w:spacing w:after="0" w:line="276" w:lineRule="auto"/>
              <w:jc w:val="center"/>
              <w:rPr>
                <w:color w:val="000000" w:themeColor="text1"/>
                <w:sz w:val="20"/>
                <w:szCs w:val="20"/>
                <w:lang w:eastAsia="zh-CN"/>
              </w:rPr>
            </w:pPr>
            <w:r>
              <w:rPr>
                <w:color w:val="000000" w:themeColor="text1"/>
                <w:sz w:val="20"/>
                <w:szCs w:val="20"/>
                <w:lang w:eastAsia="zh-CN"/>
              </w:rPr>
              <w:t>Room size</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960C4C2" w14:textId="07E1E3D2" w:rsidR="003E29E9" w:rsidRPr="00690E89" w:rsidRDefault="006D5D1F" w:rsidP="00697F87">
            <w:pPr>
              <w:spacing w:after="0" w:line="276" w:lineRule="auto"/>
              <w:jc w:val="center"/>
              <w:rPr>
                <w:color w:val="000000" w:themeColor="text1"/>
                <w:sz w:val="20"/>
                <w:szCs w:val="20"/>
                <w:lang w:eastAsia="zh-CN"/>
              </w:rPr>
            </w:pPr>
            <w:r>
              <w:rPr>
                <w:color w:val="000000" w:themeColor="text1"/>
                <w:sz w:val="20"/>
                <w:szCs w:val="20"/>
                <w:lang w:eastAsia="zh-CN"/>
              </w:rPr>
              <w:t>120 (m) x 50</w:t>
            </w:r>
            <w:r w:rsidRPr="00690E89">
              <w:rPr>
                <w:color w:val="000000" w:themeColor="text1"/>
                <w:sz w:val="20"/>
                <w:szCs w:val="20"/>
                <w:lang w:eastAsia="zh-CN"/>
              </w:rPr>
              <w:t xml:space="preserve"> (m)</w:t>
            </w:r>
          </w:p>
        </w:tc>
      </w:tr>
      <w:tr w:rsidR="00DD716D" w:rsidRPr="00690E89" w14:paraId="729C80F3" w14:textId="77777777" w:rsidTr="00EB7F33">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9554997" w14:textId="61391951" w:rsidR="00DD716D" w:rsidRPr="00690E89" w:rsidRDefault="00DD716D" w:rsidP="00697F87">
            <w:pPr>
              <w:spacing w:after="0" w:line="276" w:lineRule="auto"/>
              <w:jc w:val="center"/>
              <w:rPr>
                <w:color w:val="000000" w:themeColor="text1"/>
                <w:sz w:val="20"/>
                <w:szCs w:val="20"/>
                <w:lang w:val="en-GB" w:eastAsia="zh-CN"/>
              </w:rPr>
            </w:pPr>
            <w:r>
              <w:rPr>
                <w:color w:val="000000" w:themeColor="text1"/>
                <w:sz w:val="20"/>
                <w:szCs w:val="20"/>
                <w:lang w:val="en-GB" w:eastAsia="zh-CN"/>
              </w:rPr>
              <w:t>Intermediate UE dropping</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7F52515" w14:textId="5A17100C" w:rsidR="00DD716D" w:rsidRDefault="00995D81" w:rsidP="00697F87">
            <w:pPr>
              <w:spacing w:after="0" w:line="276" w:lineRule="auto"/>
              <w:jc w:val="center"/>
              <w:rPr>
                <w:color w:val="000000" w:themeColor="text1"/>
                <w:sz w:val="20"/>
                <w:szCs w:val="20"/>
                <w:lang w:eastAsia="zh-CN"/>
              </w:rPr>
            </w:pPr>
            <w:r>
              <w:rPr>
                <w:color w:val="000000" w:themeColor="text1"/>
                <w:sz w:val="20"/>
                <w:szCs w:val="20"/>
                <w:lang w:eastAsia="zh-CN"/>
              </w:rPr>
              <w:t xml:space="preserve">Select one from </w:t>
            </w:r>
            <w:r w:rsidR="0061206C">
              <w:rPr>
                <w:color w:val="000000" w:themeColor="text1"/>
                <w:sz w:val="20"/>
                <w:szCs w:val="20"/>
                <w:lang w:eastAsia="zh-CN"/>
              </w:rPr>
              <w:t>{</w:t>
            </w:r>
            <w:r w:rsidR="0075176A">
              <w:rPr>
                <w:color w:val="000000" w:themeColor="text1"/>
                <w:sz w:val="20"/>
                <w:szCs w:val="20"/>
                <w:lang w:eastAsia="zh-CN"/>
              </w:rPr>
              <w:t>10m</w:t>
            </w:r>
            <w:r>
              <w:rPr>
                <w:color w:val="000000" w:themeColor="text1"/>
                <w:sz w:val="20"/>
                <w:szCs w:val="20"/>
                <w:lang w:eastAsia="zh-CN"/>
              </w:rPr>
              <w:t>,</w:t>
            </w:r>
            <w:r w:rsidR="0075176A">
              <w:rPr>
                <w:color w:val="000000" w:themeColor="text1"/>
                <w:sz w:val="20"/>
                <w:szCs w:val="20"/>
                <w:lang w:eastAsia="zh-CN"/>
              </w:rPr>
              <w:t xml:space="preserve"> 20m</w:t>
            </w:r>
            <w:r w:rsidR="0061206C">
              <w:rPr>
                <w:color w:val="000000" w:themeColor="text1"/>
                <w:sz w:val="20"/>
                <w:szCs w:val="20"/>
                <w:lang w:eastAsia="zh-CN"/>
              </w:rPr>
              <w:t>}</w:t>
            </w:r>
          </w:p>
        </w:tc>
      </w:tr>
      <w:tr w:rsidR="00F42379" w:rsidRPr="00690E89" w14:paraId="3359F3D7" w14:textId="77777777" w:rsidTr="00EB7F33">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F81CD23" w14:textId="5D33CB70"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val="en-GB"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1A789B0" w14:textId="41CF814A" w:rsidR="00F42379" w:rsidRPr="00690E89" w:rsidRDefault="006D5D1F" w:rsidP="00697F87">
            <w:pPr>
              <w:spacing w:after="0" w:line="276" w:lineRule="auto"/>
              <w:jc w:val="center"/>
              <w:rPr>
                <w:color w:val="000000" w:themeColor="text1"/>
                <w:sz w:val="20"/>
                <w:szCs w:val="20"/>
                <w:lang w:eastAsia="zh-CN"/>
              </w:rPr>
            </w:pPr>
            <w:r>
              <w:rPr>
                <w:color w:val="000000" w:themeColor="text1"/>
                <w:sz w:val="20"/>
                <w:szCs w:val="20"/>
                <w:lang w:eastAsia="zh-CN"/>
              </w:rPr>
              <w:t>1.5</w:t>
            </w:r>
            <w:r w:rsidR="00F42379" w:rsidRPr="00690E89">
              <w:rPr>
                <w:color w:val="000000" w:themeColor="text1"/>
                <w:sz w:val="20"/>
                <w:szCs w:val="20"/>
                <w:lang w:eastAsia="zh-CN"/>
              </w:rPr>
              <w:t xml:space="preserve"> m</w:t>
            </w:r>
          </w:p>
        </w:tc>
      </w:tr>
      <w:tr w:rsidR="00F42379" w:rsidRPr="00690E89" w14:paraId="1679EFE3" w14:textId="77777777" w:rsidTr="00EB7F33">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EC3CD9"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E71E16"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1.5 m</w:t>
            </w:r>
          </w:p>
        </w:tc>
      </w:tr>
      <w:tr w:rsidR="00F42379" w:rsidRPr="00690E89" w14:paraId="0E2C0322" w14:textId="77777777" w:rsidTr="00EB7F33">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EF48C4A"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val="en-GB"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B6CEE5"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val="en-GB" w:eastAsia="zh-CN"/>
              </w:rPr>
              <w:t>3 kph</w:t>
            </w:r>
          </w:p>
        </w:tc>
      </w:tr>
      <w:tr w:rsidR="00F42379" w:rsidRPr="00690E89" w14:paraId="13C84670" w14:textId="77777777" w:rsidTr="00EB7F33">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980DDF5" w14:textId="77777777" w:rsidR="00F42379" w:rsidRPr="00690E89" w:rsidRDefault="00F42379" w:rsidP="00697F87">
            <w:pPr>
              <w:spacing w:after="0" w:line="276" w:lineRule="auto"/>
              <w:jc w:val="center"/>
              <w:rPr>
                <w:color w:val="000000" w:themeColor="text1"/>
                <w:sz w:val="20"/>
                <w:szCs w:val="20"/>
                <w:lang w:eastAsia="zh-CN"/>
              </w:rPr>
            </w:pPr>
            <w:r w:rsidRPr="00690E89">
              <w:rPr>
                <w:color w:val="000000" w:themeColor="text1"/>
                <w:sz w:val="20"/>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CFD917" w14:textId="3AB2BE7C" w:rsidR="00F42379" w:rsidRPr="00690E89" w:rsidRDefault="007C4D4A" w:rsidP="00697F87">
            <w:pPr>
              <w:spacing w:after="0" w:line="276" w:lineRule="auto"/>
              <w:jc w:val="center"/>
              <w:rPr>
                <w:color w:val="000000" w:themeColor="text1"/>
                <w:sz w:val="20"/>
                <w:szCs w:val="20"/>
                <w:lang w:eastAsia="zh-CN"/>
              </w:rPr>
            </w:pPr>
            <w:r>
              <w:rPr>
                <w:color w:val="000000" w:themeColor="text1"/>
                <w:sz w:val="20"/>
                <w:szCs w:val="20"/>
                <w:lang w:eastAsia="zh-CN"/>
              </w:rPr>
              <w:t xml:space="preserve">2D </w:t>
            </w:r>
            <w:r w:rsidR="00F42379" w:rsidRPr="00690E89">
              <w:rPr>
                <w:color w:val="000000" w:themeColor="text1"/>
                <w:sz w:val="20"/>
                <w:szCs w:val="20"/>
                <w:lang w:eastAsia="zh-CN"/>
              </w:rPr>
              <w:t>uniform</w:t>
            </w:r>
          </w:p>
        </w:tc>
      </w:tr>
    </w:tbl>
    <w:p w14:paraId="35764E69" w14:textId="509FC10F" w:rsidR="00E8394F" w:rsidRPr="00690E89" w:rsidRDefault="008A4D57" w:rsidP="008A4D57">
      <w:pPr>
        <w:spacing w:before="120" w:line="276" w:lineRule="auto"/>
        <w:rPr>
          <w:color w:val="000000" w:themeColor="text1"/>
          <w:lang w:eastAsia="zh-CN"/>
        </w:rPr>
      </w:pPr>
      <w:bookmarkStart w:id="17" w:name="_Hlk161909645"/>
      <w:r w:rsidRPr="00690E89">
        <w:rPr>
          <w:b/>
          <w:i/>
          <w:color w:val="000000" w:themeColor="text1"/>
          <w:lang w:eastAsia="zh-CN"/>
        </w:rPr>
        <w:t xml:space="preserve">Proposal </w:t>
      </w:r>
      <w:r w:rsidR="00B15586">
        <w:rPr>
          <w:b/>
          <w:i/>
          <w:color w:val="000000" w:themeColor="text1"/>
          <w:lang w:eastAsia="zh-CN"/>
        </w:rPr>
        <w:t>13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For deployment scenario 2 with Topology (2), </w:t>
      </w:r>
      <w:r w:rsidR="002B6549" w:rsidRPr="00690E89">
        <w:rPr>
          <w:b/>
          <w:i/>
          <w:color w:val="000000" w:themeColor="text1"/>
          <w:lang w:eastAsia="zh-CN"/>
        </w:rPr>
        <w:t>c</w:t>
      </w:r>
      <w:r w:rsidRPr="00690E89">
        <w:rPr>
          <w:b/>
          <w:i/>
          <w:color w:val="000000" w:themeColor="text1"/>
          <w:lang w:eastAsia="zh-CN"/>
        </w:rPr>
        <w:t>apture Table 2 into TR as the further deployment scenario assumptions for D2T2.</w:t>
      </w:r>
    </w:p>
    <w:bookmarkEnd w:id="17"/>
    <w:p w14:paraId="7E37238B" w14:textId="77777777" w:rsidR="00BE253B" w:rsidRPr="00690E89" w:rsidRDefault="00BE253B" w:rsidP="00BE253B">
      <w:pPr>
        <w:pStyle w:val="2"/>
        <w:rPr>
          <w:color w:val="000000" w:themeColor="text1"/>
        </w:rPr>
      </w:pPr>
      <w:r w:rsidRPr="00690E89">
        <w:rPr>
          <w:color w:val="000000" w:themeColor="text1"/>
        </w:rPr>
        <w:t>Meaning of ‘co-site’</w:t>
      </w:r>
    </w:p>
    <w:p w14:paraId="245B9930" w14:textId="77777777" w:rsidR="00BE253B" w:rsidRPr="00690E89" w:rsidRDefault="00BE253B" w:rsidP="00BE253B">
      <w:pPr>
        <w:spacing w:before="120" w:line="276" w:lineRule="auto"/>
        <w:rPr>
          <w:color w:val="000000" w:themeColor="text1"/>
        </w:rPr>
      </w:pPr>
      <w:r w:rsidRPr="00690E89">
        <w:rPr>
          <w:color w:val="000000" w:themeColor="text1"/>
        </w:rPr>
        <w:t>The SID sets that both deployment—topology combinations are to be “co-site”. This is a shorthand version of the full information agreed by RAN in TR 38.848:</w:t>
      </w:r>
    </w:p>
    <w:tbl>
      <w:tblPr>
        <w:tblStyle w:val="ae"/>
        <w:tblW w:w="0" w:type="auto"/>
        <w:tblCellMar>
          <w:top w:w="113" w:type="dxa"/>
          <w:bottom w:w="113" w:type="dxa"/>
        </w:tblCellMar>
        <w:tblLook w:val="04A0" w:firstRow="1" w:lastRow="0" w:firstColumn="1" w:lastColumn="0" w:noHBand="0" w:noVBand="1"/>
      </w:tblPr>
      <w:tblGrid>
        <w:gridCol w:w="9307"/>
      </w:tblGrid>
      <w:tr w:rsidR="002B7D5D" w:rsidRPr="00690E89" w14:paraId="1737D16E" w14:textId="77777777" w:rsidTr="00D85962">
        <w:trPr>
          <w:trHeight w:val="6398"/>
        </w:trPr>
        <w:tc>
          <w:tcPr>
            <w:tcW w:w="9307" w:type="dxa"/>
          </w:tcPr>
          <w:p w14:paraId="69108C7E" w14:textId="77777777" w:rsidR="00BE253B" w:rsidRPr="00690E89" w:rsidRDefault="00BE253B" w:rsidP="00731ADD">
            <w:pPr>
              <w:keepNext/>
              <w:keepLines/>
              <w:overflowPunct w:val="0"/>
              <w:snapToGrid/>
              <w:spacing w:before="60" w:after="180"/>
              <w:jc w:val="center"/>
              <w:textAlignment w:val="baseline"/>
              <w:rPr>
                <w:rFonts w:ascii="Arial" w:eastAsia="Times New Roman" w:hAnsi="Arial"/>
                <w:b/>
                <w:i/>
                <w:iCs/>
                <w:color w:val="000000" w:themeColor="text1"/>
                <w:sz w:val="20"/>
                <w:szCs w:val="20"/>
                <w:lang w:val="en-GB" w:eastAsia="en-GB"/>
              </w:rPr>
            </w:pPr>
            <w:r w:rsidRPr="00690E89">
              <w:rPr>
                <w:rFonts w:ascii="Arial" w:eastAsia="Times New Roman" w:hAnsi="Arial"/>
                <w:b/>
                <w:i/>
                <w:iCs/>
                <w:color w:val="000000" w:themeColor="text1"/>
                <w:sz w:val="20"/>
                <w:szCs w:val="20"/>
                <w:lang w:val="en-GB" w:eastAsia="en-GB"/>
              </w:rPr>
              <w:t>Table 4.2.0-1: Characteristics of deployment scenarios</w:t>
            </w:r>
          </w:p>
          <w:tbl>
            <w:tblPr>
              <w:tblStyle w:val="ae"/>
              <w:tblW w:w="0" w:type="auto"/>
              <w:tblLook w:val="04A0" w:firstRow="1" w:lastRow="0" w:firstColumn="1" w:lastColumn="0" w:noHBand="0" w:noVBand="1"/>
            </w:tblPr>
            <w:tblGrid>
              <w:gridCol w:w="3569"/>
              <w:gridCol w:w="5512"/>
            </w:tblGrid>
            <w:tr w:rsidR="00BE253B" w:rsidRPr="00690E89" w14:paraId="688A1F74" w14:textId="77777777" w:rsidTr="00C65BE2">
              <w:tc>
                <w:tcPr>
                  <w:tcW w:w="3569" w:type="dxa"/>
                </w:tcPr>
                <w:p w14:paraId="3AEAB79C" w14:textId="77777777" w:rsidR="00BE253B" w:rsidRPr="00690E89" w:rsidRDefault="00BE253B" w:rsidP="00731ADD">
                  <w:pPr>
                    <w:keepNext/>
                    <w:keepLines/>
                    <w:overflowPunct w:val="0"/>
                    <w:snapToGrid/>
                    <w:spacing w:after="0"/>
                    <w:jc w:val="center"/>
                    <w:textAlignment w:val="baseline"/>
                    <w:rPr>
                      <w:rFonts w:ascii="Arial" w:eastAsia="Times New Roman" w:hAnsi="Arial"/>
                      <w:b/>
                      <w:i/>
                      <w:iCs/>
                      <w:color w:val="000000" w:themeColor="text1"/>
                      <w:sz w:val="18"/>
                      <w:szCs w:val="20"/>
                      <w:lang w:val="en-GB" w:eastAsia="en-GB"/>
                    </w:rPr>
                  </w:pPr>
                  <w:r w:rsidRPr="00690E89">
                    <w:rPr>
                      <w:rFonts w:ascii="Arial" w:eastAsia="Times New Roman" w:hAnsi="Arial"/>
                      <w:b/>
                      <w:i/>
                      <w:iCs/>
                      <w:color w:val="000000" w:themeColor="text1"/>
                      <w:sz w:val="18"/>
                      <w:szCs w:val="20"/>
                      <w:lang w:val="en-GB" w:eastAsia="en-GB"/>
                    </w:rPr>
                    <w:t>Characteristic</w:t>
                  </w:r>
                </w:p>
              </w:tc>
              <w:tc>
                <w:tcPr>
                  <w:tcW w:w="5512" w:type="dxa"/>
                </w:tcPr>
                <w:p w14:paraId="59929C7C" w14:textId="77777777" w:rsidR="00BE253B" w:rsidRPr="00690E89" w:rsidRDefault="00BE253B" w:rsidP="00731ADD">
                  <w:pPr>
                    <w:keepNext/>
                    <w:keepLines/>
                    <w:overflowPunct w:val="0"/>
                    <w:snapToGrid/>
                    <w:spacing w:after="0"/>
                    <w:jc w:val="center"/>
                    <w:textAlignment w:val="baseline"/>
                    <w:rPr>
                      <w:rFonts w:ascii="Arial" w:eastAsia="Times New Roman" w:hAnsi="Arial"/>
                      <w:b/>
                      <w:i/>
                      <w:iCs/>
                      <w:color w:val="000000" w:themeColor="text1"/>
                      <w:sz w:val="18"/>
                      <w:szCs w:val="20"/>
                      <w:lang w:val="en-GB" w:eastAsia="en-GB"/>
                    </w:rPr>
                  </w:pPr>
                  <w:r w:rsidRPr="00690E89">
                    <w:rPr>
                      <w:rFonts w:ascii="Arial" w:eastAsia="Times New Roman" w:hAnsi="Arial"/>
                      <w:b/>
                      <w:i/>
                      <w:iCs/>
                      <w:color w:val="000000" w:themeColor="text1"/>
                      <w:sz w:val="18"/>
                      <w:szCs w:val="20"/>
                      <w:lang w:val="en-GB" w:eastAsia="en-GB"/>
                    </w:rPr>
                    <w:t>Possible description entries</w:t>
                  </w:r>
                </w:p>
              </w:tc>
            </w:tr>
            <w:tr w:rsidR="00BE253B" w:rsidRPr="00690E89" w14:paraId="3A9D7E73" w14:textId="77777777" w:rsidTr="00C65BE2">
              <w:tc>
                <w:tcPr>
                  <w:tcW w:w="3569" w:type="dxa"/>
                </w:tcPr>
                <w:p w14:paraId="15E5A040"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Environment (of the device)</w:t>
                  </w:r>
                </w:p>
              </w:tc>
              <w:tc>
                <w:tcPr>
                  <w:tcW w:w="5512" w:type="dxa"/>
                </w:tcPr>
                <w:p w14:paraId="25417B70"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Indoor</w:t>
                  </w:r>
                </w:p>
                <w:p w14:paraId="5C293667"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Outdoor</w:t>
                  </w:r>
                </w:p>
                <w:p w14:paraId="3418E888"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Indoor or outdoor</w:t>
                  </w:r>
                </w:p>
              </w:tc>
            </w:tr>
            <w:tr w:rsidR="00BE253B" w:rsidRPr="00690E89" w14:paraId="7E62FF82" w14:textId="77777777" w:rsidTr="00C65BE2">
              <w:tc>
                <w:tcPr>
                  <w:tcW w:w="3569" w:type="dxa"/>
                </w:tcPr>
                <w:p w14:paraId="4708E1D6"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Basestation characteristic (if any)</w:t>
                  </w:r>
                </w:p>
              </w:tc>
              <w:tc>
                <w:tcPr>
                  <w:tcW w:w="5512" w:type="dxa"/>
                </w:tcPr>
                <w:p w14:paraId="3ACCA356"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Macro-cell-based deployment</w:t>
                  </w:r>
                </w:p>
                <w:p w14:paraId="57A2F6DA"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Micro-cell-based deployment</w:t>
                  </w:r>
                </w:p>
                <w:p w14:paraId="21E4F685"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Pico-cell-based deployment</w:t>
                  </w:r>
                </w:p>
                <w:p w14:paraId="67D20051"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None</w:t>
                  </w:r>
                </w:p>
              </w:tc>
            </w:tr>
            <w:tr w:rsidR="00BE253B" w:rsidRPr="00690E89" w14:paraId="75F6B402" w14:textId="77777777" w:rsidTr="00C65BE2">
              <w:tc>
                <w:tcPr>
                  <w:tcW w:w="3569" w:type="dxa"/>
                </w:tcPr>
                <w:p w14:paraId="36F1277F"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Connectivity topology</w:t>
                  </w:r>
                </w:p>
              </w:tc>
              <w:tc>
                <w:tcPr>
                  <w:tcW w:w="5512" w:type="dxa"/>
                </w:tcPr>
                <w:p w14:paraId="5C8503FC"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zh-CN"/>
                    </w:rPr>
                  </w:pPr>
                  <w:r w:rsidRPr="00690E89">
                    <w:rPr>
                      <w:rFonts w:ascii="Arial" w:eastAsia="Times New Roman" w:hAnsi="Arial"/>
                      <w:i/>
                      <w:iCs/>
                      <w:color w:val="000000" w:themeColor="text1"/>
                      <w:sz w:val="18"/>
                      <w:szCs w:val="20"/>
                      <w:lang w:val="en-GB" w:eastAsia="en-GB"/>
                    </w:rPr>
                    <w:t>See section 4.2.1</w:t>
                  </w:r>
                </w:p>
              </w:tc>
            </w:tr>
            <w:tr w:rsidR="00BE253B" w:rsidRPr="00690E89" w14:paraId="066F68D2" w14:textId="77777777" w:rsidTr="00C65BE2">
              <w:tc>
                <w:tcPr>
                  <w:tcW w:w="3569" w:type="dxa"/>
                </w:tcPr>
                <w:p w14:paraId="1464AC49"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Spectrum</w:t>
                  </w:r>
                </w:p>
              </w:tc>
              <w:tc>
                <w:tcPr>
                  <w:tcW w:w="5512" w:type="dxa"/>
                </w:tcPr>
                <w:p w14:paraId="75323439"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Licensed FDD</w:t>
                  </w:r>
                </w:p>
                <w:p w14:paraId="220A6865"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Licensed TDD</w:t>
                  </w:r>
                </w:p>
                <w:p w14:paraId="04539D92"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Unlicensed</w:t>
                  </w:r>
                </w:p>
                <w:p w14:paraId="16D0AA55" w14:textId="77777777" w:rsidR="00BE253B" w:rsidRPr="00690E89" w:rsidRDefault="00BE253B" w:rsidP="00731ADD">
                  <w:pPr>
                    <w:keepNext/>
                    <w:keepLines/>
                    <w:overflowPunct w:val="0"/>
                    <w:snapToGrid/>
                    <w:spacing w:after="0"/>
                    <w:jc w:val="left"/>
                    <w:textAlignment w:val="baseline"/>
                    <w:rPr>
                      <w:rFonts w:ascii="Arial" w:eastAsia="等线" w:hAnsi="Arial"/>
                      <w:i/>
                      <w:iCs/>
                      <w:color w:val="000000" w:themeColor="text1"/>
                      <w:sz w:val="18"/>
                      <w:szCs w:val="20"/>
                      <w:lang w:val="en-GB" w:eastAsia="zh-CN"/>
                    </w:rPr>
                  </w:pPr>
                </w:p>
                <w:p w14:paraId="5E232C82" w14:textId="77777777" w:rsidR="00BE253B" w:rsidRPr="00690E89" w:rsidRDefault="00BE253B" w:rsidP="00731ADD">
                  <w:pPr>
                    <w:keepNext/>
                    <w:keepLines/>
                    <w:overflowPunct w:val="0"/>
                    <w:snapToGrid/>
                    <w:spacing w:after="0"/>
                    <w:jc w:val="left"/>
                    <w:textAlignment w:val="baseline"/>
                    <w:rPr>
                      <w:rFonts w:ascii="Arial" w:eastAsia="等线" w:hAnsi="Arial"/>
                      <w:i/>
                      <w:iCs/>
                      <w:color w:val="000000" w:themeColor="text1"/>
                      <w:sz w:val="18"/>
                      <w:szCs w:val="20"/>
                      <w:lang w:val="en-GB" w:eastAsia="zh-CN"/>
                    </w:rPr>
                  </w:pPr>
                  <w:r w:rsidRPr="00690E89">
                    <w:rPr>
                      <w:rFonts w:ascii="Arial" w:eastAsia="等线" w:hAnsi="Arial"/>
                      <w:i/>
                      <w:iCs/>
                      <w:color w:val="000000" w:themeColor="text1"/>
                      <w:sz w:val="18"/>
                      <w:szCs w:val="20"/>
                      <w:lang w:val="en-GB" w:eastAsia="zh-CN"/>
                    </w:rPr>
                    <w:t>Note: In each connectivity topology of the study, if a BS is present, it is assumed that the BS uses licensed spectrum</w:t>
                  </w:r>
                </w:p>
              </w:tc>
            </w:tr>
            <w:tr w:rsidR="00BE253B" w:rsidRPr="00690E89" w14:paraId="22A3C45E" w14:textId="77777777" w:rsidTr="00C65BE2">
              <w:tc>
                <w:tcPr>
                  <w:tcW w:w="3569" w:type="dxa"/>
                </w:tcPr>
                <w:p w14:paraId="7B1501D9" w14:textId="77777777" w:rsidR="00BE253B" w:rsidRPr="00690E89" w:rsidRDefault="00BE253B" w:rsidP="00731ADD">
                  <w:pPr>
                    <w:keepNext/>
                    <w:keepLines/>
                    <w:overflowPunct w:val="0"/>
                    <w:snapToGrid/>
                    <w:spacing w:after="0"/>
                    <w:jc w:val="left"/>
                    <w:textAlignment w:val="baseline"/>
                    <w:rPr>
                      <w:rFonts w:ascii="Arial" w:eastAsia="Times New Roman" w:hAnsi="Arial"/>
                      <w:b/>
                      <w:bCs/>
                      <w:i/>
                      <w:iCs/>
                      <w:color w:val="000000" w:themeColor="text1"/>
                      <w:sz w:val="18"/>
                      <w:szCs w:val="20"/>
                      <w:u w:val="single"/>
                      <w:lang w:val="en-GB" w:eastAsia="en-GB"/>
                    </w:rPr>
                  </w:pPr>
                  <w:r w:rsidRPr="00690E89">
                    <w:rPr>
                      <w:rFonts w:ascii="Arial" w:eastAsia="Times New Roman" w:hAnsi="Arial"/>
                      <w:b/>
                      <w:bCs/>
                      <w:i/>
                      <w:iCs/>
                      <w:color w:val="000000" w:themeColor="text1"/>
                      <w:sz w:val="20"/>
                      <w:u w:val="single"/>
                      <w:lang w:val="en-GB" w:eastAsia="en-GB"/>
                    </w:rPr>
                    <w:t>Coexistence with existing 3GPP technologies</w:t>
                  </w:r>
                </w:p>
              </w:tc>
              <w:tc>
                <w:tcPr>
                  <w:tcW w:w="5512" w:type="dxa"/>
                </w:tcPr>
                <w:p w14:paraId="6FF4DF8F" w14:textId="77777777" w:rsidR="00BE253B" w:rsidRPr="00690E89" w:rsidRDefault="00BE253B" w:rsidP="00731ADD">
                  <w:pPr>
                    <w:keepNext/>
                    <w:keepLines/>
                    <w:overflowPunct w:val="0"/>
                    <w:snapToGrid/>
                    <w:spacing w:after="0"/>
                    <w:jc w:val="left"/>
                    <w:textAlignment w:val="baseline"/>
                    <w:rPr>
                      <w:rFonts w:ascii="Arial" w:eastAsia="Times New Roman" w:hAnsi="Arial"/>
                      <w:b/>
                      <w:bCs/>
                      <w:i/>
                      <w:iCs/>
                      <w:color w:val="000000" w:themeColor="text1"/>
                      <w:sz w:val="20"/>
                      <w:u w:val="single"/>
                      <w:lang w:val="en-GB" w:eastAsia="en-GB"/>
                    </w:rPr>
                  </w:pPr>
                  <w:r w:rsidRPr="00690E89">
                    <w:rPr>
                      <w:rFonts w:ascii="Arial" w:eastAsia="Times New Roman" w:hAnsi="Arial"/>
                      <w:b/>
                      <w:bCs/>
                      <w:i/>
                      <w:iCs/>
                      <w:color w:val="000000" w:themeColor="text1"/>
                      <w:sz w:val="20"/>
                      <w:u w:val="single"/>
                      <w:lang w:val="en-GB" w:eastAsia="en-GB"/>
                    </w:rPr>
                    <w:t>Deployed on the same sites as an existing 3GPP deployment corresponding to the basestation type.</w:t>
                  </w:r>
                </w:p>
                <w:p w14:paraId="2031695C"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Deployed on new sites without an assumption of an existing 3GPP deployment.</w:t>
                  </w:r>
                </w:p>
              </w:tc>
            </w:tr>
            <w:tr w:rsidR="00BE253B" w:rsidRPr="00690E89" w14:paraId="126C4EF6" w14:textId="77777777" w:rsidTr="00C65BE2">
              <w:tc>
                <w:tcPr>
                  <w:tcW w:w="3569" w:type="dxa"/>
                </w:tcPr>
                <w:p w14:paraId="7FB10ABC"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Traffic assumption</w:t>
                  </w:r>
                </w:p>
              </w:tc>
              <w:tc>
                <w:tcPr>
                  <w:tcW w:w="5512" w:type="dxa"/>
                </w:tcPr>
                <w:p w14:paraId="45F5BE2A"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Device-terminated (DT)</w:t>
                  </w:r>
                </w:p>
                <w:p w14:paraId="7F8D3270"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Device-originated (DO)</w:t>
                  </w:r>
                </w:p>
                <w:p w14:paraId="66D4E314"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p>
                <w:p w14:paraId="101861CA"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DO traffic includes DO autonomous (DO-A), and DO device-terminated triggered (DO-DTT)</w:t>
                  </w:r>
                </w:p>
              </w:tc>
            </w:tr>
            <w:tr w:rsidR="00BE253B" w:rsidRPr="00690E89" w14:paraId="2DE0E85D" w14:textId="77777777" w:rsidTr="00C65BE2">
              <w:tc>
                <w:tcPr>
                  <w:tcW w:w="3569" w:type="dxa"/>
                </w:tcPr>
                <w:p w14:paraId="601DFF45"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Device characteristic</w:t>
                  </w:r>
                </w:p>
              </w:tc>
              <w:tc>
                <w:tcPr>
                  <w:tcW w:w="5512" w:type="dxa"/>
                </w:tcPr>
                <w:p w14:paraId="79D6D3FA"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See Section 4.</w:t>
                  </w:r>
                  <w:r w:rsidRPr="00690E89">
                    <w:rPr>
                      <w:rFonts w:ascii="Arial" w:eastAsia="Times New Roman" w:hAnsi="Arial"/>
                      <w:i/>
                      <w:iCs/>
                      <w:color w:val="000000" w:themeColor="text1"/>
                      <w:sz w:val="18"/>
                      <w:szCs w:val="20"/>
                      <w:lang w:val="en-GB" w:eastAsia="zh-CN"/>
                    </w:rPr>
                    <w:t>3</w:t>
                  </w:r>
                  <w:r w:rsidRPr="00690E89">
                    <w:rPr>
                      <w:rFonts w:ascii="Arial" w:eastAsia="Times New Roman" w:hAnsi="Arial"/>
                      <w:i/>
                      <w:iCs/>
                      <w:color w:val="000000" w:themeColor="text1"/>
                      <w:sz w:val="18"/>
                      <w:szCs w:val="20"/>
                      <w:lang w:val="en-GB" w:eastAsia="en-GB"/>
                    </w:rPr>
                    <w:t>:</w:t>
                  </w:r>
                </w:p>
                <w:p w14:paraId="418F1CD3"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Device A</w:t>
                  </w:r>
                </w:p>
                <w:p w14:paraId="2A519FFF"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Device B</w:t>
                  </w:r>
                </w:p>
                <w:p w14:paraId="1873CF35" w14:textId="77777777" w:rsidR="00BE253B" w:rsidRPr="00690E89" w:rsidRDefault="00BE253B" w:rsidP="00731ADD">
                  <w:pPr>
                    <w:keepNext/>
                    <w:keepLines/>
                    <w:overflowPunct w:val="0"/>
                    <w:snapToGrid/>
                    <w:spacing w:after="0"/>
                    <w:jc w:val="left"/>
                    <w:textAlignment w:val="baseline"/>
                    <w:rPr>
                      <w:rFonts w:ascii="Arial" w:eastAsia="Times New Roman" w:hAnsi="Arial"/>
                      <w:i/>
                      <w:iCs/>
                      <w:color w:val="000000" w:themeColor="text1"/>
                      <w:sz w:val="18"/>
                      <w:szCs w:val="20"/>
                      <w:lang w:val="en-GB" w:eastAsia="en-GB"/>
                    </w:rPr>
                  </w:pPr>
                  <w:r w:rsidRPr="00690E89">
                    <w:rPr>
                      <w:rFonts w:ascii="Arial" w:eastAsia="Times New Roman" w:hAnsi="Arial"/>
                      <w:i/>
                      <w:iCs/>
                      <w:color w:val="000000" w:themeColor="text1"/>
                      <w:sz w:val="18"/>
                      <w:szCs w:val="20"/>
                      <w:lang w:val="en-GB" w:eastAsia="en-GB"/>
                    </w:rPr>
                    <w:t>Device C</w:t>
                  </w:r>
                </w:p>
              </w:tc>
            </w:tr>
          </w:tbl>
          <w:p w14:paraId="283F15E6" w14:textId="3EE610A4" w:rsidR="00BE253B" w:rsidRPr="00690E89" w:rsidRDefault="00BE253B" w:rsidP="00731ADD">
            <w:pPr>
              <w:spacing w:before="120" w:line="276" w:lineRule="auto"/>
              <w:rPr>
                <w:color w:val="000000" w:themeColor="text1"/>
              </w:rPr>
            </w:pPr>
          </w:p>
        </w:tc>
      </w:tr>
    </w:tbl>
    <w:p w14:paraId="536A1744" w14:textId="34DAB48B" w:rsidR="00BE253B" w:rsidRPr="00690E89" w:rsidRDefault="00BE253B" w:rsidP="00BE253B">
      <w:pPr>
        <w:spacing w:before="120" w:line="276" w:lineRule="auto"/>
        <w:rPr>
          <w:color w:val="000000" w:themeColor="text1"/>
        </w:rPr>
      </w:pPr>
      <w:r w:rsidRPr="00690E89">
        <w:rPr>
          <w:color w:val="000000" w:themeColor="text1"/>
        </w:rPr>
        <w:t xml:space="preserve">Hence, ‘co-site’ for this deployment does not necessarily mean the same band is used for Ambient IoT and </w:t>
      </w:r>
      <w:r w:rsidR="00D43B25">
        <w:rPr>
          <w:color w:val="000000" w:themeColor="text1"/>
        </w:rPr>
        <w:t xml:space="preserve">indoor </w:t>
      </w:r>
      <w:r w:rsidRPr="00690E89">
        <w:rPr>
          <w:color w:val="000000" w:themeColor="text1"/>
        </w:rPr>
        <w:t xml:space="preserve">NR. It only requires the assumption of the same locations on e.g. a modelled grid. Whether there is a co-located micro-cell NR BS in </w:t>
      </w:r>
      <w:r w:rsidR="00AB4FCD">
        <w:rPr>
          <w:color w:val="000000" w:themeColor="text1"/>
        </w:rPr>
        <w:t xml:space="preserve">the </w:t>
      </w:r>
      <w:r w:rsidRPr="00690E89">
        <w:rPr>
          <w:color w:val="000000" w:themeColor="text1"/>
        </w:rPr>
        <w:t xml:space="preserve">same band is up to RAN4 to identify coexistence scenarios. </w:t>
      </w:r>
    </w:p>
    <w:p w14:paraId="280B6F49" w14:textId="77777777" w:rsidR="00BE253B" w:rsidRPr="00690E89" w:rsidRDefault="00BE253B" w:rsidP="00BE253B">
      <w:pPr>
        <w:spacing w:before="120" w:line="276" w:lineRule="auto"/>
        <w:rPr>
          <w:color w:val="000000" w:themeColor="text1"/>
        </w:rPr>
      </w:pPr>
      <w:r w:rsidRPr="00690E89">
        <w:rPr>
          <w:color w:val="000000" w:themeColor="text1"/>
        </w:rPr>
        <w:t>For example, at least there could be the following case for co-site:</w:t>
      </w:r>
    </w:p>
    <w:p w14:paraId="59B9065B" w14:textId="6BB9C09A" w:rsidR="00BE253B" w:rsidRPr="00690E89" w:rsidRDefault="00BE253B" w:rsidP="00287D08">
      <w:pPr>
        <w:pStyle w:val="af3"/>
        <w:numPr>
          <w:ilvl w:val="0"/>
          <w:numId w:val="13"/>
        </w:numPr>
        <w:spacing w:before="120" w:line="276" w:lineRule="auto"/>
        <w:ind w:firstLineChars="0"/>
        <w:rPr>
          <w:color w:val="000000" w:themeColor="text1"/>
        </w:rPr>
      </w:pPr>
      <w:r w:rsidRPr="00690E89">
        <w:rPr>
          <w:color w:val="000000" w:themeColor="text1"/>
        </w:rPr>
        <w:t xml:space="preserve">Indoor micro-cell Ambient IoT BS and indoor micro-cell NR BS are deployed in the same </w:t>
      </w:r>
      <w:r w:rsidR="00A140F3">
        <w:rPr>
          <w:color w:val="000000" w:themeColor="text1"/>
        </w:rPr>
        <w:t>points</w:t>
      </w:r>
      <w:r w:rsidRPr="00690E89">
        <w:rPr>
          <w:color w:val="000000" w:themeColor="text1"/>
        </w:rPr>
        <w:t xml:space="preserve"> (site</w:t>
      </w:r>
      <w:r w:rsidR="00817676">
        <w:rPr>
          <w:color w:val="000000" w:themeColor="text1"/>
        </w:rPr>
        <w:t>s</w:t>
      </w:r>
      <w:r w:rsidRPr="00690E89">
        <w:rPr>
          <w:color w:val="000000" w:themeColor="text1"/>
        </w:rPr>
        <w:t>) in the layout, while Ambient IoT is operating at 900</w:t>
      </w:r>
      <w:r w:rsidR="00817676">
        <w:rPr>
          <w:color w:val="000000" w:themeColor="text1"/>
        </w:rPr>
        <w:t> </w:t>
      </w:r>
      <w:r w:rsidRPr="00690E89">
        <w:rPr>
          <w:color w:val="000000" w:themeColor="text1"/>
        </w:rPr>
        <w:t xml:space="preserve">MHz but NR </w:t>
      </w:r>
      <w:r w:rsidR="00AB4FCD">
        <w:rPr>
          <w:color w:val="000000" w:themeColor="text1"/>
        </w:rPr>
        <w:t>uses</w:t>
      </w:r>
      <w:r w:rsidR="00AB4FCD" w:rsidRPr="00690E89">
        <w:rPr>
          <w:color w:val="000000" w:themeColor="text1"/>
        </w:rPr>
        <w:t xml:space="preserve"> </w:t>
      </w:r>
      <w:r w:rsidRPr="00690E89">
        <w:rPr>
          <w:color w:val="000000" w:themeColor="text1"/>
        </w:rPr>
        <w:t>C-band. In this case, the coexistence is mainly between the indoor micro-cell 900</w:t>
      </w:r>
      <w:r w:rsidR="00817676">
        <w:rPr>
          <w:color w:val="000000" w:themeColor="text1"/>
        </w:rPr>
        <w:t> </w:t>
      </w:r>
      <w:r w:rsidRPr="00690E89">
        <w:rPr>
          <w:color w:val="000000" w:themeColor="text1"/>
        </w:rPr>
        <w:t>MHz Ambient IoT with the outdoor macro-cell 900MHz NR.</w:t>
      </w:r>
    </w:p>
    <w:p w14:paraId="0A73ABBB" w14:textId="3AFB4CC8" w:rsidR="00E8394F" w:rsidRPr="00690E89" w:rsidRDefault="00BE253B" w:rsidP="00BE253B">
      <w:pPr>
        <w:spacing w:before="120" w:line="276" w:lineRule="auto"/>
        <w:rPr>
          <w:color w:val="000000" w:themeColor="text1"/>
          <w:lang w:eastAsia="zh-CN"/>
        </w:rPr>
      </w:pPr>
      <w:bookmarkStart w:id="18" w:name="_Hlk161909649"/>
      <w:r w:rsidRPr="00690E89">
        <w:rPr>
          <w:b/>
          <w:i/>
          <w:color w:val="000000" w:themeColor="text1"/>
          <w:lang w:eastAsia="zh-CN"/>
        </w:rPr>
        <w:t xml:space="preserve">Proposal </w:t>
      </w:r>
      <w:r w:rsidR="00B15586">
        <w:rPr>
          <w:b/>
          <w:i/>
          <w:color w:val="000000" w:themeColor="text1"/>
          <w:lang w:eastAsia="zh-CN"/>
        </w:rPr>
        <w:t>14</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w:t>
      </w:r>
      <w:r w:rsidRPr="00690E89">
        <w:rPr>
          <w:b/>
          <w:i/>
          <w:color w:val="000000" w:themeColor="text1"/>
        </w:rPr>
        <w:t xml:space="preserve">Whether the co-located </w:t>
      </w:r>
      <w:r w:rsidR="00AB4FCD">
        <w:rPr>
          <w:b/>
          <w:i/>
          <w:color w:val="000000" w:themeColor="text1"/>
        </w:rPr>
        <w:t xml:space="preserve">Ambient IoT BS and </w:t>
      </w:r>
      <w:r w:rsidRPr="00690E89">
        <w:rPr>
          <w:b/>
          <w:i/>
          <w:color w:val="000000" w:themeColor="text1"/>
        </w:rPr>
        <w:t xml:space="preserve">micro-cell NR BS at the same </w:t>
      </w:r>
      <w:r w:rsidR="00817676">
        <w:rPr>
          <w:b/>
          <w:i/>
          <w:color w:val="000000" w:themeColor="text1"/>
        </w:rPr>
        <w:t>points</w:t>
      </w:r>
      <w:r w:rsidR="00817676" w:rsidRPr="00690E89">
        <w:rPr>
          <w:b/>
          <w:i/>
          <w:color w:val="000000" w:themeColor="text1"/>
        </w:rPr>
        <w:t xml:space="preserve"> </w:t>
      </w:r>
      <w:r w:rsidRPr="00690E89">
        <w:rPr>
          <w:b/>
          <w:i/>
          <w:color w:val="000000" w:themeColor="text1"/>
        </w:rPr>
        <w:t>(site</w:t>
      </w:r>
      <w:r w:rsidR="00817676">
        <w:rPr>
          <w:b/>
          <w:i/>
          <w:color w:val="000000" w:themeColor="text1"/>
        </w:rPr>
        <w:t>s</w:t>
      </w:r>
      <w:r w:rsidRPr="00690E89">
        <w:rPr>
          <w:b/>
          <w:i/>
          <w:color w:val="000000" w:themeColor="text1"/>
        </w:rPr>
        <w:t>) work in same band is up to RAN4 to identify coexistence scenarios.</w:t>
      </w:r>
    </w:p>
    <w:bookmarkEnd w:id="18"/>
    <w:p w14:paraId="7B20A6D1" w14:textId="77777777" w:rsidR="00072352" w:rsidRPr="00690E89" w:rsidRDefault="00072352" w:rsidP="00072352">
      <w:pPr>
        <w:pStyle w:val="1"/>
        <w:rPr>
          <w:color w:val="000000" w:themeColor="text1"/>
          <w:lang w:val="en-GB" w:eastAsia="zh-CN"/>
        </w:rPr>
      </w:pPr>
      <w:r w:rsidRPr="00690E89">
        <w:rPr>
          <w:color w:val="000000" w:themeColor="text1"/>
          <w:lang w:val="en-GB" w:eastAsia="zh-CN"/>
        </w:rPr>
        <w:t>Link budget calculation for coverage</w:t>
      </w:r>
    </w:p>
    <w:p w14:paraId="2EAC9F9B" w14:textId="55BD614F" w:rsidR="00072352" w:rsidRPr="00690E89" w:rsidRDefault="00072352" w:rsidP="00785B4B">
      <w:pPr>
        <w:spacing w:before="120" w:line="276" w:lineRule="auto"/>
        <w:rPr>
          <w:color w:val="000000" w:themeColor="text1"/>
          <w:lang w:eastAsia="zh-CN"/>
        </w:rPr>
      </w:pPr>
      <w:r w:rsidRPr="00690E89">
        <w:rPr>
          <w:color w:val="000000" w:themeColor="text1"/>
          <w:lang w:eastAsia="zh-CN"/>
        </w:rPr>
        <w:t>Regarding coverage evaluation</w:t>
      </w:r>
      <w:r w:rsidR="00B53251">
        <w:rPr>
          <w:color w:val="000000" w:themeColor="text1"/>
          <w:lang w:eastAsia="zh-CN"/>
        </w:rPr>
        <w:t>s</w:t>
      </w:r>
      <w:r w:rsidRPr="00690E89">
        <w:rPr>
          <w:color w:val="000000" w:themeColor="text1"/>
          <w:lang w:eastAsia="zh-CN"/>
        </w:rPr>
        <w:t xml:space="preserve">, </w:t>
      </w:r>
      <w:r w:rsidR="002C68AE" w:rsidRPr="00690E89">
        <w:rPr>
          <w:color w:val="000000" w:themeColor="text1"/>
          <w:lang w:eastAsia="zh-CN"/>
        </w:rPr>
        <w:t>TR</w:t>
      </w:r>
      <w:r w:rsidR="00606399" w:rsidRPr="00690E89">
        <w:rPr>
          <w:color w:val="000000" w:themeColor="text1"/>
          <w:lang w:eastAsia="zh-CN"/>
        </w:rPr>
        <w:t xml:space="preserve"> </w:t>
      </w:r>
      <w:r w:rsidR="002C68AE" w:rsidRPr="00690E89">
        <w:rPr>
          <w:color w:val="000000" w:themeColor="text1"/>
          <w:lang w:eastAsia="zh-CN"/>
        </w:rPr>
        <w:t>38.830</w:t>
      </w:r>
      <w:r w:rsidR="00C87A64" w:rsidRPr="00690E89">
        <w:rPr>
          <w:color w:val="000000" w:themeColor="text1"/>
          <w:lang w:eastAsia="zh-CN"/>
        </w:rPr>
        <w:t xml:space="preserve"> </w:t>
      </w:r>
      <w:r w:rsidR="00C87A64" w:rsidRPr="00690E89">
        <w:rPr>
          <w:color w:val="000000" w:themeColor="text1"/>
          <w:lang w:eastAsia="zh-CN"/>
        </w:rPr>
        <w:fldChar w:fldCharType="begin"/>
      </w:r>
      <w:r w:rsidR="00C87A64" w:rsidRPr="00690E89">
        <w:rPr>
          <w:color w:val="000000" w:themeColor="text1"/>
          <w:lang w:eastAsia="zh-CN"/>
        </w:rPr>
        <w:instrText xml:space="preserve"> REF _Ref158902099 \r \h </w:instrText>
      </w:r>
      <w:r w:rsidR="00C87A64" w:rsidRPr="00690E89">
        <w:rPr>
          <w:color w:val="000000" w:themeColor="text1"/>
          <w:lang w:eastAsia="zh-CN"/>
        </w:rPr>
      </w:r>
      <w:r w:rsidR="00C87A64" w:rsidRPr="00690E89">
        <w:rPr>
          <w:color w:val="000000" w:themeColor="text1"/>
          <w:lang w:eastAsia="zh-CN"/>
        </w:rPr>
        <w:fldChar w:fldCharType="separate"/>
      </w:r>
      <w:r w:rsidR="00C87A64" w:rsidRPr="00690E89">
        <w:rPr>
          <w:color w:val="000000" w:themeColor="text1"/>
          <w:lang w:eastAsia="zh-CN"/>
        </w:rPr>
        <w:t>[</w:t>
      </w:r>
      <w:r w:rsidR="00902B5F">
        <w:rPr>
          <w:color w:val="000000" w:themeColor="text1"/>
          <w:lang w:eastAsia="zh-CN"/>
        </w:rPr>
        <w:t>7</w:t>
      </w:r>
      <w:r w:rsidR="00C87A64" w:rsidRPr="00690E89">
        <w:rPr>
          <w:color w:val="000000" w:themeColor="text1"/>
          <w:lang w:eastAsia="zh-CN"/>
        </w:rPr>
        <w:t>]</w:t>
      </w:r>
      <w:r w:rsidR="00C87A64" w:rsidRPr="00690E89">
        <w:rPr>
          <w:color w:val="000000" w:themeColor="text1"/>
          <w:lang w:eastAsia="zh-CN"/>
        </w:rPr>
        <w:fldChar w:fldCharType="end"/>
      </w:r>
      <w:r w:rsidRPr="00690E89">
        <w:rPr>
          <w:color w:val="000000" w:themeColor="text1"/>
          <w:lang w:eastAsia="zh-CN"/>
        </w:rPr>
        <w:t xml:space="preserve"> ha</w:t>
      </w:r>
      <w:r w:rsidR="00606399" w:rsidRPr="00690E89">
        <w:rPr>
          <w:color w:val="000000" w:themeColor="text1"/>
          <w:lang w:eastAsia="zh-CN"/>
        </w:rPr>
        <w:t>s</w:t>
      </w:r>
      <w:r w:rsidRPr="00690E89">
        <w:rPr>
          <w:color w:val="000000" w:themeColor="text1"/>
          <w:lang w:eastAsia="zh-CN"/>
        </w:rPr>
        <w:t xml:space="preserve"> provided a </w:t>
      </w:r>
      <w:r w:rsidR="00785B4B" w:rsidRPr="00690E89">
        <w:rPr>
          <w:color w:val="000000" w:themeColor="text1"/>
          <w:lang w:eastAsia="zh-CN"/>
        </w:rPr>
        <w:t xml:space="preserve">reference </w:t>
      </w:r>
      <w:r w:rsidRPr="00690E89">
        <w:rPr>
          <w:color w:val="000000" w:themeColor="text1"/>
          <w:lang w:eastAsia="zh-CN"/>
        </w:rPr>
        <w:t xml:space="preserve">methodology, including antenna gain modeling, performance metrics, and </w:t>
      </w:r>
      <w:r w:rsidR="00C87A64" w:rsidRPr="00690E89">
        <w:rPr>
          <w:color w:val="000000" w:themeColor="text1"/>
          <w:lang w:eastAsia="zh-CN"/>
        </w:rPr>
        <w:t xml:space="preserve">a </w:t>
      </w:r>
      <w:r w:rsidRPr="00690E89">
        <w:rPr>
          <w:color w:val="000000" w:themeColor="text1"/>
          <w:lang w:eastAsia="zh-CN"/>
        </w:rPr>
        <w:t xml:space="preserve">link budget template. </w:t>
      </w:r>
      <w:r w:rsidR="00C87A64" w:rsidRPr="00690E89">
        <w:rPr>
          <w:color w:val="000000" w:themeColor="text1"/>
          <w:lang w:eastAsia="zh-CN"/>
        </w:rPr>
        <w:t>The link budget template defined in TR</w:t>
      </w:r>
      <w:r w:rsidR="00AB61B6">
        <w:rPr>
          <w:color w:val="000000" w:themeColor="text1"/>
          <w:lang w:eastAsia="zh-CN"/>
        </w:rPr>
        <w:t> </w:t>
      </w:r>
      <w:r w:rsidR="00C87A64" w:rsidRPr="00690E89">
        <w:rPr>
          <w:color w:val="000000" w:themeColor="text1"/>
          <w:lang w:eastAsia="zh-CN"/>
        </w:rPr>
        <w:t>38.830 c</w:t>
      </w:r>
      <w:r w:rsidRPr="00690E89">
        <w:rPr>
          <w:color w:val="000000" w:themeColor="text1"/>
          <w:lang w:eastAsia="zh-CN"/>
        </w:rPr>
        <w:t xml:space="preserve">an be </w:t>
      </w:r>
      <w:r w:rsidR="00633EBB" w:rsidRPr="00690E89">
        <w:rPr>
          <w:color w:val="000000" w:themeColor="text1"/>
          <w:lang w:eastAsia="zh-CN"/>
        </w:rPr>
        <w:t xml:space="preserve">generally </w:t>
      </w:r>
      <w:r w:rsidRPr="00690E89">
        <w:rPr>
          <w:color w:val="000000" w:themeColor="text1"/>
          <w:lang w:eastAsia="zh-CN"/>
        </w:rPr>
        <w:t xml:space="preserve">reused </w:t>
      </w:r>
      <w:r w:rsidR="00785B4B" w:rsidRPr="00690E89">
        <w:rPr>
          <w:color w:val="000000" w:themeColor="text1"/>
          <w:lang w:eastAsia="zh-CN"/>
        </w:rPr>
        <w:t xml:space="preserve">as </w:t>
      </w:r>
      <w:r w:rsidR="00C87A64" w:rsidRPr="00690E89">
        <w:rPr>
          <w:color w:val="000000" w:themeColor="text1"/>
          <w:lang w:eastAsia="zh-CN"/>
        </w:rPr>
        <w:t xml:space="preserve">the </w:t>
      </w:r>
      <w:r w:rsidR="00785B4B" w:rsidRPr="00690E89">
        <w:rPr>
          <w:color w:val="000000" w:themeColor="text1"/>
          <w:lang w:eastAsia="zh-CN"/>
        </w:rPr>
        <w:t xml:space="preserve">basis </w:t>
      </w:r>
      <w:r w:rsidR="00C87A64" w:rsidRPr="00690E89">
        <w:rPr>
          <w:color w:val="000000" w:themeColor="text1"/>
          <w:lang w:eastAsia="zh-CN"/>
        </w:rPr>
        <w:t>to</w:t>
      </w:r>
      <w:r w:rsidR="00785B4B" w:rsidRPr="00690E89">
        <w:rPr>
          <w:color w:val="000000" w:themeColor="text1"/>
          <w:lang w:eastAsia="zh-CN"/>
        </w:rPr>
        <w:t xml:space="preserve"> identify necessary update</w:t>
      </w:r>
      <w:r w:rsidR="00C87A64" w:rsidRPr="00690E89">
        <w:rPr>
          <w:color w:val="000000" w:themeColor="text1"/>
          <w:lang w:eastAsia="zh-CN"/>
        </w:rPr>
        <w:t>s</w:t>
      </w:r>
      <w:r w:rsidR="00785B4B" w:rsidRPr="00690E89">
        <w:rPr>
          <w:color w:val="000000" w:themeColor="text1"/>
          <w:lang w:eastAsia="zh-CN"/>
        </w:rPr>
        <w:t xml:space="preserve"> for </w:t>
      </w:r>
      <w:r w:rsidR="00C87A64" w:rsidRPr="00690E89">
        <w:rPr>
          <w:color w:val="000000" w:themeColor="text1"/>
          <w:lang w:eastAsia="zh-CN"/>
        </w:rPr>
        <w:t xml:space="preserve">the </w:t>
      </w:r>
      <w:r w:rsidR="00785B4B" w:rsidRPr="00690E89">
        <w:rPr>
          <w:color w:val="000000" w:themeColor="text1"/>
          <w:lang w:eastAsia="zh-CN"/>
        </w:rPr>
        <w:t>Ambient IoT study.</w:t>
      </w:r>
    </w:p>
    <w:p w14:paraId="0748BE8E" w14:textId="77777777" w:rsidR="00072352" w:rsidRPr="00690E89" w:rsidRDefault="00072352" w:rsidP="00072352">
      <w:pPr>
        <w:pStyle w:val="2"/>
        <w:rPr>
          <w:color w:val="000000" w:themeColor="text1"/>
          <w:lang w:val="en-GB" w:eastAsia="zh-CN"/>
        </w:rPr>
      </w:pPr>
      <w:r w:rsidRPr="00690E89">
        <w:rPr>
          <w:rFonts w:hint="eastAsia"/>
          <w:color w:val="000000" w:themeColor="text1"/>
          <w:lang w:val="en-GB" w:eastAsia="zh-CN"/>
        </w:rPr>
        <w:t>A</w:t>
      </w:r>
      <w:r w:rsidRPr="00690E89">
        <w:rPr>
          <w:color w:val="000000" w:themeColor="text1"/>
          <w:lang w:val="en-GB" w:eastAsia="zh-CN"/>
        </w:rPr>
        <w:t>ntenna gain modelling</w:t>
      </w:r>
    </w:p>
    <w:p w14:paraId="376BC168" w14:textId="6B9EBBE4" w:rsidR="00C02C15" w:rsidRPr="00690E89" w:rsidRDefault="00C02C15" w:rsidP="00C02C15">
      <w:pPr>
        <w:rPr>
          <w:color w:val="000000" w:themeColor="text1"/>
          <w:lang w:val="en-GB" w:eastAsia="zh-CN"/>
        </w:rPr>
      </w:pPr>
      <w:r w:rsidRPr="00690E89">
        <w:rPr>
          <w:color w:val="000000" w:themeColor="text1"/>
          <w:lang w:val="en-GB" w:eastAsia="zh-CN"/>
        </w:rPr>
        <w:t xml:space="preserve">For </w:t>
      </w:r>
      <w:r w:rsidR="00296CB3" w:rsidRPr="00690E89">
        <w:rPr>
          <w:color w:val="000000" w:themeColor="text1"/>
          <w:lang w:val="en-GB" w:eastAsia="zh-CN"/>
        </w:rPr>
        <w:t>modest</w:t>
      </w:r>
      <w:r w:rsidR="00056098" w:rsidRPr="00690E89">
        <w:rPr>
          <w:color w:val="000000" w:themeColor="text1"/>
          <w:lang w:val="en-GB" w:eastAsia="zh-CN"/>
        </w:rPr>
        <w:t xml:space="preserve"> complexity and size of </w:t>
      </w:r>
      <w:r w:rsidRPr="00690E89">
        <w:rPr>
          <w:color w:val="000000" w:themeColor="text1"/>
          <w:lang w:val="en-GB" w:eastAsia="zh-CN"/>
        </w:rPr>
        <w:t xml:space="preserve">indoor </w:t>
      </w:r>
      <w:r w:rsidR="00F86C09" w:rsidRPr="00690E89">
        <w:rPr>
          <w:color w:val="000000" w:themeColor="text1"/>
          <w:lang w:val="en-GB" w:eastAsia="zh-CN"/>
        </w:rPr>
        <w:t>BS</w:t>
      </w:r>
      <w:r w:rsidR="00C87A64" w:rsidRPr="00690E89">
        <w:rPr>
          <w:color w:val="000000" w:themeColor="text1"/>
          <w:lang w:val="en-GB" w:eastAsia="zh-CN"/>
        </w:rPr>
        <w:t>s</w:t>
      </w:r>
      <w:r w:rsidRPr="00690E89">
        <w:rPr>
          <w:color w:val="000000" w:themeColor="text1"/>
          <w:lang w:val="en-GB" w:eastAsia="zh-CN"/>
        </w:rPr>
        <w:t xml:space="preserve">, the number of </w:t>
      </w:r>
      <w:r w:rsidRPr="00690E89">
        <w:rPr>
          <w:color w:val="000000" w:themeColor="text1"/>
        </w:rPr>
        <w:t>transmit or receive TxRUs</w:t>
      </w:r>
      <w:r w:rsidRPr="00690E89">
        <w:rPr>
          <w:color w:val="000000" w:themeColor="text1"/>
          <w:lang w:val="en-GB" w:eastAsia="zh-CN"/>
        </w:rPr>
        <w:t xml:space="preserve"> is usually 2</w:t>
      </w:r>
      <w:r w:rsidR="00056098" w:rsidRPr="00690E89">
        <w:rPr>
          <w:color w:val="000000" w:themeColor="text1"/>
          <w:lang w:val="en-GB" w:eastAsia="zh-CN"/>
        </w:rPr>
        <w:t>, while</w:t>
      </w:r>
      <w:r w:rsidRPr="00690E89">
        <w:rPr>
          <w:color w:val="000000" w:themeColor="text1"/>
          <w:lang w:val="en-GB" w:eastAsia="zh-CN"/>
        </w:rPr>
        <w:t xml:space="preserve"> </w:t>
      </w:r>
      <w:r w:rsidR="00056098" w:rsidRPr="00690E89">
        <w:rPr>
          <w:color w:val="000000" w:themeColor="text1"/>
          <w:lang w:val="en-GB" w:eastAsia="zh-CN"/>
        </w:rPr>
        <w:t>t</w:t>
      </w:r>
      <w:r w:rsidRPr="00690E89">
        <w:rPr>
          <w:color w:val="000000" w:themeColor="text1"/>
          <w:lang w:val="en-GB" w:eastAsia="zh-CN"/>
        </w:rPr>
        <w:t xml:space="preserve">he </w:t>
      </w:r>
      <w:r w:rsidR="00056098" w:rsidRPr="00690E89">
        <w:rPr>
          <w:color w:val="000000" w:themeColor="text1"/>
          <w:lang w:val="en-GB" w:eastAsia="zh-CN"/>
        </w:rPr>
        <w:t xml:space="preserve">number of </w:t>
      </w:r>
      <w:r w:rsidRPr="00690E89">
        <w:rPr>
          <w:color w:val="000000" w:themeColor="text1"/>
        </w:rPr>
        <w:t xml:space="preserve">antenna elements is also 2. Considering </w:t>
      </w:r>
      <w:r w:rsidR="00F86C09" w:rsidRPr="00690E89">
        <w:rPr>
          <w:color w:val="000000" w:themeColor="text1"/>
        </w:rPr>
        <w:t xml:space="preserve">the </w:t>
      </w:r>
      <w:r w:rsidRPr="00690E89">
        <w:rPr>
          <w:color w:val="000000" w:themeColor="text1"/>
        </w:rPr>
        <w:t xml:space="preserve">potential optimization </w:t>
      </w:r>
      <w:r w:rsidR="00056098" w:rsidRPr="00690E89">
        <w:rPr>
          <w:color w:val="000000" w:themeColor="text1"/>
        </w:rPr>
        <w:t>for better link performance</w:t>
      </w:r>
      <w:r w:rsidRPr="00690E89">
        <w:rPr>
          <w:color w:val="000000" w:themeColor="text1"/>
        </w:rPr>
        <w:t xml:space="preserve">, </w:t>
      </w:r>
      <w:r w:rsidR="00D5316E" w:rsidRPr="00690E89">
        <w:rPr>
          <w:color w:val="000000" w:themeColor="text1"/>
        </w:rPr>
        <w:t xml:space="preserve">both </w:t>
      </w:r>
      <w:r w:rsidRPr="00690E89">
        <w:rPr>
          <w:color w:val="000000" w:themeColor="text1"/>
          <w:lang w:val="en-GB" w:eastAsia="zh-CN"/>
        </w:rPr>
        <w:t xml:space="preserve">the number of </w:t>
      </w:r>
      <w:r w:rsidRPr="00690E89">
        <w:rPr>
          <w:color w:val="000000" w:themeColor="text1"/>
        </w:rPr>
        <w:t>transmit or receive TxRUs and antenna elements may reach 4.</w:t>
      </w:r>
    </w:p>
    <w:p w14:paraId="3BE78248" w14:textId="5D4AE692" w:rsidR="00C02C15" w:rsidRPr="00690E89" w:rsidRDefault="00C02C15" w:rsidP="00C02C15">
      <w:pPr>
        <w:autoSpaceDE/>
        <w:autoSpaceDN/>
        <w:adjustRightInd/>
        <w:snapToGrid/>
        <w:rPr>
          <w:b/>
          <w:i/>
          <w:color w:val="000000" w:themeColor="text1"/>
          <w:lang w:eastAsia="zh-CN"/>
        </w:rPr>
      </w:pPr>
      <w:bookmarkStart w:id="19" w:name="_Hlk161909653"/>
      <w:r w:rsidRPr="00690E89">
        <w:rPr>
          <w:b/>
          <w:i/>
          <w:color w:val="000000" w:themeColor="text1"/>
          <w:lang w:eastAsia="zh-CN"/>
        </w:rPr>
        <w:t xml:space="preserve">Proposal </w:t>
      </w:r>
      <w:r w:rsidR="00B15586">
        <w:rPr>
          <w:b/>
          <w:i/>
          <w:color w:val="000000" w:themeColor="text1"/>
          <w:lang w:eastAsia="zh-CN"/>
        </w:rPr>
        <w:t>15</w:t>
      </w:r>
      <w:r w:rsidRPr="00690E89">
        <w:rPr>
          <w:b/>
          <w:i/>
          <w:color w:val="000000" w:themeColor="text1"/>
          <w:lang w:eastAsia="zh-CN"/>
        </w:rPr>
        <w:t xml:space="preserve">: </w:t>
      </w:r>
      <w:r w:rsidR="00A20996" w:rsidRPr="00690E89">
        <w:rPr>
          <w:b/>
          <w:i/>
          <w:color w:val="000000" w:themeColor="text1"/>
          <w:lang w:eastAsia="zh-CN"/>
        </w:rPr>
        <w:t>Both t</w:t>
      </w:r>
      <w:r w:rsidRPr="00690E89">
        <w:rPr>
          <w:b/>
          <w:i/>
          <w:color w:val="000000" w:themeColor="text1"/>
          <w:lang w:eastAsia="zh-CN"/>
        </w:rPr>
        <w:t>he number of transmit or receive TxRUs and antenna</w:t>
      </w:r>
      <w:r w:rsidR="00D57DB5" w:rsidRPr="00690E89">
        <w:rPr>
          <w:b/>
          <w:i/>
          <w:color w:val="000000" w:themeColor="text1"/>
          <w:lang w:eastAsia="zh-CN"/>
        </w:rPr>
        <w:t xml:space="preserve"> element</w:t>
      </w:r>
      <w:r w:rsidR="00F86C09" w:rsidRPr="00690E89">
        <w:rPr>
          <w:b/>
          <w:i/>
          <w:color w:val="000000" w:themeColor="text1"/>
          <w:lang w:eastAsia="zh-CN"/>
        </w:rPr>
        <w:t>s</w:t>
      </w:r>
      <w:r w:rsidRPr="00690E89">
        <w:rPr>
          <w:b/>
          <w:i/>
          <w:color w:val="000000" w:themeColor="text1"/>
          <w:lang w:eastAsia="zh-CN"/>
        </w:rPr>
        <w:t xml:space="preserve"> </w:t>
      </w:r>
      <w:r w:rsidR="00F86C09" w:rsidRPr="00690E89">
        <w:rPr>
          <w:b/>
          <w:i/>
          <w:color w:val="000000" w:themeColor="text1"/>
          <w:lang w:eastAsia="zh-CN"/>
        </w:rPr>
        <w:t>are</w:t>
      </w:r>
      <w:r w:rsidRPr="00690E89">
        <w:rPr>
          <w:b/>
          <w:i/>
          <w:color w:val="000000" w:themeColor="text1"/>
          <w:lang w:eastAsia="zh-CN"/>
        </w:rPr>
        <w:t xml:space="preserve"> assumed to be 2 or 4</w:t>
      </w:r>
      <w:r w:rsidR="00F86C09" w:rsidRPr="00690E89">
        <w:rPr>
          <w:b/>
          <w:i/>
          <w:color w:val="000000" w:themeColor="text1"/>
          <w:lang w:eastAsia="zh-CN"/>
        </w:rPr>
        <w:t xml:space="preserve"> (optional) </w:t>
      </w:r>
      <w:r w:rsidRPr="00690E89">
        <w:rPr>
          <w:b/>
          <w:i/>
          <w:color w:val="000000" w:themeColor="text1"/>
          <w:lang w:eastAsia="zh-CN"/>
        </w:rPr>
        <w:t xml:space="preserve">for </w:t>
      </w:r>
      <w:r w:rsidR="00B53251">
        <w:rPr>
          <w:b/>
          <w:i/>
          <w:color w:val="000000" w:themeColor="text1"/>
          <w:lang w:eastAsia="zh-CN"/>
        </w:rPr>
        <w:t xml:space="preserve">an </w:t>
      </w:r>
      <w:r w:rsidRPr="00690E89">
        <w:rPr>
          <w:b/>
          <w:i/>
          <w:color w:val="000000" w:themeColor="text1"/>
          <w:lang w:eastAsia="zh-CN"/>
        </w:rPr>
        <w:t xml:space="preserve">indoor Ambient IoT </w:t>
      </w:r>
      <w:r w:rsidR="00F86C09" w:rsidRPr="00690E89">
        <w:rPr>
          <w:b/>
          <w:i/>
          <w:color w:val="000000" w:themeColor="text1"/>
          <w:lang w:eastAsia="zh-CN"/>
        </w:rPr>
        <w:t>BS</w:t>
      </w:r>
      <w:r w:rsidRPr="00690E89">
        <w:rPr>
          <w:b/>
          <w:i/>
          <w:color w:val="000000" w:themeColor="text1"/>
          <w:lang w:eastAsia="zh-CN"/>
        </w:rPr>
        <w:t>.</w:t>
      </w:r>
    </w:p>
    <w:bookmarkEnd w:id="19"/>
    <w:p w14:paraId="15669B37" w14:textId="1CA1F4E3" w:rsidR="00072352" w:rsidRPr="00690E89" w:rsidRDefault="005D6550" w:rsidP="00072352">
      <w:pPr>
        <w:rPr>
          <w:color w:val="000000" w:themeColor="text1"/>
          <w:lang w:val="en-GB" w:eastAsia="zh-CN"/>
        </w:rPr>
      </w:pPr>
      <w:r w:rsidRPr="00690E89">
        <w:rPr>
          <w:color w:val="000000" w:themeColor="text1"/>
          <w:lang w:val="en-GB" w:eastAsia="zh-CN"/>
        </w:rPr>
        <w:t xml:space="preserve">Considering </w:t>
      </w:r>
      <w:r w:rsidR="00FD4BF1" w:rsidRPr="00690E89">
        <w:rPr>
          <w:color w:val="000000" w:themeColor="text1"/>
          <w:lang w:val="en-GB" w:eastAsia="zh-CN"/>
        </w:rPr>
        <w:t xml:space="preserve">the </w:t>
      </w:r>
      <w:r w:rsidR="00A20996" w:rsidRPr="00690E89">
        <w:rPr>
          <w:color w:val="000000" w:themeColor="text1"/>
          <w:lang w:val="en-GB" w:eastAsia="zh-CN"/>
        </w:rPr>
        <w:t>limited</w:t>
      </w:r>
      <w:r w:rsidR="00FD4BF1" w:rsidRPr="00690E89">
        <w:rPr>
          <w:color w:val="000000" w:themeColor="text1"/>
          <w:lang w:val="en-GB" w:eastAsia="zh-CN"/>
        </w:rPr>
        <w:t xml:space="preserve"> power consumption and </w:t>
      </w:r>
      <w:r w:rsidR="00A20996" w:rsidRPr="00690E89">
        <w:rPr>
          <w:color w:val="000000" w:themeColor="text1"/>
          <w:lang w:val="en-GB" w:eastAsia="zh-CN"/>
        </w:rPr>
        <w:t>size of</w:t>
      </w:r>
      <w:r w:rsidR="00FD4BF1" w:rsidRPr="00690E89">
        <w:rPr>
          <w:color w:val="000000" w:themeColor="text1"/>
          <w:lang w:val="en-GB" w:eastAsia="zh-CN"/>
        </w:rPr>
        <w:t xml:space="preserve"> Ambient IoT device, </w:t>
      </w:r>
      <w:r w:rsidR="007B6789" w:rsidRPr="00690E89">
        <w:rPr>
          <w:color w:val="000000" w:themeColor="text1"/>
          <w:lang w:val="en-GB" w:eastAsia="zh-CN"/>
        </w:rPr>
        <w:t xml:space="preserve">both </w:t>
      </w:r>
      <w:r w:rsidR="00FD4BF1" w:rsidRPr="00690E89">
        <w:rPr>
          <w:color w:val="000000" w:themeColor="text1"/>
          <w:lang w:val="en-GB" w:eastAsia="zh-CN"/>
        </w:rPr>
        <w:t xml:space="preserve">the number of </w:t>
      </w:r>
      <w:r w:rsidR="00D5316E" w:rsidRPr="00690E89">
        <w:rPr>
          <w:color w:val="000000" w:themeColor="text1"/>
          <w:lang w:val="en-GB" w:eastAsia="zh-CN"/>
        </w:rPr>
        <w:t>transmit or receive</w:t>
      </w:r>
      <w:r w:rsidR="00865AA9" w:rsidRPr="00690E89">
        <w:rPr>
          <w:color w:val="000000" w:themeColor="text1"/>
          <w:lang w:val="en-GB" w:eastAsia="zh-CN"/>
        </w:rPr>
        <w:t xml:space="preserve"> chains and antenna elements</w:t>
      </w:r>
      <w:r w:rsidR="00FD4BF1" w:rsidRPr="00690E89">
        <w:rPr>
          <w:color w:val="000000" w:themeColor="text1"/>
          <w:lang w:val="en-GB" w:eastAsia="zh-CN"/>
        </w:rPr>
        <w:t xml:space="preserve"> </w:t>
      </w:r>
      <w:r w:rsidR="00D5316E" w:rsidRPr="00690E89">
        <w:rPr>
          <w:color w:val="000000" w:themeColor="text1"/>
          <w:lang w:val="en-GB" w:eastAsia="zh-CN"/>
        </w:rPr>
        <w:t>are</w:t>
      </w:r>
      <w:r w:rsidR="00A20996" w:rsidRPr="00690E89">
        <w:rPr>
          <w:color w:val="000000" w:themeColor="text1"/>
          <w:lang w:val="en-GB" w:eastAsia="zh-CN"/>
        </w:rPr>
        <w:t xml:space="preserve"> usually</w:t>
      </w:r>
      <w:r w:rsidR="00FD4BF1" w:rsidRPr="00690E89">
        <w:rPr>
          <w:color w:val="000000" w:themeColor="text1"/>
          <w:lang w:val="en-GB" w:eastAsia="zh-CN"/>
        </w:rPr>
        <w:t xml:space="preserve"> 1</w:t>
      </w:r>
      <w:r w:rsidR="00072352" w:rsidRPr="00690E89">
        <w:rPr>
          <w:color w:val="000000" w:themeColor="text1"/>
          <w:lang w:val="en-GB" w:eastAsia="zh-CN"/>
        </w:rPr>
        <w:t>.</w:t>
      </w:r>
    </w:p>
    <w:p w14:paraId="1C5D3A64" w14:textId="43697865" w:rsidR="00072352" w:rsidRPr="00690E89" w:rsidRDefault="00072352" w:rsidP="00072352">
      <w:pPr>
        <w:autoSpaceDE/>
        <w:autoSpaceDN/>
        <w:adjustRightInd/>
        <w:snapToGrid/>
        <w:rPr>
          <w:b/>
          <w:i/>
          <w:color w:val="000000" w:themeColor="text1"/>
          <w:lang w:eastAsia="zh-CN"/>
        </w:rPr>
      </w:pPr>
      <w:bookmarkStart w:id="20" w:name="_Hlk161909657"/>
      <w:r w:rsidRPr="00690E89">
        <w:rPr>
          <w:b/>
          <w:i/>
          <w:color w:val="000000" w:themeColor="text1"/>
          <w:lang w:eastAsia="zh-CN"/>
        </w:rPr>
        <w:t xml:space="preserve">Proposal </w:t>
      </w:r>
      <w:r w:rsidR="00B15586" w:rsidRPr="00690E89">
        <w:rPr>
          <w:b/>
          <w:i/>
          <w:color w:val="000000" w:themeColor="text1"/>
          <w:lang w:eastAsia="zh-CN"/>
        </w:rPr>
        <w:t>1</w:t>
      </w:r>
      <w:r w:rsidR="00B15586">
        <w:rPr>
          <w:b/>
          <w:i/>
          <w:color w:val="000000" w:themeColor="text1"/>
          <w:lang w:eastAsia="zh-CN"/>
        </w:rPr>
        <w:t>6</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w:t>
      </w:r>
      <w:r w:rsidR="00A20996" w:rsidRPr="00690E89">
        <w:rPr>
          <w:b/>
          <w:i/>
          <w:color w:val="000000" w:themeColor="text1"/>
          <w:lang w:eastAsia="zh-CN"/>
        </w:rPr>
        <w:t>Both t</w:t>
      </w:r>
      <w:r w:rsidRPr="00690E89">
        <w:rPr>
          <w:b/>
          <w:i/>
          <w:color w:val="000000" w:themeColor="text1"/>
          <w:lang w:eastAsia="zh-CN"/>
        </w:rPr>
        <w:t xml:space="preserve">he </w:t>
      </w:r>
      <w:r w:rsidR="00570B00" w:rsidRPr="00690E89">
        <w:rPr>
          <w:b/>
          <w:i/>
          <w:color w:val="000000" w:themeColor="text1"/>
          <w:lang w:eastAsia="zh-CN"/>
        </w:rPr>
        <w:t xml:space="preserve">number of </w:t>
      </w:r>
      <w:r w:rsidR="003F557B" w:rsidRPr="00690E89">
        <w:rPr>
          <w:b/>
          <w:i/>
          <w:color w:val="000000" w:themeColor="text1"/>
          <w:lang w:eastAsia="zh-CN"/>
        </w:rPr>
        <w:t xml:space="preserve">transmit or receive </w:t>
      </w:r>
      <w:r w:rsidR="00BD2B91" w:rsidRPr="00690E89">
        <w:rPr>
          <w:b/>
          <w:i/>
          <w:color w:val="000000" w:themeColor="text1"/>
          <w:lang w:eastAsia="zh-CN"/>
        </w:rPr>
        <w:t xml:space="preserve">chains and antenna elements </w:t>
      </w:r>
      <w:r w:rsidR="00D57DB5" w:rsidRPr="00690E89">
        <w:rPr>
          <w:b/>
          <w:i/>
          <w:color w:val="000000" w:themeColor="text1"/>
          <w:lang w:eastAsia="zh-CN"/>
        </w:rPr>
        <w:t xml:space="preserve">are assumed to </w:t>
      </w:r>
      <w:r w:rsidR="00BD2B91" w:rsidRPr="00690E89">
        <w:rPr>
          <w:b/>
          <w:i/>
          <w:color w:val="000000" w:themeColor="text1"/>
          <w:lang w:eastAsia="zh-CN"/>
        </w:rPr>
        <w:t>be 1</w:t>
      </w:r>
      <w:r w:rsidRPr="00690E89">
        <w:rPr>
          <w:b/>
          <w:i/>
          <w:color w:val="000000" w:themeColor="text1"/>
          <w:lang w:eastAsia="zh-CN"/>
        </w:rPr>
        <w:t xml:space="preserve"> for </w:t>
      </w:r>
      <w:r w:rsidR="00B53251">
        <w:rPr>
          <w:b/>
          <w:i/>
          <w:color w:val="000000" w:themeColor="text1"/>
          <w:lang w:eastAsia="zh-CN"/>
        </w:rPr>
        <w:t xml:space="preserve">an </w:t>
      </w:r>
      <w:r w:rsidRPr="00690E89">
        <w:rPr>
          <w:b/>
          <w:i/>
          <w:color w:val="000000" w:themeColor="text1"/>
          <w:lang w:eastAsia="zh-CN"/>
        </w:rPr>
        <w:t>Ambient IoT device.</w:t>
      </w:r>
    </w:p>
    <w:bookmarkEnd w:id="20"/>
    <w:p w14:paraId="575C2A38" w14:textId="09648264" w:rsidR="00C02C15" w:rsidRPr="00690E89" w:rsidRDefault="00EF6C79" w:rsidP="00C02C15">
      <w:pPr>
        <w:rPr>
          <w:color w:val="000000" w:themeColor="text1"/>
          <w:lang w:val="en-GB" w:eastAsia="zh-CN"/>
        </w:rPr>
      </w:pPr>
      <w:r w:rsidRPr="00690E89">
        <w:rPr>
          <w:color w:val="000000" w:themeColor="text1"/>
          <w:lang w:val="en-GB" w:eastAsia="zh-CN"/>
        </w:rPr>
        <w:t xml:space="preserve">For </w:t>
      </w:r>
      <w:r w:rsidR="00A20996" w:rsidRPr="00690E89">
        <w:rPr>
          <w:color w:val="000000" w:themeColor="text1"/>
          <w:lang w:val="en-GB" w:eastAsia="zh-CN"/>
        </w:rPr>
        <w:t xml:space="preserve">intermediate </w:t>
      </w:r>
      <w:r w:rsidR="00C02C15" w:rsidRPr="00690E89">
        <w:rPr>
          <w:color w:val="000000" w:themeColor="text1"/>
          <w:lang w:val="en-GB" w:eastAsia="zh-CN"/>
        </w:rPr>
        <w:t>UE</w:t>
      </w:r>
      <w:r w:rsidRPr="00690E89">
        <w:rPr>
          <w:color w:val="000000" w:themeColor="text1"/>
          <w:lang w:val="en-GB" w:eastAsia="zh-CN"/>
        </w:rPr>
        <w:t xml:space="preserve"> </w:t>
      </w:r>
      <w:r w:rsidR="00A20996" w:rsidRPr="00690E89">
        <w:rPr>
          <w:color w:val="000000" w:themeColor="text1"/>
          <w:lang w:val="en-GB" w:eastAsia="zh-CN"/>
        </w:rPr>
        <w:t xml:space="preserve">working </w:t>
      </w:r>
      <w:r w:rsidRPr="00690E89">
        <w:rPr>
          <w:color w:val="000000" w:themeColor="text1"/>
          <w:lang w:val="en-GB" w:eastAsia="zh-CN"/>
        </w:rPr>
        <w:t>in FR1 FDD band</w:t>
      </w:r>
      <w:r w:rsidR="00C02C15" w:rsidRPr="00690E89">
        <w:rPr>
          <w:color w:val="000000" w:themeColor="text1"/>
          <w:lang w:val="en-GB" w:eastAsia="zh-CN"/>
        </w:rPr>
        <w:t xml:space="preserve">, </w:t>
      </w:r>
      <w:r w:rsidR="007B6789" w:rsidRPr="00690E89">
        <w:rPr>
          <w:color w:val="000000" w:themeColor="text1"/>
          <w:lang w:val="en-GB" w:eastAsia="zh-CN"/>
        </w:rPr>
        <w:t xml:space="preserve">both </w:t>
      </w:r>
      <w:r w:rsidR="00C02C15" w:rsidRPr="00690E89">
        <w:rPr>
          <w:color w:val="000000" w:themeColor="text1"/>
          <w:lang w:val="en-GB" w:eastAsia="zh-CN"/>
        </w:rPr>
        <w:t xml:space="preserve">the number of </w:t>
      </w:r>
      <w:r w:rsidR="00D5316E" w:rsidRPr="00690E89">
        <w:rPr>
          <w:color w:val="000000" w:themeColor="text1"/>
          <w:lang w:val="en-GB" w:eastAsia="zh-CN"/>
        </w:rPr>
        <w:t xml:space="preserve">transmit or receive </w:t>
      </w:r>
      <w:r w:rsidRPr="00690E89">
        <w:rPr>
          <w:color w:val="000000" w:themeColor="text1"/>
          <w:lang w:val="en-GB" w:eastAsia="zh-CN"/>
        </w:rPr>
        <w:t>chains and antenna elements</w:t>
      </w:r>
      <w:r w:rsidR="00C02C15" w:rsidRPr="00690E89">
        <w:rPr>
          <w:color w:val="000000" w:themeColor="text1"/>
          <w:lang w:val="en-GB" w:eastAsia="zh-CN"/>
        </w:rPr>
        <w:t xml:space="preserve"> </w:t>
      </w:r>
      <w:r w:rsidR="00D5316E" w:rsidRPr="00690E89">
        <w:rPr>
          <w:color w:val="000000" w:themeColor="text1"/>
          <w:lang w:val="en-GB" w:eastAsia="zh-CN"/>
        </w:rPr>
        <w:t>are</w:t>
      </w:r>
      <w:r w:rsidR="00C02C15" w:rsidRPr="00690E89">
        <w:rPr>
          <w:color w:val="000000" w:themeColor="text1"/>
          <w:lang w:val="en-GB" w:eastAsia="zh-CN"/>
        </w:rPr>
        <w:t xml:space="preserve"> usually 1 or 2 for proper </w:t>
      </w:r>
      <w:r w:rsidR="007B6789" w:rsidRPr="00690E89">
        <w:rPr>
          <w:color w:val="000000" w:themeColor="text1"/>
          <w:lang w:val="en-GB" w:eastAsia="zh-CN"/>
        </w:rPr>
        <w:t xml:space="preserve">complexity </w:t>
      </w:r>
      <w:r w:rsidR="00C02C15" w:rsidRPr="00690E89">
        <w:rPr>
          <w:color w:val="000000" w:themeColor="text1"/>
          <w:lang w:val="en-GB" w:eastAsia="zh-CN"/>
        </w:rPr>
        <w:t>and size</w:t>
      </w:r>
      <w:r w:rsidR="00C02C15" w:rsidRPr="00690E89">
        <w:rPr>
          <w:color w:val="000000" w:themeColor="text1"/>
        </w:rPr>
        <w:t xml:space="preserve">. </w:t>
      </w:r>
    </w:p>
    <w:p w14:paraId="1B34B054" w14:textId="6DE4850B" w:rsidR="00C02C15" w:rsidRPr="00690E89" w:rsidRDefault="00C02C15" w:rsidP="00072352">
      <w:pPr>
        <w:autoSpaceDE/>
        <w:autoSpaceDN/>
        <w:adjustRightInd/>
        <w:snapToGrid/>
        <w:rPr>
          <w:b/>
          <w:i/>
          <w:color w:val="000000" w:themeColor="text1"/>
          <w:lang w:eastAsia="zh-CN"/>
        </w:rPr>
      </w:pPr>
      <w:bookmarkStart w:id="21" w:name="_Hlk161909661"/>
      <w:r w:rsidRPr="00690E89">
        <w:rPr>
          <w:b/>
          <w:i/>
          <w:color w:val="000000" w:themeColor="text1"/>
          <w:lang w:eastAsia="zh-CN"/>
        </w:rPr>
        <w:t xml:space="preserve">Proposal </w:t>
      </w:r>
      <w:r w:rsidR="00B15586" w:rsidRPr="00690E89">
        <w:rPr>
          <w:b/>
          <w:i/>
          <w:color w:val="000000" w:themeColor="text1"/>
          <w:lang w:eastAsia="zh-CN"/>
        </w:rPr>
        <w:t>1</w:t>
      </w:r>
      <w:r w:rsidR="00B15586">
        <w:rPr>
          <w:b/>
          <w:i/>
          <w:color w:val="000000" w:themeColor="text1"/>
          <w:lang w:eastAsia="zh-CN"/>
        </w:rPr>
        <w:t>7</w:t>
      </w:r>
      <w:r w:rsidRPr="00690E89">
        <w:rPr>
          <w:b/>
          <w:i/>
          <w:color w:val="000000" w:themeColor="text1"/>
          <w:lang w:eastAsia="zh-CN"/>
        </w:rPr>
        <w:t xml:space="preserve">: </w:t>
      </w:r>
      <w:r w:rsidR="00A20996" w:rsidRPr="00690E89">
        <w:rPr>
          <w:b/>
          <w:i/>
          <w:color w:val="000000" w:themeColor="text1"/>
          <w:lang w:eastAsia="zh-CN"/>
        </w:rPr>
        <w:t>Both t</w:t>
      </w:r>
      <w:r w:rsidRPr="00690E89">
        <w:rPr>
          <w:b/>
          <w:i/>
          <w:color w:val="000000" w:themeColor="text1"/>
          <w:lang w:eastAsia="zh-CN"/>
        </w:rPr>
        <w:t xml:space="preserve">he number of </w:t>
      </w:r>
      <w:r w:rsidR="003F557B" w:rsidRPr="00690E89">
        <w:rPr>
          <w:b/>
          <w:i/>
          <w:color w:val="000000" w:themeColor="text1"/>
          <w:lang w:eastAsia="zh-CN"/>
        </w:rPr>
        <w:t xml:space="preserve">transmit or receive </w:t>
      </w:r>
      <w:r w:rsidR="00AF5974" w:rsidRPr="00690E89">
        <w:rPr>
          <w:b/>
          <w:i/>
          <w:color w:val="000000" w:themeColor="text1"/>
          <w:lang w:eastAsia="zh-CN"/>
        </w:rPr>
        <w:t xml:space="preserve">chains and antenna elements </w:t>
      </w:r>
      <w:r w:rsidR="00D57DB5" w:rsidRPr="00690E89">
        <w:rPr>
          <w:b/>
          <w:i/>
          <w:color w:val="000000" w:themeColor="text1"/>
          <w:lang w:eastAsia="zh-CN"/>
        </w:rPr>
        <w:t xml:space="preserve">are assumed to </w:t>
      </w:r>
      <w:r w:rsidR="00AF5974" w:rsidRPr="00690E89">
        <w:rPr>
          <w:b/>
          <w:i/>
          <w:color w:val="000000" w:themeColor="text1"/>
          <w:lang w:eastAsia="zh-CN"/>
        </w:rPr>
        <w:t xml:space="preserve">be </w:t>
      </w:r>
      <w:r w:rsidRPr="00690E89">
        <w:rPr>
          <w:b/>
          <w:i/>
          <w:color w:val="000000" w:themeColor="text1"/>
          <w:lang w:eastAsia="zh-CN"/>
        </w:rPr>
        <w:t xml:space="preserve">1 or 2 (if CPE) for </w:t>
      </w:r>
      <w:r w:rsidR="00C263B9">
        <w:rPr>
          <w:b/>
          <w:i/>
          <w:color w:val="000000" w:themeColor="text1"/>
          <w:lang w:eastAsia="zh-CN"/>
        </w:rPr>
        <w:t xml:space="preserve">an </w:t>
      </w:r>
      <w:r w:rsidRPr="00690E89">
        <w:rPr>
          <w:b/>
          <w:i/>
          <w:color w:val="000000" w:themeColor="text1"/>
          <w:lang w:eastAsia="zh-CN"/>
        </w:rPr>
        <w:t xml:space="preserve">intermediate </w:t>
      </w:r>
      <w:r w:rsidR="00A20996" w:rsidRPr="00690E89">
        <w:rPr>
          <w:b/>
          <w:i/>
          <w:color w:val="000000" w:themeColor="text1"/>
          <w:lang w:eastAsia="zh-CN"/>
        </w:rPr>
        <w:t>UE</w:t>
      </w:r>
      <w:r w:rsidRPr="00690E89">
        <w:rPr>
          <w:b/>
          <w:i/>
          <w:color w:val="000000" w:themeColor="text1"/>
          <w:lang w:eastAsia="zh-CN"/>
        </w:rPr>
        <w:t>.</w:t>
      </w:r>
    </w:p>
    <w:bookmarkEnd w:id="21"/>
    <w:p w14:paraId="3F95C4A7" w14:textId="1E535596" w:rsidR="00072352" w:rsidRPr="00690E89" w:rsidRDefault="00072352" w:rsidP="00072352">
      <w:pPr>
        <w:pStyle w:val="2"/>
        <w:rPr>
          <w:color w:val="000000" w:themeColor="text1"/>
          <w:lang w:val="en-GB" w:eastAsia="zh-CN"/>
        </w:rPr>
      </w:pPr>
      <w:r w:rsidRPr="00690E89">
        <w:rPr>
          <w:color w:val="000000" w:themeColor="text1"/>
          <w:lang w:val="en-GB" w:eastAsia="zh-CN"/>
        </w:rPr>
        <w:t>P</w:t>
      </w:r>
      <w:r w:rsidR="00D05151" w:rsidRPr="00690E89">
        <w:rPr>
          <w:color w:val="000000" w:themeColor="text1"/>
          <w:lang w:val="en-GB" w:eastAsia="zh-CN"/>
        </w:rPr>
        <w:t>athloss model</w:t>
      </w:r>
    </w:p>
    <w:p w14:paraId="07D4A63F" w14:textId="72D0E776" w:rsidR="00DC4A79" w:rsidRPr="00690E89" w:rsidRDefault="00D05151" w:rsidP="00072352">
      <w:pPr>
        <w:autoSpaceDE/>
        <w:autoSpaceDN/>
        <w:adjustRightInd/>
        <w:snapToGrid/>
        <w:rPr>
          <w:color w:val="000000" w:themeColor="text1"/>
          <w:lang w:eastAsia="zh-CN"/>
        </w:rPr>
      </w:pPr>
      <w:r w:rsidRPr="00690E89">
        <w:rPr>
          <w:color w:val="000000" w:themeColor="text1"/>
          <w:lang w:eastAsia="zh-CN"/>
        </w:rPr>
        <w:t>In the RAN1#116 meeting, it has been agreed that MPL</w:t>
      </w:r>
      <w:r w:rsidRPr="00690E89">
        <w:rPr>
          <w:color w:val="000000" w:themeColor="text1"/>
        </w:rPr>
        <w:t xml:space="preserve"> </w:t>
      </w:r>
      <w:r w:rsidRPr="00690E89">
        <w:rPr>
          <w:color w:val="000000" w:themeColor="text1"/>
          <w:lang w:eastAsia="zh-CN"/>
        </w:rPr>
        <w:t xml:space="preserve">and distance is used as performance evaluation metric for link budget calculation. </w:t>
      </w:r>
      <w:r w:rsidR="00072352" w:rsidRPr="00690E89">
        <w:rPr>
          <w:rFonts w:hint="eastAsia"/>
          <w:color w:val="000000" w:themeColor="text1"/>
          <w:lang w:eastAsia="zh-CN"/>
        </w:rPr>
        <w:t>T</w:t>
      </w:r>
      <w:r w:rsidR="00072352" w:rsidRPr="00690E89">
        <w:rPr>
          <w:color w:val="000000" w:themeColor="text1"/>
          <w:lang w:eastAsia="zh-CN"/>
        </w:rPr>
        <w:t xml:space="preserve">he derivation of </w:t>
      </w:r>
      <w:r w:rsidR="00731ADD" w:rsidRPr="00690E89">
        <w:rPr>
          <w:color w:val="000000" w:themeColor="text1"/>
          <w:lang w:eastAsia="zh-CN"/>
        </w:rPr>
        <w:t>distance</w:t>
      </w:r>
      <w:r w:rsidR="003050FB">
        <w:rPr>
          <w:color w:val="000000" w:themeColor="text1"/>
          <w:lang w:eastAsia="zh-CN"/>
        </w:rPr>
        <w:t xml:space="preserve"> from MPL</w:t>
      </w:r>
      <w:r w:rsidR="00072352" w:rsidRPr="00690E89">
        <w:rPr>
          <w:color w:val="000000" w:themeColor="text1"/>
          <w:lang w:eastAsia="zh-CN"/>
        </w:rPr>
        <w:t xml:space="preserve"> depends on the </w:t>
      </w:r>
      <w:r w:rsidR="00731ADD" w:rsidRPr="00690E89">
        <w:rPr>
          <w:color w:val="000000" w:themeColor="text1"/>
          <w:lang w:eastAsia="zh-CN"/>
        </w:rPr>
        <w:t>frequency band</w:t>
      </w:r>
      <w:r w:rsidR="00072352" w:rsidRPr="00690E89">
        <w:rPr>
          <w:color w:val="000000" w:themeColor="text1"/>
          <w:lang w:eastAsia="zh-CN"/>
        </w:rPr>
        <w:t xml:space="preserve">, </w:t>
      </w:r>
      <w:r w:rsidR="00731ADD" w:rsidRPr="00690E89">
        <w:rPr>
          <w:color w:val="000000" w:themeColor="text1"/>
          <w:lang w:eastAsia="zh-CN"/>
        </w:rPr>
        <w:t>pathloss</w:t>
      </w:r>
      <w:r w:rsidR="00072352" w:rsidRPr="00690E89">
        <w:rPr>
          <w:color w:val="000000" w:themeColor="text1"/>
          <w:lang w:eastAsia="zh-CN"/>
        </w:rPr>
        <w:t xml:space="preserve"> model, and some </w:t>
      </w:r>
      <w:r w:rsidR="00731ADD" w:rsidRPr="00690E89">
        <w:rPr>
          <w:color w:val="000000" w:themeColor="text1"/>
          <w:lang w:eastAsia="zh-CN"/>
        </w:rPr>
        <w:t>specific loss and / or gain in the corresponding link</w:t>
      </w:r>
      <w:r w:rsidR="00072352" w:rsidRPr="00690E89">
        <w:rPr>
          <w:color w:val="000000" w:themeColor="text1"/>
          <w:lang w:eastAsia="zh-CN"/>
        </w:rPr>
        <w:t>.</w:t>
      </w:r>
    </w:p>
    <w:tbl>
      <w:tblPr>
        <w:tblStyle w:val="ae"/>
        <w:tblW w:w="0" w:type="auto"/>
        <w:tblLook w:val="04A0" w:firstRow="1" w:lastRow="0" w:firstColumn="1" w:lastColumn="0" w:noHBand="0" w:noVBand="1"/>
      </w:tblPr>
      <w:tblGrid>
        <w:gridCol w:w="9307"/>
      </w:tblGrid>
      <w:tr w:rsidR="00731ADD" w:rsidRPr="00690E89" w14:paraId="69FB5D4C" w14:textId="77777777" w:rsidTr="00731ADD">
        <w:tc>
          <w:tcPr>
            <w:tcW w:w="9307" w:type="dxa"/>
          </w:tcPr>
          <w:p w14:paraId="04CA2EFB" w14:textId="77777777" w:rsidR="00731ADD" w:rsidRPr="00690E89" w:rsidRDefault="00731ADD" w:rsidP="00731ADD">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R1-2401767 [3])</w:t>
            </w:r>
          </w:p>
          <w:p w14:paraId="5B790AC7" w14:textId="77777777" w:rsidR="00731ADD" w:rsidRPr="00690E89" w:rsidRDefault="00731ADD" w:rsidP="00731ADD">
            <w:pPr>
              <w:rPr>
                <w:rFonts w:eastAsia="等线"/>
                <w:b/>
                <w:color w:val="000000" w:themeColor="text1"/>
                <w:szCs w:val="20"/>
                <w:lang w:eastAsia="zh-CN"/>
              </w:rPr>
            </w:pPr>
            <w:r w:rsidRPr="00690E89">
              <w:rPr>
                <w:rFonts w:eastAsia="等线" w:hint="eastAsia"/>
                <w:b/>
                <w:color w:val="000000" w:themeColor="text1"/>
                <w:szCs w:val="20"/>
                <w:lang w:eastAsia="zh-CN"/>
              </w:rPr>
              <w:t>A</w:t>
            </w:r>
            <w:r w:rsidRPr="00690E89">
              <w:rPr>
                <w:rFonts w:eastAsia="等线"/>
                <w:b/>
                <w:color w:val="000000" w:themeColor="text1"/>
                <w:szCs w:val="20"/>
                <w:lang w:eastAsia="zh-CN"/>
              </w:rPr>
              <w:t>greement</w:t>
            </w:r>
          </w:p>
          <w:p w14:paraId="4D9F6BF4" w14:textId="77777777" w:rsidR="00731ADD" w:rsidRPr="00690E89" w:rsidRDefault="00731ADD" w:rsidP="00731ADD">
            <w:pPr>
              <w:rPr>
                <w:rFonts w:eastAsia="等线"/>
                <w:color w:val="000000" w:themeColor="text1"/>
                <w:szCs w:val="20"/>
                <w:lang w:eastAsia="zh-CN"/>
              </w:rPr>
            </w:pPr>
            <w:r w:rsidRPr="00690E89">
              <w:rPr>
                <w:rFonts w:eastAsia="等线" w:hint="eastAsia"/>
                <w:color w:val="000000" w:themeColor="text1"/>
                <w:szCs w:val="20"/>
                <w:lang w:eastAsia="zh-CN"/>
              </w:rPr>
              <w:t xml:space="preserve">MPL and distance is used as performance evaluation metric for link budget </w:t>
            </w:r>
            <w:r w:rsidRPr="00690E89">
              <w:rPr>
                <w:rFonts w:eastAsia="等线"/>
                <w:color w:val="000000" w:themeColor="text1"/>
                <w:szCs w:val="20"/>
                <w:lang w:eastAsia="zh-CN"/>
              </w:rPr>
              <w:t>calculation</w:t>
            </w:r>
            <w:r w:rsidRPr="00690E89">
              <w:rPr>
                <w:rFonts w:eastAsia="等线" w:hint="eastAsia"/>
                <w:color w:val="000000" w:themeColor="text1"/>
                <w:szCs w:val="20"/>
                <w:lang w:eastAsia="zh-CN"/>
              </w:rPr>
              <w:t>.</w:t>
            </w:r>
          </w:p>
          <w:p w14:paraId="77FD4C8C" w14:textId="77777777" w:rsidR="00731ADD" w:rsidRPr="00690E89" w:rsidRDefault="00731ADD" w:rsidP="00287D08">
            <w:pPr>
              <w:numPr>
                <w:ilvl w:val="0"/>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Note: the distance is derived from MPL and corresponding pathloss model.</w:t>
            </w:r>
          </w:p>
          <w:p w14:paraId="31CEEA32" w14:textId="33276E79" w:rsidR="00731ADD" w:rsidRPr="00690E89" w:rsidRDefault="00731ADD" w:rsidP="00287D08">
            <w:pPr>
              <w:numPr>
                <w:ilvl w:val="0"/>
                <w:numId w:val="15"/>
              </w:numPr>
              <w:autoSpaceDE/>
              <w:autoSpaceDN/>
              <w:adjustRightInd/>
              <w:snapToGrid/>
              <w:rPr>
                <w:rFonts w:eastAsiaTheme="minorEastAsia"/>
                <w:color w:val="000000" w:themeColor="text1"/>
                <w:lang w:eastAsia="zh-CN"/>
              </w:rPr>
            </w:pPr>
            <w:r w:rsidRPr="00690E89">
              <w:rPr>
                <w:rFonts w:eastAsia="等线" w:hint="eastAsia"/>
                <w:color w:val="000000" w:themeColor="text1"/>
                <w:szCs w:val="20"/>
                <w:lang w:eastAsia="zh-CN"/>
              </w:rPr>
              <w:t>FFS: Pathloss model</w:t>
            </w:r>
          </w:p>
        </w:tc>
      </w:tr>
    </w:tbl>
    <w:p w14:paraId="5F8A6D27" w14:textId="2327ABA0" w:rsidR="00731ADD" w:rsidRPr="00690E89" w:rsidRDefault="00731ADD" w:rsidP="00731ADD">
      <w:pPr>
        <w:autoSpaceDE/>
        <w:autoSpaceDN/>
        <w:adjustRightInd/>
        <w:snapToGrid/>
        <w:spacing w:before="120"/>
        <w:rPr>
          <w:color w:val="000000" w:themeColor="text1"/>
          <w:lang w:eastAsia="zh-CN"/>
        </w:rPr>
      </w:pPr>
      <w:r w:rsidRPr="00690E89">
        <w:rPr>
          <w:rFonts w:hint="eastAsia"/>
          <w:color w:val="000000" w:themeColor="text1"/>
          <w:lang w:eastAsia="zh-CN"/>
        </w:rPr>
        <w:t>R</w:t>
      </w:r>
      <w:r w:rsidRPr="00690E89">
        <w:rPr>
          <w:color w:val="000000" w:themeColor="text1"/>
          <w:lang w:eastAsia="zh-CN"/>
        </w:rPr>
        <w:t>egarding the pathloss model, the following agreements has been reached in the RAN1#116 meeting.</w:t>
      </w:r>
    </w:p>
    <w:tbl>
      <w:tblPr>
        <w:tblStyle w:val="ae"/>
        <w:tblW w:w="0" w:type="auto"/>
        <w:tblLook w:val="04A0" w:firstRow="1" w:lastRow="0" w:firstColumn="1" w:lastColumn="0" w:noHBand="0" w:noVBand="1"/>
      </w:tblPr>
      <w:tblGrid>
        <w:gridCol w:w="9307"/>
      </w:tblGrid>
      <w:tr w:rsidR="00DC4A79" w:rsidRPr="00690E89" w14:paraId="1AA6A7EE" w14:textId="77777777" w:rsidTr="00795A50">
        <w:tc>
          <w:tcPr>
            <w:tcW w:w="9307" w:type="dxa"/>
          </w:tcPr>
          <w:p w14:paraId="75820CA5" w14:textId="77777777" w:rsidR="00DC4A79" w:rsidRPr="00690E89" w:rsidRDefault="00DC4A79" w:rsidP="00795A50">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R1-2401767 [3])</w:t>
            </w:r>
          </w:p>
          <w:p w14:paraId="7EBA8ACC" w14:textId="77777777" w:rsidR="00DC4A79" w:rsidRPr="00690E89" w:rsidRDefault="00DC4A79" w:rsidP="00795A50">
            <w:pPr>
              <w:rPr>
                <w:rFonts w:eastAsia="等线"/>
                <w:b/>
                <w:color w:val="000000" w:themeColor="text1"/>
                <w:szCs w:val="20"/>
                <w:lang w:eastAsia="zh-CN"/>
              </w:rPr>
            </w:pPr>
            <w:r w:rsidRPr="00690E89">
              <w:rPr>
                <w:rFonts w:eastAsia="等线" w:hint="eastAsia"/>
                <w:b/>
                <w:color w:val="000000" w:themeColor="text1"/>
                <w:szCs w:val="20"/>
                <w:lang w:eastAsia="zh-CN"/>
              </w:rPr>
              <w:t>A</w:t>
            </w:r>
            <w:r w:rsidRPr="00690E89">
              <w:rPr>
                <w:rFonts w:eastAsia="等线"/>
                <w:b/>
                <w:color w:val="000000" w:themeColor="text1"/>
                <w:szCs w:val="20"/>
                <w:lang w:eastAsia="zh-CN"/>
              </w:rPr>
              <w:t>greement</w:t>
            </w:r>
          </w:p>
          <w:p w14:paraId="556BA374" w14:textId="77777777" w:rsidR="00DC4A79" w:rsidRPr="00690E89" w:rsidRDefault="00DC4A79" w:rsidP="00795A50">
            <w:pPr>
              <w:rPr>
                <w:rFonts w:eastAsia="等线"/>
                <w:color w:val="000000" w:themeColor="text1"/>
                <w:szCs w:val="20"/>
                <w:lang w:eastAsia="zh-CN"/>
              </w:rPr>
            </w:pPr>
            <w:r w:rsidRPr="00690E89">
              <w:rPr>
                <w:rFonts w:eastAsia="等线" w:hint="eastAsia"/>
                <w:color w:val="000000" w:themeColor="text1"/>
                <w:szCs w:val="20"/>
                <w:lang w:eastAsia="zh-CN"/>
              </w:rPr>
              <w:t xml:space="preserve">The following pathloss model is used in the coverage evaluation. </w:t>
            </w:r>
          </w:p>
          <w:p w14:paraId="1D6A6FFC" w14:textId="77777777" w:rsidR="00DC4A79" w:rsidRPr="00690E89" w:rsidRDefault="00DC4A79" w:rsidP="00287D08">
            <w:pPr>
              <w:numPr>
                <w:ilvl w:val="0"/>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For D1T1,</w:t>
            </w:r>
            <w:r w:rsidRPr="00690E89">
              <w:rPr>
                <w:rFonts w:eastAsia="等线"/>
                <w:color w:val="000000" w:themeColor="text1"/>
                <w:szCs w:val="20"/>
                <w:lang w:eastAsia="zh-CN"/>
              </w:rPr>
              <w:t xml:space="preserve"> </w:t>
            </w:r>
          </w:p>
          <w:p w14:paraId="1756DE08" w14:textId="77777777" w:rsidR="00DC4A79" w:rsidRPr="00690E89" w:rsidRDefault="00DC4A79" w:rsidP="00287D08">
            <w:pPr>
              <w:numPr>
                <w:ilvl w:val="1"/>
                <w:numId w:val="15"/>
              </w:numPr>
              <w:autoSpaceDE/>
              <w:autoSpaceDN/>
              <w:adjustRightInd/>
              <w:snapToGrid/>
              <w:rPr>
                <w:rFonts w:eastAsia="等线"/>
                <w:color w:val="000000" w:themeColor="text1"/>
                <w:szCs w:val="20"/>
                <w:lang w:eastAsia="zh-CN"/>
              </w:rPr>
            </w:pPr>
            <w:r w:rsidRPr="00690E89">
              <w:rPr>
                <w:rFonts w:eastAsia="等线"/>
                <w:color w:val="000000" w:themeColor="text1"/>
                <w:szCs w:val="20"/>
                <w:lang w:eastAsia="zh-CN"/>
              </w:rPr>
              <w:t>InF-</w:t>
            </w:r>
            <w:r w:rsidRPr="00690E89">
              <w:rPr>
                <w:rFonts w:eastAsia="等线" w:hint="eastAsia"/>
                <w:color w:val="000000" w:themeColor="text1"/>
                <w:szCs w:val="20"/>
                <w:lang w:eastAsia="zh-CN"/>
              </w:rPr>
              <w:t>D</w:t>
            </w:r>
            <w:r w:rsidRPr="00690E89">
              <w:rPr>
                <w:rFonts w:eastAsia="等线"/>
                <w:color w:val="000000" w:themeColor="text1"/>
                <w:szCs w:val="20"/>
                <w:lang w:eastAsia="zh-CN"/>
              </w:rPr>
              <w:t>H</w:t>
            </w:r>
            <w:r w:rsidRPr="00690E89">
              <w:rPr>
                <w:rFonts w:eastAsia="等线" w:hint="eastAsia"/>
                <w:color w:val="000000" w:themeColor="text1"/>
                <w:szCs w:val="20"/>
                <w:lang w:eastAsia="zh-CN"/>
              </w:rPr>
              <w:t xml:space="preserve"> defined in TR38.901 is used. </w:t>
            </w:r>
          </w:p>
          <w:p w14:paraId="7A909751" w14:textId="77777777" w:rsidR="00DC4A79" w:rsidRPr="00690E89" w:rsidRDefault="00DC4A79" w:rsidP="00287D08">
            <w:pPr>
              <w:numPr>
                <w:ilvl w:val="1"/>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Decide which of the following is used for each link,</w:t>
            </w:r>
          </w:p>
          <w:p w14:paraId="180A0A65" w14:textId="77777777" w:rsidR="00DC4A79" w:rsidRPr="00690E89" w:rsidRDefault="00DC4A79" w:rsidP="00287D08">
            <w:pPr>
              <w:numPr>
                <w:ilvl w:val="2"/>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NLOS</w:t>
            </w:r>
          </w:p>
          <w:p w14:paraId="543D83DB" w14:textId="77777777" w:rsidR="00DC4A79" w:rsidRPr="00690E89" w:rsidRDefault="00DC4A79" w:rsidP="00287D08">
            <w:pPr>
              <w:numPr>
                <w:ilvl w:val="2"/>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LOS</w:t>
            </w:r>
          </w:p>
          <w:p w14:paraId="56F8471E" w14:textId="77777777" w:rsidR="00DC4A79" w:rsidRPr="00690E89" w:rsidRDefault="00DC4A79" w:rsidP="00287D08">
            <w:pPr>
              <w:numPr>
                <w:ilvl w:val="1"/>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FFS:</w:t>
            </w:r>
            <w:r w:rsidRPr="00690E89">
              <w:rPr>
                <w:rFonts w:eastAsia="等线"/>
                <w:color w:val="000000" w:themeColor="text1"/>
                <w:szCs w:val="20"/>
                <w:lang w:eastAsia="zh-CN"/>
              </w:rPr>
              <w:t xml:space="preserve"> InF-</w:t>
            </w:r>
            <w:r w:rsidRPr="00690E89">
              <w:rPr>
                <w:rFonts w:eastAsia="等线" w:hint="eastAsia"/>
                <w:color w:val="000000" w:themeColor="text1"/>
                <w:szCs w:val="20"/>
                <w:lang w:eastAsia="zh-CN"/>
              </w:rPr>
              <w:t>S</w:t>
            </w:r>
            <w:r w:rsidRPr="00690E89">
              <w:rPr>
                <w:rFonts w:eastAsia="等线"/>
                <w:color w:val="000000" w:themeColor="text1"/>
                <w:szCs w:val="20"/>
                <w:lang w:eastAsia="zh-CN"/>
              </w:rPr>
              <w:t>H</w:t>
            </w:r>
          </w:p>
          <w:p w14:paraId="0DCD2C95" w14:textId="77777777" w:rsidR="00DC4A79" w:rsidRPr="00690E89" w:rsidRDefault="00DC4A79" w:rsidP="00287D08">
            <w:pPr>
              <w:numPr>
                <w:ilvl w:val="0"/>
                <w:numId w:val="15"/>
              </w:numPr>
              <w:autoSpaceDE/>
              <w:autoSpaceDN/>
              <w:adjustRightInd/>
              <w:snapToGrid/>
              <w:rPr>
                <w:color w:val="000000" w:themeColor="text1"/>
                <w:szCs w:val="20"/>
                <w:lang w:eastAsia="zh-CN"/>
              </w:rPr>
            </w:pPr>
            <w:r w:rsidRPr="00690E89">
              <w:rPr>
                <w:rFonts w:eastAsia="等线" w:hint="eastAsia"/>
                <w:color w:val="000000" w:themeColor="text1"/>
                <w:szCs w:val="20"/>
                <w:lang w:eastAsia="zh-CN"/>
              </w:rPr>
              <w:t>F</w:t>
            </w:r>
            <w:r w:rsidRPr="00690E89">
              <w:rPr>
                <w:rFonts w:eastAsia="等线"/>
                <w:color w:val="000000" w:themeColor="text1"/>
                <w:szCs w:val="20"/>
                <w:lang w:eastAsia="zh-CN"/>
              </w:rPr>
              <w:t>o</w:t>
            </w:r>
            <w:r w:rsidRPr="00690E89">
              <w:rPr>
                <w:rFonts w:eastAsia="等线" w:hint="eastAsia"/>
                <w:color w:val="000000" w:themeColor="text1"/>
                <w:szCs w:val="20"/>
                <w:lang w:eastAsia="zh-CN"/>
              </w:rPr>
              <w:t>r D2T2, down-select from the following path loss models</w:t>
            </w:r>
          </w:p>
          <w:p w14:paraId="13340C13" w14:textId="77777777" w:rsidR="00DC4A79" w:rsidRPr="00690E89" w:rsidRDefault="00DC4A79" w:rsidP="00287D08">
            <w:pPr>
              <w:numPr>
                <w:ilvl w:val="1"/>
                <w:numId w:val="15"/>
              </w:numPr>
              <w:autoSpaceDE/>
              <w:autoSpaceDN/>
              <w:adjustRightInd/>
              <w:snapToGrid/>
              <w:rPr>
                <w:rFonts w:eastAsia="等线"/>
                <w:color w:val="000000" w:themeColor="text1"/>
                <w:szCs w:val="20"/>
                <w:lang w:eastAsia="zh-CN"/>
              </w:rPr>
            </w:pPr>
            <w:r w:rsidRPr="00690E89">
              <w:rPr>
                <w:rFonts w:eastAsia="等线"/>
                <w:color w:val="000000" w:themeColor="text1"/>
                <w:szCs w:val="20"/>
                <w:lang w:eastAsia="zh-CN"/>
              </w:rPr>
              <w:t>InF-DL</w:t>
            </w:r>
            <w:r w:rsidRPr="00690E89">
              <w:rPr>
                <w:rFonts w:eastAsia="等线" w:hint="eastAsia"/>
                <w:color w:val="000000" w:themeColor="text1"/>
                <w:szCs w:val="20"/>
                <w:lang w:eastAsia="zh-CN"/>
              </w:rPr>
              <w:t xml:space="preserve"> defined in TR38.901</w:t>
            </w:r>
            <w:r w:rsidRPr="00690E89">
              <w:rPr>
                <w:rFonts w:eastAsia="等线"/>
                <w:color w:val="000000" w:themeColor="text1"/>
                <w:szCs w:val="20"/>
                <w:lang w:eastAsia="zh-CN"/>
              </w:rPr>
              <w:t xml:space="preserve"> where the BS path loss model is reused for intermediate-UE with antenna height of 1.5m</w:t>
            </w:r>
          </w:p>
          <w:p w14:paraId="4EBFF45E" w14:textId="77777777" w:rsidR="00DC4A79" w:rsidRPr="00690E89" w:rsidRDefault="00DC4A79" w:rsidP="00287D08">
            <w:pPr>
              <w:numPr>
                <w:ilvl w:val="1"/>
                <w:numId w:val="15"/>
              </w:numPr>
              <w:autoSpaceDE/>
              <w:autoSpaceDN/>
              <w:adjustRightInd/>
              <w:snapToGrid/>
              <w:rPr>
                <w:rFonts w:eastAsia="等线"/>
                <w:color w:val="000000" w:themeColor="text1"/>
                <w:szCs w:val="20"/>
                <w:lang w:eastAsia="zh-CN"/>
              </w:rPr>
            </w:pPr>
            <w:r w:rsidRPr="00690E89">
              <w:rPr>
                <w:rFonts w:eastAsia="等线"/>
                <w:color w:val="000000" w:themeColor="text1"/>
                <w:szCs w:val="20"/>
                <w:lang w:eastAsia="zh-CN"/>
              </w:rPr>
              <w:t xml:space="preserve">InH-Office </w:t>
            </w:r>
            <w:r w:rsidRPr="00690E89">
              <w:rPr>
                <w:rFonts w:eastAsia="等线" w:hint="eastAsia"/>
                <w:color w:val="000000" w:themeColor="text1"/>
                <w:szCs w:val="20"/>
                <w:lang w:eastAsia="zh-CN"/>
              </w:rPr>
              <w:t xml:space="preserve">model defined in TR38.901, (a.k.a, </w:t>
            </w:r>
            <w:r w:rsidRPr="00690E89">
              <w:rPr>
                <w:rFonts w:eastAsia="等线"/>
                <w:color w:val="000000" w:themeColor="text1"/>
                <w:szCs w:val="20"/>
                <w:lang w:eastAsia="zh-CN"/>
              </w:rPr>
              <w:t>InH_B in Report ITU-R M.2412-0</w:t>
            </w:r>
            <w:r w:rsidRPr="00690E89">
              <w:rPr>
                <w:rFonts w:eastAsia="等线" w:hint="eastAsia"/>
                <w:color w:val="000000" w:themeColor="text1"/>
                <w:szCs w:val="20"/>
                <w:lang w:eastAsia="zh-CN"/>
              </w:rPr>
              <w:t>)</w:t>
            </w:r>
            <w:r w:rsidRPr="00690E89">
              <w:rPr>
                <w:rFonts w:eastAsia="等线"/>
                <w:color w:val="000000" w:themeColor="text1"/>
                <w:szCs w:val="20"/>
                <w:lang w:eastAsia="zh-CN"/>
              </w:rPr>
              <w:t xml:space="preserve"> where the BS path loss model is reused for intermediate-UE with antenna height of 1.5m</w:t>
            </w:r>
          </w:p>
          <w:p w14:paraId="350E8E38" w14:textId="77777777" w:rsidR="00DC4A79" w:rsidRPr="00690E89" w:rsidRDefault="00DC4A79" w:rsidP="00287D08">
            <w:pPr>
              <w:numPr>
                <w:ilvl w:val="1"/>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Decide which of the following is used for each link,</w:t>
            </w:r>
          </w:p>
          <w:p w14:paraId="0A72CC8B" w14:textId="77777777" w:rsidR="00DC4A79" w:rsidRPr="00690E89" w:rsidRDefault="00DC4A79" w:rsidP="00287D08">
            <w:pPr>
              <w:numPr>
                <w:ilvl w:val="2"/>
                <w:numId w:val="15"/>
              </w:numPr>
              <w:autoSpaceDE/>
              <w:autoSpaceDN/>
              <w:adjustRightInd/>
              <w:snapToGrid/>
              <w:rPr>
                <w:rFonts w:eastAsia="等线"/>
                <w:color w:val="000000" w:themeColor="text1"/>
                <w:szCs w:val="20"/>
                <w:lang w:eastAsia="zh-CN"/>
              </w:rPr>
            </w:pPr>
            <w:r w:rsidRPr="00690E89">
              <w:rPr>
                <w:rFonts w:eastAsia="等线" w:hint="eastAsia"/>
                <w:color w:val="000000" w:themeColor="text1"/>
                <w:szCs w:val="20"/>
                <w:lang w:eastAsia="zh-CN"/>
              </w:rPr>
              <w:t>NLOS</w:t>
            </w:r>
          </w:p>
          <w:p w14:paraId="711DADEF" w14:textId="77777777" w:rsidR="00DC4A79" w:rsidRPr="00690E89" w:rsidRDefault="00DC4A79" w:rsidP="00287D08">
            <w:pPr>
              <w:numPr>
                <w:ilvl w:val="2"/>
                <w:numId w:val="15"/>
              </w:numPr>
              <w:autoSpaceDE/>
              <w:autoSpaceDN/>
              <w:adjustRightInd/>
              <w:snapToGrid/>
              <w:rPr>
                <w:rFonts w:eastAsiaTheme="minorEastAsia"/>
                <w:color w:val="000000" w:themeColor="text1"/>
                <w:lang w:eastAsia="zh-CN"/>
              </w:rPr>
            </w:pPr>
            <w:r w:rsidRPr="00690E89">
              <w:rPr>
                <w:rFonts w:eastAsia="等线" w:hint="eastAsia"/>
                <w:color w:val="000000" w:themeColor="text1"/>
                <w:szCs w:val="20"/>
                <w:lang w:eastAsia="zh-CN"/>
              </w:rPr>
              <w:t>LOS</w:t>
            </w:r>
          </w:p>
        </w:tc>
      </w:tr>
    </w:tbl>
    <w:p w14:paraId="0B11B1C5" w14:textId="534C8C6F" w:rsidR="00731ADD" w:rsidRPr="00690E89" w:rsidRDefault="00072352" w:rsidP="00731ADD">
      <w:pPr>
        <w:autoSpaceDE/>
        <w:autoSpaceDN/>
        <w:adjustRightInd/>
        <w:snapToGrid/>
        <w:spacing w:before="120"/>
        <w:rPr>
          <w:color w:val="000000" w:themeColor="text1"/>
          <w:lang w:eastAsia="zh-CN"/>
        </w:rPr>
      </w:pPr>
      <w:r w:rsidRPr="00690E89">
        <w:rPr>
          <w:color w:val="000000" w:themeColor="text1"/>
          <w:lang w:eastAsia="zh-CN"/>
        </w:rPr>
        <w:t>For</w:t>
      </w:r>
      <w:r w:rsidR="00B2460D" w:rsidRPr="00690E89">
        <w:rPr>
          <w:color w:val="000000" w:themeColor="text1"/>
          <w:lang w:eastAsia="zh-CN"/>
        </w:rPr>
        <w:t xml:space="preserve"> </w:t>
      </w:r>
      <w:r w:rsidR="00731ADD" w:rsidRPr="00690E89">
        <w:rPr>
          <w:color w:val="000000" w:themeColor="text1"/>
          <w:lang w:eastAsia="zh-CN"/>
        </w:rPr>
        <w:t>D1T1</w:t>
      </w:r>
      <w:r w:rsidR="00B2460D" w:rsidRPr="00690E89">
        <w:rPr>
          <w:color w:val="000000" w:themeColor="text1"/>
          <w:lang w:eastAsia="zh-CN"/>
        </w:rPr>
        <w:t>,</w:t>
      </w:r>
      <w:r w:rsidRPr="00690E89">
        <w:rPr>
          <w:color w:val="000000" w:themeColor="text1"/>
          <w:lang w:eastAsia="zh-CN"/>
        </w:rPr>
        <w:t xml:space="preserve"> </w:t>
      </w:r>
      <w:r w:rsidR="009D53FE" w:rsidRPr="00690E89">
        <w:rPr>
          <w:color w:val="000000" w:themeColor="text1"/>
          <w:lang w:eastAsia="zh-CN"/>
        </w:rPr>
        <w:t xml:space="preserve">indoor BS is typically deployed by ceiling installation, especially for the scenarios of factory or warehouse. </w:t>
      </w:r>
      <w:r w:rsidR="00CF6767" w:rsidRPr="00690E89">
        <w:rPr>
          <w:color w:val="000000" w:themeColor="text1"/>
          <w:lang w:eastAsia="zh-CN"/>
        </w:rPr>
        <w:t>Considering the containers attached with Ambient IoT device</w:t>
      </w:r>
      <w:r w:rsidR="00C263B9">
        <w:rPr>
          <w:color w:val="000000" w:themeColor="text1"/>
          <w:lang w:eastAsia="zh-CN"/>
        </w:rPr>
        <w:t>s</w:t>
      </w:r>
      <w:r w:rsidR="00CF6767" w:rsidRPr="00690E89">
        <w:rPr>
          <w:color w:val="000000" w:themeColor="text1"/>
          <w:lang w:eastAsia="zh-CN"/>
        </w:rPr>
        <w:t xml:space="preserve"> can be piled up </w:t>
      </w:r>
      <w:r w:rsidR="00C263B9">
        <w:rPr>
          <w:color w:val="000000" w:themeColor="text1"/>
          <w:lang w:eastAsia="zh-CN"/>
        </w:rPr>
        <w:t>to</w:t>
      </w:r>
      <w:r w:rsidR="00C263B9" w:rsidRPr="00690E89">
        <w:rPr>
          <w:color w:val="000000" w:themeColor="text1"/>
          <w:lang w:eastAsia="zh-CN"/>
        </w:rPr>
        <w:t xml:space="preserve"> </w:t>
      </w:r>
      <w:r w:rsidR="00CF6767" w:rsidRPr="00690E89">
        <w:rPr>
          <w:color w:val="000000" w:themeColor="text1"/>
          <w:lang w:eastAsia="zh-CN"/>
        </w:rPr>
        <w:t xml:space="preserve">a certain height in the target use cases, NLOS channel is unavoidable for </w:t>
      </w:r>
      <w:r w:rsidR="000E5B93" w:rsidRPr="00690E89">
        <w:rPr>
          <w:color w:val="000000" w:themeColor="text1"/>
          <w:lang w:eastAsia="zh-CN"/>
        </w:rPr>
        <w:t xml:space="preserve">all the links related to </w:t>
      </w:r>
      <w:r w:rsidR="00CF6767" w:rsidRPr="00690E89">
        <w:rPr>
          <w:color w:val="000000" w:themeColor="text1"/>
          <w:lang w:eastAsia="zh-CN"/>
        </w:rPr>
        <w:t xml:space="preserve">Ambient IoT </w:t>
      </w:r>
      <w:r w:rsidR="000E5B93" w:rsidRPr="00690E89">
        <w:rPr>
          <w:color w:val="000000" w:themeColor="text1"/>
          <w:lang w:eastAsia="zh-CN"/>
        </w:rPr>
        <w:t>communication</w:t>
      </w:r>
      <w:r w:rsidR="00CF6767" w:rsidRPr="00690E89">
        <w:rPr>
          <w:color w:val="000000" w:themeColor="text1"/>
          <w:lang w:eastAsia="zh-CN"/>
        </w:rPr>
        <w:t xml:space="preserve">s. In other words, it is reasonable to assume NLOS channel for the coverage evaluation of D1T1 in the study. </w:t>
      </w:r>
      <w:r w:rsidR="000E5B93" w:rsidRPr="00690E89">
        <w:rPr>
          <w:color w:val="000000" w:themeColor="text1"/>
          <w:lang w:eastAsia="zh-CN"/>
        </w:rPr>
        <w:t>Moreover, since t</w:t>
      </w:r>
      <w:r w:rsidR="00CF6767" w:rsidRPr="00690E89">
        <w:rPr>
          <w:color w:val="000000" w:themeColor="text1"/>
          <w:lang w:eastAsia="zh-CN"/>
        </w:rPr>
        <w:t>he target device density is 150 devices per 100 m</w:t>
      </w:r>
      <w:r w:rsidR="00CF6767" w:rsidRPr="00690E89">
        <w:rPr>
          <w:color w:val="000000" w:themeColor="text1"/>
          <w:vertAlign w:val="superscript"/>
          <w:lang w:eastAsia="zh-CN"/>
        </w:rPr>
        <w:t>2</w:t>
      </w:r>
      <w:r w:rsidR="00CF6767" w:rsidRPr="00690E89">
        <w:rPr>
          <w:color w:val="000000" w:themeColor="text1"/>
          <w:lang w:eastAsia="zh-CN"/>
        </w:rPr>
        <w:t xml:space="preserve"> for indoor scenarios, </w:t>
      </w:r>
      <w:r w:rsidR="000E5B93" w:rsidRPr="00690E89">
        <w:rPr>
          <w:color w:val="000000" w:themeColor="text1"/>
          <w:lang w:eastAsia="zh-CN"/>
        </w:rPr>
        <w:t>the pathloss model with dense clutter is more suitable</w:t>
      </w:r>
      <w:r w:rsidR="00CF6767" w:rsidRPr="00690E89">
        <w:rPr>
          <w:color w:val="000000" w:themeColor="text1"/>
          <w:lang w:eastAsia="zh-CN"/>
        </w:rPr>
        <w:t>.</w:t>
      </w:r>
      <w:r w:rsidR="000E5B93" w:rsidRPr="00690E89">
        <w:rPr>
          <w:color w:val="000000" w:themeColor="text1"/>
          <w:lang w:eastAsia="zh-CN"/>
        </w:rPr>
        <w:t xml:space="preserve"> Considering the workload, it is recommended to only use the InF-DH NLOS </w:t>
      </w:r>
      <w:r w:rsidR="002A7458" w:rsidRPr="00690E89">
        <w:rPr>
          <w:color w:val="000000" w:themeColor="text1"/>
          <w:lang w:eastAsia="zh-CN"/>
        </w:rPr>
        <w:t xml:space="preserve">channel </w:t>
      </w:r>
      <w:r w:rsidR="000E5B93" w:rsidRPr="00690E89">
        <w:rPr>
          <w:color w:val="000000" w:themeColor="text1"/>
          <w:lang w:eastAsia="zh-CN"/>
        </w:rPr>
        <w:t>model for the coverage evaluation of D1T1.</w:t>
      </w:r>
    </w:p>
    <w:p w14:paraId="2C902E57" w14:textId="321A66C7" w:rsidR="000E5B93" w:rsidRPr="00690E89" w:rsidRDefault="000E5B93" w:rsidP="000E5B93">
      <w:pPr>
        <w:autoSpaceDE/>
        <w:autoSpaceDN/>
        <w:adjustRightInd/>
        <w:snapToGrid/>
        <w:rPr>
          <w:b/>
          <w:i/>
          <w:color w:val="000000" w:themeColor="text1"/>
          <w:lang w:eastAsia="zh-CN"/>
        </w:rPr>
      </w:pPr>
      <w:bookmarkStart w:id="22" w:name="_Hlk161909667"/>
      <w:r w:rsidRPr="00690E89">
        <w:rPr>
          <w:b/>
          <w:i/>
          <w:color w:val="000000" w:themeColor="text1"/>
          <w:lang w:eastAsia="zh-CN"/>
        </w:rPr>
        <w:t xml:space="preserve">Proposal </w:t>
      </w:r>
      <w:r w:rsidR="00B15586" w:rsidRPr="00690E89">
        <w:rPr>
          <w:b/>
          <w:i/>
          <w:color w:val="000000" w:themeColor="text1"/>
          <w:lang w:eastAsia="zh-CN"/>
        </w:rPr>
        <w:t>1</w:t>
      </w:r>
      <w:r w:rsidR="00B15586">
        <w:rPr>
          <w:b/>
          <w:i/>
          <w:color w:val="000000" w:themeColor="text1"/>
          <w:lang w:eastAsia="zh-CN"/>
        </w:rPr>
        <w:t>8</w:t>
      </w:r>
      <w:r w:rsidRPr="00690E89">
        <w:rPr>
          <w:b/>
          <w:i/>
          <w:color w:val="000000" w:themeColor="text1"/>
          <w:lang w:eastAsia="zh-CN"/>
        </w:rPr>
        <w:t>: The study assumes only InF-DH NLOS channel model for the coverage evaluation of D1T1.</w:t>
      </w:r>
    </w:p>
    <w:bookmarkEnd w:id="22"/>
    <w:p w14:paraId="108B41B8" w14:textId="39E5B2F1" w:rsidR="00731ADD" w:rsidRPr="00690E89" w:rsidRDefault="009D53FE" w:rsidP="00731ADD">
      <w:pPr>
        <w:autoSpaceDE/>
        <w:autoSpaceDN/>
        <w:adjustRightInd/>
        <w:snapToGrid/>
        <w:spacing w:before="120"/>
        <w:rPr>
          <w:color w:val="000000" w:themeColor="text1"/>
          <w:lang w:eastAsia="zh-CN"/>
        </w:rPr>
      </w:pPr>
      <w:r w:rsidRPr="00690E89">
        <w:rPr>
          <w:rFonts w:hint="eastAsia"/>
          <w:color w:val="000000" w:themeColor="text1"/>
          <w:lang w:eastAsia="zh-CN"/>
        </w:rPr>
        <w:t>F</w:t>
      </w:r>
      <w:r w:rsidRPr="00690E89">
        <w:rPr>
          <w:color w:val="000000" w:themeColor="text1"/>
          <w:lang w:eastAsia="zh-CN"/>
        </w:rPr>
        <w:t xml:space="preserve">or D2T2, </w:t>
      </w:r>
      <w:r w:rsidR="00F26701" w:rsidRPr="00690E89">
        <w:rPr>
          <w:color w:val="000000" w:themeColor="text1"/>
          <w:lang w:eastAsia="zh-CN"/>
        </w:rPr>
        <w:t xml:space="preserve">it is more likely the </w:t>
      </w:r>
      <w:r w:rsidR="002A7458" w:rsidRPr="00690E89">
        <w:rPr>
          <w:color w:val="000000" w:themeColor="text1"/>
          <w:lang w:eastAsia="zh-CN"/>
        </w:rPr>
        <w:t xml:space="preserve">intermediate UE is used in a similar way to the UHF RFID reader, which typically reads RFID tags within line of sight. Considering the limited Tx / Rx capability of intermediate UE comparing to BS, the assumption of </w:t>
      </w:r>
      <w:r w:rsidRPr="00690E89">
        <w:rPr>
          <w:color w:val="000000" w:themeColor="text1"/>
          <w:lang w:eastAsia="zh-CN"/>
        </w:rPr>
        <w:t>LOS</w:t>
      </w:r>
      <w:r w:rsidR="002A7458" w:rsidRPr="00690E89">
        <w:rPr>
          <w:color w:val="000000" w:themeColor="text1"/>
          <w:lang w:eastAsia="zh-CN"/>
        </w:rPr>
        <w:t xml:space="preserve"> channel for D2T2 is reasonable.</w:t>
      </w:r>
      <w:r w:rsidR="00557D74">
        <w:rPr>
          <w:color w:val="000000" w:themeColor="text1"/>
          <w:lang w:eastAsia="zh-CN"/>
        </w:rPr>
        <w:t xml:space="preserve"> As discussed in section 3.2 by using office scenario,</w:t>
      </w:r>
      <w:r w:rsidR="002A7458" w:rsidRPr="00690E89">
        <w:rPr>
          <w:color w:val="000000" w:themeColor="text1"/>
          <w:lang w:eastAsia="zh-CN"/>
        </w:rPr>
        <w:t xml:space="preserve"> it is recommended to only assume InH-Office LOS channel model for the coverage evaluation of D2T2.</w:t>
      </w:r>
    </w:p>
    <w:p w14:paraId="18DA5D7F" w14:textId="367C5ACD" w:rsidR="006F6D39" w:rsidRPr="00690E89" w:rsidRDefault="002A7458" w:rsidP="00072352">
      <w:pPr>
        <w:autoSpaceDE/>
        <w:autoSpaceDN/>
        <w:adjustRightInd/>
        <w:snapToGrid/>
        <w:rPr>
          <w:b/>
          <w:i/>
          <w:color w:val="000000" w:themeColor="text1"/>
          <w:lang w:eastAsia="zh-CN"/>
        </w:rPr>
      </w:pPr>
      <w:bookmarkStart w:id="23" w:name="_Hlk161908370"/>
      <w:r w:rsidRPr="00690E89">
        <w:rPr>
          <w:b/>
          <w:i/>
          <w:color w:val="000000" w:themeColor="text1"/>
          <w:lang w:eastAsia="zh-CN"/>
        </w:rPr>
        <w:t xml:space="preserve">Proposal </w:t>
      </w:r>
      <w:r w:rsidR="00B15586" w:rsidRPr="00690E89">
        <w:rPr>
          <w:b/>
          <w:i/>
          <w:color w:val="000000" w:themeColor="text1"/>
          <w:lang w:eastAsia="zh-CN"/>
        </w:rPr>
        <w:t>1</w:t>
      </w:r>
      <w:r w:rsidR="00B15586">
        <w:rPr>
          <w:b/>
          <w:i/>
          <w:color w:val="000000" w:themeColor="text1"/>
          <w:lang w:eastAsia="zh-CN"/>
        </w:rPr>
        <w:t>9</w:t>
      </w:r>
      <w:r w:rsidRPr="00690E89">
        <w:rPr>
          <w:b/>
          <w:i/>
          <w:color w:val="000000" w:themeColor="text1"/>
          <w:lang w:eastAsia="zh-CN"/>
        </w:rPr>
        <w:t>: The study assumes only InH-Office LOS channel model for the coverage evaluation of D2T2.</w:t>
      </w:r>
    </w:p>
    <w:bookmarkEnd w:id="23"/>
    <w:p w14:paraId="2F56EB2D" w14:textId="77777777" w:rsidR="00072352" w:rsidRPr="00690E89" w:rsidRDefault="00072352" w:rsidP="00072352">
      <w:pPr>
        <w:pStyle w:val="2"/>
        <w:rPr>
          <w:color w:val="000000" w:themeColor="text1"/>
          <w:lang w:val="en-GB" w:eastAsia="zh-CN"/>
        </w:rPr>
      </w:pPr>
      <w:r w:rsidRPr="00690E89">
        <w:rPr>
          <w:rFonts w:hint="eastAsia"/>
          <w:color w:val="000000" w:themeColor="text1"/>
          <w:lang w:val="en-GB" w:eastAsia="zh-CN"/>
        </w:rPr>
        <w:t>L</w:t>
      </w:r>
      <w:r w:rsidRPr="00690E89">
        <w:rPr>
          <w:color w:val="000000" w:themeColor="text1"/>
          <w:lang w:val="en-GB" w:eastAsia="zh-CN"/>
        </w:rPr>
        <w:t>ink budget template</w:t>
      </w:r>
    </w:p>
    <w:p w14:paraId="0C658489" w14:textId="2A7D2777" w:rsidR="00A94809" w:rsidRPr="00690E89" w:rsidRDefault="00072352" w:rsidP="001F10FD">
      <w:pPr>
        <w:rPr>
          <w:color w:val="000000" w:themeColor="text1"/>
          <w:lang w:eastAsia="zh-CN"/>
        </w:rPr>
      </w:pPr>
      <w:r w:rsidRPr="00690E89">
        <w:rPr>
          <w:color w:val="000000" w:themeColor="text1"/>
          <w:lang w:eastAsia="zh-CN"/>
        </w:rPr>
        <w:t xml:space="preserve">The link budget template in TR 38.830 can be </w:t>
      </w:r>
      <w:r w:rsidR="00C85180" w:rsidRPr="00690E89">
        <w:rPr>
          <w:color w:val="000000" w:themeColor="text1"/>
          <w:lang w:eastAsia="zh-CN"/>
        </w:rPr>
        <w:t>used</w:t>
      </w:r>
      <w:r w:rsidR="00633EBB" w:rsidRPr="00690E89">
        <w:rPr>
          <w:color w:val="000000" w:themeColor="text1"/>
          <w:lang w:eastAsia="zh-CN"/>
        </w:rPr>
        <w:t xml:space="preserve"> </w:t>
      </w:r>
      <w:r w:rsidR="001A1E92" w:rsidRPr="00690E89">
        <w:rPr>
          <w:color w:val="000000" w:themeColor="text1"/>
          <w:lang w:eastAsia="zh-CN"/>
        </w:rPr>
        <w:t xml:space="preserve">as a reference </w:t>
      </w:r>
      <w:r w:rsidR="00E33E87" w:rsidRPr="00690E89">
        <w:rPr>
          <w:color w:val="000000" w:themeColor="text1"/>
          <w:lang w:eastAsia="zh-CN"/>
        </w:rPr>
        <w:t>for</w:t>
      </w:r>
      <w:r w:rsidRPr="00690E89">
        <w:rPr>
          <w:color w:val="000000" w:themeColor="text1"/>
          <w:lang w:eastAsia="zh-CN"/>
        </w:rPr>
        <w:t xml:space="preserve"> </w:t>
      </w:r>
      <w:r w:rsidR="00E33E87" w:rsidRPr="00690E89">
        <w:rPr>
          <w:color w:val="000000" w:themeColor="text1"/>
          <w:lang w:eastAsia="zh-CN"/>
        </w:rPr>
        <w:t xml:space="preserve">the </w:t>
      </w:r>
      <w:r w:rsidRPr="00690E89">
        <w:rPr>
          <w:color w:val="000000" w:themeColor="text1"/>
          <w:lang w:eastAsia="zh-CN"/>
        </w:rPr>
        <w:t>calculat</w:t>
      </w:r>
      <w:r w:rsidR="00E33E87" w:rsidRPr="00690E89">
        <w:rPr>
          <w:color w:val="000000" w:themeColor="text1"/>
          <w:lang w:eastAsia="zh-CN"/>
        </w:rPr>
        <w:t>ion of</w:t>
      </w:r>
      <w:r w:rsidRPr="00690E89">
        <w:rPr>
          <w:color w:val="000000" w:themeColor="text1"/>
          <w:lang w:eastAsia="zh-CN"/>
        </w:rPr>
        <w:t xml:space="preserve"> MPL</w:t>
      </w:r>
      <w:r w:rsidR="009E7F25" w:rsidRPr="00690E89">
        <w:rPr>
          <w:color w:val="000000" w:themeColor="text1"/>
          <w:lang w:eastAsia="zh-CN"/>
        </w:rPr>
        <w:t xml:space="preserve"> and distance</w:t>
      </w:r>
      <w:r w:rsidR="0098358B" w:rsidRPr="00690E89">
        <w:rPr>
          <w:color w:val="000000" w:themeColor="text1"/>
          <w:lang w:eastAsia="zh-CN"/>
        </w:rPr>
        <w:t xml:space="preserve">. </w:t>
      </w:r>
      <w:r w:rsidR="00460886" w:rsidRPr="00690E89">
        <w:rPr>
          <w:color w:val="000000" w:themeColor="text1"/>
          <w:lang w:eastAsia="zh-CN"/>
        </w:rPr>
        <w:t>According to</w:t>
      </w:r>
      <w:r w:rsidR="00A94809" w:rsidRPr="00690E89">
        <w:rPr>
          <w:color w:val="000000" w:themeColor="text1"/>
          <w:lang w:eastAsia="zh-CN"/>
        </w:rPr>
        <w:t xml:space="preserve"> the indoor deployment scenarios discussed in section 3 and </w:t>
      </w:r>
      <w:r w:rsidR="00C85180" w:rsidRPr="00690E89">
        <w:rPr>
          <w:color w:val="000000" w:themeColor="text1"/>
          <w:lang w:eastAsia="zh-CN"/>
        </w:rPr>
        <w:t xml:space="preserve">the </w:t>
      </w:r>
      <w:r w:rsidR="00A94809" w:rsidRPr="00690E89">
        <w:rPr>
          <w:color w:val="000000" w:themeColor="text1"/>
          <w:lang w:eastAsia="zh-CN"/>
        </w:rPr>
        <w:t>special characteristics of Ambient IoT device</w:t>
      </w:r>
      <w:r w:rsidR="00C85180" w:rsidRPr="00690E89">
        <w:rPr>
          <w:color w:val="000000" w:themeColor="text1"/>
          <w:lang w:eastAsia="zh-CN"/>
        </w:rPr>
        <w:t>s</w:t>
      </w:r>
      <w:r w:rsidR="00A94809" w:rsidRPr="00690E89">
        <w:rPr>
          <w:color w:val="000000" w:themeColor="text1"/>
          <w:lang w:eastAsia="zh-CN"/>
        </w:rPr>
        <w:t xml:space="preserve">, </w:t>
      </w:r>
      <w:r w:rsidR="00C85180" w:rsidRPr="00690E89">
        <w:rPr>
          <w:color w:val="000000" w:themeColor="text1"/>
          <w:lang w:eastAsia="zh-CN"/>
        </w:rPr>
        <w:t xml:space="preserve">the </w:t>
      </w:r>
      <w:r w:rsidR="0098358B" w:rsidRPr="00690E89">
        <w:rPr>
          <w:color w:val="000000" w:themeColor="text1"/>
          <w:lang w:eastAsia="zh-CN"/>
        </w:rPr>
        <w:t xml:space="preserve">study needs to </w:t>
      </w:r>
      <w:r w:rsidR="00FB3132" w:rsidRPr="00690E89">
        <w:rPr>
          <w:color w:val="000000" w:themeColor="text1"/>
          <w:lang w:eastAsia="zh-CN"/>
        </w:rPr>
        <w:t>properly</w:t>
      </w:r>
      <w:r w:rsidR="0098358B" w:rsidRPr="00690E89">
        <w:rPr>
          <w:color w:val="000000" w:themeColor="text1"/>
          <w:lang w:eastAsia="zh-CN"/>
        </w:rPr>
        <w:t xml:space="preserve"> update the link budget template</w:t>
      </w:r>
      <w:r w:rsidR="00A94809" w:rsidRPr="00690E89">
        <w:rPr>
          <w:color w:val="000000" w:themeColor="text1"/>
          <w:lang w:eastAsia="zh-CN"/>
        </w:rPr>
        <w:t xml:space="preserve">, </w:t>
      </w:r>
      <w:r w:rsidR="00FB3132" w:rsidRPr="00690E89">
        <w:rPr>
          <w:color w:val="000000" w:themeColor="text1"/>
          <w:lang w:eastAsia="zh-CN"/>
        </w:rPr>
        <w:t>including</w:t>
      </w:r>
      <w:r w:rsidR="00A94809" w:rsidRPr="00690E89">
        <w:rPr>
          <w:color w:val="000000" w:themeColor="text1"/>
          <w:lang w:eastAsia="zh-CN"/>
        </w:rPr>
        <w:t xml:space="preserve"> the following</w:t>
      </w:r>
      <w:r w:rsidR="004C6FE5" w:rsidRPr="00690E89">
        <w:rPr>
          <w:color w:val="000000" w:themeColor="text1"/>
          <w:lang w:eastAsia="zh-CN"/>
        </w:rPr>
        <w:t xml:space="preserve"> key</w:t>
      </w:r>
      <w:r w:rsidR="00A94809" w:rsidRPr="00690E89">
        <w:rPr>
          <w:color w:val="000000" w:themeColor="text1"/>
          <w:lang w:eastAsia="zh-CN"/>
        </w:rPr>
        <w:t xml:space="preserve"> aspects</w:t>
      </w:r>
      <w:r w:rsidRPr="00690E89">
        <w:rPr>
          <w:color w:val="000000" w:themeColor="text1"/>
          <w:lang w:eastAsia="zh-CN"/>
        </w:rPr>
        <w:t>.</w:t>
      </w:r>
    </w:p>
    <w:p w14:paraId="251548D6" w14:textId="58AE03F2" w:rsidR="00A94809" w:rsidRPr="00690E89" w:rsidRDefault="00B73872" w:rsidP="00287D08">
      <w:pPr>
        <w:pStyle w:val="af3"/>
        <w:numPr>
          <w:ilvl w:val="0"/>
          <w:numId w:val="14"/>
        </w:numPr>
        <w:ind w:firstLineChars="0"/>
        <w:rPr>
          <w:color w:val="000000" w:themeColor="text1"/>
          <w:lang w:eastAsia="zh-CN"/>
        </w:rPr>
      </w:pPr>
      <w:r w:rsidRPr="00690E89">
        <w:rPr>
          <w:color w:val="000000" w:themeColor="text1"/>
          <w:lang w:eastAsia="zh-CN"/>
        </w:rPr>
        <w:t>For D2R</w:t>
      </w:r>
      <w:r w:rsidR="001F10FD" w:rsidRPr="00690E89">
        <w:rPr>
          <w:color w:val="000000" w:themeColor="text1"/>
          <w:lang w:eastAsia="zh-CN"/>
        </w:rPr>
        <w:t xml:space="preserve"> transmission</w:t>
      </w:r>
      <w:r w:rsidR="00C85180" w:rsidRPr="00690E89">
        <w:rPr>
          <w:color w:val="000000" w:themeColor="text1"/>
          <w:lang w:eastAsia="zh-CN"/>
        </w:rPr>
        <w:t>s</w:t>
      </w:r>
      <w:r w:rsidR="001F10FD" w:rsidRPr="00690E89">
        <w:rPr>
          <w:color w:val="000000" w:themeColor="text1"/>
          <w:lang w:eastAsia="zh-CN"/>
        </w:rPr>
        <w:t xml:space="preserve"> </w:t>
      </w:r>
      <w:r w:rsidR="00A94809" w:rsidRPr="00690E89">
        <w:rPr>
          <w:color w:val="000000" w:themeColor="text1"/>
          <w:lang w:eastAsia="zh-CN"/>
        </w:rPr>
        <w:t xml:space="preserve">based on </w:t>
      </w:r>
      <w:r w:rsidR="001F10FD" w:rsidRPr="00690E89">
        <w:rPr>
          <w:color w:val="000000" w:themeColor="text1"/>
          <w:lang w:eastAsia="zh-CN"/>
        </w:rPr>
        <w:t xml:space="preserve">backscatter </w:t>
      </w:r>
      <w:r w:rsidR="00A94809" w:rsidRPr="00690E89">
        <w:rPr>
          <w:color w:val="000000" w:themeColor="text1"/>
          <w:lang w:eastAsia="zh-CN"/>
        </w:rPr>
        <w:t>modulat</w:t>
      </w:r>
      <w:r w:rsidRPr="00690E89">
        <w:rPr>
          <w:color w:val="000000" w:themeColor="text1"/>
          <w:lang w:eastAsia="zh-CN"/>
        </w:rPr>
        <w:t>ion</w:t>
      </w:r>
      <w:r w:rsidR="00A94809" w:rsidRPr="00690E89">
        <w:rPr>
          <w:color w:val="000000" w:themeColor="text1"/>
          <w:lang w:eastAsia="zh-CN"/>
        </w:rPr>
        <w:t>,</w:t>
      </w:r>
      <w:r w:rsidR="001F10FD" w:rsidRPr="00690E89">
        <w:rPr>
          <w:color w:val="000000" w:themeColor="text1"/>
          <w:lang w:eastAsia="zh-CN"/>
        </w:rPr>
        <w:t xml:space="preserve"> </w:t>
      </w:r>
      <w:r w:rsidRPr="00690E89">
        <w:rPr>
          <w:color w:val="000000" w:themeColor="text1"/>
          <w:lang w:eastAsia="zh-CN"/>
        </w:rPr>
        <w:t>either the</w:t>
      </w:r>
      <w:r w:rsidR="00A94809" w:rsidRPr="00690E89">
        <w:rPr>
          <w:color w:val="000000" w:themeColor="text1"/>
          <w:lang w:eastAsia="zh-CN"/>
        </w:rPr>
        <w:t xml:space="preserve"> </w:t>
      </w:r>
      <w:r w:rsidRPr="00690E89">
        <w:rPr>
          <w:color w:val="000000" w:themeColor="text1"/>
          <w:lang w:eastAsia="zh-CN"/>
        </w:rPr>
        <w:t>reflection</w:t>
      </w:r>
      <w:r w:rsidR="00A94809" w:rsidRPr="00690E89">
        <w:rPr>
          <w:color w:val="000000" w:themeColor="text1"/>
          <w:lang w:eastAsia="zh-CN"/>
        </w:rPr>
        <w:t xml:space="preserve"> loss</w:t>
      </w:r>
      <w:r w:rsidR="00946602" w:rsidRPr="00690E89">
        <w:rPr>
          <w:color w:val="000000" w:themeColor="text1"/>
          <w:lang w:eastAsia="zh-CN"/>
        </w:rPr>
        <w:t xml:space="preserve"> </w:t>
      </w:r>
      <w:r w:rsidRPr="00690E89">
        <w:rPr>
          <w:color w:val="000000" w:themeColor="text1"/>
          <w:lang w:eastAsia="zh-CN"/>
        </w:rPr>
        <w:t>for</w:t>
      </w:r>
      <w:r w:rsidR="00A94809" w:rsidRPr="00690E89">
        <w:rPr>
          <w:color w:val="000000" w:themeColor="text1"/>
          <w:lang w:eastAsia="zh-CN"/>
        </w:rPr>
        <w:t xml:space="preserve"> </w:t>
      </w:r>
      <w:r w:rsidRPr="00690E89">
        <w:rPr>
          <w:color w:val="000000" w:themeColor="text1"/>
          <w:lang w:eastAsia="zh-CN"/>
        </w:rPr>
        <w:t>D</w:t>
      </w:r>
      <w:r w:rsidR="00A94809" w:rsidRPr="00690E89">
        <w:rPr>
          <w:color w:val="000000" w:themeColor="text1"/>
          <w:lang w:eastAsia="ja-JP"/>
        </w:rPr>
        <w:t xml:space="preserve">evice </w:t>
      </w:r>
      <w:r w:rsidRPr="00690E89">
        <w:rPr>
          <w:color w:val="000000" w:themeColor="text1"/>
          <w:lang w:eastAsia="ja-JP"/>
        </w:rPr>
        <w:t>1 or</w:t>
      </w:r>
      <w:r w:rsidR="00A94809" w:rsidRPr="00690E89">
        <w:rPr>
          <w:color w:val="000000" w:themeColor="text1"/>
          <w:lang w:eastAsia="ja-JP"/>
        </w:rPr>
        <w:t xml:space="preserve"> the power gain of </w:t>
      </w:r>
      <w:r w:rsidRPr="00690E89">
        <w:rPr>
          <w:color w:val="000000" w:themeColor="text1"/>
          <w:lang w:eastAsia="ja-JP"/>
        </w:rPr>
        <w:t>reflection</w:t>
      </w:r>
      <w:r w:rsidR="00A94809" w:rsidRPr="00690E89">
        <w:rPr>
          <w:color w:val="000000" w:themeColor="text1"/>
          <w:lang w:eastAsia="ja-JP"/>
        </w:rPr>
        <w:t xml:space="preserve"> amplifi</w:t>
      </w:r>
      <w:r w:rsidRPr="00690E89">
        <w:rPr>
          <w:color w:val="000000" w:themeColor="text1"/>
          <w:lang w:eastAsia="ja-JP"/>
        </w:rPr>
        <w:t>er</w:t>
      </w:r>
      <w:r w:rsidR="0051317F" w:rsidRPr="00690E89">
        <w:rPr>
          <w:color w:val="000000" w:themeColor="text1"/>
          <w:lang w:eastAsia="ja-JP"/>
        </w:rPr>
        <w:t xml:space="preserve"> </w:t>
      </w:r>
      <w:r w:rsidR="00A94809" w:rsidRPr="00690E89">
        <w:rPr>
          <w:color w:val="000000" w:themeColor="text1"/>
          <w:lang w:eastAsia="ja-JP"/>
        </w:rPr>
        <w:t xml:space="preserve">for </w:t>
      </w:r>
      <w:r w:rsidRPr="00690E89">
        <w:rPr>
          <w:color w:val="000000" w:themeColor="text1"/>
          <w:lang w:eastAsia="ja-JP"/>
        </w:rPr>
        <w:t>D</w:t>
      </w:r>
      <w:r w:rsidR="00A94809" w:rsidRPr="00690E89">
        <w:rPr>
          <w:color w:val="000000" w:themeColor="text1"/>
          <w:lang w:eastAsia="ja-JP"/>
        </w:rPr>
        <w:t xml:space="preserve">evice </w:t>
      </w:r>
      <w:r w:rsidRPr="00690E89">
        <w:rPr>
          <w:color w:val="000000" w:themeColor="text1"/>
          <w:lang w:eastAsia="ja-JP"/>
        </w:rPr>
        <w:t xml:space="preserve">2a </w:t>
      </w:r>
      <w:r w:rsidR="00A94809" w:rsidRPr="00690E89">
        <w:rPr>
          <w:color w:val="000000" w:themeColor="text1"/>
          <w:lang w:eastAsia="ja-JP"/>
        </w:rPr>
        <w:t>need</w:t>
      </w:r>
      <w:r w:rsidRPr="00690E89">
        <w:rPr>
          <w:color w:val="000000" w:themeColor="text1"/>
          <w:lang w:eastAsia="ja-JP"/>
        </w:rPr>
        <w:t>s</w:t>
      </w:r>
      <w:r w:rsidR="00A94809" w:rsidRPr="00690E89">
        <w:rPr>
          <w:color w:val="000000" w:themeColor="text1"/>
          <w:lang w:eastAsia="ja-JP"/>
        </w:rPr>
        <w:t xml:space="preserve"> to be </w:t>
      </w:r>
      <w:r w:rsidRPr="00690E89">
        <w:rPr>
          <w:color w:val="000000" w:themeColor="text1"/>
          <w:lang w:eastAsia="ja-JP"/>
        </w:rPr>
        <w:t>considered</w:t>
      </w:r>
      <w:r w:rsidR="00A94809" w:rsidRPr="00690E89">
        <w:rPr>
          <w:color w:val="000000" w:themeColor="text1"/>
          <w:lang w:eastAsia="ja-JP"/>
        </w:rPr>
        <w:t xml:space="preserve">. As </w:t>
      </w:r>
      <w:r w:rsidR="00701359" w:rsidRPr="00690E89">
        <w:rPr>
          <w:color w:val="000000" w:themeColor="text1"/>
          <w:lang w:eastAsia="ja-JP"/>
        </w:rPr>
        <w:t>there may be different understanding</w:t>
      </w:r>
      <w:r w:rsidR="00C85180" w:rsidRPr="00690E89">
        <w:rPr>
          <w:color w:val="000000" w:themeColor="text1"/>
          <w:lang w:eastAsia="ja-JP"/>
        </w:rPr>
        <w:t>s</w:t>
      </w:r>
      <w:r w:rsidR="00701359" w:rsidRPr="00690E89">
        <w:rPr>
          <w:color w:val="000000" w:themeColor="text1"/>
          <w:lang w:eastAsia="ja-JP"/>
        </w:rPr>
        <w:t xml:space="preserve"> from the inspection of reference implementations in the field, the assumptions on the two parameters </w:t>
      </w:r>
      <w:r w:rsidR="00A94809" w:rsidRPr="00690E89">
        <w:rPr>
          <w:color w:val="000000" w:themeColor="text1"/>
          <w:lang w:eastAsia="ja-JP"/>
        </w:rPr>
        <w:t>can be reported per company.</w:t>
      </w:r>
    </w:p>
    <w:p w14:paraId="7480CCF5" w14:textId="5D8D5737" w:rsidR="00A94809" w:rsidRPr="00690E89" w:rsidRDefault="003862BB" w:rsidP="00287D08">
      <w:pPr>
        <w:pStyle w:val="af3"/>
        <w:numPr>
          <w:ilvl w:val="0"/>
          <w:numId w:val="14"/>
        </w:numPr>
        <w:ind w:firstLineChars="0"/>
        <w:rPr>
          <w:color w:val="000000" w:themeColor="text1"/>
          <w:lang w:eastAsia="zh-CN"/>
        </w:rPr>
      </w:pPr>
      <w:r>
        <w:rPr>
          <w:color w:val="000000" w:themeColor="text1"/>
          <w:lang w:eastAsia="zh-CN"/>
        </w:rPr>
        <w:t>For</w:t>
      </w:r>
      <w:r w:rsidR="00701359" w:rsidRPr="00690E89">
        <w:rPr>
          <w:color w:val="000000" w:themeColor="text1"/>
          <w:lang w:eastAsia="zh-CN"/>
        </w:rPr>
        <w:t xml:space="preserve"> backscatter </w:t>
      </w:r>
      <w:r>
        <w:rPr>
          <w:color w:val="000000" w:themeColor="text1"/>
          <w:lang w:eastAsia="zh-CN"/>
        </w:rPr>
        <w:t>transmission based on external carrier wave</w:t>
      </w:r>
      <w:r w:rsidR="00701359" w:rsidRPr="00690E89">
        <w:rPr>
          <w:color w:val="000000" w:themeColor="text1"/>
          <w:lang w:eastAsia="zh-CN"/>
        </w:rPr>
        <w:t>, the power of backscattered signal</w:t>
      </w:r>
      <w:r w:rsidR="00C85180" w:rsidRPr="00690E89">
        <w:rPr>
          <w:color w:val="000000" w:themeColor="text1"/>
          <w:lang w:eastAsia="zh-CN"/>
        </w:rPr>
        <w:t>s</w:t>
      </w:r>
      <w:r w:rsidR="00701359" w:rsidRPr="00690E89">
        <w:rPr>
          <w:color w:val="000000" w:themeColor="text1"/>
          <w:lang w:eastAsia="zh-CN"/>
        </w:rPr>
        <w:t xml:space="preserve"> depends on the power of </w:t>
      </w:r>
      <w:r w:rsidR="00C85180" w:rsidRPr="00690E89">
        <w:rPr>
          <w:color w:val="000000" w:themeColor="text1"/>
          <w:lang w:eastAsia="zh-CN"/>
        </w:rPr>
        <w:t xml:space="preserve">the </w:t>
      </w:r>
      <w:r w:rsidR="00701359" w:rsidRPr="00690E89">
        <w:rPr>
          <w:color w:val="000000" w:themeColor="text1"/>
          <w:lang w:eastAsia="zh-CN"/>
        </w:rPr>
        <w:t>received external carrier</w:t>
      </w:r>
      <w:r w:rsidR="00B73872" w:rsidRPr="00690E89">
        <w:rPr>
          <w:color w:val="000000" w:themeColor="text1"/>
          <w:lang w:eastAsia="zh-CN"/>
        </w:rPr>
        <w:t>-</w:t>
      </w:r>
      <w:r w:rsidR="00701359" w:rsidRPr="00690E89">
        <w:rPr>
          <w:color w:val="000000" w:themeColor="text1"/>
          <w:lang w:eastAsia="zh-CN"/>
        </w:rPr>
        <w:t>wav</w:t>
      </w:r>
      <w:r w:rsidR="00B73872" w:rsidRPr="00690E89">
        <w:rPr>
          <w:color w:val="000000" w:themeColor="text1"/>
          <w:lang w:eastAsia="zh-CN"/>
        </w:rPr>
        <w:t>e</w:t>
      </w:r>
      <w:r w:rsidR="00701359" w:rsidRPr="00690E89">
        <w:rPr>
          <w:color w:val="000000" w:themeColor="text1"/>
          <w:lang w:eastAsia="zh-CN"/>
        </w:rPr>
        <w:t>. Considering there may exist different assumptions on</w:t>
      </w:r>
      <w:r w:rsidR="00FB3132" w:rsidRPr="00690E89">
        <w:rPr>
          <w:color w:val="000000" w:themeColor="text1"/>
          <w:lang w:eastAsia="zh-CN"/>
        </w:rPr>
        <w:t xml:space="preserve"> the</w:t>
      </w:r>
      <w:r w:rsidR="00701359" w:rsidRPr="00690E89">
        <w:rPr>
          <w:color w:val="000000" w:themeColor="text1"/>
          <w:lang w:eastAsia="zh-CN"/>
        </w:rPr>
        <w:t xml:space="preserve"> detailed deployment, such as the transmit power of</w:t>
      </w:r>
      <w:r w:rsidR="00C85180" w:rsidRPr="00690E89">
        <w:rPr>
          <w:color w:val="000000" w:themeColor="text1"/>
          <w:lang w:eastAsia="zh-CN"/>
        </w:rPr>
        <w:t xml:space="preserve"> </w:t>
      </w:r>
      <w:r w:rsidR="00B73872" w:rsidRPr="00690E89">
        <w:rPr>
          <w:color w:val="000000" w:themeColor="text1"/>
          <w:lang w:eastAsia="zh-CN"/>
        </w:rPr>
        <w:t xml:space="preserve">external </w:t>
      </w:r>
      <w:r w:rsidR="00701359" w:rsidRPr="00690E89">
        <w:rPr>
          <w:color w:val="000000" w:themeColor="text1"/>
          <w:lang w:eastAsia="zh-CN"/>
        </w:rPr>
        <w:t>carrier</w:t>
      </w:r>
      <w:r w:rsidR="00B73872" w:rsidRPr="00690E89">
        <w:rPr>
          <w:color w:val="000000" w:themeColor="text1"/>
          <w:lang w:eastAsia="zh-CN"/>
        </w:rPr>
        <w:t>-</w:t>
      </w:r>
      <w:r w:rsidR="00701359" w:rsidRPr="00690E89">
        <w:rPr>
          <w:color w:val="000000" w:themeColor="text1"/>
          <w:lang w:eastAsia="zh-CN"/>
        </w:rPr>
        <w:t xml:space="preserve">wave and the distance </w:t>
      </w:r>
      <w:r w:rsidR="00B73872" w:rsidRPr="00690E89">
        <w:rPr>
          <w:color w:val="000000" w:themeColor="text1"/>
          <w:lang w:eastAsia="zh-CN"/>
        </w:rPr>
        <w:t>between</w:t>
      </w:r>
      <w:r w:rsidR="00701359" w:rsidRPr="00690E89">
        <w:rPr>
          <w:color w:val="000000" w:themeColor="text1"/>
          <w:lang w:eastAsia="zh-CN"/>
        </w:rPr>
        <w:t xml:space="preserve"> carrier</w:t>
      </w:r>
      <w:r w:rsidR="00FB3132" w:rsidRPr="00690E89">
        <w:rPr>
          <w:color w:val="000000" w:themeColor="text1"/>
          <w:lang w:eastAsia="zh-CN"/>
        </w:rPr>
        <w:t>-</w:t>
      </w:r>
      <w:r w:rsidR="00701359" w:rsidRPr="00690E89">
        <w:rPr>
          <w:color w:val="000000" w:themeColor="text1"/>
          <w:lang w:eastAsia="zh-CN"/>
        </w:rPr>
        <w:t>wave</w:t>
      </w:r>
      <w:r w:rsidR="00C85180" w:rsidRPr="00690E89">
        <w:rPr>
          <w:color w:val="000000" w:themeColor="text1"/>
          <w:lang w:eastAsia="zh-CN"/>
        </w:rPr>
        <w:t xml:space="preserve"> node</w:t>
      </w:r>
      <w:r w:rsidR="00701359" w:rsidRPr="00690E89">
        <w:rPr>
          <w:color w:val="000000" w:themeColor="text1"/>
          <w:lang w:eastAsia="zh-CN"/>
        </w:rPr>
        <w:t xml:space="preserve"> </w:t>
      </w:r>
      <w:r w:rsidR="00B73872" w:rsidRPr="00690E89">
        <w:rPr>
          <w:color w:val="000000" w:themeColor="text1"/>
          <w:lang w:eastAsia="zh-CN"/>
        </w:rPr>
        <w:t>and</w:t>
      </w:r>
      <w:r w:rsidR="00C85180" w:rsidRPr="00690E89">
        <w:rPr>
          <w:color w:val="000000" w:themeColor="text1"/>
          <w:lang w:eastAsia="zh-CN"/>
        </w:rPr>
        <w:t xml:space="preserve"> </w:t>
      </w:r>
      <w:r w:rsidR="00FB3132" w:rsidRPr="00690E89">
        <w:rPr>
          <w:color w:val="000000" w:themeColor="text1"/>
          <w:lang w:eastAsia="zh-CN"/>
        </w:rPr>
        <w:t xml:space="preserve">Ambient IoT </w:t>
      </w:r>
      <w:r w:rsidR="00701359" w:rsidRPr="00690E89">
        <w:rPr>
          <w:color w:val="000000" w:themeColor="text1"/>
          <w:lang w:eastAsia="zh-CN"/>
        </w:rPr>
        <w:t xml:space="preserve">device, the assumption on the power of </w:t>
      </w:r>
      <w:r w:rsidR="00C85180" w:rsidRPr="00690E89">
        <w:rPr>
          <w:color w:val="000000" w:themeColor="text1"/>
          <w:lang w:eastAsia="zh-CN"/>
        </w:rPr>
        <w:t xml:space="preserve">the </w:t>
      </w:r>
      <w:r w:rsidR="00701359" w:rsidRPr="00690E89">
        <w:rPr>
          <w:color w:val="000000" w:themeColor="text1"/>
          <w:lang w:eastAsia="zh-CN"/>
        </w:rPr>
        <w:t>received carrier</w:t>
      </w:r>
      <w:r w:rsidR="00B73872" w:rsidRPr="00690E89">
        <w:rPr>
          <w:color w:val="000000" w:themeColor="text1"/>
          <w:lang w:eastAsia="zh-CN"/>
        </w:rPr>
        <w:t>-</w:t>
      </w:r>
      <w:r w:rsidR="00701359" w:rsidRPr="00690E89">
        <w:rPr>
          <w:color w:val="000000" w:themeColor="text1"/>
          <w:lang w:eastAsia="zh-CN"/>
        </w:rPr>
        <w:t>wave</w:t>
      </w:r>
      <w:r w:rsidR="00701359" w:rsidRPr="00690E89" w:rsidDel="00A94809">
        <w:rPr>
          <w:color w:val="000000" w:themeColor="text1"/>
          <w:lang w:eastAsia="zh-CN"/>
        </w:rPr>
        <w:t xml:space="preserve"> </w:t>
      </w:r>
      <w:r w:rsidR="00B73872" w:rsidRPr="00690E89">
        <w:rPr>
          <w:color w:val="000000" w:themeColor="text1"/>
          <w:lang w:eastAsia="zh-CN"/>
        </w:rPr>
        <w:t xml:space="preserve">at device </w:t>
      </w:r>
      <w:r w:rsidR="00701359" w:rsidRPr="00690E89">
        <w:rPr>
          <w:color w:val="000000" w:themeColor="text1"/>
          <w:lang w:eastAsia="ja-JP"/>
        </w:rPr>
        <w:t>can be reported per company</w:t>
      </w:r>
      <w:r w:rsidR="00701359" w:rsidRPr="00690E89">
        <w:rPr>
          <w:color w:val="000000" w:themeColor="text1"/>
          <w:lang w:eastAsia="zh-CN"/>
        </w:rPr>
        <w:t>.</w:t>
      </w:r>
    </w:p>
    <w:p w14:paraId="28D7561A" w14:textId="05C5CDD0" w:rsidR="004C6FE5" w:rsidRPr="00690E89" w:rsidRDefault="00A252D6" w:rsidP="00287D08">
      <w:pPr>
        <w:pStyle w:val="af3"/>
        <w:numPr>
          <w:ilvl w:val="0"/>
          <w:numId w:val="14"/>
        </w:numPr>
        <w:ind w:firstLineChars="0"/>
        <w:rPr>
          <w:color w:val="000000" w:themeColor="text1"/>
          <w:lang w:eastAsia="zh-CN"/>
        </w:rPr>
      </w:pPr>
      <w:r w:rsidRPr="00690E89">
        <w:rPr>
          <w:color w:val="000000" w:themeColor="text1"/>
          <w:lang w:eastAsia="zh-CN"/>
        </w:rPr>
        <w:t xml:space="preserve">Since Rel-19 Ambient IoT </w:t>
      </w:r>
      <w:r w:rsidR="00FB3132" w:rsidRPr="00690E89">
        <w:rPr>
          <w:color w:val="000000" w:themeColor="text1"/>
          <w:lang w:eastAsia="zh-CN"/>
        </w:rPr>
        <w:t>focuses on</w:t>
      </w:r>
      <w:r w:rsidRPr="00690E89">
        <w:rPr>
          <w:color w:val="000000" w:themeColor="text1"/>
          <w:lang w:eastAsia="zh-CN"/>
        </w:rPr>
        <w:t xml:space="preserve"> indoor </w:t>
      </w:r>
      <w:r w:rsidR="00FB3132" w:rsidRPr="00690E89">
        <w:rPr>
          <w:color w:val="000000" w:themeColor="text1"/>
          <w:lang w:eastAsia="zh-CN"/>
        </w:rPr>
        <w:t xml:space="preserve">scenarios, limited number of antennas are expected for indoor </w:t>
      </w:r>
      <w:r w:rsidRPr="00690E89">
        <w:rPr>
          <w:color w:val="000000" w:themeColor="text1"/>
          <w:lang w:eastAsia="zh-CN"/>
        </w:rPr>
        <w:t>BS</w:t>
      </w:r>
      <w:r w:rsidR="00C85180" w:rsidRPr="00690E89">
        <w:rPr>
          <w:color w:val="000000" w:themeColor="text1"/>
          <w:lang w:eastAsia="zh-CN"/>
        </w:rPr>
        <w:t>s</w:t>
      </w:r>
      <w:r w:rsidRPr="00690E89">
        <w:rPr>
          <w:color w:val="000000" w:themeColor="text1"/>
          <w:lang w:eastAsia="zh-CN"/>
        </w:rPr>
        <w:t xml:space="preserve"> </w:t>
      </w:r>
      <w:r w:rsidR="00FB3132" w:rsidRPr="00690E89">
        <w:rPr>
          <w:color w:val="000000" w:themeColor="text1"/>
          <w:lang w:eastAsia="zh-CN"/>
        </w:rPr>
        <w:t>due to</w:t>
      </w:r>
      <w:r w:rsidRPr="00690E89">
        <w:rPr>
          <w:color w:val="000000" w:themeColor="text1"/>
          <w:lang w:eastAsia="zh-CN"/>
        </w:rPr>
        <w:t xml:space="preserve"> </w:t>
      </w:r>
      <w:r w:rsidR="00596CB9" w:rsidRPr="00690E89">
        <w:rPr>
          <w:color w:val="000000" w:themeColor="text1"/>
          <w:lang w:eastAsia="zh-CN"/>
        </w:rPr>
        <w:t xml:space="preserve">the </w:t>
      </w:r>
      <w:r w:rsidR="004C6FE5" w:rsidRPr="00690E89">
        <w:rPr>
          <w:color w:val="000000" w:themeColor="text1"/>
          <w:lang w:eastAsia="zh-CN"/>
        </w:rPr>
        <w:t>limited</w:t>
      </w:r>
      <w:r w:rsidRPr="00690E89">
        <w:rPr>
          <w:color w:val="000000" w:themeColor="text1"/>
          <w:lang w:eastAsia="zh-CN"/>
        </w:rPr>
        <w:t xml:space="preserve"> </w:t>
      </w:r>
      <w:r w:rsidR="00FB3132" w:rsidRPr="00690E89">
        <w:rPr>
          <w:color w:val="000000" w:themeColor="text1"/>
          <w:lang w:eastAsia="zh-CN"/>
        </w:rPr>
        <w:t>complexity and size.</w:t>
      </w:r>
      <w:r w:rsidRPr="00690E89">
        <w:rPr>
          <w:color w:val="000000" w:themeColor="text1"/>
          <w:lang w:eastAsia="zh-CN"/>
        </w:rPr>
        <w:t xml:space="preserve"> </w:t>
      </w:r>
      <w:r w:rsidR="00FB3132" w:rsidRPr="00690E89">
        <w:rPr>
          <w:color w:val="000000" w:themeColor="text1"/>
          <w:lang w:eastAsia="zh-CN"/>
        </w:rPr>
        <w:t>The</w:t>
      </w:r>
      <w:r w:rsidRPr="00690E89">
        <w:rPr>
          <w:color w:val="000000" w:themeColor="text1"/>
          <w:lang w:eastAsia="zh-CN"/>
        </w:rPr>
        <w:t xml:space="preserve"> </w:t>
      </w:r>
      <w:r w:rsidR="00FB3132" w:rsidRPr="00690E89">
        <w:rPr>
          <w:color w:val="000000" w:themeColor="text1"/>
          <w:lang w:eastAsia="zh-CN"/>
        </w:rPr>
        <w:t>related</w:t>
      </w:r>
      <w:r w:rsidR="004C6FE5" w:rsidRPr="00690E89">
        <w:rPr>
          <w:color w:val="000000" w:themeColor="text1"/>
          <w:lang w:eastAsia="zh-CN"/>
        </w:rPr>
        <w:t xml:space="preserve"> parameters in the original template</w:t>
      </w:r>
      <w:r w:rsidRPr="00690E89">
        <w:rPr>
          <w:color w:val="000000" w:themeColor="text1"/>
          <w:lang w:eastAsia="zh-CN"/>
        </w:rPr>
        <w:t xml:space="preserve"> </w:t>
      </w:r>
      <w:r w:rsidR="00FB3132" w:rsidRPr="00690E89">
        <w:rPr>
          <w:color w:val="000000" w:themeColor="text1"/>
          <w:lang w:eastAsia="zh-CN"/>
        </w:rPr>
        <w:t>in TR 38.830</w:t>
      </w:r>
      <w:r w:rsidR="00596CB9" w:rsidRPr="00690E89">
        <w:rPr>
          <w:color w:val="000000" w:themeColor="text1"/>
          <w:lang w:eastAsia="zh-CN"/>
        </w:rPr>
        <w:t xml:space="preserve"> </w:t>
      </w:r>
      <w:r w:rsidRPr="00690E89">
        <w:rPr>
          <w:color w:val="000000" w:themeColor="text1"/>
          <w:lang w:eastAsia="zh-CN"/>
        </w:rPr>
        <w:t>can be simplified.</w:t>
      </w:r>
      <w:r w:rsidR="00DC093B" w:rsidRPr="00690E89">
        <w:rPr>
          <w:color w:val="000000" w:themeColor="text1"/>
          <w:lang w:eastAsia="zh-CN"/>
        </w:rPr>
        <w:t xml:space="preserve"> For example, the parameters related to the antenna gain of </w:t>
      </w:r>
      <w:r w:rsidR="00C85180" w:rsidRPr="00690E89">
        <w:rPr>
          <w:color w:val="000000" w:themeColor="text1"/>
          <w:lang w:eastAsia="zh-CN"/>
        </w:rPr>
        <w:t xml:space="preserve">the </w:t>
      </w:r>
      <w:r w:rsidR="00DC093B" w:rsidRPr="00690E89">
        <w:rPr>
          <w:color w:val="000000" w:themeColor="text1"/>
          <w:lang w:eastAsia="zh-CN"/>
        </w:rPr>
        <w:t>transmitter or receiver can be simplified to one item</w:t>
      </w:r>
      <w:r w:rsidR="00596CB9" w:rsidRPr="00690E89">
        <w:rPr>
          <w:color w:val="000000" w:themeColor="text1"/>
          <w:lang w:eastAsia="zh-CN"/>
        </w:rPr>
        <w:t xml:space="preserve"> of “Number of receive antenna elements / TxRU / chains modelled in LLS”</w:t>
      </w:r>
      <w:r w:rsidR="00DC093B" w:rsidRPr="00690E89">
        <w:rPr>
          <w:color w:val="000000" w:themeColor="text1"/>
          <w:lang w:eastAsia="zh-CN"/>
        </w:rPr>
        <w:t xml:space="preserve">, respectively. The penetration loss </w:t>
      </w:r>
      <w:r w:rsidR="00596CB9" w:rsidRPr="00690E89">
        <w:rPr>
          <w:color w:val="000000" w:themeColor="text1"/>
          <w:lang w:eastAsia="zh-CN"/>
        </w:rPr>
        <w:t xml:space="preserve">in the original template </w:t>
      </w:r>
      <w:r w:rsidR="00DC093B" w:rsidRPr="00690E89">
        <w:rPr>
          <w:color w:val="000000" w:themeColor="text1"/>
          <w:lang w:eastAsia="zh-CN"/>
        </w:rPr>
        <w:t xml:space="preserve">can be removed, as both Ambient IoT </w:t>
      </w:r>
      <w:r w:rsidR="00C85180" w:rsidRPr="00690E89">
        <w:rPr>
          <w:color w:val="000000" w:themeColor="text1"/>
          <w:lang w:eastAsia="zh-CN"/>
        </w:rPr>
        <w:t>BS</w:t>
      </w:r>
      <w:r w:rsidR="00B73872" w:rsidRPr="00690E89">
        <w:rPr>
          <w:color w:val="000000" w:themeColor="text1"/>
          <w:lang w:eastAsia="zh-CN"/>
        </w:rPr>
        <w:t xml:space="preserve"> </w:t>
      </w:r>
      <w:r w:rsidR="00DC093B" w:rsidRPr="00690E89">
        <w:rPr>
          <w:color w:val="000000" w:themeColor="text1"/>
          <w:lang w:eastAsia="zh-CN"/>
        </w:rPr>
        <w:t>/</w:t>
      </w:r>
      <w:r w:rsidR="00B73872" w:rsidRPr="00690E89">
        <w:rPr>
          <w:color w:val="000000" w:themeColor="text1"/>
          <w:lang w:eastAsia="zh-CN"/>
        </w:rPr>
        <w:t xml:space="preserve"> </w:t>
      </w:r>
      <w:r w:rsidR="00DC093B" w:rsidRPr="00690E89">
        <w:rPr>
          <w:color w:val="000000" w:themeColor="text1"/>
          <w:lang w:eastAsia="zh-CN"/>
        </w:rPr>
        <w:t>intermediate UE and device are deployed indoor.</w:t>
      </w:r>
    </w:p>
    <w:p w14:paraId="10756A19" w14:textId="48EECBA7" w:rsidR="002835ED" w:rsidRPr="00690E89" w:rsidRDefault="006E0A34" w:rsidP="00287D08">
      <w:pPr>
        <w:pStyle w:val="af3"/>
        <w:numPr>
          <w:ilvl w:val="0"/>
          <w:numId w:val="14"/>
        </w:numPr>
        <w:autoSpaceDE/>
        <w:autoSpaceDN/>
        <w:adjustRightInd/>
        <w:snapToGrid/>
        <w:ind w:firstLineChars="0"/>
        <w:rPr>
          <w:color w:val="000000" w:themeColor="text1"/>
          <w:lang w:eastAsia="zh-CN"/>
        </w:rPr>
      </w:pPr>
      <w:r w:rsidRPr="00690E89">
        <w:rPr>
          <w:color w:val="000000" w:themeColor="text1"/>
          <w:lang w:eastAsia="zh-CN"/>
        </w:rPr>
        <w:t>As discussed in [</w:t>
      </w:r>
      <w:r w:rsidR="009252E0">
        <w:rPr>
          <w:color w:val="000000" w:themeColor="text1"/>
          <w:lang w:eastAsia="zh-CN"/>
        </w:rPr>
        <w:t>8</w:t>
      </w:r>
      <w:r w:rsidRPr="00690E89">
        <w:rPr>
          <w:color w:val="000000" w:themeColor="text1"/>
          <w:lang w:eastAsia="zh-CN"/>
        </w:rPr>
        <w:t>], the receiver sensitivity of Ambient IoT device based on RF envelope detection is determined by the capability of some analog block / component, which lacks widely recognized models for evaluation. In this case, conventional evaluation methodology of receiver sensitivity based on noise figure and SNR threshold is no longer suitable. It is recommended to report the observed receiver sensitivity</w:t>
      </w:r>
      <w:r w:rsidRPr="00690E89" w:rsidDel="00B801D4">
        <w:rPr>
          <w:color w:val="000000" w:themeColor="text1"/>
          <w:lang w:eastAsia="zh-CN"/>
        </w:rPr>
        <w:t xml:space="preserve"> </w:t>
      </w:r>
      <w:r w:rsidRPr="00690E89">
        <w:rPr>
          <w:color w:val="000000" w:themeColor="text1"/>
          <w:lang w:eastAsia="zh-CN"/>
        </w:rPr>
        <w:t>of such device per company according to the inspection of reference implementation in the field.</w:t>
      </w:r>
    </w:p>
    <w:p w14:paraId="75EA4D46" w14:textId="4A38DC6C" w:rsidR="001F10FD" w:rsidRPr="00690E89" w:rsidRDefault="00B73872" w:rsidP="00287D08">
      <w:pPr>
        <w:pStyle w:val="af3"/>
        <w:numPr>
          <w:ilvl w:val="0"/>
          <w:numId w:val="14"/>
        </w:numPr>
        <w:ind w:firstLineChars="0"/>
        <w:rPr>
          <w:color w:val="000000" w:themeColor="text1"/>
          <w:lang w:eastAsia="zh-CN"/>
        </w:rPr>
      </w:pPr>
      <w:bookmarkStart w:id="24" w:name="_Hlk161685653"/>
      <w:r w:rsidRPr="00690E89">
        <w:rPr>
          <w:color w:val="000000" w:themeColor="text1"/>
          <w:lang w:eastAsia="zh-CN"/>
        </w:rPr>
        <w:t xml:space="preserve">The </w:t>
      </w:r>
      <w:r w:rsidR="001F10FD" w:rsidRPr="00690E89">
        <w:rPr>
          <w:color w:val="000000" w:themeColor="text1"/>
          <w:lang w:eastAsia="zh-CN"/>
        </w:rPr>
        <w:t>link budget</w:t>
      </w:r>
      <w:r w:rsidRPr="00690E89">
        <w:rPr>
          <w:color w:val="000000" w:themeColor="text1"/>
          <w:lang w:eastAsia="zh-CN"/>
        </w:rPr>
        <w:t xml:space="preserve"> of</w:t>
      </w:r>
      <w:r w:rsidR="001F10FD" w:rsidRPr="00690E89">
        <w:rPr>
          <w:color w:val="000000" w:themeColor="text1"/>
          <w:lang w:eastAsia="zh-CN"/>
        </w:rPr>
        <w:t xml:space="preserve"> </w:t>
      </w:r>
      <w:r w:rsidRPr="00690E89">
        <w:rPr>
          <w:color w:val="000000" w:themeColor="text1"/>
          <w:lang w:eastAsia="zh-CN"/>
        </w:rPr>
        <w:t xml:space="preserve">R2D and D2R link </w:t>
      </w:r>
      <w:r w:rsidR="008C6E59" w:rsidRPr="00690E89">
        <w:rPr>
          <w:color w:val="000000" w:themeColor="text1"/>
          <w:lang w:eastAsia="zh-CN"/>
        </w:rPr>
        <w:t>need to be</w:t>
      </w:r>
      <w:r w:rsidR="001F10FD" w:rsidRPr="00690E89">
        <w:rPr>
          <w:color w:val="000000" w:themeColor="text1"/>
          <w:lang w:eastAsia="zh-CN"/>
        </w:rPr>
        <w:t xml:space="preserve"> calculated separately</w:t>
      </w:r>
      <w:r w:rsidR="00D60004" w:rsidRPr="00690E89">
        <w:rPr>
          <w:color w:val="000000" w:themeColor="text1"/>
          <w:lang w:eastAsia="zh-CN"/>
        </w:rPr>
        <w:t>.</w:t>
      </w:r>
      <w:bookmarkEnd w:id="24"/>
    </w:p>
    <w:p w14:paraId="0A863F6B" w14:textId="4A798831" w:rsidR="006E0A34" w:rsidRPr="00690E89" w:rsidRDefault="006E0A34" w:rsidP="006E0A34">
      <w:pPr>
        <w:rPr>
          <w:color w:val="000000" w:themeColor="text1"/>
          <w:lang w:eastAsia="zh-CN"/>
        </w:rPr>
      </w:pPr>
      <w:bookmarkStart w:id="25" w:name="_Hlk161909676"/>
      <w:r w:rsidRPr="00690E89">
        <w:rPr>
          <w:b/>
          <w:i/>
          <w:color w:val="000000" w:themeColor="text1"/>
          <w:lang w:eastAsia="zh-CN"/>
        </w:rPr>
        <w:t xml:space="preserve">Proposal </w:t>
      </w:r>
      <w:r w:rsidR="00B15586">
        <w:rPr>
          <w:b/>
          <w:i/>
          <w:color w:val="000000" w:themeColor="text1"/>
          <w:lang w:eastAsia="zh-CN"/>
        </w:rPr>
        <w:t>20</w:t>
      </w:r>
      <w:r w:rsidRPr="00690E89">
        <w:rPr>
          <w:b/>
          <w:i/>
          <w:color w:val="000000" w:themeColor="text1"/>
          <w:lang w:eastAsia="zh-CN"/>
        </w:rPr>
        <w:t xml:space="preserve">: For Ambient IoT device based on RF envelope detection, the receiver sensitivity </w:t>
      </w:r>
      <w:r w:rsidRPr="00690E89">
        <w:rPr>
          <w:rFonts w:hint="eastAsia"/>
          <w:b/>
          <w:i/>
          <w:color w:val="000000" w:themeColor="text1"/>
          <w:lang w:eastAsia="zh-CN"/>
        </w:rPr>
        <w:t>can</w:t>
      </w:r>
      <w:r w:rsidRPr="00690E89">
        <w:rPr>
          <w:b/>
          <w:i/>
          <w:color w:val="000000" w:themeColor="text1"/>
          <w:lang w:eastAsia="zh-CN"/>
        </w:rPr>
        <w:t xml:space="preserve"> be reported per company by inspection of reference implementations in the field.</w:t>
      </w:r>
    </w:p>
    <w:bookmarkEnd w:id="25"/>
    <w:p w14:paraId="65634325" w14:textId="1CCE4C28" w:rsidR="00CF4335" w:rsidRPr="00690E89" w:rsidRDefault="00937E01" w:rsidP="00072352">
      <w:pPr>
        <w:rPr>
          <w:color w:val="000000" w:themeColor="text1"/>
          <w:lang w:eastAsia="zh-CN"/>
        </w:rPr>
      </w:pPr>
      <w:r w:rsidRPr="00690E89">
        <w:rPr>
          <w:color w:val="000000" w:themeColor="text1"/>
          <w:lang w:eastAsia="zh-CN"/>
        </w:rPr>
        <w:t>During the RAN1#116 meeting, a</w:t>
      </w:r>
      <w:r w:rsidR="00596CB9" w:rsidRPr="00690E89">
        <w:rPr>
          <w:color w:val="000000" w:themeColor="text1"/>
          <w:lang w:eastAsia="zh-CN"/>
        </w:rPr>
        <w:t xml:space="preserve">n </w:t>
      </w:r>
      <w:r w:rsidR="00866C6C">
        <w:rPr>
          <w:color w:val="000000" w:themeColor="text1"/>
          <w:lang w:eastAsia="zh-CN"/>
        </w:rPr>
        <w:t xml:space="preserve">example </w:t>
      </w:r>
      <w:r w:rsidRPr="00690E89">
        <w:rPr>
          <w:color w:val="000000" w:themeColor="text1"/>
          <w:lang w:eastAsia="zh-CN"/>
        </w:rPr>
        <w:t>link budget template</w:t>
      </w:r>
      <w:r w:rsidR="00596CB9" w:rsidRPr="00690E89">
        <w:rPr>
          <w:color w:val="000000" w:themeColor="text1"/>
          <w:lang w:eastAsia="zh-CN"/>
        </w:rPr>
        <w:t>,</w:t>
      </w:r>
      <w:r w:rsidRPr="00690E89">
        <w:rPr>
          <w:color w:val="000000" w:themeColor="text1"/>
          <w:lang w:eastAsia="zh-CN"/>
        </w:rPr>
        <w:t xml:space="preserve"> </w:t>
      </w:r>
      <w:r w:rsidR="00596CB9" w:rsidRPr="00690E89">
        <w:rPr>
          <w:color w:val="000000" w:themeColor="text1"/>
          <w:lang w:eastAsia="zh-CN"/>
        </w:rPr>
        <w:t xml:space="preserve">including most of the above aspects, </w:t>
      </w:r>
      <w:r w:rsidR="00CF4335" w:rsidRPr="00690E89">
        <w:rPr>
          <w:color w:val="000000" w:themeColor="text1"/>
          <w:lang w:eastAsia="zh-CN"/>
        </w:rPr>
        <w:t>was</w:t>
      </w:r>
      <w:r w:rsidRPr="00690E89">
        <w:rPr>
          <w:color w:val="000000" w:themeColor="text1"/>
          <w:lang w:eastAsia="zh-CN"/>
        </w:rPr>
        <w:t xml:space="preserve"> proposed in the corresponding FLS</w:t>
      </w:r>
      <w:r w:rsidR="00353432" w:rsidRPr="00690E89">
        <w:rPr>
          <w:color w:val="000000" w:themeColor="text1"/>
          <w:lang w:eastAsia="zh-CN"/>
        </w:rPr>
        <w:t xml:space="preserve"> [</w:t>
      </w:r>
      <w:r w:rsidR="00745BFB">
        <w:rPr>
          <w:color w:val="000000" w:themeColor="text1"/>
          <w:lang w:eastAsia="zh-CN"/>
        </w:rPr>
        <w:t>5</w:t>
      </w:r>
      <w:r w:rsidR="00353432" w:rsidRPr="00690E89">
        <w:rPr>
          <w:color w:val="000000" w:themeColor="text1"/>
          <w:lang w:eastAsia="zh-CN"/>
        </w:rPr>
        <w:t>]</w:t>
      </w:r>
      <w:r w:rsidRPr="00690E89">
        <w:rPr>
          <w:color w:val="000000" w:themeColor="text1"/>
          <w:lang w:eastAsia="zh-CN"/>
        </w:rPr>
        <w:t>.</w:t>
      </w:r>
      <w:r w:rsidRPr="00690E89">
        <w:rPr>
          <w:rFonts w:hint="eastAsia"/>
          <w:color w:val="000000" w:themeColor="text1"/>
          <w:lang w:eastAsia="zh-CN"/>
        </w:rPr>
        <w:t xml:space="preserve"> </w:t>
      </w:r>
    </w:p>
    <w:tbl>
      <w:tblPr>
        <w:tblStyle w:val="ae"/>
        <w:tblW w:w="0" w:type="auto"/>
        <w:tblLook w:val="04A0" w:firstRow="1" w:lastRow="0" w:firstColumn="1" w:lastColumn="0" w:noHBand="0" w:noVBand="1"/>
      </w:tblPr>
      <w:tblGrid>
        <w:gridCol w:w="9307"/>
      </w:tblGrid>
      <w:tr w:rsidR="00690E89" w:rsidRPr="00690E89" w14:paraId="796E792D" w14:textId="77777777" w:rsidTr="00615105">
        <w:tc>
          <w:tcPr>
            <w:tcW w:w="9307" w:type="dxa"/>
          </w:tcPr>
          <w:p w14:paraId="55D45B41" w14:textId="77777777" w:rsidR="00CF4335" w:rsidRPr="00690E89" w:rsidRDefault="00CF4335" w:rsidP="00615105">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R1-2401767 [3])</w:t>
            </w:r>
          </w:p>
          <w:p w14:paraId="4EBDB4B0" w14:textId="77777777" w:rsidR="00CF4335" w:rsidRPr="00690E89" w:rsidRDefault="00CF4335" w:rsidP="00615105">
            <w:pPr>
              <w:rPr>
                <w:b/>
                <w:color w:val="000000" w:themeColor="text1"/>
                <w:lang w:eastAsia="x-none"/>
              </w:rPr>
            </w:pPr>
            <w:r w:rsidRPr="00690E89">
              <w:rPr>
                <w:b/>
                <w:color w:val="000000" w:themeColor="text1"/>
                <w:lang w:eastAsia="x-none"/>
              </w:rPr>
              <w:t>Conclusion</w:t>
            </w:r>
          </w:p>
          <w:p w14:paraId="5EC9A93D" w14:textId="77777777" w:rsidR="00CF4335" w:rsidRPr="00690E89" w:rsidRDefault="00CF4335" w:rsidP="00615105">
            <w:pPr>
              <w:rPr>
                <w:rFonts w:eastAsiaTheme="minorEastAsia"/>
                <w:color w:val="000000" w:themeColor="text1"/>
                <w:lang w:eastAsia="zh-CN"/>
              </w:rPr>
            </w:pPr>
            <w:r w:rsidRPr="00690E89">
              <w:rPr>
                <w:rFonts w:eastAsia="等线"/>
                <w:color w:val="000000" w:themeColor="text1"/>
                <w:lang w:eastAsia="zh-CN"/>
              </w:rPr>
              <w:t xml:space="preserve">Companies are encouraged to consider </w:t>
            </w:r>
            <w:r w:rsidRPr="00690E89">
              <w:rPr>
                <w:rFonts w:eastAsia="等线" w:hint="eastAsia"/>
                <w:color w:val="000000" w:themeColor="text1"/>
                <w:lang w:eastAsia="zh-CN"/>
              </w:rPr>
              <w:t xml:space="preserve">Table 3.4.2 in </w:t>
            </w:r>
            <w:r w:rsidRPr="00690E89">
              <w:rPr>
                <w:rFonts w:eastAsia="等线"/>
                <w:color w:val="000000" w:themeColor="text1"/>
                <w:lang w:eastAsia="zh-CN"/>
              </w:rPr>
              <w:t>R1-2401735</w:t>
            </w:r>
            <w:r w:rsidRPr="00690E89">
              <w:rPr>
                <w:rFonts w:eastAsia="等线" w:hint="eastAsia"/>
                <w:color w:val="000000" w:themeColor="text1"/>
                <w:lang w:eastAsia="zh-CN"/>
              </w:rPr>
              <w:t xml:space="preserve"> </w:t>
            </w:r>
            <w:r w:rsidRPr="00690E89">
              <w:rPr>
                <w:rFonts w:eastAsia="等线"/>
                <w:color w:val="000000" w:themeColor="text1"/>
                <w:lang w:eastAsia="zh-CN"/>
              </w:rPr>
              <w:t>for their contributions to RAN1#116bis regarding</w:t>
            </w:r>
            <w:r w:rsidRPr="00690E89">
              <w:rPr>
                <w:rFonts w:eastAsia="等线" w:hint="eastAsia"/>
                <w:color w:val="000000" w:themeColor="text1"/>
                <w:lang w:eastAsia="zh-CN"/>
              </w:rPr>
              <w:t xml:space="preserve"> link budget template</w:t>
            </w:r>
            <w:r w:rsidRPr="00690E89">
              <w:rPr>
                <w:rFonts w:eastAsia="等线"/>
                <w:color w:val="000000" w:themeColor="text1"/>
                <w:lang w:eastAsia="zh-CN"/>
              </w:rPr>
              <w:t>.</w:t>
            </w:r>
          </w:p>
        </w:tc>
      </w:tr>
    </w:tbl>
    <w:p w14:paraId="3488FBAF" w14:textId="37286CCF" w:rsidR="00072352" w:rsidRPr="00690E89" w:rsidRDefault="003862BB" w:rsidP="00CF4335">
      <w:pPr>
        <w:spacing w:before="120"/>
        <w:rPr>
          <w:color w:val="000000" w:themeColor="text1"/>
          <w:lang w:eastAsia="zh-CN"/>
        </w:rPr>
      </w:pPr>
      <w:r>
        <w:rPr>
          <w:color w:val="000000" w:themeColor="text1"/>
          <w:lang w:eastAsia="zh-CN"/>
        </w:rPr>
        <w:t>According to the above conclusion, b</w:t>
      </w:r>
      <w:r w:rsidR="00FD3D28" w:rsidRPr="00690E89">
        <w:rPr>
          <w:color w:val="000000" w:themeColor="text1"/>
          <w:lang w:eastAsia="zh-CN"/>
        </w:rPr>
        <w:t xml:space="preserve">ased on the </w:t>
      </w:r>
      <w:r w:rsidR="005C3D09">
        <w:rPr>
          <w:color w:val="000000" w:themeColor="text1"/>
          <w:lang w:eastAsia="zh-CN"/>
        </w:rPr>
        <w:t xml:space="preserve">example </w:t>
      </w:r>
      <w:r w:rsidR="008126DA" w:rsidRPr="00690E89">
        <w:rPr>
          <w:color w:val="000000" w:themeColor="text1"/>
          <w:lang w:eastAsia="zh-CN"/>
        </w:rPr>
        <w:t>template</w:t>
      </w:r>
      <w:r w:rsidR="001843B4" w:rsidRPr="00690E89">
        <w:rPr>
          <w:color w:val="000000" w:themeColor="text1"/>
          <w:lang w:eastAsia="zh-CN"/>
        </w:rPr>
        <w:t xml:space="preserve"> in the FLS</w:t>
      </w:r>
      <w:r w:rsidR="00FD3D28" w:rsidRPr="00690E89">
        <w:rPr>
          <w:color w:val="000000" w:themeColor="text1"/>
          <w:lang w:eastAsia="zh-CN"/>
        </w:rPr>
        <w:t xml:space="preserve">, </w:t>
      </w:r>
      <w:r w:rsidR="008126DA" w:rsidRPr="00690E89">
        <w:rPr>
          <w:color w:val="000000" w:themeColor="text1"/>
          <w:lang w:eastAsia="zh-CN"/>
        </w:rPr>
        <w:t>a revised version is proposed</w:t>
      </w:r>
      <w:r w:rsidR="00C30F46" w:rsidRPr="00690E89">
        <w:rPr>
          <w:color w:val="000000" w:themeColor="text1"/>
          <w:lang w:eastAsia="zh-CN"/>
        </w:rPr>
        <w:t xml:space="preserve"> in Table 3</w:t>
      </w:r>
      <w:r>
        <w:rPr>
          <w:color w:val="000000" w:themeColor="text1"/>
          <w:lang w:eastAsia="zh-CN"/>
        </w:rPr>
        <w:t>.</w:t>
      </w:r>
      <w:r w:rsidR="008126DA" w:rsidRPr="00690E89">
        <w:rPr>
          <w:color w:val="000000" w:themeColor="text1"/>
          <w:lang w:eastAsia="zh-CN"/>
        </w:rPr>
        <w:t xml:space="preserve"> </w:t>
      </w:r>
      <w:r>
        <w:rPr>
          <w:color w:val="000000" w:themeColor="text1"/>
          <w:lang w:eastAsia="zh-CN"/>
        </w:rPr>
        <w:t>W</w:t>
      </w:r>
      <w:r w:rsidR="008126DA" w:rsidRPr="00690E89">
        <w:rPr>
          <w:color w:val="000000" w:themeColor="text1"/>
          <w:lang w:eastAsia="zh-CN"/>
        </w:rPr>
        <w:t>ith the following revisions according to our understanding</w:t>
      </w:r>
      <w:r w:rsidR="00C30F46" w:rsidRPr="00690E89">
        <w:rPr>
          <w:color w:val="000000" w:themeColor="text1"/>
          <w:lang w:eastAsia="zh-CN"/>
        </w:rPr>
        <w:t xml:space="preserve"> on the characteristics of the R2D and D2R link in Ambient IoT</w:t>
      </w:r>
      <w:r w:rsidR="00072352" w:rsidRPr="00690E89">
        <w:rPr>
          <w:color w:val="000000" w:themeColor="text1"/>
          <w:lang w:eastAsia="zh-CN"/>
        </w:rPr>
        <w:t>.</w:t>
      </w:r>
    </w:p>
    <w:p w14:paraId="129589E9" w14:textId="24E31EA3" w:rsidR="00596CB9" w:rsidRPr="00690E89" w:rsidRDefault="00304D1A" w:rsidP="00287D08">
      <w:pPr>
        <w:pStyle w:val="af3"/>
        <w:numPr>
          <w:ilvl w:val="0"/>
          <w:numId w:val="14"/>
        </w:numPr>
        <w:ind w:firstLineChars="0"/>
        <w:rPr>
          <w:color w:val="000000" w:themeColor="text1"/>
          <w:lang w:eastAsia="zh-CN"/>
        </w:rPr>
      </w:pPr>
      <w:r w:rsidRPr="00690E89">
        <w:rPr>
          <w:color w:val="000000" w:themeColor="text1"/>
          <w:lang w:eastAsia="zh-CN"/>
        </w:rPr>
        <w:t xml:space="preserve">As mentioned previously, </w:t>
      </w:r>
      <w:r w:rsidR="00CF4335" w:rsidRPr="00690E89">
        <w:rPr>
          <w:color w:val="000000" w:themeColor="text1"/>
          <w:lang w:eastAsia="zh-CN"/>
        </w:rPr>
        <w:t>t</w:t>
      </w:r>
      <w:r w:rsidR="00596CB9" w:rsidRPr="00690E89">
        <w:rPr>
          <w:color w:val="000000" w:themeColor="text1"/>
          <w:lang w:eastAsia="zh-CN"/>
        </w:rPr>
        <w:t xml:space="preserve">he </w:t>
      </w:r>
      <w:r w:rsidRPr="00690E89">
        <w:rPr>
          <w:color w:val="000000" w:themeColor="text1"/>
          <w:lang w:eastAsia="zh-CN"/>
        </w:rPr>
        <w:t>assumptions on the transmit power of external carrier-wave and the maximum distance between carrier-wave node and Ambient IoT device can be different per company, it is more suitable to simply assume the power of the received carrier-wave</w:t>
      </w:r>
      <w:r w:rsidRPr="00690E89" w:rsidDel="00A94809">
        <w:rPr>
          <w:color w:val="000000" w:themeColor="text1"/>
          <w:lang w:eastAsia="zh-CN"/>
        </w:rPr>
        <w:t xml:space="preserve"> </w:t>
      </w:r>
      <w:r w:rsidRPr="00690E89">
        <w:rPr>
          <w:color w:val="000000" w:themeColor="text1"/>
          <w:lang w:eastAsia="zh-CN"/>
        </w:rPr>
        <w:t xml:space="preserve">at device in the link budget calculation, which </w:t>
      </w:r>
      <w:r w:rsidRPr="00690E89">
        <w:rPr>
          <w:color w:val="000000" w:themeColor="text1"/>
          <w:lang w:eastAsia="ja-JP"/>
        </w:rPr>
        <w:t>can be reported per company</w:t>
      </w:r>
      <w:r w:rsidRPr="00690E89">
        <w:rPr>
          <w:color w:val="000000" w:themeColor="text1"/>
          <w:lang w:eastAsia="zh-CN"/>
        </w:rPr>
        <w:t xml:space="preserve">. Correspondingly, the items of 1A / 1B / 1C are removed, with an item of “CW received power” </w:t>
      </w:r>
      <w:r w:rsidR="0066765F" w:rsidRPr="00690E89">
        <w:rPr>
          <w:color w:val="000000" w:themeColor="text1"/>
          <w:lang w:eastAsia="zh-CN"/>
        </w:rPr>
        <w:t>(</w:t>
      </w:r>
      <w:r w:rsidRPr="00690E89">
        <w:rPr>
          <w:color w:val="000000" w:themeColor="text1"/>
          <w:lang w:eastAsia="zh-CN"/>
        </w:rPr>
        <w:t>1L</w:t>
      </w:r>
      <w:r w:rsidR="0066765F" w:rsidRPr="00690E89">
        <w:rPr>
          <w:color w:val="000000" w:themeColor="text1"/>
          <w:lang w:eastAsia="zh-CN"/>
        </w:rPr>
        <w:t>)</w:t>
      </w:r>
      <w:r w:rsidRPr="00690E89">
        <w:rPr>
          <w:color w:val="000000" w:themeColor="text1"/>
          <w:lang w:eastAsia="zh-CN"/>
        </w:rPr>
        <w:t xml:space="preserve"> being added.</w:t>
      </w:r>
    </w:p>
    <w:p w14:paraId="440CD4F5" w14:textId="38DF98EF" w:rsidR="00304D1A" w:rsidRPr="00690E89" w:rsidRDefault="00304D1A" w:rsidP="00287D08">
      <w:pPr>
        <w:pStyle w:val="af3"/>
        <w:numPr>
          <w:ilvl w:val="0"/>
          <w:numId w:val="14"/>
        </w:numPr>
        <w:ind w:firstLineChars="0"/>
        <w:rPr>
          <w:color w:val="000000" w:themeColor="text1"/>
          <w:lang w:eastAsia="zh-CN"/>
        </w:rPr>
      </w:pPr>
      <w:r w:rsidRPr="00690E89">
        <w:rPr>
          <w:color w:val="000000" w:themeColor="text1"/>
          <w:lang w:eastAsia="zh-CN"/>
        </w:rPr>
        <w:t xml:space="preserve">Referring to UHF RFID tag, the “on-object antenna penalty” is usually considered in the tag antenna design. For example, there is specific anti-metal antenna for the tag to be attached to metal objects. In other words, </w:t>
      </w:r>
      <w:r w:rsidR="0066765F" w:rsidRPr="00690E89">
        <w:rPr>
          <w:color w:val="000000" w:themeColor="text1"/>
          <w:lang w:eastAsia="zh-CN"/>
        </w:rPr>
        <w:t xml:space="preserve">the </w:t>
      </w:r>
      <w:r w:rsidRPr="00690E89">
        <w:rPr>
          <w:color w:val="000000" w:themeColor="text1"/>
          <w:lang w:eastAsia="zh-CN"/>
        </w:rPr>
        <w:t>“</w:t>
      </w:r>
      <w:r w:rsidR="0066765F" w:rsidRPr="00690E89">
        <w:rPr>
          <w:color w:val="000000" w:themeColor="text1"/>
          <w:lang w:eastAsia="zh-CN"/>
        </w:rPr>
        <w:t xml:space="preserve">on-object antenna </w:t>
      </w:r>
      <w:r w:rsidRPr="00690E89">
        <w:rPr>
          <w:color w:val="000000" w:themeColor="text1"/>
          <w:lang w:eastAsia="zh-CN"/>
        </w:rPr>
        <w:t>penalty”</w:t>
      </w:r>
      <w:r w:rsidR="0066765F" w:rsidRPr="00690E89">
        <w:rPr>
          <w:color w:val="000000" w:themeColor="text1"/>
          <w:lang w:eastAsia="zh-CN"/>
        </w:rPr>
        <w:t xml:space="preserve"> (1J)</w:t>
      </w:r>
      <w:r w:rsidRPr="00690E89">
        <w:rPr>
          <w:color w:val="000000" w:themeColor="text1"/>
          <w:lang w:eastAsia="zh-CN"/>
        </w:rPr>
        <w:t xml:space="preserve"> has already been included in the antenna gain of Ambient IoT device, which can be removed.</w:t>
      </w:r>
    </w:p>
    <w:p w14:paraId="11243F3E" w14:textId="2C96B8CC" w:rsidR="00304D1A" w:rsidRPr="00690E89" w:rsidRDefault="006B3A0F" w:rsidP="00287D08">
      <w:pPr>
        <w:pStyle w:val="af3"/>
        <w:numPr>
          <w:ilvl w:val="0"/>
          <w:numId w:val="14"/>
        </w:numPr>
        <w:ind w:firstLineChars="0"/>
        <w:rPr>
          <w:color w:val="000000" w:themeColor="text1"/>
          <w:lang w:eastAsia="zh-CN"/>
        </w:rPr>
      </w:pPr>
      <w:r w:rsidRPr="00690E89">
        <w:rPr>
          <w:color w:val="000000" w:themeColor="text1"/>
          <w:lang w:eastAsia="zh-CN"/>
        </w:rPr>
        <w:t>Referring to UHF RFID tag, the reflection loss is calculated according to the detailed modulation type for the backscattering</w:t>
      </w:r>
      <w:r w:rsidR="0066765F" w:rsidRPr="00690E89">
        <w:rPr>
          <w:color w:val="000000" w:themeColor="text1"/>
          <w:lang w:eastAsia="zh-CN"/>
        </w:rPr>
        <w:t>, as clarified in our tdoc on device architecture [</w:t>
      </w:r>
      <w:r w:rsidR="00745BFB">
        <w:rPr>
          <w:color w:val="000000" w:themeColor="text1"/>
          <w:lang w:eastAsia="zh-CN"/>
        </w:rPr>
        <w:t>8</w:t>
      </w:r>
      <w:r w:rsidR="0066765F" w:rsidRPr="00690E89">
        <w:rPr>
          <w:color w:val="000000" w:themeColor="text1"/>
          <w:lang w:eastAsia="zh-CN"/>
        </w:rPr>
        <w:t>]</w:t>
      </w:r>
      <w:r w:rsidRPr="00690E89">
        <w:rPr>
          <w:color w:val="000000" w:themeColor="text1"/>
          <w:lang w:eastAsia="zh-CN"/>
        </w:rPr>
        <w:t xml:space="preserve">. </w:t>
      </w:r>
      <w:r w:rsidR="00304D1A" w:rsidRPr="00690E89">
        <w:rPr>
          <w:rFonts w:hint="eastAsia"/>
          <w:color w:val="000000" w:themeColor="text1"/>
          <w:lang w:eastAsia="zh-CN"/>
        </w:rPr>
        <w:t>T</w:t>
      </w:r>
      <w:r w:rsidR="00304D1A" w:rsidRPr="00690E89">
        <w:rPr>
          <w:color w:val="000000" w:themeColor="text1"/>
          <w:lang w:eastAsia="zh-CN"/>
        </w:rPr>
        <w:t xml:space="preserve">he </w:t>
      </w:r>
      <w:r w:rsidRPr="00690E89">
        <w:rPr>
          <w:color w:val="000000" w:themeColor="text1"/>
          <w:lang w:eastAsia="zh-CN"/>
        </w:rPr>
        <w:t>so called “modulation factor”</w:t>
      </w:r>
      <w:r w:rsidR="0066765F" w:rsidRPr="00690E89">
        <w:rPr>
          <w:color w:val="000000" w:themeColor="text1"/>
          <w:lang w:eastAsia="zh-CN"/>
        </w:rPr>
        <w:t xml:space="preserve"> </w:t>
      </w:r>
      <w:r w:rsidRPr="00690E89">
        <w:rPr>
          <w:color w:val="000000" w:themeColor="text1"/>
          <w:lang w:eastAsia="zh-CN"/>
        </w:rPr>
        <w:t xml:space="preserve">is </w:t>
      </w:r>
      <w:r w:rsidR="0066765F" w:rsidRPr="00690E89">
        <w:rPr>
          <w:color w:val="000000" w:themeColor="text1"/>
          <w:lang w:eastAsia="zh-CN"/>
        </w:rPr>
        <w:t>already</w:t>
      </w:r>
      <w:r w:rsidRPr="00690E89">
        <w:rPr>
          <w:color w:val="000000" w:themeColor="text1"/>
          <w:lang w:eastAsia="zh-CN"/>
        </w:rPr>
        <w:t xml:space="preserve"> included in the </w:t>
      </w:r>
      <w:r w:rsidR="00304D1A" w:rsidRPr="00690E89">
        <w:rPr>
          <w:color w:val="000000" w:themeColor="text1"/>
          <w:lang w:eastAsia="zh-CN"/>
        </w:rPr>
        <w:t>backscatter loss of Device 1</w:t>
      </w:r>
      <w:r w:rsidRPr="00690E89">
        <w:rPr>
          <w:color w:val="000000" w:themeColor="text1"/>
          <w:lang w:eastAsia="zh-CN"/>
        </w:rPr>
        <w:t>, which varies with</w:t>
      </w:r>
      <w:r w:rsidR="00304D1A" w:rsidRPr="00690E89">
        <w:rPr>
          <w:color w:val="000000" w:themeColor="text1"/>
          <w:lang w:eastAsia="zh-CN"/>
        </w:rPr>
        <w:t xml:space="preserve"> the detailed modulation type for </w:t>
      </w:r>
      <w:r w:rsidR="00304D1A" w:rsidRPr="00690E89">
        <w:rPr>
          <w:rFonts w:hint="eastAsia"/>
          <w:color w:val="000000" w:themeColor="text1"/>
          <w:lang w:eastAsia="zh-CN"/>
        </w:rPr>
        <w:t>D2R</w:t>
      </w:r>
      <w:r w:rsidR="00304D1A" w:rsidRPr="00690E89">
        <w:rPr>
          <w:color w:val="000000" w:themeColor="text1"/>
          <w:lang w:eastAsia="zh-CN"/>
        </w:rPr>
        <w:t xml:space="preserve"> </w:t>
      </w:r>
      <w:r w:rsidR="00304D1A" w:rsidRPr="00690E89">
        <w:rPr>
          <w:rFonts w:hint="eastAsia"/>
          <w:color w:val="000000" w:themeColor="text1"/>
          <w:lang w:eastAsia="zh-CN"/>
        </w:rPr>
        <w:t>link.</w:t>
      </w:r>
      <w:r w:rsidR="00304D1A" w:rsidRPr="00690E89">
        <w:rPr>
          <w:color w:val="000000" w:themeColor="text1"/>
          <w:lang w:eastAsia="zh-CN"/>
        </w:rPr>
        <w:t xml:space="preserve"> </w:t>
      </w:r>
      <w:r w:rsidRPr="00690E89">
        <w:rPr>
          <w:color w:val="000000" w:themeColor="text1"/>
          <w:lang w:eastAsia="zh-CN"/>
        </w:rPr>
        <w:t>Consequently, the item of “modulation factor”</w:t>
      </w:r>
      <w:r w:rsidR="0066765F" w:rsidRPr="00690E89">
        <w:rPr>
          <w:color w:val="000000" w:themeColor="text1"/>
          <w:lang w:eastAsia="zh-CN"/>
        </w:rPr>
        <w:t xml:space="preserve"> (1L) </w:t>
      </w:r>
      <w:r w:rsidRPr="00690E89">
        <w:rPr>
          <w:color w:val="000000" w:themeColor="text1"/>
          <w:lang w:eastAsia="zh-CN"/>
        </w:rPr>
        <w:t>can be removed.</w:t>
      </w:r>
    </w:p>
    <w:p w14:paraId="6B9A5974" w14:textId="5B499C87" w:rsidR="006B3A0F" w:rsidRPr="00690E89" w:rsidRDefault="006B3A0F" w:rsidP="00287D08">
      <w:pPr>
        <w:pStyle w:val="af3"/>
        <w:numPr>
          <w:ilvl w:val="0"/>
          <w:numId w:val="14"/>
        </w:numPr>
        <w:ind w:firstLineChars="0"/>
        <w:rPr>
          <w:color w:val="000000" w:themeColor="text1"/>
          <w:lang w:eastAsia="zh-CN"/>
        </w:rPr>
      </w:pPr>
      <w:r w:rsidRPr="00690E89">
        <w:rPr>
          <w:rFonts w:hint="eastAsia"/>
          <w:color w:val="000000" w:themeColor="text1"/>
          <w:lang w:eastAsia="zh-CN"/>
        </w:rPr>
        <w:t>A</w:t>
      </w:r>
      <w:r w:rsidRPr="00690E89">
        <w:rPr>
          <w:color w:val="000000" w:themeColor="text1"/>
          <w:lang w:eastAsia="zh-CN"/>
        </w:rPr>
        <w:t xml:space="preserve">s </w:t>
      </w:r>
      <w:r w:rsidR="000349C3">
        <w:rPr>
          <w:color w:val="000000" w:themeColor="text1"/>
          <w:lang w:eastAsia="zh-CN"/>
        </w:rPr>
        <w:t xml:space="preserve">per </w:t>
      </w:r>
      <w:r w:rsidR="002E0EDB">
        <w:rPr>
          <w:color w:val="000000" w:themeColor="text1"/>
          <w:lang w:eastAsia="zh-CN"/>
        </w:rPr>
        <w:t>discuss</w:t>
      </w:r>
      <w:r w:rsidR="000349C3">
        <w:rPr>
          <w:color w:val="000000" w:themeColor="text1"/>
          <w:lang w:eastAsia="zh-CN"/>
        </w:rPr>
        <w:t>ion and proposal</w:t>
      </w:r>
      <w:r w:rsidR="002E0EDB">
        <w:rPr>
          <w:color w:val="000000" w:themeColor="text1"/>
          <w:lang w:eastAsia="zh-CN"/>
        </w:rPr>
        <w:t xml:space="preserve"> in section 3.1</w:t>
      </w:r>
      <w:r w:rsidRPr="00690E89">
        <w:rPr>
          <w:color w:val="000000" w:themeColor="text1"/>
          <w:lang w:eastAsia="zh-CN"/>
        </w:rPr>
        <w:t>, it is recommended to remove the item of “device activation threshold”</w:t>
      </w:r>
      <w:r w:rsidR="0066765F" w:rsidRPr="00690E89">
        <w:rPr>
          <w:color w:val="000000" w:themeColor="text1"/>
          <w:lang w:eastAsia="zh-CN"/>
        </w:rPr>
        <w:t xml:space="preserve"> (2H)</w:t>
      </w:r>
      <w:r w:rsidRPr="00690E89">
        <w:rPr>
          <w:color w:val="000000" w:themeColor="text1"/>
          <w:lang w:eastAsia="zh-CN"/>
        </w:rPr>
        <w:t xml:space="preserve"> in the link budget template, which corresponds to the RF energy transmission.</w:t>
      </w:r>
      <w:r w:rsidR="001843B4" w:rsidRPr="00690E89">
        <w:rPr>
          <w:color w:val="000000" w:themeColor="text1"/>
          <w:lang w:eastAsia="zh-CN"/>
        </w:rPr>
        <w:t xml:space="preserve"> The coverage evaluation focuses on PRDCH and PDRCH.</w:t>
      </w:r>
    </w:p>
    <w:p w14:paraId="141C9087" w14:textId="3206C994" w:rsidR="006B3A0F" w:rsidRPr="00690E89" w:rsidRDefault="0066765F" w:rsidP="00287D08">
      <w:pPr>
        <w:pStyle w:val="af3"/>
        <w:numPr>
          <w:ilvl w:val="0"/>
          <w:numId w:val="14"/>
        </w:numPr>
        <w:ind w:firstLineChars="0"/>
        <w:rPr>
          <w:color w:val="000000" w:themeColor="text1"/>
          <w:lang w:eastAsia="zh-CN"/>
        </w:rPr>
      </w:pPr>
      <w:r w:rsidRPr="00690E89">
        <w:rPr>
          <w:rFonts w:hint="eastAsia"/>
          <w:color w:val="000000" w:themeColor="text1"/>
          <w:lang w:eastAsia="zh-CN"/>
        </w:rPr>
        <w:t>A</w:t>
      </w:r>
      <w:r w:rsidRPr="00690E89">
        <w:rPr>
          <w:color w:val="000000" w:themeColor="text1"/>
          <w:lang w:eastAsia="zh-CN"/>
        </w:rPr>
        <w:t>s discussed in Section 5.6, the carrier-wave interference is modeled in the link-level simulations. It means the impact of carrier-wave interference on link performance has already be</w:t>
      </w:r>
      <w:r w:rsidR="003050FB">
        <w:rPr>
          <w:color w:val="000000" w:themeColor="text1"/>
          <w:lang w:eastAsia="zh-CN"/>
        </w:rPr>
        <w:t>en</w:t>
      </w:r>
      <w:r w:rsidRPr="00690E89">
        <w:rPr>
          <w:color w:val="000000" w:themeColor="text1"/>
          <w:lang w:eastAsia="zh-CN"/>
        </w:rPr>
        <w:t xml:space="preserve"> taken account into the simulations. The item of “CW cancellation” (2K)</w:t>
      </w:r>
      <w:r w:rsidR="00724940" w:rsidRPr="00690E89">
        <w:rPr>
          <w:color w:val="000000" w:themeColor="text1"/>
          <w:lang w:eastAsia="zh-CN"/>
        </w:rPr>
        <w:t xml:space="preserve"> can be removed.</w:t>
      </w:r>
    </w:p>
    <w:p w14:paraId="54E07ECF" w14:textId="67814BEE" w:rsidR="001843B4" w:rsidRPr="00690E89" w:rsidRDefault="001843B4" w:rsidP="001843B4">
      <w:pPr>
        <w:autoSpaceDE/>
        <w:autoSpaceDN/>
        <w:adjustRightInd/>
        <w:snapToGrid/>
        <w:rPr>
          <w:color w:val="000000" w:themeColor="text1"/>
          <w:lang w:eastAsia="zh-CN"/>
        </w:rPr>
      </w:pPr>
      <w:bookmarkStart w:id="26" w:name="_Hlk161909680"/>
      <w:r w:rsidRPr="00690E89">
        <w:rPr>
          <w:b/>
          <w:i/>
          <w:color w:val="000000" w:themeColor="text1"/>
          <w:lang w:eastAsia="zh-CN"/>
        </w:rPr>
        <w:t xml:space="preserve">Proposal </w:t>
      </w:r>
      <w:r w:rsidR="00B15586">
        <w:rPr>
          <w:b/>
          <w:i/>
          <w:color w:val="000000" w:themeColor="text1"/>
          <w:lang w:eastAsia="zh-CN"/>
        </w:rPr>
        <w:t>21</w:t>
      </w:r>
      <w:r w:rsidRPr="00690E89">
        <w:rPr>
          <w:b/>
          <w:i/>
          <w:color w:val="000000" w:themeColor="text1"/>
          <w:lang w:eastAsia="zh-CN"/>
        </w:rPr>
        <w:t>: The coverage evaluation focuses on PRDCH and PDRCH.</w:t>
      </w:r>
    </w:p>
    <w:bookmarkEnd w:id="26"/>
    <w:p w14:paraId="07D263BF" w14:textId="77777777" w:rsidR="005A3675" w:rsidRPr="00690E89" w:rsidRDefault="005A3675" w:rsidP="008126DA">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3</w:t>
      </w:r>
      <w:r w:rsidRPr="00690E89">
        <w:rPr>
          <w:b/>
          <w:noProof/>
          <w:color w:val="000000" w:themeColor="text1"/>
        </w:rPr>
        <w:fldChar w:fldCharType="end"/>
      </w:r>
      <w:r w:rsidRPr="00690E89">
        <w:rPr>
          <w:b/>
          <w:color w:val="000000" w:themeColor="text1"/>
        </w:rPr>
        <w:t xml:space="preserve"> Link budget template for Ambient IoT</w:t>
      </w:r>
    </w:p>
    <w:tbl>
      <w:tblPr>
        <w:tblW w:w="9204" w:type="dxa"/>
        <w:jc w:val="center"/>
        <w:tblLayout w:type="fixed"/>
        <w:tblCellMar>
          <w:top w:w="57" w:type="dxa"/>
          <w:left w:w="57" w:type="dxa"/>
          <w:bottom w:w="57" w:type="dxa"/>
          <w:right w:w="57" w:type="dxa"/>
        </w:tblCellMar>
        <w:tblLook w:val="04A0" w:firstRow="1" w:lastRow="0" w:firstColumn="1" w:lastColumn="0" w:noHBand="0" w:noVBand="1"/>
      </w:tblPr>
      <w:tblGrid>
        <w:gridCol w:w="1634"/>
        <w:gridCol w:w="2366"/>
        <w:gridCol w:w="2369"/>
        <w:gridCol w:w="2835"/>
      </w:tblGrid>
      <w:tr w:rsidR="00CE2248" w:rsidRPr="00690E89" w14:paraId="58A7C645" w14:textId="77777777" w:rsidTr="006A5829">
        <w:trPr>
          <w:trHeight w:val="327"/>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BFC1E77" w14:textId="445C41FF" w:rsidR="00CE2248" w:rsidRPr="00690E89" w:rsidRDefault="00CE2248" w:rsidP="001408BA">
            <w:pPr>
              <w:spacing w:after="0"/>
              <w:jc w:val="center"/>
              <w:rPr>
                <w:b/>
                <w:bCs/>
                <w:color w:val="000000" w:themeColor="text1"/>
                <w:sz w:val="18"/>
                <w:szCs w:val="18"/>
                <w:lang w:eastAsia="zh-CN"/>
              </w:rPr>
            </w:pPr>
            <w:bookmarkStart w:id="27" w:name="_Hlk161667217"/>
            <w:r w:rsidRPr="00690E89">
              <w:rPr>
                <w:b/>
                <w:bCs/>
                <w:color w:val="000000" w:themeColor="text1"/>
                <w:sz w:val="18"/>
                <w:szCs w:val="18"/>
                <w:lang w:eastAsia="zh-CN"/>
              </w:rPr>
              <w:t>No.</w:t>
            </w:r>
          </w:p>
        </w:tc>
        <w:tc>
          <w:tcPr>
            <w:tcW w:w="2366"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55F93904" w14:textId="0B01B382" w:rsidR="00CE2248" w:rsidRPr="00690E89" w:rsidRDefault="00CE2248" w:rsidP="001408BA">
            <w:pPr>
              <w:spacing w:after="0"/>
              <w:jc w:val="center"/>
              <w:rPr>
                <w:color w:val="000000" w:themeColor="text1"/>
                <w:sz w:val="18"/>
                <w:szCs w:val="18"/>
                <w:lang w:eastAsia="zh-CN"/>
              </w:rPr>
            </w:pPr>
            <w:r w:rsidRPr="00690E89">
              <w:rPr>
                <w:b/>
                <w:bCs/>
                <w:color w:val="000000" w:themeColor="text1"/>
                <w:sz w:val="18"/>
                <w:szCs w:val="18"/>
                <w:lang w:eastAsia="zh-CN"/>
              </w:rPr>
              <w:t>Item</w:t>
            </w:r>
          </w:p>
        </w:tc>
        <w:tc>
          <w:tcPr>
            <w:tcW w:w="2369"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2D495541" w14:textId="5A759D83" w:rsidR="00CE2248" w:rsidRPr="00690E89" w:rsidRDefault="00CE2248" w:rsidP="001408BA">
            <w:pPr>
              <w:spacing w:after="0"/>
              <w:jc w:val="center"/>
              <w:rPr>
                <w:b/>
                <w:bCs/>
                <w:color w:val="000000" w:themeColor="text1"/>
                <w:sz w:val="18"/>
                <w:szCs w:val="18"/>
                <w:lang w:eastAsia="zh-CN"/>
              </w:rPr>
            </w:pPr>
            <w:r w:rsidRPr="00690E89">
              <w:rPr>
                <w:b/>
                <w:bCs/>
                <w:color w:val="000000" w:themeColor="text1"/>
                <w:sz w:val="18"/>
                <w:szCs w:val="18"/>
                <w:lang w:eastAsia="zh-CN"/>
              </w:rPr>
              <w:t>Reader-to-Device</w:t>
            </w:r>
          </w:p>
        </w:tc>
        <w:tc>
          <w:tcPr>
            <w:tcW w:w="2835"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669993C6" w14:textId="75A077A1" w:rsidR="00CE2248" w:rsidRPr="00690E89" w:rsidRDefault="00CE2248" w:rsidP="001408BA">
            <w:pPr>
              <w:spacing w:after="0"/>
              <w:jc w:val="center"/>
              <w:rPr>
                <w:b/>
                <w:bCs/>
                <w:color w:val="000000" w:themeColor="text1"/>
                <w:sz w:val="18"/>
                <w:szCs w:val="18"/>
                <w:lang w:eastAsia="zh-CN"/>
              </w:rPr>
            </w:pPr>
            <w:r w:rsidRPr="00690E89">
              <w:rPr>
                <w:b/>
                <w:bCs/>
                <w:color w:val="000000" w:themeColor="text1"/>
                <w:sz w:val="18"/>
                <w:szCs w:val="18"/>
                <w:lang w:eastAsia="zh-CN"/>
              </w:rPr>
              <w:t>Device-to-Reader</w:t>
            </w:r>
          </w:p>
        </w:tc>
      </w:tr>
      <w:tr w:rsidR="00CE2248" w:rsidRPr="00690E89" w14:paraId="626B9ECE" w14:textId="77777777" w:rsidTr="006A5829">
        <w:trPr>
          <w:trHeight w:val="23"/>
          <w:jc w:val="center"/>
        </w:trPr>
        <w:tc>
          <w:tcPr>
            <w:tcW w:w="920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F476E9F" w14:textId="4157D035" w:rsidR="00CE2248" w:rsidRPr="00690E89" w:rsidRDefault="00CE2248" w:rsidP="00CE2248">
            <w:pPr>
              <w:widowControl w:val="0"/>
              <w:spacing w:after="0"/>
              <w:jc w:val="center"/>
              <w:rPr>
                <w:color w:val="000000" w:themeColor="text1"/>
                <w:sz w:val="18"/>
                <w:szCs w:val="18"/>
                <w:lang w:eastAsia="zh-CN"/>
              </w:rPr>
            </w:pPr>
            <w:r w:rsidRPr="00690E89">
              <w:rPr>
                <w:b/>
                <w:color w:val="000000" w:themeColor="text1"/>
                <w:sz w:val="18"/>
                <w:szCs w:val="18"/>
                <w:lang w:eastAsia="zh-CN"/>
              </w:rPr>
              <w:t>(0) System configuration</w:t>
            </w:r>
          </w:p>
        </w:tc>
      </w:tr>
      <w:tr w:rsidR="00CE2248" w:rsidRPr="00690E89" w14:paraId="0B46E9BD"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C496AB" w14:textId="36941260"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0A</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DAA7E1" w14:textId="11441F8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Scenario</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B923BF" w14:textId="77777777" w:rsidR="00CE2248" w:rsidRPr="00690E89" w:rsidRDefault="00CE2248" w:rsidP="00FD3D28">
            <w:pPr>
              <w:widowControl w:val="0"/>
              <w:spacing w:after="0"/>
              <w:jc w:val="left"/>
              <w:rPr>
                <w:color w:val="000000" w:themeColor="text1"/>
                <w:sz w:val="18"/>
                <w:szCs w:val="18"/>
                <w:lang w:eastAsia="zh-CN"/>
              </w:rPr>
            </w:pPr>
            <w:r w:rsidRPr="00690E89">
              <w:rPr>
                <w:color w:val="000000" w:themeColor="text1"/>
                <w:sz w:val="18"/>
                <w:szCs w:val="18"/>
                <w:lang w:eastAsia="zh-CN"/>
              </w:rPr>
              <w:t>D1T1-A/B/C, D2T2-A/B/C</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345EBF" w14:textId="7755A86E" w:rsidR="00CE2248" w:rsidRPr="00690E89" w:rsidRDefault="00CE2248" w:rsidP="00FD3D28">
            <w:pPr>
              <w:widowControl w:val="0"/>
              <w:spacing w:after="0"/>
              <w:jc w:val="left"/>
              <w:rPr>
                <w:color w:val="000000" w:themeColor="text1"/>
                <w:sz w:val="18"/>
                <w:szCs w:val="18"/>
                <w:lang w:eastAsia="zh-CN"/>
              </w:rPr>
            </w:pPr>
            <w:r w:rsidRPr="00690E89">
              <w:rPr>
                <w:color w:val="000000" w:themeColor="text1"/>
                <w:sz w:val="18"/>
                <w:szCs w:val="18"/>
                <w:lang w:eastAsia="zh-CN"/>
              </w:rPr>
              <w:t>D1T1-A/B/C, D2T2-A/B/C</w:t>
            </w:r>
          </w:p>
        </w:tc>
      </w:tr>
      <w:tr w:rsidR="00CE2248" w:rsidRPr="00690E89" w14:paraId="1B619C26"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7E6641" w14:textId="6F0A50C5"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0B</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25932B" w14:textId="6F8D6F3A"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Device type</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D0E9E4" w14:textId="32F62F72"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Device 1/2a/2b</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F92BC8" w14:textId="2986F6B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Device 1/2a/2b</w:t>
            </w:r>
          </w:p>
        </w:tc>
      </w:tr>
      <w:tr w:rsidR="00CE2248" w:rsidRPr="00690E89" w14:paraId="7E37A09B"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CA3983" w14:textId="4102CC3F"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0C</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0D30A8" w14:textId="3C7B7A0E"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Center frequency (GHz)</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9AADD5"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900MHz (mandatory) </w:t>
            </w:r>
          </w:p>
          <w:p w14:paraId="5D0F8523" w14:textId="130F28BE"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FFS: 2GHz (optional)</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A463F1"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900MHz (mandatory) </w:t>
            </w:r>
          </w:p>
          <w:p w14:paraId="2BD606EA" w14:textId="5A9AF355"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FFS: 2GHz (optional)</w:t>
            </w:r>
          </w:p>
        </w:tc>
      </w:tr>
      <w:tr w:rsidR="00CE2248" w:rsidRPr="00690E89" w14:paraId="33FB8872" w14:textId="77777777" w:rsidTr="006A5829">
        <w:trPr>
          <w:trHeight w:val="23"/>
          <w:jc w:val="center"/>
        </w:trPr>
        <w:tc>
          <w:tcPr>
            <w:tcW w:w="920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15172538" w14:textId="52C98D4F" w:rsidR="00CE2248" w:rsidRPr="00690E89" w:rsidRDefault="00CE2248" w:rsidP="00CE2248">
            <w:pPr>
              <w:spacing w:after="0"/>
              <w:jc w:val="center"/>
              <w:rPr>
                <w:color w:val="000000" w:themeColor="text1"/>
                <w:sz w:val="18"/>
                <w:szCs w:val="18"/>
                <w:lang w:eastAsia="zh-CN"/>
              </w:rPr>
            </w:pPr>
            <w:r w:rsidRPr="00690E89">
              <w:rPr>
                <w:b/>
                <w:color w:val="000000" w:themeColor="text1"/>
                <w:sz w:val="18"/>
                <w:szCs w:val="18"/>
                <w:lang w:eastAsia="zh-CN"/>
              </w:rPr>
              <w:t>(1) Transmitter</w:t>
            </w:r>
          </w:p>
        </w:tc>
      </w:tr>
      <w:tr w:rsidR="00CE2248" w:rsidRPr="00690E89" w14:paraId="60927576"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13C823" w14:textId="55C60E26" w:rsidR="00CE2248" w:rsidRPr="004E0899" w:rsidRDefault="00CE2248" w:rsidP="00FD3D28">
            <w:pPr>
              <w:spacing w:after="0"/>
              <w:jc w:val="center"/>
              <w:rPr>
                <w:strike/>
                <w:color w:val="FF0000"/>
                <w:sz w:val="18"/>
                <w:szCs w:val="18"/>
                <w:lang w:eastAsia="zh-CN"/>
              </w:rPr>
            </w:pPr>
            <w:r w:rsidRPr="00C24818">
              <w:rPr>
                <w:strike/>
                <w:color w:val="FF0000"/>
                <w:sz w:val="18"/>
                <w:szCs w:val="18"/>
                <w:lang w:eastAsia="zh-CN"/>
              </w:rPr>
              <w:t>1A</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F1CB58" w14:textId="50E36C52" w:rsidR="00CE2248" w:rsidRPr="004E0899" w:rsidRDefault="00CE2248" w:rsidP="00FD3D28">
            <w:pPr>
              <w:spacing w:after="0"/>
              <w:jc w:val="left"/>
              <w:rPr>
                <w:strike/>
                <w:color w:val="FF0000"/>
                <w:sz w:val="18"/>
                <w:szCs w:val="18"/>
                <w:lang w:eastAsia="zh-CN"/>
              </w:rPr>
            </w:pPr>
            <w:r w:rsidRPr="004E0899">
              <w:rPr>
                <w:strike/>
                <w:color w:val="FF0000"/>
                <w:sz w:val="18"/>
                <w:szCs w:val="18"/>
                <w:lang w:eastAsia="zh-CN"/>
              </w:rPr>
              <w:t>CW Tx power (dBm)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7ACD69" w14:textId="5B0BF4F7"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12C6B6" w14:textId="592E29F1" w:rsidR="00CE2248" w:rsidRPr="00690E89" w:rsidRDefault="00CE2248" w:rsidP="00FD3D28">
            <w:pPr>
              <w:spacing w:after="0"/>
              <w:jc w:val="left"/>
              <w:rPr>
                <w:color w:val="000000" w:themeColor="text1"/>
                <w:sz w:val="18"/>
                <w:szCs w:val="18"/>
                <w:lang w:eastAsia="zh-CN"/>
              </w:rPr>
            </w:pPr>
          </w:p>
        </w:tc>
      </w:tr>
      <w:tr w:rsidR="00CE2248" w:rsidRPr="00690E89" w14:paraId="549B472F" w14:textId="77777777" w:rsidTr="006A5829">
        <w:trPr>
          <w:trHeight w:val="170"/>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DC74E9" w14:textId="72184B95" w:rsidR="00CE2248" w:rsidRPr="004E0899" w:rsidRDefault="00CE2248" w:rsidP="00FD3D28">
            <w:pPr>
              <w:spacing w:after="0"/>
              <w:jc w:val="center"/>
              <w:rPr>
                <w:strike/>
                <w:color w:val="FF0000"/>
                <w:sz w:val="18"/>
                <w:szCs w:val="18"/>
                <w:lang w:eastAsia="zh-CN"/>
              </w:rPr>
            </w:pPr>
            <w:r w:rsidRPr="00C24818">
              <w:rPr>
                <w:strike/>
                <w:color w:val="FF0000"/>
                <w:sz w:val="18"/>
                <w:szCs w:val="18"/>
                <w:lang w:eastAsia="zh-CN"/>
              </w:rPr>
              <w:t>1B</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7DD72D" w14:textId="2D0A531F" w:rsidR="00CE2248" w:rsidRPr="004E0899" w:rsidRDefault="00CE2248" w:rsidP="00FD3D28">
            <w:pPr>
              <w:spacing w:after="0"/>
              <w:jc w:val="left"/>
              <w:rPr>
                <w:strike/>
                <w:color w:val="FF0000"/>
                <w:sz w:val="18"/>
                <w:szCs w:val="18"/>
                <w:lang w:eastAsia="zh-CN"/>
              </w:rPr>
            </w:pPr>
            <w:r w:rsidRPr="004E0899">
              <w:rPr>
                <w:strike/>
                <w:color w:val="FF0000"/>
                <w:sz w:val="18"/>
                <w:szCs w:val="18"/>
                <w:lang w:eastAsia="zh-CN"/>
              </w:rPr>
              <w:t>CW Tx antenna gain (dBi)</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C21B59" w14:textId="40AE1787"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B4AC98" w14:textId="74C18F94" w:rsidR="00CE2248" w:rsidRPr="00690E89" w:rsidRDefault="00CE2248" w:rsidP="00FD3D28">
            <w:pPr>
              <w:spacing w:after="0"/>
              <w:jc w:val="left"/>
              <w:rPr>
                <w:color w:val="000000" w:themeColor="text1"/>
                <w:sz w:val="18"/>
                <w:szCs w:val="18"/>
                <w:lang w:eastAsia="zh-CN"/>
              </w:rPr>
            </w:pPr>
          </w:p>
        </w:tc>
      </w:tr>
      <w:tr w:rsidR="00CE2248" w:rsidRPr="00690E89" w14:paraId="23B4DB2F"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B0FEDA" w14:textId="2B2A2E6F" w:rsidR="00CE2248" w:rsidRPr="004E0899" w:rsidRDefault="00CE2248" w:rsidP="00FD3D28">
            <w:pPr>
              <w:spacing w:after="0"/>
              <w:jc w:val="center"/>
              <w:rPr>
                <w:strike/>
                <w:color w:val="FF0000"/>
                <w:sz w:val="18"/>
                <w:szCs w:val="18"/>
                <w:lang w:eastAsia="zh-CN"/>
              </w:rPr>
            </w:pPr>
            <w:r w:rsidRPr="00C24818">
              <w:rPr>
                <w:strike/>
                <w:color w:val="FF0000"/>
                <w:sz w:val="18"/>
                <w:szCs w:val="18"/>
                <w:lang w:eastAsia="zh-CN"/>
              </w:rPr>
              <w:t>1C</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2DCB2F" w14:textId="001ACA3F" w:rsidR="00CE2248" w:rsidRPr="004E0899" w:rsidRDefault="00CE2248" w:rsidP="00FD3D28">
            <w:pPr>
              <w:spacing w:after="0"/>
              <w:jc w:val="left"/>
              <w:rPr>
                <w:strike/>
                <w:color w:val="FF0000"/>
                <w:sz w:val="18"/>
                <w:szCs w:val="18"/>
                <w:lang w:eastAsia="zh-CN"/>
              </w:rPr>
            </w:pPr>
            <w:r w:rsidRPr="004E0899">
              <w:rPr>
                <w:strike/>
                <w:color w:val="FF0000"/>
                <w:sz w:val="18"/>
                <w:szCs w:val="18"/>
                <w:lang w:eastAsia="zh-CN"/>
              </w:rPr>
              <w:t>FFS: CW total loss</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7C74A6" w14:textId="5746493D"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D8A9AE" w14:textId="71C96C22" w:rsidR="00CE2248" w:rsidRPr="00690E89" w:rsidRDefault="00CE2248" w:rsidP="00FD3D28">
            <w:pPr>
              <w:spacing w:after="0"/>
              <w:jc w:val="left"/>
              <w:rPr>
                <w:color w:val="000000" w:themeColor="text1"/>
                <w:sz w:val="18"/>
                <w:szCs w:val="18"/>
                <w:lang w:eastAsia="zh-CN"/>
              </w:rPr>
            </w:pPr>
          </w:p>
        </w:tc>
      </w:tr>
      <w:tr w:rsidR="00CE2248" w:rsidRPr="00690E89" w14:paraId="443170B2"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D87107" w14:textId="50D0FBE0"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1D</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75194D" w14:textId="7D5BD1ED"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Number of Tx antenna elements / TxRU/ Tx chains modelled in LLS</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AF6617" w14:textId="6360978C" w:rsidR="00CE2248" w:rsidRPr="00690E89" w:rsidRDefault="00CE2248" w:rsidP="00FD3D28">
            <w:pPr>
              <w:pStyle w:val="TAL"/>
              <w:rPr>
                <w:rFonts w:ascii="Times New Roman" w:hAnsi="Times New Roman"/>
                <w:color w:val="000000" w:themeColor="text1"/>
                <w:szCs w:val="18"/>
                <w:lang w:eastAsia="zh-CN"/>
              </w:rPr>
            </w:pPr>
            <w:r w:rsidRPr="00690E89">
              <w:rPr>
                <w:rFonts w:ascii="Times New Roman" w:eastAsia="宋体" w:hAnsi="Times New Roman"/>
                <w:color w:val="000000" w:themeColor="text1"/>
                <w:szCs w:val="18"/>
                <w:lang w:val="en-US" w:eastAsia="zh-CN"/>
              </w:rPr>
              <w:t>BS in D1T1:</w:t>
            </w:r>
          </w:p>
          <w:p w14:paraId="76460E3D" w14:textId="02052AEE"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 or (optional) 4</w:t>
            </w:r>
          </w:p>
          <w:p w14:paraId="2CE210EE" w14:textId="77777777" w:rsidR="00CE2248" w:rsidRPr="00690E89" w:rsidRDefault="00CE2248" w:rsidP="00FD3D28">
            <w:pPr>
              <w:spacing w:after="0"/>
              <w:jc w:val="left"/>
              <w:rPr>
                <w:color w:val="000000" w:themeColor="text1"/>
                <w:sz w:val="18"/>
                <w:szCs w:val="18"/>
                <w:lang w:eastAsia="zh-CN"/>
              </w:rPr>
            </w:pPr>
          </w:p>
          <w:p w14:paraId="789D4214" w14:textId="5DB06FC0" w:rsidR="00CE2248" w:rsidRPr="00690E89" w:rsidRDefault="00CE2248" w:rsidP="00FD3D28">
            <w:pPr>
              <w:pStyle w:val="TAL"/>
              <w:rPr>
                <w:rFonts w:ascii="Times New Roman" w:eastAsia="宋体" w:hAnsi="Times New Roman"/>
                <w:color w:val="000000" w:themeColor="text1"/>
                <w:szCs w:val="18"/>
                <w:lang w:val="en-US" w:eastAsia="zh-CN"/>
              </w:rPr>
            </w:pPr>
            <w:r w:rsidRPr="00690E89">
              <w:rPr>
                <w:rFonts w:ascii="Times New Roman" w:eastAsia="宋体" w:hAnsi="Times New Roman"/>
                <w:color w:val="000000" w:themeColor="text1"/>
                <w:szCs w:val="18"/>
                <w:lang w:val="en-US" w:eastAsia="zh-CN"/>
              </w:rPr>
              <w:t>Intermediate UE in D2T2:</w:t>
            </w:r>
          </w:p>
          <w:p w14:paraId="035846EA" w14:textId="5A7B6D0F"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 or 2 (if CPE)</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370068" w14:textId="4C7FF979" w:rsidR="00CE2248" w:rsidRPr="00690E89" w:rsidRDefault="00CE2248" w:rsidP="00FD3D28">
            <w:pPr>
              <w:pStyle w:val="TAL"/>
              <w:rPr>
                <w:rFonts w:ascii="Times New Roman" w:eastAsia="宋体" w:hAnsi="Times New Roman"/>
                <w:color w:val="000000" w:themeColor="text1"/>
                <w:szCs w:val="18"/>
                <w:lang w:val="en-US" w:eastAsia="zh-CN"/>
              </w:rPr>
            </w:pPr>
            <w:r w:rsidRPr="00690E89">
              <w:rPr>
                <w:rFonts w:ascii="Times New Roman" w:eastAsia="宋体" w:hAnsi="Times New Roman"/>
                <w:color w:val="000000" w:themeColor="text1"/>
                <w:szCs w:val="18"/>
                <w:lang w:val="en-US" w:eastAsia="zh-CN"/>
              </w:rPr>
              <w:t>Device:</w:t>
            </w:r>
          </w:p>
          <w:p w14:paraId="6CA52B5D" w14:textId="24A54C1C"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w:t>
            </w:r>
          </w:p>
        </w:tc>
      </w:tr>
      <w:tr w:rsidR="00CE2248" w:rsidRPr="00690E89" w14:paraId="01D5D17D"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3F9DC5" w14:textId="67CEBF94"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1E</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9466FB" w14:textId="5CC2398D"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Total Tx Power for occupied BW (dBm)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7C0B5A" w14:textId="4E24A52D"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BS in D1T1: </w:t>
            </w:r>
          </w:p>
          <w:p w14:paraId="4948B730" w14:textId="32CC7B4D"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33 dBm or (optional) 38 dBm</w:t>
            </w:r>
          </w:p>
          <w:p w14:paraId="69A2F955" w14:textId="77777777" w:rsidR="00CE2248" w:rsidRPr="00690E89" w:rsidRDefault="00CE2248" w:rsidP="00FD3D28">
            <w:pPr>
              <w:spacing w:after="0"/>
              <w:jc w:val="left"/>
              <w:rPr>
                <w:color w:val="000000" w:themeColor="text1"/>
                <w:sz w:val="18"/>
                <w:szCs w:val="18"/>
                <w:lang w:eastAsia="zh-CN"/>
              </w:rPr>
            </w:pPr>
          </w:p>
          <w:p w14:paraId="4F6D3F5C" w14:textId="4A6CAB19"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Intermediate UE in D2T2: </w:t>
            </w:r>
          </w:p>
          <w:p w14:paraId="653F91E9" w14:textId="2C443335"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23 dBm</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DF085E" w14:textId="664AE3F7" w:rsidR="00CE2248" w:rsidRPr="005648BC" w:rsidRDefault="00CE2248" w:rsidP="00FD3D28">
            <w:pPr>
              <w:spacing w:after="0"/>
              <w:jc w:val="left"/>
              <w:rPr>
                <w:color w:val="FF0000"/>
                <w:sz w:val="18"/>
                <w:szCs w:val="18"/>
                <w:lang w:eastAsia="zh-CN"/>
              </w:rPr>
            </w:pPr>
            <w:r w:rsidRPr="005648BC">
              <w:rPr>
                <w:color w:val="FF0000"/>
                <w:sz w:val="18"/>
                <w:szCs w:val="18"/>
                <w:lang w:eastAsia="zh-CN"/>
              </w:rPr>
              <w:t xml:space="preserve">Device 1: </w:t>
            </w:r>
          </w:p>
          <w:p w14:paraId="49504E77" w14:textId="601715A9" w:rsidR="00CE2248" w:rsidRPr="005648BC" w:rsidRDefault="006F0239" w:rsidP="00287D08">
            <w:pPr>
              <w:pStyle w:val="af3"/>
              <w:numPr>
                <w:ilvl w:val="0"/>
                <w:numId w:val="18"/>
              </w:numPr>
              <w:spacing w:after="0"/>
              <w:ind w:left="355" w:firstLineChars="0" w:hanging="283"/>
              <w:jc w:val="left"/>
              <w:rPr>
                <w:color w:val="FF0000"/>
                <w:sz w:val="18"/>
                <w:szCs w:val="18"/>
                <w:lang w:eastAsia="zh-CN"/>
              </w:rPr>
            </w:pPr>
            <w:r w:rsidRPr="005648BC">
              <w:rPr>
                <w:color w:val="FF0000"/>
                <w:sz w:val="18"/>
                <w:szCs w:val="18"/>
                <w:lang w:eastAsia="zh-CN"/>
              </w:rPr>
              <w:t>1N</w:t>
            </w:r>
            <w:r w:rsidR="00260B2F" w:rsidRPr="005648BC">
              <w:rPr>
                <w:color w:val="FF0000"/>
                <w:sz w:val="18"/>
                <w:szCs w:val="18"/>
                <w:lang w:eastAsia="zh-CN"/>
              </w:rPr>
              <w:t xml:space="preserve"> – 1H</w:t>
            </w:r>
          </w:p>
          <w:p w14:paraId="75722DDF" w14:textId="4578576A" w:rsidR="00CE2248" w:rsidRPr="005648BC" w:rsidRDefault="00CE2248" w:rsidP="00FD3D28">
            <w:pPr>
              <w:spacing w:after="0"/>
              <w:jc w:val="left"/>
              <w:rPr>
                <w:color w:val="FF0000"/>
                <w:sz w:val="18"/>
                <w:szCs w:val="18"/>
                <w:lang w:eastAsia="zh-CN"/>
              </w:rPr>
            </w:pPr>
          </w:p>
          <w:p w14:paraId="1795CE34" w14:textId="44BB8935" w:rsidR="00260B2F" w:rsidRPr="005648BC" w:rsidRDefault="00260B2F" w:rsidP="00260B2F">
            <w:pPr>
              <w:spacing w:after="0"/>
              <w:jc w:val="left"/>
              <w:rPr>
                <w:color w:val="FF0000"/>
                <w:sz w:val="18"/>
                <w:szCs w:val="18"/>
                <w:lang w:eastAsia="zh-CN"/>
              </w:rPr>
            </w:pPr>
            <w:r w:rsidRPr="005648BC">
              <w:rPr>
                <w:color w:val="FF0000"/>
                <w:sz w:val="18"/>
                <w:szCs w:val="18"/>
                <w:lang w:eastAsia="zh-CN"/>
              </w:rPr>
              <w:t xml:space="preserve">Device 2a: </w:t>
            </w:r>
          </w:p>
          <w:p w14:paraId="69145CE8" w14:textId="10E2E31C" w:rsidR="00260B2F" w:rsidRPr="005648BC" w:rsidRDefault="00260B2F" w:rsidP="00287D08">
            <w:pPr>
              <w:pStyle w:val="af3"/>
              <w:numPr>
                <w:ilvl w:val="0"/>
                <w:numId w:val="18"/>
              </w:numPr>
              <w:spacing w:after="0"/>
              <w:ind w:left="355" w:firstLineChars="0" w:hanging="283"/>
              <w:jc w:val="left"/>
              <w:rPr>
                <w:color w:val="FF0000"/>
                <w:sz w:val="18"/>
                <w:szCs w:val="18"/>
                <w:lang w:eastAsia="zh-CN"/>
              </w:rPr>
            </w:pPr>
            <w:r w:rsidRPr="005648BC">
              <w:rPr>
                <w:color w:val="FF0000"/>
                <w:sz w:val="18"/>
                <w:szCs w:val="18"/>
                <w:lang w:eastAsia="zh-CN"/>
              </w:rPr>
              <w:t>1N + 1K</w:t>
            </w:r>
          </w:p>
          <w:p w14:paraId="246A2839" w14:textId="77777777" w:rsidR="00260B2F" w:rsidRPr="005648BC" w:rsidRDefault="00260B2F" w:rsidP="00FD3D28">
            <w:pPr>
              <w:spacing w:after="0"/>
              <w:jc w:val="left"/>
              <w:rPr>
                <w:color w:val="FF0000"/>
                <w:sz w:val="18"/>
                <w:szCs w:val="18"/>
                <w:lang w:eastAsia="zh-CN"/>
              </w:rPr>
            </w:pPr>
          </w:p>
          <w:p w14:paraId="7F6EA908" w14:textId="39073DC0" w:rsidR="00CE2248" w:rsidRPr="005648BC" w:rsidRDefault="00CE2248" w:rsidP="00FD3D28">
            <w:pPr>
              <w:spacing w:after="0"/>
              <w:jc w:val="left"/>
              <w:rPr>
                <w:color w:val="FF0000"/>
                <w:sz w:val="18"/>
                <w:szCs w:val="18"/>
                <w:lang w:eastAsia="zh-CN"/>
              </w:rPr>
            </w:pPr>
            <w:r w:rsidRPr="005648BC">
              <w:rPr>
                <w:color w:val="FF0000"/>
                <w:sz w:val="18"/>
                <w:szCs w:val="18"/>
                <w:lang w:eastAsia="zh-CN"/>
              </w:rPr>
              <w:t xml:space="preserve">Device 2b: </w:t>
            </w:r>
          </w:p>
          <w:p w14:paraId="52CD72AE" w14:textId="5B216A35"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5648BC">
              <w:rPr>
                <w:color w:val="FF0000"/>
                <w:sz w:val="18"/>
                <w:szCs w:val="18"/>
                <w:lang w:eastAsia="zh-CN"/>
              </w:rPr>
              <w:t>For UL transmission generated internally, reported by companies</w:t>
            </w:r>
            <w:r w:rsidR="00DB41E6" w:rsidRPr="005648BC">
              <w:rPr>
                <w:color w:val="FF0000"/>
                <w:sz w:val="18"/>
                <w:szCs w:val="18"/>
                <w:lang w:eastAsia="zh-CN"/>
              </w:rPr>
              <w:t xml:space="preserve"> from the set of </w:t>
            </w:r>
            <w:r w:rsidR="000E1BC5" w:rsidRPr="005648BC">
              <w:rPr>
                <w:color w:val="FF0000"/>
                <w:sz w:val="18"/>
                <w:szCs w:val="18"/>
                <w:lang w:eastAsia="zh-CN"/>
              </w:rPr>
              <w:t>[</w:t>
            </w:r>
            <w:r w:rsidR="00DB41E6" w:rsidRPr="005648BC">
              <w:rPr>
                <w:color w:val="FF0000"/>
                <w:sz w:val="18"/>
                <w:szCs w:val="18"/>
                <w:lang w:eastAsia="zh-CN"/>
              </w:rPr>
              <w:t>-10</w:t>
            </w:r>
            <w:r w:rsidR="000E1BC5" w:rsidRPr="005648BC">
              <w:rPr>
                <w:color w:val="FF0000"/>
                <w:sz w:val="18"/>
                <w:szCs w:val="18"/>
                <w:lang w:eastAsia="zh-CN"/>
              </w:rPr>
              <w:t xml:space="preserve"> /</w:t>
            </w:r>
            <w:r w:rsidR="00DB41E6" w:rsidRPr="005648BC">
              <w:rPr>
                <w:color w:val="FF0000"/>
                <w:sz w:val="18"/>
                <w:szCs w:val="18"/>
                <w:lang w:eastAsia="zh-CN"/>
              </w:rPr>
              <w:t xml:space="preserve"> -20</w:t>
            </w:r>
            <w:r w:rsidR="000E1BC5" w:rsidRPr="005648BC">
              <w:rPr>
                <w:color w:val="FF0000"/>
                <w:sz w:val="18"/>
                <w:szCs w:val="18"/>
                <w:lang w:eastAsia="zh-CN"/>
              </w:rPr>
              <w:t>] dBm</w:t>
            </w:r>
          </w:p>
        </w:tc>
      </w:tr>
      <w:tr w:rsidR="00CE2248" w:rsidRPr="00690E89" w14:paraId="163C0990"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8C558E" w14:textId="4F3D8392"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1F</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BB0F9C" w14:textId="05ED63CA"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Occupied bandwidth (Hz)</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52CA82" w14:textId="4AB5FFCF"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2FBA5C" w14:textId="1C2FBA7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r>
      <w:tr w:rsidR="00CE2248" w:rsidRPr="00690E89" w14:paraId="28FAFBEF"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8D3DAD" w14:textId="7F19F77F"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1G</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840E7B" w14:textId="2238CF68"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Tx antenna gain (dBi)</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5AFCCA" w14:textId="45ECC7E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in D1T1:</w:t>
            </w:r>
          </w:p>
          <w:p w14:paraId="491653DE" w14:textId="58F6C965"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r w:rsidR="000E1BC5">
              <w:rPr>
                <w:color w:val="000000" w:themeColor="text1"/>
                <w:sz w:val="18"/>
                <w:szCs w:val="18"/>
                <w:lang w:eastAsia="zh-CN"/>
              </w:rPr>
              <w:t xml:space="preserve"> from the set of [2 / 8] dBi</w:t>
            </w:r>
          </w:p>
          <w:p w14:paraId="6990FEC8" w14:textId="77777777" w:rsidR="00CE2248" w:rsidRPr="00690E89" w:rsidRDefault="00CE2248" w:rsidP="00FD3D28">
            <w:pPr>
              <w:spacing w:after="0"/>
              <w:jc w:val="left"/>
              <w:rPr>
                <w:color w:val="000000" w:themeColor="text1"/>
                <w:sz w:val="18"/>
                <w:szCs w:val="18"/>
                <w:lang w:eastAsia="zh-CN"/>
              </w:rPr>
            </w:pPr>
          </w:p>
          <w:p w14:paraId="789C457C" w14:textId="1C113590"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Intermediate UE in D2T2: </w:t>
            </w:r>
          </w:p>
          <w:p w14:paraId="202C6F75" w14:textId="79E62CE7"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0 dBi</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1715E1" w14:textId="479EB622"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Device: </w:t>
            </w:r>
          </w:p>
          <w:p w14:paraId="63BCAF32" w14:textId="04349287"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0 dBi</w:t>
            </w:r>
          </w:p>
        </w:tc>
      </w:tr>
      <w:tr w:rsidR="00CE2248" w:rsidRPr="00690E89" w14:paraId="13AE50AA"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C05774" w14:textId="7459B758"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1H</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DBA866"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Ambient IoT backscatter loss (dB)</w:t>
            </w:r>
          </w:p>
          <w:p w14:paraId="11E7EBAA" w14:textId="0159E036"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Note: due to, e.g., impedance mismatch</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48893D" w14:textId="238DD3C6"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N/A</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BDAE03" w14:textId="44767C48"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Device 1: </w:t>
            </w:r>
          </w:p>
          <w:p w14:paraId="65C9B07C" w14:textId="32C4E56F"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 (e.g. 6 dB for OOK or 0 dB for BPSK)</w:t>
            </w:r>
          </w:p>
          <w:p w14:paraId="0353E4A0" w14:textId="77777777" w:rsidR="00CE2248" w:rsidRPr="00690E89" w:rsidRDefault="00CE2248" w:rsidP="00FD3D28">
            <w:pPr>
              <w:spacing w:after="0"/>
              <w:jc w:val="left"/>
              <w:rPr>
                <w:color w:val="000000" w:themeColor="text1"/>
                <w:sz w:val="18"/>
                <w:szCs w:val="18"/>
                <w:lang w:eastAsia="zh-CN"/>
              </w:rPr>
            </w:pPr>
          </w:p>
          <w:p w14:paraId="19356D1E" w14:textId="01D5CB9B"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Device 2a / 2b: </w:t>
            </w:r>
          </w:p>
          <w:p w14:paraId="3EC5B0A4" w14:textId="3B4FCA97"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N/A</w:t>
            </w:r>
          </w:p>
        </w:tc>
      </w:tr>
      <w:tr w:rsidR="00CE2248" w:rsidRPr="00690E89" w14:paraId="7444C1AF"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53C4CB" w14:textId="6FFB2FE3" w:rsidR="00CE2248" w:rsidRPr="00C24818" w:rsidRDefault="00CE2248" w:rsidP="00FD3D28">
            <w:pPr>
              <w:spacing w:after="0"/>
              <w:jc w:val="center"/>
              <w:rPr>
                <w:strike/>
                <w:color w:val="FF0000"/>
                <w:sz w:val="18"/>
                <w:szCs w:val="18"/>
                <w:lang w:eastAsia="zh-CN"/>
              </w:rPr>
            </w:pPr>
            <w:r w:rsidRPr="00C24818">
              <w:rPr>
                <w:strike/>
                <w:color w:val="FF0000"/>
                <w:sz w:val="18"/>
                <w:szCs w:val="18"/>
                <w:lang w:eastAsia="zh-CN"/>
              </w:rPr>
              <w:t>1J</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B1752B" w14:textId="1269011E" w:rsidR="00CE2248" w:rsidRPr="00C24818" w:rsidRDefault="00CE2248" w:rsidP="00FD3D28">
            <w:pPr>
              <w:spacing w:after="0"/>
              <w:jc w:val="left"/>
              <w:rPr>
                <w:strike/>
                <w:color w:val="FF0000"/>
                <w:sz w:val="18"/>
                <w:szCs w:val="18"/>
                <w:lang w:eastAsia="zh-CN"/>
              </w:rPr>
            </w:pPr>
            <w:r w:rsidRPr="00C24818">
              <w:rPr>
                <w:strike/>
                <w:color w:val="FF0000"/>
                <w:sz w:val="18"/>
                <w:szCs w:val="18"/>
                <w:lang w:eastAsia="zh-CN"/>
              </w:rPr>
              <w:t>Ambient IoT on-object antenna penalty</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E8A8CC" w14:textId="506C3E65"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A05A19" w14:textId="43D7FF5C" w:rsidR="00CE2248" w:rsidRPr="00690E89" w:rsidRDefault="00CE2248" w:rsidP="00FD3D28">
            <w:pPr>
              <w:spacing w:after="0"/>
              <w:jc w:val="left"/>
              <w:rPr>
                <w:color w:val="000000" w:themeColor="text1"/>
                <w:sz w:val="18"/>
                <w:szCs w:val="18"/>
                <w:lang w:eastAsia="zh-CN"/>
              </w:rPr>
            </w:pPr>
          </w:p>
        </w:tc>
      </w:tr>
      <w:tr w:rsidR="00CE2248" w:rsidRPr="00690E89" w14:paraId="4634DA5C"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61850A" w14:textId="615C9F42"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1K</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39BD82" w14:textId="70A6CC82"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Ambient IoT backscatter amplifier gain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27D4C8" w14:textId="20A336CE"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N/A</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2A06CE" w14:textId="4A00887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Device 2a: </w:t>
            </w:r>
          </w:p>
          <w:p w14:paraId="6C53E3C0" w14:textId="117F4293"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 xml:space="preserve">Reported by companies </w:t>
            </w:r>
            <w:r w:rsidR="000E1BC5">
              <w:rPr>
                <w:color w:val="000000" w:themeColor="text1"/>
                <w:sz w:val="18"/>
                <w:szCs w:val="18"/>
                <w:lang w:eastAsia="zh-CN"/>
              </w:rPr>
              <w:t>from the set of [10 / 20] dB</w:t>
            </w:r>
          </w:p>
          <w:p w14:paraId="69553190" w14:textId="77777777" w:rsidR="00CE2248" w:rsidRPr="00690E89" w:rsidRDefault="00CE2248" w:rsidP="00FD3D28">
            <w:pPr>
              <w:spacing w:after="0"/>
              <w:jc w:val="left"/>
              <w:rPr>
                <w:color w:val="000000" w:themeColor="text1"/>
                <w:sz w:val="18"/>
                <w:szCs w:val="18"/>
                <w:lang w:eastAsia="zh-CN"/>
              </w:rPr>
            </w:pPr>
          </w:p>
          <w:p w14:paraId="045B420D" w14:textId="5A29CDFA"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Device 1: </w:t>
            </w:r>
          </w:p>
          <w:p w14:paraId="791ACB1A" w14:textId="3C018CF1"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N/A</w:t>
            </w:r>
          </w:p>
        </w:tc>
      </w:tr>
      <w:tr w:rsidR="00CE2248" w:rsidRPr="00690E89" w14:paraId="4E58CFC8"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5B318A" w14:textId="484AB012" w:rsidR="00CE2248" w:rsidRPr="00C24818" w:rsidRDefault="00CE2248" w:rsidP="00FD3D28">
            <w:pPr>
              <w:spacing w:after="0"/>
              <w:jc w:val="center"/>
              <w:rPr>
                <w:strike/>
                <w:color w:val="FF0000"/>
                <w:sz w:val="18"/>
                <w:szCs w:val="18"/>
                <w:lang w:eastAsia="zh-CN"/>
              </w:rPr>
            </w:pPr>
            <w:r w:rsidRPr="00C24818">
              <w:rPr>
                <w:strike/>
                <w:color w:val="FF0000"/>
                <w:sz w:val="18"/>
                <w:szCs w:val="18"/>
                <w:lang w:eastAsia="zh-CN"/>
              </w:rPr>
              <w:t>1L</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517375" w14:textId="77777777" w:rsidR="00CE2248" w:rsidRPr="00C24818" w:rsidRDefault="00CE2248" w:rsidP="00FD3D28">
            <w:pPr>
              <w:spacing w:after="0"/>
              <w:jc w:val="left"/>
              <w:rPr>
                <w:strike/>
                <w:color w:val="FF0000"/>
                <w:sz w:val="18"/>
                <w:szCs w:val="18"/>
                <w:lang w:eastAsia="zh-CN"/>
              </w:rPr>
            </w:pPr>
            <w:r w:rsidRPr="00C24818">
              <w:rPr>
                <w:strike/>
                <w:color w:val="FF0000"/>
                <w:sz w:val="18"/>
                <w:szCs w:val="18"/>
                <w:lang w:eastAsia="zh-CN"/>
              </w:rPr>
              <w:t>Modulation factor (dB)</w:t>
            </w:r>
          </w:p>
          <w:p w14:paraId="6F8841A3" w14:textId="4146991F" w:rsidR="00CE2248" w:rsidRPr="00C24818" w:rsidRDefault="00CE2248" w:rsidP="00FD3D28">
            <w:pPr>
              <w:spacing w:after="0"/>
              <w:jc w:val="left"/>
              <w:rPr>
                <w:strike/>
                <w:color w:val="FF0000"/>
                <w:sz w:val="18"/>
                <w:szCs w:val="18"/>
                <w:lang w:eastAsia="zh-CN"/>
              </w:rPr>
            </w:pPr>
            <w:r w:rsidRPr="00C24818">
              <w:rPr>
                <w:strike/>
                <w:color w:val="FF0000"/>
                <w:sz w:val="18"/>
                <w:szCs w:val="18"/>
                <w:lang w:eastAsia="zh-CN"/>
              </w:rPr>
              <w:t>Note: due to modulation schemes</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4B077E" w14:textId="77777777"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6B6197" w14:textId="77777777" w:rsidR="00CE2248" w:rsidRPr="00690E89" w:rsidRDefault="00CE2248" w:rsidP="00FD3D28">
            <w:pPr>
              <w:spacing w:after="0"/>
              <w:jc w:val="left"/>
              <w:rPr>
                <w:color w:val="000000" w:themeColor="text1"/>
                <w:sz w:val="18"/>
                <w:szCs w:val="18"/>
                <w:lang w:eastAsia="zh-CN"/>
              </w:rPr>
            </w:pPr>
          </w:p>
        </w:tc>
      </w:tr>
      <w:tr w:rsidR="00CE2248" w:rsidRPr="00690E89" w14:paraId="4253E25A"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F33083" w14:textId="10CFE217" w:rsidR="00CE2248" w:rsidRPr="005648BC" w:rsidRDefault="00CE2248" w:rsidP="00FD3D28">
            <w:pPr>
              <w:spacing w:after="0"/>
              <w:jc w:val="center"/>
              <w:rPr>
                <w:strike/>
                <w:color w:val="FF0000"/>
                <w:sz w:val="18"/>
                <w:szCs w:val="18"/>
                <w:lang w:eastAsia="zh-CN"/>
              </w:rPr>
            </w:pPr>
            <w:r w:rsidRPr="005648BC">
              <w:rPr>
                <w:color w:val="FF0000"/>
                <w:sz w:val="18"/>
                <w:szCs w:val="18"/>
                <w:lang w:eastAsia="zh-CN"/>
              </w:rPr>
              <w:t>1</w:t>
            </w:r>
            <w:r w:rsidR="006338BA" w:rsidRPr="005648BC">
              <w:rPr>
                <w:color w:val="FF0000"/>
                <w:sz w:val="18"/>
                <w:szCs w:val="18"/>
                <w:lang w:eastAsia="zh-CN"/>
              </w:rPr>
              <w:t>N</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98E2BC" w14:textId="133E565A" w:rsidR="00CE2248" w:rsidRPr="005648BC" w:rsidRDefault="00CE2248" w:rsidP="00FD3D28">
            <w:pPr>
              <w:spacing w:after="0"/>
              <w:jc w:val="left"/>
              <w:rPr>
                <w:strike/>
                <w:color w:val="FF0000"/>
                <w:sz w:val="18"/>
                <w:szCs w:val="18"/>
                <w:lang w:eastAsia="zh-CN"/>
              </w:rPr>
            </w:pPr>
            <w:r w:rsidRPr="005648BC">
              <w:rPr>
                <w:color w:val="FF0000"/>
                <w:sz w:val="18"/>
                <w:szCs w:val="18"/>
                <w:lang w:eastAsia="zh-CN"/>
              </w:rPr>
              <w:t>CW received power (dBm)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3F3BA2" w14:textId="598367F3" w:rsidR="00CE2248" w:rsidRPr="005648BC" w:rsidRDefault="00CE2248" w:rsidP="00FD3D28">
            <w:pPr>
              <w:spacing w:after="0"/>
              <w:jc w:val="left"/>
              <w:rPr>
                <w:color w:val="FF0000"/>
                <w:sz w:val="18"/>
                <w:szCs w:val="18"/>
                <w:lang w:eastAsia="zh-CN"/>
              </w:rPr>
            </w:pPr>
            <w:r w:rsidRPr="005648BC">
              <w:rPr>
                <w:color w:val="FF0000"/>
                <w:sz w:val="18"/>
                <w:szCs w:val="18"/>
                <w:lang w:eastAsia="zh-CN"/>
              </w:rPr>
              <w:t>N/A</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37CA64" w14:textId="77777777" w:rsidR="00CE2248" w:rsidRPr="005648BC" w:rsidRDefault="00CE2248" w:rsidP="00FD3D28">
            <w:pPr>
              <w:spacing w:after="0"/>
              <w:jc w:val="left"/>
              <w:rPr>
                <w:color w:val="FF0000"/>
                <w:sz w:val="18"/>
                <w:szCs w:val="18"/>
                <w:lang w:eastAsia="zh-CN"/>
              </w:rPr>
            </w:pPr>
            <w:r w:rsidRPr="005648BC">
              <w:rPr>
                <w:color w:val="FF0000"/>
                <w:sz w:val="18"/>
                <w:szCs w:val="18"/>
                <w:lang w:eastAsia="zh-CN"/>
              </w:rPr>
              <w:t xml:space="preserve">Device 1 / 2a: </w:t>
            </w:r>
          </w:p>
          <w:p w14:paraId="6D3E6C87" w14:textId="06C8F8D6" w:rsidR="00CE2248" w:rsidRPr="005648BC" w:rsidRDefault="00CE2248" w:rsidP="00287D08">
            <w:pPr>
              <w:pStyle w:val="af3"/>
              <w:numPr>
                <w:ilvl w:val="0"/>
                <w:numId w:val="18"/>
              </w:numPr>
              <w:spacing w:after="0"/>
              <w:ind w:left="355" w:firstLineChars="0" w:hanging="283"/>
              <w:jc w:val="left"/>
              <w:rPr>
                <w:color w:val="FF0000"/>
                <w:sz w:val="18"/>
                <w:szCs w:val="18"/>
                <w:lang w:eastAsia="zh-CN"/>
              </w:rPr>
            </w:pPr>
            <w:r w:rsidRPr="005648BC">
              <w:rPr>
                <w:color w:val="FF0000"/>
                <w:sz w:val="18"/>
                <w:szCs w:val="18"/>
                <w:lang w:eastAsia="zh-CN"/>
              </w:rPr>
              <w:t>Reported by companies</w:t>
            </w:r>
            <w:r w:rsidR="006338BA" w:rsidRPr="005648BC">
              <w:rPr>
                <w:color w:val="FF0000"/>
                <w:sz w:val="18"/>
                <w:szCs w:val="18"/>
                <w:lang w:eastAsia="zh-CN"/>
              </w:rPr>
              <w:t>, together with “emitter-to-tag distance”</w:t>
            </w:r>
            <w:r w:rsidR="002773CD" w:rsidRPr="005648BC">
              <w:rPr>
                <w:color w:val="FF0000"/>
                <w:sz w:val="18"/>
                <w:szCs w:val="18"/>
                <w:lang w:eastAsia="zh-CN"/>
              </w:rPr>
              <w:t>.</w:t>
            </w:r>
          </w:p>
          <w:p w14:paraId="52311A16" w14:textId="77777777" w:rsidR="00CE2248" w:rsidRPr="005648BC" w:rsidRDefault="00CE2248" w:rsidP="00FD3D28">
            <w:pPr>
              <w:spacing w:after="0"/>
              <w:jc w:val="left"/>
              <w:rPr>
                <w:color w:val="FF0000"/>
                <w:sz w:val="18"/>
                <w:szCs w:val="18"/>
                <w:lang w:eastAsia="zh-CN"/>
              </w:rPr>
            </w:pPr>
          </w:p>
          <w:p w14:paraId="40C29044" w14:textId="09F41555" w:rsidR="00CE2248" w:rsidRPr="005648BC" w:rsidRDefault="00CE2248" w:rsidP="00FD3D28">
            <w:pPr>
              <w:spacing w:after="0"/>
              <w:jc w:val="left"/>
              <w:rPr>
                <w:color w:val="FF0000"/>
                <w:sz w:val="18"/>
                <w:szCs w:val="18"/>
                <w:lang w:eastAsia="zh-CN"/>
              </w:rPr>
            </w:pPr>
            <w:r w:rsidRPr="005648BC">
              <w:rPr>
                <w:color w:val="FF0000"/>
                <w:sz w:val="18"/>
                <w:szCs w:val="18"/>
                <w:lang w:eastAsia="zh-CN"/>
              </w:rPr>
              <w:t xml:space="preserve">Device 2b: </w:t>
            </w:r>
          </w:p>
          <w:p w14:paraId="66DFA112" w14:textId="4CA5CFAB" w:rsidR="00CE2248" w:rsidRPr="005648BC" w:rsidRDefault="00CE2248" w:rsidP="00287D08">
            <w:pPr>
              <w:pStyle w:val="af3"/>
              <w:numPr>
                <w:ilvl w:val="0"/>
                <w:numId w:val="18"/>
              </w:numPr>
              <w:spacing w:after="0"/>
              <w:ind w:left="355" w:firstLineChars="0" w:hanging="283"/>
              <w:jc w:val="left"/>
              <w:rPr>
                <w:color w:val="FF0000"/>
                <w:sz w:val="18"/>
                <w:szCs w:val="18"/>
                <w:lang w:eastAsia="zh-CN"/>
              </w:rPr>
            </w:pPr>
            <w:r w:rsidRPr="005648BC">
              <w:rPr>
                <w:color w:val="FF0000"/>
                <w:sz w:val="18"/>
                <w:szCs w:val="18"/>
                <w:lang w:eastAsia="zh-CN"/>
              </w:rPr>
              <w:t>N/A</w:t>
            </w:r>
          </w:p>
        </w:tc>
      </w:tr>
      <w:tr w:rsidR="00CE2248" w:rsidRPr="00690E89" w14:paraId="5C691FE5" w14:textId="77777777" w:rsidTr="006A5829">
        <w:trPr>
          <w:trHeight w:val="2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4ECC61" w14:textId="4C6D0950"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1M</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03927B" w14:textId="0E0B0DBE"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EIRP (dBm)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9C9240"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BS/intermediate UE: </w:t>
            </w:r>
          </w:p>
          <w:p w14:paraId="03177299" w14:textId="12213FE9" w:rsidR="00CE2248" w:rsidRPr="005648BC"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1E + 1G</w:t>
            </w:r>
          </w:p>
        </w:tc>
        <w:tc>
          <w:tcPr>
            <w:tcW w:w="28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26A560" w14:textId="72F9BD56"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Device:</w:t>
            </w:r>
          </w:p>
          <w:p w14:paraId="3593F913" w14:textId="7066562B" w:rsidR="00CE2248" w:rsidRPr="00690E89" w:rsidRDefault="007159D1"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w:t>
            </w:r>
            <w:r w:rsidR="000A7899">
              <w:rPr>
                <w:color w:val="000000" w:themeColor="text1"/>
                <w:sz w:val="18"/>
                <w:szCs w:val="18"/>
                <w:lang w:eastAsia="zh-CN"/>
              </w:rPr>
              <w:t>E</w:t>
            </w:r>
            <w:r w:rsidRPr="00690E89">
              <w:rPr>
                <w:color w:val="000000" w:themeColor="text1"/>
                <w:sz w:val="18"/>
                <w:szCs w:val="18"/>
                <w:lang w:eastAsia="zh-CN"/>
              </w:rPr>
              <w:t xml:space="preserve"> </w:t>
            </w:r>
            <w:r>
              <w:rPr>
                <w:color w:val="000000" w:themeColor="text1"/>
                <w:sz w:val="18"/>
                <w:szCs w:val="18"/>
                <w:lang w:eastAsia="zh-CN"/>
              </w:rPr>
              <w:t xml:space="preserve">+ 1G </w:t>
            </w:r>
          </w:p>
        </w:tc>
      </w:tr>
      <w:tr w:rsidR="00CE2248" w:rsidRPr="00690E89" w14:paraId="7667D4D6" w14:textId="77777777" w:rsidTr="006A5829">
        <w:trPr>
          <w:trHeight w:val="163"/>
          <w:jc w:val="center"/>
        </w:trPr>
        <w:tc>
          <w:tcPr>
            <w:tcW w:w="920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5FDE8381" w14:textId="20A8E60B" w:rsidR="00CE2248" w:rsidRPr="00690E89" w:rsidRDefault="00CE2248" w:rsidP="00CE2248">
            <w:pPr>
              <w:pStyle w:val="TAL"/>
              <w:jc w:val="center"/>
              <w:rPr>
                <w:rFonts w:ascii="Times New Roman" w:eastAsia="宋体" w:hAnsi="Times New Roman"/>
                <w:color w:val="000000" w:themeColor="text1"/>
                <w:szCs w:val="18"/>
                <w:lang w:val="en-US" w:eastAsia="zh-CN"/>
              </w:rPr>
            </w:pPr>
            <w:r w:rsidRPr="00690E89">
              <w:rPr>
                <w:rFonts w:ascii="Times New Roman" w:eastAsia="宋体" w:hAnsi="Times New Roman"/>
                <w:b/>
                <w:color w:val="000000" w:themeColor="text1"/>
                <w:szCs w:val="18"/>
                <w:lang w:val="en-US" w:eastAsia="zh-CN"/>
              </w:rPr>
              <w:t>(2) Receiver</w:t>
            </w:r>
          </w:p>
        </w:tc>
      </w:tr>
      <w:tr w:rsidR="00CE2248" w:rsidRPr="00690E89" w14:paraId="03F9B1E4"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ECDB55" w14:textId="17360961"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2A</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5237B3" w14:textId="0F129A98"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Number of receive antenna elements / TxRU / chains modelled in LLS</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A85944" w14:textId="044112B4" w:rsidR="00CE2248" w:rsidRPr="00690E89" w:rsidRDefault="00CE2248" w:rsidP="00FD3D28">
            <w:pPr>
              <w:pStyle w:val="TAL"/>
              <w:rPr>
                <w:rFonts w:ascii="Times New Roman" w:eastAsia="宋体" w:hAnsi="Times New Roman"/>
                <w:color w:val="000000" w:themeColor="text1"/>
                <w:szCs w:val="18"/>
                <w:lang w:val="en-US" w:eastAsia="zh-CN"/>
              </w:rPr>
            </w:pPr>
            <w:r w:rsidRPr="00690E89">
              <w:rPr>
                <w:rFonts w:ascii="Times New Roman" w:eastAsia="宋体" w:hAnsi="Times New Roman"/>
                <w:color w:val="000000" w:themeColor="text1"/>
                <w:szCs w:val="18"/>
                <w:lang w:val="en-US" w:eastAsia="zh-CN"/>
              </w:rPr>
              <w:t>Device:</w:t>
            </w:r>
          </w:p>
          <w:p w14:paraId="7397E00E" w14:textId="3595961D"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D09A72" w14:textId="5927F863" w:rsidR="00CE2248" w:rsidRPr="00690E89" w:rsidRDefault="00CE2248" w:rsidP="00FD3D28">
            <w:pPr>
              <w:pStyle w:val="TAL"/>
              <w:rPr>
                <w:rFonts w:ascii="Times New Roman" w:eastAsia="宋体" w:hAnsi="Times New Roman"/>
                <w:color w:val="000000" w:themeColor="text1"/>
                <w:szCs w:val="18"/>
                <w:lang w:val="en-US" w:eastAsia="zh-CN"/>
              </w:rPr>
            </w:pPr>
            <w:r w:rsidRPr="00690E89">
              <w:rPr>
                <w:rFonts w:ascii="Times New Roman" w:eastAsia="宋体" w:hAnsi="Times New Roman"/>
                <w:color w:val="000000" w:themeColor="text1"/>
                <w:szCs w:val="18"/>
                <w:lang w:val="en-US" w:eastAsia="zh-CN"/>
              </w:rPr>
              <w:t>BS in D1T1:</w:t>
            </w:r>
          </w:p>
          <w:p w14:paraId="58C1D08B" w14:textId="64DFF486"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 or (optional) 4</w:t>
            </w:r>
          </w:p>
          <w:p w14:paraId="1E6A4921" w14:textId="77777777" w:rsidR="00CE2248" w:rsidRPr="00690E89" w:rsidRDefault="00CE2248" w:rsidP="00FD3D28">
            <w:pPr>
              <w:pStyle w:val="TAL"/>
              <w:rPr>
                <w:rFonts w:ascii="Times New Roman" w:eastAsia="宋体" w:hAnsi="Times New Roman"/>
                <w:color w:val="000000" w:themeColor="text1"/>
                <w:szCs w:val="18"/>
                <w:lang w:val="en-US" w:eastAsia="zh-CN"/>
              </w:rPr>
            </w:pPr>
          </w:p>
          <w:p w14:paraId="6E84284A" w14:textId="2E0D0430" w:rsidR="00CE2248" w:rsidRPr="00690E89" w:rsidRDefault="00CE2248" w:rsidP="00FD3D28">
            <w:pPr>
              <w:pStyle w:val="TAL"/>
              <w:rPr>
                <w:rFonts w:ascii="Times New Roman" w:eastAsia="宋体" w:hAnsi="Times New Roman"/>
                <w:color w:val="000000" w:themeColor="text1"/>
                <w:szCs w:val="18"/>
                <w:lang w:val="en-US" w:eastAsia="zh-CN"/>
              </w:rPr>
            </w:pPr>
            <w:r w:rsidRPr="00690E89">
              <w:rPr>
                <w:rFonts w:ascii="Times New Roman" w:eastAsia="宋体" w:hAnsi="Times New Roman"/>
                <w:color w:val="000000" w:themeColor="text1"/>
                <w:szCs w:val="18"/>
                <w:lang w:val="en-US" w:eastAsia="zh-CN"/>
              </w:rPr>
              <w:t>Intermediate UE in D2T2:</w:t>
            </w:r>
          </w:p>
          <w:p w14:paraId="247B7252" w14:textId="32C2C08E"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 or 2 (if CPE)</w:t>
            </w:r>
          </w:p>
        </w:tc>
      </w:tr>
      <w:tr w:rsidR="00CE2248" w:rsidRPr="00690E89" w14:paraId="5D2F723C"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89F1FD" w14:textId="57C17037"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2B</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153BFF" w14:textId="32FAD442"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Occupied bandwidth (Hz)</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AB6B3F" w14:textId="6E6FDE3B"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3E1FE9" w14:textId="54AD5F9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r>
      <w:tr w:rsidR="00CE2248" w:rsidRPr="00690E89" w14:paraId="7F64DB61"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8E2FEE" w14:textId="5BADBF7E"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2C</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D1B918" w14:textId="3398249C"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Receiver antenna gain (dBi)</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87C857"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Device: </w:t>
            </w:r>
          </w:p>
          <w:p w14:paraId="1CB69C79" w14:textId="7CB5AA50"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0 dBi</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FEF856" w14:textId="5B409F3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in D1T1:</w:t>
            </w:r>
          </w:p>
          <w:p w14:paraId="2889D109" w14:textId="6F43E216"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r w:rsidR="000E1BC5">
              <w:rPr>
                <w:color w:val="000000" w:themeColor="text1"/>
                <w:sz w:val="18"/>
                <w:szCs w:val="18"/>
                <w:lang w:eastAsia="zh-CN"/>
              </w:rPr>
              <w:t xml:space="preserve"> from the set of [2 / 5 / 8] dBi</w:t>
            </w:r>
          </w:p>
          <w:p w14:paraId="4A251F49" w14:textId="77777777" w:rsidR="00CE2248" w:rsidRPr="00690E89" w:rsidRDefault="00CE2248" w:rsidP="00FD3D28">
            <w:pPr>
              <w:spacing w:after="0"/>
              <w:jc w:val="left"/>
              <w:rPr>
                <w:color w:val="000000" w:themeColor="text1"/>
                <w:sz w:val="18"/>
                <w:szCs w:val="18"/>
                <w:lang w:eastAsia="zh-CN"/>
              </w:rPr>
            </w:pPr>
          </w:p>
          <w:p w14:paraId="0D2E0545" w14:textId="07CA62B8"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 xml:space="preserve">Intermediate UE in D2T2: </w:t>
            </w:r>
          </w:p>
          <w:p w14:paraId="249D7DC3" w14:textId="08D1BA63"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0 dBi</w:t>
            </w:r>
          </w:p>
        </w:tc>
      </w:tr>
      <w:tr w:rsidR="00CE2248" w:rsidRPr="00690E89" w14:paraId="3F13AB45"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4B824B" w14:textId="6EC1345C"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2D</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D22FE4" w14:textId="05029666"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Receiver Noise Figure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EEBA66" w14:textId="77777777" w:rsidR="000E1BC5" w:rsidRDefault="000E1BC5" w:rsidP="00FD3D28">
            <w:pPr>
              <w:spacing w:after="0"/>
              <w:jc w:val="left"/>
              <w:rPr>
                <w:color w:val="000000" w:themeColor="text1"/>
                <w:sz w:val="18"/>
                <w:szCs w:val="18"/>
                <w:lang w:eastAsia="zh-CN"/>
              </w:rPr>
            </w:pPr>
            <w:r>
              <w:rPr>
                <w:color w:val="000000" w:themeColor="text1"/>
                <w:sz w:val="18"/>
                <w:szCs w:val="18"/>
                <w:lang w:eastAsia="zh-CN"/>
              </w:rPr>
              <w:t>Device with RF-ED receiver:</w:t>
            </w:r>
          </w:p>
          <w:p w14:paraId="19670CCD" w14:textId="77777777" w:rsidR="00CE2248"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N/A</w:t>
            </w:r>
          </w:p>
          <w:p w14:paraId="7827F64C" w14:textId="77777777" w:rsidR="000E1BC5" w:rsidRDefault="000E1BC5" w:rsidP="000E1BC5">
            <w:pPr>
              <w:spacing w:after="0"/>
              <w:jc w:val="left"/>
              <w:rPr>
                <w:color w:val="000000" w:themeColor="text1"/>
                <w:sz w:val="18"/>
                <w:szCs w:val="18"/>
                <w:lang w:eastAsia="zh-CN"/>
              </w:rPr>
            </w:pPr>
          </w:p>
          <w:p w14:paraId="5E962F03" w14:textId="0CD3D4B5"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IF-ED / ZIF receiver:</w:t>
            </w:r>
          </w:p>
          <w:p w14:paraId="1D8423F5" w14:textId="3112C724" w:rsidR="000E1BC5" w:rsidRPr="000E1BC5" w:rsidRDefault="000E1BC5"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r>
              <w:rPr>
                <w:color w:val="000000" w:themeColor="text1"/>
                <w:sz w:val="18"/>
                <w:szCs w:val="18"/>
                <w:lang w:eastAsia="zh-CN"/>
              </w:rPr>
              <w:t xml:space="preserve"> from the set of [2</w:t>
            </w:r>
            <w:r w:rsidR="006E387C">
              <w:rPr>
                <w:color w:val="000000" w:themeColor="text1"/>
                <w:sz w:val="18"/>
                <w:szCs w:val="18"/>
                <w:lang w:eastAsia="zh-CN"/>
              </w:rPr>
              <w:t>4</w:t>
            </w:r>
            <w:r w:rsidR="000C78BC">
              <w:rPr>
                <w:color w:val="000000" w:themeColor="text1"/>
                <w:sz w:val="18"/>
                <w:szCs w:val="18"/>
                <w:lang w:eastAsia="zh-CN"/>
              </w:rPr>
              <w:t xml:space="preserve"> /</w:t>
            </w:r>
            <w:r>
              <w:rPr>
                <w:color w:val="000000" w:themeColor="text1"/>
                <w:sz w:val="18"/>
                <w:szCs w:val="18"/>
                <w:lang w:eastAsia="zh-CN"/>
              </w:rPr>
              <w:t xml:space="preserve"> </w:t>
            </w:r>
            <w:r w:rsidR="006E387C">
              <w:rPr>
                <w:color w:val="000000" w:themeColor="text1"/>
                <w:sz w:val="18"/>
                <w:szCs w:val="18"/>
                <w:lang w:eastAsia="zh-CN"/>
              </w:rPr>
              <w:t>[30]</w:t>
            </w:r>
            <w:r>
              <w:rPr>
                <w:color w:val="000000" w:themeColor="text1"/>
                <w:sz w:val="18"/>
                <w:szCs w:val="18"/>
                <w:lang w:eastAsia="zh-CN"/>
              </w:rPr>
              <w:t>] dB</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17E93F" w14:textId="210499A6"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w:t>
            </w:r>
          </w:p>
          <w:p w14:paraId="7028A421" w14:textId="5A7AC372" w:rsidR="00650F0F"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r w:rsidR="00270AE9">
              <w:rPr>
                <w:color w:val="000000" w:themeColor="text1"/>
                <w:sz w:val="18"/>
                <w:szCs w:val="18"/>
                <w:lang w:eastAsia="zh-CN"/>
              </w:rPr>
              <w:t xml:space="preserve"> from the set of [5 / 9] dB</w:t>
            </w:r>
          </w:p>
          <w:p w14:paraId="0C94655A" w14:textId="77777777" w:rsidR="00CE2248" w:rsidRDefault="00CE2248" w:rsidP="00650F0F">
            <w:pPr>
              <w:spacing w:after="0"/>
              <w:jc w:val="left"/>
              <w:rPr>
                <w:color w:val="000000" w:themeColor="text1"/>
                <w:sz w:val="18"/>
                <w:szCs w:val="18"/>
                <w:lang w:eastAsia="zh-CN"/>
              </w:rPr>
            </w:pPr>
          </w:p>
          <w:p w14:paraId="3400F541" w14:textId="4DA566A4" w:rsidR="00650F0F" w:rsidRPr="00690E89" w:rsidRDefault="00650F0F" w:rsidP="00650F0F">
            <w:pPr>
              <w:spacing w:after="0"/>
              <w:jc w:val="left"/>
              <w:rPr>
                <w:color w:val="000000" w:themeColor="text1"/>
                <w:sz w:val="18"/>
                <w:szCs w:val="18"/>
                <w:lang w:eastAsia="zh-CN"/>
              </w:rPr>
            </w:pPr>
            <w:r w:rsidRPr="00690E89">
              <w:rPr>
                <w:color w:val="000000" w:themeColor="text1"/>
                <w:sz w:val="18"/>
                <w:szCs w:val="18"/>
                <w:lang w:eastAsia="zh-CN"/>
              </w:rPr>
              <w:t>Intermediate UE:</w:t>
            </w:r>
          </w:p>
          <w:p w14:paraId="71643795" w14:textId="0551B774" w:rsidR="00650F0F" w:rsidRPr="00650F0F" w:rsidRDefault="00101031" w:rsidP="00287D08">
            <w:pPr>
              <w:pStyle w:val="af3"/>
              <w:numPr>
                <w:ilvl w:val="0"/>
                <w:numId w:val="18"/>
              </w:numPr>
              <w:spacing w:after="0"/>
              <w:ind w:left="355" w:firstLineChars="0" w:hanging="283"/>
              <w:jc w:val="left"/>
              <w:rPr>
                <w:color w:val="000000" w:themeColor="text1"/>
                <w:sz w:val="18"/>
                <w:szCs w:val="18"/>
                <w:lang w:eastAsia="zh-CN"/>
              </w:rPr>
            </w:pPr>
            <w:r>
              <w:rPr>
                <w:color w:val="000000" w:themeColor="text1"/>
                <w:sz w:val="18"/>
                <w:szCs w:val="18"/>
                <w:lang w:eastAsia="zh-CN"/>
              </w:rPr>
              <w:t>7 dB</w:t>
            </w:r>
          </w:p>
        </w:tc>
      </w:tr>
      <w:tr w:rsidR="00CE2248" w:rsidRPr="00690E89" w14:paraId="79BEDA86"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E6F1CB" w14:textId="4F508CF6"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2E</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D6D6B5" w14:textId="603CA543"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Thermal Noise(dBm/Hz)</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35D1AA" w14:textId="77777777"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RF-ED receiver:</w:t>
            </w:r>
          </w:p>
          <w:p w14:paraId="1F26A5D8" w14:textId="77777777" w:rsidR="000E1BC5"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N/A</w:t>
            </w:r>
          </w:p>
          <w:p w14:paraId="1765E85B" w14:textId="77777777" w:rsidR="00CE2248" w:rsidRPr="000E1BC5" w:rsidRDefault="00CE2248" w:rsidP="000E1BC5">
            <w:pPr>
              <w:spacing w:after="0"/>
              <w:jc w:val="left"/>
              <w:rPr>
                <w:color w:val="000000" w:themeColor="text1"/>
                <w:sz w:val="18"/>
                <w:szCs w:val="18"/>
                <w:lang w:eastAsia="zh-CN"/>
              </w:rPr>
            </w:pPr>
          </w:p>
          <w:p w14:paraId="3B8F9B8A" w14:textId="3593E16C"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IF-ED / ZIF receiver:</w:t>
            </w:r>
          </w:p>
          <w:p w14:paraId="39F7AF0D" w14:textId="6FAA6641" w:rsidR="000E1BC5" w:rsidRPr="00690E89" w:rsidRDefault="000E1BC5"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-174 dBm/Hz</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06DFEA"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 Intermediate UE:</w:t>
            </w:r>
          </w:p>
          <w:p w14:paraId="6E0362A2" w14:textId="148F53A8"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-174 dBm/Hz</w:t>
            </w:r>
          </w:p>
        </w:tc>
      </w:tr>
      <w:tr w:rsidR="00CE2248" w:rsidRPr="00690E89" w14:paraId="390DD92E"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FD51A5" w14:textId="119CEAC3"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2F</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31CF7A" w14:textId="4BE6F223"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Noise Power (dBm)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622354" w14:textId="77777777"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RF-ED receiver:</w:t>
            </w:r>
          </w:p>
          <w:p w14:paraId="40439287" w14:textId="77777777" w:rsidR="00CE2248"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N/A</w:t>
            </w:r>
          </w:p>
          <w:p w14:paraId="31DA3C6D" w14:textId="77777777" w:rsidR="000E1BC5" w:rsidRDefault="000E1BC5" w:rsidP="000E1BC5">
            <w:pPr>
              <w:spacing w:after="0"/>
              <w:jc w:val="left"/>
              <w:rPr>
                <w:color w:val="000000" w:themeColor="text1"/>
                <w:sz w:val="18"/>
                <w:szCs w:val="18"/>
                <w:lang w:eastAsia="zh-CN"/>
              </w:rPr>
            </w:pPr>
          </w:p>
          <w:p w14:paraId="1C4CF778" w14:textId="77777777"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IF-ED / ZIF receiver:</w:t>
            </w:r>
          </w:p>
          <w:p w14:paraId="17F15F6D" w14:textId="3B9A9CA2" w:rsidR="000E1BC5" w:rsidRPr="006A5829" w:rsidRDefault="006A5829"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2E + 2D + 10*log(2B)</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95CBD8" w14:textId="77777777"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 Intermediate UE:</w:t>
            </w:r>
          </w:p>
          <w:p w14:paraId="21E6A5DA" w14:textId="1D842678"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2E + 2D + 10*log(2B)</w:t>
            </w:r>
          </w:p>
        </w:tc>
      </w:tr>
      <w:tr w:rsidR="00CE2248" w:rsidRPr="00690E89" w14:paraId="1E21B848"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A8AED5" w14:textId="75E40480"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2G</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47C57F" w14:textId="7D44C6AF"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Required SNR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55A787" w14:textId="77777777"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RF-ED receiver:</w:t>
            </w:r>
          </w:p>
          <w:p w14:paraId="56A10A0A" w14:textId="77777777" w:rsidR="00CE2248"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N/A</w:t>
            </w:r>
          </w:p>
          <w:p w14:paraId="51AD7605" w14:textId="77777777" w:rsidR="000E1BC5" w:rsidRDefault="000E1BC5" w:rsidP="000E1BC5">
            <w:pPr>
              <w:spacing w:after="0"/>
              <w:jc w:val="left"/>
              <w:rPr>
                <w:color w:val="000000" w:themeColor="text1"/>
                <w:sz w:val="18"/>
                <w:szCs w:val="18"/>
                <w:lang w:eastAsia="zh-CN"/>
              </w:rPr>
            </w:pPr>
          </w:p>
          <w:p w14:paraId="06957F01" w14:textId="77777777"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IF-ED / ZIF receiver:</w:t>
            </w:r>
          </w:p>
          <w:p w14:paraId="087061C0" w14:textId="228EA320" w:rsidR="000E1BC5" w:rsidRPr="006A5829" w:rsidRDefault="006A5829"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F0C4B3" w14:textId="70F3E92A"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 Intermediate UE:</w:t>
            </w:r>
          </w:p>
          <w:p w14:paraId="5A62A73D" w14:textId="0D6B2FFD"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p>
        </w:tc>
      </w:tr>
      <w:tr w:rsidR="00CE2248" w:rsidRPr="00690E89" w14:paraId="39CA7EFE"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76C755" w14:textId="1CD62587" w:rsidR="00CE2248" w:rsidRPr="00C24818" w:rsidRDefault="00CE2248" w:rsidP="00FD3D28">
            <w:pPr>
              <w:spacing w:after="0"/>
              <w:jc w:val="center"/>
              <w:rPr>
                <w:strike/>
                <w:color w:val="FF0000"/>
                <w:sz w:val="18"/>
                <w:szCs w:val="18"/>
                <w:lang w:eastAsia="zh-CN"/>
              </w:rPr>
            </w:pPr>
            <w:r w:rsidRPr="00C24818">
              <w:rPr>
                <w:strike/>
                <w:color w:val="FF0000"/>
                <w:sz w:val="18"/>
                <w:szCs w:val="18"/>
                <w:lang w:eastAsia="zh-CN"/>
              </w:rPr>
              <w:t>2H</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C9FFFD" w14:textId="5E6A5DA5" w:rsidR="00CE2248" w:rsidRPr="00C24818" w:rsidRDefault="00CE2248" w:rsidP="00FD3D28">
            <w:pPr>
              <w:spacing w:after="0"/>
              <w:jc w:val="left"/>
              <w:rPr>
                <w:strike/>
                <w:color w:val="FF0000"/>
                <w:sz w:val="18"/>
                <w:szCs w:val="18"/>
                <w:lang w:eastAsia="zh-CN"/>
              </w:rPr>
            </w:pPr>
            <w:r w:rsidRPr="00C24818">
              <w:rPr>
                <w:strike/>
                <w:color w:val="FF0000"/>
                <w:sz w:val="18"/>
                <w:szCs w:val="18"/>
                <w:lang w:eastAsia="zh-CN"/>
              </w:rPr>
              <w:t>Device activation threshold</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6E6D45" w14:textId="77777777"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62BA2B" w14:textId="77777777" w:rsidR="00CE2248" w:rsidRPr="00690E89" w:rsidRDefault="00CE2248" w:rsidP="00FD3D28">
            <w:pPr>
              <w:spacing w:after="0"/>
              <w:jc w:val="left"/>
              <w:rPr>
                <w:color w:val="000000" w:themeColor="text1"/>
                <w:sz w:val="18"/>
                <w:szCs w:val="18"/>
                <w:lang w:eastAsia="zh-CN"/>
              </w:rPr>
            </w:pPr>
          </w:p>
        </w:tc>
      </w:tr>
      <w:tr w:rsidR="00CE2248" w:rsidRPr="00690E89" w14:paraId="336CDF5D"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FAFDC9" w14:textId="31976639"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2J</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E6EF1F" w14:textId="18396609"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Budget-Alt1/ Budget-Alt2</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248A9D" w14:textId="77777777" w:rsidR="000E1BC5" w:rsidRDefault="000E1BC5" w:rsidP="000E1BC5">
            <w:pPr>
              <w:spacing w:after="0"/>
              <w:jc w:val="left"/>
              <w:rPr>
                <w:color w:val="000000" w:themeColor="text1"/>
                <w:sz w:val="18"/>
                <w:szCs w:val="18"/>
                <w:lang w:eastAsia="zh-CN"/>
              </w:rPr>
            </w:pPr>
            <w:r>
              <w:rPr>
                <w:color w:val="000000" w:themeColor="text1"/>
                <w:sz w:val="18"/>
                <w:szCs w:val="18"/>
                <w:lang w:eastAsia="zh-CN"/>
              </w:rPr>
              <w:t>Device with RF-ED receiver:</w:t>
            </w:r>
          </w:p>
          <w:p w14:paraId="7F4285C0" w14:textId="77777777" w:rsidR="00CE2248"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Budget-Alt1</w:t>
            </w:r>
          </w:p>
          <w:p w14:paraId="5E542C53" w14:textId="77777777" w:rsidR="000E1BC5" w:rsidRDefault="000E1BC5" w:rsidP="000E1BC5">
            <w:pPr>
              <w:spacing w:after="0"/>
              <w:jc w:val="left"/>
              <w:rPr>
                <w:color w:val="000000" w:themeColor="text1"/>
                <w:sz w:val="18"/>
                <w:szCs w:val="18"/>
                <w:lang w:eastAsia="zh-CN"/>
              </w:rPr>
            </w:pPr>
          </w:p>
          <w:p w14:paraId="1E6C8B22" w14:textId="77777777" w:rsidR="006A5829" w:rsidRDefault="006A5829" w:rsidP="006A5829">
            <w:pPr>
              <w:spacing w:after="0"/>
              <w:jc w:val="left"/>
              <w:rPr>
                <w:color w:val="000000" w:themeColor="text1"/>
                <w:sz w:val="18"/>
                <w:szCs w:val="18"/>
                <w:lang w:eastAsia="zh-CN"/>
              </w:rPr>
            </w:pPr>
            <w:r>
              <w:rPr>
                <w:color w:val="000000" w:themeColor="text1"/>
                <w:sz w:val="18"/>
                <w:szCs w:val="18"/>
                <w:lang w:eastAsia="zh-CN"/>
              </w:rPr>
              <w:t>Device with IF-ED / ZIF receiver:</w:t>
            </w:r>
          </w:p>
          <w:p w14:paraId="6D704FB3" w14:textId="366209AA" w:rsidR="000E1BC5" w:rsidRPr="006A5829" w:rsidRDefault="006A5829"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Budget-Alt2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AE8542" w14:textId="2CA1C8BD"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Budget-Alt2</w:t>
            </w:r>
          </w:p>
        </w:tc>
      </w:tr>
      <w:tr w:rsidR="00CE2248" w:rsidRPr="00690E89" w14:paraId="16B83038"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F9A601" w14:textId="6D0C2C20" w:rsidR="00CE2248" w:rsidRPr="00C24818" w:rsidRDefault="00CE2248" w:rsidP="00FD3D28">
            <w:pPr>
              <w:spacing w:after="0"/>
              <w:jc w:val="center"/>
              <w:rPr>
                <w:strike/>
                <w:color w:val="FF0000"/>
                <w:sz w:val="18"/>
                <w:szCs w:val="18"/>
                <w:lang w:eastAsia="zh-CN"/>
              </w:rPr>
            </w:pPr>
            <w:r w:rsidRPr="00C24818">
              <w:rPr>
                <w:strike/>
                <w:color w:val="FF0000"/>
                <w:sz w:val="18"/>
                <w:szCs w:val="18"/>
                <w:lang w:eastAsia="zh-CN"/>
              </w:rPr>
              <w:t>2K</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6250E5" w14:textId="0705C50F" w:rsidR="00CE2248" w:rsidRPr="00C24818" w:rsidRDefault="00CE2248" w:rsidP="00FD3D28">
            <w:pPr>
              <w:spacing w:after="0"/>
              <w:jc w:val="left"/>
              <w:rPr>
                <w:strike/>
                <w:color w:val="FF0000"/>
                <w:sz w:val="18"/>
                <w:szCs w:val="18"/>
                <w:lang w:eastAsia="zh-CN"/>
              </w:rPr>
            </w:pPr>
            <w:r w:rsidRPr="00C24818">
              <w:rPr>
                <w:strike/>
                <w:color w:val="FF0000"/>
                <w:sz w:val="18"/>
                <w:szCs w:val="18"/>
                <w:lang w:eastAsia="zh-CN"/>
              </w:rPr>
              <w:t>CW cancellation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C66DE8" w14:textId="77777777" w:rsidR="00CE2248" w:rsidRPr="00690E89" w:rsidRDefault="00CE2248" w:rsidP="00FD3D28">
            <w:pPr>
              <w:spacing w:after="0"/>
              <w:jc w:val="left"/>
              <w:rPr>
                <w:color w:val="000000" w:themeColor="text1"/>
                <w:sz w:val="18"/>
                <w:szCs w:val="18"/>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733BEB" w14:textId="77777777" w:rsidR="00CE2248" w:rsidRPr="00690E89" w:rsidRDefault="00CE2248" w:rsidP="00FD3D28">
            <w:pPr>
              <w:spacing w:after="0"/>
              <w:jc w:val="left"/>
              <w:rPr>
                <w:color w:val="000000" w:themeColor="text1"/>
                <w:sz w:val="18"/>
                <w:szCs w:val="18"/>
                <w:lang w:eastAsia="zh-CN"/>
              </w:rPr>
            </w:pPr>
          </w:p>
        </w:tc>
      </w:tr>
      <w:tr w:rsidR="00CE2248" w:rsidRPr="00690E89" w14:paraId="733A8D4C"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6F0CA1" w14:textId="79494E71"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2L</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44592E" w14:textId="61C57B8E"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Receiver Sensitivity (dBm)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6504A0" w14:textId="2AE9E1D5"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Device</w:t>
            </w:r>
            <w:r w:rsidR="006A5829">
              <w:rPr>
                <w:color w:val="000000" w:themeColor="text1"/>
                <w:sz w:val="18"/>
                <w:szCs w:val="18"/>
                <w:lang w:eastAsia="zh-CN"/>
              </w:rPr>
              <w:t xml:space="preserve"> with RF-ED receiver</w:t>
            </w:r>
            <w:r w:rsidRPr="00690E89">
              <w:rPr>
                <w:color w:val="000000" w:themeColor="text1"/>
                <w:sz w:val="18"/>
                <w:szCs w:val="18"/>
                <w:lang w:eastAsia="zh-CN"/>
              </w:rPr>
              <w:t>:</w:t>
            </w:r>
          </w:p>
          <w:p w14:paraId="7A9E2CE9" w14:textId="77777777" w:rsidR="00CE2248"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Reported by companies</w:t>
            </w:r>
          </w:p>
          <w:p w14:paraId="4024DCC9" w14:textId="77777777" w:rsidR="006A5829" w:rsidRDefault="006A5829" w:rsidP="006A5829">
            <w:pPr>
              <w:spacing w:after="0"/>
              <w:jc w:val="left"/>
              <w:rPr>
                <w:color w:val="000000" w:themeColor="text1"/>
                <w:sz w:val="18"/>
                <w:szCs w:val="18"/>
                <w:lang w:eastAsia="zh-CN"/>
              </w:rPr>
            </w:pPr>
          </w:p>
          <w:p w14:paraId="6136EA8D" w14:textId="77777777" w:rsidR="006A5829" w:rsidRDefault="006A5829" w:rsidP="006A5829">
            <w:pPr>
              <w:spacing w:after="0"/>
              <w:jc w:val="left"/>
              <w:rPr>
                <w:color w:val="000000" w:themeColor="text1"/>
                <w:sz w:val="18"/>
                <w:szCs w:val="18"/>
                <w:lang w:eastAsia="zh-CN"/>
              </w:rPr>
            </w:pPr>
            <w:r>
              <w:rPr>
                <w:color w:val="000000" w:themeColor="text1"/>
                <w:sz w:val="18"/>
                <w:szCs w:val="18"/>
                <w:lang w:eastAsia="zh-CN"/>
              </w:rPr>
              <w:t>Device with IF-ED / ZIF receiver:</w:t>
            </w:r>
          </w:p>
          <w:p w14:paraId="351DE146" w14:textId="7C8C7C23" w:rsidR="006A5829" w:rsidRPr="006A5829" w:rsidRDefault="004C5EEB"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2F + 2G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63B55" w14:textId="2B93273B"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 Intermediate UE:</w:t>
            </w:r>
          </w:p>
          <w:p w14:paraId="565810AC" w14:textId="2C9E2B32" w:rsidR="00CE2248" w:rsidRPr="00690E89" w:rsidRDefault="00CE2248" w:rsidP="00287D08">
            <w:pPr>
              <w:pStyle w:val="af3"/>
              <w:numPr>
                <w:ilvl w:val="0"/>
                <w:numId w:val="18"/>
              </w:numPr>
              <w:spacing w:after="0"/>
              <w:ind w:left="355" w:firstLineChars="0" w:hanging="283"/>
              <w:jc w:val="left"/>
              <w:rPr>
                <w:color w:val="000000" w:themeColor="text1"/>
                <w:sz w:val="18"/>
                <w:szCs w:val="18"/>
                <w:lang w:eastAsia="zh-CN"/>
              </w:rPr>
            </w:pPr>
            <w:r w:rsidRPr="00690E89">
              <w:rPr>
                <w:color w:val="000000" w:themeColor="text1"/>
                <w:sz w:val="18"/>
                <w:szCs w:val="18"/>
                <w:lang w:eastAsia="zh-CN"/>
              </w:rPr>
              <w:t>2F + 2G</w:t>
            </w:r>
          </w:p>
        </w:tc>
      </w:tr>
      <w:tr w:rsidR="00CE2248" w:rsidRPr="00690E89" w14:paraId="52249B69" w14:textId="77777777" w:rsidTr="006A5829">
        <w:trPr>
          <w:trHeight w:val="163"/>
          <w:jc w:val="center"/>
        </w:trPr>
        <w:tc>
          <w:tcPr>
            <w:tcW w:w="920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4240FC87" w14:textId="74DAD0EA" w:rsidR="00CE2248" w:rsidRPr="00690E89" w:rsidRDefault="00CE2248" w:rsidP="00CE2248">
            <w:pPr>
              <w:spacing w:after="0"/>
              <w:jc w:val="center"/>
              <w:rPr>
                <w:color w:val="000000" w:themeColor="text1"/>
                <w:sz w:val="18"/>
                <w:szCs w:val="18"/>
                <w:lang w:eastAsia="zh-CN"/>
              </w:rPr>
            </w:pPr>
            <w:r w:rsidRPr="00690E89">
              <w:rPr>
                <w:b/>
                <w:color w:val="000000" w:themeColor="text1"/>
                <w:sz w:val="18"/>
                <w:szCs w:val="18"/>
                <w:lang w:eastAsia="zh-CN"/>
              </w:rPr>
              <w:t>(3) System margins</w:t>
            </w:r>
          </w:p>
        </w:tc>
      </w:tr>
      <w:tr w:rsidR="00CE2248" w:rsidRPr="00690E89" w14:paraId="212C8DFD"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058E5C" w14:textId="63CC7F1F"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3A</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334181" w14:textId="3735B4E9"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Shadow fading margin (function of the cell area reliability and lognormal shadow fading std deviation)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64C2C9" w14:textId="6A499E6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According to path loss model in deployment scenario assumption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17975" w14:textId="6134C690"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According to path loss model in deployment scenario assumption</w:t>
            </w:r>
          </w:p>
        </w:tc>
      </w:tr>
      <w:tr w:rsidR="00CE2248" w:rsidRPr="00690E89" w14:paraId="4D752090"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D89EFF" w14:textId="226A10A9"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3B</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585403" w14:textId="5A0DD7D8"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polarization mismatching loss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9BB37B" w14:textId="50EBBA96" w:rsidR="00CE2248" w:rsidRPr="00C24818" w:rsidRDefault="00CE2248" w:rsidP="00C24818">
            <w:pPr>
              <w:spacing w:after="0"/>
              <w:jc w:val="left"/>
              <w:rPr>
                <w:color w:val="000000" w:themeColor="text1"/>
                <w:sz w:val="18"/>
                <w:szCs w:val="18"/>
                <w:lang w:eastAsia="zh-CN"/>
              </w:rPr>
            </w:pPr>
            <w:r w:rsidRPr="00C24818">
              <w:rPr>
                <w:color w:val="000000" w:themeColor="text1"/>
                <w:sz w:val="18"/>
                <w:szCs w:val="18"/>
                <w:lang w:eastAsia="zh-CN"/>
              </w:rPr>
              <w:t>3</w:t>
            </w:r>
            <w:r w:rsidR="00A84AF5">
              <w:rPr>
                <w:color w:val="000000" w:themeColor="text1"/>
                <w:sz w:val="18"/>
                <w:szCs w:val="18"/>
                <w:lang w:eastAsia="zh-CN"/>
              </w:rPr>
              <w:t xml:space="preserve"> dB</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415EF4" w14:textId="0F18822C" w:rsidR="00CE2248" w:rsidRPr="00C24818" w:rsidRDefault="00CE2248" w:rsidP="00C24818">
            <w:pPr>
              <w:spacing w:after="0"/>
              <w:jc w:val="left"/>
              <w:rPr>
                <w:color w:val="000000" w:themeColor="text1"/>
                <w:sz w:val="18"/>
                <w:szCs w:val="18"/>
                <w:lang w:eastAsia="zh-CN"/>
              </w:rPr>
            </w:pPr>
            <w:r w:rsidRPr="00C24818">
              <w:rPr>
                <w:color w:val="000000" w:themeColor="text1"/>
                <w:sz w:val="18"/>
                <w:szCs w:val="18"/>
                <w:lang w:eastAsia="zh-CN"/>
              </w:rPr>
              <w:t>3</w:t>
            </w:r>
            <w:r w:rsidR="00A84AF5">
              <w:rPr>
                <w:color w:val="000000" w:themeColor="text1"/>
                <w:sz w:val="18"/>
                <w:szCs w:val="18"/>
                <w:lang w:eastAsia="zh-CN"/>
              </w:rPr>
              <w:t xml:space="preserve"> dB</w:t>
            </w:r>
          </w:p>
        </w:tc>
      </w:tr>
      <w:tr w:rsidR="00CE2248" w:rsidRPr="00690E89" w14:paraId="632D99AD"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8DC20D" w14:textId="601E5900"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3C</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5A4309" w14:textId="0749458C"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BS selection/macro-diversity gain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CABA0F" w14:textId="386B8BE0"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50D327" w14:textId="53843E11"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r>
      <w:tr w:rsidR="00CE2248" w:rsidRPr="00690E89" w14:paraId="7F1E196D"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37170A" w14:textId="20FDB898" w:rsidR="00CE2248" w:rsidRPr="00690E89" w:rsidRDefault="00CE2248" w:rsidP="00FD3D28">
            <w:pPr>
              <w:spacing w:after="0"/>
              <w:jc w:val="center"/>
              <w:rPr>
                <w:color w:val="000000" w:themeColor="text1"/>
                <w:sz w:val="18"/>
                <w:szCs w:val="18"/>
                <w:lang w:eastAsia="zh-CN"/>
              </w:rPr>
            </w:pPr>
            <w:r w:rsidRPr="00690E89">
              <w:rPr>
                <w:color w:val="000000" w:themeColor="text1"/>
                <w:sz w:val="18"/>
                <w:szCs w:val="18"/>
                <w:lang w:eastAsia="zh-CN"/>
              </w:rPr>
              <w:t>3D</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7B8B09" w14:textId="409F638E"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Other gains (dB) (if any please specify)</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91BF26" w14:textId="7318D5CB"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5ED758" w14:textId="134DF516" w:rsidR="00CE2248" w:rsidRPr="00690E89" w:rsidRDefault="00CE2248" w:rsidP="00FD3D28">
            <w:pPr>
              <w:spacing w:after="0"/>
              <w:jc w:val="left"/>
              <w:rPr>
                <w:color w:val="000000" w:themeColor="text1"/>
                <w:sz w:val="18"/>
                <w:szCs w:val="18"/>
                <w:lang w:eastAsia="zh-CN"/>
              </w:rPr>
            </w:pPr>
            <w:r w:rsidRPr="00690E89">
              <w:rPr>
                <w:color w:val="000000" w:themeColor="text1"/>
                <w:sz w:val="18"/>
                <w:szCs w:val="18"/>
                <w:lang w:eastAsia="zh-CN"/>
              </w:rPr>
              <w:t>Reported by companies</w:t>
            </w:r>
          </w:p>
        </w:tc>
      </w:tr>
      <w:tr w:rsidR="00CE2248" w:rsidRPr="00690E89" w14:paraId="350FC453" w14:textId="77777777" w:rsidTr="006A5829">
        <w:trPr>
          <w:trHeight w:val="163"/>
          <w:jc w:val="center"/>
        </w:trPr>
        <w:tc>
          <w:tcPr>
            <w:tcW w:w="920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58E71B50" w14:textId="05C75124" w:rsidR="00CE2248" w:rsidRPr="00690E89" w:rsidRDefault="00CE2248" w:rsidP="00CE2248">
            <w:pPr>
              <w:spacing w:after="0"/>
              <w:jc w:val="center"/>
              <w:rPr>
                <w:color w:val="000000" w:themeColor="text1"/>
                <w:sz w:val="18"/>
                <w:szCs w:val="18"/>
                <w:lang w:eastAsia="zh-CN"/>
              </w:rPr>
            </w:pPr>
            <w:r w:rsidRPr="00690E89">
              <w:rPr>
                <w:b/>
                <w:color w:val="000000" w:themeColor="text1"/>
                <w:sz w:val="18"/>
                <w:szCs w:val="18"/>
                <w:lang w:eastAsia="zh-CN"/>
              </w:rPr>
              <w:t>(4) MPL / distance</w:t>
            </w:r>
          </w:p>
        </w:tc>
      </w:tr>
      <w:tr w:rsidR="00CE2248" w:rsidRPr="00690E89" w14:paraId="2FBDA41B"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BF0D72" w14:textId="234CC7A0" w:rsidR="00CE2248" w:rsidRPr="00690E89" w:rsidRDefault="00CE2248" w:rsidP="00937E01">
            <w:pPr>
              <w:spacing w:after="0"/>
              <w:jc w:val="center"/>
              <w:rPr>
                <w:color w:val="000000" w:themeColor="text1"/>
                <w:sz w:val="18"/>
                <w:szCs w:val="18"/>
                <w:lang w:eastAsia="zh-CN"/>
              </w:rPr>
            </w:pPr>
            <w:r w:rsidRPr="00690E89">
              <w:rPr>
                <w:color w:val="000000" w:themeColor="text1"/>
                <w:sz w:val="18"/>
                <w:szCs w:val="18"/>
                <w:lang w:eastAsia="zh-CN"/>
              </w:rPr>
              <w:t>4A</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739A2A" w14:textId="53931479" w:rsidR="00CE2248" w:rsidRPr="00690E89" w:rsidRDefault="00CE2248" w:rsidP="00937E01">
            <w:pPr>
              <w:spacing w:after="0"/>
              <w:jc w:val="left"/>
              <w:rPr>
                <w:color w:val="000000" w:themeColor="text1"/>
                <w:sz w:val="18"/>
                <w:szCs w:val="18"/>
                <w:lang w:eastAsia="zh-CN"/>
              </w:rPr>
            </w:pPr>
            <w:r w:rsidRPr="00690E89">
              <w:rPr>
                <w:color w:val="000000" w:themeColor="text1"/>
                <w:sz w:val="18"/>
                <w:szCs w:val="18"/>
                <w:lang w:eastAsia="zh-CN"/>
              </w:rPr>
              <w:t>MPL (dB)</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EE3DFD" w14:textId="2BB655C7" w:rsidR="00CE2248" w:rsidRPr="00690E89" w:rsidRDefault="00CE2248" w:rsidP="00937E01">
            <w:pPr>
              <w:spacing w:after="0"/>
              <w:jc w:val="left"/>
              <w:rPr>
                <w:color w:val="000000" w:themeColor="text1"/>
                <w:sz w:val="18"/>
                <w:szCs w:val="18"/>
                <w:lang w:eastAsia="zh-CN"/>
              </w:rPr>
            </w:pPr>
            <w:r w:rsidRPr="00690E89">
              <w:rPr>
                <w:color w:val="000000" w:themeColor="text1"/>
                <w:sz w:val="18"/>
                <w:szCs w:val="18"/>
                <w:lang w:eastAsia="zh-CN"/>
              </w:rPr>
              <w:t>1M – 2L  – 3A  – 3B + 3C + 3D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CC8C8" w14:textId="0D0589C3" w:rsidR="00CE2248" w:rsidRPr="00690E89" w:rsidRDefault="00CE2248" w:rsidP="00937E01">
            <w:pPr>
              <w:spacing w:after="0"/>
              <w:jc w:val="left"/>
              <w:rPr>
                <w:color w:val="000000" w:themeColor="text1"/>
                <w:sz w:val="18"/>
                <w:szCs w:val="18"/>
                <w:lang w:eastAsia="zh-CN"/>
              </w:rPr>
            </w:pPr>
            <w:r w:rsidRPr="00690E89">
              <w:rPr>
                <w:color w:val="000000" w:themeColor="text1"/>
                <w:sz w:val="18"/>
                <w:szCs w:val="18"/>
                <w:lang w:eastAsia="zh-CN"/>
              </w:rPr>
              <w:t>1M – 2L  – 3A  – 3B + 3C + 3D</w:t>
            </w:r>
          </w:p>
        </w:tc>
      </w:tr>
      <w:tr w:rsidR="00CE2248" w:rsidRPr="00690E89" w14:paraId="6552893F" w14:textId="77777777" w:rsidTr="006A5829">
        <w:trPr>
          <w:trHeight w:val="163"/>
          <w:jc w:val="center"/>
        </w:trPr>
        <w:tc>
          <w:tcPr>
            <w:tcW w:w="16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3ECA37" w14:textId="4C854D82" w:rsidR="00CE2248" w:rsidRPr="00690E89" w:rsidRDefault="00CE2248" w:rsidP="00937E01">
            <w:pPr>
              <w:spacing w:after="0"/>
              <w:jc w:val="center"/>
              <w:rPr>
                <w:color w:val="000000" w:themeColor="text1"/>
                <w:sz w:val="18"/>
                <w:szCs w:val="18"/>
                <w:lang w:eastAsia="zh-CN"/>
              </w:rPr>
            </w:pPr>
            <w:r w:rsidRPr="00690E89">
              <w:rPr>
                <w:color w:val="000000" w:themeColor="text1"/>
                <w:sz w:val="18"/>
                <w:szCs w:val="18"/>
                <w:lang w:eastAsia="zh-CN"/>
              </w:rPr>
              <w:t>4B</w:t>
            </w:r>
          </w:p>
        </w:tc>
        <w:tc>
          <w:tcPr>
            <w:tcW w:w="23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E08A3A" w14:textId="30FB4F1E" w:rsidR="00CE2248" w:rsidRPr="00690E89" w:rsidRDefault="00CE2248" w:rsidP="00937E01">
            <w:pPr>
              <w:spacing w:after="0"/>
              <w:jc w:val="left"/>
              <w:rPr>
                <w:color w:val="000000" w:themeColor="text1"/>
                <w:sz w:val="18"/>
                <w:szCs w:val="18"/>
                <w:lang w:eastAsia="zh-CN"/>
              </w:rPr>
            </w:pPr>
            <w:r w:rsidRPr="00690E89">
              <w:rPr>
                <w:color w:val="000000" w:themeColor="text1"/>
                <w:sz w:val="18"/>
                <w:szCs w:val="18"/>
                <w:lang w:eastAsia="zh-CN"/>
              </w:rPr>
              <w:t>Distance (m)</w:t>
            </w:r>
          </w:p>
        </w:tc>
        <w:tc>
          <w:tcPr>
            <w:tcW w:w="2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23C2CA" w14:textId="7105A05E" w:rsidR="00CE2248" w:rsidRPr="00690E89" w:rsidRDefault="00CE2248" w:rsidP="0013464C">
            <w:pPr>
              <w:spacing w:after="0"/>
              <w:jc w:val="left"/>
              <w:rPr>
                <w:color w:val="000000" w:themeColor="text1"/>
                <w:sz w:val="18"/>
                <w:szCs w:val="18"/>
                <w:lang w:eastAsia="zh-CN"/>
              </w:rPr>
            </w:pPr>
            <w:r w:rsidRPr="00690E89">
              <w:rPr>
                <w:color w:val="000000" w:themeColor="text1"/>
                <w:sz w:val="18"/>
                <w:szCs w:val="18"/>
                <w:lang w:eastAsia="zh-CN"/>
              </w:rPr>
              <w:t xml:space="preserve">Based on </w:t>
            </w:r>
            <w:r w:rsidR="00C23827">
              <w:rPr>
                <w:color w:val="000000" w:themeColor="text1"/>
                <w:sz w:val="18"/>
                <w:szCs w:val="18"/>
                <w:lang w:eastAsia="zh-CN"/>
              </w:rPr>
              <w:t>4A</w:t>
            </w:r>
            <w:r w:rsidRPr="00690E89">
              <w:rPr>
                <w:color w:val="000000" w:themeColor="text1"/>
                <w:sz w:val="18"/>
                <w:szCs w:val="18"/>
                <w:lang w:eastAsia="zh-CN"/>
              </w:rPr>
              <w:t xml:space="preserve"> and according to path loss model in deployment scenario assumption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F492A2" w14:textId="7FE61C7F" w:rsidR="00CE2248" w:rsidRPr="00690E89" w:rsidRDefault="00CE2248" w:rsidP="00FF7D00">
            <w:pPr>
              <w:spacing w:after="0"/>
              <w:jc w:val="left"/>
              <w:rPr>
                <w:color w:val="000000" w:themeColor="text1"/>
                <w:sz w:val="18"/>
                <w:szCs w:val="18"/>
                <w:lang w:eastAsia="zh-CN"/>
              </w:rPr>
            </w:pPr>
            <w:r w:rsidRPr="00690E89">
              <w:rPr>
                <w:color w:val="000000" w:themeColor="text1"/>
                <w:sz w:val="18"/>
                <w:szCs w:val="18"/>
                <w:lang w:eastAsia="zh-CN"/>
              </w:rPr>
              <w:t xml:space="preserve">Based on </w:t>
            </w:r>
            <w:r w:rsidR="00C23827">
              <w:rPr>
                <w:color w:val="000000" w:themeColor="text1"/>
                <w:sz w:val="18"/>
                <w:szCs w:val="18"/>
                <w:lang w:eastAsia="zh-CN"/>
              </w:rPr>
              <w:t>4A</w:t>
            </w:r>
            <w:r w:rsidRPr="00690E89">
              <w:rPr>
                <w:color w:val="000000" w:themeColor="text1"/>
                <w:sz w:val="18"/>
                <w:szCs w:val="18"/>
                <w:lang w:eastAsia="zh-CN"/>
              </w:rPr>
              <w:t xml:space="preserve"> and according to path loss model in deployment scenario assumption</w:t>
            </w:r>
          </w:p>
        </w:tc>
      </w:tr>
    </w:tbl>
    <w:p w14:paraId="13E308B9" w14:textId="1981B02B" w:rsidR="005A3675" w:rsidRPr="00690E89" w:rsidRDefault="00FB608D" w:rsidP="00A85C97">
      <w:pPr>
        <w:autoSpaceDE/>
        <w:autoSpaceDN/>
        <w:adjustRightInd/>
        <w:snapToGrid/>
        <w:spacing w:before="120"/>
        <w:rPr>
          <w:color w:val="000000" w:themeColor="text1"/>
          <w:lang w:eastAsia="zh-CN"/>
        </w:rPr>
      </w:pPr>
      <w:bookmarkStart w:id="28" w:name="_Hlk161909686"/>
      <w:bookmarkStart w:id="29" w:name="_Hlk162637452"/>
      <w:bookmarkEnd w:id="27"/>
      <w:r w:rsidRPr="00690E89">
        <w:rPr>
          <w:b/>
          <w:i/>
          <w:color w:val="000000" w:themeColor="text1"/>
          <w:lang w:eastAsia="zh-CN"/>
        </w:rPr>
        <w:t xml:space="preserve">Proposal </w:t>
      </w:r>
      <w:r w:rsidR="00B15586">
        <w:rPr>
          <w:b/>
          <w:i/>
          <w:color w:val="000000" w:themeColor="text1"/>
          <w:lang w:eastAsia="zh-CN"/>
        </w:rPr>
        <w:t>22</w:t>
      </w:r>
      <w:r w:rsidRPr="00690E89">
        <w:rPr>
          <w:b/>
          <w:i/>
          <w:color w:val="000000" w:themeColor="text1"/>
          <w:lang w:eastAsia="zh-CN"/>
        </w:rPr>
        <w:t>: Capture the link budget template in Table 3 for the coverage evaluation of Ambient IoT into the TR.</w:t>
      </w:r>
      <w:bookmarkEnd w:id="28"/>
    </w:p>
    <w:bookmarkEnd w:id="29"/>
    <w:p w14:paraId="546031E6" w14:textId="1B725E07" w:rsidR="00F76082" w:rsidRPr="00690E89" w:rsidRDefault="002663D8" w:rsidP="00F76082">
      <w:pPr>
        <w:pStyle w:val="1"/>
        <w:rPr>
          <w:color w:val="000000" w:themeColor="text1"/>
          <w:lang w:val="en-GB" w:eastAsia="zh-CN"/>
        </w:rPr>
      </w:pPr>
      <w:r w:rsidRPr="00690E89">
        <w:rPr>
          <w:color w:val="000000" w:themeColor="text1"/>
          <w:lang w:val="en-GB" w:eastAsia="zh-CN"/>
        </w:rPr>
        <w:t xml:space="preserve">Link level simulation </w:t>
      </w:r>
      <w:r w:rsidR="00D8252D" w:rsidRPr="00690E89">
        <w:rPr>
          <w:color w:val="000000" w:themeColor="text1"/>
          <w:lang w:val="en-GB" w:eastAsia="zh-CN"/>
        </w:rPr>
        <w:t>assumptions</w:t>
      </w:r>
      <w:r w:rsidRPr="00690E89">
        <w:rPr>
          <w:color w:val="000000" w:themeColor="text1"/>
          <w:lang w:val="en-GB" w:eastAsia="zh-CN"/>
        </w:rPr>
        <w:t xml:space="preserve"> </w:t>
      </w:r>
      <w:r w:rsidR="00E40363" w:rsidRPr="00690E89">
        <w:rPr>
          <w:color w:val="000000" w:themeColor="text1"/>
          <w:lang w:val="en-GB" w:eastAsia="zh-CN"/>
        </w:rPr>
        <w:t xml:space="preserve">for coverage </w:t>
      </w:r>
      <w:r w:rsidR="005D64BD" w:rsidRPr="00690E89">
        <w:rPr>
          <w:color w:val="000000" w:themeColor="text1"/>
          <w:lang w:val="en-GB" w:eastAsia="zh-CN"/>
        </w:rPr>
        <w:t>evaluations</w:t>
      </w:r>
    </w:p>
    <w:p w14:paraId="12ED8BE6" w14:textId="1C0CE5FC" w:rsidR="00B375F4" w:rsidRPr="00690E89" w:rsidRDefault="00637873" w:rsidP="00F76082">
      <w:pPr>
        <w:rPr>
          <w:color w:val="000000" w:themeColor="text1"/>
          <w:lang w:val="en-GB" w:eastAsia="zh-CN"/>
        </w:rPr>
      </w:pPr>
      <w:r w:rsidRPr="00690E89">
        <w:rPr>
          <w:rFonts w:hint="eastAsia"/>
          <w:color w:val="000000" w:themeColor="text1"/>
          <w:lang w:val="en-GB" w:eastAsia="zh-CN"/>
        </w:rPr>
        <w:t>T</w:t>
      </w:r>
      <w:r w:rsidRPr="00690E89">
        <w:rPr>
          <w:color w:val="000000" w:themeColor="text1"/>
          <w:lang w:val="en-GB" w:eastAsia="zh-CN"/>
        </w:rPr>
        <w:t>he necessary parameters for coverage evaluations can be divided into the follow</w:t>
      </w:r>
      <w:r w:rsidR="00C623AB" w:rsidRPr="00690E89">
        <w:rPr>
          <w:color w:val="000000" w:themeColor="text1"/>
          <w:lang w:val="en-GB" w:eastAsia="zh-CN"/>
        </w:rPr>
        <w:t>ing</w:t>
      </w:r>
      <w:r w:rsidRPr="00690E89">
        <w:rPr>
          <w:color w:val="000000" w:themeColor="text1"/>
          <w:lang w:val="en-GB" w:eastAsia="zh-CN"/>
        </w:rPr>
        <w:t xml:space="preserve"> categories.</w:t>
      </w:r>
    </w:p>
    <w:p w14:paraId="093BBE69" w14:textId="717C1D07" w:rsidR="00AF375F" w:rsidRPr="00690E89" w:rsidRDefault="00422598" w:rsidP="00287D08">
      <w:pPr>
        <w:pStyle w:val="af3"/>
        <w:numPr>
          <w:ilvl w:val="0"/>
          <w:numId w:val="11"/>
        </w:numPr>
        <w:ind w:firstLineChars="0"/>
        <w:rPr>
          <w:color w:val="000000" w:themeColor="text1"/>
          <w:lang w:val="en-GB" w:eastAsia="zh-CN"/>
        </w:rPr>
      </w:pPr>
      <w:r w:rsidRPr="00690E89">
        <w:rPr>
          <w:color w:val="000000" w:themeColor="text1"/>
          <w:lang w:val="en-GB" w:eastAsia="zh-CN"/>
        </w:rPr>
        <w:t>Multi-path c</w:t>
      </w:r>
      <w:r w:rsidR="00AF375F" w:rsidRPr="00690E89">
        <w:rPr>
          <w:color w:val="000000" w:themeColor="text1"/>
          <w:lang w:val="en-GB" w:eastAsia="zh-CN"/>
        </w:rPr>
        <w:t>hannel model for link-level simulation</w:t>
      </w:r>
    </w:p>
    <w:p w14:paraId="1173A969" w14:textId="1A30C34C" w:rsidR="0009611E" w:rsidRPr="00690E89" w:rsidRDefault="00637873" w:rsidP="00287D08">
      <w:pPr>
        <w:pStyle w:val="af3"/>
        <w:numPr>
          <w:ilvl w:val="0"/>
          <w:numId w:val="11"/>
        </w:numPr>
        <w:ind w:firstLineChars="0"/>
        <w:rPr>
          <w:color w:val="000000" w:themeColor="text1"/>
          <w:lang w:val="en-GB" w:eastAsia="zh-CN"/>
        </w:rPr>
      </w:pPr>
      <w:r w:rsidRPr="00690E89">
        <w:rPr>
          <w:rFonts w:hint="eastAsia"/>
          <w:color w:val="000000" w:themeColor="text1"/>
          <w:lang w:val="en-GB" w:eastAsia="zh-CN"/>
        </w:rPr>
        <w:t>R</w:t>
      </w:r>
      <w:r w:rsidRPr="00690E89">
        <w:rPr>
          <w:color w:val="000000" w:themeColor="text1"/>
          <w:lang w:val="en-GB" w:eastAsia="zh-CN"/>
        </w:rPr>
        <w:t>eference data rate</w:t>
      </w:r>
    </w:p>
    <w:p w14:paraId="6FDADA0A" w14:textId="636320A2" w:rsidR="00BD23A6" w:rsidRPr="00690E89" w:rsidRDefault="0009611E" w:rsidP="00287D08">
      <w:pPr>
        <w:pStyle w:val="af3"/>
        <w:numPr>
          <w:ilvl w:val="0"/>
          <w:numId w:val="11"/>
        </w:numPr>
        <w:ind w:firstLineChars="0"/>
        <w:rPr>
          <w:color w:val="000000" w:themeColor="text1"/>
          <w:lang w:val="en-GB" w:eastAsia="zh-CN"/>
        </w:rPr>
      </w:pPr>
      <w:r w:rsidRPr="00690E89">
        <w:rPr>
          <w:rFonts w:hint="eastAsia"/>
          <w:color w:val="000000" w:themeColor="text1"/>
          <w:lang w:val="en-GB" w:eastAsia="zh-CN"/>
        </w:rPr>
        <w:t>M</w:t>
      </w:r>
      <w:r w:rsidRPr="00690E89">
        <w:rPr>
          <w:color w:val="000000" w:themeColor="text1"/>
          <w:lang w:val="en-GB" w:eastAsia="zh-CN"/>
        </w:rPr>
        <w:t>essage size</w:t>
      </w:r>
    </w:p>
    <w:p w14:paraId="43D0F8D3" w14:textId="62208D3C" w:rsidR="00B157CA" w:rsidRPr="00690E89" w:rsidRDefault="0003275F" w:rsidP="00287D08">
      <w:pPr>
        <w:pStyle w:val="af3"/>
        <w:numPr>
          <w:ilvl w:val="0"/>
          <w:numId w:val="11"/>
        </w:numPr>
        <w:ind w:firstLineChars="0"/>
        <w:rPr>
          <w:color w:val="000000" w:themeColor="text1"/>
          <w:lang w:val="en-GB" w:eastAsia="zh-CN"/>
        </w:rPr>
      </w:pPr>
      <w:r w:rsidRPr="00690E89">
        <w:rPr>
          <w:color w:val="000000" w:themeColor="text1"/>
          <w:lang w:val="en-GB" w:eastAsia="zh-CN"/>
        </w:rPr>
        <w:t>Device velocity</w:t>
      </w:r>
    </w:p>
    <w:p w14:paraId="70793DBD" w14:textId="73D8D913" w:rsidR="00637873" w:rsidRPr="00690E89" w:rsidRDefault="0003275F" w:rsidP="00287D08">
      <w:pPr>
        <w:pStyle w:val="af3"/>
        <w:numPr>
          <w:ilvl w:val="0"/>
          <w:numId w:val="11"/>
        </w:numPr>
        <w:ind w:firstLineChars="0"/>
        <w:rPr>
          <w:color w:val="000000" w:themeColor="text1"/>
          <w:lang w:val="en-GB" w:eastAsia="zh-CN"/>
        </w:rPr>
      </w:pPr>
      <w:r w:rsidRPr="00690E89">
        <w:rPr>
          <w:color w:val="000000" w:themeColor="text1"/>
          <w:lang w:val="en-GB" w:eastAsia="zh-CN"/>
        </w:rPr>
        <w:t>Number of Tx/Rx chain</w:t>
      </w:r>
      <w:r w:rsidR="00C623AB" w:rsidRPr="00690E89">
        <w:rPr>
          <w:color w:val="000000" w:themeColor="text1"/>
          <w:lang w:val="en-GB" w:eastAsia="zh-CN"/>
        </w:rPr>
        <w:t>s</w:t>
      </w:r>
      <w:r w:rsidRPr="00690E89">
        <w:rPr>
          <w:color w:val="000000" w:themeColor="text1"/>
          <w:lang w:val="en-GB" w:eastAsia="zh-CN"/>
        </w:rPr>
        <w:t xml:space="preserve"> and antenna</w:t>
      </w:r>
      <w:r w:rsidR="00C623AB" w:rsidRPr="00690E89">
        <w:rPr>
          <w:color w:val="000000" w:themeColor="text1"/>
          <w:lang w:val="en-GB" w:eastAsia="zh-CN"/>
        </w:rPr>
        <w:t>s</w:t>
      </w:r>
      <w:r w:rsidRPr="00690E89" w:rsidDel="0003275F">
        <w:rPr>
          <w:color w:val="000000" w:themeColor="text1"/>
          <w:lang w:val="en-GB" w:eastAsia="zh-CN"/>
        </w:rPr>
        <w:t xml:space="preserve"> </w:t>
      </w:r>
    </w:p>
    <w:p w14:paraId="16EF72B0" w14:textId="20EAD6FB" w:rsidR="00637873" w:rsidRPr="00690E89" w:rsidRDefault="00637873" w:rsidP="00287D08">
      <w:pPr>
        <w:pStyle w:val="af3"/>
        <w:numPr>
          <w:ilvl w:val="0"/>
          <w:numId w:val="11"/>
        </w:numPr>
        <w:ind w:firstLineChars="0"/>
        <w:rPr>
          <w:color w:val="000000" w:themeColor="text1"/>
          <w:lang w:val="en-GB" w:eastAsia="zh-CN"/>
        </w:rPr>
      </w:pPr>
      <w:r w:rsidRPr="00690E89">
        <w:rPr>
          <w:rFonts w:hint="eastAsia"/>
          <w:color w:val="000000" w:themeColor="text1"/>
          <w:lang w:val="en-GB" w:eastAsia="zh-CN"/>
        </w:rPr>
        <w:t>C</w:t>
      </w:r>
      <w:r w:rsidRPr="00690E89">
        <w:rPr>
          <w:color w:val="000000" w:themeColor="text1"/>
          <w:lang w:val="en-GB" w:eastAsia="zh-CN"/>
        </w:rPr>
        <w:t>arrier</w:t>
      </w:r>
      <w:r w:rsidR="00C623AB" w:rsidRPr="00690E89">
        <w:rPr>
          <w:color w:val="000000" w:themeColor="text1"/>
          <w:lang w:val="en-GB" w:eastAsia="zh-CN"/>
        </w:rPr>
        <w:t xml:space="preserve"> </w:t>
      </w:r>
      <w:r w:rsidRPr="00690E89">
        <w:rPr>
          <w:color w:val="000000" w:themeColor="text1"/>
          <w:lang w:val="en-GB" w:eastAsia="zh-CN"/>
        </w:rPr>
        <w:t>wave</w:t>
      </w:r>
    </w:p>
    <w:p w14:paraId="3DC82E23" w14:textId="13B9D00B" w:rsidR="00D3284A" w:rsidRPr="00690E89" w:rsidRDefault="00637873" w:rsidP="00EB7F33">
      <w:pPr>
        <w:rPr>
          <w:b/>
          <w:i/>
          <w:color w:val="000000" w:themeColor="text1"/>
          <w:lang w:eastAsia="zh-CN"/>
        </w:rPr>
      </w:pPr>
      <w:r w:rsidRPr="00690E89">
        <w:rPr>
          <w:rFonts w:hint="eastAsia"/>
          <w:color w:val="000000" w:themeColor="text1"/>
          <w:lang w:val="en-GB" w:eastAsia="zh-CN"/>
        </w:rPr>
        <w:t>T</w:t>
      </w:r>
      <w:r w:rsidRPr="00690E89">
        <w:rPr>
          <w:color w:val="000000" w:themeColor="text1"/>
          <w:lang w:val="en-GB" w:eastAsia="zh-CN"/>
        </w:rPr>
        <w:t xml:space="preserve">he corresponding assumptions </w:t>
      </w:r>
      <w:r w:rsidR="001A0989" w:rsidRPr="00690E89">
        <w:rPr>
          <w:color w:val="000000" w:themeColor="text1"/>
          <w:lang w:val="en-GB" w:eastAsia="zh-CN"/>
        </w:rPr>
        <w:t xml:space="preserve">of indoor Ambient IoT deployment </w:t>
      </w:r>
      <w:r w:rsidRPr="00690E89">
        <w:rPr>
          <w:color w:val="000000" w:themeColor="text1"/>
          <w:lang w:val="en-GB" w:eastAsia="zh-CN"/>
        </w:rPr>
        <w:t>for th</w:t>
      </w:r>
      <w:r w:rsidR="00C623AB" w:rsidRPr="00690E89">
        <w:rPr>
          <w:color w:val="000000" w:themeColor="text1"/>
          <w:lang w:val="en-GB" w:eastAsia="zh-CN"/>
        </w:rPr>
        <w:t>e</w:t>
      </w:r>
      <w:r w:rsidRPr="00690E89">
        <w:rPr>
          <w:color w:val="000000" w:themeColor="text1"/>
          <w:lang w:val="en-GB" w:eastAsia="zh-CN"/>
        </w:rPr>
        <w:t>se parameters are also discussed</w:t>
      </w:r>
      <w:r w:rsidR="001A0989" w:rsidRPr="00690E89">
        <w:rPr>
          <w:color w:val="000000" w:themeColor="text1"/>
          <w:lang w:val="en-GB" w:eastAsia="zh-CN"/>
        </w:rPr>
        <w:t xml:space="preserve"> in </w:t>
      </w:r>
      <w:r w:rsidR="00633EBB" w:rsidRPr="00690E89">
        <w:rPr>
          <w:color w:val="000000" w:themeColor="text1"/>
          <w:lang w:val="en-GB" w:eastAsia="zh-CN"/>
        </w:rPr>
        <w:t>the following</w:t>
      </w:r>
      <w:r w:rsidR="00C623AB" w:rsidRPr="00690E89">
        <w:rPr>
          <w:color w:val="000000" w:themeColor="text1"/>
          <w:lang w:val="en-GB" w:eastAsia="zh-CN"/>
        </w:rPr>
        <w:t xml:space="preserve"> sections</w:t>
      </w:r>
      <w:r w:rsidRPr="00690E89">
        <w:rPr>
          <w:color w:val="000000" w:themeColor="text1"/>
          <w:lang w:val="en-GB" w:eastAsia="zh-CN"/>
        </w:rPr>
        <w:t>.</w:t>
      </w:r>
    </w:p>
    <w:p w14:paraId="60D3B59F" w14:textId="21B5997E" w:rsidR="00166802" w:rsidRPr="00690E89" w:rsidRDefault="005467AB" w:rsidP="00166802">
      <w:pPr>
        <w:pStyle w:val="2"/>
        <w:rPr>
          <w:color w:val="000000" w:themeColor="text1"/>
          <w:lang w:val="en-GB" w:eastAsia="zh-CN"/>
        </w:rPr>
      </w:pPr>
      <w:r w:rsidRPr="00690E89">
        <w:rPr>
          <w:color w:val="000000" w:themeColor="text1"/>
          <w:lang w:val="en-GB" w:eastAsia="zh-CN"/>
        </w:rPr>
        <w:t>Multi-path c</w:t>
      </w:r>
      <w:r w:rsidR="00166802" w:rsidRPr="00690E89">
        <w:rPr>
          <w:color w:val="000000" w:themeColor="text1"/>
          <w:lang w:val="en-GB" w:eastAsia="zh-CN"/>
        </w:rPr>
        <w:t>hannel model for link-level simulation</w:t>
      </w:r>
    </w:p>
    <w:p w14:paraId="24E284FD" w14:textId="1144A582" w:rsidR="009026C1" w:rsidRPr="00690E89" w:rsidRDefault="00166802" w:rsidP="00166802">
      <w:pPr>
        <w:spacing w:before="120" w:line="276" w:lineRule="auto"/>
        <w:rPr>
          <w:color w:val="000000" w:themeColor="text1"/>
          <w:lang w:val="en-GB" w:eastAsia="zh-CN"/>
        </w:rPr>
      </w:pPr>
      <w:r w:rsidRPr="00690E89">
        <w:rPr>
          <w:color w:val="000000" w:themeColor="text1"/>
          <w:lang w:val="en-GB" w:eastAsia="zh-CN"/>
        </w:rPr>
        <w:t xml:space="preserve">As discussed in section 4, considering indoor deployment especially for </w:t>
      </w:r>
      <w:r w:rsidR="00F22AFC" w:rsidRPr="00690E89">
        <w:rPr>
          <w:color w:val="000000" w:themeColor="text1"/>
          <w:lang w:val="en-GB" w:eastAsia="zh-CN"/>
        </w:rPr>
        <w:t xml:space="preserve">the </w:t>
      </w:r>
      <w:r w:rsidRPr="00690E89">
        <w:rPr>
          <w:color w:val="000000" w:themeColor="text1"/>
          <w:lang w:val="en-GB" w:eastAsia="zh-CN"/>
        </w:rPr>
        <w:t xml:space="preserve">FDD spectrum, the number of TxRUs </w:t>
      </w:r>
      <w:r w:rsidR="009026C1" w:rsidRPr="00690E89">
        <w:rPr>
          <w:color w:val="000000" w:themeColor="text1"/>
          <w:lang w:val="en-GB" w:eastAsia="zh-CN"/>
        </w:rPr>
        <w:t>is</w:t>
      </w:r>
      <w:r w:rsidRPr="00690E89">
        <w:rPr>
          <w:color w:val="000000" w:themeColor="text1"/>
          <w:lang w:val="en-GB" w:eastAsia="zh-CN"/>
        </w:rPr>
        <w:t xml:space="preserve"> assumed to be small</w:t>
      </w:r>
      <w:r w:rsidR="009026C1" w:rsidRPr="00690E89">
        <w:rPr>
          <w:color w:val="000000" w:themeColor="text1"/>
          <w:lang w:val="en-GB" w:eastAsia="zh-CN"/>
        </w:rPr>
        <w:t xml:space="preserve"> for indoor basestation or intermediate UE. For example, it is typically </w:t>
      </w:r>
      <w:r w:rsidRPr="00690E89">
        <w:rPr>
          <w:color w:val="000000" w:themeColor="text1"/>
          <w:lang w:val="en-GB" w:eastAsia="zh-CN"/>
        </w:rPr>
        <w:t xml:space="preserve">2 or 4 for </w:t>
      </w:r>
      <w:r w:rsidR="009026C1" w:rsidRPr="00690E89">
        <w:rPr>
          <w:color w:val="000000" w:themeColor="text1"/>
          <w:lang w:val="en-GB" w:eastAsia="zh-CN"/>
        </w:rPr>
        <w:t>indoor basestation, and 1 or 2 for intermediate UE</w:t>
      </w:r>
      <w:r w:rsidRPr="00690E89">
        <w:rPr>
          <w:color w:val="000000" w:themeColor="text1"/>
          <w:lang w:val="en-GB" w:eastAsia="zh-CN"/>
        </w:rPr>
        <w:t xml:space="preserve">. </w:t>
      </w:r>
      <w:r w:rsidRPr="00690E89">
        <w:rPr>
          <w:rFonts w:hint="eastAsia"/>
          <w:color w:val="000000" w:themeColor="text1"/>
          <w:lang w:val="en-GB" w:eastAsia="zh-CN"/>
        </w:rPr>
        <w:t>In</w:t>
      </w:r>
      <w:r w:rsidRPr="00690E89">
        <w:rPr>
          <w:color w:val="000000" w:themeColor="text1"/>
          <w:lang w:val="en-GB" w:eastAsia="zh-CN"/>
        </w:rPr>
        <w:t xml:space="preserve"> this case, TDL channel</w:t>
      </w:r>
      <w:r w:rsidR="009026C1" w:rsidRPr="00690E89">
        <w:rPr>
          <w:color w:val="000000" w:themeColor="text1"/>
          <w:lang w:val="en-GB" w:eastAsia="zh-CN"/>
        </w:rPr>
        <w:t xml:space="preserve"> model</w:t>
      </w:r>
      <w:r w:rsidRPr="00690E89">
        <w:rPr>
          <w:color w:val="000000" w:themeColor="text1"/>
          <w:lang w:val="en-GB" w:eastAsia="zh-CN"/>
        </w:rPr>
        <w:t xml:space="preserve"> is </w:t>
      </w:r>
      <w:r w:rsidR="00DE4220" w:rsidRPr="00690E89">
        <w:rPr>
          <w:color w:val="000000" w:themeColor="text1"/>
          <w:lang w:val="en-GB" w:eastAsia="zh-CN"/>
        </w:rPr>
        <w:t>more suitable</w:t>
      </w:r>
      <w:r w:rsidR="009026C1" w:rsidRPr="00690E89">
        <w:rPr>
          <w:color w:val="000000" w:themeColor="text1"/>
          <w:lang w:val="en-GB" w:eastAsia="zh-CN"/>
        </w:rPr>
        <w:t xml:space="preserve"> to be used for link-level simulations</w:t>
      </w:r>
      <w:r w:rsidRPr="00690E89">
        <w:rPr>
          <w:color w:val="000000" w:themeColor="text1"/>
          <w:lang w:val="en-GB" w:eastAsia="zh-CN"/>
        </w:rPr>
        <w:t>.</w:t>
      </w:r>
      <w:r w:rsidR="009460B6" w:rsidRPr="00690E89">
        <w:rPr>
          <w:color w:val="000000" w:themeColor="text1"/>
          <w:lang w:val="en-GB" w:eastAsia="zh-CN"/>
        </w:rPr>
        <w:t xml:space="preserve"> TDL-</w:t>
      </w:r>
      <w:r w:rsidR="009460B6" w:rsidRPr="00690E89">
        <w:rPr>
          <w:rFonts w:hint="eastAsia"/>
          <w:color w:val="000000" w:themeColor="text1"/>
          <w:lang w:val="en-GB" w:eastAsia="zh-CN"/>
        </w:rPr>
        <w:t>A</w:t>
      </w:r>
      <w:r w:rsidR="009460B6" w:rsidRPr="00690E89">
        <w:rPr>
          <w:color w:val="000000" w:themeColor="text1"/>
          <w:lang w:val="en-GB" w:eastAsia="zh-CN"/>
        </w:rPr>
        <w:t xml:space="preserve"> channel model can be used for indoor NLOS scenarios, while TDL-D for indoor LOS scenarios.</w:t>
      </w:r>
    </w:p>
    <w:p w14:paraId="34EB727F" w14:textId="78E59707" w:rsidR="00166802" w:rsidRPr="00690E89" w:rsidRDefault="009026C1" w:rsidP="00166802">
      <w:pPr>
        <w:spacing w:before="120" w:line="276" w:lineRule="auto"/>
        <w:rPr>
          <w:color w:val="000000" w:themeColor="text1"/>
          <w:lang w:eastAsia="zh-CN"/>
        </w:rPr>
      </w:pPr>
      <w:r w:rsidRPr="00690E89">
        <w:rPr>
          <w:color w:val="000000" w:themeColor="text1"/>
          <w:lang w:val="en-GB" w:eastAsia="zh-CN"/>
        </w:rPr>
        <w:t xml:space="preserve">Regarding </w:t>
      </w:r>
      <w:r w:rsidR="00EE3745" w:rsidRPr="00690E89">
        <w:rPr>
          <w:color w:val="000000" w:themeColor="text1"/>
          <w:lang w:val="en-GB" w:eastAsia="zh-CN"/>
        </w:rPr>
        <w:t xml:space="preserve">the RMS delay spread in </w:t>
      </w:r>
      <w:r w:rsidRPr="00690E89">
        <w:rPr>
          <w:color w:val="000000" w:themeColor="text1"/>
          <w:lang w:val="en-GB" w:eastAsia="zh-CN"/>
        </w:rPr>
        <w:t xml:space="preserve">D1T1, </w:t>
      </w:r>
      <w:r w:rsidR="00097A71" w:rsidRPr="00690E89">
        <w:rPr>
          <w:color w:val="000000" w:themeColor="text1"/>
          <w:lang w:val="en-GB" w:eastAsia="zh-CN"/>
        </w:rPr>
        <w:t>section 7.7.3 of TR 38.901 suggests that the median RMS delay spread of a scenario can correspond to a “normal-delay” NLOS profile of that scenario. I</w:t>
      </w:r>
      <w:r w:rsidR="00932979" w:rsidRPr="00690E89">
        <w:rPr>
          <w:color w:val="000000" w:themeColor="text1"/>
          <w:lang w:val="en-GB" w:eastAsia="zh-CN"/>
        </w:rPr>
        <w:t>n</w:t>
      </w:r>
      <w:r w:rsidR="00097A71" w:rsidRPr="00690E89">
        <w:rPr>
          <w:color w:val="000000" w:themeColor="text1"/>
          <w:lang w:val="en-GB" w:eastAsia="zh-CN"/>
        </w:rPr>
        <w:t xml:space="preserve"> section 7.8.4 of TR 38.901, calibration results in</w:t>
      </w:r>
      <w:r w:rsidR="00932979" w:rsidRPr="00690E89">
        <w:rPr>
          <w:color w:val="000000" w:themeColor="text1"/>
          <w:lang w:val="en-GB" w:eastAsia="zh-CN"/>
        </w:rPr>
        <w:t xml:space="preserve"> [</w:t>
      </w:r>
      <w:r w:rsidR="00745BFB">
        <w:rPr>
          <w:color w:val="000000" w:themeColor="text1"/>
          <w:lang w:val="en-GB" w:eastAsia="zh-CN"/>
        </w:rPr>
        <w:t>9</w:t>
      </w:r>
      <w:r w:rsidR="00932979" w:rsidRPr="00690E89">
        <w:rPr>
          <w:color w:val="000000" w:themeColor="text1"/>
          <w:lang w:val="en-GB" w:eastAsia="zh-CN"/>
        </w:rPr>
        <w:t>]</w:t>
      </w:r>
      <w:r w:rsidR="00097A71" w:rsidRPr="00690E89">
        <w:rPr>
          <w:color w:val="000000" w:themeColor="text1"/>
          <w:lang w:val="en-GB" w:eastAsia="zh-CN"/>
        </w:rPr>
        <w:t xml:space="preserve"> for indoor factory scenarios were collected, where</w:t>
      </w:r>
      <w:r w:rsidR="00932979" w:rsidRPr="00690E89">
        <w:rPr>
          <w:color w:val="000000" w:themeColor="text1"/>
          <w:lang w:val="en-GB" w:eastAsia="zh-CN"/>
        </w:rPr>
        <w:t xml:space="preserve"> the median RMS delay spread of </w:t>
      </w:r>
      <w:r w:rsidR="005D005D" w:rsidRPr="00690E89">
        <w:rPr>
          <w:color w:val="000000" w:themeColor="text1"/>
          <w:lang w:val="en-GB" w:eastAsia="zh-CN"/>
        </w:rPr>
        <w:t>‘</w:t>
      </w:r>
      <w:r w:rsidR="00097A71" w:rsidRPr="00690E89">
        <w:rPr>
          <w:color w:val="000000" w:themeColor="text1"/>
          <w:lang w:val="en-GB" w:eastAsia="zh-CN"/>
        </w:rPr>
        <w:t>scenario 4</w:t>
      </w:r>
      <w:r w:rsidR="005D005D" w:rsidRPr="00690E89">
        <w:rPr>
          <w:color w:val="000000" w:themeColor="text1"/>
          <w:lang w:val="en-GB" w:eastAsia="zh-CN"/>
        </w:rPr>
        <w:t>’</w:t>
      </w:r>
      <w:r w:rsidR="00097A71" w:rsidRPr="00690E89">
        <w:rPr>
          <w:color w:val="000000" w:themeColor="text1"/>
          <w:lang w:val="en-GB" w:eastAsia="zh-CN"/>
        </w:rPr>
        <w:t>, being InF-DH, is</w:t>
      </w:r>
      <w:r w:rsidR="00932979" w:rsidRPr="00690E89">
        <w:rPr>
          <w:color w:val="000000" w:themeColor="text1"/>
          <w:lang w:val="en-GB" w:eastAsia="zh-CN"/>
        </w:rPr>
        <w:t xml:space="preserve"> 14</w:t>
      </w:r>
      <w:r w:rsidR="00195A61" w:rsidRPr="00690E89">
        <w:rPr>
          <w:color w:val="000000" w:themeColor="text1"/>
          <w:lang w:val="en-GB" w:eastAsia="zh-CN"/>
        </w:rPr>
        <w:t>3</w:t>
      </w:r>
      <w:r w:rsidR="00932979" w:rsidRPr="00690E89">
        <w:rPr>
          <w:color w:val="000000" w:themeColor="text1"/>
          <w:lang w:val="en-GB" w:eastAsia="zh-CN"/>
        </w:rPr>
        <w:t xml:space="preserve"> ns</w:t>
      </w:r>
      <w:r w:rsidR="004D63E2" w:rsidRPr="00690E89">
        <w:rPr>
          <w:color w:val="000000" w:themeColor="text1"/>
          <w:lang w:val="en-GB" w:eastAsia="zh-CN"/>
        </w:rPr>
        <w:t xml:space="preserve"> for FR1 spectrum</w:t>
      </w:r>
      <w:r w:rsidR="00932979" w:rsidRPr="00690E89">
        <w:rPr>
          <w:color w:val="000000" w:themeColor="text1"/>
          <w:lang w:val="en-GB" w:eastAsia="zh-CN"/>
        </w:rPr>
        <w:t xml:space="preserve">, </w:t>
      </w:r>
      <w:r w:rsidR="007F68E7" w:rsidRPr="00690E89">
        <w:rPr>
          <w:color w:val="000000" w:themeColor="text1"/>
        </w:rPr>
        <w:t>which</w:t>
      </w:r>
      <w:r w:rsidR="003A115D" w:rsidRPr="00690E89">
        <w:rPr>
          <w:color w:val="000000" w:themeColor="text1"/>
        </w:rPr>
        <w:t xml:space="preserve"> is regarded as</w:t>
      </w:r>
      <w:r w:rsidR="007F68E7" w:rsidRPr="00690E89">
        <w:rPr>
          <w:color w:val="000000" w:themeColor="text1"/>
        </w:rPr>
        <w:t xml:space="preserve"> the typical deployment for Topology (1)</w:t>
      </w:r>
      <w:r w:rsidR="00586D5A" w:rsidRPr="00690E89">
        <w:rPr>
          <w:color w:val="000000" w:themeColor="text1"/>
          <w:lang w:val="en-GB" w:eastAsia="zh-CN"/>
        </w:rPr>
        <w:t>.</w:t>
      </w:r>
      <w:r w:rsidR="00EE3745" w:rsidRPr="00690E89">
        <w:rPr>
          <w:color w:val="000000" w:themeColor="text1"/>
          <w:lang w:val="en-GB" w:eastAsia="zh-CN"/>
        </w:rPr>
        <w:t xml:space="preserve"> </w:t>
      </w:r>
      <w:r w:rsidR="009460B6" w:rsidRPr="00690E89">
        <w:rPr>
          <w:color w:val="000000" w:themeColor="text1"/>
          <w:lang w:val="en-GB" w:eastAsia="zh-CN"/>
        </w:rPr>
        <w:t>As discussed in section 4.2, indoor NLOS channel model is recommended for D1T1.</w:t>
      </w:r>
      <w:r w:rsidR="00EE3745" w:rsidRPr="00690E89">
        <w:rPr>
          <w:color w:val="000000" w:themeColor="text1"/>
          <w:lang w:val="en-GB" w:eastAsia="zh-CN"/>
        </w:rPr>
        <w:t xml:space="preserve"> </w:t>
      </w:r>
      <w:bookmarkStart w:id="30" w:name="_Hlk161827476"/>
      <w:r w:rsidR="009460B6" w:rsidRPr="00690E89">
        <w:rPr>
          <w:color w:val="000000" w:themeColor="text1"/>
          <w:lang w:val="en-GB" w:eastAsia="zh-CN"/>
        </w:rPr>
        <w:t>Consequently, t</w:t>
      </w:r>
      <w:r w:rsidR="00EE3745" w:rsidRPr="00690E89">
        <w:rPr>
          <w:color w:val="000000" w:themeColor="text1"/>
          <w:lang w:val="en-GB" w:eastAsia="zh-CN"/>
        </w:rPr>
        <w:t>he TDL-A channel model with an RMS</w:t>
      </w:r>
      <w:r w:rsidR="00EE3745" w:rsidRPr="00690E89">
        <w:rPr>
          <w:color w:val="000000" w:themeColor="text1"/>
        </w:rPr>
        <w:t xml:space="preserve"> </w:t>
      </w:r>
      <w:r w:rsidR="00EE3745" w:rsidRPr="00690E89">
        <w:rPr>
          <w:color w:val="000000" w:themeColor="text1"/>
          <w:lang w:val="en-GB" w:eastAsia="zh-CN"/>
        </w:rPr>
        <w:t xml:space="preserve">delay spread of 143 ns </w:t>
      </w:r>
      <w:r w:rsidR="009460B6" w:rsidRPr="00690E89">
        <w:rPr>
          <w:color w:val="000000" w:themeColor="text1"/>
          <w:lang w:val="en-GB" w:eastAsia="zh-CN"/>
        </w:rPr>
        <w:t>can be used</w:t>
      </w:r>
      <w:r w:rsidR="00EE3745" w:rsidRPr="00690E89">
        <w:rPr>
          <w:color w:val="000000" w:themeColor="text1"/>
          <w:lang w:val="en-GB" w:eastAsia="zh-CN"/>
        </w:rPr>
        <w:t xml:space="preserve"> for the link-level simulations of D1T1.</w:t>
      </w:r>
      <w:bookmarkEnd w:id="30"/>
    </w:p>
    <w:p w14:paraId="479454E4" w14:textId="1F50328C" w:rsidR="00166802" w:rsidRPr="00690E89" w:rsidRDefault="00166802" w:rsidP="00166802">
      <w:pPr>
        <w:autoSpaceDE/>
        <w:autoSpaceDN/>
        <w:adjustRightInd/>
        <w:snapToGrid/>
        <w:rPr>
          <w:b/>
          <w:i/>
          <w:color w:val="000000" w:themeColor="text1"/>
          <w:lang w:eastAsia="zh-CN"/>
        </w:rPr>
      </w:pPr>
      <w:bookmarkStart w:id="31" w:name="_Hlk161909692"/>
      <w:r w:rsidRPr="00690E89">
        <w:rPr>
          <w:b/>
          <w:i/>
          <w:color w:val="000000" w:themeColor="text1"/>
          <w:lang w:eastAsia="zh-CN"/>
        </w:rPr>
        <w:t xml:space="preserve">Proposal </w:t>
      </w:r>
      <w:r w:rsidR="00B15586">
        <w:rPr>
          <w:b/>
          <w:i/>
          <w:color w:val="000000" w:themeColor="text1"/>
          <w:lang w:eastAsia="zh-CN"/>
        </w:rPr>
        <w:t>23</w:t>
      </w:r>
      <w:r w:rsidRPr="00690E89">
        <w:rPr>
          <w:b/>
          <w:i/>
          <w:color w:val="000000" w:themeColor="text1"/>
          <w:lang w:eastAsia="zh-CN"/>
        </w:rPr>
        <w:t xml:space="preserve">: </w:t>
      </w:r>
      <w:r w:rsidR="009460B6" w:rsidRPr="00690E89">
        <w:rPr>
          <w:b/>
          <w:i/>
          <w:color w:val="000000" w:themeColor="text1"/>
          <w:lang w:eastAsia="zh-CN"/>
        </w:rPr>
        <w:t>The TDL-A channel model with an RMS delay spread of 143 ns is recommended for the link-level simulations of D1T1.</w:t>
      </w:r>
    </w:p>
    <w:bookmarkEnd w:id="31"/>
    <w:p w14:paraId="273E08BB" w14:textId="02C32086" w:rsidR="00EE3745" w:rsidRPr="00690E89" w:rsidRDefault="00EE3745" w:rsidP="00EE3745">
      <w:pPr>
        <w:spacing w:before="120" w:line="276" w:lineRule="auto"/>
        <w:rPr>
          <w:color w:val="000000" w:themeColor="text1"/>
          <w:lang w:eastAsia="zh-CN"/>
        </w:rPr>
      </w:pPr>
      <w:r w:rsidRPr="00690E89">
        <w:rPr>
          <w:color w:val="000000" w:themeColor="text1"/>
          <w:lang w:val="en-GB" w:eastAsia="zh-CN"/>
        </w:rPr>
        <w:t xml:space="preserve">Regarding the RMS delay spread in D2T2, section 7.7.3 of TR 38.901 suggests that </w:t>
      </w:r>
      <w:r w:rsidRPr="00690E89">
        <w:rPr>
          <w:color w:val="000000" w:themeColor="text1"/>
        </w:rPr>
        <w:t xml:space="preserve">the "short-delay profile" corresponds to the </w:t>
      </w:r>
      <w:r w:rsidRPr="00690E89">
        <w:rPr>
          <w:color w:val="000000" w:themeColor="text1"/>
          <w:lang w:eastAsia="ko-KR"/>
        </w:rPr>
        <w:t>median</w:t>
      </w:r>
      <w:r w:rsidRPr="00690E89">
        <w:rPr>
          <w:color w:val="000000" w:themeColor="text1"/>
        </w:rPr>
        <w:t xml:space="preserve"> </w:t>
      </w:r>
      <w:r w:rsidRPr="00690E89">
        <w:rPr>
          <w:rFonts w:hint="eastAsia"/>
          <w:color w:val="000000" w:themeColor="text1"/>
          <w:lang w:eastAsia="ko-KR"/>
        </w:rPr>
        <w:t>RMS</w:t>
      </w:r>
      <w:r w:rsidRPr="00690E89">
        <w:rPr>
          <w:color w:val="000000" w:themeColor="text1"/>
        </w:rPr>
        <w:t xml:space="preserve"> delay spread for LOS </w:t>
      </w:r>
      <w:r w:rsidRPr="00690E89">
        <w:rPr>
          <w:color w:val="000000" w:themeColor="text1"/>
          <w:lang w:eastAsia="ko-KR"/>
        </w:rPr>
        <w:t>scenarios, which is 20 ns at 2 GHz for the indoor office scenarios</w:t>
      </w:r>
      <w:r w:rsidRPr="00690E89">
        <w:rPr>
          <w:color w:val="000000" w:themeColor="text1"/>
          <w:lang w:val="en-GB" w:eastAsia="zh-CN"/>
        </w:rPr>
        <w:t xml:space="preserve">. </w:t>
      </w:r>
      <w:r w:rsidR="009460B6" w:rsidRPr="00690E89">
        <w:rPr>
          <w:color w:val="000000" w:themeColor="text1"/>
          <w:lang w:val="en-GB" w:eastAsia="zh-CN"/>
        </w:rPr>
        <w:t>As discussed in section 4.2, indoor LOS channel model is recommended for D2T2. Consequently, the TDL-D channel model with an RMS</w:t>
      </w:r>
      <w:r w:rsidR="009460B6" w:rsidRPr="00690E89">
        <w:rPr>
          <w:color w:val="000000" w:themeColor="text1"/>
        </w:rPr>
        <w:t xml:space="preserve"> </w:t>
      </w:r>
      <w:r w:rsidR="009460B6" w:rsidRPr="00690E89">
        <w:rPr>
          <w:color w:val="000000" w:themeColor="text1"/>
          <w:lang w:val="en-GB" w:eastAsia="zh-CN"/>
        </w:rPr>
        <w:t>delay spread of 20 ns can be used for the link-level simulations of D2T2.</w:t>
      </w:r>
      <w:r w:rsidRPr="00690E89">
        <w:rPr>
          <w:color w:val="000000" w:themeColor="text1"/>
          <w:lang w:val="en-GB" w:eastAsia="zh-CN"/>
        </w:rPr>
        <w:t xml:space="preserve"> </w:t>
      </w:r>
    </w:p>
    <w:p w14:paraId="16B58B0F" w14:textId="62AFDEED" w:rsidR="009460B6" w:rsidRPr="00690E89" w:rsidRDefault="009460B6" w:rsidP="009460B6">
      <w:pPr>
        <w:autoSpaceDE/>
        <w:autoSpaceDN/>
        <w:adjustRightInd/>
        <w:snapToGrid/>
        <w:rPr>
          <w:b/>
          <w:i/>
          <w:color w:val="000000" w:themeColor="text1"/>
          <w:lang w:eastAsia="zh-CN"/>
        </w:rPr>
      </w:pPr>
      <w:bookmarkStart w:id="32" w:name="_Hlk161909695"/>
      <w:r w:rsidRPr="00690E89">
        <w:rPr>
          <w:b/>
          <w:i/>
          <w:color w:val="000000" w:themeColor="text1"/>
          <w:lang w:eastAsia="zh-CN"/>
        </w:rPr>
        <w:t xml:space="preserve">Proposal </w:t>
      </w:r>
      <w:r w:rsidR="00B15586">
        <w:rPr>
          <w:b/>
          <w:i/>
          <w:color w:val="000000" w:themeColor="text1"/>
          <w:lang w:eastAsia="zh-CN"/>
        </w:rPr>
        <w:t>24</w:t>
      </w:r>
      <w:r w:rsidRPr="00690E89">
        <w:rPr>
          <w:b/>
          <w:i/>
          <w:color w:val="000000" w:themeColor="text1"/>
          <w:lang w:eastAsia="zh-CN"/>
        </w:rPr>
        <w:t>: The TDL-D channel model with an RMS delay spread of 20 ns is recommended for the link-level simulations of D2T2.</w:t>
      </w:r>
    </w:p>
    <w:bookmarkEnd w:id="32"/>
    <w:p w14:paraId="2D9521E9" w14:textId="5E9E88BB" w:rsidR="00150C84" w:rsidRPr="00690E89" w:rsidRDefault="00745BFB" w:rsidP="00150C84">
      <w:pPr>
        <w:autoSpaceDE/>
        <w:autoSpaceDN/>
        <w:adjustRightInd/>
        <w:snapToGrid/>
        <w:rPr>
          <w:color w:val="000000" w:themeColor="text1"/>
          <w:lang w:eastAsia="zh-CN"/>
        </w:rPr>
      </w:pPr>
      <w:r>
        <w:rPr>
          <w:color w:val="000000" w:themeColor="text1"/>
          <w:lang w:eastAsia="zh-CN"/>
        </w:rPr>
        <w:t>During</w:t>
      </w:r>
      <w:r w:rsidR="00150C84" w:rsidRPr="00690E89">
        <w:rPr>
          <w:color w:val="000000" w:themeColor="text1"/>
          <w:lang w:eastAsia="zh-CN"/>
        </w:rPr>
        <w:t xml:space="preserve"> backscatter </w:t>
      </w:r>
      <w:r>
        <w:rPr>
          <w:color w:val="000000" w:themeColor="text1"/>
          <w:lang w:eastAsia="zh-CN"/>
        </w:rPr>
        <w:t>modulation</w:t>
      </w:r>
      <w:r w:rsidR="00150C84" w:rsidRPr="00690E89">
        <w:rPr>
          <w:color w:val="000000" w:themeColor="text1"/>
          <w:lang w:eastAsia="zh-CN"/>
        </w:rPr>
        <w:t xml:space="preserve"> by </w:t>
      </w:r>
      <w:r w:rsidR="00F22AFC" w:rsidRPr="00690E89">
        <w:rPr>
          <w:color w:val="000000" w:themeColor="text1"/>
          <w:lang w:eastAsia="zh-CN"/>
        </w:rPr>
        <w:t xml:space="preserve">the </w:t>
      </w:r>
      <w:r w:rsidR="00150C84" w:rsidRPr="00690E89">
        <w:rPr>
          <w:color w:val="000000" w:themeColor="text1"/>
          <w:lang w:eastAsia="zh-CN"/>
        </w:rPr>
        <w:t>Ambient IoT device, the received RF carrier</w:t>
      </w:r>
      <w:r w:rsidR="00F22AFC" w:rsidRPr="00690E89">
        <w:rPr>
          <w:color w:val="000000" w:themeColor="text1"/>
          <w:lang w:eastAsia="zh-CN"/>
        </w:rPr>
        <w:t xml:space="preserve"> </w:t>
      </w:r>
      <w:r w:rsidR="00150C84" w:rsidRPr="00690E89">
        <w:rPr>
          <w:color w:val="000000" w:themeColor="text1"/>
          <w:lang w:eastAsia="zh-CN"/>
        </w:rPr>
        <w:t xml:space="preserve">wave signal is firstly fed into the impedance matching circuit through </w:t>
      </w:r>
      <w:r w:rsidR="00F22AFC" w:rsidRPr="00690E89">
        <w:rPr>
          <w:color w:val="000000" w:themeColor="text1"/>
          <w:lang w:eastAsia="zh-CN"/>
        </w:rPr>
        <w:t xml:space="preserve">the </w:t>
      </w:r>
      <w:r w:rsidR="00150C84" w:rsidRPr="00690E89">
        <w:rPr>
          <w:color w:val="000000" w:themeColor="text1"/>
          <w:lang w:eastAsia="zh-CN"/>
        </w:rPr>
        <w:t xml:space="preserve">antenna, and subsequently radiated out with amplitude adjustment by the switching between different impedance matching branches. The procedure is different from pure reflection at the surface of some object, which can be just modeled as some attenuation and phase rotation to the response of </w:t>
      </w:r>
      <w:r w:rsidR="00F22AFC" w:rsidRPr="00690E89">
        <w:rPr>
          <w:color w:val="000000" w:themeColor="text1"/>
          <w:lang w:eastAsia="zh-CN"/>
        </w:rPr>
        <w:t xml:space="preserve">the </w:t>
      </w:r>
      <w:r w:rsidR="00150C84" w:rsidRPr="00690E89">
        <w:rPr>
          <w:color w:val="000000" w:themeColor="text1"/>
          <w:lang w:eastAsia="zh-CN"/>
        </w:rPr>
        <w:t xml:space="preserve">corresponding propagation path. </w:t>
      </w:r>
      <w:r w:rsidR="00150C84" w:rsidRPr="00690E89">
        <w:rPr>
          <w:rFonts w:hint="eastAsia"/>
          <w:color w:val="000000" w:themeColor="text1"/>
          <w:lang w:eastAsia="zh-CN"/>
        </w:rPr>
        <w:t>It</w:t>
      </w:r>
      <w:r w:rsidR="00150C84" w:rsidRPr="00690E89">
        <w:rPr>
          <w:color w:val="000000" w:themeColor="text1"/>
          <w:lang w:eastAsia="zh-CN"/>
        </w:rPr>
        <w:t xml:space="preserve"> makes the fading channel corresponding to </w:t>
      </w:r>
      <w:r w:rsidR="00F22AFC" w:rsidRPr="00690E89">
        <w:rPr>
          <w:color w:val="000000" w:themeColor="text1"/>
          <w:lang w:eastAsia="zh-CN"/>
        </w:rPr>
        <w:t xml:space="preserve">the </w:t>
      </w:r>
      <w:r w:rsidR="00150C84" w:rsidRPr="00690E89">
        <w:rPr>
          <w:color w:val="000000" w:themeColor="text1"/>
          <w:lang w:eastAsia="zh-CN"/>
        </w:rPr>
        <w:t>carrier</w:t>
      </w:r>
      <w:r w:rsidR="00F22AFC" w:rsidRPr="00690E89">
        <w:rPr>
          <w:color w:val="000000" w:themeColor="text1"/>
          <w:lang w:eastAsia="zh-CN"/>
        </w:rPr>
        <w:t xml:space="preserve"> </w:t>
      </w:r>
      <w:r w:rsidR="00150C84" w:rsidRPr="00690E89">
        <w:rPr>
          <w:color w:val="000000" w:themeColor="text1"/>
          <w:lang w:eastAsia="zh-CN"/>
        </w:rPr>
        <w:t>wave and backscattered signal transmission independent from each other</w:t>
      </w:r>
      <w:r w:rsidR="003A2CE1" w:rsidRPr="00690E89">
        <w:rPr>
          <w:color w:val="000000" w:themeColor="text1"/>
          <w:lang w:eastAsia="zh-CN"/>
        </w:rPr>
        <w:t xml:space="preserve"> [</w:t>
      </w:r>
      <w:r>
        <w:rPr>
          <w:color w:val="000000" w:themeColor="text1"/>
          <w:lang w:eastAsia="zh-CN"/>
        </w:rPr>
        <w:t>10</w:t>
      </w:r>
      <w:r w:rsidR="003A2CE1" w:rsidRPr="00690E89">
        <w:rPr>
          <w:color w:val="000000" w:themeColor="text1"/>
          <w:lang w:eastAsia="zh-CN"/>
        </w:rPr>
        <w:t>]</w:t>
      </w:r>
      <w:r w:rsidR="00150C84" w:rsidRPr="00690E89">
        <w:rPr>
          <w:color w:val="000000" w:themeColor="text1"/>
          <w:lang w:eastAsia="zh-CN"/>
        </w:rPr>
        <w:t xml:space="preserve">. </w:t>
      </w:r>
    </w:p>
    <w:p w14:paraId="4D42ACCE" w14:textId="10082189" w:rsidR="00150C84" w:rsidRPr="00690E89" w:rsidRDefault="00150C84" w:rsidP="00150C84">
      <w:pPr>
        <w:autoSpaceDE/>
        <w:autoSpaceDN/>
        <w:adjustRightInd/>
        <w:snapToGrid/>
        <w:rPr>
          <w:color w:val="000000" w:themeColor="text1"/>
          <w:lang w:eastAsia="zh-CN"/>
        </w:rPr>
      </w:pPr>
      <w:bookmarkStart w:id="33" w:name="_Hlk161909702"/>
      <w:r w:rsidRPr="00690E89">
        <w:rPr>
          <w:rFonts w:hint="eastAsia"/>
          <w:b/>
          <w:i/>
          <w:color w:val="000000" w:themeColor="text1"/>
          <w:lang w:eastAsia="zh-CN"/>
        </w:rPr>
        <w:t>O</w:t>
      </w:r>
      <w:r w:rsidRPr="00690E89">
        <w:rPr>
          <w:b/>
          <w:i/>
          <w:color w:val="000000" w:themeColor="text1"/>
          <w:lang w:eastAsia="zh-CN"/>
        </w:rPr>
        <w:t xml:space="preserve">bservation 1: The wireless channel corresponding to </w:t>
      </w:r>
      <w:r w:rsidR="00F22AFC" w:rsidRPr="00690E89">
        <w:rPr>
          <w:b/>
          <w:i/>
          <w:color w:val="000000" w:themeColor="text1"/>
          <w:lang w:eastAsia="zh-CN"/>
        </w:rPr>
        <w:t xml:space="preserve">the </w:t>
      </w:r>
      <w:r w:rsidRPr="00690E89">
        <w:rPr>
          <w:b/>
          <w:i/>
          <w:color w:val="000000" w:themeColor="text1"/>
          <w:lang w:eastAsia="zh-CN"/>
        </w:rPr>
        <w:t>carrier</w:t>
      </w:r>
      <w:r w:rsidR="00F22AFC" w:rsidRPr="00690E89">
        <w:rPr>
          <w:b/>
          <w:i/>
          <w:color w:val="000000" w:themeColor="text1"/>
          <w:lang w:eastAsia="zh-CN"/>
        </w:rPr>
        <w:t xml:space="preserve"> </w:t>
      </w:r>
      <w:r w:rsidRPr="00690E89">
        <w:rPr>
          <w:b/>
          <w:i/>
          <w:color w:val="000000" w:themeColor="text1"/>
          <w:lang w:eastAsia="zh-CN"/>
        </w:rPr>
        <w:t xml:space="preserve">wave and backscattered signal transmission </w:t>
      </w:r>
      <w:r w:rsidR="006C4AB4">
        <w:rPr>
          <w:b/>
          <w:i/>
          <w:color w:val="000000" w:themeColor="text1"/>
          <w:lang w:eastAsia="zh-CN"/>
        </w:rPr>
        <w:t>are</w:t>
      </w:r>
      <w:r w:rsidRPr="00690E89">
        <w:rPr>
          <w:b/>
          <w:i/>
          <w:color w:val="000000" w:themeColor="text1"/>
          <w:lang w:eastAsia="zh-CN"/>
        </w:rPr>
        <w:t xml:space="preserve"> assumed to be independent from each other.</w:t>
      </w:r>
    </w:p>
    <w:bookmarkEnd w:id="33"/>
    <w:p w14:paraId="11EC276A" w14:textId="7488A76F" w:rsidR="00150C84" w:rsidRPr="00690E89" w:rsidRDefault="00BF7740" w:rsidP="00150C84">
      <w:pPr>
        <w:autoSpaceDE/>
        <w:autoSpaceDN/>
        <w:adjustRightInd/>
        <w:snapToGrid/>
        <w:rPr>
          <w:color w:val="000000" w:themeColor="text1"/>
          <w:lang w:eastAsia="zh-CN"/>
        </w:rPr>
      </w:pPr>
      <w:r w:rsidRPr="00690E89">
        <w:rPr>
          <w:color w:val="000000" w:themeColor="text1"/>
          <w:lang w:eastAsia="zh-CN"/>
        </w:rPr>
        <w:t>For</w:t>
      </w:r>
      <w:r w:rsidR="00F22AFC" w:rsidRPr="00690E89">
        <w:rPr>
          <w:color w:val="000000" w:themeColor="text1"/>
          <w:lang w:eastAsia="zh-CN"/>
        </w:rPr>
        <w:t xml:space="preserve"> </w:t>
      </w:r>
      <w:r w:rsidR="00137580" w:rsidRPr="00690E89">
        <w:rPr>
          <w:rFonts w:hint="eastAsia"/>
          <w:color w:val="000000" w:themeColor="text1"/>
          <w:lang w:eastAsia="zh-CN"/>
        </w:rPr>
        <w:t>Device</w:t>
      </w:r>
      <w:r w:rsidR="00137580" w:rsidRPr="00690E89">
        <w:rPr>
          <w:color w:val="000000" w:themeColor="text1"/>
          <w:lang w:eastAsia="zh-CN"/>
        </w:rPr>
        <w:t xml:space="preserve"> 1 </w:t>
      </w:r>
      <w:r w:rsidR="00137580" w:rsidRPr="00690E89">
        <w:rPr>
          <w:rFonts w:hint="eastAsia"/>
          <w:color w:val="000000" w:themeColor="text1"/>
          <w:lang w:eastAsia="zh-CN"/>
        </w:rPr>
        <w:t>and</w:t>
      </w:r>
      <w:r w:rsidR="00137580" w:rsidRPr="00690E89">
        <w:rPr>
          <w:color w:val="000000" w:themeColor="text1"/>
          <w:lang w:eastAsia="zh-CN"/>
        </w:rPr>
        <w:t xml:space="preserve"> Device 2a</w:t>
      </w:r>
      <w:r w:rsidRPr="00690E89">
        <w:rPr>
          <w:color w:val="000000" w:themeColor="text1"/>
          <w:lang w:eastAsia="zh-CN"/>
        </w:rPr>
        <w:t>,</w:t>
      </w:r>
      <w:r w:rsidR="00137580" w:rsidRPr="00690E89">
        <w:rPr>
          <w:color w:val="000000" w:themeColor="text1"/>
          <w:lang w:eastAsia="zh-CN"/>
        </w:rPr>
        <w:t xml:space="preserve"> the</w:t>
      </w:r>
      <w:r w:rsidRPr="00690E89">
        <w:rPr>
          <w:color w:val="000000" w:themeColor="text1"/>
          <w:lang w:eastAsia="zh-CN"/>
        </w:rPr>
        <w:t xml:space="preserve"> </w:t>
      </w:r>
      <w:r w:rsidR="00137580" w:rsidRPr="00690E89">
        <w:rPr>
          <w:color w:val="000000" w:themeColor="text1"/>
          <w:szCs w:val="20"/>
        </w:rPr>
        <w:t>single-tone unmodulated sinusoid waveform</w:t>
      </w:r>
      <w:r w:rsidRPr="00690E89">
        <w:rPr>
          <w:color w:val="000000" w:themeColor="text1"/>
          <w:lang w:eastAsia="zh-CN"/>
        </w:rPr>
        <w:t xml:space="preserve"> </w:t>
      </w:r>
      <w:r w:rsidR="00137580" w:rsidRPr="00690E89">
        <w:rPr>
          <w:color w:val="000000" w:themeColor="text1"/>
          <w:lang w:eastAsia="zh-CN"/>
        </w:rPr>
        <w:t>has been agreed as a candidate</w:t>
      </w:r>
      <w:r w:rsidR="00150C84" w:rsidRPr="00690E89">
        <w:rPr>
          <w:color w:val="000000" w:themeColor="text1"/>
          <w:lang w:eastAsia="zh-CN"/>
        </w:rPr>
        <w:t xml:space="preserve"> for </w:t>
      </w:r>
      <w:r w:rsidR="00F22AFC" w:rsidRPr="00690E89">
        <w:rPr>
          <w:color w:val="000000" w:themeColor="text1"/>
          <w:lang w:eastAsia="zh-CN"/>
        </w:rPr>
        <w:t xml:space="preserve">the </w:t>
      </w:r>
      <w:r w:rsidRPr="00690E89">
        <w:rPr>
          <w:color w:val="000000" w:themeColor="text1"/>
          <w:lang w:eastAsia="zh-CN"/>
        </w:rPr>
        <w:t xml:space="preserve">external </w:t>
      </w:r>
      <w:r w:rsidR="00150C84" w:rsidRPr="00690E89">
        <w:rPr>
          <w:color w:val="000000" w:themeColor="text1"/>
          <w:lang w:eastAsia="zh-CN"/>
        </w:rPr>
        <w:t>carrier</w:t>
      </w:r>
      <w:r w:rsidR="00F22AFC" w:rsidRPr="00690E89">
        <w:rPr>
          <w:color w:val="000000" w:themeColor="text1"/>
          <w:lang w:eastAsia="zh-CN"/>
        </w:rPr>
        <w:t xml:space="preserve"> </w:t>
      </w:r>
      <w:r w:rsidR="00150C84" w:rsidRPr="00690E89">
        <w:rPr>
          <w:color w:val="000000" w:themeColor="text1"/>
          <w:lang w:eastAsia="zh-CN"/>
        </w:rPr>
        <w:t>wave</w:t>
      </w:r>
      <w:r w:rsidRPr="00690E89">
        <w:rPr>
          <w:color w:val="000000" w:themeColor="text1"/>
          <w:lang w:eastAsia="zh-CN"/>
        </w:rPr>
        <w:t>.</w:t>
      </w:r>
      <w:r w:rsidR="00150C84" w:rsidRPr="00690E89">
        <w:rPr>
          <w:color w:val="000000" w:themeColor="text1"/>
          <w:lang w:eastAsia="zh-CN"/>
        </w:rPr>
        <w:t xml:space="preserve"> </w:t>
      </w:r>
      <w:r w:rsidRPr="00690E89">
        <w:rPr>
          <w:color w:val="000000" w:themeColor="text1"/>
          <w:lang w:eastAsia="zh-CN"/>
        </w:rPr>
        <w:t>T</w:t>
      </w:r>
      <w:r w:rsidR="00150C84" w:rsidRPr="00690E89">
        <w:rPr>
          <w:color w:val="000000" w:themeColor="text1"/>
          <w:lang w:eastAsia="zh-CN"/>
        </w:rPr>
        <w:t xml:space="preserve">he received </w:t>
      </w:r>
      <w:r w:rsidRPr="00690E89">
        <w:rPr>
          <w:color w:val="000000" w:themeColor="text1"/>
          <w:lang w:eastAsia="zh-CN"/>
        </w:rPr>
        <w:t xml:space="preserve">external </w:t>
      </w:r>
      <w:r w:rsidR="00150C84" w:rsidRPr="00690E89">
        <w:rPr>
          <w:color w:val="000000" w:themeColor="text1"/>
          <w:lang w:eastAsia="zh-CN"/>
        </w:rPr>
        <w:t>carrier</w:t>
      </w:r>
      <w:r w:rsidR="00137580" w:rsidRPr="00690E89">
        <w:rPr>
          <w:color w:val="000000" w:themeColor="text1"/>
          <w:lang w:eastAsia="zh-CN"/>
        </w:rPr>
        <w:t>-</w:t>
      </w:r>
      <w:r w:rsidR="00150C84" w:rsidRPr="00690E89">
        <w:rPr>
          <w:color w:val="000000" w:themeColor="text1"/>
          <w:lang w:eastAsia="zh-CN"/>
        </w:rPr>
        <w:t>wave at</w:t>
      </w:r>
      <w:r w:rsidR="00F22AFC" w:rsidRPr="00690E89">
        <w:rPr>
          <w:color w:val="000000" w:themeColor="text1"/>
          <w:lang w:eastAsia="zh-CN"/>
        </w:rPr>
        <w:t xml:space="preserve"> </w:t>
      </w:r>
      <w:r w:rsidR="00150C84" w:rsidRPr="00690E89">
        <w:rPr>
          <w:color w:val="000000" w:themeColor="text1"/>
          <w:lang w:eastAsia="zh-CN"/>
        </w:rPr>
        <w:t xml:space="preserve">device is still single-tone </w:t>
      </w:r>
      <w:r w:rsidRPr="00690E89">
        <w:rPr>
          <w:color w:val="000000" w:themeColor="text1"/>
          <w:lang w:eastAsia="zh-CN"/>
        </w:rPr>
        <w:t xml:space="preserve">sinusoid </w:t>
      </w:r>
      <w:r w:rsidR="00A1142A" w:rsidRPr="00690E89">
        <w:rPr>
          <w:color w:val="000000" w:themeColor="text1"/>
          <w:lang w:eastAsia="zh-CN"/>
        </w:rPr>
        <w:t>signal</w:t>
      </w:r>
      <w:r w:rsidR="00150C84" w:rsidRPr="00690E89">
        <w:rPr>
          <w:color w:val="000000" w:themeColor="text1"/>
          <w:lang w:eastAsia="zh-CN"/>
        </w:rPr>
        <w:t xml:space="preserve"> with attenuation and phase rotation </w:t>
      </w:r>
      <w:r w:rsidR="00F22AFC" w:rsidRPr="00690E89">
        <w:rPr>
          <w:color w:val="000000" w:themeColor="text1"/>
          <w:lang w:eastAsia="zh-CN"/>
        </w:rPr>
        <w:t xml:space="preserve">compared </w:t>
      </w:r>
      <w:r w:rsidR="00150C84" w:rsidRPr="00690E89">
        <w:rPr>
          <w:color w:val="000000" w:themeColor="text1"/>
          <w:lang w:eastAsia="zh-CN"/>
        </w:rPr>
        <w:t>to the original transmitted carrier</w:t>
      </w:r>
      <w:r w:rsidRPr="00690E89">
        <w:rPr>
          <w:color w:val="000000" w:themeColor="text1"/>
          <w:lang w:eastAsia="zh-CN"/>
        </w:rPr>
        <w:t xml:space="preserve"> </w:t>
      </w:r>
      <w:r w:rsidR="00150C84" w:rsidRPr="00690E89">
        <w:rPr>
          <w:color w:val="000000" w:themeColor="text1"/>
          <w:lang w:eastAsia="zh-CN"/>
        </w:rPr>
        <w:t xml:space="preserve">wave, which is caused by the </w:t>
      </w:r>
      <w:r w:rsidR="00137580" w:rsidRPr="00690E89">
        <w:rPr>
          <w:color w:val="000000" w:themeColor="text1"/>
          <w:lang w:eastAsia="zh-CN"/>
        </w:rPr>
        <w:t>multi-path</w:t>
      </w:r>
      <w:r w:rsidR="00150C84" w:rsidRPr="00690E89">
        <w:rPr>
          <w:color w:val="000000" w:themeColor="text1"/>
          <w:lang w:eastAsia="zh-CN"/>
        </w:rPr>
        <w:t xml:space="preserve"> channel between </w:t>
      </w:r>
      <w:r w:rsidR="00F22AFC" w:rsidRPr="00690E89">
        <w:rPr>
          <w:color w:val="000000" w:themeColor="text1"/>
          <w:lang w:eastAsia="zh-CN"/>
        </w:rPr>
        <w:t xml:space="preserve">the </w:t>
      </w:r>
      <w:r w:rsidR="00150C84" w:rsidRPr="00690E89">
        <w:rPr>
          <w:color w:val="000000" w:themeColor="text1"/>
          <w:lang w:eastAsia="zh-CN"/>
        </w:rPr>
        <w:t>carrier</w:t>
      </w:r>
      <w:r w:rsidR="00137580" w:rsidRPr="00690E89">
        <w:rPr>
          <w:color w:val="000000" w:themeColor="text1"/>
          <w:lang w:eastAsia="zh-CN"/>
        </w:rPr>
        <w:t>-</w:t>
      </w:r>
      <w:r w:rsidR="00150C84" w:rsidRPr="00690E89">
        <w:rPr>
          <w:color w:val="000000" w:themeColor="text1"/>
          <w:lang w:eastAsia="zh-CN"/>
        </w:rPr>
        <w:t xml:space="preserve">wave </w:t>
      </w:r>
      <w:r w:rsidR="00137580" w:rsidRPr="00690E89">
        <w:rPr>
          <w:color w:val="000000" w:themeColor="text1"/>
          <w:lang w:eastAsia="zh-CN"/>
        </w:rPr>
        <w:t xml:space="preserve">source </w:t>
      </w:r>
      <w:r w:rsidR="00150C84" w:rsidRPr="00690E89">
        <w:rPr>
          <w:color w:val="000000" w:themeColor="text1"/>
          <w:lang w:eastAsia="zh-CN"/>
        </w:rPr>
        <w:t xml:space="preserve">and the device. The backscattered signal </w:t>
      </w:r>
      <w:r w:rsidRPr="00690E89">
        <w:rPr>
          <w:color w:val="000000" w:themeColor="text1"/>
          <w:lang w:eastAsia="zh-CN"/>
        </w:rPr>
        <w:t xml:space="preserve">with modulated bits </w:t>
      </w:r>
      <w:r w:rsidR="00137580" w:rsidRPr="00690E89">
        <w:rPr>
          <w:color w:val="000000" w:themeColor="text1"/>
          <w:lang w:eastAsia="zh-CN"/>
        </w:rPr>
        <w:t>consists</w:t>
      </w:r>
      <w:r w:rsidR="00150C84" w:rsidRPr="00690E89">
        <w:rPr>
          <w:color w:val="000000" w:themeColor="text1"/>
          <w:lang w:eastAsia="zh-CN"/>
        </w:rPr>
        <w:t xml:space="preserve"> of</w:t>
      </w:r>
      <w:r w:rsidR="00F22AFC" w:rsidRPr="00690E89">
        <w:rPr>
          <w:color w:val="000000" w:themeColor="text1"/>
          <w:lang w:eastAsia="zh-CN"/>
        </w:rPr>
        <w:t xml:space="preserve"> the</w:t>
      </w:r>
      <w:r w:rsidR="00150C84" w:rsidRPr="00690E89">
        <w:rPr>
          <w:color w:val="000000" w:themeColor="text1"/>
          <w:lang w:eastAsia="zh-CN"/>
        </w:rPr>
        <w:t xml:space="preserve"> backscattered single-tone carrier</w:t>
      </w:r>
      <w:r w:rsidR="00997899" w:rsidRPr="00690E89">
        <w:rPr>
          <w:color w:val="000000" w:themeColor="text1"/>
          <w:lang w:eastAsia="zh-CN"/>
        </w:rPr>
        <w:t>-</w:t>
      </w:r>
      <w:r w:rsidR="00150C84" w:rsidRPr="00690E89">
        <w:rPr>
          <w:color w:val="000000" w:themeColor="text1"/>
          <w:lang w:eastAsia="zh-CN"/>
        </w:rPr>
        <w:t>wave and the baseband signal carried on it</w:t>
      </w:r>
      <w:r w:rsidR="00997899" w:rsidRPr="00690E89">
        <w:rPr>
          <w:color w:val="000000" w:themeColor="text1"/>
          <w:lang w:eastAsia="zh-CN"/>
        </w:rPr>
        <w:t>. It is equivalent</w:t>
      </w:r>
      <w:r w:rsidR="00150C84" w:rsidRPr="00690E89">
        <w:rPr>
          <w:color w:val="000000" w:themeColor="text1"/>
          <w:lang w:eastAsia="zh-CN"/>
        </w:rPr>
        <w:t xml:space="preserve"> to the conventional transmitted RF signal modulated by </w:t>
      </w:r>
      <w:r w:rsidR="00F22AFC" w:rsidRPr="00690E89">
        <w:rPr>
          <w:color w:val="000000" w:themeColor="text1"/>
          <w:lang w:eastAsia="zh-CN"/>
        </w:rPr>
        <w:t xml:space="preserve">the </w:t>
      </w:r>
      <w:r w:rsidR="00150C84" w:rsidRPr="00690E89">
        <w:rPr>
          <w:color w:val="000000" w:themeColor="text1"/>
          <w:lang w:eastAsia="zh-CN"/>
        </w:rPr>
        <w:t>internal RF carrier</w:t>
      </w:r>
      <w:r w:rsidR="00F22AFC" w:rsidRPr="00690E89">
        <w:rPr>
          <w:color w:val="000000" w:themeColor="text1"/>
          <w:lang w:eastAsia="zh-CN"/>
        </w:rPr>
        <w:t xml:space="preserve"> </w:t>
      </w:r>
      <w:r w:rsidR="00150C84" w:rsidRPr="00690E89">
        <w:rPr>
          <w:color w:val="000000" w:themeColor="text1"/>
          <w:lang w:eastAsia="zh-CN"/>
        </w:rPr>
        <w:t xml:space="preserve">wave. In other words, the modeling of backscattered signal </w:t>
      </w:r>
      <w:r w:rsidR="00997899" w:rsidRPr="00690E89">
        <w:rPr>
          <w:color w:val="000000" w:themeColor="text1"/>
          <w:lang w:eastAsia="zh-CN"/>
        </w:rPr>
        <w:t>can be the same as</w:t>
      </w:r>
      <w:r w:rsidR="00150C84" w:rsidRPr="00690E89">
        <w:rPr>
          <w:color w:val="000000" w:themeColor="text1"/>
          <w:lang w:eastAsia="zh-CN"/>
        </w:rPr>
        <w:t xml:space="preserve"> conventional transmitted signal modulated by internal carrier</w:t>
      </w:r>
      <w:r w:rsidR="00997899" w:rsidRPr="00690E89">
        <w:rPr>
          <w:color w:val="000000" w:themeColor="text1"/>
          <w:lang w:eastAsia="zh-CN"/>
        </w:rPr>
        <w:t>-</w:t>
      </w:r>
      <w:r w:rsidR="00150C84" w:rsidRPr="00690E89">
        <w:rPr>
          <w:color w:val="000000" w:themeColor="text1"/>
          <w:lang w:eastAsia="zh-CN"/>
        </w:rPr>
        <w:t xml:space="preserve">wave. </w:t>
      </w:r>
    </w:p>
    <w:p w14:paraId="201A5755" w14:textId="2D345EE8" w:rsidR="00150C84" w:rsidRPr="00690E89" w:rsidRDefault="00150C84" w:rsidP="00166802">
      <w:pPr>
        <w:autoSpaceDE/>
        <w:autoSpaceDN/>
        <w:adjustRightInd/>
        <w:snapToGrid/>
        <w:rPr>
          <w:b/>
          <w:i/>
          <w:color w:val="000000" w:themeColor="text1"/>
          <w:lang w:eastAsia="zh-CN"/>
        </w:rPr>
      </w:pPr>
      <w:bookmarkStart w:id="34" w:name="_Hlk161909707"/>
      <w:r w:rsidRPr="00690E89">
        <w:rPr>
          <w:rFonts w:hint="eastAsia"/>
          <w:b/>
          <w:i/>
          <w:color w:val="000000" w:themeColor="text1"/>
          <w:lang w:eastAsia="zh-CN"/>
        </w:rPr>
        <w:t>O</w:t>
      </w:r>
      <w:r w:rsidRPr="00690E89">
        <w:rPr>
          <w:b/>
          <w:i/>
          <w:color w:val="000000" w:themeColor="text1"/>
          <w:lang w:eastAsia="zh-CN"/>
        </w:rPr>
        <w:t xml:space="preserve">bservation </w:t>
      </w:r>
      <w:r w:rsidR="00C63DCC" w:rsidRPr="00690E89">
        <w:rPr>
          <w:b/>
          <w:i/>
          <w:color w:val="000000" w:themeColor="text1"/>
          <w:lang w:eastAsia="zh-CN"/>
        </w:rPr>
        <w:t>2</w:t>
      </w:r>
      <w:r w:rsidRPr="00690E89">
        <w:rPr>
          <w:b/>
          <w:i/>
          <w:color w:val="000000" w:themeColor="text1"/>
          <w:lang w:eastAsia="zh-CN"/>
        </w:rPr>
        <w:t>: For carrier</w:t>
      </w:r>
      <w:r w:rsidR="00137580" w:rsidRPr="00690E89">
        <w:rPr>
          <w:b/>
          <w:i/>
          <w:color w:val="000000" w:themeColor="text1"/>
          <w:lang w:eastAsia="zh-CN"/>
        </w:rPr>
        <w:t>-</w:t>
      </w:r>
      <w:r w:rsidRPr="00690E89">
        <w:rPr>
          <w:b/>
          <w:i/>
          <w:color w:val="000000" w:themeColor="text1"/>
          <w:lang w:eastAsia="zh-CN"/>
        </w:rPr>
        <w:t>wave</w:t>
      </w:r>
      <w:r w:rsidR="00137580" w:rsidRPr="00690E89">
        <w:rPr>
          <w:b/>
          <w:i/>
          <w:color w:val="000000" w:themeColor="text1"/>
          <w:lang w:eastAsia="zh-CN"/>
        </w:rPr>
        <w:t xml:space="preserve"> based on single-tone unmodulated sinusoid waveform</w:t>
      </w:r>
      <w:r w:rsidRPr="00690E89">
        <w:rPr>
          <w:b/>
          <w:i/>
          <w:color w:val="000000" w:themeColor="text1"/>
          <w:lang w:eastAsia="zh-CN"/>
        </w:rPr>
        <w:t>,</w:t>
      </w:r>
      <w:r w:rsidRPr="00690E89">
        <w:rPr>
          <w:color w:val="000000" w:themeColor="text1"/>
        </w:rPr>
        <w:t xml:space="preserve"> </w:t>
      </w:r>
      <w:r w:rsidRPr="00690E89">
        <w:rPr>
          <w:b/>
          <w:i/>
          <w:color w:val="000000" w:themeColor="text1"/>
          <w:lang w:eastAsia="zh-CN"/>
        </w:rPr>
        <w:t xml:space="preserve">the modeling of backscattered signal </w:t>
      </w:r>
      <w:r w:rsidR="00997899" w:rsidRPr="00690E89">
        <w:rPr>
          <w:b/>
          <w:i/>
          <w:color w:val="000000" w:themeColor="text1"/>
          <w:lang w:eastAsia="zh-CN"/>
        </w:rPr>
        <w:t>is the same as</w:t>
      </w:r>
      <w:r w:rsidRPr="00690E89">
        <w:rPr>
          <w:b/>
          <w:i/>
          <w:color w:val="000000" w:themeColor="text1"/>
          <w:lang w:eastAsia="zh-CN"/>
        </w:rPr>
        <w:t xml:space="preserve"> conventional transmitted signal modulated by </w:t>
      </w:r>
      <w:r w:rsidR="00F22AFC" w:rsidRPr="00690E89">
        <w:rPr>
          <w:b/>
          <w:i/>
          <w:color w:val="000000" w:themeColor="text1"/>
          <w:lang w:eastAsia="zh-CN"/>
        </w:rPr>
        <w:t xml:space="preserve">the </w:t>
      </w:r>
      <w:r w:rsidRPr="00690E89">
        <w:rPr>
          <w:b/>
          <w:i/>
          <w:color w:val="000000" w:themeColor="text1"/>
          <w:lang w:eastAsia="zh-CN"/>
        </w:rPr>
        <w:t>internal carrier</w:t>
      </w:r>
      <w:r w:rsidR="00F22AFC" w:rsidRPr="00690E89">
        <w:rPr>
          <w:b/>
          <w:i/>
          <w:color w:val="000000" w:themeColor="text1"/>
          <w:lang w:eastAsia="zh-CN"/>
        </w:rPr>
        <w:t xml:space="preserve"> </w:t>
      </w:r>
      <w:r w:rsidRPr="00690E89">
        <w:rPr>
          <w:b/>
          <w:i/>
          <w:color w:val="000000" w:themeColor="text1"/>
          <w:lang w:eastAsia="zh-CN"/>
        </w:rPr>
        <w:t>wave, which means</w:t>
      </w:r>
      <w:r w:rsidR="00F22AFC" w:rsidRPr="00690E89">
        <w:rPr>
          <w:b/>
          <w:i/>
          <w:color w:val="000000" w:themeColor="text1"/>
          <w:lang w:eastAsia="zh-CN"/>
        </w:rPr>
        <w:t xml:space="preserve"> that the</w:t>
      </w:r>
      <w:r w:rsidRPr="00690E89">
        <w:rPr>
          <w:b/>
          <w:i/>
          <w:color w:val="000000" w:themeColor="text1"/>
          <w:lang w:eastAsia="zh-CN"/>
        </w:rPr>
        <w:t xml:space="preserve"> conventional link-level simulation methodology can be reused for </w:t>
      </w:r>
      <w:r w:rsidR="00137580" w:rsidRPr="00690E89">
        <w:rPr>
          <w:b/>
          <w:i/>
          <w:color w:val="000000" w:themeColor="text1"/>
          <w:lang w:eastAsia="zh-CN"/>
        </w:rPr>
        <w:t>the coverage</w:t>
      </w:r>
      <w:r w:rsidRPr="00690E89">
        <w:rPr>
          <w:b/>
          <w:i/>
          <w:color w:val="000000" w:themeColor="text1"/>
          <w:lang w:eastAsia="zh-CN"/>
        </w:rPr>
        <w:t xml:space="preserve"> evaluation of</w:t>
      </w:r>
      <w:r w:rsidR="00F22AFC" w:rsidRPr="00690E89">
        <w:rPr>
          <w:b/>
          <w:i/>
          <w:color w:val="000000" w:themeColor="text1"/>
          <w:lang w:eastAsia="zh-CN"/>
        </w:rPr>
        <w:t xml:space="preserve"> </w:t>
      </w:r>
      <w:r w:rsidR="00137580" w:rsidRPr="00690E89">
        <w:rPr>
          <w:b/>
          <w:i/>
          <w:color w:val="000000" w:themeColor="text1"/>
          <w:lang w:eastAsia="zh-CN"/>
        </w:rPr>
        <w:t xml:space="preserve">D2R </w:t>
      </w:r>
      <w:r w:rsidRPr="00690E89">
        <w:rPr>
          <w:b/>
          <w:i/>
          <w:color w:val="000000" w:themeColor="text1"/>
          <w:lang w:eastAsia="zh-CN"/>
        </w:rPr>
        <w:t>link.</w:t>
      </w:r>
    </w:p>
    <w:bookmarkEnd w:id="34"/>
    <w:p w14:paraId="0693121F" w14:textId="77777777" w:rsidR="002663D8" w:rsidRPr="00690E89" w:rsidRDefault="002663D8" w:rsidP="002663D8">
      <w:pPr>
        <w:pStyle w:val="2"/>
        <w:rPr>
          <w:color w:val="000000" w:themeColor="text1"/>
          <w:lang w:val="en-GB" w:eastAsia="zh-CN"/>
        </w:rPr>
      </w:pPr>
      <w:r w:rsidRPr="00690E89">
        <w:rPr>
          <w:color w:val="000000" w:themeColor="text1"/>
          <w:lang w:val="en-GB" w:eastAsia="zh-CN"/>
        </w:rPr>
        <w:t>Reference data rate</w:t>
      </w:r>
    </w:p>
    <w:p w14:paraId="532AE62F" w14:textId="59A1CA35" w:rsidR="002663D8" w:rsidRPr="00690E89" w:rsidRDefault="002663D8" w:rsidP="002663D8">
      <w:pPr>
        <w:spacing w:before="120" w:line="276" w:lineRule="auto"/>
        <w:rPr>
          <w:color w:val="000000" w:themeColor="text1"/>
          <w:lang w:eastAsia="zh-CN"/>
        </w:rPr>
      </w:pPr>
      <w:r w:rsidRPr="00690E89">
        <w:rPr>
          <w:color w:val="000000" w:themeColor="text1"/>
          <w:lang w:val="en-GB" w:eastAsia="zh-CN"/>
        </w:rPr>
        <w:t>In 3GPP</w:t>
      </w:r>
      <w:r w:rsidRPr="00690E89">
        <w:rPr>
          <w:color w:val="000000" w:themeColor="text1"/>
          <w:lang w:eastAsia="zh-CN"/>
        </w:rPr>
        <w:t>, the maximum communication distance is usually evaluated at a certain minimum data rate. According to the Rel-18 TR</w:t>
      </w:r>
      <w:r w:rsidR="00F22AFC" w:rsidRPr="00690E89">
        <w:rPr>
          <w:color w:val="000000" w:themeColor="text1"/>
          <w:lang w:eastAsia="zh-CN"/>
        </w:rPr>
        <w:t xml:space="preserve"> </w:t>
      </w:r>
      <w:r w:rsidR="00F22AFC" w:rsidRPr="00690E89">
        <w:rPr>
          <w:color w:val="000000" w:themeColor="text1"/>
          <w:lang w:eastAsia="zh-CN"/>
        </w:rPr>
        <w:fldChar w:fldCharType="begin"/>
      </w:r>
      <w:r w:rsidR="00F22AFC" w:rsidRPr="00690E89">
        <w:rPr>
          <w:color w:val="000000" w:themeColor="text1"/>
          <w:lang w:eastAsia="zh-CN"/>
        </w:rPr>
        <w:instrText xml:space="preserve"> REF _Ref158898569 \r \h </w:instrText>
      </w:r>
      <w:r w:rsidR="00F22AFC" w:rsidRPr="00690E89">
        <w:rPr>
          <w:color w:val="000000" w:themeColor="text1"/>
          <w:lang w:eastAsia="zh-CN"/>
        </w:rPr>
      </w:r>
      <w:r w:rsidR="00F22AFC" w:rsidRPr="00690E89">
        <w:rPr>
          <w:color w:val="000000" w:themeColor="text1"/>
          <w:lang w:eastAsia="zh-CN"/>
        </w:rPr>
        <w:fldChar w:fldCharType="separate"/>
      </w:r>
      <w:r w:rsidR="00F22AFC" w:rsidRPr="00690E89">
        <w:rPr>
          <w:color w:val="000000" w:themeColor="text1"/>
          <w:lang w:eastAsia="zh-CN"/>
        </w:rPr>
        <w:t>[</w:t>
      </w:r>
      <w:r w:rsidR="00745BFB">
        <w:rPr>
          <w:color w:val="000000" w:themeColor="text1"/>
          <w:lang w:eastAsia="zh-CN"/>
        </w:rPr>
        <w:t>2</w:t>
      </w:r>
      <w:r w:rsidR="00F22AFC" w:rsidRPr="00690E89">
        <w:rPr>
          <w:color w:val="000000" w:themeColor="text1"/>
          <w:lang w:eastAsia="zh-CN"/>
        </w:rPr>
        <w:t>]</w:t>
      </w:r>
      <w:r w:rsidR="00F22AFC" w:rsidRPr="00690E89">
        <w:rPr>
          <w:color w:val="000000" w:themeColor="text1"/>
          <w:lang w:eastAsia="zh-CN"/>
        </w:rPr>
        <w:fldChar w:fldCharType="end"/>
      </w:r>
      <w:r w:rsidRPr="00690E89">
        <w:rPr>
          <w:color w:val="000000" w:themeColor="text1"/>
          <w:lang w:eastAsia="zh-CN"/>
        </w:rPr>
        <w:t>, the minimum data rate should be no less than 0.1 kbps for both downlink and uplink for Ambient IoT. Accordingly, the SNR</w:t>
      </w:r>
      <w:r w:rsidR="003026C5" w:rsidRPr="00690E89">
        <w:rPr>
          <w:color w:val="000000" w:themeColor="text1"/>
          <w:lang w:eastAsia="zh-CN"/>
        </w:rPr>
        <w:t xml:space="preserve"> threshold</w:t>
      </w:r>
      <w:r w:rsidRPr="00690E89">
        <w:rPr>
          <w:color w:val="000000" w:themeColor="text1"/>
          <w:lang w:eastAsia="zh-CN"/>
        </w:rPr>
        <w:t xml:space="preserve"> in the link budget template can be </w:t>
      </w:r>
      <w:r w:rsidR="003026C5" w:rsidRPr="00690E89">
        <w:rPr>
          <w:color w:val="000000" w:themeColor="text1"/>
          <w:lang w:eastAsia="zh-CN"/>
        </w:rPr>
        <w:t>simulated</w:t>
      </w:r>
      <w:r w:rsidRPr="00690E89">
        <w:rPr>
          <w:color w:val="000000" w:themeColor="text1"/>
          <w:lang w:eastAsia="zh-CN"/>
        </w:rPr>
        <w:t xml:space="preserve"> </w:t>
      </w:r>
      <w:r w:rsidR="003026C5" w:rsidRPr="00690E89">
        <w:rPr>
          <w:color w:val="000000" w:themeColor="text1"/>
          <w:lang w:eastAsia="zh-CN"/>
        </w:rPr>
        <w:t>with</w:t>
      </w:r>
      <w:r w:rsidRPr="00690E89">
        <w:rPr>
          <w:color w:val="000000" w:themeColor="text1"/>
          <w:lang w:eastAsia="zh-CN"/>
        </w:rPr>
        <w:t xml:space="preserve"> 0.1 kbps data rate for both </w:t>
      </w:r>
      <w:r w:rsidR="003026C5" w:rsidRPr="00690E89">
        <w:rPr>
          <w:color w:val="000000" w:themeColor="text1"/>
          <w:lang w:eastAsia="zh-CN"/>
        </w:rPr>
        <w:t>R2D</w:t>
      </w:r>
      <w:r w:rsidRPr="00690E89">
        <w:rPr>
          <w:color w:val="000000" w:themeColor="text1"/>
          <w:lang w:eastAsia="zh-CN"/>
        </w:rPr>
        <w:t xml:space="preserve"> and </w:t>
      </w:r>
      <w:r w:rsidR="003026C5" w:rsidRPr="00690E89">
        <w:rPr>
          <w:color w:val="000000" w:themeColor="text1"/>
          <w:lang w:eastAsia="zh-CN"/>
        </w:rPr>
        <w:t>D2R link</w:t>
      </w:r>
      <w:r w:rsidRPr="00690E89">
        <w:rPr>
          <w:color w:val="000000" w:themeColor="text1"/>
          <w:lang w:eastAsia="zh-CN"/>
        </w:rPr>
        <w:t>.</w:t>
      </w:r>
    </w:p>
    <w:p w14:paraId="06C41783" w14:textId="398C3480" w:rsidR="002A015B" w:rsidRPr="00690E89" w:rsidRDefault="002663D8" w:rsidP="002663D8">
      <w:pPr>
        <w:autoSpaceDE/>
        <w:autoSpaceDN/>
        <w:adjustRightInd/>
        <w:snapToGrid/>
        <w:rPr>
          <w:b/>
          <w:i/>
          <w:color w:val="000000" w:themeColor="text1"/>
          <w:lang w:eastAsia="zh-CN"/>
        </w:rPr>
      </w:pPr>
      <w:bookmarkStart w:id="35" w:name="_Hlk161909717"/>
      <w:r w:rsidRPr="00690E89">
        <w:rPr>
          <w:b/>
          <w:i/>
          <w:color w:val="000000" w:themeColor="text1"/>
          <w:lang w:eastAsia="zh-CN"/>
        </w:rPr>
        <w:t xml:space="preserve">Proposal </w:t>
      </w:r>
      <w:r w:rsidR="00B15586">
        <w:rPr>
          <w:b/>
          <w:i/>
          <w:color w:val="000000" w:themeColor="text1"/>
          <w:lang w:eastAsia="zh-CN"/>
        </w:rPr>
        <w:t>25</w:t>
      </w:r>
      <w:r w:rsidRPr="00690E89">
        <w:rPr>
          <w:b/>
          <w:i/>
          <w:color w:val="000000" w:themeColor="text1"/>
          <w:lang w:eastAsia="zh-CN"/>
        </w:rPr>
        <w:t xml:space="preserve">: </w:t>
      </w:r>
      <w:r w:rsidR="003026C5" w:rsidRPr="00690E89">
        <w:rPr>
          <w:b/>
          <w:i/>
          <w:color w:val="000000" w:themeColor="text1"/>
          <w:lang w:eastAsia="zh-CN"/>
        </w:rPr>
        <w:t xml:space="preserve">Link-level simulations assumes </w:t>
      </w:r>
      <w:r w:rsidRPr="00690E89">
        <w:rPr>
          <w:b/>
          <w:i/>
          <w:color w:val="000000" w:themeColor="text1"/>
          <w:lang w:eastAsia="zh-CN"/>
        </w:rPr>
        <w:t xml:space="preserve">0.1 kbps data rate for </w:t>
      </w:r>
      <w:r w:rsidR="003026C5" w:rsidRPr="00690E89">
        <w:rPr>
          <w:b/>
          <w:i/>
          <w:color w:val="000000" w:themeColor="text1"/>
          <w:lang w:eastAsia="zh-CN"/>
        </w:rPr>
        <w:t xml:space="preserve">the coverage evaluations of </w:t>
      </w:r>
      <w:r w:rsidRPr="00690E89">
        <w:rPr>
          <w:b/>
          <w:i/>
          <w:color w:val="000000" w:themeColor="text1"/>
          <w:lang w:eastAsia="zh-CN"/>
        </w:rPr>
        <w:t>both</w:t>
      </w:r>
      <w:r w:rsidR="003026C5" w:rsidRPr="00690E89">
        <w:rPr>
          <w:b/>
          <w:i/>
          <w:color w:val="000000" w:themeColor="text1"/>
          <w:lang w:eastAsia="zh-CN"/>
        </w:rPr>
        <w:t xml:space="preserve"> R2D</w:t>
      </w:r>
      <w:r w:rsidRPr="00690E89">
        <w:rPr>
          <w:b/>
          <w:i/>
          <w:color w:val="000000" w:themeColor="text1"/>
          <w:lang w:eastAsia="zh-CN"/>
        </w:rPr>
        <w:t xml:space="preserve"> and </w:t>
      </w:r>
      <w:r w:rsidR="003026C5" w:rsidRPr="00690E89">
        <w:rPr>
          <w:b/>
          <w:i/>
          <w:color w:val="000000" w:themeColor="text1"/>
          <w:lang w:eastAsia="zh-CN"/>
        </w:rPr>
        <w:t>D2R</w:t>
      </w:r>
      <w:r w:rsidRPr="00690E89">
        <w:rPr>
          <w:b/>
          <w:i/>
          <w:color w:val="000000" w:themeColor="text1"/>
          <w:lang w:eastAsia="zh-CN"/>
        </w:rPr>
        <w:t xml:space="preserve"> </w:t>
      </w:r>
      <w:r w:rsidR="003026C5" w:rsidRPr="00690E89">
        <w:rPr>
          <w:b/>
          <w:i/>
          <w:color w:val="000000" w:themeColor="text1"/>
          <w:lang w:eastAsia="zh-CN"/>
        </w:rPr>
        <w:t>link</w:t>
      </w:r>
      <w:r w:rsidRPr="00690E89">
        <w:rPr>
          <w:b/>
          <w:i/>
          <w:color w:val="000000" w:themeColor="text1"/>
          <w:lang w:eastAsia="zh-CN"/>
        </w:rPr>
        <w:t>.</w:t>
      </w:r>
    </w:p>
    <w:bookmarkEnd w:id="35"/>
    <w:p w14:paraId="6F8A59F3" w14:textId="08B8407C" w:rsidR="00646D55" w:rsidRPr="00690E89" w:rsidRDefault="00646D55" w:rsidP="00646D55">
      <w:pPr>
        <w:pStyle w:val="2"/>
        <w:rPr>
          <w:color w:val="000000" w:themeColor="text1"/>
          <w:lang w:val="en-GB" w:eastAsia="zh-CN"/>
        </w:rPr>
      </w:pPr>
      <w:r w:rsidRPr="00690E89">
        <w:rPr>
          <w:rFonts w:hint="eastAsia"/>
          <w:color w:val="000000" w:themeColor="text1"/>
          <w:lang w:val="en-GB" w:eastAsia="zh-CN"/>
        </w:rPr>
        <w:t>Messa</w:t>
      </w:r>
      <w:r w:rsidRPr="00690E89">
        <w:rPr>
          <w:color w:val="000000" w:themeColor="text1"/>
          <w:lang w:val="en-GB" w:eastAsia="zh-CN"/>
        </w:rPr>
        <w:t>ge size</w:t>
      </w:r>
    </w:p>
    <w:p w14:paraId="0B7FC120" w14:textId="3837BD5C" w:rsidR="00A17FCF" w:rsidRPr="00690E89" w:rsidRDefault="002A015B" w:rsidP="00A17FCF">
      <w:pPr>
        <w:spacing w:before="120"/>
        <w:rPr>
          <w:color w:val="000000" w:themeColor="text1"/>
          <w:lang w:eastAsia="zh-CN"/>
        </w:rPr>
      </w:pPr>
      <w:r w:rsidRPr="00690E89">
        <w:rPr>
          <w:color w:val="000000" w:themeColor="text1"/>
          <w:lang w:eastAsia="zh-CN"/>
        </w:rPr>
        <w:t>T</w:t>
      </w:r>
      <w:r w:rsidR="00A17FCF" w:rsidRPr="00690E89">
        <w:rPr>
          <w:color w:val="000000" w:themeColor="text1"/>
          <w:lang w:eastAsia="zh-CN"/>
        </w:rPr>
        <w:t xml:space="preserve">he link-level </w:t>
      </w:r>
      <w:r w:rsidR="00646D55" w:rsidRPr="00690E89">
        <w:rPr>
          <w:color w:val="000000" w:themeColor="text1"/>
          <w:lang w:eastAsia="zh-CN"/>
        </w:rPr>
        <w:t>simulation</w:t>
      </w:r>
      <w:r w:rsidR="00A17FCF" w:rsidRPr="00690E89">
        <w:rPr>
          <w:color w:val="000000" w:themeColor="text1"/>
          <w:lang w:eastAsia="zh-CN"/>
        </w:rPr>
        <w:t xml:space="preserve"> usually also </w:t>
      </w:r>
      <w:r w:rsidR="00646D55" w:rsidRPr="00690E89">
        <w:rPr>
          <w:color w:val="000000" w:themeColor="text1"/>
          <w:lang w:eastAsia="zh-CN"/>
        </w:rPr>
        <w:t>needs to determine</w:t>
      </w:r>
      <w:r w:rsidR="00BE03AB" w:rsidRPr="00690E89">
        <w:rPr>
          <w:color w:val="000000" w:themeColor="text1"/>
          <w:lang w:eastAsia="zh-CN"/>
        </w:rPr>
        <w:t xml:space="preserve"> the message size to be used. According to the corresponding KPI in </w:t>
      </w:r>
      <w:r w:rsidRPr="00690E89">
        <w:rPr>
          <w:color w:val="000000" w:themeColor="text1"/>
          <w:lang w:eastAsia="zh-CN"/>
        </w:rPr>
        <w:fldChar w:fldCharType="begin"/>
      </w:r>
      <w:r w:rsidRPr="00690E89">
        <w:rPr>
          <w:color w:val="000000" w:themeColor="text1"/>
          <w:lang w:eastAsia="zh-CN"/>
        </w:rPr>
        <w:instrText xml:space="preserve"> REF _Ref158905851 \r \h </w:instrText>
      </w:r>
      <w:r w:rsidRPr="00690E89">
        <w:rPr>
          <w:color w:val="000000" w:themeColor="text1"/>
          <w:lang w:eastAsia="zh-CN"/>
        </w:rPr>
      </w:r>
      <w:r w:rsidRPr="00690E89">
        <w:rPr>
          <w:color w:val="000000" w:themeColor="text1"/>
          <w:lang w:eastAsia="zh-CN"/>
        </w:rPr>
        <w:fldChar w:fldCharType="separate"/>
      </w:r>
      <w:r w:rsidRPr="00690E89">
        <w:rPr>
          <w:color w:val="000000" w:themeColor="text1"/>
          <w:lang w:eastAsia="zh-CN"/>
        </w:rPr>
        <w:t>[</w:t>
      </w:r>
      <w:r w:rsidR="00745BFB">
        <w:rPr>
          <w:color w:val="000000" w:themeColor="text1"/>
          <w:lang w:eastAsia="zh-CN"/>
        </w:rPr>
        <w:t>11</w:t>
      </w:r>
      <w:r w:rsidRPr="00690E89">
        <w:rPr>
          <w:color w:val="000000" w:themeColor="text1"/>
          <w:lang w:eastAsia="zh-CN"/>
        </w:rPr>
        <w:t>]</w:t>
      </w:r>
      <w:r w:rsidRPr="00690E89">
        <w:rPr>
          <w:color w:val="000000" w:themeColor="text1"/>
          <w:lang w:eastAsia="zh-CN"/>
        </w:rPr>
        <w:fldChar w:fldCharType="end"/>
      </w:r>
      <w:r w:rsidR="00BE03AB" w:rsidRPr="00690E89">
        <w:rPr>
          <w:color w:val="000000" w:themeColor="text1"/>
          <w:lang w:eastAsia="zh-CN"/>
        </w:rPr>
        <w:t xml:space="preserve">, </w:t>
      </w:r>
      <w:r w:rsidR="002F220F" w:rsidRPr="00690E89">
        <w:rPr>
          <w:color w:val="000000" w:themeColor="text1"/>
          <w:lang w:eastAsia="zh-CN"/>
        </w:rPr>
        <w:t xml:space="preserve">the typical message size is 96 / 256 bits for inventory, while </w:t>
      </w:r>
      <w:r w:rsidR="00A17FCF" w:rsidRPr="00690E89">
        <w:rPr>
          <w:color w:val="000000" w:themeColor="text1"/>
          <w:lang w:eastAsia="zh-CN"/>
        </w:rPr>
        <w:t xml:space="preserve">&lt;100 Bytes for indoor command. It is suggested to use the message size of </w:t>
      </w:r>
      <w:r w:rsidR="008772E3" w:rsidRPr="00690E89">
        <w:rPr>
          <w:color w:val="000000" w:themeColor="text1"/>
          <w:lang w:eastAsia="zh-CN"/>
        </w:rPr>
        <w:t>96</w:t>
      </w:r>
      <w:r w:rsidR="00A17FCF" w:rsidRPr="00690E89">
        <w:rPr>
          <w:color w:val="000000" w:themeColor="text1"/>
          <w:lang w:eastAsia="zh-CN"/>
        </w:rPr>
        <w:t xml:space="preserve"> bits for the </w:t>
      </w:r>
      <w:r w:rsidR="008772E3" w:rsidRPr="00690E89">
        <w:rPr>
          <w:color w:val="000000" w:themeColor="text1"/>
          <w:lang w:eastAsia="zh-CN"/>
        </w:rPr>
        <w:t xml:space="preserve">coverage </w:t>
      </w:r>
      <w:r w:rsidR="00A17FCF" w:rsidRPr="00690E89">
        <w:rPr>
          <w:color w:val="000000" w:themeColor="text1"/>
          <w:lang w:eastAsia="zh-CN"/>
        </w:rPr>
        <w:t>evaluations</w:t>
      </w:r>
      <w:r w:rsidR="008772E3" w:rsidRPr="00690E89">
        <w:rPr>
          <w:color w:val="000000" w:themeColor="text1"/>
          <w:lang w:eastAsia="zh-CN"/>
        </w:rPr>
        <w:t xml:space="preserve"> to </w:t>
      </w:r>
      <w:r w:rsidRPr="00690E89">
        <w:rPr>
          <w:color w:val="000000" w:themeColor="text1"/>
          <w:lang w:eastAsia="zh-CN"/>
        </w:rPr>
        <w:t>realize</w:t>
      </w:r>
      <w:r w:rsidR="008772E3" w:rsidRPr="00690E89">
        <w:rPr>
          <w:color w:val="000000" w:themeColor="text1"/>
          <w:lang w:eastAsia="zh-CN"/>
        </w:rPr>
        <w:t xml:space="preserve"> the maximum distance</w:t>
      </w:r>
      <w:r w:rsidR="00A17FCF" w:rsidRPr="00690E89">
        <w:rPr>
          <w:color w:val="000000" w:themeColor="text1"/>
          <w:lang w:eastAsia="zh-CN"/>
        </w:rPr>
        <w:t>.</w:t>
      </w:r>
    </w:p>
    <w:p w14:paraId="34236960" w14:textId="52C6F0FC" w:rsidR="00931680" w:rsidRPr="00690E89" w:rsidRDefault="00A17FCF" w:rsidP="00A17FCF">
      <w:pPr>
        <w:autoSpaceDE/>
        <w:autoSpaceDN/>
        <w:adjustRightInd/>
        <w:snapToGrid/>
        <w:rPr>
          <w:b/>
          <w:i/>
          <w:color w:val="000000" w:themeColor="text1"/>
          <w:lang w:eastAsia="zh-CN"/>
        </w:rPr>
      </w:pPr>
      <w:bookmarkStart w:id="36" w:name="_Hlk161909724"/>
      <w:r w:rsidRPr="00690E89">
        <w:rPr>
          <w:b/>
          <w:i/>
          <w:color w:val="000000" w:themeColor="text1"/>
          <w:lang w:eastAsia="zh-CN"/>
        </w:rPr>
        <w:t xml:space="preserve">Proposal </w:t>
      </w:r>
      <w:r w:rsidR="00B15586">
        <w:rPr>
          <w:b/>
          <w:i/>
          <w:color w:val="000000" w:themeColor="text1"/>
          <w:lang w:eastAsia="zh-CN"/>
        </w:rPr>
        <w:t>26</w:t>
      </w:r>
      <w:r w:rsidRPr="00690E89">
        <w:rPr>
          <w:b/>
          <w:i/>
          <w:color w:val="000000" w:themeColor="text1"/>
          <w:lang w:eastAsia="zh-CN"/>
        </w:rPr>
        <w:t xml:space="preserve">: The size of the reported message from </w:t>
      </w:r>
      <w:r w:rsidR="002A015B" w:rsidRPr="00690E89">
        <w:rPr>
          <w:b/>
          <w:i/>
          <w:color w:val="000000" w:themeColor="text1"/>
          <w:lang w:eastAsia="zh-CN"/>
        </w:rPr>
        <w:t xml:space="preserve">the </w:t>
      </w:r>
      <w:r w:rsidRPr="00690E89">
        <w:rPr>
          <w:b/>
          <w:i/>
          <w:color w:val="000000" w:themeColor="text1"/>
          <w:lang w:eastAsia="zh-CN"/>
        </w:rPr>
        <w:t xml:space="preserve">Ambient IoT device is assumed to be </w:t>
      </w:r>
      <w:r w:rsidR="008772E3" w:rsidRPr="00690E89">
        <w:rPr>
          <w:b/>
          <w:i/>
          <w:color w:val="000000" w:themeColor="text1"/>
          <w:lang w:eastAsia="zh-CN"/>
        </w:rPr>
        <w:t>96</w:t>
      </w:r>
      <w:r w:rsidRPr="00690E89">
        <w:rPr>
          <w:b/>
          <w:i/>
          <w:color w:val="000000" w:themeColor="text1"/>
          <w:lang w:eastAsia="zh-CN"/>
        </w:rPr>
        <w:t xml:space="preserve"> bits for link</w:t>
      </w:r>
      <w:r w:rsidR="00655E61" w:rsidRPr="00690E89">
        <w:rPr>
          <w:b/>
          <w:i/>
          <w:color w:val="000000" w:themeColor="text1"/>
          <w:lang w:eastAsia="zh-CN"/>
        </w:rPr>
        <w:t>-</w:t>
      </w:r>
      <w:r w:rsidR="00B1701F" w:rsidRPr="00690E89">
        <w:rPr>
          <w:b/>
          <w:i/>
          <w:color w:val="000000" w:themeColor="text1"/>
          <w:lang w:eastAsia="zh-CN"/>
        </w:rPr>
        <w:t>level simulation</w:t>
      </w:r>
      <w:r w:rsidR="002A015B" w:rsidRPr="00690E89">
        <w:rPr>
          <w:b/>
          <w:i/>
          <w:color w:val="000000" w:themeColor="text1"/>
          <w:lang w:eastAsia="zh-CN"/>
        </w:rPr>
        <w:t>s</w:t>
      </w:r>
      <w:r w:rsidRPr="00690E89">
        <w:rPr>
          <w:b/>
          <w:i/>
          <w:color w:val="000000" w:themeColor="text1"/>
          <w:lang w:eastAsia="zh-CN"/>
        </w:rPr>
        <w:t>.</w:t>
      </w:r>
    </w:p>
    <w:bookmarkEnd w:id="36"/>
    <w:p w14:paraId="3DB94839" w14:textId="3C8A71FA" w:rsidR="00166802" w:rsidRPr="00690E89" w:rsidRDefault="006D37E2" w:rsidP="00EB7F33">
      <w:pPr>
        <w:pStyle w:val="2"/>
        <w:rPr>
          <w:color w:val="000000" w:themeColor="text1"/>
          <w:lang w:val="en-GB" w:eastAsia="zh-CN"/>
        </w:rPr>
      </w:pPr>
      <w:r w:rsidRPr="00690E89">
        <w:rPr>
          <w:color w:val="000000" w:themeColor="text1"/>
          <w:lang w:val="en-GB" w:eastAsia="zh-CN"/>
        </w:rPr>
        <w:t>Device</w:t>
      </w:r>
      <w:r w:rsidR="003857ED" w:rsidRPr="00690E89">
        <w:rPr>
          <w:color w:val="000000" w:themeColor="text1"/>
          <w:lang w:val="en-GB" w:eastAsia="zh-CN"/>
        </w:rPr>
        <w:t xml:space="preserve"> velocity</w:t>
      </w:r>
    </w:p>
    <w:p w14:paraId="216E1045" w14:textId="3517CF43" w:rsidR="006278CC" w:rsidRPr="00690E89" w:rsidRDefault="00166802" w:rsidP="00EB7F33">
      <w:pPr>
        <w:spacing w:before="120" w:line="276" w:lineRule="auto"/>
        <w:rPr>
          <w:color w:val="000000" w:themeColor="text1"/>
          <w:lang w:val="en-GB" w:eastAsia="zh-CN"/>
        </w:rPr>
      </w:pPr>
      <w:r w:rsidRPr="00690E89">
        <w:rPr>
          <w:color w:val="000000" w:themeColor="text1"/>
          <w:lang w:val="en-GB" w:eastAsia="zh-CN"/>
        </w:rPr>
        <w:t xml:space="preserve">There is no mobility functionality supported according to the SID, thus it can be assumed </w:t>
      </w:r>
      <w:r w:rsidR="002A015B" w:rsidRPr="00690E89">
        <w:rPr>
          <w:color w:val="000000" w:themeColor="text1"/>
          <w:lang w:val="en-GB" w:eastAsia="zh-CN"/>
        </w:rPr>
        <w:t xml:space="preserve">that </w:t>
      </w:r>
      <w:r w:rsidRPr="00690E89">
        <w:rPr>
          <w:color w:val="000000" w:themeColor="text1"/>
          <w:lang w:val="en-GB" w:eastAsia="zh-CN"/>
        </w:rPr>
        <w:t xml:space="preserve">the </w:t>
      </w:r>
      <w:r w:rsidR="002A015B" w:rsidRPr="00690E89">
        <w:rPr>
          <w:color w:val="000000" w:themeColor="text1"/>
          <w:lang w:val="en-GB" w:eastAsia="zh-CN"/>
        </w:rPr>
        <w:t>device</w:t>
      </w:r>
      <w:r w:rsidRPr="00690E89">
        <w:rPr>
          <w:color w:val="000000" w:themeColor="text1"/>
          <w:lang w:val="en-GB" w:eastAsia="zh-CN"/>
        </w:rPr>
        <w:t xml:space="preserve"> may be stationary or does not require high-speed</w:t>
      </w:r>
      <w:r w:rsidR="002A015B" w:rsidRPr="00690E89">
        <w:rPr>
          <w:color w:val="000000" w:themeColor="text1"/>
          <w:lang w:val="en-GB" w:eastAsia="zh-CN"/>
        </w:rPr>
        <w:t xml:space="preserve"> mobility</w:t>
      </w:r>
      <w:r w:rsidRPr="00690E89">
        <w:rPr>
          <w:color w:val="000000" w:themeColor="text1"/>
          <w:lang w:val="en-GB" w:eastAsia="zh-CN"/>
        </w:rPr>
        <w:t xml:space="preserve">. </w:t>
      </w:r>
      <w:r w:rsidR="00DE3041" w:rsidRPr="00690E89">
        <w:rPr>
          <w:color w:val="000000" w:themeColor="text1"/>
          <w:lang w:val="en-GB" w:eastAsia="zh-CN"/>
        </w:rPr>
        <w:t xml:space="preserve">While TR 38.848 </w:t>
      </w:r>
      <w:r w:rsidR="0022558B" w:rsidRPr="00690E89">
        <w:rPr>
          <w:color w:val="000000" w:themeColor="text1"/>
          <w:lang w:val="en-GB" w:eastAsia="zh-CN"/>
        </w:rPr>
        <w:fldChar w:fldCharType="begin"/>
      </w:r>
      <w:r w:rsidR="0022558B" w:rsidRPr="00690E89">
        <w:rPr>
          <w:color w:val="000000" w:themeColor="text1"/>
          <w:lang w:val="en-GB" w:eastAsia="zh-CN"/>
        </w:rPr>
        <w:instrText xml:space="preserve"> REF _Ref158898569 \r \h </w:instrText>
      </w:r>
      <w:r w:rsidR="0022558B" w:rsidRPr="00690E89">
        <w:rPr>
          <w:color w:val="000000" w:themeColor="text1"/>
          <w:lang w:val="en-GB" w:eastAsia="zh-CN"/>
        </w:rPr>
      </w:r>
      <w:r w:rsidR="0022558B" w:rsidRPr="00690E89">
        <w:rPr>
          <w:color w:val="000000" w:themeColor="text1"/>
          <w:lang w:val="en-GB" w:eastAsia="zh-CN"/>
        </w:rPr>
        <w:fldChar w:fldCharType="separate"/>
      </w:r>
      <w:r w:rsidR="0022558B" w:rsidRPr="00690E89">
        <w:rPr>
          <w:color w:val="000000" w:themeColor="text1"/>
          <w:lang w:val="en-GB" w:eastAsia="zh-CN"/>
        </w:rPr>
        <w:t>[</w:t>
      </w:r>
      <w:r w:rsidR="00745BFB">
        <w:rPr>
          <w:color w:val="000000" w:themeColor="text1"/>
          <w:lang w:val="en-GB" w:eastAsia="zh-CN"/>
        </w:rPr>
        <w:t>2</w:t>
      </w:r>
      <w:r w:rsidR="0022558B" w:rsidRPr="00690E89">
        <w:rPr>
          <w:color w:val="000000" w:themeColor="text1"/>
          <w:lang w:val="en-GB" w:eastAsia="zh-CN"/>
        </w:rPr>
        <w:t>]</w:t>
      </w:r>
      <w:r w:rsidR="0022558B" w:rsidRPr="00690E89">
        <w:rPr>
          <w:color w:val="000000" w:themeColor="text1"/>
          <w:lang w:val="en-GB" w:eastAsia="zh-CN"/>
        </w:rPr>
        <w:fldChar w:fldCharType="end"/>
      </w:r>
      <w:r w:rsidR="0022558B" w:rsidRPr="00690E89">
        <w:rPr>
          <w:color w:val="000000" w:themeColor="text1"/>
          <w:lang w:val="en-GB" w:eastAsia="zh-CN"/>
        </w:rPr>
        <w:t xml:space="preserve"> </w:t>
      </w:r>
      <w:r w:rsidR="00DE3041" w:rsidRPr="00690E89">
        <w:rPr>
          <w:color w:val="000000" w:themeColor="text1"/>
          <w:lang w:val="en-GB" w:eastAsia="zh-CN"/>
        </w:rPr>
        <w:t>mentions the moving speed of the device as 10 km</w:t>
      </w:r>
      <w:r w:rsidR="0022558B" w:rsidRPr="00690E89">
        <w:rPr>
          <w:color w:val="000000" w:themeColor="text1"/>
          <w:lang w:val="en-GB" w:eastAsia="zh-CN"/>
        </w:rPr>
        <w:t>p</w:t>
      </w:r>
      <w:r w:rsidR="00DE3041" w:rsidRPr="00690E89">
        <w:rPr>
          <w:color w:val="000000" w:themeColor="text1"/>
          <w:lang w:val="en-GB" w:eastAsia="zh-CN"/>
        </w:rPr>
        <w:t xml:space="preserve">h, since the SID </w:t>
      </w:r>
      <w:r w:rsidR="0022558B" w:rsidRPr="00690E89">
        <w:rPr>
          <w:color w:val="000000" w:themeColor="text1"/>
          <w:lang w:val="en-GB" w:eastAsia="zh-CN"/>
        </w:rPr>
        <w:t>dictates</w:t>
      </w:r>
      <w:r w:rsidR="00DE3041" w:rsidRPr="00690E89">
        <w:rPr>
          <w:color w:val="000000" w:themeColor="text1"/>
          <w:lang w:val="en-GB" w:eastAsia="zh-CN"/>
        </w:rPr>
        <w:t xml:space="preserve"> </w:t>
      </w:r>
      <w:r w:rsidR="0022558B" w:rsidRPr="00690E89">
        <w:rPr>
          <w:color w:val="000000" w:themeColor="text1"/>
          <w:lang w:val="en-GB" w:eastAsia="zh-CN"/>
        </w:rPr>
        <w:t>otherwise, w</w:t>
      </w:r>
      <w:r w:rsidR="003857ED" w:rsidRPr="00690E89">
        <w:rPr>
          <w:color w:val="000000" w:themeColor="text1"/>
          <w:lang w:val="en-GB" w:eastAsia="zh-CN"/>
        </w:rPr>
        <w:t>alking speed</w:t>
      </w:r>
      <w:r w:rsidRPr="00690E89">
        <w:rPr>
          <w:color w:val="000000" w:themeColor="text1"/>
          <w:lang w:val="en-GB" w:eastAsia="zh-CN"/>
        </w:rPr>
        <w:t xml:space="preserve"> should be an appropriate assumption for indoor deployment scenario</w:t>
      </w:r>
      <w:r w:rsidR="002A015B" w:rsidRPr="00690E89">
        <w:rPr>
          <w:color w:val="000000" w:themeColor="text1"/>
          <w:lang w:val="en-GB" w:eastAsia="zh-CN"/>
        </w:rPr>
        <w:t>s</w:t>
      </w:r>
      <w:r w:rsidR="0055205D" w:rsidRPr="00690E89">
        <w:rPr>
          <w:color w:val="000000" w:themeColor="text1"/>
          <w:lang w:val="en-GB" w:eastAsia="zh-CN"/>
        </w:rPr>
        <w:t xml:space="preserve"> which </w:t>
      </w:r>
      <w:r w:rsidR="002A015B" w:rsidRPr="00690E89">
        <w:rPr>
          <w:color w:val="000000" w:themeColor="text1"/>
          <w:lang w:val="en-GB" w:eastAsia="zh-CN"/>
        </w:rPr>
        <w:t xml:space="preserve">is </w:t>
      </w:r>
      <w:r w:rsidR="0055205D" w:rsidRPr="00690E89">
        <w:rPr>
          <w:color w:val="000000" w:themeColor="text1"/>
          <w:lang w:val="en-GB" w:eastAsia="zh-CN"/>
        </w:rPr>
        <w:t>given as a typical value for low speed</w:t>
      </w:r>
      <w:r w:rsidR="008E0114" w:rsidRPr="00690E89">
        <w:rPr>
          <w:color w:val="000000" w:themeColor="text1"/>
          <w:lang w:val="en-GB" w:eastAsia="zh-CN"/>
        </w:rPr>
        <w:t xml:space="preserve"> [</w:t>
      </w:r>
      <w:r w:rsidR="00745BFB">
        <w:rPr>
          <w:color w:val="000000" w:themeColor="text1"/>
          <w:lang w:val="en-GB" w:eastAsia="zh-CN"/>
        </w:rPr>
        <w:t>4</w:t>
      </w:r>
      <w:r w:rsidR="008E0114" w:rsidRPr="00690E89">
        <w:rPr>
          <w:color w:val="000000" w:themeColor="text1"/>
          <w:lang w:val="en-GB" w:eastAsia="zh-CN"/>
        </w:rPr>
        <w:t>]</w:t>
      </w:r>
      <w:r w:rsidR="003857ED" w:rsidRPr="00690E89">
        <w:rPr>
          <w:color w:val="000000" w:themeColor="text1"/>
          <w:lang w:val="en-GB" w:eastAsia="zh-CN"/>
        </w:rPr>
        <w:t xml:space="preserve">, </w:t>
      </w:r>
      <w:r w:rsidRPr="00690E89">
        <w:rPr>
          <w:color w:val="000000" w:themeColor="text1"/>
          <w:lang w:val="en-GB" w:eastAsia="zh-CN"/>
        </w:rPr>
        <w:t xml:space="preserve">hence </w:t>
      </w:r>
      <w:r w:rsidR="003857ED" w:rsidRPr="00690E89">
        <w:rPr>
          <w:color w:val="000000" w:themeColor="text1"/>
          <w:lang w:val="en-GB" w:eastAsia="zh-CN"/>
        </w:rPr>
        <w:t>3</w:t>
      </w:r>
      <w:r w:rsidR="00E6069B">
        <w:rPr>
          <w:color w:val="000000" w:themeColor="text1"/>
          <w:lang w:val="en-GB" w:eastAsia="zh-CN"/>
        </w:rPr>
        <w:t> </w:t>
      </w:r>
      <w:r w:rsidR="003857ED" w:rsidRPr="00690E89">
        <w:rPr>
          <w:color w:val="000000" w:themeColor="text1"/>
          <w:lang w:val="en-GB" w:eastAsia="zh-CN"/>
        </w:rPr>
        <w:t>k</w:t>
      </w:r>
      <w:r w:rsidR="0022558B" w:rsidRPr="00690E89">
        <w:rPr>
          <w:color w:val="000000" w:themeColor="text1"/>
          <w:lang w:val="en-GB" w:eastAsia="zh-CN"/>
        </w:rPr>
        <w:t>m</w:t>
      </w:r>
      <w:r w:rsidR="003857ED" w:rsidRPr="00690E89">
        <w:rPr>
          <w:color w:val="000000" w:themeColor="text1"/>
          <w:lang w:val="en-GB" w:eastAsia="zh-CN"/>
        </w:rPr>
        <w:t>ph</w:t>
      </w:r>
      <w:r w:rsidRPr="00690E89">
        <w:rPr>
          <w:color w:val="000000" w:themeColor="text1"/>
          <w:lang w:val="en-GB" w:eastAsia="zh-CN"/>
        </w:rPr>
        <w:t xml:space="preserve"> is recommended for link level simulation</w:t>
      </w:r>
      <w:r w:rsidR="002A015B" w:rsidRPr="00690E89">
        <w:rPr>
          <w:color w:val="000000" w:themeColor="text1"/>
          <w:lang w:val="en-GB" w:eastAsia="zh-CN"/>
        </w:rPr>
        <w:t>s</w:t>
      </w:r>
      <w:r w:rsidRPr="00690E89">
        <w:rPr>
          <w:color w:val="000000" w:themeColor="text1"/>
          <w:lang w:val="en-GB" w:eastAsia="zh-CN"/>
        </w:rPr>
        <w:t>.</w:t>
      </w:r>
    </w:p>
    <w:p w14:paraId="6A5DE774" w14:textId="6D76FD67" w:rsidR="00797B01" w:rsidRPr="00690E89" w:rsidRDefault="00166802" w:rsidP="00166802">
      <w:pPr>
        <w:autoSpaceDE/>
        <w:autoSpaceDN/>
        <w:adjustRightInd/>
        <w:snapToGrid/>
        <w:rPr>
          <w:color w:val="000000" w:themeColor="text1"/>
          <w:lang w:eastAsia="zh-CN"/>
        </w:rPr>
      </w:pPr>
      <w:bookmarkStart w:id="37" w:name="_Hlk162637475"/>
      <w:bookmarkStart w:id="38" w:name="_Hlk161909729"/>
      <w:r w:rsidRPr="00690E89">
        <w:rPr>
          <w:b/>
          <w:i/>
          <w:color w:val="000000" w:themeColor="text1"/>
          <w:lang w:eastAsia="zh-CN"/>
        </w:rPr>
        <w:t xml:space="preserve">Proposal </w:t>
      </w:r>
      <w:r w:rsidR="00B15586">
        <w:rPr>
          <w:b/>
          <w:i/>
          <w:color w:val="000000" w:themeColor="text1"/>
          <w:lang w:eastAsia="zh-CN"/>
        </w:rPr>
        <w:t>27</w:t>
      </w:r>
      <w:r w:rsidRPr="00690E89">
        <w:rPr>
          <w:b/>
          <w:i/>
          <w:color w:val="000000" w:themeColor="text1"/>
          <w:lang w:eastAsia="zh-CN"/>
        </w:rPr>
        <w:t xml:space="preserve">: The </w:t>
      </w:r>
      <w:r w:rsidR="004B0886" w:rsidRPr="00690E89">
        <w:rPr>
          <w:b/>
          <w:i/>
          <w:color w:val="000000" w:themeColor="text1"/>
          <w:lang w:eastAsia="zh-CN"/>
        </w:rPr>
        <w:t>device</w:t>
      </w:r>
      <w:r w:rsidR="00DD0120" w:rsidRPr="00690E89">
        <w:rPr>
          <w:b/>
          <w:i/>
          <w:color w:val="000000" w:themeColor="text1"/>
          <w:lang w:eastAsia="zh-CN"/>
        </w:rPr>
        <w:t xml:space="preserve"> velocity</w:t>
      </w:r>
      <w:r w:rsidRPr="00690E89">
        <w:rPr>
          <w:b/>
          <w:i/>
          <w:color w:val="000000" w:themeColor="text1"/>
          <w:lang w:eastAsia="zh-CN"/>
        </w:rPr>
        <w:t xml:space="preserve"> is </w:t>
      </w:r>
      <w:r w:rsidR="00DD0120" w:rsidRPr="00690E89">
        <w:rPr>
          <w:b/>
          <w:i/>
          <w:color w:val="000000" w:themeColor="text1"/>
          <w:lang w:eastAsia="zh-CN"/>
        </w:rPr>
        <w:t>assumed to be 3 k</w:t>
      </w:r>
      <w:r w:rsidR="0022558B" w:rsidRPr="00690E89">
        <w:rPr>
          <w:b/>
          <w:i/>
          <w:color w:val="000000" w:themeColor="text1"/>
          <w:lang w:eastAsia="zh-CN"/>
        </w:rPr>
        <w:t>m</w:t>
      </w:r>
      <w:r w:rsidR="00DD0120" w:rsidRPr="00690E89">
        <w:rPr>
          <w:b/>
          <w:i/>
          <w:color w:val="000000" w:themeColor="text1"/>
          <w:lang w:eastAsia="zh-CN"/>
        </w:rPr>
        <w:t>ph</w:t>
      </w:r>
      <w:r w:rsidRPr="00690E89">
        <w:rPr>
          <w:b/>
          <w:i/>
          <w:color w:val="000000" w:themeColor="text1"/>
          <w:lang w:eastAsia="zh-CN"/>
        </w:rPr>
        <w:t xml:space="preserve"> </w:t>
      </w:r>
      <w:r w:rsidR="00655E61" w:rsidRPr="00690E89">
        <w:rPr>
          <w:b/>
          <w:i/>
          <w:color w:val="000000" w:themeColor="text1"/>
          <w:lang w:eastAsia="zh-CN"/>
        </w:rPr>
        <w:t>for link</w:t>
      </w:r>
      <w:r w:rsidR="00471548" w:rsidRPr="00690E89">
        <w:rPr>
          <w:b/>
          <w:i/>
          <w:color w:val="000000" w:themeColor="text1"/>
          <w:lang w:eastAsia="zh-CN"/>
        </w:rPr>
        <w:t>-</w:t>
      </w:r>
      <w:r w:rsidR="00655E61" w:rsidRPr="00690E89">
        <w:rPr>
          <w:b/>
          <w:i/>
          <w:color w:val="000000" w:themeColor="text1"/>
          <w:lang w:eastAsia="zh-CN"/>
        </w:rPr>
        <w:t>level simulations</w:t>
      </w:r>
      <w:r w:rsidR="002A015B" w:rsidRPr="00690E89">
        <w:rPr>
          <w:b/>
          <w:i/>
          <w:color w:val="000000" w:themeColor="text1"/>
          <w:lang w:eastAsia="zh-CN"/>
        </w:rPr>
        <w:t>.</w:t>
      </w:r>
      <w:bookmarkEnd w:id="37"/>
    </w:p>
    <w:bookmarkEnd w:id="38"/>
    <w:p w14:paraId="0E764982" w14:textId="77777777" w:rsidR="00797B01" w:rsidRPr="00690E89" w:rsidRDefault="00797B01" w:rsidP="00797B01">
      <w:pPr>
        <w:pStyle w:val="2"/>
        <w:rPr>
          <w:color w:val="000000" w:themeColor="text1"/>
          <w:lang w:val="en-GB" w:eastAsia="zh-CN"/>
        </w:rPr>
      </w:pPr>
      <w:r w:rsidRPr="00690E89">
        <w:rPr>
          <w:color w:val="000000" w:themeColor="text1"/>
          <w:lang w:val="en-GB" w:eastAsia="zh-CN"/>
        </w:rPr>
        <w:t>Sampling frequency offset</w:t>
      </w:r>
    </w:p>
    <w:p w14:paraId="0DAB152B" w14:textId="08E43DE0" w:rsidR="00DB01DC" w:rsidRPr="00690E89" w:rsidRDefault="00915B48" w:rsidP="00DB01DC">
      <w:pPr>
        <w:autoSpaceDE/>
        <w:autoSpaceDN/>
        <w:adjustRightInd/>
        <w:snapToGrid/>
        <w:rPr>
          <w:color w:val="000000" w:themeColor="text1"/>
          <w:lang w:eastAsia="zh-CN"/>
        </w:rPr>
      </w:pPr>
      <w:r w:rsidRPr="00690E89">
        <w:rPr>
          <w:color w:val="000000" w:themeColor="text1"/>
          <w:lang w:eastAsia="zh-CN"/>
        </w:rPr>
        <w:t>The non-negligible s</w:t>
      </w:r>
      <w:r w:rsidR="007A11DA" w:rsidRPr="00690E89">
        <w:rPr>
          <w:color w:val="000000" w:themeColor="text1"/>
          <w:lang w:eastAsia="zh-CN"/>
        </w:rPr>
        <w:t xml:space="preserve">ampling frequency offset </w:t>
      </w:r>
      <w:r w:rsidRPr="00690E89">
        <w:rPr>
          <w:color w:val="000000" w:themeColor="text1"/>
          <w:lang w:eastAsia="zh-CN"/>
        </w:rPr>
        <w:t xml:space="preserve">of Ambient IoT device </w:t>
      </w:r>
      <w:r w:rsidR="007A11DA" w:rsidRPr="00690E89">
        <w:rPr>
          <w:color w:val="000000" w:themeColor="text1"/>
          <w:lang w:eastAsia="zh-CN"/>
        </w:rPr>
        <w:t xml:space="preserve">leads to </w:t>
      </w:r>
      <w:r w:rsidRPr="00690E89">
        <w:rPr>
          <w:color w:val="000000" w:themeColor="text1"/>
          <w:lang w:eastAsia="zh-CN"/>
        </w:rPr>
        <w:t xml:space="preserve">continuously </w:t>
      </w:r>
      <w:r w:rsidR="007A11DA" w:rsidRPr="00690E89">
        <w:rPr>
          <w:color w:val="000000" w:themeColor="text1"/>
          <w:lang w:eastAsia="zh-CN"/>
        </w:rPr>
        <w:t xml:space="preserve">accumulated timing drift </w:t>
      </w:r>
      <w:r w:rsidR="00666E69" w:rsidRPr="00690E89">
        <w:rPr>
          <w:color w:val="000000" w:themeColor="text1"/>
          <w:lang w:eastAsia="zh-CN"/>
        </w:rPr>
        <w:t>during transmitting or receiving</w:t>
      </w:r>
      <w:r w:rsidR="007A11DA" w:rsidRPr="00690E89">
        <w:rPr>
          <w:color w:val="000000" w:themeColor="text1"/>
          <w:lang w:eastAsia="zh-CN"/>
        </w:rPr>
        <w:t>. As discussed in [</w:t>
      </w:r>
      <w:r w:rsidR="00745BFB">
        <w:rPr>
          <w:color w:val="000000" w:themeColor="text1"/>
          <w:lang w:eastAsia="zh-CN"/>
        </w:rPr>
        <w:t>8</w:t>
      </w:r>
      <w:r w:rsidR="007A11DA" w:rsidRPr="00690E89">
        <w:rPr>
          <w:color w:val="000000" w:themeColor="text1"/>
          <w:lang w:eastAsia="zh-CN"/>
        </w:rPr>
        <w:t>], the SFO of Device 1 can be as large as 10</w:t>
      </w:r>
      <w:r w:rsidR="007A11DA" w:rsidRPr="00690E89">
        <w:rPr>
          <w:color w:val="000000" w:themeColor="text1"/>
          <w:vertAlign w:val="superscript"/>
          <w:lang w:eastAsia="zh-CN"/>
        </w:rPr>
        <w:t>5</w:t>
      </w:r>
      <w:r w:rsidR="007A11DA" w:rsidRPr="00690E89">
        <w:rPr>
          <w:color w:val="000000" w:themeColor="text1"/>
          <w:lang w:eastAsia="zh-CN"/>
        </w:rPr>
        <w:t xml:space="preserve"> ppm</w:t>
      </w:r>
      <w:r w:rsidRPr="00690E89">
        <w:rPr>
          <w:color w:val="000000" w:themeColor="text1"/>
          <w:lang w:eastAsia="zh-CN"/>
        </w:rPr>
        <w:t>, which</w:t>
      </w:r>
      <w:r w:rsidR="007A11DA" w:rsidRPr="00690E89">
        <w:rPr>
          <w:color w:val="000000" w:themeColor="text1"/>
          <w:lang w:eastAsia="zh-CN"/>
        </w:rPr>
        <w:t xml:space="preserve"> </w:t>
      </w:r>
      <w:r w:rsidR="00666E69" w:rsidRPr="00690E89">
        <w:rPr>
          <w:color w:val="000000" w:themeColor="text1"/>
          <w:lang w:eastAsia="zh-CN"/>
        </w:rPr>
        <w:t>leads to</w:t>
      </w:r>
      <w:r w:rsidR="007A11DA" w:rsidRPr="00690E89">
        <w:rPr>
          <w:color w:val="000000" w:themeColor="text1"/>
          <w:lang w:eastAsia="zh-CN"/>
        </w:rPr>
        <w:t xml:space="preserve"> </w:t>
      </w:r>
      <w:r w:rsidR="00666E69" w:rsidRPr="00690E89">
        <w:rPr>
          <w:color w:val="000000" w:themeColor="text1"/>
          <w:lang w:eastAsia="zh-CN"/>
        </w:rPr>
        <w:t xml:space="preserve">additional timing drift up to </w:t>
      </w:r>
      <w:r w:rsidR="007A11DA" w:rsidRPr="00690E89">
        <w:rPr>
          <w:color w:val="000000" w:themeColor="text1"/>
          <w:lang w:eastAsia="zh-CN"/>
        </w:rPr>
        <w:t xml:space="preserve">10 </w:t>
      </w:r>
      <w:r w:rsidR="00666E69" w:rsidRPr="00690E89">
        <w:rPr>
          <w:color w:val="000000" w:themeColor="text1"/>
          <w:lang w:eastAsia="ja-JP"/>
        </w:rPr>
        <w:t>µ</w:t>
      </w:r>
      <w:r w:rsidR="007A11DA" w:rsidRPr="00690E89">
        <w:rPr>
          <w:color w:val="000000" w:themeColor="text1"/>
          <w:lang w:eastAsia="zh-CN"/>
        </w:rPr>
        <w:t xml:space="preserve">s every 100 </w:t>
      </w:r>
      <w:r w:rsidR="00666E69" w:rsidRPr="00690E89">
        <w:rPr>
          <w:color w:val="000000" w:themeColor="text1"/>
          <w:lang w:eastAsia="ja-JP"/>
        </w:rPr>
        <w:t>µ</w:t>
      </w:r>
      <w:r w:rsidR="007A11DA" w:rsidRPr="00690E89">
        <w:rPr>
          <w:color w:val="000000" w:themeColor="text1"/>
          <w:lang w:eastAsia="zh-CN"/>
        </w:rPr>
        <w:t>s</w:t>
      </w:r>
      <w:r w:rsidRPr="00690E89">
        <w:rPr>
          <w:color w:val="000000" w:themeColor="text1"/>
          <w:lang w:eastAsia="zh-CN"/>
        </w:rPr>
        <w:t xml:space="preserve">. Considering the potential </w:t>
      </w:r>
      <w:r w:rsidRPr="00690E89">
        <w:rPr>
          <w:color w:val="000000" w:themeColor="text1"/>
          <w:lang w:eastAsia="ja-JP"/>
        </w:rPr>
        <w:t>µ</w:t>
      </w:r>
      <w:r w:rsidRPr="00690E89">
        <w:rPr>
          <w:color w:val="000000" w:themeColor="text1"/>
          <w:lang w:eastAsia="zh-CN"/>
        </w:rPr>
        <w:t xml:space="preserve">s or 10 </w:t>
      </w:r>
      <w:r w:rsidRPr="00690E89">
        <w:rPr>
          <w:color w:val="000000" w:themeColor="text1"/>
          <w:lang w:eastAsia="ja-JP"/>
        </w:rPr>
        <w:t>µ</w:t>
      </w:r>
      <w:r w:rsidRPr="00690E89">
        <w:rPr>
          <w:color w:val="000000" w:themeColor="text1"/>
          <w:lang w:eastAsia="zh-CN"/>
        </w:rPr>
        <w:t>s level chip length for R2D or D2R transmission</w:t>
      </w:r>
      <w:r w:rsidR="00666E69" w:rsidRPr="00690E89">
        <w:rPr>
          <w:color w:val="000000" w:themeColor="text1"/>
          <w:lang w:eastAsia="zh-CN"/>
        </w:rPr>
        <w:t xml:space="preserve">, </w:t>
      </w:r>
      <w:r w:rsidR="004D1529" w:rsidRPr="00690E89">
        <w:rPr>
          <w:color w:val="000000" w:themeColor="text1"/>
          <w:lang w:eastAsia="zh-CN"/>
        </w:rPr>
        <w:t xml:space="preserve">the </w:t>
      </w:r>
      <w:r w:rsidR="004D1529" w:rsidRPr="00690E89">
        <w:rPr>
          <w:rFonts w:hint="eastAsia"/>
          <w:color w:val="000000" w:themeColor="text1"/>
          <w:lang w:eastAsia="zh-CN"/>
        </w:rPr>
        <w:t>impact</w:t>
      </w:r>
      <w:r w:rsidR="004D1529" w:rsidRPr="00690E89">
        <w:rPr>
          <w:color w:val="000000" w:themeColor="text1"/>
          <w:lang w:eastAsia="zh-CN"/>
        </w:rPr>
        <w:t xml:space="preserve"> of SFO cannot be simply modeled </w:t>
      </w:r>
      <w:r w:rsidR="00DB01DC" w:rsidRPr="00690E89">
        <w:rPr>
          <w:color w:val="000000" w:themeColor="text1"/>
          <w:lang w:eastAsia="zh-CN"/>
        </w:rPr>
        <w:t>as an initial timing offset. It is recommended to model the impact of SFO (F</w:t>
      </w:r>
      <w:r w:rsidR="00DB01DC" w:rsidRPr="00690E89">
        <w:rPr>
          <w:color w:val="000000" w:themeColor="text1"/>
          <w:vertAlign w:val="subscript"/>
          <w:lang w:eastAsia="zh-CN"/>
        </w:rPr>
        <w:t>e</w:t>
      </w:r>
      <w:r w:rsidR="00DB01DC" w:rsidRPr="00690E89">
        <w:rPr>
          <w:color w:val="000000" w:themeColor="text1"/>
          <w:lang w:eastAsia="zh-CN"/>
        </w:rPr>
        <w:t xml:space="preserve">) by the </w:t>
      </w:r>
      <w:r w:rsidRPr="00690E89">
        <w:rPr>
          <w:color w:val="000000" w:themeColor="text1"/>
          <w:lang w:eastAsia="zh-CN"/>
        </w:rPr>
        <w:t>continuously accumulated</w:t>
      </w:r>
      <w:r w:rsidR="00DB01DC" w:rsidRPr="00690E89">
        <w:rPr>
          <w:color w:val="000000" w:themeColor="text1"/>
          <w:lang w:eastAsia="zh-CN"/>
        </w:rPr>
        <w:t xml:space="preserve"> timing drift (</w:t>
      </w:r>
      <w:r w:rsidR="00DB01DC" w:rsidRPr="00690E89">
        <w:rPr>
          <w:rFonts w:ascii="Arial" w:hAnsi="Arial" w:cs="Arial"/>
          <w:color w:val="000000" w:themeColor="text1"/>
          <w:lang w:eastAsia="zh-CN"/>
        </w:rPr>
        <w:t>∆</w:t>
      </w:r>
      <w:r w:rsidR="00DB01DC" w:rsidRPr="00690E89">
        <w:rPr>
          <w:color w:val="000000" w:themeColor="text1"/>
          <w:lang w:eastAsia="zh-CN"/>
        </w:rPr>
        <w:t xml:space="preserve">T) over a time (T), which can be expressed as </w:t>
      </w:r>
      <w:r w:rsidR="00DB01DC" w:rsidRPr="00690E89">
        <w:rPr>
          <w:rFonts w:ascii="Arial" w:hAnsi="Arial" w:cs="Arial"/>
          <w:color w:val="000000" w:themeColor="text1"/>
          <w:lang w:eastAsia="zh-CN"/>
        </w:rPr>
        <w:t>∆</w:t>
      </w:r>
      <w:r w:rsidR="00DB01DC" w:rsidRPr="00690E89">
        <w:rPr>
          <w:color w:val="000000" w:themeColor="text1"/>
          <w:lang w:eastAsia="zh-CN"/>
        </w:rPr>
        <w:t>T = F</w:t>
      </w:r>
      <w:r w:rsidR="00DB01DC" w:rsidRPr="00690E89">
        <w:rPr>
          <w:color w:val="000000" w:themeColor="text1"/>
          <w:vertAlign w:val="subscript"/>
          <w:lang w:eastAsia="zh-CN"/>
        </w:rPr>
        <w:t>e</w:t>
      </w:r>
      <w:r w:rsidR="00DB01DC" w:rsidRPr="00690E89">
        <w:rPr>
          <w:color w:val="000000" w:themeColor="text1"/>
          <w:lang w:eastAsia="zh-CN"/>
        </w:rPr>
        <w:t xml:space="preserve"> </w:t>
      </w:r>
      <w:r w:rsidR="005B0488">
        <w:rPr>
          <w:color w:val="000000" w:themeColor="text1"/>
          <w:lang w:eastAsia="zh-CN"/>
        </w:rPr>
        <w:t>×</w:t>
      </w:r>
      <w:r w:rsidR="00DB01DC" w:rsidRPr="00690E89">
        <w:rPr>
          <w:color w:val="000000" w:themeColor="text1"/>
          <w:lang w:eastAsia="zh-CN"/>
        </w:rPr>
        <w:t xml:space="preserve"> T.</w:t>
      </w:r>
    </w:p>
    <w:p w14:paraId="7D9C7BA6" w14:textId="3D986E72" w:rsidR="00DB01DC" w:rsidRPr="00690E89" w:rsidRDefault="00A27540" w:rsidP="00166802">
      <w:pPr>
        <w:autoSpaceDE/>
        <w:autoSpaceDN/>
        <w:adjustRightInd/>
        <w:snapToGrid/>
        <w:rPr>
          <w:color w:val="000000" w:themeColor="text1"/>
          <w:lang w:eastAsia="zh-CN"/>
        </w:rPr>
      </w:pPr>
      <w:bookmarkStart w:id="39" w:name="_Hlk161909732"/>
      <w:r w:rsidRPr="00690E89">
        <w:rPr>
          <w:b/>
          <w:i/>
          <w:color w:val="000000" w:themeColor="text1"/>
          <w:lang w:eastAsia="zh-CN"/>
        </w:rPr>
        <w:t xml:space="preserve">Proposal </w:t>
      </w:r>
      <w:r w:rsidR="00B15586">
        <w:rPr>
          <w:b/>
          <w:i/>
          <w:color w:val="000000" w:themeColor="text1"/>
          <w:lang w:eastAsia="zh-CN"/>
        </w:rPr>
        <w:t>28</w:t>
      </w:r>
      <w:r w:rsidRPr="00690E89">
        <w:rPr>
          <w:b/>
          <w:i/>
          <w:color w:val="000000" w:themeColor="text1"/>
          <w:lang w:eastAsia="zh-CN"/>
        </w:rPr>
        <w:t>: The SFO can be model</w:t>
      </w:r>
      <w:r w:rsidR="00C13DFE" w:rsidRPr="00690E89">
        <w:rPr>
          <w:b/>
          <w:i/>
          <w:color w:val="000000" w:themeColor="text1"/>
          <w:lang w:eastAsia="zh-CN"/>
        </w:rPr>
        <w:t>led</w:t>
      </w:r>
      <w:r w:rsidRPr="00690E89">
        <w:rPr>
          <w:b/>
          <w:i/>
          <w:color w:val="000000" w:themeColor="text1"/>
          <w:lang w:eastAsia="zh-CN"/>
        </w:rPr>
        <w:t xml:space="preserve"> as </w:t>
      </w:r>
      <w:r w:rsidR="00915B48" w:rsidRPr="00690E89">
        <w:rPr>
          <w:b/>
          <w:i/>
          <w:color w:val="000000" w:themeColor="text1"/>
          <w:lang w:eastAsia="zh-CN"/>
        </w:rPr>
        <w:t xml:space="preserve">continuously accumulated </w:t>
      </w:r>
      <w:r w:rsidRPr="00690E89">
        <w:rPr>
          <w:b/>
          <w:i/>
          <w:color w:val="000000" w:themeColor="text1"/>
          <w:lang w:eastAsia="zh-CN"/>
        </w:rPr>
        <w:t>timing drift of ∆T = Fe × T in the link</w:t>
      </w:r>
      <w:r w:rsidR="00915B48" w:rsidRPr="00690E89">
        <w:rPr>
          <w:b/>
          <w:i/>
          <w:color w:val="000000" w:themeColor="text1"/>
          <w:lang w:eastAsia="zh-CN"/>
        </w:rPr>
        <w:t>-</w:t>
      </w:r>
      <w:r w:rsidRPr="00690E89">
        <w:rPr>
          <w:b/>
          <w:i/>
          <w:color w:val="000000" w:themeColor="text1"/>
          <w:lang w:eastAsia="zh-CN"/>
        </w:rPr>
        <w:t xml:space="preserve">level simulations, with the </w:t>
      </w:r>
      <w:r w:rsidR="00915B48" w:rsidRPr="00690E89">
        <w:rPr>
          <w:b/>
          <w:i/>
          <w:color w:val="000000" w:themeColor="text1"/>
          <w:lang w:eastAsia="zh-CN"/>
        </w:rPr>
        <w:t>number</w:t>
      </w:r>
      <w:r w:rsidR="0013464C">
        <w:rPr>
          <w:b/>
          <w:i/>
          <w:color w:val="000000" w:themeColor="text1"/>
          <w:lang w:eastAsia="zh-CN"/>
        </w:rPr>
        <w:t xml:space="preserve"> of Fe</w:t>
      </w:r>
      <w:r w:rsidRPr="00690E89">
        <w:rPr>
          <w:b/>
          <w:i/>
          <w:color w:val="000000" w:themeColor="text1"/>
          <w:lang w:eastAsia="zh-CN"/>
        </w:rPr>
        <w:t xml:space="preserve"> set to a random </w:t>
      </w:r>
      <w:r w:rsidR="007B2C40">
        <w:rPr>
          <w:b/>
          <w:i/>
          <w:color w:val="000000" w:themeColor="text1"/>
          <w:lang w:eastAsia="zh-CN"/>
        </w:rPr>
        <w:t>selection from</w:t>
      </w:r>
      <w:r w:rsidRPr="00690E89">
        <w:rPr>
          <w:b/>
          <w:i/>
          <w:color w:val="000000" w:themeColor="text1"/>
          <w:lang w:eastAsia="zh-CN"/>
        </w:rPr>
        <w:t xml:space="preserve"> </w:t>
      </w:r>
      <w:r w:rsidR="007B2C40">
        <w:rPr>
          <w:b/>
          <w:i/>
          <w:color w:val="000000" w:themeColor="text1"/>
          <w:lang w:eastAsia="zh-CN"/>
        </w:rPr>
        <w:t>{</w:t>
      </w:r>
      <w:r w:rsidRPr="00690E89">
        <w:rPr>
          <w:b/>
          <w:i/>
          <w:color w:val="000000" w:themeColor="text1"/>
          <w:lang w:eastAsia="zh-CN"/>
        </w:rPr>
        <w:t>-10</w:t>
      </w:r>
      <w:r w:rsidRPr="00690E89">
        <w:rPr>
          <w:b/>
          <w:i/>
          <w:color w:val="000000" w:themeColor="text1"/>
          <w:vertAlign w:val="superscript"/>
          <w:lang w:eastAsia="zh-CN"/>
        </w:rPr>
        <w:t>5</w:t>
      </w:r>
      <w:r w:rsidRPr="00690E89">
        <w:rPr>
          <w:b/>
          <w:i/>
          <w:color w:val="000000" w:themeColor="text1"/>
          <w:lang w:eastAsia="zh-CN"/>
        </w:rPr>
        <w:t xml:space="preserve"> ppm, 10</w:t>
      </w:r>
      <w:r w:rsidRPr="00690E89">
        <w:rPr>
          <w:b/>
          <w:i/>
          <w:color w:val="000000" w:themeColor="text1"/>
          <w:vertAlign w:val="superscript"/>
          <w:lang w:eastAsia="zh-CN"/>
        </w:rPr>
        <w:t>5</w:t>
      </w:r>
      <w:r w:rsidRPr="00690E89">
        <w:rPr>
          <w:b/>
          <w:i/>
          <w:color w:val="000000" w:themeColor="text1"/>
          <w:lang w:eastAsia="zh-CN"/>
        </w:rPr>
        <w:t xml:space="preserve"> ppm</w:t>
      </w:r>
      <w:r w:rsidR="007B2C40">
        <w:rPr>
          <w:b/>
          <w:i/>
          <w:color w:val="000000" w:themeColor="text1"/>
          <w:lang w:eastAsia="zh-CN"/>
        </w:rPr>
        <w:t>}</w:t>
      </w:r>
      <w:r w:rsidRPr="00690E89">
        <w:rPr>
          <w:b/>
          <w:i/>
          <w:color w:val="000000" w:themeColor="text1"/>
          <w:lang w:eastAsia="zh-CN"/>
        </w:rPr>
        <w:t xml:space="preserve"> per </w:t>
      </w:r>
      <w:r w:rsidR="00677CD9" w:rsidRPr="00690E89">
        <w:rPr>
          <w:b/>
          <w:i/>
          <w:color w:val="000000" w:themeColor="text1"/>
          <w:lang w:eastAsia="zh-CN"/>
        </w:rPr>
        <w:t>transmission</w:t>
      </w:r>
      <w:r w:rsidRPr="00690E89">
        <w:rPr>
          <w:b/>
          <w:i/>
          <w:color w:val="000000" w:themeColor="text1"/>
          <w:lang w:eastAsia="zh-CN"/>
        </w:rPr>
        <w:t>.</w:t>
      </w:r>
    </w:p>
    <w:bookmarkEnd w:id="39"/>
    <w:p w14:paraId="5C583626" w14:textId="31AB688B" w:rsidR="00D01066" w:rsidRPr="00690E89" w:rsidRDefault="00D01066" w:rsidP="00D01066">
      <w:pPr>
        <w:pStyle w:val="2"/>
        <w:rPr>
          <w:color w:val="000000" w:themeColor="text1"/>
          <w:lang w:val="en-GB" w:eastAsia="zh-CN"/>
        </w:rPr>
      </w:pPr>
      <w:r w:rsidRPr="00690E89">
        <w:rPr>
          <w:color w:val="000000" w:themeColor="text1"/>
          <w:lang w:val="en-GB" w:eastAsia="zh-CN"/>
        </w:rPr>
        <w:t>Car</w:t>
      </w:r>
      <w:r w:rsidR="0095307D" w:rsidRPr="00690E89">
        <w:rPr>
          <w:color w:val="000000" w:themeColor="text1"/>
          <w:lang w:val="en-GB" w:eastAsia="zh-CN"/>
        </w:rPr>
        <w:t>rier</w:t>
      </w:r>
      <w:r w:rsidR="00A1142A" w:rsidRPr="00690E89">
        <w:rPr>
          <w:color w:val="000000" w:themeColor="text1"/>
          <w:lang w:val="en-GB" w:eastAsia="zh-CN"/>
        </w:rPr>
        <w:t>-</w:t>
      </w:r>
      <w:r w:rsidR="0095307D" w:rsidRPr="00690E89">
        <w:rPr>
          <w:color w:val="000000" w:themeColor="text1"/>
          <w:lang w:val="en-GB" w:eastAsia="zh-CN"/>
        </w:rPr>
        <w:t>wave</w:t>
      </w:r>
      <w:r w:rsidR="005E75BC" w:rsidRPr="00690E89">
        <w:rPr>
          <w:color w:val="000000" w:themeColor="text1"/>
          <w:lang w:val="en-GB" w:eastAsia="zh-CN"/>
        </w:rPr>
        <w:t xml:space="preserve"> interference</w:t>
      </w:r>
    </w:p>
    <w:p w14:paraId="79F598A0" w14:textId="454BCC72" w:rsidR="00A1142A" w:rsidRPr="00690E89" w:rsidRDefault="00997AA7" w:rsidP="00A86A7E">
      <w:pPr>
        <w:rPr>
          <w:color w:val="000000" w:themeColor="text1"/>
          <w:lang w:val="en-GB" w:eastAsia="zh-CN"/>
        </w:rPr>
      </w:pPr>
      <w:r w:rsidRPr="00690E89">
        <w:rPr>
          <w:color w:val="000000" w:themeColor="text1"/>
          <w:lang w:eastAsia="zh-CN"/>
        </w:rPr>
        <w:t>In</w:t>
      </w:r>
      <w:r w:rsidR="00A86A7E" w:rsidRPr="00690E89">
        <w:rPr>
          <w:color w:val="000000" w:themeColor="text1"/>
          <w:lang w:eastAsia="zh-CN"/>
        </w:rPr>
        <w:t xml:space="preserve"> the case that D2R backscattering is transmitted in the same carrier as CW for D2R backscattering, </w:t>
      </w:r>
      <w:r w:rsidR="00A86A7E" w:rsidRPr="00690E89">
        <w:rPr>
          <w:color w:val="000000" w:themeColor="text1"/>
          <w:lang w:val="en-GB" w:eastAsia="zh-CN"/>
        </w:rPr>
        <w:t xml:space="preserve">the backscattered signal from Ambient IoT device will be interfered by the simultaneously received carrier-wave </w:t>
      </w:r>
      <w:bookmarkStart w:id="40" w:name="_Hlk161838163"/>
      <w:r w:rsidR="00A86A7E" w:rsidRPr="00690E89">
        <w:rPr>
          <w:color w:val="000000" w:themeColor="text1"/>
          <w:lang w:val="en-GB" w:eastAsia="zh-CN"/>
        </w:rPr>
        <w:t>from the carrier-wave source</w:t>
      </w:r>
      <w:bookmarkEnd w:id="40"/>
      <w:r w:rsidR="00A86A7E" w:rsidRPr="00690E89">
        <w:rPr>
          <w:color w:val="000000" w:themeColor="text1"/>
          <w:lang w:val="en-GB" w:eastAsia="zh-CN"/>
        </w:rPr>
        <w:t>. As discussed in [</w:t>
      </w:r>
      <w:r w:rsidR="00745BFB">
        <w:rPr>
          <w:color w:val="000000" w:themeColor="text1"/>
          <w:lang w:val="en-GB" w:eastAsia="zh-CN"/>
        </w:rPr>
        <w:t>12</w:t>
      </w:r>
      <w:r w:rsidR="00A86A7E" w:rsidRPr="00690E89">
        <w:rPr>
          <w:color w:val="000000" w:themeColor="text1"/>
          <w:lang w:val="en-GB" w:eastAsia="zh-CN"/>
        </w:rPr>
        <w:t xml:space="preserve">], </w:t>
      </w:r>
      <w:r w:rsidR="00694BF2" w:rsidRPr="00690E89">
        <w:rPr>
          <w:color w:val="000000" w:themeColor="text1"/>
          <w:lang w:eastAsia="zh-CN"/>
        </w:rPr>
        <w:t>both interference cancellation in RF front-end and interference suppression in digital baseband</w:t>
      </w:r>
      <w:r w:rsidR="00A1142A" w:rsidRPr="00690E89">
        <w:rPr>
          <w:color w:val="000000" w:themeColor="text1"/>
          <w:lang w:eastAsia="zh-CN"/>
        </w:rPr>
        <w:t xml:space="preserve"> can be applied to minimize the impact of carrier-wave interference on the D2R link performance</w:t>
      </w:r>
      <w:r w:rsidR="00A86A7E" w:rsidRPr="00690E89">
        <w:rPr>
          <w:color w:val="000000" w:themeColor="text1"/>
          <w:lang w:val="en-GB" w:eastAsia="zh-CN"/>
        </w:rPr>
        <w:t xml:space="preserve">. </w:t>
      </w:r>
    </w:p>
    <w:p w14:paraId="64ADF736" w14:textId="3CA5D238" w:rsidR="00C55A08" w:rsidRPr="00690E89" w:rsidRDefault="00A1142A" w:rsidP="00C55A08">
      <w:pPr>
        <w:rPr>
          <w:color w:val="000000" w:themeColor="text1"/>
          <w:lang w:eastAsia="ja-JP"/>
        </w:rPr>
      </w:pPr>
      <w:r w:rsidRPr="00690E89">
        <w:rPr>
          <w:color w:val="000000" w:themeColor="text1"/>
          <w:lang w:val="en-GB" w:eastAsia="zh-CN"/>
        </w:rPr>
        <w:t xml:space="preserve">From the view of link-level simulation, the residual carrier-wave interference at the input of digital baseband processing has to be modelled. Assuming </w:t>
      </w:r>
      <w:r w:rsidRPr="00690E89">
        <w:rPr>
          <w:color w:val="000000" w:themeColor="text1"/>
          <w:szCs w:val="20"/>
        </w:rPr>
        <w:t xml:space="preserve">single-tone unmodulated sinusoid waveform for </w:t>
      </w:r>
      <w:r w:rsidR="00143591" w:rsidRPr="00690E89">
        <w:rPr>
          <w:color w:val="000000" w:themeColor="text1"/>
          <w:szCs w:val="20"/>
        </w:rPr>
        <w:t xml:space="preserve">the external </w:t>
      </w:r>
      <w:r w:rsidRPr="00690E89">
        <w:rPr>
          <w:color w:val="000000" w:themeColor="text1"/>
          <w:szCs w:val="20"/>
        </w:rPr>
        <w:t xml:space="preserve">carrier-wave, </w:t>
      </w:r>
      <w:r w:rsidRPr="00690E89">
        <w:rPr>
          <w:color w:val="000000" w:themeColor="text1"/>
          <w:lang w:eastAsia="zh-CN"/>
        </w:rPr>
        <w:t xml:space="preserve">the received carrier-wave interference at D2R receiver is still single-tone sinusoid </w:t>
      </w:r>
      <w:r w:rsidR="00143591" w:rsidRPr="00690E89">
        <w:rPr>
          <w:color w:val="000000" w:themeColor="text1"/>
          <w:lang w:eastAsia="zh-CN"/>
        </w:rPr>
        <w:t>signal</w:t>
      </w:r>
      <w:r w:rsidRPr="00690E89">
        <w:rPr>
          <w:color w:val="000000" w:themeColor="text1"/>
          <w:lang w:eastAsia="zh-CN"/>
        </w:rPr>
        <w:t xml:space="preserve"> with attenuation and phase rotation compared to the original transmitted carrier</w:t>
      </w:r>
      <w:r w:rsidR="00143591" w:rsidRPr="00690E89">
        <w:rPr>
          <w:color w:val="000000" w:themeColor="text1"/>
          <w:lang w:eastAsia="zh-CN"/>
        </w:rPr>
        <w:t>-</w:t>
      </w:r>
      <w:r w:rsidRPr="00690E89">
        <w:rPr>
          <w:color w:val="000000" w:themeColor="text1"/>
          <w:lang w:eastAsia="zh-CN"/>
        </w:rPr>
        <w:t>wave.</w:t>
      </w:r>
      <w:r w:rsidR="00143591" w:rsidRPr="00690E89">
        <w:rPr>
          <w:color w:val="000000" w:themeColor="text1"/>
          <w:lang w:eastAsia="zh-CN"/>
        </w:rPr>
        <w:t xml:space="preserve"> The received interference power can be derived according to </w:t>
      </w:r>
      <w:r w:rsidR="00C55A08" w:rsidRPr="00690E89">
        <w:rPr>
          <w:color w:val="000000" w:themeColor="text1"/>
          <w:lang w:eastAsia="zh-CN"/>
        </w:rPr>
        <w:t xml:space="preserve">both </w:t>
      </w:r>
      <w:r w:rsidR="00143591" w:rsidRPr="00690E89">
        <w:rPr>
          <w:color w:val="000000" w:themeColor="text1"/>
          <w:lang w:eastAsia="zh-CN"/>
        </w:rPr>
        <w:t xml:space="preserve">the </w:t>
      </w:r>
      <w:r w:rsidR="00C55A08" w:rsidRPr="00690E89">
        <w:rPr>
          <w:color w:val="000000" w:themeColor="text1"/>
          <w:lang w:eastAsia="zh-CN"/>
        </w:rPr>
        <w:t>transmit power of external carrier-wave and the pathloss</w:t>
      </w:r>
      <w:r w:rsidR="00143591" w:rsidRPr="00690E89">
        <w:rPr>
          <w:color w:val="000000" w:themeColor="text1"/>
          <w:lang w:eastAsia="zh-CN"/>
        </w:rPr>
        <w:t xml:space="preserve"> </w:t>
      </w:r>
      <w:r w:rsidR="00C55A08" w:rsidRPr="00690E89">
        <w:rPr>
          <w:color w:val="000000" w:themeColor="text1"/>
          <w:lang w:eastAsia="zh-CN"/>
        </w:rPr>
        <w:t xml:space="preserve">between the carrier-wave source and the D2R receiver. The residual interference power </w:t>
      </w:r>
      <w:r w:rsidR="00C55A08" w:rsidRPr="00690E89">
        <w:rPr>
          <w:color w:val="000000" w:themeColor="text1"/>
          <w:lang w:val="en-GB" w:eastAsia="zh-CN"/>
        </w:rPr>
        <w:t>at the input of digital baseband processing</w:t>
      </w:r>
      <w:r w:rsidR="00C55A08" w:rsidRPr="00690E89">
        <w:rPr>
          <w:color w:val="000000" w:themeColor="text1"/>
          <w:lang w:eastAsia="zh-CN"/>
        </w:rPr>
        <w:t xml:space="preserve"> also depends on the assumed capability of interference cancellation in the RF front-end. Considering there exist different views on the deployment and transmit power of carrier-wave source, the assumption on the received carrier-wave interference can be reported by companies. Similarly, </w:t>
      </w:r>
      <w:r w:rsidR="00C55A08" w:rsidRPr="00690E89">
        <w:rPr>
          <w:color w:val="000000" w:themeColor="text1"/>
          <w:lang w:eastAsia="ja-JP"/>
        </w:rPr>
        <w:t xml:space="preserve">the assumption on the capability of RF </w:t>
      </w:r>
      <w:r w:rsidR="00C55A08" w:rsidRPr="00690E89">
        <w:rPr>
          <w:color w:val="000000" w:themeColor="text1"/>
          <w:lang w:eastAsia="zh-CN"/>
        </w:rPr>
        <w:t>interference cancellation</w:t>
      </w:r>
      <w:r w:rsidR="00C55A08" w:rsidRPr="00690E89">
        <w:rPr>
          <w:color w:val="000000" w:themeColor="text1"/>
          <w:lang w:eastAsia="ja-JP"/>
        </w:rPr>
        <w:t xml:space="preserve"> </w:t>
      </w:r>
      <w:r w:rsidR="00C55A08" w:rsidRPr="00690E89">
        <w:rPr>
          <w:color w:val="000000" w:themeColor="text1"/>
          <w:lang w:eastAsia="zh-CN"/>
        </w:rPr>
        <w:t xml:space="preserve">can also be reported by companies, as </w:t>
      </w:r>
      <w:r w:rsidR="00C55A08" w:rsidRPr="00690E89">
        <w:rPr>
          <w:color w:val="000000" w:themeColor="text1"/>
          <w:lang w:eastAsia="ja-JP"/>
        </w:rPr>
        <w:t>it</w:t>
      </w:r>
      <w:r w:rsidR="002A015B" w:rsidRPr="00690E89">
        <w:rPr>
          <w:color w:val="000000" w:themeColor="text1"/>
          <w:lang w:eastAsia="ja-JP"/>
        </w:rPr>
        <w:t xml:space="preserve"> </w:t>
      </w:r>
      <w:r w:rsidR="00C55A08" w:rsidRPr="00690E89">
        <w:rPr>
          <w:color w:val="000000" w:themeColor="text1"/>
          <w:lang w:eastAsia="ja-JP"/>
        </w:rPr>
        <w:t>depends on the detailed algorithm and implementation.</w:t>
      </w:r>
    </w:p>
    <w:p w14:paraId="07F50333" w14:textId="79CE0E15" w:rsidR="00D01066" w:rsidRDefault="00C55A08" w:rsidP="00C55A08">
      <w:pPr>
        <w:rPr>
          <w:color w:val="000000" w:themeColor="text1"/>
          <w:lang w:val="en-GB" w:eastAsia="zh-CN"/>
        </w:rPr>
      </w:pPr>
      <w:r w:rsidRPr="00690E89">
        <w:rPr>
          <w:rFonts w:eastAsiaTheme="minorEastAsia" w:hint="eastAsia"/>
          <w:color w:val="000000" w:themeColor="text1"/>
          <w:lang w:eastAsia="zh-CN"/>
        </w:rPr>
        <w:t>B</w:t>
      </w:r>
      <w:r w:rsidRPr="00690E89">
        <w:rPr>
          <w:rFonts w:eastAsiaTheme="minorEastAsia"/>
          <w:color w:val="000000" w:themeColor="text1"/>
          <w:lang w:eastAsia="zh-CN"/>
        </w:rPr>
        <w:t>ased on the above assumptions o</w:t>
      </w:r>
      <w:r w:rsidR="00717551" w:rsidRPr="00690E89">
        <w:rPr>
          <w:rFonts w:eastAsiaTheme="minorEastAsia"/>
          <w:color w:val="000000" w:themeColor="text1"/>
          <w:lang w:eastAsia="zh-CN"/>
        </w:rPr>
        <w:t>n</w:t>
      </w:r>
      <w:r w:rsidRPr="00690E89">
        <w:rPr>
          <w:rFonts w:eastAsiaTheme="minorEastAsia"/>
          <w:color w:val="000000" w:themeColor="text1"/>
          <w:lang w:eastAsia="zh-CN"/>
        </w:rPr>
        <w:t xml:space="preserve"> </w:t>
      </w:r>
      <w:r w:rsidRPr="00690E89">
        <w:rPr>
          <w:color w:val="000000" w:themeColor="text1"/>
          <w:lang w:eastAsia="zh-CN"/>
        </w:rPr>
        <w:t xml:space="preserve">the received carrier-wave interference power and </w:t>
      </w:r>
      <w:r w:rsidRPr="00690E89">
        <w:rPr>
          <w:color w:val="000000" w:themeColor="text1"/>
          <w:lang w:eastAsia="ja-JP"/>
        </w:rPr>
        <w:t xml:space="preserve">the capability of RF </w:t>
      </w:r>
      <w:r w:rsidRPr="00690E89">
        <w:rPr>
          <w:color w:val="000000" w:themeColor="text1"/>
          <w:lang w:eastAsia="zh-CN"/>
        </w:rPr>
        <w:t xml:space="preserve">interference cancellation, the residual interference power </w:t>
      </w:r>
      <w:r w:rsidRPr="00690E89">
        <w:rPr>
          <w:color w:val="000000" w:themeColor="text1"/>
          <w:lang w:val="en-GB" w:eastAsia="zh-CN"/>
        </w:rPr>
        <w:t>at the input of digital baseband processing can be calculated and included in the link-level simulations.</w:t>
      </w:r>
    </w:p>
    <w:p w14:paraId="174D4DCA" w14:textId="77777777" w:rsidR="005B0488" w:rsidRDefault="002D5C99" w:rsidP="00C55A08">
      <w:pPr>
        <w:rPr>
          <w:color w:val="000000" w:themeColor="text1"/>
          <w:lang w:val="en-GB" w:eastAsia="zh-CN"/>
        </w:rPr>
      </w:pPr>
      <w:r>
        <w:rPr>
          <w:rFonts w:hint="eastAsia"/>
          <w:color w:val="000000" w:themeColor="text1"/>
          <w:lang w:val="en-GB" w:eastAsia="zh-CN"/>
        </w:rPr>
        <w:t>F</w:t>
      </w:r>
      <w:r>
        <w:rPr>
          <w:color w:val="000000" w:themeColor="text1"/>
          <w:lang w:val="en-GB" w:eastAsia="zh-CN"/>
        </w:rPr>
        <w:t>or example, as discussed in our papers on the characteristics of external carrier-wave</w:t>
      </w:r>
      <w:r w:rsidR="00EF7AB6">
        <w:rPr>
          <w:color w:val="000000" w:themeColor="text1"/>
          <w:lang w:val="en-GB" w:eastAsia="zh-CN"/>
        </w:rPr>
        <w:t xml:space="preserve"> [12]</w:t>
      </w:r>
      <w:r>
        <w:rPr>
          <w:color w:val="000000" w:themeColor="text1"/>
          <w:lang w:val="en-GB" w:eastAsia="zh-CN"/>
        </w:rPr>
        <w:t xml:space="preserve">, </w:t>
      </w:r>
      <w:r w:rsidR="00EF7AB6">
        <w:rPr>
          <w:lang w:val="en-GB" w:eastAsia="zh-CN"/>
        </w:rPr>
        <w:t>the carrier-wave signal can be assumed to be transmitted with 23 dBm power</w:t>
      </w:r>
      <w:r w:rsidR="00EF7AB6">
        <w:rPr>
          <w:color w:val="000000" w:themeColor="text1"/>
          <w:lang w:val="en-GB" w:eastAsia="zh-CN"/>
        </w:rPr>
        <w:t>.</w:t>
      </w:r>
    </w:p>
    <w:p w14:paraId="7E6E10DF" w14:textId="2D87AB37" w:rsidR="005B0488" w:rsidRDefault="005B0488" w:rsidP="00287D08">
      <w:pPr>
        <w:pStyle w:val="af3"/>
        <w:numPr>
          <w:ilvl w:val="0"/>
          <w:numId w:val="24"/>
        </w:numPr>
        <w:ind w:firstLineChars="0"/>
        <w:rPr>
          <w:color w:val="000000" w:themeColor="text1"/>
          <w:lang w:val="en-GB" w:eastAsia="zh-CN"/>
        </w:rPr>
      </w:pPr>
      <w:r>
        <w:rPr>
          <w:color w:val="000000" w:themeColor="text1"/>
          <w:lang w:val="en-GB" w:eastAsia="zh-CN"/>
        </w:rPr>
        <w:t>A</w:t>
      </w:r>
      <w:r w:rsidR="00EF7AB6" w:rsidRPr="00043C56">
        <w:rPr>
          <w:color w:val="000000" w:themeColor="text1"/>
          <w:lang w:val="en-GB" w:eastAsia="zh-CN"/>
        </w:rPr>
        <w:t xml:space="preserve"> spatial isolation of 57 dB or an interference suppression of 40-60 dB can be assumed for the case of carrier-wave emitter being separated by e.g. 20 m away from or integrated with D2R receiver.</w:t>
      </w:r>
    </w:p>
    <w:p w14:paraId="784F3A60" w14:textId="1176E2CB" w:rsidR="005B0488" w:rsidRDefault="005B0488" w:rsidP="00287D08">
      <w:pPr>
        <w:pStyle w:val="af3"/>
        <w:numPr>
          <w:ilvl w:val="0"/>
          <w:numId w:val="24"/>
        </w:numPr>
        <w:ind w:firstLineChars="0"/>
        <w:rPr>
          <w:color w:val="000000" w:themeColor="text1"/>
          <w:lang w:val="en-GB" w:eastAsia="zh-CN"/>
        </w:rPr>
      </w:pPr>
      <w:r>
        <w:rPr>
          <w:color w:val="000000" w:themeColor="text1"/>
          <w:lang w:val="en-GB" w:eastAsia="zh-CN"/>
        </w:rPr>
        <w:t>I</w:t>
      </w:r>
      <w:r w:rsidR="00EF7AB6" w:rsidRPr="00043C56">
        <w:rPr>
          <w:color w:val="000000" w:themeColor="text1"/>
          <w:lang w:val="en-GB" w:eastAsia="zh-CN"/>
        </w:rPr>
        <w:t>nterference cancellation in the RF front-end</w:t>
      </w:r>
      <w:r w:rsidR="00EF7AB6" w:rsidRPr="00043C56">
        <w:rPr>
          <w:rFonts w:hint="eastAsia"/>
          <w:color w:val="000000" w:themeColor="text1"/>
          <w:lang w:val="en-GB" w:eastAsia="zh-CN"/>
        </w:rPr>
        <w:t>,</w:t>
      </w:r>
      <w:r w:rsidR="00EF7AB6" w:rsidRPr="00043C56">
        <w:rPr>
          <w:color w:val="000000" w:themeColor="text1"/>
          <w:lang w:val="en-GB" w:eastAsia="zh-CN"/>
        </w:rPr>
        <w:t xml:space="preserve"> if implemented, of basestation or intermediate UE can further suppress the carrier-wave interference by 10-30 dB.</w:t>
      </w:r>
    </w:p>
    <w:p w14:paraId="4CF1E1CA" w14:textId="57B134E7" w:rsidR="005B0488" w:rsidRDefault="005B0488" w:rsidP="00287D08">
      <w:pPr>
        <w:pStyle w:val="af3"/>
        <w:numPr>
          <w:ilvl w:val="0"/>
          <w:numId w:val="24"/>
        </w:numPr>
        <w:ind w:firstLineChars="0"/>
        <w:rPr>
          <w:color w:val="000000" w:themeColor="text1"/>
          <w:lang w:val="en-GB" w:eastAsia="zh-CN"/>
        </w:rPr>
      </w:pPr>
      <w:r>
        <w:rPr>
          <w:color w:val="000000" w:themeColor="text1"/>
          <w:lang w:val="en-GB" w:eastAsia="zh-CN"/>
        </w:rPr>
        <w:t>R</w:t>
      </w:r>
      <w:r w:rsidR="00EF7AB6" w:rsidRPr="00043C56">
        <w:rPr>
          <w:color w:val="000000" w:themeColor="text1"/>
          <w:lang w:val="en-GB" w:eastAsia="zh-CN"/>
        </w:rPr>
        <w:t>esidual carrier-wave interference will be dealt with in the digital baseband processing, which can be included in the link-level simulations.</w:t>
      </w:r>
    </w:p>
    <w:p w14:paraId="5A49AC3A" w14:textId="017DE8CE" w:rsidR="005B0488" w:rsidRDefault="005B0488" w:rsidP="005B0488">
      <w:pPr>
        <w:rPr>
          <w:color w:val="000000" w:themeColor="text1"/>
          <w:lang w:val="en-GB" w:eastAsia="zh-CN"/>
        </w:rPr>
      </w:pPr>
      <w:r>
        <w:rPr>
          <w:color w:val="000000" w:themeColor="text1"/>
          <w:lang w:val="en-GB" w:eastAsia="zh-CN"/>
        </w:rPr>
        <w:t>T</w:t>
      </w:r>
      <w:r w:rsidR="00EF7AB6" w:rsidRPr="00043C56">
        <w:rPr>
          <w:color w:val="000000" w:themeColor="text1"/>
          <w:lang w:val="en-GB" w:eastAsia="zh-CN"/>
        </w:rPr>
        <w:t>he residual carrier-wave interference power can be calculated as e.g</w:t>
      </w:r>
      <w:r w:rsidR="00321FB2" w:rsidRPr="00043C56">
        <w:rPr>
          <w:color w:val="000000" w:themeColor="text1"/>
          <w:lang w:val="en-GB" w:eastAsia="zh-CN"/>
        </w:rPr>
        <w:t>.</w:t>
      </w:r>
      <w:r w:rsidR="00EF7AB6" w:rsidRPr="00043C56">
        <w:rPr>
          <w:color w:val="000000" w:themeColor="text1"/>
          <w:lang w:val="en-GB" w:eastAsia="zh-CN"/>
        </w:rPr>
        <w:t xml:space="preserve"> (23 - 57 - </w:t>
      </w:r>
      <w:r w:rsidR="00321FB2" w:rsidRPr="00043C56">
        <w:rPr>
          <w:color w:val="000000" w:themeColor="text1"/>
          <w:lang w:val="en-GB" w:eastAsia="zh-CN"/>
        </w:rPr>
        <w:t>1</w:t>
      </w:r>
      <w:r w:rsidR="00EF7AB6" w:rsidRPr="00043C56">
        <w:rPr>
          <w:color w:val="000000" w:themeColor="text1"/>
          <w:lang w:val="en-GB" w:eastAsia="zh-CN"/>
        </w:rPr>
        <w:t>0) = -</w:t>
      </w:r>
      <w:r w:rsidR="00321FB2" w:rsidRPr="00043C56">
        <w:rPr>
          <w:color w:val="000000" w:themeColor="text1"/>
          <w:lang w:val="en-GB" w:eastAsia="zh-CN"/>
        </w:rPr>
        <w:t>4</w:t>
      </w:r>
      <w:r w:rsidR="00EF7AB6" w:rsidRPr="00043C56">
        <w:rPr>
          <w:color w:val="000000" w:themeColor="text1"/>
          <w:lang w:val="en-GB" w:eastAsia="zh-CN"/>
        </w:rPr>
        <w:t xml:space="preserve">4 dBm for the case of </w:t>
      </w:r>
      <w:r w:rsidR="00321FB2" w:rsidRPr="00043C56">
        <w:rPr>
          <w:color w:val="000000" w:themeColor="text1"/>
          <w:lang w:val="en-GB" w:eastAsia="zh-CN"/>
        </w:rPr>
        <w:t>separated</w:t>
      </w:r>
      <w:r w:rsidR="00EF7AB6" w:rsidRPr="00043C56">
        <w:rPr>
          <w:color w:val="000000" w:themeColor="text1"/>
          <w:lang w:val="en-GB" w:eastAsia="zh-CN"/>
        </w:rPr>
        <w:t xml:space="preserve"> </w:t>
      </w:r>
      <w:r w:rsidR="00321FB2" w:rsidRPr="00043C56">
        <w:rPr>
          <w:color w:val="000000" w:themeColor="text1"/>
          <w:lang w:val="en-GB" w:eastAsia="zh-CN"/>
        </w:rPr>
        <w:t>carrier-wave emitter and D2R receiver</w:t>
      </w:r>
      <w:r w:rsidR="00EF7AB6" w:rsidRPr="00043C56">
        <w:rPr>
          <w:color w:val="000000" w:themeColor="text1"/>
          <w:lang w:val="en-GB" w:eastAsia="zh-CN"/>
        </w:rPr>
        <w:t xml:space="preserve">, where the </w:t>
      </w:r>
      <w:r w:rsidR="00321FB2" w:rsidRPr="00043C56">
        <w:rPr>
          <w:color w:val="000000" w:themeColor="text1"/>
          <w:lang w:val="en-GB" w:eastAsia="zh-CN"/>
        </w:rPr>
        <w:t>interference suppression at RF front-end is assumed to be 10 dB.</w:t>
      </w:r>
    </w:p>
    <w:p w14:paraId="43A2E42A" w14:textId="5658E972" w:rsidR="005B0488" w:rsidRDefault="00321FB2" w:rsidP="005B0488">
      <w:pPr>
        <w:rPr>
          <w:color w:val="000000" w:themeColor="text1"/>
          <w:lang w:val="en-GB" w:eastAsia="zh-CN"/>
        </w:rPr>
      </w:pPr>
      <w:r w:rsidRPr="00043C56">
        <w:rPr>
          <w:color w:val="000000" w:themeColor="text1"/>
          <w:lang w:val="en-GB" w:eastAsia="zh-CN"/>
        </w:rPr>
        <w:t xml:space="preserve">Similarly, the residual carrier-wave interference power can be calculated as e.g. (23 - 50 - 10) = -36 dBm for the case of integrated carrier-wave emitter and D2R receiver, where the interference suppression at </w:t>
      </w:r>
      <w:r w:rsidRPr="00B00BDA">
        <w:rPr>
          <w:rFonts w:hint="eastAsia"/>
          <w:lang w:eastAsia="zh-CN"/>
        </w:rPr>
        <w:t>circulator</w:t>
      </w:r>
      <w:r w:rsidRPr="00B00BDA">
        <w:rPr>
          <w:lang w:eastAsia="zh-CN"/>
        </w:rPr>
        <w:t xml:space="preserve"> </w:t>
      </w:r>
      <w:r>
        <w:rPr>
          <w:lang w:eastAsia="zh-CN"/>
        </w:rPr>
        <w:t>/</w:t>
      </w:r>
      <w:r w:rsidRPr="00B00BDA">
        <w:rPr>
          <w:lang w:eastAsia="zh-CN"/>
        </w:rPr>
        <w:t xml:space="preserve"> directional coupler</w:t>
      </w:r>
      <w:r w:rsidRPr="00043C56">
        <w:rPr>
          <w:color w:val="000000" w:themeColor="text1"/>
          <w:lang w:val="en-GB" w:eastAsia="zh-CN"/>
        </w:rPr>
        <w:t xml:space="preserve"> and RF front-end is assumed to be 50 dB and 10 dB, respectively.</w:t>
      </w:r>
    </w:p>
    <w:p w14:paraId="70FF37C8" w14:textId="2C00A69D" w:rsidR="002D5C99" w:rsidRPr="00043C56" w:rsidRDefault="00186009" w:rsidP="0035658A">
      <w:pPr>
        <w:rPr>
          <w:color w:val="000000" w:themeColor="text1"/>
          <w:lang w:val="en-GB" w:eastAsia="zh-CN"/>
        </w:rPr>
      </w:pPr>
      <w:r w:rsidRPr="00043C56">
        <w:rPr>
          <w:color w:val="000000" w:themeColor="text1"/>
          <w:lang w:val="en-GB" w:eastAsia="zh-CN"/>
        </w:rPr>
        <w:t>By comparing with the noise power within the D2R transmission bandwidth, an SIR can be derived according to the SNR set in the simulations. Finally, the SNR meeting the target BLER and the minimum data rate can be obtained by link-level simulations for the derivation of receiver sensitivity of basestation or intermediate UE, which already includes the impact of carrier-wave interference on the D2R receiver performance.</w:t>
      </w:r>
    </w:p>
    <w:p w14:paraId="7B94FE0E" w14:textId="73B3F3D1" w:rsidR="00EC765F" w:rsidRPr="00690E89" w:rsidRDefault="00EC765F" w:rsidP="00717551">
      <w:pPr>
        <w:autoSpaceDE/>
        <w:autoSpaceDN/>
        <w:adjustRightInd/>
        <w:snapToGrid/>
        <w:rPr>
          <w:b/>
          <w:i/>
          <w:color w:val="000000" w:themeColor="text1"/>
          <w:lang w:eastAsia="zh-CN"/>
        </w:rPr>
      </w:pPr>
      <w:bookmarkStart w:id="41" w:name="_Hlk161909738"/>
      <w:r w:rsidRPr="00690E89">
        <w:rPr>
          <w:b/>
          <w:i/>
          <w:color w:val="000000" w:themeColor="text1"/>
          <w:lang w:eastAsia="zh-CN"/>
        </w:rPr>
        <w:t xml:space="preserve">Proposal </w:t>
      </w:r>
      <w:r w:rsidR="00B15586">
        <w:rPr>
          <w:b/>
          <w:i/>
          <w:color w:val="000000" w:themeColor="text1"/>
          <w:lang w:eastAsia="zh-CN"/>
        </w:rPr>
        <w:t>29</w:t>
      </w:r>
      <w:r w:rsidRPr="00690E89">
        <w:rPr>
          <w:b/>
          <w:i/>
          <w:color w:val="000000" w:themeColor="text1"/>
          <w:lang w:eastAsia="zh-CN"/>
        </w:rPr>
        <w:t xml:space="preserve">: </w:t>
      </w:r>
      <w:r w:rsidR="00717551" w:rsidRPr="00690E89">
        <w:rPr>
          <w:b/>
          <w:i/>
          <w:color w:val="000000" w:themeColor="text1"/>
          <w:lang w:eastAsia="zh-CN"/>
        </w:rPr>
        <w:t>Companies report</w:t>
      </w:r>
      <w:r w:rsidR="00746A40" w:rsidRPr="00690E89">
        <w:rPr>
          <w:b/>
          <w:i/>
          <w:color w:val="000000" w:themeColor="text1"/>
          <w:lang w:eastAsia="zh-CN"/>
        </w:rPr>
        <w:t xml:space="preserve"> </w:t>
      </w:r>
      <w:r w:rsidR="00717551" w:rsidRPr="00690E89">
        <w:rPr>
          <w:b/>
          <w:i/>
          <w:color w:val="000000" w:themeColor="text1"/>
          <w:lang w:eastAsia="zh-CN"/>
        </w:rPr>
        <w:t>the assumptions on</w:t>
      </w:r>
      <w:r w:rsidR="00491979" w:rsidRPr="00690E89">
        <w:rPr>
          <w:b/>
          <w:i/>
          <w:color w:val="000000" w:themeColor="text1"/>
          <w:lang w:eastAsia="zh-CN"/>
        </w:rPr>
        <w:t xml:space="preserve"> the carrier-wave</w:t>
      </w:r>
      <w:r w:rsidR="00717551" w:rsidRPr="00690E89">
        <w:rPr>
          <w:b/>
          <w:i/>
          <w:color w:val="000000" w:themeColor="text1"/>
          <w:lang w:eastAsia="zh-CN"/>
        </w:rPr>
        <w:t xml:space="preserve"> </w:t>
      </w:r>
      <w:r w:rsidR="00491979" w:rsidRPr="00690E89">
        <w:rPr>
          <w:b/>
          <w:i/>
          <w:color w:val="000000" w:themeColor="text1"/>
          <w:lang w:eastAsia="zh-CN"/>
        </w:rPr>
        <w:t xml:space="preserve">waveform, </w:t>
      </w:r>
      <w:r w:rsidR="00717551" w:rsidRPr="00690E89">
        <w:rPr>
          <w:b/>
          <w:i/>
          <w:color w:val="000000" w:themeColor="text1"/>
          <w:lang w:eastAsia="zh-CN"/>
        </w:rPr>
        <w:t>the received carrier-wave interference power</w:t>
      </w:r>
      <w:r w:rsidR="00491979" w:rsidRPr="00690E89">
        <w:rPr>
          <w:b/>
          <w:i/>
          <w:color w:val="000000" w:themeColor="text1"/>
          <w:lang w:eastAsia="zh-CN"/>
        </w:rPr>
        <w:t>,</w:t>
      </w:r>
      <w:r w:rsidR="00717551" w:rsidRPr="00690E89">
        <w:rPr>
          <w:b/>
          <w:i/>
          <w:color w:val="000000" w:themeColor="text1"/>
          <w:lang w:eastAsia="zh-CN"/>
        </w:rPr>
        <w:t xml:space="preserve"> and the capability of RF interference cancellation, so as to derive</w:t>
      </w:r>
      <w:r w:rsidR="00B91219" w:rsidRPr="00690E89">
        <w:rPr>
          <w:b/>
          <w:bCs/>
          <w:i/>
          <w:color w:val="000000" w:themeColor="text1"/>
          <w:lang w:eastAsia="zh-CN"/>
        </w:rPr>
        <w:t xml:space="preserve"> the </w:t>
      </w:r>
      <w:r w:rsidR="00717551" w:rsidRPr="00690E89">
        <w:rPr>
          <w:b/>
          <w:bCs/>
          <w:i/>
          <w:color w:val="000000" w:themeColor="text1"/>
          <w:lang w:eastAsia="zh-CN"/>
        </w:rPr>
        <w:t>residual interference power to be modelled in the link-level simulation</w:t>
      </w:r>
      <w:r w:rsidR="00D84D5F" w:rsidRPr="00690E89">
        <w:rPr>
          <w:b/>
          <w:bCs/>
          <w:i/>
          <w:color w:val="000000" w:themeColor="text1"/>
          <w:lang w:eastAsia="zh-CN"/>
        </w:rPr>
        <w:t>s</w:t>
      </w:r>
      <w:r w:rsidR="00717551" w:rsidRPr="00690E89">
        <w:rPr>
          <w:b/>
          <w:bCs/>
          <w:i/>
          <w:color w:val="000000" w:themeColor="text1"/>
          <w:lang w:eastAsia="zh-CN"/>
        </w:rPr>
        <w:t xml:space="preserve"> </w:t>
      </w:r>
      <w:r w:rsidR="00D84D5F" w:rsidRPr="00690E89">
        <w:rPr>
          <w:b/>
          <w:bCs/>
          <w:i/>
          <w:color w:val="000000" w:themeColor="text1"/>
          <w:lang w:eastAsia="zh-CN"/>
        </w:rPr>
        <w:t>for</w:t>
      </w:r>
      <w:r w:rsidR="00717551" w:rsidRPr="00690E89">
        <w:rPr>
          <w:b/>
          <w:bCs/>
          <w:i/>
          <w:color w:val="000000" w:themeColor="text1"/>
          <w:lang w:eastAsia="zh-CN"/>
        </w:rPr>
        <w:t xml:space="preserve"> D2R </w:t>
      </w:r>
      <w:r w:rsidR="00D84D5F" w:rsidRPr="00690E89">
        <w:rPr>
          <w:b/>
          <w:bCs/>
          <w:i/>
          <w:color w:val="000000" w:themeColor="text1"/>
          <w:lang w:eastAsia="zh-CN"/>
        </w:rPr>
        <w:t>link</w:t>
      </w:r>
      <w:r w:rsidRPr="00690E89">
        <w:rPr>
          <w:b/>
          <w:i/>
          <w:color w:val="000000" w:themeColor="text1"/>
          <w:lang w:eastAsia="zh-CN"/>
        </w:rPr>
        <w:t>.</w:t>
      </w:r>
    </w:p>
    <w:bookmarkEnd w:id="41"/>
    <w:p w14:paraId="3D1C702C" w14:textId="599D8B31" w:rsidR="00491979" w:rsidRPr="00690E89" w:rsidRDefault="00491979" w:rsidP="00491979">
      <w:pPr>
        <w:pStyle w:val="2"/>
        <w:rPr>
          <w:color w:val="000000" w:themeColor="text1"/>
          <w:lang w:val="en-GB" w:eastAsia="zh-CN"/>
        </w:rPr>
      </w:pPr>
      <w:r w:rsidRPr="00690E89">
        <w:rPr>
          <w:rFonts w:hint="eastAsia"/>
          <w:color w:val="000000" w:themeColor="text1"/>
          <w:lang w:val="en-GB" w:eastAsia="zh-CN"/>
        </w:rPr>
        <w:t>P</w:t>
      </w:r>
      <w:r w:rsidRPr="00690E89">
        <w:rPr>
          <w:color w:val="000000" w:themeColor="text1"/>
          <w:lang w:val="en-GB" w:eastAsia="zh-CN"/>
        </w:rPr>
        <w:t xml:space="preserve">hysical </w:t>
      </w:r>
      <w:r w:rsidR="004A415A">
        <w:rPr>
          <w:color w:val="000000" w:themeColor="text1"/>
          <w:lang w:val="en-GB" w:eastAsia="zh-CN"/>
        </w:rPr>
        <w:t>layer</w:t>
      </w:r>
      <w:r w:rsidR="004A415A" w:rsidRPr="00690E89">
        <w:rPr>
          <w:color w:val="000000" w:themeColor="text1"/>
          <w:lang w:val="en-GB" w:eastAsia="zh-CN"/>
        </w:rPr>
        <w:t xml:space="preserve"> </w:t>
      </w:r>
      <w:r w:rsidRPr="00690E89">
        <w:rPr>
          <w:color w:val="000000" w:themeColor="text1"/>
          <w:lang w:val="en-GB" w:eastAsia="zh-CN"/>
        </w:rPr>
        <w:t>parameters</w:t>
      </w:r>
    </w:p>
    <w:p w14:paraId="2E452FA1" w14:textId="521814FE" w:rsidR="00170783" w:rsidRPr="00690E89" w:rsidRDefault="003D4210" w:rsidP="00EC765F">
      <w:pPr>
        <w:autoSpaceDE/>
        <w:autoSpaceDN/>
        <w:adjustRightInd/>
        <w:snapToGrid/>
        <w:rPr>
          <w:color w:val="000000" w:themeColor="text1"/>
          <w:lang w:eastAsia="zh-CN"/>
        </w:rPr>
      </w:pPr>
      <w:r w:rsidRPr="00690E89">
        <w:rPr>
          <w:rFonts w:hint="eastAsia"/>
          <w:color w:val="000000" w:themeColor="text1"/>
          <w:lang w:eastAsia="zh-CN"/>
        </w:rPr>
        <w:t>F</w:t>
      </w:r>
      <w:r w:rsidRPr="00690E89">
        <w:rPr>
          <w:color w:val="000000" w:themeColor="text1"/>
          <w:lang w:eastAsia="zh-CN"/>
        </w:rPr>
        <w:t xml:space="preserve">or the link-level simulations, the </w:t>
      </w:r>
      <w:bookmarkStart w:id="42" w:name="_Hlk161850057"/>
      <w:r w:rsidRPr="00690E89">
        <w:rPr>
          <w:color w:val="000000" w:themeColor="text1"/>
          <w:lang w:eastAsia="zh-CN"/>
        </w:rPr>
        <w:t>parameters of the physical channel(s)</w:t>
      </w:r>
      <w:bookmarkEnd w:id="42"/>
      <w:r w:rsidR="00170783" w:rsidRPr="00690E89">
        <w:rPr>
          <w:color w:val="000000" w:themeColor="text1"/>
          <w:lang w:eastAsia="zh-CN"/>
        </w:rPr>
        <w:t xml:space="preserve"> being simulated</w:t>
      </w:r>
      <w:r w:rsidRPr="00690E89">
        <w:rPr>
          <w:color w:val="000000" w:themeColor="text1"/>
          <w:lang w:eastAsia="zh-CN"/>
        </w:rPr>
        <w:t xml:space="preserve"> need to be identified</w:t>
      </w:r>
      <w:r w:rsidR="00DD11C9" w:rsidRPr="00690E89">
        <w:rPr>
          <w:color w:val="000000" w:themeColor="text1"/>
          <w:lang w:eastAsia="zh-CN"/>
        </w:rPr>
        <w:t xml:space="preserve">, including </w:t>
      </w:r>
      <w:r w:rsidR="00A237DD" w:rsidRPr="00690E89">
        <w:rPr>
          <w:color w:val="000000" w:themeColor="text1"/>
          <w:lang w:eastAsia="zh-CN"/>
        </w:rPr>
        <w:t>FEC (if used), line code (if used), repetition (if used), modulation, waveform, and transmission bandwidth</w:t>
      </w:r>
      <w:r w:rsidR="00170783" w:rsidRPr="00690E89">
        <w:rPr>
          <w:color w:val="000000" w:themeColor="text1"/>
          <w:lang w:eastAsia="zh-CN"/>
        </w:rPr>
        <w:t xml:space="preserve">. </w:t>
      </w:r>
      <w:r w:rsidR="00A237DD" w:rsidRPr="00690E89">
        <w:rPr>
          <w:color w:val="000000" w:themeColor="text1"/>
          <w:lang w:eastAsia="zh-CN"/>
        </w:rPr>
        <w:t>The target BLER of e.g. PRDCH and PDRCH can be set to 10%, which is the same as NR PDSCH and PUSCH.</w:t>
      </w:r>
      <w:r w:rsidR="00B27AF6">
        <w:rPr>
          <w:color w:val="000000" w:themeColor="text1"/>
          <w:lang w:eastAsia="zh-CN"/>
        </w:rPr>
        <w:t xml:space="preserve"> Though there is no HARQ for Ambient IoT, basestation or intermediate UE can still </w:t>
      </w:r>
      <w:r w:rsidR="006E65AD">
        <w:rPr>
          <w:color w:val="000000" w:themeColor="text1"/>
          <w:lang w:eastAsia="zh-CN"/>
        </w:rPr>
        <w:t>send</w:t>
      </w:r>
      <w:r w:rsidR="00B27AF6">
        <w:rPr>
          <w:color w:val="000000" w:themeColor="text1"/>
          <w:lang w:eastAsia="zh-CN"/>
        </w:rPr>
        <w:t xml:space="preserve"> a R2D message to trigger the </w:t>
      </w:r>
      <w:r w:rsidR="006E65AD">
        <w:rPr>
          <w:color w:val="000000" w:themeColor="text1"/>
          <w:lang w:eastAsia="zh-CN"/>
        </w:rPr>
        <w:t xml:space="preserve">same </w:t>
      </w:r>
      <w:r w:rsidR="00B27AF6">
        <w:rPr>
          <w:color w:val="000000" w:themeColor="text1"/>
          <w:lang w:eastAsia="zh-CN"/>
        </w:rPr>
        <w:t xml:space="preserve">“transmission” of the corresponding D2R message, in the case that the D2R message is </w:t>
      </w:r>
      <w:r w:rsidR="00B27AF6">
        <w:rPr>
          <w:rFonts w:hint="eastAsia"/>
          <w:color w:val="000000" w:themeColor="text1"/>
          <w:lang w:eastAsia="zh-CN"/>
        </w:rPr>
        <w:t>not</w:t>
      </w:r>
      <w:r w:rsidR="00B27AF6">
        <w:rPr>
          <w:color w:val="000000" w:themeColor="text1"/>
          <w:lang w:eastAsia="zh-CN"/>
        </w:rPr>
        <w:t xml:space="preserve"> correctly decoded by basestaiton or intermediate UE or even not detected due to failed reception of the R2D message at device. Consequently, the conventional BLER target of 10% for NR PDSCH / PUSCH can also be reused by PRDCH and PDRCH.</w:t>
      </w:r>
    </w:p>
    <w:p w14:paraId="060BD2A2" w14:textId="31AA6F36" w:rsidR="00A237DD" w:rsidRPr="00690E89" w:rsidRDefault="00A237DD" w:rsidP="00A237DD">
      <w:pPr>
        <w:autoSpaceDE/>
        <w:autoSpaceDN/>
        <w:adjustRightInd/>
        <w:snapToGrid/>
        <w:rPr>
          <w:b/>
          <w:i/>
          <w:color w:val="000000" w:themeColor="text1"/>
          <w:lang w:eastAsia="zh-CN"/>
        </w:rPr>
      </w:pPr>
      <w:bookmarkStart w:id="43" w:name="_Hlk162637498"/>
      <w:bookmarkStart w:id="44" w:name="_Hlk161909743"/>
      <w:r w:rsidRPr="00690E89">
        <w:rPr>
          <w:b/>
          <w:i/>
          <w:color w:val="000000" w:themeColor="text1"/>
          <w:lang w:eastAsia="zh-CN"/>
        </w:rPr>
        <w:t xml:space="preserve">Proposal </w:t>
      </w:r>
      <w:r w:rsidR="00B15586">
        <w:rPr>
          <w:b/>
          <w:i/>
          <w:color w:val="000000" w:themeColor="text1"/>
          <w:lang w:eastAsia="zh-CN"/>
        </w:rPr>
        <w:t>30</w:t>
      </w:r>
      <w:r w:rsidRPr="00690E89">
        <w:rPr>
          <w:b/>
          <w:i/>
          <w:color w:val="000000" w:themeColor="text1"/>
          <w:lang w:eastAsia="zh-CN"/>
        </w:rPr>
        <w:t>: The target BLER of e.g. PRDCH and PDRCH is set to 10% in the study.</w:t>
      </w:r>
      <w:bookmarkEnd w:id="43"/>
    </w:p>
    <w:bookmarkEnd w:id="44"/>
    <w:p w14:paraId="5A8E3549" w14:textId="7E7A8129" w:rsidR="00491979" w:rsidRPr="00690E89" w:rsidRDefault="00170783" w:rsidP="00EC765F">
      <w:pPr>
        <w:autoSpaceDE/>
        <w:autoSpaceDN/>
        <w:adjustRightInd/>
        <w:snapToGrid/>
        <w:rPr>
          <w:color w:val="000000" w:themeColor="text1"/>
          <w:lang w:eastAsia="zh-CN"/>
        </w:rPr>
      </w:pPr>
      <w:r w:rsidRPr="00690E89">
        <w:rPr>
          <w:color w:val="000000" w:themeColor="text1"/>
          <w:lang w:eastAsia="zh-CN"/>
        </w:rPr>
        <w:t xml:space="preserve">In the study phase, there may be multiple </w:t>
      </w:r>
      <w:r w:rsidR="00220D13" w:rsidRPr="00690E89">
        <w:rPr>
          <w:color w:val="000000" w:themeColor="text1"/>
          <w:lang w:eastAsia="zh-CN"/>
        </w:rPr>
        <w:t>candidate</w:t>
      </w:r>
      <w:r w:rsidRPr="00690E89">
        <w:rPr>
          <w:color w:val="000000" w:themeColor="text1"/>
          <w:lang w:eastAsia="zh-CN"/>
        </w:rPr>
        <w:t xml:space="preserve">s for some parameters. </w:t>
      </w:r>
      <w:r w:rsidR="00220D13" w:rsidRPr="00690E89">
        <w:rPr>
          <w:color w:val="000000" w:themeColor="text1"/>
          <w:lang w:eastAsia="zh-CN"/>
        </w:rPr>
        <w:t xml:space="preserve">For example, either OOK or BPSK can be used for a D2R transmission. </w:t>
      </w:r>
      <w:r w:rsidRPr="00690E89">
        <w:rPr>
          <w:color w:val="000000" w:themeColor="text1"/>
          <w:lang w:eastAsia="zh-CN"/>
        </w:rPr>
        <w:t xml:space="preserve">Considering the </w:t>
      </w:r>
      <w:r w:rsidR="00A237DD" w:rsidRPr="00690E89">
        <w:rPr>
          <w:color w:val="000000" w:themeColor="text1"/>
          <w:lang w:eastAsia="zh-CN"/>
        </w:rPr>
        <w:t xml:space="preserve">huge </w:t>
      </w:r>
      <w:r w:rsidRPr="00690E89">
        <w:rPr>
          <w:color w:val="000000" w:themeColor="text1"/>
          <w:lang w:eastAsia="zh-CN"/>
        </w:rPr>
        <w:t xml:space="preserve">workload of simulating all the possible combinations, companies can report their assumptions </w:t>
      </w:r>
      <w:r w:rsidR="00220D13" w:rsidRPr="00690E89">
        <w:rPr>
          <w:color w:val="000000" w:themeColor="text1"/>
          <w:lang w:eastAsia="zh-CN"/>
        </w:rPr>
        <w:t xml:space="preserve">on those parameters </w:t>
      </w:r>
      <w:r w:rsidRPr="00690E89">
        <w:rPr>
          <w:color w:val="000000" w:themeColor="text1"/>
          <w:lang w:eastAsia="zh-CN"/>
        </w:rPr>
        <w:t>for the link-level simulations</w:t>
      </w:r>
      <w:r w:rsidR="003C1837">
        <w:rPr>
          <w:color w:val="000000" w:themeColor="text1"/>
          <w:lang w:eastAsia="zh-CN"/>
        </w:rPr>
        <w:t>, which should be within the set of agreed candidates corresponding to each parameter</w:t>
      </w:r>
      <w:r w:rsidR="003D4210" w:rsidRPr="00690E89">
        <w:rPr>
          <w:color w:val="000000" w:themeColor="text1"/>
          <w:lang w:eastAsia="zh-CN"/>
        </w:rPr>
        <w:t>.</w:t>
      </w:r>
    </w:p>
    <w:p w14:paraId="3CFB8326" w14:textId="2E197E26" w:rsidR="00491979" w:rsidRPr="00690E89" w:rsidRDefault="00491979" w:rsidP="00EC765F">
      <w:pPr>
        <w:autoSpaceDE/>
        <w:autoSpaceDN/>
        <w:adjustRightInd/>
        <w:snapToGrid/>
        <w:rPr>
          <w:b/>
          <w:i/>
          <w:color w:val="000000" w:themeColor="text1"/>
          <w:lang w:eastAsia="zh-CN"/>
        </w:rPr>
      </w:pPr>
      <w:bookmarkStart w:id="45" w:name="_Hlk161909747"/>
      <w:r w:rsidRPr="00690E89">
        <w:rPr>
          <w:b/>
          <w:i/>
          <w:color w:val="000000" w:themeColor="text1"/>
          <w:lang w:eastAsia="zh-CN"/>
        </w:rPr>
        <w:t xml:space="preserve">Proposal </w:t>
      </w:r>
      <w:r w:rsidR="00B15586">
        <w:rPr>
          <w:b/>
          <w:i/>
          <w:color w:val="000000" w:themeColor="text1"/>
          <w:lang w:eastAsia="zh-CN"/>
        </w:rPr>
        <w:t>31</w:t>
      </w:r>
      <w:r w:rsidRPr="00690E89">
        <w:rPr>
          <w:b/>
          <w:i/>
          <w:color w:val="000000" w:themeColor="text1"/>
          <w:lang w:eastAsia="zh-CN"/>
        </w:rPr>
        <w:t>: Companies report the assumptions on</w:t>
      </w:r>
      <w:r w:rsidR="00A237DD" w:rsidRPr="00690E89">
        <w:rPr>
          <w:b/>
          <w:i/>
          <w:color w:val="000000" w:themeColor="text1"/>
          <w:lang w:eastAsia="zh-CN"/>
        </w:rPr>
        <w:t xml:space="preserve"> the parameters of the physical </w:t>
      </w:r>
      <w:r w:rsidR="006E65AD">
        <w:rPr>
          <w:b/>
          <w:i/>
          <w:color w:val="000000" w:themeColor="text1"/>
          <w:lang w:eastAsia="zh-CN"/>
        </w:rPr>
        <w:t>layers</w:t>
      </w:r>
      <w:r w:rsidR="00A237DD" w:rsidRPr="00690E89">
        <w:rPr>
          <w:b/>
          <w:i/>
          <w:color w:val="000000" w:themeColor="text1"/>
          <w:lang w:eastAsia="zh-CN"/>
        </w:rPr>
        <w:t xml:space="preserve"> to be evaluated in link-level simulations</w:t>
      </w:r>
      <w:r w:rsidR="003C1837" w:rsidRPr="00A85C97">
        <w:rPr>
          <w:b/>
          <w:i/>
          <w:color w:val="000000" w:themeColor="text1"/>
          <w:lang w:eastAsia="zh-CN"/>
        </w:rPr>
        <w:t>, which should be within the set of agreed candidates corresponding to each parameter</w:t>
      </w:r>
      <w:r w:rsidR="00A237DD" w:rsidRPr="00690E89">
        <w:rPr>
          <w:b/>
          <w:i/>
          <w:color w:val="000000" w:themeColor="text1"/>
          <w:lang w:eastAsia="zh-CN"/>
        </w:rPr>
        <w:t>.</w:t>
      </w:r>
    </w:p>
    <w:bookmarkEnd w:id="45"/>
    <w:p w14:paraId="0E81B103" w14:textId="3C338BBF" w:rsidR="002663D8" w:rsidRPr="00690E89" w:rsidRDefault="002663D8" w:rsidP="002663D8">
      <w:pPr>
        <w:pStyle w:val="2"/>
        <w:rPr>
          <w:color w:val="000000" w:themeColor="text1"/>
          <w:lang w:val="en-GB" w:eastAsia="zh-CN"/>
        </w:rPr>
      </w:pPr>
      <w:r w:rsidRPr="00690E89">
        <w:rPr>
          <w:rFonts w:hint="eastAsia"/>
          <w:color w:val="000000" w:themeColor="text1"/>
          <w:lang w:val="en-GB" w:eastAsia="zh-CN"/>
        </w:rPr>
        <w:t>S</w:t>
      </w:r>
      <w:r w:rsidRPr="00690E89">
        <w:rPr>
          <w:color w:val="000000" w:themeColor="text1"/>
          <w:lang w:val="en-GB" w:eastAsia="zh-CN"/>
        </w:rPr>
        <w:t>ummary of assumptions</w:t>
      </w:r>
      <w:r w:rsidR="00CC508F" w:rsidRPr="00690E89">
        <w:rPr>
          <w:color w:val="000000" w:themeColor="text1"/>
          <w:lang w:val="en-GB" w:eastAsia="zh-CN"/>
        </w:rPr>
        <w:t xml:space="preserve"> for link level simulation</w:t>
      </w:r>
    </w:p>
    <w:p w14:paraId="5436FFDA" w14:textId="6B64EBC6" w:rsidR="00CC508F" w:rsidRPr="00690E89" w:rsidRDefault="00CC508F" w:rsidP="00EB7F33">
      <w:pPr>
        <w:rPr>
          <w:color w:val="000000" w:themeColor="text1"/>
          <w:lang w:eastAsia="zh-CN"/>
        </w:rPr>
      </w:pPr>
      <w:r w:rsidRPr="00690E89">
        <w:rPr>
          <w:color w:val="000000" w:themeColor="text1"/>
          <w:lang w:eastAsia="zh-CN"/>
        </w:rPr>
        <w:t>Based on above discussions, the</w:t>
      </w:r>
      <w:r w:rsidR="009977BE" w:rsidRPr="00690E89">
        <w:rPr>
          <w:color w:val="000000" w:themeColor="text1"/>
          <w:lang w:eastAsia="zh-CN"/>
        </w:rPr>
        <w:t xml:space="preserve"> necessary assumptions for</w:t>
      </w:r>
      <w:r w:rsidRPr="00690E89">
        <w:rPr>
          <w:color w:val="000000" w:themeColor="text1"/>
          <w:lang w:eastAsia="zh-CN"/>
        </w:rPr>
        <w:t xml:space="preserve"> link-level simulation </w:t>
      </w:r>
      <w:r w:rsidR="00BD5368" w:rsidRPr="00690E89">
        <w:rPr>
          <w:color w:val="000000" w:themeColor="text1"/>
          <w:lang w:eastAsia="zh-CN"/>
        </w:rPr>
        <w:t xml:space="preserve">are summarized </w:t>
      </w:r>
      <w:r w:rsidRPr="00690E89">
        <w:rPr>
          <w:color w:val="000000" w:themeColor="text1"/>
          <w:lang w:eastAsia="zh-CN"/>
        </w:rPr>
        <w:t xml:space="preserve">in </w:t>
      </w:r>
      <w:r w:rsidR="00BD5368" w:rsidRPr="00690E89">
        <w:rPr>
          <w:color w:val="000000" w:themeColor="text1"/>
          <w:lang w:eastAsia="zh-CN"/>
        </w:rPr>
        <w:t xml:space="preserve">the </w:t>
      </w:r>
      <w:r w:rsidRPr="00690E89">
        <w:rPr>
          <w:color w:val="000000" w:themeColor="text1"/>
          <w:lang w:eastAsia="zh-CN"/>
        </w:rPr>
        <w:t xml:space="preserve">Table </w:t>
      </w:r>
      <w:r w:rsidR="001B2459" w:rsidRPr="00690E89">
        <w:rPr>
          <w:color w:val="000000" w:themeColor="text1"/>
          <w:lang w:eastAsia="zh-CN"/>
        </w:rPr>
        <w:t>4</w:t>
      </w:r>
      <w:r w:rsidR="00BD5368" w:rsidRPr="00690E89">
        <w:rPr>
          <w:color w:val="000000" w:themeColor="text1"/>
          <w:lang w:eastAsia="zh-CN"/>
        </w:rPr>
        <w:t>.</w:t>
      </w:r>
    </w:p>
    <w:p w14:paraId="141CDE37" w14:textId="14C576B2" w:rsidR="002663D8" w:rsidRPr="00690E89" w:rsidRDefault="002663D8" w:rsidP="002663D8">
      <w:pPr>
        <w:autoSpaceDE/>
        <w:autoSpaceDN/>
        <w:adjustRightInd/>
        <w:snapToGrid/>
        <w:jc w:val="center"/>
        <w:rPr>
          <w:b/>
          <w:color w:val="000000" w:themeColor="text1"/>
        </w:rPr>
      </w:pPr>
      <w:r w:rsidRPr="00690E89">
        <w:rPr>
          <w:rFonts w:hint="eastAsia"/>
          <w:b/>
          <w:color w:val="000000" w:themeColor="text1"/>
        </w:rPr>
        <w:t>Table</w:t>
      </w:r>
      <w:r w:rsidRPr="00690E89">
        <w:rPr>
          <w:b/>
          <w:color w:val="000000" w:themeColor="text1"/>
        </w:rPr>
        <w:t xml:space="preserve"> </w:t>
      </w:r>
      <w:r w:rsidR="001B2459" w:rsidRPr="00690E89">
        <w:rPr>
          <w:b/>
          <w:color w:val="000000" w:themeColor="text1"/>
        </w:rPr>
        <w:t>4</w:t>
      </w:r>
      <w:r w:rsidR="00CC508F" w:rsidRPr="00690E89">
        <w:rPr>
          <w:b/>
          <w:color w:val="000000" w:themeColor="text1"/>
        </w:rPr>
        <w:t xml:space="preserve">: </w:t>
      </w:r>
      <w:r w:rsidR="009523E9" w:rsidRPr="00690E89">
        <w:rPr>
          <w:b/>
          <w:color w:val="000000" w:themeColor="text1"/>
        </w:rPr>
        <w:t>A</w:t>
      </w:r>
      <w:r w:rsidRPr="00690E89">
        <w:rPr>
          <w:b/>
          <w:color w:val="000000" w:themeColor="text1"/>
        </w:rPr>
        <w:t>ssumptions</w:t>
      </w:r>
      <w:r w:rsidR="00CC508F" w:rsidRPr="00690E89">
        <w:rPr>
          <w:b/>
          <w:color w:val="000000" w:themeColor="text1"/>
        </w:rPr>
        <w:t xml:space="preserve"> for link</w:t>
      </w:r>
      <w:r w:rsidR="009523E9" w:rsidRPr="00690E89">
        <w:rPr>
          <w:b/>
          <w:color w:val="000000" w:themeColor="text1"/>
        </w:rPr>
        <w:t>-</w:t>
      </w:r>
      <w:r w:rsidR="00CC508F" w:rsidRPr="00690E89">
        <w:rPr>
          <w:b/>
          <w:color w:val="000000" w:themeColor="text1"/>
        </w:rPr>
        <w:t>level</w:t>
      </w:r>
      <w:r w:rsidRPr="00690E89">
        <w:rPr>
          <w:b/>
          <w:color w:val="000000" w:themeColor="text1"/>
        </w:rPr>
        <w:t xml:space="preserve"> </w:t>
      </w:r>
      <w:r w:rsidR="00CC508F" w:rsidRPr="00690E89">
        <w:rPr>
          <w:b/>
          <w:color w:val="000000" w:themeColor="text1"/>
        </w:rPr>
        <w:t>simulation</w:t>
      </w:r>
    </w:p>
    <w:tbl>
      <w:tblPr>
        <w:tblW w:w="86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91"/>
        <w:gridCol w:w="3544"/>
        <w:gridCol w:w="3402"/>
      </w:tblGrid>
      <w:tr w:rsidR="002663D8" w:rsidRPr="00690E89" w14:paraId="007B5416" w14:textId="77777777" w:rsidTr="00220D13">
        <w:trPr>
          <w:trHeight w:val="229"/>
          <w:jc w:val="center"/>
        </w:trPr>
        <w:tc>
          <w:tcPr>
            <w:tcW w:w="5235" w:type="dxa"/>
            <w:gridSpan w:val="2"/>
            <w:shd w:val="clear" w:color="auto" w:fill="auto"/>
            <w:tcMar>
              <w:top w:w="50" w:type="dxa"/>
              <w:left w:w="50" w:type="dxa"/>
              <w:bottom w:w="50" w:type="dxa"/>
              <w:right w:w="50" w:type="dxa"/>
            </w:tcMar>
            <w:vAlign w:val="center"/>
            <w:hideMark/>
          </w:tcPr>
          <w:p w14:paraId="328597E8" w14:textId="77777777" w:rsidR="002663D8" w:rsidRPr="00690E89" w:rsidRDefault="002663D8" w:rsidP="004A01F9">
            <w:pPr>
              <w:autoSpaceDE/>
              <w:autoSpaceDN/>
              <w:adjustRightInd/>
              <w:snapToGrid/>
              <w:spacing w:after="0"/>
              <w:jc w:val="center"/>
              <w:rPr>
                <w:b/>
                <w:color w:val="000000" w:themeColor="text1"/>
              </w:rPr>
            </w:pPr>
            <w:r w:rsidRPr="00690E89">
              <w:rPr>
                <w:b/>
                <w:color w:val="000000" w:themeColor="text1"/>
              </w:rPr>
              <w:t>Parameters</w:t>
            </w:r>
          </w:p>
        </w:tc>
        <w:tc>
          <w:tcPr>
            <w:tcW w:w="3402" w:type="dxa"/>
            <w:shd w:val="clear" w:color="auto" w:fill="auto"/>
            <w:tcMar>
              <w:top w:w="50" w:type="dxa"/>
              <w:left w:w="50" w:type="dxa"/>
              <w:bottom w:w="50" w:type="dxa"/>
              <w:right w:w="50" w:type="dxa"/>
            </w:tcMar>
            <w:vAlign w:val="center"/>
            <w:hideMark/>
          </w:tcPr>
          <w:p w14:paraId="4A217466" w14:textId="77777777" w:rsidR="002663D8" w:rsidRPr="00690E89" w:rsidRDefault="002663D8" w:rsidP="004A01F9">
            <w:pPr>
              <w:autoSpaceDE/>
              <w:autoSpaceDN/>
              <w:adjustRightInd/>
              <w:snapToGrid/>
              <w:spacing w:after="0"/>
              <w:jc w:val="center"/>
              <w:rPr>
                <w:b/>
                <w:color w:val="000000" w:themeColor="text1"/>
              </w:rPr>
            </w:pPr>
            <w:r w:rsidRPr="00690E89">
              <w:rPr>
                <w:b/>
                <w:color w:val="000000" w:themeColor="text1"/>
              </w:rPr>
              <w:t>Assumptions</w:t>
            </w:r>
          </w:p>
        </w:tc>
      </w:tr>
      <w:tr w:rsidR="003026C5" w:rsidRPr="00690E89" w14:paraId="7996945C" w14:textId="77777777" w:rsidTr="00220D13">
        <w:trPr>
          <w:trHeight w:val="229"/>
          <w:jc w:val="center"/>
        </w:trPr>
        <w:tc>
          <w:tcPr>
            <w:tcW w:w="1691" w:type="dxa"/>
            <w:vMerge w:val="restart"/>
            <w:vAlign w:val="center"/>
          </w:tcPr>
          <w:p w14:paraId="1A9EC2CF" w14:textId="6BCF2683" w:rsidR="003026C5" w:rsidRPr="00690E89" w:rsidRDefault="003026C5" w:rsidP="004A01F9">
            <w:pPr>
              <w:spacing w:after="0"/>
              <w:jc w:val="center"/>
              <w:rPr>
                <w:color w:val="000000" w:themeColor="text1"/>
                <w:lang w:eastAsia="zh-CN"/>
              </w:rPr>
            </w:pPr>
            <w:r w:rsidRPr="00690E89">
              <w:rPr>
                <w:rFonts w:hint="eastAsia"/>
                <w:color w:val="000000" w:themeColor="text1"/>
                <w:lang w:eastAsia="zh-CN"/>
              </w:rPr>
              <w:t>D</w:t>
            </w:r>
            <w:r w:rsidRPr="00690E89">
              <w:rPr>
                <w:color w:val="000000" w:themeColor="text1"/>
                <w:lang w:eastAsia="zh-CN"/>
              </w:rPr>
              <w:t>eployment scenarios</w:t>
            </w:r>
          </w:p>
        </w:tc>
        <w:tc>
          <w:tcPr>
            <w:tcW w:w="3544" w:type="dxa"/>
            <w:shd w:val="clear" w:color="auto" w:fill="auto"/>
            <w:tcMar>
              <w:top w:w="50" w:type="dxa"/>
              <w:left w:w="50" w:type="dxa"/>
              <w:bottom w:w="50" w:type="dxa"/>
              <w:right w:w="50" w:type="dxa"/>
            </w:tcMar>
            <w:vAlign w:val="center"/>
          </w:tcPr>
          <w:p w14:paraId="57A43239" w14:textId="00A93E0F" w:rsidR="003026C5" w:rsidRPr="00690E89" w:rsidRDefault="003026C5" w:rsidP="004A01F9">
            <w:pPr>
              <w:autoSpaceDE/>
              <w:autoSpaceDN/>
              <w:adjustRightInd/>
              <w:snapToGrid/>
              <w:spacing w:after="0"/>
              <w:jc w:val="center"/>
              <w:rPr>
                <w:color w:val="000000" w:themeColor="text1"/>
                <w:lang w:eastAsia="zh-CN"/>
              </w:rPr>
            </w:pPr>
            <w:r w:rsidRPr="00690E89">
              <w:rPr>
                <w:rFonts w:hint="eastAsia"/>
                <w:color w:val="000000" w:themeColor="text1"/>
                <w:lang w:eastAsia="zh-CN"/>
              </w:rPr>
              <w:t>C</w:t>
            </w:r>
            <w:r w:rsidRPr="00690E89">
              <w:rPr>
                <w:color w:val="000000" w:themeColor="text1"/>
                <w:lang w:eastAsia="zh-CN"/>
              </w:rPr>
              <w:t>arrier frequency</w:t>
            </w:r>
          </w:p>
        </w:tc>
        <w:tc>
          <w:tcPr>
            <w:tcW w:w="3402" w:type="dxa"/>
            <w:shd w:val="clear" w:color="auto" w:fill="auto"/>
            <w:tcMar>
              <w:top w:w="50" w:type="dxa"/>
              <w:left w:w="50" w:type="dxa"/>
              <w:bottom w:w="50" w:type="dxa"/>
              <w:right w:w="50" w:type="dxa"/>
            </w:tcMar>
            <w:vAlign w:val="center"/>
          </w:tcPr>
          <w:p w14:paraId="5127A94B" w14:textId="65DF3F28" w:rsidR="003026C5" w:rsidRPr="00690E89" w:rsidRDefault="003026C5" w:rsidP="004A01F9">
            <w:pPr>
              <w:autoSpaceDE/>
              <w:autoSpaceDN/>
              <w:adjustRightInd/>
              <w:snapToGrid/>
              <w:spacing w:after="0"/>
              <w:jc w:val="center"/>
              <w:rPr>
                <w:color w:val="000000" w:themeColor="text1"/>
                <w:lang w:eastAsia="zh-CN"/>
              </w:rPr>
            </w:pPr>
            <w:r w:rsidRPr="00690E89">
              <w:rPr>
                <w:rFonts w:hint="eastAsia"/>
                <w:color w:val="000000" w:themeColor="text1"/>
                <w:lang w:eastAsia="zh-CN"/>
              </w:rPr>
              <w:t>9</w:t>
            </w:r>
            <w:r w:rsidRPr="00690E89">
              <w:rPr>
                <w:color w:val="000000" w:themeColor="text1"/>
                <w:lang w:eastAsia="zh-CN"/>
              </w:rPr>
              <w:t>00 MHz</w:t>
            </w:r>
          </w:p>
        </w:tc>
      </w:tr>
      <w:tr w:rsidR="003026C5" w:rsidRPr="00690E89" w14:paraId="3425AB35" w14:textId="77777777" w:rsidTr="00220D13">
        <w:trPr>
          <w:trHeight w:val="229"/>
          <w:jc w:val="center"/>
        </w:trPr>
        <w:tc>
          <w:tcPr>
            <w:tcW w:w="1691" w:type="dxa"/>
            <w:vMerge/>
            <w:vAlign w:val="center"/>
            <w:hideMark/>
          </w:tcPr>
          <w:p w14:paraId="11B7D0D4" w14:textId="7FD6BAF4" w:rsidR="003026C5" w:rsidRPr="00690E89" w:rsidRDefault="003026C5" w:rsidP="004A01F9">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hideMark/>
          </w:tcPr>
          <w:p w14:paraId="53D3020C" w14:textId="0883E943" w:rsidR="003026C5" w:rsidRPr="00690E89" w:rsidRDefault="003026C5" w:rsidP="004A01F9">
            <w:pPr>
              <w:autoSpaceDE/>
              <w:autoSpaceDN/>
              <w:adjustRightInd/>
              <w:snapToGrid/>
              <w:spacing w:after="0"/>
              <w:jc w:val="center"/>
              <w:rPr>
                <w:color w:val="000000" w:themeColor="text1"/>
              </w:rPr>
            </w:pPr>
            <w:r w:rsidRPr="00690E89">
              <w:rPr>
                <w:color w:val="000000" w:themeColor="text1"/>
              </w:rPr>
              <w:t>Multi-path channel model for link-level simulation</w:t>
            </w:r>
          </w:p>
        </w:tc>
        <w:tc>
          <w:tcPr>
            <w:tcW w:w="3402" w:type="dxa"/>
            <w:shd w:val="clear" w:color="auto" w:fill="auto"/>
            <w:tcMar>
              <w:top w:w="50" w:type="dxa"/>
              <w:left w:w="50" w:type="dxa"/>
              <w:bottom w:w="50" w:type="dxa"/>
              <w:right w:w="50" w:type="dxa"/>
            </w:tcMar>
            <w:vAlign w:val="center"/>
            <w:hideMark/>
          </w:tcPr>
          <w:p w14:paraId="78558BAC" w14:textId="77777777" w:rsidR="003026C5" w:rsidRPr="00690E89" w:rsidRDefault="003026C5" w:rsidP="004A01F9">
            <w:pPr>
              <w:autoSpaceDE/>
              <w:autoSpaceDN/>
              <w:adjustRightInd/>
              <w:snapToGrid/>
              <w:spacing w:after="0"/>
              <w:jc w:val="center"/>
              <w:rPr>
                <w:color w:val="000000" w:themeColor="text1"/>
              </w:rPr>
            </w:pPr>
            <w:r w:rsidRPr="00690E89">
              <w:rPr>
                <w:color w:val="000000" w:themeColor="text1"/>
              </w:rPr>
              <w:t>TDL-A for D1T1</w:t>
            </w:r>
          </w:p>
          <w:p w14:paraId="61026691" w14:textId="1AF1CFF6" w:rsidR="003026C5" w:rsidRPr="00690E89" w:rsidRDefault="003026C5" w:rsidP="004A01F9">
            <w:pPr>
              <w:autoSpaceDE/>
              <w:autoSpaceDN/>
              <w:adjustRightInd/>
              <w:snapToGrid/>
              <w:spacing w:after="0"/>
              <w:jc w:val="center"/>
              <w:rPr>
                <w:color w:val="000000" w:themeColor="text1"/>
                <w:lang w:eastAsia="zh-CN"/>
              </w:rPr>
            </w:pPr>
            <w:r w:rsidRPr="00690E89">
              <w:rPr>
                <w:rFonts w:hint="eastAsia"/>
                <w:color w:val="000000" w:themeColor="text1"/>
                <w:lang w:eastAsia="zh-CN"/>
              </w:rPr>
              <w:t>T</w:t>
            </w:r>
            <w:r w:rsidRPr="00690E89">
              <w:rPr>
                <w:color w:val="000000" w:themeColor="text1"/>
                <w:lang w:eastAsia="zh-CN"/>
              </w:rPr>
              <w:t>DL-D for D2T2</w:t>
            </w:r>
          </w:p>
        </w:tc>
      </w:tr>
      <w:tr w:rsidR="003026C5" w:rsidRPr="00690E89" w14:paraId="4AD2AF44" w14:textId="77777777" w:rsidTr="00220D13">
        <w:trPr>
          <w:trHeight w:val="229"/>
          <w:jc w:val="center"/>
        </w:trPr>
        <w:tc>
          <w:tcPr>
            <w:tcW w:w="1691" w:type="dxa"/>
            <w:vMerge/>
            <w:vAlign w:val="center"/>
            <w:hideMark/>
          </w:tcPr>
          <w:p w14:paraId="2425E4A0" w14:textId="77777777" w:rsidR="003026C5" w:rsidRPr="00690E89" w:rsidRDefault="003026C5" w:rsidP="004A01F9">
            <w:pPr>
              <w:autoSpaceDE/>
              <w:autoSpaceDN/>
              <w:adjustRightInd/>
              <w:snapToGrid/>
              <w:spacing w:after="0"/>
              <w:jc w:val="center"/>
              <w:rPr>
                <w:color w:val="000000" w:themeColor="text1"/>
              </w:rPr>
            </w:pPr>
          </w:p>
        </w:tc>
        <w:tc>
          <w:tcPr>
            <w:tcW w:w="3544" w:type="dxa"/>
            <w:shd w:val="clear" w:color="auto" w:fill="auto"/>
            <w:tcMar>
              <w:top w:w="50" w:type="dxa"/>
              <w:left w:w="50" w:type="dxa"/>
              <w:bottom w:w="50" w:type="dxa"/>
              <w:right w:w="50" w:type="dxa"/>
            </w:tcMar>
            <w:vAlign w:val="center"/>
            <w:hideMark/>
          </w:tcPr>
          <w:p w14:paraId="5CC095D4" w14:textId="77777777" w:rsidR="003026C5" w:rsidRPr="00690E89" w:rsidRDefault="003026C5" w:rsidP="004A01F9">
            <w:pPr>
              <w:autoSpaceDE/>
              <w:autoSpaceDN/>
              <w:adjustRightInd/>
              <w:snapToGrid/>
              <w:spacing w:after="0"/>
              <w:jc w:val="center"/>
              <w:rPr>
                <w:color w:val="000000" w:themeColor="text1"/>
              </w:rPr>
            </w:pPr>
            <w:r w:rsidRPr="00690E89">
              <w:rPr>
                <w:color w:val="000000" w:themeColor="text1"/>
              </w:rPr>
              <w:t>Delay spread</w:t>
            </w:r>
          </w:p>
        </w:tc>
        <w:tc>
          <w:tcPr>
            <w:tcW w:w="3402" w:type="dxa"/>
            <w:shd w:val="clear" w:color="auto" w:fill="auto"/>
            <w:tcMar>
              <w:top w:w="50" w:type="dxa"/>
              <w:left w:w="50" w:type="dxa"/>
              <w:bottom w:w="50" w:type="dxa"/>
              <w:right w:w="50" w:type="dxa"/>
            </w:tcMar>
            <w:vAlign w:val="center"/>
            <w:hideMark/>
          </w:tcPr>
          <w:p w14:paraId="7B34BD4E" w14:textId="2416858B" w:rsidR="003026C5" w:rsidRPr="00690E89" w:rsidRDefault="003026C5" w:rsidP="004A01F9">
            <w:pPr>
              <w:autoSpaceDE/>
              <w:autoSpaceDN/>
              <w:adjustRightInd/>
              <w:snapToGrid/>
              <w:spacing w:after="0"/>
              <w:jc w:val="center"/>
              <w:rPr>
                <w:color w:val="000000" w:themeColor="text1"/>
              </w:rPr>
            </w:pPr>
            <w:r w:rsidRPr="00690E89">
              <w:rPr>
                <w:color w:val="000000" w:themeColor="text1"/>
              </w:rPr>
              <w:t>143 ns for D1T1</w:t>
            </w:r>
          </w:p>
          <w:p w14:paraId="6340DFB3" w14:textId="5C592248" w:rsidR="003026C5" w:rsidRPr="00690E89" w:rsidRDefault="003026C5" w:rsidP="004A01F9">
            <w:pPr>
              <w:autoSpaceDE/>
              <w:autoSpaceDN/>
              <w:adjustRightInd/>
              <w:snapToGrid/>
              <w:spacing w:after="0"/>
              <w:jc w:val="center"/>
              <w:rPr>
                <w:color w:val="000000" w:themeColor="text1"/>
                <w:lang w:eastAsia="zh-CN"/>
              </w:rPr>
            </w:pPr>
            <w:r w:rsidRPr="00690E89">
              <w:rPr>
                <w:rFonts w:hint="eastAsia"/>
                <w:color w:val="000000" w:themeColor="text1"/>
                <w:lang w:eastAsia="zh-CN"/>
              </w:rPr>
              <w:t>2</w:t>
            </w:r>
            <w:r w:rsidRPr="00690E89">
              <w:rPr>
                <w:color w:val="000000" w:themeColor="text1"/>
                <w:lang w:eastAsia="zh-CN"/>
              </w:rPr>
              <w:t>0 ns for D2T2</w:t>
            </w:r>
          </w:p>
        </w:tc>
      </w:tr>
      <w:tr w:rsidR="003026C5" w:rsidRPr="00690E89" w14:paraId="00D179FE" w14:textId="77777777" w:rsidTr="00220D13">
        <w:trPr>
          <w:trHeight w:val="229"/>
          <w:jc w:val="center"/>
        </w:trPr>
        <w:tc>
          <w:tcPr>
            <w:tcW w:w="1691" w:type="dxa"/>
            <w:vMerge/>
            <w:vAlign w:val="center"/>
            <w:hideMark/>
          </w:tcPr>
          <w:p w14:paraId="0F9AAA5C" w14:textId="77777777" w:rsidR="003026C5" w:rsidRPr="00690E89" w:rsidRDefault="003026C5" w:rsidP="004A01F9">
            <w:pPr>
              <w:autoSpaceDE/>
              <w:autoSpaceDN/>
              <w:adjustRightInd/>
              <w:snapToGrid/>
              <w:spacing w:after="0"/>
              <w:jc w:val="center"/>
              <w:rPr>
                <w:color w:val="000000" w:themeColor="text1"/>
              </w:rPr>
            </w:pPr>
          </w:p>
        </w:tc>
        <w:tc>
          <w:tcPr>
            <w:tcW w:w="3544" w:type="dxa"/>
            <w:shd w:val="clear" w:color="auto" w:fill="auto"/>
            <w:tcMar>
              <w:top w:w="50" w:type="dxa"/>
              <w:left w:w="50" w:type="dxa"/>
              <w:bottom w:w="50" w:type="dxa"/>
              <w:right w:w="50" w:type="dxa"/>
            </w:tcMar>
            <w:vAlign w:val="center"/>
            <w:hideMark/>
          </w:tcPr>
          <w:p w14:paraId="3B86390E" w14:textId="77777777" w:rsidR="003026C5" w:rsidRPr="00690E89" w:rsidRDefault="003026C5" w:rsidP="004A01F9">
            <w:pPr>
              <w:autoSpaceDE/>
              <w:autoSpaceDN/>
              <w:adjustRightInd/>
              <w:snapToGrid/>
              <w:spacing w:after="0"/>
              <w:jc w:val="center"/>
              <w:rPr>
                <w:color w:val="000000" w:themeColor="text1"/>
              </w:rPr>
            </w:pPr>
            <w:r w:rsidRPr="00690E89">
              <w:rPr>
                <w:color w:val="000000" w:themeColor="text1"/>
              </w:rPr>
              <w:t>UE velocity</w:t>
            </w:r>
          </w:p>
        </w:tc>
        <w:tc>
          <w:tcPr>
            <w:tcW w:w="3402" w:type="dxa"/>
            <w:shd w:val="clear" w:color="auto" w:fill="auto"/>
            <w:tcMar>
              <w:top w:w="50" w:type="dxa"/>
              <w:left w:w="50" w:type="dxa"/>
              <w:bottom w:w="50" w:type="dxa"/>
              <w:right w:w="50" w:type="dxa"/>
            </w:tcMar>
            <w:vAlign w:val="center"/>
            <w:hideMark/>
          </w:tcPr>
          <w:p w14:paraId="27479951" w14:textId="3B3124AE" w:rsidR="003026C5" w:rsidRPr="00690E89" w:rsidRDefault="003026C5" w:rsidP="004A01F9">
            <w:pPr>
              <w:autoSpaceDE/>
              <w:autoSpaceDN/>
              <w:adjustRightInd/>
              <w:snapToGrid/>
              <w:spacing w:after="0"/>
              <w:jc w:val="center"/>
              <w:rPr>
                <w:color w:val="000000" w:themeColor="text1"/>
              </w:rPr>
            </w:pPr>
            <w:r w:rsidRPr="00690E89">
              <w:rPr>
                <w:color w:val="000000" w:themeColor="text1"/>
              </w:rPr>
              <w:t>3 km/h</w:t>
            </w:r>
          </w:p>
        </w:tc>
      </w:tr>
      <w:tr w:rsidR="002663D8" w:rsidRPr="00690E89" w14:paraId="05F30C9E" w14:textId="77777777" w:rsidTr="00220D13">
        <w:trPr>
          <w:trHeight w:val="380"/>
          <w:jc w:val="center"/>
        </w:trPr>
        <w:tc>
          <w:tcPr>
            <w:tcW w:w="5235" w:type="dxa"/>
            <w:gridSpan w:val="2"/>
            <w:shd w:val="clear" w:color="auto" w:fill="auto"/>
            <w:tcMar>
              <w:top w:w="50" w:type="dxa"/>
              <w:left w:w="50" w:type="dxa"/>
              <w:bottom w:w="50" w:type="dxa"/>
              <w:right w:w="50" w:type="dxa"/>
            </w:tcMar>
            <w:vAlign w:val="center"/>
            <w:hideMark/>
          </w:tcPr>
          <w:p w14:paraId="7F41B646" w14:textId="77777777" w:rsidR="002663D8" w:rsidRPr="00690E89" w:rsidRDefault="002663D8" w:rsidP="004A01F9">
            <w:pPr>
              <w:autoSpaceDE/>
              <w:autoSpaceDN/>
              <w:adjustRightInd/>
              <w:snapToGrid/>
              <w:spacing w:after="0"/>
              <w:jc w:val="center"/>
              <w:rPr>
                <w:color w:val="000000" w:themeColor="text1"/>
              </w:rPr>
            </w:pPr>
            <w:r w:rsidRPr="00690E89">
              <w:rPr>
                <w:color w:val="000000" w:themeColor="text1"/>
              </w:rPr>
              <w:t>Reference data rates</w:t>
            </w:r>
          </w:p>
        </w:tc>
        <w:tc>
          <w:tcPr>
            <w:tcW w:w="3402" w:type="dxa"/>
            <w:shd w:val="clear" w:color="auto" w:fill="auto"/>
            <w:tcMar>
              <w:top w:w="50" w:type="dxa"/>
              <w:left w:w="50" w:type="dxa"/>
              <w:bottom w:w="50" w:type="dxa"/>
              <w:right w:w="50" w:type="dxa"/>
            </w:tcMar>
            <w:vAlign w:val="center"/>
            <w:hideMark/>
          </w:tcPr>
          <w:p w14:paraId="16FA93B2" w14:textId="5BAE2690" w:rsidR="002663D8" w:rsidRPr="00690E89" w:rsidRDefault="003026C5" w:rsidP="004A01F9">
            <w:pPr>
              <w:autoSpaceDE/>
              <w:autoSpaceDN/>
              <w:adjustRightInd/>
              <w:snapToGrid/>
              <w:spacing w:after="0"/>
              <w:jc w:val="center"/>
              <w:rPr>
                <w:color w:val="000000" w:themeColor="text1"/>
              </w:rPr>
            </w:pPr>
            <w:r w:rsidRPr="00690E89">
              <w:rPr>
                <w:color w:val="000000" w:themeColor="text1"/>
              </w:rPr>
              <w:t>R2D</w:t>
            </w:r>
            <w:r w:rsidR="002663D8" w:rsidRPr="00690E89">
              <w:rPr>
                <w:color w:val="000000" w:themeColor="text1"/>
              </w:rPr>
              <w:t>: 100 bps</w:t>
            </w:r>
          </w:p>
          <w:p w14:paraId="2600C0D9" w14:textId="2F34719A" w:rsidR="002663D8" w:rsidRPr="00690E89" w:rsidRDefault="003026C5" w:rsidP="004A01F9">
            <w:pPr>
              <w:autoSpaceDE/>
              <w:autoSpaceDN/>
              <w:adjustRightInd/>
              <w:snapToGrid/>
              <w:spacing w:after="0"/>
              <w:jc w:val="center"/>
              <w:rPr>
                <w:color w:val="000000" w:themeColor="text1"/>
              </w:rPr>
            </w:pPr>
            <w:r w:rsidRPr="00690E89">
              <w:rPr>
                <w:color w:val="000000" w:themeColor="text1"/>
              </w:rPr>
              <w:t>D2R</w:t>
            </w:r>
            <w:r w:rsidR="002663D8" w:rsidRPr="00690E89">
              <w:rPr>
                <w:color w:val="000000" w:themeColor="text1"/>
              </w:rPr>
              <w:t>: 100 bps</w:t>
            </w:r>
          </w:p>
        </w:tc>
      </w:tr>
      <w:tr w:rsidR="00ED6A24" w:rsidRPr="00690E89" w14:paraId="5B3CCD44" w14:textId="77777777" w:rsidTr="00220D13">
        <w:trPr>
          <w:trHeight w:val="380"/>
          <w:jc w:val="center"/>
        </w:trPr>
        <w:tc>
          <w:tcPr>
            <w:tcW w:w="1691" w:type="dxa"/>
            <w:shd w:val="clear" w:color="auto" w:fill="auto"/>
            <w:tcMar>
              <w:top w:w="50" w:type="dxa"/>
              <w:left w:w="50" w:type="dxa"/>
              <w:bottom w:w="50" w:type="dxa"/>
              <w:right w:w="50" w:type="dxa"/>
            </w:tcMar>
            <w:vAlign w:val="center"/>
            <w:hideMark/>
          </w:tcPr>
          <w:p w14:paraId="5837BD53" w14:textId="77777777" w:rsidR="00ED6A24" w:rsidRPr="00690E89" w:rsidRDefault="00ED6A24" w:rsidP="004A01F9">
            <w:pPr>
              <w:autoSpaceDE/>
              <w:autoSpaceDN/>
              <w:adjustRightInd/>
              <w:snapToGrid/>
              <w:spacing w:after="0"/>
              <w:jc w:val="center"/>
              <w:rPr>
                <w:color w:val="000000" w:themeColor="text1"/>
              </w:rPr>
            </w:pPr>
            <w:r w:rsidRPr="00690E89">
              <w:rPr>
                <w:color w:val="000000" w:themeColor="text1"/>
              </w:rPr>
              <w:t>Device</w:t>
            </w:r>
          </w:p>
        </w:tc>
        <w:tc>
          <w:tcPr>
            <w:tcW w:w="3544" w:type="dxa"/>
            <w:shd w:val="clear" w:color="auto" w:fill="auto"/>
            <w:tcMar>
              <w:top w:w="50" w:type="dxa"/>
              <w:left w:w="50" w:type="dxa"/>
              <w:bottom w:w="50" w:type="dxa"/>
              <w:right w:w="50" w:type="dxa"/>
            </w:tcMar>
            <w:vAlign w:val="center"/>
            <w:hideMark/>
          </w:tcPr>
          <w:p w14:paraId="6D66EE45" w14:textId="4BF31CC8" w:rsidR="00ED6A24" w:rsidRPr="00690E89" w:rsidRDefault="00ED6A24" w:rsidP="004A01F9">
            <w:pPr>
              <w:autoSpaceDE/>
              <w:autoSpaceDN/>
              <w:adjustRightInd/>
              <w:snapToGrid/>
              <w:spacing w:after="0"/>
              <w:jc w:val="center"/>
              <w:rPr>
                <w:color w:val="000000" w:themeColor="text1"/>
              </w:rPr>
            </w:pPr>
            <w:r w:rsidRPr="00690E89">
              <w:rPr>
                <w:color w:val="000000" w:themeColor="text1"/>
              </w:rPr>
              <w:t>Number of RX/TX chains</w:t>
            </w:r>
          </w:p>
        </w:tc>
        <w:tc>
          <w:tcPr>
            <w:tcW w:w="3402" w:type="dxa"/>
            <w:shd w:val="clear" w:color="auto" w:fill="auto"/>
            <w:tcMar>
              <w:top w:w="50" w:type="dxa"/>
              <w:left w:w="50" w:type="dxa"/>
              <w:bottom w:w="50" w:type="dxa"/>
              <w:right w:w="50" w:type="dxa"/>
            </w:tcMar>
            <w:vAlign w:val="center"/>
            <w:hideMark/>
          </w:tcPr>
          <w:p w14:paraId="20CFB418" w14:textId="4CF0169F" w:rsidR="00ED6A24" w:rsidRPr="00690E89" w:rsidRDefault="00AE4CEC" w:rsidP="004A01F9">
            <w:pPr>
              <w:autoSpaceDE/>
              <w:autoSpaceDN/>
              <w:adjustRightInd/>
              <w:snapToGrid/>
              <w:spacing w:after="0"/>
              <w:jc w:val="center"/>
              <w:rPr>
                <w:color w:val="000000" w:themeColor="text1"/>
              </w:rPr>
            </w:pPr>
            <w:r w:rsidRPr="00690E89">
              <w:rPr>
                <w:color w:val="000000" w:themeColor="text1"/>
              </w:rPr>
              <w:t>1T1R</w:t>
            </w:r>
          </w:p>
        </w:tc>
      </w:tr>
      <w:tr w:rsidR="00ED6A24" w:rsidRPr="00690E89" w14:paraId="62CAB0B0" w14:textId="77777777" w:rsidTr="00220D13">
        <w:trPr>
          <w:trHeight w:val="681"/>
          <w:jc w:val="center"/>
        </w:trPr>
        <w:tc>
          <w:tcPr>
            <w:tcW w:w="1691" w:type="dxa"/>
            <w:vMerge w:val="restart"/>
            <w:shd w:val="clear" w:color="auto" w:fill="auto"/>
            <w:tcMar>
              <w:top w:w="50" w:type="dxa"/>
              <w:left w:w="50" w:type="dxa"/>
              <w:bottom w:w="50" w:type="dxa"/>
              <w:right w:w="50" w:type="dxa"/>
            </w:tcMar>
            <w:vAlign w:val="center"/>
            <w:hideMark/>
          </w:tcPr>
          <w:p w14:paraId="469B8DA8" w14:textId="77777777" w:rsidR="00ED6A24" w:rsidRPr="00690E89" w:rsidRDefault="00ED6A24" w:rsidP="00ED6A24">
            <w:pPr>
              <w:autoSpaceDE/>
              <w:autoSpaceDN/>
              <w:adjustRightInd/>
              <w:snapToGrid/>
              <w:spacing w:after="0"/>
              <w:jc w:val="center"/>
              <w:rPr>
                <w:color w:val="000000" w:themeColor="text1"/>
              </w:rPr>
            </w:pPr>
            <w:r w:rsidRPr="00690E89">
              <w:rPr>
                <w:color w:val="000000" w:themeColor="text1"/>
              </w:rPr>
              <w:t>BS</w:t>
            </w:r>
          </w:p>
        </w:tc>
        <w:tc>
          <w:tcPr>
            <w:tcW w:w="3544" w:type="dxa"/>
            <w:shd w:val="clear" w:color="auto" w:fill="auto"/>
            <w:tcMar>
              <w:top w:w="50" w:type="dxa"/>
              <w:left w:w="50" w:type="dxa"/>
              <w:bottom w:w="50" w:type="dxa"/>
              <w:right w:w="50" w:type="dxa"/>
            </w:tcMar>
            <w:vAlign w:val="center"/>
            <w:hideMark/>
          </w:tcPr>
          <w:p w14:paraId="58964BB5" w14:textId="716FA8EE" w:rsidR="00ED6A24" w:rsidRPr="00690E89" w:rsidRDefault="00ED6A24" w:rsidP="00ED6A24">
            <w:pPr>
              <w:autoSpaceDE/>
              <w:autoSpaceDN/>
              <w:adjustRightInd/>
              <w:snapToGrid/>
              <w:spacing w:after="0"/>
              <w:jc w:val="center"/>
              <w:rPr>
                <w:color w:val="000000" w:themeColor="text1"/>
              </w:rPr>
            </w:pPr>
            <w:r w:rsidRPr="00690E89">
              <w:rPr>
                <w:color w:val="000000" w:themeColor="text1"/>
              </w:rPr>
              <w:t>Number of antenna elements</w:t>
            </w:r>
          </w:p>
        </w:tc>
        <w:tc>
          <w:tcPr>
            <w:tcW w:w="3402" w:type="dxa"/>
            <w:shd w:val="clear" w:color="auto" w:fill="auto"/>
            <w:tcMar>
              <w:top w:w="50" w:type="dxa"/>
              <w:left w:w="50" w:type="dxa"/>
              <w:bottom w:w="50" w:type="dxa"/>
              <w:right w:w="50" w:type="dxa"/>
            </w:tcMar>
            <w:vAlign w:val="center"/>
            <w:hideMark/>
          </w:tcPr>
          <w:p w14:paraId="18E34B41" w14:textId="013A09D5" w:rsidR="00ED6A24" w:rsidRPr="00690E89" w:rsidRDefault="00AE4CEC" w:rsidP="00ED6A24">
            <w:pPr>
              <w:autoSpaceDE/>
              <w:autoSpaceDN/>
              <w:adjustRightInd/>
              <w:snapToGrid/>
              <w:spacing w:after="0"/>
              <w:jc w:val="center"/>
              <w:rPr>
                <w:color w:val="000000" w:themeColor="text1"/>
              </w:rPr>
            </w:pPr>
            <w:r w:rsidRPr="00690E89">
              <w:rPr>
                <w:color w:val="000000" w:themeColor="text1"/>
              </w:rPr>
              <w:t xml:space="preserve">2, </w:t>
            </w:r>
            <w:r w:rsidR="00ED6A24" w:rsidRPr="00690E89">
              <w:rPr>
                <w:color w:val="000000" w:themeColor="text1"/>
              </w:rPr>
              <w:t>or (optional) 4</w:t>
            </w:r>
          </w:p>
        </w:tc>
      </w:tr>
      <w:tr w:rsidR="00ED6A24" w:rsidRPr="00690E89" w14:paraId="400E0D6D" w14:textId="77777777" w:rsidTr="00220D13">
        <w:trPr>
          <w:trHeight w:val="380"/>
          <w:jc w:val="center"/>
        </w:trPr>
        <w:tc>
          <w:tcPr>
            <w:tcW w:w="1691" w:type="dxa"/>
            <w:vMerge/>
            <w:vAlign w:val="center"/>
            <w:hideMark/>
          </w:tcPr>
          <w:p w14:paraId="14E932FF" w14:textId="77777777" w:rsidR="00ED6A24" w:rsidRPr="00690E89" w:rsidRDefault="00ED6A24" w:rsidP="00ED6A24">
            <w:pPr>
              <w:autoSpaceDE/>
              <w:autoSpaceDN/>
              <w:adjustRightInd/>
              <w:snapToGrid/>
              <w:spacing w:after="0"/>
              <w:jc w:val="center"/>
              <w:rPr>
                <w:color w:val="000000" w:themeColor="text1"/>
              </w:rPr>
            </w:pPr>
          </w:p>
        </w:tc>
        <w:tc>
          <w:tcPr>
            <w:tcW w:w="3544" w:type="dxa"/>
            <w:shd w:val="clear" w:color="auto" w:fill="auto"/>
            <w:tcMar>
              <w:top w:w="50" w:type="dxa"/>
              <w:left w:w="50" w:type="dxa"/>
              <w:bottom w:w="50" w:type="dxa"/>
              <w:right w:w="50" w:type="dxa"/>
            </w:tcMar>
            <w:vAlign w:val="center"/>
            <w:hideMark/>
          </w:tcPr>
          <w:p w14:paraId="5156190F" w14:textId="63B0A3E7" w:rsidR="00ED6A24" w:rsidRPr="00690E89" w:rsidRDefault="00ED6A24" w:rsidP="00ED6A24">
            <w:pPr>
              <w:autoSpaceDE/>
              <w:autoSpaceDN/>
              <w:adjustRightInd/>
              <w:snapToGrid/>
              <w:spacing w:after="0"/>
              <w:jc w:val="center"/>
              <w:rPr>
                <w:color w:val="000000" w:themeColor="text1"/>
              </w:rPr>
            </w:pPr>
            <w:r w:rsidRPr="00690E89">
              <w:rPr>
                <w:color w:val="000000" w:themeColor="text1"/>
              </w:rPr>
              <w:t>Number of TxRUs</w:t>
            </w:r>
          </w:p>
        </w:tc>
        <w:tc>
          <w:tcPr>
            <w:tcW w:w="3402" w:type="dxa"/>
            <w:shd w:val="clear" w:color="auto" w:fill="auto"/>
            <w:tcMar>
              <w:top w:w="50" w:type="dxa"/>
              <w:left w:w="50" w:type="dxa"/>
              <w:bottom w:w="50" w:type="dxa"/>
              <w:right w:w="50" w:type="dxa"/>
            </w:tcMar>
            <w:vAlign w:val="center"/>
            <w:hideMark/>
          </w:tcPr>
          <w:p w14:paraId="6F0C25AB" w14:textId="451615C1" w:rsidR="00ED6A24" w:rsidRPr="00690E89" w:rsidRDefault="00ED6A24" w:rsidP="00ED6A24">
            <w:pPr>
              <w:autoSpaceDE/>
              <w:autoSpaceDN/>
              <w:adjustRightInd/>
              <w:snapToGrid/>
              <w:spacing w:after="0"/>
              <w:jc w:val="center"/>
              <w:rPr>
                <w:color w:val="000000" w:themeColor="text1"/>
              </w:rPr>
            </w:pPr>
            <w:r w:rsidRPr="00690E89">
              <w:rPr>
                <w:color w:val="000000" w:themeColor="text1"/>
              </w:rPr>
              <w:t>2</w:t>
            </w:r>
            <w:r w:rsidR="00AE4CEC" w:rsidRPr="00690E89">
              <w:rPr>
                <w:color w:val="000000" w:themeColor="text1"/>
              </w:rPr>
              <w:t>T2</w:t>
            </w:r>
            <w:r w:rsidR="00AE4CEC" w:rsidRPr="00690E89">
              <w:rPr>
                <w:rFonts w:hint="eastAsia"/>
                <w:color w:val="000000" w:themeColor="text1"/>
                <w:lang w:eastAsia="zh-CN"/>
              </w:rPr>
              <w:t>R</w:t>
            </w:r>
            <w:r w:rsidRPr="00690E89">
              <w:rPr>
                <w:color w:val="000000" w:themeColor="text1"/>
              </w:rPr>
              <w:t xml:space="preserve"> or (optional) 4</w:t>
            </w:r>
            <w:r w:rsidR="00AE4CEC" w:rsidRPr="00690E89">
              <w:rPr>
                <w:color w:val="000000" w:themeColor="text1"/>
              </w:rPr>
              <w:t>T4R</w:t>
            </w:r>
          </w:p>
        </w:tc>
      </w:tr>
      <w:tr w:rsidR="00ED6A24" w:rsidRPr="00690E89" w14:paraId="4FCB334E" w14:textId="77777777" w:rsidTr="00220D13">
        <w:trPr>
          <w:trHeight w:val="229"/>
          <w:jc w:val="center"/>
        </w:trPr>
        <w:tc>
          <w:tcPr>
            <w:tcW w:w="1691" w:type="dxa"/>
            <w:vMerge w:val="restart"/>
            <w:shd w:val="clear" w:color="auto" w:fill="auto"/>
            <w:tcMar>
              <w:top w:w="50" w:type="dxa"/>
              <w:left w:w="50" w:type="dxa"/>
              <w:bottom w:w="50" w:type="dxa"/>
              <w:right w:w="50" w:type="dxa"/>
            </w:tcMar>
            <w:vAlign w:val="center"/>
            <w:hideMark/>
          </w:tcPr>
          <w:p w14:paraId="06ED06DE" w14:textId="4171A1F3" w:rsidR="00ED6A24" w:rsidRPr="00690E89" w:rsidRDefault="00471548" w:rsidP="00ED6A24">
            <w:pPr>
              <w:autoSpaceDE/>
              <w:autoSpaceDN/>
              <w:adjustRightInd/>
              <w:snapToGrid/>
              <w:spacing w:after="0"/>
              <w:jc w:val="center"/>
              <w:rPr>
                <w:color w:val="000000" w:themeColor="text1"/>
              </w:rPr>
            </w:pPr>
            <w:r w:rsidRPr="00690E89">
              <w:rPr>
                <w:color w:val="000000" w:themeColor="text1"/>
              </w:rPr>
              <w:t xml:space="preserve">Intermediate </w:t>
            </w:r>
            <w:r w:rsidR="00ED6A24" w:rsidRPr="00690E89">
              <w:rPr>
                <w:color w:val="000000" w:themeColor="text1"/>
              </w:rPr>
              <w:t>UE</w:t>
            </w:r>
          </w:p>
        </w:tc>
        <w:tc>
          <w:tcPr>
            <w:tcW w:w="3544" w:type="dxa"/>
            <w:shd w:val="clear" w:color="auto" w:fill="auto"/>
            <w:tcMar>
              <w:top w:w="50" w:type="dxa"/>
              <w:left w:w="50" w:type="dxa"/>
              <w:bottom w:w="50" w:type="dxa"/>
              <w:right w:w="50" w:type="dxa"/>
            </w:tcMar>
            <w:vAlign w:val="center"/>
            <w:hideMark/>
          </w:tcPr>
          <w:p w14:paraId="4E2D1BA2" w14:textId="77777777" w:rsidR="00ED6A24" w:rsidRPr="00690E89" w:rsidRDefault="00ED6A24" w:rsidP="00ED6A24">
            <w:pPr>
              <w:autoSpaceDE/>
              <w:autoSpaceDN/>
              <w:adjustRightInd/>
              <w:snapToGrid/>
              <w:spacing w:after="0"/>
              <w:jc w:val="center"/>
              <w:rPr>
                <w:color w:val="000000" w:themeColor="text1"/>
              </w:rPr>
            </w:pPr>
            <w:r w:rsidRPr="00690E89">
              <w:rPr>
                <w:color w:val="000000" w:themeColor="text1"/>
              </w:rPr>
              <w:t>Number of antenna elements</w:t>
            </w:r>
          </w:p>
        </w:tc>
        <w:tc>
          <w:tcPr>
            <w:tcW w:w="3402" w:type="dxa"/>
            <w:shd w:val="clear" w:color="auto" w:fill="auto"/>
            <w:tcMar>
              <w:top w:w="50" w:type="dxa"/>
              <w:left w:w="50" w:type="dxa"/>
              <w:bottom w:w="50" w:type="dxa"/>
              <w:right w:w="50" w:type="dxa"/>
            </w:tcMar>
            <w:vAlign w:val="center"/>
            <w:hideMark/>
          </w:tcPr>
          <w:p w14:paraId="3389FD67" w14:textId="47DCEBE2" w:rsidR="00ED6A24" w:rsidRPr="00690E89" w:rsidRDefault="00ED6A24" w:rsidP="00ED6A24">
            <w:pPr>
              <w:autoSpaceDE/>
              <w:autoSpaceDN/>
              <w:adjustRightInd/>
              <w:snapToGrid/>
              <w:spacing w:after="0"/>
              <w:jc w:val="center"/>
              <w:rPr>
                <w:color w:val="000000" w:themeColor="text1"/>
              </w:rPr>
            </w:pPr>
            <w:r w:rsidRPr="00690E89">
              <w:rPr>
                <w:color w:val="000000" w:themeColor="text1"/>
              </w:rPr>
              <w:t>1 or 2</w:t>
            </w:r>
            <w:r w:rsidR="00F50D39">
              <w:rPr>
                <w:color w:val="000000" w:themeColor="text1"/>
              </w:rPr>
              <w:t xml:space="preserve"> (if CPE)</w:t>
            </w:r>
          </w:p>
        </w:tc>
      </w:tr>
      <w:tr w:rsidR="00ED6A24" w:rsidRPr="00690E89" w14:paraId="7C7CABBE" w14:textId="77777777" w:rsidTr="00220D13">
        <w:trPr>
          <w:trHeight w:val="229"/>
          <w:jc w:val="center"/>
        </w:trPr>
        <w:tc>
          <w:tcPr>
            <w:tcW w:w="1691" w:type="dxa"/>
            <w:vMerge/>
            <w:vAlign w:val="center"/>
            <w:hideMark/>
          </w:tcPr>
          <w:p w14:paraId="417C1DD7" w14:textId="77777777" w:rsidR="00ED6A24" w:rsidRPr="00690E89" w:rsidRDefault="00ED6A24" w:rsidP="00ED6A24">
            <w:pPr>
              <w:autoSpaceDE/>
              <w:autoSpaceDN/>
              <w:adjustRightInd/>
              <w:snapToGrid/>
              <w:spacing w:after="0"/>
              <w:jc w:val="center"/>
              <w:rPr>
                <w:color w:val="000000" w:themeColor="text1"/>
              </w:rPr>
            </w:pPr>
          </w:p>
        </w:tc>
        <w:tc>
          <w:tcPr>
            <w:tcW w:w="3544" w:type="dxa"/>
            <w:shd w:val="clear" w:color="auto" w:fill="auto"/>
            <w:tcMar>
              <w:top w:w="50" w:type="dxa"/>
              <w:left w:w="50" w:type="dxa"/>
              <w:bottom w:w="50" w:type="dxa"/>
              <w:right w:w="50" w:type="dxa"/>
            </w:tcMar>
            <w:vAlign w:val="center"/>
            <w:hideMark/>
          </w:tcPr>
          <w:p w14:paraId="5191872A" w14:textId="77777777" w:rsidR="00ED6A24" w:rsidRPr="00690E89" w:rsidRDefault="00ED6A24" w:rsidP="00ED6A24">
            <w:pPr>
              <w:autoSpaceDE/>
              <w:autoSpaceDN/>
              <w:adjustRightInd/>
              <w:snapToGrid/>
              <w:spacing w:after="0"/>
              <w:jc w:val="center"/>
              <w:rPr>
                <w:color w:val="000000" w:themeColor="text1"/>
              </w:rPr>
            </w:pPr>
            <w:r w:rsidRPr="00690E89">
              <w:rPr>
                <w:color w:val="000000" w:themeColor="text1"/>
              </w:rPr>
              <w:t>Number of TxRUs</w:t>
            </w:r>
          </w:p>
        </w:tc>
        <w:tc>
          <w:tcPr>
            <w:tcW w:w="3402" w:type="dxa"/>
            <w:shd w:val="clear" w:color="auto" w:fill="auto"/>
            <w:tcMar>
              <w:top w:w="50" w:type="dxa"/>
              <w:left w:w="50" w:type="dxa"/>
              <w:bottom w:w="50" w:type="dxa"/>
              <w:right w:w="50" w:type="dxa"/>
            </w:tcMar>
            <w:vAlign w:val="center"/>
            <w:hideMark/>
          </w:tcPr>
          <w:p w14:paraId="56FB29BA" w14:textId="50141510" w:rsidR="00ED6A24" w:rsidRPr="00690E89" w:rsidRDefault="00ED6A24" w:rsidP="00ED6A24">
            <w:pPr>
              <w:autoSpaceDE/>
              <w:autoSpaceDN/>
              <w:adjustRightInd/>
              <w:snapToGrid/>
              <w:spacing w:after="0"/>
              <w:jc w:val="center"/>
              <w:rPr>
                <w:color w:val="000000" w:themeColor="text1"/>
              </w:rPr>
            </w:pPr>
            <w:r w:rsidRPr="00690E89">
              <w:rPr>
                <w:color w:val="000000" w:themeColor="text1"/>
              </w:rPr>
              <w:t>1</w:t>
            </w:r>
            <w:r w:rsidR="00AE4CEC" w:rsidRPr="00690E89">
              <w:rPr>
                <w:color w:val="000000" w:themeColor="text1"/>
              </w:rPr>
              <w:t>T1R</w:t>
            </w:r>
            <w:r w:rsidRPr="00690E89">
              <w:rPr>
                <w:color w:val="000000" w:themeColor="text1"/>
              </w:rPr>
              <w:t xml:space="preserve"> or 2</w:t>
            </w:r>
            <w:r w:rsidR="00AE4CEC" w:rsidRPr="00690E89">
              <w:rPr>
                <w:color w:val="000000" w:themeColor="text1"/>
              </w:rPr>
              <w:t>T2R</w:t>
            </w:r>
            <w:r w:rsidR="00F50D39">
              <w:rPr>
                <w:color w:val="000000" w:themeColor="text1"/>
              </w:rPr>
              <w:t xml:space="preserve"> (if CPE)</w:t>
            </w:r>
          </w:p>
        </w:tc>
      </w:tr>
      <w:tr w:rsidR="00C13DFE" w:rsidRPr="00690E89" w14:paraId="28E3FA92" w14:textId="77777777" w:rsidTr="00220D13">
        <w:trPr>
          <w:trHeight w:val="229"/>
          <w:jc w:val="center"/>
        </w:trPr>
        <w:tc>
          <w:tcPr>
            <w:tcW w:w="1691" w:type="dxa"/>
            <w:shd w:val="clear" w:color="auto" w:fill="auto"/>
            <w:tcMar>
              <w:top w:w="50" w:type="dxa"/>
              <w:left w:w="50" w:type="dxa"/>
              <w:bottom w:w="50" w:type="dxa"/>
              <w:right w:w="50" w:type="dxa"/>
            </w:tcMar>
            <w:vAlign w:val="center"/>
          </w:tcPr>
          <w:p w14:paraId="0F58516F" w14:textId="7BCC1D08" w:rsidR="00C13DFE" w:rsidRPr="00690E89" w:rsidRDefault="00C13DFE" w:rsidP="00ED6A24">
            <w:pPr>
              <w:spacing w:after="0"/>
              <w:jc w:val="center"/>
              <w:rPr>
                <w:color w:val="000000" w:themeColor="text1"/>
                <w:lang w:eastAsia="zh-CN"/>
              </w:rPr>
            </w:pPr>
            <w:r w:rsidRPr="00690E89">
              <w:rPr>
                <w:rFonts w:eastAsiaTheme="minorEastAsia"/>
                <w:color w:val="000000" w:themeColor="text1"/>
                <w:lang w:eastAsia="zh-CN"/>
              </w:rPr>
              <w:t>SFO at Ambient IoT device</w:t>
            </w:r>
          </w:p>
        </w:tc>
        <w:tc>
          <w:tcPr>
            <w:tcW w:w="3544" w:type="dxa"/>
            <w:shd w:val="clear" w:color="auto" w:fill="auto"/>
            <w:tcMar>
              <w:top w:w="50" w:type="dxa"/>
              <w:left w:w="50" w:type="dxa"/>
              <w:bottom w:w="50" w:type="dxa"/>
              <w:right w:w="50" w:type="dxa"/>
            </w:tcMar>
            <w:vAlign w:val="center"/>
          </w:tcPr>
          <w:p w14:paraId="4A38C5B9" w14:textId="336D2823" w:rsidR="00C13DFE" w:rsidRPr="00690E89" w:rsidRDefault="00C13DFE" w:rsidP="00ED6A24">
            <w:pPr>
              <w:autoSpaceDE/>
              <w:autoSpaceDN/>
              <w:adjustRightInd/>
              <w:snapToGrid/>
              <w:spacing w:after="0"/>
              <w:jc w:val="center"/>
              <w:rPr>
                <w:color w:val="000000" w:themeColor="text1"/>
                <w:lang w:eastAsia="zh-CN"/>
              </w:rPr>
            </w:pPr>
            <w:r w:rsidRPr="00690E89">
              <w:rPr>
                <w:color w:val="000000" w:themeColor="text1"/>
                <w:lang w:eastAsia="zh-CN"/>
              </w:rPr>
              <w:t>Timing drift ∆T = F</w:t>
            </w:r>
            <w:r w:rsidRPr="00690E89">
              <w:rPr>
                <w:color w:val="000000" w:themeColor="text1"/>
                <w:vertAlign w:val="subscript"/>
                <w:lang w:eastAsia="zh-CN"/>
              </w:rPr>
              <w:t>e</w:t>
            </w:r>
            <w:r w:rsidRPr="00690E89">
              <w:rPr>
                <w:color w:val="000000" w:themeColor="text1"/>
                <w:lang w:eastAsia="zh-CN"/>
              </w:rPr>
              <w:t xml:space="preserve"> × T</w:t>
            </w:r>
          </w:p>
        </w:tc>
        <w:tc>
          <w:tcPr>
            <w:tcW w:w="3402" w:type="dxa"/>
            <w:shd w:val="clear" w:color="auto" w:fill="auto"/>
            <w:tcMar>
              <w:top w:w="50" w:type="dxa"/>
              <w:left w:w="50" w:type="dxa"/>
              <w:bottom w:w="50" w:type="dxa"/>
              <w:right w:w="50" w:type="dxa"/>
            </w:tcMar>
            <w:vAlign w:val="center"/>
          </w:tcPr>
          <w:p w14:paraId="7F061F19" w14:textId="7AC09CDB" w:rsidR="00C13DFE" w:rsidRPr="00690E89" w:rsidRDefault="00C13DFE" w:rsidP="00ED6A24">
            <w:pPr>
              <w:autoSpaceDE/>
              <w:autoSpaceDN/>
              <w:adjustRightInd/>
              <w:snapToGrid/>
              <w:spacing w:after="0"/>
              <w:jc w:val="center"/>
              <w:rPr>
                <w:color w:val="000000" w:themeColor="text1"/>
                <w:lang w:eastAsia="zh-CN"/>
              </w:rPr>
            </w:pPr>
            <w:r w:rsidRPr="00690E89">
              <w:rPr>
                <w:color w:val="000000" w:themeColor="text1"/>
                <w:lang w:eastAsia="zh-CN"/>
              </w:rPr>
              <w:t>F</w:t>
            </w:r>
            <w:r w:rsidRPr="00690E89">
              <w:rPr>
                <w:color w:val="000000" w:themeColor="text1"/>
                <w:vertAlign w:val="subscript"/>
                <w:lang w:eastAsia="zh-CN"/>
              </w:rPr>
              <w:t>e</w:t>
            </w:r>
            <w:r w:rsidRPr="00690E89">
              <w:rPr>
                <w:color w:val="000000" w:themeColor="text1"/>
                <w:lang w:eastAsia="zh-CN"/>
              </w:rPr>
              <w:t xml:space="preserve"> </w:t>
            </w:r>
            <w:r w:rsidRPr="00690E89">
              <w:rPr>
                <w:rFonts w:ascii="宋体" w:hAnsi="宋体" w:cs="宋体" w:hint="eastAsia"/>
                <w:color w:val="000000" w:themeColor="text1"/>
                <w:lang w:eastAsia="zh-CN"/>
              </w:rPr>
              <w:t>∈</w:t>
            </w:r>
            <w:r w:rsidRPr="00690E89">
              <w:rPr>
                <w:rFonts w:ascii="宋体" w:hAnsi="宋体" w:cs="宋体"/>
                <w:color w:val="000000" w:themeColor="text1"/>
                <w:lang w:eastAsia="zh-CN"/>
              </w:rPr>
              <w:t xml:space="preserve"> </w:t>
            </w:r>
            <w:r w:rsidRPr="00690E89">
              <w:rPr>
                <w:color w:val="000000" w:themeColor="text1"/>
                <w:lang w:eastAsia="zh-CN"/>
              </w:rPr>
              <w:t>[-</w:t>
            </w:r>
            <w:r w:rsidRPr="00690E89">
              <w:rPr>
                <w:rFonts w:hint="eastAsia"/>
                <w:color w:val="000000" w:themeColor="text1"/>
                <w:lang w:eastAsia="zh-CN"/>
              </w:rPr>
              <w:t>1</w:t>
            </w:r>
            <w:r w:rsidRPr="00690E89">
              <w:rPr>
                <w:color w:val="000000" w:themeColor="text1"/>
                <w:lang w:eastAsia="zh-CN"/>
              </w:rPr>
              <w:t>0</w:t>
            </w:r>
            <w:r w:rsidRPr="00690E89">
              <w:rPr>
                <w:color w:val="000000" w:themeColor="text1"/>
                <w:vertAlign w:val="superscript"/>
                <w:lang w:eastAsia="zh-CN"/>
              </w:rPr>
              <w:t>5</w:t>
            </w:r>
            <w:r w:rsidRPr="00690E89">
              <w:rPr>
                <w:color w:val="000000" w:themeColor="text1"/>
                <w:lang w:eastAsia="zh-CN"/>
              </w:rPr>
              <w:t xml:space="preserve"> ppm, </w:t>
            </w:r>
            <w:r w:rsidRPr="00690E89">
              <w:rPr>
                <w:rFonts w:hint="eastAsia"/>
                <w:color w:val="000000" w:themeColor="text1"/>
                <w:lang w:eastAsia="zh-CN"/>
              </w:rPr>
              <w:t>1</w:t>
            </w:r>
            <w:r w:rsidRPr="00690E89">
              <w:rPr>
                <w:color w:val="000000" w:themeColor="text1"/>
                <w:lang w:eastAsia="zh-CN"/>
              </w:rPr>
              <w:t>0</w:t>
            </w:r>
            <w:r w:rsidRPr="00690E89">
              <w:rPr>
                <w:color w:val="000000" w:themeColor="text1"/>
                <w:vertAlign w:val="superscript"/>
                <w:lang w:eastAsia="zh-CN"/>
              </w:rPr>
              <w:t>5</w:t>
            </w:r>
            <w:r w:rsidRPr="00690E89">
              <w:rPr>
                <w:color w:val="000000" w:themeColor="text1"/>
                <w:lang w:eastAsia="zh-CN"/>
              </w:rPr>
              <w:t xml:space="preserve"> ppm]</w:t>
            </w:r>
          </w:p>
        </w:tc>
      </w:tr>
      <w:tr w:rsidR="00B43083" w:rsidRPr="00690E89" w14:paraId="65B8D1C5" w14:textId="77777777" w:rsidTr="00220D13">
        <w:trPr>
          <w:trHeight w:val="229"/>
          <w:jc w:val="center"/>
        </w:trPr>
        <w:tc>
          <w:tcPr>
            <w:tcW w:w="1691" w:type="dxa"/>
            <w:vMerge w:val="restart"/>
            <w:shd w:val="clear" w:color="auto" w:fill="auto"/>
            <w:tcMar>
              <w:top w:w="50" w:type="dxa"/>
              <w:left w:w="50" w:type="dxa"/>
              <w:bottom w:w="50" w:type="dxa"/>
              <w:right w:w="50" w:type="dxa"/>
            </w:tcMar>
            <w:vAlign w:val="center"/>
          </w:tcPr>
          <w:p w14:paraId="31BB1CA0" w14:textId="38442450" w:rsidR="00B43083" w:rsidRPr="00690E89" w:rsidRDefault="00B43083" w:rsidP="00ED6A24">
            <w:pPr>
              <w:spacing w:after="0"/>
              <w:jc w:val="center"/>
              <w:rPr>
                <w:color w:val="000000" w:themeColor="text1"/>
                <w:lang w:eastAsia="zh-CN"/>
              </w:rPr>
            </w:pPr>
            <w:r w:rsidRPr="00690E89">
              <w:rPr>
                <w:rFonts w:hint="eastAsia"/>
                <w:color w:val="000000" w:themeColor="text1"/>
                <w:lang w:eastAsia="zh-CN"/>
              </w:rPr>
              <w:t>C</w:t>
            </w:r>
            <w:r w:rsidRPr="00690E89">
              <w:rPr>
                <w:color w:val="000000" w:themeColor="text1"/>
                <w:lang w:eastAsia="zh-CN"/>
              </w:rPr>
              <w:t>arrier-wave</w:t>
            </w:r>
            <w:r w:rsidR="00C13DFE" w:rsidRPr="00690E89">
              <w:rPr>
                <w:rFonts w:eastAsiaTheme="minorEastAsia"/>
                <w:color w:val="000000" w:themeColor="text1"/>
                <w:lang w:eastAsia="zh-CN"/>
              </w:rPr>
              <w:t xml:space="preserve"> interference</w:t>
            </w:r>
          </w:p>
        </w:tc>
        <w:tc>
          <w:tcPr>
            <w:tcW w:w="3544" w:type="dxa"/>
            <w:shd w:val="clear" w:color="auto" w:fill="auto"/>
            <w:tcMar>
              <w:top w:w="50" w:type="dxa"/>
              <w:left w:w="50" w:type="dxa"/>
              <w:bottom w:w="50" w:type="dxa"/>
              <w:right w:w="50" w:type="dxa"/>
            </w:tcMar>
            <w:vAlign w:val="center"/>
          </w:tcPr>
          <w:p w14:paraId="7245FB3E" w14:textId="4C1D3F43" w:rsidR="00B43083" w:rsidRPr="00690E89" w:rsidRDefault="00B43083" w:rsidP="00ED6A24">
            <w:pPr>
              <w:autoSpaceDE/>
              <w:autoSpaceDN/>
              <w:adjustRightInd/>
              <w:snapToGrid/>
              <w:spacing w:after="0"/>
              <w:jc w:val="center"/>
              <w:rPr>
                <w:color w:val="000000" w:themeColor="text1"/>
                <w:lang w:eastAsia="zh-CN"/>
              </w:rPr>
            </w:pPr>
            <w:r w:rsidRPr="00690E89">
              <w:rPr>
                <w:rFonts w:hint="eastAsia"/>
                <w:color w:val="000000" w:themeColor="text1"/>
                <w:lang w:eastAsia="zh-CN"/>
              </w:rPr>
              <w:t>C</w:t>
            </w:r>
            <w:r w:rsidRPr="00690E89">
              <w:rPr>
                <w:color w:val="000000" w:themeColor="text1"/>
                <w:lang w:eastAsia="zh-CN"/>
              </w:rPr>
              <w:t>arrier-wave waveform</w:t>
            </w:r>
          </w:p>
        </w:tc>
        <w:tc>
          <w:tcPr>
            <w:tcW w:w="3402" w:type="dxa"/>
            <w:shd w:val="clear" w:color="auto" w:fill="auto"/>
            <w:tcMar>
              <w:top w:w="50" w:type="dxa"/>
              <w:left w:w="50" w:type="dxa"/>
              <w:bottom w:w="50" w:type="dxa"/>
              <w:right w:w="50" w:type="dxa"/>
            </w:tcMar>
            <w:vAlign w:val="center"/>
          </w:tcPr>
          <w:p w14:paraId="6FEFDD04" w14:textId="0FF55784" w:rsidR="005F0470" w:rsidRDefault="005F0470" w:rsidP="00ED6A24">
            <w:pPr>
              <w:autoSpaceDE/>
              <w:autoSpaceDN/>
              <w:adjustRightInd/>
              <w:snapToGrid/>
              <w:spacing w:after="0"/>
              <w:jc w:val="center"/>
              <w:rPr>
                <w:color w:val="000000" w:themeColor="text1"/>
                <w:lang w:eastAsia="zh-CN"/>
              </w:rPr>
            </w:pPr>
            <w:r>
              <w:rPr>
                <w:rFonts w:hint="eastAsia"/>
                <w:color w:val="000000" w:themeColor="text1"/>
                <w:lang w:eastAsia="zh-CN"/>
              </w:rPr>
              <w:t>B</w:t>
            </w:r>
            <w:r>
              <w:rPr>
                <w:color w:val="000000" w:themeColor="text1"/>
                <w:lang w:eastAsia="zh-CN"/>
              </w:rPr>
              <w:t>aseline: unmodulated single-tone</w:t>
            </w:r>
          </w:p>
          <w:p w14:paraId="01C4608E" w14:textId="6C847298" w:rsidR="00B43083" w:rsidRPr="00690E89" w:rsidRDefault="002A601B" w:rsidP="00ED6A24">
            <w:pPr>
              <w:autoSpaceDE/>
              <w:autoSpaceDN/>
              <w:adjustRightInd/>
              <w:snapToGrid/>
              <w:spacing w:after="0"/>
              <w:jc w:val="center"/>
              <w:rPr>
                <w:color w:val="000000" w:themeColor="text1"/>
              </w:rPr>
            </w:pPr>
            <w:r>
              <w:rPr>
                <w:color w:val="000000" w:themeColor="text1"/>
              </w:rPr>
              <w:t xml:space="preserve">It does not preclude </w:t>
            </w:r>
            <w:r w:rsidR="00805D77">
              <w:rPr>
                <w:color w:val="000000" w:themeColor="text1"/>
              </w:rPr>
              <w:t>companies from reporting additio</w:t>
            </w:r>
            <w:r>
              <w:rPr>
                <w:color w:val="000000" w:themeColor="text1"/>
              </w:rPr>
              <w:t xml:space="preserve">nal evaluations for other agreed candidates </w:t>
            </w:r>
          </w:p>
        </w:tc>
      </w:tr>
      <w:tr w:rsidR="00B43083" w:rsidRPr="00690E89" w14:paraId="5B43A140" w14:textId="77777777" w:rsidTr="00220D13">
        <w:trPr>
          <w:trHeight w:val="229"/>
          <w:jc w:val="center"/>
        </w:trPr>
        <w:tc>
          <w:tcPr>
            <w:tcW w:w="1691" w:type="dxa"/>
            <w:vMerge/>
            <w:shd w:val="clear" w:color="auto" w:fill="auto"/>
            <w:tcMar>
              <w:top w:w="50" w:type="dxa"/>
              <w:left w:w="50" w:type="dxa"/>
              <w:bottom w:w="50" w:type="dxa"/>
              <w:right w:w="50" w:type="dxa"/>
            </w:tcMar>
            <w:vAlign w:val="center"/>
            <w:hideMark/>
          </w:tcPr>
          <w:p w14:paraId="55D59CCC" w14:textId="31085FC1" w:rsidR="00B43083" w:rsidRPr="00690E89" w:rsidRDefault="00B43083" w:rsidP="00ED6A24">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hideMark/>
          </w:tcPr>
          <w:p w14:paraId="7EED12DA" w14:textId="38807D06" w:rsidR="00B43083" w:rsidRPr="00690E89" w:rsidRDefault="00B43083" w:rsidP="00ED6A24">
            <w:pPr>
              <w:autoSpaceDE/>
              <w:autoSpaceDN/>
              <w:adjustRightInd/>
              <w:snapToGrid/>
              <w:spacing w:after="0"/>
              <w:jc w:val="center"/>
              <w:rPr>
                <w:color w:val="000000" w:themeColor="text1"/>
              </w:rPr>
            </w:pPr>
            <w:r w:rsidRPr="00690E89">
              <w:rPr>
                <w:color w:val="000000" w:themeColor="text1"/>
              </w:rPr>
              <w:t>Received carrier-wave interference power at the D2R receiver</w:t>
            </w:r>
          </w:p>
        </w:tc>
        <w:tc>
          <w:tcPr>
            <w:tcW w:w="3402" w:type="dxa"/>
            <w:shd w:val="clear" w:color="auto" w:fill="auto"/>
            <w:tcMar>
              <w:top w:w="50" w:type="dxa"/>
              <w:left w:w="50" w:type="dxa"/>
              <w:bottom w:w="50" w:type="dxa"/>
              <w:right w:w="50" w:type="dxa"/>
            </w:tcMar>
            <w:vAlign w:val="center"/>
            <w:hideMark/>
          </w:tcPr>
          <w:p w14:paraId="67F91FBE" w14:textId="200AE352" w:rsidR="00B43083" w:rsidRPr="00690E89" w:rsidRDefault="00B43083" w:rsidP="00ED6A24">
            <w:pPr>
              <w:autoSpaceDE/>
              <w:autoSpaceDN/>
              <w:adjustRightInd/>
              <w:snapToGrid/>
              <w:spacing w:after="0"/>
              <w:jc w:val="center"/>
              <w:rPr>
                <w:color w:val="000000" w:themeColor="text1"/>
              </w:rPr>
            </w:pPr>
            <w:r w:rsidRPr="00690E89">
              <w:rPr>
                <w:color w:val="000000" w:themeColor="text1"/>
              </w:rPr>
              <w:t>Company to report</w:t>
            </w:r>
          </w:p>
        </w:tc>
      </w:tr>
      <w:tr w:rsidR="00B43083" w:rsidRPr="00690E89" w14:paraId="0A6EE81B"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73CC711E" w14:textId="77777777" w:rsidR="00B43083" w:rsidRPr="00690E89" w:rsidRDefault="00B43083" w:rsidP="00ED6A24">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051C7181" w14:textId="7A47829E" w:rsidR="00B43083" w:rsidRPr="00690E89" w:rsidRDefault="00B43083" w:rsidP="00ED6A24">
            <w:pPr>
              <w:autoSpaceDE/>
              <w:autoSpaceDN/>
              <w:adjustRightInd/>
              <w:snapToGrid/>
              <w:spacing w:after="0"/>
              <w:jc w:val="center"/>
              <w:rPr>
                <w:color w:val="000000" w:themeColor="text1"/>
                <w:lang w:eastAsia="zh-CN"/>
              </w:rPr>
            </w:pPr>
            <w:r w:rsidRPr="00690E89">
              <w:rPr>
                <w:rFonts w:hint="eastAsia"/>
                <w:color w:val="000000" w:themeColor="text1"/>
                <w:lang w:eastAsia="zh-CN"/>
              </w:rPr>
              <w:t>I</w:t>
            </w:r>
            <w:r w:rsidRPr="00690E89">
              <w:rPr>
                <w:color w:val="000000" w:themeColor="text1"/>
                <w:lang w:eastAsia="zh-CN"/>
              </w:rPr>
              <w:t>nterference suppression before digital baseband processing</w:t>
            </w:r>
          </w:p>
        </w:tc>
        <w:tc>
          <w:tcPr>
            <w:tcW w:w="3402" w:type="dxa"/>
            <w:shd w:val="clear" w:color="auto" w:fill="auto"/>
            <w:tcMar>
              <w:top w:w="50" w:type="dxa"/>
              <w:left w:w="50" w:type="dxa"/>
              <w:bottom w:w="50" w:type="dxa"/>
              <w:right w:w="50" w:type="dxa"/>
            </w:tcMar>
            <w:vAlign w:val="center"/>
          </w:tcPr>
          <w:p w14:paraId="2F3B2107" w14:textId="3083C121" w:rsidR="00B43083" w:rsidRPr="00690E89" w:rsidRDefault="00B43083" w:rsidP="00ED6A24">
            <w:pPr>
              <w:autoSpaceDE/>
              <w:autoSpaceDN/>
              <w:adjustRightInd/>
              <w:snapToGrid/>
              <w:spacing w:after="0"/>
              <w:jc w:val="center"/>
              <w:rPr>
                <w:color w:val="000000" w:themeColor="text1"/>
              </w:rPr>
            </w:pPr>
            <w:r w:rsidRPr="00690E89">
              <w:rPr>
                <w:color w:val="000000" w:themeColor="text1"/>
              </w:rPr>
              <w:t>Company to report</w:t>
            </w:r>
          </w:p>
        </w:tc>
      </w:tr>
      <w:tr w:rsidR="00220D13" w:rsidRPr="00690E89" w14:paraId="549BD368" w14:textId="77777777" w:rsidTr="00220D13">
        <w:trPr>
          <w:trHeight w:val="229"/>
          <w:jc w:val="center"/>
        </w:trPr>
        <w:tc>
          <w:tcPr>
            <w:tcW w:w="1691" w:type="dxa"/>
            <w:vMerge w:val="restart"/>
            <w:shd w:val="clear" w:color="auto" w:fill="auto"/>
            <w:tcMar>
              <w:top w:w="50" w:type="dxa"/>
              <w:left w:w="50" w:type="dxa"/>
              <w:bottom w:w="50" w:type="dxa"/>
              <w:right w:w="50" w:type="dxa"/>
            </w:tcMar>
            <w:vAlign w:val="center"/>
          </w:tcPr>
          <w:p w14:paraId="1F4EE1EB" w14:textId="230944C2" w:rsidR="00220D13" w:rsidRPr="00690E89" w:rsidRDefault="00220D13" w:rsidP="004A415A">
            <w:pPr>
              <w:spacing w:after="0"/>
              <w:jc w:val="center"/>
              <w:rPr>
                <w:color w:val="000000" w:themeColor="text1"/>
                <w:lang w:eastAsia="zh-CN"/>
              </w:rPr>
            </w:pPr>
            <w:r w:rsidRPr="00690E89">
              <w:rPr>
                <w:rFonts w:hint="eastAsia"/>
                <w:color w:val="000000" w:themeColor="text1"/>
                <w:lang w:eastAsia="zh-CN"/>
              </w:rPr>
              <w:t>P</w:t>
            </w:r>
            <w:r w:rsidRPr="00690E89">
              <w:rPr>
                <w:color w:val="000000" w:themeColor="text1"/>
                <w:lang w:eastAsia="zh-CN"/>
              </w:rPr>
              <w:t xml:space="preserve">hysical </w:t>
            </w:r>
            <w:r w:rsidR="004A415A">
              <w:rPr>
                <w:color w:val="000000" w:themeColor="text1"/>
                <w:lang w:eastAsia="zh-CN"/>
              </w:rPr>
              <w:t>layer</w:t>
            </w:r>
            <w:r w:rsidR="004A415A" w:rsidRPr="00690E89">
              <w:rPr>
                <w:color w:val="000000" w:themeColor="text1"/>
                <w:lang w:eastAsia="zh-CN"/>
              </w:rPr>
              <w:t xml:space="preserve"> </w:t>
            </w:r>
            <w:r w:rsidRPr="00690E89">
              <w:rPr>
                <w:color w:val="000000" w:themeColor="text1"/>
                <w:lang w:eastAsia="zh-CN"/>
              </w:rPr>
              <w:t>related parameters</w:t>
            </w:r>
          </w:p>
        </w:tc>
        <w:tc>
          <w:tcPr>
            <w:tcW w:w="3544" w:type="dxa"/>
            <w:shd w:val="clear" w:color="auto" w:fill="auto"/>
            <w:tcMar>
              <w:top w:w="50" w:type="dxa"/>
              <w:left w:w="50" w:type="dxa"/>
              <w:bottom w:w="50" w:type="dxa"/>
              <w:right w:w="50" w:type="dxa"/>
            </w:tcMar>
            <w:vAlign w:val="center"/>
          </w:tcPr>
          <w:p w14:paraId="303DA500" w14:textId="578654BF" w:rsidR="00220D13" w:rsidRPr="00690E89" w:rsidRDefault="00220D13" w:rsidP="00ED6A24">
            <w:pPr>
              <w:autoSpaceDE/>
              <w:autoSpaceDN/>
              <w:adjustRightInd/>
              <w:snapToGrid/>
              <w:spacing w:after="0"/>
              <w:jc w:val="center"/>
              <w:rPr>
                <w:color w:val="000000" w:themeColor="text1"/>
                <w:lang w:eastAsia="zh-CN"/>
              </w:rPr>
            </w:pPr>
            <w:r w:rsidRPr="00690E89">
              <w:rPr>
                <w:rFonts w:hint="eastAsia"/>
                <w:color w:val="000000" w:themeColor="text1"/>
                <w:lang w:eastAsia="zh-CN"/>
              </w:rPr>
              <w:t>T</w:t>
            </w:r>
            <w:r w:rsidRPr="00690E89">
              <w:rPr>
                <w:color w:val="000000" w:themeColor="text1"/>
                <w:lang w:eastAsia="zh-CN"/>
              </w:rPr>
              <w:t>arget BLER</w:t>
            </w:r>
          </w:p>
        </w:tc>
        <w:tc>
          <w:tcPr>
            <w:tcW w:w="3402" w:type="dxa"/>
            <w:shd w:val="clear" w:color="auto" w:fill="auto"/>
            <w:tcMar>
              <w:top w:w="50" w:type="dxa"/>
              <w:left w:w="50" w:type="dxa"/>
              <w:bottom w:w="50" w:type="dxa"/>
              <w:right w:w="50" w:type="dxa"/>
            </w:tcMar>
            <w:vAlign w:val="center"/>
          </w:tcPr>
          <w:p w14:paraId="47EFC66B" w14:textId="5F0F9581" w:rsidR="00220D13" w:rsidRPr="00690E89" w:rsidRDefault="00220D13" w:rsidP="00ED6A24">
            <w:pPr>
              <w:autoSpaceDE/>
              <w:autoSpaceDN/>
              <w:adjustRightInd/>
              <w:snapToGrid/>
              <w:spacing w:after="0"/>
              <w:jc w:val="center"/>
              <w:rPr>
                <w:color w:val="000000" w:themeColor="text1"/>
                <w:lang w:eastAsia="zh-CN"/>
              </w:rPr>
            </w:pPr>
            <w:r w:rsidRPr="00690E89">
              <w:rPr>
                <w:rFonts w:hint="eastAsia"/>
                <w:color w:val="000000" w:themeColor="text1"/>
                <w:lang w:eastAsia="zh-CN"/>
              </w:rPr>
              <w:t>1</w:t>
            </w:r>
            <w:r w:rsidRPr="00690E89">
              <w:rPr>
                <w:color w:val="000000" w:themeColor="text1"/>
                <w:lang w:eastAsia="zh-CN"/>
              </w:rPr>
              <w:t>0%</w:t>
            </w:r>
          </w:p>
        </w:tc>
      </w:tr>
      <w:tr w:rsidR="00B43176" w:rsidRPr="00690E89" w14:paraId="65D2329A"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3F62462A" w14:textId="3F7BD911" w:rsidR="00B43176" w:rsidRPr="00690E89" w:rsidRDefault="00B43176" w:rsidP="00A237DD">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382A7FD7" w14:textId="0AAC20C4" w:rsidR="00B43176" w:rsidRPr="00690E89" w:rsidRDefault="00B43176" w:rsidP="00A237DD">
            <w:pPr>
              <w:autoSpaceDE/>
              <w:autoSpaceDN/>
              <w:adjustRightInd/>
              <w:snapToGrid/>
              <w:spacing w:after="0"/>
              <w:jc w:val="center"/>
              <w:rPr>
                <w:color w:val="000000" w:themeColor="text1"/>
                <w:lang w:eastAsia="zh-CN"/>
              </w:rPr>
            </w:pPr>
            <w:r w:rsidRPr="00690E89">
              <w:rPr>
                <w:rFonts w:hint="eastAsia"/>
                <w:color w:val="000000" w:themeColor="text1"/>
                <w:lang w:eastAsia="zh-CN"/>
              </w:rPr>
              <w:t>L</w:t>
            </w:r>
            <w:r w:rsidRPr="00690E89">
              <w:rPr>
                <w:color w:val="000000" w:themeColor="text1"/>
                <w:lang w:eastAsia="zh-CN"/>
              </w:rPr>
              <w:t>ine code (if used)</w:t>
            </w:r>
          </w:p>
        </w:tc>
        <w:tc>
          <w:tcPr>
            <w:tcW w:w="3402" w:type="dxa"/>
            <w:vMerge w:val="restart"/>
            <w:shd w:val="clear" w:color="auto" w:fill="auto"/>
            <w:tcMar>
              <w:top w:w="50" w:type="dxa"/>
              <w:left w:w="50" w:type="dxa"/>
              <w:bottom w:w="50" w:type="dxa"/>
              <w:right w:w="50" w:type="dxa"/>
            </w:tcMar>
            <w:vAlign w:val="center"/>
          </w:tcPr>
          <w:p w14:paraId="517738FD" w14:textId="6A9263C4" w:rsidR="00B43176" w:rsidRPr="00690E89" w:rsidRDefault="00B43176" w:rsidP="00A237DD">
            <w:pPr>
              <w:autoSpaceDE/>
              <w:autoSpaceDN/>
              <w:adjustRightInd/>
              <w:snapToGrid/>
              <w:spacing w:after="0"/>
              <w:jc w:val="center"/>
              <w:rPr>
                <w:color w:val="000000" w:themeColor="text1"/>
              </w:rPr>
            </w:pPr>
            <w:r w:rsidRPr="00690E89">
              <w:rPr>
                <w:color w:val="000000" w:themeColor="text1"/>
              </w:rPr>
              <w:t>Company to report</w:t>
            </w:r>
            <w:r>
              <w:rPr>
                <w:color w:val="000000" w:themeColor="text1"/>
              </w:rPr>
              <w:t xml:space="preserve"> from the set of agreed candidates</w:t>
            </w:r>
          </w:p>
        </w:tc>
      </w:tr>
      <w:tr w:rsidR="00B43176" w:rsidRPr="00690E89" w14:paraId="78FB8A86"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4E8B1BDF" w14:textId="77777777" w:rsidR="00B43176" w:rsidRPr="00690E89" w:rsidRDefault="00B43176" w:rsidP="00A237DD">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49B91F2A" w14:textId="0C9B91FD" w:rsidR="00B43176" w:rsidRPr="00690E89" w:rsidRDefault="00B43176" w:rsidP="00A237DD">
            <w:pPr>
              <w:autoSpaceDE/>
              <w:autoSpaceDN/>
              <w:adjustRightInd/>
              <w:snapToGrid/>
              <w:spacing w:after="0"/>
              <w:jc w:val="center"/>
              <w:rPr>
                <w:color w:val="000000" w:themeColor="text1"/>
                <w:lang w:eastAsia="zh-CN"/>
              </w:rPr>
            </w:pPr>
            <w:r w:rsidRPr="00690E89">
              <w:rPr>
                <w:rFonts w:hint="eastAsia"/>
                <w:color w:val="000000" w:themeColor="text1"/>
                <w:lang w:eastAsia="zh-CN"/>
              </w:rPr>
              <w:t>F</w:t>
            </w:r>
            <w:r w:rsidRPr="00690E89">
              <w:rPr>
                <w:color w:val="000000" w:themeColor="text1"/>
                <w:lang w:eastAsia="zh-CN"/>
              </w:rPr>
              <w:t>EC (if used)</w:t>
            </w:r>
          </w:p>
        </w:tc>
        <w:tc>
          <w:tcPr>
            <w:tcW w:w="3402" w:type="dxa"/>
            <w:vMerge/>
            <w:shd w:val="clear" w:color="auto" w:fill="auto"/>
            <w:tcMar>
              <w:top w:w="50" w:type="dxa"/>
              <w:left w:w="50" w:type="dxa"/>
              <w:bottom w:w="50" w:type="dxa"/>
              <w:right w:w="50" w:type="dxa"/>
            </w:tcMar>
            <w:vAlign w:val="center"/>
          </w:tcPr>
          <w:p w14:paraId="5DED7056" w14:textId="724201EB" w:rsidR="00B43176" w:rsidRPr="00690E89" w:rsidRDefault="00B43176" w:rsidP="00A237DD">
            <w:pPr>
              <w:autoSpaceDE/>
              <w:autoSpaceDN/>
              <w:adjustRightInd/>
              <w:snapToGrid/>
              <w:spacing w:after="0"/>
              <w:jc w:val="center"/>
              <w:rPr>
                <w:color w:val="000000" w:themeColor="text1"/>
              </w:rPr>
            </w:pPr>
          </w:p>
        </w:tc>
      </w:tr>
      <w:tr w:rsidR="00B43176" w:rsidRPr="00690E89" w14:paraId="483054D0"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4ECCD9BF" w14:textId="77777777" w:rsidR="00B43176" w:rsidRPr="00690E89" w:rsidRDefault="00B43176" w:rsidP="00A237DD">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23CA63E2" w14:textId="72402421" w:rsidR="00B43176" w:rsidRPr="00690E89" w:rsidRDefault="00B43176" w:rsidP="00A237DD">
            <w:pPr>
              <w:autoSpaceDE/>
              <w:autoSpaceDN/>
              <w:adjustRightInd/>
              <w:snapToGrid/>
              <w:spacing w:after="0"/>
              <w:jc w:val="center"/>
              <w:rPr>
                <w:color w:val="000000" w:themeColor="text1"/>
                <w:lang w:eastAsia="zh-CN"/>
              </w:rPr>
            </w:pPr>
            <w:r w:rsidRPr="00690E89">
              <w:rPr>
                <w:rFonts w:hint="eastAsia"/>
                <w:color w:val="000000" w:themeColor="text1"/>
                <w:lang w:eastAsia="zh-CN"/>
              </w:rPr>
              <w:t>R</w:t>
            </w:r>
            <w:r w:rsidRPr="00690E89">
              <w:rPr>
                <w:color w:val="000000" w:themeColor="text1"/>
                <w:lang w:eastAsia="zh-CN"/>
              </w:rPr>
              <w:t>epetitions (if used)</w:t>
            </w:r>
          </w:p>
        </w:tc>
        <w:tc>
          <w:tcPr>
            <w:tcW w:w="3402" w:type="dxa"/>
            <w:vMerge/>
            <w:shd w:val="clear" w:color="auto" w:fill="auto"/>
            <w:tcMar>
              <w:top w:w="50" w:type="dxa"/>
              <w:left w:w="50" w:type="dxa"/>
              <w:bottom w:w="50" w:type="dxa"/>
              <w:right w:w="50" w:type="dxa"/>
            </w:tcMar>
            <w:vAlign w:val="center"/>
          </w:tcPr>
          <w:p w14:paraId="2666935E" w14:textId="695098D5" w:rsidR="00B43176" w:rsidRPr="00690E89" w:rsidRDefault="00B43176" w:rsidP="00A237DD">
            <w:pPr>
              <w:autoSpaceDE/>
              <w:autoSpaceDN/>
              <w:adjustRightInd/>
              <w:snapToGrid/>
              <w:spacing w:after="0"/>
              <w:jc w:val="center"/>
              <w:rPr>
                <w:color w:val="000000" w:themeColor="text1"/>
              </w:rPr>
            </w:pPr>
          </w:p>
        </w:tc>
      </w:tr>
      <w:tr w:rsidR="00B43176" w:rsidRPr="00690E89" w14:paraId="6DBC5373"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58B2C40C" w14:textId="77777777" w:rsidR="00B43176" w:rsidRPr="00690E89" w:rsidRDefault="00B43176" w:rsidP="00A237DD">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5D17F116" w14:textId="0483E26A" w:rsidR="00B43176" w:rsidRPr="00690E89" w:rsidRDefault="00B43176" w:rsidP="00A237DD">
            <w:pPr>
              <w:autoSpaceDE/>
              <w:autoSpaceDN/>
              <w:adjustRightInd/>
              <w:snapToGrid/>
              <w:spacing w:after="0"/>
              <w:jc w:val="center"/>
              <w:rPr>
                <w:color w:val="000000" w:themeColor="text1"/>
                <w:lang w:eastAsia="zh-CN"/>
              </w:rPr>
            </w:pPr>
            <w:r w:rsidRPr="00690E89">
              <w:rPr>
                <w:color w:val="000000" w:themeColor="text1"/>
                <w:lang w:eastAsia="zh-CN"/>
              </w:rPr>
              <w:t>Modulation</w:t>
            </w:r>
          </w:p>
        </w:tc>
        <w:tc>
          <w:tcPr>
            <w:tcW w:w="3402" w:type="dxa"/>
            <w:vMerge/>
            <w:shd w:val="clear" w:color="auto" w:fill="auto"/>
            <w:tcMar>
              <w:top w:w="50" w:type="dxa"/>
              <w:left w:w="50" w:type="dxa"/>
              <w:bottom w:w="50" w:type="dxa"/>
              <w:right w:w="50" w:type="dxa"/>
            </w:tcMar>
            <w:vAlign w:val="center"/>
          </w:tcPr>
          <w:p w14:paraId="7A88D0B9" w14:textId="540419D7" w:rsidR="00B43176" w:rsidRPr="00690E89" w:rsidRDefault="00B43176" w:rsidP="00A237DD">
            <w:pPr>
              <w:autoSpaceDE/>
              <w:autoSpaceDN/>
              <w:adjustRightInd/>
              <w:snapToGrid/>
              <w:spacing w:after="0"/>
              <w:jc w:val="center"/>
              <w:rPr>
                <w:color w:val="000000" w:themeColor="text1"/>
              </w:rPr>
            </w:pPr>
          </w:p>
        </w:tc>
      </w:tr>
      <w:tr w:rsidR="00B43176" w:rsidRPr="00690E89" w14:paraId="676AD1C6"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33E7930F" w14:textId="77777777" w:rsidR="00B43176" w:rsidRPr="00690E89" w:rsidRDefault="00B43176" w:rsidP="00A237DD">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560169CF" w14:textId="3B35BB6B" w:rsidR="00B43176" w:rsidRPr="00690E89" w:rsidRDefault="00B43176" w:rsidP="00A237DD">
            <w:pPr>
              <w:autoSpaceDE/>
              <w:autoSpaceDN/>
              <w:adjustRightInd/>
              <w:snapToGrid/>
              <w:spacing w:after="0"/>
              <w:jc w:val="center"/>
              <w:rPr>
                <w:color w:val="000000" w:themeColor="text1"/>
                <w:lang w:eastAsia="zh-CN"/>
              </w:rPr>
            </w:pPr>
            <w:r w:rsidRPr="00690E89">
              <w:rPr>
                <w:rFonts w:hint="eastAsia"/>
                <w:color w:val="000000" w:themeColor="text1"/>
                <w:lang w:eastAsia="zh-CN"/>
              </w:rPr>
              <w:t>W</w:t>
            </w:r>
            <w:r w:rsidRPr="00690E89">
              <w:rPr>
                <w:color w:val="000000" w:themeColor="text1"/>
                <w:lang w:eastAsia="zh-CN"/>
              </w:rPr>
              <w:t>aveform</w:t>
            </w:r>
          </w:p>
        </w:tc>
        <w:tc>
          <w:tcPr>
            <w:tcW w:w="3402" w:type="dxa"/>
            <w:vMerge/>
            <w:shd w:val="clear" w:color="auto" w:fill="auto"/>
            <w:tcMar>
              <w:top w:w="50" w:type="dxa"/>
              <w:left w:w="50" w:type="dxa"/>
              <w:bottom w:w="50" w:type="dxa"/>
              <w:right w:w="50" w:type="dxa"/>
            </w:tcMar>
            <w:vAlign w:val="center"/>
          </w:tcPr>
          <w:p w14:paraId="0F450F5B" w14:textId="3C602D9D" w:rsidR="00B43176" w:rsidRPr="00690E89" w:rsidRDefault="00B43176" w:rsidP="00A237DD">
            <w:pPr>
              <w:autoSpaceDE/>
              <w:autoSpaceDN/>
              <w:adjustRightInd/>
              <w:snapToGrid/>
              <w:spacing w:after="0"/>
              <w:jc w:val="center"/>
              <w:rPr>
                <w:color w:val="000000" w:themeColor="text1"/>
              </w:rPr>
            </w:pPr>
          </w:p>
        </w:tc>
      </w:tr>
      <w:tr w:rsidR="00B43176" w:rsidRPr="00690E89" w14:paraId="3ECDAC95" w14:textId="77777777" w:rsidTr="00220D13">
        <w:trPr>
          <w:trHeight w:val="229"/>
          <w:jc w:val="center"/>
        </w:trPr>
        <w:tc>
          <w:tcPr>
            <w:tcW w:w="1691" w:type="dxa"/>
            <w:vMerge/>
            <w:shd w:val="clear" w:color="auto" w:fill="auto"/>
            <w:tcMar>
              <w:top w:w="50" w:type="dxa"/>
              <w:left w:w="50" w:type="dxa"/>
              <w:bottom w:w="50" w:type="dxa"/>
              <w:right w:w="50" w:type="dxa"/>
            </w:tcMar>
            <w:vAlign w:val="center"/>
          </w:tcPr>
          <w:p w14:paraId="51B0CC8F" w14:textId="77777777" w:rsidR="00B43176" w:rsidRPr="00690E89" w:rsidRDefault="00B43176" w:rsidP="00A237DD">
            <w:pPr>
              <w:autoSpaceDE/>
              <w:autoSpaceDN/>
              <w:adjustRightInd/>
              <w:snapToGrid/>
              <w:spacing w:after="0"/>
              <w:jc w:val="center"/>
              <w:rPr>
                <w:color w:val="000000" w:themeColor="text1"/>
                <w:lang w:eastAsia="zh-CN"/>
              </w:rPr>
            </w:pPr>
          </w:p>
        </w:tc>
        <w:tc>
          <w:tcPr>
            <w:tcW w:w="3544" w:type="dxa"/>
            <w:shd w:val="clear" w:color="auto" w:fill="auto"/>
            <w:tcMar>
              <w:top w:w="50" w:type="dxa"/>
              <w:left w:w="50" w:type="dxa"/>
              <w:bottom w:w="50" w:type="dxa"/>
              <w:right w:w="50" w:type="dxa"/>
            </w:tcMar>
            <w:vAlign w:val="center"/>
          </w:tcPr>
          <w:p w14:paraId="06A45A20" w14:textId="54C6A8F6" w:rsidR="00B43176" w:rsidRPr="00690E89" w:rsidRDefault="00B43176" w:rsidP="00A237DD">
            <w:pPr>
              <w:autoSpaceDE/>
              <w:autoSpaceDN/>
              <w:adjustRightInd/>
              <w:snapToGrid/>
              <w:spacing w:after="0"/>
              <w:jc w:val="center"/>
              <w:rPr>
                <w:color w:val="000000" w:themeColor="text1"/>
                <w:lang w:eastAsia="zh-CN"/>
              </w:rPr>
            </w:pPr>
            <w:r w:rsidRPr="00690E89">
              <w:rPr>
                <w:rFonts w:hint="eastAsia"/>
                <w:color w:val="000000" w:themeColor="text1"/>
                <w:lang w:eastAsia="zh-CN"/>
              </w:rPr>
              <w:t>T</w:t>
            </w:r>
            <w:r w:rsidRPr="00690E89">
              <w:rPr>
                <w:color w:val="000000" w:themeColor="text1"/>
                <w:lang w:eastAsia="zh-CN"/>
              </w:rPr>
              <w:t>ransmission bandwidth</w:t>
            </w:r>
          </w:p>
        </w:tc>
        <w:tc>
          <w:tcPr>
            <w:tcW w:w="3402" w:type="dxa"/>
            <w:vMerge/>
            <w:shd w:val="clear" w:color="auto" w:fill="auto"/>
            <w:tcMar>
              <w:top w:w="50" w:type="dxa"/>
              <w:left w:w="50" w:type="dxa"/>
              <w:bottom w:w="50" w:type="dxa"/>
              <w:right w:w="50" w:type="dxa"/>
            </w:tcMar>
            <w:vAlign w:val="center"/>
          </w:tcPr>
          <w:p w14:paraId="6A223EBC" w14:textId="77777777" w:rsidR="00B43176" w:rsidRPr="00690E89" w:rsidRDefault="00B43176" w:rsidP="00A237DD">
            <w:pPr>
              <w:autoSpaceDE/>
              <w:autoSpaceDN/>
              <w:adjustRightInd/>
              <w:snapToGrid/>
              <w:spacing w:after="0"/>
              <w:jc w:val="center"/>
              <w:rPr>
                <w:color w:val="000000" w:themeColor="text1"/>
              </w:rPr>
            </w:pPr>
          </w:p>
        </w:tc>
      </w:tr>
    </w:tbl>
    <w:p w14:paraId="4BB0DE1C" w14:textId="359F8EDC" w:rsidR="00D44D47" w:rsidRPr="00690E89" w:rsidRDefault="00D44D47" w:rsidP="00D44D47">
      <w:pPr>
        <w:autoSpaceDE/>
        <w:autoSpaceDN/>
        <w:adjustRightInd/>
        <w:snapToGrid/>
        <w:spacing w:before="120"/>
        <w:rPr>
          <w:b/>
          <w:i/>
          <w:color w:val="000000" w:themeColor="text1"/>
          <w:lang w:eastAsia="zh-CN"/>
        </w:rPr>
      </w:pPr>
      <w:bookmarkStart w:id="46" w:name="_Hlk161909752"/>
      <w:r w:rsidRPr="00690E89">
        <w:rPr>
          <w:b/>
          <w:i/>
          <w:color w:val="000000" w:themeColor="text1"/>
          <w:lang w:eastAsia="zh-CN"/>
        </w:rPr>
        <w:t xml:space="preserve">Proposal </w:t>
      </w:r>
      <w:r w:rsidR="00B15586">
        <w:rPr>
          <w:b/>
          <w:i/>
          <w:color w:val="000000" w:themeColor="text1"/>
          <w:lang w:eastAsia="zh-CN"/>
        </w:rPr>
        <w:t>32</w:t>
      </w:r>
      <w:r w:rsidRPr="00690E89">
        <w:rPr>
          <w:b/>
          <w:i/>
          <w:color w:val="000000" w:themeColor="text1"/>
          <w:lang w:eastAsia="zh-CN"/>
        </w:rPr>
        <w:t>: The study use</w:t>
      </w:r>
      <w:r w:rsidR="005B0488">
        <w:rPr>
          <w:b/>
          <w:i/>
          <w:color w:val="000000" w:themeColor="text1"/>
          <w:lang w:eastAsia="zh-CN"/>
        </w:rPr>
        <w:t>s</w:t>
      </w:r>
      <w:r w:rsidRPr="00690E89">
        <w:rPr>
          <w:b/>
          <w:i/>
          <w:color w:val="000000" w:themeColor="text1"/>
          <w:lang w:eastAsia="zh-CN"/>
        </w:rPr>
        <w:t xml:space="preserve"> the assumptions in Table 4 for link-level simulations.</w:t>
      </w:r>
    </w:p>
    <w:bookmarkEnd w:id="46"/>
    <w:p w14:paraId="4C8DFD4D" w14:textId="77551033" w:rsidR="002663D8" w:rsidRPr="00690E89" w:rsidRDefault="002663D8" w:rsidP="00EB7F33">
      <w:pPr>
        <w:pStyle w:val="1"/>
        <w:rPr>
          <w:color w:val="000000" w:themeColor="text1"/>
          <w:lang w:val="en-GB" w:eastAsia="zh-CN"/>
        </w:rPr>
      </w:pPr>
      <w:r w:rsidRPr="00690E89">
        <w:rPr>
          <w:color w:val="000000" w:themeColor="text1"/>
          <w:lang w:val="en-GB" w:eastAsia="zh-CN"/>
        </w:rPr>
        <w:t>Preliminary coverage evaluation</w:t>
      </w:r>
    </w:p>
    <w:p w14:paraId="28FDEF1A" w14:textId="350C1AFA" w:rsidR="00E9638E" w:rsidRPr="00690E89" w:rsidRDefault="00E9638E" w:rsidP="00E9638E">
      <w:pPr>
        <w:pStyle w:val="2"/>
        <w:rPr>
          <w:color w:val="000000" w:themeColor="text1"/>
          <w:lang w:val="en-GB" w:eastAsia="zh-CN"/>
        </w:rPr>
      </w:pPr>
      <w:r w:rsidRPr="00690E89">
        <w:rPr>
          <w:color w:val="000000" w:themeColor="text1"/>
          <w:lang w:val="en-GB" w:eastAsia="zh-CN"/>
        </w:rPr>
        <w:t>Base</w:t>
      </w:r>
      <w:r w:rsidR="00EF3964" w:rsidRPr="00690E89">
        <w:rPr>
          <w:color w:val="000000" w:themeColor="text1"/>
          <w:lang w:val="en-GB" w:eastAsia="zh-CN"/>
        </w:rPr>
        <w:t xml:space="preserve"> </w:t>
      </w:r>
      <w:r w:rsidRPr="00690E89">
        <w:rPr>
          <w:color w:val="000000" w:themeColor="text1"/>
          <w:lang w:val="en-GB" w:eastAsia="zh-CN"/>
        </w:rPr>
        <w:t xml:space="preserve">station </w:t>
      </w:r>
    </w:p>
    <w:p w14:paraId="3B6FA3BC" w14:textId="0F1BAC6D" w:rsidR="00D3284A" w:rsidRPr="00690E89" w:rsidRDefault="00182FC7" w:rsidP="00D3284A">
      <w:pPr>
        <w:rPr>
          <w:color w:val="000000" w:themeColor="text1"/>
          <w:lang w:val="en-GB" w:eastAsia="zh-CN"/>
        </w:rPr>
      </w:pPr>
      <w:r w:rsidRPr="00690E89">
        <w:rPr>
          <w:color w:val="000000" w:themeColor="text1"/>
          <w:lang w:val="en-GB" w:eastAsia="zh-CN"/>
        </w:rPr>
        <w:t xml:space="preserve">The maximum transmit power of </w:t>
      </w:r>
      <w:r w:rsidR="00EF3964" w:rsidRPr="00690E89">
        <w:rPr>
          <w:color w:val="000000" w:themeColor="text1"/>
          <w:lang w:val="en-GB" w:eastAsia="zh-CN"/>
        </w:rPr>
        <w:t xml:space="preserve">a </w:t>
      </w:r>
      <w:r w:rsidRPr="00690E89">
        <w:rPr>
          <w:color w:val="000000" w:themeColor="text1"/>
          <w:lang w:val="en-GB" w:eastAsia="zh-CN"/>
        </w:rPr>
        <w:t>micro-</w:t>
      </w:r>
      <w:r w:rsidR="00EF3964" w:rsidRPr="00690E89">
        <w:rPr>
          <w:color w:val="000000" w:themeColor="text1"/>
          <w:lang w:val="en-GB" w:eastAsia="zh-CN"/>
        </w:rPr>
        <w:t xml:space="preserve">BS </w:t>
      </w:r>
      <w:r w:rsidRPr="00690E89">
        <w:rPr>
          <w:color w:val="000000" w:themeColor="text1"/>
          <w:lang w:val="en-GB" w:eastAsia="zh-CN"/>
        </w:rPr>
        <w:t>is 38 dBm</w:t>
      </w:r>
      <w:r w:rsidR="00AD0012" w:rsidRPr="00690E89">
        <w:rPr>
          <w:color w:val="000000" w:themeColor="text1"/>
          <w:lang w:val="en-GB" w:eastAsia="zh-CN"/>
        </w:rPr>
        <w:t>, without considering antenna gain</w:t>
      </w:r>
      <w:r w:rsidRPr="00690E89">
        <w:rPr>
          <w:color w:val="000000" w:themeColor="text1"/>
          <w:lang w:val="en-GB" w:eastAsia="zh-CN"/>
        </w:rPr>
        <w:t xml:space="preserve"> </w:t>
      </w:r>
      <w:r w:rsidR="00F338AD" w:rsidRPr="00690E89">
        <w:rPr>
          <w:color w:val="000000" w:themeColor="text1"/>
          <w:lang w:val="en-GB" w:eastAsia="zh-CN"/>
        </w:rPr>
        <w:fldChar w:fldCharType="begin"/>
      </w:r>
      <w:r w:rsidR="00F338AD" w:rsidRPr="00690E89">
        <w:rPr>
          <w:color w:val="000000" w:themeColor="text1"/>
          <w:lang w:val="en-GB" w:eastAsia="zh-CN"/>
        </w:rPr>
        <w:instrText xml:space="preserve"> REF _Ref158973148 \r \h  \* MERGEFORMAT </w:instrText>
      </w:r>
      <w:r w:rsidR="00F338AD" w:rsidRPr="00690E89">
        <w:rPr>
          <w:color w:val="000000" w:themeColor="text1"/>
          <w:lang w:val="en-GB" w:eastAsia="zh-CN"/>
        </w:rPr>
      </w:r>
      <w:r w:rsidR="00F338AD" w:rsidRPr="00690E89">
        <w:rPr>
          <w:color w:val="000000" w:themeColor="text1"/>
          <w:lang w:val="en-GB" w:eastAsia="zh-CN"/>
        </w:rPr>
        <w:fldChar w:fldCharType="separate"/>
      </w:r>
      <w:r w:rsidR="00F338AD" w:rsidRPr="00690E89">
        <w:rPr>
          <w:color w:val="000000" w:themeColor="text1"/>
          <w:lang w:val="en-GB" w:eastAsia="zh-CN"/>
        </w:rPr>
        <w:t>[</w:t>
      </w:r>
      <w:r w:rsidR="00411C39">
        <w:rPr>
          <w:color w:val="000000" w:themeColor="text1"/>
          <w:lang w:val="en-GB" w:eastAsia="zh-CN"/>
        </w:rPr>
        <w:t>13</w:t>
      </w:r>
      <w:r w:rsidR="00F338AD" w:rsidRPr="00690E89">
        <w:rPr>
          <w:color w:val="000000" w:themeColor="text1"/>
          <w:lang w:val="en-GB" w:eastAsia="zh-CN"/>
        </w:rPr>
        <w:t>]</w:t>
      </w:r>
      <w:r w:rsidR="00F338AD" w:rsidRPr="00690E89">
        <w:rPr>
          <w:color w:val="000000" w:themeColor="text1"/>
          <w:lang w:val="en-GB" w:eastAsia="zh-CN"/>
        </w:rPr>
        <w:fldChar w:fldCharType="end"/>
      </w:r>
      <w:r w:rsidRPr="00690E89">
        <w:rPr>
          <w:color w:val="000000" w:themeColor="text1"/>
          <w:lang w:val="en-GB" w:eastAsia="zh-CN"/>
        </w:rPr>
        <w:t>.</w:t>
      </w:r>
      <w:r w:rsidR="00AD0012" w:rsidRPr="00690E89">
        <w:rPr>
          <w:color w:val="000000" w:themeColor="text1"/>
          <w:lang w:val="en-GB" w:eastAsia="zh-CN"/>
        </w:rPr>
        <w:t xml:space="preserve"> As a reference, the UHF RFID reader can transmit </w:t>
      </w:r>
      <w:r w:rsidR="000A605D" w:rsidRPr="00690E89">
        <w:rPr>
          <w:color w:val="000000" w:themeColor="text1"/>
          <w:lang w:val="en-GB" w:eastAsia="zh-CN"/>
        </w:rPr>
        <w:t>with</w:t>
      </w:r>
      <w:r w:rsidR="00AD0012" w:rsidRPr="00690E89">
        <w:rPr>
          <w:color w:val="000000" w:themeColor="text1"/>
          <w:lang w:val="en-GB" w:eastAsia="zh-CN"/>
        </w:rPr>
        <w:t xml:space="preserve"> </w:t>
      </w:r>
      <w:r w:rsidR="000A605D" w:rsidRPr="00690E89">
        <w:rPr>
          <w:color w:val="000000" w:themeColor="text1"/>
          <w:lang w:val="en-GB" w:eastAsia="zh-CN"/>
        </w:rPr>
        <w:t xml:space="preserve">35 dBm </w:t>
      </w:r>
      <w:r w:rsidR="00AD0012" w:rsidRPr="00690E89">
        <w:rPr>
          <w:color w:val="000000" w:themeColor="text1"/>
          <w:lang w:val="en-GB" w:eastAsia="zh-CN"/>
        </w:rPr>
        <w:t>EIRP</w:t>
      </w:r>
      <w:r w:rsidR="002147A7" w:rsidRPr="00690E89">
        <w:rPr>
          <w:color w:val="000000" w:themeColor="text1"/>
          <w:lang w:val="en-GB" w:eastAsia="zh-CN"/>
        </w:rPr>
        <w:t>, according to the ISM band regulation</w:t>
      </w:r>
      <w:r w:rsidR="00951C7C" w:rsidRPr="00690E89">
        <w:rPr>
          <w:color w:val="000000" w:themeColor="text1"/>
          <w:lang w:val="en-GB" w:eastAsia="zh-CN"/>
        </w:rPr>
        <w:t xml:space="preserve"> [</w:t>
      </w:r>
      <w:r w:rsidR="00745BFB">
        <w:rPr>
          <w:color w:val="000000" w:themeColor="text1"/>
          <w:lang w:val="en-GB" w:eastAsia="zh-CN"/>
        </w:rPr>
        <w:t>1</w:t>
      </w:r>
      <w:r w:rsidR="00411C39">
        <w:rPr>
          <w:color w:val="000000" w:themeColor="text1"/>
          <w:lang w:val="en-GB" w:eastAsia="zh-CN"/>
        </w:rPr>
        <w:t>4</w:t>
      </w:r>
      <w:r w:rsidR="00951C7C" w:rsidRPr="00690E89">
        <w:rPr>
          <w:color w:val="000000" w:themeColor="text1"/>
          <w:lang w:val="en-GB" w:eastAsia="zh-CN"/>
        </w:rPr>
        <w:t>]</w:t>
      </w:r>
      <w:r w:rsidR="00AD0012" w:rsidRPr="00690E89">
        <w:rPr>
          <w:color w:val="000000" w:themeColor="text1"/>
          <w:lang w:val="en-GB" w:eastAsia="zh-CN"/>
        </w:rPr>
        <w:t xml:space="preserve">. </w:t>
      </w:r>
      <w:r w:rsidR="00620800" w:rsidRPr="00690E89">
        <w:rPr>
          <w:color w:val="000000" w:themeColor="text1"/>
          <w:lang w:val="en-GB" w:eastAsia="zh-CN"/>
        </w:rPr>
        <w:t>From the view of</w:t>
      </w:r>
      <w:r w:rsidR="006A71C9" w:rsidRPr="00690E89">
        <w:rPr>
          <w:color w:val="000000" w:themeColor="text1"/>
          <w:lang w:val="en-GB" w:eastAsia="zh-CN"/>
        </w:rPr>
        <w:t xml:space="preserve"> better coverage than </w:t>
      </w:r>
      <w:r w:rsidR="00620800" w:rsidRPr="00690E89">
        <w:rPr>
          <w:color w:val="000000" w:themeColor="text1"/>
          <w:lang w:val="en-GB" w:eastAsia="zh-CN"/>
        </w:rPr>
        <w:t xml:space="preserve">UHF </w:t>
      </w:r>
      <w:r w:rsidR="006A71C9" w:rsidRPr="00690E89">
        <w:rPr>
          <w:color w:val="000000" w:themeColor="text1"/>
          <w:lang w:val="en-GB" w:eastAsia="zh-CN"/>
        </w:rPr>
        <w:t xml:space="preserve">RFID, it is reasonable to assume the transmit power of Ambient IoT </w:t>
      </w:r>
      <w:r w:rsidR="00620800" w:rsidRPr="00690E89">
        <w:rPr>
          <w:color w:val="000000" w:themeColor="text1"/>
          <w:lang w:val="en-GB" w:eastAsia="zh-CN"/>
        </w:rPr>
        <w:t>basestation</w:t>
      </w:r>
      <w:r w:rsidR="00EF3964" w:rsidRPr="00690E89">
        <w:rPr>
          <w:color w:val="000000" w:themeColor="text1"/>
          <w:lang w:val="en-GB" w:eastAsia="zh-CN"/>
        </w:rPr>
        <w:t xml:space="preserve"> to</w:t>
      </w:r>
      <w:r w:rsidR="000A605D" w:rsidRPr="00690E89">
        <w:rPr>
          <w:color w:val="000000" w:themeColor="text1"/>
          <w:lang w:val="en-GB" w:eastAsia="zh-CN"/>
        </w:rPr>
        <w:t xml:space="preserve"> be </w:t>
      </w:r>
      <w:r w:rsidR="006A71C9" w:rsidRPr="00690E89">
        <w:rPr>
          <w:color w:val="000000" w:themeColor="text1"/>
          <w:lang w:val="en-GB" w:eastAsia="zh-CN"/>
        </w:rPr>
        <w:t xml:space="preserve">no lower than </w:t>
      </w:r>
      <w:r w:rsidR="00EF3964" w:rsidRPr="00690E89">
        <w:rPr>
          <w:color w:val="000000" w:themeColor="text1"/>
          <w:lang w:val="en-GB" w:eastAsia="zh-CN"/>
        </w:rPr>
        <w:t xml:space="preserve">that of the </w:t>
      </w:r>
      <w:r w:rsidR="006A71C9" w:rsidRPr="00690E89">
        <w:rPr>
          <w:color w:val="000000" w:themeColor="text1"/>
          <w:lang w:val="en-GB" w:eastAsia="zh-CN"/>
        </w:rPr>
        <w:t xml:space="preserve">RFID reader. </w:t>
      </w:r>
      <w:r w:rsidR="000A605D" w:rsidRPr="00690E89">
        <w:rPr>
          <w:color w:val="000000" w:themeColor="text1"/>
          <w:lang w:val="en-GB" w:eastAsia="zh-CN"/>
        </w:rPr>
        <w:t xml:space="preserve">In other words, </w:t>
      </w:r>
      <w:r w:rsidR="00620800" w:rsidRPr="00690E89">
        <w:rPr>
          <w:color w:val="000000" w:themeColor="text1"/>
          <w:lang w:val="en-GB" w:eastAsia="zh-CN"/>
        </w:rPr>
        <w:t>a</w:t>
      </w:r>
      <w:r w:rsidR="006A71C9" w:rsidRPr="00690E89">
        <w:rPr>
          <w:color w:val="000000" w:themeColor="text1"/>
          <w:lang w:val="en-GB" w:eastAsia="zh-CN"/>
        </w:rPr>
        <w:t xml:space="preserve"> transmit power of 35 dBm EIRP can be used as baseline</w:t>
      </w:r>
      <w:r w:rsidR="00620800" w:rsidRPr="00690E89">
        <w:rPr>
          <w:color w:val="000000" w:themeColor="text1"/>
          <w:lang w:val="en-GB" w:eastAsia="zh-CN"/>
        </w:rPr>
        <w:t xml:space="preserve"> for Ambient IoT basestation</w:t>
      </w:r>
      <w:r w:rsidR="00932174" w:rsidRPr="00690E89">
        <w:rPr>
          <w:color w:val="000000" w:themeColor="text1"/>
          <w:lang w:val="en-GB" w:eastAsia="zh-CN"/>
        </w:rPr>
        <w:t>, which consists of e.g. 33 dBm transmit power and 2 dBi antenna gain</w:t>
      </w:r>
      <w:r w:rsidR="006A71C9" w:rsidRPr="00690E89">
        <w:rPr>
          <w:color w:val="000000" w:themeColor="text1"/>
          <w:lang w:val="en-GB" w:eastAsia="zh-CN"/>
        </w:rPr>
        <w:t xml:space="preserve">. Meanwhile, </w:t>
      </w:r>
      <w:r w:rsidR="00620800" w:rsidRPr="00690E89">
        <w:rPr>
          <w:color w:val="000000" w:themeColor="text1"/>
          <w:lang w:val="en-GB" w:eastAsia="zh-CN"/>
        </w:rPr>
        <w:t xml:space="preserve">companies can also report </w:t>
      </w:r>
      <w:r w:rsidR="006A71C9" w:rsidRPr="00690E89">
        <w:rPr>
          <w:color w:val="000000" w:themeColor="text1"/>
          <w:lang w:val="en-GB" w:eastAsia="zh-CN"/>
        </w:rPr>
        <w:t xml:space="preserve">the evaluation results corresponding to other </w:t>
      </w:r>
      <w:bookmarkStart w:id="47" w:name="_Hlk161854385"/>
      <w:r w:rsidR="000A605D" w:rsidRPr="00690E89">
        <w:rPr>
          <w:color w:val="000000" w:themeColor="text1"/>
          <w:lang w:val="en-GB" w:eastAsia="zh-CN"/>
        </w:rPr>
        <w:t xml:space="preserve">transmit </w:t>
      </w:r>
      <w:r w:rsidR="006A71C9" w:rsidRPr="00690E89">
        <w:rPr>
          <w:color w:val="000000" w:themeColor="text1"/>
          <w:lang w:val="en-GB" w:eastAsia="zh-CN"/>
        </w:rPr>
        <w:t>power</w:t>
      </w:r>
      <w:bookmarkEnd w:id="47"/>
      <w:r w:rsidR="000A605D" w:rsidRPr="00690E89">
        <w:rPr>
          <w:color w:val="000000" w:themeColor="text1"/>
          <w:lang w:val="en-GB" w:eastAsia="zh-CN"/>
        </w:rPr>
        <w:t xml:space="preserve"> level</w:t>
      </w:r>
      <w:r w:rsidR="006A71C9" w:rsidRPr="00690E89">
        <w:rPr>
          <w:color w:val="000000" w:themeColor="text1"/>
          <w:lang w:val="en-GB" w:eastAsia="zh-CN"/>
        </w:rPr>
        <w:t>s.</w:t>
      </w:r>
      <w:r w:rsidR="00392B1F">
        <w:rPr>
          <w:color w:val="000000" w:themeColor="text1"/>
          <w:lang w:val="en-GB" w:eastAsia="zh-CN"/>
        </w:rPr>
        <w:t xml:space="preserve"> Referring to the summarized transmit power </w:t>
      </w:r>
      <w:r w:rsidR="00147BCD">
        <w:rPr>
          <w:color w:val="000000" w:themeColor="text1"/>
          <w:lang w:val="en-GB" w:eastAsia="zh-CN"/>
        </w:rPr>
        <w:t xml:space="preserve">for indoor Ambient IoT basestation </w:t>
      </w:r>
      <w:r w:rsidR="00392B1F">
        <w:rPr>
          <w:color w:val="000000" w:themeColor="text1"/>
          <w:lang w:val="en-GB" w:eastAsia="zh-CN"/>
        </w:rPr>
        <w:t>in the FLS, the set of [</w:t>
      </w:r>
      <w:r w:rsidR="00392B1F" w:rsidRPr="00392B1F">
        <w:rPr>
          <w:color w:val="000000" w:themeColor="text1"/>
          <w:lang w:eastAsia="zh-CN"/>
        </w:rPr>
        <w:t xml:space="preserve">24, </w:t>
      </w:r>
      <w:r w:rsidR="00147BCD">
        <w:rPr>
          <w:color w:val="000000" w:themeColor="text1"/>
          <w:lang w:eastAsia="zh-CN"/>
        </w:rPr>
        <w:t xml:space="preserve">29, </w:t>
      </w:r>
      <w:r w:rsidR="00392B1F" w:rsidRPr="00392B1F">
        <w:rPr>
          <w:color w:val="000000" w:themeColor="text1"/>
          <w:lang w:eastAsia="zh-CN"/>
        </w:rPr>
        <w:t xml:space="preserve">30, 33, </w:t>
      </w:r>
      <w:r w:rsidR="00147BCD">
        <w:rPr>
          <w:color w:val="000000" w:themeColor="text1"/>
          <w:lang w:eastAsia="zh-CN"/>
        </w:rPr>
        <w:t xml:space="preserve">25, </w:t>
      </w:r>
      <w:r w:rsidR="00392B1F" w:rsidRPr="00392B1F">
        <w:rPr>
          <w:color w:val="000000" w:themeColor="text1"/>
          <w:lang w:eastAsia="zh-CN"/>
        </w:rPr>
        <w:t>36</w:t>
      </w:r>
      <w:r w:rsidR="00392B1F">
        <w:rPr>
          <w:color w:val="000000" w:themeColor="text1"/>
          <w:lang w:val="en-GB" w:eastAsia="zh-CN"/>
        </w:rPr>
        <w:t>] dBm is proposed</w:t>
      </w:r>
      <w:r w:rsidR="00147BCD">
        <w:rPr>
          <w:color w:val="000000" w:themeColor="text1"/>
          <w:lang w:val="en-GB" w:eastAsia="zh-CN"/>
        </w:rPr>
        <w:t xml:space="preserve">. </w:t>
      </w:r>
      <w:r w:rsidR="000252C5">
        <w:rPr>
          <w:color w:val="000000" w:themeColor="text1"/>
          <w:lang w:val="en-GB" w:eastAsia="zh-CN"/>
        </w:rPr>
        <w:t>However, from the perspective of better coverage for Ambient IoT comparing to the UHF RFID, the transmit power of 33 dBm for the  same EIRP as the UHF RFID reader and the maximum transmit power of 38 dBm for micro-BS are recommended for the evaluations</w:t>
      </w:r>
      <w:r w:rsidR="00392B1F">
        <w:rPr>
          <w:color w:val="000000" w:themeColor="text1"/>
          <w:lang w:val="en-GB" w:eastAsia="zh-CN"/>
        </w:rPr>
        <w:t>.</w:t>
      </w:r>
    </w:p>
    <w:p w14:paraId="0371068A" w14:textId="22EA69F9" w:rsidR="00EF3964" w:rsidRDefault="00D3284A" w:rsidP="009C0B9D">
      <w:pPr>
        <w:autoSpaceDE/>
        <w:autoSpaceDN/>
        <w:adjustRightInd/>
        <w:snapToGrid/>
        <w:rPr>
          <w:b/>
          <w:i/>
          <w:color w:val="000000" w:themeColor="text1"/>
          <w:lang w:eastAsia="zh-CN"/>
        </w:rPr>
      </w:pPr>
      <w:bookmarkStart w:id="48" w:name="_Hlk162637523"/>
      <w:bookmarkStart w:id="49" w:name="_Hlk161909757"/>
      <w:r w:rsidRPr="00690E89">
        <w:rPr>
          <w:b/>
          <w:i/>
          <w:color w:val="000000" w:themeColor="text1"/>
          <w:lang w:eastAsia="zh-CN"/>
        </w:rPr>
        <w:t xml:space="preserve">Proposal </w:t>
      </w:r>
      <w:r w:rsidR="00B15586">
        <w:rPr>
          <w:b/>
          <w:i/>
          <w:color w:val="000000" w:themeColor="text1"/>
          <w:lang w:eastAsia="zh-CN"/>
        </w:rPr>
        <w:t>33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sidR="006A71C9" w:rsidRPr="00690E89">
        <w:rPr>
          <w:b/>
          <w:i/>
          <w:color w:val="000000" w:themeColor="text1"/>
          <w:lang w:eastAsia="zh-CN"/>
        </w:rPr>
        <w:t xml:space="preserve">transmit power of </w:t>
      </w:r>
      <w:r w:rsidR="00BD6B39" w:rsidRPr="00690E89">
        <w:rPr>
          <w:b/>
          <w:i/>
          <w:color w:val="000000" w:themeColor="text1"/>
          <w:lang w:eastAsia="zh-CN"/>
        </w:rPr>
        <w:t>an</w:t>
      </w:r>
      <w:r w:rsidR="00EF3964" w:rsidRPr="00690E89">
        <w:rPr>
          <w:b/>
          <w:i/>
          <w:color w:val="000000" w:themeColor="text1"/>
          <w:lang w:eastAsia="zh-CN"/>
        </w:rPr>
        <w:t xml:space="preserve"> </w:t>
      </w:r>
      <w:r w:rsidR="006A71C9" w:rsidRPr="00690E89">
        <w:rPr>
          <w:b/>
          <w:i/>
          <w:color w:val="000000" w:themeColor="text1"/>
          <w:lang w:eastAsia="zh-CN"/>
        </w:rPr>
        <w:t xml:space="preserve">indoor Ambient IoT </w:t>
      </w:r>
      <w:r w:rsidR="00EF3964" w:rsidRPr="00690E89">
        <w:rPr>
          <w:b/>
          <w:i/>
          <w:color w:val="000000" w:themeColor="text1"/>
          <w:lang w:eastAsia="zh-CN"/>
        </w:rPr>
        <w:t xml:space="preserve">BS </w:t>
      </w:r>
      <w:r w:rsidR="00BD6B39" w:rsidRPr="00690E89">
        <w:rPr>
          <w:b/>
          <w:i/>
          <w:color w:val="000000" w:themeColor="text1"/>
          <w:lang w:eastAsia="zh-CN"/>
        </w:rPr>
        <w:t xml:space="preserve">in D1T1 </w:t>
      </w:r>
      <w:r w:rsidR="00932174" w:rsidRPr="00690E89">
        <w:rPr>
          <w:b/>
          <w:i/>
          <w:color w:val="000000" w:themeColor="text1"/>
          <w:lang w:eastAsia="zh-CN"/>
        </w:rPr>
        <w:t>is</w:t>
      </w:r>
      <w:r w:rsidR="006A71C9" w:rsidRPr="00690E89">
        <w:rPr>
          <w:b/>
          <w:i/>
          <w:color w:val="000000" w:themeColor="text1"/>
          <w:lang w:eastAsia="zh-CN"/>
        </w:rPr>
        <w:t xml:space="preserve"> </w:t>
      </w:r>
      <w:r w:rsidR="00932174" w:rsidRPr="00690E89">
        <w:rPr>
          <w:b/>
          <w:i/>
          <w:color w:val="000000" w:themeColor="text1"/>
          <w:lang w:eastAsia="zh-CN"/>
        </w:rPr>
        <w:t>assumed to be no lower than</w:t>
      </w:r>
      <w:r w:rsidR="006A71C9" w:rsidRPr="00690E89">
        <w:rPr>
          <w:b/>
          <w:i/>
          <w:color w:val="000000" w:themeColor="text1"/>
          <w:lang w:eastAsia="zh-CN"/>
        </w:rPr>
        <w:t xml:space="preserve"> 35 dBm EIRP</w:t>
      </w:r>
      <w:r w:rsidR="00932174" w:rsidRPr="00690E89">
        <w:rPr>
          <w:b/>
          <w:i/>
          <w:color w:val="000000" w:themeColor="text1"/>
          <w:lang w:eastAsia="zh-CN"/>
        </w:rPr>
        <w:t xml:space="preserve"> (e.g., 33 dBm transmit power and 2 dBi antenna gain)</w:t>
      </w:r>
      <w:r w:rsidR="006A71C9" w:rsidRPr="00690E89">
        <w:rPr>
          <w:b/>
          <w:i/>
          <w:color w:val="000000" w:themeColor="text1"/>
          <w:lang w:eastAsia="zh-CN"/>
        </w:rPr>
        <w:t>, whi</w:t>
      </w:r>
      <w:r w:rsidR="00620800" w:rsidRPr="00690E89">
        <w:rPr>
          <w:b/>
          <w:i/>
          <w:color w:val="000000" w:themeColor="text1"/>
          <w:lang w:eastAsia="zh-CN"/>
        </w:rPr>
        <w:t xml:space="preserve">ch </w:t>
      </w:r>
      <w:r w:rsidR="000252C5">
        <w:rPr>
          <w:b/>
          <w:i/>
          <w:color w:val="000000" w:themeColor="text1"/>
          <w:lang w:eastAsia="zh-CN"/>
        </w:rPr>
        <w:t>corresponds to the</w:t>
      </w:r>
      <w:r w:rsidR="006A71C9" w:rsidRPr="00690E89">
        <w:rPr>
          <w:b/>
          <w:i/>
          <w:color w:val="000000" w:themeColor="text1"/>
          <w:lang w:eastAsia="zh-CN"/>
        </w:rPr>
        <w:t xml:space="preserve"> </w:t>
      </w:r>
      <w:r w:rsidR="00B718FB">
        <w:rPr>
          <w:b/>
          <w:i/>
          <w:color w:val="000000" w:themeColor="text1"/>
          <w:lang w:eastAsia="zh-CN"/>
        </w:rPr>
        <w:t xml:space="preserve">the </w:t>
      </w:r>
      <w:r w:rsidR="008B3FDD">
        <w:rPr>
          <w:b/>
          <w:i/>
          <w:color w:val="000000" w:themeColor="text1"/>
          <w:lang w:eastAsia="zh-CN"/>
        </w:rPr>
        <w:t>set</w:t>
      </w:r>
      <w:r w:rsidR="00351B87">
        <w:rPr>
          <w:b/>
          <w:i/>
          <w:color w:val="000000" w:themeColor="text1"/>
          <w:lang w:eastAsia="zh-CN"/>
        </w:rPr>
        <w:t xml:space="preserve"> of e.g. </w:t>
      </w:r>
      <w:r w:rsidR="005B0488">
        <w:rPr>
          <w:b/>
          <w:i/>
          <w:color w:val="000000" w:themeColor="text1"/>
          <w:lang w:eastAsia="zh-CN"/>
        </w:rPr>
        <w:t>{</w:t>
      </w:r>
      <w:r w:rsidR="00351B87">
        <w:rPr>
          <w:b/>
          <w:i/>
          <w:color w:val="000000" w:themeColor="text1"/>
          <w:lang w:eastAsia="zh-CN"/>
        </w:rPr>
        <w:t xml:space="preserve">33, </w:t>
      </w:r>
      <w:r w:rsidR="007A6158">
        <w:rPr>
          <w:b/>
          <w:i/>
          <w:color w:val="000000" w:themeColor="text1"/>
          <w:lang w:eastAsia="zh-CN"/>
        </w:rPr>
        <w:t>3</w:t>
      </w:r>
      <w:r w:rsidR="000252C5">
        <w:rPr>
          <w:b/>
          <w:i/>
          <w:color w:val="000000" w:themeColor="text1"/>
          <w:lang w:eastAsia="zh-CN"/>
        </w:rPr>
        <w:t>8</w:t>
      </w:r>
      <w:r w:rsidR="005B0488">
        <w:rPr>
          <w:b/>
          <w:i/>
          <w:color w:val="000000" w:themeColor="text1"/>
          <w:lang w:eastAsia="zh-CN"/>
        </w:rPr>
        <w:t>}</w:t>
      </w:r>
      <w:r w:rsidR="007A6158">
        <w:rPr>
          <w:b/>
          <w:i/>
          <w:color w:val="000000" w:themeColor="text1"/>
          <w:lang w:eastAsia="zh-CN"/>
        </w:rPr>
        <w:t xml:space="preserve"> dBm without antenna gain</w:t>
      </w:r>
      <w:r w:rsidR="000252C5">
        <w:rPr>
          <w:b/>
          <w:i/>
          <w:color w:val="000000" w:themeColor="text1"/>
          <w:lang w:eastAsia="zh-CN"/>
        </w:rPr>
        <w:t xml:space="preserve"> for the evaluations</w:t>
      </w:r>
      <w:r w:rsidR="006A71C9" w:rsidRPr="00690E89">
        <w:rPr>
          <w:b/>
          <w:i/>
          <w:color w:val="000000" w:themeColor="text1"/>
          <w:lang w:eastAsia="zh-CN"/>
        </w:rPr>
        <w:t>.</w:t>
      </w:r>
    </w:p>
    <w:bookmarkEnd w:id="48"/>
    <w:p w14:paraId="39504A5E" w14:textId="3DC317EE" w:rsidR="00B718FB" w:rsidRDefault="00B718FB" w:rsidP="00B718FB">
      <w:pPr>
        <w:rPr>
          <w:color w:val="000000" w:themeColor="text1"/>
          <w:lang w:val="en-GB" w:eastAsia="zh-CN"/>
        </w:rPr>
      </w:pPr>
      <w:r>
        <w:rPr>
          <w:color w:val="000000" w:themeColor="text1"/>
          <w:lang w:val="en-GB" w:eastAsia="zh-CN"/>
        </w:rPr>
        <w:t xml:space="preserve">There are different assumptions on basestaiton antenna gain from companies, which has been summarized as a set of </w:t>
      </w:r>
      <w:r w:rsidR="005B0488">
        <w:rPr>
          <w:color w:val="000000" w:themeColor="text1"/>
          <w:lang w:val="en-GB" w:eastAsia="zh-CN"/>
        </w:rPr>
        <w:t>{</w:t>
      </w:r>
      <w:r>
        <w:rPr>
          <w:color w:val="000000" w:themeColor="text1"/>
          <w:lang w:val="en-GB" w:eastAsia="zh-CN"/>
        </w:rPr>
        <w:t>0 / 2 / 3 / 5 / 8 / 17</w:t>
      </w:r>
      <w:r w:rsidR="005B0488">
        <w:rPr>
          <w:color w:val="000000" w:themeColor="text1"/>
          <w:lang w:val="en-GB" w:eastAsia="zh-CN"/>
        </w:rPr>
        <w:t>}</w:t>
      </w:r>
      <w:r>
        <w:rPr>
          <w:color w:val="000000" w:themeColor="text1"/>
          <w:lang w:val="en-GB" w:eastAsia="zh-CN"/>
        </w:rPr>
        <w:t xml:space="preserve"> dBi in the FLS. For the indoor basestation working at FDD spectrum, it is unlikely to achieve an antenna gain of 17 d</w:t>
      </w:r>
      <w:r>
        <w:rPr>
          <w:rFonts w:hint="eastAsia"/>
          <w:color w:val="000000" w:themeColor="text1"/>
          <w:lang w:val="en-GB" w:eastAsia="zh-CN"/>
        </w:rPr>
        <w:t>Bi</w:t>
      </w:r>
      <w:r>
        <w:rPr>
          <w:color w:val="000000" w:themeColor="text1"/>
          <w:lang w:val="en-GB" w:eastAsia="zh-CN"/>
        </w:rPr>
        <w:t xml:space="preserve">, considering the limited antenna size. </w:t>
      </w:r>
      <w:r w:rsidR="0098010D">
        <w:rPr>
          <w:color w:val="000000" w:themeColor="text1"/>
          <w:lang w:val="en-GB" w:eastAsia="zh-CN"/>
        </w:rPr>
        <w:t>Meanwhile, t</w:t>
      </w:r>
      <w:r>
        <w:rPr>
          <w:color w:val="000000" w:themeColor="text1"/>
          <w:lang w:val="en-GB" w:eastAsia="zh-CN"/>
        </w:rPr>
        <w:t xml:space="preserve">he basestation antenna gain </w:t>
      </w:r>
      <w:r w:rsidR="0098010D">
        <w:rPr>
          <w:color w:val="000000" w:themeColor="text1"/>
          <w:lang w:val="en-GB" w:eastAsia="zh-CN"/>
        </w:rPr>
        <w:t>is usually higher</w:t>
      </w:r>
      <w:r>
        <w:rPr>
          <w:color w:val="000000" w:themeColor="text1"/>
          <w:lang w:val="en-GB" w:eastAsia="zh-CN"/>
        </w:rPr>
        <w:t xml:space="preserve"> </w:t>
      </w:r>
      <w:r w:rsidR="0098010D">
        <w:rPr>
          <w:color w:val="000000" w:themeColor="text1"/>
          <w:lang w:val="en-GB" w:eastAsia="zh-CN"/>
        </w:rPr>
        <w:t xml:space="preserve">than </w:t>
      </w:r>
      <w:r>
        <w:rPr>
          <w:color w:val="000000" w:themeColor="text1"/>
          <w:lang w:val="en-GB" w:eastAsia="zh-CN"/>
        </w:rPr>
        <w:t>0 dBi</w:t>
      </w:r>
      <w:r w:rsidR="0098010D">
        <w:rPr>
          <w:color w:val="000000" w:themeColor="text1"/>
          <w:lang w:val="en-GB" w:eastAsia="zh-CN"/>
        </w:rPr>
        <w:t xml:space="preserve">, which is the typical assumption for UE. From the </w:t>
      </w:r>
      <w:r w:rsidR="00060EE3">
        <w:rPr>
          <w:color w:val="000000" w:themeColor="text1"/>
          <w:lang w:val="en-GB" w:eastAsia="zh-CN"/>
        </w:rPr>
        <w:t xml:space="preserve">view of workload </w:t>
      </w:r>
      <w:r w:rsidR="00F806D0">
        <w:rPr>
          <w:color w:val="000000" w:themeColor="text1"/>
          <w:lang w:val="en-GB" w:eastAsia="zh-CN"/>
        </w:rPr>
        <w:t>not only about the evaluations per company, but also about the complicated summarization of all the results for the TR,</w:t>
      </w:r>
      <w:r w:rsidR="0098010D">
        <w:rPr>
          <w:color w:val="000000" w:themeColor="text1"/>
          <w:lang w:val="en-GB" w:eastAsia="zh-CN"/>
        </w:rPr>
        <w:t xml:space="preserve"> </w:t>
      </w:r>
      <w:r w:rsidR="00F806D0">
        <w:rPr>
          <w:color w:val="000000" w:themeColor="text1"/>
          <w:lang w:val="en-GB" w:eastAsia="zh-CN"/>
        </w:rPr>
        <w:t>it is re</w:t>
      </w:r>
      <w:r w:rsidR="0098010D">
        <w:rPr>
          <w:color w:val="000000" w:themeColor="text1"/>
          <w:lang w:val="en-GB" w:eastAsia="zh-CN"/>
        </w:rPr>
        <w:t xml:space="preserve">commended </w:t>
      </w:r>
      <w:r w:rsidR="00F806D0">
        <w:rPr>
          <w:color w:val="000000" w:themeColor="text1"/>
          <w:lang w:val="en-GB" w:eastAsia="zh-CN"/>
        </w:rPr>
        <w:t>to assume 2 dBi or 8 dBi for the evaluations</w:t>
      </w:r>
      <w:r w:rsidR="0098010D">
        <w:rPr>
          <w:color w:val="000000" w:themeColor="text1"/>
          <w:lang w:val="en-GB" w:eastAsia="zh-CN"/>
        </w:rPr>
        <w:t>.</w:t>
      </w:r>
    </w:p>
    <w:p w14:paraId="78882190" w14:textId="46E6D419" w:rsidR="00B718FB" w:rsidRDefault="00B718FB" w:rsidP="00B718FB">
      <w:pPr>
        <w:rPr>
          <w:b/>
          <w:i/>
          <w:color w:val="000000" w:themeColor="text1"/>
          <w:lang w:eastAsia="zh-CN"/>
        </w:rPr>
      </w:pPr>
      <w:bookmarkStart w:id="50" w:name="_Hlk162637539"/>
      <w:r w:rsidRPr="00690E89">
        <w:rPr>
          <w:b/>
          <w:i/>
          <w:color w:val="000000" w:themeColor="text1"/>
          <w:lang w:eastAsia="zh-CN"/>
        </w:rPr>
        <w:t xml:space="preserve">Proposal </w:t>
      </w:r>
      <w:r>
        <w:rPr>
          <w:b/>
          <w:i/>
          <w:color w:val="000000" w:themeColor="text1"/>
          <w:lang w:eastAsia="zh-CN"/>
        </w:rPr>
        <w:t>3</w:t>
      </w:r>
      <w:r w:rsidR="00B15586">
        <w:rPr>
          <w:b/>
          <w:i/>
          <w:color w:val="000000" w:themeColor="text1"/>
          <w:lang w:eastAsia="zh-CN"/>
        </w:rPr>
        <w:t>4</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Pr>
          <w:b/>
          <w:i/>
          <w:color w:val="000000" w:themeColor="text1"/>
          <w:lang w:eastAsia="zh-CN"/>
        </w:rPr>
        <w:t>antenna gain</w:t>
      </w:r>
      <w:r w:rsidRPr="00690E89">
        <w:rPr>
          <w:b/>
          <w:i/>
          <w:color w:val="000000" w:themeColor="text1"/>
          <w:lang w:eastAsia="zh-CN"/>
        </w:rPr>
        <w:t xml:space="preserve"> of an indoor</w:t>
      </w:r>
      <w:r>
        <w:rPr>
          <w:b/>
          <w:i/>
          <w:color w:val="000000" w:themeColor="text1"/>
          <w:lang w:eastAsia="zh-CN"/>
        </w:rPr>
        <w:t xml:space="preserve"> </w:t>
      </w:r>
      <w:r w:rsidRPr="00690E89">
        <w:rPr>
          <w:b/>
          <w:i/>
          <w:color w:val="000000" w:themeColor="text1"/>
          <w:lang w:eastAsia="zh-CN"/>
        </w:rPr>
        <w:t>Ambient IoT BS</w:t>
      </w:r>
      <w:r>
        <w:rPr>
          <w:b/>
          <w:i/>
          <w:color w:val="000000" w:themeColor="text1"/>
          <w:lang w:eastAsia="zh-CN"/>
        </w:rPr>
        <w:t xml:space="preserve"> </w:t>
      </w:r>
      <w:r w:rsidRPr="00690E89">
        <w:rPr>
          <w:b/>
          <w:i/>
          <w:color w:val="000000" w:themeColor="text1"/>
          <w:lang w:eastAsia="zh-CN"/>
        </w:rPr>
        <w:t>is assumed to be</w:t>
      </w:r>
      <w:r>
        <w:rPr>
          <w:b/>
          <w:i/>
          <w:color w:val="000000" w:themeColor="text1"/>
          <w:lang w:eastAsia="zh-CN"/>
        </w:rPr>
        <w:t xml:space="preserve"> reported from the set of </w:t>
      </w:r>
      <w:r w:rsidR="005B0488">
        <w:rPr>
          <w:b/>
          <w:i/>
          <w:color w:val="000000" w:themeColor="text1"/>
          <w:lang w:eastAsia="zh-CN"/>
        </w:rPr>
        <w:t>{</w:t>
      </w:r>
      <w:r>
        <w:rPr>
          <w:b/>
          <w:i/>
          <w:color w:val="000000" w:themeColor="text1"/>
          <w:lang w:eastAsia="zh-CN"/>
        </w:rPr>
        <w:t>2</w:t>
      </w:r>
      <w:r w:rsidR="005B0488">
        <w:rPr>
          <w:b/>
          <w:i/>
          <w:color w:val="000000" w:themeColor="text1"/>
          <w:lang w:eastAsia="zh-CN"/>
        </w:rPr>
        <w:t>,</w:t>
      </w:r>
      <w:r>
        <w:rPr>
          <w:b/>
          <w:i/>
          <w:color w:val="000000" w:themeColor="text1"/>
          <w:lang w:eastAsia="zh-CN"/>
        </w:rPr>
        <w:t xml:space="preserve"> 8</w:t>
      </w:r>
      <w:r w:rsidR="005B0488">
        <w:rPr>
          <w:b/>
          <w:i/>
          <w:color w:val="000000" w:themeColor="text1"/>
          <w:lang w:eastAsia="zh-CN"/>
        </w:rPr>
        <w:t>}</w:t>
      </w:r>
      <w:r>
        <w:rPr>
          <w:b/>
          <w:i/>
          <w:color w:val="000000" w:themeColor="text1"/>
          <w:lang w:eastAsia="zh-CN"/>
        </w:rPr>
        <w:t xml:space="preserve"> dBi.</w:t>
      </w:r>
    </w:p>
    <w:p w14:paraId="6C7F4710" w14:textId="3F9016E0" w:rsidR="0068087B" w:rsidRDefault="0068087B" w:rsidP="00B718FB">
      <w:pPr>
        <w:rPr>
          <w:color w:val="000000" w:themeColor="text1"/>
          <w:lang w:val="en-GB" w:eastAsia="zh-CN"/>
        </w:rPr>
      </w:pPr>
      <w:r>
        <w:rPr>
          <w:rFonts w:hint="eastAsia"/>
          <w:color w:val="000000" w:themeColor="text1"/>
          <w:lang w:val="en-GB" w:eastAsia="zh-CN"/>
        </w:rPr>
        <w:t>R</w:t>
      </w:r>
      <w:r>
        <w:rPr>
          <w:color w:val="000000" w:themeColor="text1"/>
          <w:lang w:val="en-GB" w:eastAsia="zh-CN"/>
        </w:rPr>
        <w:t xml:space="preserve">egarding the assumptions on the D2R receiver at </w:t>
      </w:r>
      <w:r w:rsidR="004C0F93">
        <w:rPr>
          <w:color w:val="000000" w:themeColor="text1"/>
          <w:lang w:val="en-GB" w:eastAsia="zh-CN"/>
        </w:rPr>
        <w:t xml:space="preserve">indoor Ambient IoT </w:t>
      </w:r>
      <w:r>
        <w:rPr>
          <w:color w:val="000000" w:themeColor="text1"/>
          <w:lang w:val="en-GB" w:eastAsia="zh-CN"/>
        </w:rPr>
        <w:t xml:space="preserve">basestation, a </w:t>
      </w:r>
      <w:r w:rsidR="00105F86">
        <w:rPr>
          <w:color w:val="000000" w:themeColor="text1"/>
          <w:lang w:val="en-GB" w:eastAsia="zh-CN"/>
        </w:rPr>
        <w:t xml:space="preserve">set of [5 / 6 / 7 / 9] dB is summarized from companies for the </w:t>
      </w:r>
      <w:r>
        <w:rPr>
          <w:color w:val="000000" w:themeColor="text1"/>
          <w:lang w:val="en-GB" w:eastAsia="zh-CN"/>
        </w:rPr>
        <w:t xml:space="preserve">noise figure of </w:t>
      </w:r>
      <w:r w:rsidR="00105F86">
        <w:rPr>
          <w:color w:val="000000" w:themeColor="text1"/>
          <w:lang w:val="en-GB" w:eastAsia="zh-CN"/>
        </w:rPr>
        <w:t xml:space="preserve">Ambient IoT basestation </w:t>
      </w:r>
      <w:r w:rsidR="0007112D">
        <w:rPr>
          <w:color w:val="000000" w:themeColor="text1"/>
          <w:lang w:val="en-GB" w:eastAsia="zh-CN"/>
        </w:rPr>
        <w:t>BS</w:t>
      </w:r>
      <w:r>
        <w:rPr>
          <w:color w:val="000000" w:themeColor="text1"/>
          <w:lang w:val="en-GB" w:eastAsia="zh-CN"/>
        </w:rPr>
        <w:t xml:space="preserve"> in the </w:t>
      </w:r>
      <w:r w:rsidR="00105F86">
        <w:rPr>
          <w:color w:val="000000" w:themeColor="text1"/>
          <w:lang w:val="en-GB" w:eastAsia="zh-CN"/>
        </w:rPr>
        <w:t>FLS</w:t>
      </w:r>
      <w:r>
        <w:rPr>
          <w:color w:val="000000" w:themeColor="text1"/>
          <w:lang w:val="en-GB" w:eastAsia="zh-CN"/>
        </w:rPr>
        <w:t>, wh</w:t>
      </w:r>
      <w:r w:rsidR="00105F86">
        <w:rPr>
          <w:color w:val="000000" w:themeColor="text1"/>
          <w:lang w:val="en-GB" w:eastAsia="zh-CN"/>
        </w:rPr>
        <w:t>ere 5 dB is proposed</w:t>
      </w:r>
      <w:r>
        <w:rPr>
          <w:color w:val="000000" w:themeColor="text1"/>
          <w:lang w:val="en-GB" w:eastAsia="zh-CN"/>
        </w:rPr>
        <w:t xml:space="preserve"> [</w:t>
      </w:r>
      <w:r w:rsidR="00105F86">
        <w:rPr>
          <w:color w:val="000000" w:themeColor="text1"/>
          <w:lang w:val="en-GB" w:eastAsia="zh-CN"/>
        </w:rPr>
        <w:t>5</w:t>
      </w:r>
      <w:r>
        <w:rPr>
          <w:color w:val="000000" w:themeColor="text1"/>
          <w:lang w:val="en-GB" w:eastAsia="zh-CN"/>
        </w:rPr>
        <w:t>].</w:t>
      </w:r>
      <w:r w:rsidR="00105F86">
        <w:rPr>
          <w:color w:val="000000" w:themeColor="text1"/>
          <w:lang w:val="en-GB" w:eastAsia="zh-CN"/>
        </w:rPr>
        <w:t xml:space="preserve"> </w:t>
      </w:r>
      <w:r w:rsidR="006E2DDC">
        <w:rPr>
          <w:color w:val="000000" w:themeColor="text1"/>
          <w:lang w:val="en-GB" w:eastAsia="zh-CN"/>
        </w:rPr>
        <w:t>Since a typical noise figure of 7 dB is usually assumed for NR UE in coverage evaluations [</w:t>
      </w:r>
      <w:r w:rsidR="0038461E">
        <w:rPr>
          <w:color w:val="000000" w:themeColor="text1"/>
          <w:lang w:val="en-GB" w:eastAsia="zh-CN"/>
        </w:rPr>
        <w:t>19</w:t>
      </w:r>
      <w:r w:rsidR="006E2DDC">
        <w:rPr>
          <w:color w:val="000000" w:themeColor="text1"/>
          <w:lang w:val="en-GB" w:eastAsia="zh-CN"/>
        </w:rPr>
        <w:t>], it is reasonable to assume the better noise figure of 5 dB for Ambient IoT basestation.</w:t>
      </w:r>
    </w:p>
    <w:p w14:paraId="0531A852" w14:textId="4AD4FC8F" w:rsidR="0068087B" w:rsidRPr="00B718FB" w:rsidRDefault="0068087B" w:rsidP="00B718FB">
      <w:pPr>
        <w:rPr>
          <w:color w:val="000000" w:themeColor="text1"/>
          <w:lang w:val="en-GB" w:eastAsia="zh-CN"/>
        </w:rPr>
      </w:pPr>
      <w:r w:rsidRPr="00690E89">
        <w:rPr>
          <w:b/>
          <w:i/>
          <w:color w:val="000000" w:themeColor="text1"/>
          <w:lang w:eastAsia="zh-CN"/>
        </w:rPr>
        <w:t xml:space="preserve">Proposal </w:t>
      </w:r>
      <w:r>
        <w:rPr>
          <w:b/>
          <w:i/>
          <w:color w:val="000000" w:themeColor="text1"/>
          <w:lang w:eastAsia="zh-CN"/>
        </w:rPr>
        <w:t>35</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Pr>
          <w:b/>
          <w:i/>
          <w:color w:val="000000" w:themeColor="text1"/>
          <w:lang w:eastAsia="zh-CN"/>
        </w:rPr>
        <w:t>noise figure</w:t>
      </w:r>
      <w:r w:rsidRPr="00690E89">
        <w:rPr>
          <w:b/>
          <w:i/>
          <w:color w:val="000000" w:themeColor="text1"/>
          <w:lang w:eastAsia="zh-CN"/>
        </w:rPr>
        <w:t xml:space="preserve"> of </w:t>
      </w:r>
      <w:r>
        <w:rPr>
          <w:b/>
          <w:i/>
          <w:color w:val="000000" w:themeColor="text1"/>
          <w:lang w:eastAsia="zh-CN"/>
        </w:rPr>
        <w:t>indoor Ambient IoT micro-BS</w:t>
      </w:r>
      <w:r w:rsidRPr="00690E89">
        <w:rPr>
          <w:b/>
          <w:i/>
          <w:color w:val="000000" w:themeColor="text1"/>
          <w:lang w:eastAsia="zh-CN"/>
        </w:rPr>
        <w:t xml:space="preserve"> in D</w:t>
      </w:r>
      <w:r>
        <w:rPr>
          <w:b/>
          <w:i/>
          <w:color w:val="000000" w:themeColor="text1"/>
          <w:lang w:eastAsia="zh-CN"/>
        </w:rPr>
        <w:t>1</w:t>
      </w:r>
      <w:r w:rsidRPr="00690E89">
        <w:rPr>
          <w:b/>
          <w:i/>
          <w:color w:val="000000" w:themeColor="text1"/>
          <w:lang w:eastAsia="zh-CN"/>
        </w:rPr>
        <w:t>T</w:t>
      </w:r>
      <w:r>
        <w:rPr>
          <w:b/>
          <w:i/>
          <w:color w:val="000000" w:themeColor="text1"/>
          <w:lang w:eastAsia="zh-CN"/>
        </w:rPr>
        <w:t>1</w:t>
      </w:r>
      <w:r w:rsidRPr="00690E89">
        <w:rPr>
          <w:b/>
          <w:i/>
          <w:color w:val="000000" w:themeColor="text1"/>
          <w:lang w:eastAsia="zh-CN"/>
        </w:rPr>
        <w:t xml:space="preserve"> is assumed to be </w:t>
      </w:r>
      <w:r w:rsidR="00630106">
        <w:rPr>
          <w:b/>
          <w:i/>
          <w:color w:val="000000" w:themeColor="text1"/>
          <w:lang w:eastAsia="zh-CN"/>
        </w:rPr>
        <w:t>5</w:t>
      </w:r>
      <w:r w:rsidRPr="00690E89">
        <w:rPr>
          <w:b/>
          <w:i/>
          <w:color w:val="000000" w:themeColor="text1"/>
          <w:lang w:eastAsia="zh-CN"/>
        </w:rPr>
        <w:t xml:space="preserve"> dB.</w:t>
      </w:r>
    </w:p>
    <w:bookmarkEnd w:id="49"/>
    <w:bookmarkEnd w:id="50"/>
    <w:p w14:paraId="21D3984C" w14:textId="5B680BDE" w:rsidR="00B157CA" w:rsidRPr="00690E89" w:rsidRDefault="00B157CA" w:rsidP="00B157CA">
      <w:pPr>
        <w:pStyle w:val="2"/>
        <w:rPr>
          <w:color w:val="000000" w:themeColor="text1"/>
          <w:lang w:val="en-GB" w:eastAsia="zh-CN"/>
        </w:rPr>
      </w:pPr>
      <w:r w:rsidRPr="00690E89">
        <w:rPr>
          <w:color w:val="000000" w:themeColor="text1"/>
          <w:lang w:val="en-GB" w:eastAsia="zh-CN"/>
        </w:rPr>
        <w:t xml:space="preserve">Intermediate </w:t>
      </w:r>
      <w:r w:rsidR="002940B6" w:rsidRPr="00690E89">
        <w:rPr>
          <w:color w:val="000000" w:themeColor="text1"/>
          <w:lang w:val="en-GB" w:eastAsia="zh-CN"/>
        </w:rPr>
        <w:t xml:space="preserve">UE </w:t>
      </w:r>
    </w:p>
    <w:p w14:paraId="1BB6B449" w14:textId="1235E904" w:rsidR="00AC3009" w:rsidRPr="00690E89" w:rsidRDefault="00AC3009" w:rsidP="00AC3009">
      <w:pPr>
        <w:rPr>
          <w:color w:val="000000" w:themeColor="text1"/>
          <w:lang w:val="en-GB" w:eastAsia="zh-CN"/>
        </w:rPr>
      </w:pPr>
      <w:r w:rsidRPr="00690E89">
        <w:rPr>
          <w:color w:val="000000" w:themeColor="text1"/>
          <w:lang w:val="en-GB" w:eastAsia="zh-CN"/>
        </w:rPr>
        <w:t>The maximum transmit power of</w:t>
      </w:r>
      <w:r w:rsidR="00EF3964" w:rsidRPr="00690E89">
        <w:rPr>
          <w:color w:val="000000" w:themeColor="text1"/>
          <w:lang w:val="en-GB" w:eastAsia="zh-CN"/>
        </w:rPr>
        <w:t xml:space="preserve"> a</w:t>
      </w:r>
      <w:r w:rsidR="00620800" w:rsidRPr="00690E89">
        <w:rPr>
          <w:color w:val="000000" w:themeColor="text1"/>
          <w:lang w:val="en-GB" w:eastAsia="zh-CN"/>
        </w:rPr>
        <w:t xml:space="preserve"> normal</w:t>
      </w:r>
      <w:r w:rsidRPr="00690E89">
        <w:rPr>
          <w:color w:val="000000" w:themeColor="text1"/>
          <w:lang w:val="en-GB" w:eastAsia="zh-CN"/>
        </w:rPr>
        <w:t xml:space="preserve"> </w:t>
      </w:r>
      <w:r w:rsidR="00232774" w:rsidRPr="00690E89">
        <w:rPr>
          <w:color w:val="000000" w:themeColor="text1"/>
          <w:lang w:val="en-GB" w:eastAsia="zh-CN"/>
        </w:rPr>
        <w:t>NR UE</w:t>
      </w:r>
      <w:r w:rsidRPr="00690E89">
        <w:rPr>
          <w:color w:val="000000" w:themeColor="text1"/>
          <w:lang w:val="en-GB" w:eastAsia="zh-CN"/>
        </w:rPr>
        <w:t xml:space="preserve"> is </w:t>
      </w:r>
      <w:r w:rsidR="00232774" w:rsidRPr="00690E89">
        <w:rPr>
          <w:color w:val="000000" w:themeColor="text1"/>
          <w:lang w:val="en-GB" w:eastAsia="zh-CN"/>
        </w:rPr>
        <w:t>23</w:t>
      </w:r>
      <w:r w:rsidRPr="00690E89">
        <w:rPr>
          <w:color w:val="000000" w:themeColor="text1"/>
          <w:lang w:val="en-GB" w:eastAsia="zh-CN"/>
        </w:rPr>
        <w:t xml:space="preserve"> dBm</w:t>
      </w:r>
      <w:r w:rsidR="00232774" w:rsidRPr="00690E89">
        <w:rPr>
          <w:color w:val="000000" w:themeColor="text1"/>
          <w:lang w:val="en-GB" w:eastAsia="zh-CN"/>
        </w:rPr>
        <w:t xml:space="preserve"> in </w:t>
      </w:r>
      <w:r w:rsidR="00620800" w:rsidRPr="00690E89">
        <w:rPr>
          <w:color w:val="000000" w:themeColor="text1"/>
          <w:lang w:val="en-GB" w:eastAsia="zh-CN"/>
        </w:rPr>
        <w:t>the FR1 FDD</w:t>
      </w:r>
      <w:r w:rsidR="00232774" w:rsidRPr="00690E89">
        <w:rPr>
          <w:color w:val="000000" w:themeColor="text1"/>
          <w:lang w:val="en-GB" w:eastAsia="zh-CN"/>
        </w:rPr>
        <w:t xml:space="preserve"> </w:t>
      </w:r>
      <w:r w:rsidR="00620800" w:rsidRPr="00690E89">
        <w:rPr>
          <w:color w:val="000000" w:themeColor="text1"/>
          <w:lang w:val="en-GB" w:eastAsia="zh-CN"/>
        </w:rPr>
        <w:t>spectrum</w:t>
      </w:r>
      <w:r w:rsidR="000A32F9" w:rsidRPr="00690E89">
        <w:rPr>
          <w:color w:val="000000" w:themeColor="text1"/>
          <w:lang w:val="en-GB" w:eastAsia="zh-CN"/>
        </w:rPr>
        <w:t>.</w:t>
      </w:r>
      <w:r w:rsidRPr="00690E89">
        <w:rPr>
          <w:color w:val="000000" w:themeColor="text1"/>
          <w:lang w:val="en-GB" w:eastAsia="zh-CN"/>
        </w:rPr>
        <w:t xml:space="preserve"> </w:t>
      </w:r>
      <w:r w:rsidR="000E3DEC" w:rsidRPr="00690E89">
        <w:rPr>
          <w:color w:val="000000" w:themeColor="text1"/>
          <w:lang w:val="en-GB" w:eastAsia="zh-CN"/>
        </w:rPr>
        <w:t xml:space="preserve">The </w:t>
      </w:r>
      <w:r w:rsidRPr="00690E89">
        <w:rPr>
          <w:color w:val="000000" w:themeColor="text1"/>
          <w:lang w:val="en-GB" w:eastAsia="zh-CN"/>
        </w:rPr>
        <w:t>antenna gain</w:t>
      </w:r>
      <w:r w:rsidR="000E3DEC" w:rsidRPr="00690E89">
        <w:rPr>
          <w:color w:val="000000" w:themeColor="text1"/>
          <w:lang w:val="en-GB" w:eastAsia="zh-CN"/>
        </w:rPr>
        <w:t xml:space="preserve"> can</w:t>
      </w:r>
      <w:r w:rsidR="000E3DEC" w:rsidRPr="00690E89">
        <w:rPr>
          <w:rFonts w:hint="eastAsia"/>
          <w:color w:val="000000" w:themeColor="text1"/>
          <w:lang w:val="en-GB" w:eastAsia="zh-CN"/>
        </w:rPr>
        <w:t xml:space="preserve"> </w:t>
      </w:r>
      <w:r w:rsidR="000E3DEC" w:rsidRPr="00690E89">
        <w:rPr>
          <w:color w:val="000000" w:themeColor="text1"/>
          <w:lang w:val="en-GB" w:eastAsia="zh-CN"/>
        </w:rPr>
        <w:t xml:space="preserve">be assumed to </w:t>
      </w:r>
      <w:r w:rsidR="00620800" w:rsidRPr="00690E89">
        <w:rPr>
          <w:color w:val="000000" w:themeColor="text1"/>
          <w:lang w:val="en-GB" w:eastAsia="zh-CN"/>
        </w:rPr>
        <w:t xml:space="preserve">be </w:t>
      </w:r>
      <w:r w:rsidR="000E3DEC" w:rsidRPr="00690E89">
        <w:rPr>
          <w:color w:val="000000" w:themeColor="text1"/>
          <w:lang w:val="en-GB" w:eastAsia="zh-CN"/>
        </w:rPr>
        <w:t>0</w:t>
      </w:r>
      <w:r w:rsidR="003A2CE1" w:rsidRPr="00690E89">
        <w:rPr>
          <w:color w:val="000000" w:themeColor="text1"/>
          <w:lang w:val="en-GB" w:eastAsia="zh-CN"/>
        </w:rPr>
        <w:t xml:space="preserve"> </w:t>
      </w:r>
      <w:r w:rsidR="000E3DEC" w:rsidRPr="00690E89">
        <w:rPr>
          <w:color w:val="000000" w:themeColor="text1"/>
          <w:lang w:val="en-GB" w:eastAsia="zh-CN"/>
        </w:rPr>
        <w:t>dB</w:t>
      </w:r>
      <w:r w:rsidR="00620800" w:rsidRPr="00690E89">
        <w:rPr>
          <w:color w:val="000000" w:themeColor="text1"/>
          <w:lang w:val="en-GB" w:eastAsia="zh-CN"/>
        </w:rPr>
        <w:t>i,</w:t>
      </w:r>
      <w:r w:rsidR="000E3DEC" w:rsidRPr="00690E89">
        <w:rPr>
          <w:color w:val="000000" w:themeColor="text1"/>
          <w:lang w:val="en-GB" w:eastAsia="zh-CN"/>
        </w:rPr>
        <w:t xml:space="preserve"> according to </w:t>
      </w:r>
      <w:r w:rsidR="00EF3964" w:rsidRPr="00690E89">
        <w:rPr>
          <w:color w:val="000000" w:themeColor="text1"/>
          <w:lang w:val="en-GB" w:eastAsia="zh-CN"/>
        </w:rPr>
        <w:t xml:space="preserve">the </w:t>
      </w:r>
      <w:r w:rsidR="00620800" w:rsidRPr="00690E89">
        <w:rPr>
          <w:color w:val="000000" w:themeColor="text1"/>
          <w:lang w:val="en-GB" w:eastAsia="zh-CN"/>
        </w:rPr>
        <w:t xml:space="preserve">typical </w:t>
      </w:r>
      <w:r w:rsidR="000E3DEC" w:rsidRPr="00690E89">
        <w:rPr>
          <w:color w:val="000000" w:themeColor="text1"/>
          <w:lang w:val="en-GB" w:eastAsia="zh-CN"/>
        </w:rPr>
        <w:t>UE antenna gain modelling</w:t>
      </w:r>
      <w:r w:rsidRPr="00690E89">
        <w:rPr>
          <w:color w:val="000000" w:themeColor="text1"/>
          <w:lang w:val="en-GB" w:eastAsia="zh-CN"/>
        </w:rPr>
        <w:t xml:space="preserve"> </w:t>
      </w:r>
      <w:r w:rsidR="00F338AD" w:rsidRPr="00690E89">
        <w:rPr>
          <w:color w:val="000000" w:themeColor="text1"/>
          <w:lang w:val="en-GB" w:eastAsia="zh-CN"/>
        </w:rPr>
        <w:fldChar w:fldCharType="begin"/>
      </w:r>
      <w:r w:rsidR="00F338AD" w:rsidRPr="00690E89">
        <w:rPr>
          <w:color w:val="000000" w:themeColor="text1"/>
          <w:lang w:val="en-GB" w:eastAsia="zh-CN"/>
        </w:rPr>
        <w:instrText xml:space="preserve"> REF _Ref158973148 \r \h </w:instrText>
      </w:r>
      <w:r w:rsidR="00F338AD" w:rsidRPr="00690E89">
        <w:rPr>
          <w:color w:val="000000" w:themeColor="text1"/>
          <w:lang w:val="en-GB" w:eastAsia="zh-CN"/>
        </w:rPr>
      </w:r>
      <w:r w:rsidR="00F338AD" w:rsidRPr="00690E89">
        <w:rPr>
          <w:color w:val="000000" w:themeColor="text1"/>
          <w:lang w:val="en-GB" w:eastAsia="zh-CN"/>
        </w:rPr>
        <w:fldChar w:fldCharType="separate"/>
      </w:r>
      <w:r w:rsidR="00F338AD" w:rsidRPr="00690E89">
        <w:rPr>
          <w:color w:val="000000" w:themeColor="text1"/>
          <w:lang w:val="en-GB" w:eastAsia="zh-CN"/>
        </w:rPr>
        <w:t>[</w:t>
      </w:r>
      <w:r w:rsidR="00745BFB">
        <w:rPr>
          <w:color w:val="000000" w:themeColor="text1"/>
          <w:lang w:val="en-GB" w:eastAsia="zh-CN"/>
        </w:rPr>
        <w:t>7</w:t>
      </w:r>
      <w:r w:rsidR="00F338AD" w:rsidRPr="00690E89">
        <w:rPr>
          <w:color w:val="000000" w:themeColor="text1"/>
          <w:lang w:val="en-GB" w:eastAsia="zh-CN"/>
        </w:rPr>
        <w:t>]</w:t>
      </w:r>
      <w:r w:rsidR="00F338AD" w:rsidRPr="00690E89">
        <w:rPr>
          <w:color w:val="000000" w:themeColor="text1"/>
          <w:lang w:val="en-GB" w:eastAsia="zh-CN"/>
        </w:rPr>
        <w:fldChar w:fldCharType="end"/>
      </w:r>
      <w:r w:rsidRPr="00690E89">
        <w:rPr>
          <w:color w:val="000000" w:themeColor="text1"/>
          <w:lang w:val="en-GB" w:eastAsia="zh-CN"/>
        </w:rPr>
        <w:t>.</w:t>
      </w:r>
      <w:r w:rsidR="00232774" w:rsidRPr="00690E89">
        <w:rPr>
          <w:color w:val="000000" w:themeColor="text1"/>
          <w:lang w:val="en-GB" w:eastAsia="zh-CN"/>
        </w:rPr>
        <w:t xml:space="preserve"> For </w:t>
      </w:r>
      <w:r w:rsidR="00620800" w:rsidRPr="00690E89">
        <w:rPr>
          <w:color w:val="000000" w:themeColor="text1"/>
          <w:lang w:val="en-GB" w:eastAsia="zh-CN"/>
        </w:rPr>
        <w:t>the intermediate</w:t>
      </w:r>
      <w:r w:rsidR="00EF3964" w:rsidRPr="00690E89">
        <w:rPr>
          <w:color w:val="000000" w:themeColor="text1"/>
          <w:lang w:val="en-GB" w:eastAsia="zh-CN"/>
        </w:rPr>
        <w:t xml:space="preserve"> </w:t>
      </w:r>
      <w:r w:rsidR="00232774" w:rsidRPr="00690E89">
        <w:rPr>
          <w:color w:val="000000" w:themeColor="text1"/>
          <w:lang w:val="en-GB" w:eastAsia="zh-CN"/>
        </w:rPr>
        <w:t>UE</w:t>
      </w:r>
      <w:r w:rsidR="00620800" w:rsidRPr="00690E89">
        <w:rPr>
          <w:color w:val="000000" w:themeColor="text1"/>
          <w:lang w:val="en-GB" w:eastAsia="zh-CN"/>
        </w:rPr>
        <w:t xml:space="preserve"> in Topology 2</w:t>
      </w:r>
      <w:r w:rsidR="00232774" w:rsidRPr="00690E89">
        <w:rPr>
          <w:color w:val="000000" w:themeColor="text1"/>
          <w:lang w:val="en-GB" w:eastAsia="zh-CN"/>
        </w:rPr>
        <w:t>, the</w:t>
      </w:r>
      <w:r w:rsidRPr="00690E89">
        <w:rPr>
          <w:color w:val="000000" w:themeColor="text1"/>
          <w:lang w:val="en-GB" w:eastAsia="zh-CN"/>
        </w:rPr>
        <w:t xml:space="preserve"> transmit power of </w:t>
      </w:r>
      <w:r w:rsidR="00232774" w:rsidRPr="00690E89">
        <w:rPr>
          <w:color w:val="000000" w:themeColor="text1"/>
          <w:lang w:val="en-GB" w:eastAsia="zh-CN"/>
        </w:rPr>
        <w:t>23</w:t>
      </w:r>
      <w:r w:rsidRPr="00690E89">
        <w:rPr>
          <w:color w:val="000000" w:themeColor="text1"/>
          <w:lang w:val="en-GB" w:eastAsia="zh-CN"/>
        </w:rPr>
        <w:t xml:space="preserve"> dBm</w:t>
      </w:r>
      <w:r w:rsidR="00620800" w:rsidRPr="00690E89">
        <w:rPr>
          <w:color w:val="000000" w:themeColor="text1"/>
          <w:lang w:val="en-GB" w:eastAsia="zh-CN"/>
        </w:rPr>
        <w:t xml:space="preserve"> and </w:t>
      </w:r>
      <w:r w:rsidR="00BD6B39" w:rsidRPr="00690E89">
        <w:rPr>
          <w:color w:val="000000" w:themeColor="text1"/>
          <w:lang w:val="en-GB" w:eastAsia="zh-CN"/>
        </w:rPr>
        <w:t>antenna gain of 0 dBi</w:t>
      </w:r>
      <w:r w:rsidRPr="00690E89">
        <w:rPr>
          <w:color w:val="000000" w:themeColor="text1"/>
          <w:lang w:val="en-GB" w:eastAsia="zh-CN"/>
        </w:rPr>
        <w:t xml:space="preserve"> can be used as baseline. </w:t>
      </w:r>
      <w:r w:rsidR="0043426D">
        <w:rPr>
          <w:color w:val="000000" w:themeColor="text1"/>
          <w:lang w:val="en-GB" w:eastAsia="zh-CN"/>
        </w:rPr>
        <w:t>Similarly, a typical noise figure of 7 dB is assumed for NR UE in the coverage evaluations [</w:t>
      </w:r>
      <w:r w:rsidR="0038461E">
        <w:rPr>
          <w:color w:val="000000" w:themeColor="text1"/>
          <w:lang w:val="en-GB" w:eastAsia="zh-CN"/>
        </w:rPr>
        <w:t>19</w:t>
      </w:r>
      <w:r w:rsidR="0043426D">
        <w:rPr>
          <w:color w:val="000000" w:themeColor="text1"/>
          <w:lang w:val="en-GB" w:eastAsia="zh-CN"/>
        </w:rPr>
        <w:t>], which can be reused for the intermediate UE in Ambient IoT.</w:t>
      </w:r>
    </w:p>
    <w:p w14:paraId="4B2F1721" w14:textId="20639A27" w:rsidR="00AC3009" w:rsidRDefault="00AC3009" w:rsidP="00AC3009">
      <w:pPr>
        <w:spacing w:before="120" w:line="276" w:lineRule="auto"/>
        <w:rPr>
          <w:b/>
          <w:i/>
          <w:color w:val="000000" w:themeColor="text1"/>
          <w:lang w:eastAsia="zh-CN"/>
        </w:rPr>
      </w:pPr>
      <w:bookmarkStart w:id="51" w:name="_Hlk161909762"/>
      <w:r w:rsidRPr="00690E89">
        <w:rPr>
          <w:b/>
          <w:i/>
          <w:color w:val="000000" w:themeColor="text1"/>
          <w:lang w:eastAsia="zh-CN"/>
        </w:rPr>
        <w:t xml:space="preserve">Proposal </w:t>
      </w:r>
      <w:r w:rsidR="00B15586">
        <w:rPr>
          <w:b/>
          <w:i/>
          <w:color w:val="000000" w:themeColor="text1"/>
          <w:lang w:eastAsia="zh-CN"/>
        </w:rPr>
        <w:t>3</w:t>
      </w:r>
      <w:r w:rsidR="0068087B">
        <w:rPr>
          <w:b/>
          <w:i/>
          <w:color w:val="000000" w:themeColor="text1"/>
          <w:lang w:eastAsia="zh-CN"/>
        </w:rPr>
        <w:t>6</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transmit power of </w:t>
      </w:r>
      <w:r w:rsidR="00EF3964" w:rsidRPr="00690E89">
        <w:rPr>
          <w:b/>
          <w:i/>
          <w:color w:val="000000" w:themeColor="text1"/>
          <w:lang w:eastAsia="zh-CN"/>
        </w:rPr>
        <w:t>a</w:t>
      </w:r>
      <w:r w:rsidR="00BD6B39" w:rsidRPr="00690E89">
        <w:rPr>
          <w:b/>
          <w:i/>
          <w:color w:val="000000" w:themeColor="text1"/>
          <w:lang w:eastAsia="zh-CN"/>
        </w:rPr>
        <w:t>n intermediate</w:t>
      </w:r>
      <w:r w:rsidR="00EF3964" w:rsidRPr="00690E89">
        <w:rPr>
          <w:b/>
          <w:i/>
          <w:color w:val="000000" w:themeColor="text1"/>
          <w:lang w:eastAsia="zh-CN"/>
        </w:rPr>
        <w:t xml:space="preserve"> </w:t>
      </w:r>
      <w:r w:rsidR="00232774" w:rsidRPr="00690E89">
        <w:rPr>
          <w:b/>
          <w:i/>
          <w:color w:val="000000" w:themeColor="text1"/>
          <w:lang w:eastAsia="zh-CN"/>
        </w:rPr>
        <w:t>UE</w:t>
      </w:r>
      <w:r w:rsidR="00BD6B39" w:rsidRPr="00690E89">
        <w:rPr>
          <w:b/>
          <w:i/>
          <w:color w:val="000000" w:themeColor="text1"/>
          <w:lang w:eastAsia="zh-CN"/>
        </w:rPr>
        <w:t xml:space="preserve"> in D2T2</w:t>
      </w:r>
      <w:r w:rsidRPr="00690E89">
        <w:rPr>
          <w:b/>
          <w:i/>
          <w:color w:val="000000" w:themeColor="text1"/>
          <w:lang w:eastAsia="zh-CN"/>
        </w:rPr>
        <w:t xml:space="preserve"> </w:t>
      </w:r>
      <w:r w:rsidR="00EF3964" w:rsidRPr="00690E89">
        <w:rPr>
          <w:b/>
          <w:i/>
          <w:color w:val="000000" w:themeColor="text1"/>
          <w:lang w:eastAsia="zh-CN"/>
        </w:rPr>
        <w:t>is</w:t>
      </w:r>
      <w:r w:rsidRPr="00690E89">
        <w:rPr>
          <w:b/>
          <w:i/>
          <w:color w:val="000000" w:themeColor="text1"/>
          <w:lang w:eastAsia="zh-CN"/>
        </w:rPr>
        <w:t xml:space="preserve"> </w:t>
      </w:r>
      <w:r w:rsidR="00BD6B39" w:rsidRPr="00690E89">
        <w:rPr>
          <w:b/>
          <w:i/>
          <w:color w:val="000000" w:themeColor="text1"/>
          <w:lang w:eastAsia="zh-CN"/>
        </w:rPr>
        <w:t>assumed</w:t>
      </w:r>
      <w:r w:rsidRPr="00690E89">
        <w:rPr>
          <w:b/>
          <w:i/>
          <w:color w:val="000000" w:themeColor="text1"/>
          <w:lang w:eastAsia="zh-CN"/>
        </w:rPr>
        <w:t xml:space="preserve"> to </w:t>
      </w:r>
      <w:r w:rsidR="00BD6B39" w:rsidRPr="00690E89">
        <w:rPr>
          <w:b/>
          <w:i/>
          <w:color w:val="000000" w:themeColor="text1"/>
          <w:lang w:eastAsia="zh-CN"/>
        </w:rPr>
        <w:t xml:space="preserve">be </w:t>
      </w:r>
      <w:r w:rsidR="00232774" w:rsidRPr="00690E89">
        <w:rPr>
          <w:b/>
          <w:i/>
          <w:color w:val="000000" w:themeColor="text1"/>
          <w:lang w:eastAsia="zh-CN"/>
        </w:rPr>
        <w:t>23</w:t>
      </w:r>
      <w:r w:rsidRPr="00690E89">
        <w:rPr>
          <w:b/>
          <w:i/>
          <w:color w:val="000000" w:themeColor="text1"/>
          <w:lang w:eastAsia="zh-CN"/>
        </w:rPr>
        <w:t xml:space="preserve"> dBm</w:t>
      </w:r>
      <w:r w:rsidR="00BD6B39" w:rsidRPr="00690E89">
        <w:rPr>
          <w:b/>
          <w:i/>
          <w:color w:val="000000" w:themeColor="text1"/>
          <w:lang w:eastAsia="zh-CN"/>
        </w:rPr>
        <w:t>, with the antenna gain of 0 dBi</w:t>
      </w:r>
      <w:r w:rsidRPr="00690E89">
        <w:rPr>
          <w:b/>
          <w:i/>
          <w:color w:val="000000" w:themeColor="text1"/>
          <w:lang w:eastAsia="zh-CN"/>
        </w:rPr>
        <w:t>.</w:t>
      </w:r>
    </w:p>
    <w:p w14:paraId="4B246D0D" w14:textId="682D6523" w:rsidR="0043426D" w:rsidRPr="0043426D" w:rsidRDefault="0043426D" w:rsidP="00AC3009">
      <w:pPr>
        <w:spacing w:before="120" w:line="276" w:lineRule="auto"/>
        <w:rPr>
          <w:b/>
          <w:i/>
          <w:color w:val="000000" w:themeColor="text1"/>
          <w:lang w:eastAsia="zh-CN"/>
        </w:rPr>
      </w:pPr>
      <w:r w:rsidRPr="00690E89">
        <w:rPr>
          <w:b/>
          <w:i/>
          <w:color w:val="000000" w:themeColor="text1"/>
          <w:lang w:eastAsia="zh-CN"/>
        </w:rPr>
        <w:t xml:space="preserve">Proposal </w:t>
      </w:r>
      <w:r>
        <w:rPr>
          <w:b/>
          <w:i/>
          <w:color w:val="000000" w:themeColor="text1"/>
          <w:lang w:eastAsia="zh-CN"/>
        </w:rPr>
        <w:t>3</w:t>
      </w:r>
      <w:r w:rsidR="0068087B">
        <w:rPr>
          <w:b/>
          <w:i/>
          <w:color w:val="000000" w:themeColor="text1"/>
          <w:lang w:eastAsia="zh-CN"/>
        </w:rPr>
        <w:t>7</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Pr>
          <w:b/>
          <w:i/>
          <w:color w:val="000000" w:themeColor="text1"/>
          <w:lang w:eastAsia="zh-CN"/>
        </w:rPr>
        <w:t>noise figure</w:t>
      </w:r>
      <w:r w:rsidRPr="00690E89">
        <w:rPr>
          <w:b/>
          <w:i/>
          <w:color w:val="000000" w:themeColor="text1"/>
          <w:lang w:eastAsia="zh-CN"/>
        </w:rPr>
        <w:t xml:space="preserve"> of an intermediate UE in D2T2 is assumed to be </w:t>
      </w:r>
      <w:r>
        <w:rPr>
          <w:b/>
          <w:i/>
          <w:color w:val="000000" w:themeColor="text1"/>
          <w:lang w:eastAsia="zh-CN"/>
        </w:rPr>
        <w:t>7</w:t>
      </w:r>
      <w:r w:rsidRPr="00690E89">
        <w:rPr>
          <w:b/>
          <w:i/>
          <w:color w:val="000000" w:themeColor="text1"/>
          <w:lang w:eastAsia="zh-CN"/>
        </w:rPr>
        <w:t xml:space="preserve"> dB.</w:t>
      </w:r>
    </w:p>
    <w:bookmarkEnd w:id="51"/>
    <w:p w14:paraId="7B361225" w14:textId="77E727D6" w:rsidR="00B375F4" w:rsidRPr="00690E89" w:rsidRDefault="00B375F4" w:rsidP="00B375F4">
      <w:pPr>
        <w:pStyle w:val="2"/>
        <w:rPr>
          <w:color w:val="000000" w:themeColor="text1"/>
          <w:lang w:val="en-GB" w:eastAsia="zh-CN"/>
        </w:rPr>
      </w:pPr>
      <w:r w:rsidRPr="00690E89">
        <w:rPr>
          <w:rFonts w:hint="eastAsia"/>
          <w:color w:val="000000" w:themeColor="text1"/>
          <w:lang w:val="en-GB" w:eastAsia="zh-CN"/>
        </w:rPr>
        <w:t>D</w:t>
      </w:r>
      <w:r w:rsidRPr="00690E89">
        <w:rPr>
          <w:color w:val="000000" w:themeColor="text1"/>
          <w:lang w:val="en-GB" w:eastAsia="zh-CN"/>
        </w:rPr>
        <w:t xml:space="preserve">evice </w:t>
      </w:r>
    </w:p>
    <w:p w14:paraId="4424CC18" w14:textId="539B53F7" w:rsidR="00392B1F" w:rsidRDefault="00AD4D53" w:rsidP="00B375F4">
      <w:pPr>
        <w:rPr>
          <w:color w:val="000000" w:themeColor="text1"/>
          <w:lang w:eastAsia="ja-JP"/>
        </w:rPr>
      </w:pPr>
      <w:r w:rsidRPr="00690E89">
        <w:rPr>
          <w:color w:val="000000" w:themeColor="text1"/>
          <w:lang w:val="en-GB" w:eastAsia="zh-CN"/>
        </w:rPr>
        <w:t>Both t</w:t>
      </w:r>
      <w:r w:rsidR="0002482E" w:rsidRPr="00690E89">
        <w:rPr>
          <w:color w:val="000000" w:themeColor="text1"/>
          <w:lang w:val="en-GB" w:eastAsia="zh-CN"/>
        </w:rPr>
        <w:t xml:space="preserve">he </w:t>
      </w:r>
      <w:r w:rsidR="00B375F4" w:rsidRPr="00690E89">
        <w:rPr>
          <w:color w:val="000000" w:themeColor="text1"/>
          <w:lang w:val="en-GB" w:eastAsia="zh-CN"/>
        </w:rPr>
        <w:t>reflection loss</w:t>
      </w:r>
      <w:r w:rsidR="00814AD7" w:rsidRPr="00690E89">
        <w:rPr>
          <w:color w:val="000000" w:themeColor="text1"/>
          <w:lang w:val="en-GB" w:eastAsia="zh-CN"/>
        </w:rPr>
        <w:t xml:space="preserve"> </w:t>
      </w:r>
      <w:r w:rsidR="0002482E" w:rsidRPr="00690E89">
        <w:rPr>
          <w:color w:val="000000" w:themeColor="text1"/>
          <w:lang w:val="en-GB" w:eastAsia="zh-CN"/>
        </w:rPr>
        <w:t xml:space="preserve">of </w:t>
      </w:r>
      <w:r w:rsidR="00BD6B39" w:rsidRPr="00690E89">
        <w:rPr>
          <w:color w:val="000000" w:themeColor="text1"/>
          <w:lang w:val="en-GB" w:eastAsia="zh-CN"/>
        </w:rPr>
        <w:t>Device 1</w:t>
      </w:r>
      <w:r w:rsidR="0002482E" w:rsidRPr="00690E89">
        <w:rPr>
          <w:color w:val="000000" w:themeColor="text1"/>
          <w:lang w:eastAsia="ja-JP"/>
        </w:rPr>
        <w:t xml:space="preserve"> and the </w:t>
      </w:r>
      <w:r w:rsidRPr="00690E89">
        <w:rPr>
          <w:color w:val="000000" w:themeColor="text1"/>
          <w:lang w:val="en-GB" w:eastAsia="zh-CN"/>
        </w:rPr>
        <w:t xml:space="preserve">reflection amplification gain of </w:t>
      </w:r>
      <w:r w:rsidR="00BD6B39" w:rsidRPr="00690E89">
        <w:rPr>
          <w:color w:val="000000" w:themeColor="text1"/>
          <w:lang w:val="en-GB" w:eastAsia="zh-CN"/>
        </w:rPr>
        <w:t>Device 2a</w:t>
      </w:r>
      <w:r w:rsidRPr="00690E89">
        <w:rPr>
          <w:color w:val="000000" w:themeColor="text1"/>
          <w:lang w:eastAsia="ja-JP"/>
        </w:rPr>
        <w:t xml:space="preserve"> have been discussed in </w:t>
      </w:r>
      <w:r w:rsidR="00BD6B39" w:rsidRPr="00690E89">
        <w:rPr>
          <w:color w:val="000000" w:themeColor="text1"/>
          <w:lang w:eastAsia="ja-JP"/>
        </w:rPr>
        <w:t>our</w:t>
      </w:r>
      <w:r w:rsidRPr="00690E89">
        <w:rPr>
          <w:color w:val="000000" w:themeColor="text1"/>
          <w:lang w:eastAsia="ja-JP"/>
        </w:rPr>
        <w:t xml:space="preserve"> device architecture paper </w:t>
      </w:r>
      <w:r w:rsidR="00EF3964" w:rsidRPr="00690E89">
        <w:rPr>
          <w:color w:val="000000" w:themeColor="text1"/>
          <w:lang w:eastAsia="ja-JP"/>
        </w:rPr>
        <w:fldChar w:fldCharType="begin"/>
      </w:r>
      <w:r w:rsidR="00EF3964" w:rsidRPr="00690E89">
        <w:rPr>
          <w:color w:val="000000" w:themeColor="text1"/>
          <w:lang w:eastAsia="ja-JP"/>
        </w:rPr>
        <w:instrText xml:space="preserve"> REF _Ref158907410 \r \h </w:instrText>
      </w:r>
      <w:r w:rsidR="00EF3964" w:rsidRPr="00690E89">
        <w:rPr>
          <w:color w:val="000000" w:themeColor="text1"/>
          <w:lang w:eastAsia="ja-JP"/>
        </w:rPr>
      </w:r>
      <w:r w:rsidR="00EF3964" w:rsidRPr="00690E89">
        <w:rPr>
          <w:color w:val="000000" w:themeColor="text1"/>
          <w:lang w:eastAsia="ja-JP"/>
        </w:rPr>
        <w:fldChar w:fldCharType="separate"/>
      </w:r>
      <w:r w:rsidR="00EF3964" w:rsidRPr="00690E89">
        <w:rPr>
          <w:color w:val="000000" w:themeColor="text1"/>
          <w:lang w:eastAsia="ja-JP"/>
        </w:rPr>
        <w:t>[</w:t>
      </w:r>
      <w:r w:rsidR="00745BFB">
        <w:rPr>
          <w:color w:val="000000" w:themeColor="text1"/>
          <w:lang w:eastAsia="ja-JP"/>
        </w:rPr>
        <w:t>8</w:t>
      </w:r>
      <w:r w:rsidR="00EF3964" w:rsidRPr="00690E89">
        <w:rPr>
          <w:color w:val="000000" w:themeColor="text1"/>
          <w:lang w:eastAsia="ja-JP"/>
        </w:rPr>
        <w:t>]</w:t>
      </w:r>
      <w:r w:rsidR="00EF3964" w:rsidRPr="00690E89">
        <w:rPr>
          <w:color w:val="000000" w:themeColor="text1"/>
          <w:lang w:eastAsia="ja-JP"/>
        </w:rPr>
        <w:fldChar w:fldCharType="end"/>
      </w:r>
      <w:r w:rsidRPr="00690E89">
        <w:rPr>
          <w:color w:val="000000" w:themeColor="text1"/>
          <w:lang w:eastAsia="ja-JP"/>
        </w:rPr>
        <w:t>.</w:t>
      </w:r>
      <w:r w:rsidR="00435111" w:rsidRPr="00690E89">
        <w:rPr>
          <w:color w:val="000000" w:themeColor="text1"/>
          <w:lang w:eastAsia="ja-JP"/>
        </w:rPr>
        <w:t xml:space="preserve"> For</w:t>
      </w:r>
      <w:r w:rsidR="00BD6B39" w:rsidRPr="00690E89">
        <w:rPr>
          <w:color w:val="000000" w:themeColor="text1"/>
          <w:lang w:eastAsia="ja-JP"/>
        </w:rPr>
        <w:t xml:space="preserve"> </w:t>
      </w:r>
      <w:r w:rsidR="00BD6B39" w:rsidRPr="00690E89">
        <w:rPr>
          <w:color w:val="000000" w:themeColor="text1"/>
          <w:lang w:val="en-GB" w:eastAsia="zh-CN"/>
        </w:rPr>
        <w:t>Device 1</w:t>
      </w:r>
      <w:r w:rsidR="00435111" w:rsidRPr="00690E89">
        <w:rPr>
          <w:color w:val="000000" w:themeColor="text1"/>
          <w:lang w:eastAsia="ja-JP"/>
        </w:rPr>
        <w:t xml:space="preserve">, a reflection loss of </w:t>
      </w:r>
      <w:r w:rsidR="003C2C5B" w:rsidRPr="00690E89">
        <w:rPr>
          <w:color w:val="000000" w:themeColor="text1"/>
          <w:lang w:eastAsia="ja-JP"/>
        </w:rPr>
        <w:t>-</w:t>
      </w:r>
      <w:r w:rsidR="00435111" w:rsidRPr="00690E89">
        <w:rPr>
          <w:color w:val="000000" w:themeColor="text1"/>
          <w:lang w:eastAsia="ja-JP"/>
        </w:rPr>
        <w:t xml:space="preserve">6 dB </w:t>
      </w:r>
      <w:r w:rsidR="00BD6B39" w:rsidRPr="00690E89">
        <w:rPr>
          <w:color w:val="000000" w:themeColor="text1"/>
          <w:lang w:eastAsia="ja-JP"/>
        </w:rPr>
        <w:t>or</w:t>
      </w:r>
      <w:r w:rsidR="00435111" w:rsidRPr="00690E89">
        <w:rPr>
          <w:color w:val="000000" w:themeColor="text1"/>
          <w:lang w:eastAsia="ja-JP"/>
        </w:rPr>
        <w:t xml:space="preserve"> 0 dB can be assumed for OOK </w:t>
      </w:r>
      <w:r w:rsidR="00BD6B39" w:rsidRPr="00690E89">
        <w:rPr>
          <w:color w:val="000000" w:themeColor="text1"/>
          <w:lang w:eastAsia="ja-JP"/>
        </w:rPr>
        <w:t>or</w:t>
      </w:r>
      <w:r w:rsidR="00435111" w:rsidRPr="00690E89">
        <w:rPr>
          <w:color w:val="000000" w:themeColor="text1"/>
          <w:lang w:eastAsia="ja-JP"/>
        </w:rPr>
        <w:t xml:space="preserve"> BPSK, respectively. </w:t>
      </w:r>
    </w:p>
    <w:p w14:paraId="20AB0DD3" w14:textId="4B18429C" w:rsidR="00392B1F" w:rsidRDefault="00392B1F" w:rsidP="00392B1F">
      <w:pPr>
        <w:autoSpaceDE/>
        <w:autoSpaceDN/>
        <w:adjustRightInd/>
        <w:snapToGrid/>
        <w:rPr>
          <w:b/>
          <w:i/>
          <w:color w:val="000000" w:themeColor="text1"/>
          <w:lang w:eastAsia="zh-CN"/>
        </w:rPr>
      </w:pPr>
      <w:bookmarkStart w:id="52" w:name="_Hlk162637547"/>
      <w:r w:rsidRPr="00690E89">
        <w:rPr>
          <w:b/>
          <w:i/>
          <w:color w:val="000000" w:themeColor="text1"/>
          <w:lang w:eastAsia="zh-CN"/>
        </w:rPr>
        <w:t xml:space="preserve">Proposal </w:t>
      </w:r>
      <w:r>
        <w:rPr>
          <w:b/>
          <w:i/>
          <w:color w:val="000000" w:themeColor="text1"/>
          <w:lang w:eastAsia="zh-CN"/>
        </w:rPr>
        <w:t>3</w:t>
      </w:r>
      <w:r w:rsidR="0068087B">
        <w:rPr>
          <w:b/>
          <w:i/>
          <w:color w:val="000000" w:themeColor="text1"/>
          <w:lang w:eastAsia="zh-CN"/>
        </w:rPr>
        <w:t>8</w:t>
      </w:r>
      <w:r w:rsidRPr="00690E89">
        <w:rPr>
          <w:b/>
          <w:i/>
          <w:color w:val="000000" w:themeColor="text1"/>
          <w:lang w:eastAsia="zh-CN"/>
        </w:rPr>
        <w:t>: The reflection loss of Device 1 is assumed to be -6 dB or 0 dB for OOK or BPSK, respectively.</w:t>
      </w:r>
    </w:p>
    <w:bookmarkEnd w:id="52"/>
    <w:p w14:paraId="1B30B6DF" w14:textId="665B1D2B" w:rsidR="00800ABF" w:rsidRPr="00690E89" w:rsidRDefault="00435111" w:rsidP="00B375F4">
      <w:pPr>
        <w:rPr>
          <w:color w:val="000000" w:themeColor="text1"/>
          <w:lang w:eastAsia="ja-JP"/>
        </w:rPr>
      </w:pPr>
      <w:r w:rsidRPr="00690E89">
        <w:rPr>
          <w:color w:val="000000" w:themeColor="text1"/>
          <w:lang w:eastAsia="ja-JP"/>
        </w:rPr>
        <w:t xml:space="preserve">For </w:t>
      </w:r>
      <w:r w:rsidR="00BD6B39" w:rsidRPr="00690E89">
        <w:rPr>
          <w:color w:val="000000" w:themeColor="text1"/>
          <w:lang w:val="en-GB" w:eastAsia="zh-CN"/>
        </w:rPr>
        <w:t>Device</w:t>
      </w:r>
      <w:r w:rsidR="00BD6B39" w:rsidRPr="00690E89">
        <w:rPr>
          <w:color w:val="000000" w:themeColor="text1"/>
          <w:lang w:eastAsia="ja-JP"/>
        </w:rPr>
        <w:t xml:space="preserve"> 2a</w:t>
      </w:r>
      <w:r w:rsidRPr="00690E89">
        <w:rPr>
          <w:color w:val="000000" w:themeColor="text1"/>
          <w:lang w:eastAsia="ja-JP"/>
        </w:rPr>
        <w:t xml:space="preserve">, a </w:t>
      </w:r>
      <w:r w:rsidRPr="00690E89">
        <w:rPr>
          <w:color w:val="000000" w:themeColor="text1"/>
          <w:lang w:val="en-GB" w:eastAsia="zh-CN"/>
        </w:rPr>
        <w:t>reflection amplification gain of 10 dB can be assumed</w:t>
      </w:r>
      <w:r w:rsidR="00392B1F">
        <w:rPr>
          <w:color w:val="000000" w:themeColor="text1"/>
          <w:lang w:val="en-GB" w:eastAsia="zh-CN"/>
        </w:rPr>
        <w:t xml:space="preserve"> [8]</w:t>
      </w:r>
      <w:r w:rsidR="00EF3964" w:rsidRPr="00690E89">
        <w:rPr>
          <w:color w:val="000000" w:themeColor="text1"/>
          <w:lang w:val="en-GB" w:eastAsia="zh-CN"/>
        </w:rPr>
        <w:t>.</w:t>
      </w:r>
      <w:r w:rsidR="00392B1F">
        <w:rPr>
          <w:color w:val="000000" w:themeColor="text1"/>
          <w:lang w:val="en-GB" w:eastAsia="zh-CN"/>
        </w:rPr>
        <w:t xml:space="preserve"> There are also other values </w:t>
      </w:r>
      <w:r w:rsidR="0043692E">
        <w:rPr>
          <w:color w:val="000000" w:themeColor="text1"/>
          <w:lang w:val="en-GB" w:eastAsia="zh-CN"/>
        </w:rPr>
        <w:t xml:space="preserve">varying between 10 dB and 20 dB </w:t>
      </w:r>
      <w:r w:rsidR="00392B1F">
        <w:rPr>
          <w:color w:val="000000" w:themeColor="text1"/>
          <w:lang w:val="en-GB" w:eastAsia="zh-CN"/>
        </w:rPr>
        <w:t xml:space="preserve">proposed by other companies. </w:t>
      </w:r>
      <w:r w:rsidR="0043692E">
        <w:rPr>
          <w:color w:val="000000" w:themeColor="text1"/>
          <w:lang w:val="en-GB" w:eastAsia="zh-CN"/>
        </w:rPr>
        <w:t>Considering modest workload for evaluations and the corresponding summarization of the results in the TR</w:t>
      </w:r>
      <w:r w:rsidR="00392B1F">
        <w:rPr>
          <w:color w:val="000000" w:themeColor="text1"/>
          <w:lang w:val="en-GB" w:eastAsia="zh-CN"/>
        </w:rPr>
        <w:t xml:space="preserve">, </w:t>
      </w:r>
      <w:r w:rsidR="0043692E">
        <w:rPr>
          <w:color w:val="000000" w:themeColor="text1"/>
          <w:lang w:val="en-GB" w:eastAsia="zh-CN"/>
        </w:rPr>
        <w:t xml:space="preserve">it is recommended that </w:t>
      </w:r>
      <w:r w:rsidR="00392B1F">
        <w:rPr>
          <w:color w:val="000000" w:themeColor="text1"/>
          <w:lang w:val="en-GB" w:eastAsia="zh-CN"/>
        </w:rPr>
        <w:t>companies can report their assumptions from the set of [10 /</w:t>
      </w:r>
      <w:r w:rsidR="0043692E">
        <w:rPr>
          <w:color w:val="000000" w:themeColor="text1"/>
          <w:lang w:val="en-GB" w:eastAsia="zh-CN"/>
        </w:rPr>
        <w:t xml:space="preserve"> </w:t>
      </w:r>
      <w:r w:rsidR="00392B1F">
        <w:rPr>
          <w:color w:val="000000" w:themeColor="text1"/>
          <w:lang w:val="en-GB" w:eastAsia="zh-CN"/>
        </w:rPr>
        <w:t>20] dB.</w:t>
      </w:r>
    </w:p>
    <w:p w14:paraId="327C4ABF" w14:textId="7C8414C5" w:rsidR="009C0B9D" w:rsidRDefault="009C0B9D" w:rsidP="009C0B9D">
      <w:pPr>
        <w:autoSpaceDE/>
        <w:autoSpaceDN/>
        <w:adjustRightInd/>
        <w:snapToGrid/>
        <w:rPr>
          <w:b/>
          <w:i/>
          <w:color w:val="000000" w:themeColor="text1"/>
          <w:lang w:eastAsia="zh-CN"/>
        </w:rPr>
      </w:pPr>
      <w:bookmarkStart w:id="53" w:name="_Hlk162637552"/>
      <w:bookmarkStart w:id="54" w:name="_Hlk161909767"/>
      <w:r w:rsidRPr="00690E89">
        <w:rPr>
          <w:b/>
          <w:i/>
          <w:color w:val="000000" w:themeColor="text1"/>
          <w:lang w:eastAsia="zh-CN"/>
        </w:rPr>
        <w:t xml:space="preserve">Proposal </w:t>
      </w:r>
      <w:r w:rsidR="00B15586">
        <w:rPr>
          <w:b/>
          <w:i/>
          <w:color w:val="000000" w:themeColor="text1"/>
          <w:lang w:eastAsia="zh-CN"/>
        </w:rPr>
        <w:t>3</w:t>
      </w:r>
      <w:r w:rsidR="0068087B">
        <w:rPr>
          <w:b/>
          <w:i/>
          <w:color w:val="000000" w:themeColor="text1"/>
          <w:lang w:eastAsia="zh-CN"/>
        </w:rPr>
        <w:t>9</w:t>
      </w:r>
      <w:r w:rsidRPr="00690E89">
        <w:rPr>
          <w:b/>
          <w:i/>
          <w:color w:val="000000" w:themeColor="text1"/>
          <w:lang w:eastAsia="zh-CN"/>
        </w:rPr>
        <w:t xml:space="preserve">: </w:t>
      </w:r>
      <w:r w:rsidR="00392B1F">
        <w:rPr>
          <w:b/>
          <w:i/>
          <w:color w:val="000000" w:themeColor="text1"/>
          <w:lang w:eastAsia="zh-CN"/>
        </w:rPr>
        <w:t>T</w:t>
      </w:r>
      <w:r w:rsidR="00AD4D53" w:rsidRPr="00690E89">
        <w:rPr>
          <w:b/>
          <w:i/>
          <w:color w:val="000000" w:themeColor="text1"/>
          <w:lang w:eastAsia="zh-CN"/>
        </w:rPr>
        <w:t xml:space="preserve">he reflection amplification gain of </w:t>
      </w:r>
      <w:r w:rsidR="00BD6B39" w:rsidRPr="00690E89">
        <w:rPr>
          <w:b/>
          <w:i/>
          <w:color w:val="000000" w:themeColor="text1"/>
          <w:lang w:eastAsia="zh-CN"/>
        </w:rPr>
        <w:t>D</w:t>
      </w:r>
      <w:r w:rsidR="00AD4D53" w:rsidRPr="00690E89">
        <w:rPr>
          <w:b/>
          <w:i/>
          <w:color w:val="000000" w:themeColor="text1"/>
          <w:lang w:eastAsia="zh-CN"/>
        </w:rPr>
        <w:t>evice</w:t>
      </w:r>
      <w:r w:rsidR="00EF3964" w:rsidRPr="00690E89">
        <w:rPr>
          <w:b/>
          <w:i/>
          <w:color w:val="000000" w:themeColor="text1"/>
          <w:lang w:eastAsia="zh-CN"/>
        </w:rPr>
        <w:t xml:space="preserve"> </w:t>
      </w:r>
      <w:r w:rsidR="00BD6B39" w:rsidRPr="00690E89">
        <w:rPr>
          <w:b/>
          <w:i/>
          <w:color w:val="000000" w:themeColor="text1"/>
          <w:lang w:eastAsia="zh-CN"/>
        </w:rPr>
        <w:t xml:space="preserve">2a </w:t>
      </w:r>
      <w:r w:rsidR="00392B1F">
        <w:rPr>
          <w:b/>
          <w:i/>
          <w:color w:val="000000" w:themeColor="text1"/>
          <w:lang w:eastAsia="zh-CN"/>
        </w:rPr>
        <w:t xml:space="preserve">can be reported by companies from the set of </w:t>
      </w:r>
      <w:r w:rsidR="00767E00">
        <w:rPr>
          <w:b/>
          <w:i/>
          <w:color w:val="000000" w:themeColor="text1"/>
          <w:lang w:eastAsia="zh-CN"/>
        </w:rPr>
        <w:t>{</w:t>
      </w:r>
      <w:r w:rsidR="00AD4D53" w:rsidRPr="00690E89">
        <w:rPr>
          <w:b/>
          <w:i/>
          <w:color w:val="000000" w:themeColor="text1"/>
          <w:lang w:eastAsia="zh-CN"/>
        </w:rPr>
        <w:t>10</w:t>
      </w:r>
      <w:r w:rsidR="00767E00">
        <w:rPr>
          <w:b/>
          <w:i/>
          <w:color w:val="000000" w:themeColor="text1"/>
          <w:lang w:eastAsia="zh-CN"/>
        </w:rPr>
        <w:t>,</w:t>
      </w:r>
      <w:r w:rsidR="00392B1F">
        <w:rPr>
          <w:b/>
          <w:i/>
          <w:color w:val="000000" w:themeColor="text1"/>
          <w:lang w:eastAsia="zh-CN"/>
        </w:rPr>
        <w:t xml:space="preserve"> 20</w:t>
      </w:r>
      <w:r w:rsidR="00767E00">
        <w:rPr>
          <w:b/>
          <w:i/>
          <w:color w:val="000000" w:themeColor="text1"/>
          <w:lang w:eastAsia="zh-CN"/>
        </w:rPr>
        <w:t>}</w:t>
      </w:r>
      <w:r w:rsidR="00392B1F">
        <w:rPr>
          <w:b/>
          <w:i/>
          <w:color w:val="000000" w:themeColor="text1"/>
          <w:lang w:eastAsia="zh-CN"/>
        </w:rPr>
        <w:t xml:space="preserve"> </w:t>
      </w:r>
      <w:r w:rsidR="00AD4D53" w:rsidRPr="00690E89">
        <w:rPr>
          <w:b/>
          <w:i/>
          <w:color w:val="000000" w:themeColor="text1"/>
          <w:lang w:eastAsia="zh-CN"/>
        </w:rPr>
        <w:t>dB.</w:t>
      </w:r>
    </w:p>
    <w:bookmarkEnd w:id="53"/>
    <w:p w14:paraId="0B9E76F2" w14:textId="721DD1C9" w:rsidR="00805D77" w:rsidRDefault="00805D77" w:rsidP="00805D77">
      <w:pPr>
        <w:pStyle w:val="af3"/>
        <w:spacing w:beforeLines="50" w:before="120"/>
        <w:ind w:firstLineChars="0" w:firstLine="0"/>
        <w:rPr>
          <w:lang w:eastAsia="zh-CN"/>
        </w:rPr>
      </w:pPr>
      <w:r w:rsidRPr="009F6C78">
        <w:rPr>
          <w:lang w:eastAsia="zh-CN"/>
        </w:rPr>
        <w:t xml:space="preserve">For </w:t>
      </w:r>
      <w:r>
        <w:rPr>
          <w:lang w:eastAsia="zh-CN"/>
        </w:rPr>
        <w:t>the transmitter of Device 2b</w:t>
      </w:r>
      <w:r w:rsidRPr="009F6C78">
        <w:rPr>
          <w:lang w:eastAsia="zh-CN"/>
        </w:rPr>
        <w:t>,</w:t>
      </w:r>
      <w:r>
        <w:rPr>
          <w:lang w:eastAsia="zh-CN"/>
        </w:rPr>
        <w:t xml:space="preserve"> the internally generated carrier-wave m</w:t>
      </w:r>
      <w:r w:rsidR="00AB3C0F">
        <w:rPr>
          <w:lang w:eastAsia="zh-CN"/>
        </w:rPr>
        <w:t>eans</w:t>
      </w:r>
      <w:r>
        <w:rPr>
          <w:lang w:eastAsia="zh-CN"/>
        </w:rPr>
        <w:t xml:space="preserve"> it does not rely on external carrier-wave. The maximum transmit power of Device 2b needs to be defined. Considering the peak power consumption of few 100 </w:t>
      </w:r>
      <w:r w:rsidRPr="00E43880">
        <w:rPr>
          <w:lang w:eastAsia="ja-JP"/>
        </w:rPr>
        <w:t>µ</w:t>
      </w:r>
      <w:r>
        <w:rPr>
          <w:lang w:eastAsia="zh-CN"/>
        </w:rPr>
        <w:t>W and the power added efficiency (PAE) of power amplifier, the maximum transmit power is expected to be no higher than -10 dBm. From the view of required link budget for indoor coverage, a maximum transmit power of -10 dBm or -20 dBm could be sufficient to achieve the maximum communication distance of 50 m. The maximum transmit power of D2R transmission may also impact the coexistence evaluations, for which lower power is beneficial.</w:t>
      </w:r>
    </w:p>
    <w:p w14:paraId="620B3DAB" w14:textId="39D2D038" w:rsidR="00805D77" w:rsidRPr="00690E89" w:rsidRDefault="00805D77" w:rsidP="00805D77">
      <w:pPr>
        <w:autoSpaceDE/>
        <w:autoSpaceDN/>
        <w:adjustRightInd/>
        <w:snapToGrid/>
        <w:rPr>
          <w:b/>
          <w:i/>
          <w:color w:val="000000" w:themeColor="text1"/>
          <w:lang w:eastAsia="zh-CN"/>
        </w:rPr>
      </w:pPr>
      <w:bookmarkStart w:id="55" w:name="_Hlk162637556"/>
      <w:r>
        <w:rPr>
          <w:b/>
          <w:i/>
          <w:lang w:eastAsia="zh-CN"/>
        </w:rPr>
        <w:t>Proposal</w:t>
      </w:r>
      <w:r w:rsidRPr="002338D5">
        <w:rPr>
          <w:b/>
          <w:i/>
          <w:lang w:eastAsia="zh-CN"/>
        </w:rPr>
        <w:t xml:space="preserve"> </w:t>
      </w:r>
      <w:r w:rsidR="0068087B">
        <w:rPr>
          <w:b/>
          <w:i/>
          <w:lang w:eastAsia="zh-CN"/>
        </w:rPr>
        <w:t>40</w:t>
      </w:r>
      <w:r w:rsidRPr="002338D5">
        <w:rPr>
          <w:b/>
          <w:i/>
          <w:lang w:eastAsia="zh-CN"/>
        </w:rPr>
        <w:t>:</w:t>
      </w:r>
      <w:r>
        <w:rPr>
          <w:b/>
          <w:i/>
          <w:lang w:eastAsia="zh-CN"/>
        </w:rPr>
        <w:t xml:space="preserve"> For Device 2b, the maximum transmit power is assumed to be -10 dBm or -20 dBm</w:t>
      </w:r>
      <w:r w:rsidRPr="002338D5">
        <w:rPr>
          <w:b/>
          <w:i/>
          <w:lang w:eastAsia="zh-CN"/>
        </w:rPr>
        <w:t>.</w:t>
      </w:r>
      <w:bookmarkEnd w:id="55"/>
    </w:p>
    <w:bookmarkEnd w:id="54"/>
    <w:p w14:paraId="71FF7DDB" w14:textId="7D05EE8C" w:rsidR="003C0048" w:rsidRPr="00690E89" w:rsidRDefault="003C0048" w:rsidP="009C0B9D">
      <w:pPr>
        <w:autoSpaceDE/>
        <w:autoSpaceDN/>
        <w:adjustRightInd/>
        <w:snapToGrid/>
        <w:rPr>
          <w:color w:val="000000" w:themeColor="text1"/>
          <w:lang w:eastAsia="zh-CN"/>
        </w:rPr>
      </w:pPr>
      <w:r w:rsidRPr="00690E89">
        <w:rPr>
          <w:color w:val="000000" w:themeColor="text1"/>
          <w:lang w:eastAsia="zh-CN"/>
        </w:rPr>
        <w:t>As studied in [1</w:t>
      </w:r>
      <w:r w:rsidR="00411C39">
        <w:rPr>
          <w:color w:val="000000" w:themeColor="text1"/>
          <w:lang w:eastAsia="zh-CN"/>
        </w:rPr>
        <w:t>5</w:t>
      </w:r>
      <w:r w:rsidRPr="00690E89">
        <w:rPr>
          <w:color w:val="000000" w:themeColor="text1"/>
          <w:lang w:eastAsia="zh-CN"/>
        </w:rPr>
        <w:t xml:space="preserve">], the receiver sensitivity of Device 1 can reach -40 dBm. Considering the device conformance may not be good for such ultra-low power device, a receiver sensitivity of -36 dBm can be used for link budget calculation, which </w:t>
      </w:r>
      <w:r w:rsidR="00193EF5" w:rsidRPr="00690E89">
        <w:rPr>
          <w:color w:val="000000" w:themeColor="text1"/>
          <w:lang w:eastAsia="zh-CN"/>
        </w:rPr>
        <w:t>reserves</w:t>
      </w:r>
      <w:r w:rsidRPr="00690E89">
        <w:rPr>
          <w:color w:val="000000" w:themeColor="text1"/>
          <w:lang w:eastAsia="zh-CN"/>
        </w:rPr>
        <w:t xml:space="preserve"> 4 dB margin. For Device 2</w:t>
      </w:r>
      <w:r w:rsidR="00193EF5" w:rsidRPr="00690E89">
        <w:rPr>
          <w:color w:val="000000" w:themeColor="text1"/>
        </w:rPr>
        <w:t xml:space="preserve"> </w:t>
      </w:r>
      <w:r w:rsidR="00193EF5" w:rsidRPr="00690E89">
        <w:rPr>
          <w:color w:val="000000" w:themeColor="text1"/>
          <w:lang w:eastAsia="zh-CN"/>
        </w:rPr>
        <w:t>with RF-ED receiver, which</w:t>
      </w:r>
      <w:r w:rsidRPr="00690E89">
        <w:rPr>
          <w:color w:val="000000" w:themeColor="text1"/>
          <w:lang w:eastAsia="zh-CN"/>
        </w:rPr>
        <w:t xml:space="preserve"> </w:t>
      </w:r>
      <w:r w:rsidR="00193EF5" w:rsidRPr="00690E89">
        <w:rPr>
          <w:color w:val="000000" w:themeColor="text1"/>
          <w:lang w:eastAsia="zh-CN"/>
        </w:rPr>
        <w:t>introduces</w:t>
      </w:r>
      <w:r w:rsidRPr="00690E89">
        <w:rPr>
          <w:color w:val="000000" w:themeColor="text1"/>
          <w:lang w:eastAsia="zh-CN"/>
        </w:rPr>
        <w:t xml:space="preserve"> RF </w:t>
      </w:r>
      <w:r w:rsidR="00193EF5" w:rsidRPr="00690E89">
        <w:rPr>
          <w:color w:val="000000" w:themeColor="text1"/>
          <w:lang w:eastAsia="zh-CN"/>
        </w:rPr>
        <w:t xml:space="preserve">and / </w:t>
      </w:r>
      <w:r w:rsidRPr="00690E89">
        <w:rPr>
          <w:color w:val="000000" w:themeColor="text1"/>
          <w:lang w:eastAsia="zh-CN"/>
        </w:rPr>
        <w:t xml:space="preserve">or baseband amplifier </w:t>
      </w:r>
      <w:r w:rsidR="00193EF5" w:rsidRPr="00690E89">
        <w:rPr>
          <w:color w:val="000000" w:themeColor="text1"/>
          <w:lang w:eastAsia="zh-CN"/>
        </w:rPr>
        <w:t>for better link performance</w:t>
      </w:r>
      <w:r w:rsidRPr="00690E89">
        <w:rPr>
          <w:color w:val="000000" w:themeColor="text1"/>
          <w:lang w:eastAsia="zh-CN"/>
        </w:rPr>
        <w:t xml:space="preserve">, the receiver sensitivity can reach </w:t>
      </w:r>
      <w:r w:rsidRPr="00690E89">
        <w:rPr>
          <w:color w:val="000000" w:themeColor="text1"/>
          <w:lang w:eastAsia="zh-CN"/>
        </w:rPr>
        <w:noBreakHyphen/>
        <w:t>46</w:t>
      </w:r>
      <w:r w:rsidR="00120F2D">
        <w:rPr>
          <w:color w:val="000000" w:themeColor="text1"/>
          <w:lang w:eastAsia="zh-CN"/>
        </w:rPr>
        <w:t> </w:t>
      </w:r>
      <w:r w:rsidRPr="00690E89">
        <w:rPr>
          <w:color w:val="000000" w:themeColor="text1"/>
          <w:lang w:eastAsia="zh-CN"/>
        </w:rPr>
        <w:t xml:space="preserve">dBm with power consumption at 10 </w:t>
      </w:r>
      <w:r w:rsidRPr="00690E89">
        <w:rPr>
          <w:color w:val="000000" w:themeColor="text1"/>
          <w:lang w:eastAsia="ja-JP"/>
        </w:rPr>
        <w:t>µ</w:t>
      </w:r>
      <w:r w:rsidRPr="00690E89">
        <w:rPr>
          <w:color w:val="000000" w:themeColor="text1"/>
          <w:lang w:eastAsia="zh-CN"/>
        </w:rPr>
        <w:t>W-level [</w:t>
      </w:r>
      <w:r w:rsidR="00745BFB">
        <w:rPr>
          <w:color w:val="000000" w:themeColor="text1"/>
          <w:lang w:eastAsia="zh-CN"/>
        </w:rPr>
        <w:t>1</w:t>
      </w:r>
      <w:r w:rsidR="00411C39">
        <w:rPr>
          <w:color w:val="000000" w:themeColor="text1"/>
          <w:lang w:eastAsia="zh-CN"/>
        </w:rPr>
        <w:t>6</w:t>
      </w:r>
      <w:r w:rsidRPr="00690E89">
        <w:rPr>
          <w:color w:val="000000" w:themeColor="text1"/>
          <w:lang w:eastAsia="zh-CN"/>
        </w:rPr>
        <w:t>][</w:t>
      </w:r>
      <w:r w:rsidR="00745BFB">
        <w:rPr>
          <w:color w:val="000000" w:themeColor="text1"/>
          <w:lang w:eastAsia="zh-CN"/>
        </w:rPr>
        <w:t>1</w:t>
      </w:r>
      <w:r w:rsidR="00411C39">
        <w:rPr>
          <w:color w:val="000000" w:themeColor="text1"/>
          <w:lang w:eastAsia="zh-CN"/>
        </w:rPr>
        <w:t>7</w:t>
      </w:r>
      <w:r w:rsidRPr="00690E89">
        <w:rPr>
          <w:color w:val="000000" w:themeColor="text1"/>
          <w:lang w:eastAsia="zh-CN"/>
        </w:rPr>
        <w:t>].</w:t>
      </w:r>
      <w:r w:rsidR="00193EF5" w:rsidRPr="00690E89">
        <w:rPr>
          <w:color w:val="000000" w:themeColor="text1"/>
          <w:lang w:eastAsia="zh-CN"/>
        </w:rPr>
        <w:t xml:space="preserve"> With much higher power consumption than Device 1, it should be safe to directly use -46 dBm for the link budget calculation.</w:t>
      </w:r>
    </w:p>
    <w:p w14:paraId="1CFD72C3" w14:textId="679D6BAA" w:rsidR="003C0048" w:rsidRPr="00690E89" w:rsidRDefault="003C0048" w:rsidP="003C0048">
      <w:pPr>
        <w:rPr>
          <w:color w:val="000000" w:themeColor="text1"/>
          <w:lang w:eastAsia="zh-CN"/>
        </w:rPr>
      </w:pPr>
      <w:bookmarkStart w:id="56" w:name="_Hlk162637564"/>
      <w:bookmarkStart w:id="57" w:name="_Hlk161909772"/>
      <w:r w:rsidRPr="00690E89">
        <w:rPr>
          <w:b/>
          <w:i/>
          <w:color w:val="000000" w:themeColor="text1"/>
          <w:lang w:eastAsia="zh-CN"/>
        </w:rPr>
        <w:t xml:space="preserve">Proposal </w:t>
      </w:r>
      <w:r w:rsidR="0043426D">
        <w:rPr>
          <w:b/>
          <w:i/>
          <w:color w:val="000000" w:themeColor="text1"/>
          <w:lang w:eastAsia="zh-CN"/>
        </w:rPr>
        <w:t>4</w:t>
      </w:r>
      <w:r w:rsidR="0068087B">
        <w:rPr>
          <w:b/>
          <w:i/>
          <w:color w:val="000000" w:themeColor="text1"/>
          <w:lang w:eastAsia="zh-CN"/>
        </w:rPr>
        <w:t>1</w:t>
      </w:r>
      <w:r w:rsidRPr="00690E89">
        <w:rPr>
          <w:b/>
          <w:i/>
          <w:color w:val="000000" w:themeColor="text1"/>
          <w:lang w:eastAsia="zh-CN"/>
        </w:rPr>
        <w:t xml:space="preserve">: For Device 1, </w:t>
      </w:r>
      <w:r w:rsidR="00805D77" w:rsidRPr="00805D77">
        <w:rPr>
          <w:b/>
          <w:i/>
          <w:color w:val="000000" w:themeColor="text1"/>
          <w:lang w:eastAsia="zh-CN"/>
        </w:rPr>
        <w:t>Budget-Alt1</w:t>
      </w:r>
      <w:r w:rsidR="00805D77">
        <w:rPr>
          <w:b/>
          <w:i/>
          <w:color w:val="000000" w:themeColor="text1"/>
          <w:lang w:eastAsia="zh-CN"/>
        </w:rPr>
        <w:t xml:space="preserve"> is recommended for the evaluation of </w:t>
      </w:r>
      <w:r w:rsidRPr="00690E89">
        <w:rPr>
          <w:b/>
          <w:i/>
          <w:color w:val="000000" w:themeColor="text1"/>
          <w:lang w:eastAsia="zh-CN"/>
        </w:rPr>
        <w:t>the receiver sensitivity</w:t>
      </w:r>
      <w:r w:rsidR="00805D77">
        <w:rPr>
          <w:b/>
          <w:i/>
          <w:color w:val="000000" w:themeColor="text1"/>
          <w:lang w:eastAsia="zh-CN"/>
        </w:rPr>
        <w:t>, which</w:t>
      </w:r>
      <w:r w:rsidRPr="00690E89">
        <w:rPr>
          <w:b/>
          <w:i/>
          <w:color w:val="000000" w:themeColor="text1"/>
          <w:lang w:eastAsia="zh-CN"/>
        </w:rPr>
        <w:t xml:space="preserve"> is assumed to be e.g. -36 dBm.</w:t>
      </w:r>
    </w:p>
    <w:p w14:paraId="5ECA5E79" w14:textId="1D384DE0" w:rsidR="003C0048" w:rsidRDefault="003C0048" w:rsidP="003C0048">
      <w:pPr>
        <w:autoSpaceDE/>
        <w:autoSpaceDN/>
        <w:adjustRightInd/>
        <w:snapToGrid/>
        <w:rPr>
          <w:b/>
          <w:i/>
          <w:color w:val="000000" w:themeColor="text1"/>
          <w:lang w:eastAsia="zh-CN"/>
        </w:rPr>
      </w:pPr>
      <w:r w:rsidRPr="00690E89">
        <w:rPr>
          <w:b/>
          <w:i/>
          <w:color w:val="000000" w:themeColor="text1"/>
          <w:lang w:eastAsia="zh-CN"/>
        </w:rPr>
        <w:t xml:space="preserve">Proposal </w:t>
      </w:r>
      <w:r w:rsidR="00B15586">
        <w:rPr>
          <w:b/>
          <w:i/>
          <w:color w:val="000000" w:themeColor="text1"/>
          <w:lang w:eastAsia="zh-CN"/>
        </w:rPr>
        <w:t>4</w:t>
      </w:r>
      <w:r w:rsidR="0068087B">
        <w:rPr>
          <w:b/>
          <w:i/>
          <w:color w:val="000000" w:themeColor="text1"/>
          <w:lang w:eastAsia="zh-CN"/>
        </w:rPr>
        <w:t>2</w:t>
      </w:r>
      <w:r w:rsidRPr="00690E89">
        <w:rPr>
          <w:b/>
          <w:i/>
          <w:color w:val="000000" w:themeColor="text1"/>
          <w:lang w:eastAsia="zh-CN"/>
        </w:rPr>
        <w:t xml:space="preserve">: For Device 2 with RF-ED receiver, </w:t>
      </w:r>
      <w:r w:rsidR="00805D77" w:rsidRPr="00805D77">
        <w:rPr>
          <w:b/>
          <w:i/>
          <w:color w:val="000000" w:themeColor="text1"/>
          <w:lang w:eastAsia="zh-CN"/>
        </w:rPr>
        <w:t>Budget-Alt1</w:t>
      </w:r>
      <w:r w:rsidR="00805D77">
        <w:rPr>
          <w:b/>
          <w:i/>
          <w:color w:val="000000" w:themeColor="text1"/>
          <w:lang w:eastAsia="zh-CN"/>
        </w:rPr>
        <w:t xml:space="preserve"> is recommended for the evaluation of </w:t>
      </w:r>
      <w:r w:rsidRPr="00690E89">
        <w:rPr>
          <w:b/>
          <w:i/>
          <w:color w:val="000000" w:themeColor="text1"/>
          <w:lang w:eastAsia="zh-CN"/>
        </w:rPr>
        <w:t>the receiver sensitivity</w:t>
      </w:r>
      <w:r w:rsidR="00805D77">
        <w:rPr>
          <w:b/>
          <w:i/>
          <w:color w:val="000000" w:themeColor="text1"/>
          <w:lang w:eastAsia="zh-CN"/>
        </w:rPr>
        <w:t>, which</w:t>
      </w:r>
      <w:r w:rsidRPr="00690E89">
        <w:rPr>
          <w:b/>
          <w:i/>
          <w:color w:val="000000" w:themeColor="text1"/>
          <w:lang w:eastAsia="zh-CN"/>
        </w:rPr>
        <w:t xml:space="preserve"> is assumed to be e.g. -46 dBm.</w:t>
      </w:r>
    </w:p>
    <w:bookmarkEnd w:id="56"/>
    <w:p w14:paraId="72F046F7" w14:textId="7BE366EB" w:rsidR="00805D77" w:rsidRDefault="00805D77" w:rsidP="00805D77">
      <w:pPr>
        <w:rPr>
          <w:lang w:eastAsia="zh-CN"/>
        </w:rPr>
      </w:pPr>
      <w:r w:rsidRPr="002B5A06">
        <w:rPr>
          <w:rFonts w:hint="eastAsia"/>
          <w:lang w:eastAsia="zh-CN"/>
        </w:rPr>
        <w:t>Regarding</w:t>
      </w:r>
      <w:r>
        <w:rPr>
          <w:lang w:eastAsia="zh-CN"/>
        </w:rPr>
        <w:t xml:space="preserve"> </w:t>
      </w:r>
      <w:r>
        <w:rPr>
          <w:rFonts w:hint="eastAsia"/>
          <w:lang w:eastAsia="zh-CN"/>
        </w:rPr>
        <w:t>Device</w:t>
      </w:r>
      <w:r>
        <w:rPr>
          <w:lang w:eastAsia="zh-CN"/>
        </w:rPr>
        <w:t xml:space="preserve"> 2 </w:t>
      </w:r>
      <w:r>
        <w:rPr>
          <w:rFonts w:hint="eastAsia"/>
          <w:lang w:eastAsia="zh-CN"/>
        </w:rPr>
        <w:t>with</w:t>
      </w:r>
      <w:r>
        <w:rPr>
          <w:lang w:eastAsia="zh-CN"/>
        </w:rPr>
        <w:t xml:space="preserve"> IF-ED or ZIF receiver, the assumptions on the receiver capability of NR LP-WUR can be referred. </w:t>
      </w:r>
      <w:r w:rsidRPr="00B71B29">
        <w:t xml:space="preserve">For LP-WUS coverage evaluation, </w:t>
      </w:r>
      <w:r>
        <w:t>t</w:t>
      </w:r>
      <w:r>
        <w:rPr>
          <w:lang w:eastAsia="zh-CN"/>
        </w:rPr>
        <w:t>he options for the noise figure of LP-</w:t>
      </w:r>
      <w:r>
        <w:rPr>
          <w:rFonts w:hint="eastAsia"/>
          <w:lang w:eastAsia="zh-CN"/>
        </w:rPr>
        <w:t>WUR</w:t>
      </w:r>
      <w:r>
        <w:rPr>
          <w:lang w:eastAsia="zh-CN"/>
        </w:rPr>
        <w:t xml:space="preserve"> </w:t>
      </w:r>
      <w:r w:rsidR="00B044B4">
        <w:rPr>
          <w:lang w:eastAsia="zh-CN"/>
        </w:rPr>
        <w:t>are</w:t>
      </w:r>
      <w:r>
        <w:rPr>
          <w:lang w:eastAsia="zh-CN"/>
        </w:rPr>
        <w:t xml:space="preserve"> </w:t>
      </w:r>
      <w:r w:rsidRPr="00B71B29">
        <w:t>9</w:t>
      </w:r>
      <w:r>
        <w:t xml:space="preserve"> /</w:t>
      </w:r>
      <w:r w:rsidRPr="00B71B29">
        <w:t xml:space="preserve"> 12</w:t>
      </w:r>
      <w:r>
        <w:t xml:space="preserve"> /</w:t>
      </w:r>
      <w:r w:rsidRPr="00B71B29">
        <w:t xml:space="preserve"> 15</w:t>
      </w:r>
      <w:r>
        <w:t xml:space="preserve"> /</w:t>
      </w:r>
      <w:r w:rsidRPr="00B71B29">
        <w:t xml:space="preserve"> 18</w:t>
      </w:r>
      <w:r>
        <w:t xml:space="preserve"> /</w:t>
      </w:r>
      <w:r w:rsidRPr="00B71B29">
        <w:t xml:space="preserve"> 21</w:t>
      </w:r>
      <w:r>
        <w:t xml:space="preserve"> /</w:t>
      </w:r>
      <w:r w:rsidRPr="00B71B29">
        <w:t xml:space="preserve"> 24 dB</w:t>
      </w:r>
      <w:r>
        <w:t>, which does not preclude other values reported by companies</w:t>
      </w:r>
      <w:r w:rsidR="00446D74">
        <w:t xml:space="preserve"> [19]</w:t>
      </w:r>
      <w:r>
        <w:t>. For Device 2, the requirement on the receiver hardware may be further relaxed, considering that the</w:t>
      </w:r>
      <w:r w:rsidRPr="002B5A06">
        <w:t xml:space="preserve"> </w:t>
      </w:r>
      <w:r>
        <w:t xml:space="preserve">required link budget for indoor coverage (e.g., maximum 50 m range) is probably lower than that for LP-WUR. Consequently, a </w:t>
      </w:r>
      <w:r w:rsidR="000C78BC">
        <w:t xml:space="preserve">higher </w:t>
      </w:r>
      <w:r>
        <w:t xml:space="preserve">noise figure can be assumed for Device 2 </w:t>
      </w:r>
      <w:r>
        <w:rPr>
          <w:rFonts w:hint="eastAsia"/>
          <w:lang w:eastAsia="zh-CN"/>
        </w:rPr>
        <w:t>with</w:t>
      </w:r>
      <w:r>
        <w:rPr>
          <w:lang w:eastAsia="zh-CN"/>
        </w:rPr>
        <w:t xml:space="preserve"> IF-ED or ZIF receiver</w:t>
      </w:r>
      <w:r w:rsidR="00AF372B">
        <w:rPr>
          <w:lang w:eastAsia="zh-CN"/>
        </w:rPr>
        <w:t xml:space="preserve"> comparing to LP-WUR, which is </w:t>
      </w:r>
      <w:r w:rsidR="00AF372B">
        <w:t>assumed to be 24 dB</w:t>
      </w:r>
      <w:r w:rsidR="00F15EF0">
        <w:t xml:space="preserve"> or higher</w:t>
      </w:r>
      <w:r w:rsidR="00AF372B">
        <w:t>.</w:t>
      </w:r>
      <w:r w:rsidR="00F15EF0">
        <w:t xml:space="preserve"> For example, a </w:t>
      </w:r>
      <w:r w:rsidR="007879DA">
        <w:t>noise figure of</w:t>
      </w:r>
      <w:r w:rsidR="00F15EF0">
        <w:t xml:space="preserve"> 24</w:t>
      </w:r>
      <w:r w:rsidR="007879DA">
        <w:t xml:space="preserve"> dB or </w:t>
      </w:r>
      <w:r w:rsidR="00F15EF0">
        <w:t>[30] dB can be u</w:t>
      </w:r>
      <w:r w:rsidR="007879DA">
        <w:t>s</w:t>
      </w:r>
      <w:r w:rsidR="00F15EF0">
        <w:t>ed for Device 2b receiver in the coverage evaluations.</w:t>
      </w:r>
    </w:p>
    <w:p w14:paraId="2EC09598" w14:textId="5BE498F6" w:rsidR="00805D77" w:rsidRPr="00805D77" w:rsidRDefault="00805D77" w:rsidP="00805D77">
      <w:pPr>
        <w:rPr>
          <w:color w:val="000000" w:themeColor="text1"/>
          <w:lang w:eastAsia="zh-CN"/>
        </w:rPr>
      </w:pPr>
      <w:bookmarkStart w:id="58" w:name="_Hlk162637571"/>
      <w:r>
        <w:rPr>
          <w:b/>
          <w:i/>
          <w:lang w:eastAsia="zh-CN"/>
        </w:rPr>
        <w:t>Proposal</w:t>
      </w:r>
      <w:r w:rsidRPr="002338D5">
        <w:rPr>
          <w:b/>
          <w:i/>
          <w:lang w:eastAsia="zh-CN"/>
        </w:rPr>
        <w:t xml:space="preserve"> </w:t>
      </w:r>
      <w:r w:rsidR="00B15586">
        <w:rPr>
          <w:b/>
          <w:i/>
          <w:lang w:eastAsia="zh-CN"/>
        </w:rPr>
        <w:t>4</w:t>
      </w:r>
      <w:r w:rsidR="0068087B">
        <w:rPr>
          <w:b/>
          <w:i/>
          <w:lang w:eastAsia="zh-CN"/>
        </w:rPr>
        <w:t>3</w:t>
      </w:r>
      <w:r w:rsidRPr="002338D5">
        <w:rPr>
          <w:b/>
          <w:i/>
          <w:lang w:eastAsia="zh-CN"/>
        </w:rPr>
        <w:t>:</w:t>
      </w:r>
      <w:r>
        <w:rPr>
          <w:b/>
          <w:i/>
          <w:lang w:eastAsia="zh-CN"/>
        </w:rPr>
        <w:t xml:space="preserve"> For Device 2 with IF-ED or ZIF receiver, </w:t>
      </w:r>
      <w:r w:rsidRPr="00805D77">
        <w:rPr>
          <w:b/>
          <w:i/>
          <w:color w:val="000000" w:themeColor="text1"/>
          <w:lang w:eastAsia="zh-CN"/>
        </w:rPr>
        <w:t>Budget-Alt</w:t>
      </w:r>
      <w:r>
        <w:rPr>
          <w:b/>
          <w:i/>
          <w:color w:val="000000" w:themeColor="text1"/>
          <w:lang w:eastAsia="zh-CN"/>
        </w:rPr>
        <w:t xml:space="preserve">2 is recommended for the evaluation of </w:t>
      </w:r>
      <w:r>
        <w:rPr>
          <w:b/>
          <w:i/>
          <w:lang w:eastAsia="zh-CN"/>
        </w:rPr>
        <w:t>the receiver sensitivity, which can be calculated based on a noise figure of 24</w:t>
      </w:r>
      <w:r w:rsidR="00F15EF0">
        <w:rPr>
          <w:b/>
          <w:i/>
          <w:lang w:eastAsia="zh-CN"/>
        </w:rPr>
        <w:t xml:space="preserve"> </w:t>
      </w:r>
      <w:r w:rsidR="007879DA">
        <w:rPr>
          <w:b/>
          <w:i/>
          <w:lang w:eastAsia="zh-CN"/>
        </w:rPr>
        <w:t xml:space="preserve">dB or </w:t>
      </w:r>
      <w:r w:rsidR="00F15EF0">
        <w:rPr>
          <w:b/>
          <w:i/>
          <w:lang w:eastAsia="zh-CN"/>
        </w:rPr>
        <w:t>[30]</w:t>
      </w:r>
      <w:r>
        <w:rPr>
          <w:b/>
          <w:i/>
          <w:lang w:eastAsia="zh-CN"/>
        </w:rPr>
        <w:t xml:space="preserve"> dB</w:t>
      </w:r>
      <w:r w:rsidRPr="002338D5">
        <w:rPr>
          <w:b/>
          <w:i/>
          <w:lang w:eastAsia="zh-CN"/>
        </w:rPr>
        <w:t>.</w:t>
      </w:r>
    </w:p>
    <w:bookmarkEnd w:id="57"/>
    <w:bookmarkEnd w:id="58"/>
    <w:p w14:paraId="2EF9BE39" w14:textId="02058649" w:rsidR="00DF7AEE" w:rsidRPr="00690E89" w:rsidRDefault="00F93FDB" w:rsidP="00B24095">
      <w:pPr>
        <w:pStyle w:val="2"/>
        <w:rPr>
          <w:color w:val="000000" w:themeColor="text1"/>
          <w:lang w:val="en-GB" w:eastAsia="zh-CN"/>
        </w:rPr>
      </w:pPr>
      <w:r w:rsidRPr="00690E89">
        <w:rPr>
          <w:color w:val="000000" w:themeColor="text1"/>
          <w:lang w:val="en-GB" w:eastAsia="zh-CN"/>
        </w:rPr>
        <w:t>Example of</w:t>
      </w:r>
      <w:r w:rsidR="00DF7AEE" w:rsidRPr="00690E89">
        <w:rPr>
          <w:color w:val="000000" w:themeColor="text1"/>
          <w:lang w:val="en-GB" w:eastAsia="zh-CN"/>
        </w:rPr>
        <w:t xml:space="preserve"> link budget calculation</w:t>
      </w:r>
    </w:p>
    <w:p w14:paraId="567C5A02" w14:textId="5DF04A98" w:rsidR="008D79A6" w:rsidRPr="00690E89" w:rsidRDefault="00DF7AEE" w:rsidP="00DF7AEE">
      <w:pPr>
        <w:rPr>
          <w:color w:val="000000" w:themeColor="text1"/>
          <w:lang w:val="en-GB" w:eastAsia="zh-CN"/>
        </w:rPr>
      </w:pPr>
      <w:r w:rsidRPr="00690E89">
        <w:rPr>
          <w:color w:val="000000" w:themeColor="text1"/>
          <w:lang w:val="en-GB" w:eastAsia="zh-CN"/>
        </w:rPr>
        <w:t xml:space="preserve">We give our </w:t>
      </w:r>
      <w:r w:rsidR="00F93FDB" w:rsidRPr="00690E89">
        <w:rPr>
          <w:color w:val="000000" w:themeColor="text1"/>
          <w:lang w:val="en-GB" w:eastAsia="zh-CN"/>
        </w:rPr>
        <w:t xml:space="preserve">example of </w:t>
      </w:r>
      <w:r w:rsidR="00EF3964" w:rsidRPr="00690E89">
        <w:rPr>
          <w:color w:val="000000" w:themeColor="text1"/>
          <w:lang w:val="en-GB" w:eastAsia="zh-CN"/>
        </w:rPr>
        <w:t xml:space="preserve">the </w:t>
      </w:r>
      <w:r w:rsidR="00F93FDB" w:rsidRPr="00690E89">
        <w:rPr>
          <w:color w:val="000000" w:themeColor="text1"/>
          <w:lang w:val="en-GB" w:eastAsia="zh-CN"/>
        </w:rPr>
        <w:t xml:space="preserve">preliminary </w:t>
      </w:r>
      <w:r w:rsidRPr="00690E89">
        <w:rPr>
          <w:color w:val="000000" w:themeColor="text1"/>
          <w:lang w:val="en-GB" w:eastAsia="zh-CN"/>
        </w:rPr>
        <w:t>coverage evaluation</w:t>
      </w:r>
      <w:r w:rsidR="00EF3964" w:rsidRPr="00690E89">
        <w:rPr>
          <w:color w:val="000000" w:themeColor="text1"/>
          <w:lang w:val="en-GB" w:eastAsia="zh-CN"/>
        </w:rPr>
        <w:t>s</w:t>
      </w:r>
      <w:r w:rsidRPr="00690E89">
        <w:rPr>
          <w:color w:val="000000" w:themeColor="text1"/>
          <w:lang w:val="en-GB" w:eastAsia="zh-CN"/>
        </w:rPr>
        <w:t xml:space="preserve"> on link budget with the above assumptions for</w:t>
      </w:r>
      <w:r w:rsidR="00D77BC5" w:rsidRPr="00690E89">
        <w:rPr>
          <w:color w:val="000000" w:themeColor="text1"/>
          <w:lang w:val="en-GB" w:eastAsia="zh-CN"/>
        </w:rPr>
        <w:t xml:space="preserve"> Device 1 in</w:t>
      </w:r>
      <w:r w:rsidRPr="00690E89">
        <w:rPr>
          <w:color w:val="000000" w:themeColor="text1"/>
          <w:lang w:val="en-GB" w:eastAsia="zh-CN"/>
        </w:rPr>
        <w:t xml:space="preserve"> </w:t>
      </w:r>
      <w:r w:rsidR="00D77BC5" w:rsidRPr="00690E89">
        <w:rPr>
          <w:color w:val="000000" w:themeColor="text1"/>
          <w:lang w:val="en-GB" w:eastAsia="zh-CN"/>
        </w:rPr>
        <w:t>D1T1</w:t>
      </w:r>
      <w:r w:rsidR="00F93FDB" w:rsidRPr="00690E89">
        <w:rPr>
          <w:color w:val="000000" w:themeColor="text1"/>
          <w:lang w:val="en-GB" w:eastAsia="zh-CN"/>
        </w:rPr>
        <w:t>.</w:t>
      </w:r>
      <w:r w:rsidR="00D77BC5" w:rsidRPr="00690E89">
        <w:rPr>
          <w:color w:val="000000" w:themeColor="text1"/>
          <w:lang w:val="en-GB" w:eastAsia="zh-CN"/>
        </w:rPr>
        <w:t xml:space="preserve"> </w:t>
      </w:r>
      <w:r w:rsidR="008D79A6" w:rsidRPr="00690E89">
        <w:rPr>
          <w:rFonts w:hint="eastAsia"/>
          <w:color w:val="000000" w:themeColor="text1"/>
          <w:lang w:val="en-GB" w:eastAsia="zh-CN"/>
        </w:rPr>
        <w:t>I</w:t>
      </w:r>
      <w:r w:rsidR="008D79A6" w:rsidRPr="00690E89">
        <w:rPr>
          <w:color w:val="000000" w:themeColor="text1"/>
          <w:lang w:val="en-GB" w:eastAsia="zh-CN"/>
        </w:rPr>
        <w:t xml:space="preserve">n the example, balanced link budget is assumed between downlink and uplink. For </w:t>
      </w:r>
      <w:r w:rsidR="00EF3964" w:rsidRPr="00690E89">
        <w:rPr>
          <w:color w:val="000000" w:themeColor="text1"/>
          <w:lang w:val="en-GB" w:eastAsia="zh-CN"/>
        </w:rPr>
        <w:t>this</w:t>
      </w:r>
      <w:r w:rsidR="008D79A6" w:rsidRPr="00690E89">
        <w:rPr>
          <w:color w:val="000000" w:themeColor="text1"/>
          <w:lang w:val="en-GB" w:eastAsia="zh-CN"/>
        </w:rPr>
        <w:t xml:space="preserve"> purpose, the receiver sensitivity of -12</w:t>
      </w:r>
      <w:r w:rsidR="00D77BC5" w:rsidRPr="00690E89">
        <w:rPr>
          <w:color w:val="000000" w:themeColor="text1"/>
          <w:lang w:val="en-GB" w:eastAsia="zh-CN"/>
        </w:rPr>
        <w:t>1</w:t>
      </w:r>
      <w:r w:rsidR="008D79A6" w:rsidRPr="00690E89">
        <w:rPr>
          <w:color w:val="000000" w:themeColor="text1"/>
          <w:lang w:val="en-GB" w:eastAsia="zh-CN"/>
        </w:rPr>
        <w:t xml:space="preserve"> dBm has to be supported by the uplink receiver of </w:t>
      </w:r>
      <w:r w:rsidR="00EF3964" w:rsidRPr="00690E89">
        <w:rPr>
          <w:color w:val="000000" w:themeColor="text1"/>
          <w:lang w:val="en-GB" w:eastAsia="zh-CN"/>
        </w:rPr>
        <w:t xml:space="preserve">the </w:t>
      </w:r>
      <w:r w:rsidR="008D79A6" w:rsidRPr="00690E89">
        <w:rPr>
          <w:color w:val="000000" w:themeColor="text1"/>
          <w:lang w:val="en-GB" w:eastAsia="zh-CN"/>
        </w:rPr>
        <w:t xml:space="preserve">Ambient IoT </w:t>
      </w:r>
      <w:r w:rsidR="00EF3964" w:rsidRPr="00690E89">
        <w:rPr>
          <w:color w:val="000000" w:themeColor="text1"/>
          <w:lang w:val="en-GB" w:eastAsia="zh-CN"/>
        </w:rPr>
        <w:t>BS</w:t>
      </w:r>
      <w:r w:rsidR="008D79A6" w:rsidRPr="00690E89">
        <w:rPr>
          <w:color w:val="000000" w:themeColor="text1"/>
          <w:lang w:val="en-GB" w:eastAsia="zh-CN"/>
        </w:rPr>
        <w:t xml:space="preserve">. The </w:t>
      </w:r>
      <w:r w:rsidR="00EF507D">
        <w:rPr>
          <w:color w:val="000000" w:themeColor="text1"/>
          <w:lang w:val="en-GB" w:eastAsia="zh-CN"/>
        </w:rPr>
        <w:t xml:space="preserve">feasibility of the </w:t>
      </w:r>
      <w:r w:rsidR="008D79A6" w:rsidRPr="00690E89">
        <w:rPr>
          <w:color w:val="000000" w:themeColor="text1"/>
          <w:lang w:val="en-GB" w:eastAsia="zh-CN"/>
        </w:rPr>
        <w:t xml:space="preserve">corresponding required SNR of </w:t>
      </w:r>
      <w:r w:rsidR="00555540">
        <w:rPr>
          <w:color w:val="000000" w:themeColor="text1"/>
          <w:lang w:val="en-GB" w:eastAsia="zh-CN"/>
        </w:rPr>
        <w:t>5.4</w:t>
      </w:r>
      <w:r w:rsidR="00105F86" w:rsidRPr="00690E89">
        <w:rPr>
          <w:color w:val="000000" w:themeColor="text1"/>
          <w:lang w:val="en-GB" w:eastAsia="zh-CN"/>
        </w:rPr>
        <w:t xml:space="preserve"> </w:t>
      </w:r>
      <w:r w:rsidR="008D79A6" w:rsidRPr="00690E89">
        <w:rPr>
          <w:color w:val="000000" w:themeColor="text1"/>
          <w:lang w:val="en-GB" w:eastAsia="zh-CN"/>
        </w:rPr>
        <w:t xml:space="preserve">dB would be justified by link-level simulations. The assumed </w:t>
      </w:r>
      <w:r w:rsidR="00854CE7" w:rsidRPr="00690E89">
        <w:rPr>
          <w:color w:val="000000" w:themeColor="text1"/>
          <w:lang w:val="en-GB" w:eastAsia="zh-CN"/>
        </w:rPr>
        <w:t xml:space="preserve">received </w:t>
      </w:r>
      <w:r w:rsidR="00EF3964" w:rsidRPr="00690E89">
        <w:rPr>
          <w:color w:val="000000" w:themeColor="text1"/>
          <w:lang w:val="en-GB" w:eastAsia="zh-CN"/>
        </w:rPr>
        <w:t>carrier wave</w:t>
      </w:r>
      <w:r w:rsidR="00854CE7" w:rsidRPr="00690E89">
        <w:rPr>
          <w:color w:val="000000" w:themeColor="text1"/>
          <w:lang w:val="en-GB" w:eastAsia="zh-CN"/>
        </w:rPr>
        <w:t xml:space="preserve"> signal power depends on the </w:t>
      </w:r>
      <w:r w:rsidR="00854CE7" w:rsidRPr="00690E89">
        <w:rPr>
          <w:color w:val="000000" w:themeColor="text1"/>
          <w:lang w:eastAsia="zh-CN"/>
        </w:rPr>
        <w:t xml:space="preserve">detailed assumptions on e.g. the transmit power of </w:t>
      </w:r>
      <w:r w:rsidR="00EF3964" w:rsidRPr="00690E89">
        <w:rPr>
          <w:color w:val="000000" w:themeColor="text1"/>
          <w:lang w:eastAsia="zh-CN"/>
        </w:rPr>
        <w:t xml:space="preserve">the </w:t>
      </w:r>
      <w:r w:rsidR="00854CE7" w:rsidRPr="00690E89">
        <w:rPr>
          <w:color w:val="000000" w:themeColor="text1"/>
          <w:lang w:eastAsia="zh-CN"/>
        </w:rPr>
        <w:t>carrier</w:t>
      </w:r>
      <w:r w:rsidR="00EF3964" w:rsidRPr="00690E89">
        <w:rPr>
          <w:color w:val="000000" w:themeColor="text1"/>
          <w:lang w:eastAsia="zh-CN"/>
        </w:rPr>
        <w:t xml:space="preserve"> </w:t>
      </w:r>
      <w:r w:rsidR="00854CE7" w:rsidRPr="00690E89">
        <w:rPr>
          <w:color w:val="000000" w:themeColor="text1"/>
          <w:lang w:eastAsia="zh-CN"/>
        </w:rPr>
        <w:t xml:space="preserve">wave signal and the distance between </w:t>
      </w:r>
      <w:r w:rsidR="00EF3964" w:rsidRPr="00690E89">
        <w:rPr>
          <w:color w:val="000000" w:themeColor="text1"/>
          <w:lang w:eastAsia="zh-CN"/>
        </w:rPr>
        <w:t xml:space="preserve">the </w:t>
      </w:r>
      <w:r w:rsidR="00854CE7" w:rsidRPr="00690E89">
        <w:rPr>
          <w:color w:val="000000" w:themeColor="text1"/>
          <w:lang w:eastAsia="zh-CN"/>
        </w:rPr>
        <w:t>carrier</w:t>
      </w:r>
      <w:r w:rsidR="00EF3964" w:rsidRPr="00690E89">
        <w:rPr>
          <w:color w:val="000000" w:themeColor="text1"/>
          <w:lang w:eastAsia="zh-CN"/>
        </w:rPr>
        <w:t xml:space="preserve"> </w:t>
      </w:r>
      <w:r w:rsidR="00854CE7" w:rsidRPr="00690E89">
        <w:rPr>
          <w:color w:val="000000" w:themeColor="text1"/>
          <w:lang w:eastAsia="zh-CN"/>
        </w:rPr>
        <w:t>wave node and device.</w:t>
      </w:r>
    </w:p>
    <w:p w14:paraId="23FF305E" w14:textId="4A465E72" w:rsidR="00F93FDB" w:rsidRPr="00690E89" w:rsidRDefault="00F93FDB" w:rsidP="00180368">
      <w:pPr>
        <w:jc w:val="center"/>
        <w:rPr>
          <w:b/>
          <w:color w:val="000000" w:themeColor="text1"/>
        </w:rPr>
      </w:pPr>
      <w:r w:rsidRPr="00690E89">
        <w:rPr>
          <w:b/>
          <w:color w:val="000000" w:themeColor="text1"/>
        </w:rPr>
        <w:t xml:space="preserve">Table </w:t>
      </w:r>
      <w:r w:rsidR="00516B8D" w:rsidRPr="00690E89">
        <w:rPr>
          <w:b/>
          <w:color w:val="000000" w:themeColor="text1"/>
        </w:rPr>
        <w:t>5</w:t>
      </w:r>
      <w:r w:rsidR="00180368" w:rsidRPr="00690E89">
        <w:rPr>
          <w:b/>
          <w:color w:val="000000" w:themeColor="text1"/>
        </w:rPr>
        <w:t>:</w:t>
      </w:r>
      <w:r w:rsidRPr="00690E89">
        <w:rPr>
          <w:b/>
          <w:color w:val="000000" w:themeColor="text1"/>
        </w:rPr>
        <w:t xml:space="preserve"> Example of link budget </w:t>
      </w:r>
      <w:r w:rsidR="00165B21" w:rsidRPr="00690E89">
        <w:rPr>
          <w:rFonts w:hint="eastAsia"/>
          <w:b/>
          <w:color w:val="000000" w:themeColor="text1"/>
          <w:lang w:eastAsia="zh-CN"/>
        </w:rPr>
        <w:t>calculation</w:t>
      </w:r>
      <w:r w:rsidR="00165B21" w:rsidRPr="00690E89">
        <w:rPr>
          <w:b/>
          <w:color w:val="000000" w:themeColor="text1"/>
        </w:rPr>
        <w:t xml:space="preserve"> </w:t>
      </w:r>
      <w:r w:rsidRPr="00690E89">
        <w:rPr>
          <w:b/>
          <w:color w:val="000000" w:themeColor="text1"/>
        </w:rPr>
        <w:t>for</w:t>
      </w:r>
      <w:r w:rsidR="0081479A" w:rsidRPr="00690E89">
        <w:rPr>
          <w:b/>
          <w:color w:val="000000" w:themeColor="text1"/>
        </w:rPr>
        <w:t xml:space="preserve"> </w:t>
      </w:r>
      <w:r w:rsidR="005C176B" w:rsidRPr="00690E89">
        <w:rPr>
          <w:b/>
          <w:color w:val="000000" w:themeColor="text1"/>
        </w:rPr>
        <w:t xml:space="preserve">Device 1 in </w:t>
      </w:r>
      <w:r w:rsidR="0081479A" w:rsidRPr="00690E89">
        <w:rPr>
          <w:b/>
          <w:color w:val="000000" w:themeColor="text1"/>
        </w:rPr>
        <w:t>D1T1</w:t>
      </w:r>
    </w:p>
    <w:tbl>
      <w:tblPr>
        <w:tblW w:w="9214" w:type="dxa"/>
        <w:jc w:val="center"/>
        <w:tblCellMar>
          <w:top w:w="57" w:type="dxa"/>
          <w:left w:w="57" w:type="dxa"/>
          <w:bottom w:w="57" w:type="dxa"/>
          <w:right w:w="57" w:type="dxa"/>
        </w:tblCellMar>
        <w:tblLook w:val="04A0" w:firstRow="1" w:lastRow="0" w:firstColumn="1" w:lastColumn="0" w:noHBand="0" w:noVBand="1"/>
      </w:tblPr>
      <w:tblGrid>
        <w:gridCol w:w="718"/>
        <w:gridCol w:w="3818"/>
        <w:gridCol w:w="2410"/>
        <w:gridCol w:w="2268"/>
      </w:tblGrid>
      <w:tr w:rsidR="00074D0F" w:rsidRPr="00690E89" w14:paraId="4A2E9024" w14:textId="77777777" w:rsidTr="00830447">
        <w:trPr>
          <w:trHeight w:val="327"/>
          <w:jc w:val="center"/>
        </w:trPr>
        <w:tc>
          <w:tcPr>
            <w:tcW w:w="718"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4EE9B16D" w14:textId="77777777" w:rsidR="00074D0F" w:rsidRPr="00690E89" w:rsidRDefault="00074D0F" w:rsidP="00AA481E">
            <w:pPr>
              <w:spacing w:after="0"/>
              <w:jc w:val="center"/>
              <w:rPr>
                <w:b/>
                <w:bCs/>
                <w:color w:val="000000" w:themeColor="text1"/>
                <w:sz w:val="20"/>
                <w:szCs w:val="20"/>
                <w:lang w:eastAsia="zh-CN"/>
              </w:rPr>
            </w:pPr>
            <w:r w:rsidRPr="00690E89">
              <w:rPr>
                <w:b/>
                <w:bCs/>
                <w:color w:val="000000" w:themeColor="text1"/>
                <w:sz w:val="20"/>
                <w:szCs w:val="20"/>
                <w:lang w:eastAsia="zh-CN"/>
              </w:rPr>
              <w:t>No.</w:t>
            </w:r>
          </w:p>
        </w:tc>
        <w:tc>
          <w:tcPr>
            <w:tcW w:w="38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76487012" w14:textId="77777777" w:rsidR="00074D0F" w:rsidRPr="00690E89" w:rsidRDefault="00074D0F" w:rsidP="00AA481E">
            <w:pPr>
              <w:spacing w:after="0"/>
              <w:jc w:val="center"/>
              <w:rPr>
                <w:color w:val="000000" w:themeColor="text1"/>
                <w:sz w:val="20"/>
                <w:szCs w:val="20"/>
                <w:lang w:eastAsia="zh-CN"/>
              </w:rPr>
            </w:pPr>
            <w:r w:rsidRPr="00690E89">
              <w:rPr>
                <w:b/>
                <w:bCs/>
                <w:color w:val="000000" w:themeColor="text1"/>
                <w:sz w:val="20"/>
                <w:szCs w:val="20"/>
                <w:lang w:eastAsia="zh-CN"/>
              </w:rPr>
              <w:t>Item</w:t>
            </w:r>
          </w:p>
        </w:tc>
        <w:tc>
          <w:tcPr>
            <w:tcW w:w="2410"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54005BB2" w14:textId="77777777" w:rsidR="00074D0F" w:rsidRPr="00690E89" w:rsidRDefault="00074D0F" w:rsidP="00AA481E">
            <w:pPr>
              <w:spacing w:after="0"/>
              <w:jc w:val="center"/>
              <w:rPr>
                <w:b/>
                <w:bCs/>
                <w:color w:val="000000" w:themeColor="text1"/>
                <w:sz w:val="20"/>
                <w:szCs w:val="20"/>
                <w:lang w:eastAsia="zh-CN"/>
              </w:rPr>
            </w:pPr>
            <w:r w:rsidRPr="00690E89">
              <w:rPr>
                <w:b/>
                <w:bCs/>
                <w:color w:val="000000" w:themeColor="text1"/>
                <w:sz w:val="20"/>
                <w:szCs w:val="20"/>
                <w:lang w:eastAsia="zh-CN"/>
              </w:rPr>
              <w:t>Reader-to-Device</w:t>
            </w:r>
          </w:p>
        </w:tc>
        <w:tc>
          <w:tcPr>
            <w:tcW w:w="226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2CCAB0EE" w14:textId="77777777" w:rsidR="00074D0F" w:rsidRPr="00690E89" w:rsidRDefault="00074D0F" w:rsidP="00AA481E">
            <w:pPr>
              <w:spacing w:after="0"/>
              <w:jc w:val="center"/>
              <w:rPr>
                <w:b/>
                <w:bCs/>
                <w:color w:val="000000" w:themeColor="text1"/>
                <w:sz w:val="20"/>
                <w:szCs w:val="20"/>
                <w:lang w:eastAsia="zh-CN"/>
              </w:rPr>
            </w:pPr>
            <w:r w:rsidRPr="00690E89">
              <w:rPr>
                <w:b/>
                <w:bCs/>
                <w:color w:val="000000" w:themeColor="text1"/>
                <w:sz w:val="20"/>
                <w:szCs w:val="20"/>
                <w:lang w:eastAsia="zh-CN"/>
              </w:rPr>
              <w:t>Device-to-Reader</w:t>
            </w:r>
          </w:p>
        </w:tc>
      </w:tr>
      <w:tr w:rsidR="00074D0F" w:rsidRPr="00690E89" w14:paraId="7BE86CFB" w14:textId="77777777" w:rsidTr="0083044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009C013F" w14:textId="6B77988F" w:rsidR="00074D0F" w:rsidRPr="00690E89" w:rsidRDefault="00074D0F" w:rsidP="00180368">
            <w:pPr>
              <w:widowControl w:val="0"/>
              <w:spacing w:after="0"/>
              <w:jc w:val="center"/>
              <w:rPr>
                <w:color w:val="000000" w:themeColor="text1"/>
                <w:sz w:val="20"/>
                <w:szCs w:val="20"/>
                <w:lang w:eastAsia="zh-CN"/>
              </w:rPr>
            </w:pPr>
            <w:r w:rsidRPr="00690E89">
              <w:rPr>
                <w:b/>
                <w:color w:val="000000" w:themeColor="text1"/>
                <w:sz w:val="20"/>
                <w:szCs w:val="20"/>
                <w:lang w:eastAsia="zh-CN"/>
              </w:rPr>
              <w:t>(0) System configuration</w:t>
            </w:r>
          </w:p>
        </w:tc>
      </w:tr>
      <w:tr w:rsidR="00074D0F" w:rsidRPr="00690E89" w14:paraId="6A8182BA"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DB2B3A"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0A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163A52"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Scenario</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C824FF" w14:textId="4DE526F9" w:rsidR="00074D0F" w:rsidRPr="00690E89" w:rsidRDefault="00074D0F" w:rsidP="00180368">
            <w:pPr>
              <w:widowControl w:val="0"/>
              <w:spacing w:after="0"/>
              <w:jc w:val="center"/>
              <w:rPr>
                <w:color w:val="000000" w:themeColor="text1"/>
                <w:sz w:val="20"/>
                <w:szCs w:val="20"/>
                <w:lang w:eastAsia="zh-CN"/>
              </w:rPr>
            </w:pPr>
            <w:r w:rsidRPr="00690E89">
              <w:rPr>
                <w:color w:val="000000" w:themeColor="text1"/>
                <w:sz w:val="20"/>
                <w:szCs w:val="20"/>
                <w:lang w:eastAsia="zh-CN"/>
              </w:rPr>
              <w:t>D1T1-A</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400FDF" w14:textId="6B150209" w:rsidR="00074D0F" w:rsidRPr="00690E89" w:rsidRDefault="00074D0F" w:rsidP="00180368">
            <w:pPr>
              <w:widowControl w:val="0"/>
              <w:spacing w:after="0"/>
              <w:jc w:val="center"/>
              <w:rPr>
                <w:color w:val="000000" w:themeColor="text1"/>
                <w:sz w:val="20"/>
                <w:szCs w:val="20"/>
                <w:lang w:eastAsia="zh-CN"/>
              </w:rPr>
            </w:pPr>
            <w:r w:rsidRPr="00690E89">
              <w:rPr>
                <w:color w:val="000000" w:themeColor="text1"/>
                <w:sz w:val="20"/>
                <w:szCs w:val="20"/>
                <w:lang w:eastAsia="zh-CN"/>
              </w:rPr>
              <w:t>D1T1-A</w:t>
            </w:r>
          </w:p>
        </w:tc>
      </w:tr>
      <w:tr w:rsidR="00074D0F" w:rsidRPr="00690E89" w14:paraId="41C7CAC0"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811A3A"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0B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D7D1D3"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Device type</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9972AE" w14:textId="39B39D34" w:rsidR="00074D0F" w:rsidRPr="00690E89" w:rsidRDefault="00074D0F" w:rsidP="00180368">
            <w:pPr>
              <w:spacing w:after="0"/>
              <w:jc w:val="center"/>
              <w:rPr>
                <w:color w:val="000000" w:themeColor="text1"/>
                <w:sz w:val="20"/>
                <w:szCs w:val="20"/>
                <w:lang w:eastAsia="zh-CN"/>
              </w:rPr>
            </w:pPr>
            <w:r w:rsidRPr="00690E89">
              <w:rPr>
                <w:color w:val="000000" w:themeColor="text1"/>
                <w:sz w:val="20"/>
                <w:szCs w:val="20"/>
                <w:lang w:eastAsia="zh-CN"/>
              </w:rPr>
              <w:t>Device 1</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14DAF" w14:textId="0B3DCFA6" w:rsidR="00074D0F" w:rsidRPr="00690E89" w:rsidRDefault="00074D0F" w:rsidP="00180368">
            <w:pPr>
              <w:spacing w:after="0"/>
              <w:jc w:val="center"/>
              <w:rPr>
                <w:color w:val="000000" w:themeColor="text1"/>
                <w:sz w:val="20"/>
                <w:szCs w:val="20"/>
                <w:lang w:eastAsia="zh-CN"/>
              </w:rPr>
            </w:pPr>
            <w:r w:rsidRPr="00690E89">
              <w:rPr>
                <w:color w:val="000000" w:themeColor="text1"/>
                <w:sz w:val="20"/>
                <w:szCs w:val="20"/>
                <w:lang w:eastAsia="zh-CN"/>
              </w:rPr>
              <w:t>Device 1</w:t>
            </w:r>
          </w:p>
        </w:tc>
      </w:tr>
      <w:tr w:rsidR="00074D0F" w:rsidRPr="00690E89" w14:paraId="046A97A5"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B9ED83"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0C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D9722F"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Center frequency (GHz)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9E4548" w14:textId="36FFE17C"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900MHz</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94B0C3" w14:textId="67BABFD3"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900MHz</w:t>
            </w:r>
          </w:p>
        </w:tc>
      </w:tr>
      <w:tr w:rsidR="00074D0F" w:rsidRPr="00690E89" w14:paraId="4A7D10BB" w14:textId="77777777" w:rsidTr="0083044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0256796E" w14:textId="60D851AB" w:rsidR="00074D0F" w:rsidRPr="00690E89" w:rsidRDefault="00074D0F" w:rsidP="00074D0F">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(1) Transmitter</w:t>
            </w:r>
          </w:p>
        </w:tc>
      </w:tr>
      <w:tr w:rsidR="00074D0F" w:rsidRPr="00690E89" w14:paraId="5E7F8190"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BB6263"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BA6261"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Number of Tx antenna elements / TxRU/ Tx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5D0B17" w14:textId="77777777" w:rsidR="00074D0F" w:rsidRPr="00690E89" w:rsidRDefault="00074D0F" w:rsidP="00AA481E">
            <w:pPr>
              <w:pStyle w:val="TAL"/>
              <w:rPr>
                <w:rFonts w:ascii="Times New Roman" w:hAnsi="Times New Roman"/>
                <w:color w:val="000000" w:themeColor="text1"/>
                <w:sz w:val="20"/>
                <w:lang w:eastAsia="zh-CN"/>
              </w:rPr>
            </w:pPr>
            <w:r w:rsidRPr="00690E89">
              <w:rPr>
                <w:rFonts w:ascii="Times New Roman" w:eastAsia="宋体" w:hAnsi="Times New Roman"/>
                <w:color w:val="000000" w:themeColor="text1"/>
                <w:sz w:val="20"/>
                <w:lang w:val="en-US" w:eastAsia="zh-CN"/>
              </w:rPr>
              <w:t>BS:</w:t>
            </w:r>
          </w:p>
          <w:p w14:paraId="600F4A1A" w14:textId="0FA0F1CA"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9AAFE5" w14:textId="77777777" w:rsidR="00074D0F" w:rsidRPr="00690E89" w:rsidRDefault="00074D0F" w:rsidP="00AA481E">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5A5AC5F9" w14:textId="77777777"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r>
      <w:tr w:rsidR="00074D0F" w:rsidRPr="00690E89" w14:paraId="4B958F44"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9A6740"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77D858"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Total Tx Power for occupied BW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B3767E"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7E9C88F9" w14:textId="0259950E"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33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3FAEC5" w14:textId="4A36983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07A3532B" w14:textId="57E840D6" w:rsidR="00074D0F" w:rsidRPr="00690E89" w:rsidRDefault="00351B87" w:rsidP="00287D08">
            <w:pPr>
              <w:pStyle w:val="af3"/>
              <w:numPr>
                <w:ilvl w:val="0"/>
                <w:numId w:val="18"/>
              </w:numPr>
              <w:spacing w:after="0"/>
              <w:ind w:left="355" w:firstLineChars="0" w:hanging="283"/>
              <w:jc w:val="left"/>
              <w:rPr>
                <w:color w:val="000000" w:themeColor="text1"/>
                <w:sz w:val="20"/>
                <w:szCs w:val="20"/>
                <w:lang w:eastAsia="zh-CN"/>
              </w:rPr>
            </w:pPr>
            <w:r>
              <w:rPr>
                <w:color w:val="000000" w:themeColor="text1"/>
                <w:sz w:val="20"/>
                <w:szCs w:val="20"/>
                <w:lang w:eastAsia="zh-CN"/>
              </w:rPr>
              <w:t>-52 dBm</w:t>
            </w:r>
          </w:p>
        </w:tc>
      </w:tr>
      <w:tr w:rsidR="00074D0F" w:rsidRPr="00690E89" w14:paraId="592A24EC"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A61093"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D6AE51"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Occupied bandwidth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EA4E3D" w14:textId="067168BD"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C85AD2" w14:textId="349AE791"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15 kHz</w:t>
            </w:r>
          </w:p>
        </w:tc>
      </w:tr>
      <w:tr w:rsidR="00074D0F" w:rsidRPr="00690E89" w14:paraId="4363CFB6"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D7620D"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D97147"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DB817E"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BS:</w:t>
            </w:r>
          </w:p>
          <w:p w14:paraId="11F10817" w14:textId="2DF0405D"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D02222"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59BA7301" w14:textId="77777777"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r>
      <w:tr w:rsidR="00074D0F" w:rsidRPr="00690E89" w14:paraId="176ED783"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244997"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1H</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2802D7"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Ambient IoT backscatter loss (dB)</w:t>
            </w:r>
          </w:p>
          <w:p w14:paraId="7801DBE7"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Note: due to, e.g., impedance mismatch</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5E1909"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F372AC"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89F9B6D" w14:textId="4444FE90"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6 dB for OOK</w:t>
            </w:r>
          </w:p>
        </w:tc>
      </w:tr>
      <w:tr w:rsidR="00074D0F" w:rsidRPr="00690E89" w14:paraId="4B069AE2"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5E1B0D"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409843"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Ambient IoT backscatter amplifier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1E3AAD"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B63970" w14:textId="25E6BA26"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6C63284" w14:textId="77777777"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074D0F" w:rsidRPr="00690E89" w14:paraId="2D73E659"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27750B" w14:textId="040C3ED7" w:rsidR="00074D0F" w:rsidRPr="00690E89" w:rsidRDefault="00EF7CAD" w:rsidP="00EF7CAD">
            <w:pPr>
              <w:spacing w:after="0"/>
              <w:jc w:val="center"/>
              <w:rPr>
                <w:strike/>
                <w:color w:val="000000" w:themeColor="text1"/>
                <w:sz w:val="20"/>
                <w:szCs w:val="20"/>
                <w:lang w:eastAsia="zh-CN"/>
              </w:rPr>
            </w:pPr>
            <w:r w:rsidRPr="00690E89">
              <w:rPr>
                <w:color w:val="000000" w:themeColor="text1"/>
                <w:sz w:val="20"/>
                <w:szCs w:val="20"/>
                <w:lang w:eastAsia="zh-CN"/>
              </w:rPr>
              <w:t>1</w:t>
            </w:r>
            <w:r>
              <w:rPr>
                <w:color w:val="000000" w:themeColor="text1"/>
                <w:sz w:val="20"/>
                <w:szCs w:val="20"/>
                <w:lang w:eastAsia="zh-CN"/>
              </w:rPr>
              <w:t>N</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C20E05" w14:textId="77777777" w:rsidR="00074D0F" w:rsidRPr="00690E89" w:rsidRDefault="00074D0F" w:rsidP="00AA481E">
            <w:pPr>
              <w:spacing w:after="0"/>
              <w:jc w:val="left"/>
              <w:rPr>
                <w:strike/>
                <w:color w:val="000000" w:themeColor="text1"/>
                <w:sz w:val="20"/>
                <w:szCs w:val="20"/>
                <w:lang w:eastAsia="zh-CN"/>
              </w:rPr>
            </w:pPr>
            <w:r w:rsidRPr="00690E89">
              <w:rPr>
                <w:color w:val="000000" w:themeColor="text1"/>
                <w:sz w:val="20"/>
                <w:szCs w:val="20"/>
                <w:lang w:eastAsia="zh-CN"/>
              </w:rPr>
              <w:t>CW received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A0CCA8"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D7FFCD" w14:textId="684D7C71"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3B39ADA" w14:textId="68C7A582"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-46 dBm</w:t>
            </w:r>
            <w:r w:rsidR="00357A04">
              <w:rPr>
                <w:color w:val="000000" w:themeColor="text1"/>
                <w:sz w:val="20"/>
                <w:szCs w:val="20"/>
                <w:lang w:eastAsia="zh-CN"/>
              </w:rPr>
              <w:t xml:space="preserve"> (</w:t>
            </w:r>
            <w:r w:rsidR="00F94159">
              <w:rPr>
                <w:color w:val="000000" w:themeColor="text1"/>
                <w:sz w:val="20"/>
                <w:szCs w:val="20"/>
                <w:lang w:eastAsia="zh-CN"/>
              </w:rPr>
              <w:t>CW emitter-to-device distance</w:t>
            </w:r>
            <w:r w:rsidR="00B0697F">
              <w:rPr>
                <w:color w:val="000000" w:themeColor="text1"/>
                <w:sz w:val="20"/>
                <w:szCs w:val="20"/>
                <w:lang w:eastAsia="zh-CN"/>
              </w:rPr>
              <w:t xml:space="preserve"> of</w:t>
            </w:r>
            <w:r w:rsidR="00F94159">
              <w:rPr>
                <w:color w:val="000000" w:themeColor="text1"/>
                <w:sz w:val="20"/>
                <w:szCs w:val="20"/>
                <w:lang w:eastAsia="zh-CN"/>
              </w:rPr>
              <w:t xml:space="preserve"> 27m</w:t>
            </w:r>
            <w:r w:rsidR="00357A04">
              <w:rPr>
                <w:color w:val="000000" w:themeColor="text1"/>
                <w:sz w:val="20"/>
                <w:szCs w:val="20"/>
                <w:lang w:eastAsia="zh-CN"/>
              </w:rPr>
              <w:t>)</w:t>
            </w:r>
          </w:p>
        </w:tc>
      </w:tr>
      <w:tr w:rsidR="00074D0F" w:rsidRPr="00690E89" w14:paraId="05DC6CF3"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58AA64"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1M</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8D91CD"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EIRP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1F264A" w14:textId="7FABF721"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34ED2B35" w14:textId="4A5E8246"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35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5BD0B4" w14:textId="77777777" w:rsidR="00074D0F" w:rsidRPr="00690E89" w:rsidRDefault="00074D0F" w:rsidP="00710CC6">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7D0F1298" w14:textId="2775031A"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-52 dBm</w:t>
            </w:r>
          </w:p>
        </w:tc>
      </w:tr>
      <w:tr w:rsidR="00074D0F" w:rsidRPr="00690E89" w14:paraId="6BA57230" w14:textId="77777777" w:rsidTr="0083044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DC7F8ED" w14:textId="50FD63AA" w:rsidR="00074D0F" w:rsidRPr="00690E89" w:rsidRDefault="00074D0F" w:rsidP="00074D0F">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(2) Receiver</w:t>
            </w:r>
          </w:p>
        </w:tc>
      </w:tr>
      <w:tr w:rsidR="00074D0F" w:rsidRPr="00690E89" w14:paraId="4437DAFB"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C5471A"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2A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45747B"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Number of receive antenna elements / TxRU /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9269D4" w14:textId="77777777" w:rsidR="00074D0F" w:rsidRPr="00690E89" w:rsidRDefault="00074D0F" w:rsidP="00AA481E">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16F2A703" w14:textId="77777777"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DCC05" w14:textId="77777777" w:rsidR="00074D0F" w:rsidRPr="00690E89" w:rsidRDefault="00074D0F" w:rsidP="00AA481E">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BS:</w:t>
            </w:r>
          </w:p>
          <w:p w14:paraId="3BFF7BC6" w14:textId="342AE41C"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r>
      <w:tr w:rsidR="00074D0F" w:rsidRPr="00690E89" w14:paraId="6F41F534"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D8994A"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7D7802"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Occupied bandwidth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71D38D" w14:textId="1ACA2A39"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CD6E22" w14:textId="0A98C1D1"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15 kHz</w:t>
            </w:r>
            <w:r w:rsidR="00BC354C">
              <w:rPr>
                <w:color w:val="000000" w:themeColor="text1"/>
                <w:sz w:val="20"/>
                <w:szCs w:val="20"/>
                <w:lang w:eastAsia="zh-CN"/>
              </w:rPr>
              <w:t xml:space="preserve"> </w:t>
            </w:r>
            <w:r w:rsidR="002E6C8A">
              <w:rPr>
                <w:color w:val="000000" w:themeColor="text1"/>
                <w:sz w:val="20"/>
                <w:szCs w:val="20"/>
                <w:lang w:eastAsia="zh-CN"/>
              </w:rPr>
              <w:t>transmission BW + 2x1.5 kHz guard interval</w:t>
            </w:r>
          </w:p>
        </w:tc>
      </w:tr>
      <w:tr w:rsidR="00074D0F" w:rsidRPr="00690E89" w14:paraId="4ED5B157"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68C965"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030B1F"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Receiver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CE7F87"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16FF1AAA" w14:textId="77777777"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AE9D36"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w:t>
            </w:r>
          </w:p>
          <w:p w14:paraId="26847B76" w14:textId="32CE52DC"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r>
      <w:tr w:rsidR="00074D0F" w:rsidRPr="00690E89" w14:paraId="21B417AE"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013324"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13D26F"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Receiver Noise Figure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7CA499"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C344DE" w14:textId="304D9039"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w:t>
            </w:r>
          </w:p>
          <w:p w14:paraId="0535D6D6" w14:textId="64D38390" w:rsidR="00074D0F" w:rsidRPr="00690E89" w:rsidRDefault="00105F86" w:rsidP="00287D08">
            <w:pPr>
              <w:pStyle w:val="af3"/>
              <w:numPr>
                <w:ilvl w:val="0"/>
                <w:numId w:val="18"/>
              </w:numPr>
              <w:spacing w:after="0"/>
              <w:ind w:left="355" w:firstLineChars="0" w:hanging="283"/>
              <w:jc w:val="left"/>
              <w:rPr>
                <w:color w:val="000000" w:themeColor="text1"/>
                <w:sz w:val="20"/>
                <w:szCs w:val="20"/>
                <w:lang w:eastAsia="zh-CN"/>
              </w:rPr>
            </w:pPr>
            <w:r>
              <w:rPr>
                <w:color w:val="000000" w:themeColor="text1"/>
                <w:sz w:val="20"/>
                <w:szCs w:val="20"/>
                <w:lang w:eastAsia="zh-CN"/>
              </w:rPr>
              <w:t>5</w:t>
            </w:r>
            <w:r w:rsidRPr="00690E89">
              <w:rPr>
                <w:color w:val="000000" w:themeColor="text1"/>
                <w:sz w:val="20"/>
                <w:szCs w:val="20"/>
                <w:lang w:eastAsia="zh-CN"/>
              </w:rPr>
              <w:t xml:space="preserve"> </w:t>
            </w:r>
            <w:r w:rsidR="00074D0F" w:rsidRPr="00690E89">
              <w:rPr>
                <w:color w:val="000000" w:themeColor="text1"/>
                <w:sz w:val="20"/>
                <w:szCs w:val="20"/>
                <w:lang w:eastAsia="zh-CN"/>
              </w:rPr>
              <w:t>dB</w:t>
            </w:r>
          </w:p>
        </w:tc>
      </w:tr>
      <w:tr w:rsidR="00074D0F" w:rsidRPr="00690E89" w14:paraId="0760677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FD2BE1"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891D05"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Thermal Noise(dBm/Hz)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2B3131"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0AFF9D" w14:textId="57C1BF4A"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w:t>
            </w:r>
          </w:p>
          <w:p w14:paraId="2EFD0992" w14:textId="77777777"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-174 dBm/Hz</w:t>
            </w:r>
          </w:p>
        </w:tc>
      </w:tr>
      <w:tr w:rsidR="00074D0F" w:rsidRPr="00690E89" w14:paraId="71D6ED2E"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6D1E63"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33889E"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Noise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0CE845"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3774DC" w14:textId="3ED45140"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w:t>
            </w:r>
          </w:p>
          <w:p w14:paraId="618AF4EF" w14:textId="216B13C4"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w:t>
            </w:r>
            <w:r w:rsidR="00EF507D" w:rsidRPr="00690E89">
              <w:rPr>
                <w:color w:val="000000" w:themeColor="text1"/>
                <w:sz w:val="20"/>
                <w:szCs w:val="20"/>
                <w:lang w:eastAsia="zh-CN"/>
              </w:rPr>
              <w:t>12</w:t>
            </w:r>
            <w:r w:rsidR="00A0149B">
              <w:rPr>
                <w:color w:val="000000" w:themeColor="text1"/>
                <w:sz w:val="20"/>
                <w:szCs w:val="20"/>
                <w:lang w:eastAsia="zh-CN"/>
              </w:rPr>
              <w:t>6.4</w:t>
            </w:r>
            <w:r w:rsidR="00EF507D" w:rsidRPr="00690E89">
              <w:rPr>
                <w:color w:val="000000" w:themeColor="text1"/>
                <w:sz w:val="20"/>
                <w:szCs w:val="20"/>
                <w:lang w:eastAsia="zh-CN"/>
              </w:rPr>
              <w:t xml:space="preserve"> </w:t>
            </w:r>
            <w:r w:rsidRPr="00690E89">
              <w:rPr>
                <w:color w:val="000000" w:themeColor="text1"/>
                <w:sz w:val="20"/>
                <w:szCs w:val="20"/>
                <w:lang w:eastAsia="zh-CN"/>
              </w:rPr>
              <w:t>dBm</w:t>
            </w:r>
          </w:p>
        </w:tc>
      </w:tr>
      <w:tr w:rsidR="00074D0F" w:rsidRPr="00690E89" w14:paraId="5B79969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55EE2D"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9F26EA"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Required SNR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A4AE6F"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4A07B" w14:textId="723DD625"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w:t>
            </w:r>
          </w:p>
          <w:p w14:paraId="224D6574" w14:textId="23E201A0" w:rsidR="00074D0F" w:rsidRPr="00690E89" w:rsidRDefault="00A0149B" w:rsidP="00287D08">
            <w:pPr>
              <w:pStyle w:val="af3"/>
              <w:numPr>
                <w:ilvl w:val="0"/>
                <w:numId w:val="18"/>
              </w:numPr>
              <w:spacing w:after="0"/>
              <w:ind w:left="355" w:firstLineChars="0" w:hanging="283"/>
              <w:jc w:val="left"/>
              <w:rPr>
                <w:color w:val="000000" w:themeColor="text1"/>
                <w:sz w:val="20"/>
                <w:szCs w:val="20"/>
                <w:lang w:eastAsia="zh-CN"/>
              </w:rPr>
            </w:pPr>
            <w:r>
              <w:rPr>
                <w:color w:val="000000" w:themeColor="text1"/>
                <w:sz w:val="20"/>
                <w:szCs w:val="20"/>
                <w:lang w:eastAsia="zh-CN"/>
              </w:rPr>
              <w:t>5.4</w:t>
            </w:r>
            <w:r w:rsidR="00105F86" w:rsidRPr="00690E89">
              <w:rPr>
                <w:color w:val="000000" w:themeColor="text1"/>
                <w:sz w:val="20"/>
                <w:szCs w:val="20"/>
                <w:lang w:eastAsia="zh-CN"/>
              </w:rPr>
              <w:t xml:space="preserve"> </w:t>
            </w:r>
            <w:r w:rsidR="00074D0F" w:rsidRPr="00690E89">
              <w:rPr>
                <w:color w:val="000000" w:themeColor="text1"/>
                <w:sz w:val="20"/>
                <w:szCs w:val="20"/>
                <w:lang w:eastAsia="zh-CN"/>
              </w:rPr>
              <w:t>dB</w:t>
            </w:r>
          </w:p>
        </w:tc>
      </w:tr>
      <w:tr w:rsidR="00074D0F" w:rsidRPr="00690E89" w14:paraId="16C62C07"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082E9D"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2J</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F11A9E"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Budget-Alt1/ Budget-Alt2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971A95"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Budget-Alt1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E39148"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Budget-Alt2</w:t>
            </w:r>
          </w:p>
        </w:tc>
      </w:tr>
      <w:tr w:rsidR="00074D0F" w:rsidRPr="00690E89" w14:paraId="36FB2650"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36CF75"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2L</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C1A54D"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Receiver Sensitivity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EF6717"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Device:</w:t>
            </w:r>
          </w:p>
          <w:p w14:paraId="6452E1C0" w14:textId="30F3916F"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-36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AB8174" w14:textId="6FA7B54D"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w:t>
            </w:r>
          </w:p>
          <w:p w14:paraId="00921EE7" w14:textId="1702E8EB"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-121 dBm</w:t>
            </w:r>
          </w:p>
        </w:tc>
      </w:tr>
      <w:tr w:rsidR="00074D0F" w:rsidRPr="00690E89" w14:paraId="140CF056" w14:textId="77777777" w:rsidTr="0083044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647C6A75" w14:textId="1937EB3F" w:rsidR="00074D0F" w:rsidRPr="00690E89" w:rsidRDefault="00074D0F" w:rsidP="00074D0F">
            <w:pPr>
              <w:spacing w:after="0"/>
              <w:jc w:val="center"/>
              <w:rPr>
                <w:color w:val="000000" w:themeColor="text1"/>
                <w:sz w:val="20"/>
                <w:szCs w:val="20"/>
                <w:lang w:eastAsia="zh-CN"/>
              </w:rPr>
            </w:pPr>
            <w:r w:rsidRPr="00690E89">
              <w:rPr>
                <w:b/>
                <w:color w:val="000000" w:themeColor="text1"/>
                <w:sz w:val="20"/>
                <w:szCs w:val="20"/>
                <w:lang w:eastAsia="zh-CN"/>
              </w:rPr>
              <w:t>(3) System margins</w:t>
            </w:r>
          </w:p>
        </w:tc>
      </w:tr>
      <w:tr w:rsidR="00074D0F" w:rsidRPr="00690E89" w14:paraId="06B462A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E584D7"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3A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260499"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Shadow fading margin (function of the cell area reliability and lognormal shadow fading std deviation)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287541" w14:textId="77777777" w:rsidR="00D85962" w:rsidRDefault="00D85962" w:rsidP="00475644">
            <w:pPr>
              <w:spacing w:after="0"/>
              <w:jc w:val="left"/>
              <w:rPr>
                <w:color w:val="000000" w:themeColor="text1"/>
                <w:sz w:val="20"/>
                <w:szCs w:val="20"/>
                <w:lang w:eastAsia="zh-CN"/>
              </w:rPr>
            </w:pPr>
            <w:r>
              <w:rPr>
                <w:color w:val="000000" w:themeColor="text1"/>
                <w:sz w:val="20"/>
                <w:szCs w:val="20"/>
                <w:lang w:eastAsia="zh-CN"/>
              </w:rPr>
              <w:t>InF-DH:</w:t>
            </w:r>
          </w:p>
          <w:p w14:paraId="1C8B28EB" w14:textId="5517B931"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F4042" w14:textId="77777777" w:rsidR="00D85962" w:rsidRDefault="00D85962" w:rsidP="00D85962">
            <w:pPr>
              <w:spacing w:after="0"/>
              <w:jc w:val="left"/>
              <w:rPr>
                <w:color w:val="000000" w:themeColor="text1"/>
                <w:sz w:val="20"/>
                <w:szCs w:val="20"/>
                <w:lang w:eastAsia="zh-CN"/>
              </w:rPr>
            </w:pPr>
            <w:r>
              <w:rPr>
                <w:color w:val="000000" w:themeColor="text1"/>
                <w:sz w:val="20"/>
                <w:szCs w:val="20"/>
                <w:lang w:eastAsia="zh-CN"/>
              </w:rPr>
              <w:t>InF-DH:</w:t>
            </w:r>
          </w:p>
          <w:p w14:paraId="21AD6FDA" w14:textId="6880ECA8" w:rsidR="00074D0F" w:rsidRPr="00690E89" w:rsidRDefault="00D85962"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r>
      <w:tr w:rsidR="00074D0F" w:rsidRPr="00690E89" w14:paraId="378102C4"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3879BA"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3B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A2BA18" w14:textId="55F482AB"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Polarization mismatching 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36CF2E"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Device:</w:t>
            </w:r>
          </w:p>
          <w:p w14:paraId="43CA2FA4" w14:textId="59CD8A15"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7C8DE3"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Device:</w:t>
            </w:r>
          </w:p>
          <w:p w14:paraId="3E928969" w14:textId="435BEAA6" w:rsidR="00074D0F" w:rsidRPr="00690E89" w:rsidRDefault="00074D0F" w:rsidP="00287D08">
            <w:pPr>
              <w:pStyle w:val="af3"/>
              <w:numPr>
                <w:ilvl w:val="0"/>
                <w:numId w:val="18"/>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r>
      <w:tr w:rsidR="00074D0F" w:rsidRPr="00690E89" w14:paraId="6D92D7BB"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53EE05"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3C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DF2756"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BS selection/macro-diversity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F4C8E9" w14:textId="49F752CE"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CC7519" w14:textId="303092B6"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0</w:t>
            </w:r>
          </w:p>
        </w:tc>
      </w:tr>
      <w:tr w:rsidR="00074D0F" w:rsidRPr="00690E89" w14:paraId="2F0F995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6B2136"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3D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E5ED41"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Other gains (dB) (if any please specify)</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CBD23F" w14:textId="0B546450"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4D897D" w14:textId="3F98FC5F"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0</w:t>
            </w:r>
          </w:p>
        </w:tc>
      </w:tr>
      <w:tr w:rsidR="00074D0F" w:rsidRPr="00690E89" w14:paraId="327ADF67" w14:textId="77777777" w:rsidTr="0083044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4DD2FE84" w14:textId="3655A905" w:rsidR="00074D0F" w:rsidRPr="00690E89" w:rsidRDefault="00074D0F" w:rsidP="002916D3">
            <w:pPr>
              <w:spacing w:after="0"/>
              <w:jc w:val="center"/>
              <w:rPr>
                <w:color w:val="000000" w:themeColor="text1"/>
                <w:sz w:val="20"/>
                <w:szCs w:val="20"/>
                <w:lang w:eastAsia="zh-CN"/>
              </w:rPr>
            </w:pPr>
            <w:r w:rsidRPr="00690E89">
              <w:rPr>
                <w:b/>
                <w:color w:val="000000" w:themeColor="text1"/>
                <w:sz w:val="20"/>
                <w:szCs w:val="20"/>
                <w:lang w:eastAsia="zh-CN"/>
              </w:rPr>
              <w:t>(4) MPL / distance</w:t>
            </w:r>
          </w:p>
        </w:tc>
      </w:tr>
      <w:tr w:rsidR="00074D0F" w:rsidRPr="00690E89" w14:paraId="4A7DA867"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F05AA6"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4A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D2390B"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MPL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E33150" w14:textId="506C8CBB"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64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E7B8FE" w14:textId="7FC37F6D"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64 dB</w:t>
            </w:r>
          </w:p>
        </w:tc>
      </w:tr>
      <w:tr w:rsidR="00074D0F" w:rsidRPr="00690E89" w14:paraId="2A678A29"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B24D36" w14:textId="77777777" w:rsidR="00074D0F" w:rsidRPr="00690E89" w:rsidRDefault="00074D0F" w:rsidP="00475644">
            <w:pPr>
              <w:spacing w:after="0"/>
              <w:jc w:val="center"/>
              <w:rPr>
                <w:color w:val="000000" w:themeColor="text1"/>
                <w:sz w:val="20"/>
                <w:szCs w:val="20"/>
                <w:lang w:eastAsia="zh-CN"/>
              </w:rPr>
            </w:pPr>
            <w:r w:rsidRPr="00690E89">
              <w:rPr>
                <w:color w:val="000000" w:themeColor="text1"/>
                <w:sz w:val="20"/>
                <w:szCs w:val="20"/>
                <w:lang w:eastAsia="zh-CN"/>
              </w:rPr>
              <w:t>4B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48E9A2" w14:textId="77777777" w:rsidR="00074D0F" w:rsidRPr="00690E89" w:rsidRDefault="00074D0F" w:rsidP="00475644">
            <w:pPr>
              <w:spacing w:after="0"/>
              <w:jc w:val="left"/>
              <w:rPr>
                <w:color w:val="000000" w:themeColor="text1"/>
                <w:sz w:val="20"/>
                <w:szCs w:val="20"/>
                <w:lang w:eastAsia="zh-CN"/>
              </w:rPr>
            </w:pPr>
            <w:r w:rsidRPr="00690E89">
              <w:rPr>
                <w:color w:val="000000" w:themeColor="text1"/>
                <w:sz w:val="20"/>
                <w:szCs w:val="20"/>
                <w:lang w:eastAsia="zh-CN"/>
              </w:rPr>
              <w:t>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37BD99" w14:textId="4E304655"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27 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7176F1" w14:textId="33999A54"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27 m</w:t>
            </w:r>
          </w:p>
        </w:tc>
      </w:tr>
    </w:tbl>
    <w:p w14:paraId="2225E54A" w14:textId="77777777" w:rsidR="00EF3964" w:rsidRPr="00690E89" w:rsidRDefault="00EF3964" w:rsidP="00697F87">
      <w:pPr>
        <w:autoSpaceDE/>
        <w:autoSpaceDN/>
        <w:adjustRightInd/>
        <w:snapToGrid/>
        <w:rPr>
          <w:i/>
          <w:color w:val="000000" w:themeColor="text1"/>
          <w:lang w:eastAsia="zh-CN"/>
        </w:rPr>
      </w:pPr>
    </w:p>
    <w:p w14:paraId="4E5E07D3" w14:textId="7E69210D" w:rsidR="00F76082" w:rsidRPr="00690E89" w:rsidRDefault="00F76082" w:rsidP="00F76082">
      <w:pPr>
        <w:pStyle w:val="1"/>
        <w:rPr>
          <w:color w:val="000000" w:themeColor="text1"/>
        </w:rPr>
      </w:pPr>
      <w:r w:rsidRPr="00690E89">
        <w:rPr>
          <w:color w:val="000000" w:themeColor="text1"/>
        </w:rPr>
        <w:t>Conclusions</w:t>
      </w:r>
    </w:p>
    <w:p w14:paraId="085EFFD3" w14:textId="1F0274CB" w:rsidR="00F76082" w:rsidRPr="00690E89" w:rsidRDefault="00C849B7" w:rsidP="00F76082">
      <w:pPr>
        <w:rPr>
          <w:b/>
          <w:i/>
          <w:color w:val="000000" w:themeColor="text1"/>
          <w:lang w:eastAsia="zh-CN"/>
        </w:rPr>
      </w:pPr>
      <w:bookmarkStart w:id="59" w:name="_Ref124589665"/>
      <w:bookmarkStart w:id="60" w:name="_Ref71620620"/>
      <w:bookmarkStart w:id="61" w:name="_Ref124671424"/>
      <w:r w:rsidRPr="00690E89">
        <w:rPr>
          <w:rFonts w:eastAsia="MS Mincho"/>
          <w:color w:val="000000" w:themeColor="text1"/>
          <w:lang w:eastAsia="ja-JP"/>
        </w:rPr>
        <w:t>Based on the analysis in this contribution, we have the following observations and proposals:</w:t>
      </w:r>
    </w:p>
    <w:p w14:paraId="687D8F50" w14:textId="30650C2D" w:rsidR="002B7D5D" w:rsidRPr="00690E89" w:rsidRDefault="002B7D5D" w:rsidP="002B7D5D">
      <w:pPr>
        <w:autoSpaceDE/>
        <w:autoSpaceDN/>
        <w:adjustRightInd/>
        <w:snapToGrid/>
        <w:rPr>
          <w:color w:val="000000" w:themeColor="text1"/>
          <w:lang w:eastAsia="zh-CN"/>
        </w:rPr>
      </w:pPr>
      <w:r w:rsidRPr="00690E89">
        <w:rPr>
          <w:rFonts w:hint="eastAsia"/>
          <w:b/>
          <w:i/>
          <w:color w:val="000000" w:themeColor="text1"/>
          <w:lang w:eastAsia="zh-CN"/>
        </w:rPr>
        <w:t>O</w:t>
      </w:r>
      <w:r w:rsidRPr="00690E89">
        <w:rPr>
          <w:b/>
          <w:i/>
          <w:color w:val="000000" w:themeColor="text1"/>
          <w:lang w:eastAsia="zh-CN"/>
        </w:rPr>
        <w:t xml:space="preserve">bservation 1: The wireless channel corresponding to the carrier wave and backscattered signal transmission </w:t>
      </w:r>
      <w:r w:rsidR="001264BA">
        <w:rPr>
          <w:b/>
          <w:i/>
          <w:color w:val="000000" w:themeColor="text1"/>
          <w:lang w:eastAsia="zh-CN"/>
        </w:rPr>
        <w:t>are</w:t>
      </w:r>
      <w:r w:rsidR="001264BA" w:rsidRPr="00690E89">
        <w:rPr>
          <w:b/>
          <w:i/>
          <w:color w:val="000000" w:themeColor="text1"/>
          <w:lang w:eastAsia="zh-CN"/>
        </w:rPr>
        <w:t xml:space="preserve"> </w:t>
      </w:r>
      <w:r w:rsidRPr="00690E89">
        <w:rPr>
          <w:b/>
          <w:i/>
          <w:color w:val="000000" w:themeColor="text1"/>
          <w:lang w:eastAsia="zh-CN"/>
        </w:rPr>
        <w:t>assumed to be independent from each other.</w:t>
      </w:r>
    </w:p>
    <w:p w14:paraId="33EFD97D" w14:textId="77777777" w:rsidR="002B7D5D" w:rsidRPr="00690E89" w:rsidRDefault="002B7D5D" w:rsidP="002B7D5D">
      <w:pPr>
        <w:autoSpaceDE/>
        <w:autoSpaceDN/>
        <w:adjustRightInd/>
        <w:snapToGrid/>
        <w:rPr>
          <w:b/>
          <w:i/>
          <w:color w:val="000000" w:themeColor="text1"/>
          <w:lang w:eastAsia="zh-CN"/>
        </w:rPr>
      </w:pPr>
      <w:r w:rsidRPr="00690E89">
        <w:rPr>
          <w:rFonts w:hint="eastAsia"/>
          <w:b/>
          <w:i/>
          <w:color w:val="000000" w:themeColor="text1"/>
          <w:lang w:eastAsia="zh-CN"/>
        </w:rPr>
        <w:t>O</w:t>
      </w:r>
      <w:r w:rsidRPr="00690E89">
        <w:rPr>
          <w:b/>
          <w:i/>
          <w:color w:val="000000" w:themeColor="text1"/>
          <w:lang w:eastAsia="zh-CN"/>
        </w:rPr>
        <w:t>bservation 2: For carrier-wave based on single-tone unmodulated sinusoid waveform,</w:t>
      </w:r>
      <w:r w:rsidRPr="00690E89">
        <w:rPr>
          <w:color w:val="000000" w:themeColor="text1"/>
        </w:rPr>
        <w:t xml:space="preserve"> </w:t>
      </w:r>
      <w:r w:rsidRPr="00690E89">
        <w:rPr>
          <w:b/>
          <w:i/>
          <w:color w:val="000000" w:themeColor="text1"/>
          <w:lang w:eastAsia="zh-CN"/>
        </w:rPr>
        <w:t>the modeling of backscattered signal is the same as conventional transmitted signal modulated by the internal carrier wave, which means that the conventional link-level simulation methodology can be reused for the coverage evaluation of D2R link.</w:t>
      </w:r>
    </w:p>
    <w:p w14:paraId="2ECF79BA" w14:textId="77777777" w:rsidR="002B7D5D" w:rsidRDefault="002B7D5D" w:rsidP="002B7D5D">
      <w:pPr>
        <w:autoSpaceDE/>
        <w:autoSpaceDN/>
        <w:adjustRightInd/>
        <w:snapToGrid/>
        <w:rPr>
          <w:b/>
          <w:i/>
          <w:color w:val="000000" w:themeColor="text1"/>
          <w:lang w:eastAsia="zh-CN"/>
        </w:rPr>
      </w:pPr>
    </w:p>
    <w:p w14:paraId="1AC201C2" w14:textId="762300CB" w:rsidR="003A779A" w:rsidRPr="00D42431" w:rsidRDefault="003A779A" w:rsidP="003A779A">
      <w:pPr>
        <w:autoSpaceDE/>
        <w:autoSpaceDN/>
        <w:adjustRightInd/>
        <w:rPr>
          <w:b/>
          <w:i/>
          <w:color w:val="000000"/>
        </w:rPr>
      </w:pPr>
      <w:r w:rsidRPr="003A779A">
        <w:rPr>
          <w:b/>
          <w:i/>
          <w:color w:val="000000"/>
        </w:rPr>
        <w:t xml:space="preserve"> </w:t>
      </w:r>
      <w:r w:rsidRPr="00D42431">
        <w:rPr>
          <w:b/>
          <w:i/>
          <w:color w:val="000000"/>
        </w:rPr>
        <w:t>Proposal 1: The target maximum distance can be different between device 1 and device 2a/2b.</w:t>
      </w:r>
    </w:p>
    <w:p w14:paraId="1FCA32EA" w14:textId="77777777" w:rsidR="003A779A" w:rsidRPr="00D42431" w:rsidRDefault="003A779A" w:rsidP="003A779A">
      <w:pPr>
        <w:rPr>
          <w:b/>
          <w:i/>
          <w:color w:val="000000"/>
        </w:rPr>
      </w:pPr>
      <w:r w:rsidRPr="00D42431">
        <w:rPr>
          <w:b/>
          <w:i/>
          <w:color w:val="000000"/>
        </w:rPr>
        <w:t>Proposal 2: Detailed target maximum distance for Ambient IoT device of each power consumption level is determined within the range of 10-50 m by link budget evaluations.</w:t>
      </w:r>
    </w:p>
    <w:p w14:paraId="2B1000C5" w14:textId="77777777" w:rsidR="003A779A" w:rsidRPr="00D42431" w:rsidRDefault="003A779A" w:rsidP="003A779A">
      <w:pPr>
        <w:autoSpaceDE/>
        <w:autoSpaceDN/>
        <w:adjustRightInd/>
        <w:rPr>
          <w:b/>
          <w:i/>
          <w:color w:val="000000"/>
        </w:rPr>
      </w:pPr>
      <w:r w:rsidRPr="00D42431">
        <w:rPr>
          <w:b/>
          <w:i/>
          <w:color w:val="000000"/>
        </w:rPr>
        <w:t xml:space="preserve">Proposal 3: </w:t>
      </w:r>
      <w:r w:rsidRPr="00D42431">
        <w:rPr>
          <w:b/>
          <w:i/>
          <w:color w:val="000000"/>
          <w:lang w:eastAsia="ja-JP"/>
        </w:rPr>
        <w:t>Refine the definition of latency as</w:t>
      </w:r>
      <w:r w:rsidRPr="00D42431">
        <w:rPr>
          <w:b/>
          <w:i/>
          <w:color w:val="000000"/>
        </w:rPr>
        <w:t xml:space="preserve"> “Time from the beginning of the query/triggering message transmission from basestation or intermediate node to a device, to the end of the reported message transmission from the device to basestation or intermediate node”.</w:t>
      </w:r>
    </w:p>
    <w:p w14:paraId="1FFA3D2A" w14:textId="77777777" w:rsidR="003A779A" w:rsidRPr="00D42431" w:rsidRDefault="003A779A" w:rsidP="003A779A">
      <w:pPr>
        <w:rPr>
          <w:b/>
          <w:i/>
          <w:color w:val="000000"/>
        </w:rPr>
      </w:pPr>
      <w:r w:rsidRPr="00D42431">
        <w:rPr>
          <w:b/>
          <w:i/>
          <w:color w:val="000000"/>
        </w:rPr>
        <w:t>Proposal 4: The study does not work on the overall latency of the inventory of multiple devices.</w:t>
      </w:r>
    </w:p>
    <w:p w14:paraId="5E09458E" w14:textId="77777777" w:rsidR="003A779A" w:rsidRPr="00D42431" w:rsidRDefault="003A779A" w:rsidP="003A779A">
      <w:pPr>
        <w:autoSpaceDE/>
        <w:autoSpaceDN/>
        <w:adjustRightInd/>
        <w:rPr>
          <w:b/>
          <w:i/>
          <w:color w:val="000000"/>
        </w:rPr>
      </w:pPr>
      <w:r w:rsidRPr="00D42431">
        <w:rPr>
          <w:b/>
          <w:i/>
          <w:color w:val="000000"/>
        </w:rPr>
        <w:t>Proposal 5: 2D uniform distribution over the indoor service area is assumed for Ambient IoT device, with a device density of 150 devices/100 m</w:t>
      </w:r>
      <w:r w:rsidRPr="00D42431">
        <w:rPr>
          <w:b/>
          <w:i/>
          <w:color w:val="000000"/>
          <w:vertAlign w:val="superscript"/>
        </w:rPr>
        <w:t>2</w:t>
      </w:r>
      <w:r w:rsidRPr="00D42431">
        <w:rPr>
          <w:b/>
          <w:i/>
          <w:color w:val="000000"/>
        </w:rPr>
        <w:t>.</w:t>
      </w:r>
    </w:p>
    <w:p w14:paraId="24BE3580" w14:textId="77777777" w:rsidR="003A779A" w:rsidRPr="00D42431" w:rsidRDefault="003A779A" w:rsidP="003A779A">
      <w:pPr>
        <w:spacing w:before="120"/>
        <w:rPr>
          <w:b/>
          <w:i/>
          <w:color w:val="000000" w:themeColor="text1"/>
          <w:lang w:eastAsia="zh-CN"/>
        </w:rPr>
      </w:pPr>
      <w:r w:rsidRPr="00D42431">
        <w:rPr>
          <w:rFonts w:hint="eastAsia"/>
          <w:b/>
          <w:i/>
          <w:color w:val="000000" w:themeColor="text1"/>
          <w:lang w:eastAsia="zh-CN"/>
        </w:rPr>
        <w:t>P</w:t>
      </w:r>
      <w:r w:rsidRPr="00D42431">
        <w:rPr>
          <w:b/>
          <w:i/>
          <w:color w:val="000000" w:themeColor="text1"/>
          <w:lang w:eastAsia="zh-CN"/>
        </w:rPr>
        <w:t>roposal 6: The study does not include RF energy harvesting in the deployment scenarios.</w:t>
      </w:r>
    </w:p>
    <w:p w14:paraId="30172BF8" w14:textId="77777777" w:rsidR="003A779A" w:rsidRPr="00D42431" w:rsidRDefault="003A779A" w:rsidP="003A779A">
      <w:pPr>
        <w:spacing w:before="120"/>
        <w:rPr>
          <w:b/>
          <w:i/>
          <w:color w:val="000000" w:themeColor="text1"/>
          <w:lang w:eastAsia="zh-CN"/>
        </w:rPr>
      </w:pPr>
      <w:r w:rsidRPr="00D42431">
        <w:rPr>
          <w:rFonts w:hint="eastAsia"/>
          <w:b/>
          <w:i/>
          <w:color w:val="000000" w:themeColor="text1"/>
          <w:lang w:eastAsia="zh-CN"/>
        </w:rPr>
        <w:t>P</w:t>
      </w:r>
      <w:r w:rsidRPr="00D42431">
        <w:rPr>
          <w:b/>
          <w:i/>
          <w:color w:val="000000" w:themeColor="text1"/>
          <w:lang w:eastAsia="zh-CN"/>
        </w:rPr>
        <w:t>roposal 7: The study assumes downlink spectrum for the R2D transmission in D1T1.</w:t>
      </w:r>
    </w:p>
    <w:p w14:paraId="03FE92FA" w14:textId="77777777" w:rsidR="003A779A" w:rsidRPr="00D42431" w:rsidRDefault="003A779A" w:rsidP="003A779A">
      <w:pPr>
        <w:autoSpaceDE/>
        <w:autoSpaceDN/>
        <w:adjustRightInd/>
        <w:snapToGrid/>
        <w:rPr>
          <w:b/>
          <w:i/>
          <w:lang w:eastAsia="zh-CN"/>
        </w:rPr>
      </w:pPr>
      <w:r w:rsidRPr="00D42431">
        <w:rPr>
          <w:b/>
          <w:i/>
          <w:lang w:eastAsia="zh-CN"/>
        </w:rPr>
        <w:t>Proposal 8: In D1T1, the study assumes the following spectrum for both CW2D and D2R transmission.</w:t>
      </w:r>
    </w:p>
    <w:p w14:paraId="5859380B" w14:textId="77777777" w:rsidR="003A779A" w:rsidRPr="00D42431" w:rsidRDefault="003A779A" w:rsidP="00287D08">
      <w:pPr>
        <w:pStyle w:val="af3"/>
        <w:numPr>
          <w:ilvl w:val="0"/>
          <w:numId w:val="23"/>
        </w:numPr>
        <w:ind w:firstLineChars="0"/>
        <w:rPr>
          <w:b/>
          <w:i/>
          <w:lang w:eastAsia="zh-CN"/>
        </w:rPr>
      </w:pPr>
      <w:r w:rsidRPr="00D42431">
        <w:rPr>
          <w:b/>
          <w:i/>
          <w:lang w:eastAsia="zh-CN"/>
        </w:rPr>
        <w:t>D1T1-A: DL spectrum</w:t>
      </w:r>
    </w:p>
    <w:p w14:paraId="71C7D2D0" w14:textId="77777777" w:rsidR="003A779A" w:rsidRPr="00D42431" w:rsidRDefault="003A779A" w:rsidP="00287D08">
      <w:pPr>
        <w:pStyle w:val="af3"/>
        <w:numPr>
          <w:ilvl w:val="0"/>
          <w:numId w:val="23"/>
        </w:numPr>
        <w:ind w:firstLineChars="0"/>
        <w:rPr>
          <w:b/>
          <w:i/>
          <w:lang w:eastAsia="zh-CN"/>
        </w:rPr>
      </w:pPr>
      <w:r w:rsidRPr="00D42431">
        <w:rPr>
          <w:b/>
          <w:i/>
          <w:lang w:eastAsia="zh-CN"/>
        </w:rPr>
        <w:t>D1T1-B: UL spectrum</w:t>
      </w:r>
    </w:p>
    <w:p w14:paraId="19EF6715" w14:textId="77777777" w:rsidR="003A779A" w:rsidRPr="00D42431" w:rsidRDefault="003A779A" w:rsidP="003A779A">
      <w:pPr>
        <w:autoSpaceDE/>
        <w:autoSpaceDN/>
        <w:adjustRightInd/>
        <w:rPr>
          <w:b/>
          <w:i/>
        </w:rPr>
      </w:pPr>
      <w:r w:rsidRPr="00D42431">
        <w:rPr>
          <w:rFonts w:hint="eastAsia"/>
          <w:b/>
          <w:i/>
        </w:rPr>
        <w:t>P</w:t>
      </w:r>
      <w:r w:rsidRPr="00D42431">
        <w:rPr>
          <w:b/>
          <w:i/>
        </w:rPr>
        <w:t>roposal 9: The study assumes 900 MHz as the baseline of carrier frequency for the coverage and coexistence evaluations of Ambient IoT.</w:t>
      </w:r>
    </w:p>
    <w:p w14:paraId="10524B4D" w14:textId="77777777" w:rsidR="003A779A" w:rsidRPr="00D42431" w:rsidRDefault="003A779A" w:rsidP="003A779A">
      <w:pPr>
        <w:spacing w:before="120"/>
        <w:rPr>
          <w:b/>
          <w:i/>
          <w:color w:val="000000" w:themeColor="text1"/>
        </w:rPr>
      </w:pPr>
      <w:r w:rsidRPr="00D42431">
        <w:rPr>
          <w:b/>
          <w:i/>
          <w:color w:val="000000" w:themeColor="text1"/>
          <w:lang w:eastAsia="zh-CN"/>
        </w:rPr>
        <w:t>Proposal 10</w:t>
      </w:r>
      <w:r w:rsidRPr="00D42431">
        <w:rPr>
          <w:b/>
          <w:i/>
          <w:color w:val="000000" w:themeColor="text1"/>
          <w:lang w:eastAsia="zh-CN"/>
        </w:rPr>
        <w:fldChar w:fldCharType="begin"/>
      </w:r>
      <w:r w:rsidRPr="00D42431">
        <w:rPr>
          <w:b/>
          <w:i/>
          <w:color w:val="000000" w:themeColor="text1"/>
          <w:lang w:eastAsia="zh-CN"/>
        </w:rPr>
        <w:instrText xml:space="preserve"> SEQ Proposal \* ARABIC </w:instrText>
      </w:r>
      <w:r w:rsidRPr="00D42431">
        <w:rPr>
          <w:b/>
          <w:i/>
          <w:color w:val="000000" w:themeColor="text1"/>
          <w:lang w:eastAsia="zh-CN"/>
        </w:rPr>
        <w:fldChar w:fldCharType="end"/>
      </w:r>
      <w:r w:rsidRPr="00D42431">
        <w:rPr>
          <w:b/>
          <w:i/>
          <w:color w:val="000000" w:themeColor="text1"/>
          <w:lang w:eastAsia="zh-CN"/>
        </w:rPr>
        <w:t>: For deployment scenario 1 with Topology (1), capture Table 1 into TR as the further deployment scenario assumptions for D1T1.</w:t>
      </w:r>
    </w:p>
    <w:p w14:paraId="401F8511" w14:textId="77777777" w:rsidR="003A779A" w:rsidRPr="00D42431" w:rsidRDefault="003A779A" w:rsidP="003A779A">
      <w:pPr>
        <w:spacing w:before="120"/>
        <w:rPr>
          <w:b/>
          <w:i/>
          <w:color w:val="000000" w:themeColor="text1"/>
          <w:lang w:eastAsia="zh-CN"/>
        </w:rPr>
      </w:pPr>
      <w:r w:rsidRPr="00D42431">
        <w:rPr>
          <w:rFonts w:hint="eastAsia"/>
          <w:b/>
          <w:i/>
          <w:color w:val="000000" w:themeColor="text1"/>
          <w:lang w:eastAsia="zh-CN"/>
        </w:rPr>
        <w:t>P</w:t>
      </w:r>
      <w:r w:rsidRPr="00D42431">
        <w:rPr>
          <w:b/>
          <w:i/>
          <w:color w:val="000000" w:themeColor="text1"/>
          <w:lang w:eastAsia="zh-CN"/>
        </w:rPr>
        <w:t>roposal 11: The study assumes uplink spectrum for the R2D transmission in D2T2.</w:t>
      </w:r>
    </w:p>
    <w:p w14:paraId="1440AA94" w14:textId="77777777" w:rsidR="003A779A" w:rsidRPr="00D42431" w:rsidRDefault="003A779A" w:rsidP="003A779A">
      <w:pPr>
        <w:autoSpaceDE/>
        <w:autoSpaceDN/>
        <w:adjustRightInd/>
        <w:snapToGrid/>
        <w:rPr>
          <w:b/>
          <w:i/>
          <w:color w:val="000000" w:themeColor="text1"/>
          <w:lang w:eastAsia="zh-CN"/>
        </w:rPr>
      </w:pPr>
      <w:r w:rsidRPr="00D42431">
        <w:rPr>
          <w:b/>
          <w:i/>
          <w:lang w:eastAsia="zh-CN"/>
        </w:rPr>
        <w:t>Proposal 12: The study assumes UL spectrum for both CW2D and D2R transmission in both D2T2-A and D2T2-B.</w:t>
      </w:r>
    </w:p>
    <w:p w14:paraId="0FDCBB99" w14:textId="77777777" w:rsidR="003A779A" w:rsidRPr="00D42431" w:rsidRDefault="003A779A" w:rsidP="003A779A">
      <w:pPr>
        <w:spacing w:before="120"/>
        <w:rPr>
          <w:b/>
          <w:i/>
          <w:color w:val="000000" w:themeColor="text1"/>
          <w:lang w:eastAsia="zh-CN"/>
        </w:rPr>
      </w:pPr>
      <w:r w:rsidRPr="00D42431">
        <w:rPr>
          <w:b/>
          <w:i/>
          <w:color w:val="000000" w:themeColor="text1"/>
          <w:lang w:eastAsia="zh-CN"/>
        </w:rPr>
        <w:t>Proposal 13</w:t>
      </w:r>
      <w:r w:rsidRPr="00D42431">
        <w:rPr>
          <w:b/>
          <w:i/>
          <w:color w:val="000000" w:themeColor="text1"/>
          <w:lang w:eastAsia="zh-CN"/>
        </w:rPr>
        <w:fldChar w:fldCharType="begin"/>
      </w:r>
      <w:r w:rsidRPr="00D42431">
        <w:rPr>
          <w:b/>
          <w:i/>
          <w:color w:val="000000" w:themeColor="text1"/>
          <w:lang w:eastAsia="zh-CN"/>
        </w:rPr>
        <w:instrText xml:space="preserve"> SEQ Proposal \* ARABIC </w:instrText>
      </w:r>
      <w:r w:rsidRPr="00D42431">
        <w:rPr>
          <w:b/>
          <w:i/>
          <w:color w:val="000000" w:themeColor="text1"/>
          <w:lang w:eastAsia="zh-CN"/>
        </w:rPr>
        <w:fldChar w:fldCharType="end"/>
      </w:r>
      <w:r w:rsidRPr="00D42431">
        <w:rPr>
          <w:b/>
          <w:i/>
          <w:color w:val="000000" w:themeColor="text1"/>
          <w:lang w:eastAsia="zh-CN"/>
        </w:rPr>
        <w:t>: For deployment scenario 2 with Topology (2), capture Table 2 into TR as the further deployment scenario assumptions for D2T2.</w:t>
      </w:r>
    </w:p>
    <w:p w14:paraId="2215892B" w14:textId="2F90E4E7" w:rsidR="003A779A" w:rsidRPr="00D42431" w:rsidRDefault="003A779A" w:rsidP="003A779A">
      <w:pPr>
        <w:spacing w:before="120"/>
        <w:rPr>
          <w:b/>
          <w:i/>
          <w:color w:val="000000" w:themeColor="text1"/>
          <w:lang w:eastAsia="zh-CN"/>
        </w:rPr>
      </w:pPr>
      <w:r w:rsidRPr="00D42431">
        <w:rPr>
          <w:b/>
          <w:i/>
          <w:color w:val="000000" w:themeColor="text1"/>
          <w:lang w:eastAsia="zh-CN"/>
        </w:rPr>
        <w:t>Proposal 14</w:t>
      </w:r>
      <w:r w:rsidRPr="00D42431">
        <w:rPr>
          <w:b/>
          <w:i/>
          <w:color w:val="000000" w:themeColor="text1"/>
          <w:lang w:eastAsia="zh-CN"/>
        </w:rPr>
        <w:fldChar w:fldCharType="begin"/>
      </w:r>
      <w:r w:rsidRPr="00D42431">
        <w:rPr>
          <w:b/>
          <w:i/>
          <w:color w:val="000000" w:themeColor="text1"/>
          <w:lang w:eastAsia="zh-CN"/>
        </w:rPr>
        <w:instrText xml:space="preserve"> SEQ Proposal \* ARABIC </w:instrText>
      </w:r>
      <w:r w:rsidRPr="00D42431">
        <w:rPr>
          <w:b/>
          <w:i/>
          <w:color w:val="000000" w:themeColor="text1"/>
          <w:lang w:eastAsia="zh-CN"/>
        </w:rPr>
        <w:fldChar w:fldCharType="end"/>
      </w:r>
      <w:r w:rsidRPr="00D42431">
        <w:rPr>
          <w:b/>
          <w:i/>
          <w:color w:val="000000" w:themeColor="text1"/>
          <w:lang w:eastAsia="zh-CN"/>
        </w:rPr>
        <w:t xml:space="preserve">: </w:t>
      </w:r>
      <w:r w:rsidRPr="00D42431">
        <w:rPr>
          <w:b/>
          <w:i/>
          <w:color w:val="000000" w:themeColor="text1"/>
        </w:rPr>
        <w:t xml:space="preserve">Whether there is co-located micro-cell NR BS at the same </w:t>
      </w:r>
      <w:r w:rsidR="00A60925">
        <w:rPr>
          <w:b/>
          <w:i/>
          <w:color w:val="000000" w:themeColor="text1"/>
        </w:rPr>
        <w:t>points (sites)</w:t>
      </w:r>
      <w:r w:rsidRPr="00D42431">
        <w:rPr>
          <w:b/>
          <w:i/>
          <w:color w:val="000000" w:themeColor="text1"/>
        </w:rPr>
        <w:t xml:space="preserve"> and working in same band is up to RAN4 to identify coexistence scenarios.</w:t>
      </w:r>
    </w:p>
    <w:p w14:paraId="2F3BED05"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15: Both the number of transmit or receive TxRUs and antenna elements are assumed to be 2 or 4 (optional) for indoor Ambient IoT BS.</w:t>
      </w:r>
    </w:p>
    <w:p w14:paraId="2900ADB6"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16</w:t>
      </w:r>
      <w:r w:rsidRPr="00D42431">
        <w:rPr>
          <w:b/>
          <w:i/>
          <w:color w:val="000000" w:themeColor="text1"/>
          <w:lang w:eastAsia="zh-CN"/>
        </w:rPr>
        <w:fldChar w:fldCharType="begin"/>
      </w:r>
      <w:r w:rsidRPr="00D42431">
        <w:rPr>
          <w:b/>
          <w:i/>
          <w:color w:val="000000" w:themeColor="text1"/>
          <w:lang w:eastAsia="zh-CN"/>
        </w:rPr>
        <w:instrText xml:space="preserve"> SEQ Proposal \* ARABIC </w:instrText>
      </w:r>
      <w:r w:rsidRPr="00D42431">
        <w:rPr>
          <w:b/>
          <w:i/>
          <w:color w:val="000000" w:themeColor="text1"/>
          <w:lang w:eastAsia="zh-CN"/>
        </w:rPr>
        <w:fldChar w:fldCharType="end"/>
      </w:r>
      <w:r w:rsidRPr="00D42431">
        <w:rPr>
          <w:b/>
          <w:i/>
          <w:color w:val="000000" w:themeColor="text1"/>
          <w:lang w:eastAsia="zh-CN"/>
        </w:rPr>
        <w:t>: Both the number of transmit or receive chains and antenna elements are assumed to be 1 for Ambient IoT device.</w:t>
      </w:r>
    </w:p>
    <w:p w14:paraId="1A14F13E"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17: Both the number of transmit or receive chains and antenna elements are assumed to be 1 or 2 (if CPE) for intermediate UE.</w:t>
      </w:r>
    </w:p>
    <w:p w14:paraId="30778DFF"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18: The study assumes only InF-DH NLOS channel model for the coverage evaluation of D1T1.</w:t>
      </w:r>
    </w:p>
    <w:p w14:paraId="758F4B7F"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19: The study assumes only InH-Office LOS channel model for the coverage evaluation of D2T2.</w:t>
      </w:r>
    </w:p>
    <w:p w14:paraId="15503B81" w14:textId="77777777" w:rsidR="003A779A" w:rsidRPr="00D42431" w:rsidRDefault="003A779A" w:rsidP="003A779A">
      <w:pPr>
        <w:rPr>
          <w:b/>
          <w:i/>
          <w:color w:val="000000" w:themeColor="text1"/>
          <w:lang w:eastAsia="zh-CN"/>
        </w:rPr>
      </w:pPr>
      <w:r w:rsidRPr="00D42431">
        <w:rPr>
          <w:b/>
          <w:i/>
          <w:color w:val="000000" w:themeColor="text1"/>
          <w:lang w:eastAsia="zh-CN"/>
        </w:rPr>
        <w:t xml:space="preserve">Proposal 20: For Ambient IoT device based on RF envelope detection, the receiver sensitivity </w:t>
      </w:r>
      <w:r w:rsidRPr="00D42431">
        <w:rPr>
          <w:rFonts w:hint="eastAsia"/>
          <w:b/>
          <w:i/>
          <w:color w:val="000000" w:themeColor="text1"/>
          <w:lang w:eastAsia="zh-CN"/>
        </w:rPr>
        <w:t>can</w:t>
      </w:r>
      <w:r w:rsidRPr="00D42431">
        <w:rPr>
          <w:b/>
          <w:i/>
          <w:color w:val="000000" w:themeColor="text1"/>
          <w:lang w:eastAsia="zh-CN"/>
        </w:rPr>
        <w:t xml:space="preserve"> be reported per company by inspection of reference implementations in the field.</w:t>
      </w:r>
    </w:p>
    <w:p w14:paraId="42077AC9" w14:textId="77777777" w:rsidR="003A779A" w:rsidRPr="00D42431" w:rsidRDefault="003A779A" w:rsidP="003A779A">
      <w:pPr>
        <w:rPr>
          <w:b/>
          <w:i/>
          <w:color w:val="000000" w:themeColor="text1"/>
        </w:rPr>
      </w:pPr>
      <w:r w:rsidRPr="00D42431">
        <w:rPr>
          <w:b/>
          <w:i/>
          <w:color w:val="000000" w:themeColor="text1"/>
          <w:lang w:eastAsia="zh-CN"/>
        </w:rPr>
        <w:t>Proposal 21: The coverage evaluation focuses on PRDCH and PDRCH.</w:t>
      </w:r>
    </w:p>
    <w:p w14:paraId="33FE5054" w14:textId="77777777" w:rsidR="003A779A" w:rsidRPr="00D42431" w:rsidRDefault="003A779A" w:rsidP="003A779A">
      <w:pPr>
        <w:autoSpaceDE/>
        <w:autoSpaceDN/>
        <w:adjustRightInd/>
        <w:snapToGrid/>
        <w:spacing w:before="120"/>
        <w:rPr>
          <w:b/>
          <w:i/>
          <w:color w:val="000000" w:themeColor="text1"/>
          <w:lang w:eastAsia="zh-CN"/>
        </w:rPr>
      </w:pPr>
      <w:r w:rsidRPr="00D42431">
        <w:rPr>
          <w:b/>
          <w:i/>
          <w:color w:val="000000" w:themeColor="text1"/>
          <w:lang w:eastAsia="zh-CN"/>
        </w:rPr>
        <w:t>Proposal 22: Capture the link budget template in Table 3 for the coverage evaluation of Ambient IoT into the TR.</w:t>
      </w:r>
    </w:p>
    <w:p w14:paraId="3E5C8227"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23: The TDL-A channel model with an RMS delay spread of 143 ns is recommended for the link-level simulations of D1T1.</w:t>
      </w:r>
    </w:p>
    <w:p w14:paraId="7DF9F1A0"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24: The TDL-D channel model with an RMS delay spread of 20 ns is recommended for the link-level simulations of D2T2.</w:t>
      </w:r>
    </w:p>
    <w:p w14:paraId="78B770B2"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25: Link-level simulations assumes 0.1 kbps data rate for the coverage evaluations of both R2D and D2R link.</w:t>
      </w:r>
    </w:p>
    <w:p w14:paraId="306B5A52"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26: The size of the reported message from the Ambient IoT device is assumed to be 96 bits for link-level simulations.</w:t>
      </w:r>
    </w:p>
    <w:p w14:paraId="2174C6CB" w14:textId="77777777" w:rsidR="003A779A" w:rsidRPr="00D42431" w:rsidRDefault="003A779A" w:rsidP="003A779A">
      <w:pPr>
        <w:rPr>
          <w:b/>
          <w:i/>
          <w:color w:val="000000" w:themeColor="text1"/>
        </w:rPr>
      </w:pPr>
      <w:r w:rsidRPr="00D42431">
        <w:rPr>
          <w:b/>
          <w:i/>
          <w:color w:val="000000" w:themeColor="text1"/>
          <w:lang w:eastAsia="zh-CN"/>
        </w:rPr>
        <w:t>Proposal 27: The device velocity is assumed to be 3 kmph for link-level simulations.</w:t>
      </w:r>
    </w:p>
    <w:p w14:paraId="17FB2CC5" w14:textId="6587972C"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 xml:space="preserve">Proposal 28: The SFO can be modelled as continuously accumulated timing drift of ∆T = Fe × T in the link-level simulations, with the number of Fe set to a random </w:t>
      </w:r>
      <w:r w:rsidR="00247D83">
        <w:rPr>
          <w:b/>
          <w:i/>
          <w:color w:val="000000" w:themeColor="text1"/>
          <w:lang w:eastAsia="zh-CN"/>
        </w:rPr>
        <w:t>selection from</w:t>
      </w:r>
      <w:r w:rsidRPr="00D42431">
        <w:rPr>
          <w:b/>
          <w:i/>
          <w:color w:val="000000" w:themeColor="text1"/>
          <w:lang w:eastAsia="zh-CN"/>
        </w:rPr>
        <w:t xml:space="preserve"> </w:t>
      </w:r>
      <w:r w:rsidR="00247D83">
        <w:rPr>
          <w:b/>
          <w:i/>
          <w:color w:val="000000" w:themeColor="text1"/>
          <w:lang w:eastAsia="zh-CN"/>
        </w:rPr>
        <w:t>{</w:t>
      </w:r>
      <w:r w:rsidRPr="00D42431">
        <w:rPr>
          <w:b/>
          <w:i/>
          <w:color w:val="000000" w:themeColor="text1"/>
          <w:lang w:eastAsia="zh-CN"/>
        </w:rPr>
        <w:t>-10</w:t>
      </w:r>
      <w:r w:rsidRPr="00D42431">
        <w:rPr>
          <w:b/>
          <w:i/>
          <w:color w:val="000000" w:themeColor="text1"/>
          <w:vertAlign w:val="superscript"/>
          <w:lang w:eastAsia="zh-CN"/>
        </w:rPr>
        <w:t>5</w:t>
      </w:r>
      <w:r w:rsidRPr="00D42431">
        <w:rPr>
          <w:b/>
          <w:i/>
          <w:color w:val="000000" w:themeColor="text1"/>
          <w:lang w:eastAsia="zh-CN"/>
        </w:rPr>
        <w:t xml:space="preserve"> ppm, 10</w:t>
      </w:r>
      <w:r w:rsidRPr="00D42431">
        <w:rPr>
          <w:b/>
          <w:i/>
          <w:color w:val="000000" w:themeColor="text1"/>
          <w:vertAlign w:val="superscript"/>
          <w:lang w:eastAsia="zh-CN"/>
        </w:rPr>
        <w:t>5</w:t>
      </w:r>
      <w:r w:rsidRPr="00D42431">
        <w:rPr>
          <w:b/>
          <w:i/>
          <w:color w:val="000000" w:themeColor="text1"/>
          <w:lang w:eastAsia="zh-CN"/>
        </w:rPr>
        <w:t xml:space="preserve"> ppm</w:t>
      </w:r>
      <w:r w:rsidR="00247D83">
        <w:rPr>
          <w:b/>
          <w:i/>
          <w:color w:val="000000" w:themeColor="text1"/>
          <w:lang w:eastAsia="zh-CN"/>
        </w:rPr>
        <w:t>}</w:t>
      </w:r>
      <w:r w:rsidRPr="00D42431">
        <w:rPr>
          <w:b/>
          <w:i/>
          <w:color w:val="000000" w:themeColor="text1"/>
          <w:lang w:eastAsia="zh-CN"/>
        </w:rPr>
        <w:t xml:space="preserve"> per transmission.</w:t>
      </w:r>
    </w:p>
    <w:p w14:paraId="19F13EEF"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29: Companies report the assumptions on the carrier-wave waveform, the received carrier-wave interference power, and the capability of RF interference cancellation, so as to derive</w:t>
      </w:r>
      <w:r w:rsidRPr="00D42431">
        <w:rPr>
          <w:b/>
          <w:bCs/>
          <w:i/>
          <w:color w:val="000000" w:themeColor="text1"/>
          <w:lang w:eastAsia="zh-CN"/>
        </w:rPr>
        <w:t xml:space="preserve"> the residual interference power to be modelled in the link-level simulations for D2R link</w:t>
      </w:r>
      <w:r w:rsidRPr="00D42431">
        <w:rPr>
          <w:b/>
          <w:i/>
          <w:color w:val="000000" w:themeColor="text1"/>
          <w:lang w:eastAsia="zh-CN"/>
        </w:rPr>
        <w:t>.</w:t>
      </w:r>
    </w:p>
    <w:p w14:paraId="57082799" w14:textId="77777777" w:rsidR="003A779A" w:rsidRPr="00D42431" w:rsidRDefault="003A779A" w:rsidP="003A779A">
      <w:pPr>
        <w:rPr>
          <w:b/>
          <w:i/>
          <w:color w:val="000000" w:themeColor="text1"/>
        </w:rPr>
      </w:pPr>
      <w:r w:rsidRPr="00D42431">
        <w:rPr>
          <w:b/>
          <w:i/>
          <w:color w:val="000000" w:themeColor="text1"/>
          <w:lang w:eastAsia="zh-CN"/>
        </w:rPr>
        <w:t>Proposal 30: The target BLER of e.g. PRDCH and PDRCH is set to 10% in the study.</w:t>
      </w:r>
    </w:p>
    <w:p w14:paraId="6EE3EB13" w14:textId="77777777"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Proposal 31: Companies report the assumptions on the parameters of the physical channel(s) to be evaluated in link-level simulations, which should be within the set of agreed candidates corresponding to each parameter.</w:t>
      </w:r>
    </w:p>
    <w:p w14:paraId="38BE3795" w14:textId="4BECED21" w:rsidR="003A779A" w:rsidRPr="00D42431" w:rsidRDefault="003A779A" w:rsidP="003A779A">
      <w:pPr>
        <w:autoSpaceDE/>
        <w:autoSpaceDN/>
        <w:adjustRightInd/>
        <w:snapToGrid/>
        <w:spacing w:before="120"/>
        <w:rPr>
          <w:b/>
          <w:i/>
          <w:color w:val="000000" w:themeColor="text1"/>
          <w:lang w:eastAsia="zh-CN"/>
        </w:rPr>
      </w:pPr>
      <w:r w:rsidRPr="00D42431">
        <w:rPr>
          <w:b/>
          <w:i/>
          <w:color w:val="000000" w:themeColor="text1"/>
          <w:lang w:eastAsia="zh-CN"/>
        </w:rPr>
        <w:t>Proposal 32: The study use</w:t>
      </w:r>
      <w:r w:rsidR="00DA66C8">
        <w:rPr>
          <w:b/>
          <w:i/>
          <w:color w:val="000000" w:themeColor="text1"/>
          <w:lang w:eastAsia="zh-CN"/>
        </w:rPr>
        <w:t>s</w:t>
      </w:r>
      <w:r w:rsidRPr="00D42431">
        <w:rPr>
          <w:b/>
          <w:i/>
          <w:color w:val="000000" w:themeColor="text1"/>
          <w:lang w:eastAsia="zh-CN"/>
        </w:rPr>
        <w:t xml:space="preserve"> the assumptions in Table 4 for link-level simulations.</w:t>
      </w:r>
    </w:p>
    <w:p w14:paraId="74671662" w14:textId="732CAD31" w:rsidR="003A779A" w:rsidRPr="00D42431" w:rsidRDefault="00120F2D" w:rsidP="003A779A">
      <w:pPr>
        <w:autoSpaceDE/>
        <w:autoSpaceDN/>
        <w:adjustRightInd/>
        <w:snapToGrid/>
        <w:rPr>
          <w:b/>
          <w:i/>
          <w:color w:val="000000" w:themeColor="text1"/>
          <w:lang w:eastAsia="zh-CN"/>
        </w:rPr>
      </w:pPr>
      <w:r w:rsidRPr="00690E89">
        <w:rPr>
          <w:b/>
          <w:i/>
          <w:color w:val="000000" w:themeColor="text1"/>
          <w:lang w:eastAsia="zh-CN"/>
        </w:rPr>
        <w:t xml:space="preserve">Proposal </w:t>
      </w:r>
      <w:r>
        <w:rPr>
          <w:b/>
          <w:i/>
          <w:color w:val="000000" w:themeColor="text1"/>
          <w:lang w:eastAsia="zh-CN"/>
        </w:rPr>
        <w:t>33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transmit power of an indoor Ambient IoT BS in D1T1 is assumed to be no lower than 35 dBm EIRP (e.g., 33 dBm transmit power and 2 dBi antenna gain), which </w:t>
      </w:r>
      <w:r>
        <w:rPr>
          <w:b/>
          <w:i/>
          <w:color w:val="000000" w:themeColor="text1"/>
          <w:lang w:eastAsia="zh-CN"/>
        </w:rPr>
        <w:t>corresponds to the</w:t>
      </w:r>
      <w:r w:rsidRPr="00690E89">
        <w:rPr>
          <w:b/>
          <w:i/>
          <w:color w:val="000000" w:themeColor="text1"/>
          <w:lang w:eastAsia="zh-CN"/>
        </w:rPr>
        <w:t xml:space="preserve"> </w:t>
      </w:r>
      <w:r>
        <w:rPr>
          <w:b/>
          <w:i/>
          <w:color w:val="000000" w:themeColor="text1"/>
          <w:lang w:eastAsia="zh-CN"/>
        </w:rPr>
        <w:t>the set of e.g. {33, 38} dBm without antenna gain for the evaluations</w:t>
      </w:r>
      <w:r w:rsidR="003A779A" w:rsidRPr="00D42431">
        <w:rPr>
          <w:b/>
          <w:i/>
          <w:color w:val="000000" w:themeColor="text1"/>
          <w:lang w:eastAsia="zh-CN"/>
        </w:rPr>
        <w:t>.</w:t>
      </w:r>
    </w:p>
    <w:p w14:paraId="31D2A3D7" w14:textId="4F3A2880" w:rsidR="003A779A" w:rsidRDefault="00120F2D" w:rsidP="003A779A">
      <w:pPr>
        <w:rPr>
          <w:b/>
          <w:i/>
          <w:color w:val="000000" w:themeColor="text1"/>
          <w:lang w:eastAsia="zh-CN"/>
        </w:rPr>
      </w:pPr>
      <w:r w:rsidRPr="00690E89">
        <w:rPr>
          <w:b/>
          <w:i/>
          <w:color w:val="000000" w:themeColor="text1"/>
          <w:lang w:eastAsia="zh-CN"/>
        </w:rPr>
        <w:t xml:space="preserve">Proposal </w:t>
      </w:r>
      <w:r>
        <w:rPr>
          <w:b/>
          <w:i/>
          <w:color w:val="000000" w:themeColor="text1"/>
          <w:lang w:eastAsia="zh-CN"/>
        </w:rPr>
        <w:t>34</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Pr>
          <w:b/>
          <w:i/>
          <w:color w:val="000000" w:themeColor="text1"/>
          <w:lang w:eastAsia="zh-CN"/>
        </w:rPr>
        <w:t>antenna gain</w:t>
      </w:r>
      <w:r w:rsidRPr="00690E89">
        <w:rPr>
          <w:b/>
          <w:i/>
          <w:color w:val="000000" w:themeColor="text1"/>
          <w:lang w:eastAsia="zh-CN"/>
        </w:rPr>
        <w:t xml:space="preserve"> of an indoor</w:t>
      </w:r>
      <w:r>
        <w:rPr>
          <w:b/>
          <w:i/>
          <w:color w:val="000000" w:themeColor="text1"/>
          <w:lang w:eastAsia="zh-CN"/>
        </w:rPr>
        <w:t xml:space="preserve"> </w:t>
      </w:r>
      <w:r w:rsidRPr="00690E89">
        <w:rPr>
          <w:b/>
          <w:i/>
          <w:color w:val="000000" w:themeColor="text1"/>
          <w:lang w:eastAsia="zh-CN"/>
        </w:rPr>
        <w:t>Ambient IoT BS</w:t>
      </w:r>
      <w:r>
        <w:rPr>
          <w:b/>
          <w:i/>
          <w:color w:val="000000" w:themeColor="text1"/>
          <w:lang w:eastAsia="zh-CN"/>
        </w:rPr>
        <w:t xml:space="preserve"> </w:t>
      </w:r>
      <w:r w:rsidRPr="00690E89">
        <w:rPr>
          <w:b/>
          <w:i/>
          <w:color w:val="000000" w:themeColor="text1"/>
          <w:lang w:eastAsia="zh-CN"/>
        </w:rPr>
        <w:t>is assumed to be</w:t>
      </w:r>
      <w:r>
        <w:rPr>
          <w:b/>
          <w:i/>
          <w:color w:val="000000" w:themeColor="text1"/>
          <w:lang w:eastAsia="zh-CN"/>
        </w:rPr>
        <w:t xml:space="preserve"> reported from the set of {2, 8} dBi</w:t>
      </w:r>
      <w:r w:rsidR="003A779A" w:rsidRPr="00D42431">
        <w:rPr>
          <w:b/>
          <w:i/>
          <w:color w:val="000000" w:themeColor="text1"/>
          <w:lang w:eastAsia="zh-CN"/>
        </w:rPr>
        <w:t>.</w:t>
      </w:r>
    </w:p>
    <w:p w14:paraId="22994576" w14:textId="67E9D37D" w:rsidR="0068087B" w:rsidRPr="0068087B" w:rsidRDefault="0068087B" w:rsidP="003A779A">
      <w:pPr>
        <w:rPr>
          <w:color w:val="000000" w:themeColor="text1"/>
          <w:lang w:val="en-GB" w:eastAsia="zh-CN"/>
        </w:rPr>
      </w:pPr>
      <w:r w:rsidRPr="00690E89">
        <w:rPr>
          <w:b/>
          <w:i/>
          <w:color w:val="000000" w:themeColor="text1"/>
          <w:lang w:eastAsia="zh-CN"/>
        </w:rPr>
        <w:t xml:space="preserve">Proposal </w:t>
      </w:r>
      <w:r>
        <w:rPr>
          <w:b/>
          <w:i/>
          <w:color w:val="000000" w:themeColor="text1"/>
          <w:lang w:eastAsia="zh-CN"/>
        </w:rPr>
        <w:t>35</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Pr>
          <w:b/>
          <w:i/>
          <w:color w:val="000000" w:themeColor="text1"/>
          <w:lang w:eastAsia="zh-CN"/>
        </w:rPr>
        <w:t>noise figure</w:t>
      </w:r>
      <w:r w:rsidRPr="00690E89">
        <w:rPr>
          <w:b/>
          <w:i/>
          <w:color w:val="000000" w:themeColor="text1"/>
          <w:lang w:eastAsia="zh-CN"/>
        </w:rPr>
        <w:t xml:space="preserve"> of </w:t>
      </w:r>
      <w:r>
        <w:rPr>
          <w:b/>
          <w:i/>
          <w:color w:val="000000" w:themeColor="text1"/>
          <w:lang w:eastAsia="zh-CN"/>
        </w:rPr>
        <w:t>indoor Ambient IoT micro-BS</w:t>
      </w:r>
      <w:r w:rsidRPr="00690E89">
        <w:rPr>
          <w:b/>
          <w:i/>
          <w:color w:val="000000" w:themeColor="text1"/>
          <w:lang w:eastAsia="zh-CN"/>
        </w:rPr>
        <w:t xml:space="preserve"> in D</w:t>
      </w:r>
      <w:r>
        <w:rPr>
          <w:b/>
          <w:i/>
          <w:color w:val="000000" w:themeColor="text1"/>
          <w:lang w:eastAsia="zh-CN"/>
        </w:rPr>
        <w:t>1</w:t>
      </w:r>
      <w:r w:rsidRPr="00690E89">
        <w:rPr>
          <w:b/>
          <w:i/>
          <w:color w:val="000000" w:themeColor="text1"/>
          <w:lang w:eastAsia="zh-CN"/>
        </w:rPr>
        <w:t>T</w:t>
      </w:r>
      <w:r>
        <w:rPr>
          <w:b/>
          <w:i/>
          <w:color w:val="000000" w:themeColor="text1"/>
          <w:lang w:eastAsia="zh-CN"/>
        </w:rPr>
        <w:t>1</w:t>
      </w:r>
      <w:r w:rsidRPr="00690E89">
        <w:rPr>
          <w:b/>
          <w:i/>
          <w:color w:val="000000" w:themeColor="text1"/>
          <w:lang w:eastAsia="zh-CN"/>
        </w:rPr>
        <w:t xml:space="preserve"> is assumed to be </w:t>
      </w:r>
      <w:r w:rsidR="00626188">
        <w:rPr>
          <w:b/>
          <w:i/>
          <w:color w:val="000000" w:themeColor="text1"/>
          <w:lang w:eastAsia="zh-CN"/>
        </w:rPr>
        <w:t>5</w:t>
      </w:r>
      <w:r w:rsidRPr="00690E89">
        <w:rPr>
          <w:b/>
          <w:i/>
          <w:color w:val="000000" w:themeColor="text1"/>
          <w:lang w:eastAsia="zh-CN"/>
        </w:rPr>
        <w:t xml:space="preserve"> dB.</w:t>
      </w:r>
    </w:p>
    <w:p w14:paraId="78E43ADB" w14:textId="0530A6AC" w:rsidR="003A779A" w:rsidRDefault="003A779A" w:rsidP="003A779A">
      <w:pPr>
        <w:spacing w:before="120"/>
        <w:rPr>
          <w:b/>
          <w:i/>
          <w:color w:val="000000" w:themeColor="text1"/>
          <w:lang w:eastAsia="zh-CN"/>
        </w:rPr>
      </w:pPr>
      <w:r w:rsidRPr="00D42431">
        <w:rPr>
          <w:b/>
          <w:i/>
          <w:color w:val="000000" w:themeColor="text1"/>
          <w:lang w:eastAsia="zh-CN"/>
        </w:rPr>
        <w:t xml:space="preserve">Proposal </w:t>
      </w:r>
      <w:r w:rsidR="0068087B" w:rsidRPr="00D42431">
        <w:rPr>
          <w:b/>
          <w:i/>
          <w:color w:val="000000" w:themeColor="text1"/>
          <w:lang w:eastAsia="zh-CN"/>
        </w:rPr>
        <w:t>3</w:t>
      </w:r>
      <w:r w:rsidR="0068087B">
        <w:rPr>
          <w:b/>
          <w:i/>
          <w:color w:val="000000" w:themeColor="text1"/>
          <w:lang w:eastAsia="zh-CN"/>
        </w:rPr>
        <w:t>6</w:t>
      </w:r>
      <w:r w:rsidRPr="00D42431">
        <w:rPr>
          <w:b/>
          <w:i/>
          <w:color w:val="000000" w:themeColor="text1"/>
          <w:lang w:eastAsia="zh-CN"/>
        </w:rPr>
        <w:fldChar w:fldCharType="begin"/>
      </w:r>
      <w:r w:rsidRPr="00D42431">
        <w:rPr>
          <w:b/>
          <w:i/>
          <w:color w:val="000000" w:themeColor="text1"/>
          <w:lang w:eastAsia="zh-CN"/>
        </w:rPr>
        <w:instrText xml:space="preserve"> SEQ Proposal \* ARABIC </w:instrText>
      </w:r>
      <w:r w:rsidRPr="00D42431">
        <w:rPr>
          <w:b/>
          <w:i/>
          <w:color w:val="000000" w:themeColor="text1"/>
          <w:lang w:eastAsia="zh-CN"/>
        </w:rPr>
        <w:fldChar w:fldCharType="end"/>
      </w:r>
      <w:r w:rsidRPr="00D42431">
        <w:rPr>
          <w:b/>
          <w:i/>
          <w:color w:val="000000" w:themeColor="text1"/>
          <w:lang w:eastAsia="zh-CN"/>
        </w:rPr>
        <w:t>: The transmit power of an intermediate UE in D2T2 is assumed to be 23 dBm, with the antenna gain of 0 dBi.</w:t>
      </w:r>
    </w:p>
    <w:p w14:paraId="58651213" w14:textId="2B2329F9" w:rsidR="0043426D" w:rsidRPr="0043426D" w:rsidRDefault="0043426D" w:rsidP="0043426D">
      <w:pPr>
        <w:spacing w:before="120" w:line="276" w:lineRule="auto"/>
        <w:rPr>
          <w:b/>
          <w:i/>
          <w:color w:val="000000" w:themeColor="text1"/>
          <w:lang w:eastAsia="zh-CN"/>
        </w:rPr>
      </w:pPr>
      <w:r w:rsidRPr="00690E89">
        <w:rPr>
          <w:b/>
          <w:i/>
          <w:color w:val="000000" w:themeColor="text1"/>
          <w:lang w:eastAsia="zh-CN"/>
        </w:rPr>
        <w:t xml:space="preserve">Proposal </w:t>
      </w:r>
      <w:r>
        <w:rPr>
          <w:b/>
          <w:i/>
          <w:color w:val="000000" w:themeColor="text1"/>
          <w:lang w:eastAsia="zh-CN"/>
        </w:rPr>
        <w:t>3</w:t>
      </w:r>
      <w:r w:rsidR="0068087B">
        <w:rPr>
          <w:b/>
          <w:i/>
          <w:color w:val="000000" w:themeColor="text1"/>
          <w:lang w:eastAsia="zh-CN"/>
        </w:rPr>
        <w:t>7</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w:t>
      </w:r>
      <w:r>
        <w:rPr>
          <w:b/>
          <w:i/>
          <w:color w:val="000000" w:themeColor="text1"/>
          <w:lang w:eastAsia="zh-CN"/>
        </w:rPr>
        <w:t>noise figure</w:t>
      </w:r>
      <w:r w:rsidRPr="00690E89">
        <w:rPr>
          <w:b/>
          <w:i/>
          <w:color w:val="000000" w:themeColor="text1"/>
          <w:lang w:eastAsia="zh-CN"/>
        </w:rPr>
        <w:t xml:space="preserve"> of an intermediate UE in D2T2 is assumed to be </w:t>
      </w:r>
      <w:r>
        <w:rPr>
          <w:b/>
          <w:i/>
          <w:color w:val="000000" w:themeColor="text1"/>
          <w:lang w:eastAsia="zh-CN"/>
        </w:rPr>
        <w:t>7</w:t>
      </w:r>
      <w:r w:rsidRPr="00690E89">
        <w:rPr>
          <w:b/>
          <w:i/>
          <w:color w:val="000000" w:themeColor="text1"/>
          <w:lang w:eastAsia="zh-CN"/>
        </w:rPr>
        <w:t xml:space="preserve"> dB.</w:t>
      </w:r>
    </w:p>
    <w:p w14:paraId="66B2D5E6" w14:textId="3676C4BD"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 xml:space="preserve">Proposal </w:t>
      </w:r>
      <w:r w:rsidR="0043426D" w:rsidRPr="00D42431">
        <w:rPr>
          <w:b/>
          <w:i/>
          <w:color w:val="000000" w:themeColor="text1"/>
          <w:lang w:eastAsia="zh-CN"/>
        </w:rPr>
        <w:t>3</w:t>
      </w:r>
      <w:r w:rsidR="0068087B">
        <w:rPr>
          <w:b/>
          <w:i/>
          <w:color w:val="000000" w:themeColor="text1"/>
          <w:lang w:eastAsia="zh-CN"/>
        </w:rPr>
        <w:t>8</w:t>
      </w:r>
      <w:r w:rsidRPr="00D42431">
        <w:rPr>
          <w:b/>
          <w:i/>
          <w:color w:val="000000" w:themeColor="text1"/>
          <w:lang w:eastAsia="zh-CN"/>
        </w:rPr>
        <w:t>: The reflection loss of Device 1 is assumed to be -6 dB or 0 dB for OOK or BPSK, respectively.</w:t>
      </w:r>
    </w:p>
    <w:p w14:paraId="75C4B995" w14:textId="3EC172E4" w:rsidR="003A779A" w:rsidRPr="00D42431" w:rsidRDefault="00120F2D" w:rsidP="003A779A">
      <w:pPr>
        <w:autoSpaceDE/>
        <w:autoSpaceDN/>
        <w:adjustRightInd/>
        <w:snapToGrid/>
        <w:rPr>
          <w:b/>
          <w:i/>
          <w:color w:val="000000" w:themeColor="text1"/>
          <w:lang w:eastAsia="zh-CN"/>
        </w:rPr>
      </w:pPr>
      <w:r w:rsidRPr="00690E89">
        <w:rPr>
          <w:b/>
          <w:i/>
          <w:color w:val="000000" w:themeColor="text1"/>
          <w:lang w:eastAsia="zh-CN"/>
        </w:rPr>
        <w:t xml:space="preserve">Proposal </w:t>
      </w:r>
      <w:r>
        <w:rPr>
          <w:b/>
          <w:i/>
          <w:color w:val="000000" w:themeColor="text1"/>
          <w:lang w:eastAsia="zh-CN"/>
        </w:rPr>
        <w:t>39</w:t>
      </w:r>
      <w:r w:rsidRPr="00690E89">
        <w:rPr>
          <w:b/>
          <w:i/>
          <w:color w:val="000000" w:themeColor="text1"/>
          <w:lang w:eastAsia="zh-CN"/>
        </w:rPr>
        <w:t xml:space="preserve">: </w:t>
      </w:r>
      <w:r>
        <w:rPr>
          <w:b/>
          <w:i/>
          <w:color w:val="000000" w:themeColor="text1"/>
          <w:lang w:eastAsia="zh-CN"/>
        </w:rPr>
        <w:t>T</w:t>
      </w:r>
      <w:r w:rsidRPr="00690E89">
        <w:rPr>
          <w:b/>
          <w:i/>
          <w:color w:val="000000" w:themeColor="text1"/>
          <w:lang w:eastAsia="zh-CN"/>
        </w:rPr>
        <w:t xml:space="preserve">he reflection amplification gain of Device 2a </w:t>
      </w:r>
      <w:r>
        <w:rPr>
          <w:b/>
          <w:i/>
          <w:color w:val="000000" w:themeColor="text1"/>
          <w:lang w:eastAsia="zh-CN"/>
        </w:rPr>
        <w:t>can be reported by companies from the set of {</w:t>
      </w:r>
      <w:r w:rsidRPr="00690E89">
        <w:rPr>
          <w:b/>
          <w:i/>
          <w:color w:val="000000" w:themeColor="text1"/>
          <w:lang w:eastAsia="zh-CN"/>
        </w:rPr>
        <w:t>10</w:t>
      </w:r>
      <w:r>
        <w:rPr>
          <w:b/>
          <w:i/>
          <w:color w:val="000000" w:themeColor="text1"/>
          <w:lang w:eastAsia="zh-CN"/>
        </w:rPr>
        <w:t xml:space="preserve">, 20} </w:t>
      </w:r>
      <w:r w:rsidRPr="00690E89">
        <w:rPr>
          <w:b/>
          <w:i/>
          <w:color w:val="000000" w:themeColor="text1"/>
          <w:lang w:eastAsia="zh-CN"/>
        </w:rPr>
        <w:t>dB</w:t>
      </w:r>
      <w:r w:rsidR="003A779A" w:rsidRPr="00D42431">
        <w:rPr>
          <w:b/>
          <w:i/>
          <w:color w:val="000000" w:themeColor="text1"/>
          <w:lang w:eastAsia="zh-CN"/>
        </w:rPr>
        <w:t>.</w:t>
      </w:r>
    </w:p>
    <w:p w14:paraId="171091F3" w14:textId="1E617CD5" w:rsidR="003A779A" w:rsidRPr="00D42431" w:rsidRDefault="003A779A" w:rsidP="003A779A">
      <w:pPr>
        <w:rPr>
          <w:b/>
          <w:i/>
        </w:rPr>
      </w:pPr>
      <w:r w:rsidRPr="00D42431">
        <w:rPr>
          <w:b/>
          <w:i/>
          <w:lang w:eastAsia="zh-CN"/>
        </w:rPr>
        <w:t xml:space="preserve">Proposal </w:t>
      </w:r>
      <w:r w:rsidR="0068087B">
        <w:rPr>
          <w:b/>
          <w:i/>
          <w:lang w:eastAsia="zh-CN"/>
        </w:rPr>
        <w:t>40</w:t>
      </w:r>
      <w:r w:rsidRPr="00D42431">
        <w:rPr>
          <w:b/>
          <w:i/>
          <w:lang w:eastAsia="zh-CN"/>
        </w:rPr>
        <w:t>: For Device 2b, the maximum transmit power is assumed to be -10 dBm or -20 dBm.</w:t>
      </w:r>
    </w:p>
    <w:p w14:paraId="71BBE4D3" w14:textId="1CFEAF5A" w:rsidR="003A779A" w:rsidRPr="00D42431" w:rsidRDefault="003A779A" w:rsidP="003A779A">
      <w:pPr>
        <w:rPr>
          <w:b/>
          <w:i/>
          <w:color w:val="000000" w:themeColor="text1"/>
          <w:lang w:eastAsia="zh-CN"/>
        </w:rPr>
      </w:pPr>
      <w:r w:rsidRPr="00D42431">
        <w:rPr>
          <w:b/>
          <w:i/>
          <w:color w:val="000000" w:themeColor="text1"/>
          <w:lang w:eastAsia="zh-CN"/>
        </w:rPr>
        <w:t xml:space="preserve">Proposal </w:t>
      </w:r>
      <w:r w:rsidR="0043426D">
        <w:rPr>
          <w:b/>
          <w:i/>
          <w:color w:val="000000" w:themeColor="text1"/>
          <w:lang w:eastAsia="zh-CN"/>
        </w:rPr>
        <w:t>4</w:t>
      </w:r>
      <w:r w:rsidR="0068087B">
        <w:rPr>
          <w:b/>
          <w:i/>
          <w:color w:val="000000" w:themeColor="text1"/>
          <w:lang w:eastAsia="zh-CN"/>
        </w:rPr>
        <w:t>1</w:t>
      </w:r>
      <w:r w:rsidRPr="00D42431">
        <w:rPr>
          <w:b/>
          <w:i/>
          <w:color w:val="000000" w:themeColor="text1"/>
          <w:lang w:eastAsia="zh-CN"/>
        </w:rPr>
        <w:t>: For Device 1, Budget-Alt1 is recommended for the evaluation of the receiver sensitivity, which is assumed to be e.g. -36 dBm.</w:t>
      </w:r>
    </w:p>
    <w:p w14:paraId="504672C7" w14:textId="7199DD78" w:rsidR="003A779A" w:rsidRPr="00D42431" w:rsidRDefault="003A779A" w:rsidP="003A779A">
      <w:pPr>
        <w:autoSpaceDE/>
        <w:autoSpaceDN/>
        <w:adjustRightInd/>
        <w:snapToGrid/>
        <w:rPr>
          <w:b/>
          <w:i/>
          <w:color w:val="000000" w:themeColor="text1"/>
          <w:lang w:eastAsia="zh-CN"/>
        </w:rPr>
      </w:pPr>
      <w:r w:rsidRPr="00D42431">
        <w:rPr>
          <w:b/>
          <w:i/>
          <w:color w:val="000000" w:themeColor="text1"/>
          <w:lang w:eastAsia="zh-CN"/>
        </w:rPr>
        <w:t xml:space="preserve">Proposal </w:t>
      </w:r>
      <w:r w:rsidR="0043426D" w:rsidRPr="00D42431">
        <w:rPr>
          <w:b/>
          <w:i/>
          <w:color w:val="000000" w:themeColor="text1"/>
          <w:lang w:eastAsia="zh-CN"/>
        </w:rPr>
        <w:t>4</w:t>
      </w:r>
      <w:r w:rsidR="0068087B">
        <w:rPr>
          <w:b/>
          <w:i/>
          <w:color w:val="000000" w:themeColor="text1"/>
          <w:lang w:eastAsia="zh-CN"/>
        </w:rPr>
        <w:t>2</w:t>
      </w:r>
      <w:r w:rsidRPr="00D42431">
        <w:rPr>
          <w:b/>
          <w:i/>
          <w:color w:val="000000" w:themeColor="text1"/>
          <w:lang w:eastAsia="zh-CN"/>
        </w:rPr>
        <w:t>: For Device 2 with RF-ED receiver, Budget-Alt1 is recommended for the evaluation of the receiver sensitivity, which is assumed to be e.g. -46 dBm.</w:t>
      </w:r>
    </w:p>
    <w:p w14:paraId="39AE2D83" w14:textId="21914281" w:rsidR="003A779A" w:rsidRPr="00D42431" w:rsidRDefault="003A779A" w:rsidP="003A779A">
      <w:pPr>
        <w:rPr>
          <w:b/>
          <w:i/>
          <w:color w:val="000000" w:themeColor="text1"/>
          <w:lang w:eastAsia="zh-CN"/>
        </w:rPr>
      </w:pPr>
      <w:r w:rsidRPr="00D42431">
        <w:rPr>
          <w:b/>
          <w:i/>
          <w:lang w:eastAsia="zh-CN"/>
        </w:rPr>
        <w:t xml:space="preserve">Proposal </w:t>
      </w:r>
      <w:r w:rsidR="0043426D" w:rsidRPr="00D42431">
        <w:rPr>
          <w:b/>
          <w:i/>
          <w:lang w:eastAsia="zh-CN"/>
        </w:rPr>
        <w:t>4</w:t>
      </w:r>
      <w:r w:rsidR="0068087B">
        <w:rPr>
          <w:b/>
          <w:i/>
          <w:lang w:eastAsia="zh-CN"/>
        </w:rPr>
        <w:t>3</w:t>
      </w:r>
      <w:r w:rsidRPr="00D42431">
        <w:rPr>
          <w:b/>
          <w:i/>
          <w:lang w:eastAsia="zh-CN"/>
        </w:rPr>
        <w:t xml:space="preserve">: For Device 2 with IF-ED or ZIF receiver, </w:t>
      </w:r>
      <w:r w:rsidRPr="00D42431">
        <w:rPr>
          <w:b/>
          <w:i/>
          <w:color w:val="000000" w:themeColor="text1"/>
          <w:lang w:eastAsia="zh-CN"/>
        </w:rPr>
        <w:t xml:space="preserve">Budget-Alt2 is recommended for the evaluation of </w:t>
      </w:r>
      <w:r w:rsidRPr="00D42431">
        <w:rPr>
          <w:b/>
          <w:i/>
          <w:lang w:eastAsia="zh-CN"/>
        </w:rPr>
        <w:t xml:space="preserve">the receiver sensitivity, which can be calculated based on a noise figure of </w:t>
      </w:r>
      <w:r w:rsidR="007879DA" w:rsidRPr="00D42431">
        <w:rPr>
          <w:b/>
          <w:i/>
          <w:lang w:eastAsia="zh-CN"/>
        </w:rPr>
        <w:t>2</w:t>
      </w:r>
      <w:r w:rsidR="007879DA">
        <w:rPr>
          <w:b/>
          <w:i/>
          <w:lang w:eastAsia="zh-CN"/>
        </w:rPr>
        <w:t>4</w:t>
      </w:r>
      <w:r w:rsidR="007879DA" w:rsidRPr="00D42431">
        <w:rPr>
          <w:b/>
          <w:i/>
          <w:lang w:eastAsia="zh-CN"/>
        </w:rPr>
        <w:t xml:space="preserve"> </w:t>
      </w:r>
      <w:r w:rsidRPr="00D42431">
        <w:rPr>
          <w:b/>
          <w:i/>
          <w:lang w:eastAsia="zh-CN"/>
        </w:rPr>
        <w:t xml:space="preserve">dB or </w:t>
      </w:r>
      <w:r w:rsidR="007879DA">
        <w:rPr>
          <w:b/>
          <w:i/>
          <w:lang w:eastAsia="zh-CN"/>
        </w:rPr>
        <w:t>[30]</w:t>
      </w:r>
      <w:r w:rsidRPr="00D42431">
        <w:rPr>
          <w:b/>
          <w:i/>
          <w:lang w:eastAsia="zh-CN"/>
        </w:rPr>
        <w:t xml:space="preserve"> dB.</w:t>
      </w:r>
    </w:p>
    <w:p w14:paraId="038A0C2A" w14:textId="77777777" w:rsidR="00F76082" w:rsidRPr="00690E89" w:rsidRDefault="00F76082" w:rsidP="00F76082">
      <w:pPr>
        <w:pStyle w:val="1"/>
        <w:numPr>
          <w:ilvl w:val="0"/>
          <w:numId w:val="0"/>
        </w:numPr>
        <w:ind w:left="432" w:hanging="432"/>
        <w:rPr>
          <w:color w:val="000000" w:themeColor="text1"/>
        </w:rPr>
      </w:pPr>
      <w:r w:rsidRPr="00690E89">
        <w:rPr>
          <w:color w:val="000000" w:themeColor="text1"/>
        </w:rPr>
        <w:t>References</w:t>
      </w:r>
    </w:p>
    <w:p w14:paraId="3D38AB86" w14:textId="1F3D756B" w:rsidR="00745BFB" w:rsidRPr="00690E89" w:rsidRDefault="00CD4698" w:rsidP="00745BFB">
      <w:pPr>
        <w:pStyle w:val="References"/>
        <w:rPr>
          <w:color w:val="000000" w:themeColor="text1"/>
        </w:rPr>
      </w:pPr>
      <w:bookmarkStart w:id="62" w:name="_Ref115174426"/>
      <w:bookmarkStart w:id="63" w:name="_Ref158898569"/>
      <w:bookmarkEnd w:id="59"/>
      <w:bookmarkEnd w:id="60"/>
      <w:bookmarkEnd w:id="61"/>
      <w:r w:rsidRPr="007408EE">
        <w:rPr>
          <w:lang w:eastAsia="zh-CN"/>
        </w:rPr>
        <w:t>RP-240826</w:t>
      </w:r>
      <w:r w:rsidRPr="005B36A2">
        <w:rPr>
          <w:lang w:eastAsia="zh-CN"/>
        </w:rPr>
        <w:t xml:space="preserve">, </w:t>
      </w:r>
      <w:r>
        <w:rPr>
          <w:lang w:eastAsia="zh-CN"/>
        </w:rPr>
        <w:t>“</w:t>
      </w:r>
      <w:r w:rsidRPr="007408EE">
        <w:rPr>
          <w:lang w:eastAsia="zh-CN"/>
        </w:rPr>
        <w:t>Revised SID</w:t>
      </w:r>
      <w:r w:rsidRPr="00AC4535">
        <w:rPr>
          <w:lang w:eastAsia="zh-CN"/>
        </w:rPr>
        <w:t>: Study on solutions for Ambient IoT (Internet of Things) in NR</w:t>
      </w:r>
      <w:r>
        <w:rPr>
          <w:lang w:eastAsia="zh-CN"/>
        </w:rPr>
        <w:t>”</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62"/>
      <w:r>
        <w:rPr>
          <w:lang w:eastAsia="zh-CN"/>
        </w:rPr>
        <w:t>, T-Mobile USA</w:t>
      </w:r>
    </w:p>
    <w:p w14:paraId="42190BF2" w14:textId="77777777" w:rsidR="00745BFB" w:rsidRPr="00690E89" w:rsidRDefault="00745BFB" w:rsidP="00745BFB">
      <w:pPr>
        <w:pStyle w:val="References"/>
        <w:rPr>
          <w:color w:val="000000" w:themeColor="text1"/>
        </w:rPr>
      </w:pPr>
      <w:r w:rsidRPr="00690E89">
        <w:rPr>
          <w:color w:val="000000" w:themeColor="text1"/>
        </w:rPr>
        <w:t>3GPP TR 38.848, “Study on Ambient IoT (Internet of Things) in RAN”.</w:t>
      </w:r>
      <w:bookmarkEnd w:id="63"/>
    </w:p>
    <w:p w14:paraId="55EC1BB4" w14:textId="77777777" w:rsidR="00745BFB" w:rsidRPr="008134FA" w:rsidRDefault="00745BFB" w:rsidP="00745BFB">
      <w:pPr>
        <w:pStyle w:val="References"/>
        <w:rPr>
          <w:color w:val="000000" w:themeColor="text1"/>
          <w:lang w:eastAsia="zh-CN"/>
        </w:rPr>
      </w:pPr>
      <w:r w:rsidRPr="00690E89">
        <w:rPr>
          <w:color w:val="000000" w:themeColor="text1"/>
        </w:rPr>
        <w:t>R1-2401767, Session notes for 9.4 Study on solutions for Ambient IoT (Internet of Things) in NR</w:t>
      </w:r>
      <w:r w:rsidRPr="00690E89">
        <w:rPr>
          <w:color w:val="000000" w:themeColor="text1"/>
          <w:szCs w:val="20"/>
        </w:rPr>
        <w:t>, Ad-Hoc Chair (Huawei)</w:t>
      </w:r>
    </w:p>
    <w:p w14:paraId="5DEFAB98" w14:textId="5CB10E07" w:rsidR="00745BFB" w:rsidRPr="00690E89" w:rsidRDefault="00745BFB" w:rsidP="00745BFB">
      <w:pPr>
        <w:pStyle w:val="References"/>
        <w:rPr>
          <w:color w:val="000000" w:themeColor="text1"/>
        </w:rPr>
      </w:pPr>
      <w:r w:rsidRPr="00690E89">
        <w:rPr>
          <w:color w:val="000000" w:themeColor="text1"/>
        </w:rPr>
        <w:t>3GPP TR 22.840, “Study on Ambient power-enabled Internet of Things (Release 19)”, December 2023.</w:t>
      </w:r>
    </w:p>
    <w:p w14:paraId="4E96D2F0" w14:textId="77777777" w:rsidR="00745BFB" w:rsidRDefault="00745BFB" w:rsidP="00745BFB">
      <w:pPr>
        <w:pStyle w:val="References"/>
        <w:rPr>
          <w:color w:val="000000" w:themeColor="text1"/>
        </w:rPr>
      </w:pPr>
      <w:r w:rsidRPr="00690E89">
        <w:rPr>
          <w:color w:val="000000" w:themeColor="text1"/>
        </w:rPr>
        <w:t>R1-2401874, FL summary (final) for Ambient IoT evaluation, CMCC</w:t>
      </w:r>
    </w:p>
    <w:p w14:paraId="0B273089" w14:textId="77777777" w:rsidR="00745BFB" w:rsidRPr="008134FA" w:rsidRDefault="00745BFB" w:rsidP="00745BFB">
      <w:pPr>
        <w:pStyle w:val="References"/>
        <w:rPr>
          <w:color w:val="000000" w:themeColor="text1"/>
        </w:rPr>
      </w:pPr>
      <w:r w:rsidRPr="008134FA">
        <w:rPr>
          <w:color w:val="000000" w:themeColor="text1"/>
        </w:rPr>
        <w:t>3GPP TR 38.901 v17.1.0, “Study on channel model for frequencies from 0.5 to 100 GHz (Release 17)”, December 2023.</w:t>
      </w:r>
    </w:p>
    <w:p w14:paraId="797DA818" w14:textId="77777777" w:rsidR="00745BFB" w:rsidRPr="00690E89" w:rsidRDefault="00745BFB" w:rsidP="00745BFB">
      <w:pPr>
        <w:pStyle w:val="References"/>
        <w:rPr>
          <w:color w:val="000000" w:themeColor="text1"/>
        </w:rPr>
      </w:pPr>
      <w:bookmarkStart w:id="64" w:name="_Ref158902099"/>
      <w:bookmarkStart w:id="65" w:name="_Ref158973148"/>
      <w:r w:rsidRPr="00690E89">
        <w:rPr>
          <w:color w:val="000000" w:themeColor="text1"/>
        </w:rPr>
        <w:t>3GPP TR 38.830</w:t>
      </w:r>
      <w:bookmarkEnd w:id="64"/>
      <w:r w:rsidRPr="00690E89">
        <w:rPr>
          <w:color w:val="000000" w:themeColor="text1"/>
        </w:rPr>
        <w:t xml:space="preserve"> v17.0.0, “Study on NR coverage enhancements (Release 17)”, December 2020.</w:t>
      </w:r>
      <w:bookmarkEnd w:id="65"/>
    </w:p>
    <w:p w14:paraId="64A6A6FD" w14:textId="0F74011B" w:rsidR="00745BFB" w:rsidRPr="00043C56" w:rsidRDefault="00745BFB" w:rsidP="00745BFB">
      <w:pPr>
        <w:pStyle w:val="References"/>
        <w:rPr>
          <w:color w:val="000000" w:themeColor="text1"/>
        </w:rPr>
      </w:pPr>
      <w:bookmarkStart w:id="66" w:name="_Ref158907410"/>
      <w:r w:rsidRPr="00043C56">
        <w:rPr>
          <w:color w:val="000000" w:themeColor="text1"/>
        </w:rPr>
        <w:t>R1-</w:t>
      </w:r>
      <w:r w:rsidR="00995D81" w:rsidRPr="00043C56">
        <w:rPr>
          <w:color w:val="000000" w:themeColor="text1"/>
        </w:rPr>
        <w:t>2402012</w:t>
      </w:r>
      <w:r w:rsidRPr="0035658A">
        <w:rPr>
          <w:color w:val="000000" w:themeColor="text1"/>
          <w:lang w:eastAsia="zh-CN"/>
        </w:rPr>
        <w:t>, “Ultra low power device architecture for Ambient IoT”, RAN1#116bis, April 2024, Hu</w:t>
      </w:r>
      <w:r w:rsidRPr="00043C56">
        <w:rPr>
          <w:color w:val="000000" w:themeColor="text1"/>
          <w:lang w:eastAsia="zh-CN"/>
        </w:rPr>
        <w:t>awei, HiSilicon</w:t>
      </w:r>
      <w:bookmarkEnd w:id="66"/>
      <w:r w:rsidRPr="00043C56">
        <w:rPr>
          <w:color w:val="000000" w:themeColor="text1"/>
          <w:lang w:eastAsia="zh-CN"/>
        </w:rPr>
        <w:t>.</w:t>
      </w:r>
    </w:p>
    <w:p w14:paraId="686124EE" w14:textId="77777777" w:rsidR="00745BFB" w:rsidRPr="00043C56" w:rsidRDefault="00745BFB" w:rsidP="00745BFB">
      <w:pPr>
        <w:pStyle w:val="References"/>
        <w:rPr>
          <w:color w:val="000000" w:themeColor="text1"/>
        </w:rPr>
      </w:pPr>
      <w:r w:rsidRPr="00043C56">
        <w:rPr>
          <w:color w:val="000000" w:themeColor="text1"/>
        </w:rPr>
        <w:t>R1-1909704, “Indoor industrial channel model calibration results”, RAN1#97, May 2019, Ericsson.</w:t>
      </w:r>
    </w:p>
    <w:p w14:paraId="71D2A350" w14:textId="77777777" w:rsidR="00745BFB" w:rsidRPr="00043C56" w:rsidRDefault="00745BFB" w:rsidP="00745BFB">
      <w:pPr>
        <w:pStyle w:val="References"/>
        <w:rPr>
          <w:color w:val="000000" w:themeColor="text1"/>
        </w:rPr>
      </w:pPr>
      <w:r w:rsidRPr="00043C56">
        <w:rPr>
          <w:color w:val="000000" w:themeColor="text1"/>
        </w:rPr>
        <w:t>Complete Link Budgets for Backscatter-Radio and RFID, IEEE Antennas and Propagation Magazine (Volume: 51, Issue: 2), April 2009.</w:t>
      </w:r>
    </w:p>
    <w:p w14:paraId="38D020A2" w14:textId="77777777" w:rsidR="00745BFB" w:rsidRPr="00043C56" w:rsidRDefault="00745BFB" w:rsidP="00745BFB">
      <w:pPr>
        <w:pStyle w:val="References"/>
        <w:rPr>
          <w:color w:val="000000" w:themeColor="text1"/>
        </w:rPr>
      </w:pPr>
      <w:bookmarkStart w:id="67" w:name="_Ref158905851"/>
      <w:r w:rsidRPr="00043C56">
        <w:rPr>
          <w:color w:val="000000" w:themeColor="text1"/>
          <w:lang w:eastAsia="zh-CN"/>
        </w:rPr>
        <w:t>3GPP TS 22.369</w:t>
      </w:r>
      <w:bookmarkEnd w:id="67"/>
      <w:r w:rsidRPr="00043C56">
        <w:rPr>
          <w:color w:val="000000" w:themeColor="text1"/>
          <w:lang w:eastAsia="zh-CN"/>
        </w:rPr>
        <w:t xml:space="preserve"> v19.0.0, “Service requirements for ambient power-enabled IoT; Stage 1 (Release 19)”, December 2023.</w:t>
      </w:r>
    </w:p>
    <w:p w14:paraId="2380C856" w14:textId="705B2520" w:rsidR="00745BFB" w:rsidRPr="00690E89" w:rsidRDefault="00745BFB" w:rsidP="00745BFB">
      <w:pPr>
        <w:pStyle w:val="References"/>
        <w:rPr>
          <w:color w:val="000000" w:themeColor="text1"/>
        </w:rPr>
      </w:pPr>
      <w:bookmarkStart w:id="68" w:name="_Ref158906472"/>
      <w:r w:rsidRPr="00043C56">
        <w:rPr>
          <w:color w:val="000000" w:themeColor="text1"/>
        </w:rPr>
        <w:t>R1-</w:t>
      </w:r>
      <w:r w:rsidR="00995D81" w:rsidRPr="00043C56">
        <w:rPr>
          <w:color w:val="000000" w:themeColor="text1"/>
        </w:rPr>
        <w:t>2402016</w:t>
      </w:r>
      <w:r w:rsidRPr="0035658A">
        <w:rPr>
          <w:color w:val="000000" w:themeColor="text1"/>
        </w:rPr>
        <w:t>, “On</w:t>
      </w:r>
      <w:r w:rsidRPr="00690E89">
        <w:rPr>
          <w:color w:val="000000" w:themeColor="text1"/>
        </w:rPr>
        <w:t xml:space="preserve"> external carrier wave for backscattering based Ambient IoT device”, </w:t>
      </w:r>
      <w:r w:rsidRPr="00690E89">
        <w:rPr>
          <w:color w:val="000000" w:themeColor="text1"/>
          <w:lang w:eastAsia="zh-CN"/>
        </w:rPr>
        <w:t>RAN1#116bis, April 2024, Huawei, HiSilicon</w:t>
      </w:r>
      <w:bookmarkEnd w:id="68"/>
      <w:r w:rsidRPr="00690E89">
        <w:rPr>
          <w:color w:val="000000" w:themeColor="text1"/>
          <w:lang w:eastAsia="zh-CN"/>
        </w:rPr>
        <w:t>.</w:t>
      </w:r>
    </w:p>
    <w:p w14:paraId="3F8C8021" w14:textId="4883BD8B" w:rsidR="00411C39" w:rsidRDefault="0092276A" w:rsidP="00745BFB">
      <w:pPr>
        <w:pStyle w:val="References"/>
        <w:autoSpaceDE/>
        <w:autoSpaceDN/>
        <w:snapToGrid/>
        <w:spacing w:after="0"/>
        <w:jc w:val="left"/>
        <w:rPr>
          <w:color w:val="000000" w:themeColor="text1"/>
        </w:rPr>
      </w:pPr>
      <w:r>
        <w:rPr>
          <w:rFonts w:hint="eastAsia"/>
          <w:color w:val="000000" w:themeColor="text1"/>
          <w:lang w:eastAsia="zh-CN"/>
        </w:rPr>
        <w:t>3</w:t>
      </w:r>
      <w:r>
        <w:rPr>
          <w:color w:val="000000" w:themeColor="text1"/>
          <w:lang w:eastAsia="zh-CN"/>
        </w:rPr>
        <w:t>GPP TS 38.104</w:t>
      </w:r>
      <w:r w:rsidR="00A61B49">
        <w:t>]</w:t>
      </w:r>
      <w:r w:rsidR="009845DD">
        <w:t>, “</w:t>
      </w:r>
      <w:r w:rsidR="009845DD" w:rsidRPr="00F95B02">
        <w:t>Base Station (BS) radio transmission and reception</w:t>
      </w:r>
      <w:r w:rsidR="009845DD">
        <w:t>”, Sep. 2023</w:t>
      </w:r>
    </w:p>
    <w:p w14:paraId="1E924AC9" w14:textId="53DC2537" w:rsidR="00745BFB" w:rsidRDefault="00745BFB" w:rsidP="00745BFB">
      <w:pPr>
        <w:pStyle w:val="References"/>
        <w:autoSpaceDE/>
        <w:autoSpaceDN/>
        <w:snapToGrid/>
        <w:spacing w:after="0"/>
        <w:jc w:val="left"/>
        <w:rPr>
          <w:color w:val="000000" w:themeColor="text1"/>
        </w:rPr>
      </w:pPr>
      <w:r w:rsidRPr="007E449C">
        <w:rPr>
          <w:color w:val="000000" w:themeColor="text1"/>
        </w:rPr>
        <w:t>Overview of UHF frequency allocations (860 to 960 MHz) for RAIN RFID</w:t>
      </w:r>
      <w:r w:rsidRPr="007E449C">
        <w:rPr>
          <w:color w:val="000000" w:themeColor="text1"/>
          <w:lang w:eastAsia="zh-CN"/>
        </w:rPr>
        <w:t>, GS1 Global, Nov. 2022</w:t>
      </w:r>
    </w:p>
    <w:p w14:paraId="6D4BB5B1" w14:textId="77777777" w:rsidR="00745BFB" w:rsidRPr="004A64DA" w:rsidRDefault="00745BFB" w:rsidP="00745BFB">
      <w:pPr>
        <w:pStyle w:val="References"/>
        <w:autoSpaceDE/>
        <w:autoSpaceDN/>
        <w:snapToGrid/>
        <w:spacing w:after="0"/>
        <w:jc w:val="left"/>
        <w:rPr>
          <w:color w:val="000000" w:themeColor="text1"/>
        </w:rPr>
      </w:pPr>
      <w:r w:rsidRPr="00E16547">
        <w:rPr>
          <w:lang w:eastAsia="zh-CN"/>
        </w:rPr>
        <w:t>A Design-for-Sensitivity Strategy for Charge-Pump-Based Receivers</w:t>
      </w:r>
      <w:r>
        <w:rPr>
          <w:rFonts w:hint="eastAsia"/>
          <w:lang w:eastAsia="zh-CN"/>
        </w:rPr>
        <w:t>，</w:t>
      </w:r>
      <w:r>
        <w:rPr>
          <w:rFonts w:hint="eastAsia"/>
          <w:lang w:eastAsia="zh-CN"/>
        </w:rPr>
        <w:t xml:space="preserve"> </w:t>
      </w:r>
      <w:r w:rsidRPr="00860B92">
        <w:rPr>
          <w:lang w:eastAsia="zh-CN"/>
        </w:rPr>
        <w:t>Austrochip Workshop on Microelectronics (Austrochip)</w:t>
      </w:r>
      <w:r>
        <w:rPr>
          <w:rFonts w:hint="eastAsia"/>
          <w:lang w:eastAsia="zh-CN"/>
        </w:rPr>
        <w:t>,</w:t>
      </w:r>
      <w:r>
        <w:rPr>
          <w:lang w:eastAsia="zh-CN"/>
        </w:rPr>
        <w:t xml:space="preserve"> Oct. 2020</w:t>
      </w:r>
    </w:p>
    <w:p w14:paraId="0C863BBE" w14:textId="77777777" w:rsidR="00745BFB" w:rsidRDefault="00745BFB" w:rsidP="00745BFB">
      <w:pPr>
        <w:pStyle w:val="References"/>
        <w:autoSpaceDE/>
        <w:autoSpaceDN/>
        <w:snapToGrid/>
        <w:spacing w:after="0"/>
        <w:jc w:val="left"/>
        <w:rPr>
          <w:color w:val="000000" w:themeColor="text1"/>
        </w:rPr>
      </w:pPr>
      <w:r w:rsidRPr="006E3887">
        <w:rPr>
          <w:color w:val="000000" w:themeColor="text1"/>
          <w:lang w:eastAsia="zh-CN"/>
        </w:rPr>
        <w:t>A 2.4 GHz ISM Band OOK Transceiver With High Energy Efficiency for Biomedical Implantable Applications</w:t>
      </w:r>
      <w:r>
        <w:rPr>
          <w:color w:val="000000" w:themeColor="text1"/>
          <w:lang w:eastAsia="zh-CN"/>
        </w:rPr>
        <w:t xml:space="preserve">, </w:t>
      </w:r>
      <w:r w:rsidRPr="009666E8">
        <w:rPr>
          <w:color w:val="000000" w:themeColor="text1"/>
          <w:lang w:eastAsia="zh-CN"/>
        </w:rPr>
        <w:t>IEEE Transactions on Biomedical Circuits and Systems (Vol</w:t>
      </w:r>
      <w:r>
        <w:rPr>
          <w:color w:val="000000" w:themeColor="text1"/>
          <w:lang w:eastAsia="zh-CN"/>
        </w:rPr>
        <w:t>.</w:t>
      </w:r>
      <w:r w:rsidRPr="009666E8">
        <w:rPr>
          <w:color w:val="000000" w:themeColor="text1"/>
          <w:lang w:eastAsia="zh-CN"/>
        </w:rPr>
        <w:t xml:space="preserve"> 14, Iss</w:t>
      </w:r>
      <w:r>
        <w:rPr>
          <w:color w:val="000000" w:themeColor="text1"/>
          <w:lang w:eastAsia="zh-CN"/>
        </w:rPr>
        <w:t>.</w:t>
      </w:r>
      <w:r w:rsidRPr="009666E8">
        <w:rPr>
          <w:color w:val="000000" w:themeColor="text1"/>
          <w:lang w:eastAsia="zh-CN"/>
        </w:rPr>
        <w:t xml:space="preserve"> 1)</w:t>
      </w:r>
      <w:r>
        <w:rPr>
          <w:color w:val="000000" w:themeColor="text1"/>
          <w:lang w:eastAsia="zh-CN"/>
        </w:rPr>
        <w:t xml:space="preserve">, </w:t>
      </w:r>
      <w:r w:rsidRPr="009666E8">
        <w:rPr>
          <w:color w:val="000000" w:themeColor="text1"/>
          <w:lang w:eastAsia="zh-CN"/>
        </w:rPr>
        <w:t>Feb</w:t>
      </w:r>
      <w:r>
        <w:rPr>
          <w:color w:val="000000" w:themeColor="text1"/>
          <w:lang w:eastAsia="zh-CN"/>
        </w:rPr>
        <w:t>.</w:t>
      </w:r>
      <w:r w:rsidRPr="009666E8">
        <w:rPr>
          <w:color w:val="000000" w:themeColor="text1"/>
          <w:lang w:eastAsia="zh-CN"/>
        </w:rPr>
        <w:t xml:space="preserve"> 2020</w:t>
      </w:r>
    </w:p>
    <w:p w14:paraId="74AADA11" w14:textId="6E3977D2" w:rsidR="0022632C" w:rsidRPr="00C24818" w:rsidRDefault="00745BFB" w:rsidP="00615105">
      <w:pPr>
        <w:pStyle w:val="References"/>
        <w:autoSpaceDE/>
        <w:autoSpaceDN/>
        <w:snapToGrid/>
        <w:spacing w:after="0"/>
        <w:jc w:val="left"/>
        <w:rPr>
          <w:color w:val="000000" w:themeColor="text1"/>
        </w:rPr>
      </w:pPr>
      <w:r w:rsidRPr="00745BFB">
        <w:rPr>
          <w:color w:val="000000" w:themeColor="text1"/>
          <w:szCs w:val="20"/>
          <w:lang w:eastAsia="zh-CN"/>
        </w:rPr>
        <w:t>A 65 μW, 1.9 GHz RF to digital baseband wakeup receiver for wireless sensor nodes, </w:t>
      </w:r>
      <w:r w:rsidRPr="00745BFB">
        <w:rPr>
          <w:iCs/>
          <w:color w:val="000000" w:themeColor="text1"/>
          <w:lang w:eastAsia="zh-CN"/>
        </w:rPr>
        <w:t>IEEE Custom Integrated Circuits Conference</w:t>
      </w:r>
      <w:r w:rsidRPr="00745BFB">
        <w:rPr>
          <w:color w:val="000000" w:themeColor="text1"/>
          <w:szCs w:val="20"/>
          <w:lang w:eastAsia="zh-CN"/>
        </w:rPr>
        <w:t>, Sep. 2007</w:t>
      </w:r>
      <w:bookmarkEnd w:id="5"/>
    </w:p>
    <w:p w14:paraId="02D2DB66" w14:textId="0C269139" w:rsidR="00DD39B8" w:rsidRPr="005648BC" w:rsidRDefault="00DD39B8" w:rsidP="00615105">
      <w:pPr>
        <w:pStyle w:val="References"/>
        <w:autoSpaceDE/>
        <w:autoSpaceDN/>
        <w:snapToGrid/>
        <w:spacing w:after="0"/>
        <w:jc w:val="left"/>
        <w:rPr>
          <w:color w:val="000000" w:themeColor="text1"/>
        </w:rPr>
      </w:pPr>
      <w:r>
        <w:t>RP-223451, “Summary of email discussion [98e-11-Ambient-IoT]”, Moderator (Huawei)</w:t>
      </w:r>
    </w:p>
    <w:p w14:paraId="3E9DE052" w14:textId="0DEB332E" w:rsidR="006D1E46" w:rsidRPr="00745BFB" w:rsidRDefault="0038461E" w:rsidP="00615105">
      <w:pPr>
        <w:pStyle w:val="References"/>
        <w:autoSpaceDE/>
        <w:autoSpaceDN/>
        <w:snapToGrid/>
        <w:spacing w:after="0"/>
        <w:jc w:val="left"/>
        <w:rPr>
          <w:color w:val="000000" w:themeColor="text1"/>
        </w:rPr>
      </w:pPr>
      <w:r w:rsidRPr="00F10C29">
        <w:rPr>
          <w:lang w:eastAsia="zh-CN"/>
        </w:rPr>
        <w:t>3GPP TR 38.869</w:t>
      </w:r>
    </w:p>
    <w:sectPr w:rsidR="006D1E46" w:rsidRPr="00745B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335FA" w14:textId="77777777" w:rsidR="008F03CE" w:rsidRDefault="008F03CE">
      <w:r>
        <w:separator/>
      </w:r>
    </w:p>
  </w:endnote>
  <w:endnote w:type="continuationSeparator" w:id="0">
    <w:p w14:paraId="2D92A68F" w14:textId="77777777" w:rsidR="008F03CE" w:rsidRDefault="008F03CE">
      <w:r>
        <w:continuationSeparator/>
      </w:r>
    </w:p>
  </w:endnote>
  <w:endnote w:type="continuationNotice" w:id="1">
    <w:p w14:paraId="7090FDF2" w14:textId="77777777" w:rsidR="008F03CE" w:rsidRDefault="008F0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angSong">
    <w:altName w:val="微软雅黑"/>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502C0" w14:textId="77777777" w:rsidR="008F03CE" w:rsidRDefault="008F03CE">
      <w:r>
        <w:separator/>
      </w:r>
    </w:p>
  </w:footnote>
  <w:footnote w:type="continuationSeparator" w:id="0">
    <w:p w14:paraId="0BA7820B" w14:textId="77777777" w:rsidR="008F03CE" w:rsidRDefault="008F03CE">
      <w:r>
        <w:continuationSeparator/>
      </w:r>
    </w:p>
  </w:footnote>
  <w:footnote w:type="continuationNotice" w:id="1">
    <w:p w14:paraId="6018B9FB" w14:textId="77777777" w:rsidR="008F03CE" w:rsidRDefault="008F03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78783A"/>
    <w:multiLevelType w:val="hybridMultilevel"/>
    <w:tmpl w:val="424813F2"/>
    <w:lvl w:ilvl="0" w:tplc="9FEA4524">
      <w:numFmt w:val="bullet"/>
      <w:lvlText w:val="-"/>
      <w:lvlJc w:val="left"/>
      <w:pPr>
        <w:ind w:left="640" w:hanging="420"/>
      </w:pPr>
      <w:rPr>
        <w:rFonts w:ascii="Times New Roman" w:eastAsia="FangSong" w:hAnsi="Times New Roman" w:cs="Times New Roman" w:hint="default"/>
        <w:sz w:val="2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21056DB1"/>
    <w:multiLevelType w:val="hybridMultilevel"/>
    <w:tmpl w:val="C98C9F2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281F751A"/>
    <w:multiLevelType w:val="hybridMultilevel"/>
    <w:tmpl w:val="647AF1AE"/>
    <w:lvl w:ilvl="0" w:tplc="82FEB6E0">
      <w:start w:val="4"/>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16A14"/>
    <w:multiLevelType w:val="hybridMultilevel"/>
    <w:tmpl w:val="B544816E"/>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F9C5EFE"/>
    <w:multiLevelType w:val="hybridMultilevel"/>
    <w:tmpl w:val="6F489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B1D6E"/>
    <w:multiLevelType w:val="hybridMultilevel"/>
    <w:tmpl w:val="7F72A52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53977"/>
    <w:multiLevelType w:val="hybridMultilevel"/>
    <w:tmpl w:val="825EE4E8"/>
    <w:lvl w:ilvl="0" w:tplc="C504D1D6">
      <w:start w:val="1"/>
      <w:numFmt w:val="bullet"/>
      <w:lvlText w:val="‐"/>
      <w:lvlJc w:val="left"/>
      <w:pPr>
        <w:ind w:left="640" w:hanging="420"/>
      </w:pPr>
      <w:rPr>
        <w:rFonts w:ascii="Microsoft JhengHei" w:eastAsia="Microsoft JhengHei" w:hAnsi="Microsoft JhengHei"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A7F691B"/>
    <w:multiLevelType w:val="hybridMultilevel"/>
    <w:tmpl w:val="175A56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DCF6D8D"/>
    <w:multiLevelType w:val="hybridMultilevel"/>
    <w:tmpl w:val="2C6CAB66"/>
    <w:lvl w:ilvl="0" w:tplc="3C502E4E">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7C51ADD"/>
    <w:multiLevelType w:val="hybridMultilevel"/>
    <w:tmpl w:val="175A56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7"/>
  </w:num>
  <w:num w:numId="3">
    <w:abstractNumId w:val="0"/>
  </w:num>
  <w:num w:numId="4">
    <w:abstractNumId w:val="12"/>
  </w:num>
  <w:num w:numId="5">
    <w:abstractNumId w:val="1"/>
  </w:num>
  <w:num w:numId="6">
    <w:abstractNumId w:val="22"/>
  </w:num>
  <w:num w:numId="7">
    <w:abstractNumId w:val="2"/>
  </w:num>
  <w:num w:numId="8">
    <w:abstractNumId w:val="3"/>
  </w:num>
  <w:num w:numId="9">
    <w:abstractNumId w:val="15"/>
  </w:num>
  <w:num w:numId="10">
    <w:abstractNumId w:val="10"/>
  </w:num>
  <w:num w:numId="11">
    <w:abstractNumId w:val="18"/>
  </w:num>
  <w:num w:numId="12">
    <w:abstractNumId w:val="3"/>
  </w:num>
  <w:num w:numId="13">
    <w:abstractNumId w:val="9"/>
  </w:num>
  <w:num w:numId="14">
    <w:abstractNumId w:val="5"/>
  </w:num>
  <w:num w:numId="15">
    <w:abstractNumId w:val="17"/>
  </w:num>
  <w:num w:numId="16">
    <w:abstractNumId w:val="16"/>
  </w:num>
  <w:num w:numId="17">
    <w:abstractNumId w:val="13"/>
  </w:num>
  <w:num w:numId="18">
    <w:abstractNumId w:val="4"/>
  </w:num>
  <w:num w:numId="19">
    <w:abstractNumId w:val="21"/>
  </w:num>
  <w:num w:numId="20">
    <w:abstractNumId w:val="6"/>
  </w:num>
  <w:num w:numId="21">
    <w:abstractNumId w:val="8"/>
  </w:num>
  <w:num w:numId="22">
    <w:abstractNumId w:val="14"/>
  </w:num>
  <w:num w:numId="23">
    <w:abstractNumId w:val="20"/>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97C"/>
    <w:rsid w:val="00004E70"/>
    <w:rsid w:val="0000590E"/>
    <w:rsid w:val="0000633E"/>
    <w:rsid w:val="00006617"/>
    <w:rsid w:val="000072B6"/>
    <w:rsid w:val="00007813"/>
    <w:rsid w:val="000101A6"/>
    <w:rsid w:val="00010918"/>
    <w:rsid w:val="000109E6"/>
    <w:rsid w:val="00010F70"/>
    <w:rsid w:val="00011615"/>
    <w:rsid w:val="00011BAA"/>
    <w:rsid w:val="00011C5B"/>
    <w:rsid w:val="00011F67"/>
    <w:rsid w:val="000123FD"/>
    <w:rsid w:val="00012802"/>
    <w:rsid w:val="00012862"/>
    <w:rsid w:val="000128E6"/>
    <w:rsid w:val="00013BA7"/>
    <w:rsid w:val="00014598"/>
    <w:rsid w:val="00014B81"/>
    <w:rsid w:val="000157FF"/>
    <w:rsid w:val="00015EFB"/>
    <w:rsid w:val="000165E2"/>
    <w:rsid w:val="00016A39"/>
    <w:rsid w:val="000172BE"/>
    <w:rsid w:val="00017D8A"/>
    <w:rsid w:val="00021807"/>
    <w:rsid w:val="00023388"/>
    <w:rsid w:val="00023425"/>
    <w:rsid w:val="00023586"/>
    <w:rsid w:val="000241BE"/>
    <w:rsid w:val="000242F2"/>
    <w:rsid w:val="00024716"/>
    <w:rsid w:val="0002482E"/>
    <w:rsid w:val="00024A87"/>
    <w:rsid w:val="000252C5"/>
    <w:rsid w:val="0002651B"/>
    <w:rsid w:val="00026D4B"/>
    <w:rsid w:val="000275C6"/>
    <w:rsid w:val="00027603"/>
    <w:rsid w:val="00027AD6"/>
    <w:rsid w:val="0003024C"/>
    <w:rsid w:val="000314E5"/>
    <w:rsid w:val="00031820"/>
    <w:rsid w:val="00031ADB"/>
    <w:rsid w:val="00032056"/>
    <w:rsid w:val="0003211C"/>
    <w:rsid w:val="0003275F"/>
    <w:rsid w:val="000328CA"/>
    <w:rsid w:val="00032E40"/>
    <w:rsid w:val="00032E7E"/>
    <w:rsid w:val="0003376B"/>
    <w:rsid w:val="00033ABE"/>
    <w:rsid w:val="00034253"/>
    <w:rsid w:val="00034676"/>
    <w:rsid w:val="000346AD"/>
    <w:rsid w:val="000346E6"/>
    <w:rsid w:val="00034737"/>
    <w:rsid w:val="000349C3"/>
    <w:rsid w:val="00034E15"/>
    <w:rsid w:val="000352B3"/>
    <w:rsid w:val="00035691"/>
    <w:rsid w:val="00035992"/>
    <w:rsid w:val="00035B74"/>
    <w:rsid w:val="00035F19"/>
    <w:rsid w:val="00036634"/>
    <w:rsid w:val="0004023E"/>
    <w:rsid w:val="0004024B"/>
    <w:rsid w:val="00040BB6"/>
    <w:rsid w:val="00041C57"/>
    <w:rsid w:val="00042171"/>
    <w:rsid w:val="000424E8"/>
    <w:rsid w:val="00042B6A"/>
    <w:rsid w:val="000434B7"/>
    <w:rsid w:val="000435E4"/>
    <w:rsid w:val="00043673"/>
    <w:rsid w:val="00043C56"/>
    <w:rsid w:val="000447A4"/>
    <w:rsid w:val="00044F4E"/>
    <w:rsid w:val="00045891"/>
    <w:rsid w:val="00045AB3"/>
    <w:rsid w:val="00046796"/>
    <w:rsid w:val="000467FD"/>
    <w:rsid w:val="00046AAF"/>
    <w:rsid w:val="00046F34"/>
    <w:rsid w:val="00047083"/>
    <w:rsid w:val="00047225"/>
    <w:rsid w:val="000472C0"/>
    <w:rsid w:val="00047E60"/>
    <w:rsid w:val="00051D3E"/>
    <w:rsid w:val="00052A3C"/>
    <w:rsid w:val="00052AD2"/>
    <w:rsid w:val="00052F43"/>
    <w:rsid w:val="000530DF"/>
    <w:rsid w:val="000535AB"/>
    <w:rsid w:val="00053E03"/>
    <w:rsid w:val="0005415C"/>
    <w:rsid w:val="00054AFA"/>
    <w:rsid w:val="00054E0C"/>
    <w:rsid w:val="0005541D"/>
    <w:rsid w:val="00055F33"/>
    <w:rsid w:val="00056098"/>
    <w:rsid w:val="000565C8"/>
    <w:rsid w:val="00056E0F"/>
    <w:rsid w:val="00057542"/>
    <w:rsid w:val="00057DC8"/>
    <w:rsid w:val="00057F73"/>
    <w:rsid w:val="0006028F"/>
    <w:rsid w:val="0006091D"/>
    <w:rsid w:val="00060EE3"/>
    <w:rsid w:val="000612E1"/>
    <w:rsid w:val="00061304"/>
    <w:rsid w:val="000614FE"/>
    <w:rsid w:val="0006150E"/>
    <w:rsid w:val="00062145"/>
    <w:rsid w:val="000624B3"/>
    <w:rsid w:val="0006351F"/>
    <w:rsid w:val="00063759"/>
    <w:rsid w:val="000637E6"/>
    <w:rsid w:val="00063A52"/>
    <w:rsid w:val="00063B30"/>
    <w:rsid w:val="00064171"/>
    <w:rsid w:val="00065429"/>
    <w:rsid w:val="00065D38"/>
    <w:rsid w:val="000663DF"/>
    <w:rsid w:val="00067DD1"/>
    <w:rsid w:val="0007029A"/>
    <w:rsid w:val="00070447"/>
    <w:rsid w:val="000706E7"/>
    <w:rsid w:val="000706EE"/>
    <w:rsid w:val="00070ECB"/>
    <w:rsid w:val="00070EF8"/>
    <w:rsid w:val="0007112D"/>
    <w:rsid w:val="00071192"/>
    <w:rsid w:val="000713A7"/>
    <w:rsid w:val="00072352"/>
    <w:rsid w:val="000724E5"/>
    <w:rsid w:val="00072A80"/>
    <w:rsid w:val="00072F0F"/>
    <w:rsid w:val="000731A0"/>
    <w:rsid w:val="000736C1"/>
    <w:rsid w:val="00073797"/>
    <w:rsid w:val="00073DEC"/>
    <w:rsid w:val="000745AA"/>
    <w:rsid w:val="00074D0F"/>
    <w:rsid w:val="00074E86"/>
    <w:rsid w:val="00076097"/>
    <w:rsid w:val="00076541"/>
    <w:rsid w:val="000772F4"/>
    <w:rsid w:val="000773DC"/>
    <w:rsid w:val="000776EB"/>
    <w:rsid w:val="00077AC5"/>
    <w:rsid w:val="000803E3"/>
    <w:rsid w:val="000807BD"/>
    <w:rsid w:val="000823B0"/>
    <w:rsid w:val="00082C53"/>
    <w:rsid w:val="0008335B"/>
    <w:rsid w:val="00083379"/>
    <w:rsid w:val="00083587"/>
    <w:rsid w:val="00083838"/>
    <w:rsid w:val="00083921"/>
    <w:rsid w:val="00083B6A"/>
    <w:rsid w:val="00084031"/>
    <w:rsid w:val="00084B5A"/>
    <w:rsid w:val="00085748"/>
    <w:rsid w:val="0008592A"/>
    <w:rsid w:val="00085E04"/>
    <w:rsid w:val="00085FA9"/>
    <w:rsid w:val="00086800"/>
    <w:rsid w:val="00086FE5"/>
    <w:rsid w:val="00087913"/>
    <w:rsid w:val="00090049"/>
    <w:rsid w:val="0009004B"/>
    <w:rsid w:val="000902DC"/>
    <w:rsid w:val="00090AB8"/>
    <w:rsid w:val="000911AE"/>
    <w:rsid w:val="00091A27"/>
    <w:rsid w:val="00092183"/>
    <w:rsid w:val="00093697"/>
    <w:rsid w:val="00093D42"/>
    <w:rsid w:val="00093DD0"/>
    <w:rsid w:val="00094A16"/>
    <w:rsid w:val="00094DE6"/>
    <w:rsid w:val="00095444"/>
    <w:rsid w:val="00095F8E"/>
    <w:rsid w:val="00095F9A"/>
    <w:rsid w:val="0009611E"/>
    <w:rsid w:val="00096280"/>
    <w:rsid w:val="00096356"/>
    <w:rsid w:val="000978B0"/>
    <w:rsid w:val="00097958"/>
    <w:rsid w:val="00097A71"/>
    <w:rsid w:val="00097C99"/>
    <w:rsid w:val="000A075D"/>
    <w:rsid w:val="000A0B33"/>
    <w:rsid w:val="000A0F14"/>
    <w:rsid w:val="000A1441"/>
    <w:rsid w:val="000A1A06"/>
    <w:rsid w:val="000A1B60"/>
    <w:rsid w:val="000A21B4"/>
    <w:rsid w:val="000A2B87"/>
    <w:rsid w:val="000A2CC7"/>
    <w:rsid w:val="000A2ED6"/>
    <w:rsid w:val="000A32F9"/>
    <w:rsid w:val="000A39EE"/>
    <w:rsid w:val="000A4205"/>
    <w:rsid w:val="000A4A19"/>
    <w:rsid w:val="000A605D"/>
    <w:rsid w:val="000A6351"/>
    <w:rsid w:val="000A63D6"/>
    <w:rsid w:val="000A7899"/>
    <w:rsid w:val="000A7B38"/>
    <w:rsid w:val="000B021B"/>
    <w:rsid w:val="000B0343"/>
    <w:rsid w:val="000B2985"/>
    <w:rsid w:val="000B2C88"/>
    <w:rsid w:val="000B3220"/>
    <w:rsid w:val="000B3342"/>
    <w:rsid w:val="000B3B39"/>
    <w:rsid w:val="000B51FA"/>
    <w:rsid w:val="000B585E"/>
    <w:rsid w:val="000B5905"/>
    <w:rsid w:val="000B5975"/>
    <w:rsid w:val="000B610E"/>
    <w:rsid w:val="000B6E2C"/>
    <w:rsid w:val="000B716E"/>
    <w:rsid w:val="000B76C5"/>
    <w:rsid w:val="000B786B"/>
    <w:rsid w:val="000B79F2"/>
    <w:rsid w:val="000B7A10"/>
    <w:rsid w:val="000C115D"/>
    <w:rsid w:val="000C1535"/>
    <w:rsid w:val="000C16A2"/>
    <w:rsid w:val="000C252B"/>
    <w:rsid w:val="000C2FBD"/>
    <w:rsid w:val="000C3954"/>
    <w:rsid w:val="000C3B0C"/>
    <w:rsid w:val="000C406D"/>
    <w:rsid w:val="000C422D"/>
    <w:rsid w:val="000C4B16"/>
    <w:rsid w:val="000C57EF"/>
    <w:rsid w:val="000C5F91"/>
    <w:rsid w:val="000C6025"/>
    <w:rsid w:val="000C6469"/>
    <w:rsid w:val="000C78BC"/>
    <w:rsid w:val="000C7F18"/>
    <w:rsid w:val="000D0565"/>
    <w:rsid w:val="000D0E4E"/>
    <w:rsid w:val="000D113C"/>
    <w:rsid w:val="000D12D1"/>
    <w:rsid w:val="000D159A"/>
    <w:rsid w:val="000D16D7"/>
    <w:rsid w:val="000D1796"/>
    <w:rsid w:val="000D1854"/>
    <w:rsid w:val="000D22CC"/>
    <w:rsid w:val="000D22D0"/>
    <w:rsid w:val="000D36AE"/>
    <w:rsid w:val="000D38A1"/>
    <w:rsid w:val="000D3B77"/>
    <w:rsid w:val="000D46F3"/>
    <w:rsid w:val="000D4C4E"/>
    <w:rsid w:val="000D4CE2"/>
    <w:rsid w:val="000D5077"/>
    <w:rsid w:val="000D5362"/>
    <w:rsid w:val="000D57F8"/>
    <w:rsid w:val="000D5851"/>
    <w:rsid w:val="000D58FD"/>
    <w:rsid w:val="000D5C60"/>
    <w:rsid w:val="000D71E2"/>
    <w:rsid w:val="000D73A5"/>
    <w:rsid w:val="000D76CD"/>
    <w:rsid w:val="000D7802"/>
    <w:rsid w:val="000E0264"/>
    <w:rsid w:val="000E07D6"/>
    <w:rsid w:val="000E1380"/>
    <w:rsid w:val="000E16A4"/>
    <w:rsid w:val="000E18DF"/>
    <w:rsid w:val="000E1BC5"/>
    <w:rsid w:val="000E3DEC"/>
    <w:rsid w:val="000E4AE4"/>
    <w:rsid w:val="000E57A7"/>
    <w:rsid w:val="000E59A0"/>
    <w:rsid w:val="000E5B93"/>
    <w:rsid w:val="000E7A84"/>
    <w:rsid w:val="000F15BC"/>
    <w:rsid w:val="000F17B4"/>
    <w:rsid w:val="000F180A"/>
    <w:rsid w:val="000F1C92"/>
    <w:rsid w:val="000F2E62"/>
    <w:rsid w:val="000F2EEE"/>
    <w:rsid w:val="000F3697"/>
    <w:rsid w:val="000F3897"/>
    <w:rsid w:val="000F4769"/>
    <w:rsid w:val="000F4E20"/>
    <w:rsid w:val="000F4ED0"/>
    <w:rsid w:val="000F6012"/>
    <w:rsid w:val="000F715C"/>
    <w:rsid w:val="000F7F58"/>
    <w:rsid w:val="00100128"/>
    <w:rsid w:val="00100FF3"/>
    <w:rsid w:val="00101031"/>
    <w:rsid w:val="001026CA"/>
    <w:rsid w:val="001043C2"/>
    <w:rsid w:val="001043E1"/>
    <w:rsid w:val="0010445B"/>
    <w:rsid w:val="00104CBB"/>
    <w:rsid w:val="0010505A"/>
    <w:rsid w:val="001057D7"/>
    <w:rsid w:val="00105CC7"/>
    <w:rsid w:val="00105F86"/>
    <w:rsid w:val="00106606"/>
    <w:rsid w:val="00107779"/>
    <w:rsid w:val="001078C2"/>
    <w:rsid w:val="00107B0F"/>
    <w:rsid w:val="00107E1C"/>
    <w:rsid w:val="00110243"/>
    <w:rsid w:val="001103D4"/>
    <w:rsid w:val="001112C4"/>
    <w:rsid w:val="00111444"/>
    <w:rsid w:val="00111723"/>
    <w:rsid w:val="00111BB4"/>
    <w:rsid w:val="001129B5"/>
    <w:rsid w:val="00112BE6"/>
    <w:rsid w:val="001141E3"/>
    <w:rsid w:val="001144DF"/>
    <w:rsid w:val="00114D2D"/>
    <w:rsid w:val="0011557B"/>
    <w:rsid w:val="00115A02"/>
    <w:rsid w:val="00115A52"/>
    <w:rsid w:val="00116973"/>
    <w:rsid w:val="00117C85"/>
    <w:rsid w:val="00120056"/>
    <w:rsid w:val="00120282"/>
    <w:rsid w:val="00120B13"/>
    <w:rsid w:val="00120F2D"/>
    <w:rsid w:val="00122246"/>
    <w:rsid w:val="00122E63"/>
    <w:rsid w:val="001231F1"/>
    <w:rsid w:val="0012396C"/>
    <w:rsid w:val="00123D46"/>
    <w:rsid w:val="0012460B"/>
    <w:rsid w:val="00124D84"/>
    <w:rsid w:val="001250DD"/>
    <w:rsid w:val="00125324"/>
    <w:rsid w:val="00125733"/>
    <w:rsid w:val="001261AF"/>
    <w:rsid w:val="001263AA"/>
    <w:rsid w:val="001264BA"/>
    <w:rsid w:val="00130779"/>
    <w:rsid w:val="001307A1"/>
    <w:rsid w:val="00130FE4"/>
    <w:rsid w:val="00131217"/>
    <w:rsid w:val="00131BC8"/>
    <w:rsid w:val="00131EC6"/>
    <w:rsid w:val="001321D3"/>
    <w:rsid w:val="0013230D"/>
    <w:rsid w:val="00133599"/>
    <w:rsid w:val="00133BF7"/>
    <w:rsid w:val="0013464C"/>
    <w:rsid w:val="00134B88"/>
    <w:rsid w:val="001350B1"/>
    <w:rsid w:val="00136A23"/>
    <w:rsid w:val="00136B99"/>
    <w:rsid w:val="00136F24"/>
    <w:rsid w:val="00137580"/>
    <w:rsid w:val="00137E7F"/>
    <w:rsid w:val="0014063E"/>
    <w:rsid w:val="0014087D"/>
    <w:rsid w:val="001408BA"/>
    <w:rsid w:val="00140F74"/>
    <w:rsid w:val="00141191"/>
    <w:rsid w:val="0014159C"/>
    <w:rsid w:val="00142665"/>
    <w:rsid w:val="0014333B"/>
    <w:rsid w:val="00143591"/>
    <w:rsid w:val="0014384A"/>
    <w:rsid w:val="00143CB7"/>
    <w:rsid w:val="0014450F"/>
    <w:rsid w:val="00144D8F"/>
    <w:rsid w:val="001452B7"/>
    <w:rsid w:val="00145387"/>
    <w:rsid w:val="00145C74"/>
    <w:rsid w:val="001462E9"/>
    <w:rsid w:val="00146D7A"/>
    <w:rsid w:val="00146E32"/>
    <w:rsid w:val="0014709F"/>
    <w:rsid w:val="00147BCD"/>
    <w:rsid w:val="00150C84"/>
    <w:rsid w:val="00150D14"/>
    <w:rsid w:val="00151619"/>
    <w:rsid w:val="001524DD"/>
    <w:rsid w:val="00152835"/>
    <w:rsid w:val="00152A59"/>
    <w:rsid w:val="00152B4B"/>
    <w:rsid w:val="0015525C"/>
    <w:rsid w:val="001559FA"/>
    <w:rsid w:val="00156374"/>
    <w:rsid w:val="001577D8"/>
    <w:rsid w:val="00157BE6"/>
    <w:rsid w:val="00157C42"/>
    <w:rsid w:val="00157FC3"/>
    <w:rsid w:val="001600D1"/>
    <w:rsid w:val="00160739"/>
    <w:rsid w:val="00160D34"/>
    <w:rsid w:val="00161ACC"/>
    <w:rsid w:val="001620DF"/>
    <w:rsid w:val="0016271E"/>
    <w:rsid w:val="00162D79"/>
    <w:rsid w:val="00162D7A"/>
    <w:rsid w:val="001645B6"/>
    <w:rsid w:val="00164DAB"/>
    <w:rsid w:val="001651B3"/>
    <w:rsid w:val="0016590F"/>
    <w:rsid w:val="00165B21"/>
    <w:rsid w:val="00165BBB"/>
    <w:rsid w:val="00166061"/>
    <w:rsid w:val="0016613F"/>
    <w:rsid w:val="00166215"/>
    <w:rsid w:val="00166591"/>
    <w:rsid w:val="00166802"/>
    <w:rsid w:val="001675E0"/>
    <w:rsid w:val="00170783"/>
    <w:rsid w:val="0017097B"/>
    <w:rsid w:val="00171143"/>
    <w:rsid w:val="001711BF"/>
    <w:rsid w:val="00172864"/>
    <w:rsid w:val="00172B82"/>
    <w:rsid w:val="00172E0F"/>
    <w:rsid w:val="00172EFA"/>
    <w:rsid w:val="00173608"/>
    <w:rsid w:val="001739C9"/>
    <w:rsid w:val="00174538"/>
    <w:rsid w:val="001745EC"/>
    <w:rsid w:val="001747B7"/>
    <w:rsid w:val="00175C30"/>
    <w:rsid w:val="00177069"/>
    <w:rsid w:val="00177780"/>
    <w:rsid w:val="00177C87"/>
    <w:rsid w:val="00177FC1"/>
    <w:rsid w:val="00180368"/>
    <w:rsid w:val="001815A2"/>
    <w:rsid w:val="00181FC1"/>
    <w:rsid w:val="00182FC7"/>
    <w:rsid w:val="00183034"/>
    <w:rsid w:val="001830F7"/>
    <w:rsid w:val="001832AF"/>
    <w:rsid w:val="00183BE7"/>
    <w:rsid w:val="00183EE6"/>
    <w:rsid w:val="001843B4"/>
    <w:rsid w:val="0018491D"/>
    <w:rsid w:val="0018588A"/>
    <w:rsid w:val="00185AE9"/>
    <w:rsid w:val="00186009"/>
    <w:rsid w:val="00187252"/>
    <w:rsid w:val="001876F9"/>
    <w:rsid w:val="001878CB"/>
    <w:rsid w:val="00190006"/>
    <w:rsid w:val="001902A8"/>
    <w:rsid w:val="001908B3"/>
    <w:rsid w:val="001915A0"/>
    <w:rsid w:val="00191C91"/>
    <w:rsid w:val="00192DD9"/>
    <w:rsid w:val="001934F7"/>
    <w:rsid w:val="00193591"/>
    <w:rsid w:val="00193EF5"/>
    <w:rsid w:val="00194339"/>
    <w:rsid w:val="00194848"/>
    <w:rsid w:val="001950B5"/>
    <w:rsid w:val="001958EA"/>
    <w:rsid w:val="00195A61"/>
    <w:rsid w:val="00195AE7"/>
    <w:rsid w:val="00195E0E"/>
    <w:rsid w:val="00197450"/>
    <w:rsid w:val="00197BAE"/>
    <w:rsid w:val="001A03AC"/>
    <w:rsid w:val="001A0989"/>
    <w:rsid w:val="001A180D"/>
    <w:rsid w:val="001A1BAC"/>
    <w:rsid w:val="001A1E92"/>
    <w:rsid w:val="001A23CE"/>
    <w:rsid w:val="001A2C89"/>
    <w:rsid w:val="001A3D0A"/>
    <w:rsid w:val="001A3F6F"/>
    <w:rsid w:val="001A4311"/>
    <w:rsid w:val="001A5DB5"/>
    <w:rsid w:val="001A673E"/>
    <w:rsid w:val="001A7763"/>
    <w:rsid w:val="001A7B2F"/>
    <w:rsid w:val="001B0C6E"/>
    <w:rsid w:val="001B1FF9"/>
    <w:rsid w:val="001B2459"/>
    <w:rsid w:val="001B35EB"/>
    <w:rsid w:val="001B3964"/>
    <w:rsid w:val="001B3E95"/>
    <w:rsid w:val="001B3ED9"/>
    <w:rsid w:val="001B4074"/>
    <w:rsid w:val="001B4452"/>
    <w:rsid w:val="001B466C"/>
    <w:rsid w:val="001B4F34"/>
    <w:rsid w:val="001B52EC"/>
    <w:rsid w:val="001B554A"/>
    <w:rsid w:val="001B6564"/>
    <w:rsid w:val="001B691A"/>
    <w:rsid w:val="001B6C78"/>
    <w:rsid w:val="001B739D"/>
    <w:rsid w:val="001B77BB"/>
    <w:rsid w:val="001B77F3"/>
    <w:rsid w:val="001B7BA4"/>
    <w:rsid w:val="001C02D8"/>
    <w:rsid w:val="001C04E3"/>
    <w:rsid w:val="001C0778"/>
    <w:rsid w:val="001C1374"/>
    <w:rsid w:val="001C1F05"/>
    <w:rsid w:val="001C2378"/>
    <w:rsid w:val="001C2382"/>
    <w:rsid w:val="001C3B91"/>
    <w:rsid w:val="001C3EE9"/>
    <w:rsid w:val="001C3FA4"/>
    <w:rsid w:val="001C40CB"/>
    <w:rsid w:val="001C40F9"/>
    <w:rsid w:val="001C458B"/>
    <w:rsid w:val="001C4AA2"/>
    <w:rsid w:val="001C5D4F"/>
    <w:rsid w:val="001C64C0"/>
    <w:rsid w:val="001C65CF"/>
    <w:rsid w:val="001C69DA"/>
    <w:rsid w:val="001C6F06"/>
    <w:rsid w:val="001D115F"/>
    <w:rsid w:val="001D2360"/>
    <w:rsid w:val="001D2694"/>
    <w:rsid w:val="001D3109"/>
    <w:rsid w:val="001D332E"/>
    <w:rsid w:val="001D4221"/>
    <w:rsid w:val="001D5033"/>
    <w:rsid w:val="001D5402"/>
    <w:rsid w:val="001D5C88"/>
    <w:rsid w:val="001D6567"/>
    <w:rsid w:val="001D695C"/>
    <w:rsid w:val="001D6FD9"/>
    <w:rsid w:val="001D780E"/>
    <w:rsid w:val="001D7A26"/>
    <w:rsid w:val="001E05C3"/>
    <w:rsid w:val="001E0AD3"/>
    <w:rsid w:val="001E1569"/>
    <w:rsid w:val="001E18B4"/>
    <w:rsid w:val="001E1983"/>
    <w:rsid w:val="001E2353"/>
    <w:rsid w:val="001E2C41"/>
    <w:rsid w:val="001E36E4"/>
    <w:rsid w:val="001E379D"/>
    <w:rsid w:val="001E3A3C"/>
    <w:rsid w:val="001E3B60"/>
    <w:rsid w:val="001E41BB"/>
    <w:rsid w:val="001E5281"/>
    <w:rsid w:val="001E5B44"/>
    <w:rsid w:val="001E5C23"/>
    <w:rsid w:val="001E7504"/>
    <w:rsid w:val="001E76DF"/>
    <w:rsid w:val="001E7B50"/>
    <w:rsid w:val="001F0071"/>
    <w:rsid w:val="001F0151"/>
    <w:rsid w:val="001F10FD"/>
    <w:rsid w:val="001F1308"/>
    <w:rsid w:val="001F1525"/>
    <w:rsid w:val="001F1E87"/>
    <w:rsid w:val="001F1EB6"/>
    <w:rsid w:val="001F26AA"/>
    <w:rsid w:val="001F2E23"/>
    <w:rsid w:val="001F2FCE"/>
    <w:rsid w:val="001F2FDF"/>
    <w:rsid w:val="001F341F"/>
    <w:rsid w:val="001F3911"/>
    <w:rsid w:val="001F3F1A"/>
    <w:rsid w:val="001F4CBD"/>
    <w:rsid w:val="001F5545"/>
    <w:rsid w:val="001F5777"/>
    <w:rsid w:val="001F5937"/>
    <w:rsid w:val="001F59E3"/>
    <w:rsid w:val="001F59ED"/>
    <w:rsid w:val="001F5B51"/>
    <w:rsid w:val="001F5B55"/>
    <w:rsid w:val="001F5E03"/>
    <w:rsid w:val="001F70DA"/>
    <w:rsid w:val="001F7121"/>
    <w:rsid w:val="001F72CC"/>
    <w:rsid w:val="001F761E"/>
    <w:rsid w:val="001F792B"/>
    <w:rsid w:val="00200171"/>
    <w:rsid w:val="0020093B"/>
    <w:rsid w:val="002009B5"/>
    <w:rsid w:val="00200D2C"/>
    <w:rsid w:val="002017C7"/>
    <w:rsid w:val="002019D8"/>
    <w:rsid w:val="00201ADF"/>
    <w:rsid w:val="00201EC7"/>
    <w:rsid w:val="00202504"/>
    <w:rsid w:val="00203092"/>
    <w:rsid w:val="0020330E"/>
    <w:rsid w:val="0020349A"/>
    <w:rsid w:val="002034B4"/>
    <w:rsid w:val="00203580"/>
    <w:rsid w:val="0020384E"/>
    <w:rsid w:val="00204032"/>
    <w:rsid w:val="00204165"/>
    <w:rsid w:val="0020437F"/>
    <w:rsid w:val="0020446B"/>
    <w:rsid w:val="00204BAD"/>
    <w:rsid w:val="00204D60"/>
    <w:rsid w:val="00205627"/>
    <w:rsid w:val="002056D0"/>
    <w:rsid w:val="00210860"/>
    <w:rsid w:val="002109C8"/>
    <w:rsid w:val="00210B6A"/>
    <w:rsid w:val="00211245"/>
    <w:rsid w:val="0021142E"/>
    <w:rsid w:val="0021176B"/>
    <w:rsid w:val="002117E4"/>
    <w:rsid w:val="00211DF5"/>
    <w:rsid w:val="00212CB6"/>
    <w:rsid w:val="00212E37"/>
    <w:rsid w:val="00212E97"/>
    <w:rsid w:val="00212F21"/>
    <w:rsid w:val="00213B80"/>
    <w:rsid w:val="00213E9E"/>
    <w:rsid w:val="002140FF"/>
    <w:rsid w:val="0021440F"/>
    <w:rsid w:val="002147A7"/>
    <w:rsid w:val="00214976"/>
    <w:rsid w:val="0021516E"/>
    <w:rsid w:val="002164AE"/>
    <w:rsid w:val="002206DB"/>
    <w:rsid w:val="00220894"/>
    <w:rsid w:val="00220D13"/>
    <w:rsid w:val="002226A7"/>
    <w:rsid w:val="0022334C"/>
    <w:rsid w:val="00224952"/>
    <w:rsid w:val="00224DD2"/>
    <w:rsid w:val="0022558B"/>
    <w:rsid w:val="00225A6A"/>
    <w:rsid w:val="00225AC7"/>
    <w:rsid w:val="00225ACC"/>
    <w:rsid w:val="002260E8"/>
    <w:rsid w:val="0022632C"/>
    <w:rsid w:val="00226D10"/>
    <w:rsid w:val="00226DEF"/>
    <w:rsid w:val="00231484"/>
    <w:rsid w:val="0023172B"/>
    <w:rsid w:val="00231C25"/>
    <w:rsid w:val="00231C6F"/>
    <w:rsid w:val="00231C89"/>
    <w:rsid w:val="00232774"/>
    <w:rsid w:val="00232963"/>
    <w:rsid w:val="00232A90"/>
    <w:rsid w:val="00232AA4"/>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0BB"/>
    <w:rsid w:val="0024318F"/>
    <w:rsid w:val="00243A3E"/>
    <w:rsid w:val="00243B32"/>
    <w:rsid w:val="00244618"/>
    <w:rsid w:val="00244D26"/>
    <w:rsid w:val="002451C5"/>
    <w:rsid w:val="00245ED3"/>
    <w:rsid w:val="00245F1F"/>
    <w:rsid w:val="002464A7"/>
    <w:rsid w:val="0024663B"/>
    <w:rsid w:val="00246CB1"/>
    <w:rsid w:val="00247103"/>
    <w:rsid w:val="002478EB"/>
    <w:rsid w:val="00247D83"/>
    <w:rsid w:val="00247E0C"/>
    <w:rsid w:val="00250067"/>
    <w:rsid w:val="002500E7"/>
    <w:rsid w:val="0025017D"/>
    <w:rsid w:val="002516DE"/>
    <w:rsid w:val="00251F81"/>
    <w:rsid w:val="00252BE0"/>
    <w:rsid w:val="00253588"/>
    <w:rsid w:val="00253D7E"/>
    <w:rsid w:val="002546F4"/>
    <w:rsid w:val="002551D0"/>
    <w:rsid w:val="00255374"/>
    <w:rsid w:val="0025555A"/>
    <w:rsid w:val="0025604E"/>
    <w:rsid w:val="0025669C"/>
    <w:rsid w:val="002566B4"/>
    <w:rsid w:val="0025697E"/>
    <w:rsid w:val="00257565"/>
    <w:rsid w:val="00257979"/>
    <w:rsid w:val="00257B7D"/>
    <w:rsid w:val="00257BF4"/>
    <w:rsid w:val="00257F0F"/>
    <w:rsid w:val="00260003"/>
    <w:rsid w:val="00260009"/>
    <w:rsid w:val="0026035D"/>
    <w:rsid w:val="002606D6"/>
    <w:rsid w:val="002607AD"/>
    <w:rsid w:val="002607DD"/>
    <w:rsid w:val="00260B2F"/>
    <w:rsid w:val="00261C98"/>
    <w:rsid w:val="00262211"/>
    <w:rsid w:val="002622AD"/>
    <w:rsid w:val="002623D0"/>
    <w:rsid w:val="0026248E"/>
    <w:rsid w:val="00262914"/>
    <w:rsid w:val="00262AAC"/>
    <w:rsid w:val="00262F70"/>
    <w:rsid w:val="0026326E"/>
    <w:rsid w:val="00263551"/>
    <w:rsid w:val="002635CF"/>
    <w:rsid w:val="0026436B"/>
    <w:rsid w:val="002647BF"/>
    <w:rsid w:val="002647D5"/>
    <w:rsid w:val="00265032"/>
    <w:rsid w:val="0026504F"/>
    <w:rsid w:val="002651FB"/>
    <w:rsid w:val="0026538C"/>
    <w:rsid w:val="00265781"/>
    <w:rsid w:val="00265FB3"/>
    <w:rsid w:val="002663D8"/>
    <w:rsid w:val="00266B13"/>
    <w:rsid w:val="00266E45"/>
    <w:rsid w:val="00267625"/>
    <w:rsid w:val="00267C1C"/>
    <w:rsid w:val="00270728"/>
    <w:rsid w:val="00270AE9"/>
    <w:rsid w:val="00270BC2"/>
    <w:rsid w:val="00270D42"/>
    <w:rsid w:val="00271498"/>
    <w:rsid w:val="0027195D"/>
    <w:rsid w:val="00271C05"/>
    <w:rsid w:val="002728B3"/>
    <w:rsid w:val="00272B03"/>
    <w:rsid w:val="002733E2"/>
    <w:rsid w:val="00273B00"/>
    <w:rsid w:val="00274167"/>
    <w:rsid w:val="00274F90"/>
    <w:rsid w:val="002750B1"/>
    <w:rsid w:val="002751A9"/>
    <w:rsid w:val="00275787"/>
    <w:rsid w:val="00276A35"/>
    <w:rsid w:val="002773CD"/>
    <w:rsid w:val="00277835"/>
    <w:rsid w:val="00277A17"/>
    <w:rsid w:val="00280AB1"/>
    <w:rsid w:val="002814B4"/>
    <w:rsid w:val="00281B2B"/>
    <w:rsid w:val="00282104"/>
    <w:rsid w:val="002835ED"/>
    <w:rsid w:val="00283CDA"/>
    <w:rsid w:val="00284201"/>
    <w:rsid w:val="00284BAE"/>
    <w:rsid w:val="00284C8D"/>
    <w:rsid w:val="002852F6"/>
    <w:rsid w:val="002859AF"/>
    <w:rsid w:val="00286331"/>
    <w:rsid w:val="002867B0"/>
    <w:rsid w:val="00286AE7"/>
    <w:rsid w:val="00286CB7"/>
    <w:rsid w:val="00287243"/>
    <w:rsid w:val="0028769E"/>
    <w:rsid w:val="00287C39"/>
    <w:rsid w:val="00287D08"/>
    <w:rsid w:val="0029002A"/>
    <w:rsid w:val="0029044A"/>
    <w:rsid w:val="00290647"/>
    <w:rsid w:val="00291385"/>
    <w:rsid w:val="00291422"/>
    <w:rsid w:val="002916D3"/>
    <w:rsid w:val="00292040"/>
    <w:rsid w:val="0029237F"/>
    <w:rsid w:val="00292715"/>
    <w:rsid w:val="00293045"/>
    <w:rsid w:val="002933CB"/>
    <w:rsid w:val="00293905"/>
    <w:rsid w:val="00293DF4"/>
    <w:rsid w:val="00293E57"/>
    <w:rsid w:val="002940B6"/>
    <w:rsid w:val="0029428E"/>
    <w:rsid w:val="002947D1"/>
    <w:rsid w:val="002948AF"/>
    <w:rsid w:val="002948DF"/>
    <w:rsid w:val="00294A9D"/>
    <w:rsid w:val="00294D90"/>
    <w:rsid w:val="00296156"/>
    <w:rsid w:val="00296675"/>
    <w:rsid w:val="002967D7"/>
    <w:rsid w:val="00296CB3"/>
    <w:rsid w:val="002A015B"/>
    <w:rsid w:val="002A1617"/>
    <w:rsid w:val="002A1B21"/>
    <w:rsid w:val="002A1E92"/>
    <w:rsid w:val="002A204D"/>
    <w:rsid w:val="002A2616"/>
    <w:rsid w:val="002A26E1"/>
    <w:rsid w:val="002A32C6"/>
    <w:rsid w:val="002A368A"/>
    <w:rsid w:val="002A4065"/>
    <w:rsid w:val="002A4F6A"/>
    <w:rsid w:val="002A59F0"/>
    <w:rsid w:val="002A601B"/>
    <w:rsid w:val="002A6432"/>
    <w:rsid w:val="002A6680"/>
    <w:rsid w:val="002A6F25"/>
    <w:rsid w:val="002A6FD3"/>
    <w:rsid w:val="002A7458"/>
    <w:rsid w:val="002B05F8"/>
    <w:rsid w:val="002B0724"/>
    <w:rsid w:val="002B0871"/>
    <w:rsid w:val="002B0A7D"/>
    <w:rsid w:val="002B1876"/>
    <w:rsid w:val="002B1A69"/>
    <w:rsid w:val="002B252B"/>
    <w:rsid w:val="002B2723"/>
    <w:rsid w:val="002B303A"/>
    <w:rsid w:val="002B33AD"/>
    <w:rsid w:val="002B3A61"/>
    <w:rsid w:val="002B3C3A"/>
    <w:rsid w:val="002B4222"/>
    <w:rsid w:val="002B52E0"/>
    <w:rsid w:val="002B538E"/>
    <w:rsid w:val="002B5DCA"/>
    <w:rsid w:val="002B5E92"/>
    <w:rsid w:val="002B6218"/>
    <w:rsid w:val="002B6549"/>
    <w:rsid w:val="002B66D2"/>
    <w:rsid w:val="002B6BDC"/>
    <w:rsid w:val="002B75B0"/>
    <w:rsid w:val="002B7D5D"/>
    <w:rsid w:val="002B7EAF"/>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65ED"/>
    <w:rsid w:val="002C68AE"/>
    <w:rsid w:val="002C710D"/>
    <w:rsid w:val="002D0439"/>
    <w:rsid w:val="002D11B7"/>
    <w:rsid w:val="002D2A56"/>
    <w:rsid w:val="002D333A"/>
    <w:rsid w:val="002D3BBC"/>
    <w:rsid w:val="002D438A"/>
    <w:rsid w:val="002D5435"/>
    <w:rsid w:val="002D5738"/>
    <w:rsid w:val="002D5C99"/>
    <w:rsid w:val="002D5DA5"/>
    <w:rsid w:val="002D5E53"/>
    <w:rsid w:val="002D603D"/>
    <w:rsid w:val="002D7157"/>
    <w:rsid w:val="002D738E"/>
    <w:rsid w:val="002D7940"/>
    <w:rsid w:val="002D7EE1"/>
    <w:rsid w:val="002E0319"/>
    <w:rsid w:val="002E08BA"/>
    <w:rsid w:val="002E08BF"/>
    <w:rsid w:val="002E0EDB"/>
    <w:rsid w:val="002E179B"/>
    <w:rsid w:val="002E1C9E"/>
    <w:rsid w:val="002E223C"/>
    <w:rsid w:val="002E2340"/>
    <w:rsid w:val="002E257B"/>
    <w:rsid w:val="002E2E3C"/>
    <w:rsid w:val="002E30B0"/>
    <w:rsid w:val="002E3C65"/>
    <w:rsid w:val="002E3F5B"/>
    <w:rsid w:val="002E3F8A"/>
    <w:rsid w:val="002E3FF9"/>
    <w:rsid w:val="002E42E5"/>
    <w:rsid w:val="002E4362"/>
    <w:rsid w:val="002E4A48"/>
    <w:rsid w:val="002E565E"/>
    <w:rsid w:val="002E57FD"/>
    <w:rsid w:val="002E63D9"/>
    <w:rsid w:val="002E640E"/>
    <w:rsid w:val="002E6C8A"/>
    <w:rsid w:val="002F06B3"/>
    <w:rsid w:val="002F0C28"/>
    <w:rsid w:val="002F0D4E"/>
    <w:rsid w:val="002F0F5E"/>
    <w:rsid w:val="002F1FE7"/>
    <w:rsid w:val="002F220F"/>
    <w:rsid w:val="002F276F"/>
    <w:rsid w:val="002F33FB"/>
    <w:rsid w:val="002F3CDE"/>
    <w:rsid w:val="002F5727"/>
    <w:rsid w:val="002F5D4F"/>
    <w:rsid w:val="002F5DD6"/>
    <w:rsid w:val="002F5FEA"/>
    <w:rsid w:val="002F63E7"/>
    <w:rsid w:val="002F6A44"/>
    <w:rsid w:val="002F7BE3"/>
    <w:rsid w:val="002F7E6A"/>
    <w:rsid w:val="00300165"/>
    <w:rsid w:val="00300417"/>
    <w:rsid w:val="003010CF"/>
    <w:rsid w:val="00301560"/>
    <w:rsid w:val="00302384"/>
    <w:rsid w:val="003026C5"/>
    <w:rsid w:val="00302E5B"/>
    <w:rsid w:val="00302EA4"/>
    <w:rsid w:val="00303141"/>
    <w:rsid w:val="00303440"/>
    <w:rsid w:val="00304D1A"/>
    <w:rsid w:val="00304D9B"/>
    <w:rsid w:val="00305026"/>
    <w:rsid w:val="003050FB"/>
    <w:rsid w:val="00305F6E"/>
    <w:rsid w:val="00305FF9"/>
    <w:rsid w:val="003062F1"/>
    <w:rsid w:val="003063D2"/>
    <w:rsid w:val="00306E6B"/>
    <w:rsid w:val="0030745A"/>
    <w:rsid w:val="00307DBE"/>
    <w:rsid w:val="00307F65"/>
    <w:rsid w:val="003100C8"/>
    <w:rsid w:val="00311161"/>
    <w:rsid w:val="003116F7"/>
    <w:rsid w:val="00311CB8"/>
    <w:rsid w:val="00312400"/>
    <w:rsid w:val="00312739"/>
    <w:rsid w:val="00312D10"/>
    <w:rsid w:val="00313E71"/>
    <w:rsid w:val="0031522B"/>
    <w:rsid w:val="00316E03"/>
    <w:rsid w:val="003178DA"/>
    <w:rsid w:val="00317DB8"/>
    <w:rsid w:val="00320618"/>
    <w:rsid w:val="00320E2D"/>
    <w:rsid w:val="0032100B"/>
    <w:rsid w:val="0032113B"/>
    <w:rsid w:val="003213DD"/>
    <w:rsid w:val="00321BD7"/>
    <w:rsid w:val="00321FB2"/>
    <w:rsid w:val="0032260F"/>
    <w:rsid w:val="003228DA"/>
    <w:rsid w:val="00322B65"/>
    <w:rsid w:val="00323D6B"/>
    <w:rsid w:val="0032444E"/>
    <w:rsid w:val="003250DD"/>
    <w:rsid w:val="003260A5"/>
    <w:rsid w:val="00326957"/>
    <w:rsid w:val="003269B6"/>
    <w:rsid w:val="00326A4F"/>
    <w:rsid w:val="00326AE2"/>
    <w:rsid w:val="00326C2D"/>
    <w:rsid w:val="003279D5"/>
    <w:rsid w:val="00331426"/>
    <w:rsid w:val="0033171D"/>
    <w:rsid w:val="00331FC3"/>
    <w:rsid w:val="00333301"/>
    <w:rsid w:val="003336B3"/>
    <w:rsid w:val="003348FE"/>
    <w:rsid w:val="00335B75"/>
    <w:rsid w:val="00335D8C"/>
    <w:rsid w:val="00336072"/>
    <w:rsid w:val="003363A1"/>
    <w:rsid w:val="0033645C"/>
    <w:rsid w:val="00336614"/>
    <w:rsid w:val="00336C38"/>
    <w:rsid w:val="00337F13"/>
    <w:rsid w:val="00337FD6"/>
    <w:rsid w:val="00340799"/>
    <w:rsid w:val="00340D6C"/>
    <w:rsid w:val="00341113"/>
    <w:rsid w:val="0034226D"/>
    <w:rsid w:val="003428E1"/>
    <w:rsid w:val="00342972"/>
    <w:rsid w:val="00342FDD"/>
    <w:rsid w:val="0034319F"/>
    <w:rsid w:val="0034387B"/>
    <w:rsid w:val="003439E7"/>
    <w:rsid w:val="00343B7F"/>
    <w:rsid w:val="00344042"/>
    <w:rsid w:val="0034429B"/>
    <w:rsid w:val="00344815"/>
    <w:rsid w:val="00344866"/>
    <w:rsid w:val="0034638C"/>
    <w:rsid w:val="00346F7F"/>
    <w:rsid w:val="0034757A"/>
    <w:rsid w:val="00350108"/>
    <w:rsid w:val="00350762"/>
    <w:rsid w:val="003507C4"/>
    <w:rsid w:val="003519A1"/>
    <w:rsid w:val="00351B87"/>
    <w:rsid w:val="00352480"/>
    <w:rsid w:val="003530D2"/>
    <w:rsid w:val="00353162"/>
    <w:rsid w:val="0035331A"/>
    <w:rsid w:val="00353432"/>
    <w:rsid w:val="003534E1"/>
    <w:rsid w:val="00353CAB"/>
    <w:rsid w:val="0035468F"/>
    <w:rsid w:val="003548D8"/>
    <w:rsid w:val="003554CA"/>
    <w:rsid w:val="0035658A"/>
    <w:rsid w:val="00356A3A"/>
    <w:rsid w:val="00356B10"/>
    <w:rsid w:val="00356C30"/>
    <w:rsid w:val="00357729"/>
    <w:rsid w:val="00357A04"/>
    <w:rsid w:val="00360232"/>
    <w:rsid w:val="003602E0"/>
    <w:rsid w:val="00360D01"/>
    <w:rsid w:val="003617CE"/>
    <w:rsid w:val="00362569"/>
    <w:rsid w:val="003625EA"/>
    <w:rsid w:val="003636CD"/>
    <w:rsid w:val="0036487C"/>
    <w:rsid w:val="003648C0"/>
    <w:rsid w:val="00365411"/>
    <w:rsid w:val="00365AF0"/>
    <w:rsid w:val="00365FA2"/>
    <w:rsid w:val="00366C69"/>
    <w:rsid w:val="00367441"/>
    <w:rsid w:val="003675D5"/>
    <w:rsid w:val="00367B1D"/>
    <w:rsid w:val="0037009B"/>
    <w:rsid w:val="0037034A"/>
    <w:rsid w:val="00370C4D"/>
    <w:rsid w:val="00370E4F"/>
    <w:rsid w:val="00371215"/>
    <w:rsid w:val="00371F05"/>
    <w:rsid w:val="00372F0D"/>
    <w:rsid w:val="003732CD"/>
    <w:rsid w:val="003739F1"/>
    <w:rsid w:val="00374059"/>
    <w:rsid w:val="0037469C"/>
    <w:rsid w:val="0037503A"/>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5B"/>
    <w:rsid w:val="003817AE"/>
    <w:rsid w:val="003827AA"/>
    <w:rsid w:val="00382A43"/>
    <w:rsid w:val="00382C16"/>
    <w:rsid w:val="00382D60"/>
    <w:rsid w:val="00382F29"/>
    <w:rsid w:val="00383C8D"/>
    <w:rsid w:val="00384574"/>
    <w:rsid w:val="0038461E"/>
    <w:rsid w:val="003850AB"/>
    <w:rsid w:val="00385206"/>
    <w:rsid w:val="003852FB"/>
    <w:rsid w:val="00385429"/>
    <w:rsid w:val="003857ED"/>
    <w:rsid w:val="003858BA"/>
    <w:rsid w:val="00385B05"/>
    <w:rsid w:val="003862BB"/>
    <w:rsid w:val="00386382"/>
    <w:rsid w:val="003865EF"/>
    <w:rsid w:val="00386B0A"/>
    <w:rsid w:val="00386BA9"/>
    <w:rsid w:val="00390017"/>
    <w:rsid w:val="003901A3"/>
    <w:rsid w:val="003903DA"/>
    <w:rsid w:val="0039072F"/>
    <w:rsid w:val="003907A4"/>
    <w:rsid w:val="00392361"/>
    <w:rsid w:val="00392935"/>
    <w:rsid w:val="00392B1F"/>
    <w:rsid w:val="00393DDC"/>
    <w:rsid w:val="003940CE"/>
    <w:rsid w:val="00394E62"/>
    <w:rsid w:val="00397303"/>
    <w:rsid w:val="00397C1D"/>
    <w:rsid w:val="003A115D"/>
    <w:rsid w:val="003A180F"/>
    <w:rsid w:val="003A18DD"/>
    <w:rsid w:val="003A207A"/>
    <w:rsid w:val="003A20C8"/>
    <w:rsid w:val="003A261F"/>
    <w:rsid w:val="003A2B15"/>
    <w:rsid w:val="003A2C29"/>
    <w:rsid w:val="003A2CE1"/>
    <w:rsid w:val="003A2EC3"/>
    <w:rsid w:val="003A3550"/>
    <w:rsid w:val="003A36F2"/>
    <w:rsid w:val="003A376A"/>
    <w:rsid w:val="003A3D39"/>
    <w:rsid w:val="003A3EC7"/>
    <w:rsid w:val="003A40B4"/>
    <w:rsid w:val="003A5688"/>
    <w:rsid w:val="003A5772"/>
    <w:rsid w:val="003A680E"/>
    <w:rsid w:val="003A779A"/>
    <w:rsid w:val="003A7834"/>
    <w:rsid w:val="003A7DB3"/>
    <w:rsid w:val="003B07C9"/>
    <w:rsid w:val="003B0936"/>
    <w:rsid w:val="003B0B5B"/>
    <w:rsid w:val="003B0D0C"/>
    <w:rsid w:val="003B0E79"/>
    <w:rsid w:val="003B0FB5"/>
    <w:rsid w:val="003B19A2"/>
    <w:rsid w:val="003B2051"/>
    <w:rsid w:val="003B229B"/>
    <w:rsid w:val="003B2956"/>
    <w:rsid w:val="003B3360"/>
    <w:rsid w:val="003B3575"/>
    <w:rsid w:val="003B37A6"/>
    <w:rsid w:val="003B3804"/>
    <w:rsid w:val="003B3C7E"/>
    <w:rsid w:val="003B50BC"/>
    <w:rsid w:val="003B5523"/>
    <w:rsid w:val="003B5B16"/>
    <w:rsid w:val="003B5D97"/>
    <w:rsid w:val="003B5F7E"/>
    <w:rsid w:val="003B63A4"/>
    <w:rsid w:val="003B68FE"/>
    <w:rsid w:val="003B6D7D"/>
    <w:rsid w:val="003B730B"/>
    <w:rsid w:val="003B7D7E"/>
    <w:rsid w:val="003C0048"/>
    <w:rsid w:val="003C023A"/>
    <w:rsid w:val="003C0EBB"/>
    <w:rsid w:val="003C1012"/>
    <w:rsid w:val="003C1039"/>
    <w:rsid w:val="003C11C9"/>
    <w:rsid w:val="003C1229"/>
    <w:rsid w:val="003C1285"/>
    <w:rsid w:val="003C1837"/>
    <w:rsid w:val="003C1BA0"/>
    <w:rsid w:val="003C1CD7"/>
    <w:rsid w:val="003C1FD4"/>
    <w:rsid w:val="003C213D"/>
    <w:rsid w:val="003C25AD"/>
    <w:rsid w:val="003C2A9F"/>
    <w:rsid w:val="003C2C5B"/>
    <w:rsid w:val="003C2D21"/>
    <w:rsid w:val="003C3286"/>
    <w:rsid w:val="003C5037"/>
    <w:rsid w:val="003C53AC"/>
    <w:rsid w:val="003C5E6B"/>
    <w:rsid w:val="003C7520"/>
    <w:rsid w:val="003C7AD7"/>
    <w:rsid w:val="003C7BFE"/>
    <w:rsid w:val="003D0369"/>
    <w:rsid w:val="003D077A"/>
    <w:rsid w:val="003D0FC3"/>
    <w:rsid w:val="003D11FF"/>
    <w:rsid w:val="003D1CF0"/>
    <w:rsid w:val="003D2C1D"/>
    <w:rsid w:val="003D2C34"/>
    <w:rsid w:val="003D2DF2"/>
    <w:rsid w:val="003D31F9"/>
    <w:rsid w:val="003D32E4"/>
    <w:rsid w:val="003D37DB"/>
    <w:rsid w:val="003D3DDD"/>
    <w:rsid w:val="003D409B"/>
    <w:rsid w:val="003D4210"/>
    <w:rsid w:val="003D46C3"/>
    <w:rsid w:val="003D58C8"/>
    <w:rsid w:val="003D5CBF"/>
    <w:rsid w:val="003D66D2"/>
    <w:rsid w:val="003E0083"/>
    <w:rsid w:val="003E0295"/>
    <w:rsid w:val="003E07AE"/>
    <w:rsid w:val="003E0A18"/>
    <w:rsid w:val="003E14FC"/>
    <w:rsid w:val="003E1C6B"/>
    <w:rsid w:val="003E2976"/>
    <w:rsid w:val="003E29E9"/>
    <w:rsid w:val="003E3730"/>
    <w:rsid w:val="003E47F6"/>
    <w:rsid w:val="003E4858"/>
    <w:rsid w:val="003E5248"/>
    <w:rsid w:val="003E6182"/>
    <w:rsid w:val="003E6316"/>
    <w:rsid w:val="003E63FD"/>
    <w:rsid w:val="003E6884"/>
    <w:rsid w:val="003E6AC5"/>
    <w:rsid w:val="003E6C8B"/>
    <w:rsid w:val="003F0096"/>
    <w:rsid w:val="003F03FE"/>
    <w:rsid w:val="003F051C"/>
    <w:rsid w:val="003F0850"/>
    <w:rsid w:val="003F0D12"/>
    <w:rsid w:val="003F160C"/>
    <w:rsid w:val="003F20F5"/>
    <w:rsid w:val="003F2821"/>
    <w:rsid w:val="003F324F"/>
    <w:rsid w:val="003F33BC"/>
    <w:rsid w:val="003F365F"/>
    <w:rsid w:val="003F3D4E"/>
    <w:rsid w:val="003F477E"/>
    <w:rsid w:val="003F48ED"/>
    <w:rsid w:val="003F4A71"/>
    <w:rsid w:val="003F557B"/>
    <w:rsid w:val="003F62A6"/>
    <w:rsid w:val="003F6895"/>
    <w:rsid w:val="003F6CD2"/>
    <w:rsid w:val="003F6FCD"/>
    <w:rsid w:val="003F788D"/>
    <w:rsid w:val="00400793"/>
    <w:rsid w:val="0040126E"/>
    <w:rsid w:val="00401AD6"/>
    <w:rsid w:val="004020D4"/>
    <w:rsid w:val="004021B6"/>
    <w:rsid w:val="00403208"/>
    <w:rsid w:val="00403F34"/>
    <w:rsid w:val="004047C4"/>
    <w:rsid w:val="0040567A"/>
    <w:rsid w:val="0040570B"/>
    <w:rsid w:val="00405EDB"/>
    <w:rsid w:val="00405FB1"/>
    <w:rsid w:val="00406460"/>
    <w:rsid w:val="00406D08"/>
    <w:rsid w:val="00410FAE"/>
    <w:rsid w:val="00411749"/>
    <w:rsid w:val="004117B4"/>
    <w:rsid w:val="00411C39"/>
    <w:rsid w:val="00412461"/>
    <w:rsid w:val="00412546"/>
    <w:rsid w:val="00413053"/>
    <w:rsid w:val="0041319C"/>
    <w:rsid w:val="004137B6"/>
    <w:rsid w:val="00413A54"/>
    <w:rsid w:val="00413C10"/>
    <w:rsid w:val="00413CD9"/>
    <w:rsid w:val="00413F9A"/>
    <w:rsid w:val="004140CA"/>
    <w:rsid w:val="004141A0"/>
    <w:rsid w:val="00414AC8"/>
    <w:rsid w:val="00414BA9"/>
    <w:rsid w:val="00414C65"/>
    <w:rsid w:val="00415D76"/>
    <w:rsid w:val="004165D1"/>
    <w:rsid w:val="00416665"/>
    <w:rsid w:val="004166B0"/>
    <w:rsid w:val="00416A67"/>
    <w:rsid w:val="00416ACB"/>
    <w:rsid w:val="00420241"/>
    <w:rsid w:val="004210E4"/>
    <w:rsid w:val="00421DCF"/>
    <w:rsid w:val="00422341"/>
    <w:rsid w:val="00422598"/>
    <w:rsid w:val="00423641"/>
    <w:rsid w:val="004249BA"/>
    <w:rsid w:val="0042522C"/>
    <w:rsid w:val="00426266"/>
    <w:rsid w:val="00426374"/>
    <w:rsid w:val="00426FEA"/>
    <w:rsid w:val="00427289"/>
    <w:rsid w:val="00427A79"/>
    <w:rsid w:val="00427E04"/>
    <w:rsid w:val="004304A2"/>
    <w:rsid w:val="00430A2D"/>
    <w:rsid w:val="00430BA8"/>
    <w:rsid w:val="00430F8F"/>
    <w:rsid w:val="00431169"/>
    <w:rsid w:val="00431505"/>
    <w:rsid w:val="00431AF0"/>
    <w:rsid w:val="00431C2B"/>
    <w:rsid w:val="0043213A"/>
    <w:rsid w:val="004330F4"/>
    <w:rsid w:val="00433590"/>
    <w:rsid w:val="0043393D"/>
    <w:rsid w:val="00433AD3"/>
    <w:rsid w:val="0043426D"/>
    <w:rsid w:val="004344C7"/>
    <w:rsid w:val="00435111"/>
    <w:rsid w:val="00435274"/>
    <w:rsid w:val="004352AD"/>
    <w:rsid w:val="0043545D"/>
    <w:rsid w:val="00435FE2"/>
    <w:rsid w:val="0043692E"/>
    <w:rsid w:val="00436D44"/>
    <w:rsid w:val="00436E2F"/>
    <w:rsid w:val="00436EAB"/>
    <w:rsid w:val="0043753C"/>
    <w:rsid w:val="00437AAA"/>
    <w:rsid w:val="00437B3C"/>
    <w:rsid w:val="004405CC"/>
    <w:rsid w:val="004406C5"/>
    <w:rsid w:val="004415F8"/>
    <w:rsid w:val="00441BA9"/>
    <w:rsid w:val="00441E16"/>
    <w:rsid w:val="0044227B"/>
    <w:rsid w:val="0044233E"/>
    <w:rsid w:val="0044484E"/>
    <w:rsid w:val="00444E85"/>
    <w:rsid w:val="00445262"/>
    <w:rsid w:val="00446151"/>
    <w:rsid w:val="004461D9"/>
    <w:rsid w:val="00446967"/>
    <w:rsid w:val="00446AC6"/>
    <w:rsid w:val="00446D74"/>
    <w:rsid w:val="00446E66"/>
    <w:rsid w:val="0044759B"/>
    <w:rsid w:val="00447932"/>
    <w:rsid w:val="00447F54"/>
    <w:rsid w:val="00450B7E"/>
    <w:rsid w:val="0045136B"/>
    <w:rsid w:val="00451607"/>
    <w:rsid w:val="004518C3"/>
    <w:rsid w:val="00451902"/>
    <w:rsid w:val="00451C7E"/>
    <w:rsid w:val="00452029"/>
    <w:rsid w:val="004525D2"/>
    <w:rsid w:val="00453BB6"/>
    <w:rsid w:val="00453CAA"/>
    <w:rsid w:val="00454EDA"/>
    <w:rsid w:val="00455113"/>
    <w:rsid w:val="004558E2"/>
    <w:rsid w:val="00456421"/>
    <w:rsid w:val="00456DAB"/>
    <w:rsid w:val="0046044F"/>
    <w:rsid w:val="00460886"/>
    <w:rsid w:val="00460CC3"/>
    <w:rsid w:val="00460E86"/>
    <w:rsid w:val="0046187E"/>
    <w:rsid w:val="00461CCE"/>
    <w:rsid w:val="00462BCA"/>
    <w:rsid w:val="00462D0B"/>
    <w:rsid w:val="004646B4"/>
    <w:rsid w:val="00464966"/>
    <w:rsid w:val="004649AB"/>
    <w:rsid w:val="00464A88"/>
    <w:rsid w:val="00464D70"/>
    <w:rsid w:val="004651A0"/>
    <w:rsid w:val="004659BB"/>
    <w:rsid w:val="00465AC4"/>
    <w:rsid w:val="004660D0"/>
    <w:rsid w:val="00466532"/>
    <w:rsid w:val="00467488"/>
    <w:rsid w:val="00467A84"/>
    <w:rsid w:val="0047083E"/>
    <w:rsid w:val="00470EB5"/>
    <w:rsid w:val="00471548"/>
    <w:rsid w:val="0047198F"/>
    <w:rsid w:val="00472040"/>
    <w:rsid w:val="00472278"/>
    <w:rsid w:val="0047286B"/>
    <w:rsid w:val="00472AA4"/>
    <w:rsid w:val="00472E27"/>
    <w:rsid w:val="00474220"/>
    <w:rsid w:val="004752D3"/>
    <w:rsid w:val="004754E1"/>
    <w:rsid w:val="00475644"/>
    <w:rsid w:val="00475CE0"/>
    <w:rsid w:val="004762CF"/>
    <w:rsid w:val="00476827"/>
    <w:rsid w:val="00476BD4"/>
    <w:rsid w:val="00477064"/>
    <w:rsid w:val="00477341"/>
    <w:rsid w:val="00477654"/>
    <w:rsid w:val="00477C35"/>
    <w:rsid w:val="0048045B"/>
    <w:rsid w:val="00480988"/>
    <w:rsid w:val="00480E05"/>
    <w:rsid w:val="00481166"/>
    <w:rsid w:val="00481ACD"/>
    <w:rsid w:val="0048210B"/>
    <w:rsid w:val="00482BBE"/>
    <w:rsid w:val="00482DEB"/>
    <w:rsid w:val="00483A12"/>
    <w:rsid w:val="00484A77"/>
    <w:rsid w:val="00484F38"/>
    <w:rsid w:val="0048540F"/>
    <w:rsid w:val="0048563A"/>
    <w:rsid w:val="0048572D"/>
    <w:rsid w:val="00485970"/>
    <w:rsid w:val="00485A1F"/>
    <w:rsid w:val="00485C0D"/>
    <w:rsid w:val="00485EA9"/>
    <w:rsid w:val="00486575"/>
    <w:rsid w:val="004866D0"/>
    <w:rsid w:val="00486936"/>
    <w:rsid w:val="00486F44"/>
    <w:rsid w:val="00486FC6"/>
    <w:rsid w:val="00491209"/>
    <w:rsid w:val="00491979"/>
    <w:rsid w:val="004922B8"/>
    <w:rsid w:val="00492641"/>
    <w:rsid w:val="00493825"/>
    <w:rsid w:val="00493BF1"/>
    <w:rsid w:val="00494242"/>
    <w:rsid w:val="004945B2"/>
    <w:rsid w:val="00494E8E"/>
    <w:rsid w:val="004955BC"/>
    <w:rsid w:val="0049580E"/>
    <w:rsid w:val="00495D63"/>
    <w:rsid w:val="0049634D"/>
    <w:rsid w:val="0049648F"/>
    <w:rsid w:val="00496606"/>
    <w:rsid w:val="00496A21"/>
    <w:rsid w:val="00496CFD"/>
    <w:rsid w:val="00496F05"/>
    <w:rsid w:val="00497370"/>
    <w:rsid w:val="004A01F9"/>
    <w:rsid w:val="004A0898"/>
    <w:rsid w:val="004A0F39"/>
    <w:rsid w:val="004A251F"/>
    <w:rsid w:val="004A2FB6"/>
    <w:rsid w:val="004A3BF1"/>
    <w:rsid w:val="004A3E42"/>
    <w:rsid w:val="004A40EB"/>
    <w:rsid w:val="004A415A"/>
    <w:rsid w:val="004A4715"/>
    <w:rsid w:val="004A5046"/>
    <w:rsid w:val="004A565E"/>
    <w:rsid w:val="004A5DF3"/>
    <w:rsid w:val="004A6134"/>
    <w:rsid w:val="004A7092"/>
    <w:rsid w:val="004A7272"/>
    <w:rsid w:val="004B0886"/>
    <w:rsid w:val="004B13C8"/>
    <w:rsid w:val="004B1F7A"/>
    <w:rsid w:val="004B2787"/>
    <w:rsid w:val="004B2F53"/>
    <w:rsid w:val="004B49E6"/>
    <w:rsid w:val="004B4D69"/>
    <w:rsid w:val="004B513B"/>
    <w:rsid w:val="004B6724"/>
    <w:rsid w:val="004B7A13"/>
    <w:rsid w:val="004C01A8"/>
    <w:rsid w:val="004C0C40"/>
    <w:rsid w:val="004C0F93"/>
    <w:rsid w:val="004C1840"/>
    <w:rsid w:val="004C24C9"/>
    <w:rsid w:val="004C24F2"/>
    <w:rsid w:val="004C31B6"/>
    <w:rsid w:val="004C5319"/>
    <w:rsid w:val="004C5E55"/>
    <w:rsid w:val="004C5EEB"/>
    <w:rsid w:val="004C6091"/>
    <w:rsid w:val="004C621F"/>
    <w:rsid w:val="004C6825"/>
    <w:rsid w:val="004C6D8B"/>
    <w:rsid w:val="004C6FE5"/>
    <w:rsid w:val="004C7948"/>
    <w:rsid w:val="004C7BB8"/>
    <w:rsid w:val="004C7C60"/>
    <w:rsid w:val="004D006F"/>
    <w:rsid w:val="004D0791"/>
    <w:rsid w:val="004D0DFE"/>
    <w:rsid w:val="004D1529"/>
    <w:rsid w:val="004D1D04"/>
    <w:rsid w:val="004D1D91"/>
    <w:rsid w:val="004D22C3"/>
    <w:rsid w:val="004D2671"/>
    <w:rsid w:val="004D3975"/>
    <w:rsid w:val="004D54A5"/>
    <w:rsid w:val="004D5A06"/>
    <w:rsid w:val="004D63E2"/>
    <w:rsid w:val="004D68AD"/>
    <w:rsid w:val="004D6F4D"/>
    <w:rsid w:val="004D6F95"/>
    <w:rsid w:val="004D72FE"/>
    <w:rsid w:val="004D7B2B"/>
    <w:rsid w:val="004D7C7E"/>
    <w:rsid w:val="004D7E91"/>
    <w:rsid w:val="004E003A"/>
    <w:rsid w:val="004E03E9"/>
    <w:rsid w:val="004E0768"/>
    <w:rsid w:val="004E0899"/>
    <w:rsid w:val="004E165E"/>
    <w:rsid w:val="004E1A31"/>
    <w:rsid w:val="004E2DE0"/>
    <w:rsid w:val="004E4060"/>
    <w:rsid w:val="004E409A"/>
    <w:rsid w:val="004E4DBD"/>
    <w:rsid w:val="004E6C41"/>
    <w:rsid w:val="004F045D"/>
    <w:rsid w:val="004F04D9"/>
    <w:rsid w:val="004F07AE"/>
    <w:rsid w:val="004F0FB9"/>
    <w:rsid w:val="004F1401"/>
    <w:rsid w:val="004F2248"/>
    <w:rsid w:val="004F2EF9"/>
    <w:rsid w:val="004F2F7E"/>
    <w:rsid w:val="004F3261"/>
    <w:rsid w:val="004F32B5"/>
    <w:rsid w:val="004F407E"/>
    <w:rsid w:val="004F43C4"/>
    <w:rsid w:val="004F455D"/>
    <w:rsid w:val="004F49CC"/>
    <w:rsid w:val="004F4DF6"/>
    <w:rsid w:val="004F5479"/>
    <w:rsid w:val="004F5FC5"/>
    <w:rsid w:val="004F7528"/>
    <w:rsid w:val="004F7BCA"/>
    <w:rsid w:val="004F7D89"/>
    <w:rsid w:val="00501981"/>
    <w:rsid w:val="00501A85"/>
    <w:rsid w:val="00501BB3"/>
    <w:rsid w:val="00502152"/>
    <w:rsid w:val="005021DD"/>
    <w:rsid w:val="005026CA"/>
    <w:rsid w:val="00502B72"/>
    <w:rsid w:val="00502CE5"/>
    <w:rsid w:val="00502D4F"/>
    <w:rsid w:val="00503888"/>
    <w:rsid w:val="00504A4C"/>
    <w:rsid w:val="00504BC1"/>
    <w:rsid w:val="00505134"/>
    <w:rsid w:val="005058F2"/>
    <w:rsid w:val="00505C04"/>
    <w:rsid w:val="005064DD"/>
    <w:rsid w:val="0050672D"/>
    <w:rsid w:val="00507627"/>
    <w:rsid w:val="005079AF"/>
    <w:rsid w:val="00511F15"/>
    <w:rsid w:val="00512238"/>
    <w:rsid w:val="005124B6"/>
    <w:rsid w:val="00512CF3"/>
    <w:rsid w:val="0051317F"/>
    <w:rsid w:val="0051318C"/>
    <w:rsid w:val="005138B1"/>
    <w:rsid w:val="005142CD"/>
    <w:rsid w:val="005143C9"/>
    <w:rsid w:val="005156B0"/>
    <w:rsid w:val="005157A9"/>
    <w:rsid w:val="00516B8D"/>
    <w:rsid w:val="00517077"/>
    <w:rsid w:val="005173A7"/>
    <w:rsid w:val="005177E1"/>
    <w:rsid w:val="0052073A"/>
    <w:rsid w:val="00520C0A"/>
    <w:rsid w:val="005218B6"/>
    <w:rsid w:val="00521A85"/>
    <w:rsid w:val="00522589"/>
    <w:rsid w:val="00522D32"/>
    <w:rsid w:val="005232A3"/>
    <w:rsid w:val="005244B9"/>
    <w:rsid w:val="00524545"/>
    <w:rsid w:val="005245BC"/>
    <w:rsid w:val="00524B7F"/>
    <w:rsid w:val="00524E0F"/>
    <w:rsid w:val="005255BF"/>
    <w:rsid w:val="005257DE"/>
    <w:rsid w:val="00525C6B"/>
    <w:rsid w:val="0052654F"/>
    <w:rsid w:val="00526B68"/>
    <w:rsid w:val="00526ECE"/>
    <w:rsid w:val="00526F2F"/>
    <w:rsid w:val="00527200"/>
    <w:rsid w:val="00530157"/>
    <w:rsid w:val="00531EBE"/>
    <w:rsid w:val="00532989"/>
    <w:rsid w:val="00532F8B"/>
    <w:rsid w:val="005333A1"/>
    <w:rsid w:val="0053367B"/>
    <w:rsid w:val="00533737"/>
    <w:rsid w:val="00533C08"/>
    <w:rsid w:val="00535608"/>
    <w:rsid w:val="00535998"/>
    <w:rsid w:val="00535B79"/>
    <w:rsid w:val="00535D7C"/>
    <w:rsid w:val="00536579"/>
    <w:rsid w:val="00536C1E"/>
    <w:rsid w:val="00537093"/>
    <w:rsid w:val="00537479"/>
    <w:rsid w:val="0053786C"/>
    <w:rsid w:val="00537C05"/>
    <w:rsid w:val="0054026C"/>
    <w:rsid w:val="00541919"/>
    <w:rsid w:val="00541CDE"/>
    <w:rsid w:val="00542081"/>
    <w:rsid w:val="005420E3"/>
    <w:rsid w:val="0054343A"/>
    <w:rsid w:val="00543974"/>
    <w:rsid w:val="00543A03"/>
    <w:rsid w:val="00543EBF"/>
    <w:rsid w:val="005448B3"/>
    <w:rsid w:val="00544ABA"/>
    <w:rsid w:val="0054593A"/>
    <w:rsid w:val="005463BF"/>
    <w:rsid w:val="005467A1"/>
    <w:rsid w:val="005467AB"/>
    <w:rsid w:val="005467FB"/>
    <w:rsid w:val="005469CB"/>
    <w:rsid w:val="00546AE9"/>
    <w:rsid w:val="00547989"/>
    <w:rsid w:val="005508CA"/>
    <w:rsid w:val="005512F8"/>
    <w:rsid w:val="00551320"/>
    <w:rsid w:val="005518A4"/>
    <w:rsid w:val="0055205D"/>
    <w:rsid w:val="005526FF"/>
    <w:rsid w:val="00552768"/>
    <w:rsid w:val="00552935"/>
    <w:rsid w:val="00553127"/>
    <w:rsid w:val="005537D5"/>
    <w:rsid w:val="0055396B"/>
    <w:rsid w:val="00553EAE"/>
    <w:rsid w:val="0055465B"/>
    <w:rsid w:val="00554BE7"/>
    <w:rsid w:val="00555540"/>
    <w:rsid w:val="0055570E"/>
    <w:rsid w:val="00555BBE"/>
    <w:rsid w:val="00555F63"/>
    <w:rsid w:val="00556151"/>
    <w:rsid w:val="00556A4E"/>
    <w:rsid w:val="00556D68"/>
    <w:rsid w:val="00557173"/>
    <w:rsid w:val="005576A1"/>
    <w:rsid w:val="00557A64"/>
    <w:rsid w:val="00557D74"/>
    <w:rsid w:val="005605C0"/>
    <w:rsid w:val="00560D23"/>
    <w:rsid w:val="00560E39"/>
    <w:rsid w:val="005612F9"/>
    <w:rsid w:val="00561586"/>
    <w:rsid w:val="005615D8"/>
    <w:rsid w:val="0056262D"/>
    <w:rsid w:val="005626D6"/>
    <w:rsid w:val="00563067"/>
    <w:rsid w:val="005638D4"/>
    <w:rsid w:val="00563B87"/>
    <w:rsid w:val="00563C83"/>
    <w:rsid w:val="005648BC"/>
    <w:rsid w:val="00564AD1"/>
    <w:rsid w:val="005656ED"/>
    <w:rsid w:val="005657EA"/>
    <w:rsid w:val="00565A6D"/>
    <w:rsid w:val="00566035"/>
    <w:rsid w:val="00566544"/>
    <w:rsid w:val="00566608"/>
    <w:rsid w:val="00566C83"/>
    <w:rsid w:val="00566E9F"/>
    <w:rsid w:val="00567EEF"/>
    <w:rsid w:val="005700FE"/>
    <w:rsid w:val="0057020E"/>
    <w:rsid w:val="00570B00"/>
    <w:rsid w:val="00570CB2"/>
    <w:rsid w:val="00570E24"/>
    <w:rsid w:val="00571963"/>
    <w:rsid w:val="00571C77"/>
    <w:rsid w:val="00571EDA"/>
    <w:rsid w:val="00572760"/>
    <w:rsid w:val="00573335"/>
    <w:rsid w:val="005743DE"/>
    <w:rsid w:val="00574653"/>
    <w:rsid w:val="00574F3F"/>
    <w:rsid w:val="0057562C"/>
    <w:rsid w:val="005759F6"/>
    <w:rsid w:val="00575E3E"/>
    <w:rsid w:val="005765F5"/>
    <w:rsid w:val="00576B12"/>
    <w:rsid w:val="00576D6C"/>
    <w:rsid w:val="00576EE9"/>
    <w:rsid w:val="00576F36"/>
    <w:rsid w:val="00577605"/>
    <w:rsid w:val="00577A2E"/>
    <w:rsid w:val="005809E8"/>
    <w:rsid w:val="00580E48"/>
    <w:rsid w:val="00580F0A"/>
    <w:rsid w:val="00581246"/>
    <w:rsid w:val="00581B95"/>
    <w:rsid w:val="00581EDE"/>
    <w:rsid w:val="00582401"/>
    <w:rsid w:val="00582B4A"/>
    <w:rsid w:val="00582C3A"/>
    <w:rsid w:val="00582E1A"/>
    <w:rsid w:val="00582E95"/>
    <w:rsid w:val="00583147"/>
    <w:rsid w:val="0058362F"/>
    <w:rsid w:val="0058395F"/>
    <w:rsid w:val="00584416"/>
    <w:rsid w:val="00584B39"/>
    <w:rsid w:val="00585028"/>
    <w:rsid w:val="005854D1"/>
    <w:rsid w:val="00585F5B"/>
    <w:rsid w:val="0058620A"/>
    <w:rsid w:val="0058635D"/>
    <w:rsid w:val="00586752"/>
    <w:rsid w:val="00586D5A"/>
    <w:rsid w:val="00587141"/>
    <w:rsid w:val="00587DCF"/>
    <w:rsid w:val="00587FC0"/>
    <w:rsid w:val="005906AD"/>
    <w:rsid w:val="00590D13"/>
    <w:rsid w:val="00590DA6"/>
    <w:rsid w:val="00591365"/>
    <w:rsid w:val="005915CE"/>
    <w:rsid w:val="00591C7D"/>
    <w:rsid w:val="00592267"/>
    <w:rsid w:val="00592B03"/>
    <w:rsid w:val="00593AB9"/>
    <w:rsid w:val="00593CC0"/>
    <w:rsid w:val="005943C1"/>
    <w:rsid w:val="00594863"/>
    <w:rsid w:val="00594ABB"/>
    <w:rsid w:val="00594D1C"/>
    <w:rsid w:val="00594E36"/>
    <w:rsid w:val="00594F0A"/>
    <w:rsid w:val="005950E6"/>
    <w:rsid w:val="0059525E"/>
    <w:rsid w:val="00595887"/>
    <w:rsid w:val="005961F7"/>
    <w:rsid w:val="00596B9C"/>
    <w:rsid w:val="00596BD5"/>
    <w:rsid w:val="00596CB9"/>
    <w:rsid w:val="00597420"/>
    <w:rsid w:val="005977CC"/>
    <w:rsid w:val="00597F8D"/>
    <w:rsid w:val="005A054D"/>
    <w:rsid w:val="005A0A46"/>
    <w:rsid w:val="005A10B9"/>
    <w:rsid w:val="005A11EA"/>
    <w:rsid w:val="005A269F"/>
    <w:rsid w:val="005A305E"/>
    <w:rsid w:val="005A30BB"/>
    <w:rsid w:val="005A3675"/>
    <w:rsid w:val="005A3887"/>
    <w:rsid w:val="005A4E68"/>
    <w:rsid w:val="005A526E"/>
    <w:rsid w:val="005A67A5"/>
    <w:rsid w:val="005A74E9"/>
    <w:rsid w:val="005B00A0"/>
    <w:rsid w:val="005B0488"/>
    <w:rsid w:val="005B04D1"/>
    <w:rsid w:val="005B0542"/>
    <w:rsid w:val="005B1590"/>
    <w:rsid w:val="005B2225"/>
    <w:rsid w:val="005B2684"/>
    <w:rsid w:val="005B2799"/>
    <w:rsid w:val="005B2B77"/>
    <w:rsid w:val="005B36A2"/>
    <w:rsid w:val="005B3D4A"/>
    <w:rsid w:val="005B4D87"/>
    <w:rsid w:val="005B4EC9"/>
    <w:rsid w:val="005B61D5"/>
    <w:rsid w:val="005B716A"/>
    <w:rsid w:val="005B7DD1"/>
    <w:rsid w:val="005B7F34"/>
    <w:rsid w:val="005C00A0"/>
    <w:rsid w:val="005C0FC4"/>
    <w:rsid w:val="005C176B"/>
    <w:rsid w:val="005C1832"/>
    <w:rsid w:val="005C198D"/>
    <w:rsid w:val="005C22D3"/>
    <w:rsid w:val="005C28BA"/>
    <w:rsid w:val="005C28FA"/>
    <w:rsid w:val="005C3335"/>
    <w:rsid w:val="005C3777"/>
    <w:rsid w:val="005C3803"/>
    <w:rsid w:val="005C3A04"/>
    <w:rsid w:val="005C3D09"/>
    <w:rsid w:val="005C3E40"/>
    <w:rsid w:val="005C40F4"/>
    <w:rsid w:val="005C4296"/>
    <w:rsid w:val="005C43BE"/>
    <w:rsid w:val="005C44F3"/>
    <w:rsid w:val="005C4929"/>
    <w:rsid w:val="005C4E55"/>
    <w:rsid w:val="005C631C"/>
    <w:rsid w:val="005C712D"/>
    <w:rsid w:val="005C714D"/>
    <w:rsid w:val="005C772F"/>
    <w:rsid w:val="005C7C75"/>
    <w:rsid w:val="005D005D"/>
    <w:rsid w:val="005D0E4F"/>
    <w:rsid w:val="005D0F89"/>
    <w:rsid w:val="005D1622"/>
    <w:rsid w:val="005D1E32"/>
    <w:rsid w:val="005D1F5D"/>
    <w:rsid w:val="005D206B"/>
    <w:rsid w:val="005D22B7"/>
    <w:rsid w:val="005D2BDE"/>
    <w:rsid w:val="005D3D76"/>
    <w:rsid w:val="005D3FD6"/>
    <w:rsid w:val="005D4204"/>
    <w:rsid w:val="005D4578"/>
    <w:rsid w:val="005D48AF"/>
    <w:rsid w:val="005D4B89"/>
    <w:rsid w:val="005D4EFA"/>
    <w:rsid w:val="005D55BA"/>
    <w:rsid w:val="005D5779"/>
    <w:rsid w:val="005D5ADB"/>
    <w:rsid w:val="005D648A"/>
    <w:rsid w:val="005D64BD"/>
    <w:rsid w:val="005D6550"/>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40A1"/>
    <w:rsid w:val="005E4571"/>
    <w:rsid w:val="005E4E99"/>
    <w:rsid w:val="005E53F9"/>
    <w:rsid w:val="005E5B3B"/>
    <w:rsid w:val="005E5B9F"/>
    <w:rsid w:val="005E61F9"/>
    <w:rsid w:val="005E75BC"/>
    <w:rsid w:val="005E775D"/>
    <w:rsid w:val="005F0470"/>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9A5"/>
    <w:rsid w:val="00602B7C"/>
    <w:rsid w:val="00603124"/>
    <w:rsid w:val="006032F4"/>
    <w:rsid w:val="00603312"/>
    <w:rsid w:val="0060332C"/>
    <w:rsid w:val="006046AE"/>
    <w:rsid w:val="00604A34"/>
    <w:rsid w:val="00604DC7"/>
    <w:rsid w:val="00604E47"/>
    <w:rsid w:val="00605441"/>
    <w:rsid w:val="00605978"/>
    <w:rsid w:val="00606399"/>
    <w:rsid w:val="00606874"/>
    <w:rsid w:val="00606970"/>
    <w:rsid w:val="00606A20"/>
    <w:rsid w:val="00606F47"/>
    <w:rsid w:val="006072C6"/>
    <w:rsid w:val="00607372"/>
    <w:rsid w:val="00607A2E"/>
    <w:rsid w:val="00610170"/>
    <w:rsid w:val="00610881"/>
    <w:rsid w:val="00610974"/>
    <w:rsid w:val="0061167C"/>
    <w:rsid w:val="00611EFB"/>
    <w:rsid w:val="0061206C"/>
    <w:rsid w:val="0061243F"/>
    <w:rsid w:val="006130F7"/>
    <w:rsid w:val="00613AF8"/>
    <w:rsid w:val="00613D8E"/>
    <w:rsid w:val="00614140"/>
    <w:rsid w:val="006142E0"/>
    <w:rsid w:val="00615105"/>
    <w:rsid w:val="00615408"/>
    <w:rsid w:val="00615DE9"/>
    <w:rsid w:val="00616112"/>
    <w:rsid w:val="00617175"/>
    <w:rsid w:val="006205CA"/>
    <w:rsid w:val="00620800"/>
    <w:rsid w:val="00621F53"/>
    <w:rsid w:val="006229DF"/>
    <w:rsid w:val="00622E2A"/>
    <w:rsid w:val="00623089"/>
    <w:rsid w:val="0062308E"/>
    <w:rsid w:val="006234C4"/>
    <w:rsid w:val="00623628"/>
    <w:rsid w:val="00624084"/>
    <w:rsid w:val="006242E6"/>
    <w:rsid w:val="006244C9"/>
    <w:rsid w:val="006245F6"/>
    <w:rsid w:val="0062475D"/>
    <w:rsid w:val="0062495F"/>
    <w:rsid w:val="00624FFB"/>
    <w:rsid w:val="00625449"/>
    <w:rsid w:val="00625EC4"/>
    <w:rsid w:val="00626147"/>
    <w:rsid w:val="00626188"/>
    <w:rsid w:val="006262CD"/>
    <w:rsid w:val="0062660B"/>
    <w:rsid w:val="00626AD1"/>
    <w:rsid w:val="00627467"/>
    <w:rsid w:val="006278CC"/>
    <w:rsid w:val="00630106"/>
    <w:rsid w:val="006304BC"/>
    <w:rsid w:val="00630DCE"/>
    <w:rsid w:val="00630FFE"/>
    <w:rsid w:val="0063120A"/>
    <w:rsid w:val="0063150B"/>
    <w:rsid w:val="0063156A"/>
    <w:rsid w:val="00631585"/>
    <w:rsid w:val="0063163D"/>
    <w:rsid w:val="00631971"/>
    <w:rsid w:val="006338BA"/>
    <w:rsid w:val="00633EBB"/>
    <w:rsid w:val="00634890"/>
    <w:rsid w:val="00634ACF"/>
    <w:rsid w:val="00634F54"/>
    <w:rsid w:val="00635035"/>
    <w:rsid w:val="0063580D"/>
    <w:rsid w:val="00635CAE"/>
    <w:rsid w:val="00637240"/>
    <w:rsid w:val="00637685"/>
    <w:rsid w:val="00637873"/>
    <w:rsid w:val="006378E3"/>
    <w:rsid w:val="00641374"/>
    <w:rsid w:val="0064187D"/>
    <w:rsid w:val="00641C72"/>
    <w:rsid w:val="00643540"/>
    <w:rsid w:val="00643660"/>
    <w:rsid w:val="00644A00"/>
    <w:rsid w:val="00646118"/>
    <w:rsid w:val="00646218"/>
    <w:rsid w:val="00646D55"/>
    <w:rsid w:val="00647178"/>
    <w:rsid w:val="0064775F"/>
    <w:rsid w:val="00647799"/>
    <w:rsid w:val="00650139"/>
    <w:rsid w:val="006501E5"/>
    <w:rsid w:val="00650749"/>
    <w:rsid w:val="00650F0F"/>
    <w:rsid w:val="006513F2"/>
    <w:rsid w:val="006522A6"/>
    <w:rsid w:val="00652756"/>
    <w:rsid w:val="00652AD8"/>
    <w:rsid w:val="00652B79"/>
    <w:rsid w:val="006533C3"/>
    <w:rsid w:val="00653B86"/>
    <w:rsid w:val="00654068"/>
    <w:rsid w:val="0065452E"/>
    <w:rsid w:val="006545C5"/>
    <w:rsid w:val="00654B38"/>
    <w:rsid w:val="00654B83"/>
    <w:rsid w:val="00655016"/>
    <w:rsid w:val="00655061"/>
    <w:rsid w:val="0065510C"/>
    <w:rsid w:val="006556AE"/>
    <w:rsid w:val="00655B63"/>
    <w:rsid w:val="00655E61"/>
    <w:rsid w:val="0065658B"/>
    <w:rsid w:val="00656B83"/>
    <w:rsid w:val="00656CBF"/>
    <w:rsid w:val="006571F6"/>
    <w:rsid w:val="00657B4D"/>
    <w:rsid w:val="00661171"/>
    <w:rsid w:val="0066159C"/>
    <w:rsid w:val="006618CC"/>
    <w:rsid w:val="00662111"/>
    <w:rsid w:val="00662118"/>
    <w:rsid w:val="00662460"/>
    <w:rsid w:val="00662F4F"/>
    <w:rsid w:val="006638AD"/>
    <w:rsid w:val="006638DD"/>
    <w:rsid w:val="0066509A"/>
    <w:rsid w:val="00666E69"/>
    <w:rsid w:val="00666E96"/>
    <w:rsid w:val="0066732C"/>
    <w:rsid w:val="0066765F"/>
    <w:rsid w:val="006679F5"/>
    <w:rsid w:val="00667B77"/>
    <w:rsid w:val="006703D5"/>
    <w:rsid w:val="00670974"/>
    <w:rsid w:val="00671458"/>
    <w:rsid w:val="006716DA"/>
    <w:rsid w:val="00671CD2"/>
    <w:rsid w:val="00671D73"/>
    <w:rsid w:val="00671F53"/>
    <w:rsid w:val="0067212D"/>
    <w:rsid w:val="00672695"/>
    <w:rsid w:val="006728ED"/>
    <w:rsid w:val="00672C57"/>
    <w:rsid w:val="006732B1"/>
    <w:rsid w:val="0067446F"/>
    <w:rsid w:val="006746A0"/>
    <w:rsid w:val="006746A4"/>
    <w:rsid w:val="006746F5"/>
    <w:rsid w:val="0067537D"/>
    <w:rsid w:val="00675558"/>
    <w:rsid w:val="00675611"/>
    <w:rsid w:val="00675A60"/>
    <w:rsid w:val="00675ABC"/>
    <w:rsid w:val="00676165"/>
    <w:rsid w:val="0067640B"/>
    <w:rsid w:val="0067664A"/>
    <w:rsid w:val="0067697E"/>
    <w:rsid w:val="00677443"/>
    <w:rsid w:val="0067769A"/>
    <w:rsid w:val="00677CD9"/>
    <w:rsid w:val="006806A3"/>
    <w:rsid w:val="006806A6"/>
    <w:rsid w:val="0068087B"/>
    <w:rsid w:val="00681211"/>
    <w:rsid w:val="0068130D"/>
    <w:rsid w:val="006818F5"/>
    <w:rsid w:val="00681B36"/>
    <w:rsid w:val="00681BEC"/>
    <w:rsid w:val="00681DFF"/>
    <w:rsid w:val="006829A2"/>
    <w:rsid w:val="00682D51"/>
    <w:rsid w:val="00682E14"/>
    <w:rsid w:val="0068412A"/>
    <w:rsid w:val="0068436C"/>
    <w:rsid w:val="006843D2"/>
    <w:rsid w:val="00684AC5"/>
    <w:rsid w:val="0068545E"/>
    <w:rsid w:val="00685A0B"/>
    <w:rsid w:val="00685FD4"/>
    <w:rsid w:val="00686612"/>
    <w:rsid w:val="0068661E"/>
    <w:rsid w:val="00687202"/>
    <w:rsid w:val="00687272"/>
    <w:rsid w:val="00687647"/>
    <w:rsid w:val="006879B2"/>
    <w:rsid w:val="00687E71"/>
    <w:rsid w:val="006905DD"/>
    <w:rsid w:val="00690A49"/>
    <w:rsid w:val="00690BB6"/>
    <w:rsid w:val="00690E89"/>
    <w:rsid w:val="0069103B"/>
    <w:rsid w:val="00691172"/>
    <w:rsid w:val="00691B30"/>
    <w:rsid w:val="00693BE6"/>
    <w:rsid w:val="00693E1F"/>
    <w:rsid w:val="00693ECB"/>
    <w:rsid w:val="00694666"/>
    <w:rsid w:val="00694797"/>
    <w:rsid w:val="00694BF2"/>
    <w:rsid w:val="0069520F"/>
    <w:rsid w:val="00695382"/>
    <w:rsid w:val="00695887"/>
    <w:rsid w:val="00695CCD"/>
    <w:rsid w:val="00697733"/>
    <w:rsid w:val="00697F87"/>
    <w:rsid w:val="006A0CCB"/>
    <w:rsid w:val="006A177E"/>
    <w:rsid w:val="006A1906"/>
    <w:rsid w:val="006A254E"/>
    <w:rsid w:val="006A2A78"/>
    <w:rsid w:val="006A2C30"/>
    <w:rsid w:val="006A2DB0"/>
    <w:rsid w:val="006A2E45"/>
    <w:rsid w:val="006A301C"/>
    <w:rsid w:val="006A37C3"/>
    <w:rsid w:val="006A3E2B"/>
    <w:rsid w:val="006A48A7"/>
    <w:rsid w:val="006A5829"/>
    <w:rsid w:val="006A5D1E"/>
    <w:rsid w:val="006A638E"/>
    <w:rsid w:val="006A6E17"/>
    <w:rsid w:val="006A71C9"/>
    <w:rsid w:val="006B120D"/>
    <w:rsid w:val="006B13E0"/>
    <w:rsid w:val="006B17E7"/>
    <w:rsid w:val="006B19E8"/>
    <w:rsid w:val="006B1A8A"/>
    <w:rsid w:val="006B1FD5"/>
    <w:rsid w:val="006B3A0F"/>
    <w:rsid w:val="006B4CA1"/>
    <w:rsid w:val="006B4DD6"/>
    <w:rsid w:val="006B4DEF"/>
    <w:rsid w:val="006B5182"/>
    <w:rsid w:val="006B54F6"/>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3FEF"/>
    <w:rsid w:val="006C4516"/>
    <w:rsid w:val="006C455E"/>
    <w:rsid w:val="006C45E4"/>
    <w:rsid w:val="006C4AB4"/>
    <w:rsid w:val="006C56A4"/>
    <w:rsid w:val="006C5958"/>
    <w:rsid w:val="006C59C5"/>
    <w:rsid w:val="006C5B4F"/>
    <w:rsid w:val="006C643C"/>
    <w:rsid w:val="006C6E3A"/>
    <w:rsid w:val="006C6FD7"/>
    <w:rsid w:val="006C7116"/>
    <w:rsid w:val="006C71DD"/>
    <w:rsid w:val="006D00DB"/>
    <w:rsid w:val="006D0361"/>
    <w:rsid w:val="006D12DA"/>
    <w:rsid w:val="006D16B0"/>
    <w:rsid w:val="006D1E46"/>
    <w:rsid w:val="006D2182"/>
    <w:rsid w:val="006D2444"/>
    <w:rsid w:val="006D254B"/>
    <w:rsid w:val="006D289B"/>
    <w:rsid w:val="006D37E2"/>
    <w:rsid w:val="006D3BE1"/>
    <w:rsid w:val="006D3C02"/>
    <w:rsid w:val="006D46F7"/>
    <w:rsid w:val="006D48FC"/>
    <w:rsid w:val="006D49DE"/>
    <w:rsid w:val="006D510A"/>
    <w:rsid w:val="006D5D1F"/>
    <w:rsid w:val="006D62BC"/>
    <w:rsid w:val="006D6450"/>
    <w:rsid w:val="006D6939"/>
    <w:rsid w:val="006D6D70"/>
    <w:rsid w:val="006D7112"/>
    <w:rsid w:val="006D7301"/>
    <w:rsid w:val="006D7B73"/>
    <w:rsid w:val="006D7EB0"/>
    <w:rsid w:val="006E0138"/>
    <w:rsid w:val="006E0A34"/>
    <w:rsid w:val="006E0BB0"/>
    <w:rsid w:val="006E12C3"/>
    <w:rsid w:val="006E2529"/>
    <w:rsid w:val="006E2D19"/>
    <w:rsid w:val="006E2DDC"/>
    <w:rsid w:val="006E387C"/>
    <w:rsid w:val="006E39B0"/>
    <w:rsid w:val="006E4468"/>
    <w:rsid w:val="006E45F3"/>
    <w:rsid w:val="006E4A2F"/>
    <w:rsid w:val="006E4ED4"/>
    <w:rsid w:val="006E5127"/>
    <w:rsid w:val="006E5E19"/>
    <w:rsid w:val="006E61C3"/>
    <w:rsid w:val="006E65AD"/>
    <w:rsid w:val="006E67D6"/>
    <w:rsid w:val="006E67F9"/>
    <w:rsid w:val="006E6E4F"/>
    <w:rsid w:val="006E799D"/>
    <w:rsid w:val="006F0239"/>
    <w:rsid w:val="006F0593"/>
    <w:rsid w:val="006F081F"/>
    <w:rsid w:val="006F1064"/>
    <w:rsid w:val="006F1265"/>
    <w:rsid w:val="006F143D"/>
    <w:rsid w:val="006F1EB7"/>
    <w:rsid w:val="006F1F87"/>
    <w:rsid w:val="006F2A32"/>
    <w:rsid w:val="006F3A07"/>
    <w:rsid w:val="006F437F"/>
    <w:rsid w:val="006F4E78"/>
    <w:rsid w:val="006F52E5"/>
    <w:rsid w:val="006F6066"/>
    <w:rsid w:val="006F65A0"/>
    <w:rsid w:val="006F6850"/>
    <w:rsid w:val="006F6D39"/>
    <w:rsid w:val="006F707E"/>
    <w:rsid w:val="006F76E8"/>
    <w:rsid w:val="007001AB"/>
    <w:rsid w:val="007001DC"/>
    <w:rsid w:val="007006D3"/>
    <w:rsid w:val="00701359"/>
    <w:rsid w:val="007025CB"/>
    <w:rsid w:val="007034AA"/>
    <w:rsid w:val="00703594"/>
    <w:rsid w:val="00703C9D"/>
    <w:rsid w:val="0070431E"/>
    <w:rsid w:val="0070490C"/>
    <w:rsid w:val="00704A46"/>
    <w:rsid w:val="00704B85"/>
    <w:rsid w:val="00705C38"/>
    <w:rsid w:val="00706465"/>
    <w:rsid w:val="00706662"/>
    <w:rsid w:val="0070695A"/>
    <w:rsid w:val="00706988"/>
    <w:rsid w:val="00707081"/>
    <w:rsid w:val="00707094"/>
    <w:rsid w:val="007074E5"/>
    <w:rsid w:val="0070782D"/>
    <w:rsid w:val="00707D60"/>
    <w:rsid w:val="007101C7"/>
    <w:rsid w:val="007109C2"/>
    <w:rsid w:val="00710CC6"/>
    <w:rsid w:val="00710F60"/>
    <w:rsid w:val="00711340"/>
    <w:rsid w:val="00712C42"/>
    <w:rsid w:val="0071337F"/>
    <w:rsid w:val="00713DE4"/>
    <w:rsid w:val="0071410D"/>
    <w:rsid w:val="00714C47"/>
    <w:rsid w:val="007159D1"/>
    <w:rsid w:val="00716462"/>
    <w:rsid w:val="00716D98"/>
    <w:rsid w:val="00717551"/>
    <w:rsid w:val="00717DB4"/>
    <w:rsid w:val="007207C8"/>
    <w:rsid w:val="00721084"/>
    <w:rsid w:val="00721262"/>
    <w:rsid w:val="007218B7"/>
    <w:rsid w:val="00721D9B"/>
    <w:rsid w:val="00722121"/>
    <w:rsid w:val="007223A7"/>
    <w:rsid w:val="007224B9"/>
    <w:rsid w:val="00722F76"/>
    <w:rsid w:val="00722F94"/>
    <w:rsid w:val="00723A9D"/>
    <w:rsid w:val="00723AA7"/>
    <w:rsid w:val="007242B1"/>
    <w:rsid w:val="00724313"/>
    <w:rsid w:val="0072432E"/>
    <w:rsid w:val="00724940"/>
    <w:rsid w:val="00724A16"/>
    <w:rsid w:val="00725149"/>
    <w:rsid w:val="0072547D"/>
    <w:rsid w:val="007254FF"/>
    <w:rsid w:val="00725DEE"/>
    <w:rsid w:val="00726036"/>
    <w:rsid w:val="007261CC"/>
    <w:rsid w:val="007261DF"/>
    <w:rsid w:val="00726279"/>
    <w:rsid w:val="00726A9B"/>
    <w:rsid w:val="007273E4"/>
    <w:rsid w:val="00727530"/>
    <w:rsid w:val="0072761C"/>
    <w:rsid w:val="00727A3B"/>
    <w:rsid w:val="00730EBD"/>
    <w:rsid w:val="00731ADD"/>
    <w:rsid w:val="00731E7C"/>
    <w:rsid w:val="00732235"/>
    <w:rsid w:val="007329EF"/>
    <w:rsid w:val="00732BD6"/>
    <w:rsid w:val="00732F05"/>
    <w:rsid w:val="0073327A"/>
    <w:rsid w:val="007338A9"/>
    <w:rsid w:val="00734C2F"/>
    <w:rsid w:val="00734EBE"/>
    <w:rsid w:val="00736C3A"/>
    <w:rsid w:val="00736CF9"/>
    <w:rsid w:val="00736D0A"/>
    <w:rsid w:val="00736DD8"/>
    <w:rsid w:val="0073730C"/>
    <w:rsid w:val="007400EC"/>
    <w:rsid w:val="0074076A"/>
    <w:rsid w:val="00740B75"/>
    <w:rsid w:val="007417D7"/>
    <w:rsid w:val="00741AF4"/>
    <w:rsid w:val="00741DCC"/>
    <w:rsid w:val="0074203A"/>
    <w:rsid w:val="0074231D"/>
    <w:rsid w:val="007427B5"/>
    <w:rsid w:val="00742865"/>
    <w:rsid w:val="0074290A"/>
    <w:rsid w:val="0074296C"/>
    <w:rsid w:val="00742C83"/>
    <w:rsid w:val="0074360F"/>
    <w:rsid w:val="007439E6"/>
    <w:rsid w:val="00744A64"/>
    <w:rsid w:val="00744D47"/>
    <w:rsid w:val="00744D4E"/>
    <w:rsid w:val="00744EA0"/>
    <w:rsid w:val="007451F0"/>
    <w:rsid w:val="00745BFB"/>
    <w:rsid w:val="0074638D"/>
    <w:rsid w:val="00746484"/>
    <w:rsid w:val="00746A40"/>
    <w:rsid w:val="00746B71"/>
    <w:rsid w:val="0074704F"/>
    <w:rsid w:val="00747F48"/>
    <w:rsid w:val="00747F4C"/>
    <w:rsid w:val="0075073C"/>
    <w:rsid w:val="00751091"/>
    <w:rsid w:val="0075176A"/>
    <w:rsid w:val="00751B83"/>
    <w:rsid w:val="00751DAD"/>
    <w:rsid w:val="00752410"/>
    <w:rsid w:val="007528AA"/>
    <w:rsid w:val="0075301D"/>
    <w:rsid w:val="0075323E"/>
    <w:rsid w:val="00753800"/>
    <w:rsid w:val="00753908"/>
    <w:rsid w:val="00753FBC"/>
    <w:rsid w:val="00754359"/>
    <w:rsid w:val="00754411"/>
    <w:rsid w:val="00754ACA"/>
    <w:rsid w:val="00754BD9"/>
    <w:rsid w:val="00754E7A"/>
    <w:rsid w:val="0075540C"/>
    <w:rsid w:val="0075547B"/>
    <w:rsid w:val="00755D1E"/>
    <w:rsid w:val="00755DB1"/>
    <w:rsid w:val="00755E56"/>
    <w:rsid w:val="007564A2"/>
    <w:rsid w:val="00756591"/>
    <w:rsid w:val="007567CF"/>
    <w:rsid w:val="007574FC"/>
    <w:rsid w:val="00757ACB"/>
    <w:rsid w:val="00760975"/>
    <w:rsid w:val="00761727"/>
    <w:rsid w:val="00761F3E"/>
    <w:rsid w:val="00761FDA"/>
    <w:rsid w:val="007621FF"/>
    <w:rsid w:val="007634E3"/>
    <w:rsid w:val="00764119"/>
    <w:rsid w:val="00764194"/>
    <w:rsid w:val="00765ED3"/>
    <w:rsid w:val="007662AF"/>
    <w:rsid w:val="0076681D"/>
    <w:rsid w:val="00766A65"/>
    <w:rsid w:val="007671F5"/>
    <w:rsid w:val="007676B8"/>
    <w:rsid w:val="00767C43"/>
    <w:rsid w:val="00767E00"/>
    <w:rsid w:val="00770C93"/>
    <w:rsid w:val="0077175C"/>
    <w:rsid w:val="00771870"/>
    <w:rsid w:val="00771BF9"/>
    <w:rsid w:val="00772F8A"/>
    <w:rsid w:val="007739C6"/>
    <w:rsid w:val="00773D1A"/>
    <w:rsid w:val="00774529"/>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5B4B"/>
    <w:rsid w:val="00786958"/>
    <w:rsid w:val="00786E71"/>
    <w:rsid w:val="007879DA"/>
    <w:rsid w:val="0079162F"/>
    <w:rsid w:val="00794633"/>
    <w:rsid w:val="00794924"/>
    <w:rsid w:val="00794D50"/>
    <w:rsid w:val="007958D2"/>
    <w:rsid w:val="00795A50"/>
    <w:rsid w:val="00795F78"/>
    <w:rsid w:val="00796F7A"/>
    <w:rsid w:val="0079706A"/>
    <w:rsid w:val="00797B01"/>
    <w:rsid w:val="00797EFF"/>
    <w:rsid w:val="007A0BC2"/>
    <w:rsid w:val="007A107E"/>
    <w:rsid w:val="007A11DA"/>
    <w:rsid w:val="007A1F44"/>
    <w:rsid w:val="007A23FF"/>
    <w:rsid w:val="007A24DB"/>
    <w:rsid w:val="007A25CA"/>
    <w:rsid w:val="007A295B"/>
    <w:rsid w:val="007A29B2"/>
    <w:rsid w:val="007A2FCB"/>
    <w:rsid w:val="007A33F3"/>
    <w:rsid w:val="007A3424"/>
    <w:rsid w:val="007A35EF"/>
    <w:rsid w:val="007A3C6A"/>
    <w:rsid w:val="007A42A3"/>
    <w:rsid w:val="007A43A2"/>
    <w:rsid w:val="007A4D04"/>
    <w:rsid w:val="007A6158"/>
    <w:rsid w:val="007A7A96"/>
    <w:rsid w:val="007A7BE8"/>
    <w:rsid w:val="007B02C1"/>
    <w:rsid w:val="007B03AF"/>
    <w:rsid w:val="007B1543"/>
    <w:rsid w:val="007B1AC0"/>
    <w:rsid w:val="007B22FD"/>
    <w:rsid w:val="007B234F"/>
    <w:rsid w:val="007B270A"/>
    <w:rsid w:val="007B2C40"/>
    <w:rsid w:val="007B2D3B"/>
    <w:rsid w:val="007B3258"/>
    <w:rsid w:val="007B52CD"/>
    <w:rsid w:val="007B6789"/>
    <w:rsid w:val="007B7718"/>
    <w:rsid w:val="007B7DC1"/>
    <w:rsid w:val="007B7EDB"/>
    <w:rsid w:val="007C01B5"/>
    <w:rsid w:val="007C1661"/>
    <w:rsid w:val="007C19AD"/>
    <w:rsid w:val="007C3598"/>
    <w:rsid w:val="007C3F6E"/>
    <w:rsid w:val="007C3FA8"/>
    <w:rsid w:val="007C4568"/>
    <w:rsid w:val="007C4D4A"/>
    <w:rsid w:val="007C5694"/>
    <w:rsid w:val="007C5A06"/>
    <w:rsid w:val="007C668A"/>
    <w:rsid w:val="007C68DA"/>
    <w:rsid w:val="007C6F32"/>
    <w:rsid w:val="007C7139"/>
    <w:rsid w:val="007D0F13"/>
    <w:rsid w:val="007D1CDD"/>
    <w:rsid w:val="007D211E"/>
    <w:rsid w:val="007D229A"/>
    <w:rsid w:val="007D27DC"/>
    <w:rsid w:val="007D2F44"/>
    <w:rsid w:val="007D2F4D"/>
    <w:rsid w:val="007D3000"/>
    <w:rsid w:val="007D3814"/>
    <w:rsid w:val="007D4178"/>
    <w:rsid w:val="007D4272"/>
    <w:rsid w:val="007D45D5"/>
    <w:rsid w:val="007D4D33"/>
    <w:rsid w:val="007D5A65"/>
    <w:rsid w:val="007D7175"/>
    <w:rsid w:val="007D7658"/>
    <w:rsid w:val="007D776B"/>
    <w:rsid w:val="007E1369"/>
    <w:rsid w:val="007E16DC"/>
    <w:rsid w:val="007E1A1B"/>
    <w:rsid w:val="007E1A88"/>
    <w:rsid w:val="007E2500"/>
    <w:rsid w:val="007E31B3"/>
    <w:rsid w:val="007E401B"/>
    <w:rsid w:val="007E449C"/>
    <w:rsid w:val="007E4C88"/>
    <w:rsid w:val="007E585E"/>
    <w:rsid w:val="007E607B"/>
    <w:rsid w:val="007E614D"/>
    <w:rsid w:val="007E6DF3"/>
    <w:rsid w:val="007E7B19"/>
    <w:rsid w:val="007E7DDF"/>
    <w:rsid w:val="007F083D"/>
    <w:rsid w:val="007F11C8"/>
    <w:rsid w:val="007F1CFB"/>
    <w:rsid w:val="007F220B"/>
    <w:rsid w:val="007F227E"/>
    <w:rsid w:val="007F27DD"/>
    <w:rsid w:val="007F3CC1"/>
    <w:rsid w:val="007F4025"/>
    <w:rsid w:val="007F4AE2"/>
    <w:rsid w:val="007F5BA7"/>
    <w:rsid w:val="007F5F8C"/>
    <w:rsid w:val="007F6880"/>
    <w:rsid w:val="007F68E7"/>
    <w:rsid w:val="007F76B4"/>
    <w:rsid w:val="008001B4"/>
    <w:rsid w:val="00800769"/>
    <w:rsid w:val="00800ABF"/>
    <w:rsid w:val="00800ED2"/>
    <w:rsid w:val="00802528"/>
    <w:rsid w:val="00802ABA"/>
    <w:rsid w:val="00802B45"/>
    <w:rsid w:val="00802CA0"/>
    <w:rsid w:val="00802E74"/>
    <w:rsid w:val="00802F67"/>
    <w:rsid w:val="008037C9"/>
    <w:rsid w:val="00803DA1"/>
    <w:rsid w:val="00803F0C"/>
    <w:rsid w:val="008049A3"/>
    <w:rsid w:val="00804B92"/>
    <w:rsid w:val="00804E21"/>
    <w:rsid w:val="00805092"/>
    <w:rsid w:val="00805D77"/>
    <w:rsid w:val="00805EC1"/>
    <w:rsid w:val="00806AAF"/>
    <w:rsid w:val="00806E7A"/>
    <w:rsid w:val="008070AC"/>
    <w:rsid w:val="00807C63"/>
    <w:rsid w:val="008101FD"/>
    <w:rsid w:val="00810957"/>
    <w:rsid w:val="00810D8D"/>
    <w:rsid w:val="00810DFE"/>
    <w:rsid w:val="00811835"/>
    <w:rsid w:val="00811EB1"/>
    <w:rsid w:val="008126DA"/>
    <w:rsid w:val="0081479A"/>
    <w:rsid w:val="00814AD7"/>
    <w:rsid w:val="0081581D"/>
    <w:rsid w:val="0081648B"/>
    <w:rsid w:val="00816F97"/>
    <w:rsid w:val="008172BE"/>
    <w:rsid w:val="00817676"/>
    <w:rsid w:val="00817B71"/>
    <w:rsid w:val="00820244"/>
    <w:rsid w:val="0082107A"/>
    <w:rsid w:val="008210E0"/>
    <w:rsid w:val="00821B48"/>
    <w:rsid w:val="008221B3"/>
    <w:rsid w:val="0082248E"/>
    <w:rsid w:val="00823280"/>
    <w:rsid w:val="008235DC"/>
    <w:rsid w:val="00824FDF"/>
    <w:rsid w:val="00825125"/>
    <w:rsid w:val="008257CC"/>
    <w:rsid w:val="00825894"/>
    <w:rsid w:val="00825A11"/>
    <w:rsid w:val="008274BF"/>
    <w:rsid w:val="00830447"/>
    <w:rsid w:val="00830DC3"/>
    <w:rsid w:val="00830DD2"/>
    <w:rsid w:val="0083127D"/>
    <w:rsid w:val="00831555"/>
    <w:rsid w:val="00831857"/>
    <w:rsid w:val="00831F52"/>
    <w:rsid w:val="00832154"/>
    <w:rsid w:val="00832F5C"/>
    <w:rsid w:val="00834D86"/>
    <w:rsid w:val="008359E0"/>
    <w:rsid w:val="008376F6"/>
    <w:rsid w:val="00837D5B"/>
    <w:rsid w:val="00840607"/>
    <w:rsid w:val="0084075E"/>
    <w:rsid w:val="00840834"/>
    <w:rsid w:val="00840E67"/>
    <w:rsid w:val="0084129D"/>
    <w:rsid w:val="00841CD2"/>
    <w:rsid w:val="008428DE"/>
    <w:rsid w:val="00842B77"/>
    <w:rsid w:val="00842EB8"/>
    <w:rsid w:val="0084309F"/>
    <w:rsid w:val="00845C12"/>
    <w:rsid w:val="008464A0"/>
    <w:rsid w:val="008469D9"/>
    <w:rsid w:val="00846DC0"/>
    <w:rsid w:val="00846EF8"/>
    <w:rsid w:val="0084719B"/>
    <w:rsid w:val="008474A7"/>
    <w:rsid w:val="00847E19"/>
    <w:rsid w:val="0085044C"/>
    <w:rsid w:val="008506B6"/>
    <w:rsid w:val="00850AE0"/>
    <w:rsid w:val="00852406"/>
    <w:rsid w:val="008524D2"/>
    <w:rsid w:val="00852664"/>
    <w:rsid w:val="008529C1"/>
    <w:rsid w:val="00852E19"/>
    <w:rsid w:val="0085347C"/>
    <w:rsid w:val="00853871"/>
    <w:rsid w:val="0085467E"/>
    <w:rsid w:val="00854CE7"/>
    <w:rsid w:val="00855DAB"/>
    <w:rsid w:val="00855F05"/>
    <w:rsid w:val="008563A6"/>
    <w:rsid w:val="00856833"/>
    <w:rsid w:val="00856840"/>
    <w:rsid w:val="00856983"/>
    <w:rsid w:val="008603C5"/>
    <w:rsid w:val="0086087C"/>
    <w:rsid w:val="00860C5D"/>
    <w:rsid w:val="00860D8E"/>
    <w:rsid w:val="00861640"/>
    <w:rsid w:val="0086275E"/>
    <w:rsid w:val="00863E40"/>
    <w:rsid w:val="00864440"/>
    <w:rsid w:val="00864A7E"/>
    <w:rsid w:val="00864D76"/>
    <w:rsid w:val="008650FC"/>
    <w:rsid w:val="00865AA9"/>
    <w:rsid w:val="00866C6C"/>
    <w:rsid w:val="00866EB3"/>
    <w:rsid w:val="0086701A"/>
    <w:rsid w:val="008672A2"/>
    <w:rsid w:val="00867BD2"/>
    <w:rsid w:val="00870886"/>
    <w:rsid w:val="00870AB7"/>
    <w:rsid w:val="008712FD"/>
    <w:rsid w:val="008716A1"/>
    <w:rsid w:val="00872493"/>
    <w:rsid w:val="00872D3F"/>
    <w:rsid w:val="00872F4E"/>
    <w:rsid w:val="008733E4"/>
    <w:rsid w:val="0087392B"/>
    <w:rsid w:val="00873F15"/>
    <w:rsid w:val="00874096"/>
    <w:rsid w:val="008756A4"/>
    <w:rsid w:val="00875F60"/>
    <w:rsid w:val="00875F73"/>
    <w:rsid w:val="008772E3"/>
    <w:rsid w:val="00877678"/>
    <w:rsid w:val="00877B28"/>
    <w:rsid w:val="008805E0"/>
    <w:rsid w:val="00880F30"/>
    <w:rsid w:val="00881C18"/>
    <w:rsid w:val="008822CA"/>
    <w:rsid w:val="00882CE1"/>
    <w:rsid w:val="00882F34"/>
    <w:rsid w:val="008833E8"/>
    <w:rsid w:val="008835AF"/>
    <w:rsid w:val="00884670"/>
    <w:rsid w:val="00884D9C"/>
    <w:rsid w:val="008855BE"/>
    <w:rsid w:val="008855D4"/>
    <w:rsid w:val="00885B17"/>
    <w:rsid w:val="00886836"/>
    <w:rsid w:val="00887B48"/>
    <w:rsid w:val="0089176E"/>
    <w:rsid w:val="008917E0"/>
    <w:rsid w:val="008922DB"/>
    <w:rsid w:val="00892365"/>
    <w:rsid w:val="00892BE5"/>
    <w:rsid w:val="0089387C"/>
    <w:rsid w:val="00893D42"/>
    <w:rsid w:val="0089444E"/>
    <w:rsid w:val="008949DF"/>
    <w:rsid w:val="00894BAE"/>
    <w:rsid w:val="00894E34"/>
    <w:rsid w:val="008951DB"/>
    <w:rsid w:val="008957CD"/>
    <w:rsid w:val="008967A9"/>
    <w:rsid w:val="00896C81"/>
    <w:rsid w:val="00896D83"/>
    <w:rsid w:val="00896F8E"/>
    <w:rsid w:val="00897131"/>
    <w:rsid w:val="008973D9"/>
    <w:rsid w:val="00897D9E"/>
    <w:rsid w:val="008A0AB2"/>
    <w:rsid w:val="008A0CFC"/>
    <w:rsid w:val="008A12FE"/>
    <w:rsid w:val="008A15F0"/>
    <w:rsid w:val="008A1AA9"/>
    <w:rsid w:val="008A28B6"/>
    <w:rsid w:val="008A2BB1"/>
    <w:rsid w:val="008A31C3"/>
    <w:rsid w:val="008A3466"/>
    <w:rsid w:val="008A35E9"/>
    <w:rsid w:val="008A3678"/>
    <w:rsid w:val="008A389F"/>
    <w:rsid w:val="008A3A81"/>
    <w:rsid w:val="008A3D02"/>
    <w:rsid w:val="008A3FE4"/>
    <w:rsid w:val="008A412C"/>
    <w:rsid w:val="008A46C4"/>
    <w:rsid w:val="008A4C43"/>
    <w:rsid w:val="008A4D57"/>
    <w:rsid w:val="008A4E2C"/>
    <w:rsid w:val="008A5167"/>
    <w:rsid w:val="008A54A5"/>
    <w:rsid w:val="008A5940"/>
    <w:rsid w:val="008A6610"/>
    <w:rsid w:val="008A6ADA"/>
    <w:rsid w:val="008A73B2"/>
    <w:rsid w:val="008A73C4"/>
    <w:rsid w:val="008A753F"/>
    <w:rsid w:val="008A75DA"/>
    <w:rsid w:val="008A7813"/>
    <w:rsid w:val="008A7A6A"/>
    <w:rsid w:val="008A7B0A"/>
    <w:rsid w:val="008A7C37"/>
    <w:rsid w:val="008B043F"/>
    <w:rsid w:val="008B0808"/>
    <w:rsid w:val="008B0AEC"/>
    <w:rsid w:val="008B1E53"/>
    <w:rsid w:val="008B1E5B"/>
    <w:rsid w:val="008B2A42"/>
    <w:rsid w:val="008B2E66"/>
    <w:rsid w:val="008B389D"/>
    <w:rsid w:val="008B3A45"/>
    <w:rsid w:val="008B3C5C"/>
    <w:rsid w:val="008B3FDD"/>
    <w:rsid w:val="008B4F25"/>
    <w:rsid w:val="008B5299"/>
    <w:rsid w:val="008B5A5F"/>
    <w:rsid w:val="008B5AB0"/>
    <w:rsid w:val="008B6054"/>
    <w:rsid w:val="008B617C"/>
    <w:rsid w:val="008B6770"/>
    <w:rsid w:val="008B7A5E"/>
    <w:rsid w:val="008B7B08"/>
    <w:rsid w:val="008C137C"/>
    <w:rsid w:val="008C13F0"/>
    <w:rsid w:val="008C1C42"/>
    <w:rsid w:val="008C1F26"/>
    <w:rsid w:val="008C2A3A"/>
    <w:rsid w:val="008C2B18"/>
    <w:rsid w:val="008C45D2"/>
    <w:rsid w:val="008C4BC2"/>
    <w:rsid w:val="008C4C7E"/>
    <w:rsid w:val="008C4DD7"/>
    <w:rsid w:val="008C5C46"/>
    <w:rsid w:val="008C5D3F"/>
    <w:rsid w:val="008C5DA9"/>
    <w:rsid w:val="008C5DEC"/>
    <w:rsid w:val="008C5FE9"/>
    <w:rsid w:val="008C6184"/>
    <w:rsid w:val="008C6E59"/>
    <w:rsid w:val="008C785E"/>
    <w:rsid w:val="008C793F"/>
    <w:rsid w:val="008D00DA"/>
    <w:rsid w:val="008D0AFB"/>
    <w:rsid w:val="008D1511"/>
    <w:rsid w:val="008D1937"/>
    <w:rsid w:val="008D26EA"/>
    <w:rsid w:val="008D32DF"/>
    <w:rsid w:val="008D35E9"/>
    <w:rsid w:val="008D3959"/>
    <w:rsid w:val="008D3966"/>
    <w:rsid w:val="008D4241"/>
    <w:rsid w:val="008D4352"/>
    <w:rsid w:val="008D56A4"/>
    <w:rsid w:val="008D5BD7"/>
    <w:rsid w:val="008D60BC"/>
    <w:rsid w:val="008D6786"/>
    <w:rsid w:val="008D6D7B"/>
    <w:rsid w:val="008D6EFA"/>
    <w:rsid w:val="008D79A6"/>
    <w:rsid w:val="008D7EB7"/>
    <w:rsid w:val="008E003E"/>
    <w:rsid w:val="008E0114"/>
    <w:rsid w:val="008E01F3"/>
    <w:rsid w:val="008E0B63"/>
    <w:rsid w:val="008E0BBF"/>
    <w:rsid w:val="008E0EB8"/>
    <w:rsid w:val="008E10A6"/>
    <w:rsid w:val="008E1271"/>
    <w:rsid w:val="008E1576"/>
    <w:rsid w:val="008E2251"/>
    <w:rsid w:val="008E24B3"/>
    <w:rsid w:val="008E24CA"/>
    <w:rsid w:val="008E2F6E"/>
    <w:rsid w:val="008E38AD"/>
    <w:rsid w:val="008E3BCD"/>
    <w:rsid w:val="008E3E82"/>
    <w:rsid w:val="008E3EEC"/>
    <w:rsid w:val="008E4DF5"/>
    <w:rsid w:val="008E54D9"/>
    <w:rsid w:val="008E5BF2"/>
    <w:rsid w:val="008E5C81"/>
    <w:rsid w:val="008E70A1"/>
    <w:rsid w:val="008E7374"/>
    <w:rsid w:val="008E7867"/>
    <w:rsid w:val="008F03CE"/>
    <w:rsid w:val="008F0A38"/>
    <w:rsid w:val="008F0F84"/>
    <w:rsid w:val="008F1014"/>
    <w:rsid w:val="008F11C9"/>
    <w:rsid w:val="008F210B"/>
    <w:rsid w:val="008F21B0"/>
    <w:rsid w:val="008F23D8"/>
    <w:rsid w:val="008F2BB6"/>
    <w:rsid w:val="008F2FD5"/>
    <w:rsid w:val="008F32AC"/>
    <w:rsid w:val="008F33F1"/>
    <w:rsid w:val="008F37E5"/>
    <w:rsid w:val="008F48C2"/>
    <w:rsid w:val="008F5840"/>
    <w:rsid w:val="008F5DFD"/>
    <w:rsid w:val="008F5EEF"/>
    <w:rsid w:val="008F61D6"/>
    <w:rsid w:val="008F66FE"/>
    <w:rsid w:val="008F70E0"/>
    <w:rsid w:val="008F72CC"/>
    <w:rsid w:val="008F72CD"/>
    <w:rsid w:val="008F7463"/>
    <w:rsid w:val="009026C1"/>
    <w:rsid w:val="00902B5F"/>
    <w:rsid w:val="00903802"/>
    <w:rsid w:val="00904745"/>
    <w:rsid w:val="00904E76"/>
    <w:rsid w:val="00904EB6"/>
    <w:rsid w:val="009057F3"/>
    <w:rsid w:val="00905924"/>
    <w:rsid w:val="0090696D"/>
    <w:rsid w:val="00906CD6"/>
    <w:rsid w:val="00906E4D"/>
    <w:rsid w:val="00906F31"/>
    <w:rsid w:val="009078B3"/>
    <w:rsid w:val="00907A77"/>
    <w:rsid w:val="00907E00"/>
    <w:rsid w:val="0091088D"/>
    <w:rsid w:val="00910FC9"/>
    <w:rsid w:val="009114CD"/>
    <w:rsid w:val="00911744"/>
    <w:rsid w:val="009117D9"/>
    <w:rsid w:val="00912710"/>
    <w:rsid w:val="0091291A"/>
    <w:rsid w:val="00912DF0"/>
    <w:rsid w:val="0091328D"/>
    <w:rsid w:val="00913612"/>
    <w:rsid w:val="0091366A"/>
    <w:rsid w:val="0091371B"/>
    <w:rsid w:val="00913824"/>
    <w:rsid w:val="009138C5"/>
    <w:rsid w:val="00914578"/>
    <w:rsid w:val="00914A37"/>
    <w:rsid w:val="00914BD6"/>
    <w:rsid w:val="00915757"/>
    <w:rsid w:val="009159B3"/>
    <w:rsid w:val="00915A13"/>
    <w:rsid w:val="00915B48"/>
    <w:rsid w:val="00915CB5"/>
    <w:rsid w:val="00916181"/>
    <w:rsid w:val="009165FC"/>
    <w:rsid w:val="00916602"/>
    <w:rsid w:val="00917113"/>
    <w:rsid w:val="00917445"/>
    <w:rsid w:val="009204C5"/>
    <w:rsid w:val="00921211"/>
    <w:rsid w:val="009217BF"/>
    <w:rsid w:val="0092180D"/>
    <w:rsid w:val="009222D8"/>
    <w:rsid w:val="00922435"/>
    <w:rsid w:val="0092276A"/>
    <w:rsid w:val="00922853"/>
    <w:rsid w:val="009232C9"/>
    <w:rsid w:val="00923608"/>
    <w:rsid w:val="009238E5"/>
    <w:rsid w:val="00923F12"/>
    <w:rsid w:val="009245C8"/>
    <w:rsid w:val="00924F51"/>
    <w:rsid w:val="00924FF8"/>
    <w:rsid w:val="009252E0"/>
    <w:rsid w:val="00925BA8"/>
    <w:rsid w:val="009261F8"/>
    <w:rsid w:val="00926DA7"/>
    <w:rsid w:val="009271C0"/>
    <w:rsid w:val="00927F8B"/>
    <w:rsid w:val="00930039"/>
    <w:rsid w:val="0093094D"/>
    <w:rsid w:val="009310B3"/>
    <w:rsid w:val="00931680"/>
    <w:rsid w:val="00931BE7"/>
    <w:rsid w:val="00932174"/>
    <w:rsid w:val="009328C7"/>
    <w:rsid w:val="0093295B"/>
    <w:rsid w:val="00932979"/>
    <w:rsid w:val="00932A34"/>
    <w:rsid w:val="00933403"/>
    <w:rsid w:val="00933521"/>
    <w:rsid w:val="009336EC"/>
    <w:rsid w:val="00933A07"/>
    <w:rsid w:val="00933F56"/>
    <w:rsid w:val="009345F8"/>
    <w:rsid w:val="00934C13"/>
    <w:rsid w:val="00935228"/>
    <w:rsid w:val="009355A2"/>
    <w:rsid w:val="009358C0"/>
    <w:rsid w:val="00935F9E"/>
    <w:rsid w:val="00936D98"/>
    <w:rsid w:val="00937052"/>
    <w:rsid w:val="009379CC"/>
    <w:rsid w:val="00937CA4"/>
    <w:rsid w:val="00937E01"/>
    <w:rsid w:val="00940991"/>
    <w:rsid w:val="00940B90"/>
    <w:rsid w:val="0094181D"/>
    <w:rsid w:val="00942A04"/>
    <w:rsid w:val="00942C80"/>
    <w:rsid w:val="00943197"/>
    <w:rsid w:val="009435F2"/>
    <w:rsid w:val="00945180"/>
    <w:rsid w:val="0094590C"/>
    <w:rsid w:val="009460B6"/>
    <w:rsid w:val="0094614D"/>
    <w:rsid w:val="009462A3"/>
    <w:rsid w:val="00946355"/>
    <w:rsid w:val="00946602"/>
    <w:rsid w:val="009468B7"/>
    <w:rsid w:val="0094724E"/>
    <w:rsid w:val="00947973"/>
    <w:rsid w:val="00947BE6"/>
    <w:rsid w:val="00947EF7"/>
    <w:rsid w:val="00950272"/>
    <w:rsid w:val="0095048D"/>
    <w:rsid w:val="009504BF"/>
    <w:rsid w:val="009508C3"/>
    <w:rsid w:val="00950B86"/>
    <w:rsid w:val="00951ADB"/>
    <w:rsid w:val="00951C7C"/>
    <w:rsid w:val="00951C85"/>
    <w:rsid w:val="00951F56"/>
    <w:rsid w:val="009523E9"/>
    <w:rsid w:val="00952656"/>
    <w:rsid w:val="00952DE2"/>
    <w:rsid w:val="0095307D"/>
    <w:rsid w:val="00953315"/>
    <w:rsid w:val="009533D7"/>
    <w:rsid w:val="0095380C"/>
    <w:rsid w:val="009538A4"/>
    <w:rsid w:val="00954353"/>
    <w:rsid w:val="00954B53"/>
    <w:rsid w:val="00954BA1"/>
    <w:rsid w:val="00955C0A"/>
    <w:rsid w:val="00955C4F"/>
    <w:rsid w:val="00956F7F"/>
    <w:rsid w:val="009573A5"/>
    <w:rsid w:val="00957646"/>
    <w:rsid w:val="00960083"/>
    <w:rsid w:val="0096263C"/>
    <w:rsid w:val="00962776"/>
    <w:rsid w:val="00963459"/>
    <w:rsid w:val="00964692"/>
    <w:rsid w:val="00964F5B"/>
    <w:rsid w:val="009657F1"/>
    <w:rsid w:val="0096625D"/>
    <w:rsid w:val="00966390"/>
    <w:rsid w:val="009665FE"/>
    <w:rsid w:val="00967D49"/>
    <w:rsid w:val="009709F8"/>
    <w:rsid w:val="00970B36"/>
    <w:rsid w:val="00970F58"/>
    <w:rsid w:val="009726E6"/>
    <w:rsid w:val="00972929"/>
    <w:rsid w:val="00972950"/>
    <w:rsid w:val="00972F91"/>
    <w:rsid w:val="00973827"/>
    <w:rsid w:val="009742D3"/>
    <w:rsid w:val="00974C6F"/>
    <w:rsid w:val="00976786"/>
    <w:rsid w:val="00976D69"/>
    <w:rsid w:val="00976F17"/>
    <w:rsid w:val="009770F3"/>
    <w:rsid w:val="00977BA7"/>
    <w:rsid w:val="0098010D"/>
    <w:rsid w:val="0098043B"/>
    <w:rsid w:val="00980517"/>
    <w:rsid w:val="009805E6"/>
    <w:rsid w:val="0098060A"/>
    <w:rsid w:val="0098194F"/>
    <w:rsid w:val="00982455"/>
    <w:rsid w:val="009826C8"/>
    <w:rsid w:val="0098289A"/>
    <w:rsid w:val="00982D9B"/>
    <w:rsid w:val="0098358B"/>
    <w:rsid w:val="009836E4"/>
    <w:rsid w:val="0098412F"/>
    <w:rsid w:val="009845DD"/>
    <w:rsid w:val="00985F28"/>
    <w:rsid w:val="00986149"/>
    <w:rsid w:val="00986176"/>
    <w:rsid w:val="00986E7F"/>
    <w:rsid w:val="0098706D"/>
    <w:rsid w:val="00987536"/>
    <w:rsid w:val="00987EBE"/>
    <w:rsid w:val="00990A82"/>
    <w:rsid w:val="00990BD5"/>
    <w:rsid w:val="0099196F"/>
    <w:rsid w:val="00992B86"/>
    <w:rsid w:val="00992B98"/>
    <w:rsid w:val="00993204"/>
    <w:rsid w:val="0099359F"/>
    <w:rsid w:val="00994696"/>
    <w:rsid w:val="00994871"/>
    <w:rsid w:val="00994E08"/>
    <w:rsid w:val="009951F9"/>
    <w:rsid w:val="00995889"/>
    <w:rsid w:val="00995C95"/>
    <w:rsid w:val="00995CF7"/>
    <w:rsid w:val="00995D81"/>
    <w:rsid w:val="00995E85"/>
    <w:rsid w:val="0099636A"/>
    <w:rsid w:val="00996468"/>
    <w:rsid w:val="00996876"/>
    <w:rsid w:val="00996FFA"/>
    <w:rsid w:val="0099721E"/>
    <w:rsid w:val="009973F1"/>
    <w:rsid w:val="009973F3"/>
    <w:rsid w:val="009977BE"/>
    <w:rsid w:val="00997899"/>
    <w:rsid w:val="00997A26"/>
    <w:rsid w:val="00997AA7"/>
    <w:rsid w:val="00997FA6"/>
    <w:rsid w:val="009A010D"/>
    <w:rsid w:val="009A0C6F"/>
    <w:rsid w:val="009A14EF"/>
    <w:rsid w:val="009A14F4"/>
    <w:rsid w:val="009A1512"/>
    <w:rsid w:val="009A201B"/>
    <w:rsid w:val="009A20F8"/>
    <w:rsid w:val="009A2DF9"/>
    <w:rsid w:val="009A3344"/>
    <w:rsid w:val="009A3A86"/>
    <w:rsid w:val="009A454F"/>
    <w:rsid w:val="009A4869"/>
    <w:rsid w:val="009A6A6B"/>
    <w:rsid w:val="009A6A81"/>
    <w:rsid w:val="009A77DA"/>
    <w:rsid w:val="009A7A4E"/>
    <w:rsid w:val="009B1BD8"/>
    <w:rsid w:val="009B1EF9"/>
    <w:rsid w:val="009B2331"/>
    <w:rsid w:val="009B26AC"/>
    <w:rsid w:val="009B37E2"/>
    <w:rsid w:val="009B41B4"/>
    <w:rsid w:val="009B4519"/>
    <w:rsid w:val="009B506B"/>
    <w:rsid w:val="009B531B"/>
    <w:rsid w:val="009B57EF"/>
    <w:rsid w:val="009B5B85"/>
    <w:rsid w:val="009B5BCB"/>
    <w:rsid w:val="009B6EF0"/>
    <w:rsid w:val="009B71CF"/>
    <w:rsid w:val="009B7204"/>
    <w:rsid w:val="009B77D7"/>
    <w:rsid w:val="009C0074"/>
    <w:rsid w:val="009C0115"/>
    <w:rsid w:val="009C036E"/>
    <w:rsid w:val="009C0393"/>
    <w:rsid w:val="009C0564"/>
    <w:rsid w:val="009C0B9D"/>
    <w:rsid w:val="009C1F85"/>
    <w:rsid w:val="009C2685"/>
    <w:rsid w:val="009C37EB"/>
    <w:rsid w:val="009C39BC"/>
    <w:rsid w:val="009C3A4C"/>
    <w:rsid w:val="009C3F04"/>
    <w:rsid w:val="009C46F0"/>
    <w:rsid w:val="009C4BC2"/>
    <w:rsid w:val="009C4D22"/>
    <w:rsid w:val="009C5245"/>
    <w:rsid w:val="009C528E"/>
    <w:rsid w:val="009C6EDB"/>
    <w:rsid w:val="009C716A"/>
    <w:rsid w:val="009C7320"/>
    <w:rsid w:val="009C7542"/>
    <w:rsid w:val="009D0729"/>
    <w:rsid w:val="009D0F66"/>
    <w:rsid w:val="009D18A2"/>
    <w:rsid w:val="009D1A06"/>
    <w:rsid w:val="009D1BA4"/>
    <w:rsid w:val="009D22E4"/>
    <w:rsid w:val="009D22F7"/>
    <w:rsid w:val="009D2883"/>
    <w:rsid w:val="009D319C"/>
    <w:rsid w:val="009D33CE"/>
    <w:rsid w:val="009D3DB8"/>
    <w:rsid w:val="009D41CC"/>
    <w:rsid w:val="009D4592"/>
    <w:rsid w:val="009D47C9"/>
    <w:rsid w:val="009D4B3F"/>
    <w:rsid w:val="009D4BBE"/>
    <w:rsid w:val="009D53FE"/>
    <w:rsid w:val="009D5BAB"/>
    <w:rsid w:val="009D66F0"/>
    <w:rsid w:val="009D6A0A"/>
    <w:rsid w:val="009E058F"/>
    <w:rsid w:val="009E0A9E"/>
    <w:rsid w:val="009E0E9F"/>
    <w:rsid w:val="009E19A2"/>
    <w:rsid w:val="009E206E"/>
    <w:rsid w:val="009E2EAF"/>
    <w:rsid w:val="009E3720"/>
    <w:rsid w:val="009E3AFD"/>
    <w:rsid w:val="009E3CDD"/>
    <w:rsid w:val="009E3F13"/>
    <w:rsid w:val="009E3FCA"/>
    <w:rsid w:val="009E47ED"/>
    <w:rsid w:val="009E4B16"/>
    <w:rsid w:val="009E5A4E"/>
    <w:rsid w:val="009E5C60"/>
    <w:rsid w:val="009E5E49"/>
    <w:rsid w:val="009E64DB"/>
    <w:rsid w:val="009E6794"/>
    <w:rsid w:val="009E6F24"/>
    <w:rsid w:val="009E7189"/>
    <w:rsid w:val="009E7E43"/>
    <w:rsid w:val="009E7E46"/>
    <w:rsid w:val="009E7F25"/>
    <w:rsid w:val="009E7FC1"/>
    <w:rsid w:val="009F01E1"/>
    <w:rsid w:val="009F069C"/>
    <w:rsid w:val="009F0B4D"/>
    <w:rsid w:val="009F0D48"/>
    <w:rsid w:val="009F100D"/>
    <w:rsid w:val="009F1096"/>
    <w:rsid w:val="009F150E"/>
    <w:rsid w:val="009F15E9"/>
    <w:rsid w:val="009F1A3E"/>
    <w:rsid w:val="009F1E49"/>
    <w:rsid w:val="009F27AD"/>
    <w:rsid w:val="009F35E7"/>
    <w:rsid w:val="009F3FB5"/>
    <w:rsid w:val="009F47AB"/>
    <w:rsid w:val="009F4EDC"/>
    <w:rsid w:val="009F521F"/>
    <w:rsid w:val="009F553C"/>
    <w:rsid w:val="009F59F8"/>
    <w:rsid w:val="009F6169"/>
    <w:rsid w:val="009F66DC"/>
    <w:rsid w:val="009F6A00"/>
    <w:rsid w:val="009F7949"/>
    <w:rsid w:val="009F7E6C"/>
    <w:rsid w:val="00A005B0"/>
    <w:rsid w:val="00A00708"/>
    <w:rsid w:val="00A00C29"/>
    <w:rsid w:val="00A0149B"/>
    <w:rsid w:val="00A01A41"/>
    <w:rsid w:val="00A01F17"/>
    <w:rsid w:val="00A022A5"/>
    <w:rsid w:val="00A03A22"/>
    <w:rsid w:val="00A03EA6"/>
    <w:rsid w:val="00A04048"/>
    <w:rsid w:val="00A04634"/>
    <w:rsid w:val="00A04637"/>
    <w:rsid w:val="00A06119"/>
    <w:rsid w:val="00A077AE"/>
    <w:rsid w:val="00A07A48"/>
    <w:rsid w:val="00A108EE"/>
    <w:rsid w:val="00A10BB8"/>
    <w:rsid w:val="00A1142A"/>
    <w:rsid w:val="00A1200D"/>
    <w:rsid w:val="00A137E4"/>
    <w:rsid w:val="00A13867"/>
    <w:rsid w:val="00A13ACD"/>
    <w:rsid w:val="00A13F7B"/>
    <w:rsid w:val="00A140F3"/>
    <w:rsid w:val="00A1469A"/>
    <w:rsid w:val="00A14813"/>
    <w:rsid w:val="00A14A16"/>
    <w:rsid w:val="00A15120"/>
    <w:rsid w:val="00A1566A"/>
    <w:rsid w:val="00A15D26"/>
    <w:rsid w:val="00A165BF"/>
    <w:rsid w:val="00A172E8"/>
    <w:rsid w:val="00A179FF"/>
    <w:rsid w:val="00A17FCF"/>
    <w:rsid w:val="00A20276"/>
    <w:rsid w:val="00A20996"/>
    <w:rsid w:val="00A21769"/>
    <w:rsid w:val="00A21A36"/>
    <w:rsid w:val="00A21FCB"/>
    <w:rsid w:val="00A229B0"/>
    <w:rsid w:val="00A237DD"/>
    <w:rsid w:val="00A23B7C"/>
    <w:rsid w:val="00A23D96"/>
    <w:rsid w:val="00A24414"/>
    <w:rsid w:val="00A24682"/>
    <w:rsid w:val="00A24FA3"/>
    <w:rsid w:val="00A25122"/>
    <w:rsid w:val="00A25294"/>
    <w:rsid w:val="00A252D6"/>
    <w:rsid w:val="00A254EE"/>
    <w:rsid w:val="00A25BE7"/>
    <w:rsid w:val="00A27008"/>
    <w:rsid w:val="00A27540"/>
    <w:rsid w:val="00A278AA"/>
    <w:rsid w:val="00A27CB0"/>
    <w:rsid w:val="00A27CDF"/>
    <w:rsid w:val="00A30202"/>
    <w:rsid w:val="00A305D8"/>
    <w:rsid w:val="00A309C6"/>
    <w:rsid w:val="00A30D13"/>
    <w:rsid w:val="00A3125E"/>
    <w:rsid w:val="00A314F9"/>
    <w:rsid w:val="00A319D0"/>
    <w:rsid w:val="00A31F71"/>
    <w:rsid w:val="00A31FED"/>
    <w:rsid w:val="00A32316"/>
    <w:rsid w:val="00A325CE"/>
    <w:rsid w:val="00A33172"/>
    <w:rsid w:val="00A33D14"/>
    <w:rsid w:val="00A33D47"/>
    <w:rsid w:val="00A3432B"/>
    <w:rsid w:val="00A346BA"/>
    <w:rsid w:val="00A34C67"/>
    <w:rsid w:val="00A34D62"/>
    <w:rsid w:val="00A35D8D"/>
    <w:rsid w:val="00A3611D"/>
    <w:rsid w:val="00A36339"/>
    <w:rsid w:val="00A366E4"/>
    <w:rsid w:val="00A36E9D"/>
    <w:rsid w:val="00A4376F"/>
    <w:rsid w:val="00A43F2C"/>
    <w:rsid w:val="00A4467A"/>
    <w:rsid w:val="00A44913"/>
    <w:rsid w:val="00A44DB3"/>
    <w:rsid w:val="00A4549F"/>
    <w:rsid w:val="00A4591B"/>
    <w:rsid w:val="00A45B0D"/>
    <w:rsid w:val="00A45B9B"/>
    <w:rsid w:val="00A45FBE"/>
    <w:rsid w:val="00A462FE"/>
    <w:rsid w:val="00A46A29"/>
    <w:rsid w:val="00A47B4C"/>
    <w:rsid w:val="00A501C9"/>
    <w:rsid w:val="00A50506"/>
    <w:rsid w:val="00A514B2"/>
    <w:rsid w:val="00A51BF7"/>
    <w:rsid w:val="00A51D48"/>
    <w:rsid w:val="00A51F28"/>
    <w:rsid w:val="00A52B05"/>
    <w:rsid w:val="00A530C5"/>
    <w:rsid w:val="00A53AD0"/>
    <w:rsid w:val="00A53F55"/>
    <w:rsid w:val="00A5417B"/>
    <w:rsid w:val="00A54599"/>
    <w:rsid w:val="00A54B82"/>
    <w:rsid w:val="00A55F8A"/>
    <w:rsid w:val="00A563A0"/>
    <w:rsid w:val="00A569D4"/>
    <w:rsid w:val="00A56B35"/>
    <w:rsid w:val="00A57551"/>
    <w:rsid w:val="00A57646"/>
    <w:rsid w:val="00A57651"/>
    <w:rsid w:val="00A579A8"/>
    <w:rsid w:val="00A57F1A"/>
    <w:rsid w:val="00A60163"/>
    <w:rsid w:val="00A6038D"/>
    <w:rsid w:val="00A60513"/>
    <w:rsid w:val="00A60925"/>
    <w:rsid w:val="00A60CF0"/>
    <w:rsid w:val="00A60EA7"/>
    <w:rsid w:val="00A61429"/>
    <w:rsid w:val="00A61514"/>
    <w:rsid w:val="00A61645"/>
    <w:rsid w:val="00A61765"/>
    <w:rsid w:val="00A6180B"/>
    <w:rsid w:val="00A618D7"/>
    <w:rsid w:val="00A61B49"/>
    <w:rsid w:val="00A62080"/>
    <w:rsid w:val="00A628D9"/>
    <w:rsid w:val="00A630A2"/>
    <w:rsid w:val="00A632B8"/>
    <w:rsid w:val="00A635AD"/>
    <w:rsid w:val="00A63A6B"/>
    <w:rsid w:val="00A63BF3"/>
    <w:rsid w:val="00A648BF"/>
    <w:rsid w:val="00A64942"/>
    <w:rsid w:val="00A65911"/>
    <w:rsid w:val="00A6643C"/>
    <w:rsid w:val="00A6651C"/>
    <w:rsid w:val="00A66DD9"/>
    <w:rsid w:val="00A670D5"/>
    <w:rsid w:val="00A674EE"/>
    <w:rsid w:val="00A67544"/>
    <w:rsid w:val="00A7075B"/>
    <w:rsid w:val="00A715C0"/>
    <w:rsid w:val="00A71CE6"/>
    <w:rsid w:val="00A71D23"/>
    <w:rsid w:val="00A72CE3"/>
    <w:rsid w:val="00A73035"/>
    <w:rsid w:val="00A73227"/>
    <w:rsid w:val="00A7333A"/>
    <w:rsid w:val="00A73D0D"/>
    <w:rsid w:val="00A74A92"/>
    <w:rsid w:val="00A75365"/>
    <w:rsid w:val="00A75CC1"/>
    <w:rsid w:val="00A75E88"/>
    <w:rsid w:val="00A7718E"/>
    <w:rsid w:val="00A77CE8"/>
    <w:rsid w:val="00A80138"/>
    <w:rsid w:val="00A80299"/>
    <w:rsid w:val="00A8056E"/>
    <w:rsid w:val="00A8094B"/>
    <w:rsid w:val="00A82053"/>
    <w:rsid w:val="00A82085"/>
    <w:rsid w:val="00A82D58"/>
    <w:rsid w:val="00A8399D"/>
    <w:rsid w:val="00A83BDE"/>
    <w:rsid w:val="00A83E3D"/>
    <w:rsid w:val="00A83F78"/>
    <w:rsid w:val="00A84328"/>
    <w:rsid w:val="00A8443A"/>
    <w:rsid w:val="00A8479C"/>
    <w:rsid w:val="00A8497A"/>
    <w:rsid w:val="00A84AF5"/>
    <w:rsid w:val="00A84D45"/>
    <w:rsid w:val="00A84E91"/>
    <w:rsid w:val="00A852BA"/>
    <w:rsid w:val="00A8557B"/>
    <w:rsid w:val="00A85A05"/>
    <w:rsid w:val="00A85A42"/>
    <w:rsid w:val="00A85C97"/>
    <w:rsid w:val="00A86A7E"/>
    <w:rsid w:val="00A86D63"/>
    <w:rsid w:val="00A87797"/>
    <w:rsid w:val="00A90245"/>
    <w:rsid w:val="00A90270"/>
    <w:rsid w:val="00A90B29"/>
    <w:rsid w:val="00A90E72"/>
    <w:rsid w:val="00A91BDD"/>
    <w:rsid w:val="00A922A2"/>
    <w:rsid w:val="00A92DB3"/>
    <w:rsid w:val="00A9327B"/>
    <w:rsid w:val="00A938D7"/>
    <w:rsid w:val="00A93B69"/>
    <w:rsid w:val="00A94809"/>
    <w:rsid w:val="00A95EFC"/>
    <w:rsid w:val="00A96060"/>
    <w:rsid w:val="00A963C7"/>
    <w:rsid w:val="00A96753"/>
    <w:rsid w:val="00A97931"/>
    <w:rsid w:val="00AA0DA3"/>
    <w:rsid w:val="00AA1626"/>
    <w:rsid w:val="00AA1C25"/>
    <w:rsid w:val="00AA237A"/>
    <w:rsid w:val="00AA24AA"/>
    <w:rsid w:val="00AA2A16"/>
    <w:rsid w:val="00AA32DB"/>
    <w:rsid w:val="00AA3DB7"/>
    <w:rsid w:val="00AA44C8"/>
    <w:rsid w:val="00AA481E"/>
    <w:rsid w:val="00AA4EA6"/>
    <w:rsid w:val="00AA4FB3"/>
    <w:rsid w:val="00AA51F5"/>
    <w:rsid w:val="00AA5E3B"/>
    <w:rsid w:val="00AA66C1"/>
    <w:rsid w:val="00AA68B4"/>
    <w:rsid w:val="00AA7528"/>
    <w:rsid w:val="00AA75E8"/>
    <w:rsid w:val="00AA7C87"/>
    <w:rsid w:val="00AA7E12"/>
    <w:rsid w:val="00AB0543"/>
    <w:rsid w:val="00AB07A7"/>
    <w:rsid w:val="00AB0AC9"/>
    <w:rsid w:val="00AB12BB"/>
    <w:rsid w:val="00AB17FA"/>
    <w:rsid w:val="00AB185A"/>
    <w:rsid w:val="00AB1BA7"/>
    <w:rsid w:val="00AB1E04"/>
    <w:rsid w:val="00AB29CF"/>
    <w:rsid w:val="00AB2B40"/>
    <w:rsid w:val="00AB3113"/>
    <w:rsid w:val="00AB348A"/>
    <w:rsid w:val="00AB3C0F"/>
    <w:rsid w:val="00AB3F38"/>
    <w:rsid w:val="00AB43EC"/>
    <w:rsid w:val="00AB48B3"/>
    <w:rsid w:val="00AB4BF4"/>
    <w:rsid w:val="00AB4FCD"/>
    <w:rsid w:val="00AB533A"/>
    <w:rsid w:val="00AB5ADF"/>
    <w:rsid w:val="00AB5E57"/>
    <w:rsid w:val="00AB61B6"/>
    <w:rsid w:val="00AB6346"/>
    <w:rsid w:val="00AB725F"/>
    <w:rsid w:val="00AC0705"/>
    <w:rsid w:val="00AC109B"/>
    <w:rsid w:val="00AC3009"/>
    <w:rsid w:val="00AC30CF"/>
    <w:rsid w:val="00AC51F4"/>
    <w:rsid w:val="00AC6318"/>
    <w:rsid w:val="00AC7134"/>
    <w:rsid w:val="00AC74DA"/>
    <w:rsid w:val="00AC7A2B"/>
    <w:rsid w:val="00AC7C25"/>
    <w:rsid w:val="00AD0012"/>
    <w:rsid w:val="00AD01A7"/>
    <w:rsid w:val="00AD0A51"/>
    <w:rsid w:val="00AD0B37"/>
    <w:rsid w:val="00AD0B8D"/>
    <w:rsid w:val="00AD0F69"/>
    <w:rsid w:val="00AD11F7"/>
    <w:rsid w:val="00AD174B"/>
    <w:rsid w:val="00AD1DB7"/>
    <w:rsid w:val="00AD1DD5"/>
    <w:rsid w:val="00AD2849"/>
    <w:rsid w:val="00AD2852"/>
    <w:rsid w:val="00AD2B9A"/>
    <w:rsid w:val="00AD3976"/>
    <w:rsid w:val="00AD3F9C"/>
    <w:rsid w:val="00AD4CF6"/>
    <w:rsid w:val="00AD4D2A"/>
    <w:rsid w:val="00AD4D53"/>
    <w:rsid w:val="00AD542F"/>
    <w:rsid w:val="00AD5898"/>
    <w:rsid w:val="00AD667E"/>
    <w:rsid w:val="00AD6F15"/>
    <w:rsid w:val="00AD71D2"/>
    <w:rsid w:val="00AD7305"/>
    <w:rsid w:val="00AD7E64"/>
    <w:rsid w:val="00AE04D2"/>
    <w:rsid w:val="00AE0B28"/>
    <w:rsid w:val="00AE0C56"/>
    <w:rsid w:val="00AE149E"/>
    <w:rsid w:val="00AE192A"/>
    <w:rsid w:val="00AE1D1A"/>
    <w:rsid w:val="00AE2010"/>
    <w:rsid w:val="00AE22F2"/>
    <w:rsid w:val="00AE29FC"/>
    <w:rsid w:val="00AE2F3F"/>
    <w:rsid w:val="00AE30B1"/>
    <w:rsid w:val="00AE33B6"/>
    <w:rsid w:val="00AE386D"/>
    <w:rsid w:val="00AE3B4E"/>
    <w:rsid w:val="00AE4CEC"/>
    <w:rsid w:val="00AE59EC"/>
    <w:rsid w:val="00AE5EFF"/>
    <w:rsid w:val="00AE67B3"/>
    <w:rsid w:val="00AE73C6"/>
    <w:rsid w:val="00AE7864"/>
    <w:rsid w:val="00AE7949"/>
    <w:rsid w:val="00AE7DB9"/>
    <w:rsid w:val="00AF25D5"/>
    <w:rsid w:val="00AF2A37"/>
    <w:rsid w:val="00AF32FF"/>
    <w:rsid w:val="00AF372B"/>
    <w:rsid w:val="00AF375F"/>
    <w:rsid w:val="00AF3DBB"/>
    <w:rsid w:val="00AF47B2"/>
    <w:rsid w:val="00AF5194"/>
    <w:rsid w:val="00AF53EF"/>
    <w:rsid w:val="00AF5974"/>
    <w:rsid w:val="00AF5F4C"/>
    <w:rsid w:val="00AF73C3"/>
    <w:rsid w:val="00AF795C"/>
    <w:rsid w:val="00AF79B7"/>
    <w:rsid w:val="00AF7F88"/>
    <w:rsid w:val="00B00752"/>
    <w:rsid w:val="00B008E4"/>
    <w:rsid w:val="00B01045"/>
    <w:rsid w:val="00B01408"/>
    <w:rsid w:val="00B026C1"/>
    <w:rsid w:val="00B02B9C"/>
    <w:rsid w:val="00B0353B"/>
    <w:rsid w:val="00B03884"/>
    <w:rsid w:val="00B040B2"/>
    <w:rsid w:val="00B044B4"/>
    <w:rsid w:val="00B04F89"/>
    <w:rsid w:val="00B05205"/>
    <w:rsid w:val="00B058AF"/>
    <w:rsid w:val="00B063F5"/>
    <w:rsid w:val="00B0643C"/>
    <w:rsid w:val="00B0697F"/>
    <w:rsid w:val="00B10558"/>
    <w:rsid w:val="00B11428"/>
    <w:rsid w:val="00B11BCD"/>
    <w:rsid w:val="00B1240B"/>
    <w:rsid w:val="00B13982"/>
    <w:rsid w:val="00B13E3B"/>
    <w:rsid w:val="00B14357"/>
    <w:rsid w:val="00B14436"/>
    <w:rsid w:val="00B14497"/>
    <w:rsid w:val="00B15586"/>
    <w:rsid w:val="00B156A9"/>
    <w:rsid w:val="00B157CA"/>
    <w:rsid w:val="00B15B0E"/>
    <w:rsid w:val="00B15F83"/>
    <w:rsid w:val="00B1608D"/>
    <w:rsid w:val="00B160FF"/>
    <w:rsid w:val="00B16322"/>
    <w:rsid w:val="00B1662E"/>
    <w:rsid w:val="00B16A6F"/>
    <w:rsid w:val="00B1701F"/>
    <w:rsid w:val="00B17553"/>
    <w:rsid w:val="00B204C0"/>
    <w:rsid w:val="00B21229"/>
    <w:rsid w:val="00B22C0D"/>
    <w:rsid w:val="00B23AF4"/>
    <w:rsid w:val="00B23B25"/>
    <w:rsid w:val="00B23C15"/>
    <w:rsid w:val="00B24095"/>
    <w:rsid w:val="00B243FD"/>
    <w:rsid w:val="00B2460D"/>
    <w:rsid w:val="00B250E9"/>
    <w:rsid w:val="00B25762"/>
    <w:rsid w:val="00B25894"/>
    <w:rsid w:val="00B25B40"/>
    <w:rsid w:val="00B25FDE"/>
    <w:rsid w:val="00B263B7"/>
    <w:rsid w:val="00B26AB0"/>
    <w:rsid w:val="00B26AD2"/>
    <w:rsid w:val="00B26CA2"/>
    <w:rsid w:val="00B273D0"/>
    <w:rsid w:val="00B276E7"/>
    <w:rsid w:val="00B27AF6"/>
    <w:rsid w:val="00B30808"/>
    <w:rsid w:val="00B30B4E"/>
    <w:rsid w:val="00B30BB1"/>
    <w:rsid w:val="00B3118E"/>
    <w:rsid w:val="00B31246"/>
    <w:rsid w:val="00B326FF"/>
    <w:rsid w:val="00B32B60"/>
    <w:rsid w:val="00B32BD5"/>
    <w:rsid w:val="00B340AA"/>
    <w:rsid w:val="00B34A9F"/>
    <w:rsid w:val="00B34B80"/>
    <w:rsid w:val="00B34E88"/>
    <w:rsid w:val="00B351F6"/>
    <w:rsid w:val="00B35CDA"/>
    <w:rsid w:val="00B375F4"/>
    <w:rsid w:val="00B37D97"/>
    <w:rsid w:val="00B400C8"/>
    <w:rsid w:val="00B4052B"/>
    <w:rsid w:val="00B411BD"/>
    <w:rsid w:val="00B4137A"/>
    <w:rsid w:val="00B41559"/>
    <w:rsid w:val="00B418E8"/>
    <w:rsid w:val="00B418F5"/>
    <w:rsid w:val="00B41C02"/>
    <w:rsid w:val="00B42285"/>
    <w:rsid w:val="00B4274B"/>
    <w:rsid w:val="00B43083"/>
    <w:rsid w:val="00B430B3"/>
    <w:rsid w:val="00B43176"/>
    <w:rsid w:val="00B435B1"/>
    <w:rsid w:val="00B4367F"/>
    <w:rsid w:val="00B438BA"/>
    <w:rsid w:val="00B43F83"/>
    <w:rsid w:val="00B44F99"/>
    <w:rsid w:val="00B455F6"/>
    <w:rsid w:val="00B45876"/>
    <w:rsid w:val="00B45AC6"/>
    <w:rsid w:val="00B45BD0"/>
    <w:rsid w:val="00B50053"/>
    <w:rsid w:val="00B50420"/>
    <w:rsid w:val="00B50831"/>
    <w:rsid w:val="00B51542"/>
    <w:rsid w:val="00B51564"/>
    <w:rsid w:val="00B51D1D"/>
    <w:rsid w:val="00B5310E"/>
    <w:rsid w:val="00B53251"/>
    <w:rsid w:val="00B54ACC"/>
    <w:rsid w:val="00B54DCB"/>
    <w:rsid w:val="00B55586"/>
    <w:rsid w:val="00B55AC2"/>
    <w:rsid w:val="00B560C9"/>
    <w:rsid w:val="00B56533"/>
    <w:rsid w:val="00B56742"/>
    <w:rsid w:val="00B568EB"/>
    <w:rsid w:val="00B56AC8"/>
    <w:rsid w:val="00B56CFC"/>
    <w:rsid w:val="00B56D71"/>
    <w:rsid w:val="00B56FDF"/>
    <w:rsid w:val="00B573E9"/>
    <w:rsid w:val="00B57777"/>
    <w:rsid w:val="00B57A17"/>
    <w:rsid w:val="00B60472"/>
    <w:rsid w:val="00B61BE2"/>
    <w:rsid w:val="00B62620"/>
    <w:rsid w:val="00B6266F"/>
    <w:rsid w:val="00B62E0B"/>
    <w:rsid w:val="00B63A8C"/>
    <w:rsid w:val="00B63C32"/>
    <w:rsid w:val="00B64162"/>
    <w:rsid w:val="00B64434"/>
    <w:rsid w:val="00B7018B"/>
    <w:rsid w:val="00B71004"/>
    <w:rsid w:val="00B710DF"/>
    <w:rsid w:val="00B711CE"/>
    <w:rsid w:val="00B718FB"/>
    <w:rsid w:val="00B71DC8"/>
    <w:rsid w:val="00B71F12"/>
    <w:rsid w:val="00B72946"/>
    <w:rsid w:val="00B72E2B"/>
    <w:rsid w:val="00B73872"/>
    <w:rsid w:val="00B74313"/>
    <w:rsid w:val="00B746C6"/>
    <w:rsid w:val="00B749E5"/>
    <w:rsid w:val="00B75013"/>
    <w:rsid w:val="00B751C6"/>
    <w:rsid w:val="00B75B34"/>
    <w:rsid w:val="00B7604C"/>
    <w:rsid w:val="00B7652C"/>
    <w:rsid w:val="00B766BF"/>
    <w:rsid w:val="00B76FA6"/>
    <w:rsid w:val="00B778B4"/>
    <w:rsid w:val="00B77D34"/>
    <w:rsid w:val="00B77E93"/>
    <w:rsid w:val="00B80910"/>
    <w:rsid w:val="00B8122A"/>
    <w:rsid w:val="00B81414"/>
    <w:rsid w:val="00B818F4"/>
    <w:rsid w:val="00B81BC9"/>
    <w:rsid w:val="00B81C06"/>
    <w:rsid w:val="00B820CB"/>
    <w:rsid w:val="00B8222F"/>
    <w:rsid w:val="00B82615"/>
    <w:rsid w:val="00B83172"/>
    <w:rsid w:val="00B83444"/>
    <w:rsid w:val="00B836ED"/>
    <w:rsid w:val="00B84464"/>
    <w:rsid w:val="00B853BE"/>
    <w:rsid w:val="00B85BC1"/>
    <w:rsid w:val="00B86173"/>
    <w:rsid w:val="00B86476"/>
    <w:rsid w:val="00B86951"/>
    <w:rsid w:val="00B86A3D"/>
    <w:rsid w:val="00B875C7"/>
    <w:rsid w:val="00B90108"/>
    <w:rsid w:val="00B9051A"/>
    <w:rsid w:val="00B90D10"/>
    <w:rsid w:val="00B90FE5"/>
    <w:rsid w:val="00B91219"/>
    <w:rsid w:val="00B9130B"/>
    <w:rsid w:val="00B91353"/>
    <w:rsid w:val="00B913C2"/>
    <w:rsid w:val="00B91469"/>
    <w:rsid w:val="00B9183C"/>
    <w:rsid w:val="00B919AD"/>
    <w:rsid w:val="00B91A03"/>
    <w:rsid w:val="00B91A2B"/>
    <w:rsid w:val="00B91B49"/>
    <w:rsid w:val="00B922C3"/>
    <w:rsid w:val="00B93204"/>
    <w:rsid w:val="00B944F2"/>
    <w:rsid w:val="00B94E17"/>
    <w:rsid w:val="00B957BD"/>
    <w:rsid w:val="00B957FE"/>
    <w:rsid w:val="00B95F02"/>
    <w:rsid w:val="00B962ED"/>
    <w:rsid w:val="00B965F7"/>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641C"/>
    <w:rsid w:val="00BA6F65"/>
    <w:rsid w:val="00BA76EC"/>
    <w:rsid w:val="00BB0091"/>
    <w:rsid w:val="00BB1548"/>
    <w:rsid w:val="00BB1CE7"/>
    <w:rsid w:val="00BB24A5"/>
    <w:rsid w:val="00BB2FD3"/>
    <w:rsid w:val="00BB2FDF"/>
    <w:rsid w:val="00BB2FFF"/>
    <w:rsid w:val="00BB30C9"/>
    <w:rsid w:val="00BB3A06"/>
    <w:rsid w:val="00BB4C6C"/>
    <w:rsid w:val="00BB5F9C"/>
    <w:rsid w:val="00BB5FCB"/>
    <w:rsid w:val="00BB604B"/>
    <w:rsid w:val="00BB6247"/>
    <w:rsid w:val="00BC00EC"/>
    <w:rsid w:val="00BC0542"/>
    <w:rsid w:val="00BC08C5"/>
    <w:rsid w:val="00BC12FB"/>
    <w:rsid w:val="00BC1C3C"/>
    <w:rsid w:val="00BC231E"/>
    <w:rsid w:val="00BC307F"/>
    <w:rsid w:val="00BC3159"/>
    <w:rsid w:val="00BC3257"/>
    <w:rsid w:val="00BC354C"/>
    <w:rsid w:val="00BC388D"/>
    <w:rsid w:val="00BC39DB"/>
    <w:rsid w:val="00BC3A32"/>
    <w:rsid w:val="00BC3B07"/>
    <w:rsid w:val="00BC4366"/>
    <w:rsid w:val="00BC453E"/>
    <w:rsid w:val="00BC46EF"/>
    <w:rsid w:val="00BC5024"/>
    <w:rsid w:val="00BC5183"/>
    <w:rsid w:val="00BC51D8"/>
    <w:rsid w:val="00BC63E2"/>
    <w:rsid w:val="00BC6FD6"/>
    <w:rsid w:val="00BC76E5"/>
    <w:rsid w:val="00BC7848"/>
    <w:rsid w:val="00BD008E"/>
    <w:rsid w:val="00BD0C39"/>
    <w:rsid w:val="00BD1089"/>
    <w:rsid w:val="00BD144B"/>
    <w:rsid w:val="00BD15A2"/>
    <w:rsid w:val="00BD2101"/>
    <w:rsid w:val="00BD21A3"/>
    <w:rsid w:val="00BD23A6"/>
    <w:rsid w:val="00BD2B91"/>
    <w:rsid w:val="00BD2F3B"/>
    <w:rsid w:val="00BD3021"/>
    <w:rsid w:val="00BD3372"/>
    <w:rsid w:val="00BD3777"/>
    <w:rsid w:val="00BD4DEB"/>
    <w:rsid w:val="00BD50AA"/>
    <w:rsid w:val="00BD5135"/>
    <w:rsid w:val="00BD5368"/>
    <w:rsid w:val="00BD6B39"/>
    <w:rsid w:val="00BD7291"/>
    <w:rsid w:val="00BD75FD"/>
    <w:rsid w:val="00BD7EA3"/>
    <w:rsid w:val="00BD7F19"/>
    <w:rsid w:val="00BD7FE2"/>
    <w:rsid w:val="00BE03AB"/>
    <w:rsid w:val="00BE0B19"/>
    <w:rsid w:val="00BE0DD8"/>
    <w:rsid w:val="00BE124A"/>
    <w:rsid w:val="00BE13F0"/>
    <w:rsid w:val="00BE1457"/>
    <w:rsid w:val="00BE1D82"/>
    <w:rsid w:val="00BE1EE4"/>
    <w:rsid w:val="00BE1F8B"/>
    <w:rsid w:val="00BE253B"/>
    <w:rsid w:val="00BE2B4F"/>
    <w:rsid w:val="00BE2F39"/>
    <w:rsid w:val="00BE30FF"/>
    <w:rsid w:val="00BE332D"/>
    <w:rsid w:val="00BE36D8"/>
    <w:rsid w:val="00BE3AF5"/>
    <w:rsid w:val="00BE3CF1"/>
    <w:rsid w:val="00BE4B20"/>
    <w:rsid w:val="00BE5754"/>
    <w:rsid w:val="00BE5FC4"/>
    <w:rsid w:val="00BE70DF"/>
    <w:rsid w:val="00BE72B4"/>
    <w:rsid w:val="00BE7AC1"/>
    <w:rsid w:val="00BE7C4D"/>
    <w:rsid w:val="00BE7F6A"/>
    <w:rsid w:val="00BF0274"/>
    <w:rsid w:val="00BF0403"/>
    <w:rsid w:val="00BF08C4"/>
    <w:rsid w:val="00BF0BAF"/>
    <w:rsid w:val="00BF19CE"/>
    <w:rsid w:val="00BF1CC4"/>
    <w:rsid w:val="00BF22EB"/>
    <w:rsid w:val="00BF2366"/>
    <w:rsid w:val="00BF2B6F"/>
    <w:rsid w:val="00BF2EFF"/>
    <w:rsid w:val="00BF351A"/>
    <w:rsid w:val="00BF3914"/>
    <w:rsid w:val="00BF4117"/>
    <w:rsid w:val="00BF49B1"/>
    <w:rsid w:val="00BF4D23"/>
    <w:rsid w:val="00BF519E"/>
    <w:rsid w:val="00BF5552"/>
    <w:rsid w:val="00BF5965"/>
    <w:rsid w:val="00BF62F7"/>
    <w:rsid w:val="00BF689B"/>
    <w:rsid w:val="00BF6CA0"/>
    <w:rsid w:val="00BF73F2"/>
    <w:rsid w:val="00BF7740"/>
    <w:rsid w:val="00BF7AB2"/>
    <w:rsid w:val="00C01671"/>
    <w:rsid w:val="00C021D6"/>
    <w:rsid w:val="00C02419"/>
    <w:rsid w:val="00C02766"/>
    <w:rsid w:val="00C02C15"/>
    <w:rsid w:val="00C02C8E"/>
    <w:rsid w:val="00C038DB"/>
    <w:rsid w:val="00C0393D"/>
    <w:rsid w:val="00C03EE8"/>
    <w:rsid w:val="00C04594"/>
    <w:rsid w:val="00C05BEC"/>
    <w:rsid w:val="00C06A26"/>
    <w:rsid w:val="00C06E7D"/>
    <w:rsid w:val="00C07B8F"/>
    <w:rsid w:val="00C10B30"/>
    <w:rsid w:val="00C10F57"/>
    <w:rsid w:val="00C1112B"/>
    <w:rsid w:val="00C11A88"/>
    <w:rsid w:val="00C12012"/>
    <w:rsid w:val="00C122EA"/>
    <w:rsid w:val="00C12874"/>
    <w:rsid w:val="00C12BC1"/>
    <w:rsid w:val="00C13201"/>
    <w:rsid w:val="00C13BDA"/>
    <w:rsid w:val="00C13DFE"/>
    <w:rsid w:val="00C13FE1"/>
    <w:rsid w:val="00C13FFD"/>
    <w:rsid w:val="00C142C0"/>
    <w:rsid w:val="00C14632"/>
    <w:rsid w:val="00C14EF8"/>
    <w:rsid w:val="00C151B8"/>
    <w:rsid w:val="00C153A0"/>
    <w:rsid w:val="00C159A7"/>
    <w:rsid w:val="00C1617E"/>
    <w:rsid w:val="00C16C30"/>
    <w:rsid w:val="00C179A0"/>
    <w:rsid w:val="00C20A00"/>
    <w:rsid w:val="00C21673"/>
    <w:rsid w:val="00C21C7A"/>
    <w:rsid w:val="00C221AB"/>
    <w:rsid w:val="00C2249C"/>
    <w:rsid w:val="00C22875"/>
    <w:rsid w:val="00C22B82"/>
    <w:rsid w:val="00C22C2F"/>
    <w:rsid w:val="00C22CBA"/>
    <w:rsid w:val="00C23130"/>
    <w:rsid w:val="00C23827"/>
    <w:rsid w:val="00C24818"/>
    <w:rsid w:val="00C250B3"/>
    <w:rsid w:val="00C255A5"/>
    <w:rsid w:val="00C2584B"/>
    <w:rsid w:val="00C25942"/>
    <w:rsid w:val="00C25DD9"/>
    <w:rsid w:val="00C262FA"/>
    <w:rsid w:val="00C263B9"/>
    <w:rsid w:val="00C2663F"/>
    <w:rsid w:val="00C26DB8"/>
    <w:rsid w:val="00C27963"/>
    <w:rsid w:val="00C27A42"/>
    <w:rsid w:val="00C30022"/>
    <w:rsid w:val="00C304D2"/>
    <w:rsid w:val="00C30F46"/>
    <w:rsid w:val="00C314F9"/>
    <w:rsid w:val="00C3292D"/>
    <w:rsid w:val="00C33170"/>
    <w:rsid w:val="00C3353F"/>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1F1"/>
    <w:rsid w:val="00C40373"/>
    <w:rsid w:val="00C40642"/>
    <w:rsid w:val="00C4082D"/>
    <w:rsid w:val="00C40AE6"/>
    <w:rsid w:val="00C411AB"/>
    <w:rsid w:val="00C411AF"/>
    <w:rsid w:val="00C4138D"/>
    <w:rsid w:val="00C41D77"/>
    <w:rsid w:val="00C41E3A"/>
    <w:rsid w:val="00C42078"/>
    <w:rsid w:val="00C42786"/>
    <w:rsid w:val="00C4304C"/>
    <w:rsid w:val="00C43315"/>
    <w:rsid w:val="00C452F5"/>
    <w:rsid w:val="00C45589"/>
    <w:rsid w:val="00C45807"/>
    <w:rsid w:val="00C45921"/>
    <w:rsid w:val="00C46555"/>
    <w:rsid w:val="00C4682A"/>
    <w:rsid w:val="00C46B15"/>
    <w:rsid w:val="00C46B26"/>
    <w:rsid w:val="00C46F7D"/>
    <w:rsid w:val="00C4707D"/>
    <w:rsid w:val="00C47800"/>
    <w:rsid w:val="00C479B5"/>
    <w:rsid w:val="00C50242"/>
    <w:rsid w:val="00C5034D"/>
    <w:rsid w:val="00C5050E"/>
    <w:rsid w:val="00C50E99"/>
    <w:rsid w:val="00C52744"/>
    <w:rsid w:val="00C53659"/>
    <w:rsid w:val="00C53EB3"/>
    <w:rsid w:val="00C54249"/>
    <w:rsid w:val="00C542D4"/>
    <w:rsid w:val="00C542D7"/>
    <w:rsid w:val="00C54431"/>
    <w:rsid w:val="00C54C9E"/>
    <w:rsid w:val="00C54D50"/>
    <w:rsid w:val="00C54D71"/>
    <w:rsid w:val="00C554E2"/>
    <w:rsid w:val="00C5596C"/>
    <w:rsid w:val="00C55A08"/>
    <w:rsid w:val="00C563F5"/>
    <w:rsid w:val="00C570F7"/>
    <w:rsid w:val="00C5746C"/>
    <w:rsid w:val="00C57D99"/>
    <w:rsid w:val="00C602E1"/>
    <w:rsid w:val="00C60878"/>
    <w:rsid w:val="00C6165F"/>
    <w:rsid w:val="00C623AB"/>
    <w:rsid w:val="00C62BAA"/>
    <w:rsid w:val="00C62CD5"/>
    <w:rsid w:val="00C62F71"/>
    <w:rsid w:val="00C636E6"/>
    <w:rsid w:val="00C63763"/>
    <w:rsid w:val="00C639D6"/>
    <w:rsid w:val="00C63C1C"/>
    <w:rsid w:val="00C63DCC"/>
    <w:rsid w:val="00C63F8E"/>
    <w:rsid w:val="00C647FB"/>
    <w:rsid w:val="00C654E0"/>
    <w:rsid w:val="00C65BE2"/>
    <w:rsid w:val="00C6630F"/>
    <w:rsid w:val="00C66AAB"/>
    <w:rsid w:val="00C67EAB"/>
    <w:rsid w:val="00C70DFF"/>
    <w:rsid w:val="00C71418"/>
    <w:rsid w:val="00C717E7"/>
    <w:rsid w:val="00C73B7E"/>
    <w:rsid w:val="00C74687"/>
    <w:rsid w:val="00C75A6B"/>
    <w:rsid w:val="00C75A8B"/>
    <w:rsid w:val="00C763B6"/>
    <w:rsid w:val="00C7640A"/>
    <w:rsid w:val="00C7644F"/>
    <w:rsid w:val="00C76577"/>
    <w:rsid w:val="00C765DB"/>
    <w:rsid w:val="00C768F6"/>
    <w:rsid w:val="00C80073"/>
    <w:rsid w:val="00C8031E"/>
    <w:rsid w:val="00C80DEA"/>
    <w:rsid w:val="00C818E4"/>
    <w:rsid w:val="00C8245D"/>
    <w:rsid w:val="00C832DC"/>
    <w:rsid w:val="00C8377F"/>
    <w:rsid w:val="00C84256"/>
    <w:rsid w:val="00C849B7"/>
    <w:rsid w:val="00C84AC4"/>
    <w:rsid w:val="00C85180"/>
    <w:rsid w:val="00C8522A"/>
    <w:rsid w:val="00C855BE"/>
    <w:rsid w:val="00C85C0F"/>
    <w:rsid w:val="00C8646D"/>
    <w:rsid w:val="00C86606"/>
    <w:rsid w:val="00C86771"/>
    <w:rsid w:val="00C8686E"/>
    <w:rsid w:val="00C8738E"/>
    <w:rsid w:val="00C876B2"/>
    <w:rsid w:val="00C87A64"/>
    <w:rsid w:val="00C90B61"/>
    <w:rsid w:val="00C91408"/>
    <w:rsid w:val="00C91DE3"/>
    <w:rsid w:val="00C92603"/>
    <w:rsid w:val="00C92C7F"/>
    <w:rsid w:val="00C9369D"/>
    <w:rsid w:val="00C944FA"/>
    <w:rsid w:val="00C9491F"/>
    <w:rsid w:val="00C95854"/>
    <w:rsid w:val="00C95EFF"/>
    <w:rsid w:val="00C96E6F"/>
    <w:rsid w:val="00C97872"/>
    <w:rsid w:val="00CA0532"/>
    <w:rsid w:val="00CA155E"/>
    <w:rsid w:val="00CA2241"/>
    <w:rsid w:val="00CA2B1D"/>
    <w:rsid w:val="00CA2DE0"/>
    <w:rsid w:val="00CA3847"/>
    <w:rsid w:val="00CA3CDD"/>
    <w:rsid w:val="00CA403B"/>
    <w:rsid w:val="00CA43FF"/>
    <w:rsid w:val="00CA479D"/>
    <w:rsid w:val="00CA505A"/>
    <w:rsid w:val="00CA59DD"/>
    <w:rsid w:val="00CA68FE"/>
    <w:rsid w:val="00CA727E"/>
    <w:rsid w:val="00CA7351"/>
    <w:rsid w:val="00CA73F8"/>
    <w:rsid w:val="00CA7CA1"/>
    <w:rsid w:val="00CB008E"/>
    <w:rsid w:val="00CB0195"/>
    <w:rsid w:val="00CB01FA"/>
    <w:rsid w:val="00CB0339"/>
    <w:rsid w:val="00CB0708"/>
    <w:rsid w:val="00CB0737"/>
    <w:rsid w:val="00CB097A"/>
    <w:rsid w:val="00CB0C84"/>
    <w:rsid w:val="00CB0FD7"/>
    <w:rsid w:val="00CB166F"/>
    <w:rsid w:val="00CB215A"/>
    <w:rsid w:val="00CB26EC"/>
    <w:rsid w:val="00CB2D2A"/>
    <w:rsid w:val="00CB2FBA"/>
    <w:rsid w:val="00CB3592"/>
    <w:rsid w:val="00CB3DE5"/>
    <w:rsid w:val="00CB4905"/>
    <w:rsid w:val="00CB5A3A"/>
    <w:rsid w:val="00CB5B1E"/>
    <w:rsid w:val="00CB61EF"/>
    <w:rsid w:val="00CB73BB"/>
    <w:rsid w:val="00CB787A"/>
    <w:rsid w:val="00CC0023"/>
    <w:rsid w:val="00CC0C4A"/>
    <w:rsid w:val="00CC17F0"/>
    <w:rsid w:val="00CC1853"/>
    <w:rsid w:val="00CC1862"/>
    <w:rsid w:val="00CC1B6A"/>
    <w:rsid w:val="00CC1C06"/>
    <w:rsid w:val="00CC1EC9"/>
    <w:rsid w:val="00CC1FAE"/>
    <w:rsid w:val="00CC3A23"/>
    <w:rsid w:val="00CC3FCA"/>
    <w:rsid w:val="00CC4332"/>
    <w:rsid w:val="00CC4ACA"/>
    <w:rsid w:val="00CC4BCD"/>
    <w:rsid w:val="00CC508F"/>
    <w:rsid w:val="00CC528B"/>
    <w:rsid w:val="00CC53F9"/>
    <w:rsid w:val="00CC5774"/>
    <w:rsid w:val="00CC6278"/>
    <w:rsid w:val="00CC66CC"/>
    <w:rsid w:val="00CC6786"/>
    <w:rsid w:val="00CC737C"/>
    <w:rsid w:val="00CC7386"/>
    <w:rsid w:val="00CC7D91"/>
    <w:rsid w:val="00CD0742"/>
    <w:rsid w:val="00CD087D"/>
    <w:rsid w:val="00CD0D4D"/>
    <w:rsid w:val="00CD0F1F"/>
    <w:rsid w:val="00CD0F5D"/>
    <w:rsid w:val="00CD1C0B"/>
    <w:rsid w:val="00CD1DF6"/>
    <w:rsid w:val="00CD239A"/>
    <w:rsid w:val="00CD33ED"/>
    <w:rsid w:val="00CD3513"/>
    <w:rsid w:val="00CD4396"/>
    <w:rsid w:val="00CD4698"/>
    <w:rsid w:val="00CD511C"/>
    <w:rsid w:val="00CD5512"/>
    <w:rsid w:val="00CD6E3D"/>
    <w:rsid w:val="00CD71AB"/>
    <w:rsid w:val="00CE0109"/>
    <w:rsid w:val="00CE0515"/>
    <w:rsid w:val="00CE1269"/>
    <w:rsid w:val="00CE1A12"/>
    <w:rsid w:val="00CE1A8B"/>
    <w:rsid w:val="00CE1C30"/>
    <w:rsid w:val="00CE1FC5"/>
    <w:rsid w:val="00CE2248"/>
    <w:rsid w:val="00CE26BA"/>
    <w:rsid w:val="00CE3DA0"/>
    <w:rsid w:val="00CE46E5"/>
    <w:rsid w:val="00CE485A"/>
    <w:rsid w:val="00CE4ECF"/>
    <w:rsid w:val="00CE5279"/>
    <w:rsid w:val="00CE5A78"/>
    <w:rsid w:val="00CE5B3E"/>
    <w:rsid w:val="00CE78AE"/>
    <w:rsid w:val="00CE7E62"/>
    <w:rsid w:val="00CE7F48"/>
    <w:rsid w:val="00CF0404"/>
    <w:rsid w:val="00CF09CB"/>
    <w:rsid w:val="00CF0C2A"/>
    <w:rsid w:val="00CF14BC"/>
    <w:rsid w:val="00CF195E"/>
    <w:rsid w:val="00CF19DA"/>
    <w:rsid w:val="00CF1C7F"/>
    <w:rsid w:val="00CF1CC0"/>
    <w:rsid w:val="00CF24F8"/>
    <w:rsid w:val="00CF2653"/>
    <w:rsid w:val="00CF3044"/>
    <w:rsid w:val="00CF3A3B"/>
    <w:rsid w:val="00CF3DCD"/>
    <w:rsid w:val="00CF4247"/>
    <w:rsid w:val="00CF4335"/>
    <w:rsid w:val="00CF43FF"/>
    <w:rsid w:val="00CF454C"/>
    <w:rsid w:val="00CF5263"/>
    <w:rsid w:val="00CF60B5"/>
    <w:rsid w:val="00CF66C2"/>
    <w:rsid w:val="00CF6767"/>
    <w:rsid w:val="00CF6F71"/>
    <w:rsid w:val="00CF74EB"/>
    <w:rsid w:val="00CF773B"/>
    <w:rsid w:val="00D004FA"/>
    <w:rsid w:val="00D00B02"/>
    <w:rsid w:val="00D01066"/>
    <w:rsid w:val="00D01B21"/>
    <w:rsid w:val="00D01E2F"/>
    <w:rsid w:val="00D03102"/>
    <w:rsid w:val="00D03727"/>
    <w:rsid w:val="00D0378A"/>
    <w:rsid w:val="00D05132"/>
    <w:rsid w:val="00D05151"/>
    <w:rsid w:val="00D05368"/>
    <w:rsid w:val="00D05EA9"/>
    <w:rsid w:val="00D071AB"/>
    <w:rsid w:val="00D071F8"/>
    <w:rsid w:val="00D07252"/>
    <w:rsid w:val="00D074F4"/>
    <w:rsid w:val="00D07CE1"/>
    <w:rsid w:val="00D1026A"/>
    <w:rsid w:val="00D107CF"/>
    <w:rsid w:val="00D11775"/>
    <w:rsid w:val="00D11B0B"/>
    <w:rsid w:val="00D12293"/>
    <w:rsid w:val="00D12B53"/>
    <w:rsid w:val="00D132E3"/>
    <w:rsid w:val="00D13EBB"/>
    <w:rsid w:val="00D14236"/>
    <w:rsid w:val="00D14553"/>
    <w:rsid w:val="00D1467C"/>
    <w:rsid w:val="00D14DB1"/>
    <w:rsid w:val="00D15F43"/>
    <w:rsid w:val="00D16673"/>
    <w:rsid w:val="00D16774"/>
    <w:rsid w:val="00D16C69"/>
    <w:rsid w:val="00D16E87"/>
    <w:rsid w:val="00D16F05"/>
    <w:rsid w:val="00D202B6"/>
    <w:rsid w:val="00D20B8B"/>
    <w:rsid w:val="00D21116"/>
    <w:rsid w:val="00D2162C"/>
    <w:rsid w:val="00D21A3C"/>
    <w:rsid w:val="00D2326D"/>
    <w:rsid w:val="00D233F1"/>
    <w:rsid w:val="00D24C15"/>
    <w:rsid w:val="00D24FF7"/>
    <w:rsid w:val="00D25334"/>
    <w:rsid w:val="00D256F8"/>
    <w:rsid w:val="00D25B18"/>
    <w:rsid w:val="00D2685C"/>
    <w:rsid w:val="00D26A3B"/>
    <w:rsid w:val="00D26D08"/>
    <w:rsid w:val="00D278BE"/>
    <w:rsid w:val="00D27A5A"/>
    <w:rsid w:val="00D27BDF"/>
    <w:rsid w:val="00D27C4A"/>
    <w:rsid w:val="00D302FD"/>
    <w:rsid w:val="00D3038A"/>
    <w:rsid w:val="00D304B7"/>
    <w:rsid w:val="00D3098D"/>
    <w:rsid w:val="00D315F5"/>
    <w:rsid w:val="00D31A02"/>
    <w:rsid w:val="00D325F1"/>
    <w:rsid w:val="00D3284A"/>
    <w:rsid w:val="00D32B06"/>
    <w:rsid w:val="00D3323C"/>
    <w:rsid w:val="00D33456"/>
    <w:rsid w:val="00D3396F"/>
    <w:rsid w:val="00D33D4D"/>
    <w:rsid w:val="00D349FB"/>
    <w:rsid w:val="00D34A0B"/>
    <w:rsid w:val="00D36234"/>
    <w:rsid w:val="00D36371"/>
    <w:rsid w:val="00D367D1"/>
    <w:rsid w:val="00D40DCB"/>
    <w:rsid w:val="00D410C0"/>
    <w:rsid w:val="00D417B1"/>
    <w:rsid w:val="00D417FA"/>
    <w:rsid w:val="00D4197F"/>
    <w:rsid w:val="00D41D3E"/>
    <w:rsid w:val="00D425FF"/>
    <w:rsid w:val="00D43199"/>
    <w:rsid w:val="00D437D8"/>
    <w:rsid w:val="00D43B25"/>
    <w:rsid w:val="00D44994"/>
    <w:rsid w:val="00D44D47"/>
    <w:rsid w:val="00D44EEF"/>
    <w:rsid w:val="00D45DF3"/>
    <w:rsid w:val="00D46092"/>
    <w:rsid w:val="00D46174"/>
    <w:rsid w:val="00D4784A"/>
    <w:rsid w:val="00D47C78"/>
    <w:rsid w:val="00D47DD0"/>
    <w:rsid w:val="00D50183"/>
    <w:rsid w:val="00D51D12"/>
    <w:rsid w:val="00D5316E"/>
    <w:rsid w:val="00D5362B"/>
    <w:rsid w:val="00D55072"/>
    <w:rsid w:val="00D551B5"/>
    <w:rsid w:val="00D5522E"/>
    <w:rsid w:val="00D56DB2"/>
    <w:rsid w:val="00D5747F"/>
    <w:rsid w:val="00D57495"/>
    <w:rsid w:val="00D574FA"/>
    <w:rsid w:val="00D57DB5"/>
    <w:rsid w:val="00D60004"/>
    <w:rsid w:val="00D60A80"/>
    <w:rsid w:val="00D60C8D"/>
    <w:rsid w:val="00D60FBD"/>
    <w:rsid w:val="00D61374"/>
    <w:rsid w:val="00D6168A"/>
    <w:rsid w:val="00D616A5"/>
    <w:rsid w:val="00D618FF"/>
    <w:rsid w:val="00D61FF0"/>
    <w:rsid w:val="00D6211D"/>
    <w:rsid w:val="00D62921"/>
    <w:rsid w:val="00D62C3B"/>
    <w:rsid w:val="00D62C97"/>
    <w:rsid w:val="00D62D36"/>
    <w:rsid w:val="00D63517"/>
    <w:rsid w:val="00D63B75"/>
    <w:rsid w:val="00D6545C"/>
    <w:rsid w:val="00D654B2"/>
    <w:rsid w:val="00D659B1"/>
    <w:rsid w:val="00D65B33"/>
    <w:rsid w:val="00D66102"/>
    <w:rsid w:val="00D66238"/>
    <w:rsid w:val="00D663DA"/>
    <w:rsid w:val="00D6693C"/>
    <w:rsid w:val="00D66E18"/>
    <w:rsid w:val="00D6734D"/>
    <w:rsid w:val="00D6760C"/>
    <w:rsid w:val="00D679CF"/>
    <w:rsid w:val="00D679D3"/>
    <w:rsid w:val="00D712E7"/>
    <w:rsid w:val="00D727B6"/>
    <w:rsid w:val="00D72893"/>
    <w:rsid w:val="00D7322F"/>
    <w:rsid w:val="00D7356F"/>
    <w:rsid w:val="00D73587"/>
    <w:rsid w:val="00D7363D"/>
    <w:rsid w:val="00D73EBB"/>
    <w:rsid w:val="00D74567"/>
    <w:rsid w:val="00D745DD"/>
    <w:rsid w:val="00D751FB"/>
    <w:rsid w:val="00D754D6"/>
    <w:rsid w:val="00D75775"/>
    <w:rsid w:val="00D7591B"/>
    <w:rsid w:val="00D761AA"/>
    <w:rsid w:val="00D7623B"/>
    <w:rsid w:val="00D76FAE"/>
    <w:rsid w:val="00D777D7"/>
    <w:rsid w:val="00D778CD"/>
    <w:rsid w:val="00D77AFD"/>
    <w:rsid w:val="00D77BC5"/>
    <w:rsid w:val="00D77BCC"/>
    <w:rsid w:val="00D77D8B"/>
    <w:rsid w:val="00D80AB8"/>
    <w:rsid w:val="00D8101B"/>
    <w:rsid w:val="00D81792"/>
    <w:rsid w:val="00D819B1"/>
    <w:rsid w:val="00D82494"/>
    <w:rsid w:val="00D8252D"/>
    <w:rsid w:val="00D82DC5"/>
    <w:rsid w:val="00D83AE9"/>
    <w:rsid w:val="00D83F14"/>
    <w:rsid w:val="00D84D5F"/>
    <w:rsid w:val="00D857B8"/>
    <w:rsid w:val="00D8593D"/>
    <w:rsid w:val="00D85962"/>
    <w:rsid w:val="00D86B42"/>
    <w:rsid w:val="00D87175"/>
    <w:rsid w:val="00D87ABF"/>
    <w:rsid w:val="00D90CD3"/>
    <w:rsid w:val="00D91306"/>
    <w:rsid w:val="00D919E6"/>
    <w:rsid w:val="00D91BE1"/>
    <w:rsid w:val="00D92533"/>
    <w:rsid w:val="00D9286B"/>
    <w:rsid w:val="00D92C29"/>
    <w:rsid w:val="00D936E2"/>
    <w:rsid w:val="00D9390D"/>
    <w:rsid w:val="00D93BE8"/>
    <w:rsid w:val="00D94B5A"/>
    <w:rsid w:val="00D94E61"/>
    <w:rsid w:val="00D94F47"/>
    <w:rsid w:val="00D95104"/>
    <w:rsid w:val="00D95600"/>
    <w:rsid w:val="00D95BC6"/>
    <w:rsid w:val="00D9683C"/>
    <w:rsid w:val="00D9751D"/>
    <w:rsid w:val="00D97884"/>
    <w:rsid w:val="00DA00B7"/>
    <w:rsid w:val="00DA023F"/>
    <w:rsid w:val="00DA0A7F"/>
    <w:rsid w:val="00DA1C31"/>
    <w:rsid w:val="00DA20BC"/>
    <w:rsid w:val="00DA26E7"/>
    <w:rsid w:val="00DA2ED7"/>
    <w:rsid w:val="00DA3E7A"/>
    <w:rsid w:val="00DA430C"/>
    <w:rsid w:val="00DA45FD"/>
    <w:rsid w:val="00DA4C46"/>
    <w:rsid w:val="00DA615D"/>
    <w:rsid w:val="00DA6598"/>
    <w:rsid w:val="00DA66C8"/>
    <w:rsid w:val="00DA6C0F"/>
    <w:rsid w:val="00DA702F"/>
    <w:rsid w:val="00DA70E8"/>
    <w:rsid w:val="00DA7108"/>
    <w:rsid w:val="00DA7243"/>
    <w:rsid w:val="00DA752F"/>
    <w:rsid w:val="00DA7F8A"/>
    <w:rsid w:val="00DB0094"/>
    <w:rsid w:val="00DB0176"/>
    <w:rsid w:val="00DB01DC"/>
    <w:rsid w:val="00DB0404"/>
    <w:rsid w:val="00DB11F8"/>
    <w:rsid w:val="00DB18F8"/>
    <w:rsid w:val="00DB1F2A"/>
    <w:rsid w:val="00DB297F"/>
    <w:rsid w:val="00DB3050"/>
    <w:rsid w:val="00DB3153"/>
    <w:rsid w:val="00DB317A"/>
    <w:rsid w:val="00DB3B82"/>
    <w:rsid w:val="00DB3F0C"/>
    <w:rsid w:val="00DB41E6"/>
    <w:rsid w:val="00DB452E"/>
    <w:rsid w:val="00DB485D"/>
    <w:rsid w:val="00DB5261"/>
    <w:rsid w:val="00DB532D"/>
    <w:rsid w:val="00DB5792"/>
    <w:rsid w:val="00DB648F"/>
    <w:rsid w:val="00DB65F2"/>
    <w:rsid w:val="00DC018B"/>
    <w:rsid w:val="00DC01D1"/>
    <w:rsid w:val="00DC0526"/>
    <w:rsid w:val="00DC093B"/>
    <w:rsid w:val="00DC1327"/>
    <w:rsid w:val="00DC1350"/>
    <w:rsid w:val="00DC3237"/>
    <w:rsid w:val="00DC3ACE"/>
    <w:rsid w:val="00DC3B6D"/>
    <w:rsid w:val="00DC41A4"/>
    <w:rsid w:val="00DC4341"/>
    <w:rsid w:val="00DC484A"/>
    <w:rsid w:val="00DC4A79"/>
    <w:rsid w:val="00DC5672"/>
    <w:rsid w:val="00DC60A2"/>
    <w:rsid w:val="00DC657E"/>
    <w:rsid w:val="00DC6600"/>
    <w:rsid w:val="00DC67BD"/>
    <w:rsid w:val="00DC6924"/>
    <w:rsid w:val="00DC71F2"/>
    <w:rsid w:val="00DC789A"/>
    <w:rsid w:val="00DD0120"/>
    <w:rsid w:val="00DD0F51"/>
    <w:rsid w:val="00DD0FBE"/>
    <w:rsid w:val="00DD11C9"/>
    <w:rsid w:val="00DD1839"/>
    <w:rsid w:val="00DD2025"/>
    <w:rsid w:val="00DD22EA"/>
    <w:rsid w:val="00DD23A0"/>
    <w:rsid w:val="00DD2AD6"/>
    <w:rsid w:val="00DD2BAE"/>
    <w:rsid w:val="00DD2DE6"/>
    <w:rsid w:val="00DD39B8"/>
    <w:rsid w:val="00DD3EF5"/>
    <w:rsid w:val="00DD50C2"/>
    <w:rsid w:val="00DD53FA"/>
    <w:rsid w:val="00DD5494"/>
    <w:rsid w:val="00DD5DB9"/>
    <w:rsid w:val="00DD5F42"/>
    <w:rsid w:val="00DD617B"/>
    <w:rsid w:val="00DD6BE1"/>
    <w:rsid w:val="00DD712D"/>
    <w:rsid w:val="00DD716D"/>
    <w:rsid w:val="00DE0939"/>
    <w:rsid w:val="00DE0E59"/>
    <w:rsid w:val="00DE0F6C"/>
    <w:rsid w:val="00DE15DD"/>
    <w:rsid w:val="00DE1AF6"/>
    <w:rsid w:val="00DE1D92"/>
    <w:rsid w:val="00DE1FB1"/>
    <w:rsid w:val="00DE219B"/>
    <w:rsid w:val="00DE2528"/>
    <w:rsid w:val="00DE290A"/>
    <w:rsid w:val="00DE3041"/>
    <w:rsid w:val="00DE3495"/>
    <w:rsid w:val="00DE398F"/>
    <w:rsid w:val="00DE4220"/>
    <w:rsid w:val="00DE52E3"/>
    <w:rsid w:val="00DE564A"/>
    <w:rsid w:val="00DE5FD2"/>
    <w:rsid w:val="00DE622F"/>
    <w:rsid w:val="00DE7C00"/>
    <w:rsid w:val="00DF03E9"/>
    <w:rsid w:val="00DF03ED"/>
    <w:rsid w:val="00DF04EE"/>
    <w:rsid w:val="00DF069C"/>
    <w:rsid w:val="00DF07DD"/>
    <w:rsid w:val="00DF0BF4"/>
    <w:rsid w:val="00DF0F74"/>
    <w:rsid w:val="00DF179D"/>
    <w:rsid w:val="00DF1E9C"/>
    <w:rsid w:val="00DF1FED"/>
    <w:rsid w:val="00DF20DC"/>
    <w:rsid w:val="00DF224B"/>
    <w:rsid w:val="00DF2956"/>
    <w:rsid w:val="00DF2E52"/>
    <w:rsid w:val="00DF2F26"/>
    <w:rsid w:val="00DF3C4D"/>
    <w:rsid w:val="00DF3DDE"/>
    <w:rsid w:val="00DF447F"/>
    <w:rsid w:val="00DF4572"/>
    <w:rsid w:val="00DF4658"/>
    <w:rsid w:val="00DF6545"/>
    <w:rsid w:val="00DF66CC"/>
    <w:rsid w:val="00DF6C8B"/>
    <w:rsid w:val="00DF6F17"/>
    <w:rsid w:val="00DF7329"/>
    <w:rsid w:val="00DF787B"/>
    <w:rsid w:val="00DF78FA"/>
    <w:rsid w:val="00DF7AEE"/>
    <w:rsid w:val="00E002F1"/>
    <w:rsid w:val="00E0082C"/>
    <w:rsid w:val="00E014EE"/>
    <w:rsid w:val="00E01DAA"/>
    <w:rsid w:val="00E023E5"/>
    <w:rsid w:val="00E02432"/>
    <w:rsid w:val="00E04022"/>
    <w:rsid w:val="00E04067"/>
    <w:rsid w:val="00E06C85"/>
    <w:rsid w:val="00E0728F"/>
    <w:rsid w:val="00E0755C"/>
    <w:rsid w:val="00E1066C"/>
    <w:rsid w:val="00E11FA7"/>
    <w:rsid w:val="00E12F14"/>
    <w:rsid w:val="00E13299"/>
    <w:rsid w:val="00E14933"/>
    <w:rsid w:val="00E14A7E"/>
    <w:rsid w:val="00E14ADF"/>
    <w:rsid w:val="00E151E1"/>
    <w:rsid w:val="00E1577D"/>
    <w:rsid w:val="00E17283"/>
    <w:rsid w:val="00E174FA"/>
    <w:rsid w:val="00E17619"/>
    <w:rsid w:val="00E17765"/>
    <w:rsid w:val="00E17805"/>
    <w:rsid w:val="00E2027B"/>
    <w:rsid w:val="00E20C30"/>
    <w:rsid w:val="00E20C52"/>
    <w:rsid w:val="00E20F79"/>
    <w:rsid w:val="00E21278"/>
    <w:rsid w:val="00E22440"/>
    <w:rsid w:val="00E225B1"/>
    <w:rsid w:val="00E22CCD"/>
    <w:rsid w:val="00E23A11"/>
    <w:rsid w:val="00E23FB7"/>
    <w:rsid w:val="00E24018"/>
    <w:rsid w:val="00E24A27"/>
    <w:rsid w:val="00E24D5A"/>
    <w:rsid w:val="00E25501"/>
    <w:rsid w:val="00E25DA0"/>
    <w:rsid w:val="00E25DAC"/>
    <w:rsid w:val="00E25F89"/>
    <w:rsid w:val="00E31B72"/>
    <w:rsid w:val="00E32102"/>
    <w:rsid w:val="00E32D14"/>
    <w:rsid w:val="00E32D62"/>
    <w:rsid w:val="00E339DC"/>
    <w:rsid w:val="00E33AF5"/>
    <w:rsid w:val="00E33E15"/>
    <w:rsid w:val="00E33E87"/>
    <w:rsid w:val="00E35BDA"/>
    <w:rsid w:val="00E361B8"/>
    <w:rsid w:val="00E36A1B"/>
    <w:rsid w:val="00E40363"/>
    <w:rsid w:val="00E40875"/>
    <w:rsid w:val="00E429ED"/>
    <w:rsid w:val="00E43E14"/>
    <w:rsid w:val="00E43E1E"/>
    <w:rsid w:val="00E43F37"/>
    <w:rsid w:val="00E446B2"/>
    <w:rsid w:val="00E44AF4"/>
    <w:rsid w:val="00E450ED"/>
    <w:rsid w:val="00E453F5"/>
    <w:rsid w:val="00E460C2"/>
    <w:rsid w:val="00E46507"/>
    <w:rsid w:val="00E472BF"/>
    <w:rsid w:val="00E4791B"/>
    <w:rsid w:val="00E47E31"/>
    <w:rsid w:val="00E47E67"/>
    <w:rsid w:val="00E50AC6"/>
    <w:rsid w:val="00E51DDD"/>
    <w:rsid w:val="00E51FDD"/>
    <w:rsid w:val="00E523EB"/>
    <w:rsid w:val="00E52435"/>
    <w:rsid w:val="00E52681"/>
    <w:rsid w:val="00E53122"/>
    <w:rsid w:val="00E5342D"/>
    <w:rsid w:val="00E5351B"/>
    <w:rsid w:val="00E53E5E"/>
    <w:rsid w:val="00E53FA9"/>
    <w:rsid w:val="00E5414C"/>
    <w:rsid w:val="00E547B3"/>
    <w:rsid w:val="00E54C2B"/>
    <w:rsid w:val="00E54DB8"/>
    <w:rsid w:val="00E5527A"/>
    <w:rsid w:val="00E567D0"/>
    <w:rsid w:val="00E56872"/>
    <w:rsid w:val="00E56A8D"/>
    <w:rsid w:val="00E5733D"/>
    <w:rsid w:val="00E57FC5"/>
    <w:rsid w:val="00E6069B"/>
    <w:rsid w:val="00E61CC0"/>
    <w:rsid w:val="00E6277B"/>
    <w:rsid w:val="00E6296A"/>
    <w:rsid w:val="00E64424"/>
    <w:rsid w:val="00E64C99"/>
    <w:rsid w:val="00E64CD3"/>
    <w:rsid w:val="00E65805"/>
    <w:rsid w:val="00E665ED"/>
    <w:rsid w:val="00E6696D"/>
    <w:rsid w:val="00E67040"/>
    <w:rsid w:val="00E671C9"/>
    <w:rsid w:val="00E6743F"/>
    <w:rsid w:val="00E6758E"/>
    <w:rsid w:val="00E67CF4"/>
    <w:rsid w:val="00E67E23"/>
    <w:rsid w:val="00E70016"/>
    <w:rsid w:val="00E703DD"/>
    <w:rsid w:val="00E70442"/>
    <w:rsid w:val="00E70BC7"/>
    <w:rsid w:val="00E70C21"/>
    <w:rsid w:val="00E70FBC"/>
    <w:rsid w:val="00E71AA6"/>
    <w:rsid w:val="00E71FDE"/>
    <w:rsid w:val="00E72C01"/>
    <w:rsid w:val="00E72E81"/>
    <w:rsid w:val="00E7382F"/>
    <w:rsid w:val="00E741AC"/>
    <w:rsid w:val="00E74A58"/>
    <w:rsid w:val="00E75174"/>
    <w:rsid w:val="00E75B97"/>
    <w:rsid w:val="00E75EBA"/>
    <w:rsid w:val="00E763B4"/>
    <w:rsid w:val="00E77848"/>
    <w:rsid w:val="00E80514"/>
    <w:rsid w:val="00E809D6"/>
    <w:rsid w:val="00E80E5B"/>
    <w:rsid w:val="00E816C5"/>
    <w:rsid w:val="00E81835"/>
    <w:rsid w:val="00E81C6B"/>
    <w:rsid w:val="00E81CE0"/>
    <w:rsid w:val="00E81E7C"/>
    <w:rsid w:val="00E8224D"/>
    <w:rsid w:val="00E82332"/>
    <w:rsid w:val="00E825B6"/>
    <w:rsid w:val="00E82CBB"/>
    <w:rsid w:val="00E837FD"/>
    <w:rsid w:val="00E8394F"/>
    <w:rsid w:val="00E84518"/>
    <w:rsid w:val="00E84C05"/>
    <w:rsid w:val="00E84FB5"/>
    <w:rsid w:val="00E85069"/>
    <w:rsid w:val="00E8519F"/>
    <w:rsid w:val="00E85CC3"/>
    <w:rsid w:val="00E85D16"/>
    <w:rsid w:val="00E85E15"/>
    <w:rsid w:val="00E8644A"/>
    <w:rsid w:val="00E87783"/>
    <w:rsid w:val="00E90279"/>
    <w:rsid w:val="00E90635"/>
    <w:rsid w:val="00E90804"/>
    <w:rsid w:val="00E909A1"/>
    <w:rsid w:val="00E90BFF"/>
    <w:rsid w:val="00E910E9"/>
    <w:rsid w:val="00E916B6"/>
    <w:rsid w:val="00E91F04"/>
    <w:rsid w:val="00E91F35"/>
    <w:rsid w:val="00E93F09"/>
    <w:rsid w:val="00E956E7"/>
    <w:rsid w:val="00E958F6"/>
    <w:rsid w:val="00E95AE2"/>
    <w:rsid w:val="00E95BA6"/>
    <w:rsid w:val="00E9638E"/>
    <w:rsid w:val="00E97648"/>
    <w:rsid w:val="00E97E5D"/>
    <w:rsid w:val="00EA02F9"/>
    <w:rsid w:val="00EA093A"/>
    <w:rsid w:val="00EA0E4A"/>
    <w:rsid w:val="00EA1334"/>
    <w:rsid w:val="00EA1408"/>
    <w:rsid w:val="00EA16A4"/>
    <w:rsid w:val="00EA17ED"/>
    <w:rsid w:val="00EA1A54"/>
    <w:rsid w:val="00EA2226"/>
    <w:rsid w:val="00EA26FC"/>
    <w:rsid w:val="00EA3AB8"/>
    <w:rsid w:val="00EA3B5A"/>
    <w:rsid w:val="00EA410E"/>
    <w:rsid w:val="00EA4FD1"/>
    <w:rsid w:val="00EA53C2"/>
    <w:rsid w:val="00EA5695"/>
    <w:rsid w:val="00EA5B0A"/>
    <w:rsid w:val="00EA6160"/>
    <w:rsid w:val="00EA65AD"/>
    <w:rsid w:val="00EA7FCF"/>
    <w:rsid w:val="00EB022B"/>
    <w:rsid w:val="00EB0840"/>
    <w:rsid w:val="00EB0CA3"/>
    <w:rsid w:val="00EB104F"/>
    <w:rsid w:val="00EB1493"/>
    <w:rsid w:val="00EB1B27"/>
    <w:rsid w:val="00EB1DA8"/>
    <w:rsid w:val="00EB3B5D"/>
    <w:rsid w:val="00EB4CFF"/>
    <w:rsid w:val="00EB5476"/>
    <w:rsid w:val="00EB70B0"/>
    <w:rsid w:val="00EB7633"/>
    <w:rsid w:val="00EB7736"/>
    <w:rsid w:val="00EB7D5C"/>
    <w:rsid w:val="00EB7F33"/>
    <w:rsid w:val="00EC2E2D"/>
    <w:rsid w:val="00EC2EED"/>
    <w:rsid w:val="00EC325F"/>
    <w:rsid w:val="00EC3765"/>
    <w:rsid w:val="00EC4465"/>
    <w:rsid w:val="00EC45A2"/>
    <w:rsid w:val="00EC462B"/>
    <w:rsid w:val="00EC4723"/>
    <w:rsid w:val="00EC56E0"/>
    <w:rsid w:val="00EC5982"/>
    <w:rsid w:val="00EC59BD"/>
    <w:rsid w:val="00EC5A50"/>
    <w:rsid w:val="00EC6057"/>
    <w:rsid w:val="00EC6847"/>
    <w:rsid w:val="00EC75F9"/>
    <w:rsid w:val="00EC765F"/>
    <w:rsid w:val="00EC7DB6"/>
    <w:rsid w:val="00EC7E64"/>
    <w:rsid w:val="00ED0A72"/>
    <w:rsid w:val="00ED162F"/>
    <w:rsid w:val="00ED1E39"/>
    <w:rsid w:val="00ED2E52"/>
    <w:rsid w:val="00ED3024"/>
    <w:rsid w:val="00ED380F"/>
    <w:rsid w:val="00ED42C5"/>
    <w:rsid w:val="00ED4EA9"/>
    <w:rsid w:val="00ED59F0"/>
    <w:rsid w:val="00ED5C6D"/>
    <w:rsid w:val="00ED5FE4"/>
    <w:rsid w:val="00ED6A24"/>
    <w:rsid w:val="00ED6FB2"/>
    <w:rsid w:val="00ED71C5"/>
    <w:rsid w:val="00EE0062"/>
    <w:rsid w:val="00EE008E"/>
    <w:rsid w:val="00EE0817"/>
    <w:rsid w:val="00EE1047"/>
    <w:rsid w:val="00EE16FA"/>
    <w:rsid w:val="00EE26DB"/>
    <w:rsid w:val="00EE32EA"/>
    <w:rsid w:val="00EE3745"/>
    <w:rsid w:val="00EE37EE"/>
    <w:rsid w:val="00EE3AF4"/>
    <w:rsid w:val="00EE3C42"/>
    <w:rsid w:val="00EE3D4F"/>
    <w:rsid w:val="00EE4436"/>
    <w:rsid w:val="00EE534D"/>
    <w:rsid w:val="00EE5560"/>
    <w:rsid w:val="00EE65AD"/>
    <w:rsid w:val="00EE6D52"/>
    <w:rsid w:val="00EE6F1E"/>
    <w:rsid w:val="00EE6FF2"/>
    <w:rsid w:val="00EE7706"/>
    <w:rsid w:val="00EF0088"/>
    <w:rsid w:val="00EF0348"/>
    <w:rsid w:val="00EF0C27"/>
    <w:rsid w:val="00EF15C3"/>
    <w:rsid w:val="00EF193A"/>
    <w:rsid w:val="00EF1F9C"/>
    <w:rsid w:val="00EF22BF"/>
    <w:rsid w:val="00EF2601"/>
    <w:rsid w:val="00EF2791"/>
    <w:rsid w:val="00EF3334"/>
    <w:rsid w:val="00EF3964"/>
    <w:rsid w:val="00EF4366"/>
    <w:rsid w:val="00EF4CD6"/>
    <w:rsid w:val="00EF4D62"/>
    <w:rsid w:val="00EF4DD0"/>
    <w:rsid w:val="00EF507D"/>
    <w:rsid w:val="00EF55A0"/>
    <w:rsid w:val="00EF5819"/>
    <w:rsid w:val="00EF5A22"/>
    <w:rsid w:val="00EF5AE9"/>
    <w:rsid w:val="00EF63D1"/>
    <w:rsid w:val="00EF6513"/>
    <w:rsid w:val="00EF6683"/>
    <w:rsid w:val="00EF6B13"/>
    <w:rsid w:val="00EF6C79"/>
    <w:rsid w:val="00EF7002"/>
    <w:rsid w:val="00EF769B"/>
    <w:rsid w:val="00EF7AB6"/>
    <w:rsid w:val="00EF7CAD"/>
    <w:rsid w:val="00F005FD"/>
    <w:rsid w:val="00F00973"/>
    <w:rsid w:val="00F015DD"/>
    <w:rsid w:val="00F01823"/>
    <w:rsid w:val="00F027BA"/>
    <w:rsid w:val="00F03E79"/>
    <w:rsid w:val="00F04FC2"/>
    <w:rsid w:val="00F0628D"/>
    <w:rsid w:val="00F06306"/>
    <w:rsid w:val="00F06651"/>
    <w:rsid w:val="00F07DE6"/>
    <w:rsid w:val="00F104A3"/>
    <w:rsid w:val="00F1056C"/>
    <w:rsid w:val="00F107F1"/>
    <w:rsid w:val="00F10F1B"/>
    <w:rsid w:val="00F10FC1"/>
    <w:rsid w:val="00F112FD"/>
    <w:rsid w:val="00F1265E"/>
    <w:rsid w:val="00F12DE3"/>
    <w:rsid w:val="00F12F39"/>
    <w:rsid w:val="00F1317D"/>
    <w:rsid w:val="00F133A1"/>
    <w:rsid w:val="00F1355B"/>
    <w:rsid w:val="00F13648"/>
    <w:rsid w:val="00F13ECD"/>
    <w:rsid w:val="00F1421E"/>
    <w:rsid w:val="00F14AD2"/>
    <w:rsid w:val="00F15485"/>
    <w:rsid w:val="00F155CE"/>
    <w:rsid w:val="00F159B0"/>
    <w:rsid w:val="00F15EF0"/>
    <w:rsid w:val="00F166C7"/>
    <w:rsid w:val="00F16BF2"/>
    <w:rsid w:val="00F16E02"/>
    <w:rsid w:val="00F1748F"/>
    <w:rsid w:val="00F17EAE"/>
    <w:rsid w:val="00F203ED"/>
    <w:rsid w:val="00F20631"/>
    <w:rsid w:val="00F210D4"/>
    <w:rsid w:val="00F218D4"/>
    <w:rsid w:val="00F21A73"/>
    <w:rsid w:val="00F21B8D"/>
    <w:rsid w:val="00F2250A"/>
    <w:rsid w:val="00F22AFC"/>
    <w:rsid w:val="00F24788"/>
    <w:rsid w:val="00F2484D"/>
    <w:rsid w:val="00F25287"/>
    <w:rsid w:val="00F2585E"/>
    <w:rsid w:val="00F25B3E"/>
    <w:rsid w:val="00F2640F"/>
    <w:rsid w:val="00F26701"/>
    <w:rsid w:val="00F27A9C"/>
    <w:rsid w:val="00F27C34"/>
    <w:rsid w:val="00F27E46"/>
    <w:rsid w:val="00F301C2"/>
    <w:rsid w:val="00F302E1"/>
    <w:rsid w:val="00F30802"/>
    <w:rsid w:val="00F31B22"/>
    <w:rsid w:val="00F31B49"/>
    <w:rsid w:val="00F320D5"/>
    <w:rsid w:val="00F32F56"/>
    <w:rsid w:val="00F338AD"/>
    <w:rsid w:val="00F33D4F"/>
    <w:rsid w:val="00F340F9"/>
    <w:rsid w:val="00F34C9B"/>
    <w:rsid w:val="00F34CD6"/>
    <w:rsid w:val="00F34EBE"/>
    <w:rsid w:val="00F35334"/>
    <w:rsid w:val="00F35873"/>
    <w:rsid w:val="00F35920"/>
    <w:rsid w:val="00F35FA0"/>
    <w:rsid w:val="00F36528"/>
    <w:rsid w:val="00F366A5"/>
    <w:rsid w:val="00F368CD"/>
    <w:rsid w:val="00F36C5F"/>
    <w:rsid w:val="00F37259"/>
    <w:rsid w:val="00F405A4"/>
    <w:rsid w:val="00F40C5E"/>
    <w:rsid w:val="00F4108A"/>
    <w:rsid w:val="00F41F05"/>
    <w:rsid w:val="00F42379"/>
    <w:rsid w:val="00F4273D"/>
    <w:rsid w:val="00F433BD"/>
    <w:rsid w:val="00F440B7"/>
    <w:rsid w:val="00F4471F"/>
    <w:rsid w:val="00F44EC5"/>
    <w:rsid w:val="00F45754"/>
    <w:rsid w:val="00F45980"/>
    <w:rsid w:val="00F45B76"/>
    <w:rsid w:val="00F4613B"/>
    <w:rsid w:val="00F46445"/>
    <w:rsid w:val="00F46B41"/>
    <w:rsid w:val="00F46FE0"/>
    <w:rsid w:val="00F47498"/>
    <w:rsid w:val="00F47520"/>
    <w:rsid w:val="00F50D39"/>
    <w:rsid w:val="00F50DD9"/>
    <w:rsid w:val="00F511FD"/>
    <w:rsid w:val="00F512B2"/>
    <w:rsid w:val="00F5283D"/>
    <w:rsid w:val="00F52ABA"/>
    <w:rsid w:val="00F52BC7"/>
    <w:rsid w:val="00F53BF4"/>
    <w:rsid w:val="00F54089"/>
    <w:rsid w:val="00F54266"/>
    <w:rsid w:val="00F55043"/>
    <w:rsid w:val="00F55714"/>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1FC"/>
    <w:rsid w:val="00F6783E"/>
    <w:rsid w:val="00F67F4A"/>
    <w:rsid w:val="00F70231"/>
    <w:rsid w:val="00F70287"/>
    <w:rsid w:val="00F70DBE"/>
    <w:rsid w:val="00F71124"/>
    <w:rsid w:val="00F71888"/>
    <w:rsid w:val="00F719CD"/>
    <w:rsid w:val="00F71B55"/>
    <w:rsid w:val="00F71BB8"/>
    <w:rsid w:val="00F71EC4"/>
    <w:rsid w:val="00F72584"/>
    <w:rsid w:val="00F7290D"/>
    <w:rsid w:val="00F7302F"/>
    <w:rsid w:val="00F732EC"/>
    <w:rsid w:val="00F734A8"/>
    <w:rsid w:val="00F73D08"/>
    <w:rsid w:val="00F73F21"/>
    <w:rsid w:val="00F749E1"/>
    <w:rsid w:val="00F753D4"/>
    <w:rsid w:val="00F75815"/>
    <w:rsid w:val="00F7586B"/>
    <w:rsid w:val="00F75AD2"/>
    <w:rsid w:val="00F75DAF"/>
    <w:rsid w:val="00F75F2F"/>
    <w:rsid w:val="00F76082"/>
    <w:rsid w:val="00F76445"/>
    <w:rsid w:val="00F76865"/>
    <w:rsid w:val="00F76ECC"/>
    <w:rsid w:val="00F7730F"/>
    <w:rsid w:val="00F80399"/>
    <w:rsid w:val="00F806D0"/>
    <w:rsid w:val="00F812C8"/>
    <w:rsid w:val="00F8132D"/>
    <w:rsid w:val="00F81337"/>
    <w:rsid w:val="00F81693"/>
    <w:rsid w:val="00F818AE"/>
    <w:rsid w:val="00F81B40"/>
    <w:rsid w:val="00F81D88"/>
    <w:rsid w:val="00F81E2C"/>
    <w:rsid w:val="00F820C4"/>
    <w:rsid w:val="00F83829"/>
    <w:rsid w:val="00F83B25"/>
    <w:rsid w:val="00F83F3C"/>
    <w:rsid w:val="00F83FB3"/>
    <w:rsid w:val="00F84069"/>
    <w:rsid w:val="00F843D7"/>
    <w:rsid w:val="00F85325"/>
    <w:rsid w:val="00F85536"/>
    <w:rsid w:val="00F8657A"/>
    <w:rsid w:val="00F8679A"/>
    <w:rsid w:val="00F86C09"/>
    <w:rsid w:val="00F87117"/>
    <w:rsid w:val="00F8736C"/>
    <w:rsid w:val="00F874B4"/>
    <w:rsid w:val="00F87860"/>
    <w:rsid w:val="00F9030E"/>
    <w:rsid w:val="00F9065B"/>
    <w:rsid w:val="00F90ADB"/>
    <w:rsid w:val="00F90E78"/>
    <w:rsid w:val="00F91209"/>
    <w:rsid w:val="00F91596"/>
    <w:rsid w:val="00F91F08"/>
    <w:rsid w:val="00F9221F"/>
    <w:rsid w:val="00F931C7"/>
    <w:rsid w:val="00F93559"/>
    <w:rsid w:val="00F93D27"/>
    <w:rsid w:val="00F93D72"/>
    <w:rsid w:val="00F93E65"/>
    <w:rsid w:val="00F93FDB"/>
    <w:rsid w:val="00F94070"/>
    <w:rsid w:val="00F94159"/>
    <w:rsid w:val="00F950B5"/>
    <w:rsid w:val="00F9513F"/>
    <w:rsid w:val="00F961B6"/>
    <w:rsid w:val="00F969C6"/>
    <w:rsid w:val="00F9765C"/>
    <w:rsid w:val="00F97908"/>
    <w:rsid w:val="00F97B43"/>
    <w:rsid w:val="00F97D2A"/>
    <w:rsid w:val="00FA07F8"/>
    <w:rsid w:val="00FA105C"/>
    <w:rsid w:val="00FA1475"/>
    <w:rsid w:val="00FA148A"/>
    <w:rsid w:val="00FA1B26"/>
    <w:rsid w:val="00FA1B85"/>
    <w:rsid w:val="00FA1E2C"/>
    <w:rsid w:val="00FA1E5A"/>
    <w:rsid w:val="00FA23C0"/>
    <w:rsid w:val="00FA27C8"/>
    <w:rsid w:val="00FA2A17"/>
    <w:rsid w:val="00FA2F12"/>
    <w:rsid w:val="00FA3248"/>
    <w:rsid w:val="00FA3260"/>
    <w:rsid w:val="00FA3B76"/>
    <w:rsid w:val="00FA456E"/>
    <w:rsid w:val="00FA4D66"/>
    <w:rsid w:val="00FA5A4E"/>
    <w:rsid w:val="00FA5D49"/>
    <w:rsid w:val="00FA5ECD"/>
    <w:rsid w:val="00FA6F2B"/>
    <w:rsid w:val="00FB0082"/>
    <w:rsid w:val="00FB0243"/>
    <w:rsid w:val="00FB0D3E"/>
    <w:rsid w:val="00FB1527"/>
    <w:rsid w:val="00FB2537"/>
    <w:rsid w:val="00FB2B89"/>
    <w:rsid w:val="00FB3132"/>
    <w:rsid w:val="00FB33DC"/>
    <w:rsid w:val="00FB360F"/>
    <w:rsid w:val="00FB3775"/>
    <w:rsid w:val="00FB3C74"/>
    <w:rsid w:val="00FB4338"/>
    <w:rsid w:val="00FB477E"/>
    <w:rsid w:val="00FB4C9C"/>
    <w:rsid w:val="00FB608D"/>
    <w:rsid w:val="00FB6165"/>
    <w:rsid w:val="00FB716B"/>
    <w:rsid w:val="00FB74E0"/>
    <w:rsid w:val="00FB7521"/>
    <w:rsid w:val="00FB7D48"/>
    <w:rsid w:val="00FC0150"/>
    <w:rsid w:val="00FC03AB"/>
    <w:rsid w:val="00FC0661"/>
    <w:rsid w:val="00FC08CA"/>
    <w:rsid w:val="00FC17F3"/>
    <w:rsid w:val="00FC1AE1"/>
    <w:rsid w:val="00FC1D2E"/>
    <w:rsid w:val="00FC2DE3"/>
    <w:rsid w:val="00FC3743"/>
    <w:rsid w:val="00FC38A3"/>
    <w:rsid w:val="00FC3AD9"/>
    <w:rsid w:val="00FC4729"/>
    <w:rsid w:val="00FC4910"/>
    <w:rsid w:val="00FC4A8C"/>
    <w:rsid w:val="00FC4F65"/>
    <w:rsid w:val="00FC4FDB"/>
    <w:rsid w:val="00FC53DB"/>
    <w:rsid w:val="00FC5FC2"/>
    <w:rsid w:val="00FC6132"/>
    <w:rsid w:val="00FC6177"/>
    <w:rsid w:val="00FC63D1"/>
    <w:rsid w:val="00FC64BC"/>
    <w:rsid w:val="00FC6F31"/>
    <w:rsid w:val="00FC71F3"/>
    <w:rsid w:val="00FC7528"/>
    <w:rsid w:val="00FC7A2A"/>
    <w:rsid w:val="00FC7B7A"/>
    <w:rsid w:val="00FC7BFA"/>
    <w:rsid w:val="00FC7C0F"/>
    <w:rsid w:val="00FD0572"/>
    <w:rsid w:val="00FD15D0"/>
    <w:rsid w:val="00FD1A97"/>
    <w:rsid w:val="00FD2CA0"/>
    <w:rsid w:val="00FD2D7B"/>
    <w:rsid w:val="00FD37F6"/>
    <w:rsid w:val="00FD3A9B"/>
    <w:rsid w:val="00FD3D28"/>
    <w:rsid w:val="00FD4589"/>
    <w:rsid w:val="00FD473E"/>
    <w:rsid w:val="00FD4811"/>
    <w:rsid w:val="00FD4BF1"/>
    <w:rsid w:val="00FD52F2"/>
    <w:rsid w:val="00FD5A2B"/>
    <w:rsid w:val="00FD5EFB"/>
    <w:rsid w:val="00FD661C"/>
    <w:rsid w:val="00FD6FC4"/>
    <w:rsid w:val="00FD7920"/>
    <w:rsid w:val="00FD7DF9"/>
    <w:rsid w:val="00FE003A"/>
    <w:rsid w:val="00FE0B51"/>
    <w:rsid w:val="00FE0B78"/>
    <w:rsid w:val="00FE0ED4"/>
    <w:rsid w:val="00FE0EED"/>
    <w:rsid w:val="00FE1EAB"/>
    <w:rsid w:val="00FE267C"/>
    <w:rsid w:val="00FE27B0"/>
    <w:rsid w:val="00FE313B"/>
    <w:rsid w:val="00FE31B0"/>
    <w:rsid w:val="00FE3465"/>
    <w:rsid w:val="00FE366E"/>
    <w:rsid w:val="00FE42E9"/>
    <w:rsid w:val="00FE4B18"/>
    <w:rsid w:val="00FE4D49"/>
    <w:rsid w:val="00FE555C"/>
    <w:rsid w:val="00FE585B"/>
    <w:rsid w:val="00FE5D28"/>
    <w:rsid w:val="00FE6408"/>
    <w:rsid w:val="00FE67CF"/>
    <w:rsid w:val="00FE6D20"/>
    <w:rsid w:val="00FE6FB9"/>
    <w:rsid w:val="00FE7549"/>
    <w:rsid w:val="00FE7BCC"/>
    <w:rsid w:val="00FE7DC2"/>
    <w:rsid w:val="00FE7FBC"/>
    <w:rsid w:val="00FF126D"/>
    <w:rsid w:val="00FF1795"/>
    <w:rsid w:val="00FF2240"/>
    <w:rsid w:val="00FF2310"/>
    <w:rsid w:val="00FF2E73"/>
    <w:rsid w:val="00FF2E87"/>
    <w:rsid w:val="00FF3359"/>
    <w:rsid w:val="00FF356A"/>
    <w:rsid w:val="00FF4AE2"/>
    <w:rsid w:val="00FF50A8"/>
    <w:rsid w:val="00FF571E"/>
    <w:rsid w:val="00FF584E"/>
    <w:rsid w:val="00FF6BD1"/>
    <w:rsid w:val="00FF6CC0"/>
    <w:rsid w:val="00FF7512"/>
    <w:rsid w:val="00FF7563"/>
    <w:rsid w:val="00FF7D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43B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qFormat/>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uiPriority w:val="99"/>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0">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paragraph" w:customStyle="1" w:styleId="Observation">
    <w:name w:val="Observation"/>
    <w:basedOn w:val="a"/>
    <w:qFormat/>
    <w:rsid w:val="00795A50"/>
    <w:pPr>
      <w:numPr>
        <w:numId w:val="17"/>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470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1063037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5702645">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00292947">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85189167">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3359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5FDD9-5000-42D1-A264-B9B8E5B5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10265</Words>
  <Characters>60565</Characters>
  <Application>Microsoft Office Word</Application>
  <DocSecurity>0</DocSecurity>
  <Lines>1288</Lines>
  <Paragraphs>643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4</cp:revision>
  <cp:lastPrinted>2007-06-18T22:08:00Z</cp:lastPrinted>
  <dcterms:created xsi:type="dcterms:W3CDTF">2024-04-03T14:32:00Z</dcterms:created>
  <dcterms:modified xsi:type="dcterms:W3CDTF">2024-04-05T08:59:00Z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(3)kuj8APd+kg6IDhxd2sX/NQNmtst7Rx0Ui+ZyDKOz/IQkov3MasxPPPYydgO3sNELctIWuKYp
dWw2kdLFkSitFvJ/7Utu3QFnkK8EQ9/amWDxc+EhszD3cNeHfRibAsnUsQs4O+kxDsxe72AC
lugWa5Ffu0p5OrOfOBloNmXJNnwy6m+STDESn2tTvJvPlOqPjs8I+awjCu/ZUYpdDUyfCIb6
a/VAmjIusiVX8q7RbG</vt:lpwstr>
  </property>
  <property fmtid="{D5CDD505-2E9C-101B-9397-08002B2CF9AE}" pid="13" name="_2015_ms_pID_725343_00">
    <vt:lpwstr>_2015_ms_pID_725343</vt:lpwstr>
  </property>
  <property fmtid="{D5CDD505-2E9C-101B-9397-08002B2CF9AE}" pid="14" name="_2015_ms_pID_7253431">
    <vt:lpwstr>N7BS2vHbXRdpUEvxfF4jV6ilsiS4shzrO9PEG6T3oBCsU1MocsneTH
sjUU4fjqHfBE6S78yesxfxLsDksdk3aOl1atsRKOQdmXEkQ2NXrFH0w0M00qg4SRe0Q8mHw2
+AT4A1vlQWp0dvvZhbGOnoenOw/3qQtItmzCLjDve0hxcBB05Pa7mrNHeyTfd9R4hoaNNSlU
yj84fJ31FEgoSWPJPjti5p5Rgw0+NRFEn4SM</vt:lpwstr>
  </property>
  <property fmtid="{D5CDD505-2E9C-101B-9397-08002B2CF9AE}" pid="15" name="_2015_ms_pID_7253431_00">
    <vt:lpwstr>_2015_ms_pID_7253431</vt:lpwstr>
  </property>
  <property fmtid="{D5CDD505-2E9C-101B-9397-08002B2CF9AE}" pid="16" name="_2015_ms_pID_7253432">
    <vt:lpwstr>dQMWf5s0QmwGgtrCaim+JFQC+/fe99IBHQkO
SO+dDeSB/KOntPJOp+iwjuKxtSIJsE2zsRdEF8ftL4QNzr+7Ws0=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1712307079</vt:lpwstr>
  </property>
</Properties>
</file>