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F8196" w14:textId="77777777" w:rsidR="00F018D5" w:rsidRPr="005F3A88" w:rsidRDefault="00F018D5" w:rsidP="00F018D5">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Pr>
          <w:rFonts w:ascii="Arial" w:eastAsia="MS Mincho" w:hAnsi="Arial" w:cs="Arial"/>
          <w:b/>
          <w:sz w:val="22"/>
          <w:szCs w:val="22"/>
        </w:rPr>
        <w:t>6bis</w:t>
      </w:r>
      <w:r w:rsidRPr="005F3A88">
        <w:rPr>
          <w:rFonts w:ascii="Arial" w:eastAsia="MS Mincho" w:hAnsi="Arial" w:cs="Arial"/>
          <w:b/>
          <w:sz w:val="22"/>
          <w:szCs w:val="22"/>
        </w:rPr>
        <w:tab/>
      </w:r>
      <w:r w:rsidRPr="00BF7986">
        <w:rPr>
          <w:rFonts w:ascii="Arial" w:eastAsia="MS Mincho" w:hAnsi="Arial" w:cs="Arial"/>
          <w:b/>
          <w:sz w:val="22"/>
          <w:szCs w:val="22"/>
        </w:rPr>
        <w:t>R1-24</w:t>
      </w:r>
      <w:r>
        <w:rPr>
          <w:rFonts w:ascii="Arial" w:eastAsia="MS Mincho" w:hAnsi="Arial" w:cs="Arial"/>
          <w:b/>
          <w:sz w:val="22"/>
          <w:szCs w:val="22"/>
        </w:rPr>
        <w:t>XXXX</w:t>
      </w:r>
    </w:p>
    <w:p w14:paraId="7D9B4D80" w14:textId="77777777" w:rsidR="00F018D5" w:rsidRDefault="00F018D5" w:rsidP="00F018D5">
      <w:pPr>
        <w:tabs>
          <w:tab w:val="center" w:pos="4536"/>
          <w:tab w:val="right" w:pos="9072"/>
        </w:tabs>
        <w:rPr>
          <w:rFonts w:ascii="Arial" w:eastAsia="MS Mincho" w:hAnsi="Arial" w:cs="Arial"/>
          <w:b/>
          <w:bCs/>
          <w:sz w:val="22"/>
          <w:lang w:eastAsia="ja-JP"/>
        </w:rPr>
      </w:pPr>
      <w:r w:rsidRPr="00FC79B7">
        <w:rPr>
          <w:rFonts w:ascii="Arial" w:eastAsia="MS Mincho" w:hAnsi="Arial" w:cs="Arial"/>
          <w:b/>
          <w:sz w:val="22"/>
          <w:szCs w:val="22"/>
        </w:rPr>
        <w:t>Changsha, Hunan Province, China, April 15</w:t>
      </w:r>
      <w:r w:rsidRPr="00FC79B7">
        <w:rPr>
          <w:rFonts w:ascii="Arial" w:eastAsia="MS Mincho" w:hAnsi="Arial" w:cs="Arial" w:hint="eastAsia"/>
          <w:b/>
          <w:sz w:val="22"/>
          <w:szCs w:val="22"/>
        </w:rPr>
        <w:t>th</w:t>
      </w:r>
      <w:r w:rsidRPr="00FC79B7">
        <w:rPr>
          <w:rFonts w:ascii="Arial" w:eastAsia="MS Mincho" w:hAnsi="Arial" w:cs="Arial"/>
          <w:b/>
          <w:sz w:val="22"/>
          <w:szCs w:val="22"/>
        </w:rPr>
        <w:t xml:space="preserve"> – 19</w:t>
      </w:r>
      <w:r w:rsidRPr="00FC79B7">
        <w:rPr>
          <w:rFonts w:ascii="Arial" w:eastAsia="MS Mincho" w:hAnsi="Arial" w:cs="Arial" w:hint="eastAsia"/>
          <w:b/>
          <w:sz w:val="22"/>
          <w:szCs w:val="22"/>
        </w:rPr>
        <w:t>t</w:t>
      </w:r>
      <w:r w:rsidRPr="00FC79B7">
        <w:rPr>
          <w:rFonts w:ascii="Arial" w:eastAsia="MS Mincho" w:hAnsi="Arial" w:cs="Arial"/>
          <w:b/>
          <w:sz w:val="22"/>
          <w:szCs w:val="22"/>
        </w:rPr>
        <w:t>h,</w:t>
      </w:r>
      <w:r w:rsidRPr="00FC79B7">
        <w:rPr>
          <w:rFonts w:ascii="Arial" w:eastAsia="MS Mincho" w:hAnsi="Arial" w:cs="Arial"/>
          <w:b/>
          <w:bCs/>
          <w:sz w:val="22"/>
          <w:lang w:eastAsia="ja-JP"/>
        </w:rPr>
        <w:t xml:space="preserve"> 2024</w:t>
      </w:r>
    </w:p>
    <w:p w14:paraId="49F92B00" w14:textId="77777777" w:rsidR="00F018D5" w:rsidRDefault="00F018D5" w:rsidP="00F018D5">
      <w:pPr>
        <w:tabs>
          <w:tab w:val="left" w:pos="1800"/>
          <w:tab w:val="right" w:pos="9072"/>
        </w:tabs>
        <w:rPr>
          <w:rFonts w:ascii="Arial" w:eastAsia="MS Mincho" w:hAnsi="Arial" w:cs="Arial"/>
          <w:b/>
          <w:sz w:val="22"/>
          <w:szCs w:val="22"/>
        </w:rPr>
      </w:pPr>
    </w:p>
    <w:p w14:paraId="76F37072" w14:textId="77777777" w:rsidR="00F018D5" w:rsidRDefault="00F018D5" w:rsidP="00F018D5">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742DB042" w14:textId="77777777" w:rsidR="00F018D5" w:rsidRPr="000277E5" w:rsidRDefault="00F018D5" w:rsidP="00F018D5">
      <w:pPr>
        <w:tabs>
          <w:tab w:val="left" w:pos="1800"/>
          <w:tab w:val="right" w:pos="9072"/>
        </w:tabs>
        <w:rPr>
          <w:rFonts w:ascii="Arial" w:eastAsiaTheme="minorEastAsia" w:hAnsi="Arial" w:cs="Arial"/>
          <w:b/>
          <w:sz w:val="22"/>
          <w:szCs w:val="22"/>
          <w:lang w:eastAsia="zh-CN"/>
        </w:rPr>
      </w:pPr>
    </w:p>
    <w:p w14:paraId="17CFD515" w14:textId="027AB8B0" w:rsidR="00F018D5" w:rsidRPr="007F108E" w:rsidRDefault="00F018D5" w:rsidP="00F018D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Pr>
          <w:rFonts w:ascii="Arial" w:eastAsia="MS Mincho" w:hAnsi="Arial" w:cs="Arial"/>
          <w:b/>
          <w:sz w:val="22"/>
          <w:szCs w:val="22"/>
        </w:rPr>
        <w:t>Moderator (</w:t>
      </w:r>
      <w:r w:rsidR="008B6F58">
        <w:rPr>
          <w:rFonts w:ascii="Arial" w:eastAsia="宋体" w:hAnsi="Arial"/>
          <w:b/>
          <w:sz w:val="22"/>
          <w:szCs w:val="22"/>
          <w:lang w:eastAsia="zh-CN"/>
        </w:rPr>
        <w:t>vivo</w:t>
      </w:r>
      <w:r>
        <w:rPr>
          <w:rFonts w:ascii="Arial" w:eastAsia="MS Mincho" w:hAnsi="Arial" w:cs="Arial"/>
          <w:b/>
          <w:sz w:val="22"/>
          <w:szCs w:val="22"/>
        </w:rPr>
        <w:t>)</w:t>
      </w:r>
    </w:p>
    <w:p w14:paraId="1B2E38E9" w14:textId="77777777" w:rsidR="00F018D5" w:rsidRPr="000277E5" w:rsidRDefault="00F018D5" w:rsidP="00F018D5">
      <w:pPr>
        <w:tabs>
          <w:tab w:val="left" w:pos="1800"/>
          <w:tab w:val="right" w:pos="9072"/>
        </w:tabs>
        <w:spacing w:after="240"/>
        <w:ind w:left="1798" w:hangingChars="814" w:hanging="1798"/>
        <w:rPr>
          <w:rFonts w:ascii="Arial" w:eastAsia="宋体" w:hAnsi="Arial" w:cs="Arial"/>
          <w:b/>
          <w:sz w:val="22"/>
          <w:szCs w:val="22"/>
          <w:lang w:eastAsia="zh-CN"/>
        </w:rPr>
      </w:pPr>
      <w:r w:rsidRPr="0088529D">
        <w:rPr>
          <w:rFonts w:ascii="Arial" w:eastAsia="MS Mincho" w:hAnsi="Arial" w:cs="Arial"/>
          <w:b/>
          <w:sz w:val="22"/>
          <w:szCs w:val="22"/>
        </w:rPr>
        <w:t>Title:</w:t>
      </w:r>
      <w:bookmarkStart w:id="1" w:name="Title"/>
      <w:bookmarkEnd w:id="1"/>
      <w:r w:rsidRPr="0088529D">
        <w:rPr>
          <w:rFonts w:ascii="Arial" w:eastAsia="MS Mincho" w:hAnsi="Arial" w:cs="Arial"/>
          <w:b/>
          <w:sz w:val="22"/>
          <w:szCs w:val="22"/>
        </w:rPr>
        <w:tab/>
      </w:r>
      <w:r>
        <w:rPr>
          <w:rFonts w:ascii="Arial" w:eastAsia="MS Mincho" w:hAnsi="Arial" w:cs="Arial"/>
          <w:b/>
          <w:sz w:val="22"/>
          <w:szCs w:val="22"/>
        </w:rPr>
        <w:t>Summary #1 of discussions on LP-WUS and LP-SS design</w:t>
      </w:r>
    </w:p>
    <w:p w14:paraId="5749F18C" w14:textId="77777777" w:rsidR="00F018D5" w:rsidRPr="0088529D" w:rsidRDefault="00F018D5" w:rsidP="00F018D5">
      <w:pPr>
        <w:tabs>
          <w:tab w:val="left" w:pos="1800"/>
          <w:tab w:val="center" w:pos="4536"/>
          <w:tab w:val="right" w:pos="9072"/>
        </w:tabs>
        <w:spacing w:after="240"/>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2" w:name="DocumentFor"/>
      <w:bookmarkEnd w:id="2"/>
      <w:r w:rsidRPr="0088529D">
        <w:rPr>
          <w:rFonts w:ascii="Arial" w:eastAsia="MS Mincho" w:hAnsi="Arial" w:cs="Arial"/>
          <w:b/>
          <w:sz w:val="22"/>
          <w:szCs w:val="22"/>
        </w:rPr>
        <w:t>Discussion</w:t>
      </w:r>
      <w:r w:rsidRPr="0088529D">
        <w:rPr>
          <w:rFonts w:ascii="Arial" w:eastAsia="宋体" w:hAnsi="Arial" w:cs="Arial"/>
          <w:b/>
          <w:sz w:val="22"/>
          <w:szCs w:val="22"/>
          <w:lang w:eastAsia="zh-CN"/>
        </w:rPr>
        <w:t xml:space="preserve"> and Decision</w:t>
      </w:r>
    </w:p>
    <w:p w14:paraId="4E9ADA58" w14:textId="77777777" w:rsidR="00F018D5" w:rsidRPr="009D3022" w:rsidRDefault="00F018D5" w:rsidP="00F018D5">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25B751C4" w14:textId="77777777" w:rsidR="00F018D5" w:rsidRDefault="00F018D5" w:rsidP="00F018D5">
      <w:pPr>
        <w:spacing w:before="120" w:after="120" w:line="276" w:lineRule="auto"/>
        <w:jc w:val="both"/>
        <w:rPr>
          <w:rFonts w:ascii="Times New Roman" w:eastAsia="宋体" w:hAnsi="Times New Roman"/>
          <w:szCs w:val="20"/>
          <w:lang w:eastAsia="zh-CN"/>
        </w:rPr>
      </w:pPr>
      <w:r>
        <w:rPr>
          <w:rFonts w:ascii="Times New Roman" w:eastAsia="宋体" w:hAnsi="Times New Roman"/>
          <w:szCs w:val="20"/>
          <w:lang w:eastAsia="zh-CN"/>
        </w:rPr>
        <w:t>This contribution summarizes the discussions on LP-WUS and LP-SS design in RAN1# 116bis.</w:t>
      </w:r>
    </w:p>
    <w:p w14:paraId="04C87FFC" w14:textId="77777777" w:rsidR="00F018D5" w:rsidRDefault="00F018D5" w:rsidP="00F018D5">
      <w:pPr>
        <w:rPr>
          <w:rFonts w:ascii="Times New Roman" w:hAnsi="Times New Roman"/>
        </w:rPr>
      </w:pPr>
      <w:r w:rsidRPr="00BA485F">
        <w:rPr>
          <w:rFonts w:ascii="Times New Roman" w:hAnsi="Times New Roman"/>
        </w:rPr>
        <w:t xml:space="preserve">The issues in this document </w:t>
      </w:r>
      <w:bookmarkStart w:id="3"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3"/>
      <w:r w:rsidRPr="00BA485F">
        <w:rPr>
          <w:rFonts w:ascii="Times New Roman" w:hAnsi="Times New Roman"/>
        </w:rPr>
        <w:t>.</w:t>
      </w:r>
    </w:p>
    <w:p w14:paraId="1AE2875E" w14:textId="46039819" w:rsidR="00F018D5" w:rsidRPr="007A4062" w:rsidRDefault="00F018D5" w:rsidP="00F018D5">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w:t>
      </w:r>
      <w:r w:rsidR="00977AB7">
        <w:rPr>
          <w:rFonts w:ascii="Times New Roman" w:eastAsiaTheme="minorEastAsia" w:hAnsi="Times New Roman"/>
          <w:lang w:eastAsia="zh-CN"/>
        </w:rPr>
        <w:t>p</w:t>
      </w:r>
      <w:r>
        <w:rPr>
          <w:rFonts w:ascii="Times New Roman" w:eastAsiaTheme="minorEastAsia" w:hAnsi="Times New Roman"/>
          <w:lang w:eastAsia="zh-CN"/>
        </w:rPr>
        <w:t>roposals</w:t>
      </w:r>
      <w:r w:rsidR="00977AB7">
        <w:rPr>
          <w:rFonts w:ascii="Times New Roman" w:eastAsiaTheme="minorEastAsia" w:hAnsi="Times New Roman"/>
          <w:lang w:eastAsia="zh-CN"/>
        </w:rPr>
        <w:t xml:space="preserve"> and questions</w:t>
      </w:r>
      <w:r>
        <w:rPr>
          <w:rFonts w:ascii="Times New Roman" w:eastAsiaTheme="minorEastAsia" w:hAnsi="Times New Roman"/>
          <w:lang w:eastAsia="zh-CN"/>
        </w:rPr>
        <w:t xml:space="preserve"> tagged with </w:t>
      </w:r>
      <w:r w:rsidRPr="007A4062">
        <w:rPr>
          <w:rFonts w:ascii="Times New Roman" w:eastAsiaTheme="minorEastAsia" w:hAnsi="Times New Roman"/>
          <w:highlight w:val="yellow"/>
          <w:lang w:eastAsia="zh-CN"/>
        </w:rPr>
        <w:t>[H][FL</w:t>
      </w:r>
      <w:r>
        <w:rPr>
          <w:rFonts w:ascii="Times New Roman" w:eastAsiaTheme="minorEastAsia" w:hAnsi="Times New Roman"/>
          <w:highlight w:val="yellow"/>
          <w:lang w:eastAsia="zh-CN"/>
        </w:rPr>
        <w:t>1</w:t>
      </w:r>
      <w:r w:rsidRPr="007A4062">
        <w:rPr>
          <w:rFonts w:ascii="Times New Roman" w:eastAsiaTheme="minorEastAsia" w:hAnsi="Times New Roman"/>
          <w:highlight w:val="yellow"/>
          <w:lang w:eastAsia="zh-CN"/>
        </w:rPr>
        <w:t>]</w:t>
      </w:r>
      <w:r>
        <w:rPr>
          <w:rFonts w:ascii="Times New Roman" w:eastAsiaTheme="minorEastAsia" w:hAnsi="Times New Roman"/>
          <w:lang w:eastAsia="zh-CN"/>
        </w:rPr>
        <w:t xml:space="preserve"> in this round.</w:t>
      </w:r>
    </w:p>
    <w:p w14:paraId="50F66ECD" w14:textId="77777777" w:rsidR="00F018D5" w:rsidRPr="00F018D5" w:rsidRDefault="00F018D5" w:rsidP="00F018D5">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proofErr w:type="spellStart"/>
      <w:r w:rsidRPr="00F018D5">
        <w:rPr>
          <w:rFonts w:ascii="Times New Roman" w:hAnsi="Times New Roman"/>
          <w:sz w:val="36"/>
          <w:szCs w:val="20"/>
          <w:lang w:val="fr-FR"/>
        </w:rPr>
        <w:t>Proposals</w:t>
      </w:r>
      <w:proofErr w:type="spellEnd"/>
      <w:r w:rsidRPr="00F018D5">
        <w:rPr>
          <w:rFonts w:ascii="Times New Roman" w:hAnsi="Times New Roman"/>
          <w:sz w:val="36"/>
          <w:szCs w:val="20"/>
          <w:lang w:val="fr-FR"/>
        </w:rPr>
        <w:t xml:space="preserve"> for Online Sessions</w:t>
      </w:r>
    </w:p>
    <w:p w14:paraId="19059B7F" w14:textId="77777777" w:rsidR="00F018D5" w:rsidRPr="00F018D5" w:rsidRDefault="00F018D5" w:rsidP="00F018D5">
      <w:pPr>
        <w:keepNext/>
        <w:keepLines/>
        <w:widowControl w:val="0"/>
        <w:numPr>
          <w:ilvl w:val="1"/>
          <w:numId w:val="5"/>
        </w:numPr>
        <w:spacing w:before="240" w:after="240"/>
        <w:outlineLvl w:val="1"/>
        <w:rPr>
          <w:rFonts w:ascii="Times New Roman" w:eastAsia="微软雅黑" w:hAnsi="Times New Roman"/>
          <w:bCs/>
          <w:iCs/>
          <w:sz w:val="28"/>
          <w:szCs w:val="28"/>
          <w:lang w:eastAsia="zh-CN"/>
        </w:rPr>
      </w:pPr>
      <w:r w:rsidRPr="00F018D5">
        <w:rPr>
          <w:rFonts w:ascii="Times New Roman" w:eastAsia="微软雅黑" w:hAnsi="Times New Roman"/>
          <w:bCs/>
          <w:iCs/>
          <w:sz w:val="28"/>
          <w:szCs w:val="28"/>
          <w:lang w:eastAsia="zh-CN"/>
        </w:rPr>
        <w:t>Proposals for online session</w:t>
      </w:r>
    </w:p>
    <w:p w14:paraId="072B15A1" w14:textId="77777777" w:rsidR="00F018D5" w:rsidRPr="00F018D5" w:rsidRDefault="00F018D5" w:rsidP="00F018D5">
      <w:pPr>
        <w:keepNext/>
        <w:tabs>
          <w:tab w:val="left" w:pos="-5500"/>
        </w:tabs>
        <w:spacing w:before="240" w:after="60"/>
        <w:outlineLvl w:val="3"/>
        <w:rPr>
          <w:rFonts w:ascii="Times New Roman" w:eastAsia="MS Mincho" w:hAnsi="Times New Roman"/>
          <w:b/>
          <w:bCs/>
          <w:i/>
          <w:sz w:val="28"/>
          <w:szCs w:val="20"/>
        </w:rPr>
      </w:pPr>
      <w:r w:rsidRPr="00F018D5">
        <w:rPr>
          <w:rFonts w:ascii="Times New Roman" w:eastAsia="MS Mincho" w:hAnsi="Times New Roman"/>
          <w:b/>
          <w:bCs/>
          <w:i/>
          <w:iCs/>
          <w:szCs w:val="20"/>
        </w:rPr>
        <w:t xml:space="preserve">Proposal X: </w:t>
      </w:r>
    </w:p>
    <w:p w14:paraId="60043FBD" w14:textId="536BB7E2" w:rsidR="004C4C24" w:rsidRPr="00F018D5" w:rsidRDefault="00155A71" w:rsidP="00F018D5">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F018D5">
        <w:rPr>
          <w:rFonts w:ascii="Times New Roman" w:eastAsia="微软雅黑" w:hAnsi="Times New Roman"/>
          <w:sz w:val="36"/>
          <w:szCs w:val="20"/>
          <w:lang w:val="fr-FR"/>
        </w:rPr>
        <w:t>LP-WUS design</w:t>
      </w:r>
    </w:p>
    <w:p w14:paraId="1E617862" w14:textId="77777777" w:rsidR="00E44200" w:rsidRDefault="00E44200" w:rsidP="00E44200">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hint="eastAsia"/>
          <w:bCs/>
          <w:iCs/>
          <w:sz w:val="28"/>
          <w:szCs w:val="28"/>
          <w:lang w:eastAsia="zh-CN"/>
        </w:rPr>
        <w:t>W</w:t>
      </w:r>
      <w:r>
        <w:rPr>
          <w:rFonts w:ascii="Times New Roman" w:eastAsia="微软雅黑" w:hAnsi="Times New Roman"/>
          <w:bCs/>
          <w:iCs/>
          <w:sz w:val="28"/>
          <w:szCs w:val="28"/>
          <w:lang w:eastAsia="zh-CN"/>
        </w:rPr>
        <w:t xml:space="preserve">aveform generation for LP-WUS </w:t>
      </w:r>
    </w:p>
    <w:p w14:paraId="1B36E08A" w14:textId="2DC72D7D" w:rsidR="00664817" w:rsidRDefault="00236813" w:rsidP="00236813">
      <w:pPr>
        <w:spacing w:beforeLines="50" w:before="120" w:afterLines="50" w:after="120"/>
        <w:jc w:val="both"/>
        <w:rPr>
          <w:rFonts w:ascii="Times New Roman" w:eastAsia="微软雅黑" w:hAnsi="Times New Roman"/>
          <w:bCs/>
          <w:iCs/>
          <w:szCs w:val="20"/>
          <w:lang w:eastAsia="zh-CN"/>
        </w:rPr>
      </w:pPr>
      <w:r w:rsidRPr="00236813">
        <w:rPr>
          <w:rFonts w:ascii="Times New Roman" w:eastAsia="微软雅黑" w:hAnsi="Times New Roman" w:hint="eastAsia"/>
          <w:bCs/>
          <w:iCs/>
          <w:szCs w:val="20"/>
        </w:rPr>
        <w:t>I</w:t>
      </w:r>
      <w:r w:rsidRPr="00236813">
        <w:rPr>
          <w:rFonts w:ascii="Times New Roman" w:eastAsia="微软雅黑" w:hAnsi="Times New Roman"/>
          <w:bCs/>
          <w:iCs/>
          <w:szCs w:val="20"/>
        </w:rPr>
        <w:t xml:space="preserve">n RAN1 #116 meeting, RAN1 agreed to support both OOK-1 and OOK-4. </w:t>
      </w:r>
      <w:r w:rsidRPr="00236813">
        <w:rPr>
          <w:rFonts w:ascii="Times New Roman" w:eastAsia="微软雅黑" w:hAnsi="Times New Roman" w:hint="eastAsia"/>
          <w:bCs/>
          <w:iCs/>
          <w:szCs w:val="20"/>
        </w:rPr>
        <w:t>O</w:t>
      </w:r>
      <w:r w:rsidRPr="00236813">
        <w:rPr>
          <w:rFonts w:ascii="Times New Roman" w:eastAsia="微软雅黑" w:hAnsi="Times New Roman"/>
          <w:bCs/>
          <w:iCs/>
          <w:szCs w:val="20"/>
        </w:rPr>
        <w:t>ne FFS point is how to specify OOK-1 and OOK-4</w:t>
      </w:r>
      <w:r>
        <w:rPr>
          <w:rFonts w:ascii="Times New Roman" w:eastAsia="微软雅黑" w:hAnsi="Times New Roman"/>
          <w:bCs/>
          <w:iCs/>
          <w:szCs w:val="20"/>
        </w:rPr>
        <w:t xml:space="preserve">. The specification of OOK-1 and OOK-4 involve blocks in waveform generation and signal </w:t>
      </w:r>
      <w:r>
        <w:rPr>
          <w:rFonts w:ascii="Times New Roman" w:eastAsia="微软雅黑" w:hAnsi="Times New Roman"/>
          <w:bCs/>
          <w:iCs/>
          <w:szCs w:val="20"/>
          <w:lang w:eastAsia="zh-CN"/>
        </w:rPr>
        <w:t xml:space="preserve">characteristic at least for some of the blocks. </w:t>
      </w:r>
    </w:p>
    <w:p w14:paraId="4D28D1DA" w14:textId="2CC1F9D7" w:rsidR="006D3831" w:rsidRDefault="006D3831" w:rsidP="00491957">
      <w:pPr>
        <w:pStyle w:val="31"/>
        <w:rPr>
          <w:rFonts w:ascii="Times New Roman" w:eastAsia="微软雅黑" w:hAnsi="Times New Roman"/>
          <w:b/>
          <w:bCs w:val="0"/>
          <w:sz w:val="24"/>
          <w:szCs w:val="24"/>
          <w:lang w:eastAsia="zh-CN"/>
        </w:rPr>
      </w:pPr>
      <w:r w:rsidRPr="006D3831">
        <w:rPr>
          <w:rFonts w:ascii="Times New Roman" w:eastAsia="微软雅黑" w:hAnsi="Times New Roman"/>
          <w:bCs w:val="0"/>
          <w:sz w:val="24"/>
          <w:szCs w:val="24"/>
          <w:lang w:eastAsia="zh-CN"/>
        </w:rPr>
        <w:t>3</w:t>
      </w:r>
      <w:r>
        <w:rPr>
          <w:rFonts w:ascii="Times New Roman" w:eastAsia="微软雅黑" w:hAnsi="Times New Roman"/>
          <w:bCs w:val="0"/>
          <w:sz w:val="24"/>
          <w:szCs w:val="24"/>
          <w:lang w:eastAsia="zh-CN"/>
        </w:rPr>
        <w:t>.1</w:t>
      </w:r>
      <w:r w:rsidRPr="007B5645">
        <w:rPr>
          <w:rFonts w:ascii="Times New Roman" w:eastAsia="微软雅黑" w:hAnsi="Times New Roman"/>
          <w:bCs w:val="0"/>
          <w:sz w:val="24"/>
          <w:szCs w:val="24"/>
          <w:lang w:eastAsia="zh-CN"/>
        </w:rPr>
        <w:t xml:space="preserve">.1 </w:t>
      </w:r>
      <w:r w:rsidR="008E48FC">
        <w:rPr>
          <w:rFonts w:ascii="Times New Roman" w:eastAsia="微软雅黑" w:hAnsi="Times New Roman"/>
          <w:bCs w:val="0"/>
          <w:sz w:val="24"/>
          <w:szCs w:val="24"/>
          <w:lang w:eastAsia="zh-CN"/>
        </w:rPr>
        <w:t xml:space="preserve">LP-WUS waveform generation </w:t>
      </w:r>
    </w:p>
    <w:p w14:paraId="7C6F76F6" w14:textId="1760A3D1" w:rsidR="00561C5A" w:rsidRDefault="00561C5A" w:rsidP="00236813">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A</w:t>
      </w:r>
      <w:r>
        <w:rPr>
          <w:rFonts w:ascii="Times New Roman" w:eastAsia="微软雅黑" w:hAnsi="Times New Roman"/>
          <w:bCs/>
          <w:iCs/>
          <w:szCs w:val="20"/>
          <w:lang w:eastAsia="zh-CN"/>
        </w:rPr>
        <w:t xml:space="preserve">s shown in Figure </w:t>
      </w:r>
      <w:r w:rsidR="005E2278">
        <w:rPr>
          <w:rFonts w:ascii="Times New Roman" w:eastAsia="微软雅黑" w:hAnsi="Times New Roman"/>
          <w:bCs/>
          <w:iCs/>
          <w:szCs w:val="20"/>
          <w:lang w:eastAsia="zh-CN"/>
        </w:rPr>
        <w:t>1</w:t>
      </w:r>
      <w:r>
        <w:rPr>
          <w:rFonts w:ascii="Times New Roman" w:eastAsia="微软雅黑" w:hAnsi="Times New Roman"/>
          <w:bCs/>
          <w:iCs/>
          <w:szCs w:val="20"/>
          <w:lang w:eastAsia="zh-CN"/>
        </w:rPr>
        <w:t xml:space="preserve">, for OOK-4, DFT/LS block is needed before IFFT operation. signal generation and modification block and truncation and modification may be needed or not. </w:t>
      </w:r>
    </w:p>
    <w:p w14:paraId="053ED14F" w14:textId="77777777" w:rsidR="00561C5A" w:rsidRDefault="00561C5A" w:rsidP="008D3736">
      <w:pPr>
        <w:pStyle w:val="af0"/>
        <w:numPr>
          <w:ilvl w:val="0"/>
          <w:numId w:val="114"/>
        </w:numPr>
        <w:spacing w:beforeLines="50" w:before="120" w:afterLines="50" w:after="120"/>
        <w:ind w:firstLineChars="0"/>
        <w:rPr>
          <w:rFonts w:ascii="Times New Roman" w:eastAsia="微软雅黑" w:hAnsi="Times New Roman"/>
          <w:bCs/>
          <w:iCs/>
          <w:szCs w:val="20"/>
        </w:rPr>
      </w:pPr>
      <w:r w:rsidRPr="00561C5A">
        <w:rPr>
          <w:rFonts w:ascii="Times New Roman" w:eastAsia="微软雅黑" w:hAnsi="Times New Roman"/>
          <w:bCs/>
          <w:iCs/>
          <w:szCs w:val="20"/>
        </w:rPr>
        <w:t xml:space="preserve">The signal S1 before DFT, i.e., the signal at point 1 is a time domain signal. </w:t>
      </w:r>
    </w:p>
    <w:p w14:paraId="0349FFD8" w14:textId="77777777" w:rsidR="00561C5A" w:rsidRDefault="00561C5A" w:rsidP="008D3736">
      <w:pPr>
        <w:pStyle w:val="af0"/>
        <w:numPr>
          <w:ilvl w:val="0"/>
          <w:numId w:val="114"/>
        </w:numPr>
        <w:spacing w:beforeLines="50" w:before="120" w:afterLines="50" w:after="120"/>
        <w:ind w:firstLineChars="0"/>
        <w:rPr>
          <w:rFonts w:ascii="Times New Roman" w:eastAsia="微软雅黑" w:hAnsi="Times New Roman"/>
          <w:bCs/>
          <w:iCs/>
          <w:szCs w:val="20"/>
        </w:rPr>
      </w:pPr>
      <w:r w:rsidRPr="00561C5A">
        <w:rPr>
          <w:rFonts w:ascii="Times New Roman" w:eastAsia="微软雅黑" w:hAnsi="Times New Roman"/>
          <w:bCs/>
          <w:iCs/>
          <w:szCs w:val="20"/>
        </w:rPr>
        <w:t xml:space="preserve">The signal S2 at point 2 is the input for IFFT, which is frequency domain signal. </w:t>
      </w:r>
    </w:p>
    <w:p w14:paraId="4E3F963C" w14:textId="55F06B1C" w:rsidR="00561C5A" w:rsidRPr="00561C5A" w:rsidRDefault="00561C5A" w:rsidP="008D3736">
      <w:pPr>
        <w:pStyle w:val="af0"/>
        <w:numPr>
          <w:ilvl w:val="0"/>
          <w:numId w:val="114"/>
        </w:numPr>
        <w:spacing w:beforeLines="50" w:before="120" w:afterLines="50" w:after="120"/>
        <w:ind w:firstLineChars="0"/>
        <w:rPr>
          <w:rFonts w:ascii="Times New Roman" w:eastAsia="微软雅黑" w:hAnsi="Times New Roman"/>
          <w:bCs/>
          <w:iCs/>
          <w:szCs w:val="20"/>
        </w:rPr>
      </w:pPr>
      <w:r w:rsidRPr="00561C5A">
        <w:rPr>
          <w:rFonts w:ascii="Times New Roman" w:eastAsia="微软雅黑" w:hAnsi="Times New Roman"/>
          <w:bCs/>
          <w:iCs/>
          <w:szCs w:val="20"/>
        </w:rPr>
        <w:t xml:space="preserve">The signal S3 at point 3 is the output of IFFT, which is time domain signal. </w:t>
      </w:r>
    </w:p>
    <w:p w14:paraId="06C012B9" w14:textId="7DC5E4AE" w:rsidR="00561C5A" w:rsidRDefault="00561C5A" w:rsidP="00236813">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 For OOK-1, one approach is to reuse same block as OOK-4 with M=1. Another approach is to directly generate signal S2, i.e., frequency domain signal for LP-WUS. </w:t>
      </w:r>
    </w:p>
    <w:p w14:paraId="2D257006" w14:textId="5D44B34A" w:rsidR="00922D89" w:rsidRDefault="00922D89" w:rsidP="00236813">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signal S1, following aspects are discussed by companies: </w:t>
      </w:r>
    </w:p>
    <w:p w14:paraId="130B4E84" w14:textId="121D021B" w:rsidR="00922D89" w:rsidRDefault="00922D89" w:rsidP="008D3736">
      <w:pPr>
        <w:pStyle w:val="af0"/>
        <w:numPr>
          <w:ilvl w:val="0"/>
          <w:numId w:val="116"/>
        </w:numPr>
        <w:spacing w:beforeLines="50" w:before="120" w:afterLines="50" w:after="120"/>
        <w:ind w:firstLineChars="0"/>
        <w:rPr>
          <w:rFonts w:ascii="Times New Roman" w:eastAsia="微软雅黑" w:hAnsi="Times New Roman"/>
          <w:bCs/>
          <w:iCs/>
          <w:szCs w:val="20"/>
        </w:rPr>
      </w:pPr>
      <w:r>
        <w:rPr>
          <w:rFonts w:ascii="Times New Roman" w:eastAsia="微软雅黑" w:hAnsi="Times New Roman"/>
          <w:bCs/>
          <w:iCs/>
          <w:szCs w:val="20"/>
        </w:rPr>
        <w:t>Sequence design for signal S</w:t>
      </w:r>
      <w:r w:rsidR="000A1441">
        <w:rPr>
          <w:rFonts w:ascii="Times New Roman" w:eastAsia="微软雅黑" w:hAnsi="Times New Roman"/>
          <w:bCs/>
          <w:iCs/>
          <w:szCs w:val="20"/>
        </w:rPr>
        <w:t xml:space="preserve">1: </w:t>
      </w:r>
    </w:p>
    <w:p w14:paraId="26A6DDC7" w14:textId="4FA36CD9" w:rsidR="00922D89" w:rsidRDefault="00922D89" w:rsidP="008D3736">
      <w:pPr>
        <w:pStyle w:val="af0"/>
        <w:numPr>
          <w:ilvl w:val="0"/>
          <w:numId w:val="117"/>
        </w:numPr>
        <w:spacing w:beforeLines="50" w:before="120" w:afterLines="50" w:after="120"/>
        <w:ind w:firstLineChars="0"/>
        <w:rPr>
          <w:rFonts w:ascii="Times New Roman" w:eastAsia="微软雅黑" w:hAnsi="Times New Roman"/>
          <w:bCs/>
          <w:iCs/>
          <w:szCs w:val="20"/>
        </w:rPr>
      </w:pPr>
      <w:r>
        <w:rPr>
          <w:rFonts w:ascii="Times New Roman" w:eastAsia="微软雅黑" w:hAnsi="Times New Roman"/>
          <w:bCs/>
          <w:iCs/>
          <w:szCs w:val="20"/>
        </w:rPr>
        <w:t>T</w:t>
      </w:r>
      <w:r w:rsidRPr="00922D89">
        <w:rPr>
          <w:rFonts w:ascii="Times New Roman" w:eastAsia="微软雅黑" w:hAnsi="Times New Roman"/>
          <w:bCs/>
          <w:iCs/>
          <w:szCs w:val="20"/>
        </w:rPr>
        <w:t xml:space="preserve">he </w:t>
      </w:r>
      <w:r>
        <w:rPr>
          <w:rFonts w:ascii="Times New Roman" w:eastAsia="微软雅黑" w:hAnsi="Times New Roman"/>
          <w:bCs/>
          <w:iCs/>
          <w:szCs w:val="20"/>
        </w:rPr>
        <w:t>sequence in each OOK ON symbol</w:t>
      </w:r>
      <w:r w:rsidRPr="00922D89">
        <w:rPr>
          <w:rFonts w:ascii="Times New Roman" w:eastAsia="微软雅黑" w:hAnsi="Times New Roman"/>
          <w:bCs/>
          <w:iCs/>
          <w:szCs w:val="20"/>
        </w:rPr>
        <w:t xml:space="preserve"> with variation in phase via such as ZC, M-sequence or QAM sequence can achieve more flattened spectrum</w:t>
      </w:r>
      <w:r>
        <w:rPr>
          <w:rFonts w:ascii="Times New Roman" w:eastAsia="微软雅黑" w:hAnsi="Times New Roman"/>
          <w:bCs/>
          <w:iCs/>
          <w:szCs w:val="20"/>
        </w:rPr>
        <w:t xml:space="preserve">, which can improve OOK-based detector performance, as concluded in TR. </w:t>
      </w:r>
    </w:p>
    <w:p w14:paraId="2FB430E2" w14:textId="46AF2DAF" w:rsidR="00235A06" w:rsidRPr="00235A06" w:rsidRDefault="00922D89" w:rsidP="008D3736">
      <w:pPr>
        <w:pStyle w:val="af0"/>
        <w:numPr>
          <w:ilvl w:val="0"/>
          <w:numId w:val="117"/>
        </w:numPr>
        <w:spacing w:beforeLines="50" w:before="120" w:afterLines="50" w:after="120"/>
        <w:ind w:firstLineChars="0"/>
        <w:rPr>
          <w:rFonts w:ascii="Times New Roman" w:eastAsia="微软雅黑" w:hAnsi="Times New Roman"/>
          <w:bCs/>
          <w:iCs/>
          <w:szCs w:val="20"/>
        </w:rPr>
      </w:pPr>
      <w:r>
        <w:rPr>
          <w:rFonts w:ascii="Times New Roman" w:eastAsia="微软雅黑" w:hAnsi="Times New Roman" w:hint="eastAsia"/>
          <w:bCs/>
          <w:iCs/>
          <w:szCs w:val="20"/>
        </w:rPr>
        <w:t>T</w:t>
      </w:r>
      <w:r>
        <w:rPr>
          <w:rFonts w:ascii="Times New Roman" w:eastAsia="微软雅黑" w:hAnsi="Times New Roman"/>
          <w:bCs/>
          <w:iCs/>
          <w:szCs w:val="20"/>
        </w:rPr>
        <w:t>he sequence in each OOK ON symbol should have good correlation property</w:t>
      </w:r>
      <w:r w:rsidR="00C661B4">
        <w:rPr>
          <w:rFonts w:ascii="Times New Roman" w:eastAsia="微软雅黑" w:hAnsi="Times New Roman"/>
          <w:bCs/>
          <w:iCs/>
          <w:szCs w:val="20"/>
        </w:rPr>
        <w:t xml:space="preserve"> for OFDM-based detector performance, </w:t>
      </w:r>
      <w:r>
        <w:rPr>
          <w:rFonts w:ascii="Times New Roman" w:eastAsia="微软雅黑" w:hAnsi="Times New Roman"/>
          <w:bCs/>
          <w:iCs/>
          <w:szCs w:val="20"/>
        </w:rPr>
        <w:t>if the sequence is the overlaid OFDM sequence carrying information bits.</w:t>
      </w:r>
      <w:r w:rsidR="005F4776">
        <w:rPr>
          <w:rFonts w:ascii="Times New Roman" w:eastAsia="微软雅黑" w:hAnsi="Times New Roman"/>
          <w:bCs/>
          <w:iCs/>
          <w:szCs w:val="20"/>
        </w:rPr>
        <w:t xml:space="preserve"> </w:t>
      </w:r>
    </w:p>
    <w:p w14:paraId="37E79A7B" w14:textId="50FC6A57" w:rsidR="00922D89" w:rsidRDefault="00664817" w:rsidP="00922D89">
      <w:pPr>
        <w:pStyle w:val="af0"/>
        <w:spacing w:beforeLines="50" w:before="120" w:afterLines="50" w:after="120"/>
        <w:ind w:left="466" w:firstLineChars="0" w:firstLine="0"/>
        <w:rPr>
          <w:rFonts w:ascii="Times New Roman" w:eastAsia="微软雅黑" w:hAnsi="Times New Roman"/>
          <w:bCs/>
          <w:iCs/>
          <w:szCs w:val="20"/>
        </w:rPr>
      </w:pPr>
      <w:r>
        <w:rPr>
          <w:rFonts w:ascii="Times New Roman" w:eastAsia="微软雅黑" w:hAnsi="Times New Roman"/>
          <w:bCs/>
          <w:iCs/>
          <w:szCs w:val="20"/>
        </w:rPr>
        <w:t xml:space="preserve">More details are summarized in </w:t>
      </w:r>
      <w:r w:rsidR="006D3831">
        <w:rPr>
          <w:rFonts w:ascii="Times New Roman" w:eastAsia="微软雅黑" w:hAnsi="Times New Roman"/>
          <w:bCs/>
          <w:iCs/>
          <w:szCs w:val="20"/>
        </w:rPr>
        <w:t>next sub-</w:t>
      </w:r>
      <w:r>
        <w:rPr>
          <w:rFonts w:ascii="Times New Roman" w:eastAsia="微软雅黑" w:hAnsi="Times New Roman"/>
          <w:bCs/>
          <w:iCs/>
          <w:szCs w:val="20"/>
        </w:rPr>
        <w:t>section</w:t>
      </w:r>
      <w:r w:rsidR="00061471">
        <w:rPr>
          <w:rFonts w:ascii="Times New Roman" w:eastAsia="微软雅黑" w:hAnsi="Times New Roman"/>
          <w:bCs/>
          <w:iCs/>
          <w:szCs w:val="20"/>
        </w:rPr>
        <w:t xml:space="preserve">. </w:t>
      </w:r>
    </w:p>
    <w:p w14:paraId="64CCBE46" w14:textId="77777777" w:rsidR="00664817" w:rsidRPr="00922D89" w:rsidRDefault="00664817" w:rsidP="00922D89">
      <w:pPr>
        <w:pStyle w:val="af0"/>
        <w:spacing w:beforeLines="50" w:before="120" w:afterLines="50" w:after="120"/>
        <w:ind w:left="466" w:firstLineChars="0" w:firstLine="0"/>
        <w:rPr>
          <w:rFonts w:ascii="Times New Roman" w:eastAsia="微软雅黑" w:hAnsi="Times New Roman"/>
          <w:bCs/>
          <w:iCs/>
          <w:szCs w:val="20"/>
        </w:rPr>
      </w:pPr>
    </w:p>
    <w:p w14:paraId="023C7760" w14:textId="1747ACFF" w:rsidR="00922D89" w:rsidRDefault="00922D89" w:rsidP="008D3736">
      <w:pPr>
        <w:pStyle w:val="af0"/>
        <w:numPr>
          <w:ilvl w:val="0"/>
          <w:numId w:val="116"/>
        </w:numPr>
        <w:spacing w:beforeLines="50" w:before="120" w:afterLines="50" w:after="120"/>
        <w:ind w:firstLineChars="0"/>
        <w:rPr>
          <w:rFonts w:ascii="Times New Roman" w:eastAsia="微软雅黑" w:hAnsi="Times New Roman"/>
          <w:bCs/>
          <w:iCs/>
          <w:szCs w:val="20"/>
        </w:rPr>
      </w:pPr>
      <w:r>
        <w:rPr>
          <w:rFonts w:ascii="Times New Roman" w:eastAsia="微软雅黑" w:hAnsi="Times New Roman" w:hint="eastAsia"/>
          <w:bCs/>
          <w:iCs/>
          <w:szCs w:val="20"/>
        </w:rPr>
        <w:lastRenderedPageBreak/>
        <w:t>P</w:t>
      </w:r>
      <w:r>
        <w:rPr>
          <w:rFonts w:ascii="Times New Roman" w:eastAsia="微软雅黑" w:hAnsi="Times New Roman"/>
          <w:bCs/>
          <w:iCs/>
          <w:szCs w:val="20"/>
        </w:rPr>
        <w:t>ulse shaping for signal S1</w:t>
      </w:r>
      <w:r w:rsidR="005479EE">
        <w:rPr>
          <w:rFonts w:ascii="Times New Roman" w:eastAsia="微软雅黑" w:hAnsi="Times New Roman"/>
          <w:bCs/>
          <w:iCs/>
          <w:szCs w:val="20"/>
        </w:rPr>
        <w:t>[</w:t>
      </w:r>
      <w:r w:rsidR="008B6F58">
        <w:rPr>
          <w:rFonts w:ascii="Times New Roman" w:eastAsia="微软雅黑" w:hAnsi="Times New Roman"/>
          <w:bCs/>
          <w:iCs/>
          <w:szCs w:val="20"/>
        </w:rPr>
        <w:t>4</w:t>
      </w:r>
      <w:r w:rsidR="005479EE">
        <w:rPr>
          <w:rFonts w:ascii="Times New Roman" w:eastAsia="微软雅黑" w:hAnsi="Times New Roman"/>
          <w:bCs/>
          <w:iCs/>
          <w:szCs w:val="20"/>
        </w:rPr>
        <w:t>][</w:t>
      </w:r>
      <w:r w:rsidR="007D1F01">
        <w:rPr>
          <w:rFonts w:ascii="Times New Roman" w:eastAsia="微软雅黑" w:hAnsi="Times New Roman"/>
          <w:bCs/>
          <w:iCs/>
          <w:szCs w:val="20"/>
        </w:rPr>
        <w:t>9</w:t>
      </w:r>
      <w:r w:rsidR="005479EE">
        <w:rPr>
          <w:rFonts w:ascii="Times New Roman" w:eastAsia="微软雅黑" w:hAnsi="Times New Roman"/>
          <w:bCs/>
          <w:iCs/>
          <w:szCs w:val="20"/>
        </w:rPr>
        <w:t>]</w:t>
      </w:r>
      <w:r w:rsidR="00716A98">
        <w:rPr>
          <w:rFonts w:ascii="Times New Roman" w:eastAsia="微软雅黑" w:hAnsi="Times New Roman" w:hint="eastAsia"/>
          <w:bCs/>
          <w:iCs/>
          <w:szCs w:val="20"/>
        </w:rPr>
        <w:t>[</w:t>
      </w:r>
      <w:r w:rsidR="00BE0C99">
        <w:rPr>
          <w:rFonts w:ascii="Times New Roman" w:eastAsia="微软雅黑" w:hAnsi="Times New Roman"/>
          <w:bCs/>
          <w:iCs/>
          <w:szCs w:val="20"/>
        </w:rPr>
        <w:t>28</w:t>
      </w:r>
      <w:r w:rsidR="00716A98">
        <w:rPr>
          <w:rFonts w:ascii="Times New Roman" w:eastAsia="微软雅黑" w:hAnsi="Times New Roman"/>
          <w:bCs/>
          <w:iCs/>
          <w:szCs w:val="20"/>
        </w:rPr>
        <w:t>]</w:t>
      </w:r>
      <w:r w:rsidR="000A1441">
        <w:rPr>
          <w:rFonts w:ascii="Times New Roman" w:eastAsia="微软雅黑" w:hAnsi="Times New Roman"/>
          <w:bCs/>
          <w:iCs/>
          <w:szCs w:val="20"/>
        </w:rPr>
        <w:t xml:space="preserve">: </w:t>
      </w:r>
    </w:p>
    <w:p w14:paraId="67B3A5E4" w14:textId="7E886225" w:rsidR="00C56C4E" w:rsidRDefault="00C661B4" w:rsidP="00C56C4E">
      <w:pPr>
        <w:pStyle w:val="af0"/>
        <w:spacing w:beforeLines="50" w:before="120" w:afterLines="50" w:after="120"/>
        <w:ind w:left="466" w:firstLineChars="0" w:firstLine="0"/>
        <w:rPr>
          <w:rFonts w:ascii="Times New Roman" w:eastAsia="微软雅黑" w:hAnsi="Times New Roman"/>
          <w:bCs/>
          <w:iCs/>
          <w:szCs w:val="20"/>
        </w:rPr>
      </w:pPr>
      <w:r>
        <w:rPr>
          <w:rFonts w:ascii="Times New Roman" w:eastAsia="微软雅黑" w:hAnsi="Times New Roman"/>
          <w:bCs/>
          <w:iCs/>
          <w:szCs w:val="20"/>
        </w:rPr>
        <w:t>C</w:t>
      </w:r>
      <w:r w:rsidR="000A1441" w:rsidRPr="000A1441">
        <w:rPr>
          <w:rFonts w:ascii="Times New Roman" w:eastAsia="微软雅黑" w:hAnsi="Times New Roman"/>
          <w:bCs/>
          <w:iCs/>
          <w:szCs w:val="20"/>
        </w:rPr>
        <w:t xml:space="preserve">oncentrated </w:t>
      </w:r>
      <w:r w:rsidR="00C56C4E" w:rsidRPr="000A1441">
        <w:rPr>
          <w:rFonts w:ascii="Times New Roman" w:eastAsia="微软雅黑" w:hAnsi="Times New Roman"/>
          <w:bCs/>
          <w:iCs/>
          <w:szCs w:val="20"/>
        </w:rPr>
        <w:t>waveform</w:t>
      </w:r>
      <w:r w:rsidR="00C56C4E">
        <w:rPr>
          <w:rFonts w:ascii="Times New Roman" w:eastAsia="微软雅黑" w:hAnsi="Times New Roman"/>
          <w:bCs/>
          <w:iCs/>
          <w:szCs w:val="20"/>
        </w:rPr>
        <w:t xml:space="preserve"> by pulse shaping</w:t>
      </w:r>
      <w:r w:rsidR="00C56C4E" w:rsidRPr="000A1441">
        <w:rPr>
          <w:rFonts w:ascii="Times New Roman" w:eastAsia="微软雅黑" w:hAnsi="Times New Roman"/>
          <w:bCs/>
          <w:iCs/>
          <w:szCs w:val="20"/>
        </w:rPr>
        <w:t xml:space="preserve"> can</w:t>
      </w:r>
      <w:r w:rsidR="000A1441" w:rsidRPr="000A1441">
        <w:rPr>
          <w:rFonts w:ascii="Times New Roman" w:eastAsia="微软雅黑" w:hAnsi="Times New Roman"/>
          <w:bCs/>
          <w:iCs/>
          <w:szCs w:val="20"/>
        </w:rPr>
        <w:t xml:space="preserve"> improve the robustness with respect to timing error, for </w:t>
      </w:r>
      <w:r w:rsidR="00C56C4E">
        <w:rPr>
          <w:rFonts w:ascii="Times New Roman" w:eastAsia="微软雅黑" w:hAnsi="Times New Roman"/>
          <w:bCs/>
          <w:iCs/>
          <w:szCs w:val="20"/>
        </w:rPr>
        <w:t>OOK-based LP-WUR</w:t>
      </w:r>
      <w:r w:rsidR="000A1441" w:rsidRPr="000A1441">
        <w:rPr>
          <w:rFonts w:ascii="Times New Roman" w:eastAsia="微软雅黑" w:hAnsi="Times New Roman"/>
          <w:bCs/>
          <w:iCs/>
          <w:szCs w:val="20"/>
        </w:rPr>
        <w:t>.</w:t>
      </w:r>
      <w:r w:rsidR="00C56C4E">
        <w:rPr>
          <w:rFonts w:ascii="Times New Roman" w:eastAsia="微软雅黑" w:hAnsi="Times New Roman"/>
          <w:bCs/>
          <w:iCs/>
          <w:szCs w:val="20"/>
        </w:rPr>
        <w:t xml:space="preserve"> The OFDM-based LP-WUR performance may be degraded by concentrated waveform due to shorter OFDM sequence length. </w:t>
      </w:r>
      <w:r w:rsidR="0096357F">
        <w:rPr>
          <w:rFonts w:ascii="Times New Roman" w:eastAsia="微软雅黑" w:hAnsi="Times New Roman"/>
          <w:bCs/>
          <w:iCs/>
          <w:szCs w:val="20"/>
        </w:rPr>
        <w:t xml:space="preserve">The impact on OFDM-based LP-WUR detection performance needs to be evaluated.  </w:t>
      </w:r>
    </w:p>
    <w:p w14:paraId="57C52A57" w14:textId="3C1D264E" w:rsidR="00061471" w:rsidRPr="00763355" w:rsidRDefault="00061471" w:rsidP="00763355">
      <w:pPr>
        <w:keepNext/>
        <w:tabs>
          <w:tab w:val="left" w:pos="-5500"/>
        </w:tabs>
        <w:spacing w:before="240" w:after="60"/>
        <w:outlineLvl w:val="3"/>
        <w:rPr>
          <w:rFonts w:ascii="Times New Roman" w:eastAsia="MS Mincho" w:hAnsi="Times New Roman"/>
          <w:b/>
          <w:bCs/>
          <w:i/>
          <w:iCs/>
          <w:szCs w:val="20"/>
        </w:rPr>
      </w:pPr>
      <w:r w:rsidRPr="00763355">
        <w:rPr>
          <w:rFonts w:ascii="Times New Roman" w:eastAsia="MS Mincho" w:hAnsi="Times New Roman"/>
          <w:b/>
          <w:bCs/>
          <w:i/>
          <w:iCs/>
          <w:szCs w:val="20"/>
          <w:highlight w:val="cyan"/>
        </w:rPr>
        <w:t>[M][FL</w:t>
      </w:r>
      <w:r w:rsidR="00491957">
        <w:rPr>
          <w:rFonts w:ascii="Times New Roman" w:eastAsia="MS Mincho" w:hAnsi="Times New Roman"/>
          <w:b/>
          <w:bCs/>
          <w:i/>
          <w:iCs/>
          <w:szCs w:val="20"/>
          <w:highlight w:val="cyan"/>
        </w:rPr>
        <w:t>1</w:t>
      </w:r>
      <w:r w:rsidRPr="00763355">
        <w:rPr>
          <w:rFonts w:ascii="Times New Roman" w:eastAsia="MS Mincho" w:hAnsi="Times New Roman"/>
          <w:b/>
          <w:bCs/>
          <w:i/>
          <w:iCs/>
          <w:szCs w:val="20"/>
          <w:highlight w:val="cyan"/>
        </w:rPr>
        <w:t xml:space="preserve">] </w:t>
      </w:r>
      <w:r w:rsidRPr="001676B5">
        <w:rPr>
          <w:rFonts w:ascii="Times New Roman" w:eastAsia="MS Mincho" w:hAnsi="Times New Roman"/>
          <w:b/>
          <w:bCs/>
          <w:i/>
          <w:iCs/>
          <w:szCs w:val="20"/>
        </w:rPr>
        <w:t xml:space="preserve">Question </w:t>
      </w:r>
      <w:r w:rsidR="006A25F0" w:rsidRPr="001676B5">
        <w:rPr>
          <w:rFonts w:ascii="Times New Roman" w:eastAsia="MS Mincho" w:hAnsi="Times New Roman"/>
          <w:b/>
          <w:bCs/>
          <w:i/>
          <w:iCs/>
          <w:szCs w:val="20"/>
        </w:rPr>
        <w:t>3.1-</w:t>
      </w:r>
      <w:r w:rsidRPr="001676B5">
        <w:rPr>
          <w:rFonts w:ascii="Times New Roman" w:eastAsia="MS Mincho" w:hAnsi="Times New Roman"/>
          <w:b/>
          <w:bCs/>
          <w:i/>
          <w:iCs/>
          <w:szCs w:val="20"/>
        </w:rPr>
        <w:t>1</w:t>
      </w:r>
      <w:r w:rsidRPr="00763355">
        <w:rPr>
          <w:rFonts w:ascii="Times New Roman" w:eastAsia="MS Mincho" w:hAnsi="Times New Roman"/>
          <w:b/>
          <w:bCs/>
          <w:i/>
          <w:iCs/>
          <w:szCs w:val="20"/>
        </w:rPr>
        <w:t xml:space="preserve">: </w:t>
      </w:r>
      <w:r w:rsidRPr="00763355">
        <w:rPr>
          <w:rFonts w:ascii="Times New Roman" w:eastAsia="MS Mincho" w:hAnsi="Times New Roman"/>
          <w:i/>
          <w:iCs/>
          <w:szCs w:val="20"/>
        </w:rPr>
        <w:t>what’s your view on pulse shaping for signal S1?</w:t>
      </w:r>
      <w:r w:rsidRPr="00763355">
        <w:rPr>
          <w:rFonts w:ascii="Times New Roman" w:eastAsia="MS Mincho" w:hAnsi="Times New Roman"/>
          <w:b/>
          <w:bCs/>
          <w:i/>
          <w:iCs/>
          <w:szCs w:val="20"/>
        </w:rPr>
        <w:t xml:space="preserve"> </w:t>
      </w:r>
    </w:p>
    <w:p w14:paraId="4EC8C1EE" w14:textId="77777777" w:rsidR="00CC6AB4" w:rsidRDefault="00CC6AB4" w:rsidP="00061471">
      <w:pPr>
        <w:jc w:val="both"/>
        <w:rPr>
          <w:rFonts w:ascii="Times New Roman" w:eastAsia="微软雅黑" w:hAnsi="Times New Roman"/>
          <w:bCs/>
          <w:iCs/>
          <w:szCs w:val="20"/>
          <w:lang w:eastAsia="zh-CN"/>
        </w:rPr>
      </w:pPr>
    </w:p>
    <w:tbl>
      <w:tblPr>
        <w:tblStyle w:val="TableGrid19"/>
        <w:tblW w:w="9634" w:type="dxa"/>
        <w:tblLayout w:type="fixed"/>
        <w:tblLook w:val="04A0" w:firstRow="1" w:lastRow="0" w:firstColumn="1" w:lastColumn="0" w:noHBand="0" w:noVBand="1"/>
      </w:tblPr>
      <w:tblGrid>
        <w:gridCol w:w="1413"/>
        <w:gridCol w:w="3118"/>
        <w:gridCol w:w="5103"/>
      </w:tblGrid>
      <w:tr w:rsidR="006A25F0" w:rsidRPr="00F018D5" w14:paraId="47980EC8" w14:textId="77777777" w:rsidTr="006A25F0">
        <w:tc>
          <w:tcPr>
            <w:tcW w:w="1413" w:type="dxa"/>
            <w:shd w:val="clear" w:color="auto" w:fill="D9D9D9" w:themeFill="background1" w:themeFillShade="D9"/>
          </w:tcPr>
          <w:p w14:paraId="3EC4959B" w14:textId="273EAFC4" w:rsidR="006A25F0" w:rsidRPr="00F018D5" w:rsidRDefault="006A25F0" w:rsidP="00937A5D">
            <w:pPr>
              <w:rPr>
                <w:b/>
                <w:bCs/>
              </w:rPr>
            </w:pPr>
            <w:r>
              <w:rPr>
                <w:b/>
                <w:bCs/>
              </w:rPr>
              <w:t>Company</w:t>
            </w:r>
          </w:p>
        </w:tc>
        <w:tc>
          <w:tcPr>
            <w:tcW w:w="3118" w:type="dxa"/>
            <w:shd w:val="clear" w:color="auto" w:fill="D9D9D9" w:themeFill="background1" w:themeFillShade="D9"/>
          </w:tcPr>
          <w:p w14:paraId="16AC2557" w14:textId="126910A1" w:rsidR="006A25F0" w:rsidRPr="00F018D5" w:rsidRDefault="006A25F0" w:rsidP="00937A5D">
            <w:pPr>
              <w:rPr>
                <w:b/>
                <w:bCs/>
              </w:rPr>
            </w:pPr>
            <w:r w:rsidRPr="006A25F0">
              <w:rPr>
                <w:rFonts w:hint="eastAsia"/>
                <w:b/>
                <w:bCs/>
              </w:rPr>
              <w:t>S</w:t>
            </w:r>
            <w:r w:rsidRPr="006A25F0">
              <w:rPr>
                <w:b/>
                <w:bCs/>
              </w:rPr>
              <w:t>upport pulse shaping or not</w:t>
            </w:r>
          </w:p>
        </w:tc>
        <w:tc>
          <w:tcPr>
            <w:tcW w:w="5103" w:type="dxa"/>
            <w:shd w:val="clear" w:color="auto" w:fill="D9D9D9" w:themeFill="background1" w:themeFillShade="D9"/>
          </w:tcPr>
          <w:p w14:paraId="65213FC3" w14:textId="79D402FF" w:rsidR="006A25F0" w:rsidRPr="00F018D5" w:rsidRDefault="006A25F0" w:rsidP="00937A5D">
            <w:pPr>
              <w:rPr>
                <w:b/>
                <w:bCs/>
              </w:rPr>
            </w:pPr>
            <w:r w:rsidRPr="006A25F0">
              <w:rPr>
                <w:rFonts w:hint="eastAsia"/>
                <w:b/>
                <w:bCs/>
              </w:rPr>
              <w:t>R</w:t>
            </w:r>
            <w:r w:rsidRPr="006A25F0">
              <w:rPr>
                <w:b/>
                <w:bCs/>
              </w:rPr>
              <w:t>eason to object/support, e.g., OOK/OFDM-based LP-WUR performance, gNB/UE complexity, standard impact</w:t>
            </w:r>
          </w:p>
        </w:tc>
      </w:tr>
      <w:tr w:rsidR="006A25F0" w:rsidRPr="00F018D5" w14:paraId="4076B85E" w14:textId="77777777" w:rsidTr="006A25F0">
        <w:tc>
          <w:tcPr>
            <w:tcW w:w="1413" w:type="dxa"/>
          </w:tcPr>
          <w:p w14:paraId="2F7BDA8F" w14:textId="77777777" w:rsidR="006A25F0" w:rsidRPr="00F018D5" w:rsidRDefault="006A25F0" w:rsidP="00937A5D">
            <w:pPr>
              <w:rPr>
                <w:rFonts w:eastAsiaTheme="minorEastAsia"/>
                <w:lang w:eastAsia="zh-CN"/>
              </w:rPr>
            </w:pPr>
          </w:p>
        </w:tc>
        <w:tc>
          <w:tcPr>
            <w:tcW w:w="3118" w:type="dxa"/>
          </w:tcPr>
          <w:p w14:paraId="3D7C79DD" w14:textId="77777777" w:rsidR="006A25F0" w:rsidRPr="00F018D5" w:rsidRDefault="006A25F0" w:rsidP="00937A5D">
            <w:pPr>
              <w:tabs>
                <w:tab w:val="left" w:pos="551"/>
              </w:tabs>
              <w:rPr>
                <w:rFonts w:eastAsiaTheme="minorEastAsia"/>
                <w:lang w:eastAsia="zh-CN"/>
              </w:rPr>
            </w:pPr>
          </w:p>
        </w:tc>
        <w:tc>
          <w:tcPr>
            <w:tcW w:w="5103" w:type="dxa"/>
          </w:tcPr>
          <w:p w14:paraId="6B5BEBEC" w14:textId="77777777" w:rsidR="006A25F0" w:rsidRPr="00F018D5" w:rsidRDefault="006A25F0" w:rsidP="00937A5D">
            <w:pPr>
              <w:rPr>
                <w:rFonts w:eastAsiaTheme="minorEastAsia"/>
                <w:lang w:eastAsia="zh-CN"/>
              </w:rPr>
            </w:pPr>
          </w:p>
        </w:tc>
      </w:tr>
      <w:tr w:rsidR="006A25F0" w:rsidRPr="00F018D5" w14:paraId="0F8E6D9C" w14:textId="77777777" w:rsidTr="006A25F0">
        <w:tc>
          <w:tcPr>
            <w:tcW w:w="1413" w:type="dxa"/>
          </w:tcPr>
          <w:p w14:paraId="258BBCE6" w14:textId="77777777" w:rsidR="006A25F0" w:rsidRPr="00F018D5" w:rsidRDefault="006A25F0" w:rsidP="00937A5D">
            <w:pPr>
              <w:rPr>
                <w:rFonts w:eastAsiaTheme="minorEastAsia"/>
                <w:lang w:eastAsia="zh-CN"/>
              </w:rPr>
            </w:pPr>
          </w:p>
        </w:tc>
        <w:tc>
          <w:tcPr>
            <w:tcW w:w="3118" w:type="dxa"/>
          </w:tcPr>
          <w:p w14:paraId="7CDA99B8" w14:textId="77777777" w:rsidR="006A25F0" w:rsidRPr="00F018D5" w:rsidRDefault="006A25F0" w:rsidP="00937A5D">
            <w:pPr>
              <w:tabs>
                <w:tab w:val="left" w:pos="551"/>
              </w:tabs>
              <w:rPr>
                <w:rFonts w:eastAsiaTheme="minorEastAsia"/>
                <w:lang w:eastAsia="zh-CN"/>
              </w:rPr>
            </w:pPr>
          </w:p>
        </w:tc>
        <w:tc>
          <w:tcPr>
            <w:tcW w:w="5103" w:type="dxa"/>
          </w:tcPr>
          <w:p w14:paraId="694823B3" w14:textId="77777777" w:rsidR="006A25F0" w:rsidRPr="00F018D5" w:rsidRDefault="006A25F0" w:rsidP="00937A5D">
            <w:pPr>
              <w:rPr>
                <w:rFonts w:eastAsiaTheme="minorEastAsia"/>
                <w:lang w:eastAsia="zh-CN"/>
              </w:rPr>
            </w:pPr>
          </w:p>
        </w:tc>
      </w:tr>
      <w:tr w:rsidR="006A25F0" w:rsidRPr="00F018D5" w14:paraId="362F86E9" w14:textId="77777777" w:rsidTr="006A25F0">
        <w:tc>
          <w:tcPr>
            <w:tcW w:w="1413" w:type="dxa"/>
          </w:tcPr>
          <w:p w14:paraId="660FBC82" w14:textId="77777777" w:rsidR="006A25F0" w:rsidRPr="00F018D5" w:rsidRDefault="006A25F0" w:rsidP="00937A5D">
            <w:pPr>
              <w:rPr>
                <w:rFonts w:eastAsiaTheme="minorEastAsia"/>
                <w:lang w:eastAsia="zh-CN"/>
              </w:rPr>
            </w:pPr>
          </w:p>
        </w:tc>
        <w:tc>
          <w:tcPr>
            <w:tcW w:w="3118" w:type="dxa"/>
          </w:tcPr>
          <w:p w14:paraId="04BFA1F8" w14:textId="77777777" w:rsidR="006A25F0" w:rsidRPr="00F018D5" w:rsidRDefault="006A25F0" w:rsidP="00937A5D">
            <w:pPr>
              <w:tabs>
                <w:tab w:val="left" w:pos="551"/>
              </w:tabs>
              <w:rPr>
                <w:rFonts w:eastAsiaTheme="minorEastAsia"/>
                <w:lang w:eastAsia="zh-CN"/>
              </w:rPr>
            </w:pPr>
          </w:p>
        </w:tc>
        <w:tc>
          <w:tcPr>
            <w:tcW w:w="5103" w:type="dxa"/>
          </w:tcPr>
          <w:p w14:paraId="46B5594C" w14:textId="77777777" w:rsidR="006A25F0" w:rsidRPr="00F018D5" w:rsidRDefault="006A25F0" w:rsidP="00937A5D">
            <w:pPr>
              <w:rPr>
                <w:rFonts w:eastAsiaTheme="minorEastAsia"/>
                <w:lang w:eastAsia="zh-CN"/>
              </w:rPr>
            </w:pPr>
          </w:p>
        </w:tc>
      </w:tr>
    </w:tbl>
    <w:p w14:paraId="64B9B7A9" w14:textId="77777777" w:rsidR="006A25F0" w:rsidRDefault="006A25F0" w:rsidP="006A25F0">
      <w:pPr>
        <w:spacing w:beforeLines="50" w:before="120" w:afterLines="50" w:after="120"/>
        <w:jc w:val="both"/>
      </w:pPr>
    </w:p>
    <w:p w14:paraId="3433A7C2" w14:textId="1D79CCFD" w:rsidR="006A25F0" w:rsidRDefault="006A25F0" w:rsidP="006A25F0">
      <w:pPr>
        <w:spacing w:beforeLines="50" w:before="120" w:afterLines="50" w:after="120"/>
        <w:jc w:val="center"/>
      </w:pPr>
      <w:r>
        <w:object w:dxaOrig="7341" w:dyaOrig="5890" w14:anchorId="472010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2pt;height:294.8pt" o:ole="">
            <v:imagedata r:id="rId11" o:title=""/>
          </v:shape>
          <o:OLEObject Type="Embed" ProgID="Visio.Drawing.15" ShapeID="_x0000_i1025" DrawAspect="Content" ObjectID="_1774678297" r:id="rId12"/>
        </w:object>
      </w:r>
    </w:p>
    <w:p w14:paraId="3CB77D2B" w14:textId="77777777" w:rsidR="006A25F0" w:rsidRDefault="006A25F0" w:rsidP="006A25F0">
      <w:pPr>
        <w:spacing w:beforeLines="50" w:before="120" w:afterLines="50" w:after="120"/>
        <w:jc w:val="center"/>
        <w:rPr>
          <w:rFonts w:ascii="Times New Roman" w:eastAsiaTheme="minorEastAsia" w:hAnsi="Times New Roman"/>
          <w:lang w:eastAsia="zh-CN"/>
        </w:rPr>
      </w:pPr>
      <w:r w:rsidRPr="006D3831">
        <w:rPr>
          <w:rFonts w:ascii="Times New Roman" w:eastAsiaTheme="minorEastAsia" w:hAnsi="Times New Roman"/>
          <w:lang w:eastAsia="zh-CN"/>
        </w:rPr>
        <w:t xml:space="preserve">Figure 1 Waveform generation blocks </w:t>
      </w:r>
    </w:p>
    <w:p w14:paraId="512A1DC7" w14:textId="2BE2D43C" w:rsidR="00061471" w:rsidRPr="00061471" w:rsidRDefault="00CC6AB4" w:rsidP="00CC6AB4">
      <w:pPr>
        <w:tabs>
          <w:tab w:val="left" w:pos="1160"/>
        </w:tabs>
        <w:spacing w:beforeLines="50" w:before="120" w:afterLines="50" w:after="120"/>
        <w:rPr>
          <w:rFonts w:ascii="Times New Roman" w:eastAsia="微软雅黑" w:hAnsi="Times New Roman"/>
          <w:bCs/>
          <w:iCs/>
          <w:szCs w:val="20"/>
        </w:rPr>
      </w:pPr>
      <w:r>
        <w:rPr>
          <w:rFonts w:ascii="Times New Roman" w:eastAsia="微软雅黑" w:hAnsi="Times New Roman"/>
          <w:bCs/>
          <w:iCs/>
          <w:szCs w:val="20"/>
        </w:rPr>
        <w:tab/>
      </w:r>
    </w:p>
    <w:p w14:paraId="0E33BFA7" w14:textId="41F28468" w:rsidR="00922D89" w:rsidRDefault="00922D89" w:rsidP="008D3736">
      <w:pPr>
        <w:pStyle w:val="af0"/>
        <w:numPr>
          <w:ilvl w:val="0"/>
          <w:numId w:val="116"/>
        </w:numPr>
        <w:spacing w:beforeLines="50" w:before="120" w:afterLines="50" w:after="120"/>
        <w:ind w:firstLineChars="0"/>
        <w:rPr>
          <w:rFonts w:ascii="Times New Roman" w:eastAsia="微软雅黑" w:hAnsi="Times New Roman"/>
          <w:bCs/>
          <w:iCs/>
          <w:szCs w:val="20"/>
        </w:rPr>
      </w:pPr>
      <w:r>
        <w:rPr>
          <w:rFonts w:ascii="Times New Roman" w:eastAsia="微软雅黑" w:hAnsi="Times New Roman" w:hint="eastAsia"/>
          <w:bCs/>
          <w:iCs/>
          <w:szCs w:val="20"/>
        </w:rPr>
        <w:t>D</w:t>
      </w:r>
      <w:r>
        <w:rPr>
          <w:rFonts w:ascii="Times New Roman" w:eastAsia="微软雅黑" w:hAnsi="Times New Roman"/>
          <w:bCs/>
          <w:iCs/>
          <w:szCs w:val="20"/>
        </w:rPr>
        <w:t>FT</w:t>
      </w:r>
      <w:r w:rsidR="00C56C4E">
        <w:rPr>
          <w:rFonts w:ascii="Times New Roman" w:eastAsia="微软雅黑" w:hAnsi="Times New Roman"/>
          <w:bCs/>
          <w:iCs/>
          <w:szCs w:val="20"/>
        </w:rPr>
        <w:t xml:space="preserve"> </w:t>
      </w:r>
      <w:r>
        <w:rPr>
          <w:rFonts w:ascii="Times New Roman" w:eastAsia="微软雅黑" w:hAnsi="Times New Roman"/>
          <w:bCs/>
          <w:iCs/>
          <w:szCs w:val="20"/>
        </w:rPr>
        <w:t>shift for signal S1</w:t>
      </w:r>
      <w:r w:rsidR="005479EE">
        <w:rPr>
          <w:rFonts w:ascii="Times New Roman" w:eastAsia="微软雅黑" w:hAnsi="Times New Roman"/>
          <w:bCs/>
          <w:iCs/>
          <w:szCs w:val="20"/>
        </w:rPr>
        <w:t xml:space="preserve"> </w:t>
      </w:r>
      <w:r w:rsidR="00BE0C99">
        <w:rPr>
          <w:rFonts w:ascii="Times New Roman" w:eastAsia="微软雅黑" w:hAnsi="Times New Roman"/>
          <w:bCs/>
          <w:iCs/>
          <w:szCs w:val="20"/>
        </w:rPr>
        <w:t xml:space="preserve">[3] </w:t>
      </w:r>
      <w:r w:rsidR="005479EE">
        <w:rPr>
          <w:rFonts w:ascii="Times New Roman" w:eastAsia="微软雅黑" w:hAnsi="Times New Roman"/>
          <w:bCs/>
          <w:iCs/>
          <w:szCs w:val="20"/>
        </w:rPr>
        <w:t>[</w:t>
      </w:r>
      <w:r w:rsidR="008B6F58">
        <w:rPr>
          <w:rFonts w:ascii="Times New Roman" w:eastAsia="微软雅黑" w:hAnsi="Times New Roman"/>
          <w:bCs/>
          <w:iCs/>
          <w:szCs w:val="20"/>
        </w:rPr>
        <w:t>4</w:t>
      </w:r>
      <w:r w:rsidR="005479EE">
        <w:rPr>
          <w:rFonts w:ascii="Times New Roman" w:eastAsia="微软雅黑" w:hAnsi="Times New Roman"/>
          <w:bCs/>
          <w:iCs/>
          <w:szCs w:val="20"/>
        </w:rPr>
        <w:t>]</w:t>
      </w:r>
      <w:r w:rsidR="00BE0C99">
        <w:rPr>
          <w:rFonts w:ascii="Times New Roman" w:eastAsia="微软雅黑" w:hAnsi="Times New Roman"/>
          <w:bCs/>
          <w:iCs/>
          <w:szCs w:val="20"/>
        </w:rPr>
        <w:t xml:space="preserve"> </w:t>
      </w:r>
      <w:r w:rsidR="005479EE">
        <w:rPr>
          <w:rFonts w:ascii="Times New Roman" w:eastAsia="微软雅黑" w:hAnsi="Times New Roman"/>
          <w:bCs/>
          <w:iCs/>
          <w:szCs w:val="20"/>
        </w:rPr>
        <w:t>[</w:t>
      </w:r>
      <w:r w:rsidR="007D1F01">
        <w:rPr>
          <w:rFonts w:ascii="Times New Roman" w:eastAsia="微软雅黑" w:hAnsi="Times New Roman"/>
          <w:bCs/>
          <w:iCs/>
          <w:szCs w:val="20"/>
        </w:rPr>
        <w:t>9</w:t>
      </w:r>
      <w:r w:rsidR="005479EE">
        <w:rPr>
          <w:rFonts w:ascii="Times New Roman" w:eastAsia="微软雅黑" w:hAnsi="Times New Roman"/>
          <w:bCs/>
          <w:iCs/>
          <w:szCs w:val="20"/>
        </w:rPr>
        <w:t>]</w:t>
      </w:r>
      <w:r w:rsidR="00716A98" w:rsidRPr="00716A98">
        <w:rPr>
          <w:rFonts w:ascii="Times New Roman" w:eastAsia="微软雅黑" w:hAnsi="Times New Roman"/>
          <w:bCs/>
          <w:iCs/>
          <w:szCs w:val="20"/>
        </w:rPr>
        <w:t xml:space="preserve"> </w:t>
      </w:r>
      <w:r w:rsidR="00716A98">
        <w:rPr>
          <w:rFonts w:ascii="Times New Roman" w:eastAsia="微软雅黑" w:hAnsi="Times New Roman"/>
          <w:bCs/>
          <w:iCs/>
          <w:szCs w:val="20"/>
        </w:rPr>
        <w:t>[</w:t>
      </w:r>
      <w:r w:rsidR="00BE0C99">
        <w:rPr>
          <w:rFonts w:ascii="Times New Roman" w:eastAsia="微软雅黑" w:hAnsi="Times New Roman"/>
          <w:bCs/>
          <w:iCs/>
          <w:szCs w:val="20"/>
        </w:rPr>
        <w:t>28</w:t>
      </w:r>
      <w:r w:rsidR="00716A98">
        <w:rPr>
          <w:rFonts w:ascii="Times New Roman" w:eastAsia="微软雅黑" w:hAnsi="Times New Roman"/>
          <w:bCs/>
          <w:iCs/>
          <w:szCs w:val="20"/>
        </w:rPr>
        <w:t>]</w:t>
      </w:r>
      <w:r w:rsidR="00C56C4E">
        <w:rPr>
          <w:rFonts w:ascii="Times New Roman" w:eastAsia="微软雅黑" w:hAnsi="Times New Roman"/>
          <w:bCs/>
          <w:iCs/>
          <w:szCs w:val="20"/>
        </w:rPr>
        <w:t xml:space="preserve">: </w:t>
      </w:r>
    </w:p>
    <w:p w14:paraId="56B71B18" w14:textId="1064703C" w:rsidR="00C56C4E" w:rsidRDefault="00C56C4E" w:rsidP="00242F42">
      <w:pPr>
        <w:pStyle w:val="af0"/>
        <w:spacing w:beforeLines="50" w:before="120" w:afterLines="50" w:after="120"/>
        <w:ind w:left="466" w:firstLineChars="0" w:firstLine="0"/>
        <w:rPr>
          <w:rFonts w:ascii="Times New Roman" w:hAnsi="Times New Roman"/>
          <w:sz w:val="20"/>
          <w:szCs w:val="20"/>
        </w:rPr>
      </w:pPr>
      <w:r w:rsidRPr="00242F42">
        <w:rPr>
          <w:rFonts w:ascii="Times New Roman" w:hAnsi="Times New Roman"/>
          <w:sz w:val="20"/>
          <w:szCs w:val="20"/>
        </w:rPr>
        <w:t>In NR waveform generation, cyclic shift of SC is needed to ensure that SC are continuous in the spectrum after IFFT. In legacy, NR receiver is aware of this and would perform inverse operation during FFT. OOK receiver may not perform inverse operation, which changes the signal’s envelope and phase and thus LP-WUR detection performance is degraded. To avoid</w:t>
      </w:r>
      <w:r w:rsidR="00242F42" w:rsidRPr="00242F42">
        <w:rPr>
          <w:rFonts w:ascii="Times New Roman" w:hAnsi="Times New Roman"/>
          <w:sz w:val="20"/>
          <w:szCs w:val="20"/>
        </w:rPr>
        <w:t xml:space="preserve"> performance degradation, pre-compensated to account for the cyclic shift can be applied</w:t>
      </w:r>
      <w:r w:rsidR="00242F42">
        <w:rPr>
          <w:rFonts w:ascii="Times New Roman" w:hAnsi="Times New Roman"/>
          <w:sz w:val="20"/>
          <w:szCs w:val="20"/>
        </w:rPr>
        <w:t xml:space="preserve"> for signal S</w:t>
      </w:r>
      <w:r w:rsidR="00235A06">
        <w:rPr>
          <w:rFonts w:ascii="Times New Roman" w:hAnsi="Times New Roman"/>
          <w:sz w:val="20"/>
          <w:szCs w:val="20"/>
        </w:rPr>
        <w:t>1</w:t>
      </w:r>
      <w:r w:rsidR="00235A06">
        <w:rPr>
          <w:rFonts w:ascii="Times New Roman" w:hAnsi="Times New Roman" w:hint="eastAsia"/>
          <w:sz w:val="20"/>
          <w:szCs w:val="20"/>
        </w:rPr>
        <w:t>,</w:t>
      </w:r>
      <w:r w:rsidR="00235A06">
        <w:rPr>
          <w:rFonts w:ascii="Times New Roman" w:hAnsi="Times New Roman"/>
          <w:sz w:val="20"/>
          <w:szCs w:val="20"/>
        </w:rPr>
        <w:t xml:space="preserve"> e.g., the overlaid OFDM sequence design can implement the pre-compensation. </w:t>
      </w:r>
      <w:r w:rsidR="0096357F">
        <w:rPr>
          <w:rFonts w:ascii="Times New Roman" w:eastAsia="微软雅黑" w:hAnsi="Times New Roman"/>
          <w:bCs/>
          <w:iCs/>
          <w:szCs w:val="20"/>
        </w:rPr>
        <w:t>The impact on OOK-based and OFMD-based LP-WUR detection performance needs to be evaluated.</w:t>
      </w:r>
    </w:p>
    <w:p w14:paraId="4C340C3E" w14:textId="08E83C15" w:rsidR="00061471" w:rsidRPr="001676B5" w:rsidRDefault="00763355" w:rsidP="00763355">
      <w:pPr>
        <w:keepNext/>
        <w:tabs>
          <w:tab w:val="left" w:pos="-5500"/>
        </w:tabs>
        <w:spacing w:before="240" w:after="60"/>
        <w:outlineLvl w:val="3"/>
        <w:rPr>
          <w:rFonts w:ascii="Times New Roman" w:eastAsia="MS Mincho" w:hAnsi="Times New Roman"/>
          <w:b/>
          <w:bCs/>
          <w:i/>
          <w:iCs/>
          <w:szCs w:val="20"/>
        </w:rPr>
      </w:pPr>
      <w:r w:rsidRPr="00763355">
        <w:rPr>
          <w:rFonts w:ascii="Times New Roman" w:eastAsia="MS Mincho" w:hAnsi="Times New Roman"/>
          <w:b/>
          <w:bCs/>
          <w:i/>
          <w:iCs/>
          <w:szCs w:val="20"/>
          <w:highlight w:val="cyan"/>
        </w:rPr>
        <w:t>[</w:t>
      </w:r>
      <w:r w:rsidR="00061471" w:rsidRPr="00763355">
        <w:rPr>
          <w:rFonts w:ascii="Times New Roman" w:eastAsia="MS Mincho" w:hAnsi="Times New Roman"/>
          <w:b/>
          <w:bCs/>
          <w:i/>
          <w:iCs/>
          <w:szCs w:val="20"/>
          <w:highlight w:val="cyan"/>
        </w:rPr>
        <w:t>M][FL</w:t>
      </w:r>
      <w:r w:rsidR="00491957">
        <w:rPr>
          <w:rFonts w:ascii="Times New Roman" w:eastAsia="MS Mincho" w:hAnsi="Times New Roman"/>
          <w:b/>
          <w:bCs/>
          <w:i/>
          <w:iCs/>
          <w:szCs w:val="20"/>
          <w:highlight w:val="cyan"/>
        </w:rPr>
        <w:t>1</w:t>
      </w:r>
      <w:r w:rsidR="00061471" w:rsidRPr="00763355">
        <w:rPr>
          <w:rFonts w:ascii="Times New Roman" w:eastAsia="MS Mincho" w:hAnsi="Times New Roman"/>
          <w:b/>
          <w:bCs/>
          <w:i/>
          <w:iCs/>
          <w:szCs w:val="20"/>
          <w:highlight w:val="cyan"/>
        </w:rPr>
        <w:t xml:space="preserve">] </w:t>
      </w:r>
      <w:r w:rsidR="00061471" w:rsidRPr="001676B5">
        <w:rPr>
          <w:rFonts w:ascii="Times New Roman" w:eastAsia="MS Mincho" w:hAnsi="Times New Roman"/>
          <w:b/>
          <w:bCs/>
          <w:i/>
          <w:iCs/>
          <w:szCs w:val="20"/>
        </w:rPr>
        <w:t xml:space="preserve">Question </w:t>
      </w:r>
      <w:r w:rsidRPr="001676B5">
        <w:rPr>
          <w:rFonts w:ascii="Times New Roman" w:eastAsia="MS Mincho" w:hAnsi="Times New Roman"/>
          <w:b/>
          <w:bCs/>
          <w:i/>
          <w:iCs/>
          <w:szCs w:val="20"/>
        </w:rPr>
        <w:t>3.1-2</w:t>
      </w:r>
      <w:r w:rsidR="00061471" w:rsidRPr="001676B5">
        <w:rPr>
          <w:rFonts w:ascii="Times New Roman" w:eastAsia="MS Mincho" w:hAnsi="Times New Roman"/>
          <w:b/>
          <w:bCs/>
          <w:i/>
          <w:iCs/>
          <w:szCs w:val="20"/>
        </w:rPr>
        <w:t xml:space="preserve">: </w:t>
      </w:r>
      <w:r w:rsidR="00061471" w:rsidRPr="001676B5">
        <w:rPr>
          <w:rFonts w:ascii="Times New Roman" w:eastAsia="MS Mincho" w:hAnsi="Times New Roman"/>
          <w:i/>
          <w:iCs/>
          <w:szCs w:val="20"/>
        </w:rPr>
        <w:t>what’s your view on DFT shift for signal S1?</w:t>
      </w:r>
      <w:r w:rsidR="00061471" w:rsidRPr="001676B5">
        <w:rPr>
          <w:rFonts w:ascii="Times New Roman" w:eastAsia="MS Mincho" w:hAnsi="Times New Roman"/>
          <w:b/>
          <w:bCs/>
          <w:i/>
          <w:iCs/>
          <w:szCs w:val="20"/>
        </w:rPr>
        <w:t xml:space="preserve"> </w:t>
      </w:r>
    </w:p>
    <w:p w14:paraId="23DC3CCE" w14:textId="77777777" w:rsidR="00763355" w:rsidRDefault="00763355" w:rsidP="00061471">
      <w:pPr>
        <w:jc w:val="both"/>
        <w:rPr>
          <w:rFonts w:ascii="Times New Roman" w:eastAsia="微软雅黑" w:hAnsi="Times New Roman"/>
          <w:bCs/>
          <w:iCs/>
          <w:szCs w:val="20"/>
          <w:lang w:eastAsia="zh-CN"/>
        </w:rPr>
      </w:pPr>
    </w:p>
    <w:tbl>
      <w:tblPr>
        <w:tblStyle w:val="TableGrid19"/>
        <w:tblW w:w="9634" w:type="dxa"/>
        <w:tblLayout w:type="fixed"/>
        <w:tblLook w:val="04A0" w:firstRow="1" w:lastRow="0" w:firstColumn="1" w:lastColumn="0" w:noHBand="0" w:noVBand="1"/>
      </w:tblPr>
      <w:tblGrid>
        <w:gridCol w:w="1413"/>
        <w:gridCol w:w="3118"/>
        <w:gridCol w:w="5103"/>
      </w:tblGrid>
      <w:tr w:rsidR="00763355" w:rsidRPr="00F018D5" w14:paraId="35365E6B" w14:textId="77777777" w:rsidTr="00937A5D">
        <w:tc>
          <w:tcPr>
            <w:tcW w:w="1413" w:type="dxa"/>
            <w:shd w:val="clear" w:color="auto" w:fill="D9D9D9" w:themeFill="background1" w:themeFillShade="D9"/>
          </w:tcPr>
          <w:p w14:paraId="45563A43" w14:textId="77777777" w:rsidR="00763355" w:rsidRPr="00F018D5" w:rsidRDefault="00763355" w:rsidP="00937A5D">
            <w:pPr>
              <w:rPr>
                <w:b/>
                <w:bCs/>
              </w:rPr>
            </w:pPr>
            <w:r>
              <w:rPr>
                <w:b/>
                <w:bCs/>
              </w:rPr>
              <w:lastRenderedPageBreak/>
              <w:t>Company</w:t>
            </w:r>
          </w:p>
        </w:tc>
        <w:tc>
          <w:tcPr>
            <w:tcW w:w="3118" w:type="dxa"/>
            <w:shd w:val="clear" w:color="auto" w:fill="D9D9D9" w:themeFill="background1" w:themeFillShade="D9"/>
          </w:tcPr>
          <w:p w14:paraId="1805FECC" w14:textId="17B1B175" w:rsidR="00763355" w:rsidRPr="00F018D5" w:rsidRDefault="00763355" w:rsidP="00937A5D">
            <w:pPr>
              <w:rPr>
                <w:b/>
                <w:bCs/>
              </w:rPr>
            </w:pPr>
            <w:r w:rsidRPr="006A25F0">
              <w:rPr>
                <w:rFonts w:hint="eastAsia"/>
                <w:b/>
                <w:bCs/>
              </w:rPr>
              <w:t>S</w:t>
            </w:r>
            <w:r w:rsidRPr="006A25F0">
              <w:rPr>
                <w:b/>
                <w:bCs/>
              </w:rPr>
              <w:t xml:space="preserve">upport </w:t>
            </w:r>
            <w:r w:rsidR="001676B5" w:rsidRPr="001676B5">
              <w:rPr>
                <w:b/>
                <w:bCs/>
              </w:rPr>
              <w:t>DFT shift</w:t>
            </w:r>
            <w:r w:rsidRPr="006A25F0">
              <w:rPr>
                <w:b/>
                <w:bCs/>
              </w:rPr>
              <w:t xml:space="preserve"> or not</w:t>
            </w:r>
          </w:p>
        </w:tc>
        <w:tc>
          <w:tcPr>
            <w:tcW w:w="5103" w:type="dxa"/>
            <w:shd w:val="clear" w:color="auto" w:fill="D9D9D9" w:themeFill="background1" w:themeFillShade="D9"/>
          </w:tcPr>
          <w:p w14:paraId="390CA583" w14:textId="77777777" w:rsidR="00763355" w:rsidRPr="00F018D5" w:rsidRDefault="00763355" w:rsidP="00937A5D">
            <w:pPr>
              <w:rPr>
                <w:b/>
                <w:bCs/>
              </w:rPr>
            </w:pPr>
            <w:r w:rsidRPr="006A25F0">
              <w:rPr>
                <w:rFonts w:hint="eastAsia"/>
                <w:b/>
                <w:bCs/>
              </w:rPr>
              <w:t>R</w:t>
            </w:r>
            <w:r w:rsidRPr="006A25F0">
              <w:rPr>
                <w:b/>
                <w:bCs/>
              </w:rPr>
              <w:t>eason to object/support, e.g., OOK/OFDM-based LP-WUR performance, gNB/UE complexity, standard impact</w:t>
            </w:r>
          </w:p>
        </w:tc>
      </w:tr>
      <w:tr w:rsidR="00763355" w:rsidRPr="00F018D5" w14:paraId="34A5DB81" w14:textId="77777777" w:rsidTr="00937A5D">
        <w:tc>
          <w:tcPr>
            <w:tcW w:w="1413" w:type="dxa"/>
          </w:tcPr>
          <w:p w14:paraId="01D101D2" w14:textId="77777777" w:rsidR="00763355" w:rsidRPr="00F018D5" w:rsidRDefault="00763355" w:rsidP="00937A5D">
            <w:pPr>
              <w:rPr>
                <w:rFonts w:eastAsiaTheme="minorEastAsia"/>
                <w:lang w:eastAsia="zh-CN"/>
              </w:rPr>
            </w:pPr>
          </w:p>
        </w:tc>
        <w:tc>
          <w:tcPr>
            <w:tcW w:w="3118" w:type="dxa"/>
          </w:tcPr>
          <w:p w14:paraId="4A3F8BB0" w14:textId="77777777" w:rsidR="00763355" w:rsidRPr="00F018D5" w:rsidRDefault="00763355" w:rsidP="00937A5D">
            <w:pPr>
              <w:tabs>
                <w:tab w:val="left" w:pos="551"/>
              </w:tabs>
              <w:rPr>
                <w:rFonts w:eastAsiaTheme="minorEastAsia"/>
                <w:lang w:eastAsia="zh-CN"/>
              </w:rPr>
            </w:pPr>
          </w:p>
        </w:tc>
        <w:tc>
          <w:tcPr>
            <w:tcW w:w="5103" w:type="dxa"/>
          </w:tcPr>
          <w:p w14:paraId="02DEB3D6" w14:textId="77777777" w:rsidR="00763355" w:rsidRPr="00F018D5" w:rsidRDefault="00763355" w:rsidP="00937A5D">
            <w:pPr>
              <w:rPr>
                <w:rFonts w:eastAsiaTheme="minorEastAsia"/>
                <w:lang w:eastAsia="zh-CN"/>
              </w:rPr>
            </w:pPr>
          </w:p>
        </w:tc>
      </w:tr>
      <w:tr w:rsidR="00763355" w:rsidRPr="00F018D5" w14:paraId="3A772C20" w14:textId="77777777" w:rsidTr="00937A5D">
        <w:tc>
          <w:tcPr>
            <w:tcW w:w="1413" w:type="dxa"/>
          </w:tcPr>
          <w:p w14:paraId="59E2B7A2" w14:textId="77777777" w:rsidR="00763355" w:rsidRPr="00F018D5" w:rsidRDefault="00763355" w:rsidP="00937A5D">
            <w:pPr>
              <w:rPr>
                <w:rFonts w:eastAsiaTheme="minorEastAsia"/>
                <w:lang w:eastAsia="zh-CN"/>
              </w:rPr>
            </w:pPr>
          </w:p>
        </w:tc>
        <w:tc>
          <w:tcPr>
            <w:tcW w:w="3118" w:type="dxa"/>
          </w:tcPr>
          <w:p w14:paraId="69ABB58A" w14:textId="77777777" w:rsidR="00763355" w:rsidRPr="00F018D5" w:rsidRDefault="00763355" w:rsidP="00937A5D">
            <w:pPr>
              <w:tabs>
                <w:tab w:val="left" w:pos="551"/>
              </w:tabs>
              <w:rPr>
                <w:rFonts w:eastAsiaTheme="minorEastAsia"/>
                <w:lang w:eastAsia="zh-CN"/>
              </w:rPr>
            </w:pPr>
          </w:p>
        </w:tc>
        <w:tc>
          <w:tcPr>
            <w:tcW w:w="5103" w:type="dxa"/>
          </w:tcPr>
          <w:p w14:paraId="7B605A5A" w14:textId="77777777" w:rsidR="00763355" w:rsidRPr="00F018D5" w:rsidRDefault="00763355" w:rsidP="00937A5D">
            <w:pPr>
              <w:rPr>
                <w:rFonts w:eastAsiaTheme="minorEastAsia"/>
                <w:lang w:eastAsia="zh-CN"/>
              </w:rPr>
            </w:pPr>
          </w:p>
        </w:tc>
      </w:tr>
      <w:tr w:rsidR="00763355" w:rsidRPr="00F018D5" w14:paraId="4099A239" w14:textId="77777777" w:rsidTr="00937A5D">
        <w:tc>
          <w:tcPr>
            <w:tcW w:w="1413" w:type="dxa"/>
          </w:tcPr>
          <w:p w14:paraId="08E4A42A" w14:textId="77777777" w:rsidR="00763355" w:rsidRPr="00F018D5" w:rsidRDefault="00763355" w:rsidP="00937A5D">
            <w:pPr>
              <w:rPr>
                <w:rFonts w:eastAsiaTheme="minorEastAsia"/>
                <w:lang w:eastAsia="zh-CN"/>
              </w:rPr>
            </w:pPr>
          </w:p>
        </w:tc>
        <w:tc>
          <w:tcPr>
            <w:tcW w:w="3118" w:type="dxa"/>
          </w:tcPr>
          <w:p w14:paraId="467A9F3F" w14:textId="77777777" w:rsidR="00763355" w:rsidRPr="00F018D5" w:rsidRDefault="00763355" w:rsidP="00937A5D">
            <w:pPr>
              <w:tabs>
                <w:tab w:val="left" w:pos="551"/>
              </w:tabs>
              <w:rPr>
                <w:rFonts w:eastAsiaTheme="minorEastAsia"/>
                <w:lang w:eastAsia="zh-CN"/>
              </w:rPr>
            </w:pPr>
          </w:p>
        </w:tc>
        <w:tc>
          <w:tcPr>
            <w:tcW w:w="5103" w:type="dxa"/>
          </w:tcPr>
          <w:p w14:paraId="693C125E" w14:textId="77777777" w:rsidR="00763355" w:rsidRPr="00F018D5" w:rsidRDefault="00763355" w:rsidP="00937A5D">
            <w:pPr>
              <w:rPr>
                <w:rFonts w:eastAsiaTheme="minorEastAsia"/>
                <w:lang w:eastAsia="zh-CN"/>
              </w:rPr>
            </w:pPr>
          </w:p>
        </w:tc>
      </w:tr>
    </w:tbl>
    <w:p w14:paraId="6E0822FA" w14:textId="587C00D6" w:rsidR="00235A06" w:rsidRPr="00235A06" w:rsidRDefault="00235A06" w:rsidP="00235A06">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signal S2, to reduce gNB hardware complexity, companies propose to consider mapping the signal S2 to existing constellation, e.g., to existing 16QAM or 64QAM constellation or to existing NR sequence </w:t>
      </w:r>
      <w:r w:rsidR="0096357F">
        <w:rPr>
          <w:rFonts w:ascii="Times New Roman" w:eastAsia="微软雅黑" w:hAnsi="Times New Roman"/>
          <w:bCs/>
          <w:iCs/>
          <w:szCs w:val="20"/>
          <w:lang w:eastAsia="zh-CN"/>
        </w:rPr>
        <w:t>constellation</w:t>
      </w:r>
      <w:r w:rsidR="00763355">
        <w:rPr>
          <w:rFonts w:ascii="Times New Roman" w:eastAsia="微软雅黑" w:hAnsi="Times New Roman"/>
          <w:bCs/>
          <w:iCs/>
          <w:szCs w:val="20"/>
          <w:lang w:eastAsia="zh-CN"/>
        </w:rPr>
        <w:t>, e.g., ZC sequence</w:t>
      </w:r>
      <w:r w:rsidR="0096357F">
        <w:rPr>
          <w:rFonts w:ascii="Times New Roman" w:eastAsia="微软雅黑" w:hAnsi="Times New Roman"/>
          <w:bCs/>
          <w:iCs/>
          <w:szCs w:val="20"/>
          <w:lang w:eastAsia="zh-CN"/>
        </w:rPr>
        <w:t>. The impact on LP-WUR detection performance needs to be evaluated</w:t>
      </w:r>
      <w:r w:rsidR="000E4947">
        <w:rPr>
          <w:rFonts w:ascii="Times New Roman" w:eastAsia="微软雅黑" w:hAnsi="Times New Roman"/>
          <w:bCs/>
          <w:iCs/>
          <w:szCs w:val="20"/>
          <w:lang w:eastAsia="zh-CN"/>
        </w:rPr>
        <w:t xml:space="preserve"> </w:t>
      </w:r>
      <w:r w:rsidR="00BE0C99">
        <w:rPr>
          <w:rFonts w:ascii="Times New Roman" w:eastAsia="微软雅黑" w:hAnsi="Times New Roman"/>
          <w:bCs/>
          <w:iCs/>
          <w:szCs w:val="20"/>
          <w:lang w:eastAsia="zh-CN"/>
        </w:rPr>
        <w:t xml:space="preserve">[2] </w:t>
      </w:r>
      <w:r w:rsidR="000E4947">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8</w:t>
      </w:r>
      <w:r w:rsidR="000E4947">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14</w:t>
      </w:r>
      <w:r w:rsidR="000E4947">
        <w:rPr>
          <w:rFonts w:ascii="Times New Roman" w:eastAsia="微软雅黑" w:hAnsi="Times New Roman"/>
          <w:bCs/>
          <w:iCs/>
          <w:szCs w:val="20"/>
          <w:lang w:eastAsia="zh-CN"/>
        </w:rPr>
        <w:t>]</w:t>
      </w:r>
      <w:r w:rsidR="0096357F">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 </w:t>
      </w:r>
    </w:p>
    <w:p w14:paraId="4950B282" w14:textId="267C49C7" w:rsidR="00061471" w:rsidRPr="00763355" w:rsidRDefault="00763355" w:rsidP="00763355">
      <w:pPr>
        <w:keepNext/>
        <w:tabs>
          <w:tab w:val="left" w:pos="-5500"/>
        </w:tabs>
        <w:spacing w:before="240" w:after="60"/>
        <w:outlineLvl w:val="3"/>
        <w:rPr>
          <w:rFonts w:ascii="Times New Roman" w:eastAsia="MS Mincho" w:hAnsi="Times New Roman"/>
          <w:i/>
          <w:iCs/>
          <w:szCs w:val="20"/>
          <w:highlight w:val="cyan"/>
        </w:rPr>
      </w:pPr>
      <w:r w:rsidRPr="00763355">
        <w:rPr>
          <w:rFonts w:ascii="Times New Roman" w:eastAsia="MS Mincho" w:hAnsi="Times New Roman"/>
          <w:b/>
          <w:bCs/>
          <w:i/>
          <w:iCs/>
          <w:szCs w:val="20"/>
          <w:highlight w:val="cyan"/>
        </w:rPr>
        <w:t>[</w:t>
      </w:r>
      <w:r w:rsidR="00061471" w:rsidRPr="00763355">
        <w:rPr>
          <w:rFonts w:ascii="Times New Roman" w:eastAsia="MS Mincho" w:hAnsi="Times New Roman"/>
          <w:b/>
          <w:bCs/>
          <w:i/>
          <w:iCs/>
          <w:szCs w:val="20"/>
          <w:highlight w:val="cyan"/>
        </w:rPr>
        <w:t>M][FL</w:t>
      </w:r>
      <w:r w:rsidR="00491957">
        <w:rPr>
          <w:rFonts w:ascii="Times New Roman" w:eastAsia="MS Mincho" w:hAnsi="Times New Roman"/>
          <w:b/>
          <w:bCs/>
          <w:i/>
          <w:iCs/>
          <w:szCs w:val="20"/>
          <w:highlight w:val="cyan"/>
        </w:rPr>
        <w:t>1</w:t>
      </w:r>
      <w:r w:rsidR="00061471" w:rsidRPr="00763355">
        <w:rPr>
          <w:rFonts w:ascii="Times New Roman" w:eastAsia="MS Mincho" w:hAnsi="Times New Roman"/>
          <w:b/>
          <w:bCs/>
          <w:i/>
          <w:iCs/>
          <w:szCs w:val="20"/>
          <w:highlight w:val="cyan"/>
        </w:rPr>
        <w:t xml:space="preserve">] </w:t>
      </w:r>
      <w:r w:rsidR="00061471" w:rsidRPr="001676B5">
        <w:rPr>
          <w:rFonts w:ascii="Times New Roman" w:eastAsia="MS Mincho" w:hAnsi="Times New Roman"/>
          <w:b/>
          <w:bCs/>
          <w:i/>
          <w:iCs/>
          <w:szCs w:val="20"/>
        </w:rPr>
        <w:t>Question 3</w:t>
      </w:r>
      <w:r w:rsidRPr="001676B5">
        <w:rPr>
          <w:rFonts w:ascii="Times New Roman" w:eastAsia="MS Mincho" w:hAnsi="Times New Roman"/>
          <w:b/>
          <w:bCs/>
          <w:i/>
          <w:iCs/>
          <w:szCs w:val="20"/>
        </w:rPr>
        <w:t>.1-3</w:t>
      </w:r>
      <w:r w:rsidR="00061471" w:rsidRPr="001676B5">
        <w:rPr>
          <w:rFonts w:ascii="Times New Roman" w:eastAsia="MS Mincho" w:hAnsi="Times New Roman"/>
          <w:b/>
          <w:bCs/>
          <w:i/>
          <w:iCs/>
          <w:szCs w:val="20"/>
        </w:rPr>
        <w:t xml:space="preserve">: </w:t>
      </w:r>
      <w:r w:rsidR="00061471" w:rsidRPr="001676B5">
        <w:rPr>
          <w:rFonts w:ascii="Times New Roman" w:eastAsia="MS Mincho" w:hAnsi="Times New Roman"/>
          <w:i/>
          <w:iCs/>
          <w:szCs w:val="20"/>
        </w:rPr>
        <w:t xml:space="preserve">what’s your view on mapping frequency domain samples to existing NR DL channel/signal constellation? </w:t>
      </w:r>
    </w:p>
    <w:p w14:paraId="13466B77" w14:textId="77777777" w:rsidR="00763355" w:rsidRDefault="00763355" w:rsidP="00061471">
      <w:pPr>
        <w:jc w:val="both"/>
        <w:rPr>
          <w:rFonts w:ascii="Times New Roman" w:eastAsia="微软雅黑" w:hAnsi="Times New Roman"/>
          <w:bCs/>
          <w:iCs/>
          <w:szCs w:val="20"/>
          <w:lang w:eastAsia="zh-CN"/>
        </w:rPr>
      </w:pPr>
    </w:p>
    <w:tbl>
      <w:tblPr>
        <w:tblStyle w:val="TableGrid19"/>
        <w:tblW w:w="9634" w:type="dxa"/>
        <w:tblLayout w:type="fixed"/>
        <w:tblLook w:val="04A0" w:firstRow="1" w:lastRow="0" w:firstColumn="1" w:lastColumn="0" w:noHBand="0" w:noVBand="1"/>
      </w:tblPr>
      <w:tblGrid>
        <w:gridCol w:w="1413"/>
        <w:gridCol w:w="3118"/>
        <w:gridCol w:w="5103"/>
      </w:tblGrid>
      <w:tr w:rsidR="00763355" w:rsidRPr="00F018D5" w14:paraId="18F433C9" w14:textId="77777777" w:rsidTr="00937A5D">
        <w:tc>
          <w:tcPr>
            <w:tcW w:w="1413" w:type="dxa"/>
            <w:shd w:val="clear" w:color="auto" w:fill="D9D9D9" w:themeFill="background1" w:themeFillShade="D9"/>
          </w:tcPr>
          <w:p w14:paraId="5811A251" w14:textId="77777777" w:rsidR="00763355" w:rsidRPr="00F018D5" w:rsidRDefault="00763355" w:rsidP="00937A5D">
            <w:pPr>
              <w:rPr>
                <w:b/>
                <w:bCs/>
              </w:rPr>
            </w:pPr>
            <w:r>
              <w:rPr>
                <w:b/>
                <w:bCs/>
              </w:rPr>
              <w:t>Company</w:t>
            </w:r>
          </w:p>
        </w:tc>
        <w:tc>
          <w:tcPr>
            <w:tcW w:w="3118" w:type="dxa"/>
            <w:shd w:val="clear" w:color="auto" w:fill="D9D9D9" w:themeFill="background1" w:themeFillShade="D9"/>
          </w:tcPr>
          <w:p w14:paraId="378CDF22" w14:textId="1C2E0642" w:rsidR="00763355" w:rsidRPr="00F018D5" w:rsidRDefault="00763355" w:rsidP="00937A5D">
            <w:pPr>
              <w:rPr>
                <w:b/>
                <w:bCs/>
              </w:rPr>
            </w:pPr>
            <w:r w:rsidRPr="006A25F0">
              <w:rPr>
                <w:rFonts w:hint="eastAsia"/>
                <w:b/>
                <w:bCs/>
              </w:rPr>
              <w:t>S</w:t>
            </w:r>
            <w:r w:rsidRPr="006A25F0">
              <w:rPr>
                <w:b/>
                <w:bCs/>
              </w:rPr>
              <w:t>upport or not</w:t>
            </w:r>
          </w:p>
        </w:tc>
        <w:tc>
          <w:tcPr>
            <w:tcW w:w="5103" w:type="dxa"/>
            <w:shd w:val="clear" w:color="auto" w:fill="D9D9D9" w:themeFill="background1" w:themeFillShade="D9"/>
          </w:tcPr>
          <w:p w14:paraId="3258EFCC" w14:textId="77777777" w:rsidR="00763355" w:rsidRPr="00F018D5" w:rsidRDefault="00763355" w:rsidP="00937A5D">
            <w:pPr>
              <w:rPr>
                <w:b/>
                <w:bCs/>
              </w:rPr>
            </w:pPr>
            <w:r w:rsidRPr="006A25F0">
              <w:rPr>
                <w:rFonts w:hint="eastAsia"/>
                <w:b/>
                <w:bCs/>
              </w:rPr>
              <w:t>R</w:t>
            </w:r>
            <w:r w:rsidRPr="006A25F0">
              <w:rPr>
                <w:b/>
                <w:bCs/>
              </w:rPr>
              <w:t>eason to object/support, e.g., OOK/OFDM-based LP-WUR performance, gNB/UE complexity, standard impact</w:t>
            </w:r>
          </w:p>
        </w:tc>
      </w:tr>
      <w:tr w:rsidR="00763355" w:rsidRPr="00F018D5" w14:paraId="09521E1C" w14:textId="77777777" w:rsidTr="00937A5D">
        <w:tc>
          <w:tcPr>
            <w:tcW w:w="1413" w:type="dxa"/>
          </w:tcPr>
          <w:p w14:paraId="6B737537" w14:textId="77777777" w:rsidR="00763355" w:rsidRPr="00F018D5" w:rsidRDefault="00763355" w:rsidP="00937A5D">
            <w:pPr>
              <w:rPr>
                <w:rFonts w:eastAsiaTheme="minorEastAsia"/>
                <w:lang w:eastAsia="zh-CN"/>
              </w:rPr>
            </w:pPr>
          </w:p>
        </w:tc>
        <w:tc>
          <w:tcPr>
            <w:tcW w:w="3118" w:type="dxa"/>
          </w:tcPr>
          <w:p w14:paraId="4764BEF5" w14:textId="77777777" w:rsidR="00763355" w:rsidRPr="00F018D5" w:rsidRDefault="00763355" w:rsidP="00937A5D">
            <w:pPr>
              <w:tabs>
                <w:tab w:val="left" w:pos="551"/>
              </w:tabs>
              <w:rPr>
                <w:rFonts w:eastAsiaTheme="minorEastAsia"/>
                <w:lang w:eastAsia="zh-CN"/>
              </w:rPr>
            </w:pPr>
          </w:p>
        </w:tc>
        <w:tc>
          <w:tcPr>
            <w:tcW w:w="5103" w:type="dxa"/>
          </w:tcPr>
          <w:p w14:paraId="7EFEA021" w14:textId="77777777" w:rsidR="00763355" w:rsidRPr="00F018D5" w:rsidRDefault="00763355" w:rsidP="00937A5D">
            <w:pPr>
              <w:rPr>
                <w:rFonts w:eastAsiaTheme="minorEastAsia"/>
                <w:lang w:eastAsia="zh-CN"/>
              </w:rPr>
            </w:pPr>
          </w:p>
        </w:tc>
      </w:tr>
      <w:tr w:rsidR="00763355" w:rsidRPr="00F018D5" w14:paraId="5CC543C7" w14:textId="77777777" w:rsidTr="00937A5D">
        <w:tc>
          <w:tcPr>
            <w:tcW w:w="1413" w:type="dxa"/>
          </w:tcPr>
          <w:p w14:paraId="2E59BF10" w14:textId="77777777" w:rsidR="00763355" w:rsidRPr="00F018D5" w:rsidRDefault="00763355" w:rsidP="00937A5D">
            <w:pPr>
              <w:rPr>
                <w:rFonts w:eastAsiaTheme="minorEastAsia"/>
                <w:lang w:eastAsia="zh-CN"/>
              </w:rPr>
            </w:pPr>
          </w:p>
        </w:tc>
        <w:tc>
          <w:tcPr>
            <w:tcW w:w="3118" w:type="dxa"/>
          </w:tcPr>
          <w:p w14:paraId="440386B4" w14:textId="77777777" w:rsidR="00763355" w:rsidRPr="00F018D5" w:rsidRDefault="00763355" w:rsidP="00937A5D">
            <w:pPr>
              <w:tabs>
                <w:tab w:val="left" w:pos="551"/>
              </w:tabs>
              <w:rPr>
                <w:rFonts w:eastAsiaTheme="minorEastAsia"/>
                <w:lang w:eastAsia="zh-CN"/>
              </w:rPr>
            </w:pPr>
          </w:p>
        </w:tc>
        <w:tc>
          <w:tcPr>
            <w:tcW w:w="5103" w:type="dxa"/>
          </w:tcPr>
          <w:p w14:paraId="56538294" w14:textId="77777777" w:rsidR="00763355" w:rsidRPr="00F018D5" w:rsidRDefault="00763355" w:rsidP="00937A5D">
            <w:pPr>
              <w:rPr>
                <w:rFonts w:eastAsiaTheme="minorEastAsia"/>
                <w:lang w:eastAsia="zh-CN"/>
              </w:rPr>
            </w:pPr>
          </w:p>
        </w:tc>
      </w:tr>
      <w:tr w:rsidR="00763355" w:rsidRPr="00F018D5" w14:paraId="03DCA0F2" w14:textId="77777777" w:rsidTr="00937A5D">
        <w:tc>
          <w:tcPr>
            <w:tcW w:w="1413" w:type="dxa"/>
          </w:tcPr>
          <w:p w14:paraId="16C6053C" w14:textId="77777777" w:rsidR="00763355" w:rsidRPr="00F018D5" w:rsidRDefault="00763355" w:rsidP="00937A5D">
            <w:pPr>
              <w:rPr>
                <w:rFonts w:eastAsiaTheme="minorEastAsia"/>
                <w:lang w:eastAsia="zh-CN"/>
              </w:rPr>
            </w:pPr>
          </w:p>
        </w:tc>
        <w:tc>
          <w:tcPr>
            <w:tcW w:w="3118" w:type="dxa"/>
          </w:tcPr>
          <w:p w14:paraId="45C37D67" w14:textId="77777777" w:rsidR="00763355" w:rsidRPr="00F018D5" w:rsidRDefault="00763355" w:rsidP="00937A5D">
            <w:pPr>
              <w:tabs>
                <w:tab w:val="left" w:pos="551"/>
              </w:tabs>
              <w:rPr>
                <w:rFonts w:eastAsiaTheme="minorEastAsia"/>
                <w:lang w:eastAsia="zh-CN"/>
              </w:rPr>
            </w:pPr>
          </w:p>
        </w:tc>
        <w:tc>
          <w:tcPr>
            <w:tcW w:w="5103" w:type="dxa"/>
          </w:tcPr>
          <w:p w14:paraId="77AEB181" w14:textId="77777777" w:rsidR="00763355" w:rsidRPr="00F018D5" w:rsidRDefault="00763355" w:rsidP="00937A5D">
            <w:pPr>
              <w:rPr>
                <w:rFonts w:eastAsiaTheme="minorEastAsia"/>
                <w:lang w:eastAsia="zh-CN"/>
              </w:rPr>
            </w:pPr>
          </w:p>
        </w:tc>
      </w:tr>
    </w:tbl>
    <w:p w14:paraId="18E4E035" w14:textId="77777777" w:rsidR="00763355" w:rsidRDefault="00763355" w:rsidP="005F4776">
      <w:pPr>
        <w:jc w:val="both"/>
        <w:rPr>
          <w:rFonts w:ascii="Times New Roman" w:eastAsia="微软雅黑" w:hAnsi="Times New Roman"/>
          <w:bCs/>
          <w:iCs/>
          <w:szCs w:val="20"/>
          <w:lang w:eastAsia="zh-CN"/>
        </w:rPr>
      </w:pPr>
    </w:p>
    <w:p w14:paraId="134F29A8" w14:textId="43F746E5" w:rsidR="005F4776" w:rsidRDefault="005F4776" w:rsidP="005F4776">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signal S3, </w:t>
      </w:r>
      <w:r w:rsidR="00763355">
        <w:rPr>
          <w:rFonts w:ascii="Times New Roman" w:eastAsia="微软雅黑" w:hAnsi="Times New Roman"/>
          <w:bCs/>
          <w:iCs/>
          <w:szCs w:val="20"/>
          <w:lang w:eastAsia="zh-CN"/>
        </w:rPr>
        <w:t xml:space="preserve">[5] proposes to discuss </w:t>
      </w:r>
      <w:r>
        <w:rPr>
          <w:rFonts w:ascii="Times New Roman" w:eastAsia="微软雅黑" w:hAnsi="Times New Roman"/>
          <w:bCs/>
          <w:iCs/>
          <w:szCs w:val="20"/>
          <w:lang w:eastAsia="zh-CN"/>
        </w:rPr>
        <w:t xml:space="preserve">whether NR and LP-WUS is multiplexed before or after IFFT operation. If </w:t>
      </w:r>
      <w:r w:rsidRPr="00561C5A">
        <w:rPr>
          <w:rFonts w:ascii="Times New Roman" w:eastAsia="微软雅黑" w:hAnsi="Times New Roman"/>
          <w:bCs/>
          <w:iCs/>
          <w:szCs w:val="20"/>
          <w:lang w:eastAsia="zh-CN"/>
        </w:rPr>
        <w:t>LP-WUS and NR</w:t>
      </w:r>
      <w:r>
        <w:rPr>
          <w:rFonts w:ascii="Times New Roman" w:eastAsia="微软雅黑" w:hAnsi="Times New Roman"/>
          <w:bCs/>
          <w:iCs/>
          <w:szCs w:val="20"/>
          <w:lang w:eastAsia="zh-CN"/>
        </w:rPr>
        <w:t xml:space="preserve"> is</w:t>
      </w:r>
      <w:r w:rsidRPr="00561C5A">
        <w:rPr>
          <w:rFonts w:ascii="Times New Roman" w:eastAsia="微软雅黑" w:hAnsi="Times New Roman"/>
          <w:bCs/>
          <w:iCs/>
          <w:szCs w:val="20"/>
          <w:lang w:eastAsia="zh-CN"/>
        </w:rPr>
        <w:t xml:space="preserve"> multiplex</w:t>
      </w:r>
      <w:r>
        <w:rPr>
          <w:rFonts w:ascii="Times New Roman" w:eastAsia="微软雅黑" w:hAnsi="Times New Roman"/>
          <w:bCs/>
          <w:iCs/>
          <w:szCs w:val="20"/>
          <w:lang w:eastAsia="zh-CN"/>
        </w:rPr>
        <w:t>ed</w:t>
      </w:r>
      <w:r w:rsidRPr="00561C5A">
        <w:rPr>
          <w:rFonts w:ascii="Times New Roman" w:eastAsia="微软雅黑" w:hAnsi="Times New Roman"/>
          <w:bCs/>
          <w:iCs/>
          <w:szCs w:val="20"/>
          <w:lang w:eastAsia="zh-CN"/>
        </w:rPr>
        <w:t xml:space="preserve"> before IFFT operation, LP-WUS and NR</w:t>
      </w:r>
      <w:r>
        <w:rPr>
          <w:rFonts w:ascii="Times New Roman" w:eastAsia="微软雅黑" w:hAnsi="Times New Roman"/>
          <w:bCs/>
          <w:iCs/>
          <w:szCs w:val="20"/>
          <w:lang w:eastAsia="zh-CN"/>
        </w:rPr>
        <w:t xml:space="preserve"> is mapped</w:t>
      </w:r>
      <w:r w:rsidRPr="00561C5A">
        <w:rPr>
          <w:rFonts w:ascii="Times New Roman" w:eastAsia="微软雅黑" w:hAnsi="Times New Roman"/>
          <w:bCs/>
          <w:iCs/>
          <w:szCs w:val="20"/>
          <w:lang w:eastAsia="zh-CN"/>
        </w:rPr>
        <w:t xml:space="preserve"> in different PRBs with single IFFT</w:t>
      </w:r>
      <w:r>
        <w:rPr>
          <w:rFonts w:ascii="Times New Roman" w:eastAsia="微软雅黑" w:hAnsi="Times New Roman"/>
          <w:bCs/>
          <w:iCs/>
          <w:szCs w:val="20"/>
          <w:lang w:eastAsia="zh-CN"/>
        </w:rPr>
        <w:t>, denoted as option 1 in the figure. If L</w:t>
      </w:r>
      <w:r w:rsidRPr="00561C5A">
        <w:rPr>
          <w:rFonts w:ascii="Times New Roman" w:eastAsia="微软雅黑" w:hAnsi="Times New Roman"/>
          <w:bCs/>
          <w:iCs/>
          <w:szCs w:val="20"/>
          <w:lang w:eastAsia="zh-CN"/>
        </w:rPr>
        <w:t xml:space="preserve">P-WUS and NR </w:t>
      </w:r>
      <w:r>
        <w:rPr>
          <w:rFonts w:ascii="Times New Roman" w:eastAsia="微软雅黑" w:hAnsi="Times New Roman"/>
          <w:bCs/>
          <w:iCs/>
          <w:szCs w:val="20"/>
          <w:lang w:eastAsia="zh-CN"/>
        </w:rPr>
        <w:t xml:space="preserve">is </w:t>
      </w:r>
      <w:r w:rsidRPr="00561C5A">
        <w:rPr>
          <w:rFonts w:ascii="Times New Roman" w:eastAsia="微软雅黑" w:hAnsi="Times New Roman"/>
          <w:bCs/>
          <w:iCs/>
          <w:szCs w:val="20"/>
          <w:lang w:eastAsia="zh-CN"/>
        </w:rPr>
        <w:t>multiplex</w:t>
      </w:r>
      <w:r>
        <w:rPr>
          <w:rFonts w:ascii="Times New Roman" w:eastAsia="微软雅黑" w:hAnsi="Times New Roman"/>
          <w:bCs/>
          <w:iCs/>
          <w:szCs w:val="20"/>
          <w:lang w:eastAsia="zh-CN"/>
        </w:rPr>
        <w:t>ed</w:t>
      </w:r>
      <w:r w:rsidRPr="00561C5A">
        <w:rPr>
          <w:rFonts w:ascii="Times New Roman" w:eastAsia="微软雅黑" w:hAnsi="Times New Roman"/>
          <w:bCs/>
          <w:iCs/>
          <w:szCs w:val="20"/>
          <w:lang w:eastAsia="zh-CN"/>
        </w:rPr>
        <w:t xml:space="preserve"> after IFFT operation, separate IFFTs</w:t>
      </w:r>
      <w:r>
        <w:rPr>
          <w:rFonts w:ascii="Times New Roman" w:eastAsia="微软雅黑" w:hAnsi="Times New Roman"/>
          <w:bCs/>
          <w:iCs/>
          <w:szCs w:val="20"/>
          <w:lang w:eastAsia="zh-CN"/>
        </w:rPr>
        <w:t xml:space="preserve"> is needed, denoted as option 2 in the figure. </w:t>
      </w:r>
      <w:r w:rsidRPr="00561C5A">
        <w:rPr>
          <w:rFonts w:ascii="Times New Roman" w:eastAsia="微软雅黑" w:hAnsi="Times New Roman"/>
          <w:bCs/>
          <w:iCs/>
          <w:szCs w:val="20"/>
          <w:lang w:eastAsia="zh-CN"/>
        </w:rPr>
        <w:t>The motivation to support separate IFFT is to minimize the LP-WUS detection performance degradation</w:t>
      </w:r>
      <w:r>
        <w:rPr>
          <w:rFonts w:ascii="Times New Roman" w:eastAsia="微软雅黑" w:hAnsi="Times New Roman"/>
          <w:bCs/>
          <w:iCs/>
          <w:szCs w:val="20"/>
          <w:lang w:eastAsia="zh-CN"/>
        </w:rPr>
        <w:t xml:space="preserve"> caused by NR interference</w:t>
      </w:r>
      <w:r w:rsidRPr="00561C5A">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w:t>
      </w:r>
    </w:p>
    <w:p w14:paraId="630681DB" w14:textId="4955CD4B" w:rsidR="005F4776" w:rsidRPr="000C684F" w:rsidRDefault="005F4776" w:rsidP="000C684F">
      <w:pPr>
        <w:keepNext/>
        <w:tabs>
          <w:tab w:val="left" w:pos="-5500"/>
        </w:tabs>
        <w:spacing w:before="240" w:after="60"/>
        <w:outlineLvl w:val="3"/>
        <w:rPr>
          <w:rFonts w:ascii="Times New Roman" w:eastAsia="MS Mincho" w:hAnsi="Times New Roman"/>
          <w:b/>
          <w:bCs/>
          <w:i/>
          <w:iCs/>
          <w:szCs w:val="20"/>
          <w:highlight w:val="cyan"/>
        </w:rPr>
      </w:pPr>
      <w:r w:rsidRPr="000C684F">
        <w:rPr>
          <w:rFonts w:ascii="Times New Roman" w:eastAsia="MS Mincho" w:hAnsi="Times New Roman"/>
          <w:b/>
          <w:bCs/>
          <w:i/>
          <w:iCs/>
          <w:szCs w:val="20"/>
          <w:highlight w:val="cyan"/>
        </w:rPr>
        <w:t>[M][FL</w:t>
      </w:r>
      <w:r w:rsidR="00491957">
        <w:rPr>
          <w:rFonts w:ascii="Times New Roman" w:eastAsia="MS Mincho" w:hAnsi="Times New Roman"/>
          <w:b/>
          <w:bCs/>
          <w:i/>
          <w:iCs/>
          <w:szCs w:val="20"/>
          <w:highlight w:val="cyan"/>
        </w:rPr>
        <w:t>1</w:t>
      </w:r>
      <w:r w:rsidRPr="000C684F">
        <w:rPr>
          <w:rFonts w:ascii="Times New Roman" w:eastAsia="MS Mincho" w:hAnsi="Times New Roman"/>
          <w:b/>
          <w:bCs/>
          <w:i/>
          <w:iCs/>
          <w:szCs w:val="20"/>
          <w:highlight w:val="cyan"/>
        </w:rPr>
        <w:t xml:space="preserve">] </w:t>
      </w:r>
      <w:r w:rsidRPr="001676B5">
        <w:rPr>
          <w:rFonts w:ascii="Times New Roman" w:eastAsia="MS Mincho" w:hAnsi="Times New Roman"/>
          <w:b/>
          <w:bCs/>
          <w:i/>
          <w:iCs/>
          <w:szCs w:val="20"/>
        </w:rPr>
        <w:t xml:space="preserve">Question </w:t>
      </w:r>
      <w:r w:rsidR="000C684F" w:rsidRPr="001676B5">
        <w:rPr>
          <w:rFonts w:ascii="Times New Roman" w:eastAsia="MS Mincho" w:hAnsi="Times New Roman"/>
          <w:b/>
          <w:bCs/>
          <w:i/>
          <w:iCs/>
          <w:szCs w:val="20"/>
        </w:rPr>
        <w:t>3.1-</w:t>
      </w:r>
      <w:r w:rsidR="002A7064" w:rsidRPr="001676B5">
        <w:rPr>
          <w:rFonts w:ascii="Times New Roman" w:eastAsia="MS Mincho" w:hAnsi="Times New Roman"/>
          <w:b/>
          <w:bCs/>
          <w:i/>
          <w:iCs/>
          <w:szCs w:val="20"/>
        </w:rPr>
        <w:t>4</w:t>
      </w:r>
      <w:r w:rsidRPr="001676B5">
        <w:rPr>
          <w:rFonts w:ascii="Times New Roman" w:eastAsia="MS Mincho" w:hAnsi="Times New Roman"/>
          <w:b/>
          <w:bCs/>
          <w:i/>
          <w:iCs/>
          <w:szCs w:val="20"/>
        </w:rPr>
        <w:t xml:space="preserve">: </w:t>
      </w:r>
      <w:r w:rsidR="00491957" w:rsidRPr="00491957">
        <w:rPr>
          <w:rFonts w:ascii="Times New Roman" w:eastAsia="MS Mincho" w:hAnsi="Times New Roman"/>
          <w:i/>
          <w:iCs/>
          <w:szCs w:val="20"/>
        </w:rPr>
        <w:t>what’s your</w:t>
      </w:r>
      <w:r w:rsidRPr="001676B5">
        <w:rPr>
          <w:rFonts w:ascii="Times New Roman" w:eastAsia="MS Mincho" w:hAnsi="Times New Roman"/>
          <w:i/>
          <w:iCs/>
          <w:szCs w:val="20"/>
        </w:rPr>
        <w:t xml:space="preserve"> </w:t>
      </w:r>
      <w:r w:rsidR="004F785E" w:rsidRPr="001676B5">
        <w:rPr>
          <w:rFonts w:ascii="Times New Roman" w:eastAsia="MS Mincho" w:hAnsi="Times New Roman"/>
          <w:i/>
          <w:iCs/>
          <w:szCs w:val="20"/>
        </w:rPr>
        <w:t>view on</w:t>
      </w:r>
      <w:r w:rsidRPr="001676B5">
        <w:rPr>
          <w:rFonts w:ascii="Times New Roman" w:eastAsia="MS Mincho" w:hAnsi="Times New Roman"/>
          <w:i/>
          <w:iCs/>
          <w:szCs w:val="20"/>
        </w:rPr>
        <w:t xml:space="preserve"> LP-WUS and NR multiplexing before or after IFFT operation?</w:t>
      </w:r>
    </w:p>
    <w:p w14:paraId="462F52E0" w14:textId="77777777" w:rsidR="00763355" w:rsidRDefault="00763355" w:rsidP="005F4776">
      <w:pPr>
        <w:jc w:val="both"/>
        <w:rPr>
          <w:rFonts w:ascii="Times New Roman" w:eastAsia="微软雅黑" w:hAnsi="Times New Roman"/>
          <w:bCs/>
          <w:iCs/>
          <w:szCs w:val="20"/>
          <w:lang w:eastAsia="zh-CN"/>
        </w:rPr>
      </w:pPr>
    </w:p>
    <w:tbl>
      <w:tblPr>
        <w:tblStyle w:val="TableGrid19"/>
        <w:tblW w:w="9634" w:type="dxa"/>
        <w:tblLayout w:type="fixed"/>
        <w:tblLook w:val="04A0" w:firstRow="1" w:lastRow="0" w:firstColumn="1" w:lastColumn="0" w:noHBand="0" w:noVBand="1"/>
      </w:tblPr>
      <w:tblGrid>
        <w:gridCol w:w="1413"/>
        <w:gridCol w:w="3118"/>
        <w:gridCol w:w="5103"/>
      </w:tblGrid>
      <w:tr w:rsidR="00763355" w:rsidRPr="00F018D5" w14:paraId="14827CD4" w14:textId="77777777" w:rsidTr="00937A5D">
        <w:tc>
          <w:tcPr>
            <w:tcW w:w="1413" w:type="dxa"/>
            <w:shd w:val="clear" w:color="auto" w:fill="D9D9D9" w:themeFill="background1" w:themeFillShade="D9"/>
          </w:tcPr>
          <w:p w14:paraId="208B2914" w14:textId="77777777" w:rsidR="00763355" w:rsidRPr="00F018D5" w:rsidRDefault="00763355" w:rsidP="00937A5D">
            <w:pPr>
              <w:rPr>
                <w:b/>
                <w:bCs/>
              </w:rPr>
            </w:pPr>
            <w:r>
              <w:rPr>
                <w:b/>
                <w:bCs/>
              </w:rPr>
              <w:t>Company</w:t>
            </w:r>
          </w:p>
        </w:tc>
        <w:tc>
          <w:tcPr>
            <w:tcW w:w="3118" w:type="dxa"/>
            <w:shd w:val="clear" w:color="auto" w:fill="D9D9D9" w:themeFill="background1" w:themeFillShade="D9"/>
          </w:tcPr>
          <w:p w14:paraId="15B3A59B" w14:textId="767CDC35" w:rsidR="00763355" w:rsidRPr="00F018D5" w:rsidRDefault="001676B5" w:rsidP="00937A5D">
            <w:pPr>
              <w:rPr>
                <w:b/>
                <w:bCs/>
              </w:rPr>
            </w:pPr>
            <w:r w:rsidRPr="001676B5">
              <w:rPr>
                <w:b/>
                <w:bCs/>
              </w:rPr>
              <w:t>Support LP-WUS and NR multiplexing before or after IFFT?</w:t>
            </w:r>
          </w:p>
        </w:tc>
        <w:tc>
          <w:tcPr>
            <w:tcW w:w="5103" w:type="dxa"/>
            <w:shd w:val="clear" w:color="auto" w:fill="D9D9D9" w:themeFill="background1" w:themeFillShade="D9"/>
          </w:tcPr>
          <w:p w14:paraId="27E4EDC6" w14:textId="48A3469A" w:rsidR="00763355" w:rsidRPr="00F018D5" w:rsidRDefault="001676B5" w:rsidP="00937A5D">
            <w:pPr>
              <w:rPr>
                <w:b/>
                <w:bCs/>
              </w:rPr>
            </w:pPr>
            <w:r>
              <w:rPr>
                <w:b/>
                <w:bCs/>
              </w:rPr>
              <w:t>Comment</w:t>
            </w:r>
          </w:p>
        </w:tc>
      </w:tr>
      <w:tr w:rsidR="00763355" w:rsidRPr="00F018D5" w14:paraId="655C165F" w14:textId="77777777" w:rsidTr="00937A5D">
        <w:tc>
          <w:tcPr>
            <w:tcW w:w="1413" w:type="dxa"/>
          </w:tcPr>
          <w:p w14:paraId="6CFB97D2" w14:textId="77777777" w:rsidR="00763355" w:rsidRPr="00F018D5" w:rsidRDefault="00763355" w:rsidP="00937A5D">
            <w:pPr>
              <w:rPr>
                <w:rFonts w:eastAsiaTheme="minorEastAsia"/>
                <w:lang w:eastAsia="zh-CN"/>
              </w:rPr>
            </w:pPr>
          </w:p>
        </w:tc>
        <w:tc>
          <w:tcPr>
            <w:tcW w:w="3118" w:type="dxa"/>
          </w:tcPr>
          <w:p w14:paraId="0AFC4615" w14:textId="77777777" w:rsidR="00763355" w:rsidRPr="00F018D5" w:rsidRDefault="00763355" w:rsidP="00937A5D">
            <w:pPr>
              <w:tabs>
                <w:tab w:val="left" w:pos="551"/>
              </w:tabs>
              <w:rPr>
                <w:rFonts w:eastAsiaTheme="minorEastAsia"/>
                <w:lang w:eastAsia="zh-CN"/>
              </w:rPr>
            </w:pPr>
          </w:p>
        </w:tc>
        <w:tc>
          <w:tcPr>
            <w:tcW w:w="5103" w:type="dxa"/>
          </w:tcPr>
          <w:p w14:paraId="0B195199" w14:textId="77777777" w:rsidR="00763355" w:rsidRPr="00F018D5" w:rsidRDefault="00763355" w:rsidP="00937A5D">
            <w:pPr>
              <w:rPr>
                <w:rFonts w:eastAsiaTheme="minorEastAsia"/>
                <w:lang w:eastAsia="zh-CN"/>
              </w:rPr>
            </w:pPr>
          </w:p>
        </w:tc>
      </w:tr>
      <w:tr w:rsidR="00763355" w:rsidRPr="00F018D5" w14:paraId="7B4133F9" w14:textId="77777777" w:rsidTr="00937A5D">
        <w:tc>
          <w:tcPr>
            <w:tcW w:w="1413" w:type="dxa"/>
          </w:tcPr>
          <w:p w14:paraId="18D338C5" w14:textId="77777777" w:rsidR="00763355" w:rsidRPr="00F018D5" w:rsidRDefault="00763355" w:rsidP="00937A5D">
            <w:pPr>
              <w:rPr>
                <w:rFonts w:eastAsiaTheme="minorEastAsia"/>
                <w:lang w:eastAsia="zh-CN"/>
              </w:rPr>
            </w:pPr>
          </w:p>
        </w:tc>
        <w:tc>
          <w:tcPr>
            <w:tcW w:w="3118" w:type="dxa"/>
          </w:tcPr>
          <w:p w14:paraId="7A359383" w14:textId="77777777" w:rsidR="00763355" w:rsidRPr="00F018D5" w:rsidRDefault="00763355" w:rsidP="00937A5D">
            <w:pPr>
              <w:tabs>
                <w:tab w:val="left" w:pos="551"/>
              </w:tabs>
              <w:rPr>
                <w:rFonts w:eastAsiaTheme="minorEastAsia"/>
                <w:lang w:eastAsia="zh-CN"/>
              </w:rPr>
            </w:pPr>
          </w:p>
        </w:tc>
        <w:tc>
          <w:tcPr>
            <w:tcW w:w="5103" w:type="dxa"/>
          </w:tcPr>
          <w:p w14:paraId="74690066" w14:textId="77777777" w:rsidR="00763355" w:rsidRPr="00F018D5" w:rsidRDefault="00763355" w:rsidP="00937A5D">
            <w:pPr>
              <w:rPr>
                <w:rFonts w:eastAsiaTheme="minorEastAsia"/>
                <w:lang w:eastAsia="zh-CN"/>
              </w:rPr>
            </w:pPr>
          </w:p>
        </w:tc>
      </w:tr>
      <w:tr w:rsidR="00763355" w:rsidRPr="00F018D5" w14:paraId="157E7908" w14:textId="77777777" w:rsidTr="00937A5D">
        <w:tc>
          <w:tcPr>
            <w:tcW w:w="1413" w:type="dxa"/>
          </w:tcPr>
          <w:p w14:paraId="0F73DF75" w14:textId="77777777" w:rsidR="00763355" w:rsidRPr="00F018D5" w:rsidRDefault="00763355" w:rsidP="00937A5D">
            <w:pPr>
              <w:rPr>
                <w:rFonts w:eastAsiaTheme="minorEastAsia"/>
                <w:lang w:eastAsia="zh-CN"/>
              </w:rPr>
            </w:pPr>
          </w:p>
        </w:tc>
        <w:tc>
          <w:tcPr>
            <w:tcW w:w="3118" w:type="dxa"/>
          </w:tcPr>
          <w:p w14:paraId="6B5032B0" w14:textId="77777777" w:rsidR="00763355" w:rsidRPr="00F018D5" w:rsidRDefault="00763355" w:rsidP="00937A5D">
            <w:pPr>
              <w:tabs>
                <w:tab w:val="left" w:pos="551"/>
              </w:tabs>
              <w:rPr>
                <w:rFonts w:eastAsiaTheme="minorEastAsia"/>
                <w:lang w:eastAsia="zh-CN"/>
              </w:rPr>
            </w:pPr>
          </w:p>
        </w:tc>
        <w:tc>
          <w:tcPr>
            <w:tcW w:w="5103" w:type="dxa"/>
          </w:tcPr>
          <w:p w14:paraId="7EB58A10" w14:textId="77777777" w:rsidR="00763355" w:rsidRPr="00F018D5" w:rsidRDefault="00763355" w:rsidP="00937A5D">
            <w:pPr>
              <w:rPr>
                <w:rFonts w:eastAsiaTheme="minorEastAsia"/>
                <w:lang w:eastAsia="zh-CN"/>
              </w:rPr>
            </w:pPr>
          </w:p>
        </w:tc>
      </w:tr>
    </w:tbl>
    <w:p w14:paraId="4719C5C7" w14:textId="77777777" w:rsidR="00953C56" w:rsidRDefault="00953C56" w:rsidP="00953C56">
      <w:pPr>
        <w:jc w:val="both"/>
        <w:rPr>
          <w:rFonts w:ascii="Times New Roman" w:eastAsia="微软雅黑" w:hAnsi="Times New Roman"/>
          <w:bCs/>
          <w:iCs/>
          <w:szCs w:val="20"/>
          <w:lang w:eastAsia="zh-CN"/>
        </w:rPr>
      </w:pPr>
    </w:p>
    <w:p w14:paraId="2844365C" w14:textId="0EFA18B2" w:rsidR="00D51E7A" w:rsidRDefault="00D51E7A" w:rsidP="00491957">
      <w:pPr>
        <w:pStyle w:val="31"/>
        <w:rPr>
          <w:rFonts w:ascii="Times New Roman" w:eastAsia="微软雅黑" w:hAnsi="Times New Roman"/>
          <w:b/>
          <w:bCs w:val="0"/>
          <w:sz w:val="24"/>
          <w:szCs w:val="24"/>
          <w:lang w:eastAsia="zh-CN"/>
        </w:rPr>
      </w:pPr>
      <w:r w:rsidRPr="006D3831">
        <w:rPr>
          <w:rFonts w:ascii="Times New Roman" w:eastAsia="微软雅黑" w:hAnsi="Times New Roman"/>
          <w:bCs w:val="0"/>
          <w:sz w:val="24"/>
          <w:szCs w:val="24"/>
          <w:lang w:eastAsia="zh-CN"/>
        </w:rPr>
        <w:t>3</w:t>
      </w:r>
      <w:r>
        <w:rPr>
          <w:rFonts w:ascii="Times New Roman" w:eastAsia="微软雅黑" w:hAnsi="Times New Roman"/>
          <w:bCs w:val="0"/>
          <w:sz w:val="24"/>
          <w:szCs w:val="24"/>
          <w:lang w:eastAsia="zh-CN"/>
        </w:rPr>
        <w:t>.1</w:t>
      </w:r>
      <w:r w:rsidRPr="007B5645">
        <w:rPr>
          <w:rFonts w:ascii="Times New Roman" w:eastAsia="微软雅黑" w:hAnsi="Times New Roman"/>
          <w:bCs w:val="0"/>
          <w:sz w:val="24"/>
          <w:szCs w:val="24"/>
          <w:lang w:eastAsia="zh-CN"/>
        </w:rPr>
        <w:t>.</w:t>
      </w:r>
      <w:r>
        <w:rPr>
          <w:rFonts w:ascii="Times New Roman" w:eastAsia="微软雅黑" w:hAnsi="Times New Roman"/>
          <w:bCs w:val="0"/>
          <w:sz w:val="24"/>
          <w:szCs w:val="24"/>
          <w:lang w:eastAsia="zh-CN"/>
        </w:rPr>
        <w:t>2</w:t>
      </w:r>
      <w:r w:rsidRPr="007B5645">
        <w:rPr>
          <w:rFonts w:ascii="Times New Roman" w:eastAsia="微软雅黑" w:hAnsi="Times New Roman"/>
          <w:bCs w:val="0"/>
          <w:sz w:val="24"/>
          <w:szCs w:val="24"/>
          <w:lang w:eastAsia="zh-CN"/>
        </w:rPr>
        <w:t xml:space="preserve"> </w:t>
      </w:r>
      <w:r w:rsidR="007E58A9">
        <w:rPr>
          <w:rFonts w:ascii="Times New Roman" w:eastAsia="微软雅黑" w:hAnsi="Times New Roman"/>
          <w:bCs w:val="0"/>
          <w:sz w:val="24"/>
          <w:szCs w:val="24"/>
          <w:lang w:eastAsia="zh-CN"/>
        </w:rPr>
        <w:t>Specify signals</w:t>
      </w:r>
      <w:r w:rsidR="004E7447">
        <w:rPr>
          <w:rFonts w:ascii="Times New Roman" w:eastAsia="微软雅黑" w:hAnsi="Times New Roman"/>
          <w:bCs w:val="0"/>
          <w:sz w:val="24"/>
          <w:szCs w:val="24"/>
          <w:lang w:eastAsia="zh-CN"/>
        </w:rPr>
        <w:t xml:space="preserve"> </w:t>
      </w:r>
      <w:r w:rsidR="004E7447">
        <w:rPr>
          <w:rFonts w:ascii="Times New Roman" w:eastAsia="微软雅黑" w:hAnsi="Times New Roman" w:hint="eastAsia"/>
          <w:bCs w:val="0"/>
          <w:sz w:val="24"/>
          <w:szCs w:val="24"/>
          <w:lang w:eastAsia="zh-CN"/>
        </w:rPr>
        <w:t>in</w:t>
      </w:r>
      <w:r w:rsidR="004E7447">
        <w:rPr>
          <w:rFonts w:ascii="Times New Roman" w:eastAsia="微软雅黑" w:hAnsi="Times New Roman"/>
          <w:bCs w:val="0"/>
          <w:sz w:val="24"/>
          <w:szCs w:val="24"/>
          <w:lang w:eastAsia="zh-CN"/>
        </w:rPr>
        <w:t xml:space="preserve"> time or frequency domain </w:t>
      </w:r>
      <w:r w:rsidR="00005B7C">
        <w:rPr>
          <w:rFonts w:ascii="Times New Roman" w:eastAsia="微软雅黑" w:hAnsi="Times New Roman"/>
          <w:bCs w:val="0"/>
          <w:sz w:val="24"/>
          <w:szCs w:val="24"/>
          <w:lang w:eastAsia="zh-CN"/>
        </w:rPr>
        <w:t xml:space="preserve"> </w:t>
      </w:r>
      <w:r w:rsidR="007E58A9">
        <w:rPr>
          <w:rFonts w:ascii="Times New Roman" w:eastAsia="微软雅黑" w:hAnsi="Times New Roman"/>
          <w:bCs w:val="0"/>
          <w:sz w:val="24"/>
          <w:szCs w:val="24"/>
          <w:lang w:eastAsia="zh-CN"/>
        </w:rPr>
        <w:t xml:space="preserve">   </w:t>
      </w:r>
    </w:p>
    <w:p w14:paraId="5570C13E" w14:textId="0B441A79" w:rsidR="000B3AC3" w:rsidRDefault="004E7447" w:rsidP="007E58A9">
      <w:pPr>
        <w:rPr>
          <w:rFonts w:ascii="Times New Roman" w:eastAsia="微软雅黑" w:hAnsi="Times New Roman"/>
          <w:lang w:eastAsia="zh-CN"/>
        </w:rPr>
      </w:pPr>
      <w:r>
        <w:rPr>
          <w:rFonts w:ascii="Times New Roman" w:eastAsia="微软雅黑" w:hAnsi="Times New Roman"/>
          <w:lang w:eastAsia="zh-CN"/>
        </w:rPr>
        <w:t>According to inputs form companies, t</w:t>
      </w:r>
      <w:r w:rsidR="00005B7C">
        <w:rPr>
          <w:rFonts w:ascii="Times New Roman" w:eastAsia="微软雅黑" w:hAnsi="Times New Roman"/>
          <w:lang w:eastAsia="zh-CN"/>
        </w:rPr>
        <w:t>here can be</w:t>
      </w:r>
      <w:r>
        <w:rPr>
          <w:rFonts w:ascii="Times New Roman" w:eastAsia="微软雅黑" w:hAnsi="Times New Roman"/>
          <w:lang w:eastAsia="zh-CN"/>
        </w:rPr>
        <w:t xml:space="preserve"> 3</w:t>
      </w:r>
      <w:r w:rsidR="00005B7C">
        <w:rPr>
          <w:rFonts w:ascii="Times New Roman" w:eastAsia="微软雅黑" w:hAnsi="Times New Roman"/>
          <w:lang w:eastAsia="zh-CN"/>
        </w:rPr>
        <w:t xml:space="preserve"> approaches to specify LP-WUS signal generation</w:t>
      </w:r>
      <w:r>
        <w:rPr>
          <w:rFonts w:ascii="Times New Roman" w:eastAsia="微软雅黑" w:hAnsi="Times New Roman"/>
          <w:lang w:eastAsia="zh-CN"/>
        </w:rPr>
        <w:t xml:space="preserve"> as listed below: </w:t>
      </w:r>
    </w:p>
    <w:p w14:paraId="42676F78" w14:textId="1359AE81" w:rsidR="000B3AC3" w:rsidRPr="000C684F" w:rsidRDefault="000B3AC3" w:rsidP="000C684F">
      <w:pPr>
        <w:pStyle w:val="af0"/>
        <w:numPr>
          <w:ilvl w:val="0"/>
          <w:numId w:val="127"/>
        </w:numPr>
        <w:ind w:firstLineChars="0"/>
        <w:rPr>
          <w:rFonts w:ascii="Times New Roman" w:eastAsia="微软雅黑" w:hAnsi="Times New Roman"/>
          <w:bCs/>
          <w:iCs/>
          <w:szCs w:val="20"/>
          <w:u w:val="single"/>
        </w:rPr>
      </w:pPr>
      <w:r w:rsidRPr="000C684F">
        <w:rPr>
          <w:rFonts w:ascii="Times New Roman" w:eastAsia="微软雅黑" w:hAnsi="Times New Roman"/>
          <w:bCs/>
          <w:iCs/>
          <w:szCs w:val="20"/>
          <w:u w:val="single"/>
        </w:rPr>
        <w:t>A</w:t>
      </w:r>
      <w:r w:rsidRPr="000C684F">
        <w:rPr>
          <w:rFonts w:ascii="Times New Roman" w:eastAsia="微软雅黑" w:hAnsi="Times New Roman" w:hint="eastAsia"/>
          <w:bCs/>
          <w:iCs/>
          <w:szCs w:val="20"/>
          <w:u w:val="single"/>
        </w:rPr>
        <w:t>ppro</w:t>
      </w:r>
      <w:r w:rsidRPr="000C684F">
        <w:rPr>
          <w:rFonts w:ascii="Times New Roman" w:eastAsia="微软雅黑" w:hAnsi="Times New Roman"/>
          <w:bCs/>
          <w:iCs/>
          <w:szCs w:val="20"/>
          <w:u w:val="single"/>
        </w:rPr>
        <w:t xml:space="preserve">ach 1: </w:t>
      </w:r>
      <w:r w:rsidR="00B062A7" w:rsidRPr="000C684F">
        <w:rPr>
          <w:rFonts w:ascii="Times New Roman" w:eastAsia="微软雅黑" w:hAnsi="Times New Roman"/>
          <w:bCs/>
          <w:iCs/>
          <w:szCs w:val="20"/>
          <w:u w:val="single"/>
        </w:rPr>
        <w:t>S</w:t>
      </w:r>
      <w:r w:rsidR="00B062A7" w:rsidRPr="000C684F">
        <w:rPr>
          <w:rFonts w:ascii="Times New Roman" w:eastAsia="微软雅黑" w:hAnsi="Times New Roman" w:hint="eastAsia"/>
          <w:bCs/>
          <w:iCs/>
          <w:szCs w:val="20"/>
          <w:u w:val="single"/>
        </w:rPr>
        <w:t>pecify</w:t>
      </w:r>
      <w:r w:rsidR="00B062A7" w:rsidRPr="000C684F">
        <w:rPr>
          <w:rFonts w:ascii="Times New Roman" w:eastAsia="微软雅黑" w:hAnsi="Times New Roman"/>
          <w:bCs/>
          <w:iCs/>
          <w:szCs w:val="20"/>
          <w:u w:val="single"/>
        </w:rPr>
        <w:t xml:space="preserve"> </w:t>
      </w:r>
      <w:r w:rsidRPr="000C684F">
        <w:rPr>
          <w:rFonts w:ascii="Times New Roman" w:eastAsia="微软雅黑" w:hAnsi="Times New Roman"/>
          <w:bCs/>
          <w:iCs/>
          <w:szCs w:val="20"/>
          <w:u w:val="single"/>
        </w:rPr>
        <w:t>Time domain signal before DFT</w:t>
      </w:r>
    </w:p>
    <w:p w14:paraId="231FA8A9" w14:textId="2817CF48" w:rsidR="00E7055B" w:rsidRDefault="0068769B" w:rsidP="00D34303">
      <w:pPr>
        <w:jc w:val="both"/>
        <w:rPr>
          <w:rFonts w:ascii="Times New Roman" w:eastAsia="等线" w:hAnsi="Times New Roman" w:cs="Times"/>
          <w:lang w:eastAsia="zh-CN"/>
        </w:rPr>
      </w:pPr>
      <w:r>
        <w:rPr>
          <w:rFonts w:ascii="Times New Roman" w:eastAsia="微软雅黑" w:hAnsi="Times New Roman" w:hint="eastAsia"/>
          <w:bCs/>
          <w:iCs/>
          <w:szCs w:val="20"/>
          <w:lang w:eastAsia="zh-CN"/>
        </w:rPr>
        <w:t>T</w:t>
      </w:r>
      <w:r>
        <w:rPr>
          <w:rFonts w:ascii="Times New Roman" w:eastAsia="微软雅黑" w:hAnsi="Times New Roman"/>
          <w:bCs/>
          <w:iCs/>
          <w:szCs w:val="20"/>
          <w:lang w:eastAsia="zh-CN"/>
        </w:rPr>
        <w:t>he signal</w:t>
      </w:r>
      <w:r w:rsidR="00A351C1" w:rsidRPr="00A351C1">
        <w:rPr>
          <w:rFonts w:ascii="Times New Roman" w:eastAsia="微软雅黑" w:hAnsi="Times New Roman"/>
          <w:b/>
          <w:iCs/>
          <w:szCs w:val="20"/>
          <w:lang w:eastAsia="zh-CN"/>
        </w:rPr>
        <w:t xml:space="preserve"> S1</w:t>
      </w:r>
      <w:r w:rsidR="00A351C1">
        <w:rPr>
          <w:rFonts w:ascii="Times New Roman" w:eastAsia="微软雅黑" w:hAnsi="Times New Roman"/>
          <w:bCs/>
          <w:iCs/>
          <w:szCs w:val="20"/>
        </w:rPr>
        <w:t>=</w:t>
      </w:r>
      <w:r w:rsidR="00A351C1" w:rsidRPr="00491957">
        <w:rPr>
          <w:rFonts w:ascii="Times New Roman" w:eastAsia="微软雅黑" w:hAnsi="Times New Roman"/>
          <w:bCs/>
          <w:iCs/>
          <w:szCs w:val="20"/>
        </w:rPr>
        <w:t>[S</w:t>
      </w:r>
      <w:r w:rsidR="00E7055B" w:rsidRPr="00491957">
        <w:rPr>
          <w:rFonts w:ascii="Times New Roman" w:eastAsia="微软雅黑" w:hAnsi="Times New Roman"/>
          <w:bCs/>
          <w:iCs/>
          <w:szCs w:val="20"/>
          <w:vertAlign w:val="subscript"/>
        </w:rPr>
        <w:t>1</w:t>
      </w:r>
      <w:r w:rsidR="00A351C1" w:rsidRPr="00491957">
        <w:rPr>
          <w:rFonts w:ascii="Times New Roman" w:eastAsia="微软雅黑" w:hAnsi="Times New Roman"/>
          <w:bCs/>
          <w:iCs/>
          <w:szCs w:val="20"/>
          <w:vertAlign w:val="subscript"/>
        </w:rPr>
        <w:t xml:space="preserve">1, </w:t>
      </w:r>
      <w:r w:rsidR="00A351C1" w:rsidRPr="00491957">
        <w:rPr>
          <w:rFonts w:ascii="Times New Roman" w:eastAsia="微软雅黑" w:hAnsi="Times New Roman"/>
          <w:bCs/>
          <w:iCs/>
          <w:szCs w:val="20"/>
        </w:rPr>
        <w:t>S</w:t>
      </w:r>
      <w:r w:rsidR="00E7055B" w:rsidRPr="00491957">
        <w:rPr>
          <w:rFonts w:ascii="Times New Roman" w:eastAsia="微软雅黑" w:hAnsi="Times New Roman"/>
          <w:bCs/>
          <w:iCs/>
          <w:szCs w:val="20"/>
          <w:vertAlign w:val="subscript"/>
        </w:rPr>
        <w:t>1</w:t>
      </w:r>
      <w:r w:rsidR="00A351C1" w:rsidRPr="00491957">
        <w:rPr>
          <w:rFonts w:ascii="Times New Roman" w:eastAsia="微软雅黑" w:hAnsi="Times New Roman"/>
          <w:bCs/>
          <w:iCs/>
          <w:szCs w:val="20"/>
          <w:vertAlign w:val="subscript"/>
        </w:rPr>
        <w:t>2,</w:t>
      </w:r>
      <w:r w:rsidR="00E7055B" w:rsidRPr="00491957">
        <w:rPr>
          <w:rFonts w:ascii="Times New Roman" w:eastAsia="微软雅黑" w:hAnsi="Times New Roman"/>
          <w:bCs/>
          <w:iCs/>
          <w:szCs w:val="20"/>
          <w:vertAlign w:val="subscript"/>
        </w:rPr>
        <w:t xml:space="preserve"> …</w:t>
      </w:r>
      <w:r w:rsidR="00A351C1" w:rsidRPr="00491957">
        <w:rPr>
          <w:rFonts w:ascii="Times New Roman" w:eastAsia="微软雅黑" w:hAnsi="Times New Roman"/>
          <w:bCs/>
          <w:iCs/>
          <w:szCs w:val="20"/>
          <w:vertAlign w:val="subscript"/>
        </w:rPr>
        <w:t xml:space="preserve"> </w:t>
      </w:r>
      <w:r w:rsidR="00A351C1" w:rsidRPr="00491957">
        <w:rPr>
          <w:rFonts w:ascii="Times New Roman" w:eastAsia="微软雅黑" w:hAnsi="Times New Roman"/>
          <w:bCs/>
          <w:iCs/>
          <w:szCs w:val="20"/>
        </w:rPr>
        <w:t>S</w:t>
      </w:r>
      <w:r w:rsidR="00E7055B" w:rsidRPr="00491957">
        <w:rPr>
          <w:rFonts w:ascii="Times New Roman" w:eastAsia="微软雅黑" w:hAnsi="Times New Roman"/>
          <w:bCs/>
          <w:iCs/>
          <w:szCs w:val="20"/>
          <w:vertAlign w:val="subscript"/>
        </w:rPr>
        <w:t>1,M</w:t>
      </w:r>
      <w:r w:rsidR="00A351C1" w:rsidRPr="00491957">
        <w:rPr>
          <w:rFonts w:ascii="Times New Roman" w:eastAsia="微软雅黑" w:hAnsi="Times New Roman"/>
          <w:bCs/>
          <w:iCs/>
          <w:szCs w:val="20"/>
        </w:rPr>
        <w:t>]</w:t>
      </w:r>
      <w:r w:rsidR="00811183">
        <w:rPr>
          <w:rFonts w:ascii="Times New Roman" w:eastAsia="微软雅黑" w:hAnsi="Times New Roman"/>
          <w:bCs/>
          <w:iCs/>
          <w:szCs w:val="20"/>
        </w:rPr>
        <w:t xml:space="preserve"> is time domain signal before DFT in a OFDM symbol</w:t>
      </w:r>
      <w:r w:rsidR="00A351C1">
        <w:rPr>
          <w:rFonts w:ascii="Times New Roman" w:eastAsia="微软雅黑" w:hAnsi="Times New Roman"/>
          <w:bCs/>
          <w:iCs/>
          <w:szCs w:val="20"/>
        </w:rPr>
        <w:t xml:space="preserve">, where </w:t>
      </w:r>
      <w:r w:rsidR="00AC652B" w:rsidRPr="00AC652B">
        <w:rPr>
          <w:rFonts w:ascii="Times New Roman" w:eastAsia="微软雅黑" w:hAnsi="Times New Roman"/>
          <w:bCs/>
          <w:iCs/>
          <w:szCs w:val="20"/>
        </w:rPr>
        <w:t>S</w:t>
      </w:r>
      <w:r w:rsidR="00AC652B" w:rsidRPr="00AC652B">
        <w:rPr>
          <w:rFonts w:ascii="Times New Roman" w:eastAsia="微软雅黑" w:hAnsi="Times New Roman"/>
          <w:bCs/>
          <w:iCs/>
          <w:szCs w:val="20"/>
          <w:vertAlign w:val="subscript"/>
        </w:rPr>
        <w:t>1,m</w:t>
      </w:r>
      <w:r w:rsidR="007E431A">
        <w:rPr>
          <w:rFonts w:ascii="Times New Roman" w:eastAsia="微软雅黑" w:hAnsi="Times New Roman"/>
          <w:bCs/>
          <w:iCs/>
          <w:szCs w:val="20"/>
        </w:rPr>
        <w:t xml:space="preserve"> denotes OOK ON or OOK OFF. To flatten the spectrum for OOK waveform as well as carry information bits for OFDM-based LP-WUR, </w:t>
      </w:r>
      <w:r w:rsidR="00C9728C" w:rsidRPr="00A351C1">
        <w:rPr>
          <w:rFonts w:ascii="Times New Roman" w:eastAsia="微软雅黑" w:hAnsi="Times New Roman"/>
          <w:b/>
          <w:iCs/>
          <w:szCs w:val="20"/>
        </w:rPr>
        <w:t>S</w:t>
      </w:r>
      <w:r w:rsidR="00C9728C" w:rsidRPr="00A351C1">
        <w:rPr>
          <w:rFonts w:ascii="Times New Roman" w:eastAsia="微软雅黑" w:hAnsi="Times New Roman"/>
          <w:b/>
          <w:iCs/>
          <w:szCs w:val="20"/>
          <w:vertAlign w:val="subscript"/>
        </w:rPr>
        <w:t>O</w:t>
      </w:r>
      <w:r w:rsidR="00C9728C">
        <w:rPr>
          <w:rFonts w:ascii="Times New Roman" w:eastAsia="微软雅黑" w:hAnsi="Times New Roman"/>
          <w:b/>
          <w:iCs/>
          <w:szCs w:val="20"/>
          <w:vertAlign w:val="subscript"/>
        </w:rPr>
        <w:t xml:space="preserve">i </w:t>
      </w:r>
      <w:r w:rsidR="00E7055B">
        <w:rPr>
          <w:rFonts w:ascii="Times New Roman" w:eastAsia="微软雅黑" w:hAnsi="Times New Roman"/>
          <w:bCs/>
          <w:iCs/>
          <w:szCs w:val="20"/>
        </w:rPr>
        <w:t xml:space="preserve">for </w:t>
      </w:r>
      <w:r w:rsidR="000C47EC">
        <w:rPr>
          <w:rFonts w:ascii="Times New Roman" w:eastAsia="微软雅黑" w:hAnsi="Times New Roman"/>
          <w:bCs/>
          <w:iCs/>
          <w:szCs w:val="20"/>
        </w:rPr>
        <w:t xml:space="preserve">generating </w:t>
      </w:r>
      <w:r w:rsidR="00E7055B">
        <w:rPr>
          <w:rFonts w:ascii="Times New Roman" w:eastAsia="微软雅黑" w:hAnsi="Times New Roman"/>
          <w:bCs/>
          <w:iCs/>
          <w:szCs w:val="20"/>
        </w:rPr>
        <w:t>OOK ON c</w:t>
      </w:r>
      <w:r w:rsidR="00C9728C">
        <w:rPr>
          <w:rFonts w:ascii="Times New Roman" w:eastAsia="微软雅黑" w:hAnsi="Times New Roman"/>
          <w:bCs/>
          <w:iCs/>
          <w:szCs w:val="20"/>
        </w:rPr>
        <w:t xml:space="preserve">an be a sequence with </w:t>
      </w:r>
      <w:r w:rsidR="00C9728C" w:rsidRPr="00C9728C">
        <w:rPr>
          <w:rFonts w:ascii="Times New Roman" w:eastAsia="微软雅黑" w:hAnsi="Times New Roman"/>
          <w:bCs/>
          <w:iCs/>
          <w:szCs w:val="20"/>
        </w:rPr>
        <w:t>variation in phase</w:t>
      </w:r>
      <w:r w:rsidR="00C9728C">
        <w:rPr>
          <w:rFonts w:ascii="Times New Roman" w:eastAsia="微软雅黑" w:hAnsi="Times New Roman" w:hint="eastAsia"/>
          <w:bCs/>
          <w:iCs/>
          <w:szCs w:val="20"/>
          <w:lang w:eastAsia="zh-CN"/>
        </w:rPr>
        <w:t xml:space="preserve"> </w:t>
      </w:r>
      <w:r w:rsidR="00C9728C" w:rsidRPr="00C9728C">
        <w:rPr>
          <w:rFonts w:ascii="Times New Roman" w:eastAsia="微软雅黑" w:hAnsi="Times New Roman"/>
          <w:bCs/>
          <w:iCs/>
          <w:szCs w:val="20"/>
        </w:rPr>
        <w:t>via such as ZC, M-sequence or QAM sequence</w:t>
      </w:r>
      <w:r w:rsidR="00E7055B">
        <w:rPr>
          <w:rFonts w:ascii="Times New Roman" w:eastAsia="微软雅黑" w:hAnsi="Times New Roman"/>
          <w:bCs/>
          <w:iCs/>
          <w:szCs w:val="20"/>
        </w:rPr>
        <w:t xml:space="preserve">. </w:t>
      </w:r>
      <w:r w:rsidR="00D34303" w:rsidRPr="00283DED">
        <w:rPr>
          <w:rFonts w:ascii="Times New Roman" w:eastAsia="等线" w:hAnsi="Times New Roman" w:cs="Times"/>
          <w:lang w:eastAsia="zh-CN"/>
        </w:rPr>
        <w:t>N</w:t>
      </w:r>
      <w:r w:rsidR="00D34303" w:rsidRPr="00283DED">
        <w:rPr>
          <w:rFonts w:ascii="Times New Roman" w:eastAsia="等线" w:hAnsi="Times New Roman" w:cs="Times"/>
          <w:vertAlign w:val="subscript"/>
          <w:lang w:eastAsia="zh-CN"/>
        </w:rPr>
        <w:t>m_o</w:t>
      </w:r>
      <w:r w:rsidR="00D34303">
        <w:rPr>
          <w:rFonts w:ascii="Times New Roman" w:eastAsia="微软雅黑" w:hAnsi="Times New Roman"/>
          <w:bCs/>
          <w:iCs/>
          <w:szCs w:val="20"/>
        </w:rPr>
        <w:t xml:space="preserve"> sequences for </w:t>
      </w:r>
      <w:r w:rsidR="00D34303" w:rsidRPr="00A351C1">
        <w:rPr>
          <w:rFonts w:ascii="Times New Roman" w:eastAsia="微软雅黑" w:hAnsi="Times New Roman"/>
          <w:b/>
          <w:iCs/>
          <w:szCs w:val="20"/>
        </w:rPr>
        <w:t>S</w:t>
      </w:r>
      <w:r w:rsidR="00D34303" w:rsidRPr="00A351C1">
        <w:rPr>
          <w:rFonts w:ascii="Times New Roman" w:eastAsia="微软雅黑" w:hAnsi="Times New Roman"/>
          <w:b/>
          <w:iCs/>
          <w:szCs w:val="20"/>
          <w:vertAlign w:val="subscript"/>
        </w:rPr>
        <w:t>O</w:t>
      </w:r>
      <w:r w:rsidR="00D34303">
        <w:rPr>
          <w:rFonts w:ascii="Times New Roman" w:eastAsia="微软雅黑" w:hAnsi="Times New Roman"/>
          <w:b/>
          <w:iCs/>
          <w:szCs w:val="20"/>
          <w:vertAlign w:val="subscript"/>
        </w:rPr>
        <w:t xml:space="preserve">i </w:t>
      </w:r>
      <w:r w:rsidR="00D34303">
        <w:rPr>
          <w:rFonts w:ascii="Times New Roman" w:eastAsia="微软雅黑" w:hAnsi="Times New Roman"/>
          <w:bCs/>
          <w:iCs/>
          <w:szCs w:val="20"/>
        </w:rPr>
        <w:t xml:space="preserve">can carry </w:t>
      </w:r>
      <w:r w:rsidR="00A61A0B">
        <w:rPr>
          <w:rFonts w:ascii="Times New Roman" w:eastAsia="微软雅黑" w:hAnsi="Times New Roman" w:hint="eastAsia"/>
          <w:bCs/>
          <w:iCs/>
          <w:szCs w:val="20"/>
          <w:lang w:eastAsia="zh-CN"/>
        </w:rPr>
        <w:t>o</w:t>
      </w:r>
      <w:r w:rsidR="00A61A0B">
        <w:rPr>
          <w:rFonts w:ascii="Times New Roman" w:eastAsia="微软雅黑" w:hAnsi="Times New Roman"/>
          <w:bCs/>
          <w:iCs/>
          <w:szCs w:val="20"/>
          <w:lang w:eastAsia="zh-CN"/>
        </w:rPr>
        <w:t xml:space="preserve">ne or </w:t>
      </w:r>
      <w:r w:rsidR="00D34303">
        <w:rPr>
          <w:rFonts w:ascii="Times New Roman" w:eastAsia="微软雅黑" w:hAnsi="Times New Roman"/>
          <w:bCs/>
          <w:iCs/>
          <w:szCs w:val="20"/>
        </w:rPr>
        <w:t>multiple information bits in an OOK ON chi</w:t>
      </w:r>
      <w:r w:rsidR="00936923">
        <w:rPr>
          <w:rFonts w:ascii="Times New Roman" w:eastAsia="微软雅黑" w:hAnsi="Times New Roman"/>
          <w:bCs/>
          <w:iCs/>
          <w:szCs w:val="20"/>
        </w:rPr>
        <w:t>p, for a given M value</w:t>
      </w:r>
      <w:r w:rsidR="00051478">
        <w:rPr>
          <w:rFonts w:ascii="Times New Roman" w:eastAsia="微软雅黑" w:hAnsi="Times New Roman"/>
          <w:bCs/>
          <w:iCs/>
          <w:szCs w:val="20"/>
        </w:rPr>
        <w:t xml:space="preserve">, where </w:t>
      </w:r>
      <w:r w:rsidR="00051478" w:rsidRPr="00283DED">
        <w:rPr>
          <w:rFonts w:ascii="Times New Roman" w:eastAsia="等线" w:hAnsi="Times New Roman" w:cs="Times"/>
          <w:lang w:eastAsia="zh-CN"/>
        </w:rPr>
        <w:t>N</w:t>
      </w:r>
      <w:r w:rsidR="00051478" w:rsidRPr="00283DED">
        <w:rPr>
          <w:rFonts w:ascii="Times New Roman" w:eastAsia="等线" w:hAnsi="Times New Roman" w:cs="Times"/>
          <w:vertAlign w:val="subscript"/>
          <w:lang w:eastAsia="zh-CN"/>
        </w:rPr>
        <w:t>m_o</w:t>
      </w:r>
      <w:r w:rsidR="00051478">
        <w:rPr>
          <w:rFonts w:ascii="Times New Roman" w:eastAsia="等线" w:hAnsi="Times New Roman" w:cs="Times"/>
          <w:lang w:eastAsia="zh-CN"/>
        </w:rPr>
        <w:t xml:space="preserve"> </w:t>
      </w:r>
      <w:r w:rsidR="00051478">
        <w:rPr>
          <w:rFonts w:ascii="Times New Roman" w:eastAsia="等线" w:hAnsi="Times New Roman" w:cs="Times" w:hint="eastAsia"/>
          <w:lang w:eastAsia="zh-CN"/>
        </w:rPr>
        <w:t>≥</w:t>
      </w:r>
      <w:r w:rsidR="00051478">
        <w:rPr>
          <w:rFonts w:ascii="Times New Roman" w:eastAsia="等线" w:hAnsi="Times New Roman" w:cs="Times" w:hint="eastAsia"/>
          <w:lang w:eastAsia="zh-CN"/>
        </w:rPr>
        <w:t>1</w:t>
      </w:r>
      <w:r w:rsidR="00051478">
        <w:rPr>
          <w:rFonts w:ascii="Times New Roman" w:eastAsia="等线" w:hAnsi="Times New Roman" w:cs="Times"/>
          <w:lang w:eastAsia="zh-CN"/>
        </w:rPr>
        <w:t xml:space="preserve">. </w:t>
      </w:r>
    </w:p>
    <w:p w14:paraId="55396FDF" w14:textId="389A6FC4" w:rsidR="000B3AC3" w:rsidRPr="00F67BCD" w:rsidRDefault="00F67BCD" w:rsidP="00F67BCD">
      <w:pPr>
        <w:jc w:val="both"/>
        <w:rPr>
          <w:rFonts w:ascii="Times New Roman" w:eastAsia="等线" w:hAnsi="Times New Roman" w:cs="Times"/>
          <w:lang w:eastAsia="zh-CN"/>
        </w:rPr>
      </w:pPr>
      <w:r>
        <w:rPr>
          <w:rFonts w:ascii="Times New Roman" w:eastAsia="等线" w:hAnsi="Times New Roman" w:cs="Times" w:hint="eastAsia"/>
          <w:lang w:eastAsia="zh-CN"/>
        </w:rPr>
        <w:t>B</w:t>
      </w:r>
      <w:r>
        <w:rPr>
          <w:rFonts w:ascii="Times New Roman" w:eastAsia="等线" w:hAnsi="Times New Roman" w:cs="Times"/>
          <w:lang w:eastAsia="zh-CN"/>
        </w:rPr>
        <w:t xml:space="preserve">ased on approach 1, time domain signal before DFT is specified and the DFT block should also be specified. It can be up to gNB to </w:t>
      </w:r>
      <w:r w:rsidR="000B3AC3" w:rsidRPr="009B32F0">
        <w:rPr>
          <w:rFonts w:ascii="Times New Roman" w:hAnsi="Times New Roman"/>
          <w:szCs w:val="20"/>
        </w:rPr>
        <w:t>pre-calculat</w:t>
      </w:r>
      <w:r>
        <w:rPr>
          <w:rFonts w:ascii="Times New Roman" w:hAnsi="Times New Roman"/>
          <w:szCs w:val="20"/>
        </w:rPr>
        <w:t>e</w:t>
      </w:r>
      <w:r w:rsidR="000B3AC3" w:rsidRPr="009B32F0">
        <w:rPr>
          <w:rFonts w:ascii="Times New Roman" w:hAnsi="Times New Roman"/>
          <w:szCs w:val="20"/>
        </w:rPr>
        <w:t xml:space="preserve"> and stor</w:t>
      </w:r>
      <w:r>
        <w:rPr>
          <w:rFonts w:ascii="Times New Roman" w:hAnsi="Times New Roman"/>
          <w:szCs w:val="20"/>
        </w:rPr>
        <w:t>e</w:t>
      </w:r>
      <w:r w:rsidR="000B3AC3" w:rsidRPr="009B32F0">
        <w:rPr>
          <w:rFonts w:ascii="Times New Roman" w:hAnsi="Times New Roman"/>
          <w:szCs w:val="20"/>
        </w:rPr>
        <w:t xml:space="preserve"> the frequency-domain sequences</w:t>
      </w:r>
      <w:r>
        <w:rPr>
          <w:rFonts w:ascii="Times New Roman" w:hAnsi="Times New Roman"/>
          <w:szCs w:val="20"/>
        </w:rPr>
        <w:t xml:space="preserve"> based on the specified time signal to avoid DFT operation each time.  </w:t>
      </w:r>
    </w:p>
    <w:p w14:paraId="1785B274" w14:textId="77777777" w:rsidR="000B3AC3" w:rsidRPr="006B2B87" w:rsidRDefault="000B3AC3" w:rsidP="000B3AC3">
      <w:pPr>
        <w:rPr>
          <w:rFonts w:ascii="Times New Roman" w:eastAsia="微软雅黑" w:hAnsi="Times New Roman"/>
          <w:bCs/>
          <w:iCs/>
          <w:szCs w:val="20"/>
        </w:rPr>
      </w:pPr>
    </w:p>
    <w:p w14:paraId="7F1BC9F4" w14:textId="2FAC6799" w:rsidR="000B3AC3" w:rsidRPr="000C684F" w:rsidRDefault="000B3AC3" w:rsidP="000C684F">
      <w:pPr>
        <w:pStyle w:val="af0"/>
        <w:numPr>
          <w:ilvl w:val="0"/>
          <w:numId w:val="127"/>
        </w:numPr>
        <w:ind w:firstLineChars="0"/>
        <w:rPr>
          <w:rFonts w:ascii="Times New Roman" w:eastAsia="微软雅黑" w:hAnsi="Times New Roman"/>
          <w:bCs/>
          <w:iCs/>
          <w:szCs w:val="20"/>
          <w:u w:val="single"/>
        </w:rPr>
      </w:pPr>
      <w:r w:rsidRPr="000C684F">
        <w:rPr>
          <w:rFonts w:ascii="Times New Roman" w:eastAsia="微软雅黑" w:hAnsi="Times New Roman"/>
          <w:bCs/>
          <w:iCs/>
          <w:szCs w:val="20"/>
          <w:u w:val="single"/>
        </w:rPr>
        <w:t xml:space="preserve">Approach 2: </w:t>
      </w:r>
      <w:r w:rsidR="00B062A7" w:rsidRPr="000C684F">
        <w:rPr>
          <w:rFonts w:ascii="Times New Roman" w:eastAsia="微软雅黑" w:hAnsi="Times New Roman"/>
          <w:bCs/>
          <w:iCs/>
          <w:szCs w:val="20"/>
          <w:u w:val="single"/>
        </w:rPr>
        <w:t xml:space="preserve">Specify </w:t>
      </w:r>
      <w:r w:rsidRPr="000C684F">
        <w:rPr>
          <w:rFonts w:ascii="Times New Roman" w:eastAsia="微软雅黑" w:hAnsi="Times New Roman"/>
          <w:bCs/>
          <w:iCs/>
          <w:szCs w:val="20"/>
          <w:u w:val="single"/>
        </w:rPr>
        <w:t xml:space="preserve">Frequency domain </w:t>
      </w:r>
      <w:r w:rsidR="0068769B" w:rsidRPr="000C684F">
        <w:rPr>
          <w:rFonts w:ascii="Times New Roman" w:eastAsia="微软雅黑" w:hAnsi="Times New Roman"/>
          <w:bCs/>
          <w:iCs/>
          <w:szCs w:val="20"/>
          <w:u w:val="single"/>
        </w:rPr>
        <w:t>signal</w:t>
      </w:r>
      <w:r w:rsidRPr="000C684F">
        <w:rPr>
          <w:rFonts w:ascii="Times New Roman" w:eastAsia="微软雅黑" w:hAnsi="Times New Roman"/>
          <w:bCs/>
          <w:iCs/>
          <w:szCs w:val="20"/>
          <w:u w:val="single"/>
        </w:rPr>
        <w:t xml:space="preserve"> before IFFT</w:t>
      </w:r>
      <w:r w:rsidR="007D1F01" w:rsidRPr="000C684F">
        <w:rPr>
          <w:rFonts w:ascii="Times New Roman" w:eastAsia="微软雅黑" w:hAnsi="Times New Roman"/>
          <w:bCs/>
          <w:iCs/>
          <w:szCs w:val="20"/>
          <w:u w:val="single"/>
        </w:rPr>
        <w:t xml:space="preserve"> </w:t>
      </w:r>
    </w:p>
    <w:p w14:paraId="501DAE9B" w14:textId="002E2A6A" w:rsidR="00936923" w:rsidRDefault="00E7055B" w:rsidP="00240D04">
      <w:pPr>
        <w:jc w:val="both"/>
        <w:rPr>
          <w:rFonts w:ascii="Times New Roman" w:hAnsi="Times New Roman"/>
          <w:szCs w:val="20"/>
        </w:rPr>
      </w:pPr>
      <w:r>
        <w:rPr>
          <w:rFonts w:ascii="Times New Roman" w:eastAsia="微软雅黑" w:hAnsi="Times New Roman" w:hint="eastAsia"/>
          <w:bCs/>
          <w:iCs/>
          <w:szCs w:val="20"/>
          <w:lang w:eastAsia="zh-CN"/>
        </w:rPr>
        <w:t>T</w:t>
      </w:r>
      <w:r>
        <w:rPr>
          <w:rFonts w:ascii="Times New Roman" w:eastAsia="微软雅黑" w:hAnsi="Times New Roman"/>
          <w:bCs/>
          <w:iCs/>
          <w:szCs w:val="20"/>
          <w:lang w:eastAsia="zh-CN"/>
        </w:rPr>
        <w:t>he signal</w:t>
      </w:r>
      <w:r w:rsidRPr="00A351C1">
        <w:rPr>
          <w:rFonts w:ascii="Times New Roman" w:eastAsia="微软雅黑" w:hAnsi="Times New Roman"/>
          <w:b/>
          <w:iCs/>
          <w:szCs w:val="20"/>
          <w:lang w:eastAsia="zh-CN"/>
        </w:rPr>
        <w:t xml:space="preserve"> S</w:t>
      </w:r>
      <w:r>
        <w:rPr>
          <w:rFonts w:ascii="Times New Roman" w:eastAsia="微软雅黑" w:hAnsi="Times New Roman"/>
          <w:b/>
          <w:iCs/>
          <w:szCs w:val="20"/>
          <w:lang w:eastAsia="zh-CN"/>
        </w:rPr>
        <w:t>2</w:t>
      </w:r>
      <w:r>
        <w:rPr>
          <w:rFonts w:ascii="Times New Roman" w:eastAsia="微软雅黑" w:hAnsi="Times New Roman"/>
          <w:bCs/>
          <w:iCs/>
          <w:szCs w:val="20"/>
        </w:rPr>
        <w:t>=[</w:t>
      </w:r>
      <w:r w:rsidRPr="00642D4A">
        <w:rPr>
          <w:rFonts w:ascii="Times New Roman" w:eastAsia="微软雅黑" w:hAnsi="Times New Roman"/>
          <w:bCs/>
          <w:iCs/>
          <w:szCs w:val="20"/>
        </w:rPr>
        <w:t>S</w:t>
      </w:r>
      <w:r w:rsidRPr="00642D4A">
        <w:rPr>
          <w:rFonts w:ascii="Times New Roman" w:eastAsia="微软雅黑" w:hAnsi="Times New Roman"/>
          <w:bCs/>
          <w:iCs/>
          <w:szCs w:val="20"/>
          <w:vertAlign w:val="subscript"/>
        </w:rPr>
        <w:t xml:space="preserve">21, </w:t>
      </w:r>
      <w:r w:rsidRPr="00642D4A">
        <w:rPr>
          <w:rFonts w:ascii="Times New Roman" w:eastAsia="微软雅黑" w:hAnsi="Times New Roman"/>
          <w:bCs/>
          <w:iCs/>
          <w:szCs w:val="20"/>
        </w:rPr>
        <w:t>S</w:t>
      </w:r>
      <w:r w:rsidRPr="00642D4A">
        <w:rPr>
          <w:rFonts w:ascii="Times New Roman" w:eastAsia="微软雅黑" w:hAnsi="Times New Roman"/>
          <w:bCs/>
          <w:iCs/>
          <w:szCs w:val="20"/>
          <w:vertAlign w:val="subscript"/>
        </w:rPr>
        <w:t xml:space="preserve">22, … </w:t>
      </w:r>
      <w:r w:rsidRPr="00642D4A">
        <w:rPr>
          <w:rFonts w:ascii="Times New Roman" w:eastAsia="微软雅黑" w:hAnsi="Times New Roman"/>
          <w:bCs/>
          <w:iCs/>
          <w:szCs w:val="20"/>
        </w:rPr>
        <w:t>S</w:t>
      </w:r>
      <w:r w:rsidRPr="00642D4A">
        <w:rPr>
          <w:rFonts w:ascii="Times New Roman" w:eastAsia="微软雅黑" w:hAnsi="Times New Roman"/>
          <w:bCs/>
          <w:iCs/>
          <w:szCs w:val="20"/>
          <w:vertAlign w:val="subscript"/>
        </w:rPr>
        <w:t>N</w:t>
      </w:r>
      <w:r>
        <w:rPr>
          <w:rFonts w:ascii="Times New Roman" w:eastAsia="微软雅黑" w:hAnsi="Times New Roman"/>
          <w:bCs/>
          <w:iCs/>
          <w:szCs w:val="20"/>
        </w:rPr>
        <w:t>]</w:t>
      </w:r>
      <w:r w:rsidR="00811183">
        <w:rPr>
          <w:rFonts w:ascii="Times New Roman" w:eastAsia="微软雅黑" w:hAnsi="Times New Roman"/>
          <w:bCs/>
          <w:iCs/>
          <w:szCs w:val="20"/>
        </w:rPr>
        <w:t xml:space="preserve"> is frequency domain signal in one OFDM symbol</w:t>
      </w:r>
      <w:r>
        <w:rPr>
          <w:rFonts w:ascii="Times New Roman" w:eastAsia="微软雅黑" w:hAnsi="Times New Roman"/>
          <w:bCs/>
          <w:iCs/>
          <w:szCs w:val="20"/>
        </w:rPr>
        <w:t xml:space="preserve">. </w:t>
      </w:r>
      <w:r w:rsidR="00936923" w:rsidRPr="00283DED">
        <w:rPr>
          <w:rFonts w:ascii="Times New Roman" w:hAnsi="Times New Roman"/>
          <w:szCs w:val="20"/>
        </w:rPr>
        <w:t>N</w:t>
      </w:r>
      <w:r w:rsidR="00936923" w:rsidRPr="00283DED">
        <w:rPr>
          <w:rFonts w:ascii="Times New Roman" w:hAnsi="Times New Roman"/>
          <w:szCs w:val="20"/>
          <w:vertAlign w:val="subscript"/>
        </w:rPr>
        <w:t>m_t</w:t>
      </w:r>
      <w:r>
        <w:rPr>
          <w:rFonts w:ascii="Times New Roman" w:eastAsia="微软雅黑" w:hAnsi="Times New Roman"/>
          <w:bCs/>
          <w:iCs/>
          <w:szCs w:val="20"/>
        </w:rPr>
        <w:t xml:space="preserve"> sequences for frequency domain signal </w:t>
      </w:r>
      <w:r w:rsidRPr="00A351C1">
        <w:rPr>
          <w:rFonts w:ascii="Times New Roman" w:eastAsia="微软雅黑" w:hAnsi="Times New Roman"/>
          <w:b/>
          <w:iCs/>
          <w:szCs w:val="20"/>
          <w:lang w:eastAsia="zh-CN"/>
        </w:rPr>
        <w:t>S</w:t>
      </w:r>
      <w:r>
        <w:rPr>
          <w:rFonts w:ascii="Times New Roman" w:eastAsia="微软雅黑" w:hAnsi="Times New Roman"/>
          <w:b/>
          <w:iCs/>
          <w:szCs w:val="20"/>
          <w:lang w:eastAsia="zh-CN"/>
        </w:rPr>
        <w:t xml:space="preserve">2 </w:t>
      </w:r>
      <w:r>
        <w:rPr>
          <w:rFonts w:ascii="Times New Roman" w:eastAsia="微软雅黑" w:hAnsi="Times New Roman"/>
          <w:bCs/>
          <w:iCs/>
          <w:szCs w:val="20"/>
          <w:lang w:eastAsia="zh-CN"/>
        </w:rPr>
        <w:t>are associated with different combination of OOK ON/OFF combination pattern in time domain</w:t>
      </w:r>
      <w:r w:rsidR="00936923">
        <w:rPr>
          <w:rFonts w:ascii="Times New Roman" w:eastAsia="微软雅黑" w:hAnsi="Times New Roman"/>
          <w:bCs/>
          <w:iCs/>
          <w:szCs w:val="20"/>
          <w:lang w:eastAsia="zh-CN"/>
        </w:rPr>
        <w:t xml:space="preserve"> for a given M</w:t>
      </w:r>
      <w:r>
        <w:rPr>
          <w:rFonts w:ascii="Times New Roman" w:eastAsia="微软雅黑" w:hAnsi="Times New Roman"/>
          <w:bCs/>
          <w:iCs/>
          <w:szCs w:val="20"/>
          <w:lang w:eastAsia="zh-CN"/>
        </w:rPr>
        <w:t xml:space="preserve">. </w:t>
      </w:r>
      <w:r w:rsidRPr="00E7055B">
        <w:rPr>
          <w:rFonts w:ascii="Times New Roman" w:eastAsia="微软雅黑" w:hAnsi="Times New Roman"/>
          <w:bCs/>
          <w:iCs/>
          <w:szCs w:val="20"/>
          <w:lang w:eastAsia="zh-CN"/>
        </w:rPr>
        <w:t xml:space="preserve"> </w:t>
      </w:r>
      <w:r w:rsidR="00952BE2">
        <w:rPr>
          <w:rFonts w:ascii="Times New Roman" w:eastAsia="微软雅黑" w:hAnsi="Times New Roman"/>
          <w:bCs/>
          <w:iCs/>
          <w:szCs w:val="20"/>
          <w:lang w:eastAsia="zh-CN"/>
        </w:rPr>
        <w:t>Fur</w:t>
      </w:r>
      <w:r w:rsidR="00D34303">
        <w:rPr>
          <w:rFonts w:ascii="Times New Roman" w:eastAsia="微软雅黑" w:hAnsi="Times New Roman"/>
          <w:bCs/>
          <w:iCs/>
          <w:szCs w:val="20"/>
          <w:lang w:eastAsia="zh-CN"/>
        </w:rPr>
        <w:t xml:space="preserve">thermore, </w:t>
      </w:r>
      <w:r w:rsidR="00051478" w:rsidRPr="00283DED">
        <w:rPr>
          <w:rFonts w:ascii="Times New Roman" w:hAnsi="Times New Roman"/>
          <w:szCs w:val="20"/>
        </w:rPr>
        <w:t>for one time domain ON/OFF pattern, to support OFDM sequences carrying information, N</w:t>
      </w:r>
      <w:r w:rsidR="00051478" w:rsidRPr="00283DED">
        <w:rPr>
          <w:rFonts w:ascii="Times New Roman" w:hAnsi="Times New Roman"/>
          <w:szCs w:val="20"/>
          <w:vertAlign w:val="subscript"/>
        </w:rPr>
        <w:t>m_o</w:t>
      </w:r>
      <w:r w:rsidR="00051478" w:rsidRPr="00283DED">
        <w:rPr>
          <w:rFonts w:ascii="Times New Roman" w:hAnsi="Times New Roman"/>
          <w:szCs w:val="20"/>
        </w:rPr>
        <w:t>^N</w:t>
      </w:r>
      <w:r w:rsidR="00051478" w:rsidRPr="00283DED">
        <w:rPr>
          <w:rFonts w:ascii="Times New Roman" w:hAnsi="Times New Roman"/>
          <w:szCs w:val="20"/>
          <w:vertAlign w:val="subscript"/>
        </w:rPr>
        <w:t>on</w:t>
      </w:r>
      <w:r w:rsidR="00051478" w:rsidRPr="00283DED">
        <w:rPr>
          <w:rFonts w:ascii="Times New Roman" w:hAnsi="Times New Roman"/>
          <w:szCs w:val="20"/>
        </w:rPr>
        <w:t xml:space="preserve"> sequence</w:t>
      </w:r>
      <w:r w:rsidR="00051478">
        <w:rPr>
          <w:rFonts w:ascii="Times New Roman" w:hAnsi="Times New Roman"/>
        </w:rPr>
        <w:t>s</w:t>
      </w:r>
      <w:r w:rsidR="00051478" w:rsidRPr="00283DED">
        <w:rPr>
          <w:rFonts w:ascii="Times New Roman" w:hAnsi="Times New Roman"/>
          <w:szCs w:val="20"/>
        </w:rPr>
        <w:t xml:space="preserve"> </w:t>
      </w:r>
      <w:r w:rsidR="00491957">
        <w:rPr>
          <w:rFonts w:ascii="Times New Roman" w:hAnsi="Times New Roman"/>
          <w:szCs w:val="20"/>
        </w:rPr>
        <w:t>are</w:t>
      </w:r>
      <w:r w:rsidR="00051478" w:rsidRPr="00283DED">
        <w:rPr>
          <w:rFonts w:ascii="Times New Roman" w:hAnsi="Times New Roman"/>
          <w:szCs w:val="20"/>
        </w:rPr>
        <w:t xml:space="preserve"> needed.</w:t>
      </w:r>
      <w:r w:rsidR="00051478">
        <w:rPr>
          <w:rFonts w:ascii="Times New Roman" w:hAnsi="Times New Roman"/>
          <w:szCs w:val="20"/>
        </w:rPr>
        <w:t xml:space="preserve"> </w:t>
      </w:r>
      <w:r w:rsidR="00051478" w:rsidRPr="00283DED">
        <w:rPr>
          <w:rFonts w:ascii="Times New Roman" w:hAnsi="Times New Roman"/>
          <w:szCs w:val="20"/>
        </w:rPr>
        <w:t>Thus</w:t>
      </w:r>
      <w:r w:rsidR="00491957">
        <w:rPr>
          <w:rFonts w:ascii="Times New Roman" w:hAnsi="Times New Roman"/>
          <w:szCs w:val="20"/>
        </w:rPr>
        <w:t>,</w:t>
      </w:r>
      <w:r w:rsidR="00051478" w:rsidRPr="00283DED">
        <w:rPr>
          <w:rFonts w:ascii="Times New Roman" w:hAnsi="Times New Roman"/>
          <w:szCs w:val="20"/>
        </w:rPr>
        <w:t xml:space="preserve"> </w:t>
      </w:r>
      <w:r w:rsidR="00A61A0B">
        <w:rPr>
          <w:rFonts w:ascii="Times New Roman" w:hAnsi="Times New Roman"/>
          <w:szCs w:val="20"/>
        </w:rPr>
        <w:t>total</w:t>
      </w:r>
      <w:r w:rsidR="00051478" w:rsidRPr="00283DED">
        <w:rPr>
          <w:rFonts w:ascii="Times New Roman" w:hAnsi="Times New Roman"/>
          <w:szCs w:val="20"/>
        </w:rPr>
        <w:t xml:space="preserve"> number of sequences to be specified for each M value is N</w:t>
      </w:r>
      <w:r w:rsidR="00051478" w:rsidRPr="00283DED">
        <w:rPr>
          <w:rFonts w:ascii="Times New Roman" w:hAnsi="Times New Roman"/>
          <w:szCs w:val="20"/>
          <w:vertAlign w:val="subscript"/>
        </w:rPr>
        <w:t>m_t</w:t>
      </w:r>
      <w:r w:rsidR="00051478" w:rsidRPr="00283DED">
        <w:rPr>
          <w:rFonts w:ascii="Times New Roman" w:hAnsi="Times New Roman"/>
          <w:szCs w:val="20"/>
        </w:rPr>
        <w:t>*(N</w:t>
      </w:r>
      <w:r w:rsidR="00051478" w:rsidRPr="00283DED">
        <w:rPr>
          <w:rFonts w:ascii="Times New Roman" w:hAnsi="Times New Roman"/>
          <w:szCs w:val="20"/>
          <w:vertAlign w:val="subscript"/>
        </w:rPr>
        <w:t>m_o</w:t>
      </w:r>
      <w:r w:rsidR="00051478" w:rsidRPr="00283DED">
        <w:rPr>
          <w:rFonts w:ascii="Times New Roman" w:hAnsi="Times New Roman"/>
          <w:szCs w:val="20"/>
        </w:rPr>
        <w:t>^N</w:t>
      </w:r>
      <w:r w:rsidR="00051478" w:rsidRPr="00283DED">
        <w:rPr>
          <w:rFonts w:ascii="Times New Roman" w:hAnsi="Times New Roman"/>
          <w:szCs w:val="20"/>
          <w:vertAlign w:val="subscript"/>
        </w:rPr>
        <w:t>on</w:t>
      </w:r>
      <w:r w:rsidR="00A61A0B">
        <w:rPr>
          <w:rFonts w:ascii="Times New Roman" w:hAnsi="Times New Roman"/>
          <w:szCs w:val="20"/>
        </w:rPr>
        <w:t xml:space="preserve">) for </w:t>
      </w:r>
      <w:r w:rsidR="00A61A0B" w:rsidRPr="00A351C1">
        <w:rPr>
          <w:rFonts w:ascii="Times New Roman" w:eastAsia="微软雅黑" w:hAnsi="Times New Roman"/>
          <w:b/>
          <w:iCs/>
          <w:szCs w:val="20"/>
          <w:lang w:eastAsia="zh-CN"/>
        </w:rPr>
        <w:t>S</w:t>
      </w:r>
      <w:r w:rsidR="00A61A0B">
        <w:rPr>
          <w:rFonts w:ascii="Times New Roman" w:eastAsia="微软雅黑" w:hAnsi="Times New Roman"/>
          <w:b/>
          <w:iCs/>
          <w:szCs w:val="20"/>
          <w:lang w:eastAsia="zh-CN"/>
        </w:rPr>
        <w:t>2</w:t>
      </w:r>
      <w:r w:rsidR="00A61A0B" w:rsidRPr="00A61A0B">
        <w:rPr>
          <w:rFonts w:ascii="Times New Roman" w:eastAsia="微软雅黑" w:hAnsi="Times New Roman"/>
          <w:bCs/>
          <w:iCs/>
          <w:szCs w:val="20"/>
          <w:lang w:eastAsia="zh-CN"/>
        </w:rPr>
        <w:t xml:space="preserve">, where </w:t>
      </w:r>
      <w:r w:rsidR="00446C26" w:rsidRPr="00283DED">
        <w:rPr>
          <w:rFonts w:ascii="Times New Roman" w:hAnsi="Times New Roman"/>
          <w:szCs w:val="20"/>
        </w:rPr>
        <w:t>N</w:t>
      </w:r>
      <w:r w:rsidR="00446C26" w:rsidRPr="00283DED">
        <w:rPr>
          <w:rFonts w:ascii="Times New Roman" w:hAnsi="Times New Roman"/>
          <w:szCs w:val="20"/>
          <w:vertAlign w:val="subscript"/>
        </w:rPr>
        <w:t>m_t</w:t>
      </w:r>
      <w:r w:rsidR="00446C26" w:rsidRPr="00283DED">
        <w:rPr>
          <w:rFonts w:ascii="Times New Roman" w:hAnsi="Times New Roman"/>
          <w:szCs w:val="20"/>
        </w:rPr>
        <w:t xml:space="preserve"> is number of time domain ON/OFF pattern for a M value and N</w:t>
      </w:r>
      <w:r w:rsidR="00446C26" w:rsidRPr="00283DED">
        <w:rPr>
          <w:rFonts w:ascii="Times New Roman" w:hAnsi="Times New Roman"/>
          <w:szCs w:val="20"/>
          <w:vertAlign w:val="subscript"/>
        </w:rPr>
        <w:t>on</w:t>
      </w:r>
      <w:r w:rsidR="00446C26" w:rsidRPr="00283DED">
        <w:rPr>
          <w:rFonts w:ascii="Times New Roman" w:hAnsi="Times New Roman"/>
          <w:szCs w:val="20"/>
        </w:rPr>
        <w:t xml:space="preserve"> is the number of OOK ON symbols per OFDM symbol</w:t>
      </w:r>
      <w:r w:rsidR="00240D04">
        <w:rPr>
          <w:rFonts w:ascii="Times New Roman" w:hAnsi="Times New Roman"/>
          <w:szCs w:val="20"/>
        </w:rPr>
        <w:t xml:space="preserve">. </w:t>
      </w:r>
    </w:p>
    <w:p w14:paraId="17B1C13C" w14:textId="603311CB" w:rsidR="0075746B" w:rsidRDefault="0075746B" w:rsidP="0075746B">
      <w:pPr>
        <w:jc w:val="both"/>
        <w:rPr>
          <w:rFonts w:ascii="Times New Roman" w:eastAsia="等线" w:hAnsi="Times New Roman" w:cs="Times"/>
          <w:lang w:eastAsia="zh-CN"/>
        </w:rPr>
      </w:pPr>
      <w:r>
        <w:rPr>
          <w:rFonts w:ascii="Times New Roman" w:eastAsia="等线" w:hAnsi="Times New Roman" w:cs="Times" w:hint="eastAsia"/>
          <w:lang w:eastAsia="zh-CN"/>
        </w:rPr>
        <w:t>B</w:t>
      </w:r>
      <w:r>
        <w:rPr>
          <w:rFonts w:ascii="Times New Roman" w:eastAsia="等线" w:hAnsi="Times New Roman" w:cs="Times"/>
          <w:lang w:eastAsia="zh-CN"/>
        </w:rPr>
        <w:t xml:space="preserve">ased on approach 2, frequency domain signal is specified without </w:t>
      </w:r>
      <w:r w:rsidR="00325BAE">
        <w:rPr>
          <w:rFonts w:ascii="Times New Roman" w:eastAsia="等线" w:hAnsi="Times New Roman" w:cs="Times"/>
          <w:lang w:eastAsia="zh-CN"/>
        </w:rPr>
        <w:t xml:space="preserve">DFT to reuse existing gNB implementation.  </w:t>
      </w:r>
    </w:p>
    <w:p w14:paraId="3E683354" w14:textId="77777777" w:rsidR="0075746B" w:rsidRPr="0075746B" w:rsidRDefault="0075746B" w:rsidP="00240D04">
      <w:pPr>
        <w:jc w:val="both"/>
        <w:rPr>
          <w:rFonts w:ascii="Times New Roman" w:eastAsia="微软雅黑" w:hAnsi="Times New Roman"/>
          <w:bCs/>
          <w:iCs/>
          <w:szCs w:val="20"/>
          <w:lang w:eastAsia="zh-CN"/>
        </w:rPr>
      </w:pPr>
    </w:p>
    <w:p w14:paraId="1DC8A5AC" w14:textId="77777777" w:rsidR="000B3AC3" w:rsidRDefault="000B3AC3" w:rsidP="000B3AC3">
      <w:pPr>
        <w:rPr>
          <w:rFonts w:ascii="Times New Roman" w:eastAsia="微软雅黑" w:hAnsi="Times New Roman"/>
          <w:bCs/>
          <w:iCs/>
          <w:szCs w:val="20"/>
          <w:lang w:eastAsia="zh-CN"/>
        </w:rPr>
      </w:pPr>
    </w:p>
    <w:p w14:paraId="09838570" w14:textId="741FF5D9" w:rsidR="00D34303" w:rsidRDefault="000B3AC3" w:rsidP="001676B5">
      <w:pPr>
        <w:pStyle w:val="af0"/>
        <w:numPr>
          <w:ilvl w:val="0"/>
          <w:numId w:val="128"/>
        </w:numPr>
        <w:ind w:firstLineChars="0"/>
        <w:rPr>
          <w:rFonts w:ascii="Times New Roman" w:eastAsia="微软雅黑" w:hAnsi="Times New Roman"/>
          <w:bCs/>
          <w:iCs/>
          <w:szCs w:val="20"/>
          <w:u w:val="single"/>
        </w:rPr>
      </w:pPr>
      <w:r w:rsidRPr="001676B5">
        <w:rPr>
          <w:rFonts w:ascii="Times New Roman" w:eastAsia="微软雅黑" w:hAnsi="Times New Roman"/>
          <w:bCs/>
          <w:iCs/>
          <w:szCs w:val="20"/>
          <w:u w:val="single"/>
        </w:rPr>
        <w:t xml:space="preserve">Approach 3: </w:t>
      </w:r>
      <w:r w:rsidR="00B062A7" w:rsidRPr="001676B5">
        <w:rPr>
          <w:rFonts w:ascii="Times New Roman" w:eastAsia="微软雅黑" w:hAnsi="Times New Roman"/>
          <w:bCs/>
          <w:iCs/>
          <w:szCs w:val="20"/>
          <w:u w:val="single"/>
        </w:rPr>
        <w:t xml:space="preserve">Specify </w:t>
      </w:r>
      <w:r w:rsidRPr="001676B5">
        <w:rPr>
          <w:rFonts w:ascii="Times New Roman" w:eastAsia="微软雅黑" w:hAnsi="Times New Roman"/>
          <w:bCs/>
          <w:iCs/>
          <w:szCs w:val="20"/>
          <w:u w:val="single"/>
        </w:rPr>
        <w:t xml:space="preserve">Time domain </w:t>
      </w:r>
      <w:r w:rsidR="0068769B" w:rsidRPr="001676B5">
        <w:rPr>
          <w:rFonts w:ascii="Times New Roman" w:eastAsia="微软雅黑" w:hAnsi="Times New Roman"/>
          <w:bCs/>
          <w:iCs/>
          <w:szCs w:val="20"/>
          <w:u w:val="single"/>
        </w:rPr>
        <w:t>signal</w:t>
      </w:r>
      <w:r w:rsidRPr="001676B5">
        <w:rPr>
          <w:rFonts w:ascii="Times New Roman" w:eastAsia="微软雅黑" w:hAnsi="Times New Roman"/>
          <w:bCs/>
          <w:iCs/>
          <w:szCs w:val="20"/>
          <w:u w:val="single"/>
        </w:rPr>
        <w:t xml:space="preserve"> after IFFT</w:t>
      </w:r>
      <w:r w:rsidR="007D1F01" w:rsidRPr="001676B5">
        <w:rPr>
          <w:rFonts w:ascii="Times New Roman" w:eastAsia="微软雅黑" w:hAnsi="Times New Roman"/>
          <w:bCs/>
          <w:iCs/>
          <w:szCs w:val="20"/>
          <w:u w:val="single"/>
        </w:rPr>
        <w:t xml:space="preserve"> </w:t>
      </w:r>
    </w:p>
    <w:p w14:paraId="09278CDB" w14:textId="77777777" w:rsidR="00024EDF" w:rsidRPr="001676B5" w:rsidRDefault="00024EDF" w:rsidP="00024EDF">
      <w:pPr>
        <w:pStyle w:val="af0"/>
        <w:ind w:left="720" w:firstLineChars="0" w:firstLine="0"/>
        <w:rPr>
          <w:rFonts w:ascii="Times New Roman" w:eastAsia="微软雅黑" w:hAnsi="Times New Roman"/>
          <w:bCs/>
          <w:iCs/>
          <w:szCs w:val="20"/>
          <w:u w:val="single"/>
        </w:rPr>
      </w:pPr>
    </w:p>
    <w:p w14:paraId="19DDA751" w14:textId="10AC8134" w:rsidR="00642D4A" w:rsidRDefault="00D34303" w:rsidP="00642D4A">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T</w:t>
      </w:r>
      <w:r>
        <w:rPr>
          <w:rFonts w:ascii="Times New Roman" w:eastAsia="微软雅黑" w:hAnsi="Times New Roman"/>
          <w:bCs/>
          <w:iCs/>
          <w:szCs w:val="20"/>
          <w:lang w:eastAsia="zh-CN"/>
        </w:rPr>
        <w:t xml:space="preserve">he signal </w:t>
      </w:r>
      <w:r w:rsidRPr="00A351C1">
        <w:rPr>
          <w:rFonts w:ascii="Times New Roman" w:eastAsia="微软雅黑" w:hAnsi="Times New Roman"/>
          <w:b/>
          <w:iCs/>
          <w:szCs w:val="20"/>
          <w:lang w:eastAsia="zh-CN"/>
        </w:rPr>
        <w:t>S</w:t>
      </w:r>
      <w:r>
        <w:rPr>
          <w:rFonts w:ascii="Times New Roman" w:eastAsia="微软雅黑" w:hAnsi="Times New Roman"/>
          <w:b/>
          <w:iCs/>
          <w:szCs w:val="20"/>
          <w:lang w:eastAsia="zh-CN"/>
        </w:rPr>
        <w:t>3</w:t>
      </w:r>
      <w:r>
        <w:rPr>
          <w:rFonts w:ascii="Times New Roman" w:eastAsia="微软雅黑" w:hAnsi="Times New Roman"/>
          <w:bCs/>
          <w:iCs/>
          <w:szCs w:val="20"/>
        </w:rPr>
        <w:t>=[</w:t>
      </w:r>
      <w:r w:rsidRPr="00642D4A">
        <w:rPr>
          <w:rFonts w:ascii="Times New Roman" w:eastAsia="微软雅黑" w:hAnsi="Times New Roman"/>
          <w:bCs/>
          <w:iCs/>
          <w:szCs w:val="20"/>
        </w:rPr>
        <w:t>S</w:t>
      </w:r>
      <w:r w:rsidRPr="00642D4A">
        <w:rPr>
          <w:rFonts w:ascii="Times New Roman" w:eastAsia="微软雅黑" w:hAnsi="Times New Roman"/>
          <w:bCs/>
          <w:iCs/>
          <w:szCs w:val="20"/>
          <w:vertAlign w:val="subscript"/>
        </w:rPr>
        <w:t xml:space="preserve">31, </w:t>
      </w:r>
      <w:r w:rsidRPr="00642D4A">
        <w:rPr>
          <w:rFonts w:ascii="Times New Roman" w:eastAsia="微软雅黑" w:hAnsi="Times New Roman"/>
          <w:bCs/>
          <w:iCs/>
          <w:szCs w:val="20"/>
        </w:rPr>
        <w:t>S</w:t>
      </w:r>
      <w:r w:rsidRPr="00642D4A">
        <w:rPr>
          <w:rFonts w:ascii="Times New Roman" w:eastAsia="微软雅黑" w:hAnsi="Times New Roman"/>
          <w:bCs/>
          <w:iCs/>
          <w:szCs w:val="20"/>
          <w:vertAlign w:val="subscript"/>
        </w:rPr>
        <w:t xml:space="preserve">32, … </w:t>
      </w:r>
      <w:r w:rsidRPr="00642D4A">
        <w:rPr>
          <w:rFonts w:ascii="Times New Roman" w:eastAsia="微软雅黑" w:hAnsi="Times New Roman"/>
          <w:bCs/>
          <w:iCs/>
          <w:szCs w:val="20"/>
        </w:rPr>
        <w:t>S</w:t>
      </w:r>
      <w:r w:rsidR="00491957" w:rsidRPr="00491957">
        <w:rPr>
          <w:rFonts w:ascii="Times New Roman" w:eastAsia="微软雅黑" w:hAnsi="Times New Roman"/>
          <w:bCs/>
          <w:iCs/>
          <w:szCs w:val="20"/>
          <w:vertAlign w:val="subscript"/>
        </w:rPr>
        <w:t>3</w:t>
      </w:r>
      <w:r w:rsidRPr="00642D4A">
        <w:rPr>
          <w:rFonts w:ascii="Times New Roman" w:eastAsia="微软雅黑" w:hAnsi="Times New Roman"/>
          <w:bCs/>
          <w:iCs/>
          <w:szCs w:val="20"/>
          <w:vertAlign w:val="subscript"/>
        </w:rPr>
        <w:t>N’</w:t>
      </w:r>
      <w:r>
        <w:rPr>
          <w:rFonts w:ascii="Times New Roman" w:eastAsia="微软雅黑" w:hAnsi="Times New Roman"/>
          <w:bCs/>
          <w:iCs/>
          <w:szCs w:val="20"/>
        </w:rPr>
        <w:t>]</w:t>
      </w:r>
      <w:r w:rsidR="00265F3C">
        <w:rPr>
          <w:rFonts w:ascii="Times New Roman" w:eastAsia="微软雅黑" w:hAnsi="Times New Roman"/>
          <w:bCs/>
          <w:iCs/>
          <w:szCs w:val="20"/>
        </w:rPr>
        <w:t xml:space="preserve"> is time domain signal after IFFT in one OFDM symbol</w:t>
      </w:r>
      <w:r w:rsidR="00240D04">
        <w:rPr>
          <w:rFonts w:ascii="Times New Roman" w:eastAsia="微软雅黑" w:hAnsi="Times New Roman"/>
          <w:bCs/>
          <w:iCs/>
          <w:szCs w:val="20"/>
        </w:rPr>
        <w:t xml:space="preserve">. </w:t>
      </w:r>
      <w:r w:rsidR="00240D04" w:rsidRPr="00283DED">
        <w:rPr>
          <w:rFonts w:ascii="Times New Roman" w:hAnsi="Times New Roman"/>
          <w:szCs w:val="20"/>
        </w:rPr>
        <w:t>N</w:t>
      </w:r>
      <w:r w:rsidR="00240D04" w:rsidRPr="00283DED">
        <w:rPr>
          <w:rFonts w:ascii="Times New Roman" w:hAnsi="Times New Roman"/>
          <w:szCs w:val="20"/>
          <w:vertAlign w:val="subscript"/>
        </w:rPr>
        <w:t>m_t</w:t>
      </w:r>
      <w:r w:rsidR="00240D04">
        <w:rPr>
          <w:rFonts w:ascii="Times New Roman" w:hAnsi="Times New Roman"/>
          <w:szCs w:val="20"/>
        </w:rPr>
        <w:t xml:space="preserve"> sequences for </w:t>
      </w:r>
      <w:r w:rsidR="00265F3C">
        <w:rPr>
          <w:rFonts w:ascii="Times New Roman" w:hAnsi="Times New Roman"/>
          <w:szCs w:val="20"/>
        </w:rPr>
        <w:t xml:space="preserve">time domain signal </w:t>
      </w:r>
      <w:r w:rsidR="00240D04" w:rsidRPr="00A351C1">
        <w:rPr>
          <w:rFonts w:ascii="Times New Roman" w:eastAsia="微软雅黑" w:hAnsi="Times New Roman"/>
          <w:b/>
          <w:iCs/>
          <w:szCs w:val="20"/>
          <w:lang w:eastAsia="zh-CN"/>
        </w:rPr>
        <w:t>S</w:t>
      </w:r>
      <w:r w:rsidR="00240D04">
        <w:rPr>
          <w:rFonts w:ascii="Times New Roman" w:eastAsia="微软雅黑" w:hAnsi="Times New Roman"/>
          <w:b/>
          <w:iCs/>
          <w:szCs w:val="20"/>
          <w:lang w:eastAsia="zh-CN"/>
        </w:rPr>
        <w:t>3</w:t>
      </w:r>
      <w:r w:rsidR="00240D04">
        <w:rPr>
          <w:rFonts w:ascii="Times New Roman" w:eastAsia="微软雅黑" w:hAnsi="Times New Roman"/>
          <w:bCs/>
          <w:iCs/>
          <w:szCs w:val="20"/>
          <w:lang w:eastAsia="zh-CN"/>
        </w:rPr>
        <w:t xml:space="preserve"> </w:t>
      </w:r>
      <w:r w:rsidR="00265F3C">
        <w:rPr>
          <w:rFonts w:ascii="Times New Roman" w:eastAsia="微软雅黑" w:hAnsi="Times New Roman"/>
          <w:bCs/>
          <w:iCs/>
          <w:szCs w:val="20"/>
          <w:lang w:eastAsia="zh-CN"/>
        </w:rPr>
        <w:t xml:space="preserve">are associated </w:t>
      </w:r>
      <w:r w:rsidR="00642D4A">
        <w:rPr>
          <w:rFonts w:ascii="Times New Roman" w:eastAsia="微软雅黑" w:hAnsi="Times New Roman"/>
          <w:bCs/>
          <w:iCs/>
          <w:szCs w:val="20"/>
          <w:lang w:eastAsia="zh-CN"/>
        </w:rPr>
        <w:t xml:space="preserve">with different combination of OOK ON/OFF combination pattern in time domain for a given M. Furthermore, </w:t>
      </w:r>
      <w:r w:rsidR="00642D4A" w:rsidRPr="00283DED">
        <w:rPr>
          <w:rFonts w:ascii="Times New Roman" w:hAnsi="Times New Roman"/>
          <w:szCs w:val="20"/>
        </w:rPr>
        <w:t>for one time domain ON/OFF pattern, to support OFDM sequences carrying information, N</w:t>
      </w:r>
      <w:r w:rsidR="00642D4A" w:rsidRPr="00283DED">
        <w:rPr>
          <w:rFonts w:ascii="Times New Roman" w:hAnsi="Times New Roman"/>
          <w:szCs w:val="20"/>
          <w:vertAlign w:val="subscript"/>
        </w:rPr>
        <w:t>m_o</w:t>
      </w:r>
      <w:r w:rsidR="00642D4A" w:rsidRPr="00283DED">
        <w:rPr>
          <w:rFonts w:ascii="Times New Roman" w:hAnsi="Times New Roman"/>
          <w:szCs w:val="20"/>
        </w:rPr>
        <w:t>^N</w:t>
      </w:r>
      <w:r w:rsidR="00642D4A" w:rsidRPr="00283DED">
        <w:rPr>
          <w:rFonts w:ascii="Times New Roman" w:hAnsi="Times New Roman"/>
          <w:szCs w:val="20"/>
          <w:vertAlign w:val="subscript"/>
        </w:rPr>
        <w:t>on</w:t>
      </w:r>
      <w:r w:rsidR="00642D4A" w:rsidRPr="00283DED">
        <w:rPr>
          <w:rFonts w:ascii="Times New Roman" w:hAnsi="Times New Roman"/>
          <w:szCs w:val="20"/>
        </w:rPr>
        <w:t xml:space="preserve"> sequence</w:t>
      </w:r>
      <w:r w:rsidR="00642D4A">
        <w:rPr>
          <w:rFonts w:ascii="Times New Roman" w:hAnsi="Times New Roman"/>
        </w:rPr>
        <w:t>s</w:t>
      </w:r>
      <w:r w:rsidR="00642D4A" w:rsidRPr="00283DED">
        <w:rPr>
          <w:rFonts w:ascii="Times New Roman" w:hAnsi="Times New Roman"/>
          <w:szCs w:val="20"/>
        </w:rPr>
        <w:t xml:space="preserve"> </w:t>
      </w:r>
      <w:r w:rsidR="007D5D2E">
        <w:rPr>
          <w:rFonts w:ascii="Times New Roman" w:hAnsi="Times New Roman"/>
          <w:szCs w:val="20"/>
        </w:rPr>
        <w:t>are</w:t>
      </w:r>
      <w:r w:rsidR="00642D4A" w:rsidRPr="00283DED">
        <w:rPr>
          <w:rFonts w:ascii="Times New Roman" w:hAnsi="Times New Roman"/>
          <w:szCs w:val="20"/>
        </w:rPr>
        <w:t xml:space="preserve"> needed.</w:t>
      </w:r>
      <w:r w:rsidR="00642D4A">
        <w:rPr>
          <w:rFonts w:ascii="Times New Roman" w:hAnsi="Times New Roman"/>
          <w:szCs w:val="20"/>
        </w:rPr>
        <w:t xml:space="preserve"> </w:t>
      </w:r>
      <w:r w:rsidR="007D1F01" w:rsidRPr="00283DED">
        <w:rPr>
          <w:rFonts w:ascii="Times New Roman" w:hAnsi="Times New Roman"/>
          <w:szCs w:val="20"/>
        </w:rPr>
        <w:t>Thus,</w:t>
      </w:r>
      <w:r w:rsidR="00642D4A" w:rsidRPr="00283DED">
        <w:rPr>
          <w:rFonts w:ascii="Times New Roman" w:hAnsi="Times New Roman"/>
          <w:szCs w:val="20"/>
        </w:rPr>
        <w:t xml:space="preserve"> </w:t>
      </w:r>
      <w:r w:rsidR="00642D4A">
        <w:rPr>
          <w:rFonts w:ascii="Times New Roman" w:hAnsi="Times New Roman"/>
          <w:szCs w:val="20"/>
        </w:rPr>
        <w:t>total</w:t>
      </w:r>
      <w:r w:rsidR="00642D4A" w:rsidRPr="00283DED">
        <w:rPr>
          <w:rFonts w:ascii="Times New Roman" w:hAnsi="Times New Roman"/>
          <w:szCs w:val="20"/>
        </w:rPr>
        <w:t xml:space="preserve"> number of sequences to be specified for each M value is N</w:t>
      </w:r>
      <w:r w:rsidR="00642D4A" w:rsidRPr="00283DED">
        <w:rPr>
          <w:rFonts w:ascii="Times New Roman" w:hAnsi="Times New Roman"/>
          <w:szCs w:val="20"/>
          <w:vertAlign w:val="subscript"/>
        </w:rPr>
        <w:t>m_t</w:t>
      </w:r>
      <w:r w:rsidR="00642D4A" w:rsidRPr="00283DED">
        <w:rPr>
          <w:rFonts w:ascii="Times New Roman" w:hAnsi="Times New Roman"/>
          <w:szCs w:val="20"/>
        </w:rPr>
        <w:t>*(N</w:t>
      </w:r>
      <w:r w:rsidR="00642D4A" w:rsidRPr="00283DED">
        <w:rPr>
          <w:rFonts w:ascii="Times New Roman" w:hAnsi="Times New Roman"/>
          <w:szCs w:val="20"/>
          <w:vertAlign w:val="subscript"/>
        </w:rPr>
        <w:t>m_o</w:t>
      </w:r>
      <w:r w:rsidR="00642D4A" w:rsidRPr="00283DED">
        <w:rPr>
          <w:rFonts w:ascii="Times New Roman" w:hAnsi="Times New Roman"/>
          <w:szCs w:val="20"/>
        </w:rPr>
        <w:t>^N</w:t>
      </w:r>
      <w:r w:rsidR="00642D4A" w:rsidRPr="00283DED">
        <w:rPr>
          <w:rFonts w:ascii="Times New Roman" w:hAnsi="Times New Roman"/>
          <w:szCs w:val="20"/>
          <w:vertAlign w:val="subscript"/>
        </w:rPr>
        <w:t>on</w:t>
      </w:r>
      <w:r w:rsidR="00642D4A">
        <w:rPr>
          <w:rFonts w:ascii="Times New Roman" w:hAnsi="Times New Roman"/>
          <w:szCs w:val="20"/>
        </w:rPr>
        <w:t xml:space="preserve">) for </w:t>
      </w:r>
      <w:r w:rsidR="00642D4A" w:rsidRPr="00A351C1">
        <w:rPr>
          <w:rFonts w:ascii="Times New Roman" w:eastAsia="微软雅黑" w:hAnsi="Times New Roman"/>
          <w:b/>
          <w:iCs/>
          <w:szCs w:val="20"/>
          <w:lang w:eastAsia="zh-CN"/>
        </w:rPr>
        <w:t>S</w:t>
      </w:r>
      <w:r w:rsidR="00642D4A">
        <w:rPr>
          <w:rFonts w:ascii="Times New Roman" w:eastAsia="微软雅黑" w:hAnsi="Times New Roman"/>
          <w:b/>
          <w:iCs/>
          <w:szCs w:val="20"/>
          <w:lang w:eastAsia="zh-CN"/>
        </w:rPr>
        <w:t>3</w:t>
      </w:r>
      <w:r w:rsidR="00642D4A" w:rsidRPr="00A61A0B">
        <w:rPr>
          <w:rFonts w:ascii="Times New Roman" w:eastAsia="微软雅黑" w:hAnsi="Times New Roman"/>
          <w:bCs/>
          <w:iCs/>
          <w:szCs w:val="20"/>
          <w:lang w:eastAsia="zh-CN"/>
        </w:rPr>
        <w:t xml:space="preserve">, where </w:t>
      </w:r>
      <w:r w:rsidR="00642D4A" w:rsidRPr="00283DED">
        <w:rPr>
          <w:rFonts w:ascii="Times New Roman" w:hAnsi="Times New Roman"/>
          <w:szCs w:val="20"/>
        </w:rPr>
        <w:t>N</w:t>
      </w:r>
      <w:r w:rsidR="00642D4A" w:rsidRPr="00283DED">
        <w:rPr>
          <w:rFonts w:ascii="Times New Roman" w:hAnsi="Times New Roman"/>
          <w:szCs w:val="20"/>
          <w:vertAlign w:val="subscript"/>
        </w:rPr>
        <w:t>m_t</w:t>
      </w:r>
      <w:r w:rsidR="00642D4A" w:rsidRPr="00283DED">
        <w:rPr>
          <w:rFonts w:ascii="Times New Roman" w:hAnsi="Times New Roman"/>
          <w:szCs w:val="20"/>
        </w:rPr>
        <w:t xml:space="preserve"> is number of time domain ON/OFF pattern for a M value and N</w:t>
      </w:r>
      <w:r w:rsidR="00642D4A" w:rsidRPr="00283DED">
        <w:rPr>
          <w:rFonts w:ascii="Times New Roman" w:hAnsi="Times New Roman"/>
          <w:szCs w:val="20"/>
          <w:vertAlign w:val="subscript"/>
        </w:rPr>
        <w:t>on</w:t>
      </w:r>
      <w:r w:rsidR="00642D4A" w:rsidRPr="00283DED">
        <w:rPr>
          <w:rFonts w:ascii="Times New Roman" w:hAnsi="Times New Roman"/>
          <w:szCs w:val="20"/>
        </w:rPr>
        <w:t xml:space="preserve"> is the number of OOK ON symbols per OFDM symbol</w:t>
      </w:r>
      <w:r w:rsidR="00642D4A">
        <w:rPr>
          <w:rFonts w:ascii="Times New Roman" w:hAnsi="Times New Roman"/>
          <w:szCs w:val="20"/>
        </w:rPr>
        <w:t xml:space="preserve">. </w:t>
      </w:r>
    </w:p>
    <w:p w14:paraId="24C4B1FB" w14:textId="2811EC54" w:rsidR="00D34303" w:rsidRPr="00642D4A" w:rsidRDefault="00325BAE" w:rsidP="00642D4A">
      <w:pPr>
        <w:jc w:val="both"/>
        <w:rPr>
          <w:rFonts w:ascii="Times New Roman" w:eastAsia="微软雅黑" w:hAnsi="Times New Roman"/>
          <w:bCs/>
          <w:iCs/>
          <w:szCs w:val="20"/>
          <w:lang w:eastAsia="zh-CN"/>
        </w:rPr>
      </w:pPr>
      <w:r>
        <w:rPr>
          <w:rFonts w:ascii="Times New Roman" w:eastAsia="等线" w:hAnsi="Times New Roman" w:cs="Times" w:hint="eastAsia"/>
          <w:lang w:eastAsia="zh-CN"/>
        </w:rPr>
        <w:t>B</w:t>
      </w:r>
      <w:r>
        <w:rPr>
          <w:rFonts w:ascii="Times New Roman" w:eastAsia="等线" w:hAnsi="Times New Roman" w:cs="Times"/>
          <w:lang w:eastAsia="zh-CN"/>
        </w:rPr>
        <w:t xml:space="preserve">ased on approach 3, time domain signal after IFFT is specified without DFT. It’s up to gNB implementation to generate signals complied with the specified signal. </w:t>
      </w:r>
    </w:p>
    <w:p w14:paraId="6A3891EF" w14:textId="77777777" w:rsidR="007E58A9" w:rsidRPr="007E58A9" w:rsidRDefault="007E58A9" w:rsidP="007E58A9">
      <w:pPr>
        <w:rPr>
          <w:rFonts w:ascii="Times New Roman" w:eastAsia="微软雅黑" w:hAnsi="Times New Roman"/>
          <w:lang w:eastAsia="zh-CN"/>
        </w:rPr>
      </w:pPr>
    </w:p>
    <w:p w14:paraId="77070132" w14:textId="289A879F" w:rsidR="00061471" w:rsidRPr="00491957" w:rsidRDefault="00EA209A" w:rsidP="001676B5">
      <w:pPr>
        <w:keepNext/>
        <w:tabs>
          <w:tab w:val="left" w:pos="-5500"/>
        </w:tabs>
        <w:spacing w:before="240" w:after="60"/>
        <w:outlineLvl w:val="3"/>
        <w:rPr>
          <w:rFonts w:ascii="Times New Roman" w:eastAsia="微软雅黑" w:hAnsi="Times New Roman"/>
          <w:iCs/>
          <w:szCs w:val="20"/>
          <w:lang w:eastAsia="zh-CN"/>
        </w:rPr>
      </w:pPr>
      <w:r w:rsidRPr="001676B5">
        <w:rPr>
          <w:rFonts w:ascii="Times New Roman" w:eastAsia="MS Mincho" w:hAnsi="Times New Roman"/>
          <w:b/>
          <w:bCs/>
          <w:i/>
          <w:iCs/>
          <w:szCs w:val="20"/>
          <w:highlight w:val="cyan"/>
        </w:rPr>
        <w:t>[M][FL</w:t>
      </w:r>
      <w:r w:rsidR="00F1587E">
        <w:rPr>
          <w:rFonts w:ascii="Times New Roman" w:eastAsia="MS Mincho" w:hAnsi="Times New Roman"/>
          <w:b/>
          <w:bCs/>
          <w:i/>
          <w:iCs/>
          <w:szCs w:val="20"/>
          <w:highlight w:val="cyan"/>
        </w:rPr>
        <w:t>1</w:t>
      </w:r>
      <w:r w:rsidRPr="001676B5">
        <w:rPr>
          <w:rFonts w:ascii="Times New Roman" w:eastAsia="MS Mincho" w:hAnsi="Times New Roman"/>
          <w:b/>
          <w:bCs/>
          <w:i/>
          <w:iCs/>
          <w:szCs w:val="20"/>
          <w:highlight w:val="cyan"/>
        </w:rPr>
        <w:t>]</w:t>
      </w:r>
      <w:r w:rsidRPr="00491957">
        <w:rPr>
          <w:rFonts w:ascii="Times New Roman" w:eastAsia="MS Mincho" w:hAnsi="Times New Roman"/>
          <w:b/>
          <w:bCs/>
          <w:i/>
          <w:iCs/>
          <w:szCs w:val="20"/>
        </w:rPr>
        <w:t xml:space="preserve"> Question </w:t>
      </w:r>
      <w:r w:rsidR="00024EDF" w:rsidRPr="00491957">
        <w:rPr>
          <w:rFonts w:ascii="Times New Roman" w:eastAsia="MS Mincho" w:hAnsi="Times New Roman"/>
          <w:b/>
          <w:bCs/>
          <w:i/>
          <w:iCs/>
          <w:szCs w:val="20"/>
        </w:rPr>
        <w:t>3.1-</w:t>
      </w:r>
      <w:r w:rsidR="00A26B36" w:rsidRPr="00491957">
        <w:rPr>
          <w:rFonts w:ascii="Times New Roman" w:eastAsia="MS Mincho" w:hAnsi="Times New Roman"/>
          <w:b/>
          <w:bCs/>
          <w:i/>
          <w:iCs/>
          <w:szCs w:val="20"/>
        </w:rPr>
        <w:t>5</w:t>
      </w:r>
      <w:r w:rsidRPr="00491957">
        <w:rPr>
          <w:rFonts w:ascii="Times New Roman" w:eastAsia="MS Mincho" w:hAnsi="Times New Roman" w:hint="eastAsia"/>
          <w:b/>
          <w:bCs/>
          <w:i/>
          <w:iCs/>
          <w:szCs w:val="20"/>
        </w:rPr>
        <w:t>:</w:t>
      </w:r>
      <w:r w:rsidR="00061471" w:rsidRPr="00491957">
        <w:rPr>
          <w:rFonts w:ascii="Times New Roman" w:eastAsia="MS Mincho" w:hAnsi="Times New Roman"/>
          <w:b/>
          <w:bCs/>
          <w:i/>
          <w:iCs/>
          <w:szCs w:val="20"/>
        </w:rPr>
        <w:t xml:space="preserve"> </w:t>
      </w:r>
      <w:r w:rsidR="00061471" w:rsidRPr="00491957">
        <w:rPr>
          <w:rFonts w:ascii="Times New Roman" w:eastAsia="MS Mincho" w:hAnsi="Times New Roman"/>
          <w:i/>
          <w:iCs/>
          <w:szCs w:val="20"/>
        </w:rPr>
        <w:t>what’s your view on</w:t>
      </w:r>
      <w:r w:rsidRPr="00491957">
        <w:rPr>
          <w:rFonts w:ascii="Times New Roman" w:eastAsia="MS Mincho" w:hAnsi="Times New Roman"/>
          <w:i/>
          <w:iCs/>
          <w:szCs w:val="20"/>
        </w:rPr>
        <w:t xml:space="preserve"> 3 approaches </w:t>
      </w:r>
      <w:r w:rsidR="00061471" w:rsidRPr="00491957">
        <w:rPr>
          <w:rFonts w:ascii="Times New Roman" w:eastAsia="MS Mincho" w:hAnsi="Times New Roman"/>
          <w:i/>
          <w:iCs/>
          <w:szCs w:val="20"/>
        </w:rPr>
        <w:t>above?</w:t>
      </w:r>
    </w:p>
    <w:p w14:paraId="03DAC9D2" w14:textId="0E4E1D8F" w:rsidR="00EA209A" w:rsidRDefault="00EA209A" w:rsidP="00EA209A">
      <w:pPr>
        <w:rPr>
          <w:rFonts w:ascii="Times New Roman" w:eastAsia="微软雅黑" w:hAnsi="Times New Roman"/>
          <w:bCs/>
          <w:iCs/>
          <w:szCs w:val="20"/>
          <w:lang w:eastAsia="zh-CN"/>
        </w:rPr>
      </w:pPr>
    </w:p>
    <w:tbl>
      <w:tblPr>
        <w:tblStyle w:val="TableGrid19"/>
        <w:tblW w:w="9067" w:type="dxa"/>
        <w:tblLayout w:type="fixed"/>
        <w:tblLook w:val="04A0" w:firstRow="1" w:lastRow="0" w:firstColumn="1" w:lastColumn="0" w:noHBand="0" w:noVBand="1"/>
      </w:tblPr>
      <w:tblGrid>
        <w:gridCol w:w="2263"/>
        <w:gridCol w:w="2410"/>
        <w:gridCol w:w="1985"/>
        <w:gridCol w:w="2409"/>
      </w:tblGrid>
      <w:tr w:rsidR="00491957" w:rsidRPr="00F018D5" w14:paraId="463F661A" w14:textId="77777777" w:rsidTr="00491957">
        <w:tc>
          <w:tcPr>
            <w:tcW w:w="2263" w:type="dxa"/>
            <w:shd w:val="clear" w:color="auto" w:fill="D9D9D9" w:themeFill="background1" w:themeFillShade="D9"/>
          </w:tcPr>
          <w:p w14:paraId="141DC721" w14:textId="77777777" w:rsidR="00491957" w:rsidRPr="00F018D5" w:rsidRDefault="00491957" w:rsidP="00937A5D">
            <w:pPr>
              <w:rPr>
                <w:b/>
                <w:bCs/>
              </w:rPr>
            </w:pPr>
            <w:r>
              <w:rPr>
                <w:b/>
                <w:bCs/>
              </w:rPr>
              <w:t>Company</w:t>
            </w:r>
          </w:p>
        </w:tc>
        <w:tc>
          <w:tcPr>
            <w:tcW w:w="2410" w:type="dxa"/>
            <w:shd w:val="clear" w:color="auto" w:fill="D9D9D9" w:themeFill="background1" w:themeFillShade="D9"/>
          </w:tcPr>
          <w:p w14:paraId="556D0897" w14:textId="04B3A28E" w:rsidR="00491957" w:rsidRPr="00F018D5" w:rsidRDefault="00491957" w:rsidP="00937A5D">
            <w:pPr>
              <w:rPr>
                <w:b/>
                <w:bCs/>
              </w:rPr>
            </w:pPr>
            <w:r>
              <w:rPr>
                <w:b/>
                <w:bCs/>
              </w:rPr>
              <w:t>Which option do you support for OOK-1</w:t>
            </w:r>
          </w:p>
        </w:tc>
        <w:tc>
          <w:tcPr>
            <w:tcW w:w="1985" w:type="dxa"/>
            <w:shd w:val="clear" w:color="auto" w:fill="D9D9D9" w:themeFill="background1" w:themeFillShade="D9"/>
          </w:tcPr>
          <w:p w14:paraId="09F77EB1" w14:textId="53F46335" w:rsidR="00491957" w:rsidRDefault="00491957" w:rsidP="00937A5D">
            <w:pPr>
              <w:rPr>
                <w:b/>
                <w:bCs/>
              </w:rPr>
            </w:pPr>
            <w:r>
              <w:rPr>
                <w:b/>
                <w:bCs/>
              </w:rPr>
              <w:t>Which option do you support for OOK-4</w:t>
            </w:r>
          </w:p>
        </w:tc>
        <w:tc>
          <w:tcPr>
            <w:tcW w:w="2409" w:type="dxa"/>
            <w:shd w:val="clear" w:color="auto" w:fill="D9D9D9" w:themeFill="background1" w:themeFillShade="D9"/>
          </w:tcPr>
          <w:p w14:paraId="52EF6D42" w14:textId="3694EA91" w:rsidR="00491957" w:rsidRPr="00F018D5" w:rsidRDefault="00491957" w:rsidP="00937A5D">
            <w:pPr>
              <w:rPr>
                <w:b/>
                <w:bCs/>
              </w:rPr>
            </w:pPr>
            <w:r>
              <w:rPr>
                <w:b/>
                <w:bCs/>
              </w:rPr>
              <w:t>comment</w:t>
            </w:r>
          </w:p>
        </w:tc>
      </w:tr>
      <w:tr w:rsidR="00491957" w:rsidRPr="00F018D5" w14:paraId="18C3E59B" w14:textId="77777777" w:rsidTr="00491957">
        <w:tc>
          <w:tcPr>
            <w:tcW w:w="2263" w:type="dxa"/>
          </w:tcPr>
          <w:p w14:paraId="093CC738" w14:textId="77777777" w:rsidR="00491957" w:rsidRPr="00F018D5" w:rsidRDefault="00491957" w:rsidP="00937A5D">
            <w:pPr>
              <w:rPr>
                <w:rFonts w:eastAsiaTheme="minorEastAsia"/>
                <w:lang w:eastAsia="zh-CN"/>
              </w:rPr>
            </w:pPr>
          </w:p>
        </w:tc>
        <w:tc>
          <w:tcPr>
            <w:tcW w:w="2410" w:type="dxa"/>
          </w:tcPr>
          <w:p w14:paraId="7BB365AA" w14:textId="77777777" w:rsidR="00491957" w:rsidRPr="00F018D5" w:rsidRDefault="00491957" w:rsidP="00937A5D">
            <w:pPr>
              <w:tabs>
                <w:tab w:val="left" w:pos="551"/>
              </w:tabs>
              <w:rPr>
                <w:rFonts w:eastAsiaTheme="minorEastAsia"/>
                <w:lang w:eastAsia="zh-CN"/>
              </w:rPr>
            </w:pPr>
          </w:p>
        </w:tc>
        <w:tc>
          <w:tcPr>
            <w:tcW w:w="1985" w:type="dxa"/>
          </w:tcPr>
          <w:p w14:paraId="585DA548" w14:textId="77777777" w:rsidR="00491957" w:rsidRPr="00F018D5" w:rsidRDefault="00491957" w:rsidP="00937A5D">
            <w:pPr>
              <w:rPr>
                <w:rFonts w:eastAsiaTheme="minorEastAsia"/>
                <w:lang w:eastAsia="zh-CN"/>
              </w:rPr>
            </w:pPr>
          </w:p>
        </w:tc>
        <w:tc>
          <w:tcPr>
            <w:tcW w:w="2409" w:type="dxa"/>
          </w:tcPr>
          <w:p w14:paraId="2C501F0C" w14:textId="76C400BF" w:rsidR="00491957" w:rsidRPr="00F018D5" w:rsidRDefault="00491957" w:rsidP="00937A5D">
            <w:pPr>
              <w:rPr>
                <w:rFonts w:eastAsiaTheme="minorEastAsia"/>
                <w:lang w:eastAsia="zh-CN"/>
              </w:rPr>
            </w:pPr>
          </w:p>
        </w:tc>
      </w:tr>
      <w:tr w:rsidR="00491957" w:rsidRPr="00F018D5" w14:paraId="74D0D49F" w14:textId="77777777" w:rsidTr="00491957">
        <w:tc>
          <w:tcPr>
            <w:tcW w:w="2263" w:type="dxa"/>
          </w:tcPr>
          <w:p w14:paraId="2E4C2169" w14:textId="77777777" w:rsidR="00491957" w:rsidRPr="00F018D5" w:rsidRDefault="00491957" w:rsidP="00937A5D">
            <w:pPr>
              <w:rPr>
                <w:rFonts w:eastAsiaTheme="minorEastAsia"/>
                <w:lang w:eastAsia="zh-CN"/>
              </w:rPr>
            </w:pPr>
          </w:p>
        </w:tc>
        <w:tc>
          <w:tcPr>
            <w:tcW w:w="2410" w:type="dxa"/>
          </w:tcPr>
          <w:p w14:paraId="39AA722A" w14:textId="77777777" w:rsidR="00491957" w:rsidRPr="00F018D5" w:rsidRDefault="00491957" w:rsidP="00937A5D">
            <w:pPr>
              <w:tabs>
                <w:tab w:val="left" w:pos="551"/>
              </w:tabs>
              <w:rPr>
                <w:rFonts w:eastAsiaTheme="minorEastAsia"/>
                <w:lang w:eastAsia="zh-CN"/>
              </w:rPr>
            </w:pPr>
          </w:p>
        </w:tc>
        <w:tc>
          <w:tcPr>
            <w:tcW w:w="1985" w:type="dxa"/>
          </w:tcPr>
          <w:p w14:paraId="17BCA4FF" w14:textId="77777777" w:rsidR="00491957" w:rsidRPr="00F018D5" w:rsidRDefault="00491957" w:rsidP="00937A5D">
            <w:pPr>
              <w:rPr>
                <w:rFonts w:eastAsiaTheme="minorEastAsia"/>
                <w:lang w:eastAsia="zh-CN"/>
              </w:rPr>
            </w:pPr>
          </w:p>
        </w:tc>
        <w:tc>
          <w:tcPr>
            <w:tcW w:w="2409" w:type="dxa"/>
          </w:tcPr>
          <w:p w14:paraId="5AEA97DD" w14:textId="1B9AABC7" w:rsidR="00491957" w:rsidRPr="00F018D5" w:rsidRDefault="00491957" w:rsidP="00937A5D">
            <w:pPr>
              <w:rPr>
                <w:rFonts w:eastAsiaTheme="minorEastAsia"/>
                <w:lang w:eastAsia="zh-CN"/>
              </w:rPr>
            </w:pPr>
          </w:p>
        </w:tc>
      </w:tr>
      <w:tr w:rsidR="00491957" w:rsidRPr="00F018D5" w14:paraId="58E03322" w14:textId="77777777" w:rsidTr="00491957">
        <w:tc>
          <w:tcPr>
            <w:tcW w:w="2263" w:type="dxa"/>
          </w:tcPr>
          <w:p w14:paraId="0A79C1B7" w14:textId="77777777" w:rsidR="00491957" w:rsidRPr="00F018D5" w:rsidRDefault="00491957" w:rsidP="00937A5D">
            <w:pPr>
              <w:rPr>
                <w:rFonts w:eastAsiaTheme="minorEastAsia"/>
                <w:lang w:eastAsia="zh-CN"/>
              </w:rPr>
            </w:pPr>
          </w:p>
        </w:tc>
        <w:tc>
          <w:tcPr>
            <w:tcW w:w="2410" w:type="dxa"/>
          </w:tcPr>
          <w:p w14:paraId="7C0936F5" w14:textId="77777777" w:rsidR="00491957" w:rsidRPr="00F018D5" w:rsidRDefault="00491957" w:rsidP="00937A5D">
            <w:pPr>
              <w:tabs>
                <w:tab w:val="left" w:pos="551"/>
              </w:tabs>
              <w:rPr>
                <w:rFonts w:eastAsiaTheme="minorEastAsia"/>
                <w:lang w:eastAsia="zh-CN"/>
              </w:rPr>
            </w:pPr>
          </w:p>
        </w:tc>
        <w:tc>
          <w:tcPr>
            <w:tcW w:w="1985" w:type="dxa"/>
          </w:tcPr>
          <w:p w14:paraId="51659A39" w14:textId="77777777" w:rsidR="00491957" w:rsidRPr="00F018D5" w:rsidRDefault="00491957" w:rsidP="00937A5D">
            <w:pPr>
              <w:rPr>
                <w:rFonts w:eastAsiaTheme="minorEastAsia"/>
                <w:lang w:eastAsia="zh-CN"/>
              </w:rPr>
            </w:pPr>
          </w:p>
        </w:tc>
        <w:tc>
          <w:tcPr>
            <w:tcW w:w="2409" w:type="dxa"/>
          </w:tcPr>
          <w:p w14:paraId="088E5F07" w14:textId="3B128ADA" w:rsidR="00491957" w:rsidRPr="00F018D5" w:rsidRDefault="00491957" w:rsidP="00937A5D">
            <w:pPr>
              <w:rPr>
                <w:rFonts w:eastAsiaTheme="minorEastAsia"/>
                <w:lang w:eastAsia="zh-CN"/>
              </w:rPr>
            </w:pPr>
          </w:p>
        </w:tc>
      </w:tr>
    </w:tbl>
    <w:p w14:paraId="65D0BE34" w14:textId="77777777" w:rsidR="001676B5" w:rsidRDefault="001676B5" w:rsidP="00EA209A">
      <w:pPr>
        <w:rPr>
          <w:rFonts w:ascii="Times New Roman" w:eastAsia="微软雅黑" w:hAnsi="Times New Roman"/>
          <w:bCs/>
          <w:iCs/>
          <w:szCs w:val="20"/>
          <w:lang w:eastAsia="zh-CN"/>
        </w:rPr>
      </w:pPr>
    </w:p>
    <w:p w14:paraId="62B62665" w14:textId="77777777" w:rsidR="00EA209A" w:rsidRDefault="00EA209A" w:rsidP="00E44200">
      <w:pPr>
        <w:rPr>
          <w:rFonts w:ascii="Times New Roman" w:eastAsia="微软雅黑" w:hAnsi="Times New Roman"/>
          <w:bCs/>
          <w:iCs/>
          <w:szCs w:val="20"/>
          <w:lang w:eastAsia="zh-CN"/>
        </w:rPr>
      </w:pPr>
    </w:p>
    <w:p w14:paraId="264473B2" w14:textId="2EDA4122" w:rsidR="00325BAE" w:rsidRDefault="00325BAE" w:rsidP="00E44200">
      <w:pPr>
        <w:rPr>
          <w:rFonts w:ascii="Times New Roman" w:eastAsia="微软雅黑" w:hAnsi="Times New Roman"/>
          <w:bCs/>
          <w:iCs/>
          <w:szCs w:val="20"/>
          <w:lang w:eastAsia="zh-CN"/>
        </w:rPr>
      </w:pPr>
      <w:r>
        <w:rPr>
          <w:rFonts w:ascii="Times New Roman" w:eastAsia="微软雅黑" w:hAnsi="Times New Roman" w:hint="eastAsia"/>
          <w:bCs/>
          <w:iCs/>
          <w:szCs w:val="20"/>
          <w:lang w:eastAsia="zh-CN"/>
        </w:rPr>
        <w:t>B</w:t>
      </w:r>
      <w:r>
        <w:rPr>
          <w:rFonts w:ascii="Times New Roman" w:eastAsia="微软雅黑" w:hAnsi="Times New Roman"/>
          <w:bCs/>
          <w:iCs/>
          <w:szCs w:val="20"/>
          <w:lang w:eastAsia="zh-CN"/>
        </w:rPr>
        <w:t xml:space="preserve">ased on 3 approaches above, one subsequent question is, whether OOK-1 and OOK-4 uses same approach or different approaches. </w:t>
      </w:r>
    </w:p>
    <w:p w14:paraId="4847D41B" w14:textId="45719382" w:rsidR="0082109E" w:rsidRDefault="00EA0ADB" w:rsidP="0082109E">
      <w:pPr>
        <w:spacing w:beforeLines="50" w:before="120" w:afterLines="50" w:after="120"/>
        <w:rPr>
          <w:rFonts w:ascii="Times New Roman" w:eastAsia="微软雅黑" w:hAnsi="Times New Roman"/>
          <w:bCs/>
          <w:iCs/>
          <w:szCs w:val="20"/>
          <w:lang w:eastAsia="zh-CN"/>
        </w:rPr>
      </w:pPr>
      <w:r w:rsidRPr="00B23862">
        <w:rPr>
          <w:rFonts w:ascii="Times New Roman" w:eastAsia="微软雅黑" w:hAnsi="Times New Roman" w:hint="eastAsia"/>
          <w:bCs/>
          <w:iCs/>
          <w:szCs w:val="20"/>
        </w:rPr>
        <w:t>A</w:t>
      </w:r>
      <w:r w:rsidRPr="00B23862">
        <w:rPr>
          <w:rFonts w:ascii="Times New Roman" w:eastAsia="微软雅黑" w:hAnsi="Times New Roman"/>
          <w:bCs/>
          <w:iCs/>
          <w:szCs w:val="20"/>
        </w:rPr>
        <w:t>lt</w:t>
      </w:r>
      <w:r>
        <w:rPr>
          <w:rFonts w:ascii="Times New Roman" w:eastAsia="微软雅黑" w:hAnsi="Times New Roman"/>
          <w:bCs/>
          <w:iCs/>
          <w:szCs w:val="20"/>
        </w:rPr>
        <w:t>ernative</w:t>
      </w:r>
      <w:r w:rsidRPr="00B23862">
        <w:rPr>
          <w:rFonts w:ascii="Times New Roman" w:eastAsia="微软雅黑" w:hAnsi="Times New Roman"/>
          <w:bCs/>
          <w:iCs/>
          <w:szCs w:val="20"/>
        </w:rPr>
        <w:t xml:space="preserve"> 1</w:t>
      </w:r>
      <w:r>
        <w:rPr>
          <w:rFonts w:ascii="Times New Roman" w:eastAsia="微软雅黑" w:hAnsi="Times New Roman"/>
          <w:bCs/>
          <w:iCs/>
          <w:szCs w:val="20"/>
        </w:rPr>
        <w:t>: Generic generation framework</w:t>
      </w:r>
      <w:r w:rsidR="0082109E">
        <w:rPr>
          <w:rFonts w:ascii="Times New Roman" w:eastAsia="微软雅黑" w:hAnsi="Times New Roman"/>
          <w:bCs/>
          <w:iCs/>
          <w:szCs w:val="20"/>
        </w:rPr>
        <w:t>, i.e., the same approach is applied</w:t>
      </w:r>
      <w:r>
        <w:rPr>
          <w:rFonts w:ascii="Times New Roman" w:eastAsia="微软雅黑" w:hAnsi="Times New Roman"/>
          <w:bCs/>
          <w:iCs/>
          <w:szCs w:val="20"/>
        </w:rPr>
        <w:t xml:space="preserve"> for OOK-1 and OOK-4</w:t>
      </w:r>
      <w:r w:rsidR="0082109E">
        <w:rPr>
          <w:rFonts w:ascii="Times New Roman" w:eastAsia="微软雅黑" w:hAnsi="Times New Roman"/>
          <w:bCs/>
          <w:iCs/>
          <w:szCs w:val="20"/>
          <w:lang w:eastAsia="zh-CN"/>
        </w:rPr>
        <w:t xml:space="preserve"> [</w:t>
      </w:r>
      <w:r w:rsidR="008B6F58">
        <w:rPr>
          <w:rFonts w:ascii="Times New Roman" w:eastAsia="微软雅黑" w:hAnsi="Times New Roman"/>
          <w:bCs/>
          <w:iCs/>
          <w:szCs w:val="20"/>
          <w:lang w:eastAsia="zh-CN"/>
        </w:rPr>
        <w:t>2</w:t>
      </w:r>
      <w:r w:rsidR="0082109E">
        <w:rPr>
          <w:rFonts w:ascii="Times New Roman" w:eastAsia="微软雅黑" w:hAnsi="Times New Roman"/>
          <w:bCs/>
          <w:iCs/>
          <w:szCs w:val="20"/>
          <w:lang w:eastAsia="zh-CN"/>
        </w:rPr>
        <w:t>]</w:t>
      </w:r>
      <w:r w:rsidR="00BE0C99" w:rsidRPr="00BE0C99">
        <w:rPr>
          <w:rFonts w:ascii="Times New Roman" w:eastAsia="微软雅黑" w:hAnsi="Times New Roman"/>
          <w:bCs/>
          <w:iCs/>
          <w:szCs w:val="20"/>
          <w:lang w:eastAsia="zh-CN"/>
        </w:rPr>
        <w:t xml:space="preserve"> </w:t>
      </w:r>
      <w:r w:rsidR="00BE0C99">
        <w:rPr>
          <w:rFonts w:ascii="Times New Roman" w:eastAsia="微软雅黑" w:hAnsi="Times New Roman"/>
          <w:bCs/>
          <w:iCs/>
          <w:szCs w:val="20"/>
          <w:lang w:eastAsia="zh-CN"/>
        </w:rPr>
        <w:t xml:space="preserve">[3] </w:t>
      </w:r>
      <w:r w:rsidR="0082109E">
        <w:rPr>
          <w:rFonts w:ascii="Times New Roman" w:eastAsia="微软雅黑" w:hAnsi="Times New Roman"/>
          <w:bCs/>
          <w:iCs/>
          <w:szCs w:val="20"/>
          <w:lang w:eastAsia="zh-CN"/>
        </w:rPr>
        <w:t>[</w:t>
      </w:r>
      <w:r w:rsidR="008B6F58">
        <w:rPr>
          <w:rFonts w:ascii="Times New Roman" w:eastAsia="微软雅黑" w:hAnsi="Times New Roman"/>
          <w:bCs/>
          <w:iCs/>
          <w:szCs w:val="20"/>
          <w:lang w:eastAsia="zh-CN"/>
        </w:rPr>
        <w:t>4</w:t>
      </w:r>
      <w:r w:rsidR="0082109E">
        <w:rPr>
          <w:rFonts w:ascii="Times New Roman" w:eastAsia="微软雅黑" w:hAnsi="Times New Roman"/>
          <w:bCs/>
          <w:iCs/>
          <w:szCs w:val="20"/>
          <w:lang w:eastAsia="zh-CN"/>
        </w:rPr>
        <w:t>]</w:t>
      </w:r>
      <w:r w:rsidR="00BE0C99" w:rsidRPr="00BE0C99">
        <w:rPr>
          <w:rFonts w:ascii="Times New Roman" w:eastAsia="微软雅黑" w:hAnsi="Times New Roman"/>
          <w:bCs/>
          <w:iCs/>
          <w:szCs w:val="20"/>
          <w:lang w:eastAsia="zh-CN"/>
        </w:rPr>
        <w:t xml:space="preserve"> </w:t>
      </w:r>
      <w:r w:rsidR="00BE0C99">
        <w:rPr>
          <w:rFonts w:ascii="Times New Roman" w:eastAsia="微软雅黑" w:hAnsi="Times New Roman"/>
          <w:bCs/>
          <w:iCs/>
          <w:szCs w:val="20"/>
          <w:lang w:eastAsia="zh-CN"/>
        </w:rPr>
        <w:t xml:space="preserve">[5] </w:t>
      </w:r>
      <w:r w:rsidR="0082109E">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7</w:t>
      </w:r>
      <w:r w:rsidR="0082109E">
        <w:rPr>
          <w:rFonts w:ascii="Times New Roman" w:eastAsia="微软雅黑" w:hAnsi="Times New Roman"/>
          <w:bCs/>
          <w:iCs/>
          <w:szCs w:val="20"/>
          <w:lang w:eastAsia="zh-CN"/>
        </w:rPr>
        <w:t>][</w:t>
      </w:r>
      <w:r w:rsidR="007D1F01">
        <w:rPr>
          <w:rFonts w:ascii="Times New Roman" w:eastAsia="微软雅黑" w:hAnsi="Times New Roman"/>
          <w:bCs/>
          <w:iCs/>
          <w:szCs w:val="20"/>
          <w:lang w:eastAsia="zh-CN"/>
        </w:rPr>
        <w:t>9</w:t>
      </w:r>
      <w:r w:rsidR="0082109E">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10</w:t>
      </w:r>
      <w:r w:rsidR="0082109E">
        <w:rPr>
          <w:rFonts w:ascii="Times New Roman" w:eastAsia="微软雅黑" w:hAnsi="Times New Roman"/>
          <w:bCs/>
          <w:iCs/>
          <w:szCs w:val="20"/>
          <w:lang w:eastAsia="zh-CN"/>
        </w:rPr>
        <w:t>]</w:t>
      </w:r>
      <w:r w:rsidR="000C08EF" w:rsidRPr="000C08EF">
        <w:rPr>
          <w:rFonts w:ascii="Times New Roman" w:eastAsia="微软雅黑" w:hAnsi="Times New Roman"/>
          <w:bCs/>
          <w:iCs/>
          <w:szCs w:val="20"/>
          <w:lang w:eastAsia="zh-CN"/>
        </w:rPr>
        <w:t xml:space="preserve"> </w:t>
      </w:r>
      <w:r w:rsidR="000C08EF">
        <w:rPr>
          <w:rFonts w:ascii="Times New Roman" w:eastAsia="微软雅黑" w:hAnsi="Times New Roman"/>
          <w:bCs/>
          <w:iCs/>
          <w:szCs w:val="20"/>
          <w:lang w:eastAsia="zh-CN"/>
        </w:rPr>
        <w:t>[15]</w:t>
      </w:r>
      <w:r w:rsidR="000C08EF" w:rsidRPr="000C08EF">
        <w:rPr>
          <w:rFonts w:ascii="Times New Roman" w:eastAsia="微软雅黑" w:hAnsi="Times New Roman"/>
          <w:bCs/>
          <w:iCs/>
          <w:szCs w:val="20"/>
          <w:lang w:eastAsia="zh-CN"/>
        </w:rPr>
        <w:t xml:space="preserve"> </w:t>
      </w:r>
      <w:r w:rsidR="000C08EF">
        <w:rPr>
          <w:rFonts w:ascii="Times New Roman" w:eastAsia="微软雅黑" w:hAnsi="Times New Roman"/>
          <w:bCs/>
          <w:iCs/>
          <w:szCs w:val="20"/>
          <w:lang w:eastAsia="zh-CN"/>
        </w:rPr>
        <w:t>[17]</w:t>
      </w:r>
      <w:r w:rsidR="00BE0C99">
        <w:rPr>
          <w:rFonts w:ascii="Times New Roman" w:eastAsia="微软雅黑" w:hAnsi="Times New Roman"/>
          <w:bCs/>
          <w:iCs/>
          <w:szCs w:val="20"/>
          <w:lang w:eastAsia="zh-CN"/>
        </w:rPr>
        <w:t xml:space="preserve"> </w:t>
      </w:r>
      <w:r w:rsidR="0082109E">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22</w:t>
      </w:r>
      <w:r w:rsidR="0082109E">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25</w:t>
      </w:r>
      <w:r w:rsidR="0082109E">
        <w:rPr>
          <w:rFonts w:ascii="Times New Roman" w:eastAsia="微软雅黑" w:hAnsi="Times New Roman"/>
          <w:bCs/>
          <w:iCs/>
          <w:szCs w:val="20"/>
          <w:lang w:eastAsia="zh-CN"/>
        </w:rPr>
        <w:t>]</w:t>
      </w:r>
      <w:r w:rsidR="000C08EF" w:rsidRPr="000C08EF">
        <w:rPr>
          <w:rFonts w:ascii="Times New Roman" w:eastAsia="微软雅黑" w:hAnsi="Times New Roman"/>
          <w:bCs/>
          <w:iCs/>
          <w:szCs w:val="20"/>
          <w:lang w:eastAsia="zh-CN"/>
        </w:rPr>
        <w:t xml:space="preserve"> </w:t>
      </w:r>
      <w:r w:rsidR="000C08EF">
        <w:rPr>
          <w:rFonts w:ascii="Times New Roman" w:eastAsia="微软雅黑" w:hAnsi="Times New Roman"/>
          <w:bCs/>
          <w:iCs/>
          <w:szCs w:val="20"/>
          <w:lang w:eastAsia="zh-CN"/>
        </w:rPr>
        <w:t xml:space="preserve">[26] </w:t>
      </w:r>
      <w:r w:rsidR="0082109E">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27</w:t>
      </w:r>
      <w:r w:rsidR="0082109E">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 xml:space="preserve">. </w:t>
      </w:r>
    </w:p>
    <w:p w14:paraId="595D5EA0" w14:textId="5B61401E" w:rsidR="00EA209A" w:rsidRDefault="0082109E" w:rsidP="00EA209A">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A</w:t>
      </w:r>
      <w:r>
        <w:rPr>
          <w:rFonts w:ascii="Times New Roman" w:eastAsia="微软雅黑" w:hAnsi="Times New Roman"/>
          <w:bCs/>
          <w:iCs/>
          <w:szCs w:val="20"/>
          <w:lang w:eastAsia="zh-CN"/>
        </w:rPr>
        <w:t>lternative 2: Separate generation framework, i.e., different approach is applied for OOK-1 and OOK-4</w:t>
      </w:r>
      <w:r w:rsidR="007D1F01">
        <w:rPr>
          <w:rFonts w:ascii="Times New Roman" w:eastAsia="微软雅黑" w:hAnsi="Times New Roman"/>
          <w:bCs/>
          <w:iCs/>
          <w:szCs w:val="20"/>
          <w:lang w:eastAsia="zh-CN"/>
        </w:rPr>
        <w:t xml:space="preserve"> </w:t>
      </w:r>
      <w:r>
        <w:rPr>
          <w:rFonts w:ascii="Times New Roman" w:eastAsia="微软雅黑" w:hAnsi="Times New Roman"/>
          <w:bCs/>
          <w:iCs/>
          <w:szCs w:val="20"/>
        </w:rPr>
        <w:t>[</w:t>
      </w:r>
      <w:r w:rsidR="00BE0C99">
        <w:rPr>
          <w:rFonts w:ascii="Times New Roman" w:eastAsia="微软雅黑" w:hAnsi="Times New Roman"/>
          <w:bCs/>
          <w:iCs/>
          <w:szCs w:val="20"/>
        </w:rPr>
        <w:t>6</w:t>
      </w:r>
      <w:r>
        <w:rPr>
          <w:rFonts w:ascii="Times New Roman" w:eastAsia="微软雅黑" w:hAnsi="Times New Roman"/>
          <w:bCs/>
          <w:iCs/>
          <w:szCs w:val="20"/>
        </w:rPr>
        <w:t>]</w:t>
      </w:r>
      <w:r>
        <w:rPr>
          <w:rFonts w:ascii="Times New Roman" w:eastAsia="微软雅黑" w:hAnsi="Times New Roman" w:hint="eastAsia"/>
          <w:bCs/>
          <w:iCs/>
          <w:szCs w:val="20"/>
          <w:lang w:eastAsia="zh-CN"/>
        </w:rPr>
        <w:t>[</w:t>
      </w:r>
      <w:r w:rsidR="00BE0C99">
        <w:rPr>
          <w:rFonts w:ascii="Times New Roman" w:eastAsia="微软雅黑" w:hAnsi="Times New Roman"/>
          <w:bCs/>
          <w:iCs/>
          <w:szCs w:val="20"/>
          <w:lang w:eastAsia="zh-CN"/>
        </w:rPr>
        <w:t>8</w:t>
      </w:r>
      <w:r>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12</w:t>
      </w:r>
      <w:r>
        <w:rPr>
          <w:rFonts w:ascii="Times New Roman" w:eastAsia="微软雅黑" w:hAnsi="Times New Roman"/>
          <w:bCs/>
          <w:iCs/>
          <w:szCs w:val="20"/>
          <w:lang w:eastAsia="zh-CN"/>
        </w:rPr>
        <w:t>]</w:t>
      </w:r>
      <w:r w:rsidR="000C08EF" w:rsidRPr="000C08EF">
        <w:rPr>
          <w:rFonts w:ascii="Times New Roman" w:eastAsia="微软雅黑" w:hAnsi="Times New Roman"/>
          <w:bCs/>
          <w:iCs/>
          <w:szCs w:val="20"/>
          <w:lang w:eastAsia="zh-CN"/>
        </w:rPr>
        <w:t xml:space="preserve"> </w:t>
      </w:r>
      <w:r w:rsidR="000C08EF">
        <w:rPr>
          <w:rFonts w:ascii="Times New Roman" w:eastAsia="微软雅黑" w:hAnsi="Times New Roman"/>
          <w:bCs/>
          <w:iCs/>
          <w:szCs w:val="20"/>
          <w:lang w:eastAsia="zh-CN"/>
        </w:rPr>
        <w:t>[13]</w:t>
      </w:r>
      <w:r w:rsidR="000C08EF" w:rsidRPr="000C08EF">
        <w:rPr>
          <w:rFonts w:ascii="Times New Roman" w:eastAsia="微软雅黑" w:hAnsi="Times New Roman"/>
          <w:bCs/>
          <w:iCs/>
          <w:szCs w:val="20"/>
          <w:lang w:eastAsia="zh-CN"/>
        </w:rPr>
        <w:t xml:space="preserve"> </w:t>
      </w:r>
      <w:r w:rsidR="000C08EF">
        <w:rPr>
          <w:rFonts w:ascii="Times New Roman" w:eastAsia="微软雅黑" w:hAnsi="Times New Roman"/>
          <w:bCs/>
          <w:iCs/>
          <w:szCs w:val="20"/>
          <w:lang w:eastAsia="zh-CN"/>
        </w:rPr>
        <w:t xml:space="preserve">[19] </w:t>
      </w:r>
      <w:r>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20</w:t>
      </w:r>
      <w:r>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26</w:t>
      </w:r>
      <w:r>
        <w:rPr>
          <w:rFonts w:ascii="Times New Roman" w:eastAsia="微软雅黑" w:hAnsi="Times New Roman"/>
          <w:bCs/>
          <w:iCs/>
          <w:szCs w:val="20"/>
          <w:lang w:eastAsia="zh-CN"/>
        </w:rPr>
        <w:t>]</w:t>
      </w:r>
    </w:p>
    <w:p w14:paraId="059623CC" w14:textId="77777777" w:rsidR="00EA209A" w:rsidRDefault="00EA209A" w:rsidP="00E44200">
      <w:pPr>
        <w:rPr>
          <w:rFonts w:ascii="Times New Roman" w:eastAsia="微软雅黑" w:hAnsi="Times New Roman"/>
          <w:bCs/>
          <w:iCs/>
          <w:szCs w:val="20"/>
          <w:lang w:eastAsia="zh-CN"/>
        </w:rPr>
      </w:pPr>
    </w:p>
    <w:p w14:paraId="7F9B2A88" w14:textId="5D713C26" w:rsidR="00061471" w:rsidRDefault="00061471" w:rsidP="00491957">
      <w:pPr>
        <w:keepNext/>
        <w:tabs>
          <w:tab w:val="left" w:pos="-5500"/>
        </w:tabs>
        <w:spacing w:before="240" w:after="60"/>
        <w:outlineLvl w:val="3"/>
        <w:rPr>
          <w:rFonts w:ascii="Times New Roman" w:eastAsia="MS Mincho" w:hAnsi="Times New Roman"/>
          <w:b/>
          <w:bCs/>
          <w:i/>
          <w:iCs/>
          <w:szCs w:val="20"/>
          <w:highlight w:val="cyan"/>
        </w:rPr>
      </w:pPr>
      <w:r w:rsidRPr="00491957">
        <w:rPr>
          <w:rFonts w:ascii="Times New Roman" w:eastAsia="MS Mincho" w:hAnsi="Times New Roman"/>
          <w:b/>
          <w:bCs/>
          <w:i/>
          <w:iCs/>
          <w:szCs w:val="20"/>
          <w:highlight w:val="cyan"/>
        </w:rPr>
        <w:t xml:space="preserve">[M][FL1] </w:t>
      </w:r>
      <w:r w:rsidRPr="00491957">
        <w:rPr>
          <w:rFonts w:ascii="Times New Roman" w:eastAsia="MS Mincho" w:hAnsi="Times New Roman"/>
          <w:b/>
          <w:bCs/>
          <w:i/>
          <w:iCs/>
          <w:szCs w:val="20"/>
        </w:rPr>
        <w:t>Question</w:t>
      </w:r>
      <w:r w:rsidR="00491957" w:rsidRPr="00491957">
        <w:rPr>
          <w:rFonts w:ascii="Times New Roman" w:eastAsia="MS Mincho" w:hAnsi="Times New Roman"/>
          <w:b/>
          <w:bCs/>
          <w:i/>
          <w:iCs/>
          <w:szCs w:val="20"/>
        </w:rPr>
        <w:t xml:space="preserve"> 3.1-</w:t>
      </w:r>
      <w:r w:rsidR="00A26B36" w:rsidRPr="00491957">
        <w:rPr>
          <w:rFonts w:ascii="Times New Roman" w:eastAsia="MS Mincho" w:hAnsi="Times New Roman"/>
          <w:b/>
          <w:bCs/>
          <w:i/>
          <w:iCs/>
          <w:szCs w:val="20"/>
        </w:rPr>
        <w:t>6</w:t>
      </w:r>
      <w:r w:rsidRPr="00491957">
        <w:rPr>
          <w:rFonts w:ascii="Times New Roman" w:eastAsia="MS Mincho" w:hAnsi="Times New Roman"/>
          <w:b/>
          <w:bCs/>
          <w:i/>
          <w:iCs/>
          <w:szCs w:val="20"/>
        </w:rPr>
        <w:t xml:space="preserve">: </w:t>
      </w:r>
      <w:r w:rsidR="00491957">
        <w:rPr>
          <w:rFonts w:ascii="Times New Roman" w:eastAsia="MS Mincho" w:hAnsi="Times New Roman"/>
          <w:i/>
          <w:iCs/>
          <w:szCs w:val="20"/>
        </w:rPr>
        <w:t>D</w:t>
      </w:r>
      <w:r w:rsidRPr="00491957">
        <w:rPr>
          <w:rFonts w:ascii="Times New Roman" w:eastAsia="MS Mincho" w:hAnsi="Times New Roman"/>
          <w:i/>
          <w:iCs/>
          <w:szCs w:val="20"/>
        </w:rPr>
        <w:t xml:space="preserve">o you think </w:t>
      </w:r>
      <w:r w:rsidR="007D5D2E">
        <w:rPr>
          <w:rFonts w:ascii="Times New Roman" w:eastAsia="MS Mincho" w:hAnsi="Times New Roman"/>
          <w:i/>
          <w:iCs/>
          <w:szCs w:val="20"/>
        </w:rPr>
        <w:t>s</w:t>
      </w:r>
      <w:r w:rsidR="007D5D2E" w:rsidRPr="007D5D2E">
        <w:rPr>
          <w:rFonts w:ascii="Times New Roman" w:eastAsia="MS Mincho" w:hAnsi="Times New Roman"/>
          <w:i/>
          <w:iCs/>
          <w:szCs w:val="20"/>
        </w:rPr>
        <w:t>eparate generation framework</w:t>
      </w:r>
      <w:r w:rsidRPr="00491957">
        <w:rPr>
          <w:rFonts w:ascii="Times New Roman" w:eastAsia="MS Mincho" w:hAnsi="Times New Roman"/>
          <w:i/>
          <w:iCs/>
          <w:szCs w:val="20"/>
        </w:rPr>
        <w:t xml:space="preserve"> for OOK-1 and OOK-4 increase gNB complexity?</w:t>
      </w:r>
      <w:r w:rsidRPr="00491957">
        <w:rPr>
          <w:rFonts w:ascii="Times New Roman" w:eastAsia="MS Mincho" w:hAnsi="Times New Roman"/>
          <w:b/>
          <w:bCs/>
          <w:i/>
          <w:iCs/>
          <w:szCs w:val="20"/>
        </w:rPr>
        <w:t xml:space="preserve"> </w:t>
      </w:r>
    </w:p>
    <w:tbl>
      <w:tblPr>
        <w:tblStyle w:val="TableGrid19"/>
        <w:tblW w:w="9634" w:type="dxa"/>
        <w:tblLayout w:type="fixed"/>
        <w:tblLook w:val="04A0" w:firstRow="1" w:lastRow="0" w:firstColumn="1" w:lastColumn="0" w:noHBand="0" w:noVBand="1"/>
      </w:tblPr>
      <w:tblGrid>
        <w:gridCol w:w="1413"/>
        <w:gridCol w:w="3118"/>
        <w:gridCol w:w="5103"/>
      </w:tblGrid>
      <w:tr w:rsidR="00491957" w:rsidRPr="00F018D5" w14:paraId="231D6778" w14:textId="77777777" w:rsidTr="00F953FD">
        <w:tc>
          <w:tcPr>
            <w:tcW w:w="1413" w:type="dxa"/>
            <w:shd w:val="clear" w:color="auto" w:fill="D9D9D9" w:themeFill="background1" w:themeFillShade="D9"/>
          </w:tcPr>
          <w:p w14:paraId="379F64A7" w14:textId="77777777" w:rsidR="00491957" w:rsidRPr="00F018D5" w:rsidRDefault="00491957" w:rsidP="00F953FD">
            <w:pPr>
              <w:rPr>
                <w:b/>
                <w:bCs/>
              </w:rPr>
            </w:pPr>
            <w:r>
              <w:rPr>
                <w:b/>
                <w:bCs/>
              </w:rPr>
              <w:t>Company</w:t>
            </w:r>
          </w:p>
        </w:tc>
        <w:tc>
          <w:tcPr>
            <w:tcW w:w="3118" w:type="dxa"/>
            <w:shd w:val="clear" w:color="auto" w:fill="D9D9D9" w:themeFill="background1" w:themeFillShade="D9"/>
          </w:tcPr>
          <w:p w14:paraId="78E5267E" w14:textId="244CAE28" w:rsidR="00491957" w:rsidRPr="00F018D5" w:rsidRDefault="00F1587E" w:rsidP="00F953FD">
            <w:pPr>
              <w:rPr>
                <w:b/>
                <w:bCs/>
              </w:rPr>
            </w:pPr>
            <w:r w:rsidRPr="00F018D5">
              <w:rPr>
                <w:b/>
                <w:bCs/>
              </w:rPr>
              <w:t>Y/N</w:t>
            </w:r>
          </w:p>
        </w:tc>
        <w:tc>
          <w:tcPr>
            <w:tcW w:w="5103" w:type="dxa"/>
            <w:shd w:val="clear" w:color="auto" w:fill="D9D9D9" w:themeFill="background1" w:themeFillShade="D9"/>
          </w:tcPr>
          <w:p w14:paraId="0A02A916" w14:textId="77777777" w:rsidR="00491957" w:rsidRPr="00F018D5" w:rsidRDefault="00491957" w:rsidP="00F953FD">
            <w:pPr>
              <w:rPr>
                <w:b/>
                <w:bCs/>
              </w:rPr>
            </w:pPr>
            <w:r>
              <w:rPr>
                <w:b/>
                <w:bCs/>
              </w:rPr>
              <w:t>Comment</w:t>
            </w:r>
          </w:p>
        </w:tc>
      </w:tr>
      <w:tr w:rsidR="00491957" w:rsidRPr="00F018D5" w14:paraId="32E1436D" w14:textId="77777777" w:rsidTr="00F953FD">
        <w:tc>
          <w:tcPr>
            <w:tcW w:w="1413" w:type="dxa"/>
          </w:tcPr>
          <w:p w14:paraId="3A171C18" w14:textId="77777777" w:rsidR="00491957" w:rsidRPr="00F018D5" w:rsidRDefault="00491957" w:rsidP="00F953FD">
            <w:pPr>
              <w:rPr>
                <w:rFonts w:eastAsiaTheme="minorEastAsia"/>
                <w:lang w:eastAsia="zh-CN"/>
              </w:rPr>
            </w:pPr>
          </w:p>
        </w:tc>
        <w:tc>
          <w:tcPr>
            <w:tcW w:w="3118" w:type="dxa"/>
          </w:tcPr>
          <w:p w14:paraId="239D92B9" w14:textId="77777777" w:rsidR="00491957" w:rsidRPr="00F018D5" w:rsidRDefault="00491957" w:rsidP="00F953FD">
            <w:pPr>
              <w:tabs>
                <w:tab w:val="left" w:pos="551"/>
              </w:tabs>
              <w:rPr>
                <w:rFonts w:eastAsiaTheme="minorEastAsia"/>
                <w:lang w:eastAsia="zh-CN"/>
              </w:rPr>
            </w:pPr>
          </w:p>
        </w:tc>
        <w:tc>
          <w:tcPr>
            <w:tcW w:w="5103" w:type="dxa"/>
          </w:tcPr>
          <w:p w14:paraId="6F127A0D" w14:textId="77777777" w:rsidR="00491957" w:rsidRPr="00F018D5" w:rsidRDefault="00491957" w:rsidP="00F953FD">
            <w:pPr>
              <w:rPr>
                <w:rFonts w:eastAsiaTheme="minorEastAsia"/>
                <w:lang w:eastAsia="zh-CN"/>
              </w:rPr>
            </w:pPr>
          </w:p>
        </w:tc>
      </w:tr>
      <w:tr w:rsidR="00491957" w:rsidRPr="00F018D5" w14:paraId="17D46C03" w14:textId="77777777" w:rsidTr="00F953FD">
        <w:tc>
          <w:tcPr>
            <w:tcW w:w="1413" w:type="dxa"/>
          </w:tcPr>
          <w:p w14:paraId="06E48C6F" w14:textId="77777777" w:rsidR="00491957" w:rsidRPr="00F018D5" w:rsidRDefault="00491957" w:rsidP="00F953FD">
            <w:pPr>
              <w:rPr>
                <w:rFonts w:eastAsiaTheme="minorEastAsia"/>
                <w:lang w:eastAsia="zh-CN"/>
              </w:rPr>
            </w:pPr>
          </w:p>
        </w:tc>
        <w:tc>
          <w:tcPr>
            <w:tcW w:w="3118" w:type="dxa"/>
          </w:tcPr>
          <w:p w14:paraId="08EC3E04" w14:textId="77777777" w:rsidR="00491957" w:rsidRPr="00F018D5" w:rsidRDefault="00491957" w:rsidP="00F953FD">
            <w:pPr>
              <w:tabs>
                <w:tab w:val="left" w:pos="551"/>
              </w:tabs>
              <w:rPr>
                <w:rFonts w:eastAsiaTheme="minorEastAsia"/>
                <w:lang w:eastAsia="zh-CN"/>
              </w:rPr>
            </w:pPr>
          </w:p>
        </w:tc>
        <w:tc>
          <w:tcPr>
            <w:tcW w:w="5103" w:type="dxa"/>
          </w:tcPr>
          <w:p w14:paraId="6A13E210" w14:textId="77777777" w:rsidR="00491957" w:rsidRPr="00F018D5" w:rsidRDefault="00491957" w:rsidP="00F953FD">
            <w:pPr>
              <w:rPr>
                <w:rFonts w:eastAsiaTheme="minorEastAsia"/>
                <w:lang w:eastAsia="zh-CN"/>
              </w:rPr>
            </w:pPr>
          </w:p>
        </w:tc>
      </w:tr>
      <w:tr w:rsidR="00491957" w:rsidRPr="00F018D5" w14:paraId="0D11CE73" w14:textId="77777777" w:rsidTr="00F953FD">
        <w:tc>
          <w:tcPr>
            <w:tcW w:w="1413" w:type="dxa"/>
          </w:tcPr>
          <w:p w14:paraId="4B406DA8" w14:textId="77777777" w:rsidR="00491957" w:rsidRPr="00F018D5" w:rsidRDefault="00491957" w:rsidP="00F953FD">
            <w:pPr>
              <w:rPr>
                <w:rFonts w:eastAsiaTheme="minorEastAsia"/>
                <w:lang w:eastAsia="zh-CN"/>
              </w:rPr>
            </w:pPr>
          </w:p>
        </w:tc>
        <w:tc>
          <w:tcPr>
            <w:tcW w:w="3118" w:type="dxa"/>
          </w:tcPr>
          <w:p w14:paraId="01BB9336" w14:textId="77777777" w:rsidR="00491957" w:rsidRPr="00F018D5" w:rsidRDefault="00491957" w:rsidP="00F953FD">
            <w:pPr>
              <w:tabs>
                <w:tab w:val="left" w:pos="551"/>
              </w:tabs>
              <w:rPr>
                <w:rFonts w:eastAsiaTheme="minorEastAsia"/>
                <w:lang w:eastAsia="zh-CN"/>
              </w:rPr>
            </w:pPr>
          </w:p>
        </w:tc>
        <w:tc>
          <w:tcPr>
            <w:tcW w:w="5103" w:type="dxa"/>
          </w:tcPr>
          <w:p w14:paraId="140B358B" w14:textId="77777777" w:rsidR="00491957" w:rsidRPr="00F018D5" w:rsidRDefault="00491957" w:rsidP="00F953FD">
            <w:pPr>
              <w:rPr>
                <w:rFonts w:eastAsiaTheme="minorEastAsia"/>
                <w:lang w:eastAsia="zh-CN"/>
              </w:rPr>
            </w:pPr>
          </w:p>
        </w:tc>
      </w:tr>
    </w:tbl>
    <w:p w14:paraId="0764125B" w14:textId="77777777" w:rsidR="00061471" w:rsidRDefault="00061471" w:rsidP="00061471">
      <w:pPr>
        <w:jc w:val="both"/>
        <w:rPr>
          <w:rFonts w:ascii="Times New Roman" w:eastAsiaTheme="minorEastAsia" w:hAnsi="Times New Roman"/>
          <w:i/>
          <w:iCs/>
          <w:szCs w:val="20"/>
          <w:lang w:eastAsia="zh-CN"/>
        </w:rPr>
      </w:pPr>
    </w:p>
    <w:p w14:paraId="4EF68078" w14:textId="5C1D6B33" w:rsidR="007D5D2E" w:rsidRPr="007D5D2E" w:rsidRDefault="007D5D2E" w:rsidP="007D5D2E">
      <w:pPr>
        <w:keepNext/>
        <w:tabs>
          <w:tab w:val="left" w:pos="-5500"/>
        </w:tabs>
        <w:spacing w:before="240" w:after="60"/>
        <w:outlineLvl w:val="3"/>
        <w:rPr>
          <w:rFonts w:ascii="Times New Roman" w:eastAsiaTheme="minorEastAsia" w:hAnsi="Times New Roman"/>
          <w:i/>
          <w:iCs/>
          <w:szCs w:val="20"/>
          <w:lang w:eastAsia="zh-CN"/>
        </w:rPr>
      </w:pPr>
      <w:r w:rsidRPr="00491957">
        <w:rPr>
          <w:rFonts w:ascii="Times New Roman" w:eastAsia="MS Mincho" w:hAnsi="Times New Roman"/>
          <w:b/>
          <w:bCs/>
          <w:i/>
          <w:iCs/>
          <w:szCs w:val="20"/>
          <w:highlight w:val="cyan"/>
        </w:rPr>
        <w:t xml:space="preserve">[M][FL1] </w:t>
      </w:r>
      <w:r w:rsidRPr="00491957">
        <w:rPr>
          <w:rFonts w:ascii="Times New Roman" w:eastAsia="MS Mincho" w:hAnsi="Times New Roman"/>
          <w:b/>
          <w:bCs/>
          <w:i/>
          <w:iCs/>
          <w:szCs w:val="20"/>
        </w:rPr>
        <w:t>Question 3.1-</w:t>
      </w:r>
      <w:r>
        <w:rPr>
          <w:rFonts w:ascii="Times New Roman" w:eastAsia="MS Mincho" w:hAnsi="Times New Roman"/>
          <w:b/>
          <w:bCs/>
          <w:i/>
          <w:iCs/>
          <w:szCs w:val="20"/>
        </w:rPr>
        <w:t>7</w:t>
      </w:r>
      <w:r w:rsidRPr="00491957">
        <w:rPr>
          <w:rFonts w:ascii="Times New Roman" w:eastAsia="MS Mincho" w:hAnsi="Times New Roman"/>
          <w:b/>
          <w:bCs/>
          <w:i/>
          <w:iCs/>
          <w:szCs w:val="20"/>
        </w:rPr>
        <w:t xml:space="preserve">: </w:t>
      </w:r>
      <w:r w:rsidRPr="007D5D2E">
        <w:rPr>
          <w:rFonts w:ascii="Times New Roman" w:eastAsia="MS Mincho" w:hAnsi="Times New Roman"/>
          <w:i/>
          <w:iCs/>
          <w:szCs w:val="20"/>
        </w:rPr>
        <w:t xml:space="preserve">For UE implementation complexity, at least for OFDM-based LP-WUR, do you think Alt 2 requires different reception behavior for OOK-1 and OOK-4 while same reception behavior is supported by Alt 1?  </w:t>
      </w:r>
    </w:p>
    <w:tbl>
      <w:tblPr>
        <w:tblStyle w:val="TableGrid19"/>
        <w:tblW w:w="9634" w:type="dxa"/>
        <w:tblLayout w:type="fixed"/>
        <w:tblLook w:val="04A0" w:firstRow="1" w:lastRow="0" w:firstColumn="1" w:lastColumn="0" w:noHBand="0" w:noVBand="1"/>
      </w:tblPr>
      <w:tblGrid>
        <w:gridCol w:w="1413"/>
        <w:gridCol w:w="3118"/>
        <w:gridCol w:w="5103"/>
      </w:tblGrid>
      <w:tr w:rsidR="007D5D2E" w:rsidRPr="00F018D5" w14:paraId="3B24C523" w14:textId="77777777" w:rsidTr="00F953FD">
        <w:tc>
          <w:tcPr>
            <w:tcW w:w="1413" w:type="dxa"/>
            <w:shd w:val="clear" w:color="auto" w:fill="D9D9D9" w:themeFill="background1" w:themeFillShade="D9"/>
          </w:tcPr>
          <w:p w14:paraId="606928C8" w14:textId="77777777" w:rsidR="007D5D2E" w:rsidRPr="00F018D5" w:rsidRDefault="007D5D2E" w:rsidP="00F953FD">
            <w:pPr>
              <w:rPr>
                <w:b/>
                <w:bCs/>
              </w:rPr>
            </w:pPr>
            <w:r>
              <w:rPr>
                <w:b/>
                <w:bCs/>
              </w:rPr>
              <w:t>Company</w:t>
            </w:r>
          </w:p>
        </w:tc>
        <w:tc>
          <w:tcPr>
            <w:tcW w:w="3118" w:type="dxa"/>
            <w:shd w:val="clear" w:color="auto" w:fill="D9D9D9" w:themeFill="background1" w:themeFillShade="D9"/>
          </w:tcPr>
          <w:p w14:paraId="3D4E5EEB" w14:textId="2B97E629" w:rsidR="007D5D2E" w:rsidRPr="00F018D5" w:rsidRDefault="00B7042F" w:rsidP="00F953FD">
            <w:pPr>
              <w:rPr>
                <w:b/>
                <w:bCs/>
              </w:rPr>
            </w:pPr>
            <w:r w:rsidRPr="00F018D5">
              <w:rPr>
                <w:b/>
                <w:bCs/>
              </w:rPr>
              <w:t>Y/N</w:t>
            </w:r>
          </w:p>
        </w:tc>
        <w:tc>
          <w:tcPr>
            <w:tcW w:w="5103" w:type="dxa"/>
            <w:shd w:val="clear" w:color="auto" w:fill="D9D9D9" w:themeFill="background1" w:themeFillShade="D9"/>
          </w:tcPr>
          <w:p w14:paraId="029C242F" w14:textId="77777777" w:rsidR="007D5D2E" w:rsidRPr="00F018D5" w:rsidRDefault="007D5D2E" w:rsidP="00F953FD">
            <w:pPr>
              <w:rPr>
                <w:b/>
                <w:bCs/>
              </w:rPr>
            </w:pPr>
            <w:r>
              <w:rPr>
                <w:b/>
                <w:bCs/>
              </w:rPr>
              <w:t>Comment</w:t>
            </w:r>
          </w:p>
        </w:tc>
      </w:tr>
      <w:tr w:rsidR="007D5D2E" w:rsidRPr="00F018D5" w14:paraId="26355432" w14:textId="77777777" w:rsidTr="00F953FD">
        <w:tc>
          <w:tcPr>
            <w:tcW w:w="1413" w:type="dxa"/>
          </w:tcPr>
          <w:p w14:paraId="0CABB40D" w14:textId="77777777" w:rsidR="007D5D2E" w:rsidRPr="00F018D5" w:rsidRDefault="007D5D2E" w:rsidP="00F953FD">
            <w:pPr>
              <w:rPr>
                <w:rFonts w:eastAsiaTheme="minorEastAsia"/>
                <w:lang w:eastAsia="zh-CN"/>
              </w:rPr>
            </w:pPr>
          </w:p>
        </w:tc>
        <w:tc>
          <w:tcPr>
            <w:tcW w:w="3118" w:type="dxa"/>
          </w:tcPr>
          <w:p w14:paraId="32270328" w14:textId="77777777" w:rsidR="007D5D2E" w:rsidRPr="00F018D5" w:rsidRDefault="007D5D2E" w:rsidP="00F953FD">
            <w:pPr>
              <w:tabs>
                <w:tab w:val="left" w:pos="551"/>
              </w:tabs>
              <w:rPr>
                <w:rFonts w:eastAsiaTheme="minorEastAsia"/>
                <w:lang w:eastAsia="zh-CN"/>
              </w:rPr>
            </w:pPr>
          </w:p>
        </w:tc>
        <w:tc>
          <w:tcPr>
            <w:tcW w:w="5103" w:type="dxa"/>
          </w:tcPr>
          <w:p w14:paraId="1DB0E45C" w14:textId="77777777" w:rsidR="007D5D2E" w:rsidRPr="00F018D5" w:rsidRDefault="007D5D2E" w:rsidP="00F953FD">
            <w:pPr>
              <w:rPr>
                <w:rFonts w:eastAsiaTheme="minorEastAsia"/>
                <w:lang w:eastAsia="zh-CN"/>
              </w:rPr>
            </w:pPr>
          </w:p>
        </w:tc>
      </w:tr>
      <w:tr w:rsidR="007D5D2E" w:rsidRPr="00F018D5" w14:paraId="08CCE8B6" w14:textId="77777777" w:rsidTr="00F953FD">
        <w:tc>
          <w:tcPr>
            <w:tcW w:w="1413" w:type="dxa"/>
          </w:tcPr>
          <w:p w14:paraId="66EBD389" w14:textId="77777777" w:rsidR="007D5D2E" w:rsidRPr="00F018D5" w:rsidRDefault="007D5D2E" w:rsidP="00F953FD">
            <w:pPr>
              <w:rPr>
                <w:rFonts w:eastAsiaTheme="minorEastAsia"/>
                <w:lang w:eastAsia="zh-CN"/>
              </w:rPr>
            </w:pPr>
          </w:p>
        </w:tc>
        <w:tc>
          <w:tcPr>
            <w:tcW w:w="3118" w:type="dxa"/>
          </w:tcPr>
          <w:p w14:paraId="001F12A7" w14:textId="77777777" w:rsidR="007D5D2E" w:rsidRPr="00F018D5" w:rsidRDefault="007D5D2E" w:rsidP="00F953FD">
            <w:pPr>
              <w:tabs>
                <w:tab w:val="left" w:pos="551"/>
              </w:tabs>
              <w:rPr>
                <w:rFonts w:eastAsiaTheme="minorEastAsia"/>
                <w:lang w:eastAsia="zh-CN"/>
              </w:rPr>
            </w:pPr>
          </w:p>
        </w:tc>
        <w:tc>
          <w:tcPr>
            <w:tcW w:w="5103" w:type="dxa"/>
          </w:tcPr>
          <w:p w14:paraId="431B4904" w14:textId="77777777" w:rsidR="007D5D2E" w:rsidRPr="00F018D5" w:rsidRDefault="007D5D2E" w:rsidP="00F953FD">
            <w:pPr>
              <w:rPr>
                <w:rFonts w:eastAsiaTheme="minorEastAsia"/>
                <w:lang w:eastAsia="zh-CN"/>
              </w:rPr>
            </w:pPr>
          </w:p>
        </w:tc>
      </w:tr>
      <w:tr w:rsidR="007D5D2E" w:rsidRPr="00F018D5" w14:paraId="14FE5B1C" w14:textId="77777777" w:rsidTr="00F953FD">
        <w:tc>
          <w:tcPr>
            <w:tcW w:w="1413" w:type="dxa"/>
          </w:tcPr>
          <w:p w14:paraId="38085034" w14:textId="77777777" w:rsidR="007D5D2E" w:rsidRPr="00F018D5" w:rsidRDefault="007D5D2E" w:rsidP="00F953FD">
            <w:pPr>
              <w:rPr>
                <w:rFonts w:eastAsiaTheme="minorEastAsia"/>
                <w:lang w:eastAsia="zh-CN"/>
              </w:rPr>
            </w:pPr>
          </w:p>
        </w:tc>
        <w:tc>
          <w:tcPr>
            <w:tcW w:w="3118" w:type="dxa"/>
          </w:tcPr>
          <w:p w14:paraId="31F9BCAC" w14:textId="77777777" w:rsidR="007D5D2E" w:rsidRPr="00F018D5" w:rsidRDefault="007D5D2E" w:rsidP="00F953FD">
            <w:pPr>
              <w:tabs>
                <w:tab w:val="left" w:pos="551"/>
              </w:tabs>
              <w:rPr>
                <w:rFonts w:eastAsiaTheme="minorEastAsia"/>
                <w:lang w:eastAsia="zh-CN"/>
              </w:rPr>
            </w:pPr>
          </w:p>
        </w:tc>
        <w:tc>
          <w:tcPr>
            <w:tcW w:w="5103" w:type="dxa"/>
          </w:tcPr>
          <w:p w14:paraId="54C7EDE5" w14:textId="77777777" w:rsidR="007D5D2E" w:rsidRPr="00F018D5" w:rsidRDefault="007D5D2E" w:rsidP="00F953FD">
            <w:pPr>
              <w:rPr>
                <w:rFonts w:eastAsiaTheme="minorEastAsia"/>
                <w:lang w:eastAsia="zh-CN"/>
              </w:rPr>
            </w:pPr>
          </w:p>
        </w:tc>
      </w:tr>
    </w:tbl>
    <w:p w14:paraId="589303BB" w14:textId="77777777" w:rsidR="007D5D2E" w:rsidRDefault="007D5D2E" w:rsidP="00061471">
      <w:pPr>
        <w:jc w:val="both"/>
        <w:rPr>
          <w:rFonts w:ascii="Times New Roman" w:eastAsiaTheme="minorEastAsia" w:hAnsi="Times New Roman"/>
          <w:i/>
          <w:iCs/>
          <w:szCs w:val="20"/>
          <w:lang w:eastAsia="zh-CN"/>
        </w:rPr>
      </w:pPr>
    </w:p>
    <w:p w14:paraId="65FCF70E" w14:textId="6FA664DB" w:rsidR="00061471" w:rsidRPr="007D5D2E" w:rsidRDefault="007D5D2E" w:rsidP="007D5D2E">
      <w:pPr>
        <w:keepNext/>
        <w:tabs>
          <w:tab w:val="left" w:pos="-5500"/>
        </w:tabs>
        <w:spacing w:before="240" w:after="60"/>
        <w:outlineLvl w:val="3"/>
        <w:rPr>
          <w:rFonts w:ascii="Times New Roman" w:eastAsiaTheme="minorEastAsia" w:hAnsi="Times New Roman"/>
          <w:i/>
          <w:iCs/>
          <w:szCs w:val="20"/>
          <w:lang w:eastAsia="zh-CN"/>
        </w:rPr>
      </w:pPr>
      <w:r w:rsidRPr="00491957">
        <w:rPr>
          <w:rFonts w:ascii="Times New Roman" w:eastAsia="MS Mincho" w:hAnsi="Times New Roman"/>
          <w:b/>
          <w:bCs/>
          <w:i/>
          <w:iCs/>
          <w:szCs w:val="20"/>
          <w:highlight w:val="cyan"/>
        </w:rPr>
        <w:t xml:space="preserve">[M][FL1] </w:t>
      </w:r>
      <w:r w:rsidRPr="00491957">
        <w:rPr>
          <w:rFonts w:ascii="Times New Roman" w:eastAsia="MS Mincho" w:hAnsi="Times New Roman"/>
          <w:b/>
          <w:bCs/>
          <w:i/>
          <w:iCs/>
          <w:szCs w:val="20"/>
        </w:rPr>
        <w:t>Question 3.1-</w:t>
      </w:r>
      <w:r>
        <w:rPr>
          <w:rFonts w:ascii="Times New Roman" w:eastAsia="MS Mincho" w:hAnsi="Times New Roman"/>
          <w:b/>
          <w:bCs/>
          <w:i/>
          <w:iCs/>
          <w:szCs w:val="20"/>
        </w:rPr>
        <w:t>8</w:t>
      </w:r>
      <w:r w:rsidRPr="00491957">
        <w:rPr>
          <w:rFonts w:ascii="Times New Roman" w:eastAsia="MS Mincho" w:hAnsi="Times New Roman"/>
          <w:b/>
          <w:bCs/>
          <w:i/>
          <w:iCs/>
          <w:szCs w:val="20"/>
        </w:rPr>
        <w:t xml:space="preserve">: </w:t>
      </w:r>
      <w:r>
        <w:rPr>
          <w:rFonts w:ascii="Times New Roman" w:eastAsiaTheme="minorEastAsia" w:hAnsi="Times New Roman"/>
          <w:i/>
          <w:iCs/>
          <w:szCs w:val="20"/>
          <w:lang w:eastAsia="zh-CN"/>
        </w:rPr>
        <w:t>For standard impact, do you think Alt 1 has less standard impact due to unified frame work?</w:t>
      </w:r>
    </w:p>
    <w:p w14:paraId="47242787" w14:textId="2BD416B0" w:rsidR="00061471" w:rsidRDefault="00061471" w:rsidP="00061471">
      <w:pPr>
        <w:jc w:val="both"/>
        <w:rPr>
          <w:rFonts w:ascii="Times New Roman" w:eastAsiaTheme="minorEastAsia" w:hAnsi="Times New Roman"/>
          <w:i/>
          <w:iCs/>
          <w:szCs w:val="20"/>
          <w:lang w:eastAsia="zh-CN"/>
        </w:rPr>
      </w:pPr>
    </w:p>
    <w:tbl>
      <w:tblPr>
        <w:tblStyle w:val="TableGrid19"/>
        <w:tblW w:w="9634" w:type="dxa"/>
        <w:tblLayout w:type="fixed"/>
        <w:tblLook w:val="04A0" w:firstRow="1" w:lastRow="0" w:firstColumn="1" w:lastColumn="0" w:noHBand="0" w:noVBand="1"/>
      </w:tblPr>
      <w:tblGrid>
        <w:gridCol w:w="1413"/>
        <w:gridCol w:w="3118"/>
        <w:gridCol w:w="5103"/>
      </w:tblGrid>
      <w:tr w:rsidR="007D5D2E" w:rsidRPr="00F018D5" w14:paraId="2C90A8CB" w14:textId="77777777" w:rsidTr="00F953FD">
        <w:tc>
          <w:tcPr>
            <w:tcW w:w="1413" w:type="dxa"/>
            <w:shd w:val="clear" w:color="auto" w:fill="D9D9D9" w:themeFill="background1" w:themeFillShade="D9"/>
          </w:tcPr>
          <w:p w14:paraId="62D2F8D2" w14:textId="77777777" w:rsidR="007D5D2E" w:rsidRPr="00F018D5" w:rsidRDefault="007D5D2E" w:rsidP="00F953FD">
            <w:pPr>
              <w:rPr>
                <w:b/>
                <w:bCs/>
              </w:rPr>
            </w:pPr>
            <w:r>
              <w:rPr>
                <w:b/>
                <w:bCs/>
              </w:rPr>
              <w:t>Company</w:t>
            </w:r>
          </w:p>
        </w:tc>
        <w:tc>
          <w:tcPr>
            <w:tcW w:w="3118" w:type="dxa"/>
            <w:shd w:val="clear" w:color="auto" w:fill="D9D9D9" w:themeFill="background1" w:themeFillShade="D9"/>
          </w:tcPr>
          <w:p w14:paraId="52A07883" w14:textId="3850E223" w:rsidR="007D5D2E" w:rsidRPr="00F018D5" w:rsidRDefault="00B7042F" w:rsidP="00F953FD">
            <w:pPr>
              <w:rPr>
                <w:b/>
                <w:bCs/>
              </w:rPr>
            </w:pPr>
            <w:r w:rsidRPr="00F018D5">
              <w:rPr>
                <w:b/>
                <w:bCs/>
              </w:rPr>
              <w:t>Y/N</w:t>
            </w:r>
          </w:p>
        </w:tc>
        <w:tc>
          <w:tcPr>
            <w:tcW w:w="5103" w:type="dxa"/>
            <w:shd w:val="clear" w:color="auto" w:fill="D9D9D9" w:themeFill="background1" w:themeFillShade="D9"/>
          </w:tcPr>
          <w:p w14:paraId="713C2CD4" w14:textId="77777777" w:rsidR="007D5D2E" w:rsidRPr="00F018D5" w:rsidRDefault="007D5D2E" w:rsidP="00F953FD">
            <w:pPr>
              <w:rPr>
                <w:b/>
                <w:bCs/>
              </w:rPr>
            </w:pPr>
            <w:r>
              <w:rPr>
                <w:b/>
                <w:bCs/>
              </w:rPr>
              <w:t>Comment</w:t>
            </w:r>
          </w:p>
        </w:tc>
      </w:tr>
      <w:tr w:rsidR="007D5D2E" w:rsidRPr="00F018D5" w14:paraId="55B9A353" w14:textId="77777777" w:rsidTr="00F953FD">
        <w:tc>
          <w:tcPr>
            <w:tcW w:w="1413" w:type="dxa"/>
          </w:tcPr>
          <w:p w14:paraId="44A83D40" w14:textId="77777777" w:rsidR="007D5D2E" w:rsidRPr="00F018D5" w:rsidRDefault="007D5D2E" w:rsidP="00F953FD">
            <w:pPr>
              <w:rPr>
                <w:rFonts w:eastAsiaTheme="minorEastAsia"/>
                <w:lang w:eastAsia="zh-CN"/>
              </w:rPr>
            </w:pPr>
          </w:p>
        </w:tc>
        <w:tc>
          <w:tcPr>
            <w:tcW w:w="3118" w:type="dxa"/>
          </w:tcPr>
          <w:p w14:paraId="0542A15C" w14:textId="77777777" w:rsidR="007D5D2E" w:rsidRPr="00F018D5" w:rsidRDefault="007D5D2E" w:rsidP="00F953FD">
            <w:pPr>
              <w:tabs>
                <w:tab w:val="left" w:pos="551"/>
              </w:tabs>
              <w:rPr>
                <w:rFonts w:eastAsiaTheme="minorEastAsia"/>
                <w:lang w:eastAsia="zh-CN"/>
              </w:rPr>
            </w:pPr>
          </w:p>
        </w:tc>
        <w:tc>
          <w:tcPr>
            <w:tcW w:w="5103" w:type="dxa"/>
          </w:tcPr>
          <w:p w14:paraId="6835097B" w14:textId="77777777" w:rsidR="007D5D2E" w:rsidRPr="00F018D5" w:rsidRDefault="007D5D2E" w:rsidP="00F953FD">
            <w:pPr>
              <w:rPr>
                <w:rFonts w:eastAsiaTheme="minorEastAsia"/>
                <w:lang w:eastAsia="zh-CN"/>
              </w:rPr>
            </w:pPr>
          </w:p>
        </w:tc>
      </w:tr>
      <w:tr w:rsidR="007D5D2E" w:rsidRPr="00F018D5" w14:paraId="51569379" w14:textId="77777777" w:rsidTr="00F953FD">
        <w:tc>
          <w:tcPr>
            <w:tcW w:w="1413" w:type="dxa"/>
          </w:tcPr>
          <w:p w14:paraId="4DBB99B8" w14:textId="77777777" w:rsidR="007D5D2E" w:rsidRPr="00F018D5" w:rsidRDefault="007D5D2E" w:rsidP="00F953FD">
            <w:pPr>
              <w:rPr>
                <w:rFonts w:eastAsiaTheme="minorEastAsia"/>
                <w:lang w:eastAsia="zh-CN"/>
              </w:rPr>
            </w:pPr>
          </w:p>
        </w:tc>
        <w:tc>
          <w:tcPr>
            <w:tcW w:w="3118" w:type="dxa"/>
          </w:tcPr>
          <w:p w14:paraId="3104F745" w14:textId="77777777" w:rsidR="007D5D2E" w:rsidRPr="00F018D5" w:rsidRDefault="007D5D2E" w:rsidP="00F953FD">
            <w:pPr>
              <w:tabs>
                <w:tab w:val="left" w:pos="551"/>
              </w:tabs>
              <w:rPr>
                <w:rFonts w:eastAsiaTheme="minorEastAsia"/>
                <w:lang w:eastAsia="zh-CN"/>
              </w:rPr>
            </w:pPr>
          </w:p>
        </w:tc>
        <w:tc>
          <w:tcPr>
            <w:tcW w:w="5103" w:type="dxa"/>
          </w:tcPr>
          <w:p w14:paraId="268EDA39" w14:textId="77777777" w:rsidR="007D5D2E" w:rsidRPr="00F018D5" w:rsidRDefault="007D5D2E" w:rsidP="00F953FD">
            <w:pPr>
              <w:rPr>
                <w:rFonts w:eastAsiaTheme="minorEastAsia"/>
                <w:lang w:eastAsia="zh-CN"/>
              </w:rPr>
            </w:pPr>
          </w:p>
        </w:tc>
      </w:tr>
      <w:tr w:rsidR="007D5D2E" w:rsidRPr="00F018D5" w14:paraId="0655185E" w14:textId="77777777" w:rsidTr="00F953FD">
        <w:tc>
          <w:tcPr>
            <w:tcW w:w="1413" w:type="dxa"/>
          </w:tcPr>
          <w:p w14:paraId="01646FD6" w14:textId="77777777" w:rsidR="007D5D2E" w:rsidRPr="00F018D5" w:rsidRDefault="007D5D2E" w:rsidP="00F953FD">
            <w:pPr>
              <w:rPr>
                <w:rFonts w:eastAsiaTheme="minorEastAsia"/>
                <w:lang w:eastAsia="zh-CN"/>
              </w:rPr>
            </w:pPr>
          </w:p>
        </w:tc>
        <w:tc>
          <w:tcPr>
            <w:tcW w:w="3118" w:type="dxa"/>
          </w:tcPr>
          <w:p w14:paraId="05232748" w14:textId="77777777" w:rsidR="007D5D2E" w:rsidRPr="00F018D5" w:rsidRDefault="007D5D2E" w:rsidP="00F953FD">
            <w:pPr>
              <w:tabs>
                <w:tab w:val="left" w:pos="551"/>
              </w:tabs>
              <w:rPr>
                <w:rFonts w:eastAsiaTheme="minorEastAsia"/>
                <w:lang w:eastAsia="zh-CN"/>
              </w:rPr>
            </w:pPr>
          </w:p>
        </w:tc>
        <w:tc>
          <w:tcPr>
            <w:tcW w:w="5103" w:type="dxa"/>
          </w:tcPr>
          <w:p w14:paraId="30A6B406" w14:textId="77777777" w:rsidR="007D5D2E" w:rsidRPr="00F018D5" w:rsidRDefault="007D5D2E" w:rsidP="00F953FD">
            <w:pPr>
              <w:rPr>
                <w:rFonts w:eastAsiaTheme="minorEastAsia"/>
                <w:lang w:eastAsia="zh-CN"/>
              </w:rPr>
            </w:pPr>
          </w:p>
        </w:tc>
      </w:tr>
    </w:tbl>
    <w:p w14:paraId="006538A1" w14:textId="1232619A" w:rsidR="00222BF6" w:rsidRPr="00061471" w:rsidRDefault="00222BF6" w:rsidP="00325BAE">
      <w:pPr>
        <w:jc w:val="both"/>
        <w:rPr>
          <w:rFonts w:ascii="Times New Roman" w:eastAsia="微软雅黑" w:hAnsi="Times New Roman"/>
          <w:bCs/>
          <w:iCs/>
          <w:szCs w:val="20"/>
          <w:lang w:eastAsia="zh-CN"/>
        </w:rPr>
      </w:pPr>
    </w:p>
    <w:p w14:paraId="7C74E043" w14:textId="77777777" w:rsidR="00E44200" w:rsidRDefault="00E44200" w:rsidP="00E44200">
      <w:pPr>
        <w:rPr>
          <w:rFonts w:ascii="Times New Roman" w:eastAsia="微软雅黑" w:hAnsi="Times New Roman"/>
          <w:bCs/>
          <w:iCs/>
          <w:szCs w:val="20"/>
          <w:lang w:eastAsia="zh-CN"/>
        </w:rPr>
      </w:pPr>
    </w:p>
    <w:p w14:paraId="211E8FB5" w14:textId="6B265E55" w:rsidR="00902AFF" w:rsidRPr="00902AFF" w:rsidRDefault="006141F6" w:rsidP="00B23862">
      <w:pPr>
        <w:keepNext/>
        <w:keepLines/>
        <w:widowControl w:val="0"/>
        <w:numPr>
          <w:ilvl w:val="1"/>
          <w:numId w:val="5"/>
        </w:numPr>
        <w:spacing w:before="240" w:after="240"/>
        <w:outlineLvl w:val="1"/>
        <w:rPr>
          <w:rFonts w:ascii="Times New Roman" w:eastAsia="微软雅黑" w:hAnsi="Times New Roman"/>
          <w:bCs/>
          <w:iCs/>
          <w:sz w:val="28"/>
          <w:szCs w:val="28"/>
        </w:rPr>
      </w:pPr>
      <w:r w:rsidRPr="009D5832">
        <w:rPr>
          <w:rFonts w:ascii="Times New Roman" w:eastAsia="微软雅黑" w:hAnsi="Times New Roman"/>
          <w:sz w:val="28"/>
          <w:szCs w:val="28"/>
          <w:lang w:eastAsia="zh-CN"/>
        </w:rPr>
        <w:lastRenderedPageBreak/>
        <w:t>OOK-1</w:t>
      </w:r>
      <w:r w:rsidR="00BB06B7">
        <w:rPr>
          <w:rFonts w:ascii="Times New Roman" w:eastAsia="微软雅黑" w:hAnsi="Times New Roman"/>
          <w:sz w:val="28"/>
          <w:szCs w:val="28"/>
          <w:lang w:eastAsia="zh-CN"/>
        </w:rPr>
        <w:t>/</w:t>
      </w:r>
      <w:r w:rsidRPr="009D5832">
        <w:rPr>
          <w:rFonts w:ascii="Times New Roman" w:eastAsia="微软雅黑" w:hAnsi="Times New Roman"/>
          <w:sz w:val="28"/>
          <w:szCs w:val="28"/>
          <w:lang w:eastAsia="zh-CN"/>
        </w:rPr>
        <w:t>OOK-4</w:t>
      </w:r>
      <w:r w:rsidR="00BB06B7">
        <w:rPr>
          <w:rFonts w:ascii="Times New Roman" w:eastAsia="微软雅黑" w:hAnsi="Times New Roman"/>
          <w:sz w:val="28"/>
          <w:szCs w:val="28"/>
          <w:lang w:eastAsia="zh-CN"/>
        </w:rPr>
        <w:t xml:space="preserve"> waveform </w:t>
      </w:r>
    </w:p>
    <w:p w14:paraId="64939F5D" w14:textId="26981513" w:rsidR="008237D1" w:rsidRPr="008237D1" w:rsidRDefault="00167912" w:rsidP="00491957">
      <w:pPr>
        <w:pStyle w:val="31"/>
        <w:rPr>
          <w:rFonts w:ascii="Times New Roman" w:eastAsia="微软雅黑" w:hAnsi="Times New Roman"/>
          <w:b/>
          <w:bCs w:val="0"/>
          <w:sz w:val="24"/>
          <w:szCs w:val="24"/>
          <w:lang w:eastAsia="zh-CN"/>
        </w:rPr>
      </w:pPr>
      <w:r>
        <w:rPr>
          <w:rFonts w:ascii="Times New Roman" w:eastAsia="微软雅黑" w:hAnsi="Times New Roman"/>
          <w:bCs w:val="0"/>
          <w:sz w:val="24"/>
          <w:szCs w:val="24"/>
          <w:lang w:eastAsia="zh-CN"/>
        </w:rPr>
        <w:t>3</w:t>
      </w:r>
      <w:r w:rsidR="008237D1">
        <w:rPr>
          <w:rFonts w:ascii="Times New Roman" w:eastAsia="微软雅黑" w:hAnsi="Times New Roman"/>
          <w:bCs w:val="0"/>
          <w:sz w:val="24"/>
          <w:szCs w:val="24"/>
          <w:lang w:eastAsia="zh-CN"/>
        </w:rPr>
        <w:t>.</w:t>
      </w:r>
      <w:r>
        <w:rPr>
          <w:rFonts w:ascii="Times New Roman" w:eastAsia="微软雅黑" w:hAnsi="Times New Roman"/>
          <w:bCs w:val="0"/>
          <w:sz w:val="24"/>
          <w:szCs w:val="24"/>
          <w:lang w:eastAsia="zh-CN"/>
        </w:rPr>
        <w:t>2</w:t>
      </w:r>
      <w:r w:rsidR="008237D1" w:rsidRPr="007B5645">
        <w:rPr>
          <w:rFonts w:ascii="Times New Roman" w:eastAsia="微软雅黑" w:hAnsi="Times New Roman"/>
          <w:bCs w:val="0"/>
          <w:sz w:val="24"/>
          <w:szCs w:val="24"/>
          <w:lang w:eastAsia="zh-CN"/>
        </w:rPr>
        <w:t>.</w:t>
      </w:r>
      <w:r w:rsidR="003F4E40">
        <w:rPr>
          <w:rFonts w:ascii="Times New Roman" w:eastAsia="微软雅黑" w:hAnsi="Times New Roman"/>
          <w:bCs w:val="0"/>
          <w:sz w:val="24"/>
          <w:szCs w:val="24"/>
          <w:lang w:eastAsia="zh-CN"/>
        </w:rPr>
        <w:t>1</w:t>
      </w:r>
      <w:r w:rsidR="008237D1" w:rsidRPr="007B5645">
        <w:rPr>
          <w:rFonts w:ascii="Times New Roman" w:eastAsia="微软雅黑" w:hAnsi="Times New Roman"/>
          <w:bCs w:val="0"/>
          <w:sz w:val="24"/>
          <w:szCs w:val="24"/>
          <w:lang w:eastAsia="zh-CN"/>
        </w:rPr>
        <w:t xml:space="preserve"> </w:t>
      </w:r>
      <w:r w:rsidR="008237D1">
        <w:rPr>
          <w:rFonts w:ascii="Times New Roman" w:eastAsia="微软雅黑" w:hAnsi="Times New Roman"/>
          <w:bCs w:val="0"/>
          <w:sz w:val="24"/>
          <w:szCs w:val="24"/>
          <w:lang w:eastAsia="zh-CN"/>
        </w:rPr>
        <w:t>M values for OOK-4</w:t>
      </w:r>
    </w:p>
    <w:p w14:paraId="6AE725F2" w14:textId="4E9C86DA" w:rsidR="00167912" w:rsidRPr="002A190C" w:rsidRDefault="00F1587E"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w:t>
      </w:r>
      <w:r w:rsidR="00731C8A" w:rsidRPr="002A190C">
        <w:rPr>
          <w:rFonts w:ascii="Times New Roman" w:eastAsia="微软雅黑" w:hAnsi="Times New Roman"/>
          <w:bCs/>
          <w:iCs/>
          <w:szCs w:val="20"/>
          <w:lang w:eastAsia="zh-CN"/>
        </w:rPr>
        <w:t>ompanies’ views are quite diverged on whether supporting OOK-1 as a special case of OOK-4 with M=1, the discussion in this section focuses on the case of OOK-4 with M&gt;1</w:t>
      </w:r>
      <w:r>
        <w:rPr>
          <w:rFonts w:ascii="Times New Roman" w:eastAsia="微软雅黑" w:hAnsi="Times New Roman"/>
          <w:bCs/>
          <w:iCs/>
          <w:szCs w:val="20"/>
          <w:lang w:eastAsia="zh-CN"/>
        </w:rPr>
        <w:t xml:space="preserve"> first</w:t>
      </w:r>
      <w:r w:rsidR="00731C8A" w:rsidRPr="002A190C">
        <w:rPr>
          <w:rFonts w:ascii="Times New Roman" w:eastAsia="微软雅黑" w:hAnsi="Times New Roman"/>
          <w:bCs/>
          <w:iCs/>
          <w:szCs w:val="20"/>
          <w:lang w:eastAsia="zh-CN"/>
        </w:rPr>
        <w:t xml:space="preserve">. </w:t>
      </w:r>
    </w:p>
    <w:p w14:paraId="1D8D8040" w14:textId="7767275C" w:rsidR="008237D1" w:rsidRPr="002A190C" w:rsidRDefault="000C08EF" w:rsidP="00C84283">
      <w:pPr>
        <w:pStyle w:val="af0"/>
        <w:numPr>
          <w:ilvl w:val="0"/>
          <w:numId w:val="116"/>
        </w:numPr>
        <w:ind w:firstLineChars="0"/>
        <w:rPr>
          <w:rFonts w:ascii="Times New Roman" w:eastAsia="微软雅黑" w:hAnsi="Times New Roman"/>
          <w:bCs/>
          <w:iCs/>
          <w:sz w:val="20"/>
          <w:szCs w:val="20"/>
        </w:rPr>
      </w:pPr>
      <w:r w:rsidRPr="002A190C">
        <w:rPr>
          <w:rFonts w:ascii="Times New Roman" w:eastAsia="微软雅黑" w:hAnsi="Times New Roman"/>
          <w:bCs/>
          <w:iCs/>
          <w:sz w:val="20"/>
          <w:szCs w:val="20"/>
        </w:rPr>
        <w:t>[</w:t>
      </w:r>
      <w:r>
        <w:rPr>
          <w:rFonts w:ascii="Times New Roman" w:eastAsia="微软雅黑" w:hAnsi="Times New Roman"/>
          <w:bCs/>
          <w:iCs/>
          <w:sz w:val="20"/>
          <w:szCs w:val="20"/>
        </w:rPr>
        <w:t>2</w:t>
      </w:r>
      <w:r w:rsidRPr="002A190C">
        <w:rPr>
          <w:rFonts w:ascii="Times New Roman" w:eastAsia="微软雅黑" w:hAnsi="Times New Roman"/>
          <w:bCs/>
          <w:iCs/>
          <w:sz w:val="20"/>
          <w:szCs w:val="20"/>
        </w:rPr>
        <w:t>] [</w:t>
      </w:r>
      <w:r>
        <w:rPr>
          <w:rFonts w:ascii="Times New Roman" w:eastAsia="微软雅黑" w:hAnsi="Times New Roman"/>
          <w:bCs/>
          <w:iCs/>
          <w:sz w:val="20"/>
          <w:szCs w:val="20"/>
        </w:rPr>
        <w:t>3</w:t>
      </w:r>
      <w:r w:rsidRPr="002A190C">
        <w:rPr>
          <w:rFonts w:ascii="Times New Roman" w:eastAsia="微软雅黑" w:hAnsi="Times New Roman"/>
          <w:bCs/>
          <w:iCs/>
          <w:sz w:val="20"/>
          <w:szCs w:val="20"/>
        </w:rPr>
        <w:t xml:space="preserve">] </w:t>
      </w:r>
      <w:r w:rsidR="008237D1" w:rsidRPr="002A190C">
        <w:rPr>
          <w:rFonts w:ascii="Times New Roman" w:eastAsia="微软雅黑" w:hAnsi="Times New Roman"/>
          <w:bCs/>
          <w:iCs/>
          <w:sz w:val="20"/>
          <w:szCs w:val="20"/>
        </w:rPr>
        <w:t>[</w:t>
      </w:r>
      <w:r w:rsidR="00BE0C99">
        <w:rPr>
          <w:rFonts w:ascii="Times New Roman" w:eastAsia="微软雅黑" w:hAnsi="Times New Roman"/>
          <w:bCs/>
          <w:iCs/>
          <w:sz w:val="20"/>
          <w:szCs w:val="20"/>
        </w:rPr>
        <w:t>6</w:t>
      </w:r>
      <w:r w:rsidR="008237D1" w:rsidRPr="002A190C">
        <w:rPr>
          <w:rFonts w:ascii="Times New Roman" w:eastAsia="微软雅黑" w:hAnsi="Times New Roman"/>
          <w:bCs/>
          <w:iCs/>
          <w:sz w:val="20"/>
          <w:szCs w:val="20"/>
        </w:rPr>
        <w:t>]</w:t>
      </w:r>
      <w:r w:rsidRPr="000C08EF">
        <w:rPr>
          <w:rFonts w:ascii="Times New Roman" w:eastAsia="微软雅黑" w:hAnsi="Times New Roman"/>
          <w:bCs/>
          <w:iCs/>
          <w:sz w:val="20"/>
          <w:szCs w:val="20"/>
        </w:rPr>
        <w:t xml:space="preserve"> </w:t>
      </w:r>
      <w:r w:rsidRPr="002A190C">
        <w:rPr>
          <w:rFonts w:ascii="Times New Roman" w:eastAsia="微软雅黑" w:hAnsi="Times New Roman"/>
          <w:bCs/>
          <w:iCs/>
          <w:sz w:val="20"/>
          <w:szCs w:val="20"/>
        </w:rPr>
        <w:t>[</w:t>
      </w:r>
      <w:r>
        <w:rPr>
          <w:rFonts w:ascii="Times New Roman" w:eastAsia="微软雅黑" w:hAnsi="Times New Roman"/>
          <w:bCs/>
          <w:iCs/>
          <w:sz w:val="20"/>
          <w:szCs w:val="20"/>
        </w:rPr>
        <w:t>7</w:t>
      </w:r>
      <w:r w:rsidRPr="002A190C">
        <w:rPr>
          <w:rFonts w:ascii="Times New Roman" w:eastAsia="微软雅黑" w:hAnsi="Times New Roman"/>
          <w:bCs/>
          <w:iCs/>
          <w:sz w:val="20"/>
          <w:szCs w:val="20"/>
        </w:rPr>
        <w:t>]</w:t>
      </w:r>
      <w:r w:rsidRPr="000C08EF">
        <w:rPr>
          <w:rFonts w:ascii="Times New Roman" w:eastAsia="微软雅黑" w:hAnsi="Times New Roman"/>
          <w:bCs/>
          <w:iCs/>
          <w:sz w:val="20"/>
          <w:szCs w:val="20"/>
        </w:rPr>
        <w:t xml:space="preserve"> </w:t>
      </w:r>
      <w:r w:rsidRPr="002A190C">
        <w:rPr>
          <w:rFonts w:ascii="Times New Roman" w:eastAsia="微软雅黑" w:hAnsi="Times New Roman"/>
          <w:bCs/>
          <w:iCs/>
          <w:sz w:val="20"/>
          <w:szCs w:val="20"/>
        </w:rPr>
        <w:t>[</w:t>
      </w:r>
      <w:r>
        <w:rPr>
          <w:rFonts w:ascii="Times New Roman" w:eastAsia="微软雅黑" w:hAnsi="Times New Roman"/>
          <w:bCs/>
          <w:iCs/>
          <w:sz w:val="20"/>
          <w:szCs w:val="20"/>
        </w:rPr>
        <w:t>12</w:t>
      </w:r>
      <w:r w:rsidRPr="002A190C">
        <w:rPr>
          <w:rFonts w:ascii="Times New Roman" w:eastAsia="微软雅黑" w:hAnsi="Times New Roman"/>
          <w:bCs/>
          <w:iCs/>
          <w:sz w:val="20"/>
          <w:szCs w:val="20"/>
        </w:rPr>
        <w:t xml:space="preserve">] </w:t>
      </w:r>
      <w:r w:rsidR="00EB55A6" w:rsidRPr="002A190C">
        <w:rPr>
          <w:rFonts w:ascii="Times New Roman" w:eastAsia="微软雅黑" w:hAnsi="Times New Roman"/>
          <w:bCs/>
          <w:iCs/>
          <w:sz w:val="20"/>
          <w:szCs w:val="20"/>
        </w:rPr>
        <w:t>[</w:t>
      </w:r>
      <w:r>
        <w:rPr>
          <w:rFonts w:ascii="Times New Roman" w:eastAsia="微软雅黑" w:hAnsi="Times New Roman"/>
          <w:bCs/>
          <w:iCs/>
          <w:sz w:val="20"/>
          <w:szCs w:val="20"/>
        </w:rPr>
        <w:t>19</w:t>
      </w:r>
      <w:r w:rsidR="00EB55A6" w:rsidRPr="002A190C">
        <w:rPr>
          <w:rFonts w:ascii="Times New Roman" w:eastAsia="微软雅黑" w:hAnsi="Times New Roman"/>
          <w:bCs/>
          <w:iCs/>
          <w:sz w:val="20"/>
          <w:szCs w:val="20"/>
        </w:rPr>
        <w:t>]</w:t>
      </w:r>
      <w:r w:rsidRPr="002A190C">
        <w:rPr>
          <w:rFonts w:ascii="Times New Roman" w:eastAsia="微软雅黑" w:hAnsi="Times New Roman"/>
          <w:bCs/>
          <w:iCs/>
          <w:sz w:val="20"/>
          <w:szCs w:val="20"/>
        </w:rPr>
        <w:t xml:space="preserve"> [</w:t>
      </w:r>
      <w:r>
        <w:rPr>
          <w:rFonts w:ascii="Times New Roman" w:eastAsia="微软雅黑" w:hAnsi="Times New Roman"/>
          <w:bCs/>
          <w:iCs/>
          <w:sz w:val="20"/>
          <w:szCs w:val="20"/>
        </w:rPr>
        <w:t>27</w:t>
      </w:r>
      <w:r w:rsidRPr="002A190C">
        <w:rPr>
          <w:rFonts w:ascii="Times New Roman" w:eastAsia="微软雅黑" w:hAnsi="Times New Roman"/>
          <w:bCs/>
          <w:iCs/>
          <w:sz w:val="20"/>
          <w:szCs w:val="20"/>
        </w:rPr>
        <w:t xml:space="preserve">] </w:t>
      </w:r>
      <w:r w:rsidR="0087280B" w:rsidRPr="002A190C">
        <w:rPr>
          <w:rFonts w:ascii="Times New Roman" w:eastAsia="微软雅黑" w:hAnsi="Times New Roman"/>
          <w:bCs/>
          <w:iCs/>
          <w:sz w:val="20"/>
          <w:szCs w:val="20"/>
        </w:rPr>
        <w:t>[</w:t>
      </w:r>
      <w:r w:rsidR="00BE0C99">
        <w:rPr>
          <w:rFonts w:ascii="Times New Roman" w:eastAsia="微软雅黑" w:hAnsi="Times New Roman"/>
          <w:bCs/>
          <w:iCs/>
          <w:sz w:val="20"/>
          <w:szCs w:val="20"/>
        </w:rPr>
        <w:t>28</w:t>
      </w:r>
      <w:r w:rsidR="0087280B" w:rsidRPr="002A190C">
        <w:rPr>
          <w:rFonts w:ascii="Times New Roman" w:eastAsia="微软雅黑" w:hAnsi="Times New Roman"/>
          <w:bCs/>
          <w:iCs/>
          <w:sz w:val="20"/>
          <w:szCs w:val="20"/>
        </w:rPr>
        <w:t>]</w:t>
      </w:r>
      <w:r w:rsidR="00731C8A" w:rsidRPr="002A190C">
        <w:rPr>
          <w:rFonts w:ascii="Times New Roman" w:eastAsia="微软雅黑" w:hAnsi="Times New Roman"/>
          <w:bCs/>
          <w:iCs/>
          <w:sz w:val="20"/>
          <w:szCs w:val="20"/>
        </w:rPr>
        <w:t xml:space="preserve"> supports </w:t>
      </w:r>
      <w:r w:rsidR="00731C8A" w:rsidRPr="002A190C">
        <w:rPr>
          <w:rFonts w:ascii="Times New Roman" w:eastAsia="微软雅黑" w:hAnsi="Times New Roman" w:hint="eastAsia"/>
          <w:bCs/>
          <w:iCs/>
          <w:sz w:val="20"/>
          <w:szCs w:val="20"/>
        </w:rPr>
        <w:t>M</w:t>
      </w:r>
      <w:r w:rsidR="00731C8A" w:rsidRPr="002A190C">
        <w:rPr>
          <w:rFonts w:ascii="Times New Roman" w:eastAsia="微软雅黑" w:hAnsi="Times New Roman"/>
          <w:bCs/>
          <w:iCs/>
          <w:sz w:val="20"/>
          <w:szCs w:val="20"/>
        </w:rPr>
        <w:t>=2 and 4. [</w:t>
      </w:r>
      <w:r w:rsidR="00BE0C99">
        <w:rPr>
          <w:rFonts w:ascii="Times New Roman" w:eastAsia="微软雅黑" w:hAnsi="Times New Roman"/>
          <w:bCs/>
          <w:iCs/>
          <w:sz w:val="20"/>
          <w:szCs w:val="20"/>
        </w:rPr>
        <w:t>7</w:t>
      </w:r>
      <w:r w:rsidR="00731C8A" w:rsidRPr="002A190C">
        <w:rPr>
          <w:rFonts w:ascii="Times New Roman" w:eastAsia="微软雅黑" w:hAnsi="Times New Roman"/>
          <w:bCs/>
          <w:iCs/>
          <w:sz w:val="20"/>
          <w:szCs w:val="20"/>
        </w:rPr>
        <w:t>][</w:t>
      </w:r>
      <w:r w:rsidR="00BE0C99">
        <w:rPr>
          <w:rFonts w:ascii="Times New Roman" w:eastAsia="微软雅黑" w:hAnsi="Times New Roman"/>
          <w:bCs/>
          <w:iCs/>
          <w:sz w:val="20"/>
          <w:szCs w:val="20"/>
        </w:rPr>
        <w:t>28</w:t>
      </w:r>
      <w:r w:rsidR="00731C8A" w:rsidRPr="002A190C">
        <w:rPr>
          <w:rFonts w:ascii="Times New Roman" w:eastAsia="微软雅黑" w:hAnsi="Times New Roman"/>
          <w:bCs/>
          <w:iCs/>
          <w:sz w:val="20"/>
          <w:szCs w:val="20"/>
        </w:rPr>
        <w:t>] point out that m</w:t>
      </w:r>
      <w:r w:rsidR="00353237" w:rsidRPr="002A190C">
        <w:rPr>
          <w:rFonts w:ascii="Times New Roman" w:eastAsia="微软雅黑" w:hAnsi="Times New Roman"/>
          <w:bCs/>
          <w:iCs/>
          <w:sz w:val="20"/>
          <w:szCs w:val="20"/>
        </w:rPr>
        <w:t>aximum value of M can be limited according to SCS for LP-WUS</w:t>
      </w:r>
      <w:r w:rsidR="0087280B" w:rsidRPr="002A190C">
        <w:rPr>
          <w:rFonts w:ascii="Times New Roman" w:eastAsia="微软雅黑" w:hAnsi="Times New Roman"/>
          <w:bCs/>
          <w:iCs/>
          <w:sz w:val="20"/>
          <w:szCs w:val="20"/>
        </w:rPr>
        <w:t xml:space="preserve"> [</w:t>
      </w:r>
      <w:r w:rsidR="00BE0C99">
        <w:rPr>
          <w:rFonts w:ascii="Times New Roman" w:eastAsia="微软雅黑" w:hAnsi="Times New Roman"/>
          <w:bCs/>
          <w:iCs/>
          <w:sz w:val="20"/>
          <w:szCs w:val="20"/>
        </w:rPr>
        <w:t>7</w:t>
      </w:r>
      <w:r w:rsidR="0087280B" w:rsidRPr="002A190C">
        <w:rPr>
          <w:rFonts w:ascii="Times New Roman" w:eastAsia="微软雅黑" w:hAnsi="Times New Roman"/>
          <w:bCs/>
          <w:iCs/>
          <w:sz w:val="20"/>
          <w:szCs w:val="20"/>
        </w:rPr>
        <w:t>][</w:t>
      </w:r>
      <w:r w:rsidR="00BE0C99">
        <w:rPr>
          <w:rFonts w:ascii="Times New Roman" w:eastAsia="微软雅黑" w:hAnsi="Times New Roman"/>
          <w:bCs/>
          <w:iCs/>
          <w:sz w:val="20"/>
          <w:szCs w:val="20"/>
        </w:rPr>
        <w:t>28</w:t>
      </w:r>
      <w:r w:rsidR="0087280B" w:rsidRPr="002A190C">
        <w:rPr>
          <w:rFonts w:ascii="Times New Roman" w:eastAsia="微软雅黑" w:hAnsi="Times New Roman"/>
          <w:bCs/>
          <w:iCs/>
          <w:sz w:val="20"/>
          <w:szCs w:val="20"/>
        </w:rPr>
        <w:t xml:space="preserve">], </w:t>
      </w:r>
      <w:r w:rsidR="002A190C" w:rsidRPr="002A190C">
        <w:rPr>
          <w:rFonts w:ascii="Times New Roman" w:eastAsia="微软雅黑" w:hAnsi="Times New Roman"/>
          <w:bCs/>
          <w:iCs/>
          <w:sz w:val="20"/>
          <w:szCs w:val="20"/>
        </w:rPr>
        <w:t xml:space="preserve">considering OOK chip duration with given M decreases with increase of SCS, which would be too sensitive to timing error, if M=4 is supported for large SCS, e.g., 60KHz SCS. </w:t>
      </w:r>
    </w:p>
    <w:p w14:paraId="1CC0806F" w14:textId="20CB740B" w:rsidR="002A190C" w:rsidRPr="002A190C" w:rsidRDefault="00E86687" w:rsidP="002C2152">
      <w:pPr>
        <w:pStyle w:val="af0"/>
        <w:numPr>
          <w:ilvl w:val="0"/>
          <w:numId w:val="116"/>
        </w:numPr>
        <w:ind w:firstLineChars="0"/>
        <w:rPr>
          <w:rFonts w:ascii="Times New Roman" w:hAnsi="Times New Roman"/>
          <w:bCs/>
          <w:iCs/>
          <w:sz w:val="20"/>
          <w:szCs w:val="20"/>
        </w:rPr>
      </w:pPr>
      <w:r w:rsidRPr="002A190C">
        <w:rPr>
          <w:rFonts w:ascii="Times New Roman" w:eastAsia="微软雅黑" w:hAnsi="Times New Roman"/>
          <w:bCs/>
          <w:iCs/>
          <w:sz w:val="20"/>
          <w:szCs w:val="20"/>
        </w:rPr>
        <w:t>[</w:t>
      </w:r>
      <w:r w:rsidR="007D1F01">
        <w:rPr>
          <w:rFonts w:ascii="Times New Roman" w:eastAsia="微软雅黑" w:hAnsi="Times New Roman"/>
          <w:bCs/>
          <w:iCs/>
          <w:sz w:val="20"/>
          <w:szCs w:val="20"/>
        </w:rPr>
        <w:t>9</w:t>
      </w:r>
      <w:r w:rsidRPr="002A190C">
        <w:rPr>
          <w:rFonts w:ascii="Times New Roman" w:eastAsia="微软雅黑" w:hAnsi="Times New Roman"/>
          <w:bCs/>
          <w:iCs/>
          <w:sz w:val="20"/>
          <w:szCs w:val="20"/>
        </w:rPr>
        <w:t>]</w:t>
      </w:r>
      <w:r w:rsidR="006A1EB3" w:rsidRPr="002A190C">
        <w:rPr>
          <w:rFonts w:ascii="Times New Roman" w:eastAsia="微软雅黑" w:hAnsi="Times New Roman"/>
          <w:bCs/>
          <w:iCs/>
          <w:sz w:val="20"/>
          <w:szCs w:val="20"/>
        </w:rPr>
        <w:t>[</w:t>
      </w:r>
      <w:r w:rsidR="000C08EF">
        <w:rPr>
          <w:rFonts w:ascii="Times New Roman" w:eastAsia="微软雅黑" w:hAnsi="Times New Roman"/>
          <w:bCs/>
          <w:iCs/>
          <w:sz w:val="20"/>
          <w:szCs w:val="20"/>
        </w:rPr>
        <w:t>11</w:t>
      </w:r>
      <w:r w:rsidR="006A1EB3" w:rsidRPr="002A190C">
        <w:rPr>
          <w:rFonts w:ascii="Times New Roman" w:eastAsia="微软雅黑" w:hAnsi="Times New Roman"/>
          <w:bCs/>
          <w:iCs/>
          <w:sz w:val="20"/>
          <w:szCs w:val="20"/>
        </w:rPr>
        <w:t>]</w:t>
      </w:r>
      <w:r w:rsidR="002A190C" w:rsidRPr="002A190C">
        <w:rPr>
          <w:rFonts w:ascii="Times New Roman" w:eastAsia="微软雅黑" w:hAnsi="Times New Roman"/>
          <w:bCs/>
          <w:iCs/>
          <w:sz w:val="20"/>
          <w:szCs w:val="20"/>
        </w:rPr>
        <w:t xml:space="preserve"> supports </w:t>
      </w:r>
      <w:r w:rsidR="002A190C" w:rsidRPr="002A190C">
        <w:rPr>
          <w:rFonts w:ascii="Times New Roman" w:eastAsia="微软雅黑" w:hAnsi="Times New Roman" w:hint="eastAsia"/>
          <w:bCs/>
          <w:iCs/>
          <w:sz w:val="20"/>
          <w:szCs w:val="20"/>
        </w:rPr>
        <w:t>M</w:t>
      </w:r>
      <w:r w:rsidR="002A190C" w:rsidRPr="002A190C">
        <w:rPr>
          <w:rFonts w:ascii="Times New Roman" w:eastAsia="微软雅黑" w:hAnsi="Times New Roman"/>
          <w:bCs/>
          <w:iCs/>
          <w:sz w:val="20"/>
          <w:szCs w:val="20"/>
        </w:rPr>
        <w:t>=2 as baseline, and FFS M=4,</w:t>
      </w:r>
      <w:r w:rsidRPr="002A190C">
        <w:rPr>
          <w:rFonts w:ascii="Times New Roman" w:eastAsia="微软雅黑" w:hAnsi="Times New Roman"/>
          <w:bCs/>
          <w:iCs/>
          <w:sz w:val="20"/>
          <w:szCs w:val="20"/>
        </w:rPr>
        <w:t xml:space="preserve"> </w:t>
      </w:r>
      <w:r w:rsidR="002A190C" w:rsidRPr="002A190C">
        <w:rPr>
          <w:rFonts w:ascii="Times New Roman" w:eastAsia="微软雅黑" w:hAnsi="Times New Roman"/>
          <w:bCs/>
          <w:iCs/>
          <w:sz w:val="20"/>
          <w:szCs w:val="20"/>
        </w:rPr>
        <w:t xml:space="preserve">due </w:t>
      </w:r>
      <w:r w:rsidRPr="002A190C">
        <w:rPr>
          <w:rFonts w:ascii="Times New Roman" w:eastAsia="微软雅黑" w:hAnsi="Times New Roman"/>
          <w:bCs/>
          <w:iCs/>
          <w:sz w:val="20"/>
          <w:szCs w:val="20"/>
        </w:rPr>
        <w:t>to performance degradation for M=4 with timing error 2us</w:t>
      </w:r>
      <w:r w:rsidR="002A190C" w:rsidRPr="002A190C">
        <w:rPr>
          <w:rFonts w:ascii="Times New Roman" w:eastAsia="微软雅黑" w:hAnsi="Times New Roman"/>
          <w:bCs/>
          <w:iCs/>
          <w:sz w:val="20"/>
          <w:szCs w:val="20"/>
        </w:rPr>
        <w:t xml:space="preserve"> according to their evaluation</w:t>
      </w:r>
      <w:r w:rsidRPr="002A190C">
        <w:rPr>
          <w:rFonts w:ascii="Times New Roman" w:eastAsia="微软雅黑" w:hAnsi="Times New Roman"/>
          <w:bCs/>
          <w:iCs/>
          <w:sz w:val="20"/>
          <w:szCs w:val="20"/>
        </w:rPr>
        <w:t xml:space="preserve">. </w:t>
      </w:r>
      <w:r w:rsidR="008033CA" w:rsidRPr="002A190C">
        <w:rPr>
          <w:rFonts w:ascii="Times New Roman" w:eastAsia="微软雅黑" w:hAnsi="Times New Roman"/>
          <w:bCs/>
          <w:iCs/>
          <w:sz w:val="20"/>
          <w:szCs w:val="20"/>
        </w:rPr>
        <w:t>[</w:t>
      </w:r>
      <w:r w:rsidR="000C08EF">
        <w:rPr>
          <w:rFonts w:ascii="Times New Roman" w:eastAsia="微软雅黑" w:hAnsi="Times New Roman"/>
          <w:bCs/>
          <w:iCs/>
          <w:sz w:val="20"/>
          <w:szCs w:val="20"/>
        </w:rPr>
        <w:t>18</w:t>
      </w:r>
      <w:r w:rsidR="008033CA" w:rsidRPr="002A190C">
        <w:rPr>
          <w:rFonts w:ascii="Times New Roman" w:eastAsia="微软雅黑" w:hAnsi="Times New Roman"/>
          <w:bCs/>
          <w:iCs/>
          <w:sz w:val="20"/>
          <w:szCs w:val="20"/>
        </w:rPr>
        <w:t xml:space="preserve">] </w:t>
      </w:r>
      <w:r w:rsidR="002A190C" w:rsidRPr="002A190C">
        <w:rPr>
          <w:rFonts w:ascii="Times New Roman" w:eastAsia="微软雅黑" w:hAnsi="Times New Roman"/>
          <w:bCs/>
          <w:iCs/>
          <w:sz w:val="20"/>
          <w:szCs w:val="20"/>
        </w:rPr>
        <w:t xml:space="preserve">supports M=2, considering </w:t>
      </w:r>
      <w:r w:rsidR="008033CA" w:rsidRPr="002A190C">
        <w:rPr>
          <w:rFonts w:ascii="Times New Roman" w:eastAsia="微软雅黑" w:hAnsi="Times New Roman"/>
          <w:bCs/>
          <w:iCs/>
          <w:sz w:val="20"/>
          <w:szCs w:val="20"/>
        </w:rPr>
        <w:t xml:space="preserve">up to 30kHz symbol rate </w:t>
      </w:r>
      <w:r w:rsidR="002A190C" w:rsidRPr="002A190C">
        <w:rPr>
          <w:rFonts w:ascii="Times New Roman" w:eastAsia="微软雅黑" w:hAnsi="Times New Roman"/>
          <w:bCs/>
          <w:iCs/>
          <w:sz w:val="20"/>
          <w:szCs w:val="20"/>
        </w:rPr>
        <w:t>would be sufficient for LP-WUS.</w:t>
      </w:r>
    </w:p>
    <w:p w14:paraId="3EB313BE" w14:textId="77777777" w:rsidR="002A190C" w:rsidRPr="002A190C" w:rsidRDefault="002A190C" w:rsidP="002A190C">
      <w:pPr>
        <w:pStyle w:val="af0"/>
        <w:ind w:left="466" w:firstLineChars="0" w:firstLine="0"/>
        <w:rPr>
          <w:rFonts w:ascii="Times New Roman" w:hAnsi="Times New Roman"/>
          <w:bCs/>
          <w:iCs/>
          <w:sz w:val="20"/>
          <w:szCs w:val="20"/>
        </w:rPr>
      </w:pPr>
    </w:p>
    <w:p w14:paraId="4E72AD30" w14:textId="3E73905F" w:rsidR="000C418E" w:rsidRPr="002A190C" w:rsidRDefault="002A190C" w:rsidP="002A190C">
      <w:pPr>
        <w:ind w:left="46"/>
        <w:rPr>
          <w:rFonts w:ascii="Times New Roman" w:eastAsia="宋体" w:hAnsi="Times New Roman"/>
          <w:bCs/>
          <w:iCs/>
          <w:szCs w:val="20"/>
        </w:rPr>
      </w:pPr>
      <w:r w:rsidRPr="002A190C">
        <w:rPr>
          <w:rFonts w:ascii="Times New Roman" w:eastAsia="微软雅黑" w:hAnsi="Times New Roman"/>
          <w:bCs/>
          <w:iCs/>
          <w:szCs w:val="20"/>
        </w:rPr>
        <w:t xml:space="preserve">Based on majority view, FL suggests the following </w:t>
      </w:r>
      <w:r w:rsidR="00A56420" w:rsidRPr="002A190C">
        <w:rPr>
          <w:rFonts w:ascii="Times New Roman" w:eastAsia="微软雅黑" w:hAnsi="Times New Roman"/>
          <w:bCs/>
          <w:iCs/>
          <w:szCs w:val="20"/>
        </w:rPr>
        <w:t>proposal:</w:t>
      </w:r>
      <w:r w:rsidRPr="002A190C">
        <w:rPr>
          <w:rFonts w:ascii="Times New Roman" w:eastAsia="微软雅黑" w:hAnsi="Times New Roman"/>
          <w:bCs/>
          <w:iCs/>
          <w:szCs w:val="20"/>
        </w:rPr>
        <w:t xml:space="preserve"> </w:t>
      </w:r>
    </w:p>
    <w:p w14:paraId="6F0C26AA" w14:textId="40344929" w:rsidR="000C418E" w:rsidRPr="002A190C" w:rsidRDefault="000C418E" w:rsidP="002C2152">
      <w:pPr>
        <w:jc w:val="both"/>
        <w:rPr>
          <w:rFonts w:ascii="Times New Roman" w:eastAsia="宋体" w:hAnsi="Times New Roman"/>
          <w:bCs/>
          <w:iCs/>
          <w:szCs w:val="20"/>
        </w:rPr>
      </w:pPr>
    </w:p>
    <w:p w14:paraId="30E7780C" w14:textId="34A0402F" w:rsidR="000C418E" w:rsidRPr="00F1587E" w:rsidRDefault="000C418E" w:rsidP="00F1587E">
      <w:pPr>
        <w:pStyle w:val="41"/>
        <w:rPr>
          <w:rFonts w:ascii="Times New Roman" w:hAnsi="Times New Roman"/>
          <w:bCs w:val="0"/>
          <w:i/>
          <w:sz w:val="20"/>
          <w:szCs w:val="20"/>
        </w:rPr>
      </w:pPr>
      <w:r w:rsidRPr="00F1587E">
        <w:rPr>
          <w:rFonts w:ascii="Times New Roman" w:hAnsi="Times New Roman"/>
          <w:i/>
          <w:sz w:val="20"/>
          <w:szCs w:val="20"/>
          <w:highlight w:val="yellow"/>
        </w:rPr>
        <w:t>[H][FL</w:t>
      </w:r>
      <w:r w:rsidR="00F1587E" w:rsidRPr="00F1587E">
        <w:rPr>
          <w:rFonts w:ascii="Times New Roman" w:hAnsi="Times New Roman"/>
          <w:bCs w:val="0"/>
          <w:i/>
          <w:sz w:val="20"/>
          <w:szCs w:val="20"/>
          <w:highlight w:val="yellow"/>
        </w:rPr>
        <w:t>1</w:t>
      </w:r>
      <w:r w:rsidRPr="00F1587E">
        <w:rPr>
          <w:rFonts w:ascii="Times New Roman" w:hAnsi="Times New Roman"/>
          <w:i/>
          <w:sz w:val="20"/>
          <w:szCs w:val="20"/>
          <w:highlight w:val="yellow"/>
        </w:rPr>
        <w:t>]</w:t>
      </w:r>
      <w:r w:rsidRPr="00F1587E">
        <w:rPr>
          <w:rFonts w:ascii="Times New Roman" w:hAnsi="Times New Roman"/>
          <w:i/>
          <w:sz w:val="20"/>
          <w:szCs w:val="20"/>
        </w:rPr>
        <w:t xml:space="preserve"> </w:t>
      </w:r>
      <w:r w:rsidRPr="00F1587E">
        <w:rPr>
          <w:rFonts w:ascii="Times New Roman" w:hAnsi="Times New Roman"/>
          <w:bCs w:val="0"/>
          <w:i/>
          <w:sz w:val="20"/>
          <w:szCs w:val="20"/>
        </w:rPr>
        <w:t xml:space="preserve">Proposal </w:t>
      </w:r>
      <w:r w:rsidR="00F1587E" w:rsidRPr="00F1587E">
        <w:rPr>
          <w:rFonts w:ascii="Times New Roman" w:hAnsi="Times New Roman"/>
          <w:bCs w:val="0"/>
          <w:i/>
          <w:sz w:val="20"/>
          <w:szCs w:val="20"/>
        </w:rPr>
        <w:t>3.</w:t>
      </w:r>
      <w:r w:rsidR="00364856" w:rsidRPr="00F1587E">
        <w:rPr>
          <w:rFonts w:ascii="Times New Roman" w:hAnsi="Times New Roman"/>
          <w:bCs w:val="0"/>
          <w:i/>
          <w:sz w:val="20"/>
          <w:szCs w:val="20"/>
        </w:rPr>
        <w:t>2</w:t>
      </w:r>
      <w:r w:rsidR="00F1587E" w:rsidRPr="00F1587E">
        <w:rPr>
          <w:rFonts w:ascii="Times New Roman" w:hAnsi="Times New Roman"/>
          <w:bCs w:val="0"/>
          <w:i/>
          <w:sz w:val="20"/>
          <w:szCs w:val="20"/>
        </w:rPr>
        <w:t>-1</w:t>
      </w:r>
      <w:r w:rsidRPr="00F1587E">
        <w:rPr>
          <w:rFonts w:ascii="Times New Roman" w:hAnsi="Times New Roman"/>
          <w:b w:val="0"/>
          <w:i/>
          <w:sz w:val="20"/>
          <w:szCs w:val="20"/>
        </w:rPr>
        <w:t>: For OOK-4 with M</w:t>
      </w:r>
      <w:r w:rsidR="00B7396C">
        <w:rPr>
          <w:rFonts w:ascii="Times New Roman" w:hAnsi="Times New Roman"/>
          <w:b w:val="0"/>
          <w:i/>
          <w:sz w:val="20"/>
          <w:szCs w:val="20"/>
        </w:rPr>
        <w:t xml:space="preserve"> &gt;</w:t>
      </w:r>
      <w:r w:rsidRPr="00F1587E">
        <w:rPr>
          <w:rFonts w:ascii="Times New Roman" w:hAnsi="Times New Roman"/>
          <w:b w:val="0"/>
          <w:i/>
          <w:sz w:val="20"/>
          <w:szCs w:val="20"/>
        </w:rPr>
        <w:t xml:space="preserve">1, support M=2 &amp; M=4. </w:t>
      </w:r>
    </w:p>
    <w:p w14:paraId="2ECF6D37" w14:textId="2DC0DD86" w:rsidR="000C418E" w:rsidRPr="00F1587E" w:rsidRDefault="000C418E" w:rsidP="00A56420">
      <w:pPr>
        <w:ind w:leftChars="400" w:left="800"/>
        <w:jc w:val="both"/>
        <w:rPr>
          <w:rFonts w:ascii="Times New Roman" w:eastAsiaTheme="minorEastAsia" w:hAnsi="Times New Roman"/>
          <w:bCs/>
          <w:i/>
          <w:szCs w:val="20"/>
          <w:lang w:eastAsia="zh-CN"/>
        </w:rPr>
      </w:pPr>
      <w:r w:rsidRPr="00F1587E">
        <w:rPr>
          <w:rFonts w:ascii="Times New Roman" w:eastAsiaTheme="minorEastAsia" w:hAnsi="Times New Roman" w:hint="eastAsia"/>
          <w:bCs/>
          <w:i/>
          <w:szCs w:val="20"/>
          <w:lang w:eastAsia="zh-CN"/>
        </w:rPr>
        <w:t>-</w:t>
      </w:r>
      <w:r w:rsidRPr="00F1587E">
        <w:rPr>
          <w:rFonts w:ascii="Times New Roman" w:eastAsiaTheme="minorEastAsia" w:hAnsi="Times New Roman"/>
          <w:bCs/>
          <w:i/>
          <w:szCs w:val="20"/>
          <w:lang w:eastAsia="zh-CN"/>
        </w:rPr>
        <w:t xml:space="preserve"> FFS maximum value of M </w:t>
      </w:r>
      <w:r w:rsidR="00BB33E3" w:rsidRPr="00F1587E">
        <w:rPr>
          <w:rFonts w:ascii="Times New Roman" w:eastAsiaTheme="minorEastAsia" w:hAnsi="Times New Roman"/>
          <w:bCs/>
          <w:i/>
          <w:szCs w:val="20"/>
          <w:lang w:eastAsia="zh-CN"/>
        </w:rPr>
        <w:t>depending</w:t>
      </w:r>
      <w:r w:rsidRPr="00F1587E">
        <w:rPr>
          <w:rFonts w:ascii="Times New Roman" w:eastAsiaTheme="minorEastAsia" w:hAnsi="Times New Roman"/>
          <w:bCs/>
          <w:i/>
          <w:szCs w:val="20"/>
          <w:lang w:eastAsia="zh-CN"/>
        </w:rPr>
        <w:t xml:space="preserve"> </w:t>
      </w:r>
      <w:r w:rsidR="00BB33E3" w:rsidRPr="00F1587E">
        <w:rPr>
          <w:rFonts w:ascii="Times New Roman" w:eastAsiaTheme="minorEastAsia" w:hAnsi="Times New Roman"/>
          <w:bCs/>
          <w:i/>
          <w:szCs w:val="20"/>
          <w:lang w:eastAsia="zh-CN"/>
        </w:rPr>
        <w:t>on</w:t>
      </w:r>
      <w:r w:rsidRPr="00F1587E">
        <w:rPr>
          <w:rFonts w:ascii="Times New Roman" w:eastAsiaTheme="minorEastAsia" w:hAnsi="Times New Roman"/>
          <w:bCs/>
          <w:i/>
          <w:szCs w:val="20"/>
          <w:lang w:eastAsia="zh-CN"/>
        </w:rPr>
        <w:t xml:space="preserve"> SCS</w:t>
      </w:r>
    </w:p>
    <w:p w14:paraId="1E0407A8" w14:textId="57228E0E" w:rsidR="00825B10" w:rsidRDefault="00825B10" w:rsidP="00A56420">
      <w:pPr>
        <w:ind w:leftChars="400" w:left="800"/>
        <w:jc w:val="both"/>
        <w:rPr>
          <w:rFonts w:ascii="Times New Roman" w:eastAsiaTheme="minorEastAsia" w:hAnsi="Times New Roman"/>
          <w:bCs/>
          <w:i/>
          <w:szCs w:val="20"/>
          <w:lang w:eastAsia="zh-CN"/>
        </w:rPr>
      </w:pPr>
      <w:r w:rsidRPr="00F1587E">
        <w:rPr>
          <w:rFonts w:ascii="Times New Roman" w:eastAsiaTheme="minorEastAsia" w:hAnsi="Times New Roman" w:hint="eastAsia"/>
          <w:bCs/>
          <w:i/>
          <w:szCs w:val="20"/>
          <w:lang w:eastAsia="zh-CN"/>
        </w:rPr>
        <w:t>-</w:t>
      </w:r>
      <w:r w:rsidRPr="00F1587E">
        <w:rPr>
          <w:rFonts w:ascii="Times New Roman" w:eastAsiaTheme="minorEastAsia" w:hAnsi="Times New Roman"/>
          <w:bCs/>
          <w:i/>
          <w:szCs w:val="20"/>
          <w:lang w:eastAsia="zh-CN"/>
        </w:rPr>
        <w:t xml:space="preserve"> FFS M=1 for OOK-4 </w:t>
      </w:r>
    </w:p>
    <w:p w14:paraId="63B08E78" w14:textId="77777777" w:rsidR="00F1587E" w:rsidRPr="00F1587E" w:rsidRDefault="00F1587E" w:rsidP="00A56420">
      <w:pPr>
        <w:ind w:leftChars="400" w:left="800"/>
        <w:jc w:val="both"/>
        <w:rPr>
          <w:rFonts w:ascii="Times New Roman" w:eastAsiaTheme="minorEastAsia" w:hAnsi="Times New Roman"/>
          <w:bCs/>
          <w:i/>
          <w:szCs w:val="20"/>
          <w:lang w:eastAsia="zh-CN"/>
        </w:rPr>
      </w:pPr>
    </w:p>
    <w:tbl>
      <w:tblPr>
        <w:tblStyle w:val="TableGrid19"/>
        <w:tblW w:w="9634" w:type="dxa"/>
        <w:tblLayout w:type="fixed"/>
        <w:tblLook w:val="04A0" w:firstRow="1" w:lastRow="0" w:firstColumn="1" w:lastColumn="0" w:noHBand="0" w:noVBand="1"/>
      </w:tblPr>
      <w:tblGrid>
        <w:gridCol w:w="1479"/>
        <w:gridCol w:w="1039"/>
        <w:gridCol w:w="7116"/>
      </w:tblGrid>
      <w:tr w:rsidR="00F1587E" w:rsidRPr="00F018D5" w14:paraId="2499087C" w14:textId="77777777" w:rsidTr="00F953FD">
        <w:tc>
          <w:tcPr>
            <w:tcW w:w="1479" w:type="dxa"/>
            <w:shd w:val="clear" w:color="auto" w:fill="D9D9D9" w:themeFill="background1" w:themeFillShade="D9"/>
          </w:tcPr>
          <w:p w14:paraId="6CE897A7" w14:textId="77777777" w:rsidR="00F1587E" w:rsidRPr="00F018D5" w:rsidRDefault="00F1587E" w:rsidP="00F953FD">
            <w:pPr>
              <w:rPr>
                <w:b/>
                <w:bCs/>
              </w:rPr>
            </w:pPr>
            <w:r w:rsidRPr="00F018D5">
              <w:rPr>
                <w:b/>
                <w:bCs/>
              </w:rPr>
              <w:t>Company</w:t>
            </w:r>
          </w:p>
        </w:tc>
        <w:tc>
          <w:tcPr>
            <w:tcW w:w="1039" w:type="dxa"/>
            <w:shd w:val="clear" w:color="auto" w:fill="D9D9D9" w:themeFill="background1" w:themeFillShade="D9"/>
          </w:tcPr>
          <w:p w14:paraId="320ECE3E" w14:textId="77777777" w:rsidR="00F1587E" w:rsidRPr="00F018D5" w:rsidRDefault="00F1587E" w:rsidP="00F953FD">
            <w:pPr>
              <w:rPr>
                <w:b/>
                <w:bCs/>
              </w:rPr>
            </w:pPr>
            <w:r w:rsidRPr="00F018D5">
              <w:rPr>
                <w:b/>
                <w:bCs/>
              </w:rPr>
              <w:t>Y/N</w:t>
            </w:r>
          </w:p>
        </w:tc>
        <w:tc>
          <w:tcPr>
            <w:tcW w:w="7116" w:type="dxa"/>
            <w:shd w:val="clear" w:color="auto" w:fill="D9D9D9" w:themeFill="background1" w:themeFillShade="D9"/>
          </w:tcPr>
          <w:p w14:paraId="7D0ADBA3" w14:textId="77777777" w:rsidR="00F1587E" w:rsidRPr="00F018D5" w:rsidRDefault="00F1587E" w:rsidP="00F953FD">
            <w:pPr>
              <w:rPr>
                <w:b/>
                <w:bCs/>
              </w:rPr>
            </w:pPr>
            <w:r w:rsidRPr="00F018D5">
              <w:rPr>
                <w:b/>
                <w:bCs/>
              </w:rPr>
              <w:t>Comments</w:t>
            </w:r>
          </w:p>
        </w:tc>
      </w:tr>
      <w:tr w:rsidR="00F1587E" w:rsidRPr="00F018D5" w14:paraId="04D0E177" w14:textId="77777777" w:rsidTr="00F953FD">
        <w:tc>
          <w:tcPr>
            <w:tcW w:w="1479" w:type="dxa"/>
          </w:tcPr>
          <w:p w14:paraId="1DE731B9" w14:textId="77777777" w:rsidR="00F1587E" w:rsidRPr="00F018D5" w:rsidRDefault="00F1587E" w:rsidP="00F953FD">
            <w:pPr>
              <w:rPr>
                <w:rFonts w:eastAsiaTheme="minorEastAsia"/>
                <w:lang w:eastAsia="zh-CN"/>
              </w:rPr>
            </w:pPr>
          </w:p>
        </w:tc>
        <w:tc>
          <w:tcPr>
            <w:tcW w:w="1039" w:type="dxa"/>
          </w:tcPr>
          <w:p w14:paraId="496B5448" w14:textId="77777777" w:rsidR="00F1587E" w:rsidRPr="00F018D5" w:rsidRDefault="00F1587E" w:rsidP="00F953FD">
            <w:pPr>
              <w:tabs>
                <w:tab w:val="left" w:pos="551"/>
              </w:tabs>
              <w:rPr>
                <w:rFonts w:eastAsiaTheme="minorEastAsia"/>
                <w:lang w:eastAsia="zh-CN"/>
              </w:rPr>
            </w:pPr>
          </w:p>
        </w:tc>
        <w:tc>
          <w:tcPr>
            <w:tcW w:w="7116" w:type="dxa"/>
          </w:tcPr>
          <w:p w14:paraId="358D3256" w14:textId="77777777" w:rsidR="00F1587E" w:rsidRPr="00F018D5" w:rsidRDefault="00F1587E" w:rsidP="00F953FD">
            <w:pPr>
              <w:rPr>
                <w:rFonts w:eastAsiaTheme="minorEastAsia"/>
                <w:lang w:eastAsia="zh-CN"/>
              </w:rPr>
            </w:pPr>
          </w:p>
        </w:tc>
      </w:tr>
      <w:tr w:rsidR="00F1587E" w:rsidRPr="00F018D5" w14:paraId="0FDB512C" w14:textId="77777777" w:rsidTr="00F953FD">
        <w:tc>
          <w:tcPr>
            <w:tcW w:w="1479" w:type="dxa"/>
          </w:tcPr>
          <w:p w14:paraId="5C664C00" w14:textId="77777777" w:rsidR="00F1587E" w:rsidRPr="00F018D5" w:rsidRDefault="00F1587E" w:rsidP="00F953FD">
            <w:pPr>
              <w:rPr>
                <w:rFonts w:eastAsiaTheme="minorEastAsia"/>
                <w:lang w:eastAsia="zh-CN"/>
              </w:rPr>
            </w:pPr>
          </w:p>
        </w:tc>
        <w:tc>
          <w:tcPr>
            <w:tcW w:w="1039" w:type="dxa"/>
          </w:tcPr>
          <w:p w14:paraId="5B7E7790" w14:textId="77777777" w:rsidR="00F1587E" w:rsidRPr="00F018D5" w:rsidRDefault="00F1587E" w:rsidP="00F953FD">
            <w:pPr>
              <w:tabs>
                <w:tab w:val="left" w:pos="551"/>
              </w:tabs>
              <w:rPr>
                <w:rFonts w:eastAsiaTheme="minorEastAsia"/>
                <w:lang w:eastAsia="zh-CN"/>
              </w:rPr>
            </w:pPr>
          </w:p>
        </w:tc>
        <w:tc>
          <w:tcPr>
            <w:tcW w:w="7116" w:type="dxa"/>
          </w:tcPr>
          <w:p w14:paraId="1DBDA7CE" w14:textId="77777777" w:rsidR="00F1587E" w:rsidRPr="00F018D5" w:rsidRDefault="00F1587E" w:rsidP="00F953FD">
            <w:pPr>
              <w:rPr>
                <w:rFonts w:eastAsiaTheme="minorEastAsia"/>
                <w:lang w:eastAsia="zh-CN"/>
              </w:rPr>
            </w:pPr>
          </w:p>
        </w:tc>
      </w:tr>
      <w:tr w:rsidR="00F1587E" w:rsidRPr="00F018D5" w14:paraId="76813D88" w14:textId="77777777" w:rsidTr="00F953FD">
        <w:tc>
          <w:tcPr>
            <w:tcW w:w="1479" w:type="dxa"/>
          </w:tcPr>
          <w:p w14:paraId="6BC5B576" w14:textId="77777777" w:rsidR="00F1587E" w:rsidRPr="00F018D5" w:rsidRDefault="00F1587E" w:rsidP="00F953FD">
            <w:pPr>
              <w:rPr>
                <w:rFonts w:eastAsiaTheme="minorEastAsia"/>
                <w:lang w:eastAsia="zh-CN"/>
              </w:rPr>
            </w:pPr>
          </w:p>
        </w:tc>
        <w:tc>
          <w:tcPr>
            <w:tcW w:w="1039" w:type="dxa"/>
          </w:tcPr>
          <w:p w14:paraId="1ACF5DB7" w14:textId="77777777" w:rsidR="00F1587E" w:rsidRPr="00F018D5" w:rsidRDefault="00F1587E" w:rsidP="00F953FD">
            <w:pPr>
              <w:tabs>
                <w:tab w:val="left" w:pos="551"/>
              </w:tabs>
              <w:rPr>
                <w:rFonts w:eastAsiaTheme="minorEastAsia"/>
                <w:lang w:eastAsia="zh-CN"/>
              </w:rPr>
            </w:pPr>
          </w:p>
        </w:tc>
        <w:tc>
          <w:tcPr>
            <w:tcW w:w="7116" w:type="dxa"/>
          </w:tcPr>
          <w:p w14:paraId="204AF40C" w14:textId="77777777" w:rsidR="00F1587E" w:rsidRPr="00F018D5" w:rsidRDefault="00F1587E" w:rsidP="00F953FD">
            <w:pPr>
              <w:rPr>
                <w:rFonts w:eastAsiaTheme="minorEastAsia"/>
                <w:lang w:eastAsia="zh-CN"/>
              </w:rPr>
            </w:pPr>
          </w:p>
        </w:tc>
      </w:tr>
    </w:tbl>
    <w:p w14:paraId="3864A1A4" w14:textId="36052514" w:rsidR="008033CA" w:rsidRPr="00C62355" w:rsidRDefault="008033CA" w:rsidP="002C2152">
      <w:pPr>
        <w:jc w:val="both"/>
        <w:rPr>
          <w:rFonts w:ascii="Times New Roman" w:eastAsia="微软雅黑" w:hAnsi="Times New Roman"/>
          <w:bCs/>
          <w:iCs/>
          <w:szCs w:val="20"/>
          <w:lang w:eastAsia="zh-CN"/>
        </w:rPr>
      </w:pPr>
    </w:p>
    <w:p w14:paraId="4B510039" w14:textId="7DFD8A6C" w:rsidR="00AE3578" w:rsidRDefault="00167912" w:rsidP="00491957">
      <w:pPr>
        <w:pStyle w:val="31"/>
        <w:rPr>
          <w:rFonts w:ascii="Times New Roman" w:eastAsia="微软雅黑" w:hAnsi="Times New Roman"/>
          <w:bCs w:val="0"/>
          <w:sz w:val="24"/>
          <w:szCs w:val="24"/>
          <w:lang w:eastAsia="zh-CN"/>
        </w:rPr>
      </w:pPr>
      <w:r>
        <w:rPr>
          <w:rFonts w:ascii="Times New Roman" w:eastAsia="微软雅黑" w:hAnsi="Times New Roman"/>
          <w:bCs w:val="0"/>
          <w:sz w:val="24"/>
          <w:szCs w:val="24"/>
          <w:lang w:eastAsia="zh-CN"/>
        </w:rPr>
        <w:t>3</w:t>
      </w:r>
      <w:r w:rsidR="00AE3578">
        <w:rPr>
          <w:rFonts w:ascii="Times New Roman" w:eastAsia="微软雅黑" w:hAnsi="Times New Roman"/>
          <w:bCs w:val="0"/>
          <w:sz w:val="24"/>
          <w:szCs w:val="24"/>
          <w:lang w:eastAsia="zh-CN"/>
        </w:rPr>
        <w:t>.</w:t>
      </w:r>
      <w:r>
        <w:rPr>
          <w:rFonts w:ascii="Times New Roman" w:eastAsia="微软雅黑" w:hAnsi="Times New Roman"/>
          <w:bCs w:val="0"/>
          <w:sz w:val="24"/>
          <w:szCs w:val="24"/>
          <w:lang w:eastAsia="zh-CN"/>
        </w:rPr>
        <w:t>2</w:t>
      </w:r>
      <w:r w:rsidR="00AE3578" w:rsidRPr="007B5645">
        <w:rPr>
          <w:rFonts w:ascii="Times New Roman" w:eastAsia="微软雅黑" w:hAnsi="Times New Roman"/>
          <w:bCs w:val="0"/>
          <w:sz w:val="24"/>
          <w:szCs w:val="24"/>
          <w:lang w:eastAsia="zh-CN"/>
        </w:rPr>
        <w:t>.</w:t>
      </w:r>
      <w:r w:rsidR="003F4E40">
        <w:rPr>
          <w:rFonts w:ascii="Times New Roman" w:eastAsia="微软雅黑" w:hAnsi="Times New Roman"/>
          <w:bCs w:val="0"/>
          <w:sz w:val="24"/>
          <w:szCs w:val="24"/>
          <w:lang w:eastAsia="zh-CN"/>
        </w:rPr>
        <w:t>2</w:t>
      </w:r>
      <w:r w:rsidR="00AE3578" w:rsidRPr="007B5645">
        <w:rPr>
          <w:rFonts w:ascii="Times New Roman" w:eastAsia="微软雅黑" w:hAnsi="Times New Roman"/>
          <w:bCs w:val="0"/>
          <w:sz w:val="24"/>
          <w:szCs w:val="24"/>
          <w:lang w:eastAsia="zh-CN"/>
        </w:rPr>
        <w:t xml:space="preserve"> </w:t>
      </w:r>
      <w:r w:rsidR="00AE3578">
        <w:rPr>
          <w:rFonts w:ascii="Times New Roman" w:eastAsia="微软雅黑" w:hAnsi="Times New Roman"/>
          <w:bCs w:val="0"/>
          <w:sz w:val="24"/>
          <w:szCs w:val="24"/>
          <w:lang w:eastAsia="zh-CN"/>
        </w:rPr>
        <w:t>SCS</w:t>
      </w:r>
    </w:p>
    <w:p w14:paraId="6B284A69" w14:textId="77777777" w:rsidR="007407FF" w:rsidRDefault="007407FF" w:rsidP="007407FF">
      <w:pPr>
        <w:jc w:val="both"/>
        <w:rPr>
          <w:rFonts w:ascii="Times New Roman" w:eastAsia="微软雅黑" w:hAnsi="Times New Roman"/>
          <w:bCs/>
          <w:iCs/>
          <w:szCs w:val="20"/>
          <w:lang w:eastAsia="zh-CN"/>
        </w:rPr>
      </w:pPr>
      <w:r w:rsidRPr="00106FE4">
        <w:rPr>
          <w:rFonts w:ascii="Times New Roman" w:eastAsia="微软雅黑" w:hAnsi="Times New Roman" w:hint="eastAsia"/>
          <w:bCs/>
          <w:iCs/>
          <w:szCs w:val="20"/>
          <w:lang w:eastAsia="zh-CN"/>
        </w:rPr>
        <w:t>C</w:t>
      </w:r>
      <w:r w:rsidRPr="00106FE4">
        <w:rPr>
          <w:rFonts w:ascii="Times New Roman" w:eastAsia="微软雅黑" w:hAnsi="Times New Roman"/>
          <w:bCs/>
          <w:iCs/>
          <w:szCs w:val="20"/>
          <w:lang w:eastAsia="zh-CN"/>
        </w:rPr>
        <w:t xml:space="preserve">ompanies discuss </w:t>
      </w:r>
      <w:r>
        <w:rPr>
          <w:rFonts w:ascii="Times New Roman" w:eastAsia="微软雅黑" w:hAnsi="Times New Roman"/>
          <w:bCs/>
          <w:iCs/>
          <w:szCs w:val="20"/>
          <w:lang w:eastAsia="zh-CN"/>
        </w:rPr>
        <w:t>whether LP-WUS/LP-SS SCS can be different from NR signal in same OFDM symbol and how to derive LP-WUS/LP-SS SCS [3]</w:t>
      </w:r>
      <w:r w:rsidRPr="00AC0B87">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[6] [8]</w:t>
      </w:r>
      <w:r w:rsidRPr="00AC0B87">
        <w:rPr>
          <w:rFonts w:ascii="Times New Roman" w:eastAsia="微软雅黑" w:hAnsi="Times New Roman" w:hint="eastAsia"/>
          <w:bCs/>
          <w:iCs/>
          <w:szCs w:val="20"/>
          <w:lang w:eastAsia="zh-CN"/>
        </w:rPr>
        <w:t xml:space="preserve"> </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9] [12] [13]</w:t>
      </w:r>
      <w:r w:rsidRPr="00AC0B87">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[17] [20]</w:t>
      </w:r>
      <w:r w:rsidRPr="00AC0B87">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[23] [24]. The decision of LP-WUS SCS does not only impact on gNB implementation, it </w:t>
      </w:r>
      <w:r w:rsidRPr="00364856">
        <w:rPr>
          <w:rFonts w:ascii="Times New Roman" w:eastAsia="微软雅黑" w:hAnsi="Times New Roman"/>
          <w:bCs/>
          <w:iCs/>
          <w:szCs w:val="20"/>
          <w:lang w:eastAsia="zh-CN"/>
        </w:rPr>
        <w:t>also impacts UE implementation. From UE</w:t>
      </w:r>
      <w:r>
        <w:rPr>
          <w:rFonts w:ascii="Times New Roman" w:eastAsia="微软雅黑" w:hAnsi="Times New Roman"/>
          <w:bCs/>
          <w:iCs/>
          <w:szCs w:val="20"/>
          <w:lang w:eastAsia="zh-CN"/>
        </w:rPr>
        <w:t>’s</w:t>
      </w:r>
      <w:r w:rsidRPr="00364856">
        <w:rPr>
          <w:rFonts w:ascii="Times New Roman" w:eastAsia="微软雅黑" w:hAnsi="Times New Roman"/>
          <w:bCs/>
          <w:iCs/>
          <w:szCs w:val="20"/>
          <w:lang w:eastAsia="zh-CN"/>
        </w:rPr>
        <w:t xml:space="preserve"> perspective, </w:t>
      </w:r>
      <w:r>
        <w:rPr>
          <w:rFonts w:ascii="Times New Roman" w:eastAsia="微软雅黑" w:hAnsi="Times New Roman"/>
          <w:bCs/>
          <w:iCs/>
          <w:szCs w:val="20"/>
          <w:lang w:eastAsia="zh-CN"/>
        </w:rPr>
        <w:t xml:space="preserve">apparently, it is reasonable to assume that </w:t>
      </w:r>
      <w:r w:rsidRPr="00364856">
        <w:rPr>
          <w:rFonts w:ascii="Times New Roman" w:eastAsia="微软雅黑" w:hAnsi="Times New Roman"/>
          <w:bCs/>
          <w:iCs/>
          <w:szCs w:val="20"/>
          <w:lang w:eastAsia="zh-CN"/>
        </w:rPr>
        <w:t xml:space="preserve">LP-WUS </w:t>
      </w:r>
      <w:r>
        <w:rPr>
          <w:rFonts w:ascii="Times New Roman" w:eastAsia="微软雅黑" w:hAnsi="Times New Roman"/>
          <w:bCs/>
          <w:iCs/>
          <w:szCs w:val="20"/>
          <w:lang w:eastAsia="zh-CN"/>
        </w:rPr>
        <w:t>SCS does not change from one OFDM symbol to another to avoid additional complexity [6][17]. Regarding how the UE derives the SCS, it can be either determined according to configuration by gNB [3] [6] [9] [12][23] or pre-defined rule [3]</w:t>
      </w:r>
      <w:r w:rsidRPr="00AC0B87">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[6] [17], such as according to initial DL BWP SCS [17], or SSB SCS [6][17], or active BWP [6]. </w:t>
      </w:r>
    </w:p>
    <w:p w14:paraId="02B454F6" w14:textId="77777777" w:rsidR="007407FF" w:rsidRPr="007407FF" w:rsidRDefault="007407FF" w:rsidP="007407FF">
      <w:pPr>
        <w:rPr>
          <w:rFonts w:eastAsia="微软雅黑"/>
          <w:lang w:eastAsia="zh-CN"/>
        </w:rPr>
      </w:pPr>
    </w:p>
    <w:p w14:paraId="19B01B0A" w14:textId="6DF5386B" w:rsidR="005713A7" w:rsidRPr="00F1587E" w:rsidRDefault="00E23779" w:rsidP="00F1587E">
      <w:pPr>
        <w:pStyle w:val="41"/>
        <w:rPr>
          <w:rFonts w:ascii="Times New Roman" w:hAnsi="Times New Roman"/>
          <w:i/>
          <w:sz w:val="20"/>
          <w:szCs w:val="20"/>
          <w:highlight w:val="yellow"/>
        </w:rPr>
      </w:pPr>
      <w:r w:rsidRPr="00F1587E">
        <w:rPr>
          <w:rFonts w:ascii="Times New Roman" w:hAnsi="Times New Roman"/>
          <w:i/>
          <w:sz w:val="20"/>
          <w:szCs w:val="20"/>
          <w:highlight w:val="cyan"/>
        </w:rPr>
        <w:t xml:space="preserve">[M][FL1] </w:t>
      </w:r>
      <w:r w:rsidR="00F1587E" w:rsidRPr="00F1587E">
        <w:rPr>
          <w:rFonts w:ascii="Times New Roman" w:hAnsi="Times New Roman"/>
          <w:i/>
          <w:sz w:val="20"/>
          <w:szCs w:val="20"/>
        </w:rPr>
        <w:t>P</w:t>
      </w:r>
      <w:r w:rsidR="00AC6093" w:rsidRPr="00F1587E">
        <w:rPr>
          <w:rFonts w:ascii="Times New Roman" w:hAnsi="Times New Roman"/>
          <w:i/>
          <w:sz w:val="20"/>
          <w:szCs w:val="20"/>
        </w:rPr>
        <w:t xml:space="preserve">roposal </w:t>
      </w:r>
      <w:r w:rsidR="00364856" w:rsidRPr="00F1587E">
        <w:rPr>
          <w:rFonts w:ascii="Times New Roman" w:hAnsi="Times New Roman"/>
          <w:i/>
          <w:sz w:val="20"/>
          <w:szCs w:val="20"/>
        </w:rPr>
        <w:t>3</w:t>
      </w:r>
      <w:r w:rsidR="00F1587E" w:rsidRPr="00F1587E">
        <w:rPr>
          <w:rFonts w:ascii="Times New Roman" w:hAnsi="Times New Roman"/>
          <w:i/>
          <w:sz w:val="20"/>
          <w:szCs w:val="20"/>
        </w:rPr>
        <w:t>.2-2</w:t>
      </w:r>
      <w:r w:rsidR="00AC6093" w:rsidRPr="00F1587E">
        <w:rPr>
          <w:rFonts w:ascii="Times New Roman" w:hAnsi="Times New Roman"/>
          <w:i/>
          <w:sz w:val="20"/>
          <w:szCs w:val="20"/>
        </w:rPr>
        <w:t xml:space="preserve">: </w:t>
      </w:r>
      <w:r w:rsidR="00AC6093" w:rsidRPr="003148E4">
        <w:rPr>
          <w:rFonts w:ascii="Times New Roman" w:hAnsi="Times New Roman"/>
          <w:b w:val="0"/>
          <w:bCs w:val="0"/>
          <w:i/>
          <w:sz w:val="20"/>
          <w:szCs w:val="20"/>
        </w:rPr>
        <w:t xml:space="preserve">Single SCS </w:t>
      </w:r>
      <w:r w:rsidR="00ED0527" w:rsidRPr="003148E4">
        <w:rPr>
          <w:rFonts w:ascii="Times New Roman" w:hAnsi="Times New Roman"/>
          <w:b w:val="0"/>
          <w:bCs w:val="0"/>
          <w:i/>
          <w:sz w:val="20"/>
          <w:szCs w:val="20"/>
        </w:rPr>
        <w:t xml:space="preserve">for LP-WUS </w:t>
      </w:r>
      <w:r w:rsidR="005713A7" w:rsidRPr="003148E4">
        <w:rPr>
          <w:rFonts w:ascii="Times New Roman" w:hAnsi="Times New Roman"/>
          <w:b w:val="0"/>
          <w:bCs w:val="0"/>
          <w:i/>
          <w:sz w:val="20"/>
          <w:szCs w:val="20"/>
        </w:rPr>
        <w:t xml:space="preserve">is used by LP-WUR, </w:t>
      </w:r>
      <w:r w:rsidR="00D15164" w:rsidRPr="003148E4">
        <w:rPr>
          <w:rFonts w:ascii="Times New Roman" w:hAnsi="Times New Roman"/>
          <w:b w:val="0"/>
          <w:bCs w:val="0"/>
          <w:i/>
          <w:sz w:val="20"/>
          <w:szCs w:val="20"/>
        </w:rPr>
        <w:t xml:space="preserve">further discuss following options </w:t>
      </w:r>
    </w:p>
    <w:p w14:paraId="368458F0" w14:textId="77777777" w:rsidR="005713A7" w:rsidRPr="00F1587E" w:rsidRDefault="005713A7" w:rsidP="00F1587E">
      <w:pPr>
        <w:ind w:leftChars="400" w:left="800"/>
        <w:jc w:val="both"/>
        <w:rPr>
          <w:rFonts w:ascii="Times New Roman" w:hAnsi="Times New Roman"/>
          <w:i/>
          <w:iCs/>
          <w:szCs w:val="20"/>
        </w:rPr>
      </w:pPr>
      <w:r w:rsidRPr="00F1587E">
        <w:rPr>
          <w:rFonts w:ascii="Times New Roman" w:hAnsi="Times New Roman"/>
          <w:i/>
          <w:iCs/>
          <w:szCs w:val="20"/>
        </w:rPr>
        <w:t>- The single SCS is</w:t>
      </w:r>
      <w:r w:rsidR="00ED0527" w:rsidRPr="00F1587E">
        <w:rPr>
          <w:rFonts w:ascii="Times New Roman" w:hAnsi="Times New Roman"/>
          <w:i/>
          <w:iCs/>
          <w:szCs w:val="20"/>
        </w:rPr>
        <w:t xml:space="preserve"> configured by gNB</w:t>
      </w:r>
    </w:p>
    <w:p w14:paraId="10773641" w14:textId="63524568" w:rsidR="00ED0527" w:rsidRPr="00F1587E" w:rsidRDefault="005713A7" w:rsidP="00F1587E">
      <w:pPr>
        <w:ind w:leftChars="400" w:left="800"/>
        <w:jc w:val="both"/>
        <w:rPr>
          <w:rFonts w:ascii="Times New Roman" w:hAnsi="Times New Roman"/>
          <w:i/>
          <w:iCs/>
          <w:szCs w:val="20"/>
        </w:rPr>
      </w:pPr>
      <w:r w:rsidRPr="00F1587E">
        <w:rPr>
          <w:rFonts w:ascii="Times New Roman" w:hAnsi="Times New Roman"/>
          <w:i/>
          <w:iCs/>
          <w:szCs w:val="20"/>
        </w:rPr>
        <w:t>- The single SCS is</w:t>
      </w:r>
      <w:r w:rsidR="00ED0527" w:rsidRPr="00F1587E">
        <w:rPr>
          <w:rFonts w:ascii="Times New Roman" w:hAnsi="Times New Roman"/>
          <w:i/>
          <w:iCs/>
          <w:szCs w:val="20"/>
        </w:rPr>
        <w:t xml:space="preserve"> determined by pre-defined rule</w:t>
      </w:r>
      <w:r w:rsidR="00364856" w:rsidRPr="00F1587E">
        <w:rPr>
          <w:rFonts w:ascii="Times New Roman" w:hAnsi="Times New Roman"/>
          <w:i/>
          <w:iCs/>
          <w:szCs w:val="20"/>
        </w:rPr>
        <w:t xml:space="preserve"> </w:t>
      </w:r>
    </w:p>
    <w:p w14:paraId="30AF99AB" w14:textId="1229FC60" w:rsidR="00D15164" w:rsidRPr="00F1587E" w:rsidRDefault="00D15164" w:rsidP="00F1587E">
      <w:pPr>
        <w:pStyle w:val="af0"/>
        <w:numPr>
          <w:ilvl w:val="0"/>
          <w:numId w:val="81"/>
        </w:numPr>
        <w:ind w:leftChars="480" w:left="1320" w:firstLineChars="0"/>
        <w:rPr>
          <w:rFonts w:ascii="Times New Roman" w:hAnsi="Times New Roman"/>
          <w:i/>
          <w:iCs/>
          <w:sz w:val="20"/>
          <w:szCs w:val="20"/>
        </w:rPr>
      </w:pPr>
      <w:r w:rsidRPr="00F1587E">
        <w:rPr>
          <w:rFonts w:ascii="Times New Roman" w:hAnsi="Times New Roman"/>
          <w:i/>
          <w:iCs/>
          <w:sz w:val="20"/>
          <w:szCs w:val="20"/>
        </w:rPr>
        <w:t>The single SCS is same as SSB SCS</w:t>
      </w:r>
    </w:p>
    <w:p w14:paraId="07625C1F" w14:textId="1E92B341" w:rsidR="00D15164" w:rsidRPr="00F1587E" w:rsidRDefault="00D15164" w:rsidP="00F1587E">
      <w:pPr>
        <w:pStyle w:val="af0"/>
        <w:numPr>
          <w:ilvl w:val="0"/>
          <w:numId w:val="81"/>
        </w:numPr>
        <w:ind w:leftChars="480" w:left="1320" w:firstLineChars="0"/>
        <w:rPr>
          <w:rFonts w:ascii="Times New Roman" w:hAnsi="Times New Roman"/>
          <w:i/>
          <w:iCs/>
          <w:sz w:val="20"/>
          <w:szCs w:val="20"/>
        </w:rPr>
      </w:pPr>
      <w:r w:rsidRPr="00F1587E">
        <w:rPr>
          <w:rFonts w:ascii="Times New Roman" w:hAnsi="Times New Roman" w:hint="eastAsia"/>
          <w:i/>
          <w:iCs/>
          <w:sz w:val="20"/>
          <w:szCs w:val="20"/>
        </w:rPr>
        <w:t>T</w:t>
      </w:r>
      <w:r w:rsidRPr="00F1587E">
        <w:rPr>
          <w:rFonts w:ascii="Times New Roman" w:hAnsi="Times New Roman"/>
          <w:i/>
          <w:iCs/>
          <w:sz w:val="20"/>
          <w:szCs w:val="20"/>
        </w:rPr>
        <w:t>he single SCS is same as initial DL BWP SCS</w:t>
      </w:r>
      <w:r w:rsidR="00A84450" w:rsidRPr="00F1587E">
        <w:rPr>
          <w:rFonts w:ascii="Times New Roman" w:hAnsi="Times New Roman" w:hint="eastAsia"/>
          <w:i/>
          <w:iCs/>
          <w:sz w:val="20"/>
          <w:szCs w:val="20"/>
        </w:rPr>
        <w:t>,</w:t>
      </w:r>
      <w:r w:rsidR="00A84450" w:rsidRPr="00F1587E">
        <w:rPr>
          <w:rFonts w:ascii="Times New Roman" w:hAnsi="Times New Roman"/>
          <w:i/>
          <w:iCs/>
          <w:sz w:val="20"/>
          <w:szCs w:val="20"/>
        </w:rPr>
        <w:t xml:space="preserve"> for RRC idle/inactive state </w:t>
      </w:r>
    </w:p>
    <w:p w14:paraId="554929B2" w14:textId="1CF3AB96" w:rsidR="007C0BAD" w:rsidRPr="00F1587E" w:rsidRDefault="00D15164" w:rsidP="00F1587E">
      <w:pPr>
        <w:pStyle w:val="af0"/>
        <w:numPr>
          <w:ilvl w:val="0"/>
          <w:numId w:val="81"/>
        </w:numPr>
        <w:ind w:leftChars="480" w:left="1320" w:firstLineChars="0"/>
        <w:rPr>
          <w:rFonts w:ascii="Times New Roman" w:hAnsi="Times New Roman"/>
          <w:i/>
          <w:iCs/>
          <w:sz w:val="20"/>
          <w:szCs w:val="20"/>
        </w:rPr>
      </w:pPr>
      <w:r w:rsidRPr="00F1587E">
        <w:rPr>
          <w:rFonts w:ascii="Times New Roman" w:hAnsi="Times New Roman"/>
          <w:i/>
          <w:iCs/>
          <w:sz w:val="20"/>
          <w:szCs w:val="20"/>
        </w:rPr>
        <w:t>The single SCS is same as active BWP</w:t>
      </w:r>
      <w:r w:rsidR="00A84450" w:rsidRPr="00F1587E">
        <w:rPr>
          <w:rFonts w:ascii="Times New Roman" w:hAnsi="Times New Roman" w:hint="eastAsia"/>
          <w:i/>
          <w:iCs/>
          <w:sz w:val="20"/>
          <w:szCs w:val="20"/>
        </w:rPr>
        <w:t>,</w:t>
      </w:r>
      <w:r w:rsidR="00A84450" w:rsidRPr="00F1587E">
        <w:rPr>
          <w:rFonts w:ascii="Times New Roman" w:hAnsi="Times New Roman"/>
          <w:i/>
          <w:iCs/>
          <w:sz w:val="20"/>
          <w:szCs w:val="20"/>
        </w:rPr>
        <w:t xml:space="preserve"> for RRC connected state</w:t>
      </w:r>
      <w:r w:rsidRPr="00F1587E">
        <w:rPr>
          <w:rFonts w:ascii="Times New Roman" w:hAnsi="Times New Roman"/>
          <w:i/>
          <w:iCs/>
          <w:sz w:val="20"/>
          <w:szCs w:val="20"/>
        </w:rPr>
        <w:t xml:space="preserve"> </w:t>
      </w:r>
    </w:p>
    <w:p w14:paraId="4B0A5E47" w14:textId="77777777" w:rsidR="00F1587E" w:rsidRDefault="00F1587E" w:rsidP="00F1587E">
      <w:pPr>
        <w:pStyle w:val="af0"/>
        <w:ind w:left="720" w:firstLineChars="0" w:firstLine="0"/>
        <w:rPr>
          <w:rFonts w:ascii="Times New Roman" w:hAnsi="Times New Roman"/>
          <w:sz w:val="20"/>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F1587E" w:rsidRPr="00F018D5" w14:paraId="6A376B15" w14:textId="77777777" w:rsidTr="00F953FD">
        <w:tc>
          <w:tcPr>
            <w:tcW w:w="1479" w:type="dxa"/>
            <w:shd w:val="clear" w:color="auto" w:fill="D9D9D9" w:themeFill="background1" w:themeFillShade="D9"/>
          </w:tcPr>
          <w:p w14:paraId="76A10917" w14:textId="77777777" w:rsidR="00F1587E" w:rsidRPr="00F018D5" w:rsidRDefault="00F1587E" w:rsidP="00F953FD">
            <w:pPr>
              <w:rPr>
                <w:b/>
                <w:bCs/>
              </w:rPr>
            </w:pPr>
            <w:r w:rsidRPr="00F018D5">
              <w:rPr>
                <w:b/>
                <w:bCs/>
              </w:rPr>
              <w:t>Company</w:t>
            </w:r>
          </w:p>
        </w:tc>
        <w:tc>
          <w:tcPr>
            <w:tcW w:w="1039" w:type="dxa"/>
            <w:shd w:val="clear" w:color="auto" w:fill="D9D9D9" w:themeFill="background1" w:themeFillShade="D9"/>
          </w:tcPr>
          <w:p w14:paraId="1AE6A251" w14:textId="77777777" w:rsidR="00F1587E" w:rsidRPr="00F018D5" w:rsidRDefault="00F1587E" w:rsidP="00F953FD">
            <w:pPr>
              <w:rPr>
                <w:b/>
                <w:bCs/>
              </w:rPr>
            </w:pPr>
            <w:r w:rsidRPr="00F018D5">
              <w:rPr>
                <w:b/>
                <w:bCs/>
              </w:rPr>
              <w:t>Y/N</w:t>
            </w:r>
          </w:p>
        </w:tc>
        <w:tc>
          <w:tcPr>
            <w:tcW w:w="7116" w:type="dxa"/>
            <w:shd w:val="clear" w:color="auto" w:fill="D9D9D9" w:themeFill="background1" w:themeFillShade="D9"/>
          </w:tcPr>
          <w:p w14:paraId="1CEDCF53" w14:textId="77777777" w:rsidR="00F1587E" w:rsidRPr="00F018D5" w:rsidRDefault="00F1587E" w:rsidP="00F953FD">
            <w:pPr>
              <w:rPr>
                <w:b/>
                <w:bCs/>
              </w:rPr>
            </w:pPr>
            <w:r w:rsidRPr="00F018D5">
              <w:rPr>
                <w:b/>
                <w:bCs/>
              </w:rPr>
              <w:t>Comments</w:t>
            </w:r>
          </w:p>
        </w:tc>
      </w:tr>
      <w:tr w:rsidR="00F1587E" w:rsidRPr="00F018D5" w14:paraId="69883AB0" w14:textId="77777777" w:rsidTr="00F953FD">
        <w:tc>
          <w:tcPr>
            <w:tcW w:w="1479" w:type="dxa"/>
          </w:tcPr>
          <w:p w14:paraId="6B13ECDA" w14:textId="77777777" w:rsidR="00F1587E" w:rsidRPr="00F018D5" w:rsidRDefault="00F1587E" w:rsidP="00F953FD">
            <w:pPr>
              <w:rPr>
                <w:rFonts w:eastAsiaTheme="minorEastAsia"/>
                <w:lang w:eastAsia="zh-CN"/>
              </w:rPr>
            </w:pPr>
          </w:p>
        </w:tc>
        <w:tc>
          <w:tcPr>
            <w:tcW w:w="1039" w:type="dxa"/>
          </w:tcPr>
          <w:p w14:paraId="76725A6F" w14:textId="77777777" w:rsidR="00F1587E" w:rsidRPr="00F018D5" w:rsidRDefault="00F1587E" w:rsidP="00F953FD">
            <w:pPr>
              <w:tabs>
                <w:tab w:val="left" w:pos="551"/>
              </w:tabs>
              <w:rPr>
                <w:rFonts w:eastAsiaTheme="minorEastAsia"/>
                <w:lang w:eastAsia="zh-CN"/>
              </w:rPr>
            </w:pPr>
          </w:p>
        </w:tc>
        <w:tc>
          <w:tcPr>
            <w:tcW w:w="7116" w:type="dxa"/>
          </w:tcPr>
          <w:p w14:paraId="1C043C41" w14:textId="77777777" w:rsidR="00F1587E" w:rsidRPr="00F018D5" w:rsidRDefault="00F1587E" w:rsidP="00F953FD">
            <w:pPr>
              <w:rPr>
                <w:rFonts w:eastAsiaTheme="minorEastAsia"/>
                <w:lang w:eastAsia="zh-CN"/>
              </w:rPr>
            </w:pPr>
          </w:p>
        </w:tc>
      </w:tr>
      <w:tr w:rsidR="00F1587E" w:rsidRPr="00F018D5" w14:paraId="1B6783AB" w14:textId="77777777" w:rsidTr="00F953FD">
        <w:tc>
          <w:tcPr>
            <w:tcW w:w="1479" w:type="dxa"/>
          </w:tcPr>
          <w:p w14:paraId="2A40712B" w14:textId="77777777" w:rsidR="00F1587E" w:rsidRPr="00F018D5" w:rsidRDefault="00F1587E" w:rsidP="00F953FD">
            <w:pPr>
              <w:rPr>
                <w:rFonts w:eastAsiaTheme="minorEastAsia"/>
                <w:lang w:eastAsia="zh-CN"/>
              </w:rPr>
            </w:pPr>
          </w:p>
        </w:tc>
        <w:tc>
          <w:tcPr>
            <w:tcW w:w="1039" w:type="dxa"/>
          </w:tcPr>
          <w:p w14:paraId="0542426F" w14:textId="77777777" w:rsidR="00F1587E" w:rsidRPr="00F018D5" w:rsidRDefault="00F1587E" w:rsidP="00F953FD">
            <w:pPr>
              <w:tabs>
                <w:tab w:val="left" w:pos="551"/>
              </w:tabs>
              <w:rPr>
                <w:rFonts w:eastAsiaTheme="minorEastAsia"/>
                <w:lang w:eastAsia="zh-CN"/>
              </w:rPr>
            </w:pPr>
          </w:p>
        </w:tc>
        <w:tc>
          <w:tcPr>
            <w:tcW w:w="7116" w:type="dxa"/>
          </w:tcPr>
          <w:p w14:paraId="59FB5E8F" w14:textId="77777777" w:rsidR="00F1587E" w:rsidRPr="00F018D5" w:rsidRDefault="00F1587E" w:rsidP="00F953FD">
            <w:pPr>
              <w:rPr>
                <w:rFonts w:eastAsiaTheme="minorEastAsia"/>
                <w:lang w:eastAsia="zh-CN"/>
              </w:rPr>
            </w:pPr>
          </w:p>
        </w:tc>
      </w:tr>
      <w:tr w:rsidR="00F1587E" w:rsidRPr="00F018D5" w14:paraId="3AA9BE3B" w14:textId="77777777" w:rsidTr="00F953FD">
        <w:tc>
          <w:tcPr>
            <w:tcW w:w="1479" w:type="dxa"/>
          </w:tcPr>
          <w:p w14:paraId="6D330A4A" w14:textId="77777777" w:rsidR="00F1587E" w:rsidRPr="00F018D5" w:rsidRDefault="00F1587E" w:rsidP="00F953FD">
            <w:pPr>
              <w:rPr>
                <w:rFonts w:eastAsiaTheme="minorEastAsia"/>
                <w:lang w:eastAsia="zh-CN"/>
              </w:rPr>
            </w:pPr>
          </w:p>
        </w:tc>
        <w:tc>
          <w:tcPr>
            <w:tcW w:w="1039" w:type="dxa"/>
          </w:tcPr>
          <w:p w14:paraId="5A1EAA8C" w14:textId="77777777" w:rsidR="00F1587E" w:rsidRPr="00F018D5" w:rsidRDefault="00F1587E" w:rsidP="00F953FD">
            <w:pPr>
              <w:tabs>
                <w:tab w:val="left" w:pos="551"/>
              </w:tabs>
              <w:rPr>
                <w:rFonts w:eastAsiaTheme="minorEastAsia"/>
                <w:lang w:eastAsia="zh-CN"/>
              </w:rPr>
            </w:pPr>
          </w:p>
        </w:tc>
        <w:tc>
          <w:tcPr>
            <w:tcW w:w="7116" w:type="dxa"/>
          </w:tcPr>
          <w:p w14:paraId="6581ABD4" w14:textId="77777777" w:rsidR="00F1587E" w:rsidRPr="00F018D5" w:rsidRDefault="00F1587E" w:rsidP="00F953FD">
            <w:pPr>
              <w:rPr>
                <w:rFonts w:eastAsiaTheme="minorEastAsia"/>
                <w:lang w:eastAsia="zh-CN"/>
              </w:rPr>
            </w:pPr>
          </w:p>
        </w:tc>
      </w:tr>
    </w:tbl>
    <w:p w14:paraId="00933B6E" w14:textId="77777777" w:rsidR="00F1587E" w:rsidRPr="00F1587E" w:rsidRDefault="00F1587E" w:rsidP="00F1587E">
      <w:pPr>
        <w:rPr>
          <w:rFonts w:ascii="Times New Roman" w:hAnsi="Times New Roman"/>
          <w:szCs w:val="20"/>
        </w:rPr>
      </w:pPr>
    </w:p>
    <w:p w14:paraId="4664B514" w14:textId="7280ABFC" w:rsidR="002C2152" w:rsidRDefault="002C2152" w:rsidP="00B238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lang w:eastAsia="zh-CN"/>
        </w:rPr>
        <w:t xml:space="preserve">Overlaid OFDM sequence for LP-WUS </w:t>
      </w:r>
    </w:p>
    <w:p w14:paraId="44B1EEE5" w14:textId="278B2D87" w:rsidR="00844A8E" w:rsidRPr="007B5645" w:rsidRDefault="00222BF6" w:rsidP="00491957">
      <w:pPr>
        <w:pStyle w:val="31"/>
        <w:rPr>
          <w:rFonts w:ascii="Times New Roman" w:eastAsia="微软雅黑" w:hAnsi="Times New Roman"/>
          <w:b/>
          <w:bCs w:val="0"/>
          <w:sz w:val="24"/>
          <w:szCs w:val="24"/>
          <w:lang w:eastAsia="zh-CN"/>
        </w:rPr>
      </w:pPr>
      <w:r>
        <w:rPr>
          <w:rFonts w:ascii="Times New Roman" w:eastAsia="微软雅黑" w:hAnsi="Times New Roman"/>
          <w:bCs w:val="0"/>
          <w:sz w:val="24"/>
          <w:szCs w:val="24"/>
          <w:lang w:eastAsia="zh-CN"/>
        </w:rPr>
        <w:t>3</w:t>
      </w:r>
      <w:r w:rsidR="007B5645">
        <w:rPr>
          <w:rFonts w:ascii="Times New Roman" w:eastAsia="微软雅黑" w:hAnsi="Times New Roman"/>
          <w:bCs w:val="0"/>
          <w:sz w:val="24"/>
          <w:szCs w:val="24"/>
          <w:lang w:eastAsia="zh-CN"/>
        </w:rPr>
        <w:t>.</w:t>
      </w:r>
      <w:r>
        <w:rPr>
          <w:rFonts w:ascii="Times New Roman" w:eastAsia="微软雅黑" w:hAnsi="Times New Roman"/>
          <w:bCs w:val="0"/>
          <w:sz w:val="24"/>
          <w:szCs w:val="24"/>
          <w:lang w:eastAsia="zh-CN"/>
        </w:rPr>
        <w:t>3</w:t>
      </w:r>
      <w:r w:rsidR="00844A8E" w:rsidRPr="007B5645">
        <w:rPr>
          <w:rFonts w:ascii="Times New Roman" w:eastAsia="微软雅黑" w:hAnsi="Times New Roman"/>
          <w:bCs w:val="0"/>
          <w:sz w:val="24"/>
          <w:szCs w:val="24"/>
          <w:lang w:eastAsia="zh-CN"/>
        </w:rPr>
        <w:t xml:space="preserve">.1 Assumption on OFDM-based LP-WUR </w:t>
      </w:r>
    </w:p>
    <w:p w14:paraId="50923349" w14:textId="64B1AD2E" w:rsidR="00844A8E" w:rsidRPr="005A53EF" w:rsidRDefault="00AC2EDF" w:rsidP="00F1587E">
      <w:pPr>
        <w:jc w:val="both"/>
        <w:rPr>
          <w:rFonts w:ascii="Times New Roman" w:eastAsia="微软雅黑" w:hAnsi="Times New Roman"/>
          <w:szCs w:val="20"/>
          <w:lang w:eastAsia="zh-CN"/>
        </w:rPr>
      </w:pPr>
      <w:r>
        <w:rPr>
          <w:rFonts w:ascii="Times New Roman" w:eastAsia="微软雅黑" w:hAnsi="Times New Roman"/>
          <w:szCs w:val="20"/>
          <w:lang w:eastAsia="zh-CN"/>
        </w:rPr>
        <w:t>C</w:t>
      </w:r>
      <w:r w:rsidR="001C2796" w:rsidRPr="005A53EF">
        <w:rPr>
          <w:rFonts w:ascii="Times New Roman" w:eastAsia="微软雅黑" w:hAnsi="Times New Roman"/>
          <w:szCs w:val="20"/>
          <w:lang w:eastAsia="zh-CN"/>
        </w:rPr>
        <w:t>ompanies have different assumptions on</w:t>
      </w:r>
      <w:r w:rsidR="00761F40" w:rsidRPr="005A53EF">
        <w:rPr>
          <w:rFonts w:ascii="Times New Roman" w:eastAsia="微软雅黑" w:hAnsi="Times New Roman"/>
          <w:szCs w:val="20"/>
          <w:lang w:eastAsia="zh-CN"/>
        </w:rPr>
        <w:t xml:space="preserve"> </w:t>
      </w:r>
      <w:r w:rsidR="001C2796" w:rsidRPr="005A53EF">
        <w:rPr>
          <w:rFonts w:ascii="Times New Roman" w:eastAsia="微软雅黑" w:hAnsi="Times New Roman"/>
          <w:szCs w:val="20"/>
          <w:lang w:eastAsia="zh-CN"/>
        </w:rPr>
        <w:t>w</w:t>
      </w:r>
      <w:r w:rsidR="00844A8E" w:rsidRPr="005A53EF">
        <w:rPr>
          <w:rFonts w:ascii="Times New Roman" w:eastAsia="微软雅黑" w:hAnsi="Times New Roman"/>
          <w:szCs w:val="20"/>
          <w:lang w:eastAsia="zh-CN"/>
        </w:rPr>
        <w:t xml:space="preserve">hether the OFDM-based LP-WUR </w:t>
      </w:r>
      <w:r w:rsidR="00761F40" w:rsidRPr="005A53EF">
        <w:rPr>
          <w:rFonts w:ascii="Times New Roman" w:eastAsia="微软雅黑" w:hAnsi="Times New Roman"/>
          <w:szCs w:val="20"/>
          <w:lang w:eastAsia="zh-CN"/>
        </w:rPr>
        <w:t xml:space="preserve">is </w:t>
      </w:r>
      <w:r w:rsidR="001C2796" w:rsidRPr="005A53EF">
        <w:rPr>
          <w:rFonts w:ascii="Times New Roman" w:eastAsia="微软雅黑" w:hAnsi="Times New Roman"/>
          <w:szCs w:val="20"/>
          <w:lang w:eastAsia="zh-CN"/>
        </w:rPr>
        <w:t xml:space="preserve">capable to retrieve information bits in frequency domain (with FFT) or time domain (without FFT). </w:t>
      </w:r>
    </w:p>
    <w:p w14:paraId="2B18CA6A" w14:textId="65595E95" w:rsidR="001C2796" w:rsidRPr="007407FF" w:rsidRDefault="001C2796" w:rsidP="008D3736">
      <w:pPr>
        <w:pStyle w:val="af0"/>
        <w:numPr>
          <w:ilvl w:val="0"/>
          <w:numId w:val="54"/>
        </w:numPr>
        <w:ind w:firstLineChars="0"/>
        <w:rPr>
          <w:rFonts w:eastAsia="微软雅黑"/>
          <w:sz w:val="20"/>
          <w:szCs w:val="20"/>
        </w:rPr>
      </w:pPr>
      <w:r w:rsidRPr="005A53EF">
        <w:rPr>
          <w:rFonts w:ascii="Times New Roman" w:eastAsia="微软雅黑" w:hAnsi="Times New Roman"/>
          <w:sz w:val="20"/>
          <w:szCs w:val="20"/>
        </w:rPr>
        <w:t xml:space="preserve">OFDM-based LP-WUR has FFT </w:t>
      </w:r>
      <w:r w:rsidR="00D06519" w:rsidRPr="005A53EF">
        <w:rPr>
          <w:rFonts w:ascii="Times New Roman" w:eastAsia="微软雅黑" w:hAnsi="Times New Roman"/>
          <w:sz w:val="20"/>
          <w:szCs w:val="20"/>
        </w:rPr>
        <w:t>processor</w:t>
      </w:r>
      <w:r w:rsidRPr="005A53EF">
        <w:rPr>
          <w:rFonts w:ascii="Times New Roman" w:eastAsia="微软雅黑" w:hAnsi="Times New Roman"/>
          <w:sz w:val="20"/>
          <w:szCs w:val="20"/>
        </w:rPr>
        <w:t xml:space="preserve"> to decode information bits in frequency domain by FFT: </w:t>
      </w:r>
      <w:r w:rsidR="00A65FF1" w:rsidRPr="005A53EF">
        <w:rPr>
          <w:rFonts w:ascii="Times New Roman" w:eastAsia="微软雅黑" w:hAnsi="Times New Roman"/>
          <w:sz w:val="20"/>
          <w:szCs w:val="20"/>
        </w:rPr>
        <w:t>[</w:t>
      </w:r>
      <w:r w:rsidR="00A65FF1">
        <w:rPr>
          <w:rFonts w:ascii="Times New Roman" w:eastAsia="微软雅黑" w:hAnsi="Times New Roman"/>
          <w:sz w:val="20"/>
          <w:szCs w:val="20"/>
        </w:rPr>
        <w:t>3</w:t>
      </w:r>
      <w:r w:rsidR="00A65FF1" w:rsidRPr="005A53EF">
        <w:rPr>
          <w:rFonts w:ascii="Times New Roman" w:eastAsia="微软雅黑" w:hAnsi="Times New Roman"/>
          <w:sz w:val="20"/>
          <w:szCs w:val="20"/>
        </w:rPr>
        <w:t xml:space="preserve">] </w:t>
      </w:r>
      <w:r w:rsidRPr="005A53EF">
        <w:rPr>
          <w:rFonts w:ascii="Times New Roman" w:eastAsia="微软雅黑" w:hAnsi="Times New Roman"/>
          <w:sz w:val="20"/>
          <w:szCs w:val="20"/>
        </w:rPr>
        <w:t>[</w:t>
      </w:r>
      <w:r w:rsidR="00BE0C99">
        <w:rPr>
          <w:rFonts w:ascii="Times New Roman" w:eastAsia="微软雅黑" w:hAnsi="Times New Roman"/>
          <w:sz w:val="20"/>
          <w:szCs w:val="20"/>
        </w:rPr>
        <w:t>5</w:t>
      </w:r>
      <w:r w:rsidRPr="005A53EF">
        <w:rPr>
          <w:rFonts w:ascii="Times New Roman" w:eastAsia="微软雅黑" w:hAnsi="Times New Roman"/>
          <w:sz w:val="20"/>
          <w:szCs w:val="20"/>
        </w:rPr>
        <w:t>]</w:t>
      </w:r>
      <w:r w:rsidR="00A65FF1" w:rsidRPr="00A65FF1">
        <w:rPr>
          <w:rFonts w:ascii="Times New Roman" w:eastAsia="微软雅黑" w:hAnsi="Times New Roman"/>
          <w:sz w:val="20"/>
          <w:szCs w:val="20"/>
        </w:rPr>
        <w:t xml:space="preserve"> </w:t>
      </w:r>
      <w:r w:rsidR="00D56EF4" w:rsidRPr="005A53EF">
        <w:rPr>
          <w:rFonts w:ascii="Times New Roman" w:eastAsia="微软雅黑" w:hAnsi="Times New Roman"/>
          <w:sz w:val="20"/>
          <w:szCs w:val="20"/>
        </w:rPr>
        <w:t>[</w:t>
      </w:r>
      <w:r w:rsidR="000C08EF">
        <w:rPr>
          <w:rFonts w:ascii="Times New Roman" w:eastAsia="微软雅黑" w:hAnsi="Times New Roman"/>
          <w:sz w:val="20"/>
          <w:szCs w:val="20"/>
        </w:rPr>
        <w:t>11</w:t>
      </w:r>
      <w:r w:rsidR="00D56EF4" w:rsidRPr="005A53EF">
        <w:rPr>
          <w:rFonts w:ascii="Times New Roman" w:eastAsia="微软雅黑" w:hAnsi="Times New Roman"/>
          <w:sz w:val="20"/>
          <w:szCs w:val="20"/>
        </w:rPr>
        <w:t>]</w:t>
      </w:r>
    </w:p>
    <w:p w14:paraId="77349753" w14:textId="65D1F542" w:rsidR="007407FF" w:rsidRPr="003148E4" w:rsidRDefault="007407FF" w:rsidP="003148E4">
      <w:pPr>
        <w:pStyle w:val="af0"/>
        <w:ind w:left="420" w:firstLineChars="0" w:firstLine="0"/>
        <w:rPr>
          <w:rFonts w:ascii="Times New Roman" w:eastAsia="微软雅黑" w:hAnsi="Times New Roman"/>
          <w:sz w:val="20"/>
          <w:szCs w:val="20"/>
        </w:rPr>
      </w:pPr>
      <w:r w:rsidRPr="003148E4">
        <w:rPr>
          <w:rFonts w:ascii="Times New Roman" w:eastAsia="微软雅黑" w:hAnsi="Times New Roman"/>
          <w:sz w:val="20"/>
          <w:szCs w:val="20"/>
        </w:rPr>
        <w:t xml:space="preserve">According to </w:t>
      </w:r>
      <w:r w:rsidR="00D525D3" w:rsidRPr="003148E4">
        <w:rPr>
          <w:rFonts w:ascii="Times New Roman" w:eastAsia="微软雅黑" w:hAnsi="Times New Roman"/>
          <w:sz w:val="20"/>
          <w:szCs w:val="20"/>
        </w:rPr>
        <w:t xml:space="preserve">table 7.1.1a-8 in TR </w:t>
      </w:r>
      <w:r w:rsidRPr="003148E4">
        <w:rPr>
          <w:rFonts w:ascii="Times New Roman" w:eastAsia="微软雅黑" w:hAnsi="Times New Roman"/>
          <w:sz w:val="20"/>
          <w:szCs w:val="20"/>
        </w:rPr>
        <w:t>[1], the relative power consumption for ON state is in the rage of 1~30.</w:t>
      </w:r>
    </w:p>
    <w:p w14:paraId="1678AD15" w14:textId="136BD425" w:rsidR="00844A8E" w:rsidRPr="00D525D3" w:rsidRDefault="001C2796" w:rsidP="008D3736">
      <w:pPr>
        <w:pStyle w:val="af0"/>
        <w:numPr>
          <w:ilvl w:val="0"/>
          <w:numId w:val="54"/>
        </w:numPr>
        <w:ind w:firstLineChars="0"/>
        <w:rPr>
          <w:rFonts w:ascii="Times New Roman" w:eastAsia="微软雅黑" w:hAnsi="Times New Roman"/>
          <w:sz w:val="20"/>
          <w:szCs w:val="20"/>
        </w:rPr>
      </w:pPr>
      <w:r w:rsidRPr="00D525D3">
        <w:rPr>
          <w:rFonts w:ascii="Times New Roman" w:eastAsia="微软雅黑" w:hAnsi="Times New Roman"/>
          <w:sz w:val="20"/>
          <w:szCs w:val="20"/>
        </w:rPr>
        <w:lastRenderedPageBreak/>
        <w:t xml:space="preserve">OFDM-based LP-WUR does not have FFT </w:t>
      </w:r>
      <w:r w:rsidR="002C3B2C" w:rsidRPr="00D525D3">
        <w:rPr>
          <w:rFonts w:ascii="Times New Roman" w:eastAsia="微软雅黑" w:hAnsi="Times New Roman"/>
          <w:sz w:val="20"/>
          <w:szCs w:val="20"/>
        </w:rPr>
        <w:t>processor</w:t>
      </w:r>
      <w:r w:rsidRPr="00D525D3">
        <w:rPr>
          <w:rFonts w:ascii="Times New Roman" w:eastAsia="微软雅黑" w:hAnsi="Times New Roman"/>
          <w:sz w:val="20"/>
          <w:szCs w:val="20"/>
        </w:rPr>
        <w:t xml:space="preserve">, so the LP-WUR only decode information bits in time domain: </w:t>
      </w:r>
      <w:r w:rsidR="00A65FF1" w:rsidRPr="00D525D3">
        <w:rPr>
          <w:rFonts w:ascii="Times New Roman" w:eastAsia="微软雅黑" w:hAnsi="Times New Roman"/>
          <w:sz w:val="20"/>
          <w:szCs w:val="20"/>
        </w:rPr>
        <w:t>[2][4][6][7][8][9][10][12][13][14][19][28]</w:t>
      </w:r>
    </w:p>
    <w:p w14:paraId="2AB63BCD" w14:textId="5E4570E7" w:rsidR="007407FF" w:rsidRDefault="007407FF" w:rsidP="007407FF">
      <w:pPr>
        <w:pStyle w:val="af0"/>
        <w:ind w:left="420" w:firstLineChars="0" w:firstLine="0"/>
        <w:rPr>
          <w:rFonts w:ascii="Times New Roman" w:eastAsia="微软雅黑" w:hAnsi="Times New Roman"/>
          <w:sz w:val="20"/>
          <w:szCs w:val="20"/>
        </w:rPr>
      </w:pPr>
      <w:r w:rsidRPr="003148E4">
        <w:rPr>
          <w:rFonts w:ascii="Times New Roman" w:eastAsia="微软雅黑" w:hAnsi="Times New Roman"/>
          <w:sz w:val="20"/>
          <w:szCs w:val="20"/>
        </w:rPr>
        <w:t xml:space="preserve">According to </w:t>
      </w:r>
      <w:r w:rsidR="00D525D3" w:rsidRPr="003148E4">
        <w:rPr>
          <w:rFonts w:ascii="Times New Roman" w:eastAsia="微软雅黑" w:hAnsi="Times New Roman"/>
          <w:sz w:val="20"/>
          <w:szCs w:val="20"/>
        </w:rPr>
        <w:t>table 7.1.1a-9 in [1] TR</w:t>
      </w:r>
      <w:r w:rsidRPr="003148E4">
        <w:rPr>
          <w:rFonts w:ascii="Times New Roman" w:eastAsia="微软雅黑" w:hAnsi="Times New Roman"/>
          <w:sz w:val="20"/>
          <w:szCs w:val="20"/>
        </w:rPr>
        <w:t>, the relative power consumption for ON state is in the rage of 0.15~30.</w:t>
      </w:r>
    </w:p>
    <w:p w14:paraId="29092E47" w14:textId="77777777" w:rsidR="00D525D3" w:rsidRPr="003148E4" w:rsidRDefault="00D525D3" w:rsidP="003148E4">
      <w:pPr>
        <w:pStyle w:val="af0"/>
        <w:ind w:left="420" w:firstLineChars="0" w:firstLine="0"/>
        <w:rPr>
          <w:rFonts w:ascii="Times New Roman" w:eastAsia="微软雅黑" w:hAnsi="Times New Roman"/>
          <w:sz w:val="20"/>
          <w:szCs w:val="20"/>
        </w:rPr>
      </w:pPr>
    </w:p>
    <w:p w14:paraId="4005FBDF" w14:textId="0F4DB646" w:rsidR="0088453F" w:rsidRPr="005A53EF" w:rsidRDefault="007A7DA1" w:rsidP="007A7DA1">
      <w:pPr>
        <w:jc w:val="both"/>
        <w:rPr>
          <w:rFonts w:ascii="Times New Roman" w:eastAsia="微软雅黑" w:hAnsi="Times New Roman"/>
          <w:szCs w:val="20"/>
          <w:lang w:eastAsia="zh-CN"/>
        </w:rPr>
      </w:pPr>
      <w:r w:rsidRPr="005A53EF">
        <w:rPr>
          <w:rFonts w:ascii="Times New Roman" w:eastAsia="微软雅黑" w:hAnsi="Times New Roman"/>
          <w:szCs w:val="20"/>
          <w:lang w:eastAsia="zh-CN"/>
        </w:rPr>
        <w:t>From device complexity and power consumption perspective, it is important to design the overlaid OFDM sequence targeting time-domain correlation for OFDM-based LP-</w:t>
      </w:r>
      <w:r w:rsidR="00A54395" w:rsidRPr="005A53EF">
        <w:rPr>
          <w:rFonts w:ascii="Times New Roman" w:eastAsia="微软雅黑" w:hAnsi="Times New Roman"/>
          <w:szCs w:val="20"/>
          <w:lang w:eastAsia="zh-CN"/>
        </w:rPr>
        <w:t xml:space="preserve">WUR. </w:t>
      </w:r>
      <w:r w:rsidR="0088453F" w:rsidRPr="005A53EF">
        <w:rPr>
          <w:rFonts w:ascii="Times New Roman" w:eastAsia="微软雅黑" w:hAnsi="Times New Roman"/>
          <w:szCs w:val="20"/>
          <w:lang w:eastAsia="zh-CN"/>
        </w:rPr>
        <w:t>The basic assumption of the OFDM-based LP-WUR is fundamental for all design aspects of the overlaid OFDM sequences</w:t>
      </w:r>
      <w:r w:rsidR="00AC2EDF">
        <w:rPr>
          <w:rFonts w:ascii="Times New Roman" w:eastAsia="微软雅黑" w:hAnsi="Times New Roman"/>
          <w:szCs w:val="20"/>
          <w:lang w:eastAsia="zh-CN"/>
        </w:rPr>
        <w:t>.</w:t>
      </w:r>
    </w:p>
    <w:p w14:paraId="119D7628" w14:textId="60CA8ECE" w:rsidR="007407FF" w:rsidRDefault="007407FF" w:rsidP="007A7DA1">
      <w:pPr>
        <w:jc w:val="both"/>
        <w:rPr>
          <w:rFonts w:ascii="Times New Roman" w:hAnsi="Times New Roman"/>
          <w:szCs w:val="20"/>
          <w:highlight w:val="cyan"/>
        </w:rPr>
      </w:pPr>
    </w:p>
    <w:p w14:paraId="6CD7386D" w14:textId="63E4B5FA" w:rsidR="007407FF" w:rsidRPr="00B71B29" w:rsidRDefault="007407FF" w:rsidP="007407FF">
      <w:pPr>
        <w:pStyle w:val="TH"/>
        <w:rPr>
          <w:lang w:eastAsia="zh-CN"/>
        </w:rPr>
      </w:pPr>
      <w:r w:rsidRPr="00B71B29">
        <w:rPr>
          <w:lang w:eastAsia="zh-CN"/>
        </w:rPr>
        <w:t>Table 7.1.1a-8</w:t>
      </w:r>
      <w:r>
        <w:rPr>
          <w:lang w:eastAsia="zh-CN"/>
        </w:rPr>
        <w:t xml:space="preserve"> [</w:t>
      </w:r>
      <w:r w:rsidR="00D525D3">
        <w:rPr>
          <w:lang w:eastAsia="zh-CN"/>
        </w:rPr>
        <w:t>3</w:t>
      </w:r>
      <w:r>
        <w:rPr>
          <w:lang w:eastAsia="zh-CN"/>
        </w:rPr>
        <w:t>1]</w:t>
      </w:r>
      <w:r w:rsidRPr="00B71B29">
        <w:rPr>
          <w:lang w:eastAsia="zh-CN"/>
        </w:rPr>
        <w:t>: Relative power consumption and noise figure for OFDM-based signal with time-domain correlation</w:t>
      </w:r>
    </w:p>
    <w:tbl>
      <w:tblPr>
        <w:tblStyle w:val="afc"/>
        <w:tblW w:w="9521" w:type="dxa"/>
        <w:jc w:val="center"/>
        <w:tblCellMar>
          <w:left w:w="58" w:type="dxa"/>
          <w:right w:w="58" w:type="dxa"/>
        </w:tblCellMar>
        <w:tblLook w:val="04A0" w:firstRow="1" w:lastRow="0" w:firstColumn="1" w:lastColumn="0" w:noHBand="0" w:noVBand="1"/>
      </w:tblPr>
      <w:tblGrid>
        <w:gridCol w:w="1885"/>
        <w:gridCol w:w="1754"/>
        <w:gridCol w:w="965"/>
        <w:gridCol w:w="965"/>
        <w:gridCol w:w="988"/>
        <w:gridCol w:w="988"/>
        <w:gridCol w:w="988"/>
        <w:gridCol w:w="988"/>
      </w:tblGrid>
      <w:tr w:rsidR="007407FF" w:rsidRPr="00B71B29" w14:paraId="006DFAD6" w14:textId="77777777" w:rsidTr="009667BB">
        <w:trPr>
          <w:trHeight w:val="62"/>
          <w:jc w:val="center"/>
        </w:trPr>
        <w:tc>
          <w:tcPr>
            <w:tcW w:w="1885" w:type="dxa"/>
          </w:tcPr>
          <w:p w14:paraId="179C905B" w14:textId="77777777" w:rsidR="007407FF" w:rsidRPr="00B71B29" w:rsidRDefault="007407FF" w:rsidP="009667BB">
            <w:pPr>
              <w:pStyle w:val="TAL"/>
              <w:rPr>
                <w:lang w:eastAsia="zh-CN"/>
              </w:rPr>
            </w:pPr>
            <w:r w:rsidRPr="00B71B29">
              <w:t>Source reference</w:t>
            </w:r>
          </w:p>
        </w:tc>
        <w:tc>
          <w:tcPr>
            <w:tcW w:w="1754" w:type="dxa"/>
            <w:vAlign w:val="center"/>
          </w:tcPr>
          <w:p w14:paraId="6C5AB61E" w14:textId="77777777" w:rsidR="007407FF" w:rsidRPr="00B71B29" w:rsidRDefault="007407FF" w:rsidP="009667BB">
            <w:pPr>
              <w:pStyle w:val="TAC"/>
              <w:rPr>
                <w:lang w:eastAsia="zh-CN"/>
              </w:rPr>
            </w:pPr>
            <w:r w:rsidRPr="00B71B29">
              <w:rPr>
                <w:lang w:eastAsia="zh-CN"/>
              </w:rPr>
              <w:t>[7A-1]</w:t>
            </w:r>
          </w:p>
        </w:tc>
        <w:tc>
          <w:tcPr>
            <w:tcW w:w="965" w:type="dxa"/>
            <w:vAlign w:val="center"/>
          </w:tcPr>
          <w:p w14:paraId="6F098C8A" w14:textId="77777777" w:rsidR="007407FF" w:rsidRPr="00B71B29" w:rsidDel="00A6677F" w:rsidRDefault="007407FF" w:rsidP="009667BB">
            <w:pPr>
              <w:pStyle w:val="TAC"/>
              <w:rPr>
                <w:lang w:eastAsia="zh-CN"/>
              </w:rPr>
            </w:pPr>
            <w:r w:rsidRPr="00B71B29">
              <w:rPr>
                <w:lang w:eastAsia="zh-CN"/>
              </w:rPr>
              <w:t>[7A-3]</w:t>
            </w:r>
          </w:p>
        </w:tc>
        <w:tc>
          <w:tcPr>
            <w:tcW w:w="965" w:type="dxa"/>
            <w:vAlign w:val="center"/>
          </w:tcPr>
          <w:p w14:paraId="5C617CD9" w14:textId="77777777" w:rsidR="007407FF" w:rsidRPr="00B71B29" w:rsidRDefault="007407FF" w:rsidP="009667BB">
            <w:pPr>
              <w:pStyle w:val="TAC"/>
              <w:rPr>
                <w:lang w:eastAsia="zh-CN"/>
              </w:rPr>
            </w:pPr>
            <w:r w:rsidRPr="00B71B29">
              <w:rPr>
                <w:lang w:eastAsia="zh-CN"/>
              </w:rPr>
              <w:t>[7A-5]</w:t>
            </w:r>
          </w:p>
        </w:tc>
        <w:tc>
          <w:tcPr>
            <w:tcW w:w="988" w:type="dxa"/>
            <w:vAlign w:val="center"/>
          </w:tcPr>
          <w:p w14:paraId="22FF6E45" w14:textId="77777777" w:rsidR="007407FF" w:rsidRPr="00B71B29" w:rsidDel="00A6677F" w:rsidRDefault="007407FF" w:rsidP="009667BB">
            <w:pPr>
              <w:pStyle w:val="TAC"/>
              <w:rPr>
                <w:lang w:eastAsia="zh-CN"/>
              </w:rPr>
            </w:pPr>
            <w:r w:rsidRPr="00B71B29">
              <w:rPr>
                <w:lang w:eastAsia="zh-CN"/>
              </w:rPr>
              <w:t>[7A-6]</w:t>
            </w:r>
          </w:p>
        </w:tc>
        <w:tc>
          <w:tcPr>
            <w:tcW w:w="988" w:type="dxa"/>
            <w:vAlign w:val="center"/>
          </w:tcPr>
          <w:p w14:paraId="3C3613F3" w14:textId="77777777" w:rsidR="007407FF" w:rsidRPr="00B71B29" w:rsidDel="00A6677F" w:rsidRDefault="007407FF" w:rsidP="009667BB">
            <w:pPr>
              <w:pStyle w:val="TAC"/>
              <w:rPr>
                <w:lang w:eastAsia="zh-CN"/>
              </w:rPr>
            </w:pPr>
            <w:r w:rsidRPr="00B71B29">
              <w:rPr>
                <w:lang w:eastAsia="zh-CN"/>
              </w:rPr>
              <w:t>[7A-7]</w:t>
            </w:r>
          </w:p>
        </w:tc>
        <w:tc>
          <w:tcPr>
            <w:tcW w:w="988" w:type="dxa"/>
            <w:vAlign w:val="center"/>
          </w:tcPr>
          <w:p w14:paraId="01A824AD" w14:textId="77777777" w:rsidR="007407FF" w:rsidRPr="00B71B29" w:rsidDel="00A6677F" w:rsidRDefault="007407FF" w:rsidP="009667BB">
            <w:pPr>
              <w:pStyle w:val="TAC"/>
              <w:rPr>
                <w:lang w:eastAsia="zh-CN"/>
              </w:rPr>
            </w:pPr>
            <w:r w:rsidRPr="00B71B29">
              <w:rPr>
                <w:lang w:eastAsia="zh-CN"/>
              </w:rPr>
              <w:t>[7A-8]</w:t>
            </w:r>
          </w:p>
        </w:tc>
        <w:tc>
          <w:tcPr>
            <w:tcW w:w="988" w:type="dxa"/>
            <w:vAlign w:val="center"/>
          </w:tcPr>
          <w:p w14:paraId="2A93BAB2" w14:textId="77777777" w:rsidR="007407FF" w:rsidRPr="00B71B29" w:rsidRDefault="007407FF" w:rsidP="009667BB">
            <w:pPr>
              <w:pStyle w:val="TAC"/>
              <w:rPr>
                <w:lang w:eastAsia="zh-CN"/>
              </w:rPr>
            </w:pPr>
            <w:r w:rsidRPr="00B71B29">
              <w:rPr>
                <w:lang w:eastAsia="zh-CN"/>
              </w:rPr>
              <w:t>[7A-9]</w:t>
            </w:r>
          </w:p>
        </w:tc>
      </w:tr>
      <w:tr w:rsidR="007407FF" w:rsidRPr="00B71B29" w14:paraId="1BB2B0C0" w14:textId="77777777" w:rsidTr="009667BB">
        <w:trPr>
          <w:trHeight w:val="375"/>
          <w:jc w:val="center"/>
        </w:trPr>
        <w:tc>
          <w:tcPr>
            <w:tcW w:w="1885" w:type="dxa"/>
          </w:tcPr>
          <w:p w14:paraId="163C9D41" w14:textId="77777777" w:rsidR="007407FF" w:rsidRPr="00B71B29" w:rsidRDefault="007407FF" w:rsidP="009667BB">
            <w:pPr>
              <w:pStyle w:val="TAL"/>
              <w:rPr>
                <w:lang w:eastAsia="zh-CN"/>
              </w:rPr>
            </w:pPr>
            <w:r w:rsidRPr="00B71B29">
              <w:rPr>
                <w:lang w:eastAsia="zh-CN"/>
              </w:rPr>
              <w:t>Power consumption</w:t>
            </w:r>
          </w:p>
          <w:p w14:paraId="2E69769C" w14:textId="77777777" w:rsidR="007407FF" w:rsidRPr="00B71B29" w:rsidRDefault="007407FF" w:rsidP="009667BB">
            <w:pPr>
              <w:pStyle w:val="TAL"/>
              <w:rPr>
                <w:lang w:eastAsia="zh-CN"/>
              </w:rPr>
            </w:pPr>
            <w:r w:rsidRPr="00B71B29">
              <w:rPr>
                <w:lang w:eastAsia="zh-CN"/>
              </w:rPr>
              <w:t>(ON state)</w:t>
            </w:r>
          </w:p>
        </w:tc>
        <w:tc>
          <w:tcPr>
            <w:tcW w:w="1754" w:type="dxa"/>
            <w:vAlign w:val="center"/>
          </w:tcPr>
          <w:p w14:paraId="1EF7F78B" w14:textId="77777777" w:rsidR="007407FF" w:rsidRPr="00B71B29" w:rsidRDefault="007407FF" w:rsidP="009667BB">
            <w:pPr>
              <w:pStyle w:val="TAC"/>
              <w:rPr>
                <w:lang w:eastAsia="zh-CN"/>
              </w:rPr>
            </w:pPr>
            <w:r w:rsidRPr="00B71B29">
              <w:rPr>
                <w:lang w:eastAsia="zh-CN"/>
              </w:rPr>
              <w:t>0.15~0.2</w:t>
            </w:r>
          </w:p>
        </w:tc>
        <w:tc>
          <w:tcPr>
            <w:tcW w:w="965" w:type="dxa"/>
            <w:vAlign w:val="center"/>
          </w:tcPr>
          <w:p w14:paraId="29E0642B" w14:textId="77777777" w:rsidR="007407FF" w:rsidRPr="00B71B29" w:rsidRDefault="007407FF" w:rsidP="009667BB">
            <w:pPr>
              <w:pStyle w:val="TAC"/>
              <w:rPr>
                <w:lang w:eastAsia="zh-CN"/>
              </w:rPr>
            </w:pPr>
            <w:r w:rsidRPr="00B71B29">
              <w:rPr>
                <w:lang w:eastAsia="zh-CN"/>
              </w:rPr>
              <w:t>10</w:t>
            </w:r>
          </w:p>
        </w:tc>
        <w:tc>
          <w:tcPr>
            <w:tcW w:w="965" w:type="dxa"/>
            <w:vAlign w:val="center"/>
          </w:tcPr>
          <w:p w14:paraId="206F82D7" w14:textId="77777777" w:rsidR="007407FF" w:rsidRPr="00B71B29" w:rsidRDefault="007407FF" w:rsidP="009667BB">
            <w:pPr>
              <w:pStyle w:val="TAC"/>
              <w:rPr>
                <w:lang w:eastAsia="zh-CN"/>
              </w:rPr>
            </w:pPr>
            <w:r w:rsidRPr="00B71B29">
              <w:rPr>
                <w:lang w:eastAsia="zh-CN"/>
              </w:rPr>
              <w:t>10~20</w:t>
            </w:r>
          </w:p>
        </w:tc>
        <w:tc>
          <w:tcPr>
            <w:tcW w:w="988" w:type="dxa"/>
            <w:vAlign w:val="center"/>
          </w:tcPr>
          <w:p w14:paraId="70FB34F0" w14:textId="77777777" w:rsidR="007407FF" w:rsidRPr="00B71B29" w:rsidRDefault="007407FF" w:rsidP="009667BB">
            <w:pPr>
              <w:pStyle w:val="TAC"/>
              <w:rPr>
                <w:lang w:eastAsia="zh-CN"/>
              </w:rPr>
            </w:pPr>
            <w:r w:rsidRPr="00B71B29">
              <w:rPr>
                <w:lang w:eastAsia="zh-CN"/>
              </w:rPr>
              <w:t>10~30</w:t>
            </w:r>
          </w:p>
        </w:tc>
        <w:tc>
          <w:tcPr>
            <w:tcW w:w="988" w:type="dxa"/>
            <w:vAlign w:val="center"/>
          </w:tcPr>
          <w:p w14:paraId="702ADC49" w14:textId="77777777" w:rsidR="007407FF" w:rsidRPr="00B71B29" w:rsidRDefault="007407FF" w:rsidP="009667BB">
            <w:pPr>
              <w:pStyle w:val="TAC"/>
              <w:rPr>
                <w:lang w:eastAsia="zh-CN"/>
              </w:rPr>
            </w:pPr>
            <w:r w:rsidRPr="00B71B29">
              <w:rPr>
                <w:lang w:eastAsia="zh-CN"/>
              </w:rPr>
              <w:t>1~5</w:t>
            </w:r>
          </w:p>
        </w:tc>
        <w:tc>
          <w:tcPr>
            <w:tcW w:w="988" w:type="dxa"/>
            <w:vAlign w:val="center"/>
          </w:tcPr>
          <w:p w14:paraId="3751DB86" w14:textId="77777777" w:rsidR="007407FF" w:rsidRPr="00B71B29" w:rsidRDefault="007407FF" w:rsidP="009667BB">
            <w:pPr>
              <w:pStyle w:val="TAC"/>
              <w:rPr>
                <w:lang w:eastAsia="zh-CN"/>
              </w:rPr>
            </w:pPr>
            <w:r w:rsidRPr="00B71B29">
              <w:rPr>
                <w:lang w:eastAsia="zh-CN"/>
              </w:rPr>
              <w:t>10~20</w:t>
            </w:r>
          </w:p>
        </w:tc>
        <w:tc>
          <w:tcPr>
            <w:tcW w:w="988" w:type="dxa"/>
            <w:vAlign w:val="center"/>
          </w:tcPr>
          <w:p w14:paraId="5A5F7906" w14:textId="77777777" w:rsidR="007407FF" w:rsidRPr="00B71B29" w:rsidRDefault="007407FF" w:rsidP="009667BB">
            <w:pPr>
              <w:pStyle w:val="TAC"/>
              <w:rPr>
                <w:lang w:eastAsia="zh-CN"/>
              </w:rPr>
            </w:pPr>
            <w:r w:rsidRPr="00B71B29">
              <w:rPr>
                <w:lang w:eastAsia="zh-CN"/>
              </w:rPr>
              <w:t>~5</w:t>
            </w:r>
          </w:p>
        </w:tc>
      </w:tr>
      <w:tr w:rsidR="007407FF" w:rsidRPr="00B71B29" w14:paraId="7BE22904" w14:textId="77777777" w:rsidTr="009667BB">
        <w:trPr>
          <w:trHeight w:val="80"/>
          <w:jc w:val="center"/>
        </w:trPr>
        <w:tc>
          <w:tcPr>
            <w:tcW w:w="1885" w:type="dxa"/>
          </w:tcPr>
          <w:p w14:paraId="313379DC" w14:textId="77777777" w:rsidR="007407FF" w:rsidRPr="00B71B29" w:rsidRDefault="007407FF" w:rsidP="009667BB">
            <w:pPr>
              <w:pStyle w:val="TAL"/>
              <w:rPr>
                <w:lang w:eastAsia="zh-CN"/>
              </w:rPr>
            </w:pPr>
            <w:r w:rsidRPr="00B71B29">
              <w:rPr>
                <w:lang w:eastAsia="zh-CN"/>
              </w:rPr>
              <w:t>Noise figure (dB)</w:t>
            </w:r>
          </w:p>
        </w:tc>
        <w:tc>
          <w:tcPr>
            <w:tcW w:w="1754" w:type="dxa"/>
            <w:vAlign w:val="center"/>
          </w:tcPr>
          <w:p w14:paraId="1ED6CB09" w14:textId="77777777" w:rsidR="007407FF" w:rsidRPr="00B71B29" w:rsidRDefault="007407FF" w:rsidP="009667BB">
            <w:pPr>
              <w:pStyle w:val="TAC"/>
              <w:rPr>
                <w:lang w:eastAsia="zh-CN"/>
              </w:rPr>
            </w:pPr>
            <w:r w:rsidRPr="00B71B29">
              <w:rPr>
                <w:lang w:eastAsia="zh-CN"/>
              </w:rPr>
              <w:t>15</w:t>
            </w:r>
          </w:p>
        </w:tc>
        <w:tc>
          <w:tcPr>
            <w:tcW w:w="965" w:type="dxa"/>
            <w:vAlign w:val="center"/>
          </w:tcPr>
          <w:p w14:paraId="3137D124" w14:textId="77777777" w:rsidR="007407FF" w:rsidRPr="00B71B29" w:rsidRDefault="007407FF" w:rsidP="009667BB">
            <w:pPr>
              <w:pStyle w:val="TAC"/>
              <w:rPr>
                <w:lang w:eastAsia="zh-CN"/>
              </w:rPr>
            </w:pPr>
            <w:r w:rsidRPr="00B71B29">
              <w:rPr>
                <w:lang w:eastAsia="zh-CN"/>
              </w:rPr>
              <w:t>9.5</w:t>
            </w:r>
          </w:p>
        </w:tc>
        <w:tc>
          <w:tcPr>
            <w:tcW w:w="965" w:type="dxa"/>
            <w:vAlign w:val="center"/>
          </w:tcPr>
          <w:p w14:paraId="455F26BF" w14:textId="77777777" w:rsidR="007407FF" w:rsidRPr="00B71B29" w:rsidRDefault="007407FF" w:rsidP="009667BB">
            <w:pPr>
              <w:pStyle w:val="TAC"/>
              <w:rPr>
                <w:lang w:eastAsia="zh-CN"/>
              </w:rPr>
            </w:pPr>
            <w:r w:rsidRPr="00B71B29">
              <w:rPr>
                <w:lang w:eastAsia="zh-CN"/>
              </w:rPr>
              <w:t>9.5 or 12</w:t>
            </w:r>
          </w:p>
        </w:tc>
        <w:tc>
          <w:tcPr>
            <w:tcW w:w="988" w:type="dxa"/>
            <w:vAlign w:val="center"/>
          </w:tcPr>
          <w:p w14:paraId="6E5E50F7" w14:textId="77777777" w:rsidR="007407FF" w:rsidRPr="00B71B29" w:rsidRDefault="007407FF" w:rsidP="009667BB">
            <w:pPr>
              <w:pStyle w:val="TAC"/>
              <w:rPr>
                <w:lang w:eastAsia="zh-CN"/>
              </w:rPr>
            </w:pPr>
            <w:r w:rsidRPr="00B71B29">
              <w:rPr>
                <w:lang w:eastAsia="zh-CN"/>
              </w:rPr>
              <w:t>9</w:t>
            </w:r>
          </w:p>
        </w:tc>
        <w:tc>
          <w:tcPr>
            <w:tcW w:w="988" w:type="dxa"/>
            <w:vAlign w:val="center"/>
          </w:tcPr>
          <w:p w14:paraId="3354FCEE" w14:textId="77777777" w:rsidR="007407FF" w:rsidRPr="00B71B29" w:rsidRDefault="007407FF" w:rsidP="009667BB">
            <w:pPr>
              <w:pStyle w:val="TAC"/>
              <w:rPr>
                <w:lang w:eastAsia="zh-CN"/>
              </w:rPr>
            </w:pPr>
            <w:r w:rsidRPr="00B71B29">
              <w:rPr>
                <w:lang w:eastAsia="zh-CN"/>
              </w:rPr>
              <w:t>7~10</w:t>
            </w:r>
          </w:p>
        </w:tc>
        <w:tc>
          <w:tcPr>
            <w:tcW w:w="988" w:type="dxa"/>
            <w:vAlign w:val="center"/>
          </w:tcPr>
          <w:p w14:paraId="5E781133" w14:textId="77777777" w:rsidR="007407FF" w:rsidRPr="00B71B29" w:rsidRDefault="007407FF" w:rsidP="009667BB">
            <w:pPr>
              <w:pStyle w:val="TAC"/>
              <w:rPr>
                <w:lang w:eastAsia="zh-CN"/>
              </w:rPr>
            </w:pPr>
            <w:r w:rsidRPr="00B71B29">
              <w:rPr>
                <w:lang w:eastAsia="zh-CN"/>
              </w:rPr>
              <w:t>9</w:t>
            </w:r>
          </w:p>
        </w:tc>
        <w:tc>
          <w:tcPr>
            <w:tcW w:w="988" w:type="dxa"/>
            <w:vAlign w:val="center"/>
          </w:tcPr>
          <w:p w14:paraId="3F38AA18" w14:textId="77777777" w:rsidR="007407FF" w:rsidRPr="00B71B29" w:rsidRDefault="007407FF" w:rsidP="009667BB">
            <w:pPr>
              <w:pStyle w:val="TAC"/>
              <w:rPr>
                <w:lang w:eastAsia="zh-CN"/>
              </w:rPr>
            </w:pPr>
            <w:r w:rsidRPr="00B71B29">
              <w:rPr>
                <w:lang w:eastAsia="zh-CN"/>
              </w:rPr>
              <w:t>15~25</w:t>
            </w:r>
          </w:p>
        </w:tc>
      </w:tr>
    </w:tbl>
    <w:p w14:paraId="55D57077" w14:textId="1196E88F" w:rsidR="007407FF" w:rsidRDefault="007407FF" w:rsidP="007A7DA1">
      <w:pPr>
        <w:jc w:val="both"/>
        <w:rPr>
          <w:rFonts w:ascii="Times New Roman" w:hAnsi="Times New Roman"/>
          <w:szCs w:val="20"/>
          <w:highlight w:val="cyan"/>
        </w:rPr>
      </w:pPr>
    </w:p>
    <w:p w14:paraId="57EB2F3E" w14:textId="582630D4" w:rsidR="007407FF" w:rsidRPr="00B71B29" w:rsidRDefault="007407FF" w:rsidP="007407FF">
      <w:pPr>
        <w:pStyle w:val="TH"/>
        <w:rPr>
          <w:lang w:eastAsia="zh-CN"/>
        </w:rPr>
      </w:pPr>
      <w:r w:rsidRPr="00B71B29">
        <w:rPr>
          <w:lang w:eastAsia="zh-CN"/>
        </w:rPr>
        <w:t>Table 7.1.1a-9</w:t>
      </w:r>
      <w:r>
        <w:rPr>
          <w:lang w:eastAsia="zh-CN"/>
        </w:rPr>
        <w:t xml:space="preserve"> [</w:t>
      </w:r>
      <w:r w:rsidR="00D525D3">
        <w:rPr>
          <w:lang w:eastAsia="zh-CN"/>
        </w:rPr>
        <w:t>3</w:t>
      </w:r>
      <w:r>
        <w:rPr>
          <w:lang w:eastAsia="zh-CN"/>
        </w:rPr>
        <w:t>1]</w:t>
      </w:r>
      <w:r w:rsidRPr="00B71B29">
        <w:rPr>
          <w:lang w:eastAsia="zh-CN"/>
        </w:rPr>
        <w:t>: Relative power consumption and noise figure for OFDM-based signal with frequency-domain correlation</w:t>
      </w:r>
    </w:p>
    <w:tbl>
      <w:tblPr>
        <w:tblStyle w:val="afc"/>
        <w:tblW w:w="9010" w:type="dxa"/>
        <w:jc w:val="center"/>
        <w:tblLayout w:type="fixed"/>
        <w:tblCellMar>
          <w:left w:w="58" w:type="dxa"/>
          <w:right w:w="58" w:type="dxa"/>
        </w:tblCellMar>
        <w:tblLook w:val="04A0" w:firstRow="1" w:lastRow="0" w:firstColumn="1" w:lastColumn="0" w:noHBand="0" w:noVBand="1"/>
      </w:tblPr>
      <w:tblGrid>
        <w:gridCol w:w="1795"/>
        <w:gridCol w:w="1203"/>
        <w:gridCol w:w="1202"/>
        <w:gridCol w:w="1202"/>
        <w:gridCol w:w="1203"/>
        <w:gridCol w:w="1202"/>
        <w:gridCol w:w="1203"/>
      </w:tblGrid>
      <w:tr w:rsidR="007407FF" w:rsidRPr="00B71B29" w14:paraId="4375423D" w14:textId="77777777" w:rsidTr="009667BB">
        <w:trPr>
          <w:trHeight w:val="62"/>
          <w:jc w:val="center"/>
        </w:trPr>
        <w:tc>
          <w:tcPr>
            <w:tcW w:w="1795" w:type="dxa"/>
          </w:tcPr>
          <w:p w14:paraId="748048F8" w14:textId="77777777" w:rsidR="007407FF" w:rsidRPr="00B71B29" w:rsidRDefault="007407FF" w:rsidP="009667BB">
            <w:pPr>
              <w:pStyle w:val="TAL"/>
              <w:rPr>
                <w:lang w:eastAsia="zh-CN"/>
              </w:rPr>
            </w:pPr>
            <w:r w:rsidRPr="00B71B29">
              <w:t>Source reference</w:t>
            </w:r>
          </w:p>
        </w:tc>
        <w:tc>
          <w:tcPr>
            <w:tcW w:w="1203" w:type="dxa"/>
            <w:vAlign w:val="center"/>
          </w:tcPr>
          <w:p w14:paraId="787C3E10" w14:textId="77777777" w:rsidR="007407FF" w:rsidRPr="00B71B29" w:rsidDel="00A6677F" w:rsidRDefault="007407FF" w:rsidP="009667BB">
            <w:pPr>
              <w:pStyle w:val="TAC"/>
              <w:rPr>
                <w:lang w:eastAsia="zh-CN"/>
              </w:rPr>
            </w:pPr>
            <w:r w:rsidRPr="00B71B29">
              <w:rPr>
                <w:lang w:eastAsia="zh-CN"/>
              </w:rPr>
              <w:t>[7A-2]</w:t>
            </w:r>
          </w:p>
        </w:tc>
        <w:tc>
          <w:tcPr>
            <w:tcW w:w="1202" w:type="dxa"/>
            <w:vAlign w:val="center"/>
          </w:tcPr>
          <w:p w14:paraId="5165E246" w14:textId="77777777" w:rsidR="007407FF" w:rsidRPr="00B71B29" w:rsidDel="00A6677F" w:rsidRDefault="007407FF" w:rsidP="009667BB">
            <w:pPr>
              <w:pStyle w:val="TAC"/>
              <w:rPr>
                <w:lang w:eastAsia="zh-CN"/>
              </w:rPr>
            </w:pPr>
            <w:r w:rsidRPr="00B71B29">
              <w:rPr>
                <w:lang w:eastAsia="zh-CN"/>
              </w:rPr>
              <w:t>[7A-3]</w:t>
            </w:r>
          </w:p>
        </w:tc>
        <w:tc>
          <w:tcPr>
            <w:tcW w:w="1202" w:type="dxa"/>
            <w:vAlign w:val="center"/>
          </w:tcPr>
          <w:p w14:paraId="4CA67803" w14:textId="77777777" w:rsidR="007407FF" w:rsidRPr="00B71B29" w:rsidRDefault="007407FF" w:rsidP="009667BB">
            <w:pPr>
              <w:pStyle w:val="TAC"/>
              <w:rPr>
                <w:lang w:eastAsia="zh-CN"/>
              </w:rPr>
            </w:pPr>
            <w:r w:rsidRPr="00B71B29">
              <w:rPr>
                <w:lang w:eastAsia="zh-CN"/>
              </w:rPr>
              <w:t>[7A-5]</w:t>
            </w:r>
          </w:p>
        </w:tc>
        <w:tc>
          <w:tcPr>
            <w:tcW w:w="1203" w:type="dxa"/>
            <w:vAlign w:val="center"/>
          </w:tcPr>
          <w:p w14:paraId="2956EA1A" w14:textId="77777777" w:rsidR="007407FF" w:rsidRPr="00B71B29" w:rsidRDefault="007407FF" w:rsidP="009667BB">
            <w:pPr>
              <w:pStyle w:val="TAC"/>
              <w:rPr>
                <w:lang w:eastAsia="zh-CN"/>
              </w:rPr>
            </w:pPr>
            <w:r w:rsidRPr="00B71B29">
              <w:rPr>
                <w:lang w:eastAsia="zh-CN"/>
              </w:rPr>
              <w:t>[7A-7]</w:t>
            </w:r>
          </w:p>
        </w:tc>
        <w:tc>
          <w:tcPr>
            <w:tcW w:w="1202" w:type="dxa"/>
            <w:vAlign w:val="center"/>
          </w:tcPr>
          <w:p w14:paraId="065FA737" w14:textId="77777777" w:rsidR="007407FF" w:rsidRPr="00B71B29" w:rsidRDefault="007407FF" w:rsidP="009667BB">
            <w:pPr>
              <w:pStyle w:val="TAC"/>
              <w:rPr>
                <w:lang w:eastAsia="zh-CN"/>
              </w:rPr>
            </w:pPr>
            <w:r w:rsidRPr="00B71B29">
              <w:rPr>
                <w:lang w:eastAsia="zh-CN"/>
              </w:rPr>
              <w:t>[7A-10]</w:t>
            </w:r>
          </w:p>
        </w:tc>
        <w:tc>
          <w:tcPr>
            <w:tcW w:w="1203" w:type="dxa"/>
            <w:vAlign w:val="center"/>
          </w:tcPr>
          <w:p w14:paraId="1E9E8C33" w14:textId="77777777" w:rsidR="007407FF" w:rsidRPr="00B71B29" w:rsidRDefault="007407FF" w:rsidP="009667BB">
            <w:pPr>
              <w:pStyle w:val="TAC"/>
              <w:rPr>
                <w:lang w:eastAsia="zh-CN"/>
              </w:rPr>
            </w:pPr>
            <w:r w:rsidRPr="00B71B29">
              <w:rPr>
                <w:lang w:eastAsia="zh-CN"/>
              </w:rPr>
              <w:t>[7A-10]</w:t>
            </w:r>
          </w:p>
        </w:tc>
      </w:tr>
      <w:tr w:rsidR="007407FF" w:rsidRPr="00B71B29" w14:paraId="58F2B04F" w14:textId="77777777" w:rsidTr="009667BB">
        <w:trPr>
          <w:trHeight w:val="375"/>
          <w:jc w:val="center"/>
        </w:trPr>
        <w:tc>
          <w:tcPr>
            <w:tcW w:w="1795" w:type="dxa"/>
          </w:tcPr>
          <w:p w14:paraId="047B0378" w14:textId="77777777" w:rsidR="007407FF" w:rsidRPr="00B71B29" w:rsidRDefault="007407FF" w:rsidP="009667BB">
            <w:pPr>
              <w:pStyle w:val="TAL"/>
              <w:rPr>
                <w:lang w:eastAsia="zh-CN"/>
              </w:rPr>
            </w:pPr>
            <w:r w:rsidRPr="00B71B29">
              <w:rPr>
                <w:lang w:eastAsia="zh-CN"/>
              </w:rPr>
              <w:t>Power consumption</w:t>
            </w:r>
          </w:p>
          <w:p w14:paraId="7E40B5E2" w14:textId="77777777" w:rsidR="007407FF" w:rsidRPr="00B71B29" w:rsidRDefault="007407FF" w:rsidP="009667BB">
            <w:pPr>
              <w:pStyle w:val="TAL"/>
              <w:rPr>
                <w:lang w:eastAsia="zh-CN"/>
              </w:rPr>
            </w:pPr>
            <w:r w:rsidRPr="00B71B29">
              <w:rPr>
                <w:lang w:eastAsia="zh-CN"/>
              </w:rPr>
              <w:t>(ON state)</w:t>
            </w:r>
          </w:p>
        </w:tc>
        <w:tc>
          <w:tcPr>
            <w:tcW w:w="1203" w:type="dxa"/>
            <w:vAlign w:val="center"/>
          </w:tcPr>
          <w:p w14:paraId="138E8E26" w14:textId="77777777" w:rsidR="007407FF" w:rsidRPr="00B71B29" w:rsidRDefault="007407FF" w:rsidP="009667BB">
            <w:pPr>
              <w:pStyle w:val="TAC"/>
              <w:rPr>
                <w:lang w:eastAsia="zh-CN"/>
              </w:rPr>
            </w:pPr>
            <w:r w:rsidRPr="00B71B29">
              <w:rPr>
                <w:lang w:eastAsia="zh-CN"/>
              </w:rPr>
              <w:t>10</w:t>
            </w:r>
          </w:p>
        </w:tc>
        <w:tc>
          <w:tcPr>
            <w:tcW w:w="1202" w:type="dxa"/>
            <w:vAlign w:val="center"/>
          </w:tcPr>
          <w:p w14:paraId="5EF002C6" w14:textId="77777777" w:rsidR="007407FF" w:rsidRPr="00B71B29" w:rsidRDefault="007407FF" w:rsidP="009667BB">
            <w:pPr>
              <w:pStyle w:val="TAC"/>
              <w:rPr>
                <w:lang w:eastAsia="zh-CN"/>
              </w:rPr>
            </w:pPr>
            <w:r w:rsidRPr="00B71B29">
              <w:rPr>
                <w:lang w:eastAsia="zh-CN"/>
              </w:rPr>
              <w:t>30</w:t>
            </w:r>
          </w:p>
        </w:tc>
        <w:tc>
          <w:tcPr>
            <w:tcW w:w="1202" w:type="dxa"/>
            <w:vAlign w:val="center"/>
          </w:tcPr>
          <w:p w14:paraId="38A73DE5" w14:textId="77777777" w:rsidR="007407FF" w:rsidRPr="00B71B29" w:rsidRDefault="007407FF" w:rsidP="009667BB">
            <w:pPr>
              <w:pStyle w:val="TAC"/>
              <w:rPr>
                <w:lang w:eastAsia="zh-CN"/>
              </w:rPr>
            </w:pPr>
            <w:r w:rsidRPr="00B71B29">
              <w:rPr>
                <w:lang w:eastAsia="zh-CN"/>
              </w:rPr>
              <w:t>20~30</w:t>
            </w:r>
          </w:p>
        </w:tc>
        <w:tc>
          <w:tcPr>
            <w:tcW w:w="1203" w:type="dxa"/>
            <w:vAlign w:val="center"/>
          </w:tcPr>
          <w:p w14:paraId="02FE5D7A" w14:textId="77777777" w:rsidR="007407FF" w:rsidRPr="00B71B29" w:rsidRDefault="007407FF" w:rsidP="009667BB">
            <w:pPr>
              <w:pStyle w:val="TAC"/>
              <w:rPr>
                <w:lang w:eastAsia="zh-CN"/>
              </w:rPr>
            </w:pPr>
            <w:r w:rsidRPr="00B71B29">
              <w:rPr>
                <w:lang w:eastAsia="zh-CN"/>
              </w:rPr>
              <w:t>1~5</w:t>
            </w:r>
          </w:p>
        </w:tc>
        <w:tc>
          <w:tcPr>
            <w:tcW w:w="1202" w:type="dxa"/>
            <w:vAlign w:val="center"/>
          </w:tcPr>
          <w:p w14:paraId="7354B848" w14:textId="77777777" w:rsidR="007407FF" w:rsidRPr="00B71B29" w:rsidRDefault="007407FF" w:rsidP="009667BB">
            <w:pPr>
              <w:pStyle w:val="TAC"/>
              <w:rPr>
                <w:lang w:eastAsia="zh-CN"/>
              </w:rPr>
            </w:pPr>
            <w:r w:rsidRPr="00B71B29">
              <w:rPr>
                <w:lang w:eastAsia="zh-CN"/>
              </w:rPr>
              <w:t>10</w:t>
            </w:r>
          </w:p>
        </w:tc>
        <w:tc>
          <w:tcPr>
            <w:tcW w:w="1203" w:type="dxa"/>
            <w:vAlign w:val="center"/>
          </w:tcPr>
          <w:p w14:paraId="142E8D62" w14:textId="77777777" w:rsidR="007407FF" w:rsidRPr="00B71B29" w:rsidRDefault="007407FF" w:rsidP="009667BB">
            <w:pPr>
              <w:pStyle w:val="TAC"/>
              <w:rPr>
                <w:lang w:eastAsia="zh-CN"/>
              </w:rPr>
            </w:pPr>
            <w:r w:rsidRPr="00B71B29">
              <w:rPr>
                <w:lang w:eastAsia="zh-CN"/>
              </w:rPr>
              <w:t>4</w:t>
            </w:r>
          </w:p>
        </w:tc>
      </w:tr>
      <w:tr w:rsidR="007407FF" w:rsidRPr="00B71B29" w14:paraId="424544B1" w14:textId="77777777" w:rsidTr="009667BB">
        <w:trPr>
          <w:trHeight w:val="80"/>
          <w:jc w:val="center"/>
        </w:trPr>
        <w:tc>
          <w:tcPr>
            <w:tcW w:w="1795" w:type="dxa"/>
          </w:tcPr>
          <w:p w14:paraId="71629A04" w14:textId="77777777" w:rsidR="007407FF" w:rsidRPr="00B71B29" w:rsidRDefault="007407FF" w:rsidP="009667BB">
            <w:pPr>
              <w:pStyle w:val="TAL"/>
              <w:rPr>
                <w:lang w:eastAsia="zh-CN"/>
              </w:rPr>
            </w:pPr>
            <w:r w:rsidRPr="00B71B29">
              <w:rPr>
                <w:lang w:eastAsia="zh-CN"/>
              </w:rPr>
              <w:t>Noise figure (dB)</w:t>
            </w:r>
          </w:p>
        </w:tc>
        <w:tc>
          <w:tcPr>
            <w:tcW w:w="1203" w:type="dxa"/>
            <w:vAlign w:val="center"/>
          </w:tcPr>
          <w:p w14:paraId="6EBB8B0E" w14:textId="77777777" w:rsidR="007407FF" w:rsidRPr="00B71B29" w:rsidRDefault="007407FF" w:rsidP="009667BB">
            <w:pPr>
              <w:pStyle w:val="TAC"/>
              <w:rPr>
                <w:lang w:eastAsia="zh-CN"/>
              </w:rPr>
            </w:pPr>
            <w:r w:rsidRPr="00B71B29">
              <w:rPr>
                <w:lang w:eastAsia="zh-CN"/>
              </w:rPr>
              <w:t>7~12</w:t>
            </w:r>
          </w:p>
        </w:tc>
        <w:tc>
          <w:tcPr>
            <w:tcW w:w="1202" w:type="dxa"/>
            <w:vAlign w:val="center"/>
          </w:tcPr>
          <w:p w14:paraId="2BD27ED0" w14:textId="77777777" w:rsidR="007407FF" w:rsidRPr="00B71B29" w:rsidRDefault="007407FF" w:rsidP="009667BB">
            <w:pPr>
              <w:pStyle w:val="TAC"/>
              <w:rPr>
                <w:lang w:eastAsia="zh-CN"/>
              </w:rPr>
            </w:pPr>
            <w:r w:rsidRPr="00B71B29">
              <w:rPr>
                <w:lang w:eastAsia="zh-CN"/>
              </w:rPr>
              <w:t>7</w:t>
            </w:r>
          </w:p>
        </w:tc>
        <w:tc>
          <w:tcPr>
            <w:tcW w:w="1202" w:type="dxa"/>
            <w:vAlign w:val="center"/>
          </w:tcPr>
          <w:p w14:paraId="4557CC9A" w14:textId="77777777" w:rsidR="007407FF" w:rsidRPr="00B71B29" w:rsidRDefault="007407FF" w:rsidP="009667BB">
            <w:pPr>
              <w:pStyle w:val="TAC"/>
              <w:rPr>
                <w:lang w:eastAsia="zh-CN"/>
              </w:rPr>
            </w:pPr>
            <w:r w:rsidRPr="00B71B29">
              <w:rPr>
                <w:lang w:eastAsia="zh-CN"/>
              </w:rPr>
              <w:t>9.5 or 12</w:t>
            </w:r>
          </w:p>
        </w:tc>
        <w:tc>
          <w:tcPr>
            <w:tcW w:w="1203" w:type="dxa"/>
            <w:vAlign w:val="center"/>
          </w:tcPr>
          <w:p w14:paraId="5450FE05" w14:textId="77777777" w:rsidR="007407FF" w:rsidRPr="00B71B29" w:rsidRDefault="007407FF" w:rsidP="009667BB">
            <w:pPr>
              <w:pStyle w:val="TAC"/>
              <w:rPr>
                <w:lang w:eastAsia="zh-CN"/>
              </w:rPr>
            </w:pPr>
            <w:r w:rsidRPr="00B71B29">
              <w:rPr>
                <w:lang w:eastAsia="zh-CN"/>
              </w:rPr>
              <w:t>7~10</w:t>
            </w:r>
          </w:p>
        </w:tc>
        <w:tc>
          <w:tcPr>
            <w:tcW w:w="1202" w:type="dxa"/>
            <w:vAlign w:val="center"/>
          </w:tcPr>
          <w:p w14:paraId="422DE9FF" w14:textId="77777777" w:rsidR="007407FF" w:rsidRPr="00B71B29" w:rsidRDefault="007407FF" w:rsidP="009667BB">
            <w:pPr>
              <w:pStyle w:val="TAC"/>
              <w:rPr>
                <w:lang w:eastAsia="zh-CN"/>
              </w:rPr>
            </w:pPr>
            <w:r w:rsidRPr="00B71B29">
              <w:rPr>
                <w:lang w:eastAsia="zh-CN"/>
              </w:rPr>
              <w:t>9</w:t>
            </w:r>
          </w:p>
        </w:tc>
        <w:tc>
          <w:tcPr>
            <w:tcW w:w="1203" w:type="dxa"/>
            <w:vAlign w:val="center"/>
          </w:tcPr>
          <w:p w14:paraId="7676AFDA" w14:textId="77777777" w:rsidR="007407FF" w:rsidRPr="00B71B29" w:rsidRDefault="007407FF" w:rsidP="009667BB">
            <w:pPr>
              <w:pStyle w:val="TAC"/>
              <w:rPr>
                <w:lang w:eastAsia="zh-CN"/>
              </w:rPr>
            </w:pPr>
            <w:r w:rsidRPr="00B71B29">
              <w:rPr>
                <w:lang w:eastAsia="zh-CN"/>
              </w:rPr>
              <w:t>12</w:t>
            </w:r>
          </w:p>
        </w:tc>
      </w:tr>
    </w:tbl>
    <w:p w14:paraId="656467B3" w14:textId="77777777" w:rsidR="007407FF" w:rsidRDefault="007407FF" w:rsidP="007A7DA1">
      <w:pPr>
        <w:jc w:val="both"/>
        <w:rPr>
          <w:rFonts w:ascii="Times New Roman" w:hAnsi="Times New Roman"/>
          <w:szCs w:val="20"/>
          <w:highlight w:val="cyan"/>
        </w:rPr>
      </w:pPr>
    </w:p>
    <w:p w14:paraId="5617307A" w14:textId="77777777" w:rsidR="00AC2EDF" w:rsidRPr="005A53EF" w:rsidRDefault="00AC2EDF" w:rsidP="00AC2EDF">
      <w:pPr>
        <w:jc w:val="both"/>
        <w:rPr>
          <w:rFonts w:ascii="Times New Roman" w:eastAsia="微软雅黑" w:hAnsi="Times New Roman"/>
          <w:szCs w:val="20"/>
          <w:lang w:eastAsia="zh-CN"/>
        </w:rPr>
      </w:pPr>
      <w:r w:rsidRPr="005A53EF">
        <w:rPr>
          <w:rFonts w:ascii="Times New Roman" w:eastAsia="微软雅黑" w:hAnsi="Times New Roman"/>
          <w:szCs w:val="20"/>
          <w:lang w:eastAsia="zh-CN"/>
        </w:rPr>
        <w:t xml:space="preserve">Therefore, FL suggests following proposal: </w:t>
      </w:r>
    </w:p>
    <w:p w14:paraId="5F552DCE" w14:textId="59E56F73" w:rsidR="007A7DA1" w:rsidRPr="00F1587E" w:rsidRDefault="007A7DA1" w:rsidP="00F1587E">
      <w:pPr>
        <w:pStyle w:val="41"/>
        <w:rPr>
          <w:rFonts w:ascii="Times New Roman" w:hAnsi="Times New Roman"/>
          <w:b w:val="0"/>
          <w:bCs w:val="0"/>
          <w:i/>
          <w:sz w:val="20"/>
          <w:szCs w:val="20"/>
          <w:highlight w:val="yellow"/>
        </w:rPr>
      </w:pPr>
      <w:r w:rsidRPr="00F1587E">
        <w:rPr>
          <w:rFonts w:ascii="Times New Roman" w:hAnsi="Times New Roman"/>
          <w:i/>
          <w:sz w:val="20"/>
          <w:szCs w:val="20"/>
          <w:highlight w:val="yellow"/>
        </w:rPr>
        <w:t xml:space="preserve">[H][FL1] </w:t>
      </w:r>
      <w:r w:rsidRPr="00F1587E">
        <w:rPr>
          <w:rFonts w:ascii="Times New Roman" w:hAnsi="Times New Roman"/>
          <w:i/>
          <w:sz w:val="20"/>
          <w:szCs w:val="20"/>
        </w:rPr>
        <w:t xml:space="preserve">Proposal </w:t>
      </w:r>
      <w:r w:rsidR="00F1587E" w:rsidRPr="00F1587E">
        <w:rPr>
          <w:rFonts w:ascii="Times New Roman" w:hAnsi="Times New Roman"/>
          <w:i/>
          <w:sz w:val="20"/>
          <w:szCs w:val="20"/>
        </w:rPr>
        <w:t>3.3-1</w:t>
      </w:r>
      <w:r w:rsidRPr="00F1587E">
        <w:rPr>
          <w:rFonts w:ascii="Times New Roman" w:hAnsi="Times New Roman"/>
          <w:i/>
          <w:sz w:val="20"/>
          <w:szCs w:val="20"/>
        </w:rPr>
        <w:t xml:space="preserve">: </w:t>
      </w:r>
      <w:r w:rsidRPr="00F1587E">
        <w:rPr>
          <w:rFonts w:ascii="Times New Roman" w:hAnsi="Times New Roman"/>
          <w:b w:val="0"/>
          <w:bCs w:val="0"/>
          <w:i/>
          <w:sz w:val="20"/>
          <w:szCs w:val="20"/>
        </w:rPr>
        <w:t>Overlaid OFDM sequence design targets</w:t>
      </w:r>
      <w:r w:rsidR="00BD455A" w:rsidRPr="00F1587E">
        <w:rPr>
          <w:rFonts w:ascii="Times New Roman" w:hAnsi="Times New Roman"/>
          <w:b w:val="0"/>
          <w:bCs w:val="0"/>
          <w:i/>
          <w:sz w:val="20"/>
          <w:szCs w:val="20"/>
        </w:rPr>
        <w:t xml:space="preserve"> sequence correlation in time domain by</w:t>
      </w:r>
      <w:r w:rsidRPr="00F1587E">
        <w:rPr>
          <w:rFonts w:ascii="Times New Roman" w:hAnsi="Times New Roman"/>
          <w:b w:val="0"/>
          <w:bCs w:val="0"/>
          <w:i/>
          <w:sz w:val="20"/>
          <w:szCs w:val="20"/>
        </w:rPr>
        <w:t xml:space="preserve"> OFDM-based LP-WUR</w:t>
      </w:r>
      <w:r w:rsidR="00BD455A" w:rsidRPr="00F1587E">
        <w:rPr>
          <w:rFonts w:ascii="Times New Roman" w:hAnsi="Times New Roman"/>
          <w:b w:val="0"/>
          <w:bCs w:val="0"/>
          <w:i/>
          <w:sz w:val="20"/>
          <w:szCs w:val="20"/>
        </w:rPr>
        <w:t xml:space="preserve">. </w:t>
      </w:r>
    </w:p>
    <w:p w14:paraId="396C0F74" w14:textId="77777777" w:rsidR="00F1587E" w:rsidRPr="005A53EF" w:rsidRDefault="00F1587E" w:rsidP="008721C9">
      <w:pPr>
        <w:jc w:val="both"/>
        <w:rPr>
          <w:rFonts w:ascii="Times New Roman" w:hAnsi="Times New Roman"/>
          <w:szCs w:val="20"/>
          <w:highlight w:val="cyan"/>
        </w:rPr>
      </w:pPr>
    </w:p>
    <w:tbl>
      <w:tblPr>
        <w:tblStyle w:val="TableGrid19"/>
        <w:tblW w:w="9634" w:type="dxa"/>
        <w:tblLayout w:type="fixed"/>
        <w:tblLook w:val="04A0" w:firstRow="1" w:lastRow="0" w:firstColumn="1" w:lastColumn="0" w:noHBand="0" w:noVBand="1"/>
      </w:tblPr>
      <w:tblGrid>
        <w:gridCol w:w="1479"/>
        <w:gridCol w:w="1039"/>
        <w:gridCol w:w="7116"/>
      </w:tblGrid>
      <w:tr w:rsidR="00F1587E" w:rsidRPr="00F018D5" w14:paraId="7AE08D43" w14:textId="77777777" w:rsidTr="00F953FD">
        <w:tc>
          <w:tcPr>
            <w:tcW w:w="1479" w:type="dxa"/>
            <w:shd w:val="clear" w:color="auto" w:fill="D9D9D9" w:themeFill="background1" w:themeFillShade="D9"/>
          </w:tcPr>
          <w:p w14:paraId="43344C28" w14:textId="77777777" w:rsidR="00F1587E" w:rsidRPr="00F018D5" w:rsidRDefault="00F1587E" w:rsidP="00F953FD">
            <w:pPr>
              <w:rPr>
                <w:b/>
                <w:bCs/>
              </w:rPr>
            </w:pPr>
            <w:r w:rsidRPr="00F018D5">
              <w:rPr>
                <w:b/>
                <w:bCs/>
              </w:rPr>
              <w:t>Company</w:t>
            </w:r>
          </w:p>
        </w:tc>
        <w:tc>
          <w:tcPr>
            <w:tcW w:w="1039" w:type="dxa"/>
            <w:shd w:val="clear" w:color="auto" w:fill="D9D9D9" w:themeFill="background1" w:themeFillShade="D9"/>
          </w:tcPr>
          <w:p w14:paraId="485A7EC9" w14:textId="77777777" w:rsidR="00F1587E" w:rsidRPr="00F018D5" w:rsidRDefault="00F1587E" w:rsidP="00F953FD">
            <w:pPr>
              <w:rPr>
                <w:b/>
                <w:bCs/>
              </w:rPr>
            </w:pPr>
            <w:r w:rsidRPr="00F018D5">
              <w:rPr>
                <w:b/>
                <w:bCs/>
              </w:rPr>
              <w:t>Y/N</w:t>
            </w:r>
          </w:p>
        </w:tc>
        <w:tc>
          <w:tcPr>
            <w:tcW w:w="7116" w:type="dxa"/>
            <w:shd w:val="clear" w:color="auto" w:fill="D9D9D9" w:themeFill="background1" w:themeFillShade="D9"/>
          </w:tcPr>
          <w:p w14:paraId="52BEC035" w14:textId="77777777" w:rsidR="00F1587E" w:rsidRPr="00F018D5" w:rsidRDefault="00F1587E" w:rsidP="00F953FD">
            <w:pPr>
              <w:rPr>
                <w:b/>
                <w:bCs/>
              </w:rPr>
            </w:pPr>
            <w:r w:rsidRPr="00F018D5">
              <w:rPr>
                <w:b/>
                <w:bCs/>
              </w:rPr>
              <w:t>Comments</w:t>
            </w:r>
          </w:p>
        </w:tc>
      </w:tr>
      <w:tr w:rsidR="00F1587E" w:rsidRPr="00F018D5" w14:paraId="271B54E3" w14:textId="77777777" w:rsidTr="00F953FD">
        <w:tc>
          <w:tcPr>
            <w:tcW w:w="1479" w:type="dxa"/>
          </w:tcPr>
          <w:p w14:paraId="139845A5" w14:textId="77777777" w:rsidR="00F1587E" w:rsidRPr="00F018D5" w:rsidRDefault="00F1587E" w:rsidP="00F953FD">
            <w:pPr>
              <w:rPr>
                <w:rFonts w:eastAsiaTheme="minorEastAsia"/>
                <w:lang w:eastAsia="zh-CN"/>
              </w:rPr>
            </w:pPr>
          </w:p>
        </w:tc>
        <w:tc>
          <w:tcPr>
            <w:tcW w:w="1039" w:type="dxa"/>
          </w:tcPr>
          <w:p w14:paraId="53B4799F" w14:textId="77777777" w:rsidR="00F1587E" w:rsidRPr="00F018D5" w:rsidRDefault="00F1587E" w:rsidP="00F953FD">
            <w:pPr>
              <w:tabs>
                <w:tab w:val="left" w:pos="551"/>
              </w:tabs>
              <w:rPr>
                <w:rFonts w:eastAsiaTheme="minorEastAsia"/>
                <w:lang w:eastAsia="zh-CN"/>
              </w:rPr>
            </w:pPr>
          </w:p>
        </w:tc>
        <w:tc>
          <w:tcPr>
            <w:tcW w:w="7116" w:type="dxa"/>
          </w:tcPr>
          <w:p w14:paraId="4DAAA8D2" w14:textId="77777777" w:rsidR="00F1587E" w:rsidRPr="00F018D5" w:rsidRDefault="00F1587E" w:rsidP="00F953FD">
            <w:pPr>
              <w:rPr>
                <w:rFonts w:eastAsiaTheme="minorEastAsia"/>
                <w:lang w:eastAsia="zh-CN"/>
              </w:rPr>
            </w:pPr>
          </w:p>
        </w:tc>
      </w:tr>
      <w:tr w:rsidR="00F1587E" w:rsidRPr="00F018D5" w14:paraId="2B9146F6" w14:textId="77777777" w:rsidTr="00F953FD">
        <w:tc>
          <w:tcPr>
            <w:tcW w:w="1479" w:type="dxa"/>
          </w:tcPr>
          <w:p w14:paraId="5E943EB6" w14:textId="77777777" w:rsidR="00F1587E" w:rsidRPr="00F018D5" w:rsidRDefault="00F1587E" w:rsidP="00F953FD">
            <w:pPr>
              <w:rPr>
                <w:rFonts w:eastAsiaTheme="minorEastAsia"/>
                <w:lang w:eastAsia="zh-CN"/>
              </w:rPr>
            </w:pPr>
          </w:p>
        </w:tc>
        <w:tc>
          <w:tcPr>
            <w:tcW w:w="1039" w:type="dxa"/>
          </w:tcPr>
          <w:p w14:paraId="7836B96F" w14:textId="77777777" w:rsidR="00F1587E" w:rsidRPr="00F018D5" w:rsidRDefault="00F1587E" w:rsidP="00F953FD">
            <w:pPr>
              <w:tabs>
                <w:tab w:val="left" w:pos="551"/>
              </w:tabs>
              <w:rPr>
                <w:rFonts w:eastAsiaTheme="minorEastAsia"/>
                <w:lang w:eastAsia="zh-CN"/>
              </w:rPr>
            </w:pPr>
          </w:p>
        </w:tc>
        <w:tc>
          <w:tcPr>
            <w:tcW w:w="7116" w:type="dxa"/>
          </w:tcPr>
          <w:p w14:paraId="6674D80D" w14:textId="77777777" w:rsidR="00F1587E" w:rsidRPr="00F018D5" w:rsidRDefault="00F1587E" w:rsidP="00F953FD">
            <w:pPr>
              <w:rPr>
                <w:rFonts w:eastAsiaTheme="minorEastAsia"/>
                <w:lang w:eastAsia="zh-CN"/>
              </w:rPr>
            </w:pPr>
          </w:p>
        </w:tc>
      </w:tr>
      <w:tr w:rsidR="00F1587E" w:rsidRPr="00F018D5" w14:paraId="52A103F0" w14:textId="77777777" w:rsidTr="00F953FD">
        <w:tc>
          <w:tcPr>
            <w:tcW w:w="1479" w:type="dxa"/>
          </w:tcPr>
          <w:p w14:paraId="7F5C15D8" w14:textId="77777777" w:rsidR="00F1587E" w:rsidRPr="00F018D5" w:rsidRDefault="00F1587E" w:rsidP="00F953FD">
            <w:pPr>
              <w:rPr>
                <w:rFonts w:eastAsiaTheme="minorEastAsia"/>
                <w:lang w:eastAsia="zh-CN"/>
              </w:rPr>
            </w:pPr>
          </w:p>
        </w:tc>
        <w:tc>
          <w:tcPr>
            <w:tcW w:w="1039" w:type="dxa"/>
          </w:tcPr>
          <w:p w14:paraId="0ABEEE71" w14:textId="77777777" w:rsidR="00F1587E" w:rsidRPr="00F018D5" w:rsidRDefault="00F1587E" w:rsidP="00F953FD">
            <w:pPr>
              <w:tabs>
                <w:tab w:val="left" w:pos="551"/>
              </w:tabs>
              <w:rPr>
                <w:rFonts w:eastAsiaTheme="minorEastAsia"/>
                <w:lang w:eastAsia="zh-CN"/>
              </w:rPr>
            </w:pPr>
          </w:p>
        </w:tc>
        <w:tc>
          <w:tcPr>
            <w:tcW w:w="7116" w:type="dxa"/>
          </w:tcPr>
          <w:p w14:paraId="59CE18FA" w14:textId="77777777" w:rsidR="00F1587E" w:rsidRPr="00F018D5" w:rsidRDefault="00F1587E" w:rsidP="00F953FD">
            <w:pPr>
              <w:rPr>
                <w:rFonts w:eastAsiaTheme="minorEastAsia"/>
                <w:lang w:eastAsia="zh-CN"/>
              </w:rPr>
            </w:pPr>
          </w:p>
        </w:tc>
      </w:tr>
    </w:tbl>
    <w:p w14:paraId="31434D44" w14:textId="599E0CFC" w:rsidR="007A7DA1" w:rsidRDefault="007A7DA1" w:rsidP="008721C9">
      <w:pPr>
        <w:jc w:val="both"/>
        <w:rPr>
          <w:rFonts w:eastAsia="微软雅黑"/>
          <w:lang w:eastAsia="zh-CN"/>
        </w:rPr>
      </w:pPr>
    </w:p>
    <w:p w14:paraId="7ECEA77F" w14:textId="43FA074F" w:rsidR="00E6695E" w:rsidRPr="003148E4" w:rsidRDefault="00AC2EDF" w:rsidP="003148E4">
      <w:pPr>
        <w:pStyle w:val="af"/>
        <w:jc w:val="both"/>
        <w:rPr>
          <w:rFonts w:ascii="Times New Roman" w:eastAsiaTheme="minorEastAsia" w:hAnsi="Times New Roman"/>
          <w:lang w:eastAsia="zh-CN"/>
        </w:rPr>
      </w:pPr>
      <w:r w:rsidRPr="003148E4">
        <w:rPr>
          <w:rFonts w:ascii="Times New Roman" w:eastAsiaTheme="minorEastAsia" w:hAnsi="Times New Roman"/>
          <w:lang w:eastAsia="zh-CN"/>
        </w:rPr>
        <w:t>According to</w:t>
      </w:r>
      <w:r w:rsidR="00E6695E" w:rsidRPr="003148E4">
        <w:rPr>
          <w:rFonts w:ascii="Times New Roman" w:eastAsiaTheme="minorEastAsia" w:hAnsi="Times New Roman"/>
          <w:lang w:eastAsia="zh-CN"/>
        </w:rPr>
        <w:t xml:space="preserve"> proposal 3.3-1, FL suggests companies to report the OFDM sequences that the OFDM-based LP-WUR detects in time domain, when companies provide evaluation results for the candidate overlaid OFDM sequences, because the OFDM-based LP-WUR actually performances sequence correlation in time domain. It is noted that, this does NOT imply that the overlaid OFDM sequence is to be specified in time domain, </w:t>
      </w:r>
      <w:r w:rsidRPr="003148E4">
        <w:rPr>
          <w:rFonts w:ascii="Times New Roman" w:eastAsiaTheme="minorEastAsia" w:hAnsi="Times New Roman"/>
          <w:lang w:eastAsia="zh-CN"/>
        </w:rPr>
        <w:t>h</w:t>
      </w:r>
      <w:r w:rsidR="00E6695E" w:rsidRPr="003148E4">
        <w:rPr>
          <w:rFonts w:ascii="Times New Roman" w:eastAsiaTheme="minorEastAsia" w:hAnsi="Times New Roman"/>
          <w:lang w:eastAsia="zh-CN"/>
        </w:rPr>
        <w:t xml:space="preserve">ow to specify the overlaid OFDM sequence is separately discussed in section 3.3.1. </w:t>
      </w:r>
    </w:p>
    <w:p w14:paraId="58FCB3CA" w14:textId="77777777" w:rsidR="00E6695E" w:rsidRDefault="00E6695E" w:rsidP="00E6695E">
      <w:pPr>
        <w:pStyle w:val="af"/>
        <w:rPr>
          <w:rFonts w:eastAsiaTheme="minorEastAsia"/>
          <w:lang w:eastAsia="zh-CN"/>
        </w:rPr>
      </w:pPr>
    </w:p>
    <w:p w14:paraId="1F64F318" w14:textId="79731FCA" w:rsidR="00E6695E" w:rsidRDefault="00E6695E" w:rsidP="00E6695E">
      <w:pPr>
        <w:jc w:val="both"/>
        <w:rPr>
          <w:rFonts w:ascii="Times New Roman" w:eastAsia="微软雅黑" w:hAnsi="Times New Roman"/>
          <w:i/>
          <w:iCs/>
          <w:szCs w:val="20"/>
          <w:lang w:eastAsia="zh-CN"/>
        </w:rPr>
      </w:pPr>
      <w:r w:rsidRPr="003148E4">
        <w:rPr>
          <w:rFonts w:ascii="Times New Roman" w:hAnsi="Times New Roman"/>
          <w:b/>
          <w:bCs/>
          <w:i/>
          <w:iCs/>
          <w:szCs w:val="20"/>
          <w:highlight w:val="yellow"/>
        </w:rPr>
        <w:t>[H][FL1]</w:t>
      </w:r>
      <w:r w:rsidRPr="003148E4">
        <w:rPr>
          <w:rFonts w:ascii="Times New Roman" w:hAnsi="Times New Roman"/>
          <w:b/>
          <w:bCs/>
          <w:i/>
          <w:iCs/>
          <w:szCs w:val="20"/>
        </w:rPr>
        <w:t xml:space="preserve"> Proposal 3.3-2</w:t>
      </w:r>
      <w:r w:rsidRPr="00B7042F">
        <w:rPr>
          <w:rFonts w:ascii="Times New Roman" w:hAnsi="Times New Roman"/>
          <w:i/>
          <w:iCs/>
          <w:szCs w:val="20"/>
        </w:rPr>
        <w:t xml:space="preserve">: </w:t>
      </w:r>
      <w:r w:rsidRPr="00B7042F">
        <w:rPr>
          <w:rFonts w:ascii="Times New Roman" w:eastAsia="微软雅黑" w:hAnsi="Times New Roman"/>
          <w:i/>
          <w:iCs/>
          <w:szCs w:val="20"/>
          <w:lang w:eastAsia="zh-CN"/>
        </w:rPr>
        <w:t xml:space="preserve">For evaluation purpose, companies report </w:t>
      </w:r>
      <w:r>
        <w:rPr>
          <w:rFonts w:ascii="Times New Roman" w:eastAsia="微软雅黑" w:hAnsi="Times New Roman"/>
          <w:i/>
          <w:iCs/>
          <w:szCs w:val="20"/>
          <w:lang w:eastAsia="zh-CN"/>
        </w:rPr>
        <w:t xml:space="preserve">the OFDM </w:t>
      </w:r>
      <w:r w:rsidRPr="00B7042F">
        <w:rPr>
          <w:rFonts w:ascii="Times New Roman" w:eastAsia="微软雅黑" w:hAnsi="Times New Roman"/>
          <w:i/>
          <w:iCs/>
          <w:szCs w:val="20"/>
          <w:lang w:eastAsia="zh-CN"/>
        </w:rPr>
        <w:t>sequences that the OFDM-based LP-WUR detect in time domain.</w:t>
      </w:r>
    </w:p>
    <w:tbl>
      <w:tblPr>
        <w:tblStyle w:val="TableGrid19"/>
        <w:tblW w:w="9634" w:type="dxa"/>
        <w:tblLayout w:type="fixed"/>
        <w:tblLook w:val="04A0" w:firstRow="1" w:lastRow="0" w:firstColumn="1" w:lastColumn="0" w:noHBand="0" w:noVBand="1"/>
      </w:tblPr>
      <w:tblGrid>
        <w:gridCol w:w="1479"/>
        <w:gridCol w:w="1039"/>
        <w:gridCol w:w="7116"/>
      </w:tblGrid>
      <w:tr w:rsidR="00E6695E" w:rsidRPr="00F018D5" w14:paraId="44E610DC" w14:textId="77777777" w:rsidTr="007766FF">
        <w:tc>
          <w:tcPr>
            <w:tcW w:w="1479" w:type="dxa"/>
            <w:shd w:val="clear" w:color="auto" w:fill="D9D9D9" w:themeFill="background1" w:themeFillShade="D9"/>
          </w:tcPr>
          <w:p w14:paraId="60FDCD33" w14:textId="77777777" w:rsidR="00E6695E" w:rsidRPr="00F018D5" w:rsidRDefault="00E6695E" w:rsidP="007766FF">
            <w:pPr>
              <w:rPr>
                <w:b/>
                <w:bCs/>
              </w:rPr>
            </w:pPr>
            <w:r w:rsidRPr="00F018D5">
              <w:rPr>
                <w:b/>
                <w:bCs/>
              </w:rPr>
              <w:t>Company</w:t>
            </w:r>
          </w:p>
        </w:tc>
        <w:tc>
          <w:tcPr>
            <w:tcW w:w="1039" w:type="dxa"/>
            <w:shd w:val="clear" w:color="auto" w:fill="D9D9D9" w:themeFill="background1" w:themeFillShade="D9"/>
          </w:tcPr>
          <w:p w14:paraId="03B60861" w14:textId="77777777" w:rsidR="00E6695E" w:rsidRPr="00F018D5" w:rsidRDefault="00E6695E" w:rsidP="007766FF">
            <w:pPr>
              <w:rPr>
                <w:b/>
                <w:bCs/>
              </w:rPr>
            </w:pPr>
            <w:r w:rsidRPr="00F018D5">
              <w:rPr>
                <w:b/>
                <w:bCs/>
              </w:rPr>
              <w:t>Y/N</w:t>
            </w:r>
          </w:p>
        </w:tc>
        <w:tc>
          <w:tcPr>
            <w:tcW w:w="7116" w:type="dxa"/>
            <w:shd w:val="clear" w:color="auto" w:fill="D9D9D9" w:themeFill="background1" w:themeFillShade="D9"/>
          </w:tcPr>
          <w:p w14:paraId="796C2576" w14:textId="77777777" w:rsidR="00E6695E" w:rsidRPr="00F018D5" w:rsidRDefault="00E6695E" w:rsidP="007766FF">
            <w:pPr>
              <w:rPr>
                <w:b/>
                <w:bCs/>
              </w:rPr>
            </w:pPr>
            <w:r w:rsidRPr="00F018D5">
              <w:rPr>
                <w:b/>
                <w:bCs/>
              </w:rPr>
              <w:t>Comments</w:t>
            </w:r>
          </w:p>
        </w:tc>
      </w:tr>
      <w:tr w:rsidR="00E6695E" w:rsidRPr="00F018D5" w14:paraId="70D0F37C" w14:textId="77777777" w:rsidTr="007766FF">
        <w:tc>
          <w:tcPr>
            <w:tcW w:w="1479" w:type="dxa"/>
          </w:tcPr>
          <w:p w14:paraId="49219E77" w14:textId="77777777" w:rsidR="00E6695E" w:rsidRPr="00F018D5" w:rsidRDefault="00E6695E" w:rsidP="007766FF">
            <w:pPr>
              <w:rPr>
                <w:rFonts w:eastAsiaTheme="minorEastAsia"/>
                <w:lang w:eastAsia="zh-CN"/>
              </w:rPr>
            </w:pPr>
          </w:p>
        </w:tc>
        <w:tc>
          <w:tcPr>
            <w:tcW w:w="1039" w:type="dxa"/>
          </w:tcPr>
          <w:p w14:paraId="29C90D34" w14:textId="77777777" w:rsidR="00E6695E" w:rsidRPr="00F018D5" w:rsidRDefault="00E6695E" w:rsidP="007766FF">
            <w:pPr>
              <w:tabs>
                <w:tab w:val="left" w:pos="551"/>
              </w:tabs>
              <w:rPr>
                <w:rFonts w:eastAsiaTheme="minorEastAsia"/>
                <w:lang w:eastAsia="zh-CN"/>
              </w:rPr>
            </w:pPr>
          </w:p>
        </w:tc>
        <w:tc>
          <w:tcPr>
            <w:tcW w:w="7116" w:type="dxa"/>
          </w:tcPr>
          <w:p w14:paraId="210C52CB" w14:textId="77777777" w:rsidR="00E6695E" w:rsidRPr="00F018D5" w:rsidRDefault="00E6695E" w:rsidP="007766FF">
            <w:pPr>
              <w:rPr>
                <w:rFonts w:eastAsiaTheme="minorEastAsia"/>
                <w:lang w:eastAsia="zh-CN"/>
              </w:rPr>
            </w:pPr>
          </w:p>
        </w:tc>
      </w:tr>
      <w:tr w:rsidR="00E6695E" w:rsidRPr="00F018D5" w14:paraId="5EB250AD" w14:textId="77777777" w:rsidTr="007766FF">
        <w:tc>
          <w:tcPr>
            <w:tcW w:w="1479" w:type="dxa"/>
          </w:tcPr>
          <w:p w14:paraId="1B19CFAA" w14:textId="77777777" w:rsidR="00E6695E" w:rsidRPr="00F018D5" w:rsidRDefault="00E6695E" w:rsidP="007766FF">
            <w:pPr>
              <w:rPr>
                <w:rFonts w:eastAsiaTheme="minorEastAsia"/>
                <w:lang w:eastAsia="zh-CN"/>
              </w:rPr>
            </w:pPr>
          </w:p>
        </w:tc>
        <w:tc>
          <w:tcPr>
            <w:tcW w:w="1039" w:type="dxa"/>
          </w:tcPr>
          <w:p w14:paraId="48406AB9" w14:textId="77777777" w:rsidR="00E6695E" w:rsidRPr="00F018D5" w:rsidRDefault="00E6695E" w:rsidP="007766FF">
            <w:pPr>
              <w:tabs>
                <w:tab w:val="left" w:pos="551"/>
              </w:tabs>
              <w:rPr>
                <w:rFonts w:eastAsiaTheme="minorEastAsia"/>
                <w:lang w:eastAsia="zh-CN"/>
              </w:rPr>
            </w:pPr>
          </w:p>
        </w:tc>
        <w:tc>
          <w:tcPr>
            <w:tcW w:w="7116" w:type="dxa"/>
          </w:tcPr>
          <w:p w14:paraId="6A4B1D5C" w14:textId="77777777" w:rsidR="00E6695E" w:rsidRPr="00F018D5" w:rsidRDefault="00E6695E" w:rsidP="007766FF">
            <w:pPr>
              <w:rPr>
                <w:rFonts w:eastAsiaTheme="minorEastAsia"/>
                <w:lang w:eastAsia="zh-CN"/>
              </w:rPr>
            </w:pPr>
          </w:p>
        </w:tc>
      </w:tr>
      <w:tr w:rsidR="00E6695E" w:rsidRPr="00F018D5" w14:paraId="26D5239A" w14:textId="77777777" w:rsidTr="007766FF">
        <w:tc>
          <w:tcPr>
            <w:tcW w:w="1479" w:type="dxa"/>
          </w:tcPr>
          <w:p w14:paraId="79CDD928" w14:textId="77777777" w:rsidR="00E6695E" w:rsidRPr="00F018D5" w:rsidRDefault="00E6695E" w:rsidP="007766FF">
            <w:pPr>
              <w:rPr>
                <w:rFonts w:eastAsiaTheme="minorEastAsia"/>
                <w:lang w:eastAsia="zh-CN"/>
              </w:rPr>
            </w:pPr>
          </w:p>
        </w:tc>
        <w:tc>
          <w:tcPr>
            <w:tcW w:w="1039" w:type="dxa"/>
          </w:tcPr>
          <w:p w14:paraId="6910CB57" w14:textId="77777777" w:rsidR="00E6695E" w:rsidRPr="00F018D5" w:rsidRDefault="00E6695E" w:rsidP="007766FF">
            <w:pPr>
              <w:tabs>
                <w:tab w:val="left" w:pos="551"/>
              </w:tabs>
              <w:rPr>
                <w:rFonts w:eastAsiaTheme="minorEastAsia"/>
                <w:lang w:eastAsia="zh-CN"/>
              </w:rPr>
            </w:pPr>
          </w:p>
        </w:tc>
        <w:tc>
          <w:tcPr>
            <w:tcW w:w="7116" w:type="dxa"/>
          </w:tcPr>
          <w:p w14:paraId="4455B387" w14:textId="77777777" w:rsidR="00E6695E" w:rsidRPr="00F018D5" w:rsidRDefault="00E6695E" w:rsidP="007766FF">
            <w:pPr>
              <w:rPr>
                <w:rFonts w:eastAsiaTheme="minorEastAsia"/>
                <w:lang w:eastAsia="zh-CN"/>
              </w:rPr>
            </w:pPr>
          </w:p>
        </w:tc>
      </w:tr>
    </w:tbl>
    <w:p w14:paraId="50978CB5" w14:textId="77777777" w:rsidR="00E6695E" w:rsidRPr="00844A8E" w:rsidRDefault="00E6695E" w:rsidP="00E6695E">
      <w:pPr>
        <w:jc w:val="both"/>
        <w:rPr>
          <w:rFonts w:eastAsia="微软雅黑" w:hint="eastAsia"/>
          <w:lang w:eastAsia="zh-CN"/>
        </w:rPr>
      </w:pPr>
    </w:p>
    <w:p w14:paraId="39788FCC" w14:textId="2CFDE7C2" w:rsidR="00776D3D" w:rsidRDefault="00222BF6" w:rsidP="00491957">
      <w:pPr>
        <w:pStyle w:val="31"/>
        <w:rPr>
          <w:rFonts w:ascii="Times New Roman" w:eastAsia="微软雅黑" w:hAnsi="Times New Roman"/>
          <w:b/>
          <w:bCs w:val="0"/>
          <w:sz w:val="24"/>
          <w:szCs w:val="24"/>
          <w:lang w:eastAsia="zh-CN"/>
        </w:rPr>
      </w:pPr>
      <w:r>
        <w:rPr>
          <w:rFonts w:ascii="Times New Roman" w:eastAsia="微软雅黑" w:hAnsi="Times New Roman"/>
          <w:bCs w:val="0"/>
          <w:sz w:val="24"/>
          <w:szCs w:val="24"/>
          <w:lang w:eastAsia="zh-CN"/>
        </w:rPr>
        <w:t>3</w:t>
      </w:r>
      <w:r w:rsidR="00776D3D">
        <w:rPr>
          <w:rFonts w:ascii="Times New Roman" w:eastAsia="微软雅黑" w:hAnsi="Times New Roman"/>
          <w:bCs w:val="0"/>
          <w:sz w:val="24"/>
          <w:szCs w:val="24"/>
          <w:lang w:eastAsia="zh-CN"/>
        </w:rPr>
        <w:t>.</w:t>
      </w:r>
      <w:r>
        <w:rPr>
          <w:rFonts w:ascii="Times New Roman" w:eastAsia="微软雅黑" w:hAnsi="Times New Roman"/>
          <w:bCs w:val="0"/>
          <w:sz w:val="24"/>
          <w:szCs w:val="24"/>
          <w:lang w:eastAsia="zh-CN"/>
        </w:rPr>
        <w:t>3</w:t>
      </w:r>
      <w:r w:rsidR="00776D3D">
        <w:rPr>
          <w:rFonts w:ascii="Times New Roman" w:eastAsia="微软雅黑" w:hAnsi="Times New Roman"/>
          <w:bCs w:val="0"/>
          <w:sz w:val="24"/>
          <w:szCs w:val="24"/>
          <w:lang w:eastAsia="zh-CN"/>
        </w:rPr>
        <w:t>.</w:t>
      </w:r>
      <w:r>
        <w:rPr>
          <w:rFonts w:ascii="Times New Roman" w:eastAsia="微软雅黑" w:hAnsi="Times New Roman"/>
          <w:bCs w:val="0"/>
          <w:sz w:val="24"/>
          <w:szCs w:val="24"/>
          <w:lang w:eastAsia="zh-CN"/>
        </w:rPr>
        <w:t>2</w:t>
      </w:r>
      <w:r w:rsidR="00776D3D">
        <w:rPr>
          <w:rFonts w:ascii="Times New Roman" w:eastAsia="微软雅黑" w:hAnsi="Times New Roman"/>
          <w:bCs w:val="0"/>
          <w:sz w:val="24"/>
          <w:szCs w:val="24"/>
          <w:lang w:eastAsia="zh-CN"/>
        </w:rPr>
        <w:t xml:space="preserve"> H</w:t>
      </w:r>
      <w:r w:rsidR="00776D3D" w:rsidRPr="00776D3D">
        <w:rPr>
          <w:rFonts w:ascii="Times New Roman" w:eastAsia="微软雅黑" w:hAnsi="Times New Roman"/>
          <w:bCs w:val="0"/>
          <w:sz w:val="24"/>
          <w:szCs w:val="24"/>
          <w:lang w:eastAsia="zh-CN"/>
        </w:rPr>
        <w:t>ow to carry information by OFDM sequence(s)</w:t>
      </w:r>
    </w:p>
    <w:p w14:paraId="1E92041C" w14:textId="249495D1" w:rsidR="00FF08E8" w:rsidRPr="008721C9" w:rsidRDefault="00FF08E8" w:rsidP="008721C9">
      <w:pPr>
        <w:jc w:val="both"/>
        <w:rPr>
          <w:rFonts w:ascii="Times New Roman" w:eastAsia="微软雅黑" w:hAnsi="Times New Roman"/>
          <w:bCs/>
          <w:iCs/>
          <w:szCs w:val="20"/>
          <w:lang w:eastAsia="zh-CN"/>
        </w:rPr>
      </w:pPr>
      <w:r w:rsidRPr="008721C9">
        <w:rPr>
          <w:rFonts w:ascii="Times New Roman" w:eastAsia="微软雅黑" w:hAnsi="Times New Roman"/>
          <w:bCs/>
          <w:iCs/>
          <w:szCs w:val="20"/>
          <w:lang w:eastAsia="zh-CN"/>
        </w:rPr>
        <w:t xml:space="preserve">For the overlaid OFDM sequences, the number of candidates overlaid sequences that can be transmitted over each ON symbol can be one or more, per gNB configuration. </w:t>
      </w:r>
    </w:p>
    <w:p w14:paraId="60E3EBAD" w14:textId="77777777" w:rsidR="00AA3E92" w:rsidRPr="008721C9" w:rsidRDefault="00AA3E92" w:rsidP="00FF08E8">
      <w:pPr>
        <w:rPr>
          <w:rFonts w:ascii="Times New Roman" w:eastAsia="微软雅黑" w:hAnsi="Times New Roman"/>
          <w:bCs/>
          <w:iCs/>
          <w:szCs w:val="20"/>
          <w:lang w:eastAsia="zh-CN"/>
        </w:rPr>
      </w:pPr>
    </w:p>
    <w:p w14:paraId="1A8AF32B" w14:textId="6FAE0B87" w:rsidR="00FF08E8" w:rsidRPr="008721C9" w:rsidRDefault="00FF08E8" w:rsidP="00FF08E8">
      <w:pPr>
        <w:rPr>
          <w:rFonts w:ascii="Times New Roman" w:hAnsi="Times New Roman"/>
          <w:b/>
          <w:szCs w:val="20"/>
          <w:lang w:eastAsia="zh-CN"/>
        </w:rPr>
      </w:pPr>
      <w:r w:rsidRPr="008721C9">
        <w:rPr>
          <w:rFonts w:ascii="Times New Roman" w:hAnsi="Times New Roman"/>
          <w:b/>
          <w:szCs w:val="20"/>
          <w:lang w:eastAsia="zh-CN"/>
        </w:rPr>
        <w:t xml:space="preserve">Case #1: </w:t>
      </w:r>
      <w:r w:rsidR="008721C9">
        <w:rPr>
          <w:rFonts w:ascii="Times New Roman" w:hAnsi="Times New Roman"/>
          <w:b/>
          <w:szCs w:val="20"/>
          <w:lang w:eastAsia="zh-CN"/>
        </w:rPr>
        <w:t xml:space="preserve">gNB configures </w:t>
      </w:r>
      <w:r w:rsidRPr="008721C9">
        <w:rPr>
          <w:rFonts w:ascii="Times New Roman" w:hAnsi="Times New Roman"/>
          <w:b/>
          <w:szCs w:val="20"/>
          <w:lang w:eastAsia="zh-CN"/>
        </w:rPr>
        <w:t>single candidate overlaid OFDM sequence on each</w:t>
      </w:r>
      <w:r w:rsidR="008721C9">
        <w:rPr>
          <w:rFonts w:ascii="Times New Roman" w:hAnsi="Times New Roman"/>
          <w:b/>
          <w:szCs w:val="20"/>
          <w:lang w:eastAsia="zh-CN"/>
        </w:rPr>
        <w:t xml:space="preserve"> OOK</w:t>
      </w:r>
      <w:r w:rsidRPr="008721C9">
        <w:rPr>
          <w:rFonts w:ascii="Times New Roman" w:hAnsi="Times New Roman"/>
          <w:b/>
          <w:szCs w:val="20"/>
          <w:lang w:eastAsia="zh-CN"/>
        </w:rPr>
        <w:t xml:space="preserve"> ON symbol</w:t>
      </w:r>
      <w:r w:rsidR="004E1956" w:rsidRPr="008721C9">
        <w:rPr>
          <w:rFonts w:ascii="Times New Roman" w:hAnsi="Times New Roman"/>
          <w:b/>
          <w:szCs w:val="20"/>
          <w:lang w:eastAsia="zh-CN"/>
        </w:rPr>
        <w:t xml:space="preserve"> </w:t>
      </w:r>
      <w:r w:rsidR="004E1956" w:rsidRPr="008721C9">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14</w:t>
      </w:r>
      <w:r w:rsidR="004E1956" w:rsidRPr="008721C9">
        <w:rPr>
          <w:rFonts w:ascii="Times New Roman" w:eastAsia="微软雅黑" w:hAnsi="Times New Roman"/>
          <w:bCs/>
          <w:iCs/>
          <w:szCs w:val="20"/>
          <w:lang w:eastAsia="zh-CN"/>
        </w:rPr>
        <w:t>][</w:t>
      </w:r>
      <w:r w:rsidR="008B6F58">
        <w:rPr>
          <w:rFonts w:ascii="Times New Roman" w:eastAsia="微软雅黑" w:hAnsi="Times New Roman"/>
          <w:bCs/>
          <w:iCs/>
          <w:szCs w:val="20"/>
          <w:lang w:eastAsia="zh-CN"/>
        </w:rPr>
        <w:t>4</w:t>
      </w:r>
      <w:r w:rsidR="004E1956" w:rsidRPr="008721C9">
        <w:rPr>
          <w:rFonts w:ascii="Times New Roman" w:eastAsia="微软雅黑" w:hAnsi="Times New Roman"/>
          <w:bCs/>
          <w:iCs/>
          <w:szCs w:val="20"/>
          <w:lang w:eastAsia="zh-CN"/>
        </w:rPr>
        <w:t>][</w:t>
      </w:r>
      <w:r w:rsidR="008B6F58">
        <w:rPr>
          <w:rFonts w:ascii="Times New Roman" w:eastAsia="微软雅黑" w:hAnsi="Times New Roman"/>
          <w:bCs/>
          <w:iCs/>
          <w:szCs w:val="20"/>
          <w:lang w:eastAsia="zh-CN"/>
        </w:rPr>
        <w:t>2</w:t>
      </w:r>
      <w:r w:rsidR="004E1956" w:rsidRPr="008721C9">
        <w:rPr>
          <w:rFonts w:ascii="Times New Roman" w:eastAsia="微软雅黑" w:hAnsi="Times New Roman"/>
          <w:bCs/>
          <w:iCs/>
          <w:szCs w:val="20"/>
          <w:lang w:eastAsia="zh-CN"/>
        </w:rPr>
        <w:t>]</w:t>
      </w:r>
      <w:r w:rsidR="000501E0" w:rsidRPr="008721C9">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6</w:t>
      </w:r>
      <w:r w:rsidR="000501E0" w:rsidRPr="008721C9">
        <w:rPr>
          <w:rFonts w:ascii="Times New Roman" w:eastAsia="微软雅黑" w:hAnsi="Times New Roman"/>
          <w:bCs/>
          <w:iCs/>
          <w:szCs w:val="20"/>
          <w:lang w:eastAsia="zh-CN"/>
        </w:rPr>
        <w:t>]</w:t>
      </w:r>
      <w:r w:rsidR="003C4895" w:rsidRPr="008721C9">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7</w:t>
      </w:r>
      <w:r w:rsidR="003C4895" w:rsidRPr="008721C9">
        <w:rPr>
          <w:rFonts w:ascii="Times New Roman" w:eastAsia="微软雅黑" w:hAnsi="Times New Roman"/>
          <w:bCs/>
          <w:iCs/>
          <w:szCs w:val="20"/>
          <w:lang w:eastAsia="zh-CN"/>
        </w:rPr>
        <w:t>]</w:t>
      </w:r>
      <w:r w:rsidR="00F95490" w:rsidRPr="008721C9">
        <w:rPr>
          <w:rFonts w:ascii="Times New Roman" w:eastAsia="微软雅黑" w:hAnsi="Times New Roman"/>
          <w:bCs/>
          <w:iCs/>
          <w:szCs w:val="20"/>
          <w:lang w:eastAsia="zh-CN"/>
        </w:rPr>
        <w:t>[</w:t>
      </w:r>
      <w:r w:rsidR="007D1F01">
        <w:rPr>
          <w:rFonts w:ascii="Times New Roman" w:eastAsia="微软雅黑" w:hAnsi="Times New Roman"/>
          <w:bCs/>
          <w:iCs/>
          <w:szCs w:val="20"/>
          <w:lang w:eastAsia="zh-CN"/>
        </w:rPr>
        <w:t>9</w:t>
      </w:r>
      <w:r w:rsidR="00F95490" w:rsidRPr="008721C9">
        <w:rPr>
          <w:rFonts w:ascii="Times New Roman" w:eastAsia="微软雅黑" w:hAnsi="Times New Roman"/>
          <w:bCs/>
          <w:iCs/>
          <w:szCs w:val="20"/>
          <w:lang w:eastAsia="zh-CN"/>
        </w:rPr>
        <w:t>]</w:t>
      </w:r>
      <w:r w:rsidR="000C08EF" w:rsidRPr="000C08EF">
        <w:rPr>
          <w:rFonts w:ascii="Times New Roman" w:eastAsia="微软雅黑" w:hAnsi="Times New Roman"/>
          <w:bCs/>
          <w:iCs/>
          <w:szCs w:val="20"/>
          <w:lang w:eastAsia="zh-CN"/>
        </w:rPr>
        <w:t xml:space="preserve"> </w:t>
      </w:r>
      <w:r w:rsidR="000C08EF" w:rsidRPr="008721C9">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15</w:t>
      </w:r>
      <w:r w:rsidR="000C08EF" w:rsidRPr="008721C9">
        <w:rPr>
          <w:rFonts w:ascii="Times New Roman" w:eastAsia="微软雅黑" w:hAnsi="Times New Roman"/>
          <w:bCs/>
          <w:iCs/>
          <w:szCs w:val="20"/>
          <w:lang w:eastAsia="zh-CN"/>
        </w:rPr>
        <w:t xml:space="preserve">] </w:t>
      </w:r>
      <w:r w:rsidR="00F976EA" w:rsidRPr="008721C9">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26</w:t>
      </w:r>
      <w:r w:rsidR="00F976EA" w:rsidRPr="008721C9">
        <w:rPr>
          <w:rFonts w:ascii="Times New Roman" w:eastAsia="微软雅黑" w:hAnsi="Times New Roman"/>
          <w:bCs/>
          <w:iCs/>
          <w:szCs w:val="20"/>
          <w:lang w:eastAsia="zh-CN"/>
        </w:rPr>
        <w:t>]</w:t>
      </w:r>
      <w:r w:rsidR="00895EFB" w:rsidRPr="008721C9">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16</w:t>
      </w:r>
      <w:r w:rsidR="00895EFB" w:rsidRPr="008721C9">
        <w:rPr>
          <w:rFonts w:ascii="Times New Roman" w:eastAsia="微软雅黑" w:hAnsi="Times New Roman"/>
          <w:bCs/>
          <w:iCs/>
          <w:szCs w:val="20"/>
          <w:lang w:eastAsia="zh-CN"/>
        </w:rPr>
        <w:t>]</w:t>
      </w:r>
      <w:r w:rsidR="00445E86" w:rsidRPr="008721C9">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28</w:t>
      </w:r>
      <w:r w:rsidR="00445E86" w:rsidRPr="008721C9">
        <w:rPr>
          <w:rFonts w:ascii="Times New Roman" w:eastAsia="微软雅黑" w:hAnsi="Times New Roman"/>
          <w:bCs/>
          <w:iCs/>
          <w:szCs w:val="20"/>
          <w:lang w:eastAsia="zh-CN"/>
        </w:rPr>
        <w:t>]</w:t>
      </w:r>
    </w:p>
    <w:p w14:paraId="78A4F2C1" w14:textId="57E9A83B" w:rsidR="00FF08E8" w:rsidRPr="008721C9" w:rsidRDefault="00484BBC" w:rsidP="00484BBC">
      <w:pPr>
        <w:jc w:val="both"/>
        <w:rPr>
          <w:rFonts w:ascii="Times New Roman" w:eastAsia="微软雅黑" w:hAnsi="Times New Roman"/>
          <w:bCs/>
          <w:iCs/>
          <w:szCs w:val="20"/>
          <w:lang w:eastAsia="zh-CN"/>
        </w:rPr>
      </w:pPr>
      <w:r w:rsidRPr="008721C9">
        <w:rPr>
          <w:rFonts w:ascii="Times New Roman" w:eastAsia="微软雅黑" w:hAnsi="Times New Roman"/>
          <w:bCs/>
          <w:iCs/>
          <w:szCs w:val="20"/>
          <w:lang w:eastAsia="zh-CN"/>
        </w:rPr>
        <w:t>In each OOK ON symbol, gNB configures only one specific candidate overlaid OFDM sequence.</w:t>
      </w:r>
      <w:r w:rsidR="00FF08E8" w:rsidRPr="008721C9">
        <w:rPr>
          <w:rFonts w:ascii="Times New Roman" w:eastAsia="微软雅黑" w:hAnsi="Times New Roman"/>
          <w:bCs/>
          <w:iCs/>
          <w:szCs w:val="20"/>
          <w:lang w:eastAsia="zh-CN"/>
        </w:rPr>
        <w:t xml:space="preserve"> OFDM-based LP-WUR can retrieve 1 bit per</w:t>
      </w:r>
      <w:r w:rsidR="005C75AF">
        <w:rPr>
          <w:rFonts w:ascii="Times New Roman" w:eastAsia="微软雅黑" w:hAnsi="Times New Roman"/>
          <w:bCs/>
          <w:iCs/>
          <w:szCs w:val="20"/>
          <w:lang w:eastAsia="zh-CN"/>
        </w:rPr>
        <w:t xml:space="preserve"> OOK codeword, </w:t>
      </w:r>
      <w:r w:rsidR="000A0836" w:rsidRPr="008721C9">
        <w:rPr>
          <w:rFonts w:ascii="Times New Roman" w:eastAsia="微软雅黑" w:hAnsi="Times New Roman"/>
          <w:bCs/>
          <w:iCs/>
          <w:szCs w:val="20"/>
          <w:lang w:eastAsia="zh-CN"/>
        </w:rPr>
        <w:t>according to the location of the detected OFDM sequence</w:t>
      </w:r>
      <w:r w:rsidR="005C75AF">
        <w:rPr>
          <w:rFonts w:ascii="Times New Roman" w:eastAsia="微软雅黑" w:hAnsi="Times New Roman"/>
          <w:bCs/>
          <w:iCs/>
          <w:szCs w:val="20"/>
          <w:lang w:eastAsia="zh-CN"/>
        </w:rPr>
        <w:t xml:space="preserve">, where </w:t>
      </w:r>
      <w:r w:rsidR="00265FD5">
        <w:rPr>
          <w:rFonts w:ascii="Times New Roman" w:eastAsia="微软雅黑" w:hAnsi="Times New Roman"/>
          <w:bCs/>
          <w:iCs/>
          <w:szCs w:val="20"/>
          <w:lang w:eastAsia="zh-CN"/>
        </w:rPr>
        <w:t>each</w:t>
      </w:r>
      <w:r w:rsidR="005C75AF">
        <w:rPr>
          <w:rFonts w:ascii="Times New Roman" w:eastAsia="微软雅黑" w:hAnsi="Times New Roman"/>
          <w:bCs/>
          <w:iCs/>
          <w:szCs w:val="20"/>
          <w:lang w:eastAsia="zh-CN"/>
        </w:rPr>
        <w:t xml:space="preserve"> OOK codeword includes </w:t>
      </w:r>
      <w:r w:rsidR="005C75AF" w:rsidRPr="008721C9">
        <w:rPr>
          <w:rFonts w:ascii="Times New Roman" w:eastAsia="微软雅黑" w:hAnsi="Times New Roman"/>
          <w:bCs/>
          <w:iCs/>
          <w:szCs w:val="20"/>
          <w:lang w:eastAsia="zh-CN"/>
        </w:rPr>
        <w:t>single, two or four OOK symbols, if no Manchester coding</w:t>
      </w:r>
      <w:r w:rsidR="00265FD5">
        <w:rPr>
          <w:rFonts w:ascii="Times New Roman" w:eastAsia="微软雅黑" w:hAnsi="Times New Roman"/>
          <w:bCs/>
          <w:iCs/>
          <w:szCs w:val="20"/>
          <w:lang w:eastAsia="zh-CN"/>
        </w:rPr>
        <w:t xml:space="preserve"> is</w:t>
      </w:r>
      <w:r w:rsidR="005C75AF" w:rsidRPr="008721C9">
        <w:rPr>
          <w:rFonts w:ascii="Times New Roman" w:eastAsia="微软雅黑" w:hAnsi="Times New Roman"/>
          <w:bCs/>
          <w:iCs/>
          <w:szCs w:val="20"/>
          <w:lang w:eastAsia="zh-CN"/>
        </w:rPr>
        <w:t xml:space="preserve"> applied, or Manchester coding rate =1/2 or Manchester coding rate =1/4 is applied</w:t>
      </w:r>
      <w:r w:rsidR="005C75AF">
        <w:rPr>
          <w:rFonts w:ascii="Times New Roman" w:eastAsia="微软雅黑" w:hAnsi="Times New Roman"/>
          <w:bCs/>
          <w:iCs/>
          <w:szCs w:val="20"/>
          <w:lang w:eastAsia="zh-CN"/>
        </w:rPr>
        <w:t xml:space="preserve">, respectively. </w:t>
      </w:r>
      <w:r w:rsidR="00FF08E8" w:rsidRPr="008721C9">
        <w:rPr>
          <w:rFonts w:ascii="Times New Roman" w:eastAsia="微软雅黑" w:hAnsi="Times New Roman"/>
          <w:bCs/>
          <w:iCs/>
          <w:szCs w:val="20"/>
          <w:lang w:eastAsia="zh-CN"/>
        </w:rPr>
        <w:t>OFDM-based LP-WUR has to receive all OOK symbols of the LP-WUS to retrieve information bits</w:t>
      </w:r>
      <w:r w:rsidRPr="008721C9">
        <w:rPr>
          <w:rFonts w:ascii="Times New Roman" w:eastAsia="微软雅黑" w:hAnsi="Times New Roman"/>
          <w:bCs/>
          <w:iCs/>
          <w:szCs w:val="20"/>
          <w:lang w:eastAsia="zh-CN"/>
        </w:rPr>
        <w:t xml:space="preserve"> without early termination. </w:t>
      </w:r>
    </w:p>
    <w:p w14:paraId="09A86787" w14:textId="77777777" w:rsidR="00484BBC" w:rsidRPr="008721C9" w:rsidRDefault="00484BBC" w:rsidP="00484BBC">
      <w:pPr>
        <w:jc w:val="both"/>
        <w:rPr>
          <w:rFonts w:ascii="Times New Roman" w:eastAsia="微软雅黑" w:hAnsi="Times New Roman"/>
          <w:bCs/>
          <w:iCs/>
          <w:szCs w:val="20"/>
          <w:lang w:eastAsia="zh-CN"/>
        </w:rPr>
      </w:pPr>
    </w:p>
    <w:p w14:paraId="38E0C910" w14:textId="0702708F" w:rsidR="00FF08E8" w:rsidRPr="008721C9" w:rsidRDefault="00FF08E8" w:rsidP="00F84A17">
      <w:pPr>
        <w:jc w:val="both"/>
        <w:rPr>
          <w:rFonts w:ascii="Times New Roman" w:hAnsi="Times New Roman"/>
          <w:b/>
          <w:szCs w:val="20"/>
          <w:lang w:eastAsia="zh-CN"/>
        </w:rPr>
      </w:pPr>
      <w:r w:rsidRPr="008721C9">
        <w:rPr>
          <w:rFonts w:ascii="Times New Roman" w:hAnsi="Times New Roman"/>
          <w:b/>
          <w:szCs w:val="20"/>
          <w:lang w:eastAsia="zh-CN"/>
        </w:rPr>
        <w:t xml:space="preserve">Case #2: </w:t>
      </w:r>
      <w:r w:rsidR="008721C9">
        <w:rPr>
          <w:rFonts w:ascii="Times New Roman" w:hAnsi="Times New Roman"/>
          <w:b/>
          <w:szCs w:val="20"/>
          <w:lang w:eastAsia="zh-CN"/>
        </w:rPr>
        <w:t xml:space="preserve">gNB configures </w:t>
      </w:r>
      <w:r w:rsidR="00B9059E" w:rsidRPr="008721C9">
        <w:rPr>
          <w:rFonts w:ascii="Times New Roman" w:hAnsi="Times New Roman"/>
          <w:b/>
          <w:szCs w:val="20"/>
          <w:lang w:eastAsia="zh-CN"/>
        </w:rPr>
        <w:t>Multiple</w:t>
      </w:r>
      <w:r w:rsidRPr="008721C9">
        <w:rPr>
          <w:rFonts w:ascii="Times New Roman" w:hAnsi="Times New Roman"/>
          <w:b/>
          <w:szCs w:val="20"/>
          <w:lang w:eastAsia="zh-CN"/>
        </w:rPr>
        <w:t xml:space="preserve"> candidate overlaid OFDM sequence on each </w:t>
      </w:r>
      <w:r w:rsidR="008721C9">
        <w:rPr>
          <w:rFonts w:ascii="Times New Roman" w:hAnsi="Times New Roman"/>
          <w:b/>
          <w:szCs w:val="20"/>
          <w:lang w:eastAsia="zh-CN"/>
        </w:rPr>
        <w:t xml:space="preserve">OOK </w:t>
      </w:r>
      <w:r w:rsidRPr="008721C9">
        <w:rPr>
          <w:rFonts w:ascii="Times New Roman" w:hAnsi="Times New Roman"/>
          <w:b/>
          <w:szCs w:val="20"/>
          <w:lang w:eastAsia="zh-CN"/>
        </w:rPr>
        <w:t>ON symbol</w:t>
      </w:r>
      <w:r w:rsidR="003F422B" w:rsidRPr="008721C9">
        <w:rPr>
          <w:rFonts w:ascii="Times New Roman" w:hAnsi="Times New Roman"/>
          <w:b/>
          <w:szCs w:val="20"/>
          <w:lang w:eastAsia="zh-CN"/>
        </w:rPr>
        <w:t xml:space="preserve"> </w:t>
      </w:r>
      <w:r w:rsidR="000C08EF" w:rsidRPr="008721C9">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3</w:t>
      </w:r>
      <w:r w:rsidR="000C08EF" w:rsidRPr="008721C9">
        <w:rPr>
          <w:rFonts w:ascii="Times New Roman" w:eastAsia="微软雅黑" w:hAnsi="Times New Roman"/>
          <w:bCs/>
          <w:iCs/>
          <w:szCs w:val="20"/>
          <w:lang w:eastAsia="zh-CN"/>
        </w:rPr>
        <w:t>]</w:t>
      </w:r>
      <w:r w:rsidR="000C08EF" w:rsidRPr="000C08EF">
        <w:rPr>
          <w:rFonts w:ascii="Times New Roman" w:hAnsi="Times New Roman"/>
          <w:bCs/>
          <w:szCs w:val="20"/>
          <w:lang w:eastAsia="zh-CN"/>
        </w:rPr>
        <w:t xml:space="preserve"> </w:t>
      </w:r>
      <w:r w:rsidR="003F422B" w:rsidRPr="008721C9">
        <w:rPr>
          <w:rFonts w:ascii="Times New Roman" w:eastAsia="微软雅黑" w:hAnsi="Times New Roman"/>
          <w:bCs/>
          <w:iCs/>
          <w:szCs w:val="20"/>
          <w:lang w:eastAsia="zh-CN"/>
        </w:rPr>
        <w:t xml:space="preserve"> [</w:t>
      </w:r>
      <w:r w:rsidR="008B6F58">
        <w:rPr>
          <w:rFonts w:ascii="Times New Roman" w:eastAsia="微软雅黑" w:hAnsi="Times New Roman"/>
          <w:bCs/>
          <w:iCs/>
          <w:szCs w:val="20"/>
          <w:lang w:eastAsia="zh-CN"/>
        </w:rPr>
        <w:t>4</w:t>
      </w:r>
      <w:r w:rsidR="003F422B" w:rsidRPr="008721C9">
        <w:rPr>
          <w:rFonts w:ascii="Times New Roman" w:eastAsia="微软雅黑" w:hAnsi="Times New Roman"/>
          <w:bCs/>
          <w:iCs/>
          <w:szCs w:val="20"/>
          <w:lang w:eastAsia="zh-CN"/>
        </w:rPr>
        <w:t>] [</w:t>
      </w:r>
      <w:r w:rsidR="00BE0C99">
        <w:rPr>
          <w:rFonts w:ascii="Times New Roman" w:eastAsia="微软雅黑" w:hAnsi="Times New Roman"/>
          <w:bCs/>
          <w:iCs/>
          <w:szCs w:val="20"/>
          <w:lang w:eastAsia="zh-CN"/>
        </w:rPr>
        <w:t>6</w:t>
      </w:r>
      <w:r w:rsidR="003F422B" w:rsidRPr="008721C9">
        <w:rPr>
          <w:rFonts w:ascii="Times New Roman" w:eastAsia="微软雅黑" w:hAnsi="Times New Roman"/>
          <w:bCs/>
          <w:iCs/>
          <w:szCs w:val="20"/>
          <w:lang w:eastAsia="zh-CN"/>
        </w:rPr>
        <w:t>]</w:t>
      </w:r>
      <w:r w:rsidR="000C08EF" w:rsidRPr="008721C9">
        <w:rPr>
          <w:rFonts w:ascii="Times New Roman" w:eastAsia="微软雅黑" w:hAnsi="Times New Roman"/>
          <w:bCs/>
          <w:iCs/>
          <w:szCs w:val="20"/>
          <w:lang w:eastAsia="zh-CN"/>
        </w:rPr>
        <w:t xml:space="preserve"> [</w:t>
      </w:r>
      <w:r w:rsidR="000C08EF">
        <w:rPr>
          <w:rFonts w:ascii="Times New Roman" w:eastAsia="微软雅黑" w:hAnsi="Times New Roman"/>
          <w:bCs/>
          <w:iCs/>
          <w:szCs w:val="20"/>
          <w:lang w:eastAsia="zh-CN"/>
        </w:rPr>
        <w:t>5</w:t>
      </w:r>
      <w:r w:rsidR="000C08EF" w:rsidRPr="008721C9">
        <w:rPr>
          <w:rFonts w:ascii="Times New Roman" w:eastAsia="微软雅黑" w:hAnsi="Times New Roman"/>
          <w:bCs/>
          <w:iCs/>
          <w:szCs w:val="20"/>
          <w:lang w:eastAsia="zh-CN"/>
        </w:rPr>
        <w:t xml:space="preserve">] </w:t>
      </w:r>
      <w:r w:rsidR="00F84A17" w:rsidRPr="008721C9">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7</w:t>
      </w:r>
      <w:r w:rsidR="00F84A17" w:rsidRPr="008721C9">
        <w:rPr>
          <w:rFonts w:ascii="Times New Roman" w:eastAsia="微软雅黑" w:hAnsi="Times New Roman"/>
          <w:bCs/>
          <w:iCs/>
          <w:szCs w:val="20"/>
          <w:lang w:eastAsia="zh-CN"/>
        </w:rPr>
        <w:t>]</w:t>
      </w:r>
      <w:r w:rsidR="000C08EF" w:rsidRPr="008721C9">
        <w:rPr>
          <w:rFonts w:ascii="Times New Roman" w:eastAsia="微软雅黑" w:hAnsi="Times New Roman"/>
          <w:bCs/>
          <w:iCs/>
          <w:szCs w:val="20"/>
          <w:lang w:eastAsia="zh-CN"/>
        </w:rPr>
        <w:t xml:space="preserve"> </w:t>
      </w:r>
      <w:r w:rsidR="00AA3E92" w:rsidRPr="008721C9">
        <w:rPr>
          <w:rFonts w:ascii="Times New Roman" w:eastAsia="微软雅黑" w:hAnsi="Times New Roman"/>
          <w:bCs/>
          <w:iCs/>
          <w:szCs w:val="20"/>
          <w:lang w:eastAsia="zh-CN"/>
        </w:rPr>
        <w:t>[</w:t>
      </w:r>
      <w:r w:rsidR="007D1F01">
        <w:rPr>
          <w:rFonts w:ascii="Times New Roman" w:eastAsia="微软雅黑" w:hAnsi="Times New Roman"/>
          <w:bCs/>
          <w:iCs/>
          <w:szCs w:val="20"/>
          <w:lang w:eastAsia="zh-CN"/>
        </w:rPr>
        <w:t>9</w:t>
      </w:r>
      <w:r w:rsidR="00AA3E92" w:rsidRPr="008721C9">
        <w:rPr>
          <w:rFonts w:ascii="Times New Roman" w:eastAsia="微软雅黑" w:hAnsi="Times New Roman"/>
          <w:bCs/>
          <w:iCs/>
          <w:szCs w:val="20"/>
          <w:lang w:eastAsia="zh-CN"/>
        </w:rPr>
        <w:t>]</w:t>
      </w:r>
      <w:r w:rsidR="00164757" w:rsidRPr="008721C9">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10</w:t>
      </w:r>
      <w:r w:rsidR="00164757" w:rsidRPr="008721C9">
        <w:rPr>
          <w:rFonts w:ascii="Times New Roman" w:eastAsia="微软雅黑" w:hAnsi="Times New Roman"/>
          <w:bCs/>
          <w:iCs/>
          <w:szCs w:val="20"/>
          <w:lang w:eastAsia="zh-CN"/>
        </w:rPr>
        <w:t>]</w:t>
      </w:r>
      <w:r w:rsidR="000C08EF" w:rsidRPr="000C08EF">
        <w:rPr>
          <w:rFonts w:ascii="Times New Roman" w:hAnsi="Times New Roman"/>
          <w:bCs/>
          <w:szCs w:val="20"/>
          <w:lang w:eastAsia="zh-CN"/>
        </w:rPr>
        <w:t xml:space="preserve"> </w:t>
      </w:r>
      <w:r w:rsidR="000C08EF" w:rsidRPr="008721C9">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14</w:t>
      </w:r>
      <w:r w:rsidR="000C08EF" w:rsidRPr="008721C9">
        <w:rPr>
          <w:rFonts w:ascii="Times New Roman" w:eastAsia="微软雅黑" w:hAnsi="Times New Roman"/>
          <w:bCs/>
          <w:iCs/>
          <w:szCs w:val="20"/>
          <w:lang w:eastAsia="zh-CN"/>
        </w:rPr>
        <w:t>]</w:t>
      </w:r>
      <w:r w:rsidR="000C08EF" w:rsidRPr="008721C9">
        <w:rPr>
          <w:rFonts w:ascii="Times New Roman" w:hAnsi="Times New Roman"/>
          <w:bCs/>
          <w:szCs w:val="20"/>
          <w:lang w:eastAsia="zh-CN"/>
        </w:rPr>
        <w:t xml:space="preserve"> </w:t>
      </w:r>
      <w:r w:rsidR="0030279B" w:rsidRPr="008721C9">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15</w:t>
      </w:r>
      <w:r w:rsidR="0030279B" w:rsidRPr="008721C9">
        <w:rPr>
          <w:rFonts w:ascii="Times New Roman" w:eastAsia="微软雅黑" w:hAnsi="Times New Roman"/>
          <w:bCs/>
          <w:iCs/>
          <w:szCs w:val="20"/>
          <w:lang w:eastAsia="zh-CN"/>
        </w:rPr>
        <w:t>]</w:t>
      </w:r>
      <w:r w:rsidR="000C08EF" w:rsidRPr="000C08EF">
        <w:rPr>
          <w:rFonts w:ascii="Times New Roman" w:eastAsia="微软雅黑" w:hAnsi="Times New Roman"/>
          <w:bCs/>
          <w:iCs/>
          <w:szCs w:val="20"/>
          <w:lang w:eastAsia="zh-CN"/>
        </w:rPr>
        <w:t xml:space="preserve"> </w:t>
      </w:r>
      <w:r w:rsidR="000C08EF" w:rsidRPr="008721C9">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16</w:t>
      </w:r>
      <w:r w:rsidR="000C08EF" w:rsidRPr="008721C9">
        <w:rPr>
          <w:rFonts w:ascii="Times New Roman" w:eastAsia="微软雅黑" w:hAnsi="Times New Roman"/>
          <w:bCs/>
          <w:iCs/>
          <w:szCs w:val="20"/>
          <w:lang w:eastAsia="zh-CN"/>
        </w:rPr>
        <w:t xml:space="preserve">] </w:t>
      </w:r>
      <w:r w:rsidR="00692D9C" w:rsidRPr="008721C9">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17</w:t>
      </w:r>
      <w:r w:rsidR="00692D9C" w:rsidRPr="008721C9">
        <w:rPr>
          <w:rFonts w:ascii="Times New Roman" w:eastAsia="微软雅黑" w:hAnsi="Times New Roman"/>
          <w:bCs/>
          <w:iCs/>
          <w:szCs w:val="20"/>
          <w:lang w:eastAsia="zh-CN"/>
        </w:rPr>
        <w:t>]</w:t>
      </w:r>
      <w:r w:rsidR="000C08EF" w:rsidRPr="000C08EF">
        <w:rPr>
          <w:rFonts w:ascii="Times New Roman" w:eastAsia="微软雅黑" w:hAnsi="Times New Roman"/>
          <w:bCs/>
          <w:iCs/>
          <w:szCs w:val="20"/>
          <w:lang w:eastAsia="zh-CN"/>
        </w:rPr>
        <w:t xml:space="preserve"> </w:t>
      </w:r>
      <w:r w:rsidR="000C08EF" w:rsidRPr="008721C9">
        <w:rPr>
          <w:rFonts w:ascii="Times New Roman" w:hAnsi="Times New Roman"/>
          <w:bCs/>
          <w:szCs w:val="20"/>
          <w:lang w:eastAsia="zh-CN"/>
        </w:rPr>
        <w:t>[</w:t>
      </w:r>
      <w:r w:rsidR="000C08EF">
        <w:rPr>
          <w:rFonts w:ascii="Times New Roman" w:eastAsia="微软雅黑" w:hAnsi="Times New Roman"/>
          <w:bCs/>
          <w:iCs/>
          <w:szCs w:val="20"/>
          <w:lang w:eastAsia="zh-CN"/>
        </w:rPr>
        <w:t>19</w:t>
      </w:r>
      <w:r w:rsidR="000C08EF" w:rsidRPr="008721C9">
        <w:rPr>
          <w:rFonts w:ascii="Times New Roman" w:hAnsi="Times New Roman"/>
          <w:bCs/>
          <w:szCs w:val="20"/>
          <w:lang w:eastAsia="zh-CN"/>
        </w:rPr>
        <w:t>]</w:t>
      </w:r>
      <w:r w:rsidR="000C08EF" w:rsidRPr="000C08EF">
        <w:rPr>
          <w:rFonts w:ascii="Times New Roman" w:eastAsia="微软雅黑" w:hAnsi="Times New Roman"/>
          <w:bCs/>
          <w:iCs/>
          <w:szCs w:val="20"/>
          <w:lang w:eastAsia="zh-CN"/>
        </w:rPr>
        <w:t xml:space="preserve"> </w:t>
      </w:r>
      <w:r w:rsidR="000C08EF" w:rsidRPr="008721C9">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24</w:t>
      </w:r>
      <w:r w:rsidR="000C08EF" w:rsidRPr="008721C9">
        <w:rPr>
          <w:rFonts w:ascii="Times New Roman" w:eastAsia="微软雅黑" w:hAnsi="Times New Roman"/>
          <w:bCs/>
          <w:iCs/>
          <w:szCs w:val="20"/>
          <w:lang w:eastAsia="zh-CN"/>
        </w:rPr>
        <w:t>] [</w:t>
      </w:r>
      <w:r w:rsidR="000C08EF">
        <w:rPr>
          <w:rFonts w:ascii="Times New Roman" w:eastAsia="微软雅黑" w:hAnsi="Times New Roman"/>
          <w:bCs/>
          <w:iCs/>
          <w:szCs w:val="20"/>
          <w:lang w:eastAsia="zh-CN"/>
        </w:rPr>
        <w:t>26</w:t>
      </w:r>
      <w:r w:rsidR="000C08EF" w:rsidRPr="008721C9">
        <w:rPr>
          <w:rFonts w:ascii="Times New Roman" w:eastAsia="微软雅黑" w:hAnsi="Times New Roman"/>
          <w:bCs/>
          <w:iCs/>
          <w:szCs w:val="20"/>
          <w:lang w:eastAsia="zh-CN"/>
        </w:rPr>
        <w:t>] [</w:t>
      </w:r>
      <w:r w:rsidR="000C08EF">
        <w:rPr>
          <w:rFonts w:ascii="Times New Roman" w:eastAsia="微软雅黑" w:hAnsi="Times New Roman"/>
          <w:bCs/>
          <w:iCs/>
          <w:szCs w:val="20"/>
          <w:lang w:eastAsia="zh-CN"/>
        </w:rPr>
        <w:t>28</w:t>
      </w:r>
      <w:r w:rsidR="000C08EF" w:rsidRPr="008721C9">
        <w:rPr>
          <w:rFonts w:ascii="Times New Roman" w:eastAsia="微软雅黑" w:hAnsi="Times New Roman"/>
          <w:bCs/>
          <w:iCs/>
          <w:szCs w:val="20"/>
          <w:lang w:eastAsia="zh-CN"/>
        </w:rPr>
        <w:t>]</w:t>
      </w:r>
    </w:p>
    <w:p w14:paraId="0377D080" w14:textId="54A78F03" w:rsidR="003873B3" w:rsidRPr="008721C9" w:rsidRDefault="00265FD5" w:rsidP="003873B3">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case#2, t</w:t>
      </w:r>
      <w:r w:rsidR="003873B3" w:rsidRPr="008721C9">
        <w:rPr>
          <w:rFonts w:ascii="Times New Roman" w:eastAsia="微软雅黑" w:hAnsi="Times New Roman"/>
          <w:bCs/>
          <w:iCs/>
          <w:szCs w:val="20"/>
          <w:lang w:eastAsia="zh-CN"/>
        </w:rPr>
        <w:t xml:space="preserve">here </w:t>
      </w:r>
      <w:r>
        <w:rPr>
          <w:rFonts w:ascii="Times New Roman" w:eastAsia="微软雅黑" w:hAnsi="Times New Roman"/>
          <w:bCs/>
          <w:iCs/>
          <w:szCs w:val="20"/>
          <w:lang w:eastAsia="zh-CN"/>
        </w:rPr>
        <w:t>are</w:t>
      </w:r>
      <w:r w:rsidR="003873B3" w:rsidRPr="008721C9">
        <w:rPr>
          <w:rFonts w:ascii="Times New Roman" w:eastAsia="微软雅黑" w:hAnsi="Times New Roman"/>
          <w:bCs/>
          <w:iCs/>
          <w:szCs w:val="20"/>
          <w:lang w:eastAsia="zh-CN"/>
        </w:rPr>
        <w:t xml:space="preserve"> two options as listed below. </w:t>
      </w:r>
      <w:r w:rsidR="003873B3" w:rsidRPr="008721C9">
        <w:rPr>
          <w:rFonts w:ascii="Times New Roman" w:eastAsia="微软雅黑" w:hAnsi="Times New Roman"/>
          <w:bCs/>
          <w:iCs/>
          <w:szCs w:val="20"/>
        </w:rPr>
        <w:t xml:space="preserve">Assuming total information carried by LP-WUS is a set of bits </w:t>
      </w:r>
      <w:r w:rsidR="003873B3" w:rsidRPr="008721C9">
        <w:rPr>
          <w:rFonts w:ascii="Times New Roman" w:eastAsia="微软雅黑" w:hAnsi="Times New Roman"/>
          <w:b/>
          <w:iCs/>
          <w:szCs w:val="20"/>
        </w:rPr>
        <w:t>X</w:t>
      </w:r>
      <w:r w:rsidR="003873B3" w:rsidRPr="008721C9">
        <w:rPr>
          <w:rFonts w:ascii="Times New Roman" w:eastAsia="微软雅黑" w:hAnsi="Times New Roman"/>
          <w:bCs/>
          <w:iCs/>
          <w:szCs w:val="20"/>
        </w:rPr>
        <w:t xml:space="preserve"> = [x</w:t>
      </w:r>
      <w:r w:rsidR="003873B3" w:rsidRPr="008721C9">
        <w:rPr>
          <w:rFonts w:ascii="Times New Roman" w:eastAsia="微软雅黑" w:hAnsi="Times New Roman"/>
          <w:bCs/>
          <w:iCs/>
          <w:szCs w:val="20"/>
          <w:vertAlign w:val="subscript"/>
        </w:rPr>
        <w:t>1</w:t>
      </w:r>
      <w:r w:rsidR="003873B3" w:rsidRPr="008721C9">
        <w:rPr>
          <w:rFonts w:ascii="Times New Roman" w:eastAsia="微软雅黑" w:hAnsi="Times New Roman"/>
          <w:bCs/>
          <w:iCs/>
          <w:szCs w:val="20"/>
        </w:rPr>
        <w:t>, x</w:t>
      </w:r>
      <w:r w:rsidR="003873B3" w:rsidRPr="008721C9">
        <w:rPr>
          <w:rFonts w:ascii="Times New Roman" w:eastAsia="微软雅黑" w:hAnsi="Times New Roman"/>
          <w:bCs/>
          <w:iCs/>
          <w:szCs w:val="20"/>
          <w:vertAlign w:val="subscript"/>
        </w:rPr>
        <w:t>2</w:t>
      </w:r>
      <w:r w:rsidR="003873B3" w:rsidRPr="008721C9">
        <w:rPr>
          <w:rFonts w:ascii="Times New Roman" w:eastAsia="微软雅黑" w:hAnsi="Times New Roman"/>
          <w:bCs/>
          <w:iCs/>
          <w:szCs w:val="20"/>
        </w:rPr>
        <w:t>, … x</w:t>
      </w:r>
      <w:r w:rsidR="003873B3" w:rsidRPr="008721C9">
        <w:rPr>
          <w:rFonts w:ascii="Times New Roman" w:eastAsia="微软雅黑" w:hAnsi="Times New Roman"/>
          <w:bCs/>
          <w:iCs/>
          <w:szCs w:val="20"/>
          <w:vertAlign w:val="subscript"/>
        </w:rPr>
        <w:t>L</w:t>
      </w:r>
      <w:r w:rsidR="003873B3" w:rsidRPr="008721C9">
        <w:rPr>
          <w:rFonts w:ascii="Times New Roman" w:eastAsia="微软雅黑" w:hAnsi="Times New Roman"/>
          <w:bCs/>
          <w:iCs/>
          <w:szCs w:val="20"/>
        </w:rPr>
        <w:t>]. The LP-WUS occupies N OFDM symbols (M*N OOK symbols, M is number of OOK symbols per OFDM symbol)</w:t>
      </w:r>
    </w:p>
    <w:p w14:paraId="26867E91" w14:textId="6A810CEF" w:rsidR="003873B3" w:rsidRPr="008721C9" w:rsidRDefault="003873B3" w:rsidP="00554EE2">
      <w:pPr>
        <w:pStyle w:val="af0"/>
        <w:numPr>
          <w:ilvl w:val="0"/>
          <w:numId w:val="47"/>
        </w:numPr>
        <w:ind w:firstLineChars="0"/>
        <w:rPr>
          <w:rFonts w:ascii="Times New Roman" w:eastAsia="微软雅黑" w:hAnsi="Times New Roman"/>
          <w:bCs/>
          <w:iCs/>
          <w:sz w:val="20"/>
          <w:szCs w:val="20"/>
        </w:rPr>
      </w:pPr>
      <w:r w:rsidRPr="008721C9">
        <w:rPr>
          <w:rFonts w:ascii="Times New Roman" w:eastAsia="微软雅黑" w:hAnsi="Times New Roman"/>
          <w:bCs/>
          <w:iCs/>
          <w:sz w:val="20"/>
          <w:szCs w:val="20"/>
        </w:rPr>
        <w:t xml:space="preserve">Option 1: M*N OOK symbols carry the whole </w:t>
      </w:r>
      <w:r w:rsidRPr="008721C9">
        <w:rPr>
          <w:rFonts w:ascii="Times New Roman" w:eastAsia="微软雅黑" w:hAnsi="Times New Roman"/>
          <w:b/>
          <w:iCs/>
          <w:sz w:val="20"/>
          <w:szCs w:val="20"/>
        </w:rPr>
        <w:t>X</w:t>
      </w:r>
      <w:r w:rsidRPr="008721C9">
        <w:rPr>
          <w:rFonts w:ascii="Times New Roman" w:eastAsia="微软雅黑" w:hAnsi="Times New Roman"/>
          <w:bCs/>
          <w:iCs/>
          <w:sz w:val="20"/>
          <w:szCs w:val="20"/>
        </w:rPr>
        <w:t xml:space="preserve"> (L bits). Within first N1 OFDM symbols of the LP-WUS (N1&lt;N)</w:t>
      </w:r>
      <w:r w:rsidRPr="008721C9">
        <w:rPr>
          <w:rFonts w:ascii="Times New Roman" w:eastAsia="微软雅黑" w:hAnsi="Times New Roman"/>
          <w:b/>
          <w:iCs/>
          <w:sz w:val="20"/>
          <w:szCs w:val="20"/>
        </w:rPr>
        <w:t>,</w:t>
      </w:r>
      <w:r w:rsidRPr="008721C9">
        <w:rPr>
          <w:rFonts w:ascii="Times New Roman" w:eastAsia="微软雅黑" w:hAnsi="Times New Roman"/>
          <w:bCs/>
          <w:iCs/>
          <w:sz w:val="20"/>
          <w:szCs w:val="20"/>
        </w:rPr>
        <w:t xml:space="preserve"> M*N1 OOK symbols carry a part of </w:t>
      </w:r>
      <w:r w:rsidRPr="008721C9">
        <w:rPr>
          <w:rFonts w:ascii="Times New Roman" w:eastAsia="微软雅黑" w:hAnsi="Times New Roman"/>
          <w:b/>
          <w:iCs/>
          <w:sz w:val="20"/>
          <w:szCs w:val="20"/>
        </w:rPr>
        <w:t xml:space="preserve">X </w:t>
      </w:r>
      <w:r w:rsidRPr="008721C9">
        <w:rPr>
          <w:rFonts w:ascii="Times New Roman" w:eastAsia="微软雅黑" w:hAnsi="Times New Roman"/>
          <w:bCs/>
          <w:iCs/>
          <w:sz w:val="20"/>
          <w:szCs w:val="20"/>
        </w:rPr>
        <w:t xml:space="preserve">(L1 bits), and remaining part of </w:t>
      </w:r>
      <w:r w:rsidRPr="008721C9">
        <w:rPr>
          <w:rFonts w:ascii="Times New Roman" w:eastAsia="微软雅黑" w:hAnsi="Times New Roman"/>
          <w:b/>
          <w:iCs/>
          <w:sz w:val="20"/>
          <w:szCs w:val="20"/>
        </w:rPr>
        <w:t xml:space="preserve">X </w:t>
      </w:r>
      <w:r w:rsidRPr="008721C9">
        <w:rPr>
          <w:rFonts w:ascii="Times New Roman" w:eastAsia="微软雅黑" w:hAnsi="Times New Roman"/>
          <w:bCs/>
          <w:iCs/>
          <w:sz w:val="20"/>
          <w:szCs w:val="20"/>
        </w:rPr>
        <w:t xml:space="preserve">(L-L1 bits) is carried by OFDM sequences within the first N1 OFDM symbols. OFDM-based LP-WUR can obtain total </w:t>
      </w:r>
      <w:r w:rsidRPr="008721C9">
        <w:rPr>
          <w:rFonts w:ascii="Times New Roman" w:eastAsia="微软雅黑" w:hAnsi="Times New Roman"/>
          <w:b/>
          <w:iCs/>
          <w:sz w:val="20"/>
          <w:szCs w:val="20"/>
        </w:rPr>
        <w:t xml:space="preserve">X </w:t>
      </w:r>
      <w:r w:rsidRPr="008721C9">
        <w:rPr>
          <w:rFonts w:ascii="Times New Roman" w:eastAsia="微软雅黑" w:hAnsi="Times New Roman"/>
          <w:bCs/>
          <w:iCs/>
          <w:sz w:val="20"/>
          <w:szCs w:val="20"/>
        </w:rPr>
        <w:t xml:space="preserve">by detection of OFDM sequences, and the location of OFDM sequences or detection of OOK symbols in the first N1 OFDM symbols. </w:t>
      </w:r>
    </w:p>
    <w:p w14:paraId="610D1C39" w14:textId="1610175F" w:rsidR="00E23779" w:rsidRDefault="00265FD5" w:rsidP="00E23779">
      <w:pPr>
        <w:pStyle w:val="af0"/>
        <w:ind w:left="420" w:firstLineChars="0" w:firstLine="0"/>
        <w:jc w:val="center"/>
      </w:pPr>
      <w:r w:rsidRPr="00E43EC2">
        <w:object w:dxaOrig="16041" w:dyaOrig="7021" w14:anchorId="4F0099D6">
          <v:shape id="_x0000_i1026" type="#_x0000_t75" style="width:253.6pt;height:110pt" o:ole="">
            <v:imagedata r:id="rId13" o:title=""/>
          </v:shape>
          <o:OLEObject Type="Embed" ProgID="Visio.Drawing.15" ShapeID="_x0000_i1026" DrawAspect="Content" ObjectID="_1774678298" r:id="rId14"/>
        </w:object>
      </w:r>
    </w:p>
    <w:p w14:paraId="621F892F" w14:textId="77777777" w:rsidR="00BF2C88" w:rsidRDefault="00BF2C88" w:rsidP="00E23779">
      <w:pPr>
        <w:pStyle w:val="af0"/>
        <w:ind w:left="420" w:firstLineChars="0" w:firstLine="0"/>
        <w:jc w:val="center"/>
        <w:rPr>
          <w:rFonts w:ascii="Times New Roman" w:eastAsia="微软雅黑" w:hAnsi="Times New Roman"/>
          <w:bCs/>
          <w:iCs/>
          <w:szCs w:val="20"/>
        </w:rPr>
      </w:pPr>
    </w:p>
    <w:p w14:paraId="214519CC" w14:textId="54074AE1" w:rsidR="003873B3" w:rsidRPr="001167AB" w:rsidRDefault="003873B3" w:rsidP="003873B3">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w:t>
      </w:r>
      <w:r w:rsidR="00F60603">
        <w:rPr>
          <w:rFonts w:ascii="Times New Roman" w:eastAsiaTheme="minorEastAsia" w:hAnsi="Times New Roman"/>
          <w:bCs/>
          <w:iCs/>
          <w:szCs w:val="20"/>
          <w:lang w:eastAsia="zh-CN"/>
        </w:rPr>
        <w:t>2</w:t>
      </w:r>
      <w:r w:rsidRPr="00CC4C5B">
        <w:rPr>
          <w:rFonts w:ascii="Times New Roman" w:eastAsiaTheme="minorEastAsia" w:hAnsi="Times New Roman"/>
          <w:bCs/>
          <w:iCs/>
          <w:szCs w:val="20"/>
          <w:lang w:eastAsia="zh-CN"/>
        </w:rPr>
        <w:t xml:space="preserve"> Option 1 from </w:t>
      </w:r>
      <w:r>
        <w:rPr>
          <w:rFonts w:ascii="Times New Roman" w:eastAsiaTheme="minorEastAsia" w:hAnsi="Times New Roman"/>
          <w:bCs/>
          <w:iCs/>
          <w:szCs w:val="20"/>
          <w:lang w:eastAsia="zh-CN"/>
        </w:rPr>
        <w:t>[</w:t>
      </w:r>
      <w:r w:rsidR="008B6F58">
        <w:rPr>
          <w:rFonts w:ascii="Times New Roman" w:eastAsiaTheme="minorEastAsia" w:hAnsi="Times New Roman" w:hint="eastAsia"/>
          <w:bCs/>
          <w:iCs/>
          <w:szCs w:val="20"/>
          <w:lang w:eastAsia="zh-CN"/>
        </w:rPr>
        <w:t>2</w:t>
      </w:r>
      <w:r>
        <w:rPr>
          <w:rFonts w:ascii="Times New Roman" w:eastAsiaTheme="minorEastAsia" w:hAnsi="Times New Roman"/>
          <w:bCs/>
          <w:iCs/>
          <w:szCs w:val="20"/>
          <w:lang w:eastAsia="zh-CN"/>
        </w:rPr>
        <w:t>]</w:t>
      </w:r>
      <w:r w:rsidR="00700441">
        <w:rPr>
          <w:rFonts w:ascii="Times New Roman" w:eastAsiaTheme="minorEastAsia" w:hAnsi="Times New Roman"/>
          <w:bCs/>
          <w:iCs/>
          <w:szCs w:val="20"/>
          <w:lang w:eastAsia="zh-CN"/>
        </w:rPr>
        <w:t xml:space="preserve"> (L=8, L1=3, L2=5)</w:t>
      </w:r>
    </w:p>
    <w:p w14:paraId="72FB678C" w14:textId="77777777" w:rsidR="003873B3" w:rsidRDefault="003873B3" w:rsidP="003873B3">
      <w:pPr>
        <w:pStyle w:val="af0"/>
        <w:ind w:left="420" w:firstLineChars="0" w:firstLine="0"/>
        <w:rPr>
          <w:rFonts w:ascii="Times New Roman" w:eastAsia="微软雅黑" w:hAnsi="Times New Roman"/>
          <w:bCs/>
          <w:iCs/>
          <w:szCs w:val="20"/>
        </w:rPr>
      </w:pPr>
    </w:p>
    <w:p w14:paraId="31C047CB" w14:textId="3E6BD13A" w:rsidR="003873B3" w:rsidRDefault="003873B3" w:rsidP="00554EE2">
      <w:pPr>
        <w:pStyle w:val="af0"/>
        <w:numPr>
          <w:ilvl w:val="0"/>
          <w:numId w:val="47"/>
        </w:numPr>
        <w:ind w:firstLineChars="0"/>
        <w:rPr>
          <w:rFonts w:ascii="Times New Roman" w:eastAsia="微软雅黑" w:hAnsi="Times New Roman"/>
          <w:bCs/>
          <w:iCs/>
          <w:szCs w:val="20"/>
        </w:rPr>
      </w:pPr>
      <w:r>
        <w:rPr>
          <w:rFonts w:ascii="Times New Roman" w:eastAsia="微软雅黑" w:hAnsi="Times New Roman"/>
          <w:bCs/>
          <w:iCs/>
          <w:szCs w:val="20"/>
        </w:rPr>
        <w:t xml:space="preserve">Option 2: M*N OOK symbols carry the whole </w:t>
      </w:r>
      <w:r w:rsidRPr="00AD1266">
        <w:rPr>
          <w:rFonts w:ascii="Times New Roman" w:eastAsia="微软雅黑" w:hAnsi="Times New Roman"/>
          <w:b/>
          <w:iCs/>
          <w:szCs w:val="20"/>
        </w:rPr>
        <w:t>X</w:t>
      </w:r>
      <w:r>
        <w:rPr>
          <w:rFonts w:ascii="Times New Roman" w:eastAsia="微软雅黑" w:hAnsi="Times New Roman"/>
          <w:bCs/>
          <w:iCs/>
          <w:szCs w:val="20"/>
        </w:rPr>
        <w:t xml:space="preserve"> (</w:t>
      </w:r>
      <w:r w:rsidRPr="00AD1266">
        <w:rPr>
          <w:rFonts w:ascii="Times New Roman" w:eastAsia="微软雅黑" w:hAnsi="Times New Roman"/>
          <w:bCs/>
          <w:iCs/>
          <w:szCs w:val="20"/>
        </w:rPr>
        <w:t>L bits</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 xml:space="preserve"> , </w:t>
      </w:r>
      <w:r w:rsidRPr="001167AB">
        <w:rPr>
          <w:rFonts w:ascii="Times New Roman" w:eastAsia="微软雅黑" w:hAnsi="Times New Roman"/>
          <w:bCs/>
          <w:iCs/>
          <w:szCs w:val="20"/>
        </w:rPr>
        <w:t xml:space="preserve">the whole </w:t>
      </w:r>
      <w:r w:rsidRPr="00AD1266">
        <w:rPr>
          <w:rFonts w:ascii="Times New Roman" w:eastAsia="微软雅黑" w:hAnsi="Times New Roman"/>
          <w:b/>
          <w:iCs/>
          <w:szCs w:val="20"/>
        </w:rPr>
        <w:t>X</w:t>
      </w:r>
      <w:r>
        <w:rPr>
          <w:rFonts w:ascii="Times New Roman" w:eastAsia="微软雅黑" w:hAnsi="Times New Roman"/>
          <w:bCs/>
          <w:iCs/>
          <w:szCs w:val="20"/>
        </w:rPr>
        <w:t xml:space="preserve"> (</w:t>
      </w:r>
      <w:r w:rsidRPr="00AD1266">
        <w:rPr>
          <w:rFonts w:ascii="Times New Roman" w:eastAsia="微软雅黑" w:hAnsi="Times New Roman"/>
          <w:bCs/>
          <w:iCs/>
          <w:szCs w:val="20"/>
        </w:rPr>
        <w:t>L bits</w:t>
      </w:r>
      <w:r>
        <w:rPr>
          <w:rFonts w:ascii="Times New Roman" w:eastAsia="微软雅黑" w:hAnsi="Times New Roman"/>
          <w:bCs/>
          <w:iCs/>
          <w:szCs w:val="20"/>
        </w:rPr>
        <w:t xml:space="preserve">) is carried by OFDM sequences within the first N1 OFDM symbols.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etection of OFDM sequences in the first N1 OFDM symbols.</w:t>
      </w:r>
    </w:p>
    <w:p w14:paraId="388EF9CF" w14:textId="64A85909" w:rsidR="003873B3" w:rsidRDefault="003873B3" w:rsidP="003873B3">
      <w:pPr>
        <w:rPr>
          <w:bdr w:val="single" w:sz="4" w:space="0" w:color="auto"/>
        </w:rPr>
      </w:pPr>
    </w:p>
    <w:p w14:paraId="296CAD20" w14:textId="34F74D3A" w:rsidR="00E23779" w:rsidRDefault="00265FD5" w:rsidP="00E23779">
      <w:pPr>
        <w:jc w:val="center"/>
        <w:rPr>
          <w:bdr w:val="single" w:sz="4" w:space="0" w:color="auto"/>
        </w:rPr>
      </w:pPr>
      <w:r w:rsidRPr="00E43EC2">
        <w:object w:dxaOrig="16041" w:dyaOrig="5391" w14:anchorId="2017ABB8">
          <v:shape id="_x0000_i1027" type="#_x0000_t75" style="width:256pt;height:86.4pt" o:ole="">
            <v:imagedata r:id="rId15" o:title=""/>
          </v:shape>
          <o:OLEObject Type="Embed" ProgID="Visio.Drawing.15" ShapeID="_x0000_i1027" DrawAspect="Content" ObjectID="_1774678299" r:id="rId16"/>
        </w:object>
      </w:r>
    </w:p>
    <w:p w14:paraId="6012437A" w14:textId="786A09DA" w:rsidR="003873B3" w:rsidRPr="00CC4C5B" w:rsidRDefault="003873B3" w:rsidP="003873B3">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w:t>
      </w:r>
      <w:r w:rsidR="00F60603">
        <w:rPr>
          <w:rFonts w:ascii="Times New Roman" w:eastAsiaTheme="minorEastAsia" w:hAnsi="Times New Roman"/>
          <w:bCs/>
          <w:iCs/>
          <w:szCs w:val="20"/>
          <w:lang w:eastAsia="zh-CN"/>
        </w:rPr>
        <w:t>3</w:t>
      </w:r>
      <w:r w:rsidRPr="00CC4C5B">
        <w:rPr>
          <w:rFonts w:ascii="Times New Roman" w:eastAsiaTheme="minorEastAsia" w:hAnsi="Times New Roman"/>
          <w:bCs/>
          <w:iCs/>
          <w:szCs w:val="20"/>
          <w:lang w:eastAsia="zh-CN"/>
        </w:rPr>
        <w:t xml:space="preserve"> Option 2 from [</w:t>
      </w:r>
      <w:r w:rsidR="008B6F58">
        <w:rPr>
          <w:rFonts w:ascii="Times New Roman" w:eastAsiaTheme="minorEastAsia" w:hAnsi="Times New Roman"/>
          <w:bCs/>
          <w:iCs/>
          <w:szCs w:val="20"/>
          <w:lang w:eastAsia="zh-CN"/>
        </w:rPr>
        <w:t>2</w:t>
      </w:r>
      <w:r w:rsidRPr="00CC4C5B">
        <w:rPr>
          <w:rFonts w:ascii="Times New Roman" w:eastAsiaTheme="minorEastAsia" w:hAnsi="Times New Roman"/>
          <w:bCs/>
          <w:iCs/>
          <w:szCs w:val="20"/>
          <w:lang w:eastAsia="zh-CN"/>
        </w:rPr>
        <w:t>]</w:t>
      </w:r>
      <w:r w:rsidR="00D6599E">
        <w:rPr>
          <w:rFonts w:ascii="Times New Roman" w:eastAsiaTheme="minorEastAsia" w:hAnsi="Times New Roman"/>
          <w:bCs/>
          <w:iCs/>
          <w:szCs w:val="20"/>
          <w:lang w:eastAsia="zh-CN"/>
        </w:rPr>
        <w:t xml:space="preserve"> (L=8)</w:t>
      </w:r>
    </w:p>
    <w:p w14:paraId="37B391E3" w14:textId="40C79996" w:rsidR="003873B3" w:rsidRDefault="003873B3" w:rsidP="003873B3">
      <w:pPr>
        <w:rPr>
          <w:rFonts w:eastAsiaTheme="minorEastAsia"/>
          <w:bdr w:val="single" w:sz="4" w:space="0" w:color="auto"/>
          <w:lang w:eastAsia="zh-CN"/>
        </w:rPr>
      </w:pPr>
    </w:p>
    <w:p w14:paraId="7E2EE2D2" w14:textId="194C1481" w:rsidR="006361BE" w:rsidRDefault="00D5313C" w:rsidP="003873B3">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V</w:t>
      </w:r>
      <w:r>
        <w:rPr>
          <w:rFonts w:ascii="Times New Roman" w:eastAsiaTheme="minorEastAsia" w:hAnsi="Times New Roman" w:hint="eastAsia"/>
          <w:bCs/>
          <w:iCs/>
          <w:szCs w:val="20"/>
          <w:lang w:eastAsia="zh-CN"/>
        </w:rPr>
        <w:t>iew</w:t>
      </w:r>
      <w:r>
        <w:rPr>
          <w:rFonts w:ascii="Times New Roman" w:eastAsiaTheme="minorEastAsia" w:hAnsi="Times New Roman"/>
          <w:bCs/>
          <w:iCs/>
          <w:szCs w:val="20"/>
          <w:lang w:eastAsia="zh-CN"/>
        </w:rPr>
        <w:t xml:space="preserve">s on different </w:t>
      </w:r>
      <w:r w:rsidR="006361BE">
        <w:rPr>
          <w:rFonts w:ascii="Times New Roman" w:eastAsiaTheme="minorEastAsia" w:hAnsi="Times New Roman"/>
          <w:bCs/>
          <w:iCs/>
          <w:szCs w:val="20"/>
          <w:lang w:eastAsia="zh-CN"/>
        </w:rPr>
        <w:t>option</w:t>
      </w:r>
      <w:r>
        <w:rPr>
          <w:rFonts w:ascii="Times New Roman" w:eastAsiaTheme="minorEastAsia" w:hAnsi="Times New Roman"/>
          <w:bCs/>
          <w:iCs/>
          <w:szCs w:val="20"/>
          <w:lang w:eastAsia="zh-CN"/>
        </w:rPr>
        <w:t>s</w:t>
      </w:r>
      <w:r w:rsidR="00265FD5">
        <w:rPr>
          <w:rFonts w:ascii="Times New Roman" w:eastAsiaTheme="minorEastAsia" w:hAnsi="Times New Roman"/>
          <w:bCs/>
          <w:iCs/>
          <w:szCs w:val="20"/>
          <w:lang w:eastAsia="zh-CN"/>
        </w:rPr>
        <w:t xml:space="preserve"> from companies are listed as below</w:t>
      </w:r>
      <w:r w:rsidR="006361BE">
        <w:rPr>
          <w:rFonts w:ascii="Times New Roman" w:eastAsiaTheme="minorEastAsia" w:hAnsi="Times New Roman"/>
          <w:bCs/>
          <w:iCs/>
          <w:szCs w:val="20"/>
          <w:lang w:eastAsia="zh-CN"/>
        </w:rPr>
        <w:t xml:space="preserve">: </w:t>
      </w:r>
    </w:p>
    <w:p w14:paraId="5FD4152E" w14:textId="4ED26922" w:rsidR="00D5313C" w:rsidRDefault="000C08EF" w:rsidP="008D3736">
      <w:pPr>
        <w:pStyle w:val="af0"/>
        <w:numPr>
          <w:ilvl w:val="0"/>
          <w:numId w:val="92"/>
        </w:numPr>
        <w:ind w:firstLineChars="0"/>
        <w:rPr>
          <w:rFonts w:ascii="Times New Roman" w:eastAsiaTheme="minorEastAsia" w:hAnsi="Times New Roman"/>
          <w:bCs/>
          <w:iCs/>
          <w:szCs w:val="20"/>
        </w:rPr>
      </w:pPr>
      <w:r>
        <w:rPr>
          <w:rFonts w:ascii="Times New Roman" w:eastAsiaTheme="minorEastAsia" w:hAnsi="Times New Roman"/>
          <w:bCs/>
          <w:iCs/>
          <w:szCs w:val="20"/>
        </w:rPr>
        <w:t>[2]</w:t>
      </w:r>
      <w:r w:rsidR="00D5313C">
        <w:rPr>
          <w:rFonts w:ascii="Times New Roman" w:eastAsiaTheme="minorEastAsia" w:hAnsi="Times New Roman"/>
          <w:bCs/>
          <w:iCs/>
          <w:szCs w:val="20"/>
        </w:rPr>
        <w:t>[</w:t>
      </w:r>
      <w:r w:rsidR="00BE0C99">
        <w:rPr>
          <w:rFonts w:ascii="Times New Roman" w:eastAsiaTheme="minorEastAsia" w:hAnsi="Times New Roman" w:hint="eastAsia"/>
          <w:bCs/>
          <w:iCs/>
          <w:szCs w:val="20"/>
        </w:rPr>
        <w:t>5</w:t>
      </w:r>
      <w:r w:rsidR="00D5313C">
        <w:rPr>
          <w:rFonts w:ascii="Times New Roman" w:eastAsiaTheme="minorEastAsia" w:hAnsi="Times New Roman"/>
          <w:bCs/>
          <w:iCs/>
          <w:szCs w:val="20"/>
        </w:rPr>
        <w:t>][</w:t>
      </w:r>
      <w:r w:rsidR="00BE0C99">
        <w:rPr>
          <w:rFonts w:ascii="Times New Roman" w:eastAsiaTheme="minorEastAsia" w:hAnsi="Times New Roman"/>
          <w:bCs/>
          <w:iCs/>
          <w:szCs w:val="20"/>
        </w:rPr>
        <w:t>7</w:t>
      </w:r>
      <w:r w:rsidR="00D5313C">
        <w:rPr>
          <w:rFonts w:ascii="Times New Roman" w:eastAsiaTheme="minorEastAsia" w:hAnsi="Times New Roman"/>
          <w:bCs/>
          <w:iCs/>
          <w:szCs w:val="20"/>
        </w:rPr>
        <w:t>]</w:t>
      </w:r>
      <w:r w:rsidR="0034590F">
        <w:rPr>
          <w:rFonts w:ascii="Times New Roman" w:eastAsiaTheme="minorEastAsia" w:hAnsi="Times New Roman"/>
          <w:bCs/>
          <w:iCs/>
          <w:szCs w:val="20"/>
        </w:rPr>
        <w:t>[</w:t>
      </w:r>
      <w:r w:rsidR="00BE0C99">
        <w:rPr>
          <w:rFonts w:ascii="Times New Roman" w:eastAsiaTheme="minorEastAsia" w:hAnsi="Times New Roman"/>
          <w:bCs/>
          <w:iCs/>
          <w:szCs w:val="20"/>
        </w:rPr>
        <w:t>14</w:t>
      </w:r>
      <w:r w:rsidR="0034590F">
        <w:rPr>
          <w:rFonts w:ascii="Times New Roman" w:eastAsiaTheme="minorEastAsia" w:hAnsi="Times New Roman"/>
          <w:bCs/>
          <w:iCs/>
          <w:szCs w:val="20"/>
        </w:rPr>
        <w:t>]</w:t>
      </w:r>
      <w:r w:rsidR="00BB0300">
        <w:rPr>
          <w:rFonts w:ascii="Times New Roman" w:eastAsiaTheme="minorEastAsia" w:hAnsi="Times New Roman"/>
          <w:bCs/>
          <w:iCs/>
          <w:szCs w:val="20"/>
        </w:rPr>
        <w:t>[</w:t>
      </w:r>
      <w:r>
        <w:rPr>
          <w:rFonts w:ascii="Times New Roman" w:eastAsiaTheme="minorEastAsia" w:hAnsi="Times New Roman"/>
          <w:bCs/>
          <w:iCs/>
          <w:szCs w:val="20"/>
        </w:rPr>
        <w:t>24</w:t>
      </w:r>
      <w:r w:rsidR="00BB0300">
        <w:rPr>
          <w:rFonts w:ascii="Times New Roman" w:eastAsiaTheme="minorEastAsia" w:hAnsi="Times New Roman"/>
          <w:bCs/>
          <w:iCs/>
          <w:szCs w:val="20"/>
        </w:rPr>
        <w:t>]</w:t>
      </w:r>
      <w:r w:rsidR="006361BE" w:rsidRPr="00D5313C">
        <w:rPr>
          <w:rFonts w:ascii="Times New Roman" w:eastAsiaTheme="minorEastAsia" w:hAnsi="Times New Roman"/>
          <w:bCs/>
          <w:iCs/>
          <w:szCs w:val="20"/>
        </w:rPr>
        <w:t xml:space="preserve">: </w:t>
      </w:r>
      <w:r w:rsidR="00D5313C">
        <w:rPr>
          <w:rFonts w:ascii="Times New Roman" w:eastAsiaTheme="minorEastAsia" w:hAnsi="Times New Roman"/>
          <w:bCs/>
          <w:iCs/>
          <w:szCs w:val="20"/>
        </w:rPr>
        <w:t>For option 1, i</w:t>
      </w:r>
      <w:r w:rsidR="006361BE" w:rsidRPr="00D5313C">
        <w:rPr>
          <w:rFonts w:ascii="Times New Roman" w:eastAsiaTheme="minorEastAsia" w:hAnsi="Times New Roman"/>
          <w:bCs/>
          <w:iCs/>
          <w:szCs w:val="20"/>
        </w:rPr>
        <w:t xml:space="preserve">t </w:t>
      </w:r>
      <w:r w:rsidR="00D5313C">
        <w:rPr>
          <w:rFonts w:ascii="Times New Roman" w:eastAsiaTheme="minorEastAsia" w:hAnsi="Times New Roman"/>
          <w:bCs/>
          <w:iCs/>
          <w:szCs w:val="20"/>
        </w:rPr>
        <w:t xml:space="preserve">increases </w:t>
      </w:r>
      <w:r w:rsidR="00D5313C" w:rsidRPr="00D5313C">
        <w:rPr>
          <w:rFonts w:ascii="Times New Roman" w:eastAsiaTheme="minorEastAsia" w:hAnsi="Times New Roman"/>
          <w:bCs/>
          <w:iCs/>
          <w:szCs w:val="20"/>
        </w:rPr>
        <w:t>the complexity at the receiver side because the LP-WUR uses different approaches to get the information bits</w:t>
      </w:r>
      <w:r w:rsidR="00D5313C">
        <w:rPr>
          <w:rFonts w:ascii="Times New Roman" w:eastAsiaTheme="minorEastAsia" w:hAnsi="Times New Roman"/>
          <w:bCs/>
          <w:iCs/>
          <w:szCs w:val="20"/>
        </w:rPr>
        <w:t xml:space="preserve">. </w:t>
      </w:r>
    </w:p>
    <w:p w14:paraId="76832E8B" w14:textId="1B9B9F8D" w:rsidR="00D5313C" w:rsidRDefault="00D5313C" w:rsidP="008D3736">
      <w:pPr>
        <w:pStyle w:val="af0"/>
        <w:numPr>
          <w:ilvl w:val="0"/>
          <w:numId w:val="92"/>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w:t>
      </w:r>
      <w:r w:rsidR="00BE0C99">
        <w:rPr>
          <w:rFonts w:ascii="Times New Roman" w:eastAsiaTheme="minorEastAsia" w:hAnsi="Times New Roman"/>
          <w:bCs/>
          <w:iCs/>
          <w:szCs w:val="20"/>
        </w:rPr>
        <w:t>7</w:t>
      </w:r>
      <w:r>
        <w:rPr>
          <w:rFonts w:ascii="Times New Roman" w:eastAsiaTheme="minorEastAsia" w:hAnsi="Times New Roman"/>
          <w:bCs/>
          <w:iCs/>
          <w:szCs w:val="20"/>
        </w:rPr>
        <w:t>]: For option 1,</w:t>
      </w:r>
      <w:r w:rsidRPr="00D5313C">
        <w:rPr>
          <w:rFonts w:ascii="Times New Roman" w:eastAsiaTheme="minorEastAsia" w:hAnsi="Times New Roman"/>
          <w:bCs/>
          <w:iCs/>
          <w:szCs w:val="20"/>
        </w:rPr>
        <w:t xml:space="preserve"> the reliability of obtained bits may not be uniform</w:t>
      </w:r>
      <w:r>
        <w:rPr>
          <w:rFonts w:ascii="Times New Roman" w:eastAsiaTheme="minorEastAsia" w:hAnsi="Times New Roman"/>
          <w:bCs/>
          <w:iCs/>
          <w:szCs w:val="20"/>
        </w:rPr>
        <w:t xml:space="preserve">. </w:t>
      </w:r>
    </w:p>
    <w:p w14:paraId="64EC8377" w14:textId="32737C38" w:rsidR="00ED06A5" w:rsidRDefault="000C08EF" w:rsidP="008D3736">
      <w:pPr>
        <w:pStyle w:val="af0"/>
        <w:numPr>
          <w:ilvl w:val="0"/>
          <w:numId w:val="92"/>
        </w:numPr>
        <w:ind w:firstLineChars="0"/>
        <w:rPr>
          <w:rFonts w:ascii="Times New Roman" w:eastAsiaTheme="minorEastAsia" w:hAnsi="Times New Roman"/>
          <w:bCs/>
          <w:iCs/>
          <w:szCs w:val="20"/>
        </w:rPr>
      </w:pPr>
      <w:r>
        <w:rPr>
          <w:rFonts w:ascii="Times New Roman" w:eastAsiaTheme="minorEastAsia" w:hAnsi="Times New Roman"/>
          <w:bCs/>
          <w:iCs/>
          <w:szCs w:val="20"/>
        </w:rPr>
        <w:t>[2]</w:t>
      </w:r>
      <w:r w:rsidR="00ED06A5">
        <w:rPr>
          <w:rFonts w:ascii="Times New Roman" w:eastAsiaTheme="minorEastAsia" w:hAnsi="Times New Roman" w:hint="eastAsia"/>
          <w:bCs/>
          <w:iCs/>
          <w:szCs w:val="20"/>
        </w:rPr>
        <w:t>[</w:t>
      </w:r>
      <w:r w:rsidR="00BE0C99">
        <w:rPr>
          <w:rFonts w:ascii="Times New Roman" w:eastAsiaTheme="minorEastAsia" w:hAnsi="Times New Roman"/>
          <w:bCs/>
          <w:iCs/>
          <w:szCs w:val="20"/>
        </w:rPr>
        <w:t>7</w:t>
      </w:r>
      <w:r w:rsidR="00ED06A5">
        <w:rPr>
          <w:rFonts w:ascii="Times New Roman" w:eastAsiaTheme="minorEastAsia" w:hAnsi="Times New Roman"/>
          <w:bCs/>
          <w:iCs/>
          <w:szCs w:val="20"/>
        </w:rPr>
        <w:t xml:space="preserve">]: Option 1 is applicable only if Manchester coding is applied. </w:t>
      </w:r>
    </w:p>
    <w:p w14:paraId="5A9D9AE0" w14:textId="7DB0998A" w:rsidR="00FF2127" w:rsidRDefault="000C08EF" w:rsidP="008D3736">
      <w:pPr>
        <w:pStyle w:val="af0"/>
        <w:numPr>
          <w:ilvl w:val="0"/>
          <w:numId w:val="92"/>
        </w:numPr>
        <w:ind w:firstLineChars="0"/>
        <w:rPr>
          <w:rFonts w:ascii="Times New Roman" w:eastAsiaTheme="minorEastAsia" w:hAnsi="Times New Roman"/>
          <w:bCs/>
          <w:iCs/>
          <w:szCs w:val="20"/>
        </w:rPr>
      </w:pPr>
      <w:r>
        <w:rPr>
          <w:rFonts w:ascii="Times New Roman" w:eastAsiaTheme="minorEastAsia" w:hAnsi="Times New Roman"/>
          <w:bCs/>
          <w:iCs/>
          <w:szCs w:val="20"/>
        </w:rPr>
        <w:t>[2]</w:t>
      </w:r>
      <w:r w:rsidR="00FF2127">
        <w:rPr>
          <w:rFonts w:ascii="Times New Roman" w:eastAsiaTheme="minorEastAsia" w:hAnsi="Times New Roman" w:hint="eastAsia"/>
          <w:bCs/>
          <w:iCs/>
          <w:szCs w:val="20"/>
        </w:rPr>
        <w:t>[</w:t>
      </w:r>
      <w:r w:rsidR="008B6F58">
        <w:rPr>
          <w:rFonts w:ascii="Times New Roman" w:eastAsiaTheme="minorEastAsia" w:hAnsi="Times New Roman"/>
          <w:bCs/>
          <w:iCs/>
          <w:szCs w:val="20"/>
        </w:rPr>
        <w:t>4</w:t>
      </w:r>
      <w:r w:rsidR="00FF2127">
        <w:rPr>
          <w:rFonts w:ascii="Times New Roman" w:eastAsiaTheme="minorEastAsia" w:hAnsi="Times New Roman"/>
          <w:bCs/>
          <w:iCs/>
          <w:szCs w:val="20"/>
        </w:rPr>
        <w:t xml:space="preserve">]: Option 1 achieves earlier termination than option 2. </w:t>
      </w:r>
    </w:p>
    <w:p w14:paraId="1AF8A2B3" w14:textId="2E7C1A8C" w:rsidR="00D5313C" w:rsidRDefault="00D5313C" w:rsidP="00D5313C">
      <w:pPr>
        <w:rPr>
          <w:rFonts w:ascii="Times New Roman" w:eastAsiaTheme="minorEastAsia" w:hAnsi="Times New Roman"/>
          <w:bCs/>
          <w:iCs/>
          <w:szCs w:val="20"/>
        </w:rPr>
      </w:pPr>
    </w:p>
    <w:p w14:paraId="793852C4" w14:textId="77777777" w:rsidR="00225DF5" w:rsidRDefault="00225DF5" w:rsidP="003873B3">
      <w:pPr>
        <w:rPr>
          <w:rFonts w:ascii="Times New Roman" w:eastAsiaTheme="minorEastAsia" w:hAnsi="Times New Roman"/>
          <w:bCs/>
          <w:iCs/>
          <w:szCs w:val="20"/>
          <w:lang w:eastAsia="zh-CN"/>
        </w:rPr>
      </w:pPr>
    </w:p>
    <w:p w14:paraId="2C447CF1" w14:textId="3146A5D0" w:rsidR="00061750" w:rsidRPr="00A65FF1" w:rsidRDefault="003873B3" w:rsidP="00A65FF1">
      <w:pPr>
        <w:pStyle w:val="41"/>
        <w:rPr>
          <w:rFonts w:ascii="Times New Roman" w:hAnsi="Times New Roman"/>
          <w:b w:val="0"/>
          <w:bCs w:val="0"/>
          <w:i/>
          <w:sz w:val="20"/>
          <w:szCs w:val="20"/>
        </w:rPr>
      </w:pPr>
      <w:r w:rsidRPr="00A65FF1">
        <w:rPr>
          <w:rFonts w:ascii="Times New Roman" w:hAnsi="Times New Roman"/>
          <w:i/>
          <w:sz w:val="20"/>
          <w:szCs w:val="20"/>
          <w:highlight w:val="cyan"/>
        </w:rPr>
        <w:t xml:space="preserve">[M][FL1] </w:t>
      </w:r>
      <w:r w:rsidRPr="00A65FF1">
        <w:rPr>
          <w:rFonts w:ascii="Times New Roman" w:hAnsi="Times New Roman"/>
          <w:i/>
          <w:sz w:val="20"/>
          <w:szCs w:val="20"/>
        </w:rPr>
        <w:t>Proposal</w:t>
      </w:r>
      <w:r w:rsidR="00A65FF1" w:rsidRPr="00A65FF1">
        <w:rPr>
          <w:rFonts w:ascii="Times New Roman" w:hAnsi="Times New Roman"/>
          <w:i/>
          <w:sz w:val="20"/>
          <w:szCs w:val="20"/>
        </w:rPr>
        <w:t xml:space="preserve"> 3.3-2</w:t>
      </w:r>
      <w:r w:rsidRPr="00A65FF1">
        <w:rPr>
          <w:rFonts w:ascii="Times New Roman" w:hAnsi="Times New Roman"/>
          <w:i/>
          <w:sz w:val="20"/>
          <w:szCs w:val="20"/>
        </w:rPr>
        <w:t xml:space="preserve">: </w:t>
      </w:r>
      <w:r w:rsidRPr="00A65FF1">
        <w:rPr>
          <w:rFonts w:ascii="Times New Roman" w:hAnsi="Times New Roman"/>
          <w:b w:val="0"/>
          <w:bCs w:val="0"/>
          <w:i/>
          <w:sz w:val="20"/>
          <w:szCs w:val="20"/>
        </w:rPr>
        <w:t>RAN1 to discuss how to carry information by OFDM sequence(s)</w:t>
      </w:r>
      <w:r w:rsidR="00061750" w:rsidRPr="00A65FF1">
        <w:rPr>
          <w:rFonts w:ascii="Times New Roman" w:hAnsi="Times New Roman"/>
          <w:b w:val="0"/>
          <w:bCs w:val="0"/>
          <w:i/>
          <w:sz w:val="20"/>
          <w:szCs w:val="20"/>
        </w:rPr>
        <w:t xml:space="preserve"> for following two cases</w:t>
      </w:r>
      <w:r w:rsidRPr="00A65FF1">
        <w:rPr>
          <w:rFonts w:ascii="Times New Roman" w:hAnsi="Times New Roman"/>
          <w:b w:val="0"/>
          <w:bCs w:val="0"/>
          <w:i/>
          <w:sz w:val="20"/>
          <w:szCs w:val="20"/>
        </w:rPr>
        <w:t>.</w:t>
      </w:r>
    </w:p>
    <w:p w14:paraId="2C810464" w14:textId="4DFDA201" w:rsidR="003873B3" w:rsidRPr="00A65FF1" w:rsidRDefault="00061750" w:rsidP="00554EE2">
      <w:pPr>
        <w:pStyle w:val="af0"/>
        <w:numPr>
          <w:ilvl w:val="0"/>
          <w:numId w:val="47"/>
        </w:numPr>
        <w:ind w:firstLineChars="0"/>
        <w:rPr>
          <w:rFonts w:ascii="Times New Roman" w:eastAsia="MS Mincho" w:hAnsi="Times New Roman"/>
          <w:i/>
          <w:iCs/>
          <w:kern w:val="0"/>
          <w:sz w:val="20"/>
          <w:szCs w:val="20"/>
          <w:lang w:eastAsia="en-US"/>
        </w:rPr>
      </w:pPr>
      <w:r w:rsidRPr="00A65FF1">
        <w:rPr>
          <w:rFonts w:ascii="Times New Roman" w:eastAsia="MS Mincho" w:hAnsi="Times New Roman"/>
          <w:i/>
          <w:iCs/>
          <w:kern w:val="0"/>
          <w:sz w:val="20"/>
          <w:szCs w:val="20"/>
          <w:lang w:eastAsia="en-US"/>
        </w:rPr>
        <w:t xml:space="preserve">Case 1: </w:t>
      </w:r>
      <w:r w:rsidR="003873B3" w:rsidRPr="00A65FF1">
        <w:rPr>
          <w:rFonts w:ascii="Times New Roman" w:eastAsia="MS Mincho" w:hAnsi="Times New Roman"/>
          <w:i/>
          <w:iCs/>
          <w:kern w:val="0"/>
          <w:sz w:val="20"/>
          <w:szCs w:val="20"/>
          <w:lang w:eastAsia="en-US"/>
        </w:rPr>
        <w:t xml:space="preserve"> </w:t>
      </w:r>
      <w:r w:rsidRPr="00A65FF1">
        <w:rPr>
          <w:rFonts w:ascii="Times New Roman" w:eastAsia="MS Mincho" w:hAnsi="Times New Roman"/>
          <w:i/>
          <w:iCs/>
          <w:kern w:val="0"/>
          <w:sz w:val="20"/>
          <w:szCs w:val="20"/>
          <w:lang w:eastAsia="en-US"/>
        </w:rPr>
        <w:t xml:space="preserve">one specific overlaid sequence is transmitted on each OOK symbol, and </w:t>
      </w:r>
      <w:r w:rsidR="009E0326" w:rsidRPr="00A65FF1">
        <w:rPr>
          <w:rFonts w:ascii="Times New Roman" w:eastAsia="MS Mincho" w:hAnsi="Times New Roman"/>
          <w:i/>
          <w:iCs/>
          <w:kern w:val="0"/>
          <w:sz w:val="20"/>
          <w:szCs w:val="20"/>
          <w:lang w:eastAsia="en-US"/>
        </w:rPr>
        <w:t>OFDM-based LP-WUR obtain</w:t>
      </w:r>
      <w:r w:rsidR="00CC2985" w:rsidRPr="00A65FF1">
        <w:rPr>
          <w:rFonts w:ascii="Times New Roman" w:eastAsia="MS Mincho" w:hAnsi="Times New Roman"/>
          <w:i/>
          <w:iCs/>
          <w:kern w:val="0"/>
          <w:sz w:val="20"/>
          <w:szCs w:val="20"/>
          <w:lang w:eastAsia="en-US"/>
        </w:rPr>
        <w:t>s</w:t>
      </w:r>
      <w:r w:rsidR="009E0326" w:rsidRPr="00A65FF1">
        <w:rPr>
          <w:rFonts w:ascii="Times New Roman" w:eastAsia="MS Mincho" w:hAnsi="Times New Roman"/>
          <w:i/>
          <w:iCs/>
          <w:kern w:val="0"/>
          <w:sz w:val="20"/>
          <w:szCs w:val="20"/>
          <w:lang w:eastAsia="en-US"/>
        </w:rPr>
        <w:t xml:space="preserve"> </w:t>
      </w:r>
      <w:r w:rsidRPr="00A65FF1">
        <w:rPr>
          <w:rFonts w:ascii="Times New Roman" w:eastAsia="MS Mincho" w:hAnsi="Times New Roman"/>
          <w:i/>
          <w:iCs/>
          <w:kern w:val="0"/>
          <w:sz w:val="20"/>
          <w:szCs w:val="20"/>
          <w:lang w:eastAsia="en-US"/>
        </w:rPr>
        <w:t xml:space="preserve">LP-WUS information by the location of OOK symbol carrying the overlaid sequence. </w:t>
      </w:r>
    </w:p>
    <w:p w14:paraId="3FCF6908" w14:textId="4516CE3C" w:rsidR="009E0326" w:rsidRPr="00A65FF1" w:rsidRDefault="00061750" w:rsidP="00554EE2">
      <w:pPr>
        <w:pStyle w:val="af0"/>
        <w:numPr>
          <w:ilvl w:val="0"/>
          <w:numId w:val="47"/>
        </w:numPr>
        <w:ind w:firstLineChars="0"/>
        <w:rPr>
          <w:rFonts w:ascii="Times New Roman" w:eastAsia="MS Mincho" w:hAnsi="Times New Roman"/>
          <w:i/>
          <w:iCs/>
          <w:kern w:val="0"/>
          <w:sz w:val="20"/>
          <w:szCs w:val="20"/>
          <w:lang w:eastAsia="en-US"/>
        </w:rPr>
      </w:pPr>
      <w:r w:rsidRPr="00A65FF1">
        <w:rPr>
          <w:rFonts w:ascii="Times New Roman" w:eastAsia="MS Mincho" w:hAnsi="Times New Roman"/>
          <w:i/>
          <w:iCs/>
          <w:kern w:val="0"/>
          <w:sz w:val="20"/>
          <w:szCs w:val="20"/>
          <w:lang w:eastAsia="en-US"/>
        </w:rPr>
        <w:t xml:space="preserve">Case 2: one sequence is selected from multiple candidate overlaid OFDM sequences on each ON symbol, </w:t>
      </w:r>
      <w:r w:rsidR="009E0326" w:rsidRPr="00A65FF1">
        <w:rPr>
          <w:rFonts w:ascii="Times New Roman" w:eastAsia="MS Mincho" w:hAnsi="Times New Roman"/>
          <w:i/>
          <w:iCs/>
          <w:kern w:val="0"/>
          <w:sz w:val="20"/>
          <w:szCs w:val="20"/>
          <w:lang w:eastAsia="en-US"/>
        </w:rPr>
        <w:t>and OFDM-based LP-WUR obtain LP-WUS information at least by overlaid OFDM sequence(s)</w:t>
      </w:r>
      <w:r w:rsidR="009E443E" w:rsidRPr="00A65FF1">
        <w:rPr>
          <w:rFonts w:ascii="Times New Roman" w:eastAsia="MS Mincho" w:hAnsi="Times New Roman"/>
          <w:i/>
          <w:iCs/>
          <w:kern w:val="0"/>
          <w:sz w:val="20"/>
          <w:szCs w:val="20"/>
          <w:lang w:eastAsia="en-US"/>
        </w:rPr>
        <w:t xml:space="preserve">. Down-select between following two options.  </w:t>
      </w:r>
    </w:p>
    <w:p w14:paraId="6C9237E2" w14:textId="77777777" w:rsidR="003873B3" w:rsidRPr="00A65FF1" w:rsidRDefault="003873B3" w:rsidP="00554EE2">
      <w:pPr>
        <w:pStyle w:val="af0"/>
        <w:numPr>
          <w:ilvl w:val="1"/>
          <w:numId w:val="47"/>
        </w:numPr>
        <w:ind w:firstLineChars="0"/>
        <w:rPr>
          <w:rFonts w:ascii="Times New Roman" w:eastAsia="微软雅黑" w:hAnsi="Times New Roman"/>
          <w:i/>
          <w:iCs/>
          <w:sz w:val="20"/>
          <w:szCs w:val="20"/>
        </w:rPr>
      </w:pPr>
      <w:r w:rsidRPr="00A65FF1">
        <w:rPr>
          <w:rFonts w:ascii="Times New Roman" w:eastAsia="微软雅黑" w:hAnsi="Times New Roman"/>
          <w:i/>
          <w:iCs/>
          <w:sz w:val="20"/>
          <w:szCs w:val="20"/>
        </w:rPr>
        <w:t xml:space="preserve">Option 1: The overlaid OFDM sequence(s) carry part of information bits of LP-WUS. OFDM-based LP-WUR can obtain the whole information bits by OFDM sequence(s) and location of the OFDM sequence(s)/OOK symbols. </w:t>
      </w:r>
    </w:p>
    <w:p w14:paraId="4076C4D9" w14:textId="4A2568CD" w:rsidR="003873B3" w:rsidRDefault="003873B3" w:rsidP="00554EE2">
      <w:pPr>
        <w:pStyle w:val="af0"/>
        <w:numPr>
          <w:ilvl w:val="1"/>
          <w:numId w:val="47"/>
        </w:numPr>
        <w:ind w:firstLineChars="0"/>
        <w:rPr>
          <w:rFonts w:ascii="Times New Roman" w:eastAsia="微软雅黑" w:hAnsi="Times New Roman"/>
          <w:i/>
          <w:iCs/>
          <w:sz w:val="20"/>
          <w:szCs w:val="20"/>
        </w:rPr>
      </w:pPr>
      <w:r w:rsidRPr="00A65FF1">
        <w:rPr>
          <w:rFonts w:ascii="Times New Roman" w:eastAsia="微软雅黑" w:hAnsi="Times New Roman"/>
          <w:i/>
          <w:iCs/>
          <w:sz w:val="20"/>
          <w:szCs w:val="20"/>
        </w:rPr>
        <w:t>Option 2: The overlaid OFDM sequence(s) carry all information bits of LP-WUS. OFDM-based LP-WUR can obtain the whole information bits by OFDM sequence(s).</w:t>
      </w:r>
    </w:p>
    <w:p w14:paraId="18325EF6" w14:textId="77777777" w:rsidR="00A65FF1" w:rsidRPr="00A65FF1" w:rsidRDefault="00A65FF1" w:rsidP="00A65FF1">
      <w:pPr>
        <w:pStyle w:val="af0"/>
        <w:ind w:left="840" w:firstLineChars="0" w:firstLine="0"/>
        <w:rPr>
          <w:rFonts w:ascii="Times New Roman" w:eastAsia="微软雅黑" w:hAnsi="Times New Roman"/>
          <w:i/>
          <w:iCs/>
          <w:sz w:val="20"/>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A65FF1" w:rsidRPr="00F018D5" w14:paraId="15F08CF8" w14:textId="77777777" w:rsidTr="00F953FD">
        <w:tc>
          <w:tcPr>
            <w:tcW w:w="1479" w:type="dxa"/>
            <w:shd w:val="clear" w:color="auto" w:fill="D9D9D9" w:themeFill="background1" w:themeFillShade="D9"/>
          </w:tcPr>
          <w:p w14:paraId="3801A4B7" w14:textId="77777777" w:rsidR="00A65FF1" w:rsidRPr="00F018D5" w:rsidRDefault="00A65FF1" w:rsidP="00F953FD">
            <w:pPr>
              <w:rPr>
                <w:b/>
                <w:bCs/>
              </w:rPr>
            </w:pPr>
            <w:r w:rsidRPr="00F018D5">
              <w:rPr>
                <w:b/>
                <w:bCs/>
              </w:rPr>
              <w:t>Company</w:t>
            </w:r>
          </w:p>
        </w:tc>
        <w:tc>
          <w:tcPr>
            <w:tcW w:w="1039" w:type="dxa"/>
            <w:shd w:val="clear" w:color="auto" w:fill="D9D9D9" w:themeFill="background1" w:themeFillShade="D9"/>
          </w:tcPr>
          <w:p w14:paraId="3218C497" w14:textId="77777777" w:rsidR="00A65FF1" w:rsidRPr="00F018D5" w:rsidRDefault="00A65FF1" w:rsidP="00F953FD">
            <w:pPr>
              <w:rPr>
                <w:b/>
                <w:bCs/>
              </w:rPr>
            </w:pPr>
            <w:r w:rsidRPr="00F018D5">
              <w:rPr>
                <w:b/>
                <w:bCs/>
              </w:rPr>
              <w:t>Y/N</w:t>
            </w:r>
          </w:p>
        </w:tc>
        <w:tc>
          <w:tcPr>
            <w:tcW w:w="7116" w:type="dxa"/>
            <w:shd w:val="clear" w:color="auto" w:fill="D9D9D9" w:themeFill="background1" w:themeFillShade="D9"/>
          </w:tcPr>
          <w:p w14:paraId="7B3AB2F6" w14:textId="77777777" w:rsidR="00A65FF1" w:rsidRPr="00F018D5" w:rsidRDefault="00A65FF1" w:rsidP="00F953FD">
            <w:pPr>
              <w:rPr>
                <w:b/>
                <w:bCs/>
              </w:rPr>
            </w:pPr>
            <w:r w:rsidRPr="00F018D5">
              <w:rPr>
                <w:b/>
                <w:bCs/>
              </w:rPr>
              <w:t>Comments</w:t>
            </w:r>
          </w:p>
        </w:tc>
      </w:tr>
      <w:tr w:rsidR="00A65FF1" w:rsidRPr="00F018D5" w14:paraId="1C079DAB" w14:textId="77777777" w:rsidTr="00F953FD">
        <w:tc>
          <w:tcPr>
            <w:tcW w:w="1479" w:type="dxa"/>
          </w:tcPr>
          <w:p w14:paraId="485CB479" w14:textId="77777777" w:rsidR="00A65FF1" w:rsidRPr="00F018D5" w:rsidRDefault="00A65FF1" w:rsidP="00F953FD">
            <w:pPr>
              <w:rPr>
                <w:rFonts w:eastAsiaTheme="minorEastAsia"/>
                <w:lang w:eastAsia="zh-CN"/>
              </w:rPr>
            </w:pPr>
          </w:p>
        </w:tc>
        <w:tc>
          <w:tcPr>
            <w:tcW w:w="1039" w:type="dxa"/>
          </w:tcPr>
          <w:p w14:paraId="27847082" w14:textId="77777777" w:rsidR="00A65FF1" w:rsidRPr="00F018D5" w:rsidRDefault="00A65FF1" w:rsidP="00F953FD">
            <w:pPr>
              <w:tabs>
                <w:tab w:val="left" w:pos="551"/>
              </w:tabs>
              <w:rPr>
                <w:rFonts w:eastAsiaTheme="minorEastAsia"/>
                <w:lang w:eastAsia="zh-CN"/>
              </w:rPr>
            </w:pPr>
          </w:p>
        </w:tc>
        <w:tc>
          <w:tcPr>
            <w:tcW w:w="7116" w:type="dxa"/>
          </w:tcPr>
          <w:p w14:paraId="1EDCE9F2" w14:textId="77777777" w:rsidR="00A65FF1" w:rsidRPr="00F018D5" w:rsidRDefault="00A65FF1" w:rsidP="00F953FD">
            <w:pPr>
              <w:rPr>
                <w:rFonts w:eastAsiaTheme="minorEastAsia"/>
                <w:lang w:eastAsia="zh-CN"/>
              </w:rPr>
            </w:pPr>
          </w:p>
        </w:tc>
      </w:tr>
      <w:tr w:rsidR="00A65FF1" w:rsidRPr="00F018D5" w14:paraId="21AB456E" w14:textId="77777777" w:rsidTr="00F953FD">
        <w:tc>
          <w:tcPr>
            <w:tcW w:w="1479" w:type="dxa"/>
          </w:tcPr>
          <w:p w14:paraId="6B3857CD" w14:textId="77777777" w:rsidR="00A65FF1" w:rsidRPr="00F018D5" w:rsidRDefault="00A65FF1" w:rsidP="00F953FD">
            <w:pPr>
              <w:rPr>
                <w:rFonts w:eastAsiaTheme="minorEastAsia"/>
                <w:lang w:eastAsia="zh-CN"/>
              </w:rPr>
            </w:pPr>
          </w:p>
        </w:tc>
        <w:tc>
          <w:tcPr>
            <w:tcW w:w="1039" w:type="dxa"/>
          </w:tcPr>
          <w:p w14:paraId="6B8D3387" w14:textId="77777777" w:rsidR="00A65FF1" w:rsidRPr="00F018D5" w:rsidRDefault="00A65FF1" w:rsidP="00F953FD">
            <w:pPr>
              <w:tabs>
                <w:tab w:val="left" w:pos="551"/>
              </w:tabs>
              <w:rPr>
                <w:rFonts w:eastAsiaTheme="minorEastAsia"/>
                <w:lang w:eastAsia="zh-CN"/>
              </w:rPr>
            </w:pPr>
          </w:p>
        </w:tc>
        <w:tc>
          <w:tcPr>
            <w:tcW w:w="7116" w:type="dxa"/>
          </w:tcPr>
          <w:p w14:paraId="22FEBD27" w14:textId="77777777" w:rsidR="00A65FF1" w:rsidRPr="00F018D5" w:rsidRDefault="00A65FF1" w:rsidP="00F953FD">
            <w:pPr>
              <w:rPr>
                <w:rFonts w:eastAsiaTheme="minorEastAsia"/>
                <w:lang w:eastAsia="zh-CN"/>
              </w:rPr>
            </w:pPr>
          </w:p>
        </w:tc>
      </w:tr>
      <w:tr w:rsidR="00A65FF1" w:rsidRPr="00F018D5" w14:paraId="2B251F10" w14:textId="77777777" w:rsidTr="00F953FD">
        <w:tc>
          <w:tcPr>
            <w:tcW w:w="1479" w:type="dxa"/>
          </w:tcPr>
          <w:p w14:paraId="429352A5" w14:textId="77777777" w:rsidR="00A65FF1" w:rsidRPr="00F018D5" w:rsidRDefault="00A65FF1" w:rsidP="00F953FD">
            <w:pPr>
              <w:rPr>
                <w:rFonts w:eastAsiaTheme="minorEastAsia"/>
                <w:lang w:eastAsia="zh-CN"/>
              </w:rPr>
            </w:pPr>
          </w:p>
        </w:tc>
        <w:tc>
          <w:tcPr>
            <w:tcW w:w="1039" w:type="dxa"/>
          </w:tcPr>
          <w:p w14:paraId="28D65AEF" w14:textId="77777777" w:rsidR="00A65FF1" w:rsidRPr="00F018D5" w:rsidRDefault="00A65FF1" w:rsidP="00F953FD">
            <w:pPr>
              <w:tabs>
                <w:tab w:val="left" w:pos="551"/>
              </w:tabs>
              <w:rPr>
                <w:rFonts w:eastAsiaTheme="minorEastAsia"/>
                <w:lang w:eastAsia="zh-CN"/>
              </w:rPr>
            </w:pPr>
          </w:p>
        </w:tc>
        <w:tc>
          <w:tcPr>
            <w:tcW w:w="7116" w:type="dxa"/>
          </w:tcPr>
          <w:p w14:paraId="426B583E" w14:textId="77777777" w:rsidR="00A65FF1" w:rsidRPr="00F018D5" w:rsidRDefault="00A65FF1" w:rsidP="00F953FD">
            <w:pPr>
              <w:rPr>
                <w:rFonts w:eastAsiaTheme="minorEastAsia"/>
                <w:lang w:eastAsia="zh-CN"/>
              </w:rPr>
            </w:pPr>
          </w:p>
        </w:tc>
      </w:tr>
    </w:tbl>
    <w:p w14:paraId="38DF78DF" w14:textId="6C3A2937" w:rsidR="003873B3" w:rsidRDefault="003873B3" w:rsidP="00776D3D">
      <w:pPr>
        <w:rPr>
          <w:rFonts w:eastAsia="微软雅黑"/>
          <w:lang w:eastAsia="zh-CN"/>
        </w:rPr>
      </w:pPr>
    </w:p>
    <w:p w14:paraId="07565D72" w14:textId="174B9770" w:rsidR="00256087" w:rsidRDefault="00256087" w:rsidP="00776D3D">
      <w:pPr>
        <w:rPr>
          <w:rFonts w:eastAsia="微软雅黑"/>
          <w:lang w:eastAsia="zh-CN"/>
        </w:rPr>
      </w:pPr>
    </w:p>
    <w:p w14:paraId="6E2A2A5C" w14:textId="66C525E5" w:rsidR="00256087" w:rsidRDefault="00256087" w:rsidP="00256087">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As discussed above, OFDM based LP-WUR may obtain all information bits by reception of first N1 OFDM symbols of the LP-WUS. Early termination of reception of LP-WUS would be possible which saves power. Companies </w:t>
      </w:r>
      <w:r w:rsidR="000C08EF">
        <w:rPr>
          <w:rFonts w:ascii="Times New Roman" w:eastAsiaTheme="minorEastAsia" w:hAnsi="Times New Roman"/>
          <w:bCs/>
          <w:iCs/>
          <w:szCs w:val="20"/>
          <w:lang w:eastAsia="zh-CN"/>
        </w:rPr>
        <w:t>[2] [4]</w:t>
      </w:r>
      <w:r w:rsidR="000C08EF" w:rsidRPr="00CC4C5B">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sidR="00BE0C99">
        <w:rPr>
          <w:rFonts w:ascii="Times New Roman" w:eastAsiaTheme="minorEastAsia" w:hAnsi="Times New Roman"/>
          <w:bCs/>
          <w:iCs/>
          <w:szCs w:val="20"/>
          <w:lang w:eastAsia="zh-CN"/>
        </w:rPr>
        <w:t>6</w:t>
      </w:r>
      <w:r w:rsidRPr="00CC4C5B">
        <w:rPr>
          <w:rFonts w:ascii="Times New Roman" w:eastAsiaTheme="minorEastAsia" w:hAnsi="Times New Roman"/>
          <w:bCs/>
          <w:iCs/>
          <w:szCs w:val="20"/>
          <w:lang w:eastAsia="zh-CN"/>
        </w:rPr>
        <w:t>]</w:t>
      </w:r>
      <w:r w:rsidR="000C08EF">
        <w:rPr>
          <w:rFonts w:ascii="Times New Roman" w:eastAsiaTheme="minorEastAsia" w:hAnsi="Times New Roman"/>
          <w:bCs/>
          <w:iCs/>
          <w:szCs w:val="20"/>
          <w:lang w:eastAsia="zh-CN"/>
        </w:rPr>
        <w:t xml:space="preserve"> [12] </w:t>
      </w:r>
      <w:r w:rsidR="008E0685">
        <w:rPr>
          <w:rFonts w:ascii="Times New Roman" w:eastAsiaTheme="minorEastAsia" w:hAnsi="Times New Roman"/>
          <w:bCs/>
          <w:iCs/>
          <w:szCs w:val="20"/>
          <w:lang w:eastAsia="zh-CN"/>
        </w:rPr>
        <w:t>[</w:t>
      </w:r>
      <w:r w:rsidR="00BE0C99">
        <w:rPr>
          <w:rFonts w:ascii="Times New Roman" w:eastAsiaTheme="minorEastAsia" w:hAnsi="Times New Roman"/>
          <w:bCs/>
          <w:iCs/>
          <w:szCs w:val="20"/>
          <w:lang w:eastAsia="zh-CN"/>
        </w:rPr>
        <w:t>14</w:t>
      </w:r>
      <w:r w:rsidR="008E0685">
        <w:rPr>
          <w:rFonts w:ascii="Times New Roman" w:eastAsiaTheme="minorEastAsia" w:hAnsi="Times New Roman"/>
          <w:bCs/>
          <w:iCs/>
          <w:szCs w:val="20"/>
          <w:lang w:eastAsia="zh-CN"/>
        </w:rPr>
        <w:t>]</w:t>
      </w:r>
      <w:r w:rsidR="000C08EF" w:rsidRPr="000C08EF">
        <w:rPr>
          <w:rFonts w:ascii="Times New Roman" w:eastAsiaTheme="minorEastAsia" w:hAnsi="Times New Roman"/>
          <w:bCs/>
          <w:iCs/>
          <w:szCs w:val="20"/>
          <w:lang w:eastAsia="zh-CN"/>
        </w:rPr>
        <w:t xml:space="preserve"> </w:t>
      </w:r>
      <w:r w:rsidR="000C08EF">
        <w:rPr>
          <w:rFonts w:ascii="Times New Roman" w:eastAsiaTheme="minorEastAsia" w:hAnsi="Times New Roman"/>
          <w:bCs/>
          <w:iCs/>
          <w:szCs w:val="20"/>
          <w:lang w:eastAsia="zh-CN"/>
        </w:rPr>
        <w:t>[</w:t>
      </w:r>
      <w:r w:rsidR="000C08EF">
        <w:rPr>
          <w:rFonts w:ascii="Times New Roman" w:eastAsia="微软雅黑" w:hAnsi="Times New Roman"/>
          <w:bCs/>
          <w:iCs/>
          <w:szCs w:val="20"/>
          <w:lang w:eastAsia="zh-CN"/>
        </w:rPr>
        <w:t>15</w:t>
      </w:r>
      <w:r w:rsidR="000C08EF">
        <w:rPr>
          <w:rFonts w:ascii="Times New Roman" w:eastAsiaTheme="minorEastAsia" w:hAnsi="Times New Roman"/>
          <w:bCs/>
          <w:iCs/>
          <w:szCs w:val="20"/>
          <w:lang w:eastAsia="zh-CN"/>
        </w:rPr>
        <w:t xml:space="preserve">] </w:t>
      </w:r>
      <w:r w:rsidR="00BB0300">
        <w:rPr>
          <w:rFonts w:ascii="Times New Roman" w:eastAsiaTheme="minorEastAsia" w:hAnsi="Times New Roman"/>
          <w:bCs/>
          <w:iCs/>
          <w:szCs w:val="20"/>
          <w:lang w:eastAsia="zh-CN"/>
        </w:rPr>
        <w:t>[</w:t>
      </w:r>
      <w:r w:rsidR="000C08EF">
        <w:rPr>
          <w:rFonts w:ascii="Times New Roman" w:eastAsiaTheme="minorEastAsia" w:hAnsi="Times New Roman"/>
          <w:bCs/>
          <w:iCs/>
          <w:szCs w:val="20"/>
          <w:lang w:eastAsia="zh-CN"/>
        </w:rPr>
        <w:t>24</w:t>
      </w:r>
      <w:r w:rsidR="00BB0300">
        <w:rPr>
          <w:rFonts w:ascii="Times New Roman" w:eastAsiaTheme="minorEastAsia" w:hAnsi="Times New Roman"/>
          <w:bCs/>
          <w:iCs/>
          <w:szCs w:val="20"/>
          <w:lang w:eastAsia="zh-CN"/>
        </w:rPr>
        <w:t>]</w:t>
      </w:r>
      <w:r w:rsidR="003F2332">
        <w:rPr>
          <w:rFonts w:ascii="Times New Roman" w:eastAsiaTheme="minorEastAsia" w:hAnsi="Times New Roman"/>
          <w:bCs/>
          <w:iCs/>
          <w:szCs w:val="20"/>
          <w:lang w:eastAsia="zh-CN"/>
        </w:rPr>
        <w:t>[</w:t>
      </w:r>
      <w:r w:rsidR="00BE0C99">
        <w:rPr>
          <w:rFonts w:ascii="Times New Roman" w:eastAsiaTheme="minorEastAsia" w:hAnsi="Times New Roman"/>
          <w:bCs/>
          <w:iCs/>
          <w:szCs w:val="20"/>
          <w:lang w:eastAsia="zh-CN"/>
        </w:rPr>
        <w:t>28</w:t>
      </w:r>
      <w:r w:rsidR="003F2332">
        <w:rPr>
          <w:rFonts w:ascii="Times New Roman" w:eastAsiaTheme="minorEastAsia" w:hAnsi="Times New Roman"/>
          <w:bCs/>
          <w:iCs/>
          <w:szCs w:val="20"/>
          <w:lang w:eastAsia="zh-CN"/>
        </w:rPr>
        <w:t>]</w:t>
      </w:r>
      <w:r w:rsidR="008F7CCB">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xml:space="preserve">, i.e., whether repetition of the information bits can be supported. </w:t>
      </w:r>
    </w:p>
    <w:p w14:paraId="174BA96C" w14:textId="4CAF4CF4" w:rsidR="00256087" w:rsidRDefault="00256087" w:rsidP="00256087">
      <w:pPr>
        <w:jc w:val="both"/>
        <w:rPr>
          <w:rFonts w:ascii="Times New Roman" w:eastAsiaTheme="minorEastAsia" w:hAnsi="Times New Roman"/>
          <w:bCs/>
          <w:iCs/>
          <w:szCs w:val="20"/>
          <w:lang w:eastAsia="zh-CN"/>
        </w:rPr>
      </w:pPr>
    </w:p>
    <w:p w14:paraId="4D9E406F" w14:textId="46982407" w:rsidR="00256087" w:rsidRDefault="00256087" w:rsidP="00776D3D">
      <w:pPr>
        <w:rPr>
          <w:rFonts w:ascii="Times New Roman" w:eastAsiaTheme="minorEastAsia" w:hAnsi="Times New Roman"/>
          <w:bCs/>
          <w:iCs/>
          <w:szCs w:val="20"/>
          <w:lang w:eastAsia="zh-CN"/>
        </w:rPr>
      </w:pPr>
    </w:p>
    <w:p w14:paraId="069CF905" w14:textId="7AEDB572" w:rsidR="00B46FE6" w:rsidRPr="00A65FF1" w:rsidRDefault="00890F19" w:rsidP="00A65FF1">
      <w:pPr>
        <w:pStyle w:val="41"/>
        <w:rPr>
          <w:rFonts w:ascii="Times New Roman" w:hAnsi="Times New Roman"/>
          <w:i/>
          <w:sz w:val="20"/>
          <w:szCs w:val="20"/>
        </w:rPr>
      </w:pPr>
      <w:r w:rsidRPr="00A65FF1">
        <w:rPr>
          <w:rFonts w:ascii="Times New Roman" w:hAnsi="Times New Roman"/>
          <w:i/>
          <w:sz w:val="20"/>
          <w:szCs w:val="20"/>
          <w:highlight w:val="cyan"/>
        </w:rPr>
        <w:t xml:space="preserve">[M][FL1] Proposal </w:t>
      </w:r>
      <w:r w:rsidR="00A65FF1" w:rsidRPr="00A65FF1">
        <w:rPr>
          <w:rFonts w:ascii="Times New Roman" w:hAnsi="Times New Roman"/>
          <w:i/>
          <w:sz w:val="20"/>
          <w:szCs w:val="20"/>
          <w:highlight w:val="cyan"/>
        </w:rPr>
        <w:t>3.3-3</w:t>
      </w:r>
      <w:r w:rsidRPr="00A65FF1">
        <w:rPr>
          <w:rFonts w:ascii="Times New Roman" w:hAnsi="Times New Roman"/>
          <w:b w:val="0"/>
          <w:bCs w:val="0"/>
          <w:i/>
          <w:sz w:val="20"/>
          <w:szCs w:val="20"/>
        </w:rPr>
        <w:t>: RAN1 to discuss whether gNB can transmit information bits of LP-WUS repeatedly by overlaid OFDM sequence(s) in the OFDM symbols of the LP-WUS.</w:t>
      </w:r>
    </w:p>
    <w:p w14:paraId="0C56C8C2" w14:textId="77777777" w:rsidR="00A65FF1" w:rsidRPr="00A65FF1" w:rsidRDefault="00A65FF1" w:rsidP="009E443E">
      <w:pPr>
        <w:pStyle w:val="ArialText"/>
        <w:rPr>
          <w:rFonts w:ascii="Times New Roman" w:eastAsia="MS Mincho" w:hAnsi="Times New Roman" w:cs="Times New Roman"/>
          <w:b/>
          <w:bCs/>
          <w:i/>
          <w:szCs w:val="20"/>
          <w:highlight w:val="cyan"/>
          <w:lang w:eastAsia="en-US"/>
        </w:rPr>
      </w:pPr>
    </w:p>
    <w:tbl>
      <w:tblPr>
        <w:tblStyle w:val="TableGrid19"/>
        <w:tblW w:w="9634" w:type="dxa"/>
        <w:tblLayout w:type="fixed"/>
        <w:tblLook w:val="04A0" w:firstRow="1" w:lastRow="0" w:firstColumn="1" w:lastColumn="0" w:noHBand="0" w:noVBand="1"/>
      </w:tblPr>
      <w:tblGrid>
        <w:gridCol w:w="1479"/>
        <w:gridCol w:w="1039"/>
        <w:gridCol w:w="7116"/>
      </w:tblGrid>
      <w:tr w:rsidR="00A65FF1" w:rsidRPr="00F018D5" w14:paraId="064A0F49" w14:textId="77777777" w:rsidTr="00F953FD">
        <w:tc>
          <w:tcPr>
            <w:tcW w:w="1479" w:type="dxa"/>
            <w:shd w:val="clear" w:color="auto" w:fill="D9D9D9" w:themeFill="background1" w:themeFillShade="D9"/>
          </w:tcPr>
          <w:p w14:paraId="10B18070" w14:textId="77777777" w:rsidR="00A65FF1" w:rsidRPr="00F018D5" w:rsidRDefault="00A65FF1" w:rsidP="00F953FD">
            <w:pPr>
              <w:rPr>
                <w:b/>
                <w:bCs/>
              </w:rPr>
            </w:pPr>
            <w:r w:rsidRPr="00F018D5">
              <w:rPr>
                <w:b/>
                <w:bCs/>
              </w:rPr>
              <w:t>Company</w:t>
            </w:r>
          </w:p>
        </w:tc>
        <w:tc>
          <w:tcPr>
            <w:tcW w:w="1039" w:type="dxa"/>
            <w:shd w:val="clear" w:color="auto" w:fill="D9D9D9" w:themeFill="background1" w:themeFillShade="D9"/>
          </w:tcPr>
          <w:p w14:paraId="04990E60" w14:textId="77777777" w:rsidR="00A65FF1" w:rsidRPr="00F018D5" w:rsidRDefault="00A65FF1" w:rsidP="00F953FD">
            <w:pPr>
              <w:rPr>
                <w:b/>
                <w:bCs/>
              </w:rPr>
            </w:pPr>
            <w:r w:rsidRPr="00F018D5">
              <w:rPr>
                <w:b/>
                <w:bCs/>
              </w:rPr>
              <w:t>Y/N</w:t>
            </w:r>
          </w:p>
        </w:tc>
        <w:tc>
          <w:tcPr>
            <w:tcW w:w="7116" w:type="dxa"/>
            <w:shd w:val="clear" w:color="auto" w:fill="D9D9D9" w:themeFill="background1" w:themeFillShade="D9"/>
          </w:tcPr>
          <w:p w14:paraId="7EC92980" w14:textId="77777777" w:rsidR="00A65FF1" w:rsidRPr="00F018D5" w:rsidRDefault="00A65FF1" w:rsidP="00F953FD">
            <w:pPr>
              <w:rPr>
                <w:b/>
                <w:bCs/>
              </w:rPr>
            </w:pPr>
            <w:r w:rsidRPr="00F018D5">
              <w:rPr>
                <w:b/>
                <w:bCs/>
              </w:rPr>
              <w:t>Comments</w:t>
            </w:r>
          </w:p>
        </w:tc>
      </w:tr>
      <w:tr w:rsidR="00A65FF1" w:rsidRPr="00F018D5" w14:paraId="3A2A2DE2" w14:textId="77777777" w:rsidTr="00F953FD">
        <w:tc>
          <w:tcPr>
            <w:tcW w:w="1479" w:type="dxa"/>
          </w:tcPr>
          <w:p w14:paraId="623919B1" w14:textId="77777777" w:rsidR="00A65FF1" w:rsidRPr="00F018D5" w:rsidRDefault="00A65FF1" w:rsidP="00F953FD">
            <w:pPr>
              <w:rPr>
                <w:rFonts w:eastAsiaTheme="minorEastAsia"/>
                <w:lang w:eastAsia="zh-CN"/>
              </w:rPr>
            </w:pPr>
          </w:p>
        </w:tc>
        <w:tc>
          <w:tcPr>
            <w:tcW w:w="1039" w:type="dxa"/>
          </w:tcPr>
          <w:p w14:paraId="439B81A7" w14:textId="77777777" w:rsidR="00A65FF1" w:rsidRPr="00F018D5" w:rsidRDefault="00A65FF1" w:rsidP="00F953FD">
            <w:pPr>
              <w:tabs>
                <w:tab w:val="left" w:pos="551"/>
              </w:tabs>
              <w:rPr>
                <w:rFonts w:eastAsiaTheme="minorEastAsia"/>
                <w:lang w:eastAsia="zh-CN"/>
              </w:rPr>
            </w:pPr>
          </w:p>
        </w:tc>
        <w:tc>
          <w:tcPr>
            <w:tcW w:w="7116" w:type="dxa"/>
          </w:tcPr>
          <w:p w14:paraId="3FC9C227" w14:textId="77777777" w:rsidR="00A65FF1" w:rsidRPr="00F018D5" w:rsidRDefault="00A65FF1" w:rsidP="00F953FD">
            <w:pPr>
              <w:rPr>
                <w:rFonts w:eastAsiaTheme="minorEastAsia"/>
                <w:lang w:eastAsia="zh-CN"/>
              </w:rPr>
            </w:pPr>
          </w:p>
        </w:tc>
      </w:tr>
      <w:tr w:rsidR="00A65FF1" w:rsidRPr="00F018D5" w14:paraId="6B71D24B" w14:textId="77777777" w:rsidTr="00F953FD">
        <w:tc>
          <w:tcPr>
            <w:tcW w:w="1479" w:type="dxa"/>
          </w:tcPr>
          <w:p w14:paraId="7F2EF729" w14:textId="77777777" w:rsidR="00A65FF1" w:rsidRPr="00F018D5" w:rsidRDefault="00A65FF1" w:rsidP="00F953FD">
            <w:pPr>
              <w:rPr>
                <w:rFonts w:eastAsiaTheme="minorEastAsia"/>
                <w:lang w:eastAsia="zh-CN"/>
              </w:rPr>
            </w:pPr>
          </w:p>
        </w:tc>
        <w:tc>
          <w:tcPr>
            <w:tcW w:w="1039" w:type="dxa"/>
          </w:tcPr>
          <w:p w14:paraId="47CCEBB6" w14:textId="77777777" w:rsidR="00A65FF1" w:rsidRPr="00F018D5" w:rsidRDefault="00A65FF1" w:rsidP="00F953FD">
            <w:pPr>
              <w:tabs>
                <w:tab w:val="left" w:pos="551"/>
              </w:tabs>
              <w:rPr>
                <w:rFonts w:eastAsiaTheme="minorEastAsia"/>
                <w:lang w:eastAsia="zh-CN"/>
              </w:rPr>
            </w:pPr>
          </w:p>
        </w:tc>
        <w:tc>
          <w:tcPr>
            <w:tcW w:w="7116" w:type="dxa"/>
          </w:tcPr>
          <w:p w14:paraId="1B7B7CDC" w14:textId="77777777" w:rsidR="00A65FF1" w:rsidRPr="00F018D5" w:rsidRDefault="00A65FF1" w:rsidP="00F953FD">
            <w:pPr>
              <w:rPr>
                <w:rFonts w:eastAsiaTheme="minorEastAsia"/>
                <w:lang w:eastAsia="zh-CN"/>
              </w:rPr>
            </w:pPr>
          </w:p>
        </w:tc>
      </w:tr>
      <w:tr w:rsidR="00A65FF1" w:rsidRPr="00F018D5" w14:paraId="02898256" w14:textId="77777777" w:rsidTr="00F953FD">
        <w:tc>
          <w:tcPr>
            <w:tcW w:w="1479" w:type="dxa"/>
          </w:tcPr>
          <w:p w14:paraId="089D874D" w14:textId="77777777" w:rsidR="00A65FF1" w:rsidRPr="00F018D5" w:rsidRDefault="00A65FF1" w:rsidP="00F953FD">
            <w:pPr>
              <w:rPr>
                <w:rFonts w:eastAsiaTheme="minorEastAsia"/>
                <w:lang w:eastAsia="zh-CN"/>
              </w:rPr>
            </w:pPr>
          </w:p>
        </w:tc>
        <w:tc>
          <w:tcPr>
            <w:tcW w:w="1039" w:type="dxa"/>
          </w:tcPr>
          <w:p w14:paraId="1E5C58C9" w14:textId="77777777" w:rsidR="00A65FF1" w:rsidRPr="00F018D5" w:rsidRDefault="00A65FF1" w:rsidP="00F953FD">
            <w:pPr>
              <w:tabs>
                <w:tab w:val="left" w:pos="551"/>
              </w:tabs>
              <w:rPr>
                <w:rFonts w:eastAsiaTheme="minorEastAsia"/>
                <w:lang w:eastAsia="zh-CN"/>
              </w:rPr>
            </w:pPr>
          </w:p>
        </w:tc>
        <w:tc>
          <w:tcPr>
            <w:tcW w:w="7116" w:type="dxa"/>
          </w:tcPr>
          <w:p w14:paraId="57C6D941" w14:textId="77777777" w:rsidR="00A65FF1" w:rsidRPr="00F018D5" w:rsidRDefault="00A65FF1" w:rsidP="00F953FD">
            <w:pPr>
              <w:rPr>
                <w:rFonts w:eastAsiaTheme="minorEastAsia"/>
                <w:lang w:eastAsia="zh-CN"/>
              </w:rPr>
            </w:pPr>
          </w:p>
        </w:tc>
      </w:tr>
    </w:tbl>
    <w:p w14:paraId="26221B2B" w14:textId="05791286" w:rsidR="00401325" w:rsidRDefault="00401325" w:rsidP="002C2152">
      <w:pPr>
        <w:rPr>
          <w:rFonts w:ascii="Times New Roman" w:eastAsia="微软雅黑" w:hAnsi="Times New Roman"/>
          <w:bCs/>
          <w:iCs/>
          <w:szCs w:val="20"/>
          <w:lang w:eastAsia="zh-CN"/>
        </w:rPr>
      </w:pPr>
    </w:p>
    <w:p w14:paraId="795C6F64" w14:textId="6B49667C" w:rsidR="00386886" w:rsidRDefault="00222BF6" w:rsidP="00491957">
      <w:pPr>
        <w:pStyle w:val="31"/>
        <w:rPr>
          <w:rFonts w:ascii="Times New Roman" w:eastAsia="微软雅黑" w:hAnsi="Times New Roman"/>
          <w:b/>
          <w:bCs w:val="0"/>
          <w:sz w:val="24"/>
          <w:szCs w:val="24"/>
          <w:lang w:eastAsia="zh-CN"/>
        </w:rPr>
      </w:pPr>
      <w:r>
        <w:rPr>
          <w:rFonts w:ascii="Times New Roman" w:eastAsia="微软雅黑" w:hAnsi="Times New Roman"/>
          <w:bCs w:val="0"/>
          <w:sz w:val="24"/>
          <w:szCs w:val="24"/>
          <w:lang w:eastAsia="zh-CN"/>
        </w:rPr>
        <w:t>3</w:t>
      </w:r>
      <w:r w:rsidR="00386886" w:rsidRPr="007B5645">
        <w:rPr>
          <w:rFonts w:ascii="Times New Roman" w:eastAsia="微软雅黑" w:hAnsi="Times New Roman"/>
          <w:bCs w:val="0"/>
          <w:sz w:val="24"/>
          <w:szCs w:val="24"/>
          <w:lang w:eastAsia="zh-CN"/>
        </w:rPr>
        <w:t>.</w:t>
      </w:r>
      <w:r>
        <w:rPr>
          <w:rFonts w:ascii="Times New Roman" w:eastAsia="微软雅黑" w:hAnsi="Times New Roman"/>
          <w:bCs w:val="0"/>
          <w:sz w:val="24"/>
          <w:szCs w:val="24"/>
          <w:lang w:eastAsia="zh-CN"/>
        </w:rPr>
        <w:t>3</w:t>
      </w:r>
      <w:r w:rsidR="00386886" w:rsidRPr="007B5645">
        <w:rPr>
          <w:rFonts w:ascii="Times New Roman" w:eastAsia="微软雅黑" w:hAnsi="Times New Roman"/>
          <w:bCs w:val="0"/>
          <w:sz w:val="24"/>
          <w:szCs w:val="24"/>
          <w:lang w:eastAsia="zh-CN"/>
        </w:rPr>
        <w:t>.</w:t>
      </w:r>
      <w:r>
        <w:rPr>
          <w:rFonts w:ascii="Times New Roman" w:eastAsia="微软雅黑" w:hAnsi="Times New Roman"/>
          <w:bCs w:val="0"/>
          <w:sz w:val="24"/>
          <w:szCs w:val="24"/>
          <w:lang w:eastAsia="zh-CN"/>
        </w:rPr>
        <w:t>3</w:t>
      </w:r>
      <w:r w:rsidR="00386886" w:rsidRPr="007B5645">
        <w:rPr>
          <w:rFonts w:ascii="Times New Roman" w:eastAsia="微软雅黑" w:hAnsi="Times New Roman"/>
          <w:bCs w:val="0"/>
          <w:sz w:val="24"/>
          <w:szCs w:val="24"/>
          <w:lang w:eastAsia="zh-CN"/>
        </w:rPr>
        <w:t xml:space="preserve"> </w:t>
      </w:r>
      <w:r w:rsidR="005A53EF">
        <w:rPr>
          <w:rFonts w:ascii="Times New Roman" w:eastAsia="微软雅黑" w:hAnsi="Times New Roman"/>
          <w:bCs w:val="0"/>
          <w:sz w:val="24"/>
          <w:szCs w:val="24"/>
          <w:lang w:eastAsia="zh-CN"/>
        </w:rPr>
        <w:t>O</w:t>
      </w:r>
      <w:r w:rsidR="00386886">
        <w:rPr>
          <w:rFonts w:ascii="Times New Roman" w:eastAsia="微软雅黑" w:hAnsi="Times New Roman"/>
          <w:bCs w:val="0"/>
          <w:sz w:val="24"/>
          <w:szCs w:val="24"/>
          <w:lang w:eastAsia="zh-CN"/>
        </w:rPr>
        <w:t>verlaid OFDM sequence</w:t>
      </w:r>
      <w:r w:rsidR="005A53EF">
        <w:rPr>
          <w:rFonts w:ascii="Times New Roman" w:eastAsia="微软雅黑" w:hAnsi="Times New Roman"/>
          <w:bCs w:val="0"/>
          <w:sz w:val="24"/>
          <w:szCs w:val="24"/>
          <w:lang w:eastAsia="zh-CN"/>
        </w:rPr>
        <w:t xml:space="preserve"> design metrics </w:t>
      </w:r>
    </w:p>
    <w:p w14:paraId="1988907A" w14:textId="4B387DF2" w:rsidR="005A53EF" w:rsidRPr="00C0722E" w:rsidRDefault="00A017EF" w:rsidP="008F4435">
      <w:pPr>
        <w:spacing w:beforeLines="50" w:before="120"/>
        <w:rPr>
          <w:rFonts w:ascii="Times New Roman" w:eastAsia="微软雅黑" w:hAnsi="Times New Roman"/>
          <w:b/>
          <w:iCs/>
          <w:szCs w:val="20"/>
          <w:lang w:eastAsia="zh-CN"/>
        </w:rPr>
      </w:pPr>
      <w:r>
        <w:rPr>
          <w:rFonts w:ascii="Times New Roman" w:eastAsia="微软雅黑" w:hAnsi="Times New Roman"/>
          <w:bCs/>
          <w:iCs/>
          <w:kern w:val="2"/>
          <w:szCs w:val="20"/>
          <w:lang w:eastAsia="zh-CN"/>
        </w:rPr>
        <w:t xml:space="preserve">For overlaid OFDM sequence design, </w:t>
      </w:r>
      <w:r w:rsidR="005A53EF" w:rsidRPr="00C0722E">
        <w:rPr>
          <w:rFonts w:ascii="Times New Roman" w:eastAsia="微软雅黑" w:hAnsi="Times New Roman"/>
          <w:bCs/>
          <w:iCs/>
          <w:kern w:val="2"/>
          <w:szCs w:val="20"/>
          <w:lang w:eastAsia="zh-CN"/>
        </w:rPr>
        <w:t xml:space="preserve">the following metrics </w:t>
      </w:r>
      <w:r>
        <w:rPr>
          <w:rFonts w:ascii="Times New Roman" w:eastAsia="微软雅黑" w:hAnsi="Times New Roman"/>
          <w:bCs/>
          <w:iCs/>
          <w:kern w:val="2"/>
          <w:szCs w:val="20"/>
          <w:lang w:eastAsia="zh-CN"/>
        </w:rPr>
        <w:t>are</w:t>
      </w:r>
      <w:r w:rsidR="005A53EF" w:rsidRPr="00C0722E">
        <w:rPr>
          <w:rFonts w:ascii="Times New Roman" w:eastAsia="微软雅黑" w:hAnsi="Times New Roman"/>
          <w:bCs/>
          <w:iCs/>
          <w:kern w:val="2"/>
          <w:szCs w:val="20"/>
          <w:lang w:eastAsia="zh-CN"/>
        </w:rPr>
        <w:t xml:space="preserve"> considered </w:t>
      </w:r>
      <w:r>
        <w:rPr>
          <w:rFonts w:ascii="Times New Roman" w:eastAsia="微软雅黑" w:hAnsi="Times New Roman"/>
          <w:bCs/>
          <w:iCs/>
          <w:kern w:val="2"/>
          <w:szCs w:val="20"/>
          <w:lang w:eastAsia="zh-CN"/>
        </w:rPr>
        <w:t xml:space="preserve">by companies: </w:t>
      </w:r>
    </w:p>
    <w:p w14:paraId="13943255" w14:textId="2124E4B0" w:rsidR="005968CD" w:rsidRPr="00C0722E" w:rsidRDefault="00C0722E" w:rsidP="008F4435">
      <w:pPr>
        <w:pStyle w:val="af0"/>
        <w:numPr>
          <w:ilvl w:val="0"/>
          <w:numId w:val="122"/>
        </w:numPr>
        <w:spacing w:afterLines="50" w:after="120"/>
        <w:ind w:firstLineChars="0"/>
        <w:rPr>
          <w:rFonts w:ascii="Times New Roman" w:eastAsia="微软雅黑" w:hAnsi="Times New Roman"/>
          <w:bCs/>
          <w:iCs/>
          <w:sz w:val="20"/>
          <w:szCs w:val="20"/>
        </w:rPr>
      </w:pPr>
      <w:r w:rsidRPr="00C0722E">
        <w:rPr>
          <w:rFonts w:ascii="Times New Roman" w:eastAsia="微软雅黑" w:hAnsi="Times New Roman"/>
          <w:bCs/>
          <w:iCs/>
          <w:sz w:val="20"/>
          <w:szCs w:val="20"/>
        </w:rPr>
        <w:t xml:space="preserve"> </w:t>
      </w:r>
      <w:r w:rsidR="00A017EF">
        <w:rPr>
          <w:rFonts w:ascii="Times New Roman" w:eastAsia="微软雅黑" w:hAnsi="Times New Roman"/>
          <w:bCs/>
          <w:iCs/>
          <w:sz w:val="20"/>
          <w:szCs w:val="20"/>
        </w:rPr>
        <w:t>N</w:t>
      </w:r>
      <w:r w:rsidRPr="00C0722E">
        <w:rPr>
          <w:rFonts w:ascii="Times New Roman" w:eastAsia="微软雅黑" w:hAnsi="Times New Roman"/>
          <w:bCs/>
          <w:iCs/>
          <w:sz w:val="20"/>
          <w:szCs w:val="20"/>
        </w:rPr>
        <w:t>ot compromise</w:t>
      </w:r>
      <w:r w:rsidR="005968CD" w:rsidRPr="00C0722E">
        <w:rPr>
          <w:rFonts w:ascii="Times New Roman" w:eastAsia="微软雅黑" w:hAnsi="Times New Roman"/>
          <w:bCs/>
          <w:iCs/>
          <w:sz w:val="20"/>
          <w:szCs w:val="20"/>
        </w:rPr>
        <w:t xml:space="preserve"> OOK detection performance</w:t>
      </w:r>
      <w:r w:rsidR="000C08EF">
        <w:rPr>
          <w:rFonts w:ascii="Times New Roman" w:eastAsia="微软雅黑" w:hAnsi="Times New Roman"/>
          <w:bCs/>
          <w:iCs/>
          <w:sz w:val="20"/>
          <w:szCs w:val="20"/>
        </w:rPr>
        <w:t xml:space="preserve"> </w:t>
      </w:r>
      <w:r w:rsidR="000C08EF" w:rsidRPr="00C0722E">
        <w:rPr>
          <w:rFonts w:ascii="Times New Roman" w:eastAsia="微软雅黑" w:hAnsi="Times New Roman"/>
          <w:bCs/>
          <w:iCs/>
          <w:sz w:val="20"/>
          <w:szCs w:val="20"/>
        </w:rPr>
        <w:t>[</w:t>
      </w:r>
      <w:r w:rsidR="000C08EF">
        <w:rPr>
          <w:rFonts w:ascii="Times New Roman" w:eastAsia="微软雅黑" w:hAnsi="Times New Roman"/>
          <w:bCs/>
          <w:iCs/>
          <w:sz w:val="20"/>
          <w:szCs w:val="20"/>
        </w:rPr>
        <w:t>2</w:t>
      </w:r>
      <w:r w:rsidR="000C08EF" w:rsidRPr="00C0722E">
        <w:rPr>
          <w:rFonts w:ascii="Times New Roman" w:eastAsia="微软雅黑" w:hAnsi="Times New Roman"/>
          <w:bCs/>
          <w:iCs/>
          <w:sz w:val="20"/>
          <w:szCs w:val="20"/>
        </w:rPr>
        <w:t>][</w:t>
      </w:r>
      <w:r w:rsidR="000C08EF">
        <w:rPr>
          <w:rFonts w:ascii="Times New Roman" w:eastAsia="微软雅黑" w:hAnsi="Times New Roman"/>
          <w:bCs/>
          <w:iCs/>
          <w:sz w:val="20"/>
          <w:szCs w:val="20"/>
        </w:rPr>
        <w:t>6</w:t>
      </w:r>
      <w:r w:rsidR="000C08EF" w:rsidRPr="00C0722E">
        <w:rPr>
          <w:rFonts w:ascii="Times New Roman" w:eastAsia="微软雅黑" w:hAnsi="Times New Roman"/>
          <w:bCs/>
          <w:iCs/>
          <w:sz w:val="20"/>
          <w:szCs w:val="20"/>
        </w:rPr>
        <w:t>][</w:t>
      </w:r>
      <w:r w:rsidR="000C08EF">
        <w:rPr>
          <w:rFonts w:ascii="Times New Roman" w:eastAsia="微软雅黑" w:hAnsi="Times New Roman"/>
          <w:bCs/>
          <w:iCs/>
          <w:sz w:val="20"/>
          <w:szCs w:val="20"/>
        </w:rPr>
        <w:t>8</w:t>
      </w:r>
      <w:r w:rsidR="000C08EF" w:rsidRPr="00C0722E">
        <w:rPr>
          <w:rFonts w:ascii="Times New Roman" w:eastAsia="微软雅黑" w:hAnsi="Times New Roman"/>
          <w:bCs/>
          <w:iCs/>
          <w:sz w:val="20"/>
          <w:szCs w:val="20"/>
        </w:rPr>
        <w:t>]</w:t>
      </w:r>
      <w:r w:rsidR="005968CD" w:rsidRPr="00C0722E">
        <w:rPr>
          <w:rFonts w:ascii="Times New Roman" w:eastAsia="微软雅黑" w:hAnsi="Times New Roman"/>
          <w:bCs/>
          <w:iCs/>
          <w:sz w:val="20"/>
          <w:szCs w:val="20"/>
        </w:rPr>
        <w:t>[</w:t>
      </w:r>
      <w:r w:rsidR="00BE0C99">
        <w:rPr>
          <w:rFonts w:ascii="Times New Roman" w:eastAsia="微软雅黑" w:hAnsi="Times New Roman"/>
          <w:bCs/>
          <w:iCs/>
          <w:sz w:val="20"/>
          <w:szCs w:val="20"/>
        </w:rPr>
        <w:t>10</w:t>
      </w:r>
      <w:r w:rsidR="005968CD" w:rsidRPr="00C0722E">
        <w:rPr>
          <w:rFonts w:ascii="Times New Roman" w:eastAsia="微软雅黑" w:hAnsi="Times New Roman"/>
          <w:bCs/>
          <w:iCs/>
          <w:sz w:val="20"/>
          <w:szCs w:val="20"/>
        </w:rPr>
        <w:t>]</w:t>
      </w:r>
      <w:r w:rsidR="008B47C0" w:rsidRPr="00C0722E">
        <w:rPr>
          <w:rFonts w:ascii="Times New Roman" w:eastAsia="微软雅黑" w:hAnsi="Times New Roman"/>
          <w:bCs/>
          <w:iCs/>
          <w:sz w:val="20"/>
          <w:szCs w:val="20"/>
        </w:rPr>
        <w:t>[</w:t>
      </w:r>
      <w:r w:rsidR="000C08EF">
        <w:rPr>
          <w:rFonts w:ascii="Times New Roman" w:eastAsia="微软雅黑" w:hAnsi="Times New Roman"/>
          <w:bCs/>
          <w:iCs/>
          <w:sz w:val="20"/>
          <w:szCs w:val="20"/>
        </w:rPr>
        <w:t>12</w:t>
      </w:r>
      <w:r w:rsidR="008B47C0" w:rsidRPr="00C0722E">
        <w:rPr>
          <w:rFonts w:ascii="Times New Roman" w:eastAsia="微软雅黑" w:hAnsi="Times New Roman"/>
          <w:bCs/>
          <w:iCs/>
          <w:sz w:val="20"/>
          <w:szCs w:val="20"/>
        </w:rPr>
        <w:t>]</w:t>
      </w:r>
      <w:r>
        <w:rPr>
          <w:rFonts w:ascii="Times New Roman" w:eastAsia="微软雅黑" w:hAnsi="Times New Roman"/>
          <w:bCs/>
          <w:iCs/>
          <w:sz w:val="20"/>
          <w:szCs w:val="20"/>
        </w:rPr>
        <w:t>. According to evaluation results in [</w:t>
      </w:r>
      <w:r w:rsidR="008B6F58">
        <w:rPr>
          <w:rFonts w:ascii="Times New Roman" w:eastAsia="微软雅黑" w:hAnsi="Times New Roman"/>
          <w:bCs/>
          <w:iCs/>
          <w:sz w:val="20"/>
          <w:szCs w:val="20"/>
        </w:rPr>
        <w:t>2</w:t>
      </w:r>
      <w:r>
        <w:rPr>
          <w:rFonts w:ascii="Times New Roman" w:eastAsia="微软雅黑" w:hAnsi="Times New Roman"/>
          <w:bCs/>
          <w:iCs/>
          <w:sz w:val="20"/>
          <w:szCs w:val="20"/>
        </w:rPr>
        <w:t>],</w:t>
      </w:r>
      <w:r w:rsidR="008F4435">
        <w:rPr>
          <w:rFonts w:ascii="Times New Roman" w:eastAsia="微软雅黑" w:hAnsi="Times New Roman"/>
          <w:bCs/>
          <w:iCs/>
          <w:sz w:val="20"/>
          <w:szCs w:val="20"/>
        </w:rPr>
        <w:t xml:space="preserve"> </w:t>
      </w:r>
      <w:r>
        <w:rPr>
          <w:rFonts w:ascii="Times New Roman" w:eastAsia="微软雅黑" w:hAnsi="Times New Roman"/>
          <w:bCs/>
          <w:iCs/>
          <w:sz w:val="20"/>
          <w:szCs w:val="20"/>
        </w:rPr>
        <w:t>different ZC sequence have different impact on OOK performance in case of large timing/frequency error, while [</w:t>
      </w:r>
      <w:r w:rsidR="00BE0C99">
        <w:rPr>
          <w:rFonts w:ascii="Times New Roman" w:eastAsia="微软雅黑" w:hAnsi="Times New Roman"/>
          <w:bCs/>
          <w:iCs/>
          <w:sz w:val="20"/>
          <w:szCs w:val="20"/>
        </w:rPr>
        <w:t>6</w:t>
      </w:r>
      <w:r>
        <w:rPr>
          <w:rFonts w:ascii="Times New Roman" w:eastAsia="微软雅黑" w:hAnsi="Times New Roman"/>
          <w:bCs/>
          <w:iCs/>
          <w:sz w:val="20"/>
          <w:szCs w:val="20"/>
        </w:rPr>
        <w:t>]</w:t>
      </w:r>
      <w:r w:rsidR="000C08EF">
        <w:rPr>
          <w:rFonts w:ascii="Times New Roman" w:eastAsia="微软雅黑" w:hAnsi="Times New Roman"/>
          <w:bCs/>
          <w:iCs/>
          <w:sz w:val="20"/>
          <w:szCs w:val="20"/>
        </w:rPr>
        <w:t xml:space="preserve"> </w:t>
      </w:r>
      <w:r w:rsidRPr="00C0722E">
        <w:rPr>
          <w:rFonts w:ascii="Times New Roman" w:eastAsia="微软雅黑" w:hAnsi="Times New Roman"/>
          <w:bCs/>
          <w:iCs/>
          <w:sz w:val="20"/>
          <w:szCs w:val="20"/>
        </w:rPr>
        <w:t>[</w:t>
      </w:r>
      <w:r w:rsidR="00BE0C99">
        <w:rPr>
          <w:rFonts w:ascii="Times New Roman" w:eastAsia="微软雅黑" w:hAnsi="Times New Roman"/>
          <w:bCs/>
          <w:iCs/>
          <w:sz w:val="20"/>
          <w:szCs w:val="20"/>
        </w:rPr>
        <w:t>8</w:t>
      </w:r>
      <w:r w:rsidRPr="00C0722E">
        <w:rPr>
          <w:rFonts w:ascii="Times New Roman" w:eastAsia="微软雅黑" w:hAnsi="Times New Roman"/>
          <w:bCs/>
          <w:iCs/>
          <w:sz w:val="20"/>
          <w:szCs w:val="20"/>
        </w:rPr>
        <w:t>]</w:t>
      </w:r>
      <w:r w:rsidR="000C08EF">
        <w:rPr>
          <w:rFonts w:ascii="Times New Roman" w:eastAsia="微软雅黑" w:hAnsi="Times New Roman"/>
          <w:bCs/>
          <w:iCs/>
          <w:sz w:val="20"/>
          <w:szCs w:val="20"/>
        </w:rPr>
        <w:t xml:space="preserve"> </w:t>
      </w:r>
      <w:r>
        <w:rPr>
          <w:rFonts w:ascii="Times New Roman" w:eastAsia="微软雅黑" w:hAnsi="Times New Roman"/>
          <w:bCs/>
          <w:iCs/>
          <w:sz w:val="20"/>
          <w:szCs w:val="20"/>
        </w:rPr>
        <w:t>shows</w:t>
      </w:r>
      <w:r w:rsidR="005968CD" w:rsidRPr="00C0722E">
        <w:rPr>
          <w:rFonts w:ascii="Times New Roman" w:eastAsia="微软雅黑" w:hAnsi="Times New Roman"/>
          <w:bCs/>
          <w:iCs/>
          <w:szCs w:val="20"/>
        </w:rPr>
        <w:t xml:space="preserve"> different OFDM sequence does not affect OOK performance</w:t>
      </w:r>
      <w:r w:rsidR="008F4435">
        <w:rPr>
          <w:rFonts w:ascii="Times New Roman" w:eastAsia="微软雅黑" w:hAnsi="Times New Roman"/>
          <w:bCs/>
          <w:iCs/>
          <w:szCs w:val="20"/>
        </w:rPr>
        <w:t xml:space="preserve"> without timing/frequency error</w:t>
      </w:r>
      <w:r w:rsidR="005968CD" w:rsidRPr="00C0722E">
        <w:rPr>
          <w:rFonts w:ascii="Times New Roman" w:eastAsia="微软雅黑" w:hAnsi="Times New Roman"/>
          <w:bCs/>
          <w:iCs/>
          <w:szCs w:val="20"/>
        </w:rPr>
        <w:t>.</w:t>
      </w:r>
      <w:r w:rsidR="00A017EF">
        <w:rPr>
          <w:rFonts w:ascii="Times New Roman" w:eastAsia="微软雅黑" w:hAnsi="Times New Roman"/>
          <w:bCs/>
          <w:iCs/>
          <w:szCs w:val="20"/>
        </w:rPr>
        <w:t xml:space="preserve"> </w:t>
      </w:r>
    </w:p>
    <w:p w14:paraId="7A2D1356" w14:textId="544B88FD" w:rsidR="00EE5BFB" w:rsidRPr="00A017EF" w:rsidRDefault="00A017EF" w:rsidP="00A017EF">
      <w:pPr>
        <w:pStyle w:val="af0"/>
        <w:numPr>
          <w:ilvl w:val="0"/>
          <w:numId w:val="122"/>
        </w:numPr>
        <w:ind w:firstLineChars="0"/>
        <w:rPr>
          <w:rFonts w:ascii="Times New Roman" w:eastAsia="微软雅黑" w:hAnsi="Times New Roman"/>
          <w:bCs/>
          <w:iCs/>
          <w:szCs w:val="20"/>
        </w:rPr>
      </w:pPr>
      <w:r>
        <w:rPr>
          <w:rFonts w:ascii="Times New Roman" w:eastAsia="微软雅黑" w:hAnsi="Times New Roman"/>
          <w:bCs/>
          <w:iCs/>
          <w:szCs w:val="20"/>
        </w:rPr>
        <w:t>A</w:t>
      </w:r>
      <w:r w:rsidR="008F4435" w:rsidRPr="00A017EF">
        <w:rPr>
          <w:rFonts w:ascii="Times New Roman" w:eastAsia="微软雅黑" w:hAnsi="Times New Roman"/>
          <w:bCs/>
          <w:iCs/>
          <w:szCs w:val="20"/>
        </w:rPr>
        <w:t xml:space="preserve">chieve </w:t>
      </w:r>
      <w:r w:rsidRPr="00A017EF">
        <w:rPr>
          <w:rFonts w:ascii="Times New Roman" w:eastAsia="微软雅黑" w:hAnsi="Times New Roman"/>
          <w:bCs/>
          <w:iCs/>
          <w:szCs w:val="20"/>
        </w:rPr>
        <w:t xml:space="preserve">desirable </w:t>
      </w:r>
      <w:r w:rsidR="00F8157C" w:rsidRPr="00A017EF">
        <w:rPr>
          <w:rFonts w:ascii="Times New Roman" w:eastAsia="微软雅黑" w:hAnsi="Times New Roman"/>
          <w:bCs/>
          <w:iCs/>
          <w:szCs w:val="20"/>
        </w:rPr>
        <w:t>OFD</w:t>
      </w:r>
      <w:r w:rsidR="005968CD" w:rsidRPr="00A017EF">
        <w:rPr>
          <w:rFonts w:ascii="Times New Roman" w:eastAsia="微软雅黑" w:hAnsi="Times New Roman"/>
          <w:bCs/>
          <w:iCs/>
          <w:szCs w:val="20"/>
        </w:rPr>
        <w:t>M detection performance</w:t>
      </w:r>
      <w:r w:rsidRPr="00A017EF">
        <w:rPr>
          <w:rFonts w:ascii="Times New Roman" w:eastAsia="微软雅黑" w:hAnsi="Times New Roman"/>
          <w:bCs/>
          <w:iCs/>
          <w:szCs w:val="20"/>
        </w:rPr>
        <w:t xml:space="preserve"> </w:t>
      </w:r>
      <w:r w:rsidR="000C08EF" w:rsidRPr="00A017EF">
        <w:rPr>
          <w:rFonts w:ascii="Times New Roman" w:eastAsia="微软雅黑" w:hAnsi="Times New Roman"/>
          <w:bCs/>
          <w:iCs/>
          <w:szCs w:val="20"/>
        </w:rPr>
        <w:t>[</w:t>
      </w:r>
      <w:r w:rsidR="000C08EF">
        <w:rPr>
          <w:rFonts w:ascii="Times New Roman" w:eastAsia="微软雅黑" w:hAnsi="Times New Roman"/>
          <w:bCs/>
          <w:iCs/>
          <w:szCs w:val="20"/>
        </w:rPr>
        <w:t>2</w:t>
      </w:r>
      <w:r w:rsidR="000C08EF" w:rsidRPr="00A017EF">
        <w:rPr>
          <w:rFonts w:ascii="Times New Roman" w:eastAsia="微软雅黑" w:hAnsi="Times New Roman"/>
          <w:bCs/>
          <w:iCs/>
          <w:szCs w:val="20"/>
        </w:rPr>
        <w:t>]</w:t>
      </w:r>
      <w:r w:rsidR="000C08EF" w:rsidRPr="000C08EF">
        <w:rPr>
          <w:rFonts w:ascii="Times New Roman" w:eastAsia="微软雅黑" w:hAnsi="Times New Roman"/>
          <w:bCs/>
          <w:iCs/>
          <w:szCs w:val="20"/>
        </w:rPr>
        <w:t xml:space="preserve"> </w:t>
      </w:r>
      <w:r w:rsidRPr="00A017EF">
        <w:rPr>
          <w:rFonts w:ascii="Times New Roman" w:eastAsia="微软雅黑" w:hAnsi="Times New Roman"/>
          <w:bCs/>
          <w:iCs/>
          <w:szCs w:val="20"/>
        </w:rPr>
        <w:t>[</w:t>
      </w:r>
      <w:r w:rsidR="008B6F58">
        <w:rPr>
          <w:rFonts w:ascii="Times New Roman" w:eastAsia="微软雅黑" w:hAnsi="Times New Roman"/>
          <w:bCs/>
          <w:iCs/>
          <w:szCs w:val="20"/>
        </w:rPr>
        <w:t>4</w:t>
      </w:r>
      <w:r w:rsidRPr="00A017EF">
        <w:rPr>
          <w:rFonts w:ascii="Times New Roman" w:eastAsia="微软雅黑" w:hAnsi="Times New Roman"/>
          <w:bCs/>
          <w:iCs/>
          <w:szCs w:val="20"/>
        </w:rPr>
        <w:t>] [</w:t>
      </w:r>
      <w:r w:rsidR="00BE0C99">
        <w:rPr>
          <w:rFonts w:ascii="Times New Roman" w:eastAsia="微软雅黑" w:hAnsi="Times New Roman"/>
          <w:bCs/>
          <w:iCs/>
          <w:szCs w:val="20"/>
        </w:rPr>
        <w:t>6</w:t>
      </w:r>
      <w:r w:rsidRPr="00A017EF">
        <w:rPr>
          <w:rFonts w:ascii="Times New Roman" w:eastAsia="微软雅黑" w:hAnsi="Times New Roman"/>
          <w:bCs/>
          <w:iCs/>
          <w:szCs w:val="20"/>
        </w:rPr>
        <w:t>][</w:t>
      </w:r>
      <w:r w:rsidR="00BE0C99">
        <w:rPr>
          <w:rFonts w:ascii="Times New Roman" w:eastAsia="微软雅黑" w:hAnsi="Times New Roman"/>
          <w:bCs/>
          <w:iCs/>
          <w:szCs w:val="20"/>
        </w:rPr>
        <w:t>8</w:t>
      </w:r>
      <w:r w:rsidRPr="00A017EF">
        <w:rPr>
          <w:rFonts w:ascii="Times New Roman" w:eastAsia="微软雅黑" w:hAnsi="Times New Roman"/>
          <w:bCs/>
          <w:iCs/>
          <w:szCs w:val="20"/>
        </w:rPr>
        <w:t>]</w:t>
      </w:r>
      <w:r w:rsidR="000C08EF" w:rsidRPr="000C08EF">
        <w:rPr>
          <w:rFonts w:ascii="Times New Roman" w:eastAsia="微软雅黑" w:hAnsi="Times New Roman"/>
          <w:bCs/>
          <w:iCs/>
          <w:szCs w:val="20"/>
        </w:rPr>
        <w:t xml:space="preserve"> </w:t>
      </w:r>
      <w:r w:rsidR="000C08EF" w:rsidRPr="00A017EF">
        <w:rPr>
          <w:rFonts w:ascii="Times New Roman" w:eastAsia="微软雅黑" w:hAnsi="Times New Roman"/>
          <w:bCs/>
          <w:iCs/>
          <w:szCs w:val="20"/>
        </w:rPr>
        <w:t>[</w:t>
      </w:r>
      <w:r w:rsidR="000C08EF">
        <w:rPr>
          <w:rFonts w:ascii="Times New Roman" w:eastAsia="微软雅黑" w:hAnsi="Times New Roman"/>
          <w:bCs/>
          <w:iCs/>
          <w:szCs w:val="20"/>
        </w:rPr>
        <w:t>10</w:t>
      </w:r>
      <w:r w:rsidR="000C08EF" w:rsidRPr="00A017EF">
        <w:rPr>
          <w:rFonts w:ascii="Times New Roman" w:eastAsia="微软雅黑" w:hAnsi="Times New Roman"/>
          <w:bCs/>
          <w:iCs/>
          <w:szCs w:val="20"/>
        </w:rPr>
        <w:t>]</w:t>
      </w:r>
    </w:p>
    <w:p w14:paraId="5CA4AF70" w14:textId="68556275" w:rsidR="00205EB0" w:rsidRDefault="005968CD" w:rsidP="00EE5BFB">
      <w:pPr>
        <w:pStyle w:val="af0"/>
        <w:ind w:left="360" w:firstLineChars="0" w:firstLine="0"/>
        <w:rPr>
          <w:rFonts w:ascii="Times New Roman" w:eastAsia="微软雅黑" w:hAnsi="Times New Roman"/>
          <w:bCs/>
          <w:iCs/>
          <w:sz w:val="20"/>
          <w:szCs w:val="20"/>
        </w:rPr>
      </w:pPr>
      <w:r w:rsidRPr="00C0722E">
        <w:rPr>
          <w:rFonts w:ascii="Times New Roman" w:eastAsia="微软雅黑" w:hAnsi="Times New Roman"/>
          <w:bCs/>
          <w:iCs/>
          <w:sz w:val="20"/>
          <w:szCs w:val="20"/>
        </w:rPr>
        <w:t>i.e., good correlation property</w:t>
      </w:r>
      <w:r w:rsidR="00EE5BFB" w:rsidRPr="00C0722E">
        <w:rPr>
          <w:rFonts w:ascii="Times New Roman" w:eastAsia="微软雅黑" w:hAnsi="Times New Roman"/>
          <w:bCs/>
          <w:iCs/>
          <w:sz w:val="20"/>
          <w:szCs w:val="20"/>
        </w:rPr>
        <w:t xml:space="preserve">, robustness against time and frequency offset </w:t>
      </w:r>
    </w:p>
    <w:p w14:paraId="2EAF2375" w14:textId="77777777" w:rsidR="00A017EF" w:rsidRPr="00C0722E" w:rsidRDefault="00A017EF" w:rsidP="00EE5BFB">
      <w:pPr>
        <w:pStyle w:val="af0"/>
        <w:ind w:left="360" w:firstLineChars="0" w:firstLine="0"/>
        <w:rPr>
          <w:rFonts w:ascii="Times New Roman" w:eastAsia="微软雅黑" w:hAnsi="Times New Roman"/>
          <w:bCs/>
          <w:iCs/>
          <w:sz w:val="20"/>
          <w:szCs w:val="20"/>
        </w:rPr>
      </w:pPr>
    </w:p>
    <w:p w14:paraId="7A218E30" w14:textId="050A65EB" w:rsidR="00205EB0" w:rsidRPr="00A017EF" w:rsidRDefault="00205EB0" w:rsidP="001B6B6F">
      <w:pPr>
        <w:pStyle w:val="af0"/>
        <w:numPr>
          <w:ilvl w:val="0"/>
          <w:numId w:val="123"/>
        </w:numPr>
        <w:ind w:firstLineChars="0"/>
        <w:rPr>
          <w:rFonts w:ascii="Times New Roman" w:eastAsia="微软雅黑" w:hAnsi="Times New Roman"/>
          <w:bCs/>
          <w:iCs/>
          <w:sz w:val="20"/>
          <w:szCs w:val="20"/>
        </w:rPr>
      </w:pPr>
      <w:r w:rsidRPr="00A017EF">
        <w:rPr>
          <w:rFonts w:ascii="Times New Roman" w:eastAsia="微软雅黑" w:hAnsi="Times New Roman"/>
          <w:bCs/>
          <w:iCs/>
          <w:szCs w:val="20"/>
        </w:rPr>
        <w:t>Robust to neighboring cell interference</w:t>
      </w:r>
      <w:r w:rsidR="00A017EF">
        <w:rPr>
          <w:rFonts w:ascii="Times New Roman" w:eastAsia="微软雅黑" w:hAnsi="Times New Roman"/>
          <w:bCs/>
          <w:iCs/>
          <w:sz w:val="20"/>
          <w:szCs w:val="20"/>
        </w:rPr>
        <w:t>, e.g., support</w:t>
      </w:r>
      <w:r w:rsidRPr="00A017EF">
        <w:rPr>
          <w:rFonts w:ascii="Times New Roman" w:eastAsia="微软雅黑" w:hAnsi="Times New Roman"/>
          <w:bCs/>
          <w:iCs/>
          <w:sz w:val="20"/>
          <w:szCs w:val="20"/>
        </w:rPr>
        <w:t xml:space="preserve"> different overlaid OFDM sequence for different cell</w:t>
      </w:r>
      <w:r w:rsidR="009F357A">
        <w:rPr>
          <w:rFonts w:ascii="Times New Roman" w:eastAsia="微软雅黑" w:hAnsi="Times New Roman"/>
          <w:bCs/>
          <w:iCs/>
          <w:sz w:val="20"/>
          <w:szCs w:val="20"/>
        </w:rPr>
        <w:t xml:space="preserve"> </w:t>
      </w:r>
      <w:r w:rsidR="009F357A" w:rsidRPr="00A017EF">
        <w:rPr>
          <w:rFonts w:ascii="Times New Roman" w:eastAsia="微软雅黑" w:hAnsi="Times New Roman"/>
          <w:bCs/>
          <w:iCs/>
          <w:sz w:val="20"/>
          <w:szCs w:val="20"/>
        </w:rPr>
        <w:t>[</w:t>
      </w:r>
      <w:r w:rsidR="008B6F58">
        <w:rPr>
          <w:rFonts w:ascii="Times New Roman" w:eastAsia="微软雅黑" w:hAnsi="Times New Roman"/>
          <w:bCs/>
          <w:iCs/>
          <w:sz w:val="20"/>
          <w:szCs w:val="20"/>
        </w:rPr>
        <w:t>4</w:t>
      </w:r>
      <w:r w:rsidR="009F357A" w:rsidRPr="00A017EF">
        <w:rPr>
          <w:rFonts w:ascii="Times New Roman" w:eastAsia="微软雅黑" w:hAnsi="Times New Roman"/>
          <w:bCs/>
          <w:iCs/>
          <w:sz w:val="20"/>
          <w:szCs w:val="20"/>
        </w:rPr>
        <w:t>] [</w:t>
      </w:r>
      <w:r w:rsidR="00BE0C99">
        <w:rPr>
          <w:rFonts w:ascii="Times New Roman" w:eastAsia="微软雅黑" w:hAnsi="Times New Roman"/>
          <w:bCs/>
          <w:iCs/>
          <w:sz w:val="20"/>
          <w:szCs w:val="20"/>
        </w:rPr>
        <w:t>10</w:t>
      </w:r>
      <w:r w:rsidR="009F357A" w:rsidRPr="00A017EF">
        <w:rPr>
          <w:rFonts w:ascii="Times New Roman" w:eastAsia="微软雅黑" w:hAnsi="Times New Roman"/>
          <w:bCs/>
          <w:iCs/>
          <w:sz w:val="20"/>
          <w:szCs w:val="20"/>
        </w:rPr>
        <w:t>]</w:t>
      </w:r>
      <w:r w:rsidR="00A017EF">
        <w:rPr>
          <w:rFonts w:ascii="Times New Roman" w:eastAsia="微软雅黑" w:hAnsi="Times New Roman"/>
          <w:bCs/>
          <w:iCs/>
          <w:sz w:val="20"/>
          <w:szCs w:val="20"/>
        </w:rPr>
        <w:t>, or support repeated ZC sequence</w:t>
      </w:r>
      <w:r w:rsidR="00A017EF" w:rsidRPr="00A017EF">
        <w:rPr>
          <w:rFonts w:ascii="Times New Roman" w:eastAsia="微软雅黑" w:hAnsi="Times New Roman"/>
          <w:bCs/>
          <w:iCs/>
          <w:szCs w:val="20"/>
        </w:rPr>
        <w:t xml:space="preserve"> </w:t>
      </w:r>
      <w:r w:rsidR="009F357A">
        <w:rPr>
          <w:rFonts w:ascii="Times New Roman" w:eastAsia="微软雅黑" w:hAnsi="Times New Roman"/>
          <w:bCs/>
          <w:iCs/>
          <w:szCs w:val="20"/>
        </w:rPr>
        <w:t xml:space="preserve">to target a </w:t>
      </w:r>
      <w:r w:rsidR="000C08EF">
        <w:rPr>
          <w:rFonts w:ascii="Times New Roman" w:eastAsia="微软雅黑" w:hAnsi="Times New Roman"/>
          <w:bCs/>
          <w:iCs/>
          <w:szCs w:val="20"/>
        </w:rPr>
        <w:t>specific</w:t>
      </w:r>
      <w:r w:rsidR="000C08EF" w:rsidRPr="00A017EF">
        <w:rPr>
          <w:rFonts w:ascii="Times New Roman" w:eastAsia="微软雅黑" w:hAnsi="Times New Roman"/>
          <w:bCs/>
          <w:iCs/>
          <w:szCs w:val="20"/>
        </w:rPr>
        <w:t xml:space="preserve"> low frequency envelope channel</w:t>
      </w:r>
      <w:r w:rsidR="009F357A">
        <w:rPr>
          <w:rFonts w:ascii="Times New Roman" w:eastAsia="微软雅黑" w:hAnsi="Times New Roman"/>
          <w:bCs/>
          <w:iCs/>
          <w:szCs w:val="20"/>
        </w:rPr>
        <w:t xml:space="preserve"> </w:t>
      </w:r>
      <w:r w:rsidR="009F357A" w:rsidRPr="00A017EF">
        <w:rPr>
          <w:rFonts w:ascii="Times New Roman" w:eastAsia="微软雅黑" w:hAnsi="Times New Roman"/>
          <w:bCs/>
          <w:iCs/>
          <w:sz w:val="20"/>
          <w:szCs w:val="20"/>
        </w:rPr>
        <w:t>[</w:t>
      </w:r>
      <w:r w:rsidR="000C08EF">
        <w:rPr>
          <w:rFonts w:ascii="Times New Roman" w:eastAsia="微软雅黑" w:hAnsi="Times New Roman"/>
          <w:bCs/>
          <w:iCs/>
          <w:sz w:val="20"/>
          <w:szCs w:val="20"/>
        </w:rPr>
        <w:t>19</w:t>
      </w:r>
      <w:r w:rsidR="009F357A" w:rsidRPr="00A017EF">
        <w:rPr>
          <w:rFonts w:ascii="Times New Roman" w:eastAsia="微软雅黑" w:hAnsi="Times New Roman"/>
          <w:bCs/>
          <w:iCs/>
          <w:sz w:val="20"/>
          <w:szCs w:val="20"/>
        </w:rPr>
        <w:t>]</w:t>
      </w:r>
    </w:p>
    <w:p w14:paraId="14F59808" w14:textId="3C762138" w:rsidR="00EE5BFB" w:rsidRDefault="00A017EF" w:rsidP="00A017EF">
      <w:pPr>
        <w:pStyle w:val="af0"/>
        <w:numPr>
          <w:ilvl w:val="0"/>
          <w:numId w:val="123"/>
        </w:numPr>
        <w:spacing w:beforeLines="50" w:before="120"/>
        <w:ind w:firstLineChars="0"/>
        <w:rPr>
          <w:rFonts w:ascii="Times New Roman" w:eastAsia="微软雅黑" w:hAnsi="Times New Roman"/>
          <w:bCs/>
          <w:iCs/>
          <w:sz w:val="20"/>
          <w:szCs w:val="20"/>
        </w:rPr>
      </w:pPr>
      <w:r w:rsidRPr="00A017EF">
        <w:rPr>
          <w:rFonts w:ascii="Times New Roman" w:eastAsia="微软雅黑" w:hAnsi="Times New Roman"/>
          <w:bCs/>
          <w:iCs/>
          <w:szCs w:val="20"/>
        </w:rPr>
        <w:t>Low r</w:t>
      </w:r>
      <w:r w:rsidR="00EE5BFB" w:rsidRPr="00A017EF">
        <w:rPr>
          <w:rFonts w:ascii="Times New Roman" w:eastAsia="微软雅黑" w:hAnsi="Times New Roman"/>
          <w:bCs/>
          <w:iCs/>
          <w:szCs w:val="20"/>
        </w:rPr>
        <w:t xml:space="preserve">eceiver complexity </w:t>
      </w:r>
      <w:r w:rsidR="00EE5BFB" w:rsidRPr="00A017EF">
        <w:rPr>
          <w:rFonts w:ascii="Times New Roman" w:eastAsia="微软雅黑" w:hAnsi="Times New Roman"/>
          <w:bCs/>
          <w:iCs/>
          <w:sz w:val="20"/>
          <w:szCs w:val="20"/>
        </w:rPr>
        <w:t>[</w:t>
      </w:r>
      <w:r w:rsidR="00BE0C99">
        <w:rPr>
          <w:rFonts w:ascii="Times New Roman" w:eastAsia="微软雅黑" w:hAnsi="Times New Roman"/>
          <w:bCs/>
          <w:iCs/>
          <w:sz w:val="20"/>
          <w:szCs w:val="20"/>
        </w:rPr>
        <w:t>10</w:t>
      </w:r>
      <w:r w:rsidR="00EE5BFB" w:rsidRPr="00A017EF">
        <w:rPr>
          <w:rFonts w:ascii="Times New Roman" w:eastAsia="微软雅黑" w:hAnsi="Times New Roman"/>
          <w:bCs/>
          <w:iCs/>
          <w:sz w:val="20"/>
          <w:szCs w:val="20"/>
        </w:rPr>
        <w:t>]</w:t>
      </w:r>
      <w:r w:rsidR="00B32819" w:rsidRPr="00A017EF">
        <w:rPr>
          <w:rFonts w:ascii="Times New Roman" w:hAnsi="Times New Roman"/>
          <w:sz w:val="20"/>
          <w:szCs w:val="20"/>
        </w:rPr>
        <w:t xml:space="preserve"> </w:t>
      </w:r>
    </w:p>
    <w:p w14:paraId="23D7D1EF" w14:textId="04FDB9DD" w:rsidR="00A017EF" w:rsidRDefault="00A017EF" w:rsidP="00A017EF">
      <w:pPr>
        <w:rPr>
          <w:rFonts w:ascii="Times New Roman" w:eastAsia="微软雅黑" w:hAnsi="Times New Roman"/>
          <w:bCs/>
          <w:iCs/>
          <w:szCs w:val="20"/>
        </w:rPr>
      </w:pPr>
    </w:p>
    <w:p w14:paraId="14D01380" w14:textId="1FE07F94" w:rsidR="00A017EF" w:rsidRDefault="00A017EF" w:rsidP="00A017EF">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Some companies suggested one of existing NR sequences, e.g., ZC sequence, M sequence, Gold sequence, DFT/FFT sequence can be reused. Some companies suggested to use new sequences, e.g., Golay sequence [</w:t>
      </w:r>
      <w:r w:rsidR="00BE0C99">
        <w:rPr>
          <w:rFonts w:ascii="Times New Roman" w:eastAsia="微软雅黑" w:hAnsi="Times New Roman"/>
          <w:bCs/>
          <w:iCs/>
          <w:szCs w:val="20"/>
          <w:lang w:eastAsia="zh-CN"/>
        </w:rPr>
        <w:t>10</w:t>
      </w:r>
      <w:r>
        <w:rPr>
          <w:rFonts w:ascii="Times New Roman" w:eastAsia="微软雅黑" w:hAnsi="Times New Roman"/>
          <w:bCs/>
          <w:iCs/>
          <w:szCs w:val="20"/>
          <w:lang w:eastAsia="zh-CN"/>
        </w:rPr>
        <w:t>], Kasami sequence [</w:t>
      </w:r>
      <w:r w:rsidR="00BE0C99">
        <w:rPr>
          <w:rFonts w:ascii="Times New Roman" w:eastAsia="微软雅黑" w:hAnsi="Times New Roman"/>
          <w:bCs/>
          <w:iCs/>
          <w:szCs w:val="20"/>
          <w:lang w:eastAsia="zh-CN"/>
        </w:rPr>
        <w:t>22</w:t>
      </w:r>
      <w:r>
        <w:rPr>
          <w:rFonts w:ascii="Times New Roman" w:eastAsia="微软雅黑" w:hAnsi="Times New Roman"/>
          <w:bCs/>
          <w:iCs/>
          <w:szCs w:val="20"/>
          <w:lang w:eastAsia="zh-CN"/>
        </w:rPr>
        <w:t xml:space="preserve">].  </w:t>
      </w:r>
    </w:p>
    <w:p w14:paraId="169BF2F2" w14:textId="77777777" w:rsidR="00A017EF" w:rsidRPr="00A017EF" w:rsidRDefault="00A017EF" w:rsidP="00A017EF">
      <w:pPr>
        <w:jc w:val="both"/>
        <w:rPr>
          <w:rFonts w:ascii="Times New Roman" w:eastAsia="微软雅黑" w:hAnsi="Times New Roman"/>
          <w:bCs/>
          <w:iCs/>
          <w:szCs w:val="20"/>
          <w:lang w:eastAsia="zh-CN"/>
        </w:rPr>
      </w:pPr>
    </w:p>
    <w:p w14:paraId="6096ED7A" w14:textId="77777777" w:rsidR="00B5133B" w:rsidRPr="00E95F70" w:rsidRDefault="00B5133B" w:rsidP="00F479E7">
      <w:pPr>
        <w:rPr>
          <w:rFonts w:ascii="Times New Roman" w:eastAsia="微软雅黑" w:hAnsi="Times New Roman"/>
          <w:bCs/>
          <w:iCs/>
          <w:szCs w:val="20"/>
          <w:lang w:eastAsia="zh-CN"/>
        </w:rPr>
      </w:pPr>
    </w:p>
    <w:p w14:paraId="693A79E6" w14:textId="6754983C" w:rsidR="00B5133B" w:rsidRPr="00A65FF1" w:rsidRDefault="00B5133B" w:rsidP="00A65FF1">
      <w:pPr>
        <w:pStyle w:val="41"/>
        <w:rPr>
          <w:rFonts w:ascii="Times New Roman" w:hAnsi="Times New Roman"/>
          <w:i/>
          <w:sz w:val="20"/>
          <w:szCs w:val="20"/>
          <w:highlight w:val="cyan"/>
        </w:rPr>
      </w:pPr>
      <w:r w:rsidRPr="00A65FF1">
        <w:rPr>
          <w:rFonts w:ascii="Times New Roman" w:hAnsi="Times New Roman"/>
          <w:i/>
          <w:sz w:val="20"/>
          <w:szCs w:val="20"/>
          <w:highlight w:val="cyan"/>
        </w:rPr>
        <w:t>[M][FL1 ]</w:t>
      </w:r>
      <w:r w:rsidR="00A65FF1">
        <w:rPr>
          <w:rFonts w:ascii="Times New Roman" w:hAnsi="Times New Roman"/>
          <w:i/>
          <w:sz w:val="20"/>
          <w:szCs w:val="20"/>
          <w:highlight w:val="cyan"/>
        </w:rPr>
        <w:t xml:space="preserve"> </w:t>
      </w:r>
      <w:r w:rsidRPr="00A65FF1">
        <w:rPr>
          <w:rFonts w:ascii="Times New Roman" w:hAnsi="Times New Roman"/>
          <w:i/>
          <w:sz w:val="20"/>
          <w:szCs w:val="20"/>
        </w:rPr>
        <w:t xml:space="preserve">Proposal </w:t>
      </w:r>
      <w:r w:rsidR="00A65FF1" w:rsidRPr="00A65FF1">
        <w:rPr>
          <w:rFonts w:ascii="Times New Roman" w:hAnsi="Times New Roman"/>
          <w:i/>
          <w:sz w:val="20"/>
          <w:szCs w:val="20"/>
        </w:rPr>
        <w:t>3.3-4</w:t>
      </w:r>
      <w:r w:rsidRPr="00A65FF1">
        <w:rPr>
          <w:rFonts w:ascii="Times New Roman" w:hAnsi="Times New Roman"/>
          <w:i/>
          <w:sz w:val="20"/>
          <w:szCs w:val="20"/>
        </w:rPr>
        <w:t>: The following aspects should be considered for overlaid OFDM sequence design:</w:t>
      </w:r>
      <w:r w:rsidRPr="00A65FF1">
        <w:rPr>
          <w:rFonts w:ascii="Times New Roman" w:hAnsi="Times New Roman"/>
          <w:i/>
          <w:sz w:val="20"/>
          <w:szCs w:val="20"/>
          <w:highlight w:val="cyan"/>
        </w:rPr>
        <w:t xml:space="preserve"> </w:t>
      </w:r>
    </w:p>
    <w:p w14:paraId="6FDB4B73" w14:textId="77777777" w:rsidR="00B5133B" w:rsidRPr="00A65FF1" w:rsidRDefault="00B5133B" w:rsidP="00A65FF1">
      <w:pPr>
        <w:pStyle w:val="af0"/>
        <w:numPr>
          <w:ilvl w:val="0"/>
          <w:numId w:val="129"/>
        </w:numPr>
        <w:ind w:firstLineChars="0"/>
        <w:rPr>
          <w:rFonts w:ascii="Times New Roman" w:hAnsi="Times New Roman"/>
          <w:i/>
          <w:iCs/>
          <w:sz w:val="20"/>
          <w:szCs w:val="20"/>
        </w:rPr>
      </w:pPr>
      <w:r w:rsidRPr="00A65FF1">
        <w:rPr>
          <w:rFonts w:ascii="Times New Roman" w:hAnsi="Times New Roman"/>
          <w:i/>
          <w:iCs/>
          <w:sz w:val="20"/>
          <w:szCs w:val="20"/>
        </w:rPr>
        <w:t xml:space="preserve">The sequence should not compromise OOK detection performance. </w:t>
      </w:r>
    </w:p>
    <w:p w14:paraId="1BF589CA" w14:textId="77777777" w:rsidR="00B5133B" w:rsidRPr="00A65FF1" w:rsidRDefault="00B5133B" w:rsidP="00A65FF1">
      <w:pPr>
        <w:pStyle w:val="af0"/>
        <w:numPr>
          <w:ilvl w:val="0"/>
          <w:numId w:val="129"/>
        </w:numPr>
        <w:ind w:firstLineChars="0"/>
        <w:rPr>
          <w:rFonts w:ascii="Times New Roman" w:hAnsi="Times New Roman"/>
          <w:i/>
          <w:iCs/>
          <w:sz w:val="20"/>
          <w:szCs w:val="20"/>
        </w:rPr>
      </w:pPr>
      <w:r w:rsidRPr="00A65FF1">
        <w:rPr>
          <w:rFonts w:ascii="Times New Roman" w:hAnsi="Times New Roman"/>
          <w:i/>
          <w:iCs/>
          <w:sz w:val="20"/>
          <w:szCs w:val="20"/>
        </w:rPr>
        <w:t xml:space="preserve">The sequence should have good cross-correlation property and/or auto-correlation property. </w:t>
      </w:r>
    </w:p>
    <w:p w14:paraId="04C398A8" w14:textId="62C90D27" w:rsidR="00B5133B" w:rsidRPr="00A65FF1" w:rsidRDefault="00B5133B" w:rsidP="00A65FF1">
      <w:pPr>
        <w:pStyle w:val="af0"/>
        <w:numPr>
          <w:ilvl w:val="0"/>
          <w:numId w:val="129"/>
        </w:numPr>
        <w:ind w:firstLineChars="0"/>
        <w:rPr>
          <w:rFonts w:ascii="Times New Roman" w:hAnsi="Times New Roman"/>
          <w:i/>
          <w:iCs/>
          <w:sz w:val="20"/>
          <w:szCs w:val="20"/>
        </w:rPr>
      </w:pPr>
      <w:r w:rsidRPr="00A65FF1">
        <w:rPr>
          <w:rFonts w:ascii="Times New Roman" w:hAnsi="Times New Roman"/>
          <w:i/>
          <w:iCs/>
          <w:sz w:val="20"/>
          <w:szCs w:val="20"/>
        </w:rPr>
        <w:t xml:space="preserve">The sequence based on existing NR OFDM sequence can be the starting point. </w:t>
      </w:r>
    </w:p>
    <w:p w14:paraId="5639BBAA" w14:textId="6BB2B5F4" w:rsidR="00305560" w:rsidRPr="00A65FF1" w:rsidRDefault="00305560" w:rsidP="00A65FF1">
      <w:pPr>
        <w:pStyle w:val="af0"/>
        <w:numPr>
          <w:ilvl w:val="0"/>
          <w:numId w:val="129"/>
        </w:numPr>
        <w:ind w:firstLineChars="0"/>
        <w:rPr>
          <w:rFonts w:ascii="Times New Roman" w:hAnsi="Times New Roman"/>
          <w:i/>
          <w:iCs/>
          <w:sz w:val="20"/>
          <w:szCs w:val="20"/>
        </w:rPr>
      </w:pPr>
      <w:r w:rsidRPr="00A65FF1">
        <w:rPr>
          <w:rFonts w:ascii="Times New Roman" w:hAnsi="Times New Roman" w:hint="eastAsia"/>
          <w:i/>
          <w:iCs/>
          <w:sz w:val="20"/>
          <w:szCs w:val="20"/>
        </w:rPr>
        <w:t>T</w:t>
      </w:r>
      <w:r w:rsidRPr="00A65FF1">
        <w:rPr>
          <w:rFonts w:ascii="Times New Roman" w:hAnsi="Times New Roman"/>
          <w:i/>
          <w:iCs/>
          <w:sz w:val="20"/>
          <w:szCs w:val="20"/>
        </w:rPr>
        <w:t xml:space="preserve">he sequence is robust to inter-cell interference. </w:t>
      </w:r>
    </w:p>
    <w:p w14:paraId="560A8D2C" w14:textId="2E5F05AB" w:rsidR="00DB7DF5" w:rsidRDefault="00DB7DF5" w:rsidP="00A65FF1">
      <w:pPr>
        <w:pStyle w:val="af0"/>
        <w:numPr>
          <w:ilvl w:val="0"/>
          <w:numId w:val="129"/>
        </w:numPr>
        <w:ind w:firstLineChars="0"/>
        <w:rPr>
          <w:rFonts w:ascii="Times New Roman" w:hAnsi="Times New Roman"/>
          <w:i/>
          <w:iCs/>
          <w:sz w:val="20"/>
          <w:szCs w:val="20"/>
        </w:rPr>
      </w:pPr>
      <w:r w:rsidRPr="00A65FF1">
        <w:rPr>
          <w:rFonts w:ascii="Times New Roman" w:hAnsi="Times New Roman" w:hint="eastAsia"/>
          <w:i/>
          <w:iCs/>
          <w:sz w:val="20"/>
          <w:szCs w:val="20"/>
        </w:rPr>
        <w:t>T</w:t>
      </w:r>
      <w:r w:rsidRPr="00A65FF1">
        <w:rPr>
          <w:rFonts w:ascii="Times New Roman" w:hAnsi="Times New Roman"/>
          <w:i/>
          <w:iCs/>
          <w:sz w:val="20"/>
          <w:szCs w:val="20"/>
        </w:rPr>
        <w:t xml:space="preserve">he sequence </w:t>
      </w:r>
      <w:r w:rsidR="00305560" w:rsidRPr="00A65FF1">
        <w:rPr>
          <w:rFonts w:ascii="Times New Roman" w:hAnsi="Times New Roman"/>
          <w:i/>
          <w:iCs/>
          <w:sz w:val="20"/>
          <w:szCs w:val="20"/>
        </w:rPr>
        <w:t>facilitates simpler sequence correlation operation</w:t>
      </w:r>
    </w:p>
    <w:p w14:paraId="0E692ABF" w14:textId="77777777" w:rsidR="00010CFC" w:rsidRPr="00A65FF1" w:rsidRDefault="00010CFC" w:rsidP="00010CFC">
      <w:pPr>
        <w:pStyle w:val="af0"/>
        <w:ind w:left="1220" w:firstLineChars="0" w:firstLine="0"/>
        <w:rPr>
          <w:rFonts w:ascii="Times New Roman" w:hAnsi="Times New Roman"/>
          <w:i/>
          <w:iCs/>
          <w:sz w:val="20"/>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010CFC" w:rsidRPr="00F018D5" w14:paraId="4C0CC3DD" w14:textId="77777777" w:rsidTr="00F953FD">
        <w:tc>
          <w:tcPr>
            <w:tcW w:w="1479" w:type="dxa"/>
            <w:shd w:val="clear" w:color="auto" w:fill="D9D9D9" w:themeFill="background1" w:themeFillShade="D9"/>
          </w:tcPr>
          <w:p w14:paraId="04BF427D" w14:textId="77777777" w:rsidR="00010CFC" w:rsidRPr="00F018D5" w:rsidRDefault="00010CFC" w:rsidP="00F953FD">
            <w:pPr>
              <w:rPr>
                <w:b/>
                <w:bCs/>
              </w:rPr>
            </w:pPr>
            <w:r w:rsidRPr="00F018D5">
              <w:rPr>
                <w:b/>
                <w:bCs/>
              </w:rPr>
              <w:t>Company</w:t>
            </w:r>
          </w:p>
        </w:tc>
        <w:tc>
          <w:tcPr>
            <w:tcW w:w="1039" w:type="dxa"/>
            <w:shd w:val="clear" w:color="auto" w:fill="D9D9D9" w:themeFill="background1" w:themeFillShade="D9"/>
          </w:tcPr>
          <w:p w14:paraId="38667ADF" w14:textId="77777777" w:rsidR="00010CFC" w:rsidRPr="00F018D5" w:rsidRDefault="00010CFC" w:rsidP="00F953FD">
            <w:pPr>
              <w:rPr>
                <w:b/>
                <w:bCs/>
              </w:rPr>
            </w:pPr>
            <w:r w:rsidRPr="00F018D5">
              <w:rPr>
                <w:b/>
                <w:bCs/>
              </w:rPr>
              <w:t>Y/N</w:t>
            </w:r>
          </w:p>
        </w:tc>
        <w:tc>
          <w:tcPr>
            <w:tcW w:w="7116" w:type="dxa"/>
            <w:shd w:val="clear" w:color="auto" w:fill="D9D9D9" w:themeFill="background1" w:themeFillShade="D9"/>
          </w:tcPr>
          <w:p w14:paraId="4E847F19" w14:textId="77777777" w:rsidR="00010CFC" w:rsidRPr="00F018D5" w:rsidRDefault="00010CFC" w:rsidP="00F953FD">
            <w:pPr>
              <w:rPr>
                <w:b/>
                <w:bCs/>
              </w:rPr>
            </w:pPr>
            <w:r w:rsidRPr="00F018D5">
              <w:rPr>
                <w:b/>
                <w:bCs/>
              </w:rPr>
              <w:t>Comments</w:t>
            </w:r>
          </w:p>
        </w:tc>
      </w:tr>
      <w:tr w:rsidR="00010CFC" w:rsidRPr="00F018D5" w14:paraId="286EDBA3" w14:textId="77777777" w:rsidTr="00F953FD">
        <w:tc>
          <w:tcPr>
            <w:tcW w:w="1479" w:type="dxa"/>
          </w:tcPr>
          <w:p w14:paraId="20C2D0B3" w14:textId="77777777" w:rsidR="00010CFC" w:rsidRPr="00F018D5" w:rsidRDefault="00010CFC" w:rsidP="00F953FD">
            <w:pPr>
              <w:rPr>
                <w:rFonts w:eastAsiaTheme="minorEastAsia"/>
                <w:lang w:eastAsia="zh-CN"/>
              </w:rPr>
            </w:pPr>
          </w:p>
        </w:tc>
        <w:tc>
          <w:tcPr>
            <w:tcW w:w="1039" w:type="dxa"/>
          </w:tcPr>
          <w:p w14:paraId="6CCD2D94" w14:textId="77777777" w:rsidR="00010CFC" w:rsidRPr="00F018D5" w:rsidRDefault="00010CFC" w:rsidP="00F953FD">
            <w:pPr>
              <w:tabs>
                <w:tab w:val="left" w:pos="551"/>
              </w:tabs>
              <w:rPr>
                <w:rFonts w:eastAsiaTheme="minorEastAsia"/>
                <w:lang w:eastAsia="zh-CN"/>
              </w:rPr>
            </w:pPr>
          </w:p>
        </w:tc>
        <w:tc>
          <w:tcPr>
            <w:tcW w:w="7116" w:type="dxa"/>
          </w:tcPr>
          <w:p w14:paraId="165A7CB5" w14:textId="77777777" w:rsidR="00010CFC" w:rsidRPr="00F018D5" w:rsidRDefault="00010CFC" w:rsidP="00F953FD">
            <w:pPr>
              <w:rPr>
                <w:rFonts w:eastAsiaTheme="minorEastAsia"/>
                <w:lang w:eastAsia="zh-CN"/>
              </w:rPr>
            </w:pPr>
          </w:p>
        </w:tc>
      </w:tr>
      <w:tr w:rsidR="00010CFC" w:rsidRPr="00F018D5" w14:paraId="0D60E928" w14:textId="77777777" w:rsidTr="00F953FD">
        <w:tc>
          <w:tcPr>
            <w:tcW w:w="1479" w:type="dxa"/>
          </w:tcPr>
          <w:p w14:paraId="3FECB250" w14:textId="77777777" w:rsidR="00010CFC" w:rsidRPr="00F018D5" w:rsidRDefault="00010CFC" w:rsidP="00F953FD">
            <w:pPr>
              <w:rPr>
                <w:rFonts w:eastAsiaTheme="minorEastAsia"/>
                <w:lang w:eastAsia="zh-CN"/>
              </w:rPr>
            </w:pPr>
          </w:p>
        </w:tc>
        <w:tc>
          <w:tcPr>
            <w:tcW w:w="1039" w:type="dxa"/>
          </w:tcPr>
          <w:p w14:paraId="76818671" w14:textId="77777777" w:rsidR="00010CFC" w:rsidRPr="00F018D5" w:rsidRDefault="00010CFC" w:rsidP="00F953FD">
            <w:pPr>
              <w:tabs>
                <w:tab w:val="left" w:pos="551"/>
              </w:tabs>
              <w:rPr>
                <w:rFonts w:eastAsiaTheme="minorEastAsia"/>
                <w:lang w:eastAsia="zh-CN"/>
              </w:rPr>
            </w:pPr>
          </w:p>
        </w:tc>
        <w:tc>
          <w:tcPr>
            <w:tcW w:w="7116" w:type="dxa"/>
          </w:tcPr>
          <w:p w14:paraId="620FA605" w14:textId="77777777" w:rsidR="00010CFC" w:rsidRPr="00F018D5" w:rsidRDefault="00010CFC" w:rsidP="00F953FD">
            <w:pPr>
              <w:rPr>
                <w:rFonts w:eastAsiaTheme="minorEastAsia"/>
                <w:lang w:eastAsia="zh-CN"/>
              </w:rPr>
            </w:pPr>
          </w:p>
        </w:tc>
      </w:tr>
      <w:tr w:rsidR="00010CFC" w:rsidRPr="00F018D5" w14:paraId="1736DA3D" w14:textId="77777777" w:rsidTr="00F953FD">
        <w:tc>
          <w:tcPr>
            <w:tcW w:w="1479" w:type="dxa"/>
          </w:tcPr>
          <w:p w14:paraId="59DD671E" w14:textId="77777777" w:rsidR="00010CFC" w:rsidRPr="00F018D5" w:rsidRDefault="00010CFC" w:rsidP="00F953FD">
            <w:pPr>
              <w:rPr>
                <w:rFonts w:eastAsiaTheme="minorEastAsia"/>
                <w:lang w:eastAsia="zh-CN"/>
              </w:rPr>
            </w:pPr>
          </w:p>
        </w:tc>
        <w:tc>
          <w:tcPr>
            <w:tcW w:w="1039" w:type="dxa"/>
          </w:tcPr>
          <w:p w14:paraId="1DC9BD99" w14:textId="77777777" w:rsidR="00010CFC" w:rsidRPr="00F018D5" w:rsidRDefault="00010CFC" w:rsidP="00F953FD">
            <w:pPr>
              <w:tabs>
                <w:tab w:val="left" w:pos="551"/>
              </w:tabs>
              <w:rPr>
                <w:rFonts w:eastAsiaTheme="minorEastAsia"/>
                <w:lang w:eastAsia="zh-CN"/>
              </w:rPr>
            </w:pPr>
          </w:p>
        </w:tc>
        <w:tc>
          <w:tcPr>
            <w:tcW w:w="7116" w:type="dxa"/>
          </w:tcPr>
          <w:p w14:paraId="5F7B45EF" w14:textId="77777777" w:rsidR="00010CFC" w:rsidRPr="00F018D5" w:rsidRDefault="00010CFC" w:rsidP="00F953FD">
            <w:pPr>
              <w:rPr>
                <w:rFonts w:eastAsiaTheme="minorEastAsia"/>
                <w:lang w:eastAsia="zh-CN"/>
              </w:rPr>
            </w:pPr>
          </w:p>
        </w:tc>
      </w:tr>
    </w:tbl>
    <w:p w14:paraId="54CF85F5" w14:textId="77777777" w:rsidR="005E15BD" w:rsidRPr="0055392C" w:rsidRDefault="005E15BD" w:rsidP="002C2152">
      <w:pPr>
        <w:rPr>
          <w:rFonts w:ascii="Times New Roman" w:hAnsi="Times New Roman"/>
          <w:i/>
          <w:iCs/>
          <w:szCs w:val="20"/>
        </w:rPr>
      </w:pPr>
    </w:p>
    <w:p w14:paraId="61109772" w14:textId="0A35E48D" w:rsidR="002C2152" w:rsidRDefault="002C2152" w:rsidP="00B238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lang w:eastAsia="zh-CN"/>
        </w:rPr>
        <w:lastRenderedPageBreak/>
        <w:t xml:space="preserve">How to carry information bits by </w:t>
      </w:r>
      <w:r w:rsidR="00982FC0">
        <w:rPr>
          <w:rFonts w:ascii="Times New Roman" w:eastAsia="微软雅黑" w:hAnsi="Times New Roman"/>
          <w:sz w:val="28"/>
          <w:szCs w:val="28"/>
          <w:lang w:eastAsia="zh-CN"/>
        </w:rPr>
        <w:t>OOK symbols</w:t>
      </w:r>
    </w:p>
    <w:p w14:paraId="581FACF3" w14:textId="6681F3AF" w:rsidR="002C2152" w:rsidRPr="00AE1503" w:rsidRDefault="002C2152" w:rsidP="002C2152">
      <w:pPr>
        <w:jc w:val="both"/>
        <w:rPr>
          <w:rFonts w:ascii="Times New Roman" w:eastAsia="微软雅黑" w:hAnsi="Times New Roman"/>
          <w:bCs/>
          <w:iCs/>
          <w:szCs w:val="20"/>
        </w:rPr>
      </w:pPr>
      <w:r w:rsidRPr="00AE1503">
        <w:rPr>
          <w:rFonts w:ascii="Times New Roman" w:eastAsia="微软雅黑" w:hAnsi="Times New Roman"/>
          <w:bCs/>
          <w:iCs/>
          <w:szCs w:val="20"/>
        </w:rPr>
        <w:t>Payload of LP-WUS can be carried by one of</w:t>
      </w:r>
      <w:r w:rsidR="00BE2CB7">
        <w:rPr>
          <w:rFonts w:ascii="Times New Roman" w:eastAsia="微软雅黑" w:hAnsi="Times New Roman"/>
          <w:bCs/>
          <w:iCs/>
          <w:szCs w:val="20"/>
        </w:rPr>
        <w:t xml:space="preserve"> </w:t>
      </w:r>
      <w:r w:rsidR="000C08EF">
        <w:rPr>
          <w:rFonts w:ascii="Times New Roman" w:eastAsia="微软雅黑" w:hAnsi="Times New Roman"/>
          <w:bCs/>
          <w:iCs/>
          <w:szCs w:val="20"/>
        </w:rPr>
        <w:t>[2]</w:t>
      </w:r>
      <w:r w:rsidR="00BE2CB7">
        <w:rPr>
          <w:rFonts w:ascii="Times New Roman" w:eastAsia="微软雅黑" w:hAnsi="Times New Roman"/>
          <w:bCs/>
          <w:iCs/>
          <w:szCs w:val="20"/>
        </w:rPr>
        <w:t>[</w:t>
      </w:r>
      <w:r w:rsidR="000C08EF">
        <w:rPr>
          <w:rFonts w:ascii="Times New Roman" w:eastAsia="微软雅黑" w:hAnsi="Times New Roman" w:hint="eastAsia"/>
          <w:bCs/>
          <w:iCs/>
          <w:szCs w:val="20"/>
        </w:rPr>
        <w:t>19</w:t>
      </w:r>
      <w:r w:rsidR="000C08EF">
        <w:rPr>
          <w:rFonts w:ascii="Times New Roman" w:eastAsia="微软雅黑" w:hAnsi="Times New Roman"/>
          <w:bCs/>
          <w:iCs/>
          <w:szCs w:val="20"/>
        </w:rPr>
        <w:t>][</w:t>
      </w:r>
      <w:r w:rsidR="00BE0C99">
        <w:rPr>
          <w:rFonts w:ascii="Times New Roman" w:eastAsia="微软雅黑" w:hAnsi="Times New Roman"/>
          <w:bCs/>
          <w:iCs/>
          <w:szCs w:val="20"/>
        </w:rPr>
        <w:t>7</w:t>
      </w:r>
      <w:r w:rsidR="000C08EF">
        <w:rPr>
          <w:rFonts w:ascii="Times New Roman" w:eastAsia="微软雅黑" w:hAnsi="Times New Roman"/>
          <w:bCs/>
          <w:iCs/>
          <w:szCs w:val="20"/>
        </w:rPr>
        <w:t>][</w:t>
      </w:r>
      <w:r w:rsidR="00BE0C99">
        <w:rPr>
          <w:rFonts w:ascii="Times New Roman" w:eastAsia="微软雅黑" w:hAnsi="Times New Roman"/>
          <w:bCs/>
          <w:iCs/>
          <w:szCs w:val="20"/>
        </w:rPr>
        <w:t>10</w:t>
      </w:r>
      <w:r w:rsidR="000C08EF">
        <w:rPr>
          <w:rFonts w:ascii="Times New Roman" w:eastAsia="微软雅黑" w:hAnsi="Times New Roman"/>
          <w:bCs/>
          <w:iCs/>
          <w:szCs w:val="20"/>
        </w:rPr>
        <w:t>][</w:t>
      </w:r>
      <w:r w:rsidR="00BE0C99">
        <w:rPr>
          <w:rFonts w:ascii="Times New Roman" w:eastAsia="微软雅黑" w:hAnsi="Times New Roman"/>
          <w:bCs/>
          <w:iCs/>
          <w:szCs w:val="20"/>
        </w:rPr>
        <w:t>3</w:t>
      </w:r>
      <w:r w:rsidR="000C08EF">
        <w:rPr>
          <w:rFonts w:ascii="Times New Roman" w:eastAsia="微软雅黑" w:hAnsi="Times New Roman"/>
          <w:bCs/>
          <w:iCs/>
          <w:szCs w:val="20"/>
        </w:rPr>
        <w:t>][</w:t>
      </w:r>
      <w:r w:rsidR="00BE0C99">
        <w:rPr>
          <w:rFonts w:ascii="Times New Roman" w:eastAsia="微软雅黑" w:hAnsi="Times New Roman"/>
          <w:bCs/>
          <w:iCs/>
          <w:szCs w:val="20"/>
        </w:rPr>
        <w:t>26</w:t>
      </w:r>
      <w:r w:rsidR="000C08EF">
        <w:rPr>
          <w:rFonts w:ascii="Times New Roman" w:eastAsia="微软雅黑" w:hAnsi="Times New Roman"/>
          <w:bCs/>
          <w:iCs/>
          <w:szCs w:val="20"/>
        </w:rPr>
        <w:t>][</w:t>
      </w:r>
      <w:r w:rsidR="00BE0C99">
        <w:rPr>
          <w:rFonts w:ascii="Times New Roman" w:eastAsia="微软雅黑" w:hAnsi="Times New Roman"/>
          <w:bCs/>
          <w:iCs/>
          <w:szCs w:val="20"/>
        </w:rPr>
        <w:t>28</w:t>
      </w:r>
      <w:r w:rsidR="000C08EF">
        <w:rPr>
          <w:rFonts w:ascii="Times New Roman" w:eastAsia="微软雅黑" w:hAnsi="Times New Roman"/>
          <w:bCs/>
          <w:iCs/>
          <w:szCs w:val="20"/>
        </w:rPr>
        <w:t>][25][27][17][23</w:t>
      </w:r>
      <w:r w:rsidR="00BE2CB7">
        <w:rPr>
          <w:rFonts w:ascii="Times New Roman" w:eastAsia="微软雅黑" w:hAnsi="Times New Roman"/>
          <w:bCs/>
          <w:iCs/>
          <w:szCs w:val="20"/>
        </w:rPr>
        <w:t>][</w:t>
      </w:r>
      <w:r w:rsidR="00BE0C99">
        <w:rPr>
          <w:rFonts w:ascii="Times New Roman" w:eastAsia="微软雅黑" w:hAnsi="Times New Roman"/>
          <w:bCs/>
          <w:iCs/>
          <w:szCs w:val="20"/>
        </w:rPr>
        <w:t>5</w:t>
      </w:r>
      <w:r w:rsidR="00BE2CB7">
        <w:rPr>
          <w:rFonts w:ascii="Times New Roman" w:eastAsia="微软雅黑" w:hAnsi="Times New Roman"/>
          <w:bCs/>
          <w:iCs/>
          <w:szCs w:val="20"/>
        </w:rPr>
        <w:t>][</w:t>
      </w:r>
      <w:r w:rsidR="00BE0C99">
        <w:rPr>
          <w:rFonts w:ascii="Times New Roman" w:eastAsia="微软雅黑" w:hAnsi="Times New Roman"/>
          <w:bCs/>
          <w:iCs/>
          <w:szCs w:val="20"/>
        </w:rPr>
        <w:t>6</w:t>
      </w:r>
      <w:r w:rsidR="00BE2CB7">
        <w:rPr>
          <w:rFonts w:ascii="Times New Roman" w:eastAsia="微软雅黑" w:hAnsi="Times New Roman"/>
          <w:bCs/>
          <w:iCs/>
          <w:szCs w:val="20"/>
        </w:rPr>
        <w:t>][</w:t>
      </w:r>
      <w:r w:rsidR="00BE0C99">
        <w:rPr>
          <w:rFonts w:ascii="Times New Roman" w:eastAsia="微软雅黑" w:hAnsi="Times New Roman"/>
          <w:bCs/>
          <w:iCs/>
          <w:szCs w:val="20"/>
        </w:rPr>
        <w:t>8</w:t>
      </w:r>
      <w:r w:rsidR="00BE2CB7">
        <w:rPr>
          <w:rFonts w:ascii="Times New Roman" w:eastAsia="微软雅黑" w:hAnsi="Times New Roman"/>
          <w:bCs/>
          <w:iCs/>
          <w:szCs w:val="20"/>
        </w:rPr>
        <w:t>][</w:t>
      </w:r>
      <w:r w:rsidR="00BE0C99">
        <w:rPr>
          <w:rFonts w:ascii="Times New Roman" w:eastAsia="微软雅黑" w:hAnsi="Times New Roman"/>
          <w:bCs/>
          <w:iCs/>
          <w:szCs w:val="20"/>
        </w:rPr>
        <w:t>14</w:t>
      </w:r>
      <w:r w:rsidR="00BE2CB7">
        <w:rPr>
          <w:rFonts w:ascii="Times New Roman" w:eastAsia="微软雅黑" w:hAnsi="Times New Roman"/>
          <w:bCs/>
          <w:iCs/>
          <w:szCs w:val="20"/>
        </w:rPr>
        <w:t>][</w:t>
      </w:r>
      <w:r w:rsidR="000C08EF">
        <w:rPr>
          <w:rFonts w:ascii="Times New Roman" w:eastAsia="微软雅黑" w:hAnsi="Times New Roman"/>
          <w:bCs/>
          <w:iCs/>
          <w:szCs w:val="20"/>
        </w:rPr>
        <w:t>16</w:t>
      </w:r>
      <w:r w:rsidR="00BE2CB7">
        <w:rPr>
          <w:rFonts w:ascii="Times New Roman" w:eastAsia="微软雅黑" w:hAnsi="Times New Roman"/>
          <w:bCs/>
          <w:iCs/>
          <w:szCs w:val="20"/>
        </w:rPr>
        <w:t>]</w:t>
      </w:r>
    </w:p>
    <w:p w14:paraId="523ACE6D" w14:textId="77777777" w:rsidR="002C2152" w:rsidRPr="00AE1503" w:rsidRDefault="002C2152" w:rsidP="008D3736">
      <w:pPr>
        <w:pStyle w:val="af0"/>
        <w:numPr>
          <w:ilvl w:val="0"/>
          <w:numId w:val="51"/>
        </w:numPr>
        <w:ind w:firstLineChars="0"/>
        <w:rPr>
          <w:rFonts w:ascii="Times New Roman" w:eastAsia="微软雅黑" w:hAnsi="Times New Roman"/>
          <w:bCs/>
          <w:iCs/>
          <w:sz w:val="20"/>
          <w:szCs w:val="20"/>
        </w:rPr>
      </w:pPr>
      <w:r w:rsidRPr="00AE1503">
        <w:rPr>
          <w:rFonts w:ascii="Times New Roman" w:eastAsia="微软雅黑" w:hAnsi="Times New Roman"/>
          <w:bCs/>
          <w:iCs/>
          <w:sz w:val="20"/>
          <w:szCs w:val="20"/>
        </w:rPr>
        <w:t xml:space="preserve">Option 1: Encoded bits </w:t>
      </w:r>
    </w:p>
    <w:p w14:paraId="0E7F3409" w14:textId="677ABD70" w:rsidR="00E5616E" w:rsidRPr="00AE1503" w:rsidRDefault="002C2152" w:rsidP="008D3736">
      <w:pPr>
        <w:pStyle w:val="af0"/>
        <w:numPr>
          <w:ilvl w:val="0"/>
          <w:numId w:val="51"/>
        </w:numPr>
        <w:ind w:firstLineChars="0"/>
        <w:rPr>
          <w:rFonts w:ascii="Times New Roman" w:eastAsia="微软雅黑" w:hAnsi="Times New Roman"/>
          <w:bCs/>
          <w:iCs/>
          <w:sz w:val="20"/>
          <w:szCs w:val="20"/>
        </w:rPr>
      </w:pPr>
      <w:r w:rsidRPr="00AE1503">
        <w:rPr>
          <w:rFonts w:ascii="Times New Roman" w:eastAsia="微软雅黑" w:hAnsi="Times New Roman"/>
          <w:bCs/>
          <w:iCs/>
          <w:kern w:val="0"/>
          <w:sz w:val="20"/>
          <w:szCs w:val="20"/>
          <w:lang w:eastAsia="en-US"/>
        </w:rPr>
        <w:t>Option 2:</w:t>
      </w:r>
      <w:r w:rsidRPr="00AE1503">
        <w:rPr>
          <w:rFonts w:ascii="Times New Roman" w:eastAsia="微软雅黑" w:hAnsi="Times New Roman"/>
          <w:bCs/>
          <w:iCs/>
          <w:sz w:val="20"/>
          <w:szCs w:val="20"/>
        </w:rPr>
        <w:t xml:space="preserve"> </w:t>
      </w:r>
      <w:r w:rsidRPr="00AE1503">
        <w:rPr>
          <w:rFonts w:ascii="Times New Roman" w:eastAsia="微软雅黑" w:hAnsi="Times New Roman"/>
          <w:bCs/>
          <w:iCs/>
          <w:kern w:val="0"/>
          <w:sz w:val="20"/>
          <w:szCs w:val="20"/>
          <w:lang w:eastAsia="en-US"/>
        </w:rPr>
        <w:t>OOK sequence</w:t>
      </w:r>
      <w:r w:rsidRPr="00AE1503">
        <w:rPr>
          <w:rFonts w:ascii="Times New Roman" w:eastAsia="微软雅黑" w:hAnsi="Times New Roman"/>
          <w:bCs/>
          <w:iCs/>
          <w:sz w:val="20"/>
          <w:szCs w:val="20"/>
        </w:rPr>
        <w:t xml:space="preserve"> selection. </w:t>
      </w:r>
    </w:p>
    <w:p w14:paraId="78B68B8B" w14:textId="18415719" w:rsidR="002C2152" w:rsidRPr="00AE1503" w:rsidRDefault="002C2152" w:rsidP="00B23862">
      <w:pPr>
        <w:jc w:val="both"/>
        <w:rPr>
          <w:rFonts w:ascii="Times New Roman" w:eastAsia="微软雅黑" w:hAnsi="Times New Roman"/>
          <w:bCs/>
          <w:iCs/>
          <w:szCs w:val="20"/>
        </w:rPr>
      </w:pPr>
      <w:r w:rsidRPr="00AE1503">
        <w:rPr>
          <w:rFonts w:ascii="Times New Roman" w:eastAsia="微软雅黑" w:hAnsi="Times New Roman"/>
          <w:bCs/>
          <w:iCs/>
          <w:szCs w:val="20"/>
        </w:rPr>
        <w:t>Furthermore, time/frequency domain resource may be used together with option 1/2</w:t>
      </w:r>
      <w:r w:rsidR="002468B4" w:rsidRPr="00AE1503">
        <w:rPr>
          <w:rFonts w:ascii="Times New Roman" w:eastAsia="微软雅黑" w:hAnsi="Times New Roman"/>
          <w:bCs/>
          <w:iCs/>
          <w:szCs w:val="20"/>
        </w:rPr>
        <w:t xml:space="preserve"> [</w:t>
      </w:r>
      <w:r w:rsidR="00BE0C99">
        <w:rPr>
          <w:rFonts w:ascii="Times New Roman" w:eastAsia="微软雅黑" w:hAnsi="Times New Roman"/>
          <w:bCs/>
          <w:iCs/>
          <w:szCs w:val="20"/>
        </w:rPr>
        <w:t>10</w:t>
      </w:r>
      <w:r w:rsidR="00B8693A" w:rsidRPr="00AE1503">
        <w:rPr>
          <w:rFonts w:ascii="Times New Roman" w:eastAsia="微软雅黑" w:hAnsi="Times New Roman"/>
          <w:bCs/>
          <w:iCs/>
          <w:szCs w:val="20"/>
        </w:rPr>
        <w:t>]</w:t>
      </w:r>
      <w:r w:rsidR="008E200C" w:rsidRPr="00AE1503">
        <w:rPr>
          <w:rFonts w:ascii="Times New Roman" w:eastAsia="微软雅黑" w:hAnsi="Times New Roman"/>
          <w:bCs/>
          <w:iCs/>
          <w:szCs w:val="20"/>
        </w:rPr>
        <w:t>[</w:t>
      </w:r>
      <w:r w:rsidR="000C08EF">
        <w:rPr>
          <w:rFonts w:ascii="Times New Roman" w:eastAsia="微软雅黑" w:hAnsi="Times New Roman"/>
          <w:bCs/>
          <w:iCs/>
          <w:szCs w:val="20"/>
        </w:rPr>
        <w:t>16</w:t>
      </w:r>
      <w:r w:rsidR="008E200C" w:rsidRPr="00AE1503">
        <w:rPr>
          <w:rFonts w:ascii="Times New Roman" w:eastAsia="微软雅黑" w:hAnsi="Times New Roman"/>
          <w:bCs/>
          <w:iCs/>
          <w:szCs w:val="20"/>
        </w:rPr>
        <w:t>]</w:t>
      </w:r>
      <w:r w:rsidR="00BB0300" w:rsidRPr="00AE1503">
        <w:rPr>
          <w:rFonts w:ascii="Times New Roman" w:eastAsia="微软雅黑" w:hAnsi="Times New Roman"/>
          <w:bCs/>
          <w:iCs/>
          <w:szCs w:val="20"/>
        </w:rPr>
        <w:t>[</w:t>
      </w:r>
      <w:r w:rsidR="000C08EF">
        <w:rPr>
          <w:rFonts w:ascii="Times New Roman" w:eastAsia="微软雅黑" w:hAnsi="Times New Roman"/>
          <w:bCs/>
          <w:iCs/>
          <w:szCs w:val="20"/>
        </w:rPr>
        <w:t>24</w:t>
      </w:r>
      <w:r w:rsidR="00BB0300" w:rsidRPr="00AE1503">
        <w:rPr>
          <w:rFonts w:ascii="Times New Roman" w:eastAsia="微软雅黑" w:hAnsi="Times New Roman"/>
          <w:bCs/>
          <w:iCs/>
          <w:szCs w:val="20"/>
        </w:rPr>
        <w:t>]</w:t>
      </w:r>
      <w:r w:rsidR="00996F2D" w:rsidRPr="00AE1503">
        <w:rPr>
          <w:rFonts w:ascii="Times New Roman" w:eastAsia="微软雅黑" w:hAnsi="Times New Roman"/>
          <w:bCs/>
          <w:iCs/>
          <w:szCs w:val="20"/>
        </w:rPr>
        <w:t>[</w:t>
      </w:r>
      <w:r w:rsidR="00BE0C99">
        <w:rPr>
          <w:rFonts w:ascii="Times New Roman" w:eastAsia="微软雅黑" w:hAnsi="Times New Roman"/>
          <w:bCs/>
          <w:iCs/>
          <w:szCs w:val="20"/>
        </w:rPr>
        <w:t>22</w:t>
      </w:r>
      <w:r w:rsidR="00996F2D" w:rsidRPr="00AE1503">
        <w:rPr>
          <w:rFonts w:ascii="Times New Roman" w:eastAsia="微软雅黑" w:hAnsi="Times New Roman"/>
          <w:bCs/>
          <w:iCs/>
          <w:szCs w:val="20"/>
        </w:rPr>
        <w:t>]</w:t>
      </w:r>
      <w:r w:rsidR="00AE1503" w:rsidRPr="00AE1503">
        <w:rPr>
          <w:rFonts w:ascii="Times New Roman" w:eastAsia="微软雅黑" w:hAnsi="Times New Roman"/>
          <w:bCs/>
          <w:iCs/>
          <w:szCs w:val="20"/>
          <w:lang w:eastAsia="zh-CN"/>
        </w:rPr>
        <w:t xml:space="preserve"> [</w:t>
      </w:r>
      <w:r w:rsidR="00BE0C99">
        <w:rPr>
          <w:rFonts w:ascii="Times New Roman" w:eastAsia="微软雅黑" w:hAnsi="Times New Roman"/>
          <w:bCs/>
          <w:iCs/>
          <w:szCs w:val="20"/>
          <w:lang w:eastAsia="zh-CN"/>
        </w:rPr>
        <w:t>5</w:t>
      </w:r>
      <w:r w:rsidR="00AE1503" w:rsidRPr="00AE1503">
        <w:rPr>
          <w:rFonts w:ascii="Times New Roman" w:eastAsia="微软雅黑" w:hAnsi="Times New Roman"/>
          <w:bCs/>
          <w:iCs/>
          <w:szCs w:val="20"/>
          <w:lang w:eastAsia="zh-CN"/>
        </w:rPr>
        <w:t>]</w:t>
      </w:r>
      <w:r w:rsidRPr="00AE1503">
        <w:rPr>
          <w:rFonts w:ascii="Times New Roman" w:eastAsia="微软雅黑" w:hAnsi="Times New Roman"/>
          <w:bCs/>
          <w:iCs/>
          <w:szCs w:val="20"/>
        </w:rPr>
        <w:t xml:space="preserve">. </w:t>
      </w:r>
    </w:p>
    <w:p w14:paraId="0E1442EB" w14:textId="77777777" w:rsidR="002C2152" w:rsidRPr="00AE1503" w:rsidRDefault="002C2152" w:rsidP="002C2152">
      <w:pPr>
        <w:rPr>
          <w:rFonts w:ascii="Times New Roman" w:eastAsia="微软雅黑" w:hAnsi="Times New Roman"/>
          <w:bCs/>
          <w:iCs/>
          <w:szCs w:val="20"/>
        </w:rPr>
      </w:pPr>
    </w:p>
    <w:p w14:paraId="34B5057E" w14:textId="615DE1FD" w:rsidR="00E5616E" w:rsidRPr="00AE1503" w:rsidRDefault="002C2152" w:rsidP="002C2152">
      <w:pPr>
        <w:jc w:val="both"/>
        <w:rPr>
          <w:rFonts w:ascii="Times New Roman" w:eastAsia="微软雅黑" w:hAnsi="Times New Roman"/>
          <w:bCs/>
          <w:iCs/>
          <w:szCs w:val="20"/>
          <w:lang w:eastAsia="zh-CN"/>
        </w:rPr>
      </w:pPr>
      <w:r w:rsidRPr="00AE1503">
        <w:rPr>
          <w:rFonts w:ascii="Times New Roman" w:eastAsia="微软雅黑" w:hAnsi="Times New Roman"/>
          <w:bCs/>
          <w:iCs/>
          <w:szCs w:val="20"/>
        </w:rPr>
        <w:t xml:space="preserve">Option 1 </w:t>
      </w:r>
      <w:r w:rsidRPr="00AE1503">
        <w:rPr>
          <w:rFonts w:ascii="Times New Roman" w:eastAsia="微软雅黑" w:hAnsi="Times New Roman"/>
          <w:bCs/>
          <w:iCs/>
          <w:szCs w:val="20"/>
          <w:lang w:eastAsia="zh-CN"/>
        </w:rPr>
        <w:t xml:space="preserve">encodes each information bit carried by one or multiple OOK symbols (if Manchester coding or other coding scheme is used). </w:t>
      </w:r>
    </w:p>
    <w:p w14:paraId="271BE632" w14:textId="77777777" w:rsidR="00C713B8" w:rsidRPr="00AE1503" w:rsidRDefault="00C713B8" w:rsidP="00C713B8">
      <w:pPr>
        <w:rPr>
          <w:rFonts w:ascii="Times New Roman" w:eastAsia="微软雅黑" w:hAnsi="Times New Roman"/>
          <w:bCs/>
          <w:iCs/>
          <w:szCs w:val="20"/>
          <w:lang w:eastAsia="zh-CN"/>
        </w:rPr>
      </w:pPr>
    </w:p>
    <w:p w14:paraId="1DCE9CE9" w14:textId="1A6659EF" w:rsidR="00E67CC8" w:rsidRPr="00AE1503" w:rsidRDefault="002C2152" w:rsidP="002C2152">
      <w:pPr>
        <w:jc w:val="both"/>
        <w:rPr>
          <w:rFonts w:ascii="Times New Roman" w:eastAsia="微软雅黑" w:hAnsi="Times New Roman"/>
          <w:bCs/>
          <w:iCs/>
          <w:szCs w:val="20"/>
        </w:rPr>
      </w:pPr>
      <w:r w:rsidRPr="00AE1503">
        <w:rPr>
          <w:rFonts w:ascii="Times New Roman" w:eastAsia="微软雅黑" w:hAnsi="Times New Roman"/>
          <w:bCs/>
          <w:iCs/>
          <w:szCs w:val="20"/>
          <w:lang w:eastAsia="zh-CN"/>
        </w:rPr>
        <w:t>Option 2 configures</w:t>
      </w:r>
      <w:r w:rsidRPr="00AE1503">
        <w:rPr>
          <w:rFonts w:ascii="Times New Roman" w:eastAsia="微软雅黑" w:hAnsi="Times New Roman"/>
          <w:bCs/>
          <w:iCs/>
          <w:szCs w:val="20"/>
        </w:rPr>
        <w:t xml:space="preserve"> a set of OOK sequences with good correlation properties, and one sequence is assigned for a specific UE/UE group/UE subgroup. </w:t>
      </w:r>
    </w:p>
    <w:p w14:paraId="490F6AE3" w14:textId="6F8470B6" w:rsidR="00F8157C" w:rsidRPr="00AE1503" w:rsidRDefault="00F8157C" w:rsidP="00F8157C">
      <w:pPr>
        <w:rPr>
          <w:rFonts w:ascii="Times New Roman" w:eastAsia="微软雅黑" w:hAnsi="Times New Roman"/>
          <w:bCs/>
          <w:iCs/>
          <w:szCs w:val="20"/>
          <w:lang w:eastAsia="zh-CN"/>
        </w:rPr>
      </w:pPr>
    </w:p>
    <w:p w14:paraId="523FE92D" w14:textId="35F6280D" w:rsidR="00182CDE" w:rsidRPr="00AE1503" w:rsidRDefault="00F60603" w:rsidP="00182CDE">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Different companies have different preference.</w:t>
      </w:r>
      <w:r w:rsidR="000C08EF" w:rsidRPr="000C08EF">
        <w:rPr>
          <w:rFonts w:ascii="Times New Roman" w:eastAsia="微软雅黑" w:hAnsi="Times New Roman"/>
          <w:bCs/>
          <w:iCs/>
          <w:szCs w:val="20"/>
        </w:rPr>
        <w:t xml:space="preserve"> </w:t>
      </w:r>
      <w:r w:rsidR="000C08EF">
        <w:rPr>
          <w:rFonts w:ascii="Times New Roman" w:eastAsia="微软雅黑" w:hAnsi="Times New Roman"/>
          <w:bCs/>
          <w:iCs/>
          <w:szCs w:val="20"/>
        </w:rPr>
        <w:t>[2][</w:t>
      </w:r>
      <w:r w:rsidR="000C08EF">
        <w:rPr>
          <w:rFonts w:ascii="Times New Roman" w:eastAsia="微软雅黑" w:hAnsi="Times New Roman" w:hint="eastAsia"/>
          <w:bCs/>
          <w:iCs/>
          <w:szCs w:val="20"/>
        </w:rPr>
        <w:t>19</w:t>
      </w:r>
      <w:r w:rsidR="000C08EF">
        <w:rPr>
          <w:rFonts w:ascii="Times New Roman" w:eastAsia="微软雅黑" w:hAnsi="Times New Roman"/>
          <w:bCs/>
          <w:iCs/>
          <w:szCs w:val="20"/>
        </w:rPr>
        <w:t>][7][10][3][26][28][25][27][17][23]</w:t>
      </w:r>
      <w:r>
        <w:rPr>
          <w:rFonts w:ascii="Times New Roman" w:eastAsia="微软雅黑" w:hAnsi="Times New Roman"/>
          <w:bCs/>
          <w:iCs/>
          <w:szCs w:val="20"/>
          <w:lang w:eastAsia="zh-CN"/>
        </w:rPr>
        <w:t xml:space="preserve"> support option 1, [</w:t>
      </w:r>
      <w:r w:rsidR="00BE0C99">
        <w:rPr>
          <w:rFonts w:ascii="Times New Roman" w:eastAsia="微软雅黑" w:hAnsi="Times New Roman"/>
          <w:bCs/>
          <w:iCs/>
          <w:szCs w:val="20"/>
          <w:lang w:eastAsia="zh-CN"/>
        </w:rPr>
        <w:t>5</w:t>
      </w:r>
      <w:r>
        <w:rPr>
          <w:rFonts w:ascii="Times New Roman" w:eastAsia="微软雅黑" w:hAnsi="Times New Roman"/>
          <w:bCs/>
          <w:iCs/>
          <w:szCs w:val="20"/>
          <w:lang w:eastAsia="zh-CN"/>
        </w:rPr>
        <w:t>] [</w:t>
      </w:r>
      <w:r w:rsidR="00BE0C99">
        <w:rPr>
          <w:rFonts w:ascii="Times New Roman" w:eastAsia="微软雅黑" w:hAnsi="Times New Roman"/>
          <w:bCs/>
          <w:iCs/>
          <w:szCs w:val="20"/>
          <w:lang w:eastAsia="zh-CN"/>
        </w:rPr>
        <w:t>6</w:t>
      </w:r>
      <w:r>
        <w:rPr>
          <w:rFonts w:ascii="Times New Roman" w:eastAsia="微软雅黑" w:hAnsi="Times New Roman"/>
          <w:bCs/>
          <w:iCs/>
          <w:szCs w:val="20"/>
          <w:lang w:eastAsia="zh-CN"/>
        </w:rPr>
        <w:t>] support option 2. [</w:t>
      </w:r>
      <w:r w:rsidR="00BE0C99">
        <w:rPr>
          <w:rFonts w:ascii="Times New Roman" w:eastAsia="微软雅黑" w:hAnsi="Times New Roman"/>
          <w:bCs/>
          <w:iCs/>
          <w:szCs w:val="20"/>
          <w:lang w:eastAsia="zh-CN"/>
        </w:rPr>
        <w:t>8</w:t>
      </w:r>
      <w:r>
        <w:rPr>
          <w:rFonts w:ascii="Times New Roman" w:eastAsia="微软雅黑" w:hAnsi="Times New Roman"/>
          <w:bCs/>
          <w:iCs/>
          <w:szCs w:val="20"/>
          <w:lang w:eastAsia="zh-CN"/>
        </w:rPr>
        <w:t>] [</w:t>
      </w:r>
      <w:r w:rsidR="00BE0C99">
        <w:rPr>
          <w:rFonts w:ascii="Times New Roman" w:eastAsia="微软雅黑" w:hAnsi="Times New Roman"/>
          <w:bCs/>
          <w:iCs/>
          <w:szCs w:val="20"/>
          <w:lang w:eastAsia="zh-CN"/>
        </w:rPr>
        <w:t>14</w:t>
      </w:r>
      <w:r>
        <w:rPr>
          <w:rFonts w:ascii="Times New Roman" w:eastAsia="微软雅黑" w:hAnsi="Times New Roman"/>
          <w:bCs/>
          <w:iCs/>
          <w:szCs w:val="20"/>
          <w:lang w:eastAsia="zh-CN"/>
        </w:rPr>
        <w:t xml:space="preserve">] are open for further discussion. </w:t>
      </w:r>
      <w:r w:rsidR="00182CDE" w:rsidRPr="00AE1503">
        <w:rPr>
          <w:rFonts w:ascii="Times New Roman" w:eastAsia="微软雅黑" w:hAnsi="Times New Roman"/>
          <w:bCs/>
          <w:iCs/>
          <w:szCs w:val="20"/>
          <w:lang w:eastAsia="zh-CN"/>
        </w:rPr>
        <w:t xml:space="preserve">To help better understanding of two options, benefit for each option provided by companies is summarized as below. </w:t>
      </w:r>
    </w:p>
    <w:p w14:paraId="767BEF02" w14:textId="77777777" w:rsidR="00182CDE" w:rsidRPr="00AE1503" w:rsidRDefault="00182CDE" w:rsidP="00182CDE">
      <w:pPr>
        <w:pStyle w:val="af0"/>
        <w:numPr>
          <w:ilvl w:val="0"/>
          <w:numId w:val="49"/>
        </w:numPr>
        <w:ind w:firstLineChars="0"/>
        <w:rPr>
          <w:rFonts w:ascii="Times New Roman" w:eastAsia="微软雅黑" w:hAnsi="Times New Roman"/>
          <w:bCs/>
          <w:iCs/>
          <w:sz w:val="20"/>
          <w:szCs w:val="20"/>
        </w:rPr>
      </w:pPr>
      <w:r w:rsidRPr="00AE1503">
        <w:rPr>
          <w:rFonts w:ascii="Times New Roman" w:eastAsia="微软雅黑" w:hAnsi="Times New Roman"/>
          <w:bCs/>
          <w:iCs/>
          <w:sz w:val="20"/>
          <w:szCs w:val="20"/>
        </w:rPr>
        <w:t>Benefit for option 1</w:t>
      </w:r>
    </w:p>
    <w:p w14:paraId="0B8D190A" w14:textId="77777777" w:rsidR="00182CDE" w:rsidRPr="00AE1503" w:rsidRDefault="00182CDE" w:rsidP="00182CDE">
      <w:pPr>
        <w:pStyle w:val="af0"/>
        <w:numPr>
          <w:ilvl w:val="1"/>
          <w:numId w:val="49"/>
        </w:numPr>
        <w:ind w:firstLineChars="0"/>
        <w:rPr>
          <w:rFonts w:ascii="Times New Roman" w:hAnsi="Times New Roman"/>
          <w:sz w:val="20"/>
          <w:szCs w:val="20"/>
        </w:rPr>
      </w:pPr>
      <w:r w:rsidRPr="00AE1503">
        <w:rPr>
          <w:rFonts w:ascii="Times New Roman" w:hAnsi="Times New Roman"/>
          <w:sz w:val="20"/>
          <w:szCs w:val="20"/>
        </w:rPr>
        <w:t xml:space="preserve">It has </w:t>
      </w:r>
      <w:r w:rsidRPr="00AE1503">
        <w:rPr>
          <w:rFonts w:ascii="Times New Roman" w:eastAsiaTheme="minorEastAsia" w:hAnsi="Times New Roman"/>
          <w:sz w:val="20"/>
          <w:szCs w:val="20"/>
        </w:rPr>
        <w:t xml:space="preserve">more flexibility in transmitting wake-up indications for </w:t>
      </w:r>
      <w:r w:rsidRPr="00AE1503">
        <w:rPr>
          <w:rFonts w:ascii="Times New Roman" w:hAnsi="Times New Roman"/>
          <w:sz w:val="20"/>
          <w:szCs w:val="20"/>
        </w:rPr>
        <w:t>single or multiple</w:t>
      </w:r>
      <w:r w:rsidRPr="00AE1503">
        <w:rPr>
          <w:rFonts w:ascii="Times New Roman" w:eastAsiaTheme="minorEastAsia" w:hAnsi="Times New Roman"/>
          <w:sz w:val="20"/>
          <w:szCs w:val="20"/>
        </w:rPr>
        <w:t xml:space="preserve"> UE groups</w:t>
      </w:r>
    </w:p>
    <w:p w14:paraId="3F064B1B" w14:textId="77777777" w:rsidR="00182CDE" w:rsidRPr="00AE1503" w:rsidRDefault="00182CDE" w:rsidP="00182CDE">
      <w:pPr>
        <w:pStyle w:val="af0"/>
        <w:numPr>
          <w:ilvl w:val="1"/>
          <w:numId w:val="49"/>
        </w:numPr>
        <w:ind w:firstLineChars="0"/>
        <w:rPr>
          <w:rFonts w:ascii="Times New Roman" w:hAnsi="Times New Roman"/>
          <w:sz w:val="20"/>
          <w:szCs w:val="20"/>
        </w:rPr>
      </w:pPr>
      <w:r w:rsidRPr="00AE1503">
        <w:rPr>
          <w:rFonts w:ascii="Times New Roman" w:hAnsi="Times New Roman"/>
          <w:sz w:val="20"/>
          <w:szCs w:val="20"/>
        </w:rPr>
        <w:t xml:space="preserve">It can easily support larger number of information bits, while it is challenge to find a large number of sequences with good correlation </w:t>
      </w:r>
    </w:p>
    <w:p w14:paraId="6F7C26AB" w14:textId="77777777" w:rsidR="00182CDE" w:rsidRPr="00AE1503" w:rsidRDefault="00182CDE" w:rsidP="00182CDE">
      <w:pPr>
        <w:pStyle w:val="af0"/>
        <w:numPr>
          <w:ilvl w:val="1"/>
          <w:numId w:val="49"/>
        </w:numPr>
        <w:ind w:firstLineChars="0"/>
        <w:rPr>
          <w:rFonts w:ascii="Times New Roman" w:hAnsi="Times New Roman"/>
          <w:sz w:val="20"/>
          <w:szCs w:val="20"/>
        </w:rPr>
      </w:pPr>
      <w:r w:rsidRPr="00AE1503">
        <w:rPr>
          <w:rFonts w:ascii="Times New Roman" w:hAnsi="Times New Roman"/>
          <w:sz w:val="20"/>
          <w:szCs w:val="20"/>
        </w:rPr>
        <w:t xml:space="preserve">It can also be complicated for the receiver to find the sequence with the highest correlation out of 256 sequences </w:t>
      </w:r>
    </w:p>
    <w:p w14:paraId="08E4627D" w14:textId="77777777" w:rsidR="00182CDE" w:rsidRPr="00AE1503" w:rsidRDefault="00182CDE" w:rsidP="00182CDE">
      <w:pPr>
        <w:pStyle w:val="af0"/>
        <w:numPr>
          <w:ilvl w:val="1"/>
          <w:numId w:val="49"/>
        </w:numPr>
        <w:ind w:firstLineChars="0"/>
        <w:rPr>
          <w:rFonts w:ascii="Times New Roman" w:hAnsi="Times New Roman"/>
          <w:sz w:val="20"/>
          <w:szCs w:val="20"/>
        </w:rPr>
      </w:pPr>
      <w:r w:rsidRPr="00AE1503">
        <w:rPr>
          <w:rFonts w:ascii="Times New Roman" w:hAnsi="Times New Roman"/>
          <w:sz w:val="20"/>
          <w:szCs w:val="20"/>
        </w:rPr>
        <w:t xml:space="preserve">It requires less standard effort, because of no sequence design. </w:t>
      </w:r>
    </w:p>
    <w:p w14:paraId="3CA30C55" w14:textId="77777777" w:rsidR="00182CDE" w:rsidRPr="00AE1503" w:rsidRDefault="00182CDE" w:rsidP="00182CDE">
      <w:pPr>
        <w:pStyle w:val="af0"/>
        <w:ind w:left="420" w:firstLineChars="0" w:firstLine="0"/>
        <w:rPr>
          <w:rFonts w:ascii="Times New Roman" w:eastAsia="微软雅黑" w:hAnsi="Times New Roman"/>
          <w:bCs/>
          <w:iCs/>
          <w:sz w:val="20"/>
          <w:szCs w:val="20"/>
        </w:rPr>
      </w:pPr>
    </w:p>
    <w:p w14:paraId="561CF830" w14:textId="77777777" w:rsidR="00182CDE" w:rsidRPr="00AE1503" w:rsidRDefault="00182CDE" w:rsidP="00182CDE">
      <w:pPr>
        <w:pStyle w:val="af0"/>
        <w:numPr>
          <w:ilvl w:val="0"/>
          <w:numId w:val="49"/>
        </w:numPr>
        <w:ind w:firstLineChars="0"/>
        <w:rPr>
          <w:rFonts w:ascii="Times New Roman" w:eastAsia="微软雅黑" w:hAnsi="Times New Roman"/>
          <w:bCs/>
          <w:iCs/>
          <w:sz w:val="20"/>
          <w:szCs w:val="20"/>
        </w:rPr>
      </w:pPr>
      <w:r w:rsidRPr="00AE1503">
        <w:rPr>
          <w:rFonts w:ascii="Times New Roman" w:eastAsia="微软雅黑" w:hAnsi="Times New Roman"/>
          <w:bCs/>
          <w:iCs/>
          <w:sz w:val="20"/>
          <w:szCs w:val="20"/>
        </w:rPr>
        <w:t>Benefit for option 2</w:t>
      </w:r>
    </w:p>
    <w:p w14:paraId="306A2513" w14:textId="77777777" w:rsidR="00182CDE" w:rsidRPr="00AE1503" w:rsidRDefault="00182CDE" w:rsidP="00182CDE">
      <w:pPr>
        <w:pStyle w:val="af0"/>
        <w:numPr>
          <w:ilvl w:val="1"/>
          <w:numId w:val="49"/>
        </w:numPr>
        <w:ind w:firstLineChars="0"/>
        <w:rPr>
          <w:rFonts w:ascii="Times New Roman" w:hAnsi="Times New Roman"/>
          <w:sz w:val="20"/>
          <w:szCs w:val="20"/>
        </w:rPr>
      </w:pPr>
      <w:r w:rsidRPr="00AE1503">
        <w:rPr>
          <w:rFonts w:ascii="Times New Roman" w:hAnsi="Times New Roman"/>
          <w:sz w:val="20"/>
          <w:szCs w:val="20"/>
        </w:rPr>
        <w:t>the sequence-based LP-WUS enables more controllable performance/coverage by different number of candidate sequences and various sequence length</w:t>
      </w:r>
    </w:p>
    <w:p w14:paraId="731D295C" w14:textId="77777777" w:rsidR="00182CDE" w:rsidRPr="00AE1503" w:rsidRDefault="00182CDE" w:rsidP="00182CDE">
      <w:pPr>
        <w:pStyle w:val="af0"/>
        <w:numPr>
          <w:ilvl w:val="1"/>
          <w:numId w:val="49"/>
        </w:numPr>
        <w:ind w:firstLineChars="0"/>
        <w:rPr>
          <w:rFonts w:ascii="Times New Roman" w:hAnsi="Times New Roman"/>
          <w:sz w:val="20"/>
          <w:szCs w:val="20"/>
        </w:rPr>
      </w:pPr>
      <w:r w:rsidRPr="00AE1503">
        <w:rPr>
          <w:rFonts w:ascii="Times New Roman" w:hAnsi="Times New Roman"/>
          <w:sz w:val="20"/>
          <w:szCs w:val="20"/>
        </w:rPr>
        <w:t>Lower overhead due to no CRC or FEC</w:t>
      </w:r>
    </w:p>
    <w:p w14:paraId="40C897FF" w14:textId="77777777" w:rsidR="00182CDE" w:rsidRPr="00AE1503" w:rsidRDefault="00182CDE" w:rsidP="00182CDE">
      <w:pPr>
        <w:pStyle w:val="af0"/>
        <w:numPr>
          <w:ilvl w:val="1"/>
          <w:numId w:val="49"/>
        </w:numPr>
        <w:ind w:firstLineChars="0"/>
        <w:rPr>
          <w:rFonts w:ascii="Times New Roman" w:hAnsi="Times New Roman"/>
          <w:sz w:val="20"/>
          <w:szCs w:val="20"/>
        </w:rPr>
      </w:pPr>
      <w:r w:rsidRPr="00AE1503">
        <w:rPr>
          <w:rFonts w:ascii="Times New Roman" w:hAnsi="Times New Roman"/>
          <w:sz w:val="20"/>
          <w:szCs w:val="20"/>
        </w:rPr>
        <w:t xml:space="preserve">Better synchronization </w:t>
      </w:r>
    </w:p>
    <w:p w14:paraId="6A7BE8ED" w14:textId="77777777" w:rsidR="00182CDE" w:rsidRPr="00AE1503" w:rsidRDefault="00182CDE" w:rsidP="00182CDE">
      <w:pPr>
        <w:pStyle w:val="af0"/>
        <w:numPr>
          <w:ilvl w:val="1"/>
          <w:numId w:val="49"/>
        </w:numPr>
        <w:ind w:firstLineChars="0"/>
        <w:rPr>
          <w:rFonts w:ascii="Times New Roman" w:hAnsi="Times New Roman"/>
          <w:sz w:val="20"/>
          <w:szCs w:val="20"/>
        </w:rPr>
      </w:pPr>
      <w:r w:rsidRPr="00AE1503">
        <w:rPr>
          <w:rFonts w:ascii="Times New Roman" w:hAnsi="Times New Roman"/>
          <w:sz w:val="20"/>
          <w:szCs w:val="20"/>
        </w:rPr>
        <w:t xml:space="preserve">Common design for LP-WUS and LP-SS </w:t>
      </w:r>
    </w:p>
    <w:p w14:paraId="46E4E5AF" w14:textId="564C563F" w:rsidR="00F8157C" w:rsidRPr="00AE1503" w:rsidRDefault="00F8157C" w:rsidP="00F8157C">
      <w:pPr>
        <w:rPr>
          <w:rFonts w:ascii="Times New Roman" w:eastAsia="微软雅黑" w:hAnsi="Times New Roman"/>
          <w:bCs/>
          <w:iCs/>
          <w:szCs w:val="20"/>
          <w:lang w:eastAsia="zh-CN"/>
        </w:rPr>
      </w:pPr>
    </w:p>
    <w:p w14:paraId="49958966" w14:textId="77777777" w:rsidR="00F8157C" w:rsidRPr="00AE1503" w:rsidRDefault="00F8157C" w:rsidP="00F8157C">
      <w:pPr>
        <w:rPr>
          <w:rFonts w:ascii="Times New Roman" w:eastAsia="微软雅黑" w:hAnsi="Times New Roman"/>
          <w:bCs/>
          <w:iCs/>
          <w:szCs w:val="20"/>
          <w:lang w:eastAsia="zh-CN"/>
        </w:rPr>
      </w:pPr>
    </w:p>
    <w:p w14:paraId="3A57E8BE" w14:textId="0DE16254" w:rsidR="002C2152" w:rsidRPr="00AE1503" w:rsidRDefault="002C2152" w:rsidP="002C2152">
      <w:pPr>
        <w:jc w:val="both"/>
        <w:rPr>
          <w:rFonts w:ascii="Times New Roman" w:eastAsia="微软雅黑" w:hAnsi="Times New Roman"/>
          <w:bCs/>
          <w:iCs/>
          <w:szCs w:val="20"/>
        </w:rPr>
      </w:pPr>
      <w:r w:rsidRPr="00AE1503">
        <w:rPr>
          <w:rFonts w:ascii="Times New Roman" w:eastAsia="微软雅黑" w:hAnsi="Times New Roman"/>
          <w:bCs/>
          <w:iCs/>
          <w:szCs w:val="20"/>
        </w:rPr>
        <w:t xml:space="preserve">For easy understanding of </w:t>
      </w:r>
      <w:r w:rsidR="00F60603">
        <w:rPr>
          <w:rFonts w:ascii="Times New Roman" w:eastAsia="微软雅黑" w:hAnsi="Times New Roman"/>
          <w:bCs/>
          <w:iCs/>
          <w:szCs w:val="20"/>
        </w:rPr>
        <w:t>option 1</w:t>
      </w:r>
      <w:r w:rsidRPr="00AE1503">
        <w:rPr>
          <w:rFonts w:ascii="Times New Roman" w:eastAsia="微软雅黑" w:hAnsi="Times New Roman"/>
          <w:bCs/>
          <w:iCs/>
          <w:szCs w:val="20"/>
        </w:rPr>
        <w:t xml:space="preserve"> and </w:t>
      </w:r>
      <w:r w:rsidR="00F60603">
        <w:rPr>
          <w:rFonts w:ascii="Times New Roman" w:eastAsia="微软雅黑" w:hAnsi="Times New Roman"/>
          <w:bCs/>
          <w:iCs/>
          <w:szCs w:val="20"/>
        </w:rPr>
        <w:t>option 2</w:t>
      </w:r>
      <w:r w:rsidRPr="00AE1503">
        <w:rPr>
          <w:rFonts w:ascii="Times New Roman" w:eastAsia="微软雅黑" w:hAnsi="Times New Roman"/>
          <w:bCs/>
          <w:iCs/>
          <w:szCs w:val="20"/>
        </w:rPr>
        <w:t xml:space="preserve">, </w:t>
      </w:r>
      <w:r w:rsidR="00F60603">
        <w:rPr>
          <w:rFonts w:ascii="Times New Roman" w:eastAsia="微软雅黑" w:hAnsi="Times New Roman"/>
          <w:bCs/>
          <w:iCs/>
          <w:szCs w:val="20"/>
        </w:rPr>
        <w:t>Examples</w:t>
      </w:r>
      <w:r w:rsidRPr="00AE1503">
        <w:rPr>
          <w:rFonts w:ascii="Times New Roman" w:eastAsia="微软雅黑" w:hAnsi="Times New Roman"/>
          <w:bCs/>
          <w:iCs/>
          <w:szCs w:val="20"/>
        </w:rPr>
        <w:t xml:space="preserve"> from </w:t>
      </w:r>
      <w:r w:rsidR="006C23FD" w:rsidRPr="00AE1503">
        <w:rPr>
          <w:rFonts w:ascii="Times New Roman" w:eastAsia="微软雅黑" w:hAnsi="Times New Roman"/>
          <w:bCs/>
          <w:iCs/>
          <w:szCs w:val="20"/>
        </w:rPr>
        <w:t>[</w:t>
      </w:r>
      <w:r w:rsidR="008B6F58">
        <w:rPr>
          <w:rFonts w:ascii="Times New Roman" w:eastAsia="微软雅黑" w:hAnsi="Times New Roman" w:hint="eastAsia"/>
          <w:bCs/>
          <w:iCs/>
          <w:szCs w:val="20"/>
          <w:lang w:eastAsia="zh-CN"/>
        </w:rPr>
        <w:t>2</w:t>
      </w:r>
      <w:r w:rsidR="006C23FD" w:rsidRPr="00AE1503">
        <w:rPr>
          <w:rFonts w:ascii="Times New Roman" w:eastAsia="微软雅黑" w:hAnsi="Times New Roman"/>
          <w:bCs/>
          <w:iCs/>
          <w:szCs w:val="20"/>
        </w:rPr>
        <w:t>]</w:t>
      </w:r>
      <w:r w:rsidRPr="00AE1503">
        <w:rPr>
          <w:rFonts w:ascii="Times New Roman" w:eastAsia="微软雅黑" w:hAnsi="Times New Roman"/>
          <w:bCs/>
          <w:iCs/>
          <w:szCs w:val="20"/>
        </w:rPr>
        <w:t xml:space="preserve"> is copied as below.</w:t>
      </w:r>
    </w:p>
    <w:p w14:paraId="5988A3C7" w14:textId="77777777" w:rsidR="002C2152" w:rsidRPr="00F8157C" w:rsidRDefault="002C2152" w:rsidP="002C2152">
      <w:pPr>
        <w:rPr>
          <w:rFonts w:eastAsia="微软雅黑"/>
          <w:color w:val="A6A6A6" w:themeColor="background1" w:themeShade="A6"/>
        </w:rPr>
      </w:pPr>
    </w:p>
    <w:p w14:paraId="69FFF291" w14:textId="5A736EE1" w:rsidR="002C2152" w:rsidRPr="00F8157C" w:rsidRDefault="00C46FE4" w:rsidP="002C2152">
      <w:pPr>
        <w:jc w:val="center"/>
        <w:rPr>
          <w:rFonts w:ascii="Times New Roman" w:eastAsia="微软雅黑" w:hAnsi="Times New Roman"/>
          <w:bCs/>
          <w:iCs/>
          <w:color w:val="A6A6A6" w:themeColor="background1" w:themeShade="A6"/>
          <w:szCs w:val="20"/>
          <w:lang w:eastAsia="zh-CN"/>
        </w:rPr>
      </w:pPr>
      <w:r w:rsidRPr="00E43EC2">
        <w:object w:dxaOrig="12110" w:dyaOrig="2261" w14:anchorId="36CF0EEB">
          <v:shape id="_x0000_i1028" type="#_x0000_t75" style="width:452.4pt;height:87.6pt" o:ole="">
            <v:imagedata r:id="rId17" o:title=""/>
          </v:shape>
          <o:OLEObject Type="Embed" ProgID="Visio.Drawing.15" ShapeID="_x0000_i1028" DrawAspect="Content" ObjectID="_1774678300" r:id="rId18"/>
        </w:object>
      </w:r>
    </w:p>
    <w:p w14:paraId="1B098663" w14:textId="4CE0C0AE" w:rsidR="002C2152" w:rsidRDefault="00C46FE4" w:rsidP="002C2152">
      <w:pPr>
        <w:jc w:val="center"/>
      </w:pPr>
      <w:r w:rsidRPr="00E43EC2">
        <w:object w:dxaOrig="12110" w:dyaOrig="2261" w14:anchorId="0768FBEB">
          <v:shape id="_x0000_i1029" type="#_x0000_t75" style="width:452.4pt;height:87.6pt" o:ole="">
            <v:imagedata r:id="rId19" o:title=""/>
          </v:shape>
          <o:OLEObject Type="Embed" ProgID="Visio.Drawing.15" ShapeID="_x0000_i1029" DrawAspect="Content" ObjectID="_1774678301" r:id="rId20"/>
        </w:object>
      </w:r>
    </w:p>
    <w:p w14:paraId="654CC314" w14:textId="3F39E078" w:rsidR="00C46FE4" w:rsidRDefault="00C46FE4" w:rsidP="002C2152">
      <w:pPr>
        <w:jc w:val="center"/>
      </w:pPr>
    </w:p>
    <w:p w14:paraId="2A6527F3" w14:textId="69D1DE9E" w:rsidR="00C46FE4" w:rsidRDefault="00C46FE4" w:rsidP="002C2152">
      <w:pPr>
        <w:jc w:val="center"/>
      </w:pPr>
      <w:r w:rsidRPr="00E43EC2">
        <w:object w:dxaOrig="12110" w:dyaOrig="2261" w14:anchorId="05BA4C47">
          <v:shape id="_x0000_i1030" type="#_x0000_t75" style="width:452.4pt;height:87.6pt" o:ole="">
            <v:imagedata r:id="rId21" o:title=""/>
          </v:shape>
          <o:OLEObject Type="Embed" ProgID="Visio.Drawing.15" ShapeID="_x0000_i1030" DrawAspect="Content" ObjectID="_1774678302" r:id="rId22"/>
        </w:object>
      </w:r>
    </w:p>
    <w:p w14:paraId="3356418B" w14:textId="0F1D4BCA" w:rsidR="00C46FE4" w:rsidRDefault="00C46FE4" w:rsidP="002C2152">
      <w:pPr>
        <w:jc w:val="center"/>
      </w:pPr>
    </w:p>
    <w:p w14:paraId="71F13323" w14:textId="045C14C7" w:rsidR="00C46FE4" w:rsidRPr="00F8157C" w:rsidRDefault="00C46FE4" w:rsidP="002C2152">
      <w:pPr>
        <w:jc w:val="center"/>
        <w:rPr>
          <w:rFonts w:ascii="Times New Roman" w:eastAsia="微软雅黑" w:hAnsi="Times New Roman"/>
          <w:bCs/>
          <w:iCs/>
          <w:color w:val="A6A6A6" w:themeColor="background1" w:themeShade="A6"/>
          <w:szCs w:val="20"/>
          <w:lang w:eastAsia="zh-CN"/>
        </w:rPr>
      </w:pPr>
    </w:p>
    <w:p w14:paraId="5775320B" w14:textId="19ED7660" w:rsidR="002C2152" w:rsidRPr="00165589" w:rsidRDefault="002C2152" w:rsidP="002C2152">
      <w:pPr>
        <w:jc w:val="center"/>
        <w:rPr>
          <w:rFonts w:ascii="Times New Roman" w:eastAsiaTheme="minorEastAsia" w:hAnsi="Times New Roman"/>
          <w:bCs/>
          <w:iCs/>
          <w:szCs w:val="20"/>
          <w:lang w:eastAsia="zh-CN"/>
        </w:rPr>
      </w:pPr>
      <w:r w:rsidRPr="00165589">
        <w:rPr>
          <w:rFonts w:ascii="Times New Roman" w:eastAsiaTheme="minorEastAsia" w:hAnsi="Times New Roman" w:hint="eastAsia"/>
          <w:bCs/>
          <w:iCs/>
          <w:szCs w:val="20"/>
          <w:lang w:eastAsia="zh-CN"/>
        </w:rPr>
        <w:lastRenderedPageBreak/>
        <w:t>F</w:t>
      </w:r>
      <w:r w:rsidRPr="00165589">
        <w:rPr>
          <w:rFonts w:ascii="Times New Roman" w:eastAsiaTheme="minorEastAsia" w:hAnsi="Times New Roman"/>
          <w:bCs/>
          <w:iCs/>
          <w:szCs w:val="20"/>
          <w:lang w:eastAsia="zh-CN"/>
        </w:rPr>
        <w:t xml:space="preserve">igure 4 </w:t>
      </w:r>
      <w:r w:rsidR="00165589">
        <w:rPr>
          <w:rFonts w:ascii="Times New Roman" w:eastAsiaTheme="minorEastAsia" w:hAnsi="Times New Roman"/>
          <w:bCs/>
          <w:iCs/>
          <w:szCs w:val="20"/>
          <w:lang w:eastAsia="zh-CN"/>
        </w:rPr>
        <w:t>How to carry information bits by LP-WUS</w:t>
      </w:r>
      <w:r w:rsidRPr="00165589">
        <w:rPr>
          <w:rFonts w:ascii="Times New Roman" w:eastAsiaTheme="minorEastAsia" w:hAnsi="Times New Roman"/>
          <w:bCs/>
          <w:iCs/>
          <w:szCs w:val="20"/>
          <w:lang w:eastAsia="zh-CN"/>
        </w:rPr>
        <w:t xml:space="preserve"> </w:t>
      </w:r>
    </w:p>
    <w:p w14:paraId="625D172A" w14:textId="77777777" w:rsidR="002C2152" w:rsidRDefault="002C2152" w:rsidP="002C2152">
      <w:pPr>
        <w:jc w:val="both"/>
        <w:rPr>
          <w:rFonts w:ascii="Times New Roman" w:eastAsia="微软雅黑" w:hAnsi="Times New Roman"/>
          <w:bCs/>
          <w:iCs/>
          <w:szCs w:val="20"/>
          <w:lang w:eastAsia="zh-CN"/>
        </w:rPr>
      </w:pPr>
    </w:p>
    <w:p w14:paraId="6832FE21" w14:textId="5FA93F87" w:rsidR="002C2152" w:rsidRPr="00010CFC" w:rsidRDefault="005E15BD" w:rsidP="00010CFC">
      <w:pPr>
        <w:pStyle w:val="41"/>
        <w:rPr>
          <w:rFonts w:ascii="Times New Roman" w:hAnsi="Times New Roman"/>
          <w:b w:val="0"/>
          <w:bCs w:val="0"/>
          <w:i/>
          <w:sz w:val="20"/>
          <w:szCs w:val="20"/>
        </w:rPr>
      </w:pPr>
      <w:r w:rsidRPr="00010CFC">
        <w:rPr>
          <w:rFonts w:ascii="Times New Roman" w:hAnsi="Times New Roman"/>
          <w:i/>
          <w:sz w:val="20"/>
          <w:szCs w:val="20"/>
          <w:highlight w:val="cyan"/>
        </w:rPr>
        <w:t>[M</w:t>
      </w:r>
      <w:r w:rsidR="008663A8" w:rsidRPr="00010CFC">
        <w:rPr>
          <w:rFonts w:ascii="Times New Roman" w:hAnsi="Times New Roman"/>
          <w:i/>
          <w:sz w:val="20"/>
          <w:szCs w:val="20"/>
          <w:highlight w:val="cyan"/>
        </w:rPr>
        <w:t>][</w:t>
      </w:r>
      <w:r w:rsidRPr="00010CFC">
        <w:rPr>
          <w:rFonts w:ascii="Times New Roman" w:hAnsi="Times New Roman"/>
          <w:i/>
          <w:sz w:val="20"/>
          <w:szCs w:val="20"/>
          <w:highlight w:val="cyan"/>
        </w:rPr>
        <w:t xml:space="preserve">FL1] </w:t>
      </w:r>
      <w:r w:rsidR="002C2152" w:rsidRPr="00010CFC">
        <w:rPr>
          <w:rFonts w:ascii="Times New Roman" w:hAnsi="Times New Roman"/>
          <w:i/>
          <w:sz w:val="20"/>
          <w:szCs w:val="20"/>
        </w:rPr>
        <w:t xml:space="preserve">Proposal </w:t>
      </w:r>
      <w:r w:rsidR="00010CFC">
        <w:rPr>
          <w:rFonts w:ascii="Times New Roman" w:hAnsi="Times New Roman"/>
          <w:i/>
          <w:sz w:val="20"/>
          <w:szCs w:val="20"/>
        </w:rPr>
        <w:t>3.4-1</w:t>
      </w:r>
      <w:r w:rsidR="002C2152" w:rsidRPr="00010CFC">
        <w:rPr>
          <w:rFonts w:ascii="Times New Roman" w:hAnsi="Times New Roman"/>
          <w:i/>
          <w:sz w:val="20"/>
          <w:szCs w:val="20"/>
        </w:rPr>
        <w:t>:</w:t>
      </w:r>
      <w:r w:rsidR="002C2152" w:rsidRPr="00010CFC">
        <w:rPr>
          <w:rFonts w:ascii="Times New Roman" w:hAnsi="Times New Roman"/>
          <w:b w:val="0"/>
          <w:bCs w:val="0"/>
          <w:i/>
          <w:sz w:val="20"/>
          <w:szCs w:val="20"/>
        </w:rPr>
        <w:t xml:space="preserve"> RAN1 further discuss how to carry information bits by LP-WUS, including following options </w:t>
      </w:r>
    </w:p>
    <w:p w14:paraId="074C25C3" w14:textId="77777777" w:rsidR="002C2152" w:rsidRPr="00010CFC" w:rsidRDefault="002C2152" w:rsidP="00010CFC">
      <w:pPr>
        <w:pStyle w:val="af0"/>
        <w:numPr>
          <w:ilvl w:val="0"/>
          <w:numId w:val="52"/>
        </w:numPr>
        <w:ind w:firstLineChars="0"/>
        <w:jc w:val="left"/>
        <w:rPr>
          <w:rFonts w:ascii="Times New Roman" w:eastAsia="微软雅黑" w:hAnsi="Times New Roman"/>
          <w:sz w:val="20"/>
          <w:szCs w:val="20"/>
        </w:rPr>
      </w:pPr>
      <w:r w:rsidRPr="00010CFC">
        <w:rPr>
          <w:rFonts w:ascii="Times New Roman" w:eastAsia="微软雅黑" w:hAnsi="Times New Roman"/>
          <w:sz w:val="20"/>
          <w:szCs w:val="20"/>
        </w:rPr>
        <w:t xml:space="preserve">Option 1: Encoded bits </w:t>
      </w:r>
    </w:p>
    <w:p w14:paraId="10E19B9A" w14:textId="19B51192" w:rsidR="009677B1" w:rsidRPr="00010CFC" w:rsidRDefault="002C2152" w:rsidP="00010CFC">
      <w:pPr>
        <w:pStyle w:val="af0"/>
        <w:numPr>
          <w:ilvl w:val="0"/>
          <w:numId w:val="52"/>
        </w:numPr>
        <w:ind w:firstLineChars="0"/>
        <w:jc w:val="left"/>
        <w:rPr>
          <w:rFonts w:ascii="Times New Roman" w:eastAsia="微软雅黑" w:hAnsi="Times New Roman"/>
          <w:sz w:val="20"/>
          <w:szCs w:val="20"/>
        </w:rPr>
      </w:pPr>
      <w:r w:rsidRPr="00010CFC">
        <w:rPr>
          <w:rFonts w:ascii="Times New Roman" w:eastAsia="微软雅黑" w:hAnsi="Times New Roman"/>
          <w:sz w:val="20"/>
          <w:szCs w:val="20"/>
        </w:rPr>
        <w:t xml:space="preserve">Option 2: OOK Sequence selection </w:t>
      </w:r>
    </w:p>
    <w:p w14:paraId="400E173E" w14:textId="5DB83A78" w:rsidR="002C2152" w:rsidRDefault="002C2152" w:rsidP="00010CFC">
      <w:pPr>
        <w:ind w:leftChars="200" w:left="400"/>
        <w:rPr>
          <w:rFonts w:ascii="Times New Roman" w:eastAsia="微软雅黑" w:hAnsi="Times New Roman"/>
          <w:szCs w:val="20"/>
        </w:rPr>
      </w:pPr>
      <w:r w:rsidRPr="00010CFC">
        <w:rPr>
          <w:rFonts w:ascii="Times New Roman" w:eastAsia="微软雅黑" w:hAnsi="Times New Roman"/>
          <w:szCs w:val="20"/>
        </w:rPr>
        <w:t xml:space="preserve">Time/frequency domain </w:t>
      </w:r>
      <w:r w:rsidR="005E15BD" w:rsidRPr="00010CFC">
        <w:rPr>
          <w:rFonts w:ascii="Times New Roman" w:eastAsia="微软雅黑" w:hAnsi="Times New Roman"/>
          <w:szCs w:val="20"/>
        </w:rPr>
        <w:t>occasions</w:t>
      </w:r>
      <w:r w:rsidRPr="00010CFC">
        <w:rPr>
          <w:rFonts w:ascii="Times New Roman" w:eastAsia="微软雅黑" w:hAnsi="Times New Roman"/>
          <w:szCs w:val="20"/>
        </w:rPr>
        <w:t xml:space="preserve"> can be combined with option above. </w:t>
      </w:r>
    </w:p>
    <w:p w14:paraId="7FA80540" w14:textId="77777777" w:rsidR="00010CFC" w:rsidRPr="00010CFC" w:rsidRDefault="00010CFC" w:rsidP="00010CFC">
      <w:pPr>
        <w:ind w:leftChars="200" w:left="400"/>
        <w:rPr>
          <w:rFonts w:ascii="Times New Roman" w:eastAsia="微软雅黑" w:hAnsi="Times New Roman"/>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010CFC" w:rsidRPr="00F018D5" w14:paraId="364AFFC9" w14:textId="77777777" w:rsidTr="00F953FD">
        <w:tc>
          <w:tcPr>
            <w:tcW w:w="1479" w:type="dxa"/>
            <w:shd w:val="clear" w:color="auto" w:fill="D9D9D9" w:themeFill="background1" w:themeFillShade="D9"/>
          </w:tcPr>
          <w:p w14:paraId="1EB6719D" w14:textId="77777777" w:rsidR="00010CFC" w:rsidRPr="00F018D5" w:rsidRDefault="00010CFC" w:rsidP="00F953FD">
            <w:pPr>
              <w:rPr>
                <w:b/>
                <w:bCs/>
              </w:rPr>
            </w:pPr>
            <w:r w:rsidRPr="00F018D5">
              <w:rPr>
                <w:b/>
                <w:bCs/>
              </w:rPr>
              <w:t>Company</w:t>
            </w:r>
          </w:p>
        </w:tc>
        <w:tc>
          <w:tcPr>
            <w:tcW w:w="1039" w:type="dxa"/>
            <w:shd w:val="clear" w:color="auto" w:fill="D9D9D9" w:themeFill="background1" w:themeFillShade="D9"/>
          </w:tcPr>
          <w:p w14:paraId="583157EB" w14:textId="77777777" w:rsidR="00010CFC" w:rsidRPr="00F018D5" w:rsidRDefault="00010CFC" w:rsidP="00F953FD">
            <w:pPr>
              <w:rPr>
                <w:b/>
                <w:bCs/>
              </w:rPr>
            </w:pPr>
            <w:r w:rsidRPr="00F018D5">
              <w:rPr>
                <w:b/>
                <w:bCs/>
              </w:rPr>
              <w:t>Y/N</w:t>
            </w:r>
          </w:p>
        </w:tc>
        <w:tc>
          <w:tcPr>
            <w:tcW w:w="7116" w:type="dxa"/>
            <w:shd w:val="clear" w:color="auto" w:fill="D9D9D9" w:themeFill="background1" w:themeFillShade="D9"/>
          </w:tcPr>
          <w:p w14:paraId="7806C1F0" w14:textId="77777777" w:rsidR="00010CFC" w:rsidRPr="00F018D5" w:rsidRDefault="00010CFC" w:rsidP="00F953FD">
            <w:pPr>
              <w:rPr>
                <w:b/>
                <w:bCs/>
              </w:rPr>
            </w:pPr>
            <w:r w:rsidRPr="00F018D5">
              <w:rPr>
                <w:b/>
                <w:bCs/>
              </w:rPr>
              <w:t>Comments</w:t>
            </w:r>
          </w:p>
        </w:tc>
      </w:tr>
      <w:tr w:rsidR="00010CFC" w:rsidRPr="00F018D5" w14:paraId="2892959C" w14:textId="77777777" w:rsidTr="00F953FD">
        <w:tc>
          <w:tcPr>
            <w:tcW w:w="1479" w:type="dxa"/>
          </w:tcPr>
          <w:p w14:paraId="76439590" w14:textId="77777777" w:rsidR="00010CFC" w:rsidRPr="00F018D5" w:rsidRDefault="00010CFC" w:rsidP="00F953FD">
            <w:pPr>
              <w:rPr>
                <w:rFonts w:eastAsiaTheme="minorEastAsia"/>
                <w:lang w:eastAsia="zh-CN"/>
              </w:rPr>
            </w:pPr>
          </w:p>
        </w:tc>
        <w:tc>
          <w:tcPr>
            <w:tcW w:w="1039" w:type="dxa"/>
          </w:tcPr>
          <w:p w14:paraId="19CDA376" w14:textId="77777777" w:rsidR="00010CFC" w:rsidRPr="00F018D5" w:rsidRDefault="00010CFC" w:rsidP="00F953FD">
            <w:pPr>
              <w:tabs>
                <w:tab w:val="left" w:pos="551"/>
              </w:tabs>
              <w:rPr>
                <w:rFonts w:eastAsiaTheme="minorEastAsia"/>
                <w:lang w:eastAsia="zh-CN"/>
              </w:rPr>
            </w:pPr>
          </w:p>
        </w:tc>
        <w:tc>
          <w:tcPr>
            <w:tcW w:w="7116" w:type="dxa"/>
          </w:tcPr>
          <w:p w14:paraId="010499F2" w14:textId="77777777" w:rsidR="00010CFC" w:rsidRPr="00F018D5" w:rsidRDefault="00010CFC" w:rsidP="00F953FD">
            <w:pPr>
              <w:rPr>
                <w:rFonts w:eastAsiaTheme="minorEastAsia"/>
                <w:lang w:eastAsia="zh-CN"/>
              </w:rPr>
            </w:pPr>
          </w:p>
        </w:tc>
      </w:tr>
      <w:tr w:rsidR="00010CFC" w:rsidRPr="00F018D5" w14:paraId="237520F2" w14:textId="77777777" w:rsidTr="00F953FD">
        <w:tc>
          <w:tcPr>
            <w:tcW w:w="1479" w:type="dxa"/>
          </w:tcPr>
          <w:p w14:paraId="1A823A19" w14:textId="77777777" w:rsidR="00010CFC" w:rsidRPr="00F018D5" w:rsidRDefault="00010CFC" w:rsidP="00F953FD">
            <w:pPr>
              <w:rPr>
                <w:rFonts w:eastAsiaTheme="minorEastAsia"/>
                <w:lang w:eastAsia="zh-CN"/>
              </w:rPr>
            </w:pPr>
          </w:p>
        </w:tc>
        <w:tc>
          <w:tcPr>
            <w:tcW w:w="1039" w:type="dxa"/>
          </w:tcPr>
          <w:p w14:paraId="10FB8772" w14:textId="77777777" w:rsidR="00010CFC" w:rsidRPr="00F018D5" w:rsidRDefault="00010CFC" w:rsidP="00F953FD">
            <w:pPr>
              <w:tabs>
                <w:tab w:val="left" w:pos="551"/>
              </w:tabs>
              <w:rPr>
                <w:rFonts w:eastAsiaTheme="minorEastAsia"/>
                <w:lang w:eastAsia="zh-CN"/>
              </w:rPr>
            </w:pPr>
          </w:p>
        </w:tc>
        <w:tc>
          <w:tcPr>
            <w:tcW w:w="7116" w:type="dxa"/>
          </w:tcPr>
          <w:p w14:paraId="1C87DEA5" w14:textId="77777777" w:rsidR="00010CFC" w:rsidRPr="00F018D5" w:rsidRDefault="00010CFC" w:rsidP="00F953FD">
            <w:pPr>
              <w:rPr>
                <w:rFonts w:eastAsiaTheme="minorEastAsia"/>
                <w:lang w:eastAsia="zh-CN"/>
              </w:rPr>
            </w:pPr>
          </w:p>
        </w:tc>
      </w:tr>
      <w:tr w:rsidR="00010CFC" w:rsidRPr="00F018D5" w14:paraId="04FFA060" w14:textId="77777777" w:rsidTr="00F953FD">
        <w:tc>
          <w:tcPr>
            <w:tcW w:w="1479" w:type="dxa"/>
          </w:tcPr>
          <w:p w14:paraId="5F7D9A33" w14:textId="77777777" w:rsidR="00010CFC" w:rsidRPr="00F018D5" w:rsidRDefault="00010CFC" w:rsidP="00F953FD">
            <w:pPr>
              <w:rPr>
                <w:rFonts w:eastAsiaTheme="minorEastAsia"/>
                <w:lang w:eastAsia="zh-CN"/>
              </w:rPr>
            </w:pPr>
          </w:p>
        </w:tc>
        <w:tc>
          <w:tcPr>
            <w:tcW w:w="1039" w:type="dxa"/>
          </w:tcPr>
          <w:p w14:paraId="70917426" w14:textId="77777777" w:rsidR="00010CFC" w:rsidRPr="00F018D5" w:rsidRDefault="00010CFC" w:rsidP="00F953FD">
            <w:pPr>
              <w:tabs>
                <w:tab w:val="left" w:pos="551"/>
              </w:tabs>
              <w:rPr>
                <w:rFonts w:eastAsiaTheme="minorEastAsia"/>
                <w:lang w:eastAsia="zh-CN"/>
              </w:rPr>
            </w:pPr>
          </w:p>
        </w:tc>
        <w:tc>
          <w:tcPr>
            <w:tcW w:w="7116" w:type="dxa"/>
          </w:tcPr>
          <w:p w14:paraId="1721C141" w14:textId="77777777" w:rsidR="00010CFC" w:rsidRPr="00F018D5" w:rsidRDefault="00010CFC" w:rsidP="00F953FD">
            <w:pPr>
              <w:rPr>
                <w:rFonts w:eastAsiaTheme="minorEastAsia"/>
                <w:lang w:eastAsia="zh-CN"/>
              </w:rPr>
            </w:pPr>
          </w:p>
        </w:tc>
      </w:tr>
    </w:tbl>
    <w:p w14:paraId="779E8AAC" w14:textId="77777777" w:rsidR="002C2152" w:rsidRPr="00B23862" w:rsidRDefault="002C2152" w:rsidP="002C2152">
      <w:pPr>
        <w:jc w:val="both"/>
        <w:rPr>
          <w:rFonts w:ascii="Times New Roman" w:eastAsia="微软雅黑" w:hAnsi="Times New Roman"/>
          <w:b/>
          <w:szCs w:val="20"/>
          <w:lang w:eastAsia="zh-CN"/>
        </w:rPr>
      </w:pPr>
    </w:p>
    <w:p w14:paraId="47738EE8" w14:textId="3B4FF38A" w:rsidR="002C2152" w:rsidRDefault="002C2152" w:rsidP="00B238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lang w:eastAsia="zh-CN"/>
        </w:rPr>
        <w:t xml:space="preserve">Necessity of preamble </w:t>
      </w:r>
    </w:p>
    <w:p w14:paraId="4E89F7FA" w14:textId="1658AD0B" w:rsidR="00EA5E28" w:rsidRPr="00F60603" w:rsidRDefault="00EA5E28" w:rsidP="00EA5E28">
      <w:pPr>
        <w:jc w:val="both"/>
        <w:rPr>
          <w:sz w:val="22"/>
          <w:szCs w:val="22"/>
        </w:rPr>
      </w:pPr>
      <w:r w:rsidRPr="00EA5E28">
        <w:rPr>
          <w:rFonts w:ascii="Times New Roman" w:eastAsia="微软雅黑" w:hAnsi="Times New Roman"/>
          <w:bCs/>
          <w:iCs/>
          <w:szCs w:val="20"/>
          <w:lang w:eastAsia="zh-CN"/>
        </w:rPr>
        <w:t xml:space="preserve">The necessity of preamble is discussed by companies </w:t>
      </w:r>
      <w:r w:rsidRPr="00841939">
        <w:rPr>
          <w:rFonts w:ascii="Times New Roman" w:eastAsia="微软雅黑" w:hAnsi="Times New Roman" w:hint="eastAsia"/>
          <w:bCs/>
          <w:iCs/>
          <w:lang w:eastAsia="zh-CN"/>
        </w:rPr>
        <w:t>[</w:t>
      </w:r>
      <w:r w:rsidR="00BE0C99">
        <w:rPr>
          <w:rFonts w:ascii="Times New Roman" w:eastAsia="微软雅黑" w:hAnsi="Times New Roman"/>
          <w:bCs/>
          <w:iCs/>
          <w:lang w:eastAsia="zh-CN"/>
        </w:rPr>
        <w:t>5</w:t>
      </w:r>
      <w:r w:rsidRPr="00841939">
        <w:rPr>
          <w:rFonts w:ascii="Times New Roman" w:eastAsia="微软雅黑" w:hAnsi="Times New Roman"/>
          <w:bCs/>
          <w:iCs/>
          <w:lang w:eastAsia="zh-CN"/>
        </w:rPr>
        <w:t>]</w:t>
      </w:r>
      <w:r w:rsidRPr="00EA5E28">
        <w:rPr>
          <w:rFonts w:ascii="Times New Roman" w:eastAsia="微软雅黑" w:hAnsi="Times New Roman" w:hint="eastAsia"/>
          <w:bCs/>
          <w:iCs/>
          <w:lang w:eastAsia="zh-CN"/>
        </w:rPr>
        <w:t xml:space="preserve"> </w:t>
      </w:r>
      <w:r>
        <w:rPr>
          <w:rFonts w:ascii="Times New Roman" w:eastAsia="微软雅黑" w:hAnsi="Times New Roman" w:hint="eastAsia"/>
          <w:bCs/>
          <w:iCs/>
          <w:lang w:eastAsia="zh-CN"/>
        </w:rPr>
        <w:t>[</w:t>
      </w:r>
      <w:r w:rsidR="00BE0C99">
        <w:rPr>
          <w:rFonts w:ascii="Times New Roman" w:eastAsia="微软雅黑" w:hAnsi="Times New Roman"/>
          <w:bCs/>
          <w:iCs/>
          <w:lang w:eastAsia="zh-CN"/>
        </w:rPr>
        <w:t>6</w:t>
      </w:r>
      <w:r>
        <w:rPr>
          <w:rFonts w:ascii="Times New Roman" w:eastAsia="微软雅黑" w:hAnsi="Times New Roman"/>
          <w:bCs/>
          <w:iCs/>
          <w:lang w:eastAsia="zh-CN"/>
        </w:rPr>
        <w:t>]</w:t>
      </w:r>
      <w:r w:rsidRPr="00EA5E28">
        <w:rPr>
          <w:rFonts w:ascii="Times New Roman" w:eastAsia="微软雅黑" w:hAnsi="Times New Roman" w:hint="eastAsia"/>
          <w:bCs/>
          <w:iCs/>
          <w:lang w:eastAsia="zh-CN"/>
        </w:rPr>
        <w:t xml:space="preserve"> </w:t>
      </w:r>
      <w:r>
        <w:rPr>
          <w:rFonts w:ascii="Times New Roman" w:eastAsia="微软雅黑" w:hAnsi="Times New Roman" w:hint="eastAsia"/>
          <w:bCs/>
          <w:iCs/>
          <w:lang w:eastAsia="zh-CN"/>
        </w:rPr>
        <w:t>[</w:t>
      </w:r>
      <w:r w:rsidR="00BE0C99">
        <w:rPr>
          <w:rFonts w:ascii="Times New Roman" w:eastAsia="微软雅黑" w:hAnsi="Times New Roman"/>
          <w:bCs/>
          <w:iCs/>
          <w:lang w:eastAsia="zh-CN"/>
        </w:rPr>
        <w:t>8</w:t>
      </w:r>
      <w:r>
        <w:rPr>
          <w:rFonts w:ascii="Times New Roman" w:eastAsia="微软雅黑" w:hAnsi="Times New Roman"/>
          <w:bCs/>
          <w:iCs/>
          <w:lang w:eastAsia="zh-CN"/>
        </w:rPr>
        <w:t>]</w:t>
      </w:r>
      <w:r>
        <w:rPr>
          <w:rFonts w:ascii="Times New Roman" w:eastAsia="微软雅黑" w:hAnsi="Times New Roman" w:hint="eastAsia"/>
          <w:bCs/>
          <w:iCs/>
          <w:lang w:eastAsia="zh-CN"/>
        </w:rPr>
        <w:t>[</w:t>
      </w:r>
      <w:r w:rsidR="000C08EF">
        <w:rPr>
          <w:rFonts w:ascii="Times New Roman" w:eastAsia="微软雅黑" w:hAnsi="Times New Roman"/>
          <w:bCs/>
          <w:iCs/>
          <w:lang w:eastAsia="zh-CN"/>
        </w:rPr>
        <w:t>19</w:t>
      </w:r>
      <w:r>
        <w:rPr>
          <w:rFonts w:ascii="Times New Roman" w:eastAsia="微软雅黑" w:hAnsi="Times New Roman"/>
          <w:bCs/>
          <w:iCs/>
          <w:lang w:eastAsia="zh-CN"/>
        </w:rPr>
        <w:t>]</w:t>
      </w:r>
      <w:r w:rsidRPr="00EA5E28">
        <w:rPr>
          <w:rFonts w:ascii="Times New Roman" w:eastAsia="微软雅黑" w:hAnsi="Times New Roman" w:hint="eastAsia"/>
          <w:bCs/>
          <w:iCs/>
          <w:lang w:eastAsia="zh-CN"/>
        </w:rPr>
        <w:t xml:space="preserve"> </w:t>
      </w:r>
      <w:r>
        <w:rPr>
          <w:rFonts w:ascii="Times New Roman" w:eastAsia="微软雅黑" w:hAnsi="Times New Roman" w:hint="eastAsia"/>
          <w:bCs/>
          <w:iCs/>
          <w:lang w:eastAsia="zh-CN"/>
        </w:rPr>
        <w:t>[</w:t>
      </w:r>
      <w:r w:rsidR="00BE0C99">
        <w:rPr>
          <w:rFonts w:ascii="Times New Roman" w:eastAsia="微软雅黑" w:hAnsi="Times New Roman"/>
          <w:bCs/>
          <w:iCs/>
          <w:lang w:eastAsia="zh-CN"/>
        </w:rPr>
        <w:t>14</w:t>
      </w:r>
      <w:r>
        <w:rPr>
          <w:rFonts w:ascii="Times New Roman" w:eastAsia="微软雅黑" w:hAnsi="Times New Roman"/>
          <w:bCs/>
          <w:iCs/>
          <w:lang w:eastAsia="zh-CN"/>
        </w:rPr>
        <w:t>][</w:t>
      </w:r>
      <w:r w:rsidR="008B6F58">
        <w:rPr>
          <w:rFonts w:ascii="Times New Roman" w:eastAsia="微软雅黑" w:hAnsi="Times New Roman"/>
          <w:bCs/>
          <w:iCs/>
          <w:lang w:eastAsia="zh-CN"/>
        </w:rPr>
        <w:t>4</w:t>
      </w:r>
      <w:r>
        <w:rPr>
          <w:rFonts w:ascii="Times New Roman" w:eastAsia="微软雅黑" w:hAnsi="Times New Roman"/>
          <w:bCs/>
          <w:iCs/>
          <w:lang w:eastAsia="zh-CN"/>
        </w:rPr>
        <w:t>]</w:t>
      </w:r>
      <w:r w:rsidRPr="00EA5E28">
        <w:rPr>
          <w:rFonts w:ascii="Times New Roman" w:eastAsia="微软雅黑" w:hAnsi="Times New Roman"/>
          <w:bCs/>
          <w:iCs/>
          <w:lang w:eastAsia="zh-CN"/>
        </w:rPr>
        <w:t xml:space="preserve"> </w:t>
      </w:r>
      <w:r>
        <w:rPr>
          <w:rFonts w:ascii="Times New Roman" w:eastAsia="微软雅黑" w:hAnsi="Times New Roman"/>
          <w:bCs/>
          <w:iCs/>
          <w:lang w:eastAsia="zh-CN"/>
        </w:rPr>
        <w:t>[</w:t>
      </w:r>
      <w:r w:rsidR="007D1F01">
        <w:rPr>
          <w:rFonts w:ascii="Times New Roman" w:eastAsia="微软雅黑" w:hAnsi="Times New Roman" w:hint="eastAsia"/>
          <w:bCs/>
          <w:iCs/>
          <w:lang w:eastAsia="zh-CN"/>
        </w:rPr>
        <w:t>9</w:t>
      </w:r>
      <w:r>
        <w:rPr>
          <w:rFonts w:ascii="Times New Roman" w:eastAsia="微软雅黑" w:hAnsi="Times New Roman"/>
          <w:bCs/>
          <w:iCs/>
          <w:lang w:eastAsia="zh-CN"/>
        </w:rPr>
        <w:t>]</w:t>
      </w:r>
      <w:r w:rsidRPr="00EA5E28">
        <w:rPr>
          <w:rFonts w:ascii="Times New Roman" w:eastAsia="微软雅黑" w:hAnsi="Times New Roman"/>
          <w:bCs/>
          <w:iCs/>
          <w:lang w:eastAsia="zh-CN"/>
        </w:rPr>
        <w:t xml:space="preserve"> </w:t>
      </w:r>
      <w:r>
        <w:rPr>
          <w:rFonts w:ascii="Times New Roman" w:eastAsia="微软雅黑" w:hAnsi="Times New Roman"/>
          <w:bCs/>
          <w:iCs/>
          <w:lang w:eastAsia="zh-CN"/>
        </w:rPr>
        <w:t>[</w:t>
      </w:r>
      <w:r w:rsidR="00BE0C99">
        <w:rPr>
          <w:rFonts w:ascii="Times New Roman" w:eastAsia="微软雅黑" w:hAnsi="Times New Roman"/>
          <w:bCs/>
          <w:iCs/>
          <w:lang w:eastAsia="zh-CN"/>
        </w:rPr>
        <w:t>10</w:t>
      </w:r>
      <w:r>
        <w:rPr>
          <w:rFonts w:ascii="Times New Roman" w:eastAsia="微软雅黑" w:hAnsi="Times New Roman"/>
          <w:bCs/>
          <w:iCs/>
          <w:lang w:eastAsia="zh-CN"/>
        </w:rPr>
        <w:t>][</w:t>
      </w:r>
      <w:r w:rsidR="00BE0C99">
        <w:rPr>
          <w:rFonts w:ascii="Times New Roman" w:eastAsia="微软雅黑" w:hAnsi="Times New Roman"/>
          <w:bCs/>
          <w:iCs/>
          <w:lang w:eastAsia="zh-CN"/>
        </w:rPr>
        <w:t>26</w:t>
      </w:r>
      <w:r>
        <w:rPr>
          <w:rFonts w:ascii="Times New Roman" w:eastAsia="微软雅黑" w:hAnsi="Times New Roman"/>
          <w:bCs/>
          <w:iCs/>
          <w:lang w:eastAsia="zh-CN"/>
        </w:rPr>
        <w:t>][</w:t>
      </w:r>
      <w:r w:rsidR="000C08EF">
        <w:rPr>
          <w:rFonts w:ascii="Times New Roman" w:eastAsia="微软雅黑" w:hAnsi="Times New Roman"/>
          <w:bCs/>
          <w:iCs/>
          <w:lang w:eastAsia="zh-CN"/>
        </w:rPr>
        <w:t>16</w:t>
      </w:r>
      <w:r>
        <w:rPr>
          <w:rFonts w:ascii="Times New Roman" w:eastAsia="微软雅黑" w:hAnsi="Times New Roman"/>
          <w:bCs/>
          <w:iCs/>
          <w:lang w:eastAsia="zh-CN"/>
        </w:rPr>
        <w:t xml:space="preserve">]. </w:t>
      </w:r>
      <w:r w:rsidRPr="00F60603">
        <w:rPr>
          <w:rFonts w:ascii="Times New Roman" w:eastAsia="微软雅黑" w:hAnsi="Times New Roman" w:hint="eastAsia"/>
          <w:bCs/>
          <w:iCs/>
          <w:lang w:eastAsia="zh-CN"/>
        </w:rPr>
        <w:t>M</w:t>
      </w:r>
      <w:r w:rsidRPr="00F60603">
        <w:rPr>
          <w:rFonts w:ascii="Times New Roman" w:eastAsia="微软雅黑" w:hAnsi="Times New Roman"/>
          <w:bCs/>
          <w:iCs/>
          <w:lang w:eastAsia="zh-CN"/>
        </w:rPr>
        <w:t xml:space="preserve">ost companies discuss the necessity of preamble for timing acquisition. Some </w:t>
      </w:r>
      <w:r w:rsidR="00996F2D" w:rsidRPr="00F60603">
        <w:rPr>
          <w:rFonts w:ascii="Times New Roman" w:eastAsia="微软雅黑" w:hAnsi="Times New Roman"/>
          <w:bCs/>
          <w:iCs/>
          <w:lang w:eastAsia="zh-CN"/>
        </w:rPr>
        <w:t>companies [</w:t>
      </w:r>
      <w:r w:rsidR="000C08EF">
        <w:rPr>
          <w:rFonts w:ascii="Times New Roman" w:eastAsia="微软雅黑" w:hAnsi="Times New Roman"/>
          <w:bCs/>
          <w:iCs/>
          <w:lang w:eastAsia="zh-CN"/>
        </w:rPr>
        <w:t>16</w:t>
      </w:r>
      <w:r w:rsidR="00367A13" w:rsidRPr="00F60603">
        <w:rPr>
          <w:rFonts w:ascii="Times New Roman" w:eastAsia="微软雅黑" w:hAnsi="Times New Roman"/>
          <w:bCs/>
          <w:iCs/>
          <w:lang w:eastAsia="zh-CN"/>
        </w:rPr>
        <w:t>][</w:t>
      </w:r>
      <w:r w:rsidR="000C08EF">
        <w:rPr>
          <w:rFonts w:ascii="Times New Roman" w:eastAsia="微软雅黑" w:hAnsi="Times New Roman"/>
          <w:bCs/>
          <w:iCs/>
          <w:lang w:eastAsia="zh-CN"/>
        </w:rPr>
        <w:t>24</w:t>
      </w:r>
      <w:r w:rsidR="00367A13" w:rsidRPr="00F60603">
        <w:rPr>
          <w:rFonts w:ascii="Times New Roman" w:eastAsia="微软雅黑" w:hAnsi="Times New Roman"/>
          <w:bCs/>
          <w:iCs/>
          <w:lang w:eastAsia="zh-CN"/>
        </w:rPr>
        <w:t>]</w:t>
      </w:r>
      <w:r w:rsidR="00996F2D" w:rsidRPr="00F60603">
        <w:rPr>
          <w:rFonts w:ascii="Times New Roman" w:eastAsia="微软雅黑" w:hAnsi="Times New Roman"/>
          <w:bCs/>
          <w:iCs/>
          <w:lang w:eastAsia="zh-CN"/>
        </w:rPr>
        <w:t>[</w:t>
      </w:r>
      <w:r w:rsidR="00BE0C99">
        <w:rPr>
          <w:rFonts w:ascii="Times New Roman" w:eastAsia="微软雅黑" w:hAnsi="Times New Roman"/>
          <w:bCs/>
          <w:iCs/>
          <w:lang w:eastAsia="zh-CN"/>
        </w:rPr>
        <w:t>22</w:t>
      </w:r>
      <w:r w:rsidR="00996F2D" w:rsidRPr="00F60603">
        <w:rPr>
          <w:rFonts w:ascii="Times New Roman" w:eastAsia="微软雅黑" w:hAnsi="Times New Roman"/>
          <w:bCs/>
          <w:iCs/>
          <w:lang w:eastAsia="zh-CN"/>
        </w:rPr>
        <w:t>]</w:t>
      </w:r>
      <w:r w:rsidRPr="00F60603">
        <w:rPr>
          <w:rFonts w:ascii="Times New Roman" w:eastAsia="微软雅黑" w:hAnsi="Times New Roman"/>
          <w:bCs/>
          <w:iCs/>
          <w:lang w:eastAsia="zh-CN"/>
        </w:rPr>
        <w:t xml:space="preserve"> think the preamble is also useful for</w:t>
      </w:r>
      <w:r w:rsidR="00FC2D8C" w:rsidRPr="00F60603">
        <w:rPr>
          <w:rFonts w:ascii="Times New Roman" w:eastAsia="微软雅黑" w:hAnsi="Times New Roman"/>
          <w:bCs/>
          <w:iCs/>
          <w:lang w:eastAsia="zh-CN"/>
        </w:rPr>
        <w:t xml:space="preserve"> channel/interference estimation</w:t>
      </w:r>
      <w:r w:rsidR="00367A13" w:rsidRPr="00F60603">
        <w:rPr>
          <w:rFonts w:ascii="Times New Roman" w:eastAsia="微软雅黑" w:hAnsi="Times New Roman"/>
          <w:bCs/>
          <w:iCs/>
          <w:lang w:eastAsia="zh-CN"/>
        </w:rPr>
        <w:t>, AGC stabilization and can serve as delimiter for LP-WUS reception</w:t>
      </w:r>
      <w:r w:rsidR="00996F2D" w:rsidRPr="00F60603">
        <w:rPr>
          <w:rFonts w:ascii="Times New Roman" w:eastAsia="微软雅黑" w:hAnsi="Times New Roman"/>
          <w:bCs/>
          <w:iCs/>
          <w:lang w:eastAsia="zh-CN"/>
        </w:rPr>
        <w:t xml:space="preserve">, i.e., UE continues to detect LP-WUS only if the preamble is detected.  </w:t>
      </w:r>
    </w:p>
    <w:p w14:paraId="776447A4" w14:textId="77777777" w:rsidR="00996F2D" w:rsidRDefault="00996F2D" w:rsidP="00EA5E28">
      <w:pPr>
        <w:jc w:val="both"/>
        <w:rPr>
          <w:rFonts w:ascii="Times New Roman" w:eastAsia="微软雅黑" w:hAnsi="Times New Roman"/>
          <w:bCs/>
          <w:iCs/>
          <w:lang w:eastAsia="zh-CN"/>
        </w:rPr>
      </w:pPr>
    </w:p>
    <w:p w14:paraId="210D6E5B" w14:textId="11FB9DAE" w:rsidR="00797BF1" w:rsidRDefault="006E5776" w:rsidP="006E5776">
      <w:pPr>
        <w:jc w:val="both"/>
        <w:rPr>
          <w:rFonts w:ascii="Times New Roman" w:eastAsia="微软雅黑" w:hAnsi="Times New Roman"/>
          <w:bCs/>
          <w:iCs/>
          <w:szCs w:val="20"/>
          <w:lang w:eastAsia="zh-CN"/>
        </w:rPr>
      </w:pPr>
      <w:r w:rsidRPr="006E5776">
        <w:rPr>
          <w:rFonts w:ascii="Times New Roman" w:eastAsia="微软雅黑" w:hAnsi="Times New Roman" w:hint="eastAsia"/>
          <w:bCs/>
          <w:iCs/>
          <w:szCs w:val="20"/>
          <w:lang w:eastAsia="zh-CN"/>
        </w:rPr>
        <w:t>F</w:t>
      </w:r>
      <w:r w:rsidRPr="006E5776">
        <w:rPr>
          <w:rFonts w:ascii="Times New Roman" w:eastAsia="微软雅黑" w:hAnsi="Times New Roman"/>
          <w:bCs/>
          <w:iCs/>
          <w:szCs w:val="20"/>
          <w:lang w:eastAsia="zh-CN"/>
        </w:rPr>
        <w:t xml:space="preserve">or timing </w:t>
      </w:r>
      <w:r w:rsidRPr="006E5776">
        <w:rPr>
          <w:rFonts w:ascii="Times New Roman" w:eastAsia="微软雅黑" w:hAnsi="Times New Roman"/>
          <w:bCs/>
          <w:iCs/>
          <w:lang w:eastAsia="zh-CN"/>
        </w:rPr>
        <w:t xml:space="preserve">acquisition purpose, </w:t>
      </w:r>
      <w:r w:rsidRPr="006E5776">
        <w:rPr>
          <w:rFonts w:ascii="Times New Roman" w:eastAsia="微软雅黑"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w:t>
      </w:r>
    </w:p>
    <w:p w14:paraId="47A90024" w14:textId="1813C13E" w:rsidR="006E5776" w:rsidRPr="006E5776" w:rsidRDefault="006E5776" w:rsidP="006E5776">
      <w:pPr>
        <w:jc w:val="both"/>
        <w:rPr>
          <w:rFonts w:ascii="Times New Roman" w:eastAsia="微软雅黑" w:hAnsi="Times New Roman"/>
          <w:bCs/>
          <w:iCs/>
          <w:szCs w:val="20"/>
          <w:lang w:eastAsia="zh-CN"/>
        </w:rPr>
      </w:pPr>
      <w:r w:rsidRPr="006E5776">
        <w:rPr>
          <w:rFonts w:ascii="Times New Roman" w:eastAsia="微软雅黑" w:hAnsi="Times New Roman"/>
          <w:bCs/>
          <w:iCs/>
          <w:szCs w:val="20"/>
          <w:lang w:eastAsia="zh-CN"/>
        </w:rPr>
        <w:t xml:space="preserve">According to timing/frequency error model in TR 38.869, timing error is derived by equation (1) </w:t>
      </w:r>
    </w:p>
    <w:p w14:paraId="39773494" w14:textId="79A8B9A6" w:rsidR="006E5776" w:rsidRPr="006E5776" w:rsidRDefault="006E5776" w:rsidP="006E5776">
      <w:pPr>
        <w:jc w:val="right"/>
        <w:rPr>
          <w:rFonts w:ascii="Times New Roman" w:eastAsia="微软雅黑" w:hAnsi="Times New Roman"/>
          <w:bCs/>
          <w:iCs/>
        </w:rPr>
      </w:pPr>
      <w:r w:rsidRPr="006E5776">
        <w:rPr>
          <w:rFonts w:ascii="Times New Roman" w:eastAsia="微软雅黑" w:hAnsi="Times New Roman"/>
          <w:bCs/>
          <w:iCs/>
          <w:szCs w:val="20"/>
          <w:lang w:eastAsia="zh-CN"/>
        </w:rPr>
        <w:t xml:space="preserve"> </w:t>
      </w:r>
      <w:r w:rsidRPr="006E5776">
        <w:rPr>
          <w:rFonts w:ascii="Times New Roman" w:eastAsia="微软雅黑" w:hAnsi="Times New Roman"/>
          <w:bCs/>
          <w:iCs/>
        </w:rPr>
        <w:t>Te= ΔT+ Tr                                                                               (1)</w:t>
      </w:r>
    </w:p>
    <w:p w14:paraId="2D28E0E4" w14:textId="70A5CD8F" w:rsidR="006E5776" w:rsidRDefault="006E5776" w:rsidP="006E5776">
      <w:pPr>
        <w:jc w:val="both"/>
        <w:rPr>
          <w:rFonts w:ascii="Times New Roman" w:eastAsia="微软雅黑" w:hAnsi="Times New Roman"/>
          <w:bCs/>
          <w:iCs/>
          <w:lang w:eastAsia="zh-CN"/>
        </w:rPr>
      </w:pPr>
      <w:r w:rsidRPr="006E5776">
        <w:rPr>
          <w:rFonts w:ascii="Times New Roman" w:eastAsia="微软雅黑" w:hAnsi="Times New Roman"/>
          <w:bCs/>
          <w:iCs/>
        </w:rPr>
        <w:t xml:space="preserve">where Tr is residual timing/frequency error Tr from calibration based on LP-SS and ΔT is additional timing drift after LP-SS. </w:t>
      </w:r>
      <w:r w:rsidRPr="006E5776">
        <w:rPr>
          <w:rFonts w:ascii="Times New Roman" w:eastAsia="微软雅黑" w:hAnsi="Times New Roman"/>
          <w:bCs/>
          <w:iCs/>
          <w:lang w:eastAsia="zh-CN"/>
        </w:rPr>
        <w:t>ΔT = Fr*T ±0.5 * F’ *T</w:t>
      </w:r>
      <w:r w:rsidRPr="006E5776">
        <w:rPr>
          <w:rFonts w:ascii="Times New Roman" w:eastAsia="微软雅黑" w:hAnsi="Times New Roman"/>
          <w:bCs/>
          <w:iCs/>
          <w:vertAlign w:val="superscript"/>
          <w:lang w:eastAsia="zh-CN"/>
        </w:rPr>
        <w:t>2</w:t>
      </w:r>
      <w:r w:rsidRPr="006E5776">
        <w:rPr>
          <w:rFonts w:ascii="Times New Roman" w:eastAsia="微软雅黑" w:hAnsi="Times New Roman"/>
          <w:bCs/>
          <w:iCs/>
          <w:lang w:eastAsia="zh-CN"/>
        </w:rPr>
        <w:t xml:space="preserve">, if it is in transition region, or ΔT = Fe*T, if it is linear region. </w:t>
      </w:r>
    </w:p>
    <w:p w14:paraId="23CBDC37" w14:textId="5ECBE7CB" w:rsidR="00165589" w:rsidRPr="00165589" w:rsidRDefault="00165589" w:rsidP="006E5776">
      <w:pPr>
        <w:jc w:val="both"/>
        <w:rPr>
          <w:rFonts w:ascii="Times New Roman" w:eastAsia="微软雅黑" w:hAnsi="Times New Roman"/>
          <w:bCs/>
          <w:iCs/>
          <w:lang w:eastAsia="zh-CN"/>
        </w:rPr>
      </w:pPr>
    </w:p>
    <w:p w14:paraId="006A287E" w14:textId="7C7B9FC0" w:rsidR="00165589" w:rsidRPr="00165589" w:rsidRDefault="00165589" w:rsidP="00A771AF">
      <w:pPr>
        <w:jc w:val="both"/>
        <w:rPr>
          <w:rFonts w:ascii="Times New Roman" w:eastAsia="微软雅黑" w:hAnsi="Times New Roman"/>
          <w:bCs/>
          <w:iCs/>
          <w:szCs w:val="20"/>
          <w:lang w:eastAsia="zh-CN"/>
        </w:rPr>
      </w:pPr>
      <w:r w:rsidRPr="00200EFC">
        <w:rPr>
          <w:rFonts w:ascii="Times New Roman" w:eastAsia="微软雅黑" w:hAnsi="Times New Roman"/>
          <w:bCs/>
          <w:iCs/>
          <w:szCs w:val="20"/>
        </w:rPr>
        <w:t xml:space="preserve">According to analysis from companies, different companies have different understanding on </w:t>
      </w:r>
      <w:r w:rsidR="00200EFC" w:rsidRPr="00200EFC">
        <w:rPr>
          <w:rFonts w:ascii="Times New Roman" w:eastAsia="微软雅黑" w:hAnsi="Times New Roman"/>
          <w:bCs/>
          <w:iCs/>
        </w:rPr>
        <w:t>Value of Fr</w:t>
      </w:r>
      <w:r w:rsidR="00200EFC">
        <w:rPr>
          <w:rFonts w:ascii="Times New Roman" w:eastAsia="微软雅黑" w:hAnsi="Times New Roman"/>
          <w:bCs/>
          <w:iCs/>
          <w:szCs w:val="20"/>
          <w:lang w:eastAsia="zh-CN"/>
        </w:rPr>
        <w:t xml:space="preserve">, T and Tr. </w:t>
      </w:r>
      <w:r w:rsidR="00621E77">
        <w:rPr>
          <w:rFonts w:ascii="Times New Roman" w:eastAsia="微软雅黑" w:hAnsi="Times New Roman"/>
          <w:bCs/>
          <w:iCs/>
          <w:szCs w:val="20"/>
          <w:lang w:eastAsia="zh-CN"/>
        </w:rPr>
        <w:t xml:space="preserve">Discussion on Fr is under section 4.6. </w:t>
      </w:r>
      <w:r w:rsidRPr="00165589">
        <w:rPr>
          <w:rFonts w:ascii="Times New Roman" w:eastAsia="微软雅黑" w:hAnsi="Times New Roman"/>
          <w:bCs/>
          <w:iCs/>
          <w:szCs w:val="20"/>
          <w:lang w:eastAsia="zh-CN"/>
        </w:rPr>
        <w:t xml:space="preserve">Maximum value of T is maximum time distance between the last LP-SS and the LP-WUS.  It depends on the decision of maximum LP-SS periodicity and LP-WUS periodicity. </w:t>
      </w:r>
    </w:p>
    <w:p w14:paraId="393A76AA" w14:textId="62A85C5A" w:rsidR="00165589" w:rsidRPr="00165589" w:rsidRDefault="00165589" w:rsidP="00A771AF">
      <w:pPr>
        <w:jc w:val="both"/>
        <w:rPr>
          <w:rFonts w:ascii="Times New Roman" w:eastAsia="微软雅黑" w:hAnsi="Times New Roman"/>
          <w:bCs/>
          <w:iCs/>
        </w:rPr>
      </w:pPr>
      <w:r w:rsidRPr="00165589">
        <w:rPr>
          <w:rFonts w:ascii="Times New Roman" w:eastAsia="微软雅黑" w:hAnsi="Times New Roman"/>
          <w:bCs/>
          <w:iCs/>
          <w:szCs w:val="20"/>
          <w:lang w:eastAsia="zh-CN"/>
        </w:rPr>
        <w:t xml:space="preserve">Currently, the views are diverged, e.g., some companies prefer 320ms as upper bound of LP-SS periodicity while other companies prefer 320ms as lower bound of LP-SS periodicity. </w:t>
      </w:r>
      <w:r w:rsidRPr="00165589">
        <w:rPr>
          <w:rFonts w:ascii="Times New Roman" w:eastAsia="微软雅黑" w:hAnsi="Times New Roman"/>
          <w:bCs/>
          <w:iCs/>
          <w:szCs w:val="20"/>
        </w:rPr>
        <w:t xml:space="preserve">The range of </w:t>
      </w:r>
      <w:r w:rsidRPr="00165589">
        <w:rPr>
          <w:rFonts w:ascii="Times New Roman" w:eastAsia="微软雅黑" w:hAnsi="Times New Roman"/>
          <w:bCs/>
          <w:iCs/>
        </w:rPr>
        <w:t xml:space="preserve">Tr depends on LP-SS sequence design. </w:t>
      </w:r>
    </w:p>
    <w:p w14:paraId="3C0B89AA" w14:textId="36866CD9" w:rsidR="00FC2D8C" w:rsidRDefault="00FC2D8C" w:rsidP="00165589">
      <w:pPr>
        <w:jc w:val="both"/>
        <w:rPr>
          <w:rFonts w:ascii="Times New Roman" w:eastAsia="微软雅黑" w:hAnsi="Times New Roman"/>
          <w:bCs/>
          <w:iCs/>
          <w:lang w:eastAsia="zh-CN"/>
        </w:rPr>
      </w:pPr>
    </w:p>
    <w:p w14:paraId="5E0A89E3" w14:textId="5558A720" w:rsidR="00FC2D8C" w:rsidRDefault="00FC2D8C" w:rsidP="00165589">
      <w:pPr>
        <w:jc w:val="both"/>
        <w:rPr>
          <w:rFonts w:ascii="Times New Roman" w:eastAsia="微软雅黑" w:hAnsi="Times New Roman"/>
          <w:bCs/>
          <w:iCs/>
          <w:lang w:eastAsia="zh-CN"/>
        </w:rPr>
      </w:pPr>
    </w:p>
    <w:p w14:paraId="4510526A" w14:textId="67766E95" w:rsidR="00FC2D8C" w:rsidRPr="00010CFC" w:rsidRDefault="00FC2D8C" w:rsidP="00010CFC">
      <w:pPr>
        <w:pStyle w:val="41"/>
        <w:rPr>
          <w:rFonts w:ascii="Times New Roman" w:hAnsi="Times New Roman"/>
          <w:b w:val="0"/>
          <w:bCs w:val="0"/>
          <w:i/>
          <w:sz w:val="20"/>
          <w:szCs w:val="20"/>
          <w:highlight w:val="cyan"/>
        </w:rPr>
      </w:pPr>
      <w:r w:rsidRPr="00010CFC">
        <w:rPr>
          <w:rFonts w:ascii="Times New Roman" w:hAnsi="Times New Roman"/>
          <w:i/>
          <w:sz w:val="20"/>
          <w:szCs w:val="20"/>
          <w:highlight w:val="cyan"/>
        </w:rPr>
        <w:t xml:space="preserve">[M][FL1] </w:t>
      </w:r>
      <w:r w:rsidRPr="00010CFC">
        <w:rPr>
          <w:rFonts w:ascii="Times New Roman" w:hAnsi="Times New Roman"/>
          <w:i/>
          <w:sz w:val="20"/>
          <w:szCs w:val="20"/>
        </w:rPr>
        <w:t xml:space="preserve">Proposal </w:t>
      </w:r>
      <w:r w:rsidR="00010CFC" w:rsidRPr="00010CFC">
        <w:rPr>
          <w:rFonts w:ascii="Times New Roman" w:hAnsi="Times New Roman"/>
          <w:i/>
          <w:sz w:val="20"/>
          <w:szCs w:val="20"/>
        </w:rPr>
        <w:t>3.5-1</w:t>
      </w:r>
      <w:r w:rsidRPr="00010CFC">
        <w:rPr>
          <w:rFonts w:ascii="Times New Roman" w:hAnsi="Times New Roman"/>
          <w:i/>
          <w:sz w:val="20"/>
          <w:szCs w:val="20"/>
        </w:rPr>
        <w:t xml:space="preserve">: </w:t>
      </w:r>
      <w:r w:rsidR="00200EFC" w:rsidRPr="00010CFC">
        <w:rPr>
          <w:rFonts w:ascii="Times New Roman" w:hAnsi="Times New Roman"/>
          <w:b w:val="0"/>
          <w:bCs w:val="0"/>
          <w:i/>
          <w:sz w:val="20"/>
          <w:szCs w:val="20"/>
        </w:rPr>
        <w:t>Further discuss t</w:t>
      </w:r>
      <w:r w:rsidRPr="00010CFC">
        <w:rPr>
          <w:rFonts w:ascii="Times New Roman" w:hAnsi="Times New Roman"/>
          <w:b w:val="0"/>
          <w:bCs w:val="0"/>
          <w:i/>
          <w:sz w:val="20"/>
          <w:szCs w:val="20"/>
        </w:rPr>
        <w:t xml:space="preserve">he necessity of preamble </w:t>
      </w:r>
      <w:r w:rsidR="00200EFC" w:rsidRPr="00010CFC">
        <w:rPr>
          <w:rFonts w:ascii="Times New Roman" w:hAnsi="Times New Roman"/>
          <w:b w:val="0"/>
          <w:bCs w:val="0"/>
          <w:i/>
          <w:sz w:val="20"/>
          <w:szCs w:val="20"/>
        </w:rPr>
        <w:t xml:space="preserve">by considering </w:t>
      </w:r>
      <w:r w:rsidRPr="00010CFC">
        <w:rPr>
          <w:rFonts w:ascii="Times New Roman" w:hAnsi="Times New Roman"/>
          <w:b w:val="0"/>
          <w:bCs w:val="0"/>
          <w:i/>
          <w:sz w:val="20"/>
          <w:szCs w:val="20"/>
        </w:rPr>
        <w:t xml:space="preserve">at least timing acquisition </w:t>
      </w:r>
      <w:r w:rsidR="00200EFC" w:rsidRPr="00010CFC">
        <w:rPr>
          <w:rFonts w:ascii="Times New Roman" w:hAnsi="Times New Roman"/>
          <w:b w:val="0"/>
          <w:bCs w:val="0"/>
          <w:i/>
          <w:sz w:val="20"/>
          <w:szCs w:val="20"/>
        </w:rPr>
        <w:t xml:space="preserve">function </w:t>
      </w:r>
      <w:r w:rsidRPr="00010CFC">
        <w:rPr>
          <w:rFonts w:ascii="Times New Roman" w:hAnsi="Times New Roman"/>
          <w:b w:val="0"/>
          <w:bCs w:val="0"/>
          <w:i/>
          <w:sz w:val="20"/>
          <w:szCs w:val="20"/>
        </w:rPr>
        <w:t>by the preamble.</w:t>
      </w:r>
      <w:r w:rsidRPr="00010CFC">
        <w:rPr>
          <w:rFonts w:ascii="Times New Roman" w:hAnsi="Times New Roman"/>
          <w:b w:val="0"/>
          <w:bCs w:val="0"/>
          <w:i/>
          <w:sz w:val="20"/>
          <w:szCs w:val="20"/>
          <w:highlight w:val="cyan"/>
        </w:rPr>
        <w:t xml:space="preserve"> </w:t>
      </w:r>
    </w:p>
    <w:p w14:paraId="39470AB5" w14:textId="547FDC78" w:rsidR="00FC2D8C" w:rsidRPr="00010CFC" w:rsidRDefault="00FC2D8C" w:rsidP="00F60603">
      <w:pPr>
        <w:pStyle w:val="af0"/>
        <w:numPr>
          <w:ilvl w:val="0"/>
          <w:numId w:val="112"/>
        </w:numPr>
        <w:ind w:firstLineChars="0"/>
        <w:rPr>
          <w:rFonts w:ascii="Times New Roman" w:eastAsia="微软雅黑" w:hAnsi="Times New Roman"/>
          <w:bCs/>
          <w:i/>
          <w:kern w:val="0"/>
          <w:sz w:val="20"/>
          <w:szCs w:val="20"/>
        </w:rPr>
      </w:pPr>
      <w:r w:rsidRPr="00010CFC">
        <w:rPr>
          <w:rFonts w:ascii="Times New Roman" w:eastAsia="微软雅黑" w:hAnsi="Times New Roman"/>
          <w:bCs/>
          <w:i/>
          <w:kern w:val="0"/>
          <w:sz w:val="20"/>
          <w:szCs w:val="20"/>
        </w:rPr>
        <w:t xml:space="preserve">FFS necessity of other function of preamble, e.g., </w:t>
      </w:r>
      <w:r w:rsidRPr="00010CFC">
        <w:rPr>
          <w:rFonts w:ascii="Times New Roman" w:eastAsia="微软雅黑" w:hAnsi="Times New Roman"/>
          <w:bCs/>
          <w:i/>
          <w:sz w:val="20"/>
          <w:szCs w:val="20"/>
        </w:rPr>
        <w:t xml:space="preserve">channel/interference estimation, </w:t>
      </w:r>
      <w:r w:rsidR="00B23F8D" w:rsidRPr="00010CFC">
        <w:rPr>
          <w:rFonts w:ascii="Times New Roman" w:eastAsia="微软雅黑" w:hAnsi="Times New Roman"/>
          <w:bCs/>
          <w:i/>
          <w:sz w:val="20"/>
          <w:szCs w:val="20"/>
        </w:rPr>
        <w:t>AGC stabilization, as delimiter for LP-WUS reception</w:t>
      </w:r>
    </w:p>
    <w:p w14:paraId="4839C3C2" w14:textId="77777777" w:rsidR="00010CFC" w:rsidRPr="00010CFC" w:rsidRDefault="00010CFC" w:rsidP="00010CFC">
      <w:pPr>
        <w:pStyle w:val="af0"/>
        <w:ind w:left="420" w:firstLineChars="0" w:firstLine="0"/>
        <w:rPr>
          <w:rFonts w:ascii="Times New Roman" w:eastAsia="微软雅黑" w:hAnsi="Times New Roman"/>
          <w:bCs/>
          <w:iCs/>
          <w:kern w:val="0"/>
          <w:sz w:val="20"/>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010CFC" w:rsidRPr="00F018D5" w14:paraId="57014CC7" w14:textId="77777777" w:rsidTr="00F953FD">
        <w:tc>
          <w:tcPr>
            <w:tcW w:w="1479" w:type="dxa"/>
            <w:shd w:val="clear" w:color="auto" w:fill="D9D9D9" w:themeFill="background1" w:themeFillShade="D9"/>
          </w:tcPr>
          <w:p w14:paraId="58EC79B1" w14:textId="77777777" w:rsidR="00010CFC" w:rsidRPr="00F018D5" w:rsidRDefault="00010CFC" w:rsidP="00F953FD">
            <w:pPr>
              <w:rPr>
                <w:b/>
                <w:bCs/>
              </w:rPr>
            </w:pPr>
            <w:r w:rsidRPr="00F018D5">
              <w:rPr>
                <w:b/>
                <w:bCs/>
              </w:rPr>
              <w:t>Company</w:t>
            </w:r>
          </w:p>
        </w:tc>
        <w:tc>
          <w:tcPr>
            <w:tcW w:w="1039" w:type="dxa"/>
            <w:shd w:val="clear" w:color="auto" w:fill="D9D9D9" w:themeFill="background1" w:themeFillShade="D9"/>
          </w:tcPr>
          <w:p w14:paraId="03054F39" w14:textId="77777777" w:rsidR="00010CFC" w:rsidRPr="00F018D5" w:rsidRDefault="00010CFC" w:rsidP="00F953FD">
            <w:pPr>
              <w:rPr>
                <w:b/>
                <w:bCs/>
              </w:rPr>
            </w:pPr>
            <w:r w:rsidRPr="00F018D5">
              <w:rPr>
                <w:b/>
                <w:bCs/>
              </w:rPr>
              <w:t>Y/N</w:t>
            </w:r>
          </w:p>
        </w:tc>
        <w:tc>
          <w:tcPr>
            <w:tcW w:w="7116" w:type="dxa"/>
            <w:shd w:val="clear" w:color="auto" w:fill="D9D9D9" w:themeFill="background1" w:themeFillShade="D9"/>
          </w:tcPr>
          <w:p w14:paraId="7DBD01F7" w14:textId="77777777" w:rsidR="00010CFC" w:rsidRPr="00F018D5" w:rsidRDefault="00010CFC" w:rsidP="00F953FD">
            <w:pPr>
              <w:rPr>
                <w:b/>
                <w:bCs/>
              </w:rPr>
            </w:pPr>
            <w:r w:rsidRPr="00F018D5">
              <w:rPr>
                <w:b/>
                <w:bCs/>
              </w:rPr>
              <w:t>Comments</w:t>
            </w:r>
          </w:p>
        </w:tc>
      </w:tr>
      <w:tr w:rsidR="00010CFC" w:rsidRPr="00F018D5" w14:paraId="34A2CB03" w14:textId="77777777" w:rsidTr="00F953FD">
        <w:tc>
          <w:tcPr>
            <w:tcW w:w="1479" w:type="dxa"/>
          </w:tcPr>
          <w:p w14:paraId="67EB5C5C" w14:textId="77777777" w:rsidR="00010CFC" w:rsidRPr="00F018D5" w:rsidRDefault="00010CFC" w:rsidP="00F953FD">
            <w:pPr>
              <w:rPr>
                <w:rFonts w:eastAsiaTheme="minorEastAsia"/>
                <w:lang w:eastAsia="zh-CN"/>
              </w:rPr>
            </w:pPr>
          </w:p>
        </w:tc>
        <w:tc>
          <w:tcPr>
            <w:tcW w:w="1039" w:type="dxa"/>
          </w:tcPr>
          <w:p w14:paraId="4B432F1B" w14:textId="77777777" w:rsidR="00010CFC" w:rsidRPr="00F018D5" w:rsidRDefault="00010CFC" w:rsidP="00F953FD">
            <w:pPr>
              <w:tabs>
                <w:tab w:val="left" w:pos="551"/>
              </w:tabs>
              <w:rPr>
                <w:rFonts w:eastAsiaTheme="minorEastAsia"/>
                <w:lang w:eastAsia="zh-CN"/>
              </w:rPr>
            </w:pPr>
          </w:p>
        </w:tc>
        <w:tc>
          <w:tcPr>
            <w:tcW w:w="7116" w:type="dxa"/>
          </w:tcPr>
          <w:p w14:paraId="6B72F80C" w14:textId="77777777" w:rsidR="00010CFC" w:rsidRPr="00F018D5" w:rsidRDefault="00010CFC" w:rsidP="00F953FD">
            <w:pPr>
              <w:rPr>
                <w:rFonts w:eastAsiaTheme="minorEastAsia"/>
                <w:lang w:eastAsia="zh-CN"/>
              </w:rPr>
            </w:pPr>
          </w:p>
        </w:tc>
      </w:tr>
      <w:tr w:rsidR="00010CFC" w:rsidRPr="00F018D5" w14:paraId="2FA097D7" w14:textId="77777777" w:rsidTr="00F953FD">
        <w:tc>
          <w:tcPr>
            <w:tcW w:w="1479" w:type="dxa"/>
          </w:tcPr>
          <w:p w14:paraId="6453063C" w14:textId="77777777" w:rsidR="00010CFC" w:rsidRPr="00F018D5" w:rsidRDefault="00010CFC" w:rsidP="00F953FD">
            <w:pPr>
              <w:rPr>
                <w:rFonts w:eastAsiaTheme="minorEastAsia"/>
                <w:lang w:eastAsia="zh-CN"/>
              </w:rPr>
            </w:pPr>
          </w:p>
        </w:tc>
        <w:tc>
          <w:tcPr>
            <w:tcW w:w="1039" w:type="dxa"/>
          </w:tcPr>
          <w:p w14:paraId="602304F6" w14:textId="77777777" w:rsidR="00010CFC" w:rsidRPr="00F018D5" w:rsidRDefault="00010CFC" w:rsidP="00F953FD">
            <w:pPr>
              <w:tabs>
                <w:tab w:val="left" w:pos="551"/>
              </w:tabs>
              <w:rPr>
                <w:rFonts w:eastAsiaTheme="minorEastAsia"/>
                <w:lang w:eastAsia="zh-CN"/>
              </w:rPr>
            </w:pPr>
          </w:p>
        </w:tc>
        <w:tc>
          <w:tcPr>
            <w:tcW w:w="7116" w:type="dxa"/>
          </w:tcPr>
          <w:p w14:paraId="3A82310D" w14:textId="77777777" w:rsidR="00010CFC" w:rsidRPr="00F018D5" w:rsidRDefault="00010CFC" w:rsidP="00F953FD">
            <w:pPr>
              <w:rPr>
                <w:rFonts w:eastAsiaTheme="minorEastAsia"/>
                <w:lang w:eastAsia="zh-CN"/>
              </w:rPr>
            </w:pPr>
          </w:p>
        </w:tc>
      </w:tr>
      <w:tr w:rsidR="00010CFC" w:rsidRPr="00F018D5" w14:paraId="01C743C7" w14:textId="77777777" w:rsidTr="00F953FD">
        <w:tc>
          <w:tcPr>
            <w:tcW w:w="1479" w:type="dxa"/>
          </w:tcPr>
          <w:p w14:paraId="3EEDDDF6" w14:textId="77777777" w:rsidR="00010CFC" w:rsidRPr="00F018D5" w:rsidRDefault="00010CFC" w:rsidP="00F953FD">
            <w:pPr>
              <w:rPr>
                <w:rFonts w:eastAsiaTheme="minorEastAsia"/>
                <w:lang w:eastAsia="zh-CN"/>
              </w:rPr>
            </w:pPr>
          </w:p>
        </w:tc>
        <w:tc>
          <w:tcPr>
            <w:tcW w:w="1039" w:type="dxa"/>
          </w:tcPr>
          <w:p w14:paraId="4668EB73" w14:textId="77777777" w:rsidR="00010CFC" w:rsidRPr="00F018D5" w:rsidRDefault="00010CFC" w:rsidP="00F953FD">
            <w:pPr>
              <w:tabs>
                <w:tab w:val="left" w:pos="551"/>
              </w:tabs>
              <w:rPr>
                <w:rFonts w:eastAsiaTheme="minorEastAsia"/>
                <w:lang w:eastAsia="zh-CN"/>
              </w:rPr>
            </w:pPr>
          </w:p>
        </w:tc>
        <w:tc>
          <w:tcPr>
            <w:tcW w:w="7116" w:type="dxa"/>
          </w:tcPr>
          <w:p w14:paraId="421D86C0" w14:textId="77777777" w:rsidR="00010CFC" w:rsidRPr="00F018D5" w:rsidRDefault="00010CFC" w:rsidP="00F953FD">
            <w:pPr>
              <w:rPr>
                <w:rFonts w:eastAsiaTheme="minorEastAsia"/>
                <w:lang w:eastAsia="zh-CN"/>
              </w:rPr>
            </w:pPr>
          </w:p>
        </w:tc>
      </w:tr>
    </w:tbl>
    <w:p w14:paraId="4ECFD682" w14:textId="77777777" w:rsidR="00010CFC" w:rsidRPr="00010CFC" w:rsidRDefault="00010CFC" w:rsidP="00010CFC">
      <w:pPr>
        <w:rPr>
          <w:rFonts w:ascii="Times New Roman" w:eastAsia="微软雅黑" w:hAnsi="Times New Roman"/>
          <w:bCs/>
          <w:iCs/>
          <w:szCs w:val="20"/>
        </w:rPr>
      </w:pPr>
    </w:p>
    <w:p w14:paraId="2A30EB33" w14:textId="77777777" w:rsidR="00FC2D8C" w:rsidRPr="00200EFC" w:rsidRDefault="00FC2D8C" w:rsidP="00F60603">
      <w:pPr>
        <w:jc w:val="both"/>
        <w:rPr>
          <w:rFonts w:ascii="Times New Roman" w:eastAsia="微软雅黑" w:hAnsi="Times New Roman"/>
          <w:bCs/>
          <w:iCs/>
          <w:lang w:eastAsia="zh-CN"/>
        </w:rPr>
      </w:pPr>
    </w:p>
    <w:p w14:paraId="73C1CBB9" w14:textId="16302146" w:rsidR="00165589" w:rsidRPr="00010CFC" w:rsidRDefault="00165589" w:rsidP="00010CFC">
      <w:pPr>
        <w:pStyle w:val="41"/>
        <w:rPr>
          <w:rFonts w:ascii="Times New Roman" w:hAnsi="Times New Roman"/>
          <w:b w:val="0"/>
          <w:bCs w:val="0"/>
          <w:highlight w:val="cyan"/>
        </w:rPr>
      </w:pPr>
      <w:r w:rsidRPr="00010CFC">
        <w:rPr>
          <w:rFonts w:ascii="Times New Roman" w:hAnsi="Times New Roman"/>
          <w:i/>
          <w:sz w:val="20"/>
          <w:szCs w:val="20"/>
          <w:highlight w:val="cyan"/>
        </w:rPr>
        <w:t xml:space="preserve">[M][FL1] </w:t>
      </w:r>
      <w:r w:rsidRPr="00010CFC">
        <w:rPr>
          <w:rFonts w:ascii="Times New Roman" w:hAnsi="Times New Roman"/>
          <w:i/>
          <w:sz w:val="20"/>
          <w:szCs w:val="20"/>
        </w:rPr>
        <w:t xml:space="preserve">Proposal </w:t>
      </w:r>
      <w:r w:rsidR="00010CFC" w:rsidRPr="00010CFC">
        <w:rPr>
          <w:rFonts w:ascii="Times New Roman" w:hAnsi="Times New Roman"/>
          <w:i/>
          <w:sz w:val="20"/>
          <w:szCs w:val="20"/>
        </w:rPr>
        <w:t>3.5-2</w:t>
      </w:r>
      <w:r w:rsidRPr="00010CFC">
        <w:rPr>
          <w:rFonts w:ascii="Times New Roman" w:hAnsi="Times New Roman"/>
          <w:i/>
          <w:sz w:val="20"/>
          <w:szCs w:val="20"/>
        </w:rPr>
        <w:t>:</w:t>
      </w:r>
      <w:r w:rsidR="00FC2D8C" w:rsidRPr="00010CFC">
        <w:rPr>
          <w:rFonts w:ascii="Times New Roman" w:hAnsi="Times New Roman"/>
          <w:i/>
          <w:sz w:val="20"/>
          <w:szCs w:val="20"/>
        </w:rPr>
        <w:t xml:space="preserve"> </w:t>
      </w:r>
      <w:r w:rsidR="00FC2D8C" w:rsidRPr="00010CFC">
        <w:rPr>
          <w:rFonts w:ascii="Times New Roman" w:hAnsi="Times New Roman"/>
          <w:b w:val="0"/>
          <w:bCs w:val="0"/>
          <w:i/>
          <w:sz w:val="20"/>
          <w:szCs w:val="20"/>
        </w:rPr>
        <w:t xml:space="preserve">For the necessity of preamble for timing acquisition, </w:t>
      </w:r>
      <w:r w:rsidRPr="00010CFC">
        <w:rPr>
          <w:rFonts w:ascii="Times New Roman" w:hAnsi="Times New Roman"/>
          <w:b w:val="0"/>
          <w:bCs w:val="0"/>
          <w:i/>
          <w:sz w:val="20"/>
          <w:szCs w:val="20"/>
        </w:rPr>
        <w:t xml:space="preserve">following aspects </w:t>
      </w:r>
      <w:r w:rsidR="00FC2D8C" w:rsidRPr="00010CFC">
        <w:rPr>
          <w:rFonts w:ascii="Times New Roman" w:hAnsi="Times New Roman"/>
          <w:b w:val="0"/>
          <w:bCs w:val="0"/>
          <w:i/>
          <w:sz w:val="20"/>
          <w:szCs w:val="20"/>
        </w:rPr>
        <w:t xml:space="preserve">are considered: </w:t>
      </w:r>
    </w:p>
    <w:p w14:paraId="6CB162C1" w14:textId="77777777" w:rsidR="00165589" w:rsidRPr="00010CFC" w:rsidRDefault="00165589" w:rsidP="00F60603">
      <w:pPr>
        <w:pStyle w:val="B10"/>
        <w:numPr>
          <w:ilvl w:val="0"/>
          <w:numId w:val="112"/>
        </w:numPr>
        <w:spacing w:after="60"/>
        <w:jc w:val="both"/>
        <w:rPr>
          <w:rFonts w:ascii="Times New Roman" w:eastAsiaTheme="minorEastAsia" w:hAnsi="Times New Roman"/>
          <w:i/>
          <w:iCs/>
        </w:rPr>
      </w:pPr>
      <w:r w:rsidRPr="00010CFC">
        <w:rPr>
          <w:rFonts w:ascii="Times New Roman" w:eastAsia="微软雅黑" w:hAnsi="Times New Roman"/>
          <w:bCs/>
          <w:i/>
          <w:iCs/>
        </w:rPr>
        <w:t>Tolerable timing error for LP-WUS</w:t>
      </w:r>
    </w:p>
    <w:p w14:paraId="6C266B57" w14:textId="77777777" w:rsidR="00165589" w:rsidRPr="00010CFC" w:rsidRDefault="00165589" w:rsidP="00F60603">
      <w:pPr>
        <w:pStyle w:val="B10"/>
        <w:numPr>
          <w:ilvl w:val="0"/>
          <w:numId w:val="112"/>
        </w:numPr>
        <w:spacing w:after="60"/>
        <w:jc w:val="both"/>
        <w:rPr>
          <w:rFonts w:ascii="Times New Roman" w:eastAsiaTheme="minorEastAsia" w:hAnsi="Times New Roman"/>
          <w:i/>
          <w:iCs/>
        </w:rPr>
      </w:pPr>
      <w:r w:rsidRPr="00010CFC">
        <w:rPr>
          <w:rFonts w:ascii="Times New Roman" w:eastAsia="微软雅黑" w:hAnsi="Times New Roman"/>
          <w:bCs/>
          <w:i/>
          <w:iCs/>
        </w:rPr>
        <w:t>LP-SS periodicity</w:t>
      </w:r>
    </w:p>
    <w:p w14:paraId="18F0D1BC" w14:textId="2BDA9EC8" w:rsidR="00165589" w:rsidRPr="00010CFC" w:rsidRDefault="00165589" w:rsidP="00F60603">
      <w:pPr>
        <w:pStyle w:val="B10"/>
        <w:numPr>
          <w:ilvl w:val="0"/>
          <w:numId w:val="112"/>
        </w:numPr>
        <w:spacing w:after="60"/>
        <w:jc w:val="both"/>
        <w:rPr>
          <w:rFonts w:ascii="Times New Roman" w:eastAsiaTheme="minorEastAsia" w:hAnsi="Times New Roman"/>
          <w:i/>
          <w:iCs/>
        </w:rPr>
      </w:pPr>
      <w:r w:rsidRPr="00010CFC">
        <w:rPr>
          <w:rFonts w:ascii="Times New Roman" w:eastAsia="微软雅黑" w:hAnsi="Times New Roman"/>
          <w:bCs/>
          <w:i/>
          <w:iCs/>
        </w:rPr>
        <w:t>Time/frequency error model, i.e.</w:t>
      </w:r>
      <w:r w:rsidR="00010CFC">
        <w:rPr>
          <w:rFonts w:ascii="Times New Roman" w:eastAsia="微软雅黑" w:hAnsi="Times New Roman"/>
          <w:bCs/>
          <w:i/>
          <w:iCs/>
        </w:rPr>
        <w:t>,</w:t>
      </w:r>
      <w:r w:rsidRPr="00010CFC">
        <w:rPr>
          <w:rFonts w:ascii="Times New Roman" w:eastAsia="微软雅黑" w:hAnsi="Times New Roman"/>
          <w:bCs/>
          <w:i/>
          <w:iCs/>
        </w:rPr>
        <w:t xml:space="preserve"> Fr and Tr. </w:t>
      </w:r>
    </w:p>
    <w:p w14:paraId="65B1BC50" w14:textId="77777777" w:rsidR="00010CFC" w:rsidRPr="00200EFC" w:rsidRDefault="00010CFC" w:rsidP="00010CFC">
      <w:pPr>
        <w:pStyle w:val="B10"/>
        <w:spacing w:after="60"/>
        <w:ind w:left="420" w:firstLine="0"/>
        <w:jc w:val="both"/>
        <w:rPr>
          <w:rFonts w:ascii="Times New Roman" w:eastAsiaTheme="minorEastAsia" w:hAnsi="Times New Roman"/>
        </w:rPr>
      </w:pPr>
    </w:p>
    <w:tbl>
      <w:tblPr>
        <w:tblStyle w:val="TableGrid19"/>
        <w:tblW w:w="9634" w:type="dxa"/>
        <w:tblLayout w:type="fixed"/>
        <w:tblLook w:val="04A0" w:firstRow="1" w:lastRow="0" w:firstColumn="1" w:lastColumn="0" w:noHBand="0" w:noVBand="1"/>
      </w:tblPr>
      <w:tblGrid>
        <w:gridCol w:w="1479"/>
        <w:gridCol w:w="1039"/>
        <w:gridCol w:w="7116"/>
      </w:tblGrid>
      <w:tr w:rsidR="00010CFC" w:rsidRPr="00F018D5" w14:paraId="523E7801" w14:textId="77777777" w:rsidTr="00F953FD">
        <w:tc>
          <w:tcPr>
            <w:tcW w:w="1479" w:type="dxa"/>
            <w:shd w:val="clear" w:color="auto" w:fill="D9D9D9" w:themeFill="background1" w:themeFillShade="D9"/>
          </w:tcPr>
          <w:p w14:paraId="7EB5A6B2" w14:textId="77777777" w:rsidR="00010CFC" w:rsidRPr="00F018D5" w:rsidRDefault="00010CFC" w:rsidP="00F953FD">
            <w:pPr>
              <w:rPr>
                <w:b/>
                <w:bCs/>
              </w:rPr>
            </w:pPr>
            <w:r w:rsidRPr="00F018D5">
              <w:rPr>
                <w:b/>
                <w:bCs/>
              </w:rPr>
              <w:lastRenderedPageBreak/>
              <w:t>Company</w:t>
            </w:r>
          </w:p>
        </w:tc>
        <w:tc>
          <w:tcPr>
            <w:tcW w:w="1039" w:type="dxa"/>
            <w:shd w:val="clear" w:color="auto" w:fill="D9D9D9" w:themeFill="background1" w:themeFillShade="D9"/>
          </w:tcPr>
          <w:p w14:paraId="19C8F373" w14:textId="77777777" w:rsidR="00010CFC" w:rsidRPr="00F018D5" w:rsidRDefault="00010CFC" w:rsidP="00F953FD">
            <w:pPr>
              <w:rPr>
                <w:b/>
                <w:bCs/>
              </w:rPr>
            </w:pPr>
            <w:r w:rsidRPr="00F018D5">
              <w:rPr>
                <w:b/>
                <w:bCs/>
              </w:rPr>
              <w:t>Y/N</w:t>
            </w:r>
          </w:p>
        </w:tc>
        <w:tc>
          <w:tcPr>
            <w:tcW w:w="7116" w:type="dxa"/>
            <w:shd w:val="clear" w:color="auto" w:fill="D9D9D9" w:themeFill="background1" w:themeFillShade="D9"/>
          </w:tcPr>
          <w:p w14:paraId="4D305520" w14:textId="77777777" w:rsidR="00010CFC" w:rsidRPr="00F018D5" w:rsidRDefault="00010CFC" w:rsidP="00F953FD">
            <w:pPr>
              <w:rPr>
                <w:b/>
                <w:bCs/>
              </w:rPr>
            </w:pPr>
            <w:r w:rsidRPr="00F018D5">
              <w:rPr>
                <w:b/>
                <w:bCs/>
              </w:rPr>
              <w:t>Comments</w:t>
            </w:r>
          </w:p>
        </w:tc>
      </w:tr>
      <w:tr w:rsidR="00010CFC" w:rsidRPr="00F018D5" w14:paraId="209798A3" w14:textId="77777777" w:rsidTr="00F953FD">
        <w:tc>
          <w:tcPr>
            <w:tcW w:w="1479" w:type="dxa"/>
          </w:tcPr>
          <w:p w14:paraId="418E8DDD" w14:textId="77777777" w:rsidR="00010CFC" w:rsidRPr="00F018D5" w:rsidRDefault="00010CFC" w:rsidP="00F953FD">
            <w:pPr>
              <w:rPr>
                <w:rFonts w:eastAsiaTheme="minorEastAsia"/>
                <w:lang w:eastAsia="zh-CN"/>
              </w:rPr>
            </w:pPr>
          </w:p>
        </w:tc>
        <w:tc>
          <w:tcPr>
            <w:tcW w:w="1039" w:type="dxa"/>
          </w:tcPr>
          <w:p w14:paraId="14E5266A" w14:textId="77777777" w:rsidR="00010CFC" w:rsidRPr="00F018D5" w:rsidRDefault="00010CFC" w:rsidP="00F953FD">
            <w:pPr>
              <w:tabs>
                <w:tab w:val="left" w:pos="551"/>
              </w:tabs>
              <w:rPr>
                <w:rFonts w:eastAsiaTheme="minorEastAsia"/>
                <w:lang w:eastAsia="zh-CN"/>
              </w:rPr>
            </w:pPr>
          </w:p>
        </w:tc>
        <w:tc>
          <w:tcPr>
            <w:tcW w:w="7116" w:type="dxa"/>
          </w:tcPr>
          <w:p w14:paraId="35FF5CCB" w14:textId="77777777" w:rsidR="00010CFC" w:rsidRPr="00F018D5" w:rsidRDefault="00010CFC" w:rsidP="00F953FD">
            <w:pPr>
              <w:rPr>
                <w:rFonts w:eastAsiaTheme="minorEastAsia"/>
                <w:lang w:eastAsia="zh-CN"/>
              </w:rPr>
            </w:pPr>
          </w:p>
        </w:tc>
      </w:tr>
      <w:tr w:rsidR="00010CFC" w:rsidRPr="00F018D5" w14:paraId="33277E49" w14:textId="77777777" w:rsidTr="00F953FD">
        <w:tc>
          <w:tcPr>
            <w:tcW w:w="1479" w:type="dxa"/>
          </w:tcPr>
          <w:p w14:paraId="72C7643A" w14:textId="77777777" w:rsidR="00010CFC" w:rsidRPr="00F018D5" w:rsidRDefault="00010CFC" w:rsidP="00F953FD">
            <w:pPr>
              <w:rPr>
                <w:rFonts w:eastAsiaTheme="minorEastAsia"/>
                <w:lang w:eastAsia="zh-CN"/>
              </w:rPr>
            </w:pPr>
          </w:p>
        </w:tc>
        <w:tc>
          <w:tcPr>
            <w:tcW w:w="1039" w:type="dxa"/>
          </w:tcPr>
          <w:p w14:paraId="665CFC0E" w14:textId="77777777" w:rsidR="00010CFC" w:rsidRPr="00F018D5" w:rsidRDefault="00010CFC" w:rsidP="00F953FD">
            <w:pPr>
              <w:tabs>
                <w:tab w:val="left" w:pos="551"/>
              </w:tabs>
              <w:rPr>
                <w:rFonts w:eastAsiaTheme="minorEastAsia"/>
                <w:lang w:eastAsia="zh-CN"/>
              </w:rPr>
            </w:pPr>
          </w:p>
        </w:tc>
        <w:tc>
          <w:tcPr>
            <w:tcW w:w="7116" w:type="dxa"/>
          </w:tcPr>
          <w:p w14:paraId="183E9003" w14:textId="77777777" w:rsidR="00010CFC" w:rsidRPr="00F018D5" w:rsidRDefault="00010CFC" w:rsidP="00F953FD">
            <w:pPr>
              <w:rPr>
                <w:rFonts w:eastAsiaTheme="minorEastAsia"/>
                <w:lang w:eastAsia="zh-CN"/>
              </w:rPr>
            </w:pPr>
          </w:p>
        </w:tc>
      </w:tr>
      <w:tr w:rsidR="00010CFC" w:rsidRPr="00F018D5" w14:paraId="21971916" w14:textId="77777777" w:rsidTr="00F953FD">
        <w:tc>
          <w:tcPr>
            <w:tcW w:w="1479" w:type="dxa"/>
          </w:tcPr>
          <w:p w14:paraId="0D247D08" w14:textId="77777777" w:rsidR="00010CFC" w:rsidRPr="00F018D5" w:rsidRDefault="00010CFC" w:rsidP="00F953FD">
            <w:pPr>
              <w:rPr>
                <w:rFonts w:eastAsiaTheme="minorEastAsia"/>
                <w:lang w:eastAsia="zh-CN"/>
              </w:rPr>
            </w:pPr>
          </w:p>
        </w:tc>
        <w:tc>
          <w:tcPr>
            <w:tcW w:w="1039" w:type="dxa"/>
          </w:tcPr>
          <w:p w14:paraId="4BDD4C76" w14:textId="77777777" w:rsidR="00010CFC" w:rsidRPr="00F018D5" w:rsidRDefault="00010CFC" w:rsidP="00F953FD">
            <w:pPr>
              <w:tabs>
                <w:tab w:val="left" w:pos="551"/>
              </w:tabs>
              <w:rPr>
                <w:rFonts w:eastAsiaTheme="minorEastAsia"/>
                <w:lang w:eastAsia="zh-CN"/>
              </w:rPr>
            </w:pPr>
          </w:p>
        </w:tc>
        <w:tc>
          <w:tcPr>
            <w:tcW w:w="7116" w:type="dxa"/>
          </w:tcPr>
          <w:p w14:paraId="03CB1952" w14:textId="77777777" w:rsidR="00010CFC" w:rsidRPr="00F018D5" w:rsidRDefault="00010CFC" w:rsidP="00F953FD">
            <w:pPr>
              <w:rPr>
                <w:rFonts w:eastAsiaTheme="minorEastAsia"/>
                <w:lang w:eastAsia="zh-CN"/>
              </w:rPr>
            </w:pPr>
          </w:p>
        </w:tc>
      </w:tr>
    </w:tbl>
    <w:p w14:paraId="01D73052" w14:textId="37656A91" w:rsidR="00165589" w:rsidRPr="00165589" w:rsidRDefault="00165589" w:rsidP="00117D88">
      <w:pPr>
        <w:pStyle w:val="B10"/>
        <w:ind w:left="0" w:firstLine="0"/>
        <w:rPr>
          <w:rFonts w:ascii="Times New Roman" w:eastAsia="等线" w:hAnsi="Times New Roman"/>
          <w:lang w:eastAsia="zh-CN"/>
        </w:rPr>
      </w:pPr>
    </w:p>
    <w:p w14:paraId="4C61E424" w14:textId="64CABD46" w:rsidR="002C2152" w:rsidRDefault="002C2152" w:rsidP="00B238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lang w:eastAsia="zh-CN"/>
        </w:rPr>
        <w:t>Coding</w:t>
      </w:r>
    </w:p>
    <w:p w14:paraId="01A4827E" w14:textId="77777777" w:rsidR="002C2152" w:rsidRPr="00B3084B" w:rsidRDefault="002C2152" w:rsidP="002C2152">
      <w:pPr>
        <w:jc w:val="both"/>
        <w:rPr>
          <w:rFonts w:ascii="Times New Roman" w:eastAsia="微软雅黑" w:hAnsi="Times New Roman"/>
          <w:bCs/>
          <w:iCs/>
          <w:szCs w:val="20"/>
          <w:lang w:eastAsia="zh-CN"/>
        </w:rPr>
      </w:pPr>
      <w:r w:rsidRPr="00B3084B">
        <w:rPr>
          <w:rFonts w:ascii="Times New Roman" w:eastAsia="微软雅黑" w:hAnsi="Times New Roman"/>
          <w:bCs/>
          <w:iCs/>
          <w:szCs w:val="20"/>
          <w:lang w:eastAsia="zh-CN"/>
        </w:rPr>
        <w:t xml:space="preserve">Coding is a typical tool to improve performance. Two types of coding are discussed by companies, </w:t>
      </w:r>
    </w:p>
    <w:p w14:paraId="32684A87" w14:textId="21F4FC47" w:rsidR="004C3909" w:rsidRPr="000C08EF" w:rsidRDefault="002C2152" w:rsidP="000C08EF">
      <w:pPr>
        <w:pStyle w:val="af0"/>
        <w:numPr>
          <w:ilvl w:val="0"/>
          <w:numId w:val="124"/>
        </w:numPr>
        <w:ind w:leftChars="110" w:left="640" w:firstLineChars="0"/>
        <w:rPr>
          <w:rFonts w:ascii="Times New Roman" w:eastAsia="微软雅黑" w:hAnsi="Times New Roman"/>
          <w:bCs/>
          <w:iCs/>
          <w:sz w:val="20"/>
          <w:szCs w:val="20"/>
        </w:rPr>
      </w:pPr>
      <w:r w:rsidRPr="00B3084B">
        <w:rPr>
          <w:rFonts w:ascii="Times New Roman" w:eastAsia="微软雅黑" w:hAnsi="Times New Roman"/>
          <w:bCs/>
          <w:iCs/>
          <w:kern w:val="0"/>
          <w:sz w:val="20"/>
          <w:szCs w:val="20"/>
        </w:rPr>
        <w:t>Line code: Manchester coding can be decoded with simple a</w:t>
      </w:r>
      <w:r w:rsidR="000C08EF">
        <w:rPr>
          <w:rFonts w:ascii="Times New Roman" w:eastAsia="微软雅黑" w:hAnsi="Times New Roman"/>
          <w:bCs/>
          <w:iCs/>
          <w:kern w:val="0"/>
          <w:sz w:val="20"/>
          <w:szCs w:val="20"/>
        </w:rPr>
        <w:t>lg</w:t>
      </w:r>
      <w:r w:rsidRPr="00B3084B">
        <w:rPr>
          <w:rFonts w:ascii="Times New Roman" w:eastAsia="微软雅黑" w:hAnsi="Times New Roman"/>
          <w:bCs/>
          <w:iCs/>
          <w:kern w:val="0"/>
          <w:sz w:val="20"/>
          <w:szCs w:val="20"/>
        </w:rPr>
        <w:t xml:space="preserve">orithm and negligible power consumption, providing substantial gain in LP-WUS detection performance to achieve comparable coverage of Msg 3 PUSCH as studied in Rel-18.  </w:t>
      </w:r>
      <w:r w:rsidRPr="00B3084B">
        <w:rPr>
          <w:rFonts w:ascii="Times New Roman" w:eastAsia="微软雅黑" w:hAnsi="Times New Roman"/>
          <w:bCs/>
          <w:iCs/>
          <w:sz w:val="20"/>
          <w:szCs w:val="20"/>
        </w:rPr>
        <w:t xml:space="preserve">Besides, Manchester encoding facilitates the threshold evaluation to determine the ON/OFF decision at each symbol. </w:t>
      </w:r>
      <w:r w:rsidRPr="000C08EF">
        <w:rPr>
          <w:rFonts w:ascii="Times New Roman" w:eastAsia="微软雅黑" w:hAnsi="Times New Roman"/>
          <w:bCs/>
          <w:iCs/>
          <w:sz w:val="20"/>
          <w:szCs w:val="20"/>
        </w:rPr>
        <w:t>[</w:t>
      </w:r>
      <w:r w:rsidR="00BE0C99" w:rsidRPr="000C08EF">
        <w:rPr>
          <w:rFonts w:ascii="Times New Roman" w:eastAsia="微软雅黑" w:hAnsi="Times New Roman"/>
          <w:bCs/>
          <w:iCs/>
          <w:sz w:val="20"/>
          <w:szCs w:val="20"/>
        </w:rPr>
        <w:t>5</w:t>
      </w:r>
      <w:r w:rsidRPr="000C08EF">
        <w:rPr>
          <w:rFonts w:ascii="Times New Roman" w:eastAsia="微软雅黑" w:hAnsi="Times New Roman"/>
          <w:bCs/>
          <w:iCs/>
          <w:sz w:val="20"/>
          <w:szCs w:val="20"/>
        </w:rPr>
        <w:t>]</w:t>
      </w:r>
      <w:r w:rsidR="0066485A" w:rsidRPr="000C08EF">
        <w:rPr>
          <w:rFonts w:ascii="Times New Roman" w:eastAsia="微软雅黑" w:hAnsi="Times New Roman"/>
          <w:bCs/>
          <w:iCs/>
          <w:sz w:val="20"/>
          <w:szCs w:val="20"/>
        </w:rPr>
        <w:t>[</w:t>
      </w:r>
      <w:r w:rsidR="00BE0C99" w:rsidRPr="000C08EF">
        <w:rPr>
          <w:rFonts w:ascii="Times New Roman" w:eastAsia="微软雅黑" w:hAnsi="Times New Roman"/>
          <w:bCs/>
          <w:iCs/>
          <w:sz w:val="20"/>
          <w:szCs w:val="20"/>
        </w:rPr>
        <w:t>6</w:t>
      </w:r>
      <w:r w:rsidR="0066485A" w:rsidRPr="000C08EF">
        <w:rPr>
          <w:rFonts w:ascii="Times New Roman" w:eastAsia="微软雅黑" w:hAnsi="Times New Roman"/>
          <w:bCs/>
          <w:iCs/>
          <w:sz w:val="20"/>
          <w:szCs w:val="20"/>
        </w:rPr>
        <w:t>]</w:t>
      </w:r>
      <w:r w:rsidR="0088194D" w:rsidRPr="000C08EF">
        <w:rPr>
          <w:rFonts w:ascii="Times New Roman" w:eastAsia="微软雅黑" w:hAnsi="Times New Roman"/>
          <w:bCs/>
          <w:iCs/>
          <w:sz w:val="20"/>
          <w:szCs w:val="20"/>
        </w:rPr>
        <w:t>[</w:t>
      </w:r>
      <w:r w:rsidR="008B6F58" w:rsidRPr="000C08EF">
        <w:rPr>
          <w:rFonts w:ascii="Times New Roman" w:eastAsia="微软雅黑" w:hAnsi="Times New Roman"/>
          <w:bCs/>
          <w:iCs/>
          <w:sz w:val="20"/>
          <w:szCs w:val="20"/>
        </w:rPr>
        <w:t>4</w:t>
      </w:r>
      <w:r w:rsidR="0088194D" w:rsidRPr="000C08EF">
        <w:rPr>
          <w:rFonts w:ascii="Times New Roman" w:eastAsia="微软雅黑" w:hAnsi="Times New Roman"/>
          <w:bCs/>
          <w:iCs/>
          <w:sz w:val="20"/>
          <w:szCs w:val="20"/>
        </w:rPr>
        <w:t>][</w:t>
      </w:r>
      <w:r w:rsidR="00BE0C99" w:rsidRPr="000C08EF">
        <w:rPr>
          <w:rFonts w:ascii="Times New Roman" w:eastAsia="微软雅黑" w:hAnsi="Times New Roman"/>
          <w:bCs/>
          <w:iCs/>
          <w:sz w:val="20"/>
          <w:szCs w:val="20"/>
        </w:rPr>
        <w:t>7</w:t>
      </w:r>
      <w:r w:rsidR="0088194D" w:rsidRPr="000C08EF">
        <w:rPr>
          <w:rFonts w:ascii="Times New Roman" w:eastAsia="微软雅黑" w:hAnsi="Times New Roman"/>
          <w:bCs/>
          <w:iCs/>
          <w:sz w:val="20"/>
          <w:szCs w:val="20"/>
        </w:rPr>
        <w:t>]</w:t>
      </w:r>
      <w:r w:rsidR="00E3026F" w:rsidRPr="000C08EF">
        <w:rPr>
          <w:rFonts w:ascii="Times New Roman" w:eastAsia="微软雅黑" w:hAnsi="Times New Roman"/>
          <w:bCs/>
          <w:iCs/>
          <w:sz w:val="20"/>
          <w:szCs w:val="20"/>
        </w:rPr>
        <w:t>[</w:t>
      </w:r>
      <w:r w:rsidR="00BE0C99" w:rsidRPr="000C08EF">
        <w:rPr>
          <w:rFonts w:ascii="Times New Roman" w:eastAsia="微软雅黑" w:hAnsi="Times New Roman"/>
          <w:bCs/>
          <w:iCs/>
          <w:sz w:val="20"/>
          <w:szCs w:val="20"/>
        </w:rPr>
        <w:t>8</w:t>
      </w:r>
      <w:r w:rsidR="00E3026F" w:rsidRPr="000C08EF">
        <w:rPr>
          <w:rFonts w:ascii="Times New Roman" w:eastAsia="微软雅黑" w:hAnsi="Times New Roman"/>
          <w:bCs/>
          <w:iCs/>
          <w:sz w:val="20"/>
          <w:szCs w:val="20"/>
        </w:rPr>
        <w:t>]</w:t>
      </w:r>
      <w:r w:rsidR="0006315A" w:rsidRPr="000C08EF">
        <w:rPr>
          <w:rFonts w:ascii="Times New Roman" w:eastAsia="微软雅黑" w:hAnsi="Times New Roman"/>
          <w:bCs/>
          <w:iCs/>
          <w:sz w:val="20"/>
          <w:szCs w:val="20"/>
        </w:rPr>
        <w:t>[</w:t>
      </w:r>
      <w:r w:rsidR="00BE0C99" w:rsidRPr="000C08EF">
        <w:rPr>
          <w:rFonts w:ascii="Times New Roman" w:eastAsia="微软雅黑" w:hAnsi="Times New Roman"/>
          <w:bCs/>
          <w:iCs/>
          <w:sz w:val="20"/>
          <w:szCs w:val="20"/>
        </w:rPr>
        <w:t>3</w:t>
      </w:r>
      <w:r w:rsidR="0006315A" w:rsidRPr="000C08EF">
        <w:rPr>
          <w:rFonts w:ascii="Times New Roman" w:eastAsia="微软雅黑" w:hAnsi="Times New Roman"/>
          <w:bCs/>
          <w:iCs/>
          <w:sz w:val="20"/>
          <w:szCs w:val="20"/>
        </w:rPr>
        <w:t>]</w:t>
      </w:r>
      <w:r w:rsidR="00E477EF" w:rsidRPr="000C08EF">
        <w:rPr>
          <w:rFonts w:ascii="Times New Roman" w:eastAsia="微软雅黑" w:hAnsi="Times New Roman"/>
          <w:bCs/>
          <w:iCs/>
          <w:sz w:val="20"/>
          <w:szCs w:val="20"/>
        </w:rPr>
        <w:t>[</w:t>
      </w:r>
      <w:r w:rsidR="00BE0C99" w:rsidRPr="000C08EF">
        <w:rPr>
          <w:rFonts w:ascii="Times New Roman" w:eastAsia="微软雅黑" w:hAnsi="Times New Roman"/>
          <w:bCs/>
          <w:iCs/>
          <w:sz w:val="20"/>
          <w:szCs w:val="20"/>
        </w:rPr>
        <w:t>26</w:t>
      </w:r>
      <w:r w:rsidR="00E477EF" w:rsidRPr="000C08EF">
        <w:rPr>
          <w:rFonts w:ascii="Times New Roman" w:eastAsia="微软雅黑" w:hAnsi="Times New Roman"/>
          <w:bCs/>
          <w:iCs/>
          <w:sz w:val="20"/>
          <w:szCs w:val="20"/>
        </w:rPr>
        <w:t>][</w:t>
      </w:r>
      <w:r w:rsidR="008B6F58" w:rsidRPr="000C08EF">
        <w:rPr>
          <w:rFonts w:ascii="Times New Roman" w:eastAsia="微软雅黑" w:hAnsi="Times New Roman"/>
          <w:bCs/>
          <w:iCs/>
          <w:sz w:val="20"/>
          <w:szCs w:val="20"/>
        </w:rPr>
        <w:t>2</w:t>
      </w:r>
      <w:r w:rsidR="00E477EF" w:rsidRPr="000C08EF">
        <w:rPr>
          <w:rFonts w:ascii="Times New Roman" w:eastAsia="微软雅黑" w:hAnsi="Times New Roman"/>
          <w:bCs/>
          <w:iCs/>
          <w:sz w:val="20"/>
          <w:szCs w:val="20"/>
        </w:rPr>
        <w:t>][</w:t>
      </w:r>
      <w:r w:rsidR="000C08EF" w:rsidRPr="000C08EF">
        <w:rPr>
          <w:rFonts w:ascii="Times New Roman" w:eastAsia="微软雅黑" w:hAnsi="Times New Roman"/>
          <w:bCs/>
          <w:iCs/>
          <w:sz w:val="20"/>
          <w:szCs w:val="20"/>
        </w:rPr>
        <w:t>16</w:t>
      </w:r>
      <w:r w:rsidR="00E477EF" w:rsidRPr="000C08EF">
        <w:rPr>
          <w:rFonts w:ascii="Times New Roman" w:eastAsia="微软雅黑" w:hAnsi="Times New Roman"/>
          <w:bCs/>
          <w:iCs/>
          <w:sz w:val="20"/>
          <w:szCs w:val="20"/>
        </w:rPr>
        <w:t>]</w:t>
      </w:r>
      <w:r w:rsidR="005B0BB6" w:rsidRPr="000C08EF">
        <w:rPr>
          <w:rFonts w:ascii="Times New Roman" w:eastAsia="微软雅黑" w:hAnsi="Times New Roman"/>
          <w:bCs/>
          <w:iCs/>
          <w:sz w:val="20"/>
          <w:szCs w:val="20"/>
        </w:rPr>
        <w:t>[</w:t>
      </w:r>
      <w:r w:rsidR="000C08EF" w:rsidRPr="000C08EF">
        <w:rPr>
          <w:rFonts w:ascii="Times New Roman" w:eastAsia="微软雅黑" w:hAnsi="Times New Roman"/>
          <w:bCs/>
          <w:iCs/>
          <w:sz w:val="20"/>
          <w:szCs w:val="20"/>
        </w:rPr>
        <w:t>21</w:t>
      </w:r>
      <w:r w:rsidR="005B0BB6" w:rsidRPr="000C08EF">
        <w:rPr>
          <w:rFonts w:ascii="Times New Roman" w:eastAsia="微软雅黑" w:hAnsi="Times New Roman"/>
          <w:bCs/>
          <w:iCs/>
          <w:sz w:val="20"/>
          <w:szCs w:val="20"/>
        </w:rPr>
        <w:t>]</w:t>
      </w:r>
      <w:r w:rsidR="00895EFB" w:rsidRPr="000C08EF">
        <w:rPr>
          <w:rFonts w:ascii="Times New Roman" w:eastAsia="微软雅黑" w:hAnsi="Times New Roman"/>
          <w:bCs/>
          <w:iCs/>
          <w:sz w:val="20"/>
          <w:szCs w:val="20"/>
        </w:rPr>
        <w:t xml:space="preserve"> </w:t>
      </w:r>
      <w:r w:rsidRPr="000C08EF">
        <w:rPr>
          <w:rFonts w:ascii="Times New Roman" w:eastAsia="微软雅黑" w:hAnsi="Times New Roman"/>
          <w:bCs/>
          <w:iCs/>
          <w:sz w:val="20"/>
          <w:szCs w:val="20"/>
        </w:rPr>
        <w:t>support</w:t>
      </w:r>
      <w:r w:rsidR="00FE1948" w:rsidRPr="000C08EF">
        <w:rPr>
          <w:rFonts w:ascii="Times New Roman" w:eastAsia="微软雅黑" w:hAnsi="Times New Roman"/>
          <w:bCs/>
          <w:iCs/>
          <w:sz w:val="20"/>
          <w:szCs w:val="20"/>
        </w:rPr>
        <w:t xml:space="preserve"> </w:t>
      </w:r>
      <w:r w:rsidRPr="000C08EF">
        <w:rPr>
          <w:rFonts w:ascii="Times New Roman" w:eastAsia="微软雅黑" w:hAnsi="Times New Roman"/>
          <w:bCs/>
          <w:iCs/>
          <w:sz w:val="20"/>
          <w:szCs w:val="20"/>
        </w:rPr>
        <w:t xml:space="preserve">Manchester coding. </w:t>
      </w:r>
      <w:r w:rsidR="008312D5" w:rsidRPr="000C08EF">
        <w:rPr>
          <w:rFonts w:ascii="Times New Roman" w:eastAsia="微软雅黑" w:hAnsi="Times New Roman"/>
          <w:bCs/>
          <w:iCs/>
          <w:sz w:val="20"/>
          <w:szCs w:val="20"/>
        </w:rPr>
        <w:t>[</w:t>
      </w:r>
      <w:r w:rsidR="007D1F01" w:rsidRPr="000C08EF">
        <w:rPr>
          <w:rFonts w:ascii="Times New Roman" w:eastAsia="微软雅黑" w:hAnsi="Times New Roman"/>
          <w:bCs/>
          <w:iCs/>
          <w:sz w:val="20"/>
          <w:szCs w:val="20"/>
        </w:rPr>
        <w:t>9</w:t>
      </w:r>
      <w:r w:rsidR="008312D5" w:rsidRPr="000C08EF">
        <w:rPr>
          <w:rFonts w:ascii="Times New Roman" w:eastAsia="微软雅黑" w:hAnsi="Times New Roman"/>
          <w:bCs/>
          <w:iCs/>
          <w:sz w:val="20"/>
          <w:szCs w:val="20"/>
        </w:rPr>
        <w:t>] supports Manchester coding at least when there is no preamble in LP-WUS</w:t>
      </w:r>
      <w:r w:rsidR="009C2E17" w:rsidRPr="000C08EF">
        <w:rPr>
          <w:rFonts w:ascii="Times New Roman" w:eastAsia="微软雅黑" w:hAnsi="Times New Roman"/>
          <w:bCs/>
          <w:iCs/>
          <w:sz w:val="20"/>
          <w:szCs w:val="20"/>
        </w:rPr>
        <w:t xml:space="preserve">. Further study other coding scheme </w:t>
      </w:r>
      <w:r w:rsidR="00581135" w:rsidRPr="000C08EF">
        <w:rPr>
          <w:rFonts w:ascii="Times New Roman" w:eastAsia="微软雅黑" w:hAnsi="Times New Roman"/>
          <w:bCs/>
          <w:iCs/>
          <w:sz w:val="20"/>
          <w:szCs w:val="20"/>
        </w:rPr>
        <w:t>with</w:t>
      </w:r>
      <w:r w:rsidR="009C2E17" w:rsidRPr="000C08EF">
        <w:rPr>
          <w:rFonts w:ascii="Times New Roman" w:eastAsia="微软雅黑" w:hAnsi="Times New Roman"/>
          <w:bCs/>
          <w:iCs/>
          <w:sz w:val="20"/>
          <w:szCs w:val="20"/>
        </w:rPr>
        <w:t xml:space="preserve"> presence of preamble </w:t>
      </w:r>
    </w:p>
    <w:p w14:paraId="2B8601E9" w14:textId="58F792F6" w:rsidR="002C2152" w:rsidRPr="00B3084B" w:rsidRDefault="002C2152" w:rsidP="00B3084B">
      <w:pPr>
        <w:pStyle w:val="af0"/>
        <w:numPr>
          <w:ilvl w:val="0"/>
          <w:numId w:val="50"/>
        </w:numPr>
        <w:ind w:leftChars="110" w:left="220" w:firstLineChars="0" w:firstLine="0"/>
        <w:rPr>
          <w:rFonts w:ascii="Times New Roman" w:eastAsia="微软雅黑" w:hAnsi="Times New Roman"/>
          <w:bCs/>
          <w:iCs/>
          <w:sz w:val="20"/>
          <w:szCs w:val="20"/>
        </w:rPr>
      </w:pPr>
      <w:r w:rsidRPr="00B3084B">
        <w:rPr>
          <w:rFonts w:ascii="Times New Roman" w:eastAsia="微软雅黑" w:hAnsi="Times New Roman"/>
          <w:bCs/>
          <w:iCs/>
          <w:sz w:val="20"/>
          <w:szCs w:val="20"/>
        </w:rPr>
        <w:t>FEC: simple channel coding is proposed by some companies</w:t>
      </w:r>
      <w:r w:rsidR="002A279C" w:rsidRPr="00B3084B">
        <w:rPr>
          <w:rFonts w:ascii="Times New Roman" w:eastAsia="微软雅黑" w:hAnsi="Times New Roman"/>
          <w:bCs/>
          <w:iCs/>
          <w:sz w:val="20"/>
          <w:szCs w:val="20"/>
        </w:rPr>
        <w:t xml:space="preserve"> [</w:t>
      </w:r>
      <w:r w:rsidR="008B6F58">
        <w:rPr>
          <w:rFonts w:ascii="Times New Roman" w:eastAsia="微软雅黑" w:hAnsi="Times New Roman"/>
          <w:bCs/>
          <w:iCs/>
          <w:sz w:val="20"/>
          <w:szCs w:val="20"/>
        </w:rPr>
        <w:t>4</w:t>
      </w:r>
      <w:r w:rsidR="002A279C" w:rsidRPr="00B3084B">
        <w:rPr>
          <w:rFonts w:ascii="Times New Roman" w:eastAsia="微软雅黑" w:hAnsi="Times New Roman"/>
          <w:bCs/>
          <w:iCs/>
          <w:sz w:val="20"/>
          <w:szCs w:val="20"/>
        </w:rPr>
        <w:t>][</w:t>
      </w:r>
      <w:r w:rsidR="007D1F01">
        <w:rPr>
          <w:rFonts w:ascii="Times New Roman" w:eastAsia="微软雅黑" w:hAnsi="Times New Roman"/>
          <w:bCs/>
          <w:iCs/>
          <w:sz w:val="20"/>
          <w:szCs w:val="20"/>
        </w:rPr>
        <w:t>9</w:t>
      </w:r>
      <w:r w:rsidR="002A279C" w:rsidRPr="00B3084B">
        <w:rPr>
          <w:rFonts w:ascii="Times New Roman" w:eastAsia="微软雅黑" w:hAnsi="Times New Roman"/>
          <w:bCs/>
          <w:iCs/>
          <w:sz w:val="20"/>
          <w:szCs w:val="20"/>
        </w:rPr>
        <w:t>]</w:t>
      </w:r>
      <w:r w:rsidRPr="00B3084B">
        <w:rPr>
          <w:rFonts w:ascii="Times New Roman" w:eastAsia="微软雅黑" w:hAnsi="Times New Roman"/>
          <w:bCs/>
          <w:iCs/>
          <w:sz w:val="20"/>
          <w:szCs w:val="20"/>
        </w:rPr>
        <w:t xml:space="preserve">. </w:t>
      </w:r>
      <w:r w:rsidR="008B6F58">
        <w:rPr>
          <w:rFonts w:ascii="Times New Roman" w:eastAsia="微软雅黑" w:hAnsi="Times New Roman" w:hint="eastAsia"/>
          <w:bCs/>
          <w:iCs/>
          <w:sz w:val="20"/>
          <w:szCs w:val="20"/>
        </w:rPr>
        <w:t>[</w:t>
      </w:r>
      <w:r w:rsidR="008B6F58">
        <w:rPr>
          <w:rFonts w:ascii="Times New Roman" w:eastAsia="微软雅黑" w:hAnsi="Times New Roman"/>
          <w:bCs/>
          <w:iCs/>
          <w:sz w:val="20"/>
          <w:szCs w:val="20"/>
        </w:rPr>
        <w:t>4]</w:t>
      </w:r>
      <w:r w:rsidRPr="00B3084B">
        <w:rPr>
          <w:rFonts w:ascii="Times New Roman" w:eastAsia="微软雅黑" w:hAnsi="Times New Roman"/>
          <w:bCs/>
          <w:iCs/>
          <w:sz w:val="20"/>
          <w:szCs w:val="20"/>
        </w:rPr>
        <w:t xml:space="preserve"> proposes hamming or RM code. </w:t>
      </w:r>
      <w:r w:rsidR="00EA4702" w:rsidRPr="00B3084B">
        <w:rPr>
          <w:rFonts w:ascii="Times New Roman" w:eastAsia="微软雅黑" w:hAnsi="Times New Roman"/>
          <w:bCs/>
          <w:iCs/>
          <w:sz w:val="20"/>
          <w:szCs w:val="20"/>
        </w:rPr>
        <w:t xml:space="preserve">FEC can further improve performance, however, this may increase the complexity of LR. </w:t>
      </w:r>
    </w:p>
    <w:p w14:paraId="2A911915" w14:textId="1B7C13DF" w:rsidR="0006315A" w:rsidRPr="00B3084B" w:rsidRDefault="0006315A" w:rsidP="0006315A">
      <w:pPr>
        <w:rPr>
          <w:rFonts w:ascii="Times New Roman" w:eastAsia="微软雅黑" w:hAnsi="Times New Roman"/>
          <w:bCs/>
          <w:iCs/>
          <w:szCs w:val="20"/>
        </w:rPr>
      </w:pPr>
    </w:p>
    <w:p w14:paraId="4F042395" w14:textId="55DBC5CF" w:rsidR="002C2152" w:rsidRPr="00B3084B" w:rsidRDefault="002C2152" w:rsidP="00B3084B">
      <w:pPr>
        <w:spacing w:afterLines="50" w:after="120"/>
        <w:rPr>
          <w:rFonts w:ascii="Times New Roman" w:eastAsia="微软雅黑" w:hAnsi="Times New Roman"/>
          <w:bCs/>
          <w:iCs/>
          <w:szCs w:val="20"/>
        </w:rPr>
      </w:pPr>
      <w:r w:rsidRPr="00B3084B">
        <w:rPr>
          <w:rFonts w:ascii="Times New Roman" w:eastAsia="微软雅黑" w:hAnsi="Times New Roman"/>
          <w:bCs/>
          <w:iCs/>
          <w:szCs w:val="20"/>
        </w:rPr>
        <w:t xml:space="preserve">Based on majority view, FL suggests to first support Manchester coding. </w:t>
      </w:r>
    </w:p>
    <w:p w14:paraId="57D23C2F" w14:textId="1D121E7F" w:rsidR="00CD02FB" w:rsidRPr="00010CFC" w:rsidRDefault="002C2152" w:rsidP="00010CFC">
      <w:pPr>
        <w:pStyle w:val="41"/>
        <w:rPr>
          <w:rFonts w:ascii="Times New Roman" w:hAnsi="Times New Roman"/>
          <w:b w:val="0"/>
          <w:bCs w:val="0"/>
        </w:rPr>
      </w:pPr>
      <w:bookmarkStart w:id="4" w:name="_Hlk164023717"/>
      <w:r w:rsidRPr="00010CFC">
        <w:rPr>
          <w:rFonts w:ascii="Times New Roman" w:hAnsi="Times New Roman"/>
          <w:i/>
          <w:sz w:val="20"/>
          <w:szCs w:val="20"/>
          <w:highlight w:val="yellow"/>
        </w:rPr>
        <w:t>[H</w:t>
      </w:r>
      <w:r w:rsidR="00410DCF" w:rsidRPr="00010CFC">
        <w:rPr>
          <w:rFonts w:ascii="Times New Roman" w:hAnsi="Times New Roman"/>
          <w:i/>
          <w:sz w:val="20"/>
          <w:szCs w:val="20"/>
          <w:highlight w:val="yellow"/>
        </w:rPr>
        <w:t>][</w:t>
      </w:r>
      <w:r w:rsidR="00820F7A" w:rsidRPr="00010CFC">
        <w:rPr>
          <w:rFonts w:ascii="Times New Roman" w:hAnsi="Times New Roman"/>
          <w:i/>
          <w:sz w:val="20"/>
          <w:szCs w:val="20"/>
          <w:highlight w:val="yellow"/>
        </w:rPr>
        <w:t>FL1</w:t>
      </w:r>
      <w:r w:rsidRPr="00010CFC">
        <w:rPr>
          <w:rFonts w:ascii="Times New Roman" w:hAnsi="Times New Roman"/>
          <w:i/>
          <w:sz w:val="20"/>
          <w:szCs w:val="20"/>
          <w:highlight w:val="yellow"/>
        </w:rPr>
        <w:t>]</w:t>
      </w:r>
      <w:r w:rsidR="00410DCF" w:rsidRPr="00010CFC">
        <w:rPr>
          <w:rFonts w:ascii="Times New Roman" w:hAnsi="Times New Roman"/>
          <w:i/>
          <w:sz w:val="20"/>
          <w:szCs w:val="20"/>
          <w:highlight w:val="yellow"/>
        </w:rPr>
        <w:t xml:space="preserve"> </w:t>
      </w:r>
      <w:bookmarkEnd w:id="4"/>
      <w:r w:rsidRPr="00010CFC">
        <w:rPr>
          <w:rFonts w:ascii="Times New Roman" w:hAnsi="Times New Roman"/>
          <w:i/>
          <w:sz w:val="20"/>
          <w:szCs w:val="20"/>
        </w:rPr>
        <w:t xml:space="preserve">Proposal </w:t>
      </w:r>
      <w:r w:rsidR="00010CFC" w:rsidRPr="00010CFC">
        <w:rPr>
          <w:rFonts w:ascii="Times New Roman" w:hAnsi="Times New Roman"/>
          <w:i/>
          <w:sz w:val="20"/>
          <w:szCs w:val="20"/>
        </w:rPr>
        <w:t>3.6-1</w:t>
      </w:r>
      <w:r w:rsidRPr="00010CFC">
        <w:rPr>
          <w:rFonts w:ascii="Times New Roman" w:hAnsi="Times New Roman"/>
          <w:i/>
          <w:sz w:val="20"/>
          <w:szCs w:val="20"/>
        </w:rPr>
        <w:t>:</w:t>
      </w:r>
      <w:r w:rsidRPr="00010CFC">
        <w:rPr>
          <w:rFonts w:ascii="Times New Roman" w:hAnsi="Times New Roman"/>
          <w:b w:val="0"/>
          <w:bCs w:val="0"/>
          <w:i/>
          <w:sz w:val="20"/>
          <w:szCs w:val="20"/>
        </w:rPr>
        <w:t xml:space="preserve"> Support Manchester coding </w:t>
      </w:r>
      <w:r w:rsidR="00AD433A" w:rsidRPr="00010CFC">
        <w:rPr>
          <w:rFonts w:ascii="Times New Roman" w:hAnsi="Times New Roman"/>
          <w:b w:val="0"/>
          <w:bCs w:val="0"/>
          <w:i/>
          <w:sz w:val="20"/>
          <w:szCs w:val="20"/>
        </w:rPr>
        <w:t xml:space="preserve">for </w:t>
      </w:r>
      <w:r w:rsidR="00E877E9">
        <w:rPr>
          <w:rFonts w:ascii="Times New Roman" w:hAnsi="Times New Roman"/>
          <w:b w:val="0"/>
          <w:bCs w:val="0"/>
          <w:i/>
          <w:sz w:val="20"/>
          <w:szCs w:val="20"/>
        </w:rPr>
        <w:t xml:space="preserve">the </w:t>
      </w:r>
      <w:r w:rsidR="00AD433A" w:rsidRPr="00010CFC">
        <w:rPr>
          <w:rFonts w:ascii="Times New Roman" w:hAnsi="Times New Roman"/>
          <w:b w:val="0"/>
          <w:bCs w:val="0"/>
          <w:i/>
          <w:sz w:val="20"/>
          <w:szCs w:val="20"/>
        </w:rPr>
        <w:t>following options</w:t>
      </w:r>
      <w:r w:rsidR="00E877E9">
        <w:rPr>
          <w:rFonts w:ascii="Times New Roman" w:hAnsi="Times New Roman"/>
          <w:b w:val="0"/>
          <w:bCs w:val="0"/>
          <w:i/>
          <w:sz w:val="20"/>
          <w:szCs w:val="20"/>
        </w:rPr>
        <w:t>:</w:t>
      </w:r>
    </w:p>
    <w:p w14:paraId="6B529450" w14:textId="1A1FA11F" w:rsidR="000B42A6" w:rsidRPr="00010CFC" w:rsidRDefault="00AD433A" w:rsidP="00B3084B">
      <w:pPr>
        <w:pStyle w:val="B10"/>
        <w:numPr>
          <w:ilvl w:val="0"/>
          <w:numId w:val="113"/>
        </w:numPr>
        <w:spacing w:afterLines="50" w:after="120"/>
        <w:rPr>
          <w:rFonts w:ascii="Times New Roman" w:hAnsi="Times New Roman"/>
          <w:i/>
          <w:iCs/>
        </w:rPr>
      </w:pPr>
      <w:r w:rsidRPr="00010CFC">
        <w:rPr>
          <w:rFonts w:ascii="Times New Roman" w:eastAsiaTheme="minorEastAsia" w:hAnsi="Times New Roman"/>
          <w:i/>
          <w:iCs/>
          <w:lang w:eastAsia="zh-CN"/>
        </w:rPr>
        <w:t xml:space="preserve">Option 1: </w:t>
      </w:r>
      <w:r w:rsidR="000B42A6" w:rsidRPr="00010CFC">
        <w:rPr>
          <w:rFonts w:ascii="Times New Roman" w:eastAsiaTheme="minorEastAsia" w:hAnsi="Times New Roman"/>
          <w:i/>
          <w:iCs/>
          <w:lang w:eastAsia="zh-CN"/>
        </w:rPr>
        <w:t xml:space="preserve">Manchester coding for </w:t>
      </w:r>
      <w:r w:rsidR="00B3084B" w:rsidRPr="00010CFC">
        <w:rPr>
          <w:rFonts w:ascii="Times New Roman" w:eastAsiaTheme="minorEastAsia" w:hAnsi="Times New Roman"/>
          <w:i/>
          <w:iCs/>
          <w:lang w:eastAsia="zh-CN"/>
        </w:rPr>
        <w:t xml:space="preserve">LP-WUS using </w:t>
      </w:r>
      <w:r w:rsidR="000B42A6" w:rsidRPr="00010CFC">
        <w:rPr>
          <w:rFonts w:ascii="Times New Roman" w:eastAsiaTheme="minorEastAsia" w:hAnsi="Times New Roman"/>
          <w:i/>
          <w:iCs/>
          <w:lang w:eastAsia="zh-CN"/>
        </w:rPr>
        <w:t xml:space="preserve">encoded bits </w:t>
      </w:r>
    </w:p>
    <w:p w14:paraId="34BFAFD8" w14:textId="44009E1D" w:rsidR="000B42A6" w:rsidRPr="00010CFC" w:rsidRDefault="00AD433A" w:rsidP="00B3084B">
      <w:pPr>
        <w:pStyle w:val="B10"/>
        <w:numPr>
          <w:ilvl w:val="0"/>
          <w:numId w:val="113"/>
        </w:numPr>
        <w:spacing w:afterLines="50" w:after="120"/>
        <w:rPr>
          <w:rFonts w:ascii="Times New Roman" w:hAnsi="Times New Roman"/>
          <w:i/>
          <w:iCs/>
        </w:rPr>
      </w:pPr>
      <w:r w:rsidRPr="00010CFC">
        <w:rPr>
          <w:rFonts w:ascii="Times New Roman" w:eastAsiaTheme="minorEastAsia" w:hAnsi="Times New Roman"/>
          <w:i/>
          <w:iCs/>
          <w:lang w:eastAsia="zh-CN"/>
        </w:rPr>
        <w:t xml:space="preserve">Option 2: </w:t>
      </w:r>
      <w:r w:rsidR="000B42A6" w:rsidRPr="00010CFC">
        <w:rPr>
          <w:rFonts w:ascii="Times New Roman" w:eastAsiaTheme="minorEastAsia" w:hAnsi="Times New Roman"/>
          <w:i/>
          <w:iCs/>
          <w:lang w:eastAsia="zh-CN"/>
        </w:rPr>
        <w:t xml:space="preserve">Manchester coding for </w:t>
      </w:r>
      <w:r w:rsidR="00B3084B" w:rsidRPr="00010CFC">
        <w:rPr>
          <w:rFonts w:ascii="Times New Roman" w:eastAsiaTheme="minorEastAsia" w:hAnsi="Times New Roman"/>
          <w:i/>
          <w:iCs/>
          <w:lang w:eastAsia="zh-CN"/>
        </w:rPr>
        <w:t xml:space="preserve">LP-WUS using </w:t>
      </w:r>
      <w:r w:rsidR="000B42A6" w:rsidRPr="00010CFC">
        <w:rPr>
          <w:rFonts w:ascii="Times New Roman" w:eastAsiaTheme="minorEastAsia" w:hAnsi="Times New Roman"/>
          <w:i/>
          <w:iCs/>
          <w:lang w:eastAsia="zh-CN"/>
        </w:rPr>
        <w:t xml:space="preserve">OOK sequence selection  </w:t>
      </w:r>
    </w:p>
    <w:tbl>
      <w:tblPr>
        <w:tblStyle w:val="TableGrid19"/>
        <w:tblW w:w="9634" w:type="dxa"/>
        <w:tblLayout w:type="fixed"/>
        <w:tblLook w:val="04A0" w:firstRow="1" w:lastRow="0" w:firstColumn="1" w:lastColumn="0" w:noHBand="0" w:noVBand="1"/>
      </w:tblPr>
      <w:tblGrid>
        <w:gridCol w:w="1479"/>
        <w:gridCol w:w="1039"/>
        <w:gridCol w:w="7116"/>
      </w:tblGrid>
      <w:tr w:rsidR="00010CFC" w:rsidRPr="00F018D5" w14:paraId="1F07053C" w14:textId="77777777" w:rsidTr="00F953FD">
        <w:tc>
          <w:tcPr>
            <w:tcW w:w="1479" w:type="dxa"/>
            <w:shd w:val="clear" w:color="auto" w:fill="D9D9D9" w:themeFill="background1" w:themeFillShade="D9"/>
          </w:tcPr>
          <w:p w14:paraId="64FC45BA" w14:textId="77777777" w:rsidR="00010CFC" w:rsidRPr="00F018D5" w:rsidRDefault="00010CFC" w:rsidP="00F953FD">
            <w:pPr>
              <w:rPr>
                <w:b/>
                <w:bCs/>
              </w:rPr>
            </w:pPr>
            <w:r w:rsidRPr="00F018D5">
              <w:rPr>
                <w:b/>
                <w:bCs/>
              </w:rPr>
              <w:t>Company</w:t>
            </w:r>
          </w:p>
        </w:tc>
        <w:tc>
          <w:tcPr>
            <w:tcW w:w="1039" w:type="dxa"/>
            <w:shd w:val="clear" w:color="auto" w:fill="D9D9D9" w:themeFill="background1" w:themeFillShade="D9"/>
          </w:tcPr>
          <w:p w14:paraId="3D0BDE57" w14:textId="77777777" w:rsidR="00010CFC" w:rsidRPr="00F018D5" w:rsidRDefault="00010CFC" w:rsidP="00F953FD">
            <w:pPr>
              <w:rPr>
                <w:b/>
                <w:bCs/>
              </w:rPr>
            </w:pPr>
            <w:r w:rsidRPr="00F018D5">
              <w:rPr>
                <w:b/>
                <w:bCs/>
              </w:rPr>
              <w:t>Y/N</w:t>
            </w:r>
          </w:p>
        </w:tc>
        <w:tc>
          <w:tcPr>
            <w:tcW w:w="7116" w:type="dxa"/>
            <w:shd w:val="clear" w:color="auto" w:fill="D9D9D9" w:themeFill="background1" w:themeFillShade="D9"/>
          </w:tcPr>
          <w:p w14:paraId="0B5D8D6B" w14:textId="77777777" w:rsidR="00010CFC" w:rsidRPr="00F018D5" w:rsidRDefault="00010CFC" w:rsidP="00F953FD">
            <w:pPr>
              <w:rPr>
                <w:b/>
                <w:bCs/>
              </w:rPr>
            </w:pPr>
            <w:r w:rsidRPr="00F018D5">
              <w:rPr>
                <w:b/>
                <w:bCs/>
              </w:rPr>
              <w:t>Comments</w:t>
            </w:r>
          </w:p>
        </w:tc>
      </w:tr>
      <w:tr w:rsidR="00010CFC" w:rsidRPr="00F018D5" w14:paraId="6E8EA587" w14:textId="77777777" w:rsidTr="00F953FD">
        <w:tc>
          <w:tcPr>
            <w:tcW w:w="1479" w:type="dxa"/>
          </w:tcPr>
          <w:p w14:paraId="6B608D96" w14:textId="77777777" w:rsidR="00010CFC" w:rsidRPr="00F018D5" w:rsidRDefault="00010CFC" w:rsidP="00F953FD">
            <w:pPr>
              <w:rPr>
                <w:rFonts w:eastAsiaTheme="minorEastAsia"/>
                <w:lang w:eastAsia="zh-CN"/>
              </w:rPr>
            </w:pPr>
          </w:p>
        </w:tc>
        <w:tc>
          <w:tcPr>
            <w:tcW w:w="1039" w:type="dxa"/>
          </w:tcPr>
          <w:p w14:paraId="72249592" w14:textId="77777777" w:rsidR="00010CFC" w:rsidRPr="00F018D5" w:rsidRDefault="00010CFC" w:rsidP="00F953FD">
            <w:pPr>
              <w:tabs>
                <w:tab w:val="left" w:pos="551"/>
              </w:tabs>
              <w:rPr>
                <w:rFonts w:eastAsiaTheme="minorEastAsia"/>
                <w:lang w:eastAsia="zh-CN"/>
              </w:rPr>
            </w:pPr>
          </w:p>
        </w:tc>
        <w:tc>
          <w:tcPr>
            <w:tcW w:w="7116" w:type="dxa"/>
          </w:tcPr>
          <w:p w14:paraId="008AF967" w14:textId="77777777" w:rsidR="00010CFC" w:rsidRPr="00F018D5" w:rsidRDefault="00010CFC" w:rsidP="00F953FD">
            <w:pPr>
              <w:rPr>
                <w:rFonts w:eastAsiaTheme="minorEastAsia"/>
                <w:lang w:eastAsia="zh-CN"/>
              </w:rPr>
            </w:pPr>
          </w:p>
        </w:tc>
      </w:tr>
      <w:tr w:rsidR="00010CFC" w:rsidRPr="00F018D5" w14:paraId="35B323D9" w14:textId="77777777" w:rsidTr="00F953FD">
        <w:tc>
          <w:tcPr>
            <w:tcW w:w="1479" w:type="dxa"/>
          </w:tcPr>
          <w:p w14:paraId="71712653" w14:textId="77777777" w:rsidR="00010CFC" w:rsidRPr="00F018D5" w:rsidRDefault="00010CFC" w:rsidP="00F953FD">
            <w:pPr>
              <w:rPr>
                <w:rFonts w:eastAsiaTheme="minorEastAsia"/>
                <w:lang w:eastAsia="zh-CN"/>
              </w:rPr>
            </w:pPr>
          </w:p>
        </w:tc>
        <w:tc>
          <w:tcPr>
            <w:tcW w:w="1039" w:type="dxa"/>
          </w:tcPr>
          <w:p w14:paraId="1CD83451" w14:textId="77777777" w:rsidR="00010CFC" w:rsidRPr="00F018D5" w:rsidRDefault="00010CFC" w:rsidP="00F953FD">
            <w:pPr>
              <w:tabs>
                <w:tab w:val="left" w:pos="551"/>
              </w:tabs>
              <w:rPr>
                <w:rFonts w:eastAsiaTheme="minorEastAsia"/>
                <w:lang w:eastAsia="zh-CN"/>
              </w:rPr>
            </w:pPr>
          </w:p>
        </w:tc>
        <w:tc>
          <w:tcPr>
            <w:tcW w:w="7116" w:type="dxa"/>
          </w:tcPr>
          <w:p w14:paraId="2D5BCC23" w14:textId="77777777" w:rsidR="00010CFC" w:rsidRPr="00F018D5" w:rsidRDefault="00010CFC" w:rsidP="00F953FD">
            <w:pPr>
              <w:rPr>
                <w:rFonts w:eastAsiaTheme="minorEastAsia"/>
                <w:lang w:eastAsia="zh-CN"/>
              </w:rPr>
            </w:pPr>
          </w:p>
        </w:tc>
      </w:tr>
      <w:tr w:rsidR="00010CFC" w:rsidRPr="00F018D5" w14:paraId="746BBD57" w14:textId="77777777" w:rsidTr="00F953FD">
        <w:tc>
          <w:tcPr>
            <w:tcW w:w="1479" w:type="dxa"/>
          </w:tcPr>
          <w:p w14:paraId="3472FA19" w14:textId="77777777" w:rsidR="00010CFC" w:rsidRPr="00F018D5" w:rsidRDefault="00010CFC" w:rsidP="00F953FD">
            <w:pPr>
              <w:rPr>
                <w:rFonts w:eastAsiaTheme="minorEastAsia"/>
                <w:lang w:eastAsia="zh-CN"/>
              </w:rPr>
            </w:pPr>
          </w:p>
        </w:tc>
        <w:tc>
          <w:tcPr>
            <w:tcW w:w="1039" w:type="dxa"/>
          </w:tcPr>
          <w:p w14:paraId="39F168C0" w14:textId="77777777" w:rsidR="00010CFC" w:rsidRPr="00F018D5" w:rsidRDefault="00010CFC" w:rsidP="00F953FD">
            <w:pPr>
              <w:tabs>
                <w:tab w:val="left" w:pos="551"/>
              </w:tabs>
              <w:rPr>
                <w:rFonts w:eastAsiaTheme="minorEastAsia"/>
                <w:lang w:eastAsia="zh-CN"/>
              </w:rPr>
            </w:pPr>
          </w:p>
        </w:tc>
        <w:tc>
          <w:tcPr>
            <w:tcW w:w="7116" w:type="dxa"/>
          </w:tcPr>
          <w:p w14:paraId="7D4C5527" w14:textId="77777777" w:rsidR="00010CFC" w:rsidRPr="00F018D5" w:rsidRDefault="00010CFC" w:rsidP="00F953FD">
            <w:pPr>
              <w:rPr>
                <w:rFonts w:eastAsiaTheme="minorEastAsia"/>
                <w:lang w:eastAsia="zh-CN"/>
              </w:rPr>
            </w:pPr>
          </w:p>
        </w:tc>
      </w:tr>
    </w:tbl>
    <w:p w14:paraId="335B1196" w14:textId="3DBABCD7" w:rsidR="00CE36E3" w:rsidRPr="00C80610" w:rsidRDefault="00CE36E3" w:rsidP="00CE36E3">
      <w:pPr>
        <w:jc w:val="both"/>
        <w:rPr>
          <w:rFonts w:ascii="Times New Roman" w:eastAsia="微软雅黑" w:hAnsi="Times New Roman"/>
          <w:bCs/>
          <w:iCs/>
          <w:szCs w:val="20"/>
          <w:lang w:val="en-GB" w:eastAsia="zh-CN"/>
        </w:rPr>
      </w:pPr>
    </w:p>
    <w:p w14:paraId="2300B144" w14:textId="77777777" w:rsidR="00F018D5" w:rsidRPr="00F018D5" w:rsidRDefault="00F018D5" w:rsidP="00F018D5">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F018D5">
        <w:rPr>
          <w:rFonts w:ascii="Times New Roman" w:eastAsia="微软雅黑" w:hAnsi="Times New Roman"/>
          <w:sz w:val="36"/>
          <w:szCs w:val="20"/>
          <w:lang w:val="fr-FR"/>
        </w:rPr>
        <w:t>LP-SS design</w:t>
      </w:r>
    </w:p>
    <w:p w14:paraId="6C9D5597" w14:textId="77777777" w:rsidR="00F018D5" w:rsidRPr="00F018D5" w:rsidRDefault="00F018D5" w:rsidP="00F018D5">
      <w:pPr>
        <w:keepNext/>
        <w:keepLines/>
        <w:widowControl w:val="0"/>
        <w:numPr>
          <w:ilvl w:val="1"/>
          <w:numId w:val="5"/>
        </w:numPr>
        <w:spacing w:before="240" w:after="240"/>
        <w:outlineLvl w:val="1"/>
        <w:rPr>
          <w:rFonts w:ascii="Times New Roman" w:eastAsia="微软雅黑" w:hAnsi="Times New Roman"/>
          <w:bCs/>
          <w:iCs/>
          <w:sz w:val="28"/>
          <w:szCs w:val="28"/>
        </w:rPr>
      </w:pPr>
      <w:r w:rsidRPr="00F018D5">
        <w:rPr>
          <w:rFonts w:ascii="Times New Roman" w:eastAsia="微软雅黑" w:hAnsi="Times New Roman"/>
          <w:bCs/>
          <w:iCs/>
          <w:sz w:val="28"/>
          <w:szCs w:val="28"/>
        </w:rPr>
        <w:t>General design aspects</w:t>
      </w:r>
    </w:p>
    <w:p w14:paraId="6AE98487" w14:textId="77777777" w:rsidR="00F018D5" w:rsidRPr="00F018D5" w:rsidRDefault="00F018D5" w:rsidP="00F018D5">
      <w:pPr>
        <w:rPr>
          <w:rFonts w:ascii="Times New Roman" w:eastAsia="微软雅黑" w:hAnsi="Times New Roman"/>
          <w:bCs/>
          <w:iCs/>
          <w:szCs w:val="20"/>
        </w:rPr>
      </w:pPr>
      <w:r w:rsidRPr="00F018D5">
        <w:rPr>
          <w:rFonts w:ascii="Times New Roman" w:eastAsia="微软雅黑" w:hAnsi="Times New Roman"/>
          <w:bCs/>
          <w:iCs/>
          <w:szCs w:val="20"/>
        </w:rPr>
        <w:t>The following general aspects are proposed by companies to be considered for LP-SS design:</w:t>
      </w:r>
    </w:p>
    <w:p w14:paraId="1B8E26DB" w14:textId="77777777" w:rsidR="00F018D5" w:rsidRPr="00F018D5" w:rsidRDefault="00F018D5" w:rsidP="008D3736">
      <w:pPr>
        <w:widowControl w:val="0"/>
        <w:numPr>
          <w:ilvl w:val="0"/>
          <w:numId w:val="101"/>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CP impact [4]</w:t>
      </w:r>
    </w:p>
    <w:p w14:paraId="3775641E" w14:textId="77777777" w:rsidR="00F018D5" w:rsidRPr="00F018D5" w:rsidRDefault="00F018D5" w:rsidP="008D3736">
      <w:pPr>
        <w:widowControl w:val="0"/>
        <w:numPr>
          <w:ilvl w:val="0"/>
          <w:numId w:val="101"/>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Larger gurad band for better robustness to larger frequency error than LP-WUS [4]</w:t>
      </w:r>
    </w:p>
    <w:p w14:paraId="2D8EB475" w14:textId="77777777" w:rsidR="00F018D5" w:rsidRPr="00F018D5" w:rsidRDefault="00F018D5" w:rsidP="008D3736">
      <w:pPr>
        <w:widowControl w:val="0"/>
        <w:numPr>
          <w:ilvl w:val="0"/>
          <w:numId w:val="101"/>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Good auto-correlation [2][3][4] and cross-correlation [2][3]</w:t>
      </w:r>
    </w:p>
    <w:p w14:paraId="56ADB303" w14:textId="77777777" w:rsidR="00F018D5" w:rsidRPr="00F018D5" w:rsidRDefault="00F018D5" w:rsidP="008D3736">
      <w:pPr>
        <w:widowControl w:val="0"/>
        <w:numPr>
          <w:ilvl w:val="0"/>
          <w:numId w:val="101"/>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Limited length of consecutive '0's to avoid losing AGC [4]</w:t>
      </w:r>
    </w:p>
    <w:p w14:paraId="60B95101" w14:textId="583544E7" w:rsidR="00F018D5" w:rsidRPr="00F018D5" w:rsidRDefault="00F018D5" w:rsidP="008D3736">
      <w:pPr>
        <w:widowControl w:val="0"/>
        <w:numPr>
          <w:ilvl w:val="0"/>
          <w:numId w:val="101"/>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Balanced '0's and '1's [2][4]</w:t>
      </w:r>
      <w:r w:rsidR="00FE07E0">
        <w:rPr>
          <w:rFonts w:ascii="Times New Roman" w:eastAsia="微软雅黑" w:hAnsi="Times New Roman"/>
          <w:bCs/>
          <w:iCs/>
          <w:kern w:val="2"/>
          <w:sz w:val="21"/>
          <w:szCs w:val="20"/>
          <w:lang w:eastAsia="zh-CN"/>
        </w:rPr>
        <w:t>[18]</w:t>
      </w:r>
    </w:p>
    <w:p w14:paraId="4065882D" w14:textId="3634323B" w:rsidR="00F018D5" w:rsidRPr="00F018D5" w:rsidRDefault="00E877E9" w:rsidP="00F018D5">
      <w:pPr>
        <w:keepNext/>
        <w:tabs>
          <w:tab w:val="left" w:pos="-5500"/>
        </w:tabs>
        <w:spacing w:before="240" w:after="60"/>
        <w:outlineLvl w:val="3"/>
        <w:rPr>
          <w:rFonts w:ascii="Times New Roman" w:eastAsia="MS Mincho" w:hAnsi="Times New Roman"/>
          <w:i/>
          <w:iCs/>
          <w:szCs w:val="20"/>
        </w:rPr>
      </w:pPr>
      <w:r w:rsidRPr="00E877E9">
        <w:rPr>
          <w:rFonts w:ascii="Times New Roman" w:eastAsia="MS Mincho" w:hAnsi="Times New Roman"/>
          <w:b/>
          <w:bCs/>
          <w:i/>
          <w:iCs/>
          <w:szCs w:val="20"/>
          <w:highlight w:val="cyan"/>
        </w:rPr>
        <w:t>[M][FL1]</w:t>
      </w:r>
      <w:r w:rsidRPr="00E877E9">
        <w:rPr>
          <w:rFonts w:ascii="Times New Roman" w:eastAsia="MS Mincho" w:hAnsi="Times New Roman"/>
          <w:b/>
          <w:bCs/>
          <w:i/>
          <w:iCs/>
          <w:szCs w:val="20"/>
        </w:rPr>
        <w:t xml:space="preserve"> </w:t>
      </w:r>
      <w:r w:rsidR="00F018D5" w:rsidRPr="00F018D5">
        <w:rPr>
          <w:rFonts w:ascii="Times New Roman" w:eastAsia="MS Mincho" w:hAnsi="Times New Roman"/>
          <w:b/>
          <w:bCs/>
          <w:i/>
          <w:iCs/>
          <w:szCs w:val="20"/>
        </w:rPr>
        <w:t>Proposal</w:t>
      </w:r>
      <w:r>
        <w:rPr>
          <w:rFonts w:ascii="Times New Roman" w:eastAsia="MS Mincho" w:hAnsi="Times New Roman"/>
          <w:b/>
          <w:bCs/>
          <w:i/>
          <w:iCs/>
          <w:szCs w:val="20"/>
        </w:rPr>
        <w:t xml:space="preserve"> 4.1-1</w:t>
      </w:r>
      <w:r w:rsidR="00F018D5" w:rsidRPr="00F018D5">
        <w:rPr>
          <w:rFonts w:ascii="Times New Roman" w:eastAsia="MS Mincho" w:hAnsi="Times New Roman"/>
          <w:b/>
          <w:bCs/>
          <w:i/>
          <w:iCs/>
          <w:szCs w:val="20"/>
        </w:rPr>
        <w:t xml:space="preserve">: </w:t>
      </w:r>
      <w:r w:rsidR="00F018D5" w:rsidRPr="00F018D5">
        <w:rPr>
          <w:rFonts w:ascii="Times New Roman" w:eastAsia="MS Mincho" w:hAnsi="Times New Roman"/>
          <w:i/>
          <w:iCs/>
          <w:szCs w:val="20"/>
        </w:rPr>
        <w:t>Consider the following aspects for LP-SS design:</w:t>
      </w:r>
    </w:p>
    <w:p w14:paraId="12260702" w14:textId="77777777" w:rsidR="00F018D5" w:rsidRPr="00F018D5" w:rsidRDefault="00F018D5" w:rsidP="008D3736">
      <w:pPr>
        <w:widowControl w:val="0"/>
        <w:numPr>
          <w:ilvl w:val="0"/>
          <w:numId w:val="81"/>
        </w:numPr>
        <w:rPr>
          <w:rFonts w:ascii="Times New Roman" w:eastAsia="MS Mincho" w:hAnsi="Times New Roman"/>
          <w:i/>
          <w:iCs/>
          <w:szCs w:val="20"/>
        </w:rPr>
      </w:pPr>
      <w:r w:rsidRPr="00F018D5">
        <w:rPr>
          <w:rFonts w:ascii="Times New Roman" w:eastAsia="MS Mincho" w:hAnsi="Times New Roman"/>
          <w:i/>
          <w:iCs/>
          <w:szCs w:val="20"/>
        </w:rPr>
        <w:t xml:space="preserve">CP impact </w:t>
      </w:r>
    </w:p>
    <w:p w14:paraId="57E79757" w14:textId="77777777" w:rsidR="00F018D5" w:rsidRPr="00F018D5" w:rsidRDefault="00F018D5" w:rsidP="008D3736">
      <w:pPr>
        <w:widowControl w:val="0"/>
        <w:numPr>
          <w:ilvl w:val="0"/>
          <w:numId w:val="81"/>
        </w:numPr>
        <w:rPr>
          <w:rFonts w:ascii="Times New Roman" w:eastAsia="MS Mincho" w:hAnsi="Times New Roman"/>
          <w:i/>
          <w:iCs/>
          <w:szCs w:val="20"/>
        </w:rPr>
      </w:pPr>
      <w:r w:rsidRPr="00F018D5">
        <w:rPr>
          <w:rFonts w:ascii="Times New Roman" w:eastAsia="MS Mincho" w:hAnsi="Times New Roman"/>
          <w:i/>
          <w:iCs/>
          <w:szCs w:val="20"/>
        </w:rPr>
        <w:t xml:space="preserve">Larger gurad band for better robustness to larger frequency error than LP-WUS </w:t>
      </w:r>
    </w:p>
    <w:p w14:paraId="6AA5C69C" w14:textId="77777777" w:rsidR="00F018D5" w:rsidRPr="00F018D5" w:rsidRDefault="00F018D5" w:rsidP="008D3736">
      <w:pPr>
        <w:widowControl w:val="0"/>
        <w:numPr>
          <w:ilvl w:val="0"/>
          <w:numId w:val="81"/>
        </w:numPr>
        <w:rPr>
          <w:rFonts w:ascii="Times New Roman" w:eastAsia="MS Mincho" w:hAnsi="Times New Roman"/>
          <w:i/>
          <w:iCs/>
          <w:szCs w:val="20"/>
        </w:rPr>
      </w:pPr>
      <w:r w:rsidRPr="00F018D5">
        <w:rPr>
          <w:rFonts w:ascii="Times New Roman" w:eastAsia="MS Mincho" w:hAnsi="Times New Roman"/>
          <w:i/>
          <w:iCs/>
          <w:szCs w:val="20"/>
        </w:rPr>
        <w:t xml:space="preserve">Good auto-correlation and cross-correlation </w:t>
      </w:r>
    </w:p>
    <w:p w14:paraId="74C13EFD" w14:textId="77777777" w:rsidR="00F018D5" w:rsidRPr="00F018D5" w:rsidRDefault="00F018D5" w:rsidP="008D3736">
      <w:pPr>
        <w:widowControl w:val="0"/>
        <w:numPr>
          <w:ilvl w:val="0"/>
          <w:numId w:val="81"/>
        </w:numPr>
        <w:rPr>
          <w:rFonts w:ascii="Times New Roman" w:eastAsia="MS Mincho" w:hAnsi="Times New Roman"/>
          <w:i/>
          <w:iCs/>
          <w:szCs w:val="20"/>
        </w:rPr>
      </w:pPr>
      <w:r w:rsidRPr="00F018D5">
        <w:rPr>
          <w:rFonts w:ascii="Times New Roman" w:eastAsia="MS Mincho" w:hAnsi="Times New Roman"/>
          <w:i/>
          <w:iCs/>
          <w:szCs w:val="20"/>
        </w:rPr>
        <w:t xml:space="preserve">Limited length of consecutive '0's to avoid losing AGC </w:t>
      </w:r>
    </w:p>
    <w:p w14:paraId="349A5477" w14:textId="77777777" w:rsidR="00F018D5" w:rsidRPr="00F018D5" w:rsidRDefault="00F018D5" w:rsidP="008D3736">
      <w:pPr>
        <w:widowControl w:val="0"/>
        <w:numPr>
          <w:ilvl w:val="0"/>
          <w:numId w:val="81"/>
        </w:numPr>
        <w:rPr>
          <w:rFonts w:ascii="Times New Roman" w:eastAsia="MS Mincho" w:hAnsi="Times New Roman"/>
          <w:i/>
          <w:iCs/>
          <w:szCs w:val="20"/>
        </w:rPr>
      </w:pPr>
      <w:r w:rsidRPr="00F018D5">
        <w:rPr>
          <w:rFonts w:ascii="Times New Roman" w:eastAsia="MS Mincho" w:hAnsi="Times New Roman"/>
          <w:i/>
          <w:iCs/>
          <w:szCs w:val="20"/>
        </w:rPr>
        <w:t>Balanced '0's and '1's</w:t>
      </w:r>
    </w:p>
    <w:p w14:paraId="1FA72A15" w14:textId="77777777" w:rsidR="00F018D5" w:rsidRPr="00F018D5" w:rsidRDefault="00F018D5" w:rsidP="00F018D5">
      <w:pPr>
        <w:widowControl w:val="0"/>
        <w:ind w:left="720"/>
        <w:jc w:val="both"/>
        <w:rPr>
          <w:rFonts w:ascii="Times New Roman" w:eastAsia="MS Mincho" w:hAnsi="Times New Roman"/>
          <w:i/>
          <w:iCs/>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F018D5" w:rsidRPr="00F018D5" w14:paraId="3D3F29FC" w14:textId="77777777" w:rsidTr="006B14B2">
        <w:tc>
          <w:tcPr>
            <w:tcW w:w="1479" w:type="dxa"/>
            <w:shd w:val="clear" w:color="auto" w:fill="D9D9D9" w:themeFill="background1" w:themeFillShade="D9"/>
          </w:tcPr>
          <w:p w14:paraId="6B061ABA" w14:textId="77777777" w:rsidR="00F018D5" w:rsidRPr="00F018D5" w:rsidRDefault="00F018D5" w:rsidP="00F018D5">
            <w:pPr>
              <w:rPr>
                <w:b/>
                <w:bCs/>
              </w:rPr>
            </w:pPr>
            <w:bookmarkStart w:id="5" w:name="_Hlk163803531"/>
            <w:r w:rsidRPr="00F018D5">
              <w:rPr>
                <w:b/>
                <w:bCs/>
              </w:rPr>
              <w:t>Company</w:t>
            </w:r>
          </w:p>
        </w:tc>
        <w:tc>
          <w:tcPr>
            <w:tcW w:w="1039" w:type="dxa"/>
            <w:shd w:val="clear" w:color="auto" w:fill="D9D9D9" w:themeFill="background1" w:themeFillShade="D9"/>
          </w:tcPr>
          <w:p w14:paraId="643C4D20" w14:textId="77777777" w:rsidR="00F018D5" w:rsidRPr="00F018D5" w:rsidRDefault="00F018D5" w:rsidP="00F018D5">
            <w:pPr>
              <w:rPr>
                <w:b/>
                <w:bCs/>
              </w:rPr>
            </w:pPr>
            <w:r w:rsidRPr="00F018D5">
              <w:rPr>
                <w:b/>
                <w:bCs/>
              </w:rPr>
              <w:t>Y/N</w:t>
            </w:r>
          </w:p>
        </w:tc>
        <w:tc>
          <w:tcPr>
            <w:tcW w:w="7116" w:type="dxa"/>
            <w:shd w:val="clear" w:color="auto" w:fill="D9D9D9" w:themeFill="background1" w:themeFillShade="D9"/>
          </w:tcPr>
          <w:p w14:paraId="7867B2B1" w14:textId="77777777" w:rsidR="00F018D5" w:rsidRPr="00F018D5" w:rsidRDefault="00F018D5" w:rsidP="00F018D5">
            <w:pPr>
              <w:rPr>
                <w:b/>
                <w:bCs/>
              </w:rPr>
            </w:pPr>
            <w:r w:rsidRPr="00F018D5">
              <w:rPr>
                <w:b/>
                <w:bCs/>
              </w:rPr>
              <w:t>Comments</w:t>
            </w:r>
          </w:p>
        </w:tc>
      </w:tr>
      <w:tr w:rsidR="00F018D5" w:rsidRPr="00F018D5" w14:paraId="35659DEA" w14:textId="77777777" w:rsidTr="006B14B2">
        <w:tc>
          <w:tcPr>
            <w:tcW w:w="1479" w:type="dxa"/>
          </w:tcPr>
          <w:p w14:paraId="3B3A81C9" w14:textId="77777777" w:rsidR="00F018D5" w:rsidRPr="00F018D5" w:rsidRDefault="00F018D5" w:rsidP="00F018D5">
            <w:pPr>
              <w:rPr>
                <w:rFonts w:eastAsiaTheme="minorEastAsia"/>
                <w:lang w:eastAsia="zh-CN"/>
              </w:rPr>
            </w:pPr>
          </w:p>
        </w:tc>
        <w:tc>
          <w:tcPr>
            <w:tcW w:w="1039" w:type="dxa"/>
          </w:tcPr>
          <w:p w14:paraId="4E91E2AC" w14:textId="77777777" w:rsidR="00F018D5" w:rsidRPr="00F018D5" w:rsidRDefault="00F018D5" w:rsidP="00F018D5">
            <w:pPr>
              <w:tabs>
                <w:tab w:val="left" w:pos="551"/>
              </w:tabs>
              <w:rPr>
                <w:rFonts w:eastAsiaTheme="minorEastAsia"/>
                <w:lang w:eastAsia="zh-CN"/>
              </w:rPr>
            </w:pPr>
          </w:p>
        </w:tc>
        <w:tc>
          <w:tcPr>
            <w:tcW w:w="7116" w:type="dxa"/>
          </w:tcPr>
          <w:p w14:paraId="4DB1B47A" w14:textId="77777777" w:rsidR="00F018D5" w:rsidRPr="00F018D5" w:rsidRDefault="00F018D5" w:rsidP="00F018D5">
            <w:pPr>
              <w:rPr>
                <w:rFonts w:eastAsiaTheme="minorEastAsia"/>
                <w:lang w:eastAsia="zh-CN"/>
              </w:rPr>
            </w:pPr>
          </w:p>
        </w:tc>
      </w:tr>
      <w:tr w:rsidR="00F018D5" w:rsidRPr="00F018D5" w14:paraId="77FC0524" w14:textId="77777777" w:rsidTr="006B14B2">
        <w:tc>
          <w:tcPr>
            <w:tcW w:w="1479" w:type="dxa"/>
          </w:tcPr>
          <w:p w14:paraId="1667DB93" w14:textId="77777777" w:rsidR="00F018D5" w:rsidRPr="00F018D5" w:rsidRDefault="00F018D5" w:rsidP="00F018D5">
            <w:pPr>
              <w:rPr>
                <w:rFonts w:eastAsiaTheme="minorEastAsia"/>
                <w:lang w:eastAsia="zh-CN"/>
              </w:rPr>
            </w:pPr>
          </w:p>
        </w:tc>
        <w:tc>
          <w:tcPr>
            <w:tcW w:w="1039" w:type="dxa"/>
          </w:tcPr>
          <w:p w14:paraId="295F4768" w14:textId="77777777" w:rsidR="00F018D5" w:rsidRPr="00F018D5" w:rsidRDefault="00F018D5" w:rsidP="00F018D5">
            <w:pPr>
              <w:tabs>
                <w:tab w:val="left" w:pos="551"/>
              </w:tabs>
              <w:rPr>
                <w:rFonts w:eastAsiaTheme="minorEastAsia"/>
                <w:lang w:eastAsia="zh-CN"/>
              </w:rPr>
            </w:pPr>
          </w:p>
        </w:tc>
        <w:tc>
          <w:tcPr>
            <w:tcW w:w="7116" w:type="dxa"/>
          </w:tcPr>
          <w:p w14:paraId="474332AE" w14:textId="77777777" w:rsidR="00F018D5" w:rsidRPr="00F018D5" w:rsidRDefault="00F018D5" w:rsidP="00F018D5">
            <w:pPr>
              <w:rPr>
                <w:rFonts w:eastAsiaTheme="minorEastAsia"/>
                <w:lang w:eastAsia="zh-CN"/>
              </w:rPr>
            </w:pPr>
          </w:p>
        </w:tc>
      </w:tr>
      <w:tr w:rsidR="00F018D5" w:rsidRPr="00F018D5" w14:paraId="60A6B403" w14:textId="77777777" w:rsidTr="006B14B2">
        <w:tc>
          <w:tcPr>
            <w:tcW w:w="1479" w:type="dxa"/>
          </w:tcPr>
          <w:p w14:paraId="1A5E1E4E" w14:textId="77777777" w:rsidR="00F018D5" w:rsidRPr="00F018D5" w:rsidRDefault="00F018D5" w:rsidP="00F018D5">
            <w:pPr>
              <w:rPr>
                <w:rFonts w:eastAsiaTheme="minorEastAsia"/>
                <w:lang w:eastAsia="zh-CN"/>
              </w:rPr>
            </w:pPr>
          </w:p>
        </w:tc>
        <w:tc>
          <w:tcPr>
            <w:tcW w:w="1039" w:type="dxa"/>
          </w:tcPr>
          <w:p w14:paraId="27BD634A" w14:textId="77777777" w:rsidR="00F018D5" w:rsidRPr="00F018D5" w:rsidRDefault="00F018D5" w:rsidP="00F018D5">
            <w:pPr>
              <w:tabs>
                <w:tab w:val="left" w:pos="551"/>
              </w:tabs>
              <w:rPr>
                <w:rFonts w:eastAsiaTheme="minorEastAsia"/>
                <w:lang w:eastAsia="zh-CN"/>
              </w:rPr>
            </w:pPr>
          </w:p>
        </w:tc>
        <w:tc>
          <w:tcPr>
            <w:tcW w:w="7116" w:type="dxa"/>
          </w:tcPr>
          <w:p w14:paraId="2796D644" w14:textId="77777777" w:rsidR="00F018D5" w:rsidRPr="00F018D5" w:rsidRDefault="00F018D5" w:rsidP="00F018D5">
            <w:pPr>
              <w:rPr>
                <w:rFonts w:eastAsiaTheme="minorEastAsia"/>
                <w:lang w:eastAsia="zh-CN"/>
              </w:rPr>
            </w:pPr>
          </w:p>
        </w:tc>
      </w:tr>
      <w:bookmarkEnd w:id="5"/>
    </w:tbl>
    <w:p w14:paraId="7654B19A" w14:textId="77777777" w:rsidR="00F018D5" w:rsidRPr="00F018D5" w:rsidRDefault="00F018D5" w:rsidP="00F018D5"/>
    <w:p w14:paraId="170FA5D5" w14:textId="77777777" w:rsidR="00F018D5" w:rsidRPr="00F018D5" w:rsidRDefault="00F018D5" w:rsidP="00F018D5">
      <w:pPr>
        <w:keepNext/>
        <w:keepLines/>
        <w:widowControl w:val="0"/>
        <w:numPr>
          <w:ilvl w:val="1"/>
          <w:numId w:val="5"/>
        </w:numPr>
        <w:spacing w:before="240" w:after="240"/>
        <w:outlineLvl w:val="1"/>
        <w:rPr>
          <w:rFonts w:ascii="Times New Roman" w:eastAsia="微软雅黑" w:hAnsi="Times New Roman"/>
          <w:bCs/>
          <w:iCs/>
          <w:sz w:val="28"/>
          <w:szCs w:val="28"/>
        </w:rPr>
      </w:pPr>
      <w:r w:rsidRPr="00F018D5">
        <w:rPr>
          <w:rFonts w:ascii="Times New Roman" w:eastAsia="微软雅黑" w:hAnsi="Times New Roman"/>
          <w:bCs/>
          <w:iCs/>
          <w:sz w:val="28"/>
          <w:szCs w:val="28"/>
        </w:rPr>
        <w:lastRenderedPageBreak/>
        <w:t>Waveform-selection of OOK-1 and/or OOK-4</w:t>
      </w:r>
    </w:p>
    <w:p w14:paraId="4E59A13D" w14:textId="77777777" w:rsidR="00F018D5" w:rsidRPr="00F018D5" w:rsidRDefault="00F018D5" w:rsidP="00F018D5">
      <w:pPr>
        <w:rPr>
          <w:rFonts w:ascii="Times New Roman" w:eastAsia="微软雅黑" w:hAnsi="Times New Roman"/>
          <w:bCs/>
          <w:iCs/>
          <w:szCs w:val="20"/>
          <w:u w:val="single"/>
        </w:rPr>
      </w:pPr>
      <w:r w:rsidRPr="00F018D5">
        <w:rPr>
          <w:rFonts w:ascii="Times New Roman" w:eastAsia="微软雅黑" w:hAnsi="Times New Roman"/>
          <w:bCs/>
          <w:iCs/>
          <w:szCs w:val="20"/>
          <w:u w:val="single"/>
        </w:rPr>
        <w:t>OOK-1 and/or OOK-4 with supported values of M</w:t>
      </w:r>
    </w:p>
    <w:p w14:paraId="5F8B783A" w14:textId="77777777" w:rsidR="00F018D5" w:rsidRPr="00F018D5" w:rsidRDefault="00F018D5" w:rsidP="00F018D5">
      <w:pPr>
        <w:rPr>
          <w:rFonts w:ascii="Times New Roman" w:eastAsia="微软雅黑" w:hAnsi="Times New Roman"/>
          <w:bCs/>
          <w:iCs/>
          <w:szCs w:val="20"/>
          <w:u w:val="single"/>
        </w:rPr>
      </w:pPr>
    </w:p>
    <w:p w14:paraId="04902576" w14:textId="77777777" w:rsidR="00F018D5" w:rsidRPr="00F018D5" w:rsidRDefault="00F018D5" w:rsidP="00F018D5">
      <w:pPr>
        <w:jc w:val="both"/>
        <w:rPr>
          <w:rFonts w:ascii="Times New Roman" w:eastAsia="微软雅黑" w:hAnsi="Times New Roman"/>
          <w:bCs/>
          <w:iCs/>
          <w:szCs w:val="20"/>
        </w:rPr>
      </w:pPr>
      <w:r w:rsidRPr="00F018D5">
        <w:rPr>
          <w:rFonts w:ascii="Times New Roman" w:eastAsia="微软雅黑" w:hAnsi="Times New Roman"/>
          <w:bCs/>
          <w:iCs/>
          <w:szCs w:val="20"/>
        </w:rPr>
        <w:t>For the supported valve of M, [6] proposes to use the same OOK-4 M value between LP-SS and LP-WUS to keep the transmitter and LP-WUR operation simple in comparison to the case that different M values are used.</w:t>
      </w:r>
    </w:p>
    <w:p w14:paraId="28F9D1EC" w14:textId="77777777" w:rsidR="00F018D5" w:rsidRPr="00F018D5" w:rsidRDefault="00F018D5" w:rsidP="00F018D5">
      <w:pPr>
        <w:jc w:val="both"/>
        <w:rPr>
          <w:rFonts w:ascii="Times New Roman" w:eastAsia="微软雅黑" w:hAnsi="Times New Roman"/>
          <w:bCs/>
          <w:iCs/>
          <w:szCs w:val="20"/>
        </w:rPr>
      </w:pPr>
      <w:r w:rsidRPr="00F018D5">
        <w:rPr>
          <w:rFonts w:ascii="Times New Roman" w:eastAsia="微软雅黑" w:hAnsi="Times New Roman"/>
          <w:bCs/>
          <w:iCs/>
          <w:szCs w:val="20"/>
        </w:rPr>
        <w:t>[4][19] provide evaluation results showing that better time accuracy, i.e., less residual time error could be achieved by larger M attributing to narrower auto-correlation mainlobe by shorter OOK symbol duration, i.e., M=8 can achieve finer time accuracy than M=4. However, [9] proposes that acccuracy of timing synchronization has no relation with the modulation order, i.e., M but depending on the oversampling factor used at the LR.</w:t>
      </w:r>
    </w:p>
    <w:p w14:paraId="12F70B1A" w14:textId="2BB21B74" w:rsidR="00F018D5" w:rsidRPr="00F018D5" w:rsidRDefault="00F018D5" w:rsidP="00F018D5">
      <w:pPr>
        <w:jc w:val="both"/>
        <w:rPr>
          <w:rFonts w:ascii="Times New Roman" w:eastAsia="微软雅黑" w:hAnsi="Times New Roman"/>
          <w:bCs/>
          <w:iCs/>
          <w:szCs w:val="20"/>
        </w:rPr>
      </w:pPr>
      <w:r w:rsidRPr="00F018D5">
        <w:rPr>
          <w:rFonts w:ascii="Times New Roman" w:eastAsia="微软雅黑" w:hAnsi="Times New Roman"/>
          <w:bCs/>
          <w:iCs/>
          <w:szCs w:val="20"/>
        </w:rPr>
        <w:t xml:space="preserve">Further, evaluation results in [3] show that the time accuracy provided by OOK-1 or OOK-4 with M=1 is far from the DL synchronization requirement </w:t>
      </w:r>
      <w:r w:rsidR="00221132">
        <w:rPr>
          <w:rFonts w:ascii="Times New Roman" w:eastAsia="微软雅黑" w:hAnsi="Times New Roman"/>
          <w:bCs/>
          <w:iCs/>
          <w:szCs w:val="20"/>
          <w:lang w:eastAsia="zh-CN"/>
        </w:rPr>
        <w:t xml:space="preserve">for SNR=10dB </w:t>
      </w:r>
      <w:r w:rsidRPr="00F018D5">
        <w:rPr>
          <w:rFonts w:ascii="Times New Roman" w:eastAsia="微软雅黑" w:hAnsi="Times New Roman"/>
          <w:bCs/>
          <w:iCs/>
          <w:szCs w:val="20"/>
        </w:rPr>
        <w:t xml:space="preserve">and thus, </w:t>
      </w:r>
      <w:r w:rsidR="00221132" w:rsidRPr="00221132">
        <w:rPr>
          <w:rFonts w:ascii="Times New Roman" w:eastAsia="微软雅黑" w:hAnsi="Times New Roman"/>
          <w:bCs/>
          <w:iCs/>
          <w:szCs w:val="20"/>
        </w:rPr>
        <w:t>the binary sequence cannot be carried by</w:t>
      </w:r>
      <w:r w:rsidRPr="00F018D5">
        <w:rPr>
          <w:rFonts w:ascii="Times New Roman" w:eastAsia="微软雅黑" w:hAnsi="Times New Roman"/>
          <w:bCs/>
          <w:iCs/>
          <w:szCs w:val="20"/>
        </w:rPr>
        <w:t xml:space="preserve"> OOK-1 or OOK-4 with M=1</w:t>
      </w:r>
      <w:r w:rsidR="00221132">
        <w:rPr>
          <w:rFonts w:ascii="Times New Roman" w:eastAsia="微软雅黑" w:hAnsi="Times New Roman"/>
          <w:bCs/>
          <w:iCs/>
          <w:szCs w:val="20"/>
        </w:rPr>
        <w:t>, while the evaluation results in [8] show that timing error correction from preamble based on OOK-1</w:t>
      </w:r>
      <w:r w:rsidR="00A2720F">
        <w:rPr>
          <w:rFonts w:ascii="Times New Roman" w:eastAsia="微软雅黑" w:hAnsi="Times New Roman"/>
          <w:bCs/>
          <w:iCs/>
          <w:szCs w:val="20"/>
        </w:rPr>
        <w:t xml:space="preserve"> is 1us </w:t>
      </w:r>
      <w:r w:rsidR="00DB388C">
        <w:rPr>
          <w:rFonts w:ascii="Times New Roman" w:eastAsia="微软雅黑" w:hAnsi="Times New Roman"/>
          <w:bCs/>
          <w:iCs/>
          <w:szCs w:val="20"/>
        </w:rPr>
        <w:t>at 90% CDF curve</w:t>
      </w:r>
      <w:r w:rsidR="00A2720F">
        <w:rPr>
          <w:rFonts w:ascii="Times New Roman" w:eastAsia="微软雅黑" w:hAnsi="Times New Roman"/>
          <w:bCs/>
          <w:iCs/>
          <w:szCs w:val="20"/>
        </w:rPr>
        <w:t xml:space="preserve"> for a </w:t>
      </w:r>
      <w:r w:rsidR="00DB388C">
        <w:rPr>
          <w:rFonts w:ascii="Times New Roman" w:eastAsia="微软雅黑" w:hAnsi="Times New Roman"/>
          <w:bCs/>
          <w:iCs/>
          <w:szCs w:val="20"/>
        </w:rPr>
        <w:t>preamble</w:t>
      </w:r>
      <w:r w:rsidR="00A2720F">
        <w:rPr>
          <w:rFonts w:ascii="Times New Roman" w:eastAsia="微软雅黑" w:hAnsi="Times New Roman"/>
          <w:bCs/>
          <w:iCs/>
          <w:szCs w:val="20"/>
        </w:rPr>
        <w:t xml:space="preserve"> length of 8 symbols for SNR=0dB</w:t>
      </w:r>
      <w:r w:rsidRPr="00F018D5">
        <w:rPr>
          <w:rFonts w:ascii="Times New Roman" w:eastAsia="微软雅黑" w:hAnsi="Times New Roman"/>
          <w:bCs/>
          <w:iCs/>
          <w:szCs w:val="20"/>
        </w:rPr>
        <w:t xml:space="preserve">. </w:t>
      </w:r>
    </w:p>
    <w:p w14:paraId="2A71990C" w14:textId="77777777" w:rsidR="00F018D5" w:rsidRPr="00F018D5" w:rsidRDefault="00F018D5" w:rsidP="00F018D5">
      <w:pPr>
        <w:jc w:val="both"/>
        <w:rPr>
          <w:rFonts w:ascii="Times New Roman" w:eastAsia="微软雅黑" w:hAnsi="Times New Roman"/>
          <w:bCs/>
          <w:iCs/>
          <w:szCs w:val="20"/>
        </w:rPr>
      </w:pPr>
      <w:r w:rsidRPr="00F018D5">
        <w:rPr>
          <w:rFonts w:ascii="Times New Roman" w:eastAsia="微软雅黑" w:hAnsi="Times New Roman"/>
          <w:bCs/>
          <w:iCs/>
          <w:szCs w:val="20"/>
        </w:rPr>
        <w:t xml:space="preserve">Therefore, companies are encouraged to further study and evaluation the performance provided by different values of M for LP-SS. </w:t>
      </w:r>
    </w:p>
    <w:p w14:paraId="63092877" w14:textId="70C3A07E" w:rsidR="00F018D5" w:rsidRPr="00F018D5" w:rsidRDefault="00F018D5" w:rsidP="008D3736">
      <w:pPr>
        <w:widowControl w:val="0"/>
        <w:numPr>
          <w:ilvl w:val="0"/>
          <w:numId w:val="106"/>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OOK-1 is supported by [2][6][8]</w:t>
      </w:r>
      <w:r w:rsidR="00454FEB">
        <w:rPr>
          <w:rFonts w:ascii="Times New Roman" w:eastAsia="微软雅黑" w:hAnsi="Times New Roman"/>
          <w:bCs/>
          <w:iCs/>
          <w:kern w:val="2"/>
          <w:sz w:val="21"/>
          <w:szCs w:val="20"/>
          <w:lang w:eastAsia="zh-CN"/>
        </w:rPr>
        <w:t>[13][14][17]</w:t>
      </w:r>
      <w:r w:rsidR="00FE07E0">
        <w:rPr>
          <w:rFonts w:ascii="Times New Roman" w:eastAsia="微软雅黑" w:hAnsi="Times New Roman"/>
          <w:bCs/>
          <w:iCs/>
          <w:kern w:val="2"/>
          <w:sz w:val="21"/>
          <w:szCs w:val="20"/>
          <w:lang w:eastAsia="zh-CN"/>
        </w:rPr>
        <w:t>[20]</w:t>
      </w:r>
      <w:r w:rsidR="005F18D4">
        <w:rPr>
          <w:rFonts w:ascii="Times New Roman" w:eastAsia="微软雅黑" w:hAnsi="Times New Roman"/>
          <w:bCs/>
          <w:iCs/>
          <w:kern w:val="2"/>
          <w:sz w:val="21"/>
          <w:szCs w:val="20"/>
          <w:lang w:eastAsia="zh-CN"/>
        </w:rPr>
        <w:t>[21]</w:t>
      </w:r>
      <w:r w:rsidR="00FE07E0">
        <w:rPr>
          <w:rFonts w:ascii="Times New Roman" w:eastAsia="微软雅黑" w:hAnsi="Times New Roman"/>
          <w:bCs/>
          <w:iCs/>
          <w:kern w:val="2"/>
          <w:sz w:val="21"/>
          <w:szCs w:val="20"/>
          <w:lang w:eastAsia="zh-CN"/>
        </w:rPr>
        <w:t>[28]</w:t>
      </w:r>
    </w:p>
    <w:p w14:paraId="71624587" w14:textId="77777777" w:rsidR="00F018D5" w:rsidRPr="00F018D5" w:rsidRDefault="00F018D5" w:rsidP="008D3736">
      <w:pPr>
        <w:widowControl w:val="0"/>
        <w:numPr>
          <w:ilvl w:val="0"/>
          <w:numId w:val="106"/>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OOK-4 with the following M:</w:t>
      </w:r>
    </w:p>
    <w:p w14:paraId="62124640" w14:textId="091B5322" w:rsidR="00F018D5" w:rsidRPr="00F018D5" w:rsidRDefault="00F018D5" w:rsidP="008D3736">
      <w:pPr>
        <w:widowControl w:val="0"/>
        <w:numPr>
          <w:ilvl w:val="1"/>
          <w:numId w:val="106"/>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M=1: [2][4][5][9]</w:t>
      </w:r>
      <w:r w:rsidR="005F18D4">
        <w:rPr>
          <w:rFonts w:ascii="Times New Roman" w:eastAsia="微软雅黑" w:hAnsi="Times New Roman"/>
          <w:bCs/>
          <w:iCs/>
          <w:kern w:val="2"/>
          <w:sz w:val="21"/>
          <w:szCs w:val="20"/>
          <w:lang w:eastAsia="zh-CN"/>
        </w:rPr>
        <w:t>[24]</w:t>
      </w:r>
      <w:r w:rsidR="00FE07E0">
        <w:rPr>
          <w:rFonts w:ascii="Times New Roman" w:eastAsia="微软雅黑" w:hAnsi="Times New Roman"/>
          <w:bCs/>
          <w:iCs/>
          <w:kern w:val="2"/>
          <w:sz w:val="21"/>
          <w:szCs w:val="20"/>
          <w:lang w:eastAsia="zh-CN"/>
        </w:rPr>
        <w:t>[28]</w:t>
      </w:r>
    </w:p>
    <w:p w14:paraId="721DE8FA" w14:textId="2FEDDD35" w:rsidR="00F018D5" w:rsidRPr="00F018D5" w:rsidRDefault="00F018D5" w:rsidP="008D3736">
      <w:pPr>
        <w:widowControl w:val="0"/>
        <w:numPr>
          <w:ilvl w:val="1"/>
          <w:numId w:val="106"/>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M=2: [2][4][5][6][8][9][11]</w:t>
      </w:r>
      <w:r w:rsidR="00454FEB">
        <w:rPr>
          <w:rFonts w:ascii="Times New Roman" w:eastAsia="微软雅黑" w:hAnsi="Times New Roman"/>
          <w:bCs/>
          <w:iCs/>
          <w:kern w:val="2"/>
          <w:sz w:val="21"/>
          <w:szCs w:val="20"/>
          <w:lang w:eastAsia="zh-CN"/>
        </w:rPr>
        <w:t>[16]</w:t>
      </w:r>
      <w:r w:rsidRPr="00F018D5">
        <w:rPr>
          <w:rFonts w:ascii="Times New Roman" w:eastAsia="微软雅黑" w:hAnsi="Times New Roman"/>
          <w:bCs/>
          <w:iCs/>
          <w:kern w:val="2"/>
          <w:sz w:val="21"/>
          <w:szCs w:val="20"/>
          <w:lang w:eastAsia="zh-CN"/>
        </w:rPr>
        <w:t>[19]</w:t>
      </w:r>
      <w:r w:rsidR="005F18D4">
        <w:rPr>
          <w:rFonts w:ascii="Times New Roman" w:eastAsia="微软雅黑" w:hAnsi="Times New Roman"/>
          <w:bCs/>
          <w:iCs/>
          <w:kern w:val="2"/>
          <w:sz w:val="21"/>
          <w:szCs w:val="20"/>
          <w:lang w:eastAsia="zh-CN"/>
        </w:rPr>
        <w:t>[24]</w:t>
      </w:r>
    </w:p>
    <w:p w14:paraId="007FB5F6" w14:textId="2380D98C" w:rsidR="00F018D5" w:rsidRPr="00F018D5" w:rsidRDefault="00F018D5" w:rsidP="008D3736">
      <w:pPr>
        <w:widowControl w:val="0"/>
        <w:numPr>
          <w:ilvl w:val="1"/>
          <w:numId w:val="106"/>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M=4: [2][4][5][6][8][9]</w:t>
      </w:r>
      <w:r w:rsidR="00454FEB">
        <w:rPr>
          <w:rFonts w:ascii="Times New Roman" w:eastAsia="微软雅黑" w:hAnsi="Times New Roman"/>
          <w:bCs/>
          <w:iCs/>
          <w:kern w:val="2"/>
          <w:sz w:val="21"/>
          <w:szCs w:val="20"/>
          <w:lang w:eastAsia="zh-CN"/>
        </w:rPr>
        <w:t>[16]</w:t>
      </w:r>
      <w:r w:rsidRPr="00F018D5">
        <w:rPr>
          <w:rFonts w:ascii="Times New Roman" w:eastAsia="微软雅黑" w:hAnsi="Times New Roman"/>
          <w:bCs/>
          <w:iCs/>
          <w:kern w:val="2"/>
          <w:sz w:val="21"/>
          <w:szCs w:val="20"/>
          <w:lang w:eastAsia="zh-CN"/>
        </w:rPr>
        <w:t>[19]</w:t>
      </w:r>
      <w:r w:rsidR="005F18D4">
        <w:rPr>
          <w:rFonts w:ascii="Times New Roman" w:eastAsia="微软雅黑" w:hAnsi="Times New Roman"/>
          <w:bCs/>
          <w:iCs/>
          <w:kern w:val="2"/>
          <w:sz w:val="21"/>
          <w:szCs w:val="20"/>
          <w:lang w:eastAsia="zh-CN"/>
        </w:rPr>
        <w:t>[24]</w:t>
      </w:r>
    </w:p>
    <w:p w14:paraId="3E744AA6" w14:textId="77777777" w:rsidR="00F018D5" w:rsidRPr="00F018D5" w:rsidRDefault="00F018D5" w:rsidP="008D3736">
      <w:pPr>
        <w:widowControl w:val="0"/>
        <w:numPr>
          <w:ilvl w:val="1"/>
          <w:numId w:val="106"/>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M=8: [4][19]</w:t>
      </w:r>
    </w:p>
    <w:p w14:paraId="0E60A98F" w14:textId="77B074F0" w:rsidR="00F018D5" w:rsidRDefault="00F018D5" w:rsidP="008D3736">
      <w:pPr>
        <w:widowControl w:val="0"/>
        <w:numPr>
          <w:ilvl w:val="1"/>
          <w:numId w:val="106"/>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M=16: [3]</w:t>
      </w:r>
    </w:p>
    <w:p w14:paraId="47831DB6" w14:textId="34E8F6D6" w:rsidR="00454FEB" w:rsidRPr="00F018D5" w:rsidRDefault="00454FEB" w:rsidP="008D3736">
      <w:pPr>
        <w:widowControl w:val="0"/>
        <w:numPr>
          <w:ilvl w:val="1"/>
          <w:numId w:val="106"/>
        </w:numPr>
        <w:jc w:val="both"/>
        <w:rPr>
          <w:rFonts w:ascii="Times New Roman" w:eastAsia="微软雅黑" w:hAnsi="Times New Roman"/>
          <w:bCs/>
          <w:iCs/>
          <w:kern w:val="2"/>
          <w:sz w:val="21"/>
          <w:szCs w:val="20"/>
          <w:lang w:eastAsia="zh-CN"/>
        </w:rPr>
      </w:pPr>
      <w:r>
        <w:rPr>
          <w:rFonts w:ascii="Times New Roman" w:eastAsia="微软雅黑" w:hAnsi="Times New Roman"/>
          <w:bCs/>
          <w:iCs/>
          <w:kern w:val="2"/>
          <w:sz w:val="21"/>
          <w:szCs w:val="20"/>
          <w:lang w:eastAsia="zh-CN"/>
        </w:rPr>
        <w:t>M is not mentioned: [17]</w:t>
      </w:r>
      <w:r w:rsidR="00FE07E0">
        <w:rPr>
          <w:rFonts w:ascii="Times New Roman" w:eastAsia="微软雅黑" w:hAnsi="Times New Roman"/>
          <w:bCs/>
          <w:iCs/>
          <w:kern w:val="2"/>
          <w:sz w:val="21"/>
          <w:szCs w:val="20"/>
          <w:lang w:eastAsia="zh-CN"/>
        </w:rPr>
        <w:t>[20]</w:t>
      </w:r>
      <w:r w:rsidR="005F18D4">
        <w:rPr>
          <w:rFonts w:ascii="Times New Roman" w:eastAsia="微软雅黑" w:hAnsi="Times New Roman"/>
          <w:bCs/>
          <w:iCs/>
          <w:kern w:val="2"/>
          <w:sz w:val="21"/>
          <w:szCs w:val="20"/>
          <w:lang w:eastAsia="zh-CN"/>
        </w:rPr>
        <w:t>[22]</w:t>
      </w:r>
      <w:r w:rsidR="00BA21D5">
        <w:rPr>
          <w:rFonts w:ascii="Times New Roman" w:eastAsia="微软雅黑" w:hAnsi="Times New Roman"/>
          <w:bCs/>
          <w:iCs/>
          <w:kern w:val="2"/>
          <w:sz w:val="21"/>
          <w:szCs w:val="20"/>
          <w:lang w:eastAsia="zh-CN"/>
        </w:rPr>
        <w:t>[2</w:t>
      </w:r>
      <w:r w:rsidR="00D30F1C">
        <w:rPr>
          <w:rFonts w:ascii="Times New Roman" w:eastAsia="微软雅黑" w:hAnsi="Times New Roman"/>
          <w:bCs/>
          <w:iCs/>
          <w:kern w:val="2"/>
          <w:sz w:val="21"/>
          <w:szCs w:val="20"/>
          <w:lang w:eastAsia="zh-CN"/>
        </w:rPr>
        <w:t>3</w:t>
      </w:r>
      <w:r w:rsidR="00BA21D5">
        <w:rPr>
          <w:rFonts w:ascii="Times New Roman" w:eastAsia="微软雅黑" w:hAnsi="Times New Roman"/>
          <w:bCs/>
          <w:iCs/>
          <w:kern w:val="2"/>
          <w:sz w:val="21"/>
          <w:szCs w:val="20"/>
          <w:lang w:eastAsia="zh-CN"/>
        </w:rPr>
        <w:t>]</w:t>
      </w:r>
    </w:p>
    <w:p w14:paraId="2D559D6E" w14:textId="4EDB4279" w:rsidR="00F018D5" w:rsidRPr="00F018D5" w:rsidRDefault="00E877E9" w:rsidP="00F018D5">
      <w:pPr>
        <w:keepNext/>
        <w:tabs>
          <w:tab w:val="left" w:pos="-5500"/>
        </w:tabs>
        <w:spacing w:before="240" w:after="60"/>
        <w:outlineLvl w:val="3"/>
        <w:rPr>
          <w:rFonts w:ascii="Times New Roman" w:eastAsia="MS Mincho" w:hAnsi="Times New Roman"/>
          <w:i/>
          <w:iCs/>
          <w:szCs w:val="20"/>
        </w:rPr>
      </w:pPr>
      <w:r w:rsidRPr="00E877E9">
        <w:rPr>
          <w:rFonts w:ascii="Times New Roman" w:eastAsia="MS Mincho" w:hAnsi="Times New Roman"/>
          <w:b/>
          <w:bCs/>
          <w:i/>
          <w:iCs/>
          <w:szCs w:val="20"/>
          <w:highlight w:val="yellow"/>
        </w:rPr>
        <w:t>[H][FL1]</w:t>
      </w:r>
      <w:r w:rsidRPr="00E877E9">
        <w:rPr>
          <w:rFonts w:ascii="Times New Roman" w:eastAsia="MS Mincho" w:hAnsi="Times New Roman"/>
          <w:b/>
          <w:bCs/>
          <w:i/>
          <w:iCs/>
          <w:szCs w:val="20"/>
        </w:rPr>
        <w:t xml:space="preserve"> </w:t>
      </w:r>
      <w:r w:rsidRPr="00F018D5">
        <w:rPr>
          <w:rFonts w:ascii="Times New Roman" w:eastAsia="MS Mincho" w:hAnsi="Times New Roman"/>
          <w:b/>
          <w:bCs/>
          <w:i/>
          <w:iCs/>
          <w:szCs w:val="20"/>
        </w:rPr>
        <w:t>Proposal</w:t>
      </w:r>
      <w:r>
        <w:rPr>
          <w:rFonts w:ascii="Times New Roman" w:eastAsia="MS Mincho" w:hAnsi="Times New Roman"/>
          <w:b/>
          <w:bCs/>
          <w:i/>
          <w:iCs/>
          <w:szCs w:val="20"/>
        </w:rPr>
        <w:t xml:space="preserve"> 4.2-1</w:t>
      </w:r>
      <w:r w:rsidR="00F018D5" w:rsidRPr="00F018D5">
        <w:rPr>
          <w:rFonts w:ascii="Times New Roman" w:eastAsia="MS Mincho" w:hAnsi="Times New Roman"/>
          <w:b/>
          <w:bCs/>
          <w:i/>
          <w:iCs/>
          <w:szCs w:val="20"/>
        </w:rPr>
        <w:t xml:space="preserve">: </w:t>
      </w:r>
      <w:r w:rsidR="00F018D5" w:rsidRPr="00F018D5">
        <w:rPr>
          <w:rFonts w:ascii="Times New Roman" w:eastAsia="MS Mincho" w:hAnsi="Times New Roman"/>
          <w:i/>
          <w:iCs/>
          <w:szCs w:val="20"/>
        </w:rPr>
        <w:t>Support the following options for LP-SS</w:t>
      </w:r>
    </w:p>
    <w:p w14:paraId="48854D91" w14:textId="77777777" w:rsidR="00F018D5" w:rsidRPr="00F018D5" w:rsidRDefault="00F018D5" w:rsidP="008D3736">
      <w:pPr>
        <w:widowControl w:val="0"/>
        <w:numPr>
          <w:ilvl w:val="0"/>
          <w:numId w:val="81"/>
        </w:numPr>
        <w:rPr>
          <w:rFonts w:ascii="Times" w:eastAsia="Batang" w:hAnsi="Times" w:cs="Times"/>
          <w:i/>
          <w:szCs w:val="20"/>
          <w:lang w:val="en-GB" w:eastAsia="x-none"/>
        </w:rPr>
      </w:pPr>
      <w:r w:rsidRPr="00F018D5">
        <w:rPr>
          <w:rFonts w:ascii="Times" w:eastAsia="Batang" w:hAnsi="Times" w:cs="Times"/>
          <w:i/>
          <w:szCs w:val="20"/>
          <w:lang w:val="en-GB" w:eastAsia="x-none"/>
        </w:rPr>
        <w:t>Option 2: OOK-4 with M&lt;=8, FFS supported values</w:t>
      </w:r>
    </w:p>
    <w:p w14:paraId="3CFD8DE4" w14:textId="77777777" w:rsidR="00F018D5" w:rsidRPr="00F018D5" w:rsidRDefault="00F018D5" w:rsidP="008D3736">
      <w:pPr>
        <w:widowControl w:val="0"/>
        <w:numPr>
          <w:ilvl w:val="0"/>
          <w:numId w:val="81"/>
        </w:numPr>
        <w:rPr>
          <w:rFonts w:ascii="Times" w:eastAsia="Batang" w:hAnsi="Times" w:cs="Times"/>
          <w:i/>
          <w:szCs w:val="20"/>
          <w:lang w:val="en-GB" w:eastAsia="x-none"/>
        </w:rPr>
      </w:pPr>
      <w:r w:rsidRPr="00F018D5">
        <w:rPr>
          <w:rFonts w:ascii="Times" w:eastAsia="Batang" w:hAnsi="Times" w:cs="Times"/>
          <w:i/>
          <w:szCs w:val="20"/>
          <w:lang w:val="en-GB" w:eastAsia="x-none"/>
        </w:rPr>
        <w:t>The SCS of a CP-OFDM symbol used for LP-SS generation is the same as that used for LP-WUS generation</w:t>
      </w:r>
    </w:p>
    <w:p w14:paraId="663931FA" w14:textId="77777777" w:rsidR="00F018D5" w:rsidRPr="00F018D5" w:rsidRDefault="00F018D5" w:rsidP="008D3736">
      <w:pPr>
        <w:widowControl w:val="0"/>
        <w:numPr>
          <w:ilvl w:val="0"/>
          <w:numId w:val="81"/>
        </w:numPr>
        <w:jc w:val="both"/>
        <w:rPr>
          <w:rFonts w:ascii="Times" w:eastAsia="Batang" w:hAnsi="Times" w:cs="Times"/>
          <w:i/>
          <w:szCs w:val="20"/>
          <w:lang w:val="en-GB" w:eastAsia="x-none"/>
        </w:rPr>
      </w:pPr>
      <w:r w:rsidRPr="00F018D5">
        <w:rPr>
          <w:rFonts w:ascii="Times" w:eastAsia="Batang" w:hAnsi="Times" w:cs="Times"/>
          <w:i/>
          <w:kern w:val="2"/>
          <w:sz w:val="21"/>
          <w:szCs w:val="20"/>
          <w:lang w:val="en-GB" w:eastAsia="x-none"/>
        </w:rPr>
        <w:t xml:space="preserve">FFS </w:t>
      </w:r>
      <w:r w:rsidRPr="00F018D5">
        <w:rPr>
          <w:rFonts w:ascii="Times" w:eastAsia="Batang" w:hAnsi="Times" w:cs="Times"/>
          <w:i/>
          <w:szCs w:val="20"/>
          <w:lang w:val="en-GB" w:eastAsia="x-none"/>
        </w:rPr>
        <w:t xml:space="preserve">Option 1: OOK-1 </w:t>
      </w:r>
    </w:p>
    <w:p w14:paraId="3B3F2EF8" w14:textId="77777777" w:rsidR="00F018D5" w:rsidRPr="00F018D5" w:rsidRDefault="00F018D5" w:rsidP="00F018D5">
      <w:pPr>
        <w:widowControl w:val="0"/>
        <w:rPr>
          <w:rFonts w:ascii="Times" w:eastAsia="Batang" w:hAnsi="Times" w:cs="Times"/>
          <w:i/>
          <w:szCs w:val="20"/>
          <w:lang w:val="en-GB" w:eastAsia="x-none"/>
        </w:rPr>
      </w:pPr>
    </w:p>
    <w:p w14:paraId="01F9B032" w14:textId="77777777" w:rsidR="00F018D5" w:rsidRPr="00F018D5" w:rsidRDefault="00F018D5" w:rsidP="00F018D5">
      <w:pPr>
        <w:widowControl w:val="0"/>
        <w:ind w:left="720"/>
        <w:jc w:val="both"/>
        <w:rPr>
          <w:rFonts w:ascii="Times New Roman" w:eastAsia="MS Mincho" w:hAnsi="Times New Roman"/>
          <w:i/>
          <w:iCs/>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F018D5" w:rsidRPr="00F018D5" w14:paraId="7A295E25" w14:textId="77777777" w:rsidTr="006B14B2">
        <w:tc>
          <w:tcPr>
            <w:tcW w:w="1479" w:type="dxa"/>
            <w:shd w:val="clear" w:color="auto" w:fill="D9D9D9" w:themeFill="background1" w:themeFillShade="D9"/>
          </w:tcPr>
          <w:p w14:paraId="62E9284E" w14:textId="77777777" w:rsidR="00F018D5" w:rsidRPr="00F018D5" w:rsidRDefault="00F018D5" w:rsidP="00F018D5">
            <w:pPr>
              <w:rPr>
                <w:b/>
                <w:bCs/>
              </w:rPr>
            </w:pPr>
            <w:r w:rsidRPr="00F018D5">
              <w:rPr>
                <w:b/>
                <w:bCs/>
              </w:rPr>
              <w:t>Company</w:t>
            </w:r>
          </w:p>
        </w:tc>
        <w:tc>
          <w:tcPr>
            <w:tcW w:w="1039" w:type="dxa"/>
            <w:shd w:val="clear" w:color="auto" w:fill="D9D9D9" w:themeFill="background1" w:themeFillShade="D9"/>
          </w:tcPr>
          <w:p w14:paraId="25BC36BF" w14:textId="77777777" w:rsidR="00F018D5" w:rsidRPr="00F018D5" w:rsidRDefault="00F018D5" w:rsidP="00F018D5">
            <w:pPr>
              <w:rPr>
                <w:b/>
                <w:bCs/>
              </w:rPr>
            </w:pPr>
            <w:r w:rsidRPr="00F018D5">
              <w:rPr>
                <w:b/>
                <w:bCs/>
              </w:rPr>
              <w:t>Y/N</w:t>
            </w:r>
          </w:p>
        </w:tc>
        <w:tc>
          <w:tcPr>
            <w:tcW w:w="7116" w:type="dxa"/>
            <w:shd w:val="clear" w:color="auto" w:fill="D9D9D9" w:themeFill="background1" w:themeFillShade="D9"/>
          </w:tcPr>
          <w:p w14:paraId="408CF1E9" w14:textId="77777777" w:rsidR="00F018D5" w:rsidRPr="00F018D5" w:rsidRDefault="00F018D5" w:rsidP="00F018D5">
            <w:pPr>
              <w:rPr>
                <w:b/>
                <w:bCs/>
              </w:rPr>
            </w:pPr>
            <w:r w:rsidRPr="00F018D5">
              <w:rPr>
                <w:b/>
                <w:bCs/>
              </w:rPr>
              <w:t>Comments</w:t>
            </w:r>
          </w:p>
        </w:tc>
      </w:tr>
      <w:tr w:rsidR="00F018D5" w:rsidRPr="00F018D5" w14:paraId="57CD502F" w14:textId="77777777" w:rsidTr="006B14B2">
        <w:tc>
          <w:tcPr>
            <w:tcW w:w="1479" w:type="dxa"/>
          </w:tcPr>
          <w:p w14:paraId="200D9DDD" w14:textId="77777777" w:rsidR="00F018D5" w:rsidRPr="00F018D5" w:rsidRDefault="00F018D5" w:rsidP="00F018D5">
            <w:pPr>
              <w:rPr>
                <w:rFonts w:eastAsiaTheme="minorEastAsia"/>
                <w:lang w:eastAsia="zh-CN"/>
              </w:rPr>
            </w:pPr>
          </w:p>
        </w:tc>
        <w:tc>
          <w:tcPr>
            <w:tcW w:w="1039" w:type="dxa"/>
          </w:tcPr>
          <w:p w14:paraId="456DFAD5" w14:textId="77777777" w:rsidR="00F018D5" w:rsidRPr="00F018D5" w:rsidRDefault="00F018D5" w:rsidP="00F018D5">
            <w:pPr>
              <w:tabs>
                <w:tab w:val="left" w:pos="551"/>
              </w:tabs>
              <w:rPr>
                <w:rFonts w:eastAsiaTheme="minorEastAsia"/>
                <w:lang w:eastAsia="zh-CN"/>
              </w:rPr>
            </w:pPr>
          </w:p>
        </w:tc>
        <w:tc>
          <w:tcPr>
            <w:tcW w:w="7116" w:type="dxa"/>
          </w:tcPr>
          <w:p w14:paraId="273C8529" w14:textId="77777777" w:rsidR="00F018D5" w:rsidRPr="00F018D5" w:rsidRDefault="00F018D5" w:rsidP="00F018D5">
            <w:pPr>
              <w:rPr>
                <w:rFonts w:eastAsiaTheme="minorEastAsia"/>
                <w:lang w:eastAsia="zh-CN"/>
              </w:rPr>
            </w:pPr>
          </w:p>
        </w:tc>
      </w:tr>
      <w:tr w:rsidR="00F018D5" w:rsidRPr="00F018D5" w14:paraId="074EF745" w14:textId="77777777" w:rsidTr="006B14B2">
        <w:tc>
          <w:tcPr>
            <w:tcW w:w="1479" w:type="dxa"/>
          </w:tcPr>
          <w:p w14:paraId="7A89F031" w14:textId="77777777" w:rsidR="00F018D5" w:rsidRPr="00F018D5" w:rsidRDefault="00F018D5" w:rsidP="00F018D5">
            <w:pPr>
              <w:rPr>
                <w:rFonts w:eastAsiaTheme="minorEastAsia"/>
                <w:lang w:eastAsia="zh-CN"/>
              </w:rPr>
            </w:pPr>
          </w:p>
        </w:tc>
        <w:tc>
          <w:tcPr>
            <w:tcW w:w="1039" w:type="dxa"/>
          </w:tcPr>
          <w:p w14:paraId="18D06ED4" w14:textId="77777777" w:rsidR="00F018D5" w:rsidRPr="00F018D5" w:rsidRDefault="00F018D5" w:rsidP="00F018D5">
            <w:pPr>
              <w:tabs>
                <w:tab w:val="left" w:pos="551"/>
              </w:tabs>
              <w:rPr>
                <w:rFonts w:eastAsiaTheme="minorEastAsia"/>
                <w:lang w:eastAsia="zh-CN"/>
              </w:rPr>
            </w:pPr>
          </w:p>
        </w:tc>
        <w:tc>
          <w:tcPr>
            <w:tcW w:w="7116" w:type="dxa"/>
          </w:tcPr>
          <w:p w14:paraId="0F388B91" w14:textId="77777777" w:rsidR="00F018D5" w:rsidRPr="00F018D5" w:rsidRDefault="00F018D5" w:rsidP="00F018D5">
            <w:pPr>
              <w:rPr>
                <w:rFonts w:eastAsiaTheme="minorEastAsia"/>
                <w:lang w:eastAsia="zh-CN"/>
              </w:rPr>
            </w:pPr>
          </w:p>
        </w:tc>
      </w:tr>
      <w:tr w:rsidR="00F018D5" w:rsidRPr="00F018D5" w14:paraId="38602F5A" w14:textId="77777777" w:rsidTr="006B14B2">
        <w:tc>
          <w:tcPr>
            <w:tcW w:w="1479" w:type="dxa"/>
          </w:tcPr>
          <w:p w14:paraId="7B70D161" w14:textId="77777777" w:rsidR="00F018D5" w:rsidRPr="00F018D5" w:rsidRDefault="00F018D5" w:rsidP="00F018D5">
            <w:pPr>
              <w:rPr>
                <w:rFonts w:eastAsiaTheme="minorEastAsia"/>
                <w:lang w:eastAsia="zh-CN"/>
              </w:rPr>
            </w:pPr>
          </w:p>
        </w:tc>
        <w:tc>
          <w:tcPr>
            <w:tcW w:w="1039" w:type="dxa"/>
          </w:tcPr>
          <w:p w14:paraId="321D62BC" w14:textId="77777777" w:rsidR="00F018D5" w:rsidRPr="00F018D5" w:rsidRDefault="00F018D5" w:rsidP="00F018D5">
            <w:pPr>
              <w:tabs>
                <w:tab w:val="left" w:pos="551"/>
              </w:tabs>
              <w:rPr>
                <w:rFonts w:eastAsiaTheme="minorEastAsia"/>
                <w:lang w:eastAsia="zh-CN"/>
              </w:rPr>
            </w:pPr>
          </w:p>
        </w:tc>
        <w:tc>
          <w:tcPr>
            <w:tcW w:w="7116" w:type="dxa"/>
          </w:tcPr>
          <w:p w14:paraId="2C61A0BD" w14:textId="77777777" w:rsidR="00F018D5" w:rsidRPr="00F018D5" w:rsidRDefault="00F018D5" w:rsidP="00F018D5">
            <w:pPr>
              <w:rPr>
                <w:rFonts w:eastAsiaTheme="minorEastAsia"/>
                <w:lang w:eastAsia="zh-CN"/>
              </w:rPr>
            </w:pPr>
          </w:p>
        </w:tc>
      </w:tr>
    </w:tbl>
    <w:p w14:paraId="5D056E7A" w14:textId="77777777" w:rsidR="00F018D5" w:rsidRPr="00F018D5" w:rsidRDefault="00F018D5" w:rsidP="00F018D5">
      <w:pPr>
        <w:rPr>
          <w:rFonts w:ascii="Times New Roman" w:eastAsia="微软雅黑" w:hAnsi="Times New Roman"/>
          <w:bCs/>
          <w:iCs/>
          <w:szCs w:val="20"/>
        </w:rPr>
      </w:pPr>
    </w:p>
    <w:p w14:paraId="11904565" w14:textId="77777777" w:rsidR="00F018D5" w:rsidRPr="00F018D5" w:rsidRDefault="00F018D5" w:rsidP="00F018D5">
      <w:pPr>
        <w:keepNext/>
        <w:keepLines/>
        <w:widowControl w:val="0"/>
        <w:numPr>
          <w:ilvl w:val="1"/>
          <w:numId w:val="5"/>
        </w:numPr>
        <w:spacing w:before="240" w:after="240"/>
        <w:outlineLvl w:val="1"/>
        <w:rPr>
          <w:rFonts w:ascii="Times New Roman" w:eastAsia="微软雅黑" w:hAnsi="Times New Roman"/>
          <w:bCs/>
          <w:iCs/>
          <w:sz w:val="28"/>
          <w:szCs w:val="28"/>
        </w:rPr>
      </w:pPr>
      <w:r w:rsidRPr="00F018D5">
        <w:rPr>
          <w:rFonts w:ascii="Times New Roman" w:eastAsia="微软雅黑" w:hAnsi="Times New Roman"/>
          <w:bCs/>
          <w:iCs/>
          <w:sz w:val="28"/>
          <w:szCs w:val="28"/>
        </w:rPr>
        <w:t>Waveform-down selection between with and without overlaid OFDM sequences for LP-SS</w:t>
      </w:r>
    </w:p>
    <w:p w14:paraId="66C2F21B" w14:textId="77777777" w:rsidR="00F018D5" w:rsidRPr="00F018D5" w:rsidRDefault="00F018D5" w:rsidP="00F018D5">
      <w:pPr>
        <w:spacing w:after="120"/>
        <w:rPr>
          <w:rFonts w:ascii="Times New Roman" w:eastAsia="微软雅黑" w:hAnsi="Times New Roman"/>
          <w:bCs/>
          <w:iCs/>
          <w:szCs w:val="20"/>
        </w:rPr>
      </w:pPr>
      <w:r w:rsidRPr="00F018D5">
        <w:rPr>
          <w:rFonts w:ascii="Times New Roman" w:eastAsia="微软雅黑" w:hAnsi="Times New Roman"/>
          <w:bCs/>
          <w:iCs/>
          <w:szCs w:val="20"/>
        </w:rPr>
        <w:t>As agreed in the previous meeting, the following three options are considered for further down-selection:</w:t>
      </w:r>
    </w:p>
    <w:p w14:paraId="5FCEDB69" w14:textId="77777777" w:rsidR="00F018D5" w:rsidRPr="00F018D5" w:rsidRDefault="00F018D5" w:rsidP="008D3736">
      <w:pPr>
        <w:widowControl w:val="0"/>
        <w:numPr>
          <w:ilvl w:val="0"/>
          <w:numId w:val="81"/>
        </w:numPr>
        <w:rPr>
          <w:rFonts w:ascii="Times" w:eastAsia="Batang" w:hAnsi="Times" w:cs="Times"/>
          <w:iCs/>
          <w:szCs w:val="20"/>
          <w:lang w:val="en-GB" w:eastAsia="x-none"/>
        </w:rPr>
      </w:pPr>
      <w:r w:rsidRPr="00F018D5">
        <w:rPr>
          <w:rFonts w:ascii="Times" w:eastAsia="Batang" w:hAnsi="Times" w:cs="Times"/>
          <w:iCs/>
          <w:szCs w:val="20"/>
          <w:lang w:val="en-GB" w:eastAsia="x-none"/>
        </w:rPr>
        <w:t xml:space="preserve">Option 1: Do not specify the overlaid OFDM sequences(s) </w:t>
      </w:r>
    </w:p>
    <w:p w14:paraId="1DC430AD" w14:textId="77777777" w:rsidR="00F018D5" w:rsidRPr="00F018D5" w:rsidRDefault="00F018D5" w:rsidP="008D3736">
      <w:pPr>
        <w:widowControl w:val="0"/>
        <w:numPr>
          <w:ilvl w:val="0"/>
          <w:numId w:val="81"/>
        </w:numPr>
        <w:rPr>
          <w:rFonts w:ascii="Times" w:eastAsia="Batang" w:hAnsi="Times" w:cs="Times"/>
          <w:iCs/>
          <w:szCs w:val="20"/>
          <w:lang w:val="en-GB" w:eastAsia="x-none"/>
        </w:rPr>
      </w:pPr>
      <w:r w:rsidRPr="00F018D5">
        <w:rPr>
          <w:rFonts w:ascii="Times" w:eastAsia="Batang" w:hAnsi="Times" w:cs="Times"/>
          <w:iCs/>
          <w:szCs w:val="20"/>
          <w:lang w:val="en-GB" w:eastAsia="x-none"/>
        </w:rPr>
        <w:t>Option 2: Specify the overlaid OFDM sequence(s) targeting for OOK waveform generation without targeting for sync and RRM measurement for OFDM-based LP-WUR using the overlaid sequence of LP-SS.</w:t>
      </w:r>
    </w:p>
    <w:p w14:paraId="0A8C150C" w14:textId="77777777" w:rsidR="00F018D5" w:rsidRPr="00F018D5" w:rsidRDefault="00F018D5" w:rsidP="008D3736">
      <w:pPr>
        <w:widowControl w:val="0"/>
        <w:numPr>
          <w:ilvl w:val="0"/>
          <w:numId w:val="81"/>
        </w:numPr>
        <w:rPr>
          <w:rFonts w:ascii="Times" w:eastAsia="Batang" w:hAnsi="Times" w:cs="Times"/>
          <w:iCs/>
          <w:szCs w:val="20"/>
          <w:lang w:val="en-GB" w:eastAsia="x-none"/>
        </w:rPr>
      </w:pPr>
      <w:r w:rsidRPr="00F018D5">
        <w:rPr>
          <w:rFonts w:ascii="Times" w:eastAsia="Batang" w:hAnsi="Times" w:cs="Times"/>
          <w:iCs/>
          <w:szCs w:val="20"/>
          <w:lang w:val="en-GB" w:eastAsia="x-none"/>
        </w:rPr>
        <w:t>Option 3: Specify the overlaid OFDM sequence(s) targeting for OOK waveform generation and also targeting for sync and RRM measurement for OFDM-based LP-WUR using the overlaid sequence of LP-SS.</w:t>
      </w:r>
    </w:p>
    <w:p w14:paraId="3B1029AD" w14:textId="77777777" w:rsidR="00F018D5" w:rsidRPr="00F018D5" w:rsidRDefault="00F018D5" w:rsidP="00F018D5">
      <w:pPr>
        <w:rPr>
          <w:rFonts w:ascii="Times New Roman" w:eastAsia="微软雅黑" w:hAnsi="Times New Roman"/>
          <w:bCs/>
          <w:iCs/>
          <w:szCs w:val="20"/>
          <w:lang w:val="en-GB"/>
        </w:rPr>
      </w:pPr>
    </w:p>
    <w:p w14:paraId="761BB427" w14:textId="77777777" w:rsidR="00F018D5" w:rsidRPr="00F018D5" w:rsidRDefault="00F018D5" w:rsidP="008D3736">
      <w:pPr>
        <w:widowControl w:val="0"/>
        <w:numPr>
          <w:ilvl w:val="0"/>
          <w:numId w:val="107"/>
        </w:numPr>
        <w:jc w:val="both"/>
        <w:rPr>
          <w:rFonts w:ascii="Times" w:eastAsia="Batang" w:hAnsi="Times" w:cs="Times"/>
          <w:iCs/>
          <w:kern w:val="2"/>
          <w:sz w:val="21"/>
          <w:szCs w:val="20"/>
          <w:lang w:val="en-GB" w:eastAsia="x-none"/>
        </w:rPr>
      </w:pPr>
      <w:r w:rsidRPr="00F018D5">
        <w:rPr>
          <w:rFonts w:ascii="Times New Roman" w:eastAsia="微软雅黑" w:hAnsi="Times New Roman"/>
          <w:bCs/>
          <w:iCs/>
          <w:kern w:val="2"/>
          <w:szCs w:val="20"/>
          <w:lang w:eastAsia="zh-CN"/>
        </w:rPr>
        <w:t>Companies</w:t>
      </w:r>
      <w:r w:rsidRPr="00F018D5">
        <w:rPr>
          <w:rFonts w:ascii="Times New Roman" w:eastAsia="微软雅黑" w:hAnsi="Times New Roman"/>
          <w:bCs/>
          <w:iCs/>
          <w:kern w:val="2"/>
          <w:sz w:val="21"/>
          <w:szCs w:val="20"/>
          <w:lang w:eastAsia="zh-CN"/>
        </w:rPr>
        <w:t xml:space="preserve"> support option</w:t>
      </w:r>
      <w:r w:rsidRPr="00F018D5">
        <w:rPr>
          <w:rFonts w:ascii="Times" w:eastAsia="Batang" w:hAnsi="Times" w:cs="Times"/>
          <w:iCs/>
          <w:kern w:val="2"/>
          <w:sz w:val="21"/>
          <w:szCs w:val="20"/>
          <w:lang w:val="en-GB" w:eastAsia="x-none"/>
        </w:rPr>
        <w:t xml:space="preserve"> 1 with the following reasons:</w:t>
      </w:r>
    </w:p>
    <w:p w14:paraId="1FDB21FF" w14:textId="4355C136" w:rsidR="00F018D5" w:rsidRPr="00F018D5" w:rsidRDefault="00F018D5" w:rsidP="008D3736">
      <w:pPr>
        <w:widowControl w:val="0"/>
        <w:numPr>
          <w:ilvl w:val="1"/>
          <w:numId w:val="81"/>
        </w:numPr>
        <w:rPr>
          <w:rFonts w:ascii="Times" w:eastAsia="Batang" w:hAnsi="Times" w:cs="Times"/>
          <w:iCs/>
          <w:szCs w:val="20"/>
          <w:lang w:val="en-GB" w:eastAsia="x-none"/>
        </w:rPr>
      </w:pPr>
      <w:r w:rsidRPr="00F018D5">
        <w:rPr>
          <w:rFonts w:ascii="Times" w:eastAsia="Batang" w:hAnsi="Times" w:cs="Times"/>
          <w:iCs/>
          <w:szCs w:val="20"/>
          <w:lang w:val="en-GB" w:eastAsia="x-none"/>
        </w:rPr>
        <w:t>Per WID, OFDM detector can perform RRM measurement and sync based on existing SSB in time domain without FFT.[2][7][8]</w:t>
      </w:r>
      <w:r w:rsidR="005F18D4">
        <w:rPr>
          <w:rFonts w:ascii="Times" w:eastAsia="Batang" w:hAnsi="Times" w:cs="Times"/>
          <w:iCs/>
          <w:szCs w:val="20"/>
          <w:lang w:val="en-GB" w:eastAsia="x-none"/>
        </w:rPr>
        <w:t>[22]</w:t>
      </w:r>
    </w:p>
    <w:p w14:paraId="34B407C8" w14:textId="77777777" w:rsidR="00F018D5" w:rsidRPr="00F018D5" w:rsidRDefault="00F018D5" w:rsidP="008D3736">
      <w:pPr>
        <w:widowControl w:val="0"/>
        <w:numPr>
          <w:ilvl w:val="1"/>
          <w:numId w:val="81"/>
        </w:numPr>
        <w:rPr>
          <w:rFonts w:ascii="Times" w:eastAsia="Batang" w:hAnsi="Times" w:cs="Times"/>
          <w:iCs/>
          <w:szCs w:val="20"/>
          <w:lang w:val="en-GB" w:eastAsia="x-none"/>
        </w:rPr>
      </w:pPr>
      <w:r w:rsidRPr="00F018D5">
        <w:rPr>
          <w:rFonts w:ascii="Times" w:eastAsia="Batang" w:hAnsi="Times" w:cs="Times"/>
          <w:iCs/>
          <w:szCs w:val="20"/>
          <w:lang w:val="en-GB" w:eastAsia="x-none"/>
        </w:rPr>
        <w:t>OFDM detector can achieve required RRM accuracy and sync accuracy with shorter reception time based on SSB than LP-SS for better power consumption and shorter latency. [2][13]</w:t>
      </w:r>
    </w:p>
    <w:p w14:paraId="799B5CD1" w14:textId="77777777" w:rsidR="00F018D5" w:rsidRPr="00F018D5" w:rsidRDefault="00F018D5" w:rsidP="008D3736">
      <w:pPr>
        <w:widowControl w:val="0"/>
        <w:numPr>
          <w:ilvl w:val="1"/>
          <w:numId w:val="81"/>
        </w:numPr>
        <w:rPr>
          <w:rFonts w:ascii="Times" w:eastAsia="Batang" w:hAnsi="Times" w:cs="Times"/>
          <w:iCs/>
          <w:szCs w:val="20"/>
          <w:lang w:val="en-GB" w:eastAsia="x-none"/>
        </w:rPr>
      </w:pPr>
      <w:r w:rsidRPr="00F018D5">
        <w:rPr>
          <w:rFonts w:ascii="Times" w:eastAsia="Batang" w:hAnsi="Times" w:cs="Times"/>
          <w:iCs/>
          <w:szCs w:val="20"/>
          <w:lang w:val="en-GB" w:eastAsia="x-none"/>
        </w:rPr>
        <w:t xml:space="preserve">If LP-SS is transmitted far from the LP-WUS monitoring occasion, OFDM-based LP-WUR would require more power consumption since it needs to stay awake for a longer period to </w:t>
      </w:r>
      <w:r w:rsidRPr="00F018D5">
        <w:rPr>
          <w:rFonts w:ascii="Times" w:eastAsia="Batang" w:hAnsi="Times" w:cs="Times"/>
          <w:iCs/>
          <w:szCs w:val="20"/>
          <w:lang w:val="en-GB" w:eastAsia="x-none"/>
        </w:rPr>
        <w:lastRenderedPageBreak/>
        <w:t>receive LP-SS. [7]</w:t>
      </w:r>
    </w:p>
    <w:p w14:paraId="5844C3F9" w14:textId="77777777" w:rsidR="00F018D5" w:rsidRPr="00F018D5" w:rsidRDefault="00F018D5" w:rsidP="008D3736">
      <w:pPr>
        <w:widowControl w:val="0"/>
        <w:numPr>
          <w:ilvl w:val="1"/>
          <w:numId w:val="81"/>
        </w:numPr>
        <w:rPr>
          <w:rFonts w:ascii="Times" w:eastAsia="Batang" w:hAnsi="Times" w:cs="Times"/>
          <w:iCs/>
          <w:szCs w:val="20"/>
          <w:lang w:val="en-GB" w:eastAsia="x-none"/>
        </w:rPr>
      </w:pPr>
      <w:r w:rsidRPr="00F018D5">
        <w:rPr>
          <w:rFonts w:ascii="Times" w:eastAsia="Batang" w:hAnsi="Times" w:cs="Times"/>
          <w:iCs/>
          <w:szCs w:val="20"/>
          <w:lang w:val="en-GB" w:eastAsia="x-none"/>
        </w:rPr>
        <w:t>Support of SSB and overlaid OFDM sequence for LP-SS increases work load for RAN4 on LP-WUR RRM measurement evaluation. [2] [7] [13]</w:t>
      </w:r>
    </w:p>
    <w:p w14:paraId="611EFFA5" w14:textId="77777777" w:rsidR="00F018D5" w:rsidRPr="00F018D5" w:rsidRDefault="00F018D5" w:rsidP="008D3736">
      <w:pPr>
        <w:widowControl w:val="0"/>
        <w:numPr>
          <w:ilvl w:val="1"/>
          <w:numId w:val="81"/>
        </w:numPr>
        <w:rPr>
          <w:rFonts w:ascii="Times" w:eastAsia="Batang" w:hAnsi="Times" w:cs="Times"/>
          <w:iCs/>
          <w:szCs w:val="20"/>
          <w:lang w:val="en-GB" w:eastAsia="x-none"/>
        </w:rPr>
      </w:pPr>
      <w:r w:rsidRPr="00F018D5">
        <w:rPr>
          <w:rFonts w:ascii="Times" w:eastAsia="Batang" w:hAnsi="Times" w:cs="Times"/>
          <w:iCs/>
          <w:szCs w:val="20"/>
          <w:lang w:val="en-GB" w:eastAsia="x-none"/>
        </w:rPr>
        <w:t xml:space="preserve"> It is not sure that the overlaid OFDM sequence for synchronization and measurement can be carried well within the shorter ON pulse of LP-SS with larger M values such as 4, 8. [7]</w:t>
      </w:r>
    </w:p>
    <w:p w14:paraId="7D42551F" w14:textId="77777777" w:rsidR="00F018D5" w:rsidRPr="00F018D5" w:rsidRDefault="00F018D5" w:rsidP="008D3736">
      <w:pPr>
        <w:widowControl w:val="0"/>
        <w:numPr>
          <w:ilvl w:val="1"/>
          <w:numId w:val="81"/>
        </w:numPr>
        <w:rPr>
          <w:rFonts w:ascii="Times" w:eastAsia="Batang" w:hAnsi="Times" w:cs="Times"/>
          <w:iCs/>
          <w:szCs w:val="20"/>
          <w:lang w:val="en-GB" w:eastAsia="x-none"/>
        </w:rPr>
      </w:pPr>
      <w:r w:rsidRPr="00F018D5">
        <w:rPr>
          <w:rFonts w:ascii="Times" w:eastAsia="Batang" w:hAnsi="Times" w:cs="Times"/>
          <w:iCs/>
          <w:szCs w:val="20"/>
          <w:lang w:val="en-GB" w:eastAsia="x-none"/>
        </w:rPr>
        <w:t>LP-SS should be designed considering the performance for both receiver types. And it becomes difficult to optimize the design of LP-SS for the specific receiver type. [7]</w:t>
      </w:r>
    </w:p>
    <w:p w14:paraId="74C893F3" w14:textId="77777777" w:rsidR="00F018D5" w:rsidRPr="00F018D5" w:rsidRDefault="00F018D5" w:rsidP="00F018D5">
      <w:pPr>
        <w:widowControl w:val="0"/>
        <w:ind w:left="1440"/>
        <w:rPr>
          <w:rFonts w:ascii="Times" w:eastAsia="Batang" w:hAnsi="Times" w:cs="Times"/>
          <w:iCs/>
          <w:szCs w:val="20"/>
          <w:lang w:val="en-GB" w:eastAsia="x-none"/>
        </w:rPr>
      </w:pPr>
    </w:p>
    <w:p w14:paraId="4DE0BDB3" w14:textId="77777777" w:rsidR="00F018D5" w:rsidRPr="00F018D5" w:rsidRDefault="00F018D5" w:rsidP="008D3736">
      <w:pPr>
        <w:widowControl w:val="0"/>
        <w:numPr>
          <w:ilvl w:val="1"/>
          <w:numId w:val="107"/>
        </w:numPr>
        <w:jc w:val="both"/>
        <w:rPr>
          <w:rFonts w:ascii="Times New Roman" w:eastAsia="微软雅黑" w:hAnsi="Times New Roman"/>
          <w:bCs/>
          <w:iCs/>
          <w:kern w:val="2"/>
          <w:szCs w:val="20"/>
          <w:lang w:eastAsia="zh-CN"/>
        </w:rPr>
      </w:pPr>
      <w:r w:rsidRPr="00F018D5">
        <w:rPr>
          <w:rFonts w:ascii="Times New Roman" w:eastAsia="宋体" w:hAnsi="Times New Roman"/>
          <w:bCs/>
          <w:kern w:val="2"/>
          <w:szCs w:val="20"/>
          <w:lang w:eastAsia="zh-CN" w:bidi="ar"/>
        </w:rPr>
        <w:t>The potential drawback in overlaid LP-SS is that the overlaid signal may degrade synchronization performance of OOK receivers due to the overlaid structure which should consider both OFDM based receivers and OOK based receivers.[22]</w:t>
      </w:r>
    </w:p>
    <w:p w14:paraId="41DA4F93" w14:textId="77777777" w:rsidR="00F018D5" w:rsidRPr="00F018D5" w:rsidRDefault="00F018D5" w:rsidP="008D3736">
      <w:pPr>
        <w:widowControl w:val="0"/>
        <w:numPr>
          <w:ilvl w:val="0"/>
          <w:numId w:val="107"/>
        </w:numPr>
        <w:jc w:val="both"/>
        <w:rPr>
          <w:rFonts w:ascii="Times" w:eastAsia="Batang" w:hAnsi="Times" w:cs="Times"/>
          <w:iCs/>
          <w:kern w:val="2"/>
          <w:sz w:val="21"/>
          <w:szCs w:val="20"/>
          <w:lang w:val="en-GB" w:eastAsia="x-none"/>
        </w:rPr>
      </w:pPr>
      <w:r w:rsidRPr="00F018D5">
        <w:rPr>
          <w:rFonts w:ascii="Times New Roman" w:eastAsia="微软雅黑" w:hAnsi="Times New Roman"/>
          <w:bCs/>
          <w:iCs/>
          <w:kern w:val="2"/>
          <w:szCs w:val="20"/>
          <w:lang w:eastAsia="zh-CN"/>
        </w:rPr>
        <w:t>Companies</w:t>
      </w:r>
      <w:r w:rsidRPr="00F018D5">
        <w:rPr>
          <w:rFonts w:ascii="Times New Roman" w:eastAsia="微软雅黑" w:hAnsi="Times New Roman"/>
          <w:bCs/>
          <w:iCs/>
          <w:kern w:val="2"/>
          <w:sz w:val="21"/>
          <w:szCs w:val="20"/>
          <w:lang w:eastAsia="zh-CN"/>
        </w:rPr>
        <w:t xml:space="preserve"> support </w:t>
      </w:r>
      <w:r w:rsidRPr="00F018D5">
        <w:rPr>
          <w:rFonts w:ascii="Times" w:eastAsia="Batang" w:hAnsi="Times" w:cs="Times"/>
          <w:iCs/>
          <w:kern w:val="2"/>
          <w:sz w:val="21"/>
          <w:szCs w:val="20"/>
          <w:lang w:val="en-GB" w:eastAsia="x-none"/>
        </w:rPr>
        <w:t>option 2 with the following reasons:</w:t>
      </w:r>
    </w:p>
    <w:p w14:paraId="6F2B822E" w14:textId="19EF073C" w:rsidR="00F018D5" w:rsidRPr="00F018D5" w:rsidRDefault="00F018D5" w:rsidP="008D3736">
      <w:pPr>
        <w:widowControl w:val="0"/>
        <w:numPr>
          <w:ilvl w:val="1"/>
          <w:numId w:val="107"/>
        </w:numPr>
        <w:jc w:val="both"/>
        <w:rPr>
          <w:rFonts w:ascii="Times" w:eastAsia="Batang" w:hAnsi="Times" w:cs="Times"/>
          <w:iCs/>
          <w:kern w:val="2"/>
          <w:sz w:val="21"/>
          <w:szCs w:val="20"/>
          <w:lang w:val="en-GB" w:eastAsia="x-none"/>
        </w:rPr>
      </w:pPr>
      <w:r w:rsidRPr="00F018D5">
        <w:rPr>
          <w:rFonts w:ascii="Times" w:eastAsia="Batang" w:hAnsi="Times" w:cs="Times"/>
          <w:iCs/>
          <w:kern w:val="2"/>
          <w:sz w:val="21"/>
          <w:szCs w:val="20"/>
          <w:lang w:val="en-GB" w:eastAsia="x-none"/>
        </w:rPr>
        <w:t>Provide good OOK detection performance [3][6]</w:t>
      </w:r>
      <w:r w:rsidR="00BA21D5">
        <w:rPr>
          <w:rFonts w:ascii="Times" w:eastAsia="Batang" w:hAnsi="Times" w:cs="Times"/>
          <w:iCs/>
          <w:kern w:val="2"/>
          <w:sz w:val="21"/>
          <w:szCs w:val="20"/>
          <w:lang w:val="en-GB" w:eastAsia="x-none"/>
        </w:rPr>
        <w:t>[20]</w:t>
      </w:r>
      <w:r w:rsidRPr="00F018D5">
        <w:rPr>
          <w:rFonts w:ascii="Times" w:eastAsia="Batang" w:hAnsi="Times" w:cs="Times"/>
          <w:iCs/>
          <w:kern w:val="2"/>
          <w:sz w:val="21"/>
          <w:szCs w:val="20"/>
          <w:lang w:val="en-GB" w:eastAsia="x-none"/>
        </w:rPr>
        <w:t>.</w:t>
      </w:r>
    </w:p>
    <w:p w14:paraId="732E1F5C" w14:textId="77777777" w:rsidR="00F018D5" w:rsidRPr="00F018D5" w:rsidRDefault="00F018D5" w:rsidP="008D3736">
      <w:pPr>
        <w:numPr>
          <w:ilvl w:val="1"/>
          <w:numId w:val="107"/>
        </w:numPr>
        <w:overflowPunct w:val="0"/>
        <w:autoSpaceDE w:val="0"/>
        <w:autoSpaceDN w:val="0"/>
        <w:adjustRightInd w:val="0"/>
        <w:spacing w:after="180"/>
        <w:contextualSpacing/>
        <w:textAlignment w:val="baseline"/>
        <w:rPr>
          <w:rFonts w:ascii="Times New Roman" w:eastAsia="宋体" w:hAnsi="Times New Roman"/>
          <w:iCs/>
          <w:kern w:val="2"/>
          <w:szCs w:val="20"/>
          <w:lang w:eastAsia="zh-CN"/>
        </w:rPr>
      </w:pPr>
      <w:r w:rsidRPr="00F018D5">
        <w:rPr>
          <w:rFonts w:ascii="Times New Roman" w:eastAsia="宋体" w:hAnsi="Times New Roman"/>
          <w:iCs/>
          <w:kern w:val="2"/>
          <w:szCs w:val="20"/>
          <w:lang w:eastAsia="zh-CN"/>
        </w:rPr>
        <w:t>If the overlaid OFDM sequence for the LP-SS does not carry information, network can configure fixed known sequence(s)</w:t>
      </w:r>
      <w:r w:rsidRPr="00F018D5">
        <w:rPr>
          <w:rFonts w:ascii="Times" w:eastAsia="Batang" w:hAnsi="Times" w:cs="Times"/>
          <w:iCs/>
          <w:kern w:val="2"/>
          <w:sz w:val="21"/>
          <w:szCs w:val="20"/>
          <w:lang w:val="en-GB" w:eastAsia="x-none"/>
        </w:rPr>
        <w:t xml:space="preserve"> [3][6]</w:t>
      </w:r>
      <w:r w:rsidRPr="00F018D5">
        <w:rPr>
          <w:rFonts w:ascii="Times New Roman" w:eastAsia="宋体" w:hAnsi="Times New Roman"/>
          <w:iCs/>
          <w:kern w:val="2"/>
          <w:szCs w:val="20"/>
          <w:lang w:eastAsia="zh-CN"/>
        </w:rPr>
        <w:t>.</w:t>
      </w:r>
      <w:r w:rsidRPr="00F018D5">
        <w:rPr>
          <w:rFonts w:ascii="Times" w:eastAsia="Batang" w:hAnsi="Times" w:cs="Times"/>
          <w:iCs/>
          <w:kern w:val="2"/>
          <w:sz w:val="21"/>
          <w:szCs w:val="20"/>
          <w:lang w:val="en-GB" w:eastAsia="x-none"/>
        </w:rPr>
        <w:t xml:space="preserve"> </w:t>
      </w:r>
    </w:p>
    <w:p w14:paraId="4B7607FA" w14:textId="77777777" w:rsidR="00F018D5" w:rsidRPr="00F018D5" w:rsidRDefault="00F018D5" w:rsidP="00F018D5">
      <w:pPr>
        <w:widowControl w:val="0"/>
        <w:ind w:left="720"/>
        <w:jc w:val="both"/>
        <w:rPr>
          <w:rFonts w:ascii="Times" w:eastAsia="Batang" w:hAnsi="Times" w:cs="Times"/>
          <w:iCs/>
          <w:kern w:val="2"/>
          <w:sz w:val="21"/>
          <w:szCs w:val="20"/>
          <w:lang w:eastAsia="x-none"/>
        </w:rPr>
      </w:pPr>
    </w:p>
    <w:p w14:paraId="0A1CEFE5" w14:textId="77777777" w:rsidR="00F018D5" w:rsidRPr="00F018D5" w:rsidRDefault="00F018D5" w:rsidP="008D3736">
      <w:pPr>
        <w:widowControl w:val="0"/>
        <w:numPr>
          <w:ilvl w:val="0"/>
          <w:numId w:val="107"/>
        </w:numPr>
        <w:jc w:val="both"/>
        <w:rPr>
          <w:rFonts w:ascii="Times" w:eastAsia="Batang" w:hAnsi="Times" w:cs="Times"/>
          <w:iCs/>
          <w:kern w:val="2"/>
          <w:sz w:val="21"/>
          <w:szCs w:val="20"/>
          <w:lang w:val="en-GB" w:eastAsia="x-none"/>
        </w:rPr>
      </w:pPr>
      <w:r w:rsidRPr="00F018D5">
        <w:rPr>
          <w:rFonts w:ascii="Times New Roman" w:eastAsia="微软雅黑" w:hAnsi="Times New Roman"/>
          <w:bCs/>
          <w:iCs/>
          <w:kern w:val="2"/>
          <w:szCs w:val="20"/>
          <w:lang w:eastAsia="zh-CN"/>
        </w:rPr>
        <w:t>Companies</w:t>
      </w:r>
      <w:r w:rsidRPr="00F018D5">
        <w:rPr>
          <w:rFonts w:ascii="Times New Roman" w:eastAsia="微软雅黑" w:hAnsi="Times New Roman"/>
          <w:bCs/>
          <w:iCs/>
          <w:kern w:val="2"/>
          <w:sz w:val="21"/>
          <w:szCs w:val="20"/>
          <w:lang w:eastAsia="zh-CN"/>
        </w:rPr>
        <w:t xml:space="preserve"> support </w:t>
      </w:r>
      <w:r w:rsidRPr="00F018D5">
        <w:rPr>
          <w:rFonts w:ascii="Times" w:eastAsia="Batang" w:hAnsi="Times" w:cs="Times"/>
          <w:iCs/>
          <w:kern w:val="2"/>
          <w:sz w:val="21"/>
          <w:szCs w:val="20"/>
          <w:lang w:val="en-GB" w:eastAsia="x-none"/>
        </w:rPr>
        <w:t>option 3 with the following reasons:</w:t>
      </w:r>
    </w:p>
    <w:p w14:paraId="132BD127" w14:textId="77777777" w:rsidR="00F018D5" w:rsidRPr="00F018D5" w:rsidRDefault="00F018D5" w:rsidP="00F018D5">
      <w:pPr>
        <w:widowControl w:val="0"/>
        <w:ind w:firstLineChars="200" w:firstLine="420"/>
        <w:jc w:val="both"/>
        <w:rPr>
          <w:rFonts w:ascii="Times" w:eastAsia="Batang" w:hAnsi="Times" w:cs="Times"/>
          <w:iCs/>
          <w:kern w:val="2"/>
          <w:sz w:val="21"/>
          <w:szCs w:val="20"/>
          <w:lang w:val="en-GB" w:eastAsia="x-none"/>
        </w:rPr>
      </w:pPr>
    </w:p>
    <w:p w14:paraId="1303780C" w14:textId="57BEE3FC" w:rsidR="00F018D5" w:rsidRPr="00F018D5" w:rsidRDefault="00F018D5" w:rsidP="008D3736">
      <w:pPr>
        <w:widowControl w:val="0"/>
        <w:numPr>
          <w:ilvl w:val="1"/>
          <w:numId w:val="107"/>
        </w:numPr>
        <w:jc w:val="both"/>
        <w:rPr>
          <w:rFonts w:ascii="Times" w:eastAsia="Batang" w:hAnsi="Times" w:cs="Times"/>
          <w:iCs/>
          <w:kern w:val="2"/>
          <w:sz w:val="21"/>
          <w:szCs w:val="20"/>
          <w:lang w:val="en-GB" w:eastAsia="x-none"/>
        </w:rPr>
      </w:pPr>
      <w:r w:rsidRPr="00F018D5">
        <w:rPr>
          <w:rFonts w:ascii="Times" w:eastAsia="Batang" w:hAnsi="Times" w:cs="Times"/>
          <w:iCs/>
          <w:kern w:val="2"/>
          <w:sz w:val="21"/>
          <w:szCs w:val="20"/>
          <w:lang w:val="en-GB" w:eastAsia="x-none"/>
        </w:rPr>
        <w:t>gives a possibility for LP-WUR with I/Q branches to be able to utilize LP-SS for time/frequency [4]</w:t>
      </w:r>
      <w:r w:rsidR="00454FEB">
        <w:rPr>
          <w:rFonts w:ascii="Times" w:eastAsia="Batang" w:hAnsi="Times" w:cs="Times"/>
          <w:iCs/>
          <w:kern w:val="2"/>
          <w:sz w:val="21"/>
          <w:szCs w:val="20"/>
          <w:lang w:val="en-GB" w:eastAsia="x-none"/>
        </w:rPr>
        <w:t>[16]</w:t>
      </w:r>
      <w:r w:rsidR="005F18D4">
        <w:rPr>
          <w:rFonts w:ascii="Times" w:eastAsia="Batang" w:hAnsi="Times" w:cs="Times"/>
          <w:iCs/>
          <w:kern w:val="2"/>
          <w:sz w:val="21"/>
          <w:szCs w:val="20"/>
          <w:lang w:val="en-GB" w:eastAsia="x-none"/>
        </w:rPr>
        <w:t>[21][25]</w:t>
      </w:r>
    </w:p>
    <w:p w14:paraId="072124A7" w14:textId="62AD2D2B" w:rsidR="00F018D5" w:rsidRPr="00454FEB" w:rsidRDefault="00F018D5" w:rsidP="008D3736">
      <w:pPr>
        <w:widowControl w:val="0"/>
        <w:numPr>
          <w:ilvl w:val="1"/>
          <w:numId w:val="107"/>
        </w:numPr>
        <w:jc w:val="both"/>
        <w:rPr>
          <w:rFonts w:ascii="Times" w:eastAsia="Batang" w:hAnsi="Times" w:cs="Times"/>
          <w:kern w:val="2"/>
          <w:sz w:val="21"/>
          <w:szCs w:val="20"/>
          <w:lang w:val="en-GB" w:eastAsia="x-none"/>
        </w:rPr>
      </w:pPr>
      <w:r w:rsidRPr="00454FEB">
        <w:rPr>
          <w:rFonts w:ascii="Times" w:eastAsia="Batang" w:hAnsi="Times" w:cs="Times"/>
          <w:kern w:val="2"/>
          <w:sz w:val="21"/>
          <w:szCs w:val="20"/>
          <w:lang w:val="en-GB" w:eastAsia="x-none"/>
        </w:rPr>
        <w:t>synchronization and/or RRM measurement without RF retuning, if complete overlapping of LP-WUS/LP-SS and SSBs in the same BW within the gNB carrier BW is not guaranteed [4][9]</w:t>
      </w:r>
      <w:r w:rsidR="00454FEB">
        <w:rPr>
          <w:rFonts w:ascii="Times" w:eastAsia="Batang" w:hAnsi="Times" w:cs="Times"/>
          <w:kern w:val="2"/>
          <w:sz w:val="21"/>
          <w:szCs w:val="20"/>
          <w:lang w:val="en-GB" w:eastAsia="x-none"/>
        </w:rPr>
        <w:t>[17]</w:t>
      </w:r>
    </w:p>
    <w:p w14:paraId="1D87C84D" w14:textId="77777777" w:rsidR="00F018D5" w:rsidRPr="00454FEB" w:rsidRDefault="00F018D5" w:rsidP="008D3736">
      <w:pPr>
        <w:widowControl w:val="0"/>
        <w:numPr>
          <w:ilvl w:val="1"/>
          <w:numId w:val="107"/>
        </w:numPr>
        <w:jc w:val="both"/>
        <w:rPr>
          <w:rFonts w:ascii="Times" w:eastAsia="Batang" w:hAnsi="Times" w:cs="Times"/>
          <w:kern w:val="2"/>
          <w:sz w:val="21"/>
          <w:szCs w:val="20"/>
          <w:lang w:val="en-GB" w:eastAsia="x-none"/>
        </w:rPr>
      </w:pPr>
      <w:r w:rsidRPr="00454FEB">
        <w:rPr>
          <w:rFonts w:ascii="Times" w:eastAsia="Batang" w:hAnsi="Times" w:cs="Times"/>
          <w:kern w:val="2"/>
          <w:sz w:val="21"/>
          <w:szCs w:val="20"/>
          <w:lang w:val="en-GB" w:eastAsia="x-none"/>
        </w:rPr>
        <w:t>Different SCS between SSB and LP-WUS may impose additional burden on LRs to adjust the reception strategy [9]</w:t>
      </w:r>
    </w:p>
    <w:p w14:paraId="7D1BFD32" w14:textId="77777777" w:rsidR="00F018D5" w:rsidRPr="00F018D5" w:rsidRDefault="00F018D5" w:rsidP="008D3736">
      <w:pPr>
        <w:widowControl w:val="0"/>
        <w:numPr>
          <w:ilvl w:val="1"/>
          <w:numId w:val="107"/>
        </w:numPr>
        <w:jc w:val="both"/>
        <w:rPr>
          <w:rFonts w:ascii="Times" w:eastAsia="Batang" w:hAnsi="Times" w:cs="Times"/>
          <w:iCs/>
          <w:kern w:val="2"/>
          <w:sz w:val="21"/>
          <w:szCs w:val="20"/>
          <w:lang w:val="en-GB" w:eastAsia="x-none"/>
        </w:rPr>
      </w:pPr>
      <w:r w:rsidRPr="00F018D5">
        <w:rPr>
          <w:rFonts w:ascii="Times" w:eastAsia="Batang" w:hAnsi="Times" w:cs="Times"/>
          <w:iCs/>
          <w:kern w:val="2"/>
          <w:sz w:val="21"/>
          <w:szCs w:val="20"/>
          <w:lang w:val="en-GB" w:eastAsia="x-none"/>
        </w:rPr>
        <w:t>The SSS sequence within SSB are based on m-sequence, which has very low processing gain (correlation gain) when the receiver is having a frequency offset comparable to 0.5× SCS. This may increase the initial synchronization of LRs unless there is an assistance from MR to synchronize the XO.[9]</w:t>
      </w:r>
    </w:p>
    <w:p w14:paraId="35CD7574" w14:textId="77777777" w:rsidR="00F018D5" w:rsidRPr="00F018D5" w:rsidRDefault="00F018D5" w:rsidP="008D3736">
      <w:pPr>
        <w:widowControl w:val="0"/>
        <w:numPr>
          <w:ilvl w:val="1"/>
          <w:numId w:val="107"/>
        </w:numPr>
        <w:jc w:val="both"/>
        <w:rPr>
          <w:rFonts w:ascii="Times" w:eastAsia="Batang" w:hAnsi="Times" w:cs="Times"/>
          <w:iCs/>
          <w:kern w:val="2"/>
          <w:sz w:val="21"/>
          <w:szCs w:val="20"/>
          <w:lang w:val="en-GB" w:eastAsia="x-none"/>
        </w:rPr>
      </w:pPr>
      <w:r w:rsidRPr="00F018D5">
        <w:rPr>
          <w:rFonts w:ascii="Times" w:eastAsia="Batang" w:hAnsi="Times" w:cs="Times"/>
          <w:iCs/>
          <w:kern w:val="2"/>
          <w:sz w:val="21"/>
          <w:szCs w:val="20"/>
          <w:lang w:val="en-GB" w:eastAsia="x-none"/>
        </w:rPr>
        <w:t>The performance of the sequence-based receiver using SSB for synchronization and measurement still needs to be verified. [10]</w:t>
      </w:r>
    </w:p>
    <w:p w14:paraId="261FBA95" w14:textId="32CCB789" w:rsidR="00F018D5" w:rsidRPr="00F018D5" w:rsidRDefault="00F018D5" w:rsidP="008D3736">
      <w:pPr>
        <w:widowControl w:val="0"/>
        <w:numPr>
          <w:ilvl w:val="1"/>
          <w:numId w:val="107"/>
        </w:numPr>
        <w:jc w:val="both"/>
        <w:rPr>
          <w:rFonts w:ascii="Times" w:eastAsia="Batang" w:hAnsi="Times" w:cs="Times"/>
          <w:iCs/>
          <w:kern w:val="2"/>
          <w:sz w:val="21"/>
          <w:szCs w:val="20"/>
          <w:lang w:val="en-GB" w:eastAsia="x-none"/>
        </w:rPr>
      </w:pPr>
      <w:r w:rsidRPr="00F018D5">
        <w:rPr>
          <w:rFonts w:ascii="Times" w:eastAsia="Batang" w:hAnsi="Times" w:cs="Times"/>
          <w:iCs/>
          <w:kern w:val="2"/>
          <w:sz w:val="21"/>
          <w:szCs w:val="20"/>
          <w:lang w:val="en-GB" w:eastAsia="x-none"/>
        </w:rPr>
        <w:t>There is essentially no additional specification work or complexity to specify the overlaid sequence for LP-SS, given that it is being specified for LP-WUS anyway.[10]</w:t>
      </w:r>
      <w:r w:rsidR="00454FEB">
        <w:rPr>
          <w:rFonts w:ascii="Times" w:eastAsia="Batang" w:hAnsi="Times" w:cs="Times"/>
          <w:iCs/>
          <w:kern w:val="2"/>
          <w:sz w:val="21"/>
          <w:szCs w:val="20"/>
          <w:lang w:val="en-GB" w:eastAsia="x-none"/>
        </w:rPr>
        <w:t>[14]</w:t>
      </w:r>
    </w:p>
    <w:p w14:paraId="2A45BEFF" w14:textId="77777777" w:rsidR="00F018D5" w:rsidRPr="00F018D5" w:rsidRDefault="00F018D5" w:rsidP="008D3736">
      <w:pPr>
        <w:widowControl w:val="0"/>
        <w:numPr>
          <w:ilvl w:val="1"/>
          <w:numId w:val="107"/>
        </w:numPr>
        <w:jc w:val="both"/>
        <w:rPr>
          <w:rFonts w:ascii="Times" w:eastAsia="Batang" w:hAnsi="Times" w:cs="Times"/>
          <w:iCs/>
          <w:kern w:val="2"/>
          <w:sz w:val="21"/>
          <w:szCs w:val="20"/>
          <w:lang w:val="en-GB" w:eastAsia="x-none"/>
        </w:rPr>
      </w:pPr>
      <w:r w:rsidRPr="00F018D5">
        <w:rPr>
          <w:rFonts w:ascii="Times" w:eastAsia="Batang" w:hAnsi="Times" w:cs="Times"/>
          <w:iCs/>
          <w:kern w:val="2"/>
          <w:sz w:val="21"/>
          <w:szCs w:val="20"/>
          <w:lang w:val="en-GB" w:eastAsia="x-none"/>
        </w:rPr>
        <w:t>specifying the sequence(s) does not make gNB implementation more complicated [4]</w:t>
      </w:r>
    </w:p>
    <w:p w14:paraId="50BD0072" w14:textId="77777777" w:rsidR="00F018D5" w:rsidRPr="00F018D5" w:rsidRDefault="00F018D5" w:rsidP="008D3736">
      <w:pPr>
        <w:widowControl w:val="0"/>
        <w:numPr>
          <w:ilvl w:val="1"/>
          <w:numId w:val="107"/>
        </w:numPr>
        <w:jc w:val="both"/>
        <w:rPr>
          <w:rFonts w:ascii="Times" w:eastAsia="Batang" w:hAnsi="Times" w:cs="Times"/>
          <w:iCs/>
          <w:kern w:val="2"/>
          <w:sz w:val="21"/>
          <w:szCs w:val="20"/>
          <w:lang w:val="en-GB" w:eastAsia="x-none"/>
        </w:rPr>
      </w:pPr>
      <w:r w:rsidRPr="00F018D5">
        <w:rPr>
          <w:rFonts w:ascii="Times" w:eastAsia="Batang" w:hAnsi="Times" w:cs="Times"/>
          <w:iCs/>
          <w:kern w:val="2"/>
          <w:sz w:val="21"/>
          <w:szCs w:val="20"/>
          <w:lang w:val="en-GB" w:eastAsia="x-none"/>
        </w:rPr>
        <w:t>does not require any addition resource overhead [4]</w:t>
      </w:r>
    </w:p>
    <w:p w14:paraId="7DC6FE03" w14:textId="77777777" w:rsidR="00F018D5" w:rsidRPr="00F018D5" w:rsidRDefault="00F018D5" w:rsidP="008D3736">
      <w:pPr>
        <w:widowControl w:val="0"/>
        <w:numPr>
          <w:ilvl w:val="1"/>
          <w:numId w:val="107"/>
        </w:numPr>
        <w:jc w:val="both"/>
        <w:rPr>
          <w:rFonts w:ascii="Times" w:eastAsia="Batang" w:hAnsi="Times" w:cs="Times"/>
          <w:iCs/>
          <w:kern w:val="2"/>
          <w:sz w:val="21"/>
          <w:szCs w:val="20"/>
          <w:lang w:val="en-GB" w:eastAsia="x-none"/>
        </w:rPr>
      </w:pPr>
      <w:r w:rsidRPr="00F018D5">
        <w:rPr>
          <w:rFonts w:ascii="Times" w:eastAsia="Batang" w:hAnsi="Times" w:cs="Times"/>
          <w:iCs/>
          <w:kern w:val="2"/>
          <w:sz w:val="21"/>
          <w:szCs w:val="20"/>
          <w:lang w:val="en-GB" w:eastAsia="x-none"/>
        </w:rPr>
        <w:t>OFDM sequence overlaid on an OOK bit can at least improve performance of coverage. [16]</w:t>
      </w:r>
    </w:p>
    <w:p w14:paraId="560BA8CF" w14:textId="72A9D2CA" w:rsidR="00F018D5" w:rsidRDefault="00F018D5" w:rsidP="008D3736">
      <w:pPr>
        <w:widowControl w:val="0"/>
        <w:numPr>
          <w:ilvl w:val="1"/>
          <w:numId w:val="107"/>
        </w:numPr>
        <w:jc w:val="both"/>
        <w:rPr>
          <w:rFonts w:ascii="Times" w:eastAsia="Batang" w:hAnsi="Times" w:cs="Times"/>
          <w:iCs/>
          <w:kern w:val="2"/>
          <w:sz w:val="21"/>
          <w:szCs w:val="20"/>
          <w:lang w:val="en-GB" w:eastAsia="x-none"/>
        </w:rPr>
      </w:pPr>
      <w:r w:rsidRPr="00F018D5">
        <w:rPr>
          <w:rFonts w:ascii="Times" w:eastAsia="Batang" w:hAnsi="Times" w:cs="Times"/>
          <w:iCs/>
          <w:kern w:val="2"/>
          <w:sz w:val="21"/>
          <w:szCs w:val="20"/>
          <w:lang w:val="en-GB" w:eastAsia="x-none"/>
        </w:rPr>
        <w:t>The overlaid OFDM sequence can carry the same partial cell ID information as OOK symbols for the LP-SS [3][6]</w:t>
      </w:r>
    </w:p>
    <w:p w14:paraId="78088F48" w14:textId="7393C97D" w:rsidR="00454FEB" w:rsidRPr="00F018D5" w:rsidRDefault="00454FEB" w:rsidP="008D3736">
      <w:pPr>
        <w:widowControl w:val="0"/>
        <w:numPr>
          <w:ilvl w:val="1"/>
          <w:numId w:val="107"/>
        </w:numPr>
        <w:jc w:val="both"/>
        <w:rPr>
          <w:rFonts w:ascii="Times" w:eastAsia="Batang" w:hAnsi="Times" w:cs="Times"/>
          <w:iCs/>
          <w:kern w:val="2"/>
          <w:sz w:val="21"/>
          <w:szCs w:val="20"/>
          <w:lang w:val="en-GB" w:eastAsia="x-none"/>
        </w:rPr>
      </w:pPr>
      <w:r w:rsidRPr="00454FEB">
        <w:rPr>
          <w:rFonts w:ascii="Times" w:eastAsia="Batang" w:hAnsi="Times" w:cs="Times"/>
          <w:iCs/>
          <w:kern w:val="2"/>
          <w:sz w:val="21"/>
          <w:szCs w:val="20"/>
          <w:lang w:val="en-GB" w:eastAsia="x-none"/>
        </w:rPr>
        <w:t>In addition, we also need to discuss the MR RRM relaxation and MR RRM offloading to LP-WUR, the overlaid LP-SS design can facilitate the common design for RRM regardless LP-WUR type.</w:t>
      </w:r>
      <w:r>
        <w:rPr>
          <w:rFonts w:ascii="Times" w:eastAsia="Batang" w:hAnsi="Times" w:cs="Times"/>
          <w:iCs/>
          <w:kern w:val="2"/>
          <w:sz w:val="21"/>
          <w:szCs w:val="20"/>
          <w:lang w:val="en-GB" w:eastAsia="x-none"/>
        </w:rPr>
        <w:t xml:space="preserve"> [14]</w:t>
      </w:r>
    </w:p>
    <w:p w14:paraId="1857E073" w14:textId="09FD8202" w:rsidR="00F018D5" w:rsidRPr="003148E4" w:rsidRDefault="003148E4" w:rsidP="003148E4">
      <w:pPr>
        <w:widowControl w:val="0"/>
        <w:jc w:val="both"/>
        <w:rPr>
          <w:rFonts w:ascii="Times" w:eastAsiaTheme="minorEastAsia" w:hAnsi="Times" w:cs="Times" w:hint="eastAsia"/>
          <w:iCs/>
          <w:kern w:val="2"/>
          <w:sz w:val="21"/>
          <w:szCs w:val="20"/>
          <w:lang w:val="en-GB" w:eastAsia="zh-CN"/>
        </w:rPr>
      </w:pPr>
      <w:r>
        <w:rPr>
          <w:rFonts w:ascii="Times" w:eastAsiaTheme="minorEastAsia" w:hAnsi="Times" w:cs="Times"/>
          <w:iCs/>
          <w:kern w:val="2"/>
          <w:sz w:val="21"/>
          <w:szCs w:val="20"/>
          <w:lang w:val="en-GB" w:eastAsia="zh-CN"/>
        </w:rPr>
        <w:t xml:space="preserve">Based on companies’ comments, it seems that option 2 is a good compromise. </w:t>
      </w:r>
    </w:p>
    <w:p w14:paraId="7E4A47AF" w14:textId="541F475D" w:rsidR="00F018D5" w:rsidRPr="00F018D5" w:rsidRDefault="00E877E9" w:rsidP="00F018D5">
      <w:pPr>
        <w:keepNext/>
        <w:tabs>
          <w:tab w:val="left" w:pos="-5500"/>
        </w:tabs>
        <w:spacing w:before="240" w:after="60"/>
        <w:outlineLvl w:val="3"/>
        <w:rPr>
          <w:rFonts w:ascii="Times New Roman" w:eastAsia="MS Mincho" w:hAnsi="Times New Roman"/>
          <w:i/>
          <w:iCs/>
          <w:szCs w:val="20"/>
        </w:rPr>
      </w:pPr>
      <w:r w:rsidRPr="00E877E9">
        <w:rPr>
          <w:rFonts w:ascii="Times New Roman" w:eastAsia="MS Mincho" w:hAnsi="Times New Roman"/>
          <w:b/>
          <w:bCs/>
          <w:i/>
          <w:iCs/>
          <w:szCs w:val="20"/>
          <w:highlight w:val="cyan"/>
        </w:rPr>
        <w:t>[M][FL1]</w:t>
      </w:r>
      <w:r w:rsidRPr="00E877E9">
        <w:rPr>
          <w:rFonts w:ascii="Times New Roman" w:eastAsia="MS Mincho" w:hAnsi="Times New Roman"/>
          <w:b/>
          <w:bCs/>
          <w:i/>
          <w:iCs/>
          <w:szCs w:val="20"/>
        </w:rPr>
        <w:t xml:space="preserve"> </w:t>
      </w:r>
      <w:r w:rsidRPr="00F018D5">
        <w:rPr>
          <w:rFonts w:ascii="Times New Roman" w:eastAsia="MS Mincho" w:hAnsi="Times New Roman"/>
          <w:b/>
          <w:bCs/>
          <w:i/>
          <w:iCs/>
          <w:szCs w:val="20"/>
        </w:rPr>
        <w:t>Proposal</w:t>
      </w:r>
      <w:r>
        <w:rPr>
          <w:rFonts w:ascii="Times New Roman" w:eastAsia="MS Mincho" w:hAnsi="Times New Roman"/>
          <w:b/>
          <w:bCs/>
          <w:i/>
          <w:iCs/>
          <w:szCs w:val="20"/>
        </w:rPr>
        <w:t xml:space="preserve"> 4.3-1</w:t>
      </w:r>
      <w:r w:rsidR="00F018D5" w:rsidRPr="00F018D5">
        <w:rPr>
          <w:rFonts w:ascii="Times New Roman" w:eastAsia="MS Mincho" w:hAnsi="Times New Roman"/>
          <w:b/>
          <w:bCs/>
          <w:i/>
          <w:iCs/>
          <w:szCs w:val="20"/>
        </w:rPr>
        <w:t xml:space="preserve">: </w:t>
      </w:r>
      <w:r w:rsidR="00F018D5" w:rsidRPr="00F018D5">
        <w:rPr>
          <w:rFonts w:ascii="Times New Roman" w:eastAsia="MS Mincho" w:hAnsi="Times New Roman"/>
          <w:i/>
          <w:iCs/>
          <w:szCs w:val="20"/>
        </w:rPr>
        <w:t>For the overlaid OFDM sequence(s) for LP-SS, support</w:t>
      </w:r>
    </w:p>
    <w:p w14:paraId="02ACEF5A" w14:textId="77777777" w:rsidR="00F018D5" w:rsidRPr="00F018D5" w:rsidRDefault="00F018D5" w:rsidP="00F018D5">
      <w:pPr>
        <w:keepNext/>
        <w:tabs>
          <w:tab w:val="left" w:pos="-5500"/>
        </w:tabs>
        <w:spacing w:before="240" w:after="60"/>
        <w:ind w:left="400"/>
        <w:outlineLvl w:val="3"/>
        <w:rPr>
          <w:rFonts w:ascii="Times New Roman" w:eastAsia="MS Mincho" w:hAnsi="Times New Roman"/>
          <w:i/>
          <w:iCs/>
          <w:szCs w:val="20"/>
        </w:rPr>
      </w:pPr>
      <w:r w:rsidRPr="00F018D5">
        <w:rPr>
          <w:rFonts w:ascii="Times New Roman" w:eastAsia="MS Mincho" w:hAnsi="Times New Roman"/>
          <w:i/>
          <w:iCs/>
          <w:szCs w:val="20"/>
        </w:rPr>
        <w:t>Option 2: Specify the overlaid OFDM sequence(s) targeting for OOK waveform generation without targeting for sync and RRM measurement for OFDM-based LP-WUR using the overlaid sequence of LP-SS.</w:t>
      </w:r>
    </w:p>
    <w:p w14:paraId="3F66FD07" w14:textId="77777777" w:rsidR="00F018D5" w:rsidRPr="00F018D5" w:rsidRDefault="00F018D5" w:rsidP="00F018D5">
      <w:pPr>
        <w:widowControl w:val="0"/>
        <w:ind w:left="720"/>
        <w:jc w:val="both"/>
        <w:rPr>
          <w:rFonts w:ascii="Times New Roman" w:eastAsia="MS Mincho" w:hAnsi="Times New Roman"/>
          <w:i/>
          <w:iCs/>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F018D5" w:rsidRPr="00F018D5" w14:paraId="1026598A" w14:textId="77777777" w:rsidTr="006B14B2">
        <w:tc>
          <w:tcPr>
            <w:tcW w:w="1479" w:type="dxa"/>
            <w:shd w:val="clear" w:color="auto" w:fill="D9D9D9" w:themeFill="background1" w:themeFillShade="D9"/>
          </w:tcPr>
          <w:p w14:paraId="6D05CB43" w14:textId="77777777" w:rsidR="00F018D5" w:rsidRPr="00F018D5" w:rsidRDefault="00F018D5" w:rsidP="00F018D5">
            <w:pPr>
              <w:rPr>
                <w:b/>
                <w:bCs/>
              </w:rPr>
            </w:pPr>
            <w:r w:rsidRPr="00F018D5">
              <w:rPr>
                <w:b/>
                <w:bCs/>
              </w:rPr>
              <w:t>Company</w:t>
            </w:r>
          </w:p>
        </w:tc>
        <w:tc>
          <w:tcPr>
            <w:tcW w:w="1039" w:type="dxa"/>
            <w:shd w:val="clear" w:color="auto" w:fill="D9D9D9" w:themeFill="background1" w:themeFillShade="D9"/>
          </w:tcPr>
          <w:p w14:paraId="1253B264" w14:textId="77777777" w:rsidR="00F018D5" w:rsidRPr="00F018D5" w:rsidRDefault="00F018D5" w:rsidP="00F018D5">
            <w:pPr>
              <w:rPr>
                <w:b/>
                <w:bCs/>
              </w:rPr>
            </w:pPr>
            <w:r w:rsidRPr="00F018D5">
              <w:rPr>
                <w:b/>
                <w:bCs/>
              </w:rPr>
              <w:t>Y/N</w:t>
            </w:r>
          </w:p>
        </w:tc>
        <w:tc>
          <w:tcPr>
            <w:tcW w:w="7116" w:type="dxa"/>
            <w:shd w:val="clear" w:color="auto" w:fill="D9D9D9" w:themeFill="background1" w:themeFillShade="D9"/>
          </w:tcPr>
          <w:p w14:paraId="2FEF7348" w14:textId="77777777" w:rsidR="00F018D5" w:rsidRPr="00F018D5" w:rsidRDefault="00F018D5" w:rsidP="00F018D5">
            <w:pPr>
              <w:rPr>
                <w:b/>
                <w:bCs/>
              </w:rPr>
            </w:pPr>
            <w:r w:rsidRPr="00F018D5">
              <w:rPr>
                <w:b/>
                <w:bCs/>
              </w:rPr>
              <w:t>Comments</w:t>
            </w:r>
          </w:p>
        </w:tc>
      </w:tr>
      <w:tr w:rsidR="00F018D5" w:rsidRPr="00F018D5" w14:paraId="03BA3CE9" w14:textId="77777777" w:rsidTr="006B14B2">
        <w:tc>
          <w:tcPr>
            <w:tcW w:w="1479" w:type="dxa"/>
          </w:tcPr>
          <w:p w14:paraId="2A45C871" w14:textId="77777777" w:rsidR="00F018D5" w:rsidRPr="00F018D5" w:rsidRDefault="00F018D5" w:rsidP="00F018D5">
            <w:pPr>
              <w:rPr>
                <w:rFonts w:eastAsiaTheme="minorEastAsia"/>
                <w:lang w:eastAsia="zh-CN"/>
              </w:rPr>
            </w:pPr>
          </w:p>
        </w:tc>
        <w:tc>
          <w:tcPr>
            <w:tcW w:w="1039" w:type="dxa"/>
          </w:tcPr>
          <w:p w14:paraId="52277190" w14:textId="77777777" w:rsidR="00F018D5" w:rsidRPr="00F018D5" w:rsidRDefault="00F018D5" w:rsidP="00F018D5">
            <w:pPr>
              <w:tabs>
                <w:tab w:val="left" w:pos="551"/>
              </w:tabs>
              <w:rPr>
                <w:rFonts w:eastAsiaTheme="minorEastAsia"/>
                <w:lang w:eastAsia="zh-CN"/>
              </w:rPr>
            </w:pPr>
          </w:p>
        </w:tc>
        <w:tc>
          <w:tcPr>
            <w:tcW w:w="7116" w:type="dxa"/>
          </w:tcPr>
          <w:p w14:paraId="4E3C8B56" w14:textId="77777777" w:rsidR="00F018D5" w:rsidRPr="00F018D5" w:rsidRDefault="00F018D5" w:rsidP="00F018D5">
            <w:pPr>
              <w:rPr>
                <w:rFonts w:eastAsiaTheme="minorEastAsia"/>
                <w:lang w:eastAsia="zh-CN"/>
              </w:rPr>
            </w:pPr>
          </w:p>
        </w:tc>
      </w:tr>
      <w:tr w:rsidR="00F018D5" w:rsidRPr="00F018D5" w14:paraId="67950FE6" w14:textId="77777777" w:rsidTr="006B14B2">
        <w:tc>
          <w:tcPr>
            <w:tcW w:w="1479" w:type="dxa"/>
          </w:tcPr>
          <w:p w14:paraId="1ABF61E1" w14:textId="77777777" w:rsidR="00F018D5" w:rsidRPr="00F018D5" w:rsidRDefault="00F018D5" w:rsidP="00F018D5">
            <w:pPr>
              <w:rPr>
                <w:rFonts w:eastAsiaTheme="minorEastAsia"/>
                <w:lang w:eastAsia="zh-CN"/>
              </w:rPr>
            </w:pPr>
          </w:p>
        </w:tc>
        <w:tc>
          <w:tcPr>
            <w:tcW w:w="1039" w:type="dxa"/>
          </w:tcPr>
          <w:p w14:paraId="3B1AC729" w14:textId="77777777" w:rsidR="00F018D5" w:rsidRPr="00F018D5" w:rsidRDefault="00F018D5" w:rsidP="00F018D5">
            <w:pPr>
              <w:tabs>
                <w:tab w:val="left" w:pos="551"/>
              </w:tabs>
              <w:rPr>
                <w:rFonts w:eastAsiaTheme="minorEastAsia"/>
                <w:lang w:eastAsia="zh-CN"/>
              </w:rPr>
            </w:pPr>
          </w:p>
        </w:tc>
        <w:tc>
          <w:tcPr>
            <w:tcW w:w="7116" w:type="dxa"/>
          </w:tcPr>
          <w:p w14:paraId="0D57423F" w14:textId="77777777" w:rsidR="00F018D5" w:rsidRPr="00F018D5" w:rsidRDefault="00F018D5" w:rsidP="00F018D5">
            <w:pPr>
              <w:rPr>
                <w:rFonts w:eastAsiaTheme="minorEastAsia"/>
                <w:lang w:eastAsia="zh-CN"/>
              </w:rPr>
            </w:pPr>
          </w:p>
        </w:tc>
      </w:tr>
      <w:tr w:rsidR="00F018D5" w:rsidRPr="00F018D5" w14:paraId="63272568" w14:textId="77777777" w:rsidTr="006B14B2">
        <w:tc>
          <w:tcPr>
            <w:tcW w:w="1479" w:type="dxa"/>
          </w:tcPr>
          <w:p w14:paraId="5C8FE06A" w14:textId="77777777" w:rsidR="00F018D5" w:rsidRPr="00F018D5" w:rsidRDefault="00F018D5" w:rsidP="00F018D5">
            <w:pPr>
              <w:rPr>
                <w:rFonts w:eastAsiaTheme="minorEastAsia"/>
                <w:lang w:eastAsia="zh-CN"/>
              </w:rPr>
            </w:pPr>
          </w:p>
        </w:tc>
        <w:tc>
          <w:tcPr>
            <w:tcW w:w="1039" w:type="dxa"/>
          </w:tcPr>
          <w:p w14:paraId="16A13800" w14:textId="77777777" w:rsidR="00F018D5" w:rsidRPr="00F018D5" w:rsidRDefault="00F018D5" w:rsidP="00F018D5">
            <w:pPr>
              <w:tabs>
                <w:tab w:val="left" w:pos="551"/>
              </w:tabs>
              <w:rPr>
                <w:rFonts w:eastAsiaTheme="minorEastAsia"/>
                <w:lang w:eastAsia="zh-CN"/>
              </w:rPr>
            </w:pPr>
          </w:p>
        </w:tc>
        <w:tc>
          <w:tcPr>
            <w:tcW w:w="7116" w:type="dxa"/>
          </w:tcPr>
          <w:p w14:paraId="41EE0448" w14:textId="77777777" w:rsidR="00F018D5" w:rsidRPr="00F018D5" w:rsidRDefault="00F018D5" w:rsidP="00F018D5">
            <w:pPr>
              <w:rPr>
                <w:rFonts w:eastAsiaTheme="minorEastAsia"/>
                <w:lang w:eastAsia="zh-CN"/>
              </w:rPr>
            </w:pPr>
          </w:p>
        </w:tc>
      </w:tr>
    </w:tbl>
    <w:p w14:paraId="6FD2EC28" w14:textId="77777777" w:rsidR="00F018D5" w:rsidRPr="00F018D5" w:rsidRDefault="00F018D5" w:rsidP="00F018D5">
      <w:pPr>
        <w:rPr>
          <w:rFonts w:ascii="Times New Roman" w:eastAsia="微软雅黑" w:hAnsi="Times New Roman"/>
          <w:bCs/>
          <w:iCs/>
          <w:szCs w:val="20"/>
          <w:lang w:val="en-GB"/>
        </w:rPr>
      </w:pPr>
    </w:p>
    <w:p w14:paraId="47608D4C" w14:textId="77777777" w:rsidR="00F018D5" w:rsidRPr="00F018D5" w:rsidRDefault="00F018D5" w:rsidP="00F018D5">
      <w:pPr>
        <w:keepNext/>
        <w:keepLines/>
        <w:widowControl w:val="0"/>
        <w:numPr>
          <w:ilvl w:val="1"/>
          <w:numId w:val="5"/>
        </w:numPr>
        <w:spacing w:before="240" w:after="240"/>
        <w:outlineLvl w:val="1"/>
        <w:rPr>
          <w:rFonts w:ascii="Times New Roman" w:eastAsia="微软雅黑" w:hAnsi="Times New Roman"/>
          <w:bCs/>
          <w:iCs/>
          <w:sz w:val="28"/>
          <w:szCs w:val="28"/>
        </w:rPr>
      </w:pPr>
      <w:bookmarkStart w:id="6" w:name="_Hlk159341805"/>
      <w:r w:rsidRPr="00F018D5">
        <w:rPr>
          <w:rFonts w:ascii="Times New Roman" w:eastAsia="微软雅黑" w:hAnsi="Times New Roman"/>
          <w:bCs/>
          <w:iCs/>
          <w:sz w:val="28"/>
          <w:szCs w:val="28"/>
          <w:lang w:eastAsia="zh-CN"/>
        </w:rPr>
        <w:lastRenderedPageBreak/>
        <w:t>LP-SS channel structure</w:t>
      </w:r>
    </w:p>
    <w:p w14:paraId="5E197D9A" w14:textId="77777777" w:rsidR="00F018D5" w:rsidRPr="00F018D5" w:rsidRDefault="00F018D5" w:rsidP="00F018D5">
      <w:pPr>
        <w:jc w:val="both"/>
        <w:rPr>
          <w:rFonts w:ascii="Times New Roman" w:eastAsia="微软雅黑" w:hAnsi="Times New Roman"/>
          <w:bCs/>
          <w:iCs/>
          <w:szCs w:val="20"/>
          <w:lang w:eastAsia="zh-CN"/>
        </w:rPr>
      </w:pPr>
      <w:r w:rsidRPr="00F018D5">
        <w:rPr>
          <w:rFonts w:ascii="Times New Roman" w:eastAsia="微软雅黑" w:hAnsi="Times New Roman"/>
          <w:bCs/>
          <w:iCs/>
          <w:szCs w:val="20"/>
        </w:rPr>
        <w:t xml:space="preserve">In previous meeting, it has been agreed that the ‘ON-OFF’ pattern for OOK symbols of LP-SS is based on binary sequence(s), regarding the number of binary sequence(s), there could be two alternatives for differentiating neigboring cells: 1) single sequence shared by multiple cells in TDM manner; 2) multiple sequences used for differfent cells. Based on companies’ input, there is a good support on multiple sequences [2][6][8][11] </w:t>
      </w:r>
      <w:r w:rsidRPr="00F018D5">
        <w:rPr>
          <w:rFonts w:ascii="Times New Roman" w:eastAsia="微软雅黑" w:hAnsi="Times New Roman" w:hint="eastAsia"/>
          <w:bCs/>
          <w:iCs/>
          <w:szCs w:val="20"/>
          <w:lang w:eastAsia="zh-CN"/>
        </w:rPr>
        <w:t>b</w:t>
      </w:r>
      <w:r w:rsidRPr="00F018D5">
        <w:rPr>
          <w:rFonts w:ascii="Times New Roman" w:eastAsia="微软雅黑" w:hAnsi="Times New Roman"/>
          <w:bCs/>
          <w:iCs/>
          <w:szCs w:val="20"/>
          <w:lang w:eastAsia="zh-CN"/>
        </w:rPr>
        <w:t xml:space="preserve">y considering that neigboring cells may not always synchronized well with each other and even with all neighboring cells synchronized well, due to potentially wide range timing offset caused by frequency offset, the LP-WUR may mistakenly synchronize with the LP-SS transmitted by the neighbour cell if same LP-SS is transmitted by the serving and neighbour cell. </w:t>
      </w:r>
    </w:p>
    <w:p w14:paraId="12F46F24" w14:textId="399797D5" w:rsidR="00F018D5" w:rsidRPr="00F018D5" w:rsidRDefault="00E877E9" w:rsidP="00F018D5">
      <w:pPr>
        <w:keepNext/>
        <w:tabs>
          <w:tab w:val="left" w:pos="-5500"/>
        </w:tabs>
        <w:spacing w:before="240" w:after="60"/>
        <w:outlineLvl w:val="3"/>
        <w:rPr>
          <w:rFonts w:ascii="Times New Roman" w:eastAsia="MS Mincho" w:hAnsi="Times New Roman"/>
          <w:i/>
          <w:iCs/>
          <w:szCs w:val="20"/>
        </w:rPr>
      </w:pPr>
      <w:r w:rsidRPr="00E877E9">
        <w:rPr>
          <w:rFonts w:ascii="Times New Roman" w:eastAsia="MS Mincho" w:hAnsi="Times New Roman"/>
          <w:b/>
          <w:bCs/>
          <w:i/>
          <w:iCs/>
          <w:szCs w:val="20"/>
          <w:highlight w:val="yellow"/>
        </w:rPr>
        <w:t>[H][FL1]</w:t>
      </w:r>
      <w:r w:rsidRPr="00E877E9">
        <w:rPr>
          <w:rFonts w:ascii="Times New Roman" w:eastAsia="MS Mincho" w:hAnsi="Times New Roman"/>
          <w:b/>
          <w:bCs/>
          <w:i/>
          <w:iCs/>
          <w:szCs w:val="20"/>
        </w:rPr>
        <w:t xml:space="preserve"> </w:t>
      </w:r>
      <w:r w:rsidRPr="00F018D5">
        <w:rPr>
          <w:rFonts w:ascii="Times New Roman" w:eastAsia="MS Mincho" w:hAnsi="Times New Roman"/>
          <w:b/>
          <w:bCs/>
          <w:i/>
          <w:iCs/>
          <w:szCs w:val="20"/>
        </w:rPr>
        <w:t>Proposal</w:t>
      </w:r>
      <w:r>
        <w:rPr>
          <w:rFonts w:ascii="Times New Roman" w:eastAsia="MS Mincho" w:hAnsi="Times New Roman"/>
          <w:b/>
          <w:bCs/>
          <w:i/>
          <w:iCs/>
          <w:szCs w:val="20"/>
        </w:rPr>
        <w:t xml:space="preserve"> 4.4-1</w:t>
      </w:r>
      <w:r w:rsidRPr="00F018D5">
        <w:rPr>
          <w:rFonts w:ascii="Times New Roman" w:eastAsia="MS Mincho" w:hAnsi="Times New Roman"/>
          <w:b/>
          <w:bCs/>
          <w:i/>
          <w:iCs/>
          <w:szCs w:val="20"/>
        </w:rPr>
        <w:t>:</w:t>
      </w:r>
      <w:r w:rsidR="00651BBF">
        <w:rPr>
          <w:rFonts w:ascii="Times New Roman" w:eastAsia="MS Mincho" w:hAnsi="Times New Roman"/>
          <w:b/>
          <w:bCs/>
          <w:i/>
          <w:iCs/>
          <w:szCs w:val="20"/>
        </w:rPr>
        <w:t xml:space="preserve"> </w:t>
      </w:r>
      <w:r w:rsidR="00F018D5" w:rsidRPr="00F018D5">
        <w:rPr>
          <w:rFonts w:ascii="Times New Roman" w:eastAsia="MS Mincho" w:hAnsi="Times New Roman"/>
          <w:i/>
          <w:iCs/>
          <w:szCs w:val="20"/>
        </w:rPr>
        <w:t xml:space="preserve">Support </w:t>
      </w:r>
      <w:r w:rsidR="00001AB6">
        <w:rPr>
          <w:rFonts w:ascii="Times New Roman" w:eastAsia="MS Mincho" w:hAnsi="Times New Roman"/>
          <w:i/>
          <w:iCs/>
          <w:szCs w:val="20"/>
        </w:rPr>
        <w:t xml:space="preserve">to specify </w:t>
      </w:r>
      <w:r w:rsidR="00F018D5" w:rsidRPr="00F018D5">
        <w:rPr>
          <w:rFonts w:ascii="Times New Roman" w:eastAsia="MS Mincho" w:hAnsi="Times New Roman"/>
          <w:i/>
          <w:iCs/>
          <w:szCs w:val="20"/>
        </w:rPr>
        <w:t>multiple LP-SS sequence</w:t>
      </w:r>
      <w:r w:rsidR="00651BBF">
        <w:rPr>
          <w:rFonts w:ascii="Times New Roman" w:eastAsia="MS Mincho" w:hAnsi="Times New Roman"/>
          <w:i/>
          <w:iCs/>
          <w:szCs w:val="20"/>
        </w:rPr>
        <w:t>s</w:t>
      </w:r>
      <w:r w:rsidR="00F018D5" w:rsidRPr="00F018D5">
        <w:rPr>
          <w:rFonts w:ascii="Times New Roman" w:eastAsia="MS Mincho" w:hAnsi="Times New Roman"/>
          <w:i/>
          <w:iCs/>
          <w:szCs w:val="20"/>
        </w:rPr>
        <w:t>:</w:t>
      </w:r>
    </w:p>
    <w:p w14:paraId="3044FDDE" w14:textId="4566354A" w:rsidR="00001AB6" w:rsidRDefault="00F018D5" w:rsidP="008D3736">
      <w:pPr>
        <w:widowControl w:val="0"/>
        <w:numPr>
          <w:ilvl w:val="0"/>
          <w:numId w:val="108"/>
        </w:numPr>
        <w:jc w:val="both"/>
        <w:rPr>
          <w:rFonts w:ascii="Times New Roman" w:eastAsia="MS Mincho" w:hAnsi="Times New Roman"/>
          <w:i/>
          <w:iCs/>
          <w:kern w:val="2"/>
          <w:sz w:val="21"/>
          <w:szCs w:val="20"/>
          <w:lang w:eastAsia="zh-CN"/>
        </w:rPr>
      </w:pPr>
      <w:r w:rsidRPr="00F018D5">
        <w:rPr>
          <w:rFonts w:ascii="Times New Roman" w:eastAsia="MS Mincho" w:hAnsi="Times New Roman"/>
          <w:i/>
          <w:iCs/>
          <w:kern w:val="2"/>
          <w:sz w:val="21"/>
          <w:szCs w:val="20"/>
          <w:lang w:eastAsia="zh-CN"/>
        </w:rPr>
        <w:t xml:space="preserve">The LP-SS sequence </w:t>
      </w:r>
      <w:r w:rsidR="00001AB6">
        <w:rPr>
          <w:rFonts w:ascii="Times New Roman" w:eastAsia="MS Mincho" w:hAnsi="Times New Roman"/>
          <w:i/>
          <w:iCs/>
          <w:kern w:val="2"/>
          <w:sz w:val="21"/>
          <w:szCs w:val="20"/>
          <w:lang w:eastAsia="zh-CN"/>
        </w:rPr>
        <w:t>used</w:t>
      </w:r>
      <w:r w:rsidRPr="00F018D5">
        <w:rPr>
          <w:rFonts w:ascii="Times New Roman" w:eastAsia="MS Mincho" w:hAnsi="Times New Roman"/>
          <w:i/>
          <w:iCs/>
          <w:kern w:val="2"/>
          <w:sz w:val="21"/>
          <w:szCs w:val="20"/>
          <w:lang w:eastAsia="zh-CN"/>
        </w:rPr>
        <w:t xml:space="preserve"> in </w:t>
      </w:r>
      <w:r w:rsidR="00001AB6">
        <w:rPr>
          <w:rFonts w:ascii="Times New Roman" w:eastAsia="MS Mincho" w:hAnsi="Times New Roman"/>
          <w:i/>
          <w:iCs/>
          <w:kern w:val="2"/>
          <w:sz w:val="21"/>
          <w:szCs w:val="20"/>
          <w:lang w:eastAsia="zh-CN"/>
        </w:rPr>
        <w:t>a</w:t>
      </w:r>
      <w:r w:rsidRPr="00F018D5">
        <w:rPr>
          <w:rFonts w:ascii="Times New Roman" w:eastAsia="MS Mincho" w:hAnsi="Times New Roman"/>
          <w:i/>
          <w:iCs/>
          <w:kern w:val="2"/>
          <w:sz w:val="21"/>
          <w:szCs w:val="20"/>
          <w:lang w:eastAsia="zh-CN"/>
        </w:rPr>
        <w:t xml:space="preserve"> cell is</w:t>
      </w:r>
    </w:p>
    <w:p w14:paraId="6339DBB8" w14:textId="53CD0C06" w:rsidR="00001AB6" w:rsidRDefault="00001AB6" w:rsidP="008D3736">
      <w:pPr>
        <w:widowControl w:val="0"/>
        <w:numPr>
          <w:ilvl w:val="1"/>
          <w:numId w:val="108"/>
        </w:numPr>
        <w:jc w:val="both"/>
        <w:rPr>
          <w:rFonts w:ascii="Times New Roman" w:eastAsia="MS Mincho" w:hAnsi="Times New Roman"/>
          <w:i/>
          <w:iCs/>
          <w:kern w:val="2"/>
          <w:sz w:val="21"/>
          <w:szCs w:val="20"/>
          <w:lang w:eastAsia="zh-CN"/>
        </w:rPr>
      </w:pPr>
      <w:r>
        <w:rPr>
          <w:rFonts w:ascii="Times New Roman" w:eastAsia="MS Mincho" w:hAnsi="Times New Roman"/>
          <w:i/>
          <w:iCs/>
          <w:kern w:val="2"/>
          <w:sz w:val="21"/>
          <w:szCs w:val="20"/>
          <w:lang w:eastAsia="zh-CN"/>
        </w:rPr>
        <w:t>Option 1: configured</w:t>
      </w:r>
    </w:p>
    <w:p w14:paraId="465864A9" w14:textId="306BD606" w:rsidR="00F018D5" w:rsidRPr="00F018D5" w:rsidRDefault="00001AB6" w:rsidP="008D3736">
      <w:pPr>
        <w:widowControl w:val="0"/>
        <w:numPr>
          <w:ilvl w:val="1"/>
          <w:numId w:val="108"/>
        </w:numPr>
        <w:jc w:val="both"/>
        <w:rPr>
          <w:rFonts w:ascii="Times New Roman" w:eastAsia="MS Mincho" w:hAnsi="Times New Roman"/>
          <w:i/>
          <w:iCs/>
          <w:kern w:val="2"/>
          <w:sz w:val="21"/>
          <w:szCs w:val="20"/>
          <w:lang w:eastAsia="zh-CN"/>
        </w:rPr>
      </w:pPr>
      <w:r>
        <w:rPr>
          <w:rFonts w:ascii="Times New Roman" w:eastAsia="MS Mincho" w:hAnsi="Times New Roman"/>
          <w:i/>
          <w:iCs/>
          <w:kern w:val="2"/>
          <w:sz w:val="21"/>
          <w:szCs w:val="20"/>
          <w:lang w:eastAsia="zh-CN"/>
        </w:rPr>
        <w:t>Option 2:</w:t>
      </w:r>
      <w:r w:rsidR="00F018D5" w:rsidRPr="00F018D5">
        <w:rPr>
          <w:rFonts w:ascii="Times New Roman" w:eastAsia="MS Mincho" w:hAnsi="Times New Roman"/>
          <w:i/>
          <w:iCs/>
          <w:kern w:val="2"/>
          <w:sz w:val="21"/>
          <w:szCs w:val="20"/>
          <w:lang w:eastAsia="zh-CN"/>
        </w:rPr>
        <w:t xml:space="preserve"> determined by (Physical Cell ID of the serving cell) modulo (the number of LP-SS sequences)</w:t>
      </w:r>
    </w:p>
    <w:p w14:paraId="481A8428" w14:textId="77777777" w:rsidR="00F018D5" w:rsidRPr="00F018D5" w:rsidRDefault="00F018D5" w:rsidP="008D3736">
      <w:pPr>
        <w:widowControl w:val="0"/>
        <w:numPr>
          <w:ilvl w:val="0"/>
          <w:numId w:val="108"/>
        </w:numPr>
        <w:jc w:val="both"/>
        <w:rPr>
          <w:rFonts w:ascii="Times New Roman" w:eastAsia="MS Mincho" w:hAnsi="Times New Roman"/>
          <w:i/>
          <w:iCs/>
          <w:kern w:val="2"/>
          <w:sz w:val="21"/>
          <w:szCs w:val="20"/>
          <w:lang w:eastAsia="zh-CN"/>
        </w:rPr>
      </w:pPr>
      <w:r w:rsidRPr="00F018D5">
        <w:rPr>
          <w:rFonts w:ascii="Times New Roman" w:eastAsia="MS Mincho" w:hAnsi="Times New Roman"/>
          <w:i/>
          <w:iCs/>
          <w:kern w:val="2"/>
          <w:sz w:val="21"/>
          <w:szCs w:val="20"/>
          <w:lang w:eastAsia="zh-CN"/>
        </w:rPr>
        <w:t>FFS the number of LP-SS sequences</w:t>
      </w:r>
    </w:p>
    <w:p w14:paraId="3C4CC76D" w14:textId="77777777" w:rsidR="00F018D5" w:rsidRPr="00F018D5" w:rsidRDefault="00F018D5" w:rsidP="00F018D5"/>
    <w:p w14:paraId="688B72B8" w14:textId="77777777" w:rsidR="00F018D5" w:rsidRPr="00F018D5" w:rsidRDefault="00F018D5" w:rsidP="00F018D5">
      <w:pPr>
        <w:widowControl w:val="0"/>
        <w:ind w:left="720"/>
        <w:jc w:val="both"/>
        <w:rPr>
          <w:rFonts w:ascii="Times New Roman" w:eastAsia="MS Mincho" w:hAnsi="Times New Roman"/>
          <w:i/>
          <w:iCs/>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F018D5" w:rsidRPr="00F018D5" w14:paraId="73BFAD20" w14:textId="77777777" w:rsidTr="006B14B2">
        <w:tc>
          <w:tcPr>
            <w:tcW w:w="1479" w:type="dxa"/>
            <w:shd w:val="clear" w:color="auto" w:fill="D9D9D9" w:themeFill="background1" w:themeFillShade="D9"/>
          </w:tcPr>
          <w:p w14:paraId="48BCD9AE" w14:textId="77777777" w:rsidR="00F018D5" w:rsidRPr="00F018D5" w:rsidRDefault="00F018D5" w:rsidP="00F018D5">
            <w:pPr>
              <w:rPr>
                <w:b/>
                <w:bCs/>
              </w:rPr>
            </w:pPr>
            <w:r w:rsidRPr="00F018D5">
              <w:rPr>
                <w:b/>
                <w:bCs/>
              </w:rPr>
              <w:t>Company</w:t>
            </w:r>
          </w:p>
        </w:tc>
        <w:tc>
          <w:tcPr>
            <w:tcW w:w="1039" w:type="dxa"/>
            <w:shd w:val="clear" w:color="auto" w:fill="D9D9D9" w:themeFill="background1" w:themeFillShade="D9"/>
          </w:tcPr>
          <w:p w14:paraId="0FF7C414" w14:textId="77777777" w:rsidR="00F018D5" w:rsidRPr="00F018D5" w:rsidRDefault="00F018D5" w:rsidP="00F018D5">
            <w:pPr>
              <w:rPr>
                <w:b/>
                <w:bCs/>
              </w:rPr>
            </w:pPr>
            <w:r w:rsidRPr="00F018D5">
              <w:rPr>
                <w:b/>
                <w:bCs/>
              </w:rPr>
              <w:t>Y/N</w:t>
            </w:r>
          </w:p>
        </w:tc>
        <w:tc>
          <w:tcPr>
            <w:tcW w:w="7116" w:type="dxa"/>
            <w:shd w:val="clear" w:color="auto" w:fill="D9D9D9" w:themeFill="background1" w:themeFillShade="D9"/>
          </w:tcPr>
          <w:p w14:paraId="2F29DAE7" w14:textId="77777777" w:rsidR="00F018D5" w:rsidRPr="00F018D5" w:rsidRDefault="00F018D5" w:rsidP="00F018D5">
            <w:pPr>
              <w:rPr>
                <w:b/>
                <w:bCs/>
              </w:rPr>
            </w:pPr>
            <w:r w:rsidRPr="00F018D5">
              <w:rPr>
                <w:b/>
                <w:bCs/>
              </w:rPr>
              <w:t>Comments</w:t>
            </w:r>
          </w:p>
        </w:tc>
      </w:tr>
      <w:tr w:rsidR="00F018D5" w:rsidRPr="00F018D5" w14:paraId="1EE73994" w14:textId="77777777" w:rsidTr="006B14B2">
        <w:tc>
          <w:tcPr>
            <w:tcW w:w="1479" w:type="dxa"/>
          </w:tcPr>
          <w:p w14:paraId="1B61A355" w14:textId="77777777" w:rsidR="00F018D5" w:rsidRPr="00F018D5" w:rsidRDefault="00F018D5" w:rsidP="00F018D5">
            <w:pPr>
              <w:rPr>
                <w:rFonts w:eastAsiaTheme="minorEastAsia"/>
                <w:lang w:eastAsia="zh-CN"/>
              </w:rPr>
            </w:pPr>
          </w:p>
        </w:tc>
        <w:tc>
          <w:tcPr>
            <w:tcW w:w="1039" w:type="dxa"/>
          </w:tcPr>
          <w:p w14:paraId="0BC3AD5A" w14:textId="77777777" w:rsidR="00F018D5" w:rsidRPr="00F018D5" w:rsidRDefault="00F018D5" w:rsidP="00F018D5">
            <w:pPr>
              <w:tabs>
                <w:tab w:val="left" w:pos="551"/>
              </w:tabs>
              <w:rPr>
                <w:rFonts w:eastAsiaTheme="minorEastAsia"/>
                <w:lang w:eastAsia="zh-CN"/>
              </w:rPr>
            </w:pPr>
          </w:p>
        </w:tc>
        <w:tc>
          <w:tcPr>
            <w:tcW w:w="7116" w:type="dxa"/>
          </w:tcPr>
          <w:p w14:paraId="6CDE1562" w14:textId="77777777" w:rsidR="00F018D5" w:rsidRPr="00F018D5" w:rsidRDefault="00F018D5" w:rsidP="00F018D5">
            <w:pPr>
              <w:rPr>
                <w:rFonts w:eastAsiaTheme="minorEastAsia"/>
                <w:lang w:eastAsia="zh-CN"/>
              </w:rPr>
            </w:pPr>
          </w:p>
        </w:tc>
      </w:tr>
      <w:tr w:rsidR="00F018D5" w:rsidRPr="00F018D5" w14:paraId="39F7ACB1" w14:textId="77777777" w:rsidTr="006B14B2">
        <w:tc>
          <w:tcPr>
            <w:tcW w:w="1479" w:type="dxa"/>
          </w:tcPr>
          <w:p w14:paraId="2798A8AD" w14:textId="77777777" w:rsidR="00F018D5" w:rsidRPr="00F018D5" w:rsidRDefault="00F018D5" w:rsidP="00F018D5">
            <w:pPr>
              <w:rPr>
                <w:rFonts w:eastAsiaTheme="minorEastAsia"/>
                <w:lang w:eastAsia="zh-CN"/>
              </w:rPr>
            </w:pPr>
          </w:p>
        </w:tc>
        <w:tc>
          <w:tcPr>
            <w:tcW w:w="1039" w:type="dxa"/>
          </w:tcPr>
          <w:p w14:paraId="268BBA62" w14:textId="77777777" w:rsidR="00F018D5" w:rsidRPr="00F018D5" w:rsidRDefault="00F018D5" w:rsidP="00F018D5">
            <w:pPr>
              <w:tabs>
                <w:tab w:val="left" w:pos="551"/>
              </w:tabs>
              <w:rPr>
                <w:rFonts w:eastAsiaTheme="minorEastAsia"/>
                <w:lang w:eastAsia="zh-CN"/>
              </w:rPr>
            </w:pPr>
          </w:p>
        </w:tc>
        <w:tc>
          <w:tcPr>
            <w:tcW w:w="7116" w:type="dxa"/>
          </w:tcPr>
          <w:p w14:paraId="597A0AA8" w14:textId="77777777" w:rsidR="00F018D5" w:rsidRPr="00F018D5" w:rsidRDefault="00F018D5" w:rsidP="00F018D5">
            <w:pPr>
              <w:rPr>
                <w:rFonts w:eastAsiaTheme="minorEastAsia"/>
                <w:lang w:eastAsia="zh-CN"/>
              </w:rPr>
            </w:pPr>
          </w:p>
        </w:tc>
      </w:tr>
      <w:tr w:rsidR="00F018D5" w:rsidRPr="00F018D5" w14:paraId="5DE1CD93" w14:textId="77777777" w:rsidTr="006B14B2">
        <w:tc>
          <w:tcPr>
            <w:tcW w:w="1479" w:type="dxa"/>
          </w:tcPr>
          <w:p w14:paraId="6DA8DE16" w14:textId="77777777" w:rsidR="00F018D5" w:rsidRPr="00F018D5" w:rsidRDefault="00F018D5" w:rsidP="00F018D5">
            <w:pPr>
              <w:rPr>
                <w:rFonts w:eastAsiaTheme="minorEastAsia"/>
                <w:lang w:eastAsia="zh-CN"/>
              </w:rPr>
            </w:pPr>
          </w:p>
        </w:tc>
        <w:tc>
          <w:tcPr>
            <w:tcW w:w="1039" w:type="dxa"/>
          </w:tcPr>
          <w:p w14:paraId="025CDF64" w14:textId="77777777" w:rsidR="00F018D5" w:rsidRPr="00F018D5" w:rsidRDefault="00F018D5" w:rsidP="00F018D5">
            <w:pPr>
              <w:tabs>
                <w:tab w:val="left" w:pos="551"/>
              </w:tabs>
              <w:rPr>
                <w:rFonts w:eastAsiaTheme="minorEastAsia"/>
                <w:lang w:eastAsia="zh-CN"/>
              </w:rPr>
            </w:pPr>
          </w:p>
        </w:tc>
        <w:tc>
          <w:tcPr>
            <w:tcW w:w="7116" w:type="dxa"/>
          </w:tcPr>
          <w:p w14:paraId="3FF2BA4C" w14:textId="77777777" w:rsidR="00F018D5" w:rsidRPr="00F018D5" w:rsidRDefault="00F018D5" w:rsidP="00F018D5">
            <w:pPr>
              <w:rPr>
                <w:rFonts w:eastAsiaTheme="minorEastAsia"/>
                <w:lang w:eastAsia="zh-CN"/>
              </w:rPr>
            </w:pPr>
          </w:p>
        </w:tc>
      </w:tr>
    </w:tbl>
    <w:p w14:paraId="3A987AB0" w14:textId="77777777" w:rsidR="00F018D5" w:rsidRPr="00F018D5" w:rsidRDefault="00F018D5" w:rsidP="00F018D5">
      <w:pPr>
        <w:jc w:val="both"/>
        <w:rPr>
          <w:rFonts w:ascii="Times New Roman" w:eastAsia="微软雅黑" w:hAnsi="Times New Roman"/>
          <w:bCs/>
          <w:iCs/>
          <w:szCs w:val="20"/>
        </w:rPr>
      </w:pPr>
    </w:p>
    <w:bookmarkEnd w:id="6"/>
    <w:p w14:paraId="50332EE8" w14:textId="77777777" w:rsidR="00F018D5" w:rsidRPr="00F018D5" w:rsidRDefault="00F018D5" w:rsidP="00F018D5">
      <w:pPr>
        <w:keepNext/>
        <w:keepLines/>
        <w:widowControl w:val="0"/>
        <w:numPr>
          <w:ilvl w:val="1"/>
          <w:numId w:val="5"/>
        </w:numPr>
        <w:spacing w:before="240" w:after="240"/>
        <w:jc w:val="both"/>
        <w:outlineLvl w:val="1"/>
        <w:rPr>
          <w:rFonts w:ascii="Times New Roman" w:eastAsia="微软雅黑" w:hAnsi="Times New Roman"/>
          <w:bCs/>
          <w:iCs/>
          <w:sz w:val="28"/>
          <w:szCs w:val="28"/>
        </w:rPr>
      </w:pPr>
      <w:r w:rsidRPr="00F018D5">
        <w:rPr>
          <w:rFonts w:ascii="Times New Roman" w:eastAsia="微软雅黑" w:hAnsi="Times New Roman"/>
          <w:bCs/>
          <w:iCs/>
          <w:sz w:val="28"/>
          <w:szCs w:val="28"/>
        </w:rPr>
        <w:t xml:space="preserve">Periodicities of LP-SS </w:t>
      </w:r>
    </w:p>
    <w:p w14:paraId="3266CD41" w14:textId="13C8604A" w:rsidR="00AD0429" w:rsidRDefault="00F018D5" w:rsidP="00F018D5">
      <w:pPr>
        <w:jc w:val="both"/>
        <w:rPr>
          <w:rFonts w:ascii="Times New Roman" w:eastAsia="微软雅黑" w:hAnsi="Times New Roman"/>
          <w:bCs/>
          <w:iCs/>
          <w:szCs w:val="20"/>
        </w:rPr>
      </w:pPr>
      <w:r w:rsidRPr="00F018D5">
        <w:rPr>
          <w:rFonts w:ascii="Times New Roman" w:eastAsia="微软雅黑" w:hAnsi="Times New Roman"/>
          <w:bCs/>
          <w:iCs/>
          <w:szCs w:val="20"/>
        </w:rPr>
        <w:t>The periodicities of LP-SS depend on both sync requirement and RRM measurement accuracy requirement for LP-WUR.</w:t>
      </w:r>
      <w:r w:rsidR="00AD0429">
        <w:rPr>
          <w:rFonts w:ascii="Times New Roman" w:eastAsia="微软雅黑" w:hAnsi="Times New Roman"/>
          <w:bCs/>
          <w:iCs/>
          <w:szCs w:val="20"/>
        </w:rPr>
        <w:t xml:space="preserve"> For RRM measurement accuracy, companies provide evaluation results to show the required number of samples to achieve measurement accuracy, summarized below:</w:t>
      </w:r>
    </w:p>
    <w:p w14:paraId="0922A7F7" w14:textId="77777777" w:rsidR="00AD0429" w:rsidRDefault="00AD0429" w:rsidP="00F018D5">
      <w:pPr>
        <w:jc w:val="both"/>
        <w:rPr>
          <w:rFonts w:ascii="Times New Roman" w:eastAsia="微软雅黑" w:hAnsi="Times New Roman"/>
          <w:bCs/>
          <w:iCs/>
          <w:szCs w:val="20"/>
        </w:rPr>
      </w:pPr>
    </w:p>
    <w:tbl>
      <w:tblPr>
        <w:tblStyle w:val="TableGrid1a"/>
        <w:tblW w:w="0" w:type="auto"/>
        <w:tblLook w:val="04A0" w:firstRow="1" w:lastRow="0" w:firstColumn="1" w:lastColumn="0" w:noHBand="0" w:noVBand="1"/>
      </w:tblPr>
      <w:tblGrid>
        <w:gridCol w:w="1696"/>
        <w:gridCol w:w="1985"/>
        <w:gridCol w:w="1417"/>
        <w:gridCol w:w="1418"/>
        <w:gridCol w:w="1780"/>
      </w:tblGrid>
      <w:tr w:rsidR="00AD0429" w:rsidRPr="00AD0429" w14:paraId="4BCFBA18" w14:textId="77777777" w:rsidTr="00937A5D">
        <w:tc>
          <w:tcPr>
            <w:tcW w:w="1696" w:type="dxa"/>
          </w:tcPr>
          <w:p w14:paraId="55C87C08" w14:textId="77777777" w:rsidR="00AD0429" w:rsidRPr="00AD0429" w:rsidRDefault="00AD0429" w:rsidP="00AD0429">
            <w:pPr>
              <w:widowControl w:val="0"/>
              <w:spacing w:afterLines="50" w:after="120"/>
              <w:jc w:val="both"/>
              <w:rPr>
                <w:rFonts w:ascii="Times New Roman" w:eastAsia="宋体" w:hAnsi="Times New Roman"/>
                <w:szCs w:val="22"/>
                <w:lang w:eastAsia="zh-CN"/>
              </w:rPr>
            </w:pPr>
          </w:p>
        </w:tc>
        <w:tc>
          <w:tcPr>
            <w:tcW w:w="1985" w:type="dxa"/>
          </w:tcPr>
          <w:p w14:paraId="074B2BEE" w14:textId="40D27714"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Measurement accuracy requirement for RSRP or RSRQ</w:t>
            </w:r>
          </w:p>
        </w:tc>
        <w:tc>
          <w:tcPr>
            <w:tcW w:w="1417" w:type="dxa"/>
          </w:tcPr>
          <w:p w14:paraId="69E107F3" w14:textId="47EFA41E"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 of required </w:t>
            </w:r>
            <w:r w:rsidRPr="00AD0429">
              <w:rPr>
                <w:rFonts w:ascii="Times New Roman" w:eastAsia="宋体" w:hAnsi="Times New Roman" w:hint="eastAsia"/>
                <w:szCs w:val="22"/>
                <w:lang w:eastAsia="zh-CN"/>
              </w:rPr>
              <w:t>sample</w:t>
            </w:r>
            <w:r>
              <w:rPr>
                <w:rFonts w:ascii="Times New Roman" w:eastAsia="宋体" w:hAnsi="Times New Roman"/>
                <w:szCs w:val="22"/>
                <w:lang w:eastAsia="zh-CN"/>
              </w:rPr>
              <w:t>s</w:t>
            </w:r>
          </w:p>
        </w:tc>
        <w:tc>
          <w:tcPr>
            <w:tcW w:w="1418" w:type="dxa"/>
          </w:tcPr>
          <w:p w14:paraId="78FAE1D8" w14:textId="6551B9B7"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szCs w:val="22"/>
                <w:lang w:eastAsia="zh-CN"/>
              </w:rPr>
              <w:t>SNR</w:t>
            </w:r>
            <w:r>
              <w:rPr>
                <w:rFonts w:ascii="Times New Roman" w:eastAsia="宋体" w:hAnsi="Times New Roman"/>
                <w:szCs w:val="22"/>
                <w:lang w:eastAsia="zh-CN"/>
              </w:rPr>
              <w:t xml:space="preserve"> (dB)</w:t>
            </w:r>
          </w:p>
        </w:tc>
        <w:tc>
          <w:tcPr>
            <w:tcW w:w="1780" w:type="dxa"/>
          </w:tcPr>
          <w:p w14:paraId="4BB7233D" w14:textId="2DC00CB5"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Length of LP-SS (symbols)</w:t>
            </w:r>
          </w:p>
        </w:tc>
      </w:tr>
      <w:tr w:rsidR="00AD0429" w:rsidRPr="00AD0429" w14:paraId="13FB1008" w14:textId="77777777" w:rsidTr="00937A5D">
        <w:tc>
          <w:tcPr>
            <w:tcW w:w="1696" w:type="dxa"/>
          </w:tcPr>
          <w:p w14:paraId="7B2309E0" w14:textId="119599F4" w:rsidR="00AD0429" w:rsidRPr="00AD0429" w:rsidRDefault="00454FEB"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hint="eastAsia"/>
                <w:szCs w:val="22"/>
                <w:lang w:eastAsia="zh-CN"/>
              </w:rPr>
              <w:t>[</w:t>
            </w:r>
            <w:r>
              <w:rPr>
                <w:rFonts w:ascii="Times New Roman" w:eastAsia="宋体" w:hAnsi="Times New Roman"/>
                <w:szCs w:val="22"/>
                <w:lang w:eastAsia="zh-CN"/>
              </w:rPr>
              <w:t>4]</w:t>
            </w:r>
          </w:p>
        </w:tc>
        <w:tc>
          <w:tcPr>
            <w:tcW w:w="1985" w:type="dxa"/>
          </w:tcPr>
          <w:p w14:paraId="0A3ECA71" w14:textId="54C2E329"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sidRPr="00AD0429">
              <w:rPr>
                <w:rFonts w:ascii="Times New Roman" w:eastAsia="宋体" w:hAnsi="Times New Roman"/>
                <w:szCs w:val="22"/>
                <w:u w:val="single"/>
                <w:lang w:eastAsia="zh-CN"/>
              </w:rPr>
              <w:t>+</w:t>
            </w:r>
            <w:r w:rsidRPr="00AD0429">
              <w:rPr>
                <w:rFonts w:ascii="Times New Roman" w:eastAsia="宋体" w:hAnsi="Times New Roman"/>
                <w:szCs w:val="22"/>
                <w:lang w:eastAsia="zh-CN"/>
              </w:rPr>
              <w:t>3dB</w:t>
            </w:r>
          </w:p>
        </w:tc>
        <w:tc>
          <w:tcPr>
            <w:tcW w:w="1417" w:type="dxa"/>
          </w:tcPr>
          <w:p w14:paraId="25E91277" w14:textId="77777777"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hint="eastAsia"/>
                <w:szCs w:val="22"/>
                <w:lang w:eastAsia="zh-CN"/>
              </w:rPr>
              <w:t>4</w:t>
            </w:r>
          </w:p>
        </w:tc>
        <w:tc>
          <w:tcPr>
            <w:tcW w:w="1418" w:type="dxa"/>
          </w:tcPr>
          <w:p w14:paraId="797628A8" w14:textId="77777777"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Theme="minorEastAsia" w:hAnsi="Times New Roman"/>
                <w:szCs w:val="22"/>
                <w:lang w:eastAsia="zh-CN"/>
              </w:rPr>
              <w:t>-3</w:t>
            </w:r>
          </w:p>
        </w:tc>
        <w:tc>
          <w:tcPr>
            <w:tcW w:w="1780" w:type="dxa"/>
          </w:tcPr>
          <w:p w14:paraId="4502B589" w14:textId="6CC2818C"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hint="eastAsia"/>
                <w:szCs w:val="22"/>
                <w:lang w:eastAsia="zh-CN"/>
              </w:rPr>
              <w:t>8</w:t>
            </w:r>
            <w:r w:rsidRPr="00AD0429">
              <w:rPr>
                <w:rFonts w:ascii="Times New Roman" w:eastAsia="宋体" w:hAnsi="Times New Roman"/>
                <w:szCs w:val="22"/>
                <w:lang w:eastAsia="zh-CN"/>
              </w:rPr>
              <w:t xml:space="preserve"> </w:t>
            </w:r>
          </w:p>
        </w:tc>
      </w:tr>
      <w:tr w:rsidR="00AD0429" w:rsidRPr="00AD0429" w14:paraId="3A6A032D" w14:textId="77777777" w:rsidTr="00937A5D">
        <w:tc>
          <w:tcPr>
            <w:tcW w:w="1696" w:type="dxa"/>
          </w:tcPr>
          <w:p w14:paraId="21A2AC6B" w14:textId="3A08B3CA" w:rsidR="00AD0429" w:rsidRPr="00AD0429" w:rsidRDefault="00454FEB"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[9]</w:t>
            </w:r>
          </w:p>
        </w:tc>
        <w:tc>
          <w:tcPr>
            <w:tcW w:w="1985" w:type="dxa"/>
          </w:tcPr>
          <w:p w14:paraId="78BD5078" w14:textId="2E3BCBF5"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RSRP</w:t>
            </w:r>
            <w:r w:rsidRPr="00AD0429">
              <w:rPr>
                <w:rFonts w:ascii="Times New Roman" w:eastAsia="宋体" w:hAnsi="Times New Roman"/>
                <w:szCs w:val="22"/>
                <w:lang w:eastAsia="zh-CN"/>
              </w:rPr>
              <w:t xml:space="preserve">: </w:t>
            </w:r>
            <w:r w:rsidRPr="00AD0429">
              <w:rPr>
                <w:rFonts w:ascii="Times New Roman" w:eastAsia="宋体" w:hAnsi="Times New Roman"/>
                <w:szCs w:val="22"/>
                <w:u w:val="single"/>
                <w:lang w:eastAsia="zh-CN"/>
              </w:rPr>
              <w:t>+</w:t>
            </w:r>
            <w:r w:rsidRPr="00AD0429">
              <w:rPr>
                <w:rFonts w:ascii="Times New Roman" w:eastAsia="宋体" w:hAnsi="Times New Roman"/>
                <w:szCs w:val="22"/>
                <w:lang w:eastAsia="zh-CN"/>
              </w:rPr>
              <w:t>3dB</w:t>
            </w:r>
          </w:p>
        </w:tc>
        <w:tc>
          <w:tcPr>
            <w:tcW w:w="1417" w:type="dxa"/>
          </w:tcPr>
          <w:p w14:paraId="11C5165D" w14:textId="77777777"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hint="eastAsia"/>
                <w:szCs w:val="22"/>
                <w:lang w:eastAsia="zh-CN"/>
              </w:rPr>
              <w:t>4</w:t>
            </w:r>
          </w:p>
        </w:tc>
        <w:tc>
          <w:tcPr>
            <w:tcW w:w="1418" w:type="dxa"/>
          </w:tcPr>
          <w:p w14:paraId="50F7B08C" w14:textId="04AAC6B0"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-9, -3, 0, 6</w:t>
            </w:r>
          </w:p>
        </w:tc>
        <w:tc>
          <w:tcPr>
            <w:tcW w:w="1780" w:type="dxa"/>
          </w:tcPr>
          <w:p w14:paraId="493CBEA1" w14:textId="08C1A04F"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hint="eastAsia"/>
                <w:szCs w:val="22"/>
                <w:lang w:eastAsia="zh-CN"/>
              </w:rPr>
              <w:t>8</w:t>
            </w:r>
            <w:r w:rsidRPr="00AD0429">
              <w:rPr>
                <w:rFonts w:ascii="Times New Roman" w:eastAsia="宋体" w:hAnsi="Times New Roman"/>
                <w:szCs w:val="22"/>
                <w:lang w:eastAsia="zh-CN"/>
              </w:rPr>
              <w:t xml:space="preserve"> </w:t>
            </w:r>
          </w:p>
        </w:tc>
      </w:tr>
      <w:tr w:rsidR="00AD0429" w:rsidRPr="00AD0429" w14:paraId="612CB630" w14:textId="77777777" w:rsidTr="00937A5D">
        <w:tc>
          <w:tcPr>
            <w:tcW w:w="1696" w:type="dxa"/>
          </w:tcPr>
          <w:p w14:paraId="1008A347" w14:textId="17D82A3C" w:rsidR="00AD0429" w:rsidRPr="00AD0429" w:rsidRDefault="00454FEB"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[2]</w:t>
            </w:r>
          </w:p>
        </w:tc>
        <w:tc>
          <w:tcPr>
            <w:tcW w:w="1985" w:type="dxa"/>
          </w:tcPr>
          <w:p w14:paraId="366C8AAC" w14:textId="749CD98E"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sidRPr="00AD0429">
              <w:rPr>
                <w:rFonts w:ascii="Times New Roman" w:eastAsia="宋体" w:hAnsi="Times New Roman"/>
                <w:szCs w:val="22"/>
                <w:u w:val="single"/>
                <w:lang w:eastAsia="zh-CN"/>
              </w:rPr>
              <w:t>+</w:t>
            </w:r>
            <w:r>
              <w:rPr>
                <w:rFonts w:ascii="Times New Roman" w:eastAsia="宋体" w:hAnsi="Times New Roman"/>
                <w:szCs w:val="22"/>
                <w:lang w:eastAsia="zh-CN"/>
              </w:rPr>
              <w:t>4dB</w:t>
            </w:r>
          </w:p>
        </w:tc>
        <w:tc>
          <w:tcPr>
            <w:tcW w:w="1417" w:type="dxa"/>
          </w:tcPr>
          <w:p w14:paraId="7D10C4F1" w14:textId="77777777"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hint="eastAsia"/>
                <w:szCs w:val="22"/>
                <w:lang w:eastAsia="zh-CN"/>
              </w:rPr>
              <w:t>2</w:t>
            </w:r>
          </w:p>
        </w:tc>
        <w:tc>
          <w:tcPr>
            <w:tcW w:w="1418" w:type="dxa"/>
          </w:tcPr>
          <w:p w14:paraId="0760574D" w14:textId="77777777"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hint="eastAsia"/>
                <w:szCs w:val="22"/>
                <w:lang w:eastAsia="zh-CN"/>
              </w:rPr>
              <w:t>-</w:t>
            </w:r>
            <w:r w:rsidRPr="00AD0429">
              <w:rPr>
                <w:rFonts w:ascii="Times New Roman" w:eastAsia="宋体" w:hAnsi="Times New Roman"/>
                <w:szCs w:val="22"/>
                <w:lang w:eastAsia="zh-CN"/>
              </w:rPr>
              <w:t>3</w:t>
            </w:r>
          </w:p>
        </w:tc>
        <w:tc>
          <w:tcPr>
            <w:tcW w:w="1780" w:type="dxa"/>
          </w:tcPr>
          <w:p w14:paraId="1601E14B" w14:textId="24E79758"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hint="eastAsia"/>
                <w:szCs w:val="22"/>
                <w:lang w:eastAsia="zh-CN"/>
              </w:rPr>
              <w:t>2</w:t>
            </w:r>
            <w:r w:rsidRPr="00AD0429">
              <w:rPr>
                <w:rFonts w:ascii="Times New Roman" w:eastAsia="宋体" w:hAnsi="Times New Roman"/>
                <w:szCs w:val="22"/>
                <w:lang w:eastAsia="zh-CN"/>
              </w:rPr>
              <w:t xml:space="preserve"> </w:t>
            </w:r>
          </w:p>
        </w:tc>
      </w:tr>
      <w:tr w:rsidR="00AD0429" w:rsidRPr="00AD0429" w14:paraId="650CCA94" w14:textId="77777777" w:rsidTr="00937A5D">
        <w:tc>
          <w:tcPr>
            <w:tcW w:w="1696" w:type="dxa"/>
          </w:tcPr>
          <w:p w14:paraId="1DE2A379" w14:textId="2D218465" w:rsidR="00AD0429" w:rsidRPr="00AD0429" w:rsidRDefault="00454FEB"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[2]</w:t>
            </w:r>
          </w:p>
        </w:tc>
        <w:tc>
          <w:tcPr>
            <w:tcW w:w="1985" w:type="dxa"/>
          </w:tcPr>
          <w:p w14:paraId="1AA623AA" w14:textId="3E51352F"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RSRQ: </w:t>
            </w:r>
            <w:r w:rsidRPr="00AD0429">
              <w:rPr>
                <w:rFonts w:ascii="Times New Roman" w:eastAsia="宋体" w:hAnsi="Times New Roman"/>
                <w:szCs w:val="22"/>
                <w:u w:val="single"/>
                <w:lang w:eastAsia="zh-CN"/>
              </w:rPr>
              <w:t>+</w:t>
            </w:r>
            <w:r>
              <w:rPr>
                <w:rFonts w:ascii="Times New Roman" w:eastAsia="宋体" w:hAnsi="Times New Roman"/>
                <w:szCs w:val="22"/>
                <w:lang w:eastAsia="zh-CN"/>
              </w:rPr>
              <w:t>2dB</w:t>
            </w:r>
          </w:p>
        </w:tc>
        <w:tc>
          <w:tcPr>
            <w:tcW w:w="1417" w:type="dxa"/>
          </w:tcPr>
          <w:p w14:paraId="72B2E7E7" w14:textId="50AC63F1"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3</w:t>
            </w:r>
          </w:p>
        </w:tc>
        <w:tc>
          <w:tcPr>
            <w:tcW w:w="1418" w:type="dxa"/>
          </w:tcPr>
          <w:p w14:paraId="54777D21" w14:textId="4F5993E2"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-3</w:t>
            </w:r>
          </w:p>
        </w:tc>
        <w:tc>
          <w:tcPr>
            <w:tcW w:w="1780" w:type="dxa"/>
          </w:tcPr>
          <w:p w14:paraId="070850B4" w14:textId="4B831179" w:rsidR="00AD0429" w:rsidRPr="00AD0429" w:rsidRDefault="00AD0429"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2 </w:t>
            </w:r>
          </w:p>
        </w:tc>
      </w:tr>
      <w:tr w:rsidR="00AD0429" w:rsidRPr="00AD0429" w14:paraId="779C20C3" w14:textId="77777777" w:rsidTr="00937A5D">
        <w:tc>
          <w:tcPr>
            <w:tcW w:w="1696" w:type="dxa"/>
          </w:tcPr>
          <w:p w14:paraId="0B563545" w14:textId="3AA0A458" w:rsidR="00AD0429" w:rsidRPr="00AD0429" w:rsidRDefault="00454FEB"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[19]</w:t>
            </w:r>
          </w:p>
        </w:tc>
        <w:tc>
          <w:tcPr>
            <w:tcW w:w="1985" w:type="dxa"/>
          </w:tcPr>
          <w:p w14:paraId="054645C7" w14:textId="11AD7657" w:rsidR="00AD0429" w:rsidRPr="00AD0429" w:rsidRDefault="0076192D"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 xml:space="preserve">RSRP: </w:t>
            </w:r>
            <w:r w:rsidRPr="0076192D">
              <w:rPr>
                <w:rFonts w:ascii="Times New Roman" w:eastAsia="宋体" w:hAnsi="Times New Roman"/>
                <w:szCs w:val="22"/>
                <w:u w:val="single"/>
                <w:lang w:eastAsia="zh-CN"/>
              </w:rPr>
              <w:t>+</w:t>
            </w:r>
            <w:r w:rsidR="00AD0429" w:rsidRPr="00AD0429">
              <w:rPr>
                <w:rFonts w:ascii="Times New Roman" w:eastAsia="宋体" w:hAnsi="Times New Roman"/>
                <w:szCs w:val="22"/>
                <w:lang w:eastAsia="zh-CN"/>
              </w:rPr>
              <w:t>2.5dB</w:t>
            </w:r>
          </w:p>
        </w:tc>
        <w:tc>
          <w:tcPr>
            <w:tcW w:w="1417" w:type="dxa"/>
          </w:tcPr>
          <w:p w14:paraId="73EF8F20" w14:textId="6D19D833" w:rsidR="00AD0429" w:rsidRPr="00AD0429" w:rsidRDefault="0076192D"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Not reported</w:t>
            </w:r>
          </w:p>
        </w:tc>
        <w:tc>
          <w:tcPr>
            <w:tcW w:w="1418" w:type="dxa"/>
          </w:tcPr>
          <w:p w14:paraId="4852A26E" w14:textId="6493C20D" w:rsidR="00AD0429" w:rsidRPr="00AD0429" w:rsidRDefault="0076192D"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Not reported</w:t>
            </w:r>
          </w:p>
        </w:tc>
        <w:tc>
          <w:tcPr>
            <w:tcW w:w="1780" w:type="dxa"/>
          </w:tcPr>
          <w:p w14:paraId="252E2DB4" w14:textId="7B3DA58E"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szCs w:val="22"/>
                <w:lang w:eastAsia="zh-CN"/>
              </w:rPr>
              <w:t xml:space="preserve">4 </w:t>
            </w:r>
          </w:p>
        </w:tc>
      </w:tr>
      <w:tr w:rsidR="00AD0429" w:rsidRPr="00AD0429" w14:paraId="60F316D1" w14:textId="77777777" w:rsidTr="00937A5D">
        <w:tc>
          <w:tcPr>
            <w:tcW w:w="1696" w:type="dxa"/>
          </w:tcPr>
          <w:p w14:paraId="3BA1D8E5" w14:textId="3EC06659" w:rsidR="00AD0429" w:rsidRPr="00AD0429" w:rsidRDefault="00454FEB"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[8]</w:t>
            </w:r>
          </w:p>
        </w:tc>
        <w:tc>
          <w:tcPr>
            <w:tcW w:w="1985" w:type="dxa"/>
          </w:tcPr>
          <w:p w14:paraId="4B0A8D00" w14:textId="4C30AB1C" w:rsidR="00AD0429" w:rsidRPr="00AD0429" w:rsidRDefault="0015019B"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RSRP</w:t>
            </w:r>
            <w:r w:rsidRPr="00AD0429">
              <w:rPr>
                <w:rFonts w:ascii="Times New Roman" w:eastAsia="宋体" w:hAnsi="Times New Roman"/>
                <w:szCs w:val="22"/>
                <w:lang w:eastAsia="zh-CN"/>
              </w:rPr>
              <w:t xml:space="preserve">: </w:t>
            </w:r>
            <w:r w:rsidRPr="00AD0429">
              <w:rPr>
                <w:rFonts w:ascii="Times New Roman" w:eastAsia="宋体" w:hAnsi="Times New Roman"/>
                <w:szCs w:val="22"/>
                <w:u w:val="single"/>
                <w:lang w:eastAsia="zh-CN"/>
              </w:rPr>
              <w:t>+</w:t>
            </w:r>
            <w:r w:rsidRPr="00AD0429">
              <w:rPr>
                <w:rFonts w:ascii="Times New Roman" w:eastAsia="宋体" w:hAnsi="Times New Roman"/>
                <w:szCs w:val="22"/>
                <w:lang w:eastAsia="zh-CN"/>
              </w:rPr>
              <w:t>3dB</w:t>
            </w:r>
          </w:p>
        </w:tc>
        <w:tc>
          <w:tcPr>
            <w:tcW w:w="1417" w:type="dxa"/>
          </w:tcPr>
          <w:p w14:paraId="6ED02199" w14:textId="3B9FB06F" w:rsidR="00AD0429" w:rsidRPr="00AD0429" w:rsidRDefault="0015019B"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Not reported</w:t>
            </w:r>
          </w:p>
        </w:tc>
        <w:tc>
          <w:tcPr>
            <w:tcW w:w="1418" w:type="dxa"/>
          </w:tcPr>
          <w:p w14:paraId="41A5DA4D" w14:textId="17A885DB"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szCs w:val="22"/>
                <w:lang w:eastAsia="zh-CN"/>
              </w:rPr>
              <w:t>-6,</w:t>
            </w:r>
            <w:r>
              <w:rPr>
                <w:rFonts w:ascii="Times New Roman" w:eastAsia="宋体" w:hAnsi="Times New Roman"/>
                <w:szCs w:val="22"/>
                <w:lang w:eastAsia="zh-CN"/>
              </w:rPr>
              <w:t xml:space="preserve"> </w:t>
            </w:r>
            <w:r w:rsidRPr="00AD0429">
              <w:rPr>
                <w:rFonts w:ascii="Times New Roman" w:eastAsia="宋体" w:hAnsi="Times New Roman"/>
                <w:szCs w:val="22"/>
                <w:lang w:eastAsia="zh-CN"/>
              </w:rPr>
              <w:t>-9</w:t>
            </w:r>
          </w:p>
        </w:tc>
        <w:tc>
          <w:tcPr>
            <w:tcW w:w="1780" w:type="dxa"/>
          </w:tcPr>
          <w:p w14:paraId="12B48F39" w14:textId="0226D243"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szCs w:val="22"/>
                <w:lang w:eastAsia="zh-CN"/>
              </w:rPr>
              <w:t>2</w:t>
            </w:r>
            <w:r>
              <w:rPr>
                <w:rFonts w:ascii="Times New Roman" w:eastAsia="宋体" w:hAnsi="Times New Roman"/>
                <w:szCs w:val="22"/>
                <w:lang w:eastAsia="zh-CN"/>
              </w:rPr>
              <w:t>~</w:t>
            </w:r>
            <w:r w:rsidRPr="00AD0429">
              <w:rPr>
                <w:rFonts w:ascii="Times New Roman" w:eastAsia="宋体" w:hAnsi="Times New Roman"/>
                <w:szCs w:val="22"/>
                <w:lang w:eastAsia="zh-CN"/>
              </w:rPr>
              <w:t xml:space="preserve">6 </w:t>
            </w:r>
          </w:p>
          <w:p w14:paraId="463456CF" w14:textId="7E422E1D" w:rsidR="00AD0429" w:rsidRPr="00AD0429" w:rsidRDefault="00AD0429" w:rsidP="00AD0429">
            <w:pPr>
              <w:widowControl w:val="0"/>
              <w:spacing w:afterLines="50" w:after="120"/>
              <w:jc w:val="both"/>
              <w:rPr>
                <w:rFonts w:ascii="Times New Roman" w:eastAsia="宋体" w:hAnsi="Times New Roman"/>
                <w:szCs w:val="22"/>
                <w:lang w:eastAsia="zh-CN"/>
              </w:rPr>
            </w:pPr>
          </w:p>
        </w:tc>
      </w:tr>
      <w:tr w:rsidR="00AD0429" w:rsidRPr="00AD0429" w14:paraId="51A0B167" w14:textId="77777777" w:rsidTr="00937A5D">
        <w:tc>
          <w:tcPr>
            <w:tcW w:w="1696" w:type="dxa"/>
          </w:tcPr>
          <w:p w14:paraId="68BF4509" w14:textId="05945AF2" w:rsidR="00AD0429" w:rsidRPr="00AD0429" w:rsidRDefault="00454FEB" w:rsidP="00AD0429">
            <w:pPr>
              <w:widowControl w:val="0"/>
              <w:spacing w:afterLines="50" w:after="120"/>
              <w:jc w:val="both"/>
              <w:rPr>
                <w:rFonts w:ascii="Times New Roman" w:eastAsia="宋体" w:hAnsi="Times New Roman"/>
                <w:szCs w:val="22"/>
                <w:lang w:eastAsia="zh-CN"/>
              </w:rPr>
            </w:pPr>
            <w:r>
              <w:rPr>
                <w:rFonts w:ascii="Times New Roman" w:eastAsia="宋体" w:hAnsi="Times New Roman"/>
                <w:szCs w:val="22"/>
                <w:lang w:eastAsia="zh-CN"/>
              </w:rPr>
              <w:t>[11]</w:t>
            </w:r>
          </w:p>
        </w:tc>
        <w:tc>
          <w:tcPr>
            <w:tcW w:w="1985" w:type="dxa"/>
          </w:tcPr>
          <w:p w14:paraId="0CC866CE" w14:textId="1F1F56F8" w:rsidR="00AD0429" w:rsidRPr="00AD0429" w:rsidRDefault="0015019B" w:rsidP="00AD0429">
            <w:pPr>
              <w:widowControl w:val="0"/>
              <w:spacing w:afterLines="50" w:after="120"/>
              <w:jc w:val="both"/>
              <w:rPr>
                <w:rFonts w:ascii="Times New Roman" w:eastAsia="宋体" w:hAnsi="Times New Roman"/>
                <w:szCs w:val="22"/>
                <w:lang w:eastAsia="zh-CN"/>
              </w:rPr>
            </w:pPr>
            <w:r w:rsidRPr="0015019B">
              <w:rPr>
                <w:rFonts w:ascii="Times New Roman" w:eastAsia="宋体" w:hAnsi="Times New Roman"/>
                <w:szCs w:val="22"/>
                <w:lang w:eastAsia="zh-CN"/>
              </w:rPr>
              <w:t xml:space="preserve">RSRP: </w:t>
            </w:r>
            <w:r w:rsidRPr="0015019B">
              <w:rPr>
                <w:rFonts w:ascii="Times New Roman" w:eastAsia="宋体" w:hAnsi="Times New Roman"/>
                <w:szCs w:val="22"/>
                <w:u w:val="single"/>
                <w:lang w:eastAsia="zh-CN"/>
              </w:rPr>
              <w:t>+</w:t>
            </w:r>
            <w:r>
              <w:rPr>
                <w:rFonts w:ascii="Times New Roman" w:eastAsia="宋体" w:hAnsi="Times New Roman"/>
                <w:szCs w:val="22"/>
                <w:lang w:eastAsia="zh-CN"/>
              </w:rPr>
              <w:t>2</w:t>
            </w:r>
            <w:r w:rsidRPr="0015019B">
              <w:rPr>
                <w:rFonts w:ascii="Times New Roman" w:eastAsia="宋体" w:hAnsi="Times New Roman"/>
                <w:szCs w:val="22"/>
                <w:lang w:eastAsia="zh-CN"/>
              </w:rPr>
              <w:t>dB</w:t>
            </w:r>
          </w:p>
        </w:tc>
        <w:tc>
          <w:tcPr>
            <w:tcW w:w="1417" w:type="dxa"/>
          </w:tcPr>
          <w:p w14:paraId="7F1C9BF6" w14:textId="105828E9"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hint="eastAsia"/>
                <w:szCs w:val="22"/>
                <w:lang w:eastAsia="zh-CN"/>
              </w:rPr>
              <w:t>1</w:t>
            </w:r>
          </w:p>
        </w:tc>
        <w:tc>
          <w:tcPr>
            <w:tcW w:w="1418" w:type="dxa"/>
          </w:tcPr>
          <w:p w14:paraId="0798363D" w14:textId="77777777"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hint="eastAsia"/>
                <w:szCs w:val="22"/>
                <w:lang w:eastAsia="zh-CN"/>
              </w:rPr>
              <w:t>-</w:t>
            </w:r>
            <w:r w:rsidRPr="00AD0429">
              <w:rPr>
                <w:rFonts w:ascii="Times New Roman" w:eastAsia="宋体" w:hAnsi="Times New Roman"/>
                <w:szCs w:val="22"/>
                <w:lang w:eastAsia="zh-CN"/>
              </w:rPr>
              <w:t>4</w:t>
            </w:r>
          </w:p>
        </w:tc>
        <w:tc>
          <w:tcPr>
            <w:tcW w:w="1780" w:type="dxa"/>
          </w:tcPr>
          <w:p w14:paraId="75657E06" w14:textId="7A868FF1" w:rsidR="00AD0429" w:rsidRPr="00AD0429" w:rsidRDefault="00AD0429" w:rsidP="00AD0429">
            <w:pPr>
              <w:widowControl w:val="0"/>
              <w:spacing w:afterLines="50" w:after="120"/>
              <w:jc w:val="both"/>
              <w:rPr>
                <w:rFonts w:ascii="Times New Roman" w:eastAsia="宋体" w:hAnsi="Times New Roman"/>
                <w:szCs w:val="22"/>
                <w:lang w:eastAsia="zh-CN"/>
              </w:rPr>
            </w:pPr>
            <w:r w:rsidRPr="00AD0429">
              <w:rPr>
                <w:rFonts w:ascii="Times New Roman" w:eastAsia="宋体" w:hAnsi="Times New Roman" w:hint="eastAsia"/>
                <w:szCs w:val="22"/>
                <w:lang w:eastAsia="zh-CN"/>
              </w:rPr>
              <w:t>8</w:t>
            </w:r>
          </w:p>
        </w:tc>
      </w:tr>
    </w:tbl>
    <w:p w14:paraId="43740AA0" w14:textId="77777777" w:rsidR="00AD0429" w:rsidRDefault="00AD0429" w:rsidP="00F018D5">
      <w:pPr>
        <w:jc w:val="both"/>
        <w:rPr>
          <w:rFonts w:ascii="Times New Roman" w:eastAsia="微软雅黑" w:hAnsi="Times New Roman"/>
          <w:bCs/>
          <w:iCs/>
          <w:szCs w:val="20"/>
        </w:rPr>
      </w:pPr>
    </w:p>
    <w:p w14:paraId="193E91ED" w14:textId="07DDF82A" w:rsidR="00AD0429" w:rsidRDefault="0076192D" w:rsidP="00F018D5">
      <w:pPr>
        <w:jc w:val="both"/>
        <w:rPr>
          <w:rFonts w:ascii="Times New Roman" w:eastAsia="微软雅黑" w:hAnsi="Times New Roman"/>
          <w:bCs/>
          <w:iCs/>
          <w:szCs w:val="20"/>
        </w:rPr>
      </w:pPr>
      <w:r>
        <w:rPr>
          <w:rFonts w:ascii="Times New Roman" w:eastAsia="微软雅黑" w:hAnsi="Times New Roman"/>
          <w:bCs/>
          <w:iCs/>
          <w:szCs w:val="20"/>
        </w:rPr>
        <w:t xml:space="preserve">Based on companies’ evaluation, it is observed that up to 4 samples are required to achieve the RSRP measurement accuracy and up to 3 samples are required to achieve the RSRQ measurement accuracy. Considering </w:t>
      </w:r>
      <w:r w:rsidRPr="0076192D">
        <w:rPr>
          <w:rFonts w:ascii="Times New Roman" w:eastAsia="微软雅黑" w:hAnsi="Times New Roman"/>
          <w:bCs/>
          <w:iCs/>
          <w:szCs w:val="20"/>
        </w:rPr>
        <w:t xml:space="preserve">measurement accuracy </w:t>
      </w:r>
      <w:r>
        <w:rPr>
          <w:rFonts w:ascii="Times New Roman" w:eastAsia="微软雅黑" w:hAnsi="Times New Roman"/>
          <w:bCs/>
          <w:iCs/>
          <w:szCs w:val="20"/>
        </w:rPr>
        <w:t xml:space="preserve">achieved </w:t>
      </w:r>
      <w:r w:rsidRPr="0076192D">
        <w:rPr>
          <w:rFonts w:ascii="Times New Roman" w:eastAsia="微软雅黑" w:hAnsi="Times New Roman"/>
          <w:bCs/>
          <w:iCs/>
          <w:szCs w:val="20"/>
        </w:rPr>
        <w:t>within a period which is comparable to Y=the length of I-DRX cycle that is larger or equal to 1.28s</w:t>
      </w:r>
      <w:r>
        <w:rPr>
          <w:rFonts w:ascii="Times New Roman" w:eastAsia="微软雅黑" w:hAnsi="Times New Roman"/>
          <w:bCs/>
          <w:iCs/>
          <w:szCs w:val="20"/>
        </w:rPr>
        <w:t>, at least a periodicity value of 320ms</w:t>
      </w:r>
      <w:r w:rsidR="00106374">
        <w:rPr>
          <w:rFonts w:ascii="Times New Roman" w:eastAsia="微软雅黑" w:hAnsi="Times New Roman"/>
          <w:bCs/>
          <w:iCs/>
          <w:szCs w:val="20"/>
        </w:rPr>
        <w:t xml:space="preserve"> should be considered</w:t>
      </w:r>
      <w:r>
        <w:rPr>
          <w:rFonts w:ascii="Times New Roman" w:eastAsia="微软雅黑" w:hAnsi="Times New Roman"/>
          <w:bCs/>
          <w:iCs/>
          <w:szCs w:val="20"/>
        </w:rPr>
        <w:t xml:space="preserve">. </w:t>
      </w:r>
    </w:p>
    <w:p w14:paraId="4859235C" w14:textId="5507F72C" w:rsidR="0076192D" w:rsidRDefault="00F018D5" w:rsidP="00F018D5">
      <w:pPr>
        <w:jc w:val="both"/>
        <w:rPr>
          <w:rFonts w:ascii="Times New Roman" w:eastAsia="微软雅黑" w:hAnsi="Times New Roman"/>
          <w:bCs/>
          <w:iCs/>
          <w:szCs w:val="20"/>
        </w:rPr>
      </w:pPr>
      <w:r w:rsidRPr="00F018D5">
        <w:rPr>
          <w:rFonts w:ascii="Times New Roman" w:eastAsia="微软雅黑" w:hAnsi="Times New Roman"/>
          <w:bCs/>
          <w:iCs/>
          <w:szCs w:val="20"/>
        </w:rPr>
        <w:t xml:space="preserve">Further, [4] thinks it is essential for latency and paging reliability to support the mechanism that UE fallbacks to MR when LP-WUS coverage is not good enough, and thus, the LP-SS cannot be too sparse to ensure UE knows the coverage status in time. </w:t>
      </w:r>
      <w:r w:rsidR="0076192D" w:rsidRPr="0076192D">
        <w:rPr>
          <w:rFonts w:ascii="Times New Roman" w:eastAsia="微软雅黑" w:hAnsi="Times New Roman"/>
          <w:bCs/>
          <w:iCs/>
          <w:szCs w:val="20"/>
        </w:rPr>
        <w:t>Therefore, ‘periodicity + ramp</w:t>
      </w:r>
      <w:r w:rsidR="0076192D">
        <w:rPr>
          <w:rFonts w:ascii="Times New Roman" w:eastAsia="微软雅黑" w:hAnsi="Times New Roman"/>
          <w:bCs/>
          <w:iCs/>
          <w:szCs w:val="20"/>
        </w:rPr>
        <w:t xml:space="preserve"> </w:t>
      </w:r>
      <w:r w:rsidR="0076192D" w:rsidRPr="0076192D">
        <w:rPr>
          <w:rFonts w:ascii="Times New Roman" w:eastAsia="微软雅黑" w:hAnsi="Times New Roman"/>
          <w:bCs/>
          <w:iCs/>
          <w:szCs w:val="20"/>
        </w:rPr>
        <w:t>up time’ should be no longer than an I-DRX cycle. Considering the ramp up time can be 800ms and the I-DRX cycle length is 1.28s, the periodicity of LP-SS should be no longer than 480ms, which means that 640ms is not enough but 320ms can be a good choice.</w:t>
      </w:r>
    </w:p>
    <w:p w14:paraId="1E9B2A96" w14:textId="77777777" w:rsidR="00F018D5" w:rsidRPr="00F018D5" w:rsidRDefault="00F018D5" w:rsidP="00F018D5">
      <w:pPr>
        <w:jc w:val="both"/>
        <w:rPr>
          <w:rFonts w:ascii="Times New Roman" w:eastAsia="微软雅黑" w:hAnsi="Times New Roman"/>
          <w:bCs/>
          <w:iCs/>
          <w:szCs w:val="20"/>
          <w:lang w:eastAsia="zh-CN"/>
        </w:rPr>
      </w:pPr>
      <w:r w:rsidRPr="00F018D5">
        <w:rPr>
          <w:rFonts w:ascii="Times New Roman" w:eastAsia="微软雅黑" w:hAnsi="Times New Roman" w:hint="eastAsia"/>
          <w:bCs/>
          <w:iCs/>
          <w:szCs w:val="20"/>
          <w:lang w:eastAsia="zh-CN"/>
        </w:rPr>
        <w:lastRenderedPageBreak/>
        <w:t>C</w:t>
      </w:r>
      <w:r w:rsidRPr="00F018D5">
        <w:rPr>
          <w:rFonts w:ascii="Times New Roman" w:eastAsia="微软雅黑" w:hAnsi="Times New Roman"/>
          <w:bCs/>
          <w:iCs/>
          <w:szCs w:val="20"/>
          <w:lang w:eastAsia="zh-CN"/>
        </w:rPr>
        <w:t>ompanies’ proposed value(s) are summarized as below:</w:t>
      </w:r>
    </w:p>
    <w:p w14:paraId="41BD6F72" w14:textId="77777777" w:rsidR="00F018D5" w:rsidRPr="00F018D5" w:rsidRDefault="00F018D5" w:rsidP="00F018D5">
      <w:pPr>
        <w:numPr>
          <w:ilvl w:val="0"/>
          <w:numId w:val="46"/>
        </w:numPr>
        <w:overflowPunct w:val="0"/>
        <w:autoSpaceDE w:val="0"/>
        <w:autoSpaceDN w:val="0"/>
        <w:adjustRightInd w:val="0"/>
        <w:spacing w:before="60"/>
        <w:jc w:val="both"/>
        <w:textAlignment w:val="baseline"/>
        <w:rPr>
          <w:rFonts w:ascii="Times New Roman" w:eastAsia="微软雅黑" w:hAnsi="Times New Roman"/>
          <w:bCs/>
          <w:szCs w:val="20"/>
          <w:lang w:val="en-GB" w:eastAsia="en-GB"/>
        </w:rPr>
      </w:pPr>
      <w:r w:rsidRPr="00F018D5">
        <w:rPr>
          <w:rFonts w:ascii="Times New Roman" w:eastAsiaTheme="minorEastAsia" w:hAnsi="Times New Roman"/>
          <w:bCs/>
          <w:szCs w:val="20"/>
          <w:lang w:val="en-GB" w:eastAsia="zh-CN"/>
        </w:rPr>
        <w:t xml:space="preserve">At least 320ms periodicity is supported.  </w:t>
      </w:r>
      <w:r w:rsidRPr="00F018D5">
        <w:rPr>
          <w:rFonts w:ascii="Times New Roman" w:eastAsia="微软雅黑" w:hAnsi="Times New Roman"/>
          <w:bCs/>
          <w:szCs w:val="20"/>
          <w:lang w:val="en-GB" w:eastAsia="zh-CN"/>
        </w:rPr>
        <w:t>[2][12]</w:t>
      </w:r>
    </w:p>
    <w:p w14:paraId="1B692FAC" w14:textId="64F5F6D6" w:rsidR="00F018D5" w:rsidRPr="00F018D5" w:rsidRDefault="00F018D5" w:rsidP="00F018D5">
      <w:pPr>
        <w:widowControl w:val="0"/>
        <w:numPr>
          <w:ilvl w:val="0"/>
          <w:numId w:val="46"/>
        </w:numPr>
        <w:jc w:val="both"/>
        <w:rPr>
          <w:rFonts w:ascii="Times New Roman" w:eastAsia="微软雅黑" w:hAnsi="Times New Roman"/>
          <w:bCs/>
          <w:kern w:val="2"/>
          <w:szCs w:val="20"/>
          <w:lang w:eastAsia="zh-CN"/>
        </w:rPr>
      </w:pPr>
      <w:r w:rsidRPr="00F018D5">
        <w:rPr>
          <w:rFonts w:ascii="Times New Roman" w:eastAsia="宋体" w:hAnsi="Times New Roman"/>
          <w:bCs/>
          <w:kern w:val="2"/>
          <w:szCs w:val="20"/>
          <w:lang w:eastAsia="zh-CN"/>
        </w:rPr>
        <w:t>The periodicities of LP-SS are not larger than 320ms</w:t>
      </w:r>
      <w:r w:rsidRPr="00F018D5">
        <w:rPr>
          <w:rFonts w:ascii="Times New Roman" w:eastAsia="微软雅黑" w:hAnsi="Times New Roman"/>
          <w:bCs/>
          <w:kern w:val="2"/>
          <w:szCs w:val="20"/>
          <w:lang w:eastAsia="zh-CN"/>
        </w:rPr>
        <w:t xml:space="preserve"> [4]</w:t>
      </w:r>
    </w:p>
    <w:p w14:paraId="2D56A95C" w14:textId="77777777" w:rsidR="00F018D5" w:rsidRPr="00F018D5" w:rsidRDefault="00F018D5" w:rsidP="00F018D5">
      <w:pPr>
        <w:widowControl w:val="0"/>
        <w:numPr>
          <w:ilvl w:val="0"/>
          <w:numId w:val="46"/>
        </w:numPr>
        <w:jc w:val="both"/>
        <w:rPr>
          <w:rFonts w:ascii="Times New Roman" w:eastAsia="微软雅黑" w:hAnsi="Times New Roman"/>
          <w:bCs/>
          <w:kern w:val="2"/>
          <w:szCs w:val="20"/>
          <w:lang w:eastAsia="zh-CN"/>
        </w:rPr>
      </w:pPr>
      <w:r w:rsidRPr="00F018D5">
        <w:rPr>
          <w:rFonts w:ascii="Times New Roman" w:eastAsia="宋体" w:hAnsi="Times New Roman"/>
          <w:bCs/>
          <w:kern w:val="2"/>
          <w:szCs w:val="20"/>
          <w:lang w:val="en-GB" w:eastAsia="zh-CN"/>
        </w:rPr>
        <w:t>The periodicity of LP-SS is suggested to be 320ms</w:t>
      </w:r>
      <w:r w:rsidRPr="00F018D5">
        <w:rPr>
          <w:rFonts w:ascii="Times New Roman" w:eastAsia="微软雅黑" w:hAnsi="Times New Roman"/>
          <w:bCs/>
          <w:kern w:val="2"/>
          <w:szCs w:val="20"/>
          <w:lang w:eastAsia="zh-CN"/>
        </w:rPr>
        <w:t xml:space="preserve"> [14] [33]</w:t>
      </w:r>
    </w:p>
    <w:p w14:paraId="70ABFA06" w14:textId="77777777" w:rsidR="00F018D5" w:rsidRPr="00F018D5" w:rsidRDefault="00F018D5" w:rsidP="00F018D5">
      <w:pPr>
        <w:widowControl w:val="0"/>
        <w:numPr>
          <w:ilvl w:val="0"/>
          <w:numId w:val="46"/>
        </w:numPr>
        <w:jc w:val="both"/>
        <w:rPr>
          <w:rFonts w:ascii="Times New Roman" w:eastAsia="宋体" w:hAnsi="Times New Roman"/>
          <w:kern w:val="2"/>
          <w:szCs w:val="20"/>
          <w:lang w:val="en-GB" w:eastAsia="zh-CN"/>
        </w:rPr>
      </w:pPr>
      <w:r w:rsidRPr="00F018D5">
        <w:rPr>
          <w:rFonts w:ascii="Times New Roman" w:eastAsia="宋体" w:hAnsi="Times New Roman"/>
          <w:kern w:val="2"/>
          <w:szCs w:val="20"/>
          <w:lang w:val="en-GB" w:eastAsia="zh-CN"/>
        </w:rPr>
        <w:t>Start with the following with higher values preferable: 320ms, 640ms, 1280ms, 2560ms, 5120ms, 10240ms.[8]</w:t>
      </w:r>
    </w:p>
    <w:p w14:paraId="10A39C96" w14:textId="77777777" w:rsidR="00F018D5" w:rsidRPr="00F018D5" w:rsidRDefault="00F018D5" w:rsidP="00F018D5">
      <w:pPr>
        <w:widowControl w:val="0"/>
        <w:numPr>
          <w:ilvl w:val="0"/>
          <w:numId w:val="46"/>
        </w:numPr>
        <w:jc w:val="both"/>
        <w:rPr>
          <w:rFonts w:ascii="Times New Roman" w:eastAsia="宋体" w:hAnsi="Times New Roman"/>
          <w:bCs/>
          <w:kern w:val="2"/>
          <w:szCs w:val="20"/>
          <w:lang w:val="en-GB" w:eastAsia="zh-CN"/>
        </w:rPr>
      </w:pPr>
      <w:r w:rsidRPr="00F018D5">
        <w:rPr>
          <w:rFonts w:ascii="Times New Roman" w:eastAsia="宋体" w:hAnsi="Times New Roman" w:hint="eastAsia"/>
          <w:kern w:val="2"/>
          <w:szCs w:val="20"/>
          <w:lang w:val="en-GB" w:eastAsia="zh-CN"/>
        </w:rPr>
        <w:t>At least {160,320,640,1280,2560}ms should be considered for LP-SS periodicity</w:t>
      </w:r>
      <w:r w:rsidRPr="00F018D5">
        <w:rPr>
          <w:rFonts w:ascii="Times New Roman" w:eastAsia="宋体" w:hAnsi="Times New Roman"/>
          <w:kern w:val="2"/>
          <w:szCs w:val="20"/>
          <w:lang w:val="en-GB" w:eastAsia="zh-CN"/>
        </w:rPr>
        <w:t xml:space="preserve"> [3]</w:t>
      </w:r>
    </w:p>
    <w:p w14:paraId="6FBAE940" w14:textId="09F4288B" w:rsidR="00F018D5" w:rsidRPr="00F018D5" w:rsidRDefault="00F018D5" w:rsidP="00F018D5">
      <w:pPr>
        <w:widowControl w:val="0"/>
        <w:numPr>
          <w:ilvl w:val="0"/>
          <w:numId w:val="46"/>
        </w:numPr>
        <w:jc w:val="both"/>
        <w:rPr>
          <w:rFonts w:ascii="Times New Roman" w:eastAsia="宋体" w:hAnsi="Times New Roman"/>
          <w:kern w:val="2"/>
          <w:szCs w:val="20"/>
          <w:lang w:val="en-GB" w:eastAsia="zh-CN"/>
        </w:rPr>
      </w:pPr>
      <w:r w:rsidRPr="00F018D5">
        <w:rPr>
          <w:rFonts w:ascii="Times New Roman" w:eastAsia="宋体" w:hAnsi="Times New Roman"/>
          <w:kern w:val="2"/>
          <w:szCs w:val="20"/>
          <w:lang w:val="en-GB" w:eastAsia="zh-CN"/>
        </w:rPr>
        <w:t>640ms, 960ms [</w:t>
      </w:r>
      <w:r w:rsidR="005F18D4">
        <w:rPr>
          <w:rFonts w:ascii="Times New Roman" w:eastAsia="宋体" w:hAnsi="Times New Roman"/>
          <w:kern w:val="2"/>
          <w:szCs w:val="20"/>
          <w:lang w:val="en-GB" w:eastAsia="zh-CN"/>
        </w:rPr>
        <w:t>29</w:t>
      </w:r>
      <w:r w:rsidRPr="00F018D5">
        <w:rPr>
          <w:rFonts w:ascii="Times New Roman" w:eastAsia="宋体" w:hAnsi="Times New Roman"/>
          <w:kern w:val="2"/>
          <w:szCs w:val="20"/>
          <w:lang w:val="en-GB" w:eastAsia="zh-CN"/>
        </w:rPr>
        <w:t>]</w:t>
      </w:r>
    </w:p>
    <w:p w14:paraId="675AE69F" w14:textId="77777777" w:rsidR="00F018D5" w:rsidRPr="00F018D5" w:rsidRDefault="00F018D5" w:rsidP="00F018D5">
      <w:pPr>
        <w:keepNext/>
        <w:tabs>
          <w:tab w:val="left" w:pos="-5500"/>
        </w:tabs>
        <w:spacing w:before="240" w:after="60"/>
        <w:outlineLvl w:val="3"/>
        <w:rPr>
          <w:rFonts w:ascii="Times New Roman" w:eastAsia="MS Mincho" w:hAnsi="Times New Roman"/>
          <w:i/>
          <w:iCs/>
          <w:szCs w:val="20"/>
        </w:rPr>
      </w:pPr>
      <w:bookmarkStart w:id="7" w:name="_Hlk159592865"/>
      <w:r w:rsidRPr="00F018D5">
        <w:rPr>
          <w:rFonts w:ascii="Times New Roman" w:eastAsia="MS Mincho" w:hAnsi="Times New Roman"/>
          <w:b/>
          <w:bCs/>
          <w:i/>
          <w:iCs/>
          <w:szCs w:val="20"/>
          <w:highlight w:val="yellow"/>
        </w:rPr>
        <w:t>[H][FL1]</w:t>
      </w:r>
      <w:r w:rsidRPr="00F018D5">
        <w:rPr>
          <w:rFonts w:ascii="Times New Roman" w:eastAsia="MS Mincho" w:hAnsi="Times New Roman"/>
          <w:b/>
          <w:bCs/>
          <w:i/>
          <w:iCs/>
          <w:szCs w:val="20"/>
        </w:rPr>
        <w:t xml:space="preserve"> Proposal 4.5-1: </w:t>
      </w:r>
      <w:r w:rsidRPr="00F018D5">
        <w:rPr>
          <w:rFonts w:ascii="Times New Roman" w:eastAsia="MS Mincho" w:hAnsi="Times New Roman"/>
          <w:i/>
          <w:iCs/>
          <w:szCs w:val="20"/>
        </w:rPr>
        <w:t>Support at least 320ms as the periodicity of LP-SS.</w:t>
      </w:r>
    </w:p>
    <w:p w14:paraId="254E5D18" w14:textId="3775541A" w:rsidR="00F018D5" w:rsidRPr="00F018D5" w:rsidRDefault="00F018D5" w:rsidP="00F018D5">
      <w:pPr>
        <w:widowControl w:val="0"/>
        <w:numPr>
          <w:ilvl w:val="0"/>
          <w:numId w:val="22"/>
        </w:numPr>
        <w:jc w:val="both"/>
        <w:rPr>
          <w:rFonts w:ascii="Times New Roman" w:eastAsia="MS Mincho" w:hAnsi="Times New Roman"/>
          <w:i/>
          <w:iCs/>
          <w:szCs w:val="20"/>
        </w:rPr>
      </w:pPr>
      <w:r w:rsidRPr="00F018D5">
        <w:rPr>
          <w:rFonts w:ascii="Times New Roman" w:eastAsia="MS Mincho" w:hAnsi="Times New Roman"/>
          <w:i/>
          <w:iCs/>
          <w:szCs w:val="20"/>
        </w:rPr>
        <w:t>FFS: other values</w:t>
      </w:r>
    </w:p>
    <w:p w14:paraId="4A563ACF" w14:textId="77777777" w:rsidR="00F018D5" w:rsidRPr="00F018D5" w:rsidRDefault="00F018D5" w:rsidP="00F018D5">
      <w:pPr>
        <w:widowControl w:val="0"/>
        <w:ind w:left="840"/>
        <w:jc w:val="both"/>
        <w:rPr>
          <w:rFonts w:ascii="Times New Roman" w:eastAsia="MS Mincho" w:hAnsi="Times New Roman"/>
          <w:i/>
          <w:iCs/>
          <w:szCs w:val="20"/>
        </w:rPr>
      </w:pPr>
    </w:p>
    <w:bookmarkEnd w:id="7"/>
    <w:p w14:paraId="64A29960" w14:textId="77777777" w:rsidR="00651BBF" w:rsidRPr="00F018D5" w:rsidRDefault="00651BBF" w:rsidP="00651BBF">
      <w:pPr>
        <w:widowControl w:val="0"/>
        <w:ind w:left="720"/>
        <w:jc w:val="both"/>
        <w:rPr>
          <w:rFonts w:ascii="Times New Roman" w:eastAsia="MS Mincho" w:hAnsi="Times New Roman"/>
          <w:i/>
          <w:iCs/>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651BBF" w:rsidRPr="00F018D5" w14:paraId="18EBFCE1" w14:textId="77777777" w:rsidTr="00F953FD">
        <w:tc>
          <w:tcPr>
            <w:tcW w:w="1479" w:type="dxa"/>
            <w:shd w:val="clear" w:color="auto" w:fill="D9D9D9" w:themeFill="background1" w:themeFillShade="D9"/>
          </w:tcPr>
          <w:p w14:paraId="4CE2EF89" w14:textId="77777777" w:rsidR="00651BBF" w:rsidRPr="00F018D5" w:rsidRDefault="00651BBF" w:rsidP="00F953FD">
            <w:pPr>
              <w:rPr>
                <w:b/>
                <w:bCs/>
              </w:rPr>
            </w:pPr>
            <w:r w:rsidRPr="00F018D5">
              <w:rPr>
                <w:b/>
                <w:bCs/>
              </w:rPr>
              <w:t>Company</w:t>
            </w:r>
          </w:p>
        </w:tc>
        <w:tc>
          <w:tcPr>
            <w:tcW w:w="1039" w:type="dxa"/>
            <w:shd w:val="clear" w:color="auto" w:fill="D9D9D9" w:themeFill="background1" w:themeFillShade="D9"/>
          </w:tcPr>
          <w:p w14:paraId="390C37AE" w14:textId="77777777" w:rsidR="00651BBF" w:rsidRPr="00F018D5" w:rsidRDefault="00651BBF" w:rsidP="00F953FD">
            <w:pPr>
              <w:rPr>
                <w:b/>
                <w:bCs/>
              </w:rPr>
            </w:pPr>
            <w:r w:rsidRPr="00F018D5">
              <w:rPr>
                <w:b/>
                <w:bCs/>
              </w:rPr>
              <w:t>Y/N</w:t>
            </w:r>
          </w:p>
        </w:tc>
        <w:tc>
          <w:tcPr>
            <w:tcW w:w="7116" w:type="dxa"/>
            <w:shd w:val="clear" w:color="auto" w:fill="D9D9D9" w:themeFill="background1" w:themeFillShade="D9"/>
          </w:tcPr>
          <w:p w14:paraId="24C0F10B" w14:textId="77777777" w:rsidR="00651BBF" w:rsidRPr="00F018D5" w:rsidRDefault="00651BBF" w:rsidP="00F953FD">
            <w:pPr>
              <w:rPr>
                <w:b/>
                <w:bCs/>
              </w:rPr>
            </w:pPr>
            <w:r w:rsidRPr="00F018D5">
              <w:rPr>
                <w:b/>
                <w:bCs/>
              </w:rPr>
              <w:t>Comments</w:t>
            </w:r>
          </w:p>
        </w:tc>
      </w:tr>
      <w:tr w:rsidR="00651BBF" w:rsidRPr="00F018D5" w14:paraId="0421B1D1" w14:textId="77777777" w:rsidTr="00F953FD">
        <w:tc>
          <w:tcPr>
            <w:tcW w:w="1479" w:type="dxa"/>
          </w:tcPr>
          <w:p w14:paraId="3050FAF6" w14:textId="77777777" w:rsidR="00651BBF" w:rsidRPr="00F018D5" w:rsidRDefault="00651BBF" w:rsidP="00F953FD">
            <w:pPr>
              <w:rPr>
                <w:rFonts w:eastAsiaTheme="minorEastAsia"/>
                <w:lang w:eastAsia="zh-CN"/>
              </w:rPr>
            </w:pPr>
          </w:p>
        </w:tc>
        <w:tc>
          <w:tcPr>
            <w:tcW w:w="1039" w:type="dxa"/>
          </w:tcPr>
          <w:p w14:paraId="2DB88430" w14:textId="77777777" w:rsidR="00651BBF" w:rsidRPr="00F018D5" w:rsidRDefault="00651BBF" w:rsidP="00F953FD">
            <w:pPr>
              <w:tabs>
                <w:tab w:val="left" w:pos="551"/>
              </w:tabs>
              <w:rPr>
                <w:rFonts w:eastAsiaTheme="minorEastAsia"/>
                <w:lang w:eastAsia="zh-CN"/>
              </w:rPr>
            </w:pPr>
          </w:p>
        </w:tc>
        <w:tc>
          <w:tcPr>
            <w:tcW w:w="7116" w:type="dxa"/>
          </w:tcPr>
          <w:p w14:paraId="1AB3F098" w14:textId="77777777" w:rsidR="00651BBF" w:rsidRPr="00F018D5" w:rsidRDefault="00651BBF" w:rsidP="00F953FD">
            <w:pPr>
              <w:rPr>
                <w:rFonts w:eastAsiaTheme="minorEastAsia"/>
                <w:lang w:eastAsia="zh-CN"/>
              </w:rPr>
            </w:pPr>
          </w:p>
        </w:tc>
      </w:tr>
      <w:tr w:rsidR="00651BBF" w:rsidRPr="00F018D5" w14:paraId="606E3412" w14:textId="77777777" w:rsidTr="00F953FD">
        <w:tc>
          <w:tcPr>
            <w:tcW w:w="1479" w:type="dxa"/>
          </w:tcPr>
          <w:p w14:paraId="1BAF540D" w14:textId="77777777" w:rsidR="00651BBF" w:rsidRPr="00F018D5" w:rsidRDefault="00651BBF" w:rsidP="00F953FD">
            <w:pPr>
              <w:rPr>
                <w:rFonts w:eastAsiaTheme="minorEastAsia"/>
                <w:lang w:eastAsia="zh-CN"/>
              </w:rPr>
            </w:pPr>
          </w:p>
        </w:tc>
        <w:tc>
          <w:tcPr>
            <w:tcW w:w="1039" w:type="dxa"/>
          </w:tcPr>
          <w:p w14:paraId="3038483F" w14:textId="77777777" w:rsidR="00651BBF" w:rsidRPr="00F018D5" w:rsidRDefault="00651BBF" w:rsidP="00F953FD">
            <w:pPr>
              <w:tabs>
                <w:tab w:val="left" w:pos="551"/>
              </w:tabs>
              <w:rPr>
                <w:rFonts w:eastAsiaTheme="minorEastAsia"/>
                <w:lang w:eastAsia="zh-CN"/>
              </w:rPr>
            </w:pPr>
          </w:p>
        </w:tc>
        <w:tc>
          <w:tcPr>
            <w:tcW w:w="7116" w:type="dxa"/>
          </w:tcPr>
          <w:p w14:paraId="7A386456" w14:textId="77777777" w:rsidR="00651BBF" w:rsidRPr="00F018D5" w:rsidRDefault="00651BBF" w:rsidP="00F953FD">
            <w:pPr>
              <w:rPr>
                <w:rFonts w:eastAsiaTheme="minorEastAsia"/>
                <w:lang w:eastAsia="zh-CN"/>
              </w:rPr>
            </w:pPr>
          </w:p>
        </w:tc>
      </w:tr>
      <w:tr w:rsidR="00651BBF" w:rsidRPr="00F018D5" w14:paraId="6636F54F" w14:textId="77777777" w:rsidTr="00F953FD">
        <w:tc>
          <w:tcPr>
            <w:tcW w:w="1479" w:type="dxa"/>
          </w:tcPr>
          <w:p w14:paraId="7ED0880D" w14:textId="77777777" w:rsidR="00651BBF" w:rsidRPr="00F018D5" w:rsidRDefault="00651BBF" w:rsidP="00F953FD">
            <w:pPr>
              <w:rPr>
                <w:rFonts w:eastAsiaTheme="minorEastAsia"/>
                <w:lang w:eastAsia="zh-CN"/>
              </w:rPr>
            </w:pPr>
          </w:p>
        </w:tc>
        <w:tc>
          <w:tcPr>
            <w:tcW w:w="1039" w:type="dxa"/>
          </w:tcPr>
          <w:p w14:paraId="2100620C" w14:textId="77777777" w:rsidR="00651BBF" w:rsidRPr="00F018D5" w:rsidRDefault="00651BBF" w:rsidP="00F953FD">
            <w:pPr>
              <w:tabs>
                <w:tab w:val="left" w:pos="551"/>
              </w:tabs>
              <w:rPr>
                <w:rFonts w:eastAsiaTheme="minorEastAsia"/>
                <w:lang w:eastAsia="zh-CN"/>
              </w:rPr>
            </w:pPr>
          </w:p>
        </w:tc>
        <w:tc>
          <w:tcPr>
            <w:tcW w:w="7116" w:type="dxa"/>
          </w:tcPr>
          <w:p w14:paraId="26BE1BA3" w14:textId="77777777" w:rsidR="00651BBF" w:rsidRPr="00F018D5" w:rsidRDefault="00651BBF" w:rsidP="00F953FD">
            <w:pPr>
              <w:rPr>
                <w:rFonts w:eastAsiaTheme="minorEastAsia"/>
                <w:lang w:eastAsia="zh-CN"/>
              </w:rPr>
            </w:pPr>
          </w:p>
        </w:tc>
      </w:tr>
    </w:tbl>
    <w:p w14:paraId="067467E2" w14:textId="77777777" w:rsidR="00F018D5" w:rsidRPr="00F018D5" w:rsidRDefault="00F018D5" w:rsidP="00F018D5">
      <w:pPr>
        <w:jc w:val="both"/>
        <w:rPr>
          <w:rFonts w:ascii="Times New Roman" w:eastAsia="微软雅黑" w:hAnsi="Times New Roman"/>
          <w:bCs/>
          <w:iCs/>
          <w:szCs w:val="20"/>
        </w:rPr>
      </w:pPr>
    </w:p>
    <w:p w14:paraId="0229944F" w14:textId="77777777" w:rsidR="00F018D5" w:rsidRPr="00F018D5" w:rsidRDefault="00F018D5" w:rsidP="00F018D5">
      <w:pPr>
        <w:keepNext/>
        <w:keepLines/>
        <w:widowControl w:val="0"/>
        <w:numPr>
          <w:ilvl w:val="1"/>
          <w:numId w:val="5"/>
        </w:numPr>
        <w:spacing w:before="240" w:after="240"/>
        <w:outlineLvl w:val="1"/>
        <w:rPr>
          <w:rFonts w:ascii="Times New Roman" w:eastAsia="微软雅黑" w:hAnsi="Times New Roman"/>
          <w:bCs/>
          <w:iCs/>
          <w:sz w:val="28"/>
          <w:szCs w:val="28"/>
        </w:rPr>
      </w:pPr>
      <w:r w:rsidRPr="00F018D5">
        <w:rPr>
          <w:rFonts w:ascii="Times New Roman" w:eastAsia="微软雅黑" w:hAnsi="Times New Roman"/>
          <w:bCs/>
          <w:iCs/>
          <w:sz w:val="28"/>
          <w:szCs w:val="28"/>
        </w:rPr>
        <w:t>The feasibility of frequency error correction by LP-WUR</w:t>
      </w:r>
    </w:p>
    <w:p w14:paraId="102B500D" w14:textId="77777777" w:rsidR="00F018D5" w:rsidRPr="00F018D5" w:rsidRDefault="00F018D5" w:rsidP="00F018D5">
      <w:pPr>
        <w:jc w:val="both"/>
        <w:rPr>
          <w:rFonts w:ascii="Times New Roman" w:eastAsia="微软雅黑" w:hAnsi="Times New Roman"/>
          <w:bCs/>
          <w:iCs/>
          <w:lang w:eastAsia="zh-CN"/>
        </w:rPr>
      </w:pPr>
      <w:r w:rsidRPr="00F018D5">
        <w:rPr>
          <w:rFonts w:ascii="Times New Roman" w:eastAsia="微软雅黑" w:hAnsi="Times New Roman"/>
          <w:bCs/>
          <w:iCs/>
          <w:szCs w:val="20"/>
          <w:lang w:eastAsia="zh-CN"/>
        </w:rPr>
        <w:t xml:space="preserve">For time synchronization, both LP-SS and preamble preceding LP-WUS (if supported) can provide sync timing and the sync requirement depends on the time error tolerance by LP-WUR detection. Time error is represented by Te = </w:t>
      </w:r>
      <w:r w:rsidRPr="00F018D5">
        <w:rPr>
          <w:rFonts w:ascii="Times New Roman" w:eastAsia="微软雅黑" w:hAnsi="Times New Roman" w:hint="eastAsia"/>
          <w:bCs/>
          <w:iCs/>
          <w:szCs w:val="20"/>
          <w:lang w:eastAsia="zh-CN"/>
        </w:rPr>
        <w:t>Δ</w:t>
      </w:r>
      <w:r w:rsidRPr="00F018D5">
        <w:rPr>
          <w:rFonts w:ascii="Times New Roman" w:eastAsia="微软雅黑" w:hAnsi="Times New Roman"/>
          <w:bCs/>
          <w:iCs/>
          <w:szCs w:val="20"/>
          <w:lang w:eastAsia="zh-CN"/>
        </w:rPr>
        <w:t xml:space="preserve">T+ Tr = Fr × T + Tr, as given in TR38.869, </w:t>
      </w:r>
      <w:r w:rsidRPr="00F018D5">
        <w:rPr>
          <w:rFonts w:ascii="Times New Roman" w:eastAsia="微软雅黑" w:hAnsi="Times New Roman"/>
          <w:bCs/>
          <w:iCs/>
        </w:rPr>
        <w:t xml:space="preserve">where Tr is residual time error Tr after calibration based on LP-SS and ΔT is the time drift after LP-SS, </w:t>
      </w:r>
      <w:r w:rsidRPr="00F018D5">
        <w:rPr>
          <w:rFonts w:ascii="Times New Roman" w:eastAsia="微软雅黑" w:hAnsi="Times New Roman"/>
          <w:bCs/>
          <w:iCs/>
          <w:lang w:eastAsia="zh-CN"/>
        </w:rPr>
        <w:t>ΔT = Fr*T ±0.5 * F’ *T</w:t>
      </w:r>
      <w:r w:rsidRPr="00F018D5">
        <w:rPr>
          <w:rFonts w:ascii="Times New Roman" w:eastAsia="微软雅黑" w:hAnsi="Times New Roman"/>
          <w:bCs/>
          <w:iCs/>
          <w:vertAlign w:val="superscript"/>
          <w:lang w:eastAsia="zh-CN"/>
        </w:rPr>
        <w:t>2</w:t>
      </w:r>
      <w:r w:rsidRPr="00F018D5">
        <w:rPr>
          <w:rFonts w:ascii="Times New Roman" w:eastAsia="微软雅黑" w:hAnsi="Times New Roman"/>
          <w:bCs/>
          <w:iCs/>
          <w:lang w:eastAsia="zh-CN"/>
        </w:rPr>
        <w:t xml:space="preserve">, if it is in transition region, or ΔT = Fe*T, if it is linear region. </w:t>
      </w:r>
    </w:p>
    <w:p w14:paraId="68AAC2C9" w14:textId="77777777" w:rsidR="00F018D5" w:rsidRPr="00F018D5" w:rsidRDefault="00F018D5" w:rsidP="00F018D5">
      <w:pPr>
        <w:jc w:val="both"/>
        <w:rPr>
          <w:rFonts w:ascii="Times New Roman" w:eastAsia="微软雅黑" w:hAnsi="Times New Roman"/>
          <w:bCs/>
          <w:iCs/>
          <w:szCs w:val="20"/>
          <w:lang w:eastAsia="zh-CN"/>
        </w:rPr>
      </w:pPr>
      <w:r w:rsidRPr="00F018D5">
        <w:rPr>
          <w:rFonts w:ascii="Times New Roman" w:eastAsia="微软雅黑" w:hAnsi="Times New Roman"/>
          <w:bCs/>
          <w:iCs/>
          <w:szCs w:val="20"/>
          <w:lang w:eastAsia="zh-CN"/>
        </w:rPr>
        <w:t xml:space="preserve">The residual time error (Tr) depends on LP-SS design, sampling rate, and LP-SS detection algorithm, which can be marginal. The time drift </w:t>
      </w:r>
      <w:r w:rsidRPr="00F018D5">
        <w:rPr>
          <w:rFonts w:ascii="Times New Roman" w:eastAsia="微软雅黑" w:hAnsi="Times New Roman" w:hint="eastAsia"/>
          <w:bCs/>
          <w:iCs/>
          <w:szCs w:val="20"/>
          <w:lang w:eastAsia="zh-CN"/>
        </w:rPr>
        <w:t>Δ</w:t>
      </w:r>
      <w:r w:rsidRPr="00F018D5">
        <w:rPr>
          <w:rFonts w:ascii="Times New Roman" w:eastAsia="微软雅黑" w:hAnsi="Times New Roman"/>
          <w:bCs/>
          <w:iCs/>
          <w:szCs w:val="20"/>
          <w:lang w:eastAsia="zh-CN"/>
        </w:rPr>
        <w:t>T depends on the residual frequency error or the maximum frequency error and the time gap between LP-SS or LP-WUS and the latest detected LP-SS. Depending on whether frequency error correction is supported or not by LP-WUR, there are two options:</w:t>
      </w:r>
    </w:p>
    <w:p w14:paraId="79FF9579" w14:textId="77777777" w:rsidR="00F018D5" w:rsidRPr="00F018D5" w:rsidRDefault="00F018D5" w:rsidP="008D3736">
      <w:pPr>
        <w:widowControl w:val="0"/>
        <w:numPr>
          <w:ilvl w:val="0"/>
          <w:numId w:val="98"/>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Option 1: LP-WUR don’t support frequency error correction</w:t>
      </w:r>
    </w:p>
    <w:p w14:paraId="5D1637D8" w14:textId="77777777" w:rsidR="00F018D5" w:rsidRPr="00F018D5" w:rsidRDefault="00F018D5" w:rsidP="008D3736">
      <w:pPr>
        <w:widowControl w:val="0"/>
        <w:numPr>
          <w:ilvl w:val="0"/>
          <w:numId w:val="99"/>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The maximum frequency error (Fe) of RTC/Oscillator is assumed</w:t>
      </w:r>
    </w:p>
    <w:p w14:paraId="38694118" w14:textId="77777777" w:rsidR="00F018D5" w:rsidRPr="00F018D5" w:rsidRDefault="00F018D5" w:rsidP="008D3736">
      <w:pPr>
        <w:widowControl w:val="0"/>
        <w:numPr>
          <w:ilvl w:val="0"/>
          <w:numId w:val="98"/>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Option 2: LP-WUR supports frequency error correction or it leverages MR’s assistance for frequency error correction</w:t>
      </w:r>
    </w:p>
    <w:p w14:paraId="38F31793" w14:textId="77777777" w:rsidR="00F018D5" w:rsidRPr="00F018D5" w:rsidRDefault="00F018D5" w:rsidP="008D3736">
      <w:pPr>
        <w:widowControl w:val="0"/>
        <w:numPr>
          <w:ilvl w:val="0"/>
          <w:numId w:val="99"/>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 xml:space="preserve">The residual frequency error (Fr) after frequency error correction is assumed </w:t>
      </w:r>
    </w:p>
    <w:p w14:paraId="60DC44C8" w14:textId="77777777" w:rsidR="00F018D5" w:rsidRPr="00F018D5" w:rsidRDefault="00F018D5" w:rsidP="00F018D5">
      <w:pPr>
        <w:rPr>
          <w:rFonts w:ascii="Times New Roman" w:eastAsia="微软雅黑" w:hAnsi="Times New Roman"/>
          <w:bCs/>
          <w:iCs/>
          <w:szCs w:val="20"/>
        </w:rPr>
      </w:pPr>
      <w:r w:rsidRPr="00F018D5">
        <w:rPr>
          <w:rFonts w:ascii="Times New Roman" w:eastAsia="微软雅黑" w:hAnsi="Times New Roman"/>
          <w:bCs/>
          <w:iCs/>
          <w:szCs w:val="20"/>
        </w:rPr>
        <w:t xml:space="preserve">Therefore, the assumption on frequency error correction by LP-WUR is critical to evaluate the accumulated time error for certain LP-SS periodicity and determine whether a preceding preamble is needed according to time error tolerance by LP-WUR detection. </w:t>
      </w:r>
    </w:p>
    <w:p w14:paraId="7D479973" w14:textId="77777777" w:rsidR="00F018D5" w:rsidRPr="00F018D5" w:rsidRDefault="00F018D5" w:rsidP="00F018D5">
      <w:pPr>
        <w:jc w:val="both"/>
        <w:rPr>
          <w:rFonts w:ascii="Times New Roman" w:eastAsia="微软雅黑" w:hAnsi="Times New Roman"/>
          <w:bCs/>
          <w:iCs/>
          <w:szCs w:val="20"/>
        </w:rPr>
      </w:pPr>
      <w:r w:rsidRPr="00F018D5">
        <w:rPr>
          <w:rFonts w:ascii="Times New Roman" w:eastAsia="微软雅黑" w:hAnsi="Times New Roman"/>
          <w:bCs/>
          <w:iCs/>
          <w:szCs w:val="20"/>
        </w:rPr>
        <w:t xml:space="preserve">Further, the assumption on frequency error correction by LP-WUR is also critical to evaluate the accumulated frequency error for LP-SS and LP-WUS detection, especially for the OFDM-based LP-WUR which is more sensitive to frequency error. </w:t>
      </w:r>
    </w:p>
    <w:p w14:paraId="3ED6C717" w14:textId="4E2456F5" w:rsidR="00F018D5" w:rsidRPr="00F018D5" w:rsidRDefault="00651BBF" w:rsidP="00F018D5">
      <w:pPr>
        <w:keepNext/>
        <w:tabs>
          <w:tab w:val="left" w:pos="-5500"/>
        </w:tabs>
        <w:spacing w:before="240" w:after="60"/>
        <w:outlineLvl w:val="3"/>
        <w:rPr>
          <w:rFonts w:ascii="Times New Roman" w:eastAsia="MS Mincho" w:hAnsi="Times New Roman"/>
          <w:i/>
          <w:iCs/>
          <w:szCs w:val="20"/>
        </w:rPr>
      </w:pPr>
      <w:r w:rsidRPr="00F018D5">
        <w:rPr>
          <w:rFonts w:ascii="Times New Roman" w:eastAsia="MS Mincho" w:hAnsi="Times New Roman"/>
          <w:b/>
          <w:bCs/>
          <w:i/>
          <w:iCs/>
          <w:szCs w:val="20"/>
          <w:highlight w:val="yellow"/>
        </w:rPr>
        <w:t>[H][FL1]</w:t>
      </w:r>
      <w:r w:rsidRPr="00F018D5">
        <w:rPr>
          <w:rFonts w:ascii="Times New Roman" w:eastAsia="MS Mincho" w:hAnsi="Times New Roman"/>
          <w:b/>
          <w:bCs/>
          <w:i/>
          <w:iCs/>
          <w:szCs w:val="20"/>
        </w:rPr>
        <w:t xml:space="preserve"> Proposal 4.</w:t>
      </w:r>
      <w:r>
        <w:rPr>
          <w:rFonts w:ascii="Times New Roman" w:eastAsia="MS Mincho" w:hAnsi="Times New Roman"/>
          <w:b/>
          <w:bCs/>
          <w:i/>
          <w:iCs/>
          <w:szCs w:val="20"/>
        </w:rPr>
        <w:t>6</w:t>
      </w:r>
      <w:r w:rsidRPr="00F018D5">
        <w:rPr>
          <w:rFonts w:ascii="Times New Roman" w:eastAsia="MS Mincho" w:hAnsi="Times New Roman"/>
          <w:b/>
          <w:bCs/>
          <w:i/>
          <w:iCs/>
          <w:szCs w:val="20"/>
        </w:rPr>
        <w:t>-1</w:t>
      </w:r>
      <w:r w:rsidR="00F018D5" w:rsidRPr="00F018D5">
        <w:rPr>
          <w:rFonts w:ascii="Times New Roman" w:eastAsia="MS Mincho" w:hAnsi="Times New Roman"/>
          <w:b/>
          <w:bCs/>
          <w:i/>
          <w:iCs/>
          <w:szCs w:val="20"/>
        </w:rPr>
        <w:t xml:space="preserve">: </w:t>
      </w:r>
      <w:r w:rsidR="00F018D5" w:rsidRPr="00F018D5">
        <w:rPr>
          <w:rFonts w:ascii="Times New Roman" w:eastAsia="MS Mincho" w:hAnsi="Times New Roman"/>
          <w:i/>
          <w:iCs/>
          <w:szCs w:val="20"/>
        </w:rPr>
        <w:t>For LP-WUS and LP-SS evaluation purpose, the following two options for frequency error correction by LP-WUR are considered:</w:t>
      </w:r>
    </w:p>
    <w:p w14:paraId="50A09000" w14:textId="77777777" w:rsidR="00F018D5" w:rsidRPr="00C62D67" w:rsidRDefault="00F018D5" w:rsidP="008D3736">
      <w:pPr>
        <w:widowControl w:val="0"/>
        <w:numPr>
          <w:ilvl w:val="0"/>
          <w:numId w:val="98"/>
        </w:numPr>
        <w:jc w:val="both"/>
        <w:rPr>
          <w:rFonts w:ascii="Times New Roman" w:eastAsia="微软雅黑" w:hAnsi="Times New Roman"/>
          <w:i/>
          <w:kern w:val="2"/>
          <w:szCs w:val="20"/>
          <w:lang w:eastAsia="zh-CN"/>
        </w:rPr>
      </w:pPr>
      <w:r w:rsidRPr="00C62D67">
        <w:rPr>
          <w:rFonts w:ascii="Times New Roman" w:eastAsia="微软雅黑" w:hAnsi="Times New Roman"/>
          <w:i/>
          <w:kern w:val="2"/>
          <w:szCs w:val="20"/>
          <w:lang w:eastAsia="zh-CN"/>
        </w:rPr>
        <w:t>Option 1: LP-WUR don’t support frequency error correction</w:t>
      </w:r>
    </w:p>
    <w:p w14:paraId="3AC13740" w14:textId="77777777" w:rsidR="00F018D5" w:rsidRPr="00C62D67" w:rsidRDefault="00F018D5" w:rsidP="008D3736">
      <w:pPr>
        <w:widowControl w:val="0"/>
        <w:numPr>
          <w:ilvl w:val="0"/>
          <w:numId w:val="99"/>
        </w:numPr>
        <w:jc w:val="both"/>
        <w:rPr>
          <w:rFonts w:ascii="Times New Roman" w:eastAsia="微软雅黑" w:hAnsi="Times New Roman"/>
          <w:i/>
          <w:kern w:val="2"/>
          <w:szCs w:val="20"/>
          <w:lang w:eastAsia="zh-CN"/>
        </w:rPr>
      </w:pPr>
      <w:r w:rsidRPr="00C62D67">
        <w:rPr>
          <w:rFonts w:ascii="Times New Roman" w:eastAsia="微软雅黑" w:hAnsi="Times New Roman"/>
          <w:i/>
          <w:kern w:val="2"/>
          <w:szCs w:val="20"/>
          <w:lang w:eastAsia="zh-CN"/>
        </w:rPr>
        <w:t>The maximum frequency error (Fe) of RTC/Oscillator is assumed, companies report Fe value with applied LP-WUR type.</w:t>
      </w:r>
    </w:p>
    <w:p w14:paraId="217177A1" w14:textId="77777777" w:rsidR="00F018D5" w:rsidRPr="00C62D67" w:rsidRDefault="00F018D5" w:rsidP="008D3736">
      <w:pPr>
        <w:widowControl w:val="0"/>
        <w:numPr>
          <w:ilvl w:val="0"/>
          <w:numId w:val="98"/>
        </w:numPr>
        <w:jc w:val="both"/>
        <w:rPr>
          <w:rFonts w:ascii="Times New Roman" w:eastAsia="微软雅黑" w:hAnsi="Times New Roman"/>
          <w:i/>
          <w:kern w:val="2"/>
          <w:szCs w:val="20"/>
          <w:lang w:eastAsia="zh-CN"/>
        </w:rPr>
      </w:pPr>
      <w:r w:rsidRPr="00C62D67">
        <w:rPr>
          <w:rFonts w:ascii="Times New Roman" w:eastAsia="微软雅黑" w:hAnsi="Times New Roman"/>
          <w:i/>
          <w:kern w:val="2"/>
          <w:szCs w:val="20"/>
          <w:lang w:eastAsia="zh-CN"/>
        </w:rPr>
        <w:t>Option 2: LP-WUR supports frequency error correction or it leverages MR’s assistance for frequency error correction</w:t>
      </w:r>
    </w:p>
    <w:p w14:paraId="19072C1D" w14:textId="2764EC45" w:rsidR="00F018D5" w:rsidRPr="00C62D67" w:rsidRDefault="00F018D5" w:rsidP="008D3736">
      <w:pPr>
        <w:widowControl w:val="0"/>
        <w:numPr>
          <w:ilvl w:val="0"/>
          <w:numId w:val="99"/>
        </w:numPr>
        <w:jc w:val="both"/>
        <w:rPr>
          <w:rFonts w:ascii="Times New Roman" w:eastAsia="微软雅黑" w:hAnsi="Times New Roman"/>
          <w:i/>
          <w:kern w:val="2"/>
          <w:szCs w:val="20"/>
          <w:lang w:eastAsia="zh-CN"/>
        </w:rPr>
      </w:pPr>
      <w:r w:rsidRPr="00C62D67">
        <w:rPr>
          <w:rFonts w:ascii="Times New Roman" w:eastAsia="微软雅黑" w:hAnsi="Times New Roman"/>
          <w:i/>
          <w:kern w:val="2"/>
          <w:szCs w:val="20"/>
          <w:lang w:eastAsia="zh-CN"/>
        </w:rPr>
        <w:t>The residual frequency error (Fr) after frequency error correction is assumed, companies report Fr value with applied LP-WUR type and how to achieve.</w:t>
      </w:r>
    </w:p>
    <w:p w14:paraId="65C8DAD9" w14:textId="77777777" w:rsidR="00F018D5" w:rsidRDefault="00F018D5" w:rsidP="00F018D5">
      <w:pPr>
        <w:widowControl w:val="0"/>
        <w:ind w:left="1440"/>
        <w:jc w:val="both"/>
        <w:rPr>
          <w:rFonts w:ascii="Times New Roman" w:eastAsia="微软雅黑" w:hAnsi="Times New Roman"/>
          <w:bCs/>
          <w:i/>
          <w:iCs/>
          <w:kern w:val="2"/>
          <w:sz w:val="21"/>
          <w:szCs w:val="20"/>
          <w:lang w:eastAsia="zh-CN"/>
        </w:rPr>
      </w:pPr>
    </w:p>
    <w:tbl>
      <w:tblPr>
        <w:tblStyle w:val="TableGrid19"/>
        <w:tblW w:w="9634" w:type="dxa"/>
        <w:tblLayout w:type="fixed"/>
        <w:tblLook w:val="04A0" w:firstRow="1" w:lastRow="0" w:firstColumn="1" w:lastColumn="0" w:noHBand="0" w:noVBand="1"/>
      </w:tblPr>
      <w:tblGrid>
        <w:gridCol w:w="1479"/>
        <w:gridCol w:w="1039"/>
        <w:gridCol w:w="7116"/>
      </w:tblGrid>
      <w:tr w:rsidR="00F018D5" w:rsidRPr="00F018D5" w14:paraId="61107FE0" w14:textId="77777777" w:rsidTr="006B14B2">
        <w:tc>
          <w:tcPr>
            <w:tcW w:w="1479" w:type="dxa"/>
            <w:shd w:val="clear" w:color="auto" w:fill="D9D9D9" w:themeFill="background1" w:themeFillShade="D9"/>
          </w:tcPr>
          <w:p w14:paraId="02D778E5" w14:textId="77777777" w:rsidR="00F018D5" w:rsidRPr="00F018D5" w:rsidRDefault="00F018D5" w:rsidP="006B14B2">
            <w:pPr>
              <w:rPr>
                <w:b/>
                <w:bCs/>
              </w:rPr>
            </w:pPr>
            <w:r w:rsidRPr="00F018D5">
              <w:rPr>
                <w:b/>
                <w:bCs/>
              </w:rPr>
              <w:t>Company</w:t>
            </w:r>
          </w:p>
        </w:tc>
        <w:tc>
          <w:tcPr>
            <w:tcW w:w="1039" w:type="dxa"/>
            <w:shd w:val="clear" w:color="auto" w:fill="D9D9D9" w:themeFill="background1" w:themeFillShade="D9"/>
          </w:tcPr>
          <w:p w14:paraId="1F45A463" w14:textId="77777777" w:rsidR="00F018D5" w:rsidRPr="00F018D5" w:rsidRDefault="00F018D5" w:rsidP="006B14B2">
            <w:pPr>
              <w:rPr>
                <w:b/>
                <w:bCs/>
              </w:rPr>
            </w:pPr>
            <w:r w:rsidRPr="00F018D5">
              <w:rPr>
                <w:b/>
                <w:bCs/>
              </w:rPr>
              <w:t>Y/N</w:t>
            </w:r>
          </w:p>
        </w:tc>
        <w:tc>
          <w:tcPr>
            <w:tcW w:w="7116" w:type="dxa"/>
            <w:shd w:val="clear" w:color="auto" w:fill="D9D9D9" w:themeFill="background1" w:themeFillShade="D9"/>
          </w:tcPr>
          <w:p w14:paraId="4DC03079" w14:textId="77777777" w:rsidR="00F018D5" w:rsidRPr="00F018D5" w:rsidRDefault="00F018D5" w:rsidP="006B14B2">
            <w:pPr>
              <w:rPr>
                <w:b/>
                <w:bCs/>
              </w:rPr>
            </w:pPr>
            <w:r w:rsidRPr="00F018D5">
              <w:rPr>
                <w:b/>
                <w:bCs/>
              </w:rPr>
              <w:t>Comments</w:t>
            </w:r>
          </w:p>
        </w:tc>
      </w:tr>
      <w:tr w:rsidR="00F018D5" w:rsidRPr="00F018D5" w14:paraId="69FCDB22" w14:textId="77777777" w:rsidTr="006B14B2">
        <w:tc>
          <w:tcPr>
            <w:tcW w:w="1479" w:type="dxa"/>
          </w:tcPr>
          <w:p w14:paraId="5106A01F" w14:textId="77777777" w:rsidR="00F018D5" w:rsidRPr="00F018D5" w:rsidRDefault="00F018D5" w:rsidP="006B14B2">
            <w:pPr>
              <w:rPr>
                <w:rFonts w:eastAsiaTheme="minorEastAsia"/>
                <w:lang w:eastAsia="zh-CN"/>
              </w:rPr>
            </w:pPr>
          </w:p>
        </w:tc>
        <w:tc>
          <w:tcPr>
            <w:tcW w:w="1039" w:type="dxa"/>
          </w:tcPr>
          <w:p w14:paraId="0639A6BF" w14:textId="77777777" w:rsidR="00F018D5" w:rsidRPr="00F018D5" w:rsidRDefault="00F018D5" w:rsidP="006B14B2">
            <w:pPr>
              <w:tabs>
                <w:tab w:val="left" w:pos="551"/>
              </w:tabs>
              <w:rPr>
                <w:rFonts w:eastAsiaTheme="minorEastAsia"/>
                <w:lang w:eastAsia="zh-CN"/>
              </w:rPr>
            </w:pPr>
          </w:p>
        </w:tc>
        <w:tc>
          <w:tcPr>
            <w:tcW w:w="7116" w:type="dxa"/>
          </w:tcPr>
          <w:p w14:paraId="6CBEACEC" w14:textId="77777777" w:rsidR="00F018D5" w:rsidRPr="00F018D5" w:rsidRDefault="00F018D5" w:rsidP="006B14B2">
            <w:pPr>
              <w:rPr>
                <w:rFonts w:eastAsiaTheme="minorEastAsia"/>
                <w:lang w:eastAsia="zh-CN"/>
              </w:rPr>
            </w:pPr>
          </w:p>
        </w:tc>
      </w:tr>
      <w:tr w:rsidR="00F018D5" w:rsidRPr="00F018D5" w14:paraId="06CB91BF" w14:textId="77777777" w:rsidTr="006B14B2">
        <w:tc>
          <w:tcPr>
            <w:tcW w:w="1479" w:type="dxa"/>
          </w:tcPr>
          <w:p w14:paraId="246F9BDE" w14:textId="77777777" w:rsidR="00F018D5" w:rsidRPr="00F018D5" w:rsidRDefault="00F018D5" w:rsidP="006B14B2">
            <w:pPr>
              <w:rPr>
                <w:rFonts w:eastAsiaTheme="minorEastAsia"/>
                <w:lang w:eastAsia="zh-CN"/>
              </w:rPr>
            </w:pPr>
          </w:p>
        </w:tc>
        <w:tc>
          <w:tcPr>
            <w:tcW w:w="1039" w:type="dxa"/>
          </w:tcPr>
          <w:p w14:paraId="68BB586E" w14:textId="77777777" w:rsidR="00F018D5" w:rsidRPr="00F018D5" w:rsidRDefault="00F018D5" w:rsidP="006B14B2">
            <w:pPr>
              <w:tabs>
                <w:tab w:val="left" w:pos="551"/>
              </w:tabs>
              <w:rPr>
                <w:rFonts w:eastAsiaTheme="minorEastAsia"/>
                <w:lang w:eastAsia="zh-CN"/>
              </w:rPr>
            </w:pPr>
          </w:p>
        </w:tc>
        <w:tc>
          <w:tcPr>
            <w:tcW w:w="7116" w:type="dxa"/>
          </w:tcPr>
          <w:p w14:paraId="763C6A6B" w14:textId="77777777" w:rsidR="00F018D5" w:rsidRPr="00F018D5" w:rsidRDefault="00F018D5" w:rsidP="006B14B2">
            <w:pPr>
              <w:rPr>
                <w:rFonts w:eastAsiaTheme="minorEastAsia"/>
                <w:lang w:eastAsia="zh-CN"/>
              </w:rPr>
            </w:pPr>
          </w:p>
        </w:tc>
      </w:tr>
      <w:tr w:rsidR="00F018D5" w:rsidRPr="00F018D5" w14:paraId="13405E0E" w14:textId="77777777" w:rsidTr="006B14B2">
        <w:tc>
          <w:tcPr>
            <w:tcW w:w="1479" w:type="dxa"/>
          </w:tcPr>
          <w:p w14:paraId="4AA2FE10" w14:textId="77777777" w:rsidR="00F018D5" w:rsidRPr="00F018D5" w:rsidRDefault="00F018D5" w:rsidP="006B14B2">
            <w:pPr>
              <w:rPr>
                <w:rFonts w:eastAsiaTheme="minorEastAsia"/>
                <w:lang w:eastAsia="zh-CN"/>
              </w:rPr>
            </w:pPr>
          </w:p>
        </w:tc>
        <w:tc>
          <w:tcPr>
            <w:tcW w:w="1039" w:type="dxa"/>
          </w:tcPr>
          <w:p w14:paraId="69F9960F" w14:textId="77777777" w:rsidR="00F018D5" w:rsidRPr="00F018D5" w:rsidRDefault="00F018D5" w:rsidP="006B14B2">
            <w:pPr>
              <w:tabs>
                <w:tab w:val="left" w:pos="551"/>
              </w:tabs>
              <w:rPr>
                <w:rFonts w:eastAsiaTheme="minorEastAsia"/>
                <w:lang w:eastAsia="zh-CN"/>
              </w:rPr>
            </w:pPr>
          </w:p>
        </w:tc>
        <w:tc>
          <w:tcPr>
            <w:tcW w:w="7116" w:type="dxa"/>
          </w:tcPr>
          <w:p w14:paraId="26FEAD05" w14:textId="77777777" w:rsidR="00F018D5" w:rsidRPr="00F018D5" w:rsidRDefault="00F018D5" w:rsidP="006B14B2">
            <w:pPr>
              <w:rPr>
                <w:rFonts w:eastAsiaTheme="minorEastAsia"/>
                <w:lang w:eastAsia="zh-CN"/>
              </w:rPr>
            </w:pPr>
          </w:p>
        </w:tc>
      </w:tr>
    </w:tbl>
    <w:p w14:paraId="34224ED4" w14:textId="77777777" w:rsidR="00F018D5" w:rsidRPr="00F018D5" w:rsidRDefault="00F018D5" w:rsidP="00F018D5">
      <w:pPr>
        <w:widowControl w:val="0"/>
        <w:jc w:val="both"/>
        <w:rPr>
          <w:rFonts w:ascii="Times New Roman" w:eastAsia="微软雅黑" w:hAnsi="Times New Roman"/>
          <w:bCs/>
          <w:i/>
          <w:iCs/>
          <w:kern w:val="2"/>
          <w:sz w:val="21"/>
          <w:szCs w:val="20"/>
          <w:lang w:eastAsia="zh-CN"/>
        </w:rPr>
      </w:pPr>
    </w:p>
    <w:p w14:paraId="5483238E" w14:textId="4C6DD324" w:rsidR="009D49D2" w:rsidRDefault="009D6BB8" w:rsidP="00B238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Pr>
          <w:rFonts w:ascii="Times New Roman" w:eastAsia="微软雅黑" w:hAnsi="Times New Roman"/>
          <w:sz w:val="36"/>
          <w:szCs w:val="20"/>
          <w:lang w:val="fr-FR"/>
        </w:rPr>
        <w:lastRenderedPageBreak/>
        <w:t>F</w:t>
      </w:r>
      <w:r w:rsidR="009D49D2" w:rsidRPr="00B23862">
        <w:rPr>
          <w:rFonts w:ascii="Times New Roman" w:eastAsia="微软雅黑" w:hAnsi="Times New Roman"/>
          <w:sz w:val="36"/>
          <w:szCs w:val="20"/>
          <w:lang w:val="fr-FR"/>
        </w:rPr>
        <w:t xml:space="preserve">requency resource </w:t>
      </w:r>
      <w:r w:rsidR="00820F7A">
        <w:rPr>
          <w:rFonts w:ascii="Times New Roman" w:hAnsi="Times New Roman"/>
          <w:sz w:val="36"/>
          <w:szCs w:val="20"/>
          <w:lang w:val="fr-FR"/>
        </w:rPr>
        <w:t>for LP-WUS and LP-SS</w:t>
      </w:r>
    </w:p>
    <w:p w14:paraId="5CCF7F3A" w14:textId="36134D23" w:rsidR="00DA5A0A" w:rsidRDefault="00DA5A0A" w:rsidP="00DA5A0A">
      <w:pPr>
        <w:jc w:val="both"/>
        <w:rPr>
          <w:rFonts w:ascii="Times New Roman" w:eastAsia="微软雅黑" w:hAnsi="Times New Roman"/>
          <w:bCs/>
          <w:iCs/>
          <w:szCs w:val="20"/>
          <w:lang w:eastAsia="zh-CN"/>
        </w:rPr>
      </w:pPr>
      <w:r w:rsidRPr="00804402">
        <w:rPr>
          <w:rFonts w:ascii="Times New Roman" w:eastAsia="微软雅黑" w:hAnsi="Times New Roman" w:hint="eastAsia"/>
          <w:bCs/>
          <w:iCs/>
          <w:szCs w:val="20"/>
          <w:lang w:eastAsia="zh-CN"/>
        </w:rPr>
        <w:t>For</w:t>
      </w:r>
      <w:r w:rsidRPr="0080440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frequency resource, candidate bandwidth and frequency location of LP-WUS and LP-SS are discussed by companies. </w:t>
      </w:r>
    </w:p>
    <w:p w14:paraId="1D83086A" w14:textId="46E69609" w:rsidR="009D6BB8" w:rsidRDefault="009D6BB8" w:rsidP="00DA5A0A">
      <w:pPr>
        <w:jc w:val="both"/>
        <w:rPr>
          <w:rFonts w:ascii="Times New Roman" w:eastAsia="微软雅黑" w:hAnsi="Times New Roman"/>
          <w:bCs/>
          <w:iCs/>
          <w:szCs w:val="20"/>
          <w:lang w:eastAsia="zh-CN"/>
        </w:rPr>
      </w:pPr>
    </w:p>
    <w:p w14:paraId="5FA0EE56" w14:textId="291B2389" w:rsidR="00CD487A" w:rsidRDefault="0073611D" w:rsidP="00BB3C23">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w:t>
      </w:r>
      <w:r w:rsidR="0066767D">
        <w:rPr>
          <w:rFonts w:ascii="Times New Roman" w:eastAsia="微软雅黑" w:hAnsi="Times New Roman" w:hint="eastAsia"/>
          <w:bCs/>
          <w:iCs/>
          <w:szCs w:val="20"/>
          <w:lang w:eastAsia="zh-CN"/>
        </w:rPr>
        <w:t>[</w:t>
      </w:r>
      <w:r w:rsidR="00BE0C99">
        <w:rPr>
          <w:rFonts w:ascii="Times New Roman" w:eastAsia="微软雅黑" w:hAnsi="Times New Roman"/>
          <w:bCs/>
          <w:iCs/>
          <w:szCs w:val="20"/>
          <w:lang w:eastAsia="zh-CN"/>
        </w:rPr>
        <w:t>6</w:t>
      </w:r>
      <w:r w:rsidR="0066767D">
        <w:rPr>
          <w:rFonts w:ascii="Times New Roman" w:eastAsia="微软雅黑" w:hAnsi="Times New Roman"/>
          <w:bCs/>
          <w:iCs/>
          <w:szCs w:val="20"/>
          <w:lang w:eastAsia="zh-CN"/>
        </w:rPr>
        <w:t xml:space="preserve">] </w:t>
      </w:r>
      <w:r w:rsidR="0066767D">
        <w:rPr>
          <w:rFonts w:ascii="Times New Roman" w:eastAsia="微软雅黑" w:hAnsi="Times New Roman" w:hint="eastAsia"/>
          <w:bCs/>
          <w:iCs/>
          <w:szCs w:val="20"/>
          <w:lang w:eastAsia="zh-CN"/>
        </w:rPr>
        <w:t>[</w:t>
      </w:r>
      <w:r w:rsidR="00BE0C99">
        <w:rPr>
          <w:rFonts w:ascii="Times New Roman" w:eastAsia="微软雅黑" w:hAnsi="Times New Roman"/>
          <w:bCs/>
          <w:iCs/>
          <w:szCs w:val="20"/>
          <w:lang w:eastAsia="zh-CN"/>
        </w:rPr>
        <w:t>7</w:t>
      </w:r>
      <w:r w:rsidR="0066767D">
        <w:rPr>
          <w:rFonts w:ascii="Times New Roman" w:eastAsia="微软雅黑" w:hAnsi="Times New Roman"/>
          <w:bCs/>
          <w:iCs/>
          <w:szCs w:val="20"/>
          <w:lang w:eastAsia="zh-CN"/>
        </w:rPr>
        <w:t>]</w:t>
      </w:r>
      <w:r w:rsidR="0066767D" w:rsidRPr="0066767D">
        <w:rPr>
          <w:rFonts w:ascii="Times New Roman" w:eastAsia="微软雅黑" w:hAnsi="Times New Roman" w:hint="eastAsia"/>
          <w:bCs/>
          <w:iCs/>
          <w:szCs w:val="20"/>
          <w:lang w:eastAsia="zh-CN"/>
        </w:rPr>
        <w:t xml:space="preserve"> </w:t>
      </w:r>
      <w:r w:rsidR="0066767D">
        <w:rPr>
          <w:rFonts w:ascii="Times New Roman" w:eastAsia="微软雅黑" w:hAnsi="Times New Roman" w:hint="eastAsia"/>
          <w:bCs/>
          <w:iCs/>
          <w:szCs w:val="20"/>
          <w:lang w:eastAsia="zh-CN"/>
        </w:rPr>
        <w:t>[</w:t>
      </w:r>
      <w:r w:rsidR="00BE0C99">
        <w:rPr>
          <w:rFonts w:ascii="Times New Roman" w:eastAsia="微软雅黑" w:hAnsi="Times New Roman"/>
          <w:bCs/>
          <w:iCs/>
          <w:szCs w:val="20"/>
          <w:lang w:eastAsia="zh-CN"/>
        </w:rPr>
        <w:t>14</w:t>
      </w:r>
      <w:r w:rsidR="0066767D">
        <w:rPr>
          <w:rFonts w:ascii="Times New Roman" w:eastAsia="微软雅黑" w:hAnsi="Times New Roman"/>
          <w:bCs/>
          <w:iCs/>
          <w:szCs w:val="20"/>
          <w:lang w:eastAsia="zh-CN"/>
        </w:rPr>
        <w:t>]</w:t>
      </w:r>
      <w:r w:rsidR="0066767D" w:rsidRPr="0066767D">
        <w:rPr>
          <w:rFonts w:ascii="Times New Roman" w:eastAsia="微软雅黑" w:hAnsi="Times New Roman"/>
          <w:bCs/>
          <w:iCs/>
          <w:szCs w:val="20"/>
          <w:lang w:eastAsia="zh-CN"/>
        </w:rPr>
        <w:t xml:space="preserve"> </w:t>
      </w:r>
      <w:r w:rsidR="0066767D" w:rsidRPr="005C3E2D">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3</w:t>
      </w:r>
      <w:r w:rsidR="0066767D" w:rsidRPr="005C3E2D">
        <w:rPr>
          <w:rFonts w:ascii="Times New Roman" w:eastAsia="微软雅黑" w:hAnsi="Times New Roman"/>
          <w:bCs/>
          <w:iCs/>
          <w:szCs w:val="20"/>
          <w:lang w:eastAsia="zh-CN"/>
        </w:rPr>
        <w:t>]</w:t>
      </w:r>
      <w:r w:rsidR="0066767D" w:rsidRPr="0066767D">
        <w:rPr>
          <w:rFonts w:ascii="Times New Roman" w:eastAsia="微软雅黑" w:hAnsi="Times New Roman"/>
          <w:bCs/>
          <w:iCs/>
          <w:szCs w:val="20"/>
          <w:lang w:eastAsia="zh-CN"/>
        </w:rPr>
        <w:t xml:space="preserve"> </w:t>
      </w:r>
      <w:r w:rsidR="0066767D" w:rsidRPr="005C3E2D">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26</w:t>
      </w:r>
      <w:r w:rsidR="0066767D" w:rsidRPr="00756524">
        <w:rPr>
          <w:rFonts w:ascii="Times New Roman" w:hAnsi="Times New Roman"/>
          <w:bCs/>
          <w:iCs/>
          <w:szCs w:val="20"/>
        </w:rPr>
        <w:t>]</w:t>
      </w:r>
      <w:r w:rsidR="0066767D">
        <w:rPr>
          <w:rFonts w:ascii="Times New Roman" w:eastAsia="微软雅黑" w:hAnsi="Times New Roman"/>
          <w:bCs/>
          <w:iCs/>
          <w:szCs w:val="20"/>
          <w:lang w:eastAsia="zh-CN"/>
        </w:rPr>
        <w:t xml:space="preserve"> </w:t>
      </w:r>
      <w:r w:rsidR="00DA5A0A">
        <w:rPr>
          <w:rFonts w:ascii="Times New Roman" w:eastAsia="微软雅黑" w:hAnsi="Times New Roman"/>
          <w:bCs/>
          <w:iCs/>
          <w:szCs w:val="20"/>
          <w:lang w:eastAsia="zh-CN"/>
        </w:rPr>
        <w:t xml:space="preserve">prefer to support single bandwidth </w:t>
      </w:r>
      <w:r w:rsidR="0066767D">
        <w:rPr>
          <w:rFonts w:ascii="Times New Roman" w:eastAsia="微软雅黑" w:hAnsi="Times New Roman"/>
          <w:bCs/>
          <w:iCs/>
          <w:szCs w:val="20"/>
          <w:lang w:eastAsia="zh-CN"/>
        </w:rPr>
        <w:t xml:space="preserve">approximately </w:t>
      </w:r>
      <w:r w:rsidR="00DA5A0A">
        <w:rPr>
          <w:rFonts w:ascii="Times New Roman" w:eastAsia="微软雅黑" w:hAnsi="Times New Roman"/>
          <w:bCs/>
          <w:iCs/>
          <w:szCs w:val="20"/>
          <w:lang w:eastAsia="zh-CN"/>
        </w:rPr>
        <w:t>5MHz for LP-WUS</w:t>
      </w:r>
      <w:r w:rsidR="0066767D">
        <w:rPr>
          <w:rFonts w:ascii="Times New Roman" w:eastAsia="微软雅黑" w:hAnsi="Times New Roman"/>
          <w:bCs/>
          <w:iCs/>
          <w:szCs w:val="20"/>
          <w:lang w:eastAsia="zh-CN"/>
        </w:rPr>
        <w:t xml:space="preserve"> at least for 30KHz SCS</w:t>
      </w:r>
      <w:r w:rsidR="00DA5A0A">
        <w:rPr>
          <w:rFonts w:ascii="Times New Roman" w:eastAsia="微软雅黑" w:hAnsi="Times New Roman"/>
          <w:bCs/>
          <w:iCs/>
          <w:szCs w:val="20"/>
          <w:lang w:eastAsia="zh-CN"/>
        </w:rPr>
        <w:t xml:space="preserve">, because </w:t>
      </w:r>
      <w:r w:rsidR="00DA5A0A" w:rsidRPr="00804402">
        <w:rPr>
          <w:rFonts w:ascii="Times New Roman" w:eastAsia="微软雅黑" w:hAnsi="Times New Roman"/>
          <w:bCs/>
          <w:iCs/>
          <w:szCs w:val="20"/>
          <w:lang w:eastAsia="zh-CN"/>
        </w:rPr>
        <w:t>5MHz provides bandwidth for sufficient LP-WUS energy and frequency diversity</w:t>
      </w:r>
      <w:r w:rsidR="00DA5A0A">
        <w:rPr>
          <w:rFonts w:ascii="Times New Roman" w:eastAsia="微软雅黑" w:hAnsi="Times New Roman"/>
          <w:bCs/>
          <w:iCs/>
          <w:szCs w:val="20"/>
          <w:lang w:eastAsia="zh-CN"/>
        </w:rPr>
        <w:t xml:space="preserve"> to meet coverage requirement with reasonable overhead as evaluated in SI phase, and single bandwidth can minimize LP-WUR complexity compared to support of multiple bandwidths. </w:t>
      </w:r>
    </w:p>
    <w:p w14:paraId="165E71FC" w14:textId="75D2C4A8" w:rsidR="00155137" w:rsidRDefault="0066767D" w:rsidP="0066767D">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w:t>
      </w:r>
      <w:r w:rsidR="000C08EF">
        <w:rPr>
          <w:rFonts w:ascii="Times New Roman" w:eastAsia="微软雅黑" w:hAnsi="Times New Roman"/>
          <w:bCs/>
          <w:iCs/>
          <w:szCs w:val="20"/>
          <w:lang w:eastAsia="zh-CN"/>
        </w:rPr>
        <w:t>17</w:t>
      </w:r>
      <w:r>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8</w:t>
      </w:r>
      <w:r>
        <w:rPr>
          <w:rFonts w:ascii="Times New Roman" w:eastAsia="微软雅黑" w:hAnsi="Times New Roman"/>
          <w:bCs/>
          <w:iCs/>
          <w:szCs w:val="20"/>
          <w:lang w:eastAsia="zh-CN"/>
        </w:rPr>
        <w:t>] prefer to support single fixed number of PRBs regardless of SCS, so the bandwidth scales proportionally for different SCS. Fixed number of PRBs is</w:t>
      </w:r>
      <w:r>
        <w:rPr>
          <w:rFonts w:ascii="Times New Roman" w:eastAsiaTheme="minorEastAsia" w:hAnsi="Times New Roman"/>
          <w:i/>
          <w:iCs/>
          <w:szCs w:val="20"/>
        </w:rPr>
        <w:t xml:space="preserve"> </w:t>
      </w:r>
      <w:r>
        <w:rPr>
          <w:rFonts w:ascii="Times New Roman" w:eastAsia="微软雅黑" w:hAnsi="Times New Roman"/>
          <w:bCs/>
          <w:iCs/>
          <w:szCs w:val="20"/>
          <w:lang w:eastAsia="zh-CN"/>
        </w:rPr>
        <w:t>to simply waveform generation with fixed length of overlaid OFDM sequences. [</w:t>
      </w:r>
      <w:r w:rsidR="008B6F58">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Pr="0026253D">
        <w:rPr>
          <w:rFonts w:ascii="Times New Roman" w:eastAsia="微软雅黑" w:hAnsi="Times New Roman" w:hint="eastAsia"/>
          <w:bCs/>
          <w:iCs/>
          <w:szCs w:val="20"/>
          <w:lang w:eastAsia="zh-CN"/>
        </w:rPr>
        <w:t xml:space="preserve"> </w:t>
      </w:r>
      <w:r>
        <w:rPr>
          <w:rFonts w:ascii="Times New Roman" w:eastAsia="微软雅黑" w:hAnsi="Times New Roman" w:hint="eastAsia"/>
          <w:bCs/>
          <w:iCs/>
          <w:szCs w:val="20"/>
          <w:lang w:eastAsia="zh-CN"/>
        </w:rPr>
        <w:t>[</w:t>
      </w:r>
      <w:r w:rsidR="00BE0C99">
        <w:rPr>
          <w:rFonts w:ascii="Times New Roman" w:eastAsia="微软雅黑" w:hAnsi="Times New Roman"/>
          <w:bCs/>
          <w:iCs/>
          <w:szCs w:val="20"/>
          <w:lang w:eastAsia="zh-CN"/>
        </w:rPr>
        <w:t>6</w:t>
      </w:r>
      <w:r>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28</w:t>
      </w:r>
      <w:r>
        <w:rPr>
          <w:rFonts w:ascii="Times New Roman" w:eastAsia="微软雅黑" w:hAnsi="Times New Roman"/>
          <w:bCs/>
          <w:iCs/>
          <w:szCs w:val="20"/>
          <w:lang w:eastAsia="zh-CN"/>
        </w:rPr>
        <w:t xml:space="preserve">] prefer fixed bandwidth, the number of subcarriers is proportionally scaled for SCS. </w:t>
      </w:r>
    </w:p>
    <w:p w14:paraId="2431487F" w14:textId="39360B7D" w:rsidR="00BB3C23" w:rsidRDefault="00BB3C23" w:rsidP="00BB3C23">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w:t>
      </w:r>
      <w:r w:rsidR="0073611D">
        <w:rPr>
          <w:rFonts w:ascii="Times New Roman" w:eastAsia="微软雅黑" w:hAnsi="Times New Roman"/>
          <w:bCs/>
          <w:iCs/>
          <w:szCs w:val="20"/>
          <w:lang w:eastAsia="zh-CN"/>
        </w:rPr>
        <w:t>9</w:t>
      </w:r>
      <w:r w:rsidR="007B639C">
        <w:rPr>
          <w:rFonts w:ascii="Times New Roman" w:eastAsia="微软雅黑" w:hAnsi="Times New Roman"/>
          <w:bCs/>
          <w:iCs/>
          <w:szCs w:val="20"/>
          <w:lang w:eastAsia="zh-CN"/>
        </w:rPr>
        <w:t>]</w:t>
      </w:r>
      <w:r>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23</w:t>
      </w:r>
      <w:r>
        <w:rPr>
          <w:rFonts w:ascii="Times New Roman" w:eastAsia="微软雅黑" w:hAnsi="Times New Roman"/>
          <w:bCs/>
          <w:iCs/>
          <w:szCs w:val="20"/>
          <w:lang w:eastAsia="zh-CN"/>
        </w:rPr>
        <w:t xml:space="preserve">] </w:t>
      </w:r>
      <w:r w:rsidR="00155137">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28</w:t>
      </w:r>
      <w:r w:rsidR="00155137">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prefer configurable bandwidth to achieve different coverage. </w:t>
      </w:r>
    </w:p>
    <w:p w14:paraId="3FBD4A9C" w14:textId="11B6E3C4" w:rsidR="00BB3C23" w:rsidRDefault="00BB3C23" w:rsidP="00DA5A0A">
      <w:pPr>
        <w:jc w:val="both"/>
        <w:rPr>
          <w:rFonts w:ascii="Times New Roman" w:eastAsia="微软雅黑" w:hAnsi="Times New Roman"/>
          <w:bCs/>
          <w:iCs/>
          <w:szCs w:val="20"/>
          <w:lang w:eastAsia="zh-CN"/>
        </w:rPr>
      </w:pPr>
    </w:p>
    <w:p w14:paraId="5840A813" w14:textId="70AEB739" w:rsidR="0026253D" w:rsidRDefault="0073611D" w:rsidP="00DA5A0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w:t>
      </w:r>
      <w:r w:rsidR="006C23FD">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6</w:t>
      </w:r>
      <w:r w:rsidR="006C23FD">
        <w:rPr>
          <w:rFonts w:ascii="Times New Roman" w:eastAsia="微软雅黑" w:hAnsi="Times New Roman"/>
          <w:bCs/>
          <w:iCs/>
          <w:szCs w:val="20"/>
          <w:lang w:eastAsia="zh-CN"/>
        </w:rPr>
        <w:t>]</w:t>
      </w:r>
      <w:r w:rsidR="00DA5A0A" w:rsidRPr="00766FBC">
        <w:rPr>
          <w:rFonts w:ascii="Times New Roman" w:eastAsia="微软雅黑" w:hAnsi="Times New Roman"/>
          <w:bCs/>
          <w:iCs/>
          <w:szCs w:val="20"/>
          <w:lang w:eastAsia="zh-CN"/>
        </w:rPr>
        <w:t xml:space="preserve"> </w:t>
      </w:r>
      <w:r w:rsidR="00DA5A0A">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10</w:t>
      </w:r>
      <w:r w:rsidR="00DA5A0A" w:rsidRPr="00CC4C5B">
        <w:rPr>
          <w:rFonts w:ascii="Times New Roman" w:eastAsia="微软雅黑" w:hAnsi="Times New Roman"/>
          <w:bCs/>
          <w:iCs/>
          <w:szCs w:val="20"/>
          <w:lang w:eastAsia="zh-CN"/>
        </w:rPr>
        <w:t>]</w:t>
      </w:r>
      <w:r w:rsidR="00DA5A0A" w:rsidRPr="00DC3156">
        <w:rPr>
          <w:rFonts w:ascii="Times New Roman" w:eastAsia="微软雅黑" w:hAnsi="Times New Roman"/>
          <w:bCs/>
          <w:iCs/>
          <w:szCs w:val="20"/>
          <w:lang w:eastAsia="zh-CN"/>
        </w:rPr>
        <w:t xml:space="preserve"> </w:t>
      </w:r>
      <w:r w:rsidR="00DA5A0A" w:rsidRPr="00CC4C5B">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26</w:t>
      </w:r>
      <w:r w:rsidR="00DA5A0A" w:rsidRPr="00CC4C5B">
        <w:rPr>
          <w:rFonts w:ascii="Times New Roman" w:eastAsia="微软雅黑" w:hAnsi="Times New Roman"/>
          <w:bCs/>
          <w:iCs/>
          <w:szCs w:val="20"/>
          <w:lang w:eastAsia="zh-CN"/>
        </w:rPr>
        <w:t>]</w:t>
      </w:r>
      <w:r w:rsidR="0026253D">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3</w:t>
      </w:r>
      <w:r w:rsidR="0026253D">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14</w:t>
      </w:r>
      <w:r w:rsidR="0026253D">
        <w:rPr>
          <w:rFonts w:ascii="Times New Roman" w:eastAsia="微软雅黑" w:hAnsi="Times New Roman"/>
          <w:bCs/>
          <w:iCs/>
          <w:szCs w:val="20"/>
          <w:lang w:eastAsia="zh-CN"/>
        </w:rPr>
        <w:t>][</w:t>
      </w:r>
      <w:r w:rsidR="008B6F58">
        <w:rPr>
          <w:rFonts w:ascii="Times New Roman" w:eastAsia="微软雅黑" w:hAnsi="Times New Roman"/>
          <w:bCs/>
          <w:iCs/>
          <w:szCs w:val="20"/>
          <w:lang w:eastAsia="zh-CN"/>
        </w:rPr>
        <w:t>2</w:t>
      </w:r>
      <w:r w:rsidR="0026253D">
        <w:rPr>
          <w:rFonts w:ascii="Times New Roman" w:eastAsia="微软雅黑" w:hAnsi="Times New Roman"/>
          <w:bCs/>
          <w:iCs/>
          <w:szCs w:val="20"/>
          <w:lang w:eastAsia="zh-CN"/>
        </w:rPr>
        <w:t>]</w:t>
      </w:r>
      <w:r w:rsidR="00DA5A0A" w:rsidRPr="00CC4C5B">
        <w:rPr>
          <w:rFonts w:ascii="Times New Roman" w:eastAsia="微软雅黑" w:hAnsi="Times New Roman"/>
          <w:bCs/>
          <w:iCs/>
          <w:szCs w:val="20"/>
          <w:lang w:eastAsia="zh-CN"/>
        </w:rPr>
        <w:t xml:space="preserve"> prefer to support same bandwidth for LP-SS and LP-WUS to reduce LP-WUR complexity. </w:t>
      </w:r>
      <w:r w:rsidR="0026253D">
        <w:rPr>
          <w:rFonts w:ascii="Times New Roman" w:eastAsia="微软雅黑" w:hAnsi="Times New Roman"/>
          <w:bCs/>
          <w:iCs/>
          <w:szCs w:val="20"/>
          <w:lang w:eastAsia="zh-CN"/>
        </w:rPr>
        <w:t>[</w:t>
      </w:r>
      <w:r>
        <w:rPr>
          <w:rFonts w:ascii="Times New Roman" w:eastAsia="微软雅黑" w:hAnsi="Times New Roman"/>
          <w:bCs/>
          <w:iCs/>
          <w:szCs w:val="20"/>
          <w:lang w:eastAsia="zh-CN"/>
        </w:rPr>
        <w:t>4</w:t>
      </w:r>
      <w:r w:rsidR="0026253D">
        <w:rPr>
          <w:rFonts w:ascii="Times New Roman" w:eastAsia="微软雅黑" w:hAnsi="Times New Roman"/>
          <w:bCs/>
          <w:iCs/>
          <w:szCs w:val="20"/>
          <w:lang w:eastAsia="zh-CN"/>
        </w:rPr>
        <w:t xml:space="preserve">] prefers to support different bandwidth for LP-SS and LP-WUS considering larger guard band for LP-SS due to smaller frequency error for LP-WUS after synchronization by LP-SS.  </w:t>
      </w:r>
    </w:p>
    <w:p w14:paraId="68C1ADAC" w14:textId="77777777" w:rsidR="00BB3C23" w:rsidRDefault="00BB3C23" w:rsidP="00DA5A0A">
      <w:pPr>
        <w:jc w:val="both"/>
        <w:rPr>
          <w:rFonts w:ascii="Times New Roman" w:eastAsia="微软雅黑" w:hAnsi="Times New Roman"/>
          <w:bCs/>
          <w:iCs/>
          <w:szCs w:val="20"/>
          <w:lang w:eastAsia="zh-CN"/>
        </w:rPr>
      </w:pPr>
    </w:p>
    <w:p w14:paraId="68F8126A" w14:textId="527ABA6F" w:rsidR="00BB3C23" w:rsidRDefault="0073611D" w:rsidP="00BB3C23">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w:t>
      </w:r>
      <w:r w:rsidR="00BE0C99">
        <w:rPr>
          <w:rFonts w:ascii="Times New Roman" w:eastAsia="微软雅黑" w:hAnsi="Times New Roman"/>
          <w:bCs/>
          <w:iCs/>
          <w:szCs w:val="20"/>
          <w:lang w:eastAsia="zh-CN"/>
        </w:rPr>
        <w:t>14</w:t>
      </w:r>
      <w:r w:rsidR="00BB3C23">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8</w:t>
      </w:r>
      <w:r w:rsidR="00BB3C23">
        <w:rPr>
          <w:rFonts w:ascii="Times New Roman" w:eastAsia="微软雅黑" w:hAnsi="Times New Roman"/>
          <w:bCs/>
          <w:iCs/>
          <w:szCs w:val="20"/>
          <w:lang w:eastAsia="zh-CN"/>
        </w:rPr>
        <w:t>][</w:t>
      </w:r>
      <w:r w:rsidR="007D1F01">
        <w:rPr>
          <w:rFonts w:ascii="Times New Roman" w:eastAsia="微软雅黑" w:hAnsi="Times New Roman"/>
          <w:bCs/>
          <w:iCs/>
          <w:szCs w:val="20"/>
          <w:lang w:eastAsia="zh-CN"/>
        </w:rPr>
        <w:t>9</w:t>
      </w:r>
      <w:r w:rsidR="00BB3C23">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26</w:t>
      </w:r>
      <w:r w:rsidR="00BB3C23">
        <w:rPr>
          <w:rFonts w:ascii="Times New Roman" w:eastAsia="微软雅黑" w:hAnsi="Times New Roman"/>
          <w:bCs/>
          <w:iCs/>
          <w:szCs w:val="20"/>
          <w:lang w:eastAsia="zh-CN"/>
        </w:rPr>
        <w:t>][</w:t>
      </w:r>
      <w:r w:rsidR="000C08EF">
        <w:rPr>
          <w:rFonts w:ascii="Times New Roman" w:eastAsia="微软雅黑" w:hAnsi="Times New Roman"/>
          <w:bCs/>
          <w:iCs/>
          <w:szCs w:val="20"/>
          <w:lang w:eastAsia="zh-CN"/>
        </w:rPr>
        <w:t>24</w:t>
      </w:r>
      <w:r w:rsidR="00BB3C23">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w:t>
      </w:r>
      <w:r w:rsidR="00BB3C23">
        <w:rPr>
          <w:rFonts w:ascii="Times New Roman" w:eastAsia="微软雅黑" w:hAnsi="Times New Roman"/>
          <w:bCs/>
          <w:iCs/>
          <w:szCs w:val="20"/>
          <w:lang w:eastAsia="zh-CN"/>
        </w:rPr>
        <w:t xml:space="preserve">prefer flexible location of LP-WUS, e.g., in different BWP or different carrier than MR. </w:t>
      </w:r>
    </w:p>
    <w:p w14:paraId="553CC59C" w14:textId="3804C2DB" w:rsidR="00155137" w:rsidRDefault="00155137" w:rsidP="00BB3C23">
      <w:pPr>
        <w:jc w:val="both"/>
        <w:rPr>
          <w:rFonts w:ascii="Times New Roman" w:eastAsia="微软雅黑" w:hAnsi="Times New Roman"/>
          <w:bCs/>
          <w:iCs/>
          <w:szCs w:val="20"/>
          <w:lang w:eastAsia="zh-CN"/>
        </w:rPr>
      </w:pPr>
    </w:p>
    <w:p w14:paraId="53B96973" w14:textId="5A082476" w:rsidR="00155137" w:rsidRDefault="0073611D" w:rsidP="00155137">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Regarding the bandwidth with or without guard PRBs, </w:t>
      </w:r>
      <w:r w:rsidR="00155137">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7</w:t>
      </w:r>
      <w:r w:rsidR="00155137">
        <w:rPr>
          <w:rFonts w:ascii="Times New Roman" w:eastAsia="微软雅黑" w:hAnsi="Times New Roman"/>
          <w:bCs/>
          <w:iCs/>
          <w:szCs w:val="20"/>
          <w:lang w:eastAsia="zh-CN"/>
        </w:rPr>
        <w:t>][</w:t>
      </w:r>
      <w:r w:rsidR="00BE0C99">
        <w:rPr>
          <w:rFonts w:ascii="Times New Roman" w:eastAsia="微软雅黑" w:hAnsi="Times New Roman"/>
          <w:bCs/>
          <w:iCs/>
          <w:szCs w:val="20"/>
          <w:lang w:eastAsia="zh-CN"/>
        </w:rPr>
        <w:t>26</w:t>
      </w:r>
      <w:r w:rsidR="00155137">
        <w:rPr>
          <w:rFonts w:ascii="Times New Roman" w:eastAsia="微软雅黑" w:hAnsi="Times New Roman"/>
          <w:bCs/>
          <w:iCs/>
          <w:szCs w:val="20"/>
          <w:lang w:eastAsia="zh-CN"/>
        </w:rPr>
        <w:t>] propose the bandwidth of LP-WUS/LP-SS including guard PRBs is to be determined by RAN1 and number of RBs with and without guard band can be provided by RAN4, while [</w:t>
      </w:r>
      <w:r w:rsidR="008B6F58">
        <w:rPr>
          <w:rFonts w:ascii="Times New Roman" w:eastAsia="微软雅黑" w:hAnsi="Times New Roman"/>
          <w:bCs/>
          <w:iCs/>
          <w:szCs w:val="20"/>
          <w:lang w:eastAsia="zh-CN"/>
        </w:rPr>
        <w:t>2</w:t>
      </w:r>
      <w:r w:rsidR="00155137">
        <w:rPr>
          <w:rFonts w:ascii="Times New Roman" w:eastAsia="微软雅黑" w:hAnsi="Times New Roman"/>
          <w:bCs/>
          <w:iCs/>
          <w:szCs w:val="20"/>
          <w:lang w:eastAsia="zh-CN"/>
        </w:rPr>
        <w:t xml:space="preserve">] proposes the bandwidth of LP-WUS/LP-SS excluding guard PRBs is to be determined by RAN1 and number of guard band can be provided by RAN4. </w:t>
      </w:r>
      <w:r w:rsidR="00155137">
        <w:rPr>
          <w:rFonts w:ascii="Times New Roman" w:eastAsia="微软雅黑" w:hAnsi="Times New Roman" w:hint="eastAsia"/>
          <w:bCs/>
          <w:iCs/>
          <w:szCs w:val="20"/>
          <w:lang w:eastAsia="zh-CN"/>
        </w:rPr>
        <w:t>[</w:t>
      </w:r>
      <w:r w:rsidR="00155137">
        <w:rPr>
          <w:rFonts w:ascii="Times New Roman" w:eastAsia="微软雅黑" w:hAnsi="Times New Roman"/>
          <w:bCs/>
          <w:iCs/>
          <w:szCs w:val="20"/>
          <w:lang w:eastAsia="zh-CN"/>
        </w:rPr>
        <w:t>HW</w:t>
      </w:r>
      <w:r w:rsidR="00155137">
        <w:rPr>
          <w:rFonts w:ascii="Times New Roman" w:eastAsia="微软雅黑" w:hAnsi="Times New Roman" w:hint="eastAsia"/>
          <w:bCs/>
          <w:iCs/>
          <w:szCs w:val="20"/>
          <w:lang w:eastAsia="zh-CN"/>
        </w:rPr>
        <w:t>]</w:t>
      </w:r>
      <w:r w:rsidR="00155137">
        <w:rPr>
          <w:rFonts w:ascii="Times New Roman" w:eastAsia="微软雅黑" w:hAnsi="Times New Roman"/>
          <w:bCs/>
          <w:iCs/>
          <w:szCs w:val="20"/>
          <w:lang w:eastAsia="zh-CN"/>
        </w:rPr>
        <w:t xml:space="preserve"> suggests to wait for RAN4’s further converge of ACS/ASCS requirement and then RAN1 discusses the proper value of bandwidth considering required guard PRBs. </w:t>
      </w:r>
    </w:p>
    <w:p w14:paraId="7E189FFD" w14:textId="11BEAB3E" w:rsidR="005E6F65" w:rsidRDefault="005E6F65" w:rsidP="00155137">
      <w:pPr>
        <w:jc w:val="both"/>
        <w:rPr>
          <w:rFonts w:ascii="Times New Roman" w:eastAsia="微软雅黑" w:hAnsi="Times New Roman"/>
          <w:bCs/>
          <w:iCs/>
          <w:szCs w:val="20"/>
          <w:lang w:eastAsia="zh-CN"/>
        </w:rPr>
      </w:pPr>
    </w:p>
    <w:p w14:paraId="5ABC2697" w14:textId="5521F8DD" w:rsidR="005E6F65" w:rsidRDefault="005E6F65" w:rsidP="00155137">
      <w:pPr>
        <w:jc w:val="both"/>
        <w:rPr>
          <w:rFonts w:ascii="Times New Roman" w:eastAsia="微软雅黑" w:hAnsi="Times New Roman"/>
          <w:bCs/>
          <w:iCs/>
          <w:szCs w:val="20"/>
          <w:lang w:eastAsia="zh-CN"/>
        </w:rPr>
      </w:pPr>
      <w:r w:rsidRPr="005E6F65">
        <w:rPr>
          <w:rFonts w:ascii="Times New Roman" w:eastAsia="微软雅黑" w:hAnsi="Times New Roman"/>
          <w:bCs/>
          <w:iCs/>
          <w:szCs w:val="20"/>
          <w:lang w:eastAsia="zh-CN"/>
        </w:rPr>
        <w:t xml:space="preserve">Considering bandwidth is fundamental for LP-WUS/LP-SS design and evaluations, and these aspects are more relevant to the occupied bandwidth rather than the guard band, </w:t>
      </w:r>
      <w:r>
        <w:rPr>
          <w:rFonts w:ascii="Times New Roman" w:eastAsia="微软雅黑" w:hAnsi="Times New Roman"/>
          <w:bCs/>
          <w:iCs/>
          <w:szCs w:val="20"/>
          <w:lang w:eastAsia="zh-CN"/>
        </w:rPr>
        <w:t>FL suggests</w:t>
      </w:r>
      <w:r w:rsidRPr="005E6F65">
        <w:rPr>
          <w:rFonts w:ascii="Times New Roman" w:eastAsia="微软雅黑" w:hAnsi="Times New Roman"/>
          <w:bCs/>
          <w:iCs/>
          <w:szCs w:val="20"/>
          <w:lang w:eastAsia="zh-CN"/>
        </w:rPr>
        <w:t xml:space="preserve"> to firstly determine the bandwidth for LP-WUS/LP-SS without guard band by RAN1 rather than waiting for RAN4’s progress of further narrowing down guard band and then determines occupied PRBs for LP-WUS/LP-SS.</w:t>
      </w:r>
    </w:p>
    <w:p w14:paraId="3B9D2FA1" w14:textId="1839090F" w:rsidR="00155137" w:rsidRDefault="00155137" w:rsidP="00DA5A0A">
      <w:pPr>
        <w:jc w:val="both"/>
        <w:rPr>
          <w:rFonts w:ascii="Times New Roman" w:eastAsia="微软雅黑" w:hAnsi="Times New Roman"/>
          <w:bCs/>
          <w:iCs/>
          <w:szCs w:val="20"/>
          <w:lang w:eastAsia="zh-CN"/>
        </w:rPr>
      </w:pPr>
    </w:p>
    <w:p w14:paraId="1461798C" w14:textId="06D187B2" w:rsidR="00BB3C23" w:rsidRPr="00651BBF" w:rsidRDefault="00194629" w:rsidP="00A2350E">
      <w:pPr>
        <w:pStyle w:val="ArialText"/>
        <w:rPr>
          <w:rFonts w:ascii="Times New Roman" w:hAnsi="Times New Roman" w:cs="Times New Roman"/>
          <w:i/>
          <w:iCs/>
        </w:rPr>
      </w:pPr>
      <w:r w:rsidRPr="00A2350E">
        <w:rPr>
          <w:rFonts w:ascii="Times New Roman" w:hAnsi="Times New Roman" w:cs="Times New Roman"/>
          <w:b/>
          <w:bCs/>
          <w:highlight w:val="yellow"/>
        </w:rPr>
        <w:t>[H][FL1</w:t>
      </w:r>
      <w:r w:rsidR="00BC0B64" w:rsidRPr="00A2350E">
        <w:rPr>
          <w:rFonts w:ascii="Times New Roman" w:hAnsi="Times New Roman" w:cs="Times New Roman"/>
          <w:b/>
          <w:bCs/>
          <w:highlight w:val="yellow"/>
        </w:rPr>
        <w:t>]</w:t>
      </w:r>
      <w:r w:rsidR="00BC0B64" w:rsidRPr="00A2350E" w:rsidDel="00194629">
        <w:rPr>
          <w:rFonts w:ascii="Times New Roman" w:hAnsi="Times New Roman" w:cs="Times New Roman"/>
          <w:b/>
          <w:bCs/>
          <w:highlight w:val="yellow"/>
        </w:rPr>
        <w:t xml:space="preserve"> </w:t>
      </w:r>
      <w:r w:rsidR="00BC0B64" w:rsidRPr="00651BBF">
        <w:rPr>
          <w:rFonts w:ascii="Times New Roman" w:hAnsi="Times New Roman" w:cs="Times New Roman"/>
          <w:b/>
          <w:bCs/>
          <w:i/>
          <w:iCs/>
        </w:rPr>
        <w:t>Proposal</w:t>
      </w:r>
      <w:r w:rsidR="00DA5A0A" w:rsidRPr="00651BBF">
        <w:rPr>
          <w:rFonts w:ascii="Times New Roman" w:hAnsi="Times New Roman" w:cs="Times New Roman"/>
          <w:b/>
          <w:bCs/>
          <w:i/>
          <w:iCs/>
        </w:rPr>
        <w:t xml:space="preserve"> </w:t>
      </w:r>
      <w:r w:rsidRPr="00651BBF">
        <w:rPr>
          <w:rFonts w:ascii="Times New Roman" w:hAnsi="Times New Roman" w:cs="Times New Roman"/>
          <w:b/>
          <w:bCs/>
          <w:i/>
          <w:iCs/>
        </w:rPr>
        <w:t>5-1</w:t>
      </w:r>
      <w:r w:rsidR="00DA5A0A" w:rsidRPr="00651BBF">
        <w:rPr>
          <w:rFonts w:ascii="Times New Roman" w:hAnsi="Times New Roman" w:cs="Times New Roman"/>
          <w:b/>
          <w:bCs/>
          <w:i/>
          <w:iCs/>
        </w:rPr>
        <w:t xml:space="preserve">: </w:t>
      </w:r>
      <w:r w:rsidR="00DA5A0A" w:rsidRPr="00651BBF">
        <w:rPr>
          <w:rFonts w:ascii="Times New Roman" w:hAnsi="Times New Roman" w:cs="Times New Roman"/>
          <w:i/>
          <w:iCs/>
        </w:rPr>
        <w:t xml:space="preserve">At least support </w:t>
      </w:r>
      <w:r w:rsidR="00B12514" w:rsidRPr="00651BBF">
        <w:rPr>
          <w:rFonts w:ascii="Times New Roman" w:hAnsi="Times New Roman" w:cs="Times New Roman"/>
          <w:i/>
          <w:iCs/>
        </w:rPr>
        <w:t>12 PRBs for LP-SS and LP-WUS with SCS 30</w:t>
      </w:r>
      <w:r w:rsidR="006D3B6B" w:rsidRPr="00651BBF">
        <w:rPr>
          <w:rFonts w:ascii="Times New Roman" w:hAnsi="Times New Roman" w:cs="Times New Roman"/>
          <w:i/>
          <w:iCs/>
        </w:rPr>
        <w:t>k</w:t>
      </w:r>
      <w:r w:rsidR="00B12514" w:rsidRPr="00651BBF">
        <w:rPr>
          <w:rFonts w:ascii="Times New Roman" w:hAnsi="Times New Roman" w:cs="Times New Roman"/>
          <w:i/>
          <w:iCs/>
        </w:rPr>
        <w:t xml:space="preserve">Hz, </w:t>
      </w:r>
      <w:r w:rsidR="00BB3C23" w:rsidRPr="00651BBF">
        <w:rPr>
          <w:rFonts w:ascii="Times New Roman" w:hAnsi="Times New Roman" w:cs="Times New Roman"/>
          <w:i/>
          <w:iCs/>
        </w:rPr>
        <w:t>excluding</w:t>
      </w:r>
      <w:r w:rsidR="00DA5A0A" w:rsidRPr="00651BBF">
        <w:rPr>
          <w:rFonts w:ascii="Times New Roman" w:hAnsi="Times New Roman" w:cs="Times New Roman"/>
          <w:i/>
          <w:iCs/>
        </w:rPr>
        <w:t xml:space="preserve"> blanked guard RBs</w:t>
      </w:r>
      <w:r w:rsidR="00B12514" w:rsidRPr="00651BBF">
        <w:rPr>
          <w:rFonts w:ascii="Times New Roman" w:hAnsi="Times New Roman" w:cs="Times New Roman"/>
          <w:i/>
          <w:iCs/>
        </w:rPr>
        <w:t xml:space="preserve">, </w:t>
      </w:r>
      <w:r w:rsidR="00A26BB7" w:rsidRPr="00651BBF">
        <w:rPr>
          <w:rFonts w:ascii="Times New Roman" w:hAnsi="Times New Roman" w:cs="Times New Roman"/>
          <w:i/>
          <w:iCs/>
        </w:rPr>
        <w:t>for a channel bandwidth larger than 5MHz</w:t>
      </w:r>
    </w:p>
    <w:p w14:paraId="372A9979" w14:textId="302A18F0" w:rsidR="00BB3C23" w:rsidRDefault="00BB3C23" w:rsidP="00554EE2">
      <w:pPr>
        <w:pStyle w:val="af0"/>
        <w:numPr>
          <w:ilvl w:val="0"/>
          <w:numId w:val="22"/>
        </w:numPr>
        <w:ind w:firstLineChars="0"/>
        <w:rPr>
          <w:rFonts w:ascii="Times New Roman" w:eastAsia="MS Mincho" w:hAnsi="Times New Roman"/>
          <w:i/>
          <w:iCs/>
          <w:kern w:val="0"/>
          <w:sz w:val="20"/>
          <w:szCs w:val="20"/>
          <w:lang w:eastAsia="en-US"/>
        </w:rPr>
      </w:pPr>
      <w:r>
        <w:rPr>
          <w:rFonts w:ascii="Times New Roman" w:eastAsiaTheme="minorEastAsia" w:hAnsi="Times New Roman" w:hint="eastAsia"/>
          <w:i/>
          <w:iCs/>
          <w:kern w:val="0"/>
          <w:sz w:val="20"/>
          <w:szCs w:val="20"/>
        </w:rPr>
        <w:t>F</w:t>
      </w:r>
      <w:r>
        <w:rPr>
          <w:rFonts w:ascii="Times New Roman" w:eastAsiaTheme="minorEastAsia" w:hAnsi="Times New Roman"/>
          <w:i/>
          <w:iCs/>
          <w:kern w:val="0"/>
          <w:sz w:val="20"/>
          <w:szCs w:val="20"/>
        </w:rPr>
        <w:t xml:space="preserve">FS the </w:t>
      </w:r>
      <w:r w:rsidR="00B12514">
        <w:rPr>
          <w:rFonts w:ascii="Times New Roman" w:eastAsiaTheme="minorEastAsia" w:hAnsi="Times New Roman"/>
          <w:i/>
          <w:iCs/>
          <w:kern w:val="0"/>
          <w:sz w:val="20"/>
          <w:szCs w:val="20"/>
        </w:rPr>
        <w:t xml:space="preserve">number of PRBs </w:t>
      </w:r>
      <w:r>
        <w:rPr>
          <w:rFonts w:ascii="Times New Roman" w:eastAsiaTheme="minorEastAsia" w:hAnsi="Times New Roman"/>
          <w:i/>
          <w:iCs/>
          <w:kern w:val="0"/>
          <w:sz w:val="20"/>
          <w:szCs w:val="20"/>
        </w:rPr>
        <w:t xml:space="preserve">for </w:t>
      </w:r>
      <w:r w:rsidR="006D3B6B">
        <w:rPr>
          <w:rFonts w:ascii="Times New Roman" w:eastAsiaTheme="minorEastAsia" w:hAnsi="Times New Roman"/>
          <w:i/>
          <w:iCs/>
          <w:kern w:val="0"/>
          <w:sz w:val="20"/>
          <w:szCs w:val="20"/>
        </w:rPr>
        <w:t>15kHz</w:t>
      </w:r>
      <w:r>
        <w:rPr>
          <w:rFonts w:ascii="Times New Roman" w:eastAsiaTheme="minorEastAsia" w:hAnsi="Times New Roman"/>
          <w:i/>
          <w:iCs/>
          <w:kern w:val="0"/>
          <w:sz w:val="20"/>
          <w:szCs w:val="20"/>
        </w:rPr>
        <w:t xml:space="preserve">, i.e., </w:t>
      </w:r>
      <w:r w:rsidR="006D3B6B">
        <w:rPr>
          <w:rFonts w:ascii="Times New Roman" w:eastAsiaTheme="minorEastAsia" w:hAnsi="Times New Roman"/>
          <w:i/>
          <w:iCs/>
          <w:kern w:val="0"/>
          <w:sz w:val="20"/>
          <w:szCs w:val="20"/>
        </w:rPr>
        <w:t>12 PRBs or 24 PRBs</w:t>
      </w:r>
    </w:p>
    <w:p w14:paraId="75041F8A" w14:textId="17A4C45F" w:rsidR="009D49D2" w:rsidRPr="006C628C" w:rsidRDefault="00DA5A0A" w:rsidP="00343FB2">
      <w:pPr>
        <w:widowControl w:val="0"/>
        <w:numPr>
          <w:ilvl w:val="0"/>
          <w:numId w:val="22"/>
        </w:numPr>
        <w:jc w:val="both"/>
        <w:rPr>
          <w:rFonts w:ascii="Times New Roman" w:eastAsia="MS Mincho" w:hAnsi="Times New Roman"/>
          <w:i/>
          <w:iCs/>
          <w:szCs w:val="20"/>
        </w:rPr>
      </w:pPr>
      <w:r w:rsidRPr="006D3B6B">
        <w:rPr>
          <w:rFonts w:ascii="Times New Roman" w:eastAsia="MS Mincho" w:hAnsi="Times New Roman"/>
          <w:i/>
          <w:szCs w:val="20"/>
        </w:rPr>
        <w:t xml:space="preserve">FFS other </w:t>
      </w:r>
      <w:r w:rsidR="00D96AE4" w:rsidRPr="006D3B6B">
        <w:rPr>
          <w:rFonts w:ascii="Times New Roman" w:eastAsia="MS Mincho" w:hAnsi="Times New Roman"/>
          <w:i/>
          <w:szCs w:val="20"/>
        </w:rPr>
        <w:t>number of PRBs</w:t>
      </w:r>
      <w:r w:rsidR="00BC0B64" w:rsidRPr="006D3B6B">
        <w:rPr>
          <w:rFonts w:ascii="Times New Roman" w:eastAsia="MS Mincho" w:hAnsi="Times New Roman"/>
          <w:i/>
          <w:szCs w:val="20"/>
        </w:rPr>
        <w:t xml:space="preserve"> </w:t>
      </w:r>
      <w:r w:rsidR="00BC0B64">
        <w:rPr>
          <w:rFonts w:ascii="Times New Roman" w:eastAsia="MS Mincho" w:hAnsi="Times New Roman"/>
          <w:i/>
          <w:szCs w:val="20"/>
        </w:rPr>
        <w:t>for</w:t>
      </w:r>
      <w:r w:rsidR="00BC0B64" w:rsidRPr="006D3B6B">
        <w:rPr>
          <w:rFonts w:ascii="Times New Roman" w:eastAsia="MS Mincho" w:hAnsi="Times New Roman"/>
          <w:i/>
          <w:szCs w:val="20"/>
        </w:rPr>
        <w:t xml:space="preserve"> </w:t>
      </w:r>
      <w:r w:rsidR="006D3B6B" w:rsidRPr="006D3B6B">
        <w:rPr>
          <w:rFonts w:ascii="Times New Roman" w:eastAsia="MS Mincho" w:hAnsi="Times New Roman"/>
          <w:i/>
          <w:iCs/>
          <w:szCs w:val="20"/>
        </w:rPr>
        <w:t>LP-SS and LP-WUS</w:t>
      </w:r>
      <w:r w:rsidR="006D3B6B" w:rsidRPr="00A2350E">
        <w:rPr>
          <w:rFonts w:ascii="Times New Roman" w:hAnsi="Times New Roman"/>
          <w:b/>
          <w:bCs/>
        </w:rPr>
        <w:t xml:space="preserve"> </w:t>
      </w:r>
      <w:r w:rsidR="006D3B6B">
        <w:rPr>
          <w:rFonts w:ascii="Times New Roman" w:eastAsia="MS Mincho" w:hAnsi="Times New Roman"/>
          <w:i/>
          <w:iCs/>
          <w:kern w:val="2"/>
          <w:sz w:val="21"/>
          <w:szCs w:val="20"/>
          <w:lang w:eastAsia="zh-CN"/>
        </w:rPr>
        <w:t>with</w:t>
      </w:r>
      <w:r w:rsidR="00BC0B64" w:rsidRPr="006D3B6B">
        <w:rPr>
          <w:rFonts w:ascii="Times New Roman" w:eastAsia="MS Mincho" w:hAnsi="Times New Roman"/>
          <w:i/>
          <w:iCs/>
          <w:szCs w:val="20"/>
        </w:rPr>
        <w:t xml:space="preserve"> </w:t>
      </w:r>
      <w:r w:rsidR="00BC0B64" w:rsidRPr="006D3B6B">
        <w:rPr>
          <w:rFonts w:ascii="Times New Roman" w:eastAsia="MS Mincho" w:hAnsi="Times New Roman"/>
          <w:i/>
          <w:szCs w:val="20"/>
        </w:rPr>
        <w:t xml:space="preserve">a channel bandwidth no larger than 5MHz </w:t>
      </w:r>
    </w:p>
    <w:p w14:paraId="270E3B24" w14:textId="77777777" w:rsidR="006C628C" w:rsidRDefault="006C628C" w:rsidP="006C628C">
      <w:pPr>
        <w:widowControl w:val="0"/>
        <w:ind w:left="840"/>
        <w:jc w:val="both"/>
        <w:rPr>
          <w:rFonts w:ascii="Times New Roman" w:eastAsia="MS Mincho" w:hAnsi="Times New Roman"/>
          <w:i/>
          <w:iCs/>
          <w:szCs w:val="20"/>
        </w:rPr>
      </w:pPr>
    </w:p>
    <w:tbl>
      <w:tblPr>
        <w:tblStyle w:val="TableGrid19"/>
        <w:tblW w:w="9634" w:type="dxa"/>
        <w:tblLayout w:type="fixed"/>
        <w:tblLook w:val="04A0" w:firstRow="1" w:lastRow="0" w:firstColumn="1" w:lastColumn="0" w:noHBand="0" w:noVBand="1"/>
      </w:tblPr>
      <w:tblGrid>
        <w:gridCol w:w="1479"/>
        <w:gridCol w:w="1039"/>
        <w:gridCol w:w="7116"/>
      </w:tblGrid>
      <w:tr w:rsidR="006C628C" w:rsidRPr="00F018D5" w14:paraId="7E24230E" w14:textId="77777777" w:rsidTr="00937A5D">
        <w:tc>
          <w:tcPr>
            <w:tcW w:w="1479" w:type="dxa"/>
            <w:shd w:val="clear" w:color="auto" w:fill="D9D9D9" w:themeFill="background1" w:themeFillShade="D9"/>
          </w:tcPr>
          <w:p w14:paraId="18D3BA44" w14:textId="77777777" w:rsidR="006C628C" w:rsidRPr="00F018D5" w:rsidRDefault="006C628C" w:rsidP="00937A5D">
            <w:pPr>
              <w:rPr>
                <w:b/>
                <w:bCs/>
              </w:rPr>
            </w:pPr>
            <w:r w:rsidRPr="00F018D5">
              <w:rPr>
                <w:b/>
                <w:bCs/>
              </w:rPr>
              <w:t>Company</w:t>
            </w:r>
          </w:p>
        </w:tc>
        <w:tc>
          <w:tcPr>
            <w:tcW w:w="1039" w:type="dxa"/>
            <w:shd w:val="clear" w:color="auto" w:fill="D9D9D9" w:themeFill="background1" w:themeFillShade="D9"/>
          </w:tcPr>
          <w:p w14:paraId="0D9D8278" w14:textId="77777777" w:rsidR="006C628C" w:rsidRPr="00F018D5" w:rsidRDefault="006C628C" w:rsidP="00937A5D">
            <w:pPr>
              <w:rPr>
                <w:b/>
                <w:bCs/>
              </w:rPr>
            </w:pPr>
            <w:r w:rsidRPr="00F018D5">
              <w:rPr>
                <w:b/>
                <w:bCs/>
              </w:rPr>
              <w:t>Y/N</w:t>
            </w:r>
          </w:p>
        </w:tc>
        <w:tc>
          <w:tcPr>
            <w:tcW w:w="7116" w:type="dxa"/>
            <w:shd w:val="clear" w:color="auto" w:fill="D9D9D9" w:themeFill="background1" w:themeFillShade="D9"/>
          </w:tcPr>
          <w:p w14:paraId="6EA2FF2C" w14:textId="77777777" w:rsidR="006C628C" w:rsidRPr="00F018D5" w:rsidRDefault="006C628C" w:rsidP="00937A5D">
            <w:pPr>
              <w:rPr>
                <w:b/>
                <w:bCs/>
              </w:rPr>
            </w:pPr>
            <w:r w:rsidRPr="00F018D5">
              <w:rPr>
                <w:b/>
                <w:bCs/>
              </w:rPr>
              <w:t>Comments</w:t>
            </w:r>
          </w:p>
        </w:tc>
      </w:tr>
      <w:tr w:rsidR="006C628C" w:rsidRPr="00F018D5" w14:paraId="48FCC629" w14:textId="77777777" w:rsidTr="00937A5D">
        <w:tc>
          <w:tcPr>
            <w:tcW w:w="1479" w:type="dxa"/>
          </w:tcPr>
          <w:p w14:paraId="4B61DBD4" w14:textId="77777777" w:rsidR="006C628C" w:rsidRPr="00F018D5" w:rsidRDefault="006C628C" w:rsidP="00937A5D">
            <w:pPr>
              <w:rPr>
                <w:rFonts w:eastAsiaTheme="minorEastAsia"/>
                <w:lang w:eastAsia="zh-CN"/>
              </w:rPr>
            </w:pPr>
          </w:p>
        </w:tc>
        <w:tc>
          <w:tcPr>
            <w:tcW w:w="1039" w:type="dxa"/>
          </w:tcPr>
          <w:p w14:paraId="043B24B8" w14:textId="77777777" w:rsidR="006C628C" w:rsidRPr="00F018D5" w:rsidRDefault="006C628C" w:rsidP="00937A5D">
            <w:pPr>
              <w:tabs>
                <w:tab w:val="left" w:pos="551"/>
              </w:tabs>
              <w:rPr>
                <w:rFonts w:eastAsiaTheme="minorEastAsia"/>
                <w:lang w:eastAsia="zh-CN"/>
              </w:rPr>
            </w:pPr>
          </w:p>
        </w:tc>
        <w:tc>
          <w:tcPr>
            <w:tcW w:w="7116" w:type="dxa"/>
          </w:tcPr>
          <w:p w14:paraId="6BFC4C01" w14:textId="77777777" w:rsidR="006C628C" w:rsidRPr="00F018D5" w:rsidRDefault="006C628C" w:rsidP="00937A5D">
            <w:pPr>
              <w:rPr>
                <w:rFonts w:eastAsiaTheme="minorEastAsia"/>
                <w:lang w:eastAsia="zh-CN"/>
              </w:rPr>
            </w:pPr>
          </w:p>
        </w:tc>
      </w:tr>
      <w:tr w:rsidR="006C628C" w:rsidRPr="00F018D5" w14:paraId="5D0C3011" w14:textId="77777777" w:rsidTr="00937A5D">
        <w:tc>
          <w:tcPr>
            <w:tcW w:w="1479" w:type="dxa"/>
          </w:tcPr>
          <w:p w14:paraId="244B0038" w14:textId="77777777" w:rsidR="006C628C" w:rsidRPr="00F018D5" w:rsidRDefault="006C628C" w:rsidP="00937A5D">
            <w:pPr>
              <w:rPr>
                <w:rFonts w:eastAsiaTheme="minorEastAsia"/>
                <w:lang w:eastAsia="zh-CN"/>
              </w:rPr>
            </w:pPr>
          </w:p>
        </w:tc>
        <w:tc>
          <w:tcPr>
            <w:tcW w:w="1039" w:type="dxa"/>
          </w:tcPr>
          <w:p w14:paraId="6C541857" w14:textId="77777777" w:rsidR="006C628C" w:rsidRPr="00F018D5" w:rsidRDefault="006C628C" w:rsidP="00937A5D">
            <w:pPr>
              <w:tabs>
                <w:tab w:val="left" w:pos="551"/>
              </w:tabs>
              <w:rPr>
                <w:rFonts w:eastAsiaTheme="minorEastAsia"/>
                <w:lang w:eastAsia="zh-CN"/>
              </w:rPr>
            </w:pPr>
          </w:p>
        </w:tc>
        <w:tc>
          <w:tcPr>
            <w:tcW w:w="7116" w:type="dxa"/>
          </w:tcPr>
          <w:p w14:paraId="7136C40E" w14:textId="77777777" w:rsidR="006C628C" w:rsidRPr="00F018D5" w:rsidRDefault="006C628C" w:rsidP="00937A5D">
            <w:pPr>
              <w:rPr>
                <w:rFonts w:eastAsiaTheme="minorEastAsia"/>
                <w:lang w:eastAsia="zh-CN"/>
              </w:rPr>
            </w:pPr>
          </w:p>
        </w:tc>
      </w:tr>
      <w:tr w:rsidR="006C628C" w:rsidRPr="00F018D5" w14:paraId="32FC6468" w14:textId="77777777" w:rsidTr="00937A5D">
        <w:tc>
          <w:tcPr>
            <w:tcW w:w="1479" w:type="dxa"/>
          </w:tcPr>
          <w:p w14:paraId="379CD411" w14:textId="77777777" w:rsidR="006C628C" w:rsidRPr="00F018D5" w:rsidRDefault="006C628C" w:rsidP="00937A5D">
            <w:pPr>
              <w:rPr>
                <w:rFonts w:eastAsiaTheme="minorEastAsia"/>
                <w:lang w:eastAsia="zh-CN"/>
              </w:rPr>
            </w:pPr>
          </w:p>
        </w:tc>
        <w:tc>
          <w:tcPr>
            <w:tcW w:w="1039" w:type="dxa"/>
          </w:tcPr>
          <w:p w14:paraId="16806C7E" w14:textId="77777777" w:rsidR="006C628C" w:rsidRPr="00F018D5" w:rsidRDefault="006C628C" w:rsidP="00937A5D">
            <w:pPr>
              <w:tabs>
                <w:tab w:val="left" w:pos="551"/>
              </w:tabs>
              <w:rPr>
                <w:rFonts w:eastAsiaTheme="minorEastAsia"/>
                <w:lang w:eastAsia="zh-CN"/>
              </w:rPr>
            </w:pPr>
          </w:p>
        </w:tc>
        <w:tc>
          <w:tcPr>
            <w:tcW w:w="7116" w:type="dxa"/>
          </w:tcPr>
          <w:p w14:paraId="57CEC8DB" w14:textId="77777777" w:rsidR="006C628C" w:rsidRPr="00F018D5" w:rsidRDefault="006C628C" w:rsidP="00937A5D">
            <w:pPr>
              <w:rPr>
                <w:rFonts w:eastAsiaTheme="minorEastAsia"/>
                <w:lang w:eastAsia="zh-CN"/>
              </w:rPr>
            </w:pPr>
          </w:p>
        </w:tc>
      </w:tr>
    </w:tbl>
    <w:p w14:paraId="28D3AA42" w14:textId="3EB8DBD4" w:rsidR="00155137" w:rsidRDefault="00155137" w:rsidP="00155137">
      <w:pPr>
        <w:rPr>
          <w:rFonts w:ascii="Times New Roman" w:eastAsia="MS Mincho" w:hAnsi="Times New Roman"/>
          <w:i/>
          <w:iCs/>
          <w:szCs w:val="20"/>
        </w:rPr>
      </w:pPr>
    </w:p>
    <w:p w14:paraId="089A09EA" w14:textId="77777777" w:rsidR="00F018D5" w:rsidRPr="00F018D5" w:rsidRDefault="00F018D5" w:rsidP="00F018D5">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F018D5">
        <w:rPr>
          <w:rFonts w:ascii="Times New Roman" w:eastAsia="微软雅黑" w:hAnsi="Times New Roman"/>
          <w:sz w:val="36"/>
          <w:szCs w:val="20"/>
          <w:lang w:val="fr-FR"/>
        </w:rPr>
        <w:t xml:space="preserve">SNR determination </w:t>
      </w:r>
    </w:p>
    <w:p w14:paraId="187B1014" w14:textId="77777777" w:rsidR="00F018D5" w:rsidRPr="00F018D5" w:rsidRDefault="00F018D5" w:rsidP="00F018D5">
      <w:pPr>
        <w:keepNext/>
        <w:keepLines/>
        <w:widowControl w:val="0"/>
        <w:numPr>
          <w:ilvl w:val="1"/>
          <w:numId w:val="5"/>
        </w:numPr>
        <w:spacing w:before="240" w:after="240"/>
        <w:outlineLvl w:val="1"/>
        <w:rPr>
          <w:rFonts w:ascii="Times New Roman" w:eastAsia="微软雅黑" w:hAnsi="Times New Roman"/>
          <w:sz w:val="28"/>
          <w:szCs w:val="28"/>
        </w:rPr>
      </w:pPr>
      <w:r w:rsidRPr="00F018D5">
        <w:rPr>
          <w:rFonts w:ascii="Times New Roman" w:eastAsia="微软雅黑" w:hAnsi="Times New Roman"/>
          <w:sz w:val="28"/>
          <w:szCs w:val="28"/>
        </w:rPr>
        <w:t>Collection of companies’ reported SNR</w:t>
      </w:r>
    </w:p>
    <w:p w14:paraId="4D25EF6F" w14:textId="64C50312" w:rsidR="000D46C8" w:rsidRPr="00245057" w:rsidRDefault="000D46C8" w:rsidP="000D46C8">
      <w:pPr>
        <w:pStyle w:val="B2"/>
        <w:ind w:left="0" w:firstLine="0"/>
        <w:jc w:val="both"/>
        <w:rPr>
          <w:rFonts w:eastAsia="微软雅黑"/>
          <w:lang w:eastAsia="zh-CN"/>
        </w:rPr>
      </w:pPr>
      <w:r>
        <w:t>For evaluation purpose of LP-WUS and LP-SS to fulfill the coverage target, SNR is determined by setting</w:t>
      </w:r>
      <w:r w:rsidRPr="000D46C8">
        <w:t xml:space="preserve"> MIL value for LP-WUS/LP-SS </w:t>
      </w:r>
      <w:r>
        <w:t>equal to</w:t>
      </w:r>
      <w:r w:rsidRPr="000D46C8">
        <w:t xml:space="preserve"> MIL value for PUSCH for message 3</w:t>
      </w:r>
      <w:r>
        <w:t xml:space="preserve">. When determining the SNR value from the link budget table, </w:t>
      </w:r>
      <w:r>
        <w:rPr>
          <w:rFonts w:eastAsia="微软雅黑"/>
          <w:lang w:eastAsia="zh-CN"/>
        </w:rPr>
        <w:t>it</w:t>
      </w:r>
      <w:r w:rsidRPr="00245057">
        <w:rPr>
          <w:rFonts w:eastAsia="微软雅黑"/>
          <w:lang w:eastAsia="zh-CN"/>
        </w:rPr>
        <w:t xml:space="preserve"> is mainly impacted by the following factors:</w:t>
      </w:r>
    </w:p>
    <w:p w14:paraId="435F5190" w14:textId="77777777" w:rsidR="000D46C8" w:rsidRPr="006D4BD6" w:rsidRDefault="000D46C8" w:rsidP="000D46C8">
      <w:pPr>
        <w:widowControl w:val="0"/>
        <w:numPr>
          <w:ilvl w:val="0"/>
          <w:numId w:val="125"/>
        </w:numPr>
        <w:adjustRightInd w:val="0"/>
        <w:snapToGrid w:val="0"/>
        <w:spacing w:beforeLines="50" w:before="120"/>
        <w:jc w:val="both"/>
        <w:rPr>
          <w:rFonts w:ascii="Times New Roman" w:eastAsia="等线" w:hAnsi="Times New Roman"/>
          <w:kern w:val="2"/>
          <w:sz w:val="21"/>
          <w:szCs w:val="22"/>
          <w:lang w:val="fr-FR" w:eastAsia="zh-CN"/>
        </w:rPr>
      </w:pPr>
      <w:r w:rsidRPr="006D4BD6">
        <w:rPr>
          <w:rFonts w:ascii="Times New Roman" w:eastAsia="等线" w:hAnsi="Times New Roman"/>
          <w:kern w:val="2"/>
          <w:sz w:val="21"/>
          <w:szCs w:val="22"/>
          <w:lang w:val="fr-FR" w:eastAsia="zh-CN"/>
        </w:rPr>
        <w:t>MIL value of MSG3</w:t>
      </w:r>
    </w:p>
    <w:p w14:paraId="3AC8CBCB" w14:textId="77777777" w:rsidR="000D46C8" w:rsidRPr="006D4BD6" w:rsidRDefault="000D46C8" w:rsidP="000D46C8">
      <w:pPr>
        <w:widowControl w:val="0"/>
        <w:numPr>
          <w:ilvl w:val="0"/>
          <w:numId w:val="125"/>
        </w:numPr>
        <w:adjustRightInd w:val="0"/>
        <w:snapToGrid w:val="0"/>
        <w:spacing w:beforeLines="50" w:before="120"/>
        <w:jc w:val="both"/>
        <w:rPr>
          <w:rFonts w:ascii="Times New Roman" w:eastAsia="等线" w:hAnsi="Times New Roman"/>
          <w:kern w:val="2"/>
          <w:sz w:val="21"/>
          <w:szCs w:val="22"/>
          <w:lang w:val="fr-FR" w:eastAsia="zh-CN"/>
        </w:rPr>
      </w:pPr>
      <w:r w:rsidRPr="006D4BD6">
        <w:rPr>
          <w:rFonts w:ascii="Times New Roman" w:eastAsia="等线" w:hAnsi="Times New Roman"/>
          <w:kern w:val="2"/>
          <w:sz w:val="21"/>
          <w:szCs w:val="22"/>
          <w:lang w:val="fr-FR" w:eastAsia="zh-CN"/>
        </w:rPr>
        <w:t>Noise figure (NF) value of LP-WUR</w:t>
      </w:r>
    </w:p>
    <w:p w14:paraId="443EF35A" w14:textId="77777777" w:rsidR="000D46C8" w:rsidRPr="006D4BD6" w:rsidRDefault="000D46C8" w:rsidP="000D46C8">
      <w:pPr>
        <w:widowControl w:val="0"/>
        <w:numPr>
          <w:ilvl w:val="0"/>
          <w:numId w:val="125"/>
        </w:numPr>
        <w:adjustRightInd w:val="0"/>
        <w:snapToGrid w:val="0"/>
        <w:spacing w:beforeLines="50" w:before="120"/>
        <w:jc w:val="both"/>
        <w:rPr>
          <w:rFonts w:ascii="Times New Roman" w:eastAsia="等线" w:hAnsi="Times New Roman"/>
          <w:kern w:val="2"/>
          <w:sz w:val="21"/>
          <w:szCs w:val="22"/>
          <w:lang w:val="fr-FR" w:eastAsia="zh-CN"/>
        </w:rPr>
      </w:pPr>
      <w:r w:rsidRPr="006D4BD6">
        <w:rPr>
          <w:rFonts w:ascii="Times New Roman" w:eastAsia="等线" w:hAnsi="Times New Roman"/>
          <w:kern w:val="2"/>
          <w:sz w:val="21"/>
          <w:szCs w:val="22"/>
          <w:lang w:val="fr-FR" w:eastAsia="zh-CN"/>
        </w:rPr>
        <w:t>Antenna gain component 2</w:t>
      </w:r>
    </w:p>
    <w:p w14:paraId="3E0A9DE9" w14:textId="77777777" w:rsidR="000D46C8" w:rsidRPr="006D4BD6" w:rsidRDefault="000D46C8" w:rsidP="000D46C8">
      <w:pPr>
        <w:widowControl w:val="0"/>
        <w:numPr>
          <w:ilvl w:val="0"/>
          <w:numId w:val="125"/>
        </w:numPr>
        <w:adjustRightInd w:val="0"/>
        <w:snapToGrid w:val="0"/>
        <w:spacing w:beforeLines="50" w:before="120"/>
        <w:jc w:val="both"/>
        <w:rPr>
          <w:rFonts w:ascii="Times New Roman" w:eastAsia="等线" w:hAnsi="Times New Roman"/>
          <w:kern w:val="2"/>
          <w:sz w:val="21"/>
          <w:szCs w:val="22"/>
          <w:lang w:val="fr-FR" w:eastAsia="zh-CN"/>
        </w:rPr>
      </w:pPr>
      <w:r w:rsidRPr="006D4BD6">
        <w:rPr>
          <w:rFonts w:ascii="Times New Roman" w:eastAsia="等线" w:hAnsi="Times New Roman"/>
          <w:kern w:val="2"/>
          <w:sz w:val="21"/>
          <w:szCs w:val="22"/>
          <w:lang w:val="fr-FR" w:eastAsia="zh-CN"/>
        </w:rPr>
        <w:t>Antenna gain component 3&amp;4</w:t>
      </w:r>
    </w:p>
    <w:p w14:paraId="7E59FDCC" w14:textId="3858C1CC" w:rsidR="000D46C8" w:rsidRDefault="000D46C8" w:rsidP="00F018D5">
      <w:pPr>
        <w:jc w:val="both"/>
        <w:rPr>
          <w:rFonts w:ascii="Times New Roman" w:hAnsi="Times New Roman"/>
          <w:szCs w:val="20"/>
          <w:lang w:val="en-GB"/>
        </w:rPr>
      </w:pPr>
    </w:p>
    <w:p w14:paraId="5E78CE28" w14:textId="77777777" w:rsidR="000D46C8" w:rsidRDefault="000D46C8" w:rsidP="000D46C8">
      <w:pPr>
        <w:adjustRightInd w:val="0"/>
        <w:snapToGrid w:val="0"/>
        <w:spacing w:beforeLines="50" w:before="120"/>
        <w:jc w:val="both"/>
        <w:rPr>
          <w:rFonts w:ascii="Times New Roman" w:eastAsia="微软雅黑" w:hAnsi="Times New Roman"/>
          <w:szCs w:val="20"/>
          <w:lang w:eastAsia="zh-CN"/>
        </w:rPr>
      </w:pPr>
      <w:r w:rsidRPr="006D4BD6">
        <w:rPr>
          <w:rFonts w:ascii="Times New Roman" w:eastAsia="等线" w:hAnsi="Times New Roman"/>
          <w:lang w:val="fr-FR"/>
        </w:rPr>
        <w:t xml:space="preserve">For antenna gain component 2, there are two aspects, </w:t>
      </w:r>
      <w:r>
        <w:rPr>
          <w:rFonts w:ascii="Times New Roman" w:eastAsia="等线" w:hAnsi="Times New Roman"/>
          <w:lang w:val="fr-FR"/>
        </w:rPr>
        <w:t>which</w:t>
      </w:r>
      <w:r w:rsidRPr="006D4BD6">
        <w:rPr>
          <w:rFonts w:ascii="Times New Roman" w:eastAsia="等线" w:hAnsi="Times New Roman"/>
          <w:lang w:val="fr-FR"/>
        </w:rPr>
        <w:t xml:space="preserve"> companies may have different assumptions: antenna gain correction factor and number of transmit chains modelled in LLS. Antenna gain correction factor reflects the digital beamforming gain for MSG 3 reception and LP-WUS transmission at gNB side. Considering there may exist different assumptions on digital beamforming for transmission and reception,  the different values of antenna gain correction factor reported by companies can be kept. </w:t>
      </w:r>
      <w:r w:rsidR="00F018D5" w:rsidRPr="00F018D5">
        <w:rPr>
          <w:rFonts w:ascii="Times New Roman" w:eastAsia="微软雅黑" w:hAnsi="Times New Roman"/>
          <w:sz w:val="28"/>
          <w:szCs w:val="28"/>
        </w:rPr>
        <w:t xml:space="preserve"> </w:t>
      </w:r>
      <w:r w:rsidR="00F018D5" w:rsidRPr="00F018D5">
        <w:rPr>
          <w:rFonts w:ascii="Times New Roman" w:hAnsi="Times New Roman"/>
          <w:szCs w:val="20"/>
        </w:rPr>
        <w:t xml:space="preserve">For </w:t>
      </w:r>
      <w:r w:rsidR="00F018D5" w:rsidRPr="00F018D5">
        <w:rPr>
          <w:rFonts w:ascii="Times New Roman" w:eastAsia="微软雅黑" w:hAnsi="Times New Roman"/>
          <w:szCs w:val="20"/>
          <w:lang w:eastAsia="zh-CN"/>
        </w:rPr>
        <w:t xml:space="preserve">the number of Tx chains of </w:t>
      </w:r>
      <w:bookmarkStart w:id="8" w:name="_Hlk163121253"/>
      <w:r w:rsidR="00F018D5" w:rsidRPr="00F018D5">
        <w:rPr>
          <w:rFonts w:ascii="Times New Roman" w:eastAsia="微软雅黑" w:hAnsi="Times New Roman"/>
          <w:szCs w:val="20"/>
          <w:lang w:eastAsia="zh-CN"/>
        </w:rPr>
        <w:t>LP-WUS/LP-SS transmission</w:t>
      </w:r>
      <w:bookmarkEnd w:id="8"/>
      <w:r w:rsidR="00F018D5" w:rsidRPr="00F018D5">
        <w:rPr>
          <w:rFonts w:ascii="Times New Roman" w:eastAsia="微软雅黑" w:hAnsi="Times New Roman"/>
          <w:szCs w:val="20"/>
          <w:lang w:eastAsia="zh-CN"/>
        </w:rPr>
        <w:t>, it impacts on both beamforming gain (reflected in link budget calculation) and diversity gain (reflected in LLS). For example, when the number of Tx chains increase, the corresponding beaming gain decrease</w:t>
      </w:r>
      <w:r w:rsidR="00F018D5" w:rsidRPr="00F018D5">
        <w:rPr>
          <w:rFonts w:ascii="Times New Roman" w:eastAsia="微软雅黑" w:hAnsi="Times New Roman" w:hint="eastAsia"/>
          <w:szCs w:val="20"/>
          <w:lang w:eastAsia="zh-CN"/>
        </w:rPr>
        <w:t>s</w:t>
      </w:r>
      <w:r w:rsidR="00F018D5" w:rsidRPr="00F018D5">
        <w:rPr>
          <w:rFonts w:ascii="Times New Roman" w:eastAsia="微软雅黑" w:hAnsi="Times New Roman"/>
          <w:szCs w:val="20"/>
          <w:lang w:eastAsia="zh-CN"/>
        </w:rPr>
        <w:t xml:space="preserve">, which results in a smaller SNR value to achieve the same coverage, i.e., MIL value of PUSCH for message 3; on the other hand, the increased number of Tx chain can improve the diversity gain which compensates the decreased beamforming gain, if good transmit diversity gain is applied in LLS. </w:t>
      </w:r>
    </w:p>
    <w:p w14:paraId="4424A057" w14:textId="76C77FA5" w:rsidR="00F018D5" w:rsidRPr="00F018D5" w:rsidRDefault="00F018D5" w:rsidP="000D46C8">
      <w:pPr>
        <w:adjustRightInd w:val="0"/>
        <w:snapToGrid w:val="0"/>
        <w:spacing w:beforeLines="50" w:before="120"/>
        <w:jc w:val="both"/>
        <w:rPr>
          <w:rFonts w:ascii="Times New Roman" w:eastAsia="微软雅黑" w:hAnsi="Times New Roman"/>
          <w:szCs w:val="20"/>
        </w:rPr>
      </w:pPr>
      <w:r w:rsidRPr="00F018D5">
        <w:rPr>
          <w:rFonts w:ascii="Times New Roman" w:eastAsia="微软雅黑" w:hAnsi="Times New Roman"/>
          <w:szCs w:val="20"/>
          <w:lang w:eastAsia="zh-CN"/>
        </w:rPr>
        <w:t xml:space="preserve">Therefore, when the number of Tx chains is larger than 1, good transmit diversity scheme shall be considered in the LLS to provide the diversity gain, otherwise, more time and frequency resources are required to achieve the smaller SNR calculated from link budget due to decreased beamforming gain. As there will be 3dB gap of SNR when the number of Tx chains double, companies’ reported values are listed according to different number of Tx chains. </w:t>
      </w:r>
    </w:p>
    <w:p w14:paraId="4C27F19C" w14:textId="77777777" w:rsidR="00F018D5" w:rsidRPr="00F018D5" w:rsidRDefault="00F018D5" w:rsidP="00F018D5">
      <w:pPr>
        <w:rPr>
          <w:rFonts w:ascii="Times New Roman" w:hAnsi="Times New Roman"/>
          <w:szCs w:val="20"/>
          <w:u w:val="single"/>
          <w:lang w:val="en-GB"/>
        </w:rPr>
      </w:pPr>
      <w:r w:rsidRPr="00F018D5">
        <w:rPr>
          <w:rFonts w:ascii="Times New Roman" w:hAnsi="Times New Roman"/>
          <w:szCs w:val="20"/>
          <w:u w:val="single"/>
          <w:lang w:val="en-GB"/>
        </w:rPr>
        <w:t xml:space="preserve"> </w:t>
      </w:r>
    </w:p>
    <w:p w14:paraId="336CDCDE" w14:textId="77777777" w:rsidR="00F018D5" w:rsidRPr="00F018D5" w:rsidRDefault="00F018D5" w:rsidP="008D3736">
      <w:pPr>
        <w:widowControl w:val="0"/>
        <w:numPr>
          <w:ilvl w:val="0"/>
          <w:numId w:val="109"/>
        </w:numPr>
        <w:jc w:val="both"/>
        <w:rPr>
          <w:rFonts w:ascii="Times New Roman" w:eastAsia="宋体" w:hAnsi="Times New Roman"/>
          <w:kern w:val="2"/>
          <w:sz w:val="21"/>
          <w:szCs w:val="20"/>
          <w:u w:val="single"/>
          <w:lang w:val="en-GB" w:eastAsia="zh-CN"/>
        </w:rPr>
      </w:pPr>
      <w:r w:rsidRPr="00F018D5">
        <w:rPr>
          <w:rFonts w:ascii="Times New Roman" w:eastAsia="宋体" w:hAnsi="Times New Roman"/>
          <w:kern w:val="2"/>
          <w:sz w:val="21"/>
          <w:szCs w:val="20"/>
          <w:u w:val="single"/>
          <w:lang w:val="en-GB" w:eastAsia="zh-CN"/>
        </w:rPr>
        <w:t>The number of Tx chains for LP-WUS/LP-SS transmission: 1</w:t>
      </w:r>
    </w:p>
    <w:p w14:paraId="7261F967" w14:textId="77777777" w:rsidR="00F018D5" w:rsidRPr="00F018D5" w:rsidRDefault="00F018D5" w:rsidP="00F018D5">
      <w:pPr>
        <w:rPr>
          <w:rFonts w:ascii="Times New Roman" w:hAnsi="Times New Roman"/>
          <w:szCs w:val="20"/>
          <w:u w:val="single"/>
          <w:lang w:val="en-GB"/>
        </w:rPr>
      </w:pPr>
    </w:p>
    <w:tbl>
      <w:tblPr>
        <w:tblW w:w="847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272"/>
        <w:gridCol w:w="1339"/>
        <w:gridCol w:w="881"/>
        <w:gridCol w:w="1200"/>
        <w:gridCol w:w="1359"/>
        <w:gridCol w:w="1390"/>
        <w:gridCol w:w="1031"/>
      </w:tblGrid>
      <w:tr w:rsidR="00F018D5" w:rsidRPr="00F018D5" w14:paraId="4DF10554" w14:textId="77777777" w:rsidTr="006B14B2">
        <w:trPr>
          <w:cantSplit/>
          <w:trHeight w:val="1851"/>
          <w:jc w:val="center"/>
        </w:trPr>
        <w:tc>
          <w:tcPr>
            <w:tcW w:w="1272" w:type="dxa"/>
            <w:shd w:val="clear" w:color="auto" w:fill="auto"/>
          </w:tcPr>
          <w:p w14:paraId="33A9CC92" w14:textId="77777777" w:rsidR="00F018D5" w:rsidRPr="00F018D5" w:rsidRDefault="00F018D5" w:rsidP="00F018D5">
            <w:pPr>
              <w:widowControl w:val="0"/>
              <w:rPr>
                <w:sz w:val="15"/>
                <w:szCs w:val="15"/>
                <w:lang w:val="en-GB"/>
              </w:rPr>
            </w:pPr>
          </w:p>
        </w:tc>
        <w:tc>
          <w:tcPr>
            <w:tcW w:w="1339" w:type="dxa"/>
            <w:shd w:val="clear" w:color="auto" w:fill="auto"/>
          </w:tcPr>
          <w:p w14:paraId="1419C31A" w14:textId="77777777" w:rsidR="00F018D5" w:rsidRPr="00F018D5" w:rsidRDefault="00F018D5" w:rsidP="00F018D5">
            <w:pPr>
              <w:widowControl w:val="0"/>
              <w:rPr>
                <w:sz w:val="15"/>
                <w:szCs w:val="15"/>
                <w:lang w:val="en-GB"/>
              </w:rPr>
            </w:pPr>
            <w:r w:rsidRPr="00F018D5">
              <w:rPr>
                <w:sz w:val="15"/>
                <w:szCs w:val="15"/>
                <w:lang w:val="en-GB"/>
              </w:rPr>
              <w:t>Bandwidth for LP-WUS signal (MHz)</w:t>
            </w:r>
          </w:p>
        </w:tc>
        <w:tc>
          <w:tcPr>
            <w:tcW w:w="881" w:type="dxa"/>
            <w:shd w:val="clear" w:color="auto" w:fill="auto"/>
          </w:tcPr>
          <w:p w14:paraId="3B5E698E" w14:textId="77777777" w:rsidR="00F018D5" w:rsidRPr="00F018D5" w:rsidRDefault="00F018D5" w:rsidP="00F018D5">
            <w:pPr>
              <w:widowControl w:val="0"/>
              <w:rPr>
                <w:sz w:val="15"/>
                <w:szCs w:val="15"/>
                <w:lang w:val="en-GB"/>
              </w:rPr>
            </w:pPr>
            <w:r w:rsidRPr="00F018D5">
              <w:rPr>
                <w:sz w:val="15"/>
                <w:szCs w:val="15"/>
                <w:lang w:val="en-GB"/>
              </w:rPr>
              <w:t>NF for LP-WUR (dB)</w:t>
            </w:r>
          </w:p>
        </w:tc>
        <w:tc>
          <w:tcPr>
            <w:tcW w:w="1200" w:type="dxa"/>
            <w:shd w:val="clear" w:color="auto" w:fill="auto"/>
          </w:tcPr>
          <w:p w14:paraId="30042D66" w14:textId="77777777" w:rsidR="00F018D5" w:rsidRPr="00F018D5" w:rsidRDefault="00F018D5" w:rsidP="00F018D5">
            <w:pPr>
              <w:widowControl w:val="0"/>
              <w:rPr>
                <w:sz w:val="15"/>
                <w:szCs w:val="15"/>
                <w:lang w:val="en-GB"/>
              </w:rPr>
            </w:pPr>
            <w:r w:rsidRPr="00F018D5">
              <w:rPr>
                <w:sz w:val="15"/>
                <w:szCs w:val="15"/>
                <w:lang w:val="en-GB"/>
              </w:rPr>
              <w:t xml:space="preserve">Gain of antenna element (dBi) assumed for LP-WUR: </w:t>
            </w:r>
          </w:p>
          <w:p w14:paraId="2B4E8077" w14:textId="77777777" w:rsidR="00F018D5" w:rsidRPr="00F018D5" w:rsidRDefault="00F018D5" w:rsidP="00F018D5">
            <w:pPr>
              <w:widowControl w:val="0"/>
              <w:rPr>
                <w:sz w:val="15"/>
                <w:szCs w:val="15"/>
                <w:lang w:val="en-GB"/>
              </w:rPr>
            </w:pPr>
            <w:r w:rsidRPr="00F018D5">
              <w:rPr>
                <w:sz w:val="15"/>
                <w:szCs w:val="15"/>
                <w:lang w:val="en-GB"/>
              </w:rPr>
              <w:t>e.g., -3 dBi for redcap UE and e.g., 0dBi for non-redcap UE</w:t>
            </w:r>
          </w:p>
        </w:tc>
        <w:tc>
          <w:tcPr>
            <w:tcW w:w="1359" w:type="dxa"/>
            <w:shd w:val="clear" w:color="auto" w:fill="auto"/>
          </w:tcPr>
          <w:p w14:paraId="7DA329F9" w14:textId="77777777" w:rsidR="00F018D5" w:rsidRPr="00F018D5" w:rsidRDefault="00F018D5" w:rsidP="00F018D5">
            <w:pPr>
              <w:widowControl w:val="0"/>
              <w:rPr>
                <w:sz w:val="15"/>
                <w:szCs w:val="15"/>
                <w:lang w:val="en-GB"/>
              </w:rPr>
            </w:pPr>
            <w:r w:rsidRPr="00F018D5">
              <w:rPr>
                <w:sz w:val="15"/>
                <w:szCs w:val="15"/>
                <w:lang w:val="en-GB"/>
              </w:rPr>
              <w:t># of Tx chains for LP-WUS/LP-SS transmission, e.g., 2</w:t>
            </w:r>
          </w:p>
          <w:p w14:paraId="778E2001" w14:textId="77777777" w:rsidR="00F018D5" w:rsidRPr="00F018D5" w:rsidRDefault="00F018D5" w:rsidP="00F018D5">
            <w:pPr>
              <w:widowControl w:val="0"/>
              <w:rPr>
                <w:sz w:val="15"/>
                <w:szCs w:val="15"/>
                <w:lang w:val="en-GB"/>
              </w:rPr>
            </w:pPr>
            <w:r w:rsidRPr="00F018D5">
              <w:rPr>
                <w:sz w:val="15"/>
                <w:szCs w:val="15"/>
                <w:lang w:val="en-GB"/>
              </w:rPr>
              <w:t>Note: The number of Tx chains for LP-WUS/LP-SS transmission is assumed the same as the number of RX chains for MSG3 reception</w:t>
            </w:r>
          </w:p>
        </w:tc>
        <w:tc>
          <w:tcPr>
            <w:tcW w:w="1390" w:type="dxa"/>
            <w:shd w:val="clear" w:color="auto" w:fill="auto"/>
          </w:tcPr>
          <w:p w14:paraId="226EAB98" w14:textId="77777777" w:rsidR="00F018D5" w:rsidRPr="00F018D5" w:rsidRDefault="00F018D5" w:rsidP="00F018D5">
            <w:pPr>
              <w:widowControl w:val="0"/>
              <w:rPr>
                <w:sz w:val="15"/>
                <w:szCs w:val="15"/>
                <w:lang w:val="en-GB"/>
              </w:rPr>
            </w:pPr>
            <w:r w:rsidRPr="00F018D5">
              <w:rPr>
                <w:sz w:val="15"/>
                <w:szCs w:val="15"/>
                <w:lang w:val="en-GB"/>
              </w:rPr>
              <w:t>MIL value of MSG3: taking redcap UE /non-redcap UE @dense urban 2.6GHz</w:t>
            </w:r>
          </w:p>
          <w:p w14:paraId="0AB9A8FC" w14:textId="77777777" w:rsidR="00F018D5" w:rsidRPr="00F018D5" w:rsidRDefault="00F018D5" w:rsidP="00F018D5">
            <w:pPr>
              <w:widowControl w:val="0"/>
              <w:rPr>
                <w:sz w:val="15"/>
                <w:szCs w:val="15"/>
                <w:lang w:val="en-GB"/>
              </w:rPr>
            </w:pPr>
          </w:p>
        </w:tc>
        <w:tc>
          <w:tcPr>
            <w:tcW w:w="1031" w:type="dxa"/>
            <w:shd w:val="clear" w:color="auto" w:fill="auto"/>
          </w:tcPr>
          <w:p w14:paraId="0F9478F5" w14:textId="77777777" w:rsidR="00F018D5" w:rsidRPr="00F018D5" w:rsidRDefault="00F018D5" w:rsidP="00F018D5">
            <w:pPr>
              <w:widowControl w:val="0"/>
              <w:rPr>
                <w:sz w:val="15"/>
                <w:szCs w:val="15"/>
                <w:lang w:val="en-GB"/>
              </w:rPr>
            </w:pPr>
            <w:r w:rsidRPr="00F018D5">
              <w:rPr>
                <w:sz w:val="15"/>
                <w:szCs w:val="15"/>
                <w:lang w:val="en-GB"/>
              </w:rPr>
              <w:t xml:space="preserve">The SNR (dB) to achieve </w:t>
            </w:r>
            <w:r w:rsidRPr="00F018D5">
              <w:rPr>
                <w:bCs/>
                <w:sz w:val="15"/>
                <w:szCs w:val="15"/>
                <w:lang w:val="en-GB"/>
              </w:rPr>
              <w:t>the coverage of PUSCH for message3</w:t>
            </w:r>
          </w:p>
        </w:tc>
      </w:tr>
      <w:tr w:rsidR="00F018D5" w:rsidRPr="00F018D5" w14:paraId="2F8E884D" w14:textId="77777777" w:rsidTr="006B14B2">
        <w:trPr>
          <w:cantSplit/>
          <w:trHeight w:val="186"/>
          <w:jc w:val="center"/>
        </w:trPr>
        <w:tc>
          <w:tcPr>
            <w:tcW w:w="1272" w:type="dxa"/>
            <w:shd w:val="clear" w:color="auto" w:fill="auto"/>
          </w:tcPr>
          <w:p w14:paraId="32663571" w14:textId="77777777" w:rsidR="00F018D5" w:rsidRPr="00F018D5" w:rsidRDefault="00F018D5" w:rsidP="00F018D5">
            <w:pPr>
              <w:widowControl w:val="0"/>
              <w:rPr>
                <w:sz w:val="15"/>
                <w:szCs w:val="15"/>
                <w:lang w:val="en-GB"/>
              </w:rPr>
            </w:pPr>
            <w:r w:rsidRPr="00F018D5">
              <w:rPr>
                <w:sz w:val="15"/>
                <w:szCs w:val="15"/>
                <w:lang w:val="en-GB"/>
              </w:rPr>
              <w:t xml:space="preserve">MediaTek-01 </w:t>
            </w:r>
          </w:p>
        </w:tc>
        <w:tc>
          <w:tcPr>
            <w:tcW w:w="1339" w:type="dxa"/>
            <w:shd w:val="clear" w:color="auto" w:fill="auto"/>
          </w:tcPr>
          <w:p w14:paraId="161D064C"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728747B4" w14:textId="77777777" w:rsidR="00F018D5" w:rsidRPr="00F018D5" w:rsidRDefault="00F018D5" w:rsidP="00F018D5">
            <w:pPr>
              <w:widowControl w:val="0"/>
              <w:rPr>
                <w:sz w:val="15"/>
                <w:szCs w:val="15"/>
                <w:lang w:val="en-GB"/>
              </w:rPr>
            </w:pPr>
            <w:r w:rsidRPr="00F018D5">
              <w:rPr>
                <w:sz w:val="15"/>
                <w:szCs w:val="15"/>
                <w:lang w:val="en-GB"/>
              </w:rPr>
              <w:t>12</w:t>
            </w:r>
          </w:p>
        </w:tc>
        <w:tc>
          <w:tcPr>
            <w:tcW w:w="1200" w:type="dxa"/>
            <w:shd w:val="clear" w:color="auto" w:fill="auto"/>
          </w:tcPr>
          <w:p w14:paraId="4AD6CA23" w14:textId="77777777" w:rsidR="00F018D5" w:rsidRPr="00F018D5" w:rsidRDefault="00F018D5" w:rsidP="00F018D5">
            <w:pPr>
              <w:widowControl w:val="0"/>
              <w:rPr>
                <w:sz w:val="15"/>
                <w:szCs w:val="15"/>
                <w:lang w:val="en-GB"/>
              </w:rPr>
            </w:pPr>
            <w:r w:rsidRPr="00F018D5">
              <w:rPr>
                <w:sz w:val="15"/>
                <w:szCs w:val="15"/>
                <w:lang w:val="en-GB"/>
              </w:rPr>
              <w:t>-3</w:t>
            </w:r>
          </w:p>
        </w:tc>
        <w:tc>
          <w:tcPr>
            <w:tcW w:w="1359" w:type="dxa"/>
            <w:shd w:val="clear" w:color="auto" w:fill="auto"/>
          </w:tcPr>
          <w:p w14:paraId="2D158366" w14:textId="77777777" w:rsidR="00F018D5" w:rsidRPr="00F018D5" w:rsidRDefault="00F018D5" w:rsidP="00F018D5">
            <w:pPr>
              <w:widowControl w:val="0"/>
              <w:rPr>
                <w:sz w:val="15"/>
                <w:szCs w:val="15"/>
                <w:lang w:val="en-GB"/>
              </w:rPr>
            </w:pPr>
            <w:r w:rsidRPr="00F018D5">
              <w:rPr>
                <w:sz w:val="15"/>
                <w:szCs w:val="15"/>
                <w:lang w:val="en-GB"/>
              </w:rPr>
              <w:t>1 TX chain (64 TxRUs over 192 antenna elements)</w:t>
            </w:r>
          </w:p>
        </w:tc>
        <w:tc>
          <w:tcPr>
            <w:tcW w:w="1390" w:type="dxa"/>
            <w:shd w:val="clear" w:color="auto" w:fill="auto"/>
          </w:tcPr>
          <w:p w14:paraId="2D5E9C00" w14:textId="77777777" w:rsidR="00F018D5" w:rsidRPr="00F018D5" w:rsidRDefault="00F018D5" w:rsidP="00F018D5">
            <w:pPr>
              <w:widowControl w:val="0"/>
              <w:rPr>
                <w:sz w:val="15"/>
                <w:szCs w:val="15"/>
                <w:lang w:val="en-GB"/>
              </w:rPr>
            </w:pPr>
            <w:r w:rsidRPr="00F018D5">
              <w:rPr>
                <w:sz w:val="15"/>
                <w:szCs w:val="15"/>
                <w:lang w:val="en-GB"/>
              </w:rPr>
              <w:t>147.79</w:t>
            </w:r>
          </w:p>
        </w:tc>
        <w:tc>
          <w:tcPr>
            <w:tcW w:w="1031" w:type="dxa"/>
            <w:shd w:val="clear" w:color="auto" w:fill="auto"/>
          </w:tcPr>
          <w:p w14:paraId="21936B77" w14:textId="77777777" w:rsidR="00F018D5" w:rsidRPr="00F018D5" w:rsidRDefault="00F018D5" w:rsidP="00F018D5">
            <w:pPr>
              <w:widowControl w:val="0"/>
              <w:rPr>
                <w:sz w:val="15"/>
                <w:szCs w:val="15"/>
                <w:lang w:val="en-GB"/>
              </w:rPr>
            </w:pPr>
            <w:r w:rsidRPr="00F018D5">
              <w:rPr>
                <w:sz w:val="15"/>
                <w:szCs w:val="15"/>
                <w:lang w:val="en-GB"/>
              </w:rPr>
              <w:t>0.3</w:t>
            </w:r>
          </w:p>
        </w:tc>
      </w:tr>
      <w:tr w:rsidR="00F018D5" w:rsidRPr="00F018D5" w14:paraId="5CE22F4F" w14:textId="77777777" w:rsidTr="006B14B2">
        <w:trPr>
          <w:cantSplit/>
          <w:trHeight w:val="186"/>
          <w:jc w:val="center"/>
        </w:trPr>
        <w:tc>
          <w:tcPr>
            <w:tcW w:w="1272" w:type="dxa"/>
            <w:shd w:val="clear" w:color="auto" w:fill="auto"/>
          </w:tcPr>
          <w:p w14:paraId="0A0FC42C" w14:textId="77777777" w:rsidR="00F018D5" w:rsidRPr="00F018D5" w:rsidRDefault="00F018D5" w:rsidP="00F018D5">
            <w:pPr>
              <w:widowControl w:val="0"/>
              <w:rPr>
                <w:sz w:val="15"/>
                <w:szCs w:val="15"/>
                <w:lang w:val="en-GB"/>
              </w:rPr>
            </w:pPr>
            <w:r w:rsidRPr="00F018D5">
              <w:rPr>
                <w:sz w:val="15"/>
                <w:szCs w:val="15"/>
                <w:lang w:val="en-GB"/>
              </w:rPr>
              <w:t>MediaTek-02</w:t>
            </w:r>
          </w:p>
        </w:tc>
        <w:tc>
          <w:tcPr>
            <w:tcW w:w="1339" w:type="dxa"/>
            <w:shd w:val="clear" w:color="auto" w:fill="auto"/>
          </w:tcPr>
          <w:p w14:paraId="19E5896E"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15D5F257" w14:textId="77777777" w:rsidR="00F018D5" w:rsidRPr="00F018D5" w:rsidRDefault="00F018D5" w:rsidP="00F018D5">
            <w:pPr>
              <w:widowControl w:val="0"/>
              <w:rPr>
                <w:sz w:val="15"/>
                <w:szCs w:val="15"/>
                <w:lang w:val="en-GB"/>
              </w:rPr>
            </w:pPr>
            <w:r w:rsidRPr="00F018D5">
              <w:rPr>
                <w:sz w:val="15"/>
                <w:szCs w:val="15"/>
                <w:lang w:val="en-GB"/>
              </w:rPr>
              <w:t>12</w:t>
            </w:r>
          </w:p>
        </w:tc>
        <w:tc>
          <w:tcPr>
            <w:tcW w:w="1200" w:type="dxa"/>
            <w:shd w:val="clear" w:color="auto" w:fill="auto"/>
          </w:tcPr>
          <w:p w14:paraId="4BBEC1FB"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shd w:val="clear" w:color="auto" w:fill="auto"/>
          </w:tcPr>
          <w:p w14:paraId="702493DF" w14:textId="77777777" w:rsidR="00F018D5" w:rsidRPr="00F018D5" w:rsidRDefault="00F018D5" w:rsidP="00F018D5">
            <w:pPr>
              <w:widowControl w:val="0"/>
              <w:rPr>
                <w:sz w:val="15"/>
                <w:szCs w:val="15"/>
                <w:lang w:val="en-GB"/>
              </w:rPr>
            </w:pPr>
            <w:r w:rsidRPr="00F018D5">
              <w:rPr>
                <w:sz w:val="15"/>
                <w:szCs w:val="15"/>
                <w:lang w:val="en-GB"/>
              </w:rPr>
              <w:t>1 TX chain (64 TxRUs over 192 antenna elements)</w:t>
            </w:r>
          </w:p>
        </w:tc>
        <w:tc>
          <w:tcPr>
            <w:tcW w:w="1390" w:type="dxa"/>
            <w:shd w:val="clear" w:color="auto" w:fill="auto"/>
          </w:tcPr>
          <w:p w14:paraId="4649BC1C" w14:textId="77777777" w:rsidR="00F018D5" w:rsidRPr="00F018D5" w:rsidRDefault="00F018D5" w:rsidP="00F018D5">
            <w:pPr>
              <w:widowControl w:val="0"/>
              <w:rPr>
                <w:sz w:val="15"/>
                <w:szCs w:val="15"/>
                <w:lang w:val="en-GB"/>
              </w:rPr>
            </w:pPr>
            <w:r w:rsidRPr="00F018D5">
              <w:rPr>
                <w:sz w:val="15"/>
                <w:szCs w:val="15"/>
                <w:lang w:val="en-GB"/>
              </w:rPr>
              <w:t>150.79</w:t>
            </w:r>
          </w:p>
        </w:tc>
        <w:tc>
          <w:tcPr>
            <w:tcW w:w="1031" w:type="dxa"/>
            <w:shd w:val="clear" w:color="auto" w:fill="auto"/>
          </w:tcPr>
          <w:p w14:paraId="15C25FCE" w14:textId="77777777" w:rsidR="00F018D5" w:rsidRPr="00F018D5" w:rsidRDefault="00F018D5" w:rsidP="00F018D5">
            <w:pPr>
              <w:widowControl w:val="0"/>
              <w:rPr>
                <w:sz w:val="15"/>
                <w:szCs w:val="15"/>
                <w:lang w:val="en-GB"/>
              </w:rPr>
            </w:pPr>
            <w:r w:rsidRPr="00F018D5">
              <w:rPr>
                <w:sz w:val="15"/>
                <w:szCs w:val="15"/>
                <w:lang w:val="en-GB"/>
              </w:rPr>
              <w:t>0.3</w:t>
            </w:r>
          </w:p>
        </w:tc>
      </w:tr>
      <w:tr w:rsidR="00F018D5" w:rsidRPr="00F018D5" w14:paraId="09B85D86"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6C3DE2DB" w14:textId="1FAD1172" w:rsidR="00F018D5" w:rsidRPr="00F018D5" w:rsidRDefault="00FF7850" w:rsidP="00F018D5">
            <w:pPr>
              <w:widowControl w:val="0"/>
              <w:rPr>
                <w:sz w:val="15"/>
                <w:szCs w:val="15"/>
                <w:lang w:val="en-GB"/>
              </w:rPr>
            </w:pPr>
            <w:r>
              <w:rPr>
                <w:sz w:val="15"/>
                <w:szCs w:val="15"/>
                <w:lang w:val="en-GB"/>
              </w:rPr>
              <w:t>vivo</w:t>
            </w:r>
            <w:r w:rsidR="00F018D5" w:rsidRPr="00F018D5">
              <w:rPr>
                <w:sz w:val="15"/>
                <w:szCs w:val="15"/>
                <w:lang w:val="en-GB"/>
              </w:rPr>
              <w:t xml:space="preserve">-01 </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1D34E0C0" w14:textId="77777777" w:rsidR="00F018D5" w:rsidRPr="00F018D5" w:rsidRDefault="00F018D5" w:rsidP="00F018D5">
            <w:pPr>
              <w:widowControl w:val="0"/>
              <w:rPr>
                <w:sz w:val="15"/>
                <w:szCs w:val="15"/>
                <w:lang w:val="en-GB"/>
              </w:rPr>
            </w:pPr>
            <w:r w:rsidRPr="00F018D5">
              <w:rPr>
                <w:rFonts w:hint="eastAsia"/>
                <w:sz w:val="15"/>
                <w:szCs w:val="15"/>
                <w:lang w:val="en-GB"/>
              </w:rPr>
              <w:t>4</w:t>
            </w:r>
            <w:r w:rsidRPr="00F018D5">
              <w:rPr>
                <w:sz w:val="15"/>
                <w:szCs w:val="15"/>
                <w:lang w:val="en-GB"/>
              </w:rPr>
              <w:t>.32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109EDC87" w14:textId="77777777" w:rsidR="00F018D5" w:rsidRPr="00F018D5" w:rsidRDefault="00F018D5" w:rsidP="00F018D5">
            <w:pPr>
              <w:widowControl w:val="0"/>
              <w:rPr>
                <w:sz w:val="15"/>
                <w:szCs w:val="15"/>
                <w:lang w:val="en-GB"/>
              </w:rPr>
            </w:pPr>
            <w:r w:rsidRPr="00F018D5">
              <w:rPr>
                <w:rFonts w:hint="eastAsia"/>
                <w:sz w:val="15"/>
                <w:szCs w:val="15"/>
                <w:lang w:val="en-GB"/>
              </w:rPr>
              <w:t>1</w:t>
            </w:r>
            <w:r w:rsidRPr="00F018D5">
              <w:rPr>
                <w:sz w:val="15"/>
                <w:szCs w:val="15"/>
                <w:lang w:val="en-GB"/>
              </w:rPr>
              <w:t>2</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397ED20D" w14:textId="77777777" w:rsidR="00F018D5" w:rsidRPr="00F018D5" w:rsidRDefault="00F018D5" w:rsidP="00F018D5">
            <w:pPr>
              <w:widowControl w:val="0"/>
              <w:rPr>
                <w:sz w:val="15"/>
                <w:szCs w:val="15"/>
                <w:lang w:val="en-GB"/>
              </w:rPr>
            </w:pPr>
            <w:r w:rsidRPr="00F018D5">
              <w:rPr>
                <w:rFonts w:hint="eastAsia"/>
                <w:sz w:val="15"/>
                <w:szCs w:val="15"/>
                <w:lang w:val="en-GB"/>
              </w:rPr>
              <w:t>0</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514D209A"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Tx chains for WUS: 1</w:t>
            </w:r>
          </w:p>
          <w:p w14:paraId="16E892A8"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Rx chains for MSG3: 2</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734F0148" w14:textId="77777777" w:rsidR="00F018D5" w:rsidRPr="00F018D5" w:rsidRDefault="00F018D5" w:rsidP="00F018D5">
            <w:pPr>
              <w:rPr>
                <w:sz w:val="15"/>
                <w:szCs w:val="15"/>
                <w:lang w:val="en-GB"/>
              </w:rPr>
            </w:pPr>
            <w:r w:rsidRPr="00F018D5">
              <w:rPr>
                <w:sz w:val="15"/>
                <w:szCs w:val="15"/>
                <w:lang w:val="en-GB"/>
              </w:rPr>
              <w:t>non-redcap UE</w:t>
            </w:r>
          </w:p>
          <w:p w14:paraId="38F12796" w14:textId="77777777" w:rsidR="00F018D5" w:rsidRPr="00F018D5" w:rsidRDefault="00F018D5" w:rsidP="00F018D5">
            <w:pPr>
              <w:widowControl w:val="0"/>
              <w:rPr>
                <w:sz w:val="15"/>
                <w:szCs w:val="15"/>
                <w:lang w:val="en-GB"/>
              </w:rPr>
            </w:pPr>
            <w:r w:rsidRPr="00F018D5">
              <w:rPr>
                <w:rFonts w:hint="eastAsia"/>
                <w:sz w:val="15"/>
                <w:szCs w:val="15"/>
                <w:lang w:val="en-GB"/>
              </w:rPr>
              <w:t>1</w:t>
            </w:r>
            <w:r w:rsidRPr="00F018D5">
              <w:rPr>
                <w:sz w:val="15"/>
                <w:szCs w:val="15"/>
                <w:lang w:val="en-GB"/>
              </w:rPr>
              <w:t>41.85</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168865DC" w14:textId="77777777" w:rsidR="00F018D5" w:rsidRPr="00F018D5" w:rsidRDefault="00F018D5" w:rsidP="00F018D5">
            <w:pPr>
              <w:widowControl w:val="0"/>
              <w:rPr>
                <w:sz w:val="15"/>
                <w:szCs w:val="15"/>
                <w:lang w:val="en-GB"/>
              </w:rPr>
            </w:pPr>
            <w:r w:rsidRPr="00F018D5">
              <w:rPr>
                <w:rFonts w:hint="eastAsia"/>
                <w:sz w:val="15"/>
                <w:szCs w:val="15"/>
                <w:lang w:val="en-GB"/>
              </w:rPr>
              <w:t>6</w:t>
            </w:r>
            <w:r w:rsidRPr="00F018D5">
              <w:rPr>
                <w:sz w:val="15"/>
                <w:szCs w:val="15"/>
                <w:lang w:val="en-GB"/>
              </w:rPr>
              <w:t>.59</w:t>
            </w:r>
          </w:p>
        </w:tc>
      </w:tr>
      <w:tr w:rsidR="00F018D5" w:rsidRPr="00F018D5" w14:paraId="711B7193"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00E8A4CA" w14:textId="4D83155C" w:rsidR="00F018D5" w:rsidRPr="00F018D5" w:rsidRDefault="00FF7850" w:rsidP="00F018D5">
            <w:pPr>
              <w:widowControl w:val="0"/>
              <w:rPr>
                <w:sz w:val="15"/>
                <w:szCs w:val="15"/>
                <w:lang w:val="en-GB"/>
              </w:rPr>
            </w:pPr>
            <w:r>
              <w:rPr>
                <w:sz w:val="15"/>
                <w:szCs w:val="15"/>
                <w:lang w:val="en-GB"/>
              </w:rPr>
              <w:t>vivo</w:t>
            </w:r>
            <w:r w:rsidR="00F018D5" w:rsidRPr="00F018D5">
              <w:rPr>
                <w:sz w:val="15"/>
                <w:szCs w:val="15"/>
                <w:lang w:val="en-GB"/>
              </w:rPr>
              <w:t>-03</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78069B51" w14:textId="77777777" w:rsidR="00F018D5" w:rsidRPr="00F018D5" w:rsidRDefault="00F018D5" w:rsidP="00F018D5">
            <w:pPr>
              <w:widowControl w:val="0"/>
              <w:rPr>
                <w:sz w:val="15"/>
                <w:szCs w:val="15"/>
                <w:lang w:val="en-GB"/>
              </w:rPr>
            </w:pPr>
            <w:r w:rsidRPr="00F018D5">
              <w:rPr>
                <w:rFonts w:hint="eastAsia"/>
                <w:sz w:val="15"/>
                <w:szCs w:val="15"/>
                <w:lang w:val="en-GB"/>
              </w:rPr>
              <w:t>4</w:t>
            </w:r>
            <w:r w:rsidRPr="00F018D5">
              <w:rPr>
                <w:sz w:val="15"/>
                <w:szCs w:val="15"/>
                <w:lang w:val="en-GB"/>
              </w:rPr>
              <w:t>.32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30816CA3" w14:textId="77777777" w:rsidR="00F018D5" w:rsidRPr="00F018D5" w:rsidRDefault="00F018D5" w:rsidP="00F018D5">
            <w:pPr>
              <w:widowControl w:val="0"/>
              <w:rPr>
                <w:sz w:val="15"/>
                <w:szCs w:val="15"/>
                <w:lang w:val="en-GB"/>
              </w:rPr>
            </w:pPr>
            <w:r w:rsidRPr="00F018D5">
              <w:rPr>
                <w:sz w:val="15"/>
                <w:szCs w:val="15"/>
                <w:lang w:val="en-GB"/>
              </w:rPr>
              <w:t>9.5</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7031721E" w14:textId="77777777" w:rsidR="00F018D5" w:rsidRPr="00F018D5" w:rsidRDefault="00F018D5" w:rsidP="00F018D5">
            <w:pPr>
              <w:widowControl w:val="0"/>
              <w:rPr>
                <w:sz w:val="15"/>
                <w:szCs w:val="15"/>
                <w:lang w:val="en-GB"/>
              </w:rPr>
            </w:pPr>
            <w:r w:rsidRPr="00F018D5">
              <w:rPr>
                <w:rFonts w:hint="eastAsia"/>
                <w:sz w:val="15"/>
                <w:szCs w:val="15"/>
                <w:lang w:val="en-GB"/>
              </w:rPr>
              <w:t>0</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33F3DEFD"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Tx chains for WUS: 1</w:t>
            </w:r>
          </w:p>
          <w:p w14:paraId="2DBE4D94"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Rx chains for MSG3: 2</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78B2ED0C" w14:textId="77777777" w:rsidR="00F018D5" w:rsidRPr="00F018D5" w:rsidRDefault="00F018D5" w:rsidP="00F018D5">
            <w:pPr>
              <w:rPr>
                <w:sz w:val="15"/>
                <w:szCs w:val="15"/>
                <w:lang w:val="en-GB"/>
              </w:rPr>
            </w:pPr>
            <w:r w:rsidRPr="00F018D5">
              <w:rPr>
                <w:sz w:val="15"/>
                <w:szCs w:val="15"/>
                <w:lang w:val="en-GB"/>
              </w:rPr>
              <w:t>non-redcap UE</w:t>
            </w:r>
          </w:p>
          <w:p w14:paraId="033CCDBD" w14:textId="77777777" w:rsidR="00F018D5" w:rsidRPr="00F018D5" w:rsidRDefault="00F018D5" w:rsidP="00F018D5">
            <w:pPr>
              <w:widowControl w:val="0"/>
              <w:rPr>
                <w:sz w:val="15"/>
                <w:szCs w:val="15"/>
                <w:lang w:val="en-GB"/>
              </w:rPr>
            </w:pPr>
            <w:r w:rsidRPr="00F018D5">
              <w:rPr>
                <w:rFonts w:hint="eastAsia"/>
                <w:sz w:val="15"/>
                <w:szCs w:val="15"/>
                <w:lang w:val="en-GB"/>
              </w:rPr>
              <w:t>1</w:t>
            </w:r>
            <w:r w:rsidRPr="00F018D5">
              <w:rPr>
                <w:sz w:val="15"/>
                <w:szCs w:val="15"/>
                <w:lang w:val="en-GB"/>
              </w:rPr>
              <w:t>41.85</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4EAD802F" w14:textId="77777777" w:rsidR="00F018D5" w:rsidRPr="00F018D5" w:rsidRDefault="00F018D5" w:rsidP="00F018D5">
            <w:pPr>
              <w:widowControl w:val="0"/>
              <w:rPr>
                <w:sz w:val="15"/>
                <w:szCs w:val="15"/>
                <w:lang w:val="en-GB"/>
              </w:rPr>
            </w:pPr>
            <w:r w:rsidRPr="00F018D5">
              <w:rPr>
                <w:rFonts w:hint="eastAsia"/>
                <w:sz w:val="15"/>
                <w:szCs w:val="15"/>
                <w:lang w:val="en-GB"/>
              </w:rPr>
              <w:t>8</w:t>
            </w:r>
            <w:r w:rsidRPr="00F018D5">
              <w:rPr>
                <w:sz w:val="15"/>
                <w:szCs w:val="15"/>
                <w:lang w:val="en-GB"/>
              </w:rPr>
              <w:t>.59</w:t>
            </w:r>
          </w:p>
        </w:tc>
      </w:tr>
      <w:tr w:rsidR="00F018D5" w:rsidRPr="00F018D5" w14:paraId="6C90E0F9"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44E117D4" w14:textId="38D7472F" w:rsidR="00F018D5" w:rsidRPr="00F018D5" w:rsidRDefault="00FF7850" w:rsidP="00F018D5">
            <w:pPr>
              <w:widowControl w:val="0"/>
              <w:rPr>
                <w:sz w:val="15"/>
                <w:szCs w:val="15"/>
                <w:lang w:val="en-GB"/>
              </w:rPr>
            </w:pPr>
            <w:r>
              <w:rPr>
                <w:sz w:val="15"/>
                <w:szCs w:val="15"/>
                <w:lang w:val="en-GB"/>
              </w:rPr>
              <w:t>vivo</w:t>
            </w:r>
            <w:r w:rsidR="00F018D5" w:rsidRPr="00F018D5">
              <w:rPr>
                <w:sz w:val="15"/>
                <w:szCs w:val="15"/>
                <w:lang w:val="en-GB"/>
              </w:rPr>
              <w:t>-05</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0A5BEA93" w14:textId="77777777" w:rsidR="00F018D5" w:rsidRPr="00F018D5" w:rsidRDefault="00F018D5" w:rsidP="00F018D5">
            <w:pPr>
              <w:widowControl w:val="0"/>
              <w:rPr>
                <w:sz w:val="15"/>
                <w:szCs w:val="15"/>
                <w:lang w:val="en-GB"/>
              </w:rPr>
            </w:pPr>
            <w:r w:rsidRPr="00F018D5">
              <w:rPr>
                <w:rFonts w:hint="eastAsia"/>
                <w:sz w:val="15"/>
                <w:szCs w:val="15"/>
                <w:lang w:val="en-GB"/>
              </w:rPr>
              <w:t>4</w:t>
            </w:r>
            <w:r w:rsidRPr="00F018D5">
              <w:rPr>
                <w:sz w:val="15"/>
                <w:szCs w:val="15"/>
                <w:lang w:val="en-GB"/>
              </w:rPr>
              <w:t>.32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0342B29E" w14:textId="77777777" w:rsidR="00F018D5" w:rsidRPr="00F018D5" w:rsidRDefault="00F018D5" w:rsidP="00F018D5">
            <w:pPr>
              <w:widowControl w:val="0"/>
              <w:rPr>
                <w:sz w:val="15"/>
                <w:szCs w:val="15"/>
                <w:lang w:val="en-GB"/>
              </w:rPr>
            </w:pPr>
            <w:r w:rsidRPr="00F018D5">
              <w:rPr>
                <w:rFonts w:hint="eastAsia"/>
                <w:sz w:val="15"/>
                <w:szCs w:val="15"/>
                <w:lang w:val="en-GB"/>
              </w:rPr>
              <w:t>1</w:t>
            </w:r>
            <w:r w:rsidRPr="00F018D5">
              <w:rPr>
                <w:sz w:val="15"/>
                <w:szCs w:val="15"/>
                <w:lang w:val="en-GB"/>
              </w:rPr>
              <w:t>2</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30CB0721" w14:textId="77777777" w:rsidR="00F018D5" w:rsidRPr="00F018D5" w:rsidRDefault="00F018D5" w:rsidP="00F018D5">
            <w:pPr>
              <w:widowControl w:val="0"/>
              <w:rPr>
                <w:sz w:val="15"/>
                <w:szCs w:val="15"/>
                <w:lang w:val="en-GB"/>
              </w:rPr>
            </w:pPr>
            <w:r w:rsidRPr="00F018D5">
              <w:rPr>
                <w:sz w:val="15"/>
                <w:szCs w:val="15"/>
                <w:lang w:val="en-GB"/>
              </w:rPr>
              <w:t>-3</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77DD4B83"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Tx chains for WUS: 1</w:t>
            </w:r>
          </w:p>
          <w:p w14:paraId="7FA6DF37"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Rx chains for MSG3: 2</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3FCE4049" w14:textId="77777777" w:rsidR="00F018D5" w:rsidRPr="00F018D5" w:rsidRDefault="00F018D5" w:rsidP="00F018D5">
            <w:pPr>
              <w:rPr>
                <w:sz w:val="15"/>
                <w:szCs w:val="15"/>
                <w:lang w:val="en-GB"/>
              </w:rPr>
            </w:pPr>
            <w:r w:rsidRPr="00F018D5">
              <w:rPr>
                <w:sz w:val="15"/>
                <w:szCs w:val="15"/>
                <w:lang w:val="en-GB"/>
              </w:rPr>
              <w:t>redcap UE</w:t>
            </w:r>
          </w:p>
          <w:p w14:paraId="6684FB5F" w14:textId="77777777" w:rsidR="00F018D5" w:rsidRPr="00F018D5" w:rsidRDefault="00F018D5" w:rsidP="00F018D5">
            <w:pPr>
              <w:widowControl w:val="0"/>
              <w:rPr>
                <w:sz w:val="15"/>
                <w:szCs w:val="15"/>
                <w:lang w:val="en-GB"/>
              </w:rPr>
            </w:pPr>
            <w:r w:rsidRPr="00F018D5">
              <w:rPr>
                <w:rFonts w:hint="eastAsia"/>
                <w:sz w:val="15"/>
                <w:szCs w:val="15"/>
                <w:lang w:val="en-GB"/>
              </w:rPr>
              <w:t>1</w:t>
            </w:r>
            <w:r w:rsidRPr="00F018D5">
              <w:rPr>
                <w:sz w:val="15"/>
                <w:szCs w:val="15"/>
                <w:lang w:val="en-GB"/>
              </w:rPr>
              <w:t>38.85</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16AC56F6" w14:textId="77777777" w:rsidR="00F018D5" w:rsidRPr="00F018D5" w:rsidRDefault="00F018D5" w:rsidP="00F018D5">
            <w:pPr>
              <w:widowControl w:val="0"/>
              <w:rPr>
                <w:sz w:val="15"/>
                <w:szCs w:val="15"/>
                <w:lang w:val="en-GB"/>
              </w:rPr>
            </w:pPr>
            <w:r w:rsidRPr="00F018D5">
              <w:rPr>
                <w:rFonts w:hint="eastAsia"/>
                <w:sz w:val="15"/>
                <w:szCs w:val="15"/>
                <w:lang w:val="en-GB"/>
              </w:rPr>
              <w:t>6</w:t>
            </w:r>
            <w:r w:rsidRPr="00F018D5">
              <w:rPr>
                <w:sz w:val="15"/>
                <w:szCs w:val="15"/>
                <w:lang w:val="en-GB"/>
              </w:rPr>
              <w:t>.59</w:t>
            </w:r>
          </w:p>
        </w:tc>
      </w:tr>
      <w:tr w:rsidR="00F018D5" w:rsidRPr="00F018D5" w14:paraId="1F294CEB"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0D13A6D9" w14:textId="35D2AAF8" w:rsidR="00F018D5" w:rsidRPr="00F018D5" w:rsidRDefault="00FF7850" w:rsidP="00F018D5">
            <w:pPr>
              <w:widowControl w:val="0"/>
              <w:rPr>
                <w:sz w:val="15"/>
                <w:szCs w:val="15"/>
                <w:lang w:val="en-GB"/>
              </w:rPr>
            </w:pPr>
            <w:r>
              <w:rPr>
                <w:sz w:val="15"/>
                <w:szCs w:val="15"/>
                <w:lang w:val="en-GB"/>
              </w:rPr>
              <w:t>vivo</w:t>
            </w:r>
            <w:r w:rsidR="00F018D5" w:rsidRPr="00F018D5">
              <w:rPr>
                <w:sz w:val="15"/>
                <w:szCs w:val="15"/>
                <w:lang w:val="en-GB"/>
              </w:rPr>
              <w:t>-07</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45F48602" w14:textId="77777777" w:rsidR="00F018D5" w:rsidRPr="00F018D5" w:rsidRDefault="00F018D5" w:rsidP="00F018D5">
            <w:pPr>
              <w:widowControl w:val="0"/>
              <w:rPr>
                <w:sz w:val="15"/>
                <w:szCs w:val="15"/>
                <w:lang w:val="en-GB"/>
              </w:rPr>
            </w:pPr>
            <w:r w:rsidRPr="00F018D5">
              <w:rPr>
                <w:rFonts w:hint="eastAsia"/>
                <w:sz w:val="15"/>
                <w:szCs w:val="15"/>
                <w:lang w:val="en-GB"/>
              </w:rPr>
              <w:t>4</w:t>
            </w:r>
            <w:r w:rsidRPr="00F018D5">
              <w:rPr>
                <w:sz w:val="15"/>
                <w:szCs w:val="15"/>
                <w:lang w:val="en-GB"/>
              </w:rPr>
              <w:t>.32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50C5D6E3" w14:textId="77777777" w:rsidR="00F018D5" w:rsidRPr="00F018D5" w:rsidRDefault="00F018D5" w:rsidP="00F018D5">
            <w:pPr>
              <w:widowControl w:val="0"/>
              <w:rPr>
                <w:sz w:val="15"/>
                <w:szCs w:val="15"/>
                <w:lang w:val="en-GB"/>
              </w:rPr>
            </w:pPr>
            <w:r w:rsidRPr="00F018D5">
              <w:rPr>
                <w:sz w:val="15"/>
                <w:szCs w:val="15"/>
                <w:lang w:val="en-GB"/>
              </w:rPr>
              <w:t>9.5</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50D1AC56" w14:textId="77777777" w:rsidR="00F018D5" w:rsidRPr="00F018D5" w:rsidRDefault="00F018D5" w:rsidP="00F018D5">
            <w:pPr>
              <w:widowControl w:val="0"/>
              <w:rPr>
                <w:sz w:val="15"/>
                <w:szCs w:val="15"/>
                <w:lang w:val="en-GB"/>
              </w:rPr>
            </w:pPr>
            <w:r w:rsidRPr="00F018D5">
              <w:rPr>
                <w:sz w:val="15"/>
                <w:szCs w:val="15"/>
                <w:lang w:val="en-GB"/>
              </w:rPr>
              <w:t>-3</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16CD5256"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Tx chains for WUS: 1</w:t>
            </w:r>
          </w:p>
          <w:p w14:paraId="5DDC60B7"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Rx chains for MSG3: 2</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6A774483" w14:textId="77777777" w:rsidR="00F018D5" w:rsidRPr="00F018D5" w:rsidRDefault="00F018D5" w:rsidP="00F018D5">
            <w:pPr>
              <w:rPr>
                <w:sz w:val="15"/>
                <w:szCs w:val="15"/>
                <w:lang w:val="en-GB"/>
              </w:rPr>
            </w:pPr>
            <w:r w:rsidRPr="00F018D5">
              <w:rPr>
                <w:sz w:val="15"/>
                <w:szCs w:val="15"/>
                <w:lang w:val="en-GB"/>
              </w:rPr>
              <w:t>redcap UE</w:t>
            </w:r>
          </w:p>
          <w:p w14:paraId="7C8C5557" w14:textId="77777777" w:rsidR="00F018D5" w:rsidRPr="00F018D5" w:rsidRDefault="00F018D5" w:rsidP="00F018D5">
            <w:pPr>
              <w:rPr>
                <w:sz w:val="15"/>
                <w:szCs w:val="15"/>
                <w:lang w:val="en-GB"/>
              </w:rPr>
            </w:pPr>
            <w:r w:rsidRPr="00F018D5">
              <w:rPr>
                <w:rFonts w:hint="eastAsia"/>
                <w:sz w:val="15"/>
                <w:szCs w:val="15"/>
                <w:lang w:val="en-GB"/>
              </w:rPr>
              <w:t>1</w:t>
            </w:r>
            <w:r w:rsidRPr="00F018D5">
              <w:rPr>
                <w:sz w:val="15"/>
                <w:szCs w:val="15"/>
                <w:lang w:val="en-GB"/>
              </w:rPr>
              <w:t>38.85</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2EB2DF32" w14:textId="77777777" w:rsidR="00F018D5" w:rsidRPr="00F018D5" w:rsidRDefault="00F018D5" w:rsidP="00F018D5">
            <w:pPr>
              <w:widowControl w:val="0"/>
              <w:rPr>
                <w:sz w:val="15"/>
                <w:szCs w:val="15"/>
                <w:lang w:val="en-GB"/>
              </w:rPr>
            </w:pPr>
            <w:r w:rsidRPr="00F018D5">
              <w:rPr>
                <w:rFonts w:hint="eastAsia"/>
                <w:sz w:val="15"/>
                <w:szCs w:val="15"/>
                <w:lang w:val="en-GB"/>
              </w:rPr>
              <w:t>8</w:t>
            </w:r>
            <w:r w:rsidRPr="00F018D5">
              <w:rPr>
                <w:sz w:val="15"/>
                <w:szCs w:val="15"/>
                <w:lang w:val="en-GB"/>
              </w:rPr>
              <w:t>.59</w:t>
            </w:r>
          </w:p>
        </w:tc>
      </w:tr>
      <w:tr w:rsidR="00F018D5" w:rsidRPr="00F018D5" w14:paraId="49F61610"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0E789F5A" w14:textId="77777777" w:rsidR="00F018D5" w:rsidRPr="00F018D5" w:rsidRDefault="00F018D5" w:rsidP="00F018D5">
            <w:pPr>
              <w:widowControl w:val="0"/>
              <w:rPr>
                <w:sz w:val="15"/>
                <w:szCs w:val="15"/>
                <w:lang w:val="en-GB"/>
              </w:rPr>
            </w:pPr>
            <w:r w:rsidRPr="00F018D5">
              <w:rPr>
                <w:sz w:val="15"/>
                <w:szCs w:val="15"/>
                <w:lang w:val="en-GB"/>
              </w:rPr>
              <w:t>Huawei, HiSilicon</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4485FA37" w14:textId="77777777" w:rsidR="00F018D5" w:rsidRPr="00F018D5" w:rsidRDefault="00F018D5" w:rsidP="00F018D5">
            <w:pPr>
              <w:widowControl w:val="0"/>
              <w:rPr>
                <w:sz w:val="15"/>
                <w:szCs w:val="15"/>
                <w:lang w:val="en-GB"/>
              </w:rPr>
            </w:pPr>
            <w:r w:rsidRPr="00F018D5">
              <w:rPr>
                <w:sz w:val="15"/>
                <w:szCs w:val="15"/>
                <w:lang w:val="en-GB"/>
              </w:rPr>
              <w:t>4.32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62DCE47F" w14:textId="77777777" w:rsidR="00F018D5" w:rsidRPr="00F018D5" w:rsidRDefault="00F018D5" w:rsidP="00F018D5">
            <w:pPr>
              <w:widowControl w:val="0"/>
              <w:rPr>
                <w:sz w:val="15"/>
                <w:szCs w:val="15"/>
                <w:lang w:val="en-GB"/>
              </w:rPr>
            </w:pPr>
            <w:r w:rsidRPr="00F018D5">
              <w:rPr>
                <w:sz w:val="15"/>
                <w:szCs w:val="15"/>
                <w:lang w:val="en-GB"/>
              </w:rPr>
              <w:t>15</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4F36D824"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060ECE86" w14:textId="77777777" w:rsidR="00F018D5" w:rsidRPr="00F018D5" w:rsidRDefault="00F018D5" w:rsidP="00F018D5">
            <w:pPr>
              <w:rPr>
                <w:sz w:val="15"/>
                <w:szCs w:val="15"/>
                <w:lang w:val="en-GB"/>
              </w:rPr>
            </w:pPr>
            <w:r w:rsidRPr="00F018D5">
              <w:rPr>
                <w:sz w:val="15"/>
                <w:szCs w:val="15"/>
                <w:lang w:val="en-GB"/>
              </w:rPr>
              <w:t>1</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01159E4F" w14:textId="77777777" w:rsidR="00F018D5" w:rsidRPr="00F018D5" w:rsidRDefault="00F018D5" w:rsidP="00F018D5">
            <w:pPr>
              <w:rPr>
                <w:sz w:val="15"/>
                <w:szCs w:val="15"/>
                <w:lang w:val="en-GB"/>
              </w:rPr>
            </w:pPr>
            <w:r w:rsidRPr="00F018D5">
              <w:rPr>
                <w:sz w:val="15"/>
                <w:szCs w:val="15"/>
                <w:lang w:val="en-GB"/>
              </w:rPr>
              <w:t>149.61</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3566F5F2" w14:textId="77777777" w:rsidR="00F018D5" w:rsidRPr="00F018D5" w:rsidRDefault="00F018D5" w:rsidP="00F018D5">
            <w:pPr>
              <w:widowControl w:val="0"/>
              <w:rPr>
                <w:sz w:val="15"/>
                <w:szCs w:val="15"/>
                <w:lang w:val="en-GB"/>
              </w:rPr>
            </w:pPr>
            <w:r w:rsidRPr="00F018D5">
              <w:rPr>
                <w:sz w:val="15"/>
                <w:szCs w:val="15"/>
                <w:lang w:val="en-GB"/>
              </w:rPr>
              <w:t>-3.23</w:t>
            </w:r>
          </w:p>
        </w:tc>
      </w:tr>
      <w:tr w:rsidR="00F018D5" w:rsidRPr="00F018D5" w14:paraId="7446E3F1"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00B93E41" w14:textId="77777777" w:rsidR="00F018D5" w:rsidRPr="00F018D5" w:rsidRDefault="00F018D5" w:rsidP="00F018D5">
            <w:pPr>
              <w:widowControl w:val="0"/>
              <w:rPr>
                <w:sz w:val="15"/>
                <w:szCs w:val="15"/>
                <w:lang w:val="en-GB"/>
              </w:rPr>
            </w:pPr>
            <w:r w:rsidRPr="00F018D5">
              <w:rPr>
                <w:sz w:val="15"/>
                <w:szCs w:val="15"/>
                <w:lang w:val="en-GB"/>
              </w:rPr>
              <w:t>Huawei, HiSilicon</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5D96004E" w14:textId="77777777" w:rsidR="00F018D5" w:rsidRPr="00F018D5" w:rsidRDefault="00F018D5" w:rsidP="00F018D5">
            <w:pPr>
              <w:widowControl w:val="0"/>
              <w:rPr>
                <w:sz w:val="15"/>
                <w:szCs w:val="15"/>
                <w:lang w:val="en-GB"/>
              </w:rPr>
            </w:pPr>
            <w:r w:rsidRPr="00F018D5">
              <w:rPr>
                <w:sz w:val="15"/>
                <w:szCs w:val="15"/>
                <w:lang w:val="en-GB"/>
              </w:rPr>
              <w:t>4.32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5E968F1F" w14:textId="77777777" w:rsidR="00F018D5" w:rsidRPr="00F018D5" w:rsidRDefault="00F018D5" w:rsidP="00F018D5">
            <w:pPr>
              <w:widowControl w:val="0"/>
              <w:rPr>
                <w:sz w:val="15"/>
                <w:szCs w:val="15"/>
                <w:lang w:val="en-GB"/>
              </w:rPr>
            </w:pPr>
            <w:r w:rsidRPr="00F018D5">
              <w:rPr>
                <w:sz w:val="15"/>
                <w:szCs w:val="15"/>
                <w:lang w:val="en-GB"/>
              </w:rPr>
              <w:t>15</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50FD74F3" w14:textId="77777777" w:rsidR="00F018D5" w:rsidRPr="00F018D5" w:rsidRDefault="00F018D5" w:rsidP="00F018D5">
            <w:pPr>
              <w:widowControl w:val="0"/>
              <w:rPr>
                <w:sz w:val="15"/>
                <w:szCs w:val="15"/>
                <w:lang w:val="en-GB"/>
              </w:rPr>
            </w:pPr>
            <w:r w:rsidRPr="00F018D5">
              <w:rPr>
                <w:sz w:val="15"/>
                <w:szCs w:val="15"/>
                <w:lang w:val="en-GB"/>
              </w:rPr>
              <w:t>-3</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267C5C34" w14:textId="77777777" w:rsidR="00F018D5" w:rsidRPr="00F018D5" w:rsidRDefault="00F018D5" w:rsidP="00F018D5">
            <w:pPr>
              <w:rPr>
                <w:sz w:val="15"/>
                <w:szCs w:val="15"/>
                <w:lang w:val="en-GB"/>
              </w:rPr>
            </w:pPr>
            <w:r w:rsidRPr="00F018D5">
              <w:rPr>
                <w:sz w:val="15"/>
                <w:szCs w:val="15"/>
                <w:lang w:val="en-GB"/>
              </w:rPr>
              <w:t>1</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0BEA0D23" w14:textId="77777777" w:rsidR="00F018D5" w:rsidRPr="00F018D5" w:rsidRDefault="00F018D5" w:rsidP="00F018D5">
            <w:pPr>
              <w:rPr>
                <w:sz w:val="15"/>
                <w:szCs w:val="15"/>
                <w:lang w:val="en-GB"/>
              </w:rPr>
            </w:pPr>
            <w:r w:rsidRPr="00F018D5">
              <w:rPr>
                <w:rFonts w:hint="eastAsia"/>
                <w:sz w:val="15"/>
                <w:szCs w:val="15"/>
                <w:lang w:val="en-GB"/>
              </w:rPr>
              <w:t>1</w:t>
            </w:r>
            <w:r w:rsidRPr="00F018D5">
              <w:rPr>
                <w:sz w:val="15"/>
                <w:szCs w:val="15"/>
                <w:lang w:val="en-GB"/>
              </w:rPr>
              <w:t>46.61</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2D06ADD1" w14:textId="77777777" w:rsidR="00F018D5" w:rsidRPr="00F018D5" w:rsidRDefault="00F018D5" w:rsidP="00F018D5">
            <w:pPr>
              <w:widowControl w:val="0"/>
              <w:rPr>
                <w:sz w:val="15"/>
                <w:szCs w:val="15"/>
                <w:lang w:val="en-GB"/>
              </w:rPr>
            </w:pPr>
            <w:r w:rsidRPr="00F018D5">
              <w:rPr>
                <w:sz w:val="15"/>
                <w:szCs w:val="15"/>
                <w:lang w:val="en-GB"/>
              </w:rPr>
              <w:t>-3.23</w:t>
            </w:r>
          </w:p>
        </w:tc>
      </w:tr>
      <w:tr w:rsidR="00F018D5" w:rsidRPr="00F018D5" w14:paraId="2FECF83E"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5EA39D85" w14:textId="77777777" w:rsidR="00F018D5" w:rsidRPr="00F018D5" w:rsidRDefault="00F018D5" w:rsidP="00F018D5">
            <w:pPr>
              <w:widowControl w:val="0"/>
              <w:rPr>
                <w:sz w:val="15"/>
                <w:szCs w:val="15"/>
                <w:lang w:val="en-GB"/>
              </w:rPr>
            </w:pPr>
            <w:r w:rsidRPr="00F018D5">
              <w:rPr>
                <w:sz w:val="15"/>
                <w:szCs w:val="15"/>
                <w:lang w:val="en-GB"/>
              </w:rPr>
              <w:t>Huawei, HiSilicon</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45DED2A7" w14:textId="77777777" w:rsidR="00F018D5" w:rsidRPr="00F018D5" w:rsidRDefault="00F018D5" w:rsidP="00F018D5">
            <w:pPr>
              <w:widowControl w:val="0"/>
              <w:rPr>
                <w:sz w:val="15"/>
                <w:szCs w:val="15"/>
                <w:lang w:val="en-GB"/>
              </w:rPr>
            </w:pPr>
            <w:r w:rsidRPr="00F018D5">
              <w:rPr>
                <w:rFonts w:hint="eastAsia"/>
                <w:sz w:val="15"/>
                <w:szCs w:val="15"/>
                <w:lang w:val="en-GB"/>
              </w:rPr>
              <w:t>2</w:t>
            </w:r>
            <w:r w:rsidRPr="00F018D5">
              <w:rPr>
                <w:sz w:val="15"/>
                <w:szCs w:val="15"/>
                <w:lang w:val="en-GB"/>
              </w:rPr>
              <w:t>.16</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10443A9F" w14:textId="77777777" w:rsidR="00F018D5" w:rsidRPr="00F018D5" w:rsidRDefault="00F018D5" w:rsidP="00F018D5">
            <w:pPr>
              <w:widowControl w:val="0"/>
              <w:rPr>
                <w:sz w:val="15"/>
                <w:szCs w:val="15"/>
                <w:lang w:val="en-GB"/>
              </w:rPr>
            </w:pPr>
            <w:r w:rsidRPr="00F018D5">
              <w:rPr>
                <w:rFonts w:hint="eastAsia"/>
                <w:sz w:val="15"/>
                <w:szCs w:val="15"/>
                <w:lang w:val="en-GB"/>
              </w:rPr>
              <w:t>1</w:t>
            </w:r>
            <w:r w:rsidRPr="00F018D5">
              <w:rPr>
                <w:sz w:val="15"/>
                <w:szCs w:val="15"/>
                <w:lang w:val="en-GB"/>
              </w:rPr>
              <w:t>5</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24899318" w14:textId="77777777" w:rsidR="00F018D5" w:rsidRPr="00F018D5" w:rsidRDefault="00F018D5" w:rsidP="00F018D5">
            <w:pPr>
              <w:widowControl w:val="0"/>
              <w:rPr>
                <w:sz w:val="15"/>
                <w:szCs w:val="15"/>
                <w:lang w:val="en-GB"/>
              </w:rPr>
            </w:pPr>
            <w:r w:rsidRPr="00F018D5">
              <w:rPr>
                <w:rFonts w:hint="eastAsia"/>
                <w:sz w:val="15"/>
                <w:szCs w:val="15"/>
                <w:lang w:val="en-GB"/>
              </w:rPr>
              <w:t>0</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4CDCD570" w14:textId="77777777" w:rsidR="00F018D5" w:rsidRPr="00F018D5" w:rsidRDefault="00F018D5" w:rsidP="00F018D5">
            <w:pPr>
              <w:rPr>
                <w:sz w:val="15"/>
                <w:szCs w:val="15"/>
                <w:lang w:val="en-GB"/>
              </w:rPr>
            </w:pPr>
            <w:r w:rsidRPr="00F018D5">
              <w:rPr>
                <w:rFonts w:hint="eastAsia"/>
                <w:sz w:val="15"/>
                <w:szCs w:val="15"/>
                <w:lang w:val="en-GB"/>
              </w:rPr>
              <w:t>1</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4EF4FBBC" w14:textId="77777777" w:rsidR="00F018D5" w:rsidRPr="00F018D5" w:rsidRDefault="00F018D5" w:rsidP="00F018D5">
            <w:pPr>
              <w:rPr>
                <w:sz w:val="15"/>
                <w:szCs w:val="15"/>
                <w:lang w:val="en-GB"/>
              </w:rPr>
            </w:pPr>
            <w:r w:rsidRPr="00F018D5">
              <w:rPr>
                <w:rFonts w:hint="eastAsia"/>
                <w:sz w:val="15"/>
                <w:szCs w:val="15"/>
                <w:lang w:val="en-GB"/>
              </w:rPr>
              <w:t>1</w:t>
            </w:r>
            <w:r w:rsidRPr="00F018D5">
              <w:rPr>
                <w:sz w:val="15"/>
                <w:szCs w:val="15"/>
                <w:lang w:val="en-GB"/>
              </w:rPr>
              <w:t>49.61</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276A312B" w14:textId="77777777" w:rsidR="00F018D5" w:rsidRPr="00F018D5" w:rsidRDefault="00F018D5" w:rsidP="00F018D5">
            <w:pPr>
              <w:widowControl w:val="0"/>
              <w:rPr>
                <w:sz w:val="15"/>
                <w:szCs w:val="15"/>
                <w:lang w:val="en-GB"/>
              </w:rPr>
            </w:pPr>
            <w:r w:rsidRPr="00F018D5">
              <w:rPr>
                <w:rFonts w:hint="eastAsia"/>
                <w:sz w:val="15"/>
                <w:szCs w:val="15"/>
                <w:lang w:val="en-GB"/>
              </w:rPr>
              <w:t>-</w:t>
            </w:r>
            <w:r w:rsidRPr="00F018D5">
              <w:rPr>
                <w:sz w:val="15"/>
                <w:szCs w:val="15"/>
                <w:lang w:val="en-GB"/>
              </w:rPr>
              <w:t>3.23</w:t>
            </w:r>
          </w:p>
        </w:tc>
      </w:tr>
      <w:tr w:rsidR="00F018D5" w:rsidRPr="00F018D5" w14:paraId="7DC6B9B7"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30FC3027" w14:textId="77777777" w:rsidR="00F018D5" w:rsidRPr="00F018D5" w:rsidRDefault="00F018D5" w:rsidP="00F018D5">
            <w:pPr>
              <w:widowControl w:val="0"/>
              <w:rPr>
                <w:sz w:val="15"/>
                <w:szCs w:val="15"/>
                <w:lang w:val="en-GB"/>
              </w:rPr>
            </w:pP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55D00289" w14:textId="77777777" w:rsidR="00F018D5" w:rsidRPr="00F018D5" w:rsidRDefault="00F018D5" w:rsidP="00F018D5">
            <w:pPr>
              <w:widowControl w:val="0"/>
              <w:rPr>
                <w:sz w:val="15"/>
                <w:szCs w:val="15"/>
                <w:lang w:val="en-GB"/>
              </w:rPr>
            </w:pP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27FE2EB8" w14:textId="77777777" w:rsidR="00F018D5" w:rsidRPr="00F018D5" w:rsidRDefault="00F018D5" w:rsidP="00F018D5">
            <w:pPr>
              <w:widowControl w:val="0"/>
              <w:rPr>
                <w:sz w:val="15"/>
                <w:szCs w:val="15"/>
                <w:lang w:val="en-GB"/>
              </w:rPr>
            </w:pP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5D53005D" w14:textId="77777777" w:rsidR="00F018D5" w:rsidRPr="00F018D5" w:rsidRDefault="00F018D5" w:rsidP="00F018D5">
            <w:pPr>
              <w:widowControl w:val="0"/>
              <w:rPr>
                <w:sz w:val="15"/>
                <w:szCs w:val="15"/>
                <w:lang w:val="en-GB"/>
              </w:rPr>
            </w:pP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5441E07A" w14:textId="77777777" w:rsidR="00F018D5" w:rsidRPr="00F018D5" w:rsidRDefault="00F018D5" w:rsidP="00F018D5">
            <w:pPr>
              <w:rPr>
                <w:sz w:val="15"/>
                <w:szCs w:val="15"/>
                <w:lang w:val="en-GB"/>
              </w:rPr>
            </w:pP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7E4D8959" w14:textId="77777777" w:rsidR="00F018D5" w:rsidRPr="00F018D5" w:rsidRDefault="00F018D5" w:rsidP="00F018D5">
            <w:pPr>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7F9B2426" w14:textId="77777777" w:rsidR="00F018D5" w:rsidRPr="00F018D5" w:rsidRDefault="00F018D5" w:rsidP="00F018D5">
            <w:pPr>
              <w:widowControl w:val="0"/>
              <w:rPr>
                <w:sz w:val="15"/>
                <w:szCs w:val="15"/>
                <w:lang w:val="en-GB"/>
              </w:rPr>
            </w:pPr>
          </w:p>
        </w:tc>
      </w:tr>
      <w:tr w:rsidR="00F018D5" w:rsidRPr="00F018D5" w14:paraId="6840B46F"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4BCFA1AF" w14:textId="77777777" w:rsidR="00F018D5" w:rsidRPr="00F018D5" w:rsidRDefault="00F018D5" w:rsidP="00F018D5">
            <w:pPr>
              <w:widowControl w:val="0"/>
              <w:rPr>
                <w:sz w:val="15"/>
                <w:szCs w:val="15"/>
                <w:lang w:val="en-GB"/>
              </w:rPr>
            </w:pP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777A8851" w14:textId="77777777" w:rsidR="00F018D5" w:rsidRPr="00F018D5" w:rsidRDefault="00F018D5" w:rsidP="00F018D5">
            <w:pPr>
              <w:widowControl w:val="0"/>
              <w:rPr>
                <w:sz w:val="15"/>
                <w:szCs w:val="15"/>
                <w:lang w:val="en-GB"/>
              </w:rPr>
            </w:pP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32CC9226" w14:textId="77777777" w:rsidR="00F018D5" w:rsidRPr="00F018D5" w:rsidRDefault="00F018D5" w:rsidP="00F018D5">
            <w:pPr>
              <w:widowControl w:val="0"/>
              <w:rPr>
                <w:sz w:val="15"/>
                <w:szCs w:val="15"/>
                <w:lang w:val="en-GB"/>
              </w:rPr>
            </w:pP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6D0F860E" w14:textId="77777777" w:rsidR="00F018D5" w:rsidRPr="00F018D5" w:rsidRDefault="00F018D5" w:rsidP="00F018D5">
            <w:pPr>
              <w:widowControl w:val="0"/>
              <w:rPr>
                <w:sz w:val="15"/>
                <w:szCs w:val="15"/>
                <w:lang w:val="en-GB"/>
              </w:rPr>
            </w:pP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0796C784" w14:textId="77777777" w:rsidR="00F018D5" w:rsidRPr="00F018D5" w:rsidRDefault="00F018D5" w:rsidP="00F018D5">
            <w:pPr>
              <w:rPr>
                <w:sz w:val="15"/>
                <w:szCs w:val="15"/>
                <w:lang w:val="en-GB"/>
              </w:rPr>
            </w:pP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3E70D351" w14:textId="77777777" w:rsidR="00F018D5" w:rsidRPr="00F018D5" w:rsidRDefault="00F018D5" w:rsidP="00F018D5">
            <w:pPr>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0967A564" w14:textId="77777777" w:rsidR="00F018D5" w:rsidRPr="00F018D5" w:rsidRDefault="00F018D5" w:rsidP="00F018D5">
            <w:pPr>
              <w:widowControl w:val="0"/>
              <w:rPr>
                <w:sz w:val="15"/>
                <w:szCs w:val="15"/>
                <w:lang w:val="en-GB"/>
              </w:rPr>
            </w:pPr>
          </w:p>
        </w:tc>
      </w:tr>
    </w:tbl>
    <w:p w14:paraId="1556EEA1" w14:textId="77777777" w:rsidR="00F018D5" w:rsidRPr="00F018D5" w:rsidRDefault="00F018D5" w:rsidP="00F018D5">
      <w:pPr>
        <w:rPr>
          <w:rFonts w:ascii="Times New Roman" w:hAnsi="Times New Roman"/>
          <w:szCs w:val="20"/>
          <w:u w:val="single"/>
          <w:lang w:val="en-GB"/>
        </w:rPr>
      </w:pPr>
    </w:p>
    <w:p w14:paraId="430D43F8" w14:textId="77777777" w:rsidR="00F018D5" w:rsidRPr="00F018D5" w:rsidRDefault="00F018D5" w:rsidP="008D3736">
      <w:pPr>
        <w:widowControl w:val="0"/>
        <w:numPr>
          <w:ilvl w:val="0"/>
          <w:numId w:val="110"/>
        </w:numPr>
        <w:jc w:val="both"/>
        <w:rPr>
          <w:rFonts w:ascii="Times New Roman" w:eastAsia="宋体" w:hAnsi="Times New Roman"/>
          <w:kern w:val="2"/>
          <w:sz w:val="21"/>
          <w:szCs w:val="20"/>
          <w:u w:val="single"/>
          <w:lang w:val="en-GB" w:eastAsia="zh-CN"/>
        </w:rPr>
      </w:pPr>
      <w:r w:rsidRPr="00F018D5">
        <w:rPr>
          <w:rFonts w:ascii="Times New Roman" w:eastAsia="宋体" w:hAnsi="Times New Roman"/>
          <w:kern w:val="2"/>
          <w:sz w:val="21"/>
          <w:szCs w:val="20"/>
          <w:u w:val="single"/>
          <w:lang w:val="en-GB" w:eastAsia="zh-CN"/>
        </w:rPr>
        <w:t>The number of Tx chains for LP-WUS/LP-SS transmission: 2</w:t>
      </w:r>
    </w:p>
    <w:p w14:paraId="6EF564BF" w14:textId="77777777" w:rsidR="00F018D5" w:rsidRPr="00F018D5" w:rsidRDefault="00F018D5" w:rsidP="00F018D5">
      <w:pPr>
        <w:rPr>
          <w:rFonts w:ascii="Times New Roman" w:hAnsi="Times New Roman"/>
          <w:szCs w:val="20"/>
          <w:u w:val="single"/>
          <w:lang w:val="en-GB"/>
        </w:rPr>
      </w:pPr>
    </w:p>
    <w:tbl>
      <w:tblPr>
        <w:tblW w:w="847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272"/>
        <w:gridCol w:w="1339"/>
        <w:gridCol w:w="881"/>
        <w:gridCol w:w="1200"/>
        <w:gridCol w:w="1359"/>
        <w:gridCol w:w="1390"/>
        <w:gridCol w:w="1031"/>
      </w:tblGrid>
      <w:tr w:rsidR="00F018D5" w:rsidRPr="00F018D5" w14:paraId="173973BF" w14:textId="77777777" w:rsidTr="006B14B2">
        <w:trPr>
          <w:cantSplit/>
          <w:trHeight w:val="1851"/>
          <w:jc w:val="center"/>
        </w:trPr>
        <w:tc>
          <w:tcPr>
            <w:tcW w:w="1272" w:type="dxa"/>
            <w:shd w:val="clear" w:color="auto" w:fill="auto"/>
          </w:tcPr>
          <w:p w14:paraId="5726E38E" w14:textId="77777777" w:rsidR="00F018D5" w:rsidRPr="00F018D5" w:rsidRDefault="00F018D5" w:rsidP="00F018D5">
            <w:pPr>
              <w:widowControl w:val="0"/>
              <w:rPr>
                <w:sz w:val="15"/>
                <w:szCs w:val="15"/>
                <w:lang w:val="en-GB"/>
              </w:rPr>
            </w:pPr>
          </w:p>
        </w:tc>
        <w:tc>
          <w:tcPr>
            <w:tcW w:w="1339" w:type="dxa"/>
            <w:shd w:val="clear" w:color="auto" w:fill="auto"/>
          </w:tcPr>
          <w:p w14:paraId="09F49548" w14:textId="77777777" w:rsidR="00F018D5" w:rsidRPr="00F018D5" w:rsidRDefault="00F018D5" w:rsidP="00F018D5">
            <w:pPr>
              <w:widowControl w:val="0"/>
              <w:rPr>
                <w:sz w:val="15"/>
                <w:szCs w:val="15"/>
                <w:lang w:val="en-GB"/>
              </w:rPr>
            </w:pPr>
            <w:r w:rsidRPr="00F018D5">
              <w:rPr>
                <w:sz w:val="15"/>
                <w:szCs w:val="15"/>
                <w:lang w:val="en-GB"/>
              </w:rPr>
              <w:t>Bandwidth for LP-WUS signal (MHz)</w:t>
            </w:r>
          </w:p>
        </w:tc>
        <w:tc>
          <w:tcPr>
            <w:tcW w:w="881" w:type="dxa"/>
            <w:shd w:val="clear" w:color="auto" w:fill="auto"/>
          </w:tcPr>
          <w:p w14:paraId="070FA4B4" w14:textId="77777777" w:rsidR="00F018D5" w:rsidRPr="00F018D5" w:rsidRDefault="00F018D5" w:rsidP="00F018D5">
            <w:pPr>
              <w:widowControl w:val="0"/>
              <w:rPr>
                <w:sz w:val="15"/>
                <w:szCs w:val="15"/>
                <w:lang w:val="en-GB"/>
              </w:rPr>
            </w:pPr>
            <w:r w:rsidRPr="00F018D5">
              <w:rPr>
                <w:sz w:val="15"/>
                <w:szCs w:val="15"/>
                <w:lang w:val="en-GB"/>
              </w:rPr>
              <w:t>NF for LP-WUR (dB)</w:t>
            </w:r>
          </w:p>
        </w:tc>
        <w:tc>
          <w:tcPr>
            <w:tcW w:w="1200" w:type="dxa"/>
            <w:shd w:val="clear" w:color="auto" w:fill="auto"/>
          </w:tcPr>
          <w:p w14:paraId="7E2E540B" w14:textId="77777777" w:rsidR="00F018D5" w:rsidRPr="00F018D5" w:rsidRDefault="00F018D5" w:rsidP="00F018D5">
            <w:pPr>
              <w:widowControl w:val="0"/>
              <w:rPr>
                <w:sz w:val="15"/>
                <w:szCs w:val="15"/>
                <w:lang w:val="en-GB"/>
              </w:rPr>
            </w:pPr>
            <w:r w:rsidRPr="00F018D5">
              <w:rPr>
                <w:sz w:val="15"/>
                <w:szCs w:val="15"/>
                <w:lang w:val="en-GB"/>
              </w:rPr>
              <w:t xml:space="preserve">Gain of antenna element (dBi) assumed for LP-WUR: </w:t>
            </w:r>
          </w:p>
          <w:p w14:paraId="525B3536" w14:textId="77777777" w:rsidR="00F018D5" w:rsidRPr="00F018D5" w:rsidRDefault="00F018D5" w:rsidP="00F018D5">
            <w:pPr>
              <w:widowControl w:val="0"/>
              <w:rPr>
                <w:sz w:val="15"/>
                <w:szCs w:val="15"/>
                <w:lang w:val="en-GB"/>
              </w:rPr>
            </w:pPr>
            <w:r w:rsidRPr="00F018D5">
              <w:rPr>
                <w:sz w:val="15"/>
                <w:szCs w:val="15"/>
                <w:lang w:val="en-GB"/>
              </w:rPr>
              <w:t>e.g., -3 dBi for redcap UE and e.g., 0dBi for non-redcap UE</w:t>
            </w:r>
          </w:p>
        </w:tc>
        <w:tc>
          <w:tcPr>
            <w:tcW w:w="1359" w:type="dxa"/>
            <w:shd w:val="clear" w:color="auto" w:fill="auto"/>
          </w:tcPr>
          <w:p w14:paraId="10154557" w14:textId="77777777" w:rsidR="00F018D5" w:rsidRPr="00F018D5" w:rsidRDefault="00F018D5" w:rsidP="00F018D5">
            <w:pPr>
              <w:widowControl w:val="0"/>
              <w:rPr>
                <w:sz w:val="15"/>
                <w:szCs w:val="15"/>
                <w:lang w:val="en-GB"/>
              </w:rPr>
            </w:pPr>
            <w:r w:rsidRPr="00F018D5">
              <w:rPr>
                <w:sz w:val="15"/>
                <w:szCs w:val="15"/>
                <w:lang w:val="en-GB"/>
              </w:rPr>
              <w:t># of Tx chains for LP-WUS/LP-SS transmission, e.g., 2</w:t>
            </w:r>
          </w:p>
          <w:p w14:paraId="1B11E397" w14:textId="77777777" w:rsidR="00F018D5" w:rsidRPr="00F018D5" w:rsidRDefault="00F018D5" w:rsidP="00F018D5">
            <w:pPr>
              <w:widowControl w:val="0"/>
              <w:rPr>
                <w:sz w:val="15"/>
                <w:szCs w:val="15"/>
                <w:lang w:val="en-GB"/>
              </w:rPr>
            </w:pPr>
            <w:r w:rsidRPr="00F018D5">
              <w:rPr>
                <w:sz w:val="15"/>
                <w:szCs w:val="15"/>
                <w:lang w:val="en-GB"/>
              </w:rPr>
              <w:t>Note: The number of Tx chains for LP-WUS/LP-SS transmission is assumed the same as the number of RX chains for MSG3 reception</w:t>
            </w:r>
          </w:p>
        </w:tc>
        <w:tc>
          <w:tcPr>
            <w:tcW w:w="1390" w:type="dxa"/>
            <w:shd w:val="clear" w:color="auto" w:fill="auto"/>
          </w:tcPr>
          <w:p w14:paraId="1854C830" w14:textId="77777777" w:rsidR="00F018D5" w:rsidRPr="00F018D5" w:rsidRDefault="00F018D5" w:rsidP="00F018D5">
            <w:pPr>
              <w:widowControl w:val="0"/>
              <w:rPr>
                <w:sz w:val="15"/>
                <w:szCs w:val="15"/>
                <w:lang w:val="en-GB"/>
              </w:rPr>
            </w:pPr>
            <w:r w:rsidRPr="00F018D5">
              <w:rPr>
                <w:sz w:val="15"/>
                <w:szCs w:val="15"/>
                <w:lang w:val="en-GB"/>
              </w:rPr>
              <w:t>MIL value of MSG3: taking redcap UE /non-redcap UE @dense urban 2.6GHz</w:t>
            </w:r>
          </w:p>
          <w:p w14:paraId="079092FC" w14:textId="77777777" w:rsidR="00F018D5" w:rsidRPr="00F018D5" w:rsidRDefault="00F018D5" w:rsidP="00F018D5">
            <w:pPr>
              <w:widowControl w:val="0"/>
              <w:rPr>
                <w:sz w:val="15"/>
                <w:szCs w:val="15"/>
                <w:lang w:val="en-GB"/>
              </w:rPr>
            </w:pPr>
          </w:p>
        </w:tc>
        <w:tc>
          <w:tcPr>
            <w:tcW w:w="1031" w:type="dxa"/>
            <w:shd w:val="clear" w:color="auto" w:fill="auto"/>
          </w:tcPr>
          <w:p w14:paraId="50639434" w14:textId="77777777" w:rsidR="00F018D5" w:rsidRPr="00F018D5" w:rsidRDefault="00F018D5" w:rsidP="00F018D5">
            <w:pPr>
              <w:widowControl w:val="0"/>
              <w:rPr>
                <w:sz w:val="15"/>
                <w:szCs w:val="15"/>
                <w:lang w:val="en-GB"/>
              </w:rPr>
            </w:pPr>
            <w:r w:rsidRPr="00F018D5">
              <w:rPr>
                <w:sz w:val="15"/>
                <w:szCs w:val="15"/>
                <w:lang w:val="en-GB"/>
              </w:rPr>
              <w:t xml:space="preserve">The SNR (dB) to achieve </w:t>
            </w:r>
            <w:r w:rsidRPr="00F018D5">
              <w:rPr>
                <w:bCs/>
                <w:sz w:val="15"/>
                <w:szCs w:val="15"/>
                <w:lang w:val="en-GB"/>
              </w:rPr>
              <w:t>the coverage of PUSCH for message3</w:t>
            </w:r>
          </w:p>
        </w:tc>
      </w:tr>
      <w:tr w:rsidR="00F018D5" w:rsidRPr="00F018D5" w14:paraId="7324C833" w14:textId="77777777" w:rsidTr="006B14B2">
        <w:trPr>
          <w:cantSplit/>
          <w:trHeight w:val="186"/>
          <w:jc w:val="center"/>
        </w:trPr>
        <w:tc>
          <w:tcPr>
            <w:tcW w:w="1272" w:type="dxa"/>
            <w:shd w:val="clear" w:color="auto" w:fill="auto"/>
          </w:tcPr>
          <w:p w14:paraId="121A2C99" w14:textId="77777777" w:rsidR="00F018D5" w:rsidRPr="00F018D5" w:rsidRDefault="00F018D5" w:rsidP="00F018D5">
            <w:pPr>
              <w:widowControl w:val="0"/>
              <w:rPr>
                <w:sz w:val="15"/>
                <w:szCs w:val="15"/>
                <w:lang w:val="en-GB"/>
              </w:rPr>
            </w:pPr>
            <w:r w:rsidRPr="00F018D5">
              <w:rPr>
                <w:sz w:val="15"/>
                <w:szCs w:val="15"/>
                <w:lang w:val="en-GB"/>
              </w:rPr>
              <w:t xml:space="preserve">Futurewei-01 </w:t>
            </w:r>
          </w:p>
        </w:tc>
        <w:tc>
          <w:tcPr>
            <w:tcW w:w="1339" w:type="dxa"/>
            <w:shd w:val="clear" w:color="auto" w:fill="auto"/>
          </w:tcPr>
          <w:p w14:paraId="112DA4A1"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1F116D10" w14:textId="77777777" w:rsidR="00F018D5" w:rsidRPr="00F018D5" w:rsidRDefault="00F018D5" w:rsidP="00F018D5">
            <w:pPr>
              <w:widowControl w:val="0"/>
              <w:rPr>
                <w:sz w:val="15"/>
                <w:szCs w:val="15"/>
                <w:lang w:val="en-GB"/>
              </w:rPr>
            </w:pPr>
            <w:r w:rsidRPr="00F018D5">
              <w:rPr>
                <w:sz w:val="15"/>
                <w:szCs w:val="15"/>
                <w:lang w:val="en-GB"/>
              </w:rPr>
              <w:t>9 (OFDM-LPWUR)</w:t>
            </w:r>
          </w:p>
        </w:tc>
        <w:tc>
          <w:tcPr>
            <w:tcW w:w="1200" w:type="dxa"/>
            <w:shd w:val="clear" w:color="auto" w:fill="auto"/>
          </w:tcPr>
          <w:p w14:paraId="7A91B79B"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shd w:val="clear" w:color="auto" w:fill="auto"/>
          </w:tcPr>
          <w:p w14:paraId="433DA95F" w14:textId="77777777" w:rsidR="00F018D5" w:rsidRPr="00F018D5" w:rsidRDefault="00F018D5" w:rsidP="00F018D5">
            <w:pPr>
              <w:widowControl w:val="0"/>
              <w:rPr>
                <w:sz w:val="15"/>
                <w:szCs w:val="15"/>
                <w:lang w:val="en-GB"/>
              </w:rPr>
            </w:pPr>
            <w:r w:rsidRPr="00F018D5">
              <w:rPr>
                <w:sz w:val="15"/>
                <w:szCs w:val="15"/>
                <w:lang w:val="en-GB"/>
              </w:rPr>
              <w:t>2</w:t>
            </w:r>
          </w:p>
        </w:tc>
        <w:tc>
          <w:tcPr>
            <w:tcW w:w="1390" w:type="dxa"/>
            <w:shd w:val="clear" w:color="auto" w:fill="auto"/>
          </w:tcPr>
          <w:p w14:paraId="2F97894A" w14:textId="77777777" w:rsidR="00F018D5" w:rsidRPr="00F018D5" w:rsidRDefault="00F018D5" w:rsidP="00F018D5">
            <w:pPr>
              <w:widowControl w:val="0"/>
              <w:rPr>
                <w:sz w:val="15"/>
                <w:szCs w:val="15"/>
                <w:lang w:val="en-GB"/>
              </w:rPr>
            </w:pPr>
            <w:r w:rsidRPr="00F018D5">
              <w:rPr>
                <w:sz w:val="15"/>
                <w:szCs w:val="15"/>
                <w:lang w:val="en-GB"/>
              </w:rPr>
              <w:t>153.51</w:t>
            </w:r>
          </w:p>
        </w:tc>
        <w:tc>
          <w:tcPr>
            <w:tcW w:w="1031" w:type="dxa"/>
            <w:shd w:val="clear" w:color="auto" w:fill="auto"/>
          </w:tcPr>
          <w:p w14:paraId="637AA550" w14:textId="77777777" w:rsidR="00F018D5" w:rsidRPr="00F018D5" w:rsidRDefault="00F018D5" w:rsidP="00F018D5">
            <w:pPr>
              <w:widowControl w:val="0"/>
              <w:rPr>
                <w:sz w:val="15"/>
                <w:szCs w:val="15"/>
                <w:lang w:val="en-GB"/>
              </w:rPr>
            </w:pPr>
            <w:r w:rsidRPr="00F018D5">
              <w:rPr>
                <w:sz w:val="15"/>
                <w:szCs w:val="15"/>
                <w:lang w:val="en-GB"/>
              </w:rPr>
              <w:t>4.94</w:t>
            </w:r>
          </w:p>
        </w:tc>
      </w:tr>
      <w:tr w:rsidR="00F018D5" w:rsidRPr="00F018D5" w14:paraId="2256364C" w14:textId="77777777" w:rsidTr="006B14B2">
        <w:trPr>
          <w:cantSplit/>
          <w:trHeight w:val="186"/>
          <w:jc w:val="center"/>
        </w:trPr>
        <w:tc>
          <w:tcPr>
            <w:tcW w:w="1272" w:type="dxa"/>
            <w:shd w:val="clear" w:color="auto" w:fill="auto"/>
          </w:tcPr>
          <w:p w14:paraId="65213A12" w14:textId="77777777" w:rsidR="00F018D5" w:rsidRPr="00F018D5" w:rsidRDefault="00F018D5" w:rsidP="00F018D5">
            <w:pPr>
              <w:widowControl w:val="0"/>
              <w:rPr>
                <w:sz w:val="15"/>
                <w:szCs w:val="15"/>
                <w:lang w:val="en-GB"/>
              </w:rPr>
            </w:pPr>
            <w:r w:rsidRPr="00F018D5">
              <w:rPr>
                <w:sz w:val="15"/>
                <w:szCs w:val="15"/>
                <w:lang w:val="en-GB"/>
              </w:rPr>
              <w:t xml:space="preserve">Futurewei-02 </w:t>
            </w:r>
          </w:p>
        </w:tc>
        <w:tc>
          <w:tcPr>
            <w:tcW w:w="1339" w:type="dxa"/>
            <w:shd w:val="clear" w:color="auto" w:fill="auto"/>
          </w:tcPr>
          <w:p w14:paraId="46BDB3F5"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76AD9BA9" w14:textId="77777777" w:rsidR="00F018D5" w:rsidRPr="00F018D5" w:rsidRDefault="00F018D5" w:rsidP="00F018D5">
            <w:pPr>
              <w:widowControl w:val="0"/>
              <w:rPr>
                <w:sz w:val="15"/>
                <w:szCs w:val="15"/>
                <w:lang w:val="en-GB"/>
              </w:rPr>
            </w:pPr>
            <w:r w:rsidRPr="00F018D5">
              <w:rPr>
                <w:sz w:val="15"/>
                <w:szCs w:val="15"/>
                <w:lang w:val="en-GB"/>
              </w:rPr>
              <w:t>12 (ED-LPWUR)</w:t>
            </w:r>
          </w:p>
        </w:tc>
        <w:tc>
          <w:tcPr>
            <w:tcW w:w="1200" w:type="dxa"/>
            <w:shd w:val="clear" w:color="auto" w:fill="auto"/>
          </w:tcPr>
          <w:p w14:paraId="7D39A48B"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shd w:val="clear" w:color="auto" w:fill="auto"/>
          </w:tcPr>
          <w:p w14:paraId="276A55F8" w14:textId="77777777" w:rsidR="00F018D5" w:rsidRPr="00F018D5" w:rsidRDefault="00F018D5" w:rsidP="00F018D5">
            <w:pPr>
              <w:widowControl w:val="0"/>
              <w:rPr>
                <w:sz w:val="15"/>
                <w:szCs w:val="15"/>
                <w:lang w:val="en-GB"/>
              </w:rPr>
            </w:pPr>
            <w:r w:rsidRPr="00F018D5">
              <w:rPr>
                <w:sz w:val="15"/>
                <w:szCs w:val="15"/>
                <w:lang w:val="en-GB"/>
              </w:rPr>
              <w:t>2</w:t>
            </w:r>
          </w:p>
        </w:tc>
        <w:tc>
          <w:tcPr>
            <w:tcW w:w="1390" w:type="dxa"/>
            <w:shd w:val="clear" w:color="auto" w:fill="auto"/>
          </w:tcPr>
          <w:p w14:paraId="3570CD1B" w14:textId="77777777" w:rsidR="00F018D5" w:rsidRPr="00F018D5" w:rsidRDefault="00F018D5" w:rsidP="00F018D5">
            <w:pPr>
              <w:widowControl w:val="0"/>
              <w:rPr>
                <w:sz w:val="15"/>
                <w:szCs w:val="15"/>
                <w:lang w:val="en-GB"/>
              </w:rPr>
            </w:pPr>
            <w:r w:rsidRPr="00F018D5">
              <w:rPr>
                <w:sz w:val="15"/>
                <w:szCs w:val="15"/>
                <w:lang w:val="en-GB"/>
              </w:rPr>
              <w:t>153.51</w:t>
            </w:r>
          </w:p>
        </w:tc>
        <w:tc>
          <w:tcPr>
            <w:tcW w:w="1031" w:type="dxa"/>
            <w:shd w:val="clear" w:color="auto" w:fill="auto"/>
          </w:tcPr>
          <w:p w14:paraId="43795F9F" w14:textId="77777777" w:rsidR="00F018D5" w:rsidRPr="00F018D5" w:rsidRDefault="00F018D5" w:rsidP="00F018D5">
            <w:pPr>
              <w:widowControl w:val="0"/>
              <w:rPr>
                <w:sz w:val="15"/>
                <w:szCs w:val="15"/>
                <w:lang w:val="en-GB"/>
              </w:rPr>
            </w:pPr>
            <w:r w:rsidRPr="00F018D5">
              <w:rPr>
                <w:sz w:val="15"/>
                <w:szCs w:val="15"/>
                <w:lang w:val="en-GB"/>
              </w:rPr>
              <w:t>2.57</w:t>
            </w:r>
          </w:p>
        </w:tc>
      </w:tr>
      <w:tr w:rsidR="00F018D5" w:rsidRPr="00F018D5" w14:paraId="065F7DEA" w14:textId="77777777" w:rsidTr="006B14B2">
        <w:trPr>
          <w:cantSplit/>
          <w:trHeight w:val="186"/>
          <w:jc w:val="center"/>
        </w:trPr>
        <w:tc>
          <w:tcPr>
            <w:tcW w:w="1272" w:type="dxa"/>
            <w:shd w:val="clear" w:color="auto" w:fill="auto"/>
          </w:tcPr>
          <w:p w14:paraId="606DCBC9" w14:textId="77777777" w:rsidR="00F018D5" w:rsidRPr="00F018D5" w:rsidRDefault="00F018D5" w:rsidP="00F018D5">
            <w:pPr>
              <w:widowControl w:val="0"/>
              <w:rPr>
                <w:sz w:val="15"/>
                <w:szCs w:val="15"/>
                <w:lang w:val="en-GB"/>
              </w:rPr>
            </w:pPr>
            <w:r w:rsidRPr="00F018D5">
              <w:rPr>
                <w:sz w:val="15"/>
                <w:szCs w:val="15"/>
                <w:lang w:val="en-GB"/>
              </w:rPr>
              <w:t xml:space="preserve">Futurewei-03 </w:t>
            </w:r>
          </w:p>
        </w:tc>
        <w:tc>
          <w:tcPr>
            <w:tcW w:w="1339" w:type="dxa"/>
            <w:shd w:val="clear" w:color="auto" w:fill="auto"/>
          </w:tcPr>
          <w:p w14:paraId="6F2FD77A"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196A4E05" w14:textId="77777777" w:rsidR="00F018D5" w:rsidRPr="00F018D5" w:rsidRDefault="00F018D5" w:rsidP="00F018D5">
            <w:pPr>
              <w:widowControl w:val="0"/>
              <w:rPr>
                <w:sz w:val="15"/>
                <w:szCs w:val="15"/>
                <w:lang w:val="en-GB"/>
              </w:rPr>
            </w:pPr>
            <w:r w:rsidRPr="00F018D5">
              <w:rPr>
                <w:sz w:val="15"/>
                <w:szCs w:val="15"/>
                <w:lang w:val="en-GB"/>
              </w:rPr>
              <w:t>9 (OFDM-LPWUR)</w:t>
            </w:r>
          </w:p>
        </w:tc>
        <w:tc>
          <w:tcPr>
            <w:tcW w:w="1200" w:type="dxa"/>
            <w:shd w:val="clear" w:color="auto" w:fill="auto"/>
          </w:tcPr>
          <w:p w14:paraId="1E3FE278" w14:textId="77777777" w:rsidR="00F018D5" w:rsidRPr="00F018D5" w:rsidRDefault="00F018D5" w:rsidP="00F018D5">
            <w:pPr>
              <w:widowControl w:val="0"/>
              <w:rPr>
                <w:sz w:val="15"/>
                <w:szCs w:val="15"/>
                <w:lang w:val="en-GB"/>
              </w:rPr>
            </w:pPr>
            <w:r w:rsidRPr="00F018D5">
              <w:rPr>
                <w:sz w:val="15"/>
                <w:szCs w:val="15"/>
                <w:lang w:val="en-GB"/>
              </w:rPr>
              <w:t>-3</w:t>
            </w:r>
          </w:p>
        </w:tc>
        <w:tc>
          <w:tcPr>
            <w:tcW w:w="1359" w:type="dxa"/>
            <w:shd w:val="clear" w:color="auto" w:fill="auto"/>
          </w:tcPr>
          <w:p w14:paraId="13DFE878" w14:textId="77777777" w:rsidR="00F018D5" w:rsidRPr="00F018D5" w:rsidRDefault="00F018D5" w:rsidP="00F018D5">
            <w:pPr>
              <w:widowControl w:val="0"/>
              <w:rPr>
                <w:sz w:val="15"/>
                <w:szCs w:val="15"/>
                <w:lang w:val="en-GB"/>
              </w:rPr>
            </w:pPr>
            <w:r w:rsidRPr="00F018D5">
              <w:rPr>
                <w:sz w:val="15"/>
                <w:szCs w:val="15"/>
                <w:lang w:val="en-GB"/>
              </w:rPr>
              <w:t>2</w:t>
            </w:r>
          </w:p>
        </w:tc>
        <w:tc>
          <w:tcPr>
            <w:tcW w:w="1390" w:type="dxa"/>
            <w:shd w:val="clear" w:color="auto" w:fill="auto"/>
          </w:tcPr>
          <w:p w14:paraId="0FE5F307" w14:textId="77777777" w:rsidR="00F018D5" w:rsidRPr="00F018D5" w:rsidRDefault="00F018D5" w:rsidP="00F018D5">
            <w:pPr>
              <w:widowControl w:val="0"/>
              <w:rPr>
                <w:sz w:val="15"/>
                <w:szCs w:val="15"/>
                <w:lang w:val="en-GB"/>
              </w:rPr>
            </w:pPr>
            <w:r w:rsidRPr="00F018D5">
              <w:rPr>
                <w:sz w:val="15"/>
                <w:szCs w:val="15"/>
                <w:lang w:val="en-GB"/>
              </w:rPr>
              <w:t>147.31</w:t>
            </w:r>
          </w:p>
        </w:tc>
        <w:tc>
          <w:tcPr>
            <w:tcW w:w="1031" w:type="dxa"/>
            <w:shd w:val="clear" w:color="auto" w:fill="auto"/>
          </w:tcPr>
          <w:p w14:paraId="03A90633" w14:textId="77777777" w:rsidR="00F018D5" w:rsidRPr="00F018D5" w:rsidRDefault="00F018D5" w:rsidP="00F018D5">
            <w:pPr>
              <w:widowControl w:val="0"/>
              <w:rPr>
                <w:sz w:val="15"/>
                <w:szCs w:val="15"/>
                <w:lang w:val="en-GB"/>
              </w:rPr>
            </w:pPr>
            <w:r w:rsidRPr="00F018D5">
              <w:rPr>
                <w:sz w:val="15"/>
                <w:szCs w:val="15"/>
                <w:lang w:val="en-GB"/>
              </w:rPr>
              <w:t>8.14</w:t>
            </w:r>
          </w:p>
        </w:tc>
      </w:tr>
      <w:tr w:rsidR="00F018D5" w:rsidRPr="00F018D5" w14:paraId="7756F0E2" w14:textId="77777777" w:rsidTr="006B14B2">
        <w:trPr>
          <w:cantSplit/>
          <w:trHeight w:val="186"/>
          <w:jc w:val="center"/>
        </w:trPr>
        <w:tc>
          <w:tcPr>
            <w:tcW w:w="1272" w:type="dxa"/>
            <w:shd w:val="clear" w:color="auto" w:fill="auto"/>
          </w:tcPr>
          <w:p w14:paraId="186E3401" w14:textId="77777777" w:rsidR="00F018D5" w:rsidRPr="00F018D5" w:rsidRDefault="00F018D5" w:rsidP="00F018D5">
            <w:pPr>
              <w:widowControl w:val="0"/>
              <w:rPr>
                <w:sz w:val="15"/>
                <w:szCs w:val="15"/>
                <w:lang w:val="en-GB"/>
              </w:rPr>
            </w:pPr>
            <w:r w:rsidRPr="00F018D5">
              <w:rPr>
                <w:sz w:val="15"/>
                <w:szCs w:val="15"/>
                <w:lang w:val="en-GB"/>
              </w:rPr>
              <w:t xml:space="preserve">Futurewei-04 </w:t>
            </w:r>
          </w:p>
        </w:tc>
        <w:tc>
          <w:tcPr>
            <w:tcW w:w="1339" w:type="dxa"/>
            <w:shd w:val="clear" w:color="auto" w:fill="auto"/>
          </w:tcPr>
          <w:p w14:paraId="56CDD477"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315CCBB9" w14:textId="77777777" w:rsidR="00F018D5" w:rsidRPr="00F018D5" w:rsidRDefault="00F018D5" w:rsidP="00F018D5">
            <w:pPr>
              <w:widowControl w:val="0"/>
              <w:rPr>
                <w:sz w:val="15"/>
                <w:szCs w:val="15"/>
                <w:lang w:val="en-GB"/>
              </w:rPr>
            </w:pPr>
            <w:r w:rsidRPr="00F018D5">
              <w:rPr>
                <w:sz w:val="15"/>
                <w:szCs w:val="15"/>
                <w:lang w:val="en-GB"/>
              </w:rPr>
              <w:t>12 (ED-LPWUR)</w:t>
            </w:r>
          </w:p>
        </w:tc>
        <w:tc>
          <w:tcPr>
            <w:tcW w:w="1200" w:type="dxa"/>
            <w:shd w:val="clear" w:color="auto" w:fill="auto"/>
          </w:tcPr>
          <w:p w14:paraId="500040A9" w14:textId="77777777" w:rsidR="00F018D5" w:rsidRPr="00F018D5" w:rsidRDefault="00F018D5" w:rsidP="00F018D5">
            <w:pPr>
              <w:widowControl w:val="0"/>
              <w:rPr>
                <w:sz w:val="15"/>
                <w:szCs w:val="15"/>
                <w:lang w:val="en-GB"/>
              </w:rPr>
            </w:pPr>
            <w:r w:rsidRPr="00F018D5">
              <w:rPr>
                <w:sz w:val="15"/>
                <w:szCs w:val="15"/>
                <w:lang w:val="en-GB"/>
              </w:rPr>
              <w:t>-3</w:t>
            </w:r>
          </w:p>
        </w:tc>
        <w:tc>
          <w:tcPr>
            <w:tcW w:w="1359" w:type="dxa"/>
            <w:shd w:val="clear" w:color="auto" w:fill="auto"/>
          </w:tcPr>
          <w:p w14:paraId="34BD8609" w14:textId="77777777" w:rsidR="00F018D5" w:rsidRPr="00F018D5" w:rsidRDefault="00F018D5" w:rsidP="00F018D5">
            <w:pPr>
              <w:widowControl w:val="0"/>
              <w:rPr>
                <w:sz w:val="15"/>
                <w:szCs w:val="15"/>
                <w:lang w:val="en-GB"/>
              </w:rPr>
            </w:pPr>
            <w:r w:rsidRPr="00F018D5">
              <w:rPr>
                <w:sz w:val="15"/>
                <w:szCs w:val="15"/>
                <w:lang w:val="en-GB"/>
              </w:rPr>
              <w:t>2</w:t>
            </w:r>
          </w:p>
        </w:tc>
        <w:tc>
          <w:tcPr>
            <w:tcW w:w="1390" w:type="dxa"/>
            <w:shd w:val="clear" w:color="auto" w:fill="auto"/>
          </w:tcPr>
          <w:p w14:paraId="65CBDDA9" w14:textId="77777777" w:rsidR="00F018D5" w:rsidRPr="00F018D5" w:rsidRDefault="00F018D5" w:rsidP="00F018D5">
            <w:pPr>
              <w:widowControl w:val="0"/>
              <w:rPr>
                <w:sz w:val="15"/>
                <w:szCs w:val="15"/>
                <w:lang w:val="en-GB"/>
              </w:rPr>
            </w:pPr>
            <w:r w:rsidRPr="00F018D5">
              <w:rPr>
                <w:sz w:val="15"/>
                <w:szCs w:val="15"/>
                <w:lang w:val="en-GB"/>
              </w:rPr>
              <w:t>147.31</w:t>
            </w:r>
          </w:p>
        </w:tc>
        <w:tc>
          <w:tcPr>
            <w:tcW w:w="1031" w:type="dxa"/>
            <w:shd w:val="clear" w:color="auto" w:fill="auto"/>
          </w:tcPr>
          <w:p w14:paraId="590386CB" w14:textId="77777777" w:rsidR="00F018D5" w:rsidRPr="00F018D5" w:rsidRDefault="00F018D5" w:rsidP="00F018D5">
            <w:pPr>
              <w:widowControl w:val="0"/>
              <w:rPr>
                <w:sz w:val="15"/>
                <w:szCs w:val="15"/>
                <w:lang w:val="en-GB"/>
              </w:rPr>
            </w:pPr>
            <w:r w:rsidRPr="00F018D5">
              <w:rPr>
                <w:sz w:val="15"/>
                <w:szCs w:val="15"/>
                <w:lang w:val="en-GB"/>
              </w:rPr>
              <w:t>5.77</w:t>
            </w:r>
          </w:p>
        </w:tc>
      </w:tr>
      <w:tr w:rsidR="00F018D5" w:rsidRPr="00F018D5" w14:paraId="33FDC505" w14:textId="77777777" w:rsidTr="006B14B2">
        <w:trPr>
          <w:cantSplit/>
          <w:trHeight w:val="186"/>
          <w:jc w:val="center"/>
        </w:trPr>
        <w:tc>
          <w:tcPr>
            <w:tcW w:w="1272" w:type="dxa"/>
            <w:shd w:val="clear" w:color="auto" w:fill="auto"/>
          </w:tcPr>
          <w:p w14:paraId="5D6417D1" w14:textId="77777777" w:rsidR="00F018D5" w:rsidRPr="00F018D5" w:rsidRDefault="00F018D5" w:rsidP="00F018D5">
            <w:pPr>
              <w:widowControl w:val="0"/>
              <w:rPr>
                <w:sz w:val="15"/>
                <w:szCs w:val="15"/>
                <w:lang w:val="en-GB"/>
              </w:rPr>
            </w:pPr>
            <w:r w:rsidRPr="00F018D5">
              <w:rPr>
                <w:sz w:val="15"/>
                <w:szCs w:val="15"/>
                <w:lang w:val="en-GB"/>
              </w:rPr>
              <w:t xml:space="preserve">Qualcomm </w:t>
            </w:r>
          </w:p>
        </w:tc>
        <w:tc>
          <w:tcPr>
            <w:tcW w:w="1339" w:type="dxa"/>
            <w:shd w:val="clear" w:color="auto" w:fill="auto"/>
          </w:tcPr>
          <w:p w14:paraId="63F2A7BB" w14:textId="77777777" w:rsidR="00F018D5" w:rsidRPr="00F018D5" w:rsidRDefault="00F018D5" w:rsidP="00F018D5">
            <w:pPr>
              <w:widowControl w:val="0"/>
              <w:rPr>
                <w:sz w:val="15"/>
                <w:szCs w:val="15"/>
                <w:lang w:val="en-GB"/>
              </w:rPr>
            </w:pPr>
            <w:r w:rsidRPr="00F018D5">
              <w:rPr>
                <w:sz w:val="15"/>
                <w:szCs w:val="15"/>
                <w:lang w:val="en-GB"/>
              </w:rPr>
              <w:t>4.32MHz (i.e.,12 RBs) for LP-WUS transmission for 30kHz SCS</w:t>
            </w:r>
          </w:p>
        </w:tc>
        <w:tc>
          <w:tcPr>
            <w:tcW w:w="881" w:type="dxa"/>
            <w:shd w:val="clear" w:color="auto" w:fill="auto"/>
          </w:tcPr>
          <w:p w14:paraId="6F19A5F8" w14:textId="77777777" w:rsidR="00F018D5" w:rsidRPr="00F018D5" w:rsidRDefault="00F018D5" w:rsidP="00F018D5">
            <w:pPr>
              <w:widowControl w:val="0"/>
              <w:rPr>
                <w:sz w:val="15"/>
                <w:szCs w:val="15"/>
                <w:lang w:val="en-GB"/>
              </w:rPr>
            </w:pPr>
            <w:r w:rsidRPr="00F018D5">
              <w:rPr>
                <w:sz w:val="15"/>
                <w:szCs w:val="15"/>
                <w:lang w:val="en-GB"/>
              </w:rPr>
              <w:t>15dB for OOK</w:t>
            </w:r>
          </w:p>
        </w:tc>
        <w:tc>
          <w:tcPr>
            <w:tcW w:w="1200" w:type="dxa"/>
            <w:shd w:val="clear" w:color="auto" w:fill="auto"/>
          </w:tcPr>
          <w:p w14:paraId="460110A8" w14:textId="77777777" w:rsidR="00F018D5" w:rsidRPr="00F018D5" w:rsidRDefault="00F018D5" w:rsidP="00F018D5">
            <w:pPr>
              <w:widowControl w:val="0"/>
              <w:rPr>
                <w:sz w:val="15"/>
                <w:szCs w:val="15"/>
                <w:lang w:val="en-GB"/>
              </w:rPr>
            </w:pPr>
            <w:r w:rsidRPr="00F018D5">
              <w:rPr>
                <w:sz w:val="15"/>
                <w:szCs w:val="15"/>
                <w:lang w:val="en-GB"/>
              </w:rPr>
              <w:t>-3dBi for RedCap UE</w:t>
            </w:r>
          </w:p>
        </w:tc>
        <w:tc>
          <w:tcPr>
            <w:tcW w:w="1359" w:type="dxa"/>
            <w:shd w:val="clear" w:color="auto" w:fill="auto"/>
          </w:tcPr>
          <w:p w14:paraId="31E8D6B9" w14:textId="77777777" w:rsidR="00F018D5" w:rsidRPr="00F018D5" w:rsidRDefault="00F018D5" w:rsidP="00F018D5">
            <w:pPr>
              <w:rPr>
                <w:sz w:val="15"/>
                <w:szCs w:val="15"/>
                <w:lang w:val="en-GB"/>
              </w:rPr>
            </w:pPr>
            <w:r w:rsidRPr="00F018D5">
              <w:rPr>
                <w:sz w:val="15"/>
                <w:szCs w:val="15"/>
                <w:lang w:val="en-GB"/>
              </w:rPr>
              <w:t>2 Tx chains for LP-WUS;</w:t>
            </w:r>
          </w:p>
          <w:p w14:paraId="4C823AF1" w14:textId="77777777" w:rsidR="00F018D5" w:rsidRPr="00F018D5" w:rsidRDefault="00F018D5" w:rsidP="00F018D5">
            <w:pPr>
              <w:widowControl w:val="0"/>
              <w:rPr>
                <w:sz w:val="15"/>
                <w:szCs w:val="15"/>
                <w:lang w:val="en-GB"/>
              </w:rPr>
            </w:pPr>
            <w:r w:rsidRPr="00F018D5">
              <w:rPr>
                <w:sz w:val="15"/>
                <w:szCs w:val="15"/>
                <w:lang w:val="en-GB"/>
              </w:rPr>
              <w:t>4 Rx chains for MSG3</w:t>
            </w:r>
          </w:p>
        </w:tc>
        <w:tc>
          <w:tcPr>
            <w:tcW w:w="1390" w:type="dxa"/>
            <w:shd w:val="clear" w:color="auto" w:fill="auto"/>
          </w:tcPr>
          <w:p w14:paraId="3B1C112F" w14:textId="77777777" w:rsidR="00F018D5" w:rsidRPr="00F018D5" w:rsidRDefault="00F018D5" w:rsidP="00F018D5">
            <w:pPr>
              <w:widowControl w:val="0"/>
              <w:rPr>
                <w:sz w:val="15"/>
                <w:szCs w:val="15"/>
                <w:lang w:val="en-GB"/>
              </w:rPr>
            </w:pPr>
            <w:r w:rsidRPr="00F018D5">
              <w:rPr>
                <w:sz w:val="15"/>
                <w:szCs w:val="15"/>
                <w:lang w:val="en-GB"/>
              </w:rPr>
              <w:t>147.27 dB for RedCap UE</w:t>
            </w:r>
          </w:p>
        </w:tc>
        <w:tc>
          <w:tcPr>
            <w:tcW w:w="1031" w:type="dxa"/>
            <w:shd w:val="clear" w:color="auto" w:fill="auto"/>
          </w:tcPr>
          <w:p w14:paraId="3ECC058D" w14:textId="77777777" w:rsidR="00F018D5" w:rsidRPr="00F018D5" w:rsidRDefault="00F018D5" w:rsidP="00F018D5">
            <w:pPr>
              <w:widowControl w:val="0"/>
              <w:rPr>
                <w:sz w:val="15"/>
                <w:szCs w:val="15"/>
                <w:lang w:val="en-GB"/>
              </w:rPr>
            </w:pPr>
            <w:r w:rsidRPr="00F018D5">
              <w:rPr>
                <w:sz w:val="15"/>
                <w:szCs w:val="15"/>
                <w:lang w:val="en-GB"/>
              </w:rPr>
              <w:t>-4.83 dB</w:t>
            </w:r>
          </w:p>
        </w:tc>
      </w:tr>
      <w:tr w:rsidR="00F018D5" w:rsidRPr="00F018D5" w14:paraId="3449397E" w14:textId="77777777" w:rsidTr="006B14B2">
        <w:trPr>
          <w:cantSplit/>
          <w:trHeight w:val="186"/>
          <w:jc w:val="center"/>
        </w:trPr>
        <w:tc>
          <w:tcPr>
            <w:tcW w:w="1272" w:type="dxa"/>
            <w:shd w:val="clear" w:color="auto" w:fill="auto"/>
          </w:tcPr>
          <w:p w14:paraId="297C1FA5" w14:textId="77777777" w:rsidR="00F018D5" w:rsidRPr="00F018D5" w:rsidRDefault="00F018D5" w:rsidP="00F018D5">
            <w:pPr>
              <w:widowControl w:val="0"/>
              <w:rPr>
                <w:sz w:val="15"/>
                <w:szCs w:val="15"/>
                <w:lang w:val="en-GB"/>
              </w:rPr>
            </w:pPr>
            <w:r w:rsidRPr="00F018D5">
              <w:rPr>
                <w:sz w:val="15"/>
                <w:szCs w:val="15"/>
                <w:lang w:val="en-GB"/>
              </w:rPr>
              <w:t>Nokia</w:t>
            </w:r>
          </w:p>
        </w:tc>
        <w:tc>
          <w:tcPr>
            <w:tcW w:w="1339" w:type="dxa"/>
            <w:vAlign w:val="center"/>
          </w:tcPr>
          <w:p w14:paraId="19D6B3B7" w14:textId="77777777" w:rsidR="00F018D5" w:rsidRPr="00F018D5" w:rsidRDefault="00F018D5" w:rsidP="00F018D5">
            <w:pPr>
              <w:widowControl w:val="0"/>
              <w:rPr>
                <w:sz w:val="15"/>
                <w:szCs w:val="15"/>
                <w:lang w:val="en-GB"/>
              </w:rPr>
            </w:pPr>
            <w:r w:rsidRPr="00F018D5">
              <w:rPr>
                <w:sz w:val="15"/>
                <w:szCs w:val="15"/>
                <w:lang w:val="en-GB"/>
              </w:rPr>
              <w:t>4.32</w:t>
            </w:r>
          </w:p>
        </w:tc>
        <w:tc>
          <w:tcPr>
            <w:tcW w:w="881" w:type="dxa"/>
            <w:vAlign w:val="center"/>
          </w:tcPr>
          <w:p w14:paraId="5CB944DA" w14:textId="77777777" w:rsidR="00F018D5" w:rsidRPr="00F018D5" w:rsidRDefault="00F018D5" w:rsidP="00F018D5">
            <w:pPr>
              <w:widowControl w:val="0"/>
              <w:rPr>
                <w:sz w:val="15"/>
                <w:szCs w:val="15"/>
                <w:lang w:val="en-GB"/>
              </w:rPr>
            </w:pPr>
            <w:r w:rsidRPr="00F018D5">
              <w:rPr>
                <w:sz w:val="15"/>
                <w:szCs w:val="15"/>
                <w:lang w:val="en-GB"/>
              </w:rPr>
              <w:t>12</w:t>
            </w:r>
          </w:p>
        </w:tc>
        <w:tc>
          <w:tcPr>
            <w:tcW w:w="1200" w:type="dxa"/>
            <w:vAlign w:val="center"/>
          </w:tcPr>
          <w:p w14:paraId="4A934313" w14:textId="77777777" w:rsidR="00F018D5" w:rsidRPr="00F018D5" w:rsidRDefault="00F018D5" w:rsidP="00F018D5">
            <w:pPr>
              <w:widowControl w:val="0"/>
              <w:rPr>
                <w:sz w:val="15"/>
                <w:szCs w:val="15"/>
                <w:lang w:val="en-GB"/>
              </w:rPr>
            </w:pPr>
            <w:r w:rsidRPr="00F018D5">
              <w:rPr>
                <w:sz w:val="15"/>
                <w:szCs w:val="15"/>
                <w:lang w:val="en-GB"/>
              </w:rPr>
              <w:t>-3</w:t>
            </w:r>
          </w:p>
        </w:tc>
        <w:tc>
          <w:tcPr>
            <w:tcW w:w="1359" w:type="dxa"/>
            <w:vAlign w:val="center"/>
          </w:tcPr>
          <w:p w14:paraId="0E810E9D" w14:textId="77777777" w:rsidR="00F018D5" w:rsidRPr="00F018D5" w:rsidRDefault="00F018D5" w:rsidP="00F018D5">
            <w:pPr>
              <w:widowControl w:val="0"/>
              <w:rPr>
                <w:sz w:val="15"/>
                <w:szCs w:val="15"/>
                <w:lang w:val="en-GB"/>
              </w:rPr>
            </w:pPr>
            <w:r w:rsidRPr="00F018D5">
              <w:rPr>
                <w:sz w:val="15"/>
                <w:szCs w:val="15"/>
                <w:lang w:val="en-GB"/>
              </w:rPr>
              <w:t>2</w:t>
            </w:r>
          </w:p>
        </w:tc>
        <w:tc>
          <w:tcPr>
            <w:tcW w:w="1390" w:type="dxa"/>
            <w:vAlign w:val="center"/>
          </w:tcPr>
          <w:p w14:paraId="081A674B" w14:textId="77777777" w:rsidR="00F018D5" w:rsidRPr="00F018D5" w:rsidRDefault="00F018D5" w:rsidP="00F018D5">
            <w:pPr>
              <w:widowControl w:val="0"/>
              <w:rPr>
                <w:sz w:val="15"/>
                <w:szCs w:val="15"/>
                <w:lang w:val="en-GB"/>
              </w:rPr>
            </w:pPr>
            <w:r w:rsidRPr="00F018D5">
              <w:rPr>
                <w:sz w:val="15"/>
                <w:szCs w:val="15"/>
                <w:lang w:val="en-GB"/>
              </w:rPr>
              <w:t>144.2</w:t>
            </w:r>
          </w:p>
        </w:tc>
        <w:tc>
          <w:tcPr>
            <w:tcW w:w="1031" w:type="dxa"/>
            <w:vAlign w:val="center"/>
          </w:tcPr>
          <w:p w14:paraId="77F95BF2" w14:textId="77777777" w:rsidR="00F018D5" w:rsidRPr="00F018D5" w:rsidRDefault="00F018D5" w:rsidP="00F018D5">
            <w:pPr>
              <w:widowControl w:val="0"/>
              <w:rPr>
                <w:sz w:val="15"/>
                <w:szCs w:val="15"/>
                <w:lang w:val="en-GB"/>
              </w:rPr>
            </w:pPr>
            <w:r w:rsidRPr="00F018D5">
              <w:rPr>
                <w:sz w:val="15"/>
                <w:szCs w:val="15"/>
                <w:lang w:val="en-GB"/>
              </w:rPr>
              <w:t xml:space="preserve">3.1 </w:t>
            </w:r>
          </w:p>
        </w:tc>
      </w:tr>
      <w:tr w:rsidR="00F018D5" w:rsidRPr="00F018D5" w14:paraId="74AC085B"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782F63DF" w14:textId="77777777" w:rsidR="00F018D5" w:rsidRPr="00F018D5" w:rsidRDefault="00F018D5" w:rsidP="00F018D5">
            <w:pPr>
              <w:widowControl w:val="0"/>
              <w:rPr>
                <w:sz w:val="15"/>
                <w:szCs w:val="15"/>
                <w:lang w:val="en-GB"/>
              </w:rPr>
            </w:pPr>
            <w:r w:rsidRPr="00F018D5">
              <w:rPr>
                <w:sz w:val="15"/>
                <w:szCs w:val="15"/>
                <w:lang w:val="en-GB"/>
              </w:rPr>
              <w:t>InterDigital</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4D175EB1" w14:textId="77777777" w:rsidR="00F018D5" w:rsidRPr="00F018D5" w:rsidRDefault="00F018D5" w:rsidP="00F018D5">
            <w:pPr>
              <w:widowControl w:val="0"/>
              <w:rPr>
                <w:sz w:val="15"/>
                <w:szCs w:val="15"/>
                <w:lang w:val="en-GB"/>
              </w:rPr>
            </w:pPr>
            <w:r w:rsidRPr="00F018D5">
              <w:rPr>
                <w:sz w:val="15"/>
                <w:szCs w:val="15"/>
                <w:lang w:val="en-GB"/>
              </w:rPr>
              <w:t>5</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14988FBC" w14:textId="77777777" w:rsidR="00F018D5" w:rsidRPr="00F018D5" w:rsidRDefault="00F018D5" w:rsidP="00F018D5">
            <w:pPr>
              <w:widowControl w:val="0"/>
              <w:rPr>
                <w:sz w:val="15"/>
                <w:szCs w:val="15"/>
                <w:lang w:val="en-GB"/>
              </w:rPr>
            </w:pPr>
            <w:r w:rsidRPr="00F018D5">
              <w:rPr>
                <w:sz w:val="15"/>
                <w:szCs w:val="15"/>
                <w:lang w:val="en-GB"/>
              </w:rPr>
              <w:t>12</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3BCED432"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08AF6526" w14:textId="77777777" w:rsidR="00F018D5" w:rsidRPr="00F018D5" w:rsidRDefault="00F018D5" w:rsidP="00F018D5">
            <w:pPr>
              <w:rPr>
                <w:sz w:val="15"/>
                <w:szCs w:val="15"/>
                <w:lang w:val="en-GB"/>
              </w:rPr>
            </w:pPr>
            <w:r w:rsidRPr="00F018D5">
              <w:rPr>
                <w:sz w:val="15"/>
                <w:szCs w:val="15"/>
                <w:lang w:val="en-GB"/>
              </w:rPr>
              <w:t>2</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4BC81442" w14:textId="77777777" w:rsidR="00F018D5" w:rsidRPr="00F018D5" w:rsidRDefault="00F018D5" w:rsidP="00F018D5">
            <w:pPr>
              <w:widowControl w:val="0"/>
              <w:rPr>
                <w:sz w:val="15"/>
                <w:szCs w:val="15"/>
                <w:lang w:val="en-GB"/>
              </w:rPr>
            </w:pPr>
            <w:r w:rsidRPr="00F018D5">
              <w:rPr>
                <w:sz w:val="15"/>
                <w:szCs w:val="15"/>
                <w:lang w:val="en-GB"/>
              </w:rPr>
              <w:t>135.46</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55BDFD52" w14:textId="77777777" w:rsidR="00F018D5" w:rsidRPr="00F018D5" w:rsidRDefault="00F018D5" w:rsidP="00F018D5">
            <w:pPr>
              <w:widowControl w:val="0"/>
              <w:rPr>
                <w:sz w:val="15"/>
                <w:szCs w:val="15"/>
                <w:lang w:val="en-GB"/>
              </w:rPr>
            </w:pPr>
            <w:r w:rsidRPr="00F018D5">
              <w:rPr>
                <w:sz w:val="15"/>
                <w:szCs w:val="15"/>
                <w:lang w:val="en-GB"/>
              </w:rPr>
              <w:t>-13</w:t>
            </w:r>
          </w:p>
        </w:tc>
      </w:tr>
      <w:tr w:rsidR="00F018D5" w:rsidRPr="00F018D5" w14:paraId="7BB76051"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06C97589" w14:textId="6DF5BE36" w:rsidR="00F018D5" w:rsidRPr="00F018D5" w:rsidRDefault="00FF7850" w:rsidP="00F018D5">
            <w:pPr>
              <w:widowControl w:val="0"/>
              <w:rPr>
                <w:sz w:val="15"/>
                <w:szCs w:val="15"/>
                <w:lang w:val="en-GB"/>
              </w:rPr>
            </w:pPr>
            <w:r>
              <w:rPr>
                <w:sz w:val="15"/>
                <w:szCs w:val="15"/>
                <w:lang w:val="en-GB"/>
              </w:rPr>
              <w:t>vivo</w:t>
            </w:r>
            <w:r w:rsidR="00F018D5" w:rsidRPr="00F018D5">
              <w:rPr>
                <w:sz w:val="15"/>
                <w:szCs w:val="15"/>
                <w:lang w:val="en-GB"/>
              </w:rPr>
              <w:t>-02</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79AEC097" w14:textId="77777777" w:rsidR="00F018D5" w:rsidRPr="00F018D5" w:rsidRDefault="00F018D5" w:rsidP="00F018D5">
            <w:pPr>
              <w:widowControl w:val="0"/>
              <w:rPr>
                <w:sz w:val="15"/>
                <w:szCs w:val="15"/>
                <w:lang w:val="en-GB"/>
              </w:rPr>
            </w:pPr>
            <w:r w:rsidRPr="00F018D5">
              <w:rPr>
                <w:rFonts w:hint="eastAsia"/>
                <w:sz w:val="15"/>
                <w:szCs w:val="15"/>
                <w:lang w:val="en-GB"/>
              </w:rPr>
              <w:t>4</w:t>
            </w:r>
            <w:r w:rsidRPr="00F018D5">
              <w:rPr>
                <w:sz w:val="15"/>
                <w:szCs w:val="15"/>
                <w:lang w:val="en-GB"/>
              </w:rPr>
              <w:t>.32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401F470F" w14:textId="77777777" w:rsidR="00F018D5" w:rsidRPr="00F018D5" w:rsidRDefault="00F018D5" w:rsidP="00F018D5">
            <w:pPr>
              <w:widowControl w:val="0"/>
              <w:rPr>
                <w:sz w:val="15"/>
                <w:szCs w:val="15"/>
                <w:lang w:val="en-GB"/>
              </w:rPr>
            </w:pPr>
            <w:r w:rsidRPr="00F018D5">
              <w:rPr>
                <w:rFonts w:hint="eastAsia"/>
                <w:sz w:val="15"/>
                <w:szCs w:val="15"/>
                <w:lang w:val="en-GB"/>
              </w:rPr>
              <w:t>1</w:t>
            </w:r>
            <w:r w:rsidRPr="00F018D5">
              <w:rPr>
                <w:sz w:val="15"/>
                <w:szCs w:val="15"/>
                <w:lang w:val="en-GB"/>
              </w:rPr>
              <w:t>2</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0AF5DB00" w14:textId="77777777" w:rsidR="00F018D5" w:rsidRPr="00F018D5" w:rsidRDefault="00F018D5" w:rsidP="00F018D5">
            <w:pPr>
              <w:widowControl w:val="0"/>
              <w:rPr>
                <w:sz w:val="15"/>
                <w:szCs w:val="15"/>
                <w:lang w:val="en-GB"/>
              </w:rPr>
            </w:pPr>
            <w:r w:rsidRPr="00F018D5">
              <w:rPr>
                <w:rFonts w:hint="eastAsia"/>
                <w:sz w:val="15"/>
                <w:szCs w:val="15"/>
                <w:lang w:val="en-GB"/>
              </w:rPr>
              <w:t>0</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14DF4C98"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Tx chains for WUS: 2</w:t>
            </w:r>
          </w:p>
          <w:p w14:paraId="558A2288"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Rx chains for MSG3: 2</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2F5BA7E7" w14:textId="77777777" w:rsidR="00F018D5" w:rsidRPr="00F018D5" w:rsidRDefault="00F018D5" w:rsidP="00F018D5">
            <w:pPr>
              <w:rPr>
                <w:sz w:val="15"/>
                <w:szCs w:val="15"/>
                <w:lang w:val="en-GB"/>
              </w:rPr>
            </w:pPr>
            <w:r w:rsidRPr="00F018D5">
              <w:rPr>
                <w:sz w:val="15"/>
                <w:szCs w:val="15"/>
                <w:lang w:val="en-GB"/>
              </w:rPr>
              <w:t>non-redcap UE</w:t>
            </w:r>
          </w:p>
          <w:p w14:paraId="6A45235B" w14:textId="77777777" w:rsidR="00F018D5" w:rsidRPr="00F018D5" w:rsidRDefault="00F018D5" w:rsidP="00F018D5">
            <w:pPr>
              <w:widowControl w:val="0"/>
              <w:rPr>
                <w:sz w:val="15"/>
                <w:szCs w:val="15"/>
                <w:lang w:val="en-GB"/>
              </w:rPr>
            </w:pPr>
            <w:r w:rsidRPr="00F018D5">
              <w:rPr>
                <w:rFonts w:hint="eastAsia"/>
                <w:sz w:val="15"/>
                <w:szCs w:val="15"/>
                <w:lang w:val="en-GB"/>
              </w:rPr>
              <w:t>1</w:t>
            </w:r>
            <w:r w:rsidRPr="00F018D5">
              <w:rPr>
                <w:sz w:val="15"/>
                <w:szCs w:val="15"/>
                <w:lang w:val="en-GB"/>
              </w:rPr>
              <w:t>41.85</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796A3D1C" w14:textId="77777777" w:rsidR="00F018D5" w:rsidRPr="00F018D5" w:rsidRDefault="00F018D5" w:rsidP="00F018D5">
            <w:pPr>
              <w:widowControl w:val="0"/>
              <w:rPr>
                <w:sz w:val="15"/>
                <w:szCs w:val="15"/>
                <w:lang w:val="en-GB"/>
              </w:rPr>
            </w:pPr>
            <w:r w:rsidRPr="00F018D5">
              <w:rPr>
                <w:rFonts w:hint="eastAsia"/>
                <w:sz w:val="15"/>
                <w:szCs w:val="15"/>
                <w:lang w:val="en-GB"/>
              </w:rPr>
              <w:t>3</w:t>
            </w:r>
            <w:r w:rsidRPr="00F018D5">
              <w:rPr>
                <w:sz w:val="15"/>
                <w:szCs w:val="15"/>
                <w:lang w:val="en-GB"/>
              </w:rPr>
              <w:t>.58</w:t>
            </w:r>
          </w:p>
        </w:tc>
      </w:tr>
      <w:tr w:rsidR="00F018D5" w:rsidRPr="00F018D5" w14:paraId="5F0989E3"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44F6FB16" w14:textId="078F20D2" w:rsidR="00F018D5" w:rsidRPr="00F018D5" w:rsidRDefault="00FF7850" w:rsidP="00F018D5">
            <w:pPr>
              <w:widowControl w:val="0"/>
              <w:rPr>
                <w:sz w:val="15"/>
                <w:szCs w:val="15"/>
                <w:lang w:val="en-GB"/>
              </w:rPr>
            </w:pPr>
            <w:r>
              <w:rPr>
                <w:sz w:val="15"/>
                <w:szCs w:val="15"/>
                <w:lang w:val="en-GB"/>
              </w:rPr>
              <w:t>vivo</w:t>
            </w:r>
            <w:r w:rsidR="00F018D5" w:rsidRPr="00F018D5">
              <w:rPr>
                <w:sz w:val="15"/>
                <w:szCs w:val="15"/>
                <w:lang w:val="en-GB"/>
              </w:rPr>
              <w:t>-04</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520B57FA" w14:textId="77777777" w:rsidR="00F018D5" w:rsidRPr="00F018D5" w:rsidRDefault="00F018D5" w:rsidP="00F018D5">
            <w:pPr>
              <w:widowControl w:val="0"/>
              <w:rPr>
                <w:sz w:val="15"/>
                <w:szCs w:val="15"/>
                <w:lang w:val="en-GB"/>
              </w:rPr>
            </w:pPr>
            <w:r w:rsidRPr="00F018D5">
              <w:rPr>
                <w:rFonts w:hint="eastAsia"/>
                <w:sz w:val="15"/>
                <w:szCs w:val="15"/>
                <w:lang w:val="en-GB"/>
              </w:rPr>
              <w:t>4</w:t>
            </w:r>
            <w:r w:rsidRPr="00F018D5">
              <w:rPr>
                <w:sz w:val="15"/>
                <w:szCs w:val="15"/>
                <w:lang w:val="en-GB"/>
              </w:rPr>
              <w:t>.32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183AFB9F" w14:textId="77777777" w:rsidR="00F018D5" w:rsidRPr="00F018D5" w:rsidRDefault="00F018D5" w:rsidP="00F018D5">
            <w:pPr>
              <w:widowControl w:val="0"/>
              <w:rPr>
                <w:sz w:val="15"/>
                <w:szCs w:val="15"/>
                <w:lang w:val="en-GB"/>
              </w:rPr>
            </w:pPr>
            <w:r w:rsidRPr="00F018D5">
              <w:rPr>
                <w:sz w:val="15"/>
                <w:szCs w:val="15"/>
                <w:lang w:val="en-GB"/>
              </w:rPr>
              <w:t>9.5</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29D3C886" w14:textId="77777777" w:rsidR="00F018D5" w:rsidRPr="00F018D5" w:rsidRDefault="00F018D5" w:rsidP="00F018D5">
            <w:pPr>
              <w:widowControl w:val="0"/>
              <w:rPr>
                <w:sz w:val="15"/>
                <w:szCs w:val="15"/>
                <w:lang w:val="en-GB"/>
              </w:rPr>
            </w:pPr>
            <w:r w:rsidRPr="00F018D5">
              <w:rPr>
                <w:rFonts w:hint="eastAsia"/>
                <w:sz w:val="15"/>
                <w:szCs w:val="15"/>
                <w:lang w:val="en-GB"/>
              </w:rPr>
              <w:t>0</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3CC07447"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Tx chains for WUS: 2</w:t>
            </w:r>
          </w:p>
          <w:p w14:paraId="3E399917"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Rx chains for MSG3: 2</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42B2E444" w14:textId="77777777" w:rsidR="00F018D5" w:rsidRPr="00F018D5" w:rsidRDefault="00F018D5" w:rsidP="00F018D5">
            <w:pPr>
              <w:rPr>
                <w:sz w:val="15"/>
                <w:szCs w:val="15"/>
                <w:lang w:val="en-GB"/>
              </w:rPr>
            </w:pPr>
            <w:r w:rsidRPr="00F018D5">
              <w:rPr>
                <w:sz w:val="15"/>
                <w:szCs w:val="15"/>
                <w:lang w:val="en-GB"/>
              </w:rPr>
              <w:t>non-redcap UE</w:t>
            </w:r>
          </w:p>
          <w:p w14:paraId="63EBE788" w14:textId="77777777" w:rsidR="00F018D5" w:rsidRPr="00F018D5" w:rsidRDefault="00F018D5" w:rsidP="00F018D5">
            <w:pPr>
              <w:rPr>
                <w:sz w:val="15"/>
                <w:szCs w:val="15"/>
                <w:lang w:val="en-GB"/>
              </w:rPr>
            </w:pPr>
            <w:r w:rsidRPr="00F018D5">
              <w:rPr>
                <w:rFonts w:hint="eastAsia"/>
                <w:sz w:val="15"/>
                <w:szCs w:val="15"/>
                <w:lang w:val="en-GB"/>
              </w:rPr>
              <w:t>1</w:t>
            </w:r>
            <w:r w:rsidRPr="00F018D5">
              <w:rPr>
                <w:sz w:val="15"/>
                <w:szCs w:val="15"/>
                <w:lang w:val="en-GB"/>
              </w:rPr>
              <w:t>41.85</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6C1E3CA5" w14:textId="77777777" w:rsidR="00F018D5" w:rsidRPr="00F018D5" w:rsidRDefault="00F018D5" w:rsidP="00F018D5">
            <w:pPr>
              <w:widowControl w:val="0"/>
              <w:rPr>
                <w:sz w:val="15"/>
                <w:szCs w:val="15"/>
                <w:lang w:val="en-GB"/>
              </w:rPr>
            </w:pPr>
            <w:r w:rsidRPr="00F018D5">
              <w:rPr>
                <w:sz w:val="15"/>
                <w:szCs w:val="15"/>
                <w:lang w:val="en-GB"/>
              </w:rPr>
              <w:t>5.58</w:t>
            </w:r>
          </w:p>
        </w:tc>
      </w:tr>
      <w:tr w:rsidR="00F018D5" w:rsidRPr="00F018D5" w14:paraId="399DE414"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0BFBC4BA" w14:textId="18EACDDE" w:rsidR="00F018D5" w:rsidRPr="00F018D5" w:rsidRDefault="00FF7850" w:rsidP="00F018D5">
            <w:pPr>
              <w:widowControl w:val="0"/>
              <w:rPr>
                <w:sz w:val="15"/>
                <w:szCs w:val="15"/>
                <w:lang w:val="en-GB"/>
              </w:rPr>
            </w:pPr>
            <w:r>
              <w:rPr>
                <w:sz w:val="15"/>
                <w:szCs w:val="15"/>
                <w:lang w:val="en-GB"/>
              </w:rPr>
              <w:t>vivo</w:t>
            </w:r>
            <w:r w:rsidR="00F018D5" w:rsidRPr="00F018D5">
              <w:rPr>
                <w:sz w:val="15"/>
                <w:szCs w:val="15"/>
                <w:lang w:val="en-GB"/>
              </w:rPr>
              <w:t>-06</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54B6BF54" w14:textId="77777777" w:rsidR="00F018D5" w:rsidRPr="00F018D5" w:rsidRDefault="00F018D5" w:rsidP="00F018D5">
            <w:pPr>
              <w:widowControl w:val="0"/>
              <w:rPr>
                <w:sz w:val="15"/>
                <w:szCs w:val="15"/>
                <w:lang w:val="en-GB"/>
              </w:rPr>
            </w:pPr>
            <w:r w:rsidRPr="00F018D5">
              <w:rPr>
                <w:rFonts w:hint="eastAsia"/>
                <w:sz w:val="15"/>
                <w:szCs w:val="15"/>
                <w:lang w:val="en-GB"/>
              </w:rPr>
              <w:t>4</w:t>
            </w:r>
            <w:r w:rsidRPr="00F018D5">
              <w:rPr>
                <w:sz w:val="15"/>
                <w:szCs w:val="15"/>
                <w:lang w:val="en-GB"/>
              </w:rPr>
              <w:t>.32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01D6D65B" w14:textId="77777777" w:rsidR="00F018D5" w:rsidRPr="00F018D5" w:rsidRDefault="00F018D5" w:rsidP="00F018D5">
            <w:pPr>
              <w:widowControl w:val="0"/>
              <w:rPr>
                <w:sz w:val="15"/>
                <w:szCs w:val="15"/>
                <w:lang w:val="en-GB"/>
              </w:rPr>
            </w:pPr>
            <w:r w:rsidRPr="00F018D5">
              <w:rPr>
                <w:rFonts w:hint="eastAsia"/>
                <w:sz w:val="15"/>
                <w:szCs w:val="15"/>
                <w:lang w:val="en-GB"/>
              </w:rPr>
              <w:t>1</w:t>
            </w:r>
            <w:r w:rsidRPr="00F018D5">
              <w:rPr>
                <w:sz w:val="15"/>
                <w:szCs w:val="15"/>
                <w:lang w:val="en-GB"/>
              </w:rPr>
              <w:t>2</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29EA168F" w14:textId="77777777" w:rsidR="00F018D5" w:rsidRPr="00F018D5" w:rsidRDefault="00F018D5" w:rsidP="00F018D5">
            <w:pPr>
              <w:widowControl w:val="0"/>
              <w:rPr>
                <w:sz w:val="15"/>
                <w:szCs w:val="15"/>
                <w:lang w:val="en-GB"/>
              </w:rPr>
            </w:pPr>
            <w:r w:rsidRPr="00F018D5">
              <w:rPr>
                <w:sz w:val="15"/>
                <w:szCs w:val="15"/>
                <w:lang w:val="en-GB"/>
              </w:rPr>
              <w:t>-3</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147039F4"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Tx chains for WUS: 2</w:t>
            </w:r>
          </w:p>
          <w:p w14:paraId="306C137E"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Rx chains for MSG3: 2</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3D34980C" w14:textId="77777777" w:rsidR="00F018D5" w:rsidRPr="00F018D5" w:rsidRDefault="00F018D5" w:rsidP="00F018D5">
            <w:pPr>
              <w:rPr>
                <w:sz w:val="15"/>
                <w:szCs w:val="15"/>
                <w:lang w:val="en-GB"/>
              </w:rPr>
            </w:pPr>
            <w:r w:rsidRPr="00F018D5">
              <w:rPr>
                <w:sz w:val="15"/>
                <w:szCs w:val="15"/>
                <w:lang w:val="en-GB"/>
              </w:rPr>
              <w:t>redcap UE</w:t>
            </w:r>
          </w:p>
          <w:p w14:paraId="25B9E4F2" w14:textId="77777777" w:rsidR="00F018D5" w:rsidRPr="00F018D5" w:rsidRDefault="00F018D5" w:rsidP="00F018D5">
            <w:pPr>
              <w:rPr>
                <w:sz w:val="15"/>
                <w:szCs w:val="15"/>
                <w:lang w:val="en-GB"/>
              </w:rPr>
            </w:pPr>
            <w:r w:rsidRPr="00F018D5">
              <w:rPr>
                <w:rFonts w:hint="eastAsia"/>
                <w:sz w:val="15"/>
                <w:szCs w:val="15"/>
                <w:lang w:val="en-GB"/>
              </w:rPr>
              <w:t>1</w:t>
            </w:r>
            <w:r w:rsidRPr="00F018D5">
              <w:rPr>
                <w:sz w:val="15"/>
                <w:szCs w:val="15"/>
                <w:lang w:val="en-GB"/>
              </w:rPr>
              <w:t>38.85</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6790D08F" w14:textId="77777777" w:rsidR="00F018D5" w:rsidRPr="00F018D5" w:rsidRDefault="00F018D5" w:rsidP="00F018D5">
            <w:pPr>
              <w:widowControl w:val="0"/>
              <w:rPr>
                <w:sz w:val="15"/>
                <w:szCs w:val="15"/>
                <w:lang w:val="en-GB"/>
              </w:rPr>
            </w:pPr>
            <w:r w:rsidRPr="00F018D5">
              <w:rPr>
                <w:rFonts w:hint="eastAsia"/>
                <w:sz w:val="15"/>
                <w:szCs w:val="15"/>
                <w:lang w:val="en-GB"/>
              </w:rPr>
              <w:t>3</w:t>
            </w:r>
            <w:r w:rsidRPr="00F018D5">
              <w:rPr>
                <w:sz w:val="15"/>
                <w:szCs w:val="15"/>
                <w:lang w:val="en-GB"/>
              </w:rPr>
              <w:t>.58</w:t>
            </w:r>
          </w:p>
        </w:tc>
      </w:tr>
      <w:tr w:rsidR="00F018D5" w:rsidRPr="00F018D5" w14:paraId="2E60A683"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79439CD8" w14:textId="02E86C42" w:rsidR="00F018D5" w:rsidRPr="00F018D5" w:rsidRDefault="00FF7850" w:rsidP="00F018D5">
            <w:pPr>
              <w:widowControl w:val="0"/>
              <w:rPr>
                <w:sz w:val="15"/>
                <w:szCs w:val="15"/>
                <w:lang w:val="en-GB"/>
              </w:rPr>
            </w:pPr>
            <w:r>
              <w:rPr>
                <w:sz w:val="15"/>
                <w:szCs w:val="15"/>
                <w:lang w:val="en-GB"/>
              </w:rPr>
              <w:t>vivo</w:t>
            </w:r>
            <w:r w:rsidR="00F018D5" w:rsidRPr="00F018D5">
              <w:rPr>
                <w:sz w:val="15"/>
                <w:szCs w:val="15"/>
                <w:lang w:val="en-GB"/>
              </w:rPr>
              <w:t>-08</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31E4F28C" w14:textId="77777777" w:rsidR="00F018D5" w:rsidRPr="00F018D5" w:rsidRDefault="00F018D5" w:rsidP="00F018D5">
            <w:pPr>
              <w:widowControl w:val="0"/>
              <w:rPr>
                <w:sz w:val="15"/>
                <w:szCs w:val="15"/>
                <w:lang w:val="en-GB"/>
              </w:rPr>
            </w:pPr>
            <w:r w:rsidRPr="00F018D5">
              <w:rPr>
                <w:rFonts w:hint="eastAsia"/>
                <w:sz w:val="15"/>
                <w:szCs w:val="15"/>
                <w:lang w:val="en-GB"/>
              </w:rPr>
              <w:t>4</w:t>
            </w:r>
            <w:r w:rsidRPr="00F018D5">
              <w:rPr>
                <w:sz w:val="15"/>
                <w:szCs w:val="15"/>
                <w:lang w:val="en-GB"/>
              </w:rPr>
              <w:t>.32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3739A3E0" w14:textId="77777777" w:rsidR="00F018D5" w:rsidRPr="00F018D5" w:rsidRDefault="00F018D5" w:rsidP="00F018D5">
            <w:pPr>
              <w:widowControl w:val="0"/>
              <w:rPr>
                <w:sz w:val="15"/>
                <w:szCs w:val="15"/>
                <w:lang w:val="en-GB"/>
              </w:rPr>
            </w:pPr>
            <w:r w:rsidRPr="00F018D5">
              <w:rPr>
                <w:sz w:val="15"/>
                <w:szCs w:val="15"/>
                <w:lang w:val="en-GB"/>
              </w:rPr>
              <w:t>9.5</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39509900" w14:textId="77777777" w:rsidR="00F018D5" w:rsidRPr="00F018D5" w:rsidRDefault="00F018D5" w:rsidP="00F018D5">
            <w:pPr>
              <w:widowControl w:val="0"/>
              <w:rPr>
                <w:sz w:val="15"/>
                <w:szCs w:val="15"/>
                <w:lang w:val="en-GB"/>
              </w:rPr>
            </w:pPr>
            <w:r w:rsidRPr="00F018D5">
              <w:rPr>
                <w:sz w:val="15"/>
                <w:szCs w:val="15"/>
                <w:lang w:val="en-GB"/>
              </w:rPr>
              <w:t>-3</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640A598F"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Tx chains for WUS: 2</w:t>
            </w:r>
          </w:p>
          <w:p w14:paraId="7C1AA481" w14:textId="77777777" w:rsidR="00F018D5" w:rsidRPr="00F018D5" w:rsidRDefault="00F018D5" w:rsidP="00F018D5">
            <w:pPr>
              <w:rPr>
                <w:sz w:val="15"/>
                <w:szCs w:val="15"/>
                <w:lang w:val="en-GB"/>
              </w:rPr>
            </w:pPr>
            <w:r w:rsidRPr="00F018D5">
              <w:rPr>
                <w:rFonts w:hint="eastAsia"/>
                <w:sz w:val="15"/>
                <w:szCs w:val="15"/>
                <w:lang w:val="en-GB"/>
              </w:rPr>
              <w:t>#</w:t>
            </w:r>
            <w:r w:rsidRPr="00F018D5">
              <w:rPr>
                <w:sz w:val="15"/>
                <w:szCs w:val="15"/>
                <w:lang w:val="en-GB"/>
              </w:rPr>
              <w:t xml:space="preserve"> of Rx chains for MSG3: 2</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2525D5BC" w14:textId="77777777" w:rsidR="00F018D5" w:rsidRPr="00F018D5" w:rsidRDefault="00F018D5" w:rsidP="00F018D5">
            <w:pPr>
              <w:rPr>
                <w:sz w:val="15"/>
                <w:szCs w:val="15"/>
                <w:lang w:val="en-GB"/>
              </w:rPr>
            </w:pPr>
            <w:r w:rsidRPr="00F018D5">
              <w:rPr>
                <w:sz w:val="15"/>
                <w:szCs w:val="15"/>
                <w:lang w:val="en-GB"/>
              </w:rPr>
              <w:t>redcap UE</w:t>
            </w:r>
          </w:p>
          <w:p w14:paraId="3785644A" w14:textId="77777777" w:rsidR="00F018D5" w:rsidRPr="00F018D5" w:rsidRDefault="00F018D5" w:rsidP="00F018D5">
            <w:pPr>
              <w:rPr>
                <w:sz w:val="15"/>
                <w:szCs w:val="15"/>
                <w:lang w:val="en-GB"/>
              </w:rPr>
            </w:pPr>
            <w:r w:rsidRPr="00F018D5">
              <w:rPr>
                <w:rFonts w:hint="eastAsia"/>
                <w:sz w:val="15"/>
                <w:szCs w:val="15"/>
                <w:lang w:val="en-GB"/>
              </w:rPr>
              <w:t>1</w:t>
            </w:r>
            <w:r w:rsidRPr="00F018D5">
              <w:rPr>
                <w:sz w:val="15"/>
                <w:szCs w:val="15"/>
                <w:lang w:val="en-GB"/>
              </w:rPr>
              <w:t>38.85</w:t>
            </w: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1365404E" w14:textId="77777777" w:rsidR="00F018D5" w:rsidRPr="00F018D5" w:rsidRDefault="00F018D5" w:rsidP="00F018D5">
            <w:pPr>
              <w:widowControl w:val="0"/>
              <w:rPr>
                <w:sz w:val="15"/>
                <w:szCs w:val="15"/>
                <w:lang w:val="en-GB"/>
              </w:rPr>
            </w:pPr>
            <w:r w:rsidRPr="00F018D5">
              <w:rPr>
                <w:sz w:val="15"/>
                <w:szCs w:val="15"/>
                <w:lang w:val="en-GB"/>
              </w:rPr>
              <w:t>5.58</w:t>
            </w:r>
          </w:p>
        </w:tc>
      </w:tr>
      <w:tr w:rsidR="00FF7850" w:rsidRPr="00F018D5" w14:paraId="36B5EB2A"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4CE0AF94" w14:textId="0DAC6A0C" w:rsidR="00FF7850" w:rsidRPr="00F018D5" w:rsidRDefault="00FF7850" w:rsidP="00FF7850">
            <w:pPr>
              <w:widowControl w:val="0"/>
              <w:rPr>
                <w:sz w:val="15"/>
                <w:szCs w:val="15"/>
                <w:lang w:val="en-GB"/>
              </w:rPr>
            </w:pPr>
            <w:r w:rsidRPr="003148E4">
              <w:rPr>
                <w:sz w:val="15"/>
                <w:szCs w:val="15"/>
                <w:lang w:val="en-GB"/>
              </w:rPr>
              <w:t>Everactive-01 (OOK-based LP-WUR)</w:t>
            </w: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62BC9F40" w14:textId="2A6D09EE" w:rsidR="00FF7850" w:rsidRPr="00F018D5" w:rsidRDefault="00FF7850" w:rsidP="00FF7850">
            <w:pPr>
              <w:widowControl w:val="0"/>
              <w:rPr>
                <w:sz w:val="15"/>
                <w:szCs w:val="15"/>
                <w:lang w:val="en-GB"/>
              </w:rPr>
            </w:pPr>
            <w:r w:rsidRPr="003148E4">
              <w:rPr>
                <w:sz w:val="15"/>
                <w:szCs w:val="15"/>
                <w:lang w:val="en-GB"/>
              </w:rPr>
              <w:t>4.32</w:t>
            </w: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793635F6" w14:textId="3422B273" w:rsidR="00FF7850" w:rsidRPr="00F018D5" w:rsidRDefault="00FF7850" w:rsidP="00FF7850">
            <w:pPr>
              <w:widowControl w:val="0"/>
              <w:rPr>
                <w:sz w:val="15"/>
                <w:szCs w:val="15"/>
                <w:lang w:val="en-GB"/>
              </w:rPr>
            </w:pPr>
            <w:r w:rsidRPr="003148E4">
              <w:rPr>
                <w:sz w:val="15"/>
                <w:szCs w:val="15"/>
                <w:lang w:val="en-GB"/>
              </w:rPr>
              <w:t xml:space="preserve">12 </w:t>
            </w: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2FC104CC" w14:textId="3224A817" w:rsidR="00FF7850" w:rsidRPr="00F018D5" w:rsidRDefault="00FF7850" w:rsidP="00FF7850">
            <w:pPr>
              <w:widowControl w:val="0"/>
              <w:rPr>
                <w:sz w:val="15"/>
                <w:szCs w:val="15"/>
                <w:lang w:val="en-GB"/>
              </w:rPr>
            </w:pPr>
            <w:r w:rsidRPr="003148E4">
              <w:rPr>
                <w:sz w:val="15"/>
                <w:szCs w:val="15"/>
                <w:lang w:val="en-GB"/>
              </w:rPr>
              <w:t>0</w:t>
            </w: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1AE1C547" w14:textId="43514AAE" w:rsidR="00FF7850" w:rsidRPr="00F018D5" w:rsidRDefault="00FF7850" w:rsidP="00FF7850">
            <w:pPr>
              <w:rPr>
                <w:sz w:val="15"/>
                <w:szCs w:val="15"/>
                <w:lang w:val="en-GB"/>
              </w:rPr>
            </w:pPr>
            <w:r w:rsidRPr="003148E4">
              <w:rPr>
                <w:sz w:val="15"/>
                <w:szCs w:val="15"/>
                <w:lang w:val="en-GB"/>
              </w:rPr>
              <w:t>2</w:t>
            </w: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20AAC443" w14:textId="77777777" w:rsidR="00FF7850" w:rsidRPr="003148E4" w:rsidRDefault="00FF7850" w:rsidP="00FF7850">
            <w:pPr>
              <w:rPr>
                <w:sz w:val="15"/>
                <w:szCs w:val="15"/>
                <w:lang w:val="en-GB"/>
              </w:rPr>
            </w:pPr>
            <w:r w:rsidRPr="003148E4">
              <w:rPr>
                <w:sz w:val="15"/>
                <w:szCs w:val="15"/>
                <w:lang w:val="en-GB"/>
              </w:rPr>
              <w:t>142.23</w:t>
            </w:r>
          </w:p>
          <w:p w14:paraId="6259ECFD" w14:textId="77777777" w:rsidR="00FF7850" w:rsidRPr="00F018D5" w:rsidRDefault="00FF7850" w:rsidP="00FF7850">
            <w:pPr>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2EE58898" w14:textId="52380A04" w:rsidR="00FF7850" w:rsidRPr="00F018D5" w:rsidRDefault="00FF7850" w:rsidP="00FF7850">
            <w:pPr>
              <w:widowControl w:val="0"/>
              <w:rPr>
                <w:sz w:val="15"/>
                <w:szCs w:val="15"/>
                <w:lang w:val="en-GB"/>
              </w:rPr>
            </w:pPr>
            <w:r w:rsidRPr="003148E4">
              <w:rPr>
                <w:sz w:val="15"/>
                <w:szCs w:val="15"/>
                <w:lang w:val="en-GB"/>
              </w:rPr>
              <w:t>4.1</w:t>
            </w:r>
          </w:p>
        </w:tc>
      </w:tr>
      <w:tr w:rsidR="00FF7850" w:rsidRPr="00F018D5" w14:paraId="7D647B55" w14:textId="77777777" w:rsidTr="006B14B2">
        <w:trPr>
          <w:cantSplit/>
          <w:trHeight w:val="186"/>
          <w:jc w:val="center"/>
        </w:trPr>
        <w:tc>
          <w:tcPr>
            <w:tcW w:w="1272" w:type="dxa"/>
            <w:tcBorders>
              <w:top w:val="double" w:sz="4" w:space="0" w:color="A5A5A5"/>
              <w:left w:val="double" w:sz="4" w:space="0" w:color="A5A5A5"/>
              <w:bottom w:val="double" w:sz="4" w:space="0" w:color="A5A5A5"/>
              <w:right w:val="double" w:sz="4" w:space="0" w:color="A5A5A5"/>
            </w:tcBorders>
            <w:shd w:val="clear" w:color="auto" w:fill="auto"/>
          </w:tcPr>
          <w:p w14:paraId="7C0B69B8" w14:textId="77777777" w:rsidR="00FF7850" w:rsidRPr="00F018D5" w:rsidRDefault="00FF7850" w:rsidP="00FF7850">
            <w:pPr>
              <w:widowControl w:val="0"/>
              <w:rPr>
                <w:sz w:val="15"/>
                <w:szCs w:val="15"/>
                <w:lang w:val="en-GB"/>
              </w:rPr>
            </w:pPr>
          </w:p>
        </w:tc>
        <w:tc>
          <w:tcPr>
            <w:tcW w:w="1339" w:type="dxa"/>
            <w:tcBorders>
              <w:top w:val="double" w:sz="4" w:space="0" w:color="A5A5A5"/>
              <w:left w:val="double" w:sz="4" w:space="0" w:color="A5A5A5"/>
              <w:bottom w:val="double" w:sz="4" w:space="0" w:color="A5A5A5"/>
              <w:right w:val="double" w:sz="4" w:space="0" w:color="A5A5A5"/>
            </w:tcBorders>
            <w:shd w:val="clear" w:color="auto" w:fill="auto"/>
          </w:tcPr>
          <w:p w14:paraId="5CE3B246" w14:textId="77777777" w:rsidR="00FF7850" w:rsidRPr="00F018D5" w:rsidRDefault="00FF7850" w:rsidP="00FF7850">
            <w:pPr>
              <w:widowControl w:val="0"/>
              <w:rPr>
                <w:sz w:val="15"/>
                <w:szCs w:val="15"/>
                <w:lang w:val="en-GB"/>
              </w:rPr>
            </w:pP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263B2024" w14:textId="77777777" w:rsidR="00FF7850" w:rsidRPr="00F018D5" w:rsidRDefault="00FF7850" w:rsidP="00FF7850">
            <w:pPr>
              <w:widowControl w:val="0"/>
              <w:rPr>
                <w:sz w:val="15"/>
                <w:szCs w:val="15"/>
                <w:lang w:val="en-GB"/>
              </w:rPr>
            </w:pP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454CD075" w14:textId="77777777" w:rsidR="00FF7850" w:rsidRPr="00F018D5" w:rsidRDefault="00FF7850" w:rsidP="00FF7850">
            <w:pPr>
              <w:widowControl w:val="0"/>
              <w:rPr>
                <w:sz w:val="15"/>
                <w:szCs w:val="15"/>
                <w:lang w:val="en-GB"/>
              </w:rPr>
            </w:pP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2EE5E801" w14:textId="77777777" w:rsidR="00FF7850" w:rsidRPr="00F018D5" w:rsidRDefault="00FF7850" w:rsidP="00FF7850">
            <w:pPr>
              <w:rPr>
                <w:sz w:val="15"/>
                <w:szCs w:val="15"/>
                <w:lang w:val="en-GB"/>
              </w:rPr>
            </w:pP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45023D7D" w14:textId="77777777" w:rsidR="00FF7850" w:rsidRPr="00F018D5" w:rsidRDefault="00FF7850" w:rsidP="00FF7850">
            <w:pPr>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01FDB70F" w14:textId="77777777" w:rsidR="00FF7850" w:rsidRPr="00F018D5" w:rsidRDefault="00FF7850" w:rsidP="00FF7850">
            <w:pPr>
              <w:widowControl w:val="0"/>
              <w:rPr>
                <w:sz w:val="15"/>
                <w:szCs w:val="15"/>
                <w:lang w:val="en-GB"/>
              </w:rPr>
            </w:pPr>
          </w:p>
        </w:tc>
      </w:tr>
    </w:tbl>
    <w:p w14:paraId="12DC77A0" w14:textId="77777777" w:rsidR="00F018D5" w:rsidRPr="00F018D5" w:rsidRDefault="00F018D5" w:rsidP="00F018D5">
      <w:pPr>
        <w:rPr>
          <w:rFonts w:ascii="Times New Roman" w:hAnsi="Times New Roman"/>
          <w:szCs w:val="20"/>
          <w:u w:val="single"/>
          <w:lang w:val="en-GB"/>
        </w:rPr>
      </w:pPr>
    </w:p>
    <w:p w14:paraId="2EE5F664" w14:textId="77777777" w:rsidR="00F018D5" w:rsidRPr="00F018D5" w:rsidRDefault="00F018D5" w:rsidP="008D3736">
      <w:pPr>
        <w:widowControl w:val="0"/>
        <w:numPr>
          <w:ilvl w:val="0"/>
          <w:numId w:val="111"/>
        </w:numPr>
        <w:jc w:val="both"/>
        <w:rPr>
          <w:rFonts w:ascii="Times New Roman" w:eastAsia="宋体" w:hAnsi="Times New Roman"/>
          <w:kern w:val="2"/>
          <w:sz w:val="21"/>
          <w:szCs w:val="20"/>
          <w:u w:val="single"/>
          <w:lang w:val="en-GB" w:eastAsia="zh-CN"/>
        </w:rPr>
      </w:pPr>
      <w:r w:rsidRPr="00F018D5">
        <w:rPr>
          <w:rFonts w:ascii="Times New Roman" w:eastAsia="宋体" w:hAnsi="Times New Roman"/>
          <w:kern w:val="2"/>
          <w:sz w:val="21"/>
          <w:szCs w:val="20"/>
          <w:u w:val="single"/>
          <w:lang w:val="en-GB" w:eastAsia="zh-CN"/>
        </w:rPr>
        <w:t>The number of Tx chains for LP-WUS/LP-SS transmission: 4</w:t>
      </w:r>
    </w:p>
    <w:p w14:paraId="472A15D2" w14:textId="77777777" w:rsidR="00F018D5" w:rsidRPr="00F018D5" w:rsidRDefault="00F018D5" w:rsidP="00F018D5">
      <w:pPr>
        <w:rPr>
          <w:rFonts w:ascii="Times New Roman" w:hAnsi="Times New Roman"/>
          <w:szCs w:val="20"/>
          <w:u w:val="single"/>
          <w:lang w:val="en-GB"/>
        </w:rPr>
      </w:pPr>
    </w:p>
    <w:tbl>
      <w:tblPr>
        <w:tblW w:w="8472"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119"/>
        <w:gridCol w:w="1492"/>
        <w:gridCol w:w="881"/>
        <w:gridCol w:w="1200"/>
        <w:gridCol w:w="1359"/>
        <w:gridCol w:w="1390"/>
        <w:gridCol w:w="1031"/>
      </w:tblGrid>
      <w:tr w:rsidR="00F018D5" w:rsidRPr="00F018D5" w14:paraId="3AB97962" w14:textId="77777777" w:rsidTr="006B14B2">
        <w:trPr>
          <w:cantSplit/>
          <w:trHeight w:val="1851"/>
          <w:jc w:val="center"/>
        </w:trPr>
        <w:tc>
          <w:tcPr>
            <w:tcW w:w="1119" w:type="dxa"/>
            <w:shd w:val="clear" w:color="auto" w:fill="auto"/>
          </w:tcPr>
          <w:p w14:paraId="3493FBAC" w14:textId="77777777" w:rsidR="00F018D5" w:rsidRPr="00F018D5" w:rsidRDefault="00F018D5" w:rsidP="00F018D5">
            <w:pPr>
              <w:widowControl w:val="0"/>
              <w:rPr>
                <w:sz w:val="15"/>
                <w:szCs w:val="15"/>
                <w:lang w:val="en-GB"/>
              </w:rPr>
            </w:pPr>
          </w:p>
        </w:tc>
        <w:tc>
          <w:tcPr>
            <w:tcW w:w="1492" w:type="dxa"/>
            <w:shd w:val="clear" w:color="auto" w:fill="auto"/>
          </w:tcPr>
          <w:p w14:paraId="2C2ABBEB" w14:textId="77777777" w:rsidR="00F018D5" w:rsidRPr="00F018D5" w:rsidRDefault="00F018D5" w:rsidP="00F018D5">
            <w:pPr>
              <w:widowControl w:val="0"/>
              <w:rPr>
                <w:sz w:val="15"/>
                <w:szCs w:val="15"/>
                <w:lang w:val="en-GB"/>
              </w:rPr>
            </w:pPr>
            <w:r w:rsidRPr="00F018D5">
              <w:rPr>
                <w:sz w:val="15"/>
                <w:szCs w:val="15"/>
                <w:lang w:val="en-GB"/>
              </w:rPr>
              <w:t>Bandwidth for LP-WUS signal (MHz)</w:t>
            </w:r>
          </w:p>
        </w:tc>
        <w:tc>
          <w:tcPr>
            <w:tcW w:w="881" w:type="dxa"/>
            <w:shd w:val="clear" w:color="auto" w:fill="auto"/>
          </w:tcPr>
          <w:p w14:paraId="7E77F651" w14:textId="77777777" w:rsidR="00F018D5" w:rsidRPr="00F018D5" w:rsidRDefault="00F018D5" w:rsidP="00F018D5">
            <w:pPr>
              <w:widowControl w:val="0"/>
              <w:rPr>
                <w:sz w:val="15"/>
                <w:szCs w:val="15"/>
                <w:lang w:val="en-GB"/>
              </w:rPr>
            </w:pPr>
            <w:r w:rsidRPr="00F018D5">
              <w:rPr>
                <w:sz w:val="15"/>
                <w:szCs w:val="15"/>
                <w:lang w:val="en-GB"/>
              </w:rPr>
              <w:t>NF for LP-WUR (dB)</w:t>
            </w:r>
          </w:p>
        </w:tc>
        <w:tc>
          <w:tcPr>
            <w:tcW w:w="1200" w:type="dxa"/>
            <w:shd w:val="clear" w:color="auto" w:fill="auto"/>
          </w:tcPr>
          <w:p w14:paraId="5B317A5C" w14:textId="77777777" w:rsidR="00F018D5" w:rsidRPr="00F018D5" w:rsidRDefault="00F018D5" w:rsidP="00F018D5">
            <w:pPr>
              <w:widowControl w:val="0"/>
              <w:rPr>
                <w:sz w:val="15"/>
                <w:szCs w:val="15"/>
                <w:lang w:val="en-GB"/>
              </w:rPr>
            </w:pPr>
            <w:r w:rsidRPr="00F018D5">
              <w:rPr>
                <w:sz w:val="15"/>
                <w:szCs w:val="15"/>
                <w:lang w:val="en-GB"/>
              </w:rPr>
              <w:t xml:space="preserve">Gain of antenna element (dBi) assumed for LP-WUR: </w:t>
            </w:r>
          </w:p>
          <w:p w14:paraId="142FFBDC" w14:textId="77777777" w:rsidR="00F018D5" w:rsidRPr="00F018D5" w:rsidRDefault="00F018D5" w:rsidP="00F018D5">
            <w:pPr>
              <w:widowControl w:val="0"/>
              <w:rPr>
                <w:sz w:val="15"/>
                <w:szCs w:val="15"/>
                <w:lang w:val="en-GB"/>
              </w:rPr>
            </w:pPr>
            <w:r w:rsidRPr="00F018D5">
              <w:rPr>
                <w:sz w:val="15"/>
                <w:szCs w:val="15"/>
                <w:lang w:val="en-GB"/>
              </w:rPr>
              <w:t>e.g., -3 dBi for redcap UE and e.g., 0dBi for non-redcap UE</w:t>
            </w:r>
          </w:p>
        </w:tc>
        <w:tc>
          <w:tcPr>
            <w:tcW w:w="1359" w:type="dxa"/>
            <w:shd w:val="clear" w:color="auto" w:fill="auto"/>
          </w:tcPr>
          <w:p w14:paraId="0FDDD1A2" w14:textId="77777777" w:rsidR="00F018D5" w:rsidRPr="00F018D5" w:rsidRDefault="00F018D5" w:rsidP="00F018D5">
            <w:pPr>
              <w:widowControl w:val="0"/>
              <w:rPr>
                <w:sz w:val="15"/>
                <w:szCs w:val="15"/>
                <w:lang w:val="en-GB"/>
              </w:rPr>
            </w:pPr>
            <w:r w:rsidRPr="00F018D5">
              <w:rPr>
                <w:sz w:val="15"/>
                <w:szCs w:val="15"/>
                <w:lang w:val="en-GB"/>
              </w:rPr>
              <w:t># of Tx chains for LP-WUS/LP-SS transmission, e.g., 2</w:t>
            </w:r>
          </w:p>
          <w:p w14:paraId="4BBFFBDB" w14:textId="77777777" w:rsidR="00F018D5" w:rsidRPr="00F018D5" w:rsidRDefault="00F018D5" w:rsidP="00F018D5">
            <w:pPr>
              <w:widowControl w:val="0"/>
              <w:rPr>
                <w:sz w:val="15"/>
                <w:szCs w:val="15"/>
                <w:lang w:val="en-GB"/>
              </w:rPr>
            </w:pPr>
            <w:r w:rsidRPr="00F018D5">
              <w:rPr>
                <w:sz w:val="15"/>
                <w:szCs w:val="15"/>
                <w:lang w:val="en-GB"/>
              </w:rPr>
              <w:t>Note: The number of Tx chains for LP-WUS/LP-SS transmission is assumed the same as the number of RX chains for MSG3 reception</w:t>
            </w:r>
          </w:p>
        </w:tc>
        <w:tc>
          <w:tcPr>
            <w:tcW w:w="1390" w:type="dxa"/>
            <w:shd w:val="clear" w:color="auto" w:fill="auto"/>
          </w:tcPr>
          <w:p w14:paraId="1F2DEFC1" w14:textId="77777777" w:rsidR="00F018D5" w:rsidRPr="00F018D5" w:rsidRDefault="00F018D5" w:rsidP="00F018D5">
            <w:pPr>
              <w:widowControl w:val="0"/>
              <w:rPr>
                <w:sz w:val="15"/>
                <w:szCs w:val="15"/>
                <w:lang w:val="en-GB"/>
              </w:rPr>
            </w:pPr>
            <w:r w:rsidRPr="00F018D5">
              <w:rPr>
                <w:sz w:val="15"/>
                <w:szCs w:val="15"/>
                <w:lang w:val="en-GB"/>
              </w:rPr>
              <w:t>MIL value of MSG3: taking redcap UE /non-redcap UE @dense urban 2.6GHz</w:t>
            </w:r>
          </w:p>
          <w:p w14:paraId="405387DE" w14:textId="77777777" w:rsidR="00F018D5" w:rsidRPr="00F018D5" w:rsidRDefault="00F018D5" w:rsidP="00F018D5">
            <w:pPr>
              <w:widowControl w:val="0"/>
              <w:rPr>
                <w:sz w:val="15"/>
                <w:szCs w:val="15"/>
                <w:lang w:val="en-GB"/>
              </w:rPr>
            </w:pPr>
          </w:p>
        </w:tc>
        <w:tc>
          <w:tcPr>
            <w:tcW w:w="1031" w:type="dxa"/>
            <w:shd w:val="clear" w:color="auto" w:fill="auto"/>
          </w:tcPr>
          <w:p w14:paraId="5F9037CC" w14:textId="77777777" w:rsidR="00F018D5" w:rsidRPr="00F018D5" w:rsidRDefault="00F018D5" w:rsidP="00F018D5">
            <w:pPr>
              <w:widowControl w:val="0"/>
              <w:rPr>
                <w:sz w:val="15"/>
                <w:szCs w:val="15"/>
                <w:lang w:val="en-GB"/>
              </w:rPr>
            </w:pPr>
            <w:r w:rsidRPr="00F018D5">
              <w:rPr>
                <w:sz w:val="15"/>
                <w:szCs w:val="15"/>
                <w:lang w:val="en-GB"/>
              </w:rPr>
              <w:t xml:space="preserve">The SNR (dB) to achieve </w:t>
            </w:r>
            <w:r w:rsidRPr="00F018D5">
              <w:rPr>
                <w:bCs/>
                <w:sz w:val="15"/>
                <w:szCs w:val="15"/>
                <w:lang w:val="en-GB"/>
              </w:rPr>
              <w:t>the coverage of PUSCH for message3</w:t>
            </w:r>
          </w:p>
        </w:tc>
      </w:tr>
      <w:tr w:rsidR="00F018D5" w:rsidRPr="00F018D5" w14:paraId="34A7A07F" w14:textId="77777777" w:rsidTr="006B14B2">
        <w:trPr>
          <w:cantSplit/>
          <w:trHeight w:val="186"/>
          <w:jc w:val="center"/>
        </w:trPr>
        <w:tc>
          <w:tcPr>
            <w:tcW w:w="1119" w:type="dxa"/>
            <w:shd w:val="clear" w:color="auto" w:fill="auto"/>
          </w:tcPr>
          <w:p w14:paraId="78726A22" w14:textId="77777777" w:rsidR="00F018D5" w:rsidRPr="00F018D5" w:rsidRDefault="00F018D5" w:rsidP="00F018D5">
            <w:pPr>
              <w:widowControl w:val="0"/>
              <w:rPr>
                <w:sz w:val="15"/>
                <w:szCs w:val="15"/>
                <w:lang w:val="en-GB"/>
              </w:rPr>
            </w:pPr>
            <w:r w:rsidRPr="00F018D5">
              <w:rPr>
                <w:sz w:val="15"/>
                <w:szCs w:val="15"/>
                <w:lang w:val="en-GB"/>
              </w:rPr>
              <w:t xml:space="preserve">Ericsson (OOK) </w:t>
            </w:r>
          </w:p>
        </w:tc>
        <w:tc>
          <w:tcPr>
            <w:tcW w:w="1492" w:type="dxa"/>
            <w:shd w:val="clear" w:color="auto" w:fill="auto"/>
          </w:tcPr>
          <w:p w14:paraId="585E89C5"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3DD8284D" w14:textId="77777777" w:rsidR="00F018D5" w:rsidRPr="00F018D5" w:rsidRDefault="00F018D5" w:rsidP="00F018D5">
            <w:pPr>
              <w:widowControl w:val="0"/>
              <w:rPr>
                <w:sz w:val="15"/>
                <w:szCs w:val="15"/>
                <w:lang w:val="en-GB"/>
              </w:rPr>
            </w:pPr>
            <w:r w:rsidRPr="00F018D5">
              <w:rPr>
                <w:sz w:val="15"/>
                <w:szCs w:val="15"/>
                <w:lang w:val="en-GB"/>
              </w:rPr>
              <w:t>13</w:t>
            </w:r>
          </w:p>
        </w:tc>
        <w:tc>
          <w:tcPr>
            <w:tcW w:w="1200" w:type="dxa"/>
            <w:shd w:val="clear" w:color="auto" w:fill="auto"/>
          </w:tcPr>
          <w:p w14:paraId="288EF4BB"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shd w:val="clear" w:color="auto" w:fill="auto"/>
          </w:tcPr>
          <w:p w14:paraId="0F4F6CD9" w14:textId="77777777" w:rsidR="00F018D5" w:rsidRPr="00F018D5" w:rsidRDefault="00F018D5" w:rsidP="00F018D5">
            <w:pPr>
              <w:widowControl w:val="0"/>
              <w:rPr>
                <w:sz w:val="15"/>
                <w:szCs w:val="15"/>
                <w:lang w:val="en-GB"/>
              </w:rPr>
            </w:pPr>
            <w:r w:rsidRPr="00F018D5">
              <w:rPr>
                <w:sz w:val="15"/>
                <w:szCs w:val="15"/>
                <w:lang w:val="en-GB"/>
              </w:rPr>
              <w:t>4</w:t>
            </w:r>
          </w:p>
        </w:tc>
        <w:tc>
          <w:tcPr>
            <w:tcW w:w="1390" w:type="dxa"/>
            <w:shd w:val="clear" w:color="auto" w:fill="auto"/>
          </w:tcPr>
          <w:p w14:paraId="750F7C2C" w14:textId="77777777" w:rsidR="00F018D5" w:rsidRPr="00F018D5" w:rsidRDefault="00F018D5" w:rsidP="00F018D5">
            <w:pPr>
              <w:widowControl w:val="0"/>
              <w:rPr>
                <w:sz w:val="15"/>
                <w:szCs w:val="15"/>
                <w:lang w:val="en-GB"/>
              </w:rPr>
            </w:pPr>
            <w:r w:rsidRPr="00F018D5">
              <w:rPr>
                <w:sz w:val="15"/>
                <w:szCs w:val="15"/>
                <w:lang w:val="en-GB"/>
              </w:rPr>
              <w:t>153.2 dB (two retransmissions)</w:t>
            </w:r>
          </w:p>
        </w:tc>
        <w:tc>
          <w:tcPr>
            <w:tcW w:w="1031" w:type="dxa"/>
            <w:shd w:val="clear" w:color="auto" w:fill="auto"/>
          </w:tcPr>
          <w:p w14:paraId="6E1B9ECA" w14:textId="77777777" w:rsidR="00F018D5" w:rsidRPr="00F018D5" w:rsidRDefault="00F018D5" w:rsidP="00F018D5">
            <w:pPr>
              <w:widowControl w:val="0"/>
              <w:rPr>
                <w:sz w:val="15"/>
                <w:szCs w:val="15"/>
                <w:lang w:val="en-GB"/>
              </w:rPr>
            </w:pPr>
            <w:r w:rsidRPr="00F018D5">
              <w:rPr>
                <w:sz w:val="15"/>
                <w:szCs w:val="15"/>
                <w:lang w:val="en-GB"/>
              </w:rPr>
              <w:t>-7</w:t>
            </w:r>
          </w:p>
        </w:tc>
      </w:tr>
      <w:tr w:rsidR="00F018D5" w:rsidRPr="00F018D5" w14:paraId="0AC5109C" w14:textId="77777777" w:rsidTr="006B14B2">
        <w:trPr>
          <w:cantSplit/>
          <w:trHeight w:val="186"/>
          <w:jc w:val="center"/>
        </w:trPr>
        <w:tc>
          <w:tcPr>
            <w:tcW w:w="1119" w:type="dxa"/>
            <w:shd w:val="clear" w:color="auto" w:fill="auto"/>
          </w:tcPr>
          <w:p w14:paraId="1DC4FE62" w14:textId="77777777" w:rsidR="00F018D5" w:rsidRPr="00F018D5" w:rsidRDefault="00F018D5" w:rsidP="00F018D5">
            <w:pPr>
              <w:widowControl w:val="0"/>
              <w:rPr>
                <w:sz w:val="15"/>
                <w:szCs w:val="15"/>
                <w:lang w:val="en-GB"/>
              </w:rPr>
            </w:pPr>
            <w:r w:rsidRPr="00F018D5">
              <w:rPr>
                <w:sz w:val="15"/>
                <w:szCs w:val="15"/>
                <w:lang w:val="en-GB"/>
              </w:rPr>
              <w:t xml:space="preserve">Ericsson (OOK) </w:t>
            </w:r>
          </w:p>
        </w:tc>
        <w:tc>
          <w:tcPr>
            <w:tcW w:w="1492" w:type="dxa"/>
            <w:shd w:val="clear" w:color="auto" w:fill="auto"/>
          </w:tcPr>
          <w:p w14:paraId="295FABB4"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564AD169" w14:textId="77777777" w:rsidR="00F018D5" w:rsidRPr="00F018D5" w:rsidRDefault="00F018D5" w:rsidP="00F018D5">
            <w:pPr>
              <w:widowControl w:val="0"/>
              <w:rPr>
                <w:sz w:val="15"/>
                <w:szCs w:val="15"/>
                <w:lang w:val="en-GB"/>
              </w:rPr>
            </w:pPr>
            <w:r w:rsidRPr="00F018D5">
              <w:rPr>
                <w:sz w:val="15"/>
                <w:szCs w:val="15"/>
                <w:lang w:val="en-GB"/>
              </w:rPr>
              <w:t>13</w:t>
            </w:r>
          </w:p>
        </w:tc>
        <w:tc>
          <w:tcPr>
            <w:tcW w:w="1200" w:type="dxa"/>
            <w:shd w:val="clear" w:color="auto" w:fill="auto"/>
          </w:tcPr>
          <w:p w14:paraId="0F508BC1"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shd w:val="clear" w:color="auto" w:fill="auto"/>
          </w:tcPr>
          <w:p w14:paraId="200E2017" w14:textId="77777777" w:rsidR="00F018D5" w:rsidRPr="00F018D5" w:rsidRDefault="00F018D5" w:rsidP="00F018D5">
            <w:pPr>
              <w:widowControl w:val="0"/>
              <w:rPr>
                <w:sz w:val="15"/>
                <w:szCs w:val="15"/>
                <w:lang w:val="en-GB"/>
              </w:rPr>
            </w:pPr>
            <w:r w:rsidRPr="00F018D5">
              <w:rPr>
                <w:sz w:val="15"/>
                <w:szCs w:val="15"/>
                <w:lang w:val="en-GB"/>
              </w:rPr>
              <w:t>4</w:t>
            </w:r>
          </w:p>
        </w:tc>
        <w:tc>
          <w:tcPr>
            <w:tcW w:w="1390" w:type="dxa"/>
            <w:shd w:val="clear" w:color="auto" w:fill="auto"/>
          </w:tcPr>
          <w:p w14:paraId="58F1D5F1" w14:textId="77777777" w:rsidR="00F018D5" w:rsidRPr="00F018D5" w:rsidRDefault="00F018D5" w:rsidP="00F018D5">
            <w:pPr>
              <w:widowControl w:val="0"/>
              <w:rPr>
                <w:sz w:val="15"/>
                <w:szCs w:val="15"/>
                <w:lang w:val="en-GB"/>
              </w:rPr>
            </w:pPr>
            <w:r w:rsidRPr="00F018D5">
              <w:rPr>
                <w:sz w:val="15"/>
                <w:szCs w:val="15"/>
                <w:lang w:val="en-GB"/>
              </w:rPr>
              <w:t>149.2 dB (no retransmissions)</w:t>
            </w:r>
          </w:p>
        </w:tc>
        <w:tc>
          <w:tcPr>
            <w:tcW w:w="1031" w:type="dxa"/>
            <w:shd w:val="clear" w:color="auto" w:fill="auto"/>
          </w:tcPr>
          <w:p w14:paraId="50A9523F" w14:textId="77777777" w:rsidR="00F018D5" w:rsidRPr="00F018D5" w:rsidRDefault="00F018D5" w:rsidP="00F018D5">
            <w:pPr>
              <w:widowControl w:val="0"/>
              <w:rPr>
                <w:sz w:val="15"/>
                <w:szCs w:val="15"/>
                <w:lang w:val="en-GB"/>
              </w:rPr>
            </w:pPr>
            <w:r w:rsidRPr="00F018D5">
              <w:rPr>
                <w:sz w:val="15"/>
                <w:szCs w:val="15"/>
                <w:lang w:val="en-GB"/>
              </w:rPr>
              <w:t>-3</w:t>
            </w:r>
          </w:p>
        </w:tc>
      </w:tr>
      <w:tr w:rsidR="00F018D5" w:rsidRPr="00F018D5" w14:paraId="7C2E5E84" w14:textId="77777777" w:rsidTr="006B14B2">
        <w:trPr>
          <w:cantSplit/>
          <w:trHeight w:val="186"/>
          <w:jc w:val="center"/>
        </w:trPr>
        <w:tc>
          <w:tcPr>
            <w:tcW w:w="1119" w:type="dxa"/>
            <w:shd w:val="clear" w:color="auto" w:fill="auto"/>
          </w:tcPr>
          <w:p w14:paraId="451ADC5B" w14:textId="77777777" w:rsidR="00F018D5" w:rsidRPr="00F018D5" w:rsidRDefault="00F018D5" w:rsidP="00F018D5">
            <w:pPr>
              <w:widowControl w:val="0"/>
              <w:rPr>
                <w:sz w:val="15"/>
                <w:szCs w:val="15"/>
                <w:lang w:val="en-GB"/>
              </w:rPr>
            </w:pPr>
            <w:r w:rsidRPr="00F018D5">
              <w:rPr>
                <w:sz w:val="15"/>
                <w:szCs w:val="15"/>
                <w:lang w:val="en-GB"/>
              </w:rPr>
              <w:t xml:space="preserve">Ericsson (OFDM) </w:t>
            </w:r>
          </w:p>
        </w:tc>
        <w:tc>
          <w:tcPr>
            <w:tcW w:w="1492" w:type="dxa"/>
            <w:shd w:val="clear" w:color="auto" w:fill="auto"/>
          </w:tcPr>
          <w:p w14:paraId="328464ED"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1C20B815" w14:textId="77777777" w:rsidR="00F018D5" w:rsidRPr="00F018D5" w:rsidRDefault="00F018D5" w:rsidP="00F018D5">
            <w:pPr>
              <w:widowControl w:val="0"/>
              <w:rPr>
                <w:sz w:val="15"/>
                <w:szCs w:val="15"/>
                <w:lang w:val="en-GB"/>
              </w:rPr>
            </w:pPr>
            <w:r w:rsidRPr="00F018D5">
              <w:rPr>
                <w:sz w:val="15"/>
                <w:szCs w:val="15"/>
                <w:lang w:val="en-GB"/>
              </w:rPr>
              <w:t>10</w:t>
            </w:r>
          </w:p>
        </w:tc>
        <w:tc>
          <w:tcPr>
            <w:tcW w:w="1200" w:type="dxa"/>
            <w:shd w:val="clear" w:color="auto" w:fill="auto"/>
          </w:tcPr>
          <w:p w14:paraId="2E42CB42"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shd w:val="clear" w:color="auto" w:fill="auto"/>
          </w:tcPr>
          <w:p w14:paraId="537C5D58" w14:textId="77777777" w:rsidR="00F018D5" w:rsidRPr="00F018D5" w:rsidRDefault="00F018D5" w:rsidP="00F018D5">
            <w:pPr>
              <w:widowControl w:val="0"/>
              <w:rPr>
                <w:sz w:val="15"/>
                <w:szCs w:val="15"/>
                <w:lang w:val="en-GB"/>
              </w:rPr>
            </w:pPr>
            <w:r w:rsidRPr="00F018D5">
              <w:rPr>
                <w:sz w:val="15"/>
                <w:szCs w:val="15"/>
                <w:lang w:val="en-GB"/>
              </w:rPr>
              <w:t>4</w:t>
            </w:r>
          </w:p>
        </w:tc>
        <w:tc>
          <w:tcPr>
            <w:tcW w:w="1390" w:type="dxa"/>
            <w:shd w:val="clear" w:color="auto" w:fill="auto"/>
          </w:tcPr>
          <w:p w14:paraId="6515E5EA" w14:textId="77777777" w:rsidR="00F018D5" w:rsidRPr="00F018D5" w:rsidRDefault="00F018D5" w:rsidP="00F018D5">
            <w:pPr>
              <w:widowControl w:val="0"/>
              <w:rPr>
                <w:sz w:val="15"/>
                <w:szCs w:val="15"/>
                <w:lang w:val="en-GB"/>
              </w:rPr>
            </w:pPr>
            <w:r w:rsidRPr="00F018D5">
              <w:rPr>
                <w:sz w:val="15"/>
                <w:szCs w:val="15"/>
                <w:lang w:val="en-GB"/>
              </w:rPr>
              <w:t>153.2 dB (two retransmissions)</w:t>
            </w:r>
          </w:p>
        </w:tc>
        <w:tc>
          <w:tcPr>
            <w:tcW w:w="1031" w:type="dxa"/>
            <w:shd w:val="clear" w:color="auto" w:fill="auto"/>
          </w:tcPr>
          <w:p w14:paraId="14221FE5" w14:textId="77777777" w:rsidR="00F018D5" w:rsidRPr="00F018D5" w:rsidRDefault="00F018D5" w:rsidP="00F018D5">
            <w:pPr>
              <w:widowControl w:val="0"/>
              <w:rPr>
                <w:sz w:val="15"/>
                <w:szCs w:val="15"/>
                <w:lang w:val="en-GB"/>
              </w:rPr>
            </w:pPr>
            <w:r w:rsidRPr="00F018D5">
              <w:rPr>
                <w:sz w:val="15"/>
                <w:szCs w:val="15"/>
                <w:lang w:val="en-GB"/>
              </w:rPr>
              <w:t>-4.5</w:t>
            </w:r>
          </w:p>
        </w:tc>
      </w:tr>
      <w:tr w:rsidR="00F018D5" w:rsidRPr="00F018D5" w14:paraId="381FF7AA" w14:textId="77777777" w:rsidTr="006B14B2">
        <w:trPr>
          <w:cantSplit/>
          <w:trHeight w:val="186"/>
          <w:jc w:val="center"/>
        </w:trPr>
        <w:tc>
          <w:tcPr>
            <w:tcW w:w="1119" w:type="dxa"/>
            <w:shd w:val="clear" w:color="auto" w:fill="auto"/>
          </w:tcPr>
          <w:p w14:paraId="19ECF55A" w14:textId="77777777" w:rsidR="00F018D5" w:rsidRPr="00F018D5" w:rsidRDefault="00F018D5" w:rsidP="00F018D5">
            <w:pPr>
              <w:widowControl w:val="0"/>
              <w:rPr>
                <w:sz w:val="15"/>
                <w:szCs w:val="15"/>
                <w:lang w:val="en-GB"/>
              </w:rPr>
            </w:pPr>
            <w:r w:rsidRPr="00F018D5">
              <w:rPr>
                <w:sz w:val="15"/>
                <w:szCs w:val="15"/>
                <w:lang w:val="en-GB"/>
              </w:rPr>
              <w:t>Ericsson (OFDM)</w:t>
            </w:r>
          </w:p>
        </w:tc>
        <w:tc>
          <w:tcPr>
            <w:tcW w:w="1492" w:type="dxa"/>
            <w:shd w:val="clear" w:color="auto" w:fill="auto"/>
          </w:tcPr>
          <w:p w14:paraId="328D39DD"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6EF1A7A7" w14:textId="77777777" w:rsidR="00F018D5" w:rsidRPr="00F018D5" w:rsidRDefault="00F018D5" w:rsidP="00F018D5">
            <w:pPr>
              <w:widowControl w:val="0"/>
              <w:rPr>
                <w:sz w:val="15"/>
                <w:szCs w:val="15"/>
                <w:lang w:val="en-GB"/>
              </w:rPr>
            </w:pPr>
            <w:r w:rsidRPr="00F018D5">
              <w:rPr>
                <w:sz w:val="15"/>
                <w:szCs w:val="15"/>
                <w:lang w:val="en-GB"/>
              </w:rPr>
              <w:t>10</w:t>
            </w:r>
          </w:p>
        </w:tc>
        <w:tc>
          <w:tcPr>
            <w:tcW w:w="1200" w:type="dxa"/>
            <w:shd w:val="clear" w:color="auto" w:fill="auto"/>
          </w:tcPr>
          <w:p w14:paraId="47B99FBD"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shd w:val="clear" w:color="auto" w:fill="auto"/>
          </w:tcPr>
          <w:p w14:paraId="3731E90E" w14:textId="77777777" w:rsidR="00F018D5" w:rsidRPr="00F018D5" w:rsidRDefault="00F018D5" w:rsidP="00F018D5">
            <w:pPr>
              <w:widowControl w:val="0"/>
              <w:rPr>
                <w:sz w:val="15"/>
                <w:szCs w:val="15"/>
                <w:lang w:val="en-GB"/>
              </w:rPr>
            </w:pPr>
            <w:r w:rsidRPr="00F018D5">
              <w:rPr>
                <w:sz w:val="15"/>
                <w:szCs w:val="15"/>
                <w:lang w:val="en-GB"/>
              </w:rPr>
              <w:t>4</w:t>
            </w:r>
          </w:p>
        </w:tc>
        <w:tc>
          <w:tcPr>
            <w:tcW w:w="1390" w:type="dxa"/>
            <w:shd w:val="clear" w:color="auto" w:fill="auto"/>
          </w:tcPr>
          <w:p w14:paraId="10C69E4C" w14:textId="77777777" w:rsidR="00F018D5" w:rsidRPr="00F018D5" w:rsidRDefault="00F018D5" w:rsidP="00F018D5">
            <w:pPr>
              <w:widowControl w:val="0"/>
              <w:rPr>
                <w:sz w:val="15"/>
                <w:szCs w:val="15"/>
                <w:lang w:val="en-GB"/>
              </w:rPr>
            </w:pPr>
            <w:r w:rsidRPr="00F018D5">
              <w:rPr>
                <w:sz w:val="15"/>
                <w:szCs w:val="15"/>
                <w:lang w:val="en-GB"/>
              </w:rPr>
              <w:t>149.2 dB (no retransmissions)</w:t>
            </w:r>
          </w:p>
        </w:tc>
        <w:tc>
          <w:tcPr>
            <w:tcW w:w="1031" w:type="dxa"/>
            <w:shd w:val="clear" w:color="auto" w:fill="auto"/>
          </w:tcPr>
          <w:p w14:paraId="2EB385C7" w14:textId="77777777" w:rsidR="00F018D5" w:rsidRPr="00F018D5" w:rsidRDefault="00F018D5" w:rsidP="00F018D5">
            <w:pPr>
              <w:widowControl w:val="0"/>
              <w:rPr>
                <w:sz w:val="15"/>
                <w:szCs w:val="15"/>
                <w:lang w:val="en-GB"/>
              </w:rPr>
            </w:pPr>
            <w:r w:rsidRPr="00F018D5">
              <w:rPr>
                <w:sz w:val="15"/>
                <w:szCs w:val="15"/>
                <w:lang w:val="en-GB"/>
              </w:rPr>
              <w:t>-0.5</w:t>
            </w:r>
          </w:p>
        </w:tc>
      </w:tr>
      <w:tr w:rsidR="00F018D5" w:rsidRPr="00F018D5" w14:paraId="64121F90" w14:textId="77777777" w:rsidTr="006B14B2">
        <w:trPr>
          <w:cantSplit/>
          <w:trHeight w:val="186"/>
          <w:jc w:val="center"/>
        </w:trPr>
        <w:tc>
          <w:tcPr>
            <w:tcW w:w="1119" w:type="dxa"/>
            <w:shd w:val="clear" w:color="auto" w:fill="auto"/>
          </w:tcPr>
          <w:p w14:paraId="3D6CFC77" w14:textId="77777777" w:rsidR="00F018D5" w:rsidRPr="00F018D5" w:rsidRDefault="00F018D5" w:rsidP="00F018D5">
            <w:pPr>
              <w:widowControl w:val="0"/>
              <w:rPr>
                <w:sz w:val="15"/>
                <w:szCs w:val="15"/>
                <w:lang w:val="en-GB"/>
              </w:rPr>
            </w:pPr>
            <w:r w:rsidRPr="00F018D5">
              <w:rPr>
                <w:sz w:val="15"/>
                <w:szCs w:val="15"/>
                <w:lang w:val="en-GB"/>
              </w:rPr>
              <w:lastRenderedPageBreak/>
              <w:t xml:space="preserve">Ericsson (OFDM) </w:t>
            </w:r>
          </w:p>
        </w:tc>
        <w:tc>
          <w:tcPr>
            <w:tcW w:w="1492" w:type="dxa"/>
            <w:shd w:val="clear" w:color="auto" w:fill="auto"/>
          </w:tcPr>
          <w:p w14:paraId="191E348E"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36D2DE77" w14:textId="77777777" w:rsidR="00F018D5" w:rsidRPr="00F018D5" w:rsidRDefault="00F018D5" w:rsidP="00F018D5">
            <w:pPr>
              <w:widowControl w:val="0"/>
              <w:rPr>
                <w:sz w:val="15"/>
                <w:szCs w:val="15"/>
                <w:lang w:val="en-GB"/>
              </w:rPr>
            </w:pPr>
            <w:r w:rsidRPr="00F018D5">
              <w:rPr>
                <w:sz w:val="15"/>
                <w:szCs w:val="15"/>
                <w:lang w:val="en-GB"/>
              </w:rPr>
              <w:t>7</w:t>
            </w:r>
          </w:p>
        </w:tc>
        <w:tc>
          <w:tcPr>
            <w:tcW w:w="1200" w:type="dxa"/>
            <w:shd w:val="clear" w:color="auto" w:fill="auto"/>
          </w:tcPr>
          <w:p w14:paraId="52AD3B85"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shd w:val="clear" w:color="auto" w:fill="auto"/>
          </w:tcPr>
          <w:p w14:paraId="5AD1314F" w14:textId="77777777" w:rsidR="00F018D5" w:rsidRPr="00F018D5" w:rsidRDefault="00F018D5" w:rsidP="00F018D5">
            <w:pPr>
              <w:widowControl w:val="0"/>
              <w:rPr>
                <w:sz w:val="15"/>
                <w:szCs w:val="15"/>
                <w:lang w:val="en-GB"/>
              </w:rPr>
            </w:pPr>
            <w:r w:rsidRPr="00F018D5">
              <w:rPr>
                <w:sz w:val="15"/>
                <w:szCs w:val="15"/>
                <w:lang w:val="en-GB"/>
              </w:rPr>
              <w:t>4</w:t>
            </w:r>
          </w:p>
        </w:tc>
        <w:tc>
          <w:tcPr>
            <w:tcW w:w="1390" w:type="dxa"/>
            <w:shd w:val="clear" w:color="auto" w:fill="auto"/>
          </w:tcPr>
          <w:p w14:paraId="265D954B" w14:textId="77777777" w:rsidR="00F018D5" w:rsidRPr="00F018D5" w:rsidRDefault="00F018D5" w:rsidP="00F018D5">
            <w:pPr>
              <w:widowControl w:val="0"/>
              <w:rPr>
                <w:sz w:val="15"/>
                <w:szCs w:val="15"/>
                <w:lang w:val="en-GB"/>
              </w:rPr>
            </w:pPr>
            <w:r w:rsidRPr="00F018D5">
              <w:rPr>
                <w:sz w:val="15"/>
                <w:szCs w:val="15"/>
                <w:lang w:val="en-GB"/>
              </w:rPr>
              <w:t>153.2 dB (two retransmissions)</w:t>
            </w:r>
          </w:p>
        </w:tc>
        <w:tc>
          <w:tcPr>
            <w:tcW w:w="1031" w:type="dxa"/>
            <w:shd w:val="clear" w:color="auto" w:fill="auto"/>
          </w:tcPr>
          <w:p w14:paraId="6F351FCE" w14:textId="77777777" w:rsidR="00F018D5" w:rsidRPr="00F018D5" w:rsidRDefault="00F018D5" w:rsidP="00F018D5">
            <w:pPr>
              <w:widowControl w:val="0"/>
              <w:rPr>
                <w:sz w:val="15"/>
                <w:szCs w:val="15"/>
                <w:lang w:val="en-GB"/>
              </w:rPr>
            </w:pPr>
            <w:r w:rsidRPr="00F018D5">
              <w:rPr>
                <w:sz w:val="15"/>
                <w:szCs w:val="15"/>
                <w:lang w:val="en-GB"/>
              </w:rPr>
              <w:t>-2.5</w:t>
            </w:r>
          </w:p>
        </w:tc>
      </w:tr>
      <w:tr w:rsidR="00F018D5" w:rsidRPr="00F018D5" w14:paraId="29822372" w14:textId="77777777" w:rsidTr="006B14B2">
        <w:trPr>
          <w:cantSplit/>
          <w:trHeight w:val="186"/>
          <w:jc w:val="center"/>
        </w:trPr>
        <w:tc>
          <w:tcPr>
            <w:tcW w:w="1119" w:type="dxa"/>
            <w:shd w:val="clear" w:color="auto" w:fill="auto"/>
          </w:tcPr>
          <w:p w14:paraId="2651CFB9" w14:textId="77777777" w:rsidR="00F018D5" w:rsidRPr="00F018D5" w:rsidRDefault="00F018D5" w:rsidP="00F018D5">
            <w:pPr>
              <w:widowControl w:val="0"/>
              <w:rPr>
                <w:sz w:val="15"/>
                <w:szCs w:val="15"/>
                <w:lang w:val="en-GB"/>
              </w:rPr>
            </w:pPr>
            <w:r w:rsidRPr="00F018D5">
              <w:rPr>
                <w:sz w:val="15"/>
                <w:szCs w:val="15"/>
                <w:lang w:val="en-GB"/>
              </w:rPr>
              <w:t>Ericsson (OFDM)</w:t>
            </w:r>
          </w:p>
        </w:tc>
        <w:tc>
          <w:tcPr>
            <w:tcW w:w="1492" w:type="dxa"/>
            <w:shd w:val="clear" w:color="auto" w:fill="auto"/>
          </w:tcPr>
          <w:p w14:paraId="2B9AC214" w14:textId="77777777" w:rsidR="00F018D5" w:rsidRPr="00F018D5" w:rsidRDefault="00F018D5" w:rsidP="00F018D5">
            <w:pPr>
              <w:widowControl w:val="0"/>
              <w:rPr>
                <w:sz w:val="15"/>
                <w:szCs w:val="15"/>
                <w:lang w:val="en-GB"/>
              </w:rPr>
            </w:pPr>
            <w:r w:rsidRPr="00F018D5">
              <w:rPr>
                <w:sz w:val="15"/>
                <w:szCs w:val="15"/>
                <w:lang w:val="en-GB"/>
              </w:rPr>
              <w:t>4.32 MHz</w:t>
            </w:r>
          </w:p>
        </w:tc>
        <w:tc>
          <w:tcPr>
            <w:tcW w:w="881" w:type="dxa"/>
            <w:shd w:val="clear" w:color="auto" w:fill="auto"/>
          </w:tcPr>
          <w:p w14:paraId="6B1432E2" w14:textId="77777777" w:rsidR="00F018D5" w:rsidRPr="00F018D5" w:rsidRDefault="00F018D5" w:rsidP="00F018D5">
            <w:pPr>
              <w:widowControl w:val="0"/>
              <w:rPr>
                <w:sz w:val="15"/>
                <w:szCs w:val="15"/>
                <w:lang w:val="en-GB"/>
              </w:rPr>
            </w:pPr>
            <w:r w:rsidRPr="00F018D5">
              <w:rPr>
                <w:sz w:val="15"/>
                <w:szCs w:val="15"/>
                <w:lang w:val="en-GB"/>
              </w:rPr>
              <w:t>7</w:t>
            </w:r>
          </w:p>
        </w:tc>
        <w:tc>
          <w:tcPr>
            <w:tcW w:w="1200" w:type="dxa"/>
            <w:shd w:val="clear" w:color="auto" w:fill="auto"/>
          </w:tcPr>
          <w:p w14:paraId="00F0FC18"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shd w:val="clear" w:color="auto" w:fill="auto"/>
          </w:tcPr>
          <w:p w14:paraId="3803DF17" w14:textId="77777777" w:rsidR="00F018D5" w:rsidRPr="00F018D5" w:rsidRDefault="00F018D5" w:rsidP="00F018D5">
            <w:pPr>
              <w:widowControl w:val="0"/>
              <w:rPr>
                <w:sz w:val="15"/>
                <w:szCs w:val="15"/>
                <w:lang w:val="en-GB"/>
              </w:rPr>
            </w:pPr>
            <w:r w:rsidRPr="00F018D5">
              <w:rPr>
                <w:sz w:val="15"/>
                <w:szCs w:val="15"/>
                <w:lang w:val="en-GB"/>
              </w:rPr>
              <w:t>4</w:t>
            </w:r>
          </w:p>
        </w:tc>
        <w:tc>
          <w:tcPr>
            <w:tcW w:w="1390" w:type="dxa"/>
            <w:shd w:val="clear" w:color="auto" w:fill="auto"/>
          </w:tcPr>
          <w:p w14:paraId="07923BF1" w14:textId="77777777" w:rsidR="00F018D5" w:rsidRPr="00F018D5" w:rsidRDefault="00F018D5" w:rsidP="00F018D5">
            <w:pPr>
              <w:widowControl w:val="0"/>
              <w:rPr>
                <w:sz w:val="15"/>
                <w:szCs w:val="15"/>
                <w:lang w:val="en-GB"/>
              </w:rPr>
            </w:pPr>
            <w:r w:rsidRPr="00F018D5">
              <w:rPr>
                <w:sz w:val="15"/>
                <w:szCs w:val="15"/>
                <w:lang w:val="en-GB"/>
              </w:rPr>
              <w:t>149.2 dB (no retransmissions)</w:t>
            </w:r>
          </w:p>
        </w:tc>
        <w:tc>
          <w:tcPr>
            <w:tcW w:w="1031" w:type="dxa"/>
            <w:shd w:val="clear" w:color="auto" w:fill="auto"/>
          </w:tcPr>
          <w:p w14:paraId="10124F8A" w14:textId="77777777" w:rsidR="00F018D5" w:rsidRPr="00F018D5" w:rsidRDefault="00F018D5" w:rsidP="00F018D5">
            <w:pPr>
              <w:widowControl w:val="0"/>
              <w:rPr>
                <w:sz w:val="15"/>
                <w:szCs w:val="15"/>
                <w:lang w:val="en-GB"/>
              </w:rPr>
            </w:pPr>
            <w:r w:rsidRPr="00F018D5">
              <w:rPr>
                <w:sz w:val="15"/>
                <w:szCs w:val="15"/>
                <w:lang w:val="en-GB"/>
              </w:rPr>
              <w:t>1.5</w:t>
            </w:r>
          </w:p>
        </w:tc>
      </w:tr>
      <w:tr w:rsidR="00F018D5" w:rsidRPr="00F018D5" w14:paraId="17D0DB1D" w14:textId="77777777" w:rsidTr="006B14B2">
        <w:trPr>
          <w:cantSplit/>
          <w:trHeight w:val="186"/>
          <w:jc w:val="center"/>
        </w:trPr>
        <w:tc>
          <w:tcPr>
            <w:tcW w:w="1119" w:type="dxa"/>
            <w:tcBorders>
              <w:top w:val="double" w:sz="4" w:space="0" w:color="A5A5A5"/>
              <w:left w:val="double" w:sz="4" w:space="0" w:color="A5A5A5"/>
              <w:bottom w:val="double" w:sz="4" w:space="0" w:color="A5A5A5"/>
              <w:right w:val="double" w:sz="4" w:space="0" w:color="A5A5A5"/>
            </w:tcBorders>
            <w:shd w:val="clear" w:color="auto" w:fill="auto"/>
          </w:tcPr>
          <w:p w14:paraId="00969CBE" w14:textId="77777777" w:rsidR="00F018D5" w:rsidRPr="00F018D5" w:rsidRDefault="00F018D5" w:rsidP="00F018D5">
            <w:pPr>
              <w:widowControl w:val="0"/>
              <w:rPr>
                <w:sz w:val="15"/>
                <w:szCs w:val="15"/>
                <w:lang w:val="en-GB"/>
              </w:rPr>
            </w:pPr>
            <w:r w:rsidRPr="00F018D5">
              <w:rPr>
                <w:sz w:val="15"/>
                <w:szCs w:val="15"/>
                <w:lang w:val="en-GB"/>
              </w:rPr>
              <w:t xml:space="preserve">CMCC-01 </w:t>
            </w:r>
          </w:p>
        </w:tc>
        <w:tc>
          <w:tcPr>
            <w:tcW w:w="1492" w:type="dxa"/>
            <w:tcBorders>
              <w:top w:val="double" w:sz="4" w:space="0" w:color="A5A5A5"/>
              <w:left w:val="double" w:sz="4" w:space="0" w:color="A5A5A5"/>
              <w:bottom w:val="double" w:sz="4" w:space="0" w:color="A5A5A5"/>
              <w:right w:val="double" w:sz="4" w:space="0" w:color="A5A5A5"/>
            </w:tcBorders>
            <w:shd w:val="clear" w:color="auto" w:fill="auto"/>
            <w:vAlign w:val="center"/>
          </w:tcPr>
          <w:p w14:paraId="2D07CDB6" w14:textId="77777777" w:rsidR="00F018D5" w:rsidRPr="00F018D5" w:rsidRDefault="00F018D5" w:rsidP="00F018D5">
            <w:pPr>
              <w:widowControl w:val="0"/>
              <w:rPr>
                <w:sz w:val="15"/>
                <w:szCs w:val="15"/>
                <w:lang w:val="en-GB"/>
              </w:rPr>
            </w:pPr>
            <w:r w:rsidRPr="00F018D5">
              <w:rPr>
                <w:sz w:val="15"/>
                <w:szCs w:val="15"/>
                <w:lang w:val="en-GB"/>
              </w:rPr>
              <w:t>5</w:t>
            </w:r>
          </w:p>
        </w:tc>
        <w:tc>
          <w:tcPr>
            <w:tcW w:w="881" w:type="dxa"/>
            <w:tcBorders>
              <w:top w:val="double" w:sz="4" w:space="0" w:color="A5A5A5"/>
              <w:left w:val="double" w:sz="4" w:space="0" w:color="A5A5A5"/>
              <w:bottom w:val="double" w:sz="4" w:space="0" w:color="A5A5A5"/>
              <w:right w:val="double" w:sz="4" w:space="0" w:color="A5A5A5"/>
            </w:tcBorders>
            <w:shd w:val="clear" w:color="auto" w:fill="auto"/>
            <w:vAlign w:val="center"/>
          </w:tcPr>
          <w:p w14:paraId="1F6B8ACC" w14:textId="77777777" w:rsidR="00F018D5" w:rsidRPr="00F018D5" w:rsidRDefault="00F018D5" w:rsidP="00F018D5">
            <w:pPr>
              <w:widowControl w:val="0"/>
              <w:rPr>
                <w:sz w:val="15"/>
                <w:szCs w:val="15"/>
                <w:lang w:val="en-GB"/>
              </w:rPr>
            </w:pPr>
            <w:r w:rsidRPr="00F018D5">
              <w:rPr>
                <w:sz w:val="15"/>
                <w:szCs w:val="15"/>
                <w:lang w:val="en-GB"/>
              </w:rPr>
              <w:t>12 for OOK-based LP-WUR</w:t>
            </w:r>
          </w:p>
        </w:tc>
        <w:tc>
          <w:tcPr>
            <w:tcW w:w="1200" w:type="dxa"/>
            <w:tcBorders>
              <w:top w:val="double" w:sz="4" w:space="0" w:color="A5A5A5"/>
              <w:left w:val="double" w:sz="4" w:space="0" w:color="A5A5A5"/>
              <w:bottom w:val="double" w:sz="4" w:space="0" w:color="A5A5A5"/>
              <w:right w:val="double" w:sz="4" w:space="0" w:color="A5A5A5"/>
            </w:tcBorders>
            <w:shd w:val="clear" w:color="auto" w:fill="auto"/>
            <w:vAlign w:val="center"/>
          </w:tcPr>
          <w:p w14:paraId="7BB8849E"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tcBorders>
              <w:top w:val="double" w:sz="4" w:space="0" w:color="A5A5A5"/>
              <w:left w:val="double" w:sz="4" w:space="0" w:color="A5A5A5"/>
              <w:bottom w:val="double" w:sz="4" w:space="0" w:color="A5A5A5"/>
              <w:right w:val="double" w:sz="4" w:space="0" w:color="A5A5A5"/>
            </w:tcBorders>
            <w:shd w:val="clear" w:color="auto" w:fill="auto"/>
            <w:vAlign w:val="center"/>
          </w:tcPr>
          <w:p w14:paraId="70C4950C" w14:textId="77777777" w:rsidR="00F018D5" w:rsidRPr="00F018D5" w:rsidRDefault="00F018D5" w:rsidP="00F018D5">
            <w:pPr>
              <w:rPr>
                <w:sz w:val="15"/>
                <w:szCs w:val="15"/>
                <w:lang w:val="en-GB"/>
              </w:rPr>
            </w:pPr>
            <w:r w:rsidRPr="00F018D5">
              <w:rPr>
                <w:sz w:val="15"/>
                <w:szCs w:val="15"/>
                <w:lang w:val="en-GB"/>
              </w:rPr>
              <w:t>4</w:t>
            </w:r>
          </w:p>
        </w:tc>
        <w:tc>
          <w:tcPr>
            <w:tcW w:w="1390" w:type="dxa"/>
            <w:tcBorders>
              <w:top w:val="double" w:sz="4" w:space="0" w:color="A5A5A5"/>
              <w:left w:val="double" w:sz="4" w:space="0" w:color="A5A5A5"/>
              <w:bottom w:val="double" w:sz="4" w:space="0" w:color="A5A5A5"/>
              <w:right w:val="double" w:sz="4" w:space="0" w:color="A5A5A5"/>
            </w:tcBorders>
            <w:shd w:val="clear" w:color="auto" w:fill="auto"/>
            <w:vAlign w:val="center"/>
          </w:tcPr>
          <w:p w14:paraId="4096E851" w14:textId="77777777" w:rsidR="00F018D5" w:rsidRPr="00F018D5" w:rsidRDefault="00F018D5" w:rsidP="00F018D5">
            <w:pPr>
              <w:widowControl w:val="0"/>
              <w:rPr>
                <w:sz w:val="15"/>
                <w:szCs w:val="15"/>
                <w:lang w:val="en-GB"/>
              </w:rPr>
            </w:pPr>
            <w:r w:rsidRPr="00F018D5">
              <w:rPr>
                <w:sz w:val="15"/>
                <w:szCs w:val="15"/>
                <w:lang w:val="en-GB"/>
              </w:rPr>
              <w:t>152.87</w:t>
            </w:r>
          </w:p>
          <w:p w14:paraId="785B481C" w14:textId="77777777" w:rsidR="00F018D5" w:rsidRPr="00F018D5" w:rsidRDefault="00F018D5" w:rsidP="00F018D5">
            <w:pPr>
              <w:widowControl w:val="0"/>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vAlign w:val="center"/>
          </w:tcPr>
          <w:p w14:paraId="60EA4E75" w14:textId="77777777" w:rsidR="00F018D5" w:rsidRPr="00F018D5" w:rsidRDefault="00F018D5" w:rsidP="00F018D5">
            <w:pPr>
              <w:widowControl w:val="0"/>
              <w:rPr>
                <w:sz w:val="15"/>
                <w:szCs w:val="15"/>
                <w:lang w:val="en-GB"/>
              </w:rPr>
            </w:pPr>
            <w:r w:rsidRPr="00F018D5">
              <w:rPr>
                <w:sz w:val="15"/>
                <w:szCs w:val="15"/>
                <w:lang w:val="en-GB"/>
              </w:rPr>
              <w:t>2.2</w:t>
            </w:r>
          </w:p>
        </w:tc>
      </w:tr>
      <w:tr w:rsidR="00F018D5" w:rsidRPr="00F018D5" w14:paraId="00A7343D" w14:textId="77777777" w:rsidTr="006B14B2">
        <w:trPr>
          <w:cantSplit/>
          <w:trHeight w:val="186"/>
          <w:jc w:val="center"/>
        </w:trPr>
        <w:tc>
          <w:tcPr>
            <w:tcW w:w="1119" w:type="dxa"/>
            <w:tcBorders>
              <w:top w:val="double" w:sz="4" w:space="0" w:color="A5A5A5"/>
              <w:left w:val="double" w:sz="4" w:space="0" w:color="A5A5A5"/>
              <w:bottom w:val="double" w:sz="4" w:space="0" w:color="A5A5A5"/>
              <w:right w:val="double" w:sz="4" w:space="0" w:color="A5A5A5"/>
            </w:tcBorders>
            <w:shd w:val="clear" w:color="auto" w:fill="auto"/>
          </w:tcPr>
          <w:p w14:paraId="42729DA2" w14:textId="77777777" w:rsidR="00F018D5" w:rsidRPr="00F018D5" w:rsidRDefault="00F018D5" w:rsidP="00F018D5">
            <w:pPr>
              <w:widowControl w:val="0"/>
              <w:rPr>
                <w:sz w:val="15"/>
                <w:szCs w:val="15"/>
                <w:lang w:val="en-GB"/>
              </w:rPr>
            </w:pPr>
            <w:r w:rsidRPr="00F018D5">
              <w:rPr>
                <w:sz w:val="15"/>
                <w:szCs w:val="15"/>
                <w:lang w:val="en-GB"/>
              </w:rPr>
              <w:t xml:space="preserve">CMCC-02 </w:t>
            </w:r>
          </w:p>
        </w:tc>
        <w:tc>
          <w:tcPr>
            <w:tcW w:w="1492" w:type="dxa"/>
            <w:tcBorders>
              <w:top w:val="double" w:sz="4" w:space="0" w:color="A5A5A5"/>
              <w:left w:val="double" w:sz="4" w:space="0" w:color="A5A5A5"/>
              <w:bottom w:val="double" w:sz="4" w:space="0" w:color="A5A5A5"/>
              <w:right w:val="double" w:sz="4" w:space="0" w:color="A5A5A5"/>
            </w:tcBorders>
            <w:shd w:val="clear" w:color="auto" w:fill="auto"/>
            <w:vAlign w:val="center"/>
          </w:tcPr>
          <w:p w14:paraId="42162F3C" w14:textId="77777777" w:rsidR="00F018D5" w:rsidRPr="00F018D5" w:rsidRDefault="00F018D5" w:rsidP="00F018D5">
            <w:pPr>
              <w:widowControl w:val="0"/>
              <w:rPr>
                <w:sz w:val="15"/>
                <w:szCs w:val="15"/>
                <w:lang w:val="en-GB"/>
              </w:rPr>
            </w:pPr>
            <w:r w:rsidRPr="00F018D5">
              <w:rPr>
                <w:sz w:val="15"/>
                <w:szCs w:val="15"/>
                <w:lang w:val="en-GB"/>
              </w:rPr>
              <w:t>5</w:t>
            </w:r>
          </w:p>
        </w:tc>
        <w:tc>
          <w:tcPr>
            <w:tcW w:w="881" w:type="dxa"/>
            <w:tcBorders>
              <w:top w:val="double" w:sz="4" w:space="0" w:color="A5A5A5"/>
              <w:left w:val="double" w:sz="4" w:space="0" w:color="A5A5A5"/>
              <w:bottom w:val="double" w:sz="4" w:space="0" w:color="A5A5A5"/>
              <w:right w:val="double" w:sz="4" w:space="0" w:color="A5A5A5"/>
            </w:tcBorders>
            <w:shd w:val="clear" w:color="auto" w:fill="auto"/>
            <w:vAlign w:val="center"/>
          </w:tcPr>
          <w:p w14:paraId="681EF366" w14:textId="77777777" w:rsidR="00F018D5" w:rsidRPr="00F018D5" w:rsidRDefault="00F018D5" w:rsidP="00F018D5">
            <w:pPr>
              <w:widowControl w:val="0"/>
              <w:rPr>
                <w:sz w:val="15"/>
                <w:szCs w:val="15"/>
                <w:lang w:val="en-GB"/>
              </w:rPr>
            </w:pPr>
            <w:r w:rsidRPr="00F018D5">
              <w:rPr>
                <w:sz w:val="15"/>
                <w:szCs w:val="15"/>
                <w:lang w:val="en-GB"/>
              </w:rPr>
              <w:t>9.5 for OFDM-based LP-WUR</w:t>
            </w:r>
          </w:p>
        </w:tc>
        <w:tc>
          <w:tcPr>
            <w:tcW w:w="1200" w:type="dxa"/>
            <w:tcBorders>
              <w:top w:val="double" w:sz="4" w:space="0" w:color="A5A5A5"/>
              <w:left w:val="double" w:sz="4" w:space="0" w:color="A5A5A5"/>
              <w:bottom w:val="double" w:sz="4" w:space="0" w:color="A5A5A5"/>
              <w:right w:val="double" w:sz="4" w:space="0" w:color="A5A5A5"/>
            </w:tcBorders>
            <w:shd w:val="clear" w:color="auto" w:fill="auto"/>
            <w:vAlign w:val="center"/>
          </w:tcPr>
          <w:p w14:paraId="066C91C2" w14:textId="77777777" w:rsidR="00F018D5" w:rsidRPr="00F018D5" w:rsidRDefault="00F018D5" w:rsidP="00F018D5">
            <w:pPr>
              <w:widowControl w:val="0"/>
              <w:rPr>
                <w:sz w:val="15"/>
                <w:szCs w:val="15"/>
                <w:lang w:val="en-GB"/>
              </w:rPr>
            </w:pPr>
            <w:r w:rsidRPr="00F018D5">
              <w:rPr>
                <w:sz w:val="15"/>
                <w:szCs w:val="15"/>
                <w:lang w:val="en-GB"/>
              </w:rPr>
              <w:t>0</w:t>
            </w:r>
          </w:p>
        </w:tc>
        <w:tc>
          <w:tcPr>
            <w:tcW w:w="1359" w:type="dxa"/>
            <w:tcBorders>
              <w:top w:val="double" w:sz="4" w:space="0" w:color="A5A5A5"/>
              <w:left w:val="double" w:sz="4" w:space="0" w:color="A5A5A5"/>
              <w:bottom w:val="double" w:sz="4" w:space="0" w:color="A5A5A5"/>
              <w:right w:val="double" w:sz="4" w:space="0" w:color="A5A5A5"/>
            </w:tcBorders>
            <w:shd w:val="clear" w:color="auto" w:fill="auto"/>
            <w:vAlign w:val="center"/>
          </w:tcPr>
          <w:p w14:paraId="0E208311" w14:textId="77777777" w:rsidR="00F018D5" w:rsidRPr="00F018D5" w:rsidRDefault="00F018D5" w:rsidP="00F018D5">
            <w:pPr>
              <w:rPr>
                <w:sz w:val="15"/>
                <w:szCs w:val="15"/>
                <w:lang w:val="en-GB"/>
              </w:rPr>
            </w:pPr>
            <w:r w:rsidRPr="00F018D5">
              <w:rPr>
                <w:sz w:val="15"/>
                <w:szCs w:val="15"/>
                <w:lang w:val="en-GB"/>
              </w:rPr>
              <w:t>4</w:t>
            </w:r>
          </w:p>
        </w:tc>
        <w:tc>
          <w:tcPr>
            <w:tcW w:w="1390" w:type="dxa"/>
            <w:tcBorders>
              <w:top w:val="double" w:sz="4" w:space="0" w:color="A5A5A5"/>
              <w:left w:val="double" w:sz="4" w:space="0" w:color="A5A5A5"/>
              <w:bottom w:val="double" w:sz="4" w:space="0" w:color="A5A5A5"/>
              <w:right w:val="double" w:sz="4" w:space="0" w:color="A5A5A5"/>
            </w:tcBorders>
            <w:shd w:val="clear" w:color="auto" w:fill="auto"/>
            <w:vAlign w:val="center"/>
          </w:tcPr>
          <w:p w14:paraId="1050D083" w14:textId="77777777" w:rsidR="00F018D5" w:rsidRPr="00F018D5" w:rsidRDefault="00F018D5" w:rsidP="00F018D5">
            <w:pPr>
              <w:widowControl w:val="0"/>
              <w:rPr>
                <w:sz w:val="15"/>
                <w:szCs w:val="15"/>
                <w:lang w:val="en-GB"/>
              </w:rPr>
            </w:pPr>
            <w:r w:rsidRPr="00F018D5">
              <w:rPr>
                <w:sz w:val="15"/>
                <w:szCs w:val="15"/>
                <w:lang w:val="en-GB"/>
              </w:rPr>
              <w:t>155.87</w:t>
            </w:r>
          </w:p>
          <w:p w14:paraId="075BE0F3" w14:textId="77777777" w:rsidR="00F018D5" w:rsidRPr="00F018D5" w:rsidRDefault="00F018D5" w:rsidP="00F018D5">
            <w:pPr>
              <w:widowControl w:val="0"/>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vAlign w:val="center"/>
          </w:tcPr>
          <w:p w14:paraId="6AD175F5" w14:textId="77777777" w:rsidR="00F018D5" w:rsidRPr="00F018D5" w:rsidRDefault="00F018D5" w:rsidP="00F018D5">
            <w:pPr>
              <w:widowControl w:val="0"/>
              <w:rPr>
                <w:sz w:val="15"/>
                <w:szCs w:val="15"/>
                <w:lang w:val="en-GB"/>
              </w:rPr>
            </w:pPr>
            <w:r w:rsidRPr="00F018D5">
              <w:rPr>
                <w:sz w:val="15"/>
                <w:szCs w:val="15"/>
                <w:lang w:val="en-GB"/>
              </w:rPr>
              <w:t>4.2</w:t>
            </w:r>
          </w:p>
        </w:tc>
      </w:tr>
      <w:tr w:rsidR="00F018D5" w:rsidRPr="00F018D5" w14:paraId="65814DC9" w14:textId="77777777" w:rsidTr="006B14B2">
        <w:trPr>
          <w:cantSplit/>
          <w:trHeight w:val="186"/>
          <w:jc w:val="center"/>
        </w:trPr>
        <w:tc>
          <w:tcPr>
            <w:tcW w:w="1119" w:type="dxa"/>
            <w:tcBorders>
              <w:top w:val="double" w:sz="4" w:space="0" w:color="A5A5A5"/>
              <w:left w:val="double" w:sz="4" w:space="0" w:color="A5A5A5"/>
              <w:bottom w:val="double" w:sz="4" w:space="0" w:color="A5A5A5"/>
              <w:right w:val="double" w:sz="4" w:space="0" w:color="A5A5A5"/>
            </w:tcBorders>
            <w:shd w:val="clear" w:color="auto" w:fill="auto"/>
          </w:tcPr>
          <w:p w14:paraId="298BC1EE" w14:textId="77777777" w:rsidR="00F018D5" w:rsidRPr="00F018D5" w:rsidRDefault="00F018D5" w:rsidP="00F018D5">
            <w:pPr>
              <w:widowControl w:val="0"/>
              <w:rPr>
                <w:sz w:val="15"/>
                <w:szCs w:val="15"/>
                <w:lang w:val="en-GB"/>
              </w:rPr>
            </w:pPr>
          </w:p>
        </w:tc>
        <w:tc>
          <w:tcPr>
            <w:tcW w:w="1492" w:type="dxa"/>
            <w:tcBorders>
              <w:top w:val="double" w:sz="4" w:space="0" w:color="A5A5A5"/>
              <w:left w:val="double" w:sz="4" w:space="0" w:color="A5A5A5"/>
              <w:bottom w:val="double" w:sz="4" w:space="0" w:color="A5A5A5"/>
              <w:right w:val="double" w:sz="4" w:space="0" w:color="A5A5A5"/>
            </w:tcBorders>
            <w:shd w:val="clear" w:color="auto" w:fill="auto"/>
          </w:tcPr>
          <w:p w14:paraId="719BA306" w14:textId="77777777" w:rsidR="00F018D5" w:rsidRPr="00F018D5" w:rsidRDefault="00F018D5" w:rsidP="00F018D5">
            <w:pPr>
              <w:widowControl w:val="0"/>
              <w:rPr>
                <w:sz w:val="15"/>
                <w:szCs w:val="15"/>
                <w:lang w:val="en-GB"/>
              </w:rPr>
            </w:pP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7ACA012B" w14:textId="77777777" w:rsidR="00F018D5" w:rsidRPr="00F018D5" w:rsidRDefault="00F018D5" w:rsidP="00F018D5">
            <w:pPr>
              <w:widowControl w:val="0"/>
              <w:rPr>
                <w:sz w:val="15"/>
                <w:szCs w:val="15"/>
                <w:lang w:val="en-GB"/>
              </w:rPr>
            </w:pP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329BCB14" w14:textId="77777777" w:rsidR="00F018D5" w:rsidRPr="00F018D5" w:rsidRDefault="00F018D5" w:rsidP="00F018D5">
            <w:pPr>
              <w:widowControl w:val="0"/>
              <w:rPr>
                <w:sz w:val="15"/>
                <w:szCs w:val="15"/>
                <w:lang w:val="en-GB"/>
              </w:rPr>
            </w:pP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1DCA8CDE" w14:textId="77777777" w:rsidR="00F018D5" w:rsidRPr="00F018D5" w:rsidRDefault="00F018D5" w:rsidP="00F018D5">
            <w:pPr>
              <w:rPr>
                <w:sz w:val="15"/>
                <w:szCs w:val="15"/>
                <w:lang w:val="en-GB"/>
              </w:rPr>
            </w:pP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7E8AE8E0" w14:textId="77777777" w:rsidR="00F018D5" w:rsidRPr="00F018D5" w:rsidRDefault="00F018D5" w:rsidP="00F018D5">
            <w:pPr>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3214DD7A" w14:textId="77777777" w:rsidR="00F018D5" w:rsidRPr="00F018D5" w:rsidRDefault="00F018D5" w:rsidP="00F018D5">
            <w:pPr>
              <w:widowControl w:val="0"/>
              <w:rPr>
                <w:sz w:val="15"/>
                <w:szCs w:val="15"/>
                <w:lang w:val="en-GB"/>
              </w:rPr>
            </w:pPr>
          </w:p>
        </w:tc>
      </w:tr>
      <w:tr w:rsidR="00F018D5" w:rsidRPr="00F018D5" w14:paraId="60DAE075" w14:textId="77777777" w:rsidTr="006B14B2">
        <w:trPr>
          <w:cantSplit/>
          <w:trHeight w:val="186"/>
          <w:jc w:val="center"/>
        </w:trPr>
        <w:tc>
          <w:tcPr>
            <w:tcW w:w="1119" w:type="dxa"/>
            <w:tcBorders>
              <w:top w:val="double" w:sz="4" w:space="0" w:color="A5A5A5"/>
              <w:left w:val="double" w:sz="4" w:space="0" w:color="A5A5A5"/>
              <w:bottom w:val="double" w:sz="4" w:space="0" w:color="A5A5A5"/>
              <w:right w:val="double" w:sz="4" w:space="0" w:color="A5A5A5"/>
            </w:tcBorders>
            <w:shd w:val="clear" w:color="auto" w:fill="auto"/>
          </w:tcPr>
          <w:p w14:paraId="2C920843" w14:textId="77777777" w:rsidR="00F018D5" w:rsidRPr="00F018D5" w:rsidRDefault="00F018D5" w:rsidP="00F018D5">
            <w:pPr>
              <w:widowControl w:val="0"/>
              <w:rPr>
                <w:sz w:val="15"/>
                <w:szCs w:val="15"/>
                <w:lang w:val="en-GB"/>
              </w:rPr>
            </w:pPr>
          </w:p>
        </w:tc>
        <w:tc>
          <w:tcPr>
            <w:tcW w:w="1492" w:type="dxa"/>
            <w:tcBorders>
              <w:top w:val="double" w:sz="4" w:space="0" w:color="A5A5A5"/>
              <w:left w:val="double" w:sz="4" w:space="0" w:color="A5A5A5"/>
              <w:bottom w:val="double" w:sz="4" w:space="0" w:color="A5A5A5"/>
              <w:right w:val="double" w:sz="4" w:space="0" w:color="A5A5A5"/>
            </w:tcBorders>
            <w:shd w:val="clear" w:color="auto" w:fill="auto"/>
          </w:tcPr>
          <w:p w14:paraId="7953CFEC" w14:textId="77777777" w:rsidR="00F018D5" w:rsidRPr="00F018D5" w:rsidRDefault="00F018D5" w:rsidP="00F018D5">
            <w:pPr>
              <w:widowControl w:val="0"/>
              <w:rPr>
                <w:sz w:val="15"/>
                <w:szCs w:val="15"/>
                <w:lang w:val="en-GB"/>
              </w:rPr>
            </w:pP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1F5C8BEB" w14:textId="77777777" w:rsidR="00F018D5" w:rsidRPr="00F018D5" w:rsidRDefault="00F018D5" w:rsidP="00F018D5">
            <w:pPr>
              <w:widowControl w:val="0"/>
              <w:rPr>
                <w:sz w:val="15"/>
                <w:szCs w:val="15"/>
                <w:lang w:val="en-GB"/>
              </w:rPr>
            </w:pP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3C708186" w14:textId="77777777" w:rsidR="00F018D5" w:rsidRPr="00F018D5" w:rsidRDefault="00F018D5" w:rsidP="00F018D5">
            <w:pPr>
              <w:widowControl w:val="0"/>
              <w:rPr>
                <w:sz w:val="15"/>
                <w:szCs w:val="15"/>
                <w:lang w:val="en-GB"/>
              </w:rPr>
            </w:pP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4325D2A3" w14:textId="77777777" w:rsidR="00F018D5" w:rsidRPr="00F018D5" w:rsidRDefault="00F018D5" w:rsidP="00F018D5">
            <w:pPr>
              <w:rPr>
                <w:sz w:val="15"/>
                <w:szCs w:val="15"/>
                <w:lang w:val="en-GB"/>
              </w:rPr>
            </w:pP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1D0E92B4" w14:textId="77777777" w:rsidR="00F018D5" w:rsidRPr="00F018D5" w:rsidRDefault="00F018D5" w:rsidP="00F018D5">
            <w:pPr>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531ED4E9" w14:textId="77777777" w:rsidR="00F018D5" w:rsidRPr="00F018D5" w:rsidRDefault="00F018D5" w:rsidP="00F018D5">
            <w:pPr>
              <w:widowControl w:val="0"/>
              <w:rPr>
                <w:sz w:val="15"/>
                <w:szCs w:val="15"/>
                <w:lang w:val="en-GB"/>
              </w:rPr>
            </w:pPr>
          </w:p>
        </w:tc>
      </w:tr>
      <w:tr w:rsidR="00F018D5" w:rsidRPr="00F018D5" w14:paraId="78966D5D" w14:textId="77777777" w:rsidTr="006B14B2">
        <w:trPr>
          <w:cantSplit/>
          <w:trHeight w:val="186"/>
          <w:jc w:val="center"/>
        </w:trPr>
        <w:tc>
          <w:tcPr>
            <w:tcW w:w="1119" w:type="dxa"/>
            <w:tcBorders>
              <w:top w:val="double" w:sz="4" w:space="0" w:color="A5A5A5"/>
              <w:left w:val="double" w:sz="4" w:space="0" w:color="A5A5A5"/>
              <w:bottom w:val="double" w:sz="4" w:space="0" w:color="A5A5A5"/>
              <w:right w:val="double" w:sz="4" w:space="0" w:color="A5A5A5"/>
            </w:tcBorders>
            <w:shd w:val="clear" w:color="auto" w:fill="auto"/>
          </w:tcPr>
          <w:p w14:paraId="47E1E556" w14:textId="77777777" w:rsidR="00F018D5" w:rsidRPr="00F018D5" w:rsidRDefault="00F018D5" w:rsidP="00F018D5">
            <w:pPr>
              <w:widowControl w:val="0"/>
              <w:rPr>
                <w:sz w:val="15"/>
                <w:szCs w:val="15"/>
                <w:lang w:val="en-GB"/>
              </w:rPr>
            </w:pPr>
          </w:p>
        </w:tc>
        <w:tc>
          <w:tcPr>
            <w:tcW w:w="1492" w:type="dxa"/>
            <w:tcBorders>
              <w:top w:val="double" w:sz="4" w:space="0" w:color="A5A5A5"/>
              <w:left w:val="double" w:sz="4" w:space="0" w:color="A5A5A5"/>
              <w:bottom w:val="double" w:sz="4" w:space="0" w:color="A5A5A5"/>
              <w:right w:val="double" w:sz="4" w:space="0" w:color="A5A5A5"/>
            </w:tcBorders>
            <w:shd w:val="clear" w:color="auto" w:fill="auto"/>
          </w:tcPr>
          <w:p w14:paraId="4027DF3F" w14:textId="77777777" w:rsidR="00F018D5" w:rsidRPr="00F018D5" w:rsidRDefault="00F018D5" w:rsidP="00F018D5">
            <w:pPr>
              <w:widowControl w:val="0"/>
              <w:rPr>
                <w:sz w:val="15"/>
                <w:szCs w:val="15"/>
                <w:lang w:val="en-GB"/>
              </w:rPr>
            </w:pP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54AC46E8" w14:textId="77777777" w:rsidR="00F018D5" w:rsidRPr="00F018D5" w:rsidRDefault="00F018D5" w:rsidP="00F018D5">
            <w:pPr>
              <w:widowControl w:val="0"/>
              <w:rPr>
                <w:sz w:val="15"/>
                <w:szCs w:val="15"/>
                <w:lang w:val="en-GB"/>
              </w:rPr>
            </w:pP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70291602" w14:textId="77777777" w:rsidR="00F018D5" w:rsidRPr="00F018D5" w:rsidRDefault="00F018D5" w:rsidP="00F018D5">
            <w:pPr>
              <w:widowControl w:val="0"/>
              <w:rPr>
                <w:sz w:val="15"/>
                <w:szCs w:val="15"/>
                <w:lang w:val="en-GB"/>
              </w:rPr>
            </w:pP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733E41DC" w14:textId="77777777" w:rsidR="00F018D5" w:rsidRPr="00F018D5" w:rsidRDefault="00F018D5" w:rsidP="00F018D5">
            <w:pPr>
              <w:rPr>
                <w:sz w:val="15"/>
                <w:szCs w:val="15"/>
                <w:lang w:val="en-GB"/>
              </w:rPr>
            </w:pP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36718DEF" w14:textId="77777777" w:rsidR="00F018D5" w:rsidRPr="00F018D5" w:rsidRDefault="00F018D5" w:rsidP="00F018D5">
            <w:pPr>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3D5ECACA" w14:textId="77777777" w:rsidR="00F018D5" w:rsidRPr="00F018D5" w:rsidRDefault="00F018D5" w:rsidP="00F018D5">
            <w:pPr>
              <w:widowControl w:val="0"/>
              <w:rPr>
                <w:sz w:val="15"/>
                <w:szCs w:val="15"/>
                <w:lang w:val="en-GB"/>
              </w:rPr>
            </w:pPr>
          </w:p>
        </w:tc>
      </w:tr>
      <w:tr w:rsidR="00F018D5" w:rsidRPr="00F018D5" w14:paraId="5B94E32E" w14:textId="77777777" w:rsidTr="006B14B2">
        <w:trPr>
          <w:cantSplit/>
          <w:trHeight w:val="186"/>
          <w:jc w:val="center"/>
        </w:trPr>
        <w:tc>
          <w:tcPr>
            <w:tcW w:w="1119" w:type="dxa"/>
            <w:tcBorders>
              <w:top w:val="double" w:sz="4" w:space="0" w:color="A5A5A5"/>
              <w:left w:val="double" w:sz="4" w:space="0" w:color="A5A5A5"/>
              <w:bottom w:val="double" w:sz="4" w:space="0" w:color="A5A5A5"/>
              <w:right w:val="double" w:sz="4" w:space="0" w:color="A5A5A5"/>
            </w:tcBorders>
            <w:shd w:val="clear" w:color="auto" w:fill="auto"/>
          </w:tcPr>
          <w:p w14:paraId="3DEE7BA7" w14:textId="77777777" w:rsidR="00F018D5" w:rsidRPr="00F018D5" w:rsidRDefault="00F018D5" w:rsidP="00F018D5">
            <w:pPr>
              <w:widowControl w:val="0"/>
              <w:rPr>
                <w:sz w:val="15"/>
                <w:szCs w:val="15"/>
                <w:lang w:val="en-GB"/>
              </w:rPr>
            </w:pPr>
          </w:p>
        </w:tc>
        <w:tc>
          <w:tcPr>
            <w:tcW w:w="1492" w:type="dxa"/>
            <w:tcBorders>
              <w:top w:val="double" w:sz="4" w:space="0" w:color="A5A5A5"/>
              <w:left w:val="double" w:sz="4" w:space="0" w:color="A5A5A5"/>
              <w:bottom w:val="double" w:sz="4" w:space="0" w:color="A5A5A5"/>
              <w:right w:val="double" w:sz="4" w:space="0" w:color="A5A5A5"/>
            </w:tcBorders>
            <w:shd w:val="clear" w:color="auto" w:fill="auto"/>
          </w:tcPr>
          <w:p w14:paraId="010A7AAE" w14:textId="77777777" w:rsidR="00F018D5" w:rsidRPr="00F018D5" w:rsidRDefault="00F018D5" w:rsidP="00F018D5">
            <w:pPr>
              <w:widowControl w:val="0"/>
              <w:rPr>
                <w:sz w:val="15"/>
                <w:szCs w:val="15"/>
                <w:lang w:val="en-GB"/>
              </w:rPr>
            </w:pP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0A1123DB" w14:textId="77777777" w:rsidR="00F018D5" w:rsidRPr="00F018D5" w:rsidRDefault="00F018D5" w:rsidP="00F018D5">
            <w:pPr>
              <w:widowControl w:val="0"/>
              <w:rPr>
                <w:sz w:val="15"/>
                <w:szCs w:val="15"/>
                <w:lang w:val="en-GB"/>
              </w:rPr>
            </w:pP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4E993657" w14:textId="77777777" w:rsidR="00F018D5" w:rsidRPr="00F018D5" w:rsidRDefault="00F018D5" w:rsidP="00F018D5">
            <w:pPr>
              <w:widowControl w:val="0"/>
              <w:rPr>
                <w:sz w:val="15"/>
                <w:szCs w:val="15"/>
                <w:lang w:val="en-GB"/>
              </w:rPr>
            </w:pP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66C68C45" w14:textId="77777777" w:rsidR="00F018D5" w:rsidRPr="00F018D5" w:rsidRDefault="00F018D5" w:rsidP="00F018D5">
            <w:pPr>
              <w:rPr>
                <w:sz w:val="15"/>
                <w:szCs w:val="15"/>
                <w:lang w:val="en-GB"/>
              </w:rPr>
            </w:pP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6A00215C" w14:textId="77777777" w:rsidR="00F018D5" w:rsidRPr="00F018D5" w:rsidRDefault="00F018D5" w:rsidP="00F018D5">
            <w:pPr>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220CAEA6" w14:textId="77777777" w:rsidR="00F018D5" w:rsidRPr="00F018D5" w:rsidRDefault="00F018D5" w:rsidP="00F018D5">
            <w:pPr>
              <w:widowControl w:val="0"/>
              <w:rPr>
                <w:sz w:val="15"/>
                <w:szCs w:val="15"/>
                <w:lang w:val="en-GB"/>
              </w:rPr>
            </w:pPr>
          </w:p>
        </w:tc>
      </w:tr>
      <w:tr w:rsidR="00F018D5" w:rsidRPr="00F018D5" w14:paraId="39035913" w14:textId="77777777" w:rsidTr="006B14B2">
        <w:trPr>
          <w:cantSplit/>
          <w:trHeight w:val="186"/>
          <w:jc w:val="center"/>
        </w:trPr>
        <w:tc>
          <w:tcPr>
            <w:tcW w:w="1119" w:type="dxa"/>
            <w:tcBorders>
              <w:top w:val="double" w:sz="4" w:space="0" w:color="A5A5A5"/>
              <w:left w:val="double" w:sz="4" w:space="0" w:color="A5A5A5"/>
              <w:bottom w:val="double" w:sz="4" w:space="0" w:color="A5A5A5"/>
              <w:right w:val="double" w:sz="4" w:space="0" w:color="A5A5A5"/>
            </w:tcBorders>
            <w:shd w:val="clear" w:color="auto" w:fill="auto"/>
          </w:tcPr>
          <w:p w14:paraId="79DC437C" w14:textId="77777777" w:rsidR="00F018D5" w:rsidRPr="00F018D5" w:rsidRDefault="00F018D5" w:rsidP="00F018D5">
            <w:pPr>
              <w:widowControl w:val="0"/>
              <w:rPr>
                <w:sz w:val="15"/>
                <w:szCs w:val="15"/>
                <w:lang w:val="en-GB"/>
              </w:rPr>
            </w:pPr>
          </w:p>
        </w:tc>
        <w:tc>
          <w:tcPr>
            <w:tcW w:w="1492" w:type="dxa"/>
            <w:tcBorders>
              <w:top w:val="double" w:sz="4" w:space="0" w:color="A5A5A5"/>
              <w:left w:val="double" w:sz="4" w:space="0" w:color="A5A5A5"/>
              <w:bottom w:val="double" w:sz="4" w:space="0" w:color="A5A5A5"/>
              <w:right w:val="double" w:sz="4" w:space="0" w:color="A5A5A5"/>
            </w:tcBorders>
            <w:shd w:val="clear" w:color="auto" w:fill="auto"/>
          </w:tcPr>
          <w:p w14:paraId="1215DBD8" w14:textId="77777777" w:rsidR="00F018D5" w:rsidRPr="00F018D5" w:rsidRDefault="00F018D5" w:rsidP="00F018D5">
            <w:pPr>
              <w:widowControl w:val="0"/>
              <w:rPr>
                <w:sz w:val="15"/>
                <w:szCs w:val="15"/>
                <w:lang w:val="en-GB"/>
              </w:rPr>
            </w:pPr>
          </w:p>
        </w:tc>
        <w:tc>
          <w:tcPr>
            <w:tcW w:w="881" w:type="dxa"/>
            <w:tcBorders>
              <w:top w:val="double" w:sz="4" w:space="0" w:color="A5A5A5"/>
              <w:left w:val="double" w:sz="4" w:space="0" w:color="A5A5A5"/>
              <w:bottom w:val="double" w:sz="4" w:space="0" w:color="A5A5A5"/>
              <w:right w:val="double" w:sz="4" w:space="0" w:color="A5A5A5"/>
            </w:tcBorders>
            <w:shd w:val="clear" w:color="auto" w:fill="auto"/>
          </w:tcPr>
          <w:p w14:paraId="6B9FA13E" w14:textId="77777777" w:rsidR="00F018D5" w:rsidRPr="00F018D5" w:rsidRDefault="00F018D5" w:rsidP="00F018D5">
            <w:pPr>
              <w:widowControl w:val="0"/>
              <w:rPr>
                <w:sz w:val="15"/>
                <w:szCs w:val="15"/>
                <w:lang w:val="en-GB"/>
              </w:rPr>
            </w:pPr>
          </w:p>
        </w:tc>
        <w:tc>
          <w:tcPr>
            <w:tcW w:w="1200" w:type="dxa"/>
            <w:tcBorders>
              <w:top w:val="double" w:sz="4" w:space="0" w:color="A5A5A5"/>
              <w:left w:val="double" w:sz="4" w:space="0" w:color="A5A5A5"/>
              <w:bottom w:val="double" w:sz="4" w:space="0" w:color="A5A5A5"/>
              <w:right w:val="double" w:sz="4" w:space="0" w:color="A5A5A5"/>
            </w:tcBorders>
            <w:shd w:val="clear" w:color="auto" w:fill="auto"/>
          </w:tcPr>
          <w:p w14:paraId="65F9B511" w14:textId="77777777" w:rsidR="00F018D5" w:rsidRPr="00F018D5" w:rsidRDefault="00F018D5" w:rsidP="00F018D5">
            <w:pPr>
              <w:widowControl w:val="0"/>
              <w:rPr>
                <w:sz w:val="15"/>
                <w:szCs w:val="15"/>
                <w:lang w:val="en-GB"/>
              </w:rPr>
            </w:pPr>
          </w:p>
        </w:tc>
        <w:tc>
          <w:tcPr>
            <w:tcW w:w="1359" w:type="dxa"/>
            <w:tcBorders>
              <w:top w:val="double" w:sz="4" w:space="0" w:color="A5A5A5"/>
              <w:left w:val="double" w:sz="4" w:space="0" w:color="A5A5A5"/>
              <w:bottom w:val="double" w:sz="4" w:space="0" w:color="A5A5A5"/>
              <w:right w:val="double" w:sz="4" w:space="0" w:color="A5A5A5"/>
            </w:tcBorders>
            <w:shd w:val="clear" w:color="auto" w:fill="auto"/>
          </w:tcPr>
          <w:p w14:paraId="37A43C98" w14:textId="77777777" w:rsidR="00F018D5" w:rsidRPr="00F018D5" w:rsidRDefault="00F018D5" w:rsidP="00F018D5">
            <w:pPr>
              <w:rPr>
                <w:sz w:val="15"/>
                <w:szCs w:val="15"/>
                <w:lang w:val="en-GB"/>
              </w:rPr>
            </w:pPr>
          </w:p>
        </w:tc>
        <w:tc>
          <w:tcPr>
            <w:tcW w:w="1390" w:type="dxa"/>
            <w:tcBorders>
              <w:top w:val="double" w:sz="4" w:space="0" w:color="A5A5A5"/>
              <w:left w:val="double" w:sz="4" w:space="0" w:color="A5A5A5"/>
              <w:bottom w:val="double" w:sz="4" w:space="0" w:color="A5A5A5"/>
              <w:right w:val="double" w:sz="4" w:space="0" w:color="A5A5A5"/>
            </w:tcBorders>
            <w:shd w:val="clear" w:color="auto" w:fill="auto"/>
          </w:tcPr>
          <w:p w14:paraId="32B570E1" w14:textId="77777777" w:rsidR="00F018D5" w:rsidRPr="00F018D5" w:rsidRDefault="00F018D5" w:rsidP="00F018D5">
            <w:pPr>
              <w:rPr>
                <w:sz w:val="15"/>
                <w:szCs w:val="15"/>
                <w:lang w:val="en-GB"/>
              </w:rPr>
            </w:pPr>
          </w:p>
        </w:tc>
        <w:tc>
          <w:tcPr>
            <w:tcW w:w="1031" w:type="dxa"/>
            <w:tcBorders>
              <w:top w:val="double" w:sz="4" w:space="0" w:color="A5A5A5"/>
              <w:left w:val="double" w:sz="4" w:space="0" w:color="A5A5A5"/>
              <w:bottom w:val="double" w:sz="4" w:space="0" w:color="A5A5A5"/>
              <w:right w:val="double" w:sz="4" w:space="0" w:color="A5A5A5"/>
            </w:tcBorders>
            <w:shd w:val="clear" w:color="auto" w:fill="auto"/>
          </w:tcPr>
          <w:p w14:paraId="75B84386" w14:textId="77777777" w:rsidR="00F018D5" w:rsidRPr="00F018D5" w:rsidRDefault="00F018D5" w:rsidP="00F018D5">
            <w:pPr>
              <w:widowControl w:val="0"/>
              <w:rPr>
                <w:sz w:val="15"/>
                <w:szCs w:val="15"/>
                <w:lang w:val="en-GB"/>
              </w:rPr>
            </w:pPr>
          </w:p>
        </w:tc>
      </w:tr>
    </w:tbl>
    <w:p w14:paraId="507D0F3C" w14:textId="77777777" w:rsidR="00F018D5" w:rsidRPr="00F018D5" w:rsidRDefault="00F018D5" w:rsidP="00F018D5">
      <w:pPr>
        <w:rPr>
          <w:rFonts w:ascii="Times New Roman" w:eastAsia="微软雅黑" w:hAnsi="Times New Roman"/>
          <w:szCs w:val="20"/>
          <w:u w:val="single"/>
          <w:lang w:val="en-GB"/>
        </w:rPr>
      </w:pPr>
    </w:p>
    <w:p w14:paraId="68BE48C3" w14:textId="28DDC1E5" w:rsidR="00F018D5" w:rsidRDefault="00F018D5" w:rsidP="00F018D5">
      <w:pPr>
        <w:keepNext/>
        <w:tabs>
          <w:tab w:val="left" w:pos="-5500"/>
        </w:tabs>
        <w:spacing w:before="240" w:after="60"/>
        <w:outlineLvl w:val="3"/>
        <w:rPr>
          <w:rFonts w:ascii="Times New Roman" w:eastAsia="MS Mincho" w:hAnsi="Times New Roman"/>
          <w:b/>
          <w:bCs/>
          <w:i/>
          <w:iCs/>
          <w:szCs w:val="20"/>
        </w:rPr>
      </w:pPr>
      <w:r w:rsidRPr="00F018D5">
        <w:rPr>
          <w:rFonts w:ascii="Times New Roman" w:eastAsia="MS Mincho" w:hAnsi="Times New Roman"/>
          <w:b/>
          <w:bCs/>
          <w:i/>
          <w:iCs/>
          <w:szCs w:val="20"/>
          <w:highlight w:val="yellow"/>
        </w:rPr>
        <w:t>[H][FL1]</w:t>
      </w:r>
      <w:r w:rsidRPr="00F018D5">
        <w:rPr>
          <w:rFonts w:ascii="Times New Roman" w:eastAsia="MS Mincho" w:hAnsi="Times New Roman"/>
          <w:b/>
          <w:bCs/>
          <w:i/>
          <w:iCs/>
          <w:szCs w:val="20"/>
        </w:rPr>
        <w:t xml:space="preserve"> </w:t>
      </w:r>
      <w:r w:rsidRPr="00F018D5">
        <w:rPr>
          <w:rFonts w:ascii="Times New Roman" w:eastAsia="MS Mincho" w:hAnsi="Times New Roman"/>
          <w:i/>
          <w:iCs/>
          <w:szCs w:val="20"/>
        </w:rPr>
        <w:t>Companies are encouraged to provide more inputs into the tables above</w:t>
      </w:r>
      <w:r w:rsidRPr="00F018D5">
        <w:rPr>
          <w:rFonts w:ascii="Times New Roman" w:eastAsia="MS Mincho" w:hAnsi="Times New Roman"/>
          <w:b/>
          <w:bCs/>
          <w:i/>
          <w:iCs/>
          <w:szCs w:val="20"/>
        </w:rPr>
        <w:t>.</w:t>
      </w:r>
    </w:p>
    <w:p w14:paraId="7014D50D" w14:textId="77777777" w:rsidR="00DB02DD" w:rsidRDefault="00DB02DD" w:rsidP="006C628C">
      <w:pPr>
        <w:rPr>
          <w:rFonts w:ascii="Times New Roman" w:eastAsia="等线" w:hAnsi="Times New Roman"/>
          <w:lang w:val="fr-FR"/>
        </w:rPr>
      </w:pPr>
    </w:p>
    <w:p w14:paraId="777536A8" w14:textId="0599953B" w:rsidR="000D46C8" w:rsidRPr="006C628C" w:rsidRDefault="000D46C8" w:rsidP="00DB02DD">
      <w:pPr>
        <w:jc w:val="both"/>
        <w:rPr>
          <w:rFonts w:ascii="Times New Roman" w:eastAsia="MS Mincho" w:hAnsi="Times New Roman"/>
          <w:szCs w:val="20"/>
        </w:rPr>
      </w:pPr>
      <w:r>
        <w:rPr>
          <w:rFonts w:ascii="Times New Roman" w:eastAsia="MS Mincho" w:hAnsi="Times New Roman"/>
          <w:szCs w:val="20"/>
        </w:rPr>
        <w:t xml:space="preserve">Considering </w:t>
      </w:r>
      <w:r w:rsidR="00DB02DD">
        <w:rPr>
          <w:rFonts w:ascii="Times New Roman" w:eastAsia="MS Mincho" w:hAnsi="Times New Roman"/>
          <w:szCs w:val="20"/>
        </w:rPr>
        <w:t xml:space="preserve">different </w:t>
      </w:r>
      <w:r w:rsidRPr="00F018D5">
        <w:rPr>
          <w:rFonts w:ascii="Times New Roman" w:eastAsia="微软雅黑" w:hAnsi="Times New Roman"/>
          <w:szCs w:val="20"/>
          <w:lang w:eastAsia="zh-CN"/>
        </w:rPr>
        <w:t>number of Tx chains</w:t>
      </w:r>
      <w:r>
        <w:rPr>
          <w:rFonts w:ascii="Times New Roman" w:eastAsia="微软雅黑" w:hAnsi="Times New Roman"/>
          <w:szCs w:val="20"/>
          <w:lang w:eastAsia="zh-CN"/>
        </w:rPr>
        <w:t xml:space="preserve"> directly lead to </w:t>
      </w:r>
      <w:r w:rsidR="00DB02DD">
        <w:rPr>
          <w:rFonts w:ascii="Times New Roman" w:eastAsia="微软雅黑" w:hAnsi="Times New Roman"/>
          <w:szCs w:val="20"/>
          <w:lang w:eastAsia="zh-CN"/>
        </w:rPr>
        <w:t>different values</w:t>
      </w:r>
      <w:r>
        <w:rPr>
          <w:rFonts w:ascii="Times New Roman" w:eastAsia="微软雅黑" w:hAnsi="Times New Roman"/>
          <w:szCs w:val="20"/>
          <w:lang w:eastAsia="zh-CN"/>
        </w:rPr>
        <w:t xml:space="preserve"> of SNR</w:t>
      </w:r>
      <w:r w:rsidR="00DB02DD">
        <w:rPr>
          <w:rFonts w:ascii="Times New Roman" w:eastAsia="微软雅黑" w:hAnsi="Times New Roman"/>
          <w:szCs w:val="20"/>
          <w:lang w:eastAsia="zh-CN"/>
        </w:rPr>
        <w:t xml:space="preserve">, e.g., </w:t>
      </w:r>
      <w:r w:rsidR="00DB02DD" w:rsidRPr="00DB02DD">
        <w:rPr>
          <w:rFonts w:ascii="Times New Roman" w:eastAsia="微软雅黑" w:hAnsi="Times New Roman"/>
          <w:szCs w:val="20"/>
          <w:lang w:eastAsia="zh-CN"/>
        </w:rPr>
        <w:t>2</w:t>
      </w:r>
      <w:r w:rsidR="00DB02DD">
        <w:rPr>
          <w:rFonts w:ascii="Times New Roman" w:eastAsia="微软雅黑" w:hAnsi="Times New Roman"/>
          <w:szCs w:val="20"/>
          <w:lang w:eastAsia="zh-CN"/>
        </w:rPr>
        <w:t xml:space="preserve"> </w:t>
      </w:r>
      <w:r w:rsidR="00DB02DD" w:rsidRPr="00DB02DD">
        <w:rPr>
          <w:rFonts w:ascii="Times New Roman" w:eastAsia="微软雅黑" w:hAnsi="Times New Roman"/>
          <w:szCs w:val="20"/>
          <w:lang w:eastAsia="zh-CN"/>
        </w:rPr>
        <w:t>and 4</w:t>
      </w:r>
      <w:r w:rsidR="00DB02DD">
        <w:rPr>
          <w:rFonts w:ascii="Times New Roman" w:eastAsia="微软雅黑" w:hAnsi="Times New Roman"/>
          <w:szCs w:val="20"/>
          <w:lang w:eastAsia="zh-CN"/>
        </w:rPr>
        <w:t xml:space="preserve"> Tx chains </w:t>
      </w:r>
      <w:r w:rsidR="00DB02DD" w:rsidRPr="00DB02DD">
        <w:rPr>
          <w:rFonts w:ascii="Times New Roman" w:eastAsia="微软雅黑" w:hAnsi="Times New Roman"/>
          <w:szCs w:val="20"/>
          <w:lang w:eastAsia="zh-CN"/>
        </w:rPr>
        <w:t xml:space="preserve">will lead to a 3 dB </w:t>
      </w:r>
      <w:r w:rsidR="00DB02DD">
        <w:rPr>
          <w:rFonts w:ascii="Times New Roman" w:eastAsia="微软雅黑" w:hAnsi="Times New Roman"/>
          <w:szCs w:val="20"/>
          <w:lang w:eastAsia="zh-CN"/>
        </w:rPr>
        <w:t>and</w:t>
      </w:r>
      <w:r w:rsidR="00DB02DD" w:rsidRPr="00DB02DD">
        <w:rPr>
          <w:rFonts w:ascii="Times New Roman" w:eastAsia="微软雅黑" w:hAnsi="Times New Roman"/>
          <w:szCs w:val="20"/>
          <w:lang w:eastAsia="zh-CN"/>
        </w:rPr>
        <w:t xml:space="preserve"> 6dB </w:t>
      </w:r>
      <w:r w:rsidR="00DB02DD">
        <w:rPr>
          <w:rFonts w:ascii="Times New Roman" w:eastAsia="微软雅黑" w:hAnsi="Times New Roman"/>
          <w:szCs w:val="20"/>
          <w:lang w:eastAsia="zh-CN"/>
        </w:rPr>
        <w:t>lower</w:t>
      </w:r>
      <w:r w:rsidR="00DB02DD" w:rsidRPr="00DB02DD">
        <w:rPr>
          <w:rFonts w:ascii="Times New Roman" w:eastAsia="微软雅黑" w:hAnsi="Times New Roman"/>
          <w:szCs w:val="20"/>
          <w:lang w:eastAsia="zh-CN"/>
        </w:rPr>
        <w:t xml:space="preserve"> SNR value </w:t>
      </w:r>
      <w:r w:rsidR="00DB02DD">
        <w:rPr>
          <w:rFonts w:ascii="Times New Roman" w:eastAsia="微软雅黑" w:hAnsi="Times New Roman"/>
          <w:szCs w:val="20"/>
          <w:lang w:eastAsia="zh-CN"/>
        </w:rPr>
        <w:t>than that obtained by</w:t>
      </w:r>
      <w:r w:rsidR="00DB02DD" w:rsidRPr="00DB02DD">
        <w:rPr>
          <w:rFonts w:ascii="Times New Roman" w:eastAsia="微软雅黑" w:hAnsi="Times New Roman"/>
          <w:szCs w:val="20"/>
          <w:lang w:eastAsia="zh-CN"/>
        </w:rPr>
        <w:t xml:space="preserve"> </w:t>
      </w:r>
      <w:r w:rsidR="00DB02DD">
        <w:rPr>
          <w:rFonts w:ascii="Times New Roman" w:eastAsia="微软雅黑" w:hAnsi="Times New Roman"/>
          <w:szCs w:val="20"/>
          <w:lang w:eastAsia="zh-CN"/>
        </w:rPr>
        <w:t xml:space="preserve">assuming </w:t>
      </w:r>
      <w:r w:rsidR="00DB02DD" w:rsidRPr="00DB02DD">
        <w:rPr>
          <w:rFonts w:ascii="Times New Roman" w:eastAsia="微软雅黑" w:hAnsi="Times New Roman"/>
          <w:szCs w:val="20"/>
          <w:lang w:eastAsia="zh-CN"/>
        </w:rPr>
        <w:t>1</w:t>
      </w:r>
      <w:r w:rsidR="00DB02DD">
        <w:rPr>
          <w:rFonts w:ascii="Times New Roman" w:eastAsia="微软雅黑" w:hAnsi="Times New Roman"/>
          <w:szCs w:val="20"/>
          <w:lang w:eastAsia="zh-CN"/>
        </w:rPr>
        <w:t xml:space="preserve"> Tx chain. </w:t>
      </w:r>
      <w:r w:rsidR="003051B7">
        <w:rPr>
          <w:rFonts w:ascii="Times New Roman" w:eastAsia="微软雅黑" w:hAnsi="Times New Roman"/>
          <w:szCs w:val="20"/>
          <w:lang w:eastAsia="zh-CN"/>
        </w:rPr>
        <w:t>To facilitate aligning the SNR</w:t>
      </w:r>
      <w:r w:rsidR="00DB02DD">
        <w:rPr>
          <w:rFonts w:ascii="Times New Roman" w:eastAsia="微软雅黑" w:hAnsi="Times New Roman"/>
          <w:szCs w:val="20"/>
          <w:lang w:eastAsia="zh-CN"/>
        </w:rPr>
        <w:t xml:space="preserve">, </w:t>
      </w:r>
      <w:r w:rsidR="003051B7">
        <w:rPr>
          <w:rFonts w:ascii="Times New Roman" w:eastAsia="微软雅黑" w:hAnsi="Times New Roman"/>
          <w:szCs w:val="20"/>
          <w:lang w:eastAsia="zh-CN"/>
        </w:rPr>
        <w:t xml:space="preserve">one way is to scale </w:t>
      </w:r>
      <w:r w:rsidR="00DB02DD">
        <w:rPr>
          <w:rFonts w:ascii="Times New Roman" w:eastAsia="微软雅黑" w:hAnsi="Times New Roman"/>
          <w:szCs w:val="20"/>
          <w:lang w:eastAsia="zh-CN"/>
        </w:rPr>
        <w:t>the reported SNR values by companies a reference</w:t>
      </w:r>
      <w:r w:rsidR="003051B7">
        <w:rPr>
          <w:rFonts w:ascii="Times New Roman" w:eastAsia="微软雅黑" w:hAnsi="Times New Roman"/>
          <w:szCs w:val="20"/>
          <w:lang w:eastAsia="zh-CN"/>
        </w:rPr>
        <w:t xml:space="preserve"> number of</w:t>
      </w:r>
      <w:r w:rsidR="00DB02DD">
        <w:rPr>
          <w:rFonts w:ascii="Times New Roman" w:eastAsia="微软雅黑" w:hAnsi="Times New Roman"/>
          <w:szCs w:val="20"/>
          <w:lang w:eastAsia="zh-CN"/>
        </w:rPr>
        <w:t xml:space="preserve"> Tx chain</w:t>
      </w:r>
      <w:r w:rsidR="003051B7">
        <w:rPr>
          <w:rFonts w:ascii="Times New Roman" w:eastAsia="微软雅黑" w:hAnsi="Times New Roman"/>
          <w:szCs w:val="20"/>
          <w:lang w:eastAsia="zh-CN"/>
        </w:rPr>
        <w:t>, e.g., 1</w:t>
      </w:r>
      <w:r w:rsidR="00DB02DD">
        <w:rPr>
          <w:rFonts w:ascii="Times New Roman" w:eastAsia="微软雅黑" w:hAnsi="Times New Roman"/>
          <w:szCs w:val="20"/>
          <w:lang w:eastAsia="zh-CN"/>
        </w:rPr>
        <w:t>. After aligning SNR for the reference number of Tx chain, the SNR for other number of Tx chain</w:t>
      </w:r>
      <w:r w:rsidR="003051B7">
        <w:rPr>
          <w:rFonts w:ascii="Times New Roman" w:eastAsia="微软雅黑" w:hAnsi="Times New Roman"/>
          <w:szCs w:val="20"/>
          <w:lang w:eastAsia="zh-CN"/>
        </w:rPr>
        <w:t>s</w:t>
      </w:r>
      <w:r w:rsidR="00DB02DD">
        <w:rPr>
          <w:rFonts w:ascii="Times New Roman" w:eastAsia="微软雅黑" w:hAnsi="Times New Roman"/>
          <w:szCs w:val="20"/>
          <w:lang w:eastAsia="zh-CN"/>
        </w:rPr>
        <w:t xml:space="preserve"> can be determined by scaling 3dB or 6dB directly. </w:t>
      </w:r>
    </w:p>
    <w:p w14:paraId="433ABC5B" w14:textId="3F58C394" w:rsidR="00651BBF" w:rsidRDefault="006C628C" w:rsidP="00651BBF">
      <w:pPr>
        <w:keepNext/>
        <w:tabs>
          <w:tab w:val="left" w:pos="-5500"/>
        </w:tabs>
        <w:spacing w:before="240" w:after="60"/>
        <w:jc w:val="both"/>
        <w:outlineLvl w:val="3"/>
        <w:rPr>
          <w:rFonts w:ascii="Times New Roman" w:eastAsia="MS Mincho" w:hAnsi="Times New Roman"/>
          <w:b/>
          <w:bCs/>
          <w:i/>
          <w:iCs/>
          <w:szCs w:val="20"/>
        </w:rPr>
      </w:pPr>
      <w:r w:rsidRPr="00F018D5">
        <w:rPr>
          <w:rFonts w:ascii="Times New Roman" w:eastAsia="MS Mincho" w:hAnsi="Times New Roman"/>
          <w:b/>
          <w:bCs/>
          <w:i/>
          <w:iCs/>
          <w:szCs w:val="20"/>
          <w:highlight w:val="yellow"/>
        </w:rPr>
        <w:t xml:space="preserve">[H][FL1] </w:t>
      </w:r>
      <w:r w:rsidRPr="00651BBF">
        <w:rPr>
          <w:rFonts w:ascii="Times New Roman" w:eastAsia="MS Mincho" w:hAnsi="Times New Roman"/>
          <w:b/>
          <w:bCs/>
          <w:i/>
          <w:iCs/>
          <w:szCs w:val="20"/>
        </w:rPr>
        <w:t>Question</w:t>
      </w:r>
      <w:r w:rsidR="00651BBF" w:rsidRPr="00651BBF">
        <w:rPr>
          <w:rFonts w:ascii="Times New Roman" w:eastAsia="MS Mincho" w:hAnsi="Times New Roman"/>
          <w:b/>
          <w:bCs/>
          <w:i/>
          <w:iCs/>
          <w:szCs w:val="20"/>
        </w:rPr>
        <w:t xml:space="preserve"> 6.1-1</w:t>
      </w:r>
      <w:r w:rsidRPr="00651BBF">
        <w:rPr>
          <w:rFonts w:ascii="Times New Roman" w:eastAsia="MS Mincho" w:hAnsi="Times New Roman"/>
          <w:b/>
          <w:bCs/>
          <w:i/>
          <w:iCs/>
          <w:szCs w:val="20"/>
        </w:rPr>
        <w:t xml:space="preserve">: </w:t>
      </w:r>
      <w:r w:rsidR="00FB4D09">
        <w:rPr>
          <w:rFonts w:ascii="Times New Roman" w:eastAsia="MS Mincho" w:hAnsi="Times New Roman"/>
          <w:b/>
          <w:bCs/>
          <w:i/>
          <w:iCs/>
          <w:szCs w:val="20"/>
        </w:rPr>
        <w:t xml:space="preserve"> </w:t>
      </w:r>
      <w:r w:rsidR="003051B7" w:rsidRPr="00651BBF">
        <w:rPr>
          <w:rFonts w:ascii="Times New Roman" w:eastAsia="MS Mincho" w:hAnsi="Times New Roman"/>
          <w:i/>
          <w:iCs/>
          <w:szCs w:val="20"/>
        </w:rPr>
        <w:t xml:space="preserve">Do you agree to assume a reference number of Tx chain, e.g., 1 to align SNR first and then scale the SNR for other number of Tx chains accordingly? If not, do you have any suggestions on how to align the SNR with different number of Tx chains </w:t>
      </w:r>
      <w:r w:rsidR="00A00C68" w:rsidRPr="00651BBF">
        <w:rPr>
          <w:rFonts w:ascii="Times New Roman" w:eastAsia="MS Mincho" w:hAnsi="Times New Roman"/>
          <w:i/>
          <w:iCs/>
          <w:szCs w:val="20"/>
        </w:rPr>
        <w:t>assumed</w:t>
      </w:r>
      <w:r w:rsidR="003051B7" w:rsidRPr="00651BBF">
        <w:rPr>
          <w:rFonts w:ascii="Times New Roman" w:eastAsia="MS Mincho" w:hAnsi="Times New Roman"/>
          <w:i/>
          <w:iCs/>
          <w:szCs w:val="20"/>
        </w:rPr>
        <w:t xml:space="preserve"> by companies. </w:t>
      </w:r>
    </w:p>
    <w:tbl>
      <w:tblPr>
        <w:tblStyle w:val="TableGrid200"/>
        <w:tblW w:w="9634" w:type="dxa"/>
        <w:tblLayout w:type="fixed"/>
        <w:tblLook w:val="04A0" w:firstRow="1" w:lastRow="0" w:firstColumn="1" w:lastColumn="0" w:noHBand="0" w:noVBand="1"/>
      </w:tblPr>
      <w:tblGrid>
        <w:gridCol w:w="1479"/>
        <w:gridCol w:w="1039"/>
        <w:gridCol w:w="7116"/>
      </w:tblGrid>
      <w:tr w:rsidR="003051B7" w:rsidRPr="00F018D5" w14:paraId="2D7DAF4D" w14:textId="77777777" w:rsidTr="00937A5D">
        <w:tc>
          <w:tcPr>
            <w:tcW w:w="1479" w:type="dxa"/>
            <w:shd w:val="clear" w:color="auto" w:fill="D9D9D9" w:themeFill="background1" w:themeFillShade="D9"/>
          </w:tcPr>
          <w:p w14:paraId="67BBB4D4" w14:textId="77777777" w:rsidR="003051B7" w:rsidRPr="00F018D5" w:rsidRDefault="003051B7" w:rsidP="00937A5D">
            <w:pPr>
              <w:rPr>
                <w:b/>
                <w:bCs/>
              </w:rPr>
            </w:pPr>
            <w:r w:rsidRPr="00F018D5">
              <w:rPr>
                <w:b/>
                <w:bCs/>
              </w:rPr>
              <w:t>Company</w:t>
            </w:r>
          </w:p>
        </w:tc>
        <w:tc>
          <w:tcPr>
            <w:tcW w:w="1039" w:type="dxa"/>
            <w:shd w:val="clear" w:color="auto" w:fill="D9D9D9" w:themeFill="background1" w:themeFillShade="D9"/>
          </w:tcPr>
          <w:p w14:paraId="2715124B" w14:textId="77777777" w:rsidR="003051B7" w:rsidRPr="00F018D5" w:rsidRDefault="003051B7" w:rsidP="00937A5D">
            <w:pPr>
              <w:rPr>
                <w:b/>
                <w:bCs/>
              </w:rPr>
            </w:pPr>
            <w:r w:rsidRPr="00F018D5">
              <w:rPr>
                <w:b/>
                <w:bCs/>
              </w:rPr>
              <w:t>Y/N</w:t>
            </w:r>
          </w:p>
        </w:tc>
        <w:tc>
          <w:tcPr>
            <w:tcW w:w="7116" w:type="dxa"/>
            <w:shd w:val="clear" w:color="auto" w:fill="D9D9D9" w:themeFill="background1" w:themeFillShade="D9"/>
          </w:tcPr>
          <w:p w14:paraId="6E6B8296" w14:textId="77777777" w:rsidR="003051B7" w:rsidRPr="00F018D5" w:rsidRDefault="003051B7" w:rsidP="00937A5D">
            <w:pPr>
              <w:rPr>
                <w:b/>
                <w:bCs/>
              </w:rPr>
            </w:pPr>
            <w:r w:rsidRPr="00F018D5">
              <w:rPr>
                <w:b/>
                <w:bCs/>
              </w:rPr>
              <w:t>Comments</w:t>
            </w:r>
          </w:p>
        </w:tc>
      </w:tr>
      <w:tr w:rsidR="003051B7" w:rsidRPr="00F018D5" w14:paraId="1CF82FA8" w14:textId="77777777" w:rsidTr="00937A5D">
        <w:tc>
          <w:tcPr>
            <w:tcW w:w="1479" w:type="dxa"/>
          </w:tcPr>
          <w:p w14:paraId="49BAEBB9" w14:textId="77777777" w:rsidR="003051B7" w:rsidRPr="00F018D5" w:rsidRDefault="003051B7" w:rsidP="00937A5D">
            <w:pPr>
              <w:rPr>
                <w:rFonts w:eastAsiaTheme="minorEastAsia"/>
                <w:lang w:eastAsia="zh-CN"/>
              </w:rPr>
            </w:pPr>
          </w:p>
        </w:tc>
        <w:tc>
          <w:tcPr>
            <w:tcW w:w="1039" w:type="dxa"/>
          </w:tcPr>
          <w:p w14:paraId="22F1EE60" w14:textId="77777777" w:rsidR="003051B7" w:rsidRPr="00F018D5" w:rsidRDefault="003051B7" w:rsidP="00937A5D">
            <w:pPr>
              <w:tabs>
                <w:tab w:val="left" w:pos="551"/>
              </w:tabs>
              <w:rPr>
                <w:rFonts w:eastAsiaTheme="minorEastAsia"/>
                <w:lang w:eastAsia="zh-CN"/>
              </w:rPr>
            </w:pPr>
          </w:p>
        </w:tc>
        <w:tc>
          <w:tcPr>
            <w:tcW w:w="7116" w:type="dxa"/>
          </w:tcPr>
          <w:p w14:paraId="3652AE5E" w14:textId="77777777" w:rsidR="003051B7" w:rsidRPr="00F018D5" w:rsidRDefault="003051B7" w:rsidP="00937A5D">
            <w:pPr>
              <w:rPr>
                <w:rFonts w:eastAsiaTheme="minorEastAsia"/>
                <w:lang w:eastAsia="zh-CN"/>
              </w:rPr>
            </w:pPr>
          </w:p>
        </w:tc>
      </w:tr>
      <w:tr w:rsidR="003051B7" w:rsidRPr="00F018D5" w14:paraId="6B666397" w14:textId="77777777" w:rsidTr="00937A5D">
        <w:tc>
          <w:tcPr>
            <w:tcW w:w="1479" w:type="dxa"/>
          </w:tcPr>
          <w:p w14:paraId="7848FBE5" w14:textId="77777777" w:rsidR="003051B7" w:rsidRPr="00F018D5" w:rsidRDefault="003051B7" w:rsidP="00937A5D">
            <w:pPr>
              <w:rPr>
                <w:rFonts w:eastAsiaTheme="minorEastAsia"/>
                <w:lang w:eastAsia="zh-CN"/>
              </w:rPr>
            </w:pPr>
          </w:p>
        </w:tc>
        <w:tc>
          <w:tcPr>
            <w:tcW w:w="1039" w:type="dxa"/>
          </w:tcPr>
          <w:p w14:paraId="22F4856B" w14:textId="77777777" w:rsidR="003051B7" w:rsidRPr="00F018D5" w:rsidRDefault="003051B7" w:rsidP="00937A5D">
            <w:pPr>
              <w:tabs>
                <w:tab w:val="left" w:pos="551"/>
              </w:tabs>
              <w:rPr>
                <w:rFonts w:eastAsiaTheme="minorEastAsia"/>
                <w:lang w:eastAsia="zh-CN"/>
              </w:rPr>
            </w:pPr>
          </w:p>
        </w:tc>
        <w:tc>
          <w:tcPr>
            <w:tcW w:w="7116" w:type="dxa"/>
          </w:tcPr>
          <w:p w14:paraId="19AF0BDA" w14:textId="77777777" w:rsidR="003051B7" w:rsidRPr="00F018D5" w:rsidRDefault="003051B7" w:rsidP="00937A5D">
            <w:pPr>
              <w:rPr>
                <w:rFonts w:eastAsiaTheme="minorEastAsia"/>
                <w:lang w:eastAsia="zh-CN"/>
              </w:rPr>
            </w:pPr>
          </w:p>
        </w:tc>
      </w:tr>
      <w:tr w:rsidR="003051B7" w:rsidRPr="00F018D5" w14:paraId="23FFDC2A" w14:textId="77777777" w:rsidTr="00937A5D">
        <w:tc>
          <w:tcPr>
            <w:tcW w:w="1479" w:type="dxa"/>
          </w:tcPr>
          <w:p w14:paraId="520776F0" w14:textId="77777777" w:rsidR="003051B7" w:rsidRPr="00F018D5" w:rsidRDefault="003051B7" w:rsidP="00937A5D">
            <w:pPr>
              <w:rPr>
                <w:rFonts w:eastAsiaTheme="minorEastAsia"/>
                <w:lang w:eastAsia="zh-CN"/>
              </w:rPr>
            </w:pPr>
          </w:p>
        </w:tc>
        <w:tc>
          <w:tcPr>
            <w:tcW w:w="1039" w:type="dxa"/>
          </w:tcPr>
          <w:p w14:paraId="036AC25D" w14:textId="77777777" w:rsidR="003051B7" w:rsidRPr="00F018D5" w:rsidRDefault="003051B7" w:rsidP="00937A5D">
            <w:pPr>
              <w:tabs>
                <w:tab w:val="left" w:pos="551"/>
              </w:tabs>
              <w:rPr>
                <w:rFonts w:eastAsiaTheme="minorEastAsia"/>
                <w:lang w:eastAsia="zh-CN"/>
              </w:rPr>
            </w:pPr>
          </w:p>
        </w:tc>
        <w:tc>
          <w:tcPr>
            <w:tcW w:w="7116" w:type="dxa"/>
          </w:tcPr>
          <w:p w14:paraId="31AF0FDA" w14:textId="77777777" w:rsidR="003051B7" w:rsidRPr="00F018D5" w:rsidRDefault="003051B7" w:rsidP="00937A5D">
            <w:pPr>
              <w:rPr>
                <w:rFonts w:eastAsiaTheme="minorEastAsia"/>
                <w:lang w:eastAsia="zh-CN"/>
              </w:rPr>
            </w:pPr>
          </w:p>
        </w:tc>
      </w:tr>
    </w:tbl>
    <w:p w14:paraId="1A5C7330" w14:textId="77777777" w:rsidR="003051B7" w:rsidRDefault="003051B7" w:rsidP="00651BBF">
      <w:pPr>
        <w:rPr>
          <w:rFonts w:ascii="Times New Roman" w:eastAsia="MS Mincho" w:hAnsi="Times New Roman"/>
          <w:b/>
          <w:bCs/>
          <w:i/>
          <w:iCs/>
          <w:szCs w:val="20"/>
        </w:rPr>
      </w:pPr>
    </w:p>
    <w:p w14:paraId="1D46176F" w14:textId="4F1CB726" w:rsidR="003051B7" w:rsidRDefault="003051B7" w:rsidP="003051B7">
      <w:pPr>
        <w:jc w:val="both"/>
        <w:rPr>
          <w:rFonts w:ascii="Times New Roman" w:eastAsia="MS Mincho" w:hAnsi="Times New Roman"/>
          <w:b/>
          <w:bCs/>
          <w:i/>
          <w:iCs/>
          <w:szCs w:val="20"/>
        </w:rPr>
      </w:pPr>
      <w:r>
        <w:rPr>
          <w:rFonts w:ascii="Times New Roman" w:eastAsia="MS Mincho" w:hAnsi="Times New Roman"/>
          <w:szCs w:val="20"/>
        </w:rPr>
        <w:t xml:space="preserve">Similarly, the SNR values obtained from different NF values assumed by companies could be also scaled by assuming a reference NF value. After </w:t>
      </w:r>
      <w:r w:rsidRPr="003051B7">
        <w:rPr>
          <w:rFonts w:ascii="Times New Roman" w:eastAsia="MS Mincho" w:hAnsi="Times New Roman"/>
          <w:szCs w:val="20"/>
        </w:rPr>
        <w:t xml:space="preserve">aligning SNR for the reference </w:t>
      </w:r>
      <w:r>
        <w:rPr>
          <w:rFonts w:ascii="Times New Roman" w:eastAsia="MS Mincho" w:hAnsi="Times New Roman"/>
          <w:szCs w:val="20"/>
        </w:rPr>
        <w:t>NF</w:t>
      </w:r>
      <w:r w:rsidRPr="003051B7">
        <w:rPr>
          <w:rFonts w:ascii="Times New Roman" w:eastAsia="MS Mincho" w:hAnsi="Times New Roman"/>
          <w:szCs w:val="20"/>
        </w:rPr>
        <w:t xml:space="preserve">, the SNR for other </w:t>
      </w:r>
      <w:r>
        <w:rPr>
          <w:rFonts w:ascii="Times New Roman" w:eastAsia="MS Mincho" w:hAnsi="Times New Roman"/>
          <w:szCs w:val="20"/>
        </w:rPr>
        <w:t>NF</w:t>
      </w:r>
      <w:r w:rsidRPr="003051B7">
        <w:rPr>
          <w:rFonts w:ascii="Times New Roman" w:eastAsia="MS Mincho" w:hAnsi="Times New Roman"/>
          <w:szCs w:val="20"/>
        </w:rPr>
        <w:t xml:space="preserve"> can be determined by scaling </w:t>
      </w:r>
      <w:r>
        <w:rPr>
          <w:rFonts w:ascii="Times New Roman" w:eastAsia="MS Mincho" w:hAnsi="Times New Roman"/>
          <w:szCs w:val="20"/>
        </w:rPr>
        <w:t>with the gap to the reference NF</w:t>
      </w:r>
      <w:r w:rsidRPr="003051B7">
        <w:rPr>
          <w:rFonts w:ascii="Times New Roman" w:eastAsia="MS Mincho" w:hAnsi="Times New Roman"/>
          <w:szCs w:val="20"/>
        </w:rPr>
        <w:t>.</w:t>
      </w:r>
    </w:p>
    <w:p w14:paraId="6D4AA5AD" w14:textId="09DC0FA3" w:rsidR="00651BBF" w:rsidRPr="00651BBF" w:rsidRDefault="003051B7" w:rsidP="00651BBF">
      <w:pPr>
        <w:keepNext/>
        <w:tabs>
          <w:tab w:val="left" w:pos="-5500"/>
        </w:tabs>
        <w:spacing w:before="240" w:after="60"/>
        <w:jc w:val="both"/>
        <w:outlineLvl w:val="3"/>
        <w:rPr>
          <w:rFonts w:ascii="Times New Roman" w:eastAsia="MS Mincho" w:hAnsi="Times New Roman"/>
          <w:i/>
          <w:iCs/>
          <w:szCs w:val="20"/>
        </w:rPr>
      </w:pPr>
      <w:r>
        <w:rPr>
          <w:rFonts w:ascii="Times New Roman" w:eastAsia="MS Mincho" w:hAnsi="Times New Roman"/>
          <w:b/>
          <w:bCs/>
          <w:i/>
          <w:iCs/>
          <w:szCs w:val="20"/>
        </w:rPr>
        <w:t xml:space="preserve"> </w:t>
      </w:r>
      <w:r w:rsidRPr="00F018D5">
        <w:rPr>
          <w:rFonts w:ascii="Times New Roman" w:eastAsia="MS Mincho" w:hAnsi="Times New Roman"/>
          <w:b/>
          <w:bCs/>
          <w:i/>
          <w:iCs/>
          <w:szCs w:val="20"/>
          <w:highlight w:val="yellow"/>
        </w:rPr>
        <w:t xml:space="preserve">[H][FL1] </w:t>
      </w:r>
      <w:r w:rsidRPr="00651BBF">
        <w:rPr>
          <w:rFonts w:ascii="Times New Roman" w:eastAsia="MS Mincho" w:hAnsi="Times New Roman"/>
          <w:b/>
          <w:bCs/>
          <w:i/>
          <w:iCs/>
          <w:szCs w:val="20"/>
        </w:rPr>
        <w:t>Question</w:t>
      </w:r>
      <w:r w:rsidR="00651BBF">
        <w:rPr>
          <w:rFonts w:ascii="Times New Roman" w:eastAsia="MS Mincho" w:hAnsi="Times New Roman"/>
          <w:b/>
          <w:bCs/>
          <w:i/>
          <w:iCs/>
          <w:szCs w:val="20"/>
        </w:rPr>
        <w:t>6.1-2</w:t>
      </w:r>
      <w:r w:rsidRPr="00651BBF">
        <w:rPr>
          <w:rFonts w:ascii="Times New Roman" w:eastAsia="MS Mincho" w:hAnsi="Times New Roman"/>
          <w:b/>
          <w:bCs/>
          <w:i/>
          <w:iCs/>
          <w:szCs w:val="20"/>
        </w:rPr>
        <w:t xml:space="preserve">: </w:t>
      </w:r>
      <w:r>
        <w:rPr>
          <w:rFonts w:ascii="Times New Roman" w:eastAsia="MS Mincho" w:hAnsi="Times New Roman"/>
          <w:b/>
          <w:bCs/>
          <w:i/>
          <w:iCs/>
          <w:szCs w:val="20"/>
        </w:rPr>
        <w:t xml:space="preserve"> </w:t>
      </w:r>
      <w:r w:rsidRPr="00651BBF">
        <w:rPr>
          <w:rFonts w:ascii="Times New Roman" w:eastAsia="MS Mincho" w:hAnsi="Times New Roman"/>
          <w:i/>
          <w:iCs/>
          <w:szCs w:val="20"/>
        </w:rPr>
        <w:t>Do you agree to assume a reference NF, e.g., 12dB to align SNR first and then scale the SNR for other NF values accordingly?</w:t>
      </w:r>
      <w:r w:rsidRPr="00651BBF">
        <w:t xml:space="preserve"> </w:t>
      </w:r>
      <w:r w:rsidRPr="00651BBF">
        <w:rPr>
          <w:rFonts w:ascii="Times New Roman" w:eastAsia="MS Mincho" w:hAnsi="Times New Roman"/>
          <w:i/>
          <w:iCs/>
          <w:szCs w:val="20"/>
        </w:rPr>
        <w:t xml:space="preserve">If not, do you have any suggestions on how to align the SNR with different </w:t>
      </w:r>
      <w:r w:rsidR="00A00C68" w:rsidRPr="00651BBF">
        <w:rPr>
          <w:rFonts w:ascii="Times New Roman" w:eastAsia="MS Mincho" w:hAnsi="Times New Roman"/>
          <w:i/>
          <w:iCs/>
          <w:szCs w:val="20"/>
        </w:rPr>
        <w:t>NF values assumed</w:t>
      </w:r>
      <w:r w:rsidRPr="00651BBF">
        <w:rPr>
          <w:rFonts w:ascii="Times New Roman" w:eastAsia="MS Mincho" w:hAnsi="Times New Roman"/>
          <w:i/>
          <w:iCs/>
          <w:szCs w:val="20"/>
        </w:rPr>
        <w:t xml:space="preserve"> by companies.</w:t>
      </w:r>
    </w:p>
    <w:tbl>
      <w:tblPr>
        <w:tblStyle w:val="TableGrid200"/>
        <w:tblW w:w="9634" w:type="dxa"/>
        <w:tblLayout w:type="fixed"/>
        <w:tblLook w:val="04A0" w:firstRow="1" w:lastRow="0" w:firstColumn="1" w:lastColumn="0" w:noHBand="0" w:noVBand="1"/>
      </w:tblPr>
      <w:tblGrid>
        <w:gridCol w:w="1479"/>
        <w:gridCol w:w="1039"/>
        <w:gridCol w:w="7116"/>
      </w:tblGrid>
      <w:tr w:rsidR="003051B7" w:rsidRPr="00F018D5" w14:paraId="7641CF72" w14:textId="77777777" w:rsidTr="00937A5D">
        <w:tc>
          <w:tcPr>
            <w:tcW w:w="1479" w:type="dxa"/>
            <w:shd w:val="clear" w:color="auto" w:fill="D9D9D9" w:themeFill="background1" w:themeFillShade="D9"/>
          </w:tcPr>
          <w:p w14:paraId="2DEA3AF2" w14:textId="77777777" w:rsidR="003051B7" w:rsidRPr="00F018D5" w:rsidRDefault="003051B7" w:rsidP="00937A5D">
            <w:pPr>
              <w:rPr>
                <w:b/>
                <w:bCs/>
              </w:rPr>
            </w:pPr>
            <w:r w:rsidRPr="00F018D5">
              <w:rPr>
                <w:b/>
                <w:bCs/>
              </w:rPr>
              <w:t>Company</w:t>
            </w:r>
          </w:p>
        </w:tc>
        <w:tc>
          <w:tcPr>
            <w:tcW w:w="1039" w:type="dxa"/>
            <w:shd w:val="clear" w:color="auto" w:fill="D9D9D9" w:themeFill="background1" w:themeFillShade="D9"/>
          </w:tcPr>
          <w:p w14:paraId="0DE41E99" w14:textId="77777777" w:rsidR="003051B7" w:rsidRPr="00F018D5" w:rsidRDefault="003051B7" w:rsidP="00937A5D">
            <w:pPr>
              <w:rPr>
                <w:b/>
                <w:bCs/>
              </w:rPr>
            </w:pPr>
            <w:r w:rsidRPr="00F018D5">
              <w:rPr>
                <w:b/>
                <w:bCs/>
              </w:rPr>
              <w:t>Y/N</w:t>
            </w:r>
          </w:p>
        </w:tc>
        <w:tc>
          <w:tcPr>
            <w:tcW w:w="7116" w:type="dxa"/>
            <w:shd w:val="clear" w:color="auto" w:fill="D9D9D9" w:themeFill="background1" w:themeFillShade="D9"/>
          </w:tcPr>
          <w:p w14:paraId="03768E68" w14:textId="77777777" w:rsidR="003051B7" w:rsidRPr="00F018D5" w:rsidRDefault="003051B7" w:rsidP="00937A5D">
            <w:pPr>
              <w:rPr>
                <w:b/>
                <w:bCs/>
              </w:rPr>
            </w:pPr>
            <w:r w:rsidRPr="00F018D5">
              <w:rPr>
                <w:b/>
                <w:bCs/>
              </w:rPr>
              <w:t>Comments</w:t>
            </w:r>
          </w:p>
        </w:tc>
      </w:tr>
      <w:tr w:rsidR="003051B7" w:rsidRPr="00F018D5" w14:paraId="5DE4089D" w14:textId="77777777" w:rsidTr="00937A5D">
        <w:tc>
          <w:tcPr>
            <w:tcW w:w="1479" w:type="dxa"/>
          </w:tcPr>
          <w:p w14:paraId="55C033EF" w14:textId="77777777" w:rsidR="003051B7" w:rsidRPr="00F018D5" w:rsidRDefault="003051B7" w:rsidP="00937A5D">
            <w:pPr>
              <w:rPr>
                <w:rFonts w:eastAsiaTheme="minorEastAsia"/>
                <w:lang w:eastAsia="zh-CN"/>
              </w:rPr>
            </w:pPr>
          </w:p>
        </w:tc>
        <w:tc>
          <w:tcPr>
            <w:tcW w:w="1039" w:type="dxa"/>
          </w:tcPr>
          <w:p w14:paraId="49954AD7" w14:textId="77777777" w:rsidR="003051B7" w:rsidRPr="00F018D5" w:rsidRDefault="003051B7" w:rsidP="00937A5D">
            <w:pPr>
              <w:tabs>
                <w:tab w:val="left" w:pos="551"/>
              </w:tabs>
              <w:rPr>
                <w:rFonts w:eastAsiaTheme="minorEastAsia"/>
                <w:lang w:eastAsia="zh-CN"/>
              </w:rPr>
            </w:pPr>
          </w:p>
        </w:tc>
        <w:tc>
          <w:tcPr>
            <w:tcW w:w="7116" w:type="dxa"/>
          </w:tcPr>
          <w:p w14:paraId="7F64ECF9" w14:textId="77777777" w:rsidR="003051B7" w:rsidRPr="00F018D5" w:rsidRDefault="003051B7" w:rsidP="00937A5D">
            <w:pPr>
              <w:rPr>
                <w:rFonts w:eastAsiaTheme="minorEastAsia"/>
                <w:lang w:eastAsia="zh-CN"/>
              </w:rPr>
            </w:pPr>
          </w:p>
        </w:tc>
      </w:tr>
      <w:tr w:rsidR="003051B7" w:rsidRPr="00F018D5" w14:paraId="679985F2" w14:textId="77777777" w:rsidTr="00937A5D">
        <w:tc>
          <w:tcPr>
            <w:tcW w:w="1479" w:type="dxa"/>
          </w:tcPr>
          <w:p w14:paraId="102B4821" w14:textId="77777777" w:rsidR="003051B7" w:rsidRPr="00F018D5" w:rsidRDefault="003051B7" w:rsidP="00937A5D">
            <w:pPr>
              <w:rPr>
                <w:rFonts w:eastAsiaTheme="minorEastAsia"/>
                <w:lang w:eastAsia="zh-CN"/>
              </w:rPr>
            </w:pPr>
          </w:p>
        </w:tc>
        <w:tc>
          <w:tcPr>
            <w:tcW w:w="1039" w:type="dxa"/>
          </w:tcPr>
          <w:p w14:paraId="677ACC57" w14:textId="77777777" w:rsidR="003051B7" w:rsidRPr="00F018D5" w:rsidRDefault="003051B7" w:rsidP="00937A5D">
            <w:pPr>
              <w:tabs>
                <w:tab w:val="left" w:pos="551"/>
              </w:tabs>
              <w:rPr>
                <w:rFonts w:eastAsiaTheme="minorEastAsia"/>
                <w:lang w:eastAsia="zh-CN"/>
              </w:rPr>
            </w:pPr>
          </w:p>
        </w:tc>
        <w:tc>
          <w:tcPr>
            <w:tcW w:w="7116" w:type="dxa"/>
          </w:tcPr>
          <w:p w14:paraId="6CFE01D7" w14:textId="77777777" w:rsidR="003051B7" w:rsidRPr="00F018D5" w:rsidRDefault="003051B7" w:rsidP="00937A5D">
            <w:pPr>
              <w:rPr>
                <w:rFonts w:eastAsiaTheme="minorEastAsia"/>
                <w:lang w:eastAsia="zh-CN"/>
              </w:rPr>
            </w:pPr>
          </w:p>
        </w:tc>
      </w:tr>
      <w:tr w:rsidR="003051B7" w:rsidRPr="00F018D5" w14:paraId="70F626F4" w14:textId="77777777" w:rsidTr="00937A5D">
        <w:tc>
          <w:tcPr>
            <w:tcW w:w="1479" w:type="dxa"/>
          </w:tcPr>
          <w:p w14:paraId="07B48409" w14:textId="77777777" w:rsidR="003051B7" w:rsidRPr="00F018D5" w:rsidRDefault="003051B7" w:rsidP="00937A5D">
            <w:pPr>
              <w:rPr>
                <w:rFonts w:eastAsiaTheme="minorEastAsia"/>
                <w:lang w:eastAsia="zh-CN"/>
              </w:rPr>
            </w:pPr>
          </w:p>
        </w:tc>
        <w:tc>
          <w:tcPr>
            <w:tcW w:w="1039" w:type="dxa"/>
          </w:tcPr>
          <w:p w14:paraId="333A0F0F" w14:textId="77777777" w:rsidR="003051B7" w:rsidRPr="00F018D5" w:rsidRDefault="003051B7" w:rsidP="00937A5D">
            <w:pPr>
              <w:tabs>
                <w:tab w:val="left" w:pos="551"/>
              </w:tabs>
              <w:rPr>
                <w:rFonts w:eastAsiaTheme="minorEastAsia"/>
                <w:lang w:eastAsia="zh-CN"/>
              </w:rPr>
            </w:pPr>
          </w:p>
        </w:tc>
        <w:tc>
          <w:tcPr>
            <w:tcW w:w="7116" w:type="dxa"/>
          </w:tcPr>
          <w:p w14:paraId="5560785B" w14:textId="77777777" w:rsidR="003051B7" w:rsidRPr="00F018D5" w:rsidRDefault="003051B7" w:rsidP="00937A5D">
            <w:pPr>
              <w:rPr>
                <w:rFonts w:eastAsiaTheme="minorEastAsia"/>
                <w:lang w:eastAsia="zh-CN"/>
              </w:rPr>
            </w:pPr>
          </w:p>
        </w:tc>
      </w:tr>
    </w:tbl>
    <w:p w14:paraId="54A2A764" w14:textId="7AEE74CD" w:rsidR="00FB4D09" w:rsidRDefault="00FB4D09" w:rsidP="00154DDD">
      <w:pPr>
        <w:rPr>
          <w:rFonts w:ascii="Times New Roman" w:eastAsia="MS Mincho" w:hAnsi="Times New Roman"/>
          <w:b/>
          <w:bCs/>
          <w:i/>
          <w:iCs/>
          <w:szCs w:val="20"/>
        </w:rPr>
      </w:pPr>
    </w:p>
    <w:p w14:paraId="2A142697" w14:textId="77777777" w:rsidR="00F018D5" w:rsidRPr="00F018D5" w:rsidRDefault="00F018D5" w:rsidP="00F018D5">
      <w:pPr>
        <w:jc w:val="both"/>
        <w:rPr>
          <w:rFonts w:ascii="Times New Roman" w:eastAsia="微软雅黑" w:hAnsi="Times New Roman"/>
          <w:szCs w:val="20"/>
          <w:lang w:eastAsia="zh-CN"/>
        </w:rPr>
      </w:pPr>
      <w:r w:rsidRPr="00F018D5">
        <w:rPr>
          <w:rFonts w:ascii="Times New Roman" w:eastAsia="微软雅黑" w:hAnsi="Times New Roman"/>
          <w:szCs w:val="20"/>
          <w:lang w:eastAsia="zh-CN"/>
        </w:rPr>
        <w:t xml:space="preserve">For the number of Tx chains of LP-WUS/LP-SS transmission and </w:t>
      </w:r>
      <w:bookmarkStart w:id="9" w:name="_Hlk163797648"/>
      <w:r w:rsidRPr="00F018D5">
        <w:rPr>
          <w:rFonts w:ascii="Times New Roman" w:eastAsia="微软雅黑" w:hAnsi="Times New Roman"/>
          <w:szCs w:val="20"/>
          <w:lang w:eastAsia="zh-CN"/>
        </w:rPr>
        <w:t xml:space="preserve">the number of Rx chains </w:t>
      </w:r>
      <w:bookmarkEnd w:id="9"/>
      <w:r w:rsidRPr="00F018D5">
        <w:rPr>
          <w:rFonts w:ascii="Times New Roman" w:eastAsia="微软雅黑" w:hAnsi="Times New Roman"/>
          <w:szCs w:val="20"/>
          <w:lang w:eastAsia="zh-CN"/>
        </w:rPr>
        <w:t xml:space="preserve">of PUSCH for message3, there is a note assuming the same number applied for both in last meeting. [6] propose to discuss whether it is necessary to include the note in the LP-WUR coverage table, since most companies have assumed the number of Tx chains of LP-WUS/LP-SS transmission is different with the number of Rx chains of PUSCH for message3 and the number of the RX chains for MSG3 should not be changed as it has been used by NR coverage study. Further, matching the number of Tx chains for LP-WUS/LP-SS may require additional study of Tx diversity techniques for the OOK modulation. [2] also thinks it is better to keep the flexibility for selecting number of Tx chains of LP-WUS/LP-SS transmission without constrained to the number of Rx chains of PUSCH for message 3 only, given that for a total number antenna elements, gNB can have different schemes to provide beamforming and diversity gain for WUS transmission and PUSCH for message 3 reception. </w:t>
      </w:r>
    </w:p>
    <w:p w14:paraId="621933B6" w14:textId="7A68FDCE" w:rsidR="00F018D5" w:rsidRPr="00F018D5" w:rsidRDefault="00F018D5" w:rsidP="00F018D5">
      <w:pPr>
        <w:jc w:val="both"/>
        <w:rPr>
          <w:rFonts w:ascii="Times New Roman" w:eastAsia="微软雅黑" w:hAnsi="Times New Roman"/>
          <w:szCs w:val="20"/>
          <w:lang w:eastAsia="zh-CN"/>
        </w:rPr>
      </w:pPr>
      <w:r w:rsidRPr="00F018D5">
        <w:rPr>
          <w:rFonts w:ascii="Times New Roman" w:eastAsia="微软雅黑" w:hAnsi="Times New Roman"/>
          <w:szCs w:val="20"/>
          <w:lang w:eastAsia="zh-CN"/>
        </w:rPr>
        <w:t xml:space="preserve">  </w:t>
      </w:r>
    </w:p>
    <w:p w14:paraId="7BE1CA8B" w14:textId="1B67A234" w:rsidR="00F018D5" w:rsidRPr="00F018D5" w:rsidRDefault="00F018D5" w:rsidP="00F018D5">
      <w:pPr>
        <w:keepNext/>
        <w:tabs>
          <w:tab w:val="left" w:pos="-5500"/>
        </w:tabs>
        <w:spacing w:before="240" w:after="60"/>
        <w:outlineLvl w:val="3"/>
        <w:rPr>
          <w:rFonts w:ascii="Times New Roman" w:eastAsia="MS Mincho" w:hAnsi="Times New Roman"/>
          <w:i/>
          <w:iCs/>
          <w:szCs w:val="20"/>
        </w:rPr>
      </w:pPr>
      <w:r w:rsidRPr="00F018D5">
        <w:rPr>
          <w:rFonts w:ascii="Times New Roman" w:eastAsia="MS Mincho" w:hAnsi="Times New Roman"/>
          <w:b/>
          <w:bCs/>
          <w:i/>
          <w:iCs/>
          <w:szCs w:val="20"/>
          <w:highlight w:val="yellow"/>
        </w:rPr>
        <w:lastRenderedPageBreak/>
        <w:t xml:space="preserve"> [H][FL1] </w:t>
      </w:r>
      <w:r w:rsidRPr="00651BBF">
        <w:rPr>
          <w:rFonts w:ascii="Times New Roman" w:eastAsia="MS Mincho" w:hAnsi="Times New Roman"/>
          <w:b/>
          <w:bCs/>
          <w:i/>
          <w:iCs/>
          <w:szCs w:val="20"/>
        </w:rPr>
        <w:t>Question</w:t>
      </w:r>
      <w:r w:rsidR="00651BBF">
        <w:rPr>
          <w:rFonts w:ascii="Times New Roman" w:eastAsia="MS Mincho" w:hAnsi="Times New Roman"/>
          <w:b/>
          <w:bCs/>
          <w:i/>
          <w:iCs/>
          <w:szCs w:val="20"/>
        </w:rPr>
        <w:t xml:space="preserve"> 6.1-3</w:t>
      </w:r>
      <w:r w:rsidRPr="00651BBF">
        <w:rPr>
          <w:rFonts w:ascii="Times New Roman" w:eastAsia="MS Mincho" w:hAnsi="Times New Roman"/>
          <w:b/>
          <w:bCs/>
          <w:i/>
          <w:iCs/>
          <w:szCs w:val="20"/>
        </w:rPr>
        <w:t xml:space="preserve">: </w:t>
      </w:r>
      <w:r w:rsidRPr="00F018D5">
        <w:rPr>
          <w:rFonts w:ascii="Times New Roman" w:eastAsia="MS Mincho" w:hAnsi="Times New Roman"/>
          <w:i/>
          <w:iCs/>
          <w:szCs w:val="20"/>
        </w:rPr>
        <w:t>Is it ok to remove the ‘Note: The number of Tx chains for LP-WUS/LP-SS transmission is assumed the same as the number of RX chains for MSG3 reception’?</w:t>
      </w:r>
    </w:p>
    <w:tbl>
      <w:tblPr>
        <w:tblStyle w:val="TableGrid200"/>
        <w:tblW w:w="9634" w:type="dxa"/>
        <w:tblLayout w:type="fixed"/>
        <w:tblLook w:val="04A0" w:firstRow="1" w:lastRow="0" w:firstColumn="1" w:lastColumn="0" w:noHBand="0" w:noVBand="1"/>
      </w:tblPr>
      <w:tblGrid>
        <w:gridCol w:w="1479"/>
        <w:gridCol w:w="1039"/>
        <w:gridCol w:w="7116"/>
      </w:tblGrid>
      <w:tr w:rsidR="00F018D5" w:rsidRPr="00F018D5" w14:paraId="199035E2" w14:textId="77777777" w:rsidTr="006B14B2">
        <w:tc>
          <w:tcPr>
            <w:tcW w:w="1479" w:type="dxa"/>
            <w:shd w:val="clear" w:color="auto" w:fill="D9D9D9" w:themeFill="background1" w:themeFillShade="D9"/>
          </w:tcPr>
          <w:p w14:paraId="20243940" w14:textId="77777777" w:rsidR="00F018D5" w:rsidRPr="00F018D5" w:rsidRDefault="00F018D5" w:rsidP="00F018D5">
            <w:pPr>
              <w:rPr>
                <w:b/>
                <w:bCs/>
              </w:rPr>
            </w:pPr>
            <w:r w:rsidRPr="00F018D5">
              <w:rPr>
                <w:b/>
                <w:bCs/>
              </w:rPr>
              <w:t>Company</w:t>
            </w:r>
          </w:p>
        </w:tc>
        <w:tc>
          <w:tcPr>
            <w:tcW w:w="1039" w:type="dxa"/>
            <w:shd w:val="clear" w:color="auto" w:fill="D9D9D9" w:themeFill="background1" w:themeFillShade="D9"/>
          </w:tcPr>
          <w:p w14:paraId="28B4FE61" w14:textId="77777777" w:rsidR="00F018D5" w:rsidRPr="00F018D5" w:rsidRDefault="00F018D5" w:rsidP="00F018D5">
            <w:pPr>
              <w:rPr>
                <w:b/>
                <w:bCs/>
              </w:rPr>
            </w:pPr>
            <w:r w:rsidRPr="00F018D5">
              <w:rPr>
                <w:b/>
                <w:bCs/>
              </w:rPr>
              <w:t>Y/N</w:t>
            </w:r>
          </w:p>
        </w:tc>
        <w:tc>
          <w:tcPr>
            <w:tcW w:w="7116" w:type="dxa"/>
            <w:shd w:val="clear" w:color="auto" w:fill="D9D9D9" w:themeFill="background1" w:themeFillShade="D9"/>
          </w:tcPr>
          <w:p w14:paraId="428F9692" w14:textId="77777777" w:rsidR="00F018D5" w:rsidRPr="00F018D5" w:rsidRDefault="00F018D5" w:rsidP="00F018D5">
            <w:pPr>
              <w:rPr>
                <w:b/>
                <w:bCs/>
              </w:rPr>
            </w:pPr>
            <w:r w:rsidRPr="00F018D5">
              <w:rPr>
                <w:b/>
                <w:bCs/>
              </w:rPr>
              <w:t>Comments</w:t>
            </w:r>
          </w:p>
        </w:tc>
      </w:tr>
      <w:tr w:rsidR="00F018D5" w:rsidRPr="00F018D5" w14:paraId="21739EA2" w14:textId="77777777" w:rsidTr="006B14B2">
        <w:tc>
          <w:tcPr>
            <w:tcW w:w="1479" w:type="dxa"/>
          </w:tcPr>
          <w:p w14:paraId="4C6FE695" w14:textId="77777777" w:rsidR="00F018D5" w:rsidRPr="00F018D5" w:rsidRDefault="00F018D5" w:rsidP="00F018D5">
            <w:pPr>
              <w:rPr>
                <w:rFonts w:eastAsiaTheme="minorEastAsia"/>
                <w:lang w:eastAsia="zh-CN"/>
              </w:rPr>
            </w:pPr>
          </w:p>
        </w:tc>
        <w:tc>
          <w:tcPr>
            <w:tcW w:w="1039" w:type="dxa"/>
          </w:tcPr>
          <w:p w14:paraId="7BEDC6E7" w14:textId="77777777" w:rsidR="00F018D5" w:rsidRPr="00F018D5" w:rsidRDefault="00F018D5" w:rsidP="00F018D5">
            <w:pPr>
              <w:tabs>
                <w:tab w:val="left" w:pos="551"/>
              </w:tabs>
              <w:rPr>
                <w:rFonts w:eastAsiaTheme="minorEastAsia"/>
                <w:lang w:eastAsia="zh-CN"/>
              </w:rPr>
            </w:pPr>
          </w:p>
        </w:tc>
        <w:tc>
          <w:tcPr>
            <w:tcW w:w="7116" w:type="dxa"/>
          </w:tcPr>
          <w:p w14:paraId="6BF497E2" w14:textId="77777777" w:rsidR="00F018D5" w:rsidRPr="00F018D5" w:rsidRDefault="00F018D5" w:rsidP="00F018D5">
            <w:pPr>
              <w:rPr>
                <w:rFonts w:eastAsiaTheme="minorEastAsia"/>
                <w:lang w:eastAsia="zh-CN"/>
              </w:rPr>
            </w:pPr>
          </w:p>
        </w:tc>
      </w:tr>
      <w:tr w:rsidR="00F018D5" w:rsidRPr="00F018D5" w14:paraId="6BC38A08" w14:textId="77777777" w:rsidTr="006B14B2">
        <w:tc>
          <w:tcPr>
            <w:tcW w:w="1479" w:type="dxa"/>
          </w:tcPr>
          <w:p w14:paraId="6B99651F" w14:textId="77777777" w:rsidR="00F018D5" w:rsidRPr="00F018D5" w:rsidRDefault="00F018D5" w:rsidP="00F018D5">
            <w:pPr>
              <w:rPr>
                <w:rFonts w:eastAsiaTheme="minorEastAsia"/>
                <w:lang w:eastAsia="zh-CN"/>
              </w:rPr>
            </w:pPr>
          </w:p>
        </w:tc>
        <w:tc>
          <w:tcPr>
            <w:tcW w:w="1039" w:type="dxa"/>
          </w:tcPr>
          <w:p w14:paraId="76C93FE8" w14:textId="77777777" w:rsidR="00F018D5" w:rsidRPr="00F018D5" w:rsidRDefault="00F018D5" w:rsidP="00F018D5">
            <w:pPr>
              <w:tabs>
                <w:tab w:val="left" w:pos="551"/>
              </w:tabs>
              <w:rPr>
                <w:rFonts w:eastAsiaTheme="minorEastAsia"/>
                <w:lang w:eastAsia="zh-CN"/>
              </w:rPr>
            </w:pPr>
          </w:p>
        </w:tc>
        <w:tc>
          <w:tcPr>
            <w:tcW w:w="7116" w:type="dxa"/>
          </w:tcPr>
          <w:p w14:paraId="21A5ABFB" w14:textId="77777777" w:rsidR="00F018D5" w:rsidRPr="00F018D5" w:rsidRDefault="00F018D5" w:rsidP="00F018D5">
            <w:pPr>
              <w:rPr>
                <w:rFonts w:eastAsiaTheme="minorEastAsia"/>
                <w:lang w:eastAsia="zh-CN"/>
              </w:rPr>
            </w:pPr>
          </w:p>
        </w:tc>
      </w:tr>
      <w:tr w:rsidR="00F018D5" w:rsidRPr="00F018D5" w14:paraId="58246C7D" w14:textId="77777777" w:rsidTr="006B14B2">
        <w:tc>
          <w:tcPr>
            <w:tcW w:w="1479" w:type="dxa"/>
          </w:tcPr>
          <w:p w14:paraId="47934A8B" w14:textId="77777777" w:rsidR="00F018D5" w:rsidRPr="00F018D5" w:rsidRDefault="00F018D5" w:rsidP="00F018D5">
            <w:pPr>
              <w:rPr>
                <w:rFonts w:eastAsiaTheme="minorEastAsia"/>
                <w:lang w:eastAsia="zh-CN"/>
              </w:rPr>
            </w:pPr>
          </w:p>
        </w:tc>
        <w:tc>
          <w:tcPr>
            <w:tcW w:w="1039" w:type="dxa"/>
          </w:tcPr>
          <w:p w14:paraId="789F973A" w14:textId="77777777" w:rsidR="00F018D5" w:rsidRPr="00F018D5" w:rsidRDefault="00F018D5" w:rsidP="00F018D5">
            <w:pPr>
              <w:tabs>
                <w:tab w:val="left" w:pos="551"/>
              </w:tabs>
              <w:rPr>
                <w:rFonts w:eastAsiaTheme="minorEastAsia"/>
                <w:lang w:eastAsia="zh-CN"/>
              </w:rPr>
            </w:pPr>
          </w:p>
        </w:tc>
        <w:tc>
          <w:tcPr>
            <w:tcW w:w="7116" w:type="dxa"/>
          </w:tcPr>
          <w:p w14:paraId="1D797905" w14:textId="77777777" w:rsidR="00F018D5" w:rsidRPr="00F018D5" w:rsidRDefault="00F018D5" w:rsidP="00F018D5">
            <w:pPr>
              <w:rPr>
                <w:rFonts w:eastAsiaTheme="minorEastAsia"/>
                <w:lang w:eastAsia="zh-CN"/>
              </w:rPr>
            </w:pPr>
          </w:p>
        </w:tc>
      </w:tr>
    </w:tbl>
    <w:p w14:paraId="0862CFAE" w14:textId="04E13239" w:rsidR="00F018D5" w:rsidRDefault="00F018D5" w:rsidP="00F018D5">
      <w:pPr>
        <w:rPr>
          <w:rFonts w:eastAsia="微软雅黑"/>
        </w:rPr>
      </w:pPr>
    </w:p>
    <w:p w14:paraId="129259BC" w14:textId="77777777" w:rsidR="00A00C68" w:rsidRDefault="00A00C68" w:rsidP="00A00C68">
      <w:pPr>
        <w:jc w:val="both"/>
        <w:rPr>
          <w:lang w:eastAsia="zh-CN"/>
        </w:rPr>
      </w:pPr>
      <w:r>
        <w:rPr>
          <w:rFonts w:eastAsia="微软雅黑"/>
        </w:rPr>
        <w:t xml:space="preserve">Further, in [4], it is considered that </w:t>
      </w:r>
      <w:r>
        <w:rPr>
          <w:lang w:eastAsia="zh-CN"/>
        </w:rPr>
        <w:t>the coverage of Msg3 is a reference target for coverage design and in real deployment, the cell range varies. Thus, the SNR value(s) for LP-WUS design should be a range including the value corresponding to Msg3 PUSCH, so that gNB can have the flexibility for configuration.</w:t>
      </w:r>
    </w:p>
    <w:p w14:paraId="556A4D11" w14:textId="13892BDC" w:rsidR="00A00C68" w:rsidRDefault="00A00C68" w:rsidP="00A00C68">
      <w:pPr>
        <w:jc w:val="both"/>
        <w:rPr>
          <w:lang w:eastAsia="zh-CN"/>
        </w:rPr>
      </w:pPr>
      <w:r>
        <w:rPr>
          <w:lang w:eastAsia="zh-CN"/>
        </w:rPr>
        <w:t xml:space="preserve">. </w:t>
      </w:r>
    </w:p>
    <w:p w14:paraId="4E506795" w14:textId="2FE101A7" w:rsidR="00A00C68" w:rsidRDefault="00A00C68" w:rsidP="00A00C68">
      <w:pPr>
        <w:jc w:val="both"/>
        <w:rPr>
          <w:rFonts w:ascii="Times New Roman" w:eastAsia="MS Mincho" w:hAnsi="Times New Roman"/>
          <w:i/>
          <w:iCs/>
          <w:szCs w:val="20"/>
        </w:rPr>
      </w:pPr>
      <w:r w:rsidRPr="00F018D5">
        <w:rPr>
          <w:rFonts w:ascii="Times New Roman" w:eastAsia="MS Mincho" w:hAnsi="Times New Roman"/>
          <w:b/>
          <w:bCs/>
          <w:i/>
          <w:iCs/>
          <w:szCs w:val="20"/>
          <w:highlight w:val="yellow"/>
        </w:rPr>
        <w:t>[H][FL1]</w:t>
      </w:r>
      <w:r w:rsidRPr="00651BBF">
        <w:rPr>
          <w:rFonts w:ascii="Times New Roman" w:eastAsia="MS Mincho" w:hAnsi="Times New Roman"/>
          <w:b/>
          <w:bCs/>
          <w:i/>
          <w:iCs/>
          <w:szCs w:val="20"/>
        </w:rPr>
        <w:t xml:space="preserve"> Question</w:t>
      </w:r>
      <w:r w:rsidR="00651BBF">
        <w:rPr>
          <w:rFonts w:ascii="Times New Roman" w:eastAsia="MS Mincho" w:hAnsi="Times New Roman"/>
          <w:b/>
          <w:bCs/>
          <w:i/>
          <w:iCs/>
          <w:szCs w:val="20"/>
        </w:rPr>
        <w:t>6.1-4</w:t>
      </w:r>
      <w:r w:rsidRPr="00651BBF">
        <w:rPr>
          <w:rFonts w:ascii="Times New Roman" w:eastAsia="MS Mincho" w:hAnsi="Times New Roman"/>
          <w:b/>
          <w:bCs/>
          <w:i/>
          <w:iCs/>
          <w:szCs w:val="20"/>
        </w:rPr>
        <w:t xml:space="preserve">: </w:t>
      </w:r>
      <w:r>
        <w:rPr>
          <w:rFonts w:ascii="Times New Roman" w:eastAsia="MS Mincho" w:hAnsi="Times New Roman"/>
          <w:b/>
          <w:bCs/>
          <w:i/>
          <w:iCs/>
          <w:szCs w:val="20"/>
        </w:rPr>
        <w:t xml:space="preserve"> </w:t>
      </w:r>
      <w:r w:rsidRPr="00A00C68">
        <w:rPr>
          <w:rFonts w:ascii="Times New Roman" w:eastAsia="MS Mincho" w:hAnsi="Times New Roman"/>
          <w:i/>
          <w:iCs/>
          <w:szCs w:val="20"/>
        </w:rPr>
        <w:t xml:space="preserve">Do you agree to consider a </w:t>
      </w:r>
      <w:r>
        <w:rPr>
          <w:rFonts w:ascii="Times New Roman" w:eastAsia="MS Mincho" w:hAnsi="Times New Roman"/>
          <w:i/>
          <w:iCs/>
          <w:szCs w:val="20"/>
        </w:rPr>
        <w:t xml:space="preserve">SNR value </w:t>
      </w:r>
      <w:r w:rsidRPr="00A00C68">
        <w:rPr>
          <w:rFonts w:ascii="Times New Roman" w:eastAsia="MS Mincho" w:hAnsi="Times New Roman"/>
          <w:i/>
          <w:iCs/>
          <w:szCs w:val="20"/>
        </w:rPr>
        <w:t>range for LP-WUS</w:t>
      </w:r>
      <w:r>
        <w:rPr>
          <w:rFonts w:ascii="Times New Roman" w:eastAsia="MS Mincho" w:hAnsi="Times New Roman"/>
          <w:i/>
          <w:iCs/>
          <w:szCs w:val="20"/>
        </w:rPr>
        <w:t>/LP-SS</w:t>
      </w:r>
      <w:r w:rsidRPr="00A00C68">
        <w:rPr>
          <w:rFonts w:ascii="Times New Roman" w:eastAsia="MS Mincho" w:hAnsi="Times New Roman"/>
          <w:i/>
          <w:iCs/>
          <w:szCs w:val="20"/>
        </w:rPr>
        <w:t xml:space="preserve"> design</w:t>
      </w:r>
      <w:r>
        <w:rPr>
          <w:rFonts w:ascii="Times New Roman" w:eastAsia="MS Mincho" w:hAnsi="Times New Roman"/>
          <w:i/>
          <w:iCs/>
          <w:szCs w:val="20"/>
        </w:rPr>
        <w:t xml:space="preserve"> to provide gNB configuration flexibility, which</w:t>
      </w:r>
      <w:r w:rsidRPr="00A00C68">
        <w:rPr>
          <w:rFonts w:ascii="Times New Roman" w:eastAsia="MS Mincho" w:hAnsi="Times New Roman"/>
          <w:i/>
          <w:iCs/>
          <w:szCs w:val="20"/>
        </w:rPr>
        <w:t xml:space="preserve"> includ</w:t>
      </w:r>
      <w:r>
        <w:rPr>
          <w:rFonts w:ascii="Times New Roman" w:eastAsia="MS Mincho" w:hAnsi="Times New Roman"/>
          <w:i/>
          <w:iCs/>
          <w:szCs w:val="20"/>
        </w:rPr>
        <w:t>es</w:t>
      </w:r>
      <w:r w:rsidRPr="00A00C68">
        <w:rPr>
          <w:rFonts w:ascii="Times New Roman" w:eastAsia="MS Mincho" w:hAnsi="Times New Roman"/>
          <w:i/>
          <w:iCs/>
          <w:szCs w:val="20"/>
        </w:rPr>
        <w:t xml:space="preserve"> the value corresponding to Msg3 PUSCH</w:t>
      </w:r>
      <w:r>
        <w:rPr>
          <w:rFonts w:ascii="Times New Roman" w:eastAsia="MS Mincho" w:hAnsi="Times New Roman"/>
          <w:i/>
          <w:iCs/>
          <w:szCs w:val="20"/>
        </w:rPr>
        <w:t>?</w:t>
      </w:r>
    </w:p>
    <w:tbl>
      <w:tblPr>
        <w:tblStyle w:val="TableGrid200"/>
        <w:tblW w:w="9634" w:type="dxa"/>
        <w:tblLayout w:type="fixed"/>
        <w:tblLook w:val="04A0" w:firstRow="1" w:lastRow="0" w:firstColumn="1" w:lastColumn="0" w:noHBand="0" w:noVBand="1"/>
      </w:tblPr>
      <w:tblGrid>
        <w:gridCol w:w="1479"/>
        <w:gridCol w:w="1039"/>
        <w:gridCol w:w="7116"/>
      </w:tblGrid>
      <w:tr w:rsidR="00A00C68" w:rsidRPr="00F018D5" w14:paraId="1456843E" w14:textId="77777777" w:rsidTr="00937A5D">
        <w:tc>
          <w:tcPr>
            <w:tcW w:w="1479" w:type="dxa"/>
            <w:shd w:val="clear" w:color="auto" w:fill="D9D9D9" w:themeFill="background1" w:themeFillShade="D9"/>
          </w:tcPr>
          <w:p w14:paraId="07DCC3B5" w14:textId="77777777" w:rsidR="00A00C68" w:rsidRPr="00F018D5" w:rsidRDefault="00A00C68" w:rsidP="00937A5D">
            <w:pPr>
              <w:rPr>
                <w:b/>
                <w:bCs/>
              </w:rPr>
            </w:pPr>
            <w:r w:rsidRPr="00F018D5">
              <w:rPr>
                <w:b/>
                <w:bCs/>
              </w:rPr>
              <w:t>Company</w:t>
            </w:r>
          </w:p>
        </w:tc>
        <w:tc>
          <w:tcPr>
            <w:tcW w:w="1039" w:type="dxa"/>
            <w:shd w:val="clear" w:color="auto" w:fill="D9D9D9" w:themeFill="background1" w:themeFillShade="D9"/>
          </w:tcPr>
          <w:p w14:paraId="3B4C9DDE" w14:textId="77777777" w:rsidR="00A00C68" w:rsidRPr="00F018D5" w:rsidRDefault="00A00C68" w:rsidP="00937A5D">
            <w:pPr>
              <w:rPr>
                <w:b/>
                <w:bCs/>
              </w:rPr>
            </w:pPr>
            <w:r w:rsidRPr="00F018D5">
              <w:rPr>
                <w:b/>
                <w:bCs/>
              </w:rPr>
              <w:t>Y/N</w:t>
            </w:r>
          </w:p>
        </w:tc>
        <w:tc>
          <w:tcPr>
            <w:tcW w:w="7116" w:type="dxa"/>
            <w:shd w:val="clear" w:color="auto" w:fill="D9D9D9" w:themeFill="background1" w:themeFillShade="D9"/>
          </w:tcPr>
          <w:p w14:paraId="05512073" w14:textId="77777777" w:rsidR="00A00C68" w:rsidRPr="00F018D5" w:rsidRDefault="00A00C68" w:rsidP="00937A5D">
            <w:pPr>
              <w:rPr>
                <w:b/>
                <w:bCs/>
              </w:rPr>
            </w:pPr>
            <w:r w:rsidRPr="00F018D5">
              <w:rPr>
                <w:b/>
                <w:bCs/>
              </w:rPr>
              <w:t>Comments</w:t>
            </w:r>
          </w:p>
        </w:tc>
      </w:tr>
      <w:tr w:rsidR="00A00C68" w:rsidRPr="00F018D5" w14:paraId="60E6BE85" w14:textId="77777777" w:rsidTr="00937A5D">
        <w:tc>
          <w:tcPr>
            <w:tcW w:w="1479" w:type="dxa"/>
          </w:tcPr>
          <w:p w14:paraId="561BF54C" w14:textId="77777777" w:rsidR="00A00C68" w:rsidRPr="00F018D5" w:rsidRDefault="00A00C68" w:rsidP="00937A5D">
            <w:pPr>
              <w:rPr>
                <w:rFonts w:eastAsiaTheme="minorEastAsia"/>
                <w:lang w:eastAsia="zh-CN"/>
              </w:rPr>
            </w:pPr>
          </w:p>
        </w:tc>
        <w:tc>
          <w:tcPr>
            <w:tcW w:w="1039" w:type="dxa"/>
          </w:tcPr>
          <w:p w14:paraId="099E35FC" w14:textId="77777777" w:rsidR="00A00C68" w:rsidRPr="00F018D5" w:rsidRDefault="00A00C68" w:rsidP="00937A5D">
            <w:pPr>
              <w:tabs>
                <w:tab w:val="left" w:pos="551"/>
              </w:tabs>
              <w:rPr>
                <w:rFonts w:eastAsiaTheme="minorEastAsia"/>
                <w:lang w:eastAsia="zh-CN"/>
              </w:rPr>
            </w:pPr>
          </w:p>
        </w:tc>
        <w:tc>
          <w:tcPr>
            <w:tcW w:w="7116" w:type="dxa"/>
          </w:tcPr>
          <w:p w14:paraId="1589C211" w14:textId="77777777" w:rsidR="00A00C68" w:rsidRPr="00F018D5" w:rsidRDefault="00A00C68" w:rsidP="00937A5D">
            <w:pPr>
              <w:rPr>
                <w:rFonts w:eastAsiaTheme="minorEastAsia"/>
                <w:lang w:eastAsia="zh-CN"/>
              </w:rPr>
            </w:pPr>
          </w:p>
        </w:tc>
      </w:tr>
      <w:tr w:rsidR="00A00C68" w:rsidRPr="00F018D5" w14:paraId="709AC005" w14:textId="77777777" w:rsidTr="00937A5D">
        <w:tc>
          <w:tcPr>
            <w:tcW w:w="1479" w:type="dxa"/>
          </w:tcPr>
          <w:p w14:paraId="0F27E4F0" w14:textId="77777777" w:rsidR="00A00C68" w:rsidRPr="00F018D5" w:rsidRDefault="00A00C68" w:rsidP="00937A5D">
            <w:pPr>
              <w:rPr>
                <w:rFonts w:eastAsiaTheme="minorEastAsia"/>
                <w:lang w:eastAsia="zh-CN"/>
              </w:rPr>
            </w:pPr>
          </w:p>
        </w:tc>
        <w:tc>
          <w:tcPr>
            <w:tcW w:w="1039" w:type="dxa"/>
          </w:tcPr>
          <w:p w14:paraId="08867EE4" w14:textId="77777777" w:rsidR="00A00C68" w:rsidRPr="00F018D5" w:rsidRDefault="00A00C68" w:rsidP="00937A5D">
            <w:pPr>
              <w:tabs>
                <w:tab w:val="left" w:pos="551"/>
              </w:tabs>
              <w:rPr>
                <w:rFonts w:eastAsiaTheme="minorEastAsia"/>
                <w:lang w:eastAsia="zh-CN"/>
              </w:rPr>
            </w:pPr>
          </w:p>
        </w:tc>
        <w:tc>
          <w:tcPr>
            <w:tcW w:w="7116" w:type="dxa"/>
          </w:tcPr>
          <w:p w14:paraId="2ABEB10B" w14:textId="77777777" w:rsidR="00A00C68" w:rsidRPr="00F018D5" w:rsidRDefault="00A00C68" w:rsidP="00937A5D">
            <w:pPr>
              <w:rPr>
                <w:rFonts w:eastAsiaTheme="minorEastAsia"/>
                <w:lang w:eastAsia="zh-CN"/>
              </w:rPr>
            </w:pPr>
          </w:p>
        </w:tc>
      </w:tr>
      <w:tr w:rsidR="00A00C68" w:rsidRPr="00F018D5" w14:paraId="6DB91112" w14:textId="77777777" w:rsidTr="00937A5D">
        <w:tc>
          <w:tcPr>
            <w:tcW w:w="1479" w:type="dxa"/>
          </w:tcPr>
          <w:p w14:paraId="7BC57587" w14:textId="77777777" w:rsidR="00A00C68" w:rsidRPr="00F018D5" w:rsidRDefault="00A00C68" w:rsidP="00937A5D">
            <w:pPr>
              <w:rPr>
                <w:rFonts w:eastAsiaTheme="minorEastAsia"/>
                <w:lang w:eastAsia="zh-CN"/>
              </w:rPr>
            </w:pPr>
          </w:p>
        </w:tc>
        <w:tc>
          <w:tcPr>
            <w:tcW w:w="1039" w:type="dxa"/>
          </w:tcPr>
          <w:p w14:paraId="613AA3AB" w14:textId="77777777" w:rsidR="00A00C68" w:rsidRPr="00F018D5" w:rsidRDefault="00A00C68" w:rsidP="00937A5D">
            <w:pPr>
              <w:tabs>
                <w:tab w:val="left" w:pos="551"/>
              </w:tabs>
              <w:rPr>
                <w:rFonts w:eastAsiaTheme="minorEastAsia"/>
                <w:lang w:eastAsia="zh-CN"/>
              </w:rPr>
            </w:pPr>
          </w:p>
        </w:tc>
        <w:tc>
          <w:tcPr>
            <w:tcW w:w="7116" w:type="dxa"/>
          </w:tcPr>
          <w:p w14:paraId="21A5B90E" w14:textId="77777777" w:rsidR="00A00C68" w:rsidRPr="00F018D5" w:rsidRDefault="00A00C68" w:rsidP="00937A5D">
            <w:pPr>
              <w:rPr>
                <w:rFonts w:eastAsiaTheme="minorEastAsia"/>
                <w:lang w:eastAsia="zh-CN"/>
              </w:rPr>
            </w:pPr>
          </w:p>
        </w:tc>
      </w:tr>
    </w:tbl>
    <w:p w14:paraId="20EEE53B" w14:textId="77777777" w:rsidR="00A00C68" w:rsidRPr="00F018D5" w:rsidRDefault="00A00C68" w:rsidP="00A00C68">
      <w:pPr>
        <w:jc w:val="both"/>
        <w:rPr>
          <w:rFonts w:eastAsia="微软雅黑"/>
        </w:rPr>
      </w:pPr>
    </w:p>
    <w:p w14:paraId="51C5F8A3" w14:textId="77777777" w:rsidR="00F018D5" w:rsidRPr="00F018D5" w:rsidRDefault="00F018D5" w:rsidP="00F018D5">
      <w:pPr>
        <w:keepNext/>
        <w:keepLines/>
        <w:widowControl w:val="0"/>
        <w:numPr>
          <w:ilvl w:val="1"/>
          <w:numId w:val="5"/>
        </w:numPr>
        <w:spacing w:before="240" w:after="240"/>
        <w:outlineLvl w:val="1"/>
        <w:rPr>
          <w:rFonts w:ascii="Times New Roman" w:eastAsia="微软雅黑" w:hAnsi="Times New Roman"/>
          <w:sz w:val="28"/>
          <w:szCs w:val="28"/>
        </w:rPr>
      </w:pPr>
      <w:r w:rsidRPr="00F018D5">
        <w:rPr>
          <w:rFonts w:ascii="Times New Roman" w:eastAsia="微软雅黑" w:hAnsi="Times New Roman"/>
          <w:sz w:val="28"/>
          <w:szCs w:val="28"/>
        </w:rPr>
        <w:t>Coverage improvement schemes</w:t>
      </w:r>
    </w:p>
    <w:p w14:paraId="32E0686C" w14:textId="77777777" w:rsidR="00F018D5" w:rsidRPr="00F018D5" w:rsidRDefault="00F018D5" w:rsidP="00F018D5">
      <w:pPr>
        <w:rPr>
          <w:rFonts w:ascii="Times New Roman" w:eastAsia="微软雅黑" w:hAnsi="Times New Roman"/>
          <w:bCs/>
          <w:iCs/>
          <w:szCs w:val="20"/>
          <w:lang w:eastAsia="zh-CN"/>
        </w:rPr>
      </w:pPr>
      <w:r w:rsidRPr="00F018D5">
        <w:rPr>
          <w:rFonts w:ascii="Times New Roman" w:eastAsia="微软雅黑" w:hAnsi="Times New Roman"/>
          <w:bCs/>
          <w:iCs/>
          <w:szCs w:val="20"/>
          <w:lang w:eastAsia="zh-CN"/>
        </w:rPr>
        <w:t>Companies propose the following schemes to improve the coverage achieved by LP-WUS and LP-SS:</w:t>
      </w:r>
    </w:p>
    <w:p w14:paraId="6612BD97" w14:textId="77777777" w:rsidR="00F018D5" w:rsidRPr="00F018D5" w:rsidRDefault="00F018D5" w:rsidP="00F018D5">
      <w:pPr>
        <w:widowControl w:val="0"/>
        <w:numPr>
          <w:ilvl w:val="0"/>
          <w:numId w:val="22"/>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Power boosting[4], which may not be always available for all gNBs</w:t>
      </w:r>
    </w:p>
    <w:p w14:paraId="78003932" w14:textId="77777777" w:rsidR="00F018D5" w:rsidRPr="00F018D5" w:rsidRDefault="00F018D5" w:rsidP="00F018D5">
      <w:pPr>
        <w:widowControl w:val="0"/>
        <w:numPr>
          <w:ilvl w:val="0"/>
          <w:numId w:val="22"/>
        </w:numPr>
        <w:jc w:val="both"/>
        <w:rPr>
          <w:rFonts w:ascii="Times New Roman" w:eastAsia="微软雅黑" w:hAnsi="Times New Roman"/>
          <w:bCs/>
          <w:iCs/>
          <w:kern w:val="2"/>
          <w:sz w:val="21"/>
          <w:szCs w:val="20"/>
          <w:lang w:eastAsia="zh-CN"/>
        </w:rPr>
      </w:pPr>
      <w:r w:rsidRPr="00F018D5">
        <w:rPr>
          <w:rFonts w:ascii="Times New Roman" w:eastAsia="微软雅黑" w:hAnsi="Times New Roman" w:hint="eastAsia"/>
          <w:bCs/>
          <w:iCs/>
          <w:kern w:val="2"/>
          <w:sz w:val="21"/>
          <w:szCs w:val="20"/>
          <w:lang w:eastAsia="zh-CN"/>
        </w:rPr>
        <w:t>S</w:t>
      </w:r>
      <w:r w:rsidRPr="00F018D5">
        <w:rPr>
          <w:rFonts w:ascii="Times New Roman" w:eastAsia="微软雅黑" w:hAnsi="Times New Roman"/>
          <w:bCs/>
          <w:iCs/>
          <w:kern w:val="2"/>
          <w:sz w:val="21"/>
          <w:szCs w:val="20"/>
          <w:lang w:eastAsia="zh-CN"/>
        </w:rPr>
        <w:t>patial diversity[4], which requires to be used with time domain repetition and precoder is transparent to OOK based receiver</w:t>
      </w:r>
    </w:p>
    <w:p w14:paraId="3B9F3038" w14:textId="77777777" w:rsidR="00F018D5" w:rsidRPr="00F018D5" w:rsidRDefault="00F018D5" w:rsidP="00F018D5">
      <w:pPr>
        <w:widowControl w:val="0"/>
        <w:numPr>
          <w:ilvl w:val="0"/>
          <w:numId w:val="22"/>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 xml:space="preserve">Frequency domain diversity and time domain diversity[4], where multiple repetitions are required </w:t>
      </w:r>
    </w:p>
    <w:p w14:paraId="6509B453" w14:textId="77777777" w:rsidR="00F018D5" w:rsidRPr="00F018D5" w:rsidRDefault="00F018D5" w:rsidP="00F018D5">
      <w:pPr>
        <w:widowControl w:val="0"/>
        <w:numPr>
          <w:ilvl w:val="0"/>
          <w:numId w:val="22"/>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Time domain spreading code[4]</w:t>
      </w:r>
    </w:p>
    <w:p w14:paraId="4057C824" w14:textId="77777777" w:rsidR="00F018D5" w:rsidRPr="00F018D5" w:rsidRDefault="00F018D5" w:rsidP="00F018D5">
      <w:pPr>
        <w:widowControl w:val="0"/>
        <w:numPr>
          <w:ilvl w:val="0"/>
          <w:numId w:val="22"/>
        </w:numPr>
        <w:jc w:val="both"/>
        <w:rPr>
          <w:rFonts w:ascii="Times New Roman" w:eastAsia="微软雅黑" w:hAnsi="Times New Roman"/>
          <w:bCs/>
          <w:iCs/>
          <w:kern w:val="2"/>
          <w:sz w:val="21"/>
          <w:szCs w:val="20"/>
          <w:lang w:eastAsia="zh-CN"/>
        </w:rPr>
      </w:pPr>
      <w:r w:rsidRPr="00F018D5">
        <w:rPr>
          <w:rFonts w:ascii="Times New Roman" w:eastAsia="微软雅黑" w:hAnsi="Times New Roman"/>
          <w:bCs/>
          <w:iCs/>
          <w:kern w:val="2"/>
          <w:sz w:val="21"/>
          <w:szCs w:val="20"/>
          <w:lang w:eastAsia="zh-CN"/>
        </w:rPr>
        <w:t>Multiple beam transmissions/beam sweeping [2][12][16][30][27]</w:t>
      </w:r>
    </w:p>
    <w:p w14:paraId="02A5EDD1" w14:textId="77777777" w:rsidR="00F018D5" w:rsidRPr="00F018D5" w:rsidRDefault="00F018D5" w:rsidP="00F018D5">
      <w:pPr>
        <w:widowControl w:val="0"/>
        <w:ind w:left="840"/>
        <w:jc w:val="both"/>
        <w:rPr>
          <w:rFonts w:ascii="Times New Roman" w:eastAsia="微软雅黑" w:hAnsi="Times New Roman"/>
          <w:bCs/>
          <w:iCs/>
          <w:kern w:val="2"/>
          <w:sz w:val="21"/>
          <w:szCs w:val="20"/>
          <w:lang w:eastAsia="zh-CN"/>
        </w:rPr>
      </w:pPr>
    </w:p>
    <w:p w14:paraId="32A10B25" w14:textId="598EB000" w:rsidR="00F018D5" w:rsidRPr="00F018D5" w:rsidRDefault="00F018D5" w:rsidP="00F018D5">
      <w:pPr>
        <w:keepNext/>
        <w:tabs>
          <w:tab w:val="left" w:pos="-5500"/>
        </w:tabs>
        <w:spacing w:before="240" w:after="60"/>
        <w:outlineLvl w:val="3"/>
        <w:rPr>
          <w:rFonts w:ascii="Times New Roman" w:eastAsia="MS Mincho" w:hAnsi="Times New Roman"/>
          <w:i/>
          <w:iCs/>
          <w:szCs w:val="20"/>
        </w:rPr>
      </w:pPr>
      <w:bookmarkStart w:id="10" w:name="_Hlk159592924"/>
      <w:r w:rsidRPr="00F018D5">
        <w:rPr>
          <w:rFonts w:ascii="Times New Roman" w:eastAsia="MS Mincho" w:hAnsi="Times New Roman"/>
          <w:b/>
          <w:bCs/>
          <w:i/>
          <w:iCs/>
          <w:szCs w:val="20"/>
          <w:highlight w:val="cyan"/>
        </w:rPr>
        <w:t>[M][FL1]</w:t>
      </w:r>
      <w:r w:rsidRPr="00F018D5">
        <w:rPr>
          <w:rFonts w:ascii="Times New Roman" w:eastAsia="MS Mincho" w:hAnsi="Times New Roman"/>
          <w:b/>
          <w:bCs/>
          <w:i/>
          <w:iCs/>
          <w:szCs w:val="20"/>
        </w:rPr>
        <w:t xml:space="preserve"> Proposal</w:t>
      </w:r>
      <w:r w:rsidR="00651BBF">
        <w:rPr>
          <w:rFonts w:ascii="Times New Roman" w:eastAsia="MS Mincho" w:hAnsi="Times New Roman"/>
          <w:b/>
          <w:bCs/>
          <w:i/>
          <w:iCs/>
          <w:szCs w:val="20"/>
        </w:rPr>
        <w:t xml:space="preserve"> 6.2-1</w:t>
      </w:r>
      <w:r w:rsidRPr="00F018D5">
        <w:rPr>
          <w:rFonts w:ascii="Times New Roman" w:eastAsia="MS Mincho" w:hAnsi="Times New Roman"/>
          <w:b/>
          <w:bCs/>
          <w:i/>
          <w:iCs/>
          <w:szCs w:val="20"/>
        </w:rPr>
        <w:t xml:space="preserve">: </w:t>
      </w:r>
      <w:r w:rsidRPr="00F018D5">
        <w:rPr>
          <w:rFonts w:ascii="Times New Roman" w:eastAsia="MS Mincho" w:hAnsi="Times New Roman"/>
          <w:i/>
          <w:iCs/>
          <w:szCs w:val="20"/>
        </w:rPr>
        <w:t>RAN 1 further discuss the coverage improvement, including:</w:t>
      </w:r>
    </w:p>
    <w:p w14:paraId="67356854" w14:textId="77777777" w:rsidR="00F018D5" w:rsidRPr="00F018D5" w:rsidRDefault="00F018D5" w:rsidP="00F018D5">
      <w:pPr>
        <w:widowControl w:val="0"/>
        <w:numPr>
          <w:ilvl w:val="0"/>
          <w:numId w:val="22"/>
        </w:numPr>
        <w:jc w:val="both"/>
        <w:rPr>
          <w:rFonts w:ascii="Times New Roman" w:eastAsia="微软雅黑" w:hAnsi="Times New Roman"/>
          <w:bCs/>
          <w:i/>
          <w:kern w:val="2"/>
          <w:sz w:val="21"/>
          <w:szCs w:val="20"/>
          <w:lang w:eastAsia="zh-CN"/>
        </w:rPr>
      </w:pPr>
      <w:r w:rsidRPr="00F018D5">
        <w:rPr>
          <w:rFonts w:ascii="Times New Roman" w:eastAsia="微软雅黑" w:hAnsi="Times New Roman"/>
          <w:bCs/>
          <w:i/>
          <w:kern w:val="2"/>
          <w:sz w:val="21"/>
          <w:szCs w:val="20"/>
          <w:lang w:eastAsia="zh-CN"/>
        </w:rPr>
        <w:t>Time domain diversity</w:t>
      </w:r>
    </w:p>
    <w:p w14:paraId="06F03FDA" w14:textId="77777777" w:rsidR="00F018D5" w:rsidRPr="00F018D5" w:rsidRDefault="00F018D5" w:rsidP="00F018D5">
      <w:pPr>
        <w:widowControl w:val="0"/>
        <w:numPr>
          <w:ilvl w:val="0"/>
          <w:numId w:val="22"/>
        </w:numPr>
        <w:jc w:val="both"/>
        <w:rPr>
          <w:rFonts w:ascii="Times New Roman" w:eastAsia="微软雅黑" w:hAnsi="Times New Roman"/>
          <w:bCs/>
          <w:i/>
          <w:kern w:val="2"/>
          <w:sz w:val="21"/>
          <w:szCs w:val="20"/>
          <w:lang w:eastAsia="zh-CN"/>
        </w:rPr>
      </w:pPr>
      <w:r w:rsidRPr="00F018D5">
        <w:rPr>
          <w:rFonts w:ascii="Times New Roman" w:eastAsia="微软雅黑" w:hAnsi="Times New Roman"/>
          <w:bCs/>
          <w:i/>
          <w:kern w:val="2"/>
          <w:sz w:val="21"/>
          <w:szCs w:val="20"/>
          <w:lang w:eastAsia="zh-CN"/>
        </w:rPr>
        <w:t xml:space="preserve"> Frequency domain diversity </w:t>
      </w:r>
    </w:p>
    <w:p w14:paraId="49CE3FCC" w14:textId="77777777" w:rsidR="00F018D5" w:rsidRPr="00F018D5" w:rsidRDefault="00F018D5" w:rsidP="00F018D5">
      <w:pPr>
        <w:widowControl w:val="0"/>
        <w:numPr>
          <w:ilvl w:val="0"/>
          <w:numId w:val="22"/>
        </w:numPr>
        <w:jc w:val="both"/>
        <w:rPr>
          <w:rFonts w:ascii="Times New Roman" w:eastAsia="微软雅黑" w:hAnsi="Times New Roman"/>
          <w:bCs/>
          <w:i/>
          <w:kern w:val="2"/>
          <w:sz w:val="21"/>
          <w:szCs w:val="20"/>
          <w:lang w:eastAsia="zh-CN"/>
        </w:rPr>
      </w:pPr>
      <w:r w:rsidRPr="00F018D5">
        <w:rPr>
          <w:rFonts w:ascii="Times New Roman" w:eastAsia="微软雅黑" w:hAnsi="Times New Roman"/>
          <w:bCs/>
          <w:i/>
          <w:kern w:val="2"/>
          <w:sz w:val="21"/>
          <w:szCs w:val="20"/>
          <w:lang w:eastAsia="zh-CN"/>
        </w:rPr>
        <w:t>Transparent spatial diversity</w:t>
      </w:r>
    </w:p>
    <w:p w14:paraId="08725865" w14:textId="77777777" w:rsidR="00F018D5" w:rsidRPr="00F018D5" w:rsidRDefault="00F018D5" w:rsidP="00F018D5">
      <w:pPr>
        <w:widowControl w:val="0"/>
        <w:numPr>
          <w:ilvl w:val="0"/>
          <w:numId w:val="22"/>
        </w:numPr>
        <w:jc w:val="both"/>
        <w:rPr>
          <w:rFonts w:ascii="Times New Roman" w:eastAsia="微软雅黑" w:hAnsi="Times New Roman"/>
          <w:bCs/>
          <w:i/>
          <w:kern w:val="2"/>
          <w:sz w:val="21"/>
          <w:szCs w:val="20"/>
          <w:lang w:eastAsia="zh-CN"/>
        </w:rPr>
      </w:pPr>
      <w:r w:rsidRPr="00F018D5">
        <w:rPr>
          <w:rFonts w:ascii="Times New Roman" w:eastAsia="微软雅黑" w:hAnsi="Times New Roman"/>
          <w:bCs/>
          <w:i/>
          <w:kern w:val="2"/>
          <w:sz w:val="21"/>
          <w:szCs w:val="20"/>
          <w:lang w:eastAsia="zh-CN"/>
        </w:rPr>
        <w:t>Power boosting</w:t>
      </w:r>
    </w:p>
    <w:p w14:paraId="25B5C1A8" w14:textId="77777777" w:rsidR="00F018D5" w:rsidRPr="00F018D5" w:rsidRDefault="00F018D5" w:rsidP="00F018D5">
      <w:pPr>
        <w:widowControl w:val="0"/>
        <w:numPr>
          <w:ilvl w:val="0"/>
          <w:numId w:val="22"/>
        </w:numPr>
        <w:jc w:val="both"/>
        <w:rPr>
          <w:rFonts w:ascii="Times New Roman" w:eastAsia="微软雅黑" w:hAnsi="Times New Roman"/>
          <w:bCs/>
          <w:i/>
          <w:kern w:val="2"/>
          <w:sz w:val="21"/>
          <w:szCs w:val="20"/>
          <w:lang w:eastAsia="zh-CN"/>
        </w:rPr>
      </w:pPr>
      <w:r w:rsidRPr="00F018D5">
        <w:rPr>
          <w:rFonts w:ascii="Times New Roman" w:eastAsia="微软雅黑" w:hAnsi="Times New Roman"/>
          <w:bCs/>
          <w:i/>
          <w:kern w:val="2"/>
          <w:sz w:val="21"/>
          <w:szCs w:val="20"/>
          <w:lang w:eastAsia="zh-CN"/>
        </w:rPr>
        <w:t>Multiple beam transmissions/beam sweeping</w:t>
      </w:r>
    </w:p>
    <w:bookmarkEnd w:id="10"/>
    <w:p w14:paraId="05BA0716" w14:textId="180840E3" w:rsidR="00FB4D09" w:rsidRPr="00F018D5" w:rsidRDefault="00FB4D09" w:rsidP="00F018D5">
      <w:pPr>
        <w:widowControl w:val="0"/>
        <w:numPr>
          <w:ilvl w:val="0"/>
          <w:numId w:val="22"/>
        </w:numPr>
        <w:jc w:val="both"/>
        <w:rPr>
          <w:rFonts w:ascii="Times New Roman" w:eastAsia="微软雅黑" w:hAnsi="Times New Roman"/>
          <w:bCs/>
          <w:i/>
          <w:kern w:val="2"/>
          <w:sz w:val="21"/>
          <w:szCs w:val="20"/>
          <w:lang w:eastAsia="zh-CN"/>
        </w:rPr>
      </w:pPr>
      <w:r>
        <w:rPr>
          <w:rFonts w:ascii="Times New Roman" w:eastAsia="微软雅黑" w:hAnsi="Times New Roman"/>
          <w:bCs/>
          <w:i/>
          <w:kern w:val="2"/>
          <w:sz w:val="21"/>
          <w:szCs w:val="20"/>
          <w:lang w:eastAsia="zh-CN"/>
        </w:rPr>
        <w:t>Other schemes are not precluded</w:t>
      </w:r>
    </w:p>
    <w:p w14:paraId="48D30EE4" w14:textId="77777777" w:rsidR="00F018D5" w:rsidRPr="00F018D5" w:rsidRDefault="00F018D5" w:rsidP="00F018D5">
      <w:pPr>
        <w:widowControl w:val="0"/>
        <w:ind w:left="840"/>
        <w:jc w:val="both"/>
        <w:rPr>
          <w:rFonts w:ascii="Times New Roman" w:eastAsia="微软雅黑" w:hAnsi="Times New Roman"/>
          <w:bCs/>
          <w:i/>
          <w:kern w:val="2"/>
          <w:sz w:val="21"/>
          <w:szCs w:val="20"/>
          <w:lang w:eastAsia="zh-CN"/>
        </w:rPr>
      </w:pPr>
    </w:p>
    <w:tbl>
      <w:tblPr>
        <w:tblStyle w:val="TableGrid200"/>
        <w:tblW w:w="9634" w:type="dxa"/>
        <w:tblLayout w:type="fixed"/>
        <w:tblLook w:val="04A0" w:firstRow="1" w:lastRow="0" w:firstColumn="1" w:lastColumn="0" w:noHBand="0" w:noVBand="1"/>
      </w:tblPr>
      <w:tblGrid>
        <w:gridCol w:w="1479"/>
        <w:gridCol w:w="1039"/>
        <w:gridCol w:w="7116"/>
      </w:tblGrid>
      <w:tr w:rsidR="00F018D5" w:rsidRPr="00F018D5" w14:paraId="1B97C171" w14:textId="77777777" w:rsidTr="006B14B2">
        <w:tc>
          <w:tcPr>
            <w:tcW w:w="1479" w:type="dxa"/>
            <w:shd w:val="clear" w:color="auto" w:fill="D9D9D9" w:themeFill="background1" w:themeFillShade="D9"/>
          </w:tcPr>
          <w:p w14:paraId="63EF17E5" w14:textId="77777777" w:rsidR="00F018D5" w:rsidRPr="00F018D5" w:rsidRDefault="00F018D5" w:rsidP="00F018D5">
            <w:pPr>
              <w:rPr>
                <w:b/>
                <w:bCs/>
              </w:rPr>
            </w:pPr>
            <w:bookmarkStart w:id="11" w:name="_Hlk163752197"/>
            <w:r w:rsidRPr="00F018D5">
              <w:rPr>
                <w:b/>
                <w:bCs/>
              </w:rPr>
              <w:t>Company</w:t>
            </w:r>
          </w:p>
        </w:tc>
        <w:tc>
          <w:tcPr>
            <w:tcW w:w="1039" w:type="dxa"/>
            <w:shd w:val="clear" w:color="auto" w:fill="D9D9D9" w:themeFill="background1" w:themeFillShade="D9"/>
          </w:tcPr>
          <w:p w14:paraId="66748893" w14:textId="77777777" w:rsidR="00F018D5" w:rsidRPr="00F018D5" w:rsidRDefault="00F018D5" w:rsidP="00F018D5">
            <w:pPr>
              <w:rPr>
                <w:b/>
                <w:bCs/>
              </w:rPr>
            </w:pPr>
            <w:r w:rsidRPr="00F018D5">
              <w:rPr>
                <w:b/>
                <w:bCs/>
              </w:rPr>
              <w:t>Y/N</w:t>
            </w:r>
          </w:p>
        </w:tc>
        <w:tc>
          <w:tcPr>
            <w:tcW w:w="7116" w:type="dxa"/>
            <w:shd w:val="clear" w:color="auto" w:fill="D9D9D9" w:themeFill="background1" w:themeFillShade="D9"/>
          </w:tcPr>
          <w:p w14:paraId="1FA86E2F" w14:textId="77777777" w:rsidR="00F018D5" w:rsidRPr="00F018D5" w:rsidRDefault="00F018D5" w:rsidP="00F018D5">
            <w:pPr>
              <w:rPr>
                <w:b/>
                <w:bCs/>
              </w:rPr>
            </w:pPr>
            <w:r w:rsidRPr="00F018D5">
              <w:rPr>
                <w:b/>
                <w:bCs/>
              </w:rPr>
              <w:t>Comments</w:t>
            </w:r>
          </w:p>
        </w:tc>
      </w:tr>
      <w:tr w:rsidR="00F018D5" w:rsidRPr="00F018D5" w14:paraId="35042448" w14:textId="77777777" w:rsidTr="006B14B2">
        <w:tc>
          <w:tcPr>
            <w:tcW w:w="1479" w:type="dxa"/>
          </w:tcPr>
          <w:p w14:paraId="27E4C0A7" w14:textId="77777777" w:rsidR="00F018D5" w:rsidRPr="00F018D5" w:rsidRDefault="00F018D5" w:rsidP="00F018D5">
            <w:pPr>
              <w:rPr>
                <w:rFonts w:eastAsiaTheme="minorEastAsia"/>
                <w:lang w:eastAsia="zh-CN"/>
              </w:rPr>
            </w:pPr>
          </w:p>
        </w:tc>
        <w:tc>
          <w:tcPr>
            <w:tcW w:w="1039" w:type="dxa"/>
          </w:tcPr>
          <w:p w14:paraId="0DBF8DC7" w14:textId="77777777" w:rsidR="00F018D5" w:rsidRPr="00F018D5" w:rsidRDefault="00F018D5" w:rsidP="00F018D5">
            <w:pPr>
              <w:tabs>
                <w:tab w:val="left" w:pos="551"/>
              </w:tabs>
              <w:rPr>
                <w:rFonts w:eastAsiaTheme="minorEastAsia"/>
                <w:lang w:eastAsia="zh-CN"/>
              </w:rPr>
            </w:pPr>
          </w:p>
        </w:tc>
        <w:tc>
          <w:tcPr>
            <w:tcW w:w="7116" w:type="dxa"/>
          </w:tcPr>
          <w:p w14:paraId="08AECD3C" w14:textId="77777777" w:rsidR="00F018D5" w:rsidRPr="00F018D5" w:rsidRDefault="00F018D5" w:rsidP="00F018D5">
            <w:pPr>
              <w:rPr>
                <w:rFonts w:eastAsiaTheme="minorEastAsia"/>
                <w:lang w:eastAsia="zh-CN"/>
              </w:rPr>
            </w:pPr>
          </w:p>
        </w:tc>
      </w:tr>
      <w:tr w:rsidR="00F018D5" w:rsidRPr="00F018D5" w14:paraId="7F3C8E45" w14:textId="77777777" w:rsidTr="006B14B2">
        <w:tc>
          <w:tcPr>
            <w:tcW w:w="1479" w:type="dxa"/>
          </w:tcPr>
          <w:p w14:paraId="7AF09B72" w14:textId="77777777" w:rsidR="00F018D5" w:rsidRPr="00F018D5" w:rsidRDefault="00F018D5" w:rsidP="00F018D5">
            <w:pPr>
              <w:rPr>
                <w:rFonts w:eastAsiaTheme="minorEastAsia"/>
                <w:lang w:eastAsia="zh-CN"/>
              </w:rPr>
            </w:pPr>
          </w:p>
        </w:tc>
        <w:tc>
          <w:tcPr>
            <w:tcW w:w="1039" w:type="dxa"/>
          </w:tcPr>
          <w:p w14:paraId="7B885494" w14:textId="77777777" w:rsidR="00F018D5" w:rsidRPr="00F018D5" w:rsidRDefault="00F018D5" w:rsidP="00F018D5">
            <w:pPr>
              <w:tabs>
                <w:tab w:val="left" w:pos="551"/>
              </w:tabs>
              <w:rPr>
                <w:rFonts w:eastAsiaTheme="minorEastAsia"/>
                <w:lang w:eastAsia="zh-CN"/>
              </w:rPr>
            </w:pPr>
          </w:p>
        </w:tc>
        <w:tc>
          <w:tcPr>
            <w:tcW w:w="7116" w:type="dxa"/>
          </w:tcPr>
          <w:p w14:paraId="3821AED2" w14:textId="77777777" w:rsidR="00F018D5" w:rsidRPr="00F018D5" w:rsidRDefault="00F018D5" w:rsidP="00F018D5">
            <w:pPr>
              <w:rPr>
                <w:rFonts w:eastAsiaTheme="minorEastAsia"/>
                <w:lang w:eastAsia="zh-CN"/>
              </w:rPr>
            </w:pPr>
          </w:p>
        </w:tc>
      </w:tr>
      <w:tr w:rsidR="00F018D5" w:rsidRPr="00F018D5" w14:paraId="27A9B50C" w14:textId="77777777" w:rsidTr="006B14B2">
        <w:tc>
          <w:tcPr>
            <w:tcW w:w="1479" w:type="dxa"/>
          </w:tcPr>
          <w:p w14:paraId="512AE10E" w14:textId="77777777" w:rsidR="00F018D5" w:rsidRPr="00F018D5" w:rsidRDefault="00F018D5" w:rsidP="00F018D5">
            <w:pPr>
              <w:rPr>
                <w:rFonts w:eastAsiaTheme="minorEastAsia"/>
                <w:lang w:eastAsia="zh-CN"/>
              </w:rPr>
            </w:pPr>
          </w:p>
        </w:tc>
        <w:tc>
          <w:tcPr>
            <w:tcW w:w="1039" w:type="dxa"/>
          </w:tcPr>
          <w:p w14:paraId="7508B6D1" w14:textId="77777777" w:rsidR="00F018D5" w:rsidRPr="00F018D5" w:rsidRDefault="00F018D5" w:rsidP="00F018D5">
            <w:pPr>
              <w:tabs>
                <w:tab w:val="left" w:pos="551"/>
              </w:tabs>
              <w:rPr>
                <w:rFonts w:eastAsiaTheme="minorEastAsia"/>
                <w:lang w:eastAsia="zh-CN"/>
              </w:rPr>
            </w:pPr>
          </w:p>
        </w:tc>
        <w:tc>
          <w:tcPr>
            <w:tcW w:w="7116" w:type="dxa"/>
          </w:tcPr>
          <w:p w14:paraId="6A5A5CDF" w14:textId="77777777" w:rsidR="00F018D5" w:rsidRPr="00F018D5" w:rsidRDefault="00F018D5" w:rsidP="00F018D5">
            <w:pPr>
              <w:rPr>
                <w:rFonts w:eastAsiaTheme="minorEastAsia"/>
                <w:lang w:eastAsia="zh-CN"/>
              </w:rPr>
            </w:pPr>
          </w:p>
        </w:tc>
      </w:tr>
    </w:tbl>
    <w:bookmarkEnd w:id="11"/>
    <w:p w14:paraId="56BC8F0F" w14:textId="5101C22B" w:rsidR="00977AB7" w:rsidRDefault="00977AB7" w:rsidP="000C3216">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t>Agreements</w:t>
      </w:r>
    </w:p>
    <w:p w14:paraId="4B82D964" w14:textId="53F950D2" w:rsidR="00977AB7" w:rsidRDefault="00977AB7" w:rsidP="00977AB7">
      <w:pPr>
        <w:keepNext/>
        <w:keepLines/>
        <w:widowControl w:val="0"/>
        <w:numPr>
          <w:ilvl w:val="1"/>
          <w:numId w:val="5"/>
        </w:numPr>
        <w:spacing w:before="240" w:after="240"/>
        <w:outlineLvl w:val="1"/>
        <w:rPr>
          <w:rFonts w:ascii="Times New Roman" w:eastAsia="微软雅黑" w:hAnsi="Times New Roman"/>
          <w:sz w:val="28"/>
          <w:szCs w:val="28"/>
        </w:rPr>
      </w:pPr>
      <w:r w:rsidRPr="00977AB7">
        <w:rPr>
          <w:rFonts w:ascii="Times New Roman" w:eastAsia="微软雅黑" w:hAnsi="Times New Roman"/>
          <w:sz w:val="28"/>
          <w:szCs w:val="28"/>
        </w:rPr>
        <w:t>RAN1 #116</w:t>
      </w:r>
    </w:p>
    <w:p w14:paraId="50A85BE2" w14:textId="77777777" w:rsidR="00977AB7" w:rsidRPr="00D23940" w:rsidRDefault="00977AB7" w:rsidP="00977AB7">
      <w:pPr>
        <w:rPr>
          <w:rFonts w:ascii="Times" w:eastAsia="Batang" w:hAnsi="Times"/>
          <w:b/>
          <w:bCs/>
          <w:highlight w:val="green"/>
          <w:lang w:val="en-GB" w:eastAsia="x-none"/>
        </w:rPr>
      </w:pPr>
      <w:r w:rsidRPr="00D23940">
        <w:rPr>
          <w:rFonts w:ascii="Times" w:eastAsia="Batang" w:hAnsi="Times"/>
          <w:b/>
          <w:bCs/>
          <w:highlight w:val="green"/>
          <w:lang w:val="en-GB" w:eastAsia="x-none"/>
        </w:rPr>
        <w:t>Agreement</w:t>
      </w:r>
    </w:p>
    <w:p w14:paraId="65D9DD0B" w14:textId="77777777" w:rsidR="00977AB7" w:rsidRPr="00D23940" w:rsidRDefault="00977AB7" w:rsidP="00977AB7">
      <w:pPr>
        <w:rPr>
          <w:rFonts w:ascii="Times" w:eastAsia="Batang" w:hAnsi="Times"/>
          <w:lang w:val="en-GB" w:eastAsia="x-none"/>
        </w:rPr>
      </w:pPr>
      <w:r w:rsidRPr="00D23940">
        <w:rPr>
          <w:rFonts w:ascii="Times" w:eastAsia="Batang" w:hAnsi="Times"/>
          <w:lang w:val="en-GB" w:eastAsia="x-none"/>
        </w:rPr>
        <w:t xml:space="preserve">Support both OOK-1 and OOK-4 for LP-WUS. </w:t>
      </w:r>
    </w:p>
    <w:p w14:paraId="7201D712" w14:textId="77777777" w:rsidR="00977AB7" w:rsidRPr="00D23940" w:rsidRDefault="00977AB7" w:rsidP="00977AB7">
      <w:pPr>
        <w:widowControl w:val="0"/>
        <w:numPr>
          <w:ilvl w:val="0"/>
          <w:numId w:val="81"/>
        </w:numPr>
        <w:rPr>
          <w:rFonts w:ascii="Times New Roman" w:eastAsia="Batang" w:hAnsi="Times New Roman"/>
          <w:iCs/>
          <w:szCs w:val="20"/>
          <w:lang w:val="en-GB" w:eastAsia="x-none"/>
        </w:rPr>
      </w:pPr>
      <w:r w:rsidRPr="00D23940">
        <w:rPr>
          <w:rFonts w:ascii="Times New Roman" w:eastAsia="Batang" w:hAnsi="Times New Roman"/>
          <w:iCs/>
          <w:szCs w:val="20"/>
          <w:lang w:val="en-GB" w:eastAsia="x-none"/>
        </w:rPr>
        <w:t xml:space="preserve">FFS how OOK-1 and OOK-4 are specified </w:t>
      </w:r>
    </w:p>
    <w:p w14:paraId="4BA4B2D7" w14:textId="77777777" w:rsidR="00977AB7" w:rsidRPr="00D23940" w:rsidRDefault="00977AB7" w:rsidP="00977AB7">
      <w:pPr>
        <w:widowControl w:val="0"/>
        <w:numPr>
          <w:ilvl w:val="0"/>
          <w:numId w:val="81"/>
        </w:numPr>
        <w:rPr>
          <w:rFonts w:ascii="Times New Roman" w:eastAsia="Batang" w:hAnsi="Times New Roman"/>
          <w:iCs/>
          <w:szCs w:val="20"/>
          <w:lang w:val="en-GB" w:eastAsia="x-none"/>
        </w:rPr>
      </w:pPr>
      <w:r w:rsidRPr="00D23940">
        <w:rPr>
          <w:rFonts w:ascii="Times New Roman" w:eastAsia="Batang" w:hAnsi="Times New Roman"/>
          <w:iCs/>
          <w:szCs w:val="20"/>
          <w:lang w:val="en-GB" w:eastAsia="x-none"/>
        </w:rPr>
        <w:t>For OOK-4, M&lt;=4, FFS supported values</w:t>
      </w:r>
    </w:p>
    <w:p w14:paraId="086DD221" w14:textId="77777777" w:rsidR="00977AB7" w:rsidRPr="00D23940" w:rsidRDefault="00977AB7" w:rsidP="00977AB7">
      <w:pPr>
        <w:widowControl w:val="0"/>
        <w:numPr>
          <w:ilvl w:val="0"/>
          <w:numId w:val="81"/>
        </w:numPr>
        <w:rPr>
          <w:rFonts w:ascii="Times New Roman" w:eastAsia="Batang" w:hAnsi="Times New Roman"/>
          <w:iCs/>
          <w:szCs w:val="20"/>
          <w:lang w:val="en-GB" w:eastAsia="x-none"/>
        </w:rPr>
      </w:pPr>
      <w:r w:rsidRPr="00D23940">
        <w:rPr>
          <w:rFonts w:ascii="Times New Roman" w:eastAsia="Batang" w:hAnsi="Times New Roman"/>
          <w:iCs/>
          <w:szCs w:val="20"/>
          <w:lang w:val="en-GB" w:eastAsia="x-none"/>
        </w:rPr>
        <w:t>The SCS of a CP-OFDM symbol used for LP-WUS generation can be the same as one of the SCS(s) used for other NR transmissions in the same CP-OFDM symbol</w:t>
      </w:r>
    </w:p>
    <w:p w14:paraId="7822DE4D" w14:textId="77777777" w:rsidR="00977AB7" w:rsidRPr="00D23940" w:rsidRDefault="00977AB7" w:rsidP="00977AB7">
      <w:pPr>
        <w:widowControl w:val="0"/>
        <w:numPr>
          <w:ilvl w:val="1"/>
          <w:numId w:val="81"/>
        </w:numPr>
        <w:rPr>
          <w:rFonts w:ascii="Times New Roman" w:eastAsia="Batang" w:hAnsi="Times New Roman"/>
          <w:iCs/>
          <w:szCs w:val="20"/>
          <w:lang w:val="en-GB" w:eastAsia="x-none"/>
        </w:rPr>
      </w:pPr>
      <w:r w:rsidRPr="00D23940">
        <w:rPr>
          <w:rFonts w:ascii="Times New Roman" w:eastAsia="Batang" w:hAnsi="Times New Roman"/>
          <w:iCs/>
          <w:szCs w:val="20"/>
          <w:lang w:val="en-GB" w:eastAsia="x-none"/>
        </w:rPr>
        <w:t>FFS different SCS.</w:t>
      </w:r>
    </w:p>
    <w:p w14:paraId="6CB73784" w14:textId="77777777" w:rsidR="00977AB7" w:rsidRPr="00D23940" w:rsidRDefault="00977AB7" w:rsidP="00977AB7">
      <w:pPr>
        <w:rPr>
          <w:rFonts w:ascii="Times" w:eastAsia="Batang" w:hAnsi="Times"/>
          <w:lang w:val="en-GB" w:eastAsia="x-none"/>
        </w:rPr>
      </w:pPr>
    </w:p>
    <w:p w14:paraId="4BD9B36C" w14:textId="77777777" w:rsidR="00977AB7" w:rsidRPr="00D23940" w:rsidRDefault="00977AB7" w:rsidP="00977AB7">
      <w:pPr>
        <w:rPr>
          <w:rFonts w:ascii="Times" w:eastAsia="Batang" w:hAnsi="Times"/>
          <w:b/>
          <w:bCs/>
          <w:highlight w:val="green"/>
          <w:lang w:val="en-GB" w:eastAsia="x-none"/>
        </w:rPr>
      </w:pPr>
      <w:r w:rsidRPr="00D23940">
        <w:rPr>
          <w:rFonts w:ascii="Times" w:eastAsia="Batang" w:hAnsi="Times"/>
          <w:b/>
          <w:bCs/>
          <w:highlight w:val="green"/>
          <w:lang w:val="en-GB" w:eastAsia="x-none"/>
        </w:rPr>
        <w:t>Agreement</w:t>
      </w:r>
    </w:p>
    <w:p w14:paraId="79C5026F" w14:textId="77777777" w:rsidR="00977AB7" w:rsidRPr="00D23940" w:rsidRDefault="00977AB7" w:rsidP="00977AB7">
      <w:pPr>
        <w:rPr>
          <w:rFonts w:ascii="Times" w:eastAsia="Batang" w:hAnsi="Times" w:cs="Times"/>
          <w:lang w:val="en-GB" w:eastAsia="x-none"/>
        </w:rPr>
      </w:pPr>
      <w:r w:rsidRPr="00D23940">
        <w:rPr>
          <w:rFonts w:ascii="Times" w:eastAsia="Batang" w:hAnsi="Times" w:cs="Times"/>
          <w:lang w:val="en-GB" w:eastAsia="x-none"/>
        </w:rPr>
        <w:lastRenderedPageBreak/>
        <w:t>Further study the following options for LP-SS:</w:t>
      </w:r>
    </w:p>
    <w:p w14:paraId="15FB521D"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 xml:space="preserve">Option 1: OOK-1 </w:t>
      </w:r>
    </w:p>
    <w:p w14:paraId="6589EAB0"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Option 2: OOK-4 with M=1,2,4,[8]</w:t>
      </w:r>
    </w:p>
    <w:p w14:paraId="76FD5F11"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The SCS of a CP-OFDM symbol used for LP-SS generation is the same as that used for LP-WUS generation</w:t>
      </w:r>
    </w:p>
    <w:p w14:paraId="7134F60D" w14:textId="77777777" w:rsidR="00977AB7" w:rsidRPr="00D23940" w:rsidRDefault="00977AB7" w:rsidP="00977AB7">
      <w:pPr>
        <w:widowControl w:val="0"/>
        <w:numPr>
          <w:ilvl w:val="1"/>
          <w:numId w:val="81"/>
        </w:numPr>
        <w:rPr>
          <w:rFonts w:ascii="Times" w:eastAsia="Batang" w:hAnsi="Times" w:cs="Times"/>
          <w:iCs/>
          <w:szCs w:val="20"/>
          <w:lang w:val="en-GB" w:eastAsia="x-none"/>
        </w:rPr>
      </w:pPr>
      <w:r w:rsidRPr="00D23940">
        <w:rPr>
          <w:rFonts w:ascii="Times" w:eastAsia="Batang" w:hAnsi="Times" w:cs="Times"/>
          <w:iCs/>
          <w:szCs w:val="20"/>
          <w:lang w:val="en-GB" w:eastAsia="x-none"/>
        </w:rPr>
        <w:t>FFS: different SCS</w:t>
      </w:r>
    </w:p>
    <w:p w14:paraId="17D039B3" w14:textId="77777777" w:rsidR="00977AB7" w:rsidRPr="00D23940" w:rsidRDefault="00977AB7" w:rsidP="00977AB7">
      <w:pPr>
        <w:rPr>
          <w:rFonts w:ascii="Times" w:eastAsia="Batang" w:hAnsi="Times"/>
          <w:lang w:val="en-GB" w:eastAsia="x-none"/>
        </w:rPr>
      </w:pPr>
    </w:p>
    <w:p w14:paraId="4BAC4343" w14:textId="77777777" w:rsidR="00977AB7" w:rsidRPr="00D23940" w:rsidRDefault="00977AB7" w:rsidP="00977AB7">
      <w:pPr>
        <w:rPr>
          <w:rFonts w:ascii="Times" w:eastAsia="Batang" w:hAnsi="Times"/>
          <w:b/>
          <w:bCs/>
          <w:highlight w:val="green"/>
          <w:lang w:val="en-GB" w:eastAsia="x-none"/>
        </w:rPr>
      </w:pPr>
      <w:r w:rsidRPr="00D23940">
        <w:rPr>
          <w:rFonts w:ascii="Times" w:eastAsia="Batang" w:hAnsi="Times"/>
          <w:b/>
          <w:bCs/>
          <w:highlight w:val="green"/>
          <w:lang w:val="en-GB" w:eastAsia="x-none"/>
        </w:rPr>
        <w:t>Agreement</w:t>
      </w:r>
    </w:p>
    <w:p w14:paraId="2A9D3F00" w14:textId="77777777" w:rsidR="00977AB7" w:rsidRPr="00D23940" w:rsidRDefault="00977AB7" w:rsidP="00977AB7">
      <w:pPr>
        <w:rPr>
          <w:rFonts w:ascii="Times" w:eastAsia="Batang" w:hAnsi="Times" w:cs="Times"/>
          <w:szCs w:val="20"/>
          <w:lang w:val="en-GB" w:eastAsia="x-none"/>
        </w:rPr>
      </w:pPr>
      <w:r w:rsidRPr="00D23940">
        <w:rPr>
          <w:rFonts w:ascii="Times" w:eastAsia="Batang" w:hAnsi="Times" w:cs="Times"/>
          <w:szCs w:val="20"/>
          <w:lang w:val="en-GB" w:eastAsia="x-none"/>
        </w:rPr>
        <w:t>For LP-SS design from RAN1 perspective, consider at least the following as the design target:</w:t>
      </w:r>
    </w:p>
    <w:p w14:paraId="6D86BEC9"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For RRM measurement performed by LP-WUR based on LP-SS, UE can satisfy measurement accuracy based on X LP-SS samples within a period which is comparable to Y=the length of I-DRX cycle that is larger or equal to 1.28s.</w:t>
      </w:r>
    </w:p>
    <w:p w14:paraId="6552126A" w14:textId="77777777" w:rsidR="00977AB7" w:rsidRPr="00D23940" w:rsidRDefault="00977AB7" w:rsidP="00977AB7">
      <w:pPr>
        <w:widowControl w:val="0"/>
        <w:numPr>
          <w:ilvl w:val="1"/>
          <w:numId w:val="126"/>
        </w:numPr>
        <w:jc w:val="both"/>
        <w:rPr>
          <w:rFonts w:ascii="Times" w:eastAsia="MS Mincho" w:hAnsi="Times" w:cs="Times"/>
          <w:szCs w:val="20"/>
          <w:lang w:val="en-GB" w:eastAsia="x-none"/>
        </w:rPr>
      </w:pPr>
      <w:r w:rsidRPr="00D23940">
        <w:rPr>
          <w:rFonts w:ascii="Times" w:eastAsia="MS Mincho" w:hAnsi="Times" w:cs="Times"/>
          <w:szCs w:val="20"/>
          <w:lang w:val="en-GB" w:eastAsia="x-none"/>
        </w:rPr>
        <w:t xml:space="preserve">FFS: X  </w:t>
      </w:r>
    </w:p>
    <w:p w14:paraId="18994DD8" w14:textId="77777777" w:rsidR="00977AB7" w:rsidRPr="00D23940" w:rsidRDefault="00977AB7" w:rsidP="00977AB7">
      <w:pPr>
        <w:widowControl w:val="0"/>
        <w:numPr>
          <w:ilvl w:val="1"/>
          <w:numId w:val="126"/>
        </w:numPr>
        <w:jc w:val="both"/>
        <w:rPr>
          <w:rFonts w:ascii="Times" w:eastAsia="MS Mincho" w:hAnsi="Times" w:cs="Times"/>
          <w:szCs w:val="20"/>
          <w:lang w:val="en-GB" w:eastAsia="x-none"/>
        </w:rPr>
      </w:pPr>
      <w:r w:rsidRPr="00D23940">
        <w:rPr>
          <w:rFonts w:ascii="Times" w:eastAsia="MS Mincho" w:hAnsi="Times" w:cs="Times"/>
          <w:szCs w:val="20"/>
          <w:lang w:val="en-GB" w:eastAsia="x-none"/>
        </w:rPr>
        <w:t xml:space="preserve">Note: Y is chosen for evaluating LP-SS design. </w:t>
      </w:r>
    </w:p>
    <w:p w14:paraId="4C4C0912" w14:textId="77777777" w:rsidR="00977AB7" w:rsidRPr="00D23940" w:rsidRDefault="00977AB7" w:rsidP="00977AB7">
      <w:pPr>
        <w:widowControl w:val="0"/>
        <w:numPr>
          <w:ilvl w:val="1"/>
          <w:numId w:val="126"/>
        </w:numPr>
        <w:jc w:val="both"/>
        <w:rPr>
          <w:rFonts w:ascii="Times" w:eastAsia="MS Mincho" w:hAnsi="Times" w:cs="Times"/>
          <w:szCs w:val="20"/>
          <w:lang w:val="en-GB" w:eastAsia="x-none"/>
        </w:rPr>
      </w:pPr>
      <w:r w:rsidRPr="00D23940">
        <w:rPr>
          <w:rFonts w:ascii="Times" w:eastAsia="MS Mincho" w:hAnsi="Times" w:cs="Times"/>
          <w:szCs w:val="20"/>
          <w:lang w:val="en-GB" w:eastAsia="x-none"/>
        </w:rPr>
        <w:t>Network overhead and network power consumption are to be considered</w:t>
      </w:r>
    </w:p>
    <w:p w14:paraId="1C04DAD2" w14:textId="77777777" w:rsidR="00977AB7" w:rsidRPr="00D23940" w:rsidRDefault="00977AB7" w:rsidP="00977AB7">
      <w:pPr>
        <w:rPr>
          <w:rFonts w:ascii="Times" w:eastAsia="Batang" w:hAnsi="Times" w:cs="Times"/>
          <w:szCs w:val="20"/>
          <w:lang w:val="en-GB" w:eastAsia="x-none"/>
        </w:rPr>
      </w:pPr>
    </w:p>
    <w:p w14:paraId="014B779F" w14:textId="77777777" w:rsidR="00977AB7" w:rsidRPr="00D23940" w:rsidRDefault="00977AB7" w:rsidP="00977AB7">
      <w:pPr>
        <w:rPr>
          <w:rFonts w:ascii="Times" w:eastAsia="Batang" w:hAnsi="Times"/>
          <w:b/>
          <w:bCs/>
          <w:highlight w:val="green"/>
          <w:lang w:val="en-GB" w:eastAsia="x-none"/>
        </w:rPr>
      </w:pPr>
      <w:r w:rsidRPr="00D23940">
        <w:rPr>
          <w:rFonts w:ascii="Times" w:eastAsia="Batang" w:hAnsi="Times"/>
          <w:b/>
          <w:bCs/>
          <w:highlight w:val="green"/>
          <w:lang w:val="en-GB" w:eastAsia="x-none"/>
        </w:rPr>
        <w:t>Agreement</w:t>
      </w:r>
    </w:p>
    <w:p w14:paraId="4738AD42" w14:textId="77777777" w:rsidR="00977AB7" w:rsidRPr="00D23940" w:rsidRDefault="00977AB7" w:rsidP="00977AB7">
      <w:pPr>
        <w:rPr>
          <w:rFonts w:ascii="Times" w:eastAsia="Batang" w:hAnsi="Times" w:cs="Times"/>
          <w:szCs w:val="20"/>
          <w:lang w:val="en-GB" w:eastAsia="x-none"/>
        </w:rPr>
      </w:pPr>
      <w:r w:rsidRPr="00D23940">
        <w:rPr>
          <w:rFonts w:ascii="Times" w:eastAsia="Batang" w:hAnsi="Times" w:cs="Times"/>
          <w:szCs w:val="20"/>
          <w:lang w:val="en-GB" w:eastAsia="x-none"/>
        </w:rPr>
        <w:t>The ‘ON-OFF’ pattern for OOK symbols of LP-SS is based on binary sequence(s)</w:t>
      </w:r>
    </w:p>
    <w:p w14:paraId="645B940B"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FFS binary sequence(s) details, including the sequence type, the number of sequences, and the sequence length</w:t>
      </w:r>
    </w:p>
    <w:p w14:paraId="284B51D9"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FFS overlaid OFDM sequences, if supported</w:t>
      </w:r>
    </w:p>
    <w:p w14:paraId="6C8FC23A" w14:textId="77777777" w:rsidR="00977AB7" w:rsidRPr="00D23940" w:rsidRDefault="00977AB7" w:rsidP="00977AB7">
      <w:pPr>
        <w:rPr>
          <w:rFonts w:ascii="Times" w:eastAsia="Batang" w:hAnsi="Times" w:cs="Times"/>
          <w:szCs w:val="20"/>
          <w:lang w:val="en-GB" w:eastAsia="x-none"/>
        </w:rPr>
      </w:pPr>
    </w:p>
    <w:p w14:paraId="621B2773" w14:textId="77777777" w:rsidR="00977AB7" w:rsidRPr="00D23940" w:rsidRDefault="00977AB7" w:rsidP="00977AB7">
      <w:pPr>
        <w:rPr>
          <w:rFonts w:ascii="Times" w:eastAsia="Batang" w:hAnsi="Times"/>
          <w:b/>
          <w:bCs/>
          <w:highlight w:val="green"/>
          <w:lang w:val="en-GB" w:eastAsia="x-none"/>
        </w:rPr>
      </w:pPr>
      <w:r w:rsidRPr="00D23940">
        <w:rPr>
          <w:rFonts w:ascii="Times" w:eastAsia="Batang" w:hAnsi="Times"/>
          <w:b/>
          <w:bCs/>
          <w:highlight w:val="green"/>
          <w:lang w:val="en-GB" w:eastAsia="x-none"/>
        </w:rPr>
        <w:t>Agreement</w:t>
      </w:r>
    </w:p>
    <w:p w14:paraId="46C554B2" w14:textId="77777777" w:rsidR="00977AB7" w:rsidRPr="00D23940" w:rsidRDefault="00977AB7" w:rsidP="00977AB7">
      <w:pPr>
        <w:rPr>
          <w:rFonts w:ascii="Times" w:eastAsia="Batang" w:hAnsi="Times" w:cs="Times"/>
          <w:szCs w:val="20"/>
          <w:lang w:val="en-GB" w:eastAsia="x-none"/>
        </w:rPr>
      </w:pPr>
      <w:r w:rsidRPr="00D23940">
        <w:rPr>
          <w:rFonts w:ascii="Times" w:eastAsia="Batang" w:hAnsi="Times" w:cs="Times"/>
          <w:szCs w:val="20"/>
          <w:lang w:val="en-GB" w:eastAsia="x-none"/>
        </w:rPr>
        <w:t>For the overlaid OFDM sequence(s) for LP-SS, consider the following options for further down-selection:</w:t>
      </w:r>
    </w:p>
    <w:p w14:paraId="1B4F1C6A"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 xml:space="preserve">Option 1: Do not specify the overlaid OFDM sequences(s) </w:t>
      </w:r>
    </w:p>
    <w:p w14:paraId="4501C9A0"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Option 2: Specify the overlaid OFDM sequence(s) targeting for OOK waveform generation without targeting for sync and RRM measurement for OFDM-based LP-WUR using the overlaid sequence of LP-SS.</w:t>
      </w:r>
    </w:p>
    <w:p w14:paraId="70A0E506"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Option 3: Specify the overlaid OFDM sequence(s) targeting for OOK waveform generation and also targeting for sync and RRM measurement for OFDM-based LP-WUR using the overlaid sequence of LP-SS.</w:t>
      </w:r>
    </w:p>
    <w:p w14:paraId="677F1894"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For Option 3, it is up to RAN4 to make decision on whether/how to define the RRM measurement requirement for OFDM-based LP-WUR using the overlaid sequence of LP-SS.</w:t>
      </w:r>
    </w:p>
    <w:p w14:paraId="11DEDA48" w14:textId="77777777" w:rsidR="00977AB7" w:rsidRPr="00D23940" w:rsidRDefault="00977AB7" w:rsidP="00977AB7">
      <w:pPr>
        <w:rPr>
          <w:rFonts w:ascii="Times" w:eastAsia="Batang" w:hAnsi="Times"/>
          <w:lang w:val="en-GB" w:eastAsia="x-none"/>
        </w:rPr>
      </w:pPr>
    </w:p>
    <w:p w14:paraId="26BEADA7" w14:textId="77777777" w:rsidR="00977AB7" w:rsidRPr="00D23940" w:rsidRDefault="00977AB7" w:rsidP="00977AB7">
      <w:pPr>
        <w:rPr>
          <w:rFonts w:ascii="Times" w:eastAsia="Batang" w:hAnsi="Times"/>
          <w:lang w:val="en-GB" w:eastAsia="x-none"/>
        </w:rPr>
      </w:pPr>
    </w:p>
    <w:p w14:paraId="7C1899CF" w14:textId="77777777" w:rsidR="00977AB7" w:rsidRPr="00D23940" w:rsidRDefault="00977AB7" w:rsidP="00977AB7">
      <w:pPr>
        <w:rPr>
          <w:rFonts w:ascii="Times" w:eastAsia="Batang" w:hAnsi="Times"/>
          <w:b/>
          <w:bCs/>
          <w:highlight w:val="green"/>
          <w:lang w:val="en-GB" w:eastAsia="x-none"/>
        </w:rPr>
      </w:pPr>
      <w:r w:rsidRPr="00D23940">
        <w:rPr>
          <w:rFonts w:ascii="Times" w:eastAsia="Batang" w:hAnsi="Times"/>
          <w:b/>
          <w:bCs/>
          <w:highlight w:val="green"/>
          <w:lang w:val="en-GB" w:eastAsia="x-none"/>
        </w:rPr>
        <w:t>Agreement</w:t>
      </w:r>
    </w:p>
    <w:p w14:paraId="56D1989A" w14:textId="77777777" w:rsidR="00977AB7" w:rsidRPr="00D23940" w:rsidRDefault="00977AB7" w:rsidP="00977AB7">
      <w:pPr>
        <w:rPr>
          <w:rFonts w:ascii="Times" w:eastAsia="Batang" w:hAnsi="Times"/>
          <w:lang w:val="en-GB" w:eastAsia="x-none"/>
        </w:rPr>
      </w:pPr>
      <w:r w:rsidRPr="00D23940">
        <w:rPr>
          <w:rFonts w:ascii="Times" w:eastAsia="Batang" w:hAnsi="Times"/>
          <w:lang w:val="en-GB" w:eastAsia="x-none"/>
        </w:rPr>
        <w:t xml:space="preserve">For </w:t>
      </w:r>
      <w:bookmarkStart w:id="12" w:name="_Hlk163123561"/>
      <w:r w:rsidRPr="00D23940">
        <w:rPr>
          <w:rFonts w:ascii="Times" w:eastAsia="Batang" w:hAnsi="Times"/>
          <w:lang w:val="en-GB" w:eastAsia="x-none"/>
        </w:rPr>
        <w:t>RAN1 evaluation</w:t>
      </w:r>
      <w:bookmarkEnd w:id="12"/>
      <w:r w:rsidRPr="00D23940">
        <w:rPr>
          <w:rFonts w:ascii="Times" w:eastAsia="Batang" w:hAnsi="Times"/>
          <w:lang w:val="en-GB" w:eastAsia="x-none"/>
        </w:rPr>
        <w:t xml:space="preserve"> purpose, </w:t>
      </w:r>
      <w:bookmarkStart w:id="13" w:name="OLE_LINK1"/>
      <w:r w:rsidRPr="00D23940">
        <w:rPr>
          <w:rFonts w:ascii="Times" w:eastAsia="Batang" w:hAnsi="Times"/>
          <w:lang w:val="en-GB" w:eastAsia="x-none"/>
        </w:rPr>
        <w:t xml:space="preserve">the SNR to achieve the coverage of PUSCH for message3 is determined </w:t>
      </w:r>
      <w:bookmarkStart w:id="14" w:name="_Hlk163123141"/>
      <w:r w:rsidRPr="00D23940">
        <w:rPr>
          <w:rFonts w:ascii="Times" w:eastAsia="Batang" w:hAnsi="Times"/>
          <w:lang w:val="en-GB" w:eastAsia="x-none"/>
        </w:rPr>
        <w:t>for OOK-based LP-WUR and OFDM-based LP-WUR</w:t>
      </w:r>
      <w:bookmarkEnd w:id="13"/>
      <w:bookmarkEnd w:id="14"/>
      <w:r w:rsidRPr="00D23940">
        <w:rPr>
          <w:rFonts w:ascii="Times" w:eastAsia="Batang" w:hAnsi="Times"/>
          <w:lang w:val="en-GB" w:eastAsia="x-none"/>
        </w:rPr>
        <w:t xml:space="preserve">, respectively. </w:t>
      </w:r>
    </w:p>
    <w:p w14:paraId="41D83645" w14:textId="77777777" w:rsidR="00977AB7" w:rsidRPr="00D23940" w:rsidRDefault="00977AB7" w:rsidP="00977AB7">
      <w:pPr>
        <w:widowControl w:val="0"/>
        <w:numPr>
          <w:ilvl w:val="0"/>
          <w:numId w:val="81"/>
        </w:numPr>
        <w:rPr>
          <w:rFonts w:ascii="Times" w:eastAsia="Batang" w:hAnsi="Times" w:cs="Times"/>
          <w:iCs/>
          <w:szCs w:val="20"/>
          <w:lang w:val="en-GB" w:eastAsia="x-none"/>
        </w:rPr>
      </w:pPr>
      <w:r w:rsidRPr="00D23940">
        <w:rPr>
          <w:rFonts w:ascii="Times" w:eastAsia="Batang" w:hAnsi="Times" w:cs="Times"/>
          <w:iCs/>
          <w:szCs w:val="20"/>
          <w:lang w:val="en-GB" w:eastAsia="x-none"/>
        </w:rPr>
        <w:t>Companies are encouraged to report the SNR, together with the associated assumptions as listed in the table below.</w:t>
      </w:r>
    </w:p>
    <w:tbl>
      <w:tblPr>
        <w:tblW w:w="991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846"/>
        <w:gridCol w:w="1134"/>
        <w:gridCol w:w="1276"/>
        <w:gridCol w:w="1701"/>
        <w:gridCol w:w="1842"/>
        <w:gridCol w:w="1560"/>
        <w:gridCol w:w="1559"/>
      </w:tblGrid>
      <w:tr w:rsidR="00977AB7" w:rsidRPr="00D23940" w14:paraId="3997BB74" w14:textId="77777777" w:rsidTr="00937A5D">
        <w:tc>
          <w:tcPr>
            <w:tcW w:w="846" w:type="dxa"/>
            <w:shd w:val="clear" w:color="auto" w:fill="auto"/>
          </w:tcPr>
          <w:p w14:paraId="1EA6C53E" w14:textId="77777777" w:rsidR="00977AB7" w:rsidRPr="00D23940" w:rsidRDefault="00977AB7" w:rsidP="00937A5D">
            <w:pPr>
              <w:rPr>
                <w:rFonts w:ascii="Times New Roman" w:eastAsia="Batang" w:hAnsi="Times New Roman"/>
                <w:szCs w:val="20"/>
                <w:lang w:val="en-GB"/>
              </w:rPr>
            </w:pPr>
          </w:p>
        </w:tc>
        <w:tc>
          <w:tcPr>
            <w:tcW w:w="1134" w:type="dxa"/>
            <w:shd w:val="clear" w:color="auto" w:fill="auto"/>
          </w:tcPr>
          <w:p w14:paraId="7EE99CA2" w14:textId="77777777" w:rsidR="00977AB7" w:rsidRPr="00D23940" w:rsidRDefault="00977AB7" w:rsidP="00937A5D">
            <w:pPr>
              <w:rPr>
                <w:rFonts w:ascii="Times New Roman" w:eastAsia="Malgun Gothic" w:hAnsi="Times New Roman"/>
                <w:szCs w:val="20"/>
                <w:lang w:val="en-GB" w:eastAsia="zh-CN"/>
              </w:rPr>
            </w:pPr>
            <w:r w:rsidRPr="00D23940">
              <w:rPr>
                <w:rFonts w:ascii="Times New Roman" w:eastAsia="Malgun Gothic" w:hAnsi="Times New Roman"/>
                <w:szCs w:val="20"/>
                <w:lang w:val="en-GB" w:eastAsia="zh-CN"/>
              </w:rPr>
              <w:t>Bandwidth for LP-WUS signal (MHz)</w:t>
            </w:r>
          </w:p>
        </w:tc>
        <w:tc>
          <w:tcPr>
            <w:tcW w:w="1276" w:type="dxa"/>
            <w:shd w:val="clear" w:color="auto" w:fill="auto"/>
          </w:tcPr>
          <w:p w14:paraId="632AED22" w14:textId="77777777" w:rsidR="00977AB7" w:rsidRPr="00D23940" w:rsidRDefault="00977AB7" w:rsidP="00937A5D">
            <w:pPr>
              <w:rPr>
                <w:rFonts w:ascii="Times New Roman" w:eastAsia="Malgun Gothic" w:hAnsi="Times New Roman"/>
                <w:szCs w:val="20"/>
                <w:lang w:val="en-GB" w:eastAsia="zh-CN"/>
              </w:rPr>
            </w:pPr>
            <w:r w:rsidRPr="00D23940">
              <w:rPr>
                <w:rFonts w:ascii="Times New Roman" w:eastAsia="Malgun Gothic" w:hAnsi="Times New Roman"/>
                <w:szCs w:val="20"/>
                <w:lang w:val="en-GB" w:eastAsia="zh-CN"/>
              </w:rPr>
              <w:t>NF for LP-WUR (dB)</w:t>
            </w:r>
          </w:p>
        </w:tc>
        <w:tc>
          <w:tcPr>
            <w:tcW w:w="1701" w:type="dxa"/>
            <w:shd w:val="clear" w:color="auto" w:fill="auto"/>
          </w:tcPr>
          <w:p w14:paraId="00D81BFB" w14:textId="77777777" w:rsidR="00977AB7" w:rsidRPr="00D23940" w:rsidRDefault="00977AB7" w:rsidP="00937A5D">
            <w:pPr>
              <w:rPr>
                <w:rFonts w:ascii="Times New Roman" w:eastAsia="Malgun Gothic" w:hAnsi="Times New Roman"/>
                <w:color w:val="000000"/>
                <w:szCs w:val="20"/>
                <w:lang w:val="en-GB" w:eastAsia="zh-CN"/>
              </w:rPr>
            </w:pPr>
            <w:r w:rsidRPr="00D23940">
              <w:rPr>
                <w:rFonts w:ascii="Times New Roman" w:eastAsia="Malgun Gothic" w:hAnsi="Times New Roman"/>
                <w:szCs w:val="20"/>
                <w:lang w:val="en-GB" w:eastAsia="zh-CN"/>
              </w:rPr>
              <w:t xml:space="preserve">Gain of antenna element (dBi) assumed for </w:t>
            </w:r>
            <w:r w:rsidRPr="00D23940">
              <w:rPr>
                <w:rFonts w:ascii="Times New Roman" w:eastAsia="Malgun Gothic" w:hAnsi="Times New Roman"/>
                <w:color w:val="000000"/>
                <w:szCs w:val="20"/>
                <w:lang w:val="en-GB" w:eastAsia="zh-CN"/>
              </w:rPr>
              <w:t xml:space="preserve">LP-WUR: </w:t>
            </w:r>
          </w:p>
          <w:p w14:paraId="7DB60B80" w14:textId="77777777" w:rsidR="00977AB7" w:rsidRPr="00D23940" w:rsidRDefault="00977AB7" w:rsidP="00937A5D">
            <w:pPr>
              <w:rPr>
                <w:rFonts w:ascii="Times New Roman" w:eastAsia="Malgun Gothic" w:hAnsi="Times New Roman"/>
                <w:szCs w:val="20"/>
                <w:lang w:val="en-GB" w:eastAsia="zh-CN"/>
              </w:rPr>
            </w:pPr>
            <w:r w:rsidRPr="00D23940">
              <w:rPr>
                <w:rFonts w:ascii="Times New Roman" w:eastAsia="Malgun Gothic" w:hAnsi="Times New Roman"/>
                <w:color w:val="000000"/>
                <w:szCs w:val="20"/>
                <w:lang w:val="en-GB" w:eastAsia="zh-CN"/>
              </w:rPr>
              <w:t>e.g., -3 dBi for redcap UE and e.g., 0dBi for non-redcap UE</w:t>
            </w:r>
          </w:p>
        </w:tc>
        <w:tc>
          <w:tcPr>
            <w:tcW w:w="1842" w:type="dxa"/>
            <w:shd w:val="clear" w:color="auto" w:fill="auto"/>
          </w:tcPr>
          <w:p w14:paraId="4BE42ADB" w14:textId="77777777" w:rsidR="00977AB7" w:rsidRPr="00D23940" w:rsidRDefault="00977AB7" w:rsidP="00937A5D">
            <w:pPr>
              <w:rPr>
                <w:rFonts w:ascii="Times New Roman" w:eastAsia="Malgun Gothic" w:hAnsi="Times New Roman"/>
                <w:szCs w:val="20"/>
                <w:lang w:val="en-GB" w:eastAsia="zh-CN"/>
              </w:rPr>
            </w:pPr>
            <w:r w:rsidRPr="00D23940">
              <w:rPr>
                <w:rFonts w:ascii="Times New Roman" w:eastAsia="Malgun Gothic" w:hAnsi="Times New Roman"/>
                <w:szCs w:val="20"/>
                <w:lang w:val="en-GB" w:eastAsia="zh-CN"/>
              </w:rPr>
              <w:t># of Tx chains for LP-WUS/LP-SS transmission, e.g., 2</w:t>
            </w:r>
          </w:p>
          <w:p w14:paraId="0B4CF498" w14:textId="77777777" w:rsidR="00977AB7" w:rsidRPr="00D23940" w:rsidRDefault="00977AB7" w:rsidP="00937A5D">
            <w:pPr>
              <w:rPr>
                <w:rFonts w:ascii="Times New Roman" w:eastAsia="Malgun Gothic" w:hAnsi="Times New Roman"/>
                <w:szCs w:val="20"/>
                <w:lang w:val="en-GB" w:eastAsia="zh-CN"/>
              </w:rPr>
            </w:pPr>
            <w:r w:rsidRPr="00D23940">
              <w:rPr>
                <w:rFonts w:ascii="Times New Roman" w:eastAsia="Malgun Gothic" w:hAnsi="Times New Roman"/>
                <w:szCs w:val="20"/>
                <w:lang w:val="en-GB" w:eastAsia="zh-CN"/>
              </w:rPr>
              <w:t>Note: The number of Tx chains for LP-WUS/LP-SS transmission is assumed the same as the number of RX chains for MSG3 reception</w:t>
            </w:r>
          </w:p>
          <w:p w14:paraId="22502750" w14:textId="77777777" w:rsidR="00977AB7" w:rsidRPr="00D23940" w:rsidRDefault="00977AB7" w:rsidP="00937A5D">
            <w:pPr>
              <w:rPr>
                <w:rFonts w:ascii="Times New Roman" w:eastAsia="Malgun Gothic" w:hAnsi="Times New Roman"/>
                <w:szCs w:val="20"/>
                <w:lang w:val="en-GB" w:eastAsia="zh-CN"/>
              </w:rPr>
            </w:pPr>
          </w:p>
        </w:tc>
        <w:tc>
          <w:tcPr>
            <w:tcW w:w="1560" w:type="dxa"/>
            <w:shd w:val="clear" w:color="auto" w:fill="auto"/>
          </w:tcPr>
          <w:p w14:paraId="7800F576" w14:textId="77777777" w:rsidR="00977AB7" w:rsidRPr="00D23940" w:rsidRDefault="00977AB7" w:rsidP="00937A5D">
            <w:pPr>
              <w:rPr>
                <w:rFonts w:ascii="Times New Roman" w:eastAsia="Malgun Gothic" w:hAnsi="Times New Roman"/>
                <w:szCs w:val="20"/>
                <w:lang w:val="en-GB" w:eastAsia="zh-CN"/>
              </w:rPr>
            </w:pPr>
            <w:r w:rsidRPr="00D23940">
              <w:rPr>
                <w:rFonts w:ascii="Times New Roman" w:eastAsia="Malgun Gothic" w:hAnsi="Times New Roman"/>
                <w:szCs w:val="20"/>
                <w:lang w:val="en-GB" w:eastAsia="zh-CN"/>
              </w:rPr>
              <w:t>MIL value of MSG3: taking redcap UE /non-redcap UE @dense urban 2.6GHz</w:t>
            </w:r>
          </w:p>
          <w:p w14:paraId="57D5A20F" w14:textId="77777777" w:rsidR="00977AB7" w:rsidRPr="00D23940" w:rsidRDefault="00977AB7" w:rsidP="00937A5D">
            <w:pPr>
              <w:rPr>
                <w:rFonts w:ascii="Times New Roman" w:eastAsia="Malgun Gothic" w:hAnsi="Times New Roman"/>
                <w:szCs w:val="20"/>
                <w:lang w:val="en-GB" w:eastAsia="zh-CN"/>
              </w:rPr>
            </w:pPr>
          </w:p>
        </w:tc>
        <w:tc>
          <w:tcPr>
            <w:tcW w:w="1559" w:type="dxa"/>
            <w:shd w:val="clear" w:color="auto" w:fill="auto"/>
          </w:tcPr>
          <w:p w14:paraId="39B6EC65" w14:textId="77777777" w:rsidR="00977AB7" w:rsidRPr="00D23940" w:rsidRDefault="00977AB7" w:rsidP="00937A5D">
            <w:pPr>
              <w:rPr>
                <w:rFonts w:ascii="Times New Roman" w:eastAsia="Malgun Gothic" w:hAnsi="Times New Roman"/>
                <w:szCs w:val="20"/>
                <w:lang w:val="en-GB" w:eastAsia="zh-CN"/>
              </w:rPr>
            </w:pPr>
            <w:r w:rsidRPr="00D23940">
              <w:rPr>
                <w:rFonts w:ascii="Times New Roman" w:eastAsia="Malgun Gothic" w:hAnsi="Times New Roman"/>
                <w:szCs w:val="20"/>
                <w:lang w:val="en-GB" w:eastAsia="zh-CN"/>
              </w:rPr>
              <w:t xml:space="preserve">The SNR (dB) to achieve </w:t>
            </w:r>
            <w:r w:rsidRPr="00D23940">
              <w:rPr>
                <w:rFonts w:ascii="Times New Roman" w:eastAsia="Batang" w:hAnsi="Times New Roman"/>
                <w:bCs/>
                <w:szCs w:val="20"/>
                <w:lang w:val="en-GB" w:eastAsia="zh-CN" w:bidi="ar"/>
              </w:rPr>
              <w:t>the coverage of PUSCH for message3</w:t>
            </w:r>
          </w:p>
        </w:tc>
      </w:tr>
      <w:tr w:rsidR="00977AB7" w:rsidRPr="00D23940" w14:paraId="0630347B" w14:textId="77777777" w:rsidTr="00937A5D">
        <w:tc>
          <w:tcPr>
            <w:tcW w:w="846" w:type="dxa"/>
            <w:shd w:val="clear" w:color="auto" w:fill="auto"/>
          </w:tcPr>
          <w:p w14:paraId="0CFF260A" w14:textId="77777777" w:rsidR="00977AB7" w:rsidRPr="00D23940" w:rsidRDefault="00977AB7" w:rsidP="00937A5D">
            <w:pPr>
              <w:rPr>
                <w:rFonts w:ascii="Times New Roman" w:eastAsia="Malgun Gothic" w:hAnsi="Times New Roman"/>
                <w:szCs w:val="20"/>
                <w:lang w:val="en-GB" w:eastAsia="zh-CN"/>
              </w:rPr>
            </w:pPr>
            <w:r w:rsidRPr="00D23940">
              <w:rPr>
                <w:rFonts w:ascii="Times New Roman" w:eastAsia="Malgun Gothic" w:hAnsi="Times New Roman"/>
                <w:szCs w:val="20"/>
                <w:lang w:val="en-GB" w:eastAsia="zh-CN"/>
              </w:rPr>
              <w:t xml:space="preserve">Companyname-01 </w:t>
            </w:r>
          </w:p>
        </w:tc>
        <w:tc>
          <w:tcPr>
            <w:tcW w:w="1134" w:type="dxa"/>
            <w:shd w:val="clear" w:color="auto" w:fill="auto"/>
          </w:tcPr>
          <w:p w14:paraId="3362F964" w14:textId="77777777" w:rsidR="00977AB7" w:rsidRPr="00D23940" w:rsidRDefault="00977AB7" w:rsidP="00937A5D">
            <w:pPr>
              <w:rPr>
                <w:rFonts w:ascii="Times New Roman" w:eastAsia="Batang" w:hAnsi="Times New Roman"/>
                <w:szCs w:val="20"/>
                <w:lang w:val="en-GB"/>
              </w:rPr>
            </w:pPr>
          </w:p>
        </w:tc>
        <w:tc>
          <w:tcPr>
            <w:tcW w:w="1276" w:type="dxa"/>
            <w:shd w:val="clear" w:color="auto" w:fill="auto"/>
          </w:tcPr>
          <w:p w14:paraId="77064E29" w14:textId="77777777" w:rsidR="00977AB7" w:rsidRPr="00D23940" w:rsidRDefault="00977AB7" w:rsidP="00937A5D">
            <w:pPr>
              <w:rPr>
                <w:rFonts w:ascii="Times New Roman" w:eastAsia="Batang" w:hAnsi="Times New Roman"/>
                <w:szCs w:val="20"/>
                <w:lang w:val="en-GB"/>
              </w:rPr>
            </w:pPr>
          </w:p>
        </w:tc>
        <w:tc>
          <w:tcPr>
            <w:tcW w:w="1701" w:type="dxa"/>
            <w:shd w:val="clear" w:color="auto" w:fill="auto"/>
          </w:tcPr>
          <w:p w14:paraId="47F17D1F" w14:textId="77777777" w:rsidR="00977AB7" w:rsidRPr="00D23940" w:rsidRDefault="00977AB7" w:rsidP="00937A5D">
            <w:pPr>
              <w:rPr>
                <w:rFonts w:ascii="Times New Roman" w:eastAsia="Batang" w:hAnsi="Times New Roman"/>
                <w:szCs w:val="20"/>
                <w:lang w:val="en-GB"/>
              </w:rPr>
            </w:pPr>
          </w:p>
        </w:tc>
        <w:tc>
          <w:tcPr>
            <w:tcW w:w="1842" w:type="dxa"/>
            <w:shd w:val="clear" w:color="auto" w:fill="auto"/>
          </w:tcPr>
          <w:p w14:paraId="1659DC6A" w14:textId="77777777" w:rsidR="00977AB7" w:rsidRPr="00D23940" w:rsidRDefault="00977AB7" w:rsidP="00937A5D">
            <w:pPr>
              <w:rPr>
                <w:rFonts w:ascii="Times New Roman" w:eastAsia="Batang" w:hAnsi="Times New Roman"/>
                <w:szCs w:val="20"/>
                <w:lang w:val="en-GB"/>
              </w:rPr>
            </w:pPr>
          </w:p>
        </w:tc>
        <w:tc>
          <w:tcPr>
            <w:tcW w:w="1560" w:type="dxa"/>
            <w:shd w:val="clear" w:color="auto" w:fill="auto"/>
          </w:tcPr>
          <w:p w14:paraId="1069934C" w14:textId="77777777" w:rsidR="00977AB7" w:rsidRPr="00D23940" w:rsidRDefault="00977AB7" w:rsidP="00937A5D">
            <w:pPr>
              <w:rPr>
                <w:rFonts w:ascii="Times New Roman" w:eastAsia="Batang" w:hAnsi="Times New Roman"/>
                <w:szCs w:val="20"/>
                <w:lang w:val="en-GB"/>
              </w:rPr>
            </w:pPr>
          </w:p>
        </w:tc>
        <w:tc>
          <w:tcPr>
            <w:tcW w:w="1559" w:type="dxa"/>
            <w:shd w:val="clear" w:color="auto" w:fill="auto"/>
          </w:tcPr>
          <w:p w14:paraId="3D447458" w14:textId="77777777" w:rsidR="00977AB7" w:rsidRPr="00D23940" w:rsidRDefault="00977AB7" w:rsidP="00937A5D">
            <w:pPr>
              <w:rPr>
                <w:rFonts w:ascii="Times New Roman" w:eastAsia="Batang" w:hAnsi="Times New Roman"/>
                <w:szCs w:val="20"/>
                <w:lang w:val="en-GB"/>
              </w:rPr>
            </w:pPr>
          </w:p>
        </w:tc>
      </w:tr>
    </w:tbl>
    <w:p w14:paraId="5A7F0B20" w14:textId="0389884F" w:rsidR="000C3216" w:rsidRPr="009D5832" w:rsidRDefault="000C3216" w:rsidP="000C3216">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56DAC20F" w14:textId="77777777" w:rsidR="000C3216" w:rsidRPr="007E683E" w:rsidRDefault="000C3216" w:rsidP="000C3216">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p w14:paraId="2153A7D2" w14:textId="6F2554AD" w:rsidR="000C3216" w:rsidRPr="00734FFF" w:rsidRDefault="000C3216" w:rsidP="000C3216">
      <w:pPr>
        <w:widowControl w:val="0"/>
        <w:numPr>
          <w:ilvl w:val="0"/>
          <w:numId w:val="6"/>
        </w:numPr>
        <w:tabs>
          <w:tab w:val="clear" w:pos="420"/>
        </w:tabs>
        <w:spacing w:after="120"/>
        <w:jc w:val="both"/>
        <w:rPr>
          <w:rFonts w:ascii="Times New Roman" w:hAnsi="Times New Roman"/>
          <w:szCs w:val="20"/>
        </w:rPr>
      </w:pPr>
      <w:r w:rsidRPr="00C224E5">
        <w:rPr>
          <w:rFonts w:ascii="Times New Roman" w:hAnsi="Times New Roman"/>
          <w:szCs w:val="20"/>
        </w:rPr>
        <w:lastRenderedPageBreak/>
        <w:t>R1-2402251</w:t>
      </w:r>
      <w:r w:rsidRPr="004F26FE">
        <w:rPr>
          <w:rFonts w:ascii="Times New Roman" w:hAnsi="Times New Roman"/>
          <w:szCs w:val="20"/>
        </w:rPr>
        <w:t xml:space="preserve">, LP-WUS and LP-SS design, </w:t>
      </w:r>
      <w:r w:rsidR="008B6F58">
        <w:rPr>
          <w:rFonts w:ascii="Times New Roman" w:hAnsi="Times New Roman"/>
          <w:szCs w:val="20"/>
        </w:rPr>
        <w:t>vivo</w:t>
      </w:r>
    </w:p>
    <w:p w14:paraId="2159EC1F" w14:textId="77777777" w:rsidR="000C3216" w:rsidRDefault="000C3216" w:rsidP="000C3216">
      <w:pPr>
        <w:widowControl w:val="0"/>
        <w:numPr>
          <w:ilvl w:val="0"/>
          <w:numId w:val="6"/>
        </w:numPr>
        <w:tabs>
          <w:tab w:val="clear" w:pos="420"/>
        </w:tabs>
        <w:spacing w:after="120"/>
        <w:jc w:val="both"/>
        <w:rPr>
          <w:rFonts w:ascii="Times New Roman" w:hAnsi="Times New Roman"/>
          <w:szCs w:val="20"/>
        </w:rPr>
      </w:pPr>
      <w:r w:rsidRPr="001146E4">
        <w:rPr>
          <w:rFonts w:ascii="Times New Roman" w:hAnsi="Times New Roman"/>
          <w:szCs w:val="20"/>
        </w:rPr>
        <w:t>R1-2402193</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11C42A05" w14:textId="77777777" w:rsidR="000C3216" w:rsidRDefault="000C3216" w:rsidP="000C3216">
      <w:pPr>
        <w:widowControl w:val="0"/>
        <w:numPr>
          <w:ilvl w:val="0"/>
          <w:numId w:val="6"/>
        </w:numPr>
        <w:tabs>
          <w:tab w:val="clear" w:pos="420"/>
        </w:tabs>
        <w:spacing w:after="120"/>
        <w:jc w:val="both"/>
        <w:rPr>
          <w:rFonts w:ascii="Times New Roman" w:hAnsi="Times New Roman"/>
          <w:szCs w:val="20"/>
        </w:rPr>
      </w:pPr>
      <w:r w:rsidRPr="003E4FEC">
        <w:rPr>
          <w:rFonts w:ascii="Times New Roman" w:hAnsi="Times New Roman"/>
          <w:szCs w:val="20"/>
        </w:rPr>
        <w:t>R1-2401999</w:t>
      </w:r>
      <w:r w:rsidRPr="00406804">
        <w:rPr>
          <w:rFonts w:ascii="Times New Roman" w:hAnsi="Times New Roman"/>
          <w:szCs w:val="20"/>
        </w:rPr>
        <w:t>,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2D8CC39B" w14:textId="77777777" w:rsidR="000C3216" w:rsidRPr="00E5055F" w:rsidRDefault="000C3216" w:rsidP="000C3216">
      <w:pPr>
        <w:pStyle w:val="3GPPHeader"/>
        <w:widowControl w:val="0"/>
        <w:numPr>
          <w:ilvl w:val="0"/>
          <w:numId w:val="6"/>
        </w:numPr>
        <w:tabs>
          <w:tab w:val="clear" w:pos="420"/>
        </w:tabs>
        <w:spacing w:after="120"/>
        <w:jc w:val="both"/>
        <w:rPr>
          <w:b w:val="0"/>
          <w:sz w:val="20"/>
          <w:szCs w:val="20"/>
          <w:lang w:eastAsia="en-US"/>
        </w:rPr>
      </w:pPr>
      <w:r w:rsidRPr="006D7D45">
        <w:rPr>
          <w:b w:val="0"/>
          <w:sz w:val="20"/>
          <w:szCs w:val="20"/>
          <w:lang w:eastAsia="en-US"/>
        </w:rPr>
        <w:t>R1- 2402392</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C38D738" w14:textId="77777777" w:rsidR="000C3216" w:rsidRPr="00734FFF" w:rsidRDefault="000C3216" w:rsidP="000C3216">
      <w:pPr>
        <w:widowControl w:val="0"/>
        <w:numPr>
          <w:ilvl w:val="0"/>
          <w:numId w:val="6"/>
        </w:numPr>
        <w:tabs>
          <w:tab w:val="clear" w:pos="420"/>
        </w:tabs>
        <w:spacing w:after="120"/>
        <w:jc w:val="both"/>
        <w:rPr>
          <w:rFonts w:ascii="Times New Roman" w:hAnsi="Times New Roman"/>
          <w:szCs w:val="20"/>
        </w:rPr>
      </w:pPr>
      <w:r w:rsidRPr="001B46CC">
        <w:rPr>
          <w:rFonts w:ascii="Times New Roman" w:hAnsi="Times New Roman"/>
          <w:szCs w:val="20"/>
        </w:rPr>
        <w:t>R1-2403203</w:t>
      </w:r>
      <w:r w:rsidRPr="00734FFF">
        <w:rPr>
          <w:rFonts w:ascii="Times New Roman" w:hAnsi="Times New Roman"/>
          <w:szCs w:val="20"/>
        </w:rPr>
        <w:t>, LP-WUS and LP-SS Design, Qualcomm Incorporated</w:t>
      </w:r>
    </w:p>
    <w:p w14:paraId="7BA544E0" w14:textId="77777777" w:rsidR="000C3216" w:rsidRPr="00734FFF" w:rsidRDefault="000C3216" w:rsidP="000C3216">
      <w:pPr>
        <w:widowControl w:val="0"/>
        <w:numPr>
          <w:ilvl w:val="0"/>
          <w:numId w:val="6"/>
        </w:numPr>
        <w:tabs>
          <w:tab w:val="clear" w:pos="420"/>
        </w:tabs>
        <w:spacing w:after="120"/>
        <w:jc w:val="both"/>
        <w:rPr>
          <w:rFonts w:ascii="Times New Roman" w:hAnsi="Times New Roman"/>
          <w:szCs w:val="20"/>
        </w:rPr>
      </w:pPr>
      <w:r w:rsidRPr="00FB4550">
        <w:rPr>
          <w:rFonts w:ascii="Times New Roman" w:hAnsi="Times New Roman"/>
          <w:szCs w:val="20"/>
        </w:rPr>
        <w:t>R1-2402475</w:t>
      </w:r>
      <w:r w:rsidRPr="00734FFF">
        <w:rPr>
          <w:rFonts w:ascii="Times New Roman" w:hAnsi="Times New Roman"/>
          <w:szCs w:val="20"/>
        </w:rPr>
        <w:t>, LP-WUS and LP-SS design, Samsung</w:t>
      </w:r>
    </w:p>
    <w:p w14:paraId="0E5034CC" w14:textId="77777777" w:rsidR="000C3216" w:rsidRPr="00C47A87" w:rsidRDefault="000C3216" w:rsidP="000C3216">
      <w:pPr>
        <w:widowControl w:val="0"/>
        <w:numPr>
          <w:ilvl w:val="0"/>
          <w:numId w:val="6"/>
        </w:numPr>
        <w:tabs>
          <w:tab w:val="clear" w:pos="420"/>
        </w:tabs>
        <w:spacing w:after="120"/>
        <w:jc w:val="both"/>
        <w:rPr>
          <w:rFonts w:ascii="Times New Roman" w:hAnsi="Times New Roman"/>
          <w:szCs w:val="20"/>
        </w:rPr>
      </w:pPr>
      <w:r w:rsidRPr="007977C5">
        <w:rPr>
          <w:rFonts w:ascii="Times New Roman" w:hAnsi="Times New Roman"/>
          <w:szCs w:val="20"/>
        </w:rPr>
        <w:t>R1-2403276</w:t>
      </w:r>
      <w:r w:rsidRPr="00C47A87">
        <w:rPr>
          <w:rFonts w:ascii="Times New Roman" w:hAnsi="Times New Roman"/>
          <w:szCs w:val="20"/>
        </w:rPr>
        <w:t>, LP-WUS and LP-SS design</w:t>
      </w:r>
      <w:r>
        <w:rPr>
          <w:rFonts w:ascii="Times New Roman" w:hAnsi="Times New Roman"/>
          <w:szCs w:val="20"/>
        </w:rPr>
        <w:t>,</w:t>
      </w:r>
      <w:r w:rsidRPr="00C47A87">
        <w:rPr>
          <w:rFonts w:ascii="Times New Roman" w:hAnsi="Times New Roman"/>
          <w:szCs w:val="20"/>
        </w:rPr>
        <w:t xml:space="preserve"> Ericsson</w:t>
      </w:r>
    </w:p>
    <w:p w14:paraId="36062D7B" w14:textId="77777777" w:rsidR="000C3216" w:rsidRPr="00550BB4" w:rsidRDefault="000C3216" w:rsidP="000C3216">
      <w:pPr>
        <w:pStyle w:val="ad"/>
        <w:widowControl w:val="0"/>
        <w:numPr>
          <w:ilvl w:val="0"/>
          <w:numId w:val="6"/>
        </w:numPr>
        <w:tabs>
          <w:tab w:val="clear" w:pos="420"/>
          <w:tab w:val="right" w:pos="9639"/>
        </w:tabs>
        <w:spacing w:after="120"/>
        <w:jc w:val="both"/>
        <w:rPr>
          <w:rFonts w:ascii="Times New Roman" w:eastAsia="Times New Roman" w:hAnsi="Times New Roman"/>
          <w:b w:val="0"/>
          <w:szCs w:val="20"/>
        </w:rPr>
      </w:pPr>
      <w:r w:rsidRPr="004E4343">
        <w:rPr>
          <w:rFonts w:ascii="Times New Roman" w:eastAsia="Times New Roman" w:hAnsi="Times New Roman"/>
          <w:b w:val="0"/>
          <w:szCs w:val="20"/>
        </w:rPr>
        <w:t>R1-2402906</w:t>
      </w:r>
      <w:r w:rsidRPr="00550BB4">
        <w:rPr>
          <w:rFonts w:ascii="Times New Roman" w:eastAsia="Times New Roman" w:hAnsi="Times New Roman"/>
          <w:b w:val="0"/>
          <w:szCs w:val="20"/>
        </w:rPr>
        <w:t>, LP-WUS and LP-SS design, Nokia, Nokia Shanghai Bell</w:t>
      </w:r>
    </w:p>
    <w:p w14:paraId="260BAA71" w14:textId="77777777" w:rsidR="000C3216" w:rsidRDefault="000C3216" w:rsidP="000C3216">
      <w:pPr>
        <w:pStyle w:val="3GPPHeader"/>
        <w:numPr>
          <w:ilvl w:val="0"/>
          <w:numId w:val="6"/>
        </w:numPr>
        <w:spacing w:after="120"/>
        <w:rPr>
          <w:b w:val="0"/>
          <w:sz w:val="20"/>
          <w:szCs w:val="20"/>
          <w:lang w:eastAsia="en-US"/>
        </w:rPr>
      </w:pPr>
      <w:r w:rsidRPr="009E6549">
        <w:rPr>
          <w:b w:val="0"/>
          <w:sz w:val="20"/>
          <w:szCs w:val="20"/>
          <w:lang w:eastAsia="en-US"/>
        </w:rPr>
        <w:t>R1-2402890</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289673F7" w14:textId="77777777" w:rsidR="000C3216" w:rsidRDefault="000C3216" w:rsidP="000C3216">
      <w:pPr>
        <w:widowControl w:val="0"/>
        <w:numPr>
          <w:ilvl w:val="0"/>
          <w:numId w:val="6"/>
        </w:numPr>
        <w:tabs>
          <w:tab w:val="clear" w:pos="420"/>
        </w:tabs>
        <w:spacing w:after="120"/>
        <w:jc w:val="both"/>
        <w:rPr>
          <w:rFonts w:ascii="Times New Roman" w:hAnsi="Times New Roman"/>
          <w:szCs w:val="20"/>
        </w:rPr>
      </w:pPr>
      <w:r w:rsidRPr="003319DB">
        <w:rPr>
          <w:rFonts w:ascii="Times New Roman" w:hAnsi="Times New Roman"/>
          <w:szCs w:val="20"/>
        </w:rPr>
        <w:t>R1-2402952</w:t>
      </w:r>
      <w:r w:rsidRPr="00550BB4">
        <w:rPr>
          <w:rFonts w:ascii="Times New Roman" w:hAnsi="Times New Roman"/>
          <w:szCs w:val="20"/>
        </w:rPr>
        <w:t>, On LP-WUS and LP-SS Design, MediaTek Inc.</w:t>
      </w:r>
    </w:p>
    <w:p w14:paraId="2EEB8613" w14:textId="77777777" w:rsidR="000C3216" w:rsidRPr="007D4AB3" w:rsidRDefault="000C3216" w:rsidP="000C3216">
      <w:pPr>
        <w:widowControl w:val="0"/>
        <w:numPr>
          <w:ilvl w:val="0"/>
          <w:numId w:val="6"/>
        </w:numPr>
        <w:tabs>
          <w:tab w:val="clear" w:pos="420"/>
        </w:tabs>
        <w:spacing w:after="120"/>
        <w:jc w:val="both"/>
        <w:rPr>
          <w:rFonts w:ascii="Times New Roman" w:hAnsi="Times New Roman"/>
          <w:szCs w:val="20"/>
        </w:rPr>
      </w:pPr>
      <w:r w:rsidRPr="00C45A11">
        <w:rPr>
          <w:rFonts w:ascii="Times New Roman" w:hAnsi="Times New Roman"/>
          <w:szCs w:val="20"/>
        </w:rPr>
        <w:t>R1-2402675</w:t>
      </w:r>
      <w:r w:rsidRPr="007D4AB3">
        <w:rPr>
          <w:rFonts w:ascii="Times New Roman" w:hAnsi="Times New Roman"/>
          <w:szCs w:val="20"/>
        </w:rPr>
        <w:t>, Discussion on LP-WUS and LP-SS design, Xiaomi</w:t>
      </w:r>
    </w:p>
    <w:p w14:paraId="1C835B59" w14:textId="77777777" w:rsidR="000C3216" w:rsidRDefault="000C3216" w:rsidP="000C3216">
      <w:pPr>
        <w:widowControl w:val="0"/>
        <w:numPr>
          <w:ilvl w:val="0"/>
          <w:numId w:val="6"/>
        </w:numPr>
        <w:tabs>
          <w:tab w:val="clear" w:pos="420"/>
        </w:tabs>
        <w:spacing w:after="120"/>
        <w:jc w:val="both"/>
        <w:rPr>
          <w:rFonts w:ascii="Times New Roman" w:hAnsi="Times New Roman"/>
          <w:szCs w:val="20"/>
        </w:rPr>
      </w:pPr>
      <w:r w:rsidRPr="009E6549">
        <w:rPr>
          <w:rFonts w:ascii="Times New Roman" w:hAnsi="Times New Roman"/>
          <w:szCs w:val="20"/>
        </w:rPr>
        <w:t>R1-2402519</w:t>
      </w:r>
      <w:r w:rsidRPr="00C47A87">
        <w:rPr>
          <w:rFonts w:ascii="Times New Roman" w:hAnsi="Times New Roman"/>
          <w:szCs w:val="20"/>
        </w:rPr>
        <w:t>,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6543401" w14:textId="77777777" w:rsidR="000C3216" w:rsidRDefault="000C3216" w:rsidP="000C3216">
      <w:pPr>
        <w:widowControl w:val="0"/>
        <w:numPr>
          <w:ilvl w:val="0"/>
          <w:numId w:val="6"/>
        </w:numPr>
        <w:tabs>
          <w:tab w:val="clear" w:pos="420"/>
        </w:tabs>
        <w:spacing w:after="120"/>
        <w:jc w:val="both"/>
        <w:rPr>
          <w:rFonts w:ascii="Times New Roman" w:hAnsi="Times New Roman"/>
          <w:szCs w:val="20"/>
        </w:rPr>
      </w:pPr>
      <w:r w:rsidRPr="009E6549">
        <w:rPr>
          <w:rFonts w:ascii="Times New Roman" w:hAnsi="Times New Roman"/>
          <w:szCs w:val="20"/>
        </w:rPr>
        <w:t>R1-2402574</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175BFFEE" w14:textId="77777777" w:rsidR="000C3216" w:rsidRDefault="000C3216" w:rsidP="000C3216">
      <w:pPr>
        <w:widowControl w:val="0"/>
        <w:numPr>
          <w:ilvl w:val="0"/>
          <w:numId w:val="6"/>
        </w:numPr>
        <w:tabs>
          <w:tab w:val="clear" w:pos="420"/>
        </w:tabs>
        <w:spacing w:after="120"/>
        <w:jc w:val="both"/>
        <w:rPr>
          <w:rFonts w:ascii="Times New Roman" w:hAnsi="Times New Roman"/>
          <w:szCs w:val="20"/>
        </w:rPr>
      </w:pPr>
      <w:r w:rsidRPr="00116EC5">
        <w:rPr>
          <w:rFonts w:ascii="Times New Roman" w:hAnsi="Times New Roman"/>
          <w:szCs w:val="20"/>
        </w:rPr>
        <w:t>R1-2402539</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EURECOM</w:t>
      </w:r>
    </w:p>
    <w:p w14:paraId="3F7600CA" w14:textId="77777777" w:rsidR="000C3216" w:rsidRPr="00734FFF" w:rsidRDefault="000C3216" w:rsidP="000C3216">
      <w:pPr>
        <w:widowControl w:val="0"/>
        <w:numPr>
          <w:ilvl w:val="0"/>
          <w:numId w:val="6"/>
        </w:numPr>
        <w:tabs>
          <w:tab w:val="clear" w:pos="420"/>
        </w:tabs>
        <w:spacing w:after="120"/>
        <w:jc w:val="both"/>
        <w:rPr>
          <w:rFonts w:ascii="Times New Roman" w:hAnsi="Times New Roman"/>
          <w:szCs w:val="20"/>
        </w:rPr>
      </w:pPr>
      <w:r w:rsidRPr="00401618">
        <w:rPr>
          <w:rFonts w:ascii="Times New Roman" w:hAnsi="Times New Roman"/>
          <w:szCs w:val="20"/>
        </w:rPr>
        <w:t>R1-2402114</w:t>
      </w:r>
      <w:r w:rsidRPr="00734FFF">
        <w:rPr>
          <w:rFonts w:ascii="Times New Roman" w:hAnsi="Times New Roman"/>
          <w:szCs w:val="20"/>
        </w:rPr>
        <w:t>, Discussion on LP-WUS and LP-SS design, Spreadtrum Communications</w:t>
      </w:r>
    </w:p>
    <w:p w14:paraId="2D09091F" w14:textId="77777777" w:rsidR="000C3216" w:rsidRPr="00AB75DC" w:rsidRDefault="000C3216" w:rsidP="000C3216">
      <w:pPr>
        <w:widowControl w:val="0"/>
        <w:numPr>
          <w:ilvl w:val="0"/>
          <w:numId w:val="6"/>
        </w:numPr>
        <w:tabs>
          <w:tab w:val="clear" w:pos="420"/>
        </w:tabs>
        <w:spacing w:after="120"/>
        <w:jc w:val="both"/>
        <w:rPr>
          <w:rFonts w:ascii="Times New Roman" w:hAnsi="Times New Roman"/>
          <w:szCs w:val="20"/>
        </w:rPr>
      </w:pPr>
      <w:r w:rsidRPr="00992F90">
        <w:rPr>
          <w:rFonts w:ascii="Times New Roman" w:hAnsi="Times New Roman"/>
          <w:szCs w:val="20"/>
        </w:rPr>
        <w:t>R1-2402337</w:t>
      </w:r>
      <w:r w:rsidRPr="00734FFF">
        <w:rPr>
          <w:rFonts w:ascii="Times New Roman" w:hAnsi="Times New Roman"/>
          <w:szCs w:val="20"/>
        </w:rPr>
        <w:t>, Signal design for LP-WUS and LP-SS, OPPO</w:t>
      </w:r>
    </w:p>
    <w:p w14:paraId="4EAFA588" w14:textId="77777777" w:rsidR="000C3216" w:rsidRPr="00550BB4" w:rsidRDefault="000C3216" w:rsidP="000C3216">
      <w:pPr>
        <w:widowControl w:val="0"/>
        <w:numPr>
          <w:ilvl w:val="0"/>
          <w:numId w:val="6"/>
        </w:numPr>
        <w:tabs>
          <w:tab w:val="clear" w:pos="420"/>
        </w:tabs>
        <w:spacing w:after="120"/>
        <w:jc w:val="both"/>
        <w:rPr>
          <w:rFonts w:ascii="Times New Roman" w:hAnsi="Times New Roman"/>
          <w:szCs w:val="20"/>
        </w:rPr>
      </w:pPr>
      <w:r w:rsidRPr="00212A10">
        <w:rPr>
          <w:rFonts w:ascii="Times New Roman" w:hAnsi="Times New Roman"/>
          <w:szCs w:val="20"/>
        </w:rPr>
        <w:t>R1-2402544</w:t>
      </w:r>
      <w:r w:rsidRPr="00550BB4">
        <w:rPr>
          <w:rFonts w:ascii="Times New Roman" w:hAnsi="Times New Roman"/>
          <w:szCs w:val="20"/>
        </w:rPr>
        <w:t>, Discussion on the LP-WUS and LP-SS design, Panasonic</w:t>
      </w:r>
    </w:p>
    <w:p w14:paraId="436E1FE2" w14:textId="77777777" w:rsidR="000C3216" w:rsidRPr="00406804" w:rsidRDefault="000C3216" w:rsidP="000C3216">
      <w:pPr>
        <w:pStyle w:val="af0"/>
        <w:numPr>
          <w:ilvl w:val="0"/>
          <w:numId w:val="6"/>
        </w:numPr>
        <w:tabs>
          <w:tab w:val="right" w:pos="9216"/>
        </w:tabs>
        <w:spacing w:after="120"/>
        <w:ind w:firstLineChars="0"/>
        <w:rPr>
          <w:rFonts w:ascii="Times New Roman" w:eastAsia="Times New Roman" w:hAnsi="Times New Roman"/>
          <w:kern w:val="0"/>
          <w:sz w:val="20"/>
          <w:szCs w:val="20"/>
          <w:lang w:eastAsia="en-US"/>
        </w:rPr>
      </w:pPr>
      <w:r w:rsidRPr="009B007D">
        <w:rPr>
          <w:rFonts w:ascii="Times New Roman" w:eastAsia="Times New Roman" w:hAnsi="Times New Roman"/>
          <w:kern w:val="0"/>
          <w:sz w:val="20"/>
          <w:szCs w:val="20"/>
          <w:lang w:eastAsia="en-US"/>
        </w:rPr>
        <w:t>R1-2402046</w:t>
      </w:r>
      <w:r w:rsidRPr="00406804">
        <w:rPr>
          <w:rFonts w:ascii="Times New Roman" w:eastAsia="Times New Roman" w:hAnsi="Times New Roman"/>
          <w:kern w:val="0"/>
          <w:sz w:val="20"/>
          <w:szCs w:val="20"/>
          <w:lang w:eastAsia="en-US"/>
        </w:rPr>
        <w:t>, Discussion on LP-WUS and LP-SS Design, Futurewei</w:t>
      </w:r>
    </w:p>
    <w:p w14:paraId="72C9F3E5" w14:textId="77777777" w:rsidR="000C3216" w:rsidRPr="00406804" w:rsidRDefault="000C3216" w:rsidP="000C3216">
      <w:pPr>
        <w:widowControl w:val="0"/>
        <w:numPr>
          <w:ilvl w:val="0"/>
          <w:numId w:val="6"/>
        </w:numPr>
        <w:tabs>
          <w:tab w:val="clear" w:pos="420"/>
        </w:tabs>
        <w:spacing w:after="120"/>
        <w:jc w:val="both"/>
        <w:rPr>
          <w:rFonts w:ascii="Times New Roman" w:hAnsi="Times New Roman"/>
          <w:szCs w:val="20"/>
        </w:rPr>
      </w:pPr>
      <w:r w:rsidRPr="00AA1932">
        <w:rPr>
          <w:rFonts w:ascii="Times New Roman" w:hAnsi="Times New Roman"/>
          <w:szCs w:val="20"/>
        </w:rPr>
        <w:t>R1-2402728</w:t>
      </w:r>
      <w:r w:rsidRPr="00406804">
        <w:rPr>
          <w:rFonts w:ascii="Times New Roman" w:hAnsi="Times New Roman"/>
          <w:szCs w:val="20"/>
        </w:rPr>
        <w:t>, Discussion on LP-WUS and LP-SS design, Honor</w:t>
      </w:r>
    </w:p>
    <w:p w14:paraId="489E8D61" w14:textId="77777777" w:rsidR="000C3216" w:rsidRDefault="000C3216" w:rsidP="000C3216">
      <w:pPr>
        <w:widowControl w:val="0"/>
        <w:numPr>
          <w:ilvl w:val="0"/>
          <w:numId w:val="6"/>
        </w:numPr>
        <w:tabs>
          <w:tab w:val="clear" w:pos="420"/>
        </w:tabs>
        <w:spacing w:after="120"/>
        <w:jc w:val="both"/>
        <w:rPr>
          <w:rFonts w:ascii="Times New Roman" w:hAnsi="Times New Roman"/>
          <w:szCs w:val="20"/>
        </w:rPr>
      </w:pPr>
      <w:r w:rsidRPr="00AB3CFA">
        <w:rPr>
          <w:rFonts w:ascii="Times New Roman" w:hAnsi="Times New Roman"/>
          <w:szCs w:val="20"/>
        </w:rPr>
        <w:t>R1-2402610</w:t>
      </w:r>
      <w:r w:rsidRPr="00406804">
        <w:rPr>
          <w:rFonts w:ascii="Times New Roman" w:hAnsi="Times New Roman"/>
          <w:szCs w:val="20"/>
        </w:rPr>
        <w:t>, Discussion on LP-WUS and LP-SS design framework for Low power WUS, InterDigital, Inc.</w:t>
      </w:r>
    </w:p>
    <w:p w14:paraId="05A29F61" w14:textId="77777777" w:rsidR="000C3216" w:rsidRPr="00734FFF" w:rsidRDefault="000C3216" w:rsidP="000C3216">
      <w:pPr>
        <w:widowControl w:val="0"/>
        <w:numPr>
          <w:ilvl w:val="0"/>
          <w:numId w:val="6"/>
        </w:numPr>
        <w:tabs>
          <w:tab w:val="clear" w:pos="420"/>
        </w:tabs>
        <w:spacing w:after="120"/>
        <w:jc w:val="both"/>
        <w:rPr>
          <w:rFonts w:ascii="Times New Roman" w:hAnsi="Times New Roman"/>
          <w:szCs w:val="20"/>
        </w:rPr>
      </w:pPr>
      <w:r w:rsidRPr="004D79CE">
        <w:rPr>
          <w:rFonts w:ascii="Times New Roman" w:hAnsi="Times New Roman"/>
          <w:szCs w:val="20"/>
        </w:rPr>
        <w:t>R1-2402976</w:t>
      </w:r>
      <w:r w:rsidRPr="00734FFF">
        <w:rPr>
          <w:rFonts w:ascii="Times New Roman" w:hAnsi="Times New Roman"/>
          <w:szCs w:val="20"/>
        </w:rPr>
        <w:t>, LP-WUS and LP-SS design, Sony</w:t>
      </w:r>
    </w:p>
    <w:p w14:paraId="4AC8F73F" w14:textId="77777777" w:rsidR="000C3216" w:rsidRPr="00550BB4" w:rsidRDefault="000C3216" w:rsidP="000C3216">
      <w:pPr>
        <w:widowControl w:val="0"/>
        <w:numPr>
          <w:ilvl w:val="0"/>
          <w:numId w:val="6"/>
        </w:numPr>
        <w:tabs>
          <w:tab w:val="clear" w:pos="420"/>
        </w:tabs>
        <w:spacing w:after="120"/>
        <w:jc w:val="both"/>
        <w:rPr>
          <w:rFonts w:ascii="Times New Roman" w:hAnsi="Times New Roman"/>
          <w:szCs w:val="20"/>
        </w:rPr>
      </w:pPr>
      <w:r w:rsidRPr="000166A3">
        <w:rPr>
          <w:rFonts w:ascii="Times New Roman" w:hAnsi="Times New Roman"/>
          <w:szCs w:val="20"/>
        </w:rPr>
        <w:t>R1-2401982</w:t>
      </w:r>
      <w:r w:rsidRPr="00550BB4">
        <w:rPr>
          <w:rFonts w:ascii="Times New Roman" w:hAnsi="Times New Roman"/>
          <w:szCs w:val="20"/>
        </w:rPr>
        <w:t xml:space="preserve">, LP-WUS and LP-SS Design, TCL  </w:t>
      </w:r>
    </w:p>
    <w:p w14:paraId="1AC20FC5" w14:textId="77777777" w:rsidR="000C3216" w:rsidRDefault="000C3216" w:rsidP="000C3216">
      <w:pPr>
        <w:widowControl w:val="0"/>
        <w:numPr>
          <w:ilvl w:val="0"/>
          <w:numId w:val="6"/>
        </w:numPr>
        <w:tabs>
          <w:tab w:val="clear" w:pos="420"/>
        </w:tabs>
        <w:spacing w:after="120"/>
        <w:jc w:val="both"/>
        <w:rPr>
          <w:rFonts w:ascii="Times New Roman" w:hAnsi="Times New Roman"/>
          <w:szCs w:val="20"/>
        </w:rPr>
      </w:pPr>
      <w:r w:rsidRPr="00E3221C">
        <w:rPr>
          <w:rFonts w:ascii="Times New Roman" w:hAnsi="Times New Roman"/>
          <w:szCs w:val="20"/>
        </w:rPr>
        <w:t>R1-2403126</w:t>
      </w:r>
      <w:r w:rsidRPr="001314CE">
        <w:rPr>
          <w:rFonts w:ascii="Times New Roman" w:hAnsi="Times New Roman"/>
          <w:szCs w:val="20"/>
        </w:rPr>
        <w:t xml:space="preserve">, Discussion on LP-WUS and LP-SS design, LG Electronics </w:t>
      </w:r>
    </w:p>
    <w:p w14:paraId="21E3B0EA" w14:textId="77777777" w:rsidR="000C3216" w:rsidRPr="00AB75DC" w:rsidRDefault="000C3216" w:rsidP="000C3216">
      <w:pPr>
        <w:widowControl w:val="0"/>
        <w:numPr>
          <w:ilvl w:val="0"/>
          <w:numId w:val="6"/>
        </w:numPr>
        <w:tabs>
          <w:tab w:val="clear" w:pos="420"/>
        </w:tabs>
        <w:spacing w:after="120"/>
        <w:jc w:val="both"/>
        <w:rPr>
          <w:rFonts w:ascii="Times New Roman" w:hAnsi="Times New Roman"/>
          <w:szCs w:val="20"/>
        </w:rPr>
      </w:pPr>
      <w:r w:rsidRPr="007174A2">
        <w:rPr>
          <w:rFonts w:ascii="Times New Roman" w:hAnsi="Times New Roman"/>
          <w:szCs w:val="20"/>
        </w:rPr>
        <w:t>R1-2402760</w:t>
      </w:r>
      <w:r w:rsidRPr="00AB75DC">
        <w:rPr>
          <w:rFonts w:ascii="Times New Roman" w:hAnsi="Times New Roman"/>
          <w:szCs w:val="20"/>
        </w:rPr>
        <w:t>, Discussion on LP-WUS and LP-SS design, NEC</w:t>
      </w:r>
    </w:p>
    <w:p w14:paraId="3706CB43" w14:textId="77777777" w:rsidR="000C3216" w:rsidRPr="00AB75DC" w:rsidRDefault="000C3216" w:rsidP="000C3216">
      <w:pPr>
        <w:pStyle w:val="ad"/>
        <w:numPr>
          <w:ilvl w:val="0"/>
          <w:numId w:val="6"/>
        </w:numPr>
        <w:tabs>
          <w:tab w:val="right" w:pos="9639"/>
        </w:tabs>
        <w:spacing w:after="120"/>
        <w:rPr>
          <w:rFonts w:ascii="Times New Roman" w:eastAsia="Times New Roman" w:hAnsi="Times New Roman"/>
          <w:b w:val="0"/>
          <w:szCs w:val="20"/>
        </w:rPr>
      </w:pPr>
      <w:r w:rsidRPr="00661096">
        <w:rPr>
          <w:rFonts w:ascii="Times New Roman" w:eastAsia="Times New Roman" w:hAnsi="Times New Roman"/>
          <w:b w:val="0"/>
          <w:szCs w:val="20"/>
        </w:rPr>
        <w:t>R1-2403253</w:t>
      </w:r>
      <w:r w:rsidRPr="00AB75DC">
        <w:rPr>
          <w:rFonts w:ascii="Times New Roman" w:eastAsia="Times New Roman" w:hAnsi="Times New Roman"/>
          <w:b w:val="0"/>
          <w:szCs w:val="20"/>
        </w:rPr>
        <w:t>, Discussion on LP-WUS and LP-SS design, NTT DOCOMO, INC</w:t>
      </w:r>
    </w:p>
    <w:p w14:paraId="1AB0A368" w14:textId="77777777" w:rsidR="000C3216" w:rsidRDefault="000C3216" w:rsidP="000C3216">
      <w:pPr>
        <w:widowControl w:val="0"/>
        <w:numPr>
          <w:ilvl w:val="0"/>
          <w:numId w:val="6"/>
        </w:numPr>
        <w:tabs>
          <w:tab w:val="clear" w:pos="420"/>
        </w:tabs>
        <w:spacing w:after="120"/>
        <w:jc w:val="both"/>
        <w:rPr>
          <w:rFonts w:ascii="Times New Roman" w:hAnsi="Times New Roman"/>
          <w:szCs w:val="20"/>
        </w:rPr>
      </w:pPr>
      <w:r w:rsidRPr="00A7275C">
        <w:rPr>
          <w:rFonts w:ascii="Times New Roman" w:hAnsi="Times New Roman"/>
          <w:szCs w:val="20"/>
        </w:rPr>
        <w:t>R1-2402740</w:t>
      </w:r>
      <w:r w:rsidRPr="00734FFF">
        <w:rPr>
          <w:rFonts w:ascii="Times New Roman" w:hAnsi="Times New Roman"/>
          <w:szCs w:val="20"/>
        </w:rPr>
        <w:t>, Discussion on LP-WUS and LP-SS design, Sharp</w:t>
      </w:r>
    </w:p>
    <w:p w14:paraId="05798D00" w14:textId="77777777" w:rsidR="000C3216" w:rsidRPr="002A5E10" w:rsidRDefault="000C3216" w:rsidP="000C3216">
      <w:pPr>
        <w:widowControl w:val="0"/>
        <w:numPr>
          <w:ilvl w:val="0"/>
          <w:numId w:val="6"/>
        </w:numPr>
        <w:tabs>
          <w:tab w:val="clear" w:pos="420"/>
        </w:tabs>
        <w:spacing w:after="120"/>
        <w:jc w:val="both"/>
        <w:rPr>
          <w:rFonts w:ascii="Times New Roman" w:hAnsi="Times New Roman"/>
          <w:szCs w:val="20"/>
        </w:rPr>
      </w:pPr>
      <w:r w:rsidRPr="00A0395E">
        <w:rPr>
          <w:rFonts w:ascii="Times New Roman" w:hAnsi="Times New Roman"/>
          <w:szCs w:val="20"/>
        </w:rPr>
        <w:t>R1-2403376</w:t>
      </w:r>
      <w:r w:rsidRPr="002A5E10">
        <w:rPr>
          <w:rFonts w:ascii="Times New Roman" w:hAnsi="Times New Roman"/>
          <w:szCs w:val="20"/>
        </w:rPr>
        <w:t>, On LP-WUS and LP-SS design, Nordic Semiconductor ASA</w:t>
      </w:r>
    </w:p>
    <w:p w14:paraId="2322DFAA" w14:textId="77777777" w:rsidR="000C3216" w:rsidRPr="00440D84" w:rsidRDefault="000C3216" w:rsidP="000C3216">
      <w:pPr>
        <w:widowControl w:val="0"/>
        <w:numPr>
          <w:ilvl w:val="0"/>
          <w:numId w:val="6"/>
        </w:numPr>
        <w:tabs>
          <w:tab w:val="clear" w:pos="420"/>
        </w:tabs>
        <w:spacing w:after="120"/>
        <w:jc w:val="both"/>
        <w:rPr>
          <w:rFonts w:ascii="Times New Roman" w:hAnsi="Times New Roman"/>
          <w:szCs w:val="20"/>
        </w:rPr>
      </w:pPr>
      <w:r w:rsidRPr="00D0428B">
        <w:rPr>
          <w:rFonts w:ascii="Times New Roman" w:hAnsi="Times New Roman"/>
          <w:szCs w:val="20"/>
        </w:rPr>
        <w:t>R1-2403105</w:t>
      </w:r>
      <w:r w:rsidRPr="00440D84">
        <w:rPr>
          <w:rFonts w:ascii="Times New Roman" w:hAnsi="Times New Roman"/>
          <w:szCs w:val="20"/>
        </w:rPr>
        <w:t xml:space="preserve">, Discussion on LP-WUS and LP-SS design, </w:t>
      </w:r>
      <w:r>
        <w:rPr>
          <w:rFonts w:ascii="Times New Roman" w:hAnsi="Times New Roman"/>
          <w:szCs w:val="20"/>
        </w:rPr>
        <w:t>Lenovo</w:t>
      </w:r>
    </w:p>
    <w:p w14:paraId="0BEB4C1C" w14:textId="6DFBE921" w:rsidR="000C3216" w:rsidRDefault="007F0608" w:rsidP="000C3216">
      <w:pPr>
        <w:widowControl w:val="0"/>
        <w:numPr>
          <w:ilvl w:val="0"/>
          <w:numId w:val="6"/>
        </w:numPr>
        <w:tabs>
          <w:tab w:val="clear" w:pos="420"/>
        </w:tabs>
        <w:spacing w:after="120"/>
        <w:jc w:val="both"/>
        <w:rPr>
          <w:rFonts w:ascii="Times New Roman" w:hAnsi="Times New Roman"/>
          <w:szCs w:val="20"/>
        </w:rPr>
      </w:pPr>
      <w:r w:rsidRPr="00154DDD">
        <w:rPr>
          <w:rFonts w:ascii="Times New Roman" w:hAnsi="Times New Roman"/>
          <w:szCs w:val="20"/>
        </w:rPr>
        <w:t>R1-2402617</w:t>
      </w:r>
      <w:r w:rsidR="000C3216" w:rsidRPr="00154DDD">
        <w:rPr>
          <w:rFonts w:ascii="Times New Roman" w:hAnsi="Times New Roman"/>
          <w:szCs w:val="20"/>
        </w:rPr>
        <w:t xml:space="preserve">, Discussion on LP-WUS and LP-SS design, Everactive </w:t>
      </w:r>
    </w:p>
    <w:p w14:paraId="742B8C79" w14:textId="454285F2" w:rsidR="007407FF" w:rsidRPr="00154DDD" w:rsidRDefault="007407FF" w:rsidP="000C3216">
      <w:pPr>
        <w:widowControl w:val="0"/>
        <w:numPr>
          <w:ilvl w:val="0"/>
          <w:numId w:val="6"/>
        </w:numPr>
        <w:tabs>
          <w:tab w:val="clear" w:pos="420"/>
        </w:tabs>
        <w:spacing w:after="120"/>
        <w:jc w:val="both"/>
        <w:rPr>
          <w:rFonts w:ascii="Times New Roman" w:hAnsi="Times New Roman"/>
          <w:szCs w:val="20"/>
        </w:rPr>
      </w:pPr>
      <w:r>
        <w:rPr>
          <w:rFonts w:ascii="Times New Roman" w:eastAsiaTheme="minorEastAsia" w:hAnsi="Times New Roman"/>
          <w:szCs w:val="20"/>
          <w:lang w:eastAsia="zh-CN"/>
        </w:rPr>
        <w:t xml:space="preserve">3GPP TR 38.869, </w:t>
      </w:r>
      <w:r w:rsidR="001A4776">
        <w:rPr>
          <w:rFonts w:ascii="Times New Roman" w:eastAsiaTheme="minorEastAsia" w:hAnsi="Times New Roman"/>
          <w:szCs w:val="20"/>
          <w:lang w:eastAsia="zh-CN"/>
        </w:rPr>
        <w:t xml:space="preserve">Study on low-power wake up signal and receiver for NR. </w:t>
      </w:r>
    </w:p>
    <w:p w14:paraId="3B2F974F" w14:textId="77777777" w:rsidR="000C3216" w:rsidRPr="00BA485F" w:rsidRDefault="000C3216" w:rsidP="000C3216">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proofErr w:type="spellStart"/>
      <w:r>
        <w:rPr>
          <w:sz w:val="36"/>
          <w:szCs w:val="20"/>
          <w:lang w:val="fr-FR"/>
        </w:rPr>
        <w:t>Proposals</w:t>
      </w:r>
      <w:proofErr w:type="spellEnd"/>
      <w:r>
        <w:rPr>
          <w:sz w:val="36"/>
          <w:szCs w:val="20"/>
          <w:lang w:val="fr-FR"/>
        </w:rPr>
        <w:t xml:space="preserve"> </w:t>
      </w:r>
      <w:proofErr w:type="spellStart"/>
      <w:r>
        <w:rPr>
          <w:sz w:val="36"/>
          <w:szCs w:val="20"/>
          <w:lang w:val="fr-FR"/>
        </w:rPr>
        <w:t>from</w:t>
      </w:r>
      <w:proofErr w:type="spellEnd"/>
      <w:r>
        <w:rPr>
          <w:sz w:val="36"/>
          <w:szCs w:val="20"/>
          <w:lang w:val="fr-FR"/>
        </w:rPr>
        <w:t xml:space="preserve"> contributions</w:t>
      </w:r>
    </w:p>
    <w:p w14:paraId="2BCC9834" w14:textId="2D506C74" w:rsidR="000C3216" w:rsidRPr="00F30DB7" w:rsidRDefault="000C3216" w:rsidP="000C3216">
      <w:pPr>
        <w:keepNext/>
        <w:spacing w:before="240" w:after="240"/>
        <w:outlineLvl w:val="1"/>
        <w:rPr>
          <w:rFonts w:ascii="Arial" w:eastAsia="MS Mincho" w:hAnsi="Arial" w:cs="Arial"/>
          <w:b/>
          <w:bCs/>
          <w:iCs/>
          <w:szCs w:val="28"/>
          <w:lang w:eastAsia="zh-CN"/>
        </w:rPr>
      </w:pPr>
      <w:r w:rsidRPr="00C224E5">
        <w:rPr>
          <w:rFonts w:ascii="Arial" w:eastAsia="MS Mincho" w:hAnsi="Arial" w:cs="Arial"/>
          <w:b/>
          <w:bCs/>
          <w:iCs/>
          <w:szCs w:val="28"/>
          <w:lang w:eastAsia="zh-CN"/>
        </w:rPr>
        <w:t>R1-2402251</w:t>
      </w:r>
      <w:r w:rsidRPr="00F30DB7">
        <w:rPr>
          <w:rFonts w:ascii="Arial" w:eastAsia="MS Mincho" w:hAnsi="Arial" w:cs="Arial"/>
          <w:b/>
          <w:bCs/>
          <w:iCs/>
          <w:szCs w:val="28"/>
          <w:lang w:eastAsia="zh-CN"/>
        </w:rPr>
        <w:t xml:space="preserve"> </w:t>
      </w:r>
      <w:r w:rsidR="008B6F58">
        <w:rPr>
          <w:rFonts w:ascii="Arial" w:eastAsia="MS Mincho" w:hAnsi="Arial" w:cs="Arial"/>
          <w:b/>
          <w:bCs/>
          <w:iCs/>
          <w:szCs w:val="28"/>
          <w:lang w:eastAsia="zh-CN"/>
        </w:rPr>
        <w:t>vivo</w:t>
      </w:r>
    </w:p>
    <w:p w14:paraId="62F7C8F2" w14:textId="77777777" w:rsidR="000C3216" w:rsidRPr="006D6B1D" w:rsidRDefault="000C3216" w:rsidP="000C3216">
      <w:pPr>
        <w:adjustRightInd w:val="0"/>
        <w:snapToGrid w:val="0"/>
        <w:spacing w:before="60"/>
        <w:jc w:val="both"/>
        <w:rPr>
          <w:rFonts w:ascii="Times New Roman" w:eastAsia="等线" w:hAnsi="Times New Roman"/>
          <w:b/>
          <w:bCs/>
          <w:szCs w:val="20"/>
          <w:lang w:eastAsia="zh-CN"/>
        </w:rPr>
      </w:pPr>
      <w:r w:rsidRPr="006D6B1D">
        <w:rPr>
          <w:rFonts w:ascii="Times New Roman" w:eastAsia="等线" w:hAnsi="Times New Roman"/>
          <w:b/>
          <w:bCs/>
          <w:szCs w:val="20"/>
          <w:lang w:eastAsia="zh-CN"/>
        </w:rPr>
        <w:t xml:space="preserve">Proposal 1: Support unified specification for OOK-4 and OOK-1 based on DFT, with M=1, 2 and 4 for LP-WUS and LP-SS. FFS M=8 for LP-SS. </w:t>
      </w:r>
    </w:p>
    <w:p w14:paraId="56E4E5BF" w14:textId="77777777" w:rsidR="000C3216" w:rsidRPr="006D6B1D" w:rsidRDefault="000C3216" w:rsidP="000C3216">
      <w:pPr>
        <w:adjustRightInd w:val="0"/>
        <w:snapToGrid w:val="0"/>
        <w:spacing w:beforeLines="50" w:before="120"/>
        <w:jc w:val="both"/>
        <w:rPr>
          <w:rFonts w:ascii="Times New Roman" w:eastAsia="等线" w:hAnsi="Times New Roman"/>
          <w:b/>
          <w:bCs/>
          <w:szCs w:val="20"/>
          <w:lang w:eastAsia="zh-CN"/>
        </w:rPr>
      </w:pPr>
      <w:r w:rsidRPr="006D6B1D">
        <w:rPr>
          <w:rFonts w:ascii="Times New Roman" w:eastAsia="等线" w:hAnsi="Times New Roman" w:hint="eastAsia"/>
          <w:b/>
          <w:bCs/>
          <w:szCs w:val="20"/>
          <w:lang w:eastAsia="zh-CN"/>
        </w:rPr>
        <w:t>P</w:t>
      </w:r>
      <w:r w:rsidRPr="006D6B1D">
        <w:rPr>
          <w:rFonts w:ascii="Times New Roman" w:eastAsia="等线" w:hAnsi="Times New Roman"/>
          <w:b/>
          <w:bCs/>
          <w:szCs w:val="20"/>
          <w:lang w:eastAsia="zh-CN"/>
        </w:rPr>
        <w:t xml:space="preserve">roposal 2: Support following 3 cases for overlaid OFDM sequence: </w:t>
      </w:r>
    </w:p>
    <w:p w14:paraId="264EB791" w14:textId="77777777" w:rsidR="000C3216" w:rsidRPr="006D6B1D" w:rsidRDefault="000C3216" w:rsidP="008D3736">
      <w:pPr>
        <w:widowControl w:val="0"/>
        <w:numPr>
          <w:ilvl w:val="0"/>
          <w:numId w:val="51"/>
        </w:numPr>
        <w:ind w:left="420"/>
        <w:jc w:val="both"/>
        <w:rPr>
          <w:rFonts w:ascii="Times New Roman" w:eastAsia="微软雅黑" w:hAnsi="Times New Roman"/>
          <w:b/>
          <w:bCs/>
          <w:iCs/>
          <w:kern w:val="2"/>
          <w:szCs w:val="20"/>
          <w:lang w:eastAsia="zh-CN"/>
        </w:rPr>
      </w:pPr>
      <w:r w:rsidRPr="006D6B1D">
        <w:rPr>
          <w:rFonts w:ascii="Times New Roman" w:eastAsia="微软雅黑" w:hAnsi="Times New Roman"/>
          <w:b/>
          <w:bCs/>
          <w:iCs/>
          <w:kern w:val="2"/>
          <w:szCs w:val="20"/>
          <w:lang w:eastAsia="zh-CN"/>
        </w:rPr>
        <w:t>Case 1: OFDM sequence does not carry information. It is up to gNB implementation to transmit an overlaid OFDM sequence.</w:t>
      </w:r>
    </w:p>
    <w:p w14:paraId="34E4EDB9" w14:textId="77777777" w:rsidR="000C3216" w:rsidRPr="006D6B1D" w:rsidRDefault="000C3216" w:rsidP="008D3736">
      <w:pPr>
        <w:widowControl w:val="0"/>
        <w:numPr>
          <w:ilvl w:val="0"/>
          <w:numId w:val="51"/>
        </w:numPr>
        <w:ind w:left="420"/>
        <w:jc w:val="both"/>
        <w:rPr>
          <w:rFonts w:ascii="Times New Roman" w:eastAsia="微软雅黑" w:hAnsi="Times New Roman"/>
          <w:b/>
          <w:bCs/>
          <w:iCs/>
          <w:kern w:val="2"/>
          <w:szCs w:val="20"/>
          <w:lang w:eastAsia="zh-CN"/>
        </w:rPr>
      </w:pPr>
      <w:r w:rsidRPr="006D6B1D">
        <w:rPr>
          <w:rFonts w:ascii="Times New Roman" w:eastAsia="微软雅黑" w:hAnsi="Times New Roman"/>
          <w:b/>
          <w:bCs/>
          <w:iCs/>
          <w:kern w:val="2"/>
          <w:szCs w:val="20"/>
          <w:lang w:eastAsia="zh-CN"/>
        </w:rPr>
        <w:t xml:space="preserve">Case 2: OFDM sequence does not carry information. gNB configures single known sequence. </w:t>
      </w:r>
    </w:p>
    <w:p w14:paraId="4D80A6F3" w14:textId="77777777" w:rsidR="000C3216" w:rsidRPr="006D6B1D" w:rsidRDefault="000C3216" w:rsidP="008D3736">
      <w:pPr>
        <w:widowControl w:val="0"/>
        <w:numPr>
          <w:ilvl w:val="0"/>
          <w:numId w:val="51"/>
        </w:numPr>
        <w:ind w:left="420"/>
        <w:jc w:val="both"/>
        <w:rPr>
          <w:rFonts w:ascii="Times New Roman" w:eastAsia="微软雅黑" w:hAnsi="Times New Roman"/>
          <w:b/>
          <w:bCs/>
          <w:iCs/>
          <w:kern w:val="2"/>
          <w:szCs w:val="20"/>
          <w:lang w:eastAsia="zh-CN"/>
        </w:rPr>
      </w:pPr>
      <w:r w:rsidRPr="006D6B1D">
        <w:rPr>
          <w:rFonts w:ascii="Times New Roman" w:eastAsia="微软雅黑" w:hAnsi="Times New Roman" w:hint="eastAsia"/>
          <w:b/>
          <w:bCs/>
          <w:iCs/>
          <w:kern w:val="2"/>
          <w:szCs w:val="20"/>
          <w:lang w:eastAsia="zh-CN"/>
        </w:rPr>
        <w:t>C</w:t>
      </w:r>
      <w:r w:rsidRPr="006D6B1D">
        <w:rPr>
          <w:rFonts w:ascii="Times New Roman" w:eastAsia="微软雅黑" w:hAnsi="Times New Roman"/>
          <w:b/>
          <w:bCs/>
          <w:iCs/>
          <w:kern w:val="2"/>
          <w:szCs w:val="20"/>
          <w:lang w:eastAsia="zh-CN"/>
        </w:rPr>
        <w:t xml:space="preserve">ase 3: OFDM sequence carries information. gNB configures a set of </w:t>
      </w:r>
      <w:r w:rsidRPr="006D6B1D">
        <w:rPr>
          <w:rFonts w:ascii="Times New Roman" w:eastAsia="等线" w:hAnsi="Times New Roman" w:cs="Times"/>
          <w:b/>
          <w:bCs/>
          <w:kern w:val="2"/>
          <w:sz w:val="21"/>
          <w:szCs w:val="22"/>
          <w:lang w:eastAsia="zh-CN"/>
        </w:rPr>
        <w:t>N</w:t>
      </w:r>
      <w:r w:rsidRPr="006D6B1D">
        <w:rPr>
          <w:rFonts w:ascii="Times New Roman" w:eastAsia="等线" w:hAnsi="Times New Roman" w:cs="Times"/>
          <w:b/>
          <w:bCs/>
          <w:kern w:val="2"/>
          <w:sz w:val="21"/>
          <w:szCs w:val="22"/>
          <w:vertAlign w:val="subscript"/>
          <w:lang w:eastAsia="zh-CN"/>
        </w:rPr>
        <w:t>m_o</w:t>
      </w:r>
      <w:r w:rsidRPr="006D6B1D">
        <w:rPr>
          <w:rFonts w:ascii="Times New Roman" w:eastAsia="微软雅黑" w:hAnsi="Times New Roman"/>
          <w:b/>
          <w:bCs/>
          <w:iCs/>
          <w:kern w:val="2"/>
          <w:szCs w:val="20"/>
          <w:lang w:eastAsia="zh-CN"/>
        </w:rPr>
        <w:t xml:space="preserve"> sequences, one of the </w:t>
      </w:r>
      <w:r w:rsidRPr="006D6B1D">
        <w:rPr>
          <w:rFonts w:ascii="Times New Roman" w:eastAsia="等线" w:hAnsi="Times New Roman" w:cs="Times"/>
          <w:b/>
          <w:bCs/>
          <w:kern w:val="2"/>
          <w:sz w:val="21"/>
          <w:szCs w:val="22"/>
          <w:lang w:eastAsia="zh-CN"/>
        </w:rPr>
        <w:t>N</w:t>
      </w:r>
      <w:r w:rsidRPr="006D6B1D">
        <w:rPr>
          <w:rFonts w:ascii="Times New Roman" w:eastAsia="等线" w:hAnsi="Times New Roman" w:cs="Times"/>
          <w:b/>
          <w:bCs/>
          <w:kern w:val="2"/>
          <w:sz w:val="21"/>
          <w:szCs w:val="22"/>
          <w:vertAlign w:val="subscript"/>
          <w:lang w:eastAsia="zh-CN"/>
        </w:rPr>
        <w:t>m_o</w:t>
      </w:r>
      <w:r w:rsidRPr="006D6B1D">
        <w:rPr>
          <w:rFonts w:ascii="Times New Roman" w:eastAsia="微软雅黑" w:hAnsi="Times New Roman"/>
          <w:b/>
          <w:bCs/>
          <w:iCs/>
          <w:kern w:val="2"/>
          <w:szCs w:val="20"/>
          <w:lang w:eastAsia="zh-CN"/>
        </w:rPr>
        <w:t xml:space="preserve"> sequences can be transmitted to carry bits, </w:t>
      </w:r>
      <w:r w:rsidRPr="006D6B1D">
        <w:rPr>
          <w:rFonts w:ascii="Times New Roman" w:eastAsia="等线" w:hAnsi="Times New Roman" w:cs="Times"/>
          <w:b/>
          <w:bCs/>
          <w:kern w:val="2"/>
          <w:sz w:val="21"/>
          <w:szCs w:val="22"/>
          <w:lang w:eastAsia="zh-CN"/>
        </w:rPr>
        <w:t>N</w:t>
      </w:r>
      <w:r w:rsidRPr="006D6B1D">
        <w:rPr>
          <w:rFonts w:ascii="Times New Roman" w:eastAsia="等线" w:hAnsi="Times New Roman" w:cs="Times"/>
          <w:b/>
          <w:bCs/>
          <w:kern w:val="2"/>
          <w:sz w:val="21"/>
          <w:szCs w:val="22"/>
          <w:vertAlign w:val="subscript"/>
          <w:lang w:eastAsia="zh-CN"/>
        </w:rPr>
        <w:t>m_o</w:t>
      </w:r>
      <w:r w:rsidRPr="006D6B1D">
        <w:rPr>
          <w:rFonts w:ascii="Times New Roman" w:eastAsia="等线" w:hAnsi="Times New Roman" w:cs="Times"/>
          <w:b/>
          <w:bCs/>
          <w:kern w:val="2"/>
          <w:sz w:val="21"/>
          <w:szCs w:val="22"/>
          <w:lang w:eastAsia="zh-CN"/>
        </w:rPr>
        <w:t xml:space="preserve"> ≥1</w:t>
      </w:r>
      <w:r w:rsidRPr="006D6B1D">
        <w:rPr>
          <w:rFonts w:ascii="Times New Roman" w:eastAsia="等线" w:hAnsi="Times New Roman" w:cs="Times" w:hint="eastAsia"/>
          <w:b/>
          <w:bCs/>
          <w:kern w:val="2"/>
          <w:sz w:val="21"/>
          <w:szCs w:val="22"/>
          <w:lang w:eastAsia="zh-CN"/>
        </w:rPr>
        <w:t>.</w:t>
      </w:r>
      <w:r w:rsidRPr="006D6B1D">
        <w:rPr>
          <w:rFonts w:ascii="Times New Roman" w:eastAsia="等线" w:hAnsi="Times New Roman" w:cs="Times"/>
          <w:b/>
          <w:bCs/>
          <w:kern w:val="2"/>
          <w:sz w:val="21"/>
          <w:szCs w:val="22"/>
          <w:lang w:eastAsia="zh-CN"/>
        </w:rPr>
        <w:t xml:space="preserve"> </w:t>
      </w:r>
    </w:p>
    <w:p w14:paraId="5B91A2D3" w14:textId="77777777" w:rsidR="000C3216" w:rsidRPr="006D6B1D" w:rsidRDefault="000C3216" w:rsidP="000C3216">
      <w:pPr>
        <w:adjustRightInd w:val="0"/>
        <w:snapToGrid w:val="0"/>
        <w:spacing w:before="60"/>
        <w:jc w:val="both"/>
        <w:rPr>
          <w:rFonts w:ascii="Times New Roman" w:eastAsia="微软雅黑" w:hAnsi="Times New Roman"/>
          <w:b/>
          <w:iCs/>
          <w:kern w:val="2"/>
          <w:szCs w:val="20"/>
          <w:lang w:eastAsia="zh-CN"/>
        </w:rPr>
      </w:pPr>
      <w:r w:rsidRPr="006D6B1D">
        <w:rPr>
          <w:rFonts w:ascii="Times New Roman" w:eastAsia="等线" w:hAnsi="Times New Roman"/>
          <w:b/>
          <w:bCs/>
          <w:szCs w:val="20"/>
          <w:lang w:eastAsia="zh-CN"/>
        </w:rPr>
        <w:lastRenderedPageBreak/>
        <w:t>Proposal 3:</w:t>
      </w:r>
      <w:r w:rsidRPr="006D6B1D">
        <w:rPr>
          <w:rFonts w:ascii="Times New Roman" w:eastAsia="微软雅黑" w:hAnsi="Times New Roman"/>
          <w:b/>
          <w:iCs/>
          <w:kern w:val="2"/>
          <w:szCs w:val="20"/>
          <w:lang w:eastAsia="zh-CN"/>
        </w:rPr>
        <w:t xml:space="preserve"> RAN1 further discusses following two cases for carrying information by OFDM sequence(s) with consideration of detection performance, LP-WUR complexity and power consumption,  </w:t>
      </w:r>
    </w:p>
    <w:p w14:paraId="7D205DBA" w14:textId="77777777" w:rsidR="000C3216" w:rsidRPr="006D6B1D" w:rsidRDefault="000C3216" w:rsidP="008D3736">
      <w:pPr>
        <w:widowControl w:val="0"/>
        <w:numPr>
          <w:ilvl w:val="0"/>
          <w:numId w:val="51"/>
        </w:numPr>
        <w:spacing w:before="60"/>
        <w:ind w:left="420"/>
        <w:jc w:val="both"/>
        <w:rPr>
          <w:rFonts w:ascii="Times New Roman" w:eastAsia="等线" w:hAnsi="Times New Roman"/>
          <w:b/>
          <w:bCs/>
          <w:szCs w:val="20"/>
          <w:lang w:eastAsia="zh-CN"/>
        </w:rPr>
      </w:pPr>
      <w:r w:rsidRPr="006D6B1D">
        <w:rPr>
          <w:rFonts w:ascii="Times New Roman" w:eastAsia="等线" w:hAnsi="Times New Roman"/>
          <w:b/>
          <w:bCs/>
          <w:szCs w:val="20"/>
          <w:lang w:eastAsia="zh-CN"/>
        </w:rPr>
        <w:t xml:space="preserve">Case 3-1: Single OFDM sequence is configured in each OOK ON chip. The overlaid OFDM sequence carry single bit in each OOK chip or </w:t>
      </w:r>
      <w:r w:rsidRPr="006D6B1D">
        <w:rPr>
          <w:rFonts w:ascii="Times New Roman" w:eastAsia="等线" w:hAnsi="Times New Roman" w:hint="eastAsia"/>
          <w:b/>
          <w:bCs/>
          <w:szCs w:val="20"/>
          <w:lang w:eastAsia="zh-CN"/>
        </w:rPr>
        <w:t>each</w:t>
      </w:r>
      <w:r w:rsidRPr="006D6B1D">
        <w:rPr>
          <w:rFonts w:ascii="Times New Roman" w:eastAsia="等线" w:hAnsi="Times New Roman"/>
          <w:b/>
          <w:bCs/>
          <w:szCs w:val="20"/>
          <w:lang w:eastAsia="zh-CN"/>
        </w:rPr>
        <w:t xml:space="preserve"> two or four OOK chips, depending on Manchester coding. OFDM-based LP-WUR can obtain the whole information bits by the OFDM sequence across all OOK chips of the LP-WUS.</w:t>
      </w:r>
    </w:p>
    <w:p w14:paraId="5DB8AA0B" w14:textId="77777777" w:rsidR="000C3216" w:rsidRPr="006D6B1D" w:rsidRDefault="000C3216" w:rsidP="008D3736">
      <w:pPr>
        <w:widowControl w:val="0"/>
        <w:numPr>
          <w:ilvl w:val="0"/>
          <w:numId w:val="51"/>
        </w:numPr>
        <w:spacing w:before="60"/>
        <w:ind w:left="420"/>
        <w:jc w:val="both"/>
        <w:rPr>
          <w:rFonts w:ascii="Times New Roman" w:eastAsia="等线" w:hAnsi="Times New Roman"/>
          <w:b/>
          <w:bCs/>
          <w:szCs w:val="20"/>
          <w:lang w:eastAsia="zh-CN"/>
        </w:rPr>
      </w:pPr>
      <w:r w:rsidRPr="006D6B1D">
        <w:rPr>
          <w:rFonts w:ascii="Times New Roman" w:eastAsia="等线" w:hAnsi="Times New Roman"/>
          <w:b/>
          <w:bCs/>
          <w:szCs w:val="20"/>
          <w:lang w:eastAsia="zh-CN"/>
        </w:rPr>
        <w:t>Case 3-2: Multiple OFDM sequences is configured in each OOK ON chip. OFDM-based LP-WUR can obtain the whole information bits by the OFDM sequences in first several OOK chips of the LP-WUS.</w:t>
      </w:r>
    </w:p>
    <w:p w14:paraId="10606368" w14:textId="77777777" w:rsidR="000C3216" w:rsidRPr="006D6B1D" w:rsidRDefault="000C3216" w:rsidP="008D3736">
      <w:pPr>
        <w:widowControl w:val="0"/>
        <w:numPr>
          <w:ilvl w:val="1"/>
          <w:numId w:val="51"/>
        </w:numPr>
        <w:spacing w:before="60"/>
        <w:ind w:left="840"/>
        <w:jc w:val="both"/>
        <w:rPr>
          <w:rFonts w:ascii="Times New Roman" w:eastAsia="等线" w:hAnsi="Times New Roman"/>
          <w:b/>
          <w:bCs/>
          <w:szCs w:val="20"/>
          <w:lang w:eastAsia="zh-CN"/>
        </w:rPr>
      </w:pPr>
      <w:r w:rsidRPr="006D6B1D">
        <w:rPr>
          <w:rFonts w:ascii="Times New Roman" w:eastAsia="等线" w:hAnsi="Times New Roman"/>
          <w:b/>
          <w:bCs/>
          <w:szCs w:val="20"/>
          <w:lang w:eastAsia="zh-CN"/>
        </w:rPr>
        <w:t xml:space="preserve">Option 1: The overlaid OFDM sequence(s) carry part of information bits of LP-WUS. OFDM-based LP-WUR can obtain the whole information bits by OFDM sequence(s) and location of the OFDM sequence(s)/OOK symbols. </w:t>
      </w:r>
    </w:p>
    <w:p w14:paraId="5CD24679" w14:textId="77777777" w:rsidR="000C3216" w:rsidRPr="006D6B1D" w:rsidRDefault="000C3216" w:rsidP="008D3736">
      <w:pPr>
        <w:widowControl w:val="0"/>
        <w:numPr>
          <w:ilvl w:val="1"/>
          <w:numId w:val="51"/>
        </w:numPr>
        <w:spacing w:before="60"/>
        <w:ind w:left="840"/>
        <w:jc w:val="both"/>
        <w:rPr>
          <w:rFonts w:ascii="Times New Roman" w:eastAsia="等线" w:hAnsi="Times New Roman"/>
          <w:b/>
          <w:bCs/>
          <w:szCs w:val="20"/>
          <w:lang w:eastAsia="zh-CN"/>
        </w:rPr>
      </w:pPr>
      <w:r w:rsidRPr="006D6B1D">
        <w:rPr>
          <w:rFonts w:ascii="Times New Roman" w:eastAsia="等线" w:hAnsi="Times New Roman"/>
          <w:b/>
          <w:bCs/>
          <w:szCs w:val="20"/>
          <w:lang w:eastAsia="zh-CN"/>
        </w:rPr>
        <w:t>Option 2: The overlaid OFDM sequence(s) carry all information bits of LP-WUS. OFDM-based LP-WUR can obtain the whole information bits by OFDM sequence(s).</w:t>
      </w:r>
    </w:p>
    <w:p w14:paraId="09E68AEB" w14:textId="77777777" w:rsidR="000C3216" w:rsidRPr="006D6B1D" w:rsidRDefault="000C3216" w:rsidP="000C3216">
      <w:pPr>
        <w:adjustRightInd w:val="0"/>
        <w:snapToGrid w:val="0"/>
        <w:spacing w:before="60"/>
        <w:rPr>
          <w:rFonts w:ascii="Times New Roman" w:eastAsia="等线" w:hAnsi="Times New Roman"/>
          <w:b/>
          <w:bCs/>
          <w:szCs w:val="20"/>
        </w:rPr>
      </w:pPr>
      <w:r w:rsidRPr="006D6B1D">
        <w:rPr>
          <w:rFonts w:ascii="Times New Roman" w:eastAsia="等线" w:hAnsi="Times New Roman"/>
          <w:b/>
          <w:bCs/>
          <w:szCs w:val="20"/>
        </w:rPr>
        <w:t xml:space="preserve">Proposal 4: Information bits repetition by overlaid OFDM sequence(s) in OFDM symbols of the LP-WUS without additional overhead can be considered.  </w:t>
      </w:r>
    </w:p>
    <w:p w14:paraId="6C6C0F9E" w14:textId="77777777" w:rsidR="000C3216" w:rsidRPr="006D6B1D" w:rsidRDefault="000C3216" w:rsidP="000C3216">
      <w:pPr>
        <w:adjustRightInd w:val="0"/>
        <w:snapToGrid w:val="0"/>
        <w:spacing w:before="60"/>
        <w:jc w:val="both"/>
        <w:rPr>
          <w:rFonts w:ascii="Times New Roman" w:eastAsia="等线" w:hAnsi="Times New Roman"/>
          <w:b/>
          <w:bCs/>
          <w:szCs w:val="20"/>
          <w:lang w:eastAsia="zh-CN"/>
        </w:rPr>
      </w:pPr>
      <w:r w:rsidRPr="006D6B1D">
        <w:rPr>
          <w:rFonts w:ascii="Times New Roman" w:eastAsia="等线" w:hAnsi="Times New Roman"/>
          <w:b/>
          <w:bCs/>
          <w:szCs w:val="20"/>
          <w:lang w:eastAsia="zh-CN"/>
        </w:rPr>
        <w:t xml:space="preserve">Proposal 5: The overlaid OFDM sequence should consider following metrics:   </w:t>
      </w:r>
    </w:p>
    <w:p w14:paraId="08A00DB9" w14:textId="77777777" w:rsidR="000C3216" w:rsidRPr="006D6B1D" w:rsidRDefault="000C3216" w:rsidP="00554EE2">
      <w:pPr>
        <w:widowControl w:val="0"/>
        <w:numPr>
          <w:ilvl w:val="0"/>
          <w:numId w:val="23"/>
        </w:numPr>
        <w:adjustRightInd w:val="0"/>
        <w:snapToGrid w:val="0"/>
        <w:spacing w:before="60"/>
        <w:jc w:val="both"/>
        <w:rPr>
          <w:rFonts w:ascii="Times New Roman" w:eastAsia="MS Mincho" w:hAnsi="Times New Roman"/>
          <w:b/>
          <w:bCs/>
          <w:szCs w:val="20"/>
        </w:rPr>
      </w:pPr>
      <w:r w:rsidRPr="006D6B1D">
        <w:rPr>
          <w:rFonts w:ascii="Times New Roman" w:eastAsia="MS Mincho" w:hAnsi="Times New Roman"/>
          <w:b/>
          <w:bCs/>
          <w:szCs w:val="20"/>
        </w:rPr>
        <w:t xml:space="preserve">Not compromise OOK detection performance. </w:t>
      </w:r>
    </w:p>
    <w:p w14:paraId="7F3B2647" w14:textId="77777777" w:rsidR="000C3216" w:rsidRPr="006D6B1D" w:rsidRDefault="000C3216" w:rsidP="00554EE2">
      <w:pPr>
        <w:widowControl w:val="0"/>
        <w:numPr>
          <w:ilvl w:val="0"/>
          <w:numId w:val="23"/>
        </w:numPr>
        <w:adjustRightInd w:val="0"/>
        <w:snapToGrid w:val="0"/>
        <w:spacing w:before="60"/>
        <w:jc w:val="both"/>
        <w:rPr>
          <w:rFonts w:ascii="Times New Roman" w:eastAsia="MS Mincho" w:hAnsi="Times New Roman"/>
          <w:b/>
          <w:bCs/>
          <w:szCs w:val="20"/>
        </w:rPr>
      </w:pPr>
      <w:r w:rsidRPr="006D6B1D">
        <w:rPr>
          <w:rFonts w:ascii="Times New Roman" w:eastAsiaTheme="minorEastAsia" w:hAnsi="Times New Roman"/>
          <w:b/>
          <w:bCs/>
          <w:szCs w:val="20"/>
          <w:lang w:eastAsia="zh-CN"/>
        </w:rPr>
        <w:t xml:space="preserve">Have at least good cross-correlation property. </w:t>
      </w:r>
    </w:p>
    <w:p w14:paraId="1B387B37" w14:textId="77777777" w:rsidR="000C3216" w:rsidRPr="006D6B1D" w:rsidRDefault="000C3216" w:rsidP="00554EE2">
      <w:pPr>
        <w:widowControl w:val="0"/>
        <w:numPr>
          <w:ilvl w:val="0"/>
          <w:numId w:val="23"/>
        </w:numPr>
        <w:adjustRightInd w:val="0"/>
        <w:snapToGrid w:val="0"/>
        <w:spacing w:before="60"/>
        <w:jc w:val="both"/>
        <w:rPr>
          <w:rFonts w:ascii="Times New Roman" w:eastAsia="MS Mincho" w:hAnsi="Times New Roman"/>
          <w:b/>
          <w:bCs/>
          <w:szCs w:val="20"/>
        </w:rPr>
      </w:pPr>
      <w:r w:rsidRPr="006D6B1D">
        <w:rPr>
          <w:rFonts w:ascii="Times New Roman" w:eastAsiaTheme="minorEastAsia" w:hAnsi="Times New Roman"/>
          <w:b/>
          <w:bCs/>
          <w:szCs w:val="20"/>
          <w:lang w:eastAsia="zh-CN"/>
        </w:rPr>
        <w:t>Have limit impact on existing gNB implementation.</w:t>
      </w:r>
    </w:p>
    <w:p w14:paraId="60DBA58D" w14:textId="77777777" w:rsidR="000C3216" w:rsidRPr="006D6B1D" w:rsidRDefault="000C3216" w:rsidP="000C3216">
      <w:pPr>
        <w:adjustRightInd w:val="0"/>
        <w:snapToGrid w:val="0"/>
        <w:spacing w:before="60"/>
        <w:rPr>
          <w:rFonts w:ascii="Times New Roman" w:eastAsia="等线" w:hAnsi="Times New Roman"/>
          <w:b/>
          <w:bCs/>
          <w:szCs w:val="20"/>
        </w:rPr>
      </w:pPr>
      <w:r w:rsidRPr="006D6B1D">
        <w:rPr>
          <w:rFonts w:ascii="Times New Roman" w:eastAsia="等线" w:hAnsi="Times New Roman"/>
          <w:b/>
          <w:bCs/>
          <w:szCs w:val="20"/>
        </w:rPr>
        <w:t xml:space="preserve">Proposal 6: Specify overlaid OFDM sequence in time domain for both OOK-1 and OOK-4. </w:t>
      </w:r>
    </w:p>
    <w:p w14:paraId="656AF161" w14:textId="77777777" w:rsidR="000C3216" w:rsidRPr="006D6B1D" w:rsidRDefault="000C3216" w:rsidP="00554EE2">
      <w:pPr>
        <w:widowControl w:val="0"/>
        <w:numPr>
          <w:ilvl w:val="0"/>
          <w:numId w:val="24"/>
        </w:numPr>
        <w:adjustRightInd w:val="0"/>
        <w:snapToGrid w:val="0"/>
        <w:spacing w:before="60"/>
        <w:jc w:val="both"/>
        <w:rPr>
          <w:rFonts w:ascii="Times New Roman" w:eastAsia="等线" w:hAnsi="Times New Roman"/>
          <w:b/>
          <w:bCs/>
          <w:szCs w:val="20"/>
          <w:lang w:eastAsia="zh-CN"/>
        </w:rPr>
      </w:pPr>
      <w:r w:rsidRPr="006D6B1D">
        <w:rPr>
          <w:rFonts w:ascii="Times New Roman" w:eastAsia="等线" w:hAnsi="Times New Roman"/>
          <w:b/>
          <w:bCs/>
          <w:szCs w:val="20"/>
          <w:lang w:eastAsia="zh-CN"/>
        </w:rPr>
        <w:t>Existing sequence such as ZC sequence, m sequence and gold sequence can be the starting point.</w:t>
      </w:r>
    </w:p>
    <w:p w14:paraId="52BB0A4D" w14:textId="77777777" w:rsidR="000C3216" w:rsidRPr="006D6B1D" w:rsidRDefault="000C3216" w:rsidP="00554EE2">
      <w:pPr>
        <w:widowControl w:val="0"/>
        <w:numPr>
          <w:ilvl w:val="0"/>
          <w:numId w:val="24"/>
        </w:numPr>
        <w:adjustRightInd w:val="0"/>
        <w:snapToGrid w:val="0"/>
        <w:spacing w:before="60"/>
        <w:jc w:val="both"/>
        <w:rPr>
          <w:rFonts w:ascii="Times New Roman" w:eastAsia="等线" w:hAnsi="Times New Roman"/>
          <w:b/>
          <w:bCs/>
          <w:szCs w:val="20"/>
          <w:lang w:eastAsia="zh-CN"/>
        </w:rPr>
      </w:pPr>
      <w:r w:rsidRPr="006D6B1D">
        <w:rPr>
          <w:rFonts w:ascii="Times New Roman" w:eastAsia="等线" w:hAnsi="Times New Roman"/>
          <w:b/>
          <w:bCs/>
          <w:szCs w:val="20"/>
          <w:lang w:eastAsia="zh-CN"/>
        </w:rPr>
        <w:t xml:space="preserve">Mapping frequency domain samples after DFT of time domain overlaid OFDM sequence can be considered. </w:t>
      </w:r>
    </w:p>
    <w:p w14:paraId="6C8713AC" w14:textId="77777777" w:rsidR="000C3216" w:rsidRPr="006D6B1D" w:rsidRDefault="000C3216" w:rsidP="000C3216">
      <w:pPr>
        <w:spacing w:beforeLines="50" w:before="120" w:afterLines="50" w:after="120"/>
        <w:rPr>
          <w:rFonts w:ascii="Times New Roman" w:hAnsi="Times New Roman"/>
          <w:b/>
          <w:szCs w:val="20"/>
        </w:rPr>
      </w:pPr>
      <w:r w:rsidRPr="006D6B1D">
        <w:rPr>
          <w:rFonts w:ascii="Times New Roman" w:eastAsia="等线" w:hAnsi="Times New Roman" w:hint="eastAsia"/>
          <w:b/>
          <w:bCs/>
          <w:szCs w:val="20"/>
        </w:rPr>
        <w:t>P</w:t>
      </w:r>
      <w:r w:rsidRPr="006D6B1D">
        <w:rPr>
          <w:rFonts w:ascii="Times New Roman" w:eastAsia="等线" w:hAnsi="Times New Roman"/>
          <w:b/>
          <w:bCs/>
          <w:szCs w:val="20"/>
        </w:rPr>
        <w:t>roposal 7: Do not specify overlaid OFDM sequence</w:t>
      </w:r>
      <w:r w:rsidRPr="006D6B1D">
        <w:t xml:space="preserve"> </w:t>
      </w:r>
      <w:r w:rsidRPr="006D6B1D">
        <w:rPr>
          <w:rFonts w:ascii="Times New Roman" w:eastAsia="等线" w:hAnsi="Times New Roman"/>
          <w:b/>
          <w:bCs/>
          <w:szCs w:val="20"/>
        </w:rPr>
        <w:t xml:space="preserve">for OOK-based LP-SS. </w:t>
      </w:r>
    </w:p>
    <w:p w14:paraId="150A9650" w14:textId="77777777" w:rsidR="000C3216" w:rsidRPr="006D6B1D" w:rsidRDefault="000C3216" w:rsidP="000C3216">
      <w:pPr>
        <w:adjustRightInd w:val="0"/>
        <w:snapToGrid w:val="0"/>
        <w:spacing w:before="60"/>
        <w:jc w:val="both"/>
        <w:rPr>
          <w:rFonts w:ascii="Times New Roman" w:eastAsiaTheme="minorEastAsia" w:hAnsi="Times New Roman"/>
          <w:b/>
          <w:szCs w:val="20"/>
          <w:lang w:eastAsia="zh-CN"/>
        </w:rPr>
      </w:pPr>
      <w:r w:rsidRPr="006D6B1D">
        <w:rPr>
          <w:rFonts w:ascii="Times New Roman" w:eastAsiaTheme="minorEastAsia" w:hAnsi="Times New Roman"/>
          <w:b/>
          <w:szCs w:val="20"/>
          <w:lang w:eastAsia="zh-CN"/>
        </w:rPr>
        <w:t xml:space="preserve">Proposal 8: No less than 8 subgroups per PO indicated by LP-WUS should be supported for RRC idle/ inactive state. </w:t>
      </w:r>
      <w:r w:rsidRPr="006D6B1D">
        <w:rPr>
          <w:rFonts w:ascii="Times New Roman" w:eastAsia="等线" w:hAnsi="Times New Roman"/>
          <w:b/>
          <w:szCs w:val="20"/>
          <w:lang w:eastAsia="zh-CN"/>
        </w:rPr>
        <w:t xml:space="preserve">At least 8 bits is supported.  </w:t>
      </w:r>
    </w:p>
    <w:p w14:paraId="52353308" w14:textId="77777777" w:rsidR="000C3216" w:rsidRPr="006D6B1D" w:rsidRDefault="000C3216" w:rsidP="000C3216">
      <w:pPr>
        <w:adjustRightInd w:val="0"/>
        <w:snapToGrid w:val="0"/>
        <w:spacing w:before="60"/>
        <w:jc w:val="both"/>
        <w:rPr>
          <w:rFonts w:ascii="Times New Roman" w:eastAsiaTheme="minorEastAsia" w:hAnsi="Times New Roman"/>
          <w:b/>
          <w:szCs w:val="20"/>
          <w:lang w:eastAsia="zh-CN"/>
        </w:rPr>
      </w:pPr>
      <w:r w:rsidRPr="006D6B1D">
        <w:rPr>
          <w:rFonts w:ascii="Times New Roman" w:eastAsiaTheme="minorEastAsia" w:hAnsi="Times New Roman"/>
          <w:b/>
          <w:szCs w:val="20"/>
          <w:lang w:eastAsia="zh-CN"/>
        </w:rPr>
        <w:t xml:space="preserve">Proposal 9: Up to 16 information bits carried by LP-WUS should be supported for RRC connected state.  </w:t>
      </w:r>
    </w:p>
    <w:p w14:paraId="5DF3AE0B" w14:textId="77777777" w:rsidR="000C3216" w:rsidRPr="006D6B1D" w:rsidRDefault="000C3216" w:rsidP="000C3216">
      <w:pPr>
        <w:adjustRightInd w:val="0"/>
        <w:snapToGrid w:val="0"/>
        <w:spacing w:before="60"/>
        <w:jc w:val="both"/>
        <w:rPr>
          <w:rFonts w:ascii="Times New Roman" w:eastAsiaTheme="minorEastAsia" w:hAnsi="Times New Roman"/>
          <w:b/>
          <w:szCs w:val="20"/>
          <w:lang w:eastAsia="zh-CN"/>
        </w:rPr>
      </w:pPr>
      <w:r w:rsidRPr="006D6B1D">
        <w:rPr>
          <w:rFonts w:ascii="Times New Roman" w:eastAsiaTheme="minorEastAsia" w:hAnsi="Times New Roman"/>
          <w:b/>
          <w:szCs w:val="20"/>
          <w:lang w:eastAsia="zh-CN"/>
        </w:rPr>
        <w:t xml:space="preserve">Proposal 10: The upper bound of number of information bits carried by LP-WUS (not including CRC) should be 16 bits. The number of information bits per LP-WUS within the upper bound can be flexibly configured by gNB. </w:t>
      </w:r>
    </w:p>
    <w:p w14:paraId="6868CAAA" w14:textId="77777777" w:rsidR="000C3216" w:rsidRPr="006D6B1D" w:rsidRDefault="000C3216" w:rsidP="000C3216">
      <w:pPr>
        <w:adjustRightInd w:val="0"/>
        <w:snapToGrid w:val="0"/>
        <w:spacing w:before="60"/>
        <w:jc w:val="both"/>
        <w:rPr>
          <w:rFonts w:ascii="Times New Roman" w:eastAsiaTheme="minorEastAsia" w:hAnsi="Times New Roman"/>
          <w:b/>
          <w:szCs w:val="20"/>
        </w:rPr>
      </w:pPr>
      <w:r w:rsidRPr="006D6B1D">
        <w:rPr>
          <w:rFonts w:ascii="Times New Roman" w:eastAsiaTheme="minorEastAsia" w:hAnsi="Times New Roman"/>
          <w:b/>
          <w:szCs w:val="20"/>
          <w:lang w:eastAsia="zh-CN"/>
        </w:rPr>
        <w:t xml:space="preserve">Proposal 11: For common design for RRC idle/inactive and RRC connected mode, RAN1 further discusses pros and cons for OOK sequence selection and encoded bits for LP-WUS payload, with consideration of </w:t>
      </w:r>
      <w:r w:rsidRPr="006D6B1D">
        <w:rPr>
          <w:rFonts w:ascii="Times New Roman" w:eastAsiaTheme="minorEastAsia" w:hAnsi="Times New Roman"/>
          <w:b/>
          <w:szCs w:val="20"/>
        </w:rPr>
        <w:t>variable payload sizes up to 16 bits, variable use case (wake-up one and/or multiple UEs simultaneously)</w:t>
      </w:r>
      <w:r w:rsidRPr="006D6B1D">
        <w:rPr>
          <w:rFonts w:ascii="Times New Roman" w:eastAsiaTheme="minorEastAsia" w:hAnsi="Times New Roman"/>
          <w:b/>
          <w:szCs w:val="20"/>
          <w:lang w:eastAsia="zh-CN"/>
        </w:rPr>
        <w:t xml:space="preserve">, </w:t>
      </w:r>
      <w:r w:rsidRPr="006D6B1D">
        <w:rPr>
          <w:rFonts w:ascii="Times New Roman" w:eastAsiaTheme="minorEastAsia" w:hAnsi="Times New Roman"/>
          <w:b/>
          <w:szCs w:val="20"/>
        </w:rPr>
        <w:t>target performance, reasonable overhead, robustness to timing and frequency error, latency and standard effort.</w:t>
      </w:r>
    </w:p>
    <w:p w14:paraId="1733C077" w14:textId="77777777" w:rsidR="000C3216" w:rsidRPr="006D6B1D" w:rsidRDefault="000C3216" w:rsidP="000C3216">
      <w:pPr>
        <w:adjustRightInd w:val="0"/>
        <w:snapToGrid w:val="0"/>
        <w:spacing w:before="60"/>
        <w:jc w:val="both"/>
        <w:rPr>
          <w:rFonts w:ascii="Times New Roman" w:eastAsiaTheme="minorEastAsia" w:hAnsi="Times New Roman"/>
          <w:b/>
          <w:szCs w:val="20"/>
          <w:lang w:eastAsia="zh-CN"/>
        </w:rPr>
      </w:pPr>
      <w:r w:rsidRPr="006D6B1D">
        <w:rPr>
          <w:rFonts w:ascii="Times New Roman" w:eastAsiaTheme="minorEastAsia" w:hAnsi="Times New Roman"/>
          <w:b/>
          <w:szCs w:val="20"/>
          <w:lang w:eastAsia="zh-CN"/>
        </w:rPr>
        <w:t xml:space="preserve">Proposal 12: To decide the necessity of preamble, RAN1 first discusses the assumption on the frequency error correction by OOK-based LP-WUR using LP-SS and/or by the aid of MR, and LP-SS periodicity. </w:t>
      </w:r>
    </w:p>
    <w:p w14:paraId="376B4D81" w14:textId="77777777" w:rsidR="000C3216" w:rsidRPr="006D6B1D" w:rsidRDefault="000C3216" w:rsidP="000C3216">
      <w:pPr>
        <w:adjustRightInd w:val="0"/>
        <w:snapToGrid w:val="0"/>
        <w:spacing w:before="60"/>
        <w:jc w:val="both"/>
        <w:rPr>
          <w:rFonts w:ascii="Times New Roman" w:eastAsiaTheme="minorEastAsia" w:hAnsi="Times New Roman"/>
          <w:b/>
          <w:szCs w:val="20"/>
          <w:lang w:eastAsia="zh-CN"/>
        </w:rPr>
      </w:pPr>
      <w:r w:rsidRPr="006D6B1D">
        <w:rPr>
          <w:rFonts w:ascii="Times New Roman" w:eastAsiaTheme="minorEastAsia" w:hAnsi="Times New Roman"/>
          <w:b/>
          <w:szCs w:val="20"/>
          <w:lang w:eastAsia="zh-CN"/>
        </w:rPr>
        <w:t xml:space="preserve">Proposal 13: RAN1 discusses single OOK sequence or multiple OOK sequences is needed for LP-SS, with consideration of RRM and sync accuracy, robustness to inter-cell interference and standard effort. </w:t>
      </w:r>
    </w:p>
    <w:p w14:paraId="2A891127" w14:textId="77777777" w:rsidR="000C3216" w:rsidRPr="006D6B1D" w:rsidRDefault="000C3216" w:rsidP="00554EE2">
      <w:pPr>
        <w:numPr>
          <w:ilvl w:val="0"/>
          <w:numId w:val="25"/>
        </w:numPr>
        <w:overflowPunct w:val="0"/>
        <w:autoSpaceDE w:val="0"/>
        <w:autoSpaceDN w:val="0"/>
        <w:adjustRightInd w:val="0"/>
        <w:spacing w:before="60"/>
        <w:jc w:val="both"/>
        <w:textAlignment w:val="baseline"/>
        <w:rPr>
          <w:rFonts w:ascii="Times New Roman" w:eastAsiaTheme="minorEastAsia" w:hAnsi="Times New Roman"/>
          <w:b/>
          <w:szCs w:val="20"/>
          <w:lang w:val="en-GB" w:eastAsia="zh-CN"/>
        </w:rPr>
      </w:pPr>
      <w:r w:rsidRPr="006D6B1D">
        <w:rPr>
          <w:rFonts w:ascii="Times New Roman" w:eastAsiaTheme="minorEastAsia" w:hAnsi="Times New Roman"/>
          <w:b/>
          <w:szCs w:val="20"/>
          <w:lang w:val="en-GB" w:eastAsia="zh-CN"/>
        </w:rPr>
        <w:t>For single sequence, RAN1</w:t>
      </w:r>
      <w:r w:rsidRPr="006D6B1D">
        <w:rPr>
          <w:rFonts w:ascii="Times New Roman" w:eastAsia="微软雅黑" w:hAnsi="Times New Roman"/>
          <w:b/>
          <w:iCs/>
          <w:szCs w:val="20"/>
          <w:lang w:val="en-GB" w:eastAsia="zh-CN"/>
        </w:rPr>
        <w:t xml:space="preserve"> specifies the single sequence, which is applicable to all cells.</w:t>
      </w:r>
    </w:p>
    <w:p w14:paraId="6763BCFD" w14:textId="77777777" w:rsidR="000C3216" w:rsidRPr="006D6B1D" w:rsidRDefault="000C3216" w:rsidP="00554EE2">
      <w:pPr>
        <w:numPr>
          <w:ilvl w:val="0"/>
          <w:numId w:val="25"/>
        </w:numPr>
        <w:overflowPunct w:val="0"/>
        <w:autoSpaceDE w:val="0"/>
        <w:autoSpaceDN w:val="0"/>
        <w:adjustRightInd w:val="0"/>
        <w:spacing w:before="60"/>
        <w:jc w:val="both"/>
        <w:textAlignment w:val="baseline"/>
        <w:rPr>
          <w:rFonts w:ascii="Times New Roman" w:eastAsiaTheme="minorEastAsia" w:hAnsi="Times New Roman"/>
          <w:b/>
          <w:szCs w:val="20"/>
          <w:lang w:val="en-GB" w:eastAsia="zh-CN"/>
        </w:rPr>
      </w:pPr>
      <w:r w:rsidRPr="006D6B1D">
        <w:rPr>
          <w:rFonts w:ascii="Times New Roman" w:eastAsiaTheme="minorEastAsia" w:hAnsi="Times New Roman"/>
          <w:b/>
          <w:szCs w:val="20"/>
          <w:lang w:val="en-GB" w:eastAsia="zh-CN"/>
        </w:rPr>
        <w:t xml:space="preserve">For multiple sequences, RAN1 specifies multiple sequences, e.g., 3 or 6 sequences, and gNB configures one sequence for a cell. </w:t>
      </w:r>
    </w:p>
    <w:p w14:paraId="78561C1C" w14:textId="77777777" w:rsidR="000C3216" w:rsidRPr="006D6B1D" w:rsidRDefault="000C3216" w:rsidP="00554EE2">
      <w:pPr>
        <w:numPr>
          <w:ilvl w:val="0"/>
          <w:numId w:val="25"/>
        </w:numPr>
        <w:overflowPunct w:val="0"/>
        <w:autoSpaceDE w:val="0"/>
        <w:autoSpaceDN w:val="0"/>
        <w:adjustRightInd w:val="0"/>
        <w:spacing w:before="60"/>
        <w:jc w:val="both"/>
        <w:textAlignment w:val="baseline"/>
        <w:rPr>
          <w:rFonts w:ascii="Times New Roman" w:eastAsiaTheme="minorEastAsia" w:hAnsi="Times New Roman"/>
          <w:b/>
          <w:szCs w:val="20"/>
          <w:lang w:val="en-GB" w:eastAsia="zh-CN"/>
        </w:rPr>
      </w:pPr>
      <w:r w:rsidRPr="006D6B1D">
        <w:rPr>
          <w:rFonts w:ascii="Times New Roman" w:eastAsiaTheme="minorEastAsia" w:hAnsi="Times New Roman"/>
          <w:b/>
          <w:szCs w:val="20"/>
          <w:lang w:val="en-GB" w:eastAsia="zh-CN"/>
        </w:rPr>
        <w:t xml:space="preserve">The sequence(s) can be chosen from existing NR binary sequence, such as m or gold sequence, or new computer searched sequence which provides good auto-correlation and cross-correlation and balanced 0 and 1, with sequence length =8 or 16. </w:t>
      </w:r>
    </w:p>
    <w:p w14:paraId="1A815516" w14:textId="77777777" w:rsidR="000C3216" w:rsidRPr="006D6B1D" w:rsidRDefault="000C3216" w:rsidP="000C3216">
      <w:pPr>
        <w:adjustRightInd w:val="0"/>
        <w:snapToGrid w:val="0"/>
        <w:spacing w:before="60"/>
        <w:jc w:val="both"/>
        <w:rPr>
          <w:rFonts w:ascii="Times New Roman" w:eastAsiaTheme="minorEastAsia" w:hAnsi="Times New Roman"/>
          <w:b/>
          <w:szCs w:val="20"/>
          <w:lang w:eastAsia="zh-CN"/>
        </w:rPr>
      </w:pPr>
      <w:r w:rsidRPr="006D6B1D">
        <w:rPr>
          <w:rFonts w:ascii="Times New Roman" w:eastAsiaTheme="minorEastAsia" w:hAnsi="Times New Roman"/>
          <w:b/>
          <w:szCs w:val="20"/>
          <w:lang w:eastAsia="zh-CN"/>
        </w:rPr>
        <w:t xml:space="preserve">Proposal 14: Support at least 320ms periodicity for LP-SS, FFS other values, if needed.  </w:t>
      </w:r>
    </w:p>
    <w:p w14:paraId="6EA9EAA8" w14:textId="77777777" w:rsidR="000C3216" w:rsidRPr="006D6B1D" w:rsidRDefault="000C3216" w:rsidP="000C3216">
      <w:pPr>
        <w:adjustRightInd w:val="0"/>
        <w:snapToGrid w:val="0"/>
        <w:spacing w:before="60"/>
        <w:jc w:val="both"/>
        <w:rPr>
          <w:rFonts w:ascii="Times New Roman" w:hAnsi="Times New Roman"/>
          <w:b/>
          <w:szCs w:val="20"/>
        </w:rPr>
      </w:pPr>
      <w:r w:rsidRPr="006D6B1D">
        <w:rPr>
          <w:rFonts w:ascii="Times New Roman" w:hAnsi="Times New Roman"/>
          <w:b/>
          <w:szCs w:val="20"/>
        </w:rPr>
        <w:t>Proposal 15:</w:t>
      </w:r>
      <w:r w:rsidRPr="006D6B1D" w:rsidDel="00F439E7">
        <w:rPr>
          <w:rFonts w:ascii="Times New Roman" w:hAnsi="Times New Roman"/>
          <w:b/>
          <w:szCs w:val="20"/>
        </w:rPr>
        <w:t xml:space="preserve"> </w:t>
      </w:r>
      <w:r w:rsidRPr="006D6B1D">
        <w:rPr>
          <w:rFonts w:ascii="Times New Roman" w:hAnsi="Times New Roman"/>
          <w:b/>
          <w:szCs w:val="20"/>
        </w:rPr>
        <w:t>From RAN1’s perspective, support LP-WUS and LP-SS bandwidth of 12 PRBs for 30KHz and 24 PRBs for 15KHz</w:t>
      </w:r>
      <w:r w:rsidRPr="006D6B1D">
        <w:t xml:space="preserve"> </w:t>
      </w:r>
      <w:r w:rsidRPr="006D6B1D">
        <w:rPr>
          <w:rFonts w:ascii="Times New Roman" w:hAnsi="Times New Roman"/>
          <w:b/>
          <w:szCs w:val="20"/>
        </w:rPr>
        <w:t xml:space="preserve">excluding guard RB, for both RRC idle/inactive and RRC connected state, for channel bandwidth larger than 5MHz. </w:t>
      </w:r>
    </w:p>
    <w:p w14:paraId="079C1BAE" w14:textId="77777777" w:rsidR="000C3216" w:rsidRPr="006D6B1D" w:rsidRDefault="000C3216" w:rsidP="008D3736">
      <w:pPr>
        <w:widowControl w:val="0"/>
        <w:numPr>
          <w:ilvl w:val="0"/>
          <w:numId w:val="83"/>
        </w:numPr>
        <w:adjustRightInd w:val="0"/>
        <w:snapToGrid w:val="0"/>
        <w:spacing w:before="60"/>
        <w:jc w:val="both"/>
        <w:rPr>
          <w:rFonts w:ascii="Times New Roman" w:eastAsia="宋体" w:hAnsi="Times New Roman"/>
          <w:b/>
          <w:kern w:val="2"/>
          <w:szCs w:val="20"/>
          <w:lang w:eastAsia="zh-CN"/>
        </w:rPr>
      </w:pPr>
      <w:r w:rsidRPr="006D6B1D">
        <w:rPr>
          <w:rFonts w:ascii="Times New Roman" w:eastAsia="宋体" w:hAnsi="Times New Roman"/>
          <w:b/>
          <w:kern w:val="2"/>
          <w:szCs w:val="20"/>
          <w:lang w:eastAsia="zh-CN"/>
        </w:rPr>
        <w:t>FFS channel bandwidth no larger than 5MHz</w:t>
      </w:r>
    </w:p>
    <w:p w14:paraId="0ADEA460" w14:textId="77777777" w:rsidR="000C3216" w:rsidRPr="006D6B1D" w:rsidRDefault="000C3216" w:rsidP="000C3216">
      <w:pPr>
        <w:spacing w:before="60"/>
        <w:jc w:val="both"/>
        <w:rPr>
          <w:rFonts w:ascii="Times New Roman" w:hAnsi="Times New Roman"/>
          <w:b/>
          <w:szCs w:val="20"/>
        </w:rPr>
      </w:pPr>
      <w:r w:rsidRPr="006D6B1D">
        <w:rPr>
          <w:rFonts w:ascii="Times New Roman" w:hAnsi="Times New Roman"/>
          <w:b/>
          <w:szCs w:val="20"/>
        </w:rPr>
        <w:t xml:space="preserve">Proposal 16: Support flexible frequency location of LP-WUS/LP-SS, which can be independent from DL initial BWP as well as the carrier serving MR.  </w:t>
      </w:r>
    </w:p>
    <w:p w14:paraId="1A54B944" w14:textId="77777777" w:rsidR="000C3216" w:rsidRPr="006D6B1D" w:rsidRDefault="000C3216" w:rsidP="000C3216">
      <w:pPr>
        <w:spacing w:before="60"/>
        <w:jc w:val="both"/>
        <w:rPr>
          <w:rFonts w:ascii="Times New Roman" w:hAnsi="Times New Roman"/>
          <w:b/>
          <w:szCs w:val="20"/>
        </w:rPr>
      </w:pPr>
      <w:r w:rsidRPr="006D6B1D">
        <w:rPr>
          <w:rFonts w:ascii="Times New Roman" w:hAnsi="Times New Roman"/>
          <w:b/>
          <w:szCs w:val="20"/>
        </w:rPr>
        <w:t xml:space="preserve">Proposal 17: Support Manchester coding for LP-WUS. Not support Manchester coding for LP-SS. </w:t>
      </w:r>
    </w:p>
    <w:p w14:paraId="3F5416A2" w14:textId="77777777" w:rsidR="000C3216" w:rsidRPr="006D6B1D" w:rsidRDefault="000C3216" w:rsidP="000C3216">
      <w:pPr>
        <w:adjustRightInd w:val="0"/>
        <w:snapToGrid w:val="0"/>
        <w:spacing w:before="60"/>
        <w:jc w:val="both"/>
        <w:rPr>
          <w:rFonts w:ascii="Times New Roman" w:eastAsiaTheme="minorEastAsia" w:hAnsi="Times New Roman"/>
          <w:b/>
          <w:szCs w:val="20"/>
          <w:lang w:val="fr-FR" w:eastAsia="zh-CN"/>
        </w:rPr>
      </w:pPr>
      <w:r w:rsidRPr="006D6B1D">
        <w:rPr>
          <w:rFonts w:ascii="Times New Roman" w:eastAsiaTheme="minorEastAsia" w:hAnsi="Times New Roman"/>
          <w:b/>
          <w:szCs w:val="20"/>
          <w:lang w:eastAsia="zh-CN"/>
        </w:rPr>
        <w:lastRenderedPageBreak/>
        <w:t>Proposal 18: Use the SNR for OOK-based LP-WUR and OFDM-based LP-WUR listed in Table 5 for RAN1 evaluation.</w:t>
      </w:r>
    </w:p>
    <w:p w14:paraId="17F50FC8" w14:textId="77777777" w:rsidR="000C3216" w:rsidRPr="006D6B1D" w:rsidRDefault="000C3216" w:rsidP="000C3216">
      <w:pPr>
        <w:spacing w:before="60"/>
        <w:jc w:val="both"/>
        <w:rPr>
          <w:rFonts w:ascii="Times New Roman" w:eastAsiaTheme="minorEastAsia" w:hAnsi="Times New Roman"/>
          <w:szCs w:val="20"/>
          <w:lang w:eastAsia="zh-CN"/>
        </w:rPr>
      </w:pPr>
      <w:r w:rsidRPr="006D6B1D">
        <w:rPr>
          <w:rFonts w:ascii="Times New Roman" w:eastAsiaTheme="minorEastAsia" w:hAnsi="Times New Roman"/>
          <w:b/>
          <w:szCs w:val="20"/>
          <w:lang w:eastAsia="zh-CN"/>
        </w:rPr>
        <w:t xml:space="preserve">Proposal 19: Use table 6 and table 7 in appendix 9.1 as evaluation assumptions for LP-WUS and LP-SS. </w:t>
      </w:r>
    </w:p>
    <w:p w14:paraId="2F6B37B6" w14:textId="77777777" w:rsidR="000C3216" w:rsidRPr="00F30DB7" w:rsidRDefault="000C3216" w:rsidP="000C3216"/>
    <w:p w14:paraId="3F45029B" w14:textId="77777777" w:rsidR="000C3216" w:rsidRPr="00F30DB7" w:rsidRDefault="000C3216" w:rsidP="000C3216">
      <w:pPr>
        <w:spacing w:after="120"/>
        <w:jc w:val="both"/>
        <w:rPr>
          <w:rFonts w:eastAsiaTheme="minorEastAsia"/>
          <w:lang w:eastAsia="zh-CN"/>
        </w:rPr>
      </w:pPr>
    </w:p>
    <w:p w14:paraId="5581C4B5"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4C61BB">
        <w:rPr>
          <w:rFonts w:ascii="Arial" w:eastAsia="MS Mincho" w:hAnsi="Arial" w:cs="Arial"/>
          <w:b/>
          <w:bCs/>
          <w:iCs/>
          <w:szCs w:val="28"/>
          <w:lang w:eastAsia="zh-CN"/>
        </w:rPr>
        <w:t>R1-2402193</w:t>
      </w:r>
      <w:r w:rsidRPr="00F30DB7">
        <w:rPr>
          <w:rFonts w:ascii="Arial" w:eastAsia="MS Mincho" w:hAnsi="Arial" w:cs="Arial"/>
          <w:b/>
          <w:bCs/>
          <w:iCs/>
          <w:szCs w:val="28"/>
          <w:lang w:eastAsia="zh-CN"/>
        </w:rPr>
        <w:t xml:space="preserve"> ZTE, Sanechips</w:t>
      </w:r>
    </w:p>
    <w:p w14:paraId="6E6429C5" w14:textId="77777777" w:rsidR="000C3216" w:rsidRPr="00380CA9" w:rsidRDefault="000C3216" w:rsidP="000C3216">
      <w:pPr>
        <w:tabs>
          <w:tab w:val="left" w:pos="5836"/>
        </w:tabs>
        <w:snapToGrid w:val="0"/>
        <w:spacing w:beforeLines="50" w:before="120" w:afterLines="50" w:after="120" w:line="276" w:lineRule="auto"/>
        <w:jc w:val="both"/>
        <w:rPr>
          <w:rFonts w:ascii="Times New Roman" w:eastAsia="宋体" w:hAnsi="Times New Roman"/>
          <w:szCs w:val="20"/>
          <w:lang w:eastAsia="zh-CN"/>
        </w:rPr>
      </w:pPr>
      <w:r w:rsidRPr="00380CA9">
        <w:rPr>
          <w:rFonts w:ascii="Times New Roman" w:eastAsia="宋体" w:hAnsi="Times New Roman"/>
          <w:b/>
          <w:bCs/>
          <w:i/>
          <w:iCs/>
          <w:szCs w:val="20"/>
          <w:lang w:eastAsia="zh-CN"/>
        </w:rPr>
        <w:t>Proposal 1: OOK-4 waveform generation mechanism should be specified according to step1~step6.</w:t>
      </w:r>
    </w:p>
    <w:p w14:paraId="13A3587D"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kern w:val="2"/>
          <w:szCs w:val="20"/>
          <w:lang w:eastAsia="zh-CN"/>
        </w:rPr>
      </w:pPr>
      <w:r w:rsidRPr="00380CA9">
        <w:rPr>
          <w:rFonts w:ascii="Times New Roman" w:eastAsia="宋体" w:hAnsi="Times New Roman"/>
          <w:b/>
          <w:bCs/>
          <w:i/>
          <w:iCs/>
          <w:kern w:val="2"/>
          <w:szCs w:val="20"/>
          <w:lang w:eastAsia="zh-CN"/>
        </w:rPr>
        <w:t>Proposal 2: OOK-1 waveform should be generated by OOK-4 waveform generation mechanism.</w:t>
      </w:r>
    </w:p>
    <w:p w14:paraId="7C8678DE" w14:textId="77777777" w:rsidR="000C3216" w:rsidRPr="00380CA9" w:rsidRDefault="000C3216" w:rsidP="008D3736">
      <w:pPr>
        <w:numPr>
          <w:ilvl w:val="0"/>
          <w:numId w:val="85"/>
        </w:numPr>
        <w:snapToGrid w:val="0"/>
        <w:spacing w:beforeLines="50" w:before="120" w:afterLines="50" w:after="120" w:line="276" w:lineRule="auto"/>
        <w:jc w:val="both"/>
        <w:rPr>
          <w:rFonts w:ascii="Times New Roman" w:eastAsia="宋体" w:hAnsi="Times New Roman"/>
          <w:b/>
          <w:bCs/>
          <w:i/>
          <w:iCs/>
          <w:kern w:val="2"/>
          <w:szCs w:val="20"/>
          <w:lang w:eastAsia="zh-CN"/>
        </w:rPr>
      </w:pPr>
      <w:r w:rsidRPr="00380CA9">
        <w:rPr>
          <w:rFonts w:ascii="Times New Roman" w:eastAsia="宋体" w:hAnsi="Times New Roman"/>
          <w:b/>
          <w:bCs/>
          <w:i/>
          <w:iCs/>
          <w:kern w:val="2"/>
          <w:szCs w:val="20"/>
          <w:lang w:eastAsia="zh-CN"/>
        </w:rPr>
        <w:t xml:space="preserve">Unified OOK waveform </w:t>
      </w:r>
      <w:r w:rsidRPr="00380CA9">
        <w:rPr>
          <w:rFonts w:ascii="Times New Roman" w:eastAsia="宋体" w:hAnsi="Times New Roman" w:hint="eastAsia"/>
          <w:b/>
          <w:bCs/>
          <w:i/>
          <w:iCs/>
          <w:kern w:val="2"/>
          <w:szCs w:val="20"/>
          <w:lang w:eastAsia="zh-CN"/>
        </w:rPr>
        <w:t xml:space="preserve">generation scheme </w:t>
      </w:r>
      <w:r w:rsidRPr="00380CA9">
        <w:rPr>
          <w:rFonts w:ascii="Times New Roman" w:eastAsia="宋体" w:hAnsi="Times New Roman"/>
          <w:b/>
          <w:bCs/>
          <w:i/>
          <w:iCs/>
          <w:kern w:val="2"/>
          <w:szCs w:val="20"/>
          <w:lang w:eastAsia="zh-CN"/>
        </w:rPr>
        <w:t>at gNB side is suggested</w:t>
      </w:r>
    </w:p>
    <w:p w14:paraId="4DD7C519"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0"/>
          <w:lang w:eastAsia="zh-CN"/>
        </w:rPr>
      </w:pPr>
      <w:r w:rsidRPr="00380CA9">
        <w:rPr>
          <w:rFonts w:ascii="Times New Roman" w:eastAsia="宋体" w:hAnsi="Times New Roman"/>
          <w:b/>
          <w:bCs/>
          <w:i/>
          <w:iCs/>
          <w:szCs w:val="20"/>
          <w:lang w:eastAsia="zh-CN"/>
        </w:rPr>
        <w:t>Proposal</w:t>
      </w:r>
      <w:r w:rsidRPr="00380CA9">
        <w:rPr>
          <w:rFonts w:ascii="Times New Roman" w:eastAsia="宋体" w:hAnsi="Times New Roman" w:hint="eastAsia"/>
          <w:b/>
          <w:bCs/>
          <w:i/>
          <w:iCs/>
          <w:szCs w:val="20"/>
          <w:lang w:eastAsia="zh-CN"/>
        </w:rPr>
        <w:t xml:space="preserve"> 3</w:t>
      </w:r>
      <w:r w:rsidRPr="00380CA9">
        <w:rPr>
          <w:rFonts w:ascii="Times New Roman" w:eastAsia="宋体" w:hAnsi="Times New Roman"/>
          <w:b/>
          <w:bCs/>
          <w:i/>
          <w:iCs/>
          <w:szCs w:val="20"/>
          <w:lang w:eastAsia="zh-CN"/>
        </w:rPr>
        <w:t>: For OOK based LP-WUS, OOK-4 with M=2 and M=4 are prioritized.</w:t>
      </w:r>
    </w:p>
    <w:p w14:paraId="69B13203"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0"/>
          <w:lang w:eastAsia="zh-CN"/>
        </w:rPr>
      </w:pPr>
      <w:r w:rsidRPr="00380CA9">
        <w:rPr>
          <w:rFonts w:ascii="Times New Roman" w:eastAsia="宋体" w:hAnsi="Times New Roman"/>
          <w:b/>
          <w:bCs/>
          <w:i/>
          <w:iCs/>
          <w:szCs w:val="20"/>
          <w:lang w:eastAsia="zh-CN"/>
        </w:rPr>
        <w:t>Proposal</w:t>
      </w:r>
      <w:r w:rsidRPr="00380CA9">
        <w:rPr>
          <w:rFonts w:ascii="Times New Roman" w:eastAsia="宋体" w:hAnsi="Times New Roman" w:hint="eastAsia"/>
          <w:b/>
          <w:bCs/>
          <w:i/>
          <w:iCs/>
          <w:szCs w:val="20"/>
          <w:lang w:eastAsia="zh-CN"/>
        </w:rPr>
        <w:t xml:space="preserve"> 4</w:t>
      </w:r>
      <w:r w:rsidRPr="00380CA9">
        <w:rPr>
          <w:rFonts w:ascii="Times New Roman" w:eastAsia="宋体" w:hAnsi="Times New Roman"/>
          <w:b/>
          <w:bCs/>
          <w:i/>
          <w:iCs/>
          <w:szCs w:val="20"/>
          <w:lang w:eastAsia="zh-CN"/>
        </w:rPr>
        <w:t>: For OOK based LP-WUS, BW of 12PRBs@SCS=30KHz is prioritized.</w:t>
      </w:r>
    </w:p>
    <w:p w14:paraId="4DD88670"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0"/>
          <w:lang w:eastAsia="zh-CN"/>
        </w:rPr>
      </w:pPr>
      <w:r w:rsidRPr="00380CA9">
        <w:rPr>
          <w:rFonts w:ascii="Times New Roman" w:eastAsia="宋体" w:hAnsi="Times New Roman"/>
          <w:b/>
          <w:bCs/>
          <w:i/>
          <w:iCs/>
          <w:szCs w:val="20"/>
          <w:lang w:eastAsia="zh-CN"/>
        </w:rPr>
        <w:t>Proposal</w:t>
      </w:r>
      <w:r w:rsidRPr="00380CA9">
        <w:rPr>
          <w:rFonts w:ascii="Times New Roman" w:eastAsia="宋体" w:hAnsi="Times New Roman" w:hint="eastAsia"/>
          <w:b/>
          <w:bCs/>
          <w:i/>
          <w:iCs/>
          <w:szCs w:val="20"/>
          <w:lang w:eastAsia="zh-CN"/>
        </w:rPr>
        <w:t xml:space="preserve"> 5: </w:t>
      </w:r>
      <w:r w:rsidRPr="00380CA9">
        <w:rPr>
          <w:rFonts w:ascii="Times New Roman" w:eastAsia="宋体" w:hAnsi="Times New Roman"/>
          <w:b/>
          <w:bCs/>
          <w:i/>
          <w:iCs/>
          <w:szCs w:val="20"/>
          <w:lang w:eastAsia="zh-CN"/>
        </w:rPr>
        <w:t xml:space="preserve">LP-SS, LP-Preamble and LP-WUS </w:t>
      </w:r>
      <w:r w:rsidRPr="00380CA9">
        <w:rPr>
          <w:rFonts w:ascii="Times New Roman" w:eastAsia="宋体" w:hAnsi="Times New Roman" w:hint="eastAsia"/>
          <w:b/>
          <w:bCs/>
          <w:i/>
          <w:iCs/>
          <w:szCs w:val="20"/>
          <w:lang w:eastAsia="zh-CN"/>
        </w:rPr>
        <w:t>w</w:t>
      </w:r>
      <w:r w:rsidRPr="00380CA9">
        <w:rPr>
          <w:rFonts w:ascii="Times New Roman" w:eastAsia="宋体" w:hAnsi="Times New Roman"/>
          <w:b/>
          <w:bCs/>
          <w:i/>
          <w:iCs/>
          <w:szCs w:val="20"/>
          <w:lang w:eastAsia="zh-CN"/>
        </w:rPr>
        <w:t>ith</w:t>
      </w:r>
      <w:r w:rsidRPr="00380CA9">
        <w:rPr>
          <w:rFonts w:ascii="Times New Roman" w:eastAsia="宋体" w:hAnsi="Times New Roman" w:hint="eastAsia"/>
          <w:b/>
          <w:bCs/>
          <w:i/>
          <w:iCs/>
          <w:szCs w:val="20"/>
          <w:lang w:eastAsia="zh-CN"/>
        </w:rPr>
        <w:t xml:space="preserve"> the </w:t>
      </w:r>
      <w:r w:rsidRPr="00380CA9">
        <w:rPr>
          <w:rFonts w:ascii="Times New Roman" w:eastAsia="宋体" w:hAnsi="Times New Roman"/>
          <w:b/>
          <w:bCs/>
          <w:i/>
          <w:iCs/>
          <w:szCs w:val="20"/>
          <w:lang w:eastAsia="zh-CN"/>
        </w:rPr>
        <w:t>same BW</w:t>
      </w:r>
      <w:r w:rsidRPr="00380CA9">
        <w:rPr>
          <w:rFonts w:ascii="Times New Roman" w:eastAsia="宋体" w:hAnsi="Times New Roman" w:hint="eastAsia"/>
          <w:b/>
          <w:bCs/>
          <w:i/>
          <w:iCs/>
          <w:szCs w:val="20"/>
          <w:lang w:eastAsia="zh-CN"/>
        </w:rPr>
        <w:t xml:space="preserve"> should be supported </w:t>
      </w:r>
    </w:p>
    <w:p w14:paraId="06AA5F5E" w14:textId="77777777" w:rsidR="000C3216" w:rsidRPr="00380CA9" w:rsidRDefault="000C3216" w:rsidP="008D3736">
      <w:pPr>
        <w:numPr>
          <w:ilvl w:val="0"/>
          <w:numId w:val="86"/>
        </w:numPr>
        <w:snapToGrid w:val="0"/>
        <w:spacing w:beforeLines="50" w:before="120" w:afterLines="50" w:after="120" w:line="276" w:lineRule="auto"/>
        <w:jc w:val="both"/>
        <w:rPr>
          <w:rFonts w:ascii="Times New Roman" w:eastAsia="宋体" w:hAnsi="Times New Roman"/>
          <w:b/>
          <w:bCs/>
          <w:i/>
          <w:iCs/>
          <w:szCs w:val="20"/>
          <w:lang w:eastAsia="zh-CN"/>
        </w:rPr>
      </w:pPr>
      <w:r w:rsidRPr="00380CA9">
        <w:rPr>
          <w:rFonts w:ascii="Times New Roman" w:eastAsia="宋体" w:hAnsi="Times New Roman"/>
          <w:b/>
          <w:bCs/>
          <w:i/>
          <w:iCs/>
          <w:szCs w:val="20"/>
          <w:lang w:eastAsia="zh-CN"/>
        </w:rPr>
        <w:t xml:space="preserve"> </w:t>
      </w:r>
      <w:r w:rsidRPr="00380CA9">
        <w:rPr>
          <w:rFonts w:ascii="Times New Roman" w:eastAsia="宋体" w:hAnsi="Times New Roman" w:hint="eastAsia"/>
          <w:b/>
          <w:bCs/>
          <w:i/>
          <w:iCs/>
          <w:szCs w:val="20"/>
          <w:lang w:eastAsia="zh-CN"/>
        </w:rPr>
        <w:t xml:space="preserve">FFS </w:t>
      </w:r>
      <w:r w:rsidRPr="00380CA9">
        <w:rPr>
          <w:rFonts w:ascii="Times New Roman" w:eastAsia="宋体" w:hAnsi="Times New Roman"/>
          <w:b/>
          <w:bCs/>
          <w:i/>
          <w:iCs/>
          <w:szCs w:val="20"/>
          <w:lang w:eastAsia="zh-CN"/>
        </w:rPr>
        <w:t xml:space="preserve">different bandwidth or different </w:t>
      </w:r>
      <w:r w:rsidRPr="00380CA9">
        <w:rPr>
          <w:rFonts w:ascii="Times New Roman" w:eastAsia="宋体" w:hAnsi="Times New Roman" w:hint="eastAsia"/>
          <w:b/>
          <w:bCs/>
          <w:i/>
          <w:iCs/>
          <w:szCs w:val="20"/>
          <w:lang w:eastAsia="zh-CN"/>
        </w:rPr>
        <w:t xml:space="preserve">central </w:t>
      </w:r>
      <w:r w:rsidRPr="00380CA9">
        <w:rPr>
          <w:rFonts w:ascii="Times New Roman" w:eastAsia="宋体" w:hAnsi="Times New Roman"/>
          <w:b/>
          <w:bCs/>
          <w:i/>
          <w:iCs/>
          <w:szCs w:val="20"/>
          <w:lang w:eastAsia="zh-CN"/>
        </w:rPr>
        <w:t>frequency</w:t>
      </w:r>
    </w:p>
    <w:p w14:paraId="5119431C" w14:textId="77777777" w:rsidR="000C3216" w:rsidRPr="00380CA9" w:rsidRDefault="000C3216" w:rsidP="000C3216">
      <w:pPr>
        <w:snapToGrid w:val="0"/>
        <w:spacing w:beforeLines="50" w:before="120" w:after="120" w:line="276" w:lineRule="auto"/>
        <w:jc w:val="both"/>
        <w:rPr>
          <w:rFonts w:ascii="Times New Roman" w:eastAsia="宋体" w:hAnsi="Times New Roman"/>
          <w:b/>
          <w:bCs/>
          <w:i/>
          <w:iCs/>
          <w:szCs w:val="20"/>
          <w:lang w:eastAsia="zh-CN"/>
        </w:rPr>
      </w:pPr>
      <w:r w:rsidRPr="00380CA9">
        <w:rPr>
          <w:rFonts w:ascii="Times New Roman" w:eastAsia="宋体" w:hAnsi="Times New Roman" w:hint="eastAsia"/>
          <w:b/>
          <w:bCs/>
          <w:i/>
          <w:iCs/>
          <w:szCs w:val="20"/>
          <w:lang w:eastAsia="zh-CN"/>
        </w:rPr>
        <w:t>Proposal 6: For SCS of LP-WUS, it could be configurable and</w:t>
      </w:r>
    </w:p>
    <w:p w14:paraId="51305838" w14:textId="77777777" w:rsidR="000C3216" w:rsidRPr="00380CA9" w:rsidRDefault="000C3216" w:rsidP="008D3736">
      <w:pPr>
        <w:numPr>
          <w:ilvl w:val="0"/>
          <w:numId w:val="87"/>
        </w:numPr>
        <w:snapToGrid w:val="0"/>
        <w:spacing w:beforeLines="50" w:before="120" w:after="120" w:line="276" w:lineRule="auto"/>
        <w:jc w:val="both"/>
        <w:rPr>
          <w:rFonts w:ascii="Times New Roman" w:eastAsia="宋体" w:hAnsi="Times New Roman"/>
          <w:b/>
          <w:bCs/>
          <w:i/>
          <w:iCs/>
          <w:szCs w:val="20"/>
          <w:lang w:eastAsia="zh-CN"/>
        </w:rPr>
      </w:pPr>
      <w:r w:rsidRPr="00380CA9">
        <w:rPr>
          <w:rFonts w:ascii="Times New Roman" w:eastAsia="宋体" w:hAnsi="Times New Roman" w:hint="eastAsia"/>
          <w:b/>
          <w:bCs/>
          <w:i/>
          <w:iCs/>
          <w:szCs w:val="20"/>
          <w:lang w:eastAsia="zh-CN"/>
        </w:rPr>
        <w:t>If LP-WUS resource allocation is associated with DL BWP, the SCS of LP-WUS is the same as that of the DL BWP</w:t>
      </w:r>
    </w:p>
    <w:p w14:paraId="46B54E62" w14:textId="77777777" w:rsidR="000C3216" w:rsidRPr="00380CA9" w:rsidRDefault="000C3216" w:rsidP="008D3736">
      <w:pPr>
        <w:numPr>
          <w:ilvl w:val="0"/>
          <w:numId w:val="87"/>
        </w:numPr>
        <w:snapToGrid w:val="0"/>
        <w:spacing w:beforeLines="50" w:before="120" w:after="120" w:line="276" w:lineRule="auto"/>
        <w:jc w:val="both"/>
        <w:rPr>
          <w:rFonts w:ascii="Times New Roman" w:eastAsia="宋体" w:hAnsi="Times New Roman"/>
          <w:b/>
          <w:bCs/>
          <w:i/>
          <w:iCs/>
          <w:szCs w:val="20"/>
          <w:lang w:eastAsia="zh-CN"/>
        </w:rPr>
      </w:pPr>
      <w:r w:rsidRPr="00380CA9">
        <w:rPr>
          <w:rFonts w:ascii="Times New Roman" w:eastAsia="宋体" w:hAnsi="Times New Roman" w:hint="eastAsia"/>
          <w:b/>
          <w:bCs/>
          <w:i/>
          <w:iCs/>
          <w:szCs w:val="20"/>
          <w:lang w:eastAsia="zh-CN"/>
        </w:rPr>
        <w:t>If LP-WUS resource allocation is NOT associated with DL BWP, a separate SCS can be configured for LP-WUS</w:t>
      </w:r>
    </w:p>
    <w:p w14:paraId="348CF0FA"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kern w:val="2"/>
          <w:szCs w:val="20"/>
          <w:lang w:eastAsia="zh-CN"/>
        </w:rPr>
      </w:pPr>
      <w:r w:rsidRPr="00380CA9">
        <w:rPr>
          <w:rFonts w:ascii="Times New Roman" w:eastAsia="宋体" w:hAnsi="Times New Roman"/>
          <w:b/>
          <w:bCs/>
          <w:i/>
          <w:iCs/>
          <w:kern w:val="2"/>
          <w:szCs w:val="20"/>
          <w:lang w:eastAsia="zh-CN"/>
        </w:rPr>
        <w:t xml:space="preserve">Proposal </w:t>
      </w:r>
      <w:r w:rsidRPr="00380CA9">
        <w:rPr>
          <w:rFonts w:ascii="Times New Roman" w:eastAsia="宋体" w:hAnsi="Times New Roman" w:hint="eastAsia"/>
          <w:b/>
          <w:bCs/>
          <w:i/>
          <w:iCs/>
          <w:kern w:val="2"/>
          <w:szCs w:val="20"/>
          <w:lang w:eastAsia="zh-CN"/>
        </w:rPr>
        <w:t>7</w:t>
      </w:r>
      <w:r w:rsidRPr="00380CA9">
        <w:rPr>
          <w:rFonts w:ascii="Times New Roman" w:eastAsia="宋体" w:hAnsi="Times New Roman"/>
          <w:b/>
          <w:bCs/>
          <w:i/>
          <w:iCs/>
          <w:kern w:val="2"/>
          <w:szCs w:val="20"/>
          <w:lang w:eastAsia="zh-CN"/>
        </w:rPr>
        <w:t>: For OOK-4, if OFDM sequences are used for carrying information, ZC sequence and M sequence are preferred.</w:t>
      </w:r>
    </w:p>
    <w:p w14:paraId="1E056576" w14:textId="77777777" w:rsidR="000C3216" w:rsidRPr="00380CA9" w:rsidRDefault="000C3216" w:rsidP="000C3216">
      <w:pPr>
        <w:widowControl w:val="0"/>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Proposal</w:t>
      </w:r>
      <w:r w:rsidRPr="00380CA9">
        <w:rPr>
          <w:rFonts w:ascii="Times New Roman" w:eastAsia="宋体" w:hAnsi="Times New Roman" w:hint="eastAsia"/>
          <w:b/>
          <w:bCs/>
          <w:i/>
          <w:iCs/>
          <w:szCs w:val="22"/>
          <w:lang w:eastAsia="zh-CN"/>
        </w:rPr>
        <w:t xml:space="preserve"> 8</w:t>
      </w:r>
      <w:r w:rsidRPr="00380CA9">
        <w:rPr>
          <w:rFonts w:ascii="Times New Roman" w:eastAsia="宋体" w:hAnsi="Times New Roman"/>
          <w:b/>
          <w:bCs/>
          <w:i/>
          <w:iCs/>
          <w:szCs w:val="22"/>
          <w:lang w:eastAsia="zh-CN"/>
        </w:rPr>
        <w:t>: For OFDM sequence based LP-WUS, adopting the OFDM sequence receiver with FFT as the baseline for detection performance evaluation.</w:t>
      </w:r>
    </w:p>
    <w:p w14:paraId="50123403"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hint="eastAsia"/>
          <w:b/>
          <w:bCs/>
          <w:i/>
          <w:iCs/>
          <w:szCs w:val="22"/>
          <w:lang w:eastAsia="zh-CN"/>
        </w:rPr>
        <w:t>Proposal 9: Adding CRC for LP-WUS payload is necessary for both OOK based and OFDM sequence based LP-WUS transmission.</w:t>
      </w:r>
    </w:p>
    <w:p w14:paraId="65623041" w14:textId="77777777" w:rsidR="000C3216" w:rsidRPr="00380CA9" w:rsidRDefault="000C3216" w:rsidP="00554EE2">
      <w:pPr>
        <w:numPr>
          <w:ilvl w:val="0"/>
          <w:numId w:val="26"/>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hint="eastAsia"/>
          <w:b/>
          <w:bCs/>
          <w:i/>
          <w:iCs/>
          <w:szCs w:val="22"/>
          <w:lang w:eastAsia="zh-CN"/>
        </w:rPr>
        <w:t>8-Length</w:t>
      </w:r>
      <w:r w:rsidRPr="00380CA9">
        <w:rPr>
          <w:rFonts w:ascii="Times New Roman" w:eastAsia="宋体" w:hAnsi="Times New Roman"/>
          <w:b/>
          <w:bCs/>
          <w:i/>
          <w:iCs/>
          <w:szCs w:val="22"/>
          <w:lang w:eastAsia="zh-CN"/>
        </w:rPr>
        <w:t xml:space="preserve"> CRC is </w:t>
      </w:r>
      <w:r w:rsidRPr="00380CA9">
        <w:rPr>
          <w:rFonts w:ascii="Times New Roman" w:eastAsia="宋体" w:hAnsi="Times New Roman" w:hint="eastAsia"/>
          <w:b/>
          <w:bCs/>
          <w:i/>
          <w:iCs/>
          <w:szCs w:val="22"/>
          <w:lang w:eastAsia="zh-CN"/>
        </w:rPr>
        <w:t xml:space="preserve">a </w:t>
      </w:r>
      <w:r w:rsidRPr="00380CA9">
        <w:rPr>
          <w:rFonts w:ascii="Times New Roman" w:eastAsia="宋体" w:hAnsi="Times New Roman"/>
          <w:b/>
          <w:bCs/>
          <w:i/>
          <w:iCs/>
          <w:szCs w:val="22"/>
          <w:lang w:eastAsia="zh-CN"/>
        </w:rPr>
        <w:t>starting point</w:t>
      </w:r>
      <w:r w:rsidRPr="00380CA9">
        <w:rPr>
          <w:rFonts w:ascii="Times New Roman" w:eastAsia="宋体" w:hAnsi="Times New Roman" w:hint="eastAsia"/>
          <w:b/>
          <w:bCs/>
          <w:i/>
          <w:iCs/>
          <w:szCs w:val="22"/>
          <w:lang w:eastAsia="zh-CN"/>
        </w:rPr>
        <w:t xml:space="preserve">, for example, </w:t>
      </w:r>
      <m:oMath>
        <m:sSub>
          <m:sSubPr>
            <m:ctrlPr>
              <w:rPr>
                <w:rFonts w:ascii="Cambria Math" w:eastAsia="宋体" w:hAnsi="Cambria Math"/>
                <w:b/>
                <w:bCs/>
                <w:i/>
                <w:iCs/>
                <w:szCs w:val="22"/>
                <w:lang w:eastAsia="zh-CN"/>
              </w:rPr>
            </m:ctrlPr>
          </m:sSubPr>
          <m:e>
            <m:r>
              <m:rPr>
                <m:sty m:val="bi"/>
              </m:rPr>
              <w:rPr>
                <w:rFonts w:ascii="Cambria Math" w:eastAsia="宋体" w:hAnsi="Cambria Math"/>
                <w:szCs w:val="22"/>
                <w:lang w:eastAsia="zh-CN"/>
              </w:rPr>
              <m:t>g</m:t>
            </m:r>
          </m:e>
          <m:sub>
            <m:r>
              <m:rPr>
                <m:sty m:val="bi"/>
              </m:rPr>
              <w:rPr>
                <w:rFonts w:ascii="Cambria Math" w:eastAsia="宋体" w:hAnsi="Cambria Math"/>
                <w:szCs w:val="22"/>
                <w:lang w:eastAsia="zh-CN"/>
              </w:rPr>
              <m:t>CRC8</m:t>
            </m:r>
          </m:sub>
        </m:sSub>
        <m:r>
          <m:rPr>
            <m:sty m:val="bi"/>
          </m:rPr>
          <w:rPr>
            <w:rFonts w:ascii="Cambria Math" w:eastAsia="宋体" w:hAnsi="Cambria Math"/>
            <w:szCs w:val="22"/>
            <w:lang w:eastAsia="zh-CN"/>
          </w:rPr>
          <m:t>(D)=[</m:t>
        </m:r>
        <m:sSup>
          <m:sSupPr>
            <m:ctrlPr>
              <w:rPr>
                <w:rFonts w:ascii="Cambria Math" w:eastAsia="宋体" w:hAnsi="Cambria Math"/>
                <w:b/>
                <w:bCs/>
                <w:i/>
                <w:iCs/>
                <w:szCs w:val="22"/>
                <w:lang w:eastAsia="zh-CN"/>
              </w:rPr>
            </m:ctrlPr>
          </m:sSupPr>
          <m:e>
            <m:r>
              <m:rPr>
                <m:sty m:val="bi"/>
              </m:rPr>
              <w:rPr>
                <w:rFonts w:ascii="Cambria Math" w:eastAsia="宋体" w:hAnsi="Cambria Math"/>
                <w:szCs w:val="22"/>
                <w:lang w:eastAsia="zh-CN"/>
              </w:rPr>
              <m:t>D</m:t>
            </m:r>
          </m:e>
          <m:sup>
            <m:r>
              <m:rPr>
                <m:sty m:val="bi"/>
              </m:rPr>
              <w:rPr>
                <w:rFonts w:ascii="Cambria Math" w:eastAsia="宋体" w:hAnsi="Cambria Math"/>
                <w:szCs w:val="22"/>
                <w:lang w:eastAsia="zh-CN"/>
              </w:rPr>
              <m:t>8</m:t>
            </m:r>
          </m:sup>
        </m:sSup>
        <m:r>
          <m:rPr>
            <m:sty m:val="bi"/>
          </m:rPr>
          <w:rPr>
            <w:rFonts w:ascii="Cambria Math" w:eastAsia="宋体" w:hAnsi="Cambria Math"/>
            <w:szCs w:val="22"/>
            <w:lang w:eastAsia="zh-CN"/>
          </w:rPr>
          <m:t>+</m:t>
        </m:r>
        <m:sSup>
          <m:sSupPr>
            <m:ctrlPr>
              <w:rPr>
                <w:rFonts w:ascii="Cambria Math" w:eastAsia="宋体" w:hAnsi="Cambria Math"/>
                <w:b/>
                <w:bCs/>
                <w:i/>
                <w:iCs/>
                <w:szCs w:val="22"/>
                <w:lang w:eastAsia="zh-CN"/>
              </w:rPr>
            </m:ctrlPr>
          </m:sSupPr>
          <m:e>
            <m:r>
              <m:rPr>
                <m:sty m:val="bi"/>
              </m:rPr>
              <w:rPr>
                <w:rFonts w:ascii="Cambria Math" w:eastAsia="宋体" w:hAnsi="Cambria Math"/>
                <w:szCs w:val="22"/>
                <w:lang w:eastAsia="zh-CN"/>
              </w:rPr>
              <m:t>D</m:t>
            </m:r>
          </m:e>
          <m:sup>
            <m:r>
              <m:rPr>
                <m:sty m:val="bi"/>
              </m:rPr>
              <w:rPr>
                <w:rFonts w:ascii="Cambria Math" w:eastAsia="宋体" w:hAnsi="Cambria Math"/>
                <w:szCs w:val="22"/>
                <w:lang w:eastAsia="zh-CN"/>
              </w:rPr>
              <m:t>7</m:t>
            </m:r>
          </m:sup>
        </m:sSup>
        <m:r>
          <m:rPr>
            <m:sty m:val="bi"/>
          </m:rPr>
          <w:rPr>
            <w:rFonts w:ascii="Cambria Math" w:eastAsia="宋体" w:hAnsi="Cambria Math"/>
            <w:szCs w:val="22"/>
            <w:lang w:eastAsia="zh-CN"/>
          </w:rPr>
          <m:t>+</m:t>
        </m:r>
        <m:sSup>
          <m:sSupPr>
            <m:ctrlPr>
              <w:rPr>
                <w:rFonts w:ascii="Cambria Math" w:eastAsia="宋体" w:hAnsi="Cambria Math"/>
                <w:b/>
                <w:bCs/>
                <w:i/>
                <w:iCs/>
                <w:szCs w:val="22"/>
                <w:lang w:eastAsia="zh-CN"/>
              </w:rPr>
            </m:ctrlPr>
          </m:sSupPr>
          <m:e>
            <m:r>
              <m:rPr>
                <m:sty m:val="bi"/>
              </m:rPr>
              <w:rPr>
                <w:rFonts w:ascii="Cambria Math" w:eastAsia="宋体" w:hAnsi="Cambria Math"/>
                <w:szCs w:val="22"/>
                <w:lang w:eastAsia="zh-CN"/>
              </w:rPr>
              <m:t>D</m:t>
            </m:r>
          </m:e>
          <m:sup>
            <m:r>
              <m:rPr>
                <m:sty m:val="bi"/>
              </m:rPr>
              <w:rPr>
                <w:rFonts w:ascii="Cambria Math" w:eastAsia="宋体" w:hAnsi="Cambria Math"/>
                <w:szCs w:val="22"/>
                <w:lang w:eastAsia="zh-CN"/>
              </w:rPr>
              <m:t>4</m:t>
            </m:r>
          </m:sup>
        </m:sSup>
        <m:r>
          <m:rPr>
            <m:sty m:val="bi"/>
          </m:rPr>
          <w:rPr>
            <w:rFonts w:ascii="Cambria Math" w:eastAsia="宋体" w:hAnsi="Cambria Math"/>
            <w:szCs w:val="22"/>
            <w:lang w:eastAsia="zh-CN"/>
          </w:rPr>
          <m:t>+</m:t>
        </m:r>
        <m:sSup>
          <m:sSupPr>
            <m:ctrlPr>
              <w:rPr>
                <w:rFonts w:ascii="Cambria Math" w:eastAsia="宋体" w:hAnsi="Cambria Math"/>
                <w:b/>
                <w:bCs/>
                <w:i/>
                <w:iCs/>
                <w:szCs w:val="22"/>
                <w:lang w:eastAsia="zh-CN"/>
              </w:rPr>
            </m:ctrlPr>
          </m:sSupPr>
          <m:e>
            <m:r>
              <m:rPr>
                <m:sty m:val="bi"/>
              </m:rPr>
              <w:rPr>
                <w:rFonts w:ascii="Cambria Math" w:eastAsia="宋体" w:hAnsi="Cambria Math"/>
                <w:szCs w:val="22"/>
                <w:lang w:eastAsia="zh-CN"/>
              </w:rPr>
              <m:t>D</m:t>
            </m:r>
          </m:e>
          <m:sup>
            <m:r>
              <m:rPr>
                <m:sty m:val="bi"/>
              </m:rPr>
              <w:rPr>
                <w:rFonts w:ascii="Cambria Math" w:eastAsia="宋体" w:hAnsi="Cambria Math"/>
                <w:szCs w:val="22"/>
                <w:lang w:eastAsia="zh-CN"/>
              </w:rPr>
              <m:t>3</m:t>
            </m:r>
          </m:sup>
        </m:sSup>
        <m:r>
          <m:rPr>
            <m:sty m:val="bi"/>
          </m:rPr>
          <w:rPr>
            <w:rFonts w:ascii="Cambria Math" w:eastAsia="宋体" w:hAnsi="Cambria Math"/>
            <w:szCs w:val="22"/>
            <w:lang w:eastAsia="zh-CN"/>
          </w:rPr>
          <m:t>+D</m:t>
        </m:r>
        <m:r>
          <m:rPr>
            <m:sty m:val="bi"/>
          </m:rPr>
          <w:rPr>
            <w:rFonts w:ascii="Cambria Math" w:eastAsia="宋体" w:hAnsi="Cambria Math" w:hint="eastAsia"/>
            <w:szCs w:val="22"/>
            <w:lang w:eastAsia="zh-CN"/>
          </w:rPr>
          <m:t>+</m:t>
        </m:r>
        <m:r>
          <m:rPr>
            <m:sty m:val="bi"/>
          </m:rPr>
          <w:rPr>
            <w:rFonts w:ascii="Cambria Math" w:eastAsia="宋体" w:hAnsi="Cambria Math"/>
            <w:szCs w:val="22"/>
            <w:lang w:eastAsia="zh-CN"/>
          </w:rPr>
          <m:t>1]</m:t>
        </m:r>
      </m:oMath>
      <w:r w:rsidRPr="00380CA9">
        <w:rPr>
          <w:rFonts w:ascii="Times New Roman" w:eastAsia="宋体" w:hAnsi="Cambria Math" w:hint="eastAsia"/>
          <w:b/>
          <w:bCs/>
          <w:i/>
          <w:iCs/>
          <w:szCs w:val="22"/>
          <w:lang w:eastAsia="zh-CN"/>
        </w:rPr>
        <w:t xml:space="preserve"> for a CRC length of L=8</w:t>
      </w:r>
    </w:p>
    <w:p w14:paraId="02E20D4D" w14:textId="77777777" w:rsidR="000C3216" w:rsidRPr="00380CA9" w:rsidRDefault="000C3216" w:rsidP="000C3216">
      <w:pPr>
        <w:numPr>
          <w:ilvl w:val="255"/>
          <w:numId w:val="0"/>
        </w:numPr>
        <w:snapToGrid w:val="0"/>
        <w:spacing w:beforeLines="50" w:before="120" w:afterLines="50" w:after="120" w:line="276" w:lineRule="auto"/>
        <w:jc w:val="both"/>
        <w:rPr>
          <w:rFonts w:ascii="Times New Roman" w:eastAsia="宋体" w:hAnsi="Times New Roman"/>
          <w:szCs w:val="20"/>
          <w:lang w:eastAsia="zh-CN"/>
        </w:rPr>
      </w:pPr>
      <w:r w:rsidRPr="00380CA9">
        <w:rPr>
          <w:rFonts w:ascii="Times New Roman" w:eastAsia="宋体" w:hAnsi="Times New Roman" w:hint="eastAsia"/>
          <w:b/>
          <w:i/>
          <w:iCs/>
          <w:color w:val="000000"/>
          <w:szCs w:val="22"/>
          <w:lang w:eastAsia="zh-CN"/>
        </w:rPr>
        <w:t xml:space="preserve">Proposal 10: For OOK based LP-WUS, </w:t>
      </w:r>
      <w:r w:rsidRPr="00380CA9">
        <w:rPr>
          <w:rFonts w:ascii="Times New Roman" w:eastAsia="宋体" w:hAnsi="Times New Roman"/>
          <w:b/>
          <w:i/>
          <w:iCs/>
          <w:color w:val="000000"/>
          <w:szCs w:val="22"/>
          <w:lang w:eastAsia="zh-CN"/>
        </w:rPr>
        <w:t>Manchester code</w:t>
      </w:r>
      <w:r w:rsidRPr="00380CA9">
        <w:rPr>
          <w:rFonts w:ascii="Times New Roman" w:eastAsia="宋体" w:hAnsi="Times New Roman" w:hint="eastAsia"/>
          <w:b/>
          <w:i/>
          <w:iCs/>
          <w:color w:val="000000"/>
          <w:szCs w:val="22"/>
          <w:lang w:eastAsia="zh-CN"/>
        </w:rPr>
        <w:t xml:space="preserve"> with code </w:t>
      </w:r>
      <w:r w:rsidRPr="00380CA9">
        <w:rPr>
          <w:rFonts w:ascii="Times New Roman" w:eastAsia="宋体" w:hAnsi="Times New Roman"/>
          <w:b/>
          <w:i/>
          <w:iCs/>
          <w:color w:val="000000"/>
          <w:szCs w:val="22"/>
          <w:lang w:eastAsia="zh-CN"/>
        </w:rPr>
        <w:t>rate</w:t>
      </w:r>
      <w:r w:rsidRPr="00380CA9">
        <w:rPr>
          <w:rFonts w:ascii="Times New Roman" w:eastAsia="宋体" w:hAnsi="Times New Roman" w:hint="eastAsia"/>
          <w:b/>
          <w:i/>
          <w:iCs/>
          <w:color w:val="000000"/>
          <w:szCs w:val="22"/>
          <w:lang w:eastAsia="zh-CN"/>
        </w:rPr>
        <w:t xml:space="preserve"> of at least </w:t>
      </w:r>
      <w:r w:rsidRPr="00380CA9">
        <w:rPr>
          <w:rFonts w:ascii="Times New Roman" w:eastAsia="宋体" w:hAnsi="Times New Roman"/>
          <w:b/>
          <w:i/>
          <w:iCs/>
          <w:color w:val="000000"/>
          <w:szCs w:val="22"/>
          <w:lang w:eastAsia="zh-CN"/>
        </w:rPr>
        <w:t>1/2 and 1/4</w:t>
      </w:r>
      <w:r w:rsidRPr="00380CA9">
        <w:rPr>
          <w:rFonts w:ascii="Times New Roman" w:eastAsia="宋体" w:hAnsi="Times New Roman" w:hint="eastAsia"/>
          <w:b/>
          <w:i/>
          <w:iCs/>
          <w:color w:val="000000"/>
          <w:szCs w:val="22"/>
          <w:lang w:eastAsia="zh-CN"/>
        </w:rPr>
        <w:t xml:space="preserve"> should be supported.</w:t>
      </w:r>
    </w:p>
    <w:p w14:paraId="3524F4BA" w14:textId="77777777" w:rsidR="000C3216" w:rsidRPr="00380CA9" w:rsidRDefault="000C3216" w:rsidP="000C3216">
      <w:pPr>
        <w:widowControl w:val="0"/>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Proposal</w:t>
      </w:r>
      <w:r w:rsidRPr="00380CA9">
        <w:rPr>
          <w:rFonts w:ascii="Times New Roman" w:eastAsia="宋体" w:hAnsi="Times New Roman" w:hint="eastAsia"/>
          <w:b/>
          <w:bCs/>
          <w:i/>
          <w:iCs/>
          <w:szCs w:val="22"/>
          <w:lang w:eastAsia="zh-CN"/>
        </w:rPr>
        <w:t xml:space="preserve"> 11</w:t>
      </w:r>
      <w:r w:rsidRPr="00380CA9">
        <w:rPr>
          <w:rFonts w:ascii="Times New Roman" w:eastAsia="宋体" w:hAnsi="Times New Roman"/>
          <w:b/>
          <w:bCs/>
          <w:i/>
          <w:iCs/>
          <w:szCs w:val="22"/>
          <w:lang w:eastAsia="zh-CN"/>
        </w:rPr>
        <w:t xml:space="preserve">: For the design of LP-SS, the binary sequence used for LP-SS should have good auto-correlation and very low cross-correlation performance with its cyclic shifted binary sequences. </w:t>
      </w:r>
    </w:p>
    <w:p w14:paraId="65CD4E6D" w14:textId="77777777" w:rsidR="000C3216" w:rsidRPr="00380CA9" w:rsidRDefault="000C3216" w:rsidP="000C3216">
      <w:pPr>
        <w:widowControl w:val="0"/>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Proposal</w:t>
      </w:r>
      <w:r w:rsidRPr="00380CA9">
        <w:rPr>
          <w:rFonts w:ascii="Times New Roman" w:eastAsia="宋体" w:hAnsi="Times New Roman" w:hint="eastAsia"/>
          <w:b/>
          <w:bCs/>
          <w:i/>
          <w:iCs/>
          <w:szCs w:val="22"/>
          <w:lang w:eastAsia="zh-CN"/>
        </w:rPr>
        <w:t xml:space="preserve"> 12</w:t>
      </w:r>
      <w:r w:rsidRPr="00380CA9">
        <w:rPr>
          <w:rFonts w:ascii="Times New Roman" w:eastAsia="宋体" w:hAnsi="Times New Roman"/>
          <w:b/>
          <w:bCs/>
          <w:i/>
          <w:iCs/>
          <w:szCs w:val="22"/>
          <w:lang w:eastAsia="zh-CN"/>
        </w:rPr>
        <w:t>: LP-SS detection with sliding window should be used as baseline for evaluate the detection performance.</w:t>
      </w:r>
    </w:p>
    <w:p w14:paraId="104687B0"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Proposal</w:t>
      </w:r>
      <w:r w:rsidRPr="00380CA9">
        <w:rPr>
          <w:rFonts w:ascii="Times New Roman" w:eastAsia="宋体" w:hAnsi="Times New Roman" w:hint="eastAsia"/>
          <w:b/>
          <w:bCs/>
          <w:i/>
          <w:iCs/>
          <w:szCs w:val="22"/>
          <w:lang w:eastAsia="zh-CN"/>
        </w:rPr>
        <w:t xml:space="preserve"> 13: </w:t>
      </w:r>
      <w:r w:rsidRPr="00380CA9">
        <w:rPr>
          <w:rFonts w:ascii="Times New Roman" w:eastAsia="宋体" w:hAnsi="Times New Roman"/>
          <w:b/>
          <w:bCs/>
          <w:i/>
          <w:iCs/>
          <w:szCs w:val="22"/>
          <w:lang w:eastAsia="zh-CN"/>
        </w:rPr>
        <w:t xml:space="preserve">For LP-SS, the binary sequence </w:t>
      </w:r>
      <w:r w:rsidRPr="00380CA9">
        <w:rPr>
          <w:rFonts w:ascii="Times New Roman" w:eastAsia="宋体" w:hAnsi="Times New Roman" w:hint="eastAsia"/>
          <w:b/>
          <w:bCs/>
          <w:i/>
          <w:iCs/>
          <w:szCs w:val="22"/>
          <w:lang w:eastAsia="zh-CN"/>
        </w:rPr>
        <w:t>can</w:t>
      </w:r>
      <w:r w:rsidRPr="00380CA9">
        <w:rPr>
          <w:rFonts w:ascii="Times New Roman" w:eastAsia="宋体" w:hAnsi="Times New Roman"/>
          <w:b/>
          <w:bCs/>
          <w:i/>
          <w:iCs/>
          <w:szCs w:val="22"/>
          <w:lang w:eastAsia="zh-CN"/>
        </w:rPr>
        <w:t>not be carried by OOK-1 or OOK-4 with M=1</w:t>
      </w:r>
      <w:r w:rsidRPr="00380CA9">
        <w:rPr>
          <w:rFonts w:ascii="Times New Roman" w:eastAsia="宋体" w:hAnsi="Times New Roman" w:hint="eastAsia"/>
          <w:b/>
          <w:bCs/>
          <w:i/>
          <w:iCs/>
          <w:szCs w:val="22"/>
          <w:lang w:eastAsia="zh-CN"/>
        </w:rPr>
        <w:t>.</w:t>
      </w:r>
    </w:p>
    <w:p w14:paraId="7CD0277A" w14:textId="77777777" w:rsidR="000C3216" w:rsidRPr="00380CA9" w:rsidRDefault="000C3216" w:rsidP="000C3216">
      <w:pPr>
        <w:widowControl w:val="0"/>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Observation</w:t>
      </w:r>
      <w:r w:rsidRPr="00380CA9">
        <w:rPr>
          <w:rFonts w:ascii="Times New Roman" w:eastAsia="宋体" w:hAnsi="Times New Roman" w:hint="eastAsia"/>
          <w:b/>
          <w:bCs/>
          <w:i/>
          <w:iCs/>
          <w:szCs w:val="22"/>
          <w:lang w:eastAsia="zh-CN"/>
        </w:rPr>
        <w:t xml:space="preserve"> 7</w:t>
      </w:r>
      <w:r w:rsidRPr="00380CA9">
        <w:rPr>
          <w:rFonts w:ascii="Times New Roman" w:eastAsia="宋体" w:hAnsi="Times New Roman"/>
          <w:b/>
          <w:bCs/>
          <w:i/>
          <w:iCs/>
          <w:szCs w:val="22"/>
          <w:lang w:eastAsia="zh-CN"/>
        </w:rPr>
        <w:t xml:space="preserve">: For OOK-4 with M =2,4,8,16 based LP-SS, </w:t>
      </w:r>
    </w:p>
    <w:p w14:paraId="58876A88" w14:textId="77777777" w:rsidR="000C3216" w:rsidRPr="00380CA9" w:rsidRDefault="000C3216" w:rsidP="008D3736">
      <w:pPr>
        <w:widowControl w:val="0"/>
        <w:numPr>
          <w:ilvl w:val="0"/>
          <w:numId w:val="88"/>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LP-SS with scrambling code has better time estimation performance than that without scrambling code</w:t>
      </w:r>
    </w:p>
    <w:p w14:paraId="5E0EBCF2" w14:textId="77777777" w:rsidR="000C3216" w:rsidRPr="00380CA9" w:rsidRDefault="000C3216" w:rsidP="008D3736">
      <w:pPr>
        <w:widowControl w:val="0"/>
        <w:numPr>
          <w:ilvl w:val="0"/>
          <w:numId w:val="88"/>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OOK-4 with M =8,16 has better time estimation performance than that with M=2,4</w:t>
      </w:r>
    </w:p>
    <w:p w14:paraId="76736C13" w14:textId="77777777" w:rsidR="000C3216" w:rsidRPr="00380CA9" w:rsidRDefault="000C3216" w:rsidP="008D3736">
      <w:pPr>
        <w:widowControl w:val="0"/>
        <w:numPr>
          <w:ilvl w:val="0"/>
          <w:numId w:val="88"/>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OOK-4 with M =8,16 has almost the same time estimation performance</w:t>
      </w:r>
    </w:p>
    <w:p w14:paraId="4505FEC7"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Proposal</w:t>
      </w:r>
      <w:r w:rsidRPr="00380CA9">
        <w:rPr>
          <w:rFonts w:ascii="Times New Roman" w:eastAsia="宋体" w:hAnsi="Times New Roman" w:hint="eastAsia"/>
          <w:b/>
          <w:bCs/>
          <w:i/>
          <w:iCs/>
          <w:szCs w:val="22"/>
          <w:lang w:eastAsia="zh-CN"/>
        </w:rPr>
        <w:t xml:space="preserve"> 14</w:t>
      </w:r>
      <w:r w:rsidRPr="00380CA9">
        <w:rPr>
          <w:rFonts w:ascii="Times New Roman" w:eastAsia="宋体" w:hAnsi="Times New Roman"/>
          <w:b/>
          <w:bCs/>
          <w:i/>
          <w:iCs/>
          <w:szCs w:val="22"/>
          <w:lang w:eastAsia="zh-CN"/>
        </w:rPr>
        <w:t>: For the design of LP-SS, the following structures are prioritized</w:t>
      </w:r>
    </w:p>
    <w:p w14:paraId="120BE519" w14:textId="77777777" w:rsidR="000C3216" w:rsidRPr="00380CA9" w:rsidRDefault="000C3216" w:rsidP="008D3736">
      <w:pPr>
        <w:widowControl w:val="0"/>
        <w:numPr>
          <w:ilvl w:val="0"/>
          <w:numId w:val="88"/>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OOK-4 with M=8, 128-length M sequence</w:t>
      </w:r>
    </w:p>
    <w:p w14:paraId="6D60AA86" w14:textId="77777777" w:rsidR="000C3216" w:rsidRPr="00380CA9" w:rsidRDefault="000C3216" w:rsidP="008D3736">
      <w:pPr>
        <w:widowControl w:val="0"/>
        <w:numPr>
          <w:ilvl w:val="0"/>
          <w:numId w:val="88"/>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OOK-4 with M=16, 256-length M sequence</w:t>
      </w:r>
    </w:p>
    <w:p w14:paraId="307ACA98" w14:textId="77777777" w:rsidR="000C3216" w:rsidRPr="00380CA9" w:rsidRDefault="000C3216" w:rsidP="008D3736">
      <w:pPr>
        <w:widowControl w:val="0"/>
        <w:numPr>
          <w:ilvl w:val="0"/>
          <w:numId w:val="88"/>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lastRenderedPageBreak/>
        <w:t xml:space="preserve">Phase random sequence is used </w:t>
      </w:r>
      <w:r w:rsidRPr="00380CA9">
        <w:rPr>
          <w:rFonts w:ascii="Times New Roman" w:eastAsia="宋体" w:hAnsi="Times New Roman" w:hint="eastAsia"/>
          <w:b/>
          <w:bCs/>
          <w:i/>
          <w:iCs/>
          <w:szCs w:val="22"/>
          <w:lang w:eastAsia="zh-CN"/>
        </w:rPr>
        <w:t xml:space="preserve">as </w:t>
      </w:r>
      <w:r w:rsidRPr="00380CA9">
        <w:rPr>
          <w:rFonts w:ascii="Times New Roman" w:eastAsia="宋体" w:hAnsi="Times New Roman"/>
          <w:b/>
          <w:bCs/>
          <w:i/>
          <w:iCs/>
          <w:szCs w:val="22"/>
          <w:lang w:eastAsia="zh-CN"/>
        </w:rPr>
        <w:t>scrambling code</w:t>
      </w:r>
      <w:r w:rsidRPr="00380CA9">
        <w:rPr>
          <w:rFonts w:ascii="Times New Roman" w:eastAsia="宋体" w:hAnsi="Times New Roman" w:hint="eastAsia"/>
          <w:b/>
          <w:bCs/>
          <w:i/>
          <w:iCs/>
          <w:szCs w:val="22"/>
          <w:lang w:eastAsia="zh-CN"/>
        </w:rPr>
        <w:t xml:space="preserve"> to improve detection performance</w:t>
      </w:r>
    </w:p>
    <w:p w14:paraId="71BB030E"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b/>
          <w:bCs/>
          <w:i/>
          <w:iCs/>
          <w:szCs w:val="22"/>
          <w:lang w:eastAsia="zh-CN"/>
        </w:rPr>
        <w:t>Proposal</w:t>
      </w:r>
      <w:r w:rsidRPr="00380CA9">
        <w:rPr>
          <w:rFonts w:ascii="Times New Roman" w:eastAsia="宋体" w:hAnsi="Times New Roman" w:hint="eastAsia"/>
          <w:b/>
          <w:bCs/>
          <w:i/>
          <w:iCs/>
          <w:szCs w:val="22"/>
          <w:lang w:eastAsia="zh-CN"/>
        </w:rPr>
        <w:t xml:space="preserve"> 15</w:t>
      </w:r>
      <w:r w:rsidRPr="00380CA9">
        <w:rPr>
          <w:rFonts w:ascii="Times New Roman" w:eastAsia="宋体" w:hAnsi="Times New Roman"/>
          <w:b/>
          <w:bCs/>
          <w:i/>
          <w:iCs/>
          <w:szCs w:val="22"/>
          <w:lang w:eastAsia="zh-CN"/>
        </w:rPr>
        <w:t xml:space="preserve">: </w:t>
      </w:r>
      <w:r w:rsidRPr="00380CA9">
        <w:rPr>
          <w:rFonts w:ascii="Times New Roman" w:eastAsia="宋体" w:hAnsi="Times New Roman"/>
          <w:b/>
          <w:bCs/>
          <w:i/>
          <w:iCs/>
          <w:szCs w:val="20"/>
          <w:lang w:eastAsia="zh-CN"/>
        </w:rPr>
        <w:t xml:space="preserve">For the overlaid OFDM sequence(s) for LP-SS, </w:t>
      </w:r>
      <w:r w:rsidRPr="00380CA9">
        <w:rPr>
          <w:rFonts w:ascii="Times New Roman" w:eastAsia="宋体" w:hAnsi="Times New Roman"/>
          <w:b/>
          <w:bCs/>
          <w:i/>
          <w:iCs/>
          <w:szCs w:val="22"/>
          <w:lang w:eastAsia="zh-CN"/>
        </w:rPr>
        <w:t>if LP-SS does not need to carry information, Option 2 is supported, otherwise, Option 2 or Option 3 is supported.</w:t>
      </w:r>
    </w:p>
    <w:p w14:paraId="2E71281F" w14:textId="77777777" w:rsidR="000C3216" w:rsidRPr="00380CA9" w:rsidRDefault="000C3216" w:rsidP="000C3216">
      <w:pPr>
        <w:widowControl w:val="0"/>
        <w:snapToGrid w:val="0"/>
        <w:spacing w:beforeLines="50" w:before="120" w:afterLines="50" w:after="120" w:line="276" w:lineRule="auto"/>
        <w:jc w:val="both"/>
        <w:rPr>
          <w:rFonts w:ascii="Times New Roman" w:eastAsia="宋体" w:hAnsi="Times New Roman"/>
          <w:szCs w:val="22"/>
          <w:lang w:eastAsia="zh-CN"/>
        </w:rPr>
      </w:pPr>
      <w:r w:rsidRPr="00380CA9">
        <w:rPr>
          <w:rFonts w:ascii="Times New Roman" w:eastAsia="宋体" w:hAnsi="Times New Roman" w:hint="eastAsia"/>
          <w:b/>
          <w:bCs/>
          <w:i/>
          <w:iCs/>
          <w:szCs w:val="22"/>
          <w:lang w:eastAsia="zh-CN"/>
        </w:rPr>
        <w:t>Proposal 16: At least {160,320,640,1280,2560}ms should be considered for LP-SS periodicity.</w:t>
      </w:r>
    </w:p>
    <w:p w14:paraId="461D06CD" w14:textId="77777777" w:rsidR="000C3216" w:rsidRPr="00380CA9" w:rsidRDefault="000C3216" w:rsidP="000C3216">
      <w:pPr>
        <w:numPr>
          <w:ilvl w:val="255"/>
          <w:numId w:val="0"/>
        </w:numPr>
        <w:snapToGrid w:val="0"/>
        <w:spacing w:beforeLines="50" w:before="120" w:afterLines="50" w:after="120" w:line="276" w:lineRule="auto"/>
        <w:jc w:val="both"/>
        <w:rPr>
          <w:rFonts w:ascii="Times New Roman" w:eastAsia="宋体" w:hAnsi="Times New Roman" w:cs="Malgun Gothic"/>
          <w:b/>
          <w:bCs/>
          <w:i/>
          <w:iCs/>
          <w:szCs w:val="22"/>
          <w:lang w:eastAsia="zh-CN" w:bidi="ar"/>
        </w:rPr>
      </w:pPr>
      <w:r w:rsidRPr="00380CA9">
        <w:rPr>
          <w:rFonts w:ascii="Times New Roman" w:eastAsia="宋体" w:hAnsi="Times New Roman" w:hint="eastAsia"/>
          <w:b/>
          <w:bCs/>
          <w:i/>
          <w:iCs/>
          <w:szCs w:val="22"/>
          <w:lang w:eastAsia="zh-CN"/>
        </w:rPr>
        <w:t>Proposal 17: Cell specific information can be carried via LP-SS.</w:t>
      </w:r>
    </w:p>
    <w:p w14:paraId="629AC2A2"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szCs w:val="22"/>
          <w:lang w:eastAsia="zh-CN"/>
        </w:rPr>
      </w:pPr>
      <w:r w:rsidRPr="00380CA9">
        <w:rPr>
          <w:rFonts w:ascii="Times New Roman" w:eastAsia="宋体" w:hAnsi="Times New Roman" w:hint="eastAsia"/>
          <w:b/>
          <w:bCs/>
          <w:i/>
          <w:iCs/>
          <w:szCs w:val="22"/>
          <w:lang w:eastAsia="zh-CN"/>
        </w:rPr>
        <w:t xml:space="preserve">Proposal 18: LP-Preamble can be </w:t>
      </w:r>
      <w:r w:rsidRPr="00380CA9">
        <w:rPr>
          <w:rFonts w:ascii="Times New Roman" w:eastAsia="宋体" w:hAnsi="Times New Roman"/>
          <w:b/>
          <w:bCs/>
          <w:i/>
          <w:iCs/>
          <w:szCs w:val="22"/>
          <w:lang w:eastAsia="zh-CN"/>
        </w:rPr>
        <w:t>positioned ahead of</w:t>
      </w:r>
      <w:r w:rsidRPr="00380CA9">
        <w:rPr>
          <w:rFonts w:ascii="Times New Roman" w:eastAsia="宋体" w:hAnsi="Times New Roman" w:hint="eastAsia"/>
          <w:b/>
          <w:bCs/>
          <w:i/>
          <w:iCs/>
          <w:szCs w:val="22"/>
          <w:lang w:eastAsia="zh-CN"/>
        </w:rPr>
        <w:t xml:space="preserve"> LP-WUS for further time offset </w:t>
      </w:r>
      <w:r w:rsidRPr="00380CA9">
        <w:rPr>
          <w:rFonts w:ascii="Times New Roman" w:eastAsia="宋体" w:hAnsi="Times New Roman"/>
          <w:b/>
          <w:bCs/>
          <w:i/>
          <w:iCs/>
          <w:szCs w:val="22"/>
          <w:lang w:eastAsia="zh-CN"/>
        </w:rPr>
        <w:t>correction</w:t>
      </w:r>
      <w:r w:rsidRPr="00380CA9">
        <w:rPr>
          <w:rFonts w:ascii="Times New Roman" w:eastAsia="宋体" w:hAnsi="Times New Roman" w:hint="eastAsia"/>
          <w:b/>
          <w:bCs/>
          <w:i/>
          <w:iCs/>
          <w:szCs w:val="22"/>
          <w:lang w:eastAsia="zh-CN"/>
        </w:rPr>
        <w:t>.</w:t>
      </w:r>
    </w:p>
    <w:p w14:paraId="6629AAB9"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0"/>
          <w:lang w:eastAsia="zh-CN"/>
        </w:rPr>
      </w:pPr>
      <w:r w:rsidRPr="00380CA9">
        <w:rPr>
          <w:rFonts w:ascii="Times New Roman" w:eastAsia="宋体" w:hAnsi="Times New Roman"/>
          <w:b/>
          <w:bCs/>
          <w:i/>
          <w:iCs/>
          <w:szCs w:val="20"/>
          <w:lang w:eastAsia="zh-CN"/>
        </w:rPr>
        <w:t>Proposal</w:t>
      </w:r>
      <w:r w:rsidRPr="00380CA9">
        <w:rPr>
          <w:rFonts w:ascii="Times New Roman" w:eastAsia="宋体" w:hAnsi="Times New Roman" w:hint="eastAsia"/>
          <w:b/>
          <w:bCs/>
          <w:i/>
          <w:iCs/>
          <w:szCs w:val="20"/>
          <w:lang w:eastAsia="zh-CN"/>
        </w:rPr>
        <w:t xml:space="preserve"> 19</w:t>
      </w:r>
      <w:r w:rsidRPr="00380CA9">
        <w:rPr>
          <w:rFonts w:ascii="Times New Roman" w:eastAsia="宋体" w:hAnsi="Times New Roman"/>
          <w:b/>
          <w:bCs/>
          <w:i/>
          <w:iCs/>
          <w:szCs w:val="20"/>
          <w:lang w:eastAsia="zh-CN"/>
        </w:rPr>
        <w:t>: For LP-WUS in RRC_ IDLE/INACTIVE mode, up to 10 UEs are supported in a UE group.</w:t>
      </w:r>
    </w:p>
    <w:p w14:paraId="67876E4B" w14:textId="77777777" w:rsidR="000C3216" w:rsidRPr="00380CA9" w:rsidRDefault="000C3216" w:rsidP="000C3216">
      <w:pPr>
        <w:widowControl w:val="0"/>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hint="eastAsia"/>
          <w:b/>
          <w:bCs/>
          <w:i/>
          <w:iCs/>
          <w:szCs w:val="20"/>
          <w:lang w:eastAsia="zh-CN"/>
        </w:rPr>
        <w:t xml:space="preserve">Proposal 20: For LP-WUS, at least 14 bits </w:t>
      </w:r>
      <w:r w:rsidRPr="00380CA9">
        <w:rPr>
          <w:rFonts w:ascii="Times New Roman" w:eastAsia="宋体" w:hAnsi="Times New Roman"/>
          <w:b/>
          <w:bCs/>
          <w:i/>
          <w:iCs/>
          <w:szCs w:val="20"/>
          <w:lang w:eastAsia="zh-CN"/>
        </w:rPr>
        <w:t>are</w:t>
      </w:r>
      <w:r w:rsidRPr="00380CA9">
        <w:rPr>
          <w:rFonts w:ascii="Times New Roman" w:eastAsia="宋体" w:hAnsi="Times New Roman" w:hint="eastAsia"/>
          <w:b/>
          <w:bCs/>
          <w:i/>
          <w:iCs/>
          <w:szCs w:val="20"/>
          <w:lang w:eastAsia="zh-CN"/>
        </w:rPr>
        <w:t xml:space="preserve"> necessary to indicate UE group ID.</w:t>
      </w:r>
      <w:r w:rsidRPr="00380CA9">
        <w:rPr>
          <w:rFonts w:ascii="Times New Roman" w:eastAsia="宋体" w:hAnsi="Times New Roman" w:hint="eastAsia"/>
          <w:b/>
          <w:bCs/>
          <w:i/>
          <w:iCs/>
          <w:szCs w:val="22"/>
          <w:lang w:eastAsia="zh-CN"/>
        </w:rPr>
        <w:t xml:space="preserve"> </w:t>
      </w:r>
    </w:p>
    <w:p w14:paraId="519F3373"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0"/>
          <w:lang w:eastAsia="zh-CN"/>
        </w:rPr>
      </w:pPr>
      <w:r w:rsidRPr="00380CA9">
        <w:rPr>
          <w:rFonts w:ascii="Times New Roman" w:eastAsia="宋体" w:hAnsi="Times New Roman" w:hint="eastAsia"/>
          <w:b/>
          <w:bCs/>
          <w:i/>
          <w:iCs/>
          <w:szCs w:val="20"/>
          <w:lang w:eastAsia="zh-CN"/>
        </w:rPr>
        <w:t>Proposal 21:</w:t>
      </w:r>
      <w:r w:rsidRPr="00380CA9">
        <w:rPr>
          <w:rFonts w:ascii="Times New Roman" w:eastAsia="宋体" w:hAnsi="Times New Roman"/>
          <w:b/>
          <w:bCs/>
          <w:i/>
          <w:iCs/>
          <w:szCs w:val="20"/>
          <w:lang w:eastAsia="zh-CN"/>
        </w:rPr>
        <w:t xml:space="preserve"> </w:t>
      </w:r>
      <w:r w:rsidRPr="00380CA9">
        <w:rPr>
          <w:rFonts w:ascii="Times New Roman" w:eastAsia="宋体" w:hAnsi="Times New Roman" w:hint="eastAsia"/>
          <w:b/>
          <w:bCs/>
          <w:i/>
          <w:iCs/>
          <w:szCs w:val="20"/>
          <w:lang w:eastAsia="zh-CN"/>
        </w:rPr>
        <w:t>For OOK based LP-WUS, encoded bit is used for carrying information.</w:t>
      </w:r>
    </w:p>
    <w:p w14:paraId="63859473"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0"/>
          <w:lang w:eastAsia="zh-CN"/>
        </w:rPr>
      </w:pPr>
      <w:r w:rsidRPr="00380CA9">
        <w:rPr>
          <w:rFonts w:ascii="Times New Roman" w:eastAsia="宋体" w:hAnsi="Times New Roman" w:hint="eastAsia"/>
          <w:b/>
          <w:bCs/>
          <w:i/>
          <w:iCs/>
          <w:szCs w:val="20"/>
          <w:lang w:eastAsia="zh-CN"/>
        </w:rPr>
        <w:t>Proposal 22: For OFDM sequence based LP-WUS, X bits information is carried by 2^X OFDM sequences.</w:t>
      </w:r>
    </w:p>
    <w:p w14:paraId="169CD92B" w14:textId="77777777" w:rsidR="000C3216" w:rsidRPr="00380CA9" w:rsidRDefault="000C3216" w:rsidP="008D3736">
      <w:pPr>
        <w:numPr>
          <w:ilvl w:val="0"/>
          <w:numId w:val="89"/>
        </w:numPr>
        <w:snapToGrid w:val="0"/>
        <w:spacing w:beforeLines="50" w:before="120" w:afterLines="50" w:after="120" w:line="276" w:lineRule="auto"/>
        <w:jc w:val="both"/>
        <w:rPr>
          <w:rFonts w:ascii="Times New Roman" w:eastAsia="宋体" w:hAnsi="Times New Roman"/>
          <w:b/>
          <w:bCs/>
          <w:i/>
          <w:iCs/>
          <w:szCs w:val="20"/>
          <w:lang w:eastAsia="zh-CN"/>
        </w:rPr>
      </w:pPr>
      <w:r w:rsidRPr="00380CA9">
        <w:rPr>
          <w:rFonts w:ascii="Times New Roman" w:eastAsia="宋体" w:hAnsi="Times New Roman" w:hint="eastAsia"/>
          <w:b/>
          <w:bCs/>
          <w:i/>
          <w:iCs/>
          <w:szCs w:val="20"/>
          <w:lang w:eastAsia="zh-CN"/>
        </w:rPr>
        <w:t xml:space="preserve">X = 2 for a starting point </w:t>
      </w:r>
    </w:p>
    <w:p w14:paraId="1A4414D9" w14:textId="77777777" w:rsidR="000C3216" w:rsidRPr="00380CA9" w:rsidRDefault="000C3216" w:rsidP="008D3736">
      <w:pPr>
        <w:numPr>
          <w:ilvl w:val="0"/>
          <w:numId w:val="89"/>
        </w:numPr>
        <w:snapToGrid w:val="0"/>
        <w:spacing w:beforeLines="50" w:before="120" w:afterLines="50" w:after="120" w:line="276" w:lineRule="auto"/>
        <w:jc w:val="both"/>
        <w:rPr>
          <w:rFonts w:ascii="Times New Roman" w:eastAsia="宋体" w:hAnsi="Times New Roman"/>
          <w:b/>
          <w:bCs/>
          <w:i/>
          <w:iCs/>
          <w:szCs w:val="20"/>
          <w:lang w:eastAsia="zh-CN"/>
        </w:rPr>
      </w:pPr>
      <w:r w:rsidRPr="00380CA9">
        <w:rPr>
          <w:rFonts w:ascii="Times New Roman" w:eastAsia="宋体" w:hAnsi="Times New Roman" w:hint="eastAsia"/>
          <w:b/>
          <w:bCs/>
          <w:i/>
          <w:iCs/>
          <w:szCs w:val="20"/>
          <w:lang w:eastAsia="zh-CN"/>
        </w:rPr>
        <w:t>CRC is supported</w:t>
      </w:r>
    </w:p>
    <w:p w14:paraId="40E09496"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szCs w:val="22"/>
          <w:lang w:eastAsia="zh-CN"/>
        </w:rPr>
      </w:pPr>
      <w:r w:rsidRPr="00380CA9">
        <w:rPr>
          <w:rFonts w:ascii="Times New Roman" w:eastAsia="宋体" w:hAnsi="Times New Roman" w:hint="eastAsia"/>
          <w:b/>
          <w:bCs/>
          <w:i/>
          <w:iCs/>
          <w:szCs w:val="22"/>
          <w:lang w:eastAsia="zh-CN"/>
        </w:rPr>
        <w:t>Proposal 23: In order to reduce the UE power consumption for blinding decision the OOK-ON symbols carrying OFDM sequence based LP-WUS, the position of the OOK-ON symbols can be predefined or indicated.</w:t>
      </w:r>
    </w:p>
    <w:p w14:paraId="02B10A79"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0"/>
          <w:lang w:eastAsia="zh-CN"/>
        </w:rPr>
      </w:pPr>
      <w:r w:rsidRPr="00380CA9">
        <w:rPr>
          <w:rFonts w:ascii="Times New Roman" w:eastAsia="宋体" w:hAnsi="Times New Roman" w:hint="eastAsia"/>
          <w:b/>
          <w:bCs/>
          <w:i/>
          <w:iCs/>
          <w:szCs w:val="22"/>
          <w:lang w:eastAsia="zh-CN"/>
        </w:rPr>
        <w:t xml:space="preserve">Proposal 24: For LP-WUS, </w:t>
      </w:r>
      <w:r w:rsidRPr="00380CA9">
        <w:rPr>
          <w:rFonts w:ascii="Times New Roman" w:eastAsia="宋体" w:hAnsi="Times New Roman" w:hint="eastAsia"/>
          <w:b/>
          <w:bCs/>
          <w:i/>
          <w:iCs/>
          <w:szCs w:val="20"/>
          <w:lang w:eastAsia="zh-CN"/>
        </w:rPr>
        <w:t>t</w:t>
      </w:r>
      <w:r w:rsidRPr="00380CA9">
        <w:rPr>
          <w:rFonts w:ascii="Times New Roman" w:eastAsia="宋体" w:hAnsi="Times New Roman"/>
          <w:b/>
          <w:bCs/>
          <w:i/>
          <w:iCs/>
          <w:szCs w:val="20"/>
          <w:lang w:eastAsia="zh-CN"/>
        </w:rPr>
        <w:t xml:space="preserve">he SNR to achieve the coverage of PUSCH for message3 and the associated assumptions are listed in </w:t>
      </w:r>
      <w:r w:rsidRPr="00380CA9">
        <w:rPr>
          <w:rFonts w:ascii="Times New Roman" w:eastAsia="宋体" w:hAnsi="Times New Roman" w:hint="eastAsia"/>
          <w:b/>
          <w:bCs/>
          <w:i/>
          <w:iCs/>
          <w:szCs w:val="20"/>
          <w:lang w:eastAsia="zh-CN"/>
        </w:rPr>
        <w:t>Table 4.</w:t>
      </w:r>
    </w:p>
    <w:p w14:paraId="5CEB7E79"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hint="eastAsia"/>
          <w:b/>
          <w:bCs/>
          <w:i/>
          <w:iCs/>
          <w:szCs w:val="22"/>
          <w:lang w:eastAsia="zh-CN"/>
        </w:rPr>
        <w:t>Proposal 25: For OOK based LP-WUS, at least the following coverage improvement schemes should be further studied:</w:t>
      </w:r>
    </w:p>
    <w:p w14:paraId="515FE2D7" w14:textId="77777777" w:rsidR="000C3216" w:rsidRPr="00380CA9" w:rsidRDefault="000C3216" w:rsidP="008D3736">
      <w:pPr>
        <w:numPr>
          <w:ilvl w:val="0"/>
          <w:numId w:val="90"/>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hint="eastAsia"/>
          <w:b/>
          <w:bCs/>
          <w:i/>
          <w:iCs/>
          <w:szCs w:val="22"/>
          <w:lang w:eastAsia="zh-CN"/>
        </w:rPr>
        <w:t>Detection with sliding window</w:t>
      </w:r>
    </w:p>
    <w:p w14:paraId="668E3EC0" w14:textId="77777777" w:rsidR="000C3216" w:rsidRPr="00380CA9" w:rsidRDefault="000C3216" w:rsidP="008D3736">
      <w:pPr>
        <w:numPr>
          <w:ilvl w:val="0"/>
          <w:numId w:val="90"/>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hint="eastAsia"/>
          <w:b/>
          <w:bCs/>
          <w:i/>
          <w:iCs/>
          <w:szCs w:val="22"/>
          <w:lang w:eastAsia="zh-CN"/>
        </w:rPr>
        <w:t>Repetition</w:t>
      </w:r>
    </w:p>
    <w:p w14:paraId="7A0A341F" w14:textId="77777777" w:rsidR="000C3216" w:rsidRPr="00380CA9" w:rsidRDefault="000C3216" w:rsidP="008D3736">
      <w:pPr>
        <w:numPr>
          <w:ilvl w:val="1"/>
          <w:numId w:val="90"/>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hint="eastAsia"/>
          <w:b/>
          <w:bCs/>
          <w:i/>
          <w:iCs/>
          <w:szCs w:val="22"/>
          <w:lang w:eastAsia="zh-CN"/>
        </w:rPr>
        <w:t>Whole payload repetition and bit repetition</w:t>
      </w:r>
    </w:p>
    <w:p w14:paraId="747E8A6F" w14:textId="77777777" w:rsidR="000C3216" w:rsidRPr="00380CA9" w:rsidRDefault="000C3216" w:rsidP="008D3736">
      <w:pPr>
        <w:numPr>
          <w:ilvl w:val="0"/>
          <w:numId w:val="90"/>
        </w:num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hint="eastAsia"/>
          <w:b/>
          <w:bCs/>
          <w:i/>
          <w:iCs/>
          <w:szCs w:val="22"/>
          <w:lang w:eastAsia="zh-CN"/>
        </w:rPr>
        <w:t>Frequency hopping</w:t>
      </w:r>
    </w:p>
    <w:p w14:paraId="3591CA39"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
          <w:bCs/>
          <w:i/>
          <w:iCs/>
          <w:szCs w:val="22"/>
          <w:lang w:eastAsia="zh-CN"/>
        </w:rPr>
      </w:pPr>
      <w:r w:rsidRPr="00380CA9">
        <w:rPr>
          <w:rFonts w:ascii="Times New Roman" w:eastAsia="宋体" w:hAnsi="Times New Roman" w:hint="eastAsia"/>
          <w:b/>
          <w:bCs/>
          <w:i/>
          <w:iCs/>
          <w:szCs w:val="22"/>
          <w:lang w:eastAsia="zh-CN"/>
        </w:rPr>
        <w:t>Proposal 26: LP-SS could be used as a part of LP-WUS to save NW resources.</w:t>
      </w:r>
    </w:p>
    <w:p w14:paraId="3507B6F6" w14:textId="77777777" w:rsidR="000C3216" w:rsidRPr="00380CA9" w:rsidRDefault="000C3216" w:rsidP="000C3216">
      <w:pPr>
        <w:snapToGrid w:val="0"/>
        <w:spacing w:beforeLines="50" w:before="120" w:afterLines="50" w:after="120" w:line="276" w:lineRule="auto"/>
        <w:jc w:val="both"/>
        <w:rPr>
          <w:rFonts w:ascii="Times New Roman" w:eastAsia="宋体" w:hAnsi="Times New Roman"/>
          <w:bCs/>
          <w:color w:val="000000"/>
          <w:szCs w:val="22"/>
          <w:lang w:eastAsia="zh-CN"/>
        </w:rPr>
      </w:pPr>
      <w:r w:rsidRPr="00380CA9">
        <w:rPr>
          <w:rFonts w:ascii="Times New Roman" w:eastAsia="宋体" w:hAnsi="Times New Roman"/>
          <w:b/>
          <w:i/>
          <w:iCs/>
          <w:color w:val="000000"/>
          <w:szCs w:val="22"/>
          <w:lang w:eastAsia="zh-CN"/>
        </w:rPr>
        <w:t>Proposal</w:t>
      </w:r>
      <w:r w:rsidRPr="00380CA9">
        <w:rPr>
          <w:rFonts w:ascii="Times New Roman" w:eastAsia="宋体" w:hAnsi="Times New Roman" w:hint="eastAsia"/>
          <w:b/>
          <w:i/>
          <w:iCs/>
          <w:color w:val="000000"/>
          <w:szCs w:val="22"/>
          <w:lang w:eastAsia="zh-CN"/>
        </w:rPr>
        <w:t xml:space="preserve"> 27</w:t>
      </w:r>
      <w:r w:rsidRPr="00380CA9">
        <w:rPr>
          <w:rFonts w:ascii="Times New Roman" w:eastAsia="宋体" w:hAnsi="Times New Roman"/>
          <w:b/>
          <w:i/>
          <w:iCs/>
          <w:color w:val="000000"/>
          <w:szCs w:val="22"/>
          <w:lang w:eastAsia="zh-CN"/>
        </w:rPr>
        <w:t xml:space="preserve">: </w:t>
      </w:r>
      <w:r w:rsidRPr="00380CA9">
        <w:rPr>
          <w:rFonts w:ascii="Times New Roman" w:eastAsia="宋体" w:hAnsi="Times New Roman" w:hint="eastAsia"/>
          <w:b/>
          <w:i/>
          <w:iCs/>
          <w:color w:val="000000"/>
          <w:szCs w:val="22"/>
          <w:lang w:eastAsia="zh-CN"/>
        </w:rPr>
        <w:t xml:space="preserve">For </w:t>
      </w:r>
      <w:r w:rsidRPr="00380CA9">
        <w:rPr>
          <w:rFonts w:ascii="Times New Roman" w:eastAsia="宋体" w:hAnsi="Times New Roman"/>
          <w:b/>
          <w:i/>
          <w:iCs/>
          <w:color w:val="000000"/>
          <w:szCs w:val="22"/>
          <w:lang w:eastAsia="zh-CN"/>
        </w:rPr>
        <w:t>LP-WUS</w:t>
      </w:r>
      <w:r w:rsidRPr="00380CA9">
        <w:rPr>
          <w:rFonts w:ascii="Times New Roman" w:eastAsia="宋体" w:hAnsi="Times New Roman" w:hint="eastAsia"/>
          <w:b/>
          <w:i/>
          <w:iCs/>
          <w:color w:val="000000"/>
          <w:szCs w:val="22"/>
          <w:lang w:eastAsia="zh-CN"/>
        </w:rPr>
        <w:t>, a</w:t>
      </w:r>
      <w:r w:rsidRPr="00380CA9">
        <w:rPr>
          <w:rFonts w:ascii="Times New Roman" w:eastAsia="宋体" w:hAnsi="Times New Roman"/>
          <w:b/>
          <w:i/>
          <w:iCs/>
          <w:color w:val="000000"/>
          <w:szCs w:val="22"/>
          <w:lang w:eastAsia="zh-CN"/>
        </w:rPr>
        <w:t xml:space="preserve">t least </w:t>
      </w:r>
      <w:r w:rsidRPr="00380CA9">
        <w:rPr>
          <w:rFonts w:ascii="Times New Roman" w:eastAsia="宋体" w:hAnsi="Times New Roman" w:hint="eastAsia"/>
          <w:b/>
          <w:i/>
          <w:iCs/>
          <w:color w:val="000000"/>
          <w:szCs w:val="22"/>
          <w:lang w:eastAsia="zh-CN"/>
        </w:rPr>
        <w:t>the design of s</w:t>
      </w:r>
      <w:r w:rsidRPr="00380CA9">
        <w:rPr>
          <w:rFonts w:ascii="Times New Roman" w:eastAsia="宋体" w:hAnsi="Times New Roman"/>
          <w:b/>
          <w:i/>
          <w:iCs/>
          <w:color w:val="000000"/>
          <w:szCs w:val="22"/>
          <w:lang w:eastAsia="zh-CN"/>
        </w:rPr>
        <w:t>tructure,</w:t>
      </w:r>
      <w:r w:rsidRPr="00380CA9">
        <w:rPr>
          <w:rFonts w:ascii="Times New Roman" w:eastAsia="宋体" w:hAnsi="Times New Roman" w:hint="eastAsia"/>
          <w:b/>
          <w:i/>
          <w:iCs/>
          <w:color w:val="000000"/>
          <w:szCs w:val="22"/>
          <w:lang w:eastAsia="zh-CN"/>
        </w:rPr>
        <w:t xml:space="preserve"> p</w:t>
      </w:r>
      <w:r w:rsidRPr="00380CA9">
        <w:rPr>
          <w:rFonts w:ascii="Times New Roman" w:eastAsia="宋体" w:hAnsi="Times New Roman"/>
          <w:b/>
          <w:i/>
          <w:iCs/>
          <w:color w:val="000000"/>
          <w:szCs w:val="22"/>
          <w:lang w:eastAsia="zh-CN"/>
        </w:rPr>
        <w:t xml:space="preserve">ayload size and </w:t>
      </w:r>
      <w:r w:rsidRPr="00380CA9">
        <w:rPr>
          <w:rFonts w:ascii="Times New Roman" w:eastAsia="宋体" w:hAnsi="Times New Roman" w:hint="eastAsia"/>
          <w:b/>
          <w:i/>
          <w:iCs/>
          <w:color w:val="000000"/>
          <w:szCs w:val="22"/>
          <w:lang w:eastAsia="zh-CN"/>
        </w:rPr>
        <w:t xml:space="preserve">carried </w:t>
      </w:r>
      <w:r w:rsidRPr="00380CA9">
        <w:rPr>
          <w:rFonts w:ascii="Times New Roman" w:eastAsia="宋体" w:hAnsi="Times New Roman"/>
          <w:b/>
          <w:i/>
          <w:iCs/>
          <w:color w:val="000000"/>
          <w:szCs w:val="22"/>
          <w:lang w:eastAsia="zh-CN"/>
        </w:rPr>
        <w:t xml:space="preserve">information should be considered separately </w:t>
      </w:r>
      <w:r w:rsidRPr="00380CA9">
        <w:rPr>
          <w:rFonts w:ascii="Times New Roman" w:eastAsia="宋体" w:hAnsi="Times New Roman" w:hint="eastAsia"/>
          <w:b/>
          <w:i/>
          <w:iCs/>
          <w:color w:val="000000"/>
          <w:szCs w:val="22"/>
          <w:lang w:eastAsia="zh-CN"/>
        </w:rPr>
        <w:t xml:space="preserve">for </w:t>
      </w:r>
      <w:r w:rsidRPr="00380CA9">
        <w:rPr>
          <w:rFonts w:ascii="Times New Roman" w:eastAsia="宋体" w:hAnsi="Times New Roman"/>
          <w:b/>
          <w:i/>
          <w:iCs/>
          <w:color w:val="000000"/>
          <w:szCs w:val="22"/>
          <w:lang w:eastAsia="zh-CN"/>
        </w:rPr>
        <w:t>IDLE/INACTIVE and CONNECTED modes.</w:t>
      </w:r>
    </w:p>
    <w:p w14:paraId="0402D56F" w14:textId="77777777" w:rsidR="000C3216" w:rsidRDefault="000C3216" w:rsidP="000C3216">
      <w:pPr>
        <w:tabs>
          <w:tab w:val="left" w:pos="5836"/>
        </w:tabs>
        <w:spacing w:before="120" w:afterLines="50" w:after="120" w:line="276" w:lineRule="auto"/>
        <w:rPr>
          <w:szCs w:val="20"/>
        </w:rPr>
      </w:pPr>
      <w:r>
        <w:rPr>
          <w:b/>
          <w:bCs/>
          <w:i/>
          <w:iCs/>
          <w:szCs w:val="20"/>
        </w:rPr>
        <w:t>Proposal 1: OOK-4 waveform generation mechanism should be specified according to step1~step6.</w:t>
      </w:r>
    </w:p>
    <w:p w14:paraId="7BC2C389" w14:textId="77777777" w:rsidR="000C3216" w:rsidRDefault="000C3216" w:rsidP="000C3216">
      <w:pPr>
        <w:spacing w:before="120" w:afterLines="50" w:after="120" w:line="276" w:lineRule="auto"/>
        <w:rPr>
          <w:rFonts w:eastAsiaTheme="minorEastAsia"/>
          <w:b/>
          <w:bCs/>
          <w:i/>
          <w:iCs/>
          <w:kern w:val="2"/>
          <w:szCs w:val="20"/>
        </w:rPr>
      </w:pPr>
      <w:r>
        <w:rPr>
          <w:rFonts w:eastAsiaTheme="minorEastAsia"/>
          <w:b/>
          <w:bCs/>
          <w:i/>
          <w:iCs/>
          <w:kern w:val="2"/>
          <w:szCs w:val="20"/>
        </w:rPr>
        <w:t>Proposal 2: OOK-1 waveform should be generated by OOK-4 waveform generation mechanism.</w:t>
      </w:r>
    </w:p>
    <w:p w14:paraId="79D45228" w14:textId="77777777" w:rsidR="000C3216" w:rsidRDefault="000C3216" w:rsidP="008D3736">
      <w:pPr>
        <w:numPr>
          <w:ilvl w:val="0"/>
          <w:numId w:val="85"/>
        </w:numPr>
        <w:snapToGrid w:val="0"/>
        <w:spacing w:beforeLines="50" w:before="120" w:afterLines="50" w:after="120" w:line="276" w:lineRule="auto"/>
        <w:jc w:val="both"/>
        <w:rPr>
          <w:rFonts w:eastAsiaTheme="minorEastAsia"/>
          <w:b/>
          <w:bCs/>
          <w:i/>
          <w:iCs/>
          <w:kern w:val="2"/>
          <w:szCs w:val="20"/>
        </w:rPr>
      </w:pPr>
      <w:r>
        <w:rPr>
          <w:rFonts w:eastAsiaTheme="minorEastAsia"/>
          <w:b/>
          <w:bCs/>
          <w:i/>
          <w:iCs/>
          <w:kern w:val="2"/>
          <w:szCs w:val="20"/>
        </w:rPr>
        <w:t xml:space="preserve">Unified OOK waveform </w:t>
      </w:r>
      <w:r>
        <w:rPr>
          <w:rFonts w:eastAsiaTheme="minorEastAsia" w:hint="eastAsia"/>
          <w:b/>
          <w:bCs/>
          <w:i/>
          <w:iCs/>
          <w:kern w:val="2"/>
          <w:szCs w:val="20"/>
        </w:rPr>
        <w:t xml:space="preserve">generation scheme </w:t>
      </w:r>
      <w:r>
        <w:rPr>
          <w:rFonts w:eastAsiaTheme="minorEastAsia"/>
          <w:b/>
          <w:bCs/>
          <w:i/>
          <w:iCs/>
          <w:kern w:val="2"/>
          <w:szCs w:val="20"/>
        </w:rPr>
        <w:t>at gNB side is suggested</w:t>
      </w:r>
    </w:p>
    <w:p w14:paraId="6160BE3E" w14:textId="77777777" w:rsidR="000C3216" w:rsidRDefault="000C3216" w:rsidP="000C3216">
      <w:pPr>
        <w:spacing w:before="120" w:afterLines="50" w:after="120" w:line="276" w:lineRule="auto"/>
        <w:rPr>
          <w:b/>
          <w:bCs/>
          <w:i/>
          <w:iCs/>
          <w:szCs w:val="20"/>
        </w:rPr>
      </w:pPr>
      <w:r>
        <w:rPr>
          <w:b/>
          <w:bCs/>
          <w:i/>
          <w:iCs/>
          <w:szCs w:val="20"/>
        </w:rPr>
        <w:t>Proposal</w:t>
      </w:r>
      <w:r>
        <w:rPr>
          <w:rFonts w:hint="eastAsia"/>
          <w:b/>
          <w:bCs/>
          <w:i/>
          <w:iCs/>
          <w:szCs w:val="20"/>
        </w:rPr>
        <w:t xml:space="preserve"> 3</w:t>
      </w:r>
      <w:r>
        <w:rPr>
          <w:b/>
          <w:bCs/>
          <w:i/>
          <w:iCs/>
          <w:szCs w:val="20"/>
        </w:rPr>
        <w:t>: For OOK based LP-WUS, OOK-4 with M=2 and M=4 are prioritized.</w:t>
      </w:r>
    </w:p>
    <w:p w14:paraId="576F3826" w14:textId="77777777" w:rsidR="000C3216" w:rsidRDefault="000C3216" w:rsidP="000C3216">
      <w:pPr>
        <w:spacing w:before="120" w:afterLines="50" w:after="120" w:line="276" w:lineRule="auto"/>
        <w:rPr>
          <w:b/>
          <w:bCs/>
          <w:i/>
          <w:iCs/>
          <w:szCs w:val="20"/>
        </w:rPr>
      </w:pPr>
      <w:r>
        <w:rPr>
          <w:b/>
          <w:bCs/>
          <w:i/>
          <w:iCs/>
          <w:szCs w:val="20"/>
        </w:rPr>
        <w:t>Proposal</w:t>
      </w:r>
      <w:r>
        <w:rPr>
          <w:rFonts w:hint="eastAsia"/>
          <w:b/>
          <w:bCs/>
          <w:i/>
          <w:iCs/>
          <w:szCs w:val="20"/>
        </w:rPr>
        <w:t xml:space="preserve"> 4</w:t>
      </w:r>
      <w:r>
        <w:rPr>
          <w:b/>
          <w:bCs/>
          <w:i/>
          <w:iCs/>
          <w:szCs w:val="20"/>
        </w:rPr>
        <w:t>: For OOK based LP-WUS, BW of 12PRBs@SCS=30KHz is prioritized.</w:t>
      </w:r>
    </w:p>
    <w:p w14:paraId="60C9EBA9" w14:textId="77777777" w:rsidR="000C3216" w:rsidRDefault="000C3216" w:rsidP="000C3216">
      <w:pPr>
        <w:spacing w:before="120" w:afterLines="50" w:after="120" w:line="276" w:lineRule="auto"/>
        <w:rPr>
          <w:b/>
          <w:bCs/>
          <w:i/>
          <w:iCs/>
          <w:szCs w:val="20"/>
        </w:rPr>
      </w:pPr>
      <w:r>
        <w:rPr>
          <w:b/>
          <w:bCs/>
          <w:i/>
          <w:iCs/>
          <w:szCs w:val="20"/>
        </w:rPr>
        <w:t>Proposal</w:t>
      </w:r>
      <w:r>
        <w:rPr>
          <w:rFonts w:hint="eastAsia"/>
          <w:b/>
          <w:bCs/>
          <w:i/>
          <w:iCs/>
          <w:szCs w:val="20"/>
        </w:rPr>
        <w:t xml:space="preserve"> 5: </w:t>
      </w:r>
      <w:r>
        <w:rPr>
          <w:b/>
          <w:bCs/>
          <w:i/>
          <w:iCs/>
          <w:szCs w:val="20"/>
        </w:rPr>
        <w:t xml:space="preserve">LP-SS, LP-Preamble and LP-WUS </w:t>
      </w:r>
      <w:r>
        <w:rPr>
          <w:rFonts w:hint="eastAsia"/>
          <w:b/>
          <w:bCs/>
          <w:i/>
          <w:iCs/>
          <w:szCs w:val="20"/>
        </w:rPr>
        <w:t>w</w:t>
      </w:r>
      <w:r>
        <w:rPr>
          <w:b/>
          <w:bCs/>
          <w:i/>
          <w:iCs/>
          <w:szCs w:val="20"/>
        </w:rPr>
        <w:t>ith</w:t>
      </w:r>
      <w:r>
        <w:rPr>
          <w:rFonts w:hint="eastAsia"/>
          <w:b/>
          <w:bCs/>
          <w:i/>
          <w:iCs/>
          <w:szCs w:val="20"/>
        </w:rPr>
        <w:t xml:space="preserve"> the </w:t>
      </w:r>
      <w:r>
        <w:rPr>
          <w:b/>
          <w:bCs/>
          <w:i/>
          <w:iCs/>
          <w:szCs w:val="20"/>
        </w:rPr>
        <w:t>same BW</w:t>
      </w:r>
      <w:r>
        <w:rPr>
          <w:rFonts w:hint="eastAsia"/>
          <w:b/>
          <w:bCs/>
          <w:i/>
          <w:iCs/>
          <w:szCs w:val="20"/>
        </w:rPr>
        <w:t xml:space="preserve"> should be supported </w:t>
      </w:r>
    </w:p>
    <w:p w14:paraId="3D6294C7" w14:textId="77777777" w:rsidR="000C3216" w:rsidRDefault="000C3216" w:rsidP="008D3736">
      <w:pPr>
        <w:numPr>
          <w:ilvl w:val="0"/>
          <w:numId w:val="86"/>
        </w:numPr>
        <w:snapToGrid w:val="0"/>
        <w:spacing w:beforeLines="50" w:before="120" w:afterLines="50" w:after="120" w:line="276" w:lineRule="auto"/>
        <w:jc w:val="both"/>
        <w:rPr>
          <w:b/>
          <w:bCs/>
          <w:i/>
          <w:iCs/>
          <w:szCs w:val="20"/>
        </w:rPr>
      </w:pPr>
      <w:r>
        <w:rPr>
          <w:b/>
          <w:bCs/>
          <w:i/>
          <w:iCs/>
          <w:szCs w:val="20"/>
        </w:rPr>
        <w:t xml:space="preserve"> </w:t>
      </w:r>
      <w:r>
        <w:rPr>
          <w:rFonts w:hint="eastAsia"/>
          <w:b/>
          <w:bCs/>
          <w:i/>
          <w:iCs/>
          <w:szCs w:val="20"/>
        </w:rPr>
        <w:t xml:space="preserve">FFS </w:t>
      </w:r>
      <w:r>
        <w:rPr>
          <w:b/>
          <w:bCs/>
          <w:i/>
          <w:iCs/>
          <w:szCs w:val="20"/>
        </w:rPr>
        <w:t xml:space="preserve">different bandwidth or different </w:t>
      </w:r>
      <w:r>
        <w:rPr>
          <w:rFonts w:hint="eastAsia"/>
          <w:b/>
          <w:bCs/>
          <w:i/>
          <w:iCs/>
          <w:szCs w:val="20"/>
        </w:rPr>
        <w:t xml:space="preserve">central </w:t>
      </w:r>
      <w:r>
        <w:rPr>
          <w:b/>
          <w:bCs/>
          <w:i/>
          <w:iCs/>
          <w:szCs w:val="20"/>
        </w:rPr>
        <w:t>frequency</w:t>
      </w:r>
    </w:p>
    <w:p w14:paraId="09F25CBB" w14:textId="77777777" w:rsidR="000C3216" w:rsidRDefault="000C3216" w:rsidP="000C3216">
      <w:pPr>
        <w:spacing w:before="120" w:line="276" w:lineRule="auto"/>
        <w:rPr>
          <w:b/>
          <w:bCs/>
          <w:i/>
          <w:iCs/>
          <w:szCs w:val="20"/>
        </w:rPr>
      </w:pPr>
      <w:r>
        <w:rPr>
          <w:rFonts w:hint="eastAsia"/>
          <w:b/>
          <w:bCs/>
          <w:i/>
          <w:iCs/>
          <w:szCs w:val="20"/>
        </w:rPr>
        <w:t>Proposal 6: For SCS of LP-WUS, it could be configurable and</w:t>
      </w:r>
    </w:p>
    <w:p w14:paraId="31DC1B85" w14:textId="77777777" w:rsidR="000C3216" w:rsidRDefault="000C3216" w:rsidP="008D3736">
      <w:pPr>
        <w:numPr>
          <w:ilvl w:val="0"/>
          <w:numId w:val="87"/>
        </w:numPr>
        <w:snapToGrid w:val="0"/>
        <w:spacing w:beforeLines="50" w:before="120" w:after="120" w:line="276" w:lineRule="auto"/>
        <w:jc w:val="both"/>
        <w:rPr>
          <w:b/>
          <w:bCs/>
          <w:i/>
          <w:iCs/>
          <w:szCs w:val="20"/>
        </w:rPr>
      </w:pPr>
      <w:r>
        <w:rPr>
          <w:rFonts w:hint="eastAsia"/>
          <w:b/>
          <w:bCs/>
          <w:i/>
          <w:iCs/>
          <w:szCs w:val="20"/>
        </w:rPr>
        <w:t>If LP-WUS resource allocation is associated with DL BWP, the SCS of LP-WUS is the same as that of the DL BWP</w:t>
      </w:r>
    </w:p>
    <w:p w14:paraId="64188FE3" w14:textId="77777777" w:rsidR="000C3216" w:rsidRDefault="000C3216" w:rsidP="008D3736">
      <w:pPr>
        <w:numPr>
          <w:ilvl w:val="0"/>
          <w:numId w:val="87"/>
        </w:numPr>
        <w:snapToGrid w:val="0"/>
        <w:spacing w:beforeLines="50" w:before="120" w:after="120" w:line="276" w:lineRule="auto"/>
        <w:jc w:val="both"/>
        <w:rPr>
          <w:b/>
          <w:bCs/>
          <w:i/>
          <w:iCs/>
          <w:szCs w:val="20"/>
        </w:rPr>
      </w:pPr>
      <w:r>
        <w:rPr>
          <w:rFonts w:hint="eastAsia"/>
          <w:b/>
          <w:bCs/>
          <w:i/>
          <w:iCs/>
          <w:szCs w:val="20"/>
        </w:rPr>
        <w:t>If LP-WUS resource allocation is NOT associated with DL BWP, a separate SCS can be configured for LP-WUS</w:t>
      </w:r>
    </w:p>
    <w:p w14:paraId="1D54D7C0" w14:textId="77777777" w:rsidR="000C3216" w:rsidRDefault="000C3216" w:rsidP="000C3216">
      <w:pPr>
        <w:spacing w:before="120" w:afterLines="50" w:after="120" w:line="276" w:lineRule="auto"/>
        <w:rPr>
          <w:rFonts w:eastAsiaTheme="minorEastAsia"/>
          <w:b/>
          <w:bCs/>
          <w:i/>
          <w:iCs/>
          <w:kern w:val="2"/>
          <w:szCs w:val="20"/>
        </w:rPr>
      </w:pPr>
      <w:r>
        <w:rPr>
          <w:rFonts w:eastAsiaTheme="minorEastAsia"/>
          <w:b/>
          <w:bCs/>
          <w:i/>
          <w:iCs/>
          <w:kern w:val="2"/>
          <w:szCs w:val="20"/>
        </w:rPr>
        <w:lastRenderedPageBreak/>
        <w:t xml:space="preserve">Proposal </w:t>
      </w:r>
      <w:r>
        <w:rPr>
          <w:rFonts w:eastAsiaTheme="minorEastAsia" w:hint="eastAsia"/>
          <w:b/>
          <w:bCs/>
          <w:i/>
          <w:iCs/>
          <w:kern w:val="2"/>
          <w:szCs w:val="20"/>
        </w:rPr>
        <w:t>7</w:t>
      </w:r>
      <w:r>
        <w:rPr>
          <w:rFonts w:eastAsiaTheme="minorEastAsia"/>
          <w:b/>
          <w:bCs/>
          <w:i/>
          <w:iCs/>
          <w:kern w:val="2"/>
          <w:szCs w:val="20"/>
        </w:rPr>
        <w:t>: For OOK-4, if OFDM sequences are used for carrying information, ZC sequence and M sequence are preferred.</w:t>
      </w:r>
    </w:p>
    <w:p w14:paraId="5AE5A3E2" w14:textId="77777777" w:rsidR="000C3216" w:rsidRDefault="000C3216" w:rsidP="000C3216">
      <w:pPr>
        <w:widowControl w:val="0"/>
        <w:spacing w:before="120" w:afterLines="50" w:after="120" w:line="276" w:lineRule="auto"/>
        <w:rPr>
          <w:b/>
          <w:bCs/>
          <w:i/>
          <w:iCs/>
        </w:rPr>
      </w:pPr>
      <w:r>
        <w:rPr>
          <w:b/>
          <w:bCs/>
          <w:i/>
          <w:iCs/>
        </w:rPr>
        <w:t>Proposal</w:t>
      </w:r>
      <w:r>
        <w:rPr>
          <w:rFonts w:hint="eastAsia"/>
          <w:b/>
          <w:bCs/>
          <w:i/>
          <w:iCs/>
        </w:rPr>
        <w:t xml:space="preserve"> 8</w:t>
      </w:r>
      <w:r>
        <w:rPr>
          <w:b/>
          <w:bCs/>
          <w:i/>
          <w:iCs/>
        </w:rPr>
        <w:t>: For OFDM sequence based LP-WUS, adopting the OFDM sequence receiver with FFT as the baseline for detection performance evaluation.</w:t>
      </w:r>
    </w:p>
    <w:p w14:paraId="36CD0BB7" w14:textId="77777777" w:rsidR="000C3216" w:rsidRDefault="000C3216" w:rsidP="000C3216">
      <w:pPr>
        <w:spacing w:before="120" w:afterLines="50" w:after="120" w:line="276" w:lineRule="auto"/>
        <w:rPr>
          <w:b/>
          <w:bCs/>
          <w:i/>
          <w:iCs/>
        </w:rPr>
      </w:pPr>
      <w:r>
        <w:rPr>
          <w:rFonts w:hint="eastAsia"/>
          <w:b/>
          <w:bCs/>
          <w:i/>
          <w:iCs/>
        </w:rPr>
        <w:t>Proposal 9: Adding CRC for LP-WUS payload is necessary for both OOK based and OFDM sequence based LP-WUS transmission.</w:t>
      </w:r>
    </w:p>
    <w:p w14:paraId="7347338F" w14:textId="77777777" w:rsidR="000C3216" w:rsidRDefault="000C3216" w:rsidP="00554EE2">
      <w:pPr>
        <w:numPr>
          <w:ilvl w:val="0"/>
          <w:numId w:val="26"/>
        </w:numPr>
        <w:snapToGrid w:val="0"/>
        <w:spacing w:beforeLines="50" w:before="120" w:afterLines="50" w:after="120" w:line="276" w:lineRule="auto"/>
        <w:jc w:val="both"/>
        <w:rPr>
          <w:b/>
          <w:bCs/>
          <w:i/>
          <w:iCs/>
        </w:rPr>
      </w:pPr>
      <w:r>
        <w:rPr>
          <w:rFonts w:hint="eastAsia"/>
          <w:b/>
          <w:bCs/>
          <w:i/>
          <w:iCs/>
        </w:rPr>
        <w:t>8-Length</w:t>
      </w:r>
      <w:r>
        <w:rPr>
          <w:b/>
          <w:bCs/>
          <w:i/>
          <w:iCs/>
        </w:rPr>
        <w:t xml:space="preserve"> CRC is </w:t>
      </w:r>
      <w:r>
        <w:rPr>
          <w:rFonts w:hint="eastAsia"/>
          <w:b/>
          <w:bCs/>
          <w:i/>
          <w:iCs/>
        </w:rPr>
        <w:t xml:space="preserve">a </w:t>
      </w:r>
      <w:r>
        <w:rPr>
          <w:b/>
          <w:bCs/>
          <w:i/>
          <w:iCs/>
        </w:rPr>
        <w:t>starting point</w:t>
      </w:r>
      <w:r>
        <w:rPr>
          <w:rFonts w:hint="eastAsia"/>
          <w:b/>
          <w:bCs/>
          <w:i/>
          <w:iCs/>
        </w:rPr>
        <w:t xml:space="preserve">, for example, </w:t>
      </w:r>
      <m:oMath>
        <m:sSub>
          <m:sSubPr>
            <m:ctrlPr>
              <w:rPr>
                <w:rFonts w:ascii="Cambria Math" w:hAnsi="Cambria Math"/>
                <w:b/>
                <w:bCs/>
                <w:i/>
                <w:iCs/>
              </w:rPr>
            </m:ctrlPr>
          </m:sSubPr>
          <m:e>
            <m:r>
              <m:rPr>
                <m:sty m:val="bi"/>
              </m:rPr>
              <w:rPr>
                <w:rFonts w:ascii="Cambria Math" w:hAnsi="Cambria Math"/>
              </w:rPr>
              <m:t>g</m:t>
            </m:r>
          </m:e>
          <m:sub>
            <m:r>
              <m:rPr>
                <m:sty m:val="bi"/>
              </m:rPr>
              <w:rPr>
                <w:rFonts w:ascii="Cambria Math" w:hAnsi="Cambria Math"/>
              </w:rPr>
              <m:t>CRC</m:t>
            </m:r>
            <m:r>
              <m:rPr>
                <m:sty m:val="bi"/>
              </m:rPr>
              <w:rPr>
                <w:rFonts w:ascii="Cambria Math" w:hAnsi="Cambria Math"/>
              </w:rPr>
              <m:t>8</m:t>
            </m:r>
          </m:sub>
        </m:sSub>
        <m:r>
          <m:rPr>
            <m:sty m:val="bi"/>
          </m:rPr>
          <w:rPr>
            <w:rFonts w:ascii="Cambria Math" w:hAnsi="Cambria Math"/>
          </w:rPr>
          <m:t>(D)=[</m:t>
        </m:r>
        <m:sSup>
          <m:sSupPr>
            <m:ctrlPr>
              <w:rPr>
                <w:rFonts w:ascii="Cambria Math" w:hAnsi="Cambria Math"/>
                <w:b/>
                <w:bCs/>
                <w:i/>
                <w:iCs/>
              </w:rPr>
            </m:ctrlPr>
          </m:sSupPr>
          <m:e>
            <m:r>
              <m:rPr>
                <m:sty m:val="bi"/>
              </m:rPr>
              <w:rPr>
                <w:rFonts w:ascii="Cambria Math" w:hAnsi="Cambria Math"/>
              </w:rPr>
              <m:t>D</m:t>
            </m:r>
          </m:e>
          <m:sup>
            <m:r>
              <m:rPr>
                <m:sty m:val="bi"/>
              </m:rPr>
              <w:rPr>
                <w:rFonts w:ascii="Cambria Math" w:hAnsi="Cambria Math"/>
              </w:rPr>
              <m:t>8</m:t>
            </m:r>
          </m:sup>
        </m:sSup>
        <m:r>
          <m:rPr>
            <m:sty m:val="bi"/>
          </m:rPr>
          <w:rPr>
            <w:rFonts w:ascii="Cambria Math" w:hAnsi="Cambria Math"/>
          </w:rPr>
          <m:t>+</m:t>
        </m:r>
        <m:sSup>
          <m:sSupPr>
            <m:ctrlPr>
              <w:rPr>
                <w:rFonts w:ascii="Cambria Math" w:hAnsi="Cambria Math"/>
                <w:b/>
                <w:bCs/>
                <w:i/>
                <w:iCs/>
              </w:rPr>
            </m:ctrlPr>
          </m:sSupPr>
          <m:e>
            <m:r>
              <m:rPr>
                <m:sty m:val="bi"/>
              </m:rPr>
              <w:rPr>
                <w:rFonts w:ascii="Cambria Math" w:hAnsi="Cambria Math"/>
              </w:rPr>
              <m:t>D</m:t>
            </m:r>
          </m:e>
          <m:sup>
            <m:r>
              <m:rPr>
                <m:sty m:val="bi"/>
              </m:rPr>
              <w:rPr>
                <w:rFonts w:ascii="Cambria Math" w:hAnsi="Cambria Math"/>
              </w:rPr>
              <m:t>7</m:t>
            </m:r>
          </m:sup>
        </m:sSup>
        <m:r>
          <m:rPr>
            <m:sty m:val="bi"/>
          </m:rPr>
          <w:rPr>
            <w:rFonts w:ascii="Cambria Math" w:hAnsi="Cambria Math"/>
          </w:rPr>
          <m:t>+</m:t>
        </m:r>
        <m:sSup>
          <m:sSupPr>
            <m:ctrlPr>
              <w:rPr>
                <w:rFonts w:ascii="Cambria Math" w:hAnsi="Cambria Math"/>
                <w:b/>
                <w:bCs/>
                <w:i/>
                <w:iCs/>
              </w:rPr>
            </m:ctrlPr>
          </m:sSupPr>
          <m:e>
            <m:r>
              <m:rPr>
                <m:sty m:val="bi"/>
              </m:rPr>
              <w:rPr>
                <w:rFonts w:ascii="Cambria Math" w:hAnsi="Cambria Math"/>
              </w:rPr>
              <m:t>D</m:t>
            </m:r>
          </m:e>
          <m:sup>
            <m:r>
              <m:rPr>
                <m:sty m:val="bi"/>
              </m:rPr>
              <w:rPr>
                <w:rFonts w:ascii="Cambria Math" w:hAnsi="Cambria Math"/>
              </w:rPr>
              <m:t>4</m:t>
            </m:r>
          </m:sup>
        </m:sSup>
        <m:r>
          <m:rPr>
            <m:sty m:val="bi"/>
          </m:rPr>
          <w:rPr>
            <w:rFonts w:ascii="Cambria Math" w:hAnsi="Cambria Math"/>
          </w:rPr>
          <m:t>+</m:t>
        </m:r>
        <m:sSup>
          <m:sSupPr>
            <m:ctrlPr>
              <w:rPr>
                <w:rFonts w:ascii="Cambria Math" w:hAnsi="Cambria Math"/>
                <w:b/>
                <w:bCs/>
                <w:i/>
                <w:iCs/>
              </w:rPr>
            </m:ctrlPr>
          </m:sSupPr>
          <m:e>
            <m:r>
              <m:rPr>
                <m:sty m:val="bi"/>
              </m:rPr>
              <w:rPr>
                <w:rFonts w:ascii="Cambria Math" w:hAnsi="Cambria Math"/>
              </w:rPr>
              <m:t>D</m:t>
            </m:r>
          </m:e>
          <m:sup>
            <m:r>
              <m:rPr>
                <m:sty m:val="bi"/>
              </m:rPr>
              <w:rPr>
                <w:rFonts w:ascii="Cambria Math" w:hAnsi="Cambria Math"/>
              </w:rPr>
              <m:t>3</m:t>
            </m:r>
          </m:sup>
        </m:sSup>
        <m:r>
          <m:rPr>
            <m:sty m:val="bi"/>
          </m:rPr>
          <w:rPr>
            <w:rFonts w:ascii="Cambria Math" w:hAnsi="Cambria Math"/>
          </w:rPr>
          <m:t>+D</m:t>
        </m:r>
        <m:r>
          <m:rPr>
            <m:sty m:val="bi"/>
          </m:rPr>
          <w:rPr>
            <w:rFonts w:ascii="Cambria Math" w:hAnsi="Cambria Math" w:hint="eastAsia"/>
          </w:rPr>
          <m:t>+</m:t>
        </m:r>
        <m:r>
          <m:rPr>
            <m:sty m:val="bi"/>
          </m:rPr>
          <w:rPr>
            <w:rFonts w:ascii="Cambria Math" w:hAnsi="Cambria Math"/>
          </w:rPr>
          <m:t>1]</m:t>
        </m:r>
      </m:oMath>
      <w:r>
        <w:rPr>
          <w:rFonts w:hAnsi="Cambria Math" w:hint="eastAsia"/>
          <w:b/>
          <w:bCs/>
          <w:i/>
          <w:iCs/>
        </w:rPr>
        <w:t xml:space="preserve"> for a CRC length of L=8</w:t>
      </w:r>
    </w:p>
    <w:p w14:paraId="0D91EB1D" w14:textId="77777777" w:rsidR="000C3216" w:rsidRDefault="000C3216" w:rsidP="000C3216">
      <w:pPr>
        <w:numPr>
          <w:ilvl w:val="255"/>
          <w:numId w:val="0"/>
        </w:numPr>
        <w:spacing w:before="120" w:afterLines="50" w:after="120" w:line="276" w:lineRule="auto"/>
        <w:rPr>
          <w:szCs w:val="20"/>
        </w:rPr>
      </w:pPr>
      <w:r>
        <w:rPr>
          <w:rFonts w:hint="eastAsia"/>
          <w:b/>
          <w:i/>
          <w:iCs/>
          <w:color w:val="000000"/>
        </w:rPr>
        <w:t xml:space="preserve">Proposal 10: For OOK based LP-WUS, </w:t>
      </w:r>
      <w:r>
        <w:rPr>
          <w:b/>
          <w:i/>
          <w:iCs/>
          <w:color w:val="000000"/>
        </w:rPr>
        <w:t>Manchester code</w:t>
      </w:r>
      <w:r>
        <w:rPr>
          <w:rFonts w:hint="eastAsia"/>
          <w:b/>
          <w:i/>
          <w:iCs/>
          <w:color w:val="000000"/>
        </w:rPr>
        <w:t xml:space="preserve"> with code </w:t>
      </w:r>
      <w:r>
        <w:rPr>
          <w:b/>
          <w:i/>
          <w:iCs/>
          <w:color w:val="000000"/>
        </w:rPr>
        <w:t>rate</w:t>
      </w:r>
      <w:r>
        <w:rPr>
          <w:rFonts w:hint="eastAsia"/>
          <w:b/>
          <w:i/>
          <w:iCs/>
          <w:color w:val="000000"/>
        </w:rPr>
        <w:t xml:space="preserve"> of at least </w:t>
      </w:r>
      <w:r>
        <w:rPr>
          <w:b/>
          <w:i/>
          <w:iCs/>
          <w:color w:val="000000"/>
        </w:rPr>
        <w:t>1/2 and 1/4</w:t>
      </w:r>
      <w:r>
        <w:rPr>
          <w:rFonts w:hint="eastAsia"/>
          <w:b/>
          <w:i/>
          <w:iCs/>
          <w:color w:val="000000"/>
        </w:rPr>
        <w:t xml:space="preserve"> should be supported.</w:t>
      </w:r>
    </w:p>
    <w:p w14:paraId="31F57C3F" w14:textId="77777777" w:rsidR="000C3216" w:rsidRDefault="000C3216" w:rsidP="000C3216">
      <w:pPr>
        <w:widowControl w:val="0"/>
        <w:spacing w:before="120" w:afterLines="50" w:after="120" w:line="276" w:lineRule="auto"/>
        <w:rPr>
          <w:b/>
          <w:bCs/>
          <w:i/>
          <w:iCs/>
        </w:rPr>
      </w:pPr>
      <w:r>
        <w:rPr>
          <w:b/>
          <w:bCs/>
          <w:i/>
          <w:iCs/>
        </w:rPr>
        <w:t>Proposal</w:t>
      </w:r>
      <w:r>
        <w:rPr>
          <w:rFonts w:hint="eastAsia"/>
          <w:b/>
          <w:bCs/>
          <w:i/>
          <w:iCs/>
        </w:rPr>
        <w:t xml:space="preserve"> 11</w:t>
      </w:r>
      <w:r>
        <w:rPr>
          <w:b/>
          <w:bCs/>
          <w:i/>
          <w:iCs/>
        </w:rPr>
        <w:t xml:space="preserve">: For the design of LP-SS, the binary sequence used for LP-SS should have good auto-correlation and very low cross-correlation performance with its cyclic shifted binary sequences. </w:t>
      </w:r>
    </w:p>
    <w:p w14:paraId="31AC4605" w14:textId="77777777" w:rsidR="000C3216" w:rsidRDefault="000C3216" w:rsidP="000C3216">
      <w:pPr>
        <w:widowControl w:val="0"/>
        <w:spacing w:before="120" w:afterLines="50" w:after="120" w:line="276" w:lineRule="auto"/>
        <w:rPr>
          <w:b/>
          <w:bCs/>
          <w:i/>
          <w:iCs/>
        </w:rPr>
      </w:pPr>
      <w:r>
        <w:rPr>
          <w:b/>
          <w:bCs/>
          <w:i/>
          <w:iCs/>
        </w:rPr>
        <w:t>Proposal</w:t>
      </w:r>
      <w:r>
        <w:rPr>
          <w:rFonts w:hint="eastAsia"/>
          <w:b/>
          <w:bCs/>
          <w:i/>
          <w:iCs/>
        </w:rPr>
        <w:t xml:space="preserve"> 12</w:t>
      </w:r>
      <w:r>
        <w:rPr>
          <w:b/>
          <w:bCs/>
          <w:i/>
          <w:iCs/>
        </w:rPr>
        <w:t>: LP-SS detection with sliding window should be used as baseline for evaluate the detection performance.</w:t>
      </w:r>
    </w:p>
    <w:p w14:paraId="3906EC15" w14:textId="77777777" w:rsidR="000C3216" w:rsidRDefault="000C3216" w:rsidP="000C3216">
      <w:pPr>
        <w:spacing w:before="120" w:afterLines="50" w:after="120" w:line="276" w:lineRule="auto"/>
        <w:rPr>
          <w:b/>
          <w:bCs/>
          <w:i/>
          <w:iCs/>
        </w:rPr>
      </w:pPr>
      <w:r>
        <w:rPr>
          <w:b/>
          <w:bCs/>
          <w:i/>
          <w:iCs/>
        </w:rPr>
        <w:t>Proposal</w:t>
      </w:r>
      <w:r>
        <w:rPr>
          <w:rFonts w:hint="eastAsia"/>
          <w:b/>
          <w:bCs/>
          <w:i/>
          <w:iCs/>
        </w:rPr>
        <w:t xml:space="preserve"> 13: </w:t>
      </w:r>
      <w:r>
        <w:rPr>
          <w:b/>
          <w:bCs/>
          <w:i/>
          <w:iCs/>
        </w:rPr>
        <w:t xml:space="preserve">For LP-SS, the binary sequence </w:t>
      </w:r>
      <w:r>
        <w:rPr>
          <w:rFonts w:hint="eastAsia"/>
          <w:b/>
          <w:bCs/>
          <w:i/>
          <w:iCs/>
        </w:rPr>
        <w:t>can</w:t>
      </w:r>
      <w:r>
        <w:rPr>
          <w:b/>
          <w:bCs/>
          <w:i/>
          <w:iCs/>
        </w:rPr>
        <w:t>not be carried by OOK-1 or OOK-4 with M=1</w:t>
      </w:r>
      <w:r>
        <w:rPr>
          <w:rFonts w:hint="eastAsia"/>
          <w:b/>
          <w:bCs/>
          <w:i/>
          <w:iCs/>
        </w:rPr>
        <w:t>.</w:t>
      </w:r>
    </w:p>
    <w:p w14:paraId="599BB94B" w14:textId="77777777" w:rsidR="000C3216" w:rsidRDefault="000C3216" w:rsidP="000C3216">
      <w:pPr>
        <w:widowControl w:val="0"/>
        <w:spacing w:before="120" w:afterLines="50" w:after="120" w:line="276" w:lineRule="auto"/>
        <w:rPr>
          <w:b/>
          <w:bCs/>
          <w:i/>
          <w:iCs/>
        </w:rPr>
      </w:pPr>
      <w:r>
        <w:rPr>
          <w:b/>
          <w:bCs/>
          <w:i/>
          <w:iCs/>
        </w:rPr>
        <w:t>Observation</w:t>
      </w:r>
      <w:r>
        <w:rPr>
          <w:rFonts w:hint="eastAsia"/>
          <w:b/>
          <w:bCs/>
          <w:i/>
          <w:iCs/>
        </w:rPr>
        <w:t xml:space="preserve"> 7</w:t>
      </w:r>
      <w:r>
        <w:rPr>
          <w:b/>
          <w:bCs/>
          <w:i/>
          <w:iCs/>
        </w:rPr>
        <w:t xml:space="preserve">: For OOK-4 with M =2,4,8,16 based LP-SS, </w:t>
      </w:r>
    </w:p>
    <w:p w14:paraId="46206004" w14:textId="77777777" w:rsidR="000C3216" w:rsidRDefault="000C3216" w:rsidP="008D3736">
      <w:pPr>
        <w:widowControl w:val="0"/>
        <w:numPr>
          <w:ilvl w:val="0"/>
          <w:numId w:val="88"/>
        </w:numPr>
        <w:snapToGrid w:val="0"/>
        <w:spacing w:beforeLines="50" w:before="120" w:afterLines="50" w:after="120" w:line="276" w:lineRule="auto"/>
        <w:jc w:val="both"/>
        <w:rPr>
          <w:b/>
          <w:bCs/>
          <w:i/>
          <w:iCs/>
        </w:rPr>
      </w:pPr>
      <w:r>
        <w:rPr>
          <w:b/>
          <w:bCs/>
          <w:i/>
          <w:iCs/>
        </w:rPr>
        <w:t>LP-SS with scrambling code has better time estimation performance than that without scrambling code</w:t>
      </w:r>
    </w:p>
    <w:p w14:paraId="63105743" w14:textId="77777777" w:rsidR="000C3216" w:rsidRDefault="000C3216" w:rsidP="008D3736">
      <w:pPr>
        <w:widowControl w:val="0"/>
        <w:numPr>
          <w:ilvl w:val="0"/>
          <w:numId w:val="88"/>
        </w:numPr>
        <w:snapToGrid w:val="0"/>
        <w:spacing w:beforeLines="50" w:before="120" w:afterLines="50" w:after="120" w:line="276" w:lineRule="auto"/>
        <w:jc w:val="both"/>
        <w:rPr>
          <w:b/>
          <w:bCs/>
          <w:i/>
          <w:iCs/>
        </w:rPr>
      </w:pPr>
      <w:r>
        <w:rPr>
          <w:b/>
          <w:bCs/>
          <w:i/>
          <w:iCs/>
        </w:rPr>
        <w:t>OOK-4 with M =8,16 has better time estimation performance than that with M=2,4</w:t>
      </w:r>
    </w:p>
    <w:p w14:paraId="04F08F11" w14:textId="77777777" w:rsidR="000C3216" w:rsidRDefault="000C3216" w:rsidP="008D3736">
      <w:pPr>
        <w:widowControl w:val="0"/>
        <w:numPr>
          <w:ilvl w:val="0"/>
          <w:numId w:val="88"/>
        </w:numPr>
        <w:snapToGrid w:val="0"/>
        <w:spacing w:beforeLines="50" w:before="120" w:afterLines="50" w:after="120" w:line="276" w:lineRule="auto"/>
        <w:jc w:val="both"/>
        <w:rPr>
          <w:b/>
          <w:bCs/>
          <w:i/>
          <w:iCs/>
        </w:rPr>
      </w:pPr>
      <w:r>
        <w:rPr>
          <w:b/>
          <w:bCs/>
          <w:i/>
          <w:iCs/>
        </w:rPr>
        <w:t>OOK-4 with M =8,16 has almost the same time estimation performance</w:t>
      </w:r>
    </w:p>
    <w:p w14:paraId="1BAD3DF8" w14:textId="77777777" w:rsidR="000C3216" w:rsidRDefault="000C3216" w:rsidP="000C3216">
      <w:pPr>
        <w:spacing w:before="120" w:afterLines="50" w:after="120" w:line="276" w:lineRule="auto"/>
        <w:rPr>
          <w:b/>
          <w:bCs/>
          <w:i/>
          <w:iCs/>
        </w:rPr>
      </w:pPr>
      <w:r>
        <w:rPr>
          <w:b/>
          <w:bCs/>
          <w:i/>
          <w:iCs/>
        </w:rPr>
        <w:t>Proposal</w:t>
      </w:r>
      <w:r>
        <w:rPr>
          <w:rFonts w:hint="eastAsia"/>
          <w:b/>
          <w:bCs/>
          <w:i/>
          <w:iCs/>
        </w:rPr>
        <w:t xml:space="preserve"> 14</w:t>
      </w:r>
      <w:r>
        <w:rPr>
          <w:b/>
          <w:bCs/>
          <w:i/>
          <w:iCs/>
        </w:rPr>
        <w:t>: For the design of LP-SS, the following structures are prioritized</w:t>
      </w:r>
    </w:p>
    <w:p w14:paraId="602F0ECF" w14:textId="77777777" w:rsidR="000C3216" w:rsidRDefault="000C3216" w:rsidP="008D3736">
      <w:pPr>
        <w:widowControl w:val="0"/>
        <w:numPr>
          <w:ilvl w:val="0"/>
          <w:numId w:val="88"/>
        </w:numPr>
        <w:snapToGrid w:val="0"/>
        <w:spacing w:beforeLines="50" w:before="120" w:afterLines="50" w:after="120" w:line="276" w:lineRule="auto"/>
        <w:jc w:val="both"/>
        <w:rPr>
          <w:b/>
          <w:bCs/>
          <w:i/>
          <w:iCs/>
        </w:rPr>
      </w:pPr>
      <w:r>
        <w:rPr>
          <w:b/>
          <w:bCs/>
          <w:i/>
          <w:iCs/>
        </w:rPr>
        <w:t>OOK-4 with M=8, 128-length M sequence</w:t>
      </w:r>
    </w:p>
    <w:p w14:paraId="0858127D" w14:textId="77777777" w:rsidR="000C3216" w:rsidRDefault="000C3216" w:rsidP="008D3736">
      <w:pPr>
        <w:widowControl w:val="0"/>
        <w:numPr>
          <w:ilvl w:val="0"/>
          <w:numId w:val="88"/>
        </w:numPr>
        <w:snapToGrid w:val="0"/>
        <w:spacing w:beforeLines="50" w:before="120" w:afterLines="50" w:after="120" w:line="276" w:lineRule="auto"/>
        <w:jc w:val="both"/>
        <w:rPr>
          <w:b/>
          <w:bCs/>
          <w:i/>
          <w:iCs/>
        </w:rPr>
      </w:pPr>
      <w:r>
        <w:rPr>
          <w:b/>
          <w:bCs/>
          <w:i/>
          <w:iCs/>
        </w:rPr>
        <w:t>OOK-4 with M=16, 256-length M sequence</w:t>
      </w:r>
    </w:p>
    <w:p w14:paraId="35C9FF7B" w14:textId="77777777" w:rsidR="000C3216" w:rsidRDefault="000C3216" w:rsidP="008D3736">
      <w:pPr>
        <w:widowControl w:val="0"/>
        <w:numPr>
          <w:ilvl w:val="0"/>
          <w:numId w:val="88"/>
        </w:numPr>
        <w:snapToGrid w:val="0"/>
        <w:spacing w:beforeLines="50" w:before="120" w:afterLines="50" w:after="120" w:line="276" w:lineRule="auto"/>
        <w:jc w:val="both"/>
        <w:rPr>
          <w:b/>
          <w:bCs/>
          <w:i/>
          <w:iCs/>
        </w:rPr>
      </w:pPr>
      <w:r>
        <w:rPr>
          <w:b/>
          <w:bCs/>
          <w:i/>
          <w:iCs/>
        </w:rPr>
        <w:t xml:space="preserve">Phase random sequence is used </w:t>
      </w:r>
      <w:r>
        <w:rPr>
          <w:rFonts w:hint="eastAsia"/>
          <w:b/>
          <w:bCs/>
          <w:i/>
          <w:iCs/>
        </w:rPr>
        <w:t xml:space="preserve">as </w:t>
      </w:r>
      <w:r>
        <w:rPr>
          <w:b/>
          <w:bCs/>
          <w:i/>
          <w:iCs/>
        </w:rPr>
        <w:t>scrambling code</w:t>
      </w:r>
      <w:r>
        <w:rPr>
          <w:rFonts w:hint="eastAsia"/>
          <w:b/>
          <w:bCs/>
          <w:i/>
          <w:iCs/>
        </w:rPr>
        <w:t xml:space="preserve"> to improve detection performance</w:t>
      </w:r>
    </w:p>
    <w:p w14:paraId="215AE2C2" w14:textId="77777777" w:rsidR="000C3216" w:rsidRDefault="000C3216" w:rsidP="000C3216">
      <w:pPr>
        <w:spacing w:before="120" w:afterLines="50" w:after="120" w:line="276" w:lineRule="auto"/>
        <w:rPr>
          <w:b/>
          <w:bCs/>
          <w:i/>
          <w:iCs/>
        </w:rPr>
      </w:pPr>
      <w:r>
        <w:rPr>
          <w:b/>
          <w:bCs/>
          <w:i/>
          <w:iCs/>
        </w:rPr>
        <w:t>Proposal</w:t>
      </w:r>
      <w:r>
        <w:rPr>
          <w:rFonts w:hint="eastAsia"/>
          <w:b/>
          <w:bCs/>
          <w:i/>
          <w:iCs/>
        </w:rPr>
        <w:t xml:space="preserve"> 15</w:t>
      </w:r>
      <w:r>
        <w:rPr>
          <w:b/>
          <w:bCs/>
          <w:i/>
          <w:iCs/>
        </w:rPr>
        <w:t xml:space="preserve">: </w:t>
      </w:r>
      <w:r>
        <w:rPr>
          <w:b/>
          <w:bCs/>
          <w:i/>
          <w:iCs/>
          <w:szCs w:val="20"/>
        </w:rPr>
        <w:t xml:space="preserve">For the overlaid OFDM sequence(s) for LP-SS, </w:t>
      </w:r>
      <w:r>
        <w:rPr>
          <w:b/>
          <w:bCs/>
          <w:i/>
          <w:iCs/>
        </w:rPr>
        <w:t>if LP-SS does not need to carry information, Option 2 is supported, otherwise, Option 2 or Option 3 is supported.</w:t>
      </w:r>
    </w:p>
    <w:p w14:paraId="36B9F47C" w14:textId="77777777" w:rsidR="000C3216" w:rsidRDefault="000C3216" w:rsidP="000C3216">
      <w:pPr>
        <w:widowControl w:val="0"/>
        <w:spacing w:before="120" w:afterLines="50" w:after="120" w:line="276" w:lineRule="auto"/>
      </w:pPr>
      <w:r>
        <w:rPr>
          <w:rStyle w:val="affffc"/>
          <w:rFonts w:hint="eastAsia"/>
          <w:bCs w:val="0"/>
          <w:i/>
          <w:iCs/>
        </w:rPr>
        <w:t>Proposal 16: At least {160,320,640,1280,2560}ms should be considered for LP-SS periodicity.</w:t>
      </w:r>
    </w:p>
    <w:p w14:paraId="16E501E1" w14:textId="77777777" w:rsidR="000C3216" w:rsidRDefault="000C3216" w:rsidP="000C3216">
      <w:pPr>
        <w:numPr>
          <w:ilvl w:val="255"/>
          <w:numId w:val="0"/>
        </w:numPr>
        <w:spacing w:before="120" w:afterLines="50" w:after="120" w:line="276" w:lineRule="auto"/>
        <w:rPr>
          <w:rFonts w:cs="Malgun Gothic"/>
          <w:b/>
          <w:bCs/>
          <w:i/>
          <w:iCs/>
          <w:lang w:bidi="ar"/>
        </w:rPr>
      </w:pPr>
      <w:r>
        <w:rPr>
          <w:rFonts w:hint="eastAsia"/>
          <w:b/>
          <w:bCs/>
          <w:i/>
          <w:iCs/>
        </w:rPr>
        <w:t>Proposal 17: Cell specific information can be carried via LP-SS.</w:t>
      </w:r>
    </w:p>
    <w:p w14:paraId="6A85DD7E" w14:textId="77777777" w:rsidR="000C3216" w:rsidRDefault="000C3216" w:rsidP="000C3216">
      <w:pPr>
        <w:spacing w:before="120" w:afterLines="50" w:after="120" w:line="276" w:lineRule="auto"/>
      </w:pPr>
      <w:r>
        <w:rPr>
          <w:rFonts w:hint="eastAsia"/>
          <w:b/>
          <w:bCs/>
          <w:i/>
          <w:iCs/>
        </w:rPr>
        <w:t xml:space="preserve">Proposal 18: LP-Preamble can be </w:t>
      </w:r>
      <w:r>
        <w:rPr>
          <w:b/>
          <w:bCs/>
          <w:i/>
          <w:iCs/>
        </w:rPr>
        <w:t>positioned ahead of</w:t>
      </w:r>
      <w:r>
        <w:rPr>
          <w:rFonts w:hint="eastAsia"/>
          <w:b/>
          <w:bCs/>
          <w:i/>
          <w:iCs/>
        </w:rPr>
        <w:t xml:space="preserve"> LP-WUS for further time offset </w:t>
      </w:r>
      <w:r>
        <w:rPr>
          <w:b/>
          <w:bCs/>
          <w:i/>
          <w:iCs/>
        </w:rPr>
        <w:t>correction</w:t>
      </w:r>
      <w:r>
        <w:rPr>
          <w:rFonts w:hint="eastAsia"/>
          <w:b/>
          <w:bCs/>
          <w:i/>
          <w:iCs/>
        </w:rPr>
        <w:t>.</w:t>
      </w:r>
    </w:p>
    <w:p w14:paraId="2C8F12ED" w14:textId="77777777" w:rsidR="000C3216" w:rsidRDefault="000C3216" w:rsidP="000C3216">
      <w:pPr>
        <w:spacing w:before="120" w:afterLines="50" w:after="120" w:line="276" w:lineRule="auto"/>
        <w:rPr>
          <w:b/>
          <w:bCs/>
          <w:i/>
          <w:iCs/>
          <w:szCs w:val="20"/>
        </w:rPr>
      </w:pPr>
      <w:r>
        <w:rPr>
          <w:b/>
          <w:bCs/>
          <w:i/>
          <w:iCs/>
          <w:szCs w:val="20"/>
        </w:rPr>
        <w:t>Proposal</w:t>
      </w:r>
      <w:r>
        <w:rPr>
          <w:rFonts w:hint="eastAsia"/>
          <w:b/>
          <w:bCs/>
          <w:i/>
          <w:iCs/>
          <w:szCs w:val="20"/>
        </w:rPr>
        <w:t xml:space="preserve"> 19</w:t>
      </w:r>
      <w:r>
        <w:rPr>
          <w:b/>
          <w:bCs/>
          <w:i/>
          <w:iCs/>
          <w:szCs w:val="20"/>
        </w:rPr>
        <w:t>: For LP-WUS in RRC_ IDLE/INACTIVE mode, up to 10 UEs are supported in a UE group.</w:t>
      </w:r>
    </w:p>
    <w:p w14:paraId="07D5D402" w14:textId="77777777" w:rsidR="000C3216" w:rsidRDefault="000C3216" w:rsidP="000C3216">
      <w:pPr>
        <w:widowControl w:val="0"/>
        <w:spacing w:before="120" w:afterLines="50" w:after="120" w:line="276" w:lineRule="auto"/>
        <w:rPr>
          <w:b/>
          <w:bCs/>
          <w:i/>
          <w:iCs/>
        </w:rPr>
      </w:pPr>
      <w:r>
        <w:rPr>
          <w:rFonts w:hint="eastAsia"/>
          <w:b/>
          <w:bCs/>
          <w:i/>
          <w:iCs/>
          <w:szCs w:val="20"/>
        </w:rPr>
        <w:t xml:space="preserve">Proposal 20: For LP-WUS, at least 14 bits </w:t>
      </w:r>
      <w:r>
        <w:rPr>
          <w:b/>
          <w:bCs/>
          <w:i/>
          <w:iCs/>
          <w:szCs w:val="20"/>
        </w:rPr>
        <w:t>are</w:t>
      </w:r>
      <w:r>
        <w:rPr>
          <w:rFonts w:hint="eastAsia"/>
          <w:b/>
          <w:bCs/>
          <w:i/>
          <w:iCs/>
          <w:szCs w:val="20"/>
        </w:rPr>
        <w:t xml:space="preserve"> necessary to indicate UE group ID.</w:t>
      </w:r>
      <w:r>
        <w:rPr>
          <w:rFonts w:hint="eastAsia"/>
          <w:b/>
          <w:bCs/>
          <w:i/>
          <w:iCs/>
        </w:rPr>
        <w:t xml:space="preserve"> </w:t>
      </w:r>
    </w:p>
    <w:p w14:paraId="31331643" w14:textId="77777777" w:rsidR="000C3216" w:rsidRDefault="000C3216" w:rsidP="000C3216">
      <w:pPr>
        <w:spacing w:before="120" w:afterLines="50" w:after="120" w:line="276" w:lineRule="auto"/>
        <w:rPr>
          <w:b/>
          <w:bCs/>
          <w:i/>
          <w:iCs/>
          <w:szCs w:val="20"/>
        </w:rPr>
      </w:pPr>
      <w:r>
        <w:rPr>
          <w:rFonts w:hint="eastAsia"/>
          <w:b/>
          <w:bCs/>
          <w:i/>
          <w:iCs/>
          <w:szCs w:val="20"/>
        </w:rPr>
        <w:t>Proposal 21:</w:t>
      </w:r>
      <w:r>
        <w:rPr>
          <w:b/>
          <w:bCs/>
          <w:i/>
          <w:iCs/>
          <w:szCs w:val="20"/>
        </w:rPr>
        <w:t xml:space="preserve"> </w:t>
      </w:r>
      <w:r>
        <w:rPr>
          <w:rFonts w:hint="eastAsia"/>
          <w:b/>
          <w:bCs/>
          <w:i/>
          <w:iCs/>
          <w:szCs w:val="20"/>
        </w:rPr>
        <w:t>For OOK based LP-WUS, encoded bit is used for carrying information.</w:t>
      </w:r>
    </w:p>
    <w:p w14:paraId="0FE9D166" w14:textId="77777777" w:rsidR="000C3216" w:rsidRDefault="000C3216" w:rsidP="000C3216">
      <w:pPr>
        <w:spacing w:before="120" w:afterLines="50" w:after="120" w:line="276" w:lineRule="auto"/>
        <w:rPr>
          <w:b/>
          <w:bCs/>
          <w:i/>
          <w:iCs/>
          <w:szCs w:val="20"/>
        </w:rPr>
      </w:pPr>
      <w:r>
        <w:rPr>
          <w:rFonts w:hint="eastAsia"/>
          <w:b/>
          <w:bCs/>
          <w:i/>
          <w:iCs/>
          <w:szCs w:val="20"/>
        </w:rPr>
        <w:t>Proposal 22: For OFDM sequence based LP-WUS, X bits information is carried by 2^X OFDM sequences.</w:t>
      </w:r>
    </w:p>
    <w:p w14:paraId="1812ED5B" w14:textId="77777777" w:rsidR="000C3216" w:rsidRDefault="000C3216" w:rsidP="008D3736">
      <w:pPr>
        <w:numPr>
          <w:ilvl w:val="0"/>
          <w:numId w:val="89"/>
        </w:numPr>
        <w:snapToGrid w:val="0"/>
        <w:spacing w:beforeLines="50" w:before="120" w:afterLines="50" w:after="120" w:line="276" w:lineRule="auto"/>
        <w:jc w:val="both"/>
        <w:rPr>
          <w:b/>
          <w:bCs/>
          <w:i/>
          <w:iCs/>
          <w:szCs w:val="20"/>
        </w:rPr>
      </w:pPr>
      <w:r>
        <w:rPr>
          <w:rFonts w:hint="eastAsia"/>
          <w:b/>
          <w:bCs/>
          <w:i/>
          <w:iCs/>
          <w:szCs w:val="20"/>
        </w:rPr>
        <w:t xml:space="preserve">X = 2 for a starting point </w:t>
      </w:r>
    </w:p>
    <w:p w14:paraId="2928717C" w14:textId="77777777" w:rsidR="000C3216" w:rsidRDefault="000C3216" w:rsidP="008D3736">
      <w:pPr>
        <w:numPr>
          <w:ilvl w:val="0"/>
          <w:numId w:val="89"/>
        </w:numPr>
        <w:snapToGrid w:val="0"/>
        <w:spacing w:beforeLines="50" w:before="120" w:afterLines="50" w:after="120" w:line="276" w:lineRule="auto"/>
        <w:jc w:val="both"/>
        <w:rPr>
          <w:b/>
          <w:bCs/>
          <w:i/>
          <w:iCs/>
          <w:szCs w:val="20"/>
        </w:rPr>
      </w:pPr>
      <w:r>
        <w:rPr>
          <w:rFonts w:hint="eastAsia"/>
          <w:b/>
          <w:bCs/>
          <w:i/>
          <w:iCs/>
          <w:szCs w:val="20"/>
        </w:rPr>
        <w:t>CRC is supported</w:t>
      </w:r>
    </w:p>
    <w:p w14:paraId="0F966915" w14:textId="77777777" w:rsidR="000C3216" w:rsidRDefault="000C3216" w:rsidP="000C3216">
      <w:pPr>
        <w:spacing w:before="120" w:afterLines="50" w:after="120" w:line="276" w:lineRule="auto"/>
      </w:pPr>
      <w:r>
        <w:rPr>
          <w:rFonts w:hint="eastAsia"/>
          <w:b/>
          <w:bCs/>
          <w:i/>
          <w:iCs/>
        </w:rPr>
        <w:lastRenderedPageBreak/>
        <w:t>Proposal 23: In order to reduce the UE power consumption for blinding decision the OOK-ON symbols carrying OFDM sequence based LP-WUS, the position of the OOK-ON symbols can be predefined or indicated.</w:t>
      </w:r>
    </w:p>
    <w:p w14:paraId="184A059A" w14:textId="77777777" w:rsidR="000C3216" w:rsidRDefault="000C3216" w:rsidP="000C3216">
      <w:pPr>
        <w:spacing w:before="120" w:afterLines="50" w:after="120" w:line="276" w:lineRule="auto"/>
        <w:rPr>
          <w:b/>
          <w:bCs/>
          <w:i/>
          <w:iCs/>
          <w:szCs w:val="20"/>
        </w:rPr>
      </w:pPr>
      <w:r>
        <w:rPr>
          <w:rFonts w:hint="eastAsia"/>
          <w:b/>
          <w:bCs/>
          <w:i/>
          <w:iCs/>
        </w:rPr>
        <w:t xml:space="preserve">Proposal 24: For LP-WUS, </w:t>
      </w:r>
      <w:r>
        <w:rPr>
          <w:rFonts w:hint="eastAsia"/>
          <w:b/>
          <w:bCs/>
          <w:i/>
          <w:iCs/>
          <w:szCs w:val="20"/>
        </w:rPr>
        <w:t>t</w:t>
      </w:r>
      <w:r>
        <w:rPr>
          <w:b/>
          <w:bCs/>
          <w:i/>
          <w:iCs/>
          <w:szCs w:val="20"/>
        </w:rPr>
        <w:t xml:space="preserve">he SNR to achieve the coverage of PUSCH for message3 and the associated assumptions are listed in </w:t>
      </w:r>
      <w:r>
        <w:rPr>
          <w:rFonts w:hint="eastAsia"/>
          <w:b/>
          <w:bCs/>
          <w:i/>
          <w:iCs/>
          <w:szCs w:val="20"/>
        </w:rPr>
        <w:t>Table 4.</w:t>
      </w:r>
    </w:p>
    <w:p w14:paraId="6AC5968C" w14:textId="77777777" w:rsidR="000C3216" w:rsidRDefault="000C3216" w:rsidP="000C3216">
      <w:pPr>
        <w:spacing w:before="120" w:afterLines="50" w:after="120" w:line="276" w:lineRule="auto"/>
        <w:rPr>
          <w:b/>
          <w:bCs/>
          <w:i/>
          <w:iCs/>
        </w:rPr>
      </w:pPr>
      <w:r>
        <w:rPr>
          <w:rFonts w:hint="eastAsia"/>
          <w:b/>
          <w:bCs/>
          <w:i/>
          <w:iCs/>
        </w:rPr>
        <w:t>Proposal 25: For OOK based LP-WUS, at least the following coverage improvement schemes should be further studied:</w:t>
      </w:r>
    </w:p>
    <w:p w14:paraId="392D5C24" w14:textId="77777777" w:rsidR="000C3216" w:rsidRDefault="000C3216" w:rsidP="008D3736">
      <w:pPr>
        <w:numPr>
          <w:ilvl w:val="0"/>
          <w:numId w:val="90"/>
        </w:numPr>
        <w:snapToGrid w:val="0"/>
        <w:spacing w:beforeLines="50" w:before="120" w:afterLines="50" w:after="120" w:line="276" w:lineRule="auto"/>
        <w:jc w:val="both"/>
        <w:rPr>
          <w:b/>
          <w:bCs/>
          <w:i/>
          <w:iCs/>
        </w:rPr>
      </w:pPr>
      <w:r>
        <w:rPr>
          <w:rFonts w:hint="eastAsia"/>
          <w:b/>
          <w:bCs/>
          <w:i/>
          <w:iCs/>
        </w:rPr>
        <w:t>Detection with sliding window</w:t>
      </w:r>
    </w:p>
    <w:p w14:paraId="1C349E7B" w14:textId="77777777" w:rsidR="000C3216" w:rsidRDefault="000C3216" w:rsidP="008D3736">
      <w:pPr>
        <w:numPr>
          <w:ilvl w:val="0"/>
          <w:numId w:val="90"/>
        </w:numPr>
        <w:snapToGrid w:val="0"/>
        <w:spacing w:beforeLines="50" w:before="120" w:afterLines="50" w:after="120" w:line="276" w:lineRule="auto"/>
        <w:jc w:val="both"/>
        <w:rPr>
          <w:b/>
          <w:bCs/>
          <w:i/>
          <w:iCs/>
        </w:rPr>
      </w:pPr>
      <w:r>
        <w:rPr>
          <w:rFonts w:hint="eastAsia"/>
          <w:b/>
          <w:bCs/>
          <w:i/>
          <w:iCs/>
        </w:rPr>
        <w:t>Repetition</w:t>
      </w:r>
    </w:p>
    <w:p w14:paraId="29B0A083" w14:textId="77777777" w:rsidR="000C3216" w:rsidRDefault="000C3216" w:rsidP="008D3736">
      <w:pPr>
        <w:numPr>
          <w:ilvl w:val="1"/>
          <w:numId w:val="90"/>
        </w:numPr>
        <w:snapToGrid w:val="0"/>
        <w:spacing w:beforeLines="50" w:before="120" w:afterLines="50" w:after="120" w:line="276" w:lineRule="auto"/>
        <w:jc w:val="both"/>
        <w:rPr>
          <w:b/>
          <w:bCs/>
          <w:i/>
          <w:iCs/>
        </w:rPr>
      </w:pPr>
      <w:r>
        <w:rPr>
          <w:rFonts w:hint="eastAsia"/>
          <w:b/>
          <w:bCs/>
          <w:i/>
          <w:iCs/>
        </w:rPr>
        <w:t>Whole payload repetition and bit repetition</w:t>
      </w:r>
    </w:p>
    <w:p w14:paraId="780A9488" w14:textId="77777777" w:rsidR="000C3216" w:rsidRDefault="000C3216" w:rsidP="008D3736">
      <w:pPr>
        <w:numPr>
          <w:ilvl w:val="0"/>
          <w:numId w:val="90"/>
        </w:numPr>
        <w:snapToGrid w:val="0"/>
        <w:spacing w:beforeLines="50" w:before="120" w:afterLines="50" w:after="120" w:line="276" w:lineRule="auto"/>
        <w:jc w:val="both"/>
        <w:rPr>
          <w:b/>
          <w:bCs/>
          <w:i/>
          <w:iCs/>
        </w:rPr>
      </w:pPr>
      <w:r>
        <w:rPr>
          <w:rFonts w:hint="eastAsia"/>
          <w:b/>
          <w:bCs/>
          <w:i/>
          <w:iCs/>
        </w:rPr>
        <w:t>Frequency hopping</w:t>
      </w:r>
    </w:p>
    <w:p w14:paraId="48F12888" w14:textId="77777777" w:rsidR="000C3216" w:rsidRDefault="000C3216" w:rsidP="000C3216">
      <w:pPr>
        <w:spacing w:before="120" w:afterLines="50" w:after="120" w:line="276" w:lineRule="auto"/>
        <w:rPr>
          <w:b/>
          <w:bCs/>
          <w:i/>
          <w:iCs/>
        </w:rPr>
      </w:pPr>
      <w:r>
        <w:rPr>
          <w:rFonts w:hint="eastAsia"/>
          <w:b/>
          <w:bCs/>
          <w:i/>
          <w:iCs/>
        </w:rPr>
        <w:t>Proposal 26: LP-SS could be used as a part of LP-WUS to save NW resources.</w:t>
      </w:r>
    </w:p>
    <w:p w14:paraId="66ACBE73" w14:textId="77777777" w:rsidR="000C3216" w:rsidRDefault="000C3216" w:rsidP="000C3216">
      <w:pPr>
        <w:spacing w:before="120" w:afterLines="50" w:after="120" w:line="276" w:lineRule="auto"/>
        <w:rPr>
          <w:bCs/>
          <w:color w:val="000000"/>
        </w:rPr>
      </w:pPr>
      <w:r>
        <w:rPr>
          <w:b/>
          <w:i/>
          <w:iCs/>
          <w:color w:val="000000"/>
        </w:rPr>
        <w:t>Proposal</w:t>
      </w:r>
      <w:r>
        <w:rPr>
          <w:rFonts w:hint="eastAsia"/>
          <w:b/>
          <w:i/>
          <w:iCs/>
          <w:color w:val="000000"/>
        </w:rPr>
        <w:t xml:space="preserve"> 27</w:t>
      </w:r>
      <w:r>
        <w:rPr>
          <w:b/>
          <w:i/>
          <w:iCs/>
          <w:color w:val="000000"/>
        </w:rPr>
        <w:t xml:space="preserve">: </w:t>
      </w:r>
      <w:r>
        <w:rPr>
          <w:rFonts w:hint="eastAsia"/>
          <w:b/>
          <w:i/>
          <w:iCs/>
          <w:color w:val="000000"/>
        </w:rPr>
        <w:t xml:space="preserve">For </w:t>
      </w:r>
      <w:r>
        <w:rPr>
          <w:b/>
          <w:i/>
          <w:iCs/>
          <w:color w:val="000000"/>
        </w:rPr>
        <w:t>LP-WUS</w:t>
      </w:r>
      <w:r>
        <w:rPr>
          <w:rFonts w:hint="eastAsia"/>
          <w:b/>
          <w:i/>
          <w:iCs/>
          <w:color w:val="000000"/>
        </w:rPr>
        <w:t>, a</w:t>
      </w:r>
      <w:r>
        <w:rPr>
          <w:b/>
          <w:i/>
          <w:iCs/>
          <w:color w:val="000000"/>
        </w:rPr>
        <w:t xml:space="preserve">t least </w:t>
      </w:r>
      <w:r>
        <w:rPr>
          <w:rFonts w:hint="eastAsia"/>
          <w:b/>
          <w:i/>
          <w:iCs/>
          <w:color w:val="000000"/>
        </w:rPr>
        <w:t>the design of s</w:t>
      </w:r>
      <w:r>
        <w:rPr>
          <w:b/>
          <w:i/>
          <w:iCs/>
          <w:color w:val="000000"/>
        </w:rPr>
        <w:t>tructure,</w:t>
      </w:r>
      <w:r>
        <w:rPr>
          <w:rFonts w:hint="eastAsia"/>
          <w:b/>
          <w:i/>
          <w:iCs/>
          <w:color w:val="000000"/>
        </w:rPr>
        <w:t xml:space="preserve"> p</w:t>
      </w:r>
      <w:r>
        <w:rPr>
          <w:b/>
          <w:i/>
          <w:iCs/>
          <w:color w:val="000000"/>
        </w:rPr>
        <w:t xml:space="preserve">ayload size and </w:t>
      </w:r>
      <w:r>
        <w:rPr>
          <w:rFonts w:hint="eastAsia"/>
          <w:b/>
          <w:i/>
          <w:iCs/>
          <w:color w:val="000000"/>
        </w:rPr>
        <w:t xml:space="preserve">carried </w:t>
      </w:r>
      <w:r>
        <w:rPr>
          <w:b/>
          <w:i/>
          <w:iCs/>
          <w:color w:val="000000"/>
        </w:rPr>
        <w:t xml:space="preserve">information should be considered separately </w:t>
      </w:r>
      <w:r>
        <w:rPr>
          <w:rFonts w:hint="eastAsia"/>
          <w:b/>
          <w:i/>
          <w:iCs/>
          <w:color w:val="000000"/>
        </w:rPr>
        <w:t xml:space="preserve">for </w:t>
      </w:r>
      <w:r>
        <w:rPr>
          <w:b/>
          <w:i/>
          <w:iCs/>
          <w:color w:val="000000"/>
        </w:rPr>
        <w:t>IDLE/INACTIVE and CONNECTED modes.</w:t>
      </w:r>
    </w:p>
    <w:p w14:paraId="0C1321D7" w14:textId="77777777" w:rsidR="000C3216" w:rsidRPr="00B91D93" w:rsidRDefault="000C3216" w:rsidP="000C3216">
      <w:pPr>
        <w:spacing w:after="120"/>
        <w:jc w:val="both"/>
        <w:rPr>
          <w:rFonts w:eastAsiaTheme="minorEastAsia"/>
          <w:lang w:eastAsia="zh-CN"/>
        </w:rPr>
      </w:pPr>
    </w:p>
    <w:p w14:paraId="5505E356"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DF584F">
        <w:rPr>
          <w:rFonts w:ascii="Arial" w:eastAsia="MS Mincho" w:hAnsi="Arial" w:cs="Arial"/>
          <w:b/>
          <w:bCs/>
          <w:iCs/>
          <w:szCs w:val="28"/>
          <w:lang w:eastAsia="zh-CN"/>
        </w:rPr>
        <w:t>R1-2401999</w:t>
      </w:r>
      <w:r w:rsidRPr="00F30DB7">
        <w:rPr>
          <w:rFonts w:ascii="Arial" w:eastAsia="MS Mincho" w:hAnsi="Arial" w:cs="Arial"/>
          <w:b/>
          <w:bCs/>
          <w:iCs/>
          <w:szCs w:val="28"/>
          <w:lang w:eastAsia="zh-CN"/>
        </w:rPr>
        <w:t xml:space="preserve">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5DEF36DA"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OOK-1 is specified as a special case of OOK-4 with M=1.</w:t>
      </w:r>
    </w:p>
    <w:p w14:paraId="3D183684"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For LP-WUS, UEs are configured to monitor one or multiple LP-WUS occasions and each occasion can convey a block of information bits.</w:t>
      </w:r>
    </w:p>
    <w:p w14:paraId="64F04051" w14:textId="77777777" w:rsidR="000C3216" w:rsidRPr="00CA51B4" w:rsidRDefault="000C3216" w:rsidP="008D3736">
      <w:pPr>
        <w:numPr>
          <w:ilvl w:val="0"/>
          <w:numId w:val="65"/>
        </w:numPr>
        <w:kinsoku w:val="0"/>
        <w:overflowPunct w:val="0"/>
        <w:autoSpaceDE w:val="0"/>
        <w:autoSpaceDN w:val="0"/>
        <w:adjustRightInd w:val="0"/>
        <w:snapToGrid w:val="0"/>
        <w:spacing w:after="12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The bit length of the block of information is configurable or determined only from RRC configurations.</w:t>
      </w:r>
    </w:p>
    <w:p w14:paraId="6FE03F83" w14:textId="77777777" w:rsidR="000C3216" w:rsidRPr="00CA51B4" w:rsidRDefault="000C3216" w:rsidP="008D3736">
      <w:pPr>
        <w:numPr>
          <w:ilvl w:val="0"/>
          <w:numId w:val="65"/>
        </w:numPr>
        <w:kinsoku w:val="0"/>
        <w:overflowPunct w:val="0"/>
        <w:autoSpaceDE w:val="0"/>
        <w:autoSpaceDN w:val="0"/>
        <w:adjustRightInd w:val="0"/>
        <w:snapToGrid w:val="0"/>
        <w:spacing w:after="12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One LP-WUS occasion comprises of one or multiple OFDM symbols.</w:t>
      </w:r>
    </w:p>
    <w:p w14:paraId="08F16780" w14:textId="77777777" w:rsidR="000C3216" w:rsidRPr="00CA51B4" w:rsidRDefault="000C3216" w:rsidP="008D3736">
      <w:pPr>
        <w:numPr>
          <w:ilvl w:val="1"/>
          <w:numId w:val="65"/>
        </w:numPr>
        <w:kinsoku w:val="0"/>
        <w:overflowPunct w:val="0"/>
        <w:autoSpaceDE w:val="0"/>
        <w:autoSpaceDN w:val="0"/>
        <w:adjustRightInd w:val="0"/>
        <w:snapToGrid w:val="0"/>
        <w:spacing w:after="12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Note: The OFDM symbol refers to the symbols after the processing “iFFT+CP” in S7.2.1.1 of TR 38.869</w:t>
      </w:r>
    </w:p>
    <w:p w14:paraId="301C43FC" w14:textId="77777777" w:rsidR="000C3216" w:rsidRPr="00CA51B4" w:rsidRDefault="000C3216" w:rsidP="008D3736">
      <w:pPr>
        <w:numPr>
          <w:ilvl w:val="0"/>
          <w:numId w:val="65"/>
        </w:numPr>
        <w:kinsoku w:val="0"/>
        <w:overflowPunct w:val="0"/>
        <w:autoSpaceDE w:val="0"/>
        <w:autoSpaceDN w:val="0"/>
        <w:adjustRightInd w:val="0"/>
        <w:snapToGrid w:val="0"/>
        <w:spacing w:after="12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FFS details of the pre-DFT sequences that refers to the input to the DFT/LS processing block in S7.2.1.1 of TR 38.869</w:t>
      </w:r>
    </w:p>
    <w:p w14:paraId="4768F403" w14:textId="77777777" w:rsidR="000C3216" w:rsidRPr="00CA51B4" w:rsidRDefault="000C3216" w:rsidP="008D3736">
      <w:pPr>
        <w:numPr>
          <w:ilvl w:val="1"/>
          <w:numId w:val="65"/>
        </w:numPr>
        <w:kinsoku w:val="0"/>
        <w:overflowPunct w:val="0"/>
        <w:autoSpaceDE w:val="0"/>
        <w:autoSpaceDN w:val="0"/>
        <w:adjustRightInd w:val="0"/>
        <w:snapToGrid w:val="0"/>
        <w:spacing w:after="12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The size of pre-DFT sequence set</w:t>
      </w:r>
    </w:p>
    <w:p w14:paraId="2065EC49" w14:textId="77777777" w:rsidR="000C3216" w:rsidRPr="00CA51B4" w:rsidRDefault="000C3216" w:rsidP="008D3736">
      <w:pPr>
        <w:numPr>
          <w:ilvl w:val="1"/>
          <w:numId w:val="65"/>
        </w:numPr>
        <w:kinsoku w:val="0"/>
        <w:overflowPunct w:val="0"/>
        <w:autoSpaceDE w:val="0"/>
        <w:autoSpaceDN w:val="0"/>
        <w:adjustRightInd w:val="0"/>
        <w:snapToGrid w:val="0"/>
        <w:spacing w:after="12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Sequence generation/selection</w:t>
      </w:r>
    </w:p>
    <w:p w14:paraId="01267428" w14:textId="77777777" w:rsidR="000C3216" w:rsidRPr="00CA51B4" w:rsidRDefault="000C3216" w:rsidP="008D3736">
      <w:pPr>
        <w:numPr>
          <w:ilvl w:val="0"/>
          <w:numId w:val="65"/>
        </w:numPr>
        <w:kinsoku w:val="0"/>
        <w:overflowPunct w:val="0"/>
        <w:autoSpaceDE w:val="0"/>
        <w:autoSpaceDN w:val="0"/>
        <w:adjustRightInd w:val="0"/>
        <w:snapToGrid w:val="0"/>
        <w:spacing w:after="12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FFS the mapping from a block of information bits to pre-DFT sequences and OFDM symbols</w:t>
      </w:r>
    </w:p>
    <w:p w14:paraId="3B42C885" w14:textId="77777777" w:rsidR="000C3216" w:rsidRPr="00CA51B4" w:rsidRDefault="000C3216" w:rsidP="008D3736">
      <w:pPr>
        <w:numPr>
          <w:ilvl w:val="1"/>
          <w:numId w:val="6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CA51B4">
        <w:rPr>
          <w:rFonts w:ascii="Times New Roman" w:eastAsia="宋体" w:hAnsi="Times New Roman"/>
          <w:b/>
          <w:bCs/>
          <w:i/>
          <w:iCs/>
          <w:sz w:val="22"/>
          <w:szCs w:val="22"/>
          <w:lang w:eastAsia="zh-CN"/>
        </w:rPr>
        <w:t xml:space="preserve">FFS: </w:t>
      </w:r>
      <w:r w:rsidRPr="00CA51B4">
        <w:rPr>
          <w:rFonts w:ascii="Times New Roman" w:eastAsia="宋体" w:hAnsi="Times New Roman"/>
          <w:b/>
          <w:i/>
          <w:sz w:val="22"/>
          <w:szCs w:val="22"/>
          <w:lang w:val="en-GB" w:eastAsia="zh-CN"/>
        </w:rPr>
        <w:t>whether</w:t>
      </w:r>
      <w:r w:rsidRPr="00CA51B4">
        <w:rPr>
          <w:rFonts w:ascii="Times New Roman" w:eastAsia="宋体" w:hAnsi="Times New Roman"/>
          <w:b/>
          <w:bCs/>
          <w:i/>
          <w:iCs/>
          <w:sz w:val="22"/>
          <w:szCs w:val="22"/>
          <w:lang w:eastAsia="zh-CN"/>
        </w:rPr>
        <w:t xml:space="preserve"> the series of pre-DFT sequences to wake up a UE only depends on UE-specific predetermined information</w:t>
      </w:r>
    </w:p>
    <w:p w14:paraId="0C1373AF" w14:textId="77777777" w:rsidR="000C3216" w:rsidRPr="00CA51B4" w:rsidRDefault="000C3216" w:rsidP="008D3736">
      <w:pPr>
        <w:numPr>
          <w:ilvl w:val="0"/>
          <w:numId w:val="68"/>
        </w:numPr>
        <w:kinsoku w:val="0"/>
        <w:overflowPunct w:val="0"/>
        <w:autoSpaceDE w:val="0"/>
        <w:autoSpaceDN w:val="0"/>
        <w:adjustRightInd w:val="0"/>
        <w:snapToGrid w:val="0"/>
        <w:spacing w:before="120"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 xml:space="preserve">For the Case #2 where there </w:t>
      </w:r>
      <w:r w:rsidRPr="00CA51B4">
        <w:rPr>
          <w:rFonts w:ascii="Times New Roman" w:eastAsia="宋体" w:hAnsi="Times New Roman" w:hint="eastAsia"/>
          <w:b/>
          <w:i/>
          <w:sz w:val="22"/>
          <w:szCs w:val="22"/>
          <w:lang w:eastAsia="zh-CN"/>
        </w:rPr>
        <w:t>are</w:t>
      </w:r>
      <w:r w:rsidRPr="00CA51B4">
        <w:rPr>
          <w:rFonts w:ascii="Times New Roman" w:eastAsia="宋体" w:hAnsi="Times New Roman"/>
          <w:b/>
          <w:i/>
          <w:sz w:val="22"/>
          <w:szCs w:val="22"/>
          <w:lang w:eastAsia="zh-CN"/>
        </w:rPr>
        <w:t xml:space="preserve"> multiple candidate overlaid OFDM sequences on each OOK symbol, bit block 1 and bit block 2</w:t>
      </w:r>
      <w:r w:rsidRPr="00CA51B4" w:rsidDel="003D0090">
        <w:rPr>
          <w:rFonts w:ascii="Times New Roman" w:eastAsia="宋体" w:hAnsi="Times New Roman"/>
          <w:b/>
          <w:sz w:val="21"/>
          <w:szCs w:val="21"/>
        </w:rPr>
        <w:t xml:space="preserve"> </w:t>
      </w:r>
      <w:r w:rsidRPr="00CA51B4">
        <w:rPr>
          <w:rFonts w:ascii="Times New Roman" w:eastAsia="宋体" w:hAnsi="Times New Roman"/>
          <w:b/>
          <w:i/>
          <w:sz w:val="21"/>
          <w:szCs w:val="21"/>
        </w:rPr>
        <w:t>are</w:t>
      </w:r>
      <w:r w:rsidRPr="00CA51B4">
        <w:rPr>
          <w:rFonts w:ascii="Times New Roman" w:eastAsia="宋体" w:hAnsi="Times New Roman"/>
          <w:b/>
          <w:i/>
          <w:sz w:val="22"/>
          <w:szCs w:val="22"/>
          <w:lang w:eastAsia="zh-CN"/>
        </w:rPr>
        <w:t xml:space="preserve"> generated from all the N bits information carried by one LP-WUS, </w:t>
      </w:r>
    </w:p>
    <w:p w14:paraId="6149A596" w14:textId="77777777" w:rsidR="000C3216" w:rsidRPr="00CA51B4" w:rsidRDefault="000C3216" w:rsidP="008D3736">
      <w:pPr>
        <w:numPr>
          <w:ilvl w:val="1"/>
          <w:numId w:val="67"/>
        </w:numPr>
        <w:kinsoku w:val="0"/>
        <w:overflowPunct w:val="0"/>
        <w:autoSpaceDE w:val="0"/>
        <w:autoSpaceDN w:val="0"/>
        <w:adjustRightInd w:val="0"/>
        <w:snapToGrid w:val="0"/>
        <w:spacing w:after="120"/>
        <w:ind w:left="426" w:hanging="426"/>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 xml:space="preserve">The </w:t>
      </w:r>
      <w:r w:rsidRPr="00CA51B4">
        <w:rPr>
          <w:rFonts w:ascii="Times New Roman" w:eastAsia="宋体" w:hAnsi="Times New Roman" w:hint="eastAsia"/>
          <w:b/>
          <w:i/>
          <w:sz w:val="22"/>
          <w:szCs w:val="22"/>
          <w:lang w:eastAsia="zh-CN"/>
        </w:rPr>
        <w:t>L</w:t>
      </w:r>
      <w:r w:rsidRPr="00CA51B4">
        <w:rPr>
          <w:rFonts w:ascii="Times New Roman" w:eastAsia="宋体" w:hAnsi="Times New Roman"/>
          <w:b/>
          <w:i/>
          <w:sz w:val="22"/>
          <w:szCs w:val="22"/>
          <w:lang w:eastAsia="zh-CN"/>
        </w:rPr>
        <w:t xml:space="preserve">P-WUS consists of M OFDM symbols, where M can be smaller than the number of OFDM symbols required by all the N bits information being only carried by/modulating ON/OFF patterns </w:t>
      </w:r>
    </w:p>
    <w:p w14:paraId="6162615A" w14:textId="77777777" w:rsidR="000C3216" w:rsidRPr="00CA51B4" w:rsidRDefault="000C3216" w:rsidP="008D3736">
      <w:pPr>
        <w:numPr>
          <w:ilvl w:val="1"/>
          <w:numId w:val="67"/>
        </w:numPr>
        <w:kinsoku w:val="0"/>
        <w:overflowPunct w:val="0"/>
        <w:autoSpaceDE w:val="0"/>
        <w:autoSpaceDN w:val="0"/>
        <w:adjustRightInd w:val="0"/>
        <w:snapToGrid w:val="0"/>
        <w:spacing w:after="120"/>
        <w:ind w:left="426" w:hanging="426"/>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Bit block 1 is carried by/modulates the ON/OFF pattern of the M OFDM symbols.</w:t>
      </w:r>
    </w:p>
    <w:p w14:paraId="163DAF30" w14:textId="77777777" w:rsidR="000C3216" w:rsidRPr="00CA51B4" w:rsidRDefault="000C3216" w:rsidP="008D3736">
      <w:pPr>
        <w:numPr>
          <w:ilvl w:val="1"/>
          <w:numId w:val="67"/>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Bit block 2 is carried by/modulates the overlaid sequences in the M OFDM symbols.</w:t>
      </w:r>
    </w:p>
    <w:p w14:paraId="577670B8" w14:textId="77777777" w:rsidR="000C3216" w:rsidRPr="00CA51B4" w:rsidRDefault="000C3216" w:rsidP="008D3736">
      <w:pPr>
        <w:numPr>
          <w:ilvl w:val="5"/>
          <w:numId w:val="67"/>
        </w:numPr>
        <w:kinsoku w:val="0"/>
        <w:overflowPunct w:val="0"/>
        <w:autoSpaceDE w:val="0"/>
        <w:autoSpaceDN w:val="0"/>
        <w:adjustRightInd w:val="0"/>
        <w:snapToGrid w:val="0"/>
        <w:spacing w:after="120"/>
        <w:ind w:left="993" w:hanging="426"/>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According to bit block 2, one overlaid OFDM sequence selected from a set of candidate OFDM sequences is on each OOK ON symbol.</w:t>
      </w:r>
    </w:p>
    <w:p w14:paraId="75CF2A18" w14:textId="77777777" w:rsidR="000C3216" w:rsidRPr="00CA51B4" w:rsidRDefault="000C3216" w:rsidP="008D3736">
      <w:pPr>
        <w:numPr>
          <w:ilvl w:val="5"/>
          <w:numId w:val="67"/>
        </w:numPr>
        <w:kinsoku w:val="0"/>
        <w:overflowPunct w:val="0"/>
        <w:autoSpaceDE w:val="0"/>
        <w:autoSpaceDN w:val="0"/>
        <w:adjustRightInd w:val="0"/>
        <w:snapToGrid w:val="0"/>
        <w:spacing w:after="120"/>
        <w:ind w:left="993" w:hanging="426"/>
        <w:jc w:val="both"/>
        <w:rPr>
          <w:rFonts w:ascii="Times New Roman" w:eastAsia="宋体" w:hAnsi="Times New Roman"/>
          <w:b/>
          <w:i/>
          <w:sz w:val="22"/>
          <w:szCs w:val="22"/>
          <w:lang w:eastAsia="zh-CN"/>
        </w:rPr>
      </w:pPr>
      <w:r w:rsidRPr="00CA51B4">
        <w:rPr>
          <w:rFonts w:ascii="Times New Roman" w:eastAsia="宋体" w:hAnsi="Times New Roman" w:hint="eastAsia"/>
          <w:b/>
          <w:i/>
          <w:sz w:val="22"/>
          <w:szCs w:val="22"/>
          <w:lang w:eastAsia="zh-CN"/>
        </w:rPr>
        <w:lastRenderedPageBreak/>
        <w:t>B</w:t>
      </w:r>
      <w:r w:rsidRPr="00CA51B4">
        <w:rPr>
          <w:rFonts w:ascii="Times New Roman" w:eastAsia="宋体" w:hAnsi="Times New Roman"/>
          <w:b/>
          <w:i/>
          <w:sz w:val="22"/>
          <w:szCs w:val="22"/>
          <w:lang w:eastAsia="zh-CN"/>
        </w:rPr>
        <w:t>it block2 is not carried by/modulates the ON/OFF pattern.</w:t>
      </w:r>
    </w:p>
    <w:p w14:paraId="278EC019" w14:textId="77777777" w:rsidR="000C3216" w:rsidRPr="00CA51B4" w:rsidRDefault="000C3216" w:rsidP="008D3736">
      <w:pPr>
        <w:numPr>
          <w:ilvl w:val="0"/>
          <w:numId w:val="68"/>
        </w:numPr>
        <w:kinsoku w:val="0"/>
        <w:overflowPunct w:val="0"/>
        <w:autoSpaceDE w:val="0"/>
        <w:autoSpaceDN w:val="0"/>
        <w:adjustRightInd w:val="0"/>
        <w:snapToGrid w:val="0"/>
        <w:spacing w:before="120"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For LP-WUS information transmission, the following two cases can be configured by gNB:</w:t>
      </w:r>
    </w:p>
    <w:p w14:paraId="2A6C4FC8" w14:textId="77777777" w:rsidR="000C3216" w:rsidRPr="00CA51B4" w:rsidRDefault="000C3216" w:rsidP="008D3736">
      <w:pPr>
        <w:numPr>
          <w:ilvl w:val="0"/>
          <w:numId w:val="66"/>
        </w:numPr>
        <w:kinsoku w:val="0"/>
        <w:overflowPunct w:val="0"/>
        <w:autoSpaceDE w:val="0"/>
        <w:autoSpaceDN w:val="0"/>
        <w:adjustRightInd w:val="0"/>
        <w:snapToGrid w:val="0"/>
        <w:spacing w:after="12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one specific overlaid sequence is transmitted on each OOK symbol, and the LP-WUS information is carried by OOK modulation;</w:t>
      </w:r>
    </w:p>
    <w:p w14:paraId="183D7730" w14:textId="77777777" w:rsidR="000C3216" w:rsidRPr="00CA51B4" w:rsidRDefault="000C3216" w:rsidP="008D3736">
      <w:pPr>
        <w:numPr>
          <w:ilvl w:val="0"/>
          <w:numId w:val="66"/>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CA51B4">
        <w:rPr>
          <w:rFonts w:ascii="Times New Roman" w:eastAsia="宋体" w:hAnsi="Times New Roman"/>
          <w:b/>
          <w:i/>
          <w:sz w:val="22"/>
          <w:szCs w:val="22"/>
          <w:lang w:val="en-GB" w:eastAsia="zh-CN"/>
        </w:rPr>
        <w:t xml:space="preserve">one sequence is selected from multiple candidate overlaid OFDM sequences on each ON symbol, and </w:t>
      </w:r>
      <w:r w:rsidRPr="00CA51B4">
        <w:rPr>
          <w:rFonts w:ascii="Times New Roman" w:eastAsia="宋体" w:hAnsi="Times New Roman"/>
          <w:b/>
          <w:i/>
          <w:sz w:val="22"/>
          <w:szCs w:val="22"/>
          <w:lang w:eastAsia="zh-CN"/>
        </w:rPr>
        <w:t>bit block 1 and bit block 2 are generated from all the N bits information carried by one LP-WUS.</w:t>
      </w:r>
    </w:p>
    <w:p w14:paraId="09122383"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Further discuss and adopt sequence(s) considering the following aspects:</w:t>
      </w:r>
    </w:p>
    <w:p w14:paraId="17E91F7A" w14:textId="77777777" w:rsidR="000C3216" w:rsidRPr="00CA51B4" w:rsidRDefault="000C3216" w:rsidP="00554EE2">
      <w:pPr>
        <w:numPr>
          <w:ilvl w:val="1"/>
          <w:numId w:val="27"/>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Sequence with good auto-correlation property and cross-correlation property</w:t>
      </w:r>
    </w:p>
    <w:p w14:paraId="6569385A" w14:textId="77777777" w:rsidR="000C3216" w:rsidRPr="00CA51B4" w:rsidRDefault="000C3216" w:rsidP="00554EE2">
      <w:pPr>
        <w:numPr>
          <w:ilvl w:val="1"/>
          <w:numId w:val="27"/>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How to control the interference from LP-WUS transmitted from neighboring cells</w:t>
      </w:r>
    </w:p>
    <w:p w14:paraId="10A3B4E8"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ZC sequences are considered as a starting point for the design of overlaid sequence(s).</w:t>
      </w:r>
    </w:p>
    <w:p w14:paraId="735FE472"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Pulse shape and/or spectrum shape are also considered in the design/selection of overlaid sequence(s).</w:t>
      </w:r>
    </w:p>
    <w:p w14:paraId="40CBE426"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Support overlaid sequence(s) with a number of zero value samples at the beginning and the end of the sequence to have a concentrated waveform for time domain pulse shaping of LP-WUS.</w:t>
      </w:r>
    </w:p>
    <w:p w14:paraId="68FC4DA9"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sz w:val="22"/>
          <w:szCs w:val="22"/>
          <w:lang w:eastAsia="zh-CN"/>
        </w:rPr>
      </w:pPr>
      <w:r w:rsidRPr="00CA51B4">
        <w:rPr>
          <w:rFonts w:ascii="Times New Roman" w:eastAsia="宋体" w:hAnsi="Times New Roman"/>
          <w:b/>
          <w:i/>
          <w:sz w:val="22"/>
          <w:szCs w:val="22"/>
          <w:lang w:eastAsia="zh-CN"/>
        </w:rPr>
        <w:t>The value of ACS/ASCS should be further converged in WI phase in RAN4, which may have impact on LP-WUS/LP-SS design in RAN1.</w:t>
      </w:r>
    </w:p>
    <w:p w14:paraId="323C2DA7"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sz w:val="22"/>
          <w:szCs w:val="22"/>
          <w:lang w:eastAsia="zh-CN"/>
        </w:rPr>
      </w:pPr>
      <w:r w:rsidRPr="00CA51B4">
        <w:rPr>
          <w:rFonts w:ascii="Times New Roman" w:eastAsia="宋体" w:hAnsi="Times New Roman"/>
          <w:b/>
          <w:i/>
          <w:sz w:val="22"/>
          <w:szCs w:val="22"/>
          <w:lang w:eastAsia="zh-CN"/>
        </w:rPr>
        <w:t>The SNR value(s) for LP-WUS design should be a range including the value corresponding to Msg3 PUSCH, so that gNB can have the flexibility for configuration.</w:t>
      </w:r>
    </w:p>
    <w:p w14:paraId="49B030AA"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sz w:val="22"/>
          <w:szCs w:val="22"/>
          <w:lang w:eastAsia="zh-CN"/>
        </w:rPr>
      </w:pPr>
      <w:r w:rsidRPr="00CA51B4">
        <w:rPr>
          <w:rFonts w:ascii="Times New Roman" w:eastAsia="宋体" w:hAnsi="Times New Roman"/>
          <w:b/>
          <w:i/>
          <w:sz w:val="22"/>
          <w:szCs w:val="22"/>
          <w:lang w:val="en-GB" w:eastAsia="zh-CN"/>
        </w:rPr>
        <w:t>Time domain repetition and</w:t>
      </w:r>
      <w:r w:rsidRPr="00CA51B4">
        <w:rPr>
          <w:rFonts w:ascii="Times New Roman" w:eastAsia="宋体" w:hAnsi="Times New Roman"/>
          <w:sz w:val="22"/>
          <w:szCs w:val="22"/>
        </w:rPr>
        <w:t xml:space="preserve"> </w:t>
      </w:r>
      <w:r w:rsidRPr="00CA51B4">
        <w:rPr>
          <w:rFonts w:ascii="Times New Roman" w:eastAsia="宋体" w:hAnsi="Times New Roman"/>
          <w:b/>
          <w:i/>
          <w:sz w:val="22"/>
          <w:szCs w:val="22"/>
          <w:lang w:val="en-GB" w:eastAsia="zh-CN"/>
        </w:rPr>
        <w:t>transmit diversity by precoder cycling are considered to improve the performance of LP-WUS.</w:t>
      </w:r>
    </w:p>
    <w:p w14:paraId="0747D12A"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sz w:val="22"/>
          <w:szCs w:val="22"/>
          <w:lang w:eastAsia="zh-CN"/>
        </w:rPr>
      </w:pPr>
      <w:r w:rsidRPr="00CA51B4">
        <w:rPr>
          <w:rFonts w:ascii="Times New Roman" w:eastAsia="宋体" w:hAnsi="Times New Roman"/>
          <w:b/>
          <w:i/>
          <w:sz w:val="22"/>
          <w:szCs w:val="22"/>
          <w:lang w:eastAsia="zh-CN"/>
        </w:rPr>
        <w:t>Coverage recovery schemes that exploits time / frequency diversities are considered.</w:t>
      </w:r>
    </w:p>
    <w:p w14:paraId="692FDED8"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 xml:space="preserve">Binary spreading sequences are considered to multiplex WUSs on the same time-frequency resource and to improve the BLER. </w:t>
      </w:r>
    </w:p>
    <w:p w14:paraId="6C84F336"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rPr>
      </w:pPr>
      <w:r w:rsidRPr="00CA51B4">
        <w:rPr>
          <w:rFonts w:ascii="Times New Roman" w:eastAsia="宋体" w:hAnsi="Times New Roman"/>
          <w:b/>
          <w:i/>
          <w:sz w:val="22"/>
          <w:szCs w:val="22"/>
          <w:lang w:val="en-GB"/>
        </w:rPr>
        <w:t>As the starting point, the waveform of LP-SS can have similar design as LP-WUS, including at least the following aspects</w:t>
      </w:r>
      <w:r w:rsidRPr="00CA51B4">
        <w:rPr>
          <w:rFonts w:ascii="Times New Roman" w:eastAsia="宋体" w:hAnsi="Times New Roman" w:hint="eastAsia"/>
          <w:b/>
          <w:i/>
          <w:sz w:val="22"/>
          <w:szCs w:val="22"/>
          <w:lang w:val="en-GB" w:eastAsia="zh-CN"/>
        </w:rPr>
        <w:t>：</w:t>
      </w:r>
    </w:p>
    <w:p w14:paraId="43734A4A" w14:textId="77777777" w:rsidR="000C3216" w:rsidRPr="00CA51B4" w:rsidRDefault="000C3216" w:rsidP="008D3736">
      <w:pPr>
        <w:numPr>
          <w:ilvl w:val="1"/>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eastAsia="zh-CN"/>
        </w:rPr>
      </w:pPr>
      <w:r w:rsidRPr="00CA51B4">
        <w:rPr>
          <w:rFonts w:ascii="Times New Roman" w:eastAsia="宋体" w:hAnsi="Times New Roman"/>
          <w:b/>
          <w:i/>
          <w:sz w:val="22"/>
          <w:szCs w:val="22"/>
          <w:lang w:val="en-GB" w:eastAsia="zh-CN"/>
        </w:rPr>
        <w:t xml:space="preserve">pulse shaping methods, including the concentrated waveform and the spectrum adjustment </w:t>
      </w:r>
    </w:p>
    <w:p w14:paraId="38F5D379" w14:textId="77777777" w:rsidR="000C3216" w:rsidRPr="00CA51B4" w:rsidRDefault="000C3216" w:rsidP="008D3736">
      <w:pPr>
        <w:numPr>
          <w:ilvl w:val="1"/>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eastAsia="zh-CN"/>
        </w:rPr>
      </w:pPr>
      <w:r w:rsidRPr="00CA51B4">
        <w:rPr>
          <w:rFonts w:ascii="Times New Roman" w:eastAsia="宋体" w:hAnsi="Times New Roman" w:hint="eastAsia"/>
          <w:b/>
          <w:i/>
          <w:sz w:val="22"/>
          <w:szCs w:val="22"/>
          <w:lang w:val="en-GB" w:eastAsia="zh-CN"/>
        </w:rPr>
        <w:t>o</w:t>
      </w:r>
      <w:r w:rsidRPr="00CA51B4">
        <w:rPr>
          <w:rFonts w:ascii="Times New Roman" w:eastAsia="宋体" w:hAnsi="Times New Roman"/>
          <w:b/>
          <w:i/>
          <w:sz w:val="22"/>
          <w:szCs w:val="22"/>
          <w:lang w:val="en-GB" w:eastAsia="zh-CN"/>
        </w:rPr>
        <w:t>verlaid OFDM sequence</w:t>
      </w:r>
      <w:r w:rsidRPr="00CA51B4">
        <w:rPr>
          <w:rFonts w:ascii="Times New Roman" w:eastAsia="宋体" w:hAnsi="Times New Roman" w:hint="eastAsia"/>
          <w:b/>
          <w:i/>
          <w:sz w:val="22"/>
          <w:szCs w:val="22"/>
          <w:lang w:val="en-GB" w:eastAsia="zh-CN"/>
        </w:rPr>
        <w:t>(</w:t>
      </w:r>
      <w:r w:rsidRPr="00CA51B4">
        <w:rPr>
          <w:rFonts w:ascii="Times New Roman" w:eastAsia="宋体" w:hAnsi="Times New Roman"/>
          <w:b/>
          <w:i/>
          <w:sz w:val="22"/>
          <w:szCs w:val="22"/>
          <w:lang w:val="en-GB" w:eastAsia="zh-CN"/>
        </w:rPr>
        <w:t>s)</w:t>
      </w:r>
      <w:r w:rsidRPr="00CA51B4">
        <w:rPr>
          <w:rFonts w:ascii="Times New Roman" w:eastAsia="宋体" w:hAnsi="Times New Roman"/>
          <w:sz w:val="22"/>
          <w:szCs w:val="22"/>
        </w:rPr>
        <w:t xml:space="preserve"> </w:t>
      </w:r>
      <w:r w:rsidRPr="00CA51B4">
        <w:rPr>
          <w:rFonts w:ascii="Times New Roman" w:eastAsia="宋体" w:hAnsi="Times New Roman"/>
          <w:b/>
          <w:i/>
          <w:sz w:val="22"/>
          <w:szCs w:val="22"/>
          <w:lang w:val="en-GB" w:eastAsia="zh-CN"/>
        </w:rPr>
        <w:t>targeting for OOK waveform generation and also targeting for sync and RRM measurement for OFDM-based LP-WUR using the overlaid sequence of LP-SS</w:t>
      </w:r>
    </w:p>
    <w:p w14:paraId="49BE9396"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rPr>
      </w:pPr>
      <w:r w:rsidRPr="00CA51B4">
        <w:rPr>
          <w:rFonts w:ascii="Times New Roman" w:eastAsia="宋体" w:hAnsi="Times New Roman"/>
          <w:b/>
          <w:i/>
          <w:sz w:val="22"/>
          <w:szCs w:val="22"/>
          <w:lang w:val="en-GB"/>
        </w:rPr>
        <w:t>Consider LP-SS specific design requirement, including at least larger guard band, and number of OOK symbols per OFDM symbol up to M=8.</w:t>
      </w:r>
    </w:p>
    <w:p w14:paraId="2F30B809"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rPr>
      </w:pPr>
      <w:r w:rsidRPr="00CA51B4">
        <w:rPr>
          <w:rFonts w:ascii="Times New Roman" w:eastAsia="宋体" w:hAnsi="Times New Roman"/>
          <w:b/>
          <w:i/>
          <w:sz w:val="22"/>
          <w:szCs w:val="22"/>
          <w:lang w:val="en-GB"/>
        </w:rPr>
        <w:t>The design of LP-SS should consider the CP impact and the length of binary-valued sequence to generate LP-SS.</w:t>
      </w:r>
    </w:p>
    <w:p w14:paraId="7B11033D"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rPr>
      </w:pPr>
      <w:r w:rsidRPr="00CA51B4">
        <w:rPr>
          <w:rFonts w:ascii="Times New Roman" w:eastAsia="宋体" w:hAnsi="Times New Roman"/>
          <w:b/>
          <w:i/>
          <w:sz w:val="22"/>
          <w:szCs w:val="22"/>
          <w:lang w:val="en-GB"/>
        </w:rPr>
        <w:t>For the OOK sequence of LP-SS, consider at least the following design principles</w:t>
      </w:r>
    </w:p>
    <w:p w14:paraId="56B6306C" w14:textId="77777777" w:rsidR="000C3216" w:rsidRPr="00CA51B4" w:rsidRDefault="000C3216" w:rsidP="008D3736">
      <w:pPr>
        <w:numPr>
          <w:ilvl w:val="1"/>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rPr>
      </w:pPr>
      <w:r w:rsidRPr="00CA51B4">
        <w:rPr>
          <w:rFonts w:ascii="Times New Roman" w:eastAsia="宋体" w:hAnsi="Times New Roman"/>
          <w:b/>
          <w:i/>
          <w:sz w:val="22"/>
          <w:szCs w:val="22"/>
          <w:lang w:val="en-GB" w:eastAsia="zh-CN"/>
        </w:rPr>
        <w:t>Binary sequence with good auto-correlation property</w:t>
      </w:r>
    </w:p>
    <w:p w14:paraId="266C836A" w14:textId="77777777" w:rsidR="000C3216" w:rsidRPr="00CA51B4" w:rsidRDefault="000C3216" w:rsidP="008D3736">
      <w:pPr>
        <w:numPr>
          <w:ilvl w:val="1"/>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rPr>
      </w:pPr>
      <w:r w:rsidRPr="00CA51B4">
        <w:rPr>
          <w:rFonts w:ascii="Times New Roman" w:eastAsia="宋体" w:hAnsi="Times New Roman"/>
          <w:b/>
          <w:i/>
          <w:sz w:val="22"/>
          <w:szCs w:val="22"/>
          <w:lang w:val="en-GB"/>
        </w:rPr>
        <w:t>Limited length of consecutive '0's</w:t>
      </w:r>
    </w:p>
    <w:p w14:paraId="2BFA4DBB" w14:textId="77777777" w:rsidR="000C3216" w:rsidRPr="00CA51B4" w:rsidRDefault="000C3216" w:rsidP="008D3736">
      <w:pPr>
        <w:numPr>
          <w:ilvl w:val="1"/>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val="en-GB"/>
        </w:rPr>
      </w:pPr>
      <w:r w:rsidRPr="00CA51B4">
        <w:rPr>
          <w:rFonts w:ascii="Times New Roman" w:eastAsia="宋体" w:hAnsi="Times New Roman"/>
          <w:b/>
          <w:i/>
          <w:sz w:val="22"/>
          <w:szCs w:val="22"/>
          <w:lang w:val="en-GB"/>
        </w:rPr>
        <w:t>'0's and '1's inside the binary sequence are balanced</w:t>
      </w:r>
    </w:p>
    <w:p w14:paraId="3C84B8B4"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A set of candidate values for LP-SS periodicity can be defined, which are not larger than 320ms.</w:t>
      </w:r>
    </w:p>
    <w:p w14:paraId="4AAEACF4"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Preamble of LP-WUS is not supported.</w:t>
      </w:r>
    </w:p>
    <w:p w14:paraId="2A2DE522"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lastRenderedPageBreak/>
        <w:t xml:space="preserve">For serving cell RRM measurement offloaded from MR to LP-WUR, </w:t>
      </w:r>
      <w:r w:rsidRPr="00CA51B4">
        <w:rPr>
          <w:rFonts w:ascii="Times New Roman" w:eastAsia="宋体" w:hAnsi="Times New Roman"/>
          <w:b/>
          <w:i/>
          <w:sz w:val="22"/>
          <w:szCs w:val="22"/>
          <w:lang w:val="en-GB" w:eastAsia="zh-CN"/>
        </w:rPr>
        <w:t xml:space="preserve">LP-RSRP and LP-RSRQ are introduced and specified as </w:t>
      </w:r>
      <w:r w:rsidRPr="00CA51B4">
        <w:rPr>
          <w:rFonts w:ascii="Times New Roman" w:eastAsia="宋体" w:hAnsi="Times New Roman" w:hint="eastAsia"/>
          <w:b/>
          <w:i/>
          <w:sz w:val="22"/>
          <w:szCs w:val="22"/>
          <w:lang w:val="en-GB" w:eastAsia="zh-CN"/>
        </w:rPr>
        <w:t>L</w:t>
      </w:r>
      <w:r w:rsidRPr="00CA51B4">
        <w:rPr>
          <w:rFonts w:ascii="Times New Roman" w:eastAsia="宋体" w:hAnsi="Times New Roman"/>
          <w:b/>
          <w:i/>
          <w:sz w:val="22"/>
          <w:szCs w:val="22"/>
          <w:lang w:val="en-GB" w:eastAsia="zh-CN"/>
        </w:rPr>
        <w:t>P-SS based metrics.</w:t>
      </w:r>
    </w:p>
    <w:p w14:paraId="3DBC10AF" w14:textId="77777777" w:rsidR="000C3216" w:rsidRPr="00CA51B4" w:rsidRDefault="000C3216" w:rsidP="008D3736">
      <w:pPr>
        <w:numPr>
          <w:ilvl w:val="0"/>
          <w:numId w:val="68"/>
        </w:numPr>
        <w:kinsoku w:val="0"/>
        <w:overflowPunct w:val="0"/>
        <w:autoSpaceDE w:val="0"/>
        <w:autoSpaceDN w:val="0"/>
        <w:adjustRightInd w:val="0"/>
        <w:snapToGrid w:val="0"/>
        <w:spacing w:after="120"/>
        <w:ind w:left="0" w:firstLine="0"/>
        <w:jc w:val="both"/>
        <w:rPr>
          <w:rFonts w:ascii="Times New Roman" w:eastAsia="宋体" w:hAnsi="Times New Roman"/>
          <w:b/>
          <w:i/>
          <w:sz w:val="22"/>
          <w:szCs w:val="22"/>
          <w:lang w:eastAsia="zh-CN"/>
        </w:rPr>
      </w:pPr>
      <w:r w:rsidRPr="00CA51B4">
        <w:rPr>
          <w:rFonts w:ascii="Times New Roman" w:eastAsia="宋体"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2D8E06A" w14:textId="77777777" w:rsidR="000C3216" w:rsidRPr="00CA51B4" w:rsidRDefault="000C3216" w:rsidP="000C3216">
      <w:pPr>
        <w:spacing w:after="120"/>
        <w:jc w:val="both"/>
        <w:rPr>
          <w:rFonts w:ascii="Times New Roman" w:eastAsia="宋体" w:hAnsi="Times New Roman"/>
          <w:b/>
          <w:i/>
          <w:sz w:val="22"/>
          <w:szCs w:val="22"/>
          <w:lang w:eastAsia="zh-CN"/>
        </w:rPr>
      </w:pPr>
    </w:p>
    <w:p w14:paraId="0526305B" w14:textId="77777777" w:rsidR="000C3216" w:rsidRPr="00F30DB7" w:rsidRDefault="000C3216" w:rsidP="000C3216">
      <w:pPr>
        <w:spacing w:after="120"/>
        <w:jc w:val="both"/>
        <w:rPr>
          <w:rFonts w:eastAsiaTheme="minorEastAsia"/>
          <w:lang w:eastAsia="zh-CN"/>
        </w:rPr>
      </w:pPr>
    </w:p>
    <w:p w14:paraId="2519D1A0"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6D7D45">
        <w:rPr>
          <w:rFonts w:ascii="Arial" w:eastAsia="MS Mincho" w:hAnsi="Arial" w:cs="Arial"/>
          <w:b/>
          <w:szCs w:val="28"/>
          <w:lang w:eastAsia="zh-CN"/>
        </w:rPr>
        <w:t xml:space="preserve">R1- 2402392 </w:t>
      </w:r>
      <w:r w:rsidRPr="00F30DB7">
        <w:rPr>
          <w:rFonts w:ascii="Arial" w:eastAsia="MS Mincho" w:hAnsi="Arial" w:cs="Arial"/>
          <w:b/>
          <w:szCs w:val="28"/>
          <w:lang w:eastAsia="zh-CN"/>
        </w:rPr>
        <w:t>CATT</w:t>
      </w:r>
    </w:p>
    <w:p w14:paraId="6A8BB44D"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hint="eastAsia"/>
          <w:b/>
          <w:color w:val="000000"/>
          <w:szCs w:val="20"/>
          <w:lang w:eastAsia="zh-CN"/>
        </w:rPr>
        <w:t>Proposal 1: The same information set</w:t>
      </w:r>
      <w:r w:rsidRPr="00915123">
        <w:rPr>
          <w:rFonts w:ascii="Times New Roman" w:eastAsia="宋体" w:hAnsi="Times New Roman"/>
          <w:b/>
          <w:color w:val="000000"/>
          <w:szCs w:val="20"/>
          <w:lang w:eastAsia="zh-CN"/>
        </w:rPr>
        <w:t xml:space="preserve"> could be configured to have </w:t>
      </w:r>
      <w:r w:rsidRPr="00915123">
        <w:rPr>
          <w:rFonts w:ascii="Times New Roman" w:eastAsia="宋体" w:hAnsi="Times New Roman" w:hint="eastAsia"/>
          <w:b/>
          <w:color w:val="000000"/>
          <w:szCs w:val="20"/>
          <w:lang w:eastAsia="zh-CN"/>
        </w:rPr>
        <w:t>transmission</w:t>
      </w:r>
      <w:r w:rsidRPr="00915123">
        <w:rPr>
          <w:rFonts w:ascii="Times New Roman" w:eastAsia="宋体" w:hAnsi="Times New Roman"/>
          <w:b/>
          <w:color w:val="000000"/>
          <w:szCs w:val="20"/>
          <w:lang w:eastAsia="zh-CN"/>
        </w:rPr>
        <w:t xml:space="preserve"> time interval differently </w:t>
      </w:r>
      <w:r w:rsidRPr="00915123">
        <w:rPr>
          <w:rFonts w:ascii="Times New Roman" w:eastAsia="宋体" w:hAnsi="Times New Roman" w:hint="eastAsia"/>
          <w:b/>
          <w:color w:val="000000"/>
          <w:szCs w:val="20"/>
          <w:lang w:eastAsia="zh-CN"/>
        </w:rPr>
        <w:t xml:space="preserve">for OOK and OFDM </w:t>
      </w:r>
      <w:r w:rsidRPr="00915123">
        <w:rPr>
          <w:rFonts w:ascii="Times New Roman" w:eastAsia="宋体" w:hAnsi="Times New Roman"/>
          <w:b/>
          <w:color w:val="000000"/>
          <w:szCs w:val="20"/>
          <w:lang w:eastAsia="zh-CN"/>
        </w:rPr>
        <w:t>receiver</w:t>
      </w:r>
      <w:r w:rsidRPr="00915123">
        <w:rPr>
          <w:rFonts w:ascii="Times New Roman" w:eastAsia="宋体" w:hAnsi="Times New Roman" w:hint="eastAsia"/>
          <w:b/>
          <w:color w:val="000000"/>
          <w:szCs w:val="20"/>
          <w:lang w:eastAsia="zh-CN"/>
        </w:rPr>
        <w:t xml:space="preserve"> </w:t>
      </w:r>
      <w:r w:rsidRPr="00915123">
        <w:rPr>
          <w:rFonts w:ascii="Times New Roman" w:eastAsia="宋体" w:hAnsi="Times New Roman"/>
          <w:b/>
          <w:color w:val="000000"/>
          <w:szCs w:val="20"/>
          <w:lang w:eastAsia="zh-CN"/>
        </w:rPr>
        <w:t xml:space="preserve">in the </w:t>
      </w:r>
      <w:r w:rsidRPr="00915123">
        <w:rPr>
          <w:rFonts w:ascii="Times New Roman" w:eastAsia="宋体" w:hAnsi="Times New Roman" w:hint="eastAsia"/>
          <w:b/>
          <w:color w:val="000000"/>
          <w:szCs w:val="20"/>
          <w:lang w:eastAsia="zh-CN"/>
        </w:rPr>
        <w:t>LP-WUS design.</w:t>
      </w:r>
    </w:p>
    <w:p w14:paraId="0C90CB43"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b/>
          <w:color w:val="000000"/>
          <w:szCs w:val="20"/>
          <w:lang w:eastAsia="zh-CN"/>
        </w:rPr>
        <w:t xml:space="preserve">Proposal </w:t>
      </w:r>
      <w:r w:rsidRPr="00915123">
        <w:rPr>
          <w:rFonts w:ascii="Times New Roman" w:eastAsia="宋体" w:hAnsi="Times New Roman" w:hint="eastAsia"/>
          <w:b/>
          <w:color w:val="000000"/>
          <w:szCs w:val="20"/>
          <w:lang w:eastAsia="zh-CN"/>
        </w:rPr>
        <w:t>2</w:t>
      </w:r>
      <w:r w:rsidRPr="00915123">
        <w:rPr>
          <w:rFonts w:ascii="Times New Roman" w:eastAsia="宋体" w:hAnsi="Times New Roman"/>
          <w:b/>
          <w:color w:val="000000"/>
          <w:szCs w:val="20"/>
          <w:lang w:eastAsia="zh-CN"/>
        </w:rPr>
        <w:t xml:space="preserve">: Specify </w:t>
      </w:r>
      <w:r w:rsidRPr="00915123">
        <w:rPr>
          <w:rFonts w:ascii="Times New Roman" w:eastAsia="宋体" w:hAnsi="Times New Roman" w:hint="eastAsia"/>
          <w:b/>
          <w:color w:val="000000"/>
          <w:szCs w:val="20"/>
          <w:lang w:eastAsia="zh-CN"/>
        </w:rPr>
        <w:t xml:space="preserve">a </w:t>
      </w:r>
      <w:r w:rsidRPr="00915123">
        <w:rPr>
          <w:rFonts w:ascii="Times New Roman" w:eastAsia="宋体" w:hAnsi="Times New Roman"/>
          <w:b/>
          <w:color w:val="000000"/>
          <w:szCs w:val="20"/>
          <w:lang w:eastAsia="zh-CN"/>
        </w:rPr>
        <w:t>configurable M value for supporting both OOK-1 and OOK-4</w:t>
      </w:r>
      <w:r w:rsidRPr="00915123">
        <w:rPr>
          <w:rFonts w:ascii="Times New Roman" w:eastAsia="宋体" w:hAnsi="Times New Roman" w:hint="eastAsia"/>
          <w:b/>
          <w:color w:val="000000"/>
          <w:szCs w:val="20"/>
          <w:lang w:eastAsia="zh-CN"/>
        </w:rPr>
        <w:t xml:space="preserve"> waveform</w:t>
      </w:r>
      <w:r w:rsidRPr="00915123">
        <w:rPr>
          <w:rFonts w:ascii="Times New Roman" w:eastAsia="宋体" w:hAnsi="Times New Roman"/>
          <w:b/>
          <w:color w:val="000000"/>
          <w:szCs w:val="20"/>
          <w:lang w:eastAsia="zh-CN"/>
        </w:rPr>
        <w:t>.</w:t>
      </w:r>
    </w:p>
    <w:p w14:paraId="29D28249"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b/>
          <w:color w:val="000000"/>
          <w:szCs w:val="20"/>
          <w:lang w:eastAsia="zh-CN"/>
        </w:rPr>
        <w:t xml:space="preserve">Proposal </w:t>
      </w:r>
      <w:r w:rsidRPr="00915123">
        <w:rPr>
          <w:rFonts w:ascii="Times New Roman" w:eastAsia="宋体" w:hAnsi="Times New Roman" w:hint="eastAsia"/>
          <w:b/>
          <w:color w:val="000000"/>
          <w:szCs w:val="20"/>
          <w:lang w:eastAsia="zh-CN"/>
        </w:rPr>
        <w:t>3</w:t>
      </w:r>
      <w:r w:rsidRPr="00915123">
        <w:rPr>
          <w:rFonts w:ascii="Times New Roman" w:eastAsia="宋体" w:hAnsi="Times New Roman"/>
          <w:b/>
          <w:color w:val="000000"/>
          <w:szCs w:val="20"/>
          <w:lang w:eastAsia="zh-CN"/>
        </w:rPr>
        <w:t>: The OFDM sequence to be modulated on the OOK waveform for LP-WUS should consider existing NR sequence, such as DFT/FFT, M-sequence, and Zadoff-Chu, to minimize the implementation cost and complexity of OFDM receiver by reusing the NR receiver components.</w:t>
      </w:r>
    </w:p>
    <w:p w14:paraId="0BDD0629"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b/>
          <w:color w:val="000000"/>
          <w:szCs w:val="20"/>
          <w:lang w:eastAsia="zh-CN"/>
        </w:rPr>
        <w:t xml:space="preserve">Proposal </w:t>
      </w:r>
      <w:r w:rsidRPr="00915123">
        <w:rPr>
          <w:rFonts w:ascii="Times New Roman" w:eastAsia="宋体" w:hAnsi="Times New Roman" w:hint="eastAsia"/>
          <w:b/>
          <w:color w:val="000000"/>
          <w:szCs w:val="20"/>
          <w:lang w:eastAsia="zh-CN"/>
        </w:rPr>
        <w:t>4</w:t>
      </w:r>
      <w:r w:rsidRPr="00915123">
        <w:rPr>
          <w:rFonts w:ascii="Times New Roman" w:eastAsia="宋体" w:hAnsi="Times New Roman"/>
          <w:b/>
          <w:color w:val="000000"/>
          <w:szCs w:val="20"/>
          <w:lang w:eastAsia="zh-CN"/>
        </w:rPr>
        <w:t>: The sequence with interference mitigation property such as low cross-correlation is not the critical criterial for the selection of the OFDM sequence overlaid on the OOK waveform since the inter-cell interference mitigation is not expected to be critical for LP-WUS signals with smaller coverage area.</w:t>
      </w:r>
    </w:p>
    <w:p w14:paraId="39420BFE"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b/>
          <w:color w:val="000000"/>
          <w:szCs w:val="20"/>
          <w:lang w:eastAsia="zh-CN"/>
        </w:rPr>
        <w:t xml:space="preserve">Proposal </w:t>
      </w:r>
      <w:r w:rsidRPr="00915123">
        <w:rPr>
          <w:rFonts w:ascii="Times New Roman" w:eastAsia="宋体" w:hAnsi="Times New Roman" w:hint="eastAsia"/>
          <w:b/>
          <w:color w:val="000000"/>
          <w:szCs w:val="20"/>
          <w:lang w:eastAsia="zh-CN"/>
        </w:rPr>
        <w:t>5</w:t>
      </w:r>
      <w:r w:rsidRPr="00915123">
        <w:rPr>
          <w:rFonts w:ascii="Times New Roman" w:eastAsia="宋体" w:hAnsi="Times New Roman"/>
          <w:b/>
          <w:color w:val="000000"/>
          <w:szCs w:val="20"/>
          <w:lang w:eastAsia="zh-CN"/>
        </w:rPr>
        <w:t xml:space="preserve">: The LP-WUS is multiplexed with NR DL channel/signals after the </w:t>
      </w:r>
      <w:r w:rsidRPr="00915123">
        <w:rPr>
          <w:rFonts w:ascii="Times New Roman" w:eastAsia="宋体" w:hAnsi="Times New Roman" w:hint="eastAsia"/>
          <w:b/>
          <w:color w:val="000000"/>
          <w:szCs w:val="20"/>
          <w:lang w:eastAsia="zh-CN"/>
        </w:rPr>
        <w:t>I</w:t>
      </w:r>
      <w:r w:rsidRPr="00915123">
        <w:rPr>
          <w:rFonts w:ascii="Times New Roman" w:eastAsia="宋体" w:hAnsi="Times New Roman"/>
          <w:b/>
          <w:color w:val="000000"/>
          <w:szCs w:val="20"/>
          <w:lang w:eastAsia="zh-CN"/>
        </w:rPr>
        <w:t xml:space="preserve">FFT to minimize the LP-WUS detection performance degradation with timing and frequency error. The </w:t>
      </w:r>
      <w:r w:rsidRPr="00915123">
        <w:rPr>
          <w:rFonts w:ascii="Times New Roman" w:eastAsia="宋体" w:hAnsi="Times New Roman" w:hint="eastAsia"/>
          <w:b/>
          <w:color w:val="000000"/>
          <w:szCs w:val="20"/>
          <w:lang w:eastAsia="zh-CN"/>
        </w:rPr>
        <w:t>I</w:t>
      </w:r>
      <w:r w:rsidRPr="00915123">
        <w:rPr>
          <w:rFonts w:ascii="Times New Roman" w:eastAsia="宋体" w:hAnsi="Times New Roman"/>
          <w:b/>
          <w:color w:val="000000"/>
          <w:szCs w:val="20"/>
          <w:lang w:eastAsia="zh-CN"/>
        </w:rPr>
        <w:t xml:space="preserve">FFT sequence is the best candidate of the OFDM sequence overlaid on OOK waveform with the </w:t>
      </w:r>
      <w:r w:rsidRPr="00915123">
        <w:rPr>
          <w:rFonts w:ascii="Times New Roman" w:eastAsia="宋体" w:hAnsi="Times New Roman" w:hint="eastAsia"/>
          <w:b/>
          <w:color w:val="000000"/>
          <w:szCs w:val="20"/>
          <w:lang w:eastAsia="zh-CN"/>
        </w:rPr>
        <w:t>I</w:t>
      </w:r>
      <w:r w:rsidRPr="00915123">
        <w:rPr>
          <w:rFonts w:ascii="Times New Roman" w:eastAsia="宋体" w:hAnsi="Times New Roman"/>
          <w:b/>
          <w:color w:val="000000"/>
          <w:szCs w:val="20"/>
          <w:lang w:eastAsia="zh-CN"/>
        </w:rPr>
        <w:t>FFT size is the 2</w:t>
      </w:r>
      <w:r w:rsidRPr="00915123">
        <w:rPr>
          <w:rFonts w:ascii="Times New Roman" w:eastAsia="宋体" w:hAnsi="Times New Roman"/>
          <w:b/>
          <w:color w:val="000000"/>
          <w:szCs w:val="20"/>
          <w:vertAlign w:val="superscript"/>
          <w:lang w:eastAsia="zh-CN"/>
        </w:rPr>
        <w:t>x</w:t>
      </w:r>
      <w:r w:rsidRPr="00915123">
        <w:rPr>
          <w:rFonts w:ascii="Times New Roman" w:eastAsia="宋体" w:hAnsi="Times New Roman"/>
          <w:b/>
          <w:color w:val="000000"/>
          <w:szCs w:val="20"/>
          <w:lang w:eastAsia="zh-CN"/>
        </w:rPr>
        <w:t xml:space="preserve"> sub-multiple of IFFT size of system bandwidth</w:t>
      </w:r>
      <w:r w:rsidRPr="00915123">
        <w:rPr>
          <w:rFonts w:ascii="Times New Roman" w:eastAsia="宋体" w:hAnsi="Times New Roman" w:hint="eastAsia"/>
          <w:b/>
          <w:color w:val="000000"/>
          <w:szCs w:val="20"/>
          <w:lang w:eastAsia="zh-CN"/>
        </w:rPr>
        <w:t>.</w:t>
      </w:r>
    </w:p>
    <w:p w14:paraId="35D2D27C"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b/>
          <w:color w:val="000000"/>
          <w:szCs w:val="20"/>
          <w:lang w:eastAsia="zh-CN"/>
        </w:rPr>
        <w:t>Proposal</w:t>
      </w:r>
      <w:r w:rsidRPr="00915123">
        <w:rPr>
          <w:rFonts w:ascii="Times New Roman" w:eastAsia="宋体" w:hAnsi="Times New Roman" w:hint="eastAsia"/>
          <w:b/>
          <w:color w:val="000000"/>
          <w:szCs w:val="20"/>
          <w:lang w:eastAsia="zh-CN"/>
        </w:rPr>
        <w:t xml:space="preserve"> 6: </w:t>
      </w:r>
      <w:r w:rsidRPr="00915123">
        <w:rPr>
          <w:rFonts w:ascii="Times New Roman" w:eastAsia="宋体" w:hAnsi="Times New Roman"/>
          <w:b/>
          <w:color w:val="000000"/>
          <w:szCs w:val="20"/>
          <w:lang w:eastAsia="zh-CN"/>
        </w:rPr>
        <w:t xml:space="preserve">Option </w:t>
      </w:r>
      <w:r w:rsidRPr="00915123">
        <w:rPr>
          <w:rFonts w:ascii="Times New Roman" w:eastAsia="宋体" w:hAnsi="Times New Roman" w:hint="eastAsia"/>
          <w:b/>
          <w:color w:val="000000"/>
          <w:szCs w:val="20"/>
          <w:lang w:eastAsia="zh-CN"/>
        </w:rPr>
        <w:t>1</w:t>
      </w:r>
      <w:r w:rsidRPr="00915123">
        <w:rPr>
          <w:rFonts w:ascii="Times New Roman" w:eastAsia="宋体" w:hAnsi="Times New Roman"/>
          <w:b/>
          <w:color w:val="000000"/>
          <w:szCs w:val="20"/>
          <w:lang w:eastAsia="zh-CN"/>
        </w:rPr>
        <w:t xml:space="preserve">: </w:t>
      </w:r>
      <w:r w:rsidRPr="00915123">
        <w:rPr>
          <w:rFonts w:ascii="Times New Roman" w:eastAsia="宋体" w:hAnsi="Times New Roman" w:hint="eastAsia"/>
          <w:b/>
          <w:color w:val="000000"/>
          <w:szCs w:val="20"/>
          <w:lang w:eastAsia="zh-CN"/>
        </w:rPr>
        <w:t>S</w:t>
      </w:r>
      <w:r w:rsidRPr="00915123">
        <w:rPr>
          <w:rFonts w:ascii="Times New Roman" w:eastAsia="宋体" w:hAnsi="Times New Roman"/>
          <w:b/>
          <w:color w:val="000000"/>
          <w:szCs w:val="20"/>
          <w:lang w:eastAsia="zh-CN"/>
        </w:rPr>
        <w:t>equence</w:t>
      </w:r>
      <w:r w:rsidRPr="00915123">
        <w:rPr>
          <w:rFonts w:ascii="Times New Roman" w:eastAsia="宋体" w:hAnsi="Times New Roman" w:hint="eastAsia"/>
          <w:b/>
          <w:color w:val="000000"/>
          <w:szCs w:val="20"/>
          <w:lang w:eastAsia="zh-CN"/>
        </w:rPr>
        <w:t>-</w:t>
      </w:r>
      <w:r w:rsidRPr="00915123">
        <w:rPr>
          <w:rFonts w:ascii="Times New Roman" w:eastAsia="宋体" w:hAnsi="Times New Roman"/>
          <w:b/>
          <w:color w:val="000000"/>
          <w:szCs w:val="20"/>
          <w:lang w:eastAsia="zh-CN"/>
        </w:rPr>
        <w:t>based OFDM sequence should be supported</w:t>
      </w:r>
      <w:r w:rsidRPr="00915123">
        <w:rPr>
          <w:rFonts w:ascii="Times New Roman" w:eastAsia="宋体" w:hAnsi="Times New Roman" w:hint="eastAsia"/>
          <w:b/>
          <w:color w:val="000000"/>
          <w:szCs w:val="20"/>
          <w:lang w:eastAsia="zh-CN"/>
        </w:rPr>
        <w:t xml:space="preserve"> </w:t>
      </w:r>
      <w:r w:rsidRPr="00915123">
        <w:rPr>
          <w:rFonts w:ascii="Times New Roman" w:eastAsia="宋体" w:hAnsi="Times New Roman"/>
          <w:b/>
          <w:color w:val="000000"/>
          <w:szCs w:val="20"/>
          <w:lang w:eastAsia="zh-CN"/>
        </w:rPr>
        <w:t>for overlaid OFDM sequence design.</w:t>
      </w:r>
    </w:p>
    <w:p w14:paraId="73E1B643"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hint="eastAsia"/>
          <w:b/>
          <w:color w:val="000000"/>
          <w:szCs w:val="20"/>
          <w:lang w:eastAsia="zh-CN"/>
        </w:rPr>
        <w:t xml:space="preserve">Proposal 7: </w:t>
      </w:r>
      <w:r w:rsidRPr="00915123">
        <w:rPr>
          <w:rFonts w:ascii="Times New Roman" w:eastAsia="宋体" w:hAnsi="Times New Roman"/>
          <w:b/>
          <w:color w:val="000000"/>
          <w:szCs w:val="20"/>
          <w:lang w:eastAsia="zh-CN"/>
        </w:rPr>
        <w:t>Option 2:</w:t>
      </w:r>
      <w:r w:rsidRPr="00915123">
        <w:rPr>
          <w:rFonts w:ascii="Times New Roman" w:eastAsia="宋体" w:hAnsi="Times New Roman" w:hint="eastAsia"/>
          <w:b/>
          <w:color w:val="000000"/>
          <w:szCs w:val="20"/>
          <w:lang w:eastAsia="zh-CN"/>
        </w:rPr>
        <w:t xml:space="preserve"> </w:t>
      </w:r>
      <w:r w:rsidRPr="00915123">
        <w:rPr>
          <w:rFonts w:ascii="Times New Roman" w:eastAsia="宋体" w:hAnsi="Times New Roman"/>
          <w:b/>
          <w:color w:val="000000"/>
          <w:szCs w:val="20"/>
          <w:lang w:eastAsia="zh-CN"/>
        </w:rPr>
        <w:t>The overlaid OFDM sequence carry all information bits of LP-WUS</w:t>
      </w:r>
      <w:r w:rsidRPr="00915123">
        <w:rPr>
          <w:rFonts w:ascii="Times New Roman" w:eastAsia="宋体" w:hAnsi="Times New Roman" w:hint="eastAsia"/>
          <w:b/>
          <w:color w:val="000000"/>
          <w:szCs w:val="20"/>
          <w:lang w:eastAsia="zh-CN"/>
        </w:rPr>
        <w:t xml:space="preserve"> should be </w:t>
      </w:r>
      <w:r w:rsidRPr="00915123">
        <w:rPr>
          <w:rFonts w:ascii="Times New Roman" w:eastAsia="宋体" w:hAnsi="Times New Roman"/>
          <w:b/>
          <w:color w:val="000000"/>
          <w:szCs w:val="20"/>
          <w:lang w:eastAsia="zh-CN"/>
        </w:rPr>
        <w:t>the design principle of</w:t>
      </w:r>
      <w:r w:rsidRPr="00915123">
        <w:rPr>
          <w:rFonts w:ascii="Times New Roman" w:eastAsia="宋体" w:hAnsi="Times New Roman" w:hint="eastAsia"/>
          <w:b/>
          <w:color w:val="000000"/>
          <w:szCs w:val="20"/>
          <w:lang w:eastAsia="zh-CN"/>
        </w:rPr>
        <w:t xml:space="preserve"> </w:t>
      </w:r>
      <w:r w:rsidRPr="00915123">
        <w:rPr>
          <w:rFonts w:ascii="Times New Roman" w:eastAsia="宋体" w:hAnsi="Times New Roman"/>
          <w:b/>
          <w:color w:val="000000"/>
          <w:szCs w:val="20"/>
          <w:lang w:eastAsia="zh-CN"/>
        </w:rPr>
        <w:t xml:space="preserve">the </w:t>
      </w:r>
      <w:r w:rsidRPr="00915123">
        <w:rPr>
          <w:rFonts w:ascii="Times New Roman" w:eastAsia="宋体" w:hAnsi="Times New Roman" w:hint="eastAsia"/>
          <w:b/>
          <w:color w:val="000000"/>
          <w:szCs w:val="20"/>
          <w:lang w:eastAsia="zh-CN"/>
        </w:rPr>
        <w:t>information carried by OFDM sequence.</w:t>
      </w:r>
    </w:p>
    <w:p w14:paraId="351A12AA"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b/>
          <w:color w:val="000000"/>
          <w:szCs w:val="20"/>
          <w:lang w:eastAsia="zh-CN"/>
        </w:rPr>
        <w:t xml:space="preserve">Proposal </w:t>
      </w:r>
      <w:r w:rsidRPr="00915123">
        <w:rPr>
          <w:rFonts w:ascii="Times New Roman" w:eastAsia="宋体" w:hAnsi="Times New Roman" w:hint="eastAsia"/>
          <w:b/>
          <w:color w:val="000000"/>
          <w:szCs w:val="20"/>
          <w:lang w:eastAsia="zh-CN"/>
        </w:rPr>
        <w:t>8</w:t>
      </w:r>
      <w:r w:rsidRPr="00915123">
        <w:rPr>
          <w:rFonts w:ascii="Times New Roman" w:eastAsia="宋体" w:hAnsi="Times New Roman"/>
          <w:b/>
          <w:color w:val="000000"/>
          <w:szCs w:val="20"/>
          <w:lang w:eastAsia="zh-CN"/>
        </w:rPr>
        <w:t>: The Manchester channel coding scheme should be the candidate as the LP-WUS channel coding sch</w:t>
      </w:r>
      <w:r w:rsidRPr="00915123">
        <w:rPr>
          <w:rFonts w:ascii="Times New Roman" w:eastAsia="宋体" w:hAnsi="Times New Roman" w:hint="eastAsia"/>
          <w:b/>
          <w:color w:val="000000"/>
          <w:szCs w:val="20"/>
          <w:lang w:eastAsia="zh-CN"/>
        </w:rPr>
        <w:t>e</w:t>
      </w:r>
      <w:r w:rsidRPr="00915123">
        <w:rPr>
          <w:rFonts w:ascii="Times New Roman" w:eastAsia="宋体" w:hAnsi="Times New Roman"/>
          <w:b/>
          <w:color w:val="000000"/>
          <w:szCs w:val="20"/>
          <w:lang w:eastAsia="zh-CN"/>
        </w:rPr>
        <w:t>me</w:t>
      </w:r>
      <w:r w:rsidRPr="00915123">
        <w:rPr>
          <w:rFonts w:ascii="Times New Roman" w:eastAsia="宋体" w:hAnsi="Times New Roman" w:hint="eastAsia"/>
          <w:b/>
          <w:color w:val="000000"/>
          <w:szCs w:val="20"/>
          <w:lang w:eastAsia="zh-CN"/>
        </w:rPr>
        <w:t>.</w:t>
      </w:r>
    </w:p>
    <w:p w14:paraId="444AD402"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hint="eastAsia"/>
          <w:b/>
          <w:color w:val="000000"/>
          <w:szCs w:val="20"/>
          <w:lang w:eastAsia="zh-CN"/>
        </w:rPr>
        <w:t>P</w:t>
      </w:r>
      <w:r w:rsidRPr="00915123">
        <w:rPr>
          <w:rFonts w:ascii="Times New Roman" w:eastAsia="宋体" w:hAnsi="Times New Roman"/>
          <w:b/>
          <w:color w:val="000000"/>
          <w:szCs w:val="20"/>
          <w:lang w:eastAsia="zh-CN"/>
        </w:rPr>
        <w:t xml:space="preserve">roposal </w:t>
      </w:r>
      <w:r w:rsidRPr="00915123">
        <w:rPr>
          <w:rFonts w:ascii="Times New Roman" w:eastAsia="宋体" w:hAnsi="Times New Roman" w:hint="eastAsia"/>
          <w:b/>
          <w:color w:val="000000"/>
          <w:szCs w:val="20"/>
          <w:lang w:eastAsia="zh-CN"/>
        </w:rPr>
        <w:t>9</w:t>
      </w:r>
      <w:r w:rsidRPr="00915123">
        <w:rPr>
          <w:rFonts w:ascii="Times New Roman" w:eastAsia="宋体" w:hAnsi="Times New Roman"/>
          <w:b/>
          <w:color w:val="000000"/>
          <w:szCs w:val="20"/>
          <w:lang w:eastAsia="zh-CN"/>
        </w:rPr>
        <w:t xml:space="preserve">: It is recommended to support a LP-WUS structure with wake-up information preceded by </w:t>
      </w:r>
      <w:r w:rsidRPr="00915123">
        <w:rPr>
          <w:rFonts w:ascii="Times New Roman" w:eastAsia="宋体" w:hAnsi="Times New Roman" w:hint="eastAsia"/>
          <w:b/>
          <w:color w:val="000000"/>
          <w:szCs w:val="20"/>
          <w:lang w:eastAsia="zh-CN"/>
        </w:rPr>
        <w:t xml:space="preserve">a fixed </w:t>
      </w:r>
      <w:r w:rsidRPr="00915123">
        <w:rPr>
          <w:rFonts w:ascii="Times New Roman" w:eastAsia="宋体" w:hAnsi="Times New Roman"/>
          <w:b/>
          <w:color w:val="000000"/>
          <w:szCs w:val="20"/>
          <w:lang w:eastAsia="zh-CN"/>
        </w:rPr>
        <w:t>preamble sequenc</w:t>
      </w:r>
      <w:r w:rsidRPr="00915123">
        <w:rPr>
          <w:rFonts w:ascii="Times New Roman" w:eastAsia="宋体" w:hAnsi="Times New Roman" w:hint="eastAsia"/>
          <w:b/>
          <w:color w:val="000000"/>
          <w:szCs w:val="20"/>
          <w:lang w:eastAsia="zh-CN"/>
        </w:rPr>
        <w:t>e</w:t>
      </w:r>
      <w:r w:rsidRPr="00915123">
        <w:rPr>
          <w:rFonts w:ascii="Times New Roman" w:eastAsia="宋体" w:hAnsi="Times New Roman"/>
          <w:b/>
          <w:color w:val="000000"/>
          <w:szCs w:val="20"/>
          <w:lang w:eastAsia="zh-CN"/>
        </w:rPr>
        <w:t xml:space="preserve"> for assisting synchronization.</w:t>
      </w:r>
    </w:p>
    <w:p w14:paraId="05B418D0"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b/>
          <w:color w:val="000000"/>
          <w:szCs w:val="20"/>
          <w:lang w:eastAsia="zh-CN"/>
        </w:rPr>
        <w:t xml:space="preserve">Proposal </w:t>
      </w:r>
      <w:r w:rsidRPr="00915123">
        <w:rPr>
          <w:rFonts w:ascii="Times New Roman" w:eastAsia="宋体" w:hAnsi="Times New Roman" w:hint="eastAsia"/>
          <w:b/>
          <w:color w:val="000000"/>
          <w:szCs w:val="20"/>
          <w:lang w:eastAsia="zh-CN"/>
        </w:rPr>
        <w:t>10</w:t>
      </w:r>
      <w:r w:rsidRPr="00915123">
        <w:rPr>
          <w:rFonts w:ascii="Times New Roman" w:eastAsia="宋体" w:hAnsi="Times New Roman"/>
          <w:b/>
          <w:color w:val="000000"/>
          <w:szCs w:val="20"/>
          <w:lang w:eastAsia="zh-CN"/>
        </w:rPr>
        <w:t xml:space="preserve">: </w:t>
      </w:r>
      <w:r w:rsidRPr="00915123">
        <w:rPr>
          <w:rFonts w:ascii="Times New Roman" w:eastAsia="宋体" w:hAnsi="Times New Roman" w:hint="eastAsia"/>
          <w:b/>
          <w:color w:val="000000"/>
          <w:szCs w:val="20"/>
          <w:lang w:eastAsia="zh-CN"/>
        </w:rPr>
        <w:t xml:space="preserve">Walsh sequence </w:t>
      </w:r>
      <w:r w:rsidRPr="00915123">
        <w:rPr>
          <w:rFonts w:ascii="Times New Roman" w:eastAsia="宋体" w:hAnsi="Times New Roman"/>
          <w:b/>
          <w:color w:val="000000"/>
          <w:szCs w:val="20"/>
          <w:lang w:eastAsia="zh-CN"/>
        </w:rPr>
        <w:t>has the best BLER performance with error correction capability through simple addition operation</w:t>
      </w:r>
      <w:r w:rsidRPr="00915123">
        <w:rPr>
          <w:rFonts w:ascii="Times New Roman" w:eastAsia="宋体" w:hAnsi="Times New Roman" w:hint="eastAsia"/>
          <w:b/>
          <w:color w:val="000000"/>
          <w:szCs w:val="20"/>
          <w:lang w:eastAsia="zh-CN"/>
        </w:rPr>
        <w:t xml:space="preserve"> for LP-WUS information module</w:t>
      </w:r>
      <w:r w:rsidRPr="00915123">
        <w:rPr>
          <w:rFonts w:ascii="Times New Roman" w:eastAsia="宋体" w:hAnsi="Times New Roman"/>
          <w:b/>
          <w:color w:val="000000"/>
          <w:szCs w:val="20"/>
          <w:lang w:eastAsia="zh-CN"/>
        </w:rPr>
        <w:t>.</w:t>
      </w:r>
    </w:p>
    <w:p w14:paraId="69288CFF"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hint="eastAsia"/>
          <w:b/>
          <w:color w:val="000000"/>
          <w:szCs w:val="20"/>
          <w:lang w:eastAsia="zh-CN"/>
        </w:rPr>
        <w:t>Proposal 11: For RRC_IDLE/INACTIVE modes, t</w:t>
      </w:r>
      <w:r w:rsidRPr="00915123">
        <w:rPr>
          <w:rFonts w:ascii="Times New Roman" w:eastAsia="宋体" w:hAnsi="Times New Roman"/>
          <w:b/>
          <w:color w:val="000000"/>
          <w:szCs w:val="20"/>
          <w:lang w:eastAsia="zh-CN"/>
        </w:rPr>
        <w:t xml:space="preserve">he sequence based LP-WUS with orthogonal sequence grouping should be sufficient in indicating the paging </w:t>
      </w:r>
      <w:r w:rsidRPr="00915123">
        <w:rPr>
          <w:rFonts w:ascii="Times New Roman" w:eastAsia="宋体" w:hAnsi="Times New Roman" w:hint="eastAsia"/>
          <w:b/>
          <w:color w:val="000000"/>
          <w:szCs w:val="20"/>
          <w:lang w:eastAsia="zh-CN"/>
        </w:rPr>
        <w:t>subgroup or bundling subgroups</w:t>
      </w:r>
      <w:r w:rsidRPr="00915123">
        <w:rPr>
          <w:rFonts w:ascii="Times New Roman" w:eastAsia="宋体" w:hAnsi="Times New Roman"/>
          <w:b/>
          <w:color w:val="000000"/>
          <w:szCs w:val="20"/>
          <w:lang w:eastAsia="zh-CN"/>
        </w:rPr>
        <w:t>.</w:t>
      </w:r>
    </w:p>
    <w:p w14:paraId="53B5FDA2"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hint="eastAsia"/>
          <w:b/>
          <w:color w:val="000000"/>
          <w:szCs w:val="20"/>
          <w:lang w:eastAsia="zh-CN"/>
        </w:rPr>
        <w:t>Proposal 12: For RRC_CONNETDE mode</w:t>
      </w:r>
      <w:r w:rsidRPr="00915123">
        <w:rPr>
          <w:rFonts w:ascii="Times New Roman" w:eastAsia="宋体" w:hAnsi="Times New Roman"/>
          <w:b/>
          <w:color w:val="000000"/>
          <w:szCs w:val="20"/>
          <w:lang w:eastAsia="zh-CN"/>
        </w:rPr>
        <w:t>,</w:t>
      </w:r>
      <w:r w:rsidRPr="00915123">
        <w:rPr>
          <w:rFonts w:ascii="Times New Roman" w:eastAsia="宋体" w:hAnsi="Times New Roman" w:hint="eastAsia"/>
          <w:b/>
          <w:color w:val="000000"/>
          <w:szCs w:val="20"/>
          <w:lang w:eastAsia="zh-CN"/>
        </w:rPr>
        <w:t xml:space="preserve"> </w:t>
      </w:r>
      <w:r w:rsidRPr="00915123">
        <w:rPr>
          <w:rFonts w:ascii="Times New Roman" w:eastAsia="宋体" w:hAnsi="Times New Roman"/>
          <w:b/>
          <w:color w:val="000000"/>
          <w:szCs w:val="20"/>
          <w:lang w:eastAsia="zh-CN"/>
        </w:rPr>
        <w:t>the LP-WUS could be configured for the indication of UE wakeup in DRX adaptation and SCell dormancy. The LP-WUS can be configured for one or more UEs within the constraints of the payload size.</w:t>
      </w:r>
    </w:p>
    <w:p w14:paraId="07D01861"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b/>
          <w:color w:val="000000"/>
          <w:szCs w:val="20"/>
          <w:lang w:eastAsia="zh-CN"/>
        </w:rPr>
        <w:t xml:space="preserve">Proposal </w:t>
      </w:r>
      <w:r w:rsidRPr="00915123">
        <w:rPr>
          <w:rFonts w:ascii="Times New Roman" w:eastAsia="宋体" w:hAnsi="Times New Roman" w:hint="eastAsia"/>
          <w:b/>
          <w:color w:val="000000"/>
          <w:szCs w:val="20"/>
          <w:lang w:eastAsia="zh-CN"/>
        </w:rPr>
        <w:t>13</w:t>
      </w:r>
      <w:r w:rsidRPr="00915123">
        <w:rPr>
          <w:rFonts w:ascii="Times New Roman" w:eastAsia="宋体" w:hAnsi="Times New Roman"/>
          <w:b/>
          <w:color w:val="000000"/>
          <w:szCs w:val="20"/>
          <w:lang w:eastAsia="zh-CN"/>
        </w:rPr>
        <w:t>: The OOK waveform for LP-SS is same with LP-WUS would be simpler for LP-WUR detection and low standardization complexity</w:t>
      </w:r>
      <w:r w:rsidRPr="00915123">
        <w:rPr>
          <w:rFonts w:ascii="Times New Roman" w:eastAsia="宋体" w:hAnsi="Times New Roman" w:hint="eastAsia"/>
          <w:b/>
          <w:color w:val="000000"/>
          <w:szCs w:val="20"/>
          <w:lang w:eastAsia="zh-CN"/>
        </w:rPr>
        <w:t>, e.g., same configuration of M value.</w:t>
      </w:r>
    </w:p>
    <w:p w14:paraId="554403A0"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hint="eastAsia"/>
          <w:b/>
          <w:color w:val="000000"/>
          <w:szCs w:val="20"/>
          <w:lang w:eastAsia="zh-CN"/>
        </w:rPr>
        <w:t xml:space="preserve">Proposal 14: </w:t>
      </w:r>
      <w:r w:rsidRPr="00915123">
        <w:rPr>
          <w:rFonts w:ascii="Times New Roman" w:eastAsia="宋体" w:hAnsi="Times New Roman"/>
          <w:b/>
          <w:color w:val="000000"/>
          <w:szCs w:val="20"/>
          <w:lang w:eastAsia="zh-CN"/>
        </w:rPr>
        <w:t xml:space="preserve">The LP-SS should be multiplexed with NR channels/signals after the </w:t>
      </w:r>
      <w:r w:rsidRPr="00915123">
        <w:rPr>
          <w:rFonts w:ascii="Times New Roman" w:eastAsia="宋体" w:hAnsi="Times New Roman" w:hint="eastAsia"/>
          <w:b/>
          <w:color w:val="000000"/>
          <w:szCs w:val="20"/>
          <w:lang w:eastAsia="zh-CN"/>
        </w:rPr>
        <w:t>I</w:t>
      </w:r>
      <w:r w:rsidRPr="00915123">
        <w:rPr>
          <w:rFonts w:ascii="Times New Roman" w:eastAsia="宋体" w:hAnsi="Times New Roman"/>
          <w:b/>
          <w:color w:val="000000"/>
          <w:szCs w:val="20"/>
          <w:lang w:eastAsia="zh-CN"/>
        </w:rPr>
        <w:t xml:space="preserve">FFT in order to retrieve LP-SS without needing the FFT processing at the receiver. If the LP-SS is designed with the OOK-1 waveform modulated by </w:t>
      </w:r>
      <w:r w:rsidRPr="00915123">
        <w:rPr>
          <w:rFonts w:ascii="Times New Roman" w:eastAsia="宋体" w:hAnsi="Times New Roman" w:hint="eastAsia"/>
          <w:b/>
          <w:color w:val="000000"/>
          <w:szCs w:val="20"/>
          <w:lang w:eastAsia="zh-CN"/>
        </w:rPr>
        <w:t>I</w:t>
      </w:r>
      <w:r w:rsidRPr="00915123">
        <w:rPr>
          <w:rFonts w:ascii="Times New Roman" w:eastAsia="宋体" w:hAnsi="Times New Roman"/>
          <w:b/>
          <w:color w:val="000000"/>
          <w:szCs w:val="20"/>
          <w:lang w:eastAsia="zh-CN"/>
        </w:rPr>
        <w:t xml:space="preserve">FFT sequence, it can mitigate the inter-channel interference to neighboring NR channel/signals to the NR UE when it performs </w:t>
      </w:r>
      <w:r w:rsidRPr="00915123">
        <w:rPr>
          <w:rFonts w:ascii="Times New Roman" w:eastAsia="宋体" w:hAnsi="Times New Roman" w:hint="eastAsia"/>
          <w:b/>
          <w:color w:val="000000"/>
          <w:szCs w:val="20"/>
          <w:lang w:eastAsia="zh-CN"/>
        </w:rPr>
        <w:t>I</w:t>
      </w:r>
      <w:r w:rsidRPr="00915123">
        <w:rPr>
          <w:rFonts w:ascii="Times New Roman" w:eastAsia="宋体" w:hAnsi="Times New Roman"/>
          <w:b/>
          <w:color w:val="000000"/>
          <w:szCs w:val="20"/>
          <w:lang w:eastAsia="zh-CN"/>
        </w:rPr>
        <w:t>FFT process</w:t>
      </w:r>
      <w:r w:rsidRPr="00915123">
        <w:rPr>
          <w:rFonts w:ascii="Times New Roman" w:eastAsia="宋体" w:hAnsi="Times New Roman" w:hint="eastAsia"/>
          <w:b/>
          <w:color w:val="000000"/>
          <w:szCs w:val="20"/>
          <w:lang w:eastAsia="zh-CN"/>
        </w:rPr>
        <w:t>ing</w:t>
      </w:r>
      <w:r w:rsidRPr="00915123">
        <w:rPr>
          <w:rFonts w:ascii="Times New Roman" w:eastAsia="宋体" w:hAnsi="Times New Roman"/>
          <w:b/>
          <w:color w:val="000000"/>
          <w:szCs w:val="20"/>
          <w:lang w:eastAsia="zh-CN"/>
        </w:rPr>
        <w:t xml:space="preserve"> even though the timing and frequency offset estimation is more challenged when OOK-1 waveform modulated by OFDM sequence.</w:t>
      </w:r>
    </w:p>
    <w:p w14:paraId="2D4BE86B"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hint="eastAsia"/>
          <w:b/>
          <w:color w:val="000000"/>
          <w:szCs w:val="20"/>
          <w:lang w:eastAsia="zh-CN"/>
        </w:rPr>
        <w:t xml:space="preserve">Proposal 15: For </w:t>
      </w:r>
      <w:r w:rsidRPr="00915123">
        <w:rPr>
          <w:rFonts w:ascii="Times New Roman" w:eastAsia="宋体" w:hAnsi="Times New Roman"/>
          <w:b/>
          <w:color w:val="000000"/>
          <w:szCs w:val="20"/>
          <w:lang w:eastAsia="zh-CN"/>
        </w:rPr>
        <w:t>structure</w:t>
      </w:r>
      <w:r w:rsidRPr="00915123">
        <w:rPr>
          <w:rFonts w:ascii="Times New Roman" w:eastAsia="宋体" w:hAnsi="Times New Roman" w:hint="eastAsia"/>
          <w:b/>
          <w:color w:val="000000"/>
          <w:szCs w:val="20"/>
          <w:lang w:eastAsia="zh-CN"/>
        </w:rPr>
        <w:t xml:space="preserve"> of LP-SS, a fixed known </w:t>
      </w:r>
      <w:r w:rsidRPr="00915123">
        <w:rPr>
          <w:rFonts w:ascii="Times New Roman" w:eastAsia="宋体" w:hAnsi="Times New Roman"/>
          <w:b/>
          <w:color w:val="000000"/>
          <w:szCs w:val="20"/>
          <w:lang w:eastAsia="zh-CN"/>
        </w:rPr>
        <w:t xml:space="preserve">preamble </w:t>
      </w:r>
      <w:r w:rsidRPr="00915123">
        <w:rPr>
          <w:rFonts w:ascii="Times New Roman" w:eastAsia="宋体" w:hAnsi="Times New Roman" w:hint="eastAsia"/>
          <w:b/>
          <w:color w:val="000000"/>
          <w:szCs w:val="20"/>
          <w:lang w:eastAsia="zh-CN"/>
        </w:rPr>
        <w:t xml:space="preserve">sequence </w:t>
      </w:r>
      <w:r w:rsidRPr="00915123">
        <w:rPr>
          <w:rFonts w:ascii="Times New Roman" w:eastAsia="宋体" w:hAnsi="Times New Roman"/>
          <w:b/>
          <w:color w:val="000000"/>
          <w:szCs w:val="20"/>
          <w:lang w:eastAsia="zh-CN"/>
        </w:rPr>
        <w:t>concatenated</w:t>
      </w:r>
      <w:r w:rsidRPr="00915123">
        <w:rPr>
          <w:rFonts w:ascii="Times New Roman" w:eastAsia="宋体" w:hAnsi="Times New Roman" w:hint="eastAsia"/>
          <w:b/>
          <w:color w:val="000000"/>
          <w:szCs w:val="20"/>
          <w:lang w:eastAsia="zh-CN"/>
        </w:rPr>
        <w:t xml:space="preserve"> with truncated cell ID information module could be </w:t>
      </w:r>
      <w:r w:rsidRPr="00915123">
        <w:rPr>
          <w:rFonts w:ascii="Times New Roman" w:eastAsia="宋体" w:hAnsi="Times New Roman"/>
          <w:b/>
          <w:color w:val="000000"/>
          <w:szCs w:val="20"/>
          <w:lang w:eastAsia="zh-CN"/>
        </w:rPr>
        <w:t>considered in the LP-SS sequence design</w:t>
      </w:r>
      <w:r w:rsidRPr="00915123">
        <w:rPr>
          <w:rFonts w:ascii="Times New Roman" w:eastAsia="宋体" w:hAnsi="Times New Roman" w:hint="eastAsia"/>
          <w:b/>
          <w:color w:val="000000"/>
          <w:szCs w:val="20"/>
          <w:lang w:eastAsia="zh-CN"/>
        </w:rPr>
        <w:t>.</w:t>
      </w:r>
    </w:p>
    <w:p w14:paraId="54201BCC" w14:textId="77777777" w:rsidR="000C3216" w:rsidRPr="00915123" w:rsidRDefault="000C3216" w:rsidP="000C3216">
      <w:pPr>
        <w:spacing w:afterLines="50" w:after="120"/>
        <w:jc w:val="both"/>
        <w:rPr>
          <w:rFonts w:ascii="Times New Roman" w:eastAsia="宋体" w:hAnsi="Times New Roman"/>
          <w:b/>
          <w:color w:val="000000"/>
          <w:szCs w:val="20"/>
          <w:lang w:eastAsia="zh-CN"/>
        </w:rPr>
      </w:pPr>
      <w:r w:rsidRPr="00915123">
        <w:rPr>
          <w:rFonts w:ascii="Times New Roman" w:eastAsia="宋体" w:hAnsi="Times New Roman" w:hint="eastAsia"/>
          <w:b/>
          <w:color w:val="000000"/>
          <w:szCs w:val="20"/>
          <w:lang w:eastAsia="zh-CN"/>
        </w:rPr>
        <w:t>Proposal 16: U</w:t>
      </w:r>
      <w:r w:rsidRPr="00915123">
        <w:rPr>
          <w:rFonts w:ascii="Times New Roman" w:eastAsia="宋体" w:hAnsi="Times New Roman"/>
          <w:b/>
          <w:color w:val="000000"/>
          <w:szCs w:val="20"/>
          <w:lang w:eastAsia="zh-CN"/>
        </w:rPr>
        <w:t>sing the same length of preamble and information module with Walsh sequence for both LP-WUS and LP-SS would provide the benefit of same coverage.</w:t>
      </w:r>
    </w:p>
    <w:p w14:paraId="6ED75386" w14:textId="77777777" w:rsidR="000C3216" w:rsidRPr="00F30DB7" w:rsidRDefault="000C3216" w:rsidP="000C3216"/>
    <w:p w14:paraId="55AC2388" w14:textId="77777777" w:rsidR="000C3216" w:rsidRPr="00F30DB7" w:rsidRDefault="000C3216" w:rsidP="000C3216">
      <w:pPr>
        <w:keepNext/>
        <w:spacing w:before="240" w:after="240"/>
        <w:outlineLvl w:val="1"/>
        <w:rPr>
          <w:rFonts w:ascii="Arial" w:eastAsiaTheme="minorEastAsia" w:hAnsi="Arial" w:cs="Arial"/>
          <w:b/>
          <w:bCs/>
          <w:iCs/>
          <w:szCs w:val="28"/>
          <w:lang w:eastAsia="zh-CN"/>
        </w:rPr>
      </w:pPr>
      <w:r w:rsidRPr="00861CAF">
        <w:rPr>
          <w:rFonts w:ascii="Arial" w:eastAsia="MS Mincho" w:hAnsi="Arial" w:cs="Arial"/>
          <w:b/>
          <w:bCs/>
          <w:iCs/>
          <w:szCs w:val="28"/>
          <w:lang w:eastAsia="zh-CN"/>
        </w:rPr>
        <w:lastRenderedPageBreak/>
        <w:t>R1-2403203</w:t>
      </w:r>
      <w:r w:rsidRPr="00F30DB7">
        <w:rPr>
          <w:rFonts w:ascii="Arial" w:eastAsia="MS Mincho" w:hAnsi="Arial" w:cs="Arial"/>
          <w:b/>
          <w:bCs/>
          <w:iCs/>
          <w:szCs w:val="28"/>
          <w:lang w:eastAsia="zh-CN"/>
        </w:rPr>
        <w:t xml:space="preserve"> Qualcomm Incorporated</w:t>
      </w:r>
    </w:p>
    <w:p w14:paraId="47DBE8F4" w14:textId="77777777" w:rsidR="000C3216" w:rsidRPr="00001A80" w:rsidRDefault="000C3216" w:rsidP="000C3216">
      <w:pPr>
        <w:spacing w:after="180"/>
        <w:rPr>
          <w:rFonts w:ascii="Times New Roman" w:hAnsi="Times New Roman"/>
          <w:b/>
          <w:bCs/>
          <w:i/>
          <w:iCs/>
          <w:szCs w:val="20"/>
          <w:lang w:val="en-GB"/>
        </w:rPr>
      </w:pP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w:t>
      </w:r>
      <w:r w:rsidRPr="00001A80">
        <w:rPr>
          <w:rFonts w:ascii="Times New Roman" w:hAnsi="Times New Roman"/>
          <w:b/>
          <w:bCs/>
          <w:i/>
          <w:iCs/>
          <w:szCs w:val="20"/>
          <w:lang w:val="en-GB"/>
        </w:rPr>
        <w:t xml:space="preserve">: LP-WUS and LP-SS are not received by the UE in UL symbols determined by </w:t>
      </w:r>
      <w:proofErr w:type="spellStart"/>
      <w:r w:rsidRPr="00001A80">
        <w:rPr>
          <w:rFonts w:ascii="Times New Roman" w:hAnsi="Times New Roman"/>
          <w:b/>
          <w:bCs/>
          <w:i/>
          <w:iCs/>
          <w:szCs w:val="20"/>
          <w:lang w:val="en-GB"/>
        </w:rPr>
        <w:t>tdd</w:t>
      </w:r>
      <w:proofErr w:type="spellEnd"/>
      <w:r w:rsidRPr="00001A80">
        <w:rPr>
          <w:rFonts w:ascii="Times New Roman" w:hAnsi="Times New Roman"/>
          <w:b/>
          <w:bCs/>
          <w:i/>
          <w:iCs/>
          <w:szCs w:val="20"/>
          <w:lang w:val="en-GB"/>
        </w:rPr>
        <w:t>-UL-DL-</w:t>
      </w:r>
      <w:proofErr w:type="spellStart"/>
      <w:r w:rsidRPr="00001A80">
        <w:rPr>
          <w:rFonts w:ascii="Times New Roman" w:hAnsi="Times New Roman"/>
          <w:b/>
          <w:bCs/>
          <w:i/>
          <w:iCs/>
          <w:szCs w:val="20"/>
          <w:lang w:val="en-GB"/>
        </w:rPr>
        <w:t>ConfigCommon</w:t>
      </w:r>
      <w:proofErr w:type="spellEnd"/>
      <w:r w:rsidRPr="00001A80">
        <w:rPr>
          <w:rFonts w:ascii="Times New Roman" w:hAnsi="Times New Roman"/>
          <w:b/>
          <w:bCs/>
          <w:szCs w:val="20"/>
          <w:lang w:val="en-GB"/>
        </w:rPr>
        <w:t>.</w:t>
      </w:r>
      <w:r w:rsidRPr="00001A80">
        <w:rPr>
          <w:rFonts w:ascii="Times New Roman" w:hAnsi="Times New Roman"/>
          <w:b/>
          <w:bCs/>
          <w:i/>
          <w:iCs/>
          <w:szCs w:val="20"/>
          <w:lang w:val="en-GB"/>
        </w:rPr>
        <w:t xml:space="preserve"> For connected mode UE, LP-WUS and LP-SS are also not received in UL symbols determined by </w:t>
      </w:r>
      <w:proofErr w:type="spellStart"/>
      <w:r w:rsidRPr="00001A80">
        <w:rPr>
          <w:rFonts w:ascii="Times New Roman" w:hAnsi="Times New Roman"/>
          <w:b/>
          <w:bCs/>
          <w:i/>
          <w:iCs/>
          <w:szCs w:val="20"/>
          <w:lang w:val="en-GB"/>
        </w:rPr>
        <w:t>tdd</w:t>
      </w:r>
      <w:proofErr w:type="spellEnd"/>
      <w:r w:rsidRPr="00001A80">
        <w:rPr>
          <w:rFonts w:ascii="Times New Roman" w:hAnsi="Times New Roman"/>
          <w:b/>
          <w:bCs/>
          <w:i/>
          <w:iCs/>
          <w:szCs w:val="20"/>
          <w:lang w:val="en-GB"/>
        </w:rPr>
        <w:t>-UL-DL-</w:t>
      </w:r>
      <w:proofErr w:type="spellStart"/>
      <w:r w:rsidRPr="00001A80">
        <w:rPr>
          <w:rFonts w:ascii="Times New Roman" w:hAnsi="Times New Roman"/>
          <w:b/>
          <w:bCs/>
          <w:i/>
          <w:iCs/>
          <w:szCs w:val="20"/>
          <w:lang w:val="en-GB"/>
        </w:rPr>
        <w:t>ConfigDedicated</w:t>
      </w:r>
      <w:proofErr w:type="spellEnd"/>
      <w:r w:rsidRPr="00001A80">
        <w:rPr>
          <w:rFonts w:ascii="Times New Roman" w:hAnsi="Times New Roman"/>
          <w:b/>
          <w:bCs/>
          <w:i/>
          <w:iCs/>
          <w:szCs w:val="20"/>
          <w:lang w:val="en-GB"/>
        </w:rPr>
        <w:t>.</w:t>
      </w:r>
    </w:p>
    <w:p w14:paraId="5A84BC98" w14:textId="77777777" w:rsidR="000C3216" w:rsidRPr="00001A80" w:rsidRDefault="000C3216" w:rsidP="000C3216">
      <w:pPr>
        <w:spacing w:after="180"/>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p2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Proposal 2: LP-WUS and LP-SS are configured in the same 4.32MHz bandwidth for SCS 30kHz which contains 12RBs.</w:t>
      </w:r>
    </w:p>
    <w:p w14:paraId="3143F8E6" w14:textId="77777777" w:rsidR="000C3216" w:rsidRPr="00001A80" w:rsidRDefault="000C3216" w:rsidP="000C3216">
      <w:pPr>
        <w:spacing w:after="180"/>
        <w:jc w:val="both"/>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p3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3</w:t>
      </w:r>
      <w:r w:rsidRPr="00001A80">
        <w:rPr>
          <w:rFonts w:ascii="Times New Roman" w:hAnsi="Times New Roman"/>
          <w:b/>
          <w:bCs/>
          <w:i/>
          <w:iCs/>
          <w:szCs w:val="20"/>
          <w:lang w:val="en-GB"/>
        </w:rPr>
        <w:t>: Support OOK-4 with M = 2 and 4 for LP-WUS</w:t>
      </w:r>
    </w:p>
    <w:p w14:paraId="17B055B1" w14:textId="77777777" w:rsidR="000C3216" w:rsidRPr="00001A80" w:rsidRDefault="000C3216" w:rsidP="008D3736">
      <w:pPr>
        <w:numPr>
          <w:ilvl w:val="0"/>
          <w:numId w:val="78"/>
        </w:numPr>
        <w:overflowPunct w:val="0"/>
        <w:autoSpaceDE w:val="0"/>
        <w:autoSpaceDN w:val="0"/>
        <w:adjustRightInd w:val="0"/>
        <w:spacing w:after="180"/>
        <w:contextualSpacing/>
        <w:jc w:val="both"/>
        <w:textAlignment w:val="baseline"/>
        <w:rPr>
          <w:rFonts w:ascii="Times New Roman" w:eastAsia="宋体" w:hAnsi="Times New Roman"/>
          <w:b/>
          <w:bCs/>
          <w:i/>
          <w:iCs/>
          <w:szCs w:val="20"/>
          <w:lang w:val="en-GB"/>
        </w:rPr>
      </w:pPr>
      <w:r w:rsidRPr="00001A80">
        <w:rPr>
          <w:rFonts w:ascii="Times New Roman" w:eastAsia="宋体" w:hAnsi="Times New Roman"/>
          <w:b/>
          <w:bCs/>
          <w:i/>
          <w:iCs/>
          <w:szCs w:val="20"/>
          <w:lang w:val="en-GB"/>
        </w:rPr>
        <w:t>Transmission of one OOK symbol in a OFDM symbol is based on OOK-1.</w:t>
      </w:r>
    </w:p>
    <w:p w14:paraId="62D41B60" w14:textId="77777777" w:rsidR="000C3216" w:rsidRPr="00001A80" w:rsidRDefault="000C3216" w:rsidP="000C3216">
      <w:pPr>
        <w:spacing w:after="180"/>
        <w:jc w:val="both"/>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p4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4</w:t>
      </w:r>
      <w:r w:rsidRPr="00001A80">
        <w:rPr>
          <w:rFonts w:ascii="Times New Roman" w:hAnsi="Times New Roman"/>
          <w:b/>
          <w:bCs/>
          <w:i/>
          <w:iCs/>
          <w:szCs w:val="20"/>
          <w:lang w:val="en-GB"/>
        </w:rPr>
        <w:t xml:space="preserve">: Network uses a fixed SCS for LP-WUS </w:t>
      </w:r>
    </w:p>
    <w:p w14:paraId="7E2B14ED" w14:textId="77777777" w:rsidR="000C3216" w:rsidRPr="00001A80" w:rsidRDefault="000C3216" w:rsidP="008D3736">
      <w:pPr>
        <w:numPr>
          <w:ilvl w:val="0"/>
          <w:numId w:val="78"/>
        </w:numPr>
        <w:overflowPunct w:val="0"/>
        <w:autoSpaceDE w:val="0"/>
        <w:autoSpaceDN w:val="0"/>
        <w:adjustRightInd w:val="0"/>
        <w:spacing w:after="180"/>
        <w:contextualSpacing/>
        <w:jc w:val="both"/>
        <w:textAlignment w:val="baseline"/>
        <w:rPr>
          <w:rFonts w:ascii="Times New Roman" w:eastAsia="宋体" w:hAnsi="Times New Roman"/>
          <w:b/>
          <w:bCs/>
          <w:i/>
          <w:iCs/>
          <w:szCs w:val="20"/>
          <w:lang w:val="en-GB"/>
        </w:rPr>
      </w:pPr>
      <w:r w:rsidRPr="00001A80">
        <w:rPr>
          <w:rFonts w:ascii="Times New Roman" w:eastAsia="宋体" w:hAnsi="Times New Roman"/>
          <w:b/>
          <w:bCs/>
          <w:i/>
          <w:iCs/>
          <w:szCs w:val="20"/>
          <w:lang w:val="en-GB"/>
        </w:rPr>
        <w:t>For idle/inactive modes, the LP-WUS SCS can be the same as that for SSB. Do not introduce new SCS for LP-WUS design including those only used for SSB but not for other NR channels in a frequency band.</w:t>
      </w:r>
    </w:p>
    <w:p w14:paraId="55CECD3F" w14:textId="77777777" w:rsidR="000C3216" w:rsidRPr="00001A80" w:rsidRDefault="000C3216" w:rsidP="008D3736">
      <w:pPr>
        <w:numPr>
          <w:ilvl w:val="0"/>
          <w:numId w:val="78"/>
        </w:numPr>
        <w:overflowPunct w:val="0"/>
        <w:autoSpaceDE w:val="0"/>
        <w:autoSpaceDN w:val="0"/>
        <w:adjustRightInd w:val="0"/>
        <w:spacing w:after="180"/>
        <w:contextualSpacing/>
        <w:jc w:val="both"/>
        <w:textAlignment w:val="baseline"/>
        <w:rPr>
          <w:rFonts w:ascii="Times New Roman" w:eastAsia="宋体" w:hAnsi="Times New Roman"/>
          <w:szCs w:val="20"/>
          <w:lang w:val="en-GB"/>
        </w:rPr>
      </w:pPr>
      <w:r w:rsidRPr="00001A80">
        <w:rPr>
          <w:rFonts w:ascii="Times New Roman" w:eastAsia="宋体" w:hAnsi="Times New Roman"/>
          <w:b/>
          <w:bCs/>
          <w:i/>
          <w:iCs/>
          <w:szCs w:val="20"/>
          <w:lang w:val="en-GB"/>
        </w:rPr>
        <w:t>For connected mode, the LP-WUS SCS can be same as the SCS of the active DL BWP.</w:t>
      </w:r>
    </w:p>
    <w:p w14:paraId="79A4BB2E" w14:textId="77777777" w:rsidR="000C3216" w:rsidRPr="00001A80" w:rsidRDefault="000C3216" w:rsidP="000C3216">
      <w:pPr>
        <w:spacing w:after="180"/>
        <w:jc w:val="both"/>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p5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5</w:t>
      </w:r>
      <w:r w:rsidRPr="00001A80">
        <w:rPr>
          <w:rFonts w:ascii="Times New Roman" w:hAnsi="Times New Roman"/>
          <w:b/>
          <w:bCs/>
          <w:i/>
          <w:iCs/>
          <w:szCs w:val="20"/>
          <w:lang w:val="en-GB"/>
        </w:rPr>
        <w:t xml:space="preserve">: The overlaid OFDM sequence(s) carries full wakeup information of the LP-WUS OOK symbols. </w:t>
      </w:r>
    </w:p>
    <w:p w14:paraId="3FADD6FC" w14:textId="77777777" w:rsidR="000C3216" w:rsidRPr="00001A80" w:rsidRDefault="000C3216" w:rsidP="000C3216">
      <w:pPr>
        <w:spacing w:after="180"/>
        <w:jc w:val="both"/>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p6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6</w:t>
      </w:r>
      <w:r w:rsidRPr="00001A80">
        <w:rPr>
          <w:rFonts w:ascii="Times New Roman" w:hAnsi="Times New Roman"/>
          <w:b/>
          <w:bCs/>
          <w:i/>
          <w:iCs/>
          <w:szCs w:val="20"/>
          <w:lang w:val="en-GB"/>
        </w:rPr>
        <w:t>: Do not consider joint detection of wakeup information from OOK symbols and overlaid OFDM sequences of the same LP-WUS.</w:t>
      </w:r>
    </w:p>
    <w:p w14:paraId="0B1D6461" w14:textId="77777777" w:rsidR="000C3216" w:rsidRPr="00001A80" w:rsidRDefault="000C3216" w:rsidP="000C3216">
      <w:pPr>
        <w:spacing w:after="180"/>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p7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7</w:t>
      </w:r>
      <w:r w:rsidRPr="00001A80">
        <w:rPr>
          <w:rFonts w:ascii="Times New Roman" w:hAnsi="Times New Roman"/>
          <w:b/>
          <w:bCs/>
          <w:i/>
          <w:iCs/>
          <w:szCs w:val="20"/>
          <w:lang w:val="en-GB"/>
        </w:rPr>
        <w:t>: If the overlaid OFDM sequence carries full wakeup information of the LP-WUS OOK symbols in partial duration of the LP-WUS, the overlaid OFDM sequences can be repeated in the rest of the LP-WUS duration.</w:t>
      </w:r>
    </w:p>
    <w:p w14:paraId="01A0A71F" w14:textId="77777777" w:rsidR="000C3216" w:rsidRPr="00001A80" w:rsidRDefault="000C3216" w:rsidP="000C3216">
      <w:pPr>
        <w:spacing w:after="180"/>
        <w:rPr>
          <w:rFonts w:ascii="Times New Roman" w:eastAsia="微软雅黑"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p8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8</w:t>
      </w:r>
      <w:r w:rsidRPr="00001A80">
        <w:rPr>
          <w:rFonts w:ascii="Times New Roman" w:hAnsi="Times New Roman"/>
          <w:b/>
          <w:bCs/>
          <w:i/>
          <w:iCs/>
          <w:szCs w:val="20"/>
          <w:lang w:val="en-GB"/>
        </w:rPr>
        <w:t xml:space="preserve">: </w:t>
      </w:r>
      <w:r w:rsidRPr="00001A80">
        <w:rPr>
          <w:rFonts w:ascii="Times New Roman" w:eastAsia="微软雅黑" w:hAnsi="Times New Roman"/>
          <w:b/>
          <w:bCs/>
          <w:i/>
          <w:iCs/>
          <w:szCs w:val="20"/>
          <w:lang w:val="en-GB"/>
        </w:rPr>
        <w:t xml:space="preserve">If the overlaid OFDM sequence does not carry UE wakeup information, </w:t>
      </w:r>
      <w:proofErr w:type="spellStart"/>
      <w:r w:rsidRPr="00001A80">
        <w:rPr>
          <w:rFonts w:ascii="Times New Roman" w:eastAsia="微软雅黑" w:hAnsi="Times New Roman"/>
          <w:b/>
          <w:bCs/>
          <w:i/>
          <w:iCs/>
          <w:szCs w:val="20"/>
          <w:lang w:val="en-GB"/>
        </w:rPr>
        <w:t>gNB</w:t>
      </w:r>
      <w:proofErr w:type="spellEnd"/>
      <w:r w:rsidRPr="00001A80">
        <w:rPr>
          <w:rFonts w:ascii="Times New Roman" w:eastAsia="微软雅黑" w:hAnsi="Times New Roman"/>
          <w:b/>
          <w:bCs/>
          <w:i/>
          <w:iCs/>
          <w:szCs w:val="20"/>
          <w:lang w:val="en-GB"/>
        </w:rPr>
        <w:t xml:space="preserve"> can configures fixed known sequence(s) as the overlaid OFDM sequence.</w:t>
      </w:r>
    </w:p>
    <w:p w14:paraId="0B38077D" w14:textId="77777777" w:rsidR="000C3216" w:rsidRPr="00001A80" w:rsidRDefault="000C3216" w:rsidP="000C3216">
      <w:pPr>
        <w:spacing w:after="180"/>
        <w:rPr>
          <w:rFonts w:ascii="Times New Roman" w:hAnsi="Times New Roman"/>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p9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9</w:t>
      </w:r>
      <w:r w:rsidRPr="00001A80">
        <w:rPr>
          <w:rFonts w:ascii="Times New Roman" w:hAnsi="Times New Roman"/>
          <w:b/>
          <w:bCs/>
          <w:i/>
          <w:iCs/>
          <w:szCs w:val="20"/>
          <w:lang w:val="en-GB"/>
        </w:rPr>
        <w:t>: For OOK-4, the overlaid OFDM sequence is a time domain sequence transmitted in each OOK ON symbol. For OOK-1, the overlaid OFDM sequence is a frequency domain sequence transmitted in the NR symbol.</w:t>
      </w:r>
    </w:p>
    <w:p w14:paraId="7F83F4DD" w14:textId="77777777" w:rsidR="000C3216" w:rsidRPr="00001A80" w:rsidRDefault="000C3216" w:rsidP="000C3216">
      <w:pPr>
        <w:spacing w:after="180"/>
        <w:rPr>
          <w:rFonts w:ascii="Times New Roman" w:hAnsi="Times New Roman"/>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p10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10</w:t>
      </w:r>
      <w:r w:rsidRPr="00001A80">
        <w:rPr>
          <w:rFonts w:ascii="Times New Roman" w:hAnsi="Times New Roman"/>
          <w:b/>
          <w:bCs/>
          <w:i/>
          <w:iCs/>
          <w:szCs w:val="20"/>
          <w:lang w:val="en-GB"/>
        </w:rPr>
        <w:t>: Selection of overlaid OFDM sequence is based on OFDM-based LP-WUR performance.</w:t>
      </w:r>
    </w:p>
    <w:p w14:paraId="0455BF4F" w14:textId="77777777" w:rsidR="000C3216" w:rsidRPr="00001A80" w:rsidRDefault="000C3216" w:rsidP="000C3216">
      <w:pPr>
        <w:spacing w:after="180"/>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p11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11</w:t>
      </w:r>
      <w:r w:rsidRPr="00001A80">
        <w:rPr>
          <w:rFonts w:ascii="Times New Roman" w:hAnsi="Times New Roman"/>
          <w:b/>
          <w:bCs/>
          <w:i/>
          <w:iCs/>
          <w:szCs w:val="20"/>
          <w:lang w:val="en-GB"/>
        </w:rPr>
        <w:t>: At least for idle and inactive modes, support the sequence-based LP-WUS design with one sequence associated with one or multiple UE groups.</w:t>
      </w:r>
    </w:p>
    <w:p w14:paraId="6898DCB0" w14:textId="77777777" w:rsidR="000C3216" w:rsidRPr="00001A80" w:rsidRDefault="000C3216" w:rsidP="000C3216">
      <w:pPr>
        <w:spacing w:after="180"/>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p12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12</w:t>
      </w:r>
      <w:r w:rsidRPr="00001A80">
        <w:rPr>
          <w:rFonts w:ascii="Times New Roman" w:hAnsi="Times New Roman"/>
          <w:b/>
          <w:bCs/>
          <w:i/>
          <w:iCs/>
          <w:szCs w:val="20"/>
          <w:lang w:val="en-GB"/>
        </w:rPr>
        <w:t>: The maximum number of UE subgroups associated with a LP-WUS occasion is 8. Network configures the actual number.</w:t>
      </w:r>
    </w:p>
    <w:p w14:paraId="4B574579" w14:textId="77777777" w:rsidR="000C3216" w:rsidRPr="00001A80" w:rsidRDefault="000C3216" w:rsidP="000C3216">
      <w:pPr>
        <w:spacing w:after="180"/>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p13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13</w:t>
      </w:r>
      <w:r w:rsidRPr="00001A80">
        <w:rPr>
          <w:rFonts w:ascii="Times New Roman" w:hAnsi="Times New Roman"/>
          <w:b/>
          <w:bCs/>
          <w:i/>
          <w:iCs/>
          <w:szCs w:val="20"/>
          <w:lang w:val="en-GB"/>
        </w:rPr>
        <w:t>: Manchester coding is adopted for generating the LP-WUS OOK symbols.</w:t>
      </w:r>
    </w:p>
    <w:p w14:paraId="6E10FE42" w14:textId="77777777" w:rsidR="000C3216" w:rsidRPr="00001A80" w:rsidRDefault="000C3216" w:rsidP="000C3216">
      <w:pPr>
        <w:spacing w:after="180"/>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p14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14</w:t>
      </w:r>
      <w:r w:rsidRPr="00001A80">
        <w:rPr>
          <w:rFonts w:ascii="Times New Roman" w:hAnsi="Times New Roman"/>
          <w:b/>
          <w:bCs/>
          <w:i/>
          <w:iCs/>
          <w:szCs w:val="20"/>
          <w:lang w:val="en-GB"/>
        </w:rPr>
        <w:t>: For the UE, network configures the same OOK modulation scheme (i.e., OOK-1 or OOK-4) and same M for OOK-4 for LP-SS and LP-WUS transmissions in the cell.</w:t>
      </w:r>
    </w:p>
    <w:p w14:paraId="1CF718DF" w14:textId="77777777" w:rsidR="000C3216" w:rsidRPr="00001A80" w:rsidRDefault="000C3216" w:rsidP="000C3216">
      <w:pPr>
        <w:spacing w:after="180"/>
        <w:jc w:val="both"/>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p15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15</w:t>
      </w:r>
      <w:r w:rsidRPr="00001A80">
        <w:rPr>
          <w:rFonts w:ascii="Times New Roman" w:hAnsi="Times New Roman"/>
          <w:b/>
          <w:bCs/>
          <w:i/>
          <w:iCs/>
          <w:szCs w:val="20"/>
          <w:lang w:val="en-GB"/>
        </w:rPr>
        <w:t xml:space="preserve">: Support the same constant SCS for LP-SS and LP-WUS over time in the cell. </w:t>
      </w:r>
    </w:p>
    <w:p w14:paraId="4E81F642" w14:textId="77777777" w:rsidR="000C3216" w:rsidRPr="00001A80" w:rsidRDefault="000C3216" w:rsidP="000C3216">
      <w:pPr>
        <w:spacing w:after="180"/>
        <w:jc w:val="both"/>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p16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16</w:t>
      </w:r>
      <w:r w:rsidRPr="00001A80">
        <w:rPr>
          <w:rFonts w:ascii="Times New Roman" w:hAnsi="Times New Roman"/>
          <w:b/>
          <w:bCs/>
          <w:i/>
          <w:iCs/>
          <w:szCs w:val="20"/>
          <w:lang w:val="en-GB"/>
        </w:rPr>
        <w:t>: Network configures the number of candidate LP-SS OOK sequences</w:t>
      </w:r>
    </w:p>
    <w:p w14:paraId="6AD1143F" w14:textId="77777777" w:rsidR="000C3216" w:rsidRPr="00001A80" w:rsidRDefault="000C3216" w:rsidP="008D3736">
      <w:pPr>
        <w:numPr>
          <w:ilvl w:val="0"/>
          <w:numId w:val="79"/>
        </w:numPr>
        <w:overflowPunct w:val="0"/>
        <w:autoSpaceDE w:val="0"/>
        <w:autoSpaceDN w:val="0"/>
        <w:adjustRightInd w:val="0"/>
        <w:spacing w:after="180"/>
        <w:contextualSpacing/>
        <w:jc w:val="both"/>
        <w:textAlignment w:val="baseline"/>
        <w:rPr>
          <w:rFonts w:ascii="Times New Roman" w:eastAsia="宋体" w:hAnsi="Times New Roman"/>
          <w:b/>
          <w:bCs/>
          <w:i/>
          <w:iCs/>
          <w:szCs w:val="20"/>
          <w:lang w:val="en-GB"/>
        </w:rPr>
      </w:pPr>
      <w:r w:rsidRPr="00001A80">
        <w:rPr>
          <w:rFonts w:ascii="Times New Roman" w:eastAsia="宋体" w:hAnsi="Times New Roman"/>
          <w:b/>
          <w:bCs/>
          <w:i/>
          <w:iCs/>
          <w:szCs w:val="20"/>
          <w:lang w:val="en-GB"/>
        </w:rPr>
        <w:t>The LP-SS sequence transmitted in the serving cell is determined by (Physical Cell ID of the serving cell) modulo (configured number of candidate LP-SS sequences)</w:t>
      </w:r>
    </w:p>
    <w:p w14:paraId="72029FA8" w14:textId="77777777" w:rsidR="000C3216" w:rsidRPr="00001A80" w:rsidRDefault="000C3216" w:rsidP="008D3736">
      <w:pPr>
        <w:numPr>
          <w:ilvl w:val="0"/>
          <w:numId w:val="79"/>
        </w:numPr>
        <w:overflowPunct w:val="0"/>
        <w:autoSpaceDE w:val="0"/>
        <w:autoSpaceDN w:val="0"/>
        <w:adjustRightInd w:val="0"/>
        <w:spacing w:after="180"/>
        <w:contextualSpacing/>
        <w:jc w:val="both"/>
        <w:textAlignment w:val="baseline"/>
        <w:rPr>
          <w:rFonts w:ascii="Times New Roman" w:eastAsia="宋体" w:hAnsi="Times New Roman"/>
          <w:b/>
          <w:bCs/>
          <w:i/>
          <w:iCs/>
          <w:szCs w:val="20"/>
          <w:lang w:val="en-GB"/>
        </w:rPr>
      </w:pPr>
      <w:r w:rsidRPr="00001A80">
        <w:rPr>
          <w:rFonts w:ascii="Times New Roman" w:eastAsia="宋体" w:hAnsi="Times New Roman"/>
          <w:b/>
          <w:bCs/>
          <w:i/>
          <w:iCs/>
          <w:szCs w:val="20"/>
          <w:lang w:val="en-GB"/>
        </w:rPr>
        <w:t>If the number of candidate LP-SS sequences is not configured, a default value 3 is assumed.</w:t>
      </w:r>
    </w:p>
    <w:p w14:paraId="69B3EA16" w14:textId="77777777" w:rsidR="000C3216" w:rsidRPr="00001A80" w:rsidRDefault="000C3216" w:rsidP="000C3216">
      <w:pPr>
        <w:spacing w:after="180"/>
        <w:jc w:val="both"/>
        <w:rPr>
          <w:rFonts w:ascii="Times New Roman" w:hAnsi="Times New Roman"/>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p17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17</w:t>
      </w:r>
      <w:r w:rsidRPr="00001A80">
        <w:rPr>
          <w:rFonts w:ascii="Times New Roman" w:hAnsi="Times New Roman"/>
          <w:b/>
          <w:bCs/>
          <w:i/>
          <w:iCs/>
          <w:szCs w:val="20"/>
          <w:lang w:val="en-GB"/>
        </w:rPr>
        <w:t>: Support to use m-sequence for the OOK symbols of the LP-SS. The sequence length should be chosen to meet the coverage requirement.</w:t>
      </w:r>
    </w:p>
    <w:p w14:paraId="36284A26" w14:textId="77777777" w:rsidR="000C3216" w:rsidRPr="00001A80" w:rsidRDefault="000C3216" w:rsidP="000C3216">
      <w:pPr>
        <w:spacing w:after="180"/>
        <w:jc w:val="both"/>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p18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18</w:t>
      </w:r>
      <w:r w:rsidRPr="00001A80">
        <w:rPr>
          <w:rFonts w:ascii="Times New Roman" w:hAnsi="Times New Roman"/>
          <w:b/>
          <w:bCs/>
          <w:i/>
          <w:iCs/>
          <w:szCs w:val="20"/>
          <w:lang w:val="en-GB"/>
        </w:rPr>
        <w:t>: Overlaid OFDM sequence is supported for the LP-SS</w:t>
      </w:r>
    </w:p>
    <w:p w14:paraId="42B16CD2" w14:textId="77777777" w:rsidR="000C3216" w:rsidRPr="00001A80" w:rsidRDefault="000C3216" w:rsidP="008D3736">
      <w:pPr>
        <w:numPr>
          <w:ilvl w:val="0"/>
          <w:numId w:val="80"/>
        </w:numPr>
        <w:overflowPunct w:val="0"/>
        <w:autoSpaceDE w:val="0"/>
        <w:autoSpaceDN w:val="0"/>
        <w:adjustRightInd w:val="0"/>
        <w:spacing w:after="180"/>
        <w:contextualSpacing/>
        <w:textAlignment w:val="baseline"/>
        <w:rPr>
          <w:rFonts w:ascii="Times New Roman" w:eastAsia="宋体" w:hAnsi="Times New Roman"/>
          <w:b/>
          <w:bCs/>
          <w:i/>
          <w:iCs/>
          <w:szCs w:val="20"/>
          <w:lang w:val="en-GB"/>
        </w:rPr>
      </w:pPr>
      <w:r w:rsidRPr="00001A80">
        <w:rPr>
          <w:rFonts w:ascii="Times New Roman" w:eastAsia="宋体" w:hAnsi="Times New Roman"/>
          <w:b/>
          <w:bCs/>
          <w:i/>
          <w:iCs/>
          <w:szCs w:val="20"/>
          <w:lang w:val="en-GB"/>
        </w:rPr>
        <w:t>The overlaid OFDM sequence can carry the same partial cell ID information as OOK symbols for the LP-SS</w:t>
      </w:r>
    </w:p>
    <w:p w14:paraId="2BA8860A" w14:textId="77777777" w:rsidR="000C3216" w:rsidRPr="00001A80" w:rsidRDefault="000C3216" w:rsidP="008D3736">
      <w:pPr>
        <w:numPr>
          <w:ilvl w:val="0"/>
          <w:numId w:val="80"/>
        </w:numPr>
        <w:overflowPunct w:val="0"/>
        <w:autoSpaceDE w:val="0"/>
        <w:autoSpaceDN w:val="0"/>
        <w:adjustRightInd w:val="0"/>
        <w:spacing w:after="180"/>
        <w:contextualSpacing/>
        <w:textAlignment w:val="baseline"/>
        <w:rPr>
          <w:rFonts w:ascii="Times New Roman" w:eastAsia="宋体" w:hAnsi="Times New Roman"/>
          <w:b/>
          <w:bCs/>
          <w:i/>
          <w:iCs/>
          <w:szCs w:val="20"/>
          <w:lang w:val="en-GB"/>
        </w:rPr>
      </w:pPr>
      <w:r w:rsidRPr="00001A80">
        <w:rPr>
          <w:rFonts w:ascii="Times New Roman" w:eastAsia="宋体" w:hAnsi="Times New Roman"/>
          <w:b/>
          <w:bCs/>
          <w:i/>
          <w:iCs/>
          <w:szCs w:val="20"/>
          <w:lang w:val="en-GB"/>
        </w:rPr>
        <w:t>If the overlaid OFDM sequence for the LP-SS does not carry information, network can configure fixed known sequence(s).</w:t>
      </w:r>
    </w:p>
    <w:p w14:paraId="7B2AE7A0" w14:textId="77777777" w:rsidR="000C3216" w:rsidRPr="00001A80" w:rsidRDefault="000C3216" w:rsidP="000C3216">
      <w:pPr>
        <w:spacing w:after="180"/>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p19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19</w:t>
      </w:r>
      <w:r w:rsidRPr="00001A80">
        <w:rPr>
          <w:rFonts w:ascii="Times New Roman" w:hAnsi="Times New Roman"/>
          <w:b/>
          <w:bCs/>
          <w:i/>
          <w:iCs/>
          <w:szCs w:val="20"/>
          <w:lang w:val="en-GB"/>
        </w:rPr>
        <w:t>: Support hybrid LP-SS transmission with periodic LP-SS and preamble of the LP-WUS.</w:t>
      </w:r>
    </w:p>
    <w:p w14:paraId="3804D598" w14:textId="77777777" w:rsidR="000C3216" w:rsidRPr="00001A80" w:rsidRDefault="000C3216" w:rsidP="000C3216">
      <w:pPr>
        <w:spacing w:after="180"/>
        <w:rPr>
          <w:rFonts w:ascii="Times New Roman" w:hAnsi="Times New Roman"/>
          <w:b/>
          <w:bCs/>
          <w:i/>
          <w:iCs/>
          <w:szCs w:val="20"/>
          <w:lang w:val="en-GB"/>
        </w:rPr>
      </w:pPr>
      <w:r w:rsidRPr="00001A80">
        <w:rPr>
          <w:rFonts w:ascii="Times New Roman" w:eastAsia="等线" w:hAnsi="Times New Roman"/>
          <w:szCs w:val="20"/>
          <w:lang w:val="en-GB"/>
        </w:rPr>
        <w:lastRenderedPageBreak/>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p20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20</w:t>
      </w:r>
      <w:r w:rsidRPr="00001A80">
        <w:rPr>
          <w:rFonts w:ascii="Times New Roman" w:hAnsi="Times New Roman"/>
          <w:b/>
          <w:bCs/>
          <w:i/>
          <w:iCs/>
          <w:szCs w:val="20"/>
          <w:lang w:val="en-GB"/>
        </w:rPr>
        <w:t>: Whether preamble is included in the LP-WUS is determined by the gap between the LP-WUS monitoring occasion and the last LP-SS monitoring occasion before it.</w:t>
      </w:r>
    </w:p>
    <w:p w14:paraId="2C82F46C" w14:textId="77777777" w:rsidR="000C3216" w:rsidRPr="00001A80" w:rsidRDefault="000C3216" w:rsidP="000C3216">
      <w:pPr>
        <w:spacing w:after="180"/>
        <w:rPr>
          <w:rFonts w:ascii="Times New Roman" w:hAnsi="Times New Roman"/>
          <w:b/>
          <w:bCs/>
          <w:i/>
          <w:iCs/>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p21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21</w:t>
      </w:r>
      <w:r w:rsidRPr="00001A80">
        <w:rPr>
          <w:rFonts w:ascii="Times New Roman" w:hAnsi="Times New Roman"/>
          <w:b/>
          <w:bCs/>
          <w:i/>
          <w:iCs/>
          <w:szCs w:val="20"/>
          <w:lang w:val="en-GB"/>
        </w:rPr>
        <w:t>: If multiple LP-SS transmissions within I-DRX cycle are required to meet the serving cell RRM measurement accuracy requirement, it is preferable to configure smaller LP-SS periodicity to enable evenly distributed LP-SS monitoring in the I-DRX cycle.</w:t>
      </w:r>
    </w:p>
    <w:p w14:paraId="36E7A2A9" w14:textId="77777777" w:rsidR="000C3216" w:rsidRPr="00001A80" w:rsidRDefault="000C3216" w:rsidP="000C3216">
      <w:pPr>
        <w:spacing w:after="180"/>
        <w:rPr>
          <w:rFonts w:ascii="Times New Roman" w:hAnsi="Times New Roman"/>
          <w:szCs w:val="20"/>
          <w:lang w:val="en-GB"/>
        </w:rPr>
      </w:pPr>
      <w:r w:rsidRPr="00001A80">
        <w:rPr>
          <w:rFonts w:ascii="Times New Roman" w:eastAsia="等线" w:hAnsi="Times New Roman"/>
          <w:szCs w:val="20"/>
          <w:lang w:val="en-GB"/>
        </w:rPr>
        <w:fldChar w:fldCharType="end"/>
      </w: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p22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22</w:t>
      </w:r>
      <w:r w:rsidRPr="00001A80">
        <w:rPr>
          <w:rFonts w:ascii="Times New Roman" w:hAnsi="Times New Roman"/>
          <w:b/>
          <w:bCs/>
          <w:i/>
          <w:iCs/>
          <w:szCs w:val="20"/>
          <w:lang w:val="en-GB"/>
        </w:rPr>
        <w:t>: The SNR for LP-WUS to achieve the coverage of PUSCH for message3 is -4.83dB with associated assumptions as listed in the table below</w:t>
      </w:r>
    </w:p>
    <w:tbl>
      <w:tblPr>
        <w:tblW w:w="9321"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98"/>
        <w:gridCol w:w="1228"/>
        <w:gridCol w:w="988"/>
        <w:gridCol w:w="1316"/>
        <w:gridCol w:w="1569"/>
        <w:gridCol w:w="1219"/>
        <w:gridCol w:w="1603"/>
      </w:tblGrid>
      <w:tr w:rsidR="000C3216" w:rsidRPr="00001A80" w14:paraId="539FF498" w14:textId="77777777" w:rsidTr="009667BB">
        <w:trPr>
          <w:trHeight w:val="3075"/>
        </w:trPr>
        <w:tc>
          <w:tcPr>
            <w:tcW w:w="1401" w:type="dxa"/>
            <w:shd w:val="clear" w:color="auto" w:fill="auto"/>
          </w:tcPr>
          <w:p w14:paraId="6F57F58C" w14:textId="77777777" w:rsidR="000C3216" w:rsidRPr="00001A80" w:rsidRDefault="000C3216" w:rsidP="009667BB">
            <w:pPr>
              <w:spacing w:after="180"/>
              <w:rPr>
                <w:rFonts w:ascii="Times New Roman" w:hAnsi="Times New Roman"/>
                <w:szCs w:val="20"/>
                <w:lang w:val="en-GB"/>
              </w:rPr>
            </w:pPr>
          </w:p>
        </w:tc>
        <w:tc>
          <w:tcPr>
            <w:tcW w:w="1209" w:type="dxa"/>
            <w:shd w:val="clear" w:color="auto" w:fill="auto"/>
          </w:tcPr>
          <w:p w14:paraId="1C73F8FE" w14:textId="77777777" w:rsidR="000C3216" w:rsidRPr="00001A80" w:rsidRDefault="000C3216" w:rsidP="009667BB">
            <w:pPr>
              <w:spacing w:after="180"/>
              <w:rPr>
                <w:rFonts w:ascii="Times New Roman" w:eastAsia="Malgun Gothic" w:hAnsi="Times New Roman"/>
                <w:szCs w:val="20"/>
                <w:lang w:val="en-GB" w:eastAsia="zh-CN"/>
              </w:rPr>
            </w:pPr>
            <w:r w:rsidRPr="00001A80">
              <w:rPr>
                <w:rFonts w:ascii="Times New Roman" w:eastAsia="Malgun Gothic" w:hAnsi="Times New Roman"/>
                <w:szCs w:val="20"/>
                <w:lang w:val="en-GB" w:eastAsia="zh-CN"/>
              </w:rPr>
              <w:t>Bandwidth for LP-WUS signal (MHz)</w:t>
            </w:r>
          </w:p>
        </w:tc>
        <w:tc>
          <w:tcPr>
            <w:tcW w:w="991" w:type="dxa"/>
            <w:shd w:val="clear" w:color="auto" w:fill="auto"/>
          </w:tcPr>
          <w:p w14:paraId="2823E8F0" w14:textId="77777777" w:rsidR="000C3216" w:rsidRPr="00001A80" w:rsidRDefault="000C3216" w:rsidP="009667BB">
            <w:pPr>
              <w:spacing w:after="180"/>
              <w:rPr>
                <w:rFonts w:ascii="Times New Roman" w:eastAsia="Malgun Gothic" w:hAnsi="Times New Roman"/>
                <w:szCs w:val="20"/>
                <w:lang w:val="en-GB" w:eastAsia="zh-CN"/>
              </w:rPr>
            </w:pPr>
            <w:r w:rsidRPr="00001A80">
              <w:rPr>
                <w:rFonts w:ascii="Times New Roman" w:eastAsia="Malgun Gothic" w:hAnsi="Times New Roman"/>
                <w:szCs w:val="20"/>
                <w:lang w:val="en-GB" w:eastAsia="zh-CN"/>
              </w:rPr>
              <w:t>NF for LP-WUR (dB)</w:t>
            </w:r>
          </w:p>
        </w:tc>
        <w:tc>
          <w:tcPr>
            <w:tcW w:w="1319" w:type="dxa"/>
            <w:shd w:val="clear" w:color="auto" w:fill="auto"/>
          </w:tcPr>
          <w:p w14:paraId="04AC0FAA" w14:textId="77777777" w:rsidR="000C3216" w:rsidRPr="00001A80" w:rsidRDefault="000C3216" w:rsidP="009667BB">
            <w:pPr>
              <w:spacing w:after="180"/>
              <w:rPr>
                <w:rFonts w:ascii="Times New Roman" w:eastAsia="Malgun Gothic" w:hAnsi="Times New Roman"/>
                <w:szCs w:val="20"/>
                <w:lang w:val="en-GB" w:eastAsia="zh-CN"/>
              </w:rPr>
            </w:pPr>
            <w:r w:rsidRPr="00001A80">
              <w:rPr>
                <w:rFonts w:ascii="Times New Roman" w:eastAsia="Malgun Gothic" w:hAnsi="Times New Roman"/>
                <w:szCs w:val="20"/>
                <w:lang w:val="en-GB" w:eastAsia="zh-CN"/>
              </w:rPr>
              <w:t>Gain of antenna element (</w:t>
            </w:r>
            <w:proofErr w:type="spellStart"/>
            <w:r w:rsidRPr="00001A80">
              <w:rPr>
                <w:rFonts w:ascii="Times New Roman" w:eastAsia="Malgun Gothic" w:hAnsi="Times New Roman"/>
                <w:szCs w:val="20"/>
                <w:lang w:val="en-GB" w:eastAsia="zh-CN"/>
              </w:rPr>
              <w:t>dBi</w:t>
            </w:r>
            <w:proofErr w:type="spellEnd"/>
            <w:r w:rsidRPr="00001A80">
              <w:rPr>
                <w:rFonts w:ascii="Times New Roman" w:eastAsia="Malgun Gothic" w:hAnsi="Times New Roman"/>
                <w:szCs w:val="20"/>
                <w:lang w:val="en-GB" w:eastAsia="zh-CN"/>
              </w:rPr>
              <w:t xml:space="preserve">) assumed for LP-WUR: </w:t>
            </w:r>
          </w:p>
          <w:p w14:paraId="57E1A361" w14:textId="77777777" w:rsidR="000C3216" w:rsidRPr="00001A80" w:rsidRDefault="000C3216" w:rsidP="009667BB">
            <w:pPr>
              <w:spacing w:after="180"/>
              <w:rPr>
                <w:rFonts w:ascii="Times New Roman" w:eastAsia="Malgun Gothic" w:hAnsi="Times New Roman"/>
                <w:szCs w:val="20"/>
                <w:lang w:val="en-GB" w:eastAsia="zh-CN"/>
              </w:rPr>
            </w:pPr>
            <w:r w:rsidRPr="00001A80">
              <w:rPr>
                <w:rFonts w:ascii="Times New Roman" w:eastAsia="Malgun Gothic" w:hAnsi="Times New Roman"/>
                <w:szCs w:val="20"/>
                <w:lang w:val="en-GB" w:eastAsia="zh-CN"/>
              </w:rPr>
              <w:t xml:space="preserve">e.g., -3 </w:t>
            </w:r>
            <w:proofErr w:type="spellStart"/>
            <w:r w:rsidRPr="00001A80">
              <w:rPr>
                <w:rFonts w:ascii="Times New Roman" w:eastAsia="Malgun Gothic" w:hAnsi="Times New Roman"/>
                <w:szCs w:val="20"/>
                <w:lang w:val="en-GB" w:eastAsia="zh-CN"/>
              </w:rPr>
              <w:t>dBi</w:t>
            </w:r>
            <w:proofErr w:type="spellEnd"/>
            <w:r w:rsidRPr="00001A80">
              <w:rPr>
                <w:rFonts w:ascii="Times New Roman" w:eastAsia="Malgun Gothic" w:hAnsi="Times New Roman"/>
                <w:szCs w:val="20"/>
                <w:lang w:val="en-GB" w:eastAsia="zh-CN"/>
              </w:rPr>
              <w:t xml:space="preserve"> for redcap UE and e.g., 0dBi for non-redcap UE</w:t>
            </w:r>
          </w:p>
        </w:tc>
        <w:tc>
          <w:tcPr>
            <w:tcW w:w="1571" w:type="dxa"/>
            <w:shd w:val="clear" w:color="auto" w:fill="auto"/>
          </w:tcPr>
          <w:p w14:paraId="0645AA0A" w14:textId="77777777" w:rsidR="000C3216" w:rsidRPr="00001A80" w:rsidRDefault="000C3216" w:rsidP="009667BB">
            <w:pPr>
              <w:spacing w:after="180"/>
              <w:rPr>
                <w:rFonts w:ascii="Times New Roman" w:eastAsia="Malgun Gothic" w:hAnsi="Times New Roman"/>
                <w:szCs w:val="20"/>
                <w:lang w:val="en-GB" w:eastAsia="zh-CN"/>
              </w:rPr>
            </w:pPr>
            <w:r w:rsidRPr="00001A80">
              <w:rPr>
                <w:rFonts w:ascii="Times New Roman" w:eastAsia="Malgun Gothic" w:hAnsi="Times New Roman"/>
                <w:szCs w:val="20"/>
                <w:lang w:val="en-GB" w:eastAsia="zh-CN"/>
              </w:rPr>
              <w:t xml:space="preserve"># </w:t>
            </w:r>
            <w:proofErr w:type="gramStart"/>
            <w:r w:rsidRPr="00001A80">
              <w:rPr>
                <w:rFonts w:ascii="Times New Roman" w:eastAsia="Malgun Gothic" w:hAnsi="Times New Roman"/>
                <w:szCs w:val="20"/>
                <w:lang w:val="en-GB" w:eastAsia="zh-CN"/>
              </w:rPr>
              <w:t>of</w:t>
            </w:r>
            <w:proofErr w:type="gramEnd"/>
            <w:r w:rsidRPr="00001A80">
              <w:rPr>
                <w:rFonts w:ascii="Times New Roman" w:eastAsia="Malgun Gothic" w:hAnsi="Times New Roman"/>
                <w:szCs w:val="20"/>
                <w:lang w:val="en-GB" w:eastAsia="zh-CN"/>
              </w:rPr>
              <w:t xml:space="preserve"> Tx chains for LP-WUS/LP-SS transmission, e.g., 2</w:t>
            </w:r>
          </w:p>
          <w:p w14:paraId="39990764" w14:textId="77777777" w:rsidR="000C3216" w:rsidRPr="00001A80" w:rsidRDefault="000C3216" w:rsidP="009667BB">
            <w:pPr>
              <w:spacing w:after="180"/>
              <w:rPr>
                <w:rFonts w:ascii="Times New Roman" w:eastAsia="Malgun Gothic" w:hAnsi="Times New Roman"/>
                <w:szCs w:val="20"/>
                <w:lang w:val="en-GB" w:eastAsia="zh-CN"/>
              </w:rPr>
            </w:pPr>
            <w:r w:rsidRPr="00001A80">
              <w:rPr>
                <w:rFonts w:ascii="Times New Roman" w:eastAsia="Malgun Gothic" w:hAnsi="Times New Roman"/>
                <w:szCs w:val="20"/>
                <w:lang w:val="en-GB" w:eastAsia="zh-CN"/>
              </w:rPr>
              <w:t>Note: The number of Tx chains for LP-WUS/LP-SS transmission is assumed the same as the number of RX chains for MSG3 reception</w:t>
            </w:r>
          </w:p>
        </w:tc>
        <w:tc>
          <w:tcPr>
            <w:tcW w:w="1222" w:type="dxa"/>
            <w:shd w:val="clear" w:color="auto" w:fill="auto"/>
          </w:tcPr>
          <w:p w14:paraId="3EBD654A" w14:textId="77777777" w:rsidR="000C3216" w:rsidRPr="00001A80" w:rsidRDefault="000C3216" w:rsidP="009667BB">
            <w:pPr>
              <w:spacing w:after="180"/>
              <w:rPr>
                <w:rFonts w:ascii="Times New Roman" w:eastAsia="Malgun Gothic" w:hAnsi="Times New Roman"/>
                <w:szCs w:val="20"/>
                <w:lang w:val="en-GB" w:eastAsia="zh-CN"/>
              </w:rPr>
            </w:pPr>
            <w:r w:rsidRPr="00001A80">
              <w:rPr>
                <w:rFonts w:ascii="Times New Roman" w:eastAsia="Malgun Gothic" w:hAnsi="Times New Roman"/>
                <w:szCs w:val="20"/>
                <w:lang w:val="en-GB" w:eastAsia="zh-CN"/>
              </w:rPr>
              <w:t>MIL value of MSG3: taking redcap UE /non-redcap UE @dense urban 2.6GHz</w:t>
            </w:r>
          </w:p>
          <w:p w14:paraId="02E3992F" w14:textId="77777777" w:rsidR="000C3216" w:rsidRPr="00001A80" w:rsidRDefault="000C3216" w:rsidP="009667BB">
            <w:pPr>
              <w:spacing w:after="180"/>
              <w:rPr>
                <w:rFonts w:ascii="Times New Roman" w:eastAsia="Malgun Gothic" w:hAnsi="Times New Roman"/>
                <w:szCs w:val="20"/>
                <w:lang w:val="en-GB" w:eastAsia="zh-CN"/>
              </w:rPr>
            </w:pPr>
          </w:p>
        </w:tc>
        <w:tc>
          <w:tcPr>
            <w:tcW w:w="1608" w:type="dxa"/>
            <w:shd w:val="clear" w:color="auto" w:fill="auto"/>
          </w:tcPr>
          <w:p w14:paraId="7078569F" w14:textId="77777777" w:rsidR="000C3216" w:rsidRPr="00001A80" w:rsidRDefault="000C3216" w:rsidP="009667BB">
            <w:pPr>
              <w:spacing w:after="180"/>
              <w:rPr>
                <w:rFonts w:ascii="Times New Roman" w:eastAsia="Malgun Gothic" w:hAnsi="Times New Roman"/>
                <w:szCs w:val="20"/>
                <w:lang w:val="en-GB" w:eastAsia="zh-CN"/>
              </w:rPr>
            </w:pPr>
            <w:r w:rsidRPr="00001A80">
              <w:rPr>
                <w:rFonts w:ascii="Times New Roman" w:eastAsia="Malgun Gothic" w:hAnsi="Times New Roman"/>
                <w:szCs w:val="20"/>
                <w:lang w:val="en-GB" w:eastAsia="zh-CN"/>
              </w:rPr>
              <w:t xml:space="preserve">The SNR (dB) to achieve </w:t>
            </w:r>
            <w:r w:rsidRPr="00001A80">
              <w:rPr>
                <w:rFonts w:ascii="Times New Roman" w:hAnsi="Times New Roman"/>
                <w:bCs/>
                <w:szCs w:val="20"/>
                <w:lang w:val="en-GB" w:eastAsia="zh-CN" w:bidi="ar"/>
              </w:rPr>
              <w:t>the coverage of PUSCH for message3</w:t>
            </w:r>
          </w:p>
        </w:tc>
      </w:tr>
      <w:tr w:rsidR="000C3216" w:rsidRPr="00001A80" w14:paraId="1DF18C0F" w14:textId="77777777" w:rsidTr="009667BB">
        <w:tc>
          <w:tcPr>
            <w:tcW w:w="1401" w:type="dxa"/>
            <w:shd w:val="clear" w:color="auto" w:fill="auto"/>
          </w:tcPr>
          <w:p w14:paraId="3A774C1A" w14:textId="77777777" w:rsidR="000C3216" w:rsidRPr="00001A80" w:rsidRDefault="000C3216" w:rsidP="009667BB">
            <w:pPr>
              <w:spacing w:after="180"/>
              <w:rPr>
                <w:rFonts w:ascii="Times New Roman" w:eastAsia="Malgun Gothic" w:hAnsi="Times New Roman"/>
                <w:szCs w:val="20"/>
                <w:lang w:val="en-GB" w:eastAsia="zh-CN"/>
              </w:rPr>
            </w:pPr>
            <w:r w:rsidRPr="00001A80">
              <w:rPr>
                <w:rFonts w:ascii="Times New Roman" w:eastAsia="Malgun Gothic" w:hAnsi="Times New Roman"/>
                <w:szCs w:val="20"/>
                <w:lang w:val="en-GB" w:eastAsia="zh-CN"/>
              </w:rPr>
              <w:t xml:space="preserve">Qualcomm </w:t>
            </w:r>
          </w:p>
        </w:tc>
        <w:tc>
          <w:tcPr>
            <w:tcW w:w="1209" w:type="dxa"/>
            <w:shd w:val="clear" w:color="auto" w:fill="auto"/>
          </w:tcPr>
          <w:p w14:paraId="0DAF55F8" w14:textId="77777777" w:rsidR="000C3216" w:rsidRPr="00001A80" w:rsidRDefault="000C3216" w:rsidP="009667BB">
            <w:pPr>
              <w:spacing w:after="180"/>
              <w:rPr>
                <w:rFonts w:ascii="Times New Roman" w:hAnsi="Times New Roman"/>
                <w:szCs w:val="20"/>
                <w:lang w:val="en-GB"/>
              </w:rPr>
            </w:pPr>
            <w:r w:rsidRPr="00001A80">
              <w:rPr>
                <w:rFonts w:ascii="Times New Roman" w:hAnsi="Times New Roman"/>
                <w:szCs w:val="20"/>
                <w:lang w:val="en-GB"/>
              </w:rPr>
              <w:t>4.32MHz (i.e.,12 RBs) for LP-WUS transmission for 30kHz SCS</w:t>
            </w:r>
          </w:p>
        </w:tc>
        <w:tc>
          <w:tcPr>
            <w:tcW w:w="991" w:type="dxa"/>
            <w:shd w:val="clear" w:color="auto" w:fill="auto"/>
          </w:tcPr>
          <w:p w14:paraId="1A81BA60" w14:textId="77777777" w:rsidR="000C3216" w:rsidRPr="00001A80" w:rsidRDefault="000C3216" w:rsidP="009667BB">
            <w:pPr>
              <w:spacing w:after="180"/>
              <w:rPr>
                <w:rFonts w:ascii="Times New Roman" w:hAnsi="Times New Roman"/>
                <w:szCs w:val="20"/>
                <w:lang w:val="en-GB"/>
              </w:rPr>
            </w:pPr>
            <w:r w:rsidRPr="00001A80">
              <w:rPr>
                <w:rFonts w:ascii="Times New Roman" w:hAnsi="Times New Roman"/>
                <w:szCs w:val="20"/>
                <w:lang w:val="en-GB"/>
              </w:rPr>
              <w:t>15dB for OOK</w:t>
            </w:r>
          </w:p>
        </w:tc>
        <w:tc>
          <w:tcPr>
            <w:tcW w:w="1319" w:type="dxa"/>
            <w:shd w:val="clear" w:color="auto" w:fill="auto"/>
          </w:tcPr>
          <w:p w14:paraId="7DD7BFF3" w14:textId="77777777" w:rsidR="000C3216" w:rsidRPr="00001A80" w:rsidRDefault="000C3216" w:rsidP="009667BB">
            <w:pPr>
              <w:spacing w:after="180"/>
              <w:rPr>
                <w:rFonts w:ascii="Times New Roman" w:hAnsi="Times New Roman"/>
                <w:szCs w:val="20"/>
                <w:lang w:val="en-GB"/>
              </w:rPr>
            </w:pPr>
            <w:r w:rsidRPr="00001A80">
              <w:rPr>
                <w:rFonts w:ascii="Times New Roman" w:hAnsi="Times New Roman"/>
                <w:szCs w:val="20"/>
                <w:lang w:val="en-GB"/>
              </w:rPr>
              <w:t xml:space="preserve">-3dBi for </w:t>
            </w:r>
            <w:proofErr w:type="spellStart"/>
            <w:r w:rsidRPr="00001A80">
              <w:rPr>
                <w:rFonts w:ascii="Times New Roman" w:hAnsi="Times New Roman"/>
                <w:szCs w:val="20"/>
                <w:lang w:val="en-GB"/>
              </w:rPr>
              <w:t>RedCap</w:t>
            </w:r>
            <w:proofErr w:type="spellEnd"/>
            <w:r w:rsidRPr="00001A80">
              <w:rPr>
                <w:rFonts w:ascii="Times New Roman" w:hAnsi="Times New Roman"/>
                <w:szCs w:val="20"/>
                <w:lang w:val="en-GB"/>
              </w:rPr>
              <w:t xml:space="preserve"> UE</w:t>
            </w:r>
          </w:p>
        </w:tc>
        <w:tc>
          <w:tcPr>
            <w:tcW w:w="1571" w:type="dxa"/>
            <w:shd w:val="clear" w:color="auto" w:fill="auto"/>
          </w:tcPr>
          <w:p w14:paraId="58EBCDA1" w14:textId="77777777" w:rsidR="000C3216" w:rsidRPr="00001A80" w:rsidRDefault="000C3216" w:rsidP="009667BB">
            <w:pPr>
              <w:spacing w:after="180"/>
              <w:rPr>
                <w:rFonts w:ascii="Times New Roman" w:hAnsi="Times New Roman"/>
                <w:szCs w:val="20"/>
                <w:lang w:val="en-GB"/>
              </w:rPr>
            </w:pPr>
            <w:r w:rsidRPr="00001A80">
              <w:rPr>
                <w:rFonts w:ascii="Times New Roman" w:hAnsi="Times New Roman"/>
                <w:szCs w:val="20"/>
                <w:lang w:val="en-GB"/>
              </w:rPr>
              <w:t>2 Tx chains for LP-WUS;</w:t>
            </w:r>
          </w:p>
          <w:p w14:paraId="693C792B" w14:textId="77777777" w:rsidR="000C3216" w:rsidRPr="00001A80" w:rsidRDefault="000C3216" w:rsidP="009667BB">
            <w:pPr>
              <w:spacing w:after="180"/>
              <w:rPr>
                <w:rFonts w:ascii="Times New Roman" w:hAnsi="Times New Roman"/>
                <w:szCs w:val="20"/>
                <w:lang w:val="en-GB"/>
              </w:rPr>
            </w:pPr>
            <w:r w:rsidRPr="00001A80">
              <w:rPr>
                <w:rFonts w:ascii="Times New Roman" w:hAnsi="Times New Roman"/>
                <w:szCs w:val="20"/>
                <w:lang w:val="en-GB"/>
              </w:rPr>
              <w:t>4 Rx chains for MSG3</w:t>
            </w:r>
          </w:p>
        </w:tc>
        <w:tc>
          <w:tcPr>
            <w:tcW w:w="1222" w:type="dxa"/>
            <w:shd w:val="clear" w:color="auto" w:fill="auto"/>
          </w:tcPr>
          <w:p w14:paraId="50016519" w14:textId="77777777" w:rsidR="000C3216" w:rsidRPr="00001A80" w:rsidRDefault="000C3216" w:rsidP="009667BB">
            <w:pPr>
              <w:spacing w:after="180"/>
              <w:rPr>
                <w:rFonts w:ascii="Times New Roman" w:hAnsi="Times New Roman"/>
                <w:szCs w:val="20"/>
                <w:lang w:val="en-GB"/>
              </w:rPr>
            </w:pPr>
            <w:r w:rsidRPr="00001A80">
              <w:rPr>
                <w:rFonts w:ascii="Times New Roman" w:hAnsi="Times New Roman"/>
                <w:szCs w:val="20"/>
                <w:lang w:val="en-GB"/>
              </w:rPr>
              <w:t xml:space="preserve">147.27 dB for </w:t>
            </w:r>
            <w:proofErr w:type="spellStart"/>
            <w:r w:rsidRPr="00001A80">
              <w:rPr>
                <w:rFonts w:ascii="Times New Roman" w:hAnsi="Times New Roman"/>
                <w:szCs w:val="20"/>
                <w:lang w:val="en-GB"/>
              </w:rPr>
              <w:t>RedCap</w:t>
            </w:r>
            <w:proofErr w:type="spellEnd"/>
            <w:r w:rsidRPr="00001A80">
              <w:rPr>
                <w:rFonts w:ascii="Times New Roman" w:hAnsi="Times New Roman"/>
                <w:szCs w:val="20"/>
                <w:lang w:val="en-GB"/>
              </w:rPr>
              <w:t xml:space="preserve"> UE</w:t>
            </w:r>
          </w:p>
        </w:tc>
        <w:tc>
          <w:tcPr>
            <w:tcW w:w="1608" w:type="dxa"/>
            <w:shd w:val="clear" w:color="auto" w:fill="auto"/>
          </w:tcPr>
          <w:p w14:paraId="6090614C" w14:textId="77777777" w:rsidR="000C3216" w:rsidRPr="00001A80" w:rsidRDefault="000C3216" w:rsidP="009667BB">
            <w:pPr>
              <w:spacing w:after="180"/>
              <w:rPr>
                <w:rFonts w:ascii="Times New Roman" w:hAnsi="Times New Roman"/>
                <w:szCs w:val="20"/>
                <w:lang w:val="en-GB"/>
              </w:rPr>
            </w:pPr>
            <w:r w:rsidRPr="00001A80">
              <w:rPr>
                <w:rFonts w:ascii="Times New Roman" w:hAnsi="Times New Roman"/>
                <w:szCs w:val="20"/>
                <w:lang w:val="en-GB"/>
              </w:rPr>
              <w:t>-4.83 dB</w:t>
            </w:r>
          </w:p>
        </w:tc>
      </w:tr>
    </w:tbl>
    <w:p w14:paraId="5696E10E" w14:textId="77777777" w:rsidR="000C3216" w:rsidRPr="00001A80" w:rsidRDefault="000C3216" w:rsidP="000C3216">
      <w:pPr>
        <w:spacing w:after="180"/>
        <w:rPr>
          <w:rFonts w:ascii="Times New Roman" w:eastAsia="等线" w:hAnsi="Times New Roman"/>
          <w:szCs w:val="20"/>
          <w:lang w:val="en-GB"/>
        </w:rPr>
      </w:pPr>
      <w:r w:rsidRPr="00001A80">
        <w:rPr>
          <w:rFonts w:ascii="Times New Roman" w:eastAsia="等线" w:hAnsi="Times New Roman"/>
          <w:szCs w:val="20"/>
          <w:lang w:val="en-GB"/>
        </w:rPr>
        <w:fldChar w:fldCharType="end"/>
      </w:r>
    </w:p>
    <w:p w14:paraId="7544CC78" w14:textId="77777777" w:rsidR="000C3216" w:rsidRPr="00001A80" w:rsidRDefault="000C3216" w:rsidP="000C3216">
      <w:pPr>
        <w:spacing w:after="180"/>
        <w:rPr>
          <w:rFonts w:ascii="Times New Roman" w:hAnsi="Times New Roman"/>
          <w:szCs w:val="20"/>
          <w:lang w:val="en-GB"/>
        </w:rPr>
      </w:pPr>
      <w:r w:rsidRPr="00001A80">
        <w:rPr>
          <w:rFonts w:ascii="Times New Roman" w:eastAsia="等线" w:hAnsi="Times New Roman"/>
          <w:szCs w:val="20"/>
          <w:lang w:val="en-GB"/>
        </w:rPr>
        <w:fldChar w:fldCharType="begin"/>
      </w:r>
      <w:r w:rsidRPr="00001A80">
        <w:rPr>
          <w:rFonts w:ascii="Times New Roman" w:eastAsia="等线" w:hAnsi="Times New Roman"/>
          <w:szCs w:val="20"/>
          <w:lang w:val="en-GB"/>
        </w:rPr>
        <w:instrText xml:space="preserve"> REF p23 \h </w:instrText>
      </w:r>
      <w:r w:rsidRPr="00001A80">
        <w:rPr>
          <w:rFonts w:ascii="Times New Roman" w:eastAsia="等线" w:hAnsi="Times New Roman"/>
          <w:szCs w:val="20"/>
          <w:lang w:val="en-GB"/>
        </w:rPr>
      </w:r>
      <w:r w:rsidRPr="00001A80">
        <w:rPr>
          <w:rFonts w:ascii="Times New Roman" w:eastAsia="等线" w:hAnsi="Times New Roman"/>
          <w:szCs w:val="20"/>
          <w:lang w:val="en-GB"/>
        </w:rPr>
        <w:fldChar w:fldCharType="separate"/>
      </w:r>
      <w:r w:rsidRPr="00001A80">
        <w:rPr>
          <w:rFonts w:ascii="Times New Roman" w:hAnsi="Times New Roman"/>
          <w:b/>
          <w:bCs/>
          <w:i/>
          <w:iCs/>
          <w:szCs w:val="20"/>
          <w:lang w:val="en-GB"/>
        </w:rPr>
        <w:t xml:space="preserve">Proposal </w:t>
      </w:r>
      <w:r w:rsidRPr="00001A80">
        <w:rPr>
          <w:rFonts w:ascii="Times New Roman" w:hAnsi="Times New Roman"/>
          <w:b/>
          <w:bCs/>
          <w:i/>
          <w:iCs/>
          <w:noProof/>
          <w:szCs w:val="20"/>
          <w:lang w:val="en-GB"/>
        </w:rPr>
        <w:t>23</w:t>
      </w:r>
      <w:r w:rsidRPr="00001A80">
        <w:rPr>
          <w:rFonts w:ascii="Times New Roman" w:hAnsi="Times New Roman"/>
          <w:b/>
          <w:bCs/>
          <w:i/>
          <w:iCs/>
          <w:szCs w:val="20"/>
          <w:lang w:val="en-GB"/>
        </w:rPr>
        <w:t>: Discuss whether it is necessary to include the note “</w:t>
      </w:r>
      <w:r w:rsidRPr="00001A80">
        <w:rPr>
          <w:rFonts w:ascii="Times New Roman" w:eastAsia="Malgun Gothic" w:hAnsi="Times New Roman"/>
          <w:b/>
          <w:bCs/>
          <w:i/>
          <w:iCs/>
          <w:szCs w:val="20"/>
          <w:lang w:val="en-GB" w:eastAsia="zh-CN"/>
        </w:rPr>
        <w:t>Note: The number of Tx chains for LP-WUS/LP-SS transmission is assumed the same as the number of RX chains for MSG3 reception</w:t>
      </w:r>
      <w:r w:rsidRPr="00001A80">
        <w:rPr>
          <w:rFonts w:ascii="Times New Roman" w:hAnsi="Times New Roman"/>
          <w:b/>
          <w:bCs/>
          <w:i/>
          <w:iCs/>
          <w:szCs w:val="20"/>
          <w:lang w:val="en-GB"/>
        </w:rPr>
        <w:t>” in the LP-WUR coverage table.</w:t>
      </w:r>
    </w:p>
    <w:p w14:paraId="6B65177E" w14:textId="77777777" w:rsidR="000C3216" w:rsidRDefault="000C3216" w:rsidP="000C3216">
      <w:pPr>
        <w:spacing w:after="120"/>
        <w:jc w:val="both"/>
        <w:rPr>
          <w:rFonts w:ascii="Times New Roman" w:eastAsia="等线" w:hAnsi="Times New Roman"/>
          <w:szCs w:val="20"/>
          <w:lang w:val="en-GB"/>
        </w:rPr>
      </w:pPr>
      <w:r w:rsidRPr="00001A80">
        <w:rPr>
          <w:rFonts w:ascii="Times New Roman" w:eastAsia="等线" w:hAnsi="Times New Roman"/>
          <w:szCs w:val="20"/>
          <w:lang w:val="en-GB"/>
        </w:rPr>
        <w:fldChar w:fldCharType="end"/>
      </w:r>
    </w:p>
    <w:p w14:paraId="20433F60" w14:textId="77777777" w:rsidR="000C3216" w:rsidRPr="00F30DB7" w:rsidRDefault="000C3216" w:rsidP="000C3216">
      <w:pPr>
        <w:spacing w:after="120"/>
        <w:jc w:val="both"/>
        <w:rPr>
          <w:rFonts w:ascii="Times New Roman" w:eastAsia="等线" w:hAnsi="Times New Roman"/>
          <w:szCs w:val="20"/>
          <w:lang w:val="en-GB"/>
        </w:rPr>
      </w:pPr>
    </w:p>
    <w:p w14:paraId="4EE3106E"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FB4550">
        <w:rPr>
          <w:rFonts w:ascii="Arial" w:eastAsia="MS Mincho" w:hAnsi="Arial" w:cs="Arial"/>
          <w:b/>
          <w:bCs/>
          <w:iCs/>
          <w:szCs w:val="28"/>
          <w:lang w:eastAsia="zh-CN"/>
        </w:rPr>
        <w:t>R1-2402475</w:t>
      </w:r>
      <w:r w:rsidRPr="00F30DB7">
        <w:rPr>
          <w:rFonts w:ascii="Arial" w:eastAsia="MS Mincho" w:hAnsi="Arial" w:cs="Arial"/>
          <w:b/>
          <w:bCs/>
          <w:iCs/>
          <w:szCs w:val="28"/>
          <w:lang w:eastAsia="zh-CN"/>
        </w:rPr>
        <w:t xml:space="preserve"> Samsung </w:t>
      </w:r>
    </w:p>
    <w:p w14:paraId="77FA1B88" w14:textId="77777777" w:rsidR="000C3216" w:rsidRPr="00E265B4" w:rsidRDefault="000C3216" w:rsidP="000C3216">
      <w:p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Proposal 1: The overlaid OFDM sequence(s) should be specified and transmitted over OOK symbol of LP-WUS to guarantee the LP-WUS reception performance of OFDM-based LR.</w:t>
      </w:r>
    </w:p>
    <w:p w14:paraId="50FF2CDD" w14:textId="77777777" w:rsidR="000C3216" w:rsidRPr="00E265B4" w:rsidRDefault="000C3216" w:rsidP="000C3216">
      <w:pPr>
        <w:spacing w:after="180"/>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 xml:space="preserve">Proposal 2: The overlaid </w:t>
      </w:r>
      <w:r w:rsidRPr="00E265B4">
        <w:rPr>
          <w:rFonts w:ascii="Times New Roman" w:eastAsia="Malgun Gothic" w:hAnsi="Times New Roman" w:hint="eastAsia"/>
          <w:b/>
          <w:szCs w:val="20"/>
          <w:u w:val="single"/>
          <w:lang w:val="en-GB" w:eastAsia="ko-KR"/>
        </w:rPr>
        <w:t xml:space="preserve">OFDM sequence should be designed </w:t>
      </w:r>
      <w:r w:rsidRPr="00E265B4">
        <w:rPr>
          <w:rFonts w:ascii="Times New Roman" w:eastAsia="Malgun Gothic" w:hAnsi="Times New Roman"/>
          <w:b/>
          <w:szCs w:val="20"/>
          <w:u w:val="single"/>
          <w:lang w:val="en-GB" w:eastAsia="ko-KR"/>
        </w:rPr>
        <w:t xml:space="preserve">to be transmitted </w:t>
      </w:r>
      <w:r w:rsidRPr="00E265B4">
        <w:rPr>
          <w:rFonts w:ascii="Times New Roman" w:eastAsia="Malgun Gothic" w:hAnsi="Times New Roman" w:hint="eastAsia"/>
          <w:b/>
          <w:szCs w:val="20"/>
          <w:u w:val="single"/>
          <w:lang w:val="en-GB" w:eastAsia="ko-KR"/>
        </w:rPr>
        <w:t xml:space="preserve">over a single ON pulse of </w:t>
      </w:r>
      <w:r w:rsidRPr="00E265B4">
        <w:rPr>
          <w:rFonts w:ascii="Times New Roman" w:eastAsia="Malgun Gothic" w:hAnsi="Times New Roman"/>
          <w:b/>
          <w:szCs w:val="20"/>
          <w:u w:val="single"/>
          <w:lang w:val="en-GB" w:eastAsia="ko-KR"/>
        </w:rPr>
        <w:t xml:space="preserve">the </w:t>
      </w:r>
      <w:r w:rsidRPr="00E265B4">
        <w:rPr>
          <w:rFonts w:ascii="Times New Roman" w:eastAsia="Malgun Gothic" w:hAnsi="Times New Roman" w:hint="eastAsia"/>
          <w:b/>
          <w:szCs w:val="20"/>
          <w:u w:val="single"/>
          <w:lang w:val="en-GB" w:eastAsia="ko-KR"/>
        </w:rPr>
        <w:t xml:space="preserve">OOK symbol without split </w:t>
      </w:r>
      <w:r w:rsidRPr="00E265B4">
        <w:rPr>
          <w:rFonts w:ascii="Times New Roman" w:eastAsia="Malgun Gothic" w:hAnsi="Times New Roman"/>
          <w:b/>
          <w:szCs w:val="20"/>
          <w:u w:val="single"/>
          <w:lang w:val="en-GB" w:eastAsia="ko-KR"/>
        </w:rPr>
        <w:t>transmission.</w:t>
      </w:r>
    </w:p>
    <w:p w14:paraId="6868E8E2" w14:textId="77777777" w:rsidR="000C3216" w:rsidRPr="00E265B4" w:rsidRDefault="000C3216" w:rsidP="000C3216">
      <w:pPr>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Proposal 3: Support to specify multiple candidates of OFDM sequence to carry multi-bit information over ON pulse of OOK symbol, at least for reduction of LP-WUS monitoring time of OFDM-based LP-WUR.</w:t>
      </w:r>
    </w:p>
    <w:p w14:paraId="1BBB14B3" w14:textId="77777777" w:rsidR="000C3216" w:rsidRPr="00E265B4" w:rsidRDefault="000C3216" w:rsidP="00554EE2">
      <w:pPr>
        <w:numPr>
          <w:ilvl w:val="0"/>
          <w:numId w:val="29"/>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FFS: how many sequences to be specified considering the achievement of the target coverage, total number of information bits carried by LP-WUS, and LP-WUR detection complexity.</w:t>
      </w:r>
    </w:p>
    <w:p w14:paraId="7315CE66" w14:textId="77777777" w:rsidR="000C3216" w:rsidRPr="00E265B4" w:rsidRDefault="000C3216" w:rsidP="00554EE2">
      <w:pPr>
        <w:numPr>
          <w:ilvl w:val="0"/>
          <w:numId w:val="29"/>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FFS: whether to consider the position of ON pulse as the information at the OFDM-based LP-WUR.</w:t>
      </w:r>
    </w:p>
    <w:p w14:paraId="269C01D0" w14:textId="77777777" w:rsidR="000C3216" w:rsidRPr="00E265B4" w:rsidRDefault="000C3216" w:rsidP="000C3216">
      <w:pPr>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lastRenderedPageBreak/>
        <w:t xml:space="preserve">Proposal 4: The overlaid OFDM sequences </w:t>
      </w:r>
      <w:r w:rsidRPr="00E265B4">
        <w:rPr>
          <w:rFonts w:ascii="Times New Roman" w:eastAsia="Malgun Gothic" w:hAnsi="Times New Roman" w:hint="eastAsia"/>
          <w:b/>
          <w:szCs w:val="20"/>
          <w:u w:val="single"/>
          <w:lang w:val="en-GB" w:eastAsia="ko-KR"/>
        </w:rPr>
        <w:t xml:space="preserve">shall be </w:t>
      </w:r>
      <w:r w:rsidRPr="00E265B4">
        <w:rPr>
          <w:rFonts w:ascii="Times New Roman" w:eastAsia="Malgun Gothic" w:hAnsi="Times New Roman"/>
          <w:b/>
          <w:szCs w:val="20"/>
          <w:u w:val="single"/>
          <w:lang w:val="en-GB" w:eastAsia="ko-KR"/>
        </w:rPr>
        <w:t>designed</w:t>
      </w:r>
      <w:r w:rsidRPr="00E265B4">
        <w:rPr>
          <w:rFonts w:ascii="Times New Roman" w:eastAsia="Malgun Gothic" w:hAnsi="Times New Roman" w:hint="eastAsia"/>
          <w:b/>
          <w:szCs w:val="20"/>
          <w:u w:val="single"/>
          <w:lang w:val="en-GB" w:eastAsia="ko-KR"/>
        </w:rPr>
        <w:t xml:space="preserve"> </w:t>
      </w:r>
      <w:r w:rsidRPr="00E265B4">
        <w:rPr>
          <w:rFonts w:ascii="Times New Roman" w:eastAsia="Malgun Gothic" w:hAnsi="Times New Roman"/>
          <w:b/>
          <w:szCs w:val="20"/>
          <w:u w:val="single"/>
          <w:lang w:val="en-GB" w:eastAsia="ko-KR"/>
        </w:rPr>
        <w:t>based on the type of sequence used in NR synchronization signal/reference signal/random access channel.</w:t>
      </w:r>
    </w:p>
    <w:p w14:paraId="49FE4B9F" w14:textId="77777777" w:rsidR="000C3216" w:rsidRPr="00E265B4" w:rsidRDefault="000C3216" w:rsidP="00554EE2">
      <w:pPr>
        <w:numPr>
          <w:ilvl w:val="0"/>
          <w:numId w:val="29"/>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Candidates for the sequences type: M-sequence, Gold sequence, Zadoff-Chu sequence.</w:t>
      </w:r>
    </w:p>
    <w:p w14:paraId="3BA80268" w14:textId="77777777" w:rsidR="000C3216" w:rsidRPr="00E265B4" w:rsidRDefault="000C3216" w:rsidP="000C3216">
      <w:pPr>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Proposal 5: To specify OOK symbol with the overlaid sequence, the following approaches can be further discussed.</w:t>
      </w:r>
    </w:p>
    <w:p w14:paraId="37711BFC" w14:textId="77777777" w:rsidR="000C3216" w:rsidRPr="00E265B4" w:rsidRDefault="000C3216" w:rsidP="00554EE2">
      <w:pPr>
        <w:numPr>
          <w:ilvl w:val="0"/>
          <w:numId w:val="29"/>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Approach</w:t>
      </w:r>
      <w:r w:rsidRPr="00E265B4">
        <w:rPr>
          <w:rFonts w:ascii="Times New Roman" w:eastAsia="Malgun Gothic" w:hAnsi="Times New Roman" w:hint="eastAsia"/>
          <w:b/>
          <w:szCs w:val="20"/>
          <w:u w:val="single"/>
          <w:lang w:val="en-GB" w:eastAsia="ko-KR"/>
        </w:rPr>
        <w:t xml:space="preserve"> 1: </w:t>
      </w:r>
      <w:r w:rsidRPr="00E265B4">
        <w:rPr>
          <w:rFonts w:ascii="Times New Roman" w:eastAsia="Malgun Gothic" w:hAnsi="Times New Roman"/>
          <w:b/>
          <w:szCs w:val="20"/>
          <w:u w:val="single"/>
          <w:lang w:val="en-GB" w:eastAsia="ko-KR"/>
        </w:rPr>
        <w:t>Specifying the values for subcarrier mapping in frequency domain.</w:t>
      </w:r>
    </w:p>
    <w:p w14:paraId="094B61F9" w14:textId="77777777" w:rsidR="000C3216" w:rsidRPr="00E265B4" w:rsidRDefault="000C3216" w:rsidP="00554EE2">
      <w:pPr>
        <w:numPr>
          <w:ilvl w:val="0"/>
          <w:numId w:val="29"/>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Approach 2: Specifying the sequence transmitted in the time domain after IFFT processing.</w:t>
      </w:r>
    </w:p>
    <w:p w14:paraId="2BFA559D" w14:textId="77777777" w:rsidR="000C3216" w:rsidRPr="00E265B4" w:rsidRDefault="000C3216" w:rsidP="00554EE2">
      <w:pPr>
        <w:numPr>
          <w:ilvl w:val="0"/>
          <w:numId w:val="29"/>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Note: For both approach 1 and 2, the additional blocks such as DFT/LS and truncation are not specified. Whether to use the additional block and how to generate the specified values is up to gNB implementation.</w:t>
      </w:r>
    </w:p>
    <w:p w14:paraId="3DB33ECD" w14:textId="77777777" w:rsidR="000C3216" w:rsidRPr="00E265B4" w:rsidRDefault="000C3216" w:rsidP="000C3216">
      <w:pPr>
        <w:widowControl w:val="0"/>
        <w:wordWrap w:val="0"/>
        <w:autoSpaceDE w:val="0"/>
        <w:autoSpaceDN w:val="0"/>
        <w:spacing w:line="259" w:lineRule="auto"/>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Proposal 6: Supported M values can be 1, 2, and 4.</w:t>
      </w:r>
    </w:p>
    <w:p w14:paraId="207D255A" w14:textId="77777777" w:rsidR="000C3216" w:rsidRPr="00E265B4" w:rsidRDefault="000C3216" w:rsidP="00554EE2">
      <w:pPr>
        <w:widowControl w:val="0"/>
        <w:numPr>
          <w:ilvl w:val="0"/>
          <w:numId w:val="29"/>
        </w:numPr>
        <w:wordWrap w:val="0"/>
        <w:autoSpaceDE w:val="0"/>
        <w:autoSpaceDN w:val="0"/>
        <w:spacing w:after="180" w:line="259" w:lineRule="auto"/>
        <w:jc w:val="both"/>
        <w:rPr>
          <w:rFonts w:ascii="Times New Roman" w:eastAsia="Malgun Gothic" w:hAnsi="Times New Roman"/>
          <w:b/>
          <w:szCs w:val="20"/>
          <w:u w:val="single"/>
          <w:lang w:val="en-GB" w:eastAsia="ko-KR"/>
        </w:rPr>
      </w:pPr>
      <w:r w:rsidRPr="00E265B4">
        <w:rPr>
          <w:rFonts w:ascii="Times New Roman" w:eastAsia="Malgun Gothic" w:hAnsi="Times New Roman" w:hint="eastAsia"/>
          <w:b/>
          <w:szCs w:val="20"/>
          <w:u w:val="single"/>
          <w:lang w:val="en-GB" w:eastAsia="ko-KR"/>
        </w:rPr>
        <w:t xml:space="preserve">The maximum value of M can be limited according to SCS used for LP-WUS </w:t>
      </w:r>
      <w:r w:rsidRPr="00E265B4">
        <w:rPr>
          <w:rFonts w:ascii="Times New Roman" w:eastAsia="Malgun Gothic" w:hAnsi="Times New Roman"/>
          <w:b/>
          <w:szCs w:val="20"/>
          <w:u w:val="single"/>
          <w:lang w:val="en-GB" w:eastAsia="ko-KR"/>
        </w:rPr>
        <w:t>(e.g., 60kHz SCS).</w:t>
      </w:r>
    </w:p>
    <w:p w14:paraId="7C0EB03A" w14:textId="77777777" w:rsidR="000C3216" w:rsidRPr="00E265B4" w:rsidRDefault="000C3216" w:rsidP="000C3216">
      <w:p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 xml:space="preserve">Proposal 7: </w:t>
      </w:r>
      <w:r w:rsidRPr="00E265B4">
        <w:rPr>
          <w:rFonts w:ascii="Times New Roman" w:eastAsia="Malgun Gothic" w:hAnsi="Times New Roman" w:hint="eastAsia"/>
          <w:b/>
          <w:szCs w:val="20"/>
          <w:u w:val="single"/>
          <w:lang w:val="en-GB" w:eastAsia="ko-KR"/>
        </w:rPr>
        <w:t>Support Manchester coding</w:t>
      </w:r>
      <w:r w:rsidRPr="00E265B4">
        <w:rPr>
          <w:rFonts w:ascii="Times New Roman" w:eastAsia="Malgun Gothic" w:hAnsi="Times New Roman"/>
          <w:b/>
          <w:szCs w:val="20"/>
          <w:u w:val="single"/>
          <w:lang w:val="en-GB" w:eastAsia="ko-KR"/>
        </w:rPr>
        <w:t xml:space="preserve"> for LP-WUS.</w:t>
      </w:r>
    </w:p>
    <w:p w14:paraId="5A8BACA9" w14:textId="77777777" w:rsidR="000C3216" w:rsidRPr="00E265B4" w:rsidRDefault="000C3216" w:rsidP="000C3216">
      <w:pPr>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Proposal 8: The information carried by LP-WUS and the maximum number of information bits for RRC IDLE/INACTIVE state and RRC connected state can be discussed in 9.6.2 and 9.6.3, respectively.</w:t>
      </w:r>
    </w:p>
    <w:p w14:paraId="3B6BB885"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How to transmit the information and how to support the given number of information bits can be discussed in 9.6.1.</w:t>
      </w:r>
    </w:p>
    <w:p w14:paraId="2E929A16" w14:textId="77777777" w:rsidR="000C3216" w:rsidRPr="00E265B4" w:rsidRDefault="000C3216" w:rsidP="000C3216">
      <w:pPr>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Proposal 9: Support a message-based channel structure for LP-WUS received by OOK-based LP-WUR with the following potential options for indicating wake-up information:</w:t>
      </w:r>
    </w:p>
    <w:p w14:paraId="492E1AAE"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Option 1: Bit-field-based Indication</w:t>
      </w:r>
    </w:p>
    <w:p w14:paraId="08C25324"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Option 2: Vector-based Indication</w:t>
      </w:r>
    </w:p>
    <w:p w14:paraId="21FC3BF6" w14:textId="77777777" w:rsidR="000C3216" w:rsidRPr="00E265B4" w:rsidRDefault="000C3216" w:rsidP="000C3216">
      <w:pPr>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Proposal 10: Target FAR should be decided to design LP-WUS</w:t>
      </w:r>
    </w:p>
    <w:p w14:paraId="64950277" w14:textId="77777777" w:rsidR="000C3216" w:rsidRPr="00E265B4" w:rsidRDefault="000C3216" w:rsidP="00554EE2">
      <w:pPr>
        <w:widowControl w:val="0"/>
        <w:numPr>
          <w:ilvl w:val="0"/>
          <w:numId w:val="28"/>
        </w:numPr>
        <w:wordWrap w:val="0"/>
        <w:autoSpaceDE w:val="0"/>
        <w:autoSpaceDN w:val="0"/>
        <w:spacing w:after="180" w:line="259" w:lineRule="auto"/>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eastAsia="ko-KR"/>
        </w:rPr>
        <w:t>If a message-based channel structure is supported, proper length of CRC can be discussed to satisfy the target FAR.</w:t>
      </w:r>
    </w:p>
    <w:p w14:paraId="438C6E9D" w14:textId="77777777" w:rsidR="000C3216" w:rsidRPr="00E265B4" w:rsidRDefault="000C3216" w:rsidP="000C3216">
      <w:pPr>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 xml:space="preserve">Proposal </w:t>
      </w:r>
      <w:r w:rsidRPr="00E265B4">
        <w:rPr>
          <w:rFonts w:ascii="Times New Roman" w:eastAsia="Malgun Gothic" w:hAnsi="Times New Roman"/>
          <w:b/>
          <w:szCs w:val="20"/>
          <w:u w:val="single"/>
          <w:lang w:val="en-GB" w:eastAsia="ko-KR"/>
        </w:rPr>
        <w:t>11: Support a bandwidth of 5MHz for LP-WUS including guard RBs.</w:t>
      </w:r>
    </w:p>
    <w:p w14:paraId="7D7C5FA3"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eastAsia="ko-KR"/>
        </w:rPr>
        <w:t>The number</w:t>
      </w:r>
      <w:r w:rsidRPr="00E265B4">
        <w:rPr>
          <w:rFonts w:ascii="Times New Roman" w:eastAsia="Malgun Gothic" w:hAnsi="Times New Roman"/>
          <w:b/>
          <w:szCs w:val="20"/>
          <w:u w:val="single"/>
          <w:lang w:val="en-GB" w:eastAsia="ko-KR"/>
        </w:rPr>
        <w:t xml:space="preserve"> of RBs with and without guard band for LP-WUS corresponding to the applied channel BW and applied SCS can be provided by RAN4.</w:t>
      </w:r>
    </w:p>
    <w:p w14:paraId="276DF1EB" w14:textId="77777777" w:rsidR="000C3216" w:rsidRPr="00E265B4" w:rsidRDefault="000C3216" w:rsidP="000C3216">
      <w:pPr>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val="en-GB" w:eastAsia="ko-KR"/>
        </w:rPr>
        <w:t>Proposal 12: Do not support to specify overlaid OFDM sequence for LP-SS (e.g., Option 1 in RAN1#116 agreement).</w:t>
      </w:r>
    </w:p>
    <w:p w14:paraId="3FE68808"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LP-SS should be designed only for UEs with OOK-based LP-WUR.</w:t>
      </w:r>
    </w:p>
    <w:p w14:paraId="09FD7593"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Which sequence is used to generate ON pulse for LP-SS can be up to gNB implementation without any specification</w:t>
      </w:r>
      <w:r w:rsidRPr="00E265B4">
        <w:rPr>
          <w:rFonts w:ascii="Times New Roman" w:eastAsia="Malgun Gothic" w:hAnsi="Times New Roman" w:hint="eastAsia"/>
          <w:b/>
          <w:szCs w:val="20"/>
          <w:u w:val="single"/>
          <w:lang w:val="en-GB" w:eastAsia="ko-KR"/>
        </w:rPr>
        <w:t>.</w:t>
      </w:r>
    </w:p>
    <w:p w14:paraId="5B9433A2" w14:textId="77777777" w:rsidR="000C3216" w:rsidRPr="00E265B4" w:rsidRDefault="000C3216" w:rsidP="000C3216">
      <w:pPr>
        <w:spacing w:after="180"/>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Proposal 13: Down-selection between OOK-1 and OOK-4 for LP-SS, and the supported M values for LP-SS can be discussed after the decision on the existence of the overlaid OFDM sequence for LP-SS.</w:t>
      </w:r>
    </w:p>
    <w:p w14:paraId="5F8DC6A2" w14:textId="77777777" w:rsidR="000C3216" w:rsidRPr="00E265B4" w:rsidRDefault="000C3216" w:rsidP="000C3216">
      <w:pPr>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Proposal 14: Whether to design single or multiple ON/OFF patterns for LP-SS should be discussed.</w:t>
      </w:r>
    </w:p>
    <w:p w14:paraId="5D0A2D8F"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If multiple ON/OFF patterns are designed, the gNB transmits one of them selected based on cell ID information.</w:t>
      </w:r>
    </w:p>
    <w:p w14:paraId="6A82B8B0"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If multiple ON/OFF patterns are designed, the number of patterns can be 3 at the starting point.</w:t>
      </w:r>
    </w:p>
    <w:p w14:paraId="33F42DCD"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eastAsia="ko-KR"/>
        </w:rPr>
      </w:pPr>
      <w:r w:rsidRPr="00E265B4">
        <w:rPr>
          <w:rFonts w:ascii="Times New Roman" w:eastAsia="Malgun Gothic" w:hAnsi="Times New Roman"/>
          <w:b/>
          <w:szCs w:val="20"/>
          <w:u w:val="single"/>
          <w:lang w:eastAsia="ko-KR"/>
        </w:rPr>
        <w:t>FFS: the type of sequence, the length of sequence can be discussed based on the evaluation for LP-SS.</w:t>
      </w:r>
    </w:p>
    <w:p w14:paraId="398DE099" w14:textId="77777777" w:rsidR="000C3216" w:rsidRPr="00E265B4" w:rsidRDefault="000C3216" w:rsidP="000C3216">
      <w:pPr>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Proposal 15: Support 320ms for the periodicity of LP-SS</w:t>
      </w:r>
    </w:p>
    <w:p w14:paraId="12EE203B"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Other values can be discussed based on the evaluation of the synchronization and RRM measurement accuracy.</w:t>
      </w:r>
    </w:p>
    <w:p w14:paraId="54573852" w14:textId="77777777" w:rsidR="000C3216" w:rsidRPr="00E265B4" w:rsidRDefault="000C3216" w:rsidP="000C3216">
      <w:pPr>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Proposal 16: Consider the evaluation assumption for the overlaid OFDM sequence as follows:</w:t>
      </w:r>
    </w:p>
    <w:p w14:paraId="3118872B" w14:textId="77777777" w:rsidR="000C3216" w:rsidRPr="00E265B4" w:rsidRDefault="000C3216" w:rsidP="00554EE2">
      <w:pPr>
        <w:numPr>
          <w:ilvl w:val="0"/>
          <w:numId w:val="28"/>
        </w:num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hint="eastAsia"/>
          <w:b/>
          <w:szCs w:val="20"/>
          <w:u w:val="single"/>
          <w:lang w:val="en-GB" w:eastAsia="ko-KR"/>
        </w:rPr>
        <w:lastRenderedPageBreak/>
        <w:t>For overlaid OFDM sequences</w:t>
      </w:r>
      <w:r w:rsidRPr="00E265B4">
        <w:rPr>
          <w:rFonts w:ascii="Times New Roman" w:eastAsia="Malgun Gothic" w:hAnsi="Times New Roman"/>
          <w:b/>
          <w:szCs w:val="20"/>
          <w:u w:val="single"/>
          <w:lang w:val="en-GB" w:eastAsia="ko-KR"/>
        </w:rPr>
        <w:t xml:space="preserve"> evaluation</w:t>
      </w:r>
      <w:r w:rsidRPr="00E265B4">
        <w:rPr>
          <w:rFonts w:ascii="Times New Roman" w:eastAsia="Malgun Gothic" w:hAnsi="Times New Roman" w:hint="eastAsia"/>
          <w:b/>
          <w:szCs w:val="20"/>
          <w:u w:val="single"/>
          <w:lang w:val="en-GB" w:eastAsia="ko-KR"/>
        </w:rPr>
        <w:t>, N should be provided</w:t>
      </w:r>
      <w:r w:rsidRPr="00E265B4">
        <w:rPr>
          <w:rFonts w:ascii="Times New Roman" w:eastAsia="Malgun Gothic" w:hAnsi="Times New Roman"/>
          <w:b/>
          <w:szCs w:val="20"/>
          <w:u w:val="single"/>
          <w:lang w:val="en-GB" w:eastAsia="ko-KR"/>
        </w:rPr>
        <w:t xml:space="preserve"> </w:t>
      </w:r>
      <w:r w:rsidRPr="00E265B4">
        <w:rPr>
          <w:rFonts w:ascii="Times New Roman" w:eastAsia="Malgun Gothic" w:hAnsi="Times New Roman" w:hint="eastAsia"/>
          <w:b/>
          <w:szCs w:val="20"/>
          <w:u w:val="single"/>
          <w:lang w:val="en-GB" w:eastAsia="ko-KR"/>
        </w:rPr>
        <w:t>where</w:t>
      </w:r>
      <w:r w:rsidRPr="00E265B4">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15064D3F" w14:textId="77777777" w:rsidR="000C3216" w:rsidRPr="00E265B4" w:rsidRDefault="000C3216" w:rsidP="00554EE2">
      <w:pPr>
        <w:numPr>
          <w:ilvl w:val="0"/>
          <w:numId w:val="28"/>
        </w:numPr>
        <w:spacing w:after="180"/>
        <w:jc w:val="both"/>
        <w:rPr>
          <w:rFonts w:ascii="Times New Roman" w:eastAsia="Malgun Gothic" w:hAnsi="Times New Roman"/>
          <w:b/>
          <w:sz w:val="22"/>
          <w:szCs w:val="20"/>
          <w:lang w:eastAsia="ko-KR"/>
        </w:rPr>
      </w:pPr>
      <w:r w:rsidRPr="00E265B4">
        <w:rPr>
          <w:rFonts w:ascii="Times New Roman" w:eastAsia="Malgun Gothic" w:hAnsi="Times New Roman"/>
          <w:b/>
          <w:szCs w:val="20"/>
          <w:u w:val="single"/>
          <w:lang w:val="en-GB" w:eastAsia="ko-KR"/>
        </w:rPr>
        <w:t>According to N, multiple information bits can be carried within 1 ON pulse of OOK symbol.</w:t>
      </w:r>
    </w:p>
    <w:p w14:paraId="2DCE2E73" w14:textId="77777777" w:rsidR="000C3216" w:rsidRPr="00E265B4" w:rsidRDefault="000C3216" w:rsidP="000C3216">
      <w:pPr>
        <w:spacing w:after="180"/>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Proposal 17: At least for evaluation of the overlaid OFDM sequence, the definition of FAR should be aligned between companies considering the number of cases in which LP-WUS for the target UE group are not transmitted.</w:t>
      </w:r>
    </w:p>
    <w:p w14:paraId="59D8ACF8" w14:textId="77777777" w:rsidR="000C3216" w:rsidRPr="00E265B4" w:rsidRDefault="000C3216" w:rsidP="000C3216">
      <w:pPr>
        <w:jc w:val="both"/>
        <w:rPr>
          <w:rFonts w:ascii="Times New Roman" w:eastAsia="Malgun Gothic" w:hAnsi="Times New Roman"/>
          <w:b/>
          <w:szCs w:val="20"/>
          <w:u w:val="single"/>
          <w:lang w:val="en-GB" w:eastAsia="ko-KR"/>
        </w:rPr>
      </w:pPr>
      <w:r w:rsidRPr="00E265B4">
        <w:rPr>
          <w:rFonts w:ascii="Times New Roman" w:eastAsia="Malgun Gothic" w:hAnsi="Times New Roman"/>
          <w:b/>
          <w:szCs w:val="20"/>
          <w:u w:val="single"/>
          <w:lang w:val="en-GB" w:eastAsia="ko-KR"/>
        </w:rPr>
        <w:t>Proposal 18: For evaluation of LP-WUS/LP-SS, the residual error after the reception of designed LP-SS should be considered to evaluate LP-WUS performance.</w:t>
      </w:r>
    </w:p>
    <w:p w14:paraId="687092F6" w14:textId="77777777" w:rsidR="000C3216" w:rsidRPr="00E265B4" w:rsidRDefault="000C3216" w:rsidP="00554EE2">
      <w:pPr>
        <w:numPr>
          <w:ilvl w:val="0"/>
          <w:numId w:val="30"/>
        </w:numPr>
        <w:spacing w:after="180"/>
        <w:jc w:val="both"/>
        <w:rPr>
          <w:rFonts w:ascii="Times New Roman" w:eastAsia="Malgun Gothic" w:hAnsi="Times New Roman"/>
          <w:szCs w:val="20"/>
          <w:lang w:eastAsia="ko-KR"/>
        </w:rPr>
      </w:pPr>
      <w:r w:rsidRPr="00E265B4">
        <w:rPr>
          <w:rFonts w:ascii="Times New Roman" w:eastAsia="Malgun Gothic" w:hAnsi="Times New Roman"/>
          <w:b/>
          <w:szCs w:val="20"/>
          <w:u w:val="single"/>
          <w:lang w:val="en-GB" w:eastAsia="ko-KR"/>
        </w:rPr>
        <w:t>Companies should report the residual error value and how to achieve the reported error value.</w:t>
      </w:r>
    </w:p>
    <w:p w14:paraId="41C2E4A6" w14:textId="77777777" w:rsidR="000C3216" w:rsidRPr="00E265B4" w:rsidRDefault="000C3216" w:rsidP="000C3216">
      <w:pPr>
        <w:rPr>
          <w:rFonts w:eastAsiaTheme="minorEastAsia"/>
          <w:lang w:eastAsia="zh-CN"/>
        </w:rPr>
      </w:pPr>
    </w:p>
    <w:p w14:paraId="6CCA82C1"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7977C5">
        <w:rPr>
          <w:rFonts w:ascii="Arial" w:eastAsia="MS Mincho" w:hAnsi="Arial" w:cs="Arial"/>
          <w:b/>
          <w:bCs/>
          <w:iCs/>
          <w:szCs w:val="28"/>
          <w:lang w:eastAsia="zh-CN"/>
        </w:rPr>
        <w:t xml:space="preserve">R1-2403276 </w:t>
      </w:r>
      <w:r w:rsidRPr="00F30DB7">
        <w:rPr>
          <w:rFonts w:ascii="Arial" w:eastAsia="MS Mincho" w:hAnsi="Arial" w:cs="Arial"/>
          <w:b/>
          <w:bCs/>
          <w:iCs/>
          <w:szCs w:val="28"/>
          <w:lang w:eastAsia="zh-CN"/>
        </w:rPr>
        <w:t xml:space="preserve"> Ericsson</w:t>
      </w:r>
    </w:p>
    <w:p w14:paraId="300706C6"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1</w:t>
      </w:r>
      <w:r w:rsidRPr="00F77A02">
        <w:rPr>
          <w:rFonts w:ascii="Arial" w:eastAsia="Yu Mincho" w:hAnsi="Arial" w:cs="Arial"/>
          <w:b/>
          <w:noProof/>
          <w:color w:val="000000" w:themeColor="text1"/>
          <w:kern w:val="2"/>
          <w:szCs w:val="20"/>
          <w14:ligatures w14:val="standardContextual"/>
        </w:rPr>
        <w:tab/>
        <w:t>Following principles should be considered for LP-WUS and LP-SS design</w:t>
      </w:r>
    </w:p>
    <w:p w14:paraId="189B99B2"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a.</w:t>
      </w:r>
      <w:r w:rsidRPr="00F77A02">
        <w:rPr>
          <w:rFonts w:ascii="Arial" w:eastAsia="Yu Mincho" w:hAnsi="Arial" w:cs="Arial"/>
          <w:b/>
          <w:noProof/>
          <w:color w:val="000000" w:themeColor="text1"/>
          <w:kern w:val="2"/>
          <w:szCs w:val="20"/>
          <w14:ligatures w14:val="standardContextual"/>
        </w:rPr>
        <w:tab/>
        <w:t>It should be possible to generate LP-WUS/LP-SS transmissions using existing gNB hardware and not trigger any new emissions or compliance requirements.</w:t>
      </w:r>
    </w:p>
    <w:p w14:paraId="24640B3F"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b.</w:t>
      </w:r>
      <w:r w:rsidRPr="00F77A02">
        <w:rPr>
          <w:rFonts w:ascii="Arial" w:eastAsia="Yu Mincho" w:hAnsi="Arial" w:cs="Arial"/>
          <w:b/>
          <w:noProof/>
          <w:color w:val="000000" w:themeColor="text1"/>
          <w:kern w:val="2"/>
          <w:szCs w:val="20"/>
          <w14:ligatures w14:val="standardContextual"/>
        </w:rPr>
        <w:tab/>
        <w:t>It should be possible to multiplex the LP-WUS/LP-SS with other NR transmissions in time or frequency domain without causing interference.</w:t>
      </w:r>
    </w:p>
    <w:p w14:paraId="2D10319A"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c.</w:t>
      </w:r>
      <w:r w:rsidRPr="00F77A02">
        <w:rPr>
          <w:rFonts w:ascii="Arial" w:eastAsia="Yu Mincho" w:hAnsi="Arial" w:cs="Arial"/>
          <w:b/>
          <w:noProof/>
          <w:color w:val="000000" w:themeColor="text1"/>
          <w:kern w:val="2"/>
          <w:szCs w:val="20"/>
          <w14:ligatures w14:val="standardContextual"/>
        </w:rPr>
        <w:tab/>
        <w:t>It should be possible to reuse any unused LP-WUS time and frequency resources for other transmissions.</w:t>
      </w:r>
    </w:p>
    <w:p w14:paraId="614B9FE2"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2</w:t>
      </w:r>
      <w:r w:rsidRPr="00F77A02">
        <w:rPr>
          <w:rFonts w:ascii="Arial" w:eastAsia="Yu Mincho" w:hAnsi="Arial" w:cs="Arial"/>
          <w:b/>
          <w:noProof/>
          <w:color w:val="000000" w:themeColor="text1"/>
          <w:kern w:val="2"/>
          <w:szCs w:val="20"/>
          <w14:ligatures w14:val="standardContextual"/>
        </w:rPr>
        <w:tab/>
        <w:t>Paging misdetection performance of the UE should not be impacted when LP-WUS is used by the UE for power savings.</w:t>
      </w:r>
    </w:p>
    <w:p w14:paraId="2D41911F"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3</w:t>
      </w:r>
      <w:r w:rsidRPr="00F77A02">
        <w:rPr>
          <w:rFonts w:ascii="Arial" w:eastAsia="Yu Mincho" w:hAnsi="Arial" w:cs="Arial"/>
          <w:b/>
          <w:noProof/>
          <w:color w:val="000000" w:themeColor="text1"/>
          <w:kern w:val="2"/>
          <w:szCs w:val="20"/>
          <w14:ligatures w14:val="standardContextual"/>
        </w:rPr>
        <w:tab/>
        <w:t>Different SCS case for LP-WUS and other NR transmissions in the same CP-OFDMA symbol is not considered further.</w:t>
      </w:r>
    </w:p>
    <w:p w14:paraId="47691AF1"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4</w:t>
      </w:r>
      <w:r w:rsidRPr="00F77A02">
        <w:rPr>
          <w:rFonts w:ascii="Arial" w:eastAsia="Yu Mincho" w:hAnsi="Arial" w:cs="Arial"/>
          <w:b/>
          <w:noProof/>
          <w:color w:val="000000" w:themeColor="text1"/>
          <w:kern w:val="2"/>
          <w:szCs w:val="20"/>
          <w14:ligatures w14:val="standardContextual"/>
        </w:rPr>
        <w:tab/>
        <w:t>Including a preamble part before the data part of LP-WUS transmissions should be considered.</w:t>
      </w:r>
    </w:p>
    <w:p w14:paraId="263B70BC"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5</w:t>
      </w:r>
      <w:r w:rsidRPr="00F77A02">
        <w:rPr>
          <w:rFonts w:ascii="Arial" w:eastAsia="Yu Mincho" w:hAnsi="Arial" w:cs="Arial"/>
          <w:b/>
          <w:noProof/>
          <w:color w:val="000000" w:themeColor="text1"/>
          <w:kern w:val="2"/>
          <w:szCs w:val="20"/>
          <w14:ligatures w14:val="standardContextual"/>
        </w:rPr>
        <w:tab/>
        <w:t>Performance of sequence-based and payload-based LP-WUS structures should be studied further.</w:t>
      </w:r>
    </w:p>
    <w:p w14:paraId="5160A653"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6</w:t>
      </w:r>
      <w:r w:rsidRPr="00F77A02">
        <w:rPr>
          <w:rFonts w:ascii="Arial" w:eastAsia="Yu Mincho" w:hAnsi="Arial" w:cs="Arial"/>
          <w:b/>
          <w:noProof/>
          <w:color w:val="000000" w:themeColor="text1"/>
          <w:kern w:val="2"/>
          <w:szCs w:val="20"/>
          <w14:ligatures w14:val="standardContextual"/>
        </w:rPr>
        <w:tab/>
        <w:t>OOK-1 generation should be specified in the frequency domain. That is, for ON symbols of OOK-1, sequences used as input of IFFT of the gNB transmitter are specified.</w:t>
      </w:r>
    </w:p>
    <w:p w14:paraId="03D9A9AE"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7</w:t>
      </w:r>
      <w:r w:rsidRPr="00F77A02">
        <w:rPr>
          <w:rFonts w:ascii="Arial" w:eastAsia="Yu Mincho" w:hAnsi="Arial" w:cs="Arial"/>
          <w:b/>
          <w:noProof/>
          <w:color w:val="000000" w:themeColor="text1"/>
          <w:kern w:val="2"/>
          <w:szCs w:val="20"/>
          <w14:ligatures w14:val="standardContextual"/>
        </w:rPr>
        <w:tab/>
        <w:t>To generate OOK-1, existing NR sequences should be reused to minimize impacts on the gNB transmitter and specifications.</w:t>
      </w:r>
    </w:p>
    <w:p w14:paraId="504F1E6C"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8</w:t>
      </w:r>
      <w:r w:rsidRPr="00F77A02">
        <w:rPr>
          <w:rFonts w:ascii="Arial" w:eastAsia="Yu Mincho" w:hAnsi="Arial" w:cs="Arial"/>
          <w:b/>
          <w:noProof/>
          <w:color w:val="000000" w:themeColor="text1"/>
          <w:kern w:val="2"/>
          <w:szCs w:val="20"/>
          <w14:ligatures w14:val="standardContextual"/>
        </w:rPr>
        <w:tab/>
        <w:t>For OOK-4, the supported values of M should be 2 and 4.</w:t>
      </w:r>
    </w:p>
    <w:p w14:paraId="064F0781"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9</w:t>
      </w:r>
      <w:r w:rsidRPr="00F77A02">
        <w:rPr>
          <w:rFonts w:ascii="Arial" w:eastAsia="Yu Mincho" w:hAnsi="Arial" w:cs="Arial"/>
          <w:b/>
          <w:noProof/>
          <w:color w:val="000000" w:themeColor="text1"/>
          <w:kern w:val="2"/>
          <w:szCs w:val="20"/>
          <w14:ligatures w14:val="standardContextual"/>
        </w:rPr>
        <w:tab/>
        <w:t>WUS payload size should be at most 8 bits in Idle/Inactive. Similar payload size should be considered for Connected mode.</w:t>
      </w:r>
    </w:p>
    <w:p w14:paraId="20DF936B"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10</w:t>
      </w:r>
      <w:r w:rsidRPr="00F77A02">
        <w:rPr>
          <w:rFonts w:ascii="Arial" w:eastAsia="Yu Mincho" w:hAnsi="Arial" w:cs="Arial"/>
          <w:b/>
          <w:noProof/>
          <w:color w:val="000000" w:themeColor="text1"/>
          <w:kern w:val="2"/>
          <w:szCs w:val="20"/>
          <w14:ligatures w14:val="standardContextual"/>
        </w:rPr>
        <w:tab/>
        <w:t>WUS bandwidth close to bandwidth of PSS/SSS (~11 RBs) should be supported. This corresponds to ~2 MHz and ~4 MHz bandwidths for 15 kHz SCS and 30 kHz SCS.</w:t>
      </w:r>
    </w:p>
    <w:p w14:paraId="3C272226"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11</w:t>
      </w:r>
      <w:r w:rsidRPr="00F77A02">
        <w:rPr>
          <w:rFonts w:ascii="Arial" w:eastAsia="Yu Mincho" w:hAnsi="Arial" w:cs="Arial"/>
          <w:b/>
          <w:noProof/>
          <w:color w:val="000000" w:themeColor="text1"/>
          <w:kern w:val="2"/>
          <w:szCs w:val="20"/>
          <w14:ligatures w14:val="standardContextual"/>
        </w:rPr>
        <w:tab/>
        <w:t>LP-WUS design should allow OFDM-based LP-WUR to detect the information sent using OFDM sequences using a smaller monitoring duration compared to that of OOK-based LP-WUR (which detects information sent via OOK).</w:t>
      </w:r>
    </w:p>
    <w:p w14:paraId="4455E113"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12</w:t>
      </w:r>
      <w:r w:rsidRPr="00F77A02">
        <w:rPr>
          <w:rFonts w:ascii="Arial" w:eastAsia="Yu Mincho" w:hAnsi="Arial" w:cs="Arial"/>
          <w:b/>
          <w:noProof/>
          <w:color w:val="000000" w:themeColor="text1"/>
          <w:kern w:val="2"/>
          <w:szCs w:val="20"/>
          <w14:ligatures w14:val="standardContextual"/>
        </w:rPr>
        <w:tab/>
        <w:t>It should be possible for NW to flexibly configure the placement of LP-SS resources in frequency and time to minimize overhead and NW energy efficiency impact.</w:t>
      </w:r>
    </w:p>
    <w:p w14:paraId="2DA86481"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lastRenderedPageBreak/>
        <w:t>Proposal 13</w:t>
      </w:r>
      <w:r w:rsidRPr="00F77A02">
        <w:rPr>
          <w:rFonts w:ascii="Arial" w:eastAsia="Yu Mincho" w:hAnsi="Arial" w:cs="Arial"/>
          <w:b/>
          <w:noProof/>
          <w:color w:val="000000" w:themeColor="text1"/>
          <w:kern w:val="2"/>
          <w:szCs w:val="20"/>
          <w14:ligatures w14:val="standardContextual"/>
        </w:rPr>
        <w:tab/>
        <w:t>Consider following values for configuring LP-SS periodicity: 320ms, 640ms, 1280ms, 2560ms, 5120ms, 10240ms (higher values preferred).</w:t>
      </w:r>
    </w:p>
    <w:p w14:paraId="30247118"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14</w:t>
      </w:r>
      <w:r w:rsidRPr="00F77A02">
        <w:rPr>
          <w:rFonts w:ascii="Arial" w:eastAsia="Yu Mincho" w:hAnsi="Arial" w:cs="Arial"/>
          <w:b/>
          <w:noProof/>
          <w:color w:val="000000" w:themeColor="text1"/>
          <w:kern w:val="2"/>
          <w:szCs w:val="20"/>
          <w14:ligatures w14:val="standardContextual"/>
        </w:rPr>
        <w:tab/>
        <w:t>OOK-1 should be supported for LP-SS. OOK-4 can be additionally supported.</w:t>
      </w:r>
    </w:p>
    <w:p w14:paraId="01138375" w14:textId="77777777" w:rsidR="000C3216" w:rsidRPr="00F77A02" w:rsidRDefault="000C3216" w:rsidP="000C3216">
      <w:pPr>
        <w:tabs>
          <w:tab w:val="right" w:leader="dot" w:pos="9629"/>
        </w:tabs>
        <w:spacing w:after="120" w:line="259" w:lineRule="auto"/>
        <w:ind w:left="1701" w:hanging="1701"/>
        <w:rPr>
          <w:rFonts w:ascii="Arial" w:eastAsia="Yu Mincho" w:hAnsi="Arial" w:cs="Arial"/>
          <w:b/>
          <w:noProof/>
          <w:color w:val="000000" w:themeColor="text1"/>
          <w:kern w:val="2"/>
          <w:szCs w:val="20"/>
          <w14:ligatures w14:val="standardContextual"/>
        </w:rPr>
      </w:pPr>
      <w:r w:rsidRPr="00F77A02">
        <w:rPr>
          <w:rFonts w:ascii="Arial" w:eastAsia="Yu Mincho" w:hAnsi="Arial" w:cs="Arial"/>
          <w:b/>
          <w:noProof/>
          <w:color w:val="000000" w:themeColor="text1"/>
          <w:kern w:val="2"/>
          <w:szCs w:val="20"/>
          <w14:ligatures w14:val="standardContextual"/>
        </w:rPr>
        <w:t>Proposal 15</w:t>
      </w:r>
      <w:r w:rsidRPr="00F77A02">
        <w:rPr>
          <w:rFonts w:ascii="Arial" w:eastAsia="Yu Mincho" w:hAnsi="Arial" w:cs="Arial"/>
          <w:b/>
          <w:noProof/>
          <w:color w:val="000000" w:themeColor="text1"/>
          <w:kern w:val="2"/>
          <w:szCs w:val="20"/>
          <w14:ligatures w14:val="standardContextual"/>
        </w:rPr>
        <w:tab/>
        <w:t>Same SCS should be used for LP-SS, LP-WUS, and other NR transmissions in the same CP-OFDMA symbol.</w:t>
      </w:r>
    </w:p>
    <w:p w14:paraId="64A6DBE5" w14:textId="77777777" w:rsidR="000C3216" w:rsidRPr="00F30DB7" w:rsidRDefault="000C3216" w:rsidP="000C3216">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p>
    <w:p w14:paraId="704EC977" w14:textId="77777777" w:rsidR="000C3216" w:rsidRPr="00F30DB7" w:rsidRDefault="000C3216" w:rsidP="000C3216">
      <w:pPr>
        <w:rPr>
          <w:rFonts w:eastAsiaTheme="minorEastAsia"/>
          <w:color w:val="000000" w:themeColor="text1"/>
          <w:lang w:eastAsia="zh-CN"/>
        </w:rPr>
      </w:pPr>
    </w:p>
    <w:p w14:paraId="1993C767"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F4405B">
        <w:rPr>
          <w:rFonts w:ascii="Arial" w:eastAsia="MS Mincho" w:hAnsi="Arial" w:cs="Arial"/>
          <w:b/>
          <w:bCs/>
          <w:iCs/>
          <w:szCs w:val="28"/>
          <w:lang w:eastAsia="zh-CN"/>
        </w:rPr>
        <w:t>R1-2402906</w:t>
      </w:r>
      <w:r w:rsidRPr="00F30DB7">
        <w:rPr>
          <w:rFonts w:ascii="Arial" w:eastAsia="MS Mincho" w:hAnsi="Arial" w:cs="Arial"/>
          <w:b/>
          <w:bCs/>
          <w:iCs/>
          <w:szCs w:val="28"/>
          <w:lang w:eastAsia="zh-CN"/>
        </w:rPr>
        <w:t xml:space="preserve"> Nokia Shanghai Bell</w:t>
      </w:r>
    </w:p>
    <w:p w14:paraId="555586EB" w14:textId="77777777" w:rsidR="000C3216" w:rsidRPr="00464BD5" w:rsidRDefault="000C3216" w:rsidP="00554EE2">
      <w:pPr>
        <w:pStyle w:val="ProposalText"/>
        <w:numPr>
          <w:ilvl w:val="0"/>
          <w:numId w:val="32"/>
        </w:numPr>
        <w:tabs>
          <w:tab w:val="left" w:pos="1440"/>
        </w:tabs>
        <w:overflowPunct w:val="0"/>
        <w:autoSpaceDE w:val="0"/>
        <w:autoSpaceDN w:val="0"/>
        <w:adjustRightInd w:val="0"/>
        <w:spacing w:beforeLines="100" w:before="240" w:afterLines="100" w:after="240" w:line="240" w:lineRule="auto"/>
        <w:ind w:left="1418" w:right="284" w:hanging="1418"/>
        <w:textAlignment w:val="baseline"/>
      </w:pPr>
      <w:r w:rsidRPr="00464BD5">
        <w:t xml:space="preserve">Consider aligned or scalable design for LP-WUS/LP-SS to support multiple BW options depending on the deployment scenario. Thus, consider the feasibility of LP-WUS BW equal to or below </w:t>
      </w:r>
      <m:oMath>
        <m:r>
          <m:rPr>
            <m:sty m:val="bi"/>
          </m:rPr>
          <w:rPr>
            <w:rFonts w:ascii="Cambria Math" w:hAnsi="Cambria Math"/>
          </w:rPr>
          <m:t>5</m:t>
        </m:r>
      </m:oMath>
      <w:r w:rsidRPr="00464BD5">
        <w:t>MHz for evaluations.</w:t>
      </w:r>
    </w:p>
    <w:p w14:paraId="4D25D0AB" w14:textId="77777777" w:rsidR="000C3216" w:rsidRDefault="000C3216" w:rsidP="000C3216">
      <w:pPr>
        <w:pStyle w:val="ProposalText"/>
        <w:ind w:left="1418" w:hanging="1418"/>
      </w:pPr>
      <w:r w:rsidRPr="00161052">
        <w:t>The position of LP-WUS/LP-SS within the carrier BW should be flexible and configurable by the NW.</w:t>
      </w:r>
    </w:p>
    <w:p w14:paraId="3EC30E28" w14:textId="77777777" w:rsidR="000C3216" w:rsidRDefault="000C3216" w:rsidP="000C3216">
      <w:pPr>
        <w:pStyle w:val="ProposalText"/>
        <w:ind w:left="1418" w:hanging="1418"/>
      </w:pPr>
      <w:r w:rsidRPr="00F71A59">
        <w:t>If the NW supports more than one SCS for NR transmission, then the choice of SCS used for LP-WUS should be left to the NW that shall be informed to the UE.</w:t>
      </w:r>
    </w:p>
    <w:p w14:paraId="5C02ECCC" w14:textId="77777777" w:rsidR="000C3216" w:rsidRDefault="000C3216" w:rsidP="000C3216">
      <w:pPr>
        <w:pStyle w:val="ProposalText"/>
        <w:ind w:left="1418" w:hanging="1418"/>
      </w:pPr>
      <w:r w:rsidRPr="00F71A59">
        <w:t>Unified generation scheme should be considered for OOK waveform</w:t>
      </w:r>
      <w:r>
        <w:t>.</w:t>
      </w:r>
    </w:p>
    <w:p w14:paraId="774326E5" w14:textId="77777777" w:rsidR="000C3216" w:rsidRDefault="000C3216" w:rsidP="000C3216">
      <w:pPr>
        <w:pStyle w:val="ProposalText"/>
        <w:ind w:left="1418" w:hanging="1418"/>
      </w:pPr>
      <w:r w:rsidRPr="00F71A59">
        <w:t>Specify the waveform in the frequency domain with a possibility of using a pulse shaping function.</w:t>
      </w:r>
    </w:p>
    <w:p w14:paraId="663828C2" w14:textId="77777777" w:rsidR="000C3216" w:rsidRDefault="000C3216" w:rsidP="000C3216">
      <w:pPr>
        <w:pStyle w:val="ProposalText"/>
        <w:ind w:left="1418" w:hanging="1418"/>
      </w:pPr>
      <w:r w:rsidRPr="00F71A59">
        <w:t xml:space="preserve">Consider OOK waveform with </w:t>
      </w:r>
      <m:oMath>
        <m:r>
          <m:rPr>
            <m:sty m:val="bi"/>
          </m:rPr>
          <w:rPr>
            <w:rFonts w:ascii="Cambria Math" w:hAnsi="Cambria Math"/>
          </w:rPr>
          <m:t>M={1,2}</m:t>
        </m:r>
      </m:oMath>
      <w:r w:rsidRPr="00F71A59">
        <w:t xml:space="preserve"> as the baseline for evaluations as it favours both envelope and sequence detectors with or without the use of Manchester encoding.</w:t>
      </w:r>
    </w:p>
    <w:p w14:paraId="13808733" w14:textId="77777777" w:rsidR="000C3216" w:rsidRDefault="000C3216" w:rsidP="000C3216">
      <w:pPr>
        <w:pStyle w:val="ProposalText"/>
        <w:ind w:left="1418" w:hanging="1418"/>
      </w:pPr>
      <w:r w:rsidRPr="00F71A59">
        <w:t>The use of Manchester encoding for OOK based scheme should be considered if there is no preamble field in LP-WUS frame structure.</w:t>
      </w:r>
    </w:p>
    <w:p w14:paraId="44CF7882" w14:textId="77777777" w:rsidR="000C3216" w:rsidRDefault="000C3216" w:rsidP="000C3216">
      <w:pPr>
        <w:pStyle w:val="ProposalText"/>
        <w:ind w:left="1418" w:hanging="1418"/>
      </w:pPr>
      <w:r w:rsidRPr="00F71A59">
        <w:t xml:space="preserve">Explore if there are more efficient alternatives to Manchester encoding. e.g., a preamble followed by </w:t>
      </w:r>
      <m:oMath>
        <m:r>
          <m:rPr>
            <m:sty m:val="bi"/>
          </m:rPr>
          <w:rPr>
            <w:rFonts w:ascii="Cambria Math" w:hAnsi="Cambria Math"/>
          </w:rPr>
          <m:t>8</m:t>
        </m:r>
      </m:oMath>
      <w:r w:rsidRPr="00F71A59">
        <w:t>b/</w:t>
      </w:r>
      <m:oMath>
        <m:r>
          <m:rPr>
            <m:sty m:val="bi"/>
          </m:rPr>
          <w:rPr>
            <w:rFonts w:ascii="Cambria Math" w:hAnsi="Cambria Math"/>
          </w:rPr>
          <m:t>10</m:t>
        </m:r>
      </m:oMath>
      <w:r w:rsidRPr="00F71A59">
        <w:t xml:space="preserve">b or in general </w:t>
      </w:r>
      <m:oMath>
        <m:r>
          <m:rPr>
            <m:sty m:val="bi"/>
          </m:rPr>
          <w:rPr>
            <w:rFonts w:ascii="Cambria Math" w:hAnsi="Cambria Math"/>
          </w:rPr>
          <m:t>k/n</m:t>
        </m:r>
      </m:oMath>
      <w:r w:rsidRPr="00F71A59">
        <w:t xml:space="preserve"> bit encoding for rest of the signal.</w:t>
      </w:r>
    </w:p>
    <w:p w14:paraId="664EE9EB" w14:textId="77777777" w:rsidR="000C3216" w:rsidRDefault="000C3216" w:rsidP="000C3216">
      <w:pPr>
        <w:pStyle w:val="ProposalText"/>
        <w:ind w:left="1418" w:hanging="1418"/>
      </w:pPr>
      <w:r w:rsidRPr="00F71A59">
        <w:t>Evaluate further the options of applying pulse shaping in the ON duration of OOK symbols accounting impact on the gNB transmission.</w:t>
      </w:r>
    </w:p>
    <w:p w14:paraId="7C70BC47" w14:textId="77777777" w:rsidR="000C3216" w:rsidRDefault="000C3216" w:rsidP="000C3216">
      <w:pPr>
        <w:pStyle w:val="ProposalText"/>
        <w:ind w:left="1418" w:hanging="1418"/>
      </w:pPr>
      <w:r w:rsidRPr="00F71A59">
        <w:t>The time-frequency resources used for LP-WUS should be the same irrespective of the device type used as LR, i.e., LR type specific LP-WUS transmission should be avoided.</w:t>
      </w:r>
    </w:p>
    <w:p w14:paraId="0BF3DCD1" w14:textId="77777777" w:rsidR="000C3216" w:rsidRDefault="000C3216" w:rsidP="000C3216">
      <w:pPr>
        <w:pStyle w:val="ProposalText"/>
        <w:ind w:left="1418" w:hanging="1418"/>
      </w:pPr>
      <w:r w:rsidRPr="00F71A59">
        <w:t xml:space="preserve">The number of overlay sequences used to provide more information in a single ON duration of OOK signal should consider the underlying modulation order, i.e., </w:t>
      </w:r>
      <m:oMath>
        <m:r>
          <m:rPr>
            <m:sty m:val="bi"/>
          </m:rPr>
          <w:rPr>
            <w:rFonts w:ascii="Cambria Math" w:hAnsi="Cambria Math"/>
          </w:rPr>
          <m:t>M</m:t>
        </m:r>
      </m:oMath>
      <w:r w:rsidRPr="00F71A59">
        <w:t>, used by OOK signal.</w:t>
      </w:r>
    </w:p>
    <w:p w14:paraId="256AFC7E" w14:textId="77777777" w:rsidR="000C3216" w:rsidRDefault="000C3216" w:rsidP="000C3216">
      <w:pPr>
        <w:pStyle w:val="ProposalText"/>
        <w:ind w:left="1418" w:hanging="1418"/>
      </w:pPr>
      <w:r w:rsidRPr="00F71A59">
        <w:t>A relationship between the different sequences used in neighbouring OOK ON symbols can be achieved by rotating the phase of the time domain samples of the sequence on symbol N relative to the phase rotation of the sequence on previous symbol N-1.</w:t>
      </w:r>
    </w:p>
    <w:p w14:paraId="14653AF4" w14:textId="77777777" w:rsidR="000C3216" w:rsidRDefault="000C3216" w:rsidP="000C3216">
      <w:pPr>
        <w:pStyle w:val="ProposalText"/>
        <w:ind w:left="1418" w:hanging="1418"/>
      </w:pPr>
      <w:r w:rsidRPr="00F71A59">
        <w:t>The phase rotation between the sequences used in successive ON symbols, N and N+1 is dictated by the symbol transmitted in symbol N.</w:t>
      </w:r>
    </w:p>
    <w:p w14:paraId="0A935991" w14:textId="77777777" w:rsidR="000C3216" w:rsidRDefault="000C3216" w:rsidP="000C3216">
      <w:pPr>
        <w:pStyle w:val="ProposalText"/>
        <w:ind w:left="1418" w:hanging="1418"/>
      </w:pPr>
      <w:r w:rsidRPr="00F71A59">
        <w:t>Specify modulated overlay sequence as an alternative to pack more information bits within the ON duration of OOK signal that benefits the LR with sequence detectors.</w:t>
      </w:r>
    </w:p>
    <w:p w14:paraId="51DFC89F" w14:textId="77777777" w:rsidR="000C3216" w:rsidRDefault="000C3216" w:rsidP="000C3216">
      <w:pPr>
        <w:pStyle w:val="ProposalText"/>
        <w:ind w:left="1418" w:hanging="1418"/>
      </w:pPr>
      <w:r w:rsidRPr="00F71A59">
        <w:t>RAN1 should evaluate whether LP-WUS requires a preamble or not and if required, the preamble design should be discussed.</w:t>
      </w:r>
    </w:p>
    <w:p w14:paraId="11205767" w14:textId="77777777" w:rsidR="000C3216" w:rsidRDefault="000C3216" w:rsidP="000C3216">
      <w:pPr>
        <w:pStyle w:val="ProposalText"/>
        <w:ind w:left="1418" w:hanging="1418"/>
      </w:pPr>
      <w:r w:rsidRPr="00F71A59">
        <w:t>RAN1 should evaluate whether LP-WUS requires a CRC field or not and if required, then the size and the polynomial used should be defined.</w:t>
      </w:r>
    </w:p>
    <w:p w14:paraId="20C5C384" w14:textId="77777777" w:rsidR="000C3216" w:rsidRDefault="000C3216" w:rsidP="000C3216">
      <w:pPr>
        <w:pStyle w:val="ProposalText"/>
        <w:ind w:left="1418" w:hanging="1418"/>
      </w:pPr>
      <w:r w:rsidRPr="00161052">
        <w:t>RAN1 should evaluate the content and the structure of LP-WUS payload.</w:t>
      </w:r>
    </w:p>
    <w:p w14:paraId="5DEA622A" w14:textId="77777777" w:rsidR="000C3216" w:rsidRDefault="000C3216" w:rsidP="000C3216">
      <w:pPr>
        <w:pStyle w:val="ProposalText"/>
        <w:ind w:left="1418" w:hanging="1418"/>
      </w:pPr>
      <w:r w:rsidRPr="00F71A59">
        <w:lastRenderedPageBreak/>
        <w:t>As the performance of payload-based and sequence-based LP-WUS structure depends on the length of the message content, RAN1 should first decide the range of the information content of the LP-WUS message.</w:t>
      </w:r>
    </w:p>
    <w:p w14:paraId="03C4BC7A" w14:textId="77777777" w:rsidR="000C3216" w:rsidRDefault="000C3216" w:rsidP="000C3216">
      <w:pPr>
        <w:pStyle w:val="ProposalText"/>
        <w:ind w:left="1418" w:hanging="1418"/>
      </w:pPr>
      <w:r w:rsidRPr="00F71A59">
        <w:t>Unified waveform design between LP-SS and LP-WUS should be prioritized.</w:t>
      </w:r>
    </w:p>
    <w:p w14:paraId="2D7F5848" w14:textId="77777777" w:rsidR="000C3216" w:rsidRDefault="000C3216" w:rsidP="000C3216">
      <w:pPr>
        <w:pStyle w:val="ProposalText"/>
        <w:ind w:left="1418" w:hanging="1418"/>
      </w:pPr>
      <w:r w:rsidRPr="00F71A59">
        <w:t xml:space="preserve">The modulation order used by LP-SS should be restricted to </w:t>
      </w:r>
      <m:oMath>
        <m:r>
          <m:rPr>
            <m:sty m:val="bi"/>
          </m:rPr>
          <w:rPr>
            <w:rFonts w:ascii="Cambria Math" w:hAnsi="Cambria Math"/>
          </w:rPr>
          <m:t>M={1,2}</m:t>
        </m:r>
      </m:oMath>
      <w:r w:rsidRPr="00F71A59">
        <w:t xml:space="preserve"> with Manchester encoding to ensure better coverage and facilitate accurate measurements for RRM purposes.</w:t>
      </w:r>
    </w:p>
    <w:p w14:paraId="096A9255" w14:textId="77777777" w:rsidR="000C3216" w:rsidRDefault="000C3216" w:rsidP="000C3216">
      <w:pPr>
        <w:pStyle w:val="ProposalText"/>
        <w:ind w:left="1418" w:hanging="1418"/>
      </w:pPr>
      <w:r w:rsidRPr="00F71A59">
        <w:t>As the LP-SS benefit all kind of LR types, overlaying a sequence in the ON duration and aligning the waveform design to LP-WUS should be selected. Thus, we prefer option 2 to assist synchronization if not RRM.</w:t>
      </w:r>
    </w:p>
    <w:p w14:paraId="587C87FE" w14:textId="77777777" w:rsidR="000C3216" w:rsidRDefault="000C3216" w:rsidP="000C3216">
      <w:pPr>
        <w:pStyle w:val="ProposalText"/>
        <w:ind w:left="1418" w:hanging="1418"/>
      </w:pPr>
      <w:r w:rsidRPr="00F71A59">
        <w:t>We suggest discussing if LP-SS beams shall be time multiplexed in different beam directions.</w:t>
      </w:r>
    </w:p>
    <w:p w14:paraId="3C79EF32" w14:textId="77777777" w:rsidR="000C3216" w:rsidRDefault="000C3216" w:rsidP="000C3216">
      <w:pPr>
        <w:pStyle w:val="ProposalText"/>
        <w:ind w:left="1418" w:hanging="1418"/>
      </w:pPr>
      <w:r w:rsidRPr="00F71A59">
        <w:t>If LP-SS shall be time multiplexed in different beam directions, then RAN1 shall consider embedding beam tracking reference signals to the LP-SS signal to mitigate the power consumption in the LR spend on beam tracking.</w:t>
      </w:r>
    </w:p>
    <w:p w14:paraId="2CDA156D" w14:textId="77777777" w:rsidR="000C3216" w:rsidRDefault="000C3216" w:rsidP="000C3216">
      <w:pPr>
        <w:pStyle w:val="ProposalText"/>
        <w:ind w:left="1418" w:hanging="1418"/>
      </w:pPr>
      <w:r w:rsidRPr="00F71A59">
        <w:t>LP-SS should provide both time and frequency synchronization to LRs of all types with minimal real-time constraints on the reception.</w:t>
      </w:r>
    </w:p>
    <w:p w14:paraId="4574BC48" w14:textId="77777777" w:rsidR="000C3216" w:rsidRDefault="000C3216" w:rsidP="000C3216">
      <w:pPr>
        <w:pStyle w:val="ProposalText"/>
        <w:ind w:left="1418" w:hanging="1418"/>
      </w:pPr>
      <w:r w:rsidRPr="00F71A59">
        <w:t>RAN1 to decide whether LR can utilize the estimated time/frequency offset using LP-SS for internal XO corrections to improve the detection of LP-WUS.</w:t>
      </w:r>
    </w:p>
    <w:p w14:paraId="2A67ED26" w14:textId="77777777" w:rsidR="000C3216" w:rsidRDefault="000C3216" w:rsidP="000C3216">
      <w:pPr>
        <w:pStyle w:val="ProposalText"/>
        <w:ind w:left="1418" w:hanging="1418"/>
      </w:pPr>
      <w:r w:rsidRPr="00F71A59">
        <w:t xml:space="preserve">A minimum of </w:t>
      </w:r>
      <m:oMath>
        <m:r>
          <m:rPr>
            <m:sty m:val="bi"/>
          </m:rPr>
          <w:rPr>
            <w:rFonts w:ascii="Cambria Math" w:hAnsi="Cambria Math"/>
          </w:rPr>
          <m:t>X≥4</m:t>
        </m:r>
      </m:oMath>
      <w:r w:rsidRPr="00F71A59">
        <w:t xml:space="preserve"> LP-SS samples are required to estimate LP-RSRP reliably irrespective of the operating SNR.</w:t>
      </w:r>
    </w:p>
    <w:p w14:paraId="7001A038" w14:textId="77777777" w:rsidR="000C3216" w:rsidRDefault="000C3216" w:rsidP="000C3216">
      <w:pPr>
        <w:pStyle w:val="ProposalText"/>
        <w:ind w:left="1418" w:hanging="1418"/>
      </w:pPr>
      <w:r w:rsidRPr="00F71A59">
        <w:t xml:space="preserve">The LP-SS payload shall have at least </w:t>
      </w:r>
      <m:oMath>
        <m:r>
          <m:rPr>
            <m:sty m:val="bi"/>
          </m:rPr>
          <w:rPr>
            <w:rFonts w:ascii="Cambria Math" w:hAnsi="Cambria Math"/>
          </w:rPr>
          <m:t>8</m:t>
        </m:r>
      </m:oMath>
      <w:r w:rsidRPr="00F71A59">
        <w:t xml:space="preserve"> or </w:t>
      </w:r>
      <m:oMath>
        <m:r>
          <m:rPr>
            <m:sty m:val="bi"/>
          </m:rPr>
          <w:rPr>
            <w:rFonts w:ascii="Cambria Math" w:hAnsi="Cambria Math"/>
          </w:rPr>
          <m:t>16</m:t>
        </m:r>
      </m:oMath>
      <w:r w:rsidRPr="00F71A59">
        <w:t xml:space="preserve"> bits for </w:t>
      </w:r>
      <m:oMath>
        <m:r>
          <m:rPr>
            <m:sty m:val="bi"/>
          </m:rPr>
          <w:rPr>
            <w:rFonts w:ascii="Cambria Math" w:hAnsi="Cambria Math"/>
          </w:rPr>
          <m:t>M=2</m:t>
        </m:r>
      </m:oMath>
      <w:r w:rsidRPr="00F71A59">
        <w:t xml:space="preserve"> and </w:t>
      </w:r>
      <m:oMath>
        <m:r>
          <m:rPr>
            <m:sty m:val="bi"/>
          </m:rPr>
          <w:rPr>
            <w:rFonts w:ascii="Cambria Math" w:hAnsi="Cambria Math"/>
          </w:rPr>
          <m:t>M=4</m:t>
        </m:r>
      </m:oMath>
      <w:r w:rsidRPr="00F71A59">
        <w:t>, respectively together with Manchester encoding to obtain reliable LP-RSRP or LP-SINR estimation in the fading channel.</w:t>
      </w:r>
    </w:p>
    <w:p w14:paraId="096C873F" w14:textId="77777777" w:rsidR="000C3216" w:rsidRPr="00CE3A4A" w:rsidRDefault="000C3216" w:rsidP="000C3216">
      <w:pPr>
        <w:pStyle w:val="ProposalText"/>
        <w:ind w:left="1418" w:hanging="1418"/>
      </w:pPr>
      <w:r w:rsidRPr="00F71A59">
        <w:t xml:space="preserve">Consider </w:t>
      </w:r>
      <m:oMath>
        <m:r>
          <m:rPr>
            <m:sty m:val="bi"/>
          </m:rPr>
          <w:rPr>
            <w:rFonts w:ascii="Cambria Math" w:hAnsi="Cambria Math"/>
          </w:rPr>
          <m:t>M∈{2,4}</m:t>
        </m:r>
      </m:oMath>
      <w:r w:rsidRPr="00F71A59">
        <w:t xml:space="preserve"> for LP-SS with at least 4 symbols to ensure reliable estimation in each LP-SS MO.</w:t>
      </w:r>
    </w:p>
    <w:p w14:paraId="238D3BF4" w14:textId="77777777" w:rsidR="000C3216" w:rsidRPr="006E14FE" w:rsidRDefault="000C3216" w:rsidP="000C3216">
      <w:pPr>
        <w:rPr>
          <w:rFonts w:eastAsia="宋体"/>
          <w:lang w:val="en-GB"/>
        </w:rPr>
      </w:pPr>
    </w:p>
    <w:p w14:paraId="7C41BEBA" w14:textId="77777777" w:rsidR="000C3216" w:rsidRDefault="000C3216" w:rsidP="000C3216">
      <w:pPr>
        <w:rPr>
          <w:rFonts w:eastAsia="宋体"/>
        </w:rPr>
      </w:pPr>
    </w:p>
    <w:p w14:paraId="013EE387"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Pr>
          <w:rFonts w:ascii="Arial" w:eastAsia="MS Mincho" w:hAnsi="Arial" w:cs="Arial"/>
          <w:b/>
          <w:bCs/>
          <w:iCs/>
          <w:szCs w:val="28"/>
          <w:lang w:eastAsia="zh-CN"/>
        </w:rPr>
        <w:t>2402890</w:t>
      </w:r>
      <w:r w:rsidRPr="00F30DB7">
        <w:rPr>
          <w:rFonts w:ascii="Arial" w:eastAsia="MS Mincho" w:hAnsi="Arial" w:cs="Arial"/>
          <w:b/>
          <w:bCs/>
          <w:iCs/>
          <w:szCs w:val="28"/>
          <w:lang w:eastAsia="zh-CN"/>
        </w:rPr>
        <w:t xml:space="preserve"> Apple </w:t>
      </w:r>
    </w:p>
    <w:p w14:paraId="64AB728E" w14:textId="77777777" w:rsidR="000C3216" w:rsidRPr="008D04B9" w:rsidRDefault="000C3216" w:rsidP="000C3216">
      <w:pPr>
        <w:spacing w:after="120"/>
        <w:jc w:val="both"/>
        <w:rPr>
          <w:rFonts w:ascii="Times New Roman" w:hAnsi="Times New Roman" w:cs="Batang"/>
          <w:szCs w:val="20"/>
        </w:rPr>
      </w:pPr>
      <w:r w:rsidRPr="008D04B9">
        <w:rPr>
          <w:rFonts w:ascii="Times New Roman" w:hAnsi="Times New Roman" w:cs="Batang"/>
          <w:szCs w:val="20"/>
        </w:rPr>
        <w:t>In contribution, we have discussed LP-WUS and LP-SS design, and proposed the following:</w:t>
      </w:r>
    </w:p>
    <w:p w14:paraId="20569A7D" w14:textId="77777777" w:rsidR="000C3216" w:rsidRPr="008D04B9" w:rsidRDefault="000C3216" w:rsidP="000C3216">
      <w:pPr>
        <w:rPr>
          <w:rFonts w:ascii="Times New Roman" w:hAnsi="Times New Roman"/>
          <w:b/>
          <w:bCs/>
          <w:szCs w:val="20"/>
          <w:lang w:val="en-GB" w:eastAsia="zh-CN"/>
        </w:rPr>
      </w:pPr>
      <w:r w:rsidRPr="008D04B9">
        <w:rPr>
          <w:rFonts w:ascii="Times New Roman" w:hAnsi="Times New Roman"/>
          <w:b/>
          <w:bCs/>
          <w:szCs w:val="20"/>
          <w:lang w:val="en-GB" w:eastAsia="zh-CN"/>
        </w:rPr>
        <w:t>Proposal 1: For both OOK-1 and OOK-4, the waveform generation is specified using time-domain sequences.</w:t>
      </w:r>
    </w:p>
    <w:p w14:paraId="357177BD" w14:textId="77777777" w:rsidR="000C3216" w:rsidRPr="008D04B9" w:rsidRDefault="000C3216" w:rsidP="008D3736">
      <w:pPr>
        <w:numPr>
          <w:ilvl w:val="0"/>
          <w:numId w:val="56"/>
        </w:numPr>
        <w:spacing w:after="120"/>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Note: This does not prevent gNB from pre-calculating and storing the frequency-domain sequences.</w:t>
      </w:r>
    </w:p>
    <w:p w14:paraId="5D0B6EB1" w14:textId="77777777" w:rsidR="000C3216" w:rsidRPr="008D04B9" w:rsidRDefault="000C3216" w:rsidP="000C3216">
      <w:pPr>
        <w:rPr>
          <w:rFonts w:ascii="Times New Roman" w:hAnsi="Times New Roman"/>
          <w:b/>
          <w:bCs/>
          <w:szCs w:val="20"/>
          <w:lang w:val="en-GB" w:eastAsia="zh-CN"/>
        </w:rPr>
      </w:pPr>
      <w:r w:rsidRPr="008D04B9">
        <w:rPr>
          <w:rFonts w:ascii="Times New Roman" w:hAnsi="Times New Roman"/>
          <w:b/>
          <w:bCs/>
          <w:szCs w:val="20"/>
          <w:lang w:val="en-GB" w:eastAsia="zh-CN"/>
        </w:rPr>
        <w:t>Proposal 2: For the LP-WUS structure, further consider the following options:</w:t>
      </w:r>
    </w:p>
    <w:p w14:paraId="1AA25EC2" w14:textId="77777777" w:rsidR="000C3216" w:rsidRPr="008D04B9" w:rsidRDefault="000C3216" w:rsidP="00554EE2">
      <w:pPr>
        <w:numPr>
          <w:ilvl w:val="0"/>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Option 1: preamble + payload [+ CRC]</w:t>
      </w:r>
    </w:p>
    <w:p w14:paraId="621A05E0" w14:textId="77777777" w:rsidR="000C3216" w:rsidRPr="008D04B9" w:rsidRDefault="000C3216" w:rsidP="00554EE2">
      <w:pPr>
        <w:numPr>
          <w:ilvl w:val="0"/>
          <w:numId w:val="33"/>
        </w:numPr>
        <w:spacing w:after="120"/>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Option 2: payload [+ CRC]</w:t>
      </w:r>
    </w:p>
    <w:p w14:paraId="1B605491" w14:textId="77777777" w:rsidR="000C3216" w:rsidRPr="008D04B9" w:rsidRDefault="000C3216" w:rsidP="000C3216">
      <w:pPr>
        <w:spacing w:after="120"/>
        <w:rPr>
          <w:rFonts w:ascii="Times New Roman" w:hAnsi="Times New Roman"/>
          <w:b/>
          <w:bCs/>
          <w:szCs w:val="20"/>
          <w:lang w:val="en-GB" w:eastAsia="zh-CN"/>
        </w:rPr>
      </w:pPr>
      <w:r w:rsidRPr="008D04B9">
        <w:rPr>
          <w:rFonts w:ascii="Times New Roman" w:hAnsi="Times New Roman"/>
          <w:b/>
          <w:bCs/>
          <w:szCs w:val="20"/>
          <w:lang w:val="en-GB" w:eastAsia="zh-CN"/>
        </w:rPr>
        <w:t>Proposal 3: It should be investigated what assumption can be made regarding the frequency tracking capability of an OOK-based receiver.</w:t>
      </w:r>
    </w:p>
    <w:p w14:paraId="5999119F" w14:textId="77777777" w:rsidR="000C3216" w:rsidRPr="008D04B9" w:rsidRDefault="000C3216" w:rsidP="000C3216">
      <w:pPr>
        <w:spacing w:after="120"/>
        <w:rPr>
          <w:rFonts w:ascii="Times New Roman" w:hAnsi="Times New Roman"/>
          <w:b/>
          <w:bCs/>
          <w:szCs w:val="20"/>
          <w:lang w:eastAsia="zh-CN"/>
        </w:rPr>
      </w:pPr>
      <w:r w:rsidRPr="008D04B9">
        <w:rPr>
          <w:rFonts w:ascii="Times New Roman" w:hAnsi="Times New Roman"/>
          <w:b/>
          <w:bCs/>
          <w:szCs w:val="20"/>
          <w:lang w:val="en-GB" w:eastAsia="zh-CN"/>
        </w:rPr>
        <w:t>Observation 1: If frequency tracking capability cannot be assumed for an OOK-based receiver, preamble would be necessary to provide sufficient timing synchronization.</w:t>
      </w:r>
    </w:p>
    <w:p w14:paraId="6045DD85" w14:textId="77777777" w:rsidR="000C3216" w:rsidRPr="008D04B9" w:rsidRDefault="000C3216" w:rsidP="000C3216">
      <w:pPr>
        <w:rPr>
          <w:rFonts w:ascii="Times New Roman" w:hAnsi="Times New Roman"/>
          <w:b/>
          <w:bCs/>
          <w:szCs w:val="20"/>
          <w:lang w:val="en-GB" w:eastAsia="zh-CN"/>
        </w:rPr>
      </w:pPr>
      <w:r w:rsidRPr="008D04B9">
        <w:rPr>
          <w:rFonts w:ascii="Times New Roman" w:hAnsi="Times New Roman"/>
          <w:b/>
          <w:bCs/>
          <w:szCs w:val="20"/>
          <w:lang w:val="en-GB" w:eastAsia="zh-CN"/>
        </w:rPr>
        <w:t>Proposal 4: For idle/inactive UEs, subgroup-based wake-up indication is supported for LP-WUS. Consider the following options for the wake-up indication:</w:t>
      </w:r>
    </w:p>
    <w:p w14:paraId="73503292" w14:textId="77777777" w:rsidR="000C3216" w:rsidRPr="008D04B9" w:rsidRDefault="000C3216" w:rsidP="00554EE2">
      <w:pPr>
        <w:numPr>
          <w:ilvl w:val="0"/>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Option 1: use a bitmap, with one bit per subgroup</w:t>
      </w:r>
    </w:p>
    <w:p w14:paraId="66B10386" w14:textId="77777777" w:rsidR="000C3216" w:rsidRPr="008D04B9" w:rsidRDefault="000C3216" w:rsidP="00554EE2">
      <w:pPr>
        <w:numPr>
          <w:ilvl w:val="0"/>
          <w:numId w:val="33"/>
        </w:numPr>
        <w:spacing w:after="120"/>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Option 2: indicate the subgroup index directly</w:t>
      </w:r>
    </w:p>
    <w:p w14:paraId="2FE10884" w14:textId="77777777" w:rsidR="000C3216" w:rsidRPr="008D04B9" w:rsidRDefault="000C3216" w:rsidP="000C3216">
      <w:pPr>
        <w:spacing w:after="120"/>
        <w:rPr>
          <w:rFonts w:ascii="Times New Roman" w:hAnsi="Times New Roman"/>
          <w:b/>
          <w:bCs/>
          <w:szCs w:val="20"/>
          <w:lang w:val="en-GB" w:eastAsia="zh-CN"/>
        </w:rPr>
      </w:pPr>
      <w:r w:rsidRPr="008D04B9">
        <w:rPr>
          <w:rFonts w:ascii="Times New Roman" w:hAnsi="Times New Roman"/>
          <w:b/>
          <w:bCs/>
          <w:szCs w:val="20"/>
          <w:lang w:val="en-GB" w:eastAsia="zh-CN"/>
        </w:rPr>
        <w:t>Proposal 5: For connected UEs, UE-specific wake-up indication is supported for LP-WUS.</w:t>
      </w:r>
    </w:p>
    <w:p w14:paraId="67108BD0" w14:textId="77777777" w:rsidR="000C3216" w:rsidRPr="008D04B9" w:rsidRDefault="000C3216" w:rsidP="000C3216">
      <w:pPr>
        <w:spacing w:after="120"/>
        <w:rPr>
          <w:rFonts w:ascii="Times New Roman" w:hAnsi="Times New Roman"/>
          <w:b/>
          <w:bCs/>
          <w:szCs w:val="20"/>
          <w:lang w:val="en-GB" w:eastAsia="zh-CN"/>
        </w:rPr>
      </w:pPr>
      <w:r w:rsidRPr="008D04B9">
        <w:rPr>
          <w:rFonts w:ascii="Times New Roman" w:hAnsi="Times New Roman"/>
          <w:b/>
          <w:bCs/>
          <w:szCs w:val="20"/>
          <w:lang w:val="en-GB" w:eastAsia="zh-CN"/>
        </w:rPr>
        <w:lastRenderedPageBreak/>
        <w:t>Proposal 6: Further consider carrying full or partial cell ID information in the LP-WUS.</w:t>
      </w:r>
    </w:p>
    <w:p w14:paraId="00D09EEE" w14:textId="77777777" w:rsidR="000C3216" w:rsidRPr="008D04B9" w:rsidRDefault="000C3216" w:rsidP="000C3216">
      <w:pPr>
        <w:spacing w:after="120"/>
        <w:rPr>
          <w:rFonts w:ascii="Times New Roman" w:hAnsi="Times New Roman"/>
          <w:b/>
          <w:bCs/>
          <w:szCs w:val="20"/>
          <w:lang w:eastAsia="zh-CN"/>
        </w:rPr>
      </w:pPr>
      <w:r w:rsidRPr="008D04B9">
        <w:rPr>
          <w:rFonts w:ascii="Times New Roman" w:hAnsi="Times New Roman"/>
          <w:b/>
          <w:bCs/>
          <w:szCs w:val="20"/>
          <w:lang w:eastAsia="zh-CN"/>
        </w:rPr>
        <w:t>Proposal 7: The additional information carried in LP-WUS should be avoided or minimized.</w:t>
      </w:r>
    </w:p>
    <w:p w14:paraId="5E6DC74F" w14:textId="77777777" w:rsidR="000C3216" w:rsidRPr="008D04B9" w:rsidRDefault="000C3216" w:rsidP="000C3216">
      <w:pPr>
        <w:rPr>
          <w:rFonts w:ascii="Times New Roman" w:hAnsi="Times New Roman"/>
          <w:b/>
          <w:bCs/>
          <w:szCs w:val="20"/>
          <w:lang w:val="en-GB" w:eastAsia="zh-CN"/>
        </w:rPr>
      </w:pPr>
      <w:r w:rsidRPr="008D04B9">
        <w:rPr>
          <w:rFonts w:ascii="Times New Roman" w:hAnsi="Times New Roman"/>
          <w:b/>
          <w:bCs/>
          <w:szCs w:val="20"/>
          <w:lang w:val="en-GB" w:eastAsia="zh-CN"/>
        </w:rPr>
        <w:t>Proposal 8: Consider the following factors for the design of overlaid sequences on LP-WUS:</w:t>
      </w:r>
    </w:p>
    <w:p w14:paraId="3483FA0B" w14:textId="77777777" w:rsidR="000C3216" w:rsidRPr="008D04B9" w:rsidRDefault="000C3216" w:rsidP="00554EE2">
      <w:pPr>
        <w:numPr>
          <w:ilvl w:val="0"/>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The performance impact on OOK-based receiver</w:t>
      </w:r>
    </w:p>
    <w:p w14:paraId="461C3CDB" w14:textId="77777777" w:rsidR="000C3216" w:rsidRPr="008D04B9" w:rsidRDefault="000C3216" w:rsidP="00554EE2">
      <w:pPr>
        <w:numPr>
          <w:ilvl w:val="0"/>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The performance of sequence-based receiver</w:t>
      </w:r>
    </w:p>
    <w:p w14:paraId="445774A0" w14:textId="77777777" w:rsidR="000C3216" w:rsidRPr="008D04B9" w:rsidRDefault="000C3216" w:rsidP="00554EE2">
      <w:pPr>
        <w:numPr>
          <w:ilvl w:val="1"/>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The auto-correlation and cross-correlation properties of the sequences in time domain</w:t>
      </w:r>
    </w:p>
    <w:p w14:paraId="6A21FA82" w14:textId="77777777" w:rsidR="000C3216" w:rsidRPr="008D04B9" w:rsidRDefault="000C3216" w:rsidP="00554EE2">
      <w:pPr>
        <w:numPr>
          <w:ilvl w:val="0"/>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The size of sequence pool with good correlation properties, to support multiple sequences per cell and potentially different sets of sequences for different cells</w:t>
      </w:r>
    </w:p>
    <w:p w14:paraId="34944C02" w14:textId="77777777" w:rsidR="000C3216" w:rsidRPr="008D04B9" w:rsidRDefault="000C3216" w:rsidP="00554EE2">
      <w:pPr>
        <w:numPr>
          <w:ilvl w:val="1"/>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Including the performance impact from a larger number of sequences</w:t>
      </w:r>
    </w:p>
    <w:p w14:paraId="3834A917" w14:textId="77777777" w:rsidR="000C3216" w:rsidRPr="008D04B9" w:rsidRDefault="000C3216" w:rsidP="00554EE2">
      <w:pPr>
        <w:numPr>
          <w:ilvl w:val="0"/>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The robustness against time and frequency offset</w:t>
      </w:r>
    </w:p>
    <w:p w14:paraId="5747B251" w14:textId="77777777" w:rsidR="000C3216" w:rsidRPr="008D04B9" w:rsidRDefault="000C3216" w:rsidP="00554EE2">
      <w:pPr>
        <w:numPr>
          <w:ilvl w:val="0"/>
          <w:numId w:val="33"/>
        </w:numPr>
        <w:spacing w:after="120"/>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The receiver complexity</w:t>
      </w:r>
    </w:p>
    <w:p w14:paraId="7490BAE5" w14:textId="77777777" w:rsidR="000C3216" w:rsidRPr="008D04B9" w:rsidRDefault="000C3216" w:rsidP="000C3216">
      <w:pPr>
        <w:spacing w:after="120"/>
        <w:rPr>
          <w:rFonts w:ascii="Times New Roman" w:hAnsi="Times New Roman"/>
          <w:b/>
          <w:bCs/>
          <w:szCs w:val="20"/>
          <w:lang w:val="en-GB" w:eastAsia="zh-CN"/>
        </w:rPr>
      </w:pPr>
      <w:r w:rsidRPr="008D04B9">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6F5ECB7D" w14:textId="77777777" w:rsidR="000C3216" w:rsidRPr="008D04B9" w:rsidRDefault="000C3216" w:rsidP="000C3216">
      <w:pPr>
        <w:rPr>
          <w:rFonts w:ascii="Times New Roman" w:hAnsi="Times New Roman"/>
          <w:b/>
          <w:bCs/>
          <w:szCs w:val="20"/>
          <w:lang w:val="en-GB" w:eastAsia="zh-CN"/>
        </w:rPr>
      </w:pPr>
      <w:r w:rsidRPr="008D04B9">
        <w:rPr>
          <w:rFonts w:ascii="Times New Roman" w:hAnsi="Times New Roman"/>
          <w:b/>
          <w:bCs/>
          <w:szCs w:val="20"/>
          <w:lang w:val="en-GB" w:eastAsia="zh-CN"/>
        </w:rPr>
        <w:t>Proposal 10: The following should be considered for the LP-SS binary sequence design:</w:t>
      </w:r>
    </w:p>
    <w:p w14:paraId="22B1749F" w14:textId="77777777" w:rsidR="000C3216" w:rsidRPr="008D04B9" w:rsidRDefault="000C3216" w:rsidP="00554EE2">
      <w:pPr>
        <w:numPr>
          <w:ilvl w:val="0"/>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Detection/synchronization performance and RRM measurement accuracy</w:t>
      </w:r>
    </w:p>
    <w:p w14:paraId="0CD3B522" w14:textId="77777777" w:rsidR="000C3216" w:rsidRPr="008D04B9" w:rsidRDefault="000C3216" w:rsidP="00554EE2">
      <w:pPr>
        <w:numPr>
          <w:ilvl w:val="1"/>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The binary sequence should have good auto-correlation property.</w:t>
      </w:r>
    </w:p>
    <w:p w14:paraId="30D883C3" w14:textId="77777777" w:rsidR="000C3216" w:rsidRPr="008D04B9" w:rsidRDefault="000C3216" w:rsidP="00554EE2">
      <w:pPr>
        <w:numPr>
          <w:ilvl w:val="1"/>
          <w:numId w:val="33"/>
        </w:numPr>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Different cells should be able to use different binary sequences for LP-SS, and these sequences should have good cross-correlation properties.</w:t>
      </w:r>
    </w:p>
    <w:p w14:paraId="7D43A255" w14:textId="77777777" w:rsidR="000C3216" w:rsidRPr="008D04B9" w:rsidRDefault="000C3216" w:rsidP="00554EE2">
      <w:pPr>
        <w:numPr>
          <w:ilvl w:val="0"/>
          <w:numId w:val="33"/>
        </w:numPr>
        <w:spacing w:after="120"/>
        <w:rPr>
          <w:rFonts w:ascii="Times New Roman" w:eastAsia="Batang" w:hAnsi="Times New Roman"/>
          <w:b/>
          <w:bCs/>
          <w:szCs w:val="20"/>
          <w:lang w:val="en-GB" w:eastAsia="x-none"/>
        </w:rPr>
      </w:pPr>
      <w:r w:rsidRPr="008D04B9">
        <w:rPr>
          <w:rFonts w:ascii="Times New Roman" w:eastAsia="Batang" w:hAnsi="Times New Roman"/>
          <w:b/>
          <w:bCs/>
          <w:szCs w:val="20"/>
          <w:lang w:val="en-GB" w:eastAsia="x-none"/>
        </w:rPr>
        <w:t>Overhead</w:t>
      </w:r>
    </w:p>
    <w:p w14:paraId="26B7968F" w14:textId="77777777" w:rsidR="000C3216" w:rsidRPr="008D04B9" w:rsidRDefault="000C3216" w:rsidP="000C3216">
      <w:pPr>
        <w:spacing w:after="120"/>
        <w:rPr>
          <w:rFonts w:ascii="Times New Roman" w:hAnsi="Times New Roman"/>
          <w:b/>
          <w:bCs/>
          <w:szCs w:val="20"/>
          <w:lang w:val="en-GB" w:eastAsia="zh-CN"/>
        </w:rPr>
      </w:pPr>
      <w:r w:rsidRPr="008D04B9">
        <w:rPr>
          <w:rFonts w:ascii="Times New Roman" w:hAnsi="Times New Roman"/>
          <w:b/>
          <w:bCs/>
          <w:szCs w:val="20"/>
          <w:lang w:val="en-GB" w:eastAsia="zh-CN"/>
        </w:rPr>
        <w:t>Proposal 11: Option 3 is adopted, i.e., specify the overlaid OFDM sequence(s) targeting for OOK waveform generation and also targeting for sync and RRM measurement for OFDM-based LP-WUR using the overlaid sequence of LP-SS.</w:t>
      </w:r>
    </w:p>
    <w:p w14:paraId="6C17B334" w14:textId="77777777" w:rsidR="000C3216" w:rsidRPr="008D04B9" w:rsidRDefault="000C3216" w:rsidP="000C3216">
      <w:pPr>
        <w:spacing w:after="120"/>
        <w:jc w:val="both"/>
        <w:rPr>
          <w:rFonts w:eastAsiaTheme="minorEastAsia"/>
          <w:lang w:val="en-GB" w:eastAsia="zh-CN"/>
        </w:rPr>
      </w:pPr>
    </w:p>
    <w:p w14:paraId="6442C820" w14:textId="77777777" w:rsidR="000C3216" w:rsidRPr="00B66DB0" w:rsidRDefault="000C3216" w:rsidP="000C3216">
      <w:pPr>
        <w:keepNext/>
        <w:spacing w:before="240" w:after="240"/>
        <w:outlineLvl w:val="1"/>
        <w:rPr>
          <w:rFonts w:ascii="Arial" w:eastAsia="MS Mincho" w:hAnsi="Arial" w:cs="Arial"/>
          <w:b/>
          <w:bCs/>
          <w:iCs/>
          <w:szCs w:val="28"/>
          <w:lang w:eastAsia="zh-CN"/>
        </w:rPr>
      </w:pPr>
      <w:r w:rsidRPr="00B66DB0">
        <w:rPr>
          <w:rFonts w:ascii="Arial" w:eastAsia="MS Mincho" w:hAnsi="Arial" w:cs="Arial"/>
          <w:b/>
          <w:bCs/>
          <w:iCs/>
          <w:szCs w:val="28"/>
          <w:lang w:eastAsia="zh-CN"/>
        </w:rPr>
        <w:t>R1-2402952 MediaTek Inc</w:t>
      </w:r>
    </w:p>
    <w:p w14:paraId="710465BD" w14:textId="77777777" w:rsidR="000C3216" w:rsidRPr="00B66DB0" w:rsidRDefault="000C3216" w:rsidP="000C3216">
      <w:pPr>
        <w:spacing w:after="120"/>
        <w:rPr>
          <w:rFonts w:ascii="Times New Roman" w:eastAsia="等线" w:hAnsi="Times New Roman"/>
          <w:b/>
          <w:bCs/>
          <w:sz w:val="22"/>
          <w:szCs w:val="22"/>
          <w:u w:val="single"/>
          <w:lang w:eastAsia="zh-CN"/>
        </w:rPr>
      </w:pPr>
      <w:r w:rsidRPr="00B66DB0">
        <w:rPr>
          <w:rFonts w:ascii="Times New Roman" w:eastAsia="等线" w:hAnsi="Times New Roman"/>
          <w:b/>
          <w:bCs/>
          <w:sz w:val="22"/>
          <w:szCs w:val="22"/>
          <w:u w:val="single"/>
          <w:lang w:eastAsia="zh-CN"/>
        </w:rPr>
        <w:t>Design of LP-WUS</w:t>
      </w:r>
      <w:r w:rsidRPr="00B66DB0">
        <w:rPr>
          <w:rFonts w:ascii="Times New Roman" w:eastAsia="等线" w:hAnsi="Times New Roman"/>
          <w:b/>
          <w:bCs/>
          <w:sz w:val="22"/>
          <w:szCs w:val="22"/>
          <w:u w:val="single"/>
          <w:lang w:eastAsia="zh-CN"/>
        </w:rPr>
        <w:br/>
      </w:r>
      <w:r w:rsidRPr="00B66DB0">
        <w:rPr>
          <w:rFonts w:ascii="Times New Roman" w:eastAsia="等线" w:hAnsi="Times New Roman"/>
          <w:b/>
          <w:bCs/>
          <w:sz w:val="22"/>
          <w:szCs w:val="22"/>
          <w:u w:val="single"/>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_Ref163241086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1</w:t>
      </w:r>
      <w:r w:rsidRPr="00B66DB0">
        <w:rPr>
          <w:rFonts w:ascii="Times New Roman" w:hAnsi="Times New Roman"/>
          <w:b/>
          <w:bCs/>
          <w:sz w:val="22"/>
          <w:szCs w:val="22"/>
          <w:lang w:eastAsia="en-GB"/>
        </w:rPr>
        <w:t xml:space="preserve">: Based MIL value of 147.79 for MSG3 and 12 dB noise figure for LP-WUR, target SNR for LP-WUS design is set to 0.3 </w:t>
      </w:r>
      <w:proofErr w:type="spellStart"/>
      <w:r w:rsidRPr="00B66DB0">
        <w:rPr>
          <w:rFonts w:ascii="Times New Roman" w:hAnsi="Times New Roman"/>
          <w:b/>
          <w:bCs/>
          <w:sz w:val="22"/>
          <w:szCs w:val="22"/>
          <w:lang w:eastAsia="en-GB"/>
        </w:rPr>
        <w:t>dB</w:t>
      </w:r>
      <w:r w:rsidRPr="00B66DB0">
        <w:rPr>
          <w:rFonts w:ascii="PMingLiU" w:eastAsia="PMingLiU" w:hAnsi="PMingLiU" w:cs="PMingLiU"/>
          <w:b/>
          <w:bCs/>
          <w:sz w:val="22"/>
          <w:szCs w:val="22"/>
          <w:lang w:eastAsia="en-GB"/>
        </w:rPr>
        <w:t>.</w:t>
      </w:r>
      <w:proofErr w:type="spellEnd"/>
      <w:r w:rsidRPr="00B66DB0">
        <w:rPr>
          <w:rFonts w:ascii="Times New Roman" w:eastAsia="等线" w:hAnsi="Times New Roman"/>
          <w:b/>
          <w:bCs/>
          <w:sz w:val="22"/>
          <w:szCs w:val="22"/>
          <w:lang w:eastAsia="zh-CN"/>
        </w:rPr>
        <w:fldChar w:fldCharType="end"/>
      </w:r>
    </w:p>
    <w:p w14:paraId="50BFF600" w14:textId="77777777" w:rsidR="000C3216" w:rsidRPr="00B66DB0" w:rsidRDefault="000C3216" w:rsidP="000C3216">
      <w:pPr>
        <w:spacing w:after="120"/>
        <w:jc w:val="center"/>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_Ref163242833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Table </w:t>
      </w:r>
      <w:r w:rsidRPr="00B66DB0">
        <w:rPr>
          <w:rFonts w:ascii="Times New Roman" w:hAnsi="Times New Roman"/>
          <w:b/>
          <w:bCs/>
          <w:noProof/>
          <w:sz w:val="22"/>
          <w:szCs w:val="22"/>
          <w:lang w:eastAsia="en-GB"/>
        </w:rPr>
        <w:t>1</w:t>
      </w:r>
      <w:r w:rsidRPr="00B66DB0">
        <w:rPr>
          <w:rFonts w:ascii="Times New Roman" w:hAnsi="Times New Roman"/>
          <w:b/>
          <w:bCs/>
          <w:sz w:val="22"/>
          <w:szCs w:val="22"/>
          <w:lang w:eastAsia="en-GB"/>
        </w:rPr>
        <w:t>: Target SNR values for MSG3 coverage</w:t>
      </w:r>
      <w:r w:rsidRPr="00B66DB0">
        <w:rPr>
          <w:rFonts w:ascii="Times New Roman" w:eastAsia="等线" w:hAnsi="Times New Roman"/>
          <w:b/>
          <w:bCs/>
          <w:sz w:val="22"/>
          <w:szCs w:val="22"/>
          <w:lang w:eastAsia="zh-CN"/>
        </w:rPr>
        <w:fldChar w:fldCharType="end"/>
      </w:r>
    </w:p>
    <w:tbl>
      <w:tblPr>
        <w:tblW w:w="5000" w:type="pct"/>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12"/>
        <w:gridCol w:w="960"/>
        <w:gridCol w:w="960"/>
        <w:gridCol w:w="1376"/>
        <w:gridCol w:w="1786"/>
        <w:gridCol w:w="1351"/>
        <w:gridCol w:w="1195"/>
      </w:tblGrid>
      <w:tr w:rsidR="000C3216" w:rsidRPr="00B66DB0" w14:paraId="23B0B9BB" w14:textId="77777777" w:rsidTr="009667BB">
        <w:tc>
          <w:tcPr>
            <w:tcW w:w="781" w:type="pct"/>
            <w:tcBorders>
              <w:top w:val="double" w:sz="4" w:space="0" w:color="A5A5A5"/>
              <w:left w:val="double" w:sz="4" w:space="0" w:color="A5A5A5"/>
              <w:bottom w:val="double" w:sz="4" w:space="0" w:color="A5A5A5"/>
              <w:right w:val="double" w:sz="4" w:space="0" w:color="A5A5A5"/>
            </w:tcBorders>
          </w:tcPr>
          <w:p w14:paraId="6F4D3F08" w14:textId="77777777" w:rsidR="000C3216" w:rsidRPr="00B66DB0" w:rsidRDefault="000C3216" w:rsidP="009667BB">
            <w:pPr>
              <w:rPr>
                <w:rFonts w:ascii="Times New Roman" w:eastAsia="Batang" w:hAnsi="Times New Roman"/>
                <w:sz w:val="16"/>
                <w:szCs w:val="16"/>
                <w:lang w:val="en-GB"/>
              </w:rPr>
            </w:pPr>
          </w:p>
        </w:tc>
        <w:tc>
          <w:tcPr>
            <w:tcW w:w="531" w:type="pct"/>
            <w:tcBorders>
              <w:top w:val="double" w:sz="4" w:space="0" w:color="A5A5A5"/>
              <w:left w:val="double" w:sz="4" w:space="0" w:color="A5A5A5"/>
              <w:bottom w:val="double" w:sz="4" w:space="0" w:color="A5A5A5"/>
              <w:right w:val="double" w:sz="4" w:space="0" w:color="A5A5A5"/>
            </w:tcBorders>
            <w:hideMark/>
          </w:tcPr>
          <w:p w14:paraId="0177F85E" w14:textId="77777777" w:rsidR="000C3216" w:rsidRPr="00B66DB0" w:rsidRDefault="000C3216" w:rsidP="009667BB">
            <w:pPr>
              <w:rPr>
                <w:rFonts w:ascii="Times New Roman" w:eastAsia="Malgun Gothic" w:hAnsi="Times New Roman"/>
                <w:sz w:val="16"/>
                <w:szCs w:val="16"/>
                <w:lang w:val="en-GB" w:eastAsia="zh-CN"/>
              </w:rPr>
            </w:pPr>
            <w:r w:rsidRPr="00B66DB0">
              <w:rPr>
                <w:rFonts w:ascii="Times New Roman" w:eastAsia="Malgun Gothic" w:hAnsi="Times New Roman"/>
                <w:sz w:val="16"/>
                <w:szCs w:val="16"/>
                <w:lang w:val="en-GB" w:eastAsia="zh-CN"/>
              </w:rPr>
              <w:t>Bandwidth for LP-WUS signal (MHz)</w:t>
            </w:r>
          </w:p>
        </w:tc>
        <w:tc>
          <w:tcPr>
            <w:tcW w:w="531" w:type="pct"/>
            <w:tcBorders>
              <w:top w:val="double" w:sz="4" w:space="0" w:color="A5A5A5"/>
              <w:left w:val="double" w:sz="4" w:space="0" w:color="A5A5A5"/>
              <w:bottom w:val="double" w:sz="4" w:space="0" w:color="A5A5A5"/>
              <w:right w:val="double" w:sz="4" w:space="0" w:color="A5A5A5"/>
            </w:tcBorders>
            <w:hideMark/>
          </w:tcPr>
          <w:p w14:paraId="727FD555" w14:textId="77777777" w:rsidR="000C3216" w:rsidRPr="00B66DB0" w:rsidRDefault="000C3216" w:rsidP="009667BB">
            <w:pPr>
              <w:rPr>
                <w:rFonts w:ascii="Times New Roman" w:eastAsia="Malgun Gothic" w:hAnsi="Times New Roman"/>
                <w:sz w:val="16"/>
                <w:szCs w:val="16"/>
                <w:lang w:val="en-GB" w:eastAsia="zh-CN"/>
              </w:rPr>
            </w:pPr>
            <w:r w:rsidRPr="00B66DB0">
              <w:rPr>
                <w:rFonts w:ascii="Times New Roman" w:eastAsia="Malgun Gothic" w:hAnsi="Times New Roman"/>
                <w:sz w:val="16"/>
                <w:szCs w:val="16"/>
                <w:lang w:val="en-GB" w:eastAsia="zh-CN"/>
              </w:rPr>
              <w:t>NF for LP-WUR (dB)</w:t>
            </w:r>
          </w:p>
        </w:tc>
        <w:tc>
          <w:tcPr>
            <w:tcW w:w="761" w:type="pct"/>
            <w:tcBorders>
              <w:top w:val="double" w:sz="4" w:space="0" w:color="A5A5A5"/>
              <w:left w:val="double" w:sz="4" w:space="0" w:color="A5A5A5"/>
              <w:bottom w:val="double" w:sz="4" w:space="0" w:color="A5A5A5"/>
              <w:right w:val="double" w:sz="4" w:space="0" w:color="A5A5A5"/>
            </w:tcBorders>
            <w:hideMark/>
          </w:tcPr>
          <w:p w14:paraId="2D281E02" w14:textId="77777777" w:rsidR="000C3216" w:rsidRPr="00B66DB0" w:rsidRDefault="000C3216" w:rsidP="009667BB">
            <w:pPr>
              <w:rPr>
                <w:rFonts w:ascii="Times New Roman" w:eastAsia="Malgun Gothic" w:hAnsi="Times New Roman"/>
                <w:color w:val="000000"/>
                <w:sz w:val="16"/>
                <w:szCs w:val="16"/>
                <w:lang w:val="en-GB" w:eastAsia="zh-CN"/>
              </w:rPr>
            </w:pPr>
            <w:r w:rsidRPr="00B66DB0">
              <w:rPr>
                <w:rFonts w:ascii="Times New Roman" w:eastAsia="Malgun Gothic" w:hAnsi="Times New Roman"/>
                <w:sz w:val="16"/>
                <w:szCs w:val="16"/>
                <w:lang w:val="en-GB" w:eastAsia="zh-CN"/>
              </w:rPr>
              <w:t xml:space="preserve">Gain of antenna element (dBi) assumed for </w:t>
            </w:r>
            <w:r w:rsidRPr="00B66DB0">
              <w:rPr>
                <w:rFonts w:ascii="Times New Roman" w:eastAsia="Malgun Gothic" w:hAnsi="Times New Roman"/>
                <w:color w:val="000000"/>
                <w:sz w:val="16"/>
                <w:szCs w:val="16"/>
                <w:lang w:val="en-GB" w:eastAsia="zh-CN"/>
              </w:rPr>
              <w:t xml:space="preserve">LP-WUR: </w:t>
            </w:r>
          </w:p>
          <w:p w14:paraId="771408F7" w14:textId="77777777" w:rsidR="000C3216" w:rsidRPr="00B66DB0" w:rsidRDefault="000C3216" w:rsidP="009667BB">
            <w:pPr>
              <w:rPr>
                <w:rFonts w:ascii="Times New Roman" w:eastAsia="Malgun Gothic" w:hAnsi="Times New Roman"/>
                <w:sz w:val="16"/>
                <w:szCs w:val="16"/>
                <w:lang w:val="en-GB" w:eastAsia="zh-CN"/>
              </w:rPr>
            </w:pPr>
            <w:r w:rsidRPr="00B66DB0">
              <w:rPr>
                <w:rFonts w:ascii="Times New Roman" w:eastAsia="Malgun Gothic" w:hAnsi="Times New Roman"/>
                <w:color w:val="000000"/>
                <w:sz w:val="16"/>
                <w:szCs w:val="16"/>
                <w:lang w:val="en-GB" w:eastAsia="zh-CN"/>
              </w:rPr>
              <w:t>e.g., -3 dBi for redcap UE and e.g., 0dBi for non-redcap UE</w:t>
            </w:r>
          </w:p>
        </w:tc>
        <w:tc>
          <w:tcPr>
            <w:tcW w:w="988" w:type="pct"/>
            <w:tcBorders>
              <w:top w:val="double" w:sz="4" w:space="0" w:color="A5A5A5"/>
              <w:left w:val="double" w:sz="4" w:space="0" w:color="A5A5A5"/>
              <w:bottom w:val="double" w:sz="4" w:space="0" w:color="A5A5A5"/>
              <w:right w:val="double" w:sz="4" w:space="0" w:color="A5A5A5"/>
            </w:tcBorders>
            <w:hideMark/>
          </w:tcPr>
          <w:p w14:paraId="56A8EE8E" w14:textId="77777777" w:rsidR="000C3216" w:rsidRPr="00B66DB0" w:rsidRDefault="000C3216" w:rsidP="009667BB">
            <w:pPr>
              <w:rPr>
                <w:rFonts w:ascii="Times New Roman" w:eastAsia="Malgun Gothic" w:hAnsi="Times New Roman"/>
                <w:sz w:val="16"/>
                <w:szCs w:val="16"/>
                <w:lang w:val="en-GB" w:eastAsia="zh-CN"/>
              </w:rPr>
            </w:pPr>
            <w:r w:rsidRPr="00B66DB0">
              <w:rPr>
                <w:rFonts w:ascii="Times New Roman" w:eastAsia="Malgun Gothic" w:hAnsi="Times New Roman"/>
                <w:sz w:val="16"/>
                <w:szCs w:val="16"/>
                <w:lang w:val="en-GB" w:eastAsia="zh-CN"/>
              </w:rPr>
              <w:t># of Tx chains for LP-WUS/LP-SS transmission, e.g., 2</w:t>
            </w:r>
          </w:p>
          <w:p w14:paraId="29D49D1F" w14:textId="77777777" w:rsidR="000C3216" w:rsidRPr="00B66DB0" w:rsidRDefault="000C3216" w:rsidP="009667BB">
            <w:pPr>
              <w:rPr>
                <w:rFonts w:ascii="Times New Roman" w:eastAsia="Malgun Gothic" w:hAnsi="Times New Roman"/>
                <w:sz w:val="16"/>
                <w:szCs w:val="16"/>
                <w:lang w:val="en-GB" w:eastAsia="zh-CN"/>
              </w:rPr>
            </w:pPr>
            <w:r w:rsidRPr="00B66DB0">
              <w:rPr>
                <w:rFonts w:ascii="Times New Roman" w:eastAsia="Malgun Gothic" w:hAnsi="Times New Roman"/>
                <w:sz w:val="16"/>
                <w:szCs w:val="16"/>
                <w:lang w:val="en-GB" w:eastAsia="zh-CN"/>
              </w:rPr>
              <w:t>Note: The number of Tx chains for LP-WUS/LP-SS transmission is assumed the same as the number of RX chains for MSG3 reception</w:t>
            </w:r>
          </w:p>
        </w:tc>
        <w:tc>
          <w:tcPr>
            <w:tcW w:w="747" w:type="pct"/>
            <w:tcBorders>
              <w:top w:val="double" w:sz="4" w:space="0" w:color="A5A5A5"/>
              <w:left w:val="double" w:sz="4" w:space="0" w:color="A5A5A5"/>
              <w:bottom w:val="double" w:sz="4" w:space="0" w:color="A5A5A5"/>
              <w:right w:val="double" w:sz="4" w:space="0" w:color="A5A5A5"/>
            </w:tcBorders>
          </w:tcPr>
          <w:p w14:paraId="5C9C7870" w14:textId="77777777" w:rsidR="000C3216" w:rsidRPr="00B66DB0" w:rsidRDefault="000C3216" w:rsidP="009667BB">
            <w:pPr>
              <w:rPr>
                <w:rFonts w:ascii="Times New Roman" w:eastAsia="Malgun Gothic" w:hAnsi="Times New Roman"/>
                <w:sz w:val="16"/>
                <w:szCs w:val="16"/>
                <w:lang w:val="en-GB" w:eastAsia="zh-CN"/>
              </w:rPr>
            </w:pPr>
            <w:r w:rsidRPr="00B66DB0">
              <w:rPr>
                <w:rFonts w:ascii="Times New Roman" w:eastAsia="Malgun Gothic" w:hAnsi="Times New Roman"/>
                <w:sz w:val="16"/>
                <w:szCs w:val="16"/>
                <w:lang w:val="en-GB" w:eastAsia="zh-CN"/>
              </w:rPr>
              <w:t>MIL value of MSG3: taking redcap UE /non-redcap UE @dense urban 2.6GHz</w:t>
            </w:r>
          </w:p>
          <w:p w14:paraId="79C55A25" w14:textId="77777777" w:rsidR="000C3216" w:rsidRPr="00B66DB0" w:rsidRDefault="000C3216" w:rsidP="009667BB">
            <w:pPr>
              <w:rPr>
                <w:rFonts w:ascii="Times New Roman" w:eastAsia="Malgun Gothic" w:hAnsi="Times New Roman"/>
                <w:sz w:val="16"/>
                <w:szCs w:val="16"/>
                <w:lang w:val="en-GB" w:eastAsia="zh-CN"/>
              </w:rPr>
            </w:pPr>
          </w:p>
        </w:tc>
        <w:tc>
          <w:tcPr>
            <w:tcW w:w="661" w:type="pct"/>
            <w:tcBorders>
              <w:top w:val="double" w:sz="4" w:space="0" w:color="A5A5A5"/>
              <w:left w:val="double" w:sz="4" w:space="0" w:color="A5A5A5"/>
              <w:bottom w:val="double" w:sz="4" w:space="0" w:color="A5A5A5"/>
              <w:right w:val="double" w:sz="4" w:space="0" w:color="A5A5A5"/>
            </w:tcBorders>
            <w:hideMark/>
          </w:tcPr>
          <w:p w14:paraId="23202824" w14:textId="77777777" w:rsidR="000C3216" w:rsidRPr="00B66DB0" w:rsidRDefault="000C3216" w:rsidP="009667BB">
            <w:pPr>
              <w:rPr>
                <w:rFonts w:ascii="Times New Roman" w:eastAsia="Malgun Gothic" w:hAnsi="Times New Roman"/>
                <w:sz w:val="16"/>
                <w:szCs w:val="16"/>
                <w:lang w:val="en-GB" w:eastAsia="zh-CN"/>
              </w:rPr>
            </w:pPr>
            <w:r w:rsidRPr="00B66DB0">
              <w:rPr>
                <w:rFonts w:ascii="Times New Roman" w:eastAsia="Malgun Gothic" w:hAnsi="Times New Roman"/>
                <w:sz w:val="16"/>
                <w:szCs w:val="16"/>
                <w:lang w:val="en-GB" w:eastAsia="zh-CN"/>
              </w:rPr>
              <w:t xml:space="preserve">The SNR (dB) to achieve </w:t>
            </w:r>
            <w:r w:rsidRPr="00B66DB0">
              <w:rPr>
                <w:rFonts w:ascii="Times New Roman" w:eastAsia="Batang" w:hAnsi="Times New Roman"/>
                <w:bCs/>
                <w:sz w:val="16"/>
                <w:szCs w:val="16"/>
                <w:lang w:val="en-GB" w:eastAsia="zh-CN" w:bidi="ar"/>
              </w:rPr>
              <w:t>the coverage of PUSCH for message3</w:t>
            </w:r>
          </w:p>
        </w:tc>
      </w:tr>
      <w:tr w:rsidR="000C3216" w:rsidRPr="00B66DB0" w14:paraId="64E329CC" w14:textId="77777777" w:rsidTr="009667BB">
        <w:tc>
          <w:tcPr>
            <w:tcW w:w="781" w:type="pct"/>
            <w:tcBorders>
              <w:top w:val="double" w:sz="4" w:space="0" w:color="A5A5A5"/>
              <w:left w:val="double" w:sz="4" w:space="0" w:color="A5A5A5"/>
              <w:bottom w:val="double" w:sz="4" w:space="0" w:color="A5A5A5"/>
              <w:right w:val="double" w:sz="4" w:space="0" w:color="A5A5A5"/>
            </w:tcBorders>
            <w:hideMark/>
          </w:tcPr>
          <w:p w14:paraId="4DD20DCE" w14:textId="77777777" w:rsidR="000C3216" w:rsidRPr="00B66DB0" w:rsidRDefault="000C3216" w:rsidP="009667BB">
            <w:pPr>
              <w:rPr>
                <w:rFonts w:ascii="Times New Roman" w:eastAsia="Malgun Gothic" w:hAnsi="Times New Roman"/>
                <w:sz w:val="16"/>
                <w:szCs w:val="16"/>
                <w:lang w:val="en-GB" w:eastAsia="zh-CN"/>
              </w:rPr>
            </w:pPr>
            <w:r w:rsidRPr="00B66DB0">
              <w:rPr>
                <w:rFonts w:ascii="Times New Roman" w:eastAsia="Malgun Gothic" w:hAnsi="Times New Roman"/>
                <w:sz w:val="16"/>
                <w:szCs w:val="16"/>
                <w:lang w:val="en-GB" w:eastAsia="zh-CN"/>
              </w:rPr>
              <w:t xml:space="preserve">MediaTek-01 </w:t>
            </w:r>
          </w:p>
        </w:tc>
        <w:tc>
          <w:tcPr>
            <w:tcW w:w="531" w:type="pct"/>
            <w:tcBorders>
              <w:top w:val="double" w:sz="4" w:space="0" w:color="A5A5A5"/>
              <w:left w:val="double" w:sz="4" w:space="0" w:color="A5A5A5"/>
              <w:bottom w:val="double" w:sz="4" w:space="0" w:color="A5A5A5"/>
              <w:right w:val="double" w:sz="4" w:space="0" w:color="A5A5A5"/>
            </w:tcBorders>
            <w:hideMark/>
          </w:tcPr>
          <w:p w14:paraId="0E686DA2" w14:textId="77777777" w:rsidR="000C3216" w:rsidRPr="00B66DB0" w:rsidRDefault="000C3216" w:rsidP="009667BB">
            <w:pPr>
              <w:rPr>
                <w:rFonts w:ascii="Times New Roman" w:eastAsia="Batang" w:hAnsi="Times New Roman"/>
                <w:sz w:val="16"/>
                <w:szCs w:val="16"/>
                <w:lang w:val="en-GB"/>
              </w:rPr>
            </w:pPr>
            <w:r w:rsidRPr="00B66DB0">
              <w:rPr>
                <w:rFonts w:ascii="Times New Roman" w:eastAsia="Batang" w:hAnsi="Times New Roman"/>
                <w:sz w:val="16"/>
                <w:szCs w:val="16"/>
                <w:lang w:val="en-GB"/>
              </w:rPr>
              <w:t>4.32 MHz</w:t>
            </w:r>
          </w:p>
        </w:tc>
        <w:tc>
          <w:tcPr>
            <w:tcW w:w="531" w:type="pct"/>
            <w:tcBorders>
              <w:top w:val="double" w:sz="4" w:space="0" w:color="A5A5A5"/>
              <w:left w:val="double" w:sz="4" w:space="0" w:color="A5A5A5"/>
              <w:bottom w:val="double" w:sz="4" w:space="0" w:color="A5A5A5"/>
              <w:right w:val="double" w:sz="4" w:space="0" w:color="A5A5A5"/>
            </w:tcBorders>
            <w:hideMark/>
          </w:tcPr>
          <w:p w14:paraId="57429281" w14:textId="77777777" w:rsidR="000C3216" w:rsidRPr="00B66DB0" w:rsidRDefault="000C3216" w:rsidP="009667BB">
            <w:pPr>
              <w:rPr>
                <w:rFonts w:ascii="Times New Roman" w:eastAsia="Batang" w:hAnsi="Times New Roman"/>
                <w:sz w:val="16"/>
                <w:szCs w:val="16"/>
                <w:lang w:val="en-GB"/>
              </w:rPr>
            </w:pPr>
            <w:r w:rsidRPr="00B66DB0">
              <w:rPr>
                <w:rFonts w:ascii="Times New Roman" w:eastAsia="Batang" w:hAnsi="Times New Roman"/>
                <w:sz w:val="16"/>
                <w:szCs w:val="16"/>
                <w:lang w:val="en-GB"/>
              </w:rPr>
              <w:t>12</w:t>
            </w:r>
          </w:p>
        </w:tc>
        <w:tc>
          <w:tcPr>
            <w:tcW w:w="761" w:type="pct"/>
            <w:tcBorders>
              <w:top w:val="double" w:sz="4" w:space="0" w:color="A5A5A5"/>
              <w:left w:val="double" w:sz="4" w:space="0" w:color="A5A5A5"/>
              <w:bottom w:val="double" w:sz="4" w:space="0" w:color="A5A5A5"/>
              <w:right w:val="double" w:sz="4" w:space="0" w:color="A5A5A5"/>
            </w:tcBorders>
            <w:hideMark/>
          </w:tcPr>
          <w:p w14:paraId="2FFB309D" w14:textId="77777777" w:rsidR="000C3216" w:rsidRPr="00B66DB0" w:rsidRDefault="000C3216" w:rsidP="009667BB">
            <w:pPr>
              <w:rPr>
                <w:rFonts w:ascii="Times New Roman" w:eastAsia="Batang" w:hAnsi="Times New Roman"/>
                <w:sz w:val="16"/>
                <w:szCs w:val="16"/>
                <w:lang w:val="en-GB"/>
              </w:rPr>
            </w:pPr>
            <w:r w:rsidRPr="00B66DB0">
              <w:rPr>
                <w:rFonts w:ascii="Times New Roman" w:eastAsia="Batang" w:hAnsi="Times New Roman"/>
                <w:sz w:val="16"/>
                <w:szCs w:val="16"/>
                <w:lang w:val="en-GB"/>
              </w:rPr>
              <w:t>-3</w:t>
            </w:r>
          </w:p>
        </w:tc>
        <w:tc>
          <w:tcPr>
            <w:tcW w:w="988" w:type="pct"/>
            <w:tcBorders>
              <w:top w:val="double" w:sz="4" w:space="0" w:color="A5A5A5"/>
              <w:left w:val="double" w:sz="4" w:space="0" w:color="A5A5A5"/>
              <w:bottom w:val="double" w:sz="4" w:space="0" w:color="A5A5A5"/>
              <w:right w:val="double" w:sz="4" w:space="0" w:color="A5A5A5"/>
            </w:tcBorders>
            <w:hideMark/>
          </w:tcPr>
          <w:p w14:paraId="5284B107" w14:textId="77777777" w:rsidR="000C3216" w:rsidRPr="00B66DB0" w:rsidRDefault="000C3216" w:rsidP="009667BB">
            <w:pPr>
              <w:rPr>
                <w:rFonts w:ascii="Times New Roman" w:eastAsia="Batang" w:hAnsi="Times New Roman"/>
                <w:sz w:val="16"/>
                <w:szCs w:val="16"/>
                <w:lang w:val="en-GB"/>
              </w:rPr>
            </w:pPr>
            <w:r w:rsidRPr="00B66DB0">
              <w:rPr>
                <w:rFonts w:ascii="Times New Roman" w:eastAsia="Batang" w:hAnsi="Times New Roman"/>
                <w:sz w:val="16"/>
                <w:szCs w:val="16"/>
                <w:lang w:val="en-GB"/>
              </w:rPr>
              <w:t>1 TX train (64 TxRUs over 192 antenna elements)</w:t>
            </w:r>
          </w:p>
        </w:tc>
        <w:tc>
          <w:tcPr>
            <w:tcW w:w="747" w:type="pct"/>
            <w:tcBorders>
              <w:top w:val="double" w:sz="4" w:space="0" w:color="A5A5A5"/>
              <w:left w:val="double" w:sz="4" w:space="0" w:color="A5A5A5"/>
              <w:bottom w:val="double" w:sz="4" w:space="0" w:color="A5A5A5"/>
              <w:right w:val="double" w:sz="4" w:space="0" w:color="A5A5A5"/>
            </w:tcBorders>
            <w:hideMark/>
          </w:tcPr>
          <w:p w14:paraId="47884A03" w14:textId="77777777" w:rsidR="000C3216" w:rsidRPr="00B66DB0" w:rsidRDefault="000C3216" w:rsidP="009667BB">
            <w:pPr>
              <w:rPr>
                <w:rFonts w:ascii="Times New Roman" w:eastAsia="Batang" w:hAnsi="Times New Roman"/>
                <w:sz w:val="16"/>
                <w:szCs w:val="16"/>
                <w:lang w:val="en-GB"/>
              </w:rPr>
            </w:pPr>
            <w:r w:rsidRPr="00B66DB0">
              <w:rPr>
                <w:rFonts w:ascii="Times New Roman" w:eastAsia="Batang" w:hAnsi="Times New Roman"/>
                <w:sz w:val="16"/>
                <w:szCs w:val="16"/>
                <w:lang w:val="en-GB"/>
              </w:rPr>
              <w:t>147.79</w:t>
            </w:r>
          </w:p>
        </w:tc>
        <w:tc>
          <w:tcPr>
            <w:tcW w:w="661" w:type="pct"/>
            <w:tcBorders>
              <w:top w:val="double" w:sz="4" w:space="0" w:color="A5A5A5"/>
              <w:left w:val="double" w:sz="4" w:space="0" w:color="A5A5A5"/>
              <w:bottom w:val="double" w:sz="4" w:space="0" w:color="A5A5A5"/>
              <w:right w:val="double" w:sz="4" w:space="0" w:color="A5A5A5"/>
            </w:tcBorders>
            <w:hideMark/>
          </w:tcPr>
          <w:p w14:paraId="528C2137" w14:textId="77777777" w:rsidR="000C3216" w:rsidRPr="00B66DB0" w:rsidRDefault="000C3216" w:rsidP="009667BB">
            <w:pPr>
              <w:rPr>
                <w:rFonts w:ascii="Times New Roman" w:eastAsia="Batang" w:hAnsi="Times New Roman"/>
                <w:b/>
                <w:bCs/>
                <w:color w:val="0000FF"/>
                <w:sz w:val="16"/>
                <w:szCs w:val="16"/>
                <w:lang w:val="en-GB"/>
              </w:rPr>
            </w:pPr>
            <w:r w:rsidRPr="00B66DB0">
              <w:rPr>
                <w:rFonts w:ascii="Times New Roman" w:eastAsia="Batang" w:hAnsi="Times New Roman"/>
                <w:b/>
                <w:bCs/>
                <w:color w:val="0000FF"/>
                <w:sz w:val="16"/>
                <w:szCs w:val="16"/>
                <w:lang w:val="en-GB"/>
              </w:rPr>
              <w:t>0.3</w:t>
            </w:r>
          </w:p>
        </w:tc>
      </w:tr>
      <w:tr w:rsidR="000C3216" w:rsidRPr="00B66DB0" w14:paraId="1A107E2A" w14:textId="77777777" w:rsidTr="009667BB">
        <w:tc>
          <w:tcPr>
            <w:tcW w:w="781" w:type="pct"/>
            <w:tcBorders>
              <w:top w:val="double" w:sz="4" w:space="0" w:color="A5A5A5"/>
              <w:left w:val="double" w:sz="4" w:space="0" w:color="A5A5A5"/>
              <w:bottom w:val="double" w:sz="4" w:space="0" w:color="A5A5A5"/>
              <w:right w:val="double" w:sz="4" w:space="0" w:color="A5A5A5"/>
            </w:tcBorders>
            <w:hideMark/>
          </w:tcPr>
          <w:p w14:paraId="79C769BF" w14:textId="77777777" w:rsidR="000C3216" w:rsidRPr="00B66DB0" w:rsidRDefault="000C3216" w:rsidP="009667BB">
            <w:pPr>
              <w:rPr>
                <w:rFonts w:ascii="Times New Roman" w:eastAsia="Malgun Gothic" w:hAnsi="Times New Roman"/>
                <w:sz w:val="16"/>
                <w:szCs w:val="16"/>
                <w:lang w:val="en-GB" w:eastAsia="zh-CN"/>
              </w:rPr>
            </w:pPr>
            <w:r w:rsidRPr="00B66DB0">
              <w:rPr>
                <w:rFonts w:ascii="Times New Roman" w:eastAsia="Malgun Gothic" w:hAnsi="Times New Roman"/>
                <w:sz w:val="16"/>
                <w:szCs w:val="16"/>
                <w:lang w:val="en-GB" w:eastAsia="zh-CN"/>
              </w:rPr>
              <w:t>MediaTek-02</w:t>
            </w:r>
          </w:p>
        </w:tc>
        <w:tc>
          <w:tcPr>
            <w:tcW w:w="531" w:type="pct"/>
            <w:tcBorders>
              <w:top w:val="double" w:sz="4" w:space="0" w:color="A5A5A5"/>
              <w:left w:val="double" w:sz="4" w:space="0" w:color="A5A5A5"/>
              <w:bottom w:val="double" w:sz="4" w:space="0" w:color="A5A5A5"/>
              <w:right w:val="double" w:sz="4" w:space="0" w:color="A5A5A5"/>
            </w:tcBorders>
            <w:hideMark/>
          </w:tcPr>
          <w:p w14:paraId="7230C124" w14:textId="77777777" w:rsidR="000C3216" w:rsidRPr="00B66DB0" w:rsidRDefault="000C3216" w:rsidP="009667BB">
            <w:pPr>
              <w:rPr>
                <w:rFonts w:ascii="Times New Roman" w:eastAsia="Batang" w:hAnsi="Times New Roman"/>
                <w:sz w:val="16"/>
                <w:szCs w:val="16"/>
                <w:lang w:val="en-GB"/>
              </w:rPr>
            </w:pPr>
            <w:r w:rsidRPr="00B66DB0">
              <w:rPr>
                <w:rFonts w:ascii="Times New Roman" w:eastAsia="Batang" w:hAnsi="Times New Roman"/>
                <w:sz w:val="16"/>
                <w:szCs w:val="16"/>
                <w:lang w:val="en-GB"/>
              </w:rPr>
              <w:t>4.32 MHz</w:t>
            </w:r>
          </w:p>
        </w:tc>
        <w:tc>
          <w:tcPr>
            <w:tcW w:w="531" w:type="pct"/>
            <w:tcBorders>
              <w:top w:val="double" w:sz="4" w:space="0" w:color="A5A5A5"/>
              <w:left w:val="double" w:sz="4" w:space="0" w:color="A5A5A5"/>
              <w:bottom w:val="double" w:sz="4" w:space="0" w:color="A5A5A5"/>
              <w:right w:val="double" w:sz="4" w:space="0" w:color="A5A5A5"/>
            </w:tcBorders>
            <w:hideMark/>
          </w:tcPr>
          <w:p w14:paraId="536E6C8D" w14:textId="77777777" w:rsidR="000C3216" w:rsidRPr="00B66DB0" w:rsidRDefault="000C3216" w:rsidP="009667BB">
            <w:pPr>
              <w:rPr>
                <w:rFonts w:ascii="Times New Roman" w:eastAsia="Batang" w:hAnsi="Times New Roman"/>
                <w:sz w:val="16"/>
                <w:szCs w:val="16"/>
                <w:lang w:val="en-GB"/>
              </w:rPr>
            </w:pPr>
            <w:r w:rsidRPr="00B66DB0">
              <w:rPr>
                <w:rFonts w:ascii="Times New Roman" w:eastAsia="Batang" w:hAnsi="Times New Roman"/>
                <w:sz w:val="16"/>
                <w:szCs w:val="16"/>
                <w:lang w:val="en-GB"/>
              </w:rPr>
              <w:t>12</w:t>
            </w:r>
          </w:p>
        </w:tc>
        <w:tc>
          <w:tcPr>
            <w:tcW w:w="761" w:type="pct"/>
            <w:tcBorders>
              <w:top w:val="double" w:sz="4" w:space="0" w:color="A5A5A5"/>
              <w:left w:val="double" w:sz="4" w:space="0" w:color="A5A5A5"/>
              <w:bottom w:val="double" w:sz="4" w:space="0" w:color="A5A5A5"/>
              <w:right w:val="double" w:sz="4" w:space="0" w:color="A5A5A5"/>
            </w:tcBorders>
            <w:hideMark/>
          </w:tcPr>
          <w:p w14:paraId="4E473B68" w14:textId="77777777" w:rsidR="000C3216" w:rsidRPr="00B66DB0" w:rsidRDefault="000C3216" w:rsidP="009667BB">
            <w:pPr>
              <w:rPr>
                <w:rFonts w:ascii="Times New Roman" w:eastAsia="Batang" w:hAnsi="Times New Roman"/>
                <w:sz w:val="16"/>
                <w:szCs w:val="16"/>
                <w:lang w:val="en-GB"/>
              </w:rPr>
            </w:pPr>
            <w:r w:rsidRPr="00B66DB0">
              <w:rPr>
                <w:rFonts w:ascii="Times New Roman" w:eastAsia="Batang" w:hAnsi="Times New Roman"/>
                <w:sz w:val="16"/>
                <w:szCs w:val="16"/>
                <w:lang w:val="en-GB"/>
              </w:rPr>
              <w:t>0</w:t>
            </w:r>
          </w:p>
        </w:tc>
        <w:tc>
          <w:tcPr>
            <w:tcW w:w="988" w:type="pct"/>
            <w:tcBorders>
              <w:top w:val="double" w:sz="4" w:space="0" w:color="A5A5A5"/>
              <w:left w:val="double" w:sz="4" w:space="0" w:color="A5A5A5"/>
              <w:bottom w:val="double" w:sz="4" w:space="0" w:color="A5A5A5"/>
              <w:right w:val="double" w:sz="4" w:space="0" w:color="A5A5A5"/>
            </w:tcBorders>
            <w:hideMark/>
          </w:tcPr>
          <w:p w14:paraId="1DBEEAFC" w14:textId="77777777" w:rsidR="000C3216" w:rsidRPr="00B66DB0" w:rsidRDefault="000C3216" w:rsidP="009667BB">
            <w:pPr>
              <w:rPr>
                <w:rFonts w:ascii="Times New Roman" w:eastAsia="Batang" w:hAnsi="Times New Roman"/>
                <w:sz w:val="16"/>
                <w:szCs w:val="16"/>
                <w:lang w:val="en-GB"/>
              </w:rPr>
            </w:pPr>
            <w:r w:rsidRPr="00B66DB0">
              <w:rPr>
                <w:rFonts w:ascii="Times New Roman" w:eastAsia="Batang" w:hAnsi="Times New Roman"/>
                <w:sz w:val="16"/>
                <w:szCs w:val="16"/>
                <w:lang w:val="en-GB"/>
              </w:rPr>
              <w:t>1 TX train (64 TxRUs over 192 antenna elements)</w:t>
            </w:r>
          </w:p>
        </w:tc>
        <w:tc>
          <w:tcPr>
            <w:tcW w:w="747" w:type="pct"/>
            <w:tcBorders>
              <w:top w:val="double" w:sz="4" w:space="0" w:color="A5A5A5"/>
              <w:left w:val="double" w:sz="4" w:space="0" w:color="A5A5A5"/>
              <w:bottom w:val="double" w:sz="4" w:space="0" w:color="A5A5A5"/>
              <w:right w:val="double" w:sz="4" w:space="0" w:color="A5A5A5"/>
            </w:tcBorders>
            <w:hideMark/>
          </w:tcPr>
          <w:p w14:paraId="40499618" w14:textId="77777777" w:rsidR="000C3216" w:rsidRPr="00B66DB0" w:rsidRDefault="000C3216" w:rsidP="009667BB">
            <w:pPr>
              <w:rPr>
                <w:rFonts w:ascii="Times New Roman" w:eastAsia="Batang" w:hAnsi="Times New Roman"/>
                <w:sz w:val="16"/>
                <w:szCs w:val="16"/>
                <w:lang w:val="en-GB"/>
              </w:rPr>
            </w:pPr>
            <w:r w:rsidRPr="00B66DB0">
              <w:rPr>
                <w:rFonts w:ascii="Times New Roman" w:eastAsia="Batang" w:hAnsi="Times New Roman"/>
                <w:sz w:val="16"/>
                <w:szCs w:val="16"/>
                <w:lang w:val="en-GB"/>
              </w:rPr>
              <w:t>150.79</w:t>
            </w:r>
          </w:p>
        </w:tc>
        <w:tc>
          <w:tcPr>
            <w:tcW w:w="661" w:type="pct"/>
            <w:tcBorders>
              <w:top w:val="double" w:sz="4" w:space="0" w:color="A5A5A5"/>
              <w:left w:val="double" w:sz="4" w:space="0" w:color="A5A5A5"/>
              <w:bottom w:val="double" w:sz="4" w:space="0" w:color="A5A5A5"/>
              <w:right w:val="double" w:sz="4" w:space="0" w:color="A5A5A5"/>
            </w:tcBorders>
            <w:hideMark/>
          </w:tcPr>
          <w:p w14:paraId="620FFAAC" w14:textId="77777777" w:rsidR="000C3216" w:rsidRPr="00B66DB0" w:rsidRDefault="000C3216" w:rsidP="009667BB">
            <w:pPr>
              <w:rPr>
                <w:rFonts w:ascii="Times New Roman" w:eastAsia="Batang" w:hAnsi="Times New Roman"/>
                <w:b/>
                <w:bCs/>
                <w:color w:val="0000FF"/>
                <w:sz w:val="16"/>
                <w:szCs w:val="16"/>
                <w:lang w:val="en-GB"/>
              </w:rPr>
            </w:pPr>
            <w:r w:rsidRPr="00B66DB0">
              <w:rPr>
                <w:rFonts w:ascii="Times New Roman" w:eastAsia="Batang" w:hAnsi="Times New Roman"/>
                <w:b/>
                <w:bCs/>
                <w:color w:val="0000FF"/>
                <w:sz w:val="16"/>
                <w:szCs w:val="16"/>
                <w:lang w:val="en-GB"/>
              </w:rPr>
              <w:t>0.3</w:t>
            </w:r>
          </w:p>
        </w:tc>
      </w:tr>
    </w:tbl>
    <w:p w14:paraId="05C4D765"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_Ref159169550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2</w:t>
      </w:r>
      <w:r w:rsidRPr="00B66DB0">
        <w:rPr>
          <w:rFonts w:ascii="Times New Roman" w:hAnsi="Times New Roman"/>
          <w:b/>
          <w:bCs/>
          <w:sz w:val="22"/>
          <w:szCs w:val="22"/>
          <w:lang w:eastAsia="en-GB"/>
        </w:rPr>
        <w:t xml:space="preserve">: </w:t>
      </w:r>
      <w:r w:rsidRPr="00B66DB0">
        <w:rPr>
          <w:rFonts w:ascii="Times New Roman" w:eastAsia="PMingLiU" w:hAnsi="Times New Roman"/>
          <w:b/>
          <w:bCs/>
          <w:sz w:val="22"/>
          <w:szCs w:val="22"/>
          <w:lang w:eastAsia="zh-TW"/>
        </w:rPr>
        <w:t>Harmonized waveform design should aim for minimization of RF reception time for both OFDM and OOK LP-WURs.</w:t>
      </w:r>
      <w:r w:rsidRPr="00B66DB0">
        <w:rPr>
          <w:rFonts w:ascii="Times New Roman" w:eastAsia="等线" w:hAnsi="Times New Roman"/>
          <w:b/>
          <w:bCs/>
          <w:sz w:val="22"/>
          <w:szCs w:val="22"/>
          <w:lang w:eastAsia="zh-CN"/>
        </w:rPr>
        <w:fldChar w:fldCharType="end"/>
      </w:r>
    </w:p>
    <w:p w14:paraId="6B87F1C4"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_Ref163241158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3</w:t>
      </w:r>
      <w:r w:rsidRPr="00B66DB0">
        <w:rPr>
          <w:rFonts w:ascii="Times New Roman" w:hAnsi="Times New Roman"/>
          <w:b/>
          <w:bCs/>
          <w:sz w:val="22"/>
          <w:szCs w:val="22"/>
          <w:lang w:eastAsia="en-GB"/>
        </w:rPr>
        <w:t>: Bit-by-bit modulation over OOK-4 with M = 2 is supported for LP-WUS.</w:t>
      </w:r>
      <w:r w:rsidRPr="00B66DB0">
        <w:rPr>
          <w:rFonts w:ascii="Times New Roman" w:eastAsia="等线" w:hAnsi="Times New Roman"/>
          <w:b/>
          <w:bCs/>
          <w:sz w:val="22"/>
          <w:szCs w:val="22"/>
          <w:lang w:eastAsia="zh-CN"/>
        </w:rPr>
        <w:fldChar w:fldCharType="end"/>
      </w:r>
    </w:p>
    <w:p w14:paraId="5952CF42"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_Ref163241194 \h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sz w:val="22"/>
          <w:szCs w:val="22"/>
          <w:lang w:eastAsia="en-GB"/>
        </w:rPr>
        <w:t xml:space="preserve">Proposal </w:t>
      </w:r>
      <w:r w:rsidRPr="00B66DB0">
        <w:rPr>
          <w:rFonts w:ascii="Times New Roman" w:hAnsi="Times New Roman"/>
          <w:noProof/>
          <w:sz w:val="22"/>
          <w:szCs w:val="22"/>
          <w:lang w:eastAsia="en-GB"/>
        </w:rPr>
        <w:t>4</w:t>
      </w:r>
      <w:r w:rsidRPr="00B66DB0">
        <w:rPr>
          <w:rFonts w:ascii="Times New Roman" w:hAnsi="Times New Roman"/>
          <w:b/>
          <w:sz w:val="22"/>
          <w:szCs w:val="22"/>
          <w:lang w:eastAsia="en-GB"/>
        </w:rPr>
        <w:t>: To keep simple and effective detection for OFDM LP-WUR, support overlaid OFDM sequence with the following characteristics:</w:t>
      </w:r>
      <w:r w:rsidRPr="00B66DB0">
        <w:rPr>
          <w:rFonts w:ascii="Times New Roman" w:eastAsia="等线" w:hAnsi="Times New Roman"/>
          <w:b/>
          <w:bCs/>
          <w:sz w:val="22"/>
          <w:szCs w:val="22"/>
          <w:lang w:eastAsia="zh-CN"/>
        </w:rPr>
        <w:fldChar w:fldCharType="end"/>
      </w:r>
    </w:p>
    <w:p w14:paraId="58E5F5E9" w14:textId="77777777" w:rsidR="000C3216" w:rsidRPr="00B66DB0" w:rsidRDefault="000C3216" w:rsidP="008D3736">
      <w:pPr>
        <w:numPr>
          <w:ilvl w:val="0"/>
          <w:numId w:val="70"/>
        </w:numPr>
        <w:spacing w:after="120"/>
        <w:rPr>
          <w:rFonts w:ascii="Times New Roman" w:eastAsia="PMingLiU" w:hAnsi="Times New Roman"/>
          <w:b/>
          <w:sz w:val="22"/>
          <w:szCs w:val="22"/>
          <w:lang w:eastAsia="en-GB"/>
        </w:rPr>
      </w:pPr>
      <w:r w:rsidRPr="00B66DB0">
        <w:rPr>
          <w:rFonts w:ascii="Times New Roman" w:eastAsia="PMingLiU" w:hAnsi="Times New Roman"/>
          <w:b/>
          <w:sz w:val="22"/>
          <w:szCs w:val="22"/>
          <w:lang w:eastAsia="en-GB"/>
        </w:rPr>
        <w:lastRenderedPageBreak/>
        <w:t>Sparsity in frequency domain: Immune to mutual RE interference</w:t>
      </w:r>
    </w:p>
    <w:p w14:paraId="0917CACF" w14:textId="77777777" w:rsidR="000C3216" w:rsidRPr="00B66DB0" w:rsidRDefault="000C3216" w:rsidP="008D3736">
      <w:pPr>
        <w:numPr>
          <w:ilvl w:val="0"/>
          <w:numId w:val="70"/>
        </w:numPr>
        <w:spacing w:after="120"/>
        <w:rPr>
          <w:rFonts w:ascii="Times New Roman" w:eastAsia="PMingLiU" w:hAnsi="Times New Roman"/>
          <w:b/>
          <w:sz w:val="22"/>
          <w:szCs w:val="22"/>
          <w:lang w:eastAsia="en-GB"/>
        </w:rPr>
      </w:pPr>
      <w:r w:rsidRPr="00B66DB0">
        <w:rPr>
          <w:rFonts w:ascii="Times New Roman" w:eastAsia="PMingLiU" w:hAnsi="Times New Roman"/>
          <w:b/>
          <w:sz w:val="22"/>
          <w:szCs w:val="22"/>
          <w:lang w:eastAsia="en-GB"/>
        </w:rPr>
        <w:t>Energy based detection in frequency domain: Immune to different phase rotations by OOK patterns</w:t>
      </w:r>
    </w:p>
    <w:p w14:paraId="70CC0E89" w14:textId="77777777" w:rsidR="000C3216" w:rsidRPr="00B66DB0" w:rsidRDefault="000C3216" w:rsidP="000C3216">
      <w:pPr>
        <w:spacing w:after="120"/>
        <w:jc w:val="center"/>
        <w:rPr>
          <w:rFonts w:ascii="Times New Roman" w:eastAsia="等线" w:hAnsi="Times New Roman"/>
          <w:b/>
          <w:bCs/>
          <w:sz w:val="22"/>
          <w:szCs w:val="22"/>
          <w:lang w:eastAsia="zh-CN"/>
        </w:rPr>
      </w:pPr>
      <w:r w:rsidRPr="00B66DB0">
        <w:rPr>
          <w:rFonts w:ascii="Times New Roman" w:hAnsi="Times New Roman"/>
          <w:noProof/>
          <w:sz w:val="24"/>
          <w:lang w:eastAsia="en-GB"/>
        </w:rPr>
        <w:drawing>
          <wp:inline distT="0" distB="0" distL="0" distR="0" wp14:anchorId="14B69CA0" wp14:editId="3CA35E06">
            <wp:extent cx="3011902" cy="128025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13572" cy="1280965"/>
                    </a:xfrm>
                    <a:prstGeom prst="rect">
                      <a:avLst/>
                    </a:prstGeom>
                    <a:noFill/>
                  </pic:spPr>
                </pic:pic>
              </a:graphicData>
            </a:graphic>
          </wp:inline>
        </w:drawing>
      </w:r>
    </w:p>
    <w:p w14:paraId="5F568578"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_Ref163241428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5</w:t>
      </w:r>
      <w:r w:rsidRPr="00B66DB0">
        <w:rPr>
          <w:rFonts w:ascii="Times New Roman" w:hAnsi="Times New Roman"/>
          <w:b/>
          <w:bCs/>
          <w:sz w:val="22"/>
          <w:szCs w:val="22"/>
          <w:lang w:eastAsia="en-GB"/>
        </w:rPr>
        <w:t>: Utilize the following low density sequence design for overlaid OFDM sequences.</w:t>
      </w:r>
      <w:r w:rsidRPr="00B66DB0">
        <w:rPr>
          <w:rFonts w:ascii="Times New Roman" w:eastAsia="等线" w:hAnsi="Times New Roman"/>
          <w:b/>
          <w:bCs/>
          <w:sz w:val="22"/>
          <w:szCs w:val="22"/>
          <w:lang w:eastAsia="zh-CN"/>
        </w:rPr>
        <w:fldChar w:fldCharType="end"/>
      </w:r>
    </w:p>
    <w:tbl>
      <w:tblPr>
        <w:tblStyle w:val="TableGrid18"/>
        <w:tblW w:w="9865" w:type="dxa"/>
        <w:tblInd w:w="171" w:type="dxa"/>
        <w:tblLook w:val="04A0" w:firstRow="1" w:lastRow="0" w:firstColumn="1" w:lastColumn="0" w:noHBand="0" w:noVBand="1"/>
      </w:tblPr>
      <w:tblGrid>
        <w:gridCol w:w="9865"/>
      </w:tblGrid>
      <w:tr w:rsidR="000C3216" w:rsidRPr="00B66DB0" w14:paraId="4C616418" w14:textId="77777777" w:rsidTr="009667BB">
        <w:trPr>
          <w:trHeight w:val="5301"/>
        </w:trPr>
        <w:tc>
          <w:tcPr>
            <w:tcW w:w="9865" w:type="dxa"/>
            <w:tcBorders>
              <w:top w:val="single" w:sz="4" w:space="0" w:color="auto"/>
              <w:left w:val="single" w:sz="4" w:space="0" w:color="auto"/>
              <w:bottom w:val="single" w:sz="4" w:space="0" w:color="auto"/>
              <w:right w:val="single" w:sz="4" w:space="0" w:color="auto"/>
            </w:tcBorders>
            <w:hideMark/>
          </w:tcPr>
          <w:p w14:paraId="154B356C" w14:textId="77777777" w:rsidR="000C3216" w:rsidRPr="00B66DB0" w:rsidRDefault="000C3216" w:rsidP="008D3736">
            <w:pPr>
              <w:numPr>
                <w:ilvl w:val="0"/>
                <w:numId w:val="71"/>
              </w:numPr>
              <w:spacing w:after="120"/>
              <w:rPr>
                <w:rFonts w:eastAsia="PMingLiU"/>
                <w:sz w:val="22"/>
                <w:szCs w:val="22"/>
                <w:lang w:eastAsia="zh-TW"/>
              </w:rPr>
            </w:pPr>
            <w:r w:rsidRPr="00B66DB0">
              <w:rPr>
                <w:rFonts w:eastAsia="PMingLiU"/>
                <w:b/>
                <w:bCs/>
                <w:sz w:val="22"/>
                <w:szCs w:val="22"/>
                <w:lang w:eastAsia="zh-TW"/>
              </w:rPr>
              <w:t>Low density sequence</w:t>
            </w:r>
            <w:r w:rsidRPr="00B66DB0">
              <w:rPr>
                <w:rFonts w:eastAsia="PMingLiU"/>
                <w:sz w:val="22"/>
                <w:szCs w:val="22"/>
                <w:lang w:eastAsia="zh-TW"/>
              </w:rPr>
              <w:t>: 12 non-zero REs are selected out of 133 REs, as shown below</w:t>
            </w:r>
          </w:p>
          <w:p w14:paraId="014D2823" w14:textId="77777777" w:rsidR="000C3216" w:rsidRPr="00B66DB0" w:rsidRDefault="000C3216" w:rsidP="009667BB">
            <w:pPr>
              <w:spacing w:after="120"/>
              <w:jc w:val="center"/>
              <w:rPr>
                <w:rFonts w:eastAsia="PMingLiU"/>
                <w:sz w:val="22"/>
                <w:szCs w:val="22"/>
                <w:lang w:eastAsia="zh-TW"/>
              </w:rPr>
            </w:pPr>
            <w:r w:rsidRPr="00B66DB0">
              <w:rPr>
                <w:rFonts w:eastAsia="PMingLiU"/>
                <w:noProof/>
                <w:sz w:val="22"/>
                <w:szCs w:val="22"/>
                <w:lang w:eastAsia="zh-TW"/>
              </w:rPr>
              <w:drawing>
                <wp:inline distT="0" distB="0" distL="0" distR="0" wp14:anchorId="625AD2FC" wp14:editId="515D0056">
                  <wp:extent cx="3430820" cy="156644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38223" cy="1569824"/>
                          </a:xfrm>
                          <a:prstGeom prst="rect">
                            <a:avLst/>
                          </a:prstGeom>
                          <a:noFill/>
                          <a:ln>
                            <a:noFill/>
                          </a:ln>
                        </pic:spPr>
                      </pic:pic>
                    </a:graphicData>
                  </a:graphic>
                </wp:inline>
              </w:drawing>
            </w:r>
          </w:p>
          <w:p w14:paraId="0809672A" w14:textId="77777777" w:rsidR="000C3216" w:rsidRPr="00B66DB0" w:rsidRDefault="000C3216" w:rsidP="008D3736">
            <w:pPr>
              <w:numPr>
                <w:ilvl w:val="0"/>
                <w:numId w:val="71"/>
              </w:numPr>
              <w:spacing w:after="120"/>
              <w:rPr>
                <w:rFonts w:eastAsia="PMingLiU"/>
                <w:b/>
                <w:bCs/>
                <w:sz w:val="22"/>
                <w:szCs w:val="22"/>
                <w:lang w:eastAsia="zh-TW"/>
              </w:rPr>
            </w:pPr>
            <w:r w:rsidRPr="00B66DB0">
              <w:rPr>
                <w:rFonts w:eastAsia="PMingLiU"/>
                <w:b/>
                <w:bCs/>
                <w:sz w:val="22"/>
                <w:szCs w:val="22"/>
                <w:lang w:eastAsia="zh-TW"/>
              </w:rPr>
              <w:t>Conveying information bits via circular shifts and energy detection:</w:t>
            </w:r>
          </w:p>
          <w:p w14:paraId="6BC75C52" w14:textId="77777777" w:rsidR="000C3216" w:rsidRPr="00B66DB0" w:rsidRDefault="000C3216" w:rsidP="008D3736">
            <w:pPr>
              <w:numPr>
                <w:ilvl w:val="1"/>
                <w:numId w:val="71"/>
              </w:numPr>
              <w:spacing w:after="120"/>
              <w:rPr>
                <w:rFonts w:eastAsia="PMingLiU"/>
                <w:sz w:val="22"/>
                <w:szCs w:val="22"/>
                <w:lang w:eastAsia="zh-TW"/>
              </w:rPr>
            </w:pPr>
            <w:r w:rsidRPr="00B66DB0">
              <w:rPr>
                <w:rFonts w:eastAsia="PMingLiU"/>
                <w:sz w:val="22"/>
                <w:szCs w:val="22"/>
                <w:lang w:eastAsia="zh-TW"/>
              </w:rPr>
              <w:t>UE detects the circular shift of the above sequence to identify the information bits carried</w:t>
            </w:r>
          </w:p>
          <w:p w14:paraId="5A2DA59E" w14:textId="77777777" w:rsidR="000C3216" w:rsidRPr="00B66DB0" w:rsidRDefault="000C3216" w:rsidP="008D3736">
            <w:pPr>
              <w:numPr>
                <w:ilvl w:val="2"/>
                <w:numId w:val="71"/>
              </w:numPr>
              <w:spacing w:after="120"/>
              <w:rPr>
                <w:rFonts w:eastAsia="PMingLiU"/>
                <w:sz w:val="22"/>
                <w:szCs w:val="22"/>
                <w:lang w:eastAsia="zh-TW"/>
              </w:rPr>
            </w:pPr>
            <w:r w:rsidRPr="00B66DB0">
              <w:rPr>
                <w:rFonts w:eastAsia="PMingLiU"/>
                <w:sz w:val="22"/>
                <w:szCs w:val="22"/>
                <w:lang w:eastAsia="zh-TW"/>
              </w:rPr>
              <w:t xml:space="preserve">There are 16 possible circular shift offsets of </w:t>
            </w:r>
            <m:oMath>
              <m:r>
                <w:rPr>
                  <w:rFonts w:ascii="Cambria Math" w:eastAsia="PMingLiU" w:hAnsi="Cambria Math"/>
                  <w:sz w:val="22"/>
                  <w:szCs w:val="22"/>
                  <w:lang w:eastAsia="zh-TW"/>
                </w:rPr>
                <m:t>8m</m:t>
              </m:r>
            </m:oMath>
            <w:r w:rsidRPr="00B66DB0">
              <w:rPr>
                <w:rFonts w:eastAsia="PMingLiU"/>
                <w:sz w:val="22"/>
                <w:szCs w:val="22"/>
                <w:lang w:eastAsia="zh-TW"/>
              </w:rPr>
              <w:t xml:space="preserve"> REs, </w:t>
            </w:r>
            <m:oMath>
              <m:r>
                <w:rPr>
                  <w:rFonts w:ascii="Cambria Math" w:eastAsia="PMingLiU" w:hAnsi="Cambria Math"/>
                  <w:sz w:val="22"/>
                  <w:szCs w:val="22"/>
                  <w:lang w:eastAsia="zh-TW"/>
                </w:rPr>
                <m:t>m=0, …, 15</m:t>
              </m:r>
            </m:oMath>
            <w:r w:rsidRPr="00B66DB0">
              <w:rPr>
                <w:rFonts w:eastAsia="PMingLiU"/>
                <w:sz w:val="22"/>
                <w:szCs w:val="22"/>
                <w:lang w:eastAsia="zh-TW"/>
              </w:rPr>
              <w:t>,  to convey 4 information bits</w:t>
            </w:r>
          </w:p>
          <w:p w14:paraId="24378F51" w14:textId="77777777" w:rsidR="000C3216" w:rsidRPr="00B66DB0" w:rsidRDefault="000C3216" w:rsidP="008D3736">
            <w:pPr>
              <w:numPr>
                <w:ilvl w:val="2"/>
                <w:numId w:val="71"/>
              </w:numPr>
              <w:spacing w:after="120"/>
              <w:rPr>
                <w:rFonts w:eastAsia="PMingLiU"/>
                <w:sz w:val="22"/>
                <w:szCs w:val="22"/>
                <w:lang w:eastAsia="zh-TW"/>
              </w:rPr>
            </w:pPr>
            <w:r w:rsidRPr="00B66DB0">
              <w:rPr>
                <w:rFonts w:eastAsia="PMingLiU"/>
                <w:sz w:val="22"/>
                <w:szCs w:val="22"/>
                <w:lang w:eastAsia="zh-TW"/>
              </w:rPr>
              <w:t>Circular shift is over sequence length of 133 REs</w:t>
            </w:r>
          </w:p>
          <w:p w14:paraId="0281E601" w14:textId="77777777" w:rsidR="000C3216" w:rsidRPr="00B66DB0" w:rsidRDefault="000C3216" w:rsidP="008D3736">
            <w:pPr>
              <w:numPr>
                <w:ilvl w:val="1"/>
                <w:numId w:val="71"/>
              </w:numPr>
              <w:spacing w:after="120"/>
              <w:rPr>
                <w:rFonts w:eastAsia="PMingLiU"/>
                <w:sz w:val="22"/>
                <w:szCs w:val="22"/>
                <w:lang w:eastAsia="zh-TW"/>
              </w:rPr>
            </w:pPr>
            <w:r w:rsidRPr="00B66DB0">
              <w:rPr>
                <w:rFonts w:eastAsia="PMingLiU"/>
                <w:sz w:val="22"/>
                <w:szCs w:val="22"/>
                <w:lang w:eastAsia="zh-TW"/>
              </w:rPr>
              <w:t xml:space="preserve">Detection of a candidate circular shift can be done by accumulating the </w:t>
            </w:r>
            <w:r w:rsidRPr="00B66DB0">
              <w:rPr>
                <w:rFonts w:eastAsia="PMingLiU"/>
                <w:b/>
                <w:bCs/>
                <w:sz w:val="22"/>
                <w:szCs w:val="22"/>
                <w:lang w:eastAsia="zh-TW"/>
              </w:rPr>
              <w:t>energy</w:t>
            </w:r>
            <w:r w:rsidRPr="00B66DB0">
              <w:rPr>
                <w:rFonts w:eastAsia="PMingLiU"/>
                <w:sz w:val="22"/>
                <w:szCs w:val="22"/>
                <w:lang w:eastAsia="zh-TW"/>
              </w:rPr>
              <w:t xml:space="preserve"> of the non-zero RE positions determined by </w:t>
            </w:r>
            <m:oMath>
              <m:r>
                <m:rPr>
                  <m:sty m:val="p"/>
                </m:rPr>
                <w:rPr>
                  <w:rFonts w:ascii="Cambria Math" w:eastAsia="PMingLiU" w:hAnsi="Cambria Math"/>
                  <w:sz w:val="22"/>
                  <w:szCs w:val="22"/>
                  <w:lang w:eastAsia="zh-TW"/>
                </w:rPr>
                <m:t>Λ</m:t>
              </m:r>
              <m:r>
                <w:rPr>
                  <w:rFonts w:ascii="Cambria Math" w:eastAsia="PMingLiU" w:hAnsi="Cambria Math"/>
                  <w:sz w:val="22"/>
                  <w:szCs w:val="22"/>
                  <w:lang w:eastAsia="zh-TW"/>
                </w:rPr>
                <m:t>(l)</m:t>
              </m:r>
            </m:oMath>
            <w:r w:rsidRPr="00B66DB0">
              <w:rPr>
                <w:rFonts w:eastAsia="PMingLiU"/>
                <w:sz w:val="22"/>
                <w:szCs w:val="22"/>
                <w:lang w:eastAsia="zh-TW"/>
              </w:rPr>
              <w:t xml:space="preserve"> and the candidate circular shift offset. </w:t>
            </w:r>
          </w:p>
        </w:tc>
      </w:tr>
    </w:tbl>
    <w:p w14:paraId="4F49BB3F"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_Ref163241482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6</w:t>
      </w:r>
      <w:r w:rsidRPr="00B66DB0">
        <w:rPr>
          <w:rFonts w:ascii="Times New Roman" w:hAnsi="Times New Roman"/>
          <w:b/>
          <w:bCs/>
          <w:sz w:val="22"/>
          <w:szCs w:val="22"/>
          <w:lang w:eastAsia="en-GB"/>
        </w:rPr>
        <w:t>: Adopt the following LP-WUS design for conveying 4 information bits over 12 symbols, based on</w:t>
      </w:r>
      <w:r w:rsidRPr="00B66DB0">
        <w:rPr>
          <w:rFonts w:ascii="Times New Roman" w:eastAsia="等线" w:hAnsi="Times New Roman"/>
          <w:b/>
          <w:bCs/>
          <w:sz w:val="22"/>
          <w:szCs w:val="22"/>
          <w:lang w:eastAsia="zh-CN"/>
        </w:rPr>
        <w:fldChar w:fldCharType="end"/>
      </w:r>
    </w:p>
    <w:p w14:paraId="5AA13827" w14:textId="77777777" w:rsidR="000C3216" w:rsidRPr="00B66DB0" w:rsidRDefault="000C3216" w:rsidP="008D3736">
      <w:pPr>
        <w:numPr>
          <w:ilvl w:val="0"/>
          <w:numId w:val="71"/>
        </w:numPr>
        <w:spacing w:after="120"/>
        <w:rPr>
          <w:rFonts w:ascii="Times New Roman" w:eastAsia="PMingLiU" w:hAnsi="Times New Roman"/>
          <w:b/>
          <w:bCs/>
          <w:sz w:val="22"/>
          <w:szCs w:val="22"/>
          <w:lang w:eastAsia="en-GB"/>
        </w:rPr>
      </w:pPr>
      <w:r w:rsidRPr="00B66DB0">
        <w:rPr>
          <w:rFonts w:ascii="Times New Roman" w:eastAsia="PMingLiU" w:hAnsi="Times New Roman"/>
          <w:b/>
          <w:bCs/>
          <w:sz w:val="22"/>
          <w:szCs w:val="22"/>
          <w:lang w:eastAsia="en-GB"/>
        </w:rPr>
        <w:t>OOK-4 with M =2: Each information bit is carried by 3 repetitions of 2 Manchester coded chips</w:t>
      </w:r>
    </w:p>
    <w:p w14:paraId="75F408F4" w14:textId="77777777" w:rsidR="000C3216" w:rsidRPr="00B66DB0" w:rsidRDefault="000C3216" w:rsidP="008D3736">
      <w:pPr>
        <w:numPr>
          <w:ilvl w:val="0"/>
          <w:numId w:val="71"/>
        </w:numPr>
        <w:spacing w:after="120"/>
        <w:rPr>
          <w:rFonts w:ascii="Times New Roman" w:eastAsia="PMingLiU" w:hAnsi="Times New Roman"/>
          <w:b/>
          <w:bCs/>
          <w:sz w:val="22"/>
          <w:szCs w:val="22"/>
          <w:lang w:eastAsia="en-GB"/>
        </w:rPr>
      </w:pPr>
      <w:r w:rsidRPr="00B66DB0">
        <w:rPr>
          <w:rFonts w:ascii="Times New Roman" w:eastAsia="PMingLiU" w:hAnsi="Times New Roman"/>
          <w:b/>
          <w:bCs/>
          <w:sz w:val="22"/>
          <w:szCs w:val="22"/>
          <w:lang w:eastAsia="en-GB"/>
        </w:rPr>
        <w:t xml:space="preserve">Low-density overlaid OFDM sequence: 4 information bits carried by selecting 1 out of 16 sequences </w:t>
      </w:r>
    </w:p>
    <w:p w14:paraId="2E088236" w14:textId="77777777" w:rsidR="000C3216" w:rsidRPr="00B66DB0" w:rsidRDefault="000C3216" w:rsidP="000C3216">
      <w:pPr>
        <w:spacing w:after="120"/>
        <w:jc w:val="center"/>
        <w:rPr>
          <w:rFonts w:ascii="Times New Roman" w:eastAsia="PMingLiU" w:hAnsi="Times New Roman"/>
          <w:sz w:val="22"/>
          <w:szCs w:val="22"/>
          <w:lang w:eastAsia="zh-TW"/>
        </w:rPr>
      </w:pPr>
      <w:r w:rsidRPr="00B66DB0">
        <w:rPr>
          <w:rFonts w:ascii="Times New Roman" w:eastAsia="PMingLiU" w:hAnsi="Times New Roman"/>
          <w:noProof/>
          <w:sz w:val="22"/>
          <w:szCs w:val="22"/>
          <w:lang w:eastAsia="zh-TW"/>
        </w:rPr>
        <w:lastRenderedPageBreak/>
        <w:drawing>
          <wp:inline distT="0" distB="0" distL="0" distR="0" wp14:anchorId="77E2C791" wp14:editId="520F0E32">
            <wp:extent cx="4430614" cy="2233914"/>
            <wp:effectExtent l="0" t="0" r="825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45321" cy="2241329"/>
                    </a:xfrm>
                    <a:prstGeom prst="rect">
                      <a:avLst/>
                    </a:prstGeom>
                    <a:noFill/>
                    <a:ln>
                      <a:noFill/>
                    </a:ln>
                  </pic:spPr>
                </pic:pic>
              </a:graphicData>
            </a:graphic>
          </wp:inline>
        </w:drawing>
      </w:r>
    </w:p>
    <w:p w14:paraId="177817FA" w14:textId="77777777" w:rsidR="000C3216" w:rsidRPr="00B66DB0" w:rsidRDefault="000C3216" w:rsidP="000C3216">
      <w:pPr>
        <w:spacing w:after="120"/>
        <w:rPr>
          <w:rFonts w:ascii="Times New Roman" w:eastAsia="等线" w:hAnsi="Times New Roman"/>
          <w:b/>
          <w:bCs/>
          <w:sz w:val="22"/>
          <w:szCs w:val="22"/>
          <w:u w:val="single"/>
          <w:lang w:eastAsia="zh-CN"/>
        </w:rPr>
      </w:pPr>
      <w:r w:rsidRPr="00B66DB0">
        <w:rPr>
          <w:rFonts w:ascii="Times New Roman" w:eastAsia="等线" w:hAnsi="Times New Roman"/>
          <w:b/>
          <w:bCs/>
          <w:sz w:val="22"/>
          <w:szCs w:val="22"/>
          <w:u w:val="single"/>
          <w:lang w:eastAsia="zh-CN"/>
        </w:rPr>
        <w:t>Design of LP-SS</w:t>
      </w:r>
    </w:p>
    <w:p w14:paraId="753C9ACC"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_Ref163241550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7</w:t>
      </w:r>
      <w:r w:rsidRPr="00B66DB0">
        <w:rPr>
          <w:rFonts w:ascii="Times New Roman" w:hAnsi="Times New Roman"/>
          <w:b/>
          <w:bCs/>
          <w:sz w:val="22"/>
          <w:szCs w:val="22"/>
          <w:lang w:eastAsia="en-GB"/>
        </w:rPr>
        <w:t>:  For effectively offloading MR serving cell measurements, LP-WUR measurement requirements considers -4 dB SNR which is the test SNR of early measurement requirements for idle-mode UEs</w:t>
      </w:r>
      <w:r w:rsidRPr="00B66DB0">
        <w:rPr>
          <w:rFonts w:ascii="PMingLiU" w:eastAsia="PMingLiU" w:hAnsi="PMingLiU" w:cs="PMingLiU" w:hint="eastAsia"/>
          <w:b/>
          <w:bCs/>
          <w:sz w:val="22"/>
          <w:szCs w:val="22"/>
          <w:lang w:eastAsia="zh-TW"/>
        </w:rPr>
        <w:t>.</w:t>
      </w:r>
      <w:r w:rsidRPr="00B66DB0">
        <w:rPr>
          <w:rFonts w:ascii="Times New Roman" w:eastAsia="等线" w:hAnsi="Times New Roman"/>
          <w:b/>
          <w:bCs/>
          <w:sz w:val="22"/>
          <w:szCs w:val="22"/>
          <w:lang w:eastAsia="zh-CN"/>
        </w:rPr>
        <w:fldChar w:fldCharType="end"/>
      </w:r>
    </w:p>
    <w:p w14:paraId="310B812A"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_Ref163241560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8</w:t>
      </w:r>
      <w:r w:rsidRPr="00B66DB0">
        <w:rPr>
          <w:rFonts w:ascii="Times New Roman" w:hAnsi="Times New Roman"/>
          <w:b/>
          <w:bCs/>
          <w:sz w:val="22"/>
          <w:szCs w:val="22"/>
          <w:lang w:eastAsia="en-GB"/>
        </w:rPr>
        <w:t xml:space="preserve">: </w:t>
      </w:r>
      <w:r w:rsidRPr="00B66DB0">
        <w:rPr>
          <w:rFonts w:ascii="Times New Roman" w:eastAsia="PMingLiU" w:hAnsi="Times New Roman"/>
          <w:b/>
          <w:bCs/>
          <w:sz w:val="22"/>
          <w:szCs w:val="22"/>
          <w:lang w:eastAsia="zh-TW"/>
        </w:rPr>
        <w:t>LP-SS design targets 90%-percentile measurement accuracy with RSRP difference &lt; 2dB at -4 dB SNR for one-shot measurement.</w:t>
      </w:r>
      <w:r w:rsidRPr="00B66DB0">
        <w:rPr>
          <w:rFonts w:ascii="Times New Roman" w:eastAsia="等线" w:hAnsi="Times New Roman"/>
          <w:b/>
          <w:bCs/>
          <w:sz w:val="22"/>
          <w:szCs w:val="22"/>
          <w:lang w:eastAsia="zh-CN"/>
        </w:rPr>
        <w:fldChar w:fldCharType="end"/>
      </w:r>
    </w:p>
    <w:p w14:paraId="2167083E"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_Ref163241567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9</w:t>
      </w:r>
      <w:r w:rsidRPr="00B66DB0">
        <w:rPr>
          <w:rFonts w:ascii="Times New Roman" w:hAnsi="Times New Roman"/>
          <w:b/>
          <w:bCs/>
          <w:sz w:val="22"/>
          <w:szCs w:val="22"/>
          <w:lang w:eastAsia="en-GB"/>
        </w:rPr>
        <w:t xml:space="preserve">: </w:t>
      </w:r>
      <w:r w:rsidRPr="00B66DB0">
        <w:rPr>
          <w:rFonts w:ascii="Times New Roman" w:eastAsia="PMingLiU" w:hAnsi="Times New Roman"/>
          <w:b/>
          <w:bCs/>
          <w:sz w:val="22"/>
          <w:szCs w:val="22"/>
          <w:lang w:eastAsia="zh-TW"/>
        </w:rPr>
        <w:t xml:space="preserve">LP-SS design targets 90%-percentile synchronization accuracy with residue timing error &lt; 3 us </w:t>
      </w:r>
      <w:r w:rsidRPr="00B66DB0">
        <w:rPr>
          <w:rFonts w:ascii="Times New Roman" w:eastAsia="PMingLiU" w:hAnsi="Times New Roman"/>
          <w:b/>
          <w:bCs/>
          <w:sz w:val="22"/>
          <w:szCs w:val="22"/>
          <w:lang w:eastAsia="zh-TW"/>
        </w:rPr>
        <w:br/>
        <w:t>at -4 dB SNR for one-shot synchronization.</w:t>
      </w:r>
      <w:r w:rsidRPr="00B66DB0">
        <w:rPr>
          <w:rFonts w:ascii="Times New Roman" w:eastAsia="等线" w:hAnsi="Times New Roman"/>
          <w:b/>
          <w:bCs/>
          <w:sz w:val="22"/>
          <w:szCs w:val="22"/>
          <w:lang w:eastAsia="zh-CN"/>
        </w:rPr>
        <w:fldChar w:fldCharType="end"/>
      </w:r>
    </w:p>
    <w:p w14:paraId="08B40027" w14:textId="77777777" w:rsidR="000C3216" w:rsidRPr="00B66DB0" w:rsidRDefault="000C3216" w:rsidP="000C3216">
      <w:pPr>
        <w:spacing w:after="120"/>
        <w:jc w:val="center"/>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_Ref159169784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Table </w:t>
      </w:r>
      <w:r w:rsidRPr="00B66DB0">
        <w:rPr>
          <w:rFonts w:ascii="Times New Roman" w:hAnsi="Times New Roman"/>
          <w:b/>
          <w:bCs/>
          <w:noProof/>
          <w:sz w:val="22"/>
          <w:szCs w:val="22"/>
          <w:lang w:eastAsia="en-GB"/>
        </w:rPr>
        <w:t>2</w:t>
      </w:r>
      <w:r w:rsidRPr="00B66DB0">
        <w:rPr>
          <w:rFonts w:ascii="Times New Roman" w:hAnsi="Times New Roman"/>
          <w:b/>
          <w:bCs/>
          <w:sz w:val="22"/>
          <w:szCs w:val="22"/>
          <w:lang w:eastAsia="en-GB"/>
        </w:rPr>
        <w:t xml:space="preserve">: </w:t>
      </w:r>
      <w:r w:rsidRPr="00B66DB0">
        <w:rPr>
          <w:rFonts w:ascii="Times New Roman" w:hAnsi="Times New Roman"/>
          <w:b/>
          <w:bCs/>
          <w:sz w:val="22"/>
          <w:szCs w:val="22"/>
          <w:lang w:val="it-IT" w:eastAsia="zh-CN"/>
        </w:rPr>
        <w:t>Tolerance to timing error by waveform (quoted from Secion 8.3.1 of TR 38.869 [3])</w:t>
      </w:r>
      <w:r w:rsidRPr="00B66DB0">
        <w:rPr>
          <w:rFonts w:ascii="Times New Roman" w:eastAsia="等线" w:hAnsi="Times New Roman"/>
          <w:b/>
          <w:bCs/>
          <w:sz w:val="22"/>
          <w:szCs w:val="22"/>
          <w:lang w:eastAsia="zh-CN"/>
        </w:rPr>
        <w:fldChar w:fldCharType="end"/>
      </w:r>
    </w:p>
    <w:tbl>
      <w:tblPr>
        <w:tblStyle w:val="TableGrid18"/>
        <w:tblW w:w="2928" w:type="pct"/>
        <w:jc w:val="center"/>
        <w:tblLook w:val="04A0" w:firstRow="1" w:lastRow="0" w:firstColumn="1" w:lastColumn="0" w:noHBand="0" w:noVBand="1"/>
      </w:tblPr>
      <w:tblGrid>
        <w:gridCol w:w="2517"/>
        <w:gridCol w:w="2789"/>
      </w:tblGrid>
      <w:tr w:rsidR="000C3216" w:rsidRPr="00B66DB0" w14:paraId="1E6A1085" w14:textId="77777777" w:rsidTr="009667BB">
        <w:trPr>
          <w:jc w:val="center"/>
        </w:trPr>
        <w:tc>
          <w:tcPr>
            <w:tcW w:w="2372" w:type="pct"/>
            <w:tcBorders>
              <w:top w:val="single" w:sz="4" w:space="0" w:color="auto"/>
              <w:left w:val="single" w:sz="4" w:space="0" w:color="auto"/>
              <w:bottom w:val="single" w:sz="4" w:space="0" w:color="auto"/>
              <w:right w:val="single" w:sz="4" w:space="0" w:color="auto"/>
            </w:tcBorders>
            <w:hideMark/>
          </w:tcPr>
          <w:p w14:paraId="7C769289" w14:textId="77777777" w:rsidR="000C3216" w:rsidRPr="00B66DB0" w:rsidRDefault="000C3216" w:rsidP="009667BB">
            <w:pPr>
              <w:keepNext/>
              <w:keepLines/>
              <w:spacing w:after="120"/>
              <w:jc w:val="center"/>
              <w:rPr>
                <w:rFonts w:ascii="Arial" w:hAnsi="Arial"/>
                <w:szCs w:val="20"/>
              </w:rPr>
            </w:pPr>
            <w:bookmarkStart w:id="15" w:name="OLE_LINK54"/>
            <w:r w:rsidRPr="00B66DB0">
              <w:rPr>
                <w:rFonts w:ascii="Arial" w:hAnsi="Arial"/>
                <w:szCs w:val="20"/>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6BE07EB7" w14:textId="77777777" w:rsidR="000C3216" w:rsidRPr="00B66DB0" w:rsidRDefault="000C3216" w:rsidP="009667BB">
            <w:pPr>
              <w:keepNext/>
              <w:keepLines/>
              <w:spacing w:after="120"/>
              <w:jc w:val="center"/>
              <w:rPr>
                <w:rFonts w:ascii="Arial" w:hAnsi="Arial"/>
                <w:szCs w:val="20"/>
                <w:lang w:eastAsia="en-GB"/>
              </w:rPr>
            </w:pPr>
            <w:r w:rsidRPr="00B66DB0">
              <w:rPr>
                <w:rFonts w:ascii="Arial" w:hAnsi="Arial"/>
                <w:szCs w:val="20"/>
                <w:lang w:eastAsia="en-GB"/>
              </w:rPr>
              <w:t>Tolerance up to timing error [us]</w:t>
            </w:r>
          </w:p>
        </w:tc>
      </w:tr>
      <w:tr w:rsidR="000C3216" w:rsidRPr="00B66DB0" w14:paraId="6E6D7E72" w14:textId="77777777" w:rsidTr="009667BB">
        <w:trPr>
          <w:jc w:val="center"/>
        </w:trPr>
        <w:tc>
          <w:tcPr>
            <w:tcW w:w="2372" w:type="pct"/>
            <w:tcBorders>
              <w:top w:val="single" w:sz="4" w:space="0" w:color="auto"/>
              <w:left w:val="single" w:sz="4" w:space="0" w:color="auto"/>
              <w:bottom w:val="single" w:sz="4" w:space="0" w:color="auto"/>
              <w:right w:val="single" w:sz="4" w:space="0" w:color="auto"/>
            </w:tcBorders>
            <w:hideMark/>
          </w:tcPr>
          <w:p w14:paraId="6608704B" w14:textId="77777777" w:rsidR="000C3216" w:rsidRPr="00B66DB0" w:rsidRDefault="000C3216" w:rsidP="009667BB">
            <w:pPr>
              <w:keepNext/>
              <w:keepLines/>
              <w:spacing w:after="120"/>
              <w:jc w:val="center"/>
              <w:rPr>
                <w:rFonts w:ascii="Arial" w:hAnsi="Arial"/>
                <w:szCs w:val="20"/>
                <w:lang w:eastAsia="en-GB"/>
              </w:rPr>
            </w:pPr>
            <w:r w:rsidRPr="00B66DB0">
              <w:rPr>
                <w:rFonts w:ascii="Arial" w:hAnsi="Arial"/>
                <w:szCs w:val="20"/>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6CC8CD01" w14:textId="77777777" w:rsidR="000C3216" w:rsidRPr="00B66DB0" w:rsidRDefault="000C3216" w:rsidP="009667BB">
            <w:pPr>
              <w:keepNext/>
              <w:keepLines/>
              <w:spacing w:after="120"/>
              <w:jc w:val="center"/>
              <w:rPr>
                <w:rFonts w:ascii="Arial" w:hAnsi="Arial"/>
                <w:szCs w:val="20"/>
                <w:lang w:eastAsia="en-GB"/>
              </w:rPr>
            </w:pPr>
            <w:r w:rsidRPr="00B66DB0">
              <w:rPr>
                <w:rFonts w:ascii="Arial" w:hAnsi="Arial"/>
                <w:szCs w:val="20"/>
                <w:lang w:eastAsia="en-GB"/>
              </w:rPr>
              <w:t>5</w:t>
            </w:r>
          </w:p>
        </w:tc>
      </w:tr>
      <w:tr w:rsidR="000C3216" w:rsidRPr="00B66DB0" w14:paraId="300471A6" w14:textId="77777777" w:rsidTr="009667BB">
        <w:trPr>
          <w:jc w:val="center"/>
        </w:trPr>
        <w:tc>
          <w:tcPr>
            <w:tcW w:w="2372" w:type="pct"/>
            <w:tcBorders>
              <w:top w:val="single" w:sz="4" w:space="0" w:color="auto"/>
              <w:left w:val="single" w:sz="4" w:space="0" w:color="auto"/>
              <w:bottom w:val="single" w:sz="4" w:space="0" w:color="auto"/>
              <w:right w:val="single" w:sz="4" w:space="0" w:color="auto"/>
            </w:tcBorders>
            <w:hideMark/>
          </w:tcPr>
          <w:p w14:paraId="7998C895" w14:textId="77777777" w:rsidR="000C3216" w:rsidRPr="00B66DB0" w:rsidRDefault="000C3216" w:rsidP="009667BB">
            <w:pPr>
              <w:keepNext/>
              <w:keepLines/>
              <w:spacing w:after="120"/>
              <w:jc w:val="center"/>
              <w:rPr>
                <w:rFonts w:ascii="Arial" w:hAnsi="Arial"/>
                <w:szCs w:val="20"/>
                <w:lang w:eastAsia="en-GB"/>
              </w:rPr>
            </w:pPr>
            <w:r w:rsidRPr="00B66DB0">
              <w:rPr>
                <w:rFonts w:ascii="Arial" w:hAnsi="Arial"/>
                <w:szCs w:val="20"/>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7553EEFE" w14:textId="77777777" w:rsidR="000C3216" w:rsidRPr="00B66DB0" w:rsidRDefault="000C3216" w:rsidP="009667BB">
            <w:pPr>
              <w:keepNext/>
              <w:keepLines/>
              <w:spacing w:after="120"/>
              <w:jc w:val="center"/>
              <w:rPr>
                <w:rFonts w:ascii="Arial" w:hAnsi="Arial"/>
                <w:szCs w:val="20"/>
                <w:lang w:eastAsia="en-GB"/>
              </w:rPr>
            </w:pPr>
            <w:r w:rsidRPr="00B66DB0">
              <w:rPr>
                <w:rFonts w:ascii="Arial" w:hAnsi="Arial"/>
                <w:szCs w:val="20"/>
                <w:lang w:eastAsia="en-GB"/>
              </w:rPr>
              <w:t>3</w:t>
            </w:r>
          </w:p>
        </w:tc>
      </w:tr>
      <w:tr w:rsidR="000C3216" w:rsidRPr="00B66DB0" w14:paraId="37487D81" w14:textId="77777777" w:rsidTr="009667BB">
        <w:trPr>
          <w:jc w:val="center"/>
        </w:trPr>
        <w:tc>
          <w:tcPr>
            <w:tcW w:w="2372" w:type="pct"/>
            <w:tcBorders>
              <w:top w:val="single" w:sz="4" w:space="0" w:color="auto"/>
              <w:left w:val="single" w:sz="4" w:space="0" w:color="auto"/>
              <w:bottom w:val="single" w:sz="4" w:space="0" w:color="auto"/>
              <w:right w:val="single" w:sz="4" w:space="0" w:color="auto"/>
            </w:tcBorders>
            <w:hideMark/>
          </w:tcPr>
          <w:p w14:paraId="3588AC05" w14:textId="77777777" w:rsidR="000C3216" w:rsidRPr="00B66DB0" w:rsidRDefault="000C3216" w:rsidP="009667BB">
            <w:pPr>
              <w:keepNext/>
              <w:keepLines/>
              <w:spacing w:after="120"/>
              <w:jc w:val="center"/>
              <w:rPr>
                <w:rFonts w:ascii="Arial" w:hAnsi="Arial"/>
                <w:szCs w:val="20"/>
                <w:lang w:eastAsia="en-GB"/>
              </w:rPr>
            </w:pPr>
            <w:r w:rsidRPr="00B66DB0">
              <w:rPr>
                <w:rFonts w:ascii="Arial" w:hAnsi="Arial"/>
                <w:szCs w:val="20"/>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573C16EE" w14:textId="77777777" w:rsidR="000C3216" w:rsidRPr="00B66DB0" w:rsidRDefault="000C3216" w:rsidP="009667BB">
            <w:pPr>
              <w:keepNext/>
              <w:keepLines/>
              <w:spacing w:after="120"/>
              <w:jc w:val="center"/>
              <w:rPr>
                <w:rFonts w:ascii="Arial" w:hAnsi="Arial"/>
                <w:szCs w:val="20"/>
                <w:lang w:eastAsia="en-GB"/>
              </w:rPr>
            </w:pPr>
            <w:r w:rsidRPr="00B66DB0">
              <w:rPr>
                <w:rFonts w:ascii="Arial" w:hAnsi="Arial"/>
                <w:szCs w:val="20"/>
                <w:lang w:eastAsia="en-GB"/>
              </w:rPr>
              <w:t>1</w:t>
            </w:r>
          </w:p>
        </w:tc>
      </w:tr>
      <w:tr w:rsidR="000C3216" w:rsidRPr="00B66DB0" w14:paraId="3EC6E234" w14:textId="77777777" w:rsidTr="009667BB">
        <w:trPr>
          <w:jc w:val="center"/>
        </w:trPr>
        <w:tc>
          <w:tcPr>
            <w:tcW w:w="2372" w:type="pct"/>
            <w:tcBorders>
              <w:top w:val="single" w:sz="4" w:space="0" w:color="auto"/>
              <w:left w:val="single" w:sz="4" w:space="0" w:color="auto"/>
              <w:bottom w:val="single" w:sz="4" w:space="0" w:color="auto"/>
              <w:right w:val="single" w:sz="4" w:space="0" w:color="auto"/>
            </w:tcBorders>
            <w:hideMark/>
          </w:tcPr>
          <w:p w14:paraId="73039DEB" w14:textId="77777777" w:rsidR="000C3216" w:rsidRPr="00B66DB0" w:rsidRDefault="000C3216" w:rsidP="009667BB">
            <w:pPr>
              <w:keepNext/>
              <w:keepLines/>
              <w:spacing w:after="120"/>
              <w:jc w:val="center"/>
              <w:rPr>
                <w:rFonts w:ascii="Arial" w:hAnsi="Arial"/>
                <w:szCs w:val="20"/>
                <w:lang w:eastAsia="en-GB"/>
              </w:rPr>
            </w:pPr>
            <w:r w:rsidRPr="00B66DB0">
              <w:rPr>
                <w:rFonts w:ascii="Arial" w:hAnsi="Arial"/>
                <w:szCs w:val="20"/>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6CCE3B53" w14:textId="77777777" w:rsidR="000C3216" w:rsidRPr="00B66DB0" w:rsidRDefault="000C3216" w:rsidP="009667BB">
            <w:pPr>
              <w:keepNext/>
              <w:keepLines/>
              <w:spacing w:after="120"/>
              <w:jc w:val="center"/>
              <w:rPr>
                <w:rFonts w:ascii="Arial" w:hAnsi="Arial"/>
                <w:szCs w:val="20"/>
                <w:lang w:eastAsia="en-GB"/>
              </w:rPr>
            </w:pPr>
            <w:r w:rsidRPr="00B66DB0">
              <w:rPr>
                <w:rFonts w:ascii="Arial" w:hAnsi="Arial"/>
                <w:szCs w:val="20"/>
                <w:lang w:eastAsia="en-GB"/>
              </w:rPr>
              <w:t>1</w:t>
            </w:r>
          </w:p>
        </w:tc>
      </w:tr>
    </w:tbl>
    <w:bookmarkEnd w:id="15"/>
    <w:p w14:paraId="6EE0B2E3"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_Ref163241639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10</w:t>
      </w:r>
      <w:r w:rsidRPr="00B66DB0">
        <w:rPr>
          <w:rFonts w:ascii="Times New Roman" w:hAnsi="Times New Roman"/>
          <w:b/>
          <w:bCs/>
          <w:sz w:val="22"/>
          <w:szCs w:val="22"/>
          <w:lang w:eastAsia="en-GB"/>
        </w:rPr>
        <w:t>: OFDM + OOK-4 waveform design used for LP-WUS can be reused for LP-SS.</w:t>
      </w:r>
      <w:r w:rsidRPr="00B66DB0">
        <w:rPr>
          <w:rFonts w:ascii="Times New Roman" w:eastAsia="等线" w:hAnsi="Times New Roman"/>
          <w:b/>
          <w:bCs/>
          <w:sz w:val="22"/>
          <w:szCs w:val="22"/>
          <w:lang w:eastAsia="zh-CN"/>
        </w:rPr>
        <w:fldChar w:fldCharType="end"/>
      </w:r>
    </w:p>
    <w:p w14:paraId="3D3BB20A"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_Ref163241664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11</w:t>
      </w:r>
      <w:r w:rsidRPr="00B66DB0">
        <w:rPr>
          <w:rFonts w:ascii="Times New Roman" w:hAnsi="Times New Roman"/>
          <w:b/>
          <w:bCs/>
          <w:sz w:val="22"/>
          <w:szCs w:val="22"/>
          <w:lang w:eastAsia="en-GB"/>
        </w:rPr>
        <w:t>: For a given LP-SS sequence utilizing OOK-4 with M = 2 as LP-WUS, at least 8 OFDM symbols are required for achieving target RRM and sync accuracy performance.</w:t>
      </w:r>
      <w:r w:rsidRPr="00B66DB0">
        <w:rPr>
          <w:rFonts w:ascii="Times New Roman" w:eastAsia="等线" w:hAnsi="Times New Roman"/>
          <w:b/>
          <w:bCs/>
          <w:sz w:val="22"/>
          <w:szCs w:val="22"/>
          <w:lang w:eastAsia="zh-CN"/>
        </w:rPr>
        <w:fldChar w:fldCharType="end"/>
      </w:r>
    </w:p>
    <w:p w14:paraId="362A01F9" w14:textId="77777777" w:rsidR="000C3216" w:rsidRPr="00B66DB0" w:rsidRDefault="000C3216" w:rsidP="000C3216">
      <w:pPr>
        <w:spacing w:after="120"/>
        <w:jc w:val="center"/>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_Ref163241679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Table </w:t>
      </w:r>
      <w:r w:rsidRPr="00B66DB0">
        <w:rPr>
          <w:rFonts w:ascii="Times New Roman" w:hAnsi="Times New Roman"/>
          <w:b/>
          <w:bCs/>
          <w:noProof/>
          <w:sz w:val="22"/>
          <w:szCs w:val="22"/>
          <w:lang w:eastAsia="en-GB"/>
        </w:rPr>
        <w:t>3</w:t>
      </w:r>
      <w:r w:rsidRPr="00B66DB0">
        <w:rPr>
          <w:rFonts w:ascii="Times New Roman" w:hAnsi="Times New Roman"/>
          <w:b/>
          <w:bCs/>
          <w:sz w:val="22"/>
          <w:szCs w:val="22"/>
          <w:lang w:eastAsia="en-GB"/>
        </w:rPr>
        <w:t>: LP-SS length required for achieving target RRM and sync accuracy at -4 dB SNR</w:t>
      </w:r>
      <w:r w:rsidRPr="00B66DB0">
        <w:rPr>
          <w:rFonts w:ascii="Times New Roman" w:eastAsia="等线" w:hAnsi="Times New Roman"/>
          <w:b/>
          <w:bCs/>
          <w:sz w:val="22"/>
          <w:szCs w:val="22"/>
          <w:lang w:eastAsia="zh-CN"/>
        </w:rPr>
        <w:fldChar w:fldCharType="end"/>
      </w:r>
    </w:p>
    <w:p w14:paraId="049A8D38" w14:textId="77777777" w:rsidR="000C3216" w:rsidRPr="00B66DB0" w:rsidRDefault="000C3216" w:rsidP="000C3216">
      <w:pPr>
        <w:spacing w:after="120"/>
        <w:jc w:val="center"/>
        <w:rPr>
          <w:rFonts w:ascii="Times New Roman" w:eastAsia="等线" w:hAnsi="Times New Roman"/>
          <w:b/>
          <w:bCs/>
          <w:sz w:val="22"/>
          <w:szCs w:val="22"/>
          <w:lang w:eastAsia="zh-CN"/>
        </w:rPr>
      </w:pPr>
      <w:r w:rsidRPr="00B66DB0">
        <w:rPr>
          <w:rFonts w:ascii="Times New Roman" w:hAnsi="Times New Roman"/>
          <w:noProof/>
          <w:sz w:val="24"/>
          <w:lang w:eastAsia="en-GB"/>
        </w:rPr>
        <w:drawing>
          <wp:inline distT="0" distB="0" distL="0" distR="0" wp14:anchorId="26A06C35" wp14:editId="7363F123">
            <wp:extent cx="4321184" cy="1140106"/>
            <wp:effectExtent l="0" t="0" r="3175"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6"/>
                    <a:stretch>
                      <a:fillRect/>
                    </a:stretch>
                  </pic:blipFill>
                  <pic:spPr>
                    <a:xfrm>
                      <a:off x="0" y="0"/>
                      <a:ext cx="4339654" cy="1144979"/>
                    </a:xfrm>
                    <a:prstGeom prst="rect">
                      <a:avLst/>
                    </a:prstGeom>
                  </pic:spPr>
                </pic:pic>
              </a:graphicData>
            </a:graphic>
          </wp:inline>
        </w:drawing>
      </w:r>
    </w:p>
    <w:p w14:paraId="38285611"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p>
    <w:p w14:paraId="7E7A90E8"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lastRenderedPageBreak/>
        <w:fldChar w:fldCharType="begin"/>
      </w:r>
      <w:r w:rsidRPr="00B66DB0">
        <w:rPr>
          <w:rFonts w:ascii="Times New Roman" w:eastAsia="等线" w:hAnsi="Times New Roman"/>
          <w:b/>
          <w:bCs/>
          <w:sz w:val="22"/>
          <w:szCs w:val="22"/>
          <w:lang w:eastAsia="zh-CN"/>
        </w:rPr>
        <w:instrText xml:space="preserve"> REF _Ref163241705 \h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12</w:t>
      </w:r>
      <w:r w:rsidRPr="00B66DB0">
        <w:rPr>
          <w:rFonts w:ascii="Times New Roman" w:hAnsi="Times New Roman"/>
          <w:b/>
          <w:bCs/>
          <w:sz w:val="22"/>
          <w:szCs w:val="22"/>
          <w:lang w:eastAsia="en-GB"/>
        </w:rPr>
        <w:t xml:space="preserve">: </w:t>
      </w:r>
      <w:r w:rsidRPr="00B66DB0">
        <w:rPr>
          <w:rFonts w:ascii="Times New Roman" w:eastAsia="PMingLiU" w:hAnsi="Times New Roman"/>
          <w:b/>
          <w:bCs/>
          <w:sz w:val="22"/>
          <w:szCs w:val="22"/>
          <w:lang w:eastAsia="zh-TW"/>
        </w:rPr>
        <w:t>At least 3 or 4 LP-SS sequences are supported for Rel-19.</w:t>
      </w:r>
      <w:r w:rsidRPr="00B66DB0">
        <w:rPr>
          <w:rFonts w:ascii="Times New Roman" w:eastAsia="等线" w:hAnsi="Times New Roman"/>
          <w:b/>
          <w:bCs/>
          <w:sz w:val="22"/>
          <w:szCs w:val="22"/>
          <w:lang w:eastAsia="zh-CN"/>
        </w:rPr>
        <w:fldChar w:fldCharType="end"/>
      </w:r>
    </w:p>
    <w:p w14:paraId="3F16001A" w14:textId="77777777" w:rsidR="000C3216" w:rsidRPr="00B66DB0" w:rsidRDefault="000C3216" w:rsidP="000C3216">
      <w:pPr>
        <w:spacing w:after="120"/>
        <w:rPr>
          <w:rFonts w:ascii="Times New Roman" w:eastAsia="等线" w:hAnsi="Times New Roman"/>
          <w:b/>
          <w:bCs/>
          <w:sz w:val="22"/>
          <w:szCs w:val="22"/>
          <w:lang w:eastAsia="zh-CN"/>
        </w:rPr>
      </w:pPr>
      <w:r w:rsidRPr="00B66DB0">
        <w:rPr>
          <w:rFonts w:ascii="Times New Roman" w:eastAsia="等线" w:hAnsi="Times New Roman"/>
          <w:b/>
          <w:bCs/>
          <w:sz w:val="22"/>
          <w:szCs w:val="22"/>
          <w:lang w:eastAsia="zh-CN"/>
        </w:rPr>
        <w:br/>
      </w:r>
      <w:r w:rsidRPr="00B66DB0">
        <w:rPr>
          <w:rFonts w:ascii="Times New Roman" w:eastAsia="等线" w:hAnsi="Times New Roman"/>
          <w:b/>
          <w:bCs/>
          <w:sz w:val="22"/>
          <w:szCs w:val="22"/>
          <w:lang w:eastAsia="zh-CN"/>
        </w:rPr>
        <w:fldChar w:fldCharType="begin"/>
      </w:r>
      <w:r w:rsidRPr="00B66DB0">
        <w:rPr>
          <w:rFonts w:ascii="Times New Roman" w:eastAsia="等线" w:hAnsi="Times New Roman"/>
          <w:b/>
          <w:bCs/>
          <w:sz w:val="22"/>
          <w:szCs w:val="22"/>
          <w:lang w:eastAsia="zh-CN"/>
        </w:rPr>
        <w:instrText xml:space="preserve"> REF _Ref163241716 \h  \* MERGEFORMAT </w:instrText>
      </w:r>
      <w:r w:rsidRPr="00B66DB0">
        <w:rPr>
          <w:rFonts w:ascii="Times New Roman" w:eastAsia="等线" w:hAnsi="Times New Roman"/>
          <w:b/>
          <w:bCs/>
          <w:sz w:val="22"/>
          <w:szCs w:val="22"/>
          <w:lang w:eastAsia="zh-CN"/>
        </w:rPr>
      </w:r>
      <w:r w:rsidRPr="00B66DB0">
        <w:rPr>
          <w:rFonts w:ascii="Times New Roman" w:eastAsia="等线" w:hAnsi="Times New Roman"/>
          <w:b/>
          <w:bCs/>
          <w:sz w:val="22"/>
          <w:szCs w:val="22"/>
          <w:lang w:eastAsia="zh-CN"/>
        </w:rPr>
        <w:fldChar w:fldCharType="separate"/>
      </w:r>
      <w:r w:rsidRPr="00B66DB0">
        <w:rPr>
          <w:rFonts w:ascii="Times New Roman" w:hAnsi="Times New Roman"/>
          <w:b/>
          <w:bCs/>
          <w:sz w:val="22"/>
          <w:szCs w:val="22"/>
          <w:lang w:eastAsia="en-GB"/>
        </w:rPr>
        <w:t xml:space="preserve">Proposal </w:t>
      </w:r>
      <w:r w:rsidRPr="00B66DB0">
        <w:rPr>
          <w:rFonts w:ascii="Times New Roman" w:hAnsi="Times New Roman"/>
          <w:b/>
          <w:bCs/>
          <w:noProof/>
          <w:sz w:val="22"/>
          <w:szCs w:val="22"/>
          <w:lang w:eastAsia="en-GB"/>
        </w:rPr>
        <w:t>13</w:t>
      </w:r>
      <w:r w:rsidRPr="00B66DB0">
        <w:rPr>
          <w:rFonts w:ascii="Times New Roman" w:hAnsi="Times New Roman"/>
          <w:b/>
          <w:bCs/>
          <w:sz w:val="22"/>
          <w:szCs w:val="22"/>
          <w:lang w:eastAsia="en-GB"/>
        </w:rPr>
        <w:t xml:space="preserve">: </w:t>
      </w:r>
      <w:r w:rsidRPr="00B66DB0">
        <w:rPr>
          <w:rFonts w:ascii="Times New Roman" w:eastAsia="等线" w:hAnsi="Times New Roman"/>
          <w:b/>
          <w:bCs/>
          <w:sz w:val="22"/>
          <w:szCs w:val="22"/>
          <w:lang w:eastAsia="zh-CN"/>
        </w:rPr>
        <w:t xml:space="preserve"> Further investigate how to adapt LP-SS waveform design (including OOK sequence and overlaid OFDM sequences) so as to avoid confusion with LP-WUS for both OFDM and OOK LP-WURs, after LP-WUS design is converged.</w:t>
      </w:r>
      <w:r w:rsidRPr="00B66DB0">
        <w:rPr>
          <w:rFonts w:ascii="Times New Roman" w:eastAsia="等线" w:hAnsi="Times New Roman"/>
          <w:b/>
          <w:bCs/>
          <w:sz w:val="22"/>
          <w:szCs w:val="22"/>
          <w:lang w:eastAsia="zh-CN"/>
        </w:rPr>
        <w:fldChar w:fldCharType="end"/>
      </w:r>
    </w:p>
    <w:p w14:paraId="4A0ECDF8" w14:textId="77777777" w:rsidR="000C3216" w:rsidRPr="00B66DB0" w:rsidRDefault="000C3216" w:rsidP="000C3216">
      <w:pPr>
        <w:spacing w:after="120"/>
        <w:jc w:val="both"/>
        <w:rPr>
          <w:rFonts w:eastAsiaTheme="minorEastAsia"/>
          <w:lang w:eastAsia="zh-CN"/>
        </w:rPr>
      </w:pPr>
    </w:p>
    <w:p w14:paraId="35008BD8" w14:textId="77777777" w:rsidR="000C3216" w:rsidRPr="00F30DB7" w:rsidRDefault="000C3216" w:rsidP="000C3216">
      <w:pPr>
        <w:spacing w:after="120"/>
        <w:jc w:val="both"/>
        <w:rPr>
          <w:rFonts w:eastAsiaTheme="minorEastAsia"/>
          <w:lang w:eastAsia="zh-CN"/>
        </w:rPr>
      </w:pPr>
    </w:p>
    <w:p w14:paraId="7101B4C2"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C45A11">
        <w:rPr>
          <w:rFonts w:ascii="Arial" w:eastAsia="MS Mincho" w:hAnsi="Arial" w:cs="Arial"/>
          <w:b/>
          <w:bCs/>
          <w:iCs/>
          <w:szCs w:val="28"/>
          <w:lang w:eastAsia="zh-CN"/>
        </w:rPr>
        <w:t>R1-2402675</w:t>
      </w:r>
      <w:r w:rsidRPr="00F30DB7">
        <w:rPr>
          <w:rFonts w:ascii="Arial" w:eastAsia="MS Mincho" w:hAnsi="Arial" w:cs="Arial"/>
          <w:b/>
          <w:bCs/>
          <w:iCs/>
          <w:szCs w:val="28"/>
          <w:lang w:eastAsia="zh-CN"/>
        </w:rPr>
        <w:t xml:space="preserve"> Xiaomi </w:t>
      </w:r>
    </w:p>
    <w:p w14:paraId="698067C4" w14:textId="77777777" w:rsidR="000C3216" w:rsidRPr="009B1785" w:rsidRDefault="000C3216" w:rsidP="000C3216">
      <w:pPr>
        <w:widowControl w:val="0"/>
        <w:spacing w:beforeLines="50" w:before="120"/>
        <w:jc w:val="both"/>
        <w:rPr>
          <w:rFonts w:ascii="Times New Roman" w:eastAsia="宋体" w:hAnsi="Times New Roman"/>
          <w:b/>
          <w:bCs/>
          <w:i/>
          <w:kern w:val="2"/>
          <w:sz w:val="21"/>
          <w:szCs w:val="22"/>
          <w:lang w:eastAsia="zh-CN"/>
        </w:rPr>
      </w:pPr>
      <w:r w:rsidRPr="009B1785">
        <w:rPr>
          <w:rFonts w:ascii="Times New Roman" w:eastAsia="等线" w:hAnsi="Times New Roman"/>
          <w:b/>
          <w:bCs/>
          <w:i/>
          <w:iCs/>
          <w:kern w:val="2"/>
          <w:sz w:val="22"/>
          <w:szCs w:val="22"/>
          <w:lang w:eastAsia="zh-CN"/>
        </w:rPr>
        <w:t>Proposal 1</w:t>
      </w:r>
      <w:r w:rsidRPr="009B1785">
        <w:rPr>
          <w:rFonts w:ascii="Times New Roman" w:eastAsia="等线" w:hAnsi="Times New Roman"/>
          <w:b/>
          <w:bCs/>
          <w:i/>
          <w:iCs/>
          <w:kern w:val="2"/>
          <w:sz w:val="22"/>
          <w:szCs w:val="22"/>
          <w:lang w:eastAsia="zh-CN"/>
        </w:rPr>
        <w:t>：</w:t>
      </w:r>
      <w:r w:rsidRPr="009B1785">
        <w:rPr>
          <w:rFonts w:ascii="Times New Roman" w:eastAsia="宋体" w:hAnsi="Times New Roman"/>
          <w:b/>
          <w:bCs/>
          <w:i/>
          <w:kern w:val="2"/>
          <w:sz w:val="21"/>
          <w:szCs w:val="22"/>
          <w:lang w:eastAsia="zh-CN"/>
        </w:rPr>
        <w:t xml:space="preserve">OOK-1 and OOK-4 should be specified respectively for LP-WUS. For OOK-4, M could be configured as 2 or 4. </w:t>
      </w:r>
    </w:p>
    <w:p w14:paraId="7E19BC9D" w14:textId="77777777" w:rsidR="000C3216" w:rsidRPr="009B1785" w:rsidRDefault="000C3216" w:rsidP="000C3216">
      <w:pPr>
        <w:widowControl w:val="0"/>
        <w:spacing w:beforeLines="50" w:before="120" w:afterLines="50" w:after="120"/>
        <w:jc w:val="both"/>
        <w:rPr>
          <w:rFonts w:ascii="Times New Roman" w:eastAsia="宋体" w:hAnsi="Times New Roman"/>
          <w:bCs/>
          <w:kern w:val="2"/>
          <w:sz w:val="21"/>
          <w:szCs w:val="22"/>
          <w:lang w:eastAsia="zh-CN"/>
        </w:rPr>
      </w:pPr>
      <w:r w:rsidRPr="009B1785">
        <w:rPr>
          <w:rFonts w:ascii="Times New Roman" w:eastAsia="等线" w:hAnsi="Times New Roman"/>
          <w:b/>
          <w:bCs/>
          <w:i/>
          <w:iCs/>
          <w:kern w:val="2"/>
          <w:sz w:val="22"/>
          <w:szCs w:val="22"/>
          <w:lang w:eastAsia="zh-CN"/>
        </w:rPr>
        <w:t>Proposal 2</w:t>
      </w:r>
      <w:r w:rsidRPr="009B1785">
        <w:rPr>
          <w:rFonts w:ascii="Times New Roman" w:eastAsia="等线" w:hAnsi="Times New Roman"/>
          <w:b/>
          <w:bCs/>
          <w:i/>
          <w:iCs/>
          <w:kern w:val="2"/>
          <w:sz w:val="22"/>
          <w:szCs w:val="22"/>
          <w:lang w:eastAsia="zh-CN"/>
        </w:rPr>
        <w:t>：</w:t>
      </w:r>
      <w:r w:rsidRPr="009B1785">
        <w:rPr>
          <w:rFonts w:ascii="Times New Roman" w:eastAsia="宋体" w:hAnsi="Times New Roman"/>
          <w:b/>
          <w:bCs/>
          <w:i/>
          <w:kern w:val="2"/>
          <w:sz w:val="21"/>
          <w:szCs w:val="22"/>
          <w:lang w:eastAsia="zh-CN"/>
        </w:rPr>
        <w:t xml:space="preserve">Both OOK-1 and OOK-4 </w:t>
      </w:r>
      <w:r w:rsidRPr="009B1785">
        <w:rPr>
          <w:rFonts w:ascii="Times New Roman" w:eastAsia="宋体" w:hAnsi="Times New Roman" w:hint="eastAsia"/>
          <w:b/>
          <w:bCs/>
          <w:i/>
          <w:kern w:val="2"/>
          <w:sz w:val="21"/>
          <w:szCs w:val="22"/>
          <w:lang w:eastAsia="zh-CN"/>
        </w:rPr>
        <w:t>should</w:t>
      </w:r>
      <w:r w:rsidRPr="009B1785">
        <w:rPr>
          <w:rFonts w:ascii="Times New Roman" w:eastAsia="宋体" w:hAnsi="Times New Roman"/>
          <w:b/>
          <w:bCs/>
          <w:i/>
          <w:kern w:val="2"/>
          <w:sz w:val="21"/>
          <w:szCs w:val="22"/>
          <w:lang w:eastAsia="zh-CN"/>
        </w:rPr>
        <w:t xml:space="preserve"> </w:t>
      </w:r>
      <w:r w:rsidRPr="009B1785">
        <w:rPr>
          <w:rFonts w:ascii="Times New Roman" w:eastAsia="宋体" w:hAnsi="Times New Roman" w:hint="eastAsia"/>
          <w:b/>
          <w:bCs/>
          <w:i/>
          <w:kern w:val="2"/>
          <w:sz w:val="21"/>
          <w:szCs w:val="22"/>
          <w:lang w:eastAsia="zh-CN"/>
        </w:rPr>
        <w:t>be</w:t>
      </w:r>
      <w:r w:rsidRPr="009B1785">
        <w:rPr>
          <w:rFonts w:ascii="Times New Roman" w:eastAsia="宋体" w:hAnsi="Times New Roman"/>
          <w:b/>
          <w:bCs/>
          <w:i/>
          <w:kern w:val="2"/>
          <w:sz w:val="21"/>
          <w:szCs w:val="22"/>
          <w:lang w:eastAsia="zh-CN"/>
        </w:rPr>
        <w:t xml:space="preserve"> supported for LP-SS. For OOK-4, M could be configured as 2, 4, 8. </w:t>
      </w:r>
    </w:p>
    <w:p w14:paraId="3C65E140"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3</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Different SCS between LP-WUS/LP-SS and other NR channel/signals in an OFDM symbol could be supported in RAN1.</w:t>
      </w:r>
    </w:p>
    <w:p w14:paraId="2B7F24CD" w14:textId="77777777" w:rsidR="000C3216" w:rsidRPr="009B1785" w:rsidRDefault="000C3216" w:rsidP="000C3216">
      <w:pPr>
        <w:widowControl w:val="0"/>
        <w:spacing w:beforeLines="50" w:before="120" w:afterLines="50"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4: Reference NR transmission need to be further discussed to identify the SCS of LP-WUS/LP-SS.</w:t>
      </w:r>
    </w:p>
    <w:p w14:paraId="47B38A10" w14:textId="77777777" w:rsidR="000C3216" w:rsidRPr="009B1785" w:rsidRDefault="000C3216" w:rsidP="008D3736">
      <w:pPr>
        <w:widowControl w:val="0"/>
        <w:numPr>
          <w:ilvl w:val="0"/>
          <w:numId w:val="84"/>
        </w:numPr>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For same SCS to legacy NR channel, the SCS of a CP-OFDM symbol used for LP-WUS/LP-SS generation can be the same as the SCS used for the reference NR transmission in the same CP-OFDM symbol.</w:t>
      </w:r>
    </w:p>
    <w:p w14:paraId="4DC46D7D" w14:textId="77777777" w:rsidR="000C3216" w:rsidRPr="009B1785" w:rsidRDefault="000C3216" w:rsidP="008D3736">
      <w:pPr>
        <w:widowControl w:val="0"/>
        <w:numPr>
          <w:ilvl w:val="0"/>
          <w:numId w:val="84"/>
        </w:numPr>
        <w:spacing w:afterLines="50"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For different SCS from legacy NR channel, the SCS of a CP-OFDM symbol used for LP-WUS/LP-SS generation can be configured with offset based on the SCS used for the reference NR transmission in the same CP-OFDM symbol.</w:t>
      </w:r>
    </w:p>
    <w:p w14:paraId="03A940E9"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5</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Preamble could be supported in LP WUS for better synchronization performance when longer periodicity of LP-SS is configured.</w:t>
      </w:r>
    </w:p>
    <w:p w14:paraId="0F2BDEB9" w14:textId="77777777" w:rsidR="000C3216" w:rsidRPr="009B1785" w:rsidRDefault="000C3216" w:rsidP="000C3216">
      <w:pPr>
        <w:widowControl w:val="0"/>
        <w:spacing w:beforeLines="50" w:before="120"/>
        <w:jc w:val="both"/>
        <w:rPr>
          <w:rFonts w:ascii="Times New Roman" w:eastAsia="宋体" w:hAnsi="Times New Roman"/>
          <w:b/>
          <w:bCs/>
          <w:i/>
          <w:kern w:val="2"/>
          <w:sz w:val="21"/>
          <w:szCs w:val="22"/>
          <w:lang w:eastAsia="zh-CN"/>
        </w:rPr>
      </w:pPr>
      <w:r w:rsidRPr="009B1785">
        <w:rPr>
          <w:rFonts w:ascii="Times New Roman" w:eastAsia="等线" w:hAnsi="Times New Roman"/>
          <w:b/>
          <w:bCs/>
          <w:i/>
          <w:iCs/>
          <w:kern w:val="2"/>
          <w:sz w:val="22"/>
          <w:szCs w:val="22"/>
          <w:lang w:eastAsia="zh-CN"/>
        </w:rPr>
        <w:t>Proposal 6</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 xml:space="preserve">Overlaid OFDM sequence(s) can apply to OOK symbols in both preamble and the data part of </w:t>
      </w:r>
      <w:r w:rsidRPr="009B1785">
        <w:rPr>
          <w:rFonts w:ascii="Times New Roman" w:eastAsia="等线" w:hAnsi="Times New Roman" w:hint="eastAsia"/>
          <w:b/>
          <w:bCs/>
          <w:i/>
          <w:iCs/>
          <w:kern w:val="2"/>
          <w:sz w:val="22"/>
          <w:szCs w:val="22"/>
          <w:lang w:eastAsia="zh-CN"/>
        </w:rPr>
        <w:t>a</w:t>
      </w:r>
      <w:r w:rsidRPr="009B1785">
        <w:rPr>
          <w:rFonts w:ascii="Times New Roman" w:eastAsia="等线" w:hAnsi="Times New Roman"/>
          <w:b/>
          <w:bCs/>
          <w:i/>
          <w:iCs/>
          <w:kern w:val="2"/>
          <w:sz w:val="22"/>
          <w:szCs w:val="22"/>
          <w:lang w:eastAsia="zh-CN"/>
        </w:rPr>
        <w:t xml:space="preserve"> LP-WUS</w:t>
      </w:r>
    </w:p>
    <w:p w14:paraId="210C1BE7"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7</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The full discussion of option 1 in RAN1 is imperative, while the potential benefits of option 2 can be explored if sufficient time permits.</w:t>
      </w:r>
    </w:p>
    <w:p w14:paraId="68972556"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8</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09804BD5"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9</w:t>
      </w:r>
      <w:r w:rsidRPr="009B1785">
        <w:rPr>
          <w:rFonts w:ascii="Times New Roman" w:eastAsia="等线" w:hAnsi="Times New Roman"/>
          <w:b/>
          <w:bCs/>
          <w:i/>
          <w:iCs/>
          <w:kern w:val="2"/>
          <w:sz w:val="22"/>
          <w:szCs w:val="22"/>
          <w:lang w:eastAsia="zh-CN"/>
        </w:rPr>
        <w:t>：</w:t>
      </w:r>
      <w:r w:rsidRPr="009B1785">
        <w:rPr>
          <w:rFonts w:ascii="等线" w:eastAsia="等线" w:hAnsi="等线"/>
          <w:kern w:val="2"/>
          <w:sz w:val="21"/>
          <w:szCs w:val="22"/>
          <w:lang w:eastAsia="zh-CN"/>
        </w:rPr>
        <w:t xml:space="preserve"> </w:t>
      </w:r>
      <w:r w:rsidRPr="009B1785">
        <w:rPr>
          <w:rFonts w:ascii="Times New Roman" w:eastAsia="等线" w:hAnsi="Times New Roman"/>
          <w:b/>
          <w:bCs/>
          <w:i/>
          <w:iCs/>
          <w:kern w:val="2"/>
          <w:sz w:val="22"/>
          <w:szCs w:val="22"/>
          <w:lang w:eastAsia="zh-CN"/>
        </w:rPr>
        <w:t>The number of OFDM sequences overlaid on one OOK symbol should be minimized.</w:t>
      </w:r>
    </w:p>
    <w:p w14:paraId="19E9D9F6"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10</w:t>
      </w:r>
      <w:r w:rsidRPr="009B1785">
        <w:rPr>
          <w:rFonts w:ascii="Times New Roman" w:eastAsia="等线" w:hAnsi="Times New Roman"/>
          <w:b/>
          <w:bCs/>
          <w:i/>
          <w:iCs/>
          <w:kern w:val="2"/>
          <w:sz w:val="22"/>
          <w:szCs w:val="22"/>
          <w:lang w:eastAsia="zh-CN"/>
        </w:rPr>
        <w:t>：</w:t>
      </w:r>
      <w:r w:rsidRPr="009B1785">
        <w:rPr>
          <w:rFonts w:ascii="等线" w:eastAsia="等线" w:hAnsi="等线"/>
          <w:kern w:val="2"/>
          <w:sz w:val="21"/>
          <w:szCs w:val="22"/>
          <w:lang w:eastAsia="zh-CN"/>
        </w:rPr>
        <w:t xml:space="preserve"> </w:t>
      </w:r>
      <w:r w:rsidRPr="009B1785">
        <w:rPr>
          <w:rFonts w:ascii="Times New Roman" w:eastAsia="等线" w:hAnsi="Times New Roman"/>
          <w:b/>
          <w:bCs/>
          <w:i/>
          <w:iCs/>
          <w:kern w:val="2"/>
          <w:sz w:val="22"/>
          <w:szCs w:val="22"/>
          <w:lang w:eastAsia="zh-CN"/>
        </w:rPr>
        <w:t xml:space="preserve">The maximum allowable number of supported OFDM sequences should </w:t>
      </w:r>
      <w:r w:rsidRPr="009B1785">
        <w:rPr>
          <w:rFonts w:ascii="Times New Roman" w:eastAsia="等线" w:hAnsi="Times New Roman" w:hint="eastAsia"/>
          <w:b/>
          <w:bCs/>
          <w:i/>
          <w:iCs/>
          <w:kern w:val="2"/>
          <w:sz w:val="22"/>
          <w:szCs w:val="22"/>
          <w:lang w:eastAsia="zh-CN"/>
        </w:rPr>
        <w:t>b</w:t>
      </w:r>
      <w:r w:rsidRPr="009B1785">
        <w:rPr>
          <w:rFonts w:ascii="Times New Roman" w:eastAsia="等线" w:hAnsi="Times New Roman"/>
          <w:b/>
          <w:bCs/>
          <w:i/>
          <w:iCs/>
          <w:kern w:val="2"/>
          <w:sz w:val="22"/>
          <w:szCs w:val="22"/>
          <w:lang w:eastAsia="zh-CN"/>
        </w:rPr>
        <w:t>e specified based on the payload of LP-WUS/LP-SS, and not exceed N, FFS N.</w:t>
      </w:r>
    </w:p>
    <w:p w14:paraId="3B5B72F5"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11</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 xml:space="preserve"> The selection of sequences should consider the performance of UE with both OOK-based and OFDM-based receivers.</w:t>
      </w:r>
    </w:p>
    <w:p w14:paraId="3E55EA82"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12</w:t>
      </w:r>
      <w:r w:rsidRPr="009B1785">
        <w:rPr>
          <w:rFonts w:ascii="Times New Roman" w:eastAsia="等线" w:hAnsi="Times New Roman"/>
          <w:b/>
          <w:bCs/>
          <w:i/>
          <w:iCs/>
          <w:kern w:val="2"/>
          <w:sz w:val="22"/>
          <w:szCs w:val="22"/>
          <w:lang w:eastAsia="zh-CN"/>
        </w:rPr>
        <w:t>：</w:t>
      </w:r>
    </w:p>
    <w:p w14:paraId="01125E56" w14:textId="77777777" w:rsidR="000C3216" w:rsidRPr="009B1785" w:rsidRDefault="000C3216" w:rsidP="00554EE2">
      <w:pPr>
        <w:widowControl w:val="0"/>
        <w:numPr>
          <w:ilvl w:val="0"/>
          <w:numId w:val="34"/>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A fixed OOK pattern can be used for LP-SS for minimal impact for OOK based receivers.</w:t>
      </w:r>
    </w:p>
    <w:p w14:paraId="38B9CC4E" w14:textId="77777777" w:rsidR="000C3216" w:rsidRPr="009B1785" w:rsidRDefault="000C3216" w:rsidP="00554EE2">
      <w:pPr>
        <w:widowControl w:val="0"/>
        <w:numPr>
          <w:ilvl w:val="0"/>
          <w:numId w:val="34"/>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 xml:space="preserve">At least cell ID can be indicated by LP-SS </w:t>
      </w:r>
      <w:r w:rsidRPr="009B1785">
        <w:rPr>
          <w:rFonts w:ascii="Times New Roman" w:eastAsia="宋体" w:hAnsi="Times New Roman"/>
          <w:b/>
          <w:bCs/>
          <w:i/>
          <w:kern w:val="2"/>
          <w:sz w:val="21"/>
          <w:szCs w:val="22"/>
          <w:lang w:eastAsia="zh-CN"/>
        </w:rPr>
        <w:t>indicated by different time-frequency resource positions</w:t>
      </w:r>
      <w:r w:rsidRPr="009B1785">
        <w:rPr>
          <w:rFonts w:ascii="Times New Roman" w:eastAsia="等线" w:hAnsi="Times New Roman"/>
          <w:b/>
          <w:bCs/>
          <w:i/>
          <w:iCs/>
          <w:kern w:val="2"/>
          <w:sz w:val="22"/>
          <w:szCs w:val="22"/>
          <w:lang w:eastAsia="zh-CN"/>
        </w:rPr>
        <w:t xml:space="preserve"> or explicitly by </w:t>
      </w:r>
      <w:r w:rsidRPr="009B1785">
        <w:rPr>
          <w:rFonts w:ascii="Times New Roman" w:eastAsia="宋体" w:hAnsi="Times New Roman"/>
          <w:b/>
          <w:bCs/>
          <w:i/>
          <w:iCs/>
          <w:kern w:val="2"/>
          <w:sz w:val="21"/>
          <w:szCs w:val="22"/>
          <w:lang w:eastAsia="zh-CN"/>
        </w:rPr>
        <w:t>overlaid OFDM sequences</w:t>
      </w:r>
      <w:r w:rsidRPr="009B1785">
        <w:rPr>
          <w:rFonts w:ascii="Times New Roman" w:eastAsia="等线" w:hAnsi="Times New Roman"/>
          <w:b/>
          <w:bCs/>
          <w:i/>
          <w:iCs/>
          <w:kern w:val="2"/>
          <w:sz w:val="22"/>
          <w:szCs w:val="22"/>
          <w:lang w:eastAsia="zh-CN"/>
        </w:rPr>
        <w:t xml:space="preserve"> </w:t>
      </w:r>
    </w:p>
    <w:p w14:paraId="4ADF959E"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13</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In RRC idle/inactive state</w:t>
      </w:r>
    </w:p>
    <w:p w14:paraId="7E7BA610" w14:textId="77777777" w:rsidR="000C3216" w:rsidRPr="009B1785" w:rsidRDefault="000C3216" w:rsidP="00554EE2">
      <w:pPr>
        <w:widowControl w:val="0"/>
        <w:numPr>
          <w:ilvl w:val="0"/>
          <w:numId w:val="35"/>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At least UE sub-group ID is indicated in LP WUS, similar as PEI.</w:t>
      </w:r>
    </w:p>
    <w:p w14:paraId="689EA195" w14:textId="77777777" w:rsidR="000C3216" w:rsidRPr="009B1785" w:rsidRDefault="000C3216" w:rsidP="00554EE2">
      <w:pPr>
        <w:widowControl w:val="0"/>
        <w:numPr>
          <w:ilvl w:val="0"/>
          <w:numId w:val="35"/>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lastRenderedPageBreak/>
        <w:t>Maximum payload size for UE subgrouping in LP-WUS is at least [8].</w:t>
      </w:r>
    </w:p>
    <w:p w14:paraId="28A9AF04" w14:textId="77777777" w:rsidR="000C3216" w:rsidRPr="009B1785" w:rsidRDefault="000C3216" w:rsidP="00554EE2">
      <w:pPr>
        <w:widowControl w:val="0"/>
        <w:numPr>
          <w:ilvl w:val="0"/>
          <w:numId w:val="35"/>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Other information such as PWS can be further discussed if need.</w:t>
      </w:r>
    </w:p>
    <w:p w14:paraId="10ABF6C9"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14</w:t>
      </w:r>
      <w:r w:rsidRPr="009B1785">
        <w:rPr>
          <w:rFonts w:ascii="Times New Roman" w:eastAsia="等线" w:hAnsi="Times New Roman"/>
          <w:b/>
          <w:bCs/>
          <w:i/>
          <w:iCs/>
          <w:kern w:val="2"/>
          <w:sz w:val="22"/>
          <w:szCs w:val="22"/>
          <w:lang w:eastAsia="zh-CN"/>
        </w:rPr>
        <w:t>：</w:t>
      </w:r>
      <w:r w:rsidRPr="009B1785">
        <w:rPr>
          <w:rFonts w:ascii="Times New Roman" w:eastAsia="等线" w:hAnsi="Times New Roman" w:hint="eastAsia"/>
          <w:b/>
          <w:bCs/>
          <w:i/>
          <w:iCs/>
          <w:kern w:val="2"/>
          <w:sz w:val="22"/>
          <w:szCs w:val="22"/>
          <w:lang w:eastAsia="zh-CN"/>
        </w:rPr>
        <w:t>I</w:t>
      </w:r>
      <w:r w:rsidRPr="009B1785">
        <w:rPr>
          <w:rFonts w:ascii="Times New Roman" w:eastAsia="等线" w:hAnsi="Times New Roman"/>
          <w:b/>
          <w:bCs/>
          <w:i/>
          <w:iCs/>
          <w:kern w:val="2"/>
          <w:sz w:val="22"/>
          <w:szCs w:val="22"/>
          <w:lang w:eastAsia="zh-CN"/>
        </w:rPr>
        <w:t xml:space="preserve">n </w:t>
      </w:r>
      <w:r w:rsidRPr="009B1785">
        <w:rPr>
          <w:rFonts w:ascii="Times New Roman" w:eastAsia="等线" w:hAnsi="Times New Roman" w:hint="eastAsia"/>
          <w:b/>
          <w:bCs/>
          <w:i/>
          <w:iCs/>
          <w:kern w:val="2"/>
          <w:sz w:val="22"/>
          <w:szCs w:val="22"/>
          <w:lang w:eastAsia="zh-CN"/>
        </w:rPr>
        <w:t>RRC</w:t>
      </w:r>
      <w:r w:rsidRPr="009B1785">
        <w:rPr>
          <w:rFonts w:ascii="Times New Roman" w:eastAsia="等线" w:hAnsi="Times New Roman"/>
          <w:b/>
          <w:bCs/>
          <w:i/>
          <w:iCs/>
          <w:kern w:val="2"/>
          <w:sz w:val="22"/>
          <w:szCs w:val="22"/>
          <w:lang w:eastAsia="zh-CN"/>
        </w:rPr>
        <w:t xml:space="preserve"> connected state</w:t>
      </w:r>
    </w:p>
    <w:p w14:paraId="302737B1" w14:textId="77777777" w:rsidR="000C3216" w:rsidRPr="009B1785" w:rsidRDefault="000C3216" w:rsidP="00554EE2">
      <w:pPr>
        <w:widowControl w:val="0"/>
        <w:numPr>
          <w:ilvl w:val="0"/>
          <w:numId w:val="36"/>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 xml:space="preserve">A LP WUS occasion can correspond to one or multiple UEs, with separate indication for each UE/UE subgroup. </w:t>
      </w:r>
    </w:p>
    <w:p w14:paraId="6B903D64" w14:textId="77777777" w:rsidR="000C3216" w:rsidRPr="009B1785" w:rsidRDefault="000C3216" w:rsidP="00554EE2">
      <w:pPr>
        <w:widowControl w:val="0"/>
        <w:numPr>
          <w:ilvl w:val="0"/>
          <w:numId w:val="36"/>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 xml:space="preserve">SSSG switching/ BWP switching could also be considered in LP WUS. </w:t>
      </w:r>
    </w:p>
    <w:p w14:paraId="17901918" w14:textId="77777777" w:rsidR="000C3216" w:rsidRPr="009B1785" w:rsidRDefault="000C3216" w:rsidP="000C3216">
      <w:pPr>
        <w:widowControl w:val="0"/>
        <w:spacing w:beforeLines="50" w:before="120" w:afterLines="50" w:after="120"/>
        <w:jc w:val="both"/>
        <w:rPr>
          <w:rFonts w:ascii="Times New Roman" w:eastAsia="宋体" w:hAnsi="Times New Roman"/>
          <w:bCs/>
          <w:kern w:val="2"/>
          <w:sz w:val="21"/>
          <w:szCs w:val="22"/>
          <w:lang w:eastAsia="zh-CN"/>
        </w:rPr>
      </w:pPr>
      <w:r w:rsidRPr="009B1785">
        <w:rPr>
          <w:rFonts w:ascii="Times New Roman" w:eastAsia="等线" w:hAnsi="Times New Roman"/>
          <w:b/>
          <w:bCs/>
          <w:i/>
          <w:iCs/>
          <w:kern w:val="2"/>
          <w:sz w:val="22"/>
          <w:szCs w:val="22"/>
          <w:lang w:eastAsia="zh-CN"/>
        </w:rPr>
        <w:t>Proposal 15</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The binary sequence of the ON-OFF pattern needs to be defined by considering several crucial aspects, including appropriate length matching with LP-SS duration, and utilization of OOK modulation type.</w:t>
      </w:r>
    </w:p>
    <w:p w14:paraId="0E1F79A0"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16</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Longer period than SSB such as 320ms can be considered for period of LP-SS as a starting point for discussion.</w:t>
      </w:r>
    </w:p>
    <w:p w14:paraId="6889A2AC"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17</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The duration of LP-SS can be 4 or 8 symbols, to facilitate the choice of OFDM symbols of LP-SS considering the existing time domain pattern of SSB.</w:t>
      </w:r>
    </w:p>
    <w:p w14:paraId="03329F7E"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18</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 xml:space="preserve"> LP-SS time domain pattern for beam sweeping should be designed referring to SSB pattern.</w:t>
      </w:r>
    </w:p>
    <w:p w14:paraId="481D53AE"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 xml:space="preserve">Proposal 19: </w:t>
      </w:r>
    </w:p>
    <w:p w14:paraId="282008D1" w14:textId="77777777" w:rsidR="000C3216" w:rsidRPr="009B1785" w:rsidRDefault="000C3216" w:rsidP="00554EE2">
      <w:pPr>
        <w:widowControl w:val="0"/>
        <w:numPr>
          <w:ilvl w:val="0"/>
          <w:numId w:val="37"/>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The</w:t>
      </w:r>
      <w:r w:rsidRPr="009B1785">
        <w:rPr>
          <w:rFonts w:ascii="等线" w:eastAsia="等线" w:hAnsi="等线"/>
          <w:kern w:val="2"/>
          <w:sz w:val="21"/>
          <w:szCs w:val="22"/>
          <w:lang w:eastAsia="zh-CN"/>
        </w:rPr>
        <w:t xml:space="preserve"> </w:t>
      </w:r>
      <w:r w:rsidRPr="009B1785">
        <w:rPr>
          <w:rFonts w:ascii="Times New Roman" w:eastAsia="等线" w:hAnsi="Times New Roman"/>
          <w:b/>
          <w:bCs/>
          <w:i/>
          <w:iCs/>
          <w:kern w:val="2"/>
          <w:sz w:val="22"/>
          <w:szCs w:val="22"/>
          <w:lang w:eastAsia="zh-CN"/>
        </w:rPr>
        <w:t>reference frequency of LP-SS should be further discussed.</w:t>
      </w:r>
    </w:p>
    <w:p w14:paraId="6FFEF2CB" w14:textId="77777777" w:rsidR="000C3216" w:rsidRPr="009B1785" w:rsidRDefault="000C3216" w:rsidP="00554EE2">
      <w:pPr>
        <w:widowControl w:val="0"/>
        <w:numPr>
          <w:ilvl w:val="0"/>
          <w:numId w:val="37"/>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The bandwidth of LP-SS is no more than 5MHz.</w:t>
      </w:r>
    </w:p>
    <w:p w14:paraId="22B550C8"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20</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20E8C606" w14:textId="77777777" w:rsidR="000C3216" w:rsidRPr="009B1785" w:rsidRDefault="000C3216" w:rsidP="000C3216">
      <w:pPr>
        <w:widowControl w:val="0"/>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Proposal 21</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If coverage enhancement is needed</w:t>
      </w:r>
      <w:r w:rsidRPr="009B1785">
        <w:rPr>
          <w:rFonts w:ascii="Times New Roman" w:eastAsia="等线" w:hAnsi="Times New Roman"/>
          <w:b/>
          <w:bCs/>
          <w:i/>
          <w:iCs/>
          <w:kern w:val="2"/>
          <w:sz w:val="22"/>
          <w:szCs w:val="22"/>
          <w:lang w:eastAsia="zh-CN"/>
        </w:rPr>
        <w:t>，</w:t>
      </w:r>
      <w:r w:rsidRPr="009B1785">
        <w:rPr>
          <w:rFonts w:ascii="Times New Roman" w:eastAsia="等线" w:hAnsi="Times New Roman"/>
          <w:b/>
          <w:bCs/>
          <w:i/>
          <w:iCs/>
          <w:kern w:val="2"/>
          <w:sz w:val="22"/>
          <w:szCs w:val="22"/>
          <w:lang w:eastAsia="zh-CN"/>
        </w:rPr>
        <w:t>the following should be further discussed.</w:t>
      </w:r>
    </w:p>
    <w:p w14:paraId="1D01A4F4" w14:textId="77777777" w:rsidR="000C3216" w:rsidRPr="009B1785" w:rsidRDefault="000C3216" w:rsidP="00554EE2">
      <w:pPr>
        <w:widowControl w:val="0"/>
        <w:numPr>
          <w:ilvl w:val="0"/>
          <w:numId w:val="37"/>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Robust coding, e.g., Manchester coding</w:t>
      </w:r>
    </w:p>
    <w:p w14:paraId="6321F723" w14:textId="77777777" w:rsidR="000C3216" w:rsidRPr="009B1785" w:rsidRDefault="000C3216" w:rsidP="00554EE2">
      <w:pPr>
        <w:widowControl w:val="0"/>
        <w:numPr>
          <w:ilvl w:val="0"/>
          <w:numId w:val="37"/>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Lower bit rate, e.g., 0.25, 0.5, 0.67</w:t>
      </w:r>
    </w:p>
    <w:p w14:paraId="2912D308" w14:textId="77777777" w:rsidR="000C3216" w:rsidRPr="009B1785" w:rsidRDefault="000C3216" w:rsidP="00554EE2">
      <w:pPr>
        <w:widowControl w:val="0"/>
        <w:numPr>
          <w:ilvl w:val="0"/>
          <w:numId w:val="37"/>
        </w:numPr>
        <w:adjustRightInd w:val="0"/>
        <w:snapToGrid w:val="0"/>
        <w:spacing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Time domain repetition</w:t>
      </w:r>
    </w:p>
    <w:p w14:paraId="5236A12A" w14:textId="77777777" w:rsidR="000C3216" w:rsidRPr="009B1785" w:rsidRDefault="000C3216" w:rsidP="000C3216">
      <w:pPr>
        <w:widowControl w:val="0"/>
        <w:ind w:firstLineChars="200" w:firstLine="440"/>
        <w:jc w:val="both"/>
        <w:rPr>
          <w:rFonts w:ascii="等线" w:eastAsia="等线" w:hAnsi="等线"/>
          <w:kern w:val="2"/>
          <w:sz w:val="21"/>
          <w:szCs w:val="22"/>
          <w:lang w:eastAsia="zh-CN"/>
        </w:rPr>
      </w:pPr>
      <w:r w:rsidRPr="009B1785">
        <w:rPr>
          <w:rFonts w:ascii="Times New Roman" w:eastAsia="等线" w:hAnsi="Times New Roman"/>
          <w:b/>
          <w:bCs/>
          <w:i/>
          <w:iCs/>
          <w:kern w:val="2"/>
          <w:sz w:val="22"/>
          <w:szCs w:val="22"/>
          <w:lang w:eastAsia="zh-CN"/>
        </w:rPr>
        <w:t>Power boosting, e.g. Power offset to SSB for LP-SS</w:t>
      </w:r>
    </w:p>
    <w:p w14:paraId="14D19822" w14:textId="77777777" w:rsidR="000C3216" w:rsidRPr="009B1785" w:rsidRDefault="000C3216" w:rsidP="000C3216">
      <w:pPr>
        <w:widowControl w:val="0"/>
        <w:spacing w:beforeLines="50" w:before="120" w:afterLines="50" w:after="120"/>
        <w:jc w:val="both"/>
        <w:rPr>
          <w:rFonts w:ascii="Times New Roman" w:eastAsia="等线" w:hAnsi="Times New Roman"/>
          <w:b/>
          <w:bCs/>
          <w:i/>
          <w:iCs/>
          <w:kern w:val="2"/>
          <w:sz w:val="22"/>
          <w:szCs w:val="22"/>
          <w:lang w:eastAsia="zh-CN"/>
        </w:rPr>
      </w:pPr>
      <w:r w:rsidRPr="009B1785">
        <w:rPr>
          <w:rFonts w:ascii="Times New Roman" w:eastAsia="等线" w:hAnsi="Times New Roman"/>
          <w:b/>
          <w:bCs/>
          <w:i/>
          <w:iCs/>
          <w:kern w:val="2"/>
          <w:sz w:val="22"/>
          <w:szCs w:val="22"/>
          <w:lang w:eastAsia="zh-CN"/>
        </w:rPr>
        <w:t>P</w:t>
      </w:r>
      <w:r w:rsidRPr="009B1785">
        <w:rPr>
          <w:rFonts w:ascii="Times New Roman" w:eastAsia="等线" w:hAnsi="Times New Roman" w:hint="eastAsia"/>
          <w:b/>
          <w:bCs/>
          <w:i/>
          <w:iCs/>
          <w:kern w:val="2"/>
          <w:sz w:val="22"/>
          <w:szCs w:val="22"/>
          <w:lang w:eastAsia="zh-CN"/>
        </w:rPr>
        <w:t>roposal</w:t>
      </w:r>
      <w:r w:rsidRPr="009B1785">
        <w:rPr>
          <w:rFonts w:ascii="Times New Roman" w:eastAsia="等线" w:hAnsi="Times New Roman"/>
          <w:b/>
          <w:bCs/>
          <w:i/>
          <w:iCs/>
          <w:kern w:val="2"/>
          <w:sz w:val="22"/>
          <w:szCs w:val="22"/>
          <w:lang w:eastAsia="zh-CN"/>
        </w:rPr>
        <w:t xml:space="preserve"> 22: The frequency domain resources allocated for supporting LP WUS should not be fewer than N RBs, where N = 12 as a starting point for discussion.</w:t>
      </w:r>
    </w:p>
    <w:p w14:paraId="47C61BF4" w14:textId="77777777" w:rsidR="000C3216" w:rsidRPr="009B1785" w:rsidRDefault="000C3216" w:rsidP="000C3216">
      <w:pPr>
        <w:spacing w:after="120"/>
        <w:jc w:val="both"/>
        <w:rPr>
          <w:rFonts w:ascii="Times New Roman" w:eastAsia="等线" w:hAnsi="Times New Roman"/>
          <w:b/>
          <w:bCs/>
          <w:i/>
          <w:iCs/>
          <w:kern w:val="2"/>
          <w:sz w:val="22"/>
          <w:szCs w:val="22"/>
          <w:lang w:eastAsia="zh-CN"/>
        </w:rPr>
      </w:pPr>
    </w:p>
    <w:p w14:paraId="162B440C" w14:textId="77777777" w:rsidR="000C3216" w:rsidRPr="00F30DB7" w:rsidRDefault="000C3216" w:rsidP="000C3216">
      <w:pPr>
        <w:spacing w:after="120"/>
        <w:jc w:val="both"/>
        <w:rPr>
          <w:rFonts w:eastAsiaTheme="minorEastAsia"/>
          <w:lang w:eastAsia="zh-CN"/>
        </w:rPr>
      </w:pPr>
    </w:p>
    <w:p w14:paraId="14DE4320"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092FEF">
        <w:rPr>
          <w:rFonts w:ascii="Arial" w:eastAsia="MS Mincho" w:hAnsi="Arial" w:cs="Arial"/>
          <w:b/>
          <w:bCs/>
          <w:iCs/>
          <w:szCs w:val="28"/>
          <w:lang w:eastAsia="zh-CN"/>
        </w:rPr>
        <w:t>R1-2402519</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2DC1D008" w14:textId="77777777" w:rsidR="000C3216" w:rsidRPr="0036703F" w:rsidRDefault="000C3216" w:rsidP="000C3216">
      <w:pPr>
        <w:snapToGrid w:val="0"/>
        <w:spacing w:after="120" w:line="280" w:lineRule="atLeast"/>
        <w:jc w:val="both"/>
        <w:rPr>
          <w:rFonts w:ascii="Times New Roman" w:eastAsia="等线" w:hAnsi="Times New Roman"/>
          <w:b/>
          <w:i/>
          <w:iCs/>
          <w:sz w:val="21"/>
          <w:szCs w:val="20"/>
          <w:lang w:val="en-GB" w:eastAsia="zh-CN"/>
        </w:rPr>
      </w:pPr>
      <w:r w:rsidRPr="0036703F">
        <w:rPr>
          <w:rFonts w:ascii="Times New Roman" w:eastAsia="MS Mincho" w:hAnsi="Times New Roman"/>
          <w:sz w:val="21"/>
          <w:szCs w:val="20"/>
          <w:lang w:eastAsia="ja-JP"/>
        </w:rPr>
        <w:fldChar w:fldCharType="begin"/>
      </w:r>
      <w:r w:rsidRPr="0036703F">
        <w:rPr>
          <w:rFonts w:ascii="Times New Roman" w:eastAsia="MS Mincho" w:hAnsi="Times New Roman"/>
          <w:sz w:val="21"/>
          <w:szCs w:val="20"/>
          <w:lang w:eastAsia="ja-JP"/>
        </w:rPr>
        <w:instrText xml:space="preserve"> REF OB1 \h  \* MERGEFORMAT </w:instrText>
      </w:r>
      <w:r w:rsidRPr="0036703F">
        <w:rPr>
          <w:rFonts w:ascii="Times New Roman" w:eastAsia="MS Mincho" w:hAnsi="Times New Roman"/>
          <w:sz w:val="21"/>
          <w:szCs w:val="20"/>
          <w:lang w:eastAsia="ja-JP"/>
        </w:rPr>
      </w:r>
      <w:r w:rsidRPr="0036703F">
        <w:rPr>
          <w:rFonts w:ascii="Times New Roman" w:eastAsia="MS Mincho" w:hAnsi="Times New Roman"/>
          <w:sz w:val="21"/>
          <w:szCs w:val="20"/>
          <w:lang w:eastAsia="ja-JP"/>
        </w:rPr>
        <w:fldChar w:fldCharType="separate"/>
      </w:r>
      <w:r w:rsidRPr="0036703F">
        <w:rPr>
          <w:rFonts w:ascii="Times New Roman" w:eastAsia="等线" w:hAnsi="Times New Roman"/>
          <w:b/>
          <w:i/>
          <w:iCs/>
          <w:sz w:val="21"/>
          <w:szCs w:val="20"/>
          <w:lang w:val="en-GB" w:eastAsia="zh-CN"/>
        </w:rPr>
        <w:t>Observation 1: Different SCS between LP-WUS</w:t>
      </w:r>
      <w:r w:rsidRPr="0036703F">
        <w:rPr>
          <w:rFonts w:ascii="Times New Roman" w:eastAsia="等线" w:hAnsi="Times New Roman" w:hint="eastAsia"/>
          <w:b/>
          <w:i/>
          <w:iCs/>
          <w:sz w:val="21"/>
          <w:szCs w:val="20"/>
          <w:lang w:val="en-GB" w:eastAsia="zh-CN"/>
        </w:rPr>
        <w:t>/</w:t>
      </w:r>
      <w:r w:rsidRPr="0036703F">
        <w:rPr>
          <w:rFonts w:ascii="Times New Roman" w:eastAsia="等线" w:hAnsi="Times New Roman"/>
          <w:b/>
          <w:i/>
          <w:iCs/>
          <w:sz w:val="21"/>
          <w:szCs w:val="20"/>
          <w:lang w:val="en-GB" w:eastAsia="zh-CN"/>
        </w:rPr>
        <w:t>LP-SS and NR signals can increase the chip rate of WUS signal and improve the generation flexibility.</w:t>
      </w:r>
    </w:p>
    <w:p w14:paraId="7F569F97" w14:textId="77777777" w:rsidR="000C3216" w:rsidRPr="0036703F" w:rsidRDefault="000C3216" w:rsidP="000C3216">
      <w:pPr>
        <w:snapToGrid w:val="0"/>
        <w:spacing w:after="120" w:line="280" w:lineRule="atLeast"/>
        <w:jc w:val="both"/>
        <w:rPr>
          <w:rFonts w:ascii="Times New Roman" w:eastAsia="等线" w:hAnsi="Times New Roman"/>
          <w:b/>
          <w:i/>
          <w:iCs/>
          <w:sz w:val="21"/>
          <w:szCs w:val="20"/>
          <w:lang w:val="en-GB" w:eastAsia="zh-CN"/>
        </w:rPr>
      </w:pPr>
      <w:r w:rsidRPr="0036703F">
        <w:rPr>
          <w:rFonts w:ascii="Times New Roman" w:eastAsia="MS Mincho" w:hAnsi="Times New Roman"/>
          <w:sz w:val="21"/>
          <w:szCs w:val="20"/>
          <w:lang w:eastAsia="ja-JP"/>
        </w:rPr>
        <w:fldChar w:fldCharType="end"/>
      </w:r>
      <w:r w:rsidRPr="0036703F">
        <w:rPr>
          <w:rFonts w:ascii="Times New Roman" w:eastAsia="MS Mincho" w:hAnsi="Times New Roman"/>
          <w:sz w:val="21"/>
          <w:szCs w:val="20"/>
          <w:lang w:eastAsia="ja-JP"/>
        </w:rPr>
        <w:fldChar w:fldCharType="begin"/>
      </w:r>
      <w:r w:rsidRPr="0036703F">
        <w:rPr>
          <w:rFonts w:ascii="Times New Roman" w:eastAsia="MS Mincho" w:hAnsi="Times New Roman"/>
          <w:sz w:val="21"/>
          <w:szCs w:val="20"/>
          <w:lang w:eastAsia="ja-JP"/>
        </w:rPr>
        <w:instrText xml:space="preserve"> REF OB2 \h  \* MERGEFORMAT </w:instrText>
      </w:r>
      <w:r w:rsidRPr="0036703F">
        <w:rPr>
          <w:rFonts w:ascii="Times New Roman" w:eastAsia="MS Mincho" w:hAnsi="Times New Roman"/>
          <w:sz w:val="21"/>
          <w:szCs w:val="20"/>
          <w:lang w:eastAsia="ja-JP"/>
        </w:rPr>
      </w:r>
      <w:r w:rsidRPr="0036703F">
        <w:rPr>
          <w:rFonts w:ascii="Times New Roman" w:eastAsia="MS Mincho" w:hAnsi="Times New Roman"/>
          <w:sz w:val="21"/>
          <w:szCs w:val="20"/>
          <w:lang w:eastAsia="ja-JP"/>
        </w:rPr>
        <w:fldChar w:fldCharType="separate"/>
      </w:r>
      <w:r w:rsidRPr="0036703F">
        <w:rPr>
          <w:rFonts w:ascii="Times New Roman" w:eastAsia="等线" w:hAnsi="Times New Roman"/>
          <w:b/>
          <w:i/>
          <w:iCs/>
          <w:sz w:val="21"/>
          <w:szCs w:val="20"/>
          <w:lang w:val="en-GB" w:eastAsia="zh-CN"/>
        </w:rPr>
        <w:t>Observation 2: Different SCS between LP-WUS/LP-SS and NR signals increases the NW overhead and degrades the spectrum efficiency</w:t>
      </w:r>
    </w:p>
    <w:p w14:paraId="39355825" w14:textId="77777777" w:rsidR="000C3216" w:rsidRPr="0036703F" w:rsidRDefault="000C3216" w:rsidP="000C3216">
      <w:pPr>
        <w:snapToGrid w:val="0"/>
        <w:spacing w:after="120" w:line="280" w:lineRule="atLeast"/>
        <w:jc w:val="both"/>
        <w:rPr>
          <w:rFonts w:ascii="Times New Roman" w:eastAsia="等线" w:hAnsi="Times New Roman"/>
          <w:b/>
          <w:i/>
          <w:iCs/>
          <w:sz w:val="21"/>
          <w:szCs w:val="20"/>
          <w:lang w:val="en-GB" w:eastAsia="zh-CN"/>
        </w:rPr>
      </w:pPr>
      <w:r w:rsidRPr="0036703F">
        <w:rPr>
          <w:rFonts w:ascii="Times New Roman" w:eastAsia="MS Mincho" w:hAnsi="Times New Roman"/>
          <w:sz w:val="21"/>
          <w:szCs w:val="20"/>
          <w:lang w:eastAsia="ja-JP"/>
        </w:rPr>
        <w:fldChar w:fldCharType="end"/>
      </w:r>
      <w:r w:rsidRPr="0036703F">
        <w:rPr>
          <w:rFonts w:ascii="Times New Roman" w:eastAsia="MS Mincho" w:hAnsi="Times New Roman"/>
          <w:sz w:val="21"/>
          <w:szCs w:val="20"/>
          <w:lang w:eastAsia="ja-JP"/>
        </w:rPr>
        <w:fldChar w:fldCharType="begin"/>
      </w:r>
      <w:r w:rsidRPr="0036703F">
        <w:rPr>
          <w:rFonts w:ascii="Times New Roman" w:eastAsia="MS Mincho" w:hAnsi="Times New Roman"/>
          <w:sz w:val="21"/>
          <w:szCs w:val="20"/>
          <w:lang w:eastAsia="ja-JP"/>
        </w:rPr>
        <w:instrText xml:space="preserve"> REF PP1 \h  \* MERGEFORMAT </w:instrText>
      </w:r>
      <w:r w:rsidRPr="0036703F">
        <w:rPr>
          <w:rFonts w:ascii="Times New Roman" w:eastAsia="MS Mincho" w:hAnsi="Times New Roman"/>
          <w:sz w:val="21"/>
          <w:szCs w:val="20"/>
          <w:lang w:eastAsia="ja-JP"/>
        </w:rPr>
      </w:r>
      <w:r w:rsidRPr="0036703F">
        <w:rPr>
          <w:rFonts w:ascii="Times New Roman" w:eastAsia="MS Mincho" w:hAnsi="Times New Roman"/>
          <w:sz w:val="21"/>
          <w:szCs w:val="20"/>
          <w:lang w:eastAsia="ja-JP"/>
        </w:rPr>
        <w:fldChar w:fldCharType="separate"/>
      </w:r>
      <w:r w:rsidRPr="0036703F">
        <w:rPr>
          <w:rFonts w:ascii="Times New Roman" w:eastAsia="等线" w:hAnsi="Times New Roman"/>
          <w:b/>
          <w:i/>
          <w:iCs/>
          <w:sz w:val="21"/>
          <w:szCs w:val="20"/>
          <w:lang w:val="en-GB" w:eastAsia="zh-CN"/>
        </w:rPr>
        <w:t>Proposal 1: The following aspects can be considered for the Overlaid OFDM sequence design:</w:t>
      </w:r>
    </w:p>
    <w:p w14:paraId="4E8359AF" w14:textId="77777777" w:rsidR="000C3216" w:rsidRPr="0036703F" w:rsidRDefault="000C3216" w:rsidP="008D3736">
      <w:pPr>
        <w:numPr>
          <w:ilvl w:val="0"/>
          <w:numId w:val="57"/>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hint="eastAsia"/>
          <w:b/>
          <w:i/>
          <w:iCs/>
          <w:sz w:val="21"/>
          <w:szCs w:val="20"/>
          <w:lang w:val="en-GB" w:eastAsia="zh-CN"/>
        </w:rPr>
        <w:t>S</w:t>
      </w:r>
      <w:r w:rsidRPr="0036703F">
        <w:rPr>
          <w:rFonts w:ascii="Times New Roman" w:eastAsia="等线" w:hAnsi="Times New Roman"/>
          <w:b/>
          <w:i/>
          <w:iCs/>
          <w:sz w:val="21"/>
          <w:szCs w:val="20"/>
          <w:lang w:val="en-GB" w:eastAsia="zh-CN"/>
        </w:rPr>
        <w:t xml:space="preserve">equence types, such as ZC sequence, </w:t>
      </w:r>
      <w:proofErr w:type="gramStart"/>
      <w:r w:rsidRPr="0036703F">
        <w:rPr>
          <w:rFonts w:ascii="Times New Roman" w:eastAsia="等线" w:hAnsi="Times New Roman"/>
          <w:b/>
          <w:i/>
          <w:iCs/>
          <w:sz w:val="21"/>
          <w:szCs w:val="20"/>
          <w:lang w:val="en-GB" w:eastAsia="zh-CN"/>
        </w:rPr>
        <w:t>Gold</w:t>
      </w:r>
      <w:proofErr w:type="gramEnd"/>
      <w:r w:rsidRPr="0036703F">
        <w:rPr>
          <w:rFonts w:ascii="Times New Roman" w:eastAsia="等线" w:hAnsi="Times New Roman"/>
          <w:b/>
          <w:i/>
          <w:iCs/>
          <w:sz w:val="21"/>
          <w:szCs w:val="20"/>
          <w:lang w:val="en-GB" w:eastAsia="zh-CN"/>
        </w:rPr>
        <w:t xml:space="preserve"> sequence or some predefined sequence</w:t>
      </w:r>
    </w:p>
    <w:p w14:paraId="20146B0A" w14:textId="77777777" w:rsidR="000C3216" w:rsidRPr="0036703F" w:rsidRDefault="000C3216" w:rsidP="008D3736">
      <w:pPr>
        <w:numPr>
          <w:ilvl w:val="0"/>
          <w:numId w:val="57"/>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Sequence generation parameters, such as u/v values in the ZC sequence generation procedure</w:t>
      </w:r>
    </w:p>
    <w:p w14:paraId="4A5B17A7" w14:textId="77777777" w:rsidR="000C3216" w:rsidRPr="0036703F" w:rsidRDefault="000C3216" w:rsidP="008D3736">
      <w:pPr>
        <w:numPr>
          <w:ilvl w:val="0"/>
          <w:numId w:val="57"/>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Payload size carried on the corresponding sequence</w:t>
      </w:r>
    </w:p>
    <w:p w14:paraId="23A74447" w14:textId="77777777" w:rsidR="000C3216" w:rsidRPr="0036703F" w:rsidRDefault="000C3216" w:rsidP="000C3216">
      <w:pPr>
        <w:snapToGrid w:val="0"/>
        <w:spacing w:after="120" w:line="280" w:lineRule="atLeast"/>
        <w:jc w:val="both"/>
        <w:rPr>
          <w:rFonts w:ascii="Times New Roman" w:eastAsia="等线" w:hAnsi="Times New Roman"/>
          <w:b/>
          <w:i/>
          <w:iCs/>
          <w:sz w:val="21"/>
          <w:szCs w:val="20"/>
          <w:lang w:val="en-GB" w:eastAsia="zh-CN"/>
        </w:rPr>
      </w:pPr>
      <w:r w:rsidRPr="0036703F">
        <w:rPr>
          <w:rFonts w:ascii="Times New Roman" w:eastAsia="MS Mincho" w:hAnsi="Times New Roman"/>
          <w:sz w:val="21"/>
          <w:szCs w:val="20"/>
          <w:lang w:eastAsia="ja-JP"/>
        </w:rPr>
        <w:lastRenderedPageBreak/>
        <w:fldChar w:fldCharType="end"/>
      </w:r>
      <w:r w:rsidRPr="0036703F">
        <w:rPr>
          <w:rFonts w:ascii="Times New Roman" w:eastAsia="MS Mincho" w:hAnsi="Times New Roman"/>
          <w:sz w:val="21"/>
          <w:szCs w:val="20"/>
          <w:lang w:eastAsia="ja-JP"/>
        </w:rPr>
        <w:fldChar w:fldCharType="begin"/>
      </w:r>
      <w:r w:rsidRPr="0036703F">
        <w:rPr>
          <w:rFonts w:ascii="Times New Roman" w:eastAsia="MS Mincho" w:hAnsi="Times New Roman"/>
          <w:sz w:val="21"/>
          <w:szCs w:val="20"/>
          <w:lang w:eastAsia="ja-JP"/>
        </w:rPr>
        <w:instrText xml:space="preserve"> REF PP2 \h  \* MERGEFORMAT </w:instrText>
      </w:r>
      <w:r w:rsidRPr="0036703F">
        <w:rPr>
          <w:rFonts w:ascii="Times New Roman" w:eastAsia="MS Mincho" w:hAnsi="Times New Roman"/>
          <w:sz w:val="21"/>
          <w:szCs w:val="20"/>
          <w:lang w:eastAsia="ja-JP"/>
        </w:rPr>
      </w:r>
      <w:r w:rsidRPr="0036703F">
        <w:rPr>
          <w:rFonts w:ascii="Times New Roman" w:eastAsia="MS Mincho" w:hAnsi="Times New Roman"/>
          <w:sz w:val="21"/>
          <w:szCs w:val="20"/>
          <w:lang w:eastAsia="ja-JP"/>
        </w:rPr>
        <w:fldChar w:fldCharType="separate"/>
      </w:r>
      <w:r w:rsidRPr="0036703F">
        <w:rPr>
          <w:rFonts w:ascii="Times New Roman" w:eastAsia="等线" w:hAnsi="Times New Roman"/>
          <w:b/>
          <w:i/>
          <w:iCs/>
          <w:sz w:val="21"/>
          <w:szCs w:val="20"/>
          <w:lang w:val="en-GB" w:eastAsia="zh-CN"/>
        </w:rPr>
        <w:t>Proposal 2: The specification of the LP-WUS can contain at least the following section:</w:t>
      </w:r>
    </w:p>
    <w:p w14:paraId="62F30CC4" w14:textId="77777777" w:rsidR="000C3216" w:rsidRPr="0036703F" w:rsidRDefault="000C3216" w:rsidP="008D3736">
      <w:pPr>
        <w:numPr>
          <w:ilvl w:val="0"/>
          <w:numId w:val="58"/>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hint="eastAsia"/>
          <w:b/>
          <w:i/>
          <w:iCs/>
          <w:sz w:val="21"/>
          <w:szCs w:val="20"/>
          <w:lang w:val="en-GB" w:eastAsia="zh-CN"/>
        </w:rPr>
        <w:t>G</w:t>
      </w:r>
      <w:r w:rsidRPr="0036703F">
        <w:rPr>
          <w:rFonts w:ascii="Times New Roman" w:eastAsia="等线" w:hAnsi="Times New Roman"/>
          <w:b/>
          <w:i/>
          <w:iCs/>
          <w:sz w:val="21"/>
          <w:szCs w:val="20"/>
          <w:lang w:val="en-GB" w:eastAsia="zh-CN"/>
        </w:rPr>
        <w:t>eneral</w:t>
      </w:r>
    </w:p>
    <w:p w14:paraId="213DA527" w14:textId="77777777" w:rsidR="000C3216" w:rsidRPr="0036703F" w:rsidRDefault="000C3216" w:rsidP="008D3736">
      <w:pPr>
        <w:numPr>
          <w:ilvl w:val="0"/>
          <w:numId w:val="58"/>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Sequence generation</w:t>
      </w:r>
    </w:p>
    <w:p w14:paraId="54F59CDD" w14:textId="77777777" w:rsidR="000C3216" w:rsidRPr="0036703F" w:rsidRDefault="000C3216" w:rsidP="008D3736">
      <w:pPr>
        <w:numPr>
          <w:ilvl w:val="0"/>
          <w:numId w:val="58"/>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hint="eastAsia"/>
          <w:b/>
          <w:i/>
          <w:iCs/>
          <w:sz w:val="21"/>
          <w:szCs w:val="20"/>
          <w:lang w:val="en-GB" w:eastAsia="zh-CN"/>
        </w:rPr>
        <w:t>L</w:t>
      </w:r>
      <w:r w:rsidRPr="0036703F">
        <w:rPr>
          <w:rFonts w:ascii="Times New Roman" w:eastAsia="等线" w:hAnsi="Times New Roman"/>
          <w:b/>
          <w:i/>
          <w:iCs/>
          <w:sz w:val="21"/>
          <w:szCs w:val="20"/>
          <w:lang w:val="en-GB" w:eastAsia="zh-CN"/>
        </w:rPr>
        <w:t>P-WUS format 0/1</w:t>
      </w:r>
    </w:p>
    <w:p w14:paraId="6D8FA000" w14:textId="77777777" w:rsidR="000C3216" w:rsidRPr="0036703F" w:rsidRDefault="000C3216" w:rsidP="000C3216">
      <w:pPr>
        <w:snapToGrid w:val="0"/>
        <w:spacing w:after="120" w:line="280" w:lineRule="atLeast"/>
        <w:jc w:val="both"/>
        <w:rPr>
          <w:rFonts w:ascii="Times New Roman" w:eastAsia="等线" w:hAnsi="Times New Roman"/>
          <w:b/>
          <w:i/>
          <w:iCs/>
          <w:sz w:val="21"/>
          <w:szCs w:val="20"/>
          <w:lang w:val="en-GB" w:eastAsia="zh-CN"/>
        </w:rPr>
      </w:pPr>
      <w:r w:rsidRPr="0036703F">
        <w:rPr>
          <w:rFonts w:ascii="Times New Roman" w:eastAsia="MS Mincho" w:hAnsi="Times New Roman"/>
          <w:sz w:val="21"/>
          <w:szCs w:val="20"/>
          <w:lang w:eastAsia="ja-JP"/>
        </w:rPr>
        <w:fldChar w:fldCharType="end"/>
      </w:r>
      <w:r w:rsidRPr="0036703F">
        <w:rPr>
          <w:rFonts w:ascii="Times New Roman" w:eastAsia="MS Mincho" w:hAnsi="Times New Roman"/>
          <w:sz w:val="21"/>
          <w:szCs w:val="20"/>
          <w:lang w:eastAsia="ja-JP"/>
        </w:rPr>
        <w:fldChar w:fldCharType="begin"/>
      </w:r>
      <w:r w:rsidRPr="0036703F">
        <w:rPr>
          <w:rFonts w:ascii="Times New Roman" w:eastAsia="MS Mincho" w:hAnsi="Times New Roman"/>
          <w:sz w:val="21"/>
          <w:szCs w:val="20"/>
          <w:lang w:eastAsia="ja-JP"/>
        </w:rPr>
        <w:instrText xml:space="preserve"> REF PP3 \h  \* MERGEFORMAT </w:instrText>
      </w:r>
      <w:r w:rsidRPr="0036703F">
        <w:rPr>
          <w:rFonts w:ascii="Times New Roman" w:eastAsia="MS Mincho" w:hAnsi="Times New Roman"/>
          <w:sz w:val="21"/>
          <w:szCs w:val="20"/>
          <w:lang w:eastAsia="ja-JP"/>
        </w:rPr>
      </w:r>
      <w:r w:rsidRPr="0036703F">
        <w:rPr>
          <w:rFonts w:ascii="Times New Roman" w:eastAsia="MS Mincho" w:hAnsi="Times New Roman"/>
          <w:sz w:val="21"/>
          <w:szCs w:val="20"/>
          <w:lang w:eastAsia="ja-JP"/>
        </w:rPr>
        <w:fldChar w:fldCharType="separate"/>
      </w:r>
      <w:r w:rsidRPr="0036703F">
        <w:rPr>
          <w:rFonts w:ascii="Times New Roman" w:eastAsia="等线" w:hAnsi="Times New Roman"/>
          <w:b/>
          <w:i/>
          <w:iCs/>
          <w:sz w:val="21"/>
          <w:szCs w:val="20"/>
          <w:lang w:val="en-GB" w:eastAsia="zh-CN"/>
        </w:rPr>
        <w:t>Proposal 3: The specification of the OOK-1 for the LP-WUS may contain at least the following section:</w:t>
      </w:r>
    </w:p>
    <w:p w14:paraId="39FA1869" w14:textId="77777777" w:rsidR="000C3216" w:rsidRPr="0036703F" w:rsidRDefault="000C3216" w:rsidP="008D3736">
      <w:pPr>
        <w:numPr>
          <w:ilvl w:val="0"/>
          <w:numId w:val="59"/>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hint="eastAsia"/>
          <w:b/>
          <w:i/>
          <w:iCs/>
          <w:sz w:val="21"/>
          <w:szCs w:val="20"/>
          <w:lang w:val="en-GB" w:eastAsia="zh-CN"/>
        </w:rPr>
        <w:t>S</w:t>
      </w:r>
      <w:r w:rsidRPr="0036703F">
        <w:rPr>
          <w:rFonts w:ascii="Times New Roman" w:eastAsia="等线" w:hAnsi="Times New Roman"/>
          <w:b/>
          <w:i/>
          <w:iCs/>
          <w:sz w:val="21"/>
          <w:szCs w:val="20"/>
          <w:lang w:val="en-GB" w:eastAsia="zh-CN"/>
        </w:rPr>
        <w:t>equence modulation</w:t>
      </w:r>
    </w:p>
    <w:p w14:paraId="4A874A16" w14:textId="77777777" w:rsidR="000C3216" w:rsidRPr="0036703F" w:rsidRDefault="000C3216" w:rsidP="008D3736">
      <w:pPr>
        <w:numPr>
          <w:ilvl w:val="0"/>
          <w:numId w:val="59"/>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Mapping to virtual resource blocks if necessary</w:t>
      </w:r>
    </w:p>
    <w:p w14:paraId="433214F2" w14:textId="77777777" w:rsidR="000C3216" w:rsidRPr="0036703F" w:rsidRDefault="000C3216" w:rsidP="008D3736">
      <w:pPr>
        <w:numPr>
          <w:ilvl w:val="0"/>
          <w:numId w:val="59"/>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Mapping to physical resource blocks</w:t>
      </w:r>
    </w:p>
    <w:p w14:paraId="735A516A" w14:textId="77777777" w:rsidR="000C3216" w:rsidRPr="0036703F" w:rsidRDefault="000C3216" w:rsidP="000C3216">
      <w:pPr>
        <w:snapToGrid w:val="0"/>
        <w:spacing w:after="120" w:line="280" w:lineRule="atLeast"/>
        <w:jc w:val="both"/>
        <w:rPr>
          <w:rFonts w:ascii="Times New Roman" w:eastAsia="等线" w:hAnsi="Times New Roman"/>
          <w:b/>
          <w:i/>
          <w:iCs/>
          <w:sz w:val="21"/>
          <w:szCs w:val="20"/>
          <w:lang w:val="en-GB" w:eastAsia="zh-CN"/>
        </w:rPr>
      </w:pPr>
      <w:r w:rsidRPr="0036703F">
        <w:rPr>
          <w:rFonts w:ascii="Times New Roman" w:eastAsia="MS Mincho" w:hAnsi="Times New Roman"/>
          <w:sz w:val="21"/>
          <w:szCs w:val="20"/>
          <w:lang w:eastAsia="ja-JP"/>
        </w:rPr>
        <w:fldChar w:fldCharType="end"/>
      </w:r>
      <w:r w:rsidRPr="0036703F">
        <w:rPr>
          <w:rFonts w:ascii="Times New Roman" w:eastAsia="MS Mincho" w:hAnsi="Times New Roman"/>
          <w:sz w:val="21"/>
          <w:szCs w:val="20"/>
          <w:lang w:eastAsia="ja-JP"/>
        </w:rPr>
        <w:fldChar w:fldCharType="begin"/>
      </w:r>
      <w:r w:rsidRPr="0036703F">
        <w:rPr>
          <w:rFonts w:ascii="Times New Roman" w:eastAsia="MS Mincho" w:hAnsi="Times New Roman"/>
          <w:sz w:val="21"/>
          <w:szCs w:val="20"/>
          <w:lang w:eastAsia="ja-JP"/>
        </w:rPr>
        <w:instrText xml:space="preserve"> REF PP4 \h  \* MERGEFORMAT </w:instrText>
      </w:r>
      <w:r w:rsidRPr="0036703F">
        <w:rPr>
          <w:rFonts w:ascii="Times New Roman" w:eastAsia="MS Mincho" w:hAnsi="Times New Roman"/>
          <w:sz w:val="21"/>
          <w:szCs w:val="20"/>
          <w:lang w:eastAsia="ja-JP"/>
        </w:rPr>
      </w:r>
      <w:r w:rsidRPr="0036703F">
        <w:rPr>
          <w:rFonts w:ascii="Times New Roman" w:eastAsia="MS Mincho" w:hAnsi="Times New Roman"/>
          <w:sz w:val="21"/>
          <w:szCs w:val="20"/>
          <w:lang w:eastAsia="ja-JP"/>
        </w:rPr>
        <w:fldChar w:fldCharType="separate"/>
      </w:r>
      <w:r w:rsidRPr="0036703F">
        <w:rPr>
          <w:rFonts w:ascii="Times New Roman" w:eastAsia="等线" w:hAnsi="Times New Roman"/>
          <w:b/>
          <w:i/>
          <w:iCs/>
          <w:sz w:val="21"/>
          <w:szCs w:val="20"/>
          <w:lang w:val="en-GB" w:eastAsia="zh-CN"/>
        </w:rPr>
        <w:t>Proposal 4: The specification of the OOK-4 for the LP-WUS may contain at least the following section:</w:t>
      </w:r>
    </w:p>
    <w:p w14:paraId="6AF256FA" w14:textId="77777777" w:rsidR="000C3216" w:rsidRPr="0036703F" w:rsidRDefault="000C3216" w:rsidP="008D3736">
      <w:pPr>
        <w:numPr>
          <w:ilvl w:val="0"/>
          <w:numId w:val="60"/>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hint="eastAsia"/>
          <w:b/>
          <w:i/>
          <w:iCs/>
          <w:sz w:val="21"/>
          <w:szCs w:val="20"/>
          <w:lang w:val="en-GB" w:eastAsia="zh-CN"/>
        </w:rPr>
        <w:t>R</w:t>
      </w:r>
      <w:r w:rsidRPr="0036703F">
        <w:rPr>
          <w:rFonts w:ascii="Times New Roman" w:eastAsia="等线" w:hAnsi="Times New Roman"/>
          <w:b/>
          <w:i/>
          <w:iCs/>
          <w:sz w:val="21"/>
          <w:szCs w:val="20"/>
          <w:lang w:val="en-GB" w:eastAsia="zh-CN"/>
        </w:rPr>
        <w:t>ate match to generate signal blocks</w:t>
      </w:r>
    </w:p>
    <w:p w14:paraId="6DFF9E3E" w14:textId="77777777" w:rsidR="000C3216" w:rsidRPr="0036703F" w:rsidRDefault="000C3216" w:rsidP="008D3736">
      <w:pPr>
        <w:numPr>
          <w:ilvl w:val="0"/>
          <w:numId w:val="60"/>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Sequence spread or sequence modulation based on the target signal bandwidth</w:t>
      </w:r>
    </w:p>
    <w:p w14:paraId="0266A03F" w14:textId="77777777" w:rsidR="000C3216" w:rsidRPr="0036703F" w:rsidRDefault="000C3216" w:rsidP="008D3736">
      <w:pPr>
        <w:numPr>
          <w:ilvl w:val="0"/>
          <w:numId w:val="60"/>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 xml:space="preserve">DFT precoder </w:t>
      </w:r>
    </w:p>
    <w:p w14:paraId="361E3DC5" w14:textId="77777777" w:rsidR="000C3216" w:rsidRPr="0036703F" w:rsidRDefault="000C3216" w:rsidP="008D3736">
      <w:pPr>
        <w:numPr>
          <w:ilvl w:val="0"/>
          <w:numId w:val="60"/>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C</w:t>
      </w:r>
      <w:r w:rsidRPr="0036703F">
        <w:rPr>
          <w:rFonts w:ascii="Times New Roman" w:eastAsia="等线" w:hAnsi="Times New Roman" w:hint="eastAsia"/>
          <w:b/>
          <w:i/>
          <w:iCs/>
          <w:sz w:val="21"/>
          <w:szCs w:val="20"/>
          <w:lang w:val="en-GB" w:eastAsia="zh-CN"/>
        </w:rPr>
        <w:t>entral</w:t>
      </w:r>
      <w:r w:rsidRPr="0036703F">
        <w:rPr>
          <w:rFonts w:ascii="Times New Roman" w:eastAsia="等线" w:hAnsi="Times New Roman"/>
          <w:b/>
          <w:i/>
          <w:iCs/>
          <w:sz w:val="21"/>
          <w:szCs w:val="20"/>
          <w:lang w:val="en-GB" w:eastAsia="zh-CN"/>
        </w:rPr>
        <w:t xml:space="preserve"> part repetition</w:t>
      </w:r>
    </w:p>
    <w:p w14:paraId="413480D7" w14:textId="77777777" w:rsidR="000C3216" w:rsidRPr="0036703F" w:rsidRDefault="000C3216" w:rsidP="008D3736">
      <w:pPr>
        <w:numPr>
          <w:ilvl w:val="0"/>
          <w:numId w:val="60"/>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Mapping to virtual resource blocks if necessary</w:t>
      </w:r>
    </w:p>
    <w:p w14:paraId="163F9385" w14:textId="77777777" w:rsidR="000C3216" w:rsidRPr="0036703F" w:rsidRDefault="000C3216" w:rsidP="008D3736">
      <w:pPr>
        <w:numPr>
          <w:ilvl w:val="0"/>
          <w:numId w:val="60"/>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Mapping to physical resource blocks</w:t>
      </w:r>
    </w:p>
    <w:p w14:paraId="200B1FDF" w14:textId="77777777" w:rsidR="000C3216" w:rsidRPr="0036703F" w:rsidRDefault="000C3216" w:rsidP="000C3216">
      <w:pPr>
        <w:snapToGrid w:val="0"/>
        <w:spacing w:after="120" w:line="280" w:lineRule="atLeast"/>
        <w:jc w:val="both"/>
        <w:rPr>
          <w:rFonts w:ascii="Times New Roman" w:eastAsia="等线" w:hAnsi="Times New Roman"/>
          <w:b/>
          <w:i/>
          <w:iCs/>
          <w:sz w:val="21"/>
          <w:szCs w:val="20"/>
          <w:lang w:val="en-GB" w:eastAsia="zh-CN"/>
        </w:rPr>
      </w:pPr>
      <w:r w:rsidRPr="0036703F">
        <w:rPr>
          <w:rFonts w:ascii="Times New Roman" w:eastAsia="MS Mincho" w:hAnsi="Times New Roman"/>
          <w:sz w:val="21"/>
          <w:szCs w:val="20"/>
          <w:lang w:eastAsia="ja-JP"/>
        </w:rPr>
        <w:fldChar w:fldCharType="end"/>
      </w:r>
      <w:r w:rsidRPr="0036703F">
        <w:rPr>
          <w:rFonts w:ascii="Times New Roman" w:eastAsia="MS Mincho" w:hAnsi="Times New Roman"/>
          <w:sz w:val="21"/>
          <w:szCs w:val="20"/>
          <w:lang w:eastAsia="ja-JP"/>
        </w:rPr>
        <w:fldChar w:fldCharType="begin"/>
      </w:r>
      <w:r w:rsidRPr="0036703F">
        <w:rPr>
          <w:rFonts w:ascii="Times New Roman" w:eastAsia="MS Mincho" w:hAnsi="Times New Roman"/>
          <w:sz w:val="21"/>
          <w:szCs w:val="20"/>
          <w:lang w:eastAsia="ja-JP"/>
        </w:rPr>
        <w:instrText xml:space="preserve"> REF PP5 \h  \* MERGEFORMAT </w:instrText>
      </w:r>
      <w:r w:rsidRPr="0036703F">
        <w:rPr>
          <w:rFonts w:ascii="Times New Roman" w:eastAsia="MS Mincho" w:hAnsi="Times New Roman"/>
          <w:sz w:val="21"/>
          <w:szCs w:val="20"/>
          <w:lang w:eastAsia="ja-JP"/>
        </w:rPr>
      </w:r>
      <w:r w:rsidRPr="0036703F">
        <w:rPr>
          <w:rFonts w:ascii="Times New Roman" w:eastAsia="MS Mincho" w:hAnsi="Times New Roman"/>
          <w:sz w:val="21"/>
          <w:szCs w:val="20"/>
          <w:lang w:eastAsia="ja-JP"/>
        </w:rPr>
        <w:fldChar w:fldCharType="separate"/>
      </w:r>
      <w:r w:rsidRPr="0036703F">
        <w:rPr>
          <w:rFonts w:ascii="Times New Roman" w:eastAsia="等线" w:hAnsi="Times New Roman"/>
          <w:b/>
          <w:i/>
          <w:iCs/>
          <w:sz w:val="21"/>
          <w:szCs w:val="20"/>
          <w:lang w:val="en-GB" w:eastAsia="zh-CN"/>
        </w:rPr>
        <w:t>Proposal 5: The scheme ‘central part repetition’ should be supported based on following steps:</w:t>
      </w:r>
    </w:p>
    <w:p w14:paraId="65D27D95" w14:textId="77777777" w:rsidR="000C3216" w:rsidRPr="0036703F" w:rsidRDefault="000C3216" w:rsidP="008D3736">
      <w:pPr>
        <w:numPr>
          <w:ilvl w:val="0"/>
          <w:numId w:val="61"/>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Generate a DFT precoding input with bandwidth R</w:t>
      </w:r>
    </w:p>
    <w:p w14:paraId="5728B995" w14:textId="77777777" w:rsidR="000C3216" w:rsidRPr="0036703F" w:rsidRDefault="000C3216" w:rsidP="008D3736">
      <w:pPr>
        <w:numPr>
          <w:ilvl w:val="0"/>
          <w:numId w:val="61"/>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Generate multiple DFT precoding inputs based on different frequency start position</w:t>
      </w:r>
    </w:p>
    <w:p w14:paraId="50647E04" w14:textId="77777777" w:rsidR="000C3216" w:rsidRPr="0036703F" w:rsidRDefault="000C3216" w:rsidP="008D3736">
      <w:pPr>
        <w:numPr>
          <w:ilvl w:val="0"/>
          <w:numId w:val="61"/>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Cut off the side lobe</w:t>
      </w:r>
    </w:p>
    <w:p w14:paraId="3A434714" w14:textId="77777777" w:rsidR="000C3216" w:rsidRPr="0036703F" w:rsidRDefault="000C3216" w:rsidP="008D3736">
      <w:pPr>
        <w:numPr>
          <w:ilvl w:val="0"/>
          <w:numId w:val="61"/>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Sequential splicing</w:t>
      </w:r>
    </w:p>
    <w:p w14:paraId="420AAC1F" w14:textId="77777777" w:rsidR="000C3216" w:rsidRPr="0036703F" w:rsidRDefault="000C3216" w:rsidP="000C3216">
      <w:pPr>
        <w:snapToGrid w:val="0"/>
        <w:spacing w:after="120" w:line="280" w:lineRule="atLeast"/>
        <w:jc w:val="both"/>
        <w:rPr>
          <w:rFonts w:ascii="Times New Roman" w:eastAsia="等线" w:hAnsi="Times New Roman"/>
          <w:b/>
          <w:i/>
          <w:iCs/>
          <w:sz w:val="21"/>
          <w:szCs w:val="20"/>
          <w:lang w:val="en-GB" w:eastAsia="zh-CN"/>
        </w:rPr>
      </w:pPr>
      <w:r w:rsidRPr="0036703F">
        <w:rPr>
          <w:rFonts w:ascii="Times New Roman" w:eastAsia="MS Mincho" w:hAnsi="Times New Roman"/>
          <w:sz w:val="21"/>
          <w:szCs w:val="20"/>
          <w:lang w:eastAsia="ja-JP"/>
        </w:rPr>
        <w:fldChar w:fldCharType="end"/>
      </w:r>
      <w:r w:rsidRPr="0036703F">
        <w:rPr>
          <w:rFonts w:ascii="Times New Roman" w:eastAsia="MS Mincho" w:hAnsi="Times New Roman"/>
          <w:sz w:val="21"/>
          <w:szCs w:val="20"/>
          <w:lang w:eastAsia="ja-JP"/>
        </w:rPr>
        <w:fldChar w:fldCharType="begin"/>
      </w:r>
      <w:r w:rsidRPr="0036703F">
        <w:rPr>
          <w:rFonts w:ascii="Times New Roman" w:eastAsia="MS Mincho" w:hAnsi="Times New Roman"/>
          <w:sz w:val="21"/>
          <w:szCs w:val="20"/>
          <w:lang w:eastAsia="ja-JP"/>
        </w:rPr>
        <w:instrText xml:space="preserve"> REF PP6 \h  \* MERGEFORMAT </w:instrText>
      </w:r>
      <w:r w:rsidRPr="0036703F">
        <w:rPr>
          <w:rFonts w:ascii="Times New Roman" w:eastAsia="MS Mincho" w:hAnsi="Times New Roman"/>
          <w:sz w:val="21"/>
          <w:szCs w:val="20"/>
          <w:lang w:eastAsia="ja-JP"/>
        </w:rPr>
      </w:r>
      <w:r w:rsidRPr="0036703F">
        <w:rPr>
          <w:rFonts w:ascii="Times New Roman" w:eastAsia="MS Mincho" w:hAnsi="Times New Roman"/>
          <w:sz w:val="21"/>
          <w:szCs w:val="20"/>
          <w:lang w:eastAsia="ja-JP"/>
        </w:rPr>
        <w:fldChar w:fldCharType="separate"/>
      </w:r>
      <w:r w:rsidRPr="0036703F">
        <w:rPr>
          <w:rFonts w:ascii="Times New Roman" w:eastAsia="等线" w:hAnsi="Times New Roman"/>
          <w:b/>
          <w:i/>
          <w:iCs/>
          <w:sz w:val="21"/>
          <w:szCs w:val="20"/>
          <w:lang w:val="en-GB" w:eastAsia="zh-CN"/>
        </w:rPr>
        <w:t xml:space="preserve">Proposal 6: Different SCS of a CP-OFDM symbol used for LP-WUS/LP-SS generation to the SCS used for other NR transmissions in the same CP-OFDM symbol is not supported. </w:t>
      </w:r>
    </w:p>
    <w:p w14:paraId="2E7A03A5" w14:textId="77777777" w:rsidR="000C3216" w:rsidRPr="0036703F" w:rsidRDefault="000C3216" w:rsidP="000C3216">
      <w:pPr>
        <w:snapToGrid w:val="0"/>
        <w:spacing w:after="120" w:line="280" w:lineRule="atLeast"/>
        <w:jc w:val="both"/>
        <w:rPr>
          <w:rFonts w:ascii="Times New Roman" w:eastAsia="等线" w:hAnsi="Times New Roman"/>
          <w:b/>
          <w:i/>
          <w:iCs/>
          <w:sz w:val="21"/>
          <w:szCs w:val="20"/>
          <w:lang w:val="en-GB" w:eastAsia="zh-CN"/>
        </w:rPr>
      </w:pPr>
      <w:r w:rsidRPr="0036703F">
        <w:rPr>
          <w:rFonts w:ascii="Times New Roman" w:eastAsia="MS Mincho" w:hAnsi="Times New Roman"/>
          <w:sz w:val="21"/>
          <w:szCs w:val="20"/>
          <w:lang w:eastAsia="ja-JP"/>
        </w:rPr>
        <w:fldChar w:fldCharType="end"/>
      </w:r>
      <w:r w:rsidRPr="0036703F">
        <w:rPr>
          <w:rFonts w:ascii="Times New Roman" w:eastAsia="MS Mincho" w:hAnsi="Times New Roman"/>
          <w:sz w:val="21"/>
          <w:szCs w:val="20"/>
          <w:lang w:eastAsia="ja-JP"/>
        </w:rPr>
        <w:fldChar w:fldCharType="begin"/>
      </w:r>
      <w:r w:rsidRPr="0036703F">
        <w:rPr>
          <w:rFonts w:ascii="Times New Roman" w:eastAsia="MS Mincho" w:hAnsi="Times New Roman"/>
          <w:sz w:val="21"/>
          <w:szCs w:val="20"/>
          <w:lang w:eastAsia="ja-JP"/>
        </w:rPr>
        <w:instrText xml:space="preserve"> REF PP7 \h  \* MERGEFORMAT </w:instrText>
      </w:r>
      <w:r w:rsidRPr="0036703F">
        <w:rPr>
          <w:rFonts w:ascii="Times New Roman" w:eastAsia="MS Mincho" w:hAnsi="Times New Roman"/>
          <w:sz w:val="21"/>
          <w:szCs w:val="20"/>
          <w:lang w:eastAsia="ja-JP"/>
        </w:rPr>
      </w:r>
      <w:r w:rsidRPr="0036703F">
        <w:rPr>
          <w:rFonts w:ascii="Times New Roman" w:eastAsia="MS Mincho" w:hAnsi="Times New Roman"/>
          <w:sz w:val="21"/>
          <w:szCs w:val="20"/>
          <w:lang w:eastAsia="ja-JP"/>
        </w:rPr>
        <w:fldChar w:fldCharType="separate"/>
      </w:r>
      <w:r w:rsidRPr="0036703F">
        <w:rPr>
          <w:rFonts w:ascii="Times New Roman" w:eastAsia="等线" w:hAnsi="Times New Roman"/>
          <w:b/>
          <w:i/>
          <w:iCs/>
          <w:sz w:val="21"/>
          <w:szCs w:val="20"/>
          <w:lang w:val="en-GB" w:eastAsia="zh-CN"/>
        </w:rPr>
        <w:t xml:space="preserve">Proposal </w:t>
      </w:r>
      <w:r w:rsidRPr="0036703F">
        <w:rPr>
          <w:rFonts w:ascii="Times New Roman" w:eastAsia="等线" w:hAnsi="Times New Roman"/>
          <w:b/>
          <w:i/>
          <w:iCs/>
          <w:noProof/>
          <w:sz w:val="21"/>
          <w:szCs w:val="20"/>
          <w:lang w:val="en-GB" w:eastAsia="zh-CN"/>
        </w:rPr>
        <w:t>7</w:t>
      </w:r>
      <w:r w:rsidRPr="0036703F">
        <w:rPr>
          <w:rFonts w:ascii="Times New Roman" w:eastAsia="等线" w:hAnsi="Times New Roman"/>
          <w:b/>
          <w:i/>
          <w:iCs/>
          <w:sz w:val="21"/>
          <w:szCs w:val="20"/>
          <w:lang w:val="en-GB" w:eastAsia="zh-CN"/>
        </w:rPr>
        <w:t>: OOK-1 is preferred for the LP-SS generation method due to its robustness.</w:t>
      </w:r>
    </w:p>
    <w:p w14:paraId="19EA9760" w14:textId="77777777" w:rsidR="000C3216" w:rsidRPr="0036703F" w:rsidRDefault="000C3216" w:rsidP="008D3736">
      <w:pPr>
        <w:numPr>
          <w:ilvl w:val="0"/>
          <w:numId w:val="62"/>
        </w:numPr>
        <w:overflowPunct w:val="0"/>
        <w:autoSpaceDE w:val="0"/>
        <w:autoSpaceDN w:val="0"/>
        <w:adjustRightInd w:val="0"/>
        <w:snapToGrid w:val="0"/>
        <w:spacing w:after="120" w:line="28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hint="eastAsia"/>
          <w:b/>
          <w:i/>
          <w:iCs/>
          <w:sz w:val="21"/>
          <w:szCs w:val="20"/>
          <w:lang w:val="en-GB" w:eastAsia="zh-CN"/>
        </w:rPr>
        <w:t>O</w:t>
      </w:r>
      <w:r w:rsidRPr="0036703F">
        <w:rPr>
          <w:rFonts w:ascii="Times New Roman" w:eastAsia="等线" w:hAnsi="Times New Roman"/>
          <w:b/>
          <w:i/>
          <w:iCs/>
          <w:sz w:val="21"/>
          <w:szCs w:val="20"/>
          <w:lang w:val="en-GB" w:eastAsia="zh-CN"/>
        </w:rPr>
        <w:t>OK-4 is not precluded if more information bits is required in the LP-SS signals.</w:t>
      </w:r>
    </w:p>
    <w:p w14:paraId="57BE0DD3" w14:textId="77777777" w:rsidR="000C3216" w:rsidRPr="0036703F" w:rsidRDefault="000C3216" w:rsidP="000C3216">
      <w:pPr>
        <w:overflowPunct w:val="0"/>
        <w:autoSpaceDE w:val="0"/>
        <w:autoSpaceDN w:val="0"/>
        <w:adjustRightInd w:val="0"/>
        <w:spacing w:before="120" w:after="120"/>
        <w:jc w:val="both"/>
        <w:textAlignment w:val="baseline"/>
        <w:rPr>
          <w:rFonts w:ascii="Times New Roman" w:eastAsia="等线" w:hAnsi="Times New Roman"/>
          <w:b/>
          <w:i/>
          <w:iCs/>
          <w:sz w:val="21"/>
          <w:szCs w:val="20"/>
          <w:lang w:val="en-GB" w:eastAsia="zh-CN"/>
        </w:rPr>
      </w:pPr>
      <w:r w:rsidRPr="0036703F">
        <w:rPr>
          <w:rFonts w:ascii="Times New Roman" w:eastAsia="MS Mincho" w:hAnsi="Times New Roman"/>
          <w:b/>
          <w:sz w:val="21"/>
          <w:szCs w:val="20"/>
          <w:lang w:val="x-none" w:eastAsia="ja-JP"/>
        </w:rPr>
        <w:fldChar w:fldCharType="end"/>
      </w:r>
      <w:r w:rsidRPr="0036703F">
        <w:rPr>
          <w:rFonts w:ascii="Times New Roman" w:eastAsia="MS Mincho" w:hAnsi="Times New Roman"/>
          <w:b/>
          <w:sz w:val="21"/>
          <w:szCs w:val="20"/>
          <w:lang w:val="x-none" w:eastAsia="ja-JP"/>
        </w:rPr>
        <w:fldChar w:fldCharType="begin"/>
      </w:r>
      <w:r w:rsidRPr="0036703F">
        <w:rPr>
          <w:rFonts w:ascii="Times New Roman" w:eastAsia="MS Mincho" w:hAnsi="Times New Roman"/>
          <w:b/>
          <w:sz w:val="21"/>
          <w:szCs w:val="20"/>
          <w:lang w:val="x-none" w:eastAsia="ja-JP"/>
        </w:rPr>
        <w:instrText xml:space="preserve"> REF PP8 \h  \* MERGEFORMAT </w:instrText>
      </w:r>
      <w:r w:rsidRPr="0036703F">
        <w:rPr>
          <w:rFonts w:ascii="Times New Roman" w:eastAsia="MS Mincho" w:hAnsi="Times New Roman"/>
          <w:b/>
          <w:sz w:val="21"/>
          <w:szCs w:val="20"/>
          <w:lang w:val="x-none" w:eastAsia="ja-JP"/>
        </w:rPr>
      </w:r>
      <w:r w:rsidRPr="0036703F">
        <w:rPr>
          <w:rFonts w:ascii="Times New Roman" w:eastAsia="MS Mincho" w:hAnsi="Times New Roman"/>
          <w:b/>
          <w:sz w:val="21"/>
          <w:szCs w:val="20"/>
          <w:lang w:val="x-none" w:eastAsia="ja-JP"/>
        </w:rPr>
        <w:fldChar w:fldCharType="separate"/>
      </w:r>
      <w:r w:rsidRPr="0036703F">
        <w:rPr>
          <w:rFonts w:ascii="Times New Roman" w:eastAsia="等线" w:hAnsi="Times New Roman"/>
          <w:b/>
          <w:i/>
          <w:iCs/>
          <w:sz w:val="21"/>
          <w:szCs w:val="20"/>
          <w:lang w:val="en-GB" w:eastAsia="zh-CN"/>
        </w:rPr>
        <w:t xml:space="preserve">Proposal </w:t>
      </w:r>
      <w:r w:rsidRPr="0036703F">
        <w:rPr>
          <w:rFonts w:ascii="Times New Roman" w:eastAsia="等线" w:hAnsi="Times New Roman"/>
          <w:b/>
          <w:i/>
          <w:iCs/>
          <w:noProof/>
          <w:sz w:val="21"/>
          <w:szCs w:val="20"/>
          <w:lang w:val="en-GB" w:eastAsia="zh-CN"/>
        </w:rPr>
        <w:t>8</w:t>
      </w:r>
      <w:r w:rsidRPr="0036703F">
        <w:rPr>
          <w:rFonts w:ascii="Times New Roman" w:eastAsia="等线" w:hAnsi="Times New Roman"/>
          <w:b/>
          <w:i/>
          <w:iCs/>
          <w:sz w:val="21"/>
          <w:szCs w:val="20"/>
          <w:lang w:val="en-GB" w:eastAsia="zh-CN"/>
        </w:rPr>
        <w:t xml:space="preserve">: Not considering overlaid OFDM sequence </w:t>
      </w:r>
      <w:r w:rsidRPr="0036703F">
        <w:rPr>
          <w:rFonts w:ascii="Times New Roman" w:eastAsia="等线" w:hAnsi="Times New Roman" w:hint="eastAsia"/>
          <w:b/>
          <w:i/>
          <w:iCs/>
          <w:sz w:val="21"/>
          <w:szCs w:val="20"/>
          <w:lang w:val="en-GB" w:eastAsia="zh-CN"/>
        </w:rPr>
        <w:t>design</w:t>
      </w:r>
      <w:r w:rsidRPr="0036703F">
        <w:rPr>
          <w:rFonts w:ascii="Times New Roman" w:eastAsia="等线" w:hAnsi="Times New Roman"/>
          <w:b/>
          <w:i/>
          <w:iCs/>
          <w:sz w:val="21"/>
          <w:szCs w:val="20"/>
          <w:lang w:val="en-GB" w:eastAsia="zh-CN"/>
        </w:rPr>
        <w:t xml:space="preserve"> in the LP-SS design.</w:t>
      </w:r>
    </w:p>
    <w:p w14:paraId="31252A39" w14:textId="77777777" w:rsidR="000C3216" w:rsidRPr="0036703F" w:rsidRDefault="000C3216" w:rsidP="000C3216">
      <w:pPr>
        <w:overflowPunct w:val="0"/>
        <w:autoSpaceDE w:val="0"/>
        <w:autoSpaceDN w:val="0"/>
        <w:adjustRightInd w:val="0"/>
        <w:spacing w:before="120" w:after="120"/>
        <w:jc w:val="both"/>
        <w:textAlignment w:val="baseline"/>
        <w:rPr>
          <w:rFonts w:ascii="Times New Roman" w:eastAsia="等线" w:hAnsi="Times New Roman"/>
          <w:b/>
          <w:i/>
          <w:iCs/>
          <w:sz w:val="21"/>
          <w:szCs w:val="20"/>
          <w:lang w:val="en-GB" w:eastAsia="zh-CN"/>
        </w:rPr>
      </w:pPr>
      <w:r w:rsidRPr="0036703F">
        <w:rPr>
          <w:rFonts w:ascii="Times New Roman" w:eastAsia="MS Mincho" w:hAnsi="Times New Roman"/>
          <w:b/>
          <w:sz w:val="21"/>
          <w:szCs w:val="20"/>
          <w:lang w:val="x-none" w:eastAsia="ja-JP"/>
        </w:rPr>
        <w:fldChar w:fldCharType="end"/>
      </w:r>
      <w:r w:rsidRPr="0036703F">
        <w:rPr>
          <w:rFonts w:ascii="Times New Roman" w:eastAsia="MS Mincho" w:hAnsi="Times New Roman"/>
          <w:b/>
          <w:sz w:val="21"/>
          <w:szCs w:val="20"/>
          <w:lang w:val="x-none" w:eastAsia="ja-JP"/>
        </w:rPr>
        <w:fldChar w:fldCharType="begin"/>
      </w:r>
      <w:r w:rsidRPr="0036703F">
        <w:rPr>
          <w:rFonts w:ascii="Times New Roman" w:eastAsia="MS Mincho" w:hAnsi="Times New Roman"/>
          <w:b/>
          <w:sz w:val="21"/>
          <w:szCs w:val="20"/>
          <w:lang w:val="x-none" w:eastAsia="ja-JP"/>
        </w:rPr>
        <w:instrText xml:space="preserve"> REF PP9 \h  \* MERGEFORMAT </w:instrText>
      </w:r>
      <w:r w:rsidRPr="0036703F">
        <w:rPr>
          <w:rFonts w:ascii="Times New Roman" w:eastAsia="MS Mincho" w:hAnsi="Times New Roman"/>
          <w:b/>
          <w:sz w:val="21"/>
          <w:szCs w:val="20"/>
          <w:lang w:val="x-none" w:eastAsia="ja-JP"/>
        </w:rPr>
      </w:r>
      <w:r w:rsidRPr="0036703F">
        <w:rPr>
          <w:rFonts w:ascii="Times New Roman" w:eastAsia="MS Mincho" w:hAnsi="Times New Roman"/>
          <w:b/>
          <w:sz w:val="21"/>
          <w:szCs w:val="20"/>
          <w:lang w:val="x-none" w:eastAsia="ja-JP"/>
        </w:rPr>
        <w:fldChar w:fldCharType="separate"/>
      </w:r>
      <w:r w:rsidRPr="0036703F">
        <w:rPr>
          <w:rFonts w:ascii="Times New Roman" w:eastAsia="等线" w:hAnsi="Times New Roman"/>
          <w:b/>
          <w:i/>
          <w:iCs/>
          <w:sz w:val="21"/>
          <w:szCs w:val="20"/>
          <w:lang w:val="en-GB" w:eastAsia="zh-CN"/>
        </w:rPr>
        <w:t xml:space="preserve">Proposal </w:t>
      </w:r>
      <w:r w:rsidRPr="0036703F">
        <w:rPr>
          <w:rFonts w:ascii="Times New Roman" w:eastAsia="等线" w:hAnsi="Times New Roman"/>
          <w:b/>
          <w:i/>
          <w:iCs/>
          <w:noProof/>
          <w:sz w:val="21"/>
          <w:szCs w:val="20"/>
          <w:lang w:val="en-GB" w:eastAsia="zh-CN"/>
        </w:rPr>
        <w:t>9</w:t>
      </w:r>
      <w:r w:rsidRPr="0036703F">
        <w:rPr>
          <w:rFonts w:ascii="Times New Roman" w:eastAsia="等线" w:hAnsi="Times New Roman"/>
          <w:b/>
          <w:i/>
          <w:iCs/>
          <w:sz w:val="21"/>
          <w:szCs w:val="20"/>
          <w:lang w:val="en-GB" w:eastAsia="zh-CN"/>
        </w:rPr>
        <w:t>: The LP-SS sequence design can refer to the LP-WUS overlaid OFDM sequence design method with the following adjustment:</w:t>
      </w:r>
    </w:p>
    <w:p w14:paraId="79D1ACFD" w14:textId="77777777" w:rsidR="000C3216" w:rsidRPr="0036703F" w:rsidRDefault="000C3216" w:rsidP="008D3736">
      <w:pPr>
        <w:widowControl w:val="0"/>
        <w:numPr>
          <w:ilvl w:val="0"/>
          <w:numId w:val="63"/>
        </w:numPr>
        <w:overflowPunct w:val="0"/>
        <w:autoSpaceDE w:val="0"/>
        <w:autoSpaceDN w:val="0"/>
        <w:adjustRightInd w:val="0"/>
        <w:spacing w:after="120" w:line="24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Shorten the sequence length</w:t>
      </w:r>
    </w:p>
    <w:p w14:paraId="7BE64F68" w14:textId="77777777" w:rsidR="000C3216" w:rsidRPr="0036703F" w:rsidRDefault="000C3216" w:rsidP="008D3736">
      <w:pPr>
        <w:widowControl w:val="0"/>
        <w:numPr>
          <w:ilvl w:val="0"/>
          <w:numId w:val="63"/>
        </w:numPr>
        <w:overflowPunct w:val="0"/>
        <w:autoSpaceDE w:val="0"/>
        <w:autoSpaceDN w:val="0"/>
        <w:adjustRightInd w:val="0"/>
        <w:spacing w:after="120" w:line="240" w:lineRule="atLeast"/>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hint="eastAsia"/>
          <w:b/>
          <w:i/>
          <w:iCs/>
          <w:sz w:val="21"/>
          <w:szCs w:val="20"/>
          <w:lang w:val="en-GB" w:eastAsia="zh-CN"/>
        </w:rPr>
        <w:t>E</w:t>
      </w:r>
      <w:r w:rsidRPr="0036703F">
        <w:rPr>
          <w:rFonts w:ascii="Times New Roman" w:eastAsia="等线" w:hAnsi="Times New Roman"/>
          <w:b/>
          <w:i/>
          <w:iCs/>
          <w:sz w:val="21"/>
          <w:szCs w:val="20"/>
          <w:lang w:val="en-GB" w:eastAsia="zh-CN"/>
        </w:rPr>
        <w:t>liminate the information bits.</w:t>
      </w:r>
    </w:p>
    <w:p w14:paraId="4D813F64" w14:textId="77777777" w:rsidR="000C3216" w:rsidRPr="0036703F" w:rsidRDefault="000C3216" w:rsidP="000C3216">
      <w:pPr>
        <w:overflowPunct w:val="0"/>
        <w:autoSpaceDE w:val="0"/>
        <w:autoSpaceDN w:val="0"/>
        <w:adjustRightInd w:val="0"/>
        <w:spacing w:before="120" w:after="120"/>
        <w:jc w:val="both"/>
        <w:textAlignment w:val="baseline"/>
        <w:rPr>
          <w:rFonts w:ascii="Times New Roman" w:eastAsia="等线" w:hAnsi="Times New Roman"/>
          <w:b/>
          <w:i/>
          <w:iCs/>
          <w:sz w:val="21"/>
          <w:szCs w:val="20"/>
          <w:lang w:val="en-GB" w:eastAsia="zh-CN"/>
        </w:rPr>
      </w:pPr>
      <w:r w:rsidRPr="0036703F">
        <w:rPr>
          <w:rFonts w:ascii="Times New Roman" w:eastAsia="MS Mincho" w:hAnsi="Times New Roman"/>
          <w:b/>
          <w:sz w:val="21"/>
          <w:szCs w:val="20"/>
          <w:lang w:val="x-none" w:eastAsia="ja-JP"/>
        </w:rPr>
        <w:fldChar w:fldCharType="end"/>
      </w:r>
      <w:r w:rsidRPr="0036703F">
        <w:rPr>
          <w:rFonts w:ascii="Times New Roman" w:eastAsia="MS Mincho" w:hAnsi="Times New Roman"/>
          <w:b/>
          <w:sz w:val="21"/>
          <w:szCs w:val="20"/>
          <w:lang w:val="x-none" w:eastAsia="ja-JP"/>
        </w:rPr>
        <w:fldChar w:fldCharType="begin"/>
      </w:r>
      <w:r w:rsidRPr="0036703F">
        <w:rPr>
          <w:rFonts w:ascii="Times New Roman" w:eastAsia="MS Mincho" w:hAnsi="Times New Roman"/>
          <w:b/>
          <w:sz w:val="21"/>
          <w:szCs w:val="20"/>
          <w:lang w:val="x-none" w:eastAsia="ja-JP"/>
        </w:rPr>
        <w:instrText xml:space="preserve"> REF PP10 \h  \* MERGEFORMAT </w:instrText>
      </w:r>
      <w:r w:rsidRPr="0036703F">
        <w:rPr>
          <w:rFonts w:ascii="Times New Roman" w:eastAsia="MS Mincho" w:hAnsi="Times New Roman"/>
          <w:b/>
          <w:sz w:val="21"/>
          <w:szCs w:val="20"/>
          <w:lang w:val="x-none" w:eastAsia="ja-JP"/>
        </w:rPr>
      </w:r>
      <w:r w:rsidRPr="0036703F">
        <w:rPr>
          <w:rFonts w:ascii="Times New Roman" w:eastAsia="MS Mincho" w:hAnsi="Times New Roman"/>
          <w:b/>
          <w:sz w:val="21"/>
          <w:szCs w:val="20"/>
          <w:lang w:val="x-none" w:eastAsia="ja-JP"/>
        </w:rPr>
        <w:fldChar w:fldCharType="separate"/>
      </w:r>
      <w:r w:rsidRPr="0036703F">
        <w:rPr>
          <w:rFonts w:ascii="Times New Roman" w:eastAsia="等线" w:hAnsi="Times New Roman"/>
          <w:b/>
          <w:i/>
          <w:iCs/>
          <w:sz w:val="21"/>
          <w:szCs w:val="20"/>
          <w:lang w:val="en-GB" w:eastAsia="zh-CN"/>
        </w:rPr>
        <w:t xml:space="preserve">Proposal </w:t>
      </w:r>
      <w:r w:rsidRPr="0036703F">
        <w:rPr>
          <w:rFonts w:ascii="Times New Roman" w:eastAsia="等线" w:hAnsi="Times New Roman"/>
          <w:b/>
          <w:i/>
          <w:iCs/>
          <w:noProof/>
          <w:sz w:val="21"/>
          <w:szCs w:val="20"/>
          <w:lang w:val="en-GB" w:eastAsia="zh-CN"/>
        </w:rPr>
        <w:t>10</w:t>
      </w:r>
      <w:r w:rsidRPr="0036703F">
        <w:rPr>
          <w:rFonts w:ascii="Times New Roman" w:eastAsia="等线" w:hAnsi="Times New Roman"/>
          <w:b/>
          <w:i/>
          <w:iCs/>
          <w:sz w:val="21"/>
          <w:szCs w:val="20"/>
          <w:lang w:val="en-GB" w:eastAsia="zh-CN"/>
        </w:rPr>
        <w:t>: Whether a preamble is needed should be based on the specific scenario.</w:t>
      </w:r>
    </w:p>
    <w:p w14:paraId="7269CDD8" w14:textId="77777777" w:rsidR="000C3216" w:rsidRPr="0036703F" w:rsidRDefault="000C3216" w:rsidP="008D3736">
      <w:pPr>
        <w:numPr>
          <w:ilvl w:val="0"/>
          <w:numId w:val="64"/>
        </w:numPr>
        <w:overflowPunct w:val="0"/>
        <w:autoSpaceDE w:val="0"/>
        <w:autoSpaceDN w:val="0"/>
        <w:adjustRightInd w:val="0"/>
        <w:spacing w:before="120" w:after="120"/>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Option 1 is selected if T1+T2 &gt; tolerance value</w:t>
      </w:r>
    </w:p>
    <w:p w14:paraId="600AD499" w14:textId="77777777" w:rsidR="000C3216" w:rsidRPr="0036703F" w:rsidRDefault="000C3216" w:rsidP="008D3736">
      <w:pPr>
        <w:numPr>
          <w:ilvl w:val="0"/>
          <w:numId w:val="64"/>
        </w:numPr>
        <w:overflowPunct w:val="0"/>
        <w:autoSpaceDE w:val="0"/>
        <w:autoSpaceDN w:val="0"/>
        <w:adjustRightInd w:val="0"/>
        <w:spacing w:before="120" w:after="120"/>
        <w:jc w:val="both"/>
        <w:textAlignment w:val="baseline"/>
        <w:rPr>
          <w:rFonts w:ascii="Times New Roman" w:eastAsia="等线" w:hAnsi="Times New Roman"/>
          <w:b/>
          <w:i/>
          <w:iCs/>
          <w:sz w:val="21"/>
          <w:szCs w:val="20"/>
          <w:lang w:val="en-GB" w:eastAsia="zh-CN"/>
        </w:rPr>
      </w:pPr>
      <w:r w:rsidRPr="0036703F">
        <w:rPr>
          <w:rFonts w:ascii="Times New Roman" w:eastAsia="等线" w:hAnsi="Times New Roman"/>
          <w:b/>
          <w:i/>
          <w:iCs/>
          <w:sz w:val="21"/>
          <w:szCs w:val="20"/>
          <w:lang w:val="en-GB" w:eastAsia="zh-CN"/>
        </w:rPr>
        <w:t>Option 2 is selected if T1+T2 &lt; tolerance value</w:t>
      </w:r>
    </w:p>
    <w:p w14:paraId="1A8AD89C" w14:textId="77777777" w:rsidR="000C3216" w:rsidRPr="0036703F" w:rsidRDefault="000C3216" w:rsidP="000C3216">
      <w:pPr>
        <w:overflowPunct w:val="0"/>
        <w:autoSpaceDE w:val="0"/>
        <w:autoSpaceDN w:val="0"/>
        <w:adjustRightInd w:val="0"/>
        <w:spacing w:before="120" w:after="120"/>
        <w:jc w:val="both"/>
        <w:textAlignment w:val="baseline"/>
        <w:rPr>
          <w:rFonts w:ascii="Times New Roman" w:eastAsia="等线" w:hAnsi="Times New Roman"/>
          <w:b/>
          <w:i/>
          <w:iCs/>
          <w:sz w:val="21"/>
          <w:szCs w:val="20"/>
          <w:lang w:val="en-GB" w:eastAsia="zh-CN"/>
        </w:rPr>
      </w:pPr>
      <w:r w:rsidRPr="0036703F">
        <w:rPr>
          <w:rFonts w:ascii="Times New Roman" w:eastAsia="MS Mincho" w:hAnsi="Times New Roman"/>
          <w:b/>
          <w:sz w:val="21"/>
          <w:szCs w:val="20"/>
          <w:lang w:val="x-none" w:eastAsia="ja-JP"/>
        </w:rPr>
        <w:fldChar w:fldCharType="end"/>
      </w:r>
      <w:r w:rsidRPr="0036703F">
        <w:rPr>
          <w:rFonts w:ascii="Times New Roman" w:eastAsia="MS Mincho" w:hAnsi="Times New Roman"/>
          <w:b/>
          <w:sz w:val="21"/>
          <w:szCs w:val="20"/>
          <w:lang w:val="x-none" w:eastAsia="ja-JP"/>
        </w:rPr>
        <w:fldChar w:fldCharType="begin"/>
      </w:r>
      <w:r w:rsidRPr="0036703F">
        <w:rPr>
          <w:rFonts w:ascii="Times New Roman" w:eastAsia="MS Mincho" w:hAnsi="Times New Roman"/>
          <w:b/>
          <w:sz w:val="21"/>
          <w:szCs w:val="20"/>
          <w:lang w:val="x-none" w:eastAsia="ja-JP"/>
        </w:rPr>
        <w:instrText xml:space="preserve"> REF PP11 \h  \* MERGEFORMAT </w:instrText>
      </w:r>
      <w:r w:rsidRPr="0036703F">
        <w:rPr>
          <w:rFonts w:ascii="Times New Roman" w:eastAsia="MS Mincho" w:hAnsi="Times New Roman"/>
          <w:b/>
          <w:sz w:val="21"/>
          <w:szCs w:val="20"/>
          <w:lang w:val="x-none" w:eastAsia="ja-JP"/>
        </w:rPr>
      </w:r>
      <w:r w:rsidRPr="0036703F">
        <w:rPr>
          <w:rFonts w:ascii="Times New Roman" w:eastAsia="MS Mincho" w:hAnsi="Times New Roman"/>
          <w:b/>
          <w:sz w:val="21"/>
          <w:szCs w:val="20"/>
          <w:lang w:val="x-none" w:eastAsia="ja-JP"/>
        </w:rPr>
        <w:fldChar w:fldCharType="separate"/>
      </w:r>
      <w:r w:rsidRPr="0036703F">
        <w:rPr>
          <w:rFonts w:ascii="Times New Roman" w:eastAsia="等线" w:hAnsi="Times New Roman"/>
          <w:b/>
          <w:i/>
          <w:iCs/>
          <w:sz w:val="21"/>
          <w:szCs w:val="20"/>
          <w:lang w:val="en-GB" w:eastAsia="zh-CN"/>
        </w:rPr>
        <w:t>Proposal 11: Only duty-cycled monitoring is better to be utilized in the monitor mechanism.</w:t>
      </w:r>
    </w:p>
    <w:p w14:paraId="5BA4A925" w14:textId="77777777" w:rsidR="000C3216" w:rsidRDefault="000C3216" w:rsidP="000C3216">
      <w:pPr>
        <w:spacing w:after="120"/>
        <w:jc w:val="both"/>
        <w:rPr>
          <w:rFonts w:ascii="等线 Light" w:eastAsia="等线" w:hAnsi="等线 Light"/>
          <w:iCs/>
          <w:kern w:val="2"/>
          <w:szCs w:val="20"/>
          <w:lang w:val="en-GB" w:eastAsia="zh-CN"/>
        </w:rPr>
      </w:pPr>
      <w:r w:rsidRPr="0036703F">
        <w:rPr>
          <w:rFonts w:ascii="Times New Roman" w:eastAsia="MS Mincho" w:hAnsi="Times New Roman"/>
          <w:sz w:val="21"/>
          <w:szCs w:val="20"/>
          <w:lang w:eastAsia="ja-JP"/>
        </w:rPr>
        <w:fldChar w:fldCharType="end"/>
      </w:r>
    </w:p>
    <w:p w14:paraId="56F9CD6D" w14:textId="77777777" w:rsidR="000C3216" w:rsidRPr="00F30DB7" w:rsidRDefault="000C3216" w:rsidP="000C3216">
      <w:pPr>
        <w:spacing w:after="120"/>
        <w:jc w:val="both"/>
        <w:rPr>
          <w:rFonts w:eastAsiaTheme="minorEastAsia"/>
          <w:lang w:eastAsia="zh-CN"/>
        </w:rPr>
      </w:pPr>
    </w:p>
    <w:p w14:paraId="484AB865"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092FEF">
        <w:rPr>
          <w:rFonts w:ascii="Arial" w:eastAsia="MS Mincho" w:hAnsi="Arial" w:cs="Arial"/>
          <w:b/>
          <w:bCs/>
          <w:iCs/>
          <w:szCs w:val="28"/>
          <w:lang w:eastAsia="zh-CN"/>
        </w:rPr>
        <w:lastRenderedPageBreak/>
        <w:t>R1-2402574</w:t>
      </w:r>
      <w:r w:rsidRPr="00F30DB7">
        <w:rPr>
          <w:rFonts w:ascii="Arial" w:eastAsia="MS Mincho" w:hAnsi="Arial" w:cs="Arial"/>
          <w:b/>
          <w:bCs/>
          <w:iCs/>
          <w:szCs w:val="28"/>
          <w:lang w:eastAsia="zh-CN"/>
        </w:rPr>
        <w:t xml:space="preserve"> CMCC</w:t>
      </w:r>
    </w:p>
    <w:p w14:paraId="7590E6CF" w14:textId="77777777" w:rsidR="000C3216" w:rsidRPr="009A48AE" w:rsidRDefault="000C3216" w:rsidP="000C3216">
      <w:pPr>
        <w:spacing w:before="120" w:after="180"/>
        <w:jc w:val="both"/>
        <w:rPr>
          <w:rFonts w:ascii="Times New Roman" w:eastAsia="宋体" w:hAnsi="Times New Roman"/>
          <w:b/>
          <w:bCs/>
          <w:szCs w:val="20"/>
          <w:lang w:val="en-GB" w:eastAsia="zh-CN"/>
        </w:rPr>
      </w:pPr>
      <w:r w:rsidRPr="009A48AE">
        <w:rPr>
          <w:rFonts w:ascii="Times New Roman" w:eastAsia="宋体" w:hAnsi="Times New Roman"/>
          <w:b/>
          <w:bCs/>
          <w:szCs w:val="20"/>
          <w:lang w:val="en-GB" w:eastAsia="zh-CN"/>
        </w:rPr>
        <w:t xml:space="preserve">Proposal 1: </w:t>
      </w:r>
      <w:r w:rsidRPr="009A48AE">
        <w:rPr>
          <w:rFonts w:ascii="Times New Roman" w:eastAsia="宋体" w:hAnsi="Times New Roman"/>
          <w:b/>
          <w:bCs/>
          <w:szCs w:val="20"/>
          <w:lang w:eastAsia="zh-CN"/>
        </w:rPr>
        <w:t>For OOK-4, c</w:t>
      </w:r>
      <w:r w:rsidRPr="009A48AE">
        <w:rPr>
          <w:rFonts w:ascii="Times New Roman" w:eastAsia="宋体" w:hAnsi="Times New Roman"/>
          <w:b/>
          <w:bCs/>
          <w:szCs w:val="20"/>
          <w:lang w:val="en-GB" w:eastAsia="zh-CN"/>
        </w:rPr>
        <w:t xml:space="preserve">onsider mapping frequency domain samples of OOK to </w:t>
      </w:r>
      <w:r w:rsidRPr="009A48AE">
        <w:rPr>
          <w:rFonts w:ascii="Times New Roman" w:eastAsia="宋体" w:hAnsi="Times New Roman"/>
          <w:b/>
          <w:bCs/>
          <w:szCs w:val="20"/>
          <w:lang w:eastAsia="zh-CN"/>
        </w:rPr>
        <w:t xml:space="preserve">the </w:t>
      </w:r>
      <w:r w:rsidRPr="009A48AE">
        <w:rPr>
          <w:rFonts w:ascii="Times New Roman" w:eastAsia="宋体" w:hAnsi="Times New Roman"/>
          <w:b/>
          <w:bCs/>
          <w:szCs w:val="20"/>
          <w:lang w:val="en-GB" w:eastAsia="zh-CN"/>
        </w:rPr>
        <w:t>existing constellation, e.g., QPSK, 16QAM, 64QAM.</w:t>
      </w:r>
    </w:p>
    <w:p w14:paraId="52F39786" w14:textId="77777777" w:rsidR="000C3216" w:rsidRPr="009A48AE" w:rsidRDefault="000C3216" w:rsidP="000C3216">
      <w:pPr>
        <w:widowControl w:val="0"/>
        <w:autoSpaceDE w:val="0"/>
        <w:autoSpaceDN w:val="0"/>
        <w:adjustRightInd w:val="0"/>
        <w:jc w:val="both"/>
        <w:textAlignment w:val="baseline"/>
        <w:rPr>
          <w:rFonts w:ascii="Times New Roman" w:eastAsia="宋体" w:hAnsi="Times New Roman"/>
          <w:b/>
          <w:bCs/>
          <w:szCs w:val="20"/>
          <w:lang w:eastAsia="zh-CN"/>
        </w:rPr>
      </w:pPr>
      <w:r w:rsidRPr="009A48AE">
        <w:rPr>
          <w:rFonts w:ascii="Times New Roman" w:eastAsia="宋体" w:hAnsi="Times New Roman"/>
          <w:b/>
          <w:bCs/>
          <w:szCs w:val="20"/>
          <w:lang w:eastAsia="zh-CN"/>
        </w:rPr>
        <w:t>Proposal 2: For OOK-based LP-WUS, the required SNR to achieve the coverage of PUSCH for message3 is 2.2 dB. For OFDM-based LP-WUS, the required SNR to achieve the coverage of PUSCH for message3 is 4.2 dB.</w:t>
      </w:r>
    </w:p>
    <w:tbl>
      <w:tblPr>
        <w:tblW w:w="5000" w:type="pct"/>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156"/>
        <w:gridCol w:w="1094"/>
        <w:gridCol w:w="1207"/>
        <w:gridCol w:w="1176"/>
        <w:gridCol w:w="1905"/>
        <w:gridCol w:w="1216"/>
        <w:gridCol w:w="1286"/>
      </w:tblGrid>
      <w:tr w:rsidR="000C3216" w:rsidRPr="009A48AE" w14:paraId="356A17D2" w14:textId="77777777" w:rsidTr="009667BB">
        <w:tc>
          <w:tcPr>
            <w:tcW w:w="639" w:type="pct"/>
            <w:tcBorders>
              <w:top w:val="double" w:sz="4" w:space="0" w:color="A5A5A5"/>
              <w:left w:val="double" w:sz="4" w:space="0" w:color="A5A5A5"/>
              <w:bottom w:val="double" w:sz="4" w:space="0" w:color="A5A5A5"/>
              <w:right w:val="double" w:sz="4" w:space="0" w:color="A5A5A5"/>
            </w:tcBorders>
            <w:shd w:val="clear" w:color="auto" w:fill="auto"/>
          </w:tcPr>
          <w:p w14:paraId="6608C120"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p>
        </w:tc>
        <w:tc>
          <w:tcPr>
            <w:tcW w:w="603" w:type="pct"/>
            <w:tcBorders>
              <w:top w:val="double" w:sz="4" w:space="0" w:color="A5A5A5"/>
              <w:left w:val="double" w:sz="4" w:space="0" w:color="A5A5A5"/>
              <w:bottom w:val="double" w:sz="4" w:space="0" w:color="A5A5A5"/>
              <w:right w:val="double" w:sz="4" w:space="0" w:color="A5A5A5"/>
            </w:tcBorders>
            <w:shd w:val="clear" w:color="auto" w:fill="auto"/>
          </w:tcPr>
          <w:p w14:paraId="78E5D378"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Bandwidth for LP-WUS signal (MHz)</w:t>
            </w:r>
          </w:p>
        </w:tc>
        <w:tc>
          <w:tcPr>
            <w:tcW w:w="667" w:type="pct"/>
            <w:tcBorders>
              <w:top w:val="double" w:sz="4" w:space="0" w:color="A5A5A5"/>
              <w:left w:val="double" w:sz="4" w:space="0" w:color="A5A5A5"/>
              <w:bottom w:val="double" w:sz="4" w:space="0" w:color="A5A5A5"/>
              <w:right w:val="double" w:sz="4" w:space="0" w:color="A5A5A5"/>
            </w:tcBorders>
            <w:shd w:val="clear" w:color="auto" w:fill="auto"/>
          </w:tcPr>
          <w:p w14:paraId="23EEA38C"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NF for LP-WUR (dB)</w:t>
            </w:r>
          </w:p>
        </w:tc>
        <w:tc>
          <w:tcPr>
            <w:tcW w:w="650" w:type="pct"/>
            <w:tcBorders>
              <w:top w:val="double" w:sz="4" w:space="0" w:color="A5A5A5"/>
              <w:left w:val="double" w:sz="4" w:space="0" w:color="A5A5A5"/>
              <w:bottom w:val="double" w:sz="4" w:space="0" w:color="A5A5A5"/>
              <w:right w:val="double" w:sz="4" w:space="0" w:color="A5A5A5"/>
            </w:tcBorders>
            <w:shd w:val="clear" w:color="auto" w:fill="auto"/>
          </w:tcPr>
          <w:p w14:paraId="1504FC91"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 xml:space="preserve">Gain of antenna element (dBi) assumed for LP-WUR: </w:t>
            </w:r>
          </w:p>
          <w:p w14:paraId="7B59FDD2"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e.g., -3 dBi for redcap UE and e.g., 0dBi for non-redcap UE</w:t>
            </w:r>
          </w:p>
        </w:tc>
        <w:tc>
          <w:tcPr>
            <w:tcW w:w="1053" w:type="pct"/>
            <w:tcBorders>
              <w:top w:val="double" w:sz="4" w:space="0" w:color="A5A5A5"/>
              <w:left w:val="double" w:sz="4" w:space="0" w:color="A5A5A5"/>
              <w:bottom w:val="double" w:sz="4" w:space="0" w:color="A5A5A5"/>
              <w:right w:val="double" w:sz="4" w:space="0" w:color="A5A5A5"/>
            </w:tcBorders>
            <w:shd w:val="clear" w:color="auto" w:fill="auto"/>
          </w:tcPr>
          <w:p w14:paraId="466B5581"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 of Tx chains for LP-WUS/LP-SS transmission, e.g., 2</w:t>
            </w:r>
          </w:p>
          <w:p w14:paraId="1EBC0537"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Note: The number of Tx chains for LP-WUS/LP-SS transmission is assumed the same as the number of RX chains for MSG3 reception</w:t>
            </w:r>
          </w:p>
          <w:p w14:paraId="2E20D02B"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p>
        </w:tc>
        <w:tc>
          <w:tcPr>
            <w:tcW w:w="672" w:type="pct"/>
            <w:tcBorders>
              <w:top w:val="double" w:sz="4" w:space="0" w:color="A5A5A5"/>
              <w:left w:val="double" w:sz="4" w:space="0" w:color="A5A5A5"/>
              <w:bottom w:val="double" w:sz="4" w:space="0" w:color="A5A5A5"/>
              <w:right w:val="double" w:sz="4" w:space="0" w:color="A5A5A5"/>
            </w:tcBorders>
            <w:shd w:val="clear" w:color="auto" w:fill="auto"/>
          </w:tcPr>
          <w:p w14:paraId="3BDEDC82"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MIL value of MSG3: taking redcap UE /non-redcap UE @dense urban 2.6GHz</w:t>
            </w:r>
          </w:p>
          <w:p w14:paraId="6FBE4DBA"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p>
        </w:tc>
        <w:tc>
          <w:tcPr>
            <w:tcW w:w="711" w:type="pct"/>
            <w:tcBorders>
              <w:top w:val="double" w:sz="4" w:space="0" w:color="A5A5A5"/>
              <w:left w:val="double" w:sz="4" w:space="0" w:color="A5A5A5"/>
              <w:bottom w:val="double" w:sz="4" w:space="0" w:color="A5A5A5"/>
              <w:right w:val="double" w:sz="4" w:space="0" w:color="A5A5A5"/>
            </w:tcBorders>
            <w:shd w:val="clear" w:color="auto" w:fill="auto"/>
          </w:tcPr>
          <w:p w14:paraId="72B8C4FD"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The SNR (dB) to achieve the coverage of PUSCH for message3</w:t>
            </w:r>
          </w:p>
        </w:tc>
      </w:tr>
      <w:tr w:rsidR="000C3216" w:rsidRPr="009A48AE" w14:paraId="3773519B" w14:textId="77777777" w:rsidTr="009667BB">
        <w:trPr>
          <w:trHeight w:val="398"/>
        </w:trPr>
        <w:tc>
          <w:tcPr>
            <w:tcW w:w="639" w:type="pct"/>
            <w:tcBorders>
              <w:top w:val="double" w:sz="4" w:space="0" w:color="A5A5A5"/>
              <w:left w:val="double" w:sz="4" w:space="0" w:color="A5A5A5"/>
              <w:bottom w:val="double" w:sz="4" w:space="0" w:color="A5A5A5"/>
              <w:right w:val="double" w:sz="4" w:space="0" w:color="A5A5A5"/>
            </w:tcBorders>
            <w:shd w:val="clear" w:color="auto" w:fill="auto"/>
          </w:tcPr>
          <w:p w14:paraId="42209B25"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 xml:space="preserve">CMCC-01 </w:t>
            </w:r>
          </w:p>
        </w:tc>
        <w:tc>
          <w:tcPr>
            <w:tcW w:w="603" w:type="pct"/>
            <w:tcBorders>
              <w:top w:val="double" w:sz="4" w:space="0" w:color="A5A5A5"/>
              <w:left w:val="double" w:sz="4" w:space="0" w:color="A5A5A5"/>
              <w:bottom w:val="double" w:sz="4" w:space="0" w:color="A5A5A5"/>
              <w:right w:val="double" w:sz="4" w:space="0" w:color="A5A5A5"/>
            </w:tcBorders>
            <w:shd w:val="clear" w:color="auto" w:fill="auto"/>
          </w:tcPr>
          <w:p w14:paraId="77ECBBB2"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5</w:t>
            </w:r>
          </w:p>
        </w:tc>
        <w:tc>
          <w:tcPr>
            <w:tcW w:w="667" w:type="pct"/>
            <w:tcBorders>
              <w:top w:val="double" w:sz="4" w:space="0" w:color="A5A5A5"/>
              <w:left w:val="double" w:sz="4" w:space="0" w:color="A5A5A5"/>
              <w:bottom w:val="double" w:sz="4" w:space="0" w:color="A5A5A5"/>
              <w:right w:val="double" w:sz="4" w:space="0" w:color="A5A5A5"/>
            </w:tcBorders>
            <w:shd w:val="clear" w:color="auto" w:fill="auto"/>
          </w:tcPr>
          <w:p w14:paraId="4FE99306"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12 for OOK-based LP-WUR</w:t>
            </w:r>
          </w:p>
        </w:tc>
        <w:tc>
          <w:tcPr>
            <w:tcW w:w="650" w:type="pct"/>
            <w:tcBorders>
              <w:top w:val="double" w:sz="4" w:space="0" w:color="A5A5A5"/>
              <w:left w:val="double" w:sz="4" w:space="0" w:color="A5A5A5"/>
              <w:bottom w:val="double" w:sz="4" w:space="0" w:color="A5A5A5"/>
              <w:right w:val="double" w:sz="4" w:space="0" w:color="A5A5A5"/>
            </w:tcBorders>
            <w:shd w:val="clear" w:color="auto" w:fill="auto"/>
          </w:tcPr>
          <w:p w14:paraId="4EBA34A8"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0</w:t>
            </w:r>
          </w:p>
        </w:tc>
        <w:tc>
          <w:tcPr>
            <w:tcW w:w="1053" w:type="pct"/>
            <w:tcBorders>
              <w:top w:val="double" w:sz="4" w:space="0" w:color="A5A5A5"/>
              <w:left w:val="double" w:sz="4" w:space="0" w:color="A5A5A5"/>
              <w:bottom w:val="double" w:sz="4" w:space="0" w:color="A5A5A5"/>
              <w:right w:val="double" w:sz="4" w:space="0" w:color="A5A5A5"/>
            </w:tcBorders>
            <w:shd w:val="clear" w:color="auto" w:fill="auto"/>
          </w:tcPr>
          <w:p w14:paraId="5882E4F3"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4</w:t>
            </w:r>
          </w:p>
        </w:tc>
        <w:tc>
          <w:tcPr>
            <w:tcW w:w="672" w:type="pct"/>
            <w:tcBorders>
              <w:top w:val="double" w:sz="4" w:space="0" w:color="A5A5A5"/>
              <w:left w:val="double" w:sz="4" w:space="0" w:color="A5A5A5"/>
              <w:bottom w:val="double" w:sz="4" w:space="0" w:color="A5A5A5"/>
              <w:right w:val="double" w:sz="4" w:space="0" w:color="A5A5A5"/>
            </w:tcBorders>
            <w:shd w:val="clear" w:color="auto" w:fill="auto"/>
          </w:tcPr>
          <w:p w14:paraId="309628E7"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152.87</w:t>
            </w:r>
          </w:p>
          <w:p w14:paraId="0BABEB9B"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p>
        </w:tc>
        <w:tc>
          <w:tcPr>
            <w:tcW w:w="711" w:type="pct"/>
            <w:tcBorders>
              <w:top w:val="double" w:sz="4" w:space="0" w:color="A5A5A5"/>
              <w:left w:val="double" w:sz="4" w:space="0" w:color="A5A5A5"/>
              <w:bottom w:val="double" w:sz="4" w:space="0" w:color="A5A5A5"/>
              <w:right w:val="double" w:sz="4" w:space="0" w:color="A5A5A5"/>
            </w:tcBorders>
            <w:shd w:val="clear" w:color="auto" w:fill="auto"/>
          </w:tcPr>
          <w:p w14:paraId="5D7A49F0"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2.2</w:t>
            </w:r>
          </w:p>
        </w:tc>
      </w:tr>
      <w:tr w:rsidR="000C3216" w:rsidRPr="009A48AE" w14:paraId="0E6F7853" w14:textId="77777777" w:rsidTr="009667BB">
        <w:trPr>
          <w:trHeight w:val="398"/>
        </w:trPr>
        <w:tc>
          <w:tcPr>
            <w:tcW w:w="639" w:type="pct"/>
            <w:tcBorders>
              <w:top w:val="double" w:sz="4" w:space="0" w:color="A5A5A5"/>
              <w:left w:val="double" w:sz="4" w:space="0" w:color="A5A5A5"/>
              <w:bottom w:val="double" w:sz="4" w:space="0" w:color="A5A5A5"/>
              <w:right w:val="double" w:sz="4" w:space="0" w:color="A5A5A5"/>
            </w:tcBorders>
            <w:shd w:val="clear" w:color="auto" w:fill="auto"/>
          </w:tcPr>
          <w:p w14:paraId="5E0E83D8"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 xml:space="preserve">CMCC-02 </w:t>
            </w:r>
          </w:p>
        </w:tc>
        <w:tc>
          <w:tcPr>
            <w:tcW w:w="603" w:type="pct"/>
            <w:tcBorders>
              <w:top w:val="double" w:sz="4" w:space="0" w:color="A5A5A5"/>
              <w:left w:val="double" w:sz="4" w:space="0" w:color="A5A5A5"/>
              <w:bottom w:val="double" w:sz="4" w:space="0" w:color="A5A5A5"/>
              <w:right w:val="double" w:sz="4" w:space="0" w:color="A5A5A5"/>
            </w:tcBorders>
            <w:shd w:val="clear" w:color="auto" w:fill="auto"/>
          </w:tcPr>
          <w:p w14:paraId="6DE4DBD1"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5</w:t>
            </w:r>
          </w:p>
        </w:tc>
        <w:tc>
          <w:tcPr>
            <w:tcW w:w="667" w:type="pct"/>
            <w:tcBorders>
              <w:top w:val="double" w:sz="4" w:space="0" w:color="A5A5A5"/>
              <w:left w:val="double" w:sz="4" w:space="0" w:color="A5A5A5"/>
              <w:bottom w:val="double" w:sz="4" w:space="0" w:color="A5A5A5"/>
              <w:right w:val="double" w:sz="4" w:space="0" w:color="A5A5A5"/>
            </w:tcBorders>
            <w:shd w:val="clear" w:color="auto" w:fill="auto"/>
          </w:tcPr>
          <w:p w14:paraId="7FD1E5C5"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9.5 for OFDM-based LP-WUR</w:t>
            </w:r>
          </w:p>
        </w:tc>
        <w:tc>
          <w:tcPr>
            <w:tcW w:w="650" w:type="pct"/>
            <w:tcBorders>
              <w:top w:val="double" w:sz="4" w:space="0" w:color="A5A5A5"/>
              <w:left w:val="double" w:sz="4" w:space="0" w:color="A5A5A5"/>
              <w:bottom w:val="double" w:sz="4" w:space="0" w:color="A5A5A5"/>
              <w:right w:val="double" w:sz="4" w:space="0" w:color="A5A5A5"/>
            </w:tcBorders>
            <w:shd w:val="clear" w:color="auto" w:fill="auto"/>
          </w:tcPr>
          <w:p w14:paraId="3268B8B8"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0</w:t>
            </w:r>
          </w:p>
        </w:tc>
        <w:tc>
          <w:tcPr>
            <w:tcW w:w="1053" w:type="pct"/>
            <w:tcBorders>
              <w:top w:val="double" w:sz="4" w:space="0" w:color="A5A5A5"/>
              <w:left w:val="double" w:sz="4" w:space="0" w:color="A5A5A5"/>
              <w:bottom w:val="double" w:sz="4" w:space="0" w:color="A5A5A5"/>
              <w:right w:val="double" w:sz="4" w:space="0" w:color="A5A5A5"/>
            </w:tcBorders>
            <w:shd w:val="clear" w:color="auto" w:fill="auto"/>
          </w:tcPr>
          <w:p w14:paraId="768331F3"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4</w:t>
            </w:r>
          </w:p>
        </w:tc>
        <w:tc>
          <w:tcPr>
            <w:tcW w:w="672" w:type="pct"/>
            <w:tcBorders>
              <w:top w:val="double" w:sz="4" w:space="0" w:color="A5A5A5"/>
              <w:left w:val="double" w:sz="4" w:space="0" w:color="A5A5A5"/>
              <w:bottom w:val="double" w:sz="4" w:space="0" w:color="A5A5A5"/>
              <w:right w:val="double" w:sz="4" w:space="0" w:color="A5A5A5"/>
            </w:tcBorders>
            <w:shd w:val="clear" w:color="auto" w:fill="auto"/>
          </w:tcPr>
          <w:p w14:paraId="22201F94"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155.87</w:t>
            </w:r>
          </w:p>
          <w:p w14:paraId="4568449C"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p>
        </w:tc>
        <w:tc>
          <w:tcPr>
            <w:tcW w:w="711" w:type="pct"/>
            <w:tcBorders>
              <w:top w:val="double" w:sz="4" w:space="0" w:color="A5A5A5"/>
              <w:left w:val="double" w:sz="4" w:space="0" w:color="A5A5A5"/>
              <w:bottom w:val="double" w:sz="4" w:space="0" w:color="A5A5A5"/>
              <w:right w:val="double" w:sz="4" w:space="0" w:color="A5A5A5"/>
            </w:tcBorders>
            <w:shd w:val="clear" w:color="auto" w:fill="auto"/>
          </w:tcPr>
          <w:p w14:paraId="4C1CF853" w14:textId="77777777" w:rsidR="000C3216" w:rsidRPr="009A48AE" w:rsidRDefault="000C3216" w:rsidP="009667BB">
            <w:pPr>
              <w:autoSpaceDE w:val="0"/>
              <w:autoSpaceDN w:val="0"/>
              <w:adjustRightInd w:val="0"/>
              <w:textAlignment w:val="baseline"/>
              <w:rPr>
                <w:rFonts w:ascii="Times New Roman" w:eastAsia="宋体" w:hAnsi="Times New Roman"/>
                <w:szCs w:val="20"/>
                <w:lang w:eastAsia="zh-CN"/>
              </w:rPr>
            </w:pPr>
            <w:r w:rsidRPr="009A48AE">
              <w:rPr>
                <w:rFonts w:ascii="Times New Roman" w:eastAsia="宋体" w:hAnsi="Times New Roman"/>
                <w:szCs w:val="20"/>
                <w:lang w:eastAsia="zh-CN"/>
              </w:rPr>
              <w:t>4.2</w:t>
            </w:r>
          </w:p>
        </w:tc>
      </w:tr>
    </w:tbl>
    <w:p w14:paraId="6567B867" w14:textId="77777777" w:rsidR="000C3216" w:rsidRPr="009A48AE" w:rsidRDefault="000C3216" w:rsidP="000C3216">
      <w:pPr>
        <w:widowControl w:val="0"/>
        <w:autoSpaceDE w:val="0"/>
        <w:autoSpaceDN w:val="0"/>
        <w:adjustRightInd w:val="0"/>
        <w:textAlignment w:val="baseline"/>
        <w:rPr>
          <w:rFonts w:ascii="Times New Roman" w:eastAsia="宋体" w:hAnsi="Times New Roman"/>
          <w:b/>
          <w:bCs/>
          <w:szCs w:val="20"/>
          <w:lang w:eastAsia="zh-CN"/>
        </w:rPr>
      </w:pPr>
      <w:r w:rsidRPr="009A48AE">
        <w:rPr>
          <w:rFonts w:ascii="Times New Roman" w:eastAsia="宋体" w:hAnsi="Times New Roman"/>
          <w:szCs w:val="20"/>
          <w:lang w:eastAsia="zh-CN"/>
        </w:rPr>
        <w:t>Note: The same beamforming gain for Msg3 and LP-WUS is assumed.</w:t>
      </w:r>
    </w:p>
    <w:p w14:paraId="571A46B8" w14:textId="77777777" w:rsidR="000C3216" w:rsidRPr="009A48AE" w:rsidRDefault="000C3216" w:rsidP="000C3216">
      <w:pPr>
        <w:numPr>
          <w:ilvl w:val="255"/>
          <w:numId w:val="0"/>
        </w:numPr>
        <w:rPr>
          <w:rFonts w:ascii="Times New Roman" w:eastAsia="Batang" w:hAnsi="Times New Roman"/>
          <w:b/>
          <w:bCs/>
          <w:lang w:eastAsia="zh-CN"/>
        </w:rPr>
      </w:pPr>
    </w:p>
    <w:p w14:paraId="2617F1FD" w14:textId="77777777" w:rsidR="000C3216" w:rsidRPr="009A48AE" w:rsidRDefault="000C3216" w:rsidP="000C3216">
      <w:pPr>
        <w:numPr>
          <w:ilvl w:val="255"/>
          <w:numId w:val="0"/>
        </w:numPr>
        <w:rPr>
          <w:rFonts w:ascii="Times New Roman" w:eastAsia="Batang" w:hAnsi="Times New Roman"/>
          <w:b/>
          <w:bCs/>
          <w:lang w:eastAsia="zh-CN"/>
        </w:rPr>
      </w:pPr>
      <w:r w:rsidRPr="009A48AE">
        <w:rPr>
          <w:rFonts w:ascii="Times New Roman" w:eastAsia="Batang" w:hAnsi="Times New Roman"/>
          <w:b/>
          <w:bCs/>
          <w:lang w:eastAsia="zh-CN"/>
        </w:rPr>
        <w:t xml:space="preserve">Proposal </w:t>
      </w:r>
      <w:r w:rsidRPr="009A48AE">
        <w:rPr>
          <w:rFonts w:ascii="Times New Roman" w:eastAsia="宋体" w:hAnsi="Times New Roman"/>
          <w:b/>
          <w:bCs/>
          <w:lang w:eastAsia="zh-CN"/>
        </w:rPr>
        <w:t>3</w:t>
      </w:r>
      <w:r w:rsidRPr="009A48AE">
        <w:rPr>
          <w:rFonts w:ascii="Times New Roman" w:eastAsia="Batang" w:hAnsi="Times New Roman"/>
          <w:b/>
          <w:bCs/>
          <w:lang w:eastAsia="zh-CN"/>
        </w:rPr>
        <w:t xml:space="preserve">: </w:t>
      </w:r>
      <w:r w:rsidRPr="009A48AE">
        <w:rPr>
          <w:rFonts w:ascii="Times New Roman" w:eastAsia="宋体" w:hAnsi="Times New Roman"/>
          <w:b/>
          <w:bCs/>
          <w:lang w:eastAsia="zh-CN"/>
        </w:rPr>
        <w:t xml:space="preserve">Support power boosting to enhance the LP-WUS coverage. </w:t>
      </w:r>
    </w:p>
    <w:p w14:paraId="7FAB3506" w14:textId="77777777" w:rsidR="000C3216" w:rsidRPr="009A48AE" w:rsidRDefault="000C3216" w:rsidP="000C3216">
      <w:pPr>
        <w:spacing w:before="120" w:after="180"/>
        <w:jc w:val="both"/>
        <w:rPr>
          <w:rFonts w:ascii="Times New Roman" w:eastAsia="宋体" w:hAnsi="Times New Roman"/>
          <w:szCs w:val="20"/>
          <w:lang w:eastAsia="zh-CN"/>
        </w:rPr>
      </w:pPr>
      <w:r w:rsidRPr="009A48AE">
        <w:rPr>
          <w:rFonts w:ascii="Times New Roman" w:eastAsia="宋体" w:hAnsi="Times New Roman"/>
          <w:b/>
          <w:bCs/>
          <w:szCs w:val="20"/>
          <w:lang w:eastAsia="zh-CN"/>
        </w:rPr>
        <w:t xml:space="preserve">Proposal 4: Support the overlaid OFDM sequence(s) carry all information bits of LP-WUS (i.e., option 2). </w:t>
      </w:r>
    </w:p>
    <w:p w14:paraId="661E1745" w14:textId="77777777" w:rsidR="000C3216" w:rsidRPr="009A48AE" w:rsidRDefault="000C3216" w:rsidP="000C3216">
      <w:pPr>
        <w:widowControl w:val="0"/>
        <w:autoSpaceDE w:val="0"/>
        <w:autoSpaceDN w:val="0"/>
        <w:adjustRightInd w:val="0"/>
        <w:jc w:val="both"/>
        <w:textAlignment w:val="baseline"/>
        <w:rPr>
          <w:rFonts w:ascii="Times New Roman" w:eastAsia="宋体" w:hAnsi="Times New Roman"/>
          <w:b/>
          <w:bCs/>
          <w:szCs w:val="20"/>
          <w:lang w:eastAsia="zh-CN"/>
        </w:rPr>
      </w:pPr>
      <w:r w:rsidRPr="009A48AE">
        <w:rPr>
          <w:rFonts w:ascii="Times New Roman" w:eastAsia="宋体" w:hAnsi="Times New Roman"/>
          <w:b/>
          <w:bCs/>
          <w:szCs w:val="20"/>
          <w:lang w:eastAsia="zh-CN"/>
        </w:rPr>
        <w:t xml:space="preserve">Proposal 5: The following </w:t>
      </w:r>
      <w:r w:rsidRPr="009A48AE">
        <w:rPr>
          <w:rFonts w:ascii="Times New Roman" w:eastAsia="宋体" w:hAnsi="Times New Roman"/>
          <w:b/>
          <w:bCs/>
          <w:szCs w:val="20"/>
          <w:lang w:eastAsia="zh-CN" w:bidi="ar"/>
        </w:rPr>
        <w:t xml:space="preserve">alternatives </w:t>
      </w:r>
      <w:r w:rsidRPr="009A48AE">
        <w:rPr>
          <w:rFonts w:ascii="Times New Roman" w:eastAsia="宋体" w:hAnsi="Times New Roman"/>
          <w:b/>
          <w:bCs/>
          <w:szCs w:val="20"/>
          <w:lang w:eastAsia="zh-CN"/>
        </w:rPr>
        <w:t>can be considered for overlaid OFDM sequence on LP-WUS:</w:t>
      </w:r>
    </w:p>
    <w:p w14:paraId="2B6FA814" w14:textId="77777777" w:rsidR="000C3216" w:rsidRPr="009A48AE" w:rsidRDefault="000C3216" w:rsidP="00554EE2">
      <w:pPr>
        <w:widowControl w:val="0"/>
        <w:numPr>
          <w:ilvl w:val="0"/>
          <w:numId w:val="39"/>
        </w:numPr>
        <w:autoSpaceDE w:val="0"/>
        <w:autoSpaceDN w:val="0"/>
        <w:adjustRightInd w:val="0"/>
        <w:jc w:val="both"/>
        <w:textAlignment w:val="baseline"/>
        <w:rPr>
          <w:rFonts w:ascii="Times New Roman" w:eastAsia="宋体" w:hAnsi="Times New Roman"/>
          <w:b/>
          <w:bCs/>
          <w:szCs w:val="20"/>
          <w:lang w:eastAsia="zh-CN"/>
        </w:rPr>
      </w:pPr>
      <w:r w:rsidRPr="009A48AE">
        <w:rPr>
          <w:rFonts w:ascii="Times New Roman" w:eastAsia="宋体" w:hAnsi="Times New Roman"/>
          <w:b/>
          <w:bCs/>
          <w:szCs w:val="20"/>
          <w:lang w:eastAsia="zh-CN" w:bidi="ar"/>
        </w:rPr>
        <w:t>Alt 1: total information on every ‘ON’ duration, e.g., 8-bit information is repeated in every ‘ON’.</w:t>
      </w:r>
    </w:p>
    <w:p w14:paraId="758FE453" w14:textId="77777777" w:rsidR="000C3216" w:rsidRPr="009A48AE" w:rsidRDefault="000C3216" w:rsidP="00554EE2">
      <w:pPr>
        <w:widowControl w:val="0"/>
        <w:numPr>
          <w:ilvl w:val="0"/>
          <w:numId w:val="39"/>
        </w:numPr>
        <w:autoSpaceDE w:val="0"/>
        <w:autoSpaceDN w:val="0"/>
        <w:adjustRightInd w:val="0"/>
        <w:jc w:val="both"/>
        <w:textAlignment w:val="baseline"/>
        <w:rPr>
          <w:rFonts w:ascii="Times New Roman" w:eastAsia="宋体" w:hAnsi="Times New Roman"/>
          <w:b/>
          <w:bCs/>
          <w:szCs w:val="20"/>
          <w:lang w:eastAsia="zh-CN"/>
        </w:rPr>
      </w:pPr>
      <w:r w:rsidRPr="009A48AE">
        <w:rPr>
          <w:rFonts w:ascii="Times New Roman" w:eastAsia="宋体" w:hAnsi="Times New Roman"/>
          <w:b/>
          <w:bCs/>
          <w:szCs w:val="20"/>
          <w:lang w:eastAsia="zh-CN" w:bidi="ar"/>
        </w:rPr>
        <w:t>Alt 2: total information on one ‘ON’ duration, e.g., 8-bit information is carried on the first or last ‘ON’.</w:t>
      </w:r>
    </w:p>
    <w:p w14:paraId="2C3734EC" w14:textId="77777777" w:rsidR="000C3216" w:rsidRPr="009A48AE" w:rsidRDefault="000C3216" w:rsidP="00554EE2">
      <w:pPr>
        <w:widowControl w:val="0"/>
        <w:numPr>
          <w:ilvl w:val="0"/>
          <w:numId w:val="39"/>
        </w:numPr>
        <w:autoSpaceDE w:val="0"/>
        <w:autoSpaceDN w:val="0"/>
        <w:adjustRightInd w:val="0"/>
        <w:jc w:val="both"/>
        <w:textAlignment w:val="baseline"/>
        <w:rPr>
          <w:rFonts w:ascii="Times New Roman" w:eastAsia="宋体" w:hAnsi="Times New Roman"/>
          <w:b/>
          <w:bCs/>
          <w:szCs w:val="20"/>
          <w:lang w:eastAsia="zh-CN" w:bidi="ar"/>
        </w:rPr>
      </w:pPr>
      <w:r w:rsidRPr="009A48AE">
        <w:rPr>
          <w:rFonts w:ascii="Times New Roman" w:eastAsia="宋体" w:hAnsi="Times New Roman"/>
          <w:b/>
          <w:bCs/>
          <w:szCs w:val="20"/>
          <w:lang w:eastAsia="zh-CN" w:bidi="ar"/>
        </w:rPr>
        <w:t>Alt 3: total information is split and carried on multiple ‘ON’ duration, e.g., 4 ‘ON’ duration and each carries 2-bit information.</w:t>
      </w:r>
    </w:p>
    <w:p w14:paraId="5CF60372" w14:textId="77777777" w:rsidR="000C3216" w:rsidRPr="009A48AE" w:rsidRDefault="000C3216" w:rsidP="000C3216">
      <w:pPr>
        <w:tabs>
          <w:tab w:val="left" w:pos="300"/>
        </w:tabs>
        <w:ind w:left="-60"/>
        <w:jc w:val="both"/>
        <w:rPr>
          <w:rFonts w:ascii="Times New Roman" w:eastAsia="宋体" w:hAnsi="Times New Roman"/>
          <w:b/>
          <w:bCs/>
          <w:szCs w:val="20"/>
          <w:lang w:eastAsia="zh-CN"/>
        </w:rPr>
      </w:pPr>
    </w:p>
    <w:p w14:paraId="64EF11B7" w14:textId="77777777" w:rsidR="000C3216" w:rsidRPr="009A48AE" w:rsidRDefault="000C3216" w:rsidP="000C3216">
      <w:pPr>
        <w:spacing w:before="120" w:after="180"/>
        <w:jc w:val="both"/>
        <w:rPr>
          <w:rFonts w:ascii="Times New Roman" w:eastAsia="宋体" w:hAnsi="Times New Roman"/>
          <w:b/>
          <w:bCs/>
          <w:szCs w:val="20"/>
          <w:lang w:eastAsia="zh-CN"/>
        </w:rPr>
      </w:pPr>
      <w:r w:rsidRPr="009A48AE">
        <w:rPr>
          <w:rFonts w:ascii="Times New Roman" w:eastAsia="宋体" w:hAnsi="Times New Roman"/>
          <w:b/>
          <w:bCs/>
          <w:szCs w:val="20"/>
          <w:lang w:eastAsia="zh-CN"/>
        </w:rPr>
        <w:t>Proposal 6: It is recommended to choose existing NR OFDM sequence such as ZC sequence, M sequence and golden sequence.</w:t>
      </w:r>
    </w:p>
    <w:p w14:paraId="42878980" w14:textId="77777777" w:rsidR="000C3216" w:rsidRPr="009A48AE" w:rsidRDefault="000C3216" w:rsidP="000C3216">
      <w:pPr>
        <w:spacing w:before="120" w:after="180"/>
        <w:jc w:val="both"/>
        <w:rPr>
          <w:rFonts w:ascii="Times New Roman" w:eastAsia="宋体" w:hAnsi="Times New Roman"/>
          <w:b/>
          <w:bCs/>
          <w:szCs w:val="20"/>
          <w:lang w:eastAsia="zh-CN"/>
        </w:rPr>
      </w:pPr>
      <w:r w:rsidRPr="009A48AE">
        <w:rPr>
          <w:rFonts w:ascii="Times New Roman" w:eastAsia="宋体" w:hAnsi="Times New Roman"/>
          <w:b/>
          <w:bCs/>
          <w:szCs w:val="20"/>
          <w:lang w:eastAsia="zh-CN"/>
        </w:rPr>
        <w:t xml:space="preserve">Proposal 7: Preamble is needed for LP-WUS to tolerate time error. </w:t>
      </w:r>
      <w:r w:rsidRPr="009A48AE">
        <w:rPr>
          <w:rFonts w:ascii="Times New Roman" w:eastAsia="宋体" w:hAnsi="Times New Roman" w:hint="eastAsia"/>
          <w:b/>
          <w:bCs/>
          <w:szCs w:val="20"/>
          <w:lang w:eastAsia="zh-CN"/>
        </w:rPr>
        <w:t>The preamble can reuse the sequence design of LP-SS which can reduce the specification effort.</w:t>
      </w:r>
    </w:p>
    <w:p w14:paraId="64B2BC2E" w14:textId="77777777" w:rsidR="000C3216" w:rsidRPr="009A48AE" w:rsidRDefault="000C3216" w:rsidP="000C3216">
      <w:pPr>
        <w:widowControl w:val="0"/>
        <w:autoSpaceDE w:val="0"/>
        <w:autoSpaceDN w:val="0"/>
        <w:adjustRightInd w:val="0"/>
        <w:jc w:val="both"/>
        <w:textAlignment w:val="baseline"/>
        <w:rPr>
          <w:rFonts w:ascii="Times New Roman" w:eastAsia="宋体" w:hAnsi="Times New Roman"/>
          <w:b/>
          <w:bCs/>
          <w:szCs w:val="20"/>
          <w:lang w:eastAsia="zh-CN"/>
        </w:rPr>
      </w:pPr>
      <w:r w:rsidRPr="009A48AE">
        <w:rPr>
          <w:rFonts w:ascii="Times New Roman" w:eastAsia="宋体" w:hAnsi="Times New Roman"/>
          <w:b/>
          <w:bCs/>
          <w:szCs w:val="20"/>
          <w:lang w:eastAsia="zh-CN"/>
        </w:rPr>
        <w:t>Proposal 8: The following options can be considered for LP-WUS structure design:</w:t>
      </w:r>
    </w:p>
    <w:p w14:paraId="37EA11E5" w14:textId="77777777" w:rsidR="000C3216" w:rsidRPr="009A48AE" w:rsidRDefault="000C3216" w:rsidP="00554EE2">
      <w:pPr>
        <w:widowControl w:val="0"/>
        <w:numPr>
          <w:ilvl w:val="0"/>
          <w:numId w:val="38"/>
        </w:numPr>
        <w:autoSpaceDE w:val="0"/>
        <w:autoSpaceDN w:val="0"/>
        <w:adjustRightInd w:val="0"/>
        <w:jc w:val="both"/>
        <w:textAlignment w:val="baseline"/>
        <w:rPr>
          <w:rFonts w:ascii="Times New Roman" w:eastAsia="Batang" w:hAnsi="Times New Roman"/>
          <w:b/>
          <w:bCs/>
          <w:lang w:eastAsia="zh-CN"/>
        </w:rPr>
      </w:pPr>
      <w:r w:rsidRPr="009A48AE">
        <w:rPr>
          <w:rFonts w:ascii="Times New Roman" w:eastAsia="Batang" w:hAnsi="Times New Roman"/>
          <w:b/>
          <w:bCs/>
          <w:lang w:eastAsia="zh-CN"/>
        </w:rPr>
        <w:t>Part 1: LP-WUS preamble part.</w:t>
      </w:r>
    </w:p>
    <w:p w14:paraId="29BD4839" w14:textId="77777777" w:rsidR="000C3216" w:rsidRPr="009A48AE" w:rsidRDefault="000C3216" w:rsidP="00554EE2">
      <w:pPr>
        <w:widowControl w:val="0"/>
        <w:numPr>
          <w:ilvl w:val="0"/>
          <w:numId w:val="38"/>
        </w:numPr>
        <w:autoSpaceDE w:val="0"/>
        <w:autoSpaceDN w:val="0"/>
        <w:adjustRightInd w:val="0"/>
        <w:jc w:val="both"/>
        <w:textAlignment w:val="baseline"/>
        <w:rPr>
          <w:rFonts w:ascii="Times New Roman" w:eastAsia="Batang" w:hAnsi="Times New Roman"/>
          <w:b/>
          <w:bCs/>
          <w:lang w:eastAsia="zh-CN"/>
        </w:rPr>
      </w:pPr>
      <w:r w:rsidRPr="009A48AE">
        <w:rPr>
          <w:rFonts w:ascii="Times New Roman" w:eastAsia="Batang" w:hAnsi="Times New Roman"/>
          <w:b/>
          <w:bCs/>
          <w:lang w:eastAsia="zh-CN"/>
        </w:rPr>
        <w:t>Part 2: LP-WUS information part.</w:t>
      </w:r>
    </w:p>
    <w:p w14:paraId="5D8877DD" w14:textId="77777777" w:rsidR="000C3216" w:rsidRPr="009A48AE" w:rsidRDefault="000C3216" w:rsidP="00554EE2">
      <w:pPr>
        <w:widowControl w:val="0"/>
        <w:numPr>
          <w:ilvl w:val="1"/>
          <w:numId w:val="38"/>
        </w:numPr>
        <w:autoSpaceDE w:val="0"/>
        <w:autoSpaceDN w:val="0"/>
        <w:adjustRightInd w:val="0"/>
        <w:jc w:val="both"/>
        <w:textAlignment w:val="baseline"/>
        <w:rPr>
          <w:rFonts w:ascii="Times New Roman" w:eastAsia="Batang" w:hAnsi="Times New Roman"/>
          <w:b/>
          <w:bCs/>
          <w:lang w:eastAsia="zh-CN"/>
        </w:rPr>
      </w:pPr>
      <w:r w:rsidRPr="009A48AE">
        <w:rPr>
          <w:rFonts w:ascii="Times New Roman" w:eastAsia="Batang" w:hAnsi="Times New Roman"/>
          <w:b/>
          <w:bCs/>
          <w:lang w:eastAsia="zh-CN"/>
        </w:rPr>
        <w:t>Option1: payload + CRC</w:t>
      </w:r>
    </w:p>
    <w:p w14:paraId="576B4C39" w14:textId="77777777" w:rsidR="000C3216" w:rsidRPr="009A48AE" w:rsidRDefault="000C3216" w:rsidP="00554EE2">
      <w:pPr>
        <w:widowControl w:val="0"/>
        <w:numPr>
          <w:ilvl w:val="1"/>
          <w:numId w:val="38"/>
        </w:numPr>
        <w:autoSpaceDE w:val="0"/>
        <w:autoSpaceDN w:val="0"/>
        <w:adjustRightInd w:val="0"/>
        <w:jc w:val="both"/>
        <w:textAlignment w:val="baseline"/>
        <w:rPr>
          <w:rFonts w:ascii="Times New Roman" w:eastAsia="Batang" w:hAnsi="Times New Roman"/>
          <w:b/>
          <w:bCs/>
          <w:lang w:eastAsia="zh-CN"/>
        </w:rPr>
      </w:pPr>
      <w:r w:rsidRPr="009A48AE">
        <w:rPr>
          <w:rFonts w:ascii="Times New Roman" w:eastAsia="Batang" w:hAnsi="Times New Roman"/>
          <w:b/>
          <w:bCs/>
          <w:lang w:eastAsia="zh-CN"/>
        </w:rPr>
        <w:t>Option</w:t>
      </w:r>
      <w:r w:rsidRPr="009A48AE">
        <w:rPr>
          <w:rFonts w:ascii="Times New Roman" w:eastAsia="宋体" w:hAnsi="Times New Roman"/>
          <w:b/>
          <w:bCs/>
          <w:lang w:eastAsia="zh-CN"/>
        </w:rPr>
        <w:t xml:space="preserve"> </w:t>
      </w:r>
      <w:r w:rsidRPr="009A48AE">
        <w:rPr>
          <w:rFonts w:ascii="Times New Roman" w:eastAsia="Batang" w:hAnsi="Times New Roman"/>
          <w:b/>
          <w:bCs/>
          <w:lang w:eastAsia="zh-CN"/>
        </w:rPr>
        <w:t xml:space="preserve">2: sequence 1(wake-up or not) + sequence 2(additional info, e.g., sub grouping information) </w:t>
      </w:r>
    </w:p>
    <w:p w14:paraId="4A5818F9" w14:textId="77777777" w:rsidR="000C3216" w:rsidRPr="009A48AE" w:rsidRDefault="000C3216" w:rsidP="000C3216">
      <w:pPr>
        <w:spacing w:before="120" w:after="180"/>
        <w:jc w:val="both"/>
        <w:rPr>
          <w:rFonts w:ascii="Times New Roman" w:eastAsia="宋体" w:hAnsi="Times New Roman"/>
          <w:b/>
          <w:bCs/>
          <w:szCs w:val="20"/>
          <w:lang w:eastAsia="zh-CN"/>
        </w:rPr>
      </w:pPr>
      <w:r w:rsidRPr="009A48AE">
        <w:rPr>
          <w:rFonts w:ascii="Times New Roman" w:eastAsia="宋体" w:hAnsi="Times New Roman"/>
          <w:b/>
          <w:bCs/>
          <w:szCs w:val="20"/>
          <w:lang w:eastAsia="zh-CN"/>
        </w:rPr>
        <w:t xml:space="preserve">Proposal 9: Support Manchester coding for LP-WUS. </w:t>
      </w:r>
    </w:p>
    <w:p w14:paraId="30C2E25F" w14:textId="77777777" w:rsidR="000C3216" w:rsidRPr="009A48AE" w:rsidRDefault="000C3216" w:rsidP="000C3216">
      <w:pPr>
        <w:spacing w:before="120" w:after="180"/>
        <w:jc w:val="both"/>
        <w:rPr>
          <w:rFonts w:ascii="Times New Roman" w:eastAsia="宋体" w:hAnsi="Times New Roman"/>
          <w:b/>
          <w:bCs/>
          <w:szCs w:val="20"/>
          <w:lang w:val="en-GB" w:eastAsia="zh-CN"/>
        </w:rPr>
      </w:pPr>
      <w:r w:rsidRPr="009A48AE">
        <w:rPr>
          <w:rFonts w:ascii="Times New Roman" w:eastAsia="宋体" w:hAnsi="Times New Roman"/>
          <w:b/>
          <w:bCs/>
          <w:szCs w:val="20"/>
          <w:lang w:val="en-GB" w:eastAsia="zh-CN"/>
        </w:rPr>
        <w:t xml:space="preserve">Proposal </w:t>
      </w:r>
      <w:r w:rsidRPr="009A48AE">
        <w:rPr>
          <w:rFonts w:ascii="Times New Roman" w:eastAsia="宋体" w:hAnsi="Times New Roman"/>
          <w:b/>
          <w:bCs/>
          <w:szCs w:val="20"/>
          <w:lang w:eastAsia="zh-CN"/>
        </w:rPr>
        <w:t>10</w:t>
      </w:r>
      <w:r w:rsidRPr="009A48AE">
        <w:rPr>
          <w:rFonts w:ascii="Times New Roman" w:eastAsia="宋体" w:hAnsi="Times New Roman"/>
          <w:b/>
          <w:bCs/>
          <w:szCs w:val="20"/>
          <w:lang w:val="en-GB" w:eastAsia="zh-CN"/>
        </w:rPr>
        <w:t>: The bandwidth of LP-WUS should at least</w:t>
      </w:r>
      <w:r w:rsidRPr="009A48AE">
        <w:rPr>
          <w:rFonts w:ascii="Times New Roman" w:eastAsia="宋体" w:hAnsi="Times New Roman"/>
          <w:b/>
          <w:bCs/>
          <w:szCs w:val="20"/>
          <w:lang w:eastAsia="zh-CN"/>
        </w:rPr>
        <w:t xml:space="preserve"> be</w:t>
      </w:r>
      <w:r w:rsidRPr="009A48AE">
        <w:rPr>
          <w:rFonts w:ascii="Times New Roman" w:eastAsia="宋体" w:hAnsi="Times New Roman"/>
          <w:b/>
          <w:bCs/>
          <w:szCs w:val="20"/>
          <w:lang w:val="en-GB" w:eastAsia="zh-CN"/>
        </w:rPr>
        <w:t xml:space="preserve"> confine</w:t>
      </w:r>
      <w:r w:rsidRPr="009A48AE">
        <w:rPr>
          <w:rFonts w:ascii="Times New Roman" w:eastAsia="宋体" w:hAnsi="Times New Roman"/>
          <w:b/>
          <w:bCs/>
          <w:szCs w:val="20"/>
          <w:lang w:eastAsia="zh-CN"/>
        </w:rPr>
        <w:t>d</w:t>
      </w:r>
      <w:r w:rsidRPr="009A48AE">
        <w:rPr>
          <w:rFonts w:ascii="Times New Roman" w:eastAsia="宋体" w:hAnsi="Times New Roman"/>
          <w:b/>
          <w:bCs/>
          <w:szCs w:val="20"/>
          <w:lang w:val="en-GB" w:eastAsia="zh-CN"/>
        </w:rPr>
        <w:t xml:space="preserve"> </w:t>
      </w:r>
      <w:r w:rsidRPr="009A48AE">
        <w:rPr>
          <w:rFonts w:ascii="Times New Roman" w:eastAsia="宋体" w:hAnsi="Times New Roman"/>
          <w:b/>
          <w:bCs/>
          <w:szCs w:val="20"/>
          <w:lang w:eastAsia="zh-CN"/>
        </w:rPr>
        <w:t>to</w:t>
      </w:r>
      <w:r w:rsidRPr="009A48AE">
        <w:rPr>
          <w:rFonts w:ascii="Times New Roman" w:eastAsia="宋体" w:hAnsi="Times New Roman"/>
          <w:b/>
          <w:bCs/>
          <w:szCs w:val="20"/>
          <w:lang w:val="en-GB" w:eastAsia="zh-CN"/>
        </w:rPr>
        <w:t xml:space="preserve"> 5MHz and is the same in RRC IDLE/INACTIVE and CONNECTED states. </w:t>
      </w:r>
    </w:p>
    <w:p w14:paraId="3F732F27" w14:textId="77777777" w:rsidR="000C3216" w:rsidRPr="009A48AE" w:rsidRDefault="000C3216" w:rsidP="000C3216">
      <w:pPr>
        <w:spacing w:before="120" w:after="180"/>
        <w:jc w:val="both"/>
        <w:rPr>
          <w:rFonts w:ascii="Times New Roman" w:eastAsia="宋体" w:hAnsi="Times New Roman"/>
          <w:b/>
          <w:bCs/>
          <w:szCs w:val="20"/>
          <w:lang w:val="en-GB" w:eastAsia="zh-CN"/>
        </w:rPr>
      </w:pPr>
      <w:r w:rsidRPr="009A48AE">
        <w:rPr>
          <w:rFonts w:ascii="Times New Roman" w:eastAsia="宋体" w:hAnsi="Times New Roman"/>
          <w:b/>
          <w:bCs/>
          <w:szCs w:val="20"/>
          <w:lang w:val="en-GB" w:eastAsia="zh-CN"/>
        </w:rPr>
        <w:t xml:space="preserve">Proposal </w:t>
      </w:r>
      <w:r w:rsidRPr="009A48AE">
        <w:rPr>
          <w:rFonts w:ascii="Times New Roman" w:eastAsia="宋体" w:hAnsi="Times New Roman"/>
          <w:b/>
          <w:bCs/>
          <w:szCs w:val="20"/>
          <w:lang w:eastAsia="zh-CN"/>
        </w:rPr>
        <w:t>11</w:t>
      </w:r>
      <w:r w:rsidRPr="009A48AE">
        <w:rPr>
          <w:rFonts w:ascii="Times New Roman" w:eastAsia="宋体" w:hAnsi="Times New Roman"/>
          <w:b/>
          <w:bCs/>
          <w:szCs w:val="20"/>
          <w:lang w:val="en-GB" w:eastAsia="zh-CN"/>
        </w:rPr>
        <w:t>: Support flexibility configuration of LP-WUS bandwidth location. Both inside and outside initial DL BWP can be considered.</w:t>
      </w:r>
    </w:p>
    <w:p w14:paraId="40E4C070" w14:textId="77777777" w:rsidR="000C3216" w:rsidRPr="009A48AE" w:rsidRDefault="000C3216" w:rsidP="000C3216">
      <w:pPr>
        <w:spacing w:before="120" w:after="180"/>
        <w:jc w:val="both"/>
        <w:rPr>
          <w:rFonts w:ascii="Times New Roman" w:eastAsia="宋体" w:hAnsi="Times New Roman"/>
          <w:b/>
          <w:bCs/>
          <w:szCs w:val="20"/>
          <w:lang w:val="en-GB" w:eastAsia="zh-CN"/>
        </w:rPr>
      </w:pPr>
      <w:r w:rsidRPr="009A48AE">
        <w:rPr>
          <w:rFonts w:ascii="Times New Roman" w:eastAsia="宋体" w:hAnsi="Times New Roman"/>
          <w:b/>
          <w:bCs/>
          <w:szCs w:val="20"/>
          <w:lang w:val="en-GB" w:eastAsia="zh-CN"/>
        </w:rPr>
        <w:t>Proposal 1</w:t>
      </w:r>
      <w:r w:rsidRPr="009A48AE">
        <w:rPr>
          <w:rFonts w:ascii="Times New Roman" w:eastAsia="宋体" w:hAnsi="Times New Roman"/>
          <w:b/>
          <w:bCs/>
          <w:szCs w:val="20"/>
          <w:lang w:eastAsia="zh-CN"/>
        </w:rPr>
        <w:t>2</w:t>
      </w:r>
      <w:r w:rsidRPr="009A48AE">
        <w:rPr>
          <w:rFonts w:ascii="Times New Roman" w:eastAsia="宋体" w:hAnsi="Times New Roman"/>
          <w:b/>
          <w:bCs/>
          <w:szCs w:val="20"/>
          <w:lang w:val="en-GB" w:eastAsia="zh-CN"/>
        </w:rPr>
        <w:t>: Support LP-WUS and signals/channels used by MR could be located in different band/carrier.</w:t>
      </w:r>
    </w:p>
    <w:p w14:paraId="22B7574A" w14:textId="77777777" w:rsidR="000C3216" w:rsidRPr="009A48AE" w:rsidRDefault="000C3216" w:rsidP="000C3216">
      <w:pPr>
        <w:spacing w:before="120" w:after="180"/>
        <w:rPr>
          <w:rFonts w:ascii="Times New Roman" w:eastAsia="微软雅黑" w:hAnsi="Times New Roman"/>
          <w:bCs/>
          <w:iCs/>
          <w:szCs w:val="20"/>
          <w:lang w:eastAsia="zh-CN"/>
        </w:rPr>
      </w:pPr>
      <w:r w:rsidRPr="009A48AE">
        <w:rPr>
          <w:rFonts w:ascii="Times New Roman" w:eastAsia="宋体" w:hAnsi="Times New Roman"/>
          <w:b/>
          <w:bCs/>
          <w:szCs w:val="20"/>
          <w:lang w:val="en-GB" w:eastAsia="zh-CN"/>
        </w:rPr>
        <w:lastRenderedPageBreak/>
        <w:t xml:space="preserve">Proposal </w:t>
      </w:r>
      <w:r w:rsidRPr="009A48AE">
        <w:rPr>
          <w:rFonts w:ascii="Times New Roman" w:eastAsia="宋体" w:hAnsi="Times New Roman"/>
          <w:b/>
          <w:bCs/>
          <w:szCs w:val="20"/>
          <w:lang w:eastAsia="zh-CN"/>
        </w:rPr>
        <w:t>13: Support both OOK-1 and OOK-4 (M&lt;=4) for LP-SS.</w:t>
      </w:r>
    </w:p>
    <w:p w14:paraId="6E9C7A1C" w14:textId="77777777" w:rsidR="000C3216" w:rsidRPr="009A48AE" w:rsidRDefault="000C3216" w:rsidP="000C3216">
      <w:pPr>
        <w:spacing w:before="120" w:after="180"/>
        <w:rPr>
          <w:rFonts w:ascii="Times New Roman" w:eastAsia="微软雅黑" w:hAnsi="Times New Roman"/>
          <w:bCs/>
          <w:iCs/>
          <w:szCs w:val="20"/>
          <w:lang w:eastAsia="zh-CN"/>
        </w:rPr>
      </w:pPr>
      <w:r w:rsidRPr="009A48AE">
        <w:rPr>
          <w:rFonts w:ascii="Times New Roman" w:eastAsia="宋体" w:hAnsi="Times New Roman"/>
          <w:b/>
          <w:bCs/>
          <w:szCs w:val="20"/>
          <w:lang w:val="en-GB" w:eastAsia="zh-CN"/>
        </w:rPr>
        <w:t xml:space="preserve">Proposal </w:t>
      </w:r>
      <w:r w:rsidRPr="009A48AE">
        <w:rPr>
          <w:rFonts w:ascii="Times New Roman" w:eastAsia="宋体" w:hAnsi="Times New Roman"/>
          <w:b/>
          <w:bCs/>
          <w:szCs w:val="20"/>
          <w:lang w:eastAsia="zh-CN"/>
        </w:rPr>
        <w:t>14: Support Option 3 to overlaid specific OFDM sequence on LP-SS to assist sync and measurement.</w:t>
      </w:r>
    </w:p>
    <w:p w14:paraId="04058846" w14:textId="77777777" w:rsidR="000C3216" w:rsidRPr="009A48AE" w:rsidRDefault="000C3216" w:rsidP="000C3216">
      <w:pPr>
        <w:spacing w:before="120" w:after="180"/>
        <w:jc w:val="both"/>
        <w:rPr>
          <w:rFonts w:ascii="Times New Roman" w:eastAsia="宋体" w:hAnsi="Times New Roman"/>
          <w:b/>
          <w:bCs/>
          <w:szCs w:val="20"/>
          <w:lang w:eastAsia="zh-CN"/>
        </w:rPr>
      </w:pPr>
      <w:r w:rsidRPr="009A48AE">
        <w:rPr>
          <w:rFonts w:ascii="Times New Roman" w:eastAsia="宋体" w:hAnsi="Times New Roman"/>
          <w:b/>
          <w:bCs/>
          <w:szCs w:val="20"/>
          <w:lang w:val="en-GB" w:eastAsia="zh-CN"/>
        </w:rPr>
        <w:t>Proposal 1</w:t>
      </w:r>
      <w:r w:rsidRPr="009A48AE">
        <w:rPr>
          <w:rFonts w:ascii="Times New Roman" w:eastAsia="宋体" w:hAnsi="Times New Roman"/>
          <w:b/>
          <w:bCs/>
          <w:szCs w:val="20"/>
          <w:lang w:eastAsia="zh-CN"/>
        </w:rPr>
        <w:t>5</w:t>
      </w:r>
      <w:r w:rsidRPr="009A48AE">
        <w:rPr>
          <w:rFonts w:ascii="Times New Roman" w:eastAsia="宋体" w:hAnsi="Times New Roman"/>
          <w:b/>
          <w:bCs/>
          <w:szCs w:val="20"/>
          <w:lang w:val="en-GB" w:eastAsia="zh-CN"/>
        </w:rPr>
        <w:t>: The periodicity of LP-SS is suggested to be 320ms.</w:t>
      </w:r>
    </w:p>
    <w:p w14:paraId="6349A1E5" w14:textId="77777777" w:rsidR="000C3216" w:rsidRPr="009A48AE" w:rsidRDefault="000C3216" w:rsidP="000C3216">
      <w:pPr>
        <w:widowControl w:val="0"/>
        <w:autoSpaceDE w:val="0"/>
        <w:autoSpaceDN w:val="0"/>
        <w:adjustRightInd w:val="0"/>
        <w:jc w:val="both"/>
        <w:textAlignment w:val="baseline"/>
        <w:rPr>
          <w:rFonts w:ascii="Times New Roman" w:eastAsia="Batang" w:hAnsi="Times New Roman"/>
          <w:b/>
          <w:bCs/>
          <w:lang w:eastAsia="zh-CN"/>
        </w:rPr>
      </w:pPr>
      <w:r w:rsidRPr="009A48AE">
        <w:rPr>
          <w:rFonts w:ascii="Times New Roman" w:eastAsia="Batang" w:hAnsi="Times New Roman"/>
          <w:b/>
          <w:bCs/>
          <w:lang w:eastAsia="zh-CN"/>
        </w:rPr>
        <w:t>Proposal 1</w:t>
      </w:r>
      <w:r w:rsidRPr="009A48AE">
        <w:rPr>
          <w:rFonts w:ascii="Times New Roman" w:eastAsia="宋体" w:hAnsi="Times New Roman"/>
          <w:b/>
          <w:bCs/>
          <w:lang w:eastAsia="zh-CN"/>
        </w:rPr>
        <w:t>6</w:t>
      </w:r>
      <w:r w:rsidRPr="009A48AE">
        <w:rPr>
          <w:rFonts w:ascii="Times New Roman" w:eastAsia="Batang" w:hAnsi="Times New Roman"/>
          <w:b/>
          <w:bCs/>
          <w:lang w:eastAsia="zh-CN"/>
        </w:rPr>
        <w:t>: Consider the following information to be carried in LP-SS:</w:t>
      </w:r>
    </w:p>
    <w:p w14:paraId="1AD4BE70" w14:textId="77777777" w:rsidR="000C3216" w:rsidRPr="009A48AE" w:rsidRDefault="000C3216" w:rsidP="00554EE2">
      <w:pPr>
        <w:widowControl w:val="0"/>
        <w:numPr>
          <w:ilvl w:val="0"/>
          <w:numId w:val="40"/>
        </w:numPr>
        <w:autoSpaceDE w:val="0"/>
        <w:autoSpaceDN w:val="0"/>
        <w:adjustRightInd w:val="0"/>
        <w:jc w:val="both"/>
        <w:textAlignment w:val="baseline"/>
        <w:rPr>
          <w:rFonts w:ascii="Times New Roman" w:eastAsia="Batang" w:hAnsi="Times New Roman"/>
          <w:b/>
          <w:bCs/>
          <w:lang w:eastAsia="zh-CN"/>
        </w:rPr>
      </w:pPr>
      <w:r w:rsidRPr="009A48AE">
        <w:rPr>
          <w:rFonts w:ascii="Times New Roman" w:eastAsia="Batang" w:hAnsi="Times New Roman"/>
          <w:b/>
          <w:bCs/>
          <w:lang w:eastAsia="zh-CN"/>
        </w:rPr>
        <w:t>Cell ID related information;</w:t>
      </w:r>
    </w:p>
    <w:p w14:paraId="6E9A85E8" w14:textId="77777777" w:rsidR="000C3216" w:rsidRPr="009A48AE" w:rsidRDefault="000C3216" w:rsidP="00554EE2">
      <w:pPr>
        <w:widowControl w:val="0"/>
        <w:numPr>
          <w:ilvl w:val="0"/>
          <w:numId w:val="40"/>
        </w:numPr>
        <w:autoSpaceDE w:val="0"/>
        <w:autoSpaceDN w:val="0"/>
        <w:adjustRightInd w:val="0"/>
        <w:jc w:val="both"/>
        <w:textAlignment w:val="baseline"/>
        <w:rPr>
          <w:rFonts w:ascii="Times New Roman" w:eastAsia="Batang" w:hAnsi="Times New Roman"/>
          <w:b/>
          <w:bCs/>
          <w:lang w:eastAsia="zh-CN"/>
        </w:rPr>
      </w:pPr>
      <w:r w:rsidRPr="009A48AE">
        <w:rPr>
          <w:rFonts w:ascii="Times New Roman" w:eastAsia="Batang" w:hAnsi="Times New Roman"/>
          <w:b/>
          <w:bCs/>
          <w:lang w:eastAsia="zh-CN"/>
        </w:rPr>
        <w:t>An indication for whether UE need</w:t>
      </w:r>
      <w:r w:rsidRPr="009A48AE">
        <w:rPr>
          <w:rFonts w:ascii="Times New Roman" w:eastAsia="宋体" w:hAnsi="Times New Roman"/>
          <w:b/>
          <w:bCs/>
          <w:lang w:eastAsia="zh-CN"/>
        </w:rPr>
        <w:t>s</w:t>
      </w:r>
      <w:r w:rsidRPr="009A48AE">
        <w:rPr>
          <w:rFonts w:ascii="Times New Roman" w:eastAsia="Batang" w:hAnsi="Times New Roman"/>
          <w:b/>
          <w:bCs/>
          <w:lang w:eastAsia="zh-CN"/>
        </w:rPr>
        <w:t xml:space="preserve"> to read LP-WUS configuration from the current cell</w:t>
      </w:r>
      <w:r w:rsidRPr="009A48AE">
        <w:rPr>
          <w:rFonts w:ascii="Times New Roman" w:eastAsia="宋体" w:hAnsi="Times New Roman"/>
          <w:b/>
          <w:bCs/>
          <w:lang w:eastAsia="zh-CN"/>
        </w:rPr>
        <w:t>.</w:t>
      </w:r>
    </w:p>
    <w:p w14:paraId="39101077" w14:textId="77777777" w:rsidR="000C3216" w:rsidRPr="009A48AE" w:rsidRDefault="000C3216" w:rsidP="000C3216">
      <w:pPr>
        <w:spacing w:after="120"/>
        <w:jc w:val="both"/>
        <w:rPr>
          <w:rFonts w:eastAsiaTheme="minorEastAsia"/>
          <w:lang w:eastAsia="zh-CN"/>
        </w:rPr>
      </w:pPr>
    </w:p>
    <w:p w14:paraId="38547062"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116EC5">
        <w:rPr>
          <w:rFonts w:ascii="Arial" w:eastAsia="MS Mincho" w:hAnsi="Arial" w:cs="Arial"/>
          <w:b/>
          <w:bCs/>
          <w:iCs/>
          <w:szCs w:val="28"/>
          <w:lang w:eastAsia="zh-CN"/>
        </w:rPr>
        <w:t>R1-2402539</w:t>
      </w:r>
      <w:r w:rsidRPr="00F30DB7">
        <w:rPr>
          <w:rFonts w:ascii="Arial" w:eastAsia="MS Mincho" w:hAnsi="Arial" w:cs="Arial"/>
          <w:b/>
          <w:bCs/>
          <w:iCs/>
          <w:szCs w:val="28"/>
          <w:lang w:eastAsia="zh-CN"/>
        </w:rPr>
        <w:t xml:space="preserve"> EURECOM  </w:t>
      </w:r>
    </w:p>
    <w:p w14:paraId="1A684090" w14:textId="77777777" w:rsidR="000C3216" w:rsidRPr="00EF4EE1" w:rsidRDefault="000C3216" w:rsidP="000C3216">
      <w:pPr>
        <w:spacing w:after="160" w:line="259" w:lineRule="auto"/>
        <w:rPr>
          <w:rFonts w:ascii="Calibri" w:eastAsia="MS Mincho" w:hAnsi="Calibri"/>
          <w:b/>
          <w:sz w:val="22"/>
          <w:szCs w:val="22"/>
        </w:rPr>
      </w:pPr>
      <w:r w:rsidRPr="00EF4EE1">
        <w:rPr>
          <w:rFonts w:ascii="Calibri" w:eastAsia="MS Mincho" w:hAnsi="Calibri"/>
          <w:b/>
          <w:sz w:val="22"/>
          <w:szCs w:val="22"/>
        </w:rPr>
        <w:t>Proposal 1: Specify LP-WUS in time-domain.</w:t>
      </w:r>
    </w:p>
    <w:p w14:paraId="2C818970" w14:textId="77777777" w:rsidR="000C3216" w:rsidRPr="00EF4EE1" w:rsidRDefault="000C3216" w:rsidP="000C3216">
      <w:pPr>
        <w:spacing w:after="160" w:line="259" w:lineRule="auto"/>
        <w:rPr>
          <w:rFonts w:ascii="Calibri" w:eastAsia="MS Mincho" w:hAnsi="Calibri"/>
          <w:b/>
          <w:sz w:val="22"/>
          <w:szCs w:val="22"/>
        </w:rPr>
      </w:pPr>
      <w:r w:rsidRPr="00EF4EE1">
        <w:rPr>
          <w:rFonts w:ascii="Calibri" w:eastAsia="MS Mincho" w:hAnsi="Calibri"/>
          <w:b/>
          <w:sz w:val="22"/>
          <w:szCs w:val="22"/>
        </w:rPr>
        <w:t xml:space="preserve">Proposal 2: Support </w:t>
      </w:r>
      <m:oMath>
        <m:r>
          <m:rPr>
            <m:sty m:val="bi"/>
          </m:rPr>
          <w:rPr>
            <w:rFonts w:ascii="Cambria Math" w:eastAsia="MS Mincho" w:hAnsi="Cambria Math"/>
            <w:sz w:val="22"/>
            <w:szCs w:val="22"/>
          </w:rPr>
          <m:t>M=1,2,4</m:t>
        </m:r>
      </m:oMath>
      <w:r w:rsidRPr="00EF4EE1">
        <w:rPr>
          <w:rFonts w:ascii="Calibri" w:eastAsia="MS Mincho" w:hAnsi="Calibri"/>
          <w:b/>
          <w:sz w:val="22"/>
          <w:szCs w:val="22"/>
        </w:rPr>
        <w:t xml:space="preserve"> with </w:t>
      </w:r>
      <m:oMath>
        <m:r>
          <m:rPr>
            <m:sty m:val="bi"/>
          </m:rPr>
          <w:rPr>
            <w:rFonts w:ascii="Cambria Math" w:eastAsia="MS Mincho" w:hAnsi="Cambria Math"/>
            <w:sz w:val="22"/>
            <w:szCs w:val="22"/>
          </w:rPr>
          <m:t>M=1</m:t>
        </m:r>
      </m:oMath>
      <w:r w:rsidRPr="00EF4EE1">
        <w:rPr>
          <w:rFonts w:ascii="Calibri" w:eastAsia="MS Mincho" w:hAnsi="Calibri"/>
          <w:b/>
          <w:sz w:val="22"/>
          <w:szCs w:val="22"/>
        </w:rPr>
        <w:t xml:space="preserve"> being OOK-1.</w:t>
      </w:r>
    </w:p>
    <w:p w14:paraId="00825F37" w14:textId="77777777" w:rsidR="000C3216" w:rsidRPr="00EF4EE1" w:rsidRDefault="000C3216" w:rsidP="000C3216">
      <w:pPr>
        <w:spacing w:after="160" w:line="259" w:lineRule="auto"/>
        <w:rPr>
          <w:rFonts w:ascii="Calibri" w:eastAsia="宋体" w:hAnsi="Calibri"/>
          <w:b/>
          <w:sz w:val="22"/>
          <w:szCs w:val="22"/>
        </w:rPr>
      </w:pPr>
      <w:r w:rsidRPr="00EF4EE1">
        <w:rPr>
          <w:rFonts w:ascii="Calibri" w:eastAsia="宋体" w:hAnsi="Calibri"/>
          <w:b/>
          <w:sz w:val="22"/>
          <w:szCs w:val="22"/>
        </w:rPr>
        <w:t>Proposal 3: Consider jointly encoding more than one bit via Manchester Coding.</w:t>
      </w:r>
    </w:p>
    <w:p w14:paraId="248B6612" w14:textId="77777777" w:rsidR="000C3216" w:rsidRPr="00EF4EE1" w:rsidRDefault="000C3216" w:rsidP="000C3216">
      <w:pPr>
        <w:spacing w:after="160" w:line="259" w:lineRule="auto"/>
        <w:rPr>
          <w:rFonts w:ascii="Calibri" w:eastAsia="MS Mincho" w:hAnsi="Calibri"/>
          <w:b/>
          <w:sz w:val="22"/>
          <w:szCs w:val="22"/>
        </w:rPr>
      </w:pPr>
      <w:r w:rsidRPr="00EF4EE1">
        <w:rPr>
          <w:rFonts w:ascii="Calibri" w:eastAsia="MS Mincho" w:hAnsi="Calibri"/>
          <w:b/>
          <w:sz w:val="22"/>
          <w:szCs w:val="22"/>
        </w:rPr>
        <w:t xml:space="preserve">Proposal 4: Allow configuration of joint Manchester Encoding for </w:t>
      </w:r>
      <m:oMath>
        <m:r>
          <m:rPr>
            <m:sty m:val="bi"/>
          </m:rPr>
          <w:rPr>
            <w:rFonts w:ascii="Cambria Math" w:eastAsia="MS Mincho" w:hAnsi="Cambria Math"/>
            <w:sz w:val="22"/>
            <w:szCs w:val="22"/>
          </w:rPr>
          <m:t>M=4</m:t>
        </m:r>
      </m:oMath>
      <w:r w:rsidRPr="00EF4EE1">
        <w:rPr>
          <w:rFonts w:ascii="Calibri" w:eastAsia="MS Mincho" w:hAnsi="Calibri"/>
          <w:b/>
          <w:sz w:val="22"/>
          <w:szCs w:val="22"/>
        </w:rPr>
        <w:t>.</w:t>
      </w:r>
    </w:p>
    <w:p w14:paraId="12D79703" w14:textId="77777777" w:rsidR="000C3216" w:rsidRPr="00EF4EE1" w:rsidRDefault="000C3216" w:rsidP="000C3216">
      <w:pPr>
        <w:spacing w:after="160" w:line="259" w:lineRule="auto"/>
        <w:rPr>
          <w:rFonts w:ascii="Calibri" w:eastAsia="MS Mincho" w:hAnsi="Calibri"/>
          <w:b/>
          <w:sz w:val="22"/>
          <w:szCs w:val="22"/>
        </w:rPr>
      </w:pPr>
      <w:r w:rsidRPr="00EF4EE1">
        <w:rPr>
          <w:rFonts w:ascii="Calibri" w:eastAsia="MS Mincho" w:hAnsi="Calibri"/>
          <w:b/>
          <w:sz w:val="22"/>
          <w:szCs w:val="22"/>
        </w:rPr>
        <w:t>Proposal 5: Further discuss how the information bits are mapped to multiple overlaid OFDM sequences.</w:t>
      </w:r>
    </w:p>
    <w:p w14:paraId="73C8FE3A" w14:textId="77777777" w:rsidR="000C3216" w:rsidRPr="00EF4EE1" w:rsidRDefault="000C3216" w:rsidP="000C3216">
      <w:pPr>
        <w:spacing w:after="160" w:line="259" w:lineRule="auto"/>
        <w:rPr>
          <w:rFonts w:ascii="Calibri" w:eastAsia="宋体" w:hAnsi="Calibri"/>
          <w:b/>
          <w:sz w:val="22"/>
          <w:szCs w:val="22"/>
        </w:rPr>
      </w:pPr>
      <w:r w:rsidRPr="00EF4EE1">
        <w:rPr>
          <w:rFonts w:ascii="Calibri" w:eastAsia="宋体" w:hAnsi="Calibri"/>
          <w:b/>
          <w:sz w:val="22"/>
          <w:szCs w:val="22"/>
        </w:rPr>
        <w:t>Proposal 6: For multiple ON-Sequences, jointly encode the payload with OOK and sequence encoding.</w:t>
      </w:r>
    </w:p>
    <w:p w14:paraId="00CDFF1B" w14:textId="77777777" w:rsidR="000C3216" w:rsidRPr="00EF4EE1" w:rsidRDefault="000C3216" w:rsidP="000C3216">
      <w:pPr>
        <w:spacing w:after="160" w:line="259" w:lineRule="auto"/>
        <w:rPr>
          <w:rFonts w:ascii="Calibri" w:eastAsia="MS Mincho" w:hAnsi="Calibri"/>
          <w:b/>
          <w:sz w:val="22"/>
          <w:szCs w:val="22"/>
        </w:rPr>
      </w:pPr>
      <w:r w:rsidRPr="00EF4EE1">
        <w:rPr>
          <w:rFonts w:ascii="Calibri" w:eastAsia="MS Mincho" w:hAnsi="Calibri"/>
          <w:b/>
          <w:sz w:val="22"/>
          <w:szCs w:val="22"/>
        </w:rPr>
        <w:t>Proposal 7: Consider WUR-type dependent wake-up to reduce unnecessary wake-ups.</w:t>
      </w:r>
    </w:p>
    <w:p w14:paraId="79C06C9F" w14:textId="77777777" w:rsidR="000C3216" w:rsidRPr="00EF4EE1" w:rsidRDefault="000C3216" w:rsidP="000C3216">
      <w:pPr>
        <w:spacing w:after="160" w:line="259" w:lineRule="auto"/>
        <w:rPr>
          <w:rFonts w:ascii="Calibri" w:eastAsia="MS Mincho" w:hAnsi="Calibri"/>
          <w:sz w:val="22"/>
          <w:szCs w:val="22"/>
        </w:rPr>
      </w:pPr>
      <w:r w:rsidRPr="00EF4EE1">
        <w:rPr>
          <w:rFonts w:ascii="Calibri" w:eastAsia="MS Mincho" w:hAnsi="Calibri"/>
          <w:b/>
          <w:sz w:val="22"/>
          <w:szCs w:val="22"/>
        </w:rPr>
        <w:t>Proposal 8: OFDM sequence(s) are overlaid over the entire WUS duration.</w:t>
      </w:r>
    </w:p>
    <w:p w14:paraId="66140A58" w14:textId="77777777" w:rsidR="000C3216" w:rsidRPr="00EF4EE1" w:rsidRDefault="000C3216" w:rsidP="000C3216">
      <w:pPr>
        <w:spacing w:after="120"/>
        <w:jc w:val="both"/>
        <w:rPr>
          <w:rFonts w:eastAsiaTheme="minorEastAsia"/>
          <w:lang w:eastAsia="zh-CN"/>
        </w:rPr>
      </w:pPr>
    </w:p>
    <w:p w14:paraId="29DDBDA4"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013623">
        <w:rPr>
          <w:rFonts w:ascii="Arial" w:eastAsia="MS Mincho" w:hAnsi="Arial" w:cs="Arial"/>
          <w:b/>
          <w:bCs/>
          <w:iCs/>
          <w:szCs w:val="28"/>
          <w:lang w:eastAsia="zh-CN"/>
        </w:rPr>
        <w:t>R1-2402114</w:t>
      </w:r>
      <w:r w:rsidRPr="00F30DB7">
        <w:rPr>
          <w:rFonts w:ascii="Arial" w:eastAsia="MS Mincho" w:hAnsi="Arial" w:cs="Arial"/>
          <w:b/>
          <w:bCs/>
          <w:iCs/>
          <w:szCs w:val="28"/>
          <w:lang w:eastAsia="zh-CN"/>
        </w:rPr>
        <w:t xml:space="preserve"> Spreadtrum Communications</w:t>
      </w:r>
    </w:p>
    <w:p w14:paraId="3AC11718"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LP-WUS design: Waveform</w:t>
      </w:r>
    </w:p>
    <w:p w14:paraId="1C9FB762"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1: Down-select one waveform generation for OOK-1:</w:t>
      </w:r>
    </w:p>
    <w:p w14:paraId="364ADEE7" w14:textId="77777777" w:rsidR="000C3216" w:rsidRPr="006319D4" w:rsidRDefault="000C3216" w:rsidP="008D3736">
      <w:pPr>
        <w:numPr>
          <w:ilvl w:val="0"/>
          <w:numId w:val="81"/>
        </w:numPr>
        <w:autoSpaceDE w:val="0"/>
        <w:autoSpaceDN w:val="0"/>
        <w:adjustRightInd w:val="0"/>
        <w:snapToGrid w:val="0"/>
        <w:spacing w:after="120"/>
        <w:jc w:val="both"/>
        <w:rPr>
          <w:rFonts w:ascii="Times New Roman" w:eastAsia="宋体" w:hAnsi="Times New Roman"/>
          <w:b/>
          <w:i/>
          <w:sz w:val="22"/>
          <w:szCs w:val="22"/>
          <w:lang w:eastAsia="zh-CN"/>
        </w:rPr>
      </w:pPr>
      <w:r w:rsidRPr="006319D4">
        <w:rPr>
          <w:rFonts w:ascii="Times New Roman" w:eastAsia="宋体" w:hAnsi="Times New Roman" w:hint="eastAsia"/>
          <w:b/>
          <w:i/>
          <w:sz w:val="22"/>
          <w:szCs w:val="22"/>
          <w:lang w:eastAsia="zh-CN"/>
        </w:rPr>
        <w:t>O</w:t>
      </w:r>
      <w:r w:rsidRPr="006319D4">
        <w:rPr>
          <w:rFonts w:ascii="Times New Roman" w:eastAsia="宋体" w:hAnsi="Times New Roman"/>
          <w:b/>
          <w:i/>
          <w:sz w:val="22"/>
          <w:szCs w:val="22"/>
          <w:lang w:eastAsia="zh-CN"/>
        </w:rPr>
        <w:t>OK-1 is generated in frequency domain as defined in SI captured in TR</w:t>
      </w:r>
    </w:p>
    <w:p w14:paraId="71561583" w14:textId="77777777" w:rsidR="000C3216" w:rsidRPr="006319D4" w:rsidRDefault="000C3216" w:rsidP="008D3736">
      <w:pPr>
        <w:numPr>
          <w:ilvl w:val="0"/>
          <w:numId w:val="81"/>
        </w:numPr>
        <w:autoSpaceDE w:val="0"/>
        <w:autoSpaceDN w:val="0"/>
        <w:adjustRightInd w:val="0"/>
        <w:snapToGrid w:val="0"/>
        <w:spacing w:after="120"/>
        <w:jc w:val="both"/>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OOK-1 is generated in time domain as a special case OOK-4 with M=1 for LP-WUS</w:t>
      </w:r>
    </w:p>
    <w:p w14:paraId="0E843B61" w14:textId="77777777" w:rsidR="000C3216" w:rsidRPr="006319D4" w:rsidRDefault="000C3216" w:rsidP="000C3216">
      <w:pPr>
        <w:autoSpaceDE w:val="0"/>
        <w:autoSpaceDN w:val="0"/>
        <w:adjustRightInd w:val="0"/>
        <w:snapToGrid w:val="0"/>
        <w:spacing w:after="100"/>
        <w:jc w:val="both"/>
        <w:rPr>
          <w:rFonts w:ascii="Times New Roman" w:eastAsia="宋体" w:hAnsi="Times New Roman"/>
          <w:b/>
          <w:i/>
          <w:sz w:val="22"/>
          <w:szCs w:val="22"/>
          <w:lang w:eastAsia="zh-CN"/>
        </w:rPr>
      </w:pPr>
    </w:p>
    <w:p w14:paraId="01E6A43A"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LP-WUS design: Manchester coding</w:t>
      </w:r>
    </w:p>
    <w:p w14:paraId="0836EA17"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2: Manchester coding can be supported for OOK-1 based LP-WUS.</w:t>
      </w:r>
    </w:p>
    <w:p w14:paraId="3DBF1D7E"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3: Manchester coding can be supported for OOK-4 based LP-WUS.</w:t>
      </w:r>
    </w:p>
    <w:p w14:paraId="67DB50E4" w14:textId="77777777" w:rsidR="000C3216" w:rsidRPr="006319D4" w:rsidRDefault="000C3216" w:rsidP="000C3216">
      <w:pPr>
        <w:autoSpaceDE w:val="0"/>
        <w:autoSpaceDN w:val="0"/>
        <w:adjustRightInd w:val="0"/>
        <w:snapToGrid w:val="0"/>
        <w:spacing w:after="100"/>
        <w:jc w:val="both"/>
        <w:rPr>
          <w:rFonts w:ascii="Times New Roman" w:eastAsia="宋体" w:hAnsi="Times New Roman"/>
          <w:b/>
          <w:i/>
          <w:sz w:val="22"/>
          <w:szCs w:val="22"/>
          <w:lang w:eastAsia="zh-CN"/>
        </w:rPr>
      </w:pPr>
    </w:p>
    <w:p w14:paraId="63BB1B7C"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LP-WUS design: Preamble</w:t>
      </w:r>
    </w:p>
    <w:p w14:paraId="1C1A4A07"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hint="eastAsia"/>
          <w:b/>
          <w:i/>
          <w:sz w:val="22"/>
          <w:szCs w:val="22"/>
          <w:lang w:eastAsia="zh-CN"/>
        </w:rPr>
        <w:t xml:space="preserve">Proposal </w:t>
      </w:r>
      <w:r w:rsidRPr="006319D4">
        <w:rPr>
          <w:rFonts w:ascii="Times New Roman" w:eastAsia="宋体" w:hAnsi="Times New Roman"/>
          <w:b/>
          <w:i/>
          <w:sz w:val="22"/>
          <w:szCs w:val="22"/>
          <w:lang w:eastAsia="zh-CN"/>
        </w:rPr>
        <w:t>4</w:t>
      </w:r>
      <w:r w:rsidRPr="006319D4">
        <w:rPr>
          <w:rFonts w:ascii="Times New Roman" w:eastAsia="宋体" w:hAnsi="Times New Roman" w:hint="eastAsia"/>
          <w:b/>
          <w:i/>
          <w:sz w:val="22"/>
          <w:szCs w:val="22"/>
          <w:lang w:eastAsia="zh-CN"/>
        </w:rPr>
        <w:t xml:space="preserve">: </w:t>
      </w:r>
      <w:r w:rsidRPr="006319D4">
        <w:rPr>
          <w:rFonts w:ascii="Times New Roman" w:eastAsia="宋体" w:hAnsi="Times New Roman"/>
          <w:b/>
          <w:i/>
          <w:sz w:val="22"/>
          <w:szCs w:val="22"/>
          <w:lang w:eastAsia="zh-CN"/>
        </w:rPr>
        <w:t>At least f</w:t>
      </w:r>
      <w:r w:rsidRPr="006319D4">
        <w:rPr>
          <w:rFonts w:ascii="Times New Roman" w:eastAsia="宋体" w:hAnsi="Times New Roman" w:hint="eastAsia"/>
          <w:b/>
          <w:i/>
          <w:sz w:val="22"/>
          <w:szCs w:val="22"/>
          <w:lang w:eastAsia="zh-CN"/>
        </w:rPr>
        <w:t xml:space="preserve">or OOK-4, </w:t>
      </w:r>
      <w:r w:rsidRPr="006319D4">
        <w:rPr>
          <w:rFonts w:ascii="Times New Roman" w:eastAsia="宋体" w:hAnsi="Times New Roman"/>
          <w:b/>
          <w:i/>
          <w:sz w:val="22"/>
          <w:szCs w:val="22"/>
          <w:lang w:eastAsia="zh-CN"/>
        </w:rPr>
        <w:t>preamble for LP-WUS can be considered.</w:t>
      </w:r>
    </w:p>
    <w:p w14:paraId="3796AA30" w14:textId="77777777" w:rsidR="000C3216" w:rsidRPr="006319D4" w:rsidRDefault="000C3216" w:rsidP="000C3216">
      <w:pPr>
        <w:autoSpaceDE w:val="0"/>
        <w:autoSpaceDN w:val="0"/>
        <w:adjustRightInd w:val="0"/>
        <w:snapToGrid w:val="0"/>
        <w:spacing w:after="100"/>
        <w:jc w:val="both"/>
        <w:rPr>
          <w:rFonts w:ascii="Times New Roman" w:eastAsia="宋体" w:hAnsi="Times New Roman"/>
          <w:b/>
          <w:i/>
          <w:sz w:val="22"/>
          <w:szCs w:val="22"/>
          <w:lang w:eastAsia="zh-CN"/>
        </w:rPr>
      </w:pPr>
    </w:p>
    <w:p w14:paraId="2A0BBD65"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LP-WUS design: OOK sequence or encoded OOK bits to carry information</w:t>
      </w:r>
    </w:p>
    <w:p w14:paraId="1F6D89E2"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5: Consider the following mechanisms for information carrying by LP-WUS, and down-selection can be considered in future.</w:t>
      </w:r>
    </w:p>
    <w:p w14:paraId="484F73CD" w14:textId="77777777" w:rsidR="000C3216" w:rsidRPr="006319D4" w:rsidRDefault="000C3216" w:rsidP="008D3736">
      <w:pPr>
        <w:numPr>
          <w:ilvl w:val="0"/>
          <w:numId w:val="82"/>
        </w:numPr>
        <w:autoSpaceDE w:val="0"/>
        <w:autoSpaceDN w:val="0"/>
        <w:adjustRightInd w:val="0"/>
        <w:snapToGrid w:val="0"/>
        <w:spacing w:after="120"/>
        <w:jc w:val="both"/>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Conventional sequence design</w:t>
      </w:r>
    </w:p>
    <w:p w14:paraId="2B1A4B01" w14:textId="77777777" w:rsidR="000C3216" w:rsidRPr="006319D4" w:rsidRDefault="000C3216" w:rsidP="008D3736">
      <w:pPr>
        <w:numPr>
          <w:ilvl w:val="0"/>
          <w:numId w:val="82"/>
        </w:numPr>
        <w:autoSpaceDE w:val="0"/>
        <w:autoSpaceDN w:val="0"/>
        <w:adjustRightInd w:val="0"/>
        <w:snapToGrid w:val="0"/>
        <w:spacing w:after="120"/>
        <w:jc w:val="both"/>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lastRenderedPageBreak/>
        <w:t>Encoded bits with CRC</w:t>
      </w:r>
    </w:p>
    <w:p w14:paraId="2ABC1C70" w14:textId="77777777" w:rsidR="000C3216" w:rsidRPr="006319D4" w:rsidRDefault="000C3216" w:rsidP="008D3736">
      <w:pPr>
        <w:numPr>
          <w:ilvl w:val="0"/>
          <w:numId w:val="82"/>
        </w:numPr>
        <w:autoSpaceDE w:val="0"/>
        <w:autoSpaceDN w:val="0"/>
        <w:adjustRightInd w:val="0"/>
        <w:snapToGrid w:val="0"/>
        <w:spacing w:after="120"/>
        <w:jc w:val="both"/>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Conventional sequence design for small number of information bits (e.g. less than 4), and encoded bits with CRC for large number of information bits (e.g. no less than 4)</w:t>
      </w:r>
    </w:p>
    <w:p w14:paraId="0D9BBB93"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p>
    <w:p w14:paraId="2A77A370"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LP-WUS design: Association between LP-WUS and PF/PO</w:t>
      </w:r>
    </w:p>
    <w:p w14:paraId="4AC5B988"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6: LP-WUS has large overhead, LP-WUS may not be associated with PF/PO.</w:t>
      </w:r>
    </w:p>
    <w:p w14:paraId="1E6B78F0" w14:textId="77777777" w:rsidR="000C3216" w:rsidRPr="006319D4" w:rsidRDefault="000C3216" w:rsidP="000C3216">
      <w:pPr>
        <w:autoSpaceDE w:val="0"/>
        <w:autoSpaceDN w:val="0"/>
        <w:adjustRightInd w:val="0"/>
        <w:snapToGrid w:val="0"/>
        <w:spacing w:after="100"/>
        <w:jc w:val="both"/>
        <w:rPr>
          <w:rFonts w:ascii="Times New Roman" w:eastAsia="宋体" w:hAnsi="Times New Roman"/>
          <w:b/>
          <w:i/>
          <w:sz w:val="22"/>
          <w:szCs w:val="22"/>
          <w:lang w:eastAsia="zh-CN"/>
        </w:rPr>
      </w:pPr>
    </w:p>
    <w:p w14:paraId="1C0B638F"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LP-WUS design: Information carried by overlaid OFDM sequence</w:t>
      </w:r>
    </w:p>
    <w:p w14:paraId="7BF72CA7"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7: For LP-WUS, multiple OFDM sequences overlaid on an OOK symbol may have low priority currently.</w:t>
      </w:r>
    </w:p>
    <w:p w14:paraId="5478FC5A"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p>
    <w:p w14:paraId="4075E1EF"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LP-SS design: Waveform</w:t>
      </w:r>
    </w:p>
    <w:p w14:paraId="0569747B"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8: OOK-4 with M=2 or 4 can be supported for R19 LP-SS.</w:t>
      </w:r>
    </w:p>
    <w:p w14:paraId="39A64051" w14:textId="77777777" w:rsidR="000C3216" w:rsidRPr="006319D4" w:rsidRDefault="000C3216" w:rsidP="000C3216">
      <w:pPr>
        <w:autoSpaceDE w:val="0"/>
        <w:autoSpaceDN w:val="0"/>
        <w:adjustRightInd w:val="0"/>
        <w:snapToGrid w:val="0"/>
        <w:spacing w:after="100"/>
        <w:jc w:val="both"/>
        <w:rPr>
          <w:rFonts w:ascii="Times New Roman" w:eastAsia="宋体" w:hAnsi="Times New Roman"/>
          <w:b/>
          <w:i/>
          <w:sz w:val="22"/>
          <w:szCs w:val="22"/>
          <w:lang w:eastAsia="zh-CN"/>
        </w:rPr>
      </w:pPr>
    </w:p>
    <w:p w14:paraId="39FE2EA8"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LP-SS design: Manchester coding</w:t>
      </w:r>
    </w:p>
    <w:p w14:paraId="6750A497"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9: Manchester coding can be supported for LP-SS.</w:t>
      </w:r>
    </w:p>
    <w:p w14:paraId="1BC73296" w14:textId="77777777" w:rsidR="000C3216" w:rsidRPr="006319D4" w:rsidRDefault="000C3216" w:rsidP="000C3216">
      <w:pPr>
        <w:autoSpaceDE w:val="0"/>
        <w:autoSpaceDN w:val="0"/>
        <w:adjustRightInd w:val="0"/>
        <w:snapToGrid w:val="0"/>
        <w:spacing w:after="100"/>
        <w:jc w:val="both"/>
        <w:rPr>
          <w:rFonts w:ascii="Times New Roman" w:eastAsia="宋体" w:hAnsi="Times New Roman"/>
          <w:b/>
          <w:i/>
          <w:sz w:val="22"/>
          <w:szCs w:val="22"/>
          <w:lang w:eastAsia="zh-CN"/>
        </w:rPr>
      </w:pPr>
    </w:p>
    <w:p w14:paraId="43EC7664"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LP-SS design: Information carrying</w:t>
      </w:r>
    </w:p>
    <w:p w14:paraId="6186A242"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10: If information can be carried by LP-SS, the number of OOK sequences for LP-SS should be not large.</w:t>
      </w:r>
    </w:p>
    <w:p w14:paraId="050BA635" w14:textId="77777777" w:rsidR="000C3216" w:rsidRPr="006319D4" w:rsidRDefault="000C3216" w:rsidP="000C3216">
      <w:pPr>
        <w:autoSpaceDE w:val="0"/>
        <w:autoSpaceDN w:val="0"/>
        <w:adjustRightInd w:val="0"/>
        <w:snapToGrid w:val="0"/>
        <w:spacing w:after="100"/>
        <w:jc w:val="both"/>
        <w:rPr>
          <w:rFonts w:ascii="Times New Roman" w:eastAsia="宋体" w:hAnsi="Times New Roman"/>
          <w:b/>
          <w:i/>
          <w:sz w:val="22"/>
          <w:szCs w:val="22"/>
          <w:lang w:eastAsia="zh-CN"/>
        </w:rPr>
      </w:pPr>
    </w:p>
    <w:p w14:paraId="2AF3E5C5"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LP-SS design: With or without overlaid OFDM sequence</w:t>
      </w:r>
    </w:p>
    <w:p w14:paraId="69C277FA"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11: For LP-SS with or without overlaid OFDM sequence, Option 3 can be supported.</w:t>
      </w:r>
    </w:p>
    <w:p w14:paraId="6481A19D"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lang w:eastAsia="zh-CN"/>
        </w:rPr>
      </w:pPr>
    </w:p>
    <w:p w14:paraId="5C21DE2C"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rPr>
      </w:pPr>
      <w:r w:rsidRPr="006319D4">
        <w:rPr>
          <w:rFonts w:ascii="Times New Roman" w:eastAsia="宋体" w:hAnsi="Times New Roman"/>
          <w:sz w:val="22"/>
          <w:szCs w:val="22"/>
          <w:u w:val="single"/>
        </w:rPr>
        <w:t>LP-SS design: Information carried by overlaid OFDM sequence</w:t>
      </w:r>
    </w:p>
    <w:p w14:paraId="1A552B88"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12: For LP-SS, multiple OFDM sequences overlaid on an OOK symbol may have low priority currently, but cell ID can be considered in OFDM sequence generation.</w:t>
      </w:r>
    </w:p>
    <w:p w14:paraId="5073C950"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lang w:eastAsia="zh-CN"/>
        </w:rPr>
      </w:pPr>
    </w:p>
    <w:p w14:paraId="04FED1CA"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lang w:eastAsia="zh-CN"/>
        </w:rPr>
      </w:pPr>
      <w:r w:rsidRPr="006319D4">
        <w:rPr>
          <w:rFonts w:ascii="Times New Roman" w:eastAsia="宋体" w:hAnsi="Times New Roman"/>
          <w:sz w:val="22"/>
          <w:szCs w:val="22"/>
          <w:u w:val="single"/>
          <w:lang w:eastAsia="zh-CN"/>
        </w:rPr>
        <w:t>Coverage: SNR target</w:t>
      </w:r>
    </w:p>
    <w:p w14:paraId="3EC2F00D"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 xml:space="preserve">Proposal 13:  </w:t>
      </w:r>
      <w:r w:rsidRPr="006319D4">
        <w:rPr>
          <w:rFonts w:ascii="Times New Roman" w:eastAsia="宋体" w:hAnsi="Times New Roman" w:hint="eastAsia"/>
          <w:b/>
          <w:i/>
          <w:sz w:val="22"/>
          <w:szCs w:val="22"/>
          <w:lang w:eastAsia="zh-CN"/>
        </w:rPr>
        <w:t>T</w:t>
      </w:r>
      <w:r w:rsidRPr="006319D4">
        <w:rPr>
          <w:rFonts w:ascii="Times New Roman" w:eastAsia="宋体" w:hAnsi="Times New Roman"/>
          <w:b/>
          <w:i/>
          <w:sz w:val="22"/>
          <w:szCs w:val="22"/>
          <w:lang w:eastAsia="zh-CN"/>
        </w:rPr>
        <w:t>he target SNR to achieve coverage of Msg 3 PUSCH could be about -6dB.</w:t>
      </w:r>
    </w:p>
    <w:p w14:paraId="577FE901"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lang w:eastAsia="zh-CN"/>
        </w:rPr>
      </w:pPr>
    </w:p>
    <w:p w14:paraId="611AB3BD"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lang w:eastAsia="zh-CN"/>
        </w:rPr>
      </w:pPr>
      <w:r w:rsidRPr="006319D4">
        <w:rPr>
          <w:rFonts w:ascii="Times New Roman" w:eastAsia="宋体" w:hAnsi="Times New Roman"/>
          <w:sz w:val="22"/>
          <w:szCs w:val="22"/>
          <w:u w:val="single"/>
          <w:lang w:eastAsia="zh-CN"/>
        </w:rPr>
        <w:t>Coverage: Tradeoff between coverage and power consumption</w:t>
      </w:r>
    </w:p>
    <w:p w14:paraId="586E3479"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14: We should jointly consider power consumption and determination of coverage target for LR.</w:t>
      </w:r>
    </w:p>
    <w:p w14:paraId="16DFE57E"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lang w:eastAsia="zh-CN"/>
        </w:rPr>
      </w:pPr>
    </w:p>
    <w:p w14:paraId="2673DCF4"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lang w:eastAsia="zh-CN"/>
        </w:rPr>
      </w:pPr>
      <w:r w:rsidRPr="006319D4">
        <w:rPr>
          <w:rFonts w:ascii="Times New Roman" w:eastAsia="宋体" w:hAnsi="Times New Roman"/>
          <w:sz w:val="22"/>
          <w:szCs w:val="22"/>
          <w:u w:val="single"/>
          <w:lang w:eastAsia="zh-CN"/>
        </w:rPr>
        <w:t>Coverage: Comparing two types of LR</w:t>
      </w:r>
    </w:p>
    <w:p w14:paraId="45F04FBC"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hint="eastAsia"/>
          <w:b/>
          <w:i/>
          <w:sz w:val="22"/>
          <w:szCs w:val="22"/>
          <w:lang w:eastAsia="zh-CN"/>
        </w:rPr>
        <w:t xml:space="preserve">Proposal </w:t>
      </w:r>
      <w:r w:rsidRPr="006319D4">
        <w:rPr>
          <w:rFonts w:ascii="Times New Roman" w:eastAsia="宋体" w:hAnsi="Times New Roman"/>
          <w:b/>
          <w:i/>
          <w:sz w:val="22"/>
          <w:szCs w:val="22"/>
          <w:lang w:eastAsia="zh-CN"/>
        </w:rPr>
        <w:t>15</w:t>
      </w:r>
      <w:r w:rsidRPr="006319D4">
        <w:rPr>
          <w:rFonts w:ascii="Times New Roman" w:eastAsia="宋体" w:hAnsi="Times New Roman" w:hint="eastAsia"/>
          <w:b/>
          <w:i/>
          <w:sz w:val="22"/>
          <w:szCs w:val="22"/>
          <w:lang w:eastAsia="zh-CN"/>
        </w:rPr>
        <w:t>: For fair com</w:t>
      </w:r>
      <w:r w:rsidRPr="006319D4">
        <w:rPr>
          <w:rFonts w:ascii="Times New Roman" w:eastAsia="宋体" w:hAnsi="Times New Roman"/>
          <w:b/>
          <w:i/>
          <w:sz w:val="22"/>
          <w:szCs w:val="22"/>
          <w:lang w:eastAsia="zh-CN"/>
        </w:rPr>
        <w:t xml:space="preserve">parison, we can assume the similar sampling rate for </w:t>
      </w:r>
      <w:r w:rsidRPr="006319D4">
        <w:rPr>
          <w:rFonts w:ascii="Times New Roman" w:eastAsia="宋体" w:hAnsi="Times New Roman" w:hint="eastAsia"/>
          <w:b/>
          <w:i/>
          <w:sz w:val="22"/>
          <w:szCs w:val="22"/>
          <w:lang w:eastAsia="zh-CN"/>
        </w:rPr>
        <w:t>LR</w:t>
      </w:r>
      <w:r w:rsidRPr="006319D4">
        <w:rPr>
          <w:rFonts w:ascii="Times New Roman" w:eastAsia="宋体" w:hAnsi="Times New Roman"/>
          <w:b/>
          <w:i/>
          <w:sz w:val="22"/>
          <w:szCs w:val="22"/>
          <w:lang w:eastAsia="zh-CN"/>
        </w:rPr>
        <w:t xml:space="preserve"> with capability of OFDM sequence detection and </w:t>
      </w:r>
      <w:r w:rsidRPr="006319D4">
        <w:rPr>
          <w:rFonts w:ascii="Times New Roman" w:eastAsia="宋体" w:hAnsi="Times New Roman" w:hint="eastAsia"/>
          <w:b/>
          <w:i/>
          <w:sz w:val="22"/>
          <w:szCs w:val="22"/>
          <w:lang w:eastAsia="zh-CN"/>
        </w:rPr>
        <w:t>LR</w:t>
      </w:r>
      <w:r w:rsidRPr="006319D4">
        <w:rPr>
          <w:rFonts w:ascii="Times New Roman" w:eastAsia="宋体" w:hAnsi="Times New Roman"/>
          <w:b/>
          <w:i/>
          <w:sz w:val="22"/>
          <w:szCs w:val="22"/>
          <w:lang w:eastAsia="zh-CN"/>
        </w:rPr>
        <w:t xml:space="preserve"> without capability of OFDM sequence detection.</w:t>
      </w:r>
    </w:p>
    <w:p w14:paraId="2F2FC9FF"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16: Whether coverage target is determined by LR with capability of OFDM sequence detection or LR without capability of OFDM sequence detection should be discussed.</w:t>
      </w:r>
    </w:p>
    <w:p w14:paraId="5765084A"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lang w:eastAsia="zh-CN"/>
        </w:rPr>
      </w:pPr>
    </w:p>
    <w:p w14:paraId="59FBD1C1"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lang w:eastAsia="zh-CN"/>
        </w:rPr>
      </w:pPr>
      <w:r w:rsidRPr="006319D4">
        <w:rPr>
          <w:rFonts w:ascii="Times New Roman" w:eastAsia="宋体" w:hAnsi="Times New Roman"/>
          <w:sz w:val="22"/>
          <w:szCs w:val="22"/>
          <w:u w:val="single"/>
          <w:lang w:eastAsia="zh-CN"/>
        </w:rPr>
        <w:lastRenderedPageBreak/>
        <w:t>Overhead: Tradeoff between overhead and coverage</w:t>
      </w:r>
    </w:p>
    <w:p w14:paraId="2CAAAEE8"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17: We should jointly consider determination of overhead target and determination of coverage target for LR.</w:t>
      </w:r>
    </w:p>
    <w:p w14:paraId="2B04D34C"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lang w:eastAsia="zh-CN"/>
        </w:rPr>
      </w:pPr>
    </w:p>
    <w:p w14:paraId="732ADC5A"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lang w:eastAsia="zh-CN"/>
        </w:rPr>
      </w:pPr>
      <w:r w:rsidRPr="006319D4">
        <w:rPr>
          <w:rFonts w:ascii="Times New Roman" w:eastAsia="宋体" w:hAnsi="Times New Roman"/>
          <w:sz w:val="22"/>
          <w:szCs w:val="22"/>
          <w:u w:val="single"/>
          <w:lang w:eastAsia="zh-CN"/>
        </w:rPr>
        <w:t>Overhead: General techniques for overhead reduction</w:t>
      </w:r>
    </w:p>
    <w:p w14:paraId="4E546F6A"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18: Reference signal at the head of LP-WUS can reduce bandwidth of guard-band for LP-WUS.</w:t>
      </w:r>
    </w:p>
    <w:p w14:paraId="18432621"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19: LP-SS periodicity and reference signal at the head of LP-WUS can be studied to reduce bandwidth of guard-band for LP-WUS.</w:t>
      </w:r>
    </w:p>
    <w:p w14:paraId="631A73B0"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lang w:eastAsia="zh-CN"/>
        </w:rPr>
      </w:pPr>
    </w:p>
    <w:p w14:paraId="08D50D85" w14:textId="77777777" w:rsidR="000C3216" w:rsidRPr="006319D4" w:rsidRDefault="000C3216" w:rsidP="000C3216">
      <w:pPr>
        <w:autoSpaceDE w:val="0"/>
        <w:autoSpaceDN w:val="0"/>
        <w:adjustRightInd w:val="0"/>
        <w:snapToGrid w:val="0"/>
        <w:spacing w:after="100"/>
        <w:jc w:val="both"/>
        <w:rPr>
          <w:rFonts w:ascii="Times New Roman" w:eastAsia="宋体" w:hAnsi="Times New Roman"/>
          <w:sz w:val="22"/>
          <w:szCs w:val="22"/>
          <w:u w:val="single"/>
          <w:lang w:eastAsia="zh-CN"/>
        </w:rPr>
      </w:pPr>
      <w:r w:rsidRPr="006319D4">
        <w:rPr>
          <w:rFonts w:ascii="Times New Roman" w:eastAsia="宋体" w:hAnsi="Times New Roman"/>
          <w:sz w:val="22"/>
          <w:szCs w:val="22"/>
          <w:u w:val="single"/>
          <w:lang w:eastAsia="zh-CN"/>
        </w:rPr>
        <w:t>Overhead: Comparing two types of LR</w:t>
      </w:r>
    </w:p>
    <w:p w14:paraId="70744DFA" w14:textId="77777777" w:rsidR="000C3216" w:rsidRPr="006319D4" w:rsidRDefault="000C3216" w:rsidP="000C3216">
      <w:pPr>
        <w:autoSpaceDE w:val="0"/>
        <w:autoSpaceDN w:val="0"/>
        <w:adjustRightInd w:val="0"/>
        <w:snapToGrid w:val="0"/>
        <w:spacing w:after="120"/>
        <w:rPr>
          <w:rFonts w:ascii="Times New Roman" w:eastAsia="宋体" w:hAnsi="Times New Roman"/>
          <w:b/>
          <w:i/>
          <w:sz w:val="22"/>
          <w:szCs w:val="22"/>
          <w:lang w:eastAsia="zh-CN"/>
        </w:rPr>
      </w:pPr>
      <w:r w:rsidRPr="006319D4">
        <w:rPr>
          <w:rFonts w:ascii="Times New Roman" w:eastAsia="宋体" w:hAnsi="Times New Roman"/>
          <w:b/>
          <w:i/>
          <w:sz w:val="22"/>
          <w:szCs w:val="22"/>
          <w:lang w:eastAsia="zh-CN"/>
        </w:rPr>
        <w:t>Proposal 20: Whether resource overhead can be different for different type of LR should be discussed.</w:t>
      </w:r>
    </w:p>
    <w:p w14:paraId="38E06589" w14:textId="77777777" w:rsidR="000C3216" w:rsidRPr="006319D4" w:rsidRDefault="000C3216" w:rsidP="000C3216">
      <w:pPr>
        <w:widowControl w:val="0"/>
        <w:spacing w:afterLines="50" w:after="120"/>
        <w:rPr>
          <w:rFonts w:ascii="Times New Roman" w:eastAsia="宋体" w:hAnsi="Times New Roman"/>
          <w:b/>
          <w:bCs/>
          <w:sz w:val="24"/>
          <w:lang w:eastAsia="zh-CN"/>
        </w:rPr>
      </w:pPr>
    </w:p>
    <w:p w14:paraId="13A3FA09" w14:textId="77777777" w:rsidR="000C3216" w:rsidRPr="00F30DB7" w:rsidRDefault="000C3216" w:rsidP="000C3216">
      <w:pPr>
        <w:spacing w:after="120"/>
        <w:jc w:val="both"/>
        <w:rPr>
          <w:rFonts w:eastAsiaTheme="minorEastAsia"/>
          <w:lang w:eastAsia="zh-CN"/>
        </w:rPr>
      </w:pPr>
    </w:p>
    <w:p w14:paraId="14BBE6C4"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992F90">
        <w:rPr>
          <w:rFonts w:ascii="Arial" w:eastAsia="MS Mincho" w:hAnsi="Arial" w:cs="Arial"/>
          <w:b/>
          <w:bCs/>
          <w:iCs/>
          <w:szCs w:val="28"/>
          <w:lang w:eastAsia="zh-CN"/>
        </w:rPr>
        <w:t>R1-2402337</w:t>
      </w:r>
      <w:r w:rsidRPr="00F30DB7">
        <w:rPr>
          <w:rFonts w:ascii="Arial" w:eastAsia="MS Mincho" w:hAnsi="Arial" w:cs="Arial"/>
          <w:b/>
          <w:bCs/>
          <w:iCs/>
          <w:szCs w:val="28"/>
          <w:lang w:eastAsia="zh-CN"/>
        </w:rPr>
        <w:t xml:space="preserve"> OPPO </w:t>
      </w:r>
    </w:p>
    <w:p w14:paraId="0790A939" w14:textId="77777777" w:rsidR="000C3216" w:rsidRPr="00194D63" w:rsidRDefault="000C3216" w:rsidP="008D3736">
      <w:pPr>
        <w:numPr>
          <w:ilvl w:val="0"/>
          <w:numId w:val="75"/>
        </w:numPr>
        <w:spacing w:after="100" w:afterAutospacing="1"/>
        <w:jc w:val="both"/>
        <w:rPr>
          <w:rFonts w:ascii="Times New Roman" w:eastAsia="等线" w:hAnsi="Times New Roman"/>
          <w:b/>
          <w:lang w:eastAsia="zh-CN"/>
        </w:rPr>
      </w:pPr>
      <w:r w:rsidRPr="00194D63">
        <w:rPr>
          <w:rFonts w:ascii="Times New Roman" w:eastAsia="等线" w:hAnsi="Times New Roman"/>
          <w:b/>
          <w:lang w:eastAsia="zh-CN"/>
        </w:rPr>
        <w:t>LP-WUS signal</w:t>
      </w:r>
    </w:p>
    <w:p w14:paraId="53B8B624" w14:textId="77777777" w:rsidR="000C3216" w:rsidRPr="00194D63" w:rsidRDefault="000C3216" w:rsidP="000C3216">
      <w:pPr>
        <w:spacing w:after="100" w:afterAutospacing="1"/>
        <w:jc w:val="center"/>
        <w:rPr>
          <w:rFonts w:ascii="Times New Roman" w:eastAsia="等线" w:hAnsi="Times New Roman"/>
          <w:b/>
          <w:u w:val="single"/>
          <w:lang w:eastAsia="zh-CN"/>
        </w:rPr>
      </w:pPr>
      <w:r w:rsidRPr="00194D63">
        <w:rPr>
          <w:rFonts w:ascii="Times New Roman" w:eastAsia="等线" w:hAnsi="Times New Roman"/>
          <w:b/>
          <w:u w:val="single"/>
          <w:lang w:eastAsia="zh-CN"/>
        </w:rPr>
        <w:t>Function of the LP-WUS signal</w:t>
      </w:r>
    </w:p>
    <w:p w14:paraId="70305306" w14:textId="77777777" w:rsidR="000C3216" w:rsidRPr="00194D63" w:rsidRDefault="000C3216" w:rsidP="000C3216">
      <w:pPr>
        <w:spacing w:before="240" w:after="120" w:afterAutospacing="1"/>
        <w:jc w:val="both"/>
        <w:rPr>
          <w:rFonts w:ascii="Times New Roman" w:eastAsia="宋体" w:hAnsi="Times New Roman"/>
          <w:b/>
          <w:i/>
          <w:lang w:eastAsia="zh-CN"/>
        </w:rPr>
      </w:pPr>
      <w:r w:rsidRPr="00194D63">
        <w:rPr>
          <w:rFonts w:ascii="Times New Roman" w:eastAsia="宋体"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08EE061E" w14:textId="77777777" w:rsidR="000C3216" w:rsidRPr="00194D63" w:rsidRDefault="000C3216" w:rsidP="000C3216">
      <w:pPr>
        <w:spacing w:before="240" w:after="120" w:afterAutospacing="1"/>
        <w:jc w:val="center"/>
        <w:rPr>
          <w:rFonts w:ascii="Times New Roman" w:eastAsia="宋体" w:hAnsi="Times New Roman"/>
          <w:b/>
          <w:u w:val="single"/>
          <w:lang w:eastAsia="zh-CN"/>
        </w:rPr>
      </w:pPr>
      <w:r w:rsidRPr="00194D63">
        <w:rPr>
          <w:rFonts w:ascii="Times New Roman" w:eastAsia="宋体" w:hAnsi="Times New Roman"/>
          <w:b/>
          <w:u w:val="single"/>
          <w:lang w:eastAsia="zh-CN"/>
        </w:rPr>
        <w:t>P</w:t>
      </w:r>
      <w:r w:rsidRPr="00194D63">
        <w:rPr>
          <w:rFonts w:ascii="Times New Roman" w:eastAsia="宋体" w:hAnsi="Times New Roman" w:hint="eastAsia"/>
          <w:b/>
          <w:u w:val="single"/>
          <w:lang w:eastAsia="zh-CN"/>
        </w:rPr>
        <w:t>ay</w:t>
      </w:r>
      <w:r w:rsidRPr="00194D63">
        <w:rPr>
          <w:rFonts w:ascii="Times New Roman" w:eastAsia="宋体" w:hAnsi="Times New Roman"/>
          <w:b/>
          <w:u w:val="single"/>
          <w:lang w:eastAsia="zh-CN"/>
        </w:rPr>
        <w:t>load of LP-WUS</w:t>
      </w:r>
    </w:p>
    <w:p w14:paraId="2E6D66F8" w14:textId="77777777" w:rsidR="000C3216" w:rsidRPr="00194D63" w:rsidRDefault="000C3216" w:rsidP="000C3216">
      <w:pPr>
        <w:spacing w:before="240" w:after="120" w:afterAutospacing="1"/>
        <w:jc w:val="both"/>
        <w:rPr>
          <w:rFonts w:ascii="Times New Roman" w:eastAsia="宋体" w:hAnsi="Times New Roman"/>
          <w:b/>
          <w:i/>
          <w:lang w:eastAsia="zh-CN"/>
        </w:rPr>
      </w:pPr>
      <w:r w:rsidRPr="00194D63">
        <w:rPr>
          <w:rFonts w:ascii="Times New Roman" w:eastAsia="宋体" w:hAnsi="Times New Roman"/>
          <w:b/>
          <w:i/>
          <w:lang w:eastAsia="zh-CN"/>
        </w:rPr>
        <w:t xml:space="preserve">Proposal 2: Manchester coding/modulation is used for LP-WUS signal. CRC bits are adopted, and the range of CRC bits could be 8~12. </w:t>
      </w:r>
    </w:p>
    <w:p w14:paraId="3614092B" w14:textId="77777777" w:rsidR="000C3216" w:rsidRPr="00194D63" w:rsidRDefault="000C3216" w:rsidP="000C3216">
      <w:pPr>
        <w:spacing w:before="240" w:after="100" w:afterAutospacing="1"/>
        <w:jc w:val="both"/>
        <w:rPr>
          <w:rFonts w:ascii="Times New Roman" w:eastAsia="宋体" w:hAnsi="Times New Roman"/>
          <w:i/>
          <w:lang w:eastAsia="zh-CN"/>
        </w:rPr>
      </w:pPr>
      <w:r w:rsidRPr="00194D63">
        <w:rPr>
          <w:rFonts w:ascii="Times New Roman" w:eastAsia="宋体" w:hAnsi="Times New Roman"/>
          <w:b/>
          <w:i/>
          <w:lang w:eastAsia="zh-CN"/>
        </w:rPr>
        <w:t>Proposal 3:</w:t>
      </w:r>
      <w:r w:rsidRPr="00194D63">
        <w:rPr>
          <w:rFonts w:ascii="Times New Roman" w:eastAsia="宋体" w:hAnsi="Times New Roman"/>
          <w:i/>
          <w:lang w:eastAsia="zh-CN"/>
        </w:rPr>
        <w:t xml:space="preserve"> </w:t>
      </w:r>
      <w:r w:rsidRPr="00194D63">
        <w:rPr>
          <w:rFonts w:ascii="Times New Roman" w:eastAsia="宋体" w:hAnsi="Times New Roman"/>
          <w:b/>
          <w:i/>
          <w:lang w:eastAsia="zh-CN"/>
        </w:rPr>
        <w:t xml:space="preserve">Per UE-group and </w:t>
      </w:r>
      <w:r w:rsidRPr="00194D63">
        <w:rPr>
          <w:rFonts w:ascii="Times New Roman" w:eastAsia="宋体" w:hAnsi="Times New Roman" w:hint="eastAsia"/>
          <w:b/>
          <w:i/>
          <w:lang w:eastAsia="zh-CN"/>
        </w:rPr>
        <w:t>/</w:t>
      </w:r>
      <w:r w:rsidRPr="00194D63">
        <w:rPr>
          <w:rFonts w:ascii="Times New Roman" w:eastAsia="宋体" w:hAnsi="Times New Roman"/>
          <w:b/>
          <w:i/>
          <w:lang w:eastAsia="zh-CN"/>
        </w:rPr>
        <w:t xml:space="preserve"> </w:t>
      </w:r>
      <w:r w:rsidRPr="00194D63">
        <w:rPr>
          <w:rFonts w:ascii="Times New Roman" w:eastAsia="宋体" w:hAnsi="Times New Roman" w:hint="eastAsia"/>
          <w:b/>
          <w:i/>
          <w:lang w:eastAsia="zh-CN"/>
        </w:rPr>
        <w:t>or</w:t>
      </w:r>
      <w:r w:rsidRPr="00194D63">
        <w:rPr>
          <w:rFonts w:ascii="Times New Roman" w:eastAsia="宋体" w:hAnsi="Times New Roman"/>
          <w:b/>
          <w:i/>
          <w:lang w:eastAsia="zh-CN"/>
        </w:rPr>
        <w:t xml:space="preserve"> </w:t>
      </w:r>
      <w:r w:rsidRPr="00194D63">
        <w:rPr>
          <w:rFonts w:ascii="Times New Roman" w:eastAsia="宋体" w:hAnsi="Times New Roman" w:hint="eastAsia"/>
          <w:b/>
          <w:i/>
          <w:lang w:eastAsia="zh-CN"/>
        </w:rPr>
        <w:t>per</w:t>
      </w:r>
      <w:r w:rsidRPr="00194D63">
        <w:rPr>
          <w:rFonts w:ascii="Times New Roman" w:eastAsia="宋体" w:hAnsi="Times New Roman"/>
          <w:b/>
          <w:i/>
          <w:lang w:eastAsia="zh-CN"/>
        </w:rPr>
        <w:t xml:space="preserve"> UE-</w:t>
      </w:r>
      <w:r w:rsidRPr="00194D63">
        <w:rPr>
          <w:rFonts w:ascii="Times New Roman" w:eastAsia="宋体" w:hAnsi="Times New Roman" w:hint="eastAsia"/>
          <w:b/>
          <w:i/>
          <w:lang w:eastAsia="zh-CN"/>
        </w:rPr>
        <w:t>sub</w:t>
      </w:r>
      <w:r w:rsidRPr="00194D63">
        <w:rPr>
          <w:rFonts w:ascii="Times New Roman" w:eastAsia="宋体" w:hAnsi="Times New Roman"/>
          <w:b/>
          <w:i/>
          <w:lang w:eastAsia="zh-CN"/>
        </w:rPr>
        <w:t>group indication for LP-WUS targets to 8-bits or 16-bits payload.</w:t>
      </w:r>
    </w:p>
    <w:p w14:paraId="39B07EA1" w14:textId="77777777" w:rsidR="000C3216" w:rsidRPr="00194D63" w:rsidRDefault="000C3216" w:rsidP="000C3216">
      <w:pPr>
        <w:spacing w:before="240" w:after="100" w:afterAutospacing="1"/>
        <w:jc w:val="both"/>
        <w:rPr>
          <w:rFonts w:ascii="Times New Roman" w:eastAsia="宋体" w:hAnsi="Times New Roman"/>
          <w:b/>
          <w:i/>
          <w:lang w:eastAsia="zh-CN"/>
        </w:rPr>
      </w:pPr>
      <w:r w:rsidRPr="00194D63">
        <w:rPr>
          <w:rFonts w:ascii="Times New Roman" w:eastAsia="宋体" w:hAnsi="Times New Roman"/>
          <w:b/>
          <w:i/>
          <w:lang w:eastAsia="zh-CN"/>
        </w:rPr>
        <w:t>Proposal 4: We prefer option 1, i.e. encoded bits scheme to carry information by LP-WUS.</w:t>
      </w:r>
    </w:p>
    <w:p w14:paraId="42F6AF52" w14:textId="77777777" w:rsidR="000C3216" w:rsidRPr="00194D63" w:rsidRDefault="000C3216" w:rsidP="000C3216">
      <w:pPr>
        <w:spacing w:before="240" w:after="120" w:afterAutospacing="1"/>
        <w:jc w:val="center"/>
        <w:rPr>
          <w:rFonts w:ascii="Times New Roman" w:eastAsia="宋体" w:hAnsi="Times New Roman"/>
          <w:b/>
          <w:u w:val="single"/>
          <w:lang w:eastAsia="zh-CN"/>
        </w:rPr>
      </w:pPr>
      <w:r w:rsidRPr="00194D63">
        <w:rPr>
          <w:rFonts w:ascii="Times New Roman" w:eastAsia="宋体" w:hAnsi="Times New Roman"/>
          <w:b/>
          <w:u w:val="single"/>
          <w:lang w:eastAsia="zh-CN"/>
        </w:rPr>
        <w:t>How to specify OOK-1 and OOK-4</w:t>
      </w:r>
    </w:p>
    <w:p w14:paraId="0CB0A58C" w14:textId="77777777" w:rsidR="000C3216" w:rsidRPr="00194D63" w:rsidRDefault="000C3216" w:rsidP="000C3216">
      <w:pPr>
        <w:jc w:val="both"/>
        <w:rPr>
          <w:rFonts w:ascii="Times New Roman" w:eastAsia="宋体" w:hAnsi="Times New Roman"/>
          <w:b/>
          <w:i/>
          <w:lang w:eastAsia="zh-CN"/>
        </w:rPr>
      </w:pPr>
      <w:r w:rsidRPr="00194D63">
        <w:rPr>
          <w:rFonts w:ascii="Times New Roman" w:eastAsia="宋体" w:hAnsi="Times New Roman" w:hint="eastAsia"/>
          <w:b/>
          <w:i/>
          <w:lang w:eastAsia="zh-CN"/>
        </w:rPr>
        <w:t>P</w:t>
      </w:r>
      <w:r w:rsidRPr="00194D63">
        <w:rPr>
          <w:rFonts w:ascii="Times New Roman" w:eastAsia="宋体" w:hAnsi="Times New Roman"/>
          <w:b/>
          <w:i/>
          <w:lang w:eastAsia="zh-CN"/>
        </w:rPr>
        <w:t xml:space="preserve">roposal 4: Support unified design, i.e. OOK-4 with M = 1,2,4. OOK-1 could be specified as the case of OOK-4 with M = 1. </w:t>
      </w:r>
    </w:p>
    <w:p w14:paraId="6FCBADA5" w14:textId="77777777" w:rsidR="000C3216" w:rsidRPr="00194D63" w:rsidRDefault="000C3216" w:rsidP="008D3736">
      <w:pPr>
        <w:numPr>
          <w:ilvl w:val="0"/>
          <w:numId w:val="76"/>
        </w:numPr>
        <w:spacing w:after="120" w:afterAutospacing="1"/>
        <w:jc w:val="both"/>
        <w:rPr>
          <w:rFonts w:ascii="Times New Roman" w:eastAsia="宋体" w:hAnsi="Times New Roman"/>
          <w:b/>
          <w:i/>
          <w:lang w:eastAsia="zh-CN"/>
        </w:rPr>
      </w:pPr>
      <w:r w:rsidRPr="00194D63">
        <w:rPr>
          <w:rFonts w:ascii="Times New Roman" w:eastAsia="宋体" w:hAnsi="Times New Roman" w:hint="eastAsia"/>
          <w:b/>
          <w:i/>
          <w:lang w:eastAsia="zh-CN"/>
        </w:rPr>
        <w:t>F</w:t>
      </w:r>
      <w:r w:rsidRPr="00194D63">
        <w:rPr>
          <w:rFonts w:ascii="Times New Roman" w:eastAsia="宋体" w:hAnsi="Times New Roman"/>
          <w:b/>
          <w:i/>
          <w:lang w:eastAsia="zh-CN"/>
        </w:rPr>
        <w:t>FS: whether the DFT process could be absent when M = 1.</w:t>
      </w:r>
    </w:p>
    <w:p w14:paraId="73D17F36" w14:textId="77777777" w:rsidR="000C3216" w:rsidRPr="00194D63" w:rsidRDefault="000C3216" w:rsidP="000C3216">
      <w:pPr>
        <w:spacing w:before="240" w:after="120" w:afterAutospacing="1"/>
        <w:jc w:val="center"/>
        <w:rPr>
          <w:rFonts w:ascii="Times New Roman" w:eastAsia="宋体" w:hAnsi="Times New Roman"/>
          <w:b/>
          <w:u w:val="single"/>
          <w:lang w:eastAsia="zh-CN"/>
        </w:rPr>
      </w:pPr>
      <w:r w:rsidRPr="00194D63">
        <w:rPr>
          <w:rFonts w:ascii="Times New Roman" w:eastAsia="宋体" w:hAnsi="Times New Roman"/>
          <w:b/>
          <w:u w:val="single"/>
          <w:lang w:eastAsia="zh-CN"/>
        </w:rPr>
        <w:t>How to determine the SCS of LP-WUS</w:t>
      </w:r>
    </w:p>
    <w:p w14:paraId="470A2697" w14:textId="77777777" w:rsidR="000C3216" w:rsidRPr="00194D63" w:rsidRDefault="000C3216" w:rsidP="000C3216">
      <w:pPr>
        <w:spacing w:before="240"/>
        <w:jc w:val="both"/>
        <w:rPr>
          <w:rFonts w:ascii="Times New Roman" w:eastAsia="宋体" w:hAnsi="Times New Roman"/>
          <w:b/>
          <w:i/>
          <w:lang w:eastAsia="zh-CN"/>
        </w:rPr>
      </w:pPr>
      <w:r w:rsidRPr="00194D63">
        <w:rPr>
          <w:rFonts w:ascii="Times New Roman" w:eastAsia="宋体" w:hAnsi="Times New Roman"/>
          <w:b/>
          <w:i/>
          <w:lang w:eastAsia="zh-CN"/>
        </w:rPr>
        <w:t>Proposal 5: It is not clear that UE how to determine the SCS of LP-WUS. Following could be as the starting point.</w:t>
      </w:r>
    </w:p>
    <w:p w14:paraId="6B773EF4" w14:textId="77777777" w:rsidR="000C3216" w:rsidRPr="00194D63" w:rsidRDefault="000C3216" w:rsidP="008D3736">
      <w:pPr>
        <w:numPr>
          <w:ilvl w:val="0"/>
          <w:numId w:val="76"/>
        </w:numPr>
        <w:spacing w:after="100" w:afterAutospacing="1"/>
        <w:jc w:val="both"/>
        <w:rPr>
          <w:rFonts w:ascii="Times New Roman" w:eastAsia="宋体" w:hAnsi="Times New Roman"/>
          <w:b/>
          <w:i/>
          <w:lang w:eastAsia="zh-CN"/>
        </w:rPr>
      </w:pPr>
      <w:r w:rsidRPr="00194D63">
        <w:rPr>
          <w:rFonts w:ascii="Times New Roman" w:eastAsia="宋体" w:hAnsi="Times New Roman"/>
          <w:b/>
          <w:i/>
          <w:lang w:eastAsia="zh-CN"/>
        </w:rPr>
        <w:t>Option 1: gNB explicitly configure the SCS used for LP-WUS.</w:t>
      </w:r>
    </w:p>
    <w:p w14:paraId="58B6F726" w14:textId="77777777" w:rsidR="000C3216" w:rsidRPr="00194D63" w:rsidRDefault="000C3216" w:rsidP="008D3736">
      <w:pPr>
        <w:numPr>
          <w:ilvl w:val="0"/>
          <w:numId w:val="76"/>
        </w:numPr>
        <w:spacing w:after="100" w:afterAutospacing="1"/>
        <w:jc w:val="both"/>
        <w:rPr>
          <w:rFonts w:ascii="Times New Roman" w:eastAsia="宋体" w:hAnsi="Times New Roman"/>
          <w:b/>
          <w:i/>
          <w:lang w:eastAsia="zh-CN"/>
        </w:rPr>
      </w:pPr>
      <w:r w:rsidRPr="00194D63">
        <w:rPr>
          <w:rFonts w:ascii="Times New Roman" w:eastAsia="宋体" w:hAnsi="Times New Roman"/>
          <w:b/>
          <w:i/>
          <w:lang w:eastAsia="zh-CN"/>
        </w:rPr>
        <w:t>Option 2: UE determine the SCS used for LP-WUS based on the reference signal or BWP. E.g. the SCS used for LP-WUS could be same as which in initial DL BWP.</w:t>
      </w:r>
    </w:p>
    <w:p w14:paraId="7E3444D8" w14:textId="77777777" w:rsidR="000C3216" w:rsidRPr="00194D63" w:rsidRDefault="000C3216" w:rsidP="000C3216">
      <w:pPr>
        <w:spacing w:before="240" w:after="100" w:afterAutospacing="1"/>
        <w:jc w:val="both"/>
        <w:rPr>
          <w:rFonts w:ascii="Times New Roman" w:eastAsia="宋体" w:hAnsi="Times New Roman"/>
          <w:b/>
          <w:i/>
          <w:lang w:eastAsia="zh-CN"/>
        </w:rPr>
      </w:pPr>
      <w:r w:rsidRPr="00194D63">
        <w:rPr>
          <w:rFonts w:ascii="Times New Roman" w:eastAsia="宋体" w:hAnsi="Times New Roman"/>
          <w:b/>
          <w:i/>
          <w:lang w:eastAsia="zh-CN"/>
        </w:rPr>
        <w:t>Proposal 6: The SCS used for LP-WUS remains unchanged during the whole transmission of LP-WUS.</w:t>
      </w:r>
    </w:p>
    <w:p w14:paraId="3641FCB8" w14:textId="77777777" w:rsidR="000C3216" w:rsidRPr="00194D63" w:rsidRDefault="000C3216" w:rsidP="000C3216">
      <w:pPr>
        <w:spacing w:before="240" w:after="120" w:afterAutospacing="1"/>
        <w:jc w:val="center"/>
        <w:rPr>
          <w:rFonts w:ascii="Times New Roman" w:eastAsia="宋体" w:hAnsi="Times New Roman"/>
          <w:b/>
          <w:u w:val="single"/>
          <w:lang w:eastAsia="zh-CN"/>
        </w:rPr>
      </w:pPr>
      <w:r w:rsidRPr="00194D63">
        <w:rPr>
          <w:rFonts w:ascii="Times New Roman" w:eastAsia="宋体" w:hAnsi="Times New Roman"/>
          <w:b/>
          <w:u w:val="single"/>
          <w:lang w:eastAsia="zh-CN"/>
        </w:rPr>
        <w:lastRenderedPageBreak/>
        <w:t>CP impact of OOK-4</w:t>
      </w:r>
    </w:p>
    <w:p w14:paraId="1C88E833" w14:textId="77777777" w:rsidR="000C3216" w:rsidRPr="00194D63" w:rsidRDefault="000C3216" w:rsidP="000C3216">
      <w:pPr>
        <w:spacing w:before="240" w:after="100" w:afterAutospacing="1"/>
        <w:jc w:val="both"/>
        <w:rPr>
          <w:rFonts w:ascii="Times New Roman" w:eastAsia="宋体" w:hAnsi="Times New Roman"/>
          <w:b/>
          <w:i/>
          <w:lang w:eastAsia="zh-CN"/>
        </w:rPr>
      </w:pPr>
      <w:r w:rsidRPr="00194D63">
        <w:rPr>
          <w:rFonts w:ascii="Times New Roman" w:eastAsia="宋体" w:hAnsi="Times New Roman"/>
          <w:b/>
          <w:i/>
          <w:lang w:eastAsia="zh-CN"/>
        </w:rPr>
        <w:t>Proposal 7: UE does not handle the CP, and perform envelope detection based on the whole LP-WUS, i.e. regard the CP as one part of OOK symbol from UE perspective.</w:t>
      </w:r>
    </w:p>
    <w:p w14:paraId="4B40BFB3" w14:textId="77777777" w:rsidR="000C3216" w:rsidRPr="00194D63" w:rsidRDefault="000C3216" w:rsidP="000C3216">
      <w:pPr>
        <w:spacing w:before="240" w:after="100" w:afterAutospacing="1"/>
        <w:jc w:val="both"/>
        <w:rPr>
          <w:rFonts w:ascii="Times New Roman" w:eastAsia="宋体" w:hAnsi="Times New Roman"/>
          <w:b/>
          <w:i/>
          <w:lang w:eastAsia="zh-CN"/>
        </w:rPr>
      </w:pPr>
      <w:r w:rsidRPr="00194D63">
        <w:rPr>
          <w:rFonts w:ascii="Times New Roman" w:eastAsia="宋体" w:hAnsi="Times New Roman"/>
          <w:b/>
          <w:i/>
          <w:lang w:eastAsia="zh-CN"/>
        </w:rPr>
        <w:t>Proposal 8: For OOK-4 with M&gt;1, the length of CP before the first OOK symbol and the first OOK symbol is equal to the length of remaining OOK symbol within the same CP-OFDM symbol as shown in figure 3. For example, the length of CP before the first OOK symbol is N0, the length of the first OOK symbol is N1, the length of remaining OOK symbol is N2, N0 + N1 = N2.</w:t>
      </w:r>
    </w:p>
    <w:p w14:paraId="0E070155" w14:textId="77777777" w:rsidR="000C3216" w:rsidRPr="00194D63" w:rsidRDefault="000C3216" w:rsidP="000C3216">
      <w:pPr>
        <w:spacing w:before="240" w:after="100" w:afterAutospacing="1"/>
        <w:jc w:val="both"/>
        <w:rPr>
          <w:rFonts w:ascii="Times New Roman" w:eastAsia="宋体" w:hAnsi="Times New Roman"/>
          <w:b/>
          <w:i/>
          <w:lang w:eastAsia="zh-CN"/>
        </w:rPr>
      </w:pPr>
      <w:r w:rsidRPr="00194D63">
        <w:rPr>
          <w:rFonts w:ascii="Times New Roman" w:eastAsia="宋体" w:hAnsi="Times New Roman"/>
          <w:b/>
          <w:i/>
          <w:lang w:eastAsia="zh-CN"/>
        </w:rPr>
        <w:t>Proposal 9: For further reduce the influence for OOK demodulation caused by CP, gNB can generate the CP of M OOK symbols within one CP-OFDM symbol based on the waveform of first OOK symbol as shown in figure 4.</w:t>
      </w:r>
    </w:p>
    <w:p w14:paraId="3DCAE269" w14:textId="77777777" w:rsidR="000C3216" w:rsidRPr="00194D63" w:rsidRDefault="000C3216" w:rsidP="000C3216">
      <w:pPr>
        <w:spacing w:after="120" w:afterAutospacing="1"/>
        <w:jc w:val="center"/>
        <w:rPr>
          <w:rFonts w:ascii="Times New Roman" w:eastAsia="宋体" w:hAnsi="Times New Roman"/>
          <w:b/>
          <w:u w:val="single"/>
          <w:lang w:eastAsia="zh-CN"/>
        </w:rPr>
      </w:pPr>
      <w:r w:rsidRPr="00194D63">
        <w:rPr>
          <w:rFonts w:ascii="Times New Roman" w:eastAsia="宋体" w:hAnsi="Times New Roman"/>
          <w:b/>
          <w:bCs/>
          <w:u w:val="single"/>
          <w:lang w:eastAsia="zh-CN"/>
        </w:rPr>
        <w:t>How to overlay the OFDM sequence over the OOK symbol</w:t>
      </w:r>
    </w:p>
    <w:p w14:paraId="2B5CA964" w14:textId="77777777" w:rsidR="000C3216" w:rsidRPr="00194D63" w:rsidRDefault="000C3216" w:rsidP="000C3216">
      <w:pPr>
        <w:jc w:val="both"/>
        <w:rPr>
          <w:rFonts w:ascii="Times New Roman" w:eastAsia="宋体" w:hAnsi="Times New Roman"/>
          <w:b/>
          <w:i/>
          <w:lang w:eastAsia="zh-CN"/>
        </w:rPr>
      </w:pPr>
      <w:r w:rsidRPr="00194D63">
        <w:rPr>
          <w:rFonts w:ascii="Times New Roman" w:eastAsia="宋体" w:hAnsi="Times New Roman" w:hint="eastAsia"/>
          <w:b/>
          <w:i/>
          <w:lang w:eastAsia="zh-CN"/>
        </w:rPr>
        <w:t>P</w:t>
      </w:r>
      <w:r w:rsidRPr="00194D63">
        <w:rPr>
          <w:rFonts w:ascii="Times New Roman" w:eastAsia="宋体" w:hAnsi="Times New Roman"/>
          <w:b/>
          <w:i/>
          <w:lang w:eastAsia="zh-CN"/>
        </w:rPr>
        <w:t>roposal 10: Specify time domain OFDM sequence overlaid over OOK symbols. Considering the following two options:</w:t>
      </w:r>
    </w:p>
    <w:p w14:paraId="1CDB339A" w14:textId="77777777" w:rsidR="000C3216" w:rsidRPr="00194D63" w:rsidRDefault="000C3216" w:rsidP="008D3736">
      <w:pPr>
        <w:numPr>
          <w:ilvl w:val="0"/>
          <w:numId w:val="77"/>
        </w:numPr>
        <w:spacing w:after="120" w:afterAutospacing="1"/>
        <w:jc w:val="both"/>
        <w:rPr>
          <w:rFonts w:ascii="Times New Roman" w:eastAsia="宋体" w:hAnsi="Times New Roman"/>
          <w:b/>
          <w:i/>
          <w:lang w:eastAsia="zh-CN"/>
        </w:rPr>
      </w:pPr>
      <w:r w:rsidRPr="00194D63">
        <w:rPr>
          <w:rFonts w:ascii="Times New Roman" w:eastAsia="宋体" w:hAnsi="Times New Roman"/>
          <w:b/>
          <w:i/>
          <w:lang w:eastAsia="zh-CN"/>
        </w:rPr>
        <w:t>Option1: Specify time domain OFDM sequence per OFDM symbol.</w:t>
      </w:r>
    </w:p>
    <w:p w14:paraId="20575F5B" w14:textId="77777777" w:rsidR="000C3216" w:rsidRPr="00194D63" w:rsidRDefault="000C3216" w:rsidP="008D3736">
      <w:pPr>
        <w:numPr>
          <w:ilvl w:val="0"/>
          <w:numId w:val="77"/>
        </w:numPr>
        <w:spacing w:after="120" w:afterAutospacing="1"/>
        <w:jc w:val="both"/>
        <w:rPr>
          <w:rFonts w:ascii="Times New Roman" w:eastAsia="宋体" w:hAnsi="Times New Roman"/>
          <w:b/>
          <w:i/>
          <w:lang w:eastAsia="zh-CN"/>
        </w:rPr>
      </w:pPr>
      <w:r w:rsidRPr="00194D63">
        <w:rPr>
          <w:rFonts w:ascii="Times New Roman" w:eastAsia="宋体" w:hAnsi="Times New Roman" w:hint="eastAsia"/>
          <w:b/>
          <w:i/>
          <w:lang w:eastAsia="zh-CN"/>
        </w:rPr>
        <w:t>O</w:t>
      </w:r>
      <w:r w:rsidRPr="00194D63">
        <w:rPr>
          <w:rFonts w:ascii="Times New Roman" w:eastAsia="宋体" w:hAnsi="Times New Roman"/>
          <w:b/>
          <w:i/>
          <w:lang w:eastAsia="zh-CN"/>
        </w:rPr>
        <w:t xml:space="preserve">ption2: </w:t>
      </w:r>
      <w:r w:rsidRPr="00194D63">
        <w:rPr>
          <w:rFonts w:ascii="Times New Roman" w:eastAsia="等线" w:hAnsi="Times New Roman"/>
          <w:b/>
          <w:i/>
          <w:iCs/>
          <w:szCs w:val="20"/>
          <w:lang w:eastAsia="x-none"/>
        </w:rPr>
        <w:t>Specify time domain OFDM sequence per OOK symbol.</w:t>
      </w:r>
    </w:p>
    <w:p w14:paraId="52F1F9AE" w14:textId="77777777" w:rsidR="000C3216" w:rsidRPr="00194D63" w:rsidRDefault="000C3216" w:rsidP="000C3216">
      <w:pPr>
        <w:spacing w:after="120" w:afterAutospacing="1"/>
        <w:jc w:val="center"/>
        <w:rPr>
          <w:rFonts w:ascii="Times New Roman" w:eastAsia="宋体" w:hAnsi="Times New Roman"/>
          <w:b/>
          <w:u w:val="single"/>
          <w:lang w:eastAsia="zh-CN"/>
        </w:rPr>
      </w:pPr>
      <w:r w:rsidRPr="00194D63">
        <w:rPr>
          <w:rFonts w:ascii="Times New Roman" w:eastAsia="宋体" w:hAnsi="Times New Roman"/>
          <w:b/>
          <w:bCs/>
          <w:u w:val="single"/>
          <w:lang w:eastAsia="zh-CN"/>
        </w:rPr>
        <w:t>How to carry information by OFDM sequences</w:t>
      </w:r>
    </w:p>
    <w:p w14:paraId="280456F6" w14:textId="77777777" w:rsidR="000C3216" w:rsidRPr="00194D63" w:rsidRDefault="000C3216" w:rsidP="000C3216">
      <w:pPr>
        <w:spacing w:after="100" w:afterAutospacing="1"/>
        <w:jc w:val="both"/>
        <w:rPr>
          <w:rFonts w:ascii="Times New Roman" w:eastAsia="宋体" w:hAnsi="Times New Roman"/>
          <w:b/>
          <w:i/>
          <w:lang w:eastAsia="zh-CN"/>
        </w:rPr>
      </w:pPr>
      <w:r w:rsidRPr="00194D63">
        <w:rPr>
          <w:rFonts w:ascii="Times New Roman" w:eastAsia="宋体" w:hAnsi="Times New Roman" w:hint="eastAsia"/>
          <w:b/>
          <w:i/>
          <w:lang w:eastAsia="zh-CN"/>
        </w:rPr>
        <w:t>P</w:t>
      </w:r>
      <w:r w:rsidRPr="00194D63">
        <w:rPr>
          <w:rFonts w:ascii="Times New Roman" w:eastAsia="宋体" w:hAnsi="Times New Roman"/>
          <w:b/>
          <w:i/>
          <w:lang w:eastAsia="zh-CN"/>
        </w:rPr>
        <w:t>roposal 11: If OFDM sequence overlaid over OOK symbols could carry information, it should first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4988F189" w14:textId="77777777" w:rsidR="000C3216" w:rsidRPr="00194D63" w:rsidRDefault="000C3216" w:rsidP="000C3216">
      <w:pPr>
        <w:spacing w:after="100" w:afterAutospacing="1"/>
        <w:jc w:val="both"/>
        <w:rPr>
          <w:rFonts w:ascii="Times New Roman" w:eastAsia="宋体" w:hAnsi="Times New Roman"/>
          <w:b/>
          <w:i/>
          <w:lang w:eastAsia="zh-CN"/>
        </w:rPr>
      </w:pPr>
      <w:r w:rsidRPr="00194D63">
        <w:rPr>
          <w:rFonts w:ascii="Times New Roman" w:eastAsia="宋体" w:hAnsi="Times New Roman" w:hint="eastAsia"/>
          <w:b/>
          <w:i/>
          <w:lang w:eastAsia="zh-CN"/>
        </w:rPr>
        <w:t>P</w:t>
      </w:r>
      <w:r w:rsidRPr="00194D63">
        <w:rPr>
          <w:rFonts w:ascii="Times New Roman" w:eastAsia="宋体" w:hAnsi="Times New Roman"/>
          <w:b/>
          <w:i/>
          <w:lang w:eastAsia="zh-CN"/>
        </w:rPr>
        <w:t>roposal 12: Prefer the overlaid OFDM sequence(s) carry all information bits of LP-WUS.</w:t>
      </w:r>
    </w:p>
    <w:p w14:paraId="25A6EA44" w14:textId="77777777" w:rsidR="000C3216" w:rsidRPr="00194D63" w:rsidRDefault="000C3216" w:rsidP="000C3216">
      <w:pPr>
        <w:spacing w:after="240"/>
        <w:jc w:val="both"/>
        <w:rPr>
          <w:rFonts w:ascii="Times New Roman" w:eastAsia="宋体" w:hAnsi="Times New Roman"/>
          <w:b/>
          <w:i/>
          <w:lang w:eastAsia="zh-CN"/>
        </w:rPr>
      </w:pPr>
      <w:r w:rsidRPr="00194D63">
        <w:rPr>
          <w:rFonts w:ascii="Times New Roman" w:eastAsia="宋体" w:hAnsi="Times New Roman" w:hint="eastAsia"/>
          <w:b/>
          <w:i/>
          <w:lang w:eastAsia="zh-CN"/>
        </w:rPr>
        <w:t>P</w:t>
      </w:r>
      <w:r w:rsidRPr="00194D63">
        <w:rPr>
          <w:rFonts w:ascii="Times New Roman" w:eastAsia="宋体" w:hAnsi="Times New Roman"/>
          <w:b/>
          <w:i/>
          <w:lang w:eastAsia="zh-CN"/>
        </w:rPr>
        <w:t>roposal 13: If overlaid OFDM sequence(s) could carry information, it is better to make segments of the whole information bits.  And Each segment of the whole information bits can be mapped to one independent OFDM sequence.</w:t>
      </w:r>
    </w:p>
    <w:p w14:paraId="0F75EFD9" w14:textId="77777777" w:rsidR="000C3216" w:rsidRPr="00194D63" w:rsidRDefault="000C3216" w:rsidP="000C3216">
      <w:pPr>
        <w:spacing w:after="120" w:afterAutospacing="1"/>
        <w:jc w:val="center"/>
        <w:rPr>
          <w:rFonts w:ascii="Times New Roman" w:eastAsia="宋体" w:hAnsi="Times New Roman"/>
          <w:b/>
          <w:u w:val="single"/>
          <w:lang w:eastAsia="zh-CN"/>
        </w:rPr>
      </w:pPr>
      <w:r w:rsidRPr="00194D63">
        <w:rPr>
          <w:rFonts w:ascii="Times New Roman" w:eastAsia="宋体" w:hAnsi="Times New Roman"/>
          <w:b/>
          <w:bCs/>
          <w:u w:val="single"/>
          <w:lang w:eastAsia="zh-CN"/>
        </w:rPr>
        <w:t>How to determine the overlaid OFDM sequence(s)</w:t>
      </w:r>
    </w:p>
    <w:p w14:paraId="3A7F13B3" w14:textId="77777777" w:rsidR="000C3216" w:rsidRPr="00194D63" w:rsidRDefault="000C3216" w:rsidP="000C3216">
      <w:pPr>
        <w:spacing w:after="240"/>
        <w:jc w:val="both"/>
        <w:rPr>
          <w:rFonts w:ascii="Times New Roman" w:eastAsia="宋体" w:hAnsi="Times New Roman"/>
          <w:b/>
          <w:i/>
          <w:lang w:eastAsia="zh-CN"/>
        </w:rPr>
      </w:pPr>
      <w:r w:rsidRPr="00194D63">
        <w:rPr>
          <w:rFonts w:ascii="Times New Roman" w:eastAsia="宋体" w:hAnsi="Times New Roman"/>
          <w:b/>
          <w:i/>
          <w:lang w:eastAsia="zh-CN"/>
        </w:rPr>
        <w:t>Proposal 14: gNB determines the overlaid OFDM sequence(s) based on the OOK bit(s) transmitted within the OFDM symbol. In this way, it does not need to separately determine the bits mapping to the overlaid OFDM sequence when generating the M OOK waveform per OFDM duration.</w:t>
      </w:r>
    </w:p>
    <w:p w14:paraId="382398E3" w14:textId="77777777" w:rsidR="000C3216" w:rsidRPr="00194D63" w:rsidRDefault="000C3216" w:rsidP="000C3216">
      <w:pPr>
        <w:spacing w:after="240"/>
        <w:jc w:val="both"/>
        <w:rPr>
          <w:rFonts w:ascii="Times New Roman" w:eastAsia="宋体" w:hAnsi="Times New Roman"/>
          <w:b/>
          <w:i/>
          <w:lang w:eastAsia="zh-CN"/>
        </w:rPr>
      </w:pPr>
      <w:r w:rsidRPr="00194D63">
        <w:rPr>
          <w:rFonts w:ascii="Times New Roman" w:eastAsia="宋体" w:hAnsi="Times New Roman" w:hint="eastAsia"/>
          <w:b/>
          <w:i/>
          <w:lang w:eastAsia="zh-CN"/>
        </w:rPr>
        <w:t>P</w:t>
      </w:r>
      <w:r w:rsidRPr="00194D63">
        <w:rPr>
          <w:rFonts w:ascii="Times New Roman" w:eastAsia="宋体" w:hAnsi="Times New Roman"/>
          <w:b/>
          <w:i/>
          <w:lang w:eastAsia="zh-CN"/>
        </w:rPr>
        <w:t xml:space="preserve">roposal 15: If the number of overlaid OFDM sequences transmitted within one OFDM symbol duration is larger than 1, the overlaid OFDM sequence mapped from OOK bits within the OFDM symbol could be transmitted with repetition. </w:t>
      </w:r>
    </w:p>
    <w:p w14:paraId="48AD14A8" w14:textId="77777777" w:rsidR="000C3216" w:rsidRPr="00194D63" w:rsidRDefault="000C3216" w:rsidP="000C3216">
      <w:pPr>
        <w:spacing w:before="240" w:after="120" w:afterAutospacing="1"/>
        <w:jc w:val="center"/>
        <w:rPr>
          <w:rFonts w:ascii="Times New Roman" w:eastAsia="宋体" w:hAnsi="Times New Roman"/>
          <w:b/>
          <w:u w:val="single"/>
          <w:lang w:eastAsia="zh-CN"/>
        </w:rPr>
      </w:pPr>
      <w:r w:rsidRPr="00194D63">
        <w:rPr>
          <w:rFonts w:ascii="Times New Roman" w:eastAsia="宋体" w:hAnsi="Times New Roman"/>
          <w:b/>
          <w:u w:val="single"/>
          <w:lang w:eastAsia="zh-CN"/>
        </w:rPr>
        <w:t>The bandwidth of LP-WUS</w:t>
      </w:r>
    </w:p>
    <w:p w14:paraId="32FE42DB" w14:textId="77777777" w:rsidR="000C3216" w:rsidRPr="00194D63" w:rsidRDefault="000C3216" w:rsidP="000C3216">
      <w:pPr>
        <w:spacing w:after="120" w:afterAutospacing="1"/>
        <w:jc w:val="both"/>
        <w:rPr>
          <w:rFonts w:ascii="Times New Roman" w:eastAsia="宋体" w:hAnsi="Times New Roman"/>
          <w:b/>
          <w:i/>
          <w:lang w:eastAsia="zh-CN"/>
        </w:rPr>
      </w:pPr>
      <w:r w:rsidRPr="00194D63">
        <w:rPr>
          <w:rFonts w:ascii="Times New Roman" w:eastAsia="宋体" w:hAnsi="Times New Roman"/>
          <w:b/>
          <w:i/>
          <w:lang w:eastAsia="zh-CN"/>
        </w:rPr>
        <w:t xml:space="preserve">Proposal 16: The BW of LP-WUS for RRC IDLE/INACTIVE state could be same as that for RRC CONNECTED state. </w:t>
      </w:r>
    </w:p>
    <w:p w14:paraId="5F578C85" w14:textId="77777777" w:rsidR="000C3216" w:rsidRPr="00194D63" w:rsidRDefault="000C3216" w:rsidP="000C3216">
      <w:pPr>
        <w:spacing w:after="120" w:afterAutospacing="1"/>
        <w:jc w:val="both"/>
        <w:rPr>
          <w:rFonts w:ascii="Times New Roman" w:eastAsia="宋体" w:hAnsi="Times New Roman"/>
          <w:b/>
          <w:i/>
          <w:lang w:eastAsia="zh-CN"/>
        </w:rPr>
      </w:pPr>
      <w:r w:rsidRPr="00194D63">
        <w:rPr>
          <w:rFonts w:ascii="Times New Roman" w:eastAsia="宋体" w:hAnsi="Times New Roman"/>
          <w:b/>
          <w:i/>
          <w:lang w:eastAsia="zh-CN"/>
        </w:rPr>
        <w:t xml:space="preserve">Proposal 17: Allocated fixed number of PRBs for LP-WUS signal instead of a fixed BW size, such as 6PRBs or 12PRBs. </w:t>
      </w:r>
    </w:p>
    <w:p w14:paraId="3CB6B6AA" w14:textId="77777777" w:rsidR="000C3216" w:rsidRPr="00194D63" w:rsidRDefault="000C3216" w:rsidP="000C3216">
      <w:pPr>
        <w:spacing w:after="120" w:afterAutospacing="1"/>
        <w:jc w:val="both"/>
        <w:rPr>
          <w:rFonts w:ascii="Times New Roman" w:eastAsia="宋体" w:hAnsi="Times New Roman"/>
          <w:b/>
          <w:i/>
          <w:lang w:eastAsia="zh-CN"/>
        </w:rPr>
      </w:pPr>
      <w:r w:rsidRPr="00194D63">
        <w:rPr>
          <w:rFonts w:ascii="Times New Roman" w:eastAsia="宋体" w:hAnsi="Times New Roman"/>
          <w:b/>
          <w:i/>
          <w:lang w:eastAsia="zh-CN"/>
        </w:rPr>
        <w:t>Proposal 18: LP-WUS and LP-SS could share the same BW and similar frequency location. The transmission of LP-WUS and LP-SS is TDM, without further guard bands in between two signals.</w:t>
      </w:r>
    </w:p>
    <w:p w14:paraId="488A6442" w14:textId="77777777" w:rsidR="000C3216" w:rsidRPr="00194D63" w:rsidRDefault="000C3216" w:rsidP="000C3216">
      <w:pPr>
        <w:spacing w:before="240" w:after="120" w:afterAutospacing="1"/>
        <w:jc w:val="center"/>
        <w:rPr>
          <w:rFonts w:ascii="Times New Roman" w:eastAsia="宋体" w:hAnsi="Times New Roman"/>
          <w:b/>
          <w:u w:val="single"/>
          <w:lang w:eastAsia="zh-CN"/>
        </w:rPr>
      </w:pPr>
      <w:r w:rsidRPr="00194D63">
        <w:rPr>
          <w:rFonts w:ascii="Times New Roman" w:eastAsia="宋体" w:hAnsi="Times New Roman"/>
          <w:b/>
          <w:u w:val="single"/>
          <w:lang w:eastAsia="zh-CN"/>
        </w:rPr>
        <w:t>How to determine the monitoring occasion of LP-WUS</w:t>
      </w:r>
    </w:p>
    <w:p w14:paraId="00352347" w14:textId="77777777" w:rsidR="000C3216" w:rsidRPr="00194D63" w:rsidRDefault="000C3216" w:rsidP="000C3216">
      <w:pPr>
        <w:spacing w:after="120" w:afterAutospacing="1"/>
        <w:jc w:val="both"/>
        <w:rPr>
          <w:rFonts w:ascii="Times New Roman" w:eastAsia="宋体" w:hAnsi="Times New Roman"/>
          <w:b/>
          <w:i/>
          <w:lang w:eastAsia="zh-CN"/>
        </w:rPr>
      </w:pPr>
      <w:r w:rsidRPr="00194D63">
        <w:rPr>
          <w:rFonts w:ascii="Times New Roman" w:eastAsia="宋体" w:hAnsi="Times New Roman"/>
          <w:b/>
          <w:i/>
          <w:lang w:eastAsia="zh-CN"/>
        </w:rPr>
        <w:lastRenderedPageBreak/>
        <w:t>Proposal 19: The monitoring occasion of LP-WUS could be determined via the reference signal and the time offset. LP-SS signal or PO could be used as the reference signal to determine the monitoring occasion of LP-WUS.</w:t>
      </w:r>
    </w:p>
    <w:p w14:paraId="11971278" w14:textId="77777777" w:rsidR="000C3216" w:rsidRPr="00194D63" w:rsidRDefault="000C3216" w:rsidP="000C3216">
      <w:pPr>
        <w:spacing w:before="240" w:after="120" w:afterAutospacing="1"/>
        <w:jc w:val="center"/>
        <w:rPr>
          <w:rFonts w:ascii="Times New Roman" w:eastAsia="宋体" w:hAnsi="Times New Roman"/>
          <w:b/>
          <w:i/>
          <w:u w:val="single"/>
          <w:lang w:eastAsia="zh-CN"/>
        </w:rPr>
      </w:pPr>
      <w:r w:rsidRPr="00194D63">
        <w:rPr>
          <w:rFonts w:ascii="Times New Roman" w:eastAsia="Malgun Gothic" w:hAnsi="Times New Roman"/>
          <w:b/>
          <w:szCs w:val="20"/>
          <w:u w:val="single"/>
          <w:lang w:eastAsia="zh-CN"/>
        </w:rPr>
        <w:t xml:space="preserve">SNR (dB) to achieve </w:t>
      </w:r>
      <w:r w:rsidRPr="00194D63">
        <w:rPr>
          <w:rFonts w:ascii="Times New Roman" w:eastAsia="Batang" w:hAnsi="Times New Roman"/>
          <w:b/>
          <w:bCs/>
          <w:szCs w:val="20"/>
          <w:u w:val="single"/>
          <w:lang w:eastAsia="zh-CN" w:bidi="ar"/>
        </w:rPr>
        <w:t>the coverage of PUSCH for message3</w:t>
      </w:r>
    </w:p>
    <w:p w14:paraId="6BAC377F" w14:textId="77777777" w:rsidR="000C3216" w:rsidRPr="00194D63" w:rsidRDefault="000C3216" w:rsidP="000C3216">
      <w:pPr>
        <w:spacing w:before="240" w:after="120" w:afterAutospacing="1"/>
        <w:jc w:val="both"/>
        <w:rPr>
          <w:rFonts w:ascii="Times New Roman" w:eastAsia="宋体" w:hAnsi="Times New Roman"/>
          <w:b/>
          <w:i/>
          <w:lang w:eastAsia="zh-CN"/>
        </w:rPr>
      </w:pPr>
      <w:r w:rsidRPr="00194D63">
        <w:rPr>
          <w:rFonts w:ascii="Times New Roman" w:eastAsia="宋体" w:hAnsi="Times New Roman"/>
          <w:b/>
          <w:i/>
          <w:lang w:eastAsia="zh-CN"/>
        </w:rPr>
        <w:t xml:space="preserve">Proposal 20: The SNR to achieve the coverage PUSCH for message3 with MIL = 151.13dB is </w:t>
      </w:r>
      <w:r w:rsidRPr="00194D63">
        <w:rPr>
          <w:rFonts w:ascii="Times New Roman" w:eastAsia="宋体" w:hAnsi="Times New Roman"/>
          <w:b/>
          <w:i/>
          <w:u w:val="single"/>
          <w:lang w:eastAsia="zh-CN"/>
        </w:rPr>
        <w:t>3.45 for OOK based LP-WUR</w:t>
      </w:r>
      <w:r w:rsidRPr="00194D63">
        <w:rPr>
          <w:rFonts w:ascii="Times New Roman" w:eastAsia="宋体" w:hAnsi="Times New Roman"/>
          <w:b/>
          <w:i/>
          <w:lang w:eastAsia="zh-CN"/>
        </w:rPr>
        <w:t>, while the SNR is</w:t>
      </w:r>
      <w:r w:rsidRPr="00194D63">
        <w:rPr>
          <w:rFonts w:ascii="Times New Roman" w:eastAsia="宋体" w:hAnsi="Times New Roman"/>
          <w:b/>
          <w:i/>
          <w:u w:val="single"/>
          <w:lang w:eastAsia="zh-CN"/>
        </w:rPr>
        <w:t xml:space="preserve"> 5.07 for OFDM based LP-WUR</w:t>
      </w:r>
      <w:r w:rsidRPr="00194D63">
        <w:rPr>
          <w:rFonts w:ascii="Times New Roman" w:eastAsia="宋体" w:hAnsi="Times New Roman"/>
          <w:b/>
          <w:i/>
          <w:lang w:eastAsia="zh-CN"/>
        </w:rPr>
        <w:t>.</w:t>
      </w:r>
    </w:p>
    <w:p w14:paraId="48D9EA4B" w14:textId="77777777" w:rsidR="000C3216" w:rsidRPr="00194D63" w:rsidRDefault="000C3216" w:rsidP="008D3736">
      <w:pPr>
        <w:numPr>
          <w:ilvl w:val="0"/>
          <w:numId w:val="75"/>
        </w:numPr>
        <w:spacing w:after="100" w:afterAutospacing="1"/>
        <w:jc w:val="both"/>
        <w:rPr>
          <w:rFonts w:ascii="Times New Roman" w:eastAsia="等线" w:hAnsi="Times New Roman"/>
          <w:b/>
          <w:lang w:eastAsia="zh-CN"/>
        </w:rPr>
      </w:pPr>
      <w:r w:rsidRPr="00194D63">
        <w:rPr>
          <w:rFonts w:ascii="Times New Roman" w:eastAsia="等线" w:hAnsi="Times New Roman"/>
          <w:b/>
          <w:lang w:eastAsia="zh-CN"/>
        </w:rPr>
        <w:t>LP-SS signal</w:t>
      </w:r>
    </w:p>
    <w:p w14:paraId="6AFE2585" w14:textId="77777777" w:rsidR="000C3216" w:rsidRPr="00194D63" w:rsidRDefault="000C3216" w:rsidP="000C3216">
      <w:pPr>
        <w:spacing w:before="240" w:after="120" w:afterAutospacing="1"/>
        <w:jc w:val="center"/>
        <w:rPr>
          <w:rFonts w:ascii="Times New Roman" w:eastAsia="宋体" w:hAnsi="Times New Roman"/>
          <w:b/>
          <w:i/>
          <w:u w:val="single"/>
          <w:lang w:eastAsia="zh-CN"/>
        </w:rPr>
      </w:pPr>
      <w:r w:rsidRPr="00194D63">
        <w:rPr>
          <w:rFonts w:ascii="Times New Roman" w:eastAsia="Malgun Gothic" w:hAnsi="Times New Roman"/>
          <w:b/>
          <w:szCs w:val="20"/>
          <w:u w:val="single"/>
          <w:lang w:eastAsia="zh-CN"/>
        </w:rPr>
        <w:t>LP-SS waveform</w:t>
      </w:r>
    </w:p>
    <w:p w14:paraId="32F25D32" w14:textId="77777777" w:rsidR="000C3216" w:rsidRPr="00194D63" w:rsidRDefault="000C3216" w:rsidP="000C3216">
      <w:pPr>
        <w:spacing w:after="100" w:afterAutospacing="1"/>
        <w:jc w:val="both"/>
        <w:rPr>
          <w:rFonts w:ascii="Times" w:eastAsia="等线" w:hAnsi="Times"/>
          <w:lang w:eastAsia="zh-CN"/>
        </w:rPr>
      </w:pPr>
      <w:r w:rsidRPr="00194D63">
        <w:rPr>
          <w:rFonts w:ascii="Times New Roman" w:eastAsia="宋体" w:hAnsi="Times New Roman"/>
          <w:b/>
          <w:i/>
          <w:lang w:eastAsia="zh-CN"/>
        </w:rPr>
        <w:t>Proposal 21: Single M values is selected for LP-SS OOK1/4 waveform.</w:t>
      </w:r>
    </w:p>
    <w:p w14:paraId="16EE2700" w14:textId="77777777" w:rsidR="000C3216" w:rsidRPr="00194D63" w:rsidRDefault="000C3216" w:rsidP="000C3216">
      <w:pPr>
        <w:spacing w:before="240" w:after="120" w:afterAutospacing="1"/>
        <w:jc w:val="center"/>
        <w:rPr>
          <w:rFonts w:ascii="Times New Roman" w:eastAsia="宋体" w:hAnsi="Times New Roman"/>
          <w:b/>
          <w:i/>
          <w:u w:val="single"/>
          <w:lang w:eastAsia="zh-CN"/>
        </w:rPr>
      </w:pPr>
      <w:r w:rsidRPr="00194D63">
        <w:rPr>
          <w:rFonts w:ascii="Times New Roman" w:eastAsia="Malgun Gothic" w:hAnsi="Times New Roman"/>
          <w:b/>
          <w:szCs w:val="20"/>
          <w:u w:val="single"/>
          <w:lang w:eastAsia="zh-CN"/>
        </w:rPr>
        <w:t>LP-SS overlaid sequences</w:t>
      </w:r>
    </w:p>
    <w:p w14:paraId="495AEAB0" w14:textId="77777777" w:rsidR="000C3216" w:rsidRPr="00194D63" w:rsidRDefault="000C3216" w:rsidP="000C3216">
      <w:pPr>
        <w:jc w:val="both"/>
        <w:rPr>
          <w:rFonts w:ascii="Times New Roman" w:eastAsia="宋体" w:hAnsi="Times New Roman"/>
          <w:b/>
          <w:i/>
          <w:lang w:eastAsia="zh-CN"/>
        </w:rPr>
      </w:pPr>
      <w:r w:rsidRPr="00194D63">
        <w:rPr>
          <w:rFonts w:ascii="Times New Roman" w:eastAsia="宋体" w:hAnsi="Times New Roman"/>
          <w:b/>
          <w:i/>
          <w:lang w:eastAsia="zh-CN"/>
        </w:rPr>
        <w:t xml:space="preserve">Proposal 22: Introducing same type of overlaid sequences on top of LP-SS OOK symbols as that for LP-WUS. </w:t>
      </w:r>
    </w:p>
    <w:p w14:paraId="3FEA4AEA" w14:textId="77777777" w:rsidR="000C3216" w:rsidRPr="00194D63" w:rsidRDefault="000C3216" w:rsidP="00554EE2">
      <w:pPr>
        <w:numPr>
          <w:ilvl w:val="0"/>
          <w:numId w:val="41"/>
        </w:numPr>
        <w:spacing w:after="100" w:afterAutospacing="1"/>
        <w:jc w:val="both"/>
        <w:rPr>
          <w:rFonts w:ascii="Times New Roman" w:eastAsia="宋体" w:hAnsi="Times New Roman"/>
          <w:b/>
          <w:i/>
          <w:lang w:eastAsia="zh-CN"/>
        </w:rPr>
      </w:pPr>
      <w:r w:rsidRPr="00194D63">
        <w:rPr>
          <w:rFonts w:ascii="Times New Roman" w:eastAsia="宋体" w:hAnsi="Times New Roman"/>
          <w:b/>
          <w:i/>
          <w:lang w:eastAsia="zh-CN"/>
        </w:rPr>
        <w:t>Targeting for sync and RRM measurement, exact measurement requirement is done by RAN4.</w:t>
      </w:r>
    </w:p>
    <w:p w14:paraId="1A48B8D8" w14:textId="77777777" w:rsidR="000C3216" w:rsidRPr="00194D63" w:rsidRDefault="000C3216" w:rsidP="00554EE2">
      <w:pPr>
        <w:numPr>
          <w:ilvl w:val="0"/>
          <w:numId w:val="41"/>
        </w:numPr>
        <w:spacing w:after="100" w:afterAutospacing="1"/>
        <w:jc w:val="both"/>
        <w:rPr>
          <w:rFonts w:ascii="Times New Roman" w:eastAsia="宋体" w:hAnsi="Times New Roman"/>
          <w:b/>
          <w:i/>
          <w:lang w:eastAsia="zh-CN"/>
        </w:rPr>
      </w:pPr>
      <w:r w:rsidRPr="00194D63">
        <w:rPr>
          <w:rFonts w:ascii="Times New Roman" w:eastAsia="宋体" w:hAnsi="Times New Roman"/>
          <w:b/>
          <w:i/>
          <w:lang w:eastAsia="zh-CN"/>
        </w:rPr>
        <w:t>Consider a fixed sequence or sequences fully/partially associated with cell ID.</w:t>
      </w:r>
    </w:p>
    <w:p w14:paraId="72E7F508" w14:textId="77777777" w:rsidR="000C3216" w:rsidRPr="00194D63" w:rsidRDefault="000C3216" w:rsidP="000C3216">
      <w:pPr>
        <w:spacing w:before="240" w:after="120" w:afterAutospacing="1"/>
        <w:jc w:val="center"/>
        <w:rPr>
          <w:rFonts w:ascii="Times New Roman" w:eastAsia="宋体" w:hAnsi="Times New Roman"/>
          <w:b/>
          <w:i/>
          <w:u w:val="single"/>
          <w:lang w:eastAsia="zh-CN"/>
        </w:rPr>
      </w:pPr>
      <w:r w:rsidRPr="00194D63">
        <w:rPr>
          <w:rFonts w:ascii="Times New Roman" w:eastAsia="Malgun Gothic" w:hAnsi="Times New Roman"/>
          <w:b/>
          <w:szCs w:val="20"/>
          <w:u w:val="single"/>
          <w:lang w:eastAsia="zh-CN"/>
        </w:rPr>
        <w:t>LP-SS in time and frequency</w:t>
      </w:r>
    </w:p>
    <w:p w14:paraId="47B02772" w14:textId="77777777" w:rsidR="000C3216" w:rsidRPr="00194D63" w:rsidRDefault="000C3216" w:rsidP="000C3216">
      <w:pPr>
        <w:jc w:val="both"/>
        <w:rPr>
          <w:rFonts w:ascii="Times New Roman" w:eastAsia="宋体" w:hAnsi="Times New Roman"/>
          <w:b/>
          <w:i/>
          <w:lang w:eastAsia="zh-CN"/>
        </w:rPr>
      </w:pPr>
      <w:r w:rsidRPr="00194D63">
        <w:rPr>
          <w:rFonts w:ascii="Times New Roman" w:eastAsia="宋体" w:hAnsi="Times New Roman"/>
          <w:b/>
          <w:i/>
          <w:lang w:eastAsia="zh-CN"/>
        </w:rPr>
        <w:t>Proposal 23: LP-WUS and LP-SS share the same frequency location, SSB location should be associated with LP-WUS/LP-SS.</w:t>
      </w:r>
    </w:p>
    <w:p w14:paraId="4BE61DD9" w14:textId="77777777" w:rsidR="000C3216" w:rsidRPr="00194D63" w:rsidRDefault="000C3216" w:rsidP="00554EE2">
      <w:pPr>
        <w:numPr>
          <w:ilvl w:val="0"/>
          <w:numId w:val="41"/>
        </w:numPr>
        <w:spacing w:after="120" w:afterAutospacing="1"/>
        <w:jc w:val="both"/>
        <w:rPr>
          <w:rFonts w:ascii="Times New Roman" w:eastAsia="宋体" w:hAnsi="Times New Roman"/>
          <w:b/>
          <w:i/>
          <w:lang w:eastAsia="zh-CN"/>
        </w:rPr>
      </w:pPr>
      <w:r w:rsidRPr="00194D63">
        <w:rPr>
          <w:rFonts w:ascii="Times New Roman" w:eastAsia="宋体" w:hAnsi="Times New Roman"/>
          <w:b/>
          <w:i/>
          <w:lang w:eastAsia="zh-CN"/>
        </w:rPr>
        <w:t>Consider shorter periodicity like 80ms or 160ms for LP-SS.</w:t>
      </w:r>
    </w:p>
    <w:p w14:paraId="5613FB14" w14:textId="77777777" w:rsidR="000C3216" w:rsidRPr="00194D63" w:rsidRDefault="000C3216" w:rsidP="00554EE2">
      <w:pPr>
        <w:numPr>
          <w:ilvl w:val="0"/>
          <w:numId w:val="41"/>
        </w:numPr>
        <w:spacing w:after="120" w:afterAutospacing="1"/>
        <w:jc w:val="both"/>
        <w:rPr>
          <w:rFonts w:ascii="Times New Roman" w:eastAsia="宋体" w:hAnsi="Times New Roman"/>
          <w:b/>
          <w:i/>
          <w:lang w:eastAsia="zh-CN"/>
        </w:rPr>
      </w:pPr>
      <w:r w:rsidRPr="00194D63">
        <w:rPr>
          <w:rFonts w:ascii="Times New Roman" w:eastAsia="宋体" w:hAnsi="Times New Roman"/>
          <w:b/>
          <w:i/>
          <w:lang w:eastAsia="zh-CN"/>
        </w:rPr>
        <w:t>Multiple LP-SSs can be transmitted in a period. Each LP-SS can be associated with a beam/SSB.</w:t>
      </w:r>
    </w:p>
    <w:p w14:paraId="579401A9" w14:textId="77777777" w:rsidR="000C3216" w:rsidRPr="00194D63" w:rsidRDefault="000C3216" w:rsidP="000C3216">
      <w:pPr>
        <w:spacing w:before="240" w:after="120" w:afterAutospacing="1"/>
        <w:jc w:val="center"/>
        <w:rPr>
          <w:rFonts w:ascii="Times New Roman" w:eastAsia="宋体" w:hAnsi="Times New Roman"/>
          <w:b/>
          <w:i/>
          <w:u w:val="single"/>
          <w:lang w:eastAsia="zh-CN"/>
        </w:rPr>
      </w:pPr>
      <w:r w:rsidRPr="00194D63">
        <w:rPr>
          <w:rFonts w:ascii="Times New Roman" w:eastAsia="Malgun Gothic" w:hAnsi="Times New Roman"/>
          <w:b/>
          <w:szCs w:val="20"/>
          <w:u w:val="single"/>
          <w:lang w:eastAsia="zh-CN"/>
        </w:rPr>
        <w:t>LP-SS modulation and coding</w:t>
      </w:r>
    </w:p>
    <w:p w14:paraId="6410909A" w14:textId="77777777" w:rsidR="000C3216" w:rsidRPr="00194D63" w:rsidRDefault="000C3216" w:rsidP="000C3216">
      <w:pPr>
        <w:spacing w:after="120" w:afterAutospacing="1"/>
        <w:jc w:val="both"/>
        <w:rPr>
          <w:rFonts w:ascii="Times New Roman" w:eastAsia="宋体" w:hAnsi="Times New Roman"/>
          <w:b/>
          <w:i/>
          <w:lang w:eastAsia="zh-CN"/>
        </w:rPr>
      </w:pPr>
      <w:r w:rsidRPr="00194D63">
        <w:rPr>
          <w:rFonts w:ascii="Times New Roman" w:eastAsia="宋体" w:hAnsi="Times New Roman"/>
          <w:b/>
          <w:i/>
          <w:lang w:eastAsia="zh-CN"/>
        </w:rPr>
        <w:t xml:space="preserve">Proposal 24: LP-SS introduce Gold or M sequences and Manchester coded/modulated into OOK </w:t>
      </w:r>
      <w:r w:rsidRPr="00194D63">
        <w:rPr>
          <w:rFonts w:ascii="Times New Roman" w:eastAsia="宋体" w:hAnsi="Times New Roman" w:hint="eastAsia"/>
          <w:b/>
          <w:i/>
          <w:lang w:eastAsia="zh-CN"/>
        </w:rPr>
        <w:t>sy</w:t>
      </w:r>
      <w:r w:rsidRPr="00194D63">
        <w:rPr>
          <w:rFonts w:ascii="Times New Roman" w:eastAsia="宋体" w:hAnsi="Times New Roman"/>
          <w:b/>
          <w:i/>
          <w:lang w:eastAsia="zh-CN"/>
        </w:rPr>
        <w:t>mbols.</w:t>
      </w:r>
    </w:p>
    <w:p w14:paraId="6A884679" w14:textId="77777777" w:rsidR="000C3216" w:rsidRPr="00194D63" w:rsidRDefault="000C3216" w:rsidP="000C3216">
      <w:pPr>
        <w:spacing w:after="120"/>
        <w:jc w:val="both"/>
        <w:rPr>
          <w:rFonts w:eastAsiaTheme="minorEastAsia"/>
          <w:lang w:eastAsia="zh-CN"/>
        </w:rPr>
      </w:pPr>
    </w:p>
    <w:p w14:paraId="09048AB1" w14:textId="77777777" w:rsidR="000C3216" w:rsidRPr="00F30DB7" w:rsidRDefault="000C3216" w:rsidP="000C3216">
      <w:pPr>
        <w:spacing w:after="120"/>
        <w:jc w:val="both"/>
        <w:rPr>
          <w:rFonts w:eastAsiaTheme="minorEastAsia"/>
          <w:lang w:eastAsia="zh-CN"/>
        </w:rPr>
      </w:pPr>
    </w:p>
    <w:p w14:paraId="0E497003"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212A10">
        <w:rPr>
          <w:rFonts w:ascii="Arial" w:eastAsia="MS Mincho" w:hAnsi="Arial" w:cs="Arial"/>
          <w:b/>
          <w:bCs/>
          <w:iCs/>
          <w:szCs w:val="28"/>
          <w:lang w:eastAsia="zh-CN"/>
        </w:rPr>
        <w:t>R1-2402544</w:t>
      </w:r>
      <w:r w:rsidRPr="00F30DB7">
        <w:rPr>
          <w:rFonts w:ascii="Arial" w:eastAsia="MS Mincho" w:hAnsi="Arial" w:cs="Arial"/>
          <w:b/>
          <w:bCs/>
          <w:iCs/>
          <w:szCs w:val="28"/>
          <w:lang w:eastAsia="zh-CN"/>
        </w:rPr>
        <w:t xml:space="preserve"> Panasonic</w:t>
      </w:r>
    </w:p>
    <w:p w14:paraId="325AD00C" w14:textId="77777777" w:rsidR="000C3216" w:rsidRPr="001F0FEC" w:rsidRDefault="000C3216" w:rsidP="000C3216">
      <w:pPr>
        <w:widowControl w:val="0"/>
        <w:spacing w:before="120"/>
        <w:ind w:right="-101"/>
        <w:jc w:val="both"/>
        <w:rPr>
          <w:rFonts w:ascii="Times New Roman" w:eastAsia="宋体" w:hAnsi="Times New Roman"/>
          <w:b/>
          <w:bCs/>
          <w:kern w:val="2"/>
          <w:szCs w:val="20"/>
          <w:lang w:eastAsia="zh-CN"/>
        </w:rPr>
      </w:pPr>
      <w:r w:rsidRPr="001F0FEC">
        <w:rPr>
          <w:rFonts w:ascii="Times New Roman" w:eastAsia="宋体" w:hAnsi="Times New Roman"/>
          <w:b/>
          <w:bCs/>
          <w:kern w:val="2"/>
          <w:szCs w:val="20"/>
          <w:lang w:eastAsia="zh-CN"/>
        </w:rPr>
        <w:t>Proposal 1: OOK-1 and OOK-4 are specified under a same framework, which support at least M = 1.</w:t>
      </w:r>
    </w:p>
    <w:p w14:paraId="60EC3599" w14:textId="77777777" w:rsidR="000C3216" w:rsidRPr="001F0FEC" w:rsidRDefault="000C3216" w:rsidP="000C3216">
      <w:pPr>
        <w:widowControl w:val="0"/>
        <w:spacing w:before="120"/>
        <w:ind w:right="-101"/>
        <w:jc w:val="both"/>
        <w:rPr>
          <w:rFonts w:ascii="Times New Roman" w:eastAsia="宋体" w:hAnsi="Times New Roman"/>
          <w:b/>
          <w:bCs/>
          <w:kern w:val="2"/>
          <w:szCs w:val="20"/>
          <w:lang w:eastAsia="zh-CN"/>
        </w:rPr>
      </w:pPr>
      <w:r w:rsidRPr="001F0FEC">
        <w:rPr>
          <w:rFonts w:ascii="Times New Roman" w:eastAsia="宋体" w:hAnsi="Times New Roman"/>
          <w:b/>
          <w:bCs/>
          <w:kern w:val="2"/>
          <w:szCs w:val="20"/>
          <w:lang w:eastAsia="zh-CN"/>
        </w:rPr>
        <w:t>Proposal 2: Symbol rate of LP-WUS should be determined first and then SCS. 30 kHz symbol rate of LP-WUS with OOK-4, M=2 in 15 kHz SCS and OOK-1 in 30 kHz SCS should be supported.</w:t>
      </w:r>
    </w:p>
    <w:p w14:paraId="60D1153B" w14:textId="77777777" w:rsidR="000C3216" w:rsidRPr="001F0FEC" w:rsidRDefault="000C3216" w:rsidP="000C3216">
      <w:pPr>
        <w:widowControl w:val="0"/>
        <w:spacing w:before="120"/>
        <w:ind w:right="-101"/>
        <w:jc w:val="both"/>
        <w:rPr>
          <w:rFonts w:ascii="Times New Roman" w:eastAsia="宋体" w:hAnsi="Times New Roman"/>
          <w:b/>
          <w:bCs/>
          <w:kern w:val="2"/>
          <w:szCs w:val="20"/>
          <w:lang w:eastAsia="zh-CN"/>
        </w:rPr>
      </w:pPr>
      <w:r w:rsidRPr="001F0FEC">
        <w:rPr>
          <w:rFonts w:ascii="Times New Roman" w:eastAsia="宋体" w:hAnsi="Times New Roman"/>
          <w:b/>
          <w:bCs/>
          <w:kern w:val="2"/>
          <w:szCs w:val="20"/>
          <w:lang w:eastAsia="zh-CN"/>
        </w:rPr>
        <w:t>Proposal 3: The supported symbol rate(s) and SCS value(s) of LP-SS should be allowed to be aligned with that of LP-WUS.</w:t>
      </w:r>
    </w:p>
    <w:p w14:paraId="502872CA" w14:textId="77777777" w:rsidR="000C3216" w:rsidRPr="001F0FEC" w:rsidRDefault="000C3216" w:rsidP="000C3216">
      <w:pPr>
        <w:widowControl w:val="0"/>
        <w:tabs>
          <w:tab w:val="left" w:pos="1701"/>
        </w:tabs>
        <w:spacing w:before="120"/>
        <w:jc w:val="both"/>
        <w:rPr>
          <w:rFonts w:ascii="Times New Roman" w:eastAsia="宋体" w:hAnsi="Times New Roman"/>
          <w:b/>
          <w:bCs/>
          <w:kern w:val="2"/>
          <w:szCs w:val="20"/>
        </w:rPr>
      </w:pPr>
      <w:r w:rsidRPr="001F0FEC">
        <w:rPr>
          <w:rFonts w:ascii="Times New Roman" w:eastAsia="宋体" w:hAnsi="Times New Roman"/>
          <w:b/>
          <w:bCs/>
          <w:kern w:val="2"/>
          <w:szCs w:val="20"/>
        </w:rPr>
        <w:t>Proposal 4: The binary sequence design for LP-SS should consider the distinction of different PCIDs and SFN. ON/OFF ratio should be equal. The number of the required OFDM sequence is determined by the performance requirement of measurement, assuming SFN level synchronization has been acquired by MR.</w:t>
      </w:r>
    </w:p>
    <w:p w14:paraId="3AC8A0FA" w14:textId="77777777" w:rsidR="000C3216" w:rsidRPr="001F0FEC" w:rsidRDefault="000C3216" w:rsidP="000C3216">
      <w:pPr>
        <w:widowControl w:val="0"/>
        <w:spacing w:before="120"/>
        <w:ind w:right="-101"/>
        <w:jc w:val="both"/>
        <w:rPr>
          <w:rFonts w:ascii="Times New Roman" w:eastAsia="宋体" w:hAnsi="Times New Roman"/>
          <w:b/>
          <w:bCs/>
          <w:kern w:val="2"/>
          <w:szCs w:val="20"/>
          <w:lang w:eastAsia="zh-CN"/>
        </w:rPr>
      </w:pPr>
      <w:r w:rsidRPr="001F0FEC">
        <w:rPr>
          <w:rFonts w:ascii="Times New Roman" w:eastAsia="宋体" w:hAnsi="Times New Roman"/>
          <w:b/>
          <w:bCs/>
          <w:kern w:val="2"/>
          <w:szCs w:val="20"/>
          <w:lang w:eastAsia="zh-CN"/>
        </w:rPr>
        <w:t>Proposal 5: For LP-SS, overlaid OFDM sequence(s) is considered only if wake-up time can be reduced, rather than mandating the OFDM-based LP-WUR performance. Otherwise, Option 1 should be taken.</w:t>
      </w:r>
    </w:p>
    <w:p w14:paraId="3DD45862" w14:textId="77777777" w:rsidR="000C3216" w:rsidRPr="001F0FEC" w:rsidRDefault="000C3216" w:rsidP="000C3216">
      <w:pPr>
        <w:widowControl w:val="0"/>
        <w:spacing w:before="120"/>
        <w:ind w:right="-101"/>
        <w:jc w:val="both"/>
        <w:rPr>
          <w:rFonts w:ascii="Times New Roman" w:eastAsia="宋体" w:hAnsi="Times New Roman"/>
          <w:b/>
          <w:bCs/>
          <w:kern w:val="2"/>
          <w:szCs w:val="20"/>
          <w:lang w:eastAsia="zh-CN"/>
        </w:rPr>
      </w:pPr>
      <w:r w:rsidRPr="001F0FEC">
        <w:rPr>
          <w:rFonts w:ascii="Times New Roman" w:eastAsia="宋体" w:hAnsi="Times New Roman"/>
          <w:b/>
          <w:bCs/>
          <w:kern w:val="2"/>
          <w:szCs w:val="20"/>
          <w:lang w:eastAsia="zh-CN"/>
        </w:rPr>
        <w:t>Observation 1: For timing error of up to TO=4 us, correlation detection has performance gain of about 2-3 dB than envelope detection at 1% BLER, even in the case with smaller time-segment length, such as M=4.</w:t>
      </w:r>
    </w:p>
    <w:p w14:paraId="164F7EF9" w14:textId="77777777" w:rsidR="000C3216" w:rsidRPr="001F0FEC" w:rsidRDefault="000C3216" w:rsidP="000C3216">
      <w:pPr>
        <w:widowControl w:val="0"/>
        <w:spacing w:before="120"/>
        <w:ind w:right="-101"/>
        <w:jc w:val="both"/>
        <w:rPr>
          <w:rFonts w:ascii="Times New Roman" w:eastAsia="宋体" w:hAnsi="Times New Roman"/>
          <w:b/>
          <w:bCs/>
          <w:kern w:val="2"/>
          <w:szCs w:val="20"/>
          <w:lang w:eastAsia="zh-CN"/>
        </w:rPr>
      </w:pPr>
      <w:r w:rsidRPr="001F0FEC">
        <w:rPr>
          <w:rFonts w:ascii="Times New Roman" w:eastAsia="宋体" w:hAnsi="Times New Roman"/>
          <w:b/>
          <w:bCs/>
          <w:kern w:val="2"/>
          <w:szCs w:val="20"/>
          <w:lang w:eastAsia="zh-CN"/>
        </w:rPr>
        <w:t>Observation 2: Envelope detection is robust to carrier frequency error of up to 100 ppm.</w:t>
      </w:r>
    </w:p>
    <w:p w14:paraId="02C6C1FF" w14:textId="77777777" w:rsidR="000C3216" w:rsidRPr="001F0FEC" w:rsidRDefault="000C3216" w:rsidP="000C3216">
      <w:pPr>
        <w:widowControl w:val="0"/>
        <w:spacing w:before="120"/>
        <w:ind w:right="-101"/>
        <w:jc w:val="both"/>
        <w:rPr>
          <w:rFonts w:ascii="Times New Roman" w:eastAsia="宋体" w:hAnsi="Times New Roman"/>
          <w:b/>
          <w:bCs/>
          <w:kern w:val="2"/>
          <w:szCs w:val="20"/>
          <w:lang w:eastAsia="zh-CN"/>
        </w:rPr>
      </w:pPr>
      <w:r w:rsidRPr="001F0FEC">
        <w:rPr>
          <w:rFonts w:ascii="Times New Roman" w:eastAsia="宋体" w:hAnsi="Times New Roman"/>
          <w:b/>
          <w:bCs/>
          <w:kern w:val="2"/>
          <w:szCs w:val="20"/>
          <w:lang w:eastAsia="zh-CN"/>
        </w:rPr>
        <w:t>Observation 3: Correlation detection is sensitive to carrier frequency error, but for the smaller error, correlation detection performs better than envelope detection in all M.</w:t>
      </w:r>
    </w:p>
    <w:p w14:paraId="1E0CF535" w14:textId="77777777" w:rsidR="000C3216" w:rsidRPr="001F0FEC" w:rsidRDefault="000C3216" w:rsidP="000C3216">
      <w:pPr>
        <w:widowControl w:val="0"/>
        <w:spacing w:before="120"/>
        <w:ind w:right="-101"/>
        <w:jc w:val="both"/>
        <w:rPr>
          <w:rFonts w:ascii="Times New Roman" w:eastAsia="宋体" w:hAnsi="Times New Roman"/>
          <w:b/>
          <w:bCs/>
          <w:kern w:val="2"/>
          <w:szCs w:val="20"/>
          <w:lang w:eastAsia="zh-CN"/>
        </w:rPr>
      </w:pPr>
      <w:r w:rsidRPr="001F0FEC">
        <w:rPr>
          <w:rFonts w:ascii="Times New Roman" w:eastAsia="宋体" w:hAnsi="Times New Roman"/>
          <w:b/>
          <w:bCs/>
          <w:kern w:val="2"/>
          <w:szCs w:val="20"/>
          <w:lang w:eastAsia="zh-CN"/>
        </w:rPr>
        <w:t xml:space="preserve">Observation 4: In both envelope detection and correlation detection, BLER performances get worse for </w:t>
      </w:r>
      <w:r w:rsidRPr="001F0FEC">
        <w:rPr>
          <w:rFonts w:ascii="Times New Roman" w:eastAsia="宋体" w:hAnsi="Times New Roman"/>
          <w:b/>
          <w:bCs/>
          <w:kern w:val="2"/>
          <w:szCs w:val="20"/>
          <w:lang w:eastAsia="zh-CN"/>
        </w:rPr>
        <w:lastRenderedPageBreak/>
        <w:t>larger number of information bits.</w:t>
      </w:r>
    </w:p>
    <w:p w14:paraId="7227B41E" w14:textId="77777777" w:rsidR="000C3216" w:rsidRPr="001F0FEC" w:rsidRDefault="000C3216" w:rsidP="000C3216">
      <w:pPr>
        <w:widowControl w:val="0"/>
        <w:spacing w:before="120"/>
        <w:ind w:right="-101"/>
        <w:jc w:val="both"/>
        <w:rPr>
          <w:rFonts w:ascii="Times New Roman" w:eastAsia="宋体" w:hAnsi="Times New Roman"/>
          <w:b/>
          <w:bCs/>
          <w:kern w:val="2"/>
          <w:szCs w:val="20"/>
          <w:lang w:eastAsia="zh-CN"/>
        </w:rPr>
      </w:pPr>
      <w:r w:rsidRPr="001F0FEC">
        <w:rPr>
          <w:rFonts w:ascii="Times New Roman" w:eastAsia="宋体" w:hAnsi="Times New Roman"/>
          <w:b/>
          <w:bCs/>
          <w:kern w:val="2"/>
          <w:szCs w:val="20"/>
          <w:lang w:eastAsia="zh-CN"/>
        </w:rPr>
        <w:t xml:space="preserve">Observation 5: At 1% BLER, performance gap between 4-bit and 16-bit transmission for LP-WUS is within about 2dB. </w:t>
      </w:r>
    </w:p>
    <w:p w14:paraId="7835C6C6" w14:textId="77777777" w:rsidR="000C3216" w:rsidRPr="001F0FEC" w:rsidRDefault="000C3216" w:rsidP="000C3216">
      <w:pPr>
        <w:widowControl w:val="0"/>
        <w:spacing w:before="120"/>
        <w:ind w:right="-101"/>
        <w:jc w:val="both"/>
        <w:rPr>
          <w:rFonts w:ascii="Times New Roman" w:eastAsia="宋体" w:hAnsi="Times New Roman"/>
          <w:b/>
          <w:bCs/>
          <w:kern w:val="2"/>
          <w:szCs w:val="20"/>
          <w:lang w:eastAsia="zh-CN"/>
        </w:rPr>
      </w:pPr>
      <w:r w:rsidRPr="001F0FEC">
        <w:rPr>
          <w:rFonts w:ascii="Times New Roman" w:eastAsia="宋体" w:hAnsi="Times New Roman" w:hint="eastAsia"/>
          <w:b/>
          <w:bCs/>
          <w:kern w:val="2"/>
          <w:szCs w:val="20"/>
          <w:lang w:eastAsia="zh-CN"/>
        </w:rPr>
        <w:t>P</w:t>
      </w:r>
      <w:r w:rsidRPr="001F0FEC">
        <w:rPr>
          <w:rFonts w:ascii="Times New Roman" w:eastAsia="宋体" w:hAnsi="Times New Roman"/>
          <w:b/>
          <w:bCs/>
          <w:kern w:val="2"/>
          <w:szCs w:val="20"/>
          <w:lang w:eastAsia="zh-CN"/>
        </w:rPr>
        <w:t>roposal 6: Repetition would be needed for better coverage performance in the case with larger M and larger number of information bits.</w:t>
      </w:r>
    </w:p>
    <w:p w14:paraId="42179F14" w14:textId="77777777" w:rsidR="000C3216" w:rsidRPr="001F0FEC" w:rsidRDefault="000C3216" w:rsidP="000C3216">
      <w:pPr>
        <w:spacing w:after="120"/>
        <w:jc w:val="both"/>
        <w:rPr>
          <w:rFonts w:eastAsiaTheme="minorEastAsia"/>
          <w:lang w:eastAsia="zh-CN"/>
        </w:rPr>
      </w:pPr>
    </w:p>
    <w:p w14:paraId="1F3E9391" w14:textId="77777777" w:rsidR="000C3216" w:rsidRPr="00F30DB7" w:rsidRDefault="000C3216" w:rsidP="000C3216">
      <w:pPr>
        <w:spacing w:after="120"/>
        <w:jc w:val="both"/>
        <w:rPr>
          <w:rFonts w:eastAsiaTheme="minorEastAsia"/>
          <w:lang w:val="x-none" w:eastAsia="zh-CN"/>
        </w:rPr>
      </w:pPr>
    </w:p>
    <w:p w14:paraId="3EAFD839"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FD2972">
        <w:rPr>
          <w:rFonts w:ascii="Arial" w:eastAsia="MS Mincho" w:hAnsi="Arial" w:cs="Arial"/>
          <w:b/>
          <w:bCs/>
          <w:iCs/>
          <w:szCs w:val="28"/>
          <w:lang w:eastAsia="zh-CN"/>
        </w:rPr>
        <w:t>R1-2402046</w:t>
      </w:r>
      <w:r w:rsidRPr="00F30DB7">
        <w:rPr>
          <w:rFonts w:ascii="Arial" w:eastAsia="MS Mincho" w:hAnsi="Arial" w:cs="Arial"/>
          <w:b/>
          <w:bCs/>
          <w:iCs/>
          <w:szCs w:val="28"/>
          <w:lang w:eastAsia="zh-CN"/>
        </w:rPr>
        <w:t xml:space="preserve"> Futurewei  </w:t>
      </w:r>
    </w:p>
    <w:p w14:paraId="7B06E589" w14:textId="77777777" w:rsidR="000C3216" w:rsidRPr="005E66AA" w:rsidRDefault="000C3216" w:rsidP="000C3216">
      <w:pPr>
        <w:autoSpaceDE w:val="0"/>
        <w:autoSpaceDN w:val="0"/>
        <w:adjustRightInd w:val="0"/>
        <w:snapToGrid w:val="0"/>
        <w:spacing w:after="120"/>
        <w:jc w:val="both"/>
        <w:rPr>
          <w:rFonts w:ascii="Times New Roman" w:eastAsia="宋体" w:hAnsi="Times New Roman"/>
          <w:sz w:val="22"/>
          <w:szCs w:val="22"/>
        </w:rPr>
      </w:pPr>
      <w:r w:rsidRPr="005E66AA">
        <w:rPr>
          <w:rFonts w:ascii="Times New Roman" w:eastAsia="宋体" w:hAnsi="Times New Roman"/>
          <w:sz w:val="22"/>
          <w:szCs w:val="22"/>
          <w:u w:val="single"/>
        </w:rPr>
        <w:t>LP-WUS Design (Structure)</w:t>
      </w:r>
    </w:p>
    <w:p w14:paraId="52A0A903" w14:textId="77777777" w:rsidR="000C3216" w:rsidRPr="005E66AA" w:rsidRDefault="000C3216" w:rsidP="000C3216">
      <w:pPr>
        <w:autoSpaceDE w:val="0"/>
        <w:autoSpaceDN w:val="0"/>
        <w:adjustRightInd w:val="0"/>
        <w:snapToGrid w:val="0"/>
        <w:spacing w:after="120"/>
        <w:ind w:left="1080" w:hanging="1080"/>
        <w:jc w:val="both"/>
        <w:rPr>
          <w:rFonts w:ascii="Times New Roman" w:eastAsia="宋体" w:hAnsi="Times New Roman"/>
          <w:b/>
          <w:bCs/>
          <w:sz w:val="22"/>
          <w:szCs w:val="22"/>
        </w:rPr>
      </w:pPr>
      <w:r w:rsidRPr="005E66AA">
        <w:rPr>
          <w:rFonts w:ascii="Times New Roman" w:eastAsia="宋体" w:hAnsi="Times New Roman"/>
          <w:b/>
          <w:bCs/>
          <w:sz w:val="22"/>
          <w:szCs w:val="22"/>
        </w:rPr>
        <w:fldChar w:fldCharType="begin"/>
      </w:r>
      <w:r w:rsidRPr="005E66AA">
        <w:rPr>
          <w:rFonts w:ascii="Times New Roman" w:eastAsia="宋体" w:hAnsi="Times New Roman"/>
          <w:b/>
          <w:bCs/>
          <w:sz w:val="22"/>
          <w:szCs w:val="22"/>
        </w:rPr>
        <w:instrText xml:space="preserve"> REF _Ref157757599 \h  \* MERGEFORMAT </w:instrText>
      </w:r>
      <w:r w:rsidRPr="005E66AA">
        <w:rPr>
          <w:rFonts w:ascii="Times New Roman" w:eastAsia="宋体" w:hAnsi="Times New Roman"/>
          <w:b/>
          <w:bCs/>
          <w:sz w:val="22"/>
          <w:szCs w:val="22"/>
        </w:rPr>
      </w:r>
      <w:r w:rsidRPr="005E66AA">
        <w:rPr>
          <w:rFonts w:ascii="Times New Roman" w:eastAsia="宋体" w:hAnsi="Times New Roman"/>
          <w:b/>
          <w:bCs/>
          <w:sz w:val="22"/>
          <w:szCs w:val="22"/>
        </w:rPr>
        <w:fldChar w:fldCharType="separate"/>
      </w:r>
      <w:r w:rsidRPr="005E66AA">
        <w:rPr>
          <w:rFonts w:ascii="Times New Roman" w:eastAsia="宋体" w:hAnsi="Times New Roman"/>
          <w:b/>
          <w:bCs/>
          <w:i/>
          <w:iCs/>
          <w:sz w:val="22"/>
          <w:szCs w:val="22"/>
        </w:rPr>
        <w:t xml:space="preserve">Proposal </w:t>
      </w:r>
      <w:r w:rsidRPr="005E66AA">
        <w:rPr>
          <w:rFonts w:ascii="Times New Roman" w:eastAsia="宋体" w:hAnsi="Times New Roman"/>
          <w:b/>
          <w:bCs/>
          <w:i/>
          <w:iCs/>
          <w:noProof/>
          <w:sz w:val="22"/>
          <w:szCs w:val="22"/>
        </w:rPr>
        <w:t>1</w:t>
      </w:r>
      <w:r w:rsidRPr="005E66AA">
        <w:rPr>
          <w:rFonts w:ascii="Times New Roman" w:eastAsia="宋体" w:hAnsi="Times New Roman"/>
          <w:b/>
          <w:bCs/>
          <w:i/>
          <w:iCs/>
          <w:sz w:val="22"/>
          <w:szCs w:val="22"/>
        </w:rPr>
        <w:t>: Support at least the alternative to carry up to 16 bits of LP-WUS information using encoded bits with an 8-bit CRC.</w:t>
      </w:r>
      <w:r w:rsidRPr="005E66AA">
        <w:rPr>
          <w:rFonts w:ascii="Times New Roman" w:eastAsia="宋体" w:hAnsi="Times New Roman"/>
          <w:b/>
          <w:bCs/>
          <w:sz w:val="22"/>
          <w:szCs w:val="22"/>
        </w:rPr>
        <w:fldChar w:fldCharType="end"/>
      </w:r>
      <w:r w:rsidRPr="005E66AA" w:rsidDel="007E67C8">
        <w:rPr>
          <w:rFonts w:ascii="Times New Roman" w:eastAsia="宋体" w:hAnsi="Times New Roman"/>
          <w:b/>
          <w:bCs/>
          <w:sz w:val="22"/>
          <w:szCs w:val="22"/>
        </w:rPr>
        <w:t xml:space="preserve"> </w:t>
      </w:r>
    </w:p>
    <w:p w14:paraId="7880B5D2" w14:textId="77777777" w:rsidR="000C3216" w:rsidRPr="005E66AA" w:rsidRDefault="000C3216" w:rsidP="000C3216">
      <w:pPr>
        <w:autoSpaceDE w:val="0"/>
        <w:autoSpaceDN w:val="0"/>
        <w:adjustRightInd w:val="0"/>
        <w:snapToGrid w:val="0"/>
        <w:spacing w:after="120"/>
        <w:ind w:left="1080" w:hanging="1080"/>
        <w:jc w:val="both"/>
        <w:rPr>
          <w:rFonts w:ascii="Times New Roman" w:eastAsia="宋体" w:hAnsi="Times New Roman"/>
          <w:sz w:val="22"/>
          <w:szCs w:val="22"/>
          <w:u w:val="single"/>
        </w:rPr>
      </w:pPr>
      <w:r w:rsidRPr="005E66AA">
        <w:rPr>
          <w:rFonts w:ascii="Times New Roman" w:eastAsia="宋体" w:hAnsi="Times New Roman"/>
          <w:b/>
          <w:bCs/>
          <w:sz w:val="22"/>
          <w:szCs w:val="22"/>
        </w:rPr>
        <w:fldChar w:fldCharType="begin"/>
      </w:r>
      <w:r w:rsidRPr="005E66AA">
        <w:rPr>
          <w:rFonts w:ascii="Times New Roman" w:eastAsia="宋体" w:hAnsi="Times New Roman"/>
          <w:b/>
          <w:bCs/>
          <w:sz w:val="22"/>
          <w:szCs w:val="22"/>
        </w:rPr>
        <w:instrText xml:space="preserve"> REF _Ref162011841 \h  \* MERGEFORMAT </w:instrText>
      </w:r>
      <w:r w:rsidRPr="005E66AA">
        <w:rPr>
          <w:rFonts w:ascii="Times New Roman" w:eastAsia="宋体" w:hAnsi="Times New Roman"/>
          <w:b/>
          <w:bCs/>
          <w:sz w:val="22"/>
          <w:szCs w:val="22"/>
        </w:rPr>
      </w:r>
      <w:r w:rsidRPr="005E66AA">
        <w:rPr>
          <w:rFonts w:ascii="Times New Roman" w:eastAsia="宋体" w:hAnsi="Times New Roman"/>
          <w:b/>
          <w:bCs/>
          <w:sz w:val="22"/>
          <w:szCs w:val="22"/>
        </w:rPr>
        <w:fldChar w:fldCharType="separate"/>
      </w:r>
      <w:r w:rsidRPr="005E66AA">
        <w:rPr>
          <w:rFonts w:ascii="Times New Roman" w:eastAsia="宋体" w:hAnsi="Times New Roman"/>
          <w:b/>
          <w:bCs/>
          <w:i/>
          <w:iCs/>
          <w:sz w:val="22"/>
          <w:szCs w:val="22"/>
        </w:rPr>
        <w:t xml:space="preserve">Proposal </w:t>
      </w:r>
      <w:r w:rsidRPr="005E66AA">
        <w:rPr>
          <w:rFonts w:ascii="Times New Roman" w:eastAsia="宋体" w:hAnsi="Times New Roman"/>
          <w:b/>
          <w:bCs/>
          <w:i/>
          <w:iCs/>
          <w:noProof/>
          <w:sz w:val="22"/>
          <w:szCs w:val="22"/>
        </w:rPr>
        <w:t>2</w:t>
      </w:r>
      <w:r w:rsidRPr="005E66AA">
        <w:rPr>
          <w:rFonts w:ascii="Times New Roman" w:eastAsia="宋体" w:hAnsi="Times New Roman"/>
          <w:b/>
          <w:bCs/>
          <w:i/>
          <w:iCs/>
          <w:sz w:val="22"/>
          <w:szCs w:val="22"/>
        </w:rPr>
        <w:t xml:space="preserve">: Consider Table 1 for the SNR to achieve PUSCH Msg3 coverage of Normal and </w:t>
      </w:r>
      <w:proofErr w:type="spellStart"/>
      <w:r w:rsidRPr="005E66AA">
        <w:rPr>
          <w:rFonts w:ascii="Times New Roman" w:eastAsia="宋体" w:hAnsi="Times New Roman"/>
          <w:b/>
          <w:bCs/>
          <w:i/>
          <w:iCs/>
          <w:sz w:val="22"/>
          <w:szCs w:val="22"/>
        </w:rPr>
        <w:t>RedCap</w:t>
      </w:r>
      <w:proofErr w:type="spellEnd"/>
      <w:r w:rsidRPr="005E66AA">
        <w:rPr>
          <w:rFonts w:ascii="Times New Roman" w:eastAsia="宋体" w:hAnsi="Times New Roman"/>
          <w:b/>
          <w:bCs/>
          <w:i/>
          <w:iCs/>
          <w:sz w:val="22"/>
          <w:szCs w:val="22"/>
        </w:rPr>
        <w:t xml:space="preserve"> NR UEs considering both OFDM-based and ED-based LP-WURs.</w:t>
      </w:r>
      <w:r w:rsidRPr="005E66AA">
        <w:rPr>
          <w:rFonts w:ascii="Times New Roman" w:eastAsia="宋体" w:hAnsi="Times New Roman"/>
          <w:b/>
          <w:bCs/>
          <w:sz w:val="22"/>
          <w:szCs w:val="22"/>
        </w:rPr>
        <w:fldChar w:fldCharType="end"/>
      </w:r>
    </w:p>
    <w:p w14:paraId="7CCC4268" w14:textId="77777777" w:rsidR="000C3216" w:rsidRPr="005E66AA" w:rsidRDefault="000C3216" w:rsidP="000C3216">
      <w:pPr>
        <w:autoSpaceDE w:val="0"/>
        <w:autoSpaceDN w:val="0"/>
        <w:adjustRightInd w:val="0"/>
        <w:snapToGrid w:val="0"/>
        <w:spacing w:after="120"/>
        <w:jc w:val="both"/>
        <w:rPr>
          <w:rFonts w:ascii="Times New Roman" w:eastAsia="宋体" w:hAnsi="Times New Roman"/>
          <w:sz w:val="22"/>
          <w:szCs w:val="22"/>
        </w:rPr>
      </w:pPr>
      <w:r w:rsidRPr="005E66AA">
        <w:rPr>
          <w:rFonts w:ascii="Times New Roman" w:eastAsia="宋体" w:hAnsi="Times New Roman"/>
          <w:sz w:val="22"/>
          <w:szCs w:val="22"/>
          <w:u w:val="single"/>
        </w:rPr>
        <w:t>LP-WUS Design (Waveform)</w:t>
      </w:r>
    </w:p>
    <w:p w14:paraId="431C7935" w14:textId="77777777" w:rsidR="000C3216" w:rsidRPr="005E66AA" w:rsidRDefault="000C3216" w:rsidP="000C3216">
      <w:pPr>
        <w:autoSpaceDE w:val="0"/>
        <w:autoSpaceDN w:val="0"/>
        <w:adjustRightInd w:val="0"/>
        <w:snapToGrid w:val="0"/>
        <w:spacing w:after="120"/>
        <w:ind w:left="990" w:hanging="990"/>
        <w:jc w:val="both"/>
        <w:rPr>
          <w:rFonts w:ascii="Times New Roman" w:eastAsia="宋体" w:hAnsi="Times New Roman"/>
          <w:b/>
          <w:bCs/>
          <w:sz w:val="22"/>
          <w:szCs w:val="22"/>
          <w:u w:val="single"/>
        </w:rPr>
      </w:pPr>
      <w:r w:rsidRPr="005E66AA">
        <w:rPr>
          <w:rFonts w:ascii="Times New Roman" w:eastAsia="宋体" w:hAnsi="Times New Roman"/>
          <w:b/>
          <w:bCs/>
          <w:sz w:val="22"/>
          <w:szCs w:val="22"/>
          <w:u w:val="single"/>
          <w:lang w:eastAsia="ja-JP"/>
        </w:rPr>
        <w:fldChar w:fldCharType="begin"/>
      </w:r>
      <w:r w:rsidRPr="005E66AA">
        <w:rPr>
          <w:rFonts w:ascii="Times New Roman" w:eastAsia="宋体" w:hAnsi="Times New Roman"/>
          <w:b/>
          <w:bCs/>
          <w:sz w:val="22"/>
          <w:szCs w:val="22"/>
          <w:u w:val="single"/>
          <w:lang w:eastAsia="ja-JP"/>
        </w:rPr>
        <w:instrText xml:space="preserve"> REF _Ref157757623 \h  \* MERGEFORMAT </w:instrText>
      </w:r>
      <w:r w:rsidRPr="005E66AA">
        <w:rPr>
          <w:rFonts w:ascii="Times New Roman" w:eastAsia="宋体" w:hAnsi="Times New Roman"/>
          <w:b/>
          <w:bCs/>
          <w:sz w:val="22"/>
          <w:szCs w:val="22"/>
          <w:u w:val="single"/>
          <w:lang w:eastAsia="ja-JP"/>
        </w:rPr>
      </w:r>
      <w:r w:rsidRPr="005E66AA">
        <w:rPr>
          <w:rFonts w:ascii="Times New Roman" w:eastAsia="宋体" w:hAnsi="Times New Roman"/>
          <w:b/>
          <w:bCs/>
          <w:sz w:val="22"/>
          <w:szCs w:val="22"/>
          <w:u w:val="single"/>
          <w:lang w:eastAsia="ja-JP"/>
        </w:rPr>
        <w:fldChar w:fldCharType="separate"/>
      </w:r>
      <w:r w:rsidRPr="005E66AA">
        <w:rPr>
          <w:rFonts w:ascii="Times New Roman" w:eastAsia="宋体" w:hAnsi="Times New Roman"/>
          <w:b/>
          <w:bCs/>
          <w:i/>
          <w:iCs/>
          <w:sz w:val="22"/>
          <w:szCs w:val="22"/>
        </w:rPr>
        <w:t xml:space="preserve">Proposal </w:t>
      </w:r>
      <w:r w:rsidRPr="005E66AA">
        <w:rPr>
          <w:rFonts w:ascii="Times New Roman" w:eastAsia="宋体" w:hAnsi="Times New Roman"/>
          <w:b/>
          <w:bCs/>
          <w:i/>
          <w:iCs/>
          <w:noProof/>
          <w:sz w:val="22"/>
          <w:szCs w:val="22"/>
        </w:rPr>
        <w:t>3</w:t>
      </w:r>
      <w:r w:rsidRPr="005E66AA">
        <w:rPr>
          <w:rFonts w:ascii="Times New Roman" w:eastAsia="宋体" w:hAnsi="Times New Roman"/>
          <w:b/>
          <w:bCs/>
          <w:i/>
          <w:iCs/>
          <w:sz w:val="22"/>
          <w:szCs w:val="22"/>
          <w:lang w:eastAsia="ja-JP"/>
        </w:rPr>
        <w:t xml:space="preserve">: A LP-WUR-enabled UE supports both OOK-1 and OOK-4 based LP-WUS design with M </w:t>
      </w:r>
      <w:r w:rsidRPr="005E66AA">
        <w:rPr>
          <w:rFonts w:ascii="Cambria Math" w:eastAsia="宋体" w:hAnsi="Cambria Math" w:cs="Cambria Math" w:hint="eastAsia"/>
          <w:b/>
          <w:bCs/>
          <w:i/>
          <w:iCs/>
          <w:sz w:val="22"/>
          <w:szCs w:val="22"/>
          <w:lang w:eastAsia="ja-JP"/>
        </w:rPr>
        <w:t>∈</w:t>
      </w:r>
      <w:r w:rsidRPr="005E66AA">
        <w:rPr>
          <w:rFonts w:ascii="Times New Roman" w:eastAsia="宋体" w:hAnsi="Times New Roman"/>
          <w:b/>
          <w:bCs/>
          <w:i/>
          <w:iCs/>
          <w:sz w:val="22"/>
          <w:szCs w:val="22"/>
          <w:lang w:eastAsia="ja-JP"/>
        </w:rPr>
        <w:t xml:space="preserve"> {1,2,4} to provide network deployment flexibility and better spectral efficiency.</w:t>
      </w:r>
      <w:r w:rsidRPr="005E66AA">
        <w:rPr>
          <w:rFonts w:ascii="Times New Roman" w:eastAsia="宋体" w:hAnsi="Times New Roman"/>
          <w:b/>
          <w:bCs/>
          <w:sz w:val="22"/>
          <w:szCs w:val="22"/>
          <w:u w:val="single"/>
          <w:lang w:eastAsia="ja-JP"/>
        </w:rPr>
        <w:fldChar w:fldCharType="end"/>
      </w:r>
      <w:r w:rsidRPr="005E66AA" w:rsidDel="007E67C8">
        <w:rPr>
          <w:rFonts w:ascii="Times New Roman" w:eastAsia="宋体" w:hAnsi="Times New Roman"/>
          <w:b/>
          <w:bCs/>
          <w:sz w:val="22"/>
          <w:szCs w:val="22"/>
          <w:u w:val="single"/>
        </w:rPr>
        <w:t xml:space="preserve"> </w:t>
      </w:r>
    </w:p>
    <w:p w14:paraId="3662AF9C" w14:textId="77777777" w:rsidR="000C3216" w:rsidRPr="005E66AA" w:rsidRDefault="000C3216" w:rsidP="000C3216">
      <w:pPr>
        <w:autoSpaceDE w:val="0"/>
        <w:autoSpaceDN w:val="0"/>
        <w:adjustRightInd w:val="0"/>
        <w:snapToGrid w:val="0"/>
        <w:spacing w:after="120"/>
        <w:ind w:left="1260" w:hanging="1260"/>
        <w:jc w:val="both"/>
        <w:rPr>
          <w:rFonts w:ascii="Times New Roman" w:eastAsia="宋体" w:hAnsi="Times New Roman"/>
          <w:b/>
          <w:bCs/>
          <w:sz w:val="22"/>
          <w:szCs w:val="22"/>
          <w:u w:val="single"/>
        </w:rPr>
      </w:pPr>
      <w:r w:rsidRPr="005E66AA">
        <w:rPr>
          <w:rFonts w:ascii="Times New Roman" w:eastAsia="宋体" w:hAnsi="Times New Roman"/>
          <w:b/>
          <w:bCs/>
          <w:sz w:val="22"/>
          <w:szCs w:val="22"/>
          <w:u w:val="single"/>
        </w:rPr>
        <w:fldChar w:fldCharType="begin"/>
      </w:r>
      <w:r w:rsidRPr="005E66AA">
        <w:rPr>
          <w:rFonts w:ascii="Times New Roman" w:eastAsia="宋体" w:hAnsi="Times New Roman"/>
          <w:b/>
          <w:bCs/>
          <w:sz w:val="22"/>
          <w:szCs w:val="22"/>
          <w:u w:val="single"/>
        </w:rPr>
        <w:instrText xml:space="preserve"> REF _Ref157757660 \h  \* MERGEFORMAT </w:instrText>
      </w:r>
      <w:r w:rsidRPr="005E66AA">
        <w:rPr>
          <w:rFonts w:ascii="Times New Roman" w:eastAsia="宋体" w:hAnsi="Times New Roman"/>
          <w:b/>
          <w:bCs/>
          <w:sz w:val="22"/>
          <w:szCs w:val="22"/>
          <w:u w:val="single"/>
        </w:rPr>
      </w:r>
      <w:r w:rsidRPr="005E66AA">
        <w:rPr>
          <w:rFonts w:ascii="Times New Roman" w:eastAsia="宋体" w:hAnsi="Times New Roman"/>
          <w:b/>
          <w:bCs/>
          <w:sz w:val="22"/>
          <w:szCs w:val="22"/>
          <w:u w:val="single"/>
        </w:rPr>
        <w:fldChar w:fldCharType="separate"/>
      </w:r>
      <w:r w:rsidRPr="005E66AA">
        <w:rPr>
          <w:rFonts w:ascii="Times New Roman" w:eastAsia="宋体" w:hAnsi="Times New Roman"/>
          <w:b/>
          <w:bCs/>
          <w:i/>
          <w:iCs/>
          <w:sz w:val="22"/>
          <w:szCs w:val="22"/>
        </w:rPr>
        <w:t xml:space="preserve">Proposal </w:t>
      </w:r>
      <w:r w:rsidRPr="005E66AA">
        <w:rPr>
          <w:rFonts w:ascii="Times New Roman" w:eastAsia="宋体" w:hAnsi="Times New Roman"/>
          <w:b/>
          <w:bCs/>
          <w:i/>
          <w:iCs/>
          <w:noProof/>
          <w:sz w:val="22"/>
          <w:szCs w:val="22"/>
        </w:rPr>
        <w:t>4</w:t>
      </w:r>
      <w:r w:rsidRPr="005E66AA">
        <w:rPr>
          <w:rFonts w:ascii="Times New Roman" w:eastAsia="宋体" w:hAnsi="Times New Roman"/>
          <w:b/>
          <w:bCs/>
          <w:i/>
          <w:iCs/>
          <w:sz w:val="22"/>
          <w:szCs w:val="22"/>
          <w:lang w:eastAsia="ja-JP"/>
        </w:rPr>
        <w:t>: Reuse existing definition of low-PAPR sequence to generate the overlaid OFDM sequence(s) over OOK symbols.</w:t>
      </w:r>
      <w:r w:rsidRPr="005E66AA">
        <w:rPr>
          <w:rFonts w:ascii="Times New Roman" w:eastAsia="宋体" w:hAnsi="Times New Roman"/>
          <w:b/>
          <w:bCs/>
          <w:sz w:val="22"/>
          <w:szCs w:val="22"/>
          <w:u w:val="single"/>
        </w:rPr>
        <w:fldChar w:fldCharType="end"/>
      </w:r>
    </w:p>
    <w:p w14:paraId="02F7C6D9" w14:textId="77777777" w:rsidR="000C3216" w:rsidRPr="005E66AA" w:rsidRDefault="000C3216" w:rsidP="000C3216">
      <w:pPr>
        <w:autoSpaceDE w:val="0"/>
        <w:autoSpaceDN w:val="0"/>
        <w:adjustRightInd w:val="0"/>
        <w:snapToGrid w:val="0"/>
        <w:spacing w:after="120"/>
        <w:ind w:left="1080" w:hanging="1080"/>
        <w:jc w:val="both"/>
        <w:rPr>
          <w:rFonts w:ascii="Times New Roman" w:eastAsia="宋体" w:hAnsi="Times New Roman"/>
          <w:sz w:val="22"/>
          <w:szCs w:val="22"/>
          <w:u w:val="single"/>
        </w:rPr>
      </w:pPr>
      <w:r w:rsidRPr="005E66AA">
        <w:rPr>
          <w:rFonts w:ascii="Times New Roman" w:eastAsia="宋体" w:hAnsi="Times New Roman"/>
          <w:b/>
          <w:bCs/>
          <w:sz w:val="22"/>
          <w:szCs w:val="22"/>
          <w:u w:val="single"/>
        </w:rPr>
        <w:fldChar w:fldCharType="begin"/>
      </w:r>
      <w:r w:rsidRPr="005E66AA">
        <w:rPr>
          <w:rFonts w:ascii="Times New Roman" w:eastAsia="宋体" w:hAnsi="Times New Roman"/>
          <w:b/>
          <w:bCs/>
          <w:sz w:val="22"/>
          <w:szCs w:val="22"/>
          <w:u w:val="single"/>
        </w:rPr>
        <w:instrText xml:space="preserve"> REF _Ref157757740 \h  \* MERGEFORMAT </w:instrText>
      </w:r>
      <w:r w:rsidRPr="005E66AA">
        <w:rPr>
          <w:rFonts w:ascii="Times New Roman" w:eastAsia="宋体" w:hAnsi="Times New Roman"/>
          <w:b/>
          <w:bCs/>
          <w:sz w:val="22"/>
          <w:szCs w:val="22"/>
          <w:u w:val="single"/>
        </w:rPr>
      </w:r>
      <w:r w:rsidRPr="005E66AA">
        <w:rPr>
          <w:rFonts w:ascii="Times New Roman" w:eastAsia="宋体" w:hAnsi="Times New Roman"/>
          <w:b/>
          <w:bCs/>
          <w:sz w:val="22"/>
          <w:szCs w:val="22"/>
          <w:u w:val="single"/>
        </w:rPr>
        <w:fldChar w:fldCharType="separate"/>
      </w:r>
      <w:r w:rsidRPr="005E66AA">
        <w:rPr>
          <w:rFonts w:ascii="Times New Roman" w:eastAsia="宋体" w:hAnsi="Times New Roman"/>
          <w:b/>
          <w:bCs/>
          <w:i/>
          <w:iCs/>
          <w:sz w:val="22"/>
          <w:szCs w:val="22"/>
        </w:rPr>
        <w:t xml:space="preserve">Proposal </w:t>
      </w:r>
      <w:r w:rsidRPr="005E66AA">
        <w:rPr>
          <w:rFonts w:ascii="Times New Roman" w:eastAsia="宋体" w:hAnsi="Times New Roman"/>
          <w:b/>
          <w:bCs/>
          <w:i/>
          <w:iCs/>
          <w:noProof/>
          <w:sz w:val="22"/>
          <w:szCs w:val="22"/>
        </w:rPr>
        <w:t>5</w:t>
      </w:r>
      <w:r w:rsidRPr="005E66AA">
        <w:rPr>
          <w:rFonts w:ascii="Times New Roman" w:eastAsia="宋体" w:hAnsi="Times New Roman"/>
          <w:b/>
          <w:bCs/>
          <w:i/>
          <w:iCs/>
          <w:sz w:val="22"/>
          <w:szCs w:val="22"/>
          <w:lang w:eastAsia="ja-JP"/>
        </w:rPr>
        <w:t>: Support OOK-1 and OOK-4 based LP-WUS design with low frequency envelope channels to enable ED-based LP-WURs robustness against narrowband and inter-cell interference.</w:t>
      </w:r>
      <w:r w:rsidRPr="005E66AA">
        <w:rPr>
          <w:rFonts w:ascii="Times New Roman" w:eastAsia="宋体" w:hAnsi="Times New Roman"/>
          <w:b/>
          <w:bCs/>
          <w:sz w:val="22"/>
          <w:szCs w:val="22"/>
          <w:u w:val="single"/>
        </w:rPr>
        <w:fldChar w:fldCharType="end"/>
      </w:r>
    </w:p>
    <w:p w14:paraId="769417C5" w14:textId="77777777" w:rsidR="000C3216" w:rsidRPr="005E66AA" w:rsidRDefault="000C3216" w:rsidP="000C3216">
      <w:pPr>
        <w:autoSpaceDE w:val="0"/>
        <w:autoSpaceDN w:val="0"/>
        <w:adjustRightInd w:val="0"/>
        <w:snapToGrid w:val="0"/>
        <w:spacing w:after="120"/>
        <w:jc w:val="both"/>
        <w:rPr>
          <w:rFonts w:ascii="Times New Roman" w:eastAsia="宋体" w:hAnsi="Times New Roman"/>
          <w:sz w:val="22"/>
          <w:szCs w:val="22"/>
        </w:rPr>
      </w:pPr>
      <w:r w:rsidRPr="005E66AA">
        <w:rPr>
          <w:rFonts w:ascii="Times New Roman" w:eastAsia="宋体" w:hAnsi="Times New Roman"/>
          <w:sz w:val="22"/>
          <w:szCs w:val="22"/>
          <w:u w:val="single"/>
        </w:rPr>
        <w:t>LP-SS Design</w:t>
      </w:r>
    </w:p>
    <w:p w14:paraId="2A60CF77" w14:textId="77777777" w:rsidR="000C3216" w:rsidRPr="005E66AA" w:rsidRDefault="000C3216" w:rsidP="000C3216">
      <w:pPr>
        <w:autoSpaceDE w:val="0"/>
        <w:autoSpaceDN w:val="0"/>
        <w:adjustRightInd w:val="0"/>
        <w:snapToGrid w:val="0"/>
        <w:spacing w:after="120"/>
        <w:ind w:left="1080" w:hanging="1080"/>
        <w:jc w:val="both"/>
        <w:rPr>
          <w:rFonts w:ascii="Times New Roman" w:eastAsia="宋体" w:hAnsi="Times New Roman"/>
          <w:sz w:val="22"/>
          <w:szCs w:val="22"/>
          <w:u w:val="single"/>
        </w:rPr>
      </w:pPr>
      <w:r w:rsidRPr="005E66AA">
        <w:rPr>
          <w:rFonts w:ascii="Times New Roman" w:eastAsia="宋体" w:hAnsi="Times New Roman"/>
          <w:sz w:val="22"/>
          <w:szCs w:val="22"/>
          <w:u w:val="single"/>
        </w:rPr>
        <w:fldChar w:fldCharType="begin"/>
      </w:r>
      <w:r w:rsidRPr="005E66AA">
        <w:rPr>
          <w:rFonts w:ascii="Times New Roman" w:eastAsia="宋体" w:hAnsi="Times New Roman"/>
          <w:sz w:val="22"/>
          <w:szCs w:val="22"/>
          <w:u w:val="single"/>
        </w:rPr>
        <w:instrText xml:space="preserve"> REF _Ref157757764 \h  \* MERGEFORMAT </w:instrText>
      </w:r>
      <w:r w:rsidRPr="005E66AA">
        <w:rPr>
          <w:rFonts w:ascii="Times New Roman" w:eastAsia="宋体" w:hAnsi="Times New Roman"/>
          <w:sz w:val="22"/>
          <w:szCs w:val="22"/>
          <w:u w:val="single"/>
        </w:rPr>
      </w:r>
      <w:r w:rsidRPr="005E66AA">
        <w:rPr>
          <w:rFonts w:ascii="Times New Roman" w:eastAsia="宋体" w:hAnsi="Times New Roman"/>
          <w:sz w:val="22"/>
          <w:szCs w:val="22"/>
          <w:u w:val="single"/>
        </w:rPr>
        <w:fldChar w:fldCharType="separate"/>
      </w:r>
      <w:r w:rsidRPr="005E66AA">
        <w:rPr>
          <w:rFonts w:ascii="Times New Roman" w:eastAsia="宋体" w:hAnsi="Times New Roman"/>
          <w:b/>
          <w:bCs/>
          <w:i/>
          <w:iCs/>
          <w:sz w:val="22"/>
          <w:szCs w:val="22"/>
          <w:lang w:eastAsia="ja-JP"/>
        </w:rPr>
        <w:t xml:space="preserve">Proposal </w:t>
      </w:r>
      <w:r w:rsidRPr="005E66AA">
        <w:rPr>
          <w:rFonts w:ascii="Times New Roman" w:eastAsia="宋体" w:hAnsi="Times New Roman"/>
          <w:b/>
          <w:bCs/>
          <w:i/>
          <w:iCs/>
          <w:noProof/>
          <w:sz w:val="22"/>
          <w:szCs w:val="22"/>
          <w:lang w:eastAsia="ja-JP"/>
        </w:rPr>
        <w:t>6</w:t>
      </w:r>
      <w:r w:rsidRPr="005E66AA">
        <w:rPr>
          <w:rFonts w:ascii="Times New Roman" w:eastAsia="宋体" w:hAnsi="Times New Roman"/>
          <w:b/>
          <w:bCs/>
          <w:i/>
          <w:iCs/>
          <w:sz w:val="22"/>
          <w:szCs w:val="22"/>
          <w:lang w:eastAsia="ja-JP"/>
        </w:rPr>
        <w:t>: Support low density sequences generated using waveform Option OOK-4 with M&gt;1 for LP-SS design.</w:t>
      </w:r>
      <w:r w:rsidRPr="005E66AA">
        <w:rPr>
          <w:rFonts w:ascii="Times New Roman" w:eastAsia="宋体" w:hAnsi="Times New Roman"/>
          <w:sz w:val="22"/>
          <w:szCs w:val="22"/>
          <w:u w:val="single"/>
        </w:rPr>
        <w:fldChar w:fldCharType="end"/>
      </w:r>
      <w:r w:rsidRPr="005E66AA" w:rsidDel="007E67C8">
        <w:rPr>
          <w:rFonts w:ascii="Times New Roman" w:eastAsia="宋体" w:hAnsi="Times New Roman"/>
          <w:sz w:val="22"/>
          <w:szCs w:val="22"/>
          <w:u w:val="single"/>
        </w:rPr>
        <w:t xml:space="preserve"> </w:t>
      </w:r>
    </w:p>
    <w:p w14:paraId="5F03CC30" w14:textId="77777777" w:rsidR="000C3216" w:rsidRPr="005E66AA" w:rsidRDefault="000C3216" w:rsidP="000C3216">
      <w:pPr>
        <w:autoSpaceDE w:val="0"/>
        <w:autoSpaceDN w:val="0"/>
        <w:adjustRightInd w:val="0"/>
        <w:snapToGrid w:val="0"/>
        <w:spacing w:after="120"/>
        <w:ind w:left="1530" w:hanging="1530"/>
        <w:jc w:val="both"/>
        <w:rPr>
          <w:rFonts w:ascii="Times New Roman" w:eastAsia="宋体" w:hAnsi="Times New Roman"/>
          <w:b/>
          <w:bCs/>
          <w:sz w:val="22"/>
          <w:szCs w:val="22"/>
          <w:u w:val="single"/>
        </w:rPr>
      </w:pPr>
      <w:r w:rsidRPr="005E66AA">
        <w:rPr>
          <w:rFonts w:ascii="Times New Roman" w:eastAsia="宋体" w:hAnsi="Times New Roman"/>
          <w:b/>
          <w:bCs/>
          <w:sz w:val="22"/>
          <w:szCs w:val="22"/>
          <w:u w:val="single"/>
        </w:rPr>
        <w:fldChar w:fldCharType="begin"/>
      </w:r>
      <w:r w:rsidRPr="005E66AA">
        <w:rPr>
          <w:rFonts w:ascii="Times New Roman" w:eastAsia="宋体" w:hAnsi="Times New Roman"/>
          <w:b/>
          <w:bCs/>
          <w:sz w:val="22"/>
          <w:szCs w:val="22"/>
          <w:u w:val="single"/>
        </w:rPr>
        <w:instrText xml:space="preserve"> REF _Ref158386626 \h  \* MERGEFORMAT </w:instrText>
      </w:r>
      <w:r w:rsidRPr="005E66AA">
        <w:rPr>
          <w:rFonts w:ascii="Times New Roman" w:eastAsia="宋体" w:hAnsi="Times New Roman"/>
          <w:b/>
          <w:bCs/>
          <w:sz w:val="22"/>
          <w:szCs w:val="22"/>
          <w:u w:val="single"/>
        </w:rPr>
      </w:r>
      <w:r w:rsidRPr="005E66AA">
        <w:rPr>
          <w:rFonts w:ascii="Times New Roman" w:eastAsia="宋体" w:hAnsi="Times New Roman"/>
          <w:b/>
          <w:bCs/>
          <w:sz w:val="22"/>
          <w:szCs w:val="22"/>
          <w:u w:val="single"/>
        </w:rPr>
        <w:fldChar w:fldCharType="separate"/>
      </w:r>
      <w:r w:rsidRPr="005E66AA">
        <w:rPr>
          <w:rFonts w:ascii="Times New Roman" w:eastAsia="宋体" w:hAnsi="Times New Roman"/>
          <w:b/>
          <w:bCs/>
          <w:i/>
          <w:iCs/>
          <w:sz w:val="22"/>
          <w:szCs w:val="22"/>
        </w:rPr>
        <w:t xml:space="preserve">Observation </w:t>
      </w:r>
      <w:r w:rsidRPr="005E66AA">
        <w:rPr>
          <w:rFonts w:ascii="Times New Roman" w:eastAsia="宋体" w:hAnsi="Times New Roman"/>
          <w:b/>
          <w:bCs/>
          <w:i/>
          <w:iCs/>
          <w:noProof/>
          <w:sz w:val="22"/>
          <w:szCs w:val="22"/>
        </w:rPr>
        <w:t>14</w:t>
      </w:r>
      <w:r w:rsidRPr="005E66AA">
        <w:rPr>
          <w:rFonts w:ascii="Times New Roman" w:eastAsia="宋体" w:hAnsi="Times New Roman"/>
          <w:b/>
          <w:bCs/>
          <w:i/>
          <w:iCs/>
          <w:sz w:val="22"/>
          <w:szCs w:val="22"/>
        </w:rPr>
        <w:t xml:space="preserve">: The maximum time offset between an LP-SS and an LP-WUS without a preamble </w:t>
      </w:r>
      <w:r w:rsidRPr="005E66AA">
        <w:rPr>
          <w:rFonts w:ascii="Times New Roman" w:eastAsia="宋体" w:hAnsi="Times New Roman"/>
          <w:b/>
          <w:bCs/>
          <w:sz w:val="22"/>
          <w:szCs w:val="22"/>
          <w:u w:val="single"/>
        </w:rPr>
        <w:fldChar w:fldCharType="end"/>
      </w:r>
    </w:p>
    <w:p w14:paraId="2FBD43FA" w14:textId="77777777" w:rsidR="000C3216" w:rsidRPr="005E66AA" w:rsidRDefault="000C3216" w:rsidP="000C3216">
      <w:pPr>
        <w:autoSpaceDE w:val="0"/>
        <w:autoSpaceDN w:val="0"/>
        <w:adjustRightInd w:val="0"/>
        <w:snapToGrid w:val="0"/>
        <w:spacing w:after="120"/>
        <w:ind w:left="1080" w:hanging="1080"/>
        <w:jc w:val="both"/>
        <w:rPr>
          <w:rFonts w:ascii="Times New Roman" w:eastAsia="宋体" w:hAnsi="Times New Roman"/>
          <w:b/>
          <w:bCs/>
          <w:sz w:val="22"/>
          <w:szCs w:val="22"/>
          <w:u w:val="single"/>
        </w:rPr>
      </w:pPr>
      <w:r w:rsidRPr="005E66AA">
        <w:rPr>
          <w:rFonts w:ascii="Times New Roman" w:eastAsia="宋体" w:hAnsi="Times New Roman"/>
          <w:b/>
          <w:bCs/>
          <w:sz w:val="22"/>
          <w:szCs w:val="22"/>
          <w:u w:val="single"/>
        </w:rPr>
        <w:fldChar w:fldCharType="begin"/>
      </w:r>
      <w:r w:rsidRPr="005E66AA">
        <w:rPr>
          <w:rFonts w:ascii="Times New Roman" w:eastAsia="宋体" w:hAnsi="Times New Roman"/>
          <w:b/>
          <w:bCs/>
          <w:sz w:val="22"/>
          <w:szCs w:val="22"/>
          <w:u w:val="single"/>
        </w:rPr>
        <w:instrText xml:space="preserve"> REF _Ref158386635 \h  \* MERGEFORMAT </w:instrText>
      </w:r>
      <w:r w:rsidRPr="005E66AA">
        <w:rPr>
          <w:rFonts w:ascii="Times New Roman" w:eastAsia="宋体" w:hAnsi="Times New Roman"/>
          <w:b/>
          <w:bCs/>
          <w:sz w:val="22"/>
          <w:szCs w:val="22"/>
          <w:u w:val="single"/>
        </w:rPr>
      </w:r>
      <w:r w:rsidRPr="005E66AA">
        <w:rPr>
          <w:rFonts w:ascii="Times New Roman" w:eastAsia="宋体" w:hAnsi="Times New Roman"/>
          <w:b/>
          <w:bCs/>
          <w:sz w:val="22"/>
          <w:szCs w:val="22"/>
          <w:u w:val="single"/>
        </w:rPr>
        <w:fldChar w:fldCharType="separate"/>
      </w:r>
      <w:r w:rsidRPr="005E66AA">
        <w:rPr>
          <w:rFonts w:ascii="Times New Roman" w:eastAsia="宋体" w:hAnsi="Times New Roman"/>
          <w:b/>
          <w:bCs/>
          <w:i/>
          <w:iCs/>
          <w:sz w:val="22"/>
          <w:szCs w:val="22"/>
        </w:rPr>
        <w:t xml:space="preserve">Proposal </w:t>
      </w:r>
      <w:r w:rsidRPr="005E66AA">
        <w:rPr>
          <w:rFonts w:ascii="Times New Roman" w:eastAsia="宋体" w:hAnsi="Times New Roman"/>
          <w:b/>
          <w:bCs/>
          <w:i/>
          <w:iCs/>
          <w:noProof/>
          <w:sz w:val="22"/>
          <w:szCs w:val="22"/>
        </w:rPr>
        <w:t>7</w:t>
      </w:r>
      <w:r w:rsidRPr="005E66AA">
        <w:rPr>
          <w:rFonts w:ascii="Times New Roman" w:eastAsia="宋体" w:hAnsi="Times New Roman"/>
          <w:b/>
          <w:bCs/>
          <w:i/>
          <w:iCs/>
          <w:sz w:val="22"/>
          <w:szCs w:val="22"/>
        </w:rPr>
        <w:t xml:space="preserve">: Consider a preamble to precede the transmission of an LP-WUS if LP-SS periodicity is &gt;= 320 </w:t>
      </w:r>
      <w:proofErr w:type="spellStart"/>
      <w:r w:rsidRPr="005E66AA">
        <w:rPr>
          <w:rFonts w:ascii="Times New Roman" w:eastAsia="宋体" w:hAnsi="Times New Roman"/>
          <w:b/>
          <w:bCs/>
          <w:i/>
          <w:iCs/>
          <w:sz w:val="22"/>
          <w:szCs w:val="22"/>
        </w:rPr>
        <w:t>ms</w:t>
      </w:r>
      <w:proofErr w:type="spellEnd"/>
      <w:r w:rsidRPr="005E66AA">
        <w:rPr>
          <w:rFonts w:ascii="Times New Roman" w:eastAsia="宋体" w:hAnsi="Times New Roman"/>
          <w:b/>
          <w:bCs/>
          <w:i/>
          <w:iCs/>
          <w:sz w:val="22"/>
          <w:szCs w:val="22"/>
        </w:rPr>
        <w:t xml:space="preserve"> and the time offset between LP-WUS and last LP-SS is, e.g., &gt; 50 </w:t>
      </w:r>
      <w:proofErr w:type="spellStart"/>
      <w:r w:rsidRPr="005E66AA">
        <w:rPr>
          <w:rFonts w:ascii="Times New Roman" w:eastAsia="宋体" w:hAnsi="Times New Roman"/>
          <w:b/>
          <w:bCs/>
          <w:i/>
          <w:iCs/>
          <w:sz w:val="22"/>
          <w:szCs w:val="22"/>
        </w:rPr>
        <w:t>ms.</w:t>
      </w:r>
      <w:proofErr w:type="spellEnd"/>
      <w:r w:rsidRPr="005E66AA">
        <w:rPr>
          <w:rFonts w:ascii="Times New Roman" w:eastAsia="宋体" w:hAnsi="Times New Roman"/>
          <w:b/>
          <w:bCs/>
          <w:sz w:val="22"/>
          <w:szCs w:val="22"/>
          <w:u w:val="single"/>
        </w:rPr>
        <w:fldChar w:fldCharType="end"/>
      </w:r>
    </w:p>
    <w:p w14:paraId="0AE58EF0" w14:textId="77777777" w:rsidR="000C3216" w:rsidRDefault="000C3216" w:rsidP="000C3216">
      <w:pPr>
        <w:autoSpaceDE w:val="0"/>
        <w:autoSpaceDN w:val="0"/>
        <w:adjustRightInd w:val="0"/>
        <w:snapToGrid w:val="0"/>
        <w:spacing w:after="120"/>
        <w:ind w:left="1080" w:hanging="1080"/>
        <w:jc w:val="both"/>
        <w:rPr>
          <w:rFonts w:ascii="Times New Roman" w:eastAsia="宋体" w:hAnsi="Times New Roman"/>
          <w:b/>
          <w:bCs/>
          <w:sz w:val="22"/>
          <w:szCs w:val="22"/>
        </w:rPr>
      </w:pPr>
    </w:p>
    <w:p w14:paraId="23A93ABF" w14:textId="77777777" w:rsidR="000C3216" w:rsidRPr="00F30DB7" w:rsidRDefault="000C3216" w:rsidP="000C3216">
      <w:pPr>
        <w:autoSpaceDE w:val="0"/>
        <w:autoSpaceDN w:val="0"/>
        <w:adjustRightInd w:val="0"/>
        <w:snapToGrid w:val="0"/>
        <w:spacing w:after="120"/>
        <w:ind w:left="1080" w:hanging="1080"/>
        <w:jc w:val="both"/>
        <w:rPr>
          <w:rFonts w:eastAsiaTheme="minorEastAsia"/>
          <w:lang w:eastAsia="zh-CN"/>
        </w:rPr>
      </w:pPr>
    </w:p>
    <w:p w14:paraId="2E3F75A6"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7D6F78">
        <w:rPr>
          <w:rFonts w:ascii="Arial" w:eastAsia="MS Mincho" w:hAnsi="Arial" w:cs="Arial"/>
          <w:b/>
          <w:bCs/>
          <w:iCs/>
          <w:szCs w:val="28"/>
          <w:lang w:eastAsia="zh-CN"/>
        </w:rPr>
        <w:t>R1-2402728</w:t>
      </w:r>
      <w:r w:rsidRPr="00F30DB7">
        <w:rPr>
          <w:rFonts w:ascii="Arial" w:eastAsia="MS Mincho" w:hAnsi="Arial" w:cs="Arial"/>
          <w:b/>
          <w:bCs/>
          <w:iCs/>
          <w:szCs w:val="28"/>
          <w:lang w:eastAsia="zh-CN"/>
        </w:rPr>
        <w:t xml:space="preserve"> Honor </w:t>
      </w:r>
    </w:p>
    <w:p w14:paraId="539126FD" w14:textId="77777777" w:rsidR="000C3216" w:rsidRPr="00850C83" w:rsidRDefault="000C3216" w:rsidP="000C3216">
      <w:pPr>
        <w:autoSpaceDE w:val="0"/>
        <w:autoSpaceDN w:val="0"/>
        <w:adjustRightInd w:val="0"/>
        <w:snapToGrid w:val="0"/>
        <w:spacing w:after="120"/>
        <w:jc w:val="both"/>
        <w:rPr>
          <w:rFonts w:ascii="Times New Roman" w:eastAsia="宋体" w:hAnsi="Times New Roman"/>
          <w:b/>
          <w:bCs/>
          <w:i/>
          <w:kern w:val="2"/>
          <w:sz w:val="22"/>
          <w:szCs w:val="22"/>
          <w:lang w:eastAsia="zh-CN"/>
        </w:rPr>
      </w:pPr>
      <w:r w:rsidRPr="00850C83">
        <w:rPr>
          <w:rFonts w:ascii="Times New Roman" w:eastAsia="宋体" w:hAnsi="Times New Roman" w:hint="eastAsia"/>
          <w:b/>
          <w:bCs/>
          <w:i/>
          <w:kern w:val="2"/>
          <w:sz w:val="22"/>
          <w:szCs w:val="22"/>
          <w:lang w:eastAsia="zh-CN"/>
        </w:rPr>
        <w:t>P</w:t>
      </w:r>
      <w:r w:rsidRPr="00850C83">
        <w:rPr>
          <w:rFonts w:ascii="Times New Roman" w:eastAsia="宋体" w:hAnsi="Times New Roman"/>
          <w:b/>
          <w:bCs/>
          <w:i/>
          <w:kern w:val="2"/>
          <w:sz w:val="22"/>
          <w:szCs w:val="22"/>
          <w:lang w:eastAsia="zh-CN"/>
        </w:rPr>
        <w:t>roposal 1</w:t>
      </w:r>
      <w:r w:rsidRPr="00850C83">
        <w:rPr>
          <w:rFonts w:ascii="Times New Roman" w:eastAsia="宋体" w:hAnsi="Times New Roman" w:hint="eastAsia"/>
          <w:b/>
          <w:bCs/>
          <w:i/>
          <w:kern w:val="2"/>
          <w:sz w:val="22"/>
          <w:szCs w:val="22"/>
          <w:lang w:eastAsia="zh-CN"/>
        </w:rPr>
        <w:t>：</w:t>
      </w:r>
      <w:r w:rsidRPr="00850C83">
        <w:rPr>
          <w:rFonts w:ascii="Times New Roman" w:eastAsia="宋体" w:hAnsi="Times New Roman"/>
          <w:b/>
          <w:bCs/>
          <w:i/>
          <w:kern w:val="2"/>
          <w:sz w:val="22"/>
          <w:szCs w:val="22"/>
          <w:lang w:eastAsia="zh-CN"/>
        </w:rPr>
        <w:t>Specify only the necessary steps for the design of OOK-1 and OOK-4.</w:t>
      </w:r>
    </w:p>
    <w:p w14:paraId="02918EE8" w14:textId="77777777" w:rsidR="000C3216" w:rsidRPr="00850C83" w:rsidRDefault="000C3216" w:rsidP="000C3216">
      <w:pPr>
        <w:autoSpaceDE w:val="0"/>
        <w:autoSpaceDN w:val="0"/>
        <w:adjustRightInd w:val="0"/>
        <w:snapToGrid w:val="0"/>
        <w:spacing w:after="120"/>
        <w:jc w:val="both"/>
        <w:rPr>
          <w:rFonts w:ascii="Times New Roman" w:eastAsia="宋体" w:hAnsi="Times New Roman"/>
          <w:b/>
          <w:bCs/>
          <w:i/>
          <w:kern w:val="2"/>
          <w:sz w:val="22"/>
          <w:szCs w:val="22"/>
          <w:lang w:eastAsia="zh-CN"/>
        </w:rPr>
      </w:pPr>
      <w:r w:rsidRPr="00850C83">
        <w:rPr>
          <w:rFonts w:ascii="Times New Roman" w:eastAsia="宋体" w:hAnsi="Times New Roman" w:hint="eastAsia"/>
          <w:b/>
          <w:bCs/>
          <w:i/>
          <w:kern w:val="2"/>
          <w:sz w:val="22"/>
          <w:szCs w:val="22"/>
          <w:lang w:eastAsia="zh-CN"/>
        </w:rPr>
        <w:t>P</w:t>
      </w:r>
      <w:r w:rsidRPr="00850C83">
        <w:rPr>
          <w:rFonts w:ascii="Times New Roman" w:eastAsia="宋体" w:hAnsi="Times New Roman"/>
          <w:b/>
          <w:bCs/>
          <w:i/>
          <w:kern w:val="2"/>
          <w:sz w:val="22"/>
          <w:szCs w:val="22"/>
          <w:lang w:eastAsia="zh-CN"/>
        </w:rPr>
        <w:t>roposal 2: Specifies only the overlaid sequence for OOK-1.</w:t>
      </w:r>
    </w:p>
    <w:p w14:paraId="25240957" w14:textId="77777777" w:rsidR="000C3216" w:rsidRPr="00850C83" w:rsidRDefault="000C3216" w:rsidP="000C3216">
      <w:pPr>
        <w:autoSpaceDE w:val="0"/>
        <w:autoSpaceDN w:val="0"/>
        <w:adjustRightInd w:val="0"/>
        <w:snapToGrid w:val="0"/>
        <w:spacing w:after="120"/>
        <w:jc w:val="both"/>
        <w:rPr>
          <w:rFonts w:ascii="Times New Roman" w:eastAsia="宋体" w:hAnsi="Times New Roman"/>
          <w:b/>
          <w:bCs/>
          <w:i/>
          <w:kern w:val="2"/>
          <w:sz w:val="22"/>
          <w:szCs w:val="22"/>
          <w:lang w:eastAsia="zh-CN"/>
        </w:rPr>
      </w:pPr>
      <w:r w:rsidRPr="00850C83">
        <w:rPr>
          <w:rFonts w:ascii="Times New Roman" w:eastAsia="宋体" w:hAnsi="Times New Roman" w:hint="eastAsia"/>
          <w:b/>
          <w:bCs/>
          <w:i/>
          <w:kern w:val="2"/>
          <w:sz w:val="22"/>
          <w:szCs w:val="22"/>
          <w:lang w:eastAsia="zh-CN"/>
        </w:rPr>
        <w:t>P</w:t>
      </w:r>
      <w:r w:rsidRPr="00850C83">
        <w:rPr>
          <w:rFonts w:ascii="Times New Roman" w:eastAsia="宋体" w:hAnsi="Times New Roman"/>
          <w:b/>
          <w:bCs/>
          <w:i/>
          <w:kern w:val="2"/>
          <w:sz w:val="22"/>
          <w:szCs w:val="22"/>
          <w:lang w:eastAsia="zh-CN"/>
        </w:rPr>
        <w:t>roposal 3: Specifies the two steps of sequence mapping and DFT for OOK-4.</w:t>
      </w:r>
    </w:p>
    <w:p w14:paraId="728704C7" w14:textId="77777777" w:rsidR="000C3216" w:rsidRPr="00850C83" w:rsidRDefault="000C3216" w:rsidP="000C3216">
      <w:pPr>
        <w:autoSpaceDE w:val="0"/>
        <w:autoSpaceDN w:val="0"/>
        <w:adjustRightInd w:val="0"/>
        <w:snapToGrid w:val="0"/>
        <w:spacing w:after="120"/>
        <w:jc w:val="both"/>
        <w:rPr>
          <w:rFonts w:ascii="Times New Roman" w:eastAsia="宋体" w:hAnsi="Times New Roman"/>
          <w:b/>
          <w:bCs/>
          <w:i/>
          <w:kern w:val="2"/>
          <w:sz w:val="22"/>
          <w:szCs w:val="22"/>
          <w:lang w:eastAsia="zh-CN"/>
        </w:rPr>
      </w:pPr>
      <w:r w:rsidRPr="00850C83">
        <w:rPr>
          <w:rFonts w:ascii="Times New Roman" w:eastAsia="宋体" w:hAnsi="Times New Roman"/>
          <w:b/>
          <w:bCs/>
          <w:i/>
          <w:kern w:val="2"/>
          <w:sz w:val="22"/>
          <w:szCs w:val="22"/>
          <w:lang w:eastAsia="zh-CN"/>
        </w:rPr>
        <w:t>Proposal 4: Further discuss how the UE obtains the OOK waveform generation scheme.</w:t>
      </w:r>
    </w:p>
    <w:p w14:paraId="40CF43A6" w14:textId="77777777" w:rsidR="000C3216" w:rsidRPr="00850C83" w:rsidRDefault="000C3216" w:rsidP="000C3216">
      <w:pPr>
        <w:autoSpaceDE w:val="0"/>
        <w:autoSpaceDN w:val="0"/>
        <w:adjustRightInd w:val="0"/>
        <w:snapToGrid w:val="0"/>
        <w:spacing w:after="120"/>
        <w:jc w:val="both"/>
        <w:rPr>
          <w:rFonts w:ascii="Times New Roman" w:eastAsia="宋体" w:hAnsi="Times New Roman"/>
          <w:b/>
          <w:bCs/>
          <w:i/>
          <w:kern w:val="2"/>
          <w:sz w:val="22"/>
          <w:szCs w:val="22"/>
          <w:lang w:eastAsia="zh-CN"/>
        </w:rPr>
      </w:pPr>
      <w:r w:rsidRPr="00850C83">
        <w:rPr>
          <w:rFonts w:ascii="Times New Roman" w:eastAsia="宋体" w:hAnsi="Times New Roman" w:hint="eastAsia"/>
          <w:b/>
          <w:bCs/>
          <w:i/>
          <w:kern w:val="2"/>
          <w:sz w:val="22"/>
          <w:szCs w:val="22"/>
          <w:lang w:eastAsia="zh-CN"/>
        </w:rPr>
        <w:t>Pro</w:t>
      </w:r>
      <w:r w:rsidRPr="00850C83">
        <w:rPr>
          <w:rFonts w:ascii="Times New Roman" w:eastAsia="宋体" w:hAnsi="Times New Roman"/>
          <w:b/>
          <w:bCs/>
          <w:i/>
          <w:kern w:val="2"/>
          <w:sz w:val="22"/>
          <w:szCs w:val="22"/>
          <w:lang w:eastAsia="zh-CN"/>
        </w:rPr>
        <w:t>posal 5: The SCS used for LP-WUS generated CP-OFDM symbols is not supported to be different from the SCS used for other NR transmissions in the same CP-OFDM symbol.</w:t>
      </w:r>
    </w:p>
    <w:p w14:paraId="6A630CCC" w14:textId="77777777" w:rsidR="000C3216" w:rsidRPr="00850C83" w:rsidRDefault="000C3216" w:rsidP="000C3216">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850C83">
        <w:rPr>
          <w:rFonts w:ascii="Times New Roman" w:eastAsia="宋体" w:hAnsi="Times New Roman"/>
          <w:b/>
          <w:bCs/>
          <w:i/>
          <w:iCs/>
          <w:sz w:val="22"/>
          <w:szCs w:val="22"/>
          <w:lang w:eastAsia="zh-CN"/>
        </w:rPr>
        <w:t>P</w:t>
      </w:r>
      <w:r w:rsidRPr="00850C83">
        <w:rPr>
          <w:rFonts w:ascii="Times New Roman" w:eastAsia="宋体" w:hAnsi="Times New Roman" w:hint="eastAsia"/>
          <w:b/>
          <w:bCs/>
          <w:i/>
          <w:iCs/>
          <w:sz w:val="22"/>
          <w:szCs w:val="22"/>
          <w:lang w:eastAsia="zh-CN"/>
        </w:rPr>
        <w:t>ro</w:t>
      </w:r>
      <w:r w:rsidRPr="00850C83">
        <w:rPr>
          <w:rFonts w:ascii="Times New Roman" w:eastAsia="宋体" w:hAnsi="Times New Roman"/>
          <w:b/>
          <w:bCs/>
          <w:i/>
          <w:iCs/>
          <w:sz w:val="22"/>
          <w:szCs w:val="22"/>
          <w:lang w:eastAsia="zh-CN"/>
        </w:rPr>
        <w:t xml:space="preserve">posal 6: </w:t>
      </w:r>
      <w:r w:rsidRPr="00850C83">
        <w:rPr>
          <w:rFonts w:ascii="Times New Roman" w:eastAsia="宋体" w:hAnsi="Times New Roman"/>
          <w:b/>
          <w:bCs/>
          <w:i/>
          <w:kern w:val="2"/>
          <w:sz w:val="22"/>
          <w:szCs w:val="22"/>
          <w:lang w:eastAsia="zh-CN"/>
        </w:rPr>
        <w:t xml:space="preserve">Prioritize </w:t>
      </w:r>
      <w:r w:rsidRPr="00850C83">
        <w:rPr>
          <w:rFonts w:ascii="Times New Roman" w:eastAsia="宋体" w:hAnsi="Times New Roman"/>
          <w:b/>
          <w:bCs/>
          <w:i/>
          <w:iCs/>
          <w:sz w:val="22"/>
          <w:szCs w:val="22"/>
          <w:lang w:eastAsia="zh-CN"/>
        </w:rPr>
        <w:t>M sequence</w:t>
      </w:r>
      <w:r w:rsidRPr="00850C83">
        <w:rPr>
          <w:rFonts w:ascii="Times New Roman" w:eastAsia="宋体" w:hAnsi="Times New Roman"/>
          <w:b/>
          <w:bCs/>
          <w:i/>
          <w:kern w:val="2"/>
          <w:sz w:val="22"/>
          <w:szCs w:val="22"/>
          <w:lang w:eastAsia="zh-CN"/>
        </w:rPr>
        <w:t>.</w:t>
      </w:r>
    </w:p>
    <w:p w14:paraId="74EED19C" w14:textId="77777777" w:rsidR="000C3216" w:rsidRPr="00850C83" w:rsidRDefault="000C3216" w:rsidP="000C3216">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850C83">
        <w:rPr>
          <w:rFonts w:ascii="Times New Roman" w:eastAsia="宋体" w:hAnsi="Times New Roman"/>
          <w:b/>
          <w:bCs/>
          <w:i/>
          <w:iCs/>
          <w:sz w:val="22"/>
          <w:szCs w:val="22"/>
          <w:lang w:eastAsia="zh-CN"/>
        </w:rPr>
        <w:t>Proposal 7: Support both duty-cycled monitoring and continuous monitoring.</w:t>
      </w:r>
    </w:p>
    <w:p w14:paraId="08EC5645" w14:textId="77777777" w:rsidR="000C3216" w:rsidRPr="00850C83" w:rsidRDefault="000C3216" w:rsidP="000C3216">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850C83">
        <w:rPr>
          <w:rFonts w:ascii="Times New Roman" w:eastAsia="宋体" w:hAnsi="Times New Roman" w:hint="eastAsia"/>
          <w:b/>
          <w:bCs/>
          <w:i/>
          <w:iCs/>
          <w:sz w:val="22"/>
          <w:szCs w:val="22"/>
          <w:lang w:eastAsia="zh-CN"/>
        </w:rPr>
        <w:t>P</w:t>
      </w:r>
      <w:r w:rsidRPr="00850C83">
        <w:rPr>
          <w:rFonts w:ascii="Times New Roman" w:eastAsia="宋体" w:hAnsi="Times New Roman"/>
          <w:b/>
          <w:bCs/>
          <w:i/>
          <w:iCs/>
          <w:sz w:val="22"/>
          <w:szCs w:val="22"/>
          <w:lang w:eastAsia="zh-CN"/>
        </w:rPr>
        <w:t>roposal 8: Discuss the schemes for OOK and OFDM sequences to carry LP-WUS information: separate carrying, priority carrying and repeated carrying.</w:t>
      </w:r>
    </w:p>
    <w:p w14:paraId="6DB64DA3" w14:textId="77777777" w:rsidR="000C3216" w:rsidRPr="00850C83" w:rsidRDefault="000C3216" w:rsidP="000C3216">
      <w:pPr>
        <w:autoSpaceDE w:val="0"/>
        <w:autoSpaceDN w:val="0"/>
        <w:adjustRightInd w:val="0"/>
        <w:snapToGrid w:val="0"/>
        <w:spacing w:after="120"/>
        <w:jc w:val="both"/>
        <w:rPr>
          <w:rFonts w:ascii="Times New Roman" w:eastAsia="宋体" w:hAnsi="Times New Roman"/>
          <w:b/>
          <w:bCs/>
          <w:i/>
          <w:kern w:val="2"/>
          <w:sz w:val="22"/>
          <w:szCs w:val="22"/>
          <w:lang w:eastAsia="zh-CN"/>
        </w:rPr>
      </w:pPr>
      <w:r w:rsidRPr="00850C83">
        <w:rPr>
          <w:rFonts w:ascii="Times New Roman" w:eastAsia="宋体" w:hAnsi="Times New Roman"/>
          <w:b/>
          <w:bCs/>
          <w:i/>
          <w:kern w:val="2"/>
          <w:sz w:val="22"/>
          <w:szCs w:val="22"/>
          <w:lang w:eastAsia="zh-CN"/>
        </w:rPr>
        <w:t>Proposal 9: Prioritize OOK-1 for LP-SS.</w:t>
      </w:r>
    </w:p>
    <w:p w14:paraId="05CD4561" w14:textId="77777777" w:rsidR="000C3216" w:rsidRPr="00850C83" w:rsidRDefault="000C3216" w:rsidP="000C3216">
      <w:pPr>
        <w:autoSpaceDE w:val="0"/>
        <w:autoSpaceDN w:val="0"/>
        <w:adjustRightInd w:val="0"/>
        <w:snapToGrid w:val="0"/>
        <w:spacing w:after="120"/>
        <w:jc w:val="both"/>
        <w:rPr>
          <w:rFonts w:ascii="Times New Roman" w:eastAsia="宋体" w:hAnsi="Times New Roman"/>
          <w:b/>
          <w:bCs/>
          <w:i/>
          <w:kern w:val="2"/>
          <w:sz w:val="22"/>
          <w:szCs w:val="22"/>
          <w:lang w:eastAsia="zh-CN"/>
        </w:rPr>
      </w:pPr>
      <w:r w:rsidRPr="00850C83">
        <w:rPr>
          <w:rFonts w:ascii="Times New Roman" w:eastAsia="宋体" w:hAnsi="Times New Roman" w:hint="eastAsia"/>
          <w:b/>
          <w:bCs/>
          <w:i/>
          <w:kern w:val="2"/>
          <w:sz w:val="22"/>
          <w:szCs w:val="22"/>
          <w:lang w:eastAsia="zh-CN"/>
        </w:rPr>
        <w:lastRenderedPageBreak/>
        <w:t>Pro</w:t>
      </w:r>
      <w:r w:rsidRPr="00850C83">
        <w:rPr>
          <w:rFonts w:ascii="Times New Roman" w:eastAsia="宋体" w:hAnsi="Times New Roman"/>
          <w:b/>
          <w:bCs/>
          <w:i/>
          <w:kern w:val="2"/>
          <w:sz w:val="22"/>
          <w:szCs w:val="22"/>
          <w:lang w:eastAsia="zh-CN"/>
        </w:rPr>
        <w:t>posal 10: The subcarrier spacing of LP-SS is not supported to be different from that of LP-WUS.</w:t>
      </w:r>
    </w:p>
    <w:p w14:paraId="2EEB41BA" w14:textId="77777777" w:rsidR="000C3216" w:rsidRPr="00850C83" w:rsidRDefault="000C3216" w:rsidP="000C3216">
      <w:pPr>
        <w:autoSpaceDE w:val="0"/>
        <w:autoSpaceDN w:val="0"/>
        <w:adjustRightInd w:val="0"/>
        <w:snapToGrid w:val="0"/>
        <w:spacing w:after="120"/>
        <w:jc w:val="both"/>
        <w:rPr>
          <w:rFonts w:ascii="Times New Roman" w:eastAsia="宋体" w:hAnsi="Times New Roman"/>
          <w:b/>
          <w:bCs/>
          <w:i/>
          <w:kern w:val="2"/>
          <w:sz w:val="22"/>
          <w:szCs w:val="22"/>
          <w:lang w:eastAsia="zh-CN"/>
        </w:rPr>
      </w:pPr>
      <w:r w:rsidRPr="00850C83">
        <w:rPr>
          <w:rFonts w:ascii="Times New Roman" w:eastAsia="宋体" w:hAnsi="Times New Roman" w:hint="eastAsia"/>
          <w:b/>
          <w:bCs/>
          <w:i/>
          <w:kern w:val="2"/>
          <w:sz w:val="22"/>
          <w:szCs w:val="22"/>
          <w:lang w:eastAsia="zh-CN"/>
        </w:rPr>
        <w:t>P</w:t>
      </w:r>
      <w:r w:rsidRPr="00850C83">
        <w:rPr>
          <w:rFonts w:ascii="Times New Roman" w:eastAsia="宋体" w:hAnsi="Times New Roman"/>
          <w:b/>
          <w:bCs/>
          <w:i/>
          <w:kern w:val="2"/>
          <w:sz w:val="22"/>
          <w:szCs w:val="22"/>
          <w:lang w:eastAsia="zh-CN"/>
        </w:rPr>
        <w:t>roposal 11: Adopt option 2 for the overlaid sequence of LP-SS.</w:t>
      </w:r>
    </w:p>
    <w:p w14:paraId="12454BD9" w14:textId="77777777" w:rsidR="000C3216" w:rsidRPr="00850C83" w:rsidRDefault="000C3216" w:rsidP="000C3216">
      <w:pPr>
        <w:spacing w:after="120"/>
        <w:jc w:val="both"/>
        <w:rPr>
          <w:rFonts w:ascii="Times New Roman" w:eastAsia="宋体" w:hAnsi="Times New Roman"/>
          <w:bCs/>
          <w:kern w:val="2"/>
          <w:sz w:val="22"/>
          <w:szCs w:val="22"/>
          <w:lang w:eastAsia="zh-CN"/>
        </w:rPr>
      </w:pPr>
    </w:p>
    <w:p w14:paraId="077B7E0E" w14:textId="77777777" w:rsidR="000C3216" w:rsidRPr="00F30DB7" w:rsidRDefault="000C3216" w:rsidP="000C3216">
      <w:pPr>
        <w:spacing w:after="120"/>
        <w:jc w:val="both"/>
        <w:rPr>
          <w:rFonts w:eastAsiaTheme="minorEastAsia"/>
          <w:lang w:eastAsia="zh-CN"/>
        </w:rPr>
      </w:pPr>
    </w:p>
    <w:p w14:paraId="279F97BC"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AB3CFA">
        <w:rPr>
          <w:rFonts w:ascii="Arial" w:eastAsia="MS Mincho" w:hAnsi="Arial" w:cs="Arial"/>
          <w:b/>
          <w:bCs/>
          <w:iCs/>
          <w:szCs w:val="28"/>
          <w:lang w:eastAsia="zh-CN"/>
        </w:rPr>
        <w:t>R1-2402610</w:t>
      </w:r>
      <w:r w:rsidRPr="00F30DB7">
        <w:rPr>
          <w:rFonts w:ascii="Arial" w:eastAsia="MS Mincho" w:hAnsi="Arial" w:cs="Arial"/>
          <w:b/>
          <w:bCs/>
          <w:iCs/>
          <w:szCs w:val="28"/>
          <w:lang w:eastAsia="zh-CN"/>
        </w:rPr>
        <w:t xml:space="preserve"> InterDigital, Inc </w:t>
      </w:r>
    </w:p>
    <w:p w14:paraId="308CC710" w14:textId="77777777" w:rsidR="000C3216" w:rsidRPr="00B97950" w:rsidRDefault="000C3216" w:rsidP="000C3216">
      <w:pPr>
        <w:overflowPunct w:val="0"/>
        <w:autoSpaceDE w:val="0"/>
        <w:autoSpaceDN w:val="0"/>
        <w:adjustRightInd w:val="0"/>
        <w:spacing w:after="120"/>
        <w:jc w:val="both"/>
        <w:textAlignment w:val="baseline"/>
        <w:rPr>
          <w:rFonts w:ascii="Arial" w:hAnsi="Arial" w:cs="Arial"/>
          <w:bCs/>
          <w:i/>
          <w:iCs/>
          <w:sz w:val="22"/>
          <w:szCs w:val="22"/>
          <w:lang w:val="en-GB" w:eastAsia="zh-CN" w:bidi="ar"/>
        </w:rPr>
      </w:pPr>
      <w:r w:rsidRPr="00B97950">
        <w:rPr>
          <w:rFonts w:ascii="Arial" w:hAnsi="Arial" w:cs="Arial"/>
          <w:b/>
          <w:i/>
          <w:iCs/>
          <w:sz w:val="22"/>
          <w:szCs w:val="22"/>
          <w:lang w:val="en-GB" w:eastAsia="zh-CN" w:bidi="ar"/>
        </w:rPr>
        <w:t>Proposal 1.</w:t>
      </w:r>
      <w:r w:rsidRPr="00B97950">
        <w:rPr>
          <w:rFonts w:ascii="Arial" w:hAnsi="Arial" w:cs="Arial"/>
          <w:bCs/>
          <w:i/>
          <w:iCs/>
          <w:sz w:val="22"/>
          <w:szCs w:val="22"/>
          <w:lang w:val="en-GB" w:eastAsia="zh-CN" w:bidi="ar"/>
        </w:rPr>
        <w:t xml:space="preserve"> OOK-1 based LP-SS is supported (Option 1).</w:t>
      </w:r>
    </w:p>
    <w:p w14:paraId="23BD7A65" w14:textId="77777777" w:rsidR="000C3216" w:rsidRPr="00B97950" w:rsidRDefault="000C3216" w:rsidP="008D3736">
      <w:pPr>
        <w:numPr>
          <w:ilvl w:val="0"/>
          <w:numId w:val="69"/>
        </w:numPr>
        <w:overflowPunct w:val="0"/>
        <w:autoSpaceDE w:val="0"/>
        <w:autoSpaceDN w:val="0"/>
        <w:adjustRightInd w:val="0"/>
        <w:spacing w:after="160" w:line="259" w:lineRule="auto"/>
        <w:jc w:val="both"/>
        <w:textAlignment w:val="baseline"/>
        <w:rPr>
          <w:rFonts w:ascii="Arial" w:eastAsia="Calibri" w:hAnsi="Arial" w:cs="Arial"/>
          <w:bCs/>
          <w:i/>
          <w:iCs/>
          <w:sz w:val="22"/>
          <w:szCs w:val="22"/>
          <w:lang w:bidi="ar"/>
        </w:rPr>
      </w:pPr>
      <w:r w:rsidRPr="00B97950">
        <w:rPr>
          <w:rFonts w:ascii="Arial" w:eastAsia="Calibri" w:hAnsi="Arial" w:cs="Arial"/>
          <w:bCs/>
          <w:i/>
          <w:iCs/>
          <w:sz w:val="22"/>
          <w:szCs w:val="22"/>
          <w:lang w:bidi="ar"/>
        </w:rPr>
        <w:t>OOK-4 based LP-SS with M&gt;1 is not supported.</w:t>
      </w:r>
    </w:p>
    <w:p w14:paraId="370D3668" w14:textId="77777777" w:rsidR="000C3216" w:rsidRPr="00B97950" w:rsidRDefault="000C3216" w:rsidP="000C3216">
      <w:pPr>
        <w:overflowPunct w:val="0"/>
        <w:autoSpaceDE w:val="0"/>
        <w:autoSpaceDN w:val="0"/>
        <w:adjustRightInd w:val="0"/>
        <w:spacing w:after="120"/>
        <w:jc w:val="both"/>
        <w:textAlignment w:val="baseline"/>
        <w:rPr>
          <w:rFonts w:ascii="Arial" w:hAnsi="Arial" w:cs="Arial"/>
          <w:bCs/>
          <w:i/>
          <w:iCs/>
          <w:sz w:val="22"/>
          <w:szCs w:val="22"/>
          <w:lang w:val="en-GB" w:eastAsia="zh-CN" w:bidi="ar"/>
        </w:rPr>
      </w:pPr>
      <w:r w:rsidRPr="00B97950">
        <w:rPr>
          <w:rFonts w:ascii="Arial" w:hAnsi="Arial" w:cs="Arial"/>
          <w:b/>
          <w:i/>
          <w:iCs/>
          <w:sz w:val="22"/>
          <w:szCs w:val="22"/>
          <w:lang w:val="en-GB" w:eastAsia="zh-CN" w:bidi="ar"/>
        </w:rPr>
        <w:t>Proposal 2.</w:t>
      </w:r>
      <w:r w:rsidRPr="00B97950">
        <w:rPr>
          <w:rFonts w:ascii="Arial" w:hAnsi="Arial" w:cs="Arial"/>
          <w:bCs/>
          <w:i/>
          <w:iCs/>
          <w:sz w:val="22"/>
          <w:szCs w:val="22"/>
          <w:lang w:val="en-GB" w:eastAsia="zh-CN" w:bidi="ar"/>
        </w:rPr>
        <w:t xml:space="preserve"> For LP-SS, support overlaid OFDM sequence(s) targeting for OOK waveform generation, sync and RRM measurement for OFDM based LP-WUR using the overlaid sequence (Option 3).</w:t>
      </w:r>
    </w:p>
    <w:p w14:paraId="10ECF2B9" w14:textId="77777777" w:rsidR="000C3216" w:rsidRPr="00B97950" w:rsidRDefault="000C3216" w:rsidP="000C3216">
      <w:pPr>
        <w:overflowPunct w:val="0"/>
        <w:autoSpaceDE w:val="0"/>
        <w:autoSpaceDN w:val="0"/>
        <w:adjustRightInd w:val="0"/>
        <w:spacing w:after="120"/>
        <w:jc w:val="both"/>
        <w:textAlignment w:val="baseline"/>
        <w:rPr>
          <w:rFonts w:ascii="Arial" w:hAnsi="Arial"/>
          <w:bCs/>
          <w:i/>
          <w:iCs/>
          <w:sz w:val="22"/>
          <w:szCs w:val="22"/>
          <w:lang w:eastAsia="zh-CN" w:bidi="ar"/>
        </w:rPr>
      </w:pPr>
      <w:r w:rsidRPr="00B97950">
        <w:rPr>
          <w:rFonts w:ascii="Arial" w:hAnsi="Arial"/>
          <w:b/>
          <w:i/>
          <w:iCs/>
          <w:sz w:val="22"/>
          <w:szCs w:val="22"/>
          <w:lang w:eastAsia="zh-CN" w:bidi="ar"/>
        </w:rPr>
        <w:t>Proposal 3.</w:t>
      </w:r>
      <w:r w:rsidRPr="00B97950">
        <w:rPr>
          <w:rFonts w:ascii="Arial" w:hAnsi="Arial"/>
          <w:bCs/>
          <w:i/>
          <w:iCs/>
          <w:sz w:val="22"/>
          <w:szCs w:val="22"/>
          <w:lang w:eastAsia="zh-CN" w:bidi="ar"/>
        </w:rPr>
        <w:t xml:space="preserve"> For LP-WUS signal structure, time domain repetition and Manchester coding are supported.</w:t>
      </w:r>
    </w:p>
    <w:p w14:paraId="6D286CDC" w14:textId="77777777" w:rsidR="000C3216" w:rsidRPr="00B97950" w:rsidRDefault="000C3216" w:rsidP="000C3216">
      <w:pPr>
        <w:spacing w:after="160" w:line="276" w:lineRule="auto"/>
        <w:jc w:val="both"/>
        <w:rPr>
          <w:rFonts w:ascii="Arial" w:hAnsi="Arial"/>
          <w:bCs/>
          <w:i/>
          <w:iCs/>
          <w:sz w:val="22"/>
          <w:szCs w:val="22"/>
          <w:lang w:eastAsia="zh-CN" w:bidi="ar"/>
        </w:rPr>
      </w:pPr>
      <w:r w:rsidRPr="00B97950">
        <w:rPr>
          <w:rFonts w:ascii="Arial" w:hAnsi="Arial"/>
          <w:b/>
          <w:i/>
          <w:iCs/>
          <w:sz w:val="22"/>
          <w:szCs w:val="22"/>
          <w:lang w:eastAsia="zh-CN" w:bidi="ar"/>
        </w:rPr>
        <w:t>Proposal 4.</w:t>
      </w:r>
      <w:r w:rsidRPr="00B97950">
        <w:rPr>
          <w:rFonts w:ascii="Arial" w:hAnsi="Arial"/>
          <w:bCs/>
          <w:i/>
          <w:iCs/>
          <w:sz w:val="22"/>
          <w:szCs w:val="22"/>
          <w:lang w:eastAsia="zh-CN" w:bidi="ar"/>
        </w:rPr>
        <w:t xml:space="preserve"> Support up to 10 repetitions of LP-WUS with Manchester coding to achieve comparable performance with PUSCH for Msg 3.</w:t>
      </w:r>
    </w:p>
    <w:p w14:paraId="42E522F7" w14:textId="77777777" w:rsidR="000C3216" w:rsidRPr="00B97950" w:rsidRDefault="000C3216" w:rsidP="000C3216">
      <w:pPr>
        <w:overflowPunct w:val="0"/>
        <w:autoSpaceDE w:val="0"/>
        <w:autoSpaceDN w:val="0"/>
        <w:adjustRightInd w:val="0"/>
        <w:spacing w:after="120"/>
        <w:jc w:val="both"/>
        <w:textAlignment w:val="baseline"/>
        <w:rPr>
          <w:rFonts w:ascii="Arial" w:hAnsi="Arial" w:cs="Arial"/>
          <w:bCs/>
          <w:i/>
          <w:iCs/>
          <w:sz w:val="22"/>
          <w:szCs w:val="22"/>
          <w:lang w:val="en-GB" w:eastAsia="zh-CN" w:bidi="ar"/>
        </w:rPr>
      </w:pPr>
      <w:r w:rsidRPr="00B97950">
        <w:rPr>
          <w:rFonts w:ascii="Arial" w:hAnsi="Arial" w:cs="Arial"/>
          <w:b/>
          <w:i/>
          <w:iCs/>
          <w:sz w:val="22"/>
          <w:szCs w:val="22"/>
          <w:lang w:val="en-GB" w:eastAsia="zh-CN" w:bidi="ar"/>
        </w:rPr>
        <w:t>Proposal 5.</w:t>
      </w:r>
      <w:r w:rsidRPr="00B97950">
        <w:rPr>
          <w:rFonts w:ascii="Arial" w:hAnsi="Arial" w:cs="Arial"/>
          <w:bCs/>
          <w:i/>
          <w:iCs/>
          <w:sz w:val="22"/>
          <w:szCs w:val="22"/>
          <w:lang w:val="en-GB" w:eastAsia="zh-CN" w:bidi="ar"/>
        </w:rPr>
        <w:t xml:space="preserve"> For the SNR to achieve coverage of PUSCH for Msg3, SNR with the following associated assumptions is used. </w:t>
      </w:r>
    </w:p>
    <w:tbl>
      <w:tblPr>
        <w:tblW w:w="9525"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262"/>
        <w:gridCol w:w="1057"/>
        <w:gridCol w:w="816"/>
        <w:gridCol w:w="1440"/>
        <w:gridCol w:w="2362"/>
        <w:gridCol w:w="1161"/>
        <w:gridCol w:w="1427"/>
      </w:tblGrid>
      <w:tr w:rsidR="000C3216" w:rsidRPr="00B97950" w14:paraId="781D2081" w14:textId="77777777" w:rsidTr="009667BB">
        <w:tc>
          <w:tcPr>
            <w:tcW w:w="1262" w:type="dxa"/>
            <w:shd w:val="clear" w:color="auto" w:fill="auto"/>
          </w:tcPr>
          <w:p w14:paraId="6B7B3F0F" w14:textId="77777777" w:rsidR="000C3216" w:rsidRPr="00B97950" w:rsidRDefault="000C3216" w:rsidP="009667BB">
            <w:pPr>
              <w:overflowPunct w:val="0"/>
              <w:autoSpaceDE w:val="0"/>
              <w:autoSpaceDN w:val="0"/>
              <w:adjustRightInd w:val="0"/>
              <w:spacing w:after="120"/>
              <w:jc w:val="both"/>
              <w:textAlignment w:val="baseline"/>
              <w:rPr>
                <w:rFonts w:ascii="Arial" w:hAnsi="Arial" w:cs="Arial"/>
                <w:sz w:val="18"/>
                <w:szCs w:val="18"/>
                <w:lang w:val="en-GB" w:eastAsia="zh-CN"/>
              </w:rPr>
            </w:pPr>
          </w:p>
        </w:tc>
        <w:tc>
          <w:tcPr>
            <w:tcW w:w="1057" w:type="dxa"/>
            <w:shd w:val="clear" w:color="auto" w:fill="auto"/>
          </w:tcPr>
          <w:p w14:paraId="722F20C7" w14:textId="77777777" w:rsidR="000C3216" w:rsidRPr="00B97950" w:rsidRDefault="000C3216" w:rsidP="009667BB">
            <w:pPr>
              <w:overflowPunct w:val="0"/>
              <w:autoSpaceDE w:val="0"/>
              <w:autoSpaceDN w:val="0"/>
              <w:adjustRightInd w:val="0"/>
              <w:spacing w:after="120"/>
              <w:jc w:val="both"/>
              <w:textAlignment w:val="baseline"/>
              <w:rPr>
                <w:rFonts w:ascii="Arial" w:eastAsia="Malgun Gothic" w:hAnsi="Arial" w:cs="Arial"/>
                <w:sz w:val="18"/>
                <w:szCs w:val="18"/>
                <w:lang w:val="en-GB" w:eastAsia="zh-CN"/>
              </w:rPr>
            </w:pPr>
            <w:r w:rsidRPr="00B97950">
              <w:rPr>
                <w:rFonts w:ascii="Arial" w:eastAsia="Malgun Gothic" w:hAnsi="Arial" w:cs="Arial"/>
                <w:sz w:val="18"/>
                <w:szCs w:val="18"/>
                <w:lang w:val="en-GB" w:eastAsia="zh-CN"/>
              </w:rPr>
              <w:t>Bandwidth for LP-WUS signal (MHz)</w:t>
            </w:r>
          </w:p>
        </w:tc>
        <w:tc>
          <w:tcPr>
            <w:tcW w:w="816" w:type="dxa"/>
            <w:shd w:val="clear" w:color="auto" w:fill="auto"/>
          </w:tcPr>
          <w:p w14:paraId="150955BA" w14:textId="77777777" w:rsidR="000C3216" w:rsidRPr="00B97950" w:rsidRDefault="000C3216" w:rsidP="009667BB">
            <w:pPr>
              <w:overflowPunct w:val="0"/>
              <w:autoSpaceDE w:val="0"/>
              <w:autoSpaceDN w:val="0"/>
              <w:adjustRightInd w:val="0"/>
              <w:spacing w:after="120"/>
              <w:jc w:val="both"/>
              <w:textAlignment w:val="baseline"/>
              <w:rPr>
                <w:rFonts w:ascii="Arial" w:eastAsia="Malgun Gothic" w:hAnsi="Arial" w:cs="Arial"/>
                <w:sz w:val="18"/>
                <w:szCs w:val="18"/>
                <w:lang w:val="en-GB" w:eastAsia="zh-CN"/>
              </w:rPr>
            </w:pPr>
            <w:r w:rsidRPr="00B97950">
              <w:rPr>
                <w:rFonts w:ascii="Arial" w:eastAsia="Malgun Gothic" w:hAnsi="Arial" w:cs="Arial"/>
                <w:sz w:val="18"/>
                <w:szCs w:val="18"/>
                <w:lang w:val="en-GB" w:eastAsia="zh-CN"/>
              </w:rPr>
              <w:t>NF for LP-WUR (dB)</w:t>
            </w:r>
          </w:p>
        </w:tc>
        <w:tc>
          <w:tcPr>
            <w:tcW w:w="1440" w:type="dxa"/>
            <w:shd w:val="clear" w:color="auto" w:fill="auto"/>
          </w:tcPr>
          <w:p w14:paraId="222A758C" w14:textId="77777777" w:rsidR="000C3216" w:rsidRPr="00B97950" w:rsidRDefault="000C3216" w:rsidP="009667BB">
            <w:pPr>
              <w:overflowPunct w:val="0"/>
              <w:autoSpaceDE w:val="0"/>
              <w:autoSpaceDN w:val="0"/>
              <w:adjustRightInd w:val="0"/>
              <w:spacing w:after="120"/>
              <w:jc w:val="both"/>
              <w:textAlignment w:val="baseline"/>
              <w:rPr>
                <w:rFonts w:ascii="Arial" w:eastAsia="Malgun Gothic" w:hAnsi="Arial" w:cs="Arial"/>
                <w:sz w:val="18"/>
                <w:szCs w:val="18"/>
                <w:lang w:val="en-GB" w:eastAsia="zh-CN"/>
              </w:rPr>
            </w:pPr>
            <w:r w:rsidRPr="00B97950">
              <w:rPr>
                <w:rFonts w:ascii="Arial" w:eastAsia="Malgun Gothic" w:hAnsi="Arial" w:cs="Arial"/>
                <w:sz w:val="18"/>
                <w:szCs w:val="18"/>
                <w:lang w:val="en-GB" w:eastAsia="zh-CN"/>
              </w:rPr>
              <w:t xml:space="preserve">Gain of antenna element (dBi) assumed for LP-WUR: </w:t>
            </w:r>
          </w:p>
          <w:p w14:paraId="51EC3F72" w14:textId="77777777" w:rsidR="000C3216" w:rsidRPr="00B97950" w:rsidRDefault="000C3216" w:rsidP="009667BB">
            <w:pPr>
              <w:overflowPunct w:val="0"/>
              <w:autoSpaceDE w:val="0"/>
              <w:autoSpaceDN w:val="0"/>
              <w:adjustRightInd w:val="0"/>
              <w:spacing w:after="120"/>
              <w:jc w:val="both"/>
              <w:textAlignment w:val="baseline"/>
              <w:rPr>
                <w:rFonts w:ascii="Arial" w:eastAsia="Malgun Gothic" w:hAnsi="Arial" w:cs="Arial"/>
                <w:sz w:val="18"/>
                <w:szCs w:val="18"/>
                <w:lang w:val="en-GB" w:eastAsia="zh-CN"/>
              </w:rPr>
            </w:pPr>
            <w:r w:rsidRPr="00B97950">
              <w:rPr>
                <w:rFonts w:ascii="Arial" w:eastAsia="Malgun Gothic" w:hAnsi="Arial" w:cs="Arial"/>
                <w:sz w:val="18"/>
                <w:szCs w:val="18"/>
                <w:lang w:val="en-GB" w:eastAsia="zh-CN"/>
              </w:rPr>
              <w:t>e.g., -3 dBi for redcap UE and e.g., 0dBi for non-redcap UE</w:t>
            </w:r>
          </w:p>
        </w:tc>
        <w:tc>
          <w:tcPr>
            <w:tcW w:w="2362" w:type="dxa"/>
            <w:shd w:val="clear" w:color="auto" w:fill="auto"/>
          </w:tcPr>
          <w:p w14:paraId="6F4ACC1B" w14:textId="77777777" w:rsidR="000C3216" w:rsidRPr="00B97950" w:rsidRDefault="000C3216" w:rsidP="009667BB">
            <w:pPr>
              <w:overflowPunct w:val="0"/>
              <w:autoSpaceDE w:val="0"/>
              <w:autoSpaceDN w:val="0"/>
              <w:adjustRightInd w:val="0"/>
              <w:spacing w:after="120"/>
              <w:jc w:val="both"/>
              <w:textAlignment w:val="baseline"/>
              <w:rPr>
                <w:rFonts w:ascii="Arial" w:eastAsia="Malgun Gothic" w:hAnsi="Arial" w:cs="Arial"/>
                <w:sz w:val="18"/>
                <w:szCs w:val="18"/>
                <w:lang w:val="en-GB" w:eastAsia="zh-CN"/>
              </w:rPr>
            </w:pPr>
            <w:r w:rsidRPr="00B97950">
              <w:rPr>
                <w:rFonts w:ascii="Arial" w:eastAsia="Malgun Gothic" w:hAnsi="Arial" w:cs="Arial"/>
                <w:sz w:val="18"/>
                <w:szCs w:val="18"/>
                <w:lang w:val="en-GB" w:eastAsia="zh-CN"/>
              </w:rPr>
              <w:t># of Tx chains for LP-WUS/LP-SS transmission, e.g., 2</w:t>
            </w:r>
          </w:p>
          <w:p w14:paraId="238523E4" w14:textId="77777777" w:rsidR="000C3216" w:rsidRPr="00B97950" w:rsidRDefault="000C3216" w:rsidP="009667BB">
            <w:pPr>
              <w:overflowPunct w:val="0"/>
              <w:autoSpaceDE w:val="0"/>
              <w:autoSpaceDN w:val="0"/>
              <w:adjustRightInd w:val="0"/>
              <w:spacing w:after="120"/>
              <w:jc w:val="both"/>
              <w:textAlignment w:val="baseline"/>
              <w:rPr>
                <w:rFonts w:ascii="Arial" w:eastAsia="Malgun Gothic" w:hAnsi="Arial" w:cs="Arial"/>
                <w:sz w:val="18"/>
                <w:szCs w:val="18"/>
                <w:lang w:val="en-GB" w:eastAsia="zh-CN"/>
              </w:rPr>
            </w:pPr>
            <w:r w:rsidRPr="00B97950">
              <w:rPr>
                <w:rFonts w:ascii="Arial" w:eastAsia="Malgun Gothic" w:hAnsi="Arial" w:cs="Arial"/>
                <w:sz w:val="18"/>
                <w:szCs w:val="18"/>
                <w:lang w:val="en-GB" w:eastAsia="zh-CN"/>
              </w:rPr>
              <w:t>Note: The number of Tx chains for LP-WUS/LP-SS transmission is assumed the same as the number of RX chains for MSG3 reception</w:t>
            </w:r>
          </w:p>
        </w:tc>
        <w:tc>
          <w:tcPr>
            <w:tcW w:w="1161" w:type="dxa"/>
            <w:shd w:val="clear" w:color="auto" w:fill="auto"/>
          </w:tcPr>
          <w:p w14:paraId="45BEB3E0" w14:textId="77777777" w:rsidR="000C3216" w:rsidRPr="00B97950" w:rsidRDefault="000C3216" w:rsidP="009667BB">
            <w:pPr>
              <w:overflowPunct w:val="0"/>
              <w:autoSpaceDE w:val="0"/>
              <w:autoSpaceDN w:val="0"/>
              <w:adjustRightInd w:val="0"/>
              <w:spacing w:after="120"/>
              <w:jc w:val="both"/>
              <w:textAlignment w:val="baseline"/>
              <w:rPr>
                <w:rFonts w:ascii="Arial" w:eastAsia="Malgun Gothic" w:hAnsi="Arial" w:cs="Arial"/>
                <w:sz w:val="18"/>
                <w:szCs w:val="18"/>
                <w:lang w:val="en-GB" w:eastAsia="zh-CN"/>
              </w:rPr>
            </w:pPr>
            <w:r w:rsidRPr="00B97950">
              <w:rPr>
                <w:rFonts w:ascii="Arial" w:eastAsia="Malgun Gothic" w:hAnsi="Arial" w:cs="Arial"/>
                <w:sz w:val="18"/>
                <w:szCs w:val="18"/>
                <w:lang w:val="en-GB" w:eastAsia="zh-CN"/>
              </w:rPr>
              <w:t>MIL value of MSG3: taking redcap UE /non-redcap UE @dense urban 2.6GHz</w:t>
            </w:r>
          </w:p>
        </w:tc>
        <w:tc>
          <w:tcPr>
            <w:tcW w:w="1427" w:type="dxa"/>
            <w:shd w:val="clear" w:color="auto" w:fill="auto"/>
          </w:tcPr>
          <w:p w14:paraId="40076E3E" w14:textId="77777777" w:rsidR="000C3216" w:rsidRPr="00B97950" w:rsidRDefault="000C3216" w:rsidP="009667BB">
            <w:pPr>
              <w:overflowPunct w:val="0"/>
              <w:autoSpaceDE w:val="0"/>
              <w:autoSpaceDN w:val="0"/>
              <w:adjustRightInd w:val="0"/>
              <w:spacing w:after="120"/>
              <w:jc w:val="both"/>
              <w:textAlignment w:val="baseline"/>
              <w:rPr>
                <w:rFonts w:ascii="Arial" w:eastAsia="Malgun Gothic" w:hAnsi="Arial" w:cs="Arial"/>
                <w:sz w:val="18"/>
                <w:szCs w:val="18"/>
                <w:lang w:val="en-GB" w:eastAsia="zh-CN"/>
              </w:rPr>
            </w:pPr>
            <w:r w:rsidRPr="00B97950">
              <w:rPr>
                <w:rFonts w:ascii="Arial" w:eastAsia="Malgun Gothic" w:hAnsi="Arial" w:cs="Arial"/>
                <w:sz w:val="18"/>
                <w:szCs w:val="18"/>
                <w:lang w:val="en-GB" w:eastAsia="zh-CN"/>
              </w:rPr>
              <w:t xml:space="preserve">The SNR (dB) to achieve </w:t>
            </w:r>
            <w:r w:rsidRPr="00B97950">
              <w:rPr>
                <w:rFonts w:ascii="Arial" w:hAnsi="Arial" w:cs="Arial"/>
                <w:bCs/>
                <w:sz w:val="18"/>
                <w:szCs w:val="18"/>
                <w:lang w:val="en-GB" w:eastAsia="zh-CN" w:bidi="ar"/>
              </w:rPr>
              <w:t>the coverage of PUSCH for message3</w:t>
            </w:r>
          </w:p>
        </w:tc>
      </w:tr>
      <w:tr w:rsidR="000C3216" w:rsidRPr="00B97950" w14:paraId="4EEF1B12" w14:textId="77777777" w:rsidTr="009667BB">
        <w:tc>
          <w:tcPr>
            <w:tcW w:w="1262" w:type="dxa"/>
            <w:shd w:val="clear" w:color="auto" w:fill="auto"/>
          </w:tcPr>
          <w:p w14:paraId="1074E8DB" w14:textId="77777777" w:rsidR="000C3216" w:rsidRPr="00B97950" w:rsidRDefault="000C3216" w:rsidP="009667BB">
            <w:pPr>
              <w:overflowPunct w:val="0"/>
              <w:autoSpaceDE w:val="0"/>
              <w:autoSpaceDN w:val="0"/>
              <w:adjustRightInd w:val="0"/>
              <w:spacing w:after="120"/>
              <w:jc w:val="both"/>
              <w:textAlignment w:val="baseline"/>
              <w:rPr>
                <w:rFonts w:ascii="Arial" w:eastAsia="Malgun Gothic" w:hAnsi="Arial" w:cs="Arial"/>
                <w:sz w:val="18"/>
                <w:szCs w:val="18"/>
                <w:lang w:val="en-GB" w:eastAsia="zh-CN"/>
              </w:rPr>
            </w:pPr>
            <w:r w:rsidRPr="00B97950">
              <w:rPr>
                <w:rFonts w:ascii="Arial" w:eastAsia="Malgun Gothic" w:hAnsi="Arial" w:cs="Arial"/>
                <w:sz w:val="18"/>
                <w:szCs w:val="18"/>
                <w:lang w:val="en-GB" w:eastAsia="zh-CN"/>
              </w:rPr>
              <w:t>InterDigital</w:t>
            </w:r>
          </w:p>
        </w:tc>
        <w:tc>
          <w:tcPr>
            <w:tcW w:w="1057" w:type="dxa"/>
            <w:shd w:val="clear" w:color="auto" w:fill="auto"/>
          </w:tcPr>
          <w:p w14:paraId="7015D3ED" w14:textId="77777777" w:rsidR="000C3216" w:rsidRPr="00B97950" w:rsidRDefault="000C3216" w:rsidP="009667BB">
            <w:pPr>
              <w:overflowPunct w:val="0"/>
              <w:autoSpaceDE w:val="0"/>
              <w:autoSpaceDN w:val="0"/>
              <w:adjustRightInd w:val="0"/>
              <w:spacing w:after="120"/>
              <w:jc w:val="both"/>
              <w:textAlignment w:val="baseline"/>
              <w:rPr>
                <w:rFonts w:ascii="Arial" w:hAnsi="Arial" w:cs="Arial"/>
                <w:sz w:val="18"/>
                <w:szCs w:val="18"/>
                <w:lang w:val="en-GB" w:eastAsia="zh-CN"/>
              </w:rPr>
            </w:pPr>
            <w:r w:rsidRPr="00B97950">
              <w:rPr>
                <w:rFonts w:ascii="Arial" w:hAnsi="Arial" w:cs="Arial"/>
                <w:sz w:val="18"/>
                <w:szCs w:val="18"/>
                <w:lang w:val="en-GB" w:eastAsia="zh-CN"/>
              </w:rPr>
              <w:t>5</w:t>
            </w:r>
          </w:p>
        </w:tc>
        <w:tc>
          <w:tcPr>
            <w:tcW w:w="816" w:type="dxa"/>
            <w:shd w:val="clear" w:color="auto" w:fill="auto"/>
          </w:tcPr>
          <w:p w14:paraId="1070180C" w14:textId="77777777" w:rsidR="000C3216" w:rsidRPr="00B97950" w:rsidRDefault="000C3216" w:rsidP="009667BB">
            <w:pPr>
              <w:overflowPunct w:val="0"/>
              <w:autoSpaceDE w:val="0"/>
              <w:autoSpaceDN w:val="0"/>
              <w:adjustRightInd w:val="0"/>
              <w:spacing w:after="120"/>
              <w:jc w:val="both"/>
              <w:textAlignment w:val="baseline"/>
              <w:rPr>
                <w:rFonts w:ascii="Arial" w:hAnsi="Arial" w:cs="Arial"/>
                <w:sz w:val="18"/>
                <w:szCs w:val="18"/>
                <w:lang w:val="en-GB" w:eastAsia="zh-CN"/>
              </w:rPr>
            </w:pPr>
            <w:r w:rsidRPr="00B97950">
              <w:rPr>
                <w:rFonts w:ascii="Arial" w:hAnsi="Arial" w:cs="Arial"/>
                <w:sz w:val="18"/>
                <w:szCs w:val="18"/>
                <w:lang w:val="en-GB" w:eastAsia="zh-CN"/>
              </w:rPr>
              <w:t>12</w:t>
            </w:r>
          </w:p>
        </w:tc>
        <w:tc>
          <w:tcPr>
            <w:tcW w:w="1440" w:type="dxa"/>
            <w:shd w:val="clear" w:color="auto" w:fill="auto"/>
          </w:tcPr>
          <w:p w14:paraId="37573C08" w14:textId="77777777" w:rsidR="000C3216" w:rsidRPr="00B97950" w:rsidRDefault="000C3216" w:rsidP="009667BB">
            <w:pPr>
              <w:overflowPunct w:val="0"/>
              <w:autoSpaceDE w:val="0"/>
              <w:autoSpaceDN w:val="0"/>
              <w:adjustRightInd w:val="0"/>
              <w:spacing w:after="120"/>
              <w:jc w:val="both"/>
              <w:textAlignment w:val="baseline"/>
              <w:rPr>
                <w:rFonts w:ascii="Arial" w:hAnsi="Arial" w:cs="Arial"/>
                <w:sz w:val="18"/>
                <w:szCs w:val="18"/>
                <w:lang w:val="en-GB" w:eastAsia="zh-CN"/>
              </w:rPr>
            </w:pPr>
            <w:r w:rsidRPr="00B97950">
              <w:rPr>
                <w:rFonts w:ascii="Arial" w:hAnsi="Arial" w:cs="Arial"/>
                <w:sz w:val="18"/>
                <w:szCs w:val="18"/>
                <w:lang w:val="en-GB" w:eastAsia="zh-CN"/>
              </w:rPr>
              <w:t>0</w:t>
            </w:r>
          </w:p>
        </w:tc>
        <w:tc>
          <w:tcPr>
            <w:tcW w:w="2362" w:type="dxa"/>
            <w:shd w:val="clear" w:color="auto" w:fill="auto"/>
          </w:tcPr>
          <w:p w14:paraId="28A6D72C" w14:textId="77777777" w:rsidR="000C3216" w:rsidRPr="00B97950" w:rsidRDefault="000C3216" w:rsidP="009667BB">
            <w:pPr>
              <w:overflowPunct w:val="0"/>
              <w:autoSpaceDE w:val="0"/>
              <w:autoSpaceDN w:val="0"/>
              <w:adjustRightInd w:val="0"/>
              <w:spacing w:after="120"/>
              <w:jc w:val="both"/>
              <w:textAlignment w:val="baseline"/>
              <w:rPr>
                <w:rFonts w:ascii="Arial" w:hAnsi="Arial" w:cs="Arial"/>
                <w:sz w:val="18"/>
                <w:szCs w:val="18"/>
                <w:lang w:val="en-GB" w:eastAsia="zh-CN"/>
              </w:rPr>
            </w:pPr>
            <w:r w:rsidRPr="00B97950">
              <w:rPr>
                <w:rFonts w:ascii="Arial" w:hAnsi="Arial" w:cs="Arial"/>
                <w:sz w:val="18"/>
                <w:szCs w:val="18"/>
                <w:lang w:val="en-GB" w:eastAsia="zh-CN"/>
              </w:rPr>
              <w:t>2</w:t>
            </w:r>
          </w:p>
        </w:tc>
        <w:tc>
          <w:tcPr>
            <w:tcW w:w="1161" w:type="dxa"/>
            <w:shd w:val="clear" w:color="auto" w:fill="auto"/>
          </w:tcPr>
          <w:p w14:paraId="23998BC7" w14:textId="77777777" w:rsidR="000C3216" w:rsidRPr="00B97950" w:rsidRDefault="000C3216" w:rsidP="009667BB">
            <w:pPr>
              <w:overflowPunct w:val="0"/>
              <w:autoSpaceDE w:val="0"/>
              <w:autoSpaceDN w:val="0"/>
              <w:adjustRightInd w:val="0"/>
              <w:spacing w:after="120"/>
              <w:jc w:val="both"/>
              <w:textAlignment w:val="baseline"/>
              <w:rPr>
                <w:rFonts w:ascii="Arial" w:hAnsi="Arial" w:cs="Arial"/>
                <w:sz w:val="18"/>
                <w:szCs w:val="18"/>
                <w:lang w:val="en-GB" w:eastAsia="zh-CN"/>
              </w:rPr>
            </w:pPr>
            <w:r w:rsidRPr="00B97950">
              <w:rPr>
                <w:rFonts w:ascii="Arial" w:hAnsi="Arial" w:cs="Arial"/>
                <w:sz w:val="18"/>
                <w:szCs w:val="18"/>
                <w:lang w:val="en-GB" w:eastAsia="zh-CN"/>
              </w:rPr>
              <w:t>135.46</w:t>
            </w:r>
          </w:p>
        </w:tc>
        <w:tc>
          <w:tcPr>
            <w:tcW w:w="1427" w:type="dxa"/>
            <w:shd w:val="clear" w:color="auto" w:fill="auto"/>
          </w:tcPr>
          <w:p w14:paraId="54940E22" w14:textId="77777777" w:rsidR="000C3216" w:rsidRPr="00B97950" w:rsidRDefault="000C3216" w:rsidP="009667BB">
            <w:pPr>
              <w:overflowPunct w:val="0"/>
              <w:autoSpaceDE w:val="0"/>
              <w:autoSpaceDN w:val="0"/>
              <w:adjustRightInd w:val="0"/>
              <w:spacing w:after="120"/>
              <w:jc w:val="both"/>
              <w:textAlignment w:val="baseline"/>
              <w:rPr>
                <w:rFonts w:ascii="Arial" w:hAnsi="Arial" w:cs="Arial"/>
                <w:sz w:val="18"/>
                <w:szCs w:val="18"/>
                <w:lang w:val="en-GB" w:eastAsia="zh-CN"/>
              </w:rPr>
            </w:pPr>
            <w:r w:rsidRPr="00B97950">
              <w:rPr>
                <w:rFonts w:ascii="Arial" w:hAnsi="Arial" w:cs="Arial"/>
                <w:sz w:val="18"/>
                <w:szCs w:val="18"/>
                <w:lang w:val="en-GB" w:eastAsia="zh-CN"/>
              </w:rPr>
              <w:t>-13</w:t>
            </w:r>
          </w:p>
        </w:tc>
      </w:tr>
    </w:tbl>
    <w:p w14:paraId="45EE70E2" w14:textId="77777777" w:rsidR="000C3216" w:rsidRDefault="000C3216" w:rsidP="000C3216">
      <w:pPr>
        <w:spacing w:after="120"/>
        <w:jc w:val="both"/>
        <w:rPr>
          <w:rFonts w:ascii="Arial" w:hAnsi="Arial"/>
          <w:b/>
          <w:i/>
          <w:iCs/>
          <w:szCs w:val="20"/>
          <w:lang w:eastAsia="zh-CN" w:bidi="ar"/>
        </w:rPr>
      </w:pPr>
    </w:p>
    <w:p w14:paraId="676D64CB" w14:textId="77777777" w:rsidR="000C3216" w:rsidRPr="00F30DB7" w:rsidRDefault="000C3216" w:rsidP="000C3216">
      <w:pPr>
        <w:spacing w:after="120"/>
        <w:jc w:val="both"/>
        <w:rPr>
          <w:rFonts w:eastAsiaTheme="minorEastAsia"/>
          <w:lang w:eastAsia="zh-CN"/>
        </w:rPr>
      </w:pPr>
    </w:p>
    <w:p w14:paraId="6AC09FA7"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4D79CE">
        <w:rPr>
          <w:rFonts w:ascii="Arial" w:eastAsia="MS Mincho" w:hAnsi="Arial" w:cs="Arial"/>
          <w:b/>
          <w:bCs/>
          <w:iCs/>
          <w:szCs w:val="28"/>
          <w:lang w:eastAsia="zh-CN"/>
        </w:rPr>
        <w:t>R1-2402976</w:t>
      </w:r>
      <w:r w:rsidRPr="00F30DB7">
        <w:rPr>
          <w:rFonts w:ascii="Arial" w:eastAsia="MS Mincho" w:hAnsi="Arial" w:cs="Arial"/>
          <w:b/>
          <w:bCs/>
          <w:iCs/>
          <w:szCs w:val="28"/>
          <w:lang w:eastAsia="zh-CN"/>
        </w:rPr>
        <w:t xml:space="preserve"> Sony </w:t>
      </w:r>
    </w:p>
    <w:p w14:paraId="7AB9B6AF" w14:textId="77777777" w:rsidR="000C3216" w:rsidRPr="003605D5" w:rsidRDefault="000C3216" w:rsidP="000C3216">
      <w:pPr>
        <w:autoSpaceDE w:val="0"/>
        <w:autoSpaceDN w:val="0"/>
        <w:adjustRightInd w:val="0"/>
        <w:spacing w:after="120"/>
        <w:jc w:val="both"/>
        <w:rPr>
          <w:rFonts w:ascii="Times New Roman" w:eastAsia="MS Mincho" w:hAnsi="Times New Roman"/>
          <w:b/>
          <w:bCs/>
          <w:i/>
          <w:iCs/>
          <w:sz w:val="22"/>
          <w:szCs w:val="22"/>
          <w:lang w:eastAsia="en-GB"/>
        </w:rPr>
      </w:pPr>
      <w:r w:rsidRPr="003605D5">
        <w:rPr>
          <w:rFonts w:ascii="Times New Roman" w:eastAsia="MS Mincho" w:hAnsi="Times New Roman"/>
          <w:b/>
          <w:bCs/>
          <w:i/>
          <w:iCs/>
          <w:sz w:val="22"/>
          <w:szCs w:val="22"/>
          <w:lang w:eastAsia="en-GB"/>
        </w:rPr>
        <w:fldChar w:fldCharType="begin"/>
      </w:r>
      <w:r w:rsidRPr="003605D5">
        <w:rPr>
          <w:rFonts w:ascii="Times New Roman" w:eastAsia="MS Mincho" w:hAnsi="Times New Roman"/>
          <w:b/>
          <w:bCs/>
          <w:i/>
          <w:iCs/>
          <w:sz w:val="22"/>
          <w:szCs w:val="22"/>
          <w:lang w:eastAsia="en-GB"/>
        </w:rPr>
        <w:instrText xml:space="preserve"> REF _Ref163226340 \h  \* MERGEFORMAT </w:instrText>
      </w:r>
      <w:r w:rsidRPr="003605D5">
        <w:rPr>
          <w:rFonts w:ascii="Times New Roman" w:eastAsia="MS Mincho" w:hAnsi="Times New Roman"/>
          <w:b/>
          <w:bCs/>
          <w:i/>
          <w:iCs/>
          <w:sz w:val="22"/>
          <w:szCs w:val="22"/>
          <w:lang w:eastAsia="en-GB"/>
        </w:rPr>
      </w:r>
      <w:r w:rsidRPr="003605D5">
        <w:rPr>
          <w:rFonts w:ascii="Times New Roman" w:eastAsia="MS Mincho" w:hAnsi="Times New Roman"/>
          <w:b/>
          <w:bCs/>
          <w:i/>
          <w:iCs/>
          <w:sz w:val="22"/>
          <w:szCs w:val="22"/>
          <w:lang w:eastAsia="en-GB"/>
        </w:rPr>
        <w:fldChar w:fldCharType="separate"/>
      </w:r>
      <w:r w:rsidRPr="003605D5">
        <w:rPr>
          <w:rFonts w:ascii="Times New Roman" w:eastAsia="MS Gothic" w:hAnsi="Times New Roman"/>
          <w:b/>
          <w:bCs/>
          <w:i/>
          <w:iCs/>
          <w:sz w:val="22"/>
          <w:szCs w:val="22"/>
          <w:lang w:val="en-GB"/>
        </w:rPr>
        <w:t xml:space="preserve">Proposal </w:t>
      </w:r>
      <w:r w:rsidRPr="003605D5">
        <w:rPr>
          <w:rFonts w:ascii="Times New Roman" w:eastAsia="MS Gothic" w:hAnsi="Times New Roman"/>
          <w:b/>
          <w:bCs/>
          <w:i/>
          <w:iCs/>
          <w:noProof/>
          <w:sz w:val="22"/>
          <w:szCs w:val="22"/>
          <w:lang w:val="en-GB"/>
        </w:rPr>
        <w:t>1</w:t>
      </w:r>
      <w:r w:rsidRPr="003605D5">
        <w:rPr>
          <w:rFonts w:ascii="Times New Roman" w:eastAsia="MS Gothic" w:hAnsi="Times New Roman"/>
          <w:b/>
          <w:bCs/>
          <w:i/>
          <w:iCs/>
          <w:sz w:val="22"/>
          <w:szCs w:val="22"/>
        </w:rPr>
        <w:t xml:space="preserve"> – </w:t>
      </w:r>
      <w:r w:rsidRPr="003605D5">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r w:rsidRPr="003605D5">
        <w:rPr>
          <w:rFonts w:ascii="Times New Roman" w:eastAsia="MS Mincho" w:hAnsi="Times New Roman"/>
          <w:b/>
          <w:bCs/>
          <w:i/>
          <w:iCs/>
          <w:sz w:val="22"/>
          <w:szCs w:val="22"/>
          <w:lang w:eastAsia="en-GB"/>
        </w:rPr>
        <w:fldChar w:fldCharType="end"/>
      </w:r>
    </w:p>
    <w:p w14:paraId="41A262CB" w14:textId="77777777" w:rsidR="000C3216" w:rsidRPr="003605D5" w:rsidRDefault="000C3216" w:rsidP="000C3216">
      <w:pPr>
        <w:autoSpaceDE w:val="0"/>
        <w:autoSpaceDN w:val="0"/>
        <w:adjustRightInd w:val="0"/>
        <w:spacing w:after="120"/>
        <w:jc w:val="both"/>
        <w:rPr>
          <w:rFonts w:ascii="Times New Roman" w:eastAsia="MS Mincho" w:hAnsi="Times New Roman"/>
          <w:b/>
          <w:bCs/>
          <w:i/>
          <w:iCs/>
          <w:sz w:val="22"/>
          <w:szCs w:val="22"/>
          <w:lang w:eastAsia="en-GB"/>
        </w:rPr>
      </w:pPr>
      <w:r w:rsidRPr="003605D5">
        <w:rPr>
          <w:rFonts w:ascii="Times New Roman" w:eastAsia="MS Mincho" w:hAnsi="Times New Roman"/>
          <w:b/>
          <w:bCs/>
          <w:i/>
          <w:iCs/>
          <w:sz w:val="22"/>
          <w:szCs w:val="22"/>
          <w:lang w:eastAsia="en-GB"/>
        </w:rPr>
        <w:fldChar w:fldCharType="begin"/>
      </w:r>
      <w:r w:rsidRPr="003605D5">
        <w:rPr>
          <w:rFonts w:ascii="Times New Roman" w:eastAsia="MS Mincho" w:hAnsi="Times New Roman"/>
          <w:b/>
          <w:bCs/>
          <w:i/>
          <w:iCs/>
          <w:sz w:val="22"/>
          <w:szCs w:val="22"/>
          <w:lang w:eastAsia="en-GB"/>
        </w:rPr>
        <w:instrText xml:space="preserve"> REF _Ref163226352 \h  \* MERGEFORMAT </w:instrText>
      </w:r>
      <w:r w:rsidRPr="003605D5">
        <w:rPr>
          <w:rFonts w:ascii="Times New Roman" w:eastAsia="MS Mincho" w:hAnsi="Times New Roman"/>
          <w:b/>
          <w:bCs/>
          <w:i/>
          <w:iCs/>
          <w:sz w:val="22"/>
          <w:szCs w:val="22"/>
          <w:lang w:eastAsia="en-GB"/>
        </w:rPr>
      </w:r>
      <w:r w:rsidRPr="003605D5">
        <w:rPr>
          <w:rFonts w:ascii="Times New Roman" w:eastAsia="MS Mincho" w:hAnsi="Times New Roman"/>
          <w:b/>
          <w:bCs/>
          <w:i/>
          <w:iCs/>
          <w:sz w:val="22"/>
          <w:szCs w:val="22"/>
          <w:lang w:eastAsia="en-GB"/>
        </w:rPr>
        <w:fldChar w:fldCharType="separate"/>
      </w:r>
      <w:r w:rsidRPr="003605D5">
        <w:rPr>
          <w:rFonts w:ascii="Times New Roman" w:eastAsia="MS Mincho" w:hAnsi="Times New Roman"/>
          <w:b/>
          <w:bCs/>
          <w:i/>
          <w:iCs/>
          <w:sz w:val="22"/>
          <w:szCs w:val="22"/>
          <w:lang w:val="en-GB" w:eastAsia="en-GB"/>
        </w:rPr>
        <w:t xml:space="preserve">Proposal </w:t>
      </w:r>
      <w:r w:rsidRPr="003605D5">
        <w:rPr>
          <w:rFonts w:ascii="Times New Roman" w:eastAsia="MS Mincho" w:hAnsi="Times New Roman"/>
          <w:b/>
          <w:bCs/>
          <w:i/>
          <w:iCs/>
          <w:noProof/>
          <w:sz w:val="22"/>
          <w:szCs w:val="22"/>
          <w:lang w:val="en-GB" w:eastAsia="en-GB"/>
        </w:rPr>
        <w:t>2</w:t>
      </w:r>
      <w:r w:rsidRPr="003605D5">
        <w:rPr>
          <w:rFonts w:ascii="Times New Roman" w:eastAsia="MS Mincho" w:hAnsi="Times New Roman"/>
          <w:b/>
          <w:bCs/>
          <w:i/>
          <w:iCs/>
          <w:sz w:val="22"/>
          <w:szCs w:val="22"/>
          <w:lang w:eastAsia="en-GB"/>
        </w:rPr>
        <w:t xml:space="preserve"> - The number of bits per OFDM symbol, M, cannot be a fixed value and needs to be decided based on LP-WUS bit rate and according to channel delay spread, preventing ISI and the tolerable time/frequency errors by the LP-WUR.</w:t>
      </w:r>
      <w:r w:rsidRPr="003605D5">
        <w:rPr>
          <w:rFonts w:ascii="Times New Roman" w:eastAsia="MS Mincho" w:hAnsi="Times New Roman"/>
          <w:b/>
          <w:bCs/>
          <w:i/>
          <w:iCs/>
          <w:sz w:val="22"/>
          <w:szCs w:val="22"/>
          <w:lang w:eastAsia="en-GB"/>
        </w:rPr>
        <w:fldChar w:fldCharType="end"/>
      </w:r>
    </w:p>
    <w:p w14:paraId="0DB4CC1B" w14:textId="77777777" w:rsidR="000C3216" w:rsidRPr="003605D5" w:rsidRDefault="000C3216" w:rsidP="000C3216">
      <w:pPr>
        <w:autoSpaceDE w:val="0"/>
        <w:autoSpaceDN w:val="0"/>
        <w:adjustRightInd w:val="0"/>
        <w:spacing w:after="120"/>
        <w:jc w:val="both"/>
        <w:rPr>
          <w:rFonts w:ascii="Times New Roman" w:eastAsia="MS Mincho" w:hAnsi="Times New Roman"/>
          <w:b/>
          <w:bCs/>
          <w:i/>
          <w:iCs/>
          <w:sz w:val="22"/>
          <w:szCs w:val="22"/>
          <w:lang w:eastAsia="en-GB"/>
        </w:rPr>
      </w:pPr>
      <w:r w:rsidRPr="003605D5">
        <w:rPr>
          <w:rFonts w:ascii="Times New Roman" w:eastAsia="MS Mincho" w:hAnsi="Times New Roman"/>
          <w:b/>
          <w:bCs/>
          <w:i/>
          <w:iCs/>
          <w:sz w:val="22"/>
          <w:szCs w:val="22"/>
          <w:lang w:eastAsia="en-GB"/>
        </w:rPr>
        <w:fldChar w:fldCharType="begin"/>
      </w:r>
      <w:r w:rsidRPr="003605D5">
        <w:rPr>
          <w:rFonts w:ascii="Times New Roman" w:eastAsia="MS Mincho" w:hAnsi="Times New Roman"/>
          <w:b/>
          <w:bCs/>
          <w:i/>
          <w:iCs/>
          <w:sz w:val="22"/>
          <w:szCs w:val="22"/>
          <w:lang w:eastAsia="en-GB"/>
        </w:rPr>
        <w:instrText xml:space="preserve"> REF _Ref163226357 \h  \* MERGEFORMAT </w:instrText>
      </w:r>
      <w:r w:rsidRPr="003605D5">
        <w:rPr>
          <w:rFonts w:ascii="Times New Roman" w:eastAsia="MS Mincho" w:hAnsi="Times New Roman"/>
          <w:b/>
          <w:bCs/>
          <w:i/>
          <w:iCs/>
          <w:sz w:val="22"/>
          <w:szCs w:val="22"/>
          <w:lang w:eastAsia="en-GB"/>
        </w:rPr>
      </w:r>
      <w:r w:rsidRPr="003605D5">
        <w:rPr>
          <w:rFonts w:ascii="Times New Roman" w:eastAsia="MS Mincho" w:hAnsi="Times New Roman"/>
          <w:b/>
          <w:bCs/>
          <w:i/>
          <w:iCs/>
          <w:sz w:val="22"/>
          <w:szCs w:val="22"/>
          <w:lang w:eastAsia="en-GB"/>
        </w:rPr>
        <w:fldChar w:fldCharType="separate"/>
      </w:r>
      <w:r w:rsidRPr="003605D5">
        <w:rPr>
          <w:rFonts w:ascii="Times New Roman" w:eastAsia="MS Gothic" w:hAnsi="Times New Roman"/>
          <w:b/>
          <w:bCs/>
          <w:i/>
          <w:iCs/>
          <w:sz w:val="22"/>
          <w:szCs w:val="22"/>
          <w:lang w:val="en-GB" w:eastAsia="ja-JP"/>
        </w:rPr>
        <w:t xml:space="preserve">Proposal </w:t>
      </w:r>
      <w:r w:rsidRPr="003605D5">
        <w:rPr>
          <w:rFonts w:ascii="Times New Roman" w:eastAsia="MS Gothic" w:hAnsi="Times New Roman"/>
          <w:b/>
          <w:bCs/>
          <w:i/>
          <w:iCs/>
          <w:noProof/>
          <w:sz w:val="22"/>
          <w:szCs w:val="22"/>
          <w:lang w:val="en-GB" w:eastAsia="ja-JP"/>
        </w:rPr>
        <w:t>3</w:t>
      </w:r>
      <w:r w:rsidRPr="003605D5">
        <w:rPr>
          <w:rFonts w:ascii="Times New Roman" w:eastAsia="MS Gothic" w:hAnsi="Times New Roman"/>
          <w:b/>
          <w:bCs/>
          <w:i/>
          <w:iCs/>
          <w:sz w:val="22"/>
          <w:szCs w:val="22"/>
          <w:lang w:val="en-GB" w:eastAsia="ja-JP"/>
        </w:rPr>
        <w:t xml:space="preserve"> – Support to transmit both an OFDM-based and an OOK-based LP-WUS at the same time for UEs to choose which to detect in accordance with their capabilities.</w:t>
      </w:r>
      <w:r w:rsidRPr="003605D5">
        <w:rPr>
          <w:rFonts w:ascii="Times New Roman" w:eastAsia="MS Mincho" w:hAnsi="Times New Roman"/>
          <w:b/>
          <w:bCs/>
          <w:i/>
          <w:iCs/>
          <w:sz w:val="22"/>
          <w:szCs w:val="22"/>
          <w:lang w:eastAsia="en-GB"/>
        </w:rPr>
        <w:fldChar w:fldCharType="end"/>
      </w:r>
    </w:p>
    <w:p w14:paraId="6C06F0C9" w14:textId="77777777" w:rsidR="000C3216" w:rsidRPr="003605D5" w:rsidRDefault="000C3216" w:rsidP="000C3216">
      <w:pPr>
        <w:autoSpaceDE w:val="0"/>
        <w:autoSpaceDN w:val="0"/>
        <w:adjustRightInd w:val="0"/>
        <w:spacing w:after="120"/>
        <w:jc w:val="both"/>
        <w:rPr>
          <w:rFonts w:ascii="Times New Roman" w:eastAsia="MS Mincho" w:hAnsi="Times New Roman"/>
          <w:b/>
          <w:bCs/>
          <w:i/>
          <w:iCs/>
          <w:sz w:val="22"/>
          <w:szCs w:val="22"/>
          <w:lang w:eastAsia="en-GB"/>
        </w:rPr>
      </w:pPr>
      <w:r w:rsidRPr="003605D5">
        <w:rPr>
          <w:rFonts w:ascii="Times New Roman" w:eastAsia="MS Mincho" w:hAnsi="Times New Roman"/>
          <w:b/>
          <w:bCs/>
          <w:i/>
          <w:iCs/>
          <w:sz w:val="22"/>
          <w:szCs w:val="22"/>
          <w:lang w:eastAsia="en-GB"/>
        </w:rPr>
        <w:fldChar w:fldCharType="begin"/>
      </w:r>
      <w:r w:rsidRPr="003605D5">
        <w:rPr>
          <w:rFonts w:ascii="Times New Roman" w:eastAsia="MS Mincho" w:hAnsi="Times New Roman"/>
          <w:b/>
          <w:bCs/>
          <w:i/>
          <w:iCs/>
          <w:sz w:val="22"/>
          <w:szCs w:val="22"/>
          <w:lang w:eastAsia="en-GB"/>
        </w:rPr>
        <w:instrText xml:space="preserve"> REF _Ref163226362 \h  \* MERGEFORMAT </w:instrText>
      </w:r>
      <w:r w:rsidRPr="003605D5">
        <w:rPr>
          <w:rFonts w:ascii="Times New Roman" w:eastAsia="MS Mincho" w:hAnsi="Times New Roman"/>
          <w:b/>
          <w:bCs/>
          <w:i/>
          <w:iCs/>
          <w:sz w:val="22"/>
          <w:szCs w:val="22"/>
          <w:lang w:eastAsia="en-GB"/>
        </w:rPr>
      </w:r>
      <w:r w:rsidRPr="003605D5">
        <w:rPr>
          <w:rFonts w:ascii="Times New Roman" w:eastAsia="MS Mincho" w:hAnsi="Times New Roman"/>
          <w:b/>
          <w:bCs/>
          <w:i/>
          <w:iCs/>
          <w:sz w:val="22"/>
          <w:szCs w:val="22"/>
          <w:lang w:eastAsia="en-GB"/>
        </w:rPr>
        <w:fldChar w:fldCharType="separate"/>
      </w:r>
      <w:r w:rsidRPr="003605D5">
        <w:rPr>
          <w:rFonts w:ascii="Times New Roman" w:eastAsia="MS Mincho" w:hAnsi="Times New Roman"/>
          <w:b/>
          <w:bCs/>
          <w:i/>
          <w:sz w:val="22"/>
          <w:szCs w:val="22"/>
          <w:lang w:val="en-GB" w:eastAsia="en-GB"/>
        </w:rPr>
        <w:t xml:space="preserve">Proposal </w:t>
      </w:r>
      <w:r w:rsidRPr="003605D5">
        <w:rPr>
          <w:rFonts w:ascii="Times New Roman" w:eastAsia="MS Mincho" w:hAnsi="Times New Roman"/>
          <w:b/>
          <w:bCs/>
          <w:i/>
          <w:noProof/>
          <w:sz w:val="22"/>
          <w:szCs w:val="22"/>
          <w:lang w:val="en-GB" w:eastAsia="en-GB"/>
        </w:rPr>
        <w:t>4</w:t>
      </w:r>
      <w:r w:rsidRPr="003605D5">
        <w:rPr>
          <w:rFonts w:ascii="Times New Roman" w:eastAsia="MS Mincho" w:hAnsi="Times New Roman"/>
          <w:b/>
          <w:bCs/>
          <w:i/>
          <w:sz w:val="22"/>
          <w:szCs w:val="22"/>
          <w:lang w:eastAsia="en-GB"/>
        </w:rPr>
        <w:t xml:space="preserve"> – Consider OOK-4 transmission scheme for the transmission of the LP-SS.</w:t>
      </w:r>
      <w:r w:rsidRPr="003605D5">
        <w:rPr>
          <w:rFonts w:ascii="Times New Roman" w:eastAsia="MS Mincho" w:hAnsi="Times New Roman"/>
          <w:b/>
          <w:bCs/>
          <w:i/>
          <w:iCs/>
          <w:sz w:val="22"/>
          <w:szCs w:val="22"/>
          <w:lang w:eastAsia="en-GB"/>
        </w:rPr>
        <w:fldChar w:fldCharType="end"/>
      </w:r>
    </w:p>
    <w:p w14:paraId="61504C13" w14:textId="77777777" w:rsidR="000C3216" w:rsidRPr="003605D5" w:rsidRDefault="000C3216" w:rsidP="000C3216">
      <w:pPr>
        <w:autoSpaceDE w:val="0"/>
        <w:autoSpaceDN w:val="0"/>
        <w:adjustRightInd w:val="0"/>
        <w:spacing w:after="120"/>
        <w:jc w:val="both"/>
        <w:rPr>
          <w:rFonts w:ascii="Times New Roman" w:eastAsia="MS Mincho" w:hAnsi="Times New Roman"/>
          <w:b/>
          <w:bCs/>
          <w:i/>
          <w:iCs/>
          <w:sz w:val="22"/>
          <w:szCs w:val="22"/>
          <w:lang w:eastAsia="en-GB"/>
        </w:rPr>
      </w:pPr>
      <w:r w:rsidRPr="003605D5">
        <w:rPr>
          <w:rFonts w:ascii="Times New Roman" w:eastAsia="MS Mincho" w:hAnsi="Times New Roman"/>
          <w:b/>
          <w:bCs/>
          <w:i/>
          <w:iCs/>
          <w:sz w:val="22"/>
          <w:szCs w:val="22"/>
          <w:lang w:eastAsia="en-GB"/>
        </w:rPr>
        <w:fldChar w:fldCharType="begin"/>
      </w:r>
      <w:r w:rsidRPr="003605D5">
        <w:rPr>
          <w:rFonts w:ascii="Times New Roman" w:eastAsia="MS Mincho" w:hAnsi="Times New Roman"/>
          <w:b/>
          <w:bCs/>
          <w:i/>
          <w:iCs/>
          <w:sz w:val="22"/>
          <w:szCs w:val="22"/>
          <w:lang w:eastAsia="en-GB"/>
        </w:rPr>
        <w:instrText xml:space="preserve"> REF _Ref163226368 \h  \* MERGEFORMAT </w:instrText>
      </w:r>
      <w:r w:rsidRPr="003605D5">
        <w:rPr>
          <w:rFonts w:ascii="Times New Roman" w:eastAsia="MS Mincho" w:hAnsi="Times New Roman"/>
          <w:b/>
          <w:bCs/>
          <w:i/>
          <w:iCs/>
          <w:sz w:val="22"/>
          <w:szCs w:val="22"/>
          <w:lang w:eastAsia="en-GB"/>
        </w:rPr>
      </w:r>
      <w:r w:rsidRPr="003605D5">
        <w:rPr>
          <w:rFonts w:ascii="Times New Roman" w:eastAsia="MS Mincho" w:hAnsi="Times New Roman"/>
          <w:b/>
          <w:bCs/>
          <w:i/>
          <w:iCs/>
          <w:sz w:val="22"/>
          <w:szCs w:val="22"/>
          <w:lang w:eastAsia="en-GB"/>
        </w:rPr>
        <w:fldChar w:fldCharType="separate"/>
      </w:r>
      <w:r w:rsidRPr="003605D5">
        <w:rPr>
          <w:rFonts w:ascii="Times New Roman" w:eastAsia="MS Gothic" w:hAnsi="Times New Roman"/>
          <w:b/>
          <w:bCs/>
          <w:i/>
          <w:iCs/>
          <w:sz w:val="22"/>
          <w:szCs w:val="22"/>
          <w:lang w:val="en-GB"/>
        </w:rPr>
        <w:t xml:space="preserve">Proposal </w:t>
      </w:r>
      <w:r w:rsidRPr="003605D5">
        <w:rPr>
          <w:rFonts w:ascii="Times New Roman" w:eastAsia="MS Gothic" w:hAnsi="Times New Roman"/>
          <w:b/>
          <w:bCs/>
          <w:i/>
          <w:iCs/>
          <w:noProof/>
          <w:sz w:val="22"/>
          <w:szCs w:val="22"/>
          <w:lang w:val="en-GB"/>
        </w:rPr>
        <w:t>5</w:t>
      </w:r>
      <w:r w:rsidRPr="003605D5">
        <w:rPr>
          <w:rFonts w:ascii="Times New Roman" w:eastAsia="宋体" w:hAnsi="Times New Roman"/>
          <w:b/>
          <w:bCs/>
          <w:i/>
          <w:sz w:val="22"/>
          <w:szCs w:val="22"/>
          <w:lang w:eastAsia="ko-KR"/>
        </w:rPr>
        <w:t xml:space="preserve"> – </w:t>
      </w:r>
      <w:r w:rsidRPr="003605D5">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r w:rsidRPr="003605D5">
        <w:rPr>
          <w:rFonts w:ascii="Times New Roman" w:eastAsia="MS Mincho" w:hAnsi="Times New Roman"/>
          <w:b/>
          <w:bCs/>
          <w:i/>
          <w:iCs/>
          <w:sz w:val="22"/>
          <w:szCs w:val="22"/>
          <w:lang w:eastAsia="en-GB"/>
        </w:rPr>
        <w:fldChar w:fldCharType="end"/>
      </w:r>
    </w:p>
    <w:p w14:paraId="608354E2" w14:textId="77777777" w:rsidR="000C3216" w:rsidRPr="003605D5" w:rsidRDefault="000C3216" w:rsidP="000C3216">
      <w:pPr>
        <w:autoSpaceDE w:val="0"/>
        <w:autoSpaceDN w:val="0"/>
        <w:adjustRightInd w:val="0"/>
        <w:spacing w:after="120"/>
        <w:jc w:val="both"/>
        <w:rPr>
          <w:rFonts w:ascii="Times New Roman" w:eastAsia="MS Mincho" w:hAnsi="Times New Roman"/>
          <w:b/>
          <w:bCs/>
          <w:i/>
          <w:iCs/>
          <w:sz w:val="22"/>
          <w:szCs w:val="22"/>
          <w:lang w:eastAsia="en-GB"/>
        </w:rPr>
      </w:pPr>
      <w:r w:rsidRPr="003605D5">
        <w:rPr>
          <w:rFonts w:ascii="Times New Roman" w:eastAsia="MS Mincho" w:hAnsi="Times New Roman"/>
          <w:b/>
          <w:bCs/>
          <w:i/>
          <w:iCs/>
          <w:sz w:val="22"/>
          <w:szCs w:val="22"/>
          <w:lang w:eastAsia="en-GB"/>
        </w:rPr>
        <w:fldChar w:fldCharType="begin"/>
      </w:r>
      <w:r w:rsidRPr="003605D5">
        <w:rPr>
          <w:rFonts w:ascii="Times New Roman" w:eastAsia="MS Mincho" w:hAnsi="Times New Roman"/>
          <w:b/>
          <w:bCs/>
          <w:i/>
          <w:iCs/>
          <w:sz w:val="22"/>
          <w:szCs w:val="22"/>
          <w:lang w:eastAsia="en-GB"/>
        </w:rPr>
        <w:instrText xml:space="preserve"> REF _Ref163226375 \h  \* MERGEFORMAT </w:instrText>
      </w:r>
      <w:r w:rsidRPr="003605D5">
        <w:rPr>
          <w:rFonts w:ascii="Times New Roman" w:eastAsia="MS Mincho" w:hAnsi="Times New Roman"/>
          <w:b/>
          <w:bCs/>
          <w:i/>
          <w:iCs/>
          <w:sz w:val="22"/>
          <w:szCs w:val="22"/>
          <w:lang w:eastAsia="en-GB"/>
        </w:rPr>
      </w:r>
      <w:r w:rsidRPr="003605D5">
        <w:rPr>
          <w:rFonts w:ascii="Times New Roman" w:eastAsia="MS Mincho" w:hAnsi="Times New Roman"/>
          <w:b/>
          <w:bCs/>
          <w:i/>
          <w:iCs/>
          <w:sz w:val="22"/>
          <w:szCs w:val="22"/>
          <w:lang w:eastAsia="en-GB"/>
        </w:rPr>
        <w:fldChar w:fldCharType="separate"/>
      </w:r>
      <w:r w:rsidRPr="003605D5">
        <w:rPr>
          <w:rFonts w:ascii="Times New Roman" w:eastAsia="MS Mincho" w:hAnsi="Times New Roman" w:cs="Times"/>
          <w:b/>
          <w:bCs/>
          <w:i/>
          <w:sz w:val="22"/>
          <w:szCs w:val="22"/>
          <w:lang w:val="en-GB"/>
        </w:rPr>
        <w:t>Proposal 6</w:t>
      </w:r>
      <w:r w:rsidRPr="003605D5">
        <w:rPr>
          <w:rFonts w:ascii="Times New Roman" w:eastAsia="宋体" w:hAnsi="Times New Roman"/>
          <w:b/>
          <w:bCs/>
          <w:i/>
          <w:sz w:val="22"/>
          <w:szCs w:val="22"/>
          <w:lang w:eastAsia="ko-KR"/>
        </w:rPr>
        <w:t xml:space="preserve"> – </w:t>
      </w:r>
      <w:r w:rsidRPr="003605D5">
        <w:rPr>
          <w:rFonts w:ascii="Times New Roman" w:eastAsia="MS Mincho" w:hAnsi="Times New Roman" w:cs="Times"/>
          <w:b/>
          <w:bCs/>
          <w:i/>
          <w:sz w:val="22"/>
          <w:szCs w:val="22"/>
          <w:lang w:val="en-GB"/>
        </w:rPr>
        <w:t>For the LP-SS, do not specify the overlaid OFDM sequences(s).</w:t>
      </w:r>
      <w:r w:rsidRPr="003605D5">
        <w:rPr>
          <w:rFonts w:ascii="Times New Roman" w:eastAsia="MS Mincho" w:hAnsi="Times New Roman"/>
          <w:b/>
          <w:bCs/>
          <w:i/>
          <w:iCs/>
          <w:sz w:val="22"/>
          <w:szCs w:val="22"/>
          <w:lang w:eastAsia="en-GB"/>
        </w:rPr>
        <w:fldChar w:fldCharType="end"/>
      </w:r>
    </w:p>
    <w:p w14:paraId="295C5618" w14:textId="77777777" w:rsidR="000C3216" w:rsidRPr="003605D5" w:rsidRDefault="000C3216" w:rsidP="000C3216">
      <w:pPr>
        <w:spacing w:after="120"/>
        <w:jc w:val="both"/>
        <w:rPr>
          <w:rFonts w:eastAsiaTheme="minorEastAsia"/>
          <w:lang w:eastAsia="zh-CN"/>
        </w:rPr>
      </w:pPr>
    </w:p>
    <w:p w14:paraId="565F9116"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0166A3">
        <w:rPr>
          <w:rFonts w:ascii="Arial" w:eastAsia="MS Mincho" w:hAnsi="Arial" w:cs="Arial"/>
          <w:b/>
          <w:bCs/>
          <w:iCs/>
          <w:szCs w:val="28"/>
          <w:lang w:eastAsia="zh-CN"/>
        </w:rPr>
        <w:lastRenderedPageBreak/>
        <w:t>R1-2401982</w:t>
      </w:r>
      <w:r>
        <w:rPr>
          <w:rFonts w:ascii="Arial" w:eastAsia="MS Mincho" w:hAnsi="Arial" w:cs="Arial"/>
          <w:b/>
          <w:bCs/>
          <w:iCs/>
          <w:szCs w:val="28"/>
          <w:lang w:eastAsia="zh-CN"/>
        </w:rPr>
        <w:t xml:space="preserve"> </w:t>
      </w:r>
      <w:r w:rsidRPr="00F30DB7">
        <w:rPr>
          <w:rFonts w:ascii="Arial" w:eastAsia="MS Mincho" w:hAnsi="Arial" w:cs="Arial"/>
          <w:b/>
          <w:bCs/>
          <w:iCs/>
          <w:szCs w:val="28"/>
          <w:lang w:eastAsia="zh-CN"/>
        </w:rPr>
        <w:t>TCL</w:t>
      </w:r>
    </w:p>
    <w:p w14:paraId="2B4DE5F1" w14:textId="77777777" w:rsidR="000C3216" w:rsidRPr="00A8537D" w:rsidRDefault="000C3216" w:rsidP="000C3216">
      <w:pPr>
        <w:autoSpaceDE w:val="0"/>
        <w:autoSpaceDN w:val="0"/>
        <w:adjustRightInd w:val="0"/>
        <w:snapToGrid w:val="0"/>
        <w:spacing w:after="120"/>
        <w:jc w:val="both"/>
        <w:rPr>
          <w:rFonts w:ascii="Times New Roman" w:eastAsia="宋体" w:hAnsi="Times New Roman"/>
          <w:b/>
          <w:i/>
          <w:sz w:val="22"/>
          <w:szCs w:val="22"/>
          <w:lang w:eastAsia="zh-CN"/>
        </w:rPr>
      </w:pPr>
      <w:r w:rsidRPr="00A8537D">
        <w:rPr>
          <w:rFonts w:ascii="Times New Roman" w:eastAsia="宋体" w:hAnsi="Times New Roman"/>
          <w:b/>
          <w:sz w:val="22"/>
          <w:szCs w:val="22"/>
          <w:lang w:eastAsia="zh-CN"/>
        </w:rPr>
        <w:t>Proposal 1: RAN1 to consider the configuration of SCS for LP-WUS in association to a BWP.</w:t>
      </w:r>
    </w:p>
    <w:p w14:paraId="667B0612" w14:textId="77777777" w:rsidR="000C3216" w:rsidRPr="00A8537D" w:rsidRDefault="000C3216" w:rsidP="000C3216">
      <w:pPr>
        <w:autoSpaceDE w:val="0"/>
        <w:autoSpaceDN w:val="0"/>
        <w:adjustRightInd w:val="0"/>
        <w:snapToGrid w:val="0"/>
        <w:spacing w:after="120"/>
        <w:jc w:val="both"/>
        <w:rPr>
          <w:rFonts w:ascii="Times New Roman" w:eastAsia="宋体" w:hAnsi="Times New Roman"/>
          <w:b/>
          <w:sz w:val="22"/>
          <w:szCs w:val="22"/>
          <w:lang w:eastAsia="zh-CN"/>
        </w:rPr>
      </w:pPr>
      <w:r w:rsidRPr="00A8537D">
        <w:rPr>
          <w:rFonts w:ascii="Times New Roman" w:eastAsia="宋体" w:hAnsi="Times New Roman"/>
          <w:b/>
          <w:sz w:val="22"/>
          <w:szCs w:val="22"/>
          <w:lang w:eastAsia="zh-CN"/>
        </w:rPr>
        <w:t>Proposal 2: Support option 1 which involves using encoded bits to carry the information bits in the LP-WUS payload</w:t>
      </w:r>
    </w:p>
    <w:p w14:paraId="18A4D13C" w14:textId="77777777" w:rsidR="000C3216" w:rsidRPr="00A8537D" w:rsidRDefault="000C3216" w:rsidP="000C3216">
      <w:pPr>
        <w:autoSpaceDE w:val="0"/>
        <w:autoSpaceDN w:val="0"/>
        <w:adjustRightInd w:val="0"/>
        <w:snapToGrid w:val="0"/>
        <w:spacing w:after="120"/>
        <w:jc w:val="both"/>
        <w:rPr>
          <w:rFonts w:ascii="Times New Roman" w:eastAsia="宋体" w:hAnsi="Times New Roman"/>
          <w:b/>
          <w:sz w:val="22"/>
          <w:szCs w:val="22"/>
          <w:lang w:eastAsia="zh-CN"/>
        </w:rPr>
      </w:pPr>
      <w:r w:rsidRPr="00A8537D">
        <w:rPr>
          <w:rFonts w:ascii="Times New Roman" w:eastAsia="宋体" w:hAnsi="Times New Roman"/>
          <w:b/>
          <w:sz w:val="22"/>
          <w:szCs w:val="22"/>
          <w:lang w:eastAsia="zh-CN"/>
        </w:rPr>
        <w:t xml:space="preserve">Proposal 3: Support OOK-4 waveform for LP-SS. </w:t>
      </w:r>
    </w:p>
    <w:p w14:paraId="05FBA578" w14:textId="77777777" w:rsidR="000C3216" w:rsidRPr="00A8537D" w:rsidRDefault="000C3216" w:rsidP="000C3216">
      <w:pPr>
        <w:autoSpaceDE w:val="0"/>
        <w:autoSpaceDN w:val="0"/>
        <w:adjustRightInd w:val="0"/>
        <w:snapToGrid w:val="0"/>
        <w:spacing w:after="120"/>
        <w:jc w:val="both"/>
        <w:rPr>
          <w:rFonts w:ascii="Times New Roman" w:eastAsia="宋体" w:hAnsi="Times New Roman"/>
          <w:b/>
          <w:sz w:val="22"/>
          <w:szCs w:val="22"/>
          <w:lang w:eastAsia="zh-CN"/>
        </w:rPr>
      </w:pPr>
      <w:r w:rsidRPr="00A8537D">
        <w:rPr>
          <w:rFonts w:ascii="Times New Roman" w:eastAsia="宋体" w:hAnsi="Times New Roman"/>
          <w:b/>
          <w:sz w:val="22"/>
          <w:szCs w:val="22"/>
          <w:lang w:eastAsia="zh-CN"/>
        </w:rPr>
        <w:t xml:space="preserve">Proposal 4: RAN1 to consider the configuration of SCS for LP-SS in association to a BWP. </w:t>
      </w:r>
    </w:p>
    <w:p w14:paraId="2207A8B0" w14:textId="77777777" w:rsidR="000C3216" w:rsidRPr="00A8537D" w:rsidRDefault="000C3216" w:rsidP="000C3216">
      <w:pPr>
        <w:autoSpaceDE w:val="0"/>
        <w:autoSpaceDN w:val="0"/>
        <w:adjustRightInd w:val="0"/>
        <w:snapToGrid w:val="0"/>
        <w:spacing w:after="120"/>
        <w:jc w:val="both"/>
        <w:rPr>
          <w:rFonts w:ascii="Times New Roman" w:eastAsia="宋体" w:hAnsi="Times New Roman"/>
          <w:b/>
          <w:sz w:val="22"/>
          <w:szCs w:val="22"/>
          <w:lang w:eastAsia="zh-CN"/>
        </w:rPr>
      </w:pPr>
      <w:r w:rsidRPr="00A8537D">
        <w:rPr>
          <w:rFonts w:ascii="Times New Roman" w:eastAsia="宋体" w:hAnsi="Times New Roman"/>
          <w:b/>
          <w:sz w:val="22"/>
          <w:szCs w:val="22"/>
          <w:lang w:eastAsia="zh-CN"/>
        </w:rPr>
        <w:t xml:space="preserve">Proposal 5: Consider a unified set of periodicities which is suitable for both idle/inactive and connected state UEs. </w:t>
      </w:r>
    </w:p>
    <w:p w14:paraId="1ADF3557" w14:textId="77777777" w:rsidR="000C3216" w:rsidRPr="00A8537D" w:rsidRDefault="000C3216" w:rsidP="000C3216">
      <w:pPr>
        <w:autoSpaceDE w:val="0"/>
        <w:autoSpaceDN w:val="0"/>
        <w:adjustRightInd w:val="0"/>
        <w:snapToGrid w:val="0"/>
        <w:spacing w:after="120"/>
        <w:jc w:val="both"/>
        <w:rPr>
          <w:rFonts w:ascii="Times New Roman" w:eastAsia="宋体" w:hAnsi="Times New Roman"/>
          <w:b/>
          <w:sz w:val="22"/>
          <w:szCs w:val="22"/>
          <w:lang w:eastAsia="zh-CN"/>
        </w:rPr>
      </w:pPr>
      <w:r w:rsidRPr="00A8537D">
        <w:rPr>
          <w:rFonts w:ascii="Times New Roman" w:eastAsia="宋体" w:hAnsi="Times New Roman"/>
          <w:b/>
          <w:sz w:val="22"/>
          <w:szCs w:val="22"/>
          <w:lang w:eastAsia="zh-CN"/>
        </w:rPr>
        <w:t xml:space="preserve">Proposal 6: Consider, a configurable BW size within the range of 5MHz and 20MHz for LP-WUS and LP-SS in both idle/inactive and connected state. </w:t>
      </w:r>
    </w:p>
    <w:p w14:paraId="000E1670" w14:textId="77777777" w:rsidR="000C3216" w:rsidRPr="00A8537D" w:rsidRDefault="000C3216" w:rsidP="000C3216">
      <w:pPr>
        <w:autoSpaceDE w:val="0"/>
        <w:autoSpaceDN w:val="0"/>
        <w:adjustRightInd w:val="0"/>
        <w:snapToGrid w:val="0"/>
        <w:spacing w:after="120"/>
        <w:jc w:val="both"/>
        <w:rPr>
          <w:rFonts w:ascii="Times New Roman" w:eastAsia="宋体" w:hAnsi="Times New Roman"/>
          <w:b/>
          <w:sz w:val="22"/>
          <w:szCs w:val="22"/>
        </w:rPr>
      </w:pPr>
      <w:r w:rsidRPr="00A8537D">
        <w:rPr>
          <w:rFonts w:ascii="Times New Roman" w:eastAsia="宋体" w:hAnsi="Times New Roman"/>
          <w:b/>
          <w:sz w:val="22"/>
          <w:szCs w:val="22"/>
        </w:rPr>
        <w:t xml:space="preserve">Proposal 7: Study a dedicated BWP for the placement of LP-WUS and LP-SS, with the maximum bandwidth within the range of 5MHz to 20MHz. </w:t>
      </w:r>
    </w:p>
    <w:p w14:paraId="377F7345" w14:textId="77777777" w:rsidR="000C3216" w:rsidRPr="00A8537D" w:rsidRDefault="000C3216" w:rsidP="000C3216">
      <w:pPr>
        <w:autoSpaceDE w:val="0"/>
        <w:autoSpaceDN w:val="0"/>
        <w:adjustRightInd w:val="0"/>
        <w:snapToGrid w:val="0"/>
        <w:spacing w:after="120"/>
        <w:jc w:val="both"/>
        <w:rPr>
          <w:rFonts w:ascii="Times New Roman" w:eastAsia="宋体" w:hAnsi="Times New Roman"/>
          <w:b/>
          <w:sz w:val="22"/>
          <w:szCs w:val="22"/>
        </w:rPr>
      </w:pPr>
      <w:r w:rsidRPr="00A8537D">
        <w:rPr>
          <w:rFonts w:ascii="Times New Roman" w:eastAsia="宋体" w:hAnsi="Times New Roman"/>
          <w:b/>
          <w:sz w:val="22"/>
          <w:szCs w:val="22"/>
        </w:rPr>
        <w:t xml:space="preserve">Proposal 8: The configurable BW of LP-WUS and LP-SS and its associated dedicated BWP can be configured to the UE during initial access. </w:t>
      </w:r>
    </w:p>
    <w:p w14:paraId="2F75FAD5" w14:textId="77777777" w:rsidR="000C3216" w:rsidRPr="00A8537D" w:rsidRDefault="000C3216" w:rsidP="000C3216">
      <w:pPr>
        <w:autoSpaceDE w:val="0"/>
        <w:autoSpaceDN w:val="0"/>
        <w:adjustRightInd w:val="0"/>
        <w:snapToGrid w:val="0"/>
        <w:spacing w:after="120"/>
        <w:jc w:val="both"/>
        <w:rPr>
          <w:rFonts w:ascii="Times New Roman" w:eastAsia="宋体" w:hAnsi="Times New Roman"/>
          <w:b/>
          <w:color w:val="24292F"/>
          <w:sz w:val="22"/>
          <w:szCs w:val="22"/>
        </w:rPr>
      </w:pPr>
      <w:r w:rsidRPr="00A8537D">
        <w:rPr>
          <w:rFonts w:ascii="Times New Roman" w:eastAsia="宋体" w:hAnsi="Times New Roman"/>
          <w:b/>
          <w:color w:val="24292F"/>
          <w:sz w:val="22"/>
          <w:szCs w:val="22"/>
        </w:rPr>
        <w:t xml:space="preserve">Proposal 9: To locate LP-WUS in the time domain, a reference point and an offset from the reference point be used: </w:t>
      </w:r>
    </w:p>
    <w:p w14:paraId="5C24798C" w14:textId="77777777" w:rsidR="000C3216" w:rsidRPr="00A8537D" w:rsidRDefault="000C3216" w:rsidP="00554EE2">
      <w:pPr>
        <w:numPr>
          <w:ilvl w:val="0"/>
          <w:numId w:val="43"/>
        </w:numPr>
        <w:autoSpaceDE w:val="0"/>
        <w:autoSpaceDN w:val="0"/>
        <w:adjustRightInd w:val="0"/>
        <w:snapToGrid w:val="0"/>
        <w:spacing w:after="120"/>
        <w:jc w:val="both"/>
        <w:rPr>
          <w:rFonts w:ascii="Times New Roman" w:eastAsia="宋体" w:hAnsi="Times New Roman"/>
          <w:b/>
          <w:color w:val="24292F"/>
          <w:sz w:val="22"/>
          <w:szCs w:val="22"/>
        </w:rPr>
      </w:pPr>
      <w:r w:rsidRPr="00A8537D">
        <w:rPr>
          <w:rFonts w:ascii="Times New Roman" w:eastAsia="宋体" w:hAnsi="Times New Roman"/>
          <w:b/>
          <w:color w:val="24292F"/>
          <w:sz w:val="22"/>
          <w:szCs w:val="22"/>
        </w:rPr>
        <w:t>For idle/inactive UEs, the incoming PO or SSB can be used as a reference point</w:t>
      </w:r>
    </w:p>
    <w:p w14:paraId="7E57C43A" w14:textId="77777777" w:rsidR="000C3216" w:rsidRPr="00A8537D" w:rsidRDefault="000C3216" w:rsidP="00554EE2">
      <w:pPr>
        <w:numPr>
          <w:ilvl w:val="0"/>
          <w:numId w:val="43"/>
        </w:numPr>
        <w:autoSpaceDE w:val="0"/>
        <w:autoSpaceDN w:val="0"/>
        <w:adjustRightInd w:val="0"/>
        <w:snapToGrid w:val="0"/>
        <w:spacing w:after="120"/>
        <w:jc w:val="both"/>
        <w:rPr>
          <w:rFonts w:ascii="Times New Roman" w:eastAsia="宋体" w:hAnsi="Times New Roman"/>
          <w:b/>
          <w:color w:val="24292F"/>
          <w:sz w:val="22"/>
          <w:szCs w:val="22"/>
        </w:rPr>
      </w:pPr>
      <w:r w:rsidRPr="00A8537D">
        <w:rPr>
          <w:rFonts w:ascii="Times New Roman" w:eastAsia="宋体" w:hAnsi="Times New Roman"/>
          <w:b/>
          <w:color w:val="24292F"/>
          <w:sz w:val="22"/>
          <w:szCs w:val="22"/>
        </w:rPr>
        <w:t>For connected UEs, SSB or periodic LP-SS can be used as reference point.</w:t>
      </w:r>
    </w:p>
    <w:p w14:paraId="080FD325" w14:textId="77777777" w:rsidR="000C3216" w:rsidRPr="00A8537D" w:rsidRDefault="000C3216" w:rsidP="000C3216">
      <w:pPr>
        <w:autoSpaceDE w:val="0"/>
        <w:autoSpaceDN w:val="0"/>
        <w:adjustRightInd w:val="0"/>
        <w:snapToGrid w:val="0"/>
        <w:spacing w:after="120"/>
        <w:jc w:val="both"/>
        <w:rPr>
          <w:rFonts w:ascii="Times New Roman" w:eastAsia="宋体" w:hAnsi="Times New Roman"/>
          <w:sz w:val="22"/>
          <w:szCs w:val="22"/>
        </w:rPr>
      </w:pPr>
    </w:p>
    <w:p w14:paraId="6223DF79" w14:textId="77777777" w:rsidR="000C3216" w:rsidRPr="00A8537D" w:rsidRDefault="000C3216" w:rsidP="000C3216">
      <w:pPr>
        <w:autoSpaceDE w:val="0"/>
        <w:autoSpaceDN w:val="0"/>
        <w:adjustRightInd w:val="0"/>
        <w:snapToGrid w:val="0"/>
        <w:spacing w:after="120" w:line="360" w:lineRule="auto"/>
        <w:jc w:val="both"/>
        <w:rPr>
          <w:rFonts w:ascii="Times New Roman" w:eastAsia="宋体" w:hAnsi="Times New Roman"/>
          <w:b/>
          <w:sz w:val="22"/>
          <w:szCs w:val="22"/>
        </w:rPr>
      </w:pPr>
      <w:r w:rsidRPr="00A8537D">
        <w:rPr>
          <w:rFonts w:ascii="Times New Roman" w:eastAsia="宋体" w:hAnsi="Times New Roman"/>
          <w:b/>
          <w:sz w:val="22"/>
          <w:szCs w:val="22"/>
        </w:rPr>
        <w:t>Proposal 10: Study the following indication method for LP-WUS successful detection;</w:t>
      </w:r>
    </w:p>
    <w:p w14:paraId="1541052B" w14:textId="77777777" w:rsidR="000C3216" w:rsidRPr="00A8537D" w:rsidRDefault="000C3216" w:rsidP="00554EE2">
      <w:pPr>
        <w:numPr>
          <w:ilvl w:val="0"/>
          <w:numId w:val="42"/>
        </w:numPr>
        <w:autoSpaceDE w:val="0"/>
        <w:autoSpaceDN w:val="0"/>
        <w:adjustRightInd w:val="0"/>
        <w:snapToGrid w:val="0"/>
        <w:spacing w:after="120" w:line="360" w:lineRule="auto"/>
        <w:jc w:val="both"/>
        <w:rPr>
          <w:rFonts w:ascii="Times New Roman" w:eastAsia="宋体" w:hAnsi="Times New Roman"/>
          <w:b/>
          <w:sz w:val="22"/>
          <w:szCs w:val="22"/>
        </w:rPr>
      </w:pPr>
      <w:r w:rsidRPr="00A8537D">
        <w:rPr>
          <w:rFonts w:ascii="Times New Roman" w:eastAsia="宋体" w:hAnsi="Times New Roman"/>
          <w:b/>
          <w:sz w:val="22"/>
          <w:szCs w:val="22"/>
        </w:rPr>
        <w:t>Implicit derivation of LP-WUS detection from the first ACK message received from the MR, which is sent by the UE for receiving the data/signaling.</w:t>
      </w:r>
    </w:p>
    <w:p w14:paraId="7A6FFEC9" w14:textId="77777777" w:rsidR="000C3216" w:rsidRDefault="000C3216" w:rsidP="000C3216">
      <w:pPr>
        <w:spacing w:after="120"/>
        <w:jc w:val="both"/>
        <w:rPr>
          <w:rFonts w:ascii="Times New Roman" w:eastAsia="宋体" w:hAnsi="Times New Roman" w:cs="Times"/>
          <w:b/>
          <w:sz w:val="22"/>
          <w:szCs w:val="22"/>
        </w:rPr>
      </w:pPr>
      <w:r w:rsidRPr="00A8537D">
        <w:rPr>
          <w:rFonts w:ascii="Times New Roman" w:eastAsia="宋体" w:hAnsi="Times New Roman"/>
          <w:b/>
          <w:sz w:val="22"/>
          <w:szCs w:val="22"/>
        </w:rPr>
        <w:t>Explicit derivation of LP-WUS detection, where the MR sent ACK message before receiving the signaling/data.</w:t>
      </w:r>
    </w:p>
    <w:p w14:paraId="358E5FC1" w14:textId="77777777" w:rsidR="000C3216" w:rsidRPr="00F30DB7" w:rsidRDefault="000C3216" w:rsidP="000C3216">
      <w:pPr>
        <w:spacing w:after="120"/>
        <w:jc w:val="both"/>
        <w:rPr>
          <w:rFonts w:eastAsiaTheme="minorEastAsia"/>
          <w:lang w:eastAsia="zh-CN"/>
        </w:rPr>
      </w:pPr>
    </w:p>
    <w:p w14:paraId="31FC36F8"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E3221C">
        <w:rPr>
          <w:rFonts w:ascii="Arial" w:eastAsia="MS Mincho" w:hAnsi="Arial" w:cs="Arial"/>
          <w:b/>
          <w:bCs/>
          <w:iCs/>
          <w:szCs w:val="28"/>
          <w:lang w:eastAsia="zh-CN"/>
        </w:rPr>
        <w:t>R1-2403126</w:t>
      </w:r>
      <w:r w:rsidRPr="00F30DB7">
        <w:rPr>
          <w:rFonts w:ascii="Arial" w:eastAsia="MS Mincho" w:hAnsi="Arial" w:cs="Arial"/>
          <w:b/>
          <w:bCs/>
          <w:iCs/>
          <w:szCs w:val="28"/>
          <w:lang w:eastAsia="zh-CN"/>
        </w:rPr>
        <w:t xml:space="preserve"> LG Electronics  </w:t>
      </w:r>
    </w:p>
    <w:p w14:paraId="33D5A95A"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1</w:t>
      </w:r>
      <w:r w:rsidRPr="00A35508">
        <w:rPr>
          <w:rFonts w:ascii="Times New Roman" w:eastAsia="Batang" w:hAnsi="Times New Roman"/>
          <w:b/>
          <w:sz w:val="22"/>
          <w:szCs w:val="22"/>
          <w:lang w:val="en-GB" w:eastAsia="ko-KR"/>
        </w:rPr>
        <w:t>: RAN1 strive to design LP-WUS configurable sufficiently</w:t>
      </w:r>
    </w:p>
    <w:p w14:paraId="26CEB2B2"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2</w:t>
      </w:r>
      <w:r w:rsidRPr="00A35508">
        <w:rPr>
          <w:rFonts w:ascii="Times New Roman" w:eastAsia="Batang" w:hAnsi="Times New Roman"/>
          <w:b/>
          <w:sz w:val="22"/>
          <w:szCs w:val="22"/>
          <w:lang w:val="en-GB" w:eastAsia="ko-KR"/>
        </w:rPr>
        <w:t xml:space="preserve">: </w:t>
      </w:r>
      <w:r w:rsidRPr="00A35508">
        <w:rPr>
          <w:rFonts w:ascii="Times New Roman" w:eastAsia="Batang" w:hAnsi="Times New Roman" w:hint="eastAsia"/>
          <w:b/>
          <w:sz w:val="22"/>
          <w:szCs w:val="22"/>
          <w:lang w:val="en-GB" w:eastAsia="ko-KR"/>
        </w:rPr>
        <w:t xml:space="preserve">Regarding FFS points for OOK-1 and OOK-4 waveform generation, </w:t>
      </w:r>
    </w:p>
    <w:p w14:paraId="62AA17B3"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t xml:space="preserve">Specifying OOK-4 is </w:t>
      </w:r>
      <w:r w:rsidRPr="00A35508">
        <w:rPr>
          <w:rFonts w:ascii="Times New Roman" w:eastAsia="Batang" w:hAnsi="Times New Roman"/>
          <w:b/>
          <w:sz w:val="22"/>
          <w:szCs w:val="22"/>
          <w:lang w:val="en-GB" w:eastAsia="ko-KR"/>
        </w:rPr>
        <w:t>how to define the number of samples per bit and the corresponding sequence length in the before-DFT domain</w:t>
      </w:r>
    </w:p>
    <w:p w14:paraId="325C2158"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t>T</w:t>
      </w:r>
      <w:r w:rsidRPr="00A35508">
        <w:rPr>
          <w:rFonts w:ascii="Times New Roman" w:eastAsia="Batang" w:hAnsi="Times New Roman"/>
          <w:b/>
          <w:sz w:val="22"/>
          <w:szCs w:val="22"/>
          <w:lang w:val="en-GB" w:eastAsia="ko-KR"/>
        </w:rPr>
        <w:t>he supported value of M</w:t>
      </w:r>
      <w:r w:rsidRPr="00A35508">
        <w:rPr>
          <w:rFonts w:ascii="Times New Roman" w:eastAsia="Batang" w:hAnsi="Times New Roman" w:hint="eastAsia"/>
          <w:b/>
          <w:sz w:val="22"/>
          <w:szCs w:val="22"/>
          <w:lang w:val="en-GB" w:eastAsia="ko-KR"/>
        </w:rPr>
        <w:t xml:space="preserve"> can be discussed after the channel structure of LP-WUS and overlaid OFDM sequence have been outlined to some extent</w:t>
      </w:r>
    </w:p>
    <w:p w14:paraId="1377F55A"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t>Deprioritize the discussion on the use of different SCS</w:t>
      </w:r>
    </w:p>
    <w:p w14:paraId="7C0C4300"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3</w:t>
      </w:r>
      <w:r w:rsidRPr="00A35508">
        <w:rPr>
          <w:rFonts w:ascii="Times New Roman" w:eastAsia="Batang" w:hAnsi="Times New Roman"/>
          <w:b/>
          <w:sz w:val="22"/>
          <w:szCs w:val="22"/>
          <w:lang w:val="en-GB" w:eastAsia="ko-KR"/>
        </w:rPr>
        <w:t>: Specify the LP-WUS structure including preamble part, message part and CRC</w:t>
      </w:r>
    </w:p>
    <w:p w14:paraId="7D7357E0"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P</w:t>
      </w:r>
      <w:r w:rsidRPr="00A35508">
        <w:rPr>
          <w:rFonts w:ascii="Times New Roman" w:eastAsia="Batang" w:hAnsi="Times New Roman" w:hint="eastAsia"/>
          <w:b/>
          <w:sz w:val="22"/>
          <w:szCs w:val="22"/>
          <w:lang w:val="en-GB" w:eastAsia="ko-KR"/>
        </w:rPr>
        <w:t>r</w:t>
      </w:r>
      <w:r w:rsidRPr="00A35508">
        <w:rPr>
          <w:rFonts w:ascii="Times New Roman" w:eastAsia="Batang" w:hAnsi="Times New Roman"/>
          <w:b/>
          <w:sz w:val="22"/>
          <w:szCs w:val="22"/>
          <w:lang w:val="en-GB" w:eastAsia="ko-KR"/>
        </w:rPr>
        <w:t>eamble part: Configurations on message part</w:t>
      </w:r>
      <w:r w:rsidRPr="00A35508">
        <w:rPr>
          <w:rFonts w:ascii="Times New Roman" w:eastAsia="Batang" w:hAnsi="Times New Roman" w:hint="eastAsia"/>
          <w:b/>
          <w:sz w:val="22"/>
          <w:szCs w:val="22"/>
          <w:lang w:val="en-GB" w:eastAsia="ko-KR"/>
        </w:rPr>
        <w:t xml:space="preserve"> and CRC</w:t>
      </w:r>
      <w:r w:rsidRPr="00A35508">
        <w:rPr>
          <w:rFonts w:ascii="Times New Roman" w:eastAsia="Batang" w:hAnsi="Times New Roman"/>
          <w:b/>
          <w:sz w:val="22"/>
          <w:szCs w:val="22"/>
          <w:lang w:val="en-GB" w:eastAsia="ko-KR"/>
        </w:rPr>
        <w:t xml:space="preserve"> can be included</w:t>
      </w:r>
    </w:p>
    <w:p w14:paraId="4CFF1666"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Message part: UE ID or sub-group ID can be included</w:t>
      </w:r>
    </w:p>
    <w:p w14:paraId="710B21CA"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lastRenderedPageBreak/>
        <w:t>C</w:t>
      </w:r>
      <w:r w:rsidRPr="00A35508">
        <w:rPr>
          <w:rFonts w:ascii="Times New Roman" w:eastAsia="Batang" w:hAnsi="Times New Roman"/>
          <w:b/>
          <w:sz w:val="22"/>
          <w:szCs w:val="22"/>
          <w:lang w:val="en-GB" w:eastAsia="ko-KR"/>
        </w:rPr>
        <w:t>RC part: It can be optionally attached according to the length of message part</w:t>
      </w:r>
    </w:p>
    <w:p w14:paraId="531C414F"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4</w:t>
      </w:r>
      <w:r w:rsidRPr="00A35508">
        <w:rPr>
          <w:rFonts w:ascii="Times New Roman" w:eastAsia="Batang" w:hAnsi="Times New Roman"/>
          <w:b/>
          <w:sz w:val="22"/>
          <w:szCs w:val="22"/>
          <w:lang w:val="en-GB" w:eastAsia="ko-KR"/>
        </w:rPr>
        <w:t xml:space="preserve">: </w:t>
      </w:r>
      <w:r w:rsidRPr="00A35508">
        <w:rPr>
          <w:rFonts w:ascii="Times New Roman" w:eastAsia="Batang" w:hAnsi="Times New Roman" w:hint="eastAsia"/>
          <w:b/>
          <w:sz w:val="22"/>
          <w:szCs w:val="22"/>
          <w:lang w:val="en-GB" w:eastAsia="ko-KR"/>
        </w:rPr>
        <w:t xml:space="preserve">Discuss the </w:t>
      </w:r>
      <w:r w:rsidRPr="00A35508">
        <w:rPr>
          <w:rFonts w:ascii="Times New Roman" w:eastAsia="Batang" w:hAnsi="Times New Roman"/>
          <w:b/>
          <w:sz w:val="22"/>
          <w:szCs w:val="22"/>
          <w:lang w:val="en-GB" w:eastAsia="ko-KR"/>
        </w:rPr>
        <w:t>necessity</w:t>
      </w:r>
      <w:r w:rsidRPr="00A35508">
        <w:rPr>
          <w:rFonts w:ascii="Times New Roman" w:eastAsia="Batang" w:hAnsi="Times New Roman" w:hint="eastAsia"/>
          <w:b/>
          <w:sz w:val="22"/>
          <w:szCs w:val="22"/>
          <w:lang w:val="en-GB" w:eastAsia="ko-KR"/>
        </w:rPr>
        <w:t xml:space="preserve"> of preamble part with its potential benefit for LP-WUS transmission on top of the need for timing error compensation</w:t>
      </w:r>
    </w:p>
    <w:p w14:paraId="7E026882" w14:textId="77777777" w:rsidR="000C3216" w:rsidRPr="00A35508" w:rsidRDefault="000C3216" w:rsidP="000C3216">
      <w:pPr>
        <w:spacing w:before="120" w:after="120"/>
        <w:ind w:firstLineChars="100" w:firstLine="216"/>
        <w:jc w:val="both"/>
        <w:rPr>
          <w:rFonts w:ascii="Times New Roman" w:eastAsia="MS Mincho" w:hAnsi="Times New Roman"/>
          <w:b/>
          <w:sz w:val="22"/>
          <w:szCs w:val="22"/>
          <w:lang w:val="en-GB"/>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5</w:t>
      </w:r>
      <w:r w:rsidRPr="00A35508">
        <w:rPr>
          <w:rFonts w:ascii="Times New Roman" w:eastAsia="Batang" w:hAnsi="Times New Roman"/>
          <w:b/>
          <w:sz w:val="22"/>
          <w:szCs w:val="22"/>
          <w:lang w:val="en-GB" w:eastAsia="ko-KR"/>
        </w:rPr>
        <w:t>: Discuss on which type of information is delivered by overlaid OFDM sequence</w:t>
      </w:r>
    </w:p>
    <w:p w14:paraId="3D704A3F" w14:textId="77777777" w:rsidR="000C3216" w:rsidRPr="00A35508" w:rsidRDefault="000C3216" w:rsidP="000C3216">
      <w:pPr>
        <w:spacing w:before="120" w:after="120"/>
        <w:ind w:firstLineChars="100" w:firstLine="216"/>
        <w:jc w:val="both"/>
        <w:rPr>
          <w:rFonts w:ascii="Times New Roman" w:eastAsia="MS Mincho" w:hAnsi="Times New Roman"/>
          <w:b/>
          <w:sz w:val="22"/>
          <w:szCs w:val="22"/>
          <w:lang w:val="en-GB"/>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6</w:t>
      </w:r>
      <w:r w:rsidRPr="00A35508">
        <w:rPr>
          <w:rFonts w:ascii="Times New Roman" w:eastAsia="Batang" w:hAnsi="Times New Roman"/>
          <w:b/>
          <w:sz w:val="22"/>
          <w:szCs w:val="22"/>
          <w:lang w:val="en-GB" w:eastAsia="ko-KR"/>
        </w:rPr>
        <w:t xml:space="preserve">: Discuss on the sequence length (and detailed mapping to OFDM symbol) </w:t>
      </w:r>
      <w:r w:rsidRPr="00A35508">
        <w:rPr>
          <w:rFonts w:ascii="Times New Roman" w:eastAsia="Batang" w:hAnsi="Times New Roman" w:hint="eastAsia"/>
          <w:b/>
          <w:sz w:val="22"/>
          <w:szCs w:val="22"/>
          <w:lang w:val="en-GB" w:eastAsia="ko-KR"/>
        </w:rPr>
        <w:t xml:space="preserve">of </w:t>
      </w:r>
      <w:r w:rsidRPr="00A35508">
        <w:rPr>
          <w:rFonts w:ascii="Times New Roman" w:eastAsia="Batang" w:hAnsi="Times New Roman"/>
          <w:b/>
          <w:sz w:val="22"/>
          <w:szCs w:val="22"/>
          <w:lang w:val="en-GB" w:eastAsia="ko-KR"/>
        </w:rPr>
        <w:t>overlaid OFDM sequence considering LP-WUR sampling rate</w:t>
      </w:r>
    </w:p>
    <w:p w14:paraId="17DD3904" w14:textId="77777777" w:rsidR="000C3216" w:rsidRPr="00A35508" w:rsidRDefault="000C3216" w:rsidP="000C3216">
      <w:pPr>
        <w:spacing w:before="120" w:after="120"/>
        <w:ind w:firstLineChars="100" w:firstLine="216"/>
        <w:jc w:val="both"/>
        <w:rPr>
          <w:rFonts w:ascii="Times New Roman" w:eastAsia="MS Mincho" w:hAnsi="Times New Roman"/>
          <w:b/>
          <w:sz w:val="22"/>
          <w:szCs w:val="22"/>
          <w:lang w:val="en-GB"/>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7</w:t>
      </w:r>
      <w:r w:rsidRPr="00A35508">
        <w:rPr>
          <w:rFonts w:ascii="Times New Roman" w:eastAsia="Batang" w:hAnsi="Times New Roman"/>
          <w:b/>
          <w:sz w:val="22"/>
          <w:szCs w:val="22"/>
          <w:lang w:val="en-GB" w:eastAsia="ko-KR"/>
        </w:rPr>
        <w:t xml:space="preserve">: </w:t>
      </w:r>
      <w:r w:rsidRPr="00A35508">
        <w:rPr>
          <w:rFonts w:ascii="Times New Roman" w:eastAsia="Batang" w:hAnsi="Times New Roman" w:hint="eastAsia"/>
          <w:b/>
          <w:sz w:val="22"/>
          <w:szCs w:val="22"/>
          <w:lang w:val="en-GB" w:eastAsia="ko-KR"/>
        </w:rPr>
        <w:t>Deprioritizing the followings</w:t>
      </w:r>
    </w:p>
    <w:p w14:paraId="1CE11809"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Overlaid sequence carried part of information bits</w:t>
      </w:r>
      <w:r w:rsidRPr="00A35508">
        <w:rPr>
          <w:rFonts w:ascii="Times New Roman" w:eastAsia="Batang" w:hAnsi="Times New Roman" w:hint="eastAsia"/>
          <w:b/>
          <w:sz w:val="22"/>
          <w:szCs w:val="22"/>
          <w:lang w:val="en-GB" w:eastAsia="ko-KR"/>
        </w:rPr>
        <w:t xml:space="preserve"> instead of carrying full information</w:t>
      </w:r>
    </w:p>
    <w:p w14:paraId="0263D2FC"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t>Applying the frequency domain overlaid sequence for OOK-4</w:t>
      </w:r>
    </w:p>
    <w:p w14:paraId="4AA1CC7C" w14:textId="77777777" w:rsidR="000C3216" w:rsidRPr="00A35508" w:rsidRDefault="000C3216" w:rsidP="000C3216">
      <w:pPr>
        <w:spacing w:before="120" w:after="120"/>
        <w:ind w:firstLineChars="100" w:firstLine="216"/>
        <w:jc w:val="both"/>
        <w:rPr>
          <w:rFonts w:ascii="Times New Roman" w:eastAsia="MS Mincho" w:hAnsi="Times New Roman"/>
          <w:b/>
          <w:sz w:val="22"/>
          <w:szCs w:val="22"/>
          <w:lang w:val="en-GB"/>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8</w:t>
      </w:r>
      <w:r w:rsidRPr="00A35508">
        <w:rPr>
          <w:rFonts w:ascii="Times New Roman" w:eastAsia="Batang" w:hAnsi="Times New Roman"/>
          <w:b/>
          <w:sz w:val="22"/>
          <w:szCs w:val="22"/>
          <w:lang w:val="en-GB" w:eastAsia="ko-KR"/>
        </w:rPr>
        <w:t>: Discuss on the separate transmissions for preamble part and message part of LP-WUS</w:t>
      </w:r>
    </w:p>
    <w:p w14:paraId="3C2EA111"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9</w:t>
      </w:r>
      <w:r w:rsidRPr="00A35508">
        <w:rPr>
          <w:rFonts w:ascii="Times New Roman" w:eastAsia="Batang" w:hAnsi="Times New Roman"/>
          <w:b/>
          <w:sz w:val="22"/>
          <w:szCs w:val="22"/>
          <w:lang w:val="en-GB" w:eastAsia="ko-KR"/>
        </w:rPr>
        <w:t xml:space="preserve">: </w:t>
      </w:r>
      <w:r w:rsidRPr="00A35508">
        <w:rPr>
          <w:rFonts w:ascii="Times New Roman" w:eastAsia="Batang" w:hAnsi="Times New Roman" w:hint="eastAsia"/>
          <w:b/>
          <w:sz w:val="22"/>
          <w:szCs w:val="22"/>
          <w:lang w:val="en-GB" w:eastAsia="ko-KR"/>
        </w:rPr>
        <w:t>D</w:t>
      </w:r>
      <w:r w:rsidRPr="00A35508">
        <w:rPr>
          <w:rFonts w:ascii="Times New Roman" w:eastAsia="Batang" w:hAnsi="Times New Roman"/>
          <w:b/>
          <w:sz w:val="22"/>
          <w:szCs w:val="22"/>
          <w:lang w:val="en-GB" w:eastAsia="ko-KR"/>
        </w:rPr>
        <w:t xml:space="preserve">iscuss on the bandwidth and frequency location of LP-WUS with consideration of </w:t>
      </w:r>
      <w:r w:rsidRPr="00A35508">
        <w:rPr>
          <w:rFonts w:ascii="Times New Roman" w:eastAsia="Batang" w:hAnsi="Times New Roman" w:hint="eastAsia"/>
          <w:b/>
          <w:sz w:val="22"/>
          <w:szCs w:val="22"/>
          <w:lang w:val="en-GB" w:eastAsia="ko-KR"/>
        </w:rPr>
        <w:t>at least the following aspects</w:t>
      </w:r>
    </w:p>
    <w:p w14:paraId="63E5E8DB"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NW flexibility and LP-WUR complexity</w:t>
      </w:r>
    </w:p>
    <w:p w14:paraId="0623180B"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t>Configurable BW (i.e., not a single value)</w:t>
      </w:r>
    </w:p>
    <w:p w14:paraId="0B5E027D"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t>Dedicated frequency resources for LP-WUS</w:t>
      </w:r>
    </w:p>
    <w:p w14:paraId="30923A7F" w14:textId="77777777" w:rsidR="000C3216" w:rsidRPr="00A35508" w:rsidRDefault="000C3216" w:rsidP="00554EE2">
      <w:pPr>
        <w:numPr>
          <w:ilvl w:val="0"/>
          <w:numId w:val="44"/>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t>Association with MR BWP</w:t>
      </w:r>
    </w:p>
    <w:p w14:paraId="74DADFBE"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10</w:t>
      </w:r>
      <w:r w:rsidRPr="00A35508">
        <w:rPr>
          <w:rFonts w:ascii="Times New Roman" w:eastAsia="Batang" w:hAnsi="Times New Roman"/>
          <w:b/>
          <w:sz w:val="22"/>
          <w:szCs w:val="22"/>
          <w:lang w:val="en-GB" w:eastAsia="ko-KR"/>
        </w:rPr>
        <w:t>: Study on how to define/construct OOK symbols within OFDM symbol for OOK-4</w:t>
      </w:r>
    </w:p>
    <w:p w14:paraId="0BC6726A"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11</w:t>
      </w:r>
      <w:r w:rsidRPr="00A35508">
        <w:rPr>
          <w:rFonts w:ascii="Times New Roman" w:eastAsia="Batang" w:hAnsi="Times New Roman"/>
          <w:b/>
          <w:sz w:val="22"/>
          <w:szCs w:val="22"/>
          <w:lang w:val="en-GB" w:eastAsia="ko-KR"/>
        </w:rPr>
        <w:t>: To support various scenarios, OOK-4 with M=1,2,4,[8] needs to be supported for LP-SS</w:t>
      </w:r>
    </w:p>
    <w:p w14:paraId="571FFFAF" w14:textId="77777777" w:rsidR="000C3216" w:rsidRPr="00A35508" w:rsidRDefault="000C3216" w:rsidP="000C3216">
      <w:pPr>
        <w:spacing w:before="120" w:after="120"/>
        <w:ind w:firstLineChars="100" w:firstLine="216"/>
        <w:jc w:val="both"/>
        <w:rPr>
          <w:rFonts w:ascii="Times New Roman" w:eastAsia="Batang" w:hAnsi="Times New Roman"/>
          <w:b/>
          <w:bCs/>
          <w:sz w:val="22"/>
          <w:szCs w:val="22"/>
          <w:lang w:val="en-GB" w:eastAsia="ko-KR"/>
        </w:rPr>
      </w:pPr>
      <w:r w:rsidRPr="00A35508">
        <w:rPr>
          <w:rFonts w:ascii="Times New Roman" w:eastAsia="Batang" w:hAnsi="Times New Roman" w:hint="eastAsia"/>
          <w:b/>
          <w:sz w:val="22"/>
          <w:szCs w:val="22"/>
          <w:lang w:val="en-GB" w:eastAsia="ko-KR"/>
        </w:rPr>
        <w:t>P</w:t>
      </w:r>
      <w:r w:rsidRPr="00A35508">
        <w:rPr>
          <w:rFonts w:ascii="Times New Roman" w:eastAsia="Batang" w:hAnsi="Times New Roman"/>
          <w:b/>
          <w:sz w:val="22"/>
          <w:szCs w:val="22"/>
          <w:lang w:val="en-GB" w:eastAsia="ko-KR"/>
        </w:rPr>
        <w:t>roposal</w:t>
      </w:r>
      <w:r w:rsidRPr="00A35508">
        <w:rPr>
          <w:rFonts w:ascii="Times New Roman" w:eastAsia="Batang" w:hAnsi="Times New Roman" w:hint="eastAsia"/>
          <w:b/>
          <w:sz w:val="22"/>
          <w:szCs w:val="22"/>
          <w:lang w:val="en-GB" w:eastAsia="ko-KR"/>
        </w:rPr>
        <w:t xml:space="preserve"> </w:t>
      </w:r>
      <w:r w:rsidRPr="00A35508">
        <w:rPr>
          <w:rFonts w:ascii="Times New Roman" w:eastAsia="Batang" w:hAnsi="Times New Roman"/>
          <w:b/>
          <w:sz w:val="22"/>
          <w:szCs w:val="22"/>
          <w:lang w:val="en-GB" w:eastAsia="ko-KR"/>
        </w:rPr>
        <w:t>#</w:t>
      </w:r>
      <w:r w:rsidRPr="00A35508">
        <w:rPr>
          <w:rFonts w:ascii="Times New Roman" w:eastAsia="Batang" w:hAnsi="Times New Roman" w:hint="eastAsia"/>
          <w:b/>
          <w:sz w:val="22"/>
          <w:szCs w:val="22"/>
          <w:lang w:val="en-GB" w:eastAsia="ko-KR"/>
        </w:rPr>
        <w:t>12</w:t>
      </w:r>
      <w:r w:rsidRPr="00A35508">
        <w:rPr>
          <w:rFonts w:ascii="Times New Roman" w:eastAsia="Batang" w:hAnsi="Times New Roman"/>
          <w:b/>
          <w:sz w:val="22"/>
          <w:szCs w:val="22"/>
          <w:lang w:val="en-GB" w:eastAsia="ko-KR"/>
        </w:rPr>
        <w:t xml:space="preserve">: </w:t>
      </w:r>
      <w:r w:rsidRPr="00A35508">
        <w:rPr>
          <w:rFonts w:ascii="Times New Roman" w:eastAsia="Batang" w:hAnsi="Times New Roman"/>
          <w:b/>
          <w:bCs/>
          <w:sz w:val="22"/>
          <w:szCs w:val="22"/>
          <w:lang w:val="en-GB" w:eastAsia="ko-KR"/>
        </w:rPr>
        <w:t>Given that Manchester coding may degrade correlation property of LP-SS sequence, applying Manchester coding to LP-SS needs to be discussed with LP-SS sequence design</w:t>
      </w:r>
    </w:p>
    <w:p w14:paraId="01A0B8BD"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t>P</w:t>
      </w:r>
      <w:r w:rsidRPr="00A35508">
        <w:rPr>
          <w:rFonts w:ascii="Times New Roman" w:eastAsia="Batang" w:hAnsi="Times New Roman"/>
          <w:b/>
          <w:sz w:val="22"/>
          <w:szCs w:val="22"/>
          <w:lang w:val="en-GB" w:eastAsia="ko-KR"/>
        </w:rPr>
        <w:t>roposal</w:t>
      </w:r>
      <w:r w:rsidRPr="00A35508">
        <w:rPr>
          <w:rFonts w:ascii="Times New Roman" w:eastAsia="Batang" w:hAnsi="Times New Roman" w:hint="eastAsia"/>
          <w:b/>
          <w:sz w:val="22"/>
          <w:szCs w:val="22"/>
          <w:lang w:val="en-GB" w:eastAsia="ko-KR"/>
        </w:rPr>
        <w:t xml:space="preserve"> </w:t>
      </w:r>
      <w:r w:rsidRPr="00A35508">
        <w:rPr>
          <w:rFonts w:ascii="Times New Roman" w:eastAsia="Batang" w:hAnsi="Times New Roman"/>
          <w:b/>
          <w:sz w:val="22"/>
          <w:szCs w:val="22"/>
          <w:lang w:val="en-GB" w:eastAsia="ko-KR"/>
        </w:rPr>
        <w:t>#</w:t>
      </w:r>
      <w:r w:rsidRPr="00A35508">
        <w:rPr>
          <w:rFonts w:ascii="Times New Roman" w:eastAsia="Batang" w:hAnsi="Times New Roman" w:hint="eastAsia"/>
          <w:b/>
          <w:sz w:val="22"/>
          <w:szCs w:val="22"/>
          <w:lang w:val="en-GB" w:eastAsia="ko-KR"/>
        </w:rPr>
        <w:t>13</w:t>
      </w:r>
      <w:r w:rsidRPr="00A35508">
        <w:rPr>
          <w:rFonts w:ascii="Times New Roman" w:eastAsia="Batang" w:hAnsi="Times New Roman"/>
          <w:b/>
          <w:sz w:val="22"/>
          <w:szCs w:val="22"/>
          <w:lang w:val="en-GB" w:eastAsia="ko-KR"/>
        </w:rPr>
        <w:t>: Discuss necessity to support overlaid OFDM sequence for LP-SS.</w:t>
      </w:r>
    </w:p>
    <w:p w14:paraId="0DDBEE2D"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eastAsia="ko-KR"/>
        </w:rPr>
      </w:pPr>
      <w:r w:rsidRPr="00A35508">
        <w:rPr>
          <w:rFonts w:ascii="Times New Roman" w:eastAsia="Batang" w:hAnsi="Times New Roman"/>
          <w:b/>
          <w:sz w:val="22"/>
          <w:szCs w:val="22"/>
          <w:lang w:eastAsia="ko-KR"/>
        </w:rPr>
        <w:t>Proposal</w:t>
      </w:r>
      <w:r w:rsidRPr="00A35508">
        <w:rPr>
          <w:rFonts w:ascii="Times New Roman" w:eastAsia="Batang" w:hAnsi="Times New Roman" w:hint="eastAsia"/>
          <w:b/>
          <w:sz w:val="22"/>
          <w:szCs w:val="22"/>
          <w:lang w:eastAsia="ko-KR"/>
        </w:rPr>
        <w:t xml:space="preserve"> </w:t>
      </w:r>
      <w:r w:rsidRPr="00A35508">
        <w:rPr>
          <w:rFonts w:ascii="Times New Roman" w:eastAsia="Batang" w:hAnsi="Times New Roman"/>
          <w:b/>
          <w:sz w:val="22"/>
          <w:szCs w:val="22"/>
          <w:lang w:eastAsia="ko-KR"/>
        </w:rPr>
        <w:t>#</w:t>
      </w:r>
      <w:r w:rsidRPr="00A35508">
        <w:rPr>
          <w:rFonts w:ascii="Times New Roman" w:eastAsia="Batang" w:hAnsi="Times New Roman" w:hint="eastAsia"/>
          <w:b/>
          <w:sz w:val="22"/>
          <w:szCs w:val="22"/>
          <w:lang w:eastAsia="ko-KR"/>
        </w:rPr>
        <w:t>14</w:t>
      </w:r>
      <w:r w:rsidRPr="00A35508">
        <w:rPr>
          <w:rFonts w:ascii="Times New Roman" w:eastAsia="Batang" w:hAnsi="Times New Roman"/>
          <w:b/>
          <w:sz w:val="22"/>
          <w:szCs w:val="22"/>
          <w:lang w:eastAsia="ko-KR"/>
        </w:rPr>
        <w:t xml:space="preserve">: </w:t>
      </w:r>
      <w:r w:rsidRPr="00A35508">
        <w:rPr>
          <w:rFonts w:ascii="Times New Roman" w:eastAsia="Batang" w:hAnsi="Times New Roman" w:hint="eastAsia"/>
          <w:b/>
          <w:sz w:val="22"/>
          <w:szCs w:val="22"/>
          <w:lang w:eastAsia="ko-KR"/>
        </w:rPr>
        <w:t xml:space="preserve">Consider </w:t>
      </w:r>
      <w:r w:rsidRPr="00A35508">
        <w:rPr>
          <w:rFonts w:ascii="Times New Roman" w:eastAsia="Batang" w:hAnsi="Times New Roman"/>
          <w:b/>
          <w:sz w:val="22"/>
          <w:szCs w:val="22"/>
          <w:lang w:eastAsia="ko-KR"/>
        </w:rPr>
        <w:t xml:space="preserve">LP-SS burst for multi-beam operation </w:t>
      </w:r>
      <w:r w:rsidRPr="00A35508">
        <w:rPr>
          <w:rFonts w:ascii="Times New Roman" w:eastAsia="Batang" w:hAnsi="Times New Roman" w:hint="eastAsia"/>
          <w:b/>
          <w:sz w:val="22"/>
          <w:szCs w:val="22"/>
          <w:lang w:eastAsia="ko-KR"/>
        </w:rPr>
        <w:t xml:space="preserve">of </w:t>
      </w:r>
      <w:r w:rsidRPr="00A35508">
        <w:rPr>
          <w:rFonts w:ascii="Times New Roman" w:eastAsia="Batang" w:hAnsi="Times New Roman"/>
          <w:b/>
          <w:sz w:val="22"/>
          <w:szCs w:val="22"/>
          <w:lang w:eastAsia="ko-KR"/>
        </w:rPr>
        <w:t xml:space="preserve">LP-SS </w:t>
      </w:r>
      <w:r w:rsidRPr="00A35508">
        <w:rPr>
          <w:rFonts w:ascii="Times New Roman" w:eastAsia="Batang" w:hAnsi="Times New Roman" w:hint="eastAsia"/>
          <w:b/>
          <w:sz w:val="22"/>
          <w:szCs w:val="22"/>
          <w:lang w:eastAsia="ko-KR"/>
        </w:rPr>
        <w:t>such</w:t>
      </w:r>
      <w:r w:rsidRPr="00A35508">
        <w:rPr>
          <w:rFonts w:ascii="Times New Roman" w:eastAsia="Batang" w:hAnsi="Times New Roman"/>
          <w:b/>
          <w:sz w:val="22"/>
          <w:szCs w:val="22"/>
          <w:lang w:eastAsia="ko-KR"/>
        </w:rPr>
        <w:t xml:space="preserve"> as </w:t>
      </w:r>
      <w:r w:rsidRPr="00A35508">
        <w:rPr>
          <w:rFonts w:ascii="Times New Roman" w:eastAsia="Batang" w:hAnsi="Times New Roman" w:hint="eastAsia"/>
          <w:b/>
          <w:sz w:val="22"/>
          <w:szCs w:val="22"/>
          <w:lang w:eastAsia="ko-KR"/>
        </w:rPr>
        <w:t xml:space="preserve">SSB burst for </w:t>
      </w:r>
      <w:r w:rsidRPr="00A35508">
        <w:rPr>
          <w:rFonts w:ascii="Times New Roman" w:eastAsia="Batang" w:hAnsi="Times New Roman"/>
          <w:b/>
          <w:sz w:val="22"/>
          <w:szCs w:val="22"/>
          <w:lang w:eastAsia="ko-KR"/>
        </w:rPr>
        <w:t xml:space="preserve">multi-beam operation </w:t>
      </w:r>
      <w:r w:rsidRPr="00A35508">
        <w:rPr>
          <w:rFonts w:ascii="Times New Roman" w:eastAsia="Batang" w:hAnsi="Times New Roman" w:hint="eastAsia"/>
          <w:b/>
          <w:sz w:val="22"/>
          <w:szCs w:val="22"/>
          <w:lang w:eastAsia="ko-KR"/>
        </w:rPr>
        <w:t xml:space="preserve">of </w:t>
      </w:r>
      <w:r w:rsidRPr="00A35508">
        <w:rPr>
          <w:rFonts w:ascii="Times New Roman" w:eastAsia="Batang" w:hAnsi="Times New Roman"/>
          <w:b/>
          <w:sz w:val="22"/>
          <w:szCs w:val="22"/>
          <w:lang w:eastAsia="ko-KR"/>
        </w:rPr>
        <w:t>SSB.</w:t>
      </w:r>
    </w:p>
    <w:p w14:paraId="494CDAB6" w14:textId="77777777" w:rsidR="000C3216" w:rsidRPr="00A35508" w:rsidRDefault="000C3216" w:rsidP="000C3216">
      <w:pPr>
        <w:spacing w:before="120" w:after="120"/>
        <w:ind w:firstLineChars="100" w:firstLine="216"/>
        <w:jc w:val="both"/>
        <w:rPr>
          <w:rFonts w:ascii="Times New Roman" w:eastAsia="MS Mincho" w:hAnsi="Times New Roman"/>
          <w:b/>
          <w:bCs/>
          <w:sz w:val="22"/>
          <w:szCs w:val="22"/>
          <w:lang w:val="en-GB"/>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15</w:t>
      </w:r>
      <w:r w:rsidRPr="00A35508">
        <w:rPr>
          <w:rFonts w:ascii="Times New Roman" w:eastAsia="Batang" w:hAnsi="Times New Roman"/>
          <w:b/>
          <w:sz w:val="22"/>
          <w:szCs w:val="22"/>
          <w:lang w:val="en-GB" w:eastAsia="ko-KR"/>
        </w:rPr>
        <w:t xml:space="preserve">: </w:t>
      </w:r>
      <w:r w:rsidRPr="00A35508">
        <w:rPr>
          <w:rFonts w:ascii="Times New Roman" w:eastAsia="MS Mincho" w:hAnsi="Times New Roman"/>
          <w:b/>
          <w:bCs/>
          <w:color w:val="000000"/>
          <w:sz w:val="22"/>
          <w:szCs w:val="22"/>
          <w:lang w:val="en-GB"/>
        </w:rPr>
        <w:t>Discuss how to configure the LP-SS transmission/monitoring occasions (together with LP-WUS moni</w:t>
      </w:r>
      <w:r w:rsidRPr="00A35508">
        <w:rPr>
          <w:rFonts w:ascii="Times New Roman" w:eastAsia="MS Mincho" w:hAnsi="Times New Roman"/>
          <w:b/>
          <w:bCs/>
          <w:sz w:val="22"/>
          <w:szCs w:val="22"/>
          <w:lang w:val="en-GB"/>
        </w:rPr>
        <w:t>toring occasions) considering synchronization, RRM measurement, and multi-beam operation</w:t>
      </w:r>
    </w:p>
    <w:p w14:paraId="246F5D76"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t>P</w:t>
      </w:r>
      <w:r w:rsidRPr="00A35508">
        <w:rPr>
          <w:rFonts w:ascii="Times New Roman" w:eastAsia="Batang" w:hAnsi="Times New Roman"/>
          <w:b/>
          <w:sz w:val="22"/>
          <w:szCs w:val="22"/>
          <w:lang w:val="en-GB" w:eastAsia="ko-KR"/>
        </w:rPr>
        <w:t>roposal</w:t>
      </w:r>
      <w:r w:rsidRPr="00A35508">
        <w:rPr>
          <w:rFonts w:ascii="Times New Roman" w:eastAsia="Batang" w:hAnsi="Times New Roman" w:hint="eastAsia"/>
          <w:b/>
          <w:sz w:val="22"/>
          <w:szCs w:val="22"/>
          <w:lang w:val="en-GB" w:eastAsia="ko-KR"/>
        </w:rPr>
        <w:t xml:space="preserve"> </w:t>
      </w:r>
      <w:r w:rsidRPr="00A35508">
        <w:rPr>
          <w:rFonts w:ascii="Times New Roman" w:eastAsia="Batang" w:hAnsi="Times New Roman"/>
          <w:b/>
          <w:sz w:val="22"/>
          <w:szCs w:val="22"/>
          <w:lang w:val="en-GB" w:eastAsia="ko-KR"/>
        </w:rPr>
        <w:t>#</w:t>
      </w:r>
      <w:r w:rsidRPr="00A35508">
        <w:rPr>
          <w:rFonts w:ascii="Times New Roman" w:eastAsia="Batang" w:hAnsi="Times New Roman" w:hint="eastAsia"/>
          <w:b/>
          <w:sz w:val="22"/>
          <w:szCs w:val="22"/>
          <w:lang w:val="en-GB" w:eastAsia="ko-KR"/>
        </w:rPr>
        <w:t>16</w:t>
      </w:r>
      <w:r w:rsidRPr="00A35508">
        <w:rPr>
          <w:rFonts w:ascii="Times New Roman" w:eastAsia="Batang" w:hAnsi="Times New Roman"/>
          <w:b/>
          <w:sz w:val="22"/>
          <w:szCs w:val="22"/>
          <w:lang w:val="en-GB" w:eastAsia="ko-KR"/>
        </w:rPr>
        <w:t>: Multiple LP-SS periodicities need to be supported for various scenarios</w:t>
      </w:r>
    </w:p>
    <w:p w14:paraId="5F6131DC"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hint="eastAsia"/>
          <w:b/>
          <w:sz w:val="22"/>
          <w:szCs w:val="22"/>
          <w:lang w:val="en-GB" w:eastAsia="ko-KR"/>
        </w:rPr>
        <w:t>P</w:t>
      </w:r>
      <w:r w:rsidRPr="00A35508">
        <w:rPr>
          <w:rFonts w:ascii="Times New Roman" w:eastAsia="Batang" w:hAnsi="Times New Roman"/>
          <w:b/>
          <w:sz w:val="22"/>
          <w:szCs w:val="22"/>
          <w:lang w:val="en-GB" w:eastAsia="ko-KR"/>
        </w:rPr>
        <w:t>roposal</w:t>
      </w:r>
      <w:r w:rsidRPr="00A35508">
        <w:rPr>
          <w:rFonts w:ascii="Times New Roman" w:eastAsia="Batang" w:hAnsi="Times New Roman" w:hint="eastAsia"/>
          <w:b/>
          <w:sz w:val="22"/>
          <w:szCs w:val="22"/>
          <w:lang w:val="en-GB" w:eastAsia="ko-KR"/>
        </w:rPr>
        <w:t xml:space="preserve"> </w:t>
      </w:r>
      <w:r w:rsidRPr="00A35508">
        <w:rPr>
          <w:rFonts w:ascii="Times New Roman" w:eastAsia="Batang" w:hAnsi="Times New Roman"/>
          <w:b/>
          <w:sz w:val="22"/>
          <w:szCs w:val="22"/>
          <w:lang w:val="en-GB" w:eastAsia="ko-KR"/>
        </w:rPr>
        <w:t>#</w:t>
      </w:r>
      <w:r w:rsidRPr="00A35508">
        <w:rPr>
          <w:rFonts w:ascii="Times New Roman" w:eastAsia="Batang" w:hAnsi="Times New Roman" w:hint="eastAsia"/>
          <w:b/>
          <w:sz w:val="22"/>
          <w:szCs w:val="22"/>
          <w:lang w:val="en-GB" w:eastAsia="ko-KR"/>
        </w:rPr>
        <w:t>17</w:t>
      </w:r>
      <w:r w:rsidRPr="00A35508">
        <w:rPr>
          <w:rFonts w:ascii="Times New Roman" w:eastAsia="Batang" w:hAnsi="Times New Roman"/>
          <w:b/>
          <w:sz w:val="22"/>
          <w:szCs w:val="22"/>
          <w:lang w:val="en-GB" w:eastAsia="ko-KR"/>
        </w:rPr>
        <w:t xml:space="preserve">: </w:t>
      </w:r>
      <w:r w:rsidRPr="00A35508">
        <w:rPr>
          <w:rFonts w:ascii="Times New Roman" w:eastAsia="Batang" w:hAnsi="Times New Roman" w:hint="eastAsia"/>
          <w:b/>
          <w:sz w:val="22"/>
          <w:szCs w:val="22"/>
          <w:lang w:val="en-GB" w:eastAsia="ko-KR"/>
        </w:rPr>
        <w:t>Consider the s</w:t>
      </w:r>
      <w:r w:rsidRPr="00A35508">
        <w:rPr>
          <w:rFonts w:ascii="Times New Roman" w:eastAsia="Batang" w:hAnsi="Times New Roman"/>
          <w:b/>
          <w:sz w:val="22"/>
          <w:szCs w:val="22"/>
          <w:lang w:val="en-GB" w:eastAsia="ko-KR"/>
        </w:rPr>
        <w:t>eparate periodicity for synchronization and RRM measurement</w:t>
      </w:r>
      <w:r w:rsidRPr="00A35508">
        <w:rPr>
          <w:rFonts w:ascii="Times New Roman" w:eastAsia="Batang" w:hAnsi="Times New Roman" w:hint="eastAsia"/>
          <w:b/>
          <w:sz w:val="22"/>
          <w:szCs w:val="22"/>
          <w:lang w:val="en-GB" w:eastAsia="ko-KR"/>
        </w:rPr>
        <w:t>, respectively.</w:t>
      </w:r>
    </w:p>
    <w:p w14:paraId="2EC2B564"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18</w:t>
      </w:r>
      <w:r w:rsidRPr="00A35508">
        <w:rPr>
          <w:rFonts w:ascii="Times New Roman" w:eastAsia="Batang" w:hAnsi="Times New Roman"/>
          <w:b/>
          <w:sz w:val="22"/>
          <w:szCs w:val="22"/>
          <w:lang w:val="en-GB" w:eastAsia="ko-KR"/>
        </w:rPr>
        <w:t xml:space="preserve">: Discuss the bandwidth and frequency location of LP-SS with consideration of </w:t>
      </w:r>
      <w:r w:rsidRPr="00A35508">
        <w:rPr>
          <w:rFonts w:ascii="Times New Roman" w:eastAsia="Batang" w:hAnsi="Times New Roman" w:hint="eastAsia"/>
          <w:b/>
          <w:sz w:val="22"/>
          <w:szCs w:val="22"/>
          <w:lang w:val="en-GB" w:eastAsia="ko-KR"/>
        </w:rPr>
        <w:t xml:space="preserve">both </w:t>
      </w:r>
      <w:r w:rsidRPr="00A35508">
        <w:rPr>
          <w:rFonts w:ascii="Times New Roman" w:eastAsia="Batang" w:hAnsi="Times New Roman"/>
          <w:b/>
          <w:sz w:val="22"/>
          <w:szCs w:val="22"/>
          <w:lang w:val="en-GB" w:eastAsia="ko-KR"/>
        </w:rPr>
        <w:t>NW flexibility and LP-WUR complexity</w:t>
      </w:r>
    </w:p>
    <w:p w14:paraId="7EB58974" w14:textId="77777777" w:rsidR="000C3216" w:rsidRPr="00A35508" w:rsidRDefault="000C3216" w:rsidP="000C3216">
      <w:pPr>
        <w:spacing w:before="120" w:after="120"/>
        <w:ind w:firstLineChars="100" w:firstLine="216"/>
        <w:jc w:val="both"/>
        <w:rPr>
          <w:rFonts w:ascii="Times New Roman" w:eastAsia="Batang" w:hAnsi="Times New Roman"/>
          <w:b/>
          <w:sz w:val="22"/>
          <w:szCs w:val="22"/>
          <w:lang w:val="en-GB" w:eastAsia="ko-KR"/>
        </w:rPr>
      </w:pPr>
      <w:r w:rsidRPr="00A35508">
        <w:rPr>
          <w:rFonts w:ascii="Times New Roman" w:eastAsia="Batang" w:hAnsi="Times New Roman"/>
          <w:b/>
          <w:sz w:val="22"/>
          <w:szCs w:val="22"/>
          <w:lang w:val="en-GB" w:eastAsia="ko-KR"/>
        </w:rPr>
        <w:t>Proposal #</w:t>
      </w:r>
      <w:r w:rsidRPr="00A35508">
        <w:rPr>
          <w:rFonts w:ascii="Times New Roman" w:eastAsia="Batang" w:hAnsi="Times New Roman" w:hint="eastAsia"/>
          <w:b/>
          <w:sz w:val="22"/>
          <w:szCs w:val="22"/>
          <w:lang w:val="en-GB" w:eastAsia="ko-KR"/>
        </w:rPr>
        <w:t>19</w:t>
      </w:r>
      <w:r w:rsidRPr="00A35508">
        <w:rPr>
          <w:rFonts w:ascii="Times New Roman" w:eastAsia="Batang" w:hAnsi="Times New Roman"/>
          <w:b/>
          <w:sz w:val="22"/>
          <w:szCs w:val="22"/>
          <w:lang w:val="en-GB" w:eastAsia="ko-KR"/>
        </w:rPr>
        <w:t>: For inter-cell interference mitigation, using different cyclic shift for single LP-SS sequence is preferred</w:t>
      </w:r>
    </w:p>
    <w:p w14:paraId="156715F6" w14:textId="77777777" w:rsidR="000C3216" w:rsidRPr="003319DB" w:rsidRDefault="000C3216" w:rsidP="000C3216">
      <w:pPr>
        <w:spacing w:after="120"/>
        <w:jc w:val="both"/>
        <w:rPr>
          <w:rFonts w:ascii="Times New Roman" w:eastAsia="Batang" w:hAnsi="Times New Roman"/>
          <w:b/>
          <w:sz w:val="22"/>
          <w:szCs w:val="22"/>
          <w:lang w:val="en-GB" w:eastAsia="ko-KR"/>
        </w:rPr>
      </w:pPr>
    </w:p>
    <w:p w14:paraId="2EC24AB8" w14:textId="77777777" w:rsidR="000C3216" w:rsidRPr="00F30DB7" w:rsidRDefault="000C3216" w:rsidP="000C3216">
      <w:pPr>
        <w:spacing w:after="120"/>
        <w:jc w:val="both"/>
        <w:rPr>
          <w:rFonts w:eastAsiaTheme="minorEastAsia"/>
          <w:lang w:val="en-GB" w:eastAsia="zh-CN"/>
        </w:rPr>
      </w:pPr>
    </w:p>
    <w:p w14:paraId="6EB95234"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7174A2">
        <w:rPr>
          <w:rFonts w:ascii="Arial" w:eastAsia="MS Mincho" w:hAnsi="Arial" w:cs="Arial"/>
          <w:b/>
          <w:bCs/>
          <w:iCs/>
          <w:szCs w:val="28"/>
          <w:lang w:eastAsia="zh-CN"/>
        </w:rPr>
        <w:lastRenderedPageBreak/>
        <w:t>R1-2402760</w:t>
      </w:r>
      <w:r w:rsidRPr="00F30DB7">
        <w:rPr>
          <w:rFonts w:ascii="Arial" w:eastAsia="MS Mincho" w:hAnsi="Arial" w:cs="Arial"/>
          <w:b/>
          <w:bCs/>
          <w:iCs/>
          <w:szCs w:val="28"/>
          <w:lang w:eastAsia="zh-CN"/>
        </w:rPr>
        <w:t xml:space="preserve"> NEC </w:t>
      </w:r>
    </w:p>
    <w:p w14:paraId="56937B2B" w14:textId="77777777" w:rsidR="000C3216" w:rsidRPr="00637E3A" w:rsidRDefault="000C3216" w:rsidP="000C3216">
      <w:pPr>
        <w:spacing w:after="120"/>
        <w:jc w:val="both"/>
        <w:rPr>
          <w:rFonts w:ascii="Times New Roman" w:eastAsia="宋体" w:hAnsi="Times New Roman"/>
          <w:b/>
          <w:i/>
          <w:lang w:eastAsia="zh-CN"/>
        </w:rPr>
      </w:pPr>
      <w:r w:rsidRPr="00637E3A">
        <w:rPr>
          <w:rFonts w:ascii="Times New Roman" w:eastAsia="宋体" w:hAnsi="Times New Roman"/>
          <w:b/>
          <w:i/>
          <w:lang w:eastAsia="zh-CN"/>
        </w:rPr>
        <w:t xml:space="preserve">Proposal 1: for LP-WUS </w:t>
      </w:r>
      <w:r w:rsidRPr="00637E3A">
        <w:rPr>
          <w:rFonts w:ascii="Times New Roman" w:eastAsia="宋体" w:hAnsi="Times New Roman" w:hint="eastAsia"/>
          <w:b/>
          <w:i/>
          <w:lang w:eastAsia="zh-CN"/>
        </w:rPr>
        <w:t>an</w:t>
      </w:r>
      <w:r w:rsidRPr="00637E3A">
        <w:rPr>
          <w:rFonts w:ascii="Times New Roman" w:eastAsia="宋体" w:hAnsi="Times New Roman"/>
          <w:b/>
          <w:i/>
          <w:lang w:eastAsia="zh-CN"/>
        </w:rPr>
        <w:t xml:space="preserve">d LP-SS generation, support a common design for OOK-1 and OOK-4, where OOK-1 can be a special case of OOK-4 with </w:t>
      </w:r>
      <w:r w:rsidRPr="00637E3A">
        <w:rPr>
          <w:rFonts w:ascii="Times New Roman" w:eastAsia="宋体" w:hAnsi="Times New Roman" w:hint="eastAsia"/>
          <w:b/>
          <w:i/>
          <w:lang w:eastAsia="zh-CN"/>
        </w:rPr>
        <w:t>M</w:t>
      </w:r>
      <w:r w:rsidRPr="00637E3A">
        <w:rPr>
          <w:rFonts w:ascii="Times New Roman" w:eastAsia="宋体" w:hAnsi="Times New Roman"/>
          <w:b/>
          <w:i/>
          <w:lang w:eastAsia="zh-CN"/>
        </w:rPr>
        <w:t>=1.</w:t>
      </w:r>
    </w:p>
    <w:p w14:paraId="72E8F836" w14:textId="77777777" w:rsidR="000C3216" w:rsidRPr="00637E3A" w:rsidRDefault="000C3216" w:rsidP="000C3216">
      <w:pPr>
        <w:spacing w:after="120"/>
        <w:jc w:val="both"/>
        <w:rPr>
          <w:rFonts w:ascii="Times New Roman" w:eastAsia="宋体" w:hAnsi="Times New Roman"/>
          <w:b/>
          <w:i/>
          <w:lang w:eastAsia="zh-CN"/>
        </w:rPr>
      </w:pPr>
      <w:r w:rsidRPr="00637E3A">
        <w:rPr>
          <w:rFonts w:ascii="Times New Roman" w:eastAsia="宋体" w:hAnsi="Times New Roman"/>
          <w:b/>
          <w:i/>
          <w:lang w:eastAsia="zh-CN"/>
        </w:rPr>
        <w:t>Proposal 2: study the inter-symbol-interference (ISI) issue and the CP-to-OOK interference issue due to the sync error, consider utilizing zero-CP or partial zero-CP to avoid the interference.</w:t>
      </w:r>
    </w:p>
    <w:p w14:paraId="6E87166B" w14:textId="77777777" w:rsidR="000C3216" w:rsidRPr="00637E3A" w:rsidRDefault="000C3216" w:rsidP="000C3216">
      <w:pPr>
        <w:spacing w:after="120"/>
        <w:jc w:val="both"/>
        <w:rPr>
          <w:rFonts w:ascii="Times New Roman" w:eastAsia="宋体" w:hAnsi="Times New Roman"/>
          <w:b/>
          <w:i/>
          <w:lang w:eastAsia="zh-CN"/>
        </w:rPr>
      </w:pPr>
      <w:r w:rsidRPr="00637E3A">
        <w:rPr>
          <w:rFonts w:ascii="Times New Roman" w:eastAsia="宋体" w:hAnsi="Times New Roman"/>
          <w:b/>
          <w:i/>
          <w:lang w:eastAsia="zh-CN"/>
        </w:rPr>
        <w:t>Proposal 3: support flexibly configuring frequency locations of one or more LP-WUS bands within a carrier, UE can select an LP-WUS band based on its UE ID or a PF/PO it is intended to monitor.</w:t>
      </w:r>
    </w:p>
    <w:p w14:paraId="4F73E8CD" w14:textId="77777777" w:rsidR="000C3216" w:rsidRPr="00637E3A" w:rsidRDefault="000C3216" w:rsidP="000C3216">
      <w:pPr>
        <w:spacing w:after="120"/>
        <w:jc w:val="both"/>
        <w:rPr>
          <w:rFonts w:ascii="Times New Roman" w:eastAsia="宋体" w:hAnsi="Times New Roman"/>
          <w:b/>
          <w:i/>
          <w:lang w:eastAsia="zh-CN"/>
        </w:rPr>
      </w:pPr>
      <w:r w:rsidRPr="00637E3A">
        <w:rPr>
          <w:rFonts w:ascii="Times New Roman" w:eastAsia="宋体" w:hAnsi="Times New Roman"/>
          <w:b/>
          <w:i/>
          <w:lang w:eastAsia="zh-CN"/>
        </w:rPr>
        <w:t>Proposal 4: support message based LP-WUS structure with a preamble and a CRC.</w:t>
      </w:r>
    </w:p>
    <w:p w14:paraId="2CB6E9E6" w14:textId="77777777" w:rsidR="000C3216" w:rsidRPr="00637E3A" w:rsidRDefault="000C3216" w:rsidP="000C3216">
      <w:pPr>
        <w:spacing w:after="120"/>
        <w:jc w:val="both"/>
        <w:rPr>
          <w:rFonts w:ascii="Times New Roman" w:eastAsia="宋体" w:hAnsi="Times New Roman"/>
          <w:b/>
          <w:i/>
          <w:lang w:eastAsia="zh-CN"/>
        </w:rPr>
      </w:pPr>
      <w:r w:rsidRPr="00637E3A">
        <w:rPr>
          <w:rFonts w:ascii="Times New Roman" w:eastAsia="宋体" w:hAnsi="Times New Roman"/>
          <w:b/>
          <w:i/>
          <w:lang w:eastAsia="zh-CN"/>
        </w:rPr>
        <w:t>Proposal 5: support repetition of LP-WUS to improve the coverage.</w:t>
      </w:r>
    </w:p>
    <w:p w14:paraId="0037E5D7" w14:textId="77777777" w:rsidR="000C3216" w:rsidRPr="00637E3A" w:rsidRDefault="000C3216" w:rsidP="000C3216">
      <w:pPr>
        <w:spacing w:after="120"/>
        <w:jc w:val="both"/>
        <w:rPr>
          <w:rFonts w:ascii="Times New Roman" w:eastAsia="宋体" w:hAnsi="Times New Roman"/>
          <w:b/>
          <w:i/>
          <w:lang w:eastAsia="zh-CN"/>
        </w:rPr>
      </w:pPr>
      <w:r w:rsidRPr="00637E3A">
        <w:rPr>
          <w:rFonts w:ascii="Times New Roman" w:eastAsia="宋体" w:hAnsi="Times New Roman"/>
          <w:b/>
          <w:i/>
          <w:lang w:eastAsia="zh-CN"/>
        </w:rPr>
        <w:t>Proposal 6: for the binary sequence of LP-SS, reuse the existing sequence generation method in NR, e.g., m-sequence, gold sequence.</w:t>
      </w:r>
    </w:p>
    <w:p w14:paraId="7B790EF1" w14:textId="77777777" w:rsidR="000C3216" w:rsidRPr="00637E3A" w:rsidRDefault="000C3216" w:rsidP="000C3216">
      <w:pPr>
        <w:spacing w:after="120"/>
        <w:jc w:val="both"/>
        <w:rPr>
          <w:rFonts w:ascii="Times New Roman" w:eastAsia="宋体" w:hAnsi="Times New Roman"/>
          <w:b/>
          <w:i/>
          <w:lang w:eastAsia="zh-CN"/>
        </w:rPr>
      </w:pPr>
      <w:r w:rsidRPr="00637E3A">
        <w:rPr>
          <w:rFonts w:ascii="Times New Roman" w:eastAsia="宋体" w:hAnsi="Times New Roman"/>
          <w:b/>
          <w:i/>
          <w:lang w:eastAsia="zh-CN"/>
        </w:rPr>
        <w:t xml:space="preserve">Proposal </w:t>
      </w:r>
      <w:r w:rsidRPr="00637E3A">
        <w:rPr>
          <w:rFonts w:ascii="Times New Roman" w:eastAsia="宋体" w:hAnsi="Times New Roman" w:hint="eastAsia"/>
          <w:b/>
          <w:i/>
          <w:lang w:eastAsia="zh-CN"/>
        </w:rPr>
        <w:t>7</w:t>
      </w:r>
      <w:r w:rsidRPr="00637E3A">
        <w:rPr>
          <w:rFonts w:ascii="Times New Roman" w:eastAsia="宋体" w:hAnsi="Times New Roman"/>
          <w:b/>
          <w:i/>
          <w:lang w:eastAsia="zh-CN"/>
        </w:rPr>
        <w:t>: for the overlaid OFDM sequence(s) for LP-SS, support option 3, i.e., specify the overlaid OFDM sequence(s) targeting for OOK waveform generation and also targeting for sync [and RRM measurement] for OFDM-based LP-WUR using the overlaid sequence of LP-SS.</w:t>
      </w:r>
    </w:p>
    <w:p w14:paraId="6E3F2956" w14:textId="77777777" w:rsidR="000C3216" w:rsidRPr="00637E3A" w:rsidRDefault="000C3216" w:rsidP="000C3216">
      <w:pPr>
        <w:spacing w:after="120"/>
        <w:jc w:val="both"/>
        <w:rPr>
          <w:rFonts w:ascii="Times New Roman" w:eastAsia="宋体" w:hAnsi="Times New Roman"/>
          <w:b/>
          <w:i/>
          <w:lang w:eastAsia="zh-CN"/>
        </w:rPr>
      </w:pPr>
      <w:r w:rsidRPr="00637E3A">
        <w:rPr>
          <w:rFonts w:ascii="Times New Roman" w:eastAsia="宋体" w:hAnsi="Times New Roman"/>
          <w:b/>
          <w:i/>
          <w:lang w:eastAsia="zh-CN"/>
        </w:rPr>
        <w:t>Proposal 8: support QCL relationship between an LP-SS and an SSB.</w:t>
      </w:r>
    </w:p>
    <w:p w14:paraId="0821C527" w14:textId="77777777" w:rsidR="000C3216" w:rsidRPr="00637E3A" w:rsidRDefault="000C3216" w:rsidP="000C3216">
      <w:pPr>
        <w:spacing w:after="120"/>
        <w:jc w:val="both"/>
        <w:rPr>
          <w:rFonts w:ascii="Times New Roman" w:eastAsia="宋体" w:hAnsi="Times New Roman"/>
          <w:b/>
          <w:i/>
          <w:lang w:eastAsia="zh-CN"/>
        </w:rPr>
      </w:pPr>
      <w:r w:rsidRPr="00637E3A">
        <w:rPr>
          <w:rFonts w:ascii="Times New Roman" w:eastAsia="宋体" w:hAnsi="Times New Roman"/>
          <w:b/>
          <w:i/>
          <w:lang w:eastAsia="zh-CN"/>
        </w:rPr>
        <w:t>Proposal 9: support FDM multiplexing of an LP-SS and its QCLed SSB.</w:t>
      </w:r>
    </w:p>
    <w:p w14:paraId="129514DB" w14:textId="77777777" w:rsidR="000C3216" w:rsidRPr="00637E3A" w:rsidRDefault="000C3216" w:rsidP="000C3216">
      <w:pPr>
        <w:spacing w:after="120"/>
        <w:jc w:val="both"/>
        <w:rPr>
          <w:rFonts w:ascii="Times New Roman" w:eastAsia="宋体" w:hAnsi="Times New Roman"/>
          <w:b/>
          <w:i/>
          <w:lang w:eastAsia="zh-CN"/>
        </w:rPr>
      </w:pPr>
      <w:r w:rsidRPr="00637E3A">
        <w:rPr>
          <w:rFonts w:ascii="Times New Roman" w:eastAsia="宋体" w:hAnsi="Times New Roman"/>
          <w:b/>
          <w:i/>
          <w:lang w:eastAsia="zh-CN"/>
        </w:rPr>
        <w:t>Proposal 10: support repetition of an LP-SS in an LP-SS periodicity.</w:t>
      </w:r>
    </w:p>
    <w:p w14:paraId="7C4DC50F" w14:textId="77777777" w:rsidR="000C3216" w:rsidRPr="00637E3A" w:rsidRDefault="000C3216" w:rsidP="000C3216">
      <w:pPr>
        <w:spacing w:after="120"/>
        <w:jc w:val="both"/>
        <w:rPr>
          <w:rFonts w:ascii="Times New Roman" w:eastAsia="宋体" w:hAnsi="Times New Roman"/>
          <w:b/>
          <w:i/>
          <w:lang w:eastAsia="zh-CN"/>
        </w:rPr>
      </w:pPr>
    </w:p>
    <w:p w14:paraId="4E8DD6CC" w14:textId="77777777" w:rsidR="000C3216" w:rsidRPr="00F30DB7" w:rsidRDefault="000C3216" w:rsidP="000C3216">
      <w:pPr>
        <w:spacing w:after="120"/>
        <w:jc w:val="both"/>
        <w:rPr>
          <w:rFonts w:eastAsiaTheme="minorEastAsia"/>
          <w:lang w:eastAsia="zh-CN"/>
        </w:rPr>
      </w:pPr>
    </w:p>
    <w:p w14:paraId="32761DD0"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FB329C">
        <w:rPr>
          <w:rFonts w:ascii="Arial" w:eastAsia="MS Mincho" w:hAnsi="Arial" w:cs="Arial"/>
          <w:b/>
          <w:bCs/>
          <w:iCs/>
          <w:szCs w:val="28"/>
          <w:lang w:eastAsia="zh-CN"/>
        </w:rPr>
        <w:t>R1-2403253</w:t>
      </w:r>
      <w:r w:rsidRPr="00F30DB7">
        <w:rPr>
          <w:rFonts w:ascii="Arial" w:eastAsia="MS Mincho" w:hAnsi="Arial" w:cs="Arial"/>
          <w:b/>
          <w:bCs/>
          <w:iCs/>
          <w:szCs w:val="28"/>
          <w:lang w:eastAsia="zh-CN"/>
        </w:rPr>
        <w:t xml:space="preserve"> NTT DOCOMO, INC </w:t>
      </w:r>
    </w:p>
    <w:p w14:paraId="786275E6" w14:textId="77777777" w:rsidR="000C3216" w:rsidRPr="005C0DFC" w:rsidRDefault="000C3216" w:rsidP="000C3216">
      <w:pPr>
        <w:spacing w:afterLines="50" w:after="120"/>
        <w:jc w:val="both"/>
        <w:rPr>
          <w:rFonts w:ascii="Times New Roman" w:eastAsia="MS Mincho" w:hAnsi="Times New Roman"/>
          <w:sz w:val="22"/>
          <w:szCs w:val="22"/>
          <w:lang w:eastAsia="ja-JP"/>
        </w:rPr>
      </w:pPr>
    </w:p>
    <w:p w14:paraId="7451E160" w14:textId="77777777" w:rsidR="000C3216" w:rsidRPr="005C0DFC" w:rsidRDefault="000C3216" w:rsidP="000C3216">
      <w:pPr>
        <w:spacing w:afterLines="50" w:after="120"/>
        <w:jc w:val="both"/>
        <w:rPr>
          <w:rFonts w:ascii="Times New Roman" w:eastAsia="MS Mincho" w:hAnsi="Times New Roman"/>
          <w:b/>
          <w:bCs/>
          <w:sz w:val="22"/>
          <w:szCs w:val="22"/>
          <w:u w:val="single"/>
          <w:lang w:val="en-GB" w:eastAsia="ja-JP"/>
        </w:rPr>
      </w:pPr>
      <w:r w:rsidRPr="005C0DFC">
        <w:rPr>
          <w:rFonts w:ascii="Times New Roman" w:eastAsia="MS Mincho" w:hAnsi="Times New Roman"/>
          <w:b/>
          <w:bCs/>
          <w:sz w:val="22"/>
          <w:szCs w:val="22"/>
          <w:u w:val="single"/>
          <w:lang w:val="en-GB" w:eastAsia="ja-JP"/>
        </w:rPr>
        <w:t>Proposal 1:</w:t>
      </w:r>
    </w:p>
    <w:p w14:paraId="04402494" w14:textId="77777777" w:rsidR="000C3216" w:rsidRPr="005C0DFC" w:rsidRDefault="000C3216" w:rsidP="00554EE2">
      <w:pPr>
        <w:numPr>
          <w:ilvl w:val="0"/>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For the overlaid OFDM sequences of LP-WUS, consider following two options:</w:t>
      </w:r>
    </w:p>
    <w:p w14:paraId="2BC7E941" w14:textId="77777777" w:rsidR="000C3216" w:rsidRPr="005C0DFC" w:rsidRDefault="000C3216" w:rsidP="00554EE2">
      <w:pPr>
        <w:numPr>
          <w:ilvl w:val="1"/>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Option 1: Specify time domain OFDM sequence per OOK ON symbol.</w:t>
      </w:r>
    </w:p>
    <w:p w14:paraId="2F4C31E4" w14:textId="77777777" w:rsidR="000C3216" w:rsidRPr="005C0DFC" w:rsidRDefault="000C3216" w:rsidP="00554EE2">
      <w:pPr>
        <w:numPr>
          <w:ilvl w:val="1"/>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 xml:space="preserve">Option 2: Specify frequency domain OFDM sequence per OFDM symbol. </w:t>
      </w:r>
    </w:p>
    <w:p w14:paraId="1922B20D" w14:textId="77777777" w:rsidR="000C3216" w:rsidRPr="005C0DFC" w:rsidRDefault="000C3216" w:rsidP="000C3216">
      <w:pPr>
        <w:spacing w:afterLines="50" w:after="120"/>
        <w:jc w:val="both"/>
        <w:rPr>
          <w:rFonts w:ascii="Times New Roman" w:eastAsia="宋体" w:hAnsi="Times New Roman"/>
          <w:b/>
          <w:bCs/>
          <w:sz w:val="22"/>
          <w:szCs w:val="22"/>
          <w:lang w:val="en-GB" w:eastAsia="zh-CN"/>
        </w:rPr>
      </w:pPr>
    </w:p>
    <w:p w14:paraId="6315555E" w14:textId="77777777" w:rsidR="000C3216" w:rsidRPr="005C0DFC" w:rsidRDefault="000C3216" w:rsidP="000C3216">
      <w:pPr>
        <w:spacing w:afterLines="50" w:after="120"/>
        <w:jc w:val="both"/>
        <w:rPr>
          <w:rFonts w:ascii="Times New Roman" w:eastAsia="MS Mincho" w:hAnsi="Times New Roman"/>
          <w:b/>
          <w:bCs/>
          <w:sz w:val="22"/>
          <w:szCs w:val="22"/>
          <w:u w:val="single"/>
          <w:lang w:val="en-GB" w:eastAsia="ja-JP"/>
        </w:rPr>
      </w:pPr>
      <w:r w:rsidRPr="005C0DFC">
        <w:rPr>
          <w:rFonts w:ascii="Times New Roman" w:eastAsia="MS Mincho" w:hAnsi="Times New Roman"/>
          <w:b/>
          <w:bCs/>
          <w:sz w:val="22"/>
          <w:szCs w:val="22"/>
          <w:u w:val="single"/>
          <w:lang w:val="en-GB" w:eastAsia="ja-JP"/>
        </w:rPr>
        <w:t>Proposal 2:</w:t>
      </w:r>
    </w:p>
    <w:p w14:paraId="4478DD47" w14:textId="77777777" w:rsidR="000C3216" w:rsidRPr="005C0DFC" w:rsidRDefault="000C3216" w:rsidP="00554EE2">
      <w:pPr>
        <w:numPr>
          <w:ilvl w:val="0"/>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For the overlaid OFDM sequences of LP-WUS, consider following cases:</w:t>
      </w:r>
    </w:p>
    <w:p w14:paraId="6BCDB65F" w14:textId="77777777" w:rsidR="000C3216" w:rsidRPr="005C0DFC" w:rsidRDefault="000C3216" w:rsidP="008D3736">
      <w:pPr>
        <w:numPr>
          <w:ilvl w:val="0"/>
          <w:numId w:val="73"/>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 xml:space="preserve">Case 2: OFDM sequence does not carry information. gNB configures single known sequence. </w:t>
      </w:r>
    </w:p>
    <w:p w14:paraId="4DDA4296" w14:textId="77777777" w:rsidR="000C3216" w:rsidRPr="005C0DFC" w:rsidRDefault="000C3216" w:rsidP="008D3736">
      <w:pPr>
        <w:numPr>
          <w:ilvl w:val="0"/>
          <w:numId w:val="73"/>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 xml:space="preserve">Case 3: OFDM sequence carries information. gNB configures a set of Ns known sequences, one of the Ns sequences can be transmitted to carry log2 (Ns) bits. </w:t>
      </w:r>
    </w:p>
    <w:p w14:paraId="493959DF" w14:textId="77777777" w:rsidR="000C3216" w:rsidRPr="005C0DFC" w:rsidRDefault="000C3216" w:rsidP="008D3736">
      <w:pPr>
        <w:numPr>
          <w:ilvl w:val="1"/>
          <w:numId w:val="73"/>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 xml:space="preserve">Option 1: The overlaid OFDM sequence(s) carry part of information bits of LP-WUS. OFDM-based LP-WUR can obtain the whole information bits by OFDM sequence(s) and OOK symbols. </w:t>
      </w:r>
    </w:p>
    <w:p w14:paraId="383990A3" w14:textId="77777777" w:rsidR="000C3216" w:rsidRPr="005C0DFC" w:rsidRDefault="000C3216" w:rsidP="008D3736">
      <w:pPr>
        <w:numPr>
          <w:ilvl w:val="1"/>
          <w:numId w:val="73"/>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Option 2: The overlaid OFDM sequence(s) carry all information bits of LP-WUS. OFDM-based LP-WUR can obtain the whole information bits by OFDM sequence(s).</w:t>
      </w:r>
    </w:p>
    <w:p w14:paraId="136E81C7" w14:textId="77777777" w:rsidR="000C3216" w:rsidRPr="005C0DFC" w:rsidRDefault="000C3216" w:rsidP="000C3216">
      <w:pPr>
        <w:spacing w:afterLines="50" w:after="120"/>
        <w:jc w:val="both"/>
        <w:rPr>
          <w:rFonts w:ascii="Times New Roman" w:eastAsia="宋体" w:hAnsi="Times New Roman"/>
          <w:b/>
          <w:bCs/>
          <w:sz w:val="22"/>
          <w:szCs w:val="22"/>
          <w:lang w:val="en-GB" w:eastAsia="zh-CN"/>
        </w:rPr>
      </w:pPr>
    </w:p>
    <w:p w14:paraId="11756A7D" w14:textId="77777777" w:rsidR="000C3216" w:rsidRPr="005C0DFC" w:rsidRDefault="000C3216" w:rsidP="000C3216">
      <w:pPr>
        <w:spacing w:afterLines="50" w:after="120"/>
        <w:jc w:val="both"/>
        <w:rPr>
          <w:rFonts w:ascii="Times New Roman" w:eastAsia="MS Mincho" w:hAnsi="Times New Roman"/>
          <w:b/>
          <w:bCs/>
          <w:sz w:val="22"/>
          <w:szCs w:val="22"/>
          <w:u w:val="single"/>
          <w:lang w:val="en-GB" w:eastAsia="ja-JP"/>
        </w:rPr>
      </w:pPr>
      <w:r w:rsidRPr="005C0DFC">
        <w:rPr>
          <w:rFonts w:ascii="Times New Roman" w:eastAsia="MS Mincho" w:hAnsi="Times New Roman"/>
          <w:b/>
          <w:bCs/>
          <w:sz w:val="22"/>
          <w:szCs w:val="22"/>
          <w:u w:val="single"/>
          <w:lang w:val="en-GB" w:eastAsia="ja-JP"/>
        </w:rPr>
        <w:t>Proposal 3:</w:t>
      </w:r>
    </w:p>
    <w:p w14:paraId="608303EB" w14:textId="77777777" w:rsidR="000C3216" w:rsidRPr="005C0DFC" w:rsidRDefault="000C3216" w:rsidP="00554EE2">
      <w:pPr>
        <w:numPr>
          <w:ilvl w:val="0"/>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For the LP-WUS payload, consider encoded bits with Manchester coding as baseline, to be confirmed by performance evaluation</w:t>
      </w:r>
    </w:p>
    <w:p w14:paraId="1D3A254A" w14:textId="77777777" w:rsidR="000C3216" w:rsidRPr="005C0DFC" w:rsidRDefault="000C3216" w:rsidP="000C3216">
      <w:pPr>
        <w:spacing w:afterLines="50" w:after="120"/>
        <w:jc w:val="both"/>
        <w:rPr>
          <w:rFonts w:ascii="Times New Roman" w:eastAsia="宋体" w:hAnsi="Times New Roman"/>
          <w:b/>
          <w:bCs/>
          <w:sz w:val="22"/>
          <w:szCs w:val="22"/>
          <w:lang w:val="en-GB" w:eastAsia="zh-CN"/>
        </w:rPr>
      </w:pPr>
    </w:p>
    <w:p w14:paraId="5AB55655" w14:textId="77777777" w:rsidR="000C3216" w:rsidRPr="005C0DFC" w:rsidRDefault="000C3216" w:rsidP="000C3216">
      <w:pPr>
        <w:spacing w:afterLines="50" w:after="120"/>
        <w:jc w:val="both"/>
        <w:rPr>
          <w:rFonts w:ascii="Times New Roman" w:eastAsia="MS Mincho" w:hAnsi="Times New Roman"/>
          <w:b/>
          <w:bCs/>
          <w:sz w:val="22"/>
          <w:szCs w:val="22"/>
          <w:u w:val="single"/>
          <w:lang w:val="en-GB" w:eastAsia="ja-JP"/>
        </w:rPr>
      </w:pPr>
      <w:r w:rsidRPr="005C0DFC">
        <w:rPr>
          <w:rFonts w:ascii="Times New Roman" w:eastAsia="MS Mincho" w:hAnsi="Times New Roman"/>
          <w:b/>
          <w:bCs/>
          <w:sz w:val="22"/>
          <w:szCs w:val="22"/>
          <w:u w:val="single"/>
          <w:lang w:val="en-GB" w:eastAsia="ja-JP"/>
        </w:rPr>
        <w:t>Proposal 4:</w:t>
      </w:r>
    </w:p>
    <w:p w14:paraId="79BDDB89" w14:textId="77777777" w:rsidR="000C3216" w:rsidRPr="005C0DFC" w:rsidRDefault="000C3216" w:rsidP="00554EE2">
      <w:pPr>
        <w:numPr>
          <w:ilvl w:val="0"/>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 xml:space="preserve">Further study the necessity of preamble preceding LP-WUS, considering the following aspects </w:t>
      </w:r>
    </w:p>
    <w:p w14:paraId="039BFCC0" w14:textId="77777777" w:rsidR="000C3216" w:rsidRPr="005C0DFC" w:rsidRDefault="000C3216" w:rsidP="00554EE2">
      <w:pPr>
        <w:numPr>
          <w:ilvl w:val="1"/>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Tolerable timing error for LP-WUS</w:t>
      </w:r>
    </w:p>
    <w:p w14:paraId="123C0D79" w14:textId="77777777" w:rsidR="000C3216" w:rsidRPr="005C0DFC" w:rsidRDefault="000C3216" w:rsidP="00554EE2">
      <w:pPr>
        <w:numPr>
          <w:ilvl w:val="1"/>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 xml:space="preserve">the maximum time gap between synchronization signal (LP-SS or PSS/SSS) and LP-WUS </w:t>
      </w:r>
    </w:p>
    <w:p w14:paraId="24DD8585" w14:textId="77777777" w:rsidR="000C3216" w:rsidRPr="005C0DFC" w:rsidRDefault="000C3216" w:rsidP="00554EE2">
      <w:pPr>
        <w:numPr>
          <w:ilvl w:val="1"/>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Time/frequency error model, i.e. Fr and Tr.</w:t>
      </w:r>
    </w:p>
    <w:p w14:paraId="6157F962" w14:textId="77777777" w:rsidR="000C3216" w:rsidRPr="005C0DFC" w:rsidRDefault="000C3216" w:rsidP="000C3216">
      <w:pPr>
        <w:spacing w:afterLines="50" w:after="120"/>
        <w:jc w:val="both"/>
        <w:rPr>
          <w:rFonts w:ascii="Times New Roman" w:eastAsia="MS Gothic" w:hAnsi="Times New Roman"/>
          <w:sz w:val="22"/>
          <w:szCs w:val="22"/>
          <w:lang w:val="en-GB" w:eastAsia="ja-JP"/>
        </w:rPr>
      </w:pPr>
    </w:p>
    <w:p w14:paraId="07071C0B" w14:textId="77777777" w:rsidR="000C3216" w:rsidRPr="005C0DFC" w:rsidRDefault="000C3216" w:rsidP="000C3216">
      <w:pPr>
        <w:spacing w:afterLines="50" w:after="120"/>
        <w:jc w:val="both"/>
        <w:rPr>
          <w:rFonts w:ascii="Times New Roman" w:eastAsia="MS Mincho" w:hAnsi="Times New Roman"/>
          <w:b/>
          <w:bCs/>
          <w:sz w:val="22"/>
          <w:szCs w:val="22"/>
          <w:u w:val="single"/>
          <w:lang w:val="en-GB" w:eastAsia="ja-JP"/>
        </w:rPr>
      </w:pPr>
      <w:r w:rsidRPr="005C0DFC">
        <w:rPr>
          <w:rFonts w:ascii="Times New Roman" w:eastAsia="MS Mincho" w:hAnsi="Times New Roman"/>
          <w:b/>
          <w:bCs/>
          <w:sz w:val="22"/>
          <w:szCs w:val="22"/>
          <w:u w:val="single"/>
          <w:lang w:val="en-GB" w:eastAsia="ja-JP"/>
        </w:rPr>
        <w:t>Proposal 5:</w:t>
      </w:r>
    </w:p>
    <w:p w14:paraId="36CB73A4" w14:textId="77777777" w:rsidR="000C3216" w:rsidRPr="005C0DFC" w:rsidRDefault="000C3216" w:rsidP="008D3736">
      <w:pPr>
        <w:numPr>
          <w:ilvl w:val="0"/>
          <w:numId w:val="74"/>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For the residual frequency error, further study the following options</w:t>
      </w:r>
    </w:p>
    <w:p w14:paraId="36202369" w14:textId="77777777" w:rsidR="000C3216" w:rsidRPr="005C0DFC" w:rsidRDefault="000C3216" w:rsidP="008D3736">
      <w:pPr>
        <w:numPr>
          <w:ilvl w:val="1"/>
          <w:numId w:val="74"/>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Option 1: LP-WUR can correct the frequency error, e.g., MR can assist to calibrate LP-WUR to correct the frequency error or LP-WUR can only correct the frequency error based on LP-WUS synchronization signal</w:t>
      </w:r>
    </w:p>
    <w:p w14:paraId="09FB3BE7" w14:textId="77777777" w:rsidR="000C3216" w:rsidRPr="005C0DFC" w:rsidRDefault="000C3216" w:rsidP="008D3736">
      <w:pPr>
        <w:numPr>
          <w:ilvl w:val="1"/>
          <w:numId w:val="74"/>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Option 2: LP-WUR cannot correct the frequency error</w:t>
      </w:r>
    </w:p>
    <w:p w14:paraId="0635CEB5" w14:textId="77777777" w:rsidR="000C3216" w:rsidRPr="005C0DFC" w:rsidRDefault="000C3216" w:rsidP="008D3736">
      <w:pPr>
        <w:numPr>
          <w:ilvl w:val="1"/>
          <w:numId w:val="74"/>
        </w:numPr>
        <w:spacing w:afterLines="50" w:after="120"/>
        <w:jc w:val="both"/>
        <w:rPr>
          <w:rFonts w:ascii="Times New Roman" w:eastAsia="MS Gothic" w:hAnsi="Times New Roman"/>
          <w:sz w:val="22"/>
          <w:szCs w:val="22"/>
          <w:lang w:val="en-GB" w:eastAsia="ja-JP"/>
        </w:rPr>
      </w:pPr>
      <w:r w:rsidRPr="005C0DFC">
        <w:rPr>
          <w:rFonts w:ascii="Times New Roman" w:eastAsia="MS Mincho" w:hAnsi="Times New Roman"/>
          <w:b/>
          <w:bCs/>
          <w:sz w:val="22"/>
          <w:szCs w:val="22"/>
          <w:lang w:val="en-GB" w:eastAsia="ja-JP"/>
        </w:rPr>
        <w:t>For evaluation, companies report which option is assumed, Fr value and how Fr value is obtained.</w:t>
      </w:r>
    </w:p>
    <w:p w14:paraId="5947BBA9" w14:textId="77777777" w:rsidR="000C3216" w:rsidRPr="005C0DFC" w:rsidRDefault="000C3216" w:rsidP="000C3216">
      <w:pPr>
        <w:spacing w:afterLines="50" w:after="120"/>
        <w:jc w:val="both"/>
        <w:rPr>
          <w:rFonts w:ascii="Times New Roman" w:eastAsia="宋体" w:hAnsi="Times New Roman"/>
          <w:b/>
          <w:bCs/>
          <w:sz w:val="22"/>
          <w:szCs w:val="22"/>
          <w:lang w:val="en-GB" w:eastAsia="zh-CN"/>
        </w:rPr>
      </w:pPr>
    </w:p>
    <w:p w14:paraId="2FF72E4B" w14:textId="77777777" w:rsidR="000C3216" w:rsidRPr="005C0DFC" w:rsidRDefault="000C3216" w:rsidP="000C3216">
      <w:pPr>
        <w:spacing w:afterLines="50" w:after="120"/>
        <w:jc w:val="both"/>
        <w:rPr>
          <w:rFonts w:ascii="Times New Roman" w:eastAsia="MS Mincho" w:hAnsi="Times New Roman"/>
          <w:b/>
          <w:bCs/>
          <w:sz w:val="22"/>
          <w:szCs w:val="22"/>
          <w:u w:val="single"/>
          <w:lang w:val="en-GB" w:eastAsia="ja-JP"/>
        </w:rPr>
      </w:pPr>
      <w:r w:rsidRPr="005C0DFC">
        <w:rPr>
          <w:rFonts w:ascii="Times New Roman" w:eastAsia="MS Mincho" w:hAnsi="Times New Roman"/>
          <w:b/>
          <w:bCs/>
          <w:sz w:val="22"/>
          <w:szCs w:val="22"/>
          <w:u w:val="single"/>
          <w:lang w:val="en-GB" w:eastAsia="ja-JP"/>
        </w:rPr>
        <w:t>Proposal 6:</w:t>
      </w:r>
    </w:p>
    <w:p w14:paraId="38B7BC4D" w14:textId="77777777" w:rsidR="000C3216" w:rsidRPr="005C0DFC" w:rsidRDefault="000C3216" w:rsidP="00554EE2">
      <w:pPr>
        <w:numPr>
          <w:ilvl w:val="0"/>
          <w:numId w:val="45"/>
        </w:numPr>
        <w:spacing w:afterLines="50" w:after="120"/>
        <w:jc w:val="both"/>
        <w:rPr>
          <w:rFonts w:ascii="Times New Roman" w:eastAsia="MS Gothic" w:hAnsi="Times New Roman"/>
          <w:sz w:val="22"/>
          <w:szCs w:val="22"/>
          <w:lang w:eastAsia="ja-JP"/>
        </w:rPr>
      </w:pPr>
      <w:r w:rsidRPr="005C0DFC">
        <w:rPr>
          <w:rFonts w:ascii="Times New Roman" w:eastAsia="MS Mincho" w:hAnsi="Times New Roman"/>
          <w:b/>
          <w:bCs/>
          <w:sz w:val="22"/>
          <w:szCs w:val="22"/>
          <w:lang w:val="en-GB" w:eastAsia="ja-JP"/>
        </w:rPr>
        <w:t>For the down selection whether to specify the overlaid OFDM sequence(s) for LP-SS, study further following aspects:</w:t>
      </w:r>
    </w:p>
    <w:p w14:paraId="7BBFB3A1" w14:textId="77777777" w:rsidR="000C3216" w:rsidRPr="005C0DFC" w:rsidRDefault="000C3216" w:rsidP="00554EE2">
      <w:pPr>
        <w:numPr>
          <w:ilvl w:val="1"/>
          <w:numId w:val="45"/>
        </w:numPr>
        <w:spacing w:afterLines="50" w:after="120"/>
        <w:jc w:val="both"/>
        <w:rPr>
          <w:rFonts w:ascii="Times New Roman" w:eastAsia="MS Gothic" w:hAnsi="Times New Roman"/>
          <w:sz w:val="22"/>
          <w:szCs w:val="22"/>
          <w:lang w:eastAsia="ja-JP"/>
        </w:rPr>
      </w:pPr>
      <w:r w:rsidRPr="005C0DFC">
        <w:rPr>
          <w:rFonts w:ascii="Times New Roman" w:eastAsia="MS Mincho" w:hAnsi="Times New Roman"/>
          <w:b/>
          <w:bCs/>
          <w:sz w:val="22"/>
          <w:szCs w:val="22"/>
          <w:lang w:val="en-GB" w:eastAsia="ja-JP"/>
        </w:rPr>
        <w:t>SSB reception for sync/RRM with/without RF retuning</w:t>
      </w:r>
    </w:p>
    <w:p w14:paraId="045B29A5" w14:textId="77777777" w:rsidR="000C3216" w:rsidRPr="005C0DFC" w:rsidRDefault="000C3216" w:rsidP="00554EE2">
      <w:pPr>
        <w:numPr>
          <w:ilvl w:val="1"/>
          <w:numId w:val="45"/>
        </w:numPr>
        <w:spacing w:afterLines="50" w:after="120"/>
        <w:jc w:val="both"/>
        <w:rPr>
          <w:rFonts w:ascii="Times New Roman" w:eastAsia="MS Gothic" w:hAnsi="Times New Roman"/>
          <w:sz w:val="22"/>
          <w:szCs w:val="22"/>
          <w:lang w:eastAsia="ja-JP"/>
        </w:rPr>
      </w:pPr>
      <w:r w:rsidRPr="005C0DFC">
        <w:rPr>
          <w:rFonts w:ascii="Times New Roman" w:eastAsia="MS Mincho" w:hAnsi="Times New Roman"/>
          <w:b/>
          <w:bCs/>
          <w:sz w:val="22"/>
          <w:szCs w:val="22"/>
          <w:lang w:eastAsia="ja-JP"/>
        </w:rPr>
        <w:t>Time gap between LP-SS and LP-WUS</w:t>
      </w:r>
    </w:p>
    <w:p w14:paraId="38593FB0" w14:textId="77777777" w:rsidR="000C3216" w:rsidRPr="005C0DFC" w:rsidRDefault="000C3216" w:rsidP="000C3216">
      <w:pPr>
        <w:spacing w:afterLines="50" w:after="120"/>
        <w:jc w:val="both"/>
        <w:rPr>
          <w:rFonts w:ascii="Times New Roman" w:eastAsia="宋体" w:hAnsi="Times New Roman"/>
          <w:b/>
          <w:bCs/>
          <w:sz w:val="22"/>
          <w:szCs w:val="22"/>
          <w:lang w:eastAsia="zh-CN"/>
        </w:rPr>
      </w:pPr>
    </w:p>
    <w:p w14:paraId="52ED04E0" w14:textId="77777777" w:rsidR="000C3216" w:rsidRPr="005C0DFC" w:rsidRDefault="000C3216" w:rsidP="000C3216">
      <w:pPr>
        <w:spacing w:afterLines="50" w:after="120"/>
        <w:jc w:val="both"/>
        <w:rPr>
          <w:rFonts w:ascii="Times New Roman" w:eastAsia="MS Mincho" w:hAnsi="Times New Roman"/>
          <w:b/>
          <w:bCs/>
          <w:sz w:val="22"/>
          <w:szCs w:val="22"/>
          <w:u w:val="single"/>
          <w:lang w:val="en-GB" w:eastAsia="ja-JP"/>
        </w:rPr>
      </w:pPr>
      <w:r w:rsidRPr="005C0DFC">
        <w:rPr>
          <w:rFonts w:ascii="Times New Roman" w:eastAsia="MS Mincho" w:hAnsi="Times New Roman"/>
          <w:b/>
          <w:bCs/>
          <w:sz w:val="22"/>
          <w:szCs w:val="22"/>
          <w:u w:val="single"/>
          <w:lang w:val="en-GB" w:eastAsia="ja-JP"/>
        </w:rPr>
        <w:t>Proposal 7:</w:t>
      </w:r>
    </w:p>
    <w:p w14:paraId="69E0D938" w14:textId="77777777" w:rsidR="000C3216" w:rsidRPr="005C0DFC" w:rsidRDefault="000C3216" w:rsidP="00554EE2">
      <w:pPr>
        <w:numPr>
          <w:ilvl w:val="0"/>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At least support a bandwidth of 5MHz including blanked guard RBs for LP-WUS and LP-SS in both RRC idle/inactive and RRC connected states.</w:t>
      </w:r>
    </w:p>
    <w:p w14:paraId="71FA1CFF" w14:textId="77777777" w:rsidR="000C3216" w:rsidRPr="005C0DFC" w:rsidRDefault="000C3216" w:rsidP="00554EE2">
      <w:pPr>
        <w:numPr>
          <w:ilvl w:val="1"/>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FFS the applied SCS, and the applied channel bandwidth</w:t>
      </w:r>
    </w:p>
    <w:p w14:paraId="233752CE" w14:textId="77777777" w:rsidR="000C3216" w:rsidRPr="005C0DFC" w:rsidRDefault="000C3216" w:rsidP="00554EE2">
      <w:pPr>
        <w:numPr>
          <w:ilvl w:val="1"/>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FFS other bandwidth size for LP-WUS and LP-</w:t>
      </w:r>
      <w:r w:rsidRPr="005C0DFC">
        <w:rPr>
          <w:rFonts w:ascii="Times New Roman" w:eastAsia="MS Mincho" w:hAnsi="Times New Roman" w:hint="eastAsia"/>
          <w:b/>
          <w:bCs/>
          <w:sz w:val="22"/>
          <w:szCs w:val="22"/>
          <w:lang w:val="en-GB" w:eastAsia="ja-JP"/>
        </w:rPr>
        <w:t>SS</w:t>
      </w:r>
      <w:r w:rsidRPr="005C0DFC">
        <w:rPr>
          <w:rFonts w:ascii="Times New Roman" w:eastAsia="MS Mincho" w:hAnsi="Times New Roman"/>
          <w:b/>
          <w:bCs/>
          <w:sz w:val="22"/>
          <w:szCs w:val="22"/>
          <w:lang w:val="en-GB" w:eastAsia="ja-JP"/>
        </w:rPr>
        <w:t>S.</w:t>
      </w:r>
    </w:p>
    <w:p w14:paraId="1C707F88" w14:textId="77777777" w:rsidR="000C3216" w:rsidRPr="005C0DFC" w:rsidRDefault="000C3216" w:rsidP="00554EE2">
      <w:pPr>
        <w:numPr>
          <w:ilvl w:val="1"/>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Note: The bandwidth size is assumed to be an integer number of PRBs</w:t>
      </w:r>
    </w:p>
    <w:p w14:paraId="22D93DF4" w14:textId="77777777" w:rsidR="000C3216" w:rsidRPr="005C0DFC" w:rsidRDefault="000C3216" w:rsidP="00554EE2">
      <w:pPr>
        <w:numPr>
          <w:ilvl w:val="1"/>
          <w:numId w:val="45"/>
        </w:numPr>
        <w:spacing w:afterLines="50" w:after="120"/>
        <w:jc w:val="both"/>
        <w:rPr>
          <w:rFonts w:ascii="Times New Roman" w:eastAsia="MS Mincho" w:hAnsi="Times New Roman"/>
          <w:b/>
          <w:bCs/>
          <w:sz w:val="22"/>
          <w:szCs w:val="22"/>
          <w:lang w:val="en-GB" w:eastAsia="ja-JP"/>
        </w:rPr>
      </w:pPr>
      <w:r w:rsidRPr="005C0DFC">
        <w:rPr>
          <w:rFonts w:ascii="Times New Roman" w:eastAsia="MS Mincho" w:hAnsi="Times New Roman"/>
          <w:b/>
          <w:bCs/>
          <w:sz w:val="22"/>
          <w:szCs w:val="22"/>
          <w:lang w:val="en-GB" w:eastAsia="ja-JP"/>
        </w:rPr>
        <w:t>Location of LP-WUS/LP-SS BW is configurable within a NR carrier</w:t>
      </w:r>
    </w:p>
    <w:p w14:paraId="032A804D" w14:textId="77777777" w:rsidR="000C3216" w:rsidRPr="005C0DFC" w:rsidRDefault="000C3216" w:rsidP="000C3216">
      <w:pPr>
        <w:spacing w:after="120"/>
        <w:jc w:val="both"/>
        <w:rPr>
          <w:rFonts w:ascii="Times New Roman" w:eastAsia="MS Mincho" w:hAnsi="Times New Roman"/>
          <w:b/>
          <w:bCs/>
          <w:sz w:val="22"/>
          <w:szCs w:val="22"/>
          <w:u w:val="single"/>
          <w:lang w:val="en-GB" w:eastAsia="ja-JP"/>
        </w:rPr>
      </w:pPr>
    </w:p>
    <w:p w14:paraId="1088C877" w14:textId="77777777" w:rsidR="000C3216" w:rsidRPr="00F30DB7" w:rsidRDefault="000C3216" w:rsidP="000C3216">
      <w:pPr>
        <w:spacing w:after="120"/>
        <w:jc w:val="both"/>
        <w:rPr>
          <w:rFonts w:eastAsiaTheme="minorEastAsia"/>
          <w:lang w:val="en-GB" w:eastAsia="zh-CN"/>
        </w:rPr>
      </w:pPr>
    </w:p>
    <w:p w14:paraId="6A7F4370" w14:textId="77777777" w:rsidR="000C3216" w:rsidRPr="00F30DB7" w:rsidRDefault="000C3216" w:rsidP="000C3216">
      <w:pPr>
        <w:keepNext/>
        <w:spacing w:before="240" w:after="240"/>
        <w:outlineLvl w:val="1"/>
        <w:rPr>
          <w:rFonts w:ascii="Arial" w:eastAsia="MS Mincho" w:hAnsi="Arial" w:cs="Arial"/>
          <w:b/>
          <w:bCs/>
          <w:iCs/>
          <w:szCs w:val="28"/>
          <w:lang w:eastAsia="zh-CN"/>
        </w:rPr>
      </w:pPr>
      <w:r w:rsidRPr="00A7275C">
        <w:rPr>
          <w:rFonts w:ascii="Arial" w:eastAsia="MS Mincho" w:hAnsi="Arial" w:cs="Arial"/>
          <w:b/>
          <w:bCs/>
          <w:iCs/>
          <w:szCs w:val="28"/>
          <w:lang w:eastAsia="zh-CN"/>
        </w:rPr>
        <w:t>R1-2402740</w:t>
      </w:r>
      <w:r w:rsidRPr="00F30DB7">
        <w:rPr>
          <w:rFonts w:ascii="Arial" w:eastAsia="MS Mincho" w:hAnsi="Arial" w:cs="Arial"/>
          <w:b/>
          <w:bCs/>
          <w:iCs/>
          <w:szCs w:val="28"/>
          <w:lang w:eastAsia="zh-CN"/>
        </w:rPr>
        <w:t xml:space="preserve"> Sharp </w:t>
      </w:r>
    </w:p>
    <w:p w14:paraId="2F4B1819" w14:textId="77777777" w:rsidR="000C3216" w:rsidRPr="000465B7" w:rsidRDefault="000C3216" w:rsidP="000C3216">
      <w:pPr>
        <w:snapToGrid w:val="0"/>
        <w:spacing w:before="240" w:after="240"/>
        <w:jc w:val="both"/>
        <w:rPr>
          <w:rFonts w:ascii="Times New Roman" w:eastAsia="宋体" w:hAnsi="Times New Roman"/>
          <w:b/>
          <w:bCs/>
          <w:sz w:val="24"/>
          <w:lang w:eastAsia="zh-CN"/>
        </w:rPr>
      </w:pPr>
      <w:r w:rsidRPr="000465B7">
        <w:rPr>
          <w:rFonts w:ascii="Times New Roman" w:eastAsia="宋体" w:hAnsi="Times New Roman"/>
          <w:b/>
          <w:bCs/>
          <w:sz w:val="24"/>
          <w:lang w:eastAsia="zh-CN"/>
        </w:rPr>
        <w:t>P</w:t>
      </w:r>
      <w:r w:rsidRPr="000465B7">
        <w:rPr>
          <w:rFonts w:ascii="Times New Roman" w:eastAsia="宋体" w:hAnsi="Times New Roman" w:hint="eastAsia"/>
          <w:b/>
          <w:bCs/>
          <w:sz w:val="24"/>
          <w:lang w:eastAsia="zh-CN"/>
        </w:rPr>
        <w:t xml:space="preserve">roposal 1: Support uniform generation framework for OOK-1 and OOK-4. </w:t>
      </w:r>
    </w:p>
    <w:p w14:paraId="6EE84CF3" w14:textId="77777777" w:rsidR="000C3216" w:rsidRPr="000465B7" w:rsidRDefault="000C3216" w:rsidP="000C3216">
      <w:pPr>
        <w:snapToGrid w:val="0"/>
        <w:spacing w:before="240" w:after="240"/>
        <w:jc w:val="both"/>
        <w:rPr>
          <w:rFonts w:ascii="Times New Roman" w:eastAsia="宋体" w:hAnsi="Times New Roman"/>
          <w:b/>
          <w:bCs/>
          <w:sz w:val="24"/>
          <w:lang w:eastAsia="zh-CN"/>
        </w:rPr>
      </w:pPr>
      <w:r w:rsidRPr="000465B7">
        <w:rPr>
          <w:rFonts w:ascii="Times New Roman" w:eastAsia="宋体" w:hAnsi="Times New Roman"/>
          <w:b/>
          <w:bCs/>
          <w:sz w:val="24"/>
          <w:lang w:eastAsia="zh-CN"/>
        </w:rPr>
        <w:t>P</w:t>
      </w:r>
      <w:r w:rsidRPr="000465B7">
        <w:rPr>
          <w:rFonts w:ascii="Times New Roman" w:eastAsia="宋体" w:hAnsi="Times New Roman" w:hint="eastAsia"/>
          <w:b/>
          <w:bCs/>
          <w:sz w:val="24"/>
          <w:lang w:eastAsia="zh-CN"/>
        </w:rPr>
        <w:t>roposal 2: The M for OOK-4 symbol generation can be one of {1,2,4}.</w:t>
      </w:r>
    </w:p>
    <w:p w14:paraId="60DCE642" w14:textId="77777777" w:rsidR="000C3216" w:rsidRPr="000465B7" w:rsidRDefault="000C3216" w:rsidP="000C3216">
      <w:pPr>
        <w:snapToGrid w:val="0"/>
        <w:spacing w:before="240" w:after="240"/>
        <w:jc w:val="both"/>
        <w:rPr>
          <w:rFonts w:ascii="Times New Roman" w:eastAsia="宋体" w:hAnsi="Times New Roman"/>
          <w:b/>
          <w:bCs/>
          <w:sz w:val="24"/>
          <w:lang w:eastAsia="zh-CN"/>
        </w:rPr>
      </w:pPr>
      <w:r w:rsidRPr="000465B7">
        <w:rPr>
          <w:rFonts w:ascii="Times New Roman" w:eastAsia="宋体" w:hAnsi="Times New Roman"/>
          <w:b/>
          <w:bCs/>
          <w:sz w:val="24"/>
          <w:lang w:eastAsia="zh-CN"/>
        </w:rPr>
        <w:t xml:space="preserve">Proposal </w:t>
      </w:r>
      <w:r w:rsidRPr="000465B7">
        <w:rPr>
          <w:rFonts w:ascii="Times New Roman" w:eastAsia="宋体" w:hAnsi="Times New Roman" w:hint="eastAsia"/>
          <w:b/>
          <w:bCs/>
          <w:sz w:val="24"/>
          <w:lang w:eastAsia="zh-CN"/>
        </w:rPr>
        <w:t>3</w:t>
      </w:r>
      <w:r w:rsidRPr="000465B7">
        <w:rPr>
          <w:rFonts w:ascii="Times New Roman" w:eastAsia="宋体" w:hAnsi="Times New Roman"/>
          <w:b/>
          <w:bCs/>
          <w:sz w:val="24"/>
          <w:lang w:eastAsia="zh-CN"/>
        </w:rPr>
        <w:t xml:space="preserve">: Support encoded bit-based </w:t>
      </w:r>
      <w:r w:rsidRPr="000465B7">
        <w:rPr>
          <w:rFonts w:ascii="Times New Roman" w:eastAsia="宋体" w:hAnsi="Times New Roman" w:hint="eastAsia"/>
          <w:b/>
          <w:bCs/>
          <w:sz w:val="24"/>
          <w:lang w:eastAsia="zh-CN"/>
        </w:rPr>
        <w:t>payload</w:t>
      </w:r>
      <w:r w:rsidRPr="000465B7">
        <w:rPr>
          <w:rFonts w:ascii="Times New Roman" w:eastAsia="宋体" w:hAnsi="Times New Roman"/>
          <w:b/>
          <w:bCs/>
          <w:sz w:val="24"/>
          <w:lang w:eastAsia="zh-CN"/>
        </w:rPr>
        <w:t xml:space="preserve"> for LP-WUS</w:t>
      </w:r>
      <w:r w:rsidRPr="000465B7">
        <w:rPr>
          <w:rFonts w:ascii="Times New Roman" w:eastAsia="宋体" w:hAnsi="Times New Roman" w:hint="eastAsia"/>
          <w:b/>
          <w:bCs/>
          <w:sz w:val="24"/>
          <w:lang w:eastAsia="zh-CN"/>
        </w:rPr>
        <w:t>.</w:t>
      </w:r>
    </w:p>
    <w:p w14:paraId="157A660B" w14:textId="77777777" w:rsidR="000C3216" w:rsidRPr="000465B7" w:rsidRDefault="000C3216" w:rsidP="000C3216">
      <w:pPr>
        <w:snapToGrid w:val="0"/>
        <w:spacing w:before="240" w:after="240"/>
        <w:jc w:val="both"/>
        <w:rPr>
          <w:rFonts w:ascii="Times New Roman" w:eastAsia="宋体" w:hAnsi="Times New Roman"/>
          <w:b/>
          <w:bCs/>
          <w:sz w:val="24"/>
          <w:lang w:eastAsia="zh-CN"/>
        </w:rPr>
      </w:pPr>
      <w:r w:rsidRPr="000465B7">
        <w:rPr>
          <w:rFonts w:ascii="Times New Roman" w:eastAsia="宋体" w:hAnsi="Times New Roman"/>
          <w:b/>
          <w:bCs/>
          <w:sz w:val="24"/>
          <w:lang w:eastAsia="zh-CN"/>
        </w:rPr>
        <w:lastRenderedPageBreak/>
        <w:t>P</w:t>
      </w:r>
      <w:r w:rsidRPr="000465B7">
        <w:rPr>
          <w:rFonts w:ascii="Times New Roman" w:eastAsia="宋体" w:hAnsi="Times New Roman" w:hint="eastAsia"/>
          <w:b/>
          <w:bCs/>
          <w:sz w:val="24"/>
          <w:lang w:eastAsia="zh-CN"/>
        </w:rPr>
        <w:t xml:space="preserve">roposal 4: </w:t>
      </w:r>
      <w:r w:rsidRPr="000465B7">
        <w:rPr>
          <w:rFonts w:ascii="Times New Roman" w:eastAsia="宋体" w:hAnsi="Times New Roman"/>
          <w:b/>
          <w:bCs/>
          <w:sz w:val="24"/>
          <w:lang w:eastAsia="zh-CN"/>
        </w:rPr>
        <w:t>T</w:t>
      </w:r>
      <w:r w:rsidRPr="000465B7">
        <w:rPr>
          <w:rFonts w:ascii="Times New Roman" w:eastAsia="宋体" w:hAnsi="Times New Roman" w:hint="eastAsia"/>
          <w:b/>
          <w:bCs/>
          <w:sz w:val="24"/>
          <w:lang w:eastAsia="zh-CN"/>
        </w:rPr>
        <w:t xml:space="preserve">he number of information </w:t>
      </w:r>
      <w:r w:rsidRPr="000465B7">
        <w:rPr>
          <w:rFonts w:ascii="Times New Roman" w:eastAsia="宋体" w:hAnsi="Times New Roman"/>
          <w:b/>
          <w:bCs/>
          <w:sz w:val="24"/>
          <w:lang w:eastAsia="zh-CN"/>
        </w:rPr>
        <w:t>bits</w:t>
      </w:r>
      <w:r w:rsidRPr="000465B7">
        <w:rPr>
          <w:rFonts w:ascii="Times New Roman" w:eastAsia="宋体" w:hAnsi="Times New Roman" w:hint="eastAsia"/>
          <w:b/>
          <w:bCs/>
          <w:sz w:val="24"/>
          <w:lang w:eastAsia="zh-CN"/>
        </w:rPr>
        <w:t xml:space="preserve"> for one LP-WUS can be a power of 2, i.e. {1,2,4,8,16}.</w:t>
      </w:r>
    </w:p>
    <w:p w14:paraId="13A97556" w14:textId="77777777" w:rsidR="000C3216" w:rsidRPr="000465B7" w:rsidRDefault="000C3216" w:rsidP="000C3216">
      <w:pPr>
        <w:snapToGrid w:val="0"/>
        <w:spacing w:before="240" w:after="240"/>
        <w:jc w:val="both"/>
        <w:rPr>
          <w:rFonts w:ascii="Times New Roman" w:eastAsia="宋体" w:hAnsi="Times New Roman"/>
          <w:b/>
          <w:bCs/>
          <w:sz w:val="24"/>
          <w:lang w:eastAsia="zh-CN"/>
        </w:rPr>
      </w:pPr>
      <w:r w:rsidRPr="000465B7">
        <w:rPr>
          <w:rFonts w:ascii="Times New Roman" w:eastAsia="宋体" w:hAnsi="Times New Roman"/>
          <w:b/>
          <w:bCs/>
          <w:sz w:val="24"/>
          <w:lang w:eastAsia="zh-CN"/>
        </w:rPr>
        <w:t xml:space="preserve">Proposal </w:t>
      </w:r>
      <w:r w:rsidRPr="000465B7">
        <w:rPr>
          <w:rFonts w:ascii="Times New Roman" w:eastAsia="宋体" w:hAnsi="Times New Roman" w:hint="eastAsia"/>
          <w:b/>
          <w:bCs/>
          <w:sz w:val="24"/>
          <w:lang w:eastAsia="zh-CN"/>
        </w:rPr>
        <w:t>5</w:t>
      </w:r>
      <w:r w:rsidRPr="000465B7">
        <w:rPr>
          <w:rFonts w:ascii="Times New Roman" w:eastAsia="宋体" w:hAnsi="Times New Roman"/>
          <w:b/>
          <w:bCs/>
          <w:sz w:val="24"/>
          <w:lang w:eastAsia="zh-CN"/>
        </w:rPr>
        <w:t>: Some coverage enhancement with low complexity can be considered for LP-WUS.</w:t>
      </w:r>
    </w:p>
    <w:p w14:paraId="670726B4" w14:textId="77777777" w:rsidR="000C3216" w:rsidRPr="000465B7" w:rsidRDefault="000C3216" w:rsidP="000C3216">
      <w:pPr>
        <w:snapToGrid w:val="0"/>
        <w:spacing w:before="240" w:after="240"/>
        <w:jc w:val="both"/>
        <w:rPr>
          <w:rFonts w:ascii="Times New Roman" w:eastAsia="宋体" w:hAnsi="Times New Roman"/>
          <w:b/>
          <w:bCs/>
          <w:sz w:val="24"/>
          <w:lang w:eastAsia="zh-CN"/>
        </w:rPr>
      </w:pPr>
      <w:r w:rsidRPr="000465B7">
        <w:rPr>
          <w:rFonts w:ascii="Times New Roman" w:eastAsia="宋体" w:hAnsi="Times New Roman"/>
          <w:b/>
          <w:bCs/>
          <w:sz w:val="24"/>
          <w:lang w:eastAsia="zh-CN"/>
        </w:rPr>
        <w:t>P</w:t>
      </w:r>
      <w:r w:rsidRPr="000465B7">
        <w:rPr>
          <w:rFonts w:ascii="Times New Roman" w:eastAsia="宋体" w:hAnsi="Times New Roman" w:hint="eastAsia"/>
          <w:b/>
          <w:bCs/>
          <w:sz w:val="24"/>
          <w:lang w:eastAsia="zh-CN"/>
        </w:rPr>
        <w:t xml:space="preserve">roposal 6: Discuss whether LP-WUS/LP-SS can be deployed in </w:t>
      </w:r>
      <w:r w:rsidRPr="000465B7">
        <w:rPr>
          <w:rFonts w:ascii="Times New Roman" w:eastAsia="宋体" w:hAnsi="Times New Roman"/>
          <w:b/>
          <w:bCs/>
          <w:sz w:val="24"/>
          <w:lang w:eastAsia="zh-CN"/>
        </w:rPr>
        <w:t xml:space="preserve">the </w:t>
      </w:r>
      <w:r w:rsidRPr="000465B7">
        <w:rPr>
          <w:rFonts w:ascii="Times New Roman" w:eastAsia="宋体" w:hAnsi="Times New Roman" w:hint="eastAsia"/>
          <w:b/>
          <w:bCs/>
          <w:sz w:val="24"/>
          <w:lang w:eastAsia="zh-CN"/>
        </w:rPr>
        <w:t>FR2 band.</w:t>
      </w:r>
    </w:p>
    <w:p w14:paraId="1864A5A7" w14:textId="77777777" w:rsidR="000C3216" w:rsidRPr="000465B7" w:rsidRDefault="000C3216" w:rsidP="000C3216">
      <w:pPr>
        <w:spacing w:after="120"/>
        <w:jc w:val="both"/>
        <w:rPr>
          <w:rFonts w:eastAsiaTheme="minorEastAsia"/>
          <w:lang w:eastAsia="zh-CN"/>
        </w:rPr>
      </w:pPr>
    </w:p>
    <w:p w14:paraId="6833BE79" w14:textId="77777777" w:rsidR="000C3216" w:rsidRDefault="000C3216" w:rsidP="000C3216">
      <w:pPr>
        <w:pStyle w:val="a2"/>
        <w:rPr>
          <w:rFonts w:eastAsiaTheme="minorEastAsia"/>
          <w:lang w:eastAsia="zh-CN"/>
        </w:rPr>
      </w:pPr>
    </w:p>
    <w:p w14:paraId="241F1AC0" w14:textId="77777777" w:rsidR="000C3216" w:rsidRPr="00AB1EB1" w:rsidRDefault="000C3216" w:rsidP="000C3216">
      <w:pPr>
        <w:keepNext/>
        <w:spacing w:before="240" w:after="240"/>
        <w:outlineLvl w:val="1"/>
        <w:rPr>
          <w:rFonts w:ascii="Arial" w:eastAsia="MS Mincho" w:hAnsi="Arial" w:cs="Arial"/>
          <w:b/>
          <w:bCs/>
          <w:iCs/>
          <w:szCs w:val="28"/>
          <w:lang w:eastAsia="zh-CN"/>
        </w:rPr>
      </w:pPr>
      <w:r w:rsidRPr="00FD3578">
        <w:rPr>
          <w:rFonts w:ascii="Arial" w:eastAsia="MS Mincho" w:hAnsi="Arial" w:cs="Arial"/>
          <w:b/>
          <w:bCs/>
          <w:iCs/>
          <w:szCs w:val="28"/>
          <w:lang w:eastAsia="zh-CN"/>
        </w:rPr>
        <w:t>R1-2403376</w:t>
      </w:r>
      <w:r w:rsidRPr="00AB1EB1">
        <w:rPr>
          <w:rFonts w:ascii="Arial" w:eastAsia="MS Mincho" w:hAnsi="Arial" w:cs="Arial"/>
          <w:b/>
          <w:bCs/>
          <w:iCs/>
          <w:szCs w:val="28"/>
          <w:lang w:eastAsia="zh-CN"/>
        </w:rPr>
        <w:t xml:space="preserve"> Nordic Semiconductor ASA</w:t>
      </w:r>
    </w:p>
    <w:p w14:paraId="5851F5B7" w14:textId="77777777" w:rsidR="000C3216" w:rsidRPr="0024159C" w:rsidRDefault="000C3216" w:rsidP="000C3216">
      <w:pPr>
        <w:spacing w:before="120"/>
        <w:rPr>
          <w:rFonts w:ascii="Times New Roman" w:eastAsia="宋体" w:hAnsi="Times New Roman"/>
          <w:i/>
          <w:iCs/>
          <w:szCs w:val="20"/>
        </w:rPr>
      </w:pPr>
      <w:r w:rsidRPr="0024159C">
        <w:rPr>
          <w:rFonts w:ascii="Times New Roman" w:eastAsia="宋体" w:hAnsi="Times New Roman"/>
          <w:b/>
          <w:bCs/>
          <w:i/>
          <w:iCs/>
          <w:szCs w:val="20"/>
        </w:rPr>
        <w:t>Proposal-1:</w:t>
      </w:r>
      <w:r w:rsidRPr="0024159C">
        <w:rPr>
          <w:rFonts w:ascii="Times New Roman" w:eastAsia="宋体" w:hAnsi="Times New Roman"/>
          <w:i/>
          <w:iCs/>
          <w:szCs w:val="20"/>
        </w:rPr>
        <w:t xml:space="preserve"> IDLE-mode LP-WUS can be configured in a 15-kHz or 30kHz DL NR carrier. </w:t>
      </w:r>
    </w:p>
    <w:p w14:paraId="5B4C4FA3" w14:textId="77777777" w:rsidR="000C3216" w:rsidRPr="0024159C" w:rsidRDefault="000C3216" w:rsidP="008D3736">
      <w:pPr>
        <w:numPr>
          <w:ilvl w:val="0"/>
          <w:numId w:val="72"/>
        </w:numPr>
        <w:spacing w:before="120" w:after="180"/>
        <w:contextualSpacing/>
        <w:rPr>
          <w:rFonts w:ascii="Times New Roman" w:eastAsia="宋体" w:hAnsi="Times New Roman"/>
          <w:i/>
          <w:iCs/>
          <w:sz w:val="24"/>
          <w:lang w:eastAsia="zh-CN"/>
        </w:rPr>
      </w:pPr>
      <w:r w:rsidRPr="0024159C">
        <w:rPr>
          <w:rFonts w:ascii="Times New Roman" w:eastAsia="宋体" w:hAnsi="Times New Roman"/>
          <w:i/>
          <w:iCs/>
          <w:szCs w:val="20"/>
          <w:lang w:eastAsia="zh-CN"/>
        </w:rPr>
        <w:t>M=1,2 for 30kHz SCS carrier</w:t>
      </w:r>
    </w:p>
    <w:p w14:paraId="1997F81C" w14:textId="77777777" w:rsidR="000C3216" w:rsidRPr="0024159C" w:rsidRDefault="000C3216" w:rsidP="008D3736">
      <w:pPr>
        <w:numPr>
          <w:ilvl w:val="0"/>
          <w:numId w:val="72"/>
        </w:numPr>
        <w:spacing w:before="120" w:after="180"/>
        <w:contextualSpacing/>
        <w:rPr>
          <w:rFonts w:ascii="Times New Roman" w:eastAsia="宋体" w:hAnsi="Times New Roman"/>
          <w:i/>
          <w:iCs/>
          <w:sz w:val="24"/>
          <w:lang w:eastAsia="zh-CN"/>
        </w:rPr>
      </w:pPr>
      <w:r w:rsidRPr="0024159C">
        <w:rPr>
          <w:rFonts w:ascii="Times New Roman" w:eastAsia="宋体" w:hAnsi="Times New Roman"/>
          <w:i/>
          <w:iCs/>
          <w:szCs w:val="20"/>
          <w:lang w:eastAsia="zh-CN"/>
        </w:rPr>
        <w:t>M=2,4 for 15kHz SCS carrier</w:t>
      </w:r>
      <w:r w:rsidRPr="0024159C">
        <w:rPr>
          <w:rFonts w:ascii="Times New Roman" w:eastAsia="宋体" w:hAnsi="Times New Roman"/>
          <w:i/>
          <w:iCs/>
          <w:sz w:val="24"/>
          <w:lang w:eastAsia="zh-CN"/>
        </w:rPr>
        <w:t>.</w:t>
      </w:r>
    </w:p>
    <w:p w14:paraId="7616001E" w14:textId="77777777" w:rsidR="000C3216" w:rsidRPr="0024159C" w:rsidRDefault="000C3216" w:rsidP="000C3216">
      <w:pPr>
        <w:spacing w:before="120"/>
        <w:rPr>
          <w:rFonts w:ascii="Times New Roman" w:eastAsia="宋体" w:hAnsi="Times New Roman"/>
          <w:i/>
          <w:iCs/>
          <w:szCs w:val="20"/>
        </w:rPr>
      </w:pPr>
      <w:r w:rsidRPr="0024159C">
        <w:rPr>
          <w:rFonts w:ascii="Times New Roman" w:eastAsia="宋体" w:hAnsi="Times New Roman"/>
          <w:b/>
          <w:bCs/>
          <w:i/>
          <w:iCs/>
          <w:szCs w:val="20"/>
        </w:rPr>
        <w:t xml:space="preserve">Proposal-2: </w:t>
      </w:r>
      <w:r w:rsidRPr="0024159C">
        <w:rPr>
          <w:rFonts w:ascii="Times New Roman" w:eastAsia="宋体" w:hAnsi="Times New Roman"/>
          <w:i/>
          <w:iCs/>
          <w:szCs w:val="20"/>
        </w:rPr>
        <w:t>Specify 8 OOK sequences (as in Table 1) in time domain, each corresponding to 1 OFDMA symbol length</w:t>
      </w:r>
    </w:p>
    <w:p w14:paraId="450F76B5" w14:textId="77777777" w:rsidR="000C3216" w:rsidRPr="0024159C" w:rsidRDefault="000C3216" w:rsidP="008D3736">
      <w:pPr>
        <w:numPr>
          <w:ilvl w:val="0"/>
          <w:numId w:val="72"/>
        </w:numPr>
        <w:spacing w:before="120" w:after="180"/>
        <w:contextualSpacing/>
        <w:rPr>
          <w:rFonts w:ascii="Times New Roman" w:eastAsia="宋体" w:hAnsi="Times New Roman"/>
          <w:i/>
          <w:iCs/>
          <w:szCs w:val="20"/>
          <w:lang w:eastAsia="zh-CN"/>
        </w:rPr>
      </w:pPr>
      <w:r w:rsidRPr="0024159C">
        <w:rPr>
          <w:rFonts w:ascii="Times New Roman" w:eastAsia="宋体" w:hAnsi="Times New Roman"/>
          <w:i/>
          <w:iCs/>
          <w:szCs w:val="20"/>
          <w:lang w:eastAsia="zh-CN"/>
        </w:rPr>
        <w:t>FFS what overlaid- sequences are used to generate values of OOK “1”.</w:t>
      </w:r>
    </w:p>
    <w:p w14:paraId="7D49E8AC" w14:textId="77777777" w:rsidR="000C3216" w:rsidRPr="0024159C" w:rsidRDefault="000C3216" w:rsidP="008D3736">
      <w:pPr>
        <w:numPr>
          <w:ilvl w:val="0"/>
          <w:numId w:val="72"/>
        </w:numPr>
        <w:spacing w:before="120" w:after="180"/>
        <w:contextualSpacing/>
        <w:rPr>
          <w:rFonts w:ascii="Times New Roman" w:eastAsia="宋体" w:hAnsi="Times New Roman"/>
          <w:i/>
          <w:iCs/>
          <w:szCs w:val="20"/>
          <w:lang w:eastAsia="zh-CN"/>
        </w:rPr>
      </w:pPr>
      <w:r w:rsidRPr="0024159C">
        <w:rPr>
          <w:rFonts w:ascii="Times New Roman" w:eastAsia="宋体" w:hAnsi="Times New Roman"/>
          <w:i/>
          <w:iCs/>
          <w:szCs w:val="20"/>
          <w:lang w:eastAsia="zh-CN"/>
        </w:rPr>
        <w:t>FFS need for CP-handling, spectral shaping.</w:t>
      </w:r>
    </w:p>
    <w:p w14:paraId="17701668" w14:textId="77777777" w:rsidR="000C3216" w:rsidRPr="0024159C" w:rsidRDefault="000C3216" w:rsidP="000C3216">
      <w:pPr>
        <w:spacing w:before="120" w:after="180"/>
        <w:rPr>
          <w:rFonts w:ascii="Times New Roman" w:eastAsia="宋体" w:hAnsi="Times New Roman"/>
          <w:i/>
          <w:iCs/>
          <w:szCs w:val="20"/>
        </w:rPr>
      </w:pPr>
      <w:r w:rsidRPr="0024159C">
        <w:rPr>
          <w:rFonts w:ascii="Times New Roman" w:eastAsia="宋体" w:hAnsi="Times New Roman"/>
          <w:b/>
          <w:bCs/>
          <w:i/>
          <w:iCs/>
          <w:szCs w:val="20"/>
        </w:rPr>
        <w:t>Observation-1:</w:t>
      </w:r>
      <w:r w:rsidRPr="0024159C">
        <w:rPr>
          <w:rFonts w:ascii="Times New Roman" w:eastAsia="宋体" w:hAnsi="Times New Roman"/>
          <w:szCs w:val="20"/>
        </w:rPr>
        <w:t xml:space="preserve"> </w:t>
      </w:r>
      <w:r w:rsidRPr="0024159C">
        <w:rPr>
          <w:rFonts w:ascii="Times New Roman" w:eastAsia="宋体" w:hAnsi="Times New Roman"/>
          <w:i/>
          <w:iCs/>
          <w:szCs w:val="20"/>
        </w:rPr>
        <w:t xml:space="preserve">OOK-4 modulation order M increases the PAPR, however, differences in PAPR are not large. Difference grows with reduced channel BW of a carrier. </w:t>
      </w:r>
    </w:p>
    <w:p w14:paraId="42185A70" w14:textId="77777777" w:rsidR="000C3216" w:rsidRPr="0024159C" w:rsidRDefault="000C3216" w:rsidP="000C3216">
      <w:pPr>
        <w:spacing w:before="120" w:after="180"/>
        <w:rPr>
          <w:rFonts w:ascii="Times New Roman" w:eastAsia="宋体" w:hAnsi="Times New Roman"/>
          <w:b/>
          <w:bCs/>
          <w:i/>
          <w:iCs/>
          <w:szCs w:val="20"/>
        </w:rPr>
      </w:pPr>
      <w:r w:rsidRPr="0024159C">
        <w:rPr>
          <w:rFonts w:ascii="Times New Roman" w:eastAsia="宋体" w:hAnsi="Times New Roman"/>
          <w:b/>
          <w:bCs/>
          <w:i/>
          <w:iCs/>
          <w:szCs w:val="20"/>
        </w:rPr>
        <w:t xml:space="preserve">Proposal-3: </w:t>
      </w:r>
      <w:r w:rsidRPr="0024159C">
        <w:rPr>
          <w:rFonts w:ascii="Times New Roman" w:eastAsia="宋体" w:hAnsi="Times New Roman"/>
          <w:i/>
          <w:iCs/>
          <w:szCs w:val="20"/>
        </w:rPr>
        <w:t xml:space="preserve">Consider shortening of the ON-duration pulse. ZC sequences are used as the overlaid sequence. </w:t>
      </w:r>
    </w:p>
    <w:p w14:paraId="3B525F8B" w14:textId="77777777" w:rsidR="000C3216" w:rsidRPr="0024159C" w:rsidRDefault="000C3216" w:rsidP="000C3216">
      <w:pPr>
        <w:spacing w:before="120" w:after="180"/>
        <w:rPr>
          <w:rFonts w:ascii="Times New Roman" w:eastAsia="宋体" w:hAnsi="Times New Roman"/>
          <w:i/>
          <w:iCs/>
          <w:szCs w:val="20"/>
        </w:rPr>
      </w:pPr>
      <w:r w:rsidRPr="0024159C">
        <w:rPr>
          <w:rFonts w:ascii="Times New Roman" w:eastAsia="宋体" w:hAnsi="Times New Roman"/>
          <w:b/>
          <w:bCs/>
          <w:i/>
          <w:iCs/>
          <w:szCs w:val="20"/>
        </w:rPr>
        <w:t>Proposal-4:</w:t>
      </w:r>
      <w:r w:rsidRPr="0024159C">
        <w:rPr>
          <w:rFonts w:ascii="Times New Roman" w:eastAsia="宋体" w:hAnsi="Times New Roman"/>
          <w:i/>
          <w:iCs/>
          <w:szCs w:val="20"/>
        </w:rPr>
        <w:t xml:space="preserve"> Maximum number of payload bits of LP-WUS is 8 without CRC. Overlaid sequence provides both detection time reduction and coverage by repetition for the OFDMA receiver (see example Table 3).</w:t>
      </w:r>
    </w:p>
    <w:p w14:paraId="62281DB4" w14:textId="77777777" w:rsidR="000C3216" w:rsidRPr="0024159C" w:rsidRDefault="000C3216" w:rsidP="000C3216">
      <w:pPr>
        <w:spacing w:before="120" w:after="180"/>
        <w:rPr>
          <w:rFonts w:ascii="Times New Roman" w:eastAsia="宋体" w:hAnsi="Times New Roman"/>
          <w:i/>
          <w:iCs/>
          <w:szCs w:val="20"/>
        </w:rPr>
      </w:pPr>
      <w:r w:rsidRPr="0024159C">
        <w:rPr>
          <w:rFonts w:ascii="Times New Roman" w:eastAsia="宋体" w:hAnsi="Times New Roman"/>
          <w:b/>
          <w:bCs/>
          <w:i/>
          <w:iCs/>
          <w:szCs w:val="20"/>
        </w:rPr>
        <w:t>Proposal-5:</w:t>
      </w:r>
      <w:r w:rsidRPr="0024159C">
        <w:rPr>
          <w:rFonts w:ascii="Times New Roman" w:eastAsia="宋体" w:hAnsi="Times New Roman"/>
          <w:i/>
          <w:iCs/>
          <w:szCs w:val="20"/>
        </w:rPr>
        <w:t xml:space="preserve"> LPWUS information is delivered as a payload with CRC. A simple block-code can be considered on top of Manchester coding.</w:t>
      </w:r>
    </w:p>
    <w:p w14:paraId="380863CC" w14:textId="77777777" w:rsidR="000C3216" w:rsidRPr="0024159C" w:rsidRDefault="000C3216" w:rsidP="000C3216">
      <w:pPr>
        <w:rPr>
          <w:rFonts w:ascii="Times New Roman" w:eastAsia="宋体" w:hAnsi="Times New Roman"/>
          <w:i/>
          <w:iCs/>
          <w:szCs w:val="20"/>
        </w:rPr>
      </w:pPr>
      <w:r w:rsidRPr="0024159C">
        <w:rPr>
          <w:rFonts w:ascii="Times New Roman" w:eastAsia="宋体" w:hAnsi="Times New Roman"/>
          <w:b/>
          <w:bCs/>
          <w:i/>
          <w:iCs/>
          <w:szCs w:val="20"/>
        </w:rPr>
        <w:t xml:space="preserve">Proposal-6: </w:t>
      </w:r>
      <w:r w:rsidRPr="0024159C">
        <w:rPr>
          <w:rFonts w:ascii="Times New Roman" w:eastAsia="宋体" w:hAnsi="Times New Roman"/>
          <w:i/>
          <w:iCs/>
          <w:szCs w:val="20"/>
        </w:rPr>
        <w:t>LP-WUS BW is 12/24RB (including GB decided by RAN4) for 30/15kHz SCS. Support 6/12RB LP-WUS can be considered.</w:t>
      </w:r>
    </w:p>
    <w:p w14:paraId="34E9680B" w14:textId="77777777" w:rsidR="000C3216" w:rsidRPr="0024159C" w:rsidRDefault="000C3216" w:rsidP="000C3216">
      <w:pPr>
        <w:rPr>
          <w:rFonts w:ascii="Times New Roman" w:eastAsia="宋体" w:hAnsi="Times New Roman"/>
          <w:i/>
          <w:iCs/>
          <w:szCs w:val="20"/>
        </w:rPr>
      </w:pPr>
    </w:p>
    <w:p w14:paraId="79494D27" w14:textId="77777777" w:rsidR="000C3216" w:rsidRPr="0024159C" w:rsidRDefault="000C3216" w:rsidP="000C3216">
      <w:pPr>
        <w:rPr>
          <w:rFonts w:ascii="Times New Roman" w:eastAsia="宋体" w:hAnsi="Times New Roman"/>
          <w:i/>
          <w:iCs/>
          <w:szCs w:val="20"/>
        </w:rPr>
      </w:pPr>
      <w:r w:rsidRPr="0024159C">
        <w:rPr>
          <w:rFonts w:ascii="Times New Roman" w:eastAsia="宋体" w:hAnsi="Times New Roman"/>
          <w:b/>
          <w:bCs/>
          <w:i/>
          <w:iCs/>
          <w:szCs w:val="20"/>
        </w:rPr>
        <w:t xml:space="preserve">Proposal-7: </w:t>
      </w:r>
      <w:r w:rsidRPr="0024159C">
        <w:rPr>
          <w:rFonts w:ascii="Times New Roman" w:eastAsia="宋体" w:hAnsi="Times New Roman"/>
          <w:i/>
          <w:iCs/>
          <w:szCs w:val="20"/>
        </w:rPr>
        <w:t xml:space="preserve">LP-SS is </w:t>
      </w:r>
      <w:r w:rsidRPr="0024159C">
        <w:rPr>
          <w:rFonts w:ascii="Times New Roman" w:eastAsia="宋体" w:hAnsi="Times New Roman"/>
          <w:szCs w:val="20"/>
        </w:rPr>
        <w:t>OOK-4 M=1/OOK-1</w:t>
      </w:r>
      <w:r w:rsidRPr="0024159C">
        <w:rPr>
          <w:rFonts w:ascii="Times New Roman" w:eastAsia="宋体" w:hAnsi="Times New Roman"/>
          <w:i/>
          <w:iCs/>
          <w:szCs w:val="20"/>
        </w:rPr>
        <w:t>, while preamble can be configured with higher chip-rate. LP-WUS overlaid sequence is reused for LP-SS.</w:t>
      </w:r>
    </w:p>
    <w:p w14:paraId="0C21C53C" w14:textId="77777777" w:rsidR="000C3216" w:rsidRDefault="000C3216" w:rsidP="000C3216">
      <w:pPr>
        <w:rPr>
          <w:rFonts w:eastAsia="宋体"/>
        </w:rPr>
      </w:pPr>
    </w:p>
    <w:p w14:paraId="06985037" w14:textId="77777777" w:rsidR="000C3216" w:rsidRDefault="000C3216" w:rsidP="000C3216">
      <w:pPr>
        <w:rPr>
          <w:rFonts w:eastAsia="宋体"/>
        </w:rPr>
      </w:pPr>
    </w:p>
    <w:p w14:paraId="1C49F10D" w14:textId="77777777" w:rsidR="000C3216" w:rsidRPr="00EE7B99" w:rsidRDefault="000C3216" w:rsidP="000C3216">
      <w:pPr>
        <w:keepNext/>
        <w:spacing w:before="240" w:after="240"/>
        <w:outlineLvl w:val="1"/>
        <w:rPr>
          <w:rFonts w:ascii="Arial" w:hAnsi="Arial" w:cs="Arial"/>
          <w:b/>
          <w:bCs/>
          <w:iCs/>
          <w:szCs w:val="28"/>
          <w:lang w:eastAsia="zh-CN"/>
        </w:rPr>
      </w:pPr>
      <w:r w:rsidRPr="00D0428B">
        <w:rPr>
          <w:rFonts w:ascii="Arial" w:hAnsi="Arial" w:cs="Arial"/>
          <w:b/>
          <w:bCs/>
          <w:iCs/>
          <w:szCs w:val="28"/>
          <w:lang w:eastAsia="zh-CN"/>
        </w:rPr>
        <w:t>R1-2403105</w:t>
      </w:r>
      <w:r>
        <w:rPr>
          <w:rFonts w:ascii="Arial" w:hAnsi="Arial" w:cs="Arial"/>
          <w:b/>
          <w:bCs/>
          <w:iCs/>
          <w:szCs w:val="28"/>
          <w:lang w:eastAsia="zh-CN"/>
        </w:rPr>
        <w:t xml:space="preserve"> </w:t>
      </w:r>
      <w:r w:rsidRPr="00EE7B99">
        <w:rPr>
          <w:rFonts w:ascii="Arial" w:hAnsi="Arial" w:cs="Arial"/>
          <w:b/>
          <w:bCs/>
          <w:iCs/>
          <w:szCs w:val="28"/>
          <w:lang w:eastAsia="zh-CN"/>
        </w:rPr>
        <w:t>Lenovo</w:t>
      </w:r>
    </w:p>
    <w:p w14:paraId="5BB1337F" w14:textId="77777777" w:rsidR="000C3216" w:rsidRPr="00E14C32" w:rsidRDefault="000C3216" w:rsidP="000C3216">
      <w:pPr>
        <w:autoSpaceDE w:val="0"/>
        <w:autoSpaceDN w:val="0"/>
        <w:adjustRightInd w:val="0"/>
        <w:snapToGrid w:val="0"/>
        <w:spacing w:after="120"/>
        <w:jc w:val="both"/>
        <w:rPr>
          <w:rFonts w:ascii="Times New Roman" w:eastAsia="宋体" w:hAnsi="Times New Roman"/>
          <w:b/>
          <w:bCs/>
          <w:i/>
          <w:iCs/>
          <w:sz w:val="22"/>
          <w:szCs w:val="22"/>
          <w:lang w:eastAsia="ja-JP"/>
        </w:rPr>
      </w:pPr>
      <w:r w:rsidRPr="00E14C32">
        <w:rPr>
          <w:rFonts w:ascii="Times New Roman" w:eastAsia="宋体" w:hAnsi="Times New Roman"/>
          <w:b/>
          <w:bCs/>
          <w:i/>
          <w:iCs/>
          <w:sz w:val="22"/>
          <w:szCs w:val="22"/>
          <w:lang w:eastAsia="ja-JP"/>
        </w:rPr>
        <w:t xml:space="preserve">Proposal 1: Consider OOK-1 as the LP-SS waveform with overlaid sequence for the baseline LP-SS design.     </w:t>
      </w:r>
    </w:p>
    <w:p w14:paraId="38117CAF" w14:textId="77777777" w:rsidR="000C3216" w:rsidRPr="00E14C32" w:rsidRDefault="000C3216" w:rsidP="000C3216">
      <w:pPr>
        <w:autoSpaceDE w:val="0"/>
        <w:autoSpaceDN w:val="0"/>
        <w:adjustRightInd w:val="0"/>
        <w:snapToGrid w:val="0"/>
        <w:spacing w:after="120"/>
        <w:jc w:val="both"/>
        <w:rPr>
          <w:rFonts w:ascii="Times New Roman" w:eastAsia="宋体" w:hAnsi="Times New Roman"/>
          <w:b/>
          <w:bCs/>
          <w:i/>
          <w:iCs/>
          <w:sz w:val="22"/>
          <w:szCs w:val="22"/>
          <w:lang w:eastAsia="ja-JP"/>
        </w:rPr>
      </w:pPr>
      <w:r w:rsidRPr="00E14C32">
        <w:rPr>
          <w:rFonts w:ascii="Times New Roman" w:eastAsia="宋体" w:hAnsi="Times New Roman"/>
          <w:b/>
          <w:bCs/>
          <w:i/>
          <w:iCs/>
          <w:sz w:val="22"/>
          <w:szCs w:val="22"/>
          <w:lang w:eastAsia="ja-JP"/>
        </w:rPr>
        <w:t xml:space="preserve">Proposal 2: Consider 640ms, 960ms as candidate periodicity for LP-SS </w:t>
      </w:r>
    </w:p>
    <w:p w14:paraId="11E90E7C" w14:textId="77777777" w:rsidR="000C3216" w:rsidRPr="00E14C32" w:rsidRDefault="000C3216" w:rsidP="000C3216">
      <w:pPr>
        <w:autoSpaceDE w:val="0"/>
        <w:autoSpaceDN w:val="0"/>
        <w:adjustRightInd w:val="0"/>
        <w:snapToGrid w:val="0"/>
        <w:spacing w:after="120"/>
        <w:jc w:val="both"/>
        <w:rPr>
          <w:rFonts w:ascii="Times New Roman" w:eastAsia="宋体" w:hAnsi="Times New Roman"/>
          <w:b/>
          <w:i/>
          <w:iCs/>
          <w:sz w:val="22"/>
          <w:szCs w:val="22"/>
          <w:lang w:eastAsia="zh-CN"/>
        </w:rPr>
      </w:pPr>
      <w:r w:rsidRPr="00E14C32">
        <w:rPr>
          <w:rFonts w:ascii="Times New Roman" w:eastAsia="宋体" w:hAnsi="Times New Roman"/>
          <w:b/>
          <w:i/>
          <w:iCs/>
          <w:sz w:val="22"/>
          <w:szCs w:val="22"/>
          <w:lang w:eastAsia="zh-CN"/>
        </w:rPr>
        <w:t>Proposal 3: RAN1 consider the feasibility of generating multiple binary pattern modulated using OOK waveform for LP-SS</w:t>
      </w:r>
    </w:p>
    <w:p w14:paraId="34DD5469" w14:textId="77777777" w:rsidR="000C3216" w:rsidRPr="00E14C32" w:rsidRDefault="000C3216" w:rsidP="000C3216">
      <w:pPr>
        <w:autoSpaceDE w:val="0"/>
        <w:autoSpaceDN w:val="0"/>
        <w:adjustRightInd w:val="0"/>
        <w:snapToGrid w:val="0"/>
        <w:spacing w:after="120"/>
        <w:jc w:val="both"/>
        <w:rPr>
          <w:rFonts w:ascii="Times New Roman" w:eastAsia="Batang" w:hAnsi="Times New Roman"/>
          <w:b/>
          <w:bCs/>
          <w:i/>
          <w:iCs/>
          <w:sz w:val="22"/>
          <w:szCs w:val="22"/>
          <w:lang w:eastAsia="ko-KR"/>
        </w:rPr>
      </w:pPr>
      <w:r w:rsidRPr="00E14C32">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29FBFDD0" w14:textId="77777777" w:rsidR="000C3216" w:rsidRPr="00E14C32" w:rsidRDefault="000C3216" w:rsidP="000C3216">
      <w:pPr>
        <w:autoSpaceDE w:val="0"/>
        <w:autoSpaceDN w:val="0"/>
        <w:adjustRightInd w:val="0"/>
        <w:snapToGrid w:val="0"/>
        <w:spacing w:after="120"/>
        <w:jc w:val="both"/>
        <w:rPr>
          <w:rFonts w:ascii="Times New Roman" w:eastAsia="Batang" w:hAnsi="Times New Roman"/>
          <w:b/>
          <w:bCs/>
          <w:i/>
          <w:iCs/>
          <w:sz w:val="22"/>
          <w:szCs w:val="22"/>
          <w:lang w:eastAsia="ko-KR"/>
        </w:rPr>
      </w:pPr>
      <w:r w:rsidRPr="00E14C32">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4344DAD8" w14:textId="77777777" w:rsidR="000C3216" w:rsidRPr="00E14C32" w:rsidRDefault="000C3216" w:rsidP="000C3216">
      <w:pPr>
        <w:autoSpaceDE w:val="0"/>
        <w:autoSpaceDN w:val="0"/>
        <w:adjustRightInd w:val="0"/>
        <w:snapToGrid w:val="0"/>
        <w:spacing w:before="120" w:after="120"/>
        <w:jc w:val="both"/>
        <w:rPr>
          <w:rFonts w:ascii="Times New Roman" w:eastAsia="宋体" w:hAnsi="Times New Roman"/>
          <w:b/>
          <w:bCs/>
          <w:i/>
          <w:iCs/>
          <w:sz w:val="22"/>
          <w:szCs w:val="22"/>
        </w:rPr>
      </w:pPr>
      <w:r w:rsidRPr="00E14C32">
        <w:rPr>
          <w:rFonts w:ascii="Times New Roman" w:eastAsia="宋体" w:hAnsi="Times New Roman"/>
          <w:b/>
          <w:bCs/>
          <w:i/>
          <w:iCs/>
          <w:sz w:val="22"/>
          <w:szCs w:val="22"/>
        </w:rPr>
        <w:t xml:space="preserve">Proposal 6: Consider achieving byte level synchronization by using a SYNC word. </w:t>
      </w:r>
    </w:p>
    <w:p w14:paraId="438C78D8" w14:textId="77777777" w:rsidR="000C3216" w:rsidRPr="00E14C32" w:rsidRDefault="000C3216" w:rsidP="000C3216">
      <w:pPr>
        <w:autoSpaceDE w:val="0"/>
        <w:autoSpaceDN w:val="0"/>
        <w:adjustRightInd w:val="0"/>
        <w:snapToGrid w:val="0"/>
        <w:spacing w:before="120" w:after="120"/>
        <w:jc w:val="both"/>
        <w:rPr>
          <w:rFonts w:ascii="Times New Roman" w:eastAsia="宋体" w:hAnsi="Times New Roman"/>
          <w:b/>
          <w:bCs/>
          <w:i/>
          <w:iCs/>
          <w:sz w:val="22"/>
          <w:szCs w:val="22"/>
        </w:rPr>
      </w:pPr>
      <w:r w:rsidRPr="00E14C32">
        <w:rPr>
          <w:rFonts w:ascii="Times New Roman" w:eastAsia="宋体" w:hAnsi="Times New Roman"/>
          <w:b/>
          <w:bCs/>
          <w:i/>
          <w:iCs/>
          <w:sz w:val="22"/>
          <w:szCs w:val="22"/>
        </w:rPr>
        <w:t xml:space="preserve">Proposal 7: Consider synchronization mechanism in LPWUR using  </w:t>
      </w:r>
    </w:p>
    <w:p w14:paraId="7F04D147" w14:textId="77777777" w:rsidR="000C3216" w:rsidRPr="00E14C32" w:rsidRDefault="000C3216" w:rsidP="00554EE2">
      <w:pPr>
        <w:numPr>
          <w:ilvl w:val="0"/>
          <w:numId w:val="48"/>
        </w:numPr>
        <w:autoSpaceDE w:val="0"/>
        <w:autoSpaceDN w:val="0"/>
        <w:adjustRightInd w:val="0"/>
        <w:snapToGrid w:val="0"/>
        <w:spacing w:before="120" w:after="120"/>
        <w:jc w:val="both"/>
        <w:rPr>
          <w:rFonts w:ascii="Times New Roman" w:eastAsia="宋体" w:hAnsi="Times New Roman"/>
          <w:b/>
          <w:bCs/>
          <w:i/>
          <w:iCs/>
          <w:sz w:val="22"/>
          <w:szCs w:val="22"/>
        </w:rPr>
      </w:pPr>
      <w:r w:rsidRPr="00E14C32">
        <w:rPr>
          <w:rFonts w:ascii="Times New Roman" w:eastAsia="宋体" w:hAnsi="Times New Roman"/>
          <w:b/>
          <w:bCs/>
          <w:i/>
          <w:iCs/>
          <w:sz w:val="22"/>
          <w:szCs w:val="22"/>
        </w:rPr>
        <w:t>Coarse synchronization using LP-SS</w:t>
      </w:r>
    </w:p>
    <w:p w14:paraId="76DD96B0" w14:textId="77777777" w:rsidR="000C3216" w:rsidRPr="00E14C32" w:rsidRDefault="000C3216" w:rsidP="00554EE2">
      <w:pPr>
        <w:numPr>
          <w:ilvl w:val="0"/>
          <w:numId w:val="48"/>
        </w:numPr>
        <w:autoSpaceDE w:val="0"/>
        <w:autoSpaceDN w:val="0"/>
        <w:adjustRightInd w:val="0"/>
        <w:snapToGrid w:val="0"/>
        <w:spacing w:before="120" w:after="120"/>
        <w:jc w:val="both"/>
        <w:rPr>
          <w:rFonts w:ascii="Times New Roman" w:eastAsia="宋体" w:hAnsi="Times New Roman"/>
          <w:b/>
          <w:bCs/>
          <w:i/>
          <w:iCs/>
          <w:sz w:val="22"/>
          <w:szCs w:val="22"/>
        </w:rPr>
      </w:pPr>
      <w:r w:rsidRPr="00E14C32">
        <w:rPr>
          <w:rFonts w:ascii="Times New Roman" w:eastAsia="宋体" w:hAnsi="Times New Roman"/>
          <w:b/>
          <w:bCs/>
          <w:i/>
          <w:iCs/>
          <w:sz w:val="22"/>
          <w:szCs w:val="22"/>
        </w:rPr>
        <w:lastRenderedPageBreak/>
        <w:t>Fine synchronization using preamble transmission in every slot</w:t>
      </w:r>
    </w:p>
    <w:p w14:paraId="2DEACE8E" w14:textId="77777777" w:rsidR="000C3216" w:rsidRPr="00E14C32" w:rsidRDefault="000C3216" w:rsidP="00554EE2">
      <w:pPr>
        <w:numPr>
          <w:ilvl w:val="0"/>
          <w:numId w:val="48"/>
        </w:numPr>
        <w:autoSpaceDE w:val="0"/>
        <w:autoSpaceDN w:val="0"/>
        <w:adjustRightInd w:val="0"/>
        <w:snapToGrid w:val="0"/>
        <w:spacing w:before="120" w:after="120"/>
        <w:jc w:val="both"/>
        <w:rPr>
          <w:rFonts w:ascii="Times New Roman" w:eastAsia="宋体" w:hAnsi="Times New Roman"/>
          <w:b/>
          <w:bCs/>
          <w:i/>
          <w:iCs/>
          <w:sz w:val="22"/>
          <w:szCs w:val="22"/>
        </w:rPr>
      </w:pPr>
      <w:r w:rsidRPr="00E14C32">
        <w:rPr>
          <w:rFonts w:ascii="Times New Roman" w:eastAsia="宋体" w:hAnsi="Times New Roman"/>
          <w:b/>
          <w:bCs/>
          <w:i/>
          <w:iCs/>
          <w:sz w:val="22"/>
          <w:szCs w:val="22"/>
        </w:rPr>
        <w:t xml:space="preserve">Byte level synchronization using SYNC word </w:t>
      </w:r>
    </w:p>
    <w:p w14:paraId="2402F7BA" w14:textId="77777777" w:rsidR="000C3216" w:rsidRPr="00E14C32" w:rsidRDefault="000C3216" w:rsidP="000C3216">
      <w:pPr>
        <w:autoSpaceDE w:val="0"/>
        <w:autoSpaceDN w:val="0"/>
        <w:adjustRightInd w:val="0"/>
        <w:snapToGrid w:val="0"/>
        <w:spacing w:before="120" w:after="120"/>
        <w:jc w:val="both"/>
        <w:rPr>
          <w:rFonts w:ascii="Times New Roman" w:eastAsia="宋体" w:hAnsi="Times New Roman"/>
          <w:b/>
          <w:bCs/>
          <w:i/>
          <w:iCs/>
          <w:sz w:val="22"/>
          <w:szCs w:val="22"/>
        </w:rPr>
      </w:pPr>
      <w:r w:rsidRPr="00E14C32">
        <w:rPr>
          <w:rFonts w:ascii="Times New Roman" w:eastAsia="宋体" w:hAnsi="Times New Roman"/>
          <w:b/>
          <w:bCs/>
          <w:i/>
          <w:iCs/>
          <w:sz w:val="22"/>
          <w:szCs w:val="22"/>
        </w:rPr>
        <w:t xml:space="preserve">Proposal 8: Consider hybrid LP-SS design containing mixture of wider pulse duration using OOK-1/OOK-4, M=1 and narrower pulse duration using OOK-4, M&gt;1 to tolerate higher timing errors at the beginning and at the same time achieve finer synchronization for the same devices. </w:t>
      </w:r>
    </w:p>
    <w:p w14:paraId="20E661C1" w14:textId="77777777" w:rsidR="000C3216" w:rsidRPr="00E14C32" w:rsidRDefault="000C3216" w:rsidP="000C3216">
      <w:pPr>
        <w:autoSpaceDE w:val="0"/>
        <w:autoSpaceDN w:val="0"/>
        <w:adjustRightInd w:val="0"/>
        <w:snapToGrid w:val="0"/>
        <w:spacing w:before="120" w:after="120"/>
        <w:jc w:val="both"/>
        <w:rPr>
          <w:rFonts w:ascii="Times New Roman" w:eastAsia="宋体" w:hAnsi="Times New Roman"/>
          <w:b/>
          <w:bCs/>
          <w:i/>
          <w:iCs/>
          <w:sz w:val="22"/>
          <w:szCs w:val="22"/>
        </w:rPr>
      </w:pPr>
      <w:r w:rsidRPr="00E14C32">
        <w:rPr>
          <w:rFonts w:ascii="Times New Roman" w:eastAsia="宋体" w:hAnsi="Times New Roman"/>
          <w:b/>
          <w:bCs/>
          <w:i/>
          <w:iCs/>
          <w:sz w:val="22"/>
          <w:szCs w:val="22"/>
        </w:rPr>
        <w:t xml:space="preserve">Proposal 9: Consider different LP-SS occasions transmission using different OOK waveforms to tolerate timing errors and finer synchronization for same or different devices  </w:t>
      </w:r>
    </w:p>
    <w:p w14:paraId="4140F205" w14:textId="77777777" w:rsidR="000C3216" w:rsidRPr="00E14C32" w:rsidRDefault="000C3216" w:rsidP="000C3216">
      <w:pPr>
        <w:autoSpaceDE w:val="0"/>
        <w:autoSpaceDN w:val="0"/>
        <w:adjustRightInd w:val="0"/>
        <w:snapToGrid w:val="0"/>
        <w:spacing w:after="120"/>
        <w:jc w:val="both"/>
        <w:rPr>
          <w:rFonts w:ascii="Times New Roman" w:eastAsia="宋体" w:hAnsi="Times New Roman"/>
          <w:b/>
          <w:bCs/>
          <w:sz w:val="22"/>
          <w:szCs w:val="22"/>
          <w:lang w:eastAsia="zh-CN"/>
        </w:rPr>
      </w:pPr>
    </w:p>
    <w:p w14:paraId="7391798A" w14:textId="77777777" w:rsidR="000C3216" w:rsidRPr="00E14C32" w:rsidRDefault="000C3216" w:rsidP="000C3216">
      <w:pPr>
        <w:autoSpaceDE w:val="0"/>
        <w:autoSpaceDN w:val="0"/>
        <w:adjustRightInd w:val="0"/>
        <w:snapToGrid w:val="0"/>
        <w:spacing w:before="120" w:after="120"/>
        <w:jc w:val="both"/>
        <w:rPr>
          <w:rFonts w:ascii="Times New Roman" w:eastAsia="宋体" w:hAnsi="Times New Roman"/>
          <w:b/>
          <w:bCs/>
          <w:i/>
          <w:iCs/>
          <w:sz w:val="22"/>
          <w:szCs w:val="22"/>
        </w:rPr>
      </w:pPr>
      <w:r w:rsidRPr="00E14C32">
        <w:rPr>
          <w:rFonts w:ascii="Times New Roman" w:eastAsia="宋体" w:hAnsi="Times New Roman"/>
          <w:b/>
          <w:bCs/>
          <w:i/>
          <w:iCs/>
          <w:sz w:val="22"/>
          <w:szCs w:val="22"/>
        </w:rPr>
        <w:t xml:space="preserve">Proposal 10: Specification allows same UE to switch between envelope-based detector and correlator based detector to improve power saving and coverage improvements. </w:t>
      </w:r>
    </w:p>
    <w:p w14:paraId="2EF0872A" w14:textId="77777777" w:rsidR="000C3216" w:rsidRPr="00E14C32" w:rsidRDefault="000C3216" w:rsidP="000C3216">
      <w:pPr>
        <w:spacing w:before="77" w:after="120"/>
        <w:jc w:val="both"/>
        <w:rPr>
          <w:rFonts w:ascii="Times New Roman" w:eastAsia="宋体" w:hAnsi="Times New Roman"/>
          <w:b/>
          <w:bCs/>
          <w:i/>
          <w:iCs/>
          <w:sz w:val="22"/>
          <w:szCs w:val="22"/>
          <w:lang w:eastAsia="zh-CN"/>
        </w:rPr>
      </w:pPr>
      <w:r w:rsidRPr="00E14C32">
        <w:rPr>
          <w:rFonts w:ascii="Times New Roman" w:eastAsia="宋体" w:hAnsi="Times New Roman"/>
          <w:b/>
          <w:bCs/>
          <w:i/>
          <w:iCs/>
          <w:sz w:val="22"/>
          <w:szCs w:val="22"/>
          <w:lang w:eastAsia="zh-CN"/>
        </w:rPr>
        <w:t xml:space="preserve">Proposal 11: Usage of DFT-s-OFDM or OFDM based OOK using single bit OOK per OFDM symbol at the transmitter side can be left to the BS implementation. </w:t>
      </w:r>
    </w:p>
    <w:p w14:paraId="5C7E1C9D" w14:textId="77777777" w:rsidR="000C3216" w:rsidRPr="00E14C32" w:rsidRDefault="000C3216" w:rsidP="000C3216">
      <w:pPr>
        <w:autoSpaceDE w:val="0"/>
        <w:autoSpaceDN w:val="0"/>
        <w:adjustRightInd w:val="0"/>
        <w:snapToGrid w:val="0"/>
        <w:spacing w:after="120"/>
        <w:jc w:val="both"/>
        <w:rPr>
          <w:rFonts w:ascii="Times New Roman" w:eastAsia="宋体" w:hAnsi="Times New Roman"/>
          <w:b/>
          <w:bCs/>
          <w:i/>
          <w:iCs/>
          <w:sz w:val="22"/>
          <w:szCs w:val="22"/>
          <w:lang w:eastAsia="ja-JP"/>
        </w:rPr>
      </w:pPr>
      <w:r w:rsidRPr="00E14C32">
        <w:rPr>
          <w:rFonts w:ascii="Times New Roman" w:eastAsia="宋体" w:hAnsi="Times New Roman"/>
          <w:b/>
          <w:bCs/>
          <w:i/>
          <w:iCs/>
          <w:sz w:val="22"/>
          <w:szCs w:val="22"/>
          <w:lang w:eastAsia="ja-JP"/>
        </w:rPr>
        <w:t xml:space="preserve">Proposal 12: Consider both OOK-1 and OOK-4 as the LP-WUS waveform depending on the payload size with overlaid sequence for the baseline LPWUS design.     </w:t>
      </w:r>
    </w:p>
    <w:p w14:paraId="6D1CA260" w14:textId="77777777" w:rsidR="000C3216" w:rsidRPr="00E14C32" w:rsidRDefault="000C3216" w:rsidP="000C3216">
      <w:pPr>
        <w:autoSpaceDE w:val="0"/>
        <w:autoSpaceDN w:val="0"/>
        <w:adjustRightInd w:val="0"/>
        <w:snapToGrid w:val="0"/>
        <w:spacing w:after="120"/>
        <w:jc w:val="both"/>
        <w:rPr>
          <w:rFonts w:ascii="Times New Roman" w:eastAsia="宋体" w:hAnsi="Times New Roman"/>
          <w:b/>
          <w:bCs/>
          <w:i/>
          <w:iCs/>
          <w:sz w:val="22"/>
          <w:szCs w:val="22"/>
        </w:rPr>
      </w:pPr>
      <w:r w:rsidRPr="00E14C32">
        <w:rPr>
          <w:rFonts w:ascii="Times New Roman" w:eastAsia="宋体" w:hAnsi="Times New Roman"/>
          <w:b/>
          <w:bCs/>
          <w:i/>
          <w:iCs/>
          <w:sz w:val="22"/>
          <w:szCs w:val="22"/>
        </w:rPr>
        <w:t xml:space="preserve">Proposal 13: The </w:t>
      </w:r>
      <w:r w:rsidRPr="00E14C32">
        <w:rPr>
          <w:rFonts w:ascii="Times New Roman" w:eastAsia="宋体" w:hAnsi="Times New Roman"/>
          <w:b/>
          <w:bCs/>
          <w:i/>
          <w:iCs/>
          <w:sz w:val="22"/>
          <w:szCs w:val="22"/>
          <w:lang w:eastAsia="zh-CN"/>
        </w:rPr>
        <w:t xml:space="preserve">preamble preceding the payload in LP-WUS </w:t>
      </w:r>
      <w:r w:rsidRPr="00E14C32">
        <w:rPr>
          <w:rFonts w:ascii="Times New Roman" w:eastAsia="宋体" w:hAnsi="Times New Roman"/>
          <w:b/>
          <w:bCs/>
          <w:i/>
          <w:iCs/>
          <w:sz w:val="22"/>
          <w:szCs w:val="22"/>
        </w:rPr>
        <w:t>containing mixture of wider pulse duration using OOK-1/OOK-4, M=1 and narrower pulse duration using OOK-4, M&gt;1 to tolerate higher timing errors at the beginning and at the same time achieve finer synchronization.</w:t>
      </w:r>
    </w:p>
    <w:p w14:paraId="7E8E39ED" w14:textId="77777777" w:rsidR="000C3216" w:rsidRPr="00E14C32" w:rsidRDefault="000C3216" w:rsidP="000C3216">
      <w:pPr>
        <w:pStyle w:val="a2"/>
        <w:rPr>
          <w:rFonts w:eastAsiaTheme="minorEastAsia"/>
          <w:lang w:eastAsia="zh-CN"/>
        </w:rPr>
      </w:pPr>
    </w:p>
    <w:p w14:paraId="635A54E8" w14:textId="77777777" w:rsidR="00766060" w:rsidRDefault="00766060" w:rsidP="0076606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Pr>
          <w:rFonts w:ascii="Arial" w:hAnsi="Arial" w:cs="Arial"/>
          <w:b/>
          <w:bCs/>
          <w:iCs/>
          <w:szCs w:val="28"/>
          <w:lang w:eastAsia="zh-CN"/>
        </w:rPr>
        <w:t>2402617</w:t>
      </w:r>
      <w:r w:rsidRPr="002628F0">
        <w:rPr>
          <w:rFonts w:ascii="Arial" w:hAnsi="Arial" w:cs="Arial"/>
          <w:b/>
          <w:bCs/>
          <w:iCs/>
          <w:szCs w:val="28"/>
          <w:lang w:eastAsia="zh-CN"/>
        </w:rPr>
        <w:t xml:space="preserve"> Everactive</w:t>
      </w:r>
    </w:p>
    <w:p w14:paraId="1B78341B" w14:textId="77777777" w:rsidR="00766060" w:rsidRPr="0054543F" w:rsidRDefault="00766060" w:rsidP="00766060">
      <w:pPr>
        <w:spacing w:after="120" w:line="276" w:lineRule="auto"/>
        <w:jc w:val="both"/>
        <w:rPr>
          <w:rFonts w:ascii="Arial" w:eastAsia="宋体" w:hAnsi="Arial" w:cs="Arial"/>
          <w:b/>
          <w:noProof/>
          <w:sz w:val="22"/>
          <w:szCs w:val="22"/>
          <w:lang w:val="en"/>
        </w:rPr>
      </w:pPr>
      <w:r w:rsidRPr="0054543F">
        <w:rPr>
          <w:rFonts w:ascii="Arial" w:eastAsia="宋体" w:hAnsi="Arial" w:cs="Arial"/>
          <w:b/>
          <w:sz w:val="22"/>
          <w:szCs w:val="22"/>
          <w:lang w:val="en"/>
        </w:rPr>
        <w:fldChar w:fldCharType="begin"/>
      </w:r>
      <w:r w:rsidRPr="0054543F">
        <w:rPr>
          <w:rFonts w:ascii="Arial" w:eastAsia="宋体" w:hAnsi="Arial" w:cs="Arial"/>
          <w:b/>
          <w:sz w:val="22"/>
          <w:szCs w:val="22"/>
          <w:lang w:val="en"/>
        </w:rPr>
        <w:instrText xml:space="preserve"> TOC \n \c "Proposal" </w:instrText>
      </w:r>
      <w:r w:rsidRPr="0054543F">
        <w:rPr>
          <w:rFonts w:ascii="Arial" w:eastAsia="宋体" w:hAnsi="Arial" w:cs="Arial"/>
          <w:b/>
          <w:sz w:val="22"/>
          <w:szCs w:val="22"/>
          <w:lang w:val="en"/>
        </w:rPr>
        <w:fldChar w:fldCharType="separate"/>
      </w:r>
    </w:p>
    <w:p w14:paraId="6D73B1E5" w14:textId="77777777" w:rsidR="00766060" w:rsidRPr="0054543F" w:rsidRDefault="00766060" w:rsidP="00766060">
      <w:pPr>
        <w:spacing w:after="120" w:line="276" w:lineRule="auto"/>
        <w:jc w:val="both"/>
        <w:rPr>
          <w:rFonts w:ascii="Arial" w:eastAsia="宋体" w:hAnsi="Arial" w:cs="Arial"/>
          <w:b/>
          <w:sz w:val="22"/>
          <w:szCs w:val="22"/>
          <w:lang w:val="en"/>
        </w:rPr>
      </w:pPr>
      <w:r w:rsidRPr="0054543F">
        <w:rPr>
          <w:rFonts w:ascii="Arial" w:eastAsia="宋体" w:hAnsi="Arial" w:cs="Arial"/>
          <w:b/>
          <w:sz w:val="22"/>
          <w:szCs w:val="22"/>
          <w:lang w:val="en"/>
        </w:rPr>
        <w:t xml:space="preserve">Proposal 1: LP-WUS OOK-1 and OOK-4 signal must use all the subcarriers within the LP-WUS bandwidth for waveform generation. </w:t>
      </w:r>
    </w:p>
    <w:p w14:paraId="0A7C7FFA" w14:textId="77777777" w:rsidR="00766060" w:rsidRPr="0054543F" w:rsidRDefault="00766060" w:rsidP="00766060">
      <w:pPr>
        <w:spacing w:after="120" w:line="276" w:lineRule="auto"/>
        <w:jc w:val="both"/>
        <w:rPr>
          <w:rFonts w:ascii="Arial" w:eastAsia="宋体" w:hAnsi="Arial" w:cs="Arial"/>
          <w:b/>
          <w:sz w:val="22"/>
          <w:szCs w:val="22"/>
          <w:lang w:val="en"/>
        </w:rPr>
      </w:pPr>
      <w:r w:rsidRPr="0054543F">
        <w:rPr>
          <w:rFonts w:ascii="Arial" w:eastAsia="宋体" w:hAnsi="Arial" w:cs="Arial"/>
          <w:b/>
          <w:sz w:val="22"/>
          <w:szCs w:val="22"/>
          <w:lang w:val="en"/>
        </w:rPr>
        <w:fldChar w:fldCharType="end"/>
      </w:r>
      <w:r w:rsidRPr="0054543F">
        <w:rPr>
          <w:rFonts w:ascii="Arial" w:eastAsia="宋体" w:hAnsi="Arial" w:cs="Arial"/>
          <w:b/>
          <w:sz w:val="22"/>
          <w:szCs w:val="22"/>
          <w:lang w:val="en"/>
        </w:rPr>
        <w:t>Proposal 2: Use ZC-sequence for overlaid OFDM sequence in OOK-1 LP-WUS.</w:t>
      </w:r>
    </w:p>
    <w:p w14:paraId="65464EF1" w14:textId="77777777" w:rsidR="00766060" w:rsidRPr="0054543F" w:rsidRDefault="00766060" w:rsidP="00766060">
      <w:pPr>
        <w:spacing w:after="120" w:line="276" w:lineRule="auto"/>
        <w:jc w:val="both"/>
        <w:rPr>
          <w:rFonts w:ascii="Arial" w:eastAsia="宋体" w:hAnsi="Arial" w:cs="Arial"/>
          <w:b/>
          <w:sz w:val="22"/>
          <w:szCs w:val="22"/>
          <w:lang w:val="en"/>
        </w:rPr>
      </w:pPr>
      <w:r w:rsidRPr="0054543F">
        <w:rPr>
          <w:rFonts w:ascii="Arial" w:eastAsia="宋体" w:hAnsi="Arial" w:cs="Arial"/>
          <w:b/>
          <w:sz w:val="22"/>
          <w:szCs w:val="22"/>
          <w:lang w:val="en"/>
        </w:rPr>
        <w:t>Proposal 3: Use 4.1dB of the required SNR for OOK-based LP-WUR for RAN1 evaluation.</w:t>
      </w:r>
    </w:p>
    <w:p w14:paraId="554F6B6F" w14:textId="77777777" w:rsidR="00766060" w:rsidRPr="0054543F" w:rsidRDefault="00766060" w:rsidP="00766060">
      <w:pPr>
        <w:spacing w:after="120" w:line="276" w:lineRule="auto"/>
        <w:jc w:val="both"/>
        <w:rPr>
          <w:rFonts w:ascii="Arial" w:eastAsia="宋体" w:hAnsi="Arial" w:cs="Arial"/>
          <w:b/>
          <w:sz w:val="22"/>
          <w:szCs w:val="22"/>
          <w:lang w:val="en"/>
        </w:rPr>
      </w:pPr>
      <w:r w:rsidRPr="0054543F">
        <w:rPr>
          <w:rFonts w:ascii="Arial" w:eastAsia="宋体" w:hAnsi="Arial" w:cs="Arial"/>
          <w:b/>
          <w:sz w:val="22"/>
          <w:szCs w:val="22"/>
          <w:lang w:val="en"/>
        </w:rPr>
        <w:t xml:space="preserve">Proposal 4: Support power boosting to enhance LP-WUS coverage. </w:t>
      </w:r>
    </w:p>
    <w:bookmarkEnd w:id="0"/>
    <w:p w14:paraId="4F144DFE" w14:textId="22C546F6" w:rsidR="006B3904" w:rsidRPr="00766060" w:rsidRDefault="006B3904" w:rsidP="00B23862">
      <w:pPr>
        <w:rPr>
          <w:i/>
          <w:szCs w:val="20"/>
          <w:lang w:val="en"/>
        </w:rPr>
      </w:pPr>
    </w:p>
    <w:sectPr w:rsidR="006B3904" w:rsidRPr="00766060" w:rsidSect="00A824EE">
      <w:footerReference w:type="default" r:id="rId27"/>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CA6D4" w14:textId="77777777" w:rsidR="007F3EF6" w:rsidRDefault="007F3EF6">
      <w:r>
        <w:separator/>
      </w:r>
    </w:p>
  </w:endnote>
  <w:endnote w:type="continuationSeparator" w:id="0">
    <w:p w14:paraId="7685E3D4" w14:textId="77777777" w:rsidR="007F3EF6" w:rsidRDefault="007F3EF6">
      <w:r>
        <w:continuationSeparator/>
      </w:r>
    </w:p>
  </w:endnote>
  <w:endnote w:type="continuationNotice" w:id="1">
    <w:p w14:paraId="60C94AA5" w14:textId="77777777" w:rsidR="007F3EF6" w:rsidRDefault="007F3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EndPr/>
    <w:sdtContent>
      <w:sdt>
        <w:sdtPr>
          <w:id w:val="1728636285"/>
          <w:docPartObj>
            <w:docPartGallery w:val="Page Numbers (Top of Page)"/>
            <w:docPartUnique/>
          </w:docPartObj>
        </w:sdtPr>
        <w:sdtEndPr/>
        <w:sdtContent>
          <w:p w14:paraId="5197B2DA" w14:textId="3FF7A9C5" w:rsidR="00BC54C5" w:rsidRDefault="00BC54C5">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1280A966" w14:textId="77777777" w:rsidR="00BC54C5" w:rsidRDefault="00BC54C5">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BFE0F" w14:textId="77777777" w:rsidR="007F3EF6" w:rsidRDefault="007F3EF6">
      <w:r>
        <w:separator/>
      </w:r>
    </w:p>
  </w:footnote>
  <w:footnote w:type="continuationSeparator" w:id="0">
    <w:p w14:paraId="7C68CAE8" w14:textId="77777777" w:rsidR="007F3EF6" w:rsidRDefault="007F3EF6">
      <w:r>
        <w:continuationSeparator/>
      </w:r>
    </w:p>
  </w:footnote>
  <w:footnote w:type="continuationNotice" w:id="1">
    <w:p w14:paraId="50D27935" w14:textId="77777777" w:rsidR="007F3EF6" w:rsidRDefault="007F3E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F05AC"/>
    <w:multiLevelType w:val="singleLevel"/>
    <w:tmpl w:val="918F05AC"/>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BA20DAF1"/>
    <w:multiLevelType w:val="singleLevel"/>
    <w:tmpl w:val="BA20DAF1"/>
    <w:lvl w:ilvl="0">
      <w:start w:val="1"/>
      <w:numFmt w:val="bullet"/>
      <w:lvlText w:val=""/>
      <w:lvlJc w:val="left"/>
      <w:pPr>
        <w:ind w:left="420" w:hanging="420"/>
      </w:pPr>
      <w:rPr>
        <w:rFonts w:ascii="Symbol" w:hAnsi="Symbol" w:cs="Symbol" w:hint="default"/>
      </w:rPr>
    </w:lvl>
  </w:abstractNum>
  <w:abstractNum w:abstractNumId="2" w15:restartNumberingAfterBreak="0">
    <w:nsid w:val="E8A1969A"/>
    <w:multiLevelType w:val="singleLevel"/>
    <w:tmpl w:val="E8A1969A"/>
    <w:lvl w:ilvl="0">
      <w:start w:val="1"/>
      <w:numFmt w:val="bullet"/>
      <w:lvlText w:val=""/>
      <w:lvlJc w:val="left"/>
      <w:pPr>
        <w:ind w:left="420" w:hanging="420"/>
      </w:pPr>
      <w:rPr>
        <w:rFonts w:ascii="Symbol" w:hAnsi="Symbol" w:cs="Symbol" w:hint="default"/>
      </w:rPr>
    </w:lvl>
  </w:abstractNum>
  <w:abstractNum w:abstractNumId="3"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4"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5"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6"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7"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2"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3"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12174DA"/>
    <w:multiLevelType w:val="hybridMultilevel"/>
    <w:tmpl w:val="4184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3DE1A69"/>
    <w:multiLevelType w:val="hybridMultilevel"/>
    <w:tmpl w:val="14682250"/>
    <w:lvl w:ilvl="0" w:tplc="D906440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07A339A1"/>
    <w:multiLevelType w:val="hybridMultilevel"/>
    <w:tmpl w:val="2E52871E"/>
    <w:lvl w:ilvl="0" w:tplc="8554555E">
      <w:start w:val="150"/>
      <w:numFmt w:val="bullet"/>
      <w:lvlText w:val="-"/>
      <w:lvlJc w:val="left"/>
      <w:pPr>
        <w:ind w:left="620" w:hanging="420"/>
      </w:pPr>
      <w:rPr>
        <w:rFonts w:ascii="Times" w:eastAsia="Batang" w:hAnsi="Times" w:cs="Time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07AD1D68"/>
    <w:multiLevelType w:val="hybridMultilevel"/>
    <w:tmpl w:val="9F945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787C4D"/>
    <w:multiLevelType w:val="hybridMultilevel"/>
    <w:tmpl w:val="814A9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B7D870"/>
    <w:multiLevelType w:val="multilevel"/>
    <w:tmpl w:val="09B7D870"/>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tabs>
          <w:tab w:val="left" w:pos="840"/>
        </w:tabs>
        <w:ind w:left="840" w:hanging="420"/>
      </w:pPr>
      <w:rPr>
        <w:rFonts w:ascii="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0DAD49AC"/>
    <w:multiLevelType w:val="hybridMultilevel"/>
    <w:tmpl w:val="EE9C81F8"/>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0E39569E"/>
    <w:multiLevelType w:val="hybridMultilevel"/>
    <w:tmpl w:val="64D4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110E07D4"/>
    <w:multiLevelType w:val="hybridMultilevel"/>
    <w:tmpl w:val="2088773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2D52C05"/>
    <w:multiLevelType w:val="hybridMultilevel"/>
    <w:tmpl w:val="0218B044"/>
    <w:lvl w:ilvl="0" w:tplc="C6F2C2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355557B"/>
    <w:multiLevelType w:val="hybridMultilevel"/>
    <w:tmpl w:val="30E66F4A"/>
    <w:lvl w:ilvl="0" w:tplc="8554555E">
      <w:start w:val="150"/>
      <w:numFmt w:val="bullet"/>
      <w:lvlText w:val="-"/>
      <w:lvlJc w:val="left"/>
      <w:pPr>
        <w:ind w:left="466" w:hanging="420"/>
      </w:pPr>
      <w:rPr>
        <w:rFonts w:ascii="Times" w:eastAsia="Batang" w:hAnsi="Times" w:cs="Time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2" w15:restartNumberingAfterBreak="0">
    <w:nsid w:val="143B60D0"/>
    <w:multiLevelType w:val="hybridMultilevel"/>
    <w:tmpl w:val="95A0AF1E"/>
    <w:lvl w:ilvl="0" w:tplc="0BA88724">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3"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6" w15:restartNumberingAfterBreak="0">
    <w:nsid w:val="16090E16"/>
    <w:multiLevelType w:val="hybridMultilevel"/>
    <w:tmpl w:val="3F6A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F97360"/>
    <w:multiLevelType w:val="hybridMultilevel"/>
    <w:tmpl w:val="D354B47E"/>
    <w:lvl w:ilvl="0" w:tplc="3F652E97">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1A542C15"/>
    <w:multiLevelType w:val="hybridMultilevel"/>
    <w:tmpl w:val="C84EFB24"/>
    <w:lvl w:ilvl="0" w:tplc="04090003">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B3E4C0A"/>
    <w:multiLevelType w:val="hybridMultilevel"/>
    <w:tmpl w:val="6846A124"/>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1CB74D34"/>
    <w:multiLevelType w:val="hybridMultilevel"/>
    <w:tmpl w:val="254E643C"/>
    <w:lvl w:ilvl="0" w:tplc="0BA88724">
      <w:start w:val="1"/>
      <w:numFmt w:val="bullet"/>
      <w:lvlText w:val="○"/>
      <w:lvlJc w:val="left"/>
      <w:pPr>
        <w:ind w:left="840" w:hanging="420"/>
      </w:pPr>
      <w:rPr>
        <w:rFonts w:ascii="Times New Roman"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1D7B32E3"/>
    <w:multiLevelType w:val="hybridMultilevel"/>
    <w:tmpl w:val="831AEB08"/>
    <w:lvl w:ilvl="0" w:tplc="A162AFBE">
      <w:start w:val="3"/>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1E276994"/>
    <w:multiLevelType w:val="hybridMultilevel"/>
    <w:tmpl w:val="3942152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231B0088"/>
    <w:multiLevelType w:val="hybridMultilevel"/>
    <w:tmpl w:val="05FAC1C6"/>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234E1CC8"/>
    <w:multiLevelType w:val="hybridMultilevel"/>
    <w:tmpl w:val="D6BECA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26682C0B"/>
    <w:multiLevelType w:val="hybridMultilevel"/>
    <w:tmpl w:val="758ABEC8"/>
    <w:lvl w:ilvl="0" w:tplc="C6F2C2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7187DF1"/>
    <w:multiLevelType w:val="hybridMultilevel"/>
    <w:tmpl w:val="BE36AC2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27A82234"/>
    <w:multiLevelType w:val="hybridMultilevel"/>
    <w:tmpl w:val="83B2B288"/>
    <w:lvl w:ilvl="0" w:tplc="2648E354">
      <w:start w:val="1"/>
      <w:numFmt w:val="decimal"/>
      <w:lvlText w:val="Proposal %1:"/>
      <w:lvlJc w:val="left"/>
      <w:pPr>
        <w:ind w:left="1413" w:hanging="420"/>
      </w:pPr>
      <w:rPr>
        <w:rFonts w:hint="eastAsia"/>
        <w:b/>
        <w:i/>
        <w:lang w:val="en-US"/>
      </w:rPr>
    </w:lvl>
    <w:lvl w:ilvl="1" w:tplc="20000001">
      <w:start w:val="1"/>
      <w:numFmt w:val="bullet"/>
      <w:lvlText w:val=""/>
      <w:lvlJc w:val="left"/>
      <w:pPr>
        <w:ind w:left="-295" w:firstLine="635"/>
      </w:pPr>
      <w:rPr>
        <w:rFonts w:ascii="Symbol" w:hAnsi="Symbol" w:hint="default"/>
      </w:rPr>
    </w:lvl>
    <w:lvl w:ilvl="2" w:tplc="FBD84AA0">
      <w:start w:val="1"/>
      <w:numFmt w:val="decimal"/>
      <w:lvlText w:val="%3-"/>
      <w:lvlJc w:val="left"/>
      <w:pPr>
        <w:ind w:left="65" w:hanging="360"/>
      </w:pPr>
      <w:rPr>
        <w:rFonts w:hint="default"/>
      </w:rPr>
    </w:lvl>
    <w:lvl w:ilvl="3" w:tplc="0409000F">
      <w:start w:val="1"/>
      <w:numFmt w:val="decimal"/>
      <w:lvlText w:val="%4."/>
      <w:lvlJc w:val="left"/>
      <w:pPr>
        <w:ind w:left="545" w:hanging="420"/>
      </w:pPr>
    </w:lvl>
    <w:lvl w:ilvl="4" w:tplc="04090019">
      <w:start w:val="1"/>
      <w:numFmt w:val="lowerLetter"/>
      <w:lvlText w:val="%5)"/>
      <w:lvlJc w:val="left"/>
      <w:pPr>
        <w:ind w:left="965" w:hanging="420"/>
      </w:pPr>
    </w:lvl>
    <w:lvl w:ilvl="5" w:tplc="04090009">
      <w:start w:val="1"/>
      <w:numFmt w:val="bullet"/>
      <w:lvlText w:val=""/>
      <w:lvlJc w:val="left"/>
      <w:pPr>
        <w:ind w:left="1385" w:hanging="420"/>
      </w:pPr>
      <w:rPr>
        <w:rFonts w:ascii="Wingdings" w:hAnsi="Wingdings" w:hint="default"/>
      </w:r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51" w15:restartNumberingAfterBreak="0">
    <w:nsid w:val="27FB0276"/>
    <w:multiLevelType w:val="hybridMultilevel"/>
    <w:tmpl w:val="51CA3C4E"/>
    <w:lvl w:ilvl="0" w:tplc="5C6C2CFC">
      <w:numFmt w:val="bullet"/>
      <w:lvlText w:val="-"/>
      <w:lvlJc w:val="left"/>
      <w:pPr>
        <w:ind w:left="1220" w:hanging="420"/>
      </w:pPr>
      <w:rPr>
        <w:rFonts w:ascii="Times New Roman" w:eastAsia="Times New Roman" w:hAnsi="Times New Roman" w:cs="Times New Roman"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2"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2CEC0375"/>
    <w:multiLevelType w:val="hybridMultilevel"/>
    <w:tmpl w:val="AB488D04"/>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2E3A1262"/>
    <w:multiLevelType w:val="hybridMultilevel"/>
    <w:tmpl w:val="2304B00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B20D59"/>
    <w:multiLevelType w:val="hybridMultilevel"/>
    <w:tmpl w:val="6E68034E"/>
    <w:lvl w:ilvl="0" w:tplc="232EF542">
      <w:numFmt w:val="bullet"/>
      <w:lvlText w:val="-"/>
      <w:lvlJc w:val="left"/>
      <w:pPr>
        <w:ind w:left="1160" w:hanging="360"/>
      </w:pPr>
      <w:rPr>
        <w:rFonts w:ascii="Times New Roman" w:eastAsia="Malgun Gothic" w:hAnsi="Times New Roman" w:cs="Times New Roman"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6" w15:restartNumberingAfterBreak="0">
    <w:nsid w:val="2EB801AC"/>
    <w:multiLevelType w:val="hybridMultilevel"/>
    <w:tmpl w:val="BB623A42"/>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2EC658C6"/>
    <w:multiLevelType w:val="singleLevel"/>
    <w:tmpl w:val="2EC658C6"/>
    <w:lvl w:ilvl="0">
      <w:start w:val="1"/>
      <w:numFmt w:val="bullet"/>
      <w:lvlText w:val="-"/>
      <w:lvlJc w:val="left"/>
      <w:pPr>
        <w:ind w:left="420" w:hanging="420"/>
      </w:pPr>
      <w:rPr>
        <w:rFonts w:ascii="Times New Roman" w:hAnsi="Times New Roman" w:cs="Times New Roman" w:hint="default"/>
      </w:rPr>
    </w:lvl>
  </w:abstractNum>
  <w:abstractNum w:abstractNumId="58"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9"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30085568"/>
    <w:multiLevelType w:val="hybridMultilevel"/>
    <w:tmpl w:val="FDBE0732"/>
    <w:lvl w:ilvl="0" w:tplc="E2207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00B4356"/>
    <w:multiLevelType w:val="hybridMultilevel"/>
    <w:tmpl w:val="159C5242"/>
    <w:lvl w:ilvl="0" w:tplc="040B0001">
      <w:start w:val="1"/>
      <w:numFmt w:val="bullet"/>
      <w:lvlText w:val=""/>
      <w:lvlJc w:val="left"/>
      <w:pPr>
        <w:ind w:left="840" w:hanging="420"/>
      </w:pPr>
      <w:rPr>
        <w:rFonts w:ascii="Symbol" w:hAnsi="Symbol" w:hint="default"/>
      </w:rPr>
    </w:lvl>
    <w:lvl w:ilvl="1" w:tplc="DC6A5112">
      <w:start w:val="1"/>
      <w:numFmt w:val="bullet"/>
      <w:lvlText w:val="o"/>
      <w:lvlJc w:val="left"/>
      <w:pPr>
        <w:ind w:left="1260" w:hanging="420"/>
      </w:pPr>
      <w:rPr>
        <w:rFonts w:ascii="Courier New" w:hAnsi="Courier New"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2" w15:restartNumberingAfterBreak="0">
    <w:nsid w:val="30C661DF"/>
    <w:multiLevelType w:val="hybridMultilevel"/>
    <w:tmpl w:val="DD5C9314"/>
    <w:lvl w:ilvl="0" w:tplc="1E32C722">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32A76C1D"/>
    <w:multiLevelType w:val="hybridMultilevel"/>
    <w:tmpl w:val="B3EAB6FE"/>
    <w:lvl w:ilvl="0" w:tplc="8554555E">
      <w:start w:val="150"/>
      <w:numFmt w:val="bullet"/>
      <w:lvlText w:val="-"/>
      <w:lvlJc w:val="left"/>
      <w:pPr>
        <w:ind w:left="620" w:hanging="420"/>
      </w:pPr>
      <w:rPr>
        <w:rFonts w:ascii="Times" w:eastAsia="Batang" w:hAnsi="Times" w:cs="Time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5" w15:restartNumberingAfterBreak="0">
    <w:nsid w:val="33D23628"/>
    <w:multiLevelType w:val="hybridMultilevel"/>
    <w:tmpl w:val="04D607C6"/>
    <w:lvl w:ilvl="0" w:tplc="232EF542">
      <w:numFmt w:val="bullet"/>
      <w:lvlText w:val="-"/>
      <w:lvlJc w:val="left"/>
      <w:pPr>
        <w:ind w:left="1440" w:hanging="360"/>
      </w:pPr>
      <w:rPr>
        <w:rFonts w:ascii="Times New Roman" w:eastAsia="Malgun Gothic"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47C2A47"/>
    <w:multiLevelType w:val="hybridMultilevel"/>
    <w:tmpl w:val="472A6718"/>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35216714"/>
    <w:multiLevelType w:val="hybridMultilevel"/>
    <w:tmpl w:val="5B7CF9E8"/>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36650F71"/>
    <w:multiLevelType w:val="hybridMultilevel"/>
    <w:tmpl w:val="8B7E096A"/>
    <w:lvl w:ilvl="0" w:tplc="3D52F41C">
      <w:start w:val="1"/>
      <w:numFmt w:val="decimal"/>
      <w:lvlText w:val="(%1)"/>
      <w:lvlJc w:val="left"/>
      <w:pPr>
        <w:ind w:left="826" w:hanging="360"/>
      </w:pPr>
      <w:rPr>
        <w:rFonts w:hint="default"/>
      </w:rPr>
    </w:lvl>
    <w:lvl w:ilvl="1" w:tplc="04090019" w:tentative="1">
      <w:start w:val="1"/>
      <w:numFmt w:val="lowerLetter"/>
      <w:lvlText w:val="%2)"/>
      <w:lvlJc w:val="left"/>
      <w:pPr>
        <w:ind w:left="1306" w:hanging="420"/>
      </w:pPr>
    </w:lvl>
    <w:lvl w:ilvl="2" w:tplc="0409001B" w:tentative="1">
      <w:start w:val="1"/>
      <w:numFmt w:val="lowerRoman"/>
      <w:lvlText w:val="%3."/>
      <w:lvlJc w:val="right"/>
      <w:pPr>
        <w:ind w:left="1726" w:hanging="420"/>
      </w:pPr>
    </w:lvl>
    <w:lvl w:ilvl="3" w:tplc="0409000F" w:tentative="1">
      <w:start w:val="1"/>
      <w:numFmt w:val="decimal"/>
      <w:lvlText w:val="%4."/>
      <w:lvlJc w:val="left"/>
      <w:pPr>
        <w:ind w:left="2146" w:hanging="420"/>
      </w:pPr>
    </w:lvl>
    <w:lvl w:ilvl="4" w:tplc="04090019" w:tentative="1">
      <w:start w:val="1"/>
      <w:numFmt w:val="lowerLetter"/>
      <w:lvlText w:val="%5)"/>
      <w:lvlJc w:val="left"/>
      <w:pPr>
        <w:ind w:left="2566" w:hanging="420"/>
      </w:pPr>
    </w:lvl>
    <w:lvl w:ilvl="5" w:tplc="0409001B" w:tentative="1">
      <w:start w:val="1"/>
      <w:numFmt w:val="lowerRoman"/>
      <w:lvlText w:val="%6."/>
      <w:lvlJc w:val="right"/>
      <w:pPr>
        <w:ind w:left="2986" w:hanging="420"/>
      </w:pPr>
    </w:lvl>
    <w:lvl w:ilvl="6" w:tplc="0409000F" w:tentative="1">
      <w:start w:val="1"/>
      <w:numFmt w:val="decimal"/>
      <w:lvlText w:val="%7."/>
      <w:lvlJc w:val="left"/>
      <w:pPr>
        <w:ind w:left="3406" w:hanging="420"/>
      </w:pPr>
    </w:lvl>
    <w:lvl w:ilvl="7" w:tplc="04090019" w:tentative="1">
      <w:start w:val="1"/>
      <w:numFmt w:val="lowerLetter"/>
      <w:lvlText w:val="%8)"/>
      <w:lvlJc w:val="left"/>
      <w:pPr>
        <w:ind w:left="3826" w:hanging="420"/>
      </w:pPr>
    </w:lvl>
    <w:lvl w:ilvl="8" w:tplc="0409001B" w:tentative="1">
      <w:start w:val="1"/>
      <w:numFmt w:val="lowerRoman"/>
      <w:lvlText w:val="%9."/>
      <w:lvlJc w:val="right"/>
      <w:pPr>
        <w:ind w:left="4246" w:hanging="420"/>
      </w:pPr>
    </w:lvl>
  </w:abstractNum>
  <w:abstractNum w:abstractNumId="6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70" w15:restartNumberingAfterBreak="0">
    <w:nsid w:val="38DD480F"/>
    <w:multiLevelType w:val="hybridMultilevel"/>
    <w:tmpl w:val="6256DD22"/>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3A7969D4"/>
    <w:multiLevelType w:val="hybridMultilevel"/>
    <w:tmpl w:val="832A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3C902068"/>
    <w:multiLevelType w:val="hybridMultilevel"/>
    <w:tmpl w:val="D8EEDF44"/>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3D825922"/>
    <w:multiLevelType w:val="hybridMultilevel"/>
    <w:tmpl w:val="88A0CFFC"/>
    <w:lvl w:ilvl="0" w:tplc="626E7016">
      <w:start w:val="1"/>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F2D68BB"/>
    <w:multiLevelType w:val="hybridMultilevel"/>
    <w:tmpl w:val="14F42234"/>
    <w:lvl w:ilvl="0" w:tplc="A0D224EE">
      <w:start w:val="1"/>
      <w:numFmt w:val="decimal"/>
      <w:pStyle w:val="ObservationText"/>
      <w:lvlText w:val="Observation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79" w15:restartNumberingAfterBreak="0">
    <w:nsid w:val="400A6F66"/>
    <w:multiLevelType w:val="hybridMultilevel"/>
    <w:tmpl w:val="EEB2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81"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82" w15:restartNumberingAfterBreak="0">
    <w:nsid w:val="442A4CFD"/>
    <w:multiLevelType w:val="hybridMultilevel"/>
    <w:tmpl w:val="E9D883CA"/>
    <w:lvl w:ilvl="0" w:tplc="2068ACEC">
      <w:start w:val="1"/>
      <w:numFmt w:val="decimal"/>
      <w:suff w:val="space"/>
      <w:lvlText w:val="Observation %1:"/>
      <w:lvlJc w:val="left"/>
      <w:pPr>
        <w:ind w:left="1577" w:hanging="227"/>
      </w:pPr>
      <w:rPr>
        <w:rFonts w:hint="eastAsia"/>
        <w:b/>
      </w:rPr>
    </w:lvl>
    <w:lvl w:ilvl="1" w:tplc="04090019">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83"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0A206F"/>
    <w:multiLevelType w:val="hybridMultilevel"/>
    <w:tmpl w:val="DF5671BE"/>
    <w:lvl w:ilvl="0" w:tplc="C6F2C2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6283FB8"/>
    <w:multiLevelType w:val="hybridMultilevel"/>
    <w:tmpl w:val="6F66F5B0"/>
    <w:lvl w:ilvl="0" w:tplc="8554555E">
      <w:start w:val="150"/>
      <w:numFmt w:val="bullet"/>
      <w:lvlText w:val="-"/>
      <w:lvlJc w:val="left"/>
      <w:pPr>
        <w:ind w:left="520" w:hanging="420"/>
      </w:pPr>
      <w:rPr>
        <w:rFonts w:ascii="Times" w:eastAsia="Batang" w:hAnsi="Times" w:cs="Time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6" w15:restartNumberingAfterBreak="0">
    <w:nsid w:val="466960E5"/>
    <w:multiLevelType w:val="hybridMultilevel"/>
    <w:tmpl w:val="2CDEA5FE"/>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467C722A"/>
    <w:multiLevelType w:val="singleLevel"/>
    <w:tmpl w:val="467C722A"/>
    <w:lvl w:ilvl="0">
      <w:start w:val="1"/>
      <w:numFmt w:val="bullet"/>
      <w:lvlText w:val="-"/>
      <w:lvlJc w:val="left"/>
      <w:pPr>
        <w:ind w:left="420" w:hanging="420"/>
      </w:pPr>
      <w:rPr>
        <w:rFonts w:ascii="Times New Roman" w:hAnsi="Times New Roman" w:cs="Times New Roman" w:hint="default"/>
      </w:rPr>
    </w:lvl>
  </w:abstractNum>
  <w:abstractNum w:abstractNumId="88" w15:restartNumberingAfterBreak="0">
    <w:nsid w:val="499D4400"/>
    <w:multiLevelType w:val="hybridMultilevel"/>
    <w:tmpl w:val="E4D2E6E0"/>
    <w:lvl w:ilvl="0" w:tplc="8554555E">
      <w:start w:val="150"/>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4A55685D"/>
    <w:multiLevelType w:val="singleLevel"/>
    <w:tmpl w:val="4A55685D"/>
    <w:lvl w:ilvl="0">
      <w:start w:val="1"/>
      <w:numFmt w:val="bullet"/>
      <w:lvlText w:val=""/>
      <w:lvlJc w:val="left"/>
      <w:pPr>
        <w:tabs>
          <w:tab w:val="left" w:pos="992"/>
        </w:tabs>
        <w:ind w:left="992" w:hanging="425"/>
      </w:pPr>
      <w:rPr>
        <w:rFonts w:ascii="Symbol" w:hAnsi="Symbol" w:hint="default"/>
      </w:rPr>
    </w:lvl>
  </w:abstractNum>
  <w:abstractNum w:abstractNumId="90"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1" w15:restartNumberingAfterBreak="0">
    <w:nsid w:val="4CE06BAC"/>
    <w:multiLevelType w:val="hybridMultilevel"/>
    <w:tmpl w:val="C55E4A3C"/>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4EB5363B"/>
    <w:multiLevelType w:val="hybridMultilevel"/>
    <w:tmpl w:val="904AE1E2"/>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3" w15:restartNumberingAfterBreak="0">
    <w:nsid w:val="4EB7118D"/>
    <w:multiLevelType w:val="hybridMultilevel"/>
    <w:tmpl w:val="E794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EFA1066"/>
    <w:multiLevelType w:val="hybridMultilevel"/>
    <w:tmpl w:val="9124B0F2"/>
    <w:lvl w:ilvl="0" w:tplc="C6F2C2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03C6530"/>
    <w:multiLevelType w:val="hybridMultilevel"/>
    <w:tmpl w:val="32D438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55D50D0E"/>
    <w:multiLevelType w:val="hybridMultilevel"/>
    <w:tmpl w:val="EAFAF7CE"/>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581B4013"/>
    <w:multiLevelType w:val="hybridMultilevel"/>
    <w:tmpl w:val="C16E3588"/>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590D097D"/>
    <w:multiLevelType w:val="hybridMultilevel"/>
    <w:tmpl w:val="85CC65D6"/>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2" w15:restartNumberingAfterBreak="0">
    <w:nsid w:val="593506E5"/>
    <w:multiLevelType w:val="hybridMultilevel"/>
    <w:tmpl w:val="46A81A18"/>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3" w15:restartNumberingAfterBreak="0">
    <w:nsid w:val="5C03183C"/>
    <w:multiLevelType w:val="hybridMultilevel"/>
    <w:tmpl w:val="58284CD0"/>
    <w:lvl w:ilvl="0" w:tplc="C6F2C2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CB60658"/>
    <w:multiLevelType w:val="hybridMultilevel"/>
    <w:tmpl w:val="9E8AC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FE23C68"/>
    <w:multiLevelType w:val="multilevel"/>
    <w:tmpl w:val="5FE23C68"/>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25D4269"/>
    <w:multiLevelType w:val="hybridMultilevel"/>
    <w:tmpl w:val="E6FE5F28"/>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632375AB"/>
    <w:multiLevelType w:val="hybridMultilevel"/>
    <w:tmpl w:val="1A6E4114"/>
    <w:lvl w:ilvl="0" w:tplc="6276CD74">
      <w:start w:val="1"/>
      <w:numFmt w:val="bullet"/>
      <w:lvlText w:val=""/>
      <w:lvlJc w:val="left"/>
      <w:pPr>
        <w:ind w:left="420" w:hanging="420"/>
      </w:pPr>
      <w:rPr>
        <w:rFonts w:ascii="Wingdings" w:hAnsi="Wingdings" w:hint="default"/>
      </w:rPr>
    </w:lvl>
    <w:lvl w:ilvl="1" w:tplc="6276CD74">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109"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0" w15:restartNumberingAfterBreak="0">
    <w:nsid w:val="6BF3207E"/>
    <w:multiLevelType w:val="hybridMultilevel"/>
    <w:tmpl w:val="951CE188"/>
    <w:lvl w:ilvl="0" w:tplc="C6F2C2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CAB65EB"/>
    <w:multiLevelType w:val="singleLevel"/>
    <w:tmpl w:val="6CAB65EB"/>
    <w:lvl w:ilvl="0">
      <w:start w:val="1"/>
      <w:numFmt w:val="bullet"/>
      <w:lvlText w:val="-"/>
      <w:lvlJc w:val="left"/>
      <w:pPr>
        <w:ind w:left="420" w:hanging="420"/>
      </w:pPr>
      <w:rPr>
        <w:rFonts w:ascii="Times New Roman" w:hAnsi="Times New Roman" w:cs="Times New Roman" w:hint="default"/>
      </w:rPr>
    </w:lvl>
  </w:abstractNum>
  <w:abstractNum w:abstractNumId="11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4" w15:restartNumberingAfterBreak="0">
    <w:nsid w:val="6F817790"/>
    <w:multiLevelType w:val="hybridMultilevel"/>
    <w:tmpl w:val="536EF988"/>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6"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147090E"/>
    <w:multiLevelType w:val="hybridMultilevel"/>
    <w:tmpl w:val="118EE90A"/>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8"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73A25F63"/>
    <w:multiLevelType w:val="hybridMultilevel"/>
    <w:tmpl w:val="3B2A11BC"/>
    <w:lvl w:ilvl="0" w:tplc="8554555E">
      <w:start w:val="150"/>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3DD4039"/>
    <w:multiLevelType w:val="hybridMultilevel"/>
    <w:tmpl w:val="2DE0336E"/>
    <w:lvl w:ilvl="0" w:tplc="2028E602">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22"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4D0E68"/>
    <w:multiLevelType w:val="hybridMultilevel"/>
    <w:tmpl w:val="40101420"/>
    <w:lvl w:ilvl="0" w:tplc="40EC02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C1D27F6"/>
    <w:multiLevelType w:val="hybridMultilevel"/>
    <w:tmpl w:val="6DFCC04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26"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7" w15:restartNumberingAfterBreak="0">
    <w:nsid w:val="7D3366BC"/>
    <w:multiLevelType w:val="hybridMultilevel"/>
    <w:tmpl w:val="0FCA3720"/>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128" w15:restartNumberingAfterBreak="0">
    <w:nsid w:val="7E7070D8"/>
    <w:multiLevelType w:val="hybridMultilevel"/>
    <w:tmpl w:val="CDE2DE48"/>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6"/>
  </w:num>
  <w:num w:numId="2">
    <w:abstractNumId w:val="118"/>
  </w:num>
  <w:num w:numId="3">
    <w:abstractNumId w:val="72"/>
  </w:num>
  <w:num w:numId="4">
    <w:abstractNumId w:val="80"/>
  </w:num>
  <w:num w:numId="5">
    <w:abstractNumId w:val="113"/>
  </w:num>
  <w:num w:numId="6">
    <w:abstractNumId w:val="126"/>
  </w:num>
  <w:num w:numId="7">
    <w:abstractNumId w:val="63"/>
  </w:num>
  <w:num w:numId="8">
    <w:abstractNumId w:val="120"/>
  </w:num>
  <w:num w:numId="9">
    <w:abstractNumId w:val="115"/>
  </w:num>
  <w:num w:numId="10">
    <w:abstractNumId w:val="12"/>
  </w:num>
  <w:num w:numId="11">
    <w:abstractNumId w:val="10"/>
  </w:num>
  <w:num w:numId="12">
    <w:abstractNumId w:val="9"/>
  </w:num>
  <w:num w:numId="13">
    <w:abstractNumId w:val="8"/>
  </w:num>
  <w:num w:numId="14">
    <w:abstractNumId w:val="7"/>
  </w:num>
  <w:num w:numId="15">
    <w:abstractNumId w:val="11"/>
  </w:num>
  <w:num w:numId="16">
    <w:abstractNumId w:val="6"/>
  </w:num>
  <w:num w:numId="17">
    <w:abstractNumId w:val="5"/>
  </w:num>
  <w:num w:numId="18">
    <w:abstractNumId w:val="4"/>
  </w:num>
  <w:num w:numId="19">
    <w:abstractNumId w:val="3"/>
  </w:num>
  <w:num w:numId="20">
    <w:abstractNumId w:val="15"/>
  </w:num>
  <w:num w:numId="21">
    <w:abstractNumId w:val="41"/>
  </w:num>
  <w:num w:numId="22">
    <w:abstractNumId w:val="58"/>
  </w:num>
  <w:num w:numId="23">
    <w:abstractNumId w:val="33"/>
  </w:num>
  <w:num w:numId="24">
    <w:abstractNumId w:val="59"/>
  </w:num>
  <w:num w:numId="25">
    <w:abstractNumId w:val="112"/>
  </w:num>
  <w:num w:numId="26">
    <w:abstractNumId w:val="78"/>
  </w:num>
  <w:num w:numId="27">
    <w:abstractNumId w:val="108"/>
  </w:num>
  <w:num w:numId="28">
    <w:abstractNumId w:val="76"/>
  </w:num>
  <w:num w:numId="29">
    <w:abstractNumId w:val="18"/>
  </w:num>
  <w:num w:numId="30">
    <w:abstractNumId w:val="116"/>
  </w:num>
  <w:num w:numId="31">
    <w:abstractNumId w:val="98"/>
  </w:num>
  <w:num w:numId="32">
    <w:abstractNumId w:val="98"/>
    <w:lvlOverride w:ilvl="0">
      <w:startOverride w:val="1"/>
    </w:lvlOverride>
  </w:num>
  <w:num w:numId="33">
    <w:abstractNumId w:val="123"/>
  </w:num>
  <w:num w:numId="34">
    <w:abstractNumId w:val="52"/>
  </w:num>
  <w:num w:numId="35">
    <w:abstractNumId w:val="38"/>
  </w:num>
  <w:num w:numId="36">
    <w:abstractNumId w:val="26"/>
  </w:num>
  <w:num w:numId="37">
    <w:abstractNumId w:val="30"/>
  </w:num>
  <w:num w:numId="38">
    <w:abstractNumId w:val="23"/>
  </w:num>
  <w:num w:numId="39">
    <w:abstractNumId w:val="81"/>
  </w:num>
  <w:num w:numId="40">
    <w:abstractNumId w:val="122"/>
  </w:num>
  <w:num w:numId="41">
    <w:abstractNumId w:val="73"/>
  </w:num>
  <w:num w:numId="42">
    <w:abstractNumId w:val="97"/>
  </w:num>
  <w:num w:numId="43">
    <w:abstractNumId w:val="83"/>
  </w:num>
  <w:num w:numId="44">
    <w:abstractNumId w:val="35"/>
  </w:num>
  <w:num w:numId="45">
    <w:abstractNumId w:val="34"/>
  </w:num>
  <w:num w:numId="46">
    <w:abstractNumId w:val="39"/>
  </w:num>
  <w:num w:numId="47">
    <w:abstractNumId w:val="17"/>
  </w:num>
  <w:num w:numId="48">
    <w:abstractNumId w:val="27"/>
  </w:num>
  <w:num w:numId="49">
    <w:abstractNumId w:val="109"/>
  </w:num>
  <w:num w:numId="50">
    <w:abstractNumId w:val="69"/>
  </w:num>
  <w:num w:numId="51">
    <w:abstractNumId w:val="90"/>
  </w:num>
  <w:num w:numId="52">
    <w:abstractNumId w:val="13"/>
  </w:num>
  <w:num w:numId="53">
    <w:abstractNumId w:val="92"/>
  </w:num>
  <w:num w:numId="54">
    <w:abstractNumId w:val="102"/>
  </w:num>
  <w:num w:numId="55">
    <w:abstractNumId w:val="42"/>
  </w:num>
  <w:num w:numId="56">
    <w:abstractNumId w:val="36"/>
  </w:num>
  <w:num w:numId="57">
    <w:abstractNumId w:val="91"/>
  </w:num>
  <w:num w:numId="58">
    <w:abstractNumId w:val="66"/>
  </w:num>
  <w:num w:numId="59">
    <w:abstractNumId w:val="99"/>
  </w:num>
  <w:num w:numId="60">
    <w:abstractNumId w:val="128"/>
  </w:num>
  <w:num w:numId="61">
    <w:abstractNumId w:val="45"/>
  </w:num>
  <w:num w:numId="62">
    <w:abstractNumId w:val="114"/>
  </w:num>
  <w:num w:numId="63">
    <w:abstractNumId w:val="46"/>
  </w:num>
  <w:num w:numId="64">
    <w:abstractNumId w:val="56"/>
  </w:num>
  <w:num w:numId="65">
    <w:abstractNumId w:val="107"/>
  </w:num>
  <w:num w:numId="66">
    <w:abstractNumId w:val="75"/>
  </w:num>
  <w:num w:numId="67">
    <w:abstractNumId w:val="50"/>
  </w:num>
  <w:num w:numId="68">
    <w:abstractNumId w:val="127"/>
  </w:num>
  <w:num w:numId="69">
    <w:abstractNumId w:val="124"/>
  </w:num>
  <w:num w:numId="70">
    <w:abstractNumId w:val="14"/>
  </w:num>
  <w:num w:numId="71">
    <w:abstractNumId w:val="95"/>
  </w:num>
  <w:num w:numId="72">
    <w:abstractNumId w:val="47"/>
  </w:num>
  <w:num w:numId="73">
    <w:abstractNumId w:val="121"/>
  </w:num>
  <w:num w:numId="74">
    <w:abstractNumId w:val="49"/>
  </w:num>
  <w:num w:numId="75">
    <w:abstractNumId w:val="40"/>
  </w:num>
  <w:num w:numId="76">
    <w:abstractNumId w:val="43"/>
  </w:num>
  <w:num w:numId="77">
    <w:abstractNumId w:val="32"/>
  </w:num>
  <w:num w:numId="78">
    <w:abstractNumId w:val="71"/>
  </w:num>
  <w:num w:numId="79">
    <w:abstractNumId w:val="125"/>
  </w:num>
  <w:num w:numId="80">
    <w:abstractNumId w:val="79"/>
  </w:num>
  <w:num w:numId="81">
    <w:abstractNumId w:val="54"/>
  </w:num>
  <w:num w:numId="82">
    <w:abstractNumId w:val="44"/>
  </w:num>
  <w:num w:numId="83">
    <w:abstractNumId w:val="19"/>
  </w:num>
  <w:num w:numId="84">
    <w:abstractNumId w:val="105"/>
  </w:num>
  <w:num w:numId="85">
    <w:abstractNumId w:val="1"/>
  </w:num>
  <w:num w:numId="86">
    <w:abstractNumId w:val="2"/>
  </w:num>
  <w:num w:numId="87">
    <w:abstractNumId w:val="87"/>
  </w:num>
  <w:num w:numId="88">
    <w:abstractNumId w:val="111"/>
  </w:num>
  <w:num w:numId="89">
    <w:abstractNumId w:val="0"/>
  </w:num>
  <w:num w:numId="90">
    <w:abstractNumId w:val="22"/>
  </w:num>
  <w:num w:numId="91">
    <w:abstractNumId w:val="60"/>
  </w:num>
  <w:num w:numId="92">
    <w:abstractNumId w:val="106"/>
  </w:num>
  <w:num w:numId="93">
    <w:abstractNumId w:val="57"/>
  </w:num>
  <w:num w:numId="94">
    <w:abstractNumId w:val="117"/>
  </w:num>
  <w:num w:numId="95">
    <w:abstractNumId w:val="101"/>
  </w:num>
  <w:num w:numId="96">
    <w:abstractNumId w:val="70"/>
  </w:num>
  <w:num w:numId="97">
    <w:abstractNumId w:val="37"/>
  </w:num>
  <w:num w:numId="98">
    <w:abstractNumId w:val="20"/>
  </w:num>
  <w:num w:numId="99">
    <w:abstractNumId w:val="65"/>
  </w:num>
  <w:num w:numId="100">
    <w:abstractNumId w:val="103"/>
  </w:num>
  <w:num w:numId="101">
    <w:abstractNumId w:val="48"/>
  </w:num>
  <w:num w:numId="102">
    <w:abstractNumId w:val="21"/>
  </w:num>
  <w:num w:numId="103">
    <w:abstractNumId w:val="82"/>
  </w:num>
  <w:num w:numId="104">
    <w:abstractNumId w:val="16"/>
  </w:num>
  <w:num w:numId="105">
    <w:abstractNumId w:val="77"/>
  </w:num>
  <w:num w:numId="106">
    <w:abstractNumId w:val="29"/>
  </w:num>
  <w:num w:numId="107">
    <w:abstractNumId w:val="104"/>
  </w:num>
  <w:num w:numId="108">
    <w:abstractNumId w:val="55"/>
  </w:num>
  <w:num w:numId="109">
    <w:abstractNumId w:val="94"/>
  </w:num>
  <w:num w:numId="110">
    <w:abstractNumId w:val="110"/>
  </w:num>
  <w:num w:numId="111">
    <w:abstractNumId w:val="84"/>
  </w:num>
  <w:num w:numId="112">
    <w:abstractNumId w:val="88"/>
  </w:num>
  <w:num w:numId="113">
    <w:abstractNumId w:val="28"/>
  </w:num>
  <w:num w:numId="114">
    <w:abstractNumId w:val="53"/>
  </w:num>
  <w:num w:numId="115">
    <w:abstractNumId w:val="85"/>
  </w:num>
  <w:num w:numId="116">
    <w:abstractNumId w:val="31"/>
  </w:num>
  <w:num w:numId="117">
    <w:abstractNumId w:val="68"/>
  </w:num>
  <w:num w:numId="118">
    <w:abstractNumId w:val="64"/>
  </w:num>
  <w:num w:numId="119">
    <w:abstractNumId w:val="74"/>
  </w:num>
  <w:num w:numId="120">
    <w:abstractNumId w:val="67"/>
  </w:num>
  <w:num w:numId="121">
    <w:abstractNumId w:val="100"/>
  </w:num>
  <w:num w:numId="122">
    <w:abstractNumId w:val="24"/>
  </w:num>
  <w:num w:numId="123">
    <w:abstractNumId w:val="86"/>
  </w:num>
  <w:num w:numId="124">
    <w:abstractNumId w:val="119"/>
  </w:num>
  <w:num w:numId="125">
    <w:abstractNumId w:val="62"/>
  </w:num>
  <w:num w:numId="126">
    <w:abstractNumId w:val="61"/>
  </w:num>
  <w:num w:numId="127">
    <w:abstractNumId w:val="93"/>
  </w:num>
  <w:num w:numId="128">
    <w:abstractNumId w:val="25"/>
  </w:num>
  <w:num w:numId="129">
    <w:abstractNumId w:val="51"/>
  </w:num>
  <w:num w:numId="130">
    <w:abstractNumId w:val="89"/>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16"/>
    <w:rsid w:val="00000068"/>
    <w:rsid w:val="00000151"/>
    <w:rsid w:val="000002CF"/>
    <w:rsid w:val="000004CF"/>
    <w:rsid w:val="000005C3"/>
    <w:rsid w:val="0000069E"/>
    <w:rsid w:val="00000750"/>
    <w:rsid w:val="0000089F"/>
    <w:rsid w:val="000008C3"/>
    <w:rsid w:val="0000090B"/>
    <w:rsid w:val="00000B42"/>
    <w:rsid w:val="00000DB8"/>
    <w:rsid w:val="00001058"/>
    <w:rsid w:val="00001070"/>
    <w:rsid w:val="00001285"/>
    <w:rsid w:val="00001291"/>
    <w:rsid w:val="00001876"/>
    <w:rsid w:val="00001A85"/>
    <w:rsid w:val="00001AB6"/>
    <w:rsid w:val="00001B82"/>
    <w:rsid w:val="00001B8B"/>
    <w:rsid w:val="00001D3C"/>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AD8"/>
    <w:rsid w:val="00004D1B"/>
    <w:rsid w:val="00004F37"/>
    <w:rsid w:val="00004F43"/>
    <w:rsid w:val="00004F59"/>
    <w:rsid w:val="00005012"/>
    <w:rsid w:val="0000502C"/>
    <w:rsid w:val="0000539E"/>
    <w:rsid w:val="000054C0"/>
    <w:rsid w:val="000055D3"/>
    <w:rsid w:val="0000587F"/>
    <w:rsid w:val="00005909"/>
    <w:rsid w:val="000059F9"/>
    <w:rsid w:val="00005B7C"/>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CFC"/>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C50"/>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6E"/>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EDF"/>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9A1"/>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66"/>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57E"/>
    <w:rsid w:val="0003582E"/>
    <w:rsid w:val="00035870"/>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B7C"/>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1E0"/>
    <w:rsid w:val="000504F2"/>
    <w:rsid w:val="000505A5"/>
    <w:rsid w:val="00050715"/>
    <w:rsid w:val="00050717"/>
    <w:rsid w:val="000508EF"/>
    <w:rsid w:val="00050D96"/>
    <w:rsid w:val="00050E3E"/>
    <w:rsid w:val="00050FE2"/>
    <w:rsid w:val="0005111F"/>
    <w:rsid w:val="00051279"/>
    <w:rsid w:val="00051478"/>
    <w:rsid w:val="000515D7"/>
    <w:rsid w:val="000517BF"/>
    <w:rsid w:val="000517C0"/>
    <w:rsid w:val="000519A5"/>
    <w:rsid w:val="00051B8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471"/>
    <w:rsid w:val="00061674"/>
    <w:rsid w:val="00061750"/>
    <w:rsid w:val="00061852"/>
    <w:rsid w:val="00061C52"/>
    <w:rsid w:val="00061C70"/>
    <w:rsid w:val="000621FD"/>
    <w:rsid w:val="00062441"/>
    <w:rsid w:val="00062A6B"/>
    <w:rsid w:val="00062C6E"/>
    <w:rsid w:val="00062D62"/>
    <w:rsid w:val="00062D7F"/>
    <w:rsid w:val="00062E69"/>
    <w:rsid w:val="00063118"/>
    <w:rsid w:val="00063156"/>
    <w:rsid w:val="0006315A"/>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7F2"/>
    <w:rsid w:val="00066956"/>
    <w:rsid w:val="0006695F"/>
    <w:rsid w:val="000669F2"/>
    <w:rsid w:val="00066BF3"/>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2F"/>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3C"/>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236"/>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54F"/>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E8A"/>
    <w:rsid w:val="00082F6D"/>
    <w:rsid w:val="0008308B"/>
    <w:rsid w:val="000831D2"/>
    <w:rsid w:val="000832F9"/>
    <w:rsid w:val="000834E2"/>
    <w:rsid w:val="0008351E"/>
    <w:rsid w:val="000836B0"/>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1CD"/>
    <w:rsid w:val="000A0562"/>
    <w:rsid w:val="000A05AC"/>
    <w:rsid w:val="000A06C4"/>
    <w:rsid w:val="000A075D"/>
    <w:rsid w:val="000A07A7"/>
    <w:rsid w:val="000A0836"/>
    <w:rsid w:val="000A088C"/>
    <w:rsid w:val="000A08CD"/>
    <w:rsid w:val="000A09D3"/>
    <w:rsid w:val="000A0A4C"/>
    <w:rsid w:val="000A0AC4"/>
    <w:rsid w:val="000A0BE7"/>
    <w:rsid w:val="000A0BF9"/>
    <w:rsid w:val="000A0CFC"/>
    <w:rsid w:val="000A0E8F"/>
    <w:rsid w:val="000A0F83"/>
    <w:rsid w:val="000A10C9"/>
    <w:rsid w:val="000A1441"/>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706"/>
    <w:rsid w:val="000B0872"/>
    <w:rsid w:val="000B0969"/>
    <w:rsid w:val="000B0A5F"/>
    <w:rsid w:val="000B0AAE"/>
    <w:rsid w:val="000B0AB5"/>
    <w:rsid w:val="000B0AE1"/>
    <w:rsid w:val="000B0DA4"/>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0F3"/>
    <w:rsid w:val="000B31CD"/>
    <w:rsid w:val="000B3216"/>
    <w:rsid w:val="000B3390"/>
    <w:rsid w:val="000B33C6"/>
    <w:rsid w:val="000B3411"/>
    <w:rsid w:val="000B3539"/>
    <w:rsid w:val="000B368C"/>
    <w:rsid w:val="000B36EE"/>
    <w:rsid w:val="000B370A"/>
    <w:rsid w:val="000B38FE"/>
    <w:rsid w:val="000B39D2"/>
    <w:rsid w:val="000B39E8"/>
    <w:rsid w:val="000B3AC3"/>
    <w:rsid w:val="000B3B04"/>
    <w:rsid w:val="000B3E4E"/>
    <w:rsid w:val="000B3F5F"/>
    <w:rsid w:val="000B40D1"/>
    <w:rsid w:val="000B4275"/>
    <w:rsid w:val="000B42A6"/>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8EF"/>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16"/>
    <w:rsid w:val="000C3230"/>
    <w:rsid w:val="000C33E3"/>
    <w:rsid w:val="000C3407"/>
    <w:rsid w:val="000C37D7"/>
    <w:rsid w:val="000C3AB0"/>
    <w:rsid w:val="000C3D1A"/>
    <w:rsid w:val="000C3D2C"/>
    <w:rsid w:val="000C3E62"/>
    <w:rsid w:val="000C3F0A"/>
    <w:rsid w:val="000C418E"/>
    <w:rsid w:val="000C422D"/>
    <w:rsid w:val="000C42A5"/>
    <w:rsid w:val="000C452A"/>
    <w:rsid w:val="000C4626"/>
    <w:rsid w:val="000C4736"/>
    <w:rsid w:val="000C47EC"/>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84F"/>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301"/>
    <w:rsid w:val="000D13EC"/>
    <w:rsid w:val="000D1410"/>
    <w:rsid w:val="000D14D3"/>
    <w:rsid w:val="000D16A7"/>
    <w:rsid w:val="000D16AB"/>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745"/>
    <w:rsid w:val="000D3872"/>
    <w:rsid w:val="000D3A53"/>
    <w:rsid w:val="000D3C4D"/>
    <w:rsid w:val="000D3FDF"/>
    <w:rsid w:val="000D3FE4"/>
    <w:rsid w:val="000D422B"/>
    <w:rsid w:val="000D44C6"/>
    <w:rsid w:val="000D46C8"/>
    <w:rsid w:val="000D47FA"/>
    <w:rsid w:val="000D515C"/>
    <w:rsid w:val="000D5391"/>
    <w:rsid w:val="000D593D"/>
    <w:rsid w:val="000D5A4D"/>
    <w:rsid w:val="000D5A96"/>
    <w:rsid w:val="000D5AF7"/>
    <w:rsid w:val="000D5C3A"/>
    <w:rsid w:val="000D5D0F"/>
    <w:rsid w:val="000D5DCE"/>
    <w:rsid w:val="000D5F31"/>
    <w:rsid w:val="000D5FAA"/>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6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47"/>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116"/>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374"/>
    <w:rsid w:val="001067A4"/>
    <w:rsid w:val="0010682D"/>
    <w:rsid w:val="001069DB"/>
    <w:rsid w:val="001069F5"/>
    <w:rsid w:val="00106BC9"/>
    <w:rsid w:val="00106FE4"/>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04"/>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3"/>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6D53"/>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D88"/>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3B"/>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39E"/>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6F"/>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05"/>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1AA"/>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C22"/>
    <w:rsid w:val="00147EE7"/>
    <w:rsid w:val="00147F44"/>
    <w:rsid w:val="0015019B"/>
    <w:rsid w:val="00150317"/>
    <w:rsid w:val="001505E6"/>
    <w:rsid w:val="0015097A"/>
    <w:rsid w:val="00150D5C"/>
    <w:rsid w:val="00150D71"/>
    <w:rsid w:val="00150E0C"/>
    <w:rsid w:val="00150E16"/>
    <w:rsid w:val="00150E68"/>
    <w:rsid w:val="00150FBE"/>
    <w:rsid w:val="001511AD"/>
    <w:rsid w:val="001512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10F"/>
    <w:rsid w:val="00152247"/>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DDD"/>
    <w:rsid w:val="00154E9D"/>
    <w:rsid w:val="00154ECD"/>
    <w:rsid w:val="00154F45"/>
    <w:rsid w:val="00155137"/>
    <w:rsid w:val="001551A5"/>
    <w:rsid w:val="00155520"/>
    <w:rsid w:val="001555C1"/>
    <w:rsid w:val="00155845"/>
    <w:rsid w:val="00155A71"/>
    <w:rsid w:val="00155B12"/>
    <w:rsid w:val="00155BAB"/>
    <w:rsid w:val="00155CD9"/>
    <w:rsid w:val="00155CDA"/>
    <w:rsid w:val="00155DA9"/>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1"/>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9B5"/>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57"/>
    <w:rsid w:val="001647DD"/>
    <w:rsid w:val="00164A10"/>
    <w:rsid w:val="00164D1F"/>
    <w:rsid w:val="00164D4A"/>
    <w:rsid w:val="00164E87"/>
    <w:rsid w:val="00164F1D"/>
    <w:rsid w:val="00165049"/>
    <w:rsid w:val="001650C5"/>
    <w:rsid w:val="001651CD"/>
    <w:rsid w:val="00165446"/>
    <w:rsid w:val="0016546D"/>
    <w:rsid w:val="001654BF"/>
    <w:rsid w:val="00165589"/>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6B5"/>
    <w:rsid w:val="00167818"/>
    <w:rsid w:val="001678FF"/>
    <w:rsid w:val="00167912"/>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2301"/>
    <w:rsid w:val="00172336"/>
    <w:rsid w:val="001723BA"/>
    <w:rsid w:val="001724D9"/>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40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CDE"/>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ECE"/>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DFD"/>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776"/>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993"/>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57"/>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796"/>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4F91"/>
    <w:rsid w:val="001C517C"/>
    <w:rsid w:val="001C53E4"/>
    <w:rsid w:val="001C5523"/>
    <w:rsid w:val="001C5617"/>
    <w:rsid w:val="001C56C5"/>
    <w:rsid w:val="001C58FC"/>
    <w:rsid w:val="001C5AE9"/>
    <w:rsid w:val="001C5C43"/>
    <w:rsid w:val="001C5D2D"/>
    <w:rsid w:val="001C5EB6"/>
    <w:rsid w:val="001C5F80"/>
    <w:rsid w:val="001C5F87"/>
    <w:rsid w:val="001C6078"/>
    <w:rsid w:val="001C626F"/>
    <w:rsid w:val="001C634D"/>
    <w:rsid w:val="001C679E"/>
    <w:rsid w:val="001C6C71"/>
    <w:rsid w:val="001C6C8C"/>
    <w:rsid w:val="001C6D76"/>
    <w:rsid w:val="001C6E93"/>
    <w:rsid w:val="001C709F"/>
    <w:rsid w:val="001C70C2"/>
    <w:rsid w:val="001C712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2DC9"/>
    <w:rsid w:val="001D3452"/>
    <w:rsid w:val="001D34E1"/>
    <w:rsid w:val="001D3507"/>
    <w:rsid w:val="001D3542"/>
    <w:rsid w:val="001D3605"/>
    <w:rsid w:val="001D3627"/>
    <w:rsid w:val="001D363E"/>
    <w:rsid w:val="001D37F8"/>
    <w:rsid w:val="001D3941"/>
    <w:rsid w:val="001D39F2"/>
    <w:rsid w:val="001D3B45"/>
    <w:rsid w:val="001D3CC4"/>
    <w:rsid w:val="001D407B"/>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5E"/>
    <w:rsid w:val="001E75AD"/>
    <w:rsid w:val="001E75F3"/>
    <w:rsid w:val="001E7654"/>
    <w:rsid w:val="001E796C"/>
    <w:rsid w:val="001E7A5B"/>
    <w:rsid w:val="001E7A6B"/>
    <w:rsid w:val="001E7E2B"/>
    <w:rsid w:val="001E7F12"/>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64B"/>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EFC"/>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847"/>
    <w:rsid w:val="002049AC"/>
    <w:rsid w:val="002049C3"/>
    <w:rsid w:val="00204A5B"/>
    <w:rsid w:val="00204C47"/>
    <w:rsid w:val="00205374"/>
    <w:rsid w:val="0020540C"/>
    <w:rsid w:val="0020574F"/>
    <w:rsid w:val="0020575A"/>
    <w:rsid w:val="00205A86"/>
    <w:rsid w:val="00205C52"/>
    <w:rsid w:val="00205EB0"/>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B8F"/>
    <w:rsid w:val="00214C34"/>
    <w:rsid w:val="00214C84"/>
    <w:rsid w:val="00214DB6"/>
    <w:rsid w:val="00214FB8"/>
    <w:rsid w:val="002151C8"/>
    <w:rsid w:val="002153F7"/>
    <w:rsid w:val="0021556D"/>
    <w:rsid w:val="0021564C"/>
    <w:rsid w:val="002156D8"/>
    <w:rsid w:val="002157BD"/>
    <w:rsid w:val="00215A54"/>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132"/>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BF6"/>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076"/>
    <w:rsid w:val="00225225"/>
    <w:rsid w:val="002253A8"/>
    <w:rsid w:val="0022545B"/>
    <w:rsid w:val="00225475"/>
    <w:rsid w:val="00225551"/>
    <w:rsid w:val="002256C8"/>
    <w:rsid w:val="002257DE"/>
    <w:rsid w:val="00225A90"/>
    <w:rsid w:val="00225AA7"/>
    <w:rsid w:val="00225BA1"/>
    <w:rsid w:val="00225C7E"/>
    <w:rsid w:val="00225C8B"/>
    <w:rsid w:val="00225DF5"/>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11"/>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9B3"/>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A06"/>
    <w:rsid w:val="00235B25"/>
    <w:rsid w:val="00235D3B"/>
    <w:rsid w:val="002361CA"/>
    <w:rsid w:val="00236365"/>
    <w:rsid w:val="0023652B"/>
    <w:rsid w:val="002365F8"/>
    <w:rsid w:val="00236813"/>
    <w:rsid w:val="002368FC"/>
    <w:rsid w:val="002369BD"/>
    <w:rsid w:val="00236AA7"/>
    <w:rsid w:val="00236B8F"/>
    <w:rsid w:val="00236C97"/>
    <w:rsid w:val="00236D30"/>
    <w:rsid w:val="00236E0C"/>
    <w:rsid w:val="002371CD"/>
    <w:rsid w:val="002374D0"/>
    <w:rsid w:val="0023757E"/>
    <w:rsid w:val="0023767B"/>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D04"/>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2"/>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38A"/>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87"/>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164"/>
    <w:rsid w:val="00262256"/>
    <w:rsid w:val="00262432"/>
    <w:rsid w:val="0026253D"/>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3C"/>
    <w:rsid w:val="00265F65"/>
    <w:rsid w:val="00265FD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3094"/>
    <w:rsid w:val="00273354"/>
    <w:rsid w:val="00273432"/>
    <w:rsid w:val="002734F0"/>
    <w:rsid w:val="002735F8"/>
    <w:rsid w:val="00273A18"/>
    <w:rsid w:val="00273AA1"/>
    <w:rsid w:val="00273BF0"/>
    <w:rsid w:val="00273C35"/>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2F56"/>
    <w:rsid w:val="00283136"/>
    <w:rsid w:val="00283371"/>
    <w:rsid w:val="00283501"/>
    <w:rsid w:val="0028363C"/>
    <w:rsid w:val="00283718"/>
    <w:rsid w:val="0028374B"/>
    <w:rsid w:val="00283757"/>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4F0B"/>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C0"/>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90C"/>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79C"/>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064"/>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C3"/>
    <w:rsid w:val="002B08E9"/>
    <w:rsid w:val="002B0D15"/>
    <w:rsid w:val="002B0D26"/>
    <w:rsid w:val="002B0DDC"/>
    <w:rsid w:val="002B10F5"/>
    <w:rsid w:val="002B12B3"/>
    <w:rsid w:val="002B1456"/>
    <w:rsid w:val="002B14B4"/>
    <w:rsid w:val="002B15F2"/>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7AB"/>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11"/>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51"/>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B2C"/>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1E81"/>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93D"/>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79B"/>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1B7"/>
    <w:rsid w:val="0030534F"/>
    <w:rsid w:val="0030542F"/>
    <w:rsid w:val="003054B4"/>
    <w:rsid w:val="00305560"/>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48E4"/>
    <w:rsid w:val="00315041"/>
    <w:rsid w:val="0031507D"/>
    <w:rsid w:val="00315119"/>
    <w:rsid w:val="0031514D"/>
    <w:rsid w:val="003154CD"/>
    <w:rsid w:val="003154DE"/>
    <w:rsid w:val="003154F0"/>
    <w:rsid w:val="00315517"/>
    <w:rsid w:val="003156F1"/>
    <w:rsid w:val="003157EB"/>
    <w:rsid w:val="00315864"/>
    <w:rsid w:val="00315BA2"/>
    <w:rsid w:val="00315CE7"/>
    <w:rsid w:val="00315D43"/>
    <w:rsid w:val="00315E27"/>
    <w:rsid w:val="00315E4C"/>
    <w:rsid w:val="00315E55"/>
    <w:rsid w:val="00315F3C"/>
    <w:rsid w:val="00316464"/>
    <w:rsid w:val="00316472"/>
    <w:rsid w:val="0031664A"/>
    <w:rsid w:val="003167B6"/>
    <w:rsid w:val="0031685D"/>
    <w:rsid w:val="003169D1"/>
    <w:rsid w:val="00316B05"/>
    <w:rsid w:val="00316CF1"/>
    <w:rsid w:val="00317519"/>
    <w:rsid w:val="003175F7"/>
    <w:rsid w:val="00317799"/>
    <w:rsid w:val="00317889"/>
    <w:rsid w:val="003178FD"/>
    <w:rsid w:val="00317A23"/>
    <w:rsid w:val="00317AF2"/>
    <w:rsid w:val="00317D83"/>
    <w:rsid w:val="00317DEF"/>
    <w:rsid w:val="00317FBB"/>
    <w:rsid w:val="0032054F"/>
    <w:rsid w:val="003205E3"/>
    <w:rsid w:val="003206E2"/>
    <w:rsid w:val="0032083C"/>
    <w:rsid w:val="0032085A"/>
    <w:rsid w:val="003209E9"/>
    <w:rsid w:val="00320AAC"/>
    <w:rsid w:val="00320B3D"/>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2F04"/>
    <w:rsid w:val="00323092"/>
    <w:rsid w:val="0032369D"/>
    <w:rsid w:val="003236ED"/>
    <w:rsid w:val="0032387E"/>
    <w:rsid w:val="00323922"/>
    <w:rsid w:val="0032395E"/>
    <w:rsid w:val="0032396B"/>
    <w:rsid w:val="003239A0"/>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BAE"/>
    <w:rsid w:val="00325C01"/>
    <w:rsid w:val="00325E38"/>
    <w:rsid w:val="00325E52"/>
    <w:rsid w:val="00325E81"/>
    <w:rsid w:val="0032602D"/>
    <w:rsid w:val="003260F1"/>
    <w:rsid w:val="003261E7"/>
    <w:rsid w:val="003261F2"/>
    <w:rsid w:val="003263B2"/>
    <w:rsid w:val="00326641"/>
    <w:rsid w:val="003266C9"/>
    <w:rsid w:val="003267E9"/>
    <w:rsid w:val="00326BC2"/>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58A"/>
    <w:rsid w:val="0033774D"/>
    <w:rsid w:val="0033790D"/>
    <w:rsid w:val="00337959"/>
    <w:rsid w:val="00337985"/>
    <w:rsid w:val="003379AE"/>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1F4E"/>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0F"/>
    <w:rsid w:val="0034598E"/>
    <w:rsid w:val="00345B00"/>
    <w:rsid w:val="00345B28"/>
    <w:rsid w:val="00345C29"/>
    <w:rsid w:val="00345C84"/>
    <w:rsid w:val="00345C8F"/>
    <w:rsid w:val="00345EBD"/>
    <w:rsid w:val="00345F58"/>
    <w:rsid w:val="0034602B"/>
    <w:rsid w:val="003461B2"/>
    <w:rsid w:val="0034632A"/>
    <w:rsid w:val="00346454"/>
    <w:rsid w:val="003464B0"/>
    <w:rsid w:val="00346596"/>
    <w:rsid w:val="00346701"/>
    <w:rsid w:val="0034673F"/>
    <w:rsid w:val="00346C87"/>
    <w:rsid w:val="00346C9B"/>
    <w:rsid w:val="00346CFA"/>
    <w:rsid w:val="00346EDD"/>
    <w:rsid w:val="00346F48"/>
    <w:rsid w:val="00346FB2"/>
    <w:rsid w:val="00347024"/>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BE0"/>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237"/>
    <w:rsid w:val="0035349C"/>
    <w:rsid w:val="00353693"/>
    <w:rsid w:val="0035372B"/>
    <w:rsid w:val="003538E6"/>
    <w:rsid w:val="00353AD6"/>
    <w:rsid w:val="00353B2E"/>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56"/>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3"/>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33"/>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49"/>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A7A"/>
    <w:rsid w:val="00385B57"/>
    <w:rsid w:val="00385F76"/>
    <w:rsid w:val="0038603A"/>
    <w:rsid w:val="003860F4"/>
    <w:rsid w:val="0038611B"/>
    <w:rsid w:val="00386145"/>
    <w:rsid w:val="0038614B"/>
    <w:rsid w:val="00386466"/>
    <w:rsid w:val="003864AD"/>
    <w:rsid w:val="003865E6"/>
    <w:rsid w:val="00386886"/>
    <w:rsid w:val="00386944"/>
    <w:rsid w:val="00386954"/>
    <w:rsid w:val="00386C50"/>
    <w:rsid w:val="00386C9A"/>
    <w:rsid w:val="00386D1C"/>
    <w:rsid w:val="00386F02"/>
    <w:rsid w:val="00386F6E"/>
    <w:rsid w:val="00387032"/>
    <w:rsid w:val="00387086"/>
    <w:rsid w:val="003870EF"/>
    <w:rsid w:val="003873B3"/>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002"/>
    <w:rsid w:val="003A0049"/>
    <w:rsid w:val="003A0174"/>
    <w:rsid w:val="003A03C9"/>
    <w:rsid w:val="003A046C"/>
    <w:rsid w:val="003A0631"/>
    <w:rsid w:val="003A09B8"/>
    <w:rsid w:val="003A0A11"/>
    <w:rsid w:val="003A0AB7"/>
    <w:rsid w:val="003A0B7F"/>
    <w:rsid w:val="003A0C2A"/>
    <w:rsid w:val="003A0CDE"/>
    <w:rsid w:val="003A0D2D"/>
    <w:rsid w:val="003A0E88"/>
    <w:rsid w:val="003A124B"/>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DCD"/>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160"/>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063"/>
    <w:rsid w:val="003C11C0"/>
    <w:rsid w:val="003C11F9"/>
    <w:rsid w:val="003C12D5"/>
    <w:rsid w:val="003C1538"/>
    <w:rsid w:val="003C1605"/>
    <w:rsid w:val="003C170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EF"/>
    <w:rsid w:val="003C29F0"/>
    <w:rsid w:val="003C2B2B"/>
    <w:rsid w:val="003C2B93"/>
    <w:rsid w:val="003C2C8A"/>
    <w:rsid w:val="003C2D42"/>
    <w:rsid w:val="003C2D8C"/>
    <w:rsid w:val="003C309E"/>
    <w:rsid w:val="003C3204"/>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895"/>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2F95"/>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433B"/>
    <w:rsid w:val="003D43D4"/>
    <w:rsid w:val="003D4429"/>
    <w:rsid w:val="003D451C"/>
    <w:rsid w:val="003D45F8"/>
    <w:rsid w:val="003D4849"/>
    <w:rsid w:val="003D485D"/>
    <w:rsid w:val="003D4896"/>
    <w:rsid w:val="003D4A11"/>
    <w:rsid w:val="003D4A6A"/>
    <w:rsid w:val="003D4CE2"/>
    <w:rsid w:val="003D4F1E"/>
    <w:rsid w:val="003D4FA3"/>
    <w:rsid w:val="003D51BB"/>
    <w:rsid w:val="003D51F5"/>
    <w:rsid w:val="003D5265"/>
    <w:rsid w:val="003D52AC"/>
    <w:rsid w:val="003D52D4"/>
    <w:rsid w:val="003D5877"/>
    <w:rsid w:val="003D58CA"/>
    <w:rsid w:val="003D5905"/>
    <w:rsid w:val="003D5930"/>
    <w:rsid w:val="003D59FC"/>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5B3"/>
    <w:rsid w:val="003D7766"/>
    <w:rsid w:val="003D7850"/>
    <w:rsid w:val="003D7BE4"/>
    <w:rsid w:val="003D7FF9"/>
    <w:rsid w:val="003E00BF"/>
    <w:rsid w:val="003E03C6"/>
    <w:rsid w:val="003E0460"/>
    <w:rsid w:val="003E04E3"/>
    <w:rsid w:val="003E0593"/>
    <w:rsid w:val="003E05E0"/>
    <w:rsid w:val="003E09E1"/>
    <w:rsid w:val="003E0B42"/>
    <w:rsid w:val="003E0F3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7E"/>
    <w:rsid w:val="003F219B"/>
    <w:rsid w:val="003F22D7"/>
    <w:rsid w:val="003F2307"/>
    <w:rsid w:val="003F2332"/>
    <w:rsid w:val="003F23B0"/>
    <w:rsid w:val="003F24A9"/>
    <w:rsid w:val="003F24C5"/>
    <w:rsid w:val="003F29E3"/>
    <w:rsid w:val="003F2A27"/>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22B"/>
    <w:rsid w:val="003F43E2"/>
    <w:rsid w:val="003F44B2"/>
    <w:rsid w:val="003F4687"/>
    <w:rsid w:val="003F483D"/>
    <w:rsid w:val="003F4934"/>
    <w:rsid w:val="003F4B71"/>
    <w:rsid w:val="003F4B95"/>
    <w:rsid w:val="003F4E40"/>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5F"/>
    <w:rsid w:val="004004D1"/>
    <w:rsid w:val="00400503"/>
    <w:rsid w:val="004005B6"/>
    <w:rsid w:val="00400744"/>
    <w:rsid w:val="004009E8"/>
    <w:rsid w:val="00400C31"/>
    <w:rsid w:val="00400CFF"/>
    <w:rsid w:val="0040104C"/>
    <w:rsid w:val="00401279"/>
    <w:rsid w:val="00401325"/>
    <w:rsid w:val="004015F3"/>
    <w:rsid w:val="0040161F"/>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7BD"/>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48C"/>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B48"/>
    <w:rsid w:val="00425B9F"/>
    <w:rsid w:val="00425BCC"/>
    <w:rsid w:val="00425BD5"/>
    <w:rsid w:val="00425BDB"/>
    <w:rsid w:val="00425D31"/>
    <w:rsid w:val="00425DD1"/>
    <w:rsid w:val="00425E4D"/>
    <w:rsid w:val="0042601D"/>
    <w:rsid w:val="0042621B"/>
    <w:rsid w:val="00426410"/>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2E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140"/>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BC0"/>
    <w:rsid w:val="00445E86"/>
    <w:rsid w:val="00445EAA"/>
    <w:rsid w:val="0044632E"/>
    <w:rsid w:val="0044634B"/>
    <w:rsid w:val="004463B0"/>
    <w:rsid w:val="004463C0"/>
    <w:rsid w:val="0044648A"/>
    <w:rsid w:val="00446491"/>
    <w:rsid w:val="0044653F"/>
    <w:rsid w:val="004465B0"/>
    <w:rsid w:val="00446870"/>
    <w:rsid w:val="00446884"/>
    <w:rsid w:val="00446C26"/>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2E54"/>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63C"/>
    <w:rsid w:val="0045474F"/>
    <w:rsid w:val="004547B0"/>
    <w:rsid w:val="00454913"/>
    <w:rsid w:val="00454937"/>
    <w:rsid w:val="00454949"/>
    <w:rsid w:val="00454A44"/>
    <w:rsid w:val="00454A6C"/>
    <w:rsid w:val="00454B2F"/>
    <w:rsid w:val="00454DB6"/>
    <w:rsid w:val="00454DEE"/>
    <w:rsid w:val="00454FEB"/>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393"/>
    <w:rsid w:val="00462436"/>
    <w:rsid w:val="00462740"/>
    <w:rsid w:val="004627B5"/>
    <w:rsid w:val="004628E9"/>
    <w:rsid w:val="00462A99"/>
    <w:rsid w:val="00462B00"/>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5E9C"/>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32"/>
    <w:rsid w:val="00474346"/>
    <w:rsid w:val="004744CD"/>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138"/>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BBC"/>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55"/>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7E0"/>
    <w:rsid w:val="00491829"/>
    <w:rsid w:val="004918FC"/>
    <w:rsid w:val="00491957"/>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03E"/>
    <w:rsid w:val="004952B2"/>
    <w:rsid w:val="004954BF"/>
    <w:rsid w:val="004954E5"/>
    <w:rsid w:val="00495614"/>
    <w:rsid w:val="00495976"/>
    <w:rsid w:val="00495B95"/>
    <w:rsid w:val="00495CE5"/>
    <w:rsid w:val="0049616F"/>
    <w:rsid w:val="004962CF"/>
    <w:rsid w:val="00496313"/>
    <w:rsid w:val="0049675B"/>
    <w:rsid w:val="004969AA"/>
    <w:rsid w:val="004969CE"/>
    <w:rsid w:val="00496AA2"/>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9C9"/>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2C"/>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909"/>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CE8"/>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28"/>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204"/>
    <w:rsid w:val="004D3799"/>
    <w:rsid w:val="004D37E1"/>
    <w:rsid w:val="004D3837"/>
    <w:rsid w:val="004D3B49"/>
    <w:rsid w:val="004D3B7B"/>
    <w:rsid w:val="004D3F77"/>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56"/>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8D9"/>
    <w:rsid w:val="004E3A0D"/>
    <w:rsid w:val="004E3A56"/>
    <w:rsid w:val="004E3B69"/>
    <w:rsid w:val="004E3C09"/>
    <w:rsid w:val="004E3D2E"/>
    <w:rsid w:val="004E3FCC"/>
    <w:rsid w:val="004E4164"/>
    <w:rsid w:val="004E422F"/>
    <w:rsid w:val="004E4320"/>
    <w:rsid w:val="004E443E"/>
    <w:rsid w:val="004E451E"/>
    <w:rsid w:val="004E45CF"/>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467"/>
    <w:rsid w:val="004E6648"/>
    <w:rsid w:val="004E6836"/>
    <w:rsid w:val="004E68E1"/>
    <w:rsid w:val="004E69DE"/>
    <w:rsid w:val="004E6C49"/>
    <w:rsid w:val="004E6CE4"/>
    <w:rsid w:val="004E6EB4"/>
    <w:rsid w:val="004E6F14"/>
    <w:rsid w:val="004E6FA8"/>
    <w:rsid w:val="004E702C"/>
    <w:rsid w:val="004E71DD"/>
    <w:rsid w:val="004E7294"/>
    <w:rsid w:val="004E7364"/>
    <w:rsid w:val="004E7447"/>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00"/>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7BC"/>
    <w:rsid w:val="004F582B"/>
    <w:rsid w:val="004F592B"/>
    <w:rsid w:val="004F5DC6"/>
    <w:rsid w:val="004F61CD"/>
    <w:rsid w:val="004F63CF"/>
    <w:rsid w:val="004F63F1"/>
    <w:rsid w:val="004F671B"/>
    <w:rsid w:val="004F6724"/>
    <w:rsid w:val="004F6759"/>
    <w:rsid w:val="004F67E7"/>
    <w:rsid w:val="004F691A"/>
    <w:rsid w:val="004F6BC9"/>
    <w:rsid w:val="004F6C77"/>
    <w:rsid w:val="004F6F9A"/>
    <w:rsid w:val="004F6FAD"/>
    <w:rsid w:val="004F70F3"/>
    <w:rsid w:val="004F71FC"/>
    <w:rsid w:val="004F7409"/>
    <w:rsid w:val="004F7427"/>
    <w:rsid w:val="004F753A"/>
    <w:rsid w:val="004F76FF"/>
    <w:rsid w:val="004F7752"/>
    <w:rsid w:val="004F785E"/>
    <w:rsid w:val="004F7AAA"/>
    <w:rsid w:val="004F7C25"/>
    <w:rsid w:val="004F7E35"/>
    <w:rsid w:val="004F7E8E"/>
    <w:rsid w:val="005000C1"/>
    <w:rsid w:val="00500157"/>
    <w:rsid w:val="005003CA"/>
    <w:rsid w:val="00500497"/>
    <w:rsid w:val="00500558"/>
    <w:rsid w:val="005007C6"/>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38C"/>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AD"/>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C03"/>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6E3"/>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9EE"/>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43AA"/>
    <w:rsid w:val="00554709"/>
    <w:rsid w:val="0055477E"/>
    <w:rsid w:val="00554826"/>
    <w:rsid w:val="005548CC"/>
    <w:rsid w:val="0055493B"/>
    <w:rsid w:val="00554A23"/>
    <w:rsid w:val="00554A25"/>
    <w:rsid w:val="00554A40"/>
    <w:rsid w:val="00554A4F"/>
    <w:rsid w:val="00554ADB"/>
    <w:rsid w:val="00554C08"/>
    <w:rsid w:val="00554EE2"/>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C5A"/>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630"/>
    <w:rsid w:val="005656D8"/>
    <w:rsid w:val="00565844"/>
    <w:rsid w:val="0056585A"/>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E77"/>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AE6"/>
    <w:rsid w:val="00570D07"/>
    <w:rsid w:val="00570DA5"/>
    <w:rsid w:val="00570DD8"/>
    <w:rsid w:val="00570F16"/>
    <w:rsid w:val="0057108D"/>
    <w:rsid w:val="005712B4"/>
    <w:rsid w:val="005712F8"/>
    <w:rsid w:val="00571301"/>
    <w:rsid w:val="0057136D"/>
    <w:rsid w:val="005713A7"/>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135"/>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8CD"/>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3EF"/>
    <w:rsid w:val="005A55F3"/>
    <w:rsid w:val="005A56FE"/>
    <w:rsid w:val="005A587B"/>
    <w:rsid w:val="005A5893"/>
    <w:rsid w:val="005A5951"/>
    <w:rsid w:val="005A5B22"/>
    <w:rsid w:val="005A5D37"/>
    <w:rsid w:val="005A5DC6"/>
    <w:rsid w:val="005A6029"/>
    <w:rsid w:val="005A606D"/>
    <w:rsid w:val="005A60D8"/>
    <w:rsid w:val="005A626A"/>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BB6"/>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8B"/>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579"/>
    <w:rsid w:val="005B66A2"/>
    <w:rsid w:val="005B66AB"/>
    <w:rsid w:val="005B66B4"/>
    <w:rsid w:val="005B66F7"/>
    <w:rsid w:val="005B67BD"/>
    <w:rsid w:val="005B6903"/>
    <w:rsid w:val="005B6BC6"/>
    <w:rsid w:val="005B6C5A"/>
    <w:rsid w:val="005B6D5F"/>
    <w:rsid w:val="005B713F"/>
    <w:rsid w:val="005B71F3"/>
    <w:rsid w:val="005B7241"/>
    <w:rsid w:val="005B725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3E2D"/>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2C3"/>
    <w:rsid w:val="005C63F0"/>
    <w:rsid w:val="005C64C7"/>
    <w:rsid w:val="005C6645"/>
    <w:rsid w:val="005C68E9"/>
    <w:rsid w:val="005C6BF8"/>
    <w:rsid w:val="005C6C10"/>
    <w:rsid w:val="005C6E20"/>
    <w:rsid w:val="005C6F4B"/>
    <w:rsid w:val="005C6FA7"/>
    <w:rsid w:val="005C75AF"/>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04"/>
    <w:rsid w:val="005D588C"/>
    <w:rsid w:val="005D5B15"/>
    <w:rsid w:val="005D5C6A"/>
    <w:rsid w:val="005D5FE2"/>
    <w:rsid w:val="005D6226"/>
    <w:rsid w:val="005D6255"/>
    <w:rsid w:val="005D62EB"/>
    <w:rsid w:val="005D6365"/>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0E0F"/>
    <w:rsid w:val="005E10B3"/>
    <w:rsid w:val="005E146D"/>
    <w:rsid w:val="005E15BD"/>
    <w:rsid w:val="005E1753"/>
    <w:rsid w:val="005E1758"/>
    <w:rsid w:val="005E1839"/>
    <w:rsid w:val="005E183D"/>
    <w:rsid w:val="005E18A8"/>
    <w:rsid w:val="005E1A94"/>
    <w:rsid w:val="005E1EB3"/>
    <w:rsid w:val="005E216B"/>
    <w:rsid w:val="005E2278"/>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B"/>
    <w:rsid w:val="005E3C3E"/>
    <w:rsid w:val="005E3F7E"/>
    <w:rsid w:val="005E4137"/>
    <w:rsid w:val="005E426D"/>
    <w:rsid w:val="005E430E"/>
    <w:rsid w:val="005E43B1"/>
    <w:rsid w:val="005E4499"/>
    <w:rsid w:val="005E44EB"/>
    <w:rsid w:val="005E458C"/>
    <w:rsid w:val="005E45AD"/>
    <w:rsid w:val="005E4633"/>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6EC3"/>
    <w:rsid w:val="005E6F65"/>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8D4"/>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776"/>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C2"/>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36"/>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03A"/>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E77"/>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C9A"/>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081"/>
    <w:rsid w:val="006321EE"/>
    <w:rsid w:val="00632595"/>
    <w:rsid w:val="0063264E"/>
    <w:rsid w:val="006326AE"/>
    <w:rsid w:val="006327C0"/>
    <w:rsid w:val="00632836"/>
    <w:rsid w:val="0063290B"/>
    <w:rsid w:val="00632976"/>
    <w:rsid w:val="00632A3C"/>
    <w:rsid w:val="00632AB5"/>
    <w:rsid w:val="00632CAF"/>
    <w:rsid w:val="00632D00"/>
    <w:rsid w:val="00632DCF"/>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0F2"/>
    <w:rsid w:val="006361B3"/>
    <w:rsid w:val="006361BE"/>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D4A"/>
    <w:rsid w:val="00642E5B"/>
    <w:rsid w:val="0064326E"/>
    <w:rsid w:val="0064327F"/>
    <w:rsid w:val="006432F7"/>
    <w:rsid w:val="00643387"/>
    <w:rsid w:val="00643784"/>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766"/>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BBF"/>
    <w:rsid w:val="00651C11"/>
    <w:rsid w:val="00651C67"/>
    <w:rsid w:val="00651CAE"/>
    <w:rsid w:val="00651D80"/>
    <w:rsid w:val="00651DAD"/>
    <w:rsid w:val="00651DED"/>
    <w:rsid w:val="00651E8C"/>
    <w:rsid w:val="00651E92"/>
    <w:rsid w:val="006524B0"/>
    <w:rsid w:val="006526A4"/>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84"/>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817"/>
    <w:rsid w:val="0066485A"/>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67D"/>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69B"/>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D9C"/>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1EB3"/>
    <w:rsid w:val="006A211F"/>
    <w:rsid w:val="006A2164"/>
    <w:rsid w:val="006A23D6"/>
    <w:rsid w:val="006A2406"/>
    <w:rsid w:val="006A25F0"/>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2EA"/>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5B2"/>
    <w:rsid w:val="006B27E6"/>
    <w:rsid w:val="006B2921"/>
    <w:rsid w:val="006B2988"/>
    <w:rsid w:val="006B2B1E"/>
    <w:rsid w:val="006B2B87"/>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8C"/>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0E"/>
    <w:rsid w:val="006D3281"/>
    <w:rsid w:val="006D335B"/>
    <w:rsid w:val="006D33D2"/>
    <w:rsid w:val="006D33F8"/>
    <w:rsid w:val="006D3450"/>
    <w:rsid w:val="006D34DC"/>
    <w:rsid w:val="006D36D1"/>
    <w:rsid w:val="006D3731"/>
    <w:rsid w:val="006D3831"/>
    <w:rsid w:val="006D3A5F"/>
    <w:rsid w:val="006D3B6B"/>
    <w:rsid w:val="006D3C9D"/>
    <w:rsid w:val="006D3F39"/>
    <w:rsid w:val="006D3F5C"/>
    <w:rsid w:val="006D4049"/>
    <w:rsid w:val="006D410C"/>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57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776"/>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CC"/>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41"/>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9"/>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0EC3"/>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6DA"/>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98"/>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C8A"/>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4"/>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1D"/>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77"/>
    <w:rsid w:val="007373F0"/>
    <w:rsid w:val="00737AFD"/>
    <w:rsid w:val="00737CB1"/>
    <w:rsid w:val="00737F16"/>
    <w:rsid w:val="00737FCC"/>
    <w:rsid w:val="00740108"/>
    <w:rsid w:val="0074016C"/>
    <w:rsid w:val="00740218"/>
    <w:rsid w:val="0074027A"/>
    <w:rsid w:val="0074030E"/>
    <w:rsid w:val="00740341"/>
    <w:rsid w:val="007404B7"/>
    <w:rsid w:val="0074057F"/>
    <w:rsid w:val="00740644"/>
    <w:rsid w:val="0074078B"/>
    <w:rsid w:val="007407AF"/>
    <w:rsid w:val="007407F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24"/>
    <w:rsid w:val="00756561"/>
    <w:rsid w:val="007565F1"/>
    <w:rsid w:val="00756770"/>
    <w:rsid w:val="00756AEC"/>
    <w:rsid w:val="00756E39"/>
    <w:rsid w:val="00756EFE"/>
    <w:rsid w:val="00757111"/>
    <w:rsid w:val="00757141"/>
    <w:rsid w:val="0075715C"/>
    <w:rsid w:val="00757321"/>
    <w:rsid w:val="007573EB"/>
    <w:rsid w:val="0075746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121"/>
    <w:rsid w:val="00761291"/>
    <w:rsid w:val="007613A7"/>
    <w:rsid w:val="0076154D"/>
    <w:rsid w:val="00761648"/>
    <w:rsid w:val="0076192D"/>
    <w:rsid w:val="00761B69"/>
    <w:rsid w:val="00761BA9"/>
    <w:rsid w:val="00761DFA"/>
    <w:rsid w:val="00761E2C"/>
    <w:rsid w:val="00761EE6"/>
    <w:rsid w:val="00761F40"/>
    <w:rsid w:val="007625F9"/>
    <w:rsid w:val="00762687"/>
    <w:rsid w:val="007627B0"/>
    <w:rsid w:val="0076292A"/>
    <w:rsid w:val="00762957"/>
    <w:rsid w:val="00762AC6"/>
    <w:rsid w:val="00762B38"/>
    <w:rsid w:val="00762B56"/>
    <w:rsid w:val="00762D4B"/>
    <w:rsid w:val="00762D4F"/>
    <w:rsid w:val="007630E7"/>
    <w:rsid w:val="00763106"/>
    <w:rsid w:val="0076312F"/>
    <w:rsid w:val="00763338"/>
    <w:rsid w:val="00763355"/>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507"/>
    <w:rsid w:val="00765777"/>
    <w:rsid w:val="00765853"/>
    <w:rsid w:val="00765A6E"/>
    <w:rsid w:val="00765B9B"/>
    <w:rsid w:val="00765D54"/>
    <w:rsid w:val="00765DD8"/>
    <w:rsid w:val="00765FC8"/>
    <w:rsid w:val="00766060"/>
    <w:rsid w:val="007661CE"/>
    <w:rsid w:val="007661F9"/>
    <w:rsid w:val="00766357"/>
    <w:rsid w:val="0076646A"/>
    <w:rsid w:val="00766889"/>
    <w:rsid w:val="007669F8"/>
    <w:rsid w:val="00766B6A"/>
    <w:rsid w:val="00766BE5"/>
    <w:rsid w:val="00766C81"/>
    <w:rsid w:val="00766F3F"/>
    <w:rsid w:val="00766F80"/>
    <w:rsid w:val="00766F81"/>
    <w:rsid w:val="00766FDB"/>
    <w:rsid w:val="00766FE8"/>
    <w:rsid w:val="00767007"/>
    <w:rsid w:val="007674C4"/>
    <w:rsid w:val="007674D1"/>
    <w:rsid w:val="007674DD"/>
    <w:rsid w:val="00767611"/>
    <w:rsid w:val="007677BD"/>
    <w:rsid w:val="00767855"/>
    <w:rsid w:val="007678DF"/>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E"/>
    <w:rsid w:val="00776269"/>
    <w:rsid w:val="0077636C"/>
    <w:rsid w:val="0077640E"/>
    <w:rsid w:val="00776446"/>
    <w:rsid w:val="00776562"/>
    <w:rsid w:val="0077663C"/>
    <w:rsid w:val="0077677E"/>
    <w:rsid w:val="0077693F"/>
    <w:rsid w:val="00776BBC"/>
    <w:rsid w:val="00776CF8"/>
    <w:rsid w:val="00776D3D"/>
    <w:rsid w:val="00776D50"/>
    <w:rsid w:val="007770B3"/>
    <w:rsid w:val="00777103"/>
    <w:rsid w:val="0077737F"/>
    <w:rsid w:val="0077755A"/>
    <w:rsid w:val="00777896"/>
    <w:rsid w:val="00777C35"/>
    <w:rsid w:val="00777C3C"/>
    <w:rsid w:val="00777C6B"/>
    <w:rsid w:val="00777CD9"/>
    <w:rsid w:val="00777DAF"/>
    <w:rsid w:val="00780080"/>
    <w:rsid w:val="0078023C"/>
    <w:rsid w:val="007805B5"/>
    <w:rsid w:val="007807B5"/>
    <w:rsid w:val="0078092E"/>
    <w:rsid w:val="00780B45"/>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54"/>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7C"/>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BF1"/>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2D0"/>
    <w:rsid w:val="007A42DD"/>
    <w:rsid w:val="007A43B0"/>
    <w:rsid w:val="007A4558"/>
    <w:rsid w:val="007A45C3"/>
    <w:rsid w:val="007A45FA"/>
    <w:rsid w:val="007A492C"/>
    <w:rsid w:val="007A4995"/>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A1"/>
    <w:rsid w:val="007A7DCE"/>
    <w:rsid w:val="007A7EFF"/>
    <w:rsid w:val="007B0047"/>
    <w:rsid w:val="007B009B"/>
    <w:rsid w:val="007B033B"/>
    <w:rsid w:val="007B04F7"/>
    <w:rsid w:val="007B05FF"/>
    <w:rsid w:val="007B06C7"/>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28C"/>
    <w:rsid w:val="007B3632"/>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645"/>
    <w:rsid w:val="007B5915"/>
    <w:rsid w:val="007B5AA3"/>
    <w:rsid w:val="007B5B78"/>
    <w:rsid w:val="007B5CBD"/>
    <w:rsid w:val="007B5F4A"/>
    <w:rsid w:val="007B600E"/>
    <w:rsid w:val="007B6146"/>
    <w:rsid w:val="007B6155"/>
    <w:rsid w:val="007B6228"/>
    <w:rsid w:val="007B627A"/>
    <w:rsid w:val="007B639C"/>
    <w:rsid w:val="007B6503"/>
    <w:rsid w:val="007B6526"/>
    <w:rsid w:val="007B6606"/>
    <w:rsid w:val="007B6834"/>
    <w:rsid w:val="007B6848"/>
    <w:rsid w:val="007B68A2"/>
    <w:rsid w:val="007B6919"/>
    <w:rsid w:val="007B6956"/>
    <w:rsid w:val="007B69A1"/>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BAD"/>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3DB"/>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4E92"/>
    <w:rsid w:val="007C5102"/>
    <w:rsid w:val="007C51D0"/>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1F01"/>
    <w:rsid w:val="007D24AC"/>
    <w:rsid w:val="007D2586"/>
    <w:rsid w:val="007D26B3"/>
    <w:rsid w:val="007D2777"/>
    <w:rsid w:val="007D27C6"/>
    <w:rsid w:val="007D2A46"/>
    <w:rsid w:val="007D2C5A"/>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2A3"/>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D2E"/>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BE7"/>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31A"/>
    <w:rsid w:val="007E45FE"/>
    <w:rsid w:val="007E4764"/>
    <w:rsid w:val="007E4855"/>
    <w:rsid w:val="007E489E"/>
    <w:rsid w:val="007E4928"/>
    <w:rsid w:val="007E4A36"/>
    <w:rsid w:val="007E4C21"/>
    <w:rsid w:val="007E4C6F"/>
    <w:rsid w:val="007E4E3B"/>
    <w:rsid w:val="007E50B2"/>
    <w:rsid w:val="007E526B"/>
    <w:rsid w:val="007E52C1"/>
    <w:rsid w:val="007E55C0"/>
    <w:rsid w:val="007E5692"/>
    <w:rsid w:val="007E58A9"/>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608"/>
    <w:rsid w:val="007F0822"/>
    <w:rsid w:val="007F0828"/>
    <w:rsid w:val="007F0C47"/>
    <w:rsid w:val="007F0DC3"/>
    <w:rsid w:val="007F0E91"/>
    <w:rsid w:val="007F0E9A"/>
    <w:rsid w:val="007F0EB7"/>
    <w:rsid w:val="007F0F8D"/>
    <w:rsid w:val="007F108E"/>
    <w:rsid w:val="007F12BA"/>
    <w:rsid w:val="007F1312"/>
    <w:rsid w:val="007F13E3"/>
    <w:rsid w:val="007F1460"/>
    <w:rsid w:val="007F1545"/>
    <w:rsid w:val="007F15A7"/>
    <w:rsid w:val="007F1686"/>
    <w:rsid w:val="007F16D4"/>
    <w:rsid w:val="007F1800"/>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3EF6"/>
    <w:rsid w:val="007F4427"/>
    <w:rsid w:val="007F442E"/>
    <w:rsid w:val="007F4444"/>
    <w:rsid w:val="007F448A"/>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2F2A"/>
    <w:rsid w:val="00803077"/>
    <w:rsid w:val="008033CA"/>
    <w:rsid w:val="008036E8"/>
    <w:rsid w:val="00803729"/>
    <w:rsid w:val="00803759"/>
    <w:rsid w:val="00803765"/>
    <w:rsid w:val="008038CB"/>
    <w:rsid w:val="00803BD5"/>
    <w:rsid w:val="00803BEE"/>
    <w:rsid w:val="00803CF1"/>
    <w:rsid w:val="00803DE8"/>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83"/>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84A"/>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7"/>
    <w:rsid w:val="00814F1E"/>
    <w:rsid w:val="00814FA8"/>
    <w:rsid w:val="00814FE6"/>
    <w:rsid w:val="0081508A"/>
    <w:rsid w:val="008152EE"/>
    <w:rsid w:val="00815379"/>
    <w:rsid w:val="008153AE"/>
    <w:rsid w:val="008157CF"/>
    <w:rsid w:val="00815DD4"/>
    <w:rsid w:val="008160BA"/>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09E"/>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2D1C"/>
    <w:rsid w:val="0082311B"/>
    <w:rsid w:val="008233A2"/>
    <w:rsid w:val="00823576"/>
    <w:rsid w:val="00823631"/>
    <w:rsid w:val="00823771"/>
    <w:rsid w:val="008237D1"/>
    <w:rsid w:val="008238B0"/>
    <w:rsid w:val="00823A00"/>
    <w:rsid w:val="00823B0D"/>
    <w:rsid w:val="00823BE1"/>
    <w:rsid w:val="00823C4E"/>
    <w:rsid w:val="00823C51"/>
    <w:rsid w:val="00823D0F"/>
    <w:rsid w:val="00823DCC"/>
    <w:rsid w:val="00823F9F"/>
    <w:rsid w:val="0082430E"/>
    <w:rsid w:val="008248DE"/>
    <w:rsid w:val="00824B71"/>
    <w:rsid w:val="00824C53"/>
    <w:rsid w:val="00824CA3"/>
    <w:rsid w:val="00824D35"/>
    <w:rsid w:val="00824FF9"/>
    <w:rsid w:val="008250DE"/>
    <w:rsid w:val="0082541B"/>
    <w:rsid w:val="0082568E"/>
    <w:rsid w:val="00825812"/>
    <w:rsid w:val="00825935"/>
    <w:rsid w:val="00825A86"/>
    <w:rsid w:val="00825AAF"/>
    <w:rsid w:val="00825AE2"/>
    <w:rsid w:val="00825B10"/>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0D95"/>
    <w:rsid w:val="00831075"/>
    <w:rsid w:val="00831107"/>
    <w:rsid w:val="008312D5"/>
    <w:rsid w:val="008315A0"/>
    <w:rsid w:val="00831AF8"/>
    <w:rsid w:val="00831BC6"/>
    <w:rsid w:val="00831C33"/>
    <w:rsid w:val="00831CCB"/>
    <w:rsid w:val="00831CF6"/>
    <w:rsid w:val="00832226"/>
    <w:rsid w:val="0083244F"/>
    <w:rsid w:val="0083246F"/>
    <w:rsid w:val="0083255B"/>
    <w:rsid w:val="0083260C"/>
    <w:rsid w:val="0083264D"/>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4F8"/>
    <w:rsid w:val="00835754"/>
    <w:rsid w:val="00835839"/>
    <w:rsid w:val="00835888"/>
    <w:rsid w:val="00835897"/>
    <w:rsid w:val="00835999"/>
    <w:rsid w:val="00835DA3"/>
    <w:rsid w:val="00835DFA"/>
    <w:rsid w:val="00835FC6"/>
    <w:rsid w:val="00836170"/>
    <w:rsid w:val="008361CA"/>
    <w:rsid w:val="0083626E"/>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B0C"/>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39"/>
    <w:rsid w:val="008419FE"/>
    <w:rsid w:val="00841A26"/>
    <w:rsid w:val="00841BFA"/>
    <w:rsid w:val="00841C6E"/>
    <w:rsid w:val="00841CF9"/>
    <w:rsid w:val="00841D4C"/>
    <w:rsid w:val="00841E16"/>
    <w:rsid w:val="00841E85"/>
    <w:rsid w:val="00842050"/>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A8E"/>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D63"/>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1"/>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8C0"/>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7F7"/>
    <w:rsid w:val="00863905"/>
    <w:rsid w:val="00863A9F"/>
    <w:rsid w:val="00863C3A"/>
    <w:rsid w:val="00863DDF"/>
    <w:rsid w:val="00863F86"/>
    <w:rsid w:val="00864489"/>
    <w:rsid w:val="00864613"/>
    <w:rsid w:val="0086462E"/>
    <w:rsid w:val="0086479A"/>
    <w:rsid w:val="008647F3"/>
    <w:rsid w:val="00864852"/>
    <w:rsid w:val="00864985"/>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5FEF"/>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1C9"/>
    <w:rsid w:val="008723F8"/>
    <w:rsid w:val="00872501"/>
    <w:rsid w:val="00872659"/>
    <w:rsid w:val="00872725"/>
    <w:rsid w:val="0087280B"/>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A7"/>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48"/>
    <w:rsid w:val="008817FA"/>
    <w:rsid w:val="00881822"/>
    <w:rsid w:val="0088194D"/>
    <w:rsid w:val="00881988"/>
    <w:rsid w:val="00881B11"/>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53F"/>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19"/>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EFB"/>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56"/>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EF1"/>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681"/>
    <w:rsid w:val="008B46B4"/>
    <w:rsid w:val="008B47AA"/>
    <w:rsid w:val="008B47C0"/>
    <w:rsid w:val="008B49B3"/>
    <w:rsid w:val="008B4F39"/>
    <w:rsid w:val="008B4F5C"/>
    <w:rsid w:val="008B506F"/>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58"/>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556"/>
    <w:rsid w:val="008C3837"/>
    <w:rsid w:val="008C3A18"/>
    <w:rsid w:val="008C3FF6"/>
    <w:rsid w:val="008C442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335"/>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36"/>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5E"/>
    <w:rsid w:val="008D76A0"/>
    <w:rsid w:val="008D77AE"/>
    <w:rsid w:val="008D78CC"/>
    <w:rsid w:val="008D7A6B"/>
    <w:rsid w:val="008D7BE2"/>
    <w:rsid w:val="008D7DF7"/>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685"/>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00C"/>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8FC"/>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435"/>
    <w:rsid w:val="008F4541"/>
    <w:rsid w:val="008F4555"/>
    <w:rsid w:val="008F457F"/>
    <w:rsid w:val="008F477F"/>
    <w:rsid w:val="008F4BB4"/>
    <w:rsid w:val="008F4C78"/>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CCB"/>
    <w:rsid w:val="008F7D8F"/>
    <w:rsid w:val="008F7EFF"/>
    <w:rsid w:val="0090005D"/>
    <w:rsid w:val="00900108"/>
    <w:rsid w:val="009001BA"/>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843"/>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A82"/>
    <w:rsid w:val="00905FC6"/>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1D2"/>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D89"/>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277"/>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DC9"/>
    <w:rsid w:val="00934E0C"/>
    <w:rsid w:val="00934F2C"/>
    <w:rsid w:val="0093512A"/>
    <w:rsid w:val="00935203"/>
    <w:rsid w:val="0093528A"/>
    <w:rsid w:val="009353B3"/>
    <w:rsid w:val="00935433"/>
    <w:rsid w:val="009358D5"/>
    <w:rsid w:val="009358F5"/>
    <w:rsid w:val="0093664C"/>
    <w:rsid w:val="00936923"/>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44"/>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0AF"/>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175"/>
    <w:rsid w:val="00952477"/>
    <w:rsid w:val="0095248B"/>
    <w:rsid w:val="009525BC"/>
    <w:rsid w:val="009526ED"/>
    <w:rsid w:val="009529CE"/>
    <w:rsid w:val="009529F2"/>
    <w:rsid w:val="00952BE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6"/>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C29"/>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5DE"/>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57F"/>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590"/>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7B1"/>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5F"/>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47"/>
    <w:rsid w:val="00976BEA"/>
    <w:rsid w:val="00976CA1"/>
    <w:rsid w:val="00976CBD"/>
    <w:rsid w:val="00977055"/>
    <w:rsid w:val="00977093"/>
    <w:rsid w:val="009770D6"/>
    <w:rsid w:val="009773C4"/>
    <w:rsid w:val="00977493"/>
    <w:rsid w:val="009776FB"/>
    <w:rsid w:val="0097776D"/>
    <w:rsid w:val="0097792C"/>
    <w:rsid w:val="0097792D"/>
    <w:rsid w:val="00977AB7"/>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2FC0"/>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48A"/>
    <w:rsid w:val="00992617"/>
    <w:rsid w:val="00992AEB"/>
    <w:rsid w:val="00992BAC"/>
    <w:rsid w:val="00992D28"/>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35F"/>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6F2D"/>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569"/>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2F0"/>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33B"/>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6F"/>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C000B"/>
    <w:rsid w:val="009C0097"/>
    <w:rsid w:val="009C01CE"/>
    <w:rsid w:val="009C02BC"/>
    <w:rsid w:val="009C0383"/>
    <w:rsid w:val="009C04E1"/>
    <w:rsid w:val="009C06D4"/>
    <w:rsid w:val="009C0A55"/>
    <w:rsid w:val="009C0BD0"/>
    <w:rsid w:val="009C0BE1"/>
    <w:rsid w:val="009C0C35"/>
    <w:rsid w:val="009C1021"/>
    <w:rsid w:val="009C11C5"/>
    <w:rsid w:val="009C122D"/>
    <w:rsid w:val="009C1262"/>
    <w:rsid w:val="009C1475"/>
    <w:rsid w:val="009C1477"/>
    <w:rsid w:val="009C168A"/>
    <w:rsid w:val="009C174E"/>
    <w:rsid w:val="009C17C1"/>
    <w:rsid w:val="009C18B0"/>
    <w:rsid w:val="009C1B33"/>
    <w:rsid w:val="009C1B7D"/>
    <w:rsid w:val="009C1DC3"/>
    <w:rsid w:val="009C1F13"/>
    <w:rsid w:val="009C1FAD"/>
    <w:rsid w:val="009C2006"/>
    <w:rsid w:val="009C2060"/>
    <w:rsid w:val="009C21E7"/>
    <w:rsid w:val="009C24C6"/>
    <w:rsid w:val="009C2D4D"/>
    <w:rsid w:val="009C2E17"/>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BB8"/>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26"/>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2EEE"/>
    <w:rsid w:val="009E3339"/>
    <w:rsid w:val="009E3371"/>
    <w:rsid w:val="009E34FC"/>
    <w:rsid w:val="009E371D"/>
    <w:rsid w:val="009E3807"/>
    <w:rsid w:val="009E389B"/>
    <w:rsid w:val="009E3A6C"/>
    <w:rsid w:val="009E3ACC"/>
    <w:rsid w:val="009E403B"/>
    <w:rsid w:val="009E42E0"/>
    <w:rsid w:val="009E443E"/>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1FB"/>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D7"/>
    <w:rsid w:val="009F33C2"/>
    <w:rsid w:val="009F34AF"/>
    <w:rsid w:val="009F357A"/>
    <w:rsid w:val="009F35A4"/>
    <w:rsid w:val="009F361B"/>
    <w:rsid w:val="009F36C9"/>
    <w:rsid w:val="009F370E"/>
    <w:rsid w:val="009F3898"/>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68"/>
    <w:rsid w:val="00A00C9A"/>
    <w:rsid w:val="00A00CE6"/>
    <w:rsid w:val="00A0101A"/>
    <w:rsid w:val="00A014CE"/>
    <w:rsid w:val="00A01552"/>
    <w:rsid w:val="00A01658"/>
    <w:rsid w:val="00A0170C"/>
    <w:rsid w:val="00A017EF"/>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181"/>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77E"/>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057"/>
    <w:rsid w:val="00A173D2"/>
    <w:rsid w:val="00A1744A"/>
    <w:rsid w:val="00A1754E"/>
    <w:rsid w:val="00A1776C"/>
    <w:rsid w:val="00A177AA"/>
    <w:rsid w:val="00A179FA"/>
    <w:rsid w:val="00A17A17"/>
    <w:rsid w:val="00A17BB1"/>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0E"/>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B36"/>
    <w:rsid w:val="00A26BB7"/>
    <w:rsid w:val="00A26C8F"/>
    <w:rsid w:val="00A26FEC"/>
    <w:rsid w:val="00A270ED"/>
    <w:rsid w:val="00A2720F"/>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23"/>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D96"/>
    <w:rsid w:val="00A33E1A"/>
    <w:rsid w:val="00A34010"/>
    <w:rsid w:val="00A34517"/>
    <w:rsid w:val="00A345FA"/>
    <w:rsid w:val="00A3462B"/>
    <w:rsid w:val="00A348FF"/>
    <w:rsid w:val="00A34B3B"/>
    <w:rsid w:val="00A34BBD"/>
    <w:rsid w:val="00A34D25"/>
    <w:rsid w:val="00A34DE7"/>
    <w:rsid w:val="00A34EB0"/>
    <w:rsid w:val="00A34EFF"/>
    <w:rsid w:val="00A34F1A"/>
    <w:rsid w:val="00A351C1"/>
    <w:rsid w:val="00A35520"/>
    <w:rsid w:val="00A35737"/>
    <w:rsid w:val="00A3582F"/>
    <w:rsid w:val="00A35845"/>
    <w:rsid w:val="00A35976"/>
    <w:rsid w:val="00A35CE7"/>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5BA"/>
    <w:rsid w:val="00A447B2"/>
    <w:rsid w:val="00A4489A"/>
    <w:rsid w:val="00A44993"/>
    <w:rsid w:val="00A449CC"/>
    <w:rsid w:val="00A44BA8"/>
    <w:rsid w:val="00A44C15"/>
    <w:rsid w:val="00A44C52"/>
    <w:rsid w:val="00A44D88"/>
    <w:rsid w:val="00A44E46"/>
    <w:rsid w:val="00A4504E"/>
    <w:rsid w:val="00A45089"/>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395"/>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56"/>
    <w:rsid w:val="00A55D81"/>
    <w:rsid w:val="00A55DBA"/>
    <w:rsid w:val="00A561A4"/>
    <w:rsid w:val="00A56377"/>
    <w:rsid w:val="00A56420"/>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A0B"/>
    <w:rsid w:val="00A61B02"/>
    <w:rsid w:val="00A61D16"/>
    <w:rsid w:val="00A61FF2"/>
    <w:rsid w:val="00A622AB"/>
    <w:rsid w:val="00A62353"/>
    <w:rsid w:val="00A6244C"/>
    <w:rsid w:val="00A62489"/>
    <w:rsid w:val="00A624B8"/>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2CD"/>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5FF1"/>
    <w:rsid w:val="00A6606B"/>
    <w:rsid w:val="00A6608B"/>
    <w:rsid w:val="00A66191"/>
    <w:rsid w:val="00A6621D"/>
    <w:rsid w:val="00A663C6"/>
    <w:rsid w:val="00A66522"/>
    <w:rsid w:val="00A66738"/>
    <w:rsid w:val="00A66B1A"/>
    <w:rsid w:val="00A66F69"/>
    <w:rsid w:val="00A670D5"/>
    <w:rsid w:val="00A671C5"/>
    <w:rsid w:val="00A6722C"/>
    <w:rsid w:val="00A67337"/>
    <w:rsid w:val="00A67AC5"/>
    <w:rsid w:val="00A67B20"/>
    <w:rsid w:val="00A67B6C"/>
    <w:rsid w:val="00A67CED"/>
    <w:rsid w:val="00A67EF1"/>
    <w:rsid w:val="00A67F2F"/>
    <w:rsid w:val="00A700DA"/>
    <w:rsid w:val="00A702E7"/>
    <w:rsid w:val="00A70321"/>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2E2"/>
    <w:rsid w:val="00A76387"/>
    <w:rsid w:val="00A764A6"/>
    <w:rsid w:val="00A765E5"/>
    <w:rsid w:val="00A76633"/>
    <w:rsid w:val="00A76649"/>
    <w:rsid w:val="00A76B00"/>
    <w:rsid w:val="00A76D3F"/>
    <w:rsid w:val="00A76DA0"/>
    <w:rsid w:val="00A76EEA"/>
    <w:rsid w:val="00A76F69"/>
    <w:rsid w:val="00A76FC7"/>
    <w:rsid w:val="00A7703A"/>
    <w:rsid w:val="00A770BB"/>
    <w:rsid w:val="00A771AF"/>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0"/>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E92"/>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3E"/>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A90"/>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B87"/>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CEE"/>
    <w:rsid w:val="00AC1F51"/>
    <w:rsid w:val="00AC1F92"/>
    <w:rsid w:val="00AC21F6"/>
    <w:rsid w:val="00AC2229"/>
    <w:rsid w:val="00AC229B"/>
    <w:rsid w:val="00AC238C"/>
    <w:rsid w:val="00AC239F"/>
    <w:rsid w:val="00AC24E2"/>
    <w:rsid w:val="00AC25CE"/>
    <w:rsid w:val="00AC261A"/>
    <w:rsid w:val="00AC26B6"/>
    <w:rsid w:val="00AC2B18"/>
    <w:rsid w:val="00AC2C30"/>
    <w:rsid w:val="00AC2EDF"/>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3"/>
    <w:rsid w:val="00AC6094"/>
    <w:rsid w:val="00AC6194"/>
    <w:rsid w:val="00AC6239"/>
    <w:rsid w:val="00AC629C"/>
    <w:rsid w:val="00AC62E4"/>
    <w:rsid w:val="00AC652B"/>
    <w:rsid w:val="00AC664B"/>
    <w:rsid w:val="00AC6650"/>
    <w:rsid w:val="00AC6679"/>
    <w:rsid w:val="00AC66AB"/>
    <w:rsid w:val="00AC686D"/>
    <w:rsid w:val="00AC6D33"/>
    <w:rsid w:val="00AC6D4F"/>
    <w:rsid w:val="00AC6EA0"/>
    <w:rsid w:val="00AC6EEA"/>
    <w:rsid w:val="00AC7093"/>
    <w:rsid w:val="00AC74CC"/>
    <w:rsid w:val="00AC75B0"/>
    <w:rsid w:val="00AC7711"/>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29"/>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3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03"/>
    <w:rsid w:val="00AE152B"/>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578"/>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42"/>
    <w:rsid w:val="00AF22CE"/>
    <w:rsid w:val="00AF22EE"/>
    <w:rsid w:val="00AF25CF"/>
    <w:rsid w:val="00AF25F7"/>
    <w:rsid w:val="00AF2A4B"/>
    <w:rsid w:val="00AF2F6C"/>
    <w:rsid w:val="00AF2F8F"/>
    <w:rsid w:val="00AF315C"/>
    <w:rsid w:val="00AF32FD"/>
    <w:rsid w:val="00AF33F6"/>
    <w:rsid w:val="00AF3788"/>
    <w:rsid w:val="00AF3984"/>
    <w:rsid w:val="00AF3EE7"/>
    <w:rsid w:val="00AF4010"/>
    <w:rsid w:val="00AF405D"/>
    <w:rsid w:val="00AF40F0"/>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4B5"/>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2A7"/>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14"/>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B47"/>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62"/>
    <w:rsid w:val="00B2389F"/>
    <w:rsid w:val="00B2391B"/>
    <w:rsid w:val="00B23A16"/>
    <w:rsid w:val="00B23B1A"/>
    <w:rsid w:val="00B23B6E"/>
    <w:rsid w:val="00B23DC0"/>
    <w:rsid w:val="00B23F8D"/>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ADC"/>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B"/>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19"/>
    <w:rsid w:val="00B3287A"/>
    <w:rsid w:val="00B328CC"/>
    <w:rsid w:val="00B32AB8"/>
    <w:rsid w:val="00B32BCF"/>
    <w:rsid w:val="00B32BE7"/>
    <w:rsid w:val="00B32C25"/>
    <w:rsid w:val="00B3306A"/>
    <w:rsid w:val="00B330D2"/>
    <w:rsid w:val="00B33149"/>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4FE8"/>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6FE6"/>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186"/>
    <w:rsid w:val="00B511B9"/>
    <w:rsid w:val="00B51242"/>
    <w:rsid w:val="00B5133B"/>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3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4EE"/>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4EE9"/>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6F7"/>
    <w:rsid w:val="00B67755"/>
    <w:rsid w:val="00B679C4"/>
    <w:rsid w:val="00B67C08"/>
    <w:rsid w:val="00B67CD3"/>
    <w:rsid w:val="00B67DB4"/>
    <w:rsid w:val="00B700D1"/>
    <w:rsid w:val="00B7015F"/>
    <w:rsid w:val="00B7042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96C"/>
    <w:rsid w:val="00B73A19"/>
    <w:rsid w:val="00B73A8A"/>
    <w:rsid w:val="00B73A9F"/>
    <w:rsid w:val="00B73BE4"/>
    <w:rsid w:val="00B73CD0"/>
    <w:rsid w:val="00B741B4"/>
    <w:rsid w:val="00B74302"/>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1FC1"/>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3A"/>
    <w:rsid w:val="00B869AD"/>
    <w:rsid w:val="00B86A6F"/>
    <w:rsid w:val="00B86B5F"/>
    <w:rsid w:val="00B86D33"/>
    <w:rsid w:val="00B86E90"/>
    <w:rsid w:val="00B86F29"/>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59E"/>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1D5"/>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75"/>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300"/>
    <w:rsid w:val="00BB0325"/>
    <w:rsid w:val="00BB0414"/>
    <w:rsid w:val="00BB04CF"/>
    <w:rsid w:val="00BB05B9"/>
    <w:rsid w:val="00BB0698"/>
    <w:rsid w:val="00BB06B7"/>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3"/>
    <w:rsid w:val="00BB2D4E"/>
    <w:rsid w:val="00BB2D5A"/>
    <w:rsid w:val="00BB2DB4"/>
    <w:rsid w:val="00BB2ED8"/>
    <w:rsid w:val="00BB2F1D"/>
    <w:rsid w:val="00BB301D"/>
    <w:rsid w:val="00BB30FA"/>
    <w:rsid w:val="00BB3191"/>
    <w:rsid w:val="00BB3225"/>
    <w:rsid w:val="00BB32A6"/>
    <w:rsid w:val="00BB33E3"/>
    <w:rsid w:val="00BB358E"/>
    <w:rsid w:val="00BB3936"/>
    <w:rsid w:val="00BB3B35"/>
    <w:rsid w:val="00BB3B41"/>
    <w:rsid w:val="00BB3B54"/>
    <w:rsid w:val="00BB3C23"/>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10"/>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1BF"/>
    <w:rsid w:val="00BC43FD"/>
    <w:rsid w:val="00BC4460"/>
    <w:rsid w:val="00BC46E9"/>
    <w:rsid w:val="00BC4A8C"/>
    <w:rsid w:val="00BC4AD9"/>
    <w:rsid w:val="00BC4BD8"/>
    <w:rsid w:val="00BC4E97"/>
    <w:rsid w:val="00BC4F20"/>
    <w:rsid w:val="00BC50D8"/>
    <w:rsid w:val="00BC512D"/>
    <w:rsid w:val="00BC513C"/>
    <w:rsid w:val="00BC5428"/>
    <w:rsid w:val="00BC54C5"/>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135"/>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B3F"/>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55A"/>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99"/>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3E1"/>
    <w:rsid w:val="00BE2656"/>
    <w:rsid w:val="00BE2659"/>
    <w:rsid w:val="00BE2853"/>
    <w:rsid w:val="00BE2B5C"/>
    <w:rsid w:val="00BE2B5E"/>
    <w:rsid w:val="00BE2CB7"/>
    <w:rsid w:val="00BE2CCF"/>
    <w:rsid w:val="00BE2CEF"/>
    <w:rsid w:val="00BE319D"/>
    <w:rsid w:val="00BE324E"/>
    <w:rsid w:val="00BE32E4"/>
    <w:rsid w:val="00BE3572"/>
    <w:rsid w:val="00BE38BD"/>
    <w:rsid w:val="00BE3A44"/>
    <w:rsid w:val="00BE3B7E"/>
    <w:rsid w:val="00BE3CA2"/>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C88"/>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64"/>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09"/>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22E"/>
    <w:rsid w:val="00C07403"/>
    <w:rsid w:val="00C074CD"/>
    <w:rsid w:val="00C07565"/>
    <w:rsid w:val="00C07638"/>
    <w:rsid w:val="00C0767A"/>
    <w:rsid w:val="00C076DA"/>
    <w:rsid w:val="00C077C3"/>
    <w:rsid w:val="00C07865"/>
    <w:rsid w:val="00C079F7"/>
    <w:rsid w:val="00C07A01"/>
    <w:rsid w:val="00C07C7B"/>
    <w:rsid w:val="00C07C8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959"/>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6F"/>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36"/>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6FE4"/>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008"/>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4E"/>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67"/>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9"/>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1B4"/>
    <w:rsid w:val="00C6627D"/>
    <w:rsid w:val="00C662EF"/>
    <w:rsid w:val="00C663BF"/>
    <w:rsid w:val="00C66420"/>
    <w:rsid w:val="00C664E3"/>
    <w:rsid w:val="00C6670B"/>
    <w:rsid w:val="00C66893"/>
    <w:rsid w:val="00C668C1"/>
    <w:rsid w:val="00C66BF3"/>
    <w:rsid w:val="00C67020"/>
    <w:rsid w:val="00C6727E"/>
    <w:rsid w:val="00C67389"/>
    <w:rsid w:val="00C673EF"/>
    <w:rsid w:val="00C674A7"/>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3B8"/>
    <w:rsid w:val="00C71631"/>
    <w:rsid w:val="00C7166B"/>
    <w:rsid w:val="00C716BB"/>
    <w:rsid w:val="00C71906"/>
    <w:rsid w:val="00C719EA"/>
    <w:rsid w:val="00C71A8E"/>
    <w:rsid w:val="00C71D7C"/>
    <w:rsid w:val="00C71F57"/>
    <w:rsid w:val="00C71F5E"/>
    <w:rsid w:val="00C724E8"/>
    <w:rsid w:val="00C72556"/>
    <w:rsid w:val="00C727FD"/>
    <w:rsid w:val="00C7301F"/>
    <w:rsid w:val="00C730FB"/>
    <w:rsid w:val="00C73266"/>
    <w:rsid w:val="00C733B9"/>
    <w:rsid w:val="00C733D1"/>
    <w:rsid w:val="00C736BA"/>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610"/>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D5C"/>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D1D"/>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1ED"/>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4C"/>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8C"/>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24"/>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9D5"/>
    <w:rsid w:val="00CB5A74"/>
    <w:rsid w:val="00CB5A7A"/>
    <w:rsid w:val="00CB5B4A"/>
    <w:rsid w:val="00CB5BA2"/>
    <w:rsid w:val="00CB5D8F"/>
    <w:rsid w:val="00CB5E5B"/>
    <w:rsid w:val="00CB638B"/>
    <w:rsid w:val="00CB645F"/>
    <w:rsid w:val="00CB65AB"/>
    <w:rsid w:val="00CB65D5"/>
    <w:rsid w:val="00CB66F4"/>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985"/>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AB4"/>
    <w:rsid w:val="00CC6B7F"/>
    <w:rsid w:val="00CC6E00"/>
    <w:rsid w:val="00CC6FC3"/>
    <w:rsid w:val="00CC7069"/>
    <w:rsid w:val="00CC7293"/>
    <w:rsid w:val="00CC7323"/>
    <w:rsid w:val="00CC73F0"/>
    <w:rsid w:val="00CC755F"/>
    <w:rsid w:val="00CC797C"/>
    <w:rsid w:val="00CC7BC8"/>
    <w:rsid w:val="00CC7C4E"/>
    <w:rsid w:val="00CC7CA8"/>
    <w:rsid w:val="00CC7E3A"/>
    <w:rsid w:val="00CD02FB"/>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7A"/>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59"/>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4B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A2C"/>
    <w:rsid w:val="00CE2DC7"/>
    <w:rsid w:val="00CE2E21"/>
    <w:rsid w:val="00CE2E71"/>
    <w:rsid w:val="00CE318F"/>
    <w:rsid w:val="00CE31AF"/>
    <w:rsid w:val="00CE3330"/>
    <w:rsid w:val="00CE33D5"/>
    <w:rsid w:val="00CE34DC"/>
    <w:rsid w:val="00CE34DD"/>
    <w:rsid w:val="00CE34EA"/>
    <w:rsid w:val="00CE36E3"/>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15"/>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D2"/>
    <w:rsid w:val="00D0039E"/>
    <w:rsid w:val="00D004AD"/>
    <w:rsid w:val="00D00783"/>
    <w:rsid w:val="00D008EB"/>
    <w:rsid w:val="00D00B2D"/>
    <w:rsid w:val="00D00D95"/>
    <w:rsid w:val="00D0138A"/>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519"/>
    <w:rsid w:val="00D06621"/>
    <w:rsid w:val="00D06628"/>
    <w:rsid w:val="00D06BD9"/>
    <w:rsid w:val="00D06CC9"/>
    <w:rsid w:val="00D06E5B"/>
    <w:rsid w:val="00D06EEF"/>
    <w:rsid w:val="00D06F14"/>
    <w:rsid w:val="00D0710C"/>
    <w:rsid w:val="00D073C7"/>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6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50"/>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98"/>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1C"/>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303"/>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9EB"/>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B68"/>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4DD4"/>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3EB"/>
    <w:rsid w:val="00D474D2"/>
    <w:rsid w:val="00D47536"/>
    <w:rsid w:val="00D4756A"/>
    <w:rsid w:val="00D47651"/>
    <w:rsid w:val="00D476D7"/>
    <w:rsid w:val="00D476E6"/>
    <w:rsid w:val="00D4787A"/>
    <w:rsid w:val="00D47907"/>
    <w:rsid w:val="00D47925"/>
    <w:rsid w:val="00D47956"/>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1E7A"/>
    <w:rsid w:val="00D52022"/>
    <w:rsid w:val="00D52029"/>
    <w:rsid w:val="00D520AF"/>
    <w:rsid w:val="00D525A4"/>
    <w:rsid w:val="00D525D3"/>
    <w:rsid w:val="00D5295D"/>
    <w:rsid w:val="00D52B7C"/>
    <w:rsid w:val="00D52BE8"/>
    <w:rsid w:val="00D52D4E"/>
    <w:rsid w:val="00D52F00"/>
    <w:rsid w:val="00D52FE5"/>
    <w:rsid w:val="00D5313C"/>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464"/>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EF4"/>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14A"/>
    <w:rsid w:val="00D6527C"/>
    <w:rsid w:val="00D652AF"/>
    <w:rsid w:val="00D654E9"/>
    <w:rsid w:val="00D65669"/>
    <w:rsid w:val="00D6571A"/>
    <w:rsid w:val="00D658EC"/>
    <w:rsid w:val="00D6599E"/>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4E"/>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1E8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8B"/>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4EE1"/>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AE4"/>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13"/>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22E"/>
    <w:rsid w:val="00DA73C4"/>
    <w:rsid w:val="00DA7733"/>
    <w:rsid w:val="00DA7929"/>
    <w:rsid w:val="00DA7AC6"/>
    <w:rsid w:val="00DA7C22"/>
    <w:rsid w:val="00DA7DD9"/>
    <w:rsid w:val="00DA7F08"/>
    <w:rsid w:val="00DA7FA3"/>
    <w:rsid w:val="00DB0003"/>
    <w:rsid w:val="00DB01CB"/>
    <w:rsid w:val="00DB0276"/>
    <w:rsid w:val="00DB02DD"/>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9B"/>
    <w:rsid w:val="00DB2BC0"/>
    <w:rsid w:val="00DB2C4C"/>
    <w:rsid w:val="00DB2F25"/>
    <w:rsid w:val="00DB3019"/>
    <w:rsid w:val="00DB3109"/>
    <w:rsid w:val="00DB326E"/>
    <w:rsid w:val="00DB338C"/>
    <w:rsid w:val="00DB33A5"/>
    <w:rsid w:val="00DB3618"/>
    <w:rsid w:val="00DB3761"/>
    <w:rsid w:val="00DB388C"/>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B7DF5"/>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3D8"/>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66"/>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7A7"/>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37"/>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76"/>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6FFA"/>
    <w:rsid w:val="00E070A7"/>
    <w:rsid w:val="00E0725B"/>
    <w:rsid w:val="00E073AC"/>
    <w:rsid w:val="00E073D0"/>
    <w:rsid w:val="00E07467"/>
    <w:rsid w:val="00E076B7"/>
    <w:rsid w:val="00E07819"/>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4C3"/>
    <w:rsid w:val="00E1574D"/>
    <w:rsid w:val="00E159B8"/>
    <w:rsid w:val="00E15A9C"/>
    <w:rsid w:val="00E15B4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779"/>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6C"/>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22E"/>
    <w:rsid w:val="00E3026F"/>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CE1"/>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92"/>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00"/>
    <w:rsid w:val="00E44298"/>
    <w:rsid w:val="00E444E6"/>
    <w:rsid w:val="00E445DD"/>
    <w:rsid w:val="00E44602"/>
    <w:rsid w:val="00E447E1"/>
    <w:rsid w:val="00E449DD"/>
    <w:rsid w:val="00E44A34"/>
    <w:rsid w:val="00E44B31"/>
    <w:rsid w:val="00E44FA6"/>
    <w:rsid w:val="00E44FF6"/>
    <w:rsid w:val="00E45125"/>
    <w:rsid w:val="00E4523B"/>
    <w:rsid w:val="00E45247"/>
    <w:rsid w:val="00E454D9"/>
    <w:rsid w:val="00E45919"/>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7EF"/>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0B2"/>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070"/>
    <w:rsid w:val="00E5614D"/>
    <w:rsid w:val="00E5616E"/>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6D2"/>
    <w:rsid w:val="00E63945"/>
    <w:rsid w:val="00E639BC"/>
    <w:rsid w:val="00E63ADC"/>
    <w:rsid w:val="00E63DB5"/>
    <w:rsid w:val="00E63E6F"/>
    <w:rsid w:val="00E641D6"/>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95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C8"/>
    <w:rsid w:val="00E67E00"/>
    <w:rsid w:val="00E67F1A"/>
    <w:rsid w:val="00E67FE3"/>
    <w:rsid w:val="00E67FEE"/>
    <w:rsid w:val="00E701BA"/>
    <w:rsid w:val="00E70203"/>
    <w:rsid w:val="00E7023C"/>
    <w:rsid w:val="00E70277"/>
    <w:rsid w:val="00E702C2"/>
    <w:rsid w:val="00E70478"/>
    <w:rsid w:val="00E70514"/>
    <w:rsid w:val="00E70537"/>
    <w:rsid w:val="00E7055B"/>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687"/>
    <w:rsid w:val="00E8677B"/>
    <w:rsid w:val="00E867B1"/>
    <w:rsid w:val="00E8680F"/>
    <w:rsid w:val="00E86A74"/>
    <w:rsid w:val="00E86C2A"/>
    <w:rsid w:val="00E86F6F"/>
    <w:rsid w:val="00E8711D"/>
    <w:rsid w:val="00E87144"/>
    <w:rsid w:val="00E87364"/>
    <w:rsid w:val="00E874B5"/>
    <w:rsid w:val="00E875F4"/>
    <w:rsid w:val="00E8767E"/>
    <w:rsid w:val="00E8775D"/>
    <w:rsid w:val="00E877E9"/>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BFA"/>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08C"/>
    <w:rsid w:val="00E931EF"/>
    <w:rsid w:val="00E93302"/>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5F70"/>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AD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9A"/>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02"/>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E28"/>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5A6"/>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99A"/>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D73"/>
    <w:rsid w:val="00EC5F7F"/>
    <w:rsid w:val="00EC60FD"/>
    <w:rsid w:val="00EC6114"/>
    <w:rsid w:val="00EC62EF"/>
    <w:rsid w:val="00EC63D7"/>
    <w:rsid w:val="00EC644E"/>
    <w:rsid w:val="00EC65D4"/>
    <w:rsid w:val="00EC66C3"/>
    <w:rsid w:val="00EC6784"/>
    <w:rsid w:val="00EC68E8"/>
    <w:rsid w:val="00EC6B24"/>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527"/>
    <w:rsid w:val="00ED06A2"/>
    <w:rsid w:val="00ED06A5"/>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9C4"/>
    <w:rsid w:val="00ED1D38"/>
    <w:rsid w:val="00ED1FD8"/>
    <w:rsid w:val="00ED2070"/>
    <w:rsid w:val="00ED209E"/>
    <w:rsid w:val="00ED23E5"/>
    <w:rsid w:val="00ED2408"/>
    <w:rsid w:val="00ED2523"/>
    <w:rsid w:val="00ED2991"/>
    <w:rsid w:val="00ED2A59"/>
    <w:rsid w:val="00ED2AE0"/>
    <w:rsid w:val="00ED2CBF"/>
    <w:rsid w:val="00ED2CEE"/>
    <w:rsid w:val="00ED34A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20"/>
    <w:rsid w:val="00EE3FDC"/>
    <w:rsid w:val="00EE4046"/>
    <w:rsid w:val="00EE40AC"/>
    <w:rsid w:val="00EE4175"/>
    <w:rsid w:val="00EE45D5"/>
    <w:rsid w:val="00EE46D8"/>
    <w:rsid w:val="00EE4F5F"/>
    <w:rsid w:val="00EE5060"/>
    <w:rsid w:val="00EE5100"/>
    <w:rsid w:val="00EE522B"/>
    <w:rsid w:val="00EE526E"/>
    <w:rsid w:val="00EE581A"/>
    <w:rsid w:val="00EE5B91"/>
    <w:rsid w:val="00EE5BFB"/>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2CD"/>
    <w:rsid w:val="00EF0330"/>
    <w:rsid w:val="00EF03CF"/>
    <w:rsid w:val="00EF04C1"/>
    <w:rsid w:val="00EF091E"/>
    <w:rsid w:val="00EF09CC"/>
    <w:rsid w:val="00EF0A5F"/>
    <w:rsid w:val="00EF0ACB"/>
    <w:rsid w:val="00EF0AF0"/>
    <w:rsid w:val="00EF0AF3"/>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8D5"/>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CF2"/>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1D7"/>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6B"/>
    <w:rsid w:val="00F151C0"/>
    <w:rsid w:val="00F1521E"/>
    <w:rsid w:val="00F153C8"/>
    <w:rsid w:val="00F15557"/>
    <w:rsid w:val="00F155C4"/>
    <w:rsid w:val="00F1587E"/>
    <w:rsid w:val="00F158EB"/>
    <w:rsid w:val="00F15CF1"/>
    <w:rsid w:val="00F161BD"/>
    <w:rsid w:val="00F16391"/>
    <w:rsid w:val="00F167DD"/>
    <w:rsid w:val="00F16A4E"/>
    <w:rsid w:val="00F16B2C"/>
    <w:rsid w:val="00F16BD4"/>
    <w:rsid w:val="00F16C73"/>
    <w:rsid w:val="00F16CF6"/>
    <w:rsid w:val="00F16F60"/>
    <w:rsid w:val="00F16FA0"/>
    <w:rsid w:val="00F16FF1"/>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51"/>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AF3"/>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44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9E7"/>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5C0"/>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60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E2"/>
    <w:rsid w:val="00F62EE9"/>
    <w:rsid w:val="00F63099"/>
    <w:rsid w:val="00F63252"/>
    <w:rsid w:val="00F633F5"/>
    <w:rsid w:val="00F63568"/>
    <w:rsid w:val="00F635B3"/>
    <w:rsid w:val="00F636AA"/>
    <w:rsid w:val="00F63730"/>
    <w:rsid w:val="00F638EB"/>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3BA"/>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BCD"/>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204"/>
    <w:rsid w:val="00F802FE"/>
    <w:rsid w:val="00F80504"/>
    <w:rsid w:val="00F8068D"/>
    <w:rsid w:val="00F80723"/>
    <w:rsid w:val="00F81038"/>
    <w:rsid w:val="00F810BD"/>
    <w:rsid w:val="00F81119"/>
    <w:rsid w:val="00F8141B"/>
    <w:rsid w:val="00F81448"/>
    <w:rsid w:val="00F8148E"/>
    <w:rsid w:val="00F8157C"/>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BDF"/>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17"/>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2FE"/>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90"/>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6EA"/>
    <w:rsid w:val="00F97731"/>
    <w:rsid w:val="00F97944"/>
    <w:rsid w:val="00F97CB2"/>
    <w:rsid w:val="00F97FFE"/>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A8E"/>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09"/>
    <w:rsid w:val="00FB4DAC"/>
    <w:rsid w:val="00FB4E06"/>
    <w:rsid w:val="00FB4FA9"/>
    <w:rsid w:val="00FB5043"/>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2D8C"/>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D8B"/>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7E0"/>
    <w:rsid w:val="00FE08A4"/>
    <w:rsid w:val="00FE0CA9"/>
    <w:rsid w:val="00FE131C"/>
    <w:rsid w:val="00FE1603"/>
    <w:rsid w:val="00FE1652"/>
    <w:rsid w:val="00FE16A3"/>
    <w:rsid w:val="00FE172C"/>
    <w:rsid w:val="00FE1784"/>
    <w:rsid w:val="00FE17B5"/>
    <w:rsid w:val="00FE1843"/>
    <w:rsid w:val="00FE18D3"/>
    <w:rsid w:val="00FE1948"/>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F49"/>
    <w:rsid w:val="00FE6F6E"/>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8E8"/>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127"/>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927"/>
    <w:rsid w:val="00FF6990"/>
    <w:rsid w:val="00FF6C93"/>
    <w:rsid w:val="00FF6DA9"/>
    <w:rsid w:val="00FF6EB1"/>
    <w:rsid w:val="00FF6EEC"/>
    <w:rsid w:val="00FF7059"/>
    <w:rsid w:val="00FF72DA"/>
    <w:rsid w:val="00FF741F"/>
    <w:rsid w:val="00FF77F5"/>
    <w:rsid w:val="00FF7850"/>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Body Text Indent 2"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2">
    <w:name w:val="批注文字 字符1"/>
    <w:link w:val="af"/>
    <w:uiPriority w:val="99"/>
    <w:qFormat/>
    <w:rPr>
      <w:rFonts w:eastAsia="Times New Roman"/>
      <w:szCs w:val="24"/>
      <w:lang w:eastAsia="en-US"/>
    </w:rPr>
  </w:style>
  <w:style w:type="character" w:customStyle="1" w:styleId="13">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11"/>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link w:val="ObservationChar"/>
    <w:qFormat/>
    <w:pPr>
      <w:numPr>
        <w:numId w:val="1"/>
      </w:numPr>
      <w:ind w:left="1701" w:hanging="1701"/>
    </w:pPr>
  </w:style>
  <w:style w:type="paragraph" w:styleId="af">
    <w:name w:val="annotation text"/>
    <w:basedOn w:val="a1"/>
    <w:link w:val="12"/>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TOC1">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목록 단락,リスト段落,Lista1,?? ??,?????,????,列出段落1,中等深浅网格 1 - 着色 21,¥¡¡¡¡ì¬º¥¹¥È¶ÎÂä,ÁÐ³ö¶ÎÂä,—ño’i—Ž,¥ê¥¹¥È¶ÎÂä,1st level - Bullet List Paragraph,Lettre d'introduction,Paragrafo elenco,Normal bullet 2,Bullet list,列出段落,목록단락,列,P"/>
    <w:basedOn w:val="a1"/>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link w:val="ProposalChar"/>
    <w:qFormat/>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4">
    <w:name w:val="未处理的提及1"/>
    <w:uiPriority w:val="99"/>
    <w:semiHidden/>
    <w:unhideWhenUsed/>
    <w:rsid w:val="007579D7"/>
    <w:rPr>
      <w:color w:val="605E5C"/>
      <w:shd w:val="clear" w:color="auto" w:fill="E1DFDD"/>
    </w:rPr>
  </w:style>
  <w:style w:type="paragraph" w:styleId="TOC7">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5">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6">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7">
    <w:name w:val="无列表1"/>
    <w:next w:val="a5"/>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2">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uiPriority w:val="99"/>
    <w:semiHidden/>
    <w:unhideWhenUsed/>
    <w:rsid w:val="00B52AB2"/>
    <w:rPr>
      <w:color w:val="605E5C"/>
      <w:shd w:val="clear" w:color="auto" w:fill="E1DFDD"/>
    </w:rPr>
  </w:style>
  <w:style w:type="character" w:styleId="aff">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0">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8">
    <w:name w:val="文本块1"/>
    <w:basedOn w:val="a1"/>
    <w:next w:val="aff1"/>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7">
    <w:name w:val="Body Text 2"/>
    <w:basedOn w:val="a1"/>
    <w:link w:val="28"/>
    <w:rsid w:val="00B52AB2"/>
    <w:pPr>
      <w:spacing w:after="120" w:line="480" w:lineRule="auto"/>
    </w:pPr>
    <w:rPr>
      <w:rFonts w:ascii="Times New Roman" w:eastAsia="MS Mincho" w:hAnsi="Times New Roman"/>
      <w:szCs w:val="20"/>
      <w:lang w:val="en-GB"/>
    </w:rPr>
  </w:style>
  <w:style w:type="character" w:customStyle="1" w:styleId="28">
    <w:name w:val="正文文本 2 字符"/>
    <w:basedOn w:val="a3"/>
    <w:link w:val="27"/>
    <w:rsid w:val="00B52AB2"/>
    <w:rPr>
      <w:rFonts w:ascii="Times New Roman" w:eastAsia="MS Mincho" w:hAnsi="Times New Roman"/>
      <w:lang w:val="en-GB" w:eastAsia="en-US"/>
    </w:rPr>
  </w:style>
  <w:style w:type="paragraph" w:styleId="35">
    <w:name w:val="Body Text 3"/>
    <w:basedOn w:val="a1"/>
    <w:link w:val="36"/>
    <w:rsid w:val="00B52AB2"/>
    <w:pPr>
      <w:spacing w:after="120"/>
    </w:pPr>
    <w:rPr>
      <w:rFonts w:ascii="Times New Roman" w:eastAsia="MS Mincho" w:hAnsi="Times New Roman"/>
      <w:sz w:val="16"/>
      <w:szCs w:val="16"/>
      <w:lang w:val="en-GB"/>
    </w:rPr>
  </w:style>
  <w:style w:type="character" w:customStyle="1" w:styleId="36">
    <w:name w:val="正文文本 3 字符"/>
    <w:basedOn w:val="a3"/>
    <w:link w:val="35"/>
    <w:rsid w:val="00B52AB2"/>
    <w:rPr>
      <w:rFonts w:ascii="Times New Roman" w:eastAsia="MS Mincho" w:hAnsi="Times New Roman"/>
      <w:sz w:val="16"/>
      <w:szCs w:val="16"/>
      <w:lang w:val="en-GB" w:eastAsia="en-US"/>
    </w:rPr>
  </w:style>
  <w:style w:type="paragraph" w:styleId="aff2">
    <w:name w:val="Body Text First Indent"/>
    <w:basedOn w:val="a2"/>
    <w:link w:val="aff3"/>
    <w:rsid w:val="00B52AB2"/>
    <w:pPr>
      <w:spacing w:after="180"/>
      <w:ind w:firstLine="360"/>
      <w:jc w:val="left"/>
    </w:pPr>
    <w:rPr>
      <w:rFonts w:ascii="Times New Roman" w:hAnsi="Times New Roman"/>
      <w:szCs w:val="20"/>
      <w:lang w:val="en-GB"/>
    </w:rPr>
  </w:style>
  <w:style w:type="character" w:customStyle="1" w:styleId="aff3">
    <w:name w:val="正文文本首行缩进 字符"/>
    <w:basedOn w:val="ae"/>
    <w:link w:val="aff2"/>
    <w:rsid w:val="00B52AB2"/>
    <w:rPr>
      <w:rFonts w:ascii="Times New Roman" w:eastAsia="MS Mincho" w:hAnsi="Times New Roman"/>
      <w:szCs w:val="24"/>
      <w:lang w:val="en-GB" w:eastAsia="en-US" w:bidi="ar-SA"/>
    </w:rPr>
  </w:style>
  <w:style w:type="paragraph" w:styleId="aff4">
    <w:name w:val="Body Text Indent"/>
    <w:basedOn w:val="a1"/>
    <w:link w:val="aff5"/>
    <w:rsid w:val="00B52AB2"/>
    <w:pPr>
      <w:spacing w:after="120"/>
      <w:ind w:left="283"/>
    </w:pPr>
    <w:rPr>
      <w:rFonts w:ascii="Times New Roman" w:eastAsia="MS Mincho" w:hAnsi="Times New Roman"/>
      <w:szCs w:val="20"/>
      <w:lang w:val="en-GB"/>
    </w:rPr>
  </w:style>
  <w:style w:type="character" w:customStyle="1" w:styleId="aff5">
    <w:name w:val="正文文本缩进 字符"/>
    <w:basedOn w:val="a3"/>
    <w:link w:val="aff4"/>
    <w:rsid w:val="00B52AB2"/>
    <w:rPr>
      <w:rFonts w:ascii="Times New Roman" w:eastAsia="MS Mincho" w:hAnsi="Times New Roman"/>
      <w:lang w:val="en-GB" w:eastAsia="en-US"/>
    </w:rPr>
  </w:style>
  <w:style w:type="paragraph" w:styleId="29">
    <w:name w:val="Body Text First Indent 2"/>
    <w:basedOn w:val="aff4"/>
    <w:link w:val="2a"/>
    <w:rsid w:val="00B52AB2"/>
    <w:pPr>
      <w:spacing w:after="180"/>
      <w:ind w:left="360" w:firstLine="360"/>
    </w:pPr>
  </w:style>
  <w:style w:type="character" w:customStyle="1" w:styleId="2a">
    <w:name w:val="正文文本首行缩进 2 字符"/>
    <w:basedOn w:val="aff5"/>
    <w:link w:val="29"/>
    <w:rsid w:val="00B52AB2"/>
    <w:rPr>
      <w:rFonts w:ascii="Times New Roman" w:eastAsia="MS Mincho" w:hAnsi="Times New Roman"/>
      <w:lang w:val="en-GB" w:eastAsia="en-US"/>
    </w:rPr>
  </w:style>
  <w:style w:type="paragraph" w:styleId="2b">
    <w:name w:val="Body Text Indent 2"/>
    <w:basedOn w:val="a1"/>
    <w:link w:val="2c"/>
    <w:qFormat/>
    <w:rsid w:val="00B52AB2"/>
    <w:pPr>
      <w:spacing w:after="120" w:line="480" w:lineRule="auto"/>
      <w:ind w:left="283"/>
    </w:pPr>
    <w:rPr>
      <w:rFonts w:ascii="Times New Roman" w:eastAsia="MS Mincho" w:hAnsi="Times New Roman"/>
      <w:szCs w:val="20"/>
      <w:lang w:val="en-GB"/>
    </w:rPr>
  </w:style>
  <w:style w:type="character" w:customStyle="1" w:styleId="2c">
    <w:name w:val="正文文本缩进 2 字符"/>
    <w:basedOn w:val="a3"/>
    <w:link w:val="2b"/>
    <w:rsid w:val="00B52AB2"/>
    <w:rPr>
      <w:rFonts w:ascii="Times New Roman" w:eastAsia="MS Mincho" w:hAnsi="Times New Roman"/>
      <w:lang w:val="en-GB" w:eastAsia="en-US"/>
    </w:rPr>
  </w:style>
  <w:style w:type="paragraph" w:styleId="37">
    <w:name w:val="Body Text Indent 3"/>
    <w:basedOn w:val="a1"/>
    <w:link w:val="38"/>
    <w:rsid w:val="00B52AB2"/>
    <w:pPr>
      <w:spacing w:after="120"/>
      <w:ind w:left="283"/>
    </w:pPr>
    <w:rPr>
      <w:rFonts w:ascii="Times New Roman" w:eastAsia="MS Mincho" w:hAnsi="Times New Roman"/>
      <w:sz w:val="16"/>
      <w:szCs w:val="16"/>
      <w:lang w:val="en-GB"/>
    </w:rPr>
  </w:style>
  <w:style w:type="character" w:customStyle="1" w:styleId="38">
    <w:name w:val="正文文本缩进 3 字符"/>
    <w:basedOn w:val="a3"/>
    <w:link w:val="37"/>
    <w:rsid w:val="00B52AB2"/>
    <w:rPr>
      <w:rFonts w:ascii="Times New Roman" w:eastAsia="MS Mincho" w:hAnsi="Times New Roman"/>
      <w:sz w:val="16"/>
      <w:szCs w:val="16"/>
      <w:lang w:val="en-GB" w:eastAsia="en-US"/>
    </w:rPr>
  </w:style>
  <w:style w:type="paragraph" w:styleId="aff6">
    <w:name w:val="Closing"/>
    <w:basedOn w:val="a1"/>
    <w:link w:val="aff7"/>
    <w:rsid w:val="00B52AB2"/>
    <w:pPr>
      <w:ind w:left="4252"/>
    </w:pPr>
    <w:rPr>
      <w:rFonts w:ascii="Times New Roman" w:eastAsia="MS Mincho" w:hAnsi="Times New Roman"/>
      <w:szCs w:val="20"/>
      <w:lang w:val="en-GB"/>
    </w:rPr>
  </w:style>
  <w:style w:type="character" w:customStyle="1" w:styleId="aff7">
    <w:name w:val="结束语 字符"/>
    <w:basedOn w:val="a3"/>
    <w:link w:val="aff6"/>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8">
    <w:name w:val="Date"/>
    <w:basedOn w:val="a1"/>
    <w:next w:val="a1"/>
    <w:link w:val="aff9"/>
    <w:rsid w:val="00B52AB2"/>
    <w:pPr>
      <w:spacing w:after="180"/>
    </w:pPr>
    <w:rPr>
      <w:rFonts w:ascii="Times New Roman" w:eastAsia="MS Mincho" w:hAnsi="Times New Roman"/>
      <w:szCs w:val="20"/>
      <w:lang w:val="en-GB"/>
    </w:rPr>
  </w:style>
  <w:style w:type="character" w:customStyle="1" w:styleId="aff9">
    <w:name w:val="日期 字符"/>
    <w:basedOn w:val="a3"/>
    <w:link w:val="aff8"/>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a">
    <w:name w:val="E-mail Signature"/>
    <w:basedOn w:val="a1"/>
    <w:link w:val="affb"/>
    <w:rsid w:val="00B52AB2"/>
    <w:rPr>
      <w:rFonts w:ascii="Times New Roman" w:eastAsia="MS Mincho" w:hAnsi="Times New Roman"/>
      <w:szCs w:val="20"/>
      <w:lang w:val="en-GB"/>
    </w:rPr>
  </w:style>
  <w:style w:type="character" w:customStyle="1" w:styleId="affb">
    <w:name w:val="电子邮件签名 字符"/>
    <w:basedOn w:val="a3"/>
    <w:link w:val="affa"/>
    <w:rsid w:val="00B52AB2"/>
    <w:rPr>
      <w:rFonts w:ascii="Times New Roman" w:eastAsia="MS Mincho" w:hAnsi="Times New Roman"/>
      <w:lang w:val="en-GB" w:eastAsia="en-US"/>
    </w:rPr>
  </w:style>
  <w:style w:type="paragraph" w:styleId="affc">
    <w:name w:val="endnote text"/>
    <w:basedOn w:val="a1"/>
    <w:link w:val="affd"/>
    <w:rsid w:val="00B52AB2"/>
    <w:rPr>
      <w:rFonts w:ascii="Times New Roman" w:eastAsia="MS Mincho" w:hAnsi="Times New Roman"/>
      <w:szCs w:val="20"/>
      <w:lang w:val="en-GB"/>
    </w:rPr>
  </w:style>
  <w:style w:type="character" w:customStyle="1" w:styleId="affd">
    <w:name w:val="尾注文本 字符"/>
    <w:basedOn w:val="a3"/>
    <w:link w:val="affc"/>
    <w:rsid w:val="00B52AB2"/>
    <w:rPr>
      <w:rFonts w:ascii="Times New Roman" w:eastAsia="MS Mincho" w:hAnsi="Times New Roman"/>
      <w:lang w:val="en-GB" w:eastAsia="en-US"/>
    </w:rPr>
  </w:style>
  <w:style w:type="paragraph" w:customStyle="1" w:styleId="19">
    <w:name w:val="收信人地址1"/>
    <w:basedOn w:val="a1"/>
    <w:next w:val="affe"/>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a">
    <w:name w:val="寄信人地址1"/>
    <w:basedOn w:val="a1"/>
    <w:next w:val="afff"/>
    <w:rsid w:val="00B52AB2"/>
    <w:rPr>
      <w:rFonts w:ascii="Calibri Light" w:eastAsia="Yu Gothic Light" w:hAnsi="Calibri Light"/>
      <w:szCs w:val="20"/>
      <w:lang w:val="en-GB"/>
    </w:rPr>
  </w:style>
  <w:style w:type="paragraph" w:styleId="afff0">
    <w:name w:val="footnote text"/>
    <w:basedOn w:val="a1"/>
    <w:link w:val="afff1"/>
    <w:rsid w:val="00B52AB2"/>
    <w:rPr>
      <w:rFonts w:ascii="Times New Roman" w:eastAsia="MS Mincho" w:hAnsi="Times New Roman"/>
      <w:szCs w:val="20"/>
      <w:lang w:val="en-GB"/>
    </w:rPr>
  </w:style>
  <w:style w:type="character" w:customStyle="1" w:styleId="afff1">
    <w:name w:val="脚注文本 字符"/>
    <w:basedOn w:val="a3"/>
    <w:link w:val="afff0"/>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b">
    <w:name w:val="index 1"/>
    <w:basedOn w:val="a1"/>
    <w:next w:val="a1"/>
    <w:rsid w:val="00B52AB2"/>
    <w:pPr>
      <w:ind w:left="200" w:hanging="200"/>
    </w:pPr>
    <w:rPr>
      <w:rFonts w:ascii="Times New Roman" w:eastAsia="MS Mincho" w:hAnsi="Times New Roman"/>
      <w:szCs w:val="20"/>
      <w:lang w:val="en-GB"/>
    </w:rPr>
  </w:style>
  <w:style w:type="paragraph" w:styleId="2d">
    <w:name w:val="index 2"/>
    <w:basedOn w:val="a1"/>
    <w:next w:val="a1"/>
    <w:rsid w:val="00B52AB2"/>
    <w:pPr>
      <w:ind w:left="400" w:hanging="200"/>
    </w:pPr>
    <w:rPr>
      <w:rFonts w:ascii="Times New Roman" w:eastAsia="MS Mincho" w:hAnsi="Times New Roman"/>
      <w:szCs w:val="20"/>
      <w:lang w:val="en-GB"/>
    </w:rPr>
  </w:style>
  <w:style w:type="paragraph" w:styleId="39">
    <w:name w:val="index 3"/>
    <w:basedOn w:val="a1"/>
    <w:next w:val="a1"/>
    <w:rsid w:val="00B52AB2"/>
    <w:pPr>
      <w:ind w:left="600" w:hanging="200"/>
    </w:pPr>
    <w:rPr>
      <w:rFonts w:ascii="Times New Roman" w:eastAsia="MS Mincho" w:hAnsi="Times New Roman"/>
      <w:szCs w:val="20"/>
      <w:lang w:val="en-GB"/>
    </w:rPr>
  </w:style>
  <w:style w:type="paragraph" w:styleId="43">
    <w:name w:val="index 4"/>
    <w:basedOn w:val="a1"/>
    <w:next w:val="a1"/>
    <w:rsid w:val="00B52AB2"/>
    <w:pPr>
      <w:ind w:left="800" w:hanging="200"/>
    </w:pPr>
    <w:rPr>
      <w:rFonts w:ascii="Times New Roman" w:eastAsia="MS Mincho" w:hAnsi="Times New Roman"/>
      <w:szCs w:val="20"/>
      <w:lang w:val="en-GB"/>
    </w:rPr>
  </w:style>
  <w:style w:type="paragraph" w:styleId="53">
    <w:name w:val="index 5"/>
    <w:basedOn w:val="a1"/>
    <w:next w:val="a1"/>
    <w:rsid w:val="00B52AB2"/>
    <w:pPr>
      <w:ind w:left="1000" w:hanging="200"/>
    </w:pPr>
    <w:rPr>
      <w:rFonts w:ascii="Times New Roman" w:eastAsia="MS Mincho" w:hAnsi="Times New Roman"/>
      <w:szCs w:val="20"/>
      <w:lang w:val="en-GB"/>
    </w:rPr>
  </w:style>
  <w:style w:type="paragraph" w:styleId="60">
    <w:name w:val="index 6"/>
    <w:basedOn w:val="a1"/>
    <w:next w:val="a1"/>
    <w:rsid w:val="00B52AB2"/>
    <w:pPr>
      <w:ind w:left="1200" w:hanging="200"/>
    </w:pPr>
    <w:rPr>
      <w:rFonts w:ascii="Times New Roman" w:eastAsia="MS Mincho" w:hAnsi="Times New Roman"/>
      <w:szCs w:val="20"/>
      <w:lang w:val="en-GB"/>
    </w:rPr>
  </w:style>
  <w:style w:type="paragraph" w:styleId="70">
    <w:name w:val="index 7"/>
    <w:basedOn w:val="a1"/>
    <w:next w:val="a1"/>
    <w:rsid w:val="00B52AB2"/>
    <w:pPr>
      <w:ind w:left="1400" w:hanging="200"/>
    </w:pPr>
    <w:rPr>
      <w:rFonts w:ascii="Times New Roman" w:eastAsia="MS Mincho" w:hAnsi="Times New Roman"/>
      <w:szCs w:val="20"/>
      <w:lang w:val="en-GB"/>
    </w:rPr>
  </w:style>
  <w:style w:type="paragraph" w:styleId="80">
    <w:name w:val="index 8"/>
    <w:basedOn w:val="a1"/>
    <w:next w:val="a1"/>
    <w:rsid w:val="00B52AB2"/>
    <w:pPr>
      <w:ind w:left="1600" w:hanging="200"/>
    </w:pPr>
    <w:rPr>
      <w:rFonts w:ascii="Times New Roman" w:eastAsia="MS Mincho" w:hAnsi="Times New Roman"/>
      <w:szCs w:val="20"/>
      <w:lang w:val="en-GB"/>
    </w:rPr>
  </w:style>
  <w:style w:type="paragraph" w:styleId="90">
    <w:name w:val="index 9"/>
    <w:basedOn w:val="a1"/>
    <w:next w:val="a1"/>
    <w:rsid w:val="00B52AB2"/>
    <w:pPr>
      <w:ind w:left="1800" w:hanging="200"/>
    </w:pPr>
    <w:rPr>
      <w:rFonts w:ascii="Times New Roman" w:eastAsia="MS Mincho" w:hAnsi="Times New Roman"/>
      <w:szCs w:val="20"/>
      <w:lang w:val="en-GB"/>
    </w:rPr>
  </w:style>
  <w:style w:type="paragraph" w:customStyle="1" w:styleId="1c">
    <w:name w:val="索引标题1"/>
    <w:basedOn w:val="a1"/>
    <w:next w:val="1b"/>
    <w:rsid w:val="00B52AB2"/>
    <w:pPr>
      <w:spacing w:after="180"/>
    </w:pPr>
    <w:rPr>
      <w:rFonts w:ascii="Calibri Light" w:eastAsia="Yu Gothic Light" w:hAnsi="Calibri Light"/>
      <w:b/>
      <w:bCs/>
      <w:szCs w:val="20"/>
      <w:lang w:val="en-GB"/>
    </w:rPr>
  </w:style>
  <w:style w:type="paragraph" w:customStyle="1" w:styleId="1d">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2">
    <w:name w:val="明显引用 字符"/>
    <w:basedOn w:val="a3"/>
    <w:link w:val="afff3"/>
    <w:uiPriority w:val="30"/>
    <w:rsid w:val="00B52AB2"/>
    <w:rPr>
      <w:i/>
      <w:iCs/>
      <w:color w:val="4472C4"/>
      <w:lang w:eastAsia="en-US"/>
    </w:rPr>
  </w:style>
  <w:style w:type="paragraph" w:styleId="3a">
    <w:name w:val="List 3"/>
    <w:basedOn w:val="a1"/>
    <w:rsid w:val="00B52AB2"/>
    <w:pPr>
      <w:spacing w:after="180"/>
      <w:ind w:left="849" w:hanging="283"/>
      <w:contextualSpacing/>
    </w:pPr>
    <w:rPr>
      <w:rFonts w:ascii="Times New Roman" w:eastAsia="MS Mincho" w:hAnsi="Times New Roman"/>
      <w:szCs w:val="20"/>
      <w:lang w:val="en-GB"/>
    </w:rPr>
  </w:style>
  <w:style w:type="paragraph" w:styleId="44">
    <w:name w:val="List 4"/>
    <w:basedOn w:val="a1"/>
    <w:rsid w:val="00B52AB2"/>
    <w:pPr>
      <w:spacing w:after="180"/>
      <w:ind w:left="1132" w:hanging="283"/>
      <w:contextualSpacing/>
    </w:pPr>
    <w:rPr>
      <w:rFonts w:ascii="Times New Roman" w:eastAsia="MS Mincho" w:hAnsi="Times New Roman"/>
      <w:szCs w:val="20"/>
      <w:lang w:val="en-GB"/>
    </w:rPr>
  </w:style>
  <w:style w:type="paragraph" w:styleId="54">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f4">
    <w:name w:val="List Continue"/>
    <w:basedOn w:val="a1"/>
    <w:rsid w:val="00B52AB2"/>
    <w:pPr>
      <w:spacing w:after="120"/>
      <w:ind w:left="283"/>
      <w:contextualSpacing/>
    </w:pPr>
    <w:rPr>
      <w:rFonts w:ascii="Times New Roman" w:eastAsia="MS Mincho" w:hAnsi="Times New Roman"/>
      <w:szCs w:val="20"/>
      <w:lang w:val="en-GB"/>
    </w:rPr>
  </w:style>
  <w:style w:type="paragraph" w:styleId="2e">
    <w:name w:val="List Continue 2"/>
    <w:basedOn w:val="a1"/>
    <w:rsid w:val="00B52AB2"/>
    <w:pPr>
      <w:spacing w:after="120"/>
      <w:ind w:left="566"/>
      <w:contextualSpacing/>
    </w:pPr>
    <w:rPr>
      <w:rFonts w:ascii="Times New Roman" w:eastAsia="MS Mincho" w:hAnsi="Times New Roman"/>
      <w:szCs w:val="20"/>
      <w:lang w:val="en-GB"/>
    </w:rPr>
  </w:style>
  <w:style w:type="paragraph" w:styleId="3b">
    <w:name w:val="List Continue 3"/>
    <w:basedOn w:val="a1"/>
    <w:rsid w:val="00B52AB2"/>
    <w:pPr>
      <w:spacing w:after="120"/>
      <w:ind w:left="849"/>
      <w:contextualSpacing/>
    </w:pPr>
    <w:rPr>
      <w:rFonts w:ascii="Times New Roman" w:eastAsia="MS Mincho" w:hAnsi="Times New Roman"/>
      <w:szCs w:val="20"/>
      <w:lang w:val="en-GB"/>
    </w:rPr>
  </w:style>
  <w:style w:type="paragraph" w:styleId="45">
    <w:name w:val="List Continue 4"/>
    <w:basedOn w:val="a1"/>
    <w:rsid w:val="00B52AB2"/>
    <w:pPr>
      <w:spacing w:after="120"/>
      <w:ind w:left="1132"/>
      <w:contextualSpacing/>
    </w:pPr>
    <w:rPr>
      <w:rFonts w:ascii="Times New Roman" w:eastAsia="MS Mincho" w:hAnsi="Times New Roman"/>
      <w:szCs w:val="20"/>
      <w:lang w:val="en-GB"/>
    </w:rPr>
  </w:style>
  <w:style w:type="paragraph" w:styleId="55">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f5">
    <w:name w:val="macro"/>
    <w:link w:val="afff6"/>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6">
    <w:name w:val="宏文本 字符"/>
    <w:basedOn w:val="a3"/>
    <w:link w:val="afff5"/>
    <w:rsid w:val="00B52AB2"/>
    <w:rPr>
      <w:rFonts w:ascii="Consolas" w:eastAsia="MS Mincho" w:hAnsi="Consolas"/>
      <w:lang w:val="en-GB" w:eastAsia="en-US"/>
    </w:rPr>
  </w:style>
  <w:style w:type="paragraph" w:customStyle="1" w:styleId="1e">
    <w:name w:val="信息标题1"/>
    <w:basedOn w:val="a1"/>
    <w:next w:val="afff7"/>
    <w:link w:val="afff8"/>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8">
    <w:name w:val="信息标题 字符"/>
    <w:basedOn w:val="a3"/>
    <w:link w:val="1e"/>
    <w:rsid w:val="00B52AB2"/>
    <w:rPr>
      <w:rFonts w:ascii="Calibri Light" w:eastAsia="Yu Gothic Light" w:hAnsi="Calibri Light"/>
      <w:sz w:val="24"/>
      <w:szCs w:val="24"/>
      <w:shd w:val="pct20" w:color="auto" w:fill="auto"/>
      <w:lang w:eastAsia="en-US"/>
    </w:rPr>
  </w:style>
  <w:style w:type="paragraph" w:styleId="afff9">
    <w:name w:val="No Spacing"/>
    <w:uiPriority w:val="1"/>
    <w:qFormat/>
    <w:rsid w:val="00B52AB2"/>
    <w:rPr>
      <w:rFonts w:ascii="Times New Roman" w:eastAsia="MS Mincho" w:hAnsi="Times New Roman"/>
      <w:lang w:val="en-GB" w:eastAsia="en-US"/>
    </w:rPr>
  </w:style>
  <w:style w:type="paragraph" w:styleId="afffa">
    <w:name w:val="Normal Indent"/>
    <w:basedOn w:val="a1"/>
    <w:rsid w:val="00B52AB2"/>
    <w:pPr>
      <w:spacing w:after="180"/>
      <w:ind w:left="720"/>
    </w:pPr>
    <w:rPr>
      <w:rFonts w:ascii="Times New Roman" w:eastAsia="MS Mincho" w:hAnsi="Times New Roman"/>
      <w:szCs w:val="20"/>
      <w:lang w:val="en-GB"/>
    </w:rPr>
  </w:style>
  <w:style w:type="paragraph" w:styleId="afffb">
    <w:name w:val="Note Heading"/>
    <w:basedOn w:val="a1"/>
    <w:next w:val="a1"/>
    <w:link w:val="afffc"/>
    <w:rsid w:val="00B52AB2"/>
    <w:rPr>
      <w:rFonts w:ascii="Times New Roman" w:eastAsia="MS Mincho" w:hAnsi="Times New Roman"/>
      <w:szCs w:val="20"/>
      <w:lang w:val="en-GB"/>
    </w:rPr>
  </w:style>
  <w:style w:type="character" w:customStyle="1" w:styleId="afffc">
    <w:name w:val="注释标题 字符"/>
    <w:basedOn w:val="a3"/>
    <w:link w:val="afffb"/>
    <w:rsid w:val="00B52AB2"/>
    <w:rPr>
      <w:rFonts w:ascii="Times New Roman" w:eastAsia="MS Mincho" w:hAnsi="Times New Roman"/>
      <w:lang w:val="en-GB" w:eastAsia="en-US"/>
    </w:rPr>
  </w:style>
  <w:style w:type="paragraph" w:styleId="afffd">
    <w:name w:val="Plain Text"/>
    <w:basedOn w:val="a1"/>
    <w:link w:val="afffe"/>
    <w:rsid w:val="00B52AB2"/>
    <w:rPr>
      <w:rFonts w:ascii="Consolas" w:eastAsia="MS Mincho" w:hAnsi="Consolas"/>
      <w:sz w:val="21"/>
      <w:szCs w:val="21"/>
      <w:lang w:val="en-GB"/>
    </w:rPr>
  </w:style>
  <w:style w:type="character" w:customStyle="1" w:styleId="afffe">
    <w:name w:val="纯文本 字符"/>
    <w:basedOn w:val="a3"/>
    <w:link w:val="afffd"/>
    <w:rsid w:val="00B52AB2"/>
    <w:rPr>
      <w:rFonts w:ascii="Consolas" w:eastAsia="MS Mincho" w:hAnsi="Consolas"/>
      <w:sz w:val="21"/>
      <w:szCs w:val="21"/>
      <w:lang w:val="en-GB" w:eastAsia="en-US"/>
    </w:rPr>
  </w:style>
  <w:style w:type="paragraph" w:customStyle="1" w:styleId="1f">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f">
    <w:name w:val="引用 字符"/>
    <w:basedOn w:val="a3"/>
    <w:link w:val="affff0"/>
    <w:uiPriority w:val="29"/>
    <w:rsid w:val="00B52AB2"/>
    <w:rPr>
      <w:i/>
      <w:iCs/>
      <w:color w:val="404040"/>
      <w:lang w:eastAsia="en-US"/>
    </w:rPr>
  </w:style>
  <w:style w:type="paragraph" w:styleId="affff1">
    <w:name w:val="Salutation"/>
    <w:basedOn w:val="a1"/>
    <w:next w:val="a1"/>
    <w:link w:val="affff2"/>
    <w:rsid w:val="00B52AB2"/>
    <w:pPr>
      <w:spacing w:after="180"/>
    </w:pPr>
    <w:rPr>
      <w:rFonts w:ascii="Times New Roman" w:eastAsia="MS Mincho" w:hAnsi="Times New Roman"/>
      <w:szCs w:val="20"/>
      <w:lang w:val="en-GB"/>
    </w:rPr>
  </w:style>
  <w:style w:type="character" w:customStyle="1" w:styleId="affff2">
    <w:name w:val="称呼 字符"/>
    <w:basedOn w:val="a3"/>
    <w:link w:val="affff1"/>
    <w:rsid w:val="00B52AB2"/>
    <w:rPr>
      <w:rFonts w:ascii="Times New Roman" w:eastAsia="MS Mincho" w:hAnsi="Times New Roman"/>
      <w:lang w:val="en-GB" w:eastAsia="en-US"/>
    </w:rPr>
  </w:style>
  <w:style w:type="paragraph" w:styleId="affff3">
    <w:name w:val="Signature"/>
    <w:basedOn w:val="a1"/>
    <w:link w:val="affff4"/>
    <w:rsid w:val="00B52AB2"/>
    <w:pPr>
      <w:ind w:left="4252"/>
    </w:pPr>
    <w:rPr>
      <w:rFonts w:ascii="Times New Roman" w:eastAsia="MS Mincho" w:hAnsi="Times New Roman"/>
      <w:szCs w:val="20"/>
      <w:lang w:val="en-GB"/>
    </w:rPr>
  </w:style>
  <w:style w:type="character" w:customStyle="1" w:styleId="affff4">
    <w:name w:val="签名 字符"/>
    <w:basedOn w:val="a3"/>
    <w:link w:val="affff3"/>
    <w:rsid w:val="00B52AB2"/>
    <w:rPr>
      <w:rFonts w:ascii="Times New Roman" w:eastAsia="MS Mincho" w:hAnsi="Times New Roman"/>
      <w:lang w:val="en-GB" w:eastAsia="en-US"/>
    </w:rPr>
  </w:style>
  <w:style w:type="paragraph" w:customStyle="1" w:styleId="1f0">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5">
    <w:name w:val="副标题 字符"/>
    <w:basedOn w:val="a3"/>
    <w:link w:val="affff6"/>
    <w:rsid w:val="00B52AB2"/>
    <w:rPr>
      <w:rFonts w:ascii="Calibri" w:eastAsia="Yu Mincho" w:hAnsi="Calibri"/>
      <w:color w:val="5A5A5A"/>
      <w:spacing w:val="15"/>
      <w:sz w:val="22"/>
      <w:szCs w:val="22"/>
      <w:lang w:eastAsia="en-US"/>
    </w:rPr>
  </w:style>
  <w:style w:type="paragraph" w:styleId="affff7">
    <w:name w:val="table of authorities"/>
    <w:basedOn w:val="a1"/>
    <w:next w:val="a1"/>
    <w:rsid w:val="00B52AB2"/>
    <w:pPr>
      <w:ind w:left="200" w:hanging="200"/>
    </w:pPr>
    <w:rPr>
      <w:rFonts w:ascii="Times New Roman" w:eastAsia="MS Mincho" w:hAnsi="Times New Roman"/>
      <w:szCs w:val="20"/>
      <w:lang w:val="en-GB"/>
    </w:rPr>
  </w:style>
  <w:style w:type="paragraph" w:styleId="affff8">
    <w:name w:val="table of figures"/>
    <w:basedOn w:val="a1"/>
    <w:next w:val="a1"/>
    <w:uiPriority w:val="99"/>
    <w:rsid w:val="00B52AB2"/>
    <w:rPr>
      <w:rFonts w:ascii="Times New Roman" w:eastAsia="MS Mincho" w:hAnsi="Times New Roman"/>
      <w:szCs w:val="20"/>
      <w:lang w:val="en-GB"/>
    </w:rPr>
  </w:style>
  <w:style w:type="paragraph" w:customStyle="1" w:styleId="1f1">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9">
    <w:name w:val="标题 字符"/>
    <w:basedOn w:val="a3"/>
    <w:link w:val="affffa"/>
    <w:rsid w:val="00B52AB2"/>
    <w:rPr>
      <w:rFonts w:ascii="Calibri Light" w:eastAsia="Yu Gothic Light" w:hAnsi="Calibri Light"/>
      <w:spacing w:val="-10"/>
      <w:kern w:val="28"/>
      <w:sz w:val="56"/>
      <w:szCs w:val="56"/>
      <w:lang w:eastAsia="en-US"/>
    </w:rPr>
  </w:style>
  <w:style w:type="paragraph" w:customStyle="1" w:styleId="TOC10">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1">
    <w:name w:val="Block Text"/>
    <w:basedOn w:val="a1"/>
    <w:rsid w:val="00B52AB2"/>
    <w:pPr>
      <w:spacing w:after="120"/>
      <w:ind w:leftChars="700" w:left="1440" w:rightChars="700" w:right="1440"/>
    </w:pPr>
  </w:style>
  <w:style w:type="paragraph" w:styleId="affe">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
    <w:name w:val="envelope return"/>
    <w:basedOn w:val="a1"/>
    <w:rsid w:val="00B52AB2"/>
    <w:pPr>
      <w:snapToGrid w:val="0"/>
    </w:pPr>
    <w:rPr>
      <w:rFonts w:asciiTheme="majorHAnsi" w:eastAsiaTheme="majorEastAsia" w:hAnsiTheme="majorHAnsi" w:cstheme="majorBidi"/>
    </w:rPr>
  </w:style>
  <w:style w:type="paragraph" w:styleId="afff3">
    <w:name w:val="Intense Quote"/>
    <w:basedOn w:val="a1"/>
    <w:next w:val="a1"/>
    <w:link w:val="afff2"/>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2">
    <w:name w:val="明显引用 字符1"/>
    <w:basedOn w:val="a3"/>
    <w:uiPriority w:val="99"/>
    <w:rsid w:val="00B52AB2"/>
    <w:rPr>
      <w:rFonts w:eastAsia="Times New Roman"/>
      <w:i/>
      <w:iCs/>
      <w:color w:val="4472C4" w:themeColor="accent1"/>
      <w:szCs w:val="24"/>
      <w:lang w:eastAsia="en-US"/>
    </w:rPr>
  </w:style>
  <w:style w:type="paragraph" w:styleId="afff7">
    <w:name w:val="Message Header"/>
    <w:basedOn w:val="a1"/>
    <w:link w:val="1f3"/>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3">
    <w:name w:val="信息标题 字符1"/>
    <w:basedOn w:val="a3"/>
    <w:link w:val="afff7"/>
    <w:rsid w:val="00B52AB2"/>
    <w:rPr>
      <w:rFonts w:asciiTheme="majorHAnsi" w:eastAsiaTheme="majorEastAsia" w:hAnsiTheme="majorHAnsi" w:cstheme="majorBidi"/>
      <w:sz w:val="24"/>
      <w:szCs w:val="24"/>
      <w:shd w:val="pct20" w:color="auto" w:fill="auto"/>
      <w:lang w:eastAsia="en-US"/>
    </w:rPr>
  </w:style>
  <w:style w:type="paragraph" w:styleId="affff0">
    <w:name w:val="Quote"/>
    <w:basedOn w:val="a1"/>
    <w:next w:val="a1"/>
    <w:link w:val="affff"/>
    <w:uiPriority w:val="29"/>
    <w:qFormat/>
    <w:rsid w:val="00B52AB2"/>
    <w:pPr>
      <w:spacing w:before="200" w:after="160"/>
      <w:ind w:left="864" w:right="864"/>
      <w:jc w:val="center"/>
    </w:pPr>
    <w:rPr>
      <w:rFonts w:eastAsia="宋体"/>
      <w:i/>
      <w:iCs/>
      <w:color w:val="404040"/>
      <w:szCs w:val="20"/>
    </w:rPr>
  </w:style>
  <w:style w:type="character" w:customStyle="1" w:styleId="1f4">
    <w:name w:val="引用 字符1"/>
    <w:basedOn w:val="a3"/>
    <w:uiPriority w:val="99"/>
    <w:rsid w:val="00B52AB2"/>
    <w:rPr>
      <w:rFonts w:eastAsia="Times New Roman"/>
      <w:i/>
      <w:iCs/>
      <w:color w:val="404040" w:themeColor="text1" w:themeTint="BF"/>
      <w:szCs w:val="24"/>
      <w:lang w:eastAsia="en-US"/>
    </w:rPr>
  </w:style>
  <w:style w:type="paragraph" w:styleId="affff6">
    <w:name w:val="Subtitle"/>
    <w:basedOn w:val="a1"/>
    <w:next w:val="a1"/>
    <w:link w:val="affff5"/>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5">
    <w:name w:val="副标题 字符1"/>
    <w:basedOn w:val="a3"/>
    <w:rsid w:val="00B52AB2"/>
    <w:rPr>
      <w:rFonts w:asciiTheme="minorHAnsi" w:eastAsiaTheme="minorEastAsia" w:hAnsiTheme="minorHAnsi" w:cstheme="minorBidi"/>
      <w:b/>
      <w:bCs/>
      <w:kern w:val="28"/>
      <w:sz w:val="32"/>
      <w:szCs w:val="32"/>
      <w:lang w:eastAsia="en-US"/>
    </w:rPr>
  </w:style>
  <w:style w:type="paragraph" w:styleId="affffa">
    <w:name w:val="Title"/>
    <w:basedOn w:val="a1"/>
    <w:next w:val="a1"/>
    <w:link w:val="affff9"/>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6">
    <w:name w:val="标题 字符1"/>
    <w:basedOn w:val="a3"/>
    <w:rsid w:val="00B52AB2"/>
    <w:rPr>
      <w:rFonts w:asciiTheme="majorHAnsi" w:eastAsiaTheme="majorEastAsia" w:hAnsiTheme="majorHAnsi" w:cstheme="majorBidi"/>
      <w:b/>
      <w:bCs/>
      <w:sz w:val="32"/>
      <w:szCs w:val="32"/>
      <w:lang w:eastAsia="en-US"/>
    </w:rPr>
  </w:style>
  <w:style w:type="table" w:customStyle="1" w:styleId="61">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b">
    <w:name w:val="Placeholder Text"/>
    <w:basedOn w:val="a3"/>
    <w:uiPriority w:val="99"/>
    <w:unhideWhenUsed/>
    <w:rsid w:val="00CC2B53"/>
    <w:rPr>
      <w:color w:val="808080"/>
    </w:rPr>
  </w:style>
  <w:style w:type="table" w:customStyle="1" w:styleId="71">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6">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6">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f">
    <w:name w:val="无列表2"/>
    <w:next w:val="a5"/>
    <w:uiPriority w:val="99"/>
    <w:semiHidden/>
    <w:unhideWhenUsed/>
    <w:rsid w:val="00C35BF5"/>
  </w:style>
  <w:style w:type="table" w:customStyle="1" w:styleId="TableGrid8">
    <w:name w:val="TableGrid8"/>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c"/>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31"/>
      </w:numPr>
      <w:spacing w:before="120" w:after="120" w:line="259" w:lineRule="auto"/>
      <w:ind w:left="720"/>
    </w:pPr>
    <w:rPr>
      <w:rFonts w:ascii="Times New Roman" w:eastAsia="宋体"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C3216"/>
    <w:rPr>
      <w:color w:val="605E5C"/>
      <w:shd w:val="clear" w:color="auto" w:fill="E1DFDD"/>
    </w:rPr>
  </w:style>
  <w:style w:type="table" w:customStyle="1" w:styleId="TableGrid9">
    <w:name w:val="TableGrid9"/>
    <w:basedOn w:val="a4"/>
    <w:next w:val="afc"/>
    <w:uiPriority w:val="39"/>
    <w:qFormat/>
    <w:rsid w:val="000C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c"/>
    <w:uiPriority w:val="39"/>
    <w:qFormat/>
    <w:rsid w:val="000C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c"/>
    <w:uiPriority w:val="39"/>
    <w:qFormat/>
    <w:rsid w:val="000C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c"/>
    <w:uiPriority w:val="39"/>
    <w:qFormat/>
    <w:rsid w:val="000C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c"/>
    <w:uiPriority w:val="39"/>
    <w:qFormat/>
    <w:rsid w:val="000C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c"/>
    <w:uiPriority w:val="39"/>
    <w:qFormat/>
    <w:rsid w:val="000C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c"/>
    <w:uiPriority w:val="39"/>
    <w:qFormat/>
    <w:rsid w:val="000C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c"/>
    <w:uiPriority w:val="39"/>
    <w:qFormat/>
    <w:rsid w:val="000C3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4"/>
    <w:next w:val="afc"/>
    <w:uiPriority w:val="39"/>
    <w:qFormat/>
    <w:rsid w:val="000C3216"/>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1"/>
    <w:link w:val="ArialTextChar"/>
    <w:qFormat/>
    <w:rsid w:val="00C80610"/>
    <w:pPr>
      <w:spacing w:after="160" w:line="259" w:lineRule="auto"/>
      <w:jc w:val="both"/>
    </w:pPr>
    <w:rPr>
      <w:rFonts w:ascii="Arial" w:eastAsiaTheme="minorHAnsi" w:hAnsi="Arial" w:cstheme="minorBidi"/>
      <w:szCs w:val="22"/>
      <w:lang w:eastAsia="ja-JP"/>
    </w:rPr>
  </w:style>
  <w:style w:type="character" w:customStyle="1" w:styleId="ArialTextChar">
    <w:name w:val="Arial Text Char"/>
    <w:basedOn w:val="a3"/>
    <w:link w:val="ArialText"/>
    <w:rsid w:val="00C80610"/>
    <w:rPr>
      <w:rFonts w:ascii="Arial" w:eastAsiaTheme="minorHAnsi" w:hAnsi="Arial" w:cstheme="minorBidi"/>
      <w:szCs w:val="22"/>
      <w:lang w:eastAsia="ja-JP"/>
    </w:rPr>
  </w:style>
  <w:style w:type="numbering" w:customStyle="1" w:styleId="NoList1">
    <w:name w:val="No List1"/>
    <w:next w:val="a5"/>
    <w:uiPriority w:val="99"/>
    <w:semiHidden/>
    <w:unhideWhenUsed/>
    <w:rsid w:val="00780B45"/>
  </w:style>
  <w:style w:type="table" w:customStyle="1" w:styleId="TableGrid19">
    <w:name w:val="TableGrid19"/>
    <w:basedOn w:val="a4"/>
    <w:next w:val="afc"/>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
    <w:name w:val="Grid Table 5 Dark - Accent 51"/>
    <w:basedOn w:val="a4"/>
    <w:next w:val="5-5"/>
    <w:uiPriority w:val="50"/>
    <w:rsid w:val="00780B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4"/>
    <w:next w:val="4-5"/>
    <w:uiPriority w:val="49"/>
    <w:rsid w:val="00780B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40">
    <w:name w:val="网格型14"/>
    <w:basedOn w:val="a4"/>
    <w:next w:val="afc"/>
    <w:uiPriority w:val="39"/>
    <w:qFormat/>
    <w:rsid w:val="00780B4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4"/>
    <w:next w:val="afc"/>
    <w:uiPriority w:val="99"/>
    <w:qFormat/>
    <w:rsid w:val="00780B4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0"/>
    <w:basedOn w:val="a4"/>
    <w:next w:val="afc"/>
    <w:uiPriority w:val="5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网格表 5 深色 - 着色 512"/>
    <w:basedOn w:val="a4"/>
    <w:next w:val="5-5"/>
    <w:uiPriority w:val="50"/>
    <w:rsid w:val="00780B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4"/>
    <w:next w:val="4-5"/>
    <w:uiPriority w:val="49"/>
    <w:rsid w:val="00780B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20">
    <w:name w:val="网格型112"/>
    <w:basedOn w:val="a4"/>
    <w:next w:val="afc"/>
    <w:rsid w:val="00780B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4"/>
    <w:next w:val="afc"/>
    <w:rsid w:val="00780B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4"/>
    <w:next w:val="afc"/>
    <w:uiPriority w:val="59"/>
    <w:rsid w:val="00780B4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网格型42"/>
    <w:basedOn w:val="a4"/>
    <w:rsid w:val="00780B4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5"/>
    <w:uiPriority w:val="99"/>
    <w:semiHidden/>
    <w:unhideWhenUsed/>
    <w:rsid w:val="00780B45"/>
  </w:style>
  <w:style w:type="table" w:customStyle="1" w:styleId="520">
    <w:name w:val="网格型52"/>
    <w:basedOn w:val="a4"/>
    <w:next w:val="afc"/>
    <w:rsid w:val="00780B4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a4"/>
    <w:next w:val="afc"/>
    <w:rsid w:val="00780B4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basedOn w:val="a4"/>
    <w:next w:val="afc"/>
    <w:uiPriority w:val="99"/>
    <w:rsid w:val="00780B4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a4"/>
    <w:next w:val="afc"/>
    <w:uiPriority w:val="59"/>
    <w:rsid w:val="00780B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a4"/>
    <w:next w:val="5-1"/>
    <w:uiPriority w:val="50"/>
    <w:rsid w:val="00780B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2">
    <w:name w:val="TableGrid32"/>
    <w:basedOn w:val="a4"/>
    <w:next w:val="afc"/>
    <w:uiPriority w:val="39"/>
    <w:qFormat/>
    <w:rsid w:val="00780B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basedOn w:val="a4"/>
    <w:next w:val="afc"/>
    <w:uiPriority w:val="39"/>
    <w:qFormat/>
    <w:rsid w:val="00780B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4"/>
    <w:next w:val="afc"/>
    <w:uiPriority w:val="59"/>
    <w:rsid w:val="00780B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Grid52"/>
    <w:basedOn w:val="a4"/>
    <w:next w:val="afc"/>
    <w:uiPriority w:val="39"/>
    <w:qFormat/>
    <w:rsid w:val="00780B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Grid62"/>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Grid412"/>
    <w:basedOn w:val="a4"/>
    <w:next w:val="afc"/>
    <w:uiPriority w:val="39"/>
    <w:qFormat/>
    <w:rsid w:val="00780B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Grid72"/>
    <w:basedOn w:val="a4"/>
    <w:next w:val="afc"/>
    <w:uiPriority w:val="5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
    <w:next w:val="a5"/>
    <w:uiPriority w:val="99"/>
    <w:semiHidden/>
    <w:unhideWhenUsed/>
    <w:rsid w:val="00780B45"/>
  </w:style>
  <w:style w:type="table" w:customStyle="1" w:styleId="TableGrid82">
    <w:name w:val="TableGrid82"/>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1">
    <w:name w:val="网格表 5 深色 - 着色 521"/>
    <w:basedOn w:val="a4"/>
    <w:next w:val="5-5"/>
    <w:uiPriority w:val="50"/>
    <w:rsid w:val="00780B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4"/>
    <w:next w:val="4-5"/>
    <w:uiPriority w:val="49"/>
    <w:rsid w:val="00780B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1">
    <w:name w:val="网格型131"/>
    <w:basedOn w:val="a4"/>
    <w:next w:val="afc"/>
    <w:uiPriority w:val="39"/>
    <w:qFormat/>
    <w:rsid w:val="00780B4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Grid221"/>
    <w:basedOn w:val="a4"/>
    <w:next w:val="afc"/>
    <w:uiPriority w:val="99"/>
    <w:qFormat/>
    <w:rsid w:val="00780B4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basedOn w:val="a4"/>
    <w:next w:val="afc"/>
    <w:uiPriority w:val="5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1">
    <w:name w:val="网格表 5 深色 - 着色 5111"/>
    <w:basedOn w:val="a4"/>
    <w:next w:val="5-5"/>
    <w:uiPriority w:val="50"/>
    <w:rsid w:val="00780B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4"/>
    <w:next w:val="4-5"/>
    <w:uiPriority w:val="49"/>
    <w:rsid w:val="00780B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1">
    <w:name w:val="网格型1111"/>
    <w:basedOn w:val="a4"/>
    <w:next w:val="afc"/>
    <w:rsid w:val="00780B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4"/>
    <w:next w:val="afc"/>
    <w:rsid w:val="00780B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4"/>
    <w:next w:val="afc"/>
    <w:uiPriority w:val="59"/>
    <w:rsid w:val="00780B4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网格型411"/>
    <w:basedOn w:val="a4"/>
    <w:rsid w:val="00780B4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uiPriority w:val="99"/>
    <w:semiHidden/>
    <w:unhideWhenUsed/>
    <w:rsid w:val="00780B45"/>
  </w:style>
  <w:style w:type="table" w:customStyle="1" w:styleId="511">
    <w:name w:val="网格型511"/>
    <w:basedOn w:val="a4"/>
    <w:next w:val="afc"/>
    <w:rsid w:val="00780B4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next w:val="afc"/>
    <w:rsid w:val="00780B4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Grid2111"/>
    <w:basedOn w:val="a4"/>
    <w:next w:val="afc"/>
    <w:uiPriority w:val="99"/>
    <w:rsid w:val="00780B4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next w:val="afc"/>
    <w:uiPriority w:val="59"/>
    <w:rsid w:val="00780B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网格表 5 深色 - 着色 111"/>
    <w:basedOn w:val="a4"/>
    <w:next w:val="5-1"/>
    <w:uiPriority w:val="50"/>
    <w:rsid w:val="00780B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1">
    <w:name w:val="TableGrid311"/>
    <w:basedOn w:val="a4"/>
    <w:next w:val="afc"/>
    <w:uiPriority w:val="39"/>
    <w:qFormat/>
    <w:rsid w:val="00780B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Grid421"/>
    <w:basedOn w:val="a4"/>
    <w:next w:val="afc"/>
    <w:uiPriority w:val="39"/>
    <w:qFormat/>
    <w:rsid w:val="00780B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网格型1211"/>
    <w:basedOn w:val="a4"/>
    <w:next w:val="afc"/>
    <w:uiPriority w:val="59"/>
    <w:rsid w:val="00780B4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Grid511"/>
    <w:basedOn w:val="a4"/>
    <w:next w:val="afc"/>
    <w:uiPriority w:val="39"/>
    <w:qFormat/>
    <w:rsid w:val="00780B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Grid611"/>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Grid4111"/>
    <w:basedOn w:val="a4"/>
    <w:next w:val="afc"/>
    <w:uiPriority w:val="39"/>
    <w:qFormat/>
    <w:rsid w:val="00780B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Grid711"/>
    <w:basedOn w:val="a4"/>
    <w:next w:val="afc"/>
    <w:uiPriority w:val="5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Grid811"/>
    <w:basedOn w:val="a4"/>
    <w:next w:val="afc"/>
    <w:uiPriority w:val="39"/>
    <w:qFormat/>
    <w:rsid w:val="00780B4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Grid91"/>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Grid101"/>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Grid121"/>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Grid131"/>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Grid141"/>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Grid151"/>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Grid161"/>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Grid171"/>
    <w:basedOn w:val="a4"/>
    <w:next w:val="afc"/>
    <w:uiPriority w:val="39"/>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Grid181"/>
    <w:basedOn w:val="a4"/>
    <w:next w:val="afc"/>
    <w:uiPriority w:val="39"/>
    <w:qFormat/>
    <w:rsid w:val="00780B4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servationChar">
    <w:name w:val="Observation Char"/>
    <w:basedOn w:val="a3"/>
    <w:link w:val="Observation"/>
    <w:rsid w:val="00780B45"/>
    <w:rPr>
      <w:rFonts w:ascii="Arial" w:hAnsi="Arial"/>
      <w:b/>
      <w:bCs/>
    </w:rPr>
  </w:style>
  <w:style w:type="character" w:customStyle="1" w:styleId="ProposalChar">
    <w:name w:val="Proposal Char"/>
    <w:link w:val="Proposal"/>
    <w:qFormat/>
    <w:locked/>
    <w:rsid w:val="00780B45"/>
    <w:rPr>
      <w:rFonts w:ascii="Arial" w:hAnsi="Arial"/>
      <w:b/>
      <w:bCs/>
    </w:rPr>
  </w:style>
  <w:style w:type="character" w:customStyle="1" w:styleId="cf01">
    <w:name w:val="cf01"/>
    <w:basedOn w:val="a3"/>
    <w:rsid w:val="00780B45"/>
    <w:rPr>
      <w:rFonts w:ascii="Segoe UI" w:hAnsi="Segoe UI" w:cs="Segoe UI" w:hint="default"/>
      <w:sz w:val="18"/>
      <w:szCs w:val="18"/>
    </w:rPr>
  </w:style>
  <w:style w:type="table" w:customStyle="1" w:styleId="TableGrid20">
    <w:name w:val="Table Grid2"/>
    <w:basedOn w:val="a4"/>
    <w:next w:val="afc"/>
    <w:uiPriority w:val="39"/>
    <w:rsid w:val="00780B4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Text">
    <w:name w:val="Observation Text"/>
    <w:basedOn w:val="af0"/>
    <w:next w:val="a1"/>
    <w:link w:val="ObservationTextChar"/>
    <w:qFormat/>
    <w:rsid w:val="00780B45"/>
    <w:pPr>
      <w:widowControl/>
      <w:numPr>
        <w:numId w:val="105"/>
      </w:numPr>
      <w:tabs>
        <w:tab w:val="left" w:pos="1440"/>
      </w:tabs>
      <w:overflowPunct w:val="0"/>
      <w:autoSpaceDE w:val="0"/>
      <w:autoSpaceDN w:val="0"/>
      <w:adjustRightInd w:val="0"/>
      <w:spacing w:beforeLines="100" w:before="100" w:afterLines="100" w:after="100"/>
      <w:ind w:firstLineChars="0" w:firstLine="0"/>
      <w:jc w:val="left"/>
      <w:textAlignment w:val="baseline"/>
    </w:pPr>
    <w:rPr>
      <w:rFonts w:ascii="Times New Roman" w:eastAsia="Times New Roman" w:hAnsi="Times New Roman" w:cstheme="minorBidi"/>
      <w:i/>
      <w:sz w:val="20"/>
      <w:lang w:val="en-GB"/>
      <w14:ligatures w14:val="standardContextual"/>
    </w:rPr>
  </w:style>
  <w:style w:type="character" w:customStyle="1" w:styleId="ObservationTextChar">
    <w:name w:val="Observation Text Char"/>
    <w:basedOn w:val="a3"/>
    <w:link w:val="ObservationText"/>
    <w:rsid w:val="00780B45"/>
    <w:rPr>
      <w:rFonts w:ascii="Times New Roman" w:eastAsia="Times New Roman" w:hAnsi="Times New Roman" w:cstheme="minorBidi"/>
      <w:i/>
      <w:kern w:val="2"/>
      <w:szCs w:val="22"/>
      <w:lang w:val="en-GB"/>
      <w14:ligatures w14:val="standardContextual"/>
    </w:rPr>
  </w:style>
  <w:style w:type="table" w:customStyle="1" w:styleId="TableGrid200">
    <w:name w:val="TableGrid20"/>
    <w:basedOn w:val="a4"/>
    <w:next w:val="afc"/>
    <w:qFormat/>
    <w:rsid w:val="00780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4"/>
    <w:next w:val="afc"/>
    <w:qFormat/>
    <w:rsid w:val="00AD042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 Id="rId27"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8C61425D-E6D0-4AC6-A23F-222F72D9314E}">
  <ds:schemaRefs>
    <ds:schemaRef ds:uri="http://schemas.openxmlformats.org/officeDocument/2006/bibliography"/>
  </ds:schemaRefs>
</ds:datastoreItem>
</file>

<file path=customXml/itemProps3.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4.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20139</Words>
  <Characters>114795</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Qu Xin (vivo)</cp:lastModifiedBy>
  <cp:revision>5</cp:revision>
  <cp:lastPrinted>2011-08-03T09:36:00Z</cp:lastPrinted>
  <dcterms:created xsi:type="dcterms:W3CDTF">2024-04-15T01:21:00Z</dcterms:created>
  <dcterms:modified xsi:type="dcterms:W3CDTF">2024-04-15T01:25:00Z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ies>
</file>