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93AD9" w14:textId="5E149AC3" w:rsidR="00FB203F" w:rsidRPr="009565C6" w:rsidRDefault="00FB203F" w:rsidP="00FB203F">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3GPP TSG RAN WG1 #11</w:t>
      </w:r>
      <w:r>
        <w:rPr>
          <w:rFonts w:cs="Arial"/>
          <w:noProof w:val="0"/>
          <w:sz w:val="28"/>
          <w:szCs w:val="28"/>
          <w:lang w:val="en-US"/>
        </w:rPr>
        <w:t>5</w:t>
      </w:r>
      <w:r w:rsidRPr="008276AC">
        <w:rPr>
          <w:rFonts w:cs="Arial"/>
          <w:noProof w:val="0"/>
          <w:sz w:val="28"/>
          <w:szCs w:val="28"/>
          <w:lang w:val="en-US"/>
        </w:rPr>
        <w:tab/>
      </w:r>
      <w:r w:rsidR="00834525" w:rsidRPr="00834525">
        <w:rPr>
          <w:rFonts w:cs="Arial"/>
          <w:noProof w:val="0"/>
          <w:sz w:val="28"/>
          <w:szCs w:val="28"/>
          <w:lang w:val="en-US"/>
        </w:rPr>
        <w:t>R1-2311771</w:t>
      </w:r>
    </w:p>
    <w:p w14:paraId="6E937C0F" w14:textId="0177EDB8" w:rsidR="00FB203F" w:rsidRPr="008D68CE" w:rsidRDefault="00FB203F" w:rsidP="00FB203F">
      <w:pPr>
        <w:tabs>
          <w:tab w:val="center" w:pos="4536"/>
          <w:tab w:val="right" w:pos="9072"/>
        </w:tabs>
        <w:rPr>
          <w:rFonts w:ascii="Arial" w:eastAsia="ＭＳ 明朝" w:hAnsi="Arial" w:cs="Arial"/>
          <w:b/>
          <w:bCs/>
          <w:sz w:val="28"/>
        </w:rPr>
      </w:pPr>
      <w:r>
        <w:rPr>
          <w:rFonts w:ascii="Arial" w:eastAsia="ＭＳ 明朝" w:hAnsi="Arial" w:cs="Arial"/>
          <w:b/>
          <w:bCs/>
          <w:sz w:val="28"/>
        </w:rPr>
        <w:t>Chicago</w:t>
      </w:r>
      <w:r w:rsidRPr="008D68CE">
        <w:rPr>
          <w:rFonts w:ascii="Arial" w:eastAsia="ＭＳ 明朝" w:hAnsi="Arial" w:cs="Arial"/>
          <w:b/>
          <w:bCs/>
          <w:sz w:val="28"/>
        </w:rPr>
        <w:t xml:space="preserve">, </w:t>
      </w:r>
      <w:r>
        <w:rPr>
          <w:rFonts w:ascii="Arial" w:eastAsia="ＭＳ 明朝" w:hAnsi="Arial" w:cs="Arial"/>
          <w:b/>
          <w:bCs/>
          <w:sz w:val="28"/>
        </w:rPr>
        <w:t>USA</w:t>
      </w:r>
      <w:r w:rsidRPr="008D68CE">
        <w:rPr>
          <w:rFonts w:ascii="Arial" w:eastAsia="ＭＳ 明朝" w:hAnsi="Arial" w:cs="Arial"/>
          <w:b/>
          <w:bCs/>
          <w:sz w:val="28"/>
        </w:rPr>
        <w:t>, November 13</w:t>
      </w:r>
      <w:r w:rsidRPr="00FB203F">
        <w:rPr>
          <w:rFonts w:ascii="Arial" w:eastAsia="ＭＳ 明朝" w:hAnsi="Arial" w:cs="Arial"/>
          <w:b/>
          <w:bCs/>
          <w:sz w:val="28"/>
          <w:vertAlign w:val="superscript"/>
        </w:rPr>
        <w:t>th</w:t>
      </w:r>
      <w:r w:rsidRPr="008D68CE">
        <w:rPr>
          <w:rFonts w:ascii="Arial" w:eastAsia="ＭＳ 明朝" w:hAnsi="Arial" w:cs="Arial"/>
          <w:b/>
          <w:bCs/>
          <w:sz w:val="28"/>
        </w:rPr>
        <w:t xml:space="preserve"> – November 17</w:t>
      </w:r>
      <w:r w:rsidRPr="00FB203F">
        <w:rPr>
          <w:rFonts w:ascii="Arial" w:eastAsia="ＭＳ 明朝" w:hAnsi="Arial" w:cs="Arial"/>
          <w:b/>
          <w:bCs/>
          <w:sz w:val="28"/>
          <w:vertAlign w:val="superscript"/>
        </w:rPr>
        <w:t>th</w:t>
      </w:r>
      <w:r w:rsidRPr="008D68CE">
        <w:rPr>
          <w:rFonts w:ascii="Arial" w:eastAsia="ＭＳ 明朝" w:hAnsi="Arial" w:cs="Arial"/>
          <w:b/>
          <w:bCs/>
          <w:sz w:val="28"/>
        </w:rPr>
        <w:t>,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0CC6D27E" w:rsidR="00004B52" w:rsidRPr="00DC0C28"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DC0C28">
        <w:rPr>
          <w:rFonts w:ascii="Arial" w:hAnsi="Arial" w:cs="Arial"/>
          <w:b/>
          <w:color w:val="000000" w:themeColor="text1"/>
          <w:sz w:val="28"/>
          <w:szCs w:val="28"/>
          <w:lang w:val="en-US"/>
        </w:rPr>
        <w:t>Title:</w:t>
      </w:r>
      <w:r w:rsidRPr="00DC0C28">
        <w:rPr>
          <w:rFonts w:ascii="Arial" w:hAnsi="Arial" w:cs="Arial"/>
          <w:b/>
          <w:color w:val="000000" w:themeColor="text1"/>
          <w:sz w:val="28"/>
          <w:szCs w:val="28"/>
          <w:lang w:val="en-US"/>
        </w:rPr>
        <w:tab/>
      </w:r>
      <w:r w:rsidR="00DC0C28" w:rsidRPr="00DC0C28">
        <w:rPr>
          <w:rFonts w:ascii="Arial" w:hAnsi="Arial" w:cs="Arial"/>
          <w:b/>
          <w:color w:val="000000" w:themeColor="text1"/>
          <w:sz w:val="28"/>
          <w:szCs w:val="28"/>
          <w:lang w:val="en-US"/>
        </w:rPr>
        <w:t>Remaining issues on d</w:t>
      </w:r>
      <w:r w:rsidR="00152119" w:rsidRPr="00DC0C28">
        <w:rPr>
          <w:rFonts w:ascii="Arial" w:hAnsi="Arial" w:cs="Arial"/>
          <w:b/>
          <w:color w:val="000000" w:themeColor="text1"/>
          <w:sz w:val="28"/>
          <w:szCs w:val="28"/>
          <w:lang w:val="en-US"/>
        </w:rPr>
        <w:t>ynamic waveform switching</w:t>
      </w:r>
      <w:r w:rsidR="0044719A" w:rsidRPr="00DC0C28">
        <w:rPr>
          <w:rFonts w:ascii="Arial" w:hAnsi="Arial" w:cs="Arial"/>
          <w:b/>
          <w:color w:val="000000" w:themeColor="text1"/>
          <w:sz w:val="28"/>
          <w:szCs w:val="28"/>
          <w:lang w:val="en-US"/>
        </w:rPr>
        <w:t xml:space="preserve"> for Rel-18 CovEnh</w:t>
      </w:r>
    </w:p>
    <w:p w14:paraId="369A72EC" w14:textId="6AFC9A05"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DC0C28">
        <w:rPr>
          <w:rFonts w:ascii="Arial" w:hAnsi="Arial" w:cs="Arial"/>
          <w:b/>
          <w:color w:val="000000" w:themeColor="text1"/>
          <w:sz w:val="28"/>
          <w:szCs w:val="28"/>
          <w:lang w:val="en-US"/>
        </w:rPr>
        <w:t>Agenda Item:</w:t>
      </w:r>
      <w:r w:rsidRPr="00DC0C28">
        <w:rPr>
          <w:rFonts w:ascii="Arial" w:hAnsi="Arial" w:cs="Arial"/>
          <w:b/>
          <w:color w:val="000000" w:themeColor="text1"/>
          <w:sz w:val="28"/>
          <w:szCs w:val="28"/>
          <w:lang w:val="en-US"/>
        </w:rPr>
        <w:tab/>
      </w:r>
      <w:r w:rsidR="002E24EF" w:rsidRPr="00DC0C28">
        <w:rPr>
          <w:rFonts w:ascii="Arial" w:hAnsi="Arial" w:cs="Arial" w:hint="eastAsia"/>
          <w:b/>
          <w:color w:val="000000" w:themeColor="text1"/>
          <w:sz w:val="28"/>
          <w:szCs w:val="28"/>
          <w:lang w:val="en-US"/>
        </w:rPr>
        <w:t>8</w:t>
      </w:r>
      <w:r w:rsidR="00BE602C" w:rsidRPr="00DC0C28">
        <w:rPr>
          <w:rFonts w:ascii="Arial" w:hAnsi="Arial" w:cs="Arial"/>
          <w:b/>
          <w:color w:val="000000" w:themeColor="text1"/>
          <w:sz w:val="28"/>
          <w:szCs w:val="28"/>
          <w:lang w:val="en-US"/>
        </w:rPr>
        <w:t>.</w:t>
      </w:r>
      <w:r w:rsidR="002E24EF" w:rsidRPr="00DC0C28">
        <w:rPr>
          <w:rFonts w:ascii="Arial" w:hAnsi="Arial" w:cs="Arial" w:hint="eastAsia"/>
          <w:b/>
          <w:color w:val="000000" w:themeColor="text1"/>
          <w:sz w:val="28"/>
          <w:szCs w:val="28"/>
          <w:lang w:val="en-US"/>
        </w:rPr>
        <w:t>8</w:t>
      </w:r>
      <w:r w:rsidR="00AF31FE" w:rsidRPr="00DC0C28">
        <w:rPr>
          <w:rFonts w:ascii="Arial" w:hAnsi="Arial" w:cs="Arial"/>
          <w:b/>
          <w:color w:val="000000" w:themeColor="text1"/>
          <w:sz w:val="28"/>
          <w:szCs w:val="28"/>
          <w:lang w:val="en-US"/>
        </w:rPr>
        <w:t>.</w:t>
      </w:r>
      <w:r w:rsidR="00152119" w:rsidRPr="00DC0C28">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0FEFEC97" w14:textId="3CF61EB3" w:rsidR="00935905" w:rsidRDefault="000733DC" w:rsidP="00A7544A">
      <w:pPr>
        <w:spacing w:before="240" w:after="240" w:afterAutospacing="0"/>
        <w:rPr>
          <w:rFonts w:eastAsia="ＭＳ 明朝"/>
          <w:color w:val="000000" w:themeColor="text1"/>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w:t>
      </w:r>
      <w:r w:rsidR="00152119">
        <w:rPr>
          <w:rFonts w:eastAsiaTheme="minorEastAsia"/>
          <w:color w:val="000000" w:themeColor="text1"/>
          <w:szCs w:val="24"/>
          <w:lang w:val="en-US"/>
        </w:rPr>
        <w:t>4</w:t>
      </w:r>
      <w:r>
        <w:rPr>
          <w:rFonts w:eastAsiaTheme="minorEastAsia"/>
          <w:color w:val="000000" w:themeColor="text1"/>
          <w:szCs w:val="24"/>
          <w:lang w:val="en-US"/>
        </w:rPr>
        <w:t xml:space="preserve">, </w:t>
      </w:r>
      <w:r w:rsidR="00A7544A">
        <w:t>the agenda of CovEnh - DWS has been completed and draft TS38.212 mainly capture the previous agreements on</w:t>
      </w:r>
      <w:r w:rsidR="00855C6B">
        <w:t xml:space="preserve"> </w:t>
      </w:r>
      <w:r w:rsidR="00A7544A">
        <w:t xml:space="preserve">the DWS </w:t>
      </w:r>
      <w:r w:rsidR="007960C4">
        <w:t>[1]</w:t>
      </w:r>
      <w:r w:rsidR="00A7544A">
        <w:t>.</w:t>
      </w:r>
      <w:r w:rsidR="00A7544A" w:rsidRPr="00683FDE">
        <w:rPr>
          <w:rFonts w:eastAsia="ＭＳ 明朝"/>
          <w:color w:val="000000" w:themeColor="text1"/>
        </w:rPr>
        <w:t xml:space="preserve"> </w:t>
      </w:r>
      <w:r w:rsidR="00935905" w:rsidRPr="00683FDE">
        <w:rPr>
          <w:rFonts w:eastAsia="ＭＳ 明朝"/>
          <w:color w:val="000000" w:themeColor="text1"/>
        </w:rPr>
        <w:t>In this contribution, we</w:t>
      </w:r>
      <w:r w:rsidR="00935905">
        <w:rPr>
          <w:rFonts w:eastAsia="ＭＳ 明朝"/>
          <w:color w:val="000000" w:themeColor="text1"/>
        </w:rPr>
        <w:t xml:space="preserve"> share the view </w:t>
      </w:r>
      <w:r w:rsidR="00A7544A">
        <w:rPr>
          <w:rFonts w:eastAsia="ＭＳ 明朝"/>
          <w:color w:val="000000" w:themeColor="text1"/>
        </w:rPr>
        <w:t>of remaining issues on</w:t>
      </w:r>
      <w:r w:rsidR="00404C4C" w:rsidRPr="00404C4C">
        <w:t xml:space="preserve"> </w:t>
      </w:r>
      <w:r w:rsidR="00152119">
        <w:rPr>
          <w:rFonts w:eastAsia="ＭＳ 明朝"/>
          <w:color w:val="000000" w:themeColor="text1"/>
        </w:rPr>
        <w:t>DWS</w:t>
      </w:r>
      <w:r w:rsidR="00404C4C" w:rsidRPr="00404C4C">
        <w:rPr>
          <w:rFonts w:eastAsia="ＭＳ 明朝"/>
          <w:color w:val="000000" w:themeColor="text1"/>
        </w:rPr>
        <w:t xml:space="preserve">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00935905"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1D68C289" w14:textId="41B355B9" w:rsidR="007B2493" w:rsidRDefault="00C61613" w:rsidP="007B2493">
      <w:pPr>
        <w:pStyle w:val="20"/>
        <w:rPr>
          <w:lang w:val="en-US"/>
        </w:rPr>
      </w:pPr>
      <w:r w:rsidRPr="004C1604">
        <w:rPr>
          <w:rFonts w:hint="eastAsia"/>
          <w:i/>
          <w:iCs/>
          <w:lang w:val="en-US"/>
        </w:rPr>
        <w:t>m</w:t>
      </w:r>
      <w:r w:rsidRPr="004C1604">
        <w:rPr>
          <w:i/>
          <w:iCs/>
          <w:lang w:val="en-US"/>
        </w:rPr>
        <w:t>axRank</w:t>
      </w:r>
      <w:r>
        <w:rPr>
          <w:lang w:val="en-US"/>
        </w:rPr>
        <w:t xml:space="preserve"> </w:t>
      </w:r>
      <w:r w:rsidR="004C1604">
        <w:rPr>
          <w:lang w:val="en-US"/>
        </w:rPr>
        <w:t>applica</w:t>
      </w:r>
      <w:r>
        <w:rPr>
          <w:lang w:val="en-US"/>
        </w:rPr>
        <w:t>tion for DWS case</w:t>
      </w:r>
    </w:p>
    <w:p w14:paraId="56FBC534" w14:textId="5CB820CB" w:rsidR="007B2493" w:rsidRDefault="009C0CE0" w:rsidP="007B2493">
      <w:pPr>
        <w:spacing w:after="240" w:afterAutospacing="0"/>
        <w:rPr>
          <w:lang w:val="en-US"/>
        </w:rPr>
      </w:pPr>
      <w:r>
        <w:rPr>
          <w:lang w:val="en-US"/>
        </w:rPr>
        <w:t>In RAN1#11</w:t>
      </w:r>
      <w:r w:rsidR="009B1DE0">
        <w:rPr>
          <w:lang w:val="en-US"/>
        </w:rPr>
        <w:t>4bis</w:t>
      </w:r>
      <w:r>
        <w:rPr>
          <w:lang w:val="en-US"/>
        </w:rPr>
        <w:t>, regarding application of DWS, following was agreed</w:t>
      </w:r>
      <w:r w:rsidR="004D5CB0">
        <w:rPr>
          <w:lang w:val="en-US"/>
        </w:rPr>
        <w:t xml:space="preserve"> [2]</w:t>
      </w:r>
      <w:r>
        <w:rPr>
          <w:lang w:val="en-US"/>
        </w:rPr>
        <w:t>.</w:t>
      </w:r>
    </w:p>
    <w:tbl>
      <w:tblPr>
        <w:tblStyle w:val="af2"/>
        <w:tblW w:w="0" w:type="auto"/>
        <w:tblLook w:val="04A0" w:firstRow="1" w:lastRow="0" w:firstColumn="1" w:lastColumn="0" w:noHBand="0" w:noVBand="1"/>
      </w:tblPr>
      <w:tblGrid>
        <w:gridCol w:w="9954"/>
      </w:tblGrid>
      <w:tr w:rsidR="007B2493" w:rsidRPr="00683FDE" w14:paraId="4932FF2E" w14:textId="77777777">
        <w:tc>
          <w:tcPr>
            <w:tcW w:w="9954" w:type="dxa"/>
          </w:tcPr>
          <w:p w14:paraId="02A7ACE2" w14:textId="77777777" w:rsidR="00747E5C" w:rsidRDefault="00747E5C" w:rsidP="00747E5C">
            <w:pPr>
              <w:spacing w:after="0"/>
              <w:jc w:val="left"/>
              <w:rPr>
                <w:rFonts w:eastAsia="Batang"/>
                <w:sz w:val="20"/>
                <w:highlight w:val="green"/>
                <w:lang w:eastAsia="en-US"/>
              </w:rPr>
            </w:pPr>
            <w:r>
              <w:rPr>
                <w:rFonts w:eastAsia="Batang"/>
                <w:b/>
                <w:bCs/>
                <w:sz w:val="20"/>
                <w:highlight w:val="green"/>
                <w:lang w:eastAsia="en-US"/>
              </w:rPr>
              <w:t>Agreement</w:t>
            </w:r>
          </w:p>
          <w:p w14:paraId="75A00568" w14:textId="77777777" w:rsidR="00747E5C" w:rsidRDefault="00747E5C" w:rsidP="00747E5C">
            <w:pPr>
              <w:spacing w:after="0"/>
              <w:jc w:val="left"/>
              <w:rPr>
                <w:rFonts w:ascii="Times" w:eastAsia="Batang" w:hAnsi="Times"/>
                <w:sz w:val="20"/>
                <w:szCs w:val="24"/>
                <w:lang w:eastAsia="x-none"/>
              </w:rPr>
            </w:pPr>
            <w:r>
              <w:rPr>
                <w:rFonts w:eastAsia="Batang"/>
                <w:sz w:val="20"/>
                <w:lang w:eastAsia="en-US"/>
              </w:rPr>
              <w:t xml:space="preserve">For PUSCH scheduled by DCI format 0_1 (0_2) </w:t>
            </w:r>
            <w:r>
              <w:rPr>
                <w:rFonts w:ascii="Times" w:eastAsia="Microsoft YaHei UI" w:hAnsi="Times"/>
                <w:sz w:val="20"/>
                <w:lang w:eastAsia="en-US"/>
              </w:rPr>
              <w:t>in PDCCH with CRC scrambled with C-RNTI, MCS-C-RNTI, or CS-RNTI with NDI=1 and [</w:t>
            </w:r>
            <w:r>
              <w:rPr>
                <w:rFonts w:ascii="Times" w:eastAsia="Microsoft YaHei UI" w:hAnsi="Times"/>
                <w:i/>
                <w:iCs/>
                <w:sz w:val="20"/>
                <w:lang w:eastAsia="en-US"/>
              </w:rPr>
              <w:t>dynamicTransformPrecoderIndicationDCI-0-1</w:t>
            </w:r>
            <w:r>
              <w:rPr>
                <w:rFonts w:ascii="Times" w:eastAsia="Microsoft YaHei UI" w:hAnsi="Times"/>
                <w:sz w:val="20"/>
                <w:lang w:eastAsia="en-US"/>
              </w:rPr>
              <w:t>]  ([</w:t>
            </w:r>
            <w:r>
              <w:rPr>
                <w:rFonts w:ascii="Times" w:eastAsia="Microsoft YaHei UI" w:hAnsi="Times"/>
                <w:i/>
                <w:iCs/>
                <w:sz w:val="20"/>
                <w:lang w:eastAsia="en-US"/>
              </w:rPr>
              <w:t>dynamicTransformPrecoderIndicationDCI-0-2</w:t>
            </w:r>
            <w:r>
              <w:rPr>
                <w:rFonts w:ascii="Times" w:eastAsia="Microsoft YaHei UI" w:hAnsi="Times"/>
                <w:sz w:val="20"/>
                <w:lang w:eastAsia="en-US"/>
              </w:rPr>
              <w:t>]) set to ‘enabled’</w:t>
            </w:r>
            <w:r>
              <w:rPr>
                <w:rFonts w:eastAsia="Batang"/>
                <w:sz w:val="20"/>
                <w:lang w:eastAsia="en-US"/>
              </w:rPr>
              <w:t xml:space="preserve">: </w:t>
            </w:r>
          </w:p>
          <w:p w14:paraId="16FC668A" w14:textId="77777777" w:rsidR="00747E5C" w:rsidRDefault="00747E5C" w:rsidP="00747E5C">
            <w:pPr>
              <w:numPr>
                <w:ilvl w:val="2"/>
                <w:numId w:val="15"/>
              </w:numPr>
              <w:spacing w:after="0"/>
              <w:jc w:val="left"/>
              <w:rPr>
                <w:rFonts w:ascii="Times" w:eastAsia="Batang" w:hAnsi="Times"/>
                <w:sz w:val="20"/>
                <w:szCs w:val="24"/>
                <w:lang w:eastAsia="x-none"/>
              </w:rPr>
            </w:pPr>
            <w:r>
              <w:rPr>
                <w:rFonts w:eastAsia="Batang"/>
                <w:sz w:val="20"/>
                <w:lang w:eastAsia="zh-CN"/>
              </w:rPr>
              <w:t>If higher layers and/or DCI set uplink resource allocation to type 0, UE does not expect that Transform precoder indicator field indicates that transform precoder is enabled.</w:t>
            </w:r>
          </w:p>
          <w:p w14:paraId="69D971AF" w14:textId="25EED588" w:rsidR="00747E5C" w:rsidRPr="00747E5C" w:rsidRDefault="00747E5C" w:rsidP="00747E5C">
            <w:pPr>
              <w:numPr>
                <w:ilvl w:val="2"/>
                <w:numId w:val="15"/>
              </w:numPr>
              <w:spacing w:after="0"/>
              <w:jc w:val="left"/>
              <w:rPr>
                <w:rFonts w:ascii="Times" w:eastAsia="Batang" w:hAnsi="Times"/>
                <w:sz w:val="20"/>
                <w:szCs w:val="24"/>
                <w:lang w:eastAsia="x-none"/>
              </w:rPr>
            </w:pPr>
            <w:bookmarkStart w:id="5" w:name="_Hlk148051286"/>
            <w:r>
              <w:rPr>
                <w:rFonts w:ascii="Times" w:eastAsia="DengXian" w:hAnsi="Times"/>
                <w:sz w:val="20"/>
                <w:szCs w:val="24"/>
                <w:lang w:eastAsia="zh-CN"/>
              </w:rPr>
              <w:t>Note: further investigate any specification change.</w:t>
            </w:r>
            <w:bookmarkEnd w:id="5"/>
          </w:p>
          <w:p w14:paraId="55EB39E3" w14:textId="77777777" w:rsidR="00747E5C" w:rsidRDefault="00747E5C" w:rsidP="00747E5C">
            <w:pPr>
              <w:spacing w:after="0"/>
              <w:jc w:val="left"/>
              <w:rPr>
                <w:rFonts w:eastAsia="DengXian"/>
                <w:sz w:val="20"/>
                <w:highlight w:val="green"/>
                <w:lang w:eastAsia="zh-CN"/>
              </w:rPr>
            </w:pPr>
            <w:r>
              <w:rPr>
                <w:rFonts w:eastAsia="DengXian"/>
                <w:sz w:val="20"/>
                <w:highlight w:val="green"/>
                <w:lang w:eastAsia="zh-CN"/>
              </w:rPr>
              <w:t>Agreement</w:t>
            </w:r>
          </w:p>
          <w:p w14:paraId="3C18A836" w14:textId="77777777" w:rsidR="00747E5C" w:rsidRDefault="00747E5C" w:rsidP="00747E5C">
            <w:pPr>
              <w:spacing w:after="0"/>
              <w:jc w:val="left"/>
              <w:rPr>
                <w:rFonts w:eastAsia="Batang"/>
                <w:sz w:val="20"/>
                <w:lang w:eastAsia="en-US"/>
              </w:rPr>
            </w:pPr>
            <w:r>
              <w:rPr>
                <w:rFonts w:eastAsia="Batang"/>
                <w:sz w:val="20"/>
                <w:lang w:eastAsia="en-US"/>
              </w:rPr>
              <w:t xml:space="preserve">For PUSCH scheduled by DCI format 0_1 (0_2) </w:t>
            </w:r>
            <w:r>
              <w:rPr>
                <w:rFonts w:ascii="Times" w:eastAsia="Microsoft YaHei UI" w:hAnsi="Times"/>
                <w:sz w:val="20"/>
                <w:lang w:eastAsia="en-US"/>
              </w:rPr>
              <w:t>in PDCCH with CRC scrambled with C-RNTI, MCS-C-RNTI, or CS-RNTI with NDI=1 and [</w:t>
            </w:r>
            <w:r>
              <w:rPr>
                <w:rFonts w:ascii="Times" w:eastAsia="Microsoft YaHei UI" w:hAnsi="Times"/>
                <w:i/>
                <w:iCs/>
                <w:sz w:val="20"/>
                <w:lang w:eastAsia="en-US"/>
              </w:rPr>
              <w:t>dynamicTransformPrecoderIndicationDCI-0-1</w:t>
            </w:r>
            <w:r>
              <w:rPr>
                <w:rFonts w:ascii="Times" w:eastAsia="Microsoft YaHei UI" w:hAnsi="Times"/>
                <w:sz w:val="20"/>
                <w:lang w:eastAsia="en-US"/>
              </w:rPr>
              <w:t>] ([</w:t>
            </w:r>
            <w:r>
              <w:rPr>
                <w:rFonts w:ascii="Times" w:eastAsia="Microsoft YaHei UI" w:hAnsi="Times"/>
                <w:i/>
                <w:iCs/>
                <w:sz w:val="20"/>
                <w:lang w:eastAsia="en-US"/>
              </w:rPr>
              <w:t>dynamicTransformPrecoderIndicationDCI-0-2</w:t>
            </w:r>
            <w:r>
              <w:rPr>
                <w:rFonts w:ascii="Times" w:eastAsia="Microsoft YaHei UI" w:hAnsi="Times"/>
                <w:sz w:val="20"/>
                <w:lang w:eastAsia="en-US"/>
              </w:rPr>
              <w:t>]) set to ‘enabled’</w:t>
            </w:r>
            <w:r>
              <w:rPr>
                <w:rFonts w:eastAsia="Batang"/>
                <w:sz w:val="20"/>
                <w:lang w:eastAsia="en-US"/>
              </w:rPr>
              <w:t>:</w:t>
            </w:r>
          </w:p>
          <w:p w14:paraId="18F9E4EE" w14:textId="77777777" w:rsidR="00747E5C" w:rsidRDefault="00747E5C" w:rsidP="00747E5C">
            <w:pPr>
              <w:numPr>
                <w:ilvl w:val="0"/>
                <w:numId w:val="16"/>
              </w:numPr>
              <w:spacing w:after="0"/>
              <w:jc w:val="left"/>
              <w:rPr>
                <w:rFonts w:ascii="Times" w:eastAsia="Batang" w:hAnsi="Times"/>
                <w:sz w:val="20"/>
                <w:szCs w:val="24"/>
                <w:lang w:eastAsia="x-none"/>
              </w:rPr>
            </w:pPr>
            <w:r>
              <w:rPr>
                <w:rFonts w:eastAsia="Batang"/>
                <w:sz w:val="20"/>
                <w:lang w:eastAsia="zh-CN"/>
              </w:rPr>
              <w:t xml:space="preserve">If </w:t>
            </w:r>
            <w:r>
              <w:rPr>
                <w:rFonts w:eastAsia="Batang"/>
                <w:i/>
                <w:iCs/>
                <w:sz w:val="20"/>
                <w:lang w:eastAsia="zh-CN"/>
              </w:rPr>
              <w:t>dmrs-Type</w:t>
            </w:r>
            <w:r>
              <w:rPr>
                <w:rFonts w:eastAsia="Batang"/>
                <w:sz w:val="20"/>
                <w:lang w:eastAsia="zh-CN"/>
              </w:rPr>
              <w:t xml:space="preserve"> corresponding to the PUSCH is set to type2, UE does not expect that Transform precoder indicator field indicates that transform precoder is enabled.</w:t>
            </w:r>
          </w:p>
          <w:p w14:paraId="1F06212A" w14:textId="79ED68CF" w:rsidR="007B2493" w:rsidRPr="00747E5C" w:rsidRDefault="00747E5C" w:rsidP="00A6120E">
            <w:pPr>
              <w:numPr>
                <w:ilvl w:val="0"/>
                <w:numId w:val="16"/>
              </w:numPr>
              <w:spacing w:after="0"/>
              <w:jc w:val="left"/>
              <w:rPr>
                <w:rFonts w:ascii="Times" w:eastAsia="Batang" w:hAnsi="Times"/>
                <w:sz w:val="20"/>
                <w:szCs w:val="24"/>
                <w:lang w:eastAsia="x-none"/>
              </w:rPr>
            </w:pPr>
            <w:r>
              <w:rPr>
                <w:rFonts w:ascii="Times" w:eastAsia="DengXian" w:hAnsi="Times"/>
                <w:sz w:val="20"/>
                <w:szCs w:val="24"/>
                <w:lang w:eastAsia="zh-CN"/>
              </w:rPr>
              <w:t>Note: further investigate any specification change.</w:t>
            </w:r>
          </w:p>
        </w:tc>
      </w:tr>
    </w:tbl>
    <w:p w14:paraId="600C8DE6" w14:textId="77777777" w:rsidR="002B0152" w:rsidRDefault="002B0152" w:rsidP="007B2493">
      <w:pPr>
        <w:snapToGrid/>
        <w:spacing w:after="0" w:afterAutospacing="0"/>
        <w:jc w:val="left"/>
      </w:pPr>
    </w:p>
    <w:p w14:paraId="44746705" w14:textId="7B905671" w:rsidR="007B2493" w:rsidRDefault="00C61613" w:rsidP="007B2493">
      <w:pPr>
        <w:snapToGrid/>
        <w:spacing w:after="0" w:afterAutospacing="0"/>
        <w:jc w:val="left"/>
      </w:pPr>
      <w:r>
        <w:t xml:space="preserve">As similar </w:t>
      </w:r>
      <w:r w:rsidR="0085148F">
        <w:t>cas</w:t>
      </w:r>
      <w:r>
        <w:t xml:space="preserve">e, </w:t>
      </w:r>
      <w:r w:rsidR="0085148F">
        <w:t xml:space="preserve">the issue on </w:t>
      </w:r>
      <w:r w:rsidRPr="00C61613">
        <w:rPr>
          <w:i/>
          <w:iCs/>
        </w:rPr>
        <w:t>maxRank</w:t>
      </w:r>
      <w:r>
        <w:t xml:space="preserve"> </w:t>
      </w:r>
      <w:r w:rsidR="0085148F">
        <w:t>has been provided in [3].</w:t>
      </w:r>
      <w:r w:rsidR="0076017F">
        <w:t xml:space="preserve"> </w:t>
      </w:r>
      <w:r w:rsidR="0085148F">
        <w:t xml:space="preserve">In existing specification, since the rank for DFT-S-OFDM is always assumed </w:t>
      </w:r>
      <w:r w:rsidR="003A55FE">
        <w:t>to be</w:t>
      </w:r>
      <w:r w:rsidR="0085148F">
        <w:t xml:space="preserve"> 1, there is no necessity to configure </w:t>
      </w:r>
      <w:r w:rsidR="0085148F" w:rsidRPr="0085148F">
        <w:rPr>
          <w:i/>
          <w:iCs/>
        </w:rPr>
        <w:t>maxRank</w:t>
      </w:r>
      <w:r w:rsidR="0085148F">
        <w:t xml:space="preserve"> &gt; 1. However, if the </w:t>
      </w:r>
      <w:r w:rsidR="0085148F" w:rsidRPr="0085148F">
        <w:rPr>
          <w:i/>
          <w:iCs/>
        </w:rPr>
        <w:t>maxRank</w:t>
      </w:r>
      <w:r w:rsidR="0085148F">
        <w:t xml:space="preserve"> is shared between DFT-S-OFDM and CP-OFDM, the case of </w:t>
      </w:r>
      <w:r w:rsidR="0085148F" w:rsidRPr="0085148F">
        <w:rPr>
          <w:i/>
          <w:iCs/>
        </w:rPr>
        <w:t>maxRank</w:t>
      </w:r>
      <w:r w:rsidR="0085148F">
        <w:t xml:space="preserve"> &gt; 1 </w:t>
      </w:r>
      <w:r w:rsidR="003A55FE">
        <w:t>for</w:t>
      </w:r>
      <w:r w:rsidR="0085148F">
        <w:t xml:space="preserve"> DFT-S-OFDM would be required to support CP-OFDM with rank &gt; 1.</w:t>
      </w:r>
    </w:p>
    <w:p w14:paraId="7CCBF71E" w14:textId="2DC70DD6" w:rsidR="0076017F" w:rsidRDefault="003A55FE" w:rsidP="00A8446D">
      <w:pPr>
        <w:snapToGrid/>
        <w:spacing w:after="0" w:afterAutospacing="0"/>
        <w:jc w:val="left"/>
      </w:pPr>
      <w:r>
        <w:lastRenderedPageBreak/>
        <w:t>In TS 38.212, for “Precoding information and number of layers” field, the number of bits and the applicable table is defined based on several parameters such as “number of antenna ports”, “transform precoder”, “</w:t>
      </w:r>
      <w:r w:rsidRPr="003A55FE">
        <w:rPr>
          <w:i/>
          <w:iCs/>
        </w:rPr>
        <w:t>maxRank</w:t>
      </w:r>
      <w:r>
        <w:t>”, “</w:t>
      </w:r>
      <w:proofErr w:type="spellStart"/>
      <w:r w:rsidRPr="003A55FE">
        <w:rPr>
          <w:i/>
          <w:iCs/>
        </w:rPr>
        <w:t>txConfig</w:t>
      </w:r>
      <w:proofErr w:type="spellEnd"/>
      <w:r>
        <w:t>”, “</w:t>
      </w:r>
      <w:proofErr w:type="spellStart"/>
      <w:r w:rsidRPr="003A55FE">
        <w:rPr>
          <w:i/>
          <w:iCs/>
        </w:rPr>
        <w:t>FullPowerTransmission</w:t>
      </w:r>
      <w:proofErr w:type="spellEnd"/>
      <w:r>
        <w:t xml:space="preserve">” and so on. </w:t>
      </w:r>
      <w:r w:rsidR="00A8446D">
        <w:t xml:space="preserve">However, for Codebook-based with 2 and 4 antenna ports, there is no definition for the case that transform precoder is enabled with </w:t>
      </w:r>
      <w:r w:rsidR="00A8446D" w:rsidRPr="00A8446D">
        <w:rPr>
          <w:i/>
          <w:iCs/>
        </w:rPr>
        <w:t>maxRank</w:t>
      </w:r>
      <w:r w:rsidR="00A8446D">
        <w:t xml:space="preserve"> &gt; 1.</w:t>
      </w:r>
    </w:p>
    <w:tbl>
      <w:tblPr>
        <w:tblStyle w:val="af2"/>
        <w:tblW w:w="0" w:type="auto"/>
        <w:tblLook w:val="04A0" w:firstRow="1" w:lastRow="0" w:firstColumn="1" w:lastColumn="0" w:noHBand="0" w:noVBand="1"/>
      </w:tblPr>
      <w:tblGrid>
        <w:gridCol w:w="9954"/>
      </w:tblGrid>
      <w:tr w:rsidR="004C1604" w:rsidRPr="00683FDE" w14:paraId="68F09E96" w14:textId="77777777" w:rsidTr="00E10D69">
        <w:tc>
          <w:tcPr>
            <w:tcW w:w="9954" w:type="dxa"/>
          </w:tcPr>
          <w:p w14:paraId="7CE6FD28" w14:textId="7EE9D6B3" w:rsidR="004C1604" w:rsidRDefault="004C1604" w:rsidP="00E10D69">
            <w:pPr>
              <w:spacing w:after="0"/>
              <w:jc w:val="left"/>
              <w:rPr>
                <w:rFonts w:eastAsia="Batang"/>
                <w:sz w:val="20"/>
                <w:lang w:eastAsia="en-US"/>
              </w:rPr>
            </w:pPr>
            <w:r>
              <w:rPr>
                <w:rFonts w:eastAsia="Batang"/>
                <w:sz w:val="20"/>
                <w:lang w:eastAsia="en-US"/>
              </w:rPr>
              <w:t>38.212</w:t>
            </w:r>
            <w:r w:rsidRPr="004C1604">
              <w:rPr>
                <w:rFonts w:eastAsia="Batang"/>
                <w:sz w:val="20"/>
                <w:lang w:eastAsia="en-US"/>
              </w:rPr>
              <w:tab/>
              <w:t>7.3.1.1.2</w:t>
            </w:r>
            <w:r w:rsidRPr="004C1604">
              <w:rPr>
                <w:rFonts w:eastAsia="Batang"/>
                <w:sz w:val="20"/>
                <w:lang w:eastAsia="en-US"/>
              </w:rPr>
              <w:tab/>
              <w:t>Format 0_1</w:t>
            </w:r>
          </w:p>
          <w:p w14:paraId="7BE48947" w14:textId="097365A1" w:rsidR="004C1604" w:rsidRDefault="004C1604" w:rsidP="004C1604">
            <w:pPr>
              <w:pStyle w:val="B1"/>
            </w:pPr>
            <w:r>
              <w:rPr>
                <w:rFonts w:hint="eastAsia"/>
                <w:lang w:eastAsia="ja-JP"/>
              </w:rPr>
              <w:t>(</w:t>
            </w:r>
            <w:r>
              <w:rPr>
                <w:lang w:eastAsia="ja-JP"/>
              </w:rPr>
              <w:t>omitted)</w:t>
            </w:r>
          </w:p>
          <w:p w14:paraId="102C47EA" w14:textId="00ACAFE5" w:rsidR="004C1604" w:rsidRPr="000F04BF" w:rsidRDefault="004C1604" w:rsidP="004C1604">
            <w:pPr>
              <w:pStyle w:val="B1"/>
              <w:rPr>
                <w:lang w:eastAsia="zh-CN"/>
              </w:rPr>
            </w:pPr>
            <w:r w:rsidRPr="000F04BF">
              <w:t>-</w:t>
            </w:r>
            <w:r w:rsidRPr="000F04BF">
              <w:rPr>
                <w:rFonts w:hint="eastAsia"/>
                <w:lang w:eastAsia="zh-CN"/>
              </w:rPr>
              <w:tab/>
            </w:r>
            <w:r w:rsidRPr="000F04BF">
              <w:t xml:space="preserve">Precoding information and number of layers - </w:t>
            </w:r>
            <w:r w:rsidRPr="000F04BF">
              <w:rPr>
                <w:rFonts w:hint="eastAsia"/>
                <w:lang w:eastAsia="zh-CN"/>
              </w:rPr>
              <w:t>number of bits determined by the following:</w:t>
            </w:r>
          </w:p>
          <w:p w14:paraId="0DCF9901" w14:textId="77777777" w:rsidR="004C1604" w:rsidRPr="000F04BF" w:rsidRDefault="004C1604" w:rsidP="004C1604">
            <w:pPr>
              <w:pStyle w:val="B2"/>
              <w:rPr>
                <w:lang w:eastAsia="zh-CN"/>
              </w:rPr>
            </w:pPr>
            <w:r w:rsidRPr="000F04BF">
              <w:rPr>
                <w:lang w:eastAsia="zh-CN"/>
              </w:rPr>
              <w:t>-</w:t>
            </w:r>
            <w:r w:rsidRPr="000F04BF">
              <w:rPr>
                <w:lang w:eastAsia="zh-CN"/>
              </w:rPr>
              <w:tab/>
            </w:r>
            <w:r w:rsidRPr="000F04BF">
              <w:rPr>
                <w:rFonts w:hint="eastAsia"/>
                <w:lang w:eastAsia="zh-CN"/>
              </w:rPr>
              <w:t xml:space="preserve">0 bits if the higher layer parameter </w:t>
            </w:r>
            <w:proofErr w:type="spellStart"/>
            <w:r w:rsidRPr="000F04BF">
              <w:rPr>
                <w:i/>
              </w:rPr>
              <w:t>txConfig</w:t>
            </w:r>
            <w:proofErr w:type="spellEnd"/>
            <w:r w:rsidRPr="000F04BF">
              <w:rPr>
                <w:rFonts w:hint="eastAsia"/>
                <w:i/>
                <w:lang w:eastAsia="zh-CN"/>
              </w:rPr>
              <w:t xml:space="preserve"> = </w:t>
            </w:r>
            <w:proofErr w:type="spellStart"/>
            <w:r w:rsidRPr="000F04BF">
              <w:rPr>
                <w:i/>
                <w:lang w:eastAsia="zh-CN"/>
              </w:rPr>
              <w:t>nonCodeBook</w:t>
            </w:r>
            <w:proofErr w:type="spellEnd"/>
            <w:r w:rsidRPr="000F04BF">
              <w:rPr>
                <w:rFonts w:hint="eastAsia"/>
                <w:lang w:eastAsia="zh-CN"/>
              </w:rPr>
              <w:t>;</w:t>
            </w:r>
          </w:p>
          <w:p w14:paraId="702D694B" w14:textId="77777777" w:rsidR="004C1604" w:rsidRPr="000F04BF" w:rsidRDefault="004C1604" w:rsidP="004C1604">
            <w:pPr>
              <w:pStyle w:val="B2"/>
              <w:rPr>
                <w:lang w:eastAsia="zh-CN"/>
              </w:rPr>
            </w:pPr>
            <w:r w:rsidRPr="000F04BF">
              <w:rPr>
                <w:lang w:eastAsia="zh-CN"/>
              </w:rPr>
              <w:t>-</w:t>
            </w:r>
            <w:r w:rsidRPr="000F04BF">
              <w:rPr>
                <w:lang w:eastAsia="zh-CN"/>
              </w:rPr>
              <w:tab/>
            </w:r>
            <w:r w:rsidRPr="000F04BF">
              <w:rPr>
                <w:rFonts w:hint="eastAsia"/>
                <w:lang w:eastAsia="zh-CN"/>
              </w:rPr>
              <w:t xml:space="preserve">0 bits for 1 antenna port and if the higher layer parameter </w:t>
            </w:r>
            <w:proofErr w:type="spellStart"/>
            <w:r w:rsidRPr="000F04BF">
              <w:rPr>
                <w:i/>
              </w:rPr>
              <w:t>txConfig</w:t>
            </w:r>
            <w:proofErr w:type="spellEnd"/>
            <w:r w:rsidRPr="000F04BF">
              <w:rPr>
                <w:rFonts w:hint="eastAsia"/>
                <w:i/>
                <w:lang w:eastAsia="zh-CN"/>
              </w:rPr>
              <w:t xml:space="preserve"> = </w:t>
            </w:r>
            <w:r w:rsidRPr="000F04BF">
              <w:rPr>
                <w:i/>
                <w:lang w:eastAsia="zh-CN"/>
              </w:rPr>
              <w:t>code</w:t>
            </w:r>
            <w:r w:rsidRPr="000F04BF">
              <w:rPr>
                <w:rFonts w:hint="eastAsia"/>
                <w:i/>
                <w:lang w:eastAsia="zh-CN"/>
              </w:rPr>
              <w:t>b</w:t>
            </w:r>
            <w:r w:rsidRPr="000F04BF">
              <w:rPr>
                <w:i/>
                <w:lang w:eastAsia="zh-CN"/>
              </w:rPr>
              <w:t>ook</w:t>
            </w:r>
            <w:r w:rsidRPr="000F04BF">
              <w:rPr>
                <w:rFonts w:hint="eastAsia"/>
                <w:lang w:eastAsia="zh-CN"/>
              </w:rPr>
              <w:t>;</w:t>
            </w:r>
          </w:p>
          <w:p w14:paraId="192D495A" w14:textId="77777777" w:rsidR="004C1604" w:rsidRPr="00400EA7" w:rsidRDefault="004C1604" w:rsidP="004C1604">
            <w:pPr>
              <w:pStyle w:val="B2"/>
              <w:rPr>
                <w:iCs/>
                <w:lang w:eastAsia="zh-CN"/>
              </w:rPr>
            </w:pPr>
            <w:r w:rsidRPr="00400EA7">
              <w:rPr>
                <w:lang w:eastAsia="zh-CN"/>
              </w:rPr>
              <w:t>-</w:t>
            </w:r>
            <w:r w:rsidRPr="00400EA7">
              <w:rPr>
                <w:lang w:eastAsia="zh-CN"/>
              </w:rPr>
              <w:tab/>
            </w:r>
            <w:r w:rsidRPr="00400EA7">
              <w:rPr>
                <w:rFonts w:hint="eastAsia"/>
                <w:lang w:eastAsia="zh-CN"/>
              </w:rPr>
              <w:t>4, 5, or 6 bits according to Table 7.3.1.1.2</w:t>
            </w:r>
            <w:r w:rsidRPr="00400EA7">
              <w:t>-</w:t>
            </w:r>
            <w:r w:rsidRPr="00400EA7">
              <w:rPr>
                <w:rFonts w:hint="eastAsia"/>
                <w:lang w:eastAsia="zh-CN"/>
              </w:rPr>
              <w:t xml:space="preserve">2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lang w:eastAsia="zh-CN"/>
              </w:rPr>
              <w:t xml:space="preserve"> </w:t>
            </w:r>
            <w:r w:rsidRPr="00400EA7">
              <w:rPr>
                <w:iCs/>
                <w:lang w:eastAsia="zh-CN"/>
              </w:rPr>
              <w:t xml:space="preserve">is not configured or configured to </w:t>
            </w:r>
            <w:r w:rsidRPr="00400EA7">
              <w:rPr>
                <w:i/>
                <w:iCs/>
              </w:rPr>
              <w:t>fullpowerMode2</w:t>
            </w:r>
            <w:r w:rsidRPr="00400EA7">
              <w:rPr>
                <w:i/>
                <w:iCs/>
                <w:lang w:eastAsia="zh-CN"/>
              </w:rPr>
              <w:t xml:space="preserve"> </w:t>
            </w:r>
            <w:r w:rsidRPr="00400EA7">
              <w:rPr>
                <w:iCs/>
                <w:lang w:eastAsia="zh-CN"/>
              </w:rPr>
              <w:t xml:space="preserve">or configured to </w:t>
            </w:r>
            <w:proofErr w:type="spellStart"/>
            <w:r w:rsidRPr="00400EA7">
              <w:rPr>
                <w:i/>
                <w:iCs/>
              </w:rPr>
              <w:t>fullpower</w:t>
            </w:r>
            <w:proofErr w:type="spellEnd"/>
            <w:r w:rsidRPr="00400EA7">
              <w:rPr>
                <w:i/>
                <w:iCs/>
                <w:lang w:eastAsia="zh-CN"/>
              </w:rPr>
              <w:t xml:space="preserve">, </w:t>
            </w:r>
            <w:r w:rsidRPr="00400EA7">
              <w:rPr>
                <w:highlight w:val="cyan"/>
                <w:lang w:eastAsia="zh-CN"/>
              </w:rPr>
              <w:t>transform precoder is disabled</w:t>
            </w:r>
            <w:r w:rsidRPr="00400EA7">
              <w:rPr>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the </w:t>
            </w:r>
            <w:r w:rsidRPr="00400EA7">
              <w:rPr>
                <w:lang w:eastAsia="zh-CN"/>
              </w:rPr>
              <w:t>values</w:t>
            </w:r>
            <w:r w:rsidRPr="00400EA7">
              <w:rPr>
                <w:rFonts w:hint="eastAsia"/>
                <w:lang w:eastAsia="zh-CN"/>
              </w:rPr>
              <w:t xml:space="preserve"> of higher layer parameters </w:t>
            </w:r>
            <w:r w:rsidRPr="00400EA7">
              <w:rPr>
                <w:i/>
                <w:iCs/>
                <w:highlight w:val="yellow"/>
                <w:lang w:eastAsia="zh-CN"/>
              </w:rPr>
              <w:t>maxRank</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
                <w:lang w:eastAsia="zh-CN"/>
              </w:rPr>
              <w:t xml:space="preserve"> </w:t>
            </w:r>
            <w:r w:rsidRPr="00400EA7">
              <w:rPr>
                <w:lang w:eastAsia="zh-CN"/>
              </w:rPr>
              <w:t xml:space="preserve">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rFonts w:hint="eastAsia"/>
                <w:iCs/>
                <w:lang w:eastAsia="zh-CN"/>
              </w:rPr>
              <w:t xml:space="preserve">, and </w:t>
            </w:r>
            <w:proofErr w:type="spellStart"/>
            <w:r w:rsidRPr="00400EA7">
              <w:rPr>
                <w:rFonts w:hint="eastAsia"/>
                <w:i/>
                <w:iCs/>
                <w:lang w:eastAsia="zh-CN"/>
              </w:rPr>
              <w:t>codebookSubset</w:t>
            </w:r>
            <w:proofErr w:type="spellEnd"/>
            <w:r w:rsidRPr="00400EA7">
              <w:rPr>
                <w:rFonts w:hint="eastAsia"/>
                <w:iCs/>
                <w:lang w:eastAsia="zh-CN"/>
              </w:rPr>
              <w:t>;</w:t>
            </w:r>
            <w:r w:rsidRPr="00400EA7">
              <w:rPr>
                <w:iCs/>
                <w:lang w:eastAsia="zh-CN"/>
              </w:rPr>
              <w:t xml:space="preserve"> </w:t>
            </w:r>
          </w:p>
          <w:p w14:paraId="7963B2C5" w14:textId="77777777" w:rsidR="004C1604" w:rsidRPr="00400EA7" w:rsidRDefault="004C1604" w:rsidP="004C1604">
            <w:pPr>
              <w:pStyle w:val="B2"/>
              <w:rPr>
                <w:iCs/>
                <w:lang w:eastAsia="zh-CN"/>
              </w:rPr>
            </w:pPr>
            <w:r w:rsidRPr="00400EA7">
              <w:rPr>
                <w:lang w:eastAsia="zh-CN"/>
              </w:rPr>
              <w:t>-</w:t>
            </w:r>
            <w:r w:rsidRPr="00400EA7">
              <w:rPr>
                <w:lang w:eastAsia="zh-CN"/>
              </w:rPr>
              <w:tab/>
            </w:r>
            <w:r w:rsidRPr="00400EA7">
              <w:rPr>
                <w:rFonts w:hint="eastAsia"/>
                <w:lang w:eastAsia="zh-CN"/>
              </w:rPr>
              <w:t>4</w:t>
            </w:r>
            <w:r w:rsidRPr="00400EA7">
              <w:rPr>
                <w:lang w:eastAsia="zh-CN"/>
              </w:rPr>
              <w:t xml:space="preserve"> </w:t>
            </w:r>
            <w:r w:rsidRPr="00400EA7">
              <w:rPr>
                <w:rFonts w:hint="eastAsia"/>
                <w:lang w:eastAsia="zh-CN"/>
              </w:rPr>
              <w:t xml:space="preserve">or </w:t>
            </w:r>
            <w:r w:rsidRPr="00400EA7">
              <w:rPr>
                <w:lang w:eastAsia="zh-CN"/>
              </w:rPr>
              <w:t>5</w:t>
            </w:r>
            <w:r w:rsidRPr="00400EA7">
              <w:rPr>
                <w:rFonts w:hint="eastAsia"/>
                <w:lang w:eastAsia="zh-CN"/>
              </w:rPr>
              <w:t xml:space="preserve"> bits according to Table 7.3.1.1.2</w:t>
            </w:r>
            <w:r w:rsidRPr="00400EA7">
              <w:t>-</w:t>
            </w:r>
            <w:r w:rsidRPr="00400EA7">
              <w:rPr>
                <w:rFonts w:hint="eastAsia"/>
                <w:lang w:eastAsia="zh-CN"/>
              </w:rPr>
              <w:t>2</w:t>
            </w:r>
            <w:r w:rsidRPr="00400EA7">
              <w:rPr>
                <w:lang w:eastAsia="zh-CN"/>
              </w:rPr>
              <w:t>A</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
                <w:iCs/>
                <w:lang w:eastAsia="zh-CN"/>
              </w:rPr>
              <w:t xml:space="preserve">, </w:t>
            </w:r>
            <w:r w:rsidRPr="00400EA7">
              <w:rPr>
                <w:i/>
                <w:iCs/>
                <w:highlight w:val="yellow"/>
                <w:lang w:eastAsia="zh-CN"/>
              </w:rPr>
              <w:t>maxRank=2</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2</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2</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i/>
                <w:iCs/>
                <w:lang w:eastAsia="zh-CN"/>
              </w:rPr>
              <w:t xml:space="preserve">, </w:t>
            </w:r>
            <w:r w:rsidRPr="00400EA7">
              <w:rPr>
                <w:rFonts w:hint="eastAsia"/>
                <w:highlight w:val="cyan"/>
                <w:lang w:eastAsia="zh-CN"/>
              </w:rPr>
              <w:t>transform precoder is disabled</w:t>
            </w:r>
            <w:r w:rsidRPr="00400EA7">
              <w:rPr>
                <w:iCs/>
                <w:lang w:eastAsia="zh-CN"/>
              </w:rPr>
              <w:t xml:space="preserve">, </w:t>
            </w:r>
            <w:r w:rsidRPr="00400EA7">
              <w:rPr>
                <w:rFonts w:hint="eastAsia"/>
                <w:lang w:eastAsia="zh-CN"/>
              </w:rPr>
              <w:t>and according to</w:t>
            </w:r>
            <w:r w:rsidRPr="00400EA7">
              <w:rPr>
                <w:lang w:eastAsia="zh-CN"/>
              </w:rPr>
              <w:t xml:space="preserve"> the values of higher layer parameter</w:t>
            </w:r>
            <w:r w:rsidRPr="00400EA7">
              <w:rPr>
                <w:rFonts w:hint="eastAsia"/>
                <w:i/>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00CE2ECD" w14:textId="77777777" w:rsidR="004C1604" w:rsidRPr="00400EA7" w:rsidRDefault="004C1604" w:rsidP="004C1604">
            <w:pPr>
              <w:pStyle w:val="B2"/>
              <w:rPr>
                <w:lang w:eastAsia="zh-CN"/>
              </w:rPr>
            </w:pPr>
            <w:r w:rsidRPr="00400EA7">
              <w:rPr>
                <w:lang w:eastAsia="zh-CN"/>
              </w:rPr>
              <w:t>-</w:t>
            </w:r>
            <w:r w:rsidRPr="00400EA7">
              <w:rPr>
                <w:lang w:eastAsia="zh-CN"/>
              </w:rPr>
              <w:tab/>
            </w:r>
            <w:r w:rsidRPr="00400EA7">
              <w:rPr>
                <w:rFonts w:hint="eastAsia"/>
                <w:lang w:eastAsia="zh-CN"/>
              </w:rPr>
              <w:t>4</w:t>
            </w:r>
            <w:r w:rsidRPr="00400EA7">
              <w:rPr>
                <w:lang w:eastAsia="zh-CN"/>
              </w:rPr>
              <w:t xml:space="preserve"> </w:t>
            </w:r>
            <w:r w:rsidRPr="00400EA7">
              <w:rPr>
                <w:rFonts w:hint="eastAsia"/>
                <w:lang w:eastAsia="zh-CN"/>
              </w:rPr>
              <w:t xml:space="preserve">or </w:t>
            </w:r>
            <w:r w:rsidRPr="00400EA7">
              <w:rPr>
                <w:lang w:eastAsia="zh-CN"/>
              </w:rPr>
              <w:t>6</w:t>
            </w:r>
            <w:r w:rsidRPr="00400EA7">
              <w:rPr>
                <w:rFonts w:hint="eastAsia"/>
                <w:lang w:eastAsia="zh-CN"/>
              </w:rPr>
              <w:t xml:space="preserve"> bits according to Table 7.3.1.1.2</w:t>
            </w:r>
            <w:r w:rsidRPr="00400EA7">
              <w:t>-</w:t>
            </w:r>
            <w:r w:rsidRPr="00400EA7">
              <w:rPr>
                <w:rFonts w:hint="eastAsia"/>
                <w:lang w:eastAsia="zh-CN"/>
              </w:rPr>
              <w:t>2</w:t>
            </w:r>
            <w:r w:rsidRPr="00400EA7">
              <w:rPr>
                <w:lang w:eastAsia="zh-CN"/>
              </w:rPr>
              <w:t>B</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i/>
                <w:iCs/>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
                <w:iCs/>
                <w:lang w:eastAsia="zh-CN"/>
              </w:rPr>
              <w:t>,</w:t>
            </w:r>
            <w:r w:rsidRPr="00400EA7">
              <w:rPr>
                <w:rFonts w:hint="eastAsia"/>
                <w:lang w:eastAsia="zh-CN"/>
              </w:rPr>
              <w:t xml:space="preserve"> </w:t>
            </w:r>
            <w:r w:rsidRPr="00400EA7">
              <w:rPr>
                <w:i/>
                <w:iCs/>
                <w:highlight w:val="yellow"/>
                <w:lang w:eastAsia="zh-CN"/>
              </w:rPr>
              <w:t>maxRank=3 or 4</w:t>
            </w:r>
            <w:r w:rsidRPr="00400EA7">
              <w:rPr>
                <w:i/>
                <w:iCs/>
                <w:lang w:eastAsia="zh-CN"/>
              </w:rPr>
              <w:t>,</w:t>
            </w:r>
            <w:r w:rsidRPr="00400EA7">
              <w:rPr>
                <w:rFonts w:hint="eastAsia"/>
                <w:lang w:eastAsia="zh-CN"/>
              </w:rPr>
              <w:t xml:space="preserve"> </w:t>
            </w:r>
            <w:r w:rsidRPr="00400EA7">
              <w:rPr>
                <w:rFonts w:hint="eastAsia"/>
                <w:highlight w:val="cyan"/>
                <w:lang w:eastAsia="zh-CN"/>
              </w:rPr>
              <w:t>transform precoder is disabled</w:t>
            </w:r>
            <w:r w:rsidRPr="00400EA7">
              <w:rPr>
                <w:rFonts w:hint="eastAsia"/>
                <w:lang w:eastAsia="zh-CN"/>
              </w:rPr>
              <w:t xml:space="preserve">, and </w:t>
            </w:r>
            <w:r w:rsidRPr="00400EA7">
              <w:rPr>
                <w:lang w:eastAsia="zh-CN"/>
              </w:rPr>
              <w:t xml:space="preserve">according to </w:t>
            </w:r>
            <w:r w:rsidRPr="00400EA7">
              <w:rPr>
                <w:rFonts w:hint="eastAsia"/>
                <w:lang w:eastAsia="zh-CN"/>
              </w:rPr>
              <w:t xml:space="preserve">the </w:t>
            </w:r>
            <w:r w:rsidRPr="00400EA7">
              <w:rPr>
                <w:lang w:eastAsia="zh-CN"/>
              </w:rPr>
              <w:t>values</w:t>
            </w:r>
            <w:r w:rsidRPr="00400EA7">
              <w:rPr>
                <w:rFonts w:hint="eastAsia"/>
                <w:lang w:eastAsia="zh-CN"/>
              </w:rPr>
              <w:t xml:space="preserve"> of higher layer parameter</w:t>
            </w:r>
            <w:r w:rsidRPr="00400EA7">
              <w:rPr>
                <w:rFonts w:hint="eastAsia"/>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00E60C13" w14:textId="77777777" w:rsidR="004C1604" w:rsidRPr="00400EA7" w:rsidRDefault="004C1604" w:rsidP="004C1604">
            <w:pPr>
              <w:pStyle w:val="B2"/>
              <w:rPr>
                <w:iCs/>
                <w:lang w:eastAsia="zh-CN"/>
              </w:rPr>
            </w:pPr>
            <w:r w:rsidRPr="00400EA7">
              <w:rPr>
                <w:lang w:eastAsia="zh-CN"/>
              </w:rPr>
              <w:t>-</w:t>
            </w:r>
            <w:r w:rsidRPr="00400EA7">
              <w:rPr>
                <w:lang w:eastAsia="zh-CN"/>
              </w:rPr>
              <w:tab/>
            </w:r>
            <w:r w:rsidRPr="00400EA7">
              <w:rPr>
                <w:rFonts w:hint="eastAsia"/>
                <w:lang w:eastAsia="zh-CN"/>
              </w:rPr>
              <w:t>2, 4, or 5 bits according to Table 7.3.1.1.2</w:t>
            </w:r>
            <w:r w:rsidRPr="00400EA7">
              <w:t>-</w:t>
            </w:r>
            <w:r w:rsidRPr="00400EA7">
              <w:rPr>
                <w:rFonts w:hint="eastAsia"/>
                <w:lang w:eastAsia="zh-CN"/>
              </w:rPr>
              <w:t xml:space="preserve">3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lang w:eastAsia="zh-CN"/>
              </w:rPr>
              <w:t xml:space="preserve"> </w:t>
            </w:r>
            <w:r w:rsidRPr="00400EA7">
              <w:rPr>
                <w:iCs/>
                <w:lang w:eastAsia="zh-CN"/>
              </w:rPr>
              <w:t xml:space="preserve">is not configured or configured to </w:t>
            </w:r>
            <w:r w:rsidRPr="00400EA7">
              <w:rPr>
                <w:i/>
                <w:iCs/>
              </w:rPr>
              <w:t xml:space="preserve">fullpowerMode2 </w:t>
            </w:r>
            <w:r w:rsidRPr="00400EA7">
              <w:rPr>
                <w:iCs/>
                <w:lang w:eastAsia="zh-CN"/>
              </w:rPr>
              <w:t xml:space="preserve">or configured to </w:t>
            </w:r>
            <w:proofErr w:type="spellStart"/>
            <w:r w:rsidRPr="00400EA7">
              <w:rPr>
                <w:i/>
                <w:iCs/>
              </w:rPr>
              <w:t>fullpower</w:t>
            </w:r>
            <w:proofErr w:type="spellEnd"/>
            <w:r w:rsidRPr="00400EA7">
              <w:rPr>
                <w:i/>
                <w:iCs/>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w:t>
            </w:r>
            <w:r w:rsidRPr="00400EA7">
              <w:rPr>
                <w:i/>
                <w:iCs/>
                <w:highlight w:val="yellow"/>
                <w:lang w:eastAsia="zh-CN"/>
              </w:rPr>
              <w:t>maxRank=1</w:t>
            </w:r>
            <w:r w:rsidRPr="00400EA7">
              <w:rPr>
                <w:i/>
                <w:iCs/>
                <w:lang w:eastAsia="zh-CN"/>
              </w:rPr>
              <w:t xml:space="preserve"> </w:t>
            </w:r>
            <w:r w:rsidRPr="00400EA7">
              <w:rPr>
                <w:iCs/>
                <w:lang w:eastAsia="zh-CN"/>
              </w:rPr>
              <w:t xml:space="preserve">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1</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
                <w:lang w:eastAsia="zh-CN"/>
              </w:rPr>
              <w:t xml:space="preserve"> </w:t>
            </w:r>
            <w:r w:rsidRPr="00400EA7">
              <w:rPr>
                <w:lang w:eastAsia="zh-CN"/>
              </w:rPr>
              <w:t xml:space="preserve">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1</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rFonts w:hint="eastAsia"/>
                <w:iCs/>
                <w:lang w:eastAsia="zh-CN"/>
              </w:rPr>
              <w:t xml:space="preserve">, and </w:t>
            </w:r>
            <w:proofErr w:type="spellStart"/>
            <w:r w:rsidRPr="00400EA7">
              <w:rPr>
                <w:rFonts w:hint="eastAsia"/>
                <w:i/>
                <w:iCs/>
                <w:lang w:eastAsia="zh-CN"/>
              </w:rPr>
              <w:t>codebookSubset</w:t>
            </w:r>
            <w:proofErr w:type="spellEnd"/>
            <w:r w:rsidRPr="00400EA7">
              <w:rPr>
                <w:rFonts w:hint="eastAsia"/>
                <w:iCs/>
                <w:lang w:eastAsia="zh-CN"/>
              </w:rPr>
              <w:t>;</w:t>
            </w:r>
            <w:r w:rsidRPr="00400EA7">
              <w:rPr>
                <w:iCs/>
                <w:lang w:eastAsia="zh-CN"/>
              </w:rPr>
              <w:t xml:space="preserve"> </w:t>
            </w:r>
          </w:p>
          <w:p w14:paraId="1469DEB7" w14:textId="77777777" w:rsidR="004C1604" w:rsidRPr="00400EA7" w:rsidRDefault="004C1604" w:rsidP="004C1604">
            <w:pPr>
              <w:pStyle w:val="B2"/>
              <w:rPr>
                <w:iCs/>
                <w:lang w:eastAsia="zh-CN"/>
              </w:rPr>
            </w:pPr>
            <w:r w:rsidRPr="00400EA7">
              <w:rPr>
                <w:lang w:eastAsia="zh-CN"/>
              </w:rPr>
              <w:t>-</w:t>
            </w:r>
            <w:r w:rsidRPr="00400EA7">
              <w:rPr>
                <w:lang w:eastAsia="zh-CN"/>
              </w:rPr>
              <w:tab/>
              <w:t>3 or 4</w:t>
            </w:r>
            <w:r w:rsidRPr="00400EA7">
              <w:rPr>
                <w:rFonts w:hint="eastAsia"/>
                <w:lang w:eastAsia="zh-CN"/>
              </w:rPr>
              <w:t xml:space="preserve"> bits according to Table 7.3.1.1.2</w:t>
            </w:r>
            <w:r w:rsidRPr="00400EA7">
              <w:t>-</w:t>
            </w:r>
            <w:r w:rsidRPr="00400EA7">
              <w:rPr>
                <w:lang w:eastAsia="zh-CN"/>
              </w:rPr>
              <w:t>3A</w:t>
            </w:r>
            <w:r w:rsidRPr="00400EA7">
              <w:rPr>
                <w:rFonts w:hint="eastAsia"/>
                <w:lang w:eastAsia="zh-CN"/>
              </w:rPr>
              <w:t xml:space="preserve"> for 4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Cs/>
                <w:lang w:eastAsia="zh-CN"/>
              </w:rPr>
              <w:t xml:space="preserve">, </w:t>
            </w:r>
            <w:r w:rsidRPr="00400EA7">
              <w:rPr>
                <w:i/>
                <w:iCs/>
                <w:highlight w:val="yellow"/>
                <w:lang w:eastAsia="zh-CN"/>
              </w:rPr>
              <w:t>maxRank=1</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1</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iCs/>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the </w:t>
            </w:r>
            <w:r w:rsidRPr="00400EA7">
              <w:rPr>
                <w:lang w:eastAsia="zh-CN"/>
              </w:rPr>
              <w:t>values</w:t>
            </w:r>
            <w:r w:rsidRPr="00400EA7">
              <w:rPr>
                <w:rFonts w:hint="eastAsia"/>
                <w:lang w:eastAsia="zh-CN"/>
              </w:rPr>
              <w:t xml:space="preserve"> of higher layer parameter</w:t>
            </w:r>
            <w:r w:rsidRPr="00400EA7">
              <w:rPr>
                <w:rFonts w:hint="eastAsia"/>
                <w:iCs/>
                <w:lang w:eastAsia="zh-CN"/>
              </w:rPr>
              <w:t xml:space="preserve"> </w:t>
            </w:r>
            <w:proofErr w:type="spellStart"/>
            <w:r w:rsidRPr="00400EA7">
              <w:rPr>
                <w:rFonts w:hint="eastAsia"/>
                <w:i/>
                <w:iCs/>
                <w:lang w:eastAsia="zh-CN"/>
              </w:rPr>
              <w:t>codebookSubset</w:t>
            </w:r>
            <w:proofErr w:type="spellEnd"/>
            <w:r w:rsidRPr="00400EA7">
              <w:rPr>
                <w:rFonts w:hint="eastAsia"/>
                <w:iCs/>
                <w:lang w:eastAsia="zh-CN"/>
              </w:rPr>
              <w:t>;</w:t>
            </w:r>
          </w:p>
          <w:p w14:paraId="3C91DF18" w14:textId="77777777" w:rsidR="004C1604" w:rsidRPr="00400EA7" w:rsidRDefault="004C1604" w:rsidP="004C1604">
            <w:pPr>
              <w:pStyle w:val="B2"/>
              <w:rPr>
                <w:iCs/>
                <w:lang w:eastAsia="zh-CN"/>
              </w:rPr>
            </w:pPr>
            <w:r w:rsidRPr="00400EA7">
              <w:rPr>
                <w:iCs/>
                <w:lang w:eastAsia="zh-CN"/>
              </w:rPr>
              <w:t>-</w:t>
            </w:r>
            <w:r w:rsidRPr="00400EA7">
              <w:rPr>
                <w:iCs/>
                <w:lang w:eastAsia="zh-CN"/>
              </w:rPr>
              <w:tab/>
              <w:t>2</w:t>
            </w:r>
            <w:r w:rsidRPr="00400EA7">
              <w:rPr>
                <w:rFonts w:hint="eastAsia"/>
                <w:iCs/>
                <w:lang w:eastAsia="zh-CN"/>
              </w:rPr>
              <w:t xml:space="preserve"> or 4 bits according to Table7.3.1.1.2-4 for 2 antenna ports, </w:t>
            </w:r>
            <w:r w:rsidRPr="00400EA7">
              <w:rPr>
                <w:rFonts w:hint="eastAsia"/>
                <w:lang w:eastAsia="zh-CN"/>
              </w:rPr>
              <w:t xml:space="preserve">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lang w:eastAsia="zh-CN"/>
              </w:rPr>
              <w:t xml:space="preserve"> </w:t>
            </w:r>
            <w:r w:rsidRPr="00400EA7">
              <w:rPr>
                <w:iCs/>
                <w:lang w:eastAsia="zh-CN"/>
              </w:rPr>
              <w:t>is</w:t>
            </w:r>
            <w:r w:rsidRPr="00400EA7">
              <w:rPr>
                <w:rFonts w:hint="eastAsia"/>
                <w:iCs/>
                <w:lang w:eastAsia="zh-CN"/>
              </w:rPr>
              <w:t xml:space="preserve"> </w:t>
            </w:r>
            <w:r w:rsidRPr="00400EA7">
              <w:rPr>
                <w:iCs/>
                <w:lang w:eastAsia="zh-CN"/>
              </w:rPr>
              <w:t xml:space="preserve">not configured or configured to </w:t>
            </w:r>
            <w:r w:rsidRPr="00400EA7">
              <w:rPr>
                <w:i/>
                <w:iCs/>
              </w:rPr>
              <w:t>fullpowerMode2</w:t>
            </w:r>
            <w:r w:rsidRPr="00400EA7">
              <w:rPr>
                <w:iCs/>
                <w:lang w:eastAsia="zh-CN"/>
              </w:rPr>
              <w:t xml:space="preserve"> or configured to </w:t>
            </w:r>
            <w:proofErr w:type="spellStart"/>
            <w:r w:rsidRPr="00400EA7">
              <w:rPr>
                <w:i/>
                <w:iCs/>
              </w:rPr>
              <w:t>fullpower</w:t>
            </w:r>
            <w:proofErr w:type="spellEnd"/>
            <w:r w:rsidRPr="00400EA7">
              <w:rPr>
                <w:i/>
                <w:iCs/>
                <w:lang w:eastAsia="zh-CN"/>
              </w:rPr>
              <w:t xml:space="preserve">, </w:t>
            </w:r>
            <w:r w:rsidRPr="00400EA7">
              <w:rPr>
                <w:highlight w:val="cyan"/>
                <w:lang w:eastAsia="zh-CN"/>
              </w:rPr>
              <w:t>transform precoder is disabled</w:t>
            </w:r>
            <w:r w:rsidRPr="00400EA7">
              <w:rPr>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the values of higher layer </w:t>
            </w:r>
            <w:r w:rsidRPr="00400EA7">
              <w:rPr>
                <w:lang w:eastAsia="zh-CN"/>
              </w:rPr>
              <w:t>parameters</w:t>
            </w:r>
            <w:r w:rsidRPr="00400EA7">
              <w:rPr>
                <w:rFonts w:hint="eastAsia"/>
                <w:lang w:eastAsia="zh-CN"/>
              </w:rPr>
              <w:t xml:space="preserve"> </w:t>
            </w:r>
            <w:r w:rsidRPr="00400EA7">
              <w:rPr>
                <w:i/>
                <w:iCs/>
                <w:highlight w:val="yellow"/>
                <w:lang w:eastAsia="zh-CN"/>
              </w:rPr>
              <w:t>maxRank</w:t>
            </w:r>
            <w:r w:rsidRPr="00400EA7">
              <w:rPr>
                <w:iCs/>
                <w:lang w:eastAsia="zh-CN"/>
              </w:rPr>
              <w:t xml:space="preserve"> 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
                <w:lang w:eastAsia="zh-CN"/>
              </w:rPr>
              <w:t xml:space="preserve"> </w:t>
            </w:r>
            <w:r w:rsidRPr="00400EA7">
              <w:rPr>
                <w:lang w:eastAsia="zh-CN"/>
              </w:rPr>
              <w:t xml:space="preserve">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lang w:eastAsia="zh-CN"/>
              </w:rPr>
              <w:t>,</w:t>
            </w:r>
            <w:r w:rsidRPr="00400EA7">
              <w:rPr>
                <w:rFonts w:hint="eastAsia"/>
                <w:iCs/>
                <w:lang w:eastAsia="zh-CN"/>
              </w:rPr>
              <w:t xml:space="preserve"> and </w:t>
            </w:r>
            <w:proofErr w:type="spellStart"/>
            <w:r w:rsidRPr="00400EA7">
              <w:rPr>
                <w:rFonts w:hint="eastAsia"/>
                <w:i/>
                <w:iCs/>
                <w:lang w:eastAsia="zh-CN"/>
              </w:rPr>
              <w:t>codebookSubset</w:t>
            </w:r>
            <w:proofErr w:type="spellEnd"/>
            <w:r w:rsidRPr="00400EA7">
              <w:rPr>
                <w:rFonts w:hint="eastAsia"/>
                <w:iCs/>
                <w:lang w:eastAsia="zh-CN"/>
              </w:rPr>
              <w:t>;</w:t>
            </w:r>
            <w:r w:rsidRPr="00400EA7">
              <w:rPr>
                <w:iCs/>
                <w:lang w:eastAsia="zh-CN"/>
              </w:rPr>
              <w:t xml:space="preserve"> </w:t>
            </w:r>
          </w:p>
          <w:p w14:paraId="43286749" w14:textId="77777777" w:rsidR="004C1604" w:rsidRPr="00400EA7" w:rsidRDefault="004C1604" w:rsidP="004C1604">
            <w:pPr>
              <w:pStyle w:val="B2"/>
              <w:rPr>
                <w:iCs/>
                <w:lang w:eastAsia="zh-CN"/>
              </w:rPr>
            </w:pPr>
            <w:r w:rsidRPr="00400EA7">
              <w:rPr>
                <w:lang w:eastAsia="zh-CN"/>
              </w:rPr>
              <w:t>-</w:t>
            </w:r>
            <w:r w:rsidRPr="00400EA7">
              <w:rPr>
                <w:lang w:eastAsia="zh-CN"/>
              </w:rPr>
              <w:tab/>
              <w:t>2</w:t>
            </w:r>
            <w:r w:rsidRPr="00400EA7">
              <w:rPr>
                <w:rFonts w:hint="eastAsia"/>
                <w:lang w:eastAsia="zh-CN"/>
              </w:rPr>
              <w:t xml:space="preserve"> bits according to Table 7.3.1.1.2</w:t>
            </w:r>
            <w:r w:rsidRPr="00400EA7">
              <w:t>-</w:t>
            </w:r>
            <w:r w:rsidRPr="00400EA7">
              <w:rPr>
                <w:lang w:eastAsia="zh-CN"/>
              </w:rPr>
              <w:t>4A</w:t>
            </w:r>
            <w:r w:rsidRPr="00400EA7">
              <w:rPr>
                <w:rFonts w:hint="eastAsia"/>
                <w:lang w:eastAsia="zh-CN"/>
              </w:rPr>
              <w:t xml:space="preserve"> for </w:t>
            </w:r>
            <w:r w:rsidRPr="00400EA7">
              <w:rPr>
                <w:lang w:eastAsia="zh-CN"/>
              </w:rPr>
              <w:t>2</w:t>
            </w:r>
            <w:r w:rsidRPr="00400EA7">
              <w:rPr>
                <w:rFonts w:hint="eastAsia"/>
                <w:lang w:eastAsia="zh-CN"/>
              </w:rPr>
              <w:t xml:space="preserve"> antenna ports, 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rPr>
              <w:t xml:space="preserve"> </w:t>
            </w:r>
            <w:r w:rsidRPr="00400EA7">
              <w:rPr>
                <w:i/>
                <w:iCs/>
                <w:lang w:eastAsia="zh-CN"/>
              </w:rPr>
              <w:t>=</w:t>
            </w:r>
            <w:r w:rsidRPr="00400EA7">
              <w:rPr>
                <w:i/>
                <w:iCs/>
              </w:rPr>
              <w:t xml:space="preserve"> fullpowerMode1</w:t>
            </w:r>
            <w:r w:rsidRPr="00400EA7">
              <w:rPr>
                <w:iCs/>
                <w:lang w:eastAsia="zh-CN"/>
              </w:rPr>
              <w:t xml:space="preserve">, </w:t>
            </w:r>
            <w:r w:rsidRPr="00400EA7">
              <w:rPr>
                <w:rFonts w:hint="eastAsia"/>
                <w:highlight w:val="cyan"/>
                <w:lang w:eastAsia="zh-CN"/>
              </w:rPr>
              <w:t>transform precoder is disabled</w:t>
            </w:r>
            <w:r w:rsidRPr="00400EA7">
              <w:rPr>
                <w:rFonts w:hint="eastAsia"/>
                <w:lang w:eastAsia="zh-CN"/>
              </w:rPr>
              <w:t xml:space="preserve">, </w:t>
            </w:r>
            <w:r w:rsidRPr="00400EA7">
              <w:rPr>
                <w:i/>
                <w:iCs/>
                <w:highlight w:val="yellow"/>
                <w:lang w:eastAsia="zh-CN"/>
              </w:rPr>
              <w:t>maxRank=2</w:t>
            </w:r>
            <w:r w:rsidRPr="00400EA7">
              <w:rPr>
                <w:i/>
                <w:iCs/>
                <w:lang w:eastAsia="zh-CN"/>
              </w:rPr>
              <w:t xml:space="preserve"> </w:t>
            </w:r>
            <w:r w:rsidRPr="00400EA7">
              <w:rPr>
                <w:iCs/>
                <w:lang w:eastAsia="zh-CN"/>
              </w:rPr>
              <w:t xml:space="preserve">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 xml:space="preserve">} </w:t>
            </w:r>
            <w:r w:rsidRPr="00400EA7">
              <w:rPr>
                <w:iCs/>
                <w:highlight w:val="yellow"/>
                <w:lang w:eastAsia="zh-CN"/>
              </w:rPr>
              <w:t>= 2</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Cs/>
                <w:lang w:eastAsia="zh-CN"/>
              </w:rPr>
              <w:t xml:space="preserve">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maxRankSdm</w:t>
            </w:r>
            <w:proofErr w:type="spellEnd"/>
            <w:r w:rsidRPr="00400EA7">
              <w:rPr>
                <w:highlight w:val="yellow"/>
                <w:lang w:eastAsia="zh-CN"/>
              </w:rPr>
              <w:t xml:space="preserve">} </w:t>
            </w:r>
            <w:r w:rsidRPr="00400EA7">
              <w:rPr>
                <w:iCs/>
                <w:highlight w:val="yellow"/>
                <w:lang w:eastAsia="zh-CN"/>
              </w:rPr>
              <w:t>= 2</w:t>
            </w:r>
            <w:r w:rsidRPr="00400EA7">
              <w:rPr>
                <w:iCs/>
                <w:lang w:eastAsia="zh-CN"/>
              </w:rPr>
              <w:t xml:space="preserve"> </w:t>
            </w:r>
            <w:r w:rsidRPr="00400EA7">
              <w:rPr>
                <w:lang w:eastAsia="zh-CN"/>
              </w:rPr>
              <w:t xml:space="preserve">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rFonts w:hint="eastAsia"/>
                <w:iCs/>
                <w:lang w:eastAsia="zh-CN"/>
              </w:rPr>
              <w:t xml:space="preserve">, and </w:t>
            </w:r>
            <w:proofErr w:type="spellStart"/>
            <w:r w:rsidRPr="00400EA7">
              <w:rPr>
                <w:rFonts w:hint="eastAsia"/>
                <w:i/>
                <w:iCs/>
                <w:lang w:eastAsia="zh-CN"/>
              </w:rPr>
              <w:t>codebookSubset</w:t>
            </w:r>
            <w:proofErr w:type="spellEnd"/>
            <w:r w:rsidRPr="00400EA7">
              <w:rPr>
                <w:i/>
                <w:iCs/>
                <w:lang w:eastAsia="zh-CN"/>
              </w:rPr>
              <w:t>=</w:t>
            </w:r>
            <w:proofErr w:type="spellStart"/>
            <w:r w:rsidRPr="00400EA7">
              <w:rPr>
                <w:i/>
                <w:iCs/>
                <w:lang w:eastAsia="zh-CN"/>
              </w:rPr>
              <w:t>nonCoherent</w:t>
            </w:r>
            <w:proofErr w:type="spellEnd"/>
            <w:r w:rsidRPr="00400EA7">
              <w:rPr>
                <w:rFonts w:hint="eastAsia"/>
                <w:iCs/>
                <w:lang w:eastAsia="zh-CN"/>
              </w:rPr>
              <w:t>;</w:t>
            </w:r>
          </w:p>
          <w:p w14:paraId="000F294D" w14:textId="77777777" w:rsidR="004C1604" w:rsidRPr="00400EA7" w:rsidRDefault="004C1604" w:rsidP="004C1604">
            <w:pPr>
              <w:pStyle w:val="B2"/>
              <w:rPr>
                <w:lang w:eastAsia="zh-CN"/>
              </w:rPr>
            </w:pPr>
            <w:r w:rsidRPr="00400EA7">
              <w:rPr>
                <w:iCs/>
                <w:lang w:eastAsia="zh-CN"/>
              </w:rPr>
              <w:t>-</w:t>
            </w:r>
            <w:r w:rsidRPr="00400EA7">
              <w:rPr>
                <w:iCs/>
                <w:lang w:eastAsia="zh-CN"/>
              </w:rPr>
              <w:tab/>
              <w:t>1</w:t>
            </w:r>
            <w:r w:rsidRPr="00400EA7">
              <w:rPr>
                <w:rFonts w:hint="eastAsia"/>
                <w:iCs/>
                <w:lang w:eastAsia="zh-CN"/>
              </w:rPr>
              <w:t xml:space="preserve"> or 3 bits according to Table7.3.1.1.2-5 for 2 antenna ports, </w:t>
            </w:r>
            <w:r w:rsidRPr="00400EA7">
              <w:rPr>
                <w:rFonts w:hint="eastAsia"/>
                <w:lang w:eastAsia="zh-CN"/>
              </w:rPr>
              <w:t xml:space="preserve">if </w:t>
            </w:r>
            <w:proofErr w:type="spellStart"/>
            <w:r w:rsidRPr="00400EA7">
              <w:rPr>
                <w:i/>
              </w:rPr>
              <w:t>txConfig</w:t>
            </w:r>
            <w:proofErr w:type="spellEnd"/>
            <w:r w:rsidRPr="00400EA7">
              <w:rPr>
                <w:rFonts w:hint="eastAsia"/>
                <w:i/>
                <w:lang w:eastAsia="zh-CN"/>
              </w:rPr>
              <w:t xml:space="preserve"> = </w:t>
            </w:r>
            <w:r w:rsidRPr="00400EA7">
              <w:rPr>
                <w:i/>
                <w:lang w:eastAsia="zh-CN"/>
              </w:rPr>
              <w:t>codebook</w:t>
            </w:r>
            <w:r w:rsidRPr="00400EA7">
              <w:rPr>
                <w:rFonts w:hint="eastAsia"/>
                <w:i/>
                <w:lang w:eastAsia="zh-CN"/>
              </w:rPr>
              <w:t>,</w:t>
            </w:r>
            <w:r w:rsidRPr="00400EA7">
              <w:rPr>
                <w:rFonts w:hint="eastAsia"/>
                <w:lang w:eastAsia="zh-CN"/>
              </w:rPr>
              <w:t xml:space="preserve"> </w:t>
            </w:r>
            <w:proofErr w:type="spellStart"/>
            <w:r w:rsidRPr="00400EA7">
              <w:rPr>
                <w:i/>
                <w:iCs/>
              </w:rPr>
              <w:t>ul-FullPowerTransmission</w:t>
            </w:r>
            <w:proofErr w:type="spellEnd"/>
            <w:r w:rsidRPr="00400EA7">
              <w:rPr>
                <w:i/>
                <w:iCs/>
                <w:lang w:eastAsia="zh-CN"/>
              </w:rPr>
              <w:t xml:space="preserve"> </w:t>
            </w:r>
            <w:r w:rsidRPr="00400EA7">
              <w:rPr>
                <w:iCs/>
                <w:lang w:eastAsia="zh-CN"/>
              </w:rPr>
              <w:t>is</w:t>
            </w:r>
            <w:r w:rsidRPr="00400EA7">
              <w:rPr>
                <w:rFonts w:hint="eastAsia"/>
                <w:iCs/>
                <w:lang w:eastAsia="zh-CN"/>
              </w:rPr>
              <w:t xml:space="preserve"> </w:t>
            </w:r>
            <w:r w:rsidRPr="00400EA7">
              <w:rPr>
                <w:iCs/>
                <w:lang w:eastAsia="zh-CN"/>
              </w:rPr>
              <w:t xml:space="preserve">not configured or configured to </w:t>
            </w:r>
            <w:r w:rsidRPr="00400EA7">
              <w:rPr>
                <w:i/>
                <w:iCs/>
              </w:rPr>
              <w:t>fullpowerMode2</w:t>
            </w:r>
            <w:r w:rsidRPr="00400EA7">
              <w:rPr>
                <w:iCs/>
                <w:lang w:eastAsia="zh-CN"/>
              </w:rPr>
              <w:t xml:space="preserve"> or configured to </w:t>
            </w:r>
            <w:proofErr w:type="spellStart"/>
            <w:r w:rsidRPr="00400EA7">
              <w:rPr>
                <w:i/>
                <w:iCs/>
              </w:rPr>
              <w:t>fullpower</w:t>
            </w:r>
            <w:proofErr w:type="spellEnd"/>
            <w:r w:rsidRPr="00400EA7">
              <w:rPr>
                <w:i/>
                <w:iCs/>
                <w:lang w:eastAsia="zh-CN"/>
              </w:rPr>
              <w:t xml:space="preserve">, </w:t>
            </w:r>
            <w:r w:rsidRPr="00400EA7">
              <w:rPr>
                <w:rFonts w:hint="eastAsia"/>
                <w:lang w:eastAsia="zh-CN"/>
              </w:rPr>
              <w:t xml:space="preserve">and </w:t>
            </w:r>
            <w:r w:rsidRPr="00400EA7">
              <w:rPr>
                <w:rFonts w:hint="eastAsia"/>
                <w:lang w:eastAsia="zh-CN"/>
              </w:rPr>
              <w:lastRenderedPageBreak/>
              <w:t>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w:t>
            </w:r>
            <w:r w:rsidRPr="00400EA7">
              <w:rPr>
                <w:i/>
                <w:iCs/>
                <w:highlight w:val="yellow"/>
                <w:lang w:eastAsia="zh-CN"/>
              </w:rPr>
              <w:t>maxRank=1</w:t>
            </w:r>
            <w:r w:rsidRPr="00400EA7">
              <w:rPr>
                <w:rFonts w:hint="eastAsia"/>
                <w:iCs/>
                <w:lang w:eastAsia="zh-CN"/>
              </w:rPr>
              <w:t xml:space="preserve"> </w:t>
            </w:r>
            <w:r w:rsidRPr="00400EA7">
              <w:rPr>
                <w:iCs/>
                <w:lang w:eastAsia="zh-CN"/>
              </w:rPr>
              <w:t xml:space="preserve">if </w:t>
            </w:r>
            <w:proofErr w:type="spellStart"/>
            <w:r w:rsidRPr="00400EA7">
              <w:rPr>
                <w:i/>
                <w:iCs/>
                <w:lang w:eastAsia="zh-CN"/>
              </w:rPr>
              <w:t>multipanelScheme</w:t>
            </w:r>
            <w:proofErr w:type="spellEnd"/>
            <w:r w:rsidRPr="00400EA7">
              <w:rPr>
                <w:iCs/>
                <w:lang w:eastAsia="zh-CN"/>
              </w:rPr>
              <w:t xml:space="preserve"> is not configured or </w:t>
            </w:r>
            <w:r w:rsidRPr="00400EA7">
              <w:rPr>
                <w:highlight w:val="yellow"/>
                <w:lang w:eastAsia="zh-CN"/>
              </w:rPr>
              <w:t>max{</w:t>
            </w:r>
            <w:r w:rsidRPr="00400EA7">
              <w:rPr>
                <w:i/>
                <w:iCs/>
                <w:highlight w:val="yellow"/>
                <w:lang w:eastAsia="zh-CN"/>
              </w:rPr>
              <w:t>maxRank</w:t>
            </w:r>
            <w:r w:rsidRPr="00400EA7">
              <w:rPr>
                <w:highlight w:val="yellow"/>
                <w:lang w:eastAsia="zh-CN"/>
              </w:rPr>
              <w:t xml:space="preserve">, </w:t>
            </w:r>
            <w:proofErr w:type="spellStart"/>
            <w:r w:rsidRPr="00400EA7">
              <w:rPr>
                <w:i/>
                <w:highlight w:val="yellow"/>
                <w:lang w:eastAsia="zh-CN"/>
              </w:rPr>
              <w:t>maxRankSfn</w:t>
            </w:r>
            <w:proofErr w:type="spellEnd"/>
            <w:r w:rsidRPr="00400EA7">
              <w:rPr>
                <w:highlight w:val="yellow"/>
                <w:lang w:eastAsia="zh-CN"/>
              </w:rPr>
              <w:t>}</w:t>
            </w:r>
            <w:r w:rsidRPr="00400EA7">
              <w:rPr>
                <w:i/>
                <w:iCs/>
                <w:highlight w:val="yellow"/>
                <w:lang w:eastAsia="zh-CN"/>
              </w:rPr>
              <w:t>=1</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sfnScheme</w:t>
            </w:r>
            <w:proofErr w:type="spellEnd"/>
            <w:r w:rsidRPr="00400EA7">
              <w:rPr>
                <w:i/>
                <w:lang w:eastAsia="zh-CN"/>
              </w:rPr>
              <w:t xml:space="preserve"> </w:t>
            </w:r>
            <w:r w:rsidRPr="00400EA7">
              <w:rPr>
                <w:lang w:eastAsia="zh-CN"/>
              </w:rPr>
              <w:t>or max{</w:t>
            </w:r>
            <w:r w:rsidRPr="00400EA7">
              <w:rPr>
                <w:i/>
                <w:iCs/>
                <w:lang w:eastAsia="zh-CN"/>
              </w:rPr>
              <w:t>maxRank</w:t>
            </w:r>
            <w:r w:rsidRPr="00400EA7">
              <w:rPr>
                <w:lang w:eastAsia="zh-CN"/>
              </w:rPr>
              <w:t xml:space="preserve">, </w:t>
            </w:r>
            <w:proofErr w:type="spellStart"/>
            <w:r w:rsidRPr="00400EA7">
              <w:rPr>
                <w:i/>
                <w:lang w:eastAsia="zh-CN"/>
              </w:rPr>
              <w:t>maxRankSdm</w:t>
            </w:r>
            <w:proofErr w:type="spellEnd"/>
            <w:r w:rsidRPr="00400EA7">
              <w:rPr>
                <w:lang w:eastAsia="zh-CN"/>
              </w:rPr>
              <w:t>}</w:t>
            </w:r>
            <w:r w:rsidRPr="00400EA7">
              <w:rPr>
                <w:i/>
                <w:iCs/>
                <w:lang w:eastAsia="zh-CN"/>
              </w:rPr>
              <w:t>=1</w:t>
            </w:r>
            <w:r w:rsidRPr="00400EA7">
              <w:rPr>
                <w:lang w:eastAsia="zh-CN"/>
              </w:rPr>
              <w:t xml:space="preserve"> if </w:t>
            </w:r>
            <w:proofErr w:type="spellStart"/>
            <w:r w:rsidRPr="00400EA7">
              <w:rPr>
                <w:i/>
                <w:iCs/>
                <w:lang w:eastAsia="zh-CN"/>
              </w:rPr>
              <w:t>multipanelScheme</w:t>
            </w:r>
            <w:proofErr w:type="spellEnd"/>
            <w:r w:rsidRPr="00400EA7">
              <w:rPr>
                <w:i/>
                <w:iCs/>
                <w:lang w:eastAsia="zh-CN"/>
              </w:rPr>
              <w:t xml:space="preserve"> =</w:t>
            </w:r>
            <w:r w:rsidRPr="00400EA7">
              <w:rPr>
                <w:lang w:eastAsia="zh-CN"/>
              </w:rPr>
              <w:t xml:space="preserve"> </w:t>
            </w:r>
            <w:proofErr w:type="spellStart"/>
            <w:r w:rsidRPr="00400EA7">
              <w:rPr>
                <w:i/>
                <w:lang w:eastAsia="zh-CN"/>
              </w:rPr>
              <w:t>sdmScheme</w:t>
            </w:r>
            <w:proofErr w:type="spellEnd"/>
            <w:r w:rsidRPr="00400EA7">
              <w:rPr>
                <w:lang w:eastAsia="zh-CN"/>
              </w:rPr>
              <w:t xml:space="preserve">, </w:t>
            </w:r>
            <w:r w:rsidRPr="00400EA7">
              <w:rPr>
                <w:rFonts w:hint="eastAsia"/>
                <w:iCs/>
                <w:lang w:eastAsia="zh-CN"/>
              </w:rPr>
              <w:t xml:space="preserve"> and </w:t>
            </w:r>
            <w:proofErr w:type="spellStart"/>
            <w:r w:rsidRPr="00400EA7">
              <w:rPr>
                <w:rFonts w:hint="eastAsia"/>
                <w:i/>
                <w:iCs/>
                <w:lang w:eastAsia="zh-CN"/>
              </w:rPr>
              <w:t>codebookSubset</w:t>
            </w:r>
            <w:proofErr w:type="spellEnd"/>
            <w:r w:rsidRPr="00400EA7">
              <w:rPr>
                <w:lang w:eastAsia="zh-CN"/>
              </w:rPr>
              <w:t xml:space="preserve">; </w:t>
            </w:r>
          </w:p>
          <w:p w14:paraId="60B010EA" w14:textId="77777777" w:rsidR="004C1604" w:rsidRPr="000F04BF" w:rsidRDefault="004C1604" w:rsidP="004C1604">
            <w:pPr>
              <w:pStyle w:val="B2"/>
              <w:rPr>
                <w:lang w:eastAsia="zh-CN"/>
              </w:rPr>
            </w:pPr>
            <w:r w:rsidRPr="00400EA7">
              <w:rPr>
                <w:lang w:eastAsia="zh-CN"/>
              </w:rPr>
              <w:t>-</w:t>
            </w:r>
            <w:r w:rsidRPr="00400EA7">
              <w:rPr>
                <w:lang w:eastAsia="zh-CN"/>
              </w:rPr>
              <w:tab/>
              <w:t>2</w:t>
            </w:r>
            <w:r w:rsidRPr="00400EA7">
              <w:rPr>
                <w:rFonts w:hint="eastAsia"/>
                <w:lang w:eastAsia="zh-CN"/>
              </w:rPr>
              <w:t xml:space="preserve"> bits according to Table 7.3.1.1.2</w:t>
            </w:r>
            <w:r w:rsidRPr="00400EA7">
              <w:t>-</w:t>
            </w:r>
            <w:r w:rsidRPr="00400EA7">
              <w:rPr>
                <w:lang w:eastAsia="zh-CN"/>
              </w:rPr>
              <w:t>5A</w:t>
            </w:r>
            <w:r w:rsidRPr="00400EA7">
              <w:rPr>
                <w:rFonts w:hint="eastAsia"/>
                <w:lang w:eastAsia="zh-CN"/>
              </w:rPr>
              <w:t xml:space="preserve"> for </w:t>
            </w:r>
            <w:r w:rsidRPr="00400EA7">
              <w:rPr>
                <w:lang w:eastAsia="zh-CN"/>
              </w:rPr>
              <w:t>2</w:t>
            </w:r>
            <w:r w:rsidRPr="00400EA7">
              <w:rPr>
                <w:rFonts w:hint="eastAsia"/>
                <w:lang w:eastAsia="zh-CN"/>
              </w:rPr>
              <w:t xml:space="preserve"> antenna ports, if </w:t>
            </w:r>
            <w:proofErr w:type="spellStart"/>
            <w:r w:rsidRPr="00400EA7">
              <w:t>txConfig</w:t>
            </w:r>
            <w:proofErr w:type="spellEnd"/>
            <w:r w:rsidRPr="00400EA7">
              <w:rPr>
                <w:rFonts w:hint="eastAsia"/>
                <w:lang w:eastAsia="zh-CN"/>
              </w:rPr>
              <w:t xml:space="preserve"> = </w:t>
            </w:r>
            <w:r w:rsidRPr="00400EA7">
              <w:rPr>
                <w:lang w:eastAsia="zh-CN"/>
              </w:rPr>
              <w:t>codebook</w:t>
            </w:r>
            <w:r w:rsidRPr="00400EA7">
              <w:rPr>
                <w:rFonts w:hint="eastAsia"/>
                <w:lang w:eastAsia="zh-CN"/>
              </w:rPr>
              <w:t xml:space="preserve">, </w:t>
            </w:r>
            <w:proofErr w:type="spellStart"/>
            <w:r w:rsidRPr="00400EA7">
              <w:t>ul-FullPowerTransmission</w:t>
            </w:r>
            <w:proofErr w:type="spellEnd"/>
            <w:r w:rsidRPr="00400EA7">
              <w:t xml:space="preserve"> </w:t>
            </w:r>
            <w:r w:rsidRPr="00400EA7">
              <w:rPr>
                <w:lang w:eastAsia="zh-CN"/>
              </w:rPr>
              <w:t>=</w:t>
            </w:r>
            <w:r w:rsidRPr="00400EA7">
              <w:t xml:space="preserve"> fullpowerMode1</w:t>
            </w:r>
            <w:r w:rsidRPr="00400EA7">
              <w:rPr>
                <w:lang w:eastAsia="zh-CN"/>
              </w:rPr>
              <w:t xml:space="preserve">, </w:t>
            </w:r>
            <w:r w:rsidRPr="00400EA7">
              <w:rPr>
                <w:highlight w:val="yellow"/>
                <w:lang w:eastAsia="zh-CN"/>
              </w:rPr>
              <w:t>maxRank=1</w:t>
            </w:r>
            <w:r w:rsidRPr="00400EA7">
              <w:rPr>
                <w:lang w:eastAsia="zh-CN"/>
              </w:rPr>
              <w:t xml:space="preserve"> if </w:t>
            </w:r>
            <w:proofErr w:type="spellStart"/>
            <w:r w:rsidRPr="00400EA7">
              <w:rPr>
                <w:lang w:eastAsia="zh-CN"/>
              </w:rPr>
              <w:t>multipanelScheme</w:t>
            </w:r>
            <w:proofErr w:type="spellEnd"/>
            <w:r w:rsidRPr="00400EA7">
              <w:rPr>
                <w:lang w:eastAsia="zh-CN"/>
              </w:rPr>
              <w:t xml:space="preserve"> is not configured or </w:t>
            </w:r>
            <w:r w:rsidRPr="00400EA7">
              <w:rPr>
                <w:highlight w:val="yellow"/>
                <w:lang w:eastAsia="zh-CN"/>
              </w:rPr>
              <w:t xml:space="preserve">max{maxRank, </w:t>
            </w:r>
            <w:proofErr w:type="spellStart"/>
            <w:r w:rsidRPr="00400EA7">
              <w:rPr>
                <w:highlight w:val="yellow"/>
                <w:lang w:eastAsia="zh-CN"/>
              </w:rPr>
              <w:t>maxRankSfn</w:t>
            </w:r>
            <w:proofErr w:type="spellEnd"/>
            <w:r w:rsidRPr="00400EA7">
              <w:rPr>
                <w:highlight w:val="yellow"/>
                <w:lang w:eastAsia="zh-CN"/>
              </w:rPr>
              <w:t>} = 1</w:t>
            </w:r>
            <w:r w:rsidRPr="00400EA7">
              <w:rPr>
                <w:lang w:eastAsia="zh-CN"/>
              </w:rPr>
              <w:t xml:space="preserve"> if </w:t>
            </w:r>
            <w:proofErr w:type="spellStart"/>
            <w:r w:rsidRPr="00400EA7">
              <w:rPr>
                <w:lang w:eastAsia="zh-CN"/>
              </w:rPr>
              <w:t>multipanelScheme</w:t>
            </w:r>
            <w:proofErr w:type="spellEnd"/>
            <w:r w:rsidRPr="00400EA7">
              <w:rPr>
                <w:lang w:eastAsia="zh-CN"/>
              </w:rPr>
              <w:t xml:space="preserve"> = </w:t>
            </w:r>
            <w:proofErr w:type="spellStart"/>
            <w:r w:rsidRPr="00400EA7">
              <w:rPr>
                <w:lang w:eastAsia="zh-CN"/>
              </w:rPr>
              <w:t>sfnScheme</w:t>
            </w:r>
            <w:proofErr w:type="spellEnd"/>
            <w:r w:rsidRPr="00400EA7">
              <w:rPr>
                <w:lang w:eastAsia="zh-CN"/>
              </w:rPr>
              <w:t xml:space="preserve"> or </w:t>
            </w:r>
            <w:r w:rsidRPr="00400EA7">
              <w:rPr>
                <w:highlight w:val="yellow"/>
                <w:lang w:eastAsia="zh-CN"/>
              </w:rPr>
              <w:t xml:space="preserve">max{maxRank, </w:t>
            </w:r>
            <w:proofErr w:type="spellStart"/>
            <w:r w:rsidRPr="00400EA7">
              <w:rPr>
                <w:highlight w:val="yellow"/>
                <w:lang w:eastAsia="zh-CN"/>
              </w:rPr>
              <w:t>maxRankSdm</w:t>
            </w:r>
            <w:proofErr w:type="spellEnd"/>
            <w:r w:rsidRPr="00400EA7">
              <w:rPr>
                <w:highlight w:val="yellow"/>
                <w:lang w:eastAsia="zh-CN"/>
              </w:rPr>
              <w:t>} = 1</w:t>
            </w:r>
            <w:r w:rsidRPr="00400EA7">
              <w:rPr>
                <w:lang w:eastAsia="zh-CN"/>
              </w:rPr>
              <w:t xml:space="preserve"> if </w:t>
            </w:r>
            <w:proofErr w:type="spellStart"/>
            <w:r w:rsidRPr="00400EA7">
              <w:rPr>
                <w:lang w:eastAsia="zh-CN"/>
              </w:rPr>
              <w:t>multipanelScheme</w:t>
            </w:r>
            <w:proofErr w:type="spellEnd"/>
            <w:r w:rsidRPr="00400EA7">
              <w:rPr>
                <w:lang w:eastAsia="zh-CN"/>
              </w:rPr>
              <w:t xml:space="preserve"> = </w:t>
            </w:r>
            <w:proofErr w:type="spellStart"/>
            <w:r w:rsidRPr="00400EA7">
              <w:rPr>
                <w:lang w:eastAsia="zh-CN"/>
              </w:rPr>
              <w:t>sdmScheme</w:t>
            </w:r>
            <w:proofErr w:type="spellEnd"/>
            <w:r w:rsidRPr="00400EA7">
              <w:rPr>
                <w:lang w:eastAsia="zh-CN"/>
              </w:rPr>
              <w:t xml:space="preserve">, </w:t>
            </w:r>
            <w:r w:rsidRPr="00400EA7">
              <w:rPr>
                <w:rFonts w:hint="eastAsia"/>
                <w:lang w:eastAsia="zh-CN"/>
              </w:rPr>
              <w:t>and according to</w:t>
            </w:r>
            <w:r w:rsidRPr="00400EA7">
              <w:rPr>
                <w:lang w:eastAsia="zh-CN"/>
              </w:rPr>
              <w:t xml:space="preserve"> </w:t>
            </w:r>
            <w:r w:rsidRPr="00400EA7">
              <w:rPr>
                <w:rFonts w:hint="eastAsia"/>
                <w:lang w:eastAsia="zh-CN"/>
              </w:rPr>
              <w:t xml:space="preserve">whether </w:t>
            </w:r>
            <w:r w:rsidRPr="00400EA7">
              <w:rPr>
                <w:rFonts w:hint="eastAsia"/>
                <w:highlight w:val="green"/>
                <w:lang w:eastAsia="zh-CN"/>
              </w:rPr>
              <w:t>transform precoder is enabled</w:t>
            </w:r>
            <w:r w:rsidRPr="00400EA7">
              <w:rPr>
                <w:rFonts w:hint="eastAsia"/>
                <w:lang w:eastAsia="zh-CN"/>
              </w:rPr>
              <w:t xml:space="preserve"> or </w:t>
            </w:r>
            <w:r w:rsidRPr="00400EA7">
              <w:rPr>
                <w:rFonts w:hint="eastAsia"/>
                <w:highlight w:val="cyan"/>
                <w:lang w:eastAsia="zh-CN"/>
              </w:rPr>
              <w:t>disabled</w:t>
            </w:r>
            <w:r w:rsidRPr="00400EA7">
              <w:rPr>
                <w:rFonts w:hint="eastAsia"/>
                <w:lang w:eastAsia="zh-CN"/>
              </w:rPr>
              <w:t xml:space="preserve">, and the values of higher layer </w:t>
            </w:r>
            <w:r w:rsidRPr="00400EA7">
              <w:rPr>
                <w:lang w:eastAsia="zh-CN"/>
              </w:rPr>
              <w:t>parameter</w:t>
            </w:r>
            <w:r w:rsidRPr="00400EA7">
              <w:rPr>
                <w:rFonts w:hint="eastAsia"/>
                <w:lang w:eastAsia="zh-CN"/>
              </w:rPr>
              <w:t xml:space="preserve"> </w:t>
            </w:r>
            <w:proofErr w:type="spellStart"/>
            <w:r w:rsidRPr="00400EA7">
              <w:rPr>
                <w:rFonts w:hint="eastAsia"/>
                <w:lang w:eastAsia="zh-CN"/>
              </w:rPr>
              <w:t>codebookSubset</w:t>
            </w:r>
            <w:proofErr w:type="spellEnd"/>
            <w:r w:rsidRPr="00400EA7">
              <w:rPr>
                <w:rFonts w:hint="eastAsia"/>
                <w:lang w:eastAsia="zh-CN"/>
              </w:rPr>
              <w:t>;</w:t>
            </w:r>
          </w:p>
          <w:p w14:paraId="5E5E7663" w14:textId="6CEE4CA9" w:rsidR="004C1604" w:rsidRPr="004C1604" w:rsidRDefault="004C1604" w:rsidP="004C1604">
            <w:pPr>
              <w:pStyle w:val="B2"/>
              <w:rPr>
                <w:lang w:eastAsia="ja-JP"/>
              </w:rPr>
            </w:pPr>
            <w:r>
              <w:rPr>
                <w:rFonts w:hint="eastAsia"/>
                <w:lang w:eastAsia="ja-JP"/>
              </w:rPr>
              <w:t>(</w:t>
            </w:r>
            <w:r>
              <w:rPr>
                <w:lang w:eastAsia="ja-JP"/>
              </w:rPr>
              <w:t>omitted)</w:t>
            </w:r>
          </w:p>
        </w:tc>
      </w:tr>
    </w:tbl>
    <w:p w14:paraId="6113E83B" w14:textId="77777777" w:rsidR="0076017F" w:rsidRDefault="0076017F" w:rsidP="007B2493">
      <w:pPr>
        <w:snapToGrid/>
        <w:spacing w:after="0" w:afterAutospacing="0"/>
        <w:jc w:val="left"/>
      </w:pPr>
    </w:p>
    <w:p w14:paraId="2DC51EF8" w14:textId="6CAA7C07" w:rsidR="004037A9" w:rsidRDefault="004037A9" w:rsidP="004037A9">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w:t>
      </w:r>
      <w:r w:rsidR="00C25C62">
        <w:rPr>
          <w:lang w:val="en-US"/>
        </w:rPr>
        <w:t>C</w:t>
      </w:r>
      <w:r w:rsidR="00C22431">
        <w:rPr>
          <w:lang w:val="en-US"/>
        </w:rPr>
        <w:t xml:space="preserve">urrent tables for Precoding information and number of layers field </w:t>
      </w:r>
      <w:r w:rsidR="00C16572">
        <w:rPr>
          <w:lang w:val="en-US"/>
        </w:rPr>
        <w:t xml:space="preserve">(with 2 and 4 antenna ports) </w:t>
      </w:r>
      <w:r w:rsidR="00C22431">
        <w:rPr>
          <w:lang w:val="en-US"/>
        </w:rPr>
        <w:t xml:space="preserve">do not support the case </w:t>
      </w:r>
      <w:r w:rsidR="00C16572">
        <w:rPr>
          <w:lang w:val="en-US"/>
        </w:rPr>
        <w:t xml:space="preserve">that transform precoder is enabled and </w:t>
      </w:r>
      <w:r w:rsidR="00C16572" w:rsidRPr="00C16572">
        <w:rPr>
          <w:i/>
          <w:iCs/>
          <w:lang w:val="en-US"/>
        </w:rPr>
        <w:t>maxRank</w:t>
      </w:r>
      <w:r w:rsidR="00C22431">
        <w:rPr>
          <w:lang w:val="en-US"/>
        </w:rPr>
        <w:t xml:space="preserve"> </w:t>
      </w:r>
      <w:r w:rsidR="00C16572">
        <w:rPr>
          <w:lang w:val="en-US"/>
        </w:rPr>
        <w:t>&gt; 1.</w:t>
      </w:r>
    </w:p>
    <w:p w14:paraId="636510A7" w14:textId="75AFE796" w:rsidR="0076017F" w:rsidRDefault="00A8446D" w:rsidP="004037A9">
      <w:pPr>
        <w:spacing w:after="240" w:afterAutospacing="0"/>
        <w:rPr>
          <w:lang w:val="en-US"/>
        </w:rPr>
      </w:pPr>
      <w:r>
        <w:rPr>
          <w:rFonts w:hint="eastAsia"/>
          <w:lang w:val="en-US"/>
        </w:rPr>
        <w:t>T</w:t>
      </w:r>
      <w:r>
        <w:rPr>
          <w:lang w:val="en-US"/>
        </w:rPr>
        <w:t xml:space="preserve">o solve this issue, there are mainly two </w:t>
      </w:r>
      <w:r w:rsidR="0097075B">
        <w:rPr>
          <w:lang w:val="en-US"/>
        </w:rPr>
        <w:t>approaches</w:t>
      </w:r>
      <w:r>
        <w:rPr>
          <w:lang w:val="en-US"/>
        </w:rPr>
        <w:t>:</w:t>
      </w:r>
    </w:p>
    <w:p w14:paraId="7B40BFED" w14:textId="3D0E508E" w:rsidR="00A8446D" w:rsidRPr="00A8446D" w:rsidRDefault="00A8446D" w:rsidP="00195E65">
      <w:pPr>
        <w:pStyle w:val="aff9"/>
        <w:numPr>
          <w:ilvl w:val="0"/>
          <w:numId w:val="21"/>
        </w:numPr>
        <w:spacing w:after="0" w:afterAutospacing="0"/>
        <w:ind w:firstLineChars="0"/>
        <w:rPr>
          <w:lang w:val="en-US"/>
        </w:rPr>
      </w:pPr>
      <w:r w:rsidRPr="00A8446D">
        <w:rPr>
          <w:rFonts w:hint="eastAsia"/>
          <w:lang w:val="en-US"/>
        </w:rPr>
        <w:t>O</w:t>
      </w:r>
      <w:r w:rsidRPr="00A8446D">
        <w:rPr>
          <w:lang w:val="en-US"/>
        </w:rPr>
        <w:t xml:space="preserve">ption 1: When transform precoder is enabled by transform precoder indication field, UE applies </w:t>
      </w:r>
      <w:r w:rsidRPr="00195E65">
        <w:rPr>
          <w:i/>
          <w:iCs/>
          <w:lang w:val="en-US"/>
        </w:rPr>
        <w:t>maxRank</w:t>
      </w:r>
      <w:r w:rsidRPr="00A8446D">
        <w:rPr>
          <w:lang w:val="en-US"/>
        </w:rPr>
        <w:t xml:space="preserve"> = 1</w:t>
      </w:r>
      <w:r w:rsidR="00702B32">
        <w:rPr>
          <w:lang w:val="en-US"/>
        </w:rPr>
        <w:t xml:space="preserve"> irrespective of the value configured by the higher layer parameter</w:t>
      </w:r>
      <w:r w:rsidR="000E2F00">
        <w:rPr>
          <w:lang w:val="en-US"/>
        </w:rPr>
        <w:t xml:space="preserve"> </w:t>
      </w:r>
      <w:r w:rsidR="000E2F00" w:rsidRPr="00195E65">
        <w:rPr>
          <w:i/>
          <w:iCs/>
          <w:lang w:val="en-US"/>
        </w:rPr>
        <w:t>maxRank</w:t>
      </w:r>
      <w:r w:rsidRPr="00A8446D">
        <w:rPr>
          <w:lang w:val="en-US"/>
        </w:rPr>
        <w:t>.</w:t>
      </w:r>
    </w:p>
    <w:p w14:paraId="15A6A1BB" w14:textId="1A38B113" w:rsidR="00A8446D" w:rsidRPr="00A8446D" w:rsidRDefault="00A8446D" w:rsidP="00201FD9">
      <w:pPr>
        <w:pStyle w:val="aff9"/>
        <w:numPr>
          <w:ilvl w:val="0"/>
          <w:numId w:val="21"/>
        </w:numPr>
        <w:spacing w:after="240" w:afterAutospacing="0"/>
        <w:ind w:firstLineChars="0"/>
        <w:rPr>
          <w:lang w:val="en-US"/>
        </w:rPr>
      </w:pPr>
      <w:r w:rsidRPr="00A8446D">
        <w:rPr>
          <w:rFonts w:hint="eastAsia"/>
          <w:lang w:val="en-US"/>
        </w:rPr>
        <w:t>O</w:t>
      </w:r>
      <w:r w:rsidRPr="00A8446D">
        <w:rPr>
          <w:lang w:val="en-US"/>
        </w:rPr>
        <w:t xml:space="preserve">ption 2: When DWS is configured, </w:t>
      </w:r>
      <w:r w:rsidR="00702B32">
        <w:rPr>
          <w:lang w:val="en-US"/>
        </w:rPr>
        <w:t xml:space="preserve">the network ensures to configure </w:t>
      </w:r>
      <w:r w:rsidRPr="00195E65">
        <w:rPr>
          <w:i/>
          <w:iCs/>
          <w:lang w:val="en-US"/>
        </w:rPr>
        <w:t>maxRank</w:t>
      </w:r>
      <w:r w:rsidRPr="00A8446D">
        <w:rPr>
          <w:lang w:val="en-US"/>
        </w:rPr>
        <w:t xml:space="preserve"> = 1</w:t>
      </w:r>
    </w:p>
    <w:p w14:paraId="565B8B9A" w14:textId="6D111B80" w:rsidR="0097075B" w:rsidRDefault="0097075B" w:rsidP="004037A9">
      <w:pPr>
        <w:spacing w:after="240" w:afterAutospacing="0"/>
        <w:rPr>
          <w:lang w:val="en-US"/>
        </w:rPr>
      </w:pPr>
      <w:r>
        <w:rPr>
          <w:lang w:val="en-US"/>
        </w:rPr>
        <w:t xml:space="preserve">To compare these approaches, it should be discussed whether the scenario that </w:t>
      </w:r>
      <w:r w:rsidR="00195E65" w:rsidRPr="00195E65">
        <w:rPr>
          <w:i/>
          <w:iCs/>
          <w:lang w:val="en-US"/>
        </w:rPr>
        <w:t>maxRank</w:t>
      </w:r>
      <w:r>
        <w:rPr>
          <w:lang w:val="en-US"/>
        </w:rPr>
        <w:t xml:space="preserve"> </w:t>
      </w:r>
      <w:r w:rsidR="00195E65">
        <w:rPr>
          <w:lang w:val="en-US"/>
        </w:rPr>
        <w:t>is</w:t>
      </w:r>
      <w:r>
        <w:rPr>
          <w:lang w:val="en-US"/>
        </w:rPr>
        <w:t xml:space="preserve"> shared between</w:t>
      </w:r>
      <w:r w:rsidR="00195E65">
        <w:rPr>
          <w:lang w:val="en-US"/>
        </w:rPr>
        <w:t xml:space="preserve"> the case of</w:t>
      </w:r>
      <w:r>
        <w:rPr>
          <w:lang w:val="en-US"/>
        </w:rPr>
        <w:t xml:space="preserve"> transform precoder</w:t>
      </w:r>
      <w:r w:rsidR="00195E65">
        <w:rPr>
          <w:lang w:val="en-US"/>
        </w:rPr>
        <w:t xml:space="preserve"> enabled (with rank 1) and the case of transform precoder disabled (with rank&gt;1) should be supported or not.</w:t>
      </w:r>
    </w:p>
    <w:p w14:paraId="09A3CFFC" w14:textId="634388F1" w:rsidR="0076017F" w:rsidRPr="00791B80" w:rsidRDefault="00791B80" w:rsidP="004037A9">
      <w:pPr>
        <w:spacing w:after="240" w:afterAutospacing="0"/>
        <w:rPr>
          <w:lang w:val="en-US"/>
        </w:rPr>
      </w:pPr>
      <w:r>
        <w:rPr>
          <w:rFonts w:hint="eastAsia"/>
          <w:lang w:val="en-US"/>
        </w:rPr>
        <w:t>I</w:t>
      </w:r>
      <w:r>
        <w:rPr>
          <w:lang w:val="en-US"/>
        </w:rPr>
        <w:t xml:space="preserve">f the use case of DWS is only between the case of transform precoder enabled (with rank 1) and the case of transform precoder disabled (with rank 1), we can simply go to option 2 and any specification changes may not be necessary. On the other hand, if the use case of DWS includes the </w:t>
      </w:r>
      <w:r w:rsidR="00FB203F">
        <w:rPr>
          <w:lang w:val="en-US"/>
        </w:rPr>
        <w:t xml:space="preserve">dynamic </w:t>
      </w:r>
      <w:r>
        <w:rPr>
          <w:lang w:val="en-US"/>
        </w:rPr>
        <w:t xml:space="preserve">switching between different ranks (may include both direct switching: CP-OFDM(rank&gt;2) &lt;-&gt; DFT-S-OFDM(rank 1) and indirect switching: (CP-OFDM(rank&gt;2) &lt;-&gt; CP-OFDM(rank 1) &lt;-&gt; DFT-S-OFDM(rank 1)), </w:t>
      </w:r>
      <w:r w:rsidR="00FB203F">
        <w:rPr>
          <w:lang w:val="en-US"/>
        </w:rPr>
        <w:t>Option 1 needs to be considered. We are open for both options, but at least the supported use case of DWS needs to be clarified.</w:t>
      </w:r>
    </w:p>
    <w:p w14:paraId="6FADD51F" w14:textId="041FCF74" w:rsidR="0076017F" w:rsidRDefault="004D5CB0" w:rsidP="004037A9">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w:t>
      </w:r>
      <w:r w:rsidR="00FB203F">
        <w:rPr>
          <w:lang w:val="en-US"/>
        </w:rPr>
        <w:t>Whether the use case of DWS includes</w:t>
      </w:r>
      <w:r w:rsidR="00FB203F" w:rsidRPr="00FB203F">
        <w:rPr>
          <w:lang w:val="en-US"/>
        </w:rPr>
        <w:t xml:space="preserve"> </w:t>
      </w:r>
      <w:r w:rsidR="00FB203F">
        <w:rPr>
          <w:lang w:val="en-US"/>
        </w:rPr>
        <w:t>the dynamic switching between different ranks needs to be clarified.</w:t>
      </w:r>
    </w:p>
    <w:p w14:paraId="7295CA25" w14:textId="2364814E" w:rsidR="0024023C" w:rsidRPr="009B1DE0" w:rsidRDefault="0024023C" w:rsidP="00FB203F">
      <w:pPr>
        <w:snapToGrid/>
        <w:spacing w:after="0" w:afterAutospacing="0"/>
        <w:jc w:val="left"/>
      </w:pPr>
      <w:r w:rsidRPr="00261100">
        <w:rPr>
          <w:b/>
          <w:bCs/>
          <w:u w:val="single"/>
          <w:lang w:val="en-US"/>
        </w:rPr>
        <w:t xml:space="preserve">Proposal </w:t>
      </w:r>
      <w:r>
        <w:rPr>
          <w:b/>
          <w:bCs/>
          <w:u w:val="single"/>
          <w:lang w:val="en-US"/>
        </w:rPr>
        <w:t>1</w:t>
      </w:r>
      <w:r w:rsidRPr="00261100">
        <w:rPr>
          <w:b/>
          <w:bCs/>
          <w:u w:val="single"/>
          <w:lang w:val="en-US"/>
        </w:rPr>
        <w:t>:</w:t>
      </w:r>
      <w:r w:rsidRPr="00261100">
        <w:rPr>
          <w:lang w:val="en-US"/>
        </w:rPr>
        <w:t xml:space="preserve"> </w:t>
      </w:r>
      <w:r w:rsidR="00201FD9">
        <w:rPr>
          <w:lang w:val="en-US"/>
        </w:rPr>
        <w:t xml:space="preserve">It should be clarified that how to solve issue on </w:t>
      </w:r>
      <w:r w:rsidR="00201FD9" w:rsidRPr="00201FD9">
        <w:rPr>
          <w:i/>
          <w:iCs/>
          <w:lang w:val="en-US"/>
        </w:rPr>
        <w:t>maxRank</w:t>
      </w:r>
      <w:r w:rsidR="00201FD9">
        <w:rPr>
          <w:lang w:val="en-US"/>
        </w:rPr>
        <w:t xml:space="preserve"> in DWS case:</w:t>
      </w:r>
    </w:p>
    <w:p w14:paraId="0B31A7CA" w14:textId="1350A26C" w:rsidR="00201FD9" w:rsidRPr="00A8446D" w:rsidRDefault="00201FD9" w:rsidP="00FB203F">
      <w:pPr>
        <w:pStyle w:val="aff9"/>
        <w:numPr>
          <w:ilvl w:val="0"/>
          <w:numId w:val="21"/>
        </w:numPr>
        <w:spacing w:after="0" w:afterAutospacing="0"/>
        <w:ind w:firstLineChars="0"/>
        <w:rPr>
          <w:lang w:val="en-US"/>
        </w:rPr>
      </w:pPr>
      <w:r w:rsidRPr="00A8446D">
        <w:rPr>
          <w:rFonts w:hint="eastAsia"/>
          <w:lang w:val="en-US"/>
        </w:rPr>
        <w:t>O</w:t>
      </w:r>
      <w:r w:rsidRPr="00A8446D">
        <w:rPr>
          <w:lang w:val="en-US"/>
        </w:rPr>
        <w:t>ption 1: When transform precoder is enabled by transform precoder indication field, UE applies maxRank = 1</w:t>
      </w:r>
      <w:r w:rsidR="00702B32">
        <w:rPr>
          <w:lang w:val="en-US"/>
        </w:rPr>
        <w:t xml:space="preserve"> irrespective of the value configured by the higher layer parameter</w:t>
      </w:r>
      <w:r w:rsidRPr="00A8446D">
        <w:rPr>
          <w:lang w:val="en-US"/>
        </w:rPr>
        <w:t>.</w:t>
      </w:r>
    </w:p>
    <w:p w14:paraId="0AFEB6D2" w14:textId="0BEDD8B5" w:rsidR="00201FD9" w:rsidRPr="00A8446D" w:rsidRDefault="00201FD9" w:rsidP="00201FD9">
      <w:pPr>
        <w:pStyle w:val="aff9"/>
        <w:numPr>
          <w:ilvl w:val="0"/>
          <w:numId w:val="21"/>
        </w:numPr>
        <w:spacing w:after="240" w:afterAutospacing="0"/>
        <w:ind w:firstLineChars="0"/>
        <w:rPr>
          <w:lang w:val="en-US"/>
        </w:rPr>
      </w:pPr>
      <w:r w:rsidRPr="00A8446D">
        <w:rPr>
          <w:rFonts w:hint="eastAsia"/>
          <w:lang w:val="en-US"/>
        </w:rPr>
        <w:t>O</w:t>
      </w:r>
      <w:r w:rsidRPr="00A8446D">
        <w:rPr>
          <w:lang w:val="en-US"/>
        </w:rPr>
        <w:t xml:space="preserve">ption 2: When DWS is configured, </w:t>
      </w:r>
      <w:r w:rsidR="00702B32">
        <w:rPr>
          <w:lang w:val="en-US"/>
        </w:rPr>
        <w:t xml:space="preserve">the network ensures to configure </w:t>
      </w:r>
      <w:r w:rsidRPr="00834525">
        <w:rPr>
          <w:i/>
          <w:iCs/>
          <w:lang w:val="en-US"/>
        </w:rPr>
        <w:t>maxRank</w:t>
      </w:r>
      <w:r w:rsidRPr="00A8446D">
        <w:rPr>
          <w:lang w:val="en-US"/>
        </w:rPr>
        <w:t xml:space="preserve"> = 1</w:t>
      </w:r>
    </w:p>
    <w:p w14:paraId="2958E65C" w14:textId="77777777" w:rsidR="00C61613" w:rsidRPr="00201FD9" w:rsidRDefault="00C61613">
      <w:pPr>
        <w:snapToGrid/>
        <w:spacing w:after="0" w:afterAutospacing="0"/>
        <w:jc w:val="left"/>
        <w:rPr>
          <w:lang w:val="en-US"/>
        </w:rPr>
      </w:pPr>
    </w:p>
    <w:p w14:paraId="14FBF3CF" w14:textId="60F8656B"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BF9E9F1" w:rsidR="004407D4" w:rsidRPr="00882C79"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7CEA70AB" w14:textId="77777777" w:rsidR="00834525" w:rsidRDefault="00834525" w:rsidP="00834525">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Current tables for Precoding information and number of layers field (with 2 and 4 antenna ports) do not support the case that transform precoder is enabled and </w:t>
      </w:r>
      <w:r w:rsidRPr="00C16572">
        <w:rPr>
          <w:i/>
          <w:iCs/>
          <w:lang w:val="en-US"/>
        </w:rPr>
        <w:t>maxRank</w:t>
      </w:r>
      <w:r>
        <w:rPr>
          <w:lang w:val="en-US"/>
        </w:rPr>
        <w:t xml:space="preserve"> &gt; 1.</w:t>
      </w:r>
    </w:p>
    <w:p w14:paraId="592F30F2" w14:textId="77777777" w:rsidR="00FB203F" w:rsidRDefault="00FB203F" w:rsidP="00FB203F">
      <w:pPr>
        <w:spacing w:after="240" w:afterAutospacing="0"/>
        <w:rPr>
          <w:lang w:val="en-US"/>
        </w:rPr>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whether the use case of DWS includes</w:t>
      </w:r>
      <w:r w:rsidRPr="00FB203F">
        <w:rPr>
          <w:lang w:val="en-US"/>
        </w:rPr>
        <w:t xml:space="preserve"> </w:t>
      </w:r>
      <w:r>
        <w:rPr>
          <w:lang w:val="en-US"/>
        </w:rPr>
        <w:t>the dynamic switching between different ranks needs to be clarified.</w:t>
      </w:r>
    </w:p>
    <w:p w14:paraId="4A337747" w14:textId="77777777" w:rsidR="00834525" w:rsidRPr="009B1DE0" w:rsidRDefault="00834525" w:rsidP="00834525">
      <w:pPr>
        <w:snapToGrid/>
        <w:spacing w:after="0" w:afterAutospacing="0"/>
        <w:jc w:val="left"/>
      </w:pPr>
      <w:r w:rsidRPr="00261100">
        <w:rPr>
          <w:b/>
          <w:bCs/>
          <w:u w:val="single"/>
          <w:lang w:val="en-US"/>
        </w:rPr>
        <w:t xml:space="preserve">Proposal </w:t>
      </w:r>
      <w:r>
        <w:rPr>
          <w:b/>
          <w:bCs/>
          <w:u w:val="single"/>
          <w:lang w:val="en-US"/>
        </w:rPr>
        <w:t>1</w:t>
      </w:r>
      <w:r w:rsidRPr="00261100">
        <w:rPr>
          <w:b/>
          <w:bCs/>
          <w:u w:val="single"/>
          <w:lang w:val="en-US"/>
        </w:rPr>
        <w:t>:</w:t>
      </w:r>
      <w:r w:rsidRPr="00261100">
        <w:rPr>
          <w:lang w:val="en-US"/>
        </w:rPr>
        <w:t xml:space="preserve"> </w:t>
      </w:r>
      <w:r>
        <w:rPr>
          <w:lang w:val="en-US"/>
        </w:rPr>
        <w:t xml:space="preserve">It should be clarified that how to solve issue on </w:t>
      </w:r>
      <w:r w:rsidRPr="00201FD9">
        <w:rPr>
          <w:i/>
          <w:iCs/>
          <w:lang w:val="en-US"/>
        </w:rPr>
        <w:t>maxRank</w:t>
      </w:r>
      <w:r>
        <w:rPr>
          <w:lang w:val="en-US"/>
        </w:rPr>
        <w:t xml:space="preserve"> in DWS case:</w:t>
      </w:r>
    </w:p>
    <w:p w14:paraId="3373A96C" w14:textId="77777777" w:rsidR="00834525" w:rsidRPr="00A8446D" w:rsidRDefault="00834525" w:rsidP="00834525">
      <w:pPr>
        <w:pStyle w:val="aff9"/>
        <w:numPr>
          <w:ilvl w:val="0"/>
          <w:numId w:val="21"/>
        </w:numPr>
        <w:spacing w:after="0" w:afterAutospacing="0"/>
        <w:ind w:firstLineChars="0"/>
        <w:rPr>
          <w:lang w:val="en-US"/>
        </w:rPr>
      </w:pPr>
      <w:r w:rsidRPr="00A8446D">
        <w:rPr>
          <w:rFonts w:hint="eastAsia"/>
          <w:lang w:val="en-US"/>
        </w:rPr>
        <w:t>O</w:t>
      </w:r>
      <w:r w:rsidRPr="00A8446D">
        <w:rPr>
          <w:lang w:val="en-US"/>
        </w:rPr>
        <w:t>ption 1: When transform precoder is enabled by transform precoder indication field, UE applies maxRank = 1</w:t>
      </w:r>
      <w:r>
        <w:rPr>
          <w:lang w:val="en-US"/>
        </w:rPr>
        <w:t xml:space="preserve"> irrespective of the value configured by the higher layer parameter</w:t>
      </w:r>
      <w:r w:rsidRPr="00A8446D">
        <w:rPr>
          <w:lang w:val="en-US"/>
        </w:rPr>
        <w:t>.</w:t>
      </w:r>
    </w:p>
    <w:p w14:paraId="77376AC6" w14:textId="77777777" w:rsidR="00834525" w:rsidRPr="00A8446D" w:rsidRDefault="00834525" w:rsidP="00834525">
      <w:pPr>
        <w:pStyle w:val="aff9"/>
        <w:numPr>
          <w:ilvl w:val="0"/>
          <w:numId w:val="21"/>
        </w:numPr>
        <w:spacing w:after="240" w:afterAutospacing="0"/>
        <w:ind w:firstLineChars="0"/>
        <w:rPr>
          <w:lang w:val="en-US"/>
        </w:rPr>
      </w:pPr>
      <w:r w:rsidRPr="00A8446D">
        <w:rPr>
          <w:rFonts w:hint="eastAsia"/>
          <w:lang w:val="en-US"/>
        </w:rPr>
        <w:t>O</w:t>
      </w:r>
      <w:r w:rsidRPr="00A8446D">
        <w:rPr>
          <w:lang w:val="en-US"/>
        </w:rPr>
        <w:t xml:space="preserve">ption 2: When DWS is configured, </w:t>
      </w:r>
      <w:r>
        <w:rPr>
          <w:lang w:val="en-US"/>
        </w:rPr>
        <w:t xml:space="preserve">the network ensures to configure </w:t>
      </w:r>
      <w:r w:rsidRPr="00834525">
        <w:rPr>
          <w:i/>
          <w:iCs/>
          <w:lang w:val="en-US"/>
        </w:rPr>
        <w:t>maxRank</w:t>
      </w:r>
      <w:r w:rsidRPr="00A8446D">
        <w:rPr>
          <w:lang w:val="en-US"/>
        </w:rPr>
        <w:t xml:space="preserve"> = 1</w:t>
      </w:r>
    </w:p>
    <w:p w14:paraId="59C943CE" w14:textId="77777777" w:rsidR="00B904CB" w:rsidRPr="00834525" w:rsidRDefault="00B904CB" w:rsidP="00B904CB">
      <w:pPr>
        <w:snapToGrid/>
        <w:spacing w:after="0" w:afterAutospacing="0"/>
        <w:jc w:val="left"/>
        <w:rPr>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13294DB4" w:rsidR="00F67A3B" w:rsidRPr="004D5CB0" w:rsidRDefault="00A7544A" w:rsidP="002E4229">
      <w:pPr>
        <w:pStyle w:val="textintend2"/>
        <w:rPr>
          <w:color w:val="000000" w:themeColor="text1"/>
          <w:szCs w:val="24"/>
        </w:rPr>
      </w:pPr>
      <w:r>
        <w:rPr>
          <w:rFonts w:eastAsiaTheme="minorEastAsia"/>
          <w:lang w:eastAsia="ja-JP"/>
        </w:rPr>
        <w:t>3GPP TS 38.212 V18.0.0, Sep 2023</w:t>
      </w:r>
    </w:p>
    <w:p w14:paraId="3296A8B7" w14:textId="79423C8F" w:rsidR="004D5CB0" w:rsidRDefault="004D5CB0" w:rsidP="002E4229">
      <w:pPr>
        <w:pStyle w:val="textintend2"/>
        <w:rPr>
          <w:color w:val="000000" w:themeColor="text1"/>
          <w:szCs w:val="24"/>
        </w:rPr>
      </w:pPr>
      <w:r w:rsidRPr="004D5CB0">
        <w:rPr>
          <w:color w:val="000000" w:themeColor="text1"/>
          <w:szCs w:val="24"/>
          <w:lang w:eastAsia="ja-JP"/>
        </w:rPr>
        <w:t>RAN1 Chair’s Notes</w:t>
      </w:r>
      <w:r>
        <w:rPr>
          <w:color w:val="000000" w:themeColor="text1"/>
          <w:szCs w:val="24"/>
          <w:lang w:eastAsia="ja-JP"/>
        </w:rPr>
        <w:t>, RAN1#114bis, Oct 2023</w:t>
      </w:r>
    </w:p>
    <w:p w14:paraId="7D1A222C" w14:textId="1592F387" w:rsidR="004D5CB0" w:rsidRPr="00163EDF" w:rsidRDefault="00791B80" w:rsidP="002E4229">
      <w:pPr>
        <w:pStyle w:val="textintend2"/>
        <w:rPr>
          <w:color w:val="000000" w:themeColor="text1"/>
          <w:szCs w:val="24"/>
        </w:rPr>
      </w:pPr>
      <w:r w:rsidRPr="00791B80">
        <w:rPr>
          <w:color w:val="000000" w:themeColor="text1"/>
          <w:szCs w:val="24"/>
        </w:rPr>
        <w:t>R1-2309729</w:t>
      </w:r>
      <w:r>
        <w:rPr>
          <w:color w:val="000000" w:themeColor="text1"/>
          <w:szCs w:val="24"/>
        </w:rPr>
        <w:t>, “</w:t>
      </w:r>
      <w:r w:rsidRPr="00791B80">
        <w:rPr>
          <w:color w:val="000000" w:themeColor="text1"/>
          <w:szCs w:val="24"/>
        </w:rPr>
        <w:t>Remaining issues on dynamic switching between DFT-S-OFDM and CP-OFDM</w:t>
      </w:r>
      <w:r>
        <w:rPr>
          <w:color w:val="000000" w:themeColor="text1"/>
          <w:szCs w:val="24"/>
        </w:rPr>
        <w:t xml:space="preserve">”, </w:t>
      </w:r>
      <w:r w:rsidRPr="00791B80">
        <w:rPr>
          <w:color w:val="000000" w:themeColor="text1"/>
          <w:szCs w:val="24"/>
        </w:rPr>
        <w:t>Lenovo</w:t>
      </w:r>
      <w:r>
        <w:rPr>
          <w:color w:val="000000" w:themeColor="text1"/>
          <w:szCs w:val="24"/>
        </w:rPr>
        <w:t>, RAN1#114bis, Oct 2023</w:t>
      </w:r>
    </w:p>
    <w:sectPr w:rsidR="004D5CB0" w:rsidRPr="00163ED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F569" w14:textId="77777777" w:rsidR="00A90617" w:rsidRDefault="00A90617">
      <w:r>
        <w:separator/>
      </w:r>
    </w:p>
  </w:endnote>
  <w:endnote w:type="continuationSeparator" w:id="0">
    <w:p w14:paraId="406B27E9" w14:textId="77777777" w:rsidR="00A90617" w:rsidRDefault="00A9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685C2" w14:textId="77777777" w:rsidR="00A90617" w:rsidRDefault="00A90617">
      <w:r>
        <w:separator/>
      </w:r>
    </w:p>
  </w:footnote>
  <w:footnote w:type="continuationSeparator" w:id="0">
    <w:p w14:paraId="7339730C" w14:textId="77777777" w:rsidR="00A90617" w:rsidRDefault="00A90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2447A92"/>
    <w:multiLevelType w:val="hybridMultilevel"/>
    <w:tmpl w:val="0E10E5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7431852"/>
    <w:multiLevelType w:val="hybridMultilevel"/>
    <w:tmpl w:val="7272D8EE"/>
    <w:lvl w:ilvl="0" w:tplc="8B44315E">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4A030717"/>
    <w:multiLevelType w:val="hybridMultilevel"/>
    <w:tmpl w:val="50204FF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777E82"/>
    <w:multiLevelType w:val="hybridMultilevel"/>
    <w:tmpl w:val="F15611F0"/>
    <w:lvl w:ilvl="0" w:tplc="FFFFFFFF">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703157D4"/>
    <w:multiLevelType w:val="multilevel"/>
    <w:tmpl w:val="E4FE782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827"/>
        </w:tabs>
        <w:ind w:left="3827"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E4154DD"/>
    <w:multiLevelType w:val="hybridMultilevel"/>
    <w:tmpl w:val="ED9E87EC"/>
    <w:lvl w:ilvl="0" w:tplc="FFFFFFFF">
      <w:start w:val="1"/>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267467775">
    <w:abstractNumId w:val="15"/>
  </w:num>
  <w:num w:numId="2" w16cid:durableId="155850784">
    <w:abstractNumId w:val="1"/>
  </w:num>
  <w:num w:numId="3" w16cid:durableId="1524126831">
    <w:abstractNumId w:val="3"/>
  </w:num>
  <w:num w:numId="4" w16cid:durableId="1035272420">
    <w:abstractNumId w:val="16"/>
  </w:num>
  <w:num w:numId="5" w16cid:durableId="527834832">
    <w:abstractNumId w:val="10"/>
  </w:num>
  <w:num w:numId="6" w16cid:durableId="787701204">
    <w:abstractNumId w:val="11"/>
  </w:num>
  <w:num w:numId="7" w16cid:durableId="415176800">
    <w:abstractNumId w:val="7"/>
  </w:num>
  <w:num w:numId="8" w16cid:durableId="1658612970">
    <w:abstractNumId w:val="0"/>
  </w:num>
  <w:num w:numId="9" w16cid:durableId="399910086">
    <w:abstractNumId w:val="18"/>
  </w:num>
  <w:num w:numId="10" w16cid:durableId="119688832">
    <w:abstractNumId w:val="6"/>
  </w:num>
  <w:num w:numId="11" w16cid:durableId="249433046">
    <w:abstractNumId w:val="13"/>
  </w:num>
  <w:num w:numId="12" w16cid:durableId="155271964">
    <w:abstractNumId w:val="12"/>
  </w:num>
  <w:num w:numId="13" w16cid:durableId="258489316">
    <w:abstractNumId w:val="5"/>
  </w:num>
  <w:num w:numId="14" w16cid:durableId="1822648755">
    <w:abstractNumId w:val="9"/>
  </w:num>
  <w:num w:numId="15" w16cid:durableId="1704017630">
    <w:abstractNumId w:val="14"/>
  </w:num>
  <w:num w:numId="16" w16cid:durableId="2048872411">
    <w:abstractNumId w:val="8"/>
  </w:num>
  <w:num w:numId="17" w16cid:durableId="1245995536">
    <w:abstractNumId w:val="4"/>
  </w:num>
  <w:num w:numId="18" w16cid:durableId="1254582380">
    <w:abstractNumId w:val="17"/>
  </w:num>
  <w:num w:numId="19" w16cid:durableId="983118827">
    <w:abstractNumId w:val="19"/>
  </w:num>
  <w:num w:numId="20" w16cid:durableId="910504362">
    <w:abstractNumId w:val="2"/>
  </w:num>
  <w:num w:numId="21" w16cid:durableId="192113377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0A57"/>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6F1"/>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B23"/>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3BD"/>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871"/>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2F00"/>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19"/>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0C6"/>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5E65"/>
    <w:rsid w:val="001961B9"/>
    <w:rsid w:val="00196BEE"/>
    <w:rsid w:val="001970A7"/>
    <w:rsid w:val="00197587"/>
    <w:rsid w:val="00197960"/>
    <w:rsid w:val="001979B0"/>
    <w:rsid w:val="00197A99"/>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1FD9"/>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EB1"/>
    <w:rsid w:val="00235F78"/>
    <w:rsid w:val="00236094"/>
    <w:rsid w:val="00236CD1"/>
    <w:rsid w:val="00237062"/>
    <w:rsid w:val="00237113"/>
    <w:rsid w:val="00237A75"/>
    <w:rsid w:val="00237E17"/>
    <w:rsid w:val="0024020E"/>
    <w:rsid w:val="0024023C"/>
    <w:rsid w:val="00240437"/>
    <w:rsid w:val="0024095A"/>
    <w:rsid w:val="00240DBF"/>
    <w:rsid w:val="00241089"/>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6B4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22"/>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152"/>
    <w:rsid w:val="002B044F"/>
    <w:rsid w:val="002B06A6"/>
    <w:rsid w:val="002B0D7F"/>
    <w:rsid w:val="002B1313"/>
    <w:rsid w:val="002B1E42"/>
    <w:rsid w:val="002B2479"/>
    <w:rsid w:val="002B29BC"/>
    <w:rsid w:val="002B2EB9"/>
    <w:rsid w:val="002B3B69"/>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113D"/>
    <w:rsid w:val="002E24EF"/>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2A"/>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5F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0EA7"/>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7A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166"/>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1210"/>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604"/>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87A"/>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CB0"/>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2FB8"/>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C23"/>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26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52C"/>
    <w:rsid w:val="005D3038"/>
    <w:rsid w:val="005D355F"/>
    <w:rsid w:val="005D3961"/>
    <w:rsid w:val="005D3D17"/>
    <w:rsid w:val="005D4C54"/>
    <w:rsid w:val="005D52A9"/>
    <w:rsid w:val="005D5484"/>
    <w:rsid w:val="005D5E4E"/>
    <w:rsid w:val="005D6A99"/>
    <w:rsid w:val="005D7286"/>
    <w:rsid w:val="005E094E"/>
    <w:rsid w:val="005E1604"/>
    <w:rsid w:val="005E1816"/>
    <w:rsid w:val="005E19B8"/>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0C9"/>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6B87"/>
    <w:rsid w:val="00697023"/>
    <w:rsid w:val="0069718D"/>
    <w:rsid w:val="00697334"/>
    <w:rsid w:val="006A0627"/>
    <w:rsid w:val="006A11D9"/>
    <w:rsid w:val="006A145C"/>
    <w:rsid w:val="006A260F"/>
    <w:rsid w:val="006A30CC"/>
    <w:rsid w:val="006A3859"/>
    <w:rsid w:val="006A46DF"/>
    <w:rsid w:val="006A4C0E"/>
    <w:rsid w:val="006A4F2D"/>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AC5"/>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B32"/>
    <w:rsid w:val="00702E74"/>
    <w:rsid w:val="00702FC6"/>
    <w:rsid w:val="0070325A"/>
    <w:rsid w:val="007034EF"/>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E5C"/>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17F"/>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B8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0ED"/>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23"/>
    <w:rsid w:val="008316DC"/>
    <w:rsid w:val="008320B9"/>
    <w:rsid w:val="008322B3"/>
    <w:rsid w:val="0083277D"/>
    <w:rsid w:val="00832B6F"/>
    <w:rsid w:val="00832CBD"/>
    <w:rsid w:val="008331B1"/>
    <w:rsid w:val="00834525"/>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071"/>
    <w:rsid w:val="008467B8"/>
    <w:rsid w:val="0084748B"/>
    <w:rsid w:val="008478E8"/>
    <w:rsid w:val="00850B9B"/>
    <w:rsid w:val="00850CCF"/>
    <w:rsid w:val="00850D28"/>
    <w:rsid w:val="00850FFD"/>
    <w:rsid w:val="0085148F"/>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B795A"/>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644"/>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07"/>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75B"/>
    <w:rsid w:val="00970EAC"/>
    <w:rsid w:val="00971436"/>
    <w:rsid w:val="00971897"/>
    <w:rsid w:val="009719CD"/>
    <w:rsid w:val="009722F4"/>
    <w:rsid w:val="0097232C"/>
    <w:rsid w:val="0097295F"/>
    <w:rsid w:val="009734C1"/>
    <w:rsid w:val="00973A70"/>
    <w:rsid w:val="009743E4"/>
    <w:rsid w:val="00974542"/>
    <w:rsid w:val="009749C8"/>
    <w:rsid w:val="00974C53"/>
    <w:rsid w:val="00974E7C"/>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1DE0"/>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0CE0"/>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479"/>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2F32"/>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EC"/>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20E"/>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544A"/>
    <w:rsid w:val="00A76922"/>
    <w:rsid w:val="00A76980"/>
    <w:rsid w:val="00A777EC"/>
    <w:rsid w:val="00A77FCB"/>
    <w:rsid w:val="00A8091E"/>
    <w:rsid w:val="00A80E8F"/>
    <w:rsid w:val="00A81FE5"/>
    <w:rsid w:val="00A82222"/>
    <w:rsid w:val="00A8284E"/>
    <w:rsid w:val="00A8306C"/>
    <w:rsid w:val="00A83F45"/>
    <w:rsid w:val="00A83FC0"/>
    <w:rsid w:val="00A8446D"/>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617"/>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692"/>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28A"/>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1DEC"/>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4CB"/>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572"/>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431"/>
    <w:rsid w:val="00C22E00"/>
    <w:rsid w:val="00C236A0"/>
    <w:rsid w:val="00C237A9"/>
    <w:rsid w:val="00C23B55"/>
    <w:rsid w:val="00C23C7C"/>
    <w:rsid w:val="00C23C81"/>
    <w:rsid w:val="00C23F8E"/>
    <w:rsid w:val="00C246D8"/>
    <w:rsid w:val="00C249B3"/>
    <w:rsid w:val="00C24DFD"/>
    <w:rsid w:val="00C258A6"/>
    <w:rsid w:val="00C25AD4"/>
    <w:rsid w:val="00C25C62"/>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613"/>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37E"/>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C28"/>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0FE"/>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661"/>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877FD"/>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A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3D77"/>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0F5E"/>
    <w:rsid w:val="00F01097"/>
    <w:rsid w:val="00F01F0C"/>
    <w:rsid w:val="00F02629"/>
    <w:rsid w:val="00F028DF"/>
    <w:rsid w:val="00F02CA2"/>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0FEE"/>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03F"/>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9791561F-191B-4DAB-86FD-FA9B929F3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525"/>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A00AD"/>
    <w:pPr>
      <w:keepNext/>
      <w:numPr>
        <w:ilvl w:val="1"/>
        <w:numId w:val="1"/>
      </w:numPr>
      <w:tabs>
        <w:tab w:val="clear" w:pos="3827"/>
        <w:tab w:val="num" w:pos="0"/>
      </w:tabs>
      <w:spacing w:before="240"/>
      <w:ind w:left="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A00A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2Char">
    <w:name w:val="B2 Char"/>
    <w:link w:val="B2"/>
    <w:qFormat/>
    <w:locked/>
    <w:rsid w:val="00F30FE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968509404">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09472654">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9646565">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1357</Words>
  <Characters>7739</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5</cp:revision>
  <cp:lastPrinted>2019-02-13T08:31:00Z</cp:lastPrinted>
  <dcterms:created xsi:type="dcterms:W3CDTF">2023-11-02T00:45:00Z</dcterms:created>
  <dcterms:modified xsi:type="dcterms:W3CDTF">2023-11-02T09:33:00Z</dcterms:modified>
</cp:coreProperties>
</file>