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1DE9B" w14:textId="4CB9A0E6" w:rsidR="00563C3F" w:rsidRPr="00C00A12" w:rsidRDefault="00563C3F" w:rsidP="00563C3F">
      <w:pPr>
        <w:tabs>
          <w:tab w:val="center" w:pos="4536"/>
          <w:tab w:val="right" w:pos="7938"/>
          <w:tab w:val="right" w:pos="9639"/>
        </w:tabs>
        <w:ind w:right="2"/>
        <w:rPr>
          <w:rFonts w:ascii="Arial" w:hAnsi="Arial" w:cs="Arial"/>
          <w:b/>
          <w:bCs/>
          <w:sz w:val="24"/>
        </w:rPr>
      </w:pPr>
      <w:r w:rsidRPr="00C00A12">
        <w:rPr>
          <w:rFonts w:ascii="Arial" w:hAnsi="Arial" w:cs="Arial"/>
          <w:b/>
          <w:bCs/>
          <w:sz w:val="24"/>
        </w:rPr>
        <w:t>3GPP TSG RAN WG1 #11</w:t>
      </w:r>
      <w:r w:rsidR="005F083B">
        <w:rPr>
          <w:rFonts w:ascii="Arial" w:hAnsi="Arial" w:cs="Arial"/>
          <w:b/>
          <w:bCs/>
          <w:sz w:val="24"/>
        </w:rPr>
        <w:t>5</w:t>
      </w:r>
      <w:r w:rsidRPr="00C00A12">
        <w:rPr>
          <w:rFonts w:ascii="Arial" w:hAnsi="Arial" w:cs="Arial"/>
          <w:b/>
          <w:bCs/>
          <w:sz w:val="24"/>
        </w:rPr>
        <w:tab/>
      </w:r>
      <w:r w:rsidRPr="00C00A12">
        <w:rPr>
          <w:rFonts w:ascii="Arial" w:hAnsi="Arial" w:cs="Arial"/>
          <w:b/>
          <w:bCs/>
          <w:sz w:val="24"/>
        </w:rPr>
        <w:tab/>
      </w:r>
      <w:r w:rsidR="00AD394A">
        <w:rPr>
          <w:rFonts w:ascii="Arial" w:hAnsi="Arial" w:cs="Arial"/>
          <w:b/>
          <w:bCs/>
          <w:sz w:val="24"/>
        </w:rPr>
        <w:t xml:space="preserve">       </w:t>
      </w:r>
      <w:r w:rsidR="00D747CF">
        <w:rPr>
          <w:rFonts w:ascii="Arial" w:hAnsi="Arial" w:cs="Arial"/>
          <w:b/>
          <w:bCs/>
          <w:sz w:val="24"/>
        </w:rPr>
        <w:t xml:space="preserve">  </w:t>
      </w:r>
      <w:r w:rsidR="00AD394A">
        <w:rPr>
          <w:rFonts w:ascii="Arial" w:hAnsi="Arial" w:cs="Arial"/>
          <w:b/>
          <w:bCs/>
          <w:sz w:val="24"/>
        </w:rPr>
        <w:t xml:space="preserve"> </w:t>
      </w:r>
      <w:r w:rsidR="007175B4" w:rsidRPr="007175B4">
        <w:rPr>
          <w:rFonts w:ascii="Arial" w:hAnsi="Arial" w:cs="Arial"/>
          <w:b/>
          <w:bCs/>
          <w:sz w:val="24"/>
        </w:rPr>
        <w:t>R1-23</w:t>
      </w:r>
      <w:r w:rsidR="00117B1B" w:rsidRPr="00117B1B">
        <w:rPr>
          <w:rFonts w:ascii="Arial" w:hAnsi="Arial" w:cs="Arial"/>
          <w:b/>
          <w:bCs/>
          <w:sz w:val="24"/>
        </w:rPr>
        <w:t>11542</w:t>
      </w:r>
    </w:p>
    <w:p w14:paraId="0F00B05F" w14:textId="5E2FC839" w:rsidR="00FD1B77" w:rsidRPr="00660BD6" w:rsidRDefault="005F083B" w:rsidP="00660BD6">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Chicago</w:t>
      </w:r>
      <w:r w:rsidR="00563C3F" w:rsidRPr="00C00A12">
        <w:rPr>
          <w:rFonts w:ascii="Arial" w:eastAsia="MS Mincho" w:hAnsi="Arial" w:cs="Arial"/>
          <w:b/>
          <w:bCs/>
          <w:sz w:val="24"/>
          <w:lang w:eastAsia="ja-JP"/>
        </w:rPr>
        <w:t xml:space="preserve">, </w:t>
      </w:r>
      <w:r>
        <w:rPr>
          <w:rFonts w:ascii="Arial" w:eastAsia="MS Mincho" w:hAnsi="Arial" w:cs="Arial"/>
          <w:b/>
          <w:bCs/>
          <w:sz w:val="24"/>
          <w:lang w:eastAsia="ja-JP"/>
        </w:rPr>
        <w:t>USA</w:t>
      </w:r>
      <w:r w:rsidR="00563C3F" w:rsidRPr="00C00A12">
        <w:rPr>
          <w:rFonts w:ascii="Arial" w:eastAsia="MS Mincho" w:hAnsi="Arial" w:cs="Arial"/>
          <w:b/>
          <w:bCs/>
          <w:sz w:val="24"/>
          <w:lang w:eastAsia="ja-JP"/>
        </w:rPr>
        <w:t xml:space="preserve">, </w:t>
      </w:r>
      <w:r>
        <w:rPr>
          <w:rFonts w:ascii="Arial" w:eastAsia="MS Mincho" w:hAnsi="Arial" w:cs="Arial"/>
          <w:b/>
          <w:bCs/>
          <w:sz w:val="24"/>
          <w:lang w:eastAsia="ja-JP"/>
        </w:rPr>
        <w:t>Nov</w:t>
      </w:r>
      <w:r w:rsidR="004660BB">
        <w:rPr>
          <w:rFonts w:ascii="Arial" w:eastAsia="MS Mincho" w:hAnsi="Arial" w:cs="Arial"/>
          <w:b/>
          <w:bCs/>
          <w:sz w:val="24"/>
          <w:lang w:eastAsia="ja-JP"/>
        </w:rPr>
        <w:t>.</w:t>
      </w:r>
      <w:r w:rsidR="00563C3F" w:rsidRPr="00C00A12">
        <w:rPr>
          <w:rFonts w:ascii="Arial" w:eastAsia="MS Mincho" w:hAnsi="Arial" w:cs="Arial"/>
          <w:b/>
          <w:bCs/>
          <w:sz w:val="24"/>
          <w:lang w:eastAsia="ja-JP"/>
        </w:rPr>
        <w:t xml:space="preserve"> </w:t>
      </w:r>
      <w:r>
        <w:rPr>
          <w:rFonts w:ascii="Arial" w:eastAsia="MS Mincho" w:hAnsi="Arial" w:cs="Arial"/>
          <w:b/>
          <w:bCs/>
          <w:sz w:val="24"/>
          <w:lang w:eastAsia="ja-JP"/>
        </w:rPr>
        <w:t>13</w:t>
      </w:r>
      <w:r w:rsidR="00563C3F" w:rsidRPr="00C00A12">
        <w:rPr>
          <w:rFonts w:ascii="Arial" w:eastAsia="MS Mincho" w:hAnsi="Arial" w:cs="Arial"/>
          <w:b/>
          <w:bCs/>
          <w:sz w:val="24"/>
          <w:vertAlign w:val="superscript"/>
          <w:lang w:eastAsia="ja-JP"/>
        </w:rPr>
        <w:t>t</w:t>
      </w:r>
      <w:r>
        <w:rPr>
          <w:rFonts w:ascii="Arial" w:eastAsia="MS Mincho" w:hAnsi="Arial" w:cs="Arial"/>
          <w:b/>
          <w:bCs/>
          <w:sz w:val="24"/>
          <w:vertAlign w:val="superscript"/>
          <w:lang w:eastAsia="ja-JP"/>
        </w:rPr>
        <w:t>h</w:t>
      </w:r>
      <w:r w:rsidR="00563C3F" w:rsidRPr="00C00A12">
        <w:rPr>
          <w:rFonts w:ascii="Arial" w:eastAsia="MS Mincho" w:hAnsi="Arial" w:cs="Arial"/>
          <w:b/>
          <w:bCs/>
          <w:sz w:val="24"/>
          <w:lang w:eastAsia="ja-JP"/>
        </w:rPr>
        <w:t xml:space="preserve"> –</w:t>
      </w:r>
      <w:r>
        <w:rPr>
          <w:rFonts w:ascii="Arial" w:eastAsia="MS Mincho" w:hAnsi="Arial" w:cs="Arial"/>
          <w:b/>
          <w:bCs/>
          <w:sz w:val="24"/>
          <w:lang w:eastAsia="ja-JP"/>
        </w:rPr>
        <w:t xml:space="preserve"> </w:t>
      </w:r>
      <w:r w:rsidR="004660BB">
        <w:rPr>
          <w:rFonts w:ascii="Arial" w:eastAsia="MS Mincho" w:hAnsi="Arial" w:cs="Arial"/>
          <w:b/>
          <w:bCs/>
          <w:sz w:val="24"/>
          <w:lang w:eastAsia="ja-JP"/>
        </w:rPr>
        <w:t>Nov</w:t>
      </w:r>
      <w:r w:rsidR="004660BB">
        <w:rPr>
          <w:rFonts w:asciiTheme="minorEastAsia" w:eastAsiaTheme="minorEastAsia" w:hAnsiTheme="minorEastAsia" w:cs="Arial" w:hint="eastAsia"/>
          <w:b/>
          <w:bCs/>
          <w:sz w:val="24"/>
          <w:lang w:eastAsia="zh-CN"/>
        </w:rPr>
        <w:t>.</w:t>
      </w:r>
      <w:r w:rsidR="004660BB">
        <w:rPr>
          <w:rFonts w:asciiTheme="minorEastAsia" w:eastAsiaTheme="minorEastAsia" w:hAnsiTheme="minorEastAsia" w:cs="Arial"/>
          <w:b/>
          <w:bCs/>
          <w:sz w:val="24"/>
          <w:lang w:eastAsia="zh-CN"/>
        </w:rPr>
        <w:t xml:space="preserve"> </w:t>
      </w:r>
      <w:r>
        <w:rPr>
          <w:rFonts w:ascii="Arial" w:eastAsia="MS Mincho" w:hAnsi="Arial" w:cs="Arial"/>
          <w:b/>
          <w:bCs/>
          <w:sz w:val="24"/>
          <w:lang w:eastAsia="ja-JP"/>
        </w:rPr>
        <w:t>17</w:t>
      </w:r>
      <w:r w:rsidR="00563C3F" w:rsidRPr="00C00A12">
        <w:rPr>
          <w:rFonts w:ascii="Arial" w:eastAsia="MS Mincho" w:hAnsi="Arial" w:cs="Arial"/>
          <w:b/>
          <w:bCs/>
          <w:sz w:val="24"/>
          <w:vertAlign w:val="superscript"/>
          <w:lang w:eastAsia="ja-JP"/>
        </w:rPr>
        <w:t>th</w:t>
      </w:r>
      <w:r w:rsidR="00563C3F" w:rsidRPr="00C00A12">
        <w:rPr>
          <w:rFonts w:ascii="Arial" w:eastAsia="MS Mincho" w:hAnsi="Arial" w:cs="Arial"/>
          <w:b/>
          <w:bCs/>
          <w:sz w:val="24"/>
          <w:lang w:eastAsia="ja-JP"/>
        </w:rPr>
        <w:t>, 2023</w:t>
      </w:r>
    </w:p>
    <w:p w14:paraId="287AE0BD" w14:textId="219ABDFC"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AD394A" w:rsidRPr="00AD394A">
        <w:rPr>
          <w:rFonts w:ascii="Arial" w:hAnsi="Arial"/>
          <w:b/>
          <w:sz w:val="22"/>
          <w:szCs w:val="20"/>
        </w:rPr>
        <w:t>China Telecom</w:t>
      </w:r>
    </w:p>
    <w:p w14:paraId="0D0C7D4B" w14:textId="621D296C"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7175B4" w:rsidRPr="007175B4">
        <w:rPr>
          <w:rFonts w:ascii="Arial" w:hAnsi="Arial"/>
          <w:b/>
          <w:sz w:val="22"/>
          <w:szCs w:val="20"/>
        </w:rPr>
        <w:t xml:space="preserve">Discussion on RAN4 </w:t>
      </w:r>
      <w:r w:rsidR="005F083B">
        <w:rPr>
          <w:rFonts w:ascii="Arial" w:hAnsi="Arial"/>
          <w:b/>
          <w:sz w:val="22"/>
          <w:szCs w:val="20"/>
        </w:rPr>
        <w:t xml:space="preserve">Reply </w:t>
      </w:r>
      <w:r w:rsidR="007175B4" w:rsidRPr="007175B4">
        <w:rPr>
          <w:rFonts w:ascii="Arial" w:hAnsi="Arial"/>
          <w:b/>
          <w:sz w:val="22"/>
          <w:szCs w:val="20"/>
        </w:rPr>
        <w:t>LS of advanced receiver for MU-MIMO</w:t>
      </w:r>
    </w:p>
    <w:p w14:paraId="750791E0" w14:textId="53F1EACA"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563C3F">
        <w:rPr>
          <w:rFonts w:ascii="Arial" w:hAnsi="Arial"/>
          <w:b/>
          <w:sz w:val="22"/>
          <w:szCs w:val="20"/>
        </w:rPr>
        <w:t>5</w:t>
      </w:r>
    </w:p>
    <w:p w14:paraId="332F566D" w14:textId="774BA12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Discussion</w:t>
      </w:r>
    </w:p>
    <w:p w14:paraId="3D7608DA" w14:textId="2860FFF7" w:rsidR="009A4884" w:rsidRPr="00C914FE" w:rsidRDefault="0090373A" w:rsidP="00C914FE">
      <w:pPr>
        <w:pStyle w:val="title1"/>
      </w:pPr>
      <w:r>
        <w:t>Introduction</w:t>
      </w:r>
    </w:p>
    <w:p w14:paraId="432F8FE9" w14:textId="2B0C640A" w:rsidR="00B715D8" w:rsidRDefault="00B715D8" w:rsidP="00C67855">
      <w:pPr>
        <w:rPr>
          <w:rFonts w:eastAsiaTheme="minorEastAsia"/>
          <w:lang w:eastAsia="zh-CN"/>
        </w:rPr>
      </w:pPr>
      <w:bookmarkStart w:id="2" w:name="OLE_LINK13"/>
      <w:bookmarkStart w:id="3" w:name="OLE_LINK14"/>
      <w:r>
        <w:rPr>
          <w:rFonts w:eastAsiaTheme="minorEastAsia"/>
          <w:lang w:eastAsia="zh-CN"/>
        </w:rPr>
        <w:t>In RAN #100, the revised WID [1] on</w:t>
      </w:r>
      <w:r w:rsidRPr="00B715D8">
        <w:t xml:space="preserve"> </w:t>
      </w:r>
      <w:r w:rsidRPr="00B715D8">
        <w:rPr>
          <w:rFonts w:eastAsiaTheme="minorEastAsia"/>
          <w:lang w:eastAsia="zh-CN"/>
        </w:rPr>
        <w:t xml:space="preserve">NR demodulation performance evolution </w:t>
      </w:r>
      <w:r>
        <w:rPr>
          <w:rFonts w:eastAsiaTheme="minorEastAsia"/>
          <w:lang w:eastAsia="zh-CN"/>
        </w:rPr>
        <w:t>was approved, the following objective is added to the new WID:</w:t>
      </w:r>
    </w:p>
    <w:p w14:paraId="293AB74F" w14:textId="48713288" w:rsidR="00C67855" w:rsidRPr="001F1790" w:rsidRDefault="00B715D8" w:rsidP="00C67855">
      <w:pPr>
        <w:numPr>
          <w:ilvl w:val="1"/>
          <w:numId w:val="46"/>
        </w:numPr>
        <w:snapToGrid w:val="0"/>
        <w:ind w:left="732" w:hanging="312"/>
        <w:jc w:val="left"/>
        <w:rPr>
          <w:i/>
          <w:sz w:val="21"/>
          <w:szCs w:val="21"/>
          <w:lang w:eastAsia="zh-CN"/>
        </w:rPr>
      </w:pPr>
      <w:r w:rsidRPr="00FB2061">
        <w:rPr>
          <w:i/>
          <w:sz w:val="21"/>
          <w:szCs w:val="21"/>
          <w:lang w:eastAsia="zh-CN"/>
        </w:rPr>
        <w:t xml:space="preserve">Introduce DCI based assistant </w:t>
      </w:r>
      <w:proofErr w:type="spellStart"/>
      <w:r w:rsidRPr="00FB2061">
        <w:rPr>
          <w:i/>
          <w:sz w:val="21"/>
          <w:szCs w:val="21"/>
          <w:lang w:eastAsia="zh-CN"/>
        </w:rPr>
        <w:t>signalling</w:t>
      </w:r>
      <w:proofErr w:type="spellEnd"/>
      <w:r w:rsidRPr="00FB2061">
        <w:rPr>
          <w:i/>
          <w:sz w:val="21"/>
          <w:szCs w:val="21"/>
          <w:lang w:eastAsia="zh-CN"/>
        </w:rPr>
        <w:t xml:space="preserve"> [RAN1]</w:t>
      </w:r>
    </w:p>
    <w:p w14:paraId="5A79EBE7" w14:textId="66DE531E" w:rsidR="00C53863" w:rsidRDefault="001F1790" w:rsidP="00C67855">
      <w:pPr>
        <w:rPr>
          <w:rFonts w:eastAsiaTheme="minorEastAsia"/>
          <w:lang w:eastAsia="zh-CN"/>
        </w:rPr>
      </w:pPr>
      <w:r>
        <w:rPr>
          <w:rFonts w:eastAsiaTheme="minorEastAsia"/>
          <w:lang w:eastAsia="zh-CN"/>
        </w:rPr>
        <w:t>A</w:t>
      </w:r>
      <w:r w:rsidR="00C53863">
        <w:rPr>
          <w:rFonts w:eastAsiaTheme="minorEastAsia"/>
          <w:lang w:eastAsia="zh-CN"/>
        </w:rPr>
        <w:t xml:space="preserve"> reply LS from RAN4</w:t>
      </w:r>
      <w:r>
        <w:rPr>
          <w:rFonts w:eastAsiaTheme="minorEastAsia"/>
          <w:lang w:eastAsia="zh-CN"/>
        </w:rPr>
        <w:t>[2]</w:t>
      </w:r>
      <w:r w:rsidR="00C53863">
        <w:rPr>
          <w:rFonts w:eastAsiaTheme="minorEastAsia"/>
          <w:lang w:eastAsia="zh-CN"/>
        </w:rPr>
        <w:t xml:space="preserve"> w</w:t>
      </w:r>
      <w:r>
        <w:rPr>
          <w:rFonts w:eastAsiaTheme="minorEastAsia"/>
          <w:lang w:eastAsia="zh-CN"/>
        </w:rPr>
        <w:t>as</w:t>
      </w:r>
      <w:r w:rsidR="00C53863">
        <w:rPr>
          <w:rFonts w:eastAsiaTheme="minorEastAsia"/>
          <w:lang w:eastAsia="zh-CN"/>
        </w:rPr>
        <w:t xml:space="preserve"> received clarifying the questions proposed by RAN1 </w:t>
      </w:r>
      <w:r>
        <w:rPr>
          <w:rFonts w:eastAsiaTheme="minorEastAsia"/>
          <w:lang w:eastAsia="zh-CN"/>
        </w:rPr>
        <w:t>on the new DCI signaling field for indicating the MU-MIMO scheduling in RAN1#114</w:t>
      </w:r>
      <w:r w:rsidR="00C53863">
        <w:rPr>
          <w:rFonts w:eastAsiaTheme="minorEastAsia"/>
          <w:lang w:eastAsia="zh-CN"/>
        </w:rPr>
        <w:t>[</w:t>
      </w:r>
      <w:r>
        <w:rPr>
          <w:rFonts w:eastAsiaTheme="minorEastAsia"/>
          <w:lang w:eastAsia="zh-CN"/>
        </w:rPr>
        <w:t>3</w:t>
      </w:r>
      <w:r w:rsidR="00C53863">
        <w:rPr>
          <w:rFonts w:eastAsiaTheme="minorEastAsia"/>
          <w:lang w:eastAsia="zh-CN"/>
        </w:rPr>
        <w:t>]</w:t>
      </w:r>
      <w:r>
        <w:rPr>
          <w:rFonts w:eastAsiaTheme="minorEastAsia"/>
          <w:lang w:eastAsia="zh-CN"/>
        </w:rPr>
        <w:t xml:space="preserve">. </w:t>
      </w:r>
    </w:p>
    <w:p w14:paraId="2D7F1555" w14:textId="3A24AA14" w:rsidR="00FB2061" w:rsidRPr="00FB2061" w:rsidRDefault="00FB2061" w:rsidP="00C67855">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B715D8">
        <w:rPr>
          <w:rFonts w:eastAsiaTheme="minorEastAsia"/>
          <w:lang w:eastAsia="zh-CN"/>
        </w:rPr>
        <w:t>the issues associated with the new DCI signaling field are discussed</w:t>
      </w:r>
      <w:r w:rsidR="001F1790">
        <w:rPr>
          <w:rFonts w:eastAsiaTheme="minorEastAsia"/>
          <w:lang w:eastAsia="zh-CN"/>
        </w:rPr>
        <w:t>.</w:t>
      </w:r>
    </w:p>
    <w:p w14:paraId="005F11FD" w14:textId="19C894A1" w:rsidR="00C67855" w:rsidRDefault="00A907E8" w:rsidP="006320C7">
      <w:pPr>
        <w:pStyle w:val="title1"/>
      </w:pPr>
      <w:r>
        <w:t>Discussion</w:t>
      </w:r>
    </w:p>
    <w:p w14:paraId="02980434" w14:textId="77777777" w:rsidR="003F3A48" w:rsidRDefault="003F3A48" w:rsidP="003D005D">
      <w:pPr>
        <w:rPr>
          <w:rFonts w:eastAsiaTheme="minorEastAsia"/>
          <w:lang w:eastAsia="zh-CN"/>
        </w:rPr>
      </w:pPr>
      <w:r>
        <w:rPr>
          <w:rFonts w:eastAsiaTheme="minorEastAsia"/>
          <w:lang w:eastAsia="zh-CN"/>
        </w:rPr>
        <w:t>Based on RAN4’s reply, the following observations can be acquired.</w:t>
      </w:r>
    </w:p>
    <w:p w14:paraId="3CBAEFE2" w14:textId="15B8592E" w:rsidR="003F3A48" w:rsidRPr="003F3A48" w:rsidRDefault="003F3A48" w:rsidP="003D005D">
      <w:pPr>
        <w:rPr>
          <w:rFonts w:eastAsiaTheme="minorEastAsia"/>
          <w:b/>
          <w:bCs/>
          <w:u w:val="single"/>
          <w:lang w:eastAsia="zh-CN"/>
        </w:rPr>
      </w:pPr>
      <w:r>
        <w:rPr>
          <w:rFonts w:eastAsiaTheme="minorEastAsia"/>
          <w:b/>
          <w:bCs/>
          <w:u w:val="single"/>
          <w:lang w:eastAsia="zh-CN"/>
        </w:rPr>
        <w:t>Application on DCI format 1_2</w:t>
      </w:r>
    </w:p>
    <w:p w14:paraId="69EFC831" w14:textId="07FD6EFE" w:rsidR="003F3A48" w:rsidRDefault="0017120F" w:rsidP="003D005D">
      <w:pPr>
        <w:rPr>
          <w:lang w:eastAsia="zh-CN"/>
        </w:rPr>
      </w:pPr>
      <w:r w:rsidRPr="001F3B83">
        <w:rPr>
          <w:lang w:eastAsia="zh-CN"/>
        </w:rPr>
        <w:t xml:space="preserve">RAN4 </w:t>
      </w:r>
      <w:r>
        <w:rPr>
          <w:lang w:eastAsia="zh-CN"/>
        </w:rPr>
        <w:t xml:space="preserve">thinks that </w:t>
      </w:r>
      <w:r w:rsidRPr="001F3B83">
        <w:rPr>
          <w:lang w:eastAsia="zh-CN"/>
        </w:rPr>
        <w:t xml:space="preserve">URLLC is not a common scenario for MU-MIMO, </w:t>
      </w:r>
      <w:r>
        <w:rPr>
          <w:lang w:eastAsia="zh-CN"/>
        </w:rPr>
        <w:t>on</w:t>
      </w:r>
      <w:r w:rsidR="00C41C8F">
        <w:rPr>
          <w:lang w:eastAsia="zh-CN"/>
        </w:rPr>
        <w:t>ly</w:t>
      </w:r>
      <w:r>
        <w:rPr>
          <w:lang w:eastAsia="zh-CN"/>
        </w:rPr>
        <w:t xml:space="preserve"> if </w:t>
      </w:r>
      <w:r w:rsidRPr="001F3B83">
        <w:rPr>
          <w:lang w:eastAsia="zh-CN"/>
        </w:rPr>
        <w:t xml:space="preserve">there are relevant use cases with MU-MIMO scheduling with DCI format 1_2, the </w:t>
      </w:r>
      <w:proofErr w:type="spellStart"/>
      <w:r w:rsidRPr="001F3B83">
        <w:rPr>
          <w:lang w:eastAsia="zh-CN"/>
        </w:rPr>
        <w:t>signalling</w:t>
      </w:r>
      <w:proofErr w:type="spellEnd"/>
      <w:r w:rsidRPr="001F3B83">
        <w:rPr>
          <w:lang w:eastAsia="zh-CN"/>
        </w:rPr>
        <w:t xml:space="preserve"> </w:t>
      </w:r>
      <w:r>
        <w:rPr>
          <w:lang w:eastAsia="zh-CN"/>
        </w:rPr>
        <w:t>in DCI can be introduced in DCI format 1_2.</w:t>
      </w:r>
    </w:p>
    <w:p w14:paraId="569AD613" w14:textId="357EB0FF" w:rsidR="0017120F" w:rsidRDefault="0017120F" w:rsidP="003D005D">
      <w:pPr>
        <w:rPr>
          <w:lang w:eastAsia="zh-CN"/>
        </w:rPr>
      </w:pPr>
      <w:r>
        <w:rPr>
          <w:rFonts w:eastAsiaTheme="minorEastAsia"/>
          <w:lang w:eastAsia="zh-CN"/>
        </w:rPr>
        <w:t>From our prospective, we agree that URLLC is not a typical scenario for MU-MIMO. And the current design of DCI format1_2 is as small and flexible as possible for increasing the reliability and reducing the latency</w:t>
      </w:r>
      <w:r w:rsidR="00C41C8F">
        <w:rPr>
          <w:rFonts w:eastAsiaTheme="minorEastAsia"/>
          <w:lang w:eastAsia="zh-CN"/>
        </w:rPr>
        <w:t xml:space="preserve"> for URLLC</w:t>
      </w:r>
      <w:r>
        <w:rPr>
          <w:rFonts w:eastAsiaTheme="minorEastAsia"/>
          <w:lang w:eastAsia="zh-CN"/>
        </w:rPr>
        <w:t xml:space="preserve">. Based on this principle, we don’t think the it is need to introduce the new </w:t>
      </w:r>
      <w:proofErr w:type="spellStart"/>
      <w:r w:rsidRPr="001F3B83">
        <w:rPr>
          <w:lang w:eastAsia="zh-CN"/>
        </w:rPr>
        <w:t>signalling</w:t>
      </w:r>
      <w:proofErr w:type="spellEnd"/>
      <w:r w:rsidRPr="001F3B83">
        <w:rPr>
          <w:lang w:eastAsia="zh-CN"/>
        </w:rPr>
        <w:t xml:space="preserve"> </w:t>
      </w:r>
      <w:r>
        <w:rPr>
          <w:lang w:eastAsia="zh-CN"/>
        </w:rPr>
        <w:t>DCI field in DCI format 1_2.</w:t>
      </w:r>
      <w:r w:rsidR="00C41C8F">
        <w:rPr>
          <w:lang w:eastAsia="zh-CN"/>
        </w:rPr>
        <w:t xml:space="preserve"> However, if the DCI </w:t>
      </w:r>
      <w:proofErr w:type="spellStart"/>
      <w:r w:rsidR="00C41C8F">
        <w:rPr>
          <w:lang w:eastAsia="zh-CN"/>
        </w:rPr>
        <w:t>signalling</w:t>
      </w:r>
      <w:proofErr w:type="spellEnd"/>
      <w:r w:rsidR="00C41C8F">
        <w:rPr>
          <w:lang w:eastAsia="zh-CN"/>
        </w:rPr>
        <w:t xml:space="preserve"> is introduced for DCI format 1_2, it should be </w:t>
      </w:r>
      <w:proofErr w:type="spellStart"/>
      <w:r w:rsidR="00C41C8F">
        <w:rPr>
          <w:lang w:eastAsia="zh-CN"/>
        </w:rPr>
        <w:t>configurabled</w:t>
      </w:r>
      <w:proofErr w:type="spellEnd"/>
      <w:r w:rsidR="00C41C8F">
        <w:rPr>
          <w:lang w:eastAsia="zh-CN"/>
        </w:rPr>
        <w:t xml:space="preserve"> by RRC parameter. </w:t>
      </w:r>
    </w:p>
    <w:p w14:paraId="1E82A319" w14:textId="7C8F48A7" w:rsidR="0017120F" w:rsidRDefault="00CC6845" w:rsidP="003D005D">
      <w:pPr>
        <w:rPr>
          <w:b/>
          <w:bCs/>
          <w:i/>
          <w:iCs/>
          <w:lang w:eastAsia="zh-CN"/>
        </w:rPr>
      </w:pPr>
      <w:r>
        <w:rPr>
          <w:b/>
          <w:bCs/>
          <w:i/>
          <w:iCs/>
          <w:lang w:eastAsia="zh-CN"/>
        </w:rPr>
        <w:t>Observation</w:t>
      </w:r>
      <w:r w:rsidR="0017120F">
        <w:rPr>
          <w:b/>
          <w:bCs/>
          <w:i/>
          <w:iCs/>
          <w:lang w:eastAsia="zh-CN"/>
        </w:rPr>
        <w:t xml:space="preserve"> 1:</w:t>
      </w:r>
    </w:p>
    <w:p w14:paraId="3A357F98" w14:textId="581B922E" w:rsidR="0017120F" w:rsidRDefault="00CC6845" w:rsidP="003D005D">
      <w:pPr>
        <w:rPr>
          <w:rFonts w:eastAsiaTheme="minorEastAsia"/>
          <w:b/>
          <w:bCs/>
          <w:i/>
          <w:iCs/>
          <w:lang w:eastAsia="zh-CN"/>
        </w:rPr>
      </w:pPr>
      <w:r>
        <w:rPr>
          <w:rFonts w:eastAsiaTheme="minorEastAsia"/>
          <w:b/>
          <w:bCs/>
          <w:i/>
          <w:iCs/>
          <w:lang w:eastAsia="zh-CN"/>
        </w:rPr>
        <w:t>I</w:t>
      </w:r>
      <w:r w:rsidR="0017120F">
        <w:rPr>
          <w:rFonts w:eastAsiaTheme="minorEastAsia"/>
          <w:b/>
          <w:bCs/>
          <w:i/>
          <w:iCs/>
          <w:lang w:eastAsia="zh-CN"/>
        </w:rPr>
        <w:t>ntroduc</w:t>
      </w:r>
      <w:r>
        <w:rPr>
          <w:rFonts w:eastAsiaTheme="minorEastAsia"/>
          <w:b/>
          <w:bCs/>
          <w:i/>
          <w:iCs/>
          <w:lang w:eastAsia="zh-CN"/>
        </w:rPr>
        <w:t>ing</w:t>
      </w:r>
      <w:r w:rsidR="0017120F">
        <w:rPr>
          <w:rFonts w:eastAsiaTheme="minorEastAsia"/>
          <w:b/>
          <w:bCs/>
          <w:i/>
          <w:iCs/>
          <w:lang w:eastAsia="zh-CN"/>
        </w:rPr>
        <w:t xml:space="preserve"> the new 3-bit signaling field for MU-MIMO in DCI format 1_2</w:t>
      </w:r>
      <w:r>
        <w:rPr>
          <w:rFonts w:eastAsiaTheme="minorEastAsia"/>
          <w:b/>
          <w:bCs/>
          <w:i/>
          <w:iCs/>
          <w:lang w:eastAsia="zh-CN"/>
        </w:rPr>
        <w:t xml:space="preserve"> obeys the principle of DCI format1_2 design, which is not needed</w:t>
      </w:r>
      <w:r w:rsidR="0017120F">
        <w:rPr>
          <w:rFonts w:eastAsiaTheme="minorEastAsia"/>
          <w:b/>
          <w:bCs/>
          <w:i/>
          <w:iCs/>
          <w:lang w:eastAsia="zh-CN"/>
        </w:rPr>
        <w:t>.</w:t>
      </w:r>
    </w:p>
    <w:p w14:paraId="18A30D66" w14:textId="77777777" w:rsidR="00120B91" w:rsidRPr="0017120F" w:rsidRDefault="00120B91" w:rsidP="003D005D">
      <w:pPr>
        <w:rPr>
          <w:rFonts w:eastAsiaTheme="minorEastAsia"/>
          <w:b/>
          <w:bCs/>
          <w:i/>
          <w:iCs/>
          <w:lang w:eastAsia="zh-CN"/>
        </w:rPr>
      </w:pPr>
    </w:p>
    <w:p w14:paraId="5F3C9CC3" w14:textId="7CA345FF" w:rsidR="003F3A48" w:rsidRDefault="003F3A48" w:rsidP="003D005D">
      <w:pPr>
        <w:rPr>
          <w:rFonts w:eastAsiaTheme="minorEastAsia"/>
          <w:b/>
          <w:bCs/>
          <w:u w:val="single"/>
          <w:lang w:eastAsia="zh-CN"/>
        </w:rPr>
      </w:pPr>
      <w:r>
        <w:rPr>
          <w:rFonts w:eastAsiaTheme="minorEastAsia"/>
          <w:b/>
          <w:bCs/>
          <w:u w:val="single"/>
          <w:lang w:eastAsia="zh-CN"/>
        </w:rPr>
        <w:t xml:space="preserve">Application on </w:t>
      </w:r>
      <w:r>
        <w:rPr>
          <w:rFonts w:eastAsiaTheme="minorEastAsia" w:hint="eastAsia"/>
          <w:b/>
          <w:bCs/>
          <w:u w:val="single"/>
          <w:lang w:eastAsia="zh-CN"/>
        </w:rPr>
        <w:t>multi</w:t>
      </w:r>
      <w:r>
        <w:rPr>
          <w:rFonts w:eastAsiaTheme="minorEastAsia"/>
          <w:b/>
          <w:bCs/>
          <w:u w:val="single"/>
          <w:lang w:eastAsia="zh-CN"/>
        </w:rPr>
        <w:t>-TRP</w:t>
      </w:r>
    </w:p>
    <w:p w14:paraId="78862DEB" w14:textId="442805A7" w:rsidR="003F3A48" w:rsidRDefault="0017120F" w:rsidP="003D005D">
      <w:pPr>
        <w:rPr>
          <w:lang w:eastAsia="zh-CN"/>
        </w:rPr>
      </w:pPr>
      <w:r>
        <w:rPr>
          <w:lang w:eastAsia="zh-CN"/>
        </w:rPr>
        <w:t xml:space="preserve">We </w:t>
      </w:r>
      <w:r w:rsidR="00C41C8F">
        <w:rPr>
          <w:lang w:eastAsia="zh-CN"/>
        </w:rPr>
        <w:t>agree</w:t>
      </w:r>
      <w:r>
        <w:rPr>
          <w:lang w:eastAsia="zh-CN"/>
        </w:rPr>
        <w:t xml:space="preserve"> </w:t>
      </w:r>
      <w:r w:rsidR="00C41C8F">
        <w:rPr>
          <w:lang w:eastAsia="zh-CN"/>
        </w:rPr>
        <w:t>with</w:t>
      </w:r>
      <w:r>
        <w:rPr>
          <w:lang w:eastAsia="zh-CN"/>
        </w:rPr>
        <w:t xml:space="preserve"> RAN4’s reply </w:t>
      </w:r>
      <w:r w:rsidRPr="0017120F">
        <w:rPr>
          <w:lang w:eastAsia="zh-CN"/>
        </w:rPr>
        <w:t xml:space="preserve">there are limited scenarios for MU-MIMO with </w:t>
      </w:r>
      <w:proofErr w:type="spellStart"/>
      <w:r w:rsidRPr="0017120F">
        <w:rPr>
          <w:lang w:eastAsia="zh-CN"/>
        </w:rPr>
        <w:t>mTRP</w:t>
      </w:r>
      <w:proofErr w:type="spellEnd"/>
      <w:r w:rsidRPr="0017120F">
        <w:rPr>
          <w:lang w:eastAsia="zh-CN"/>
        </w:rPr>
        <w:t xml:space="preserve"> operation</w:t>
      </w:r>
      <w:r>
        <w:rPr>
          <w:lang w:eastAsia="zh-CN"/>
        </w:rPr>
        <w:t xml:space="preserve"> and the new DCI filed shouldn’t be support for multi-TRP scenarios.</w:t>
      </w:r>
    </w:p>
    <w:p w14:paraId="3F6B363A" w14:textId="2F366F40" w:rsidR="0017120F" w:rsidRDefault="00CC6845" w:rsidP="0017120F">
      <w:pPr>
        <w:rPr>
          <w:b/>
          <w:bCs/>
          <w:i/>
          <w:iCs/>
          <w:lang w:eastAsia="zh-CN"/>
        </w:rPr>
      </w:pPr>
      <w:r>
        <w:rPr>
          <w:b/>
          <w:bCs/>
          <w:i/>
          <w:iCs/>
          <w:lang w:eastAsia="zh-CN"/>
        </w:rPr>
        <w:t>Observation</w:t>
      </w:r>
      <w:r w:rsidR="0017120F">
        <w:rPr>
          <w:b/>
          <w:bCs/>
          <w:i/>
          <w:iCs/>
          <w:lang w:eastAsia="zh-CN"/>
        </w:rPr>
        <w:t xml:space="preserve"> 2:</w:t>
      </w:r>
    </w:p>
    <w:p w14:paraId="67558856" w14:textId="2B770D4E" w:rsidR="0017120F" w:rsidRDefault="00CC6845" w:rsidP="003D005D">
      <w:pPr>
        <w:rPr>
          <w:rFonts w:eastAsiaTheme="minorEastAsia"/>
          <w:b/>
          <w:bCs/>
          <w:i/>
          <w:iCs/>
          <w:lang w:eastAsia="zh-CN"/>
        </w:rPr>
      </w:pPr>
      <w:r>
        <w:rPr>
          <w:rFonts w:eastAsiaTheme="minorEastAsia"/>
          <w:b/>
          <w:bCs/>
          <w:i/>
          <w:iCs/>
          <w:lang w:eastAsia="zh-CN"/>
        </w:rPr>
        <w:t>S</w:t>
      </w:r>
      <w:r w:rsidR="0017120F">
        <w:rPr>
          <w:rFonts w:eastAsiaTheme="minorEastAsia"/>
          <w:b/>
          <w:bCs/>
          <w:i/>
          <w:iCs/>
          <w:lang w:eastAsia="zh-CN"/>
        </w:rPr>
        <w:t>upport</w:t>
      </w:r>
      <w:r>
        <w:rPr>
          <w:rFonts w:eastAsiaTheme="minorEastAsia"/>
          <w:b/>
          <w:bCs/>
          <w:i/>
          <w:iCs/>
          <w:lang w:eastAsia="zh-CN"/>
        </w:rPr>
        <w:t>ing</w:t>
      </w:r>
      <w:r w:rsidR="0017120F">
        <w:rPr>
          <w:rFonts w:eastAsiaTheme="minorEastAsia"/>
          <w:b/>
          <w:bCs/>
          <w:i/>
          <w:iCs/>
          <w:lang w:eastAsia="zh-CN"/>
        </w:rPr>
        <w:t xml:space="preserve"> the new 3-bit signaling field for </w:t>
      </w:r>
      <w:r w:rsidR="00B66D39">
        <w:rPr>
          <w:rFonts w:eastAsiaTheme="minorEastAsia"/>
          <w:b/>
          <w:bCs/>
          <w:i/>
          <w:iCs/>
          <w:lang w:eastAsia="zh-CN"/>
        </w:rPr>
        <w:t>multi-TRP scenarios</w:t>
      </w:r>
      <w:r>
        <w:rPr>
          <w:rFonts w:eastAsiaTheme="minorEastAsia"/>
          <w:b/>
          <w:bCs/>
          <w:i/>
          <w:iCs/>
          <w:lang w:eastAsia="zh-CN"/>
        </w:rPr>
        <w:t xml:space="preserve"> is not needed</w:t>
      </w:r>
      <w:r w:rsidR="0017120F">
        <w:rPr>
          <w:rFonts w:eastAsiaTheme="minorEastAsia"/>
          <w:b/>
          <w:bCs/>
          <w:i/>
          <w:iCs/>
          <w:lang w:eastAsia="zh-CN"/>
        </w:rPr>
        <w:t>.</w:t>
      </w:r>
    </w:p>
    <w:p w14:paraId="07CD8E85" w14:textId="77777777" w:rsidR="00120B91" w:rsidRPr="0017120F" w:rsidRDefault="00120B91" w:rsidP="003D005D">
      <w:pPr>
        <w:rPr>
          <w:rFonts w:eastAsiaTheme="minorEastAsia"/>
          <w:b/>
          <w:bCs/>
          <w:i/>
          <w:iCs/>
          <w:lang w:eastAsia="zh-CN"/>
        </w:rPr>
      </w:pPr>
    </w:p>
    <w:p w14:paraId="287A828F" w14:textId="77777777" w:rsidR="003F3A48" w:rsidRDefault="003F3A48" w:rsidP="003D005D">
      <w:pPr>
        <w:rPr>
          <w:rFonts w:eastAsiaTheme="minorEastAsia"/>
          <w:b/>
          <w:bCs/>
          <w:u w:val="single"/>
          <w:lang w:eastAsia="zh-CN"/>
        </w:rPr>
      </w:pPr>
      <w:r>
        <w:rPr>
          <w:rFonts w:eastAsiaTheme="minorEastAsia"/>
          <w:b/>
          <w:bCs/>
          <w:u w:val="single"/>
          <w:lang w:eastAsia="zh-CN"/>
        </w:rPr>
        <w:t>Application associated with the RRC parameters</w:t>
      </w:r>
    </w:p>
    <w:p w14:paraId="4AB9D3AA" w14:textId="7A655EA8" w:rsidR="009F557B" w:rsidRPr="004D2F3C" w:rsidRDefault="009F557B" w:rsidP="004D2F3C">
      <w:pPr>
        <w:jc w:val="left"/>
        <w:rPr>
          <w:rFonts w:eastAsiaTheme="minorEastAsia"/>
          <w:lang w:eastAsia="zh-CN"/>
        </w:rPr>
      </w:pPr>
      <w:r w:rsidRPr="004D2F3C">
        <w:rPr>
          <w:rFonts w:eastAsiaTheme="minorEastAsia"/>
          <w:lang w:eastAsia="zh-CN"/>
        </w:rPr>
        <w:t xml:space="preserve">Based on RAN4’s LS, </w:t>
      </w:r>
      <w:r w:rsidR="00DB4271">
        <w:rPr>
          <w:rFonts w:eastAsiaTheme="minorEastAsia"/>
          <w:lang w:eastAsia="zh-CN"/>
        </w:rPr>
        <w:t>RRC</w:t>
      </w:r>
      <w:r w:rsidRPr="004D2F3C">
        <w:rPr>
          <w:rFonts w:eastAsiaTheme="minorEastAsia"/>
          <w:lang w:eastAsia="zh-CN"/>
        </w:rPr>
        <w:t xml:space="preserve"> parameters </w:t>
      </w:r>
      <w:proofErr w:type="spellStart"/>
      <w:r w:rsidRPr="004D2F3C">
        <w:rPr>
          <w:rFonts w:eastAsiaTheme="minorEastAsia"/>
          <w:i/>
          <w:iCs/>
          <w:lang w:eastAsia="zh-CN"/>
        </w:rPr>
        <w:t>maxNrofCodeWordsScheduledByDCI</w:t>
      </w:r>
      <w:proofErr w:type="spellEnd"/>
      <w:r w:rsidRPr="004D2F3C">
        <w:rPr>
          <w:rFonts w:eastAsiaTheme="minorEastAsia"/>
          <w:lang w:eastAsia="zh-CN"/>
        </w:rPr>
        <w:t xml:space="preserve"> and </w:t>
      </w:r>
      <w:proofErr w:type="spellStart"/>
      <w:r w:rsidRPr="004D2F3C">
        <w:rPr>
          <w:rFonts w:eastAsiaTheme="minorEastAsia"/>
          <w:i/>
          <w:iCs/>
          <w:lang w:eastAsia="zh-CN"/>
        </w:rPr>
        <w:t>codeBlockGroupTransmission</w:t>
      </w:r>
      <w:proofErr w:type="spellEnd"/>
      <w:r w:rsidRPr="004D2F3C">
        <w:rPr>
          <w:rFonts w:eastAsiaTheme="minorEastAsia"/>
          <w:lang w:eastAsia="zh-CN"/>
        </w:rPr>
        <w:t xml:space="preserve"> are actually have no impact on the application of the feature, what matters is the number of codeword used by UE actually. Therefore, we think there is no need to </w:t>
      </w:r>
      <w:r w:rsidR="00DB4271">
        <w:rPr>
          <w:rFonts w:eastAsiaTheme="minorEastAsia"/>
          <w:lang w:eastAsia="zh-CN"/>
        </w:rPr>
        <w:t>restrict</w:t>
      </w:r>
      <w:r w:rsidRPr="004D2F3C">
        <w:rPr>
          <w:rFonts w:eastAsiaTheme="minorEastAsia"/>
          <w:lang w:eastAsia="zh-CN"/>
        </w:rPr>
        <w:t xml:space="preserve"> the </w:t>
      </w:r>
      <w:r w:rsidR="00DB4271" w:rsidRPr="004D2F3C">
        <w:rPr>
          <w:rFonts w:eastAsiaTheme="minorEastAsia"/>
          <w:lang w:eastAsia="zh-CN"/>
        </w:rPr>
        <w:t xml:space="preserve">application </w:t>
      </w:r>
      <w:r w:rsidR="00DB4271">
        <w:rPr>
          <w:rFonts w:eastAsiaTheme="minorEastAsia"/>
          <w:lang w:eastAsia="zh-CN"/>
        </w:rPr>
        <w:t xml:space="preserve">of DCI field because of the two RRC parameters. </w:t>
      </w:r>
    </w:p>
    <w:p w14:paraId="42A9B2B4" w14:textId="118739E9" w:rsidR="003F3A48" w:rsidRDefault="00C40214" w:rsidP="003D005D">
      <w:pPr>
        <w:rPr>
          <w:rFonts w:eastAsiaTheme="minorEastAsia"/>
          <w:b/>
          <w:bCs/>
          <w:u w:val="single"/>
          <w:lang w:eastAsia="zh-CN"/>
        </w:rPr>
      </w:pPr>
      <w:r>
        <w:rPr>
          <w:rFonts w:eastAsiaTheme="minorEastAsia" w:hint="eastAsia"/>
          <w:b/>
          <w:bCs/>
          <w:i/>
          <w:iCs/>
          <w:lang w:eastAsia="zh-CN"/>
        </w:rPr>
        <w:t>Obser</w:t>
      </w:r>
      <w:r>
        <w:rPr>
          <w:rFonts w:eastAsiaTheme="minorEastAsia"/>
          <w:b/>
          <w:bCs/>
          <w:i/>
          <w:iCs/>
          <w:lang w:eastAsia="zh-CN"/>
        </w:rPr>
        <w:t>vation</w:t>
      </w:r>
      <w:r w:rsidR="009F557B">
        <w:rPr>
          <w:rFonts w:eastAsiaTheme="minorEastAsia"/>
          <w:b/>
          <w:bCs/>
          <w:i/>
          <w:iCs/>
          <w:lang w:eastAsia="zh-CN"/>
        </w:rPr>
        <w:t xml:space="preserve"> 3</w:t>
      </w:r>
    </w:p>
    <w:p w14:paraId="3EA0A7CF" w14:textId="12AEC6CD" w:rsidR="001B7376" w:rsidRPr="004D2F3C" w:rsidRDefault="00DB4271" w:rsidP="00DB4271">
      <w:pPr>
        <w:rPr>
          <w:rFonts w:eastAsiaTheme="minorEastAsia"/>
          <w:b/>
          <w:bCs/>
          <w:i/>
          <w:iCs/>
          <w:lang w:eastAsia="zh-CN"/>
        </w:rPr>
      </w:pPr>
      <w:r>
        <w:rPr>
          <w:rFonts w:eastAsiaTheme="minorEastAsia"/>
          <w:b/>
          <w:bCs/>
          <w:i/>
          <w:iCs/>
          <w:lang w:eastAsia="zh-CN"/>
        </w:rPr>
        <w:t>There is no need to take the RRC parameters</w:t>
      </w:r>
      <w:r w:rsidRPr="00DB4271">
        <w:rPr>
          <w:rFonts w:eastAsiaTheme="minorEastAsia"/>
          <w:i/>
          <w:iCs/>
          <w:lang w:eastAsia="zh-CN"/>
        </w:rPr>
        <w:t xml:space="preserve"> </w:t>
      </w:r>
      <w:proofErr w:type="spellStart"/>
      <w:r w:rsidRPr="004D2F3C">
        <w:rPr>
          <w:rFonts w:eastAsiaTheme="minorEastAsia"/>
          <w:b/>
          <w:bCs/>
          <w:i/>
          <w:iCs/>
          <w:lang w:eastAsia="zh-CN"/>
        </w:rPr>
        <w:t>maxNrofCodeWordsScheduledByDCI</w:t>
      </w:r>
      <w:proofErr w:type="spellEnd"/>
      <w:r w:rsidRPr="004D2F3C">
        <w:rPr>
          <w:rFonts w:eastAsiaTheme="minorEastAsia"/>
          <w:b/>
          <w:bCs/>
          <w:i/>
          <w:iCs/>
          <w:lang w:eastAsia="zh-CN"/>
        </w:rPr>
        <w:t xml:space="preserve"> and </w:t>
      </w:r>
      <w:proofErr w:type="spellStart"/>
      <w:r w:rsidRPr="004D2F3C">
        <w:rPr>
          <w:rFonts w:eastAsiaTheme="minorEastAsia"/>
          <w:b/>
          <w:bCs/>
          <w:i/>
          <w:iCs/>
          <w:lang w:eastAsia="zh-CN"/>
        </w:rPr>
        <w:t>codeBlockGroupTransmission</w:t>
      </w:r>
      <w:proofErr w:type="spellEnd"/>
      <w:r>
        <w:rPr>
          <w:rFonts w:eastAsiaTheme="minorEastAsia"/>
          <w:b/>
          <w:bCs/>
          <w:i/>
          <w:iCs/>
          <w:lang w:eastAsia="zh-CN"/>
        </w:rPr>
        <w:t xml:space="preserve"> into consideration for the application of the DCI field.</w:t>
      </w:r>
    </w:p>
    <w:p w14:paraId="3F1601BD" w14:textId="77777777" w:rsidR="00DB4271" w:rsidRDefault="00DB4271" w:rsidP="003D005D">
      <w:pPr>
        <w:rPr>
          <w:rFonts w:eastAsiaTheme="minorEastAsia"/>
          <w:b/>
          <w:bCs/>
          <w:u w:val="single"/>
          <w:lang w:eastAsia="zh-CN"/>
        </w:rPr>
      </w:pPr>
    </w:p>
    <w:p w14:paraId="50EEF747" w14:textId="77777777" w:rsidR="003F3A48" w:rsidRDefault="003F3A48" w:rsidP="003D005D">
      <w:pPr>
        <w:rPr>
          <w:rFonts w:eastAsiaTheme="minorEastAsia"/>
          <w:b/>
          <w:bCs/>
          <w:u w:val="single"/>
          <w:lang w:eastAsia="zh-CN"/>
        </w:rPr>
      </w:pPr>
      <w:r>
        <w:rPr>
          <w:rFonts w:eastAsiaTheme="minorEastAsia"/>
          <w:b/>
          <w:bCs/>
          <w:u w:val="single"/>
          <w:lang w:eastAsia="zh-CN"/>
        </w:rPr>
        <w:t>Application for Rel-18 DMRS</w:t>
      </w:r>
    </w:p>
    <w:p w14:paraId="30840D08" w14:textId="555891DC" w:rsidR="003F3A48" w:rsidRDefault="00B66D39" w:rsidP="003D005D">
      <w:pPr>
        <w:rPr>
          <w:rFonts w:eastAsiaTheme="minorEastAsia"/>
          <w:lang w:eastAsia="zh-CN"/>
        </w:rPr>
      </w:pPr>
      <w:r>
        <w:rPr>
          <w:rFonts w:eastAsiaTheme="minorEastAsia"/>
          <w:lang w:eastAsia="zh-CN"/>
        </w:rPr>
        <w:lastRenderedPageBreak/>
        <w:t>Rel-18 DMRS is a significant UE feature introduced for MU-MIMO,</w:t>
      </w:r>
      <w:r w:rsidR="00CC6845">
        <w:rPr>
          <w:rFonts w:eastAsiaTheme="minorEastAsia"/>
          <w:lang w:eastAsia="zh-CN"/>
        </w:rPr>
        <w:t xml:space="preserve"> and there has already a performance gap when OCC-4 DMRS is adopted. The new DCI field can be helpful to introduce the performance when advanced receiver is applied. Thus, </w:t>
      </w:r>
      <w:r>
        <w:rPr>
          <w:rFonts w:eastAsiaTheme="minorEastAsia"/>
          <w:lang w:eastAsia="zh-CN"/>
        </w:rPr>
        <w:t>we agree with RAN4 that the new DCI field can be applied for Rel-18 DMRS.</w:t>
      </w:r>
    </w:p>
    <w:p w14:paraId="36E2D6E7" w14:textId="2DD76680" w:rsidR="00B66D39" w:rsidRDefault="00CC6845" w:rsidP="00B66D39">
      <w:pPr>
        <w:rPr>
          <w:b/>
          <w:bCs/>
          <w:i/>
          <w:iCs/>
          <w:lang w:eastAsia="zh-CN"/>
        </w:rPr>
      </w:pPr>
      <w:r>
        <w:rPr>
          <w:b/>
          <w:bCs/>
          <w:i/>
          <w:iCs/>
          <w:lang w:eastAsia="zh-CN"/>
        </w:rPr>
        <w:t>Observation</w:t>
      </w:r>
      <w:r w:rsidR="00B66D39">
        <w:rPr>
          <w:b/>
          <w:bCs/>
          <w:i/>
          <w:iCs/>
          <w:lang w:eastAsia="zh-CN"/>
        </w:rPr>
        <w:t xml:space="preserve"> 4:</w:t>
      </w:r>
    </w:p>
    <w:p w14:paraId="7FCE913F" w14:textId="1E3812F4" w:rsidR="00B66D39" w:rsidRDefault="00CC6845" w:rsidP="003D005D">
      <w:pPr>
        <w:rPr>
          <w:rFonts w:eastAsiaTheme="minorEastAsia"/>
          <w:b/>
          <w:bCs/>
          <w:i/>
          <w:iCs/>
          <w:lang w:eastAsia="zh-CN"/>
        </w:rPr>
      </w:pPr>
      <w:r>
        <w:rPr>
          <w:rFonts w:eastAsiaTheme="minorEastAsia"/>
          <w:b/>
          <w:bCs/>
          <w:i/>
          <w:iCs/>
          <w:lang w:eastAsia="zh-CN"/>
        </w:rPr>
        <w:t>T</w:t>
      </w:r>
      <w:r w:rsidR="00B66D39">
        <w:rPr>
          <w:rFonts w:eastAsiaTheme="minorEastAsia"/>
          <w:b/>
          <w:bCs/>
          <w:i/>
          <w:iCs/>
          <w:lang w:eastAsia="zh-CN"/>
        </w:rPr>
        <w:t xml:space="preserve">he new 3-bit DCI field </w:t>
      </w:r>
      <w:r>
        <w:rPr>
          <w:rFonts w:eastAsiaTheme="minorEastAsia"/>
          <w:b/>
          <w:bCs/>
          <w:i/>
          <w:iCs/>
          <w:lang w:eastAsia="zh-CN"/>
        </w:rPr>
        <w:t xml:space="preserve">can be helpful for improving the performance when </w:t>
      </w:r>
      <w:r w:rsidR="00B66D39">
        <w:rPr>
          <w:rFonts w:eastAsiaTheme="minorEastAsia"/>
          <w:b/>
          <w:bCs/>
          <w:i/>
          <w:iCs/>
          <w:lang w:eastAsia="zh-CN"/>
        </w:rPr>
        <w:t>Rel-18 DMRS is configured.</w:t>
      </w:r>
    </w:p>
    <w:p w14:paraId="24457FFA" w14:textId="77777777" w:rsidR="00120B91" w:rsidRPr="00B66D39" w:rsidRDefault="00120B91" w:rsidP="003D005D">
      <w:pPr>
        <w:rPr>
          <w:rFonts w:eastAsiaTheme="minorEastAsia"/>
          <w:b/>
          <w:bCs/>
          <w:i/>
          <w:iCs/>
          <w:lang w:eastAsia="zh-CN"/>
        </w:rPr>
      </w:pPr>
    </w:p>
    <w:p w14:paraId="27281D80" w14:textId="77777777" w:rsidR="003F3A48" w:rsidRDefault="003F3A48" w:rsidP="003D005D">
      <w:pPr>
        <w:rPr>
          <w:rFonts w:eastAsiaTheme="minorEastAsia"/>
          <w:b/>
          <w:bCs/>
          <w:u w:val="single"/>
          <w:lang w:eastAsia="zh-CN"/>
        </w:rPr>
      </w:pPr>
      <w:r>
        <w:rPr>
          <w:rFonts w:eastAsiaTheme="minorEastAsia"/>
          <w:b/>
          <w:bCs/>
          <w:u w:val="single"/>
          <w:lang w:eastAsia="zh-CN"/>
        </w:rPr>
        <w:t>Revision on the ‘PRB’ to ‘PRB PRG’</w:t>
      </w:r>
    </w:p>
    <w:p w14:paraId="354A8E7C" w14:textId="69D61CE2" w:rsidR="003F3A48" w:rsidRPr="003D4F62" w:rsidRDefault="00120B91" w:rsidP="003D4F62">
      <w:pPr>
        <w:spacing w:after="0"/>
        <w:rPr>
          <w:rFonts w:eastAsiaTheme="minorEastAsia"/>
          <w:lang w:eastAsia="zh-CN"/>
        </w:rPr>
      </w:pPr>
      <w:r>
        <w:rPr>
          <w:rFonts w:eastAsiaTheme="minorEastAsia"/>
          <w:lang w:eastAsia="zh-CN"/>
        </w:rPr>
        <w:t xml:space="preserve">We are fine to accept RAN4’s conclusion that </w:t>
      </w:r>
      <w:r>
        <w:t>the revision suggested by RAN1 is not needed</w:t>
      </w:r>
      <w:r w:rsidR="00AF5587">
        <w:t xml:space="preserve">, i.e., to keep the </w:t>
      </w:r>
      <w:r w:rsidR="00B23A9B">
        <w:t>wording</w:t>
      </w:r>
      <w:r w:rsidR="00AF5587">
        <w:t xml:space="preserve"> of </w:t>
      </w:r>
      <w:r w:rsidR="00B23A9B">
        <w:t xml:space="preserve">the content when </w:t>
      </w:r>
      <w:r w:rsidR="00AF5587">
        <w:t>index</w:t>
      </w:r>
      <w:r w:rsidR="00B23A9B">
        <w:t>=</w:t>
      </w:r>
      <w:r w:rsidR="00AF5587">
        <w:t>6 as “In each individual PRB allocated to the target UE,</w:t>
      </w:r>
      <w:r w:rsidR="00AF5587">
        <w:rPr>
          <w:lang w:eastAsia="ko-KR"/>
        </w:rPr>
        <w:t xml:space="preserve"> the following condition is satisfied</w:t>
      </w:r>
      <w:r w:rsidR="003D4F62">
        <w:rPr>
          <w:rFonts w:eastAsiaTheme="minorEastAsia"/>
          <w:lang w:eastAsia="zh-CN"/>
        </w:rPr>
        <w:t>”.</w:t>
      </w:r>
    </w:p>
    <w:p w14:paraId="67FD7653" w14:textId="77777777" w:rsidR="00B23A9B" w:rsidRPr="00120B91" w:rsidRDefault="00B23A9B" w:rsidP="003D005D">
      <w:pPr>
        <w:rPr>
          <w:rFonts w:eastAsiaTheme="minorEastAsia"/>
          <w:lang w:eastAsia="zh-CN"/>
        </w:rPr>
      </w:pPr>
    </w:p>
    <w:p w14:paraId="691535B2" w14:textId="4E2D60B8" w:rsidR="003F3A48" w:rsidRDefault="0017120F" w:rsidP="003D005D">
      <w:pPr>
        <w:rPr>
          <w:rFonts w:eastAsiaTheme="minorEastAsia"/>
          <w:lang w:eastAsia="zh-CN"/>
        </w:rPr>
      </w:pPr>
      <w:r>
        <w:rPr>
          <w:rFonts w:eastAsiaTheme="minorEastAsia"/>
          <w:b/>
          <w:bCs/>
          <w:u w:val="single"/>
          <w:lang w:eastAsia="zh-CN"/>
        </w:rPr>
        <w:t>Clarification on bit field equals to 1/2/3/4/5.</w:t>
      </w:r>
      <w:r w:rsidR="003F3A48">
        <w:rPr>
          <w:rFonts w:eastAsiaTheme="minorEastAsia"/>
          <w:b/>
          <w:bCs/>
          <w:u w:val="single"/>
          <w:lang w:eastAsia="zh-CN"/>
        </w:rPr>
        <w:t xml:space="preserve"> on DCI format 1_2 </w:t>
      </w:r>
    </w:p>
    <w:p w14:paraId="30BF590C" w14:textId="699145FC" w:rsidR="004D2D51" w:rsidRDefault="00DB4271" w:rsidP="00DB4271">
      <w:pPr>
        <w:rPr>
          <w:rFonts w:eastAsiaTheme="minorEastAsia"/>
          <w:szCs w:val="21"/>
          <w:lang w:eastAsia="zh-CN"/>
        </w:rPr>
      </w:pPr>
      <w:r>
        <w:rPr>
          <w:rFonts w:eastAsiaTheme="minorEastAsia" w:hint="eastAsia"/>
          <w:lang w:eastAsia="zh-CN"/>
        </w:rPr>
        <w:t>A</w:t>
      </w:r>
      <w:r>
        <w:rPr>
          <w:rFonts w:eastAsiaTheme="minorEastAsia"/>
          <w:lang w:eastAsia="zh-CN"/>
        </w:rPr>
        <w:t>ccording to the RAN4’s reply, we think it is better to modify the wording for the content of bit field index 1-5 for clarify that the “</w:t>
      </w:r>
      <w:r w:rsidRPr="00DB4271">
        <w:rPr>
          <w:rFonts w:eastAsiaTheme="minorEastAsia"/>
          <w:lang w:eastAsia="zh-CN"/>
        </w:rPr>
        <w:t>empty PRB without co-scheduled UE</w:t>
      </w:r>
      <w:r>
        <w:rPr>
          <w:rFonts w:eastAsiaTheme="minorEastAsia"/>
          <w:lang w:eastAsia="zh-CN"/>
        </w:rPr>
        <w:t xml:space="preserve">” is also allowed. In all, </w:t>
      </w:r>
      <w:r>
        <w:rPr>
          <w:rFonts w:eastAsiaTheme="minorEastAsia"/>
          <w:szCs w:val="21"/>
          <w:lang w:eastAsia="zh-CN"/>
        </w:rPr>
        <w:t>b</w:t>
      </w:r>
      <w:r w:rsidR="004D2D51">
        <w:rPr>
          <w:rFonts w:eastAsiaTheme="minorEastAsia"/>
          <w:szCs w:val="21"/>
          <w:lang w:eastAsia="zh-CN"/>
        </w:rPr>
        <w:t xml:space="preserve">ased on the RAN4’s reply and </w:t>
      </w:r>
      <w:r>
        <w:rPr>
          <w:rFonts w:eastAsiaTheme="minorEastAsia"/>
          <w:szCs w:val="21"/>
          <w:lang w:eastAsia="zh-CN"/>
        </w:rPr>
        <w:t xml:space="preserve">our </w:t>
      </w:r>
      <w:r w:rsidR="004D2D51">
        <w:rPr>
          <w:rFonts w:eastAsiaTheme="minorEastAsia"/>
          <w:szCs w:val="21"/>
          <w:lang w:eastAsia="zh-CN"/>
        </w:rPr>
        <w:t>observations, we propose to introduce the new 3-bit signaling filed for indicating the essential information of MU-MIMO as follows,</w:t>
      </w:r>
    </w:p>
    <w:p w14:paraId="17A3193B" w14:textId="35D36346" w:rsidR="004D2D51" w:rsidRDefault="004D2D51" w:rsidP="00120B91">
      <w:pPr>
        <w:rPr>
          <w:rFonts w:eastAsiaTheme="minorEastAsia"/>
          <w:b/>
          <w:bCs/>
          <w:i/>
          <w:iCs/>
          <w:szCs w:val="21"/>
          <w:lang w:eastAsia="zh-CN"/>
        </w:rPr>
      </w:pPr>
      <w:r>
        <w:rPr>
          <w:rFonts w:eastAsiaTheme="minorEastAsia"/>
          <w:b/>
          <w:bCs/>
          <w:i/>
          <w:iCs/>
          <w:szCs w:val="21"/>
          <w:lang w:eastAsia="zh-CN"/>
        </w:rPr>
        <w:t>Proposal 1:</w:t>
      </w:r>
    </w:p>
    <w:p w14:paraId="17436F0D" w14:textId="33BE4B07" w:rsidR="004D2D51" w:rsidRPr="004D2D51" w:rsidRDefault="000827A8" w:rsidP="00120B91">
      <w:pPr>
        <w:rPr>
          <w:rFonts w:eastAsiaTheme="minorEastAsia"/>
          <w:b/>
          <w:bCs/>
          <w:i/>
          <w:iCs/>
          <w:szCs w:val="21"/>
          <w:lang w:eastAsia="zh-CN"/>
        </w:rPr>
      </w:pPr>
      <w:r>
        <w:rPr>
          <w:rFonts w:eastAsiaTheme="minorEastAsia"/>
          <w:b/>
          <w:bCs/>
          <w:i/>
          <w:iCs/>
          <w:szCs w:val="21"/>
          <w:lang w:eastAsia="zh-CN"/>
        </w:rPr>
        <w:t>Support to introduce the</w:t>
      </w:r>
      <w:r w:rsidR="00C41C8F">
        <w:rPr>
          <w:rFonts w:eastAsiaTheme="minorEastAsia"/>
          <w:b/>
          <w:bCs/>
          <w:i/>
          <w:iCs/>
          <w:szCs w:val="21"/>
          <w:lang w:eastAsia="zh-CN"/>
        </w:rPr>
        <w:t xml:space="preserve"> new</w:t>
      </w:r>
      <w:r>
        <w:rPr>
          <w:rFonts w:eastAsiaTheme="minorEastAsia"/>
          <w:b/>
          <w:bCs/>
          <w:i/>
          <w:iCs/>
          <w:szCs w:val="21"/>
          <w:lang w:eastAsia="zh-CN"/>
        </w:rPr>
        <w:t xml:space="preserve"> DCI </w:t>
      </w:r>
      <w:r w:rsidR="00C41C8F">
        <w:rPr>
          <w:rFonts w:eastAsiaTheme="minorEastAsia"/>
          <w:b/>
          <w:bCs/>
          <w:i/>
          <w:iCs/>
          <w:szCs w:val="21"/>
          <w:lang w:eastAsia="zh-CN"/>
        </w:rPr>
        <w:t>field in DCI format 1</w:t>
      </w:r>
      <w:r w:rsidR="00C41C8F">
        <w:rPr>
          <w:rFonts w:eastAsiaTheme="minorEastAsia" w:hint="eastAsia"/>
          <w:b/>
          <w:bCs/>
          <w:i/>
          <w:iCs/>
          <w:szCs w:val="21"/>
          <w:lang w:eastAsia="zh-CN"/>
        </w:rPr>
        <w:t>_</w:t>
      </w:r>
      <w:r w:rsidR="00C41C8F">
        <w:rPr>
          <w:rFonts w:eastAsiaTheme="minorEastAsia"/>
          <w:b/>
          <w:bCs/>
          <w:i/>
          <w:iCs/>
          <w:szCs w:val="21"/>
          <w:lang w:eastAsia="zh-CN"/>
        </w:rPr>
        <w:t>1 as follow.</w:t>
      </w:r>
    </w:p>
    <w:tbl>
      <w:tblPr>
        <w:tblW w:w="0" w:type="auto"/>
        <w:jc w:val="center"/>
        <w:tblCellMar>
          <w:left w:w="0" w:type="dxa"/>
          <w:right w:w="0" w:type="dxa"/>
        </w:tblCellMar>
        <w:tblLook w:val="04A0" w:firstRow="1" w:lastRow="0" w:firstColumn="1" w:lastColumn="0" w:noHBand="0" w:noVBand="1"/>
      </w:tblPr>
      <w:tblGrid>
        <w:gridCol w:w="1459"/>
        <w:gridCol w:w="7591"/>
      </w:tblGrid>
      <w:tr w:rsidR="003E645F" w14:paraId="77AE2069" w14:textId="77777777" w:rsidTr="0098716B">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2D3D64" w14:textId="77777777" w:rsidR="003E645F" w:rsidRDefault="003E645F" w:rsidP="0098716B">
            <w:pPr>
              <w:spacing w:after="0"/>
              <w:jc w:val="center"/>
              <w:rPr>
                <w:b/>
                <w:bCs/>
                <w:lang w:eastAsia="zh-CN"/>
              </w:rPr>
            </w:pPr>
            <w:r w:rsidRPr="00ED4AF8">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98D847" w14:textId="77777777" w:rsidR="003E645F" w:rsidRDefault="003E645F" w:rsidP="0098716B">
            <w:pPr>
              <w:spacing w:after="0"/>
              <w:jc w:val="center"/>
              <w:rPr>
                <w:rFonts w:ascii="Calibri" w:hAnsi="Calibri" w:cs="Calibri"/>
                <w:b/>
                <w:bCs/>
                <w:sz w:val="21"/>
                <w:szCs w:val="21"/>
                <w:lang w:eastAsia="zh-CN"/>
              </w:rPr>
            </w:pPr>
            <w:r w:rsidRPr="0058263F">
              <w:rPr>
                <w:rFonts w:eastAsia="宋体"/>
                <w:b/>
                <w:lang w:eastAsia="zh-CN"/>
              </w:rPr>
              <w:t>Co-scheduled UE information</w:t>
            </w:r>
          </w:p>
        </w:tc>
      </w:tr>
      <w:tr w:rsidR="003E645F" w14:paraId="5BE43667"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E1E41D2" w14:textId="77777777" w:rsidR="003E645F" w:rsidRDefault="003E645F" w:rsidP="0098716B">
            <w:pPr>
              <w:spacing w:after="0"/>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D001DD" w14:textId="77777777" w:rsidR="003E645F" w:rsidRDefault="003E645F" w:rsidP="0098716B">
            <w:pPr>
              <w:spacing w:after="0"/>
              <w:jc w:val="center"/>
              <w:rPr>
                <w:lang w:eastAsia="ko-KR"/>
              </w:rPr>
            </w:pPr>
            <w:r>
              <w:rPr>
                <w:rFonts w:cs="Times"/>
              </w:rPr>
              <w:t>I</w:t>
            </w:r>
            <w:r w:rsidRPr="00C94249">
              <w:rPr>
                <w:rFonts w:cs="Times"/>
              </w:rPr>
              <w:t>n all the PRBs allocated to the UE, there is no co-scheduled UE or there is co-scheduled UE but with a different</w:t>
            </w:r>
            <w:r>
              <w:rPr>
                <w:rFonts w:cs="Times"/>
              </w:rPr>
              <w:t xml:space="preserve"> root </w:t>
            </w:r>
            <w:r w:rsidRPr="00C94249">
              <w:rPr>
                <w:rFonts w:cs="Times"/>
              </w:rPr>
              <w:t>DMRS sequence</w:t>
            </w:r>
            <w:r>
              <w:rPr>
                <w:rFonts w:cs="Times"/>
              </w:rPr>
              <w:t xml:space="preserve"> </w:t>
            </w:r>
          </w:p>
        </w:tc>
      </w:tr>
      <w:tr w:rsidR="003E645F" w14:paraId="654B7217" w14:textId="77777777" w:rsidTr="0098716B">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D07F352" w14:textId="77777777" w:rsidR="003E645F" w:rsidRDefault="003E645F" w:rsidP="0098716B">
            <w:pPr>
              <w:spacing w:after="0"/>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0E6BD4" w14:textId="17FC7183" w:rsidR="003E645F" w:rsidRDefault="003E645F" w:rsidP="0098716B">
            <w:pPr>
              <w:spacing w:after="0"/>
              <w:jc w:val="center"/>
              <w:rPr>
                <w:lang w:eastAsia="zh-TW"/>
              </w:rPr>
            </w:pPr>
            <w:r>
              <w:t>I</w:t>
            </w:r>
            <w:r>
              <w:rPr>
                <w:lang w:eastAsia="ko-KR"/>
              </w:rPr>
              <w:t>n all the PRBs allocated to both the target UE and the co-scheduled UE(s) with the same root DMRS sequence, QPSK is scheduled for all these co-scheduled UE(s)</w:t>
            </w:r>
          </w:p>
        </w:tc>
      </w:tr>
      <w:tr w:rsidR="003E645F" w14:paraId="44AD990B"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A64C08A" w14:textId="77777777" w:rsidR="003E645F" w:rsidRDefault="003E645F" w:rsidP="003E645F">
            <w:pPr>
              <w:spacing w:after="0"/>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3B1BFE" w14:textId="7C1B4780" w:rsidR="003E645F" w:rsidRDefault="003E645F" w:rsidP="003E645F">
            <w:pPr>
              <w:spacing w:after="0"/>
              <w:jc w:val="center"/>
              <w:rPr>
                <w:lang w:eastAsia="ko-KR"/>
              </w:rPr>
            </w:pPr>
            <w:r w:rsidRPr="004C4BAE">
              <w:t>I</w:t>
            </w:r>
            <w:r w:rsidRPr="004C4BAE">
              <w:rPr>
                <w:lang w:eastAsia="ko-KR"/>
              </w:rPr>
              <w:t xml:space="preserve">n all the PRBs allocated to both the target UE and the co-scheduled UE(s) with the same root DMRS sequence, </w:t>
            </w:r>
            <w:r>
              <w:rPr>
                <w:lang w:eastAsia="ko-KR"/>
              </w:rPr>
              <w:t>16QAM</w:t>
            </w:r>
            <w:r w:rsidRPr="004C4BAE">
              <w:rPr>
                <w:lang w:eastAsia="ko-KR"/>
              </w:rPr>
              <w:t xml:space="preserve"> is scheduled for all these co-scheduled UE(s)</w:t>
            </w:r>
          </w:p>
        </w:tc>
      </w:tr>
      <w:tr w:rsidR="003E645F" w14:paraId="51816A62"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2D5168F" w14:textId="77777777" w:rsidR="003E645F" w:rsidRDefault="003E645F" w:rsidP="003E645F">
            <w:pPr>
              <w:spacing w:after="0"/>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3CF4470" w14:textId="6F69CF80" w:rsidR="003E645F" w:rsidRDefault="003E645F" w:rsidP="003E645F">
            <w:pPr>
              <w:spacing w:after="0"/>
              <w:jc w:val="center"/>
            </w:pPr>
            <w:r w:rsidRPr="004C4BAE">
              <w:t>I</w:t>
            </w:r>
            <w:r w:rsidRPr="004C4BAE">
              <w:rPr>
                <w:lang w:eastAsia="ko-KR"/>
              </w:rPr>
              <w:t xml:space="preserve">n all the PRBs allocated to both the target UE and the co-scheduled UE(s) with the same root DMRS sequence, </w:t>
            </w:r>
            <w:r>
              <w:rPr>
                <w:lang w:eastAsia="ko-KR"/>
              </w:rPr>
              <w:t>64QAM</w:t>
            </w:r>
            <w:r w:rsidRPr="004C4BAE">
              <w:rPr>
                <w:lang w:eastAsia="ko-KR"/>
              </w:rPr>
              <w:t xml:space="preserve"> is scheduled for all these co-scheduled UE(s)</w:t>
            </w:r>
          </w:p>
        </w:tc>
      </w:tr>
      <w:tr w:rsidR="003E645F" w14:paraId="08916A20"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DB0871" w14:textId="77777777" w:rsidR="003E645F" w:rsidRDefault="003E645F" w:rsidP="003E645F">
            <w:pPr>
              <w:spacing w:after="0"/>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DFC4E6" w14:textId="421EFD7F" w:rsidR="003E645F" w:rsidRDefault="003E645F" w:rsidP="003E645F">
            <w:pPr>
              <w:spacing w:after="0"/>
              <w:jc w:val="center"/>
            </w:pPr>
            <w:r w:rsidRPr="004C4BAE">
              <w:t>I</w:t>
            </w:r>
            <w:r w:rsidRPr="004C4BAE">
              <w:rPr>
                <w:lang w:eastAsia="ko-KR"/>
              </w:rPr>
              <w:t xml:space="preserve">n all the PRBs allocated to both the target UE and the co-scheduled UE(s) with the same root DMRS sequence, </w:t>
            </w:r>
            <w:r>
              <w:rPr>
                <w:lang w:eastAsia="ko-KR"/>
              </w:rPr>
              <w:t>256QAM</w:t>
            </w:r>
            <w:r w:rsidRPr="004C4BAE">
              <w:rPr>
                <w:lang w:eastAsia="ko-KR"/>
              </w:rPr>
              <w:t xml:space="preserve"> is scheduled for all these co-scheduled UE(s)</w:t>
            </w:r>
          </w:p>
        </w:tc>
      </w:tr>
      <w:tr w:rsidR="003E645F" w14:paraId="2EF8B4C4"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DA0F470" w14:textId="77777777" w:rsidR="003E645F" w:rsidRDefault="003E645F" w:rsidP="003E645F">
            <w:pPr>
              <w:spacing w:after="0"/>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CE49F9" w14:textId="6C5000CE" w:rsidR="003E645F" w:rsidRDefault="003E645F" w:rsidP="003E645F">
            <w:pPr>
              <w:spacing w:after="0"/>
              <w:jc w:val="center"/>
            </w:pPr>
            <w:r w:rsidRPr="004C4BAE">
              <w:t>I</w:t>
            </w:r>
            <w:r w:rsidRPr="004C4BAE">
              <w:rPr>
                <w:lang w:eastAsia="ko-KR"/>
              </w:rPr>
              <w:t xml:space="preserve">n all the PRBs allocated to both the target UE and the co-scheduled UE(s) with the same root DMRS sequence, </w:t>
            </w:r>
            <w:r>
              <w:rPr>
                <w:lang w:eastAsia="ko-KR"/>
              </w:rPr>
              <w:t>1024QAM</w:t>
            </w:r>
            <w:r w:rsidRPr="004C4BAE">
              <w:rPr>
                <w:lang w:eastAsia="ko-KR"/>
              </w:rPr>
              <w:t xml:space="preserve"> is scheduled for all these co-scheduled UE(s)</w:t>
            </w:r>
          </w:p>
        </w:tc>
      </w:tr>
      <w:tr w:rsidR="003E645F" w14:paraId="0662E6E4" w14:textId="77777777" w:rsidTr="003E645F">
        <w:trPr>
          <w:trHeight w:val="76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63B9ED8" w14:textId="77777777" w:rsidR="003E645F" w:rsidRDefault="003E645F" w:rsidP="0098716B">
            <w:pPr>
              <w:spacing w:after="0"/>
              <w:jc w:val="center"/>
              <w:rPr>
                <w:lang w:eastAsia="zh-CN"/>
              </w:rP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497D91" w14:textId="77777777" w:rsidR="003E645F" w:rsidRDefault="003E645F" w:rsidP="0098716B">
            <w:pPr>
              <w:spacing w:after="0"/>
              <w:jc w:val="center"/>
              <w:rPr>
                <w:highlight w:val="yellow"/>
                <w:lang w:eastAsia="ko-KR"/>
              </w:rPr>
            </w:pPr>
            <w:r w:rsidRPr="00C82D7C">
              <w:rPr>
                <w:rFonts w:ascii="Arial" w:hAnsi="Arial"/>
                <w:sz w:val="18"/>
              </w:rPr>
              <w:t>In each individual PRB allocated to the UE,</w:t>
            </w:r>
            <w:r>
              <w:rPr>
                <w:rFonts w:ascii="Arial" w:hAnsi="Arial"/>
                <w:sz w:val="18"/>
              </w:rPr>
              <w:t xml:space="preserve"> </w:t>
            </w:r>
            <w:r w:rsidRPr="0091131D">
              <w:rPr>
                <w:rFonts w:ascii="Arial" w:hAnsi="Arial"/>
                <w:sz w:val="18"/>
                <w:lang w:eastAsia="zh-CN"/>
              </w:rPr>
              <w:t>all the co-scheduled UE(s), which have the same root DMRS sequence as the UE,</w:t>
            </w:r>
            <w:r>
              <w:rPr>
                <w:rFonts w:ascii="Arial" w:hAnsi="Arial"/>
                <w:sz w:val="18"/>
                <w:lang w:eastAsia="zh-CN"/>
              </w:rPr>
              <w:t xml:space="preserve"> are scheduled with the same modulation scheme, except the cases corresponding to index 0~5</w:t>
            </w:r>
          </w:p>
        </w:tc>
      </w:tr>
      <w:tr w:rsidR="003E645F" w14:paraId="0BF0B1F2" w14:textId="77777777" w:rsidTr="0098716B">
        <w:trPr>
          <w:trHeight w:val="22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B4069AF" w14:textId="77777777" w:rsidR="003E645F" w:rsidRDefault="003E645F" w:rsidP="0098716B">
            <w:pPr>
              <w:spacing w:after="0"/>
              <w:jc w:val="cente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23228A" w14:textId="77777777" w:rsidR="003E645F" w:rsidRPr="00C82D7C" w:rsidRDefault="003E645F" w:rsidP="0098716B">
            <w:pPr>
              <w:spacing w:after="0"/>
              <w:jc w:val="center"/>
              <w:rPr>
                <w:rFonts w:ascii="Arial" w:hAnsi="Arial"/>
                <w:sz w:val="18"/>
              </w:rPr>
            </w:pPr>
            <w:r>
              <w:rPr>
                <w:rFonts w:eastAsia="Malgun Gothic" w:cs="Times"/>
              </w:rPr>
              <w:t>A</w:t>
            </w:r>
            <w:r w:rsidRPr="00C94249">
              <w:rPr>
                <w:rFonts w:eastAsia="Malgun Gothic" w:cs="Times"/>
              </w:rPr>
              <w:t xml:space="preserve">ll </w:t>
            </w:r>
            <w:r w:rsidRPr="00C94249">
              <w:rPr>
                <w:rFonts w:eastAsia="Malgun Gothic" w:cs="Times"/>
                <w:lang w:eastAsia="zh-CN"/>
              </w:rPr>
              <w:t>cases not covered</w:t>
            </w:r>
            <w:r>
              <w:rPr>
                <w:rFonts w:eastAsia="Malgun Gothic" w:cs="Times"/>
                <w:lang w:eastAsia="zh-CN"/>
              </w:rPr>
              <w:t xml:space="preserve"> above </w:t>
            </w:r>
          </w:p>
        </w:tc>
      </w:tr>
      <w:tr w:rsidR="003E645F" w14:paraId="6442AA76" w14:textId="77777777" w:rsidTr="0098716B">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E75207" w14:textId="77777777" w:rsidR="003E645F" w:rsidRDefault="003E645F" w:rsidP="0098716B">
            <w:pPr>
              <w:spacing w:after="0"/>
              <w:rPr>
                <w:lang w:eastAsia="zh-TW"/>
              </w:rPr>
            </w:pPr>
            <w:r>
              <w:rPr>
                <w:lang w:eastAsia="zh-CN"/>
              </w:rPr>
              <w:t>Note:</w:t>
            </w:r>
            <w:r w:rsidRPr="00ED4AF8">
              <w:rPr>
                <w:lang w:eastAsia="zh-CN"/>
              </w:rPr>
              <w:tab/>
            </w:r>
            <w:r>
              <w:rPr>
                <w:lang w:eastAsia="zh-CN"/>
              </w:rPr>
              <w:t xml:space="preserve">Root DMRS sequence is </w:t>
            </w:r>
            <m:oMath>
              <m:r>
                <w:rPr>
                  <w:rFonts w:ascii="Cambria Math" w:hAnsi="Cambria Math"/>
                  <w:lang w:eastAsia="zh-CN"/>
                </w:rPr>
                <m:t>r</m:t>
              </m:r>
              <m:d>
                <m:dPr>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 xml:space="preserve"> </m:t>
              </m:r>
            </m:oMath>
            <w:r>
              <w:rPr>
                <w:lang w:eastAsia="zh-CN"/>
              </w:rPr>
              <w:t xml:space="preserve">as defined in </w:t>
            </w:r>
            <w:r w:rsidRPr="00605217">
              <w:rPr>
                <w:lang w:eastAsia="zh-CN"/>
              </w:rPr>
              <w:t>clause 7.4.1.1.1 of [4, TS 38.211]</w:t>
            </w:r>
          </w:p>
        </w:tc>
      </w:tr>
    </w:tbl>
    <w:p w14:paraId="0ED43B81" w14:textId="77777777" w:rsidR="004D2D51" w:rsidRPr="00120B91" w:rsidRDefault="004D2D51" w:rsidP="00120B91">
      <w:pPr>
        <w:rPr>
          <w:szCs w:val="21"/>
        </w:rPr>
      </w:pPr>
    </w:p>
    <w:p w14:paraId="58BD7CCC" w14:textId="149B37CF" w:rsidR="00C40E85" w:rsidRDefault="00E16AA1" w:rsidP="00C914FE">
      <w:pPr>
        <w:pStyle w:val="title1"/>
      </w:pPr>
      <w:r w:rsidRPr="00C914FE">
        <w:t xml:space="preserve">Conclusions </w:t>
      </w:r>
    </w:p>
    <w:p w14:paraId="48792F8B" w14:textId="77777777" w:rsidR="00E5194D" w:rsidRDefault="00C00A12" w:rsidP="00E5194D">
      <w:pPr>
        <w:rPr>
          <w:rFonts w:eastAsiaTheme="minorEastAsia"/>
          <w:b/>
          <w:bCs/>
          <w:i/>
          <w:iCs/>
          <w:szCs w:val="21"/>
          <w:lang w:eastAsia="zh-CN"/>
        </w:rPr>
      </w:pPr>
      <w:r w:rsidRPr="003D005D">
        <w:rPr>
          <w:rFonts w:eastAsiaTheme="minorEastAsia"/>
          <w:b/>
          <w:bCs/>
          <w:i/>
          <w:iCs/>
          <w:u w:val="single"/>
          <w:lang w:eastAsia="zh-CN"/>
        </w:rPr>
        <w:t>Proposal</w:t>
      </w:r>
      <w:r w:rsidR="008F0B35">
        <w:rPr>
          <w:rFonts w:eastAsiaTheme="minorEastAsia"/>
          <w:b/>
          <w:bCs/>
          <w:i/>
          <w:iCs/>
          <w:u w:val="single"/>
          <w:lang w:eastAsia="zh-CN"/>
        </w:rPr>
        <w:t xml:space="preserve"> 1</w:t>
      </w:r>
      <w:r w:rsidRPr="003D005D">
        <w:rPr>
          <w:rFonts w:eastAsiaTheme="minorEastAsia"/>
          <w:b/>
          <w:bCs/>
          <w:i/>
          <w:iCs/>
          <w:u w:val="single"/>
          <w:lang w:eastAsia="zh-CN"/>
        </w:rPr>
        <w:t>:</w:t>
      </w:r>
    </w:p>
    <w:p w14:paraId="6C21B99E" w14:textId="77777777" w:rsidR="00E5194D" w:rsidRPr="00E5194D" w:rsidRDefault="00E5194D" w:rsidP="00E5194D">
      <w:pPr>
        <w:rPr>
          <w:rFonts w:eastAsiaTheme="minorEastAsia"/>
          <w:i/>
          <w:iCs/>
          <w:szCs w:val="21"/>
          <w:lang w:eastAsia="zh-CN"/>
        </w:rPr>
      </w:pPr>
      <w:r w:rsidRPr="00E5194D">
        <w:rPr>
          <w:rFonts w:eastAsiaTheme="minorEastAsia"/>
          <w:i/>
          <w:iCs/>
          <w:szCs w:val="21"/>
          <w:lang w:eastAsia="zh-CN"/>
        </w:rPr>
        <w:t>Support to introduce the new DCI field in DCI format 1</w:t>
      </w:r>
      <w:r w:rsidRPr="00E5194D">
        <w:rPr>
          <w:rFonts w:eastAsiaTheme="minorEastAsia" w:hint="eastAsia"/>
          <w:i/>
          <w:iCs/>
          <w:szCs w:val="21"/>
          <w:lang w:eastAsia="zh-CN"/>
        </w:rPr>
        <w:t>_</w:t>
      </w:r>
      <w:r w:rsidRPr="00E5194D">
        <w:rPr>
          <w:rFonts w:eastAsiaTheme="minorEastAsia"/>
          <w:i/>
          <w:iCs/>
          <w:szCs w:val="21"/>
          <w:lang w:eastAsia="zh-CN"/>
        </w:rPr>
        <w:t>1 as follow.</w:t>
      </w:r>
    </w:p>
    <w:tbl>
      <w:tblPr>
        <w:tblW w:w="0" w:type="auto"/>
        <w:jc w:val="center"/>
        <w:tblCellMar>
          <w:left w:w="0" w:type="dxa"/>
          <w:right w:w="0" w:type="dxa"/>
        </w:tblCellMar>
        <w:tblLook w:val="04A0" w:firstRow="1" w:lastRow="0" w:firstColumn="1" w:lastColumn="0" w:noHBand="0" w:noVBand="1"/>
      </w:tblPr>
      <w:tblGrid>
        <w:gridCol w:w="1459"/>
        <w:gridCol w:w="7591"/>
      </w:tblGrid>
      <w:tr w:rsidR="003E645F" w14:paraId="05827EEA" w14:textId="77777777" w:rsidTr="0098716B">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4F9CD3" w14:textId="77777777" w:rsidR="003E645F" w:rsidRDefault="003E645F" w:rsidP="0098716B">
            <w:pPr>
              <w:spacing w:after="0"/>
              <w:jc w:val="center"/>
              <w:rPr>
                <w:b/>
                <w:bCs/>
                <w:lang w:eastAsia="zh-CN"/>
              </w:rPr>
            </w:pPr>
            <w:r w:rsidRPr="00ED4AF8">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402970" w14:textId="77777777" w:rsidR="003E645F" w:rsidRDefault="003E645F" w:rsidP="0098716B">
            <w:pPr>
              <w:spacing w:after="0"/>
              <w:jc w:val="center"/>
              <w:rPr>
                <w:rFonts w:ascii="Calibri" w:hAnsi="Calibri" w:cs="Calibri"/>
                <w:b/>
                <w:bCs/>
                <w:sz w:val="21"/>
                <w:szCs w:val="21"/>
                <w:lang w:eastAsia="zh-CN"/>
              </w:rPr>
            </w:pPr>
            <w:r w:rsidRPr="0058263F">
              <w:rPr>
                <w:rFonts w:eastAsia="宋体"/>
                <w:b/>
                <w:lang w:eastAsia="zh-CN"/>
              </w:rPr>
              <w:t>Co-scheduled UE information</w:t>
            </w:r>
          </w:p>
        </w:tc>
      </w:tr>
      <w:tr w:rsidR="003E645F" w14:paraId="78985211"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4B8696" w14:textId="77777777" w:rsidR="003E645F" w:rsidRDefault="003E645F" w:rsidP="0098716B">
            <w:pPr>
              <w:spacing w:after="0"/>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770F72" w14:textId="77777777" w:rsidR="003E645F" w:rsidRDefault="003E645F" w:rsidP="0098716B">
            <w:pPr>
              <w:spacing w:after="0"/>
              <w:jc w:val="center"/>
              <w:rPr>
                <w:lang w:eastAsia="ko-KR"/>
              </w:rPr>
            </w:pPr>
            <w:r>
              <w:rPr>
                <w:rFonts w:cs="Times"/>
              </w:rPr>
              <w:t>I</w:t>
            </w:r>
            <w:r w:rsidRPr="00C94249">
              <w:rPr>
                <w:rFonts w:cs="Times"/>
              </w:rPr>
              <w:t>n all the PRBs allocated to the UE, there is no co-scheduled UE or there is co-scheduled UE but with a different</w:t>
            </w:r>
            <w:r>
              <w:rPr>
                <w:rFonts w:cs="Times"/>
              </w:rPr>
              <w:t xml:space="preserve"> root </w:t>
            </w:r>
            <w:r w:rsidRPr="00C94249">
              <w:rPr>
                <w:rFonts w:cs="Times"/>
              </w:rPr>
              <w:t>DMRS sequence</w:t>
            </w:r>
            <w:r>
              <w:rPr>
                <w:rFonts w:cs="Times"/>
              </w:rPr>
              <w:t xml:space="preserve"> </w:t>
            </w:r>
          </w:p>
        </w:tc>
      </w:tr>
      <w:tr w:rsidR="003E645F" w14:paraId="7D1F02CF" w14:textId="77777777" w:rsidTr="0098716B">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914539" w14:textId="77777777" w:rsidR="003E645F" w:rsidRDefault="003E645F" w:rsidP="0098716B">
            <w:pPr>
              <w:spacing w:after="0"/>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1956AE" w14:textId="77777777" w:rsidR="003E645F" w:rsidRDefault="003E645F" w:rsidP="0098716B">
            <w:pPr>
              <w:spacing w:after="0"/>
              <w:jc w:val="center"/>
              <w:rPr>
                <w:lang w:eastAsia="zh-TW"/>
              </w:rPr>
            </w:pPr>
            <w:r>
              <w:t>I</w:t>
            </w:r>
            <w:r>
              <w:rPr>
                <w:lang w:eastAsia="ko-KR"/>
              </w:rPr>
              <w:t>n all the PRBs allocated to both the target UE and the co-scheduled UE(s) with the same root DMRS sequence, QPSK is scheduled for all these co-scheduled UE(s)</w:t>
            </w:r>
          </w:p>
        </w:tc>
      </w:tr>
      <w:tr w:rsidR="003E645F" w14:paraId="4E10DDD7"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9BBC8D8" w14:textId="77777777" w:rsidR="003E645F" w:rsidRDefault="003E645F" w:rsidP="0098716B">
            <w:pPr>
              <w:spacing w:after="0"/>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14D3DF" w14:textId="77777777" w:rsidR="003E645F" w:rsidRDefault="003E645F" w:rsidP="0098716B">
            <w:pPr>
              <w:spacing w:after="0"/>
              <w:jc w:val="center"/>
              <w:rPr>
                <w:lang w:eastAsia="ko-KR"/>
              </w:rPr>
            </w:pPr>
            <w:r w:rsidRPr="004C4BAE">
              <w:t>I</w:t>
            </w:r>
            <w:r w:rsidRPr="004C4BAE">
              <w:rPr>
                <w:lang w:eastAsia="ko-KR"/>
              </w:rPr>
              <w:t xml:space="preserve">n all the PRBs allocated to both the target UE and the co-scheduled UE(s) with the same root DMRS sequence, </w:t>
            </w:r>
            <w:r>
              <w:rPr>
                <w:lang w:eastAsia="ko-KR"/>
              </w:rPr>
              <w:t>16QAM</w:t>
            </w:r>
            <w:r w:rsidRPr="004C4BAE">
              <w:rPr>
                <w:lang w:eastAsia="ko-KR"/>
              </w:rPr>
              <w:t xml:space="preserve"> is scheduled for all these co-scheduled UE(s)</w:t>
            </w:r>
          </w:p>
        </w:tc>
      </w:tr>
      <w:tr w:rsidR="003E645F" w14:paraId="48B39117"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1B540C" w14:textId="77777777" w:rsidR="003E645F" w:rsidRDefault="003E645F" w:rsidP="0098716B">
            <w:pPr>
              <w:spacing w:after="0"/>
              <w:jc w:val="center"/>
              <w:rPr>
                <w:lang w:eastAsia="zh-CN"/>
              </w:rPr>
            </w:pPr>
            <w:r>
              <w:rPr>
                <w:rFonts w:hint="eastAsia"/>
                <w:lang w:eastAsia="zh-CN"/>
              </w:rPr>
              <w:lastRenderedPageBreak/>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74537C" w14:textId="77777777" w:rsidR="003E645F" w:rsidRDefault="003E645F" w:rsidP="0098716B">
            <w:pPr>
              <w:spacing w:after="0"/>
              <w:jc w:val="center"/>
            </w:pPr>
            <w:r w:rsidRPr="004C4BAE">
              <w:t>I</w:t>
            </w:r>
            <w:r w:rsidRPr="004C4BAE">
              <w:rPr>
                <w:lang w:eastAsia="ko-KR"/>
              </w:rPr>
              <w:t xml:space="preserve">n all the PRBs allocated to both the target UE and the co-scheduled UE(s) with the same root DMRS sequence, </w:t>
            </w:r>
            <w:r>
              <w:rPr>
                <w:lang w:eastAsia="ko-KR"/>
              </w:rPr>
              <w:t>64QAM</w:t>
            </w:r>
            <w:r w:rsidRPr="004C4BAE">
              <w:rPr>
                <w:lang w:eastAsia="ko-KR"/>
              </w:rPr>
              <w:t xml:space="preserve"> is scheduled for all these co-scheduled UE(s)</w:t>
            </w:r>
          </w:p>
        </w:tc>
      </w:tr>
      <w:tr w:rsidR="003E645F" w14:paraId="69CD740E"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BD1FF6A" w14:textId="77777777" w:rsidR="003E645F" w:rsidRDefault="003E645F" w:rsidP="0098716B">
            <w:pPr>
              <w:spacing w:after="0"/>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405A1A" w14:textId="77777777" w:rsidR="003E645F" w:rsidRDefault="003E645F" w:rsidP="0098716B">
            <w:pPr>
              <w:spacing w:after="0"/>
              <w:jc w:val="center"/>
            </w:pPr>
            <w:r w:rsidRPr="004C4BAE">
              <w:t>I</w:t>
            </w:r>
            <w:r w:rsidRPr="004C4BAE">
              <w:rPr>
                <w:lang w:eastAsia="ko-KR"/>
              </w:rPr>
              <w:t xml:space="preserve">n all the PRBs allocated to both the target UE and the co-scheduled UE(s) with the same root DMRS sequence, </w:t>
            </w:r>
            <w:r>
              <w:rPr>
                <w:lang w:eastAsia="ko-KR"/>
              </w:rPr>
              <w:t>256QAM</w:t>
            </w:r>
            <w:r w:rsidRPr="004C4BAE">
              <w:rPr>
                <w:lang w:eastAsia="ko-KR"/>
              </w:rPr>
              <w:t xml:space="preserve"> is scheduled for all these co-scheduled UE(s)</w:t>
            </w:r>
          </w:p>
        </w:tc>
      </w:tr>
      <w:tr w:rsidR="003E645F" w14:paraId="2CE41188" w14:textId="77777777" w:rsidTr="0098716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9EA2A69" w14:textId="77777777" w:rsidR="003E645F" w:rsidRDefault="003E645F" w:rsidP="0098716B">
            <w:pPr>
              <w:spacing w:after="0"/>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69B224" w14:textId="77777777" w:rsidR="003E645F" w:rsidRDefault="003E645F" w:rsidP="0098716B">
            <w:pPr>
              <w:spacing w:after="0"/>
              <w:jc w:val="center"/>
            </w:pPr>
            <w:r w:rsidRPr="004C4BAE">
              <w:t>I</w:t>
            </w:r>
            <w:r w:rsidRPr="004C4BAE">
              <w:rPr>
                <w:lang w:eastAsia="ko-KR"/>
              </w:rPr>
              <w:t xml:space="preserve">n all the PRBs allocated to both the target UE and the co-scheduled UE(s) with the same root DMRS sequence, </w:t>
            </w:r>
            <w:r>
              <w:rPr>
                <w:lang w:eastAsia="ko-KR"/>
              </w:rPr>
              <w:t>1024QAM</w:t>
            </w:r>
            <w:r w:rsidRPr="004C4BAE">
              <w:rPr>
                <w:lang w:eastAsia="ko-KR"/>
              </w:rPr>
              <w:t xml:space="preserve"> is scheduled for all these co-scheduled UE(s)</w:t>
            </w:r>
          </w:p>
        </w:tc>
      </w:tr>
      <w:tr w:rsidR="003E645F" w14:paraId="2C2197FB" w14:textId="77777777" w:rsidTr="0098716B">
        <w:trPr>
          <w:trHeight w:val="76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4814B06" w14:textId="77777777" w:rsidR="003E645F" w:rsidRDefault="003E645F" w:rsidP="0098716B">
            <w:pPr>
              <w:spacing w:after="0"/>
              <w:jc w:val="center"/>
              <w:rPr>
                <w:lang w:eastAsia="zh-CN"/>
              </w:rP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27FCFF" w14:textId="77777777" w:rsidR="003E645F" w:rsidRDefault="003E645F" w:rsidP="0098716B">
            <w:pPr>
              <w:spacing w:after="0"/>
              <w:jc w:val="center"/>
              <w:rPr>
                <w:highlight w:val="yellow"/>
                <w:lang w:eastAsia="ko-KR"/>
              </w:rPr>
            </w:pPr>
            <w:r w:rsidRPr="00C82D7C">
              <w:rPr>
                <w:rFonts w:ascii="Arial" w:hAnsi="Arial"/>
                <w:sz w:val="18"/>
              </w:rPr>
              <w:t>In each individual PRB allocated to the UE,</w:t>
            </w:r>
            <w:r>
              <w:rPr>
                <w:rFonts w:ascii="Arial" w:hAnsi="Arial"/>
                <w:sz w:val="18"/>
              </w:rPr>
              <w:t xml:space="preserve"> </w:t>
            </w:r>
            <w:r w:rsidRPr="0091131D">
              <w:rPr>
                <w:rFonts w:ascii="Arial" w:hAnsi="Arial"/>
                <w:sz w:val="18"/>
                <w:lang w:eastAsia="zh-CN"/>
              </w:rPr>
              <w:t>all the co-scheduled UE(s), which have the same root DMRS sequence as the UE,</w:t>
            </w:r>
            <w:r>
              <w:rPr>
                <w:rFonts w:ascii="Arial" w:hAnsi="Arial"/>
                <w:sz w:val="18"/>
                <w:lang w:eastAsia="zh-CN"/>
              </w:rPr>
              <w:t xml:space="preserve"> are scheduled with the same modulation scheme, except the cases corresponding to index 0~5</w:t>
            </w:r>
          </w:p>
        </w:tc>
      </w:tr>
      <w:tr w:rsidR="003E645F" w14:paraId="5FBFCDD1" w14:textId="77777777" w:rsidTr="0098716B">
        <w:trPr>
          <w:trHeight w:val="22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FD04DC1" w14:textId="77777777" w:rsidR="003E645F" w:rsidRDefault="003E645F" w:rsidP="0098716B">
            <w:pPr>
              <w:spacing w:after="0"/>
              <w:jc w:val="cente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43A93A" w14:textId="77777777" w:rsidR="003E645F" w:rsidRPr="00C82D7C" w:rsidRDefault="003E645F" w:rsidP="0098716B">
            <w:pPr>
              <w:spacing w:after="0"/>
              <w:jc w:val="center"/>
              <w:rPr>
                <w:rFonts w:ascii="Arial" w:hAnsi="Arial"/>
                <w:sz w:val="18"/>
              </w:rPr>
            </w:pPr>
            <w:r>
              <w:rPr>
                <w:rFonts w:eastAsia="Malgun Gothic" w:cs="Times"/>
              </w:rPr>
              <w:t>A</w:t>
            </w:r>
            <w:r w:rsidRPr="00C94249">
              <w:rPr>
                <w:rFonts w:eastAsia="Malgun Gothic" w:cs="Times"/>
              </w:rPr>
              <w:t xml:space="preserve">ll </w:t>
            </w:r>
            <w:r w:rsidRPr="00C94249">
              <w:rPr>
                <w:rFonts w:eastAsia="Malgun Gothic" w:cs="Times"/>
                <w:lang w:eastAsia="zh-CN"/>
              </w:rPr>
              <w:t>cases not covered</w:t>
            </w:r>
            <w:r>
              <w:rPr>
                <w:rFonts w:eastAsia="Malgun Gothic" w:cs="Times"/>
                <w:lang w:eastAsia="zh-CN"/>
              </w:rPr>
              <w:t xml:space="preserve"> above </w:t>
            </w:r>
          </w:p>
        </w:tc>
      </w:tr>
      <w:tr w:rsidR="003E645F" w14:paraId="4457BB90" w14:textId="77777777" w:rsidTr="0098716B">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47AA29" w14:textId="77777777" w:rsidR="003E645F" w:rsidRDefault="003E645F" w:rsidP="0098716B">
            <w:pPr>
              <w:spacing w:after="0"/>
              <w:rPr>
                <w:lang w:eastAsia="zh-TW"/>
              </w:rPr>
            </w:pPr>
            <w:r>
              <w:rPr>
                <w:lang w:eastAsia="zh-CN"/>
              </w:rPr>
              <w:t>Note:</w:t>
            </w:r>
            <w:r w:rsidRPr="00ED4AF8">
              <w:rPr>
                <w:lang w:eastAsia="zh-CN"/>
              </w:rPr>
              <w:tab/>
            </w:r>
            <w:r>
              <w:rPr>
                <w:lang w:eastAsia="zh-CN"/>
              </w:rPr>
              <w:t xml:space="preserve">Root DMRS sequence is </w:t>
            </w:r>
            <m:oMath>
              <m:r>
                <w:rPr>
                  <w:rFonts w:ascii="Cambria Math" w:hAnsi="Cambria Math"/>
                  <w:lang w:eastAsia="zh-CN"/>
                </w:rPr>
                <m:t>r</m:t>
              </m:r>
              <m:d>
                <m:dPr>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 xml:space="preserve"> </m:t>
              </m:r>
            </m:oMath>
            <w:r>
              <w:rPr>
                <w:lang w:eastAsia="zh-CN"/>
              </w:rPr>
              <w:t xml:space="preserve">as defined in </w:t>
            </w:r>
            <w:r w:rsidRPr="00605217">
              <w:rPr>
                <w:lang w:eastAsia="zh-CN"/>
              </w:rPr>
              <w:t>clause 7.4.1.1.1 of [4, TS 38.211]</w:t>
            </w:r>
          </w:p>
        </w:tc>
      </w:tr>
    </w:tbl>
    <w:p w14:paraId="43C59207" w14:textId="77777777" w:rsidR="003E645F" w:rsidRPr="007F173A" w:rsidRDefault="003E645F" w:rsidP="00E5194D">
      <w:pPr>
        <w:rPr>
          <w:rFonts w:eastAsiaTheme="minorEastAsia"/>
          <w:i/>
          <w:iCs/>
          <w:szCs w:val="21"/>
        </w:rPr>
      </w:pPr>
    </w:p>
    <w:bookmarkEnd w:id="2"/>
    <w:bookmarkEnd w:id="3"/>
    <w:p w14:paraId="6BAE571C" w14:textId="142E98A3" w:rsidR="00AC3CE2" w:rsidRPr="00563C3F" w:rsidRDefault="00563C3F" w:rsidP="00CC0B1D">
      <w:pPr>
        <w:pStyle w:val="title1"/>
      </w:pPr>
      <w:r w:rsidRPr="00563C3F">
        <w:t>Reference</w:t>
      </w:r>
    </w:p>
    <w:p w14:paraId="4E4BCD32" w14:textId="77777777" w:rsidR="00B715D8" w:rsidRDefault="00563C3F" w:rsidP="001D0AB9">
      <w:pPr>
        <w:rPr>
          <w:rFonts w:eastAsiaTheme="minorEastAsia"/>
          <w:lang w:eastAsia="zh-CN"/>
        </w:rPr>
      </w:pPr>
      <w:r w:rsidRPr="001D0AB9">
        <w:rPr>
          <w:rFonts w:eastAsiaTheme="minorEastAsia" w:hint="eastAsia"/>
          <w:lang w:eastAsia="zh-CN"/>
        </w:rPr>
        <w:t>[</w:t>
      </w:r>
      <w:r w:rsidRPr="001D0AB9">
        <w:rPr>
          <w:rFonts w:eastAsiaTheme="minorEastAsia"/>
          <w:lang w:eastAsia="zh-CN"/>
        </w:rPr>
        <w:t>1]</w:t>
      </w:r>
      <w:r w:rsidR="00B715D8">
        <w:rPr>
          <w:rFonts w:eastAsiaTheme="minorEastAsia"/>
          <w:lang w:eastAsia="zh-CN"/>
        </w:rPr>
        <w:t xml:space="preserve"> </w:t>
      </w:r>
      <w:r w:rsidR="00B715D8" w:rsidRPr="001D0AB9">
        <w:rPr>
          <w:rFonts w:eastAsiaTheme="minorEastAsia"/>
          <w:lang w:eastAsia="zh-CN"/>
        </w:rPr>
        <w:t>RP-231492</w:t>
      </w:r>
      <w:r w:rsidR="00B715D8">
        <w:rPr>
          <w:rFonts w:eastAsiaTheme="minorEastAsia"/>
          <w:lang w:eastAsia="zh-CN"/>
        </w:rPr>
        <w:t xml:space="preserve">, </w:t>
      </w:r>
      <w:r w:rsidR="00B715D8" w:rsidRPr="001D0AB9">
        <w:rPr>
          <w:rFonts w:eastAsiaTheme="minorEastAsia"/>
          <w:lang w:eastAsia="zh-CN"/>
        </w:rPr>
        <w:t>Revised WID on NR demodulation performance evolution</w:t>
      </w:r>
      <w:r w:rsidR="00B715D8">
        <w:rPr>
          <w:rFonts w:eastAsiaTheme="minorEastAsia"/>
          <w:lang w:eastAsia="zh-CN"/>
        </w:rPr>
        <w:t xml:space="preserve">, </w:t>
      </w:r>
      <w:r w:rsidR="00B715D8" w:rsidRPr="001D0AB9">
        <w:rPr>
          <w:rFonts w:eastAsiaTheme="minorEastAsia"/>
          <w:lang w:eastAsia="zh-CN"/>
        </w:rPr>
        <w:t>Qualcomm Incorporated</w:t>
      </w:r>
    </w:p>
    <w:p w14:paraId="0E6F57AA" w14:textId="479D0233" w:rsidR="00563C3F" w:rsidRDefault="00B715D8" w:rsidP="001D0AB9">
      <w:pPr>
        <w:rPr>
          <w:rFonts w:eastAsiaTheme="minorEastAsia"/>
          <w:lang w:eastAsia="zh-CN"/>
        </w:rPr>
      </w:pPr>
      <w:r>
        <w:rPr>
          <w:rFonts w:eastAsiaTheme="minorEastAsia"/>
          <w:lang w:eastAsia="zh-CN"/>
        </w:rPr>
        <w:t xml:space="preserve">[2] </w:t>
      </w:r>
      <w:r w:rsidR="003626C9" w:rsidRPr="003626C9">
        <w:t>R4-2317011</w:t>
      </w:r>
      <w:r w:rsidR="00563C3F" w:rsidRPr="001D0AB9">
        <w:rPr>
          <w:rFonts w:eastAsiaTheme="minorEastAsia"/>
          <w:lang w:eastAsia="zh-CN"/>
        </w:rPr>
        <w:t xml:space="preserve">, </w:t>
      </w:r>
      <w:r w:rsidR="003626C9" w:rsidRPr="003626C9">
        <w:rPr>
          <w:rFonts w:eastAsiaTheme="minorEastAsia"/>
          <w:lang w:eastAsia="zh-CN"/>
        </w:rPr>
        <w:t xml:space="preserve">Reply LS on required DCI </w:t>
      </w:r>
      <w:proofErr w:type="spellStart"/>
      <w:r w:rsidR="003626C9" w:rsidRPr="003626C9">
        <w:rPr>
          <w:rFonts w:eastAsiaTheme="minorEastAsia"/>
          <w:lang w:eastAsia="zh-CN"/>
        </w:rPr>
        <w:t>signalling</w:t>
      </w:r>
      <w:proofErr w:type="spellEnd"/>
      <w:r w:rsidR="003626C9" w:rsidRPr="003626C9">
        <w:rPr>
          <w:rFonts w:eastAsiaTheme="minorEastAsia"/>
          <w:lang w:eastAsia="zh-CN"/>
        </w:rPr>
        <w:t xml:space="preserve"> for advanced receiver on MU-MIMO scenario</w:t>
      </w:r>
      <w:r w:rsidR="00563C3F" w:rsidRPr="001D0AB9">
        <w:rPr>
          <w:rFonts w:eastAsiaTheme="minorEastAsia"/>
          <w:lang w:eastAsia="zh-CN"/>
        </w:rPr>
        <w:t xml:space="preserve">, RAN4, </w:t>
      </w:r>
      <w:proofErr w:type="spellStart"/>
      <w:r w:rsidR="00563C3F" w:rsidRPr="001D0AB9">
        <w:rPr>
          <w:rFonts w:eastAsiaTheme="minorEastAsia"/>
          <w:lang w:eastAsia="zh-CN"/>
        </w:rPr>
        <w:t>HiSilicon</w:t>
      </w:r>
      <w:proofErr w:type="spellEnd"/>
      <w:r w:rsidR="003626C9">
        <w:rPr>
          <w:rFonts w:eastAsiaTheme="minorEastAsia"/>
          <w:lang w:eastAsia="zh-CN"/>
        </w:rPr>
        <w:t>, Apple</w:t>
      </w:r>
      <w:r w:rsidR="003626C9" w:rsidRPr="001D0AB9">
        <w:rPr>
          <w:rFonts w:eastAsiaTheme="minorEastAsia"/>
          <w:lang w:eastAsia="zh-CN"/>
        </w:rPr>
        <w:t>, China Telecom</w:t>
      </w:r>
    </w:p>
    <w:p w14:paraId="38D02123" w14:textId="19123D28" w:rsidR="003F3A48" w:rsidRDefault="003F3A48" w:rsidP="001D0AB9">
      <w:pPr>
        <w:rPr>
          <w:rFonts w:eastAsiaTheme="minorEastAsia"/>
          <w:lang w:eastAsia="zh-CN"/>
        </w:rPr>
      </w:pPr>
      <w:r>
        <w:rPr>
          <w:rFonts w:eastAsiaTheme="minorEastAsia" w:hint="eastAsia"/>
          <w:lang w:eastAsia="zh-CN"/>
        </w:rPr>
        <w:t>[</w:t>
      </w:r>
      <w:r>
        <w:rPr>
          <w:rFonts w:eastAsiaTheme="minorEastAsia"/>
          <w:lang w:eastAsia="zh-CN"/>
        </w:rPr>
        <w:t>3]</w:t>
      </w:r>
      <w:r w:rsidR="0017120F">
        <w:rPr>
          <w:rFonts w:eastAsiaTheme="minorEastAsia"/>
          <w:lang w:eastAsia="zh-CN"/>
        </w:rPr>
        <w:t xml:space="preserve"> </w:t>
      </w:r>
      <w:r w:rsidR="0017120F">
        <w:rPr>
          <w:lang w:eastAsia="zh-CN"/>
        </w:rPr>
        <w:t xml:space="preserve">R1-2308598, </w:t>
      </w:r>
      <w:r w:rsidR="000E5A7A" w:rsidRPr="000E5A7A">
        <w:rPr>
          <w:lang w:eastAsia="zh-CN"/>
        </w:rPr>
        <w:t xml:space="preserve">Reply LS on required DCI </w:t>
      </w:r>
      <w:proofErr w:type="spellStart"/>
      <w:r w:rsidR="000E5A7A" w:rsidRPr="000E5A7A">
        <w:rPr>
          <w:lang w:eastAsia="zh-CN"/>
        </w:rPr>
        <w:t>signalling</w:t>
      </w:r>
      <w:proofErr w:type="spellEnd"/>
      <w:r w:rsidR="000E5A7A" w:rsidRPr="000E5A7A">
        <w:rPr>
          <w:lang w:eastAsia="zh-CN"/>
        </w:rPr>
        <w:t xml:space="preserve"> for advanced receiver on MU-MIMO scenario</w:t>
      </w:r>
      <w:r w:rsidR="000E5A7A">
        <w:rPr>
          <w:lang w:eastAsia="zh-CN"/>
        </w:rPr>
        <w:t>, RAN1, Qualcomm, China Telecom, Huawei</w:t>
      </w:r>
    </w:p>
    <w:p w14:paraId="7D27872B" w14:textId="77777777" w:rsidR="0017120F" w:rsidRDefault="0017120F" w:rsidP="001D0AB9">
      <w:pPr>
        <w:rPr>
          <w:rFonts w:eastAsiaTheme="minorEastAsia"/>
          <w:lang w:eastAsia="zh-CN"/>
        </w:rPr>
      </w:pPr>
    </w:p>
    <w:p w14:paraId="155DE427" w14:textId="27A07A0A" w:rsidR="0017120F" w:rsidRPr="00563C3F" w:rsidRDefault="0017120F" w:rsidP="0017120F">
      <w:pPr>
        <w:pStyle w:val="title1"/>
        <w:numPr>
          <w:ilvl w:val="0"/>
          <w:numId w:val="0"/>
        </w:numPr>
        <w:ind w:left="425" w:hanging="425"/>
      </w:pPr>
      <w:r>
        <w:t>Appendix</w:t>
      </w:r>
    </w:p>
    <w:p w14:paraId="01B62562" w14:textId="6A06E0BA" w:rsidR="0017120F" w:rsidRDefault="0017120F" w:rsidP="001D0AB9">
      <w:pPr>
        <w:rPr>
          <w:rFonts w:eastAsiaTheme="minorEastAsia"/>
          <w:lang w:eastAsia="zh-CN"/>
        </w:rPr>
      </w:pPr>
      <w:r>
        <w:rPr>
          <w:rFonts w:eastAsiaTheme="minorEastAsia"/>
          <w:lang w:eastAsia="zh-CN"/>
        </w:rPr>
        <w:t xml:space="preserve">The </w:t>
      </w:r>
      <w:r w:rsidR="00E5194D">
        <w:rPr>
          <w:rFonts w:eastAsiaTheme="minorEastAsia"/>
          <w:lang w:eastAsia="zh-CN"/>
        </w:rPr>
        <w:t>initial version of the introduced DCI field for indicating the MU-MIMO scheduling is shown as follows.</w:t>
      </w:r>
    </w:p>
    <w:tbl>
      <w:tblPr>
        <w:tblW w:w="0" w:type="auto"/>
        <w:jc w:val="center"/>
        <w:tblCellMar>
          <w:left w:w="0" w:type="dxa"/>
          <w:right w:w="0" w:type="dxa"/>
        </w:tblCellMar>
        <w:tblLook w:val="04A0" w:firstRow="1" w:lastRow="0" w:firstColumn="1" w:lastColumn="0" w:noHBand="0" w:noVBand="1"/>
      </w:tblPr>
      <w:tblGrid>
        <w:gridCol w:w="1459"/>
        <w:gridCol w:w="7591"/>
      </w:tblGrid>
      <w:tr w:rsidR="003E645F" w14:paraId="20FBD673" w14:textId="77777777" w:rsidTr="00E86BDB">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7EB27A" w14:textId="0D817381" w:rsidR="003E645F" w:rsidRDefault="003E645F" w:rsidP="003E645F">
            <w:pPr>
              <w:spacing w:after="0"/>
              <w:jc w:val="center"/>
              <w:rPr>
                <w:b/>
                <w:bCs/>
                <w:lang w:eastAsia="zh-CN"/>
              </w:rPr>
            </w:pPr>
            <w:r w:rsidRPr="00ED4AF8">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91C9EA" w14:textId="30828DC3" w:rsidR="003E645F" w:rsidRDefault="003E645F" w:rsidP="003E645F">
            <w:pPr>
              <w:spacing w:after="0"/>
              <w:jc w:val="center"/>
              <w:rPr>
                <w:rFonts w:ascii="Calibri" w:hAnsi="Calibri" w:cs="Calibri"/>
                <w:b/>
                <w:bCs/>
                <w:sz w:val="21"/>
                <w:szCs w:val="21"/>
                <w:lang w:eastAsia="zh-CN"/>
              </w:rPr>
            </w:pPr>
            <w:r w:rsidRPr="0058263F">
              <w:rPr>
                <w:rFonts w:eastAsia="宋体"/>
                <w:b/>
                <w:lang w:eastAsia="zh-CN"/>
              </w:rPr>
              <w:t>Co-scheduled UE information</w:t>
            </w:r>
          </w:p>
        </w:tc>
      </w:tr>
      <w:tr w:rsidR="003E645F" w14:paraId="4C473E40" w14:textId="77777777" w:rsidTr="000112C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5EB558" w14:textId="612B811C" w:rsidR="003E645F" w:rsidRDefault="003E645F" w:rsidP="003E645F">
            <w:pPr>
              <w:spacing w:after="0"/>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5FDA51" w14:textId="21F2D82D" w:rsidR="003E645F" w:rsidRDefault="003E645F" w:rsidP="003E645F">
            <w:pPr>
              <w:spacing w:after="0"/>
              <w:jc w:val="center"/>
              <w:rPr>
                <w:lang w:eastAsia="ko-KR"/>
              </w:rPr>
            </w:pPr>
            <w:r>
              <w:rPr>
                <w:rFonts w:cs="Times"/>
              </w:rPr>
              <w:t>I</w:t>
            </w:r>
            <w:r w:rsidRPr="00C94249">
              <w:rPr>
                <w:rFonts w:cs="Times"/>
              </w:rPr>
              <w:t>n all the PRBs allocated to the UE, there is no co-scheduled UE or there is co-scheduled UE but with a different</w:t>
            </w:r>
            <w:r>
              <w:rPr>
                <w:rFonts w:cs="Times"/>
              </w:rPr>
              <w:t xml:space="preserve"> root </w:t>
            </w:r>
            <w:r w:rsidRPr="00C94249">
              <w:rPr>
                <w:rFonts w:cs="Times"/>
              </w:rPr>
              <w:t>DMRS sequence</w:t>
            </w:r>
            <w:r>
              <w:rPr>
                <w:rFonts w:cs="Times"/>
              </w:rPr>
              <w:t xml:space="preserve"> </w:t>
            </w:r>
          </w:p>
        </w:tc>
      </w:tr>
      <w:tr w:rsidR="003E645F" w14:paraId="2928F07C" w14:textId="77777777" w:rsidTr="000112C4">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42BFB82" w14:textId="6F53BC3B" w:rsidR="003E645F" w:rsidRDefault="003E645F" w:rsidP="003E645F">
            <w:pPr>
              <w:spacing w:after="0"/>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5C9767" w14:textId="2F636C22" w:rsidR="003E645F" w:rsidRDefault="003E645F" w:rsidP="003E645F">
            <w:pPr>
              <w:spacing w:after="0"/>
              <w:jc w:val="center"/>
              <w:rPr>
                <w:lang w:eastAsia="zh-TW"/>
              </w:rPr>
            </w:pPr>
            <w:r>
              <w:t>I</w:t>
            </w:r>
            <w:r>
              <w:rPr>
                <w:lang w:eastAsia="ko-KR"/>
              </w:rPr>
              <w:t xml:space="preserve">n all the PRBs allocated to the UE, all the co-scheduled </w:t>
            </w:r>
            <w:bookmarkStart w:id="4" w:name="OLE_LINK25"/>
            <w:r>
              <w:rPr>
                <w:lang w:eastAsia="ko-KR"/>
              </w:rPr>
              <w:t>UE(s), which ha</w:t>
            </w:r>
            <w:bookmarkEnd w:id="4"/>
            <w:r>
              <w:rPr>
                <w:lang w:eastAsia="ko-KR"/>
              </w:rPr>
              <w:t xml:space="preserve">ve the same root DMRS sequence as the UE, are scheduled with modulation scheme </w:t>
            </w:r>
            <w:bookmarkStart w:id="5" w:name="OLE_LINK18"/>
            <w:r>
              <w:rPr>
                <w:lang w:eastAsia="ko-KR"/>
              </w:rPr>
              <w:t>QPSK</w:t>
            </w:r>
            <w:bookmarkEnd w:id="5"/>
          </w:p>
        </w:tc>
      </w:tr>
      <w:tr w:rsidR="003E645F" w14:paraId="5BB804C7" w14:textId="77777777" w:rsidTr="000112C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29E8304" w14:textId="4A5C5EF4" w:rsidR="003E645F" w:rsidRDefault="003E645F" w:rsidP="003E645F">
            <w:pPr>
              <w:spacing w:after="0"/>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14EC3F" w14:textId="0AF0AB5F" w:rsidR="003E645F" w:rsidRDefault="003E645F" w:rsidP="003E645F">
            <w:pPr>
              <w:spacing w:after="0"/>
              <w:jc w:val="center"/>
              <w:rPr>
                <w:lang w:eastAsia="ko-KR"/>
              </w:rPr>
            </w:pPr>
            <w:r>
              <w:t>I</w:t>
            </w:r>
            <w:r>
              <w:rPr>
                <w:lang w:eastAsia="ko-KR"/>
              </w:rPr>
              <w:t>n all the PRBs allocated to the UE, all the co-scheduled UE(s), which have the same root DMRS sequence as the UE, are scheduled with modulation scheme 16QAM</w:t>
            </w:r>
          </w:p>
        </w:tc>
      </w:tr>
      <w:tr w:rsidR="003E645F" w14:paraId="539487F6" w14:textId="77777777" w:rsidTr="000112C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D9C229B" w14:textId="4F31BFFE" w:rsidR="003E645F" w:rsidRDefault="003E645F" w:rsidP="003E645F">
            <w:pPr>
              <w:spacing w:after="0"/>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E865C2" w14:textId="768BCA1D" w:rsidR="003E645F" w:rsidRDefault="003E645F" w:rsidP="003E645F">
            <w:pPr>
              <w:spacing w:after="0"/>
              <w:jc w:val="center"/>
            </w:pPr>
            <w:r>
              <w:t>I</w:t>
            </w:r>
            <w:r>
              <w:rPr>
                <w:lang w:eastAsia="ko-KR"/>
              </w:rPr>
              <w:t>n all the PRBs allocated to the UE, all the co-scheduled UE(s), which have the same root DMRS sequence as the UE, are scheduled with modulation scheme 64QAM</w:t>
            </w:r>
          </w:p>
        </w:tc>
      </w:tr>
      <w:tr w:rsidR="003E645F" w14:paraId="5CC94C64" w14:textId="77777777" w:rsidTr="000112C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430C2F6" w14:textId="02442C95" w:rsidR="003E645F" w:rsidRDefault="003E645F" w:rsidP="003E645F">
            <w:pPr>
              <w:spacing w:after="0"/>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B3FBA2" w14:textId="19F5A278" w:rsidR="003E645F" w:rsidRDefault="003E645F" w:rsidP="003E645F">
            <w:pPr>
              <w:spacing w:after="0"/>
              <w:jc w:val="center"/>
            </w:pPr>
            <w:r>
              <w:t>I</w:t>
            </w:r>
            <w:r>
              <w:rPr>
                <w:lang w:eastAsia="ko-KR"/>
              </w:rPr>
              <w:t>n all the PRBs allocated to the UE, all the co-scheduled UE(s), which have the same root DMRS sequence as the UE, are scheduled with modulation scheme 256QAM</w:t>
            </w:r>
          </w:p>
        </w:tc>
      </w:tr>
      <w:tr w:rsidR="003E645F" w14:paraId="56234922" w14:textId="77777777" w:rsidTr="000112C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18490AA" w14:textId="1C8DC2C3" w:rsidR="003E645F" w:rsidRDefault="003E645F" w:rsidP="003E645F">
            <w:pPr>
              <w:spacing w:after="0"/>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AE98A8" w14:textId="08A00C87" w:rsidR="003E645F" w:rsidRDefault="003E645F" w:rsidP="003E645F">
            <w:pPr>
              <w:spacing w:after="0"/>
              <w:jc w:val="center"/>
            </w:pPr>
            <w:r>
              <w:t>I</w:t>
            </w:r>
            <w:r>
              <w:rPr>
                <w:lang w:eastAsia="ko-KR"/>
              </w:rPr>
              <w:t xml:space="preserve">n </w:t>
            </w:r>
            <w:r>
              <w:rPr>
                <w:rFonts w:hint="eastAsia"/>
                <w:lang w:eastAsia="zh-CN"/>
              </w:rPr>
              <w:t>all</w:t>
            </w:r>
            <w:r>
              <w:rPr>
                <w:lang w:eastAsia="ko-KR"/>
              </w:rPr>
              <w:t xml:space="preserve"> the PRBs allocated to the UE, all the co-scheduled UE(s), which have the same root DMRS sequence as the UE, are scheduled with modulation scheme 1024QAM</w:t>
            </w:r>
          </w:p>
        </w:tc>
      </w:tr>
      <w:tr w:rsidR="003E645F" w14:paraId="1774BBA4" w14:textId="77777777" w:rsidTr="000112C4">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2B990F8" w14:textId="39F6B8C0" w:rsidR="003E645F" w:rsidRDefault="003E645F" w:rsidP="003E645F">
            <w:pPr>
              <w:spacing w:after="0"/>
              <w:jc w:val="center"/>
              <w:rPr>
                <w:lang w:eastAsia="zh-CN"/>
              </w:rP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D99D4F" w14:textId="16D53441" w:rsidR="003E645F" w:rsidRDefault="003E645F" w:rsidP="003E645F">
            <w:pPr>
              <w:spacing w:after="0"/>
              <w:jc w:val="center"/>
              <w:rPr>
                <w:highlight w:val="yellow"/>
                <w:lang w:eastAsia="ko-KR"/>
              </w:rPr>
            </w:pPr>
            <w:r w:rsidRPr="00C82D7C">
              <w:rPr>
                <w:rFonts w:ascii="Arial" w:hAnsi="Arial"/>
                <w:sz w:val="18"/>
              </w:rPr>
              <w:t>In each individual PRB allocated to the UE,</w:t>
            </w:r>
            <w:r>
              <w:rPr>
                <w:rFonts w:ascii="Arial" w:hAnsi="Arial"/>
                <w:sz w:val="18"/>
              </w:rPr>
              <w:t xml:space="preserve"> </w:t>
            </w:r>
            <w:r w:rsidRPr="0091131D">
              <w:rPr>
                <w:rFonts w:ascii="Arial" w:hAnsi="Arial"/>
                <w:sz w:val="18"/>
                <w:lang w:eastAsia="zh-CN"/>
              </w:rPr>
              <w:t>all the co-scheduled UE(s), which have the same root DMRS sequence as the UE,</w:t>
            </w:r>
            <w:r>
              <w:rPr>
                <w:rFonts w:ascii="Arial" w:hAnsi="Arial"/>
                <w:sz w:val="18"/>
                <w:lang w:eastAsia="zh-CN"/>
              </w:rPr>
              <w:t xml:space="preserve"> are scheduled with the same modulation scheme, except the cases corresponding to index 0~5</w:t>
            </w:r>
          </w:p>
        </w:tc>
      </w:tr>
      <w:tr w:rsidR="003E645F" w14:paraId="41BDC4CA" w14:textId="77777777" w:rsidTr="003E645F">
        <w:trPr>
          <w:trHeight w:val="22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B49D106" w14:textId="5F4E4979" w:rsidR="003E645F" w:rsidRDefault="003E645F" w:rsidP="003E645F">
            <w:pPr>
              <w:spacing w:after="0"/>
              <w:jc w:val="cente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E49891" w14:textId="596589B6" w:rsidR="003E645F" w:rsidRPr="00C82D7C" w:rsidRDefault="003E645F" w:rsidP="003E645F">
            <w:pPr>
              <w:spacing w:after="0"/>
              <w:jc w:val="center"/>
              <w:rPr>
                <w:rFonts w:ascii="Arial" w:hAnsi="Arial"/>
                <w:sz w:val="18"/>
              </w:rPr>
            </w:pPr>
            <w:r>
              <w:rPr>
                <w:rFonts w:eastAsia="Malgun Gothic" w:cs="Times"/>
              </w:rPr>
              <w:t>A</w:t>
            </w:r>
            <w:r w:rsidRPr="00C94249">
              <w:rPr>
                <w:rFonts w:eastAsia="Malgun Gothic" w:cs="Times"/>
              </w:rPr>
              <w:t xml:space="preserve">ll </w:t>
            </w:r>
            <w:r w:rsidRPr="00C94249">
              <w:rPr>
                <w:rFonts w:eastAsia="Malgun Gothic" w:cs="Times"/>
                <w:lang w:eastAsia="zh-CN"/>
              </w:rPr>
              <w:t>cases not covered</w:t>
            </w:r>
            <w:r>
              <w:rPr>
                <w:rFonts w:eastAsia="Malgun Gothic" w:cs="Times"/>
                <w:lang w:eastAsia="zh-CN"/>
              </w:rPr>
              <w:t xml:space="preserve"> above </w:t>
            </w:r>
          </w:p>
        </w:tc>
      </w:tr>
      <w:tr w:rsidR="003E645F" w14:paraId="3D7F710C" w14:textId="77777777" w:rsidTr="00475D20">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1EB12B" w14:textId="4F07257E" w:rsidR="003E645F" w:rsidRDefault="003E645F" w:rsidP="003E645F">
            <w:pPr>
              <w:spacing w:after="0"/>
              <w:rPr>
                <w:lang w:eastAsia="zh-TW"/>
              </w:rPr>
            </w:pPr>
            <w:r>
              <w:rPr>
                <w:lang w:eastAsia="zh-CN"/>
              </w:rPr>
              <w:t>Note:</w:t>
            </w:r>
            <w:r w:rsidRPr="00ED4AF8">
              <w:rPr>
                <w:lang w:eastAsia="zh-CN"/>
              </w:rPr>
              <w:tab/>
            </w:r>
            <w:r>
              <w:rPr>
                <w:lang w:eastAsia="zh-CN"/>
              </w:rPr>
              <w:t xml:space="preserve">Root DMRS sequence is </w:t>
            </w:r>
            <m:oMath>
              <m:r>
                <w:rPr>
                  <w:rFonts w:ascii="Cambria Math" w:hAnsi="Cambria Math"/>
                  <w:lang w:eastAsia="zh-CN"/>
                </w:rPr>
                <m:t>r</m:t>
              </m:r>
              <m:d>
                <m:dPr>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 xml:space="preserve"> </m:t>
              </m:r>
            </m:oMath>
            <w:r>
              <w:rPr>
                <w:lang w:eastAsia="zh-CN"/>
              </w:rPr>
              <w:t xml:space="preserve">as defined in </w:t>
            </w:r>
            <w:r w:rsidRPr="00605217">
              <w:rPr>
                <w:lang w:eastAsia="zh-CN"/>
              </w:rPr>
              <w:t>clause 7.4.1.1.1 of [4, TS 38.211]</w:t>
            </w:r>
          </w:p>
        </w:tc>
      </w:tr>
    </w:tbl>
    <w:p w14:paraId="7F0373CE" w14:textId="77777777" w:rsidR="0017120F" w:rsidRDefault="0017120F" w:rsidP="001D0AB9">
      <w:pPr>
        <w:rPr>
          <w:rFonts w:eastAsiaTheme="minorEastAsia"/>
          <w:lang w:eastAsia="zh-CN"/>
        </w:rPr>
      </w:pPr>
    </w:p>
    <w:p w14:paraId="211B94B0" w14:textId="77777777" w:rsidR="00500A45" w:rsidRPr="001D0AB9" w:rsidRDefault="00500A45" w:rsidP="001D0AB9">
      <w:pPr>
        <w:rPr>
          <w:rFonts w:eastAsiaTheme="minorEastAsia"/>
          <w:lang w:eastAsia="zh-CN"/>
        </w:rPr>
      </w:pPr>
    </w:p>
    <w:sectPr w:rsidR="00500A45" w:rsidRPr="001D0AB9"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EF8E" w14:textId="77777777" w:rsidR="009D0E39" w:rsidRDefault="009D0E39">
      <w:r>
        <w:separator/>
      </w:r>
    </w:p>
  </w:endnote>
  <w:endnote w:type="continuationSeparator" w:id="0">
    <w:p w14:paraId="56FE4162" w14:textId="77777777" w:rsidR="009D0E39" w:rsidRDefault="009D0E39">
      <w:r>
        <w:continuationSeparator/>
      </w:r>
    </w:p>
  </w:endnote>
  <w:endnote w:type="continuationNotice" w:id="1">
    <w:p w14:paraId="0F2376EE" w14:textId="77777777" w:rsidR="009D0E39" w:rsidRDefault="009D0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2CC6" w14:textId="77777777" w:rsidR="009D0E39" w:rsidRDefault="009D0E39">
      <w:r>
        <w:separator/>
      </w:r>
    </w:p>
  </w:footnote>
  <w:footnote w:type="continuationSeparator" w:id="0">
    <w:p w14:paraId="7C5E3D8C" w14:textId="77777777" w:rsidR="009D0E39" w:rsidRDefault="009D0E39">
      <w:r>
        <w:continuationSeparator/>
      </w:r>
    </w:p>
  </w:footnote>
  <w:footnote w:type="continuationNotice" w:id="1">
    <w:p w14:paraId="3C1834DA" w14:textId="77777777" w:rsidR="009D0E39" w:rsidRDefault="009D0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33DEC" w:rsidRDefault="00D33DE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2390F01"/>
    <w:multiLevelType w:val="hybridMultilevel"/>
    <w:tmpl w:val="954625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A14DFF"/>
    <w:multiLevelType w:val="hybridMultilevel"/>
    <w:tmpl w:val="9B8831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8730454">
    <w:abstractNumId w:val="20"/>
  </w:num>
  <w:num w:numId="2" w16cid:durableId="1813449512">
    <w:abstractNumId w:val="27"/>
  </w:num>
  <w:num w:numId="3" w16cid:durableId="1920557548">
    <w:abstractNumId w:val="15"/>
  </w:num>
  <w:num w:numId="4" w16cid:durableId="1783527820">
    <w:abstractNumId w:val="19"/>
  </w:num>
  <w:num w:numId="5" w16cid:durableId="892276609">
    <w:abstractNumId w:val="14"/>
  </w:num>
  <w:num w:numId="6" w16cid:durableId="669216750">
    <w:abstractNumId w:val="13"/>
  </w:num>
  <w:num w:numId="7" w16cid:durableId="1494026710">
    <w:abstractNumId w:val="17"/>
  </w:num>
  <w:num w:numId="8" w16cid:durableId="1660113239">
    <w:abstractNumId w:val="11"/>
  </w:num>
  <w:num w:numId="9" w16cid:durableId="677730315">
    <w:abstractNumId w:val="6"/>
  </w:num>
  <w:num w:numId="10" w16cid:durableId="335963487">
    <w:abstractNumId w:val="9"/>
  </w:num>
  <w:num w:numId="11" w16cid:durableId="1749037149">
    <w:abstractNumId w:val="16"/>
  </w:num>
  <w:num w:numId="12" w16cid:durableId="1081295776">
    <w:abstractNumId w:val="0"/>
  </w:num>
  <w:num w:numId="13" w16cid:durableId="1644311172">
    <w:abstractNumId w:val="24"/>
  </w:num>
  <w:num w:numId="14" w16cid:durableId="1243299532">
    <w:abstractNumId w:val="1"/>
  </w:num>
  <w:num w:numId="15" w16cid:durableId="725185925">
    <w:abstractNumId w:val="2"/>
  </w:num>
  <w:num w:numId="16" w16cid:durableId="194202017">
    <w:abstractNumId w:val="18"/>
  </w:num>
  <w:num w:numId="17" w16cid:durableId="1444183880">
    <w:abstractNumId w:val="4"/>
  </w:num>
  <w:num w:numId="18" w16cid:durableId="1765107075">
    <w:abstractNumId w:val="26"/>
  </w:num>
  <w:num w:numId="19" w16cid:durableId="310252306">
    <w:abstractNumId w:val="3"/>
  </w:num>
  <w:num w:numId="20" w16cid:durableId="839274858">
    <w:abstractNumId w:val="25"/>
  </w:num>
  <w:num w:numId="21" w16cid:durableId="1408962302">
    <w:abstractNumId w:val="8"/>
  </w:num>
  <w:num w:numId="22" w16cid:durableId="319624571">
    <w:abstractNumId w:val="12"/>
  </w:num>
  <w:num w:numId="23" w16cid:durableId="529226667">
    <w:abstractNumId w:val="21"/>
  </w:num>
  <w:num w:numId="24" w16cid:durableId="1490437426">
    <w:abstractNumId w:val="23"/>
  </w:num>
  <w:num w:numId="25" w16cid:durableId="169225472">
    <w:abstractNumId w:val="6"/>
  </w:num>
  <w:num w:numId="26" w16cid:durableId="45691368">
    <w:abstractNumId w:val="24"/>
  </w:num>
  <w:num w:numId="27" w16cid:durableId="244193928">
    <w:abstractNumId w:val="5"/>
  </w:num>
  <w:num w:numId="28" w16cid:durableId="1741906003">
    <w:abstractNumId w:val="28"/>
  </w:num>
  <w:num w:numId="29" w16cid:durableId="2093356513">
    <w:abstractNumId w:val="10"/>
  </w:num>
  <w:num w:numId="30" w16cid:durableId="1642032731">
    <w:abstractNumId w:val="6"/>
  </w:num>
  <w:num w:numId="31" w16cid:durableId="80033014">
    <w:abstractNumId w:val="6"/>
  </w:num>
  <w:num w:numId="32" w16cid:durableId="694814372">
    <w:abstractNumId w:val="6"/>
    <w:lvlOverride w:ilvl="0">
      <w:startOverride w:val="1"/>
    </w:lvlOverride>
  </w:num>
  <w:num w:numId="33" w16cid:durableId="971793559">
    <w:abstractNumId w:val="6"/>
  </w:num>
  <w:num w:numId="34" w16cid:durableId="1715620456">
    <w:abstractNumId w:val="6"/>
  </w:num>
  <w:num w:numId="35" w16cid:durableId="104932691">
    <w:abstractNumId w:val="6"/>
  </w:num>
  <w:num w:numId="36" w16cid:durableId="1207716917">
    <w:abstractNumId w:val="6"/>
  </w:num>
  <w:num w:numId="37" w16cid:durableId="1325234534">
    <w:abstractNumId w:val="6"/>
  </w:num>
  <w:num w:numId="38" w16cid:durableId="593515832">
    <w:abstractNumId w:val="6"/>
  </w:num>
  <w:num w:numId="39" w16cid:durableId="1920750656">
    <w:abstractNumId w:val="6"/>
  </w:num>
  <w:num w:numId="40" w16cid:durableId="1142039445">
    <w:abstractNumId w:val="6"/>
  </w:num>
  <w:num w:numId="41" w16cid:durableId="182936098">
    <w:abstractNumId w:val="6"/>
  </w:num>
  <w:num w:numId="42" w16cid:durableId="1536849476">
    <w:abstractNumId w:val="6"/>
  </w:num>
  <w:num w:numId="43" w16cid:durableId="1363898189">
    <w:abstractNumId w:val="6"/>
  </w:num>
  <w:num w:numId="44" w16cid:durableId="895891242">
    <w:abstractNumId w:val="6"/>
  </w:num>
  <w:num w:numId="45" w16cid:durableId="2092576525">
    <w:abstractNumId w:val="19"/>
  </w:num>
  <w:num w:numId="46" w16cid:durableId="439960872">
    <w:abstractNumId w:val="29"/>
  </w:num>
  <w:num w:numId="47" w16cid:durableId="506100264">
    <w:abstractNumId w:val="7"/>
  </w:num>
  <w:num w:numId="48" w16cid:durableId="5493779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64"/>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A0"/>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230"/>
    <w:rsid w:val="00077878"/>
    <w:rsid w:val="00077C76"/>
    <w:rsid w:val="00077DB2"/>
    <w:rsid w:val="00080132"/>
    <w:rsid w:val="000804E1"/>
    <w:rsid w:val="00080A5A"/>
    <w:rsid w:val="000810A7"/>
    <w:rsid w:val="00081472"/>
    <w:rsid w:val="000816D8"/>
    <w:rsid w:val="000817D8"/>
    <w:rsid w:val="000818F4"/>
    <w:rsid w:val="00081A9C"/>
    <w:rsid w:val="0008210E"/>
    <w:rsid w:val="000827A8"/>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A7A"/>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B1B"/>
    <w:rsid w:val="00117E79"/>
    <w:rsid w:val="00120087"/>
    <w:rsid w:val="00120729"/>
    <w:rsid w:val="00120A72"/>
    <w:rsid w:val="00120B91"/>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150"/>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7B5"/>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20F"/>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445"/>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6"/>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2A3C"/>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790"/>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2D3E"/>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C9"/>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704"/>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21"/>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05D"/>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4F62"/>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45F"/>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A48"/>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2AC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A64"/>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0B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230"/>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D51"/>
    <w:rsid w:val="004D2ECC"/>
    <w:rsid w:val="004D2F3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0A45"/>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2FCE"/>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18"/>
    <w:rsid w:val="005E57A7"/>
    <w:rsid w:val="005E63C9"/>
    <w:rsid w:val="005E6E34"/>
    <w:rsid w:val="005E7267"/>
    <w:rsid w:val="005E72C3"/>
    <w:rsid w:val="005E7759"/>
    <w:rsid w:val="005E78BC"/>
    <w:rsid w:val="005E7E1D"/>
    <w:rsid w:val="005F0181"/>
    <w:rsid w:val="005F044F"/>
    <w:rsid w:val="005F083B"/>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0BD6"/>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0B8"/>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D7FE0"/>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5B4"/>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339"/>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4C27"/>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73A"/>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1B3"/>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0B35"/>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0E39"/>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57B"/>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3AD"/>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394A"/>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5587"/>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3A9B"/>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6D39"/>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5D8"/>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214"/>
    <w:rsid w:val="00C40662"/>
    <w:rsid w:val="00C40DC8"/>
    <w:rsid w:val="00C40E85"/>
    <w:rsid w:val="00C415D1"/>
    <w:rsid w:val="00C419CE"/>
    <w:rsid w:val="00C41C8F"/>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863"/>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337"/>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845"/>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7CF"/>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0CF"/>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71"/>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94D"/>
    <w:rsid w:val="00E51A52"/>
    <w:rsid w:val="00E51E16"/>
    <w:rsid w:val="00E52A8B"/>
    <w:rsid w:val="00E54141"/>
    <w:rsid w:val="00E5444A"/>
    <w:rsid w:val="00E54BB9"/>
    <w:rsid w:val="00E54E74"/>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1D62"/>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19B"/>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4D3"/>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7DB"/>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45F"/>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250089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FF2902B-66A1-4DE7-B148-C76F98A8F16D}">
  <ds:schemaRefs>
    <ds:schemaRef ds:uri="http://schemas.openxmlformats.org/officeDocument/2006/bibliography"/>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1234</Words>
  <Characters>7034</Characters>
  <Application>Microsoft Office Word</Application>
  <DocSecurity>0</DocSecurity>
  <Lines>58</Lines>
  <Paragraphs>16</Paragraphs>
  <ScaleCrop>false</ScaleCrop>
  <Company>Vivo</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航 尹</cp:lastModifiedBy>
  <cp:revision>37</cp:revision>
  <cp:lastPrinted>2011-08-03T09:36:00Z</cp:lastPrinted>
  <dcterms:created xsi:type="dcterms:W3CDTF">2023-08-09T07:38:00Z</dcterms:created>
  <dcterms:modified xsi:type="dcterms:W3CDTF">2023-11-03T05:39:00Z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