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F8BF3D" w14:textId="5B5272E1" w:rsidR="00074C36" w:rsidRPr="009765DF" w:rsidRDefault="00074C36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bookmarkStart w:id="0" w:name="OLE_LINK8"/>
      <w:bookmarkStart w:id="1" w:name="OLE_LINK9"/>
      <w:r w:rsidRPr="00B53189">
        <w:rPr>
          <w:rFonts w:ascii="Arial" w:eastAsia="MS Mincho" w:hAnsi="Arial"/>
          <w:b/>
          <w:bCs/>
          <w:sz w:val="22"/>
          <w:lang w:val="en-GB"/>
        </w:rPr>
        <w:t>3GPP TSG RAN WG1 #</w:t>
      </w:r>
      <w:proofErr w:type="gramStart"/>
      <w:r w:rsidRPr="00B53189">
        <w:rPr>
          <w:rFonts w:ascii="Arial" w:eastAsia="MS Mincho" w:hAnsi="Arial"/>
          <w:b/>
          <w:bCs/>
          <w:sz w:val="22"/>
          <w:lang w:val="en-GB"/>
        </w:rPr>
        <w:t>11</w:t>
      </w:r>
      <w:r w:rsidR="005A5E2D">
        <w:rPr>
          <w:rFonts w:ascii="Arial" w:eastAsiaTheme="minorEastAsia" w:hAnsi="Arial" w:hint="eastAsia"/>
          <w:b/>
          <w:bCs/>
          <w:sz w:val="22"/>
          <w:lang w:val="en-GB" w:eastAsia="zh-CN"/>
        </w:rPr>
        <w:t>5</w:t>
      </w:r>
      <w:r w:rsidR="009765DF">
        <w:rPr>
          <w:rFonts w:ascii="Arial" w:eastAsia="MS Mincho" w:hAnsi="Arial"/>
          <w:b/>
          <w:bCs/>
          <w:sz w:val="22"/>
          <w:lang w:val="en-GB"/>
        </w:rPr>
        <w:tab/>
      </w:r>
      <w:r w:rsidR="009765DF"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                                                                                 </w:t>
      </w:r>
      <w:proofErr w:type="spellStart"/>
      <w:r w:rsidRPr="00B53189">
        <w:rPr>
          <w:rFonts w:ascii="Arial" w:eastAsia="MS Mincho" w:hAnsi="Arial"/>
          <w:b/>
          <w:bCs/>
          <w:sz w:val="22"/>
          <w:lang w:val="en-GB"/>
        </w:rPr>
        <w:t>R1</w:t>
      </w:r>
      <w:proofErr w:type="spellEnd"/>
      <w:r w:rsidRPr="00B53189">
        <w:rPr>
          <w:rFonts w:ascii="Arial" w:eastAsia="MS Mincho" w:hAnsi="Arial"/>
          <w:b/>
          <w:bCs/>
          <w:sz w:val="22"/>
          <w:lang w:val="en-GB"/>
        </w:rPr>
        <w:t>-23</w:t>
      </w:r>
      <w:r w:rsidR="009765DF">
        <w:rPr>
          <w:rFonts w:ascii="Arial" w:eastAsiaTheme="minorEastAsia" w:hAnsi="Arial" w:hint="eastAsia"/>
          <w:b/>
          <w:bCs/>
          <w:sz w:val="22"/>
          <w:lang w:val="en-GB" w:eastAsia="zh-CN"/>
        </w:rPr>
        <w:t>11323</w:t>
      </w:r>
      <w:proofErr w:type="gramEnd"/>
    </w:p>
    <w:p w14:paraId="49CD3DA2" w14:textId="0B72483D" w:rsidR="00074C36" w:rsidRDefault="005A5E2D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r w:rsidRPr="005A5E2D">
        <w:rPr>
          <w:rFonts w:ascii="Arial" w:eastAsia="MS Mincho" w:hAnsi="Arial"/>
          <w:b/>
          <w:bCs/>
          <w:sz w:val="22"/>
          <w:lang w:val="en-GB"/>
        </w:rPr>
        <w:t>Chicago, USA, November 13th – November 17th, 2023</w:t>
      </w:r>
    </w:p>
    <w:p w14:paraId="61C24BB6" w14:textId="77777777" w:rsidR="00074C36" w:rsidRPr="00B53189" w:rsidRDefault="00074C36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</w:p>
    <w:p w14:paraId="75DF797A" w14:textId="77777777" w:rsidR="00074C36" w:rsidRPr="00A578C0" w:rsidRDefault="00074C36" w:rsidP="00074C36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194440E6" w14:textId="49CDBEAB" w:rsidR="00074C36" w:rsidRPr="006022C0" w:rsidRDefault="00074C36" w:rsidP="00074C36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074C36">
        <w:rPr>
          <w:rFonts w:ascii="Arial" w:eastAsiaTheme="minorEastAsia" w:hAnsi="Arial"/>
          <w:b/>
          <w:sz w:val="22"/>
          <w:lang w:val="x-none" w:eastAsia="zh-CN"/>
        </w:rPr>
        <w:t>Maintenance on Multi-cell PUSCH/PDSCH scheduling with a single DCI</w:t>
      </w:r>
    </w:p>
    <w:p w14:paraId="6A7A6988" w14:textId="2E338629" w:rsidR="00074C36" w:rsidRPr="00A578C0" w:rsidRDefault="00074C36" w:rsidP="00074C36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宋体" w:hAnsi="Arial" w:hint="eastAsia"/>
          <w:b/>
          <w:sz w:val="22"/>
          <w:lang w:val="x-none" w:eastAsia="zh-CN"/>
        </w:rPr>
        <w:t>8.12.1</w:t>
      </w:r>
    </w:p>
    <w:p w14:paraId="752F6629" w14:textId="77777777" w:rsidR="00074C36" w:rsidRPr="00A578C0" w:rsidRDefault="00074C36" w:rsidP="00074C36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14:paraId="3CCEC66A" w14:textId="7A7AFA40" w:rsidR="004F3361" w:rsidRDefault="004F3361" w:rsidP="004F3361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</w:t>
      </w:r>
      <w:r w:rsidR="005A5E2D">
        <w:rPr>
          <w:rFonts w:eastAsiaTheme="minorEastAsia" w:hint="eastAsia"/>
          <w:lang w:val="x-none" w:eastAsia="zh-CN"/>
        </w:rPr>
        <w:t xml:space="preserve">we discuss </w:t>
      </w:r>
      <w:r>
        <w:rPr>
          <w:rFonts w:eastAsiaTheme="minorEastAsia" w:hint="eastAsia"/>
          <w:lang w:val="x-none" w:eastAsia="zh-CN"/>
        </w:rPr>
        <w:t xml:space="preserve">the </w:t>
      </w:r>
      <w:r w:rsidR="005A5E2D">
        <w:rPr>
          <w:rFonts w:eastAsiaTheme="minorEastAsia" w:hint="eastAsia"/>
          <w:lang w:val="x-none" w:eastAsia="zh-CN"/>
        </w:rPr>
        <w:t>following remaining</w:t>
      </w:r>
      <w:r>
        <w:rPr>
          <w:rFonts w:eastAsiaTheme="minorEastAsia" w:hint="eastAsia"/>
          <w:lang w:val="x-none" w:eastAsia="zh-CN"/>
        </w:rPr>
        <w:t xml:space="preserve"> issues on Multi-carrier enhancement</w:t>
      </w:r>
      <w:r w:rsidR="005A5E2D">
        <w:rPr>
          <w:rFonts w:eastAsiaTheme="minorEastAsia" w:hint="eastAsia"/>
          <w:lang w:val="x-none" w:eastAsia="zh-CN"/>
        </w:rPr>
        <w:t>:</w:t>
      </w:r>
    </w:p>
    <w:p w14:paraId="797D3BBE" w14:textId="77777777" w:rsidR="005A5E2D" w:rsidRPr="005A5E2D" w:rsidRDefault="005A5E2D" w:rsidP="00B5629F">
      <w:pPr>
        <w:pStyle w:val="ad"/>
        <w:numPr>
          <w:ilvl w:val="0"/>
          <w:numId w:val="13"/>
        </w:numPr>
        <w:spacing w:after="120"/>
        <w:ind w:leftChars="0"/>
        <w:rPr>
          <w:rFonts w:eastAsiaTheme="minorEastAsia"/>
          <w:lang w:val="x-none" w:eastAsia="zh-CN"/>
        </w:rPr>
      </w:pPr>
      <w:r w:rsidRPr="005A5E2D">
        <w:rPr>
          <w:rFonts w:eastAsiaTheme="minorEastAsia"/>
          <w:lang w:val="x-none" w:eastAsia="zh-CN"/>
        </w:rPr>
        <w:t xml:space="preserve">Bitmap based </w:t>
      </w:r>
      <w:proofErr w:type="spellStart"/>
      <w:r w:rsidRPr="005A5E2D">
        <w:rPr>
          <w:rFonts w:eastAsiaTheme="minorEastAsia"/>
          <w:lang w:val="x-none" w:eastAsia="zh-CN"/>
        </w:rPr>
        <w:t>SCell</w:t>
      </w:r>
      <w:proofErr w:type="spellEnd"/>
      <w:r w:rsidRPr="005A5E2D">
        <w:rPr>
          <w:rFonts w:eastAsiaTheme="minorEastAsia"/>
          <w:lang w:val="x-none" w:eastAsia="zh-CN"/>
        </w:rPr>
        <w:t xml:space="preserve"> dormancy indication</w:t>
      </w:r>
    </w:p>
    <w:p w14:paraId="7522170A" w14:textId="77777777" w:rsidR="005A5E2D" w:rsidRPr="005A5E2D" w:rsidRDefault="005A5E2D" w:rsidP="00B5629F">
      <w:pPr>
        <w:pStyle w:val="ad"/>
        <w:numPr>
          <w:ilvl w:val="0"/>
          <w:numId w:val="13"/>
        </w:numPr>
        <w:spacing w:after="120"/>
        <w:ind w:leftChars="0"/>
        <w:rPr>
          <w:rFonts w:eastAsiaTheme="minorEastAsia"/>
          <w:lang w:val="x-none" w:eastAsia="zh-CN"/>
        </w:rPr>
      </w:pPr>
      <w:r w:rsidRPr="005A5E2D">
        <w:rPr>
          <w:rFonts w:eastAsiaTheme="minorEastAsia"/>
          <w:lang w:val="x-none" w:eastAsia="zh-CN"/>
        </w:rPr>
        <w:t>Type-2 HARQ-ACK CB</w:t>
      </w:r>
    </w:p>
    <w:p w14:paraId="7B18AC68" w14:textId="77777777" w:rsidR="005A5E2D" w:rsidRPr="005A5E2D" w:rsidRDefault="005A5E2D" w:rsidP="00B5629F">
      <w:pPr>
        <w:pStyle w:val="ad"/>
        <w:numPr>
          <w:ilvl w:val="0"/>
          <w:numId w:val="13"/>
        </w:numPr>
        <w:spacing w:after="120"/>
        <w:ind w:leftChars="0"/>
        <w:rPr>
          <w:rFonts w:eastAsiaTheme="minorEastAsia"/>
          <w:lang w:val="x-none" w:eastAsia="zh-CN"/>
        </w:rPr>
      </w:pPr>
      <w:r w:rsidRPr="005A5E2D">
        <w:rPr>
          <w:rFonts w:eastAsiaTheme="minorEastAsia"/>
          <w:lang w:val="x-none" w:eastAsia="zh-CN"/>
        </w:rPr>
        <w:t>Type-1B field</w:t>
      </w:r>
    </w:p>
    <w:p w14:paraId="48D670FA" w14:textId="69FA0E7D" w:rsidR="005A5E2D" w:rsidRPr="005A5E2D" w:rsidRDefault="005A5E2D" w:rsidP="00B5629F">
      <w:pPr>
        <w:pStyle w:val="ad"/>
        <w:numPr>
          <w:ilvl w:val="0"/>
          <w:numId w:val="13"/>
        </w:numPr>
        <w:spacing w:after="120"/>
        <w:ind w:leftChars="0"/>
        <w:rPr>
          <w:rFonts w:eastAsiaTheme="minorEastAsia"/>
          <w:lang w:val="x-none" w:eastAsia="zh-CN"/>
        </w:rPr>
      </w:pPr>
      <w:r w:rsidRPr="005A5E2D">
        <w:rPr>
          <w:rFonts w:eastAsiaTheme="minorEastAsia"/>
          <w:lang w:val="x-none" w:eastAsia="zh-CN"/>
        </w:rPr>
        <w:t>Type-1A field</w:t>
      </w:r>
    </w:p>
    <w:p w14:paraId="1A5505D5" w14:textId="5CB9AD7B"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784C6C">
        <w:rPr>
          <w:rFonts w:hint="eastAsia"/>
          <w:lang w:eastAsia="zh-CN"/>
        </w:rPr>
        <w:t xml:space="preserve"> </w:t>
      </w:r>
    </w:p>
    <w:p w14:paraId="3F468C23" w14:textId="099BF488" w:rsidR="004F3361" w:rsidRDefault="008C06F8" w:rsidP="004F3361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Bitmap based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dormancy indication</w:t>
      </w:r>
    </w:p>
    <w:p w14:paraId="432EC217" w14:textId="658298E1" w:rsidR="00636342" w:rsidRDefault="003C196C" w:rsidP="008C06F8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In RAN1#11</w:t>
      </w:r>
      <w:r w:rsidR="00A17C2F">
        <w:rPr>
          <w:rFonts w:eastAsiaTheme="minorEastAsia" w:hint="eastAsia"/>
          <w:lang w:val="x-none" w:eastAsia="zh-CN"/>
        </w:rPr>
        <w:t xml:space="preserve">4b meeting, it has agreed to support both </w:t>
      </w:r>
      <w:proofErr w:type="spellStart"/>
      <w:r w:rsidR="00A17C2F">
        <w:rPr>
          <w:rFonts w:eastAsiaTheme="minorEastAsia" w:hint="eastAsia"/>
          <w:lang w:val="x-none" w:eastAsia="zh-CN"/>
        </w:rPr>
        <w:t>SCell</w:t>
      </w:r>
      <w:proofErr w:type="spellEnd"/>
      <w:r w:rsidR="00A17C2F">
        <w:rPr>
          <w:rFonts w:eastAsiaTheme="minorEastAsia" w:hint="eastAsia"/>
          <w:lang w:val="x-none" w:eastAsia="zh-CN"/>
        </w:rPr>
        <w:t xml:space="preserve"> dormancy indicator Case 1 and Case 2. Case 1 refers to use </w:t>
      </w:r>
      <w:proofErr w:type="spellStart"/>
      <w:r w:rsidR="00A17C2F">
        <w:rPr>
          <w:rFonts w:eastAsiaTheme="minorEastAsia" w:hint="eastAsia"/>
          <w:lang w:val="x-none" w:eastAsia="zh-CN"/>
        </w:rPr>
        <w:t>SCell</w:t>
      </w:r>
      <w:proofErr w:type="spellEnd"/>
      <w:r w:rsidR="00A17C2F">
        <w:rPr>
          <w:rFonts w:eastAsiaTheme="minorEastAsia" w:hint="eastAsia"/>
          <w:lang w:val="x-none" w:eastAsia="zh-CN"/>
        </w:rPr>
        <w:t xml:space="preserve"> dormancy indication field included in DCI format to indicate active DL BWP for each group of configured </w:t>
      </w:r>
      <w:proofErr w:type="spellStart"/>
      <w:r w:rsidR="00A17C2F">
        <w:rPr>
          <w:rFonts w:eastAsiaTheme="minorEastAsia" w:hint="eastAsia"/>
          <w:lang w:val="x-none" w:eastAsia="zh-CN"/>
        </w:rPr>
        <w:t>SCells</w:t>
      </w:r>
      <w:proofErr w:type="spellEnd"/>
      <w:r w:rsidR="00A17C2F">
        <w:rPr>
          <w:rFonts w:eastAsiaTheme="minorEastAsia" w:hint="eastAsia"/>
          <w:lang w:val="x-none" w:eastAsia="zh-CN"/>
        </w:rPr>
        <w:t xml:space="preserve">. And, Case 2 refers to repurpose certain fields to provide a bitmap to indicate active DL BWP for each configured </w:t>
      </w:r>
      <w:proofErr w:type="spellStart"/>
      <w:r w:rsidR="00A17C2F">
        <w:rPr>
          <w:rFonts w:eastAsiaTheme="minorEastAsia" w:hint="eastAsia"/>
          <w:lang w:val="x-none" w:eastAsia="zh-CN"/>
        </w:rPr>
        <w:t>SCells</w:t>
      </w:r>
      <w:proofErr w:type="spellEnd"/>
      <w:r w:rsidR="00A17C2F">
        <w:rPr>
          <w:rFonts w:eastAsiaTheme="minorEastAsia" w:hint="eastAsia"/>
          <w:lang w:val="x-none" w:eastAsia="zh-CN"/>
        </w:rPr>
        <w:t xml:space="preserve">. However, the details for case 2 still </w:t>
      </w:r>
      <w:r w:rsidR="00C94037">
        <w:rPr>
          <w:rFonts w:eastAsiaTheme="minorEastAsia"/>
          <w:lang w:val="x-none" w:eastAsia="zh-CN"/>
        </w:rPr>
        <w:t>require</w:t>
      </w:r>
      <w:r w:rsidR="00C94037">
        <w:rPr>
          <w:rFonts w:eastAsiaTheme="minorEastAsia" w:hint="eastAsia"/>
          <w:lang w:val="x-none" w:eastAsia="zh-CN"/>
        </w:rPr>
        <w:t xml:space="preserve"> further</w:t>
      </w:r>
      <w:r w:rsidR="00A17C2F">
        <w:rPr>
          <w:rFonts w:eastAsiaTheme="minorEastAsia" w:hint="eastAsia"/>
          <w:lang w:val="x-none" w:eastAsia="zh-CN"/>
        </w:rPr>
        <w:t xml:space="preserve"> discussion.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2E44" w14:paraId="00F9C428" w14:textId="77777777" w:rsidTr="00552E44">
        <w:tc>
          <w:tcPr>
            <w:tcW w:w="9286" w:type="dxa"/>
          </w:tcPr>
          <w:p w14:paraId="257EE4A3" w14:textId="77777777" w:rsidR="00552E44" w:rsidRPr="00002294" w:rsidRDefault="00552E44" w:rsidP="00552E44">
            <w:pPr>
              <w:spacing w:after="120"/>
              <w:rPr>
                <w:b/>
                <w:bCs/>
                <w:highlight w:val="green"/>
                <w:lang w:eastAsia="x-none"/>
              </w:rPr>
            </w:pPr>
            <w:r w:rsidRPr="0000229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E9D223F" w14:textId="1638EBCB" w:rsidR="00552E44" w:rsidRPr="00552E44" w:rsidRDefault="00552E44" w:rsidP="008C06F8">
            <w:pPr>
              <w:spacing w:after="120"/>
              <w:rPr>
                <w:rFonts w:eastAsiaTheme="minorEastAsia"/>
                <w:lang w:eastAsia="zh-CN"/>
              </w:rPr>
            </w:pPr>
            <w:r w:rsidRPr="00395583">
              <w:rPr>
                <w:lang w:eastAsia="x-none"/>
              </w:rPr>
              <w:t xml:space="preserve">For MC-DCI, </w:t>
            </w:r>
            <w:proofErr w:type="spellStart"/>
            <w:r w:rsidRPr="00395583">
              <w:rPr>
                <w:lang w:eastAsia="x-none"/>
              </w:rPr>
              <w:t>SCell</w:t>
            </w:r>
            <w:proofErr w:type="spellEnd"/>
            <w:r w:rsidRPr="00395583">
              <w:rPr>
                <w:lang w:eastAsia="x-none"/>
              </w:rPr>
              <w:t xml:space="preserve"> dormancy indication Case 1 (for both DCI format 0-3 and 1-3) and Case 2 (only for DCI format 1-3) are supported.</w:t>
            </w:r>
          </w:p>
          <w:p w14:paraId="0D378748" w14:textId="77777777" w:rsidR="00552E44" w:rsidRPr="00CF1D72" w:rsidRDefault="00552E44" w:rsidP="00552E44">
            <w:pPr>
              <w:keepNext/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0" w:after="120" w:line="259" w:lineRule="auto"/>
              <w:jc w:val="both"/>
              <w:textAlignment w:val="baseline"/>
              <w:outlineLvl w:val="3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552E44">
              <w:rPr>
                <w:rFonts w:eastAsia="宋体"/>
                <w:b/>
                <w:bCs/>
                <w:color w:val="000000"/>
                <w:highlight w:val="cyan"/>
                <w:lang w:eastAsia="zh-CN"/>
              </w:rPr>
              <w:t>Proposal 3-1rev4:</w:t>
            </w:r>
          </w:p>
          <w:p w14:paraId="264D9812" w14:textId="77777777" w:rsidR="00552E44" w:rsidRPr="00CF1D72" w:rsidRDefault="00552E44" w:rsidP="00B5629F">
            <w:pPr>
              <w:widowControl w:val="0"/>
              <w:numPr>
                <w:ilvl w:val="0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If one-shot HARQ-ACK request is not present or set to '0' and if HARQ-ACK retransmission indicator is not present or set to ‘0’, </w:t>
            </w:r>
            <w:proofErr w:type="spellStart"/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>SCell</w:t>
            </w:r>
            <w:proofErr w:type="spellEnd"/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 dormancy indication can be provided by a DCI format 1_3 on </w:t>
            </w:r>
            <w:proofErr w:type="spellStart"/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>PCell</w:t>
            </w:r>
            <w:proofErr w:type="spellEnd"/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 by repurposing below fields corresponding to a cell with smallest cell index with invalid FDRA values;</w:t>
            </w:r>
          </w:p>
          <w:p w14:paraId="09CFA5E3" w14:textId="77777777" w:rsidR="00552E44" w:rsidRPr="00CF1D72" w:rsidRDefault="00552E44" w:rsidP="00B5629F">
            <w:pPr>
              <w:widowControl w:val="0"/>
              <w:numPr>
                <w:ilvl w:val="1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Modulation and coding scheme of transport block 1 </w:t>
            </w:r>
          </w:p>
          <w:p w14:paraId="7E1BA38B" w14:textId="77777777" w:rsidR="00552E44" w:rsidRPr="00CF1D72" w:rsidRDefault="00552E44" w:rsidP="00B5629F">
            <w:pPr>
              <w:widowControl w:val="0"/>
              <w:numPr>
                <w:ilvl w:val="1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New data indicator of transport block 1 </w:t>
            </w:r>
          </w:p>
          <w:p w14:paraId="055E008A" w14:textId="77777777" w:rsidR="00552E44" w:rsidRPr="00CF1D72" w:rsidRDefault="00552E44" w:rsidP="00B5629F">
            <w:pPr>
              <w:widowControl w:val="0"/>
              <w:numPr>
                <w:ilvl w:val="1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Redundancy version of transport block 1 </w:t>
            </w:r>
          </w:p>
          <w:p w14:paraId="024756F9" w14:textId="77777777" w:rsidR="00552E44" w:rsidRPr="00CF1D72" w:rsidRDefault="00552E44" w:rsidP="00B5629F">
            <w:pPr>
              <w:widowControl w:val="0"/>
              <w:numPr>
                <w:ilvl w:val="1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 xml:space="preserve">HARQ process number </w:t>
            </w:r>
          </w:p>
          <w:p w14:paraId="05E041B6" w14:textId="77777777" w:rsidR="00552E44" w:rsidRPr="00CF1D72" w:rsidRDefault="00552E44" w:rsidP="00B5629F">
            <w:pPr>
              <w:widowControl w:val="0"/>
              <w:numPr>
                <w:ilvl w:val="1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</w:pPr>
            <w:r w:rsidRPr="00CF1D72">
              <w:rPr>
                <w:rFonts w:eastAsia="宋体"/>
                <w:bCs/>
                <w:snapToGrid w:val="0"/>
                <w:kern w:val="2"/>
                <w:szCs w:val="22"/>
                <w:lang w:eastAsia="zh-CN"/>
              </w:rPr>
              <w:t>Antenna port(s) if configured as Type-2</w:t>
            </w:r>
          </w:p>
          <w:p w14:paraId="43ADE367" w14:textId="31184035" w:rsidR="00552E44" w:rsidRPr="00552E44" w:rsidRDefault="00552E44" w:rsidP="00B5629F">
            <w:pPr>
              <w:widowControl w:val="0"/>
              <w:numPr>
                <w:ilvl w:val="0"/>
                <w:numId w:val="8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120" w:line="259" w:lineRule="auto"/>
              <w:jc w:val="both"/>
              <w:textAlignment w:val="baseline"/>
              <w:rPr>
                <w:snapToGrid w:val="0"/>
                <w:kern w:val="2"/>
                <w:lang w:eastAsia="ko-KR"/>
              </w:rPr>
            </w:pPr>
            <w:r w:rsidRPr="00CF1D72">
              <w:rPr>
                <w:snapToGrid w:val="0"/>
                <w:kern w:val="2"/>
                <w:lang w:eastAsia="ko-KR"/>
              </w:rPr>
              <w:t>Note: Cells with valid FDRA fields are scheduled</w:t>
            </w:r>
            <w:r w:rsidRPr="00CF1D72">
              <w:rPr>
                <w:snapToGrid w:val="0"/>
                <w:kern w:val="2"/>
                <w:szCs w:val="22"/>
                <w:lang w:eastAsia="ko-KR"/>
              </w:rPr>
              <w:t>.</w:t>
            </w:r>
          </w:p>
        </w:tc>
      </w:tr>
    </w:tbl>
    <w:p w14:paraId="2E23095E" w14:textId="33FFB755" w:rsidR="00A26AFF" w:rsidRDefault="008B227F" w:rsidP="008C06F8">
      <w:pPr>
        <w:spacing w:after="120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>In Rel-18 MC, there are two methods for DCI format 0_3/1_3 to indicate scheduled cell. One method is using scheduled cells indicator field to indicate one entry corresponding to a</w:t>
      </w:r>
      <w:r w:rsidR="00A26AFF">
        <w:rPr>
          <w:rFonts w:eastAsiaTheme="minorEastAsia" w:hint="eastAsia"/>
          <w:color w:val="000000"/>
          <w:szCs w:val="22"/>
          <w:lang w:eastAsia="zh-CN"/>
        </w:rPr>
        <w:t xml:space="preserve"> scheduled</w:t>
      </w:r>
      <w:r>
        <w:rPr>
          <w:rFonts w:eastAsiaTheme="minorEastAsia" w:hint="eastAsia"/>
          <w:color w:val="000000"/>
          <w:szCs w:val="22"/>
          <w:lang w:eastAsia="zh-CN"/>
        </w:rPr>
        <w:t xml:space="preserve"> cells combination configured by RRC.</w:t>
      </w:r>
      <w:r w:rsidR="00A26AFF">
        <w:rPr>
          <w:rFonts w:eastAsiaTheme="minorEastAsia" w:hint="eastAsia"/>
          <w:color w:val="000000"/>
          <w:szCs w:val="22"/>
          <w:lang w:eastAsia="zh-CN"/>
        </w:rPr>
        <w:t xml:space="preserve"> Another method is using valid FDRA field to indicate scheduled cells within a set of cells. For</w:t>
      </w:r>
      <w:r w:rsidR="00A26AFF" w:rsidRPr="00A26AFF">
        <w:rPr>
          <w:rFonts w:eastAsiaTheme="minorEastAsia" w:hint="eastAsia"/>
          <w:color w:val="000000"/>
          <w:szCs w:val="22"/>
          <w:lang w:eastAsia="zh-CN"/>
        </w:rPr>
        <w:t xml:space="preserve"> </w:t>
      </w:r>
      <w:r w:rsidR="00A26AFF">
        <w:rPr>
          <w:rFonts w:eastAsiaTheme="minorEastAsia" w:hint="eastAsia"/>
          <w:color w:val="000000"/>
          <w:szCs w:val="22"/>
          <w:lang w:eastAsia="zh-CN"/>
        </w:rPr>
        <w:t xml:space="preserve">the method of scheduled cells indicator and the method of FDRA-based indicator, we discuss </w:t>
      </w:r>
      <w:proofErr w:type="spellStart"/>
      <w:r w:rsidR="00A26AFF"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 w:rsidR="00A26AFF">
        <w:rPr>
          <w:rFonts w:eastAsiaTheme="minorEastAsia" w:hint="eastAsia"/>
          <w:color w:val="000000"/>
          <w:szCs w:val="22"/>
          <w:lang w:eastAsia="zh-CN"/>
        </w:rPr>
        <w:t xml:space="preserve"> dormancy </w:t>
      </w:r>
      <w:r w:rsidR="00A26AFF">
        <w:rPr>
          <w:rFonts w:eastAsiaTheme="minorEastAsia"/>
          <w:color w:val="000000"/>
          <w:szCs w:val="22"/>
          <w:lang w:eastAsia="zh-CN"/>
        </w:rPr>
        <w:t>indication</w:t>
      </w:r>
      <w:r w:rsidR="00A26AFF">
        <w:rPr>
          <w:rFonts w:eastAsiaTheme="minorEastAsia" w:hint="eastAsia"/>
          <w:color w:val="000000"/>
          <w:szCs w:val="22"/>
          <w:lang w:eastAsia="zh-CN"/>
        </w:rPr>
        <w:t xml:space="preserve"> case 2</w:t>
      </w:r>
      <w:r w:rsidR="00A26AFF" w:rsidRPr="00A26AFF">
        <w:rPr>
          <w:rFonts w:eastAsiaTheme="minorEastAsia" w:hint="eastAsia"/>
          <w:color w:val="000000"/>
          <w:szCs w:val="22"/>
          <w:lang w:eastAsia="zh-CN"/>
        </w:rPr>
        <w:t xml:space="preserve"> </w:t>
      </w:r>
      <w:r w:rsidR="00A26AFF">
        <w:rPr>
          <w:rFonts w:eastAsiaTheme="minorEastAsia"/>
          <w:color w:val="000000"/>
          <w:szCs w:val="22"/>
          <w:lang w:eastAsia="zh-CN"/>
        </w:rPr>
        <w:t>separately</w:t>
      </w:r>
      <w:r w:rsidR="00A26AFF">
        <w:rPr>
          <w:rFonts w:eastAsiaTheme="minorEastAsia" w:hint="eastAsia"/>
          <w:color w:val="000000"/>
          <w:szCs w:val="22"/>
          <w:lang w:eastAsia="zh-CN"/>
        </w:rPr>
        <w:t>.</w:t>
      </w:r>
    </w:p>
    <w:p w14:paraId="15149F0A" w14:textId="333FD513" w:rsidR="00C94037" w:rsidRPr="00A26AFF" w:rsidRDefault="000C3AEC" w:rsidP="00B5629F">
      <w:pPr>
        <w:pStyle w:val="ad"/>
        <w:numPr>
          <w:ilvl w:val="0"/>
          <w:numId w:val="8"/>
        </w:numPr>
        <w:spacing w:after="120"/>
        <w:ind w:leftChars="0"/>
        <w:rPr>
          <w:rFonts w:eastAsiaTheme="minorEastAsia"/>
          <w:color w:val="000000"/>
          <w:szCs w:val="22"/>
          <w:u w:val="single"/>
          <w:lang w:eastAsia="zh-CN"/>
        </w:rPr>
      </w:pPr>
      <w:r>
        <w:rPr>
          <w:rFonts w:eastAsiaTheme="minorEastAsia" w:hint="eastAsia"/>
          <w:color w:val="000000"/>
          <w:szCs w:val="22"/>
          <w:u w:val="single"/>
          <w:lang w:eastAsia="zh-CN"/>
        </w:rPr>
        <w:t>In</w:t>
      </w:r>
      <w:r w:rsidR="00A26AFF" w:rsidRPr="00A26AFF">
        <w:rPr>
          <w:rFonts w:eastAsiaTheme="minorEastAsia" w:hint="eastAsia"/>
          <w:color w:val="000000"/>
          <w:szCs w:val="22"/>
          <w:u w:val="single"/>
          <w:lang w:eastAsia="zh-CN"/>
        </w:rPr>
        <w:t xml:space="preserve"> case of scheduled cell indicator</w:t>
      </w:r>
    </w:p>
    <w:p w14:paraId="7B5D8597" w14:textId="63280EA0" w:rsidR="005D340C" w:rsidRDefault="000C3AEC" w:rsidP="000C3AEC">
      <w:pPr>
        <w:spacing w:afterLines="0" w:after="0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 xml:space="preserve">The proposal 3-1rev4 can be used in this case. In details, </w:t>
      </w:r>
      <w:r w:rsidR="005D340C">
        <w:rPr>
          <w:rFonts w:eastAsiaTheme="minorEastAsia" w:hint="eastAsia"/>
          <w:color w:val="000000"/>
          <w:szCs w:val="22"/>
          <w:lang w:eastAsia="zh-CN"/>
        </w:rPr>
        <w:t xml:space="preserve">the UE determines the scheduled cells via scheduled cell </w:t>
      </w:r>
      <w:r w:rsidR="005D340C">
        <w:rPr>
          <w:rFonts w:eastAsiaTheme="minorEastAsia"/>
          <w:color w:val="000000"/>
          <w:szCs w:val="22"/>
          <w:lang w:eastAsia="zh-CN"/>
        </w:rPr>
        <w:t>indicator</w:t>
      </w:r>
      <w:r w:rsidR="005D340C">
        <w:rPr>
          <w:rFonts w:eastAsiaTheme="minorEastAsia" w:hint="eastAsia"/>
          <w:color w:val="000000"/>
          <w:szCs w:val="22"/>
          <w:lang w:eastAsia="zh-CN"/>
        </w:rPr>
        <w:t xml:space="preserve"> firstly, and then check</w:t>
      </w:r>
      <w:r>
        <w:rPr>
          <w:rFonts w:eastAsiaTheme="minorEastAsia" w:hint="eastAsia"/>
          <w:color w:val="000000"/>
          <w:szCs w:val="22"/>
          <w:lang w:eastAsia="zh-CN"/>
        </w:rPr>
        <w:t>s FDRA field value corresponding to each scheduled cell</w:t>
      </w:r>
      <w:r w:rsidR="005D340C">
        <w:rPr>
          <w:rFonts w:eastAsiaTheme="minorEastAsia" w:hint="eastAsia"/>
          <w:color w:val="000000"/>
          <w:szCs w:val="22"/>
          <w:lang w:eastAsia="zh-CN"/>
        </w:rPr>
        <w:t xml:space="preserve">. If there is one </w:t>
      </w:r>
      <w:r w:rsidR="005D340C">
        <w:rPr>
          <w:rFonts w:eastAsiaTheme="minorEastAsia" w:hint="eastAsia"/>
          <w:color w:val="000000"/>
          <w:szCs w:val="22"/>
          <w:lang w:eastAsia="zh-CN"/>
        </w:rPr>
        <w:lastRenderedPageBreak/>
        <w:t xml:space="preserve">scheduled cell with invalid FDRA filed, that means </w:t>
      </w:r>
      <w:r>
        <w:rPr>
          <w:rFonts w:eastAsiaTheme="minorEastAsia" w:hint="eastAsia"/>
          <w:color w:val="000000"/>
          <w:szCs w:val="22"/>
          <w:lang w:eastAsia="zh-CN"/>
        </w:rPr>
        <w:t xml:space="preserve">the below fields corresponding to this cell are repurposed to provide a bitmap for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dormancy indication.</w:t>
      </w:r>
    </w:p>
    <w:p w14:paraId="41557AF9" w14:textId="77777777" w:rsidR="000C3AEC" w:rsidRPr="00CF1D72" w:rsidRDefault="000C3AEC" w:rsidP="00B5629F">
      <w:pPr>
        <w:widowControl w:val="0"/>
        <w:numPr>
          <w:ilvl w:val="1"/>
          <w:numId w:val="8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="1077" w:hanging="357"/>
        <w:jc w:val="both"/>
        <w:textAlignment w:val="baseline"/>
        <w:rPr>
          <w:rFonts w:eastAsia="宋体"/>
          <w:bCs/>
          <w:snapToGrid w:val="0"/>
          <w:kern w:val="2"/>
          <w:szCs w:val="22"/>
          <w:lang w:eastAsia="zh-CN"/>
        </w:rPr>
      </w:pPr>
      <w:r w:rsidRPr="00CF1D72">
        <w:rPr>
          <w:rFonts w:eastAsia="宋体"/>
          <w:bCs/>
          <w:snapToGrid w:val="0"/>
          <w:kern w:val="2"/>
          <w:szCs w:val="22"/>
          <w:lang w:eastAsia="zh-CN"/>
        </w:rPr>
        <w:t xml:space="preserve">Modulation and coding scheme of transport block 1 </w:t>
      </w:r>
    </w:p>
    <w:p w14:paraId="075B6E97" w14:textId="77777777" w:rsidR="000C3AEC" w:rsidRPr="00CF1D72" w:rsidRDefault="000C3AEC" w:rsidP="00B5629F">
      <w:pPr>
        <w:widowControl w:val="0"/>
        <w:numPr>
          <w:ilvl w:val="1"/>
          <w:numId w:val="8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="1077" w:hanging="357"/>
        <w:jc w:val="both"/>
        <w:textAlignment w:val="baseline"/>
        <w:rPr>
          <w:rFonts w:eastAsia="宋体"/>
          <w:bCs/>
          <w:snapToGrid w:val="0"/>
          <w:kern w:val="2"/>
          <w:szCs w:val="22"/>
          <w:lang w:eastAsia="zh-CN"/>
        </w:rPr>
      </w:pPr>
      <w:r w:rsidRPr="00CF1D72">
        <w:rPr>
          <w:rFonts w:eastAsia="宋体"/>
          <w:bCs/>
          <w:snapToGrid w:val="0"/>
          <w:kern w:val="2"/>
          <w:szCs w:val="22"/>
          <w:lang w:eastAsia="zh-CN"/>
        </w:rPr>
        <w:t xml:space="preserve">New data indicator of transport block 1 </w:t>
      </w:r>
    </w:p>
    <w:p w14:paraId="59AE38F2" w14:textId="77777777" w:rsidR="000C3AEC" w:rsidRPr="00CF1D72" w:rsidRDefault="000C3AEC" w:rsidP="00B5629F">
      <w:pPr>
        <w:widowControl w:val="0"/>
        <w:numPr>
          <w:ilvl w:val="1"/>
          <w:numId w:val="8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="1077" w:hanging="357"/>
        <w:jc w:val="both"/>
        <w:textAlignment w:val="baseline"/>
        <w:rPr>
          <w:rFonts w:eastAsia="宋体"/>
          <w:bCs/>
          <w:snapToGrid w:val="0"/>
          <w:kern w:val="2"/>
          <w:szCs w:val="22"/>
          <w:lang w:eastAsia="zh-CN"/>
        </w:rPr>
      </w:pPr>
      <w:r w:rsidRPr="00CF1D72">
        <w:rPr>
          <w:rFonts w:eastAsia="宋体"/>
          <w:bCs/>
          <w:snapToGrid w:val="0"/>
          <w:kern w:val="2"/>
          <w:szCs w:val="22"/>
          <w:lang w:eastAsia="zh-CN"/>
        </w:rPr>
        <w:t xml:space="preserve">Redundancy version of transport block 1 </w:t>
      </w:r>
    </w:p>
    <w:p w14:paraId="0BCB8E8F" w14:textId="77777777" w:rsidR="000C3AEC" w:rsidRPr="00CF1D72" w:rsidRDefault="000C3AEC" w:rsidP="00B5629F">
      <w:pPr>
        <w:widowControl w:val="0"/>
        <w:numPr>
          <w:ilvl w:val="1"/>
          <w:numId w:val="8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="1077" w:hanging="357"/>
        <w:jc w:val="both"/>
        <w:textAlignment w:val="baseline"/>
        <w:rPr>
          <w:rFonts w:eastAsia="宋体"/>
          <w:bCs/>
          <w:snapToGrid w:val="0"/>
          <w:kern w:val="2"/>
          <w:szCs w:val="22"/>
          <w:lang w:eastAsia="zh-CN"/>
        </w:rPr>
      </w:pPr>
      <w:r w:rsidRPr="00CF1D72">
        <w:rPr>
          <w:rFonts w:eastAsia="宋体"/>
          <w:bCs/>
          <w:snapToGrid w:val="0"/>
          <w:kern w:val="2"/>
          <w:szCs w:val="22"/>
          <w:lang w:eastAsia="zh-CN"/>
        </w:rPr>
        <w:t xml:space="preserve">HARQ process number </w:t>
      </w:r>
    </w:p>
    <w:p w14:paraId="1B28B3FB" w14:textId="77777777" w:rsidR="000C3AEC" w:rsidRDefault="000C3AEC" w:rsidP="00B5629F">
      <w:pPr>
        <w:widowControl w:val="0"/>
        <w:numPr>
          <w:ilvl w:val="1"/>
          <w:numId w:val="8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="1077" w:hanging="357"/>
        <w:jc w:val="both"/>
        <w:textAlignment w:val="baseline"/>
        <w:rPr>
          <w:rFonts w:eastAsia="宋体"/>
          <w:bCs/>
          <w:snapToGrid w:val="0"/>
          <w:kern w:val="2"/>
          <w:szCs w:val="22"/>
          <w:lang w:eastAsia="zh-CN"/>
        </w:rPr>
      </w:pPr>
      <w:r w:rsidRPr="00CF1D72">
        <w:rPr>
          <w:rFonts w:eastAsia="宋体"/>
          <w:bCs/>
          <w:snapToGrid w:val="0"/>
          <w:kern w:val="2"/>
          <w:szCs w:val="22"/>
          <w:lang w:eastAsia="zh-CN"/>
        </w:rPr>
        <w:t>Antenna port(s) if configured as Type-2</w:t>
      </w:r>
    </w:p>
    <w:p w14:paraId="14842BDC" w14:textId="77777777" w:rsidR="009765DF" w:rsidRPr="00CF1D72" w:rsidRDefault="009765DF" w:rsidP="009765DF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="1077"/>
        <w:jc w:val="both"/>
        <w:textAlignment w:val="baseline"/>
        <w:rPr>
          <w:rFonts w:eastAsia="宋体"/>
          <w:bCs/>
          <w:snapToGrid w:val="0"/>
          <w:kern w:val="2"/>
          <w:szCs w:val="22"/>
          <w:lang w:eastAsia="zh-CN"/>
        </w:rPr>
      </w:pPr>
    </w:p>
    <w:p w14:paraId="55A2EA63" w14:textId="1A26EAE5" w:rsidR="000C3AEC" w:rsidRPr="000C3AEC" w:rsidRDefault="000C3AEC" w:rsidP="00B5629F">
      <w:pPr>
        <w:pStyle w:val="ad"/>
        <w:numPr>
          <w:ilvl w:val="0"/>
          <w:numId w:val="8"/>
        </w:numPr>
        <w:spacing w:after="120"/>
        <w:ind w:leftChars="0"/>
        <w:rPr>
          <w:rFonts w:eastAsiaTheme="minorEastAsia"/>
          <w:color w:val="000000"/>
          <w:szCs w:val="22"/>
          <w:u w:val="single"/>
          <w:lang w:eastAsia="zh-CN"/>
        </w:rPr>
      </w:pPr>
      <w:r>
        <w:rPr>
          <w:rFonts w:eastAsiaTheme="minorEastAsia" w:hint="eastAsia"/>
          <w:color w:val="000000"/>
          <w:szCs w:val="22"/>
          <w:u w:val="single"/>
          <w:lang w:eastAsia="zh-CN"/>
        </w:rPr>
        <w:t>In case</w:t>
      </w:r>
      <w:r w:rsidRPr="000C3AEC">
        <w:rPr>
          <w:rFonts w:eastAsiaTheme="minorEastAsia" w:hint="eastAsia"/>
          <w:color w:val="000000"/>
          <w:szCs w:val="22"/>
          <w:u w:val="single"/>
          <w:lang w:eastAsia="zh-CN"/>
        </w:rPr>
        <w:t xml:space="preserve"> of FDRA-based indicator</w:t>
      </w:r>
    </w:p>
    <w:p w14:paraId="2079AEBA" w14:textId="271DE49B" w:rsidR="001C16B5" w:rsidRDefault="006F0643" w:rsidP="001C16B5">
      <w:pPr>
        <w:spacing w:afterLines="0" w:after="0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val="en-GB" w:eastAsia="zh-CN"/>
        </w:rPr>
        <w:t xml:space="preserve">If </w:t>
      </w:r>
      <w:r>
        <w:rPr>
          <w:rFonts w:eastAsiaTheme="minorEastAsia" w:hint="eastAsia"/>
          <w:color w:val="000000"/>
          <w:szCs w:val="22"/>
          <w:lang w:eastAsia="zh-CN"/>
        </w:rPr>
        <w:t>the proposal 3-1rev4 is applied to this case, a</w:t>
      </w:r>
      <w:r w:rsidR="00DB1003">
        <w:rPr>
          <w:rFonts w:eastAsiaTheme="minorEastAsia" w:hint="eastAsia"/>
          <w:color w:val="000000"/>
          <w:szCs w:val="22"/>
          <w:lang w:eastAsia="zh-CN"/>
        </w:rPr>
        <w:t>n</w:t>
      </w:r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r w:rsidR="00DB1003">
        <w:rPr>
          <w:rFonts w:eastAsiaTheme="minorEastAsia" w:hint="eastAsia"/>
          <w:color w:val="000000"/>
          <w:szCs w:val="22"/>
          <w:lang w:eastAsia="zh-CN"/>
        </w:rPr>
        <w:t>ambiguity indication</w:t>
      </w:r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r w:rsidR="00DB1003">
        <w:rPr>
          <w:rFonts w:eastAsiaTheme="minorEastAsia" w:hint="eastAsia"/>
          <w:color w:val="000000"/>
          <w:szCs w:val="22"/>
          <w:lang w:eastAsia="zh-CN"/>
        </w:rPr>
        <w:t>issue of invalid FDRA</w:t>
      </w:r>
      <w:r>
        <w:rPr>
          <w:rFonts w:eastAsiaTheme="minorEastAsia" w:hint="eastAsia"/>
          <w:color w:val="000000"/>
          <w:szCs w:val="22"/>
          <w:lang w:eastAsia="zh-CN"/>
        </w:rPr>
        <w:t xml:space="preserve"> will be </w:t>
      </w:r>
      <w:r>
        <w:rPr>
          <w:rFonts w:eastAsiaTheme="minorEastAsia"/>
          <w:color w:val="000000"/>
          <w:szCs w:val="22"/>
          <w:lang w:eastAsia="zh-CN"/>
        </w:rPr>
        <w:t>introduced</w:t>
      </w:r>
      <w:r>
        <w:rPr>
          <w:rFonts w:eastAsiaTheme="minorEastAsia" w:hint="eastAsia"/>
          <w:color w:val="000000"/>
          <w:szCs w:val="22"/>
          <w:lang w:eastAsia="zh-CN"/>
        </w:rPr>
        <w:t xml:space="preserve"> and require </w:t>
      </w:r>
      <w:r w:rsidR="003B2D58">
        <w:rPr>
          <w:rFonts w:eastAsiaTheme="minorEastAsia" w:hint="eastAsia"/>
          <w:color w:val="000000"/>
          <w:szCs w:val="22"/>
          <w:lang w:eastAsia="zh-CN"/>
        </w:rPr>
        <w:t xml:space="preserve">to be </w:t>
      </w:r>
      <w:r>
        <w:rPr>
          <w:rFonts w:eastAsiaTheme="minorEastAsia" w:hint="eastAsia"/>
          <w:color w:val="000000"/>
          <w:szCs w:val="22"/>
          <w:lang w:eastAsia="zh-CN"/>
        </w:rPr>
        <w:t xml:space="preserve">further studied. Since the invalid FDRA field of cell has been used to indicate the cell that is not scheduled, the UE </w:t>
      </w:r>
      <w:r>
        <w:rPr>
          <w:rFonts w:eastAsiaTheme="minorEastAsia"/>
          <w:color w:val="000000"/>
          <w:szCs w:val="22"/>
          <w:lang w:eastAsia="zh-CN"/>
        </w:rPr>
        <w:t>can’t</w:t>
      </w:r>
      <w:r>
        <w:rPr>
          <w:rFonts w:eastAsiaTheme="minorEastAsia" w:hint="eastAsia"/>
          <w:color w:val="000000"/>
          <w:szCs w:val="22"/>
          <w:lang w:eastAsia="zh-CN"/>
        </w:rPr>
        <w:t xml:space="preserve"> distinguish whether the invalid FDRA field is also used for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r>
        <w:rPr>
          <w:rFonts w:eastAsiaTheme="minorEastAsia"/>
          <w:color w:val="000000"/>
          <w:szCs w:val="22"/>
          <w:lang w:eastAsia="zh-CN"/>
        </w:rPr>
        <w:t>dormancy</w:t>
      </w:r>
      <w:r>
        <w:rPr>
          <w:rFonts w:eastAsiaTheme="minorEastAsia" w:hint="eastAsia"/>
          <w:color w:val="000000"/>
          <w:szCs w:val="22"/>
          <w:lang w:eastAsia="zh-CN"/>
        </w:rPr>
        <w:t xml:space="preserve"> indication or not. </w:t>
      </w:r>
      <w:r w:rsidR="00DB1003">
        <w:rPr>
          <w:rFonts w:eastAsiaTheme="minorEastAsia" w:hint="eastAsia"/>
          <w:color w:val="000000"/>
          <w:szCs w:val="22"/>
          <w:lang w:eastAsia="zh-CN"/>
        </w:rPr>
        <w:t>If the UE doesn</w:t>
      </w:r>
      <w:r w:rsidR="00DB1003">
        <w:rPr>
          <w:rFonts w:eastAsiaTheme="minorEastAsia"/>
          <w:color w:val="000000"/>
          <w:szCs w:val="22"/>
          <w:lang w:eastAsia="zh-CN"/>
        </w:rPr>
        <w:t>’</w:t>
      </w:r>
      <w:r w:rsidR="00DB1003">
        <w:rPr>
          <w:rFonts w:eastAsiaTheme="minorEastAsia" w:hint="eastAsia"/>
          <w:color w:val="000000"/>
          <w:szCs w:val="22"/>
          <w:lang w:eastAsia="zh-CN"/>
        </w:rPr>
        <w:t xml:space="preserve">t consider bitmap based </w:t>
      </w:r>
      <w:proofErr w:type="spellStart"/>
      <w:r w:rsidR="00DB1003"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 w:rsidR="00DB1003">
        <w:rPr>
          <w:rFonts w:eastAsiaTheme="minorEastAsia" w:hint="eastAsia"/>
          <w:color w:val="000000"/>
          <w:szCs w:val="22"/>
          <w:lang w:eastAsia="zh-CN"/>
        </w:rPr>
        <w:t xml:space="preserve"> dormancy indication, when there is an invalid FDRA of one cell in the MC DCI, the UE regards this cell is not scheduled and doesn</w:t>
      </w:r>
      <w:r w:rsidR="00DB1003">
        <w:rPr>
          <w:rFonts w:eastAsiaTheme="minorEastAsia"/>
          <w:color w:val="000000"/>
          <w:szCs w:val="22"/>
          <w:lang w:eastAsia="zh-CN"/>
        </w:rPr>
        <w:t>’</w:t>
      </w:r>
      <w:r w:rsidR="00DB1003">
        <w:rPr>
          <w:rFonts w:eastAsiaTheme="minorEastAsia" w:hint="eastAsia"/>
          <w:color w:val="000000"/>
          <w:szCs w:val="22"/>
          <w:lang w:eastAsia="zh-CN"/>
        </w:rPr>
        <w:t xml:space="preserve">t require decoding other fields corresponding to this cell. But, if the UE considers bitmap based </w:t>
      </w:r>
      <w:proofErr w:type="spellStart"/>
      <w:r w:rsidR="00DB1003"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 w:rsidR="00DB1003">
        <w:rPr>
          <w:rFonts w:eastAsiaTheme="minorEastAsia" w:hint="eastAsia"/>
          <w:color w:val="000000"/>
          <w:szCs w:val="22"/>
          <w:lang w:eastAsia="zh-CN"/>
        </w:rPr>
        <w:t xml:space="preserve"> dormancy indication, when there is an invalid FDRA of one cell in the MC DCI, the UE regards this cell is not scheduled and the </w:t>
      </w:r>
      <w:r w:rsidR="00DB1003">
        <w:rPr>
          <w:rFonts w:eastAsiaTheme="minorEastAsia"/>
          <w:color w:val="000000"/>
          <w:szCs w:val="22"/>
          <w:lang w:eastAsia="zh-CN"/>
        </w:rPr>
        <w:t>remaining</w:t>
      </w:r>
      <w:r w:rsidR="00DB1003">
        <w:rPr>
          <w:rFonts w:eastAsiaTheme="minorEastAsia" w:hint="eastAsia"/>
          <w:color w:val="000000"/>
          <w:szCs w:val="22"/>
          <w:lang w:eastAsia="zh-CN"/>
        </w:rPr>
        <w:t xml:space="preserve"> fields corresponding to this cell are used to provide </w:t>
      </w:r>
      <w:proofErr w:type="spellStart"/>
      <w:r w:rsidR="00DB1003"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 w:rsidR="00DB1003">
        <w:rPr>
          <w:rFonts w:eastAsiaTheme="minorEastAsia" w:hint="eastAsia"/>
          <w:color w:val="000000"/>
          <w:szCs w:val="22"/>
          <w:lang w:eastAsia="zh-CN"/>
        </w:rPr>
        <w:t xml:space="preserve"> dormancy indication, thus the UE has to decode the fields corresponding to this cell. To</w:t>
      </w:r>
      <w:r w:rsidR="001C16B5">
        <w:rPr>
          <w:rFonts w:eastAsiaTheme="minorEastAsia" w:hint="eastAsia"/>
          <w:color w:val="000000"/>
          <w:szCs w:val="22"/>
          <w:lang w:eastAsia="zh-CN"/>
        </w:rPr>
        <w:t xml:space="preserve"> solve the ambiguity indication issue of invalid FDRA, when </w:t>
      </w:r>
      <w:r w:rsidR="001C16B5" w:rsidRPr="001C16B5">
        <w:rPr>
          <w:rFonts w:eastAsiaTheme="minorEastAsia"/>
          <w:color w:val="000000"/>
          <w:szCs w:val="22"/>
          <w:lang w:eastAsia="zh-CN"/>
        </w:rPr>
        <w:t>one-shot HARQ-ACK request is not present or set to '0' and if HARQ-ACK retransmission indicator is not present or set to ‘0’,</w:t>
      </w:r>
      <w:r w:rsidR="001C16B5">
        <w:rPr>
          <w:rFonts w:eastAsiaTheme="minorEastAsia" w:hint="eastAsia"/>
          <w:color w:val="000000"/>
          <w:szCs w:val="22"/>
          <w:lang w:eastAsia="zh-CN"/>
        </w:rPr>
        <w:t xml:space="preserve"> there are </w:t>
      </w:r>
      <w:r w:rsidR="001C16B5">
        <w:rPr>
          <w:rFonts w:eastAsiaTheme="minorEastAsia"/>
          <w:color w:val="000000"/>
          <w:szCs w:val="22"/>
          <w:lang w:eastAsia="zh-CN"/>
        </w:rPr>
        <w:t>several</w:t>
      </w:r>
      <w:r w:rsidR="001C16B5">
        <w:rPr>
          <w:rFonts w:eastAsiaTheme="minorEastAsia" w:hint="eastAsia"/>
          <w:color w:val="000000"/>
          <w:szCs w:val="22"/>
          <w:lang w:eastAsia="zh-CN"/>
        </w:rPr>
        <w:t xml:space="preserve"> potential solutions </w:t>
      </w:r>
      <w:r w:rsidR="00BC3810">
        <w:rPr>
          <w:rFonts w:eastAsiaTheme="minorEastAsia" w:hint="eastAsia"/>
          <w:color w:val="000000"/>
          <w:szCs w:val="22"/>
          <w:lang w:eastAsia="zh-CN"/>
        </w:rPr>
        <w:t xml:space="preserve">for the smallest cell with invalid FDRA </w:t>
      </w:r>
      <w:r w:rsidR="001C16B5">
        <w:rPr>
          <w:rFonts w:eastAsiaTheme="minorEastAsia" w:hint="eastAsia"/>
          <w:color w:val="000000"/>
          <w:szCs w:val="22"/>
          <w:lang w:eastAsia="zh-CN"/>
        </w:rPr>
        <w:t>as follows:</w:t>
      </w:r>
    </w:p>
    <w:p w14:paraId="64B5AD7C" w14:textId="59B9E46F" w:rsidR="005D340C" w:rsidRDefault="001C16B5" w:rsidP="00B5629F">
      <w:pPr>
        <w:pStyle w:val="ad"/>
        <w:numPr>
          <w:ilvl w:val="0"/>
          <w:numId w:val="9"/>
        </w:numPr>
        <w:spacing w:after="120"/>
        <w:ind w:leftChars="0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>Alt.1: support</w:t>
      </w:r>
      <w:r w:rsidR="00BC3810">
        <w:rPr>
          <w:rFonts w:eastAsiaTheme="minorEastAsia" w:hint="eastAsia"/>
          <w:color w:val="000000"/>
          <w:szCs w:val="22"/>
          <w:lang w:eastAsia="zh-CN"/>
        </w:rPr>
        <w:t xml:space="preserve"> bitmap based</w:t>
      </w:r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dormancy indication and up to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gNB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r>
        <w:rPr>
          <w:rFonts w:eastAsiaTheme="minorEastAsia"/>
          <w:color w:val="000000"/>
          <w:szCs w:val="22"/>
          <w:lang w:eastAsia="zh-CN"/>
        </w:rPr>
        <w:t>implementation</w:t>
      </w:r>
      <w:r>
        <w:rPr>
          <w:rFonts w:eastAsiaTheme="minorEastAsia" w:hint="eastAsia"/>
          <w:color w:val="000000"/>
          <w:szCs w:val="22"/>
          <w:lang w:eastAsia="zh-CN"/>
        </w:rPr>
        <w:t xml:space="preserve"> to set a desirable bitmap to indicate </w:t>
      </w:r>
      <w:r w:rsidR="00BC3810">
        <w:rPr>
          <w:rFonts w:eastAsiaTheme="minorEastAsia" w:hint="eastAsia"/>
          <w:color w:val="000000"/>
          <w:szCs w:val="22"/>
          <w:lang w:eastAsia="zh-CN"/>
        </w:rPr>
        <w:t>active DL BWP for each cell.</w:t>
      </w:r>
    </w:p>
    <w:p w14:paraId="57E9A2F6" w14:textId="0F20389E" w:rsidR="00BC3810" w:rsidRDefault="00BC3810" w:rsidP="00B5629F">
      <w:pPr>
        <w:pStyle w:val="ad"/>
        <w:numPr>
          <w:ilvl w:val="0"/>
          <w:numId w:val="9"/>
        </w:numPr>
        <w:spacing w:after="120"/>
        <w:ind w:leftChars="0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 xml:space="preserve">Alt.2: support bitmap based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dormancy indication and </w:t>
      </w:r>
      <w:r>
        <w:rPr>
          <w:rFonts w:eastAsiaTheme="minorEastAsia"/>
          <w:color w:val="000000"/>
          <w:szCs w:val="22"/>
          <w:lang w:eastAsia="zh-CN"/>
        </w:rPr>
        <w:t>repurpose</w:t>
      </w:r>
      <w:r>
        <w:rPr>
          <w:rFonts w:eastAsiaTheme="minorEastAsia" w:hint="eastAsia"/>
          <w:color w:val="000000"/>
          <w:szCs w:val="22"/>
          <w:lang w:eastAsia="zh-CN"/>
        </w:rPr>
        <w:t xml:space="preserve"> one bit of the cell to indicate on-off of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r>
        <w:rPr>
          <w:rFonts w:eastAsiaTheme="minorEastAsia"/>
          <w:color w:val="000000"/>
          <w:szCs w:val="22"/>
          <w:lang w:eastAsia="zh-CN"/>
        </w:rPr>
        <w:t>dormancy</w:t>
      </w:r>
      <w:r>
        <w:rPr>
          <w:rFonts w:eastAsiaTheme="minorEastAsia" w:hint="eastAsia"/>
          <w:color w:val="000000"/>
          <w:szCs w:val="22"/>
          <w:lang w:eastAsia="zh-CN"/>
        </w:rPr>
        <w:t xml:space="preserve"> indication</w:t>
      </w:r>
    </w:p>
    <w:p w14:paraId="7D52453C" w14:textId="45F53EAF" w:rsidR="00BC3810" w:rsidRPr="001C16B5" w:rsidRDefault="00BC3810" w:rsidP="00B5629F">
      <w:pPr>
        <w:pStyle w:val="ad"/>
        <w:numPr>
          <w:ilvl w:val="0"/>
          <w:numId w:val="9"/>
        </w:numPr>
        <w:spacing w:after="120"/>
        <w:ind w:leftChars="0"/>
        <w:rPr>
          <w:rFonts w:eastAsiaTheme="minorEastAsia"/>
          <w:color w:val="000000"/>
          <w:szCs w:val="22"/>
          <w:lang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>Alt.3: don</w:t>
      </w:r>
      <w:r>
        <w:rPr>
          <w:rFonts w:eastAsiaTheme="minorEastAsia"/>
          <w:color w:val="000000"/>
          <w:szCs w:val="22"/>
          <w:lang w:eastAsia="zh-CN"/>
        </w:rPr>
        <w:t>’</w:t>
      </w:r>
      <w:r>
        <w:rPr>
          <w:rFonts w:eastAsiaTheme="minorEastAsia" w:hint="eastAsia"/>
          <w:color w:val="000000"/>
          <w:szCs w:val="22"/>
          <w:lang w:eastAsia="zh-CN"/>
        </w:rPr>
        <w:t xml:space="preserve">t support bitmap based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dormancy indication for this case</w:t>
      </w:r>
    </w:p>
    <w:p w14:paraId="5E3901B5" w14:textId="72566E5F" w:rsidR="005D340C" w:rsidRDefault="0096189C" w:rsidP="008C06F8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color w:val="000000"/>
          <w:szCs w:val="22"/>
          <w:lang w:eastAsia="zh-CN"/>
        </w:rPr>
        <w:t xml:space="preserve">For legacy bitmap-based </w:t>
      </w:r>
      <w:proofErr w:type="spellStart"/>
      <w:r>
        <w:rPr>
          <w:rFonts w:eastAsiaTheme="minorEastAsia" w:hint="eastAsia"/>
          <w:color w:val="000000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/>
          <w:szCs w:val="22"/>
          <w:lang w:eastAsia="zh-CN"/>
        </w:rPr>
        <w:t xml:space="preserve"> dormancy indication, </w:t>
      </w:r>
      <w:r w:rsidR="004E6B8B">
        <w:rPr>
          <w:rFonts w:eastAsiaTheme="minorEastAsia" w:hint="eastAsia"/>
          <w:color w:val="000000"/>
          <w:szCs w:val="22"/>
          <w:lang w:eastAsia="zh-CN"/>
        </w:rPr>
        <w:t xml:space="preserve">a value </w:t>
      </w:r>
      <w:r w:rsidR="004E6B8B">
        <w:rPr>
          <w:rFonts w:eastAsiaTheme="minorEastAsia"/>
          <w:color w:val="000000"/>
          <w:szCs w:val="22"/>
          <w:lang w:eastAsia="zh-CN"/>
        </w:rPr>
        <w:t>‘</w:t>
      </w:r>
      <w:r w:rsidR="004E6B8B">
        <w:rPr>
          <w:rFonts w:eastAsiaTheme="minorEastAsia" w:hint="eastAsia"/>
          <w:color w:val="000000"/>
          <w:szCs w:val="22"/>
          <w:lang w:eastAsia="zh-CN"/>
        </w:rPr>
        <w:t>0</w:t>
      </w:r>
      <w:r w:rsidR="004E6B8B">
        <w:rPr>
          <w:rFonts w:eastAsiaTheme="minorEastAsia"/>
          <w:color w:val="000000"/>
          <w:szCs w:val="22"/>
          <w:lang w:eastAsia="zh-CN"/>
        </w:rPr>
        <w:t>’</w:t>
      </w:r>
      <w:r w:rsidR="004E6B8B">
        <w:rPr>
          <w:rFonts w:eastAsiaTheme="minorEastAsia" w:hint="eastAsia"/>
          <w:color w:val="000000"/>
          <w:szCs w:val="22"/>
          <w:lang w:eastAsia="zh-CN"/>
        </w:rPr>
        <w:t xml:space="preserve"> of a bit in the bitmap indicates the BWP provided </w:t>
      </w:r>
      <w:proofErr w:type="spellStart"/>
      <w:r w:rsidR="004E6B8B" w:rsidRPr="004E6B8B">
        <w:t>dormantBWP</w:t>
      </w:r>
      <w:proofErr w:type="spellEnd"/>
      <w:r w:rsidR="004E6B8B" w:rsidRPr="004E6B8B">
        <w:t>-Id</w:t>
      </w:r>
      <w:r w:rsidR="004E6B8B">
        <w:rPr>
          <w:rFonts w:eastAsiaTheme="minorEastAsia" w:hint="eastAsia"/>
          <w:lang w:eastAsia="zh-CN"/>
        </w:rPr>
        <w:t xml:space="preserve">. And a value </w:t>
      </w:r>
      <w:r w:rsidR="004E6B8B">
        <w:rPr>
          <w:rFonts w:eastAsiaTheme="minorEastAsia"/>
          <w:lang w:eastAsia="zh-CN"/>
        </w:rPr>
        <w:t>‘</w:t>
      </w:r>
      <w:r w:rsidR="004E6B8B">
        <w:rPr>
          <w:rFonts w:eastAsiaTheme="minorEastAsia" w:hint="eastAsia"/>
          <w:lang w:eastAsia="zh-CN"/>
        </w:rPr>
        <w:t>1</w:t>
      </w:r>
      <w:r w:rsidR="004E6B8B">
        <w:rPr>
          <w:rFonts w:eastAsiaTheme="minorEastAsia"/>
          <w:lang w:eastAsia="zh-CN"/>
        </w:rPr>
        <w:t>’</w:t>
      </w:r>
      <w:r w:rsidR="004E6B8B">
        <w:rPr>
          <w:rFonts w:eastAsiaTheme="minorEastAsia" w:hint="eastAsia"/>
          <w:lang w:eastAsia="zh-CN"/>
        </w:rPr>
        <w:t xml:space="preserve"> of a bit in the bitmap indicates the current active BWP if the current active BWP is not the dormant BWP; </w:t>
      </w:r>
      <w:r w:rsidR="004E6B8B">
        <w:rPr>
          <w:rFonts w:eastAsiaTheme="minorEastAsia"/>
          <w:lang w:eastAsia="zh-CN"/>
        </w:rPr>
        <w:t>otherwise</w:t>
      </w:r>
      <w:r w:rsidR="004E6B8B">
        <w:rPr>
          <w:rFonts w:eastAsiaTheme="minorEastAsia" w:hint="eastAsia"/>
          <w:lang w:eastAsia="zh-CN"/>
        </w:rPr>
        <w:t xml:space="preserve">, indicates the BWP provided by </w:t>
      </w:r>
      <w:proofErr w:type="spellStart"/>
      <w:r w:rsidR="004E6B8B" w:rsidRPr="004E6B8B">
        <w:rPr>
          <w:iCs/>
        </w:rPr>
        <w:t>firstWithinActiveTimeBWP</w:t>
      </w:r>
      <w:proofErr w:type="spellEnd"/>
      <w:r w:rsidR="004E6B8B" w:rsidRPr="004E6B8B">
        <w:rPr>
          <w:iCs/>
        </w:rPr>
        <w:t>-Id</w:t>
      </w:r>
      <w:r w:rsidR="004E6B8B">
        <w:rPr>
          <w:rFonts w:eastAsiaTheme="minorEastAsia" w:hint="eastAsia"/>
          <w:iCs/>
          <w:lang w:eastAsia="zh-CN"/>
        </w:rPr>
        <w:t>.</w:t>
      </w:r>
      <w:r w:rsidR="007675B0">
        <w:rPr>
          <w:rFonts w:eastAsiaTheme="minorEastAsia" w:hint="eastAsia"/>
          <w:iCs/>
          <w:lang w:eastAsia="zh-CN"/>
        </w:rPr>
        <w:t xml:space="preserve"> Thus, </w:t>
      </w:r>
      <w:r w:rsidR="00362329">
        <w:rPr>
          <w:rFonts w:eastAsiaTheme="minorEastAsia" w:hint="eastAsia"/>
          <w:iCs/>
          <w:lang w:eastAsia="zh-CN"/>
        </w:rPr>
        <w:t>for the</w:t>
      </w:r>
      <w:r w:rsidR="007675B0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7675B0">
        <w:rPr>
          <w:rFonts w:eastAsiaTheme="minorEastAsia" w:hint="eastAsia"/>
          <w:iCs/>
          <w:lang w:eastAsia="zh-CN"/>
        </w:rPr>
        <w:t>Alt.1</w:t>
      </w:r>
      <w:proofErr w:type="spellEnd"/>
      <w:r w:rsidR="007675B0">
        <w:rPr>
          <w:rFonts w:eastAsiaTheme="minorEastAsia" w:hint="eastAsia"/>
          <w:iCs/>
          <w:lang w:eastAsia="zh-CN"/>
        </w:rPr>
        <w:t xml:space="preserve">, </w:t>
      </w:r>
      <w:proofErr w:type="spellStart"/>
      <w:r w:rsidR="00362329">
        <w:rPr>
          <w:rFonts w:eastAsiaTheme="minorEastAsia" w:hint="eastAsia"/>
          <w:iCs/>
          <w:lang w:eastAsia="zh-CN"/>
        </w:rPr>
        <w:t>gNB</w:t>
      </w:r>
      <w:proofErr w:type="spellEnd"/>
      <w:r w:rsidR="00362329">
        <w:rPr>
          <w:rFonts w:eastAsiaTheme="minorEastAsia" w:hint="eastAsia"/>
          <w:iCs/>
          <w:lang w:eastAsia="zh-CN"/>
        </w:rPr>
        <w:t xml:space="preserve"> can use the</w:t>
      </w:r>
      <w:r w:rsidR="007675B0">
        <w:rPr>
          <w:rFonts w:eastAsiaTheme="minorEastAsia" w:hint="eastAsia"/>
          <w:iCs/>
          <w:lang w:eastAsia="zh-CN"/>
        </w:rPr>
        <w:t xml:space="preserve"> value of </w:t>
      </w:r>
      <w:r w:rsidR="007675B0">
        <w:rPr>
          <w:rFonts w:eastAsiaTheme="minorEastAsia"/>
          <w:iCs/>
          <w:lang w:eastAsia="zh-CN"/>
        </w:rPr>
        <w:t>‘</w:t>
      </w:r>
      <w:r w:rsidR="00362329">
        <w:rPr>
          <w:rFonts w:eastAsiaTheme="minorEastAsia" w:hint="eastAsia"/>
          <w:iCs/>
          <w:lang w:eastAsia="zh-CN"/>
        </w:rPr>
        <w:t>1</w:t>
      </w:r>
      <w:r w:rsidR="007675B0">
        <w:rPr>
          <w:rFonts w:eastAsiaTheme="minorEastAsia"/>
          <w:iCs/>
          <w:lang w:eastAsia="zh-CN"/>
        </w:rPr>
        <w:t>’</w:t>
      </w:r>
      <w:r w:rsidR="00362329">
        <w:rPr>
          <w:rFonts w:eastAsiaTheme="minorEastAsia" w:hint="eastAsia"/>
          <w:iCs/>
          <w:lang w:eastAsia="zh-CN"/>
        </w:rPr>
        <w:t xml:space="preserve"> in the bitmap to indicate entering </w:t>
      </w:r>
      <w:proofErr w:type="spellStart"/>
      <w:r w:rsidR="00362329">
        <w:rPr>
          <w:rFonts w:eastAsiaTheme="minorEastAsia" w:hint="eastAsia"/>
          <w:iCs/>
          <w:lang w:eastAsia="zh-CN"/>
        </w:rPr>
        <w:t>SCell</w:t>
      </w:r>
      <w:proofErr w:type="spellEnd"/>
      <w:r w:rsidR="00362329">
        <w:rPr>
          <w:rFonts w:eastAsiaTheme="minorEastAsia" w:hint="eastAsia"/>
          <w:iCs/>
          <w:lang w:eastAsia="zh-CN"/>
        </w:rPr>
        <w:t xml:space="preserve"> dormancy, and use the value of </w:t>
      </w:r>
      <w:r w:rsidR="00362329">
        <w:rPr>
          <w:rFonts w:eastAsiaTheme="minorEastAsia"/>
          <w:iCs/>
          <w:lang w:eastAsia="zh-CN"/>
        </w:rPr>
        <w:t>‘</w:t>
      </w:r>
      <w:r w:rsidR="00362329">
        <w:rPr>
          <w:rFonts w:eastAsiaTheme="minorEastAsia" w:hint="eastAsia"/>
          <w:iCs/>
          <w:lang w:eastAsia="zh-CN"/>
        </w:rPr>
        <w:t>0</w:t>
      </w:r>
      <w:r w:rsidR="00362329">
        <w:rPr>
          <w:rFonts w:eastAsiaTheme="minorEastAsia"/>
          <w:iCs/>
          <w:lang w:eastAsia="zh-CN"/>
        </w:rPr>
        <w:t>’</w:t>
      </w:r>
      <w:r w:rsidR="00362329">
        <w:rPr>
          <w:rFonts w:eastAsiaTheme="minorEastAsia" w:hint="eastAsia"/>
          <w:iCs/>
          <w:lang w:eastAsia="zh-CN"/>
        </w:rPr>
        <w:t xml:space="preserve"> in the bitmap to indicate not </w:t>
      </w:r>
      <w:r w:rsidR="00362329">
        <w:rPr>
          <w:rFonts w:eastAsiaTheme="minorEastAsia"/>
          <w:iCs/>
          <w:lang w:eastAsia="zh-CN"/>
        </w:rPr>
        <w:t>entering</w:t>
      </w:r>
      <w:r w:rsidR="00362329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362329">
        <w:rPr>
          <w:rFonts w:eastAsiaTheme="minorEastAsia" w:hint="eastAsia"/>
          <w:iCs/>
          <w:lang w:eastAsia="zh-CN"/>
        </w:rPr>
        <w:t>SCell</w:t>
      </w:r>
      <w:proofErr w:type="spellEnd"/>
      <w:r w:rsidR="00362329">
        <w:rPr>
          <w:rFonts w:eastAsiaTheme="minorEastAsia" w:hint="eastAsia"/>
          <w:iCs/>
          <w:lang w:eastAsia="zh-CN"/>
        </w:rPr>
        <w:t xml:space="preserve"> dormancy. While, the UE always requires to decode </w:t>
      </w:r>
      <w:r w:rsidR="00362329">
        <w:rPr>
          <w:rFonts w:eastAsiaTheme="minorEastAsia" w:hint="eastAsia"/>
          <w:color w:val="000000"/>
          <w:szCs w:val="22"/>
          <w:lang w:eastAsia="zh-CN"/>
        </w:rPr>
        <w:t xml:space="preserve">the </w:t>
      </w:r>
      <w:r w:rsidR="00362329">
        <w:rPr>
          <w:rFonts w:eastAsiaTheme="minorEastAsia"/>
          <w:color w:val="000000"/>
          <w:szCs w:val="22"/>
          <w:lang w:eastAsia="zh-CN"/>
        </w:rPr>
        <w:t>remaining</w:t>
      </w:r>
      <w:r w:rsidR="00362329">
        <w:rPr>
          <w:rFonts w:eastAsiaTheme="minorEastAsia" w:hint="eastAsia"/>
          <w:color w:val="000000"/>
          <w:szCs w:val="22"/>
          <w:lang w:eastAsia="zh-CN"/>
        </w:rPr>
        <w:t xml:space="preserve"> fields corresponding to smallest cell with invalid FDRA. For the Alt.2, one bit </w:t>
      </w:r>
      <w:r w:rsidR="00CA3497">
        <w:rPr>
          <w:rFonts w:eastAsiaTheme="minorEastAsia" w:hint="eastAsia"/>
          <w:color w:val="000000"/>
          <w:szCs w:val="22"/>
          <w:lang w:eastAsia="zh-CN"/>
        </w:rPr>
        <w:t xml:space="preserve">corresponding to smallest cell with invalid FDRA can be used to indicate </w:t>
      </w:r>
      <w:r w:rsidR="00CA3497" w:rsidRPr="00CA3497">
        <w:rPr>
          <w:rFonts w:eastAsiaTheme="minorEastAsia"/>
          <w:color w:val="000000"/>
          <w:szCs w:val="22"/>
          <w:lang w:eastAsia="zh-CN"/>
        </w:rPr>
        <w:t xml:space="preserve">on-off of </w:t>
      </w:r>
      <w:proofErr w:type="spellStart"/>
      <w:r w:rsidR="00CA3497" w:rsidRPr="00CA3497">
        <w:rPr>
          <w:rFonts w:eastAsiaTheme="minorEastAsia"/>
          <w:color w:val="000000"/>
          <w:szCs w:val="22"/>
          <w:lang w:eastAsia="zh-CN"/>
        </w:rPr>
        <w:t>SCell</w:t>
      </w:r>
      <w:proofErr w:type="spellEnd"/>
      <w:r w:rsidR="00CA3497" w:rsidRPr="00CA3497">
        <w:rPr>
          <w:rFonts w:eastAsiaTheme="minorEastAsia"/>
          <w:color w:val="000000"/>
          <w:szCs w:val="22"/>
          <w:lang w:eastAsia="zh-CN"/>
        </w:rPr>
        <w:t xml:space="preserve"> dormancy indication</w:t>
      </w:r>
      <w:r w:rsidR="00CA3497">
        <w:rPr>
          <w:rFonts w:eastAsiaTheme="minorEastAsia" w:hint="eastAsia"/>
          <w:color w:val="000000"/>
          <w:szCs w:val="22"/>
          <w:lang w:eastAsia="zh-CN"/>
        </w:rPr>
        <w:t xml:space="preserve">. For </w:t>
      </w:r>
      <w:r w:rsidR="00CA3497">
        <w:rPr>
          <w:rFonts w:eastAsiaTheme="minorEastAsia"/>
          <w:color w:val="000000"/>
          <w:szCs w:val="22"/>
          <w:lang w:eastAsia="zh-CN"/>
        </w:rPr>
        <w:t>example</w:t>
      </w:r>
      <w:r w:rsidR="00CA3497">
        <w:rPr>
          <w:rFonts w:eastAsiaTheme="minorEastAsia" w:hint="eastAsia"/>
          <w:color w:val="000000"/>
          <w:szCs w:val="22"/>
          <w:lang w:eastAsia="zh-CN"/>
        </w:rPr>
        <w:t xml:space="preserve">, the one bit can be from the first bit in the MCS fields or TB1, or RV of TB1. For the Alt.3, in case of FDRA-based indicator, the </w:t>
      </w:r>
      <w:proofErr w:type="spellStart"/>
      <w:r w:rsidR="00CA3497">
        <w:rPr>
          <w:rFonts w:eastAsiaTheme="minorEastAsia" w:hint="eastAsia"/>
          <w:color w:val="000000"/>
          <w:szCs w:val="22"/>
          <w:lang w:eastAsia="zh-CN"/>
        </w:rPr>
        <w:t>gNB</w:t>
      </w:r>
      <w:proofErr w:type="spellEnd"/>
      <w:r w:rsidR="00CA3497">
        <w:rPr>
          <w:rFonts w:eastAsiaTheme="minorEastAsia" w:hint="eastAsia"/>
          <w:color w:val="000000"/>
          <w:szCs w:val="22"/>
          <w:lang w:eastAsia="zh-CN"/>
        </w:rPr>
        <w:t xml:space="preserve"> can use </w:t>
      </w:r>
      <w:proofErr w:type="spellStart"/>
      <w:r w:rsidR="00CA3497">
        <w:rPr>
          <w:rFonts w:eastAsiaTheme="minorEastAsia" w:hint="eastAsia"/>
          <w:lang w:val="x-none" w:eastAsia="zh-CN"/>
        </w:rPr>
        <w:t>SCell</w:t>
      </w:r>
      <w:proofErr w:type="spellEnd"/>
      <w:r w:rsidR="00CA3497">
        <w:rPr>
          <w:rFonts w:eastAsiaTheme="minorEastAsia" w:hint="eastAsia"/>
          <w:lang w:val="x-none" w:eastAsia="zh-CN"/>
        </w:rPr>
        <w:t xml:space="preserve"> dormancy indication field of in DCI format 1_3 to indicate </w:t>
      </w:r>
      <w:proofErr w:type="spellStart"/>
      <w:r w:rsidR="00CA3497">
        <w:rPr>
          <w:rFonts w:eastAsiaTheme="minorEastAsia" w:hint="eastAsia"/>
          <w:lang w:val="x-none" w:eastAsia="zh-CN"/>
        </w:rPr>
        <w:t>SCell</w:t>
      </w:r>
      <w:proofErr w:type="spellEnd"/>
      <w:r w:rsidR="00CA3497">
        <w:rPr>
          <w:rFonts w:eastAsiaTheme="minorEastAsia" w:hint="eastAsia"/>
          <w:lang w:val="x-none" w:eastAsia="zh-CN"/>
        </w:rPr>
        <w:t xml:space="preserve"> dormancy.</w:t>
      </w:r>
    </w:p>
    <w:p w14:paraId="78D5194F" w14:textId="52471B74" w:rsidR="00CA3497" w:rsidRPr="00A41774" w:rsidRDefault="00CA3497" w:rsidP="00A41774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jc w:val="both"/>
        <w:textAlignment w:val="baseline"/>
        <w:rPr>
          <w:rFonts w:eastAsia="宋体"/>
          <w:b/>
          <w:bCs/>
          <w:snapToGrid w:val="0"/>
          <w:kern w:val="2"/>
          <w:szCs w:val="22"/>
          <w:lang w:eastAsia="zh-CN"/>
        </w:rPr>
      </w:pPr>
      <w:r w:rsidRPr="00A41774">
        <w:rPr>
          <w:rFonts w:eastAsiaTheme="minorEastAsia" w:hint="eastAsia"/>
          <w:b/>
          <w:lang w:val="x-none" w:eastAsia="zh-CN"/>
        </w:rPr>
        <w:t xml:space="preserve">Proposal 1: </w:t>
      </w:r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 xml:space="preserve">If one-shot HARQ-ACK request is not present or set to '0' and if HARQ-ACK retransmission indicator is not present or set to ‘0’, </w:t>
      </w:r>
      <w:proofErr w:type="spellStart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SCell</w:t>
      </w:r>
      <w:proofErr w:type="spellEnd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 xml:space="preserve"> dormancy indication can be provided by a DCI format 1_3 on </w:t>
      </w:r>
      <w:proofErr w:type="spellStart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PCell</w:t>
      </w:r>
      <w:proofErr w:type="spellEnd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 xml:space="preserve"> by repurposing fields corresponding to a cell with smallest cell index with invalid FDRA values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.</w:t>
      </w:r>
    </w:p>
    <w:p w14:paraId="0CF509C9" w14:textId="74CAA4B4" w:rsidR="00CA3497" w:rsidRPr="00A41774" w:rsidRDefault="00A41774" w:rsidP="00B5629F">
      <w:pPr>
        <w:pStyle w:val="ad"/>
        <w:widowControl w:val="0"/>
        <w:numPr>
          <w:ilvl w:val="0"/>
          <w:numId w:val="9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Chars="0"/>
        <w:jc w:val="both"/>
        <w:textAlignment w:val="baseline"/>
        <w:rPr>
          <w:rFonts w:eastAsia="宋体"/>
          <w:b/>
          <w:bCs/>
          <w:snapToGrid w:val="0"/>
          <w:kern w:val="2"/>
          <w:szCs w:val="22"/>
          <w:lang w:eastAsia="zh-CN"/>
        </w:rPr>
      </w:pP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It</w:t>
      </w:r>
      <w:r w:rsidR="00CA3497"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 can be 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applied</w:t>
      </w:r>
      <w:r w:rsidR="00CA3497"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 to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 the</w:t>
      </w:r>
      <w:r w:rsidR="00CA3497"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 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DCI 1_3 including </w:t>
      </w:r>
      <w:r w:rsidR="00CA3497"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scheduled cell indicator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.</w:t>
      </w:r>
    </w:p>
    <w:p w14:paraId="27FD11D5" w14:textId="072DFE19" w:rsidR="00A41774" w:rsidRPr="00A41774" w:rsidRDefault="00A41774" w:rsidP="00B5629F">
      <w:pPr>
        <w:pStyle w:val="ad"/>
        <w:widowControl w:val="0"/>
        <w:numPr>
          <w:ilvl w:val="0"/>
          <w:numId w:val="9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Chars="0"/>
        <w:jc w:val="both"/>
        <w:textAlignment w:val="baseline"/>
        <w:rPr>
          <w:rFonts w:eastAsia="宋体"/>
          <w:b/>
          <w:bCs/>
          <w:snapToGrid w:val="0"/>
          <w:kern w:val="2"/>
          <w:szCs w:val="22"/>
          <w:lang w:eastAsia="zh-CN"/>
        </w:rPr>
      </w:pP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FFS: whether /how apply to DCI 1_3 not including </w:t>
      </w:r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scheduled cell indicator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.</w:t>
      </w:r>
    </w:p>
    <w:p w14:paraId="760AF85C" w14:textId="6ABF7829" w:rsidR="008C06F8" w:rsidRDefault="008C06F8" w:rsidP="005146CF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ype-2 HARQ-ACK CB</w:t>
      </w:r>
    </w:p>
    <w:p w14:paraId="43090864" w14:textId="1776A34C" w:rsidR="0089442F" w:rsidRDefault="000C05C4" w:rsidP="00552E44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legacy Type-2 HARQ-ACK codebook determination, if </w:t>
      </w:r>
      <w:r w:rsidR="00613519">
        <w:rPr>
          <w:rFonts w:eastAsiaTheme="minorEastAsia" w:hint="eastAsia"/>
          <w:lang w:eastAsia="zh-CN"/>
        </w:rPr>
        <w:t xml:space="preserve">a UE receives DCI format (s) that is before active BWP change on a serving cell and is not the same PDCCH monitor </w:t>
      </w:r>
      <w:r w:rsidR="00613519">
        <w:rPr>
          <w:rFonts w:eastAsiaTheme="minorEastAsia"/>
          <w:lang w:eastAsia="zh-CN"/>
        </w:rPr>
        <w:t>occasion</w:t>
      </w:r>
      <w:r w:rsidR="00613519">
        <w:rPr>
          <w:rFonts w:eastAsiaTheme="minorEastAsia" w:hint="eastAsia"/>
          <w:lang w:eastAsia="zh-CN"/>
        </w:rPr>
        <w:t xml:space="preserve"> as active DL BWP change trigger,</w:t>
      </w:r>
      <w:r w:rsidR="002C484B">
        <w:rPr>
          <w:rFonts w:eastAsiaTheme="minorEastAsia" w:hint="eastAsia"/>
          <w:lang w:eastAsia="zh-CN"/>
        </w:rPr>
        <w:t xml:space="preserve"> the HARQ-ACK information bits of the serving cell are skipped</w:t>
      </w:r>
      <w:r w:rsidR="0089442F">
        <w:rPr>
          <w:rFonts w:eastAsiaTheme="minorEastAsia" w:hint="eastAsia"/>
          <w:lang w:eastAsia="zh-CN"/>
        </w:rPr>
        <w:t xml:space="preserve"> as defined in below</w:t>
      </w:r>
      <w:r w:rsidR="002C484B">
        <w:rPr>
          <w:rFonts w:eastAsiaTheme="minorEastAsia" w:hint="eastAsia"/>
          <w:lang w:eastAsia="zh-CN"/>
        </w:rPr>
        <w:t xml:space="preserve">. </w:t>
      </w:r>
      <w:r w:rsidR="00613519">
        <w:rPr>
          <w:rFonts w:eastAsiaTheme="minorEastAsia" w:hint="eastAsia"/>
          <w:lang w:eastAsia="zh-CN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442F" w14:paraId="5381875C" w14:textId="77777777" w:rsidTr="0089442F">
        <w:tc>
          <w:tcPr>
            <w:tcW w:w="9286" w:type="dxa"/>
          </w:tcPr>
          <w:p w14:paraId="1F84F9D2" w14:textId="562C49F6" w:rsidR="0089442F" w:rsidRPr="0089442F" w:rsidRDefault="0089442F" w:rsidP="0089442F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>From clause 9.1.3.1 in TS 38.213 V18.0.0</w:t>
            </w:r>
          </w:p>
          <w:p w14:paraId="2B32A772" w14:textId="77777777" w:rsidR="0089442F" w:rsidRPr="00B916EC" w:rsidRDefault="0089442F" w:rsidP="0089442F">
            <w:pPr>
              <w:pStyle w:val="B2"/>
              <w:spacing w:after="120"/>
              <w:rPr>
                <w:lang w:eastAsia="zh-CN"/>
              </w:rPr>
            </w:pPr>
            <w:r w:rsidRPr="00B916EC"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514E7DC8" w14:textId="77777777" w:rsidR="0089442F" w:rsidRDefault="0089442F" w:rsidP="0089442F">
            <w:pPr>
              <w:pStyle w:val="B3"/>
              <w:spacing w:after="120"/>
              <w:ind w:left="851" w:firstLine="0"/>
            </w:pPr>
            <w:r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is before an active DL BWP change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or an active UL BWP change on the </w:t>
            </w:r>
            <w:r w:rsidRPr="00B024E1">
              <w:t>serving cell of PUCCH transmission</w:t>
            </w:r>
            <w:r>
              <w:t xml:space="preserve"> </w:t>
            </w:r>
            <w:r w:rsidRPr="0040734B">
              <w:t xml:space="preserve">if the UE is provided </w:t>
            </w:r>
            <w:proofErr w:type="spellStart"/>
            <w:r w:rsidRPr="0040734B">
              <w:rPr>
                <w:i/>
              </w:rPr>
              <w:t>pucch-sSCellDyn</w:t>
            </w:r>
            <w:proofErr w:type="spellEnd"/>
            <w:r w:rsidRPr="0040734B">
              <w:rPr>
                <w:i/>
              </w:rPr>
              <w:t xml:space="preserve"> </w:t>
            </w:r>
            <w:r w:rsidRPr="0040734B">
              <w:t xml:space="preserve">or </w:t>
            </w:r>
            <w:proofErr w:type="spellStart"/>
            <w:r w:rsidRPr="0040734B">
              <w:rPr>
                <w:i/>
              </w:rPr>
              <w:t>pucch</w:t>
            </w:r>
            <w:proofErr w:type="spellEnd"/>
            <w:r w:rsidRPr="0040734B">
              <w:rPr>
                <w:i/>
              </w:rPr>
              <w:t>-</w:t>
            </w:r>
            <w:proofErr w:type="spellStart"/>
            <w:r w:rsidRPr="0040734B">
              <w:rPr>
                <w:i/>
              </w:rPr>
              <w:t>sSCellDynDCI</w:t>
            </w:r>
            <w:proofErr w:type="spellEnd"/>
            <w:r w:rsidRPr="0040734B">
              <w:rPr>
                <w:i/>
              </w:rPr>
              <w:t>-1-2</w:t>
            </w:r>
            <w:r>
              <w:t xml:space="preserve">, or an active UL BWP change </w:t>
            </w:r>
            <w:r w:rsidRPr="00853BC9">
              <w:t xml:space="preserve">on the </w:t>
            </w:r>
            <w:proofErr w:type="spellStart"/>
            <w:r w:rsidRPr="00853BC9">
              <w:t>PCell</w:t>
            </w:r>
            <w:proofErr w:type="spellEnd"/>
            <w:r w:rsidRPr="00853BC9">
              <w:t xml:space="preserve"> if the UE is not provided </w:t>
            </w:r>
            <w:proofErr w:type="spellStart"/>
            <w:r w:rsidRPr="00853BC9">
              <w:rPr>
                <w:i/>
              </w:rPr>
              <w:t>pucch-sSCellDyn</w:t>
            </w:r>
            <w:proofErr w:type="spellEnd"/>
            <w:r w:rsidRPr="00853BC9">
              <w:rPr>
                <w:i/>
              </w:rPr>
              <w:t xml:space="preserve"> </w:t>
            </w:r>
            <w:r w:rsidRPr="00853BC9">
              <w:t xml:space="preserve">and </w:t>
            </w:r>
            <w:proofErr w:type="spellStart"/>
            <w:r w:rsidRPr="00853BC9">
              <w:rPr>
                <w:i/>
              </w:rPr>
              <w:t>pucch</w:t>
            </w:r>
            <w:proofErr w:type="spellEnd"/>
            <w:r w:rsidRPr="00853BC9">
              <w:rPr>
                <w:i/>
              </w:rPr>
              <w:t>-</w:t>
            </w:r>
            <w:proofErr w:type="spellStart"/>
            <w:r w:rsidRPr="00853BC9">
              <w:rPr>
                <w:i/>
              </w:rPr>
              <w:t>sSCellDynDCI</w:t>
            </w:r>
            <w:proofErr w:type="spellEnd"/>
            <w:r w:rsidRPr="00853BC9">
              <w:rPr>
                <w:i/>
              </w:rPr>
              <w:t>-1-2</w:t>
            </w:r>
            <w:r>
              <w:rPr>
                <w:i/>
              </w:rPr>
              <w:t>,</w:t>
            </w:r>
            <w:r>
              <w:t xml:space="preserve"> and an active DL BWP change is not triggered in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</w:p>
          <w:p w14:paraId="5B4DD216" w14:textId="5F677875" w:rsidR="0089442F" w:rsidRPr="0089442F" w:rsidRDefault="0089442F" w:rsidP="0089442F">
            <w:pPr>
              <w:pStyle w:val="B4"/>
              <w:spacing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</w:rPr>
                <m:t>c=c+1</m:t>
              </m:r>
            </m:oMath>
            <w:r>
              <w:rPr>
                <w:lang w:val="en-US"/>
              </w:rPr>
              <w:t>;</w:t>
            </w:r>
          </w:p>
        </w:tc>
      </w:tr>
    </w:tbl>
    <w:p w14:paraId="0E5FE5FF" w14:textId="4E6C6C29" w:rsidR="0089442F" w:rsidRDefault="000615A8" w:rsidP="00552E44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Rel-18,</w:t>
      </w:r>
      <w:r w:rsidR="00D65B5A">
        <w:rPr>
          <w:rFonts w:eastAsiaTheme="minorEastAsia" w:hint="eastAsia"/>
          <w:lang w:eastAsia="zh-CN"/>
        </w:rPr>
        <w:t xml:space="preserve"> DCI format 1_3 is </w:t>
      </w:r>
      <w:r w:rsidR="00D65B5A">
        <w:rPr>
          <w:rFonts w:eastAsiaTheme="minorEastAsia"/>
          <w:lang w:eastAsia="zh-CN"/>
        </w:rPr>
        <w:t>introduced</w:t>
      </w:r>
      <w:r w:rsidR="00D65B5A">
        <w:rPr>
          <w:rFonts w:eastAsiaTheme="minorEastAsia" w:hint="eastAsia"/>
          <w:lang w:eastAsia="zh-CN"/>
        </w:rPr>
        <w:t xml:space="preserve"> to schedule PDSCH(s) on respective one or more </w:t>
      </w:r>
      <w:r w:rsidR="009F3E3F">
        <w:rPr>
          <w:rFonts w:eastAsiaTheme="minorEastAsia" w:hint="eastAsia"/>
          <w:lang w:eastAsia="zh-CN"/>
        </w:rPr>
        <w:t xml:space="preserve">serving cells. And the UE can generate two sub-codebooks for Type-2 HARQ-CAK CB with </w:t>
      </w:r>
      <w:r w:rsidR="009F3E3F">
        <w:rPr>
          <w:rFonts w:eastAsiaTheme="minorEastAsia"/>
          <w:lang w:eastAsia="zh-CN"/>
        </w:rPr>
        <w:t>first</w:t>
      </w:r>
      <w:r w:rsidR="009F3E3F">
        <w:rPr>
          <w:rFonts w:eastAsiaTheme="minorEastAsia" w:hint="eastAsia"/>
          <w:lang w:eastAsia="zh-CN"/>
        </w:rPr>
        <w:t xml:space="preserve"> sub-codebook comprising HARQ-ACK information for single cell scheduling and </w:t>
      </w:r>
      <w:r w:rsidR="009F3E3F">
        <w:rPr>
          <w:rFonts w:eastAsiaTheme="minorEastAsia"/>
          <w:lang w:eastAsia="zh-CN"/>
        </w:rPr>
        <w:t>second</w:t>
      </w:r>
      <w:r w:rsidR="009F3E3F">
        <w:rPr>
          <w:rFonts w:eastAsiaTheme="minorEastAsia" w:hint="eastAsia"/>
          <w:lang w:eastAsia="zh-CN"/>
        </w:rPr>
        <w:t xml:space="preserve"> sub-codebook comprising HARQ-ACK information for more than one cells scheduling. </w:t>
      </w:r>
      <w:r w:rsidR="0089442F">
        <w:rPr>
          <w:rFonts w:eastAsiaTheme="minorEastAsia" w:hint="eastAsia"/>
          <w:lang w:eastAsia="zh-CN"/>
        </w:rPr>
        <w:t>The first</w:t>
      </w:r>
      <w:r w:rsidR="009F3E3F">
        <w:rPr>
          <w:rFonts w:eastAsiaTheme="minorEastAsia" w:hint="eastAsia"/>
          <w:lang w:eastAsia="zh-CN"/>
        </w:rPr>
        <w:t xml:space="preserve"> issue is</w:t>
      </w:r>
      <w:r w:rsidR="00140AA5">
        <w:rPr>
          <w:rFonts w:eastAsiaTheme="minorEastAsia" w:hint="eastAsia"/>
          <w:lang w:eastAsia="zh-CN"/>
        </w:rPr>
        <w:t>, in case of BWP change,</w:t>
      </w:r>
      <w:r w:rsidR="009F3E3F">
        <w:rPr>
          <w:rFonts w:eastAsiaTheme="minorEastAsia" w:hint="eastAsia"/>
          <w:lang w:eastAsia="zh-CN"/>
        </w:rPr>
        <w:t xml:space="preserve"> whether </w:t>
      </w:r>
      <w:r w:rsidR="0089442F">
        <w:rPr>
          <w:rFonts w:eastAsiaTheme="minorEastAsia" w:hint="eastAsia"/>
          <w:lang w:eastAsia="zh-CN"/>
        </w:rPr>
        <w:t xml:space="preserve">HARQ-ACK information skipped </w:t>
      </w:r>
      <w:r w:rsidR="00140AA5">
        <w:rPr>
          <w:rFonts w:eastAsiaTheme="minorEastAsia" w:hint="eastAsia"/>
          <w:lang w:eastAsia="zh-CN"/>
        </w:rPr>
        <w:t>should be introduced</w:t>
      </w:r>
      <w:r w:rsidR="0089442F">
        <w:rPr>
          <w:rFonts w:eastAsiaTheme="minorEastAsia" w:hint="eastAsia"/>
          <w:lang w:eastAsia="zh-CN"/>
        </w:rPr>
        <w:t xml:space="preserve"> in</w:t>
      </w:r>
      <w:r w:rsidR="009F3E3F">
        <w:rPr>
          <w:rFonts w:eastAsiaTheme="minorEastAsia" w:hint="eastAsia"/>
          <w:lang w:eastAsia="zh-CN"/>
        </w:rPr>
        <w:t xml:space="preserve"> </w:t>
      </w:r>
      <w:r w:rsidR="00AA23CA">
        <w:rPr>
          <w:rFonts w:eastAsiaTheme="minorEastAsia"/>
          <w:lang w:eastAsia="zh-CN"/>
        </w:rPr>
        <w:t>second</w:t>
      </w:r>
      <w:r w:rsidR="00AA23CA">
        <w:rPr>
          <w:rFonts w:eastAsiaTheme="minorEastAsia" w:hint="eastAsia"/>
          <w:lang w:eastAsia="zh-CN"/>
        </w:rPr>
        <w:t xml:space="preserve"> sub-codebook. </w:t>
      </w:r>
      <w:r w:rsidR="00140AA5">
        <w:rPr>
          <w:rFonts w:eastAsiaTheme="minorEastAsia" w:hint="eastAsia"/>
          <w:lang w:eastAsia="zh-CN"/>
        </w:rPr>
        <w:t xml:space="preserve">In our understanding, first sub-codebook and second sub-codebook should follow same </w:t>
      </w:r>
      <w:r w:rsidR="00140AA5">
        <w:rPr>
          <w:rFonts w:eastAsiaTheme="minorEastAsia"/>
          <w:lang w:eastAsia="zh-CN"/>
        </w:rPr>
        <w:t>principle</w:t>
      </w:r>
      <w:r w:rsidR="00140AA5">
        <w:rPr>
          <w:rFonts w:eastAsiaTheme="minorEastAsia" w:hint="eastAsia"/>
          <w:lang w:eastAsia="zh-CN"/>
        </w:rPr>
        <w:t xml:space="preserve"> </w:t>
      </w:r>
      <w:r w:rsidR="00372E68">
        <w:rPr>
          <w:rFonts w:eastAsiaTheme="minorEastAsia" w:hint="eastAsia"/>
          <w:lang w:eastAsia="zh-CN"/>
        </w:rPr>
        <w:t xml:space="preserve">of Type-2 HARQ-ACK information generation. Thus, the HARQ-ACK </w:t>
      </w:r>
      <w:r w:rsidR="00372E68">
        <w:rPr>
          <w:rFonts w:eastAsiaTheme="minorEastAsia"/>
          <w:lang w:eastAsia="zh-CN"/>
        </w:rPr>
        <w:t>information</w:t>
      </w:r>
      <w:r w:rsidR="00372E68">
        <w:rPr>
          <w:rFonts w:eastAsiaTheme="minorEastAsia" w:hint="eastAsia"/>
          <w:lang w:eastAsia="zh-CN"/>
        </w:rPr>
        <w:t xml:space="preserve"> skipped in case of BWP change should be applied to </w:t>
      </w:r>
      <w:r w:rsidR="00372E68">
        <w:rPr>
          <w:rFonts w:eastAsiaTheme="minorEastAsia"/>
          <w:lang w:eastAsia="zh-CN"/>
        </w:rPr>
        <w:t>second</w:t>
      </w:r>
      <w:r w:rsidR="00372E68">
        <w:rPr>
          <w:rFonts w:eastAsiaTheme="minorEastAsia" w:hint="eastAsia"/>
          <w:lang w:eastAsia="zh-CN"/>
        </w:rPr>
        <w:t xml:space="preserve"> sub-codebook as well.</w:t>
      </w:r>
    </w:p>
    <w:p w14:paraId="0E16C2D0" w14:textId="6C01BD89" w:rsidR="009B5568" w:rsidRDefault="009B5568" w:rsidP="00552E44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next issue is whether the HARQ-ACK information skipped is for the corresponding cell or for all cells of cell set. </w:t>
      </w:r>
      <w:r w:rsidR="00EC2442">
        <w:rPr>
          <w:rFonts w:eastAsiaTheme="minorEastAsia" w:hint="eastAsia"/>
          <w:lang w:eastAsia="zh-CN"/>
        </w:rPr>
        <w:t xml:space="preserve">In our view, when the active DL/UL BWP is triggered to change, the HARQ-ACK information for all cells of cell set should be skipped. In term of Type-2 CB generation, a cell set for a multi-cell scheduling DCI can be equivalent to a cell for a single cell scheduling DCI. </w:t>
      </w:r>
      <w:r w:rsidR="00D163EA">
        <w:rPr>
          <w:rFonts w:eastAsiaTheme="minorEastAsia" w:hint="eastAsia"/>
          <w:lang w:eastAsia="zh-CN"/>
        </w:rPr>
        <w:t>I</w:t>
      </w:r>
      <w:r w:rsidR="006574B2">
        <w:rPr>
          <w:rFonts w:eastAsiaTheme="minorEastAsia" w:hint="eastAsia"/>
          <w:lang w:eastAsia="zh-CN"/>
        </w:rPr>
        <w:t xml:space="preserve">f the active DL BWP of one cell in cell set changes, the number of HARQ-ACK information for a multi-cell DCI may be change as well. </w:t>
      </w:r>
    </w:p>
    <w:p w14:paraId="307E4380" w14:textId="34BC29B4" w:rsidR="00372E68" w:rsidRDefault="006574B2" w:rsidP="00552E44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r w:rsidR="00372E68" w:rsidRPr="00372E68">
        <w:rPr>
          <w:rFonts w:eastAsiaTheme="minorEastAsia" w:hint="eastAsia"/>
          <w:b/>
          <w:lang w:eastAsia="zh-CN"/>
        </w:rPr>
        <w:t xml:space="preserve">HARQ-ACK information skipped in case of BWP change should be considered in </w:t>
      </w:r>
      <w:r w:rsidR="00372E68" w:rsidRPr="00372E68">
        <w:rPr>
          <w:rFonts w:eastAsiaTheme="minorEastAsia"/>
          <w:b/>
          <w:lang w:eastAsia="zh-CN"/>
        </w:rPr>
        <w:t>second</w:t>
      </w:r>
      <w:r w:rsidR="00372E68" w:rsidRPr="00372E68">
        <w:rPr>
          <w:rFonts w:eastAsiaTheme="minorEastAsia" w:hint="eastAsia"/>
          <w:b/>
          <w:lang w:eastAsia="zh-CN"/>
        </w:rPr>
        <w:t xml:space="preserve"> Type-2 sub-codebook generation.</w:t>
      </w:r>
    </w:p>
    <w:p w14:paraId="19D12F40" w14:textId="08866735" w:rsidR="006574B2" w:rsidRDefault="006574B2" w:rsidP="00552E44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 Adopt the following TP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574B2" w14:paraId="0B4B453E" w14:textId="77777777" w:rsidTr="006574B2">
        <w:tc>
          <w:tcPr>
            <w:tcW w:w="9286" w:type="dxa"/>
          </w:tcPr>
          <w:p w14:paraId="69B63B24" w14:textId="238B970C" w:rsidR="002955BC" w:rsidRPr="002955BC" w:rsidRDefault="002955BC" w:rsidP="002955BC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bookmarkStart w:id="3" w:name="_Toc12021474"/>
            <w:bookmarkStart w:id="4" w:name="_Toc20311586"/>
            <w:bookmarkStart w:id="5" w:name="_Toc26719411"/>
            <w:bookmarkStart w:id="6" w:name="_Toc29894844"/>
            <w:bookmarkStart w:id="7" w:name="_Toc29899143"/>
            <w:bookmarkStart w:id="8" w:name="_Toc29899561"/>
            <w:bookmarkStart w:id="9" w:name="_Toc29917298"/>
            <w:bookmarkStart w:id="10" w:name="_Toc36498172"/>
            <w:bookmarkStart w:id="11" w:name="_Toc45699198"/>
            <w:bookmarkStart w:id="12" w:name="_Toc146214422"/>
            <w:r w:rsidRPr="0089442F">
              <w:rPr>
                <w:rFonts w:hint="eastAsia"/>
                <w:i/>
                <w:lang w:eastAsia="zh-CN"/>
              </w:rPr>
              <w:t>From clause 9.1.3.1 in TS 38.213 V18.0.0</w:t>
            </w:r>
          </w:p>
          <w:p w14:paraId="2FA23FF9" w14:textId="57328DA7" w:rsidR="003B2D58" w:rsidRPr="00134BE2" w:rsidRDefault="003B2D58" w:rsidP="00134BE2">
            <w:pPr>
              <w:pStyle w:val="4"/>
              <w:numPr>
                <w:ilvl w:val="0"/>
                <w:numId w:val="0"/>
              </w:numPr>
              <w:spacing w:after="120"/>
              <w:rPr>
                <w:rFonts w:eastAsiaTheme="minorEastAsia" w:hint="eastAsia"/>
                <w:lang w:eastAsia="zh-CN"/>
              </w:rPr>
            </w:pPr>
            <w:bookmarkStart w:id="13" w:name="_Ref500250940"/>
            <w:bookmarkStart w:id="14" w:name="_Toc12021473"/>
            <w:bookmarkStart w:id="15" w:name="_Toc20311585"/>
            <w:bookmarkStart w:id="16" w:name="_Toc26719410"/>
            <w:bookmarkStart w:id="17" w:name="_Toc29894843"/>
            <w:bookmarkStart w:id="18" w:name="_Toc29899142"/>
            <w:bookmarkStart w:id="19" w:name="_Toc29899560"/>
            <w:bookmarkStart w:id="20" w:name="_Toc29917297"/>
            <w:bookmarkStart w:id="21" w:name="_Toc36498171"/>
            <w:bookmarkStart w:id="22" w:name="_Toc45699197"/>
            <w:bookmarkStart w:id="23" w:name="_Toc146214421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1.3.1</w:t>
            </w:r>
            <w:r w:rsidRPr="00B916EC">
              <w:rPr>
                <w:rFonts w:hint="eastAsia"/>
              </w:rPr>
              <w:tab/>
            </w:r>
            <w:r w:rsidRPr="00B916EC">
              <w:t xml:space="preserve">Type-2 HARQ-ACK codebook in </w:t>
            </w:r>
            <w:bookmarkEnd w:id="13"/>
            <w:r w:rsidRPr="00B916EC">
              <w:t>physical uplink control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31472094" w14:textId="0537E311" w:rsidR="006574B2" w:rsidRPr="002955BC" w:rsidRDefault="002955BC" w:rsidP="002955BC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10B9A104" w14:textId="77777777" w:rsidR="006574B2" w:rsidRPr="005575DD" w:rsidRDefault="006574B2" w:rsidP="006574B2">
            <w:pPr>
              <w:pStyle w:val="B1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m&lt;M</m:t>
              </m:r>
            </m:oMath>
          </w:p>
          <w:p w14:paraId="3C62C25D" w14:textId="77777777" w:rsidR="006574B2" w:rsidRPr="005575DD" w:rsidRDefault="006574B2" w:rsidP="006574B2">
            <w:pPr>
              <w:pStyle w:val="B1"/>
              <w:spacing w:after="12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</w:p>
          <w:p w14:paraId="33C72E32" w14:textId="77777777" w:rsidR="006574B2" w:rsidRPr="005575DD" w:rsidRDefault="006574B2" w:rsidP="006574B2">
            <w:pPr>
              <w:pStyle w:val="B2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42167F">
              <w:rPr>
                <w:i/>
                <w:iCs/>
              </w:rPr>
              <w:t>harq</w:t>
            </w:r>
            <w:proofErr w:type="spellEnd"/>
            <w:r w:rsidRPr="0042167F">
              <w:rPr>
                <w:i/>
                <w:iCs/>
              </w:rPr>
              <w:t>-ACK-</w:t>
            </w:r>
            <w:proofErr w:type="spellStart"/>
            <w:r w:rsidRPr="0042167F">
              <w:rPr>
                <w:i/>
                <w:iCs/>
              </w:rPr>
              <w:t>SpatialBundlingPUCCH</w:t>
            </w:r>
            <w:proofErr w:type="spellEnd"/>
            <w:r w:rsidRPr="005575DD">
              <w:rPr>
                <w:rFonts w:hint="eastAsia"/>
                <w:lang w:eastAsia="zh-CN"/>
              </w:rPr>
              <w:t xml:space="preserve"> </w:t>
            </w:r>
            <w:r w:rsidRPr="005575DD">
              <w:rPr>
                <w:lang w:eastAsia="zh-CN"/>
              </w:rPr>
              <w:t>is not provided</w:t>
            </w:r>
            <w:r w:rsidRPr="005575DD">
              <w:rPr>
                <w:rFonts w:hint="eastAsia"/>
                <w:lang w:eastAsia="zh-CN"/>
              </w:rPr>
              <w:t>,</w:t>
            </w:r>
          </w:p>
          <w:p w14:paraId="7B4407C8" w14:textId="77777777" w:rsidR="006574B2" w:rsidRPr="005575DD" w:rsidRDefault="006574B2" w:rsidP="006574B2">
            <w:pPr>
              <w:pStyle w:val="B3"/>
              <w:spacing w:after="120"/>
              <w:rPr>
                <w:lang w:eastAsia="zh-CN"/>
              </w:rPr>
            </w:pPr>
            <w:r w:rsidRPr="005575DD"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7BEB78C4" w14:textId="77777777" w:rsidR="006574B2" w:rsidRDefault="006574B2" w:rsidP="006574B2">
            <w:pPr>
              <w:pStyle w:val="B4"/>
              <w:spacing w:after="120"/>
              <w:ind w:left="1134" w:firstLine="0"/>
              <w:rPr>
                <w:lang w:eastAsia="zh-CN"/>
              </w:rPr>
            </w:pPr>
            <w:r w:rsidRPr="002955BC">
              <w:rPr>
                <w:rFonts w:hint="eastAsia"/>
                <w:lang w:eastAsia="zh-CN"/>
              </w:rPr>
              <w:t xml:space="preserve">if there </w:t>
            </w:r>
            <w:r w:rsidRPr="002955BC">
              <w:rPr>
                <w:lang w:eastAsia="zh-CN"/>
              </w:rPr>
              <w:t>are more than one</w:t>
            </w:r>
            <w:r w:rsidRPr="002955BC">
              <w:rPr>
                <w:rFonts w:hint="eastAsia"/>
                <w:lang w:eastAsia="zh-CN"/>
              </w:rPr>
              <w:t xml:space="preserve"> PDSCH</w:t>
            </w:r>
            <w:r w:rsidRPr="002955BC">
              <w:rPr>
                <w:lang w:eastAsia="zh-CN"/>
              </w:rPr>
              <w:t xml:space="preserve">s </w:t>
            </w:r>
            <w:r w:rsidRPr="002955BC">
              <w:rPr>
                <w:rFonts w:hint="eastAsia"/>
                <w:lang w:eastAsia="zh-CN"/>
              </w:rPr>
              <w:t xml:space="preserve">on </w:t>
            </w:r>
            <w:r w:rsidRPr="002955BC">
              <w:rPr>
                <w:lang w:eastAsia="zh-CN"/>
              </w:rPr>
              <w:t>respective</w:t>
            </w:r>
            <w:r w:rsidRPr="005575DD">
              <w:rPr>
                <w:lang w:eastAsia="zh-CN"/>
              </w:rPr>
              <w:t xml:space="preserve"> more than one </w:t>
            </w:r>
            <w:r w:rsidRPr="005575DD">
              <w:rPr>
                <w:rFonts w:hint="eastAsia"/>
                <w:lang w:eastAsia="zh-CN"/>
              </w:rPr>
              <w:t>serving cell</w:t>
            </w:r>
            <w:r w:rsidRPr="005575DD">
              <w:rPr>
                <w:lang w:eastAsia="zh-CN"/>
              </w:rPr>
              <w:t xml:space="preserve">s from </w:t>
            </w:r>
            <w:r w:rsidRPr="005575DD">
              <w:rPr>
                <w:lang w:val="en-US" w:eastAsia="zh-CN"/>
              </w:rPr>
              <w:t xml:space="preserve">the </w:t>
            </w:r>
            <w:r w:rsidRPr="005575DD">
              <w:t xml:space="preserve">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5575DD">
              <w:t xml:space="preserve"> of serving cells</w:t>
            </w:r>
            <w:r w:rsidRPr="005575DD">
              <w:rPr>
                <w:rFonts w:hint="eastAsia"/>
                <w:lang w:eastAsia="zh-CN"/>
              </w:rPr>
              <w:t xml:space="preserve"> associated with PDCCH in </w:t>
            </w:r>
            <w:r w:rsidRPr="005575DD">
              <w:rPr>
                <w:lang w:eastAsia="zh-CN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5575DD">
              <w:rPr>
                <w:rFonts w:hint="eastAsia"/>
                <w:lang w:eastAsia="zh-CN"/>
              </w:rPr>
              <w:t xml:space="preserve">  </w:t>
            </w:r>
          </w:p>
          <w:p w14:paraId="1384F3D0" w14:textId="2D9365E6" w:rsidR="006574B2" w:rsidRPr="006574B2" w:rsidRDefault="006574B2" w:rsidP="006574B2">
            <w:pPr>
              <w:pStyle w:val="B4"/>
              <w:spacing w:after="120"/>
              <w:ind w:left="1440" w:firstLine="0"/>
              <w:rPr>
                <w:color w:val="FF0000"/>
                <w:lang w:eastAsia="zh-CN"/>
              </w:rPr>
            </w:pPr>
            <w:r w:rsidRPr="006574B2">
              <w:rPr>
                <w:rFonts w:hint="eastAsia"/>
                <w:color w:val="FF0000"/>
                <w:lang w:eastAsia="zh-CN"/>
              </w:rPr>
              <w:t xml:space="preserve">if </w:t>
            </w:r>
            <w:r w:rsidRPr="006574B2">
              <w:rPr>
                <w:color w:val="FF0000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color w:val="FF0000"/>
                </w:rPr>
                <m:t>m</m:t>
              </m:r>
            </m:oMath>
            <w:r w:rsidRPr="006574B2">
              <w:rPr>
                <w:color w:val="FF0000"/>
              </w:rPr>
              <w:t xml:space="preserve"> is before an active DL BWP change on</w:t>
            </w:r>
            <w:r w:rsidRPr="006574B2">
              <w:rPr>
                <w:rFonts w:hint="eastAsia"/>
                <w:color w:val="FF0000"/>
                <w:lang w:eastAsia="zh-CN"/>
              </w:rPr>
              <w:t xml:space="preserve"> any</w:t>
            </w:r>
            <w:r w:rsidRPr="006574B2">
              <w:rPr>
                <w:color w:val="FF0000"/>
              </w:rPr>
              <w:t xml:space="preserve"> serving cell</w:t>
            </w:r>
            <w:r w:rsidRPr="006574B2">
              <w:rPr>
                <w:rFonts w:hint="eastAsia"/>
                <w:color w:val="FF0000"/>
                <w:lang w:eastAsia="zh-CN"/>
              </w:rPr>
              <w:t xml:space="preserve"> from the set s or </w:t>
            </w:r>
            <w:r w:rsidRPr="006574B2">
              <w:rPr>
                <w:color w:val="FF0000"/>
                <w:lang w:eastAsia="zh-CN"/>
              </w:rPr>
              <w:t xml:space="preserve">active UL BWP change on the serving cell of PUCCH transmission if the UE is provided </w:t>
            </w:r>
            <w:proofErr w:type="spellStart"/>
            <w:r w:rsidRPr="006574B2">
              <w:rPr>
                <w:color w:val="FF0000"/>
                <w:lang w:eastAsia="zh-CN"/>
              </w:rPr>
              <w:t>pucch-sSCellDyn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 or </w:t>
            </w:r>
            <w:proofErr w:type="spellStart"/>
            <w:r w:rsidRPr="006574B2">
              <w:rPr>
                <w:color w:val="FF0000"/>
                <w:lang w:eastAsia="zh-CN"/>
              </w:rPr>
              <w:t>pucch</w:t>
            </w:r>
            <w:proofErr w:type="spellEnd"/>
            <w:r w:rsidRPr="006574B2">
              <w:rPr>
                <w:color w:val="FF0000"/>
                <w:lang w:eastAsia="zh-CN"/>
              </w:rPr>
              <w:t>-</w:t>
            </w:r>
            <w:proofErr w:type="spellStart"/>
            <w:r w:rsidRPr="006574B2">
              <w:rPr>
                <w:color w:val="FF0000"/>
                <w:lang w:eastAsia="zh-CN"/>
              </w:rPr>
              <w:t>sSCellDynDCI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-1-2, or an active UL BWP change on the </w:t>
            </w:r>
            <w:proofErr w:type="spellStart"/>
            <w:r w:rsidRPr="006574B2">
              <w:rPr>
                <w:color w:val="FF0000"/>
                <w:lang w:eastAsia="zh-CN"/>
              </w:rPr>
              <w:t>PCell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 if the UE is not provided </w:t>
            </w:r>
            <w:proofErr w:type="spellStart"/>
            <w:r w:rsidRPr="006574B2">
              <w:rPr>
                <w:color w:val="FF0000"/>
                <w:lang w:eastAsia="zh-CN"/>
              </w:rPr>
              <w:t>pucch-sSCellDyn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 and </w:t>
            </w:r>
            <w:proofErr w:type="spellStart"/>
            <w:r w:rsidRPr="006574B2">
              <w:rPr>
                <w:color w:val="FF0000"/>
                <w:lang w:eastAsia="zh-CN"/>
              </w:rPr>
              <w:t>pucch</w:t>
            </w:r>
            <w:proofErr w:type="spellEnd"/>
            <w:r w:rsidRPr="006574B2">
              <w:rPr>
                <w:color w:val="FF0000"/>
                <w:lang w:eastAsia="zh-CN"/>
              </w:rPr>
              <w:t>-</w:t>
            </w:r>
            <w:proofErr w:type="spellStart"/>
            <w:r w:rsidRPr="006574B2">
              <w:rPr>
                <w:color w:val="FF0000"/>
                <w:lang w:eastAsia="zh-CN"/>
              </w:rPr>
              <w:t>sSCellDynDCI</w:t>
            </w:r>
            <w:proofErr w:type="spellEnd"/>
            <w:r w:rsidRPr="006574B2">
              <w:rPr>
                <w:color w:val="FF0000"/>
                <w:lang w:eastAsia="zh-CN"/>
              </w:rPr>
              <w:t>-1-2, and an active DL BWP change is not triggered in PDCCH monitoring occasion m</w:t>
            </w:r>
          </w:p>
          <w:p w14:paraId="6E8A28BC" w14:textId="77777777" w:rsidR="006574B2" w:rsidRPr="006574B2" w:rsidRDefault="006574B2" w:rsidP="006574B2">
            <w:pPr>
              <w:pStyle w:val="B3"/>
              <w:spacing w:after="120"/>
              <w:ind w:left="305" w:firstLine="0"/>
              <w:rPr>
                <w:color w:val="FF0000"/>
                <w:lang w:eastAsia="zh-CN"/>
              </w:rPr>
            </w:pPr>
            <w:r w:rsidRPr="006574B2">
              <w:rPr>
                <w:rFonts w:hint="eastAsia"/>
                <w:color w:val="FF0000"/>
                <w:lang w:eastAsia="zh-CN"/>
              </w:rPr>
              <w:t xml:space="preserve">                           s=s+1</w:t>
            </w:r>
          </w:p>
          <w:p w14:paraId="45499AA6" w14:textId="77777777" w:rsidR="006574B2" w:rsidRPr="006574B2" w:rsidRDefault="006574B2" w:rsidP="006574B2">
            <w:pPr>
              <w:pStyle w:val="B3"/>
              <w:spacing w:after="120"/>
              <w:ind w:left="1440"/>
              <w:rPr>
                <w:color w:val="FF0000"/>
                <w:lang w:eastAsia="zh-CN"/>
              </w:rPr>
            </w:pPr>
            <w:r w:rsidRPr="006574B2">
              <w:rPr>
                <w:rFonts w:hint="eastAsia"/>
                <w:color w:val="FF0000"/>
                <w:lang w:eastAsia="zh-CN"/>
              </w:rPr>
              <w:t xml:space="preserve">     else</w:t>
            </w:r>
          </w:p>
          <w:p w14:paraId="33BEB0CA" w14:textId="77777777" w:rsidR="006574B2" w:rsidRPr="005575DD" w:rsidRDefault="006574B2" w:rsidP="006574B2">
            <w:pPr>
              <w:pStyle w:val="B5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</m:oMath>
          </w:p>
          <w:p w14:paraId="35911119" w14:textId="77777777" w:rsidR="006574B2" w:rsidRPr="005575DD" w:rsidRDefault="006574B2" w:rsidP="006574B2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 xml:space="preserve">; </w:t>
            </w:r>
          </w:p>
          <w:p w14:paraId="1949AC26" w14:textId="77777777" w:rsidR="006574B2" w:rsidRPr="005575DD" w:rsidRDefault="006574B2" w:rsidP="006574B2">
            <w:pPr>
              <w:pStyle w:val="B5"/>
              <w:spacing w:after="120"/>
              <w:rPr>
                <w:rFonts w:cs="Arial"/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>end if</w:t>
            </w:r>
          </w:p>
          <w:p w14:paraId="231C2F32" w14:textId="6D22C396" w:rsidR="006574B2" w:rsidRPr="002955BC" w:rsidRDefault="002955BC" w:rsidP="002955BC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</w:tc>
      </w:tr>
    </w:tbl>
    <w:p w14:paraId="034E09D1" w14:textId="2E53EC03" w:rsidR="005146CF" w:rsidRDefault="008C06F8" w:rsidP="005146CF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Type-1</w:t>
      </w:r>
      <w:r w:rsidR="009B5568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 field</w:t>
      </w:r>
    </w:p>
    <w:p w14:paraId="6B736ED2" w14:textId="7203B11C" w:rsidR="00552E44" w:rsidRDefault="009B5568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RAN1#114b meeting, it has achieved below agreements on Type-1B field. </w:t>
      </w:r>
      <w:r w:rsidR="0043692B">
        <w:rPr>
          <w:rFonts w:eastAsiaTheme="minorEastAsia" w:hint="eastAsia"/>
          <w:lang w:val="x-none" w:eastAsia="zh-CN"/>
        </w:rPr>
        <w:t xml:space="preserve">But out of range configuration issue for a single joint table remains unsolved.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B5568" w14:paraId="58B4A1F4" w14:textId="77777777" w:rsidTr="009B5568">
        <w:tc>
          <w:tcPr>
            <w:tcW w:w="9286" w:type="dxa"/>
          </w:tcPr>
          <w:p w14:paraId="15CDE1CB" w14:textId="77777777" w:rsidR="009B5568" w:rsidRPr="00EE5B15" w:rsidRDefault="009B5568" w:rsidP="009B5568">
            <w:pPr>
              <w:spacing w:after="12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EE5B1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65BDC4D" w14:textId="77777777" w:rsidR="009B5568" w:rsidRPr="00EE5B15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Single joint table is configured per set of cells for each of Type-1B fields other than TDRA (i.e., rateMatchListDCI-1-3, zp-CSI-RSListDCI-1-3, tci-ListDCI-1-3, srs-RequestListDCI-1-3, srs-OffsetListDCI-1-3, srs-RequestListDCI-0-3, srs-OffsetListDCI-0-3).</w:t>
            </w:r>
          </w:p>
          <w:p w14:paraId="5D1F369E" w14:textId="77777777" w:rsidR="009B5568" w:rsidRPr="00DF3A46" w:rsidRDefault="009B5568" w:rsidP="00B5629F">
            <w:pPr>
              <w:pStyle w:val="ListParagraph1"/>
              <w:numPr>
                <w:ilvl w:val="1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</w:rPr>
              <w:t>Entries for each CC are interpreted based on the new/target BWPs per cell that is indicated by the BWP indicator field of DCI 0_3/1_3.</w:t>
            </w:r>
          </w:p>
          <w:p w14:paraId="117F23B9" w14:textId="77777777" w:rsidR="009B5568" w:rsidRPr="00511BF0" w:rsidRDefault="009B5568" w:rsidP="00B5629F">
            <w:pPr>
              <w:pStyle w:val="ad"/>
              <w:numPr>
                <w:ilvl w:val="1"/>
                <w:numId w:val="10"/>
              </w:numPr>
              <w:spacing w:after="120"/>
              <w:ind w:leftChars="0"/>
              <w:jc w:val="both"/>
              <w:rPr>
                <w:rFonts w:eastAsia="Times New Roman" w:cs="Times"/>
                <w:strike/>
                <w:szCs w:val="20"/>
                <w:highlight w:val="yellow"/>
                <w:lang w:val="en-US" w:eastAsia="zh-CN"/>
              </w:rPr>
            </w:pPr>
            <w:r w:rsidRPr="00511BF0">
              <w:rPr>
                <w:rFonts w:eastAsia="Times New Roman" w:cs="Times"/>
                <w:strike/>
                <w:szCs w:val="20"/>
                <w:highlight w:val="yellow"/>
                <w:lang w:val="en-US" w:eastAsia="zh-CN"/>
              </w:rPr>
              <w:t xml:space="preserve">Out-of-range indexes are avoided by </w:t>
            </w:r>
            <w:proofErr w:type="spellStart"/>
            <w:r w:rsidRPr="00511BF0">
              <w:rPr>
                <w:rFonts w:eastAsia="Times New Roman" w:cs="Times"/>
                <w:strike/>
                <w:szCs w:val="20"/>
                <w:highlight w:val="yellow"/>
                <w:lang w:val="en-US" w:eastAsia="zh-CN"/>
              </w:rPr>
              <w:t>gNB</w:t>
            </w:r>
            <w:proofErr w:type="spellEnd"/>
            <w:r w:rsidRPr="00511BF0">
              <w:rPr>
                <w:rFonts w:eastAsia="Times New Roman" w:cs="Times"/>
                <w:strike/>
                <w:szCs w:val="20"/>
                <w:highlight w:val="yellow"/>
                <w:lang w:val="en-US" w:eastAsia="zh-CN"/>
              </w:rPr>
              <w:t xml:space="preserve"> implementation.</w:t>
            </w:r>
          </w:p>
          <w:p w14:paraId="558A3178" w14:textId="77777777" w:rsidR="009B5568" w:rsidRPr="00EE5B15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lastRenderedPageBreak/>
              <w:t>Single joint table is configured per set of cells for TDRA (i.e., TDRA-FieldIndexListDCI-1-3, TDRA-FieldIndexListDCI-0-3).</w:t>
            </w:r>
          </w:p>
          <w:p w14:paraId="3198AA74" w14:textId="77777777" w:rsidR="009B5568" w:rsidRPr="00EE5B15" w:rsidRDefault="009B5568" w:rsidP="00B5629F">
            <w:pPr>
              <w:pStyle w:val="ListParagraph1"/>
              <w:numPr>
                <w:ilvl w:val="1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</w:rPr>
              <w:t>Entries of the joint table for TDRA (i.e., TDRA-FieldIndexDCI-1-3) are configured for each BWP of each CC.</w:t>
            </w:r>
          </w:p>
          <w:p w14:paraId="48CFE028" w14:textId="77777777" w:rsidR="009B5568" w:rsidRPr="00EE5B15" w:rsidRDefault="009B5568" w:rsidP="00B5629F">
            <w:pPr>
              <w:pStyle w:val="ListParagraph1"/>
              <w:numPr>
                <w:ilvl w:val="1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</w:rPr>
              <w:t>Columns of the indicated entry corresponding to the new/target BWPs per cell that is indicated by the BWP indicator field of DCI 0_3/1_3 are applied.</w:t>
            </w:r>
          </w:p>
          <w:p w14:paraId="69D74B53" w14:textId="77777777" w:rsidR="009B5568" w:rsidRPr="00EE5B15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The maximum size of TDRA-FieldIndexListDCI-1-3 is 32.</w:t>
            </w:r>
          </w:p>
          <w:p w14:paraId="21D08CC2" w14:textId="12639AB2" w:rsidR="009B5568" w:rsidRPr="009B5568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The maximum size of TDRA-FieldIndexListDCI-0-3 is 64.</w:t>
            </w:r>
          </w:p>
        </w:tc>
      </w:tr>
    </w:tbl>
    <w:p w14:paraId="512B471B" w14:textId="106FCA01" w:rsidR="009B5568" w:rsidRDefault="0043692B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Out of range configuration issue refers to the case that the entry in configured single joint table is out of range for a configuration of an active BWP. Take the aperiodic </w:t>
      </w:r>
      <w:r w:rsidRPr="0043692B">
        <w:rPr>
          <w:rFonts w:eastAsiaTheme="minorEastAsia"/>
          <w:lang w:val="x-none" w:eastAsia="zh-CN"/>
        </w:rPr>
        <w:t>ZP CSI-RS resource set configuration(s)</w:t>
      </w:r>
      <w:r>
        <w:rPr>
          <w:rFonts w:eastAsiaTheme="minorEastAsia" w:hint="eastAsia"/>
          <w:lang w:val="x-none" w:eastAsia="zh-CN"/>
        </w:rPr>
        <w:t xml:space="preserve"> as an </w:t>
      </w:r>
      <w:r>
        <w:rPr>
          <w:rFonts w:eastAsiaTheme="minorEastAsia"/>
          <w:lang w:val="x-none" w:eastAsia="zh-CN"/>
        </w:rPr>
        <w:t>example</w:t>
      </w:r>
      <w:r>
        <w:rPr>
          <w:rFonts w:eastAsiaTheme="minorEastAsia" w:hint="eastAsia"/>
          <w:lang w:val="x-none" w:eastAsia="zh-CN"/>
        </w:rPr>
        <w:t xml:space="preserve">, </w:t>
      </w:r>
      <w:r w:rsidR="00040DE1">
        <w:rPr>
          <w:rFonts w:eastAsiaTheme="minorEastAsia" w:hint="eastAsia"/>
          <w:lang w:val="x-none" w:eastAsia="zh-CN"/>
        </w:rPr>
        <w:t xml:space="preserve">in case of BWP-1 configured with 3 ZP-CSI-RS resources and BWP-2 configured with 2 ZP-CSI-RS </w:t>
      </w:r>
      <w:r w:rsidR="00040DE1">
        <w:rPr>
          <w:rFonts w:eastAsiaTheme="minorEastAsia"/>
          <w:lang w:val="x-none" w:eastAsia="zh-CN"/>
        </w:rPr>
        <w:t>resources</w:t>
      </w:r>
      <w:r w:rsidR="00040DE1">
        <w:rPr>
          <w:rFonts w:eastAsiaTheme="minorEastAsia" w:hint="eastAsia"/>
          <w:lang w:val="x-none" w:eastAsia="zh-CN"/>
        </w:rPr>
        <w:t xml:space="preserve">, the entry value </w:t>
      </w:r>
      <w:r w:rsidR="00040DE1">
        <w:rPr>
          <w:rFonts w:eastAsiaTheme="minorEastAsia"/>
          <w:lang w:val="x-none" w:eastAsia="zh-CN"/>
        </w:rPr>
        <w:t>‘</w:t>
      </w:r>
      <w:r w:rsidR="00040DE1">
        <w:rPr>
          <w:rFonts w:eastAsiaTheme="minorEastAsia" w:hint="eastAsia"/>
          <w:lang w:val="x-none" w:eastAsia="zh-CN"/>
        </w:rPr>
        <w:t>11</w:t>
      </w:r>
      <w:r w:rsidR="00040DE1">
        <w:rPr>
          <w:rFonts w:eastAsiaTheme="minorEastAsia"/>
          <w:lang w:val="x-none" w:eastAsia="zh-CN"/>
        </w:rPr>
        <w:t>’</w:t>
      </w:r>
      <w:r w:rsidR="00040DE1">
        <w:rPr>
          <w:rFonts w:eastAsiaTheme="minorEastAsia" w:hint="eastAsia"/>
          <w:lang w:val="x-none" w:eastAsia="zh-CN"/>
        </w:rPr>
        <w:t xml:space="preserve"> is out of range of BWP-2 configuration. </w: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1426"/>
        <w:gridCol w:w="1692"/>
        <w:gridCol w:w="1560"/>
      </w:tblGrid>
      <w:tr w:rsidR="00040DE1" w14:paraId="1956BF33" w14:textId="77777777" w:rsidTr="0038646C">
        <w:tc>
          <w:tcPr>
            <w:tcW w:w="1426" w:type="dxa"/>
          </w:tcPr>
          <w:p w14:paraId="06A5C402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ntry</w:t>
            </w:r>
          </w:p>
        </w:tc>
        <w:tc>
          <w:tcPr>
            <w:tcW w:w="1692" w:type="dxa"/>
          </w:tcPr>
          <w:p w14:paraId="205D2837" w14:textId="05F6DCCB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BWP-1</w:t>
            </w:r>
          </w:p>
        </w:tc>
        <w:tc>
          <w:tcPr>
            <w:tcW w:w="1560" w:type="dxa"/>
          </w:tcPr>
          <w:p w14:paraId="30DC9541" w14:textId="111C4E5C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BWP-2</w:t>
            </w:r>
          </w:p>
        </w:tc>
      </w:tr>
      <w:tr w:rsidR="00040DE1" w14:paraId="3163489D" w14:textId="77777777" w:rsidTr="0038646C">
        <w:tc>
          <w:tcPr>
            <w:tcW w:w="1426" w:type="dxa"/>
          </w:tcPr>
          <w:p w14:paraId="2FF1C02D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1692" w:type="dxa"/>
          </w:tcPr>
          <w:p w14:paraId="68663E1C" w14:textId="6A81022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ot trigger</w:t>
            </w:r>
          </w:p>
        </w:tc>
        <w:tc>
          <w:tcPr>
            <w:tcW w:w="1560" w:type="dxa"/>
          </w:tcPr>
          <w:p w14:paraId="3569A81E" w14:textId="22E0474E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ot trigger</w:t>
            </w:r>
          </w:p>
        </w:tc>
      </w:tr>
      <w:tr w:rsidR="00040DE1" w14:paraId="46336F2F" w14:textId="77777777" w:rsidTr="0038646C">
        <w:tc>
          <w:tcPr>
            <w:tcW w:w="1426" w:type="dxa"/>
          </w:tcPr>
          <w:p w14:paraId="48E56DFA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01</w:t>
            </w:r>
          </w:p>
        </w:tc>
        <w:tc>
          <w:tcPr>
            <w:tcW w:w="1692" w:type="dxa"/>
          </w:tcPr>
          <w:p w14:paraId="24B8D97A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=1</w:t>
            </w:r>
          </w:p>
        </w:tc>
        <w:tc>
          <w:tcPr>
            <w:tcW w:w="1560" w:type="dxa"/>
          </w:tcPr>
          <w:p w14:paraId="627BE600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=1</w:t>
            </w:r>
          </w:p>
        </w:tc>
      </w:tr>
      <w:tr w:rsidR="00040DE1" w14:paraId="37060863" w14:textId="77777777" w:rsidTr="0038646C">
        <w:tc>
          <w:tcPr>
            <w:tcW w:w="1426" w:type="dxa"/>
          </w:tcPr>
          <w:p w14:paraId="3E3D281B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692" w:type="dxa"/>
          </w:tcPr>
          <w:p w14:paraId="4B3858F8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=2</w:t>
            </w:r>
          </w:p>
        </w:tc>
        <w:tc>
          <w:tcPr>
            <w:tcW w:w="1560" w:type="dxa"/>
          </w:tcPr>
          <w:p w14:paraId="4BB9EEAC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=2</w:t>
            </w:r>
          </w:p>
        </w:tc>
      </w:tr>
      <w:tr w:rsidR="00040DE1" w14:paraId="6A4E52B2" w14:textId="77777777" w:rsidTr="0038646C">
        <w:tc>
          <w:tcPr>
            <w:tcW w:w="1426" w:type="dxa"/>
          </w:tcPr>
          <w:p w14:paraId="7D7C97E0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1692" w:type="dxa"/>
          </w:tcPr>
          <w:p w14:paraId="2FDB6B61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=3</w:t>
            </w:r>
          </w:p>
        </w:tc>
        <w:tc>
          <w:tcPr>
            <w:tcW w:w="1560" w:type="dxa"/>
          </w:tcPr>
          <w:p w14:paraId="0FB33D96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607C7C">
              <w:rPr>
                <w:rFonts w:eastAsiaTheme="minorEastAsia"/>
                <w:color w:val="FF0000"/>
                <w:lang w:eastAsia="zh-CN"/>
              </w:rPr>
              <w:t>I</w:t>
            </w:r>
            <w:r w:rsidRPr="00607C7C">
              <w:rPr>
                <w:rFonts w:eastAsiaTheme="minorEastAsia" w:hint="eastAsia"/>
                <w:color w:val="FF0000"/>
                <w:lang w:eastAsia="zh-CN"/>
              </w:rPr>
              <w:t>nvalid</w:t>
            </w:r>
          </w:p>
        </w:tc>
      </w:tr>
    </w:tbl>
    <w:p w14:paraId="670D5C96" w14:textId="6CDF2A4A" w:rsidR="00040DE1" w:rsidRDefault="00040DE1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There </w:t>
      </w:r>
      <w:r w:rsidR="00307934">
        <w:rPr>
          <w:rFonts w:eastAsiaTheme="minorEastAsia"/>
          <w:lang w:val="x-none" w:eastAsia="zh-CN"/>
        </w:rPr>
        <w:t>several</w:t>
      </w:r>
      <w:r>
        <w:rPr>
          <w:rFonts w:eastAsiaTheme="minorEastAsia" w:hint="eastAsia"/>
          <w:lang w:val="x-none" w:eastAsia="zh-CN"/>
        </w:rPr>
        <w:t xml:space="preserve"> alternatives to solve out-of-range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 issue as following:</w:t>
      </w:r>
    </w:p>
    <w:p w14:paraId="105E2B55" w14:textId="012417CE" w:rsidR="00040DE1" w:rsidRPr="009068F9" w:rsidRDefault="00040DE1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1: up to </w:t>
      </w:r>
      <w:proofErr w:type="spellStart"/>
      <w:r w:rsidRPr="009068F9">
        <w:rPr>
          <w:rFonts w:eastAsiaTheme="minorEastAsia" w:hint="eastAsia"/>
          <w:lang w:val="x-none" w:eastAsia="zh-CN"/>
        </w:rPr>
        <w:t>gNB</w:t>
      </w:r>
      <w:proofErr w:type="spellEnd"/>
      <w:r w:rsidRPr="009068F9">
        <w:rPr>
          <w:rFonts w:eastAsiaTheme="minorEastAsia" w:hint="eastAsia"/>
          <w:lang w:val="x-none" w:eastAsia="zh-CN"/>
        </w:rPr>
        <w:t xml:space="preserve"> </w:t>
      </w:r>
      <w:r w:rsidRPr="009068F9">
        <w:rPr>
          <w:rFonts w:eastAsiaTheme="minorEastAsia"/>
          <w:lang w:val="x-none" w:eastAsia="zh-CN"/>
        </w:rPr>
        <w:t>implantation</w:t>
      </w:r>
      <w:r w:rsidRPr="009068F9">
        <w:rPr>
          <w:rFonts w:eastAsiaTheme="minorEastAsia" w:hint="eastAsia"/>
          <w:lang w:val="x-none" w:eastAsia="zh-CN"/>
        </w:rPr>
        <w:t xml:space="preserve"> to avoid </w:t>
      </w:r>
      <w:r w:rsidRPr="009068F9">
        <w:rPr>
          <w:rFonts w:eastAsiaTheme="minorEastAsia"/>
          <w:lang w:val="x-none" w:eastAsia="zh-CN"/>
        </w:rPr>
        <w:t>‘</w:t>
      </w:r>
      <w:r w:rsidRPr="009068F9">
        <w:rPr>
          <w:rFonts w:eastAsiaTheme="minorEastAsia" w:hint="eastAsia"/>
          <w:lang w:val="x-none" w:eastAsia="zh-CN"/>
        </w:rPr>
        <w:t>out-of-range</w:t>
      </w:r>
      <w:r w:rsidRPr="009068F9">
        <w:rPr>
          <w:rFonts w:eastAsiaTheme="minorEastAsia"/>
          <w:lang w:val="x-none" w:eastAsia="zh-CN"/>
        </w:rPr>
        <w:t>’</w:t>
      </w:r>
      <w:r w:rsidRPr="009068F9">
        <w:rPr>
          <w:rFonts w:eastAsiaTheme="minorEastAsia" w:hint="eastAsia"/>
          <w:lang w:val="x-none" w:eastAsia="zh-CN"/>
        </w:rPr>
        <w:t xml:space="preserve"> issue</w:t>
      </w:r>
    </w:p>
    <w:p w14:paraId="60B1E8E4" w14:textId="75B1DF4D" w:rsidR="00040DE1" w:rsidRPr="009068F9" w:rsidRDefault="00040DE1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2: use a number of least </w:t>
      </w:r>
      <w:r w:rsidRPr="009068F9">
        <w:rPr>
          <w:rFonts w:eastAsiaTheme="minorEastAsia"/>
          <w:lang w:val="x-none" w:eastAsia="zh-CN"/>
        </w:rPr>
        <w:t>significant</w:t>
      </w:r>
      <w:r w:rsidRPr="009068F9">
        <w:rPr>
          <w:rFonts w:eastAsiaTheme="minorEastAsia" w:hint="eastAsia"/>
          <w:lang w:val="x-none" w:eastAsia="zh-CN"/>
        </w:rPr>
        <w:t xml:space="preserve"> bits of entry , similar method as for BWP change </w:t>
      </w:r>
    </w:p>
    <w:p w14:paraId="6A8EB05F" w14:textId="082642F0" w:rsidR="00511BF0" w:rsidRPr="009068F9" w:rsidRDefault="00511BF0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3: </w:t>
      </w:r>
      <w:r w:rsidR="00307934" w:rsidRPr="009068F9">
        <w:rPr>
          <w:rFonts w:eastAsiaTheme="minorEastAsia" w:hint="eastAsia"/>
          <w:lang w:val="x-none" w:eastAsia="zh-CN"/>
        </w:rPr>
        <w:t>use a number of [entry mod N], where N is the number of valid entry of one BWP</w:t>
      </w:r>
    </w:p>
    <w:p w14:paraId="4D7F99CE" w14:textId="1BEA5EDE" w:rsidR="007477BA" w:rsidRDefault="00307934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For </w:t>
      </w:r>
      <w:proofErr w:type="spellStart"/>
      <w:r>
        <w:rPr>
          <w:rFonts w:eastAsiaTheme="minorEastAsia" w:hint="eastAsia"/>
          <w:lang w:val="x-none" w:eastAsia="zh-CN"/>
        </w:rPr>
        <w:t>Alt.1</w:t>
      </w:r>
      <w:proofErr w:type="spellEnd"/>
      <w:r>
        <w:rPr>
          <w:rFonts w:eastAsiaTheme="minorEastAsia" w:hint="eastAsia"/>
          <w:lang w:val="x-none" w:eastAsia="zh-CN"/>
        </w:rPr>
        <w:t xml:space="preserve">,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>
        <w:rPr>
          <w:rFonts w:eastAsiaTheme="minorEastAsia" w:hint="eastAsia"/>
          <w:lang w:val="x-none" w:eastAsia="zh-CN"/>
        </w:rPr>
        <w:t xml:space="preserve"> can </w:t>
      </w:r>
      <w:r w:rsidR="00123164">
        <w:rPr>
          <w:rFonts w:eastAsiaTheme="minorEastAsia" w:hint="eastAsia"/>
          <w:lang w:val="x-none" w:eastAsia="zh-CN"/>
        </w:rPr>
        <w:t>configure valid entry of all BWP(s) in the joint table</w:t>
      </w:r>
      <w:r w:rsidR="00123164" w:rsidRPr="00123164">
        <w:rPr>
          <w:rFonts w:eastAsiaTheme="minorEastAsia" w:hint="eastAsia"/>
          <w:lang w:val="x-none" w:eastAsia="zh-CN"/>
        </w:rPr>
        <w:t xml:space="preserve"> </w:t>
      </w:r>
      <w:r w:rsidR="00123164">
        <w:rPr>
          <w:rFonts w:eastAsiaTheme="minorEastAsia" w:hint="eastAsia"/>
          <w:lang w:val="x-none" w:eastAsia="zh-CN"/>
        </w:rPr>
        <w:t xml:space="preserve">to avoid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out-of-range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issue. Alt.2 means if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out-of-range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issue happens, the UE use</w:t>
      </w:r>
      <w:r w:rsidR="007A1530">
        <w:rPr>
          <w:rFonts w:eastAsiaTheme="minorEastAsia" w:hint="eastAsia"/>
          <w:lang w:val="x-none" w:eastAsia="zh-CN"/>
        </w:rPr>
        <w:t>s</w:t>
      </w:r>
      <w:r w:rsidR="00123164">
        <w:rPr>
          <w:rFonts w:eastAsiaTheme="minorEastAsia" w:hint="eastAsia"/>
          <w:lang w:val="x-none" w:eastAsia="zh-CN"/>
        </w:rPr>
        <w:t xml:space="preserve"> least significant bits of entry equal to bits of valid entry. </w:t>
      </w:r>
      <w:r w:rsidR="007477BA">
        <w:rPr>
          <w:rFonts w:eastAsiaTheme="minorEastAsia" w:hint="eastAsia"/>
          <w:lang w:val="x-none" w:eastAsia="zh-CN"/>
        </w:rPr>
        <w:t>However</w:t>
      </w:r>
      <w:r w:rsidR="00123164">
        <w:rPr>
          <w:rFonts w:eastAsiaTheme="minorEastAsia" w:hint="eastAsia"/>
          <w:lang w:val="x-none" w:eastAsia="zh-CN"/>
        </w:rPr>
        <w:t xml:space="preserve">, it </w:t>
      </w:r>
      <w:r w:rsidR="00123164">
        <w:rPr>
          <w:rFonts w:eastAsiaTheme="minorEastAsia"/>
          <w:lang w:val="x-none" w:eastAsia="zh-CN"/>
        </w:rPr>
        <w:t>can’t</w:t>
      </w:r>
      <w:r w:rsidR="00123164">
        <w:rPr>
          <w:rFonts w:eastAsiaTheme="minorEastAsia" w:hint="eastAsia"/>
          <w:lang w:val="x-none" w:eastAsia="zh-CN"/>
        </w:rPr>
        <w:t xml:space="preserve"> solve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out-of-range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issue in case of above </w:t>
      </w:r>
      <w:r w:rsidR="00123164">
        <w:rPr>
          <w:rFonts w:eastAsiaTheme="minorEastAsia"/>
          <w:lang w:val="x-none" w:eastAsia="zh-CN"/>
        </w:rPr>
        <w:t>example</w:t>
      </w:r>
      <w:r w:rsidR="00123164">
        <w:rPr>
          <w:rFonts w:eastAsiaTheme="minorEastAsia" w:hint="eastAsia"/>
          <w:lang w:val="x-none" w:eastAsia="zh-CN"/>
        </w:rPr>
        <w:t>,  that is only</w:t>
      </w:r>
      <w:r w:rsidR="007477BA">
        <w:rPr>
          <w:rFonts w:eastAsiaTheme="minorEastAsia" w:hint="eastAsia"/>
          <w:lang w:val="x-none" w:eastAsia="zh-CN"/>
        </w:rPr>
        <w:t xml:space="preserve"> entry</w:t>
      </w:r>
      <w:r w:rsidR="00123164">
        <w:rPr>
          <w:rFonts w:eastAsiaTheme="minorEastAsia" w:hint="eastAsia"/>
          <w:lang w:val="x-none" w:eastAsia="zh-CN"/>
        </w:rPr>
        <w:t xml:space="preserve">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11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 invalid for BWP-2</w:t>
      </w:r>
      <w:r w:rsidR="007477BA">
        <w:rPr>
          <w:rFonts w:eastAsiaTheme="minorEastAsia" w:hint="eastAsia"/>
          <w:lang w:val="x-none" w:eastAsia="zh-CN"/>
        </w:rPr>
        <w:t xml:space="preserve">. </w:t>
      </w:r>
      <w:r w:rsidR="007477BA">
        <w:rPr>
          <w:rFonts w:eastAsiaTheme="minorEastAsia"/>
          <w:lang w:val="x-none" w:eastAsia="zh-CN"/>
        </w:rPr>
        <w:t>F</w:t>
      </w:r>
      <w:r w:rsidR="007477BA">
        <w:rPr>
          <w:rFonts w:eastAsiaTheme="minorEastAsia" w:hint="eastAsia"/>
          <w:lang w:val="x-none" w:eastAsia="zh-CN"/>
        </w:rPr>
        <w:t xml:space="preserve">or BWP </w:t>
      </w:r>
      <w:r w:rsidR="007477BA">
        <w:rPr>
          <w:rFonts w:eastAsiaTheme="minorEastAsia"/>
          <w:lang w:val="x-none" w:eastAsia="zh-CN"/>
        </w:rPr>
        <w:t>change</w:t>
      </w:r>
      <w:r w:rsidR="007477BA">
        <w:rPr>
          <w:rFonts w:eastAsiaTheme="minorEastAsia" w:hint="eastAsia"/>
          <w:lang w:val="x-none" w:eastAsia="zh-CN"/>
        </w:rPr>
        <w:t xml:space="preserve"> DCI, the value of DCI field is dynamic indicate by </w:t>
      </w:r>
      <w:proofErr w:type="spellStart"/>
      <w:r w:rsidR="007477BA">
        <w:rPr>
          <w:rFonts w:eastAsiaTheme="minorEastAsia" w:hint="eastAsia"/>
          <w:lang w:val="x-none" w:eastAsia="zh-CN"/>
        </w:rPr>
        <w:t>gNB</w:t>
      </w:r>
      <w:proofErr w:type="spellEnd"/>
      <w:r w:rsidR="007477BA">
        <w:rPr>
          <w:rFonts w:eastAsiaTheme="minorEastAsia" w:hint="eastAsia"/>
          <w:lang w:val="x-none" w:eastAsia="zh-CN"/>
        </w:rPr>
        <w:t xml:space="preserve">. When UE is indicated to change active BWP from BWP-1 to BWP-2, </w:t>
      </w:r>
      <w:proofErr w:type="spellStart"/>
      <w:r w:rsidR="007477BA">
        <w:rPr>
          <w:rFonts w:eastAsiaTheme="minorEastAsia" w:hint="eastAsia"/>
          <w:lang w:val="x-none" w:eastAsia="zh-CN"/>
        </w:rPr>
        <w:t>gNB</w:t>
      </w:r>
      <w:proofErr w:type="spellEnd"/>
      <w:r w:rsidR="007477BA">
        <w:rPr>
          <w:rFonts w:eastAsiaTheme="minorEastAsia" w:hint="eastAsia"/>
          <w:lang w:val="x-none" w:eastAsia="zh-CN"/>
        </w:rPr>
        <w:t xml:space="preserve"> can ensure not  indicate </w:t>
      </w:r>
      <w:r w:rsidR="007477BA">
        <w:rPr>
          <w:rFonts w:eastAsiaTheme="minorEastAsia"/>
          <w:lang w:val="x-none" w:eastAsia="zh-CN"/>
        </w:rPr>
        <w:t>‘</w:t>
      </w:r>
      <w:r w:rsidR="007477BA">
        <w:rPr>
          <w:rFonts w:eastAsiaTheme="minorEastAsia" w:hint="eastAsia"/>
          <w:lang w:val="x-none" w:eastAsia="zh-CN"/>
        </w:rPr>
        <w:t>11</w:t>
      </w:r>
      <w:r w:rsidR="007477BA">
        <w:rPr>
          <w:rFonts w:eastAsiaTheme="minorEastAsia"/>
          <w:lang w:val="x-none" w:eastAsia="zh-CN"/>
        </w:rPr>
        <w:t>’</w:t>
      </w:r>
      <w:r w:rsidR="007477BA">
        <w:rPr>
          <w:rFonts w:eastAsiaTheme="minorEastAsia" w:hint="eastAsia"/>
          <w:lang w:val="x-none" w:eastAsia="zh-CN"/>
        </w:rPr>
        <w:t xml:space="preserve"> for ZP-CSI-RS trigger field only in BWP change DCI. But for Type-1B field, since the joint table is configured by RRC signaling, it</w:t>
      </w:r>
      <w:r w:rsidR="007477BA">
        <w:rPr>
          <w:rFonts w:eastAsiaTheme="minorEastAsia"/>
          <w:lang w:val="x-none" w:eastAsia="zh-CN"/>
        </w:rPr>
        <w:t>’</w:t>
      </w:r>
      <w:r w:rsidR="007477BA">
        <w:rPr>
          <w:rFonts w:eastAsiaTheme="minorEastAsia" w:hint="eastAsia"/>
          <w:lang w:val="x-none" w:eastAsia="zh-CN"/>
        </w:rPr>
        <w:t xml:space="preserve">s not reasonable to </w:t>
      </w:r>
      <w:r w:rsidR="007477BA">
        <w:rPr>
          <w:rFonts w:eastAsiaTheme="minorEastAsia"/>
          <w:lang w:val="x-none" w:eastAsia="zh-CN"/>
        </w:rPr>
        <w:t>restrictive</w:t>
      </w:r>
      <w:r w:rsidR="007477BA">
        <w:rPr>
          <w:rFonts w:eastAsiaTheme="minorEastAsia" w:hint="eastAsia"/>
          <w:lang w:val="x-none" w:eastAsia="zh-CN"/>
        </w:rPr>
        <w:t xml:space="preserve"> </w:t>
      </w:r>
      <w:proofErr w:type="spellStart"/>
      <w:r w:rsidR="007477BA">
        <w:rPr>
          <w:rFonts w:eastAsiaTheme="minorEastAsia" w:hint="eastAsia"/>
          <w:lang w:val="x-none" w:eastAsia="zh-CN"/>
        </w:rPr>
        <w:t>gNB</w:t>
      </w:r>
      <w:proofErr w:type="spellEnd"/>
      <w:r w:rsidR="007477BA">
        <w:rPr>
          <w:rFonts w:eastAsiaTheme="minorEastAsia" w:hint="eastAsia"/>
          <w:lang w:val="x-none" w:eastAsia="zh-CN"/>
        </w:rPr>
        <w:t xml:space="preserve"> not indicate </w:t>
      </w:r>
      <w:proofErr w:type="spellStart"/>
      <w:r w:rsidR="009068F9">
        <w:rPr>
          <w:rFonts w:eastAsiaTheme="minorEastAsia"/>
          <w:lang w:val="x-none" w:eastAsia="zh-CN"/>
        </w:rPr>
        <w:t>codepoint</w:t>
      </w:r>
      <w:proofErr w:type="spellEnd"/>
      <w:r w:rsidR="007477BA">
        <w:rPr>
          <w:rFonts w:eastAsiaTheme="minorEastAsia" w:hint="eastAsia"/>
          <w:lang w:val="x-none" w:eastAsia="zh-CN"/>
        </w:rPr>
        <w:t xml:space="preserve"> corr</w:t>
      </w:r>
      <w:r w:rsidR="009068F9">
        <w:rPr>
          <w:rFonts w:eastAsiaTheme="minorEastAsia" w:hint="eastAsia"/>
          <w:lang w:val="x-none" w:eastAsia="zh-CN"/>
        </w:rPr>
        <w:t xml:space="preserve">esponding </w:t>
      </w:r>
      <w:r w:rsidR="009068F9">
        <w:rPr>
          <w:rFonts w:eastAsiaTheme="minorEastAsia"/>
          <w:lang w:val="x-none" w:eastAsia="zh-CN"/>
        </w:rPr>
        <w:t>‘</w:t>
      </w:r>
      <w:r w:rsidR="009068F9">
        <w:rPr>
          <w:rFonts w:eastAsiaTheme="minorEastAsia" w:hint="eastAsia"/>
          <w:lang w:val="x-none" w:eastAsia="zh-CN"/>
        </w:rPr>
        <w:t>11</w:t>
      </w:r>
      <w:r w:rsidR="009068F9">
        <w:rPr>
          <w:rFonts w:eastAsiaTheme="minorEastAsia"/>
          <w:lang w:val="x-none" w:eastAsia="zh-CN"/>
        </w:rPr>
        <w:t>’</w:t>
      </w:r>
      <w:r w:rsidR="009068F9">
        <w:rPr>
          <w:rFonts w:eastAsiaTheme="minorEastAsia" w:hint="eastAsia"/>
          <w:lang w:val="x-none" w:eastAsia="zh-CN"/>
        </w:rPr>
        <w:t xml:space="preserve"> in MC DCI when active BWP is BWP-2. For Alt.3, it</w:t>
      </w:r>
      <w:r w:rsidR="009068F9">
        <w:rPr>
          <w:rFonts w:eastAsiaTheme="minorEastAsia"/>
          <w:lang w:val="x-none" w:eastAsia="zh-CN"/>
        </w:rPr>
        <w:t>’</w:t>
      </w:r>
      <w:r w:rsidR="009068F9">
        <w:rPr>
          <w:rFonts w:eastAsiaTheme="minorEastAsia" w:hint="eastAsia"/>
          <w:lang w:val="x-none" w:eastAsia="zh-CN"/>
        </w:rPr>
        <w:t xml:space="preserve">s </w:t>
      </w:r>
      <w:r w:rsidR="007A1530">
        <w:rPr>
          <w:rFonts w:eastAsiaTheme="minorEastAsia" w:hint="eastAsia"/>
          <w:lang w:val="x-none" w:eastAsia="zh-CN"/>
        </w:rPr>
        <w:t xml:space="preserve">just </w:t>
      </w:r>
      <w:r w:rsidR="009068F9">
        <w:rPr>
          <w:rFonts w:eastAsiaTheme="minorEastAsia" w:hint="eastAsia"/>
          <w:lang w:val="x-none" w:eastAsia="zh-CN"/>
        </w:rPr>
        <w:t xml:space="preserve">a trade-off between Alt.1 and Alt.2 for </w:t>
      </w:r>
      <w:r w:rsidR="009068F9">
        <w:rPr>
          <w:rFonts w:eastAsiaTheme="minorEastAsia"/>
          <w:lang w:val="x-none" w:eastAsia="zh-CN"/>
        </w:rPr>
        <w:t>‘</w:t>
      </w:r>
      <w:r w:rsidR="009068F9">
        <w:rPr>
          <w:rFonts w:eastAsiaTheme="minorEastAsia" w:hint="eastAsia"/>
          <w:lang w:val="x-none" w:eastAsia="zh-CN"/>
        </w:rPr>
        <w:t>out-of-range</w:t>
      </w:r>
      <w:r w:rsidR="009068F9">
        <w:rPr>
          <w:rFonts w:eastAsiaTheme="minorEastAsia"/>
          <w:lang w:val="x-none" w:eastAsia="zh-CN"/>
        </w:rPr>
        <w:t>’</w:t>
      </w:r>
      <w:r w:rsidR="009068F9">
        <w:rPr>
          <w:rFonts w:eastAsiaTheme="minorEastAsia" w:hint="eastAsia"/>
          <w:lang w:val="x-none" w:eastAsia="zh-CN"/>
        </w:rPr>
        <w:t xml:space="preserve"> </w:t>
      </w:r>
      <w:r w:rsidR="007A1530">
        <w:rPr>
          <w:rFonts w:eastAsiaTheme="minorEastAsia" w:hint="eastAsia"/>
          <w:lang w:val="x-none" w:eastAsia="zh-CN"/>
        </w:rPr>
        <w:t xml:space="preserve">configuration </w:t>
      </w:r>
      <w:r w:rsidR="009068F9">
        <w:rPr>
          <w:rFonts w:eastAsiaTheme="minorEastAsia" w:hint="eastAsia"/>
          <w:lang w:val="x-none" w:eastAsia="zh-CN"/>
        </w:rPr>
        <w:t xml:space="preserve">issue. </w:t>
      </w:r>
      <w:r w:rsidR="007A1530">
        <w:rPr>
          <w:rFonts w:eastAsiaTheme="minorEastAsia" w:hint="eastAsia"/>
          <w:lang w:val="x-none" w:eastAsia="zh-CN"/>
        </w:rPr>
        <w:t>Thus, we prefer to adopt either Alt.1 or Alt.3 to solve out-of-range configuration issue.</w:t>
      </w:r>
    </w:p>
    <w:p w14:paraId="50E101A5" w14:textId="113F6EB3" w:rsidR="009068F9" w:rsidRPr="005A5E2D" w:rsidRDefault="009068F9" w:rsidP="00552E44">
      <w:pPr>
        <w:spacing w:after="12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Proposal </w:t>
      </w:r>
      <w:r w:rsidR="007A1530">
        <w:rPr>
          <w:rFonts w:eastAsiaTheme="minorEastAsia" w:hint="eastAsia"/>
          <w:b/>
          <w:lang w:val="x-none" w:eastAsia="zh-CN"/>
        </w:rPr>
        <w:t>4</w:t>
      </w:r>
      <w:r w:rsidRPr="005A5E2D">
        <w:rPr>
          <w:rFonts w:eastAsiaTheme="minorEastAsia" w:hint="eastAsia"/>
          <w:b/>
          <w:lang w:val="x-none" w:eastAsia="zh-CN"/>
        </w:rPr>
        <w:t>: For out-of-range indexes in single joint table of Type-1B field, adopt one of following alternatives:</w:t>
      </w:r>
    </w:p>
    <w:p w14:paraId="561DE242" w14:textId="77777777" w:rsidR="009068F9" w:rsidRPr="005A5E2D" w:rsidRDefault="009068F9" w:rsidP="00B5629F">
      <w:pPr>
        <w:pStyle w:val="ad"/>
        <w:numPr>
          <w:ilvl w:val="0"/>
          <w:numId w:val="12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Alt. 1: up to </w:t>
      </w:r>
      <w:proofErr w:type="spellStart"/>
      <w:r w:rsidRPr="005A5E2D">
        <w:rPr>
          <w:rFonts w:eastAsiaTheme="minorEastAsia" w:hint="eastAsia"/>
          <w:b/>
          <w:lang w:val="x-none" w:eastAsia="zh-CN"/>
        </w:rPr>
        <w:t>gNB</w:t>
      </w:r>
      <w:proofErr w:type="spellEnd"/>
      <w:r w:rsidRPr="005A5E2D">
        <w:rPr>
          <w:rFonts w:eastAsiaTheme="minorEastAsia" w:hint="eastAsia"/>
          <w:b/>
          <w:lang w:val="x-none" w:eastAsia="zh-CN"/>
        </w:rPr>
        <w:t xml:space="preserve"> </w:t>
      </w:r>
      <w:r w:rsidRPr="005A5E2D">
        <w:rPr>
          <w:rFonts w:eastAsiaTheme="minorEastAsia"/>
          <w:b/>
          <w:lang w:val="x-none" w:eastAsia="zh-CN"/>
        </w:rPr>
        <w:t>implantation</w:t>
      </w:r>
      <w:r w:rsidRPr="005A5E2D">
        <w:rPr>
          <w:rFonts w:eastAsiaTheme="minorEastAsia" w:hint="eastAsia"/>
          <w:b/>
          <w:lang w:val="x-none" w:eastAsia="zh-CN"/>
        </w:rPr>
        <w:t xml:space="preserve"> to avoid </w:t>
      </w:r>
      <w:r w:rsidRPr="005A5E2D">
        <w:rPr>
          <w:rFonts w:eastAsiaTheme="minorEastAsia"/>
          <w:b/>
          <w:lang w:val="x-none" w:eastAsia="zh-CN"/>
        </w:rPr>
        <w:t>‘</w:t>
      </w:r>
      <w:r w:rsidRPr="005A5E2D">
        <w:rPr>
          <w:rFonts w:eastAsiaTheme="minorEastAsia" w:hint="eastAsia"/>
          <w:b/>
          <w:lang w:val="x-none" w:eastAsia="zh-CN"/>
        </w:rPr>
        <w:t>out-of-range</w:t>
      </w:r>
      <w:r w:rsidRPr="005A5E2D">
        <w:rPr>
          <w:rFonts w:eastAsiaTheme="minorEastAsia"/>
          <w:b/>
          <w:lang w:val="x-none" w:eastAsia="zh-CN"/>
        </w:rPr>
        <w:t>’</w:t>
      </w:r>
      <w:r w:rsidRPr="005A5E2D">
        <w:rPr>
          <w:rFonts w:eastAsiaTheme="minorEastAsia" w:hint="eastAsia"/>
          <w:b/>
          <w:lang w:val="x-none" w:eastAsia="zh-CN"/>
        </w:rPr>
        <w:t xml:space="preserve"> issue</w:t>
      </w:r>
    </w:p>
    <w:p w14:paraId="29C74C3B" w14:textId="45E1AF15" w:rsidR="009068F9" w:rsidRDefault="009068F9" w:rsidP="00552E44">
      <w:pPr>
        <w:pStyle w:val="ad"/>
        <w:numPr>
          <w:ilvl w:val="0"/>
          <w:numId w:val="12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>Alt. 3: use a number of [entry mod N], where N is the number of valid entry of one BWP</w:t>
      </w:r>
    </w:p>
    <w:p w14:paraId="7E06A57F" w14:textId="77777777" w:rsidR="009C42D6" w:rsidRPr="009C42D6" w:rsidRDefault="009C42D6" w:rsidP="009C42D6">
      <w:pPr>
        <w:pStyle w:val="ad"/>
        <w:spacing w:after="120"/>
        <w:ind w:leftChars="0" w:left="720"/>
        <w:rPr>
          <w:rFonts w:eastAsiaTheme="minorEastAsia"/>
          <w:b/>
          <w:lang w:val="x-none" w:eastAsia="zh-CN"/>
        </w:rPr>
      </w:pPr>
    </w:p>
    <w:p w14:paraId="597A3E35" w14:textId="4C7500E3" w:rsidR="00C50ABF" w:rsidRDefault="00C50ABF" w:rsidP="00C50ABF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Type-1A field</w:t>
      </w:r>
    </w:p>
    <w:p w14:paraId="6D37AB2E" w14:textId="047EEE2F" w:rsidR="005A5E2D" w:rsidRDefault="009068F9" w:rsidP="009068F9">
      <w:pPr>
        <w:spacing w:after="120"/>
        <w:rPr>
          <w:rStyle w:val="a6"/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val="x-none" w:eastAsia="zh-CN"/>
        </w:rPr>
        <w:t xml:space="preserve">For a set of cells configured for DCI format 0_3/1_3, the size of a Type-1A field is determined as the maximum field size of the active BWP within a set of cells. However, one remaining issue is how to interpret the Type-1A field indication for a cell when the valid field size of scheduled is smaller than the field size of DCI format 0_3/1_3. Taking the </w:t>
      </w:r>
      <w:r w:rsidR="005A5E2D">
        <w:rPr>
          <w:rFonts w:eastAsiaTheme="minorEastAsia" w:hint="eastAsia"/>
          <w:lang w:val="x-none" w:eastAsia="zh-CN"/>
        </w:rPr>
        <w:t xml:space="preserve">BWP </w:t>
      </w:r>
      <w:r w:rsidR="005A5E2D">
        <w:rPr>
          <w:rFonts w:eastAsiaTheme="minorEastAsia"/>
          <w:lang w:val="x-none" w:eastAsia="zh-CN"/>
        </w:rPr>
        <w:t>indicator</w:t>
      </w:r>
      <w:r>
        <w:rPr>
          <w:rFonts w:eastAsiaTheme="minorEastAsia" w:hint="eastAsia"/>
          <w:lang w:val="x-none" w:eastAsia="zh-CN"/>
        </w:rPr>
        <w:t xml:space="preserve"> as an </w:t>
      </w:r>
      <w:r>
        <w:rPr>
          <w:rFonts w:eastAsiaTheme="minorEastAsia"/>
          <w:lang w:val="x-none" w:eastAsia="zh-CN"/>
        </w:rPr>
        <w:t>example</w:t>
      </w:r>
      <w:r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_Ref146563227 \n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[2]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 xml:space="preserve">, </w:t>
      </w:r>
      <w:r w:rsidR="005A5E2D">
        <w:rPr>
          <w:rFonts w:eastAsiaTheme="minorEastAsia" w:hint="eastAsia"/>
          <w:lang w:val="x-none" w:eastAsia="zh-CN"/>
        </w:rPr>
        <w:t xml:space="preserve">when the number of BWP configured for cell-1 is 2 and that for cell-2 is 3, the bits of valid indicator for cell-1 is 2 bits with invalid value </w:t>
      </w:r>
      <w:r w:rsidR="005A5E2D">
        <w:rPr>
          <w:rFonts w:eastAsiaTheme="minorEastAsia"/>
          <w:lang w:val="x-none" w:eastAsia="zh-CN"/>
        </w:rPr>
        <w:t>‘</w:t>
      </w:r>
      <w:r w:rsidR="005A5E2D">
        <w:rPr>
          <w:rFonts w:eastAsiaTheme="minorEastAsia" w:hint="eastAsia"/>
          <w:lang w:val="x-none" w:eastAsia="zh-CN"/>
        </w:rPr>
        <w:t>11</w:t>
      </w:r>
      <w:r w:rsidR="005A5E2D">
        <w:rPr>
          <w:rFonts w:eastAsiaTheme="minorEastAsia"/>
          <w:lang w:val="x-none" w:eastAsia="zh-CN"/>
        </w:rPr>
        <w:t>’</w:t>
      </w:r>
      <w:r w:rsidR="005A5E2D">
        <w:rPr>
          <w:rFonts w:eastAsiaTheme="minorEastAsia" w:hint="eastAsia"/>
          <w:lang w:val="x-none" w:eastAsia="zh-CN"/>
        </w:rPr>
        <w:t xml:space="preserve"> , and the bits of valid indicator for cell-2 is also 2 bits without invalid value</w:t>
      </w:r>
      <w:r w:rsidR="005A5E2D">
        <w:rPr>
          <w:rStyle w:val="a6"/>
          <w:rFonts w:eastAsiaTheme="minorEastAsia" w:hint="eastAsia"/>
          <w:color w:val="000000" w:themeColor="text1"/>
          <w:lang w:eastAsia="zh-CN"/>
        </w:rPr>
        <w:t xml:space="preserve">. </w:t>
      </w:r>
      <w:r>
        <w:rPr>
          <w:rStyle w:val="a6"/>
          <w:rFonts w:eastAsiaTheme="minorEastAsia" w:hint="eastAsia"/>
          <w:color w:val="000000" w:themeColor="text1"/>
          <w:lang w:eastAsia="zh-CN"/>
        </w:rPr>
        <w:t xml:space="preserve"> </w:t>
      </w:r>
      <w:r w:rsidR="005A5E2D">
        <w:rPr>
          <w:rStyle w:val="a6"/>
          <w:rFonts w:eastAsiaTheme="minorEastAsia" w:hint="eastAsia"/>
          <w:color w:val="000000" w:themeColor="text1"/>
          <w:lang w:eastAsia="zh-CN"/>
        </w:rPr>
        <w:t xml:space="preserve">There are </w:t>
      </w:r>
      <w:r w:rsidR="008D666E">
        <w:rPr>
          <w:rStyle w:val="a6"/>
          <w:rFonts w:eastAsiaTheme="minorEastAsia" w:hint="eastAsia"/>
          <w:color w:val="000000" w:themeColor="text1"/>
          <w:lang w:eastAsia="zh-CN"/>
        </w:rPr>
        <w:t xml:space="preserve">three </w:t>
      </w:r>
      <w:r w:rsidR="005A5E2D">
        <w:rPr>
          <w:rStyle w:val="a6"/>
          <w:rFonts w:eastAsiaTheme="minorEastAsia" w:hint="eastAsia"/>
          <w:color w:val="000000" w:themeColor="text1"/>
          <w:lang w:eastAsia="zh-CN"/>
        </w:rPr>
        <w:t>alternatives to solve above issue:</w:t>
      </w:r>
    </w:p>
    <w:p w14:paraId="72473CC8" w14:textId="77777777" w:rsidR="005A5E2D" w:rsidRPr="009068F9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1: up to </w:t>
      </w:r>
      <w:proofErr w:type="spellStart"/>
      <w:r w:rsidRPr="009068F9">
        <w:rPr>
          <w:rFonts w:eastAsiaTheme="minorEastAsia" w:hint="eastAsia"/>
          <w:lang w:val="x-none" w:eastAsia="zh-CN"/>
        </w:rPr>
        <w:t>gNB</w:t>
      </w:r>
      <w:proofErr w:type="spellEnd"/>
      <w:r w:rsidRPr="009068F9">
        <w:rPr>
          <w:rFonts w:eastAsiaTheme="minorEastAsia" w:hint="eastAsia"/>
          <w:lang w:val="x-none" w:eastAsia="zh-CN"/>
        </w:rPr>
        <w:t xml:space="preserve"> </w:t>
      </w:r>
      <w:r w:rsidRPr="009068F9">
        <w:rPr>
          <w:rFonts w:eastAsiaTheme="minorEastAsia"/>
          <w:lang w:val="x-none" w:eastAsia="zh-CN"/>
        </w:rPr>
        <w:t>implantation</w:t>
      </w:r>
      <w:r w:rsidRPr="009068F9">
        <w:rPr>
          <w:rFonts w:eastAsiaTheme="minorEastAsia" w:hint="eastAsia"/>
          <w:lang w:val="x-none" w:eastAsia="zh-CN"/>
        </w:rPr>
        <w:t xml:space="preserve"> to avoid </w:t>
      </w:r>
      <w:r w:rsidRPr="009068F9">
        <w:rPr>
          <w:rFonts w:eastAsiaTheme="minorEastAsia"/>
          <w:lang w:val="x-none" w:eastAsia="zh-CN"/>
        </w:rPr>
        <w:t>‘</w:t>
      </w:r>
      <w:r w:rsidRPr="009068F9">
        <w:rPr>
          <w:rFonts w:eastAsiaTheme="minorEastAsia" w:hint="eastAsia"/>
          <w:lang w:val="x-none" w:eastAsia="zh-CN"/>
        </w:rPr>
        <w:t>out-of-range</w:t>
      </w:r>
      <w:r w:rsidRPr="009068F9">
        <w:rPr>
          <w:rFonts w:eastAsiaTheme="minorEastAsia"/>
          <w:lang w:val="x-none" w:eastAsia="zh-CN"/>
        </w:rPr>
        <w:t>’</w:t>
      </w:r>
      <w:r w:rsidRPr="009068F9">
        <w:rPr>
          <w:rFonts w:eastAsiaTheme="minorEastAsia" w:hint="eastAsia"/>
          <w:lang w:val="x-none" w:eastAsia="zh-CN"/>
        </w:rPr>
        <w:t xml:space="preserve"> issue</w:t>
      </w:r>
    </w:p>
    <w:p w14:paraId="31F3A6E3" w14:textId="6B5B29BC" w:rsidR="005A5E2D" w:rsidRPr="009068F9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2: use a number of least </w:t>
      </w:r>
      <w:r w:rsidRPr="009068F9">
        <w:rPr>
          <w:rFonts w:eastAsiaTheme="minorEastAsia"/>
          <w:lang w:val="x-none" w:eastAsia="zh-CN"/>
        </w:rPr>
        <w:t>significant</w:t>
      </w:r>
      <w:r w:rsidRPr="009068F9">
        <w:rPr>
          <w:rFonts w:eastAsiaTheme="minorEastAsia" w:hint="eastAsia"/>
          <w:lang w:val="x-none" w:eastAsia="zh-CN"/>
        </w:rPr>
        <w:t xml:space="preserve"> bits of </w:t>
      </w:r>
      <w:r>
        <w:rPr>
          <w:rFonts w:eastAsiaTheme="minorEastAsia"/>
          <w:lang w:val="x-none" w:eastAsia="zh-CN"/>
        </w:rPr>
        <w:t>indicator</w:t>
      </w:r>
      <w:r>
        <w:rPr>
          <w:rFonts w:eastAsiaTheme="minorEastAsia" w:hint="eastAsia"/>
          <w:lang w:val="x-none" w:eastAsia="zh-CN"/>
        </w:rPr>
        <w:t xml:space="preserve"> equal to valid value</w:t>
      </w:r>
    </w:p>
    <w:p w14:paraId="587F4D3A" w14:textId="1320671C" w:rsidR="009068F9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3: use a number of [entry mod N], where N is the number of valid </w:t>
      </w:r>
      <w:r>
        <w:rPr>
          <w:rFonts w:eastAsiaTheme="minorEastAsia" w:hint="eastAsia"/>
          <w:lang w:val="x-none" w:eastAsia="zh-CN"/>
        </w:rPr>
        <w:t>value</w:t>
      </w:r>
    </w:p>
    <w:p w14:paraId="09C07F2C" w14:textId="730E4FBA" w:rsidR="005A5E2D" w:rsidRPr="005A5E2D" w:rsidRDefault="005A5E2D" w:rsidP="005A5E2D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Similar</w:t>
      </w:r>
      <w:r>
        <w:rPr>
          <w:rFonts w:eastAsiaTheme="minorEastAsia" w:hint="eastAsia"/>
          <w:lang w:val="x-none" w:eastAsia="zh-CN"/>
        </w:rPr>
        <w:t xml:space="preserve"> to </w:t>
      </w:r>
      <w:r>
        <w:rPr>
          <w:rFonts w:eastAsiaTheme="minorEastAsia"/>
          <w:lang w:val="x-none" w:eastAsia="zh-CN"/>
        </w:rPr>
        <w:t>‘</w:t>
      </w:r>
      <w:r>
        <w:rPr>
          <w:rFonts w:eastAsiaTheme="minorEastAsia" w:hint="eastAsia"/>
          <w:lang w:val="x-none" w:eastAsia="zh-CN"/>
        </w:rPr>
        <w:t>out-of-range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 indexes of Type-1B field, Alt. 1 and Alt. 3 are </w:t>
      </w:r>
      <w:r>
        <w:rPr>
          <w:rFonts w:eastAsiaTheme="minorEastAsia"/>
          <w:lang w:val="x-none" w:eastAsia="zh-CN"/>
        </w:rPr>
        <w:t>preferred</w:t>
      </w:r>
      <w:r>
        <w:rPr>
          <w:rFonts w:eastAsiaTheme="minorEastAsia" w:hint="eastAsia"/>
          <w:lang w:val="x-none" w:eastAsia="zh-CN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068F9" w14:paraId="2C908219" w14:textId="77777777" w:rsidTr="0038646C">
        <w:tc>
          <w:tcPr>
            <w:tcW w:w="9286" w:type="dxa"/>
          </w:tcPr>
          <w:p w14:paraId="26C28662" w14:textId="2E123A6F" w:rsidR="009068F9" w:rsidRPr="005A5E2D" w:rsidRDefault="009068F9" w:rsidP="0038646C">
            <w:pPr>
              <w:spacing w:after="120"/>
              <w:rPr>
                <w:rFonts w:eastAsiaTheme="minorEastAsia"/>
                <w:i/>
                <w:lang w:val="x-none" w:eastAsia="zh-CN"/>
              </w:rPr>
            </w:pPr>
            <w:r w:rsidRPr="005A5E2D">
              <w:rPr>
                <w:rFonts w:eastAsiaTheme="minorEastAsia" w:hint="eastAsia"/>
                <w:i/>
                <w:lang w:val="x-none" w:eastAsia="zh-CN"/>
              </w:rPr>
              <w:t>Draft CR in TS 38.212</w:t>
            </w:r>
            <w:r w:rsidR="005A5E2D" w:rsidRPr="005A5E2D">
              <w:rPr>
                <w:rFonts w:hint="eastAsia"/>
                <w:i/>
                <w:lang w:eastAsia="zh-CN"/>
              </w:rPr>
              <w:t xml:space="preserve"> V18.0.0</w:t>
            </w:r>
          </w:p>
          <w:p w14:paraId="60199728" w14:textId="77777777" w:rsidR="005A5E2D" w:rsidRPr="000F04BF" w:rsidRDefault="005A5E2D" w:rsidP="005A5E2D">
            <w:pPr>
              <w:pStyle w:val="B1"/>
              <w:spacing w:after="120"/>
              <w:rPr>
                <w:lang w:eastAsia="zh-CN"/>
              </w:rPr>
            </w:pPr>
            <w:r w:rsidRPr="000F04BF">
              <w:lastRenderedPageBreak/>
              <w:t>-</w:t>
            </w:r>
            <w:r w:rsidRPr="000F04BF">
              <w:rPr>
                <w:rFonts w:hint="eastAsia"/>
                <w:lang w:eastAsia="zh-CN"/>
              </w:rPr>
              <w:tab/>
              <w:t>Bandwidth part indicator</w:t>
            </w:r>
            <w:r w:rsidRPr="000F04BF">
              <w:t xml:space="preserve"> -</w:t>
            </w:r>
            <w:r w:rsidRPr="000F04BF">
              <w:rPr>
                <w:rFonts w:hint="eastAsia"/>
                <w:lang w:eastAsia="zh-CN"/>
              </w:rPr>
              <w:t xml:space="preserve"> 0, 1 or 2 </w:t>
            </w:r>
            <w:r w:rsidRPr="000F04BF">
              <w:t>bit</w:t>
            </w:r>
            <w:r w:rsidRPr="000F04BF">
              <w:rPr>
                <w:rFonts w:hint="eastAsia"/>
                <w:lang w:eastAsia="zh-CN"/>
              </w:rPr>
              <w:t>s determined as</w:t>
            </w:r>
            <w:r w:rsidRPr="000F04BF">
              <w:rPr>
                <w:lang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BWP, max</m:t>
                          </m:r>
                        </m:sub>
                      </m:sSub>
                    </m:e>
                  </m:func>
                </m:e>
              </m:d>
            </m:oMath>
            <w:r w:rsidRPr="000F04BF">
              <w:t>, where</w:t>
            </w:r>
            <w:r w:rsidRPr="000F04BF">
              <w:rPr>
                <w:rFonts w:hint="eastAsia"/>
                <w:lang w:eastAsia="zh-CN"/>
              </w:rPr>
              <w:t xml:space="preserve"> </w:t>
            </w:r>
          </w:p>
          <w:p w14:paraId="50C8D503" w14:textId="77777777" w:rsidR="005A5E2D" w:rsidRPr="000F04BF" w:rsidRDefault="005A5E2D" w:rsidP="005A5E2D">
            <w:pPr>
              <w:pStyle w:val="B2"/>
              <w:spacing w:after="120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-</w:t>
            </w:r>
            <w:r w:rsidRPr="000F04BF">
              <w:rPr>
                <w:rFonts w:hint="eastAsia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BWP, max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BWP,RRC</m:t>
                  </m:r>
                </m:sub>
                <m:sup>
                  <m:r>
                    <w:rPr>
                      <w:rFonts w:ascii="Cambria Math" w:hAnsi="Cambria Math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</w:rPr>
                <m:t>+1</m:t>
              </m:r>
            </m:oMath>
            <w:r w:rsidRPr="000F04BF">
              <w:rPr>
                <w:rFonts w:hint="eastAsia"/>
                <w:lang w:eastAsia="zh-CN"/>
              </w:rPr>
              <w:t xml:space="preserve"> if</w:t>
            </w:r>
            <w:r w:rsidRPr="000F04BF"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BWP,RRC</m:t>
                  </m:r>
                </m:sub>
                <m:sup>
                  <m:r>
                    <w:rPr>
                      <w:rFonts w:ascii="Cambria Math" w:hAnsi="Cambria Math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</w:rPr>
                <m:t>≤3</m:t>
              </m:r>
            </m:oMath>
            <w:r w:rsidRPr="000F04BF">
              <w:rPr>
                <w:rFonts w:hint="eastAsia"/>
                <w:lang w:eastAsia="zh-CN"/>
              </w:rPr>
              <w:t>,</w:t>
            </w:r>
            <w:r w:rsidRPr="000F04BF">
              <w:rPr>
                <w:lang w:eastAsia="zh-CN"/>
              </w:rPr>
              <w:t xml:space="preserve"> </w:t>
            </w:r>
            <w:r w:rsidRPr="000F04BF"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BWP,RRC</m:t>
                  </m:r>
                </m:sub>
                <m:sup>
                  <m:r>
                    <w:rPr>
                      <w:rFonts w:ascii="Cambria Math" w:hAnsi="Cambria Math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 w:rsidRPr="000F04BF">
              <w:rPr>
                <w:lang w:eastAsia="zh-CN"/>
              </w:rPr>
              <w:t>is the maximum number of UL BWPs configured by higher layers</w:t>
            </w:r>
            <w:r w:rsidRPr="00ED4AF8">
              <w:rPr>
                <w:rFonts w:hint="eastAsia"/>
                <w:lang w:eastAsia="zh-CN"/>
              </w:rPr>
              <w:t>, excluding the initial UL bandwidth part</w:t>
            </w:r>
            <w:r>
              <w:rPr>
                <w:lang w:eastAsia="zh-CN"/>
              </w:rPr>
              <w:t>,</w:t>
            </w:r>
            <w:r w:rsidRPr="000F04BF">
              <w:rPr>
                <w:lang w:eastAsia="zh-CN"/>
              </w:rPr>
              <w:t xml:space="preserve"> across all the cells configured by higher layer parameter </w:t>
            </w:r>
            <w:r w:rsidRPr="000F04BF">
              <w:rPr>
                <w:i/>
                <w:lang w:eastAsia="zh-CN"/>
              </w:rPr>
              <w:t>ScheduledCell-ListDCI-0-3</w:t>
            </w:r>
            <w:r w:rsidRPr="000F04BF">
              <w:rPr>
                <w:lang w:eastAsia="zh-CN"/>
              </w:rPr>
              <w:t xml:space="preserve"> in the scheduled cell set, </w:t>
            </w:r>
            <w:r w:rsidRPr="000F04BF">
              <w:rPr>
                <w:rFonts w:hint="eastAsia"/>
                <w:lang w:eastAsia="zh-CN"/>
              </w:rPr>
              <w:t xml:space="preserve">in which case the bandwidth part indicator is equivalent to the ascending order of the higher layer parameter </w:t>
            </w:r>
            <w:r w:rsidRPr="000F04BF">
              <w:rPr>
                <w:rFonts w:hint="eastAsia"/>
                <w:i/>
                <w:lang w:eastAsia="zh-CN"/>
              </w:rPr>
              <w:t>BWP-Id</w:t>
            </w:r>
            <w:r w:rsidRPr="000F04BF">
              <w:rPr>
                <w:rFonts w:hint="eastAsia"/>
                <w:lang w:eastAsia="zh-CN"/>
              </w:rPr>
              <w:t>;</w:t>
            </w:r>
          </w:p>
          <w:p w14:paraId="20E92DD8" w14:textId="7FE37994" w:rsidR="009068F9" w:rsidRPr="005A5E2D" w:rsidRDefault="005A5E2D" w:rsidP="005A5E2D">
            <w:pPr>
              <w:pStyle w:val="B2"/>
              <w:spacing w:after="120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-</w:t>
            </w:r>
            <w:r w:rsidRPr="000F04BF">
              <w:rPr>
                <w:rFonts w:hint="eastAsia"/>
                <w:lang w:eastAsia="zh-CN"/>
              </w:rPr>
              <w:tab/>
              <w:t>otherwise</w:t>
            </w:r>
            <w:r w:rsidRPr="000F04BF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BWP, max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BWP,RRC</m:t>
                  </m:r>
                </m:sub>
                <m:sup>
                  <m:r>
                    <w:rPr>
                      <w:rFonts w:ascii="Cambria Math" w:hAnsi="Cambria Math"/>
                    </w:rPr>
                    <m:t>max</m:t>
                  </m:r>
                </m:sup>
              </m:sSubSup>
            </m:oMath>
            <w:r w:rsidRPr="000F04BF">
              <w:rPr>
                <w:rFonts w:hint="eastAsia"/>
                <w:lang w:eastAsia="zh-CN"/>
              </w:rPr>
              <w:t xml:space="preserve">, in which case the </w:t>
            </w:r>
            <w:r w:rsidRPr="000F04BF">
              <w:rPr>
                <w:lang w:eastAsia="zh-CN"/>
              </w:rPr>
              <w:t>bandwidth</w:t>
            </w:r>
            <w:r w:rsidRPr="000F04BF">
              <w:rPr>
                <w:rFonts w:hint="eastAsia"/>
                <w:lang w:eastAsia="zh-CN"/>
              </w:rPr>
              <w:t xml:space="preserve"> part indicator is defined in Table 7.3.1.1.2-1;</w:t>
            </w:r>
          </w:p>
        </w:tc>
      </w:tr>
    </w:tbl>
    <w:p w14:paraId="3EDBCFA0" w14:textId="77777777" w:rsidR="009068F9" w:rsidRDefault="009068F9" w:rsidP="009068F9">
      <w:pPr>
        <w:spacing w:after="120"/>
        <w:rPr>
          <w:rFonts w:eastAsiaTheme="minorEastAsia"/>
          <w:lang w:val="x-none" w:eastAsia="zh-CN"/>
        </w:rPr>
      </w:pPr>
    </w:p>
    <w:p w14:paraId="11B8FF1A" w14:textId="471875E6" w:rsidR="009068F9" w:rsidRDefault="005A5E2D" w:rsidP="005A5E2D">
      <w:pPr>
        <w:spacing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</w:t>
      </w:r>
      <w:r w:rsidR="007A1530">
        <w:rPr>
          <w:rFonts w:eastAsiaTheme="minorEastAsia" w:hint="eastAsia"/>
          <w:b/>
          <w:lang w:val="x-none" w:eastAsia="zh-CN"/>
        </w:rPr>
        <w:t>5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9068F9" w:rsidRPr="005A5E2D">
        <w:rPr>
          <w:rFonts w:eastAsiaTheme="minorEastAsia" w:hint="eastAsia"/>
          <w:b/>
          <w:lang w:val="x-none" w:eastAsia="zh-CN"/>
        </w:rPr>
        <w:t xml:space="preserve">For type-1A field, when the valid field of a scheduled cell is smaller than the field size in DCI format 0_3/1_3, </w:t>
      </w:r>
      <w:r w:rsidRPr="005A5E2D">
        <w:rPr>
          <w:rFonts w:eastAsiaTheme="minorEastAsia" w:hint="eastAsia"/>
          <w:b/>
          <w:lang w:val="x-none" w:eastAsia="zh-CN"/>
        </w:rPr>
        <w:t>adopt one of following alternatives:</w:t>
      </w:r>
    </w:p>
    <w:p w14:paraId="0460BA36" w14:textId="71420314" w:rsidR="005A5E2D" w:rsidRPr="005A5E2D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Alt. 1: up to </w:t>
      </w:r>
      <w:proofErr w:type="spellStart"/>
      <w:r w:rsidRPr="005A5E2D">
        <w:rPr>
          <w:rFonts w:eastAsiaTheme="minorEastAsia" w:hint="eastAsia"/>
          <w:b/>
          <w:lang w:val="x-none" w:eastAsia="zh-CN"/>
        </w:rPr>
        <w:t>gNB</w:t>
      </w:r>
      <w:proofErr w:type="spellEnd"/>
      <w:r w:rsidRPr="005A5E2D">
        <w:rPr>
          <w:rFonts w:eastAsiaTheme="minorEastAsia" w:hint="eastAsia"/>
          <w:b/>
          <w:lang w:val="x-none" w:eastAsia="zh-CN"/>
        </w:rPr>
        <w:t xml:space="preserve"> </w:t>
      </w:r>
      <w:r w:rsidRPr="005A5E2D">
        <w:rPr>
          <w:rFonts w:eastAsiaTheme="minorEastAsia"/>
          <w:b/>
          <w:lang w:val="x-none" w:eastAsia="zh-CN"/>
        </w:rPr>
        <w:t>implantation</w:t>
      </w:r>
      <w:r w:rsidRPr="005A5E2D">
        <w:rPr>
          <w:rFonts w:eastAsiaTheme="minorEastAsia" w:hint="eastAsia"/>
          <w:b/>
          <w:lang w:val="x-none" w:eastAsia="zh-CN"/>
        </w:rPr>
        <w:t xml:space="preserve"> to avoid </w:t>
      </w:r>
      <w:r>
        <w:rPr>
          <w:rFonts w:eastAsiaTheme="minorEastAsia" w:hint="eastAsia"/>
          <w:b/>
          <w:lang w:val="x-none" w:eastAsia="zh-CN"/>
        </w:rPr>
        <w:t xml:space="preserve">invalid field </w:t>
      </w:r>
      <w:r w:rsidRPr="005A5E2D">
        <w:rPr>
          <w:rFonts w:eastAsiaTheme="minorEastAsia" w:hint="eastAsia"/>
          <w:b/>
          <w:lang w:val="x-none" w:eastAsia="zh-CN"/>
        </w:rPr>
        <w:t>issue</w:t>
      </w:r>
    </w:p>
    <w:p w14:paraId="27EA290C" w14:textId="626F44ED" w:rsidR="005A5E2D" w:rsidRPr="005A5E2D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Alt. 3: use a number of [entry mod N], where N is the </w:t>
      </w:r>
      <w:r>
        <w:rPr>
          <w:rFonts w:eastAsiaTheme="minorEastAsia" w:hint="eastAsia"/>
          <w:b/>
          <w:lang w:val="x-none" w:eastAsia="zh-CN"/>
        </w:rPr>
        <w:t xml:space="preserve">number </w:t>
      </w:r>
      <w:r w:rsidRPr="005A5E2D">
        <w:rPr>
          <w:rFonts w:eastAsiaTheme="minorEastAsia" w:hint="eastAsia"/>
          <w:b/>
          <w:lang w:val="x-none" w:eastAsia="zh-CN"/>
        </w:rPr>
        <w:t>of valid value</w:t>
      </w:r>
    </w:p>
    <w:p w14:paraId="6C66A21A" w14:textId="77777777" w:rsidR="008D7C5E" w:rsidRDefault="008D7C5E" w:rsidP="004968C7">
      <w:pPr>
        <w:pStyle w:val="1"/>
        <w:spacing w:afterLines="0"/>
        <w:jc w:val="both"/>
      </w:pPr>
      <w:r w:rsidRPr="006C074B">
        <w:rPr>
          <w:rFonts w:hint="eastAsia"/>
        </w:rPr>
        <w:t>Conclusion</w:t>
      </w:r>
    </w:p>
    <w:p w14:paraId="4C9EC1F1" w14:textId="633FC320" w:rsidR="00064A8B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4F3361">
        <w:rPr>
          <w:rFonts w:eastAsiaTheme="minorEastAsia" w:hint="eastAsia"/>
          <w:lang w:val="x-none" w:eastAsia="zh-CN"/>
        </w:rPr>
        <w:t>Multi-carrier enhancement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prop</w:t>
      </w:r>
      <w:r w:rsidR="005A5E2D">
        <w:rPr>
          <w:rFonts w:eastAsiaTheme="minorEastAsia" w:hint="eastAsia"/>
          <w:lang w:eastAsia="zh-CN"/>
        </w:rPr>
        <w:t>osals are summarized as follows:</w:t>
      </w:r>
    </w:p>
    <w:p w14:paraId="6A5B8FE2" w14:textId="77777777" w:rsidR="005A5E2D" w:rsidRPr="00A41774" w:rsidRDefault="005A5E2D" w:rsidP="005A5E2D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jc w:val="both"/>
        <w:textAlignment w:val="baseline"/>
        <w:rPr>
          <w:rFonts w:eastAsia="宋体"/>
          <w:b/>
          <w:bCs/>
          <w:snapToGrid w:val="0"/>
          <w:kern w:val="2"/>
          <w:szCs w:val="22"/>
          <w:lang w:eastAsia="zh-CN"/>
        </w:rPr>
      </w:pPr>
      <w:r w:rsidRPr="00A41774">
        <w:rPr>
          <w:rFonts w:eastAsiaTheme="minorEastAsia" w:hint="eastAsia"/>
          <w:b/>
          <w:lang w:val="x-none" w:eastAsia="zh-CN"/>
        </w:rPr>
        <w:t xml:space="preserve">Proposal 1: </w:t>
      </w:r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 xml:space="preserve">If one-shot HARQ-ACK request is not present or set to '0' and if HARQ-ACK retransmission indicator is not present or set to ‘0’, </w:t>
      </w:r>
      <w:proofErr w:type="spellStart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SCell</w:t>
      </w:r>
      <w:proofErr w:type="spellEnd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 xml:space="preserve"> dormancy indication can be provided by a DCI format 1_3 on </w:t>
      </w:r>
      <w:proofErr w:type="spellStart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PCell</w:t>
      </w:r>
      <w:proofErr w:type="spellEnd"/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 xml:space="preserve"> by repurposing fields corresponding to a cell with smallest cell index with invalid FDRA values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.</w:t>
      </w:r>
    </w:p>
    <w:p w14:paraId="55ABBC2C" w14:textId="77777777" w:rsidR="005A5E2D" w:rsidRPr="00A41774" w:rsidRDefault="005A5E2D" w:rsidP="00B5629F">
      <w:pPr>
        <w:pStyle w:val="ad"/>
        <w:widowControl w:val="0"/>
        <w:numPr>
          <w:ilvl w:val="0"/>
          <w:numId w:val="9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Chars="0"/>
        <w:jc w:val="both"/>
        <w:textAlignment w:val="baseline"/>
        <w:rPr>
          <w:rFonts w:eastAsia="宋体"/>
          <w:b/>
          <w:bCs/>
          <w:snapToGrid w:val="0"/>
          <w:kern w:val="2"/>
          <w:szCs w:val="22"/>
          <w:lang w:eastAsia="zh-CN"/>
        </w:rPr>
      </w:pP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It can be applied to the DCI 1_3 including </w:t>
      </w:r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scheduled cell indicator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.</w:t>
      </w:r>
    </w:p>
    <w:p w14:paraId="385ED37A" w14:textId="77777777" w:rsidR="005A5E2D" w:rsidRPr="00A41774" w:rsidRDefault="005A5E2D" w:rsidP="00B5629F">
      <w:pPr>
        <w:pStyle w:val="ad"/>
        <w:widowControl w:val="0"/>
        <w:numPr>
          <w:ilvl w:val="0"/>
          <w:numId w:val="9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9" w:lineRule="auto"/>
        <w:ind w:leftChars="0"/>
        <w:jc w:val="both"/>
        <w:textAlignment w:val="baseline"/>
        <w:rPr>
          <w:rFonts w:eastAsia="宋体"/>
          <w:b/>
          <w:bCs/>
          <w:snapToGrid w:val="0"/>
          <w:kern w:val="2"/>
          <w:szCs w:val="22"/>
          <w:lang w:eastAsia="zh-CN"/>
        </w:rPr>
      </w:pP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 xml:space="preserve">FFS: whether /how apply to DCI 1_3 not including </w:t>
      </w:r>
      <w:r w:rsidRPr="00A41774">
        <w:rPr>
          <w:rFonts w:eastAsia="宋体"/>
          <w:b/>
          <w:bCs/>
          <w:snapToGrid w:val="0"/>
          <w:kern w:val="2"/>
          <w:szCs w:val="22"/>
          <w:lang w:eastAsia="zh-CN"/>
        </w:rPr>
        <w:t>scheduled cell indicator</w:t>
      </w:r>
      <w:r w:rsidRPr="00A41774">
        <w:rPr>
          <w:rFonts w:eastAsia="宋体" w:hint="eastAsia"/>
          <w:b/>
          <w:bCs/>
          <w:snapToGrid w:val="0"/>
          <w:kern w:val="2"/>
          <w:szCs w:val="22"/>
          <w:lang w:eastAsia="zh-CN"/>
        </w:rPr>
        <w:t>.</w:t>
      </w:r>
    </w:p>
    <w:p w14:paraId="7F522732" w14:textId="77777777" w:rsidR="005A5E2D" w:rsidRDefault="005A5E2D" w:rsidP="005A5E2D">
      <w:pPr>
        <w:spacing w:before="120" w:after="120"/>
        <w:jc w:val="both"/>
        <w:rPr>
          <w:rFonts w:eastAsiaTheme="minorEastAsia"/>
          <w:b/>
          <w:lang w:eastAsia="zh-CN"/>
        </w:rPr>
      </w:pPr>
      <w:r w:rsidRPr="005A5E2D">
        <w:rPr>
          <w:rFonts w:eastAsiaTheme="minorEastAsia" w:hint="eastAsia"/>
          <w:b/>
          <w:lang w:eastAsia="zh-CN"/>
        </w:rPr>
        <w:t xml:space="preserve">Proposal 2: HARQ-ACK information skipped in case of BWP change should be considered in </w:t>
      </w:r>
      <w:r w:rsidRPr="005A5E2D">
        <w:rPr>
          <w:rFonts w:eastAsiaTheme="minorEastAsia"/>
          <w:b/>
          <w:lang w:eastAsia="zh-CN"/>
        </w:rPr>
        <w:t>second</w:t>
      </w:r>
      <w:r w:rsidRPr="005A5E2D">
        <w:rPr>
          <w:rFonts w:eastAsiaTheme="minorEastAsia" w:hint="eastAsia"/>
          <w:b/>
          <w:lang w:eastAsia="zh-CN"/>
        </w:rPr>
        <w:t xml:space="preserve"> Type-2 sub-codebook generation.</w:t>
      </w:r>
    </w:p>
    <w:p w14:paraId="17F63C4E" w14:textId="77777777" w:rsidR="009C42D6" w:rsidRDefault="009C42D6" w:rsidP="009C42D6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 Adopt the following TP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C42D6" w14:paraId="1E2E34CD" w14:textId="77777777" w:rsidTr="00DB07EB">
        <w:tc>
          <w:tcPr>
            <w:tcW w:w="9286" w:type="dxa"/>
          </w:tcPr>
          <w:p w14:paraId="5C743DE6" w14:textId="77777777" w:rsidR="009C42D6" w:rsidRPr="002955BC" w:rsidRDefault="009C42D6" w:rsidP="00DB07EB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9.1.3.1 in TS 38.213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V18.0.0</w:t>
            </w:r>
            <w:proofErr w:type="spellEnd"/>
          </w:p>
          <w:p w14:paraId="7E4790DB" w14:textId="10A27636" w:rsidR="009C42D6" w:rsidRPr="00A96CC2" w:rsidRDefault="009C42D6" w:rsidP="00A96CC2">
            <w:pPr>
              <w:pStyle w:val="4"/>
              <w:numPr>
                <w:ilvl w:val="0"/>
                <w:numId w:val="0"/>
              </w:numPr>
              <w:spacing w:after="120"/>
              <w:rPr>
                <w:rFonts w:eastAsiaTheme="minorEastAsia" w:hint="eastAsia"/>
                <w:lang w:eastAsia="zh-CN"/>
              </w:rPr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1.3.1</w:t>
            </w:r>
            <w:r w:rsidRPr="00B916EC">
              <w:rPr>
                <w:rFonts w:hint="eastAsia"/>
              </w:rPr>
              <w:tab/>
            </w:r>
            <w:r w:rsidRPr="00B916EC">
              <w:t>Type-2 HARQ-ACK codebook in physical uplink control channel</w:t>
            </w:r>
            <w:bookmarkStart w:id="24" w:name="_GoBack"/>
            <w:bookmarkEnd w:id="24"/>
          </w:p>
          <w:p w14:paraId="1A8D10D4" w14:textId="77777777" w:rsidR="009C42D6" w:rsidRPr="002955BC" w:rsidRDefault="009C42D6" w:rsidP="00DB07EB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30CB64D1" w14:textId="77777777" w:rsidR="009C42D6" w:rsidRPr="005575DD" w:rsidRDefault="009C42D6" w:rsidP="00DB07EB">
            <w:pPr>
              <w:pStyle w:val="B1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m&lt;M</m:t>
              </m:r>
            </m:oMath>
          </w:p>
          <w:p w14:paraId="05E76A90" w14:textId="77777777" w:rsidR="009C42D6" w:rsidRPr="005575DD" w:rsidRDefault="009C42D6" w:rsidP="00DB07EB">
            <w:pPr>
              <w:pStyle w:val="B1"/>
              <w:spacing w:after="12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</w:p>
          <w:p w14:paraId="19EFD87A" w14:textId="77777777" w:rsidR="009C42D6" w:rsidRPr="005575DD" w:rsidRDefault="009C42D6" w:rsidP="00DB07EB">
            <w:pPr>
              <w:pStyle w:val="B2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42167F">
              <w:rPr>
                <w:i/>
                <w:iCs/>
              </w:rPr>
              <w:t>harq</w:t>
            </w:r>
            <w:proofErr w:type="spellEnd"/>
            <w:r w:rsidRPr="0042167F">
              <w:rPr>
                <w:i/>
                <w:iCs/>
              </w:rPr>
              <w:t>-ACK-</w:t>
            </w:r>
            <w:proofErr w:type="spellStart"/>
            <w:r w:rsidRPr="0042167F">
              <w:rPr>
                <w:i/>
                <w:iCs/>
              </w:rPr>
              <w:t>SpatialBundlingPUCCH</w:t>
            </w:r>
            <w:proofErr w:type="spellEnd"/>
            <w:r w:rsidRPr="005575DD">
              <w:rPr>
                <w:rFonts w:hint="eastAsia"/>
                <w:lang w:eastAsia="zh-CN"/>
              </w:rPr>
              <w:t xml:space="preserve"> </w:t>
            </w:r>
            <w:r w:rsidRPr="005575DD">
              <w:rPr>
                <w:lang w:eastAsia="zh-CN"/>
              </w:rPr>
              <w:t>is not provided</w:t>
            </w:r>
            <w:r w:rsidRPr="005575DD">
              <w:rPr>
                <w:rFonts w:hint="eastAsia"/>
                <w:lang w:eastAsia="zh-CN"/>
              </w:rPr>
              <w:t>,</w:t>
            </w:r>
          </w:p>
          <w:p w14:paraId="215082B5" w14:textId="77777777" w:rsidR="009C42D6" w:rsidRPr="005575DD" w:rsidRDefault="009C42D6" w:rsidP="00DB07EB">
            <w:pPr>
              <w:pStyle w:val="B3"/>
              <w:spacing w:after="120"/>
              <w:rPr>
                <w:lang w:eastAsia="zh-CN"/>
              </w:rPr>
            </w:pPr>
            <w:r w:rsidRPr="005575DD"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28B3310C" w14:textId="77777777" w:rsidR="009C42D6" w:rsidRDefault="009C42D6" w:rsidP="00DB07EB">
            <w:pPr>
              <w:pStyle w:val="B4"/>
              <w:spacing w:after="120"/>
              <w:ind w:left="1134" w:firstLine="0"/>
              <w:rPr>
                <w:lang w:eastAsia="zh-CN"/>
              </w:rPr>
            </w:pPr>
            <w:r w:rsidRPr="002955BC">
              <w:rPr>
                <w:rFonts w:hint="eastAsia"/>
                <w:lang w:eastAsia="zh-CN"/>
              </w:rPr>
              <w:t xml:space="preserve">if there </w:t>
            </w:r>
            <w:r w:rsidRPr="002955BC">
              <w:rPr>
                <w:lang w:eastAsia="zh-CN"/>
              </w:rPr>
              <w:t>are more than one</w:t>
            </w:r>
            <w:r w:rsidRPr="002955BC">
              <w:rPr>
                <w:rFonts w:hint="eastAsia"/>
                <w:lang w:eastAsia="zh-CN"/>
              </w:rPr>
              <w:t xml:space="preserve"> PDSCH</w:t>
            </w:r>
            <w:r w:rsidRPr="002955BC">
              <w:rPr>
                <w:lang w:eastAsia="zh-CN"/>
              </w:rPr>
              <w:t xml:space="preserve">s </w:t>
            </w:r>
            <w:r w:rsidRPr="002955BC">
              <w:rPr>
                <w:rFonts w:hint="eastAsia"/>
                <w:lang w:eastAsia="zh-CN"/>
              </w:rPr>
              <w:t xml:space="preserve">on </w:t>
            </w:r>
            <w:r w:rsidRPr="002955BC">
              <w:rPr>
                <w:lang w:eastAsia="zh-CN"/>
              </w:rPr>
              <w:t>respective</w:t>
            </w:r>
            <w:r w:rsidRPr="005575DD">
              <w:rPr>
                <w:lang w:eastAsia="zh-CN"/>
              </w:rPr>
              <w:t xml:space="preserve"> more than one </w:t>
            </w:r>
            <w:r w:rsidRPr="005575DD">
              <w:rPr>
                <w:rFonts w:hint="eastAsia"/>
                <w:lang w:eastAsia="zh-CN"/>
              </w:rPr>
              <w:t>serving cell</w:t>
            </w:r>
            <w:r w:rsidRPr="005575DD">
              <w:rPr>
                <w:lang w:eastAsia="zh-CN"/>
              </w:rPr>
              <w:t xml:space="preserve">s from </w:t>
            </w:r>
            <w:r w:rsidRPr="005575DD">
              <w:rPr>
                <w:lang w:val="en-US" w:eastAsia="zh-CN"/>
              </w:rPr>
              <w:t xml:space="preserve">the </w:t>
            </w:r>
            <w:r w:rsidRPr="005575DD">
              <w:t xml:space="preserve">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5575DD">
              <w:t xml:space="preserve"> of serving cells</w:t>
            </w:r>
            <w:r w:rsidRPr="005575DD">
              <w:rPr>
                <w:rFonts w:hint="eastAsia"/>
                <w:lang w:eastAsia="zh-CN"/>
              </w:rPr>
              <w:t xml:space="preserve"> associated with PDCCH in </w:t>
            </w:r>
            <w:r w:rsidRPr="005575DD">
              <w:rPr>
                <w:lang w:eastAsia="zh-CN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5575DD">
              <w:rPr>
                <w:rFonts w:hint="eastAsia"/>
                <w:lang w:eastAsia="zh-CN"/>
              </w:rPr>
              <w:t xml:space="preserve">  </w:t>
            </w:r>
          </w:p>
          <w:p w14:paraId="7D6D6449" w14:textId="77777777" w:rsidR="009C42D6" w:rsidRPr="006574B2" w:rsidRDefault="009C42D6" w:rsidP="00DB07EB">
            <w:pPr>
              <w:pStyle w:val="B4"/>
              <w:spacing w:after="120"/>
              <w:ind w:left="1440" w:firstLine="0"/>
              <w:rPr>
                <w:color w:val="FF0000"/>
                <w:lang w:eastAsia="zh-CN"/>
              </w:rPr>
            </w:pPr>
            <w:r w:rsidRPr="006574B2">
              <w:rPr>
                <w:rFonts w:hint="eastAsia"/>
                <w:color w:val="FF0000"/>
                <w:lang w:eastAsia="zh-CN"/>
              </w:rPr>
              <w:t xml:space="preserve">if </w:t>
            </w:r>
            <w:r w:rsidRPr="006574B2">
              <w:rPr>
                <w:color w:val="FF0000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color w:val="FF0000"/>
                </w:rPr>
                <m:t>m</m:t>
              </m:r>
            </m:oMath>
            <w:r w:rsidRPr="006574B2">
              <w:rPr>
                <w:color w:val="FF0000"/>
              </w:rPr>
              <w:t xml:space="preserve"> is before an active DL BWP change on</w:t>
            </w:r>
            <w:r w:rsidRPr="006574B2">
              <w:rPr>
                <w:rFonts w:hint="eastAsia"/>
                <w:color w:val="FF0000"/>
                <w:lang w:eastAsia="zh-CN"/>
              </w:rPr>
              <w:t xml:space="preserve"> any</w:t>
            </w:r>
            <w:r w:rsidRPr="006574B2">
              <w:rPr>
                <w:color w:val="FF0000"/>
              </w:rPr>
              <w:t xml:space="preserve"> serving cell</w:t>
            </w:r>
            <w:r w:rsidRPr="006574B2">
              <w:rPr>
                <w:rFonts w:hint="eastAsia"/>
                <w:color w:val="FF0000"/>
                <w:lang w:eastAsia="zh-CN"/>
              </w:rPr>
              <w:t xml:space="preserve"> from the set s or </w:t>
            </w:r>
            <w:r w:rsidRPr="006574B2">
              <w:rPr>
                <w:color w:val="FF0000"/>
                <w:lang w:eastAsia="zh-CN"/>
              </w:rPr>
              <w:t xml:space="preserve">active UL BWP change on the serving cell of PUCCH transmission if the UE is provided </w:t>
            </w:r>
            <w:proofErr w:type="spellStart"/>
            <w:r w:rsidRPr="006574B2">
              <w:rPr>
                <w:color w:val="FF0000"/>
                <w:lang w:eastAsia="zh-CN"/>
              </w:rPr>
              <w:t>pucch-sSCellDyn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 or </w:t>
            </w:r>
            <w:proofErr w:type="spellStart"/>
            <w:r w:rsidRPr="006574B2">
              <w:rPr>
                <w:color w:val="FF0000"/>
                <w:lang w:eastAsia="zh-CN"/>
              </w:rPr>
              <w:t>pucch</w:t>
            </w:r>
            <w:proofErr w:type="spellEnd"/>
            <w:r w:rsidRPr="006574B2">
              <w:rPr>
                <w:color w:val="FF0000"/>
                <w:lang w:eastAsia="zh-CN"/>
              </w:rPr>
              <w:t>-</w:t>
            </w:r>
            <w:proofErr w:type="spellStart"/>
            <w:r w:rsidRPr="006574B2">
              <w:rPr>
                <w:color w:val="FF0000"/>
                <w:lang w:eastAsia="zh-CN"/>
              </w:rPr>
              <w:t>sSCellDynDCI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-1-2, or an active UL BWP change on the </w:t>
            </w:r>
            <w:proofErr w:type="spellStart"/>
            <w:r w:rsidRPr="006574B2">
              <w:rPr>
                <w:color w:val="FF0000"/>
                <w:lang w:eastAsia="zh-CN"/>
              </w:rPr>
              <w:t>PCell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 if the UE is not provided </w:t>
            </w:r>
            <w:proofErr w:type="spellStart"/>
            <w:r w:rsidRPr="006574B2">
              <w:rPr>
                <w:color w:val="FF0000"/>
                <w:lang w:eastAsia="zh-CN"/>
              </w:rPr>
              <w:t>pucch-sSCellDyn</w:t>
            </w:r>
            <w:proofErr w:type="spellEnd"/>
            <w:r w:rsidRPr="006574B2">
              <w:rPr>
                <w:color w:val="FF0000"/>
                <w:lang w:eastAsia="zh-CN"/>
              </w:rPr>
              <w:t xml:space="preserve"> and </w:t>
            </w:r>
            <w:proofErr w:type="spellStart"/>
            <w:r w:rsidRPr="006574B2">
              <w:rPr>
                <w:color w:val="FF0000"/>
                <w:lang w:eastAsia="zh-CN"/>
              </w:rPr>
              <w:t>pucch</w:t>
            </w:r>
            <w:proofErr w:type="spellEnd"/>
            <w:r w:rsidRPr="006574B2">
              <w:rPr>
                <w:color w:val="FF0000"/>
                <w:lang w:eastAsia="zh-CN"/>
              </w:rPr>
              <w:t>-</w:t>
            </w:r>
            <w:proofErr w:type="spellStart"/>
            <w:r w:rsidRPr="006574B2">
              <w:rPr>
                <w:color w:val="FF0000"/>
                <w:lang w:eastAsia="zh-CN"/>
              </w:rPr>
              <w:t>sSCellDynDCI</w:t>
            </w:r>
            <w:proofErr w:type="spellEnd"/>
            <w:r w:rsidRPr="006574B2">
              <w:rPr>
                <w:color w:val="FF0000"/>
                <w:lang w:eastAsia="zh-CN"/>
              </w:rPr>
              <w:t>-1-2, and an active DL BWP change is not triggered in PDCCH monitoring occasion m</w:t>
            </w:r>
          </w:p>
          <w:p w14:paraId="68AD36EF" w14:textId="77777777" w:rsidR="009C42D6" w:rsidRPr="006574B2" w:rsidRDefault="009C42D6" w:rsidP="00DB07EB">
            <w:pPr>
              <w:pStyle w:val="B3"/>
              <w:spacing w:after="120"/>
              <w:ind w:left="305" w:firstLine="0"/>
              <w:rPr>
                <w:color w:val="FF0000"/>
                <w:lang w:eastAsia="zh-CN"/>
              </w:rPr>
            </w:pPr>
            <w:r w:rsidRPr="006574B2">
              <w:rPr>
                <w:rFonts w:hint="eastAsia"/>
                <w:color w:val="FF0000"/>
                <w:lang w:eastAsia="zh-CN"/>
              </w:rPr>
              <w:t xml:space="preserve">                           s=</w:t>
            </w:r>
            <w:proofErr w:type="spellStart"/>
            <w:r w:rsidRPr="006574B2">
              <w:rPr>
                <w:rFonts w:hint="eastAsia"/>
                <w:color w:val="FF0000"/>
                <w:lang w:eastAsia="zh-CN"/>
              </w:rPr>
              <w:t>s+1</w:t>
            </w:r>
            <w:proofErr w:type="spellEnd"/>
          </w:p>
          <w:p w14:paraId="582156C0" w14:textId="77777777" w:rsidR="009C42D6" w:rsidRPr="006574B2" w:rsidRDefault="009C42D6" w:rsidP="00DB07EB">
            <w:pPr>
              <w:pStyle w:val="B3"/>
              <w:spacing w:after="120"/>
              <w:ind w:left="1440"/>
              <w:rPr>
                <w:color w:val="FF0000"/>
                <w:lang w:eastAsia="zh-CN"/>
              </w:rPr>
            </w:pPr>
            <w:r w:rsidRPr="006574B2">
              <w:rPr>
                <w:rFonts w:hint="eastAsia"/>
                <w:color w:val="FF0000"/>
                <w:lang w:eastAsia="zh-CN"/>
              </w:rPr>
              <w:t xml:space="preserve">     else</w:t>
            </w:r>
          </w:p>
          <w:p w14:paraId="1209DB1F" w14:textId="77777777" w:rsidR="009C42D6" w:rsidRPr="005575DD" w:rsidRDefault="009C42D6" w:rsidP="00DB07EB">
            <w:pPr>
              <w:pStyle w:val="B5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</m:oMath>
          </w:p>
          <w:p w14:paraId="1F27DFCC" w14:textId="77777777" w:rsidR="009C42D6" w:rsidRPr="005575DD" w:rsidRDefault="009C42D6" w:rsidP="00DB07EB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 xml:space="preserve">; </w:t>
            </w:r>
          </w:p>
          <w:p w14:paraId="57C15D0A" w14:textId="77777777" w:rsidR="009C42D6" w:rsidRPr="005575DD" w:rsidRDefault="009C42D6" w:rsidP="00DB07EB">
            <w:pPr>
              <w:pStyle w:val="B5"/>
              <w:spacing w:after="120"/>
              <w:rPr>
                <w:rFonts w:cs="Arial"/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>end if</w:t>
            </w:r>
          </w:p>
          <w:p w14:paraId="301B30DC" w14:textId="77777777" w:rsidR="009C42D6" w:rsidRPr="002955BC" w:rsidRDefault="009C42D6" w:rsidP="00DB07EB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lastRenderedPageBreak/>
              <w:t>&lt; Unchanged parts are omitted &gt;</w:t>
            </w:r>
          </w:p>
        </w:tc>
      </w:tr>
    </w:tbl>
    <w:p w14:paraId="3AED64E4" w14:textId="2D9BA955" w:rsidR="005A5E2D" w:rsidRPr="005A5E2D" w:rsidRDefault="005A5E2D" w:rsidP="005A5E2D">
      <w:pPr>
        <w:spacing w:after="12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lastRenderedPageBreak/>
        <w:t xml:space="preserve">Proposal </w:t>
      </w:r>
      <w:r w:rsidR="009C42D6">
        <w:rPr>
          <w:rFonts w:eastAsiaTheme="minorEastAsia" w:hint="eastAsia"/>
          <w:b/>
          <w:lang w:val="x-none" w:eastAsia="zh-CN"/>
        </w:rPr>
        <w:t>4</w:t>
      </w:r>
      <w:r w:rsidRPr="005A5E2D">
        <w:rPr>
          <w:rFonts w:eastAsiaTheme="minorEastAsia" w:hint="eastAsia"/>
          <w:b/>
          <w:lang w:val="x-none" w:eastAsia="zh-CN"/>
        </w:rPr>
        <w:t>: For out-of-range indexes in single joint table of Type-1B field, adopt one of following alternatives:</w:t>
      </w:r>
    </w:p>
    <w:p w14:paraId="404463E8" w14:textId="77777777" w:rsidR="005A5E2D" w:rsidRPr="005A5E2D" w:rsidRDefault="005A5E2D" w:rsidP="00B5629F">
      <w:pPr>
        <w:pStyle w:val="ad"/>
        <w:numPr>
          <w:ilvl w:val="0"/>
          <w:numId w:val="12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Alt. 1: up to </w:t>
      </w:r>
      <w:proofErr w:type="spellStart"/>
      <w:r w:rsidRPr="005A5E2D">
        <w:rPr>
          <w:rFonts w:eastAsiaTheme="minorEastAsia" w:hint="eastAsia"/>
          <w:b/>
          <w:lang w:val="x-none" w:eastAsia="zh-CN"/>
        </w:rPr>
        <w:t>gNB</w:t>
      </w:r>
      <w:proofErr w:type="spellEnd"/>
      <w:r w:rsidRPr="005A5E2D">
        <w:rPr>
          <w:rFonts w:eastAsiaTheme="minorEastAsia" w:hint="eastAsia"/>
          <w:b/>
          <w:lang w:val="x-none" w:eastAsia="zh-CN"/>
        </w:rPr>
        <w:t xml:space="preserve"> </w:t>
      </w:r>
      <w:r w:rsidRPr="005A5E2D">
        <w:rPr>
          <w:rFonts w:eastAsiaTheme="minorEastAsia"/>
          <w:b/>
          <w:lang w:val="x-none" w:eastAsia="zh-CN"/>
        </w:rPr>
        <w:t>implantation</w:t>
      </w:r>
      <w:r w:rsidRPr="005A5E2D">
        <w:rPr>
          <w:rFonts w:eastAsiaTheme="minorEastAsia" w:hint="eastAsia"/>
          <w:b/>
          <w:lang w:val="x-none" w:eastAsia="zh-CN"/>
        </w:rPr>
        <w:t xml:space="preserve"> to avoid </w:t>
      </w:r>
      <w:r w:rsidRPr="005A5E2D">
        <w:rPr>
          <w:rFonts w:eastAsiaTheme="minorEastAsia"/>
          <w:b/>
          <w:lang w:val="x-none" w:eastAsia="zh-CN"/>
        </w:rPr>
        <w:t>‘</w:t>
      </w:r>
      <w:r w:rsidRPr="005A5E2D">
        <w:rPr>
          <w:rFonts w:eastAsiaTheme="minorEastAsia" w:hint="eastAsia"/>
          <w:b/>
          <w:lang w:val="x-none" w:eastAsia="zh-CN"/>
        </w:rPr>
        <w:t>out-of-range</w:t>
      </w:r>
      <w:r w:rsidRPr="005A5E2D">
        <w:rPr>
          <w:rFonts w:eastAsiaTheme="minorEastAsia"/>
          <w:b/>
          <w:lang w:val="x-none" w:eastAsia="zh-CN"/>
        </w:rPr>
        <w:t>’</w:t>
      </w:r>
      <w:r w:rsidRPr="005A5E2D">
        <w:rPr>
          <w:rFonts w:eastAsiaTheme="minorEastAsia" w:hint="eastAsia"/>
          <w:b/>
          <w:lang w:val="x-none" w:eastAsia="zh-CN"/>
        </w:rPr>
        <w:t xml:space="preserve"> issue</w:t>
      </w:r>
    </w:p>
    <w:p w14:paraId="1AB99666" w14:textId="77777777" w:rsidR="005A5E2D" w:rsidRPr="005A5E2D" w:rsidRDefault="005A5E2D" w:rsidP="00B5629F">
      <w:pPr>
        <w:pStyle w:val="ad"/>
        <w:numPr>
          <w:ilvl w:val="0"/>
          <w:numId w:val="12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>Alt. 3: use a number of [entry mod N], where N is the number of valid entry of one BWP</w:t>
      </w:r>
    </w:p>
    <w:p w14:paraId="06B48870" w14:textId="0EE8D3B9" w:rsidR="005A5E2D" w:rsidRDefault="005A5E2D" w:rsidP="005A5E2D">
      <w:pPr>
        <w:spacing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</w:t>
      </w:r>
      <w:r w:rsidR="009C42D6">
        <w:rPr>
          <w:rFonts w:eastAsiaTheme="minorEastAsia" w:hint="eastAsia"/>
          <w:b/>
          <w:lang w:val="x-none" w:eastAsia="zh-CN"/>
        </w:rPr>
        <w:t>5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Pr="005A5E2D">
        <w:rPr>
          <w:rFonts w:eastAsiaTheme="minorEastAsia" w:hint="eastAsia"/>
          <w:b/>
          <w:lang w:val="x-none" w:eastAsia="zh-CN"/>
        </w:rPr>
        <w:t>For type-1A field, when the valid field of a scheduled cell is smaller than the field size in DCI format 0_3/1_3, adopt one of following alternatives:</w:t>
      </w:r>
    </w:p>
    <w:p w14:paraId="56E2F28C" w14:textId="77777777" w:rsidR="005A5E2D" w:rsidRPr="005A5E2D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Alt. 1: up to </w:t>
      </w:r>
      <w:proofErr w:type="spellStart"/>
      <w:r w:rsidRPr="005A5E2D">
        <w:rPr>
          <w:rFonts w:eastAsiaTheme="minorEastAsia" w:hint="eastAsia"/>
          <w:b/>
          <w:lang w:val="x-none" w:eastAsia="zh-CN"/>
        </w:rPr>
        <w:t>gNB</w:t>
      </w:r>
      <w:proofErr w:type="spellEnd"/>
      <w:r w:rsidRPr="005A5E2D">
        <w:rPr>
          <w:rFonts w:eastAsiaTheme="minorEastAsia" w:hint="eastAsia"/>
          <w:b/>
          <w:lang w:val="x-none" w:eastAsia="zh-CN"/>
        </w:rPr>
        <w:t xml:space="preserve"> </w:t>
      </w:r>
      <w:r w:rsidRPr="005A5E2D">
        <w:rPr>
          <w:rFonts w:eastAsiaTheme="minorEastAsia"/>
          <w:b/>
          <w:lang w:val="x-none" w:eastAsia="zh-CN"/>
        </w:rPr>
        <w:t>implantation</w:t>
      </w:r>
      <w:r w:rsidRPr="005A5E2D">
        <w:rPr>
          <w:rFonts w:eastAsiaTheme="minorEastAsia" w:hint="eastAsia"/>
          <w:b/>
          <w:lang w:val="x-none" w:eastAsia="zh-CN"/>
        </w:rPr>
        <w:t xml:space="preserve"> to avoid </w:t>
      </w:r>
      <w:r>
        <w:rPr>
          <w:rFonts w:eastAsiaTheme="minorEastAsia" w:hint="eastAsia"/>
          <w:b/>
          <w:lang w:val="x-none" w:eastAsia="zh-CN"/>
        </w:rPr>
        <w:t xml:space="preserve">invalid field </w:t>
      </w:r>
      <w:r w:rsidRPr="005A5E2D">
        <w:rPr>
          <w:rFonts w:eastAsiaTheme="minorEastAsia" w:hint="eastAsia"/>
          <w:b/>
          <w:lang w:val="x-none" w:eastAsia="zh-CN"/>
        </w:rPr>
        <w:t>issue</w:t>
      </w:r>
    </w:p>
    <w:p w14:paraId="5B7FD819" w14:textId="77777777" w:rsidR="005A5E2D" w:rsidRPr="005A5E2D" w:rsidRDefault="005A5E2D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Alt. 3: use a number of [entry mod N], where N is the </w:t>
      </w:r>
      <w:r>
        <w:rPr>
          <w:rFonts w:eastAsiaTheme="minorEastAsia" w:hint="eastAsia"/>
          <w:b/>
          <w:lang w:val="x-none" w:eastAsia="zh-CN"/>
        </w:rPr>
        <w:t xml:space="preserve">number </w:t>
      </w:r>
      <w:r w:rsidRPr="005A5E2D">
        <w:rPr>
          <w:rFonts w:eastAsiaTheme="minorEastAsia" w:hint="eastAsia"/>
          <w:b/>
          <w:lang w:val="x-none" w:eastAsia="zh-CN"/>
        </w:rPr>
        <w:t>of valid value</w:t>
      </w: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71D03BA3" w14:textId="17112BF9" w:rsidR="005A5E2D" w:rsidRPr="005A5E2D" w:rsidRDefault="005A5E2D" w:rsidP="005A5E2D">
      <w:pPr>
        <w:pStyle w:val="Reference"/>
        <w:numPr>
          <w:ilvl w:val="0"/>
          <w:numId w:val="5"/>
        </w:numPr>
      </w:pPr>
      <w:bookmarkStart w:id="25" w:name="_Ref146617258"/>
      <w:bookmarkStart w:id="26" w:name="_Ref64636111"/>
      <w:bookmarkStart w:id="27" w:name="_Ref114646798"/>
      <w:r w:rsidRPr="005A5E2D">
        <w:t>R1-2310395</w:t>
      </w:r>
      <w:r>
        <w:rPr>
          <w:rFonts w:eastAsiaTheme="minorEastAsia" w:hint="eastAsia"/>
          <w:lang w:eastAsia="zh-CN"/>
        </w:rPr>
        <w:t xml:space="preserve"> </w:t>
      </w:r>
      <w:r w:rsidRPr="005A5E2D">
        <w:rPr>
          <w:rFonts w:eastAsiaTheme="minorEastAsia"/>
          <w:lang w:eastAsia="zh-CN"/>
        </w:rPr>
        <w:t>Feature lead summary #3 on multi-cell PUSCH/PDSCH scheduling with a single DCI</w:t>
      </w:r>
      <w:r>
        <w:rPr>
          <w:rFonts w:eastAsiaTheme="minorEastAsia" w:hint="eastAsia"/>
          <w:lang w:eastAsia="zh-CN"/>
        </w:rPr>
        <w:t xml:space="preserve">, </w:t>
      </w:r>
      <w:r w:rsidRPr="005A5E2D">
        <w:rPr>
          <w:rFonts w:eastAsiaTheme="minorEastAsia"/>
          <w:lang w:eastAsia="zh-CN"/>
        </w:rPr>
        <w:t>Moderator (Lenovo)</w:t>
      </w:r>
    </w:p>
    <w:p w14:paraId="33F1743E" w14:textId="03E8DAD2" w:rsidR="005A5E2D" w:rsidRPr="005A5E2D" w:rsidRDefault="005A5E2D" w:rsidP="005A5E2D">
      <w:pPr>
        <w:pStyle w:val="Reference"/>
        <w:numPr>
          <w:ilvl w:val="0"/>
          <w:numId w:val="5"/>
        </w:numPr>
      </w:pPr>
      <w:r w:rsidRPr="005A5E2D">
        <w:t xml:space="preserve">Draft Report of 3GPP TSG RAN WG1 #114bis </w:t>
      </w:r>
    </w:p>
    <w:p w14:paraId="370E15CE" w14:textId="1FB689E1" w:rsidR="005A5E2D" w:rsidRPr="005A5E2D" w:rsidRDefault="005A5E2D" w:rsidP="005A5E2D">
      <w:pPr>
        <w:pStyle w:val="Reference"/>
        <w:numPr>
          <w:ilvl w:val="0"/>
          <w:numId w:val="5"/>
        </w:numPr>
      </w:pPr>
      <w:r>
        <w:rPr>
          <w:rFonts w:eastAsiaTheme="minorEastAsia" w:hint="eastAsia"/>
          <w:lang w:eastAsia="zh-CN"/>
        </w:rPr>
        <w:t xml:space="preserve">TS 38.213 </w:t>
      </w:r>
      <w:r w:rsidRPr="005A5E2D">
        <w:rPr>
          <w:rFonts w:eastAsiaTheme="minorEastAsia"/>
          <w:lang w:eastAsia="zh-CN"/>
        </w:rPr>
        <w:t>Physical layer procedures for control</w:t>
      </w:r>
      <w:r>
        <w:rPr>
          <w:rFonts w:eastAsiaTheme="minorEastAsia" w:hint="eastAsia"/>
          <w:lang w:eastAsia="zh-CN"/>
        </w:rPr>
        <w:t xml:space="preserve"> </w:t>
      </w:r>
      <w:r w:rsidRPr="005A5E2D">
        <w:rPr>
          <w:rFonts w:eastAsiaTheme="minorEastAsia"/>
          <w:lang w:eastAsia="zh-CN"/>
        </w:rPr>
        <w:t>(Release 18)</w:t>
      </w:r>
      <w:r>
        <w:rPr>
          <w:rFonts w:eastAsiaTheme="minorEastAsia" w:hint="eastAsia"/>
          <w:lang w:eastAsia="zh-CN"/>
        </w:rPr>
        <w:t xml:space="preserve"> V18.0.0</w:t>
      </w:r>
    </w:p>
    <w:p w14:paraId="576FB6B0" w14:textId="251877EA" w:rsidR="005146CF" w:rsidRPr="00DA7D87" w:rsidRDefault="005A5E2D" w:rsidP="005A5E2D">
      <w:pPr>
        <w:pStyle w:val="Reference"/>
        <w:numPr>
          <w:ilvl w:val="0"/>
          <w:numId w:val="5"/>
        </w:numPr>
      </w:pPr>
      <w:r w:rsidRPr="005A5E2D">
        <w:t>R1-2310749</w:t>
      </w:r>
      <w:r w:rsidR="005146CF">
        <w:rPr>
          <w:rFonts w:eastAsiaTheme="minorEastAsia" w:hint="eastAsia"/>
          <w:lang w:eastAsia="zh-CN"/>
        </w:rPr>
        <w:t xml:space="preserve"> </w:t>
      </w:r>
      <w:bookmarkEnd w:id="25"/>
      <w:r w:rsidRPr="005A5E2D">
        <w:rPr>
          <w:rFonts w:eastAsiaTheme="minorEastAsia"/>
          <w:lang w:eastAsia="zh-CN"/>
        </w:rPr>
        <w:t>Corrections on Rel-18 Multi-carrier enhancements in 38.212</w:t>
      </w:r>
    </w:p>
    <w:bookmarkEnd w:id="26"/>
    <w:bookmarkEnd w:id="27"/>
    <w:p w14:paraId="7735E145" w14:textId="24A353AF" w:rsidR="006022C0" w:rsidRPr="006022C0" w:rsidRDefault="006022C0" w:rsidP="005A5E2D">
      <w:pPr>
        <w:pStyle w:val="ad"/>
        <w:spacing w:beforeLines="50" w:before="120" w:afterLines="0" w:after="120"/>
        <w:ind w:leftChars="0" w:left="420"/>
        <w:jc w:val="both"/>
      </w:pPr>
    </w:p>
    <w:sectPr w:rsidR="006022C0" w:rsidRPr="006022C0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A153C" w15:done="0"/>
  <w15:commentEx w15:paraId="7D0D6560" w15:done="0"/>
  <w15:commentEx w15:paraId="05F71821" w15:done="0"/>
  <w15:commentEx w15:paraId="73654E07" w15:done="0"/>
  <w15:commentEx w15:paraId="106F4A8C" w15:done="0"/>
  <w15:commentEx w15:paraId="188B94D5" w15:done="0"/>
  <w15:commentEx w15:paraId="18B57822" w15:done="0"/>
  <w15:commentEx w15:paraId="04CE7909" w15:done="0"/>
  <w15:commentEx w15:paraId="00060918" w15:done="0"/>
  <w15:commentEx w15:paraId="02978164" w15:done="0"/>
  <w15:commentEx w15:paraId="094B78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4D67C" w14:textId="77777777" w:rsidR="00254619" w:rsidRDefault="00254619" w:rsidP="00D4417E">
      <w:pPr>
        <w:spacing w:after="120"/>
        <w:ind w:left="-2"/>
      </w:pPr>
      <w:r>
        <w:separator/>
      </w:r>
    </w:p>
  </w:endnote>
  <w:endnote w:type="continuationSeparator" w:id="0">
    <w:p w14:paraId="69E9C9CD" w14:textId="77777777" w:rsidR="00254619" w:rsidRDefault="00254619" w:rsidP="00D4417E">
      <w:pPr>
        <w:spacing w:after="120"/>
        <w:ind w:left="-2"/>
      </w:pPr>
      <w:r>
        <w:continuationSeparator/>
      </w:r>
    </w:p>
  </w:endnote>
  <w:endnote w:type="continuationNotice" w:id="1">
    <w:p w14:paraId="2E441EEE" w14:textId="77777777" w:rsidR="00254619" w:rsidRDefault="00254619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1A66DD" w:rsidRDefault="001A66DD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1A66DD" w:rsidRDefault="001A66DD" w:rsidP="0018035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1A66DD" w:rsidRDefault="001A66DD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E3BC7" w14:textId="77777777" w:rsidR="00254619" w:rsidRDefault="00254619" w:rsidP="001110FB">
      <w:pPr>
        <w:spacing w:after="120"/>
        <w:ind w:leftChars="-1" w:left="-2"/>
      </w:pPr>
      <w:r>
        <w:separator/>
      </w:r>
    </w:p>
  </w:footnote>
  <w:footnote w:type="continuationSeparator" w:id="0">
    <w:p w14:paraId="5D6E78E7" w14:textId="77777777" w:rsidR="00254619" w:rsidRDefault="00254619" w:rsidP="00D4417E">
      <w:pPr>
        <w:spacing w:after="120"/>
        <w:ind w:left="-2"/>
      </w:pPr>
      <w:r>
        <w:continuationSeparator/>
      </w:r>
    </w:p>
  </w:footnote>
  <w:footnote w:type="continuationNotice" w:id="1">
    <w:p w14:paraId="7CB930DD" w14:textId="77777777" w:rsidR="00254619" w:rsidRDefault="00254619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1A66DD" w:rsidRDefault="001A66DD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1A66DD" w:rsidRPr="001A329E" w:rsidRDefault="001A66DD" w:rsidP="0018035F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1A66DD" w:rsidRDefault="001A66DD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A3CCB"/>
    <w:multiLevelType w:val="hybridMultilevel"/>
    <w:tmpl w:val="0ECABF10"/>
    <w:lvl w:ilvl="0" w:tplc="CED09B6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7C4FFF"/>
    <w:multiLevelType w:val="hybridMultilevel"/>
    <w:tmpl w:val="466E41CA"/>
    <w:lvl w:ilvl="0" w:tplc="E2C07E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C4F45AE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25D47D9"/>
    <w:multiLevelType w:val="hybridMultilevel"/>
    <w:tmpl w:val="3E34B494"/>
    <w:lvl w:ilvl="0" w:tplc="CED09B6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4B2B78DB"/>
    <w:multiLevelType w:val="hybridMultilevel"/>
    <w:tmpl w:val="F38A7F0C"/>
    <w:lvl w:ilvl="0" w:tplc="7FD0ADF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5B144C"/>
    <w:multiLevelType w:val="hybridMultilevel"/>
    <w:tmpl w:val="B586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3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2"/>
  </w:num>
  <w:num w:numId="14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4D32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7CB"/>
    <w:rsid w:val="00040CC0"/>
    <w:rsid w:val="00040DE1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5A8"/>
    <w:rsid w:val="00061E8F"/>
    <w:rsid w:val="000620EB"/>
    <w:rsid w:val="00062687"/>
    <w:rsid w:val="000628E7"/>
    <w:rsid w:val="00062976"/>
    <w:rsid w:val="000640E6"/>
    <w:rsid w:val="0006412B"/>
    <w:rsid w:val="00064261"/>
    <w:rsid w:val="0006455E"/>
    <w:rsid w:val="000645EE"/>
    <w:rsid w:val="000646CF"/>
    <w:rsid w:val="00064A8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B6E"/>
    <w:rsid w:val="00074C36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5C4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AEC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10FB"/>
    <w:rsid w:val="001125D0"/>
    <w:rsid w:val="00112A27"/>
    <w:rsid w:val="00112C85"/>
    <w:rsid w:val="00112DB6"/>
    <w:rsid w:val="00112FB5"/>
    <w:rsid w:val="00113437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64"/>
    <w:rsid w:val="001231EA"/>
    <w:rsid w:val="001232BF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1E1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BE2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AA5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750A"/>
    <w:rsid w:val="0016793F"/>
    <w:rsid w:val="00167A76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35F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40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6DD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6B5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5CFF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4F7E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67A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AA6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C29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619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646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5BC"/>
    <w:rsid w:val="002956F9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81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84B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3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A7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934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E91"/>
    <w:rsid w:val="00324F09"/>
    <w:rsid w:val="00325385"/>
    <w:rsid w:val="003254CB"/>
    <w:rsid w:val="0032550C"/>
    <w:rsid w:val="00325B32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29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2E68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2D58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196C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2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7ED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0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692B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35E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4393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8C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019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791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6B8B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BF0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6CF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5E5D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5FA2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44"/>
    <w:rsid w:val="00552ED1"/>
    <w:rsid w:val="00552F91"/>
    <w:rsid w:val="00552FD9"/>
    <w:rsid w:val="0055328B"/>
    <w:rsid w:val="00553AE2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2D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0C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1FE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19"/>
    <w:rsid w:val="00613531"/>
    <w:rsid w:val="006139ED"/>
    <w:rsid w:val="00614DD2"/>
    <w:rsid w:val="00615A38"/>
    <w:rsid w:val="00615C27"/>
    <w:rsid w:val="00615C3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5C2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342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4B2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0FE8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1CC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41B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643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4E1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982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477BA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39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5B0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CEA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530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97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49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742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AA1"/>
    <w:rsid w:val="00893D70"/>
    <w:rsid w:val="008941F5"/>
    <w:rsid w:val="0089438F"/>
    <w:rsid w:val="008943AF"/>
    <w:rsid w:val="0089440D"/>
    <w:rsid w:val="0089442F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27F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6F8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6E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8F9"/>
    <w:rsid w:val="00906AFB"/>
    <w:rsid w:val="00906B3B"/>
    <w:rsid w:val="00906BB9"/>
    <w:rsid w:val="0090753E"/>
    <w:rsid w:val="00907711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BAE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17D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5A2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189C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5DF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568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D6"/>
    <w:rsid w:val="009C42F1"/>
    <w:rsid w:val="009C461D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5FF5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B79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63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3E3F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17C2F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AFF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774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21C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BE7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6CC2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3CA"/>
    <w:rsid w:val="00AA243E"/>
    <w:rsid w:val="00AA245B"/>
    <w:rsid w:val="00AA27AC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09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928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1CF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E47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6E6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29F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56E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3FC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810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4A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C45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D01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139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ABF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382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B78"/>
    <w:rsid w:val="00C93FC1"/>
    <w:rsid w:val="00C94037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497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3EA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3FE7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B5A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91D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B4A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58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A7D87"/>
    <w:rsid w:val="00DB00F6"/>
    <w:rsid w:val="00DB045A"/>
    <w:rsid w:val="00DB072D"/>
    <w:rsid w:val="00DB0A79"/>
    <w:rsid w:val="00DB1003"/>
    <w:rsid w:val="00DB103E"/>
    <w:rsid w:val="00DB1161"/>
    <w:rsid w:val="00DB1595"/>
    <w:rsid w:val="00DB15BA"/>
    <w:rsid w:val="00DB15D7"/>
    <w:rsid w:val="00DB1837"/>
    <w:rsid w:val="00DB1D9A"/>
    <w:rsid w:val="00DB2C76"/>
    <w:rsid w:val="00DB3179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B2D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9F2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72E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21F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44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500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A60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C7FB4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qFormat/>
    <w:rsid w:val="00B5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qFormat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uiPriority w:val="99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0">
    <w:name w:val="B1 (文字)"/>
    <w:qFormat/>
    <w:locked/>
    <w:rsid w:val="00F92500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rsid w:val="00004D32"/>
    <w:pPr>
      <w:numPr>
        <w:numId w:val="7"/>
      </w:numPr>
      <w:spacing w:afterLines="0" w:after="120"/>
      <w:jc w:val="both"/>
    </w:pPr>
    <w:rPr>
      <w:rFonts w:eastAsia="MS Gothic"/>
      <w:sz w:val="24"/>
      <w:lang w:eastAsia="ja-JP"/>
    </w:rPr>
  </w:style>
  <w:style w:type="character" w:customStyle="1" w:styleId="3Char">
    <w:name w:val="标题 3 Char"/>
    <w:basedOn w:val="a0"/>
    <w:link w:val="3"/>
    <w:rsid w:val="00B546E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B4">
    <w:name w:val="B4"/>
    <w:basedOn w:val="a"/>
    <w:link w:val="B4Char"/>
    <w:qFormat/>
    <w:rsid w:val="00AA23CA"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sid w:val="00AA23CA"/>
    <w:rPr>
      <w:lang w:val="en-GB" w:eastAsia="en-US"/>
    </w:rPr>
  </w:style>
  <w:style w:type="paragraph" w:customStyle="1" w:styleId="ListParagraph1">
    <w:name w:val="List Paragraph1"/>
    <w:basedOn w:val="a"/>
    <w:qFormat/>
    <w:rsid w:val="009B5568"/>
    <w:pPr>
      <w:spacing w:afterLines="0" w:after="0"/>
      <w:ind w:left="720"/>
      <w:contextualSpacing/>
    </w:pPr>
    <w:rPr>
      <w:sz w:val="24"/>
      <w:szCs w:val="24"/>
      <w:lang w:eastAsia="zh-CN"/>
    </w:rPr>
  </w:style>
  <w:style w:type="paragraph" w:customStyle="1" w:styleId="B5">
    <w:name w:val="B5"/>
    <w:basedOn w:val="a"/>
    <w:link w:val="B5Char"/>
    <w:qFormat/>
    <w:rsid w:val="006574B2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5Char">
    <w:name w:val="B5 Char"/>
    <w:link w:val="B5"/>
    <w:rsid w:val="006574B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qFormat/>
    <w:rsid w:val="00B5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qFormat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uiPriority w:val="99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0">
    <w:name w:val="B1 (文字)"/>
    <w:qFormat/>
    <w:locked/>
    <w:rsid w:val="00F92500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rsid w:val="00004D32"/>
    <w:pPr>
      <w:numPr>
        <w:numId w:val="7"/>
      </w:numPr>
      <w:spacing w:afterLines="0" w:after="120"/>
      <w:jc w:val="both"/>
    </w:pPr>
    <w:rPr>
      <w:rFonts w:eastAsia="MS Gothic"/>
      <w:sz w:val="24"/>
      <w:lang w:eastAsia="ja-JP"/>
    </w:rPr>
  </w:style>
  <w:style w:type="character" w:customStyle="1" w:styleId="3Char">
    <w:name w:val="标题 3 Char"/>
    <w:basedOn w:val="a0"/>
    <w:link w:val="3"/>
    <w:rsid w:val="00B546E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B4">
    <w:name w:val="B4"/>
    <w:basedOn w:val="a"/>
    <w:link w:val="B4Char"/>
    <w:qFormat/>
    <w:rsid w:val="00AA23CA"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sid w:val="00AA23CA"/>
    <w:rPr>
      <w:lang w:val="en-GB" w:eastAsia="en-US"/>
    </w:rPr>
  </w:style>
  <w:style w:type="paragraph" w:customStyle="1" w:styleId="ListParagraph1">
    <w:name w:val="List Paragraph1"/>
    <w:basedOn w:val="a"/>
    <w:qFormat/>
    <w:rsid w:val="009B5568"/>
    <w:pPr>
      <w:spacing w:afterLines="0" w:after="0"/>
      <w:ind w:left="720"/>
      <w:contextualSpacing/>
    </w:pPr>
    <w:rPr>
      <w:sz w:val="24"/>
      <w:szCs w:val="24"/>
      <w:lang w:eastAsia="zh-CN"/>
    </w:rPr>
  </w:style>
  <w:style w:type="paragraph" w:customStyle="1" w:styleId="B5">
    <w:name w:val="B5"/>
    <w:basedOn w:val="a"/>
    <w:link w:val="B5Char"/>
    <w:qFormat/>
    <w:rsid w:val="006574B2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5Char">
    <w:name w:val="B5 Char"/>
    <w:link w:val="B5"/>
    <w:rsid w:val="006574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12AAC-645E-419E-97A6-2B96A0F4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2489</Words>
  <Characters>14190</Characters>
  <Application>Microsoft Office Word</Application>
  <DocSecurity>0</DocSecurity>
  <PresentationFormat/>
  <Lines>118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ZM</cp:lastModifiedBy>
  <cp:revision>7</cp:revision>
  <dcterms:created xsi:type="dcterms:W3CDTF">2023-11-03T08:52:00Z</dcterms:created>
  <dcterms:modified xsi:type="dcterms:W3CDTF">2023-11-03T09:08:00Z</dcterms:modified>
</cp:coreProperties>
</file>