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48F83728"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9362C6">
        <w:rPr>
          <w:rFonts w:ascii="Arial" w:hAnsi="Arial" w:cs="Arial"/>
          <w:b/>
          <w:bCs/>
          <w:sz w:val="28"/>
        </w:rPr>
        <w:t>5</w:t>
      </w:r>
      <w:r w:rsidR="00E06D94">
        <w:rPr>
          <w:rFonts w:ascii="Arial" w:hAnsi="Arial" w:cs="Arial"/>
          <w:b/>
          <w:bCs/>
          <w:sz w:val="28"/>
        </w:rPr>
        <w:t xml:space="preserve">                                                  </w:t>
      </w:r>
      <w:r w:rsidR="00CF407E">
        <w:rPr>
          <w:rFonts w:ascii="Arial" w:hAnsi="Arial" w:cs="Arial"/>
          <w:b/>
          <w:bCs/>
          <w:sz w:val="28"/>
        </w:rPr>
        <w:t xml:space="preserve">    </w:t>
      </w:r>
      <w:r w:rsidR="00871293" w:rsidRPr="00871293">
        <w:rPr>
          <w:rFonts w:ascii="Arial" w:hAnsi="Arial" w:cs="Arial"/>
          <w:b/>
          <w:bCs/>
          <w:sz w:val="28"/>
        </w:rPr>
        <w:t>R1-23</w:t>
      </w:r>
      <w:r w:rsidR="00661461">
        <w:rPr>
          <w:rFonts w:ascii="Arial" w:hAnsi="Arial" w:cs="Arial"/>
          <w:b/>
          <w:bCs/>
          <w:sz w:val="28"/>
        </w:rPr>
        <w:t>11086</w:t>
      </w:r>
    </w:p>
    <w:p w14:paraId="41645176" w14:textId="77777777" w:rsidR="00DC2926" w:rsidRPr="009513AC" w:rsidRDefault="00DC2926" w:rsidP="00DC292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CEAA0D1" w14:textId="284C43E6" w:rsidR="00075CB8" w:rsidRPr="00DC2926"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0DCCFD2A"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871293" w:rsidRPr="00871293">
        <w:rPr>
          <w:rFonts w:ascii="Arial" w:hAnsi="Arial"/>
          <w:b/>
          <w:sz w:val="22"/>
          <w:szCs w:val="20"/>
        </w:rPr>
        <w:t>Maintenance on DMRS enhancements</w:t>
      </w:r>
    </w:p>
    <w:p w14:paraId="2A61B0E3" w14:textId="5C41C6E0"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661461">
        <w:rPr>
          <w:rFonts w:ascii="Arial" w:hAnsi="Arial"/>
          <w:b/>
          <w:sz w:val="22"/>
          <w:szCs w:val="20"/>
        </w:rPr>
        <w:t>8</w:t>
      </w:r>
      <w:r w:rsidRPr="008D2DE1">
        <w:rPr>
          <w:rFonts w:ascii="Arial" w:hAnsi="Arial"/>
          <w:b/>
          <w:sz w:val="22"/>
          <w:szCs w:val="20"/>
        </w:rPr>
        <w:t>.1.3.1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1C5908F7"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F65985">
        <w:rPr>
          <w:rFonts w:eastAsiaTheme="minorEastAsia"/>
          <w:lang w:eastAsia="zh-CN"/>
        </w:rPr>
        <w:t xml:space="preserve">the </w:t>
      </w:r>
      <w:r w:rsidR="00E81728">
        <w:rPr>
          <w:rFonts w:eastAsiaTheme="minorEastAsia" w:hint="eastAsia"/>
          <w:lang w:eastAsia="zh-CN"/>
        </w:rPr>
        <w:t>text</w:t>
      </w:r>
      <w:r w:rsidR="00E81728">
        <w:rPr>
          <w:rFonts w:eastAsiaTheme="minorEastAsia"/>
          <w:lang w:eastAsia="zh-CN"/>
        </w:rPr>
        <w:t xml:space="preserve"> proposals </w:t>
      </w:r>
      <w:r w:rsidR="00702799">
        <w:rPr>
          <w:rFonts w:eastAsiaTheme="minorEastAsia"/>
          <w:lang w:eastAsia="zh-CN"/>
        </w:rPr>
        <w:t xml:space="preserve">for </w:t>
      </w:r>
      <w:r w:rsidR="000D7587">
        <w:rPr>
          <w:rFonts w:eastAsiaTheme="minorEastAsia"/>
          <w:lang w:eastAsia="zh-CN"/>
        </w:rPr>
        <w:t xml:space="preserve">Rel-18 </w:t>
      </w:r>
      <w:r w:rsidR="00510291">
        <w:rPr>
          <w:rFonts w:eastAsiaTheme="minorEastAsia"/>
          <w:lang w:eastAsia="zh-CN"/>
        </w:rPr>
        <w:t xml:space="preserve">DMRS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xml:space="preserve">, including </w:t>
      </w:r>
      <w:r w:rsidR="0079310A">
        <w:rPr>
          <w:rFonts w:eastAsiaTheme="minorEastAsia"/>
          <w:lang w:eastAsia="zh-CN"/>
        </w:rPr>
        <w:t xml:space="preserve">PTRS-DMRS association for 8Tx PUSCH, </w:t>
      </w:r>
      <w:r w:rsidR="00BF4544">
        <w:rPr>
          <w:rFonts w:eastAsiaTheme="minorEastAsia"/>
          <w:lang w:eastAsia="zh-CN"/>
        </w:rPr>
        <w:t>DMRS port</w:t>
      </w:r>
      <w:r w:rsidR="00AA03EC">
        <w:rPr>
          <w:rFonts w:eastAsiaTheme="minorEastAsia"/>
          <w:lang w:eastAsia="zh-CN"/>
        </w:rPr>
        <w:t>s</w:t>
      </w:r>
      <w:r w:rsidR="00BF4544">
        <w:rPr>
          <w:rFonts w:eastAsiaTheme="minorEastAsia"/>
          <w:lang w:eastAsia="zh-CN"/>
        </w:rPr>
        <w:t xml:space="preserve"> indication</w:t>
      </w:r>
      <w:r w:rsidR="00F03919">
        <w:rPr>
          <w:rFonts w:eastAsiaTheme="minorEastAsia"/>
          <w:lang w:eastAsia="zh-CN"/>
        </w:rPr>
        <w:t xml:space="preserve"> for rank</w:t>
      </w:r>
      <w:r w:rsidR="00864060">
        <w:rPr>
          <w:rFonts w:eastAsiaTheme="minorEastAsia"/>
          <w:lang w:eastAsia="zh-CN"/>
        </w:rPr>
        <w:t>=2</w:t>
      </w:r>
      <w:r w:rsidR="00F03919">
        <w:rPr>
          <w:rFonts w:eastAsiaTheme="minorEastAsia"/>
          <w:lang w:eastAsia="zh-CN"/>
        </w:rPr>
        <w:t xml:space="preserve"> in uplink transmission</w:t>
      </w:r>
      <w:r w:rsidR="00DA226B">
        <w:rPr>
          <w:rFonts w:eastAsiaTheme="minorEastAsia"/>
          <w:lang w:eastAsia="zh-CN"/>
        </w:rPr>
        <w:t>,</w:t>
      </w:r>
      <w:r w:rsidR="0079310A">
        <w:rPr>
          <w:rFonts w:eastAsiaTheme="minorEastAsia"/>
          <w:lang w:eastAsia="zh-CN"/>
        </w:rPr>
        <w:t xml:space="preserve"> and </w:t>
      </w:r>
      <w:r w:rsidR="0079310A">
        <w:t>uplink PTRS power boosting</w:t>
      </w:r>
      <w:r w:rsidR="00AA43D0">
        <w:rPr>
          <w:rFonts w:eastAsiaTheme="minorEastAsia"/>
          <w:lang w:eastAsia="zh-CN"/>
        </w:rPr>
        <w:t>.</w:t>
      </w:r>
    </w:p>
    <w:p w14:paraId="3B62E8BE" w14:textId="77777777" w:rsidR="00CE745F" w:rsidRPr="00CE745F" w:rsidRDefault="00CE745F" w:rsidP="000D72B1">
      <w:pPr>
        <w:rPr>
          <w:rFonts w:eastAsiaTheme="minorEastAsia"/>
          <w:szCs w:val="20"/>
        </w:rPr>
      </w:pPr>
    </w:p>
    <w:p w14:paraId="44728855" w14:textId="2A6C99AA" w:rsidR="0081298F" w:rsidRPr="00AC03C2" w:rsidRDefault="009C44FA" w:rsidP="001F0361">
      <w:pPr>
        <w:pStyle w:val="title1"/>
        <w:jc w:val="both"/>
      </w:pPr>
      <w:r>
        <w:t>Text proposal</w:t>
      </w:r>
    </w:p>
    <w:p w14:paraId="7E4B4A73" w14:textId="0FD85665" w:rsidR="0088445A" w:rsidRDefault="0088445A" w:rsidP="0088445A">
      <w:pPr>
        <w:pStyle w:val="title2"/>
      </w:pPr>
      <w:r w:rsidRPr="0088445A">
        <w:t>PTRS-DMRS association for 8Tx PUSCH with maxRank</w:t>
      </w:r>
      <w:r w:rsidRPr="0088445A">
        <w:rPr>
          <w:rFonts w:hint="eastAsia"/>
        </w:rPr>
        <w:t>≤</w:t>
      </w:r>
      <w:r w:rsidRPr="0088445A">
        <w:t>4</w:t>
      </w:r>
    </w:p>
    <w:tbl>
      <w:tblPr>
        <w:tblStyle w:val="af1"/>
        <w:tblW w:w="0" w:type="auto"/>
        <w:tblLook w:val="04A0" w:firstRow="1" w:lastRow="0" w:firstColumn="1" w:lastColumn="0" w:noHBand="0" w:noVBand="1"/>
      </w:tblPr>
      <w:tblGrid>
        <w:gridCol w:w="9060"/>
      </w:tblGrid>
      <w:tr w:rsidR="0088445A" w14:paraId="7E0B990B" w14:textId="77777777" w:rsidTr="00631C3A">
        <w:tc>
          <w:tcPr>
            <w:tcW w:w="9060" w:type="dxa"/>
          </w:tcPr>
          <w:p w14:paraId="29742A45" w14:textId="77777777" w:rsidR="0088445A" w:rsidRPr="00F82210" w:rsidRDefault="0088445A" w:rsidP="00631C3A">
            <w:pPr>
              <w:spacing w:after="0"/>
              <w:rPr>
                <w:b/>
                <w:bCs/>
                <w:szCs w:val="20"/>
                <w:highlight w:val="green"/>
              </w:rPr>
            </w:pPr>
            <w:r w:rsidRPr="00F82210">
              <w:rPr>
                <w:b/>
                <w:bCs/>
                <w:szCs w:val="20"/>
                <w:highlight w:val="green"/>
              </w:rPr>
              <w:t>Agreement</w:t>
            </w:r>
          </w:p>
          <w:p w14:paraId="688662B8" w14:textId="77777777" w:rsidR="0088445A" w:rsidRPr="00F82210" w:rsidRDefault="0088445A" w:rsidP="00631C3A">
            <w:pPr>
              <w:pStyle w:val="afd"/>
              <w:ind w:firstLineChars="0" w:firstLine="0"/>
              <w:rPr>
                <w:rFonts w:ascii="Times New Roman" w:hAnsi="Times New Roman"/>
                <w:sz w:val="20"/>
                <w:szCs w:val="20"/>
              </w:rPr>
            </w:pPr>
            <w:r w:rsidRPr="00F82210">
              <w:rPr>
                <w:rFonts w:ascii="Times New Roman" w:hAnsi="Times New Roman"/>
                <w:sz w:val="20"/>
                <w:szCs w:val="20"/>
              </w:rPr>
              <w:t>For full-coherent PUSCH with rank 5-8 with one port PTRS, support Alt.1 in the RAN1#111 agreement with the following update</w:t>
            </w:r>
          </w:p>
          <w:p w14:paraId="06861BE4" w14:textId="77777777" w:rsidR="0088445A" w:rsidRPr="00F82210" w:rsidRDefault="0088445A" w:rsidP="000153B0">
            <w:pPr>
              <w:numPr>
                <w:ilvl w:val="0"/>
                <w:numId w:val="60"/>
              </w:numPr>
              <w:overflowPunct w:val="0"/>
              <w:autoSpaceDE w:val="0"/>
              <w:autoSpaceDN w:val="0"/>
              <w:adjustRightInd w:val="0"/>
              <w:spacing w:after="0"/>
              <w:textAlignment w:val="baseline"/>
              <w:rPr>
                <w:szCs w:val="20"/>
              </w:rPr>
            </w:pPr>
            <w:r w:rsidRPr="00F82210">
              <w:rPr>
                <w:szCs w:val="20"/>
              </w:rPr>
              <w:t>Alt.1: the size of PTRS-DMRS association field is 2bit in DCI format 0_1/0_2.</w:t>
            </w:r>
          </w:p>
          <w:p w14:paraId="61E8B4A5" w14:textId="77777777" w:rsidR="0088445A" w:rsidRPr="00F82210" w:rsidRDefault="0088445A" w:rsidP="000153B0">
            <w:pPr>
              <w:numPr>
                <w:ilvl w:val="1"/>
                <w:numId w:val="60"/>
              </w:numPr>
              <w:overflowPunct w:val="0"/>
              <w:autoSpaceDE w:val="0"/>
              <w:autoSpaceDN w:val="0"/>
              <w:adjustRightInd w:val="0"/>
              <w:spacing w:after="0"/>
              <w:textAlignment w:val="baseline"/>
              <w:rPr>
                <w:szCs w:val="20"/>
              </w:rPr>
            </w:pPr>
            <w:r w:rsidRPr="00F82210">
              <w:rPr>
                <w:rFonts w:eastAsia="Malgun Gothic"/>
                <w:szCs w:val="20"/>
              </w:rPr>
              <w:t>The CW with the higher MCS is selected in case of two CWs.</w:t>
            </w:r>
          </w:p>
          <w:p w14:paraId="37670E56" w14:textId="77777777" w:rsidR="0088445A" w:rsidRPr="00F82210" w:rsidRDefault="0088445A" w:rsidP="000153B0">
            <w:pPr>
              <w:numPr>
                <w:ilvl w:val="1"/>
                <w:numId w:val="60"/>
              </w:numPr>
              <w:overflowPunct w:val="0"/>
              <w:autoSpaceDE w:val="0"/>
              <w:autoSpaceDN w:val="0"/>
              <w:adjustRightInd w:val="0"/>
              <w:spacing w:after="0"/>
              <w:textAlignment w:val="baseline"/>
              <w:rPr>
                <w:szCs w:val="20"/>
              </w:rPr>
            </w:pPr>
            <w:r w:rsidRPr="00F82210">
              <w:rPr>
                <w:szCs w:val="20"/>
              </w:rPr>
              <w:t>If the MCS is the same for two CWs, the PTRS port is associated with the first CW.</w:t>
            </w:r>
          </w:p>
          <w:p w14:paraId="079DBE68" w14:textId="77777777" w:rsidR="0088445A" w:rsidRPr="00F82210" w:rsidRDefault="0088445A" w:rsidP="00631C3A">
            <w:pPr>
              <w:keepNext/>
              <w:keepLines/>
              <w:snapToGrid w:val="0"/>
              <w:ind w:leftChars="400" w:left="800" w:firstLine="420"/>
              <w:jc w:val="center"/>
              <w:textAlignment w:val="baseline"/>
              <w:rPr>
                <w:szCs w:val="20"/>
              </w:rPr>
            </w:pPr>
            <w:r w:rsidRPr="00F82210">
              <w:rPr>
                <w:szCs w:val="20"/>
              </w:rPr>
              <w:t>Table 7.3.1.1.2-25: PTRS-DMRS association for UL PTRS port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3357"/>
            </w:tblGrid>
            <w:tr w:rsidR="0088445A" w:rsidRPr="00F82210" w14:paraId="31334B0C" w14:textId="77777777" w:rsidTr="00631C3A">
              <w:trPr>
                <w:trHeight w:val="412"/>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99E41FF" w14:textId="77777777" w:rsidR="0088445A" w:rsidRPr="00F82210" w:rsidRDefault="0088445A" w:rsidP="00631C3A">
                  <w:pPr>
                    <w:keepNext/>
                    <w:keepLines/>
                    <w:snapToGrid w:val="0"/>
                    <w:jc w:val="center"/>
                    <w:rPr>
                      <w:szCs w:val="20"/>
                    </w:rPr>
                  </w:pPr>
                  <w:r w:rsidRPr="00F82210">
                    <w:rPr>
                      <w:b/>
                      <w:bCs/>
                      <w:szCs w:val="20"/>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7569F8A" w14:textId="77777777" w:rsidR="0088445A" w:rsidRPr="00F82210" w:rsidRDefault="0088445A" w:rsidP="00631C3A">
                  <w:pPr>
                    <w:keepNext/>
                    <w:keepLines/>
                    <w:snapToGrid w:val="0"/>
                    <w:jc w:val="center"/>
                    <w:rPr>
                      <w:szCs w:val="20"/>
                    </w:rPr>
                  </w:pPr>
                  <w:r w:rsidRPr="00F82210">
                    <w:rPr>
                      <w:b/>
                      <w:bCs/>
                      <w:szCs w:val="20"/>
                    </w:rPr>
                    <w:t>DMRS port</w:t>
                  </w:r>
                </w:p>
              </w:tc>
            </w:tr>
            <w:tr w:rsidR="0088445A" w:rsidRPr="00F82210" w14:paraId="59478AAA" w14:textId="77777777" w:rsidTr="00631C3A">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tcPr>
                <w:p w14:paraId="17D2E401" w14:textId="77777777" w:rsidR="0088445A" w:rsidRPr="00F82210" w:rsidRDefault="0088445A" w:rsidP="00631C3A">
                  <w:pPr>
                    <w:keepNext/>
                    <w:keepLines/>
                    <w:snapToGrid w:val="0"/>
                    <w:jc w:val="center"/>
                    <w:rPr>
                      <w:szCs w:val="20"/>
                    </w:rPr>
                  </w:pPr>
                  <w:r w:rsidRPr="00F82210">
                    <w:rPr>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1081A946" w14:textId="77777777" w:rsidR="0088445A" w:rsidRPr="00F82210" w:rsidRDefault="0088445A" w:rsidP="00631C3A">
                  <w:pPr>
                    <w:keepNext/>
                    <w:keepLines/>
                    <w:snapToGrid w:val="0"/>
                    <w:jc w:val="center"/>
                    <w:rPr>
                      <w:szCs w:val="20"/>
                    </w:rPr>
                  </w:pPr>
                  <w:r w:rsidRPr="00F82210">
                    <w:rPr>
                      <w:szCs w:val="20"/>
                    </w:rPr>
                    <w:t>1</w:t>
                  </w:r>
                  <w:r w:rsidRPr="00F82210">
                    <w:rPr>
                      <w:szCs w:val="20"/>
                      <w:vertAlign w:val="superscript"/>
                    </w:rPr>
                    <w:t>st</w:t>
                  </w:r>
                  <w:r w:rsidRPr="00F82210">
                    <w:rPr>
                      <w:szCs w:val="20"/>
                    </w:rPr>
                    <w:t xml:space="preserve"> scheduled DMRS port with the CW</w:t>
                  </w:r>
                </w:p>
              </w:tc>
            </w:tr>
            <w:tr w:rsidR="0088445A" w:rsidRPr="00F82210" w14:paraId="01316AB8" w14:textId="77777777" w:rsidTr="00631C3A">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14:paraId="289F8A5B" w14:textId="77777777" w:rsidR="0088445A" w:rsidRPr="00F82210" w:rsidRDefault="0088445A" w:rsidP="00631C3A">
                  <w:pPr>
                    <w:keepNext/>
                    <w:keepLines/>
                    <w:snapToGrid w:val="0"/>
                    <w:jc w:val="center"/>
                    <w:rPr>
                      <w:szCs w:val="20"/>
                    </w:rPr>
                  </w:pPr>
                  <w:r w:rsidRPr="00F82210">
                    <w:rPr>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B8B7C6F" w14:textId="77777777" w:rsidR="0088445A" w:rsidRPr="00F82210" w:rsidRDefault="0088445A" w:rsidP="00631C3A">
                  <w:pPr>
                    <w:keepNext/>
                    <w:keepLines/>
                    <w:snapToGrid w:val="0"/>
                    <w:jc w:val="center"/>
                    <w:rPr>
                      <w:szCs w:val="20"/>
                    </w:rPr>
                  </w:pPr>
                  <w:r w:rsidRPr="00F82210">
                    <w:rPr>
                      <w:szCs w:val="20"/>
                    </w:rPr>
                    <w:t>2</w:t>
                  </w:r>
                  <w:r w:rsidRPr="00F82210">
                    <w:rPr>
                      <w:szCs w:val="20"/>
                      <w:vertAlign w:val="superscript"/>
                    </w:rPr>
                    <w:t>nd</w:t>
                  </w:r>
                  <w:r w:rsidRPr="00F82210">
                    <w:rPr>
                      <w:szCs w:val="20"/>
                    </w:rPr>
                    <w:t xml:space="preserve"> scheduled DMRS port with the CW</w:t>
                  </w:r>
                </w:p>
              </w:tc>
            </w:tr>
            <w:tr w:rsidR="0088445A" w:rsidRPr="00F82210" w14:paraId="30FCA033" w14:textId="77777777" w:rsidTr="00631C3A">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14:paraId="5FD7D7C1" w14:textId="77777777" w:rsidR="0088445A" w:rsidRPr="00F82210" w:rsidRDefault="0088445A" w:rsidP="00631C3A">
                  <w:pPr>
                    <w:keepNext/>
                    <w:keepLines/>
                    <w:snapToGrid w:val="0"/>
                    <w:jc w:val="center"/>
                    <w:rPr>
                      <w:szCs w:val="20"/>
                    </w:rPr>
                  </w:pPr>
                  <w:r w:rsidRPr="00F82210">
                    <w:rPr>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767CE8D1" w14:textId="77777777" w:rsidR="0088445A" w:rsidRPr="00F82210" w:rsidRDefault="0088445A" w:rsidP="00631C3A">
                  <w:pPr>
                    <w:keepNext/>
                    <w:keepLines/>
                    <w:snapToGrid w:val="0"/>
                    <w:jc w:val="center"/>
                    <w:rPr>
                      <w:szCs w:val="20"/>
                    </w:rPr>
                  </w:pPr>
                  <w:r w:rsidRPr="00F82210">
                    <w:rPr>
                      <w:szCs w:val="20"/>
                    </w:rPr>
                    <w:t>3</w:t>
                  </w:r>
                  <w:r w:rsidRPr="00F82210">
                    <w:rPr>
                      <w:szCs w:val="20"/>
                      <w:vertAlign w:val="superscript"/>
                    </w:rPr>
                    <w:t>rd</w:t>
                  </w:r>
                  <w:r w:rsidRPr="00F82210">
                    <w:rPr>
                      <w:szCs w:val="20"/>
                    </w:rPr>
                    <w:t xml:space="preserve"> scheduled DMRS port with the CW</w:t>
                  </w:r>
                </w:p>
              </w:tc>
            </w:tr>
            <w:tr w:rsidR="0088445A" w:rsidRPr="00F82210" w14:paraId="43DE66AB" w14:textId="77777777" w:rsidTr="00631C3A">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tcPr>
                <w:p w14:paraId="669A8B2F" w14:textId="77777777" w:rsidR="0088445A" w:rsidRPr="00F82210" w:rsidRDefault="0088445A" w:rsidP="00631C3A">
                  <w:pPr>
                    <w:keepNext/>
                    <w:keepLines/>
                    <w:snapToGrid w:val="0"/>
                    <w:jc w:val="center"/>
                    <w:rPr>
                      <w:szCs w:val="20"/>
                    </w:rPr>
                  </w:pPr>
                  <w:r w:rsidRPr="00F82210">
                    <w:rPr>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51DA6EED" w14:textId="77777777" w:rsidR="0088445A" w:rsidRPr="00F82210" w:rsidRDefault="0088445A" w:rsidP="00631C3A">
                  <w:pPr>
                    <w:keepNext/>
                    <w:keepLines/>
                    <w:snapToGrid w:val="0"/>
                    <w:jc w:val="center"/>
                    <w:rPr>
                      <w:szCs w:val="20"/>
                    </w:rPr>
                  </w:pPr>
                  <w:r w:rsidRPr="00F82210">
                    <w:rPr>
                      <w:szCs w:val="20"/>
                    </w:rPr>
                    <w:t>4</w:t>
                  </w:r>
                  <w:r w:rsidRPr="00F82210">
                    <w:rPr>
                      <w:szCs w:val="20"/>
                      <w:vertAlign w:val="superscript"/>
                    </w:rPr>
                    <w:t>th</w:t>
                  </w:r>
                  <w:r w:rsidRPr="00F82210">
                    <w:rPr>
                      <w:szCs w:val="20"/>
                    </w:rPr>
                    <w:t xml:space="preserve"> scheduled DMRS port with the CW</w:t>
                  </w:r>
                </w:p>
              </w:tc>
            </w:tr>
          </w:tbl>
          <w:p w14:paraId="46158F87" w14:textId="77777777" w:rsidR="0088445A" w:rsidRPr="00F82210" w:rsidRDefault="0088445A" w:rsidP="00631C3A">
            <w:pPr>
              <w:spacing w:after="0"/>
              <w:rPr>
                <w:b/>
                <w:bCs/>
                <w:szCs w:val="20"/>
                <w:highlight w:val="green"/>
              </w:rPr>
            </w:pPr>
            <w:r w:rsidRPr="00F82210">
              <w:rPr>
                <w:b/>
                <w:bCs/>
                <w:szCs w:val="20"/>
                <w:highlight w:val="green"/>
              </w:rPr>
              <w:t xml:space="preserve">Agreement </w:t>
            </w:r>
          </w:p>
          <w:p w14:paraId="44300CFA" w14:textId="77777777" w:rsidR="0088445A" w:rsidRPr="00F82210" w:rsidRDefault="0088445A" w:rsidP="00631C3A">
            <w:pPr>
              <w:shd w:val="clear" w:color="auto" w:fill="FFFFFF"/>
              <w:rPr>
                <w:rFonts w:eastAsia="Gulim"/>
                <w:szCs w:val="20"/>
                <w:lang w:eastAsia="ja-JP"/>
              </w:rPr>
            </w:pPr>
            <w:r w:rsidRPr="00F82210">
              <w:rPr>
                <w:bCs/>
                <w:szCs w:val="20"/>
                <w:bdr w:val="none" w:sz="0" w:space="0" w:color="auto" w:frame="1"/>
                <w:lang w:eastAsia="ja-JP"/>
              </w:rPr>
              <w:t>For partial/non-coherent PUSCH with rank=5-8 transmission (i.e. non of the CWs is disabled) with one PTRS port, PTRS-DMRS association for PUSCH is the following.</w:t>
            </w:r>
          </w:p>
          <w:p w14:paraId="026EB1FC" w14:textId="77777777" w:rsidR="0088445A" w:rsidRPr="00F82210" w:rsidRDefault="0088445A" w:rsidP="000153B0">
            <w:pPr>
              <w:numPr>
                <w:ilvl w:val="0"/>
                <w:numId w:val="59"/>
              </w:numPr>
              <w:shd w:val="clear" w:color="auto" w:fill="FFFFFF"/>
              <w:spacing w:after="0"/>
              <w:rPr>
                <w:rFonts w:eastAsia="Gulim"/>
                <w:szCs w:val="20"/>
                <w:lang w:eastAsia="ja-JP"/>
              </w:rPr>
            </w:pPr>
            <w:r w:rsidRPr="00F82210">
              <w:rPr>
                <w:bCs/>
                <w:szCs w:val="20"/>
                <w:bdr w:val="none" w:sz="0" w:space="0" w:color="auto" w:frame="1"/>
                <w:lang w:eastAsia="ja-JP"/>
              </w:rPr>
              <w:t>The size of PTRS-DMRS association field is 2-bit in DCI format 0_1/0_2.</w:t>
            </w:r>
          </w:p>
          <w:p w14:paraId="6BAEB7E2" w14:textId="77777777" w:rsidR="0088445A" w:rsidRPr="00F82210" w:rsidRDefault="0088445A" w:rsidP="000153B0">
            <w:pPr>
              <w:numPr>
                <w:ilvl w:val="1"/>
                <w:numId w:val="59"/>
              </w:numPr>
              <w:shd w:val="clear" w:color="auto" w:fill="FFFFFF"/>
              <w:spacing w:after="0"/>
              <w:rPr>
                <w:rFonts w:eastAsia="Gulim"/>
                <w:szCs w:val="20"/>
                <w:lang w:eastAsia="ja-JP"/>
              </w:rPr>
            </w:pPr>
            <w:r w:rsidRPr="00F82210">
              <w:rPr>
                <w:bCs/>
                <w:szCs w:val="20"/>
                <w:bdr w:val="none" w:sz="0" w:space="0" w:color="auto" w:frame="1"/>
                <w:lang w:eastAsia="ja-JP"/>
              </w:rPr>
              <w:t>The CW with the higher MCS is selected in case of two CWs.</w:t>
            </w:r>
          </w:p>
          <w:p w14:paraId="28D140CE" w14:textId="77777777" w:rsidR="0088445A" w:rsidRPr="00F82210" w:rsidRDefault="0088445A" w:rsidP="000153B0">
            <w:pPr>
              <w:numPr>
                <w:ilvl w:val="2"/>
                <w:numId w:val="59"/>
              </w:numPr>
              <w:shd w:val="clear" w:color="auto" w:fill="FFFFFF"/>
              <w:spacing w:after="0"/>
              <w:rPr>
                <w:rFonts w:eastAsia="Gulim"/>
                <w:szCs w:val="20"/>
                <w:lang w:eastAsia="ja-JP"/>
              </w:rPr>
            </w:pPr>
            <w:r w:rsidRPr="00F82210">
              <w:rPr>
                <w:bCs/>
                <w:szCs w:val="20"/>
                <w:bdr w:val="none" w:sz="0" w:space="0" w:color="auto" w:frame="1"/>
                <w:lang w:eastAsia="ja-JP"/>
              </w:rPr>
              <w:t>Note: in case of PUSCH retransmission, the initial MCS is used for CW selection.</w:t>
            </w:r>
          </w:p>
          <w:p w14:paraId="7EAFF85F" w14:textId="77777777" w:rsidR="0088445A" w:rsidRPr="00F82210" w:rsidRDefault="0088445A" w:rsidP="000153B0">
            <w:pPr>
              <w:numPr>
                <w:ilvl w:val="1"/>
                <w:numId w:val="59"/>
              </w:numPr>
              <w:shd w:val="clear" w:color="auto" w:fill="FFFFFF"/>
              <w:spacing w:after="0"/>
              <w:rPr>
                <w:bCs/>
                <w:szCs w:val="20"/>
                <w:bdr w:val="none" w:sz="0" w:space="0" w:color="auto" w:frame="1"/>
                <w:lang w:eastAsia="ja-JP"/>
              </w:rPr>
            </w:pPr>
            <w:r w:rsidRPr="00F82210">
              <w:rPr>
                <w:bCs/>
                <w:szCs w:val="20"/>
                <w:bdr w:val="none" w:sz="0" w:space="0" w:color="auto" w:frame="1"/>
                <w:lang w:eastAsia="ja-JP"/>
              </w:rPr>
              <w:t>If the MCS is the same for two CWs, the PTRS port is associated with the first CW.</w:t>
            </w:r>
          </w:p>
          <w:p w14:paraId="3FD8570A" w14:textId="77777777" w:rsidR="0088445A" w:rsidRPr="00F82210" w:rsidRDefault="0088445A" w:rsidP="00631C3A">
            <w:pPr>
              <w:shd w:val="clear" w:color="auto" w:fill="FFFFFF"/>
              <w:jc w:val="center"/>
              <w:textAlignment w:val="baseline"/>
              <w:rPr>
                <w:szCs w:val="20"/>
                <w:lang w:eastAsia="ja-JP"/>
              </w:rPr>
            </w:pPr>
            <w:r w:rsidRPr="00F82210">
              <w:rPr>
                <w:bCs/>
                <w:szCs w:val="20"/>
                <w:bdr w:val="none" w:sz="0" w:space="0" w:color="auto" w:frame="1"/>
                <w:lang w:eastAsia="ja-JP"/>
              </w:rPr>
              <w:t>Table 7.3.1.1.2-25: PTRS-DMRS association for UL PTRS port 0</w:t>
            </w:r>
          </w:p>
          <w:tbl>
            <w:tblPr>
              <w:tblW w:w="0" w:type="auto"/>
              <w:jc w:val="center"/>
              <w:tblCellMar>
                <w:left w:w="0" w:type="dxa"/>
                <w:right w:w="0" w:type="dxa"/>
              </w:tblCellMar>
              <w:tblLook w:val="04A0" w:firstRow="1" w:lastRow="0" w:firstColumn="1" w:lastColumn="0" w:noHBand="0" w:noVBand="1"/>
            </w:tblPr>
            <w:tblGrid>
              <w:gridCol w:w="716"/>
              <w:gridCol w:w="3357"/>
            </w:tblGrid>
            <w:tr w:rsidR="0088445A" w:rsidRPr="00F82210" w14:paraId="4135653E" w14:textId="77777777" w:rsidTr="00631C3A">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8FDE4A" w14:textId="77777777" w:rsidR="0088445A" w:rsidRPr="00F82210" w:rsidRDefault="0088445A" w:rsidP="00631C3A">
                  <w:pPr>
                    <w:jc w:val="center"/>
                    <w:rPr>
                      <w:b/>
                      <w:szCs w:val="20"/>
                      <w:lang w:eastAsia="ja-JP"/>
                    </w:rPr>
                  </w:pPr>
                  <w:r w:rsidRPr="00F82210">
                    <w:rPr>
                      <w:b/>
                      <w:szCs w:val="20"/>
                      <w:bdr w:val="none" w:sz="0" w:space="0" w:color="auto" w:frame="1"/>
                      <w:lang w:eastAsia="ja-JP"/>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4FBDE9" w14:textId="77777777" w:rsidR="0088445A" w:rsidRPr="00F82210" w:rsidRDefault="0088445A" w:rsidP="00631C3A">
                  <w:pPr>
                    <w:jc w:val="center"/>
                    <w:rPr>
                      <w:b/>
                      <w:szCs w:val="20"/>
                      <w:lang w:eastAsia="ja-JP"/>
                    </w:rPr>
                  </w:pPr>
                  <w:r w:rsidRPr="00F82210">
                    <w:rPr>
                      <w:b/>
                      <w:szCs w:val="20"/>
                      <w:bdr w:val="none" w:sz="0" w:space="0" w:color="auto" w:frame="1"/>
                      <w:lang w:eastAsia="ja-JP"/>
                    </w:rPr>
                    <w:t>DMRS port</w:t>
                  </w:r>
                </w:p>
              </w:tc>
            </w:tr>
            <w:tr w:rsidR="0088445A" w:rsidRPr="00F82210" w14:paraId="7C2AC8B7" w14:textId="77777777" w:rsidTr="00631C3A">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CDF2" w14:textId="77777777" w:rsidR="0088445A" w:rsidRPr="00F82210" w:rsidRDefault="0088445A" w:rsidP="00631C3A">
                  <w:pPr>
                    <w:jc w:val="center"/>
                    <w:rPr>
                      <w:szCs w:val="20"/>
                      <w:lang w:eastAsia="ja-JP"/>
                    </w:rPr>
                  </w:pPr>
                  <w:r w:rsidRPr="00F82210">
                    <w:rPr>
                      <w:szCs w:val="20"/>
                      <w:bdr w:val="none" w:sz="0" w:space="0" w:color="auto" w:frame="1"/>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E8F43" w14:textId="77777777" w:rsidR="0088445A" w:rsidRPr="00F82210" w:rsidRDefault="0088445A" w:rsidP="00631C3A">
                  <w:pPr>
                    <w:jc w:val="center"/>
                    <w:rPr>
                      <w:szCs w:val="20"/>
                      <w:lang w:eastAsia="ja-JP"/>
                    </w:rPr>
                  </w:pPr>
                  <w:r w:rsidRPr="00F82210">
                    <w:rPr>
                      <w:szCs w:val="20"/>
                      <w:bdr w:val="none" w:sz="0" w:space="0" w:color="auto" w:frame="1"/>
                      <w:lang w:eastAsia="ja-JP"/>
                    </w:rPr>
                    <w:t>1</w:t>
                  </w:r>
                  <w:r w:rsidRPr="00F82210">
                    <w:rPr>
                      <w:szCs w:val="20"/>
                      <w:bdr w:val="none" w:sz="0" w:space="0" w:color="auto" w:frame="1"/>
                      <w:vertAlign w:val="superscript"/>
                      <w:lang w:eastAsia="ja-JP"/>
                    </w:rPr>
                    <w:t>st</w:t>
                  </w:r>
                  <w:r w:rsidRPr="00F82210">
                    <w:rPr>
                      <w:szCs w:val="20"/>
                      <w:bdr w:val="none" w:sz="0" w:space="0" w:color="auto" w:frame="1"/>
                      <w:lang w:eastAsia="ja-JP"/>
                    </w:rPr>
                    <w:t> scheduled DMRS port with the CW</w:t>
                  </w:r>
                </w:p>
              </w:tc>
            </w:tr>
            <w:tr w:rsidR="0088445A" w:rsidRPr="00F82210" w14:paraId="4183C83C" w14:textId="77777777" w:rsidTr="00631C3A">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30A59" w14:textId="77777777" w:rsidR="0088445A" w:rsidRPr="00F82210" w:rsidRDefault="0088445A" w:rsidP="00631C3A">
                  <w:pPr>
                    <w:jc w:val="center"/>
                    <w:rPr>
                      <w:szCs w:val="20"/>
                      <w:lang w:eastAsia="ja-JP"/>
                    </w:rPr>
                  </w:pPr>
                  <w:r w:rsidRPr="00F82210">
                    <w:rPr>
                      <w:szCs w:val="20"/>
                      <w:bdr w:val="none" w:sz="0" w:space="0" w:color="auto" w:frame="1"/>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0A12B" w14:textId="77777777" w:rsidR="0088445A" w:rsidRPr="00F82210" w:rsidRDefault="0088445A" w:rsidP="00631C3A">
                  <w:pPr>
                    <w:jc w:val="center"/>
                    <w:rPr>
                      <w:szCs w:val="20"/>
                      <w:lang w:eastAsia="ja-JP"/>
                    </w:rPr>
                  </w:pPr>
                  <w:r w:rsidRPr="00F82210">
                    <w:rPr>
                      <w:szCs w:val="20"/>
                      <w:bdr w:val="none" w:sz="0" w:space="0" w:color="auto" w:frame="1"/>
                      <w:lang w:eastAsia="ja-JP"/>
                    </w:rPr>
                    <w:t>2</w:t>
                  </w:r>
                  <w:r w:rsidRPr="00F82210">
                    <w:rPr>
                      <w:szCs w:val="20"/>
                      <w:bdr w:val="none" w:sz="0" w:space="0" w:color="auto" w:frame="1"/>
                      <w:vertAlign w:val="superscript"/>
                      <w:lang w:eastAsia="ja-JP"/>
                    </w:rPr>
                    <w:t>nd</w:t>
                  </w:r>
                  <w:r w:rsidRPr="00F82210">
                    <w:rPr>
                      <w:szCs w:val="20"/>
                      <w:bdr w:val="none" w:sz="0" w:space="0" w:color="auto" w:frame="1"/>
                      <w:lang w:eastAsia="ja-JP"/>
                    </w:rPr>
                    <w:t> scheduled DMRS port with the CW</w:t>
                  </w:r>
                </w:p>
              </w:tc>
            </w:tr>
            <w:tr w:rsidR="0088445A" w:rsidRPr="00F82210" w14:paraId="49B96572" w14:textId="77777777" w:rsidTr="00631C3A">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588ED" w14:textId="77777777" w:rsidR="0088445A" w:rsidRPr="00F82210" w:rsidRDefault="0088445A" w:rsidP="00631C3A">
                  <w:pPr>
                    <w:jc w:val="center"/>
                    <w:rPr>
                      <w:szCs w:val="20"/>
                      <w:lang w:eastAsia="ja-JP"/>
                    </w:rPr>
                  </w:pPr>
                  <w:r w:rsidRPr="00F82210">
                    <w:rPr>
                      <w:szCs w:val="20"/>
                      <w:bdr w:val="none" w:sz="0" w:space="0" w:color="auto" w:frame="1"/>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2D1DA" w14:textId="77777777" w:rsidR="0088445A" w:rsidRPr="00F82210" w:rsidRDefault="0088445A" w:rsidP="00631C3A">
                  <w:pPr>
                    <w:jc w:val="center"/>
                    <w:rPr>
                      <w:szCs w:val="20"/>
                      <w:lang w:eastAsia="ja-JP"/>
                    </w:rPr>
                  </w:pPr>
                  <w:r w:rsidRPr="00F82210">
                    <w:rPr>
                      <w:szCs w:val="20"/>
                      <w:bdr w:val="none" w:sz="0" w:space="0" w:color="auto" w:frame="1"/>
                      <w:lang w:eastAsia="ja-JP"/>
                    </w:rPr>
                    <w:t>3</w:t>
                  </w:r>
                  <w:r w:rsidRPr="00F82210">
                    <w:rPr>
                      <w:szCs w:val="20"/>
                      <w:bdr w:val="none" w:sz="0" w:space="0" w:color="auto" w:frame="1"/>
                      <w:vertAlign w:val="superscript"/>
                      <w:lang w:eastAsia="ja-JP"/>
                    </w:rPr>
                    <w:t>rd</w:t>
                  </w:r>
                  <w:r w:rsidRPr="00F82210">
                    <w:rPr>
                      <w:szCs w:val="20"/>
                      <w:bdr w:val="none" w:sz="0" w:space="0" w:color="auto" w:frame="1"/>
                      <w:lang w:eastAsia="ja-JP"/>
                    </w:rPr>
                    <w:t> scheduled DMRS port with the CW</w:t>
                  </w:r>
                </w:p>
              </w:tc>
            </w:tr>
            <w:tr w:rsidR="0088445A" w:rsidRPr="00F82210" w14:paraId="6739DBB6" w14:textId="77777777" w:rsidTr="00631C3A">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5AAAA" w14:textId="77777777" w:rsidR="0088445A" w:rsidRPr="00F82210" w:rsidRDefault="0088445A" w:rsidP="00631C3A">
                  <w:pPr>
                    <w:jc w:val="center"/>
                    <w:rPr>
                      <w:szCs w:val="20"/>
                      <w:lang w:eastAsia="ja-JP"/>
                    </w:rPr>
                  </w:pPr>
                  <w:r w:rsidRPr="00F82210">
                    <w:rPr>
                      <w:szCs w:val="20"/>
                      <w:bdr w:val="none" w:sz="0" w:space="0" w:color="auto" w:frame="1"/>
                      <w:lang w:eastAsia="ja-JP"/>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13D50" w14:textId="77777777" w:rsidR="0088445A" w:rsidRPr="00F82210" w:rsidRDefault="0088445A" w:rsidP="00631C3A">
                  <w:pPr>
                    <w:jc w:val="center"/>
                    <w:rPr>
                      <w:szCs w:val="20"/>
                      <w:lang w:eastAsia="ja-JP"/>
                    </w:rPr>
                  </w:pPr>
                  <w:r w:rsidRPr="00F82210">
                    <w:rPr>
                      <w:szCs w:val="20"/>
                      <w:bdr w:val="none" w:sz="0" w:space="0" w:color="auto" w:frame="1"/>
                      <w:lang w:eastAsia="ja-JP"/>
                    </w:rPr>
                    <w:t>4</w:t>
                  </w:r>
                  <w:r w:rsidRPr="00F82210">
                    <w:rPr>
                      <w:szCs w:val="20"/>
                      <w:bdr w:val="none" w:sz="0" w:space="0" w:color="auto" w:frame="1"/>
                      <w:vertAlign w:val="superscript"/>
                      <w:lang w:eastAsia="ja-JP"/>
                    </w:rPr>
                    <w:t>th</w:t>
                  </w:r>
                  <w:r w:rsidRPr="00F82210">
                    <w:rPr>
                      <w:szCs w:val="20"/>
                      <w:bdr w:val="none" w:sz="0" w:space="0" w:color="auto" w:frame="1"/>
                      <w:lang w:eastAsia="ja-JP"/>
                    </w:rPr>
                    <w:t> scheduled DMRS port with the CW</w:t>
                  </w:r>
                </w:p>
              </w:tc>
            </w:tr>
          </w:tbl>
          <w:p w14:paraId="31AEB10E" w14:textId="77777777" w:rsidR="0088445A" w:rsidRPr="00F82210" w:rsidRDefault="0088445A" w:rsidP="00631C3A">
            <w:pPr>
              <w:spacing w:after="0"/>
              <w:rPr>
                <w:b/>
                <w:bCs/>
                <w:szCs w:val="20"/>
                <w:highlight w:val="green"/>
              </w:rPr>
            </w:pPr>
            <w:r w:rsidRPr="00F82210">
              <w:rPr>
                <w:b/>
                <w:bCs/>
                <w:szCs w:val="20"/>
                <w:highlight w:val="green"/>
              </w:rPr>
              <w:t>Agreement</w:t>
            </w:r>
          </w:p>
          <w:p w14:paraId="15CB3B0F" w14:textId="77777777" w:rsidR="0088445A" w:rsidRPr="00F82210" w:rsidRDefault="0088445A" w:rsidP="00631C3A">
            <w:pPr>
              <w:pStyle w:val="afd"/>
              <w:spacing w:after="60"/>
              <w:ind w:firstLineChars="0" w:firstLine="0"/>
              <w:rPr>
                <w:rFonts w:ascii="Times New Roman" w:eastAsia="Malgun Gothic" w:hAnsi="Times New Roman"/>
                <w:sz w:val="20"/>
                <w:szCs w:val="20"/>
                <w:lang w:eastAsia="ja-JP"/>
              </w:rPr>
            </w:pPr>
            <w:r w:rsidRPr="00F82210">
              <w:rPr>
                <w:rFonts w:ascii="Times New Roman" w:eastAsia="Malgun Gothic" w:hAnsi="Times New Roman"/>
                <w:sz w:val="20"/>
                <w:szCs w:val="20"/>
                <w:lang w:eastAsia="ja-JP"/>
              </w:rPr>
              <w:t>For partial/non-coherent PUSCH, if</w:t>
            </w:r>
            <w:r w:rsidRPr="00F82210">
              <w:rPr>
                <w:rFonts w:ascii="Times New Roman" w:hAnsi="Times New Roman"/>
                <w:sz w:val="20"/>
                <w:szCs w:val="20"/>
              </w:rPr>
              <w:t xml:space="preserve"> </w:t>
            </w:r>
            <w:r w:rsidRPr="00F82210">
              <w:rPr>
                <w:rFonts w:ascii="Times New Roman" w:eastAsia="Malgun Gothic" w:hAnsi="Times New Roman"/>
                <w:sz w:val="20"/>
                <w:szCs w:val="20"/>
                <w:lang w:eastAsia="ja-JP"/>
              </w:rPr>
              <w:t>2 port PTRS is configured in</w:t>
            </w:r>
            <w:r w:rsidRPr="00F82210">
              <w:rPr>
                <w:rFonts w:ascii="Times New Roman" w:eastAsia="Malgun Gothic" w:hAnsi="Times New Roman"/>
                <w:i/>
                <w:iCs/>
                <w:sz w:val="20"/>
                <w:szCs w:val="20"/>
                <w:lang w:eastAsia="ja-JP"/>
              </w:rPr>
              <w:t xml:space="preserve"> maxNrofPorts</w:t>
            </w:r>
            <w:r w:rsidRPr="00F82210">
              <w:rPr>
                <w:rFonts w:ascii="Times New Roman" w:eastAsia="Malgun Gothic" w:hAnsi="Times New Roman"/>
                <w:sz w:val="20"/>
                <w:szCs w:val="20"/>
                <w:lang w:eastAsia="ja-JP"/>
              </w:rPr>
              <w:t xml:space="preserve"> in </w:t>
            </w:r>
            <w:r w:rsidRPr="00F82210">
              <w:rPr>
                <w:rFonts w:ascii="Times New Roman" w:eastAsia="Malgun Gothic" w:hAnsi="Times New Roman"/>
                <w:i/>
                <w:iCs/>
                <w:sz w:val="20"/>
                <w:szCs w:val="20"/>
                <w:lang w:eastAsia="ja-JP"/>
              </w:rPr>
              <w:t>PTRS-UplinkConfig</w:t>
            </w:r>
            <w:r w:rsidRPr="00F82210">
              <w:rPr>
                <w:rFonts w:ascii="Times New Roman" w:eastAsia="Malgun Gothic" w:hAnsi="Times New Roman"/>
                <w:sz w:val="20"/>
                <w:szCs w:val="20"/>
                <w:lang w:eastAsia="ja-JP"/>
              </w:rPr>
              <w:t xml:space="preserve">, and if more than 4 layers is configured in </w:t>
            </w:r>
            <w:r w:rsidRPr="00F82210">
              <w:rPr>
                <w:rFonts w:ascii="Times New Roman" w:eastAsia="Malgun Gothic" w:hAnsi="Times New Roman"/>
                <w:i/>
                <w:iCs/>
                <w:sz w:val="20"/>
                <w:szCs w:val="20"/>
                <w:lang w:eastAsia="ja-JP"/>
              </w:rPr>
              <w:t>maxMIMO-Layers</w:t>
            </w:r>
            <w:r w:rsidRPr="00F82210">
              <w:rPr>
                <w:rFonts w:ascii="Times New Roman" w:eastAsia="Malgun Gothic" w:hAnsi="Times New Roman"/>
                <w:sz w:val="20"/>
                <w:szCs w:val="20"/>
                <w:lang w:eastAsia="ja-JP"/>
              </w:rPr>
              <w:t xml:space="preserve"> [or </w:t>
            </w:r>
            <w:r w:rsidRPr="00F82210">
              <w:rPr>
                <w:rFonts w:ascii="Times New Roman" w:eastAsia="Malgun Gothic" w:hAnsi="Times New Roman"/>
                <w:i/>
                <w:iCs/>
                <w:sz w:val="20"/>
                <w:szCs w:val="20"/>
                <w:lang w:eastAsia="ja-JP"/>
              </w:rPr>
              <w:t>MaxMIMO-LayersDCI-0-2</w:t>
            </w:r>
            <w:r w:rsidRPr="00F82210">
              <w:rPr>
                <w:rFonts w:ascii="Times New Roman" w:eastAsia="Malgun Gothic" w:hAnsi="Times New Roman"/>
                <w:sz w:val="20"/>
                <w:szCs w:val="20"/>
                <w:lang w:eastAsia="ja-JP"/>
              </w:rPr>
              <w:t xml:space="preserve"> in </w:t>
            </w:r>
            <w:r w:rsidRPr="00F82210">
              <w:rPr>
                <w:rFonts w:ascii="Times New Roman" w:eastAsia="Malgun Gothic" w:hAnsi="Times New Roman"/>
                <w:i/>
                <w:iCs/>
                <w:sz w:val="20"/>
                <w:szCs w:val="20"/>
                <w:lang w:eastAsia="ja-JP"/>
              </w:rPr>
              <w:t>PUSCH-ServingCellConfig],</w:t>
            </w:r>
          </w:p>
          <w:p w14:paraId="30A5612D" w14:textId="77777777" w:rsidR="0088445A" w:rsidRPr="00F82210" w:rsidRDefault="0088445A" w:rsidP="000153B0">
            <w:pPr>
              <w:pStyle w:val="afd"/>
              <w:widowControl/>
              <w:numPr>
                <w:ilvl w:val="1"/>
                <w:numId w:val="58"/>
              </w:numPr>
              <w:spacing w:after="0"/>
              <w:ind w:firstLineChars="0"/>
              <w:rPr>
                <w:rFonts w:ascii="Times New Roman" w:eastAsia="Malgun Gothic" w:hAnsi="Times New Roman"/>
                <w:sz w:val="20"/>
                <w:szCs w:val="20"/>
                <w:lang w:eastAsia="ja-JP"/>
              </w:rPr>
            </w:pPr>
            <w:r w:rsidRPr="00F82210">
              <w:rPr>
                <w:rFonts w:ascii="Times New Roman" w:eastAsia="Malgun Gothic" w:hAnsi="Times New Roman"/>
                <w:sz w:val="20"/>
                <w:szCs w:val="20"/>
                <w:lang w:eastAsia="ja-JP"/>
              </w:rPr>
              <w:lastRenderedPageBreak/>
              <w:t>Alt.1: The size of PTRS-DMRS association field is 4-bit in DCI format 0_1 [or DCI format 0_2].</w:t>
            </w:r>
          </w:p>
          <w:p w14:paraId="538DD410" w14:textId="77777777" w:rsidR="0088445A" w:rsidRPr="00F82210" w:rsidRDefault="0088445A" w:rsidP="00631C3A">
            <w:pPr>
              <w:spacing w:before="120"/>
              <w:jc w:val="center"/>
              <w:rPr>
                <w:szCs w:val="20"/>
                <w:lang w:eastAsia="ja-JP"/>
              </w:rPr>
            </w:pPr>
            <w:r w:rsidRPr="00F82210">
              <w:rPr>
                <w:szCs w:val="20"/>
                <w:lang w:eastAsia="ja-JP"/>
              </w:rPr>
              <w:t>Table 1: PTRS-DMRS association for UL PTRS ports 0 and 1</w:t>
            </w:r>
          </w:p>
          <w:tbl>
            <w:tblPr>
              <w:tblW w:w="0" w:type="auto"/>
              <w:jc w:val="center"/>
              <w:tblCellMar>
                <w:left w:w="0" w:type="dxa"/>
                <w:right w:w="0" w:type="dxa"/>
              </w:tblCellMar>
              <w:tblLook w:val="04A0" w:firstRow="1" w:lastRow="0" w:firstColumn="1" w:lastColumn="0" w:noHBand="0" w:noVBand="1"/>
            </w:tblPr>
            <w:tblGrid>
              <w:gridCol w:w="1487"/>
              <w:gridCol w:w="2469"/>
              <w:gridCol w:w="1500"/>
              <w:gridCol w:w="2410"/>
            </w:tblGrid>
            <w:tr w:rsidR="0088445A" w:rsidRPr="00F82210" w14:paraId="3C4E1F25" w14:textId="77777777" w:rsidTr="00631C3A">
              <w:trPr>
                <w:trHeight w:val="412"/>
                <w:jc w:val="center"/>
              </w:trPr>
              <w:tc>
                <w:tcPr>
                  <w:tcW w:w="14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30D460E" w14:textId="77777777" w:rsidR="0088445A" w:rsidRPr="00F82210" w:rsidRDefault="0088445A" w:rsidP="00631C3A">
                  <w:pPr>
                    <w:jc w:val="center"/>
                    <w:rPr>
                      <w:szCs w:val="20"/>
                      <w:lang w:eastAsia="ja-JP"/>
                    </w:rPr>
                  </w:pPr>
                  <w:r w:rsidRPr="00F82210">
                    <w:rPr>
                      <w:b/>
                      <w:bCs/>
                      <w:szCs w:val="20"/>
                      <w:lang w:eastAsia="ja-JP"/>
                    </w:rPr>
                    <w:t>Value of MSB</w:t>
                  </w:r>
                </w:p>
              </w:tc>
              <w:tc>
                <w:tcPr>
                  <w:tcW w:w="2469"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F452B34" w14:textId="77777777" w:rsidR="0088445A" w:rsidRPr="00F82210" w:rsidRDefault="0088445A" w:rsidP="00631C3A">
                  <w:pPr>
                    <w:jc w:val="center"/>
                    <w:rPr>
                      <w:szCs w:val="20"/>
                      <w:lang w:eastAsia="ja-JP"/>
                    </w:rPr>
                  </w:pPr>
                  <w:r w:rsidRPr="00F82210">
                    <w:rPr>
                      <w:b/>
                      <w:bCs/>
                      <w:szCs w:val="20"/>
                      <w:lang w:eastAsia="ja-JP"/>
                    </w:rPr>
                    <w:t>DMRS port</w:t>
                  </w:r>
                </w:p>
              </w:tc>
              <w:tc>
                <w:tcPr>
                  <w:tcW w:w="150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B973281" w14:textId="77777777" w:rsidR="0088445A" w:rsidRPr="00F82210" w:rsidRDefault="0088445A" w:rsidP="00631C3A">
                  <w:pPr>
                    <w:jc w:val="center"/>
                    <w:rPr>
                      <w:szCs w:val="20"/>
                      <w:lang w:eastAsia="ja-JP"/>
                    </w:rPr>
                  </w:pPr>
                  <w:r w:rsidRPr="00F82210">
                    <w:rPr>
                      <w:b/>
                      <w:bCs/>
                      <w:szCs w:val="20"/>
                      <w:lang w:eastAsia="ja-JP"/>
                    </w:rPr>
                    <w:t>Value of LSB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279235B" w14:textId="77777777" w:rsidR="0088445A" w:rsidRPr="00F82210" w:rsidRDefault="0088445A" w:rsidP="00631C3A">
                  <w:pPr>
                    <w:jc w:val="center"/>
                    <w:rPr>
                      <w:szCs w:val="20"/>
                      <w:lang w:eastAsia="ja-JP"/>
                    </w:rPr>
                  </w:pPr>
                  <w:r w:rsidRPr="00F82210">
                    <w:rPr>
                      <w:b/>
                      <w:bCs/>
                      <w:szCs w:val="20"/>
                      <w:lang w:eastAsia="ja-JP"/>
                    </w:rPr>
                    <w:t>DMRS port</w:t>
                  </w:r>
                </w:p>
              </w:tc>
            </w:tr>
            <w:tr w:rsidR="0088445A" w:rsidRPr="00F82210" w14:paraId="758C83D9" w14:textId="77777777" w:rsidTr="00631C3A">
              <w:trPr>
                <w:trHeight w:val="222"/>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0D940D" w14:textId="77777777" w:rsidR="0088445A" w:rsidRPr="00F82210" w:rsidRDefault="0088445A" w:rsidP="00631C3A">
                  <w:pPr>
                    <w:jc w:val="center"/>
                    <w:rPr>
                      <w:szCs w:val="20"/>
                      <w:lang w:eastAsia="ja-JP"/>
                    </w:rPr>
                  </w:pPr>
                  <w:r w:rsidRPr="00F82210">
                    <w:rPr>
                      <w:szCs w:val="20"/>
                      <w:lang w:eastAsia="ja-JP"/>
                    </w:rPr>
                    <w:t>0</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FF586BF" w14:textId="77777777" w:rsidR="0088445A" w:rsidRPr="00F82210" w:rsidRDefault="0088445A" w:rsidP="00631C3A">
                  <w:pPr>
                    <w:jc w:val="center"/>
                    <w:rPr>
                      <w:szCs w:val="20"/>
                      <w:lang w:eastAsia="ja-JP"/>
                    </w:rPr>
                  </w:pPr>
                  <w:r w:rsidRPr="00F82210">
                    <w:rPr>
                      <w:szCs w:val="20"/>
                      <w:lang w:eastAsia="ja-JP"/>
                    </w:rPr>
                    <w:t>1</w:t>
                  </w:r>
                  <w:r w:rsidRPr="00F82210">
                    <w:rPr>
                      <w:szCs w:val="20"/>
                      <w:vertAlign w:val="superscript"/>
                      <w:lang w:eastAsia="ja-JP"/>
                    </w:rPr>
                    <w:t>st</w:t>
                  </w:r>
                  <w:r w:rsidRPr="00F82210">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3F26EE" w14:textId="77777777" w:rsidR="0088445A" w:rsidRPr="00F82210" w:rsidRDefault="0088445A" w:rsidP="00631C3A">
                  <w:pPr>
                    <w:jc w:val="center"/>
                    <w:rPr>
                      <w:szCs w:val="20"/>
                      <w:lang w:eastAsia="ja-JP"/>
                    </w:rPr>
                  </w:pPr>
                  <w:r w:rsidRPr="00F82210">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6C52E43" w14:textId="77777777" w:rsidR="0088445A" w:rsidRPr="00F82210" w:rsidRDefault="0088445A" w:rsidP="00631C3A">
                  <w:pPr>
                    <w:jc w:val="center"/>
                    <w:rPr>
                      <w:szCs w:val="20"/>
                      <w:lang w:eastAsia="ja-JP"/>
                    </w:rPr>
                  </w:pPr>
                  <w:r w:rsidRPr="00F82210">
                    <w:rPr>
                      <w:szCs w:val="20"/>
                      <w:lang w:eastAsia="ja-JP"/>
                    </w:rPr>
                    <w:t>1</w:t>
                  </w:r>
                  <w:r w:rsidRPr="00F82210">
                    <w:rPr>
                      <w:szCs w:val="20"/>
                      <w:vertAlign w:val="superscript"/>
                      <w:lang w:eastAsia="ja-JP"/>
                    </w:rPr>
                    <w:t>st</w:t>
                  </w:r>
                  <w:r w:rsidRPr="00F82210">
                    <w:rPr>
                      <w:szCs w:val="20"/>
                      <w:lang w:eastAsia="ja-JP"/>
                    </w:rPr>
                    <w:t xml:space="preserve"> DMRS port which shares PTRS port 1</w:t>
                  </w:r>
                </w:p>
              </w:tc>
            </w:tr>
            <w:tr w:rsidR="0088445A" w:rsidRPr="00F82210" w14:paraId="24005737" w14:textId="77777777" w:rsidTr="00631C3A">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AB0EEC" w14:textId="77777777" w:rsidR="0088445A" w:rsidRPr="00F82210" w:rsidRDefault="0088445A" w:rsidP="00631C3A">
                  <w:pPr>
                    <w:jc w:val="center"/>
                    <w:rPr>
                      <w:szCs w:val="20"/>
                      <w:lang w:eastAsia="ja-JP"/>
                    </w:rPr>
                  </w:pPr>
                  <w:r w:rsidRPr="00F82210">
                    <w:rPr>
                      <w:szCs w:val="20"/>
                      <w:lang w:eastAsia="ja-JP"/>
                    </w:rPr>
                    <w:t>1</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F684D92" w14:textId="77777777" w:rsidR="0088445A" w:rsidRPr="00F82210" w:rsidRDefault="0088445A" w:rsidP="00631C3A">
                  <w:pPr>
                    <w:jc w:val="center"/>
                    <w:rPr>
                      <w:szCs w:val="20"/>
                      <w:lang w:eastAsia="ja-JP"/>
                    </w:rPr>
                  </w:pPr>
                  <w:r w:rsidRPr="00F82210">
                    <w:rPr>
                      <w:szCs w:val="20"/>
                      <w:lang w:eastAsia="ja-JP"/>
                    </w:rPr>
                    <w:t>2</w:t>
                  </w:r>
                  <w:r w:rsidRPr="00F82210">
                    <w:rPr>
                      <w:szCs w:val="20"/>
                      <w:vertAlign w:val="superscript"/>
                      <w:lang w:eastAsia="ja-JP"/>
                    </w:rPr>
                    <w:t>nd</w:t>
                  </w:r>
                  <w:r w:rsidRPr="00F82210">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74D213" w14:textId="77777777" w:rsidR="0088445A" w:rsidRPr="00F82210" w:rsidRDefault="0088445A" w:rsidP="00631C3A">
                  <w:pPr>
                    <w:jc w:val="center"/>
                    <w:rPr>
                      <w:szCs w:val="20"/>
                      <w:lang w:eastAsia="ja-JP"/>
                    </w:rPr>
                  </w:pPr>
                  <w:r w:rsidRPr="00F82210">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ABFC72" w14:textId="77777777" w:rsidR="0088445A" w:rsidRPr="00F82210" w:rsidRDefault="0088445A" w:rsidP="00631C3A">
                  <w:pPr>
                    <w:jc w:val="center"/>
                    <w:rPr>
                      <w:szCs w:val="20"/>
                      <w:lang w:eastAsia="ja-JP"/>
                    </w:rPr>
                  </w:pPr>
                  <w:r w:rsidRPr="00F82210">
                    <w:rPr>
                      <w:szCs w:val="20"/>
                      <w:lang w:eastAsia="ja-JP"/>
                    </w:rPr>
                    <w:t>2</w:t>
                  </w:r>
                  <w:r w:rsidRPr="00F82210">
                    <w:rPr>
                      <w:szCs w:val="20"/>
                      <w:vertAlign w:val="superscript"/>
                      <w:lang w:eastAsia="ja-JP"/>
                    </w:rPr>
                    <w:t>nd</w:t>
                  </w:r>
                  <w:r w:rsidRPr="00F82210">
                    <w:rPr>
                      <w:szCs w:val="20"/>
                      <w:lang w:eastAsia="ja-JP"/>
                    </w:rPr>
                    <w:t xml:space="preserve"> DMRS port which shares PTRS port 1</w:t>
                  </w:r>
                </w:p>
              </w:tc>
            </w:tr>
            <w:tr w:rsidR="0088445A" w:rsidRPr="00F82210" w14:paraId="4B5EF60D" w14:textId="77777777" w:rsidTr="00631C3A">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1E9C7E" w14:textId="77777777" w:rsidR="0088445A" w:rsidRPr="00F82210" w:rsidRDefault="0088445A" w:rsidP="00631C3A">
                  <w:pPr>
                    <w:jc w:val="center"/>
                    <w:rPr>
                      <w:szCs w:val="20"/>
                      <w:lang w:eastAsia="ja-JP"/>
                    </w:rPr>
                  </w:pPr>
                  <w:r w:rsidRPr="00F82210">
                    <w:rPr>
                      <w:szCs w:val="20"/>
                      <w:lang w:eastAsia="ja-JP"/>
                    </w:rPr>
                    <w:t>2</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D665A7F" w14:textId="77777777" w:rsidR="0088445A" w:rsidRPr="00F82210" w:rsidRDefault="0088445A" w:rsidP="00631C3A">
                  <w:pPr>
                    <w:jc w:val="center"/>
                    <w:rPr>
                      <w:szCs w:val="20"/>
                      <w:lang w:eastAsia="ja-JP"/>
                    </w:rPr>
                  </w:pPr>
                  <w:r w:rsidRPr="00F82210">
                    <w:rPr>
                      <w:szCs w:val="20"/>
                      <w:lang w:eastAsia="ja-JP"/>
                    </w:rPr>
                    <w:t>3</w:t>
                  </w:r>
                  <w:r w:rsidRPr="00F82210">
                    <w:rPr>
                      <w:szCs w:val="20"/>
                      <w:vertAlign w:val="superscript"/>
                      <w:lang w:eastAsia="ja-JP"/>
                    </w:rPr>
                    <w:t>rd</w:t>
                  </w:r>
                  <w:r w:rsidRPr="00F82210">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AAABA56" w14:textId="77777777" w:rsidR="0088445A" w:rsidRPr="00F82210" w:rsidRDefault="0088445A" w:rsidP="00631C3A">
                  <w:pPr>
                    <w:jc w:val="center"/>
                    <w:rPr>
                      <w:szCs w:val="20"/>
                      <w:lang w:eastAsia="ja-JP"/>
                    </w:rPr>
                  </w:pPr>
                  <w:r w:rsidRPr="00F82210">
                    <w:rPr>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2BB6D5A" w14:textId="77777777" w:rsidR="0088445A" w:rsidRPr="00F82210" w:rsidRDefault="0088445A" w:rsidP="00631C3A">
                  <w:pPr>
                    <w:jc w:val="center"/>
                    <w:rPr>
                      <w:szCs w:val="20"/>
                      <w:lang w:eastAsia="ja-JP"/>
                    </w:rPr>
                  </w:pPr>
                  <w:r w:rsidRPr="00F82210">
                    <w:rPr>
                      <w:szCs w:val="20"/>
                      <w:lang w:eastAsia="ja-JP"/>
                    </w:rPr>
                    <w:t>3</w:t>
                  </w:r>
                  <w:r w:rsidRPr="00F82210">
                    <w:rPr>
                      <w:szCs w:val="20"/>
                      <w:vertAlign w:val="superscript"/>
                      <w:lang w:eastAsia="ja-JP"/>
                    </w:rPr>
                    <w:t>rd</w:t>
                  </w:r>
                  <w:r w:rsidRPr="00F82210">
                    <w:rPr>
                      <w:szCs w:val="20"/>
                      <w:lang w:eastAsia="ja-JP"/>
                    </w:rPr>
                    <w:t xml:space="preserve"> DMRS port which shares PTRS port 1</w:t>
                  </w:r>
                </w:p>
              </w:tc>
            </w:tr>
            <w:tr w:rsidR="0088445A" w:rsidRPr="00F82210" w14:paraId="0F09EFA5" w14:textId="77777777" w:rsidTr="00631C3A">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124131" w14:textId="77777777" w:rsidR="0088445A" w:rsidRPr="00F82210" w:rsidRDefault="0088445A" w:rsidP="00631C3A">
                  <w:pPr>
                    <w:jc w:val="center"/>
                    <w:rPr>
                      <w:szCs w:val="20"/>
                      <w:lang w:eastAsia="ja-JP"/>
                    </w:rPr>
                  </w:pPr>
                  <w:r w:rsidRPr="00F82210">
                    <w:rPr>
                      <w:szCs w:val="20"/>
                      <w:lang w:eastAsia="ja-JP"/>
                    </w:rPr>
                    <w:t>3</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5BC0ED" w14:textId="77777777" w:rsidR="0088445A" w:rsidRPr="00F82210" w:rsidRDefault="0088445A" w:rsidP="00631C3A">
                  <w:pPr>
                    <w:jc w:val="center"/>
                    <w:rPr>
                      <w:szCs w:val="20"/>
                      <w:lang w:eastAsia="ja-JP"/>
                    </w:rPr>
                  </w:pPr>
                  <w:r w:rsidRPr="00F82210">
                    <w:rPr>
                      <w:szCs w:val="20"/>
                      <w:lang w:eastAsia="ja-JP"/>
                    </w:rPr>
                    <w:t>4</w:t>
                  </w:r>
                  <w:r w:rsidRPr="00F82210">
                    <w:rPr>
                      <w:szCs w:val="20"/>
                      <w:vertAlign w:val="superscript"/>
                      <w:lang w:eastAsia="ja-JP"/>
                    </w:rPr>
                    <w:t>th</w:t>
                  </w:r>
                  <w:r w:rsidRPr="00F82210">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30532EA" w14:textId="77777777" w:rsidR="0088445A" w:rsidRPr="00F82210" w:rsidRDefault="0088445A" w:rsidP="00631C3A">
                  <w:pPr>
                    <w:jc w:val="center"/>
                    <w:rPr>
                      <w:szCs w:val="20"/>
                      <w:lang w:eastAsia="ja-JP"/>
                    </w:rPr>
                  </w:pPr>
                  <w:r w:rsidRPr="00F82210">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7F2DBA" w14:textId="77777777" w:rsidR="0088445A" w:rsidRPr="00F82210" w:rsidRDefault="0088445A" w:rsidP="00631C3A">
                  <w:pPr>
                    <w:jc w:val="center"/>
                    <w:rPr>
                      <w:szCs w:val="20"/>
                      <w:lang w:eastAsia="ja-JP"/>
                    </w:rPr>
                  </w:pPr>
                  <w:r w:rsidRPr="00F82210">
                    <w:rPr>
                      <w:szCs w:val="20"/>
                      <w:lang w:eastAsia="ja-JP"/>
                    </w:rPr>
                    <w:t>4</w:t>
                  </w:r>
                  <w:r w:rsidRPr="00F82210">
                    <w:rPr>
                      <w:szCs w:val="20"/>
                      <w:vertAlign w:val="superscript"/>
                      <w:lang w:eastAsia="ja-JP"/>
                    </w:rPr>
                    <w:t>th</w:t>
                  </w:r>
                  <w:r w:rsidRPr="00F82210">
                    <w:rPr>
                      <w:szCs w:val="20"/>
                      <w:lang w:eastAsia="ja-JP"/>
                    </w:rPr>
                    <w:t xml:space="preserve"> DMRS port which shares PTRS port 1</w:t>
                  </w:r>
                </w:p>
              </w:tc>
            </w:tr>
          </w:tbl>
          <w:p w14:paraId="0B3B53D4" w14:textId="77777777" w:rsidR="0088445A" w:rsidRPr="006646DF" w:rsidRDefault="0088445A" w:rsidP="00631C3A">
            <w:pPr>
              <w:spacing w:after="60"/>
              <w:rPr>
                <w:rFonts w:eastAsiaTheme="minorEastAsia"/>
                <w:szCs w:val="20"/>
                <w:lang w:eastAsia="zh-CN"/>
              </w:rPr>
            </w:pPr>
          </w:p>
        </w:tc>
      </w:tr>
    </w:tbl>
    <w:p w14:paraId="40ADC106" w14:textId="4A939C9B" w:rsidR="00832A7C" w:rsidRPr="00FB583C" w:rsidRDefault="00832A7C" w:rsidP="00D032EA">
      <w:pPr>
        <w:spacing w:beforeLines="50" w:before="120"/>
        <w:rPr>
          <w:rFonts w:eastAsiaTheme="minorEastAsia"/>
          <w:szCs w:val="20"/>
          <w:lang w:eastAsia="zh-CN"/>
        </w:rPr>
      </w:pPr>
      <w:r w:rsidRPr="00FB583C">
        <w:rPr>
          <w:rFonts w:eastAsiaTheme="minorEastAsia" w:hint="eastAsia"/>
          <w:szCs w:val="20"/>
          <w:lang w:eastAsia="zh-CN"/>
        </w:rPr>
        <w:lastRenderedPageBreak/>
        <w:t>I</w:t>
      </w:r>
      <w:r w:rsidRPr="00FB583C">
        <w:rPr>
          <w:rFonts w:eastAsiaTheme="minorEastAsia"/>
          <w:szCs w:val="20"/>
          <w:lang w:eastAsia="zh-CN"/>
        </w:rPr>
        <w:t>n the previous meeting</w:t>
      </w:r>
      <w:r w:rsidR="005B54D7">
        <w:rPr>
          <w:rFonts w:eastAsiaTheme="minorEastAsia"/>
          <w:szCs w:val="20"/>
          <w:lang w:eastAsia="zh-CN"/>
        </w:rPr>
        <w:t>s</w:t>
      </w:r>
      <w:r w:rsidRPr="00FB583C">
        <w:rPr>
          <w:rFonts w:eastAsiaTheme="minorEastAsia"/>
          <w:szCs w:val="20"/>
          <w:lang w:eastAsia="zh-CN"/>
        </w:rPr>
        <w:t xml:space="preserve">, PTRS-DMRS association </w:t>
      </w:r>
      <w:r w:rsidR="00C762D3" w:rsidRPr="00FB583C">
        <w:rPr>
          <w:rFonts w:eastAsiaTheme="minorEastAsia"/>
          <w:szCs w:val="20"/>
          <w:lang w:eastAsia="zh-CN"/>
        </w:rPr>
        <w:t xml:space="preserve">indication </w:t>
      </w:r>
      <w:r w:rsidRPr="00FB583C">
        <w:rPr>
          <w:rFonts w:eastAsiaTheme="minorEastAsia"/>
          <w:szCs w:val="20"/>
          <w:lang w:eastAsia="zh-CN"/>
        </w:rPr>
        <w:t xml:space="preserve">for 8Tx PUSCH with rank&gt;4 has been </w:t>
      </w:r>
      <w:r w:rsidR="00072659" w:rsidRPr="00FB583C">
        <w:rPr>
          <w:rFonts w:eastAsiaTheme="minorEastAsia"/>
          <w:szCs w:val="20"/>
          <w:lang w:eastAsia="zh-CN"/>
        </w:rPr>
        <w:t>agreed</w:t>
      </w:r>
      <w:r w:rsidR="00754534" w:rsidRPr="00FB583C">
        <w:rPr>
          <w:rFonts w:eastAsiaTheme="minorEastAsia"/>
          <w:szCs w:val="20"/>
          <w:lang w:eastAsia="zh-CN"/>
        </w:rPr>
        <w:t xml:space="preserve"> for full/partial/non-coherent TPMI</w:t>
      </w:r>
      <w:r w:rsidR="00763019" w:rsidRPr="00FB583C">
        <w:rPr>
          <w:rFonts w:eastAsiaTheme="minorEastAsia"/>
          <w:szCs w:val="20"/>
          <w:lang w:eastAsia="zh-CN"/>
        </w:rPr>
        <w:t xml:space="preserve">. However, for </w:t>
      </w:r>
      <w:r w:rsidR="00072659" w:rsidRPr="00FB583C">
        <w:rPr>
          <w:rFonts w:eastAsiaTheme="minorEastAsia" w:hint="eastAsia"/>
          <w:szCs w:val="20"/>
          <w:lang w:eastAsia="zh-CN"/>
        </w:rPr>
        <w:t>t</w:t>
      </w:r>
      <w:r w:rsidR="00072659" w:rsidRPr="00FB583C">
        <w:rPr>
          <w:rFonts w:eastAsiaTheme="minorEastAsia"/>
          <w:szCs w:val="20"/>
          <w:lang w:eastAsia="zh-CN"/>
        </w:rPr>
        <w:t xml:space="preserve">he case of </w:t>
      </w:r>
      <w:r w:rsidR="00763019" w:rsidRPr="00FB583C">
        <w:rPr>
          <w:rFonts w:eastAsiaTheme="minorEastAsia"/>
          <w:szCs w:val="20"/>
          <w:lang w:eastAsia="zh-CN"/>
        </w:rPr>
        <w:t>8Tx PUSCH with rank</w:t>
      </w:r>
      <w:r w:rsidR="00763019" w:rsidRPr="00FB583C">
        <w:rPr>
          <w:rFonts w:eastAsiaTheme="minorEastAsia" w:hint="eastAsia"/>
          <w:szCs w:val="20"/>
          <w:lang w:eastAsia="zh-CN"/>
        </w:rPr>
        <w:t>&lt;</w:t>
      </w:r>
      <w:r w:rsidR="00763019" w:rsidRPr="00FB583C">
        <w:rPr>
          <w:rFonts w:eastAsiaTheme="minorEastAsia"/>
          <w:szCs w:val="20"/>
          <w:lang w:eastAsia="zh-CN"/>
        </w:rPr>
        <w:t>=4</w:t>
      </w:r>
      <w:r w:rsidR="00072659" w:rsidRPr="00FB583C">
        <w:rPr>
          <w:rFonts w:eastAsiaTheme="minorEastAsia"/>
          <w:szCs w:val="20"/>
          <w:lang w:eastAsia="zh-CN"/>
        </w:rPr>
        <w:t xml:space="preserve">, how to </w:t>
      </w:r>
      <w:r w:rsidR="00754534" w:rsidRPr="00FB583C">
        <w:rPr>
          <w:rFonts w:eastAsiaTheme="minorEastAsia"/>
          <w:szCs w:val="20"/>
          <w:lang w:eastAsia="zh-CN"/>
        </w:rPr>
        <w:t xml:space="preserve">determine the PTRS-DMRS association was not </w:t>
      </w:r>
      <w:r w:rsidR="004769B2" w:rsidRPr="00FB583C">
        <w:rPr>
          <w:rFonts w:eastAsiaTheme="minorEastAsia"/>
          <w:szCs w:val="20"/>
          <w:lang w:eastAsia="zh-CN"/>
        </w:rPr>
        <w:t xml:space="preserve">further </w:t>
      </w:r>
      <w:r w:rsidR="00754534" w:rsidRPr="00FB583C">
        <w:rPr>
          <w:rFonts w:eastAsiaTheme="minorEastAsia"/>
          <w:szCs w:val="20"/>
          <w:lang w:eastAsia="zh-CN"/>
        </w:rPr>
        <w:t>discussed</w:t>
      </w:r>
      <w:r w:rsidR="00EB2F75">
        <w:rPr>
          <w:rFonts w:eastAsiaTheme="minorEastAsia"/>
          <w:szCs w:val="20"/>
          <w:lang w:eastAsia="zh-CN"/>
        </w:rPr>
        <w:t>. E</w:t>
      </w:r>
      <w:r w:rsidR="004769B2" w:rsidRPr="00FB583C">
        <w:rPr>
          <w:rFonts w:eastAsiaTheme="minorEastAsia"/>
          <w:szCs w:val="20"/>
          <w:lang w:eastAsia="zh-CN"/>
        </w:rPr>
        <w:t xml:space="preserve">specially </w:t>
      </w:r>
      <w:r w:rsidR="00EA1382" w:rsidRPr="00FB583C">
        <w:rPr>
          <w:rFonts w:eastAsiaTheme="minorEastAsia"/>
          <w:szCs w:val="20"/>
          <w:lang w:eastAsia="zh-CN"/>
        </w:rPr>
        <w:t>in</w:t>
      </w:r>
      <w:r w:rsidR="004769B2" w:rsidRPr="00FB583C">
        <w:rPr>
          <w:rFonts w:eastAsiaTheme="minorEastAsia"/>
          <w:szCs w:val="20"/>
          <w:lang w:eastAsia="zh-CN"/>
        </w:rPr>
        <w:t xml:space="preserve"> the case of partial/non-coherent TPMI</w:t>
      </w:r>
      <w:r w:rsidR="00EB2F75">
        <w:rPr>
          <w:rFonts w:eastAsiaTheme="minorEastAsia"/>
          <w:szCs w:val="20"/>
          <w:lang w:eastAsia="zh-CN"/>
        </w:rPr>
        <w:t xml:space="preserve">, 8Tx PUSCH </w:t>
      </w:r>
      <w:r w:rsidR="00251CA0">
        <w:rPr>
          <w:rFonts w:eastAsiaTheme="minorEastAsia"/>
          <w:szCs w:val="20"/>
          <w:lang w:eastAsia="zh-CN"/>
        </w:rPr>
        <w:t>could</w:t>
      </w:r>
      <w:r w:rsidR="00EB2F75">
        <w:rPr>
          <w:rFonts w:eastAsiaTheme="minorEastAsia"/>
          <w:szCs w:val="20"/>
          <w:lang w:eastAsia="zh-CN"/>
        </w:rPr>
        <w:t xml:space="preserve"> be transmitted </w:t>
      </w:r>
      <w:r w:rsidR="009961C4">
        <w:rPr>
          <w:rFonts w:eastAsiaTheme="minorEastAsia"/>
          <w:szCs w:val="20"/>
          <w:lang w:eastAsia="zh-CN"/>
        </w:rPr>
        <w:t xml:space="preserve">with different </w:t>
      </w:r>
      <w:r w:rsidR="00072A66">
        <w:rPr>
          <w:rFonts w:eastAsiaTheme="minorEastAsia"/>
          <w:szCs w:val="20"/>
          <w:lang w:eastAsia="zh-CN"/>
        </w:rPr>
        <w:t>codebook structures indicated by different TPMI</w:t>
      </w:r>
      <w:r w:rsidR="00D4569B">
        <w:rPr>
          <w:rFonts w:eastAsiaTheme="minorEastAsia"/>
          <w:szCs w:val="20"/>
          <w:lang w:eastAsia="zh-CN"/>
        </w:rPr>
        <w:t>s</w:t>
      </w:r>
      <w:r w:rsidR="00072A66">
        <w:rPr>
          <w:rFonts w:eastAsiaTheme="minorEastAsia"/>
          <w:szCs w:val="20"/>
          <w:lang w:eastAsia="zh-CN"/>
        </w:rPr>
        <w:t>, leading to the number of actually schedu</w:t>
      </w:r>
      <w:r w:rsidR="0014466D">
        <w:rPr>
          <w:rFonts w:eastAsiaTheme="minorEastAsia"/>
          <w:szCs w:val="20"/>
          <w:lang w:eastAsia="zh-CN"/>
        </w:rPr>
        <w:t>l</w:t>
      </w:r>
      <w:r w:rsidR="00072A66">
        <w:rPr>
          <w:rFonts w:eastAsiaTheme="minorEastAsia"/>
          <w:szCs w:val="20"/>
          <w:lang w:eastAsia="zh-CN"/>
        </w:rPr>
        <w:t>ed PTRS port</w:t>
      </w:r>
      <w:r w:rsidR="00251CA0">
        <w:rPr>
          <w:rFonts w:eastAsiaTheme="minorEastAsia"/>
          <w:szCs w:val="20"/>
          <w:lang w:eastAsia="zh-CN"/>
        </w:rPr>
        <w:t>s</w:t>
      </w:r>
      <w:r w:rsidR="00072A66">
        <w:rPr>
          <w:rFonts w:eastAsiaTheme="minorEastAsia"/>
          <w:szCs w:val="20"/>
          <w:lang w:eastAsia="zh-CN"/>
        </w:rPr>
        <w:t xml:space="preserve"> </w:t>
      </w:r>
      <w:r w:rsidR="0086357A" w:rsidRPr="0086357A">
        <w:rPr>
          <w:rFonts w:eastAsiaTheme="minorEastAsia"/>
          <w:szCs w:val="20"/>
          <w:lang w:eastAsia="zh-CN"/>
        </w:rPr>
        <w:t>varying</w:t>
      </w:r>
      <w:r w:rsidR="002B266A">
        <w:rPr>
          <w:rFonts w:eastAsiaTheme="minorEastAsia"/>
          <w:szCs w:val="20"/>
          <w:lang w:eastAsia="zh-CN"/>
        </w:rPr>
        <w:t xml:space="preserve"> based on </w:t>
      </w:r>
      <w:r w:rsidR="00CB33C8">
        <w:rPr>
          <w:rFonts w:eastAsiaTheme="minorEastAsia"/>
          <w:szCs w:val="20"/>
          <w:lang w:eastAsia="zh-CN"/>
        </w:rPr>
        <w:t xml:space="preserve">the </w:t>
      </w:r>
      <w:r w:rsidR="002B266A">
        <w:rPr>
          <w:rFonts w:eastAsiaTheme="minorEastAsia"/>
          <w:szCs w:val="20"/>
          <w:lang w:eastAsia="zh-CN"/>
        </w:rPr>
        <w:t>indicated TPMI</w:t>
      </w:r>
      <w:r w:rsidR="001864C2">
        <w:rPr>
          <w:rFonts w:eastAsiaTheme="minorEastAsia"/>
          <w:szCs w:val="20"/>
          <w:lang w:eastAsia="zh-CN"/>
        </w:rPr>
        <w:t xml:space="preserve"> index</w:t>
      </w:r>
      <w:r w:rsidR="004769B2" w:rsidRPr="00FB583C">
        <w:rPr>
          <w:rFonts w:eastAsiaTheme="minorEastAsia"/>
          <w:szCs w:val="20"/>
          <w:lang w:eastAsia="zh-CN"/>
        </w:rPr>
        <w:t>.</w:t>
      </w:r>
    </w:p>
    <w:p w14:paraId="5F9B0741" w14:textId="5B8D6DCC" w:rsidR="00F5785F" w:rsidRPr="00FB583C" w:rsidRDefault="005B2360" w:rsidP="00D032EA">
      <w:pPr>
        <w:spacing w:beforeLines="50" w:before="120"/>
        <w:rPr>
          <w:rFonts w:eastAsia="宋体"/>
          <w:szCs w:val="20"/>
          <w:lang w:eastAsia="zh-CN"/>
        </w:rPr>
      </w:pPr>
      <w:r>
        <w:rPr>
          <w:szCs w:val="20"/>
        </w:rPr>
        <w:t>Regarding</w:t>
      </w:r>
      <w:r w:rsidR="00D032EA" w:rsidRPr="00FB583C">
        <w:rPr>
          <w:szCs w:val="20"/>
        </w:rPr>
        <w:t xml:space="preserve"> </w:t>
      </w:r>
      <w:r w:rsidR="00D75679">
        <w:rPr>
          <w:szCs w:val="20"/>
        </w:rPr>
        <w:t xml:space="preserve">the </w:t>
      </w:r>
      <w:r w:rsidR="00D032EA" w:rsidRPr="00FB583C">
        <w:rPr>
          <w:szCs w:val="20"/>
        </w:rPr>
        <w:t xml:space="preserve">codebook design </w:t>
      </w:r>
      <w:r w:rsidR="004B3DF0">
        <w:rPr>
          <w:szCs w:val="20"/>
        </w:rPr>
        <w:t xml:space="preserve">for </w:t>
      </w:r>
      <w:r w:rsidR="00D032EA" w:rsidRPr="00FB583C">
        <w:rPr>
          <w:szCs w:val="20"/>
        </w:rPr>
        <w:t>8Tx PUSCH, multiple codebook types have been introduced based on differen</w:t>
      </w:r>
      <w:r w:rsidR="00F5785F" w:rsidRPr="00FB583C">
        <w:rPr>
          <w:szCs w:val="20"/>
        </w:rPr>
        <w:t>t number</w:t>
      </w:r>
      <w:r w:rsidR="002941D4">
        <w:rPr>
          <w:szCs w:val="20"/>
        </w:rPr>
        <w:t>s</w:t>
      </w:r>
      <w:r w:rsidR="00F5785F" w:rsidRPr="00FB583C">
        <w:rPr>
          <w:szCs w:val="20"/>
        </w:rPr>
        <w:t xml:space="preserve"> of antenna groups Ng</w:t>
      </w:r>
      <w:r w:rsidR="005C68A6">
        <w:rPr>
          <w:rFonts w:eastAsia="宋体"/>
          <w:szCs w:val="20"/>
          <w:lang w:eastAsia="zh-CN"/>
        </w:rPr>
        <w:t xml:space="preserve"> as follows.</w:t>
      </w:r>
    </w:p>
    <w:p w14:paraId="6A543ED3" w14:textId="74B6A838" w:rsidR="00C136DD" w:rsidRPr="00FB583C" w:rsidRDefault="00F5785F" w:rsidP="000153B0">
      <w:pPr>
        <w:pStyle w:val="afd"/>
        <w:numPr>
          <w:ilvl w:val="0"/>
          <w:numId w:val="64"/>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Ng=1, </w:t>
      </w:r>
      <w:r w:rsidRPr="000351CC">
        <w:rPr>
          <w:rFonts w:ascii="Times New Roman" w:hAnsi="Times New Roman"/>
          <w:i/>
          <w:iCs/>
          <w:sz w:val="20"/>
          <w:szCs w:val="20"/>
        </w:rPr>
        <w:t>CodebookType</w:t>
      </w:r>
      <w:r w:rsidRPr="00FB583C">
        <w:rPr>
          <w:rFonts w:ascii="Times New Roman" w:hAnsi="Times New Roman"/>
          <w:sz w:val="20"/>
          <w:szCs w:val="20"/>
        </w:rPr>
        <w:t>=Codebook1 corresponding to full-coherent TPMI</w:t>
      </w:r>
    </w:p>
    <w:p w14:paraId="39DD90DB" w14:textId="3B8CBD77" w:rsidR="00DA1259" w:rsidRPr="00FB583C" w:rsidRDefault="00DA1259" w:rsidP="000153B0">
      <w:pPr>
        <w:pStyle w:val="afd"/>
        <w:numPr>
          <w:ilvl w:val="0"/>
          <w:numId w:val="64"/>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Ng=2, </w:t>
      </w:r>
      <w:r w:rsidRPr="000351CC">
        <w:rPr>
          <w:rFonts w:ascii="Times New Roman" w:hAnsi="Times New Roman"/>
          <w:i/>
          <w:iCs/>
          <w:sz w:val="20"/>
          <w:szCs w:val="20"/>
        </w:rPr>
        <w:t>CodebookType</w:t>
      </w:r>
      <w:r w:rsidRPr="00FB583C">
        <w:rPr>
          <w:rFonts w:ascii="Times New Roman" w:hAnsi="Times New Roman"/>
          <w:sz w:val="20"/>
          <w:szCs w:val="20"/>
        </w:rPr>
        <w:t>=Codebook2 corresponding to partial-coherent TPMI</w:t>
      </w:r>
    </w:p>
    <w:p w14:paraId="2CE856DB" w14:textId="2A95DEF2" w:rsidR="00DA1259" w:rsidRPr="00FB583C" w:rsidRDefault="00DA1259" w:rsidP="000153B0">
      <w:pPr>
        <w:pStyle w:val="afd"/>
        <w:numPr>
          <w:ilvl w:val="0"/>
          <w:numId w:val="64"/>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Ng=4, </w:t>
      </w:r>
      <w:r w:rsidRPr="000351CC">
        <w:rPr>
          <w:rFonts w:ascii="Times New Roman" w:hAnsi="Times New Roman"/>
          <w:i/>
          <w:iCs/>
          <w:sz w:val="20"/>
          <w:szCs w:val="20"/>
        </w:rPr>
        <w:t>CodebookType</w:t>
      </w:r>
      <w:r w:rsidRPr="00FB583C">
        <w:rPr>
          <w:rFonts w:ascii="Times New Roman" w:hAnsi="Times New Roman"/>
          <w:sz w:val="20"/>
          <w:szCs w:val="20"/>
        </w:rPr>
        <w:t>=Codebook3 corresponding to partial-coherent TPMI</w:t>
      </w:r>
    </w:p>
    <w:p w14:paraId="5296A22F" w14:textId="006740A4" w:rsidR="00DA1259" w:rsidRPr="00FB583C" w:rsidRDefault="00DA1259" w:rsidP="000153B0">
      <w:pPr>
        <w:pStyle w:val="afd"/>
        <w:numPr>
          <w:ilvl w:val="0"/>
          <w:numId w:val="64"/>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Ng=8, </w:t>
      </w:r>
      <w:r w:rsidRPr="000351CC">
        <w:rPr>
          <w:rFonts w:ascii="Times New Roman" w:hAnsi="Times New Roman"/>
          <w:i/>
          <w:iCs/>
          <w:sz w:val="20"/>
          <w:szCs w:val="20"/>
        </w:rPr>
        <w:t>CodebookType</w:t>
      </w:r>
      <w:r w:rsidRPr="00FB583C">
        <w:rPr>
          <w:rFonts w:ascii="Times New Roman" w:hAnsi="Times New Roman"/>
          <w:sz w:val="20"/>
          <w:szCs w:val="20"/>
        </w:rPr>
        <w:t>=Codebook4 corresponding to non-coherent TPMI</w:t>
      </w:r>
    </w:p>
    <w:p w14:paraId="1E6060A3" w14:textId="25CD878F" w:rsidR="00F5785F" w:rsidRDefault="0051045E" w:rsidP="00CF28F6">
      <w:pPr>
        <w:spacing w:beforeLines="50" w:before="120"/>
        <w:rPr>
          <w:rFonts w:eastAsiaTheme="minorEastAsia"/>
          <w:szCs w:val="20"/>
          <w:lang w:eastAsia="zh-CN"/>
        </w:rPr>
      </w:pPr>
      <w:r>
        <w:rPr>
          <w:rFonts w:eastAsiaTheme="minorEastAsia" w:hint="eastAsia"/>
          <w:lang w:eastAsia="zh-CN"/>
        </w:rPr>
        <w:t>F</w:t>
      </w:r>
      <w:r w:rsidR="000A65EE">
        <w:rPr>
          <w:rFonts w:eastAsiaTheme="minorEastAsia"/>
          <w:lang w:eastAsia="zh-CN"/>
        </w:rPr>
        <w:t xml:space="preserve">or </w:t>
      </w:r>
      <w:r w:rsidR="000A65EE" w:rsidRPr="00FB583C">
        <w:rPr>
          <w:rFonts w:eastAsiaTheme="minorEastAsia"/>
          <w:szCs w:val="20"/>
          <w:lang w:eastAsia="zh-CN"/>
        </w:rPr>
        <w:t>partial</w:t>
      </w:r>
      <w:r w:rsidR="0008573D">
        <w:rPr>
          <w:rFonts w:eastAsiaTheme="minorEastAsia"/>
          <w:szCs w:val="20"/>
          <w:lang w:eastAsia="zh-CN"/>
        </w:rPr>
        <w:t>-</w:t>
      </w:r>
      <w:r w:rsidR="000A65EE" w:rsidRPr="00FB583C">
        <w:rPr>
          <w:rFonts w:eastAsiaTheme="minorEastAsia"/>
          <w:szCs w:val="20"/>
          <w:lang w:eastAsia="zh-CN"/>
        </w:rPr>
        <w:t>coherent TPMI</w:t>
      </w:r>
      <w:r w:rsidR="0075735F">
        <w:rPr>
          <w:rFonts w:eastAsiaTheme="minorEastAsia"/>
          <w:szCs w:val="20"/>
          <w:lang w:eastAsia="zh-CN"/>
        </w:rPr>
        <w:t xml:space="preserve">, </w:t>
      </w:r>
      <w:r w:rsidR="00857B14">
        <w:rPr>
          <w:rFonts w:eastAsiaTheme="minorEastAsia"/>
          <w:szCs w:val="20"/>
          <w:lang w:eastAsia="zh-CN"/>
        </w:rPr>
        <w:t>assume Ng=2</w:t>
      </w:r>
      <w:r w:rsidR="002A7E48">
        <w:rPr>
          <w:rFonts w:eastAsiaTheme="minorEastAsia"/>
          <w:szCs w:val="20"/>
          <w:lang w:eastAsia="zh-CN"/>
        </w:rPr>
        <w:t xml:space="preserve">, </w:t>
      </w:r>
      <w:r w:rsidR="002A7E48" w:rsidRPr="002A7E48">
        <w:rPr>
          <w:rFonts w:eastAsiaTheme="minorEastAsia"/>
          <w:szCs w:val="20"/>
          <w:lang w:eastAsia="zh-CN"/>
        </w:rPr>
        <w:t xml:space="preserve">transform precoding </w:t>
      </w:r>
      <w:r w:rsidR="002A7E48">
        <w:rPr>
          <w:rFonts w:eastAsiaTheme="minorEastAsia"/>
          <w:szCs w:val="20"/>
          <w:lang w:eastAsia="zh-CN"/>
        </w:rPr>
        <w:t xml:space="preserve">is </w:t>
      </w:r>
      <w:r w:rsidR="002A7E48" w:rsidRPr="002A7E48">
        <w:rPr>
          <w:rFonts w:eastAsiaTheme="minorEastAsia"/>
          <w:szCs w:val="20"/>
          <w:lang w:eastAsia="zh-CN"/>
        </w:rPr>
        <w:t>disabled</w:t>
      </w:r>
      <w:r w:rsidR="002A7E48">
        <w:rPr>
          <w:rFonts w:eastAsiaTheme="minorEastAsia"/>
          <w:szCs w:val="20"/>
          <w:lang w:eastAsia="zh-CN"/>
        </w:rPr>
        <w:t>,</w:t>
      </w:r>
      <w:r w:rsidR="002A7E48" w:rsidRPr="002A7E48">
        <w:rPr>
          <w:rFonts w:eastAsiaTheme="minorEastAsia"/>
          <w:szCs w:val="20"/>
          <w:lang w:eastAsia="zh-CN"/>
        </w:rPr>
        <w:t xml:space="preserve"> </w:t>
      </w:r>
      <w:r w:rsidR="00857B14">
        <w:rPr>
          <w:rFonts w:eastAsiaTheme="minorEastAsia"/>
          <w:szCs w:val="20"/>
          <w:lang w:eastAsia="zh-CN"/>
        </w:rPr>
        <w:t xml:space="preserve">and </w:t>
      </w:r>
      <w:r w:rsidR="002A7E48">
        <w:rPr>
          <w:rFonts w:eastAsiaTheme="minorEastAsia"/>
          <w:szCs w:val="20"/>
          <w:lang w:eastAsia="zh-CN"/>
        </w:rPr>
        <w:t xml:space="preserve">4 </w:t>
      </w:r>
      <w:r w:rsidR="002A7E48">
        <w:rPr>
          <w:rFonts w:eastAsiaTheme="minorEastAsia" w:hint="eastAsia"/>
          <w:szCs w:val="20"/>
          <w:lang w:eastAsia="zh-CN"/>
        </w:rPr>
        <w:t>l</w:t>
      </w:r>
      <w:r w:rsidR="002A7E48">
        <w:rPr>
          <w:rFonts w:eastAsiaTheme="minorEastAsia"/>
          <w:szCs w:val="20"/>
          <w:lang w:eastAsia="zh-CN"/>
        </w:rPr>
        <w:t>ayers are transmitted by 8Tx PUSCH</w:t>
      </w:r>
      <w:r w:rsidR="00857B14">
        <w:rPr>
          <w:rFonts w:eastAsiaTheme="minorEastAsia"/>
          <w:szCs w:val="20"/>
          <w:lang w:eastAsia="zh-CN"/>
        </w:rPr>
        <w:t xml:space="preserve">, the </w:t>
      </w:r>
      <w:r w:rsidR="0060261D">
        <w:rPr>
          <w:rFonts w:eastAsiaTheme="minorEastAsia"/>
          <w:szCs w:val="20"/>
          <w:lang w:eastAsia="zh-CN"/>
        </w:rPr>
        <w:t>following candidate precoding matrixes have been captured in TS 38.212 in the table below.</w:t>
      </w:r>
    </w:p>
    <w:p w14:paraId="17084767" w14:textId="77777777" w:rsidR="00857B14" w:rsidRPr="005610A3" w:rsidRDefault="00857B14" w:rsidP="00857B14">
      <w:pPr>
        <w:pStyle w:val="TH"/>
        <w:ind w:firstLine="480"/>
      </w:pPr>
      <w:r w:rsidRPr="005610A3">
        <w:t xml:space="preserve">Table 6.3.1.5-32: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four-layer transmission using eight antenna ports with transform precoding disabled. </w:t>
      </w:r>
    </w:p>
    <w:tbl>
      <w:tblPr>
        <w:tblStyle w:val="af1"/>
        <w:tblW w:w="0" w:type="auto"/>
        <w:jc w:val="center"/>
        <w:tblLook w:val="04A0" w:firstRow="1" w:lastRow="0" w:firstColumn="1" w:lastColumn="0" w:noHBand="0" w:noVBand="1"/>
      </w:tblPr>
      <w:tblGrid>
        <w:gridCol w:w="1696"/>
        <w:gridCol w:w="5670"/>
      </w:tblGrid>
      <w:tr w:rsidR="00857B14" w:rsidRPr="005610A3" w14:paraId="39F67364" w14:textId="77777777" w:rsidTr="007D584C">
        <w:trPr>
          <w:jc w:val="center"/>
        </w:trPr>
        <w:tc>
          <w:tcPr>
            <w:tcW w:w="1696" w:type="dxa"/>
          </w:tcPr>
          <w:p w14:paraId="33A80772" w14:textId="77777777" w:rsidR="00857B14" w:rsidRPr="005610A3" w:rsidRDefault="00857B14" w:rsidP="007D584C">
            <w:pPr>
              <w:keepNext/>
              <w:keepLines/>
              <w:ind w:firstLine="361"/>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0326FC3" w14:textId="77777777" w:rsidR="00857B14" w:rsidRPr="005610A3" w:rsidRDefault="00857B14" w:rsidP="007D584C">
            <w:pPr>
              <w:keepNext/>
              <w:keepLines/>
              <w:ind w:firstLine="361"/>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57B14" w:rsidRPr="005610A3" w14:paraId="49647D1B" w14:textId="77777777" w:rsidTr="007D584C">
        <w:trPr>
          <w:jc w:val="center"/>
        </w:trPr>
        <w:tc>
          <w:tcPr>
            <w:tcW w:w="1696" w:type="dxa"/>
            <w:vAlign w:val="center"/>
          </w:tcPr>
          <w:p w14:paraId="3EB59E37" w14:textId="77777777" w:rsidR="00857B14" w:rsidRPr="002F5893" w:rsidRDefault="00857B14" w:rsidP="007D584C">
            <w:pPr>
              <w:keepNext/>
              <w:keepLines/>
              <w:ind w:firstLine="360"/>
              <w:jc w:val="center"/>
              <w:rPr>
                <w:rFonts w:ascii="Arial" w:hAnsi="Arial"/>
                <w:sz w:val="18"/>
              </w:rPr>
            </w:pPr>
            <w:r w:rsidRPr="002F5893">
              <w:rPr>
                <w:rFonts w:ascii="Arial" w:hAnsi="Arial"/>
                <w:sz w:val="18"/>
              </w:rPr>
              <w:t>0 – 1</w:t>
            </w:r>
          </w:p>
        </w:tc>
        <w:tc>
          <w:tcPr>
            <w:tcW w:w="5670" w:type="dxa"/>
          </w:tcPr>
          <w:p w14:paraId="58838A7B" w14:textId="77777777" w:rsidR="00857B14" w:rsidRPr="002F589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857B14" w:rsidRPr="005610A3" w14:paraId="7EBBB280" w14:textId="77777777" w:rsidTr="007D584C">
        <w:trPr>
          <w:jc w:val="center"/>
        </w:trPr>
        <w:tc>
          <w:tcPr>
            <w:tcW w:w="1696" w:type="dxa"/>
            <w:vAlign w:val="center"/>
          </w:tcPr>
          <w:p w14:paraId="2F204848" w14:textId="77777777" w:rsidR="00857B14" w:rsidRPr="002F5893" w:rsidRDefault="00857B14" w:rsidP="007D584C">
            <w:pPr>
              <w:keepNext/>
              <w:keepLines/>
              <w:ind w:firstLine="360"/>
              <w:jc w:val="center"/>
              <w:rPr>
                <w:rFonts w:ascii="Arial" w:hAnsi="Arial"/>
                <w:sz w:val="18"/>
              </w:rPr>
            </w:pPr>
            <w:r w:rsidRPr="002F5893">
              <w:rPr>
                <w:rFonts w:ascii="Arial" w:hAnsi="Arial"/>
                <w:sz w:val="18"/>
              </w:rPr>
              <w:t>2 – 3</w:t>
            </w:r>
          </w:p>
        </w:tc>
        <w:tc>
          <w:tcPr>
            <w:tcW w:w="5670" w:type="dxa"/>
          </w:tcPr>
          <w:p w14:paraId="0481B2F9" w14:textId="77777777" w:rsidR="00857B14" w:rsidRPr="002F589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857B14" w:rsidRPr="005610A3" w14:paraId="48E95582" w14:textId="77777777" w:rsidTr="007D584C">
        <w:trPr>
          <w:jc w:val="center"/>
        </w:trPr>
        <w:tc>
          <w:tcPr>
            <w:tcW w:w="1696" w:type="dxa"/>
            <w:vAlign w:val="center"/>
          </w:tcPr>
          <w:p w14:paraId="01BBD39C" w14:textId="77777777" w:rsidR="00857B14" w:rsidRPr="005610A3" w:rsidRDefault="00857B14" w:rsidP="007D584C">
            <w:pPr>
              <w:keepNext/>
              <w:keepLines/>
              <w:ind w:firstLine="360"/>
              <w:jc w:val="center"/>
              <w:rPr>
                <w:rFonts w:ascii="Arial" w:hAnsi="Arial"/>
                <w:sz w:val="18"/>
              </w:rPr>
            </w:pPr>
            <w:r w:rsidRPr="005610A3">
              <w:rPr>
                <w:rFonts w:ascii="Arial" w:hAnsi="Arial"/>
                <w:sz w:val="18"/>
              </w:rPr>
              <w:t>4 – 67</w:t>
            </w:r>
          </w:p>
        </w:tc>
        <w:tc>
          <w:tcPr>
            <w:tcW w:w="5670" w:type="dxa"/>
          </w:tcPr>
          <w:p w14:paraId="1DB1CBEF" w14:textId="77777777" w:rsidR="00857B14" w:rsidRPr="005610A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r>
                                    <m:rPr>
                                      <m:sty m:val="p"/>
                                    </m:rPr>
                                    <w:rPr>
                                      <w:rFonts w:ascii="Cambria Math" w:hAnsi="Cambria Math"/>
                                      <w:sz w:val="18"/>
                                    </w:rPr>
                                    <m:t>mod 8</m:t>
                                  </m:r>
                                </m:e>
                              </m:d>
                            </m:sub>
                          </m:sSub>
                        </m:e>
                      </m:mr>
                    </m:m>
                  </m:e>
                </m:d>
              </m:oMath>
            </m:oMathPara>
          </w:p>
        </w:tc>
      </w:tr>
    </w:tbl>
    <w:p w14:paraId="72EF1B78" w14:textId="601319DB" w:rsidR="000E160B" w:rsidRDefault="00AB3D34" w:rsidP="00AB3D3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w:t>
      </w:r>
      <w:r w:rsidRPr="00AB3D34">
        <w:rPr>
          <w:rFonts w:eastAsiaTheme="minorEastAsia"/>
          <w:lang w:eastAsia="zh-CN"/>
        </w:rPr>
        <w:t>Table 6.3.1.5-32</w:t>
      </w:r>
      <w:r>
        <w:rPr>
          <w:rFonts w:eastAsiaTheme="minorEastAsia"/>
          <w:lang w:eastAsia="zh-CN"/>
        </w:rPr>
        <w:t xml:space="preserve">, it can </w:t>
      </w:r>
      <w:r w:rsidR="0045672B">
        <w:rPr>
          <w:rFonts w:eastAsiaTheme="minorEastAsia" w:hint="eastAsia"/>
          <w:lang w:eastAsia="zh-CN"/>
        </w:rPr>
        <w:t>b</w:t>
      </w:r>
      <w:r w:rsidR="0045672B">
        <w:rPr>
          <w:rFonts w:eastAsiaTheme="minorEastAsia"/>
          <w:lang w:eastAsia="zh-CN"/>
        </w:rPr>
        <w:t xml:space="preserve">e </w:t>
      </w:r>
      <w:r>
        <w:rPr>
          <w:rFonts w:eastAsiaTheme="minorEastAsia"/>
          <w:lang w:eastAsia="zh-CN"/>
        </w:rPr>
        <w:t xml:space="preserve">observed that </w:t>
      </w:r>
      <w:r w:rsidR="00766E95">
        <w:rPr>
          <w:rFonts w:eastAsiaTheme="minorEastAsia"/>
          <w:lang w:eastAsia="zh-CN"/>
        </w:rPr>
        <w:t xml:space="preserve">when </w:t>
      </w:r>
      <w:r w:rsidR="00766E95" w:rsidRPr="00766E95">
        <w:rPr>
          <w:rFonts w:eastAsiaTheme="minorEastAsia"/>
          <w:lang w:eastAsia="zh-CN"/>
        </w:rPr>
        <w:t>TPMI index</w:t>
      </w:r>
      <w:r w:rsidR="00766E95">
        <w:rPr>
          <w:rFonts w:eastAsiaTheme="minorEastAsia"/>
          <w:lang w:eastAsia="zh-CN"/>
        </w:rPr>
        <w:t xml:space="preserve"> is 0-1 or 2-3, 4 layers would be transmitted on only one antenna group</w:t>
      </w:r>
      <w:r w:rsidR="005B70B2">
        <w:rPr>
          <w:rFonts w:eastAsiaTheme="minorEastAsia"/>
          <w:lang w:eastAsia="zh-CN"/>
        </w:rPr>
        <w:t xml:space="preserve">. When </w:t>
      </w:r>
      <w:r w:rsidR="005B70B2" w:rsidRPr="00766E95">
        <w:rPr>
          <w:rFonts w:eastAsiaTheme="minorEastAsia"/>
          <w:lang w:eastAsia="zh-CN"/>
        </w:rPr>
        <w:t>TPMI index</w:t>
      </w:r>
      <w:r w:rsidR="005B70B2">
        <w:rPr>
          <w:rFonts w:eastAsiaTheme="minorEastAsia"/>
          <w:lang w:eastAsia="zh-CN"/>
        </w:rPr>
        <w:t xml:space="preserve"> is 4-67, 2 layers would be transmitted on the first antenna group and the other 2 layers would be transmitted on the second antenna group. </w:t>
      </w:r>
      <w:r w:rsidR="00BD120C">
        <w:rPr>
          <w:rFonts w:eastAsiaTheme="minorEastAsia"/>
          <w:lang w:eastAsia="zh-CN"/>
        </w:rPr>
        <w:t>There could be three types of antenna port combinations with different precoding matrixes as follows.</w:t>
      </w:r>
    </w:p>
    <w:p w14:paraId="66395CDA" w14:textId="482D1B83" w:rsidR="000E160B" w:rsidRDefault="000E160B"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{4+0}</w:t>
      </w:r>
      <w:r w:rsidRPr="00FB583C">
        <w:rPr>
          <w:rFonts w:ascii="Times New Roman" w:hAnsi="Times New Roman"/>
          <w:sz w:val="20"/>
          <w:szCs w:val="20"/>
        </w:rPr>
        <w:t xml:space="preserve">, </w:t>
      </w:r>
      <w:r>
        <w:rPr>
          <w:rFonts w:ascii="Times New Roman" w:hAnsi="Times New Roman"/>
          <w:sz w:val="20"/>
          <w:szCs w:val="20"/>
        </w:rPr>
        <w:t xml:space="preserve">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{1000, 1002, 1004, 1005}</w:t>
      </w:r>
    </w:p>
    <w:p w14:paraId="30AF06A5" w14:textId="754909EF" w:rsidR="006B63C2" w:rsidRPr="006B63C2" w:rsidRDefault="006B63C2"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0+4}, 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{1001, 1003, 1006, 1007}</w:t>
      </w:r>
    </w:p>
    <w:p w14:paraId="3C3F5F57" w14:textId="548AAC69" w:rsidR="000E160B" w:rsidRPr="00AA44CE" w:rsidRDefault="000E160B"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{2+2}</w:t>
      </w:r>
      <w:r w:rsidRPr="00FB583C">
        <w:rPr>
          <w:rFonts w:ascii="Times New Roman" w:hAnsi="Times New Roman"/>
          <w:sz w:val="20"/>
          <w:szCs w:val="20"/>
        </w:rPr>
        <w:t xml:space="preserve">, </w:t>
      </w:r>
      <w:r>
        <w:rPr>
          <w:rFonts w:ascii="Times New Roman" w:hAnsi="Times New Roman"/>
          <w:sz w:val="20"/>
          <w:szCs w:val="20"/>
        </w:rPr>
        <w:t>where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any two antenna ports from {1000, 1002, 1004, 1005}, and the other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any two antenna ports from {1001, 1003, 1006, 1007}</w:t>
      </w:r>
    </w:p>
    <w:p w14:paraId="3A824A39" w14:textId="7DF46636" w:rsidR="00857B14" w:rsidRPr="009737D1" w:rsidRDefault="004F50A7" w:rsidP="009737D1">
      <w:pPr>
        <w:rPr>
          <w:rFonts w:eastAsiaTheme="minorEastAsia"/>
          <w:lang w:eastAsia="zh-CN"/>
        </w:rPr>
      </w:pPr>
      <w:r>
        <w:rPr>
          <w:rFonts w:eastAsiaTheme="minorEastAsia"/>
          <w:lang w:eastAsia="zh-CN"/>
        </w:rPr>
        <w:t>However, from the perspective</w:t>
      </w:r>
      <w:r w:rsidR="00A90C02">
        <w:rPr>
          <w:rFonts w:eastAsiaTheme="minorEastAsia"/>
          <w:lang w:eastAsia="zh-CN"/>
        </w:rPr>
        <w:t xml:space="preserve"> of </w:t>
      </w:r>
      <w:r w:rsidR="005320B0">
        <w:rPr>
          <w:rFonts w:eastAsiaTheme="minorEastAsia"/>
          <w:lang w:eastAsia="zh-CN"/>
        </w:rPr>
        <w:t xml:space="preserve">the </w:t>
      </w:r>
      <w:r w:rsidR="00A90C02">
        <w:rPr>
          <w:rFonts w:eastAsiaTheme="minorEastAsia"/>
          <w:lang w:eastAsia="zh-CN"/>
        </w:rPr>
        <w:t xml:space="preserve">applied PTRS port, </w:t>
      </w:r>
      <w:r w:rsidR="00425D81">
        <w:rPr>
          <w:rFonts w:eastAsiaTheme="minorEastAsia"/>
          <w:lang w:eastAsia="zh-CN"/>
        </w:rPr>
        <w:t>if</w:t>
      </w:r>
      <w:r w:rsidR="00A90C02">
        <w:rPr>
          <w:rFonts w:eastAsiaTheme="minorEastAsia"/>
          <w:lang w:eastAsia="zh-CN"/>
        </w:rPr>
        <w:t xml:space="preserve"> two PTRS ports are configured by RRC, only </w:t>
      </w:r>
      <w:r w:rsidR="00472D1E">
        <w:rPr>
          <w:rFonts w:eastAsiaTheme="minorEastAsia"/>
          <w:lang w:eastAsia="zh-CN"/>
        </w:rPr>
        <w:t xml:space="preserve">one PTRS port is scheduled </w:t>
      </w:r>
      <w:r w:rsidR="007B3EE7">
        <w:rPr>
          <w:rFonts w:eastAsiaTheme="minorEastAsia"/>
          <w:lang w:eastAsia="zh-CN"/>
        </w:rPr>
        <w:t xml:space="preserve">for 4 DMRS ports </w:t>
      </w:r>
      <w:r w:rsidR="00472D1E">
        <w:rPr>
          <w:rFonts w:eastAsiaTheme="minorEastAsia"/>
          <w:lang w:eastAsia="zh-CN"/>
        </w:rPr>
        <w:t xml:space="preserve">when </w:t>
      </w:r>
      <w:r w:rsidR="00472D1E" w:rsidRPr="00766E95">
        <w:rPr>
          <w:rFonts w:eastAsiaTheme="minorEastAsia"/>
          <w:lang w:eastAsia="zh-CN"/>
        </w:rPr>
        <w:t>TPMI index</w:t>
      </w:r>
      <w:r w:rsidR="00472D1E">
        <w:rPr>
          <w:rFonts w:eastAsiaTheme="minorEastAsia"/>
          <w:lang w:eastAsia="zh-CN"/>
        </w:rPr>
        <w:t xml:space="preserve"> is 0-1 or 2-3,</w:t>
      </w:r>
      <w:r w:rsidR="00425D81">
        <w:rPr>
          <w:rFonts w:eastAsiaTheme="minorEastAsia"/>
          <w:lang w:eastAsia="zh-CN"/>
        </w:rPr>
        <w:t xml:space="preserve"> </w:t>
      </w:r>
      <w:r w:rsidR="00FE0113">
        <w:rPr>
          <w:rFonts w:eastAsiaTheme="minorEastAsia"/>
          <w:lang w:eastAsia="zh-CN"/>
        </w:rPr>
        <w:t xml:space="preserve">and two PTRS ports are scheduled </w:t>
      </w:r>
      <w:r w:rsidR="007B3EE7">
        <w:rPr>
          <w:rFonts w:eastAsiaTheme="minorEastAsia"/>
          <w:lang w:eastAsia="zh-CN"/>
        </w:rPr>
        <w:t xml:space="preserve">separately for 2 DMRS ports </w:t>
      </w:r>
      <w:r w:rsidR="00FE0113">
        <w:rPr>
          <w:rFonts w:eastAsiaTheme="minorEastAsia"/>
          <w:lang w:eastAsia="zh-CN"/>
        </w:rPr>
        <w:t xml:space="preserve">when </w:t>
      </w:r>
      <w:r w:rsidR="00FE0113" w:rsidRPr="00766E95">
        <w:rPr>
          <w:rFonts w:eastAsiaTheme="minorEastAsia"/>
          <w:lang w:eastAsia="zh-CN"/>
        </w:rPr>
        <w:t>TPMI index</w:t>
      </w:r>
      <w:r w:rsidR="00FE0113">
        <w:rPr>
          <w:rFonts w:eastAsiaTheme="minorEastAsia"/>
          <w:lang w:eastAsia="zh-CN"/>
        </w:rPr>
        <w:t xml:space="preserve"> is 4-67. </w:t>
      </w:r>
      <w:r w:rsidR="00277167">
        <w:rPr>
          <w:rFonts w:eastAsiaTheme="minorEastAsia"/>
          <w:lang w:eastAsia="zh-CN"/>
        </w:rPr>
        <w:t xml:space="preserve">In other words, different tables for PTRS-DMRS </w:t>
      </w:r>
      <w:r w:rsidR="00277167" w:rsidRPr="00277167">
        <w:rPr>
          <w:rFonts w:eastAsiaTheme="minorEastAsia"/>
          <w:lang w:eastAsia="zh-CN"/>
        </w:rPr>
        <w:t>association</w:t>
      </w:r>
      <w:r w:rsidR="00277167">
        <w:rPr>
          <w:rFonts w:eastAsiaTheme="minorEastAsia"/>
          <w:lang w:eastAsia="zh-CN"/>
        </w:rPr>
        <w:t xml:space="preserve"> should be used for these two different cases</w:t>
      </w:r>
      <w:r w:rsidR="00D730F5">
        <w:rPr>
          <w:rFonts w:eastAsiaTheme="minorEastAsia"/>
          <w:lang w:eastAsia="zh-CN"/>
        </w:rPr>
        <w:t>.</w:t>
      </w:r>
      <w:r w:rsidR="00CE6A44">
        <w:rPr>
          <w:rFonts w:eastAsiaTheme="minorEastAsia"/>
          <w:lang w:eastAsia="zh-CN"/>
        </w:rPr>
        <w:t xml:space="preserve"> For example, when </w:t>
      </w:r>
      <w:r w:rsidR="00CE6A44" w:rsidRPr="00766E95">
        <w:rPr>
          <w:rFonts w:eastAsiaTheme="minorEastAsia"/>
          <w:lang w:eastAsia="zh-CN"/>
        </w:rPr>
        <w:t>TPMI index</w:t>
      </w:r>
      <w:r w:rsidR="00CE6A44">
        <w:rPr>
          <w:rFonts w:eastAsiaTheme="minorEastAsia"/>
          <w:lang w:eastAsia="zh-CN"/>
        </w:rPr>
        <w:t xml:space="preserve"> is 0-1 or 2-3, the table with 2 bits for PTRS-DMRS </w:t>
      </w:r>
      <w:r w:rsidR="00CE6A44" w:rsidRPr="00277167">
        <w:rPr>
          <w:rFonts w:eastAsiaTheme="minorEastAsia"/>
          <w:lang w:eastAsia="zh-CN"/>
        </w:rPr>
        <w:t>association</w:t>
      </w:r>
      <w:r w:rsidR="00CE6A44">
        <w:rPr>
          <w:rFonts w:eastAsiaTheme="minorEastAsia"/>
          <w:lang w:eastAsia="zh-CN"/>
        </w:rPr>
        <w:t xml:space="preserve"> for the full-coherent case in the current spec can be used, instead of the table with 2 bits for PTRS-DMRS </w:t>
      </w:r>
      <w:r w:rsidR="00CE6A44" w:rsidRPr="00277167">
        <w:rPr>
          <w:rFonts w:eastAsiaTheme="minorEastAsia"/>
          <w:lang w:eastAsia="zh-CN"/>
        </w:rPr>
        <w:t>association</w:t>
      </w:r>
      <w:r w:rsidR="00CE6A44">
        <w:rPr>
          <w:rFonts w:eastAsiaTheme="minorEastAsia"/>
          <w:lang w:eastAsia="zh-CN"/>
        </w:rPr>
        <w:t xml:space="preserve"> for the partial</w:t>
      </w:r>
      <w:r w:rsidR="00F04FA2">
        <w:rPr>
          <w:rFonts w:eastAsiaTheme="minorEastAsia"/>
          <w:lang w:eastAsia="zh-CN"/>
        </w:rPr>
        <w:t>/non</w:t>
      </w:r>
      <w:r w:rsidR="00CE6A44">
        <w:rPr>
          <w:rFonts w:eastAsiaTheme="minorEastAsia"/>
          <w:lang w:eastAsia="zh-CN"/>
        </w:rPr>
        <w:t>-coherent case in the current spec.</w:t>
      </w:r>
    </w:p>
    <w:p w14:paraId="2BAF1C6F" w14:textId="3BD97958" w:rsidR="00DF5B2D" w:rsidRDefault="00DF5B2D" w:rsidP="00DF5B2D">
      <w:pPr>
        <w:spacing w:beforeLines="50" w:before="120"/>
        <w:rPr>
          <w:rFonts w:eastAsiaTheme="minorEastAsia"/>
          <w:szCs w:val="20"/>
          <w:lang w:eastAsia="zh-CN"/>
        </w:rPr>
      </w:pPr>
      <w:r>
        <w:rPr>
          <w:rFonts w:eastAsiaTheme="minorEastAsia" w:hint="eastAsia"/>
          <w:lang w:eastAsia="zh-CN"/>
        </w:rPr>
        <w:lastRenderedPageBreak/>
        <w:t>F</w:t>
      </w:r>
      <w:r>
        <w:rPr>
          <w:rFonts w:eastAsiaTheme="minorEastAsia"/>
          <w:lang w:eastAsia="zh-CN"/>
        </w:rPr>
        <w:t xml:space="preserve">or </w:t>
      </w:r>
      <w:r w:rsidRPr="00FB583C">
        <w:rPr>
          <w:rFonts w:eastAsiaTheme="minorEastAsia"/>
          <w:szCs w:val="20"/>
          <w:lang w:eastAsia="zh-CN"/>
        </w:rPr>
        <w:t>non-coherent TPMI</w:t>
      </w:r>
      <w:r>
        <w:rPr>
          <w:rFonts w:eastAsiaTheme="minorEastAsia"/>
          <w:szCs w:val="20"/>
          <w:lang w:eastAsia="zh-CN"/>
        </w:rPr>
        <w:t xml:space="preserve">, </w:t>
      </w:r>
      <w:r w:rsidR="00560616">
        <w:rPr>
          <w:rFonts w:eastAsiaTheme="minorEastAsia"/>
          <w:szCs w:val="20"/>
          <w:lang w:eastAsia="zh-CN"/>
        </w:rPr>
        <w:t>port</w:t>
      </w:r>
      <w:r w:rsidR="00D85527">
        <w:rPr>
          <w:rFonts w:eastAsiaTheme="minorEastAsia"/>
          <w:szCs w:val="20"/>
          <w:lang w:eastAsia="zh-CN"/>
        </w:rPr>
        <w:t xml:space="preserve"> </w:t>
      </w:r>
      <w:r w:rsidR="00560616">
        <w:rPr>
          <w:rFonts w:eastAsiaTheme="minorEastAsia"/>
          <w:szCs w:val="20"/>
          <w:lang w:eastAsia="zh-CN"/>
        </w:rPr>
        <w:t xml:space="preserve">selection </w:t>
      </w:r>
      <w:r w:rsidR="000D7247">
        <w:rPr>
          <w:rFonts w:eastAsiaTheme="minorEastAsia"/>
          <w:szCs w:val="20"/>
          <w:lang w:eastAsia="zh-CN"/>
        </w:rPr>
        <w:t xml:space="preserve">like </w:t>
      </w:r>
      <w:r w:rsidR="00560616">
        <w:rPr>
          <w:rFonts w:eastAsiaTheme="minorEastAsia"/>
          <w:szCs w:val="20"/>
          <w:lang w:eastAsia="zh-CN"/>
        </w:rPr>
        <w:t xml:space="preserve">codebook </w:t>
      </w:r>
      <w:r w:rsidR="0056263A">
        <w:rPr>
          <w:rFonts w:eastAsiaTheme="minorEastAsia"/>
          <w:szCs w:val="20"/>
          <w:lang w:eastAsia="zh-CN"/>
        </w:rPr>
        <w:t>ha</w:t>
      </w:r>
      <w:r w:rsidR="006C2C27">
        <w:rPr>
          <w:rFonts w:eastAsiaTheme="minorEastAsia"/>
          <w:szCs w:val="20"/>
          <w:lang w:eastAsia="zh-CN"/>
        </w:rPr>
        <w:t>s</w:t>
      </w:r>
      <w:r w:rsidR="0056263A">
        <w:rPr>
          <w:rFonts w:eastAsiaTheme="minorEastAsia"/>
          <w:szCs w:val="20"/>
          <w:lang w:eastAsia="zh-CN"/>
        </w:rPr>
        <w:t xml:space="preserve"> been</w:t>
      </w:r>
      <w:r w:rsidR="00560616">
        <w:rPr>
          <w:rFonts w:eastAsiaTheme="minorEastAsia"/>
          <w:szCs w:val="20"/>
          <w:lang w:eastAsia="zh-CN"/>
        </w:rPr>
        <w:t xml:space="preserve"> introduced</w:t>
      </w:r>
      <w:r w:rsidR="006B0F3F">
        <w:rPr>
          <w:rFonts w:eastAsiaTheme="minorEastAsia"/>
          <w:szCs w:val="20"/>
          <w:lang w:eastAsia="zh-CN"/>
        </w:rPr>
        <w:t xml:space="preserve"> for </w:t>
      </w:r>
      <w:r>
        <w:rPr>
          <w:rFonts w:eastAsiaTheme="minorEastAsia"/>
          <w:szCs w:val="20"/>
          <w:lang w:eastAsia="zh-CN"/>
        </w:rPr>
        <w:t>Ng=</w:t>
      </w:r>
      <w:r w:rsidR="007B1746">
        <w:rPr>
          <w:rFonts w:eastAsiaTheme="minorEastAsia"/>
          <w:szCs w:val="20"/>
          <w:lang w:eastAsia="zh-CN"/>
        </w:rPr>
        <w:t>8</w:t>
      </w:r>
      <w:r w:rsidR="00D70B5B">
        <w:rPr>
          <w:rFonts w:eastAsiaTheme="minorEastAsia"/>
          <w:szCs w:val="20"/>
          <w:lang w:eastAsia="zh-CN"/>
        </w:rPr>
        <w:t xml:space="preserve">. </w:t>
      </w:r>
      <w:r w:rsidR="00BA76B5">
        <w:rPr>
          <w:rFonts w:eastAsiaTheme="minorEastAsia"/>
          <w:szCs w:val="20"/>
          <w:lang w:eastAsia="zh-CN"/>
        </w:rPr>
        <w:t>The following candidate precoding matrixes have been captured in TS 38.212 in the table below</w:t>
      </w:r>
      <w:r w:rsidR="003A371F">
        <w:rPr>
          <w:rFonts w:eastAsiaTheme="minorEastAsia"/>
          <w:szCs w:val="20"/>
          <w:lang w:eastAsia="zh-CN"/>
        </w:rPr>
        <w:t>.</w:t>
      </w:r>
    </w:p>
    <w:p w14:paraId="4F8799C4" w14:textId="77777777" w:rsidR="00693EAF" w:rsidRPr="005610A3" w:rsidRDefault="00693EAF" w:rsidP="00693EAF">
      <w:pPr>
        <w:pStyle w:val="TH"/>
      </w:pPr>
      <w:r w:rsidRPr="005610A3">
        <w:t xml:space="preserve">Table 6.3.1.5-47: Precoding matrix </w:t>
      </w:r>
      <m:oMath>
        <m:r>
          <m:rPr>
            <m:sty m:val="bi"/>
          </m:rPr>
          <w:rPr>
            <w:rFonts w:ascii="Cambria Math" w:hAnsi="Cambria Math"/>
          </w:rPr>
          <m:t>W</m:t>
        </m:r>
      </m:oMath>
      <w:r w:rsidRPr="005610A3">
        <w:t xml:space="preserve">  for </w:t>
      </w:r>
      <w:r w:rsidRPr="005610A3">
        <w:rPr>
          <w:i/>
          <w:iCs/>
        </w:rPr>
        <w:t>codebook4</w:t>
      </w:r>
      <w:r w:rsidRPr="005610A3">
        <w:t xml:space="preserve"> and transmission using eight antenna ports. Up to 8 layers are supported with transform precoding disabled and up to one layer with transform precoding enabled.</w:t>
      </w:r>
    </w:p>
    <w:tbl>
      <w:tblPr>
        <w:tblStyle w:val="af1"/>
        <w:tblW w:w="5000" w:type="pct"/>
        <w:jc w:val="center"/>
        <w:tblLook w:val="04A0" w:firstRow="1" w:lastRow="0" w:firstColumn="1" w:lastColumn="0" w:noHBand="0" w:noVBand="1"/>
      </w:tblPr>
      <w:tblGrid>
        <w:gridCol w:w="1852"/>
        <w:gridCol w:w="7208"/>
      </w:tblGrid>
      <w:tr w:rsidR="00693EAF" w:rsidRPr="005610A3" w14:paraId="519E6101" w14:textId="77777777" w:rsidTr="007D584C">
        <w:trPr>
          <w:jc w:val="center"/>
        </w:trPr>
        <w:tc>
          <w:tcPr>
            <w:tcW w:w="1022" w:type="pct"/>
          </w:tcPr>
          <w:p w14:paraId="2022DE27" w14:textId="77777777" w:rsidR="00693EAF" w:rsidRPr="005610A3" w:rsidRDefault="00693EAF" w:rsidP="007D584C">
            <w:pPr>
              <w:keepNext/>
              <w:keepLines/>
              <w:ind w:firstLine="361"/>
              <w:rPr>
                <w:rFonts w:ascii="Arial" w:hAnsi="Arial"/>
                <w:b/>
                <w:sz w:val="18"/>
              </w:rPr>
            </w:pPr>
            <w:bookmarkStart w:id="2" w:name="_Hlk137048597"/>
            <w:r w:rsidRPr="005610A3">
              <w:rPr>
                <w:rFonts w:ascii="Arial" w:hAnsi="Arial"/>
                <w:b/>
                <w:sz w:val="18"/>
              </w:rPr>
              <w:t>TPMI index</w:t>
            </w:r>
          </w:p>
        </w:tc>
        <w:tc>
          <w:tcPr>
            <w:tcW w:w="3978" w:type="pct"/>
            <w:vAlign w:val="center"/>
          </w:tcPr>
          <w:p w14:paraId="74B151DC" w14:textId="77777777" w:rsidR="00693EAF" w:rsidRPr="005610A3" w:rsidRDefault="00693EAF" w:rsidP="007D584C">
            <w:pPr>
              <w:keepNext/>
              <w:keepLines/>
              <w:ind w:firstLine="361"/>
              <w:jc w:val="center"/>
              <w:rPr>
                <w:rFonts w:ascii="Arial" w:hAnsi="Arial"/>
                <w:b/>
                <w:sz w:val="18"/>
              </w:rPr>
            </w:pPr>
            <m:oMathPara>
              <m:oMath>
                <m:r>
                  <m:rPr>
                    <m:sty m:val="bi"/>
                  </m:rPr>
                  <w:rPr>
                    <w:rFonts w:ascii="Cambria Math" w:hAnsi="Cambria Math"/>
                    <w:sz w:val="18"/>
                  </w:rPr>
                  <m:t>W</m:t>
                </m:r>
              </m:oMath>
            </m:oMathPara>
          </w:p>
        </w:tc>
      </w:tr>
      <w:tr w:rsidR="00693EAF" w:rsidRPr="005610A3" w14:paraId="6E9F9FDF" w14:textId="77777777" w:rsidTr="007D584C">
        <w:trPr>
          <w:jc w:val="center"/>
        </w:trPr>
        <w:tc>
          <w:tcPr>
            <w:tcW w:w="1022" w:type="pct"/>
            <w:vAlign w:val="center"/>
          </w:tcPr>
          <w:p w14:paraId="43FC3569" w14:textId="77777777" w:rsidR="00693EAF" w:rsidRPr="00693EAF" w:rsidRDefault="00693EAF" w:rsidP="007D584C">
            <w:pPr>
              <w:keepNext/>
              <w:keepLines/>
              <w:ind w:firstLine="360"/>
              <w:jc w:val="center"/>
              <w:rPr>
                <w:rFonts w:ascii="Arial" w:hAnsi="Arial"/>
                <w:sz w:val="18"/>
              </w:rPr>
            </w:pPr>
            <w:r w:rsidRPr="00693EAF">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3978" w:type="pct"/>
          </w:tcPr>
          <w:p w14:paraId="3D99D303" w14:textId="77777777" w:rsidR="00693EAF" w:rsidRPr="00693EAF" w:rsidRDefault="00693EAF" w:rsidP="007D584C">
            <w:pPr>
              <w:keepNext/>
              <w:keepLines/>
              <w:ind w:firstLine="36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5140FA12" w14:textId="77777777" w:rsidR="00693EAF" w:rsidRPr="00693EAF" w:rsidRDefault="00693EAF" w:rsidP="007D584C">
            <w:pPr>
              <w:keepNext/>
              <w:keepLines/>
              <w:ind w:firstLine="360"/>
              <w:rPr>
                <w:rFonts w:ascii="Arial" w:hAnsi="Arial"/>
                <w:sz w:val="18"/>
              </w:rPr>
            </w:pPr>
            <w:r w:rsidRPr="00693EAF">
              <w:rPr>
                <w:rFonts w:ascii="Arial" w:hAnsi="Arial"/>
                <w:sz w:val="18"/>
              </w:rPr>
              <w:t xml:space="preserve">where column </w:t>
            </w:r>
            <m:oMath>
              <m:r>
                <w:rPr>
                  <w:rFonts w:ascii="Cambria Math" w:hAnsi="Cambria Math"/>
                  <w:sz w:val="18"/>
                </w:rPr>
                <m:t>i</m:t>
              </m:r>
            </m:oMath>
            <w:r w:rsidRPr="00693EAF">
              <w:rPr>
                <w:rFonts w:ascii="Arial" w:hAnsi="Arial"/>
                <w:sz w:val="18"/>
              </w:rPr>
              <w:t xml:space="preserve"> of </w:t>
            </w:r>
            <m:oMath>
              <m:r>
                <w:rPr>
                  <w:rFonts w:ascii="Cambria Math" w:hAnsi="Cambria Math"/>
                  <w:sz w:val="18"/>
                </w:rPr>
                <m:t>W</m:t>
              </m:r>
            </m:oMath>
            <w:r w:rsidRPr="00693EAF">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693EAF">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693EAF">
              <w:rPr>
                <w:rFonts w:ascii="Arial" w:hAnsi="Arial"/>
                <w:sz w:val="18"/>
              </w:rPr>
              <w:t xml:space="preserve"> on which layer </w:t>
            </w:r>
            <m:oMath>
              <m:r>
                <w:rPr>
                  <w:rFonts w:ascii="Cambria Math" w:hAnsi="Cambria Math"/>
                  <w:sz w:val="18"/>
                </w:rPr>
                <m:t>i</m:t>
              </m:r>
            </m:oMath>
            <w:r w:rsidRPr="00693EAF">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693EAF">
              <w:rPr>
                <w:rFonts w:ascii="Arial" w:hAnsi="Arial"/>
                <w:sz w:val="18"/>
              </w:rPr>
              <w:t>,</w:t>
            </w:r>
          </w:p>
          <w:p w14:paraId="44C67887" w14:textId="77777777" w:rsidR="00693EAF" w:rsidRPr="00693EAF" w:rsidRDefault="00693EAF" w:rsidP="007D584C">
            <w:pPr>
              <w:keepNext/>
              <w:keepLines/>
              <w:ind w:firstLine="36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693EAF">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693EAF">
              <w:rPr>
                <w:rFonts w:ascii="Arial" w:hAnsi="Arial"/>
                <w:sz w:val="18"/>
              </w:rPr>
              <w:t xml:space="preserve"> if a layer is to be transmitted on port </w:t>
            </w:r>
            <m:oMath>
              <m:r>
                <w:rPr>
                  <w:rFonts w:ascii="Cambria Math" w:hAnsi="Cambria Math"/>
                  <w:sz w:val="18"/>
                </w:rPr>
                <m:t>p</m:t>
              </m:r>
            </m:oMath>
            <w:r w:rsidRPr="00693EAF">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693EAF">
              <w:rPr>
                <w:rFonts w:ascii="Arial" w:hAnsi="Arial"/>
                <w:sz w:val="18"/>
              </w:rPr>
              <w:t xml:space="preserve"> otherwise, </w:t>
            </w:r>
            <w:bookmarkStart w:id="3" w:name="_Hlk137039828"/>
            <w:r w:rsidRPr="00693EAF">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693EAF">
              <w:rPr>
                <w:rFonts w:ascii="Arial" w:hAnsi="Arial"/>
                <w:sz w:val="18"/>
              </w:rPr>
              <w:t xml:space="preserve"> for </w:t>
            </w:r>
            <m:oMath>
              <m:r>
                <w:rPr>
                  <w:rFonts w:ascii="Cambria Math" w:hAnsi="Cambria Math"/>
                  <w:sz w:val="18"/>
                </w:rPr>
                <m:t>z≥1</m:t>
              </m:r>
            </m:oMath>
            <w:r w:rsidRPr="00693EAF">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693EAF">
              <w:rPr>
                <w:rFonts w:ascii="Arial" w:hAnsi="Arial"/>
                <w:sz w:val="18"/>
              </w:rPr>
              <w:t xml:space="preserve"> is defined by Table 5.2.2.2.5-4 of [6, TS 38.214].  </w:t>
            </w:r>
            <w:bookmarkEnd w:id="3"/>
          </w:p>
          <w:p w14:paraId="0D0AB3C7" w14:textId="77777777" w:rsidR="00693EAF" w:rsidRPr="00693EAF" w:rsidRDefault="00693EAF" w:rsidP="007D584C">
            <w:pPr>
              <w:keepNext/>
              <w:keepLines/>
              <w:ind w:firstLine="360"/>
              <w:rPr>
                <w:rFonts w:ascii="Arial" w:hAnsi="Arial"/>
                <w:sz w:val="18"/>
              </w:rPr>
            </w:pPr>
            <w:r w:rsidRPr="00693EAF">
              <w:rPr>
                <w:rFonts w:ascii="Arial" w:hAnsi="Arial"/>
                <w:sz w:val="18"/>
              </w:rPr>
              <w:t xml:space="preserve">TPMI indices </w:t>
            </w:r>
            <m:oMath>
              <m:r>
                <w:rPr>
                  <w:rFonts w:ascii="Cambria Math" w:hAnsi="Cambria Math"/>
                  <w:sz w:val="18"/>
                </w:rPr>
                <m:t>0</m:t>
              </m:r>
            </m:oMath>
            <w:r w:rsidRPr="00693EAF">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693EAF">
              <w:rPr>
                <w:rFonts w:ascii="Arial" w:hAnsi="Arial"/>
                <w:sz w:val="18"/>
              </w:rPr>
              <w:t xml:space="preserve"> are mapped to values of </w:t>
            </w:r>
            <m:oMath>
              <m:r>
                <w:rPr>
                  <w:rFonts w:ascii="Cambria Math" w:hAnsi="Cambria Math"/>
                  <w:sz w:val="18"/>
                </w:rPr>
                <m:t>L</m:t>
              </m:r>
            </m:oMath>
            <w:r w:rsidRPr="00693EAF">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693EAF">
              <w:rPr>
                <w:rFonts w:ascii="Arial" w:hAnsi="Arial"/>
                <w:sz w:val="18"/>
              </w:rPr>
              <w:t xml:space="preserve"> for a given number of layers.</w:t>
            </w:r>
          </w:p>
        </w:tc>
      </w:tr>
      <w:tr w:rsidR="00693EAF" w:rsidRPr="005610A3" w14:paraId="30AAA71A" w14:textId="77777777" w:rsidTr="007D584C">
        <w:trPr>
          <w:jc w:val="center"/>
        </w:trPr>
        <w:tc>
          <w:tcPr>
            <w:tcW w:w="1022" w:type="pct"/>
            <w:vAlign w:val="center"/>
          </w:tcPr>
          <w:p w14:paraId="7CC53242" w14:textId="77777777" w:rsidR="00693EAF" w:rsidRPr="005610A3" w:rsidRDefault="00693EAF" w:rsidP="007D584C">
            <w:pPr>
              <w:keepNext/>
              <w:keepLines/>
              <w:ind w:firstLine="360"/>
              <w:jc w:val="center"/>
              <w:rPr>
                <w:rFonts w:ascii="Arial" w:hAnsi="Arial"/>
                <w:sz w:val="18"/>
              </w:rPr>
            </w:pPr>
            <w:r w:rsidRPr="005610A3">
              <w:rPr>
                <w:rFonts w:ascii="Arial" w:hAnsi="Arial"/>
                <w:sz w:val="18"/>
              </w:rPr>
              <w:t>255</w:t>
            </w:r>
          </w:p>
        </w:tc>
        <w:tc>
          <w:tcPr>
            <w:tcW w:w="3978" w:type="pct"/>
          </w:tcPr>
          <w:p w14:paraId="3425FEBF" w14:textId="77777777" w:rsidR="00693EAF" w:rsidRPr="005610A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693EAF" w:rsidRPr="005610A3" w14:paraId="5DB96671" w14:textId="77777777" w:rsidTr="007D584C">
        <w:trPr>
          <w:jc w:val="center"/>
        </w:trPr>
        <w:tc>
          <w:tcPr>
            <w:tcW w:w="1022" w:type="pct"/>
            <w:vAlign w:val="center"/>
          </w:tcPr>
          <w:p w14:paraId="1DD94F63" w14:textId="77777777" w:rsidR="00693EAF" w:rsidRPr="005610A3" w:rsidRDefault="00693EAF" w:rsidP="007D584C">
            <w:pPr>
              <w:keepNext/>
              <w:keepLines/>
              <w:ind w:firstLine="360"/>
              <w:jc w:val="center"/>
              <w:rPr>
                <w:rFonts w:ascii="Arial" w:hAnsi="Arial"/>
                <w:sz w:val="18"/>
              </w:rPr>
            </w:pPr>
            <w:r w:rsidRPr="005610A3">
              <w:rPr>
                <w:rFonts w:ascii="Arial" w:hAnsi="Arial"/>
                <w:sz w:val="18"/>
              </w:rPr>
              <w:t>256</w:t>
            </w:r>
          </w:p>
        </w:tc>
        <w:tc>
          <w:tcPr>
            <w:tcW w:w="3978" w:type="pct"/>
          </w:tcPr>
          <w:p w14:paraId="34C7529F" w14:textId="77777777" w:rsidR="00693EAF" w:rsidRPr="005610A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693EAF" w:rsidRPr="005610A3" w14:paraId="68E7232C" w14:textId="77777777" w:rsidTr="007D584C">
        <w:trPr>
          <w:jc w:val="center"/>
        </w:trPr>
        <w:tc>
          <w:tcPr>
            <w:tcW w:w="1022" w:type="pct"/>
            <w:vAlign w:val="center"/>
          </w:tcPr>
          <w:p w14:paraId="2C9BDE3C" w14:textId="77777777" w:rsidR="00693EAF" w:rsidRPr="005610A3" w:rsidRDefault="00693EAF" w:rsidP="007D584C">
            <w:pPr>
              <w:keepNext/>
              <w:keepLines/>
              <w:ind w:firstLine="360"/>
              <w:jc w:val="center"/>
              <w:rPr>
                <w:rFonts w:ascii="Arial" w:hAnsi="Arial"/>
                <w:sz w:val="18"/>
              </w:rPr>
            </w:pPr>
            <w:r w:rsidRPr="005610A3">
              <w:rPr>
                <w:rFonts w:ascii="Arial" w:hAnsi="Arial"/>
                <w:sz w:val="18"/>
              </w:rPr>
              <w:t>257</w:t>
            </w:r>
          </w:p>
        </w:tc>
        <w:tc>
          <w:tcPr>
            <w:tcW w:w="3978" w:type="pct"/>
          </w:tcPr>
          <w:p w14:paraId="72A96DD3" w14:textId="77777777" w:rsidR="00693EAF" w:rsidRPr="005610A3" w:rsidRDefault="00E40F0C" w:rsidP="007D584C">
            <w:pPr>
              <w:keepNext/>
              <w:keepLines/>
              <w:ind w:firstLine="36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bookmarkEnd w:id="2"/>
    <w:p w14:paraId="544BE135" w14:textId="20837B6C" w:rsidR="00093261" w:rsidRDefault="00DF5B2D" w:rsidP="00DF5B2D">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w:t>
      </w:r>
      <w:r w:rsidR="00C94B15">
        <w:rPr>
          <w:rFonts w:eastAsiaTheme="minorEastAsia"/>
          <w:lang w:eastAsia="zh-CN"/>
        </w:rPr>
        <w:t>T</w:t>
      </w:r>
      <w:r w:rsidR="00E14917">
        <w:rPr>
          <w:rFonts w:eastAsiaTheme="minorEastAsia"/>
          <w:lang w:eastAsia="zh-CN"/>
        </w:rPr>
        <w:t xml:space="preserve">able </w:t>
      </w:r>
      <w:r w:rsidR="00E14917" w:rsidRPr="00E14917">
        <w:rPr>
          <w:rFonts w:eastAsiaTheme="minorEastAsia"/>
          <w:lang w:eastAsia="zh-CN"/>
        </w:rPr>
        <w:t>6.3.1.5-47</w:t>
      </w:r>
      <w:r>
        <w:rPr>
          <w:rFonts w:eastAsiaTheme="minorEastAsia"/>
          <w:lang w:eastAsia="zh-CN"/>
        </w:rPr>
        <w:t xml:space="preserve">, it can </w:t>
      </w:r>
      <w:r w:rsidR="00E147DC">
        <w:rPr>
          <w:rFonts w:eastAsiaTheme="minorEastAsia"/>
          <w:lang w:eastAsia="zh-CN"/>
        </w:rPr>
        <w:t xml:space="preserve">be </w:t>
      </w:r>
      <w:r>
        <w:rPr>
          <w:rFonts w:eastAsiaTheme="minorEastAsia"/>
          <w:lang w:eastAsia="zh-CN"/>
        </w:rPr>
        <w:t xml:space="preserve">observed that when </w:t>
      </w:r>
      <w:r w:rsidRPr="00766E95">
        <w:rPr>
          <w:rFonts w:eastAsiaTheme="minorEastAsia"/>
          <w:lang w:eastAsia="zh-CN"/>
        </w:rPr>
        <w:t>TPMI index</w:t>
      </w:r>
      <w:r>
        <w:rPr>
          <w:rFonts w:eastAsiaTheme="minorEastAsia"/>
          <w:lang w:eastAsia="zh-CN"/>
        </w:rPr>
        <w:t xml:space="preserve"> is </w:t>
      </w:r>
      <w:r w:rsidR="006A43DB" w:rsidRPr="00693EAF">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Pr>
          <w:rFonts w:eastAsiaTheme="minorEastAsia"/>
          <w:lang w:eastAsia="zh-CN"/>
        </w:rPr>
        <w:t xml:space="preserve">, </w:t>
      </w:r>
      <w:r w:rsidR="00D84C3D">
        <w:rPr>
          <w:rFonts w:eastAsiaTheme="minorEastAsia"/>
          <w:lang w:eastAsia="zh-CN"/>
        </w:rPr>
        <w:t xml:space="preserve">the </w:t>
      </w:r>
      <w:r w:rsidR="00100C69">
        <w:rPr>
          <w:rFonts w:eastAsiaTheme="minorEastAsia"/>
          <w:lang w:eastAsia="zh-CN"/>
        </w:rPr>
        <w:t xml:space="preserve">selected </w:t>
      </w:r>
      <w:r w:rsidR="00D84C3D">
        <w:rPr>
          <w:rFonts w:eastAsiaTheme="minorEastAsia"/>
          <w:lang w:eastAsia="zh-CN"/>
        </w:rPr>
        <w:t xml:space="preserve">antenna ports </w:t>
      </w:r>
      <w:r w:rsidR="00C717E3">
        <w:rPr>
          <w:rFonts w:eastAsiaTheme="minorEastAsia"/>
          <w:lang w:eastAsia="zh-CN"/>
        </w:rPr>
        <w:t>for</w:t>
      </w:r>
      <w:r w:rsidR="00D84C3D">
        <w:rPr>
          <w:rFonts w:eastAsiaTheme="minorEastAsia"/>
          <w:lang w:eastAsia="zh-CN"/>
        </w:rPr>
        <w:t xml:space="preserve"> PUSCH </w:t>
      </w:r>
      <w:r w:rsidR="00C717E3">
        <w:rPr>
          <w:rFonts w:eastAsiaTheme="minorEastAsia"/>
          <w:lang w:eastAsia="zh-CN"/>
        </w:rPr>
        <w:t>transmission</w:t>
      </w:r>
      <w:r w:rsidR="00D84C3D">
        <w:rPr>
          <w:rFonts w:eastAsiaTheme="minorEastAsia"/>
          <w:lang w:eastAsia="zh-CN"/>
        </w:rPr>
        <w:t xml:space="preserve"> are very flexible. Assume 4 layers are transmitted b</w:t>
      </w:r>
      <w:r w:rsidR="00BC6964">
        <w:rPr>
          <w:rFonts w:eastAsiaTheme="minorEastAsia"/>
          <w:lang w:eastAsia="zh-CN"/>
        </w:rPr>
        <w:t>y</w:t>
      </w:r>
      <w:r w:rsidR="00D84C3D">
        <w:rPr>
          <w:rFonts w:eastAsiaTheme="minorEastAsia"/>
          <w:lang w:eastAsia="zh-CN"/>
        </w:rPr>
        <w:t xml:space="preserve"> 8Tx PUSCH</w:t>
      </w:r>
      <w:r w:rsidR="0063356C">
        <w:rPr>
          <w:rFonts w:eastAsiaTheme="minorEastAsia"/>
          <w:lang w:eastAsia="zh-CN"/>
        </w:rPr>
        <w:t>, t</w:t>
      </w:r>
      <w:r w:rsidR="00D84C3D">
        <w:rPr>
          <w:rFonts w:eastAsiaTheme="minorEastAsia"/>
          <w:lang w:eastAsia="zh-CN"/>
        </w:rPr>
        <w:t xml:space="preserve">here could be </w:t>
      </w:r>
      <w:r w:rsidR="00BD120C">
        <w:rPr>
          <w:rFonts w:eastAsiaTheme="minorEastAsia"/>
          <w:lang w:eastAsia="zh-CN"/>
        </w:rPr>
        <w:t>five</w:t>
      </w:r>
      <w:r w:rsidR="00D84C3D">
        <w:rPr>
          <w:rFonts w:eastAsiaTheme="minorEastAsia"/>
          <w:lang w:eastAsia="zh-CN"/>
        </w:rPr>
        <w:t xml:space="preserve"> types of antenna port combinations with different precoding matrixes as follow</w:t>
      </w:r>
      <w:r w:rsidR="00505136">
        <w:rPr>
          <w:rFonts w:eastAsiaTheme="minorEastAsia"/>
          <w:lang w:eastAsia="zh-CN"/>
        </w:rPr>
        <w:t>s</w:t>
      </w:r>
      <w:r w:rsidR="00D84C3D">
        <w:rPr>
          <w:rFonts w:eastAsiaTheme="minorEastAsia"/>
          <w:lang w:eastAsia="zh-CN"/>
        </w:rPr>
        <w:t>.</w:t>
      </w:r>
    </w:p>
    <w:p w14:paraId="0B14C404" w14:textId="69A6A46B" w:rsidR="00F0020C" w:rsidRPr="00FB583C" w:rsidRDefault="008509AF"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{4+0}</w:t>
      </w:r>
      <w:r w:rsidR="00F0020C" w:rsidRPr="00FB583C">
        <w:rPr>
          <w:rFonts w:ascii="Times New Roman" w:hAnsi="Times New Roman"/>
          <w:sz w:val="20"/>
          <w:szCs w:val="20"/>
        </w:rPr>
        <w:t xml:space="preserve">, </w:t>
      </w:r>
      <w:r w:rsidR="00507CDD">
        <w:rPr>
          <w:rFonts w:ascii="Times New Roman" w:hAnsi="Times New Roman"/>
          <w:sz w:val="20"/>
          <w:szCs w:val="20"/>
        </w:rPr>
        <w:t xml:space="preserve">where </w:t>
      </w:r>
      <w:r w:rsidR="00507CDD" w:rsidRPr="00507CDD">
        <w:rPr>
          <w:rFonts w:ascii="Times New Roman" w:hAnsi="Times New Roman"/>
          <w:sz w:val="20"/>
          <w:szCs w:val="20"/>
        </w:rPr>
        <w:t>4 layers</w:t>
      </w:r>
      <w:r w:rsidR="00507CDD">
        <w:rPr>
          <w:rFonts w:ascii="Times New Roman" w:hAnsi="Times New Roman"/>
          <w:sz w:val="20"/>
          <w:szCs w:val="20"/>
        </w:rPr>
        <w:t xml:space="preserve"> are </w:t>
      </w:r>
      <w:r w:rsidR="00507CDD" w:rsidRPr="00507CDD">
        <w:rPr>
          <w:rFonts w:ascii="Times New Roman" w:hAnsi="Times New Roman"/>
          <w:sz w:val="20"/>
          <w:szCs w:val="20"/>
        </w:rPr>
        <w:t>transmitted</w:t>
      </w:r>
      <w:r w:rsidR="00507CDD">
        <w:rPr>
          <w:rFonts w:ascii="Times New Roman" w:hAnsi="Times New Roman"/>
          <w:sz w:val="20"/>
          <w:szCs w:val="20"/>
        </w:rPr>
        <w:t xml:space="preserve"> on the antenna ports {1000, 1002, 1004, 1005}</w:t>
      </w:r>
    </w:p>
    <w:p w14:paraId="36B0716B" w14:textId="05981989" w:rsidR="00F0020C" w:rsidRPr="00FB583C" w:rsidRDefault="008509AF"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{3+1}</w:t>
      </w:r>
      <w:r w:rsidR="00F0020C" w:rsidRPr="00FB583C">
        <w:rPr>
          <w:rFonts w:ascii="Times New Roman" w:hAnsi="Times New Roman"/>
          <w:sz w:val="20"/>
          <w:szCs w:val="20"/>
        </w:rPr>
        <w:t xml:space="preserve">, </w:t>
      </w:r>
      <w:r w:rsidR="00DD7CC9">
        <w:rPr>
          <w:rFonts w:ascii="Times New Roman" w:hAnsi="Times New Roman"/>
          <w:sz w:val="20"/>
          <w:szCs w:val="20"/>
        </w:rPr>
        <w:t>where 3</w:t>
      </w:r>
      <w:r w:rsidR="00DD7CC9" w:rsidRPr="00507CDD">
        <w:rPr>
          <w:rFonts w:ascii="Times New Roman" w:hAnsi="Times New Roman"/>
          <w:sz w:val="20"/>
          <w:szCs w:val="20"/>
        </w:rPr>
        <w:t xml:space="preserve"> layers</w:t>
      </w:r>
      <w:r w:rsidR="00DD7CC9">
        <w:rPr>
          <w:rFonts w:ascii="Times New Roman" w:hAnsi="Times New Roman"/>
          <w:sz w:val="20"/>
          <w:szCs w:val="20"/>
        </w:rPr>
        <w:t xml:space="preserve"> are </w:t>
      </w:r>
      <w:r w:rsidR="00DD7CC9" w:rsidRPr="00507CDD">
        <w:rPr>
          <w:rFonts w:ascii="Times New Roman" w:hAnsi="Times New Roman"/>
          <w:sz w:val="20"/>
          <w:szCs w:val="20"/>
        </w:rPr>
        <w:t>transmitted</w:t>
      </w:r>
      <w:r w:rsidR="00DD7CC9">
        <w:rPr>
          <w:rFonts w:ascii="Times New Roman" w:hAnsi="Times New Roman"/>
          <w:sz w:val="20"/>
          <w:szCs w:val="20"/>
        </w:rPr>
        <w:t xml:space="preserve"> on any three antenna ports from {1000, 1002, 1004, 1005}, 1 layer</w:t>
      </w:r>
      <w:r w:rsidR="00DD7CC9" w:rsidRPr="00DD7CC9">
        <w:rPr>
          <w:rFonts w:ascii="Times New Roman" w:hAnsi="Times New Roman"/>
          <w:sz w:val="20"/>
          <w:szCs w:val="20"/>
        </w:rPr>
        <w:t xml:space="preserve"> </w:t>
      </w:r>
      <w:r w:rsidR="00DD7CC9">
        <w:rPr>
          <w:rFonts w:ascii="Times New Roman" w:hAnsi="Times New Roman"/>
          <w:sz w:val="20"/>
          <w:szCs w:val="20"/>
        </w:rPr>
        <w:t xml:space="preserve">is </w:t>
      </w:r>
      <w:r w:rsidR="00DD7CC9" w:rsidRPr="00507CDD">
        <w:rPr>
          <w:rFonts w:ascii="Times New Roman" w:hAnsi="Times New Roman"/>
          <w:sz w:val="20"/>
          <w:szCs w:val="20"/>
        </w:rPr>
        <w:t>transmitted</w:t>
      </w:r>
      <w:r w:rsidR="00DD7CC9">
        <w:rPr>
          <w:rFonts w:ascii="Times New Roman" w:hAnsi="Times New Roman"/>
          <w:sz w:val="20"/>
          <w:szCs w:val="20"/>
        </w:rPr>
        <w:t xml:space="preserve"> on any antenna port from</w:t>
      </w:r>
      <w:r w:rsidR="005053A4">
        <w:rPr>
          <w:rFonts w:ascii="Times New Roman" w:hAnsi="Times New Roman"/>
          <w:sz w:val="20"/>
          <w:szCs w:val="20"/>
        </w:rPr>
        <w:t xml:space="preserve"> {1001, 1003, 1006, 1007}</w:t>
      </w:r>
    </w:p>
    <w:p w14:paraId="29FBF6E8" w14:textId="2DB10D09" w:rsidR="00F0020C" w:rsidRPr="00FB583C" w:rsidRDefault="008509AF"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{2+2}</w:t>
      </w:r>
      <w:r w:rsidR="00F0020C" w:rsidRPr="00FB583C">
        <w:rPr>
          <w:rFonts w:ascii="Times New Roman" w:hAnsi="Times New Roman"/>
          <w:sz w:val="20"/>
          <w:szCs w:val="20"/>
        </w:rPr>
        <w:t xml:space="preserve">, </w:t>
      </w:r>
      <w:r w:rsidR="00917D52">
        <w:rPr>
          <w:rFonts w:ascii="Times New Roman" w:hAnsi="Times New Roman"/>
          <w:sz w:val="20"/>
          <w:szCs w:val="20"/>
        </w:rPr>
        <w:t>where 2</w:t>
      </w:r>
      <w:r w:rsidR="00917D52" w:rsidRPr="00507CDD">
        <w:rPr>
          <w:rFonts w:ascii="Times New Roman" w:hAnsi="Times New Roman"/>
          <w:sz w:val="20"/>
          <w:szCs w:val="20"/>
        </w:rPr>
        <w:t xml:space="preserve"> layers</w:t>
      </w:r>
      <w:r w:rsidR="00917D52">
        <w:rPr>
          <w:rFonts w:ascii="Times New Roman" w:hAnsi="Times New Roman"/>
          <w:sz w:val="20"/>
          <w:szCs w:val="20"/>
        </w:rPr>
        <w:t xml:space="preserve"> are </w:t>
      </w:r>
      <w:r w:rsidR="00917D52" w:rsidRPr="00507CDD">
        <w:rPr>
          <w:rFonts w:ascii="Times New Roman" w:hAnsi="Times New Roman"/>
          <w:sz w:val="20"/>
          <w:szCs w:val="20"/>
        </w:rPr>
        <w:t>transmitted</w:t>
      </w:r>
      <w:r w:rsidR="00917D52">
        <w:rPr>
          <w:rFonts w:ascii="Times New Roman" w:hAnsi="Times New Roman"/>
          <w:sz w:val="20"/>
          <w:szCs w:val="20"/>
        </w:rPr>
        <w:t xml:space="preserve"> on any two antenna ports from {1000, 1002, 1004, 1005}, and the other 2</w:t>
      </w:r>
      <w:r w:rsidR="00917D52" w:rsidRPr="00507CDD">
        <w:rPr>
          <w:rFonts w:ascii="Times New Roman" w:hAnsi="Times New Roman"/>
          <w:sz w:val="20"/>
          <w:szCs w:val="20"/>
        </w:rPr>
        <w:t xml:space="preserve"> layers</w:t>
      </w:r>
      <w:r w:rsidR="00917D52">
        <w:rPr>
          <w:rFonts w:ascii="Times New Roman" w:hAnsi="Times New Roman"/>
          <w:sz w:val="20"/>
          <w:szCs w:val="20"/>
        </w:rPr>
        <w:t xml:space="preserve"> are </w:t>
      </w:r>
      <w:r w:rsidR="00917D52" w:rsidRPr="00507CDD">
        <w:rPr>
          <w:rFonts w:ascii="Times New Roman" w:hAnsi="Times New Roman"/>
          <w:sz w:val="20"/>
          <w:szCs w:val="20"/>
        </w:rPr>
        <w:t>transmitted</w:t>
      </w:r>
      <w:r w:rsidR="00917D52">
        <w:rPr>
          <w:rFonts w:ascii="Times New Roman" w:hAnsi="Times New Roman"/>
          <w:sz w:val="20"/>
          <w:szCs w:val="20"/>
        </w:rPr>
        <w:t xml:space="preserve"> on any two antenna ports from </w:t>
      </w:r>
      <w:r w:rsidR="00B861F4">
        <w:rPr>
          <w:rFonts w:ascii="Times New Roman" w:hAnsi="Times New Roman"/>
          <w:sz w:val="20"/>
          <w:szCs w:val="20"/>
        </w:rPr>
        <w:t>{1001, 1003, 1006, 1007}</w:t>
      </w:r>
    </w:p>
    <w:p w14:paraId="423BDE60" w14:textId="541FA588" w:rsidR="00F0020C" w:rsidRDefault="008509AF"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sz w:val="20"/>
          <w:szCs w:val="20"/>
        </w:rPr>
        <w:t>{1+3}</w:t>
      </w:r>
      <w:r w:rsidR="00F0020C" w:rsidRPr="00FB583C">
        <w:rPr>
          <w:rFonts w:ascii="Times New Roman" w:hAnsi="Times New Roman"/>
          <w:sz w:val="20"/>
          <w:szCs w:val="20"/>
        </w:rPr>
        <w:t xml:space="preserve">, </w:t>
      </w:r>
      <w:r w:rsidR="00070585">
        <w:rPr>
          <w:rFonts w:ascii="Times New Roman" w:hAnsi="Times New Roman"/>
          <w:sz w:val="20"/>
          <w:szCs w:val="20"/>
        </w:rPr>
        <w:t>where 1</w:t>
      </w:r>
      <w:r w:rsidR="00070585" w:rsidRPr="00507CDD">
        <w:rPr>
          <w:rFonts w:ascii="Times New Roman" w:hAnsi="Times New Roman"/>
          <w:sz w:val="20"/>
          <w:szCs w:val="20"/>
        </w:rPr>
        <w:t xml:space="preserve"> layer</w:t>
      </w:r>
      <w:r w:rsidR="00070585">
        <w:rPr>
          <w:rFonts w:ascii="Times New Roman" w:hAnsi="Times New Roman"/>
          <w:sz w:val="20"/>
          <w:szCs w:val="20"/>
        </w:rPr>
        <w:t xml:space="preserve"> is </w:t>
      </w:r>
      <w:r w:rsidR="00070585" w:rsidRPr="00507CDD">
        <w:rPr>
          <w:rFonts w:ascii="Times New Roman" w:hAnsi="Times New Roman"/>
          <w:sz w:val="20"/>
          <w:szCs w:val="20"/>
        </w:rPr>
        <w:t>transmitted</w:t>
      </w:r>
      <w:r w:rsidR="00070585">
        <w:rPr>
          <w:rFonts w:ascii="Times New Roman" w:hAnsi="Times New Roman"/>
          <w:sz w:val="20"/>
          <w:szCs w:val="20"/>
        </w:rPr>
        <w:t xml:space="preserve"> on any antenna port from {1000, 1002, 1004, 1005}, 3 layer</w:t>
      </w:r>
      <w:r w:rsidR="00070585" w:rsidRPr="00DD7CC9">
        <w:rPr>
          <w:rFonts w:ascii="Times New Roman" w:hAnsi="Times New Roman"/>
          <w:sz w:val="20"/>
          <w:szCs w:val="20"/>
        </w:rPr>
        <w:t xml:space="preserve"> </w:t>
      </w:r>
      <w:r w:rsidR="00070585">
        <w:rPr>
          <w:rFonts w:ascii="Times New Roman" w:hAnsi="Times New Roman"/>
          <w:sz w:val="20"/>
          <w:szCs w:val="20"/>
        </w:rPr>
        <w:t xml:space="preserve">are </w:t>
      </w:r>
      <w:r w:rsidR="00070585" w:rsidRPr="00507CDD">
        <w:rPr>
          <w:rFonts w:ascii="Times New Roman" w:hAnsi="Times New Roman"/>
          <w:sz w:val="20"/>
          <w:szCs w:val="20"/>
        </w:rPr>
        <w:t>transmitted</w:t>
      </w:r>
      <w:r w:rsidR="00070585">
        <w:rPr>
          <w:rFonts w:ascii="Times New Roman" w:hAnsi="Times New Roman"/>
          <w:sz w:val="20"/>
          <w:szCs w:val="20"/>
        </w:rPr>
        <w:t xml:space="preserve"> on any three antenna port</w:t>
      </w:r>
      <w:r w:rsidR="00801676">
        <w:rPr>
          <w:rFonts w:ascii="Times New Roman" w:hAnsi="Times New Roman"/>
          <w:sz w:val="20"/>
          <w:szCs w:val="20"/>
        </w:rPr>
        <w:t>s</w:t>
      </w:r>
      <w:r w:rsidR="00070585">
        <w:rPr>
          <w:rFonts w:ascii="Times New Roman" w:hAnsi="Times New Roman"/>
          <w:sz w:val="20"/>
          <w:szCs w:val="20"/>
        </w:rPr>
        <w:t xml:space="preserve"> from {1001, 1003, 1006, 1007}</w:t>
      </w:r>
    </w:p>
    <w:p w14:paraId="2FE1EACF" w14:textId="6FF0D73D" w:rsidR="008509AF" w:rsidRPr="00FB583C" w:rsidRDefault="008509AF" w:rsidP="000153B0">
      <w:pPr>
        <w:pStyle w:val="afd"/>
        <w:numPr>
          <w:ilvl w:val="0"/>
          <w:numId w:val="64"/>
        </w:numPr>
        <w:spacing w:beforeLines="50" w:before="120"/>
        <w:ind w:firstLineChars="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0+4},</w:t>
      </w:r>
      <w:r w:rsidR="000B4E06">
        <w:rPr>
          <w:rFonts w:ascii="Times New Roman" w:hAnsi="Times New Roman"/>
          <w:sz w:val="20"/>
          <w:szCs w:val="20"/>
        </w:rPr>
        <w:t xml:space="preserve"> where </w:t>
      </w:r>
      <w:r w:rsidR="000B4E06" w:rsidRPr="00507CDD">
        <w:rPr>
          <w:rFonts w:ascii="Times New Roman" w:hAnsi="Times New Roman"/>
          <w:sz w:val="20"/>
          <w:szCs w:val="20"/>
        </w:rPr>
        <w:t>4 layers</w:t>
      </w:r>
      <w:r w:rsidR="000B4E06">
        <w:rPr>
          <w:rFonts w:ascii="Times New Roman" w:hAnsi="Times New Roman"/>
          <w:sz w:val="20"/>
          <w:szCs w:val="20"/>
        </w:rPr>
        <w:t xml:space="preserve"> are </w:t>
      </w:r>
      <w:r w:rsidR="000B4E06" w:rsidRPr="00507CDD">
        <w:rPr>
          <w:rFonts w:ascii="Times New Roman" w:hAnsi="Times New Roman"/>
          <w:sz w:val="20"/>
          <w:szCs w:val="20"/>
        </w:rPr>
        <w:t>transmitted</w:t>
      </w:r>
      <w:r w:rsidR="000B4E06">
        <w:rPr>
          <w:rFonts w:ascii="Times New Roman" w:hAnsi="Times New Roman"/>
          <w:sz w:val="20"/>
          <w:szCs w:val="20"/>
        </w:rPr>
        <w:t xml:space="preserve"> on the antenna ports {1001, 1003, 1006, 1007}</w:t>
      </w:r>
    </w:p>
    <w:p w14:paraId="694300D3" w14:textId="10FBD741" w:rsidR="000A65EE" w:rsidRPr="0051045E" w:rsidRDefault="002B697E" w:rsidP="00CF28F6">
      <w:pPr>
        <w:spacing w:beforeLines="50" w:before="120"/>
        <w:rPr>
          <w:rFonts w:eastAsiaTheme="minorEastAsia"/>
          <w:lang w:eastAsia="zh-CN"/>
        </w:rPr>
      </w:pPr>
      <w:r>
        <w:rPr>
          <w:rFonts w:eastAsiaTheme="minorEastAsia"/>
          <w:lang w:eastAsia="zh-CN"/>
        </w:rPr>
        <w:t>Since there are many types of antenna port combinations for 8Tx PUSCH transmission</w:t>
      </w:r>
      <w:r w:rsidR="005628A4">
        <w:rPr>
          <w:rFonts w:eastAsiaTheme="minorEastAsia"/>
          <w:lang w:eastAsia="zh-CN"/>
        </w:rPr>
        <w:t xml:space="preserve">, </w:t>
      </w:r>
      <w:r w:rsidR="004342CA">
        <w:rPr>
          <w:rFonts w:eastAsiaTheme="minorEastAsia"/>
          <w:lang w:eastAsia="zh-CN"/>
        </w:rPr>
        <w:t>the number of actually scheduled PTRS ports depends on TPMI index</w:t>
      </w:r>
      <w:r w:rsidR="00FB7AF4">
        <w:rPr>
          <w:rFonts w:eastAsiaTheme="minorEastAsia"/>
          <w:lang w:eastAsia="zh-CN"/>
        </w:rPr>
        <w:t>es</w:t>
      </w:r>
      <w:r w:rsidR="004342CA">
        <w:rPr>
          <w:rFonts w:eastAsiaTheme="minorEastAsia"/>
          <w:lang w:eastAsia="zh-CN"/>
        </w:rPr>
        <w:t xml:space="preserve"> corresponding to different precoding matrixes.</w:t>
      </w:r>
      <w:r w:rsidR="00130F97">
        <w:rPr>
          <w:rFonts w:eastAsiaTheme="minorEastAsia"/>
          <w:lang w:eastAsia="zh-CN"/>
        </w:rPr>
        <w:t xml:space="preserve"> Compared with the case of partial-coherent TPMI, the main difference is that there </w:t>
      </w:r>
      <w:r w:rsidR="00723789">
        <w:rPr>
          <w:rFonts w:eastAsiaTheme="minorEastAsia"/>
          <w:lang w:eastAsia="zh-CN"/>
        </w:rPr>
        <w:t>are</w:t>
      </w:r>
      <w:r w:rsidR="00130F97">
        <w:rPr>
          <w:rFonts w:eastAsiaTheme="minorEastAsia"/>
          <w:lang w:eastAsia="zh-CN"/>
        </w:rPr>
        <w:t xml:space="preserve"> two t</w:t>
      </w:r>
      <w:r w:rsidR="00130F97" w:rsidRPr="00130F97">
        <w:rPr>
          <w:rFonts w:eastAsiaTheme="minorEastAsia"/>
          <w:lang w:eastAsia="zh-CN"/>
        </w:rPr>
        <w:t>ype</w:t>
      </w:r>
      <w:r w:rsidR="00130F97">
        <w:rPr>
          <w:rFonts w:eastAsiaTheme="minorEastAsia"/>
          <w:lang w:eastAsia="zh-CN"/>
        </w:rPr>
        <w:t>s</w:t>
      </w:r>
      <w:r w:rsidR="00130F97" w:rsidRPr="00130F97">
        <w:rPr>
          <w:rFonts w:eastAsiaTheme="minorEastAsia"/>
          <w:lang w:eastAsia="zh-CN"/>
        </w:rPr>
        <w:t xml:space="preserve"> of antenna port combination</w:t>
      </w:r>
      <w:r w:rsidR="008B1669">
        <w:rPr>
          <w:rFonts w:eastAsiaTheme="minorEastAsia"/>
          <w:lang w:eastAsia="zh-CN"/>
        </w:rPr>
        <w:t>s</w:t>
      </w:r>
      <w:r w:rsidR="00130F97">
        <w:rPr>
          <w:rFonts w:eastAsiaTheme="minorEastAsia"/>
          <w:lang w:eastAsia="zh-CN"/>
        </w:rPr>
        <w:t xml:space="preserve">, i.e., </w:t>
      </w:r>
      <w:r w:rsidR="00130F97">
        <w:rPr>
          <w:szCs w:val="20"/>
        </w:rPr>
        <w:t>{3+1} and {1+3}</w:t>
      </w:r>
      <w:r w:rsidR="00E9777B">
        <w:rPr>
          <w:szCs w:val="20"/>
        </w:rPr>
        <w:t>. In this case, two PTRS ports would be scheduled and the a</w:t>
      </w:r>
      <w:r w:rsidR="00E9777B" w:rsidRPr="00E9777B">
        <w:rPr>
          <w:szCs w:val="20"/>
        </w:rPr>
        <w:t>ssociat</w:t>
      </w:r>
      <w:r w:rsidR="00E9777B">
        <w:rPr>
          <w:szCs w:val="20"/>
        </w:rPr>
        <w:t>ed DMRS port</w:t>
      </w:r>
      <w:r w:rsidR="00E9777B" w:rsidRPr="00E9777B">
        <w:rPr>
          <w:szCs w:val="20"/>
        </w:rPr>
        <w:t xml:space="preserve"> </w:t>
      </w:r>
      <w:r w:rsidR="000967BD">
        <w:rPr>
          <w:szCs w:val="20"/>
        </w:rPr>
        <w:t>should</w:t>
      </w:r>
      <w:r w:rsidR="00E9777B">
        <w:rPr>
          <w:szCs w:val="20"/>
        </w:rPr>
        <w:t xml:space="preserve"> be indicated based on </w:t>
      </w:r>
      <w:r w:rsidR="009737D1">
        <w:rPr>
          <w:szCs w:val="20"/>
        </w:rPr>
        <w:t>t</w:t>
      </w:r>
      <w:r w:rsidR="009737D1">
        <w:rPr>
          <w:rFonts w:eastAsiaTheme="minorEastAsia"/>
          <w:lang w:eastAsia="zh-CN"/>
        </w:rPr>
        <w:t xml:space="preserve">he table with 4 bits for PTRS-DMRS </w:t>
      </w:r>
      <w:r w:rsidR="009737D1" w:rsidRPr="00277167">
        <w:rPr>
          <w:rFonts w:eastAsiaTheme="minorEastAsia"/>
          <w:lang w:eastAsia="zh-CN"/>
        </w:rPr>
        <w:t>association</w:t>
      </w:r>
      <w:r w:rsidR="009737D1">
        <w:rPr>
          <w:rFonts w:eastAsiaTheme="minorEastAsia"/>
          <w:lang w:eastAsia="zh-CN"/>
        </w:rPr>
        <w:t xml:space="preserve"> for the partial/non-coherent case in the current spec</w:t>
      </w:r>
      <w:r w:rsidR="00744CB6">
        <w:rPr>
          <w:rFonts w:eastAsiaTheme="minorEastAsia"/>
          <w:lang w:eastAsia="zh-CN"/>
        </w:rPr>
        <w:t>.</w:t>
      </w:r>
    </w:p>
    <w:p w14:paraId="6B01D4C6" w14:textId="22936218" w:rsidR="00C136DD" w:rsidRDefault="00C53113" w:rsidP="00C136DD">
      <w:pPr>
        <w:pStyle w:val="observation"/>
        <w:spacing w:afterLines="0"/>
        <w:ind w:left="1418" w:hanging="1418"/>
      </w:pPr>
      <w:r>
        <w:lastRenderedPageBreak/>
        <w:t>For partial-coherent and non-coherent 8Tx PUSCH</w:t>
      </w:r>
      <w:r w:rsidR="006A442A">
        <w:t xml:space="preserve"> with rank&lt;=4</w:t>
      </w:r>
      <w:r>
        <w:t xml:space="preserve">, </w:t>
      </w:r>
      <w:r w:rsidR="00045C3C">
        <w:t xml:space="preserve">when two PTRS ports are configured, </w:t>
      </w:r>
      <w:r w:rsidR="00023280">
        <w:t xml:space="preserve">whether one or two PTRS ports </w:t>
      </w:r>
      <w:r w:rsidR="001034B4">
        <w:t xml:space="preserve">are </w:t>
      </w:r>
      <w:r>
        <w:t xml:space="preserve">actually scheduled </w:t>
      </w:r>
      <w:r w:rsidR="00102FD3">
        <w:t>depends</w:t>
      </w:r>
      <w:r>
        <w:t xml:space="preserve"> on </w:t>
      </w:r>
      <w:r w:rsidR="00547E2A">
        <w:t xml:space="preserve">specific </w:t>
      </w:r>
      <w:r>
        <w:t>TPMI index</w:t>
      </w:r>
      <w:r w:rsidR="00EB69FF">
        <w:t>es</w:t>
      </w:r>
      <w:r w:rsidR="00C136DD">
        <w:t>.</w:t>
      </w:r>
    </w:p>
    <w:p w14:paraId="2A1F11D9" w14:textId="0088A448" w:rsidR="00FB3350" w:rsidRDefault="007366F4" w:rsidP="00C136DD">
      <w:pPr>
        <w:pStyle w:val="observation"/>
        <w:spacing w:afterLines="0"/>
        <w:ind w:left="1418" w:hanging="1418"/>
      </w:pPr>
      <w:r>
        <w:t xml:space="preserve">For 8Tx PUSCH with </w:t>
      </w:r>
      <w:r w:rsidR="00FB3350" w:rsidRPr="000351CC">
        <w:rPr>
          <w:i/>
          <w:iCs/>
        </w:rPr>
        <w:t>maxRank</w:t>
      </w:r>
      <w:r w:rsidR="00FB3350">
        <w:t xml:space="preserve">&lt;=4, </w:t>
      </w:r>
      <w:r w:rsidR="00EE21E2">
        <w:t xml:space="preserve">different tables for </w:t>
      </w:r>
      <w:r w:rsidR="00EE21E2" w:rsidRPr="00EE21E2">
        <w:t>PTRS-DMRS association</w:t>
      </w:r>
      <w:r w:rsidR="00EE21E2">
        <w:t xml:space="preserve"> </w:t>
      </w:r>
      <w:r w:rsidR="00252B90">
        <w:t xml:space="preserve">in the current spec </w:t>
      </w:r>
      <w:r w:rsidR="00EE21E2">
        <w:t xml:space="preserve">can be used </w:t>
      </w:r>
      <w:r w:rsidR="00C03A61">
        <w:t xml:space="preserve">separately </w:t>
      </w:r>
      <w:r w:rsidR="00EE21E2">
        <w:t>as follows.</w:t>
      </w:r>
    </w:p>
    <w:p w14:paraId="7FEFFB0B" w14:textId="42258586" w:rsidR="00EE21E2" w:rsidRDefault="00252B90" w:rsidP="000153B0">
      <w:pPr>
        <w:pStyle w:val="observation"/>
        <w:numPr>
          <w:ilvl w:val="0"/>
          <w:numId w:val="65"/>
        </w:numPr>
        <w:spacing w:afterLines="0"/>
      </w:pPr>
      <w:r>
        <w:rPr>
          <w:rFonts w:hint="eastAsia"/>
        </w:rPr>
        <w:t>F</w:t>
      </w:r>
      <w:r>
        <w:t>or full-coherent TMPI, i.e</w:t>
      </w:r>
      <w:r w:rsidR="007552D7">
        <w:t>.</w:t>
      </w:r>
      <w:r>
        <w:t xml:space="preserve">, </w:t>
      </w:r>
      <w:r w:rsidRPr="00D000E4">
        <w:rPr>
          <w:i/>
          <w:iCs/>
        </w:rPr>
        <w:t>CodebookType</w:t>
      </w:r>
      <w:r>
        <w:t>=Codebook1, Table</w:t>
      </w:r>
      <w:r w:rsidR="000B6301">
        <w:t xml:space="preserve"> </w:t>
      </w:r>
      <w:r w:rsidR="00065103" w:rsidRPr="00065103">
        <w:t>7.3.1.1.2-25</w:t>
      </w:r>
      <w:r w:rsidR="00065103">
        <w:t xml:space="preserve"> can be used.</w:t>
      </w:r>
    </w:p>
    <w:p w14:paraId="6BFD04FA" w14:textId="0130941E" w:rsidR="00252B90" w:rsidRDefault="00252B90" w:rsidP="000153B0">
      <w:pPr>
        <w:pStyle w:val="observation"/>
        <w:numPr>
          <w:ilvl w:val="0"/>
          <w:numId w:val="65"/>
        </w:numPr>
        <w:spacing w:afterLines="0"/>
      </w:pPr>
      <w:r>
        <w:rPr>
          <w:rFonts w:hint="eastAsia"/>
        </w:rPr>
        <w:t>F</w:t>
      </w:r>
      <w:r>
        <w:t xml:space="preserve">or </w:t>
      </w:r>
      <w:r w:rsidR="0004189B">
        <w:t>partial-coherent TPMI, i.e</w:t>
      </w:r>
      <w:r w:rsidR="00AD4D20">
        <w:t>.</w:t>
      </w:r>
      <w:r w:rsidR="0004189B">
        <w:t xml:space="preserve">, </w:t>
      </w:r>
      <w:r w:rsidR="0004189B" w:rsidRPr="00D000E4">
        <w:rPr>
          <w:i/>
          <w:iCs/>
        </w:rPr>
        <w:t>CodebookType</w:t>
      </w:r>
      <w:r w:rsidR="0004189B">
        <w:t>=Codebook2 or Codebook3</w:t>
      </w:r>
      <w:r w:rsidR="00890C44">
        <w:t xml:space="preserve">, Table </w:t>
      </w:r>
      <w:r w:rsidR="00890C44" w:rsidRPr="00065103">
        <w:t>7.3.1.1.2-25</w:t>
      </w:r>
      <w:r w:rsidR="00890C44">
        <w:t xml:space="preserve"> can be used when one PTRS port is scheduled based on TPMI</w:t>
      </w:r>
      <w:r w:rsidR="00EB56C0">
        <w:t xml:space="preserve"> index</w:t>
      </w:r>
      <w:r w:rsidR="00890C44">
        <w:t xml:space="preserve">, and Table </w:t>
      </w:r>
      <w:r w:rsidR="00890C44" w:rsidRPr="00065103">
        <w:t>7.3.1.1.2-2</w:t>
      </w:r>
      <w:r w:rsidR="00890C44">
        <w:t>6 can be used when two PTRS ports are scheduled</w:t>
      </w:r>
      <w:r w:rsidR="00B04407">
        <w:t xml:space="preserve"> based on TPMI</w:t>
      </w:r>
      <w:r w:rsidR="00EB56C0">
        <w:t xml:space="preserve"> index</w:t>
      </w:r>
      <w:r w:rsidR="00B04407">
        <w:t>.</w:t>
      </w:r>
    </w:p>
    <w:p w14:paraId="7DA32002" w14:textId="3FAEE165" w:rsidR="0004189B" w:rsidRDefault="0004189B" w:rsidP="000153B0">
      <w:pPr>
        <w:pStyle w:val="observation"/>
        <w:numPr>
          <w:ilvl w:val="0"/>
          <w:numId w:val="65"/>
        </w:numPr>
        <w:spacing w:afterLines="0"/>
      </w:pPr>
      <w:r>
        <w:rPr>
          <w:rFonts w:hint="eastAsia"/>
        </w:rPr>
        <w:t>F</w:t>
      </w:r>
      <w:r>
        <w:t>or non-coherent TPMI, i.e</w:t>
      </w:r>
      <w:r w:rsidR="00AD4D20">
        <w:t>.</w:t>
      </w:r>
      <w:r>
        <w:t xml:space="preserve">, </w:t>
      </w:r>
      <w:r w:rsidRPr="00D000E4">
        <w:rPr>
          <w:i/>
          <w:iCs/>
        </w:rPr>
        <w:t>CodebookType</w:t>
      </w:r>
      <w:r>
        <w:t xml:space="preserve">=Codebook4, </w:t>
      </w:r>
      <w:r w:rsidR="001F0FD7">
        <w:t xml:space="preserve">Table </w:t>
      </w:r>
      <w:r w:rsidR="001F0FD7" w:rsidRPr="00065103">
        <w:t>7.3.1.1.2-2</w:t>
      </w:r>
      <w:r w:rsidR="006B7A49">
        <w:t>5</w:t>
      </w:r>
      <w:r w:rsidR="001F0FD7">
        <w:t xml:space="preserve"> can be used when one PTRS port is scheduled based on TPMI index, and Table </w:t>
      </w:r>
      <w:r w:rsidR="001F0FD7" w:rsidRPr="00065103">
        <w:t>7.3.1.1.2-2</w:t>
      </w:r>
      <w:r w:rsidR="001F0FD7">
        <w:t>6</w:t>
      </w:r>
      <w:r w:rsidR="006B7A49">
        <w:t>A</w:t>
      </w:r>
      <w:r w:rsidR="001F0FD7">
        <w:t xml:space="preserve"> can be used when two PTRS ports are scheduled based on TPMI index.</w:t>
      </w:r>
    </w:p>
    <w:p w14:paraId="1DFB4192" w14:textId="37419740" w:rsidR="0088445A" w:rsidRDefault="0088445A" w:rsidP="0088445A">
      <w:pPr>
        <w:pStyle w:val="proposal"/>
        <w:ind w:left="1134" w:hanging="1134"/>
      </w:pPr>
      <w:r w:rsidRPr="00BF43BE">
        <w:t>Support the following TP</w:t>
      </w:r>
      <w:r>
        <w:t>.</w:t>
      </w:r>
    </w:p>
    <w:p w14:paraId="4B0F3A35" w14:textId="77777777" w:rsidR="0088445A" w:rsidRDefault="0088445A" w:rsidP="0088445A">
      <w:pPr>
        <w:rPr>
          <w:rFonts w:eastAsiaTheme="minorEastAsia"/>
          <w:b/>
          <w:u w:val="single"/>
        </w:rPr>
      </w:pPr>
      <w:r w:rsidRPr="00F54EEA">
        <w:rPr>
          <w:rFonts w:eastAsiaTheme="minorEastAsia"/>
          <w:b/>
          <w:u w:val="single"/>
        </w:rPr>
        <w:t>Reason for change:</w:t>
      </w:r>
    </w:p>
    <w:p w14:paraId="7640C7DE" w14:textId="77777777" w:rsidR="007738B7" w:rsidRDefault="00DD2315" w:rsidP="0088445A">
      <w:r>
        <w:rPr>
          <w:rFonts w:eastAsiaTheme="minorEastAsia" w:hint="eastAsia"/>
          <w:lang w:eastAsia="zh-CN"/>
        </w:rPr>
        <w:t>In</w:t>
      </w:r>
      <w:r>
        <w:rPr>
          <w:rFonts w:eastAsiaTheme="minorEastAsia"/>
          <w:lang w:eastAsia="zh-CN"/>
        </w:rPr>
        <w:t xml:space="preserve"> the current spec, for 8Tx PUSCH with </w:t>
      </w:r>
      <w:r w:rsidRPr="00DD2315">
        <w:rPr>
          <w:rFonts w:eastAsiaTheme="minorEastAsia"/>
          <w:i/>
          <w:iCs/>
          <w:lang w:eastAsia="zh-CN"/>
        </w:rPr>
        <w:t>maxRank</w:t>
      </w:r>
      <w:r w:rsidRPr="00DD2315">
        <w:rPr>
          <w:rFonts w:eastAsiaTheme="minorEastAsia"/>
          <w:lang w:eastAsia="zh-CN"/>
        </w:rPr>
        <w:t>&lt;=4</w:t>
      </w:r>
      <w:r>
        <w:rPr>
          <w:rFonts w:eastAsiaTheme="minorEastAsia"/>
          <w:lang w:eastAsia="zh-CN"/>
        </w:rPr>
        <w:t xml:space="preserve">, </w:t>
      </w:r>
      <w:r w:rsidR="006607B2">
        <w:rPr>
          <w:rFonts w:eastAsiaTheme="minorEastAsia"/>
          <w:lang w:eastAsia="zh-CN"/>
        </w:rPr>
        <w:t xml:space="preserve">when two PTRS ports </w:t>
      </w:r>
      <w:r w:rsidR="005F4548">
        <w:rPr>
          <w:rFonts w:eastAsiaTheme="minorEastAsia"/>
          <w:lang w:eastAsia="zh-CN"/>
        </w:rPr>
        <w:t xml:space="preserve">are configured, PTRS-DMRS </w:t>
      </w:r>
      <w:r w:rsidR="005F4548" w:rsidRPr="00EE21E2">
        <w:t>association</w:t>
      </w:r>
      <w:r w:rsidR="005F4548">
        <w:t xml:space="preserve"> is determined by </w:t>
      </w:r>
      <w:r w:rsidR="00555DC1">
        <w:t xml:space="preserve">DCI with 2 bits based on </w:t>
      </w:r>
      <w:r w:rsidR="005F4548">
        <w:t>Table</w:t>
      </w:r>
      <w:r w:rsidR="00555DC1">
        <w:t xml:space="preserve"> </w:t>
      </w:r>
      <w:r w:rsidR="00555DC1" w:rsidRPr="00555DC1">
        <w:t>7.3.1.1.2-26</w:t>
      </w:r>
      <w:r w:rsidR="00895AC0">
        <w:t xml:space="preserve">. However, for </w:t>
      </w:r>
      <w:r w:rsidR="00895AC0" w:rsidRPr="00357534">
        <w:t>partial</w:t>
      </w:r>
      <w:r w:rsidR="00895AC0">
        <w:t>/</w:t>
      </w:r>
      <w:r w:rsidR="00895AC0" w:rsidRPr="00357534">
        <w:t>non-coherent 8Tx PUSCH</w:t>
      </w:r>
      <w:r w:rsidR="00F21BE3">
        <w:t xml:space="preserve">, </w:t>
      </w:r>
      <w:r w:rsidR="00955288">
        <w:t xml:space="preserve">the actually scheduled PTRS ports depend on TPMI indexes. In some cases, </w:t>
      </w:r>
      <w:r w:rsidR="003E40B5">
        <w:t xml:space="preserve">only one PTRS port is scheduled with up to </w:t>
      </w:r>
      <w:r w:rsidR="00D31E5F">
        <w:t>4 layers/</w:t>
      </w:r>
      <w:r w:rsidR="003E40B5">
        <w:t>DMRS ports</w:t>
      </w:r>
      <w:r w:rsidR="008222CF">
        <w:t xml:space="preserve">. In some other cases, two PTRS ports are actually scheduled </w:t>
      </w:r>
      <w:r w:rsidR="00E67AEB">
        <w:t>with up to 3 layers/DMRS ports</w:t>
      </w:r>
      <w:r w:rsidR="00045820">
        <w:t xml:space="preserve"> for one </w:t>
      </w:r>
      <w:r w:rsidR="00982279">
        <w:t xml:space="preserve">of the </w:t>
      </w:r>
      <w:r w:rsidR="00045820">
        <w:t>PTRS port</w:t>
      </w:r>
      <w:r w:rsidR="00982279">
        <w:t>s.</w:t>
      </w:r>
      <w:r w:rsidR="00B5325D">
        <w:t xml:space="preserve"> </w:t>
      </w:r>
    </w:p>
    <w:p w14:paraId="697418FC" w14:textId="31E1418C" w:rsidR="009674C4" w:rsidRDefault="00954C6F" w:rsidP="0088445A">
      <w:r>
        <w:t xml:space="preserve">Therefore, </w:t>
      </w:r>
      <w:r w:rsidR="007738B7">
        <w:t xml:space="preserve">to save DCI overhead as much as possible, </w:t>
      </w:r>
      <w:r>
        <w:t>d</w:t>
      </w:r>
      <w:r w:rsidR="00974D8E">
        <w:t>ifferent table</w:t>
      </w:r>
      <w:r w:rsidR="00EE7158">
        <w:t>s</w:t>
      </w:r>
      <w:r w:rsidR="00974D8E">
        <w:t xml:space="preserve"> for </w:t>
      </w:r>
      <w:r w:rsidR="00974D8E">
        <w:rPr>
          <w:rFonts w:eastAsiaTheme="minorEastAsia"/>
          <w:lang w:eastAsia="zh-CN"/>
        </w:rPr>
        <w:t xml:space="preserve">PTRS-DMRS </w:t>
      </w:r>
      <w:r w:rsidR="00974D8E" w:rsidRPr="00EE21E2">
        <w:t>association</w:t>
      </w:r>
      <w:r w:rsidR="00974D8E">
        <w:t xml:space="preserve"> can be </w:t>
      </w:r>
      <w:r>
        <w:t xml:space="preserve">used based on the number of actually scheduled PTRS ports. If only one PTRS port is scheduled, Table </w:t>
      </w:r>
      <w:r w:rsidRPr="00555DC1">
        <w:t>7.3.1.1.2-2</w:t>
      </w:r>
      <w:r>
        <w:t>5 can be used</w:t>
      </w:r>
      <w:r w:rsidR="00A01849">
        <w:t xml:space="preserve"> </w:t>
      </w:r>
      <w:r w:rsidR="00D57B3B">
        <w:t xml:space="preserve">with </w:t>
      </w:r>
      <w:r w:rsidR="00A01849">
        <w:t>2</w:t>
      </w:r>
      <w:r w:rsidR="00637165">
        <w:t>-</w:t>
      </w:r>
      <w:r w:rsidR="00A01849">
        <w:t>bits DCI</w:t>
      </w:r>
      <w:r>
        <w:t xml:space="preserve">. If two PTRS ports are scheduled, </w:t>
      </w:r>
      <w:r w:rsidR="00B444FD">
        <w:t>different tables can be used</w:t>
      </w:r>
      <w:r w:rsidR="00CF3334">
        <w:t xml:space="preserve"> for </w:t>
      </w:r>
      <w:r w:rsidR="00CF3334" w:rsidRPr="00357534">
        <w:t>partial</w:t>
      </w:r>
      <w:r w:rsidR="00CF3334">
        <w:t xml:space="preserve">-coherent TPMI and </w:t>
      </w:r>
      <w:r w:rsidR="00CF3334" w:rsidRPr="00357534">
        <w:t xml:space="preserve">non-coherent </w:t>
      </w:r>
      <w:r w:rsidR="00CF3334">
        <w:t>TPMI</w:t>
      </w:r>
      <w:r w:rsidR="00B444FD">
        <w:t xml:space="preserve">, i.e., </w:t>
      </w:r>
      <w:r w:rsidR="00A01849">
        <w:t xml:space="preserve">Table </w:t>
      </w:r>
      <w:r w:rsidR="00A01849" w:rsidRPr="00555DC1">
        <w:t>7.3.1.1.2-2</w:t>
      </w:r>
      <w:r w:rsidR="003D0DC7">
        <w:t>6 can be used with 2</w:t>
      </w:r>
      <w:r w:rsidR="00637165">
        <w:t>-</w:t>
      </w:r>
      <w:r w:rsidR="003D0DC7">
        <w:t xml:space="preserve">bits DCI </w:t>
      </w:r>
      <w:r w:rsidR="00B444FD">
        <w:t xml:space="preserve">for </w:t>
      </w:r>
      <w:r w:rsidR="00B444FD" w:rsidRPr="00357534">
        <w:t>partial</w:t>
      </w:r>
      <w:r w:rsidR="00B444FD">
        <w:t>-coherent TPMI</w:t>
      </w:r>
      <w:r w:rsidR="003D0DC7">
        <w:t xml:space="preserve">, and Table </w:t>
      </w:r>
      <w:r w:rsidR="003D0DC7" w:rsidRPr="00555DC1">
        <w:t>7.3.1.1.2-2</w:t>
      </w:r>
      <w:r w:rsidR="003D0DC7">
        <w:t>6A can be used with 4</w:t>
      </w:r>
      <w:r w:rsidR="00637165">
        <w:t>-</w:t>
      </w:r>
      <w:r w:rsidR="003D0DC7">
        <w:t xml:space="preserve">bits DCI for </w:t>
      </w:r>
      <w:r w:rsidR="00831DF5">
        <w:t>non</w:t>
      </w:r>
      <w:r w:rsidR="003D0DC7">
        <w:t>-coherent TPMI</w:t>
      </w:r>
      <w:r w:rsidR="00831DF5">
        <w:t>.</w:t>
      </w:r>
    </w:p>
    <w:p w14:paraId="2A88AAB3" w14:textId="77777777" w:rsidR="0088445A" w:rsidRPr="00F54EEA" w:rsidRDefault="0088445A" w:rsidP="0088445A">
      <w:pPr>
        <w:rPr>
          <w:rFonts w:eastAsiaTheme="minorEastAsia"/>
          <w:b/>
          <w:u w:val="single"/>
        </w:rPr>
      </w:pPr>
      <w:r w:rsidRPr="00F54EEA">
        <w:rPr>
          <w:rFonts w:eastAsiaTheme="minorEastAsia"/>
          <w:b/>
          <w:u w:val="single"/>
        </w:rPr>
        <w:t>Summary of change:</w:t>
      </w:r>
    </w:p>
    <w:p w14:paraId="0785300F" w14:textId="5A35B37E" w:rsidR="0088445A" w:rsidRDefault="006A14C5" w:rsidP="0088445A">
      <w:pPr>
        <w:rPr>
          <w:rFonts w:eastAsiaTheme="minorEastAsia"/>
          <w:lang w:eastAsia="zh-CN"/>
        </w:rPr>
      </w:pPr>
      <w:r>
        <w:rPr>
          <w:rFonts w:eastAsiaTheme="minorEastAsia"/>
          <w:lang w:eastAsia="zh-CN"/>
        </w:rPr>
        <w:t xml:space="preserve">For 8Tx PUSCH with </w:t>
      </w:r>
      <w:r w:rsidRPr="00DD0C25">
        <w:rPr>
          <w:i/>
          <w:iCs/>
        </w:rPr>
        <w:t>maxRank</w:t>
      </w:r>
      <w:r>
        <w:t xml:space="preserve">&lt;=4, </w:t>
      </w:r>
      <w:r>
        <w:rPr>
          <w:rFonts w:eastAsiaTheme="minorEastAsia"/>
          <w:lang w:eastAsia="zh-CN"/>
        </w:rPr>
        <w:t>c</w:t>
      </w:r>
      <w:r w:rsidR="008B4EF1">
        <w:rPr>
          <w:rFonts w:eastAsiaTheme="minorEastAsia"/>
          <w:lang w:eastAsia="zh-CN"/>
        </w:rPr>
        <w:t xml:space="preserve">larify the applied table for PTRS-DMRS association indication </w:t>
      </w:r>
      <w:r w:rsidR="00351683">
        <w:t>when</w:t>
      </w:r>
      <w:r w:rsidR="00E94E01">
        <w:t xml:space="preserve"> one or</w:t>
      </w:r>
      <w:r w:rsidR="008B4EF1">
        <w:t xml:space="preserve"> two PTRS port</w:t>
      </w:r>
      <w:r w:rsidR="00DD0C25">
        <w:t>s</w:t>
      </w:r>
      <w:r w:rsidR="008B4EF1">
        <w:t xml:space="preserve"> are configured</w:t>
      </w:r>
      <w:r w:rsidR="00EC5F24">
        <w:t xml:space="preserve"> </w:t>
      </w:r>
      <w:r w:rsidR="00EC5F24" w:rsidRPr="000F04BF">
        <w:rPr>
          <w:lang w:eastAsia="zh-CN"/>
        </w:rPr>
        <w:t xml:space="preserve">by </w:t>
      </w:r>
      <w:r w:rsidR="00EC5F24" w:rsidRPr="000F04BF">
        <w:rPr>
          <w:rFonts w:eastAsia="等线" w:hint="eastAsia"/>
          <w:i/>
          <w:iCs/>
          <w:lang w:eastAsia="zh-CN"/>
        </w:rPr>
        <w:t>maxNrofPorts</w:t>
      </w:r>
      <w:r w:rsidR="00EC5F24" w:rsidRPr="000F04BF">
        <w:rPr>
          <w:rFonts w:eastAsia="等线" w:hint="eastAsia"/>
          <w:lang w:eastAsia="zh-CN"/>
        </w:rPr>
        <w:t xml:space="preserve"> in</w:t>
      </w:r>
      <w:r w:rsidR="00EC5F24" w:rsidRPr="000F04BF">
        <w:rPr>
          <w:rFonts w:eastAsia="等线"/>
          <w:lang w:eastAsia="zh-CN"/>
        </w:rPr>
        <w:t xml:space="preserve"> </w:t>
      </w:r>
      <w:r w:rsidR="00EC5F24" w:rsidRPr="000F04BF">
        <w:rPr>
          <w:rFonts w:eastAsia="等线" w:hint="eastAsia"/>
          <w:i/>
          <w:iCs/>
          <w:lang w:eastAsia="zh-CN"/>
        </w:rPr>
        <w:t>PTRS-UplinkConfig</w:t>
      </w:r>
      <w:r w:rsidR="0088445A">
        <w:rPr>
          <w:rFonts w:eastAsiaTheme="minorEastAsia"/>
          <w:lang w:eastAsia="zh-CN"/>
        </w:rPr>
        <w:t>.</w:t>
      </w:r>
    </w:p>
    <w:p w14:paraId="1B915464" w14:textId="77777777" w:rsidR="0088445A" w:rsidRDefault="0088445A" w:rsidP="0088445A">
      <w:pPr>
        <w:rPr>
          <w:rFonts w:eastAsiaTheme="minorEastAsia"/>
          <w:b/>
          <w:u w:val="single"/>
        </w:rPr>
      </w:pPr>
      <w:r w:rsidRPr="00F54EEA">
        <w:rPr>
          <w:rFonts w:eastAsiaTheme="minorEastAsia"/>
          <w:b/>
          <w:u w:val="single"/>
        </w:rPr>
        <w:t>Consequences if not approved:</w:t>
      </w:r>
    </w:p>
    <w:p w14:paraId="315F48DC" w14:textId="07FC0C2E" w:rsidR="0088445A" w:rsidRPr="00FF7132" w:rsidRDefault="00F36830" w:rsidP="0088445A">
      <w:r>
        <w:t>I</w:t>
      </w:r>
      <w:r w:rsidRPr="00F36830">
        <w:t>f not approved</w:t>
      </w:r>
      <w:r>
        <w:t xml:space="preserve">, </w:t>
      </w:r>
      <w:r w:rsidR="00935A4A">
        <w:rPr>
          <w:rFonts w:eastAsiaTheme="minorEastAsia"/>
          <w:lang w:eastAsia="zh-CN"/>
        </w:rPr>
        <w:t xml:space="preserve">PTRS-DMRS association would be broken and UE can’t determine the DMRS port for </w:t>
      </w:r>
      <w:r w:rsidR="00FA43BB">
        <w:rPr>
          <w:rFonts w:eastAsiaTheme="minorEastAsia"/>
          <w:lang w:eastAsia="zh-CN"/>
        </w:rPr>
        <w:t xml:space="preserve">the </w:t>
      </w:r>
      <w:r w:rsidR="00935A4A">
        <w:rPr>
          <w:rFonts w:eastAsiaTheme="minorEastAsia"/>
          <w:lang w:eastAsia="zh-CN"/>
        </w:rPr>
        <w:t>PTRS port mapping</w:t>
      </w:r>
      <w:r w:rsidR="0088445A">
        <w:t>.</w:t>
      </w:r>
    </w:p>
    <w:tbl>
      <w:tblPr>
        <w:tblStyle w:val="af1"/>
        <w:tblW w:w="0" w:type="auto"/>
        <w:tblLook w:val="04A0" w:firstRow="1" w:lastRow="0" w:firstColumn="1" w:lastColumn="0" w:noHBand="0" w:noVBand="1"/>
      </w:tblPr>
      <w:tblGrid>
        <w:gridCol w:w="9060"/>
      </w:tblGrid>
      <w:tr w:rsidR="0088445A" w14:paraId="4F217383" w14:textId="77777777" w:rsidTr="00631C3A">
        <w:tc>
          <w:tcPr>
            <w:tcW w:w="9060" w:type="dxa"/>
          </w:tcPr>
          <w:p w14:paraId="2F7AF32B" w14:textId="25A1BCC8" w:rsidR="0088445A" w:rsidRDefault="0088445A" w:rsidP="00631C3A">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sidR="00D74A60">
              <w:rPr>
                <w:rFonts w:eastAsiaTheme="minorEastAsia"/>
                <w:b/>
                <w:szCs w:val="20"/>
                <w:lang w:eastAsia="zh-CN"/>
              </w:rPr>
              <w:t>2</w:t>
            </w:r>
          </w:p>
          <w:p w14:paraId="1ACF8AE5" w14:textId="22696CA4" w:rsidR="0088445A" w:rsidRPr="00517EEF" w:rsidRDefault="006B2C4F" w:rsidP="00631C3A">
            <w:pPr>
              <w:spacing w:after="60"/>
              <w:rPr>
                <w:rFonts w:eastAsiaTheme="minorEastAsia"/>
                <w:b/>
                <w:bCs/>
                <w:szCs w:val="20"/>
                <w:lang w:eastAsia="zh-CN"/>
              </w:rPr>
            </w:pPr>
            <w:r w:rsidRPr="006B2C4F">
              <w:rPr>
                <w:rFonts w:eastAsiaTheme="minorEastAsia"/>
                <w:b/>
                <w:bCs/>
                <w:szCs w:val="20"/>
                <w:lang w:eastAsia="zh-CN"/>
              </w:rPr>
              <w:t>7.3.1.1.2</w:t>
            </w:r>
            <w:r w:rsidRPr="006B2C4F">
              <w:rPr>
                <w:rFonts w:eastAsiaTheme="minorEastAsia"/>
                <w:b/>
                <w:bCs/>
                <w:szCs w:val="20"/>
                <w:lang w:eastAsia="zh-CN"/>
              </w:rPr>
              <w:tab/>
              <w:t>Format 0_1</w:t>
            </w:r>
          </w:p>
          <w:p w14:paraId="2710379A" w14:textId="77777777" w:rsidR="0088445A" w:rsidRDefault="0088445A" w:rsidP="00631C3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5344A49" w14:textId="77777777" w:rsidR="006B2C4F" w:rsidRPr="000F04BF" w:rsidRDefault="006B2C4F" w:rsidP="006B2C4F">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3212B4C0" w14:textId="77777777" w:rsidR="006B2C4F" w:rsidRPr="000F04BF" w:rsidRDefault="006B2C4F" w:rsidP="006B2C4F">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iCs/>
                <w:lang w:eastAsia="zh-CN"/>
              </w:rPr>
              <w:t>maxRank</w:t>
            </w:r>
            <w:r w:rsidRPr="000F04BF">
              <w:rPr>
                <w:rFonts w:hint="eastAsia"/>
                <w:i/>
                <w:iCs/>
                <w:lang w:eastAsia="zh-CN"/>
              </w:rPr>
              <w:t>=1</w:t>
            </w:r>
            <w:r w:rsidRPr="000F04BF">
              <w:rPr>
                <w:lang w:eastAsia="zh-CN"/>
              </w:rPr>
              <w:t xml:space="preserve"> and </w:t>
            </w:r>
            <w:r w:rsidRPr="000F04BF">
              <w:rPr>
                <w:i/>
                <w:iCs/>
                <w:lang w:eastAsia="zh-CN"/>
              </w:rPr>
              <w:t xml:space="preserve">multipanelScheme </w:t>
            </w:r>
            <w:r w:rsidRPr="000F04BF">
              <w:rPr>
                <w:lang w:eastAsia="zh-CN"/>
              </w:rPr>
              <w:t>is not configured, or</w:t>
            </w:r>
            <w:r w:rsidRPr="000F04BF">
              <w:rPr>
                <w:rFonts w:hint="eastAsia"/>
                <w:lang w:eastAsia="zh-CN"/>
              </w:rPr>
              <w:t xml:space="preserve"> if </w:t>
            </w:r>
            <w:r w:rsidRPr="000F04BF">
              <w:rPr>
                <w:i/>
                <w:iCs/>
                <w:lang w:eastAsia="zh-CN"/>
              </w:rPr>
              <w:t>maxRank</w:t>
            </w:r>
            <w:r w:rsidRPr="000F04BF">
              <w:rPr>
                <w:rFonts w:hint="eastAsia"/>
                <w:i/>
                <w:iCs/>
                <w:lang w:eastAsia="zh-CN"/>
              </w:rPr>
              <w:t>=1</w:t>
            </w:r>
            <w:r w:rsidRPr="000F04BF">
              <w:rPr>
                <w:lang w:eastAsia="zh-CN"/>
              </w:rPr>
              <w:t xml:space="preserve"> and</w:t>
            </w:r>
            <w:r w:rsidRPr="000F04BF">
              <w:rPr>
                <w:color w:val="FF0000"/>
              </w:rPr>
              <w:t xml:space="preserve"> </w:t>
            </w:r>
            <w:r w:rsidRPr="000F04BF">
              <w:rPr>
                <w:i/>
                <w:color w:val="000000"/>
              </w:rPr>
              <w:t>maxRankSfn=1</w:t>
            </w:r>
            <w:r w:rsidRPr="000F04BF">
              <w:rPr>
                <w:color w:val="000000"/>
              </w:rPr>
              <w:t xml:space="preserve">, or if </w:t>
            </w:r>
            <w:r w:rsidRPr="000F04BF">
              <w:rPr>
                <w:i/>
                <w:iCs/>
                <w:color w:val="000000"/>
                <w:lang w:eastAsia="zh-CN"/>
              </w:rPr>
              <w:t>maxRank</w:t>
            </w:r>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r w:rsidRPr="000F04BF">
              <w:rPr>
                <w:i/>
                <w:color w:val="000000"/>
              </w:rPr>
              <w:t>maxRankSdm=1</w:t>
            </w:r>
            <w:r w:rsidRPr="000F04BF">
              <w:rPr>
                <w:color w:val="000000"/>
              </w:rPr>
              <w:t xml:space="preserve"> when two PTRS ports are configured by </w:t>
            </w:r>
            <w:r w:rsidRPr="000F04BF">
              <w:rPr>
                <w:i/>
                <w:color w:val="000000"/>
              </w:rPr>
              <w:t>maxNrofPortsforSdm</w:t>
            </w:r>
            <w:r w:rsidRPr="000F04BF">
              <w:rPr>
                <w:rFonts w:hint="eastAsia"/>
                <w:lang w:eastAsia="zh-CN"/>
              </w:rPr>
              <w:t>;</w:t>
            </w:r>
          </w:p>
          <w:p w14:paraId="12AD089D" w14:textId="77777777" w:rsidR="006B2C4F" w:rsidRPr="000F04BF" w:rsidRDefault="006B2C4F" w:rsidP="006B2C4F">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0A5BD686" w14:textId="6EF6CC9D" w:rsidR="00A16196" w:rsidRPr="00DC028F" w:rsidRDefault="006B2C4F" w:rsidP="00DC028F">
            <w:pPr>
              <w:pStyle w:val="B3"/>
              <w:rPr>
                <w:lang w:eastAsia="zh-CN"/>
              </w:rPr>
            </w:pPr>
            <w:r w:rsidRPr="000F04BF">
              <w:rPr>
                <w:lang w:eastAsia="zh-CN"/>
              </w:rPr>
              <w:t>-</w:t>
            </w:r>
            <w:r w:rsidRPr="000F04BF">
              <w:rPr>
                <w:lang w:eastAsia="zh-CN"/>
              </w:rPr>
              <w:tab/>
            </w:r>
            <w:r w:rsidRPr="000F04BF">
              <w:rPr>
                <w:rFonts w:eastAsia="等线"/>
                <w:lang w:eastAsia="zh-CN"/>
              </w:rPr>
              <w:t xml:space="preserve">2 bits when </w:t>
            </w:r>
            <w:r w:rsidRPr="000F04BF">
              <w:rPr>
                <w:lang w:eastAsia="zh-CN"/>
              </w:rPr>
              <w:t xml:space="preserve">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rFonts w:eastAsia="等线"/>
                <w:lang w:eastAsia="zh-CN"/>
              </w:rPr>
              <w:t xml:space="preserve"> </w:t>
            </w:r>
            <w:r w:rsidRPr="000F04BF">
              <w:rPr>
                <w:lang w:eastAsia="zh-CN"/>
              </w:rPr>
              <w:t>SRS resource set indicator field is absent or SRS resource set indicator field is present and equals "00" or “01”</w:t>
            </w:r>
            <w:r w:rsidR="00083533">
              <w:rPr>
                <w:lang w:eastAsia="zh-CN"/>
              </w:rPr>
              <w:t>,</w:t>
            </w:r>
            <w:r w:rsidR="00083533" w:rsidRPr="00083533">
              <w:rPr>
                <w:i/>
                <w:iCs/>
                <w:lang w:eastAsia="zh-CN"/>
              </w:rPr>
              <w:t xml:space="preserve"> </w:t>
            </w:r>
            <w:r w:rsidR="00083533" w:rsidRPr="00083533">
              <w:rPr>
                <w:i/>
                <w:iCs/>
                <w:color w:val="FF0000"/>
                <w:lang w:eastAsia="zh-CN"/>
              </w:rPr>
              <w:t>CodebookType</w:t>
            </w:r>
            <w:r w:rsidR="00083533" w:rsidRPr="00083533">
              <w:rPr>
                <w:color w:val="FF0000"/>
                <w:lang w:eastAsia="zh-CN"/>
              </w:rPr>
              <w:t xml:space="preserve"> is not configured,</w:t>
            </w:r>
            <w:r w:rsidRPr="000F04BF">
              <w:rPr>
                <w:lang w:eastAsia="zh-CN"/>
              </w:rPr>
              <w:t xml:space="preserve"> and </w:t>
            </w:r>
            <w:r w:rsidRPr="00677A0D">
              <w:rPr>
                <w:i/>
                <w:iCs/>
                <w:lang w:eastAsia="zh-CN"/>
              </w:rPr>
              <w:t>maxRank</w:t>
            </w:r>
            <w:r w:rsidRPr="000F04BF">
              <w:rPr>
                <w:lang w:eastAsia="zh-CN"/>
              </w:rPr>
              <w:t xml:space="preserve">&lt;=4,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p>
          <w:p w14:paraId="3869901C" w14:textId="77777777" w:rsidR="006B2C4F" w:rsidRPr="000F04BF" w:rsidRDefault="006B2C4F" w:rsidP="006B2C4F">
            <w:pPr>
              <w:pStyle w:val="B3"/>
              <w:rPr>
                <w:lang w:eastAsia="zh-CN"/>
              </w:rPr>
            </w:pPr>
            <w:r w:rsidRPr="000F04BF">
              <w:rPr>
                <w:lang w:eastAsia="zh-CN"/>
              </w:rPr>
              <w:lastRenderedPageBreak/>
              <w:t>-</w:t>
            </w:r>
            <w:r w:rsidRPr="000F04BF">
              <w:rPr>
                <w:lang w:eastAsia="zh-CN"/>
              </w:rPr>
              <w:tab/>
            </w:r>
            <w:r w:rsidRPr="000F04BF">
              <w:rPr>
                <w:rFonts w:eastAsia="等线"/>
                <w:lang w:eastAsia="zh-CN"/>
              </w:rPr>
              <w:t xml:space="preserve">2 bits </w:t>
            </w:r>
            <w:r w:rsidRPr="000F04BF">
              <w:rPr>
                <w:lang w:eastAsia="zh-CN"/>
              </w:rPr>
              <w:t xml:space="preserve">when 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present and equals "10" or “11”, </w:t>
            </w:r>
            <w:r w:rsidRPr="000F04BF">
              <w:rPr>
                <w:i/>
                <w:iCs/>
                <w:lang w:eastAsia="zh-CN"/>
              </w:rPr>
              <w:t xml:space="preserve">maxRank=3 or 4 </w:t>
            </w:r>
            <w:r w:rsidRPr="000F04BF">
              <w:rPr>
                <w:lang w:eastAsia="zh-CN"/>
              </w:rPr>
              <w:t xml:space="preserve">and </w:t>
            </w:r>
            <w:r w:rsidRPr="000F04BF">
              <w:rPr>
                <w:i/>
                <w:iCs/>
                <w:lang w:eastAsia="zh-CN"/>
              </w:rPr>
              <w:t xml:space="preserve">multipanelScheme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r w:rsidRPr="000F04BF">
              <w:rPr>
                <w:lang w:eastAsia="zh-CN"/>
              </w:rPr>
              <w:t xml:space="preserve">. </w:t>
            </w:r>
          </w:p>
          <w:p w14:paraId="44CA4322" w14:textId="77777777" w:rsidR="006B2C4F" w:rsidRPr="000F04BF" w:rsidRDefault="006B2C4F" w:rsidP="006B2C4F">
            <w:pPr>
              <w:pStyle w:val="B3"/>
              <w:keepNext/>
              <w:keepLines/>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lang w:eastAsia="zh-CN"/>
              </w:rPr>
              <w:t xml:space="preserve"> the SRS resource set indicator field is present and equals "10" and "11", </w:t>
            </w:r>
            <w:r w:rsidRPr="000F04BF">
              <w:rPr>
                <w:i/>
                <w:lang w:eastAsia="zh-CN"/>
              </w:rPr>
              <w:t xml:space="preserve">maxRank=2 </w:t>
            </w:r>
            <w:r w:rsidRPr="000F04BF">
              <w:rPr>
                <w:lang w:eastAsia="zh-CN"/>
              </w:rPr>
              <w:t xml:space="preserve">and </w:t>
            </w:r>
            <w:r w:rsidRPr="000F04BF">
              <w:rPr>
                <w:i/>
                <w:iCs/>
                <w:lang w:eastAsia="zh-CN"/>
              </w:rPr>
              <w:t xml:space="preserve">multipanelScheme </w:t>
            </w:r>
            <w:r w:rsidRPr="000F04BF">
              <w:rPr>
                <w:lang w:eastAsia="zh-CN"/>
              </w:rPr>
              <w:t xml:space="preserve">is not configured, the MSB of this field indicates the association between PTRS port(s) and DMRS port(s) corresponding to SRS resource indicator and/or </w:t>
            </w:r>
            <w:r w:rsidRPr="000F04BF">
              <w:t>Precoding information and number of layers field,</w:t>
            </w:r>
            <w:r w:rsidRPr="000F04BF">
              <w:rPr>
                <w:lang w:eastAsia="zh-CN"/>
              </w:rPr>
              <w:t xml:space="preserve"> and the LSB of this field indicates the association between PTRS port(s)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A</w:t>
            </w:r>
            <w:r w:rsidRPr="000F04BF">
              <w:rPr>
                <w:rFonts w:hint="eastAsia"/>
                <w:lang w:eastAsia="zh-CN"/>
              </w:rPr>
              <w:t>.</w:t>
            </w:r>
            <w:r w:rsidRPr="000F04BF">
              <w:rPr>
                <w:lang w:eastAsia="zh-CN"/>
              </w:rPr>
              <w:t xml:space="preserve"> </w:t>
            </w:r>
          </w:p>
          <w:p w14:paraId="1E7E5BB3" w14:textId="77777777" w:rsidR="006B2C4F" w:rsidRPr="000F04BF" w:rsidRDefault="006B2C4F" w:rsidP="006B2C4F">
            <w:pPr>
              <w:pStyle w:val="B3"/>
              <w:rPr>
                <w:lang w:eastAsia="zh-CN"/>
              </w:rPr>
            </w:pPr>
            <w:r w:rsidRPr="000F04BF">
              <w:rPr>
                <w:lang w:eastAsia="zh-CN"/>
              </w:rPr>
              <w:t>-</w:t>
            </w:r>
            <w:r w:rsidRPr="000F04BF">
              <w:rPr>
                <w:lang w:eastAsia="zh-CN"/>
              </w:rPr>
              <w:tab/>
              <w:t>2 bits when two PTRS ports are configured by</w:t>
            </w:r>
            <w:r w:rsidRPr="000F04BF">
              <w:rPr>
                <w:rFonts w:eastAsia="等线" w:hint="eastAsia"/>
                <w:i/>
                <w:iCs/>
                <w:lang w:eastAsia="zh-CN"/>
              </w:rPr>
              <w:t xml:space="preserve"> </w:t>
            </w:r>
            <w:r w:rsidRPr="000F04BF">
              <w:rPr>
                <w:i/>
                <w:iCs/>
                <w:color w:val="000000"/>
              </w:rPr>
              <w:t>maxNrofPortsforSDM</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lang w:eastAsia="zh-CN"/>
              </w:rPr>
              <w:t xml:space="preserve"> the SRS resource set indicator field is present and equals "10" and </w:t>
            </w:r>
            <w:r w:rsidRPr="000F04BF">
              <w:rPr>
                <w:i/>
                <w:iCs/>
                <w:lang w:eastAsia="zh-CN"/>
              </w:rPr>
              <w:t>multipanelScheme</w:t>
            </w:r>
            <w:r w:rsidRPr="000F04BF">
              <w:rPr>
                <w:lang w:eastAsia="zh-CN"/>
              </w:rPr>
              <w:t xml:space="preserve"> is configured to </w:t>
            </w:r>
            <w:r w:rsidRPr="000F04BF">
              <w:rPr>
                <w:i/>
                <w:lang w:eastAsia="zh-CN"/>
              </w:rPr>
              <w:t>sdmScheme</w:t>
            </w:r>
            <w:r w:rsidRPr="000F04BF">
              <w:rPr>
                <w:lang w:eastAsia="zh-CN"/>
              </w:rPr>
              <w:t xml:space="preserve">, the MSB of this field indicates the association between PTRS port 0 and DMRS port(s) corresponding to SRS resource indicator field and/or </w:t>
            </w:r>
            <w:r w:rsidRPr="000F04BF">
              <w:t>Precoding information and number of layers field,</w:t>
            </w:r>
            <w:r w:rsidRPr="000F04BF">
              <w:rPr>
                <w:lang w:eastAsia="zh-CN"/>
              </w:rPr>
              <w:t xml:space="preserve"> and the LSB of this field indicates the association between PTRS port 1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A. </w:t>
            </w:r>
          </w:p>
          <w:p w14:paraId="7090AE87" w14:textId="77777777" w:rsidR="006B2C4F" w:rsidRPr="000F04BF" w:rsidRDefault="006B2C4F" w:rsidP="006B2C4F">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r w:rsidRPr="000F04BF">
              <w:rPr>
                <w:i/>
                <w:iCs/>
                <w:color w:val="000000"/>
              </w:rPr>
              <w:t>maxNrofPortsforSDM</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lang w:eastAsia="zh-CN"/>
              </w:rPr>
              <w:t xml:space="preserve">, SRS resource set indicator field is present and equals "10" and </w:t>
            </w:r>
            <w:r w:rsidRPr="000F04BF">
              <w:rPr>
                <w:i/>
                <w:iCs/>
                <w:lang w:eastAsia="zh-CN"/>
              </w:rPr>
              <w:t>multipanelScheme</w:t>
            </w:r>
            <w:r w:rsidRPr="000F04BF">
              <w:rPr>
                <w:lang w:eastAsia="zh-CN"/>
              </w:rPr>
              <w:t xml:space="preserve"> is configured to </w:t>
            </w:r>
            <w:r w:rsidRPr="000F04BF">
              <w:rPr>
                <w:i/>
                <w:lang w:eastAsia="zh-CN"/>
              </w:rPr>
              <w:t>sdmScheme</w:t>
            </w:r>
            <w:r w:rsidRPr="000F04BF">
              <w:rPr>
                <w:lang w:eastAsia="zh-CN"/>
              </w:rPr>
              <w:t xml:space="preserve">, this field indicates the association between PTRS port and DMRS ports corresponding to SRS resource indicator field and Second SRS resource indicator field and/or </w:t>
            </w:r>
            <w:r w:rsidRPr="000F04BF">
              <w:t xml:space="preserve">Precoding information and number of layers </w:t>
            </w:r>
            <w:r w:rsidRPr="000F04BF">
              <w:rPr>
                <w:lang w:eastAsia="zh-CN"/>
              </w:rPr>
              <w:t xml:space="preserve">field and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w:t>
            </w:r>
          </w:p>
          <w:p w14:paraId="79845C56" w14:textId="04AD30C4" w:rsidR="006B2C4F" w:rsidRDefault="006B2C4F" w:rsidP="006B2C4F">
            <w:pPr>
              <w:pStyle w:val="B3"/>
              <w:rPr>
                <w:lang w:eastAsia="zh-CN"/>
              </w:rPr>
            </w:pPr>
            <w:r w:rsidRPr="000F04BF">
              <w:rPr>
                <w:lang w:eastAsia="zh-CN"/>
              </w:rPr>
              <w:t>-</w:t>
            </w:r>
            <w:r w:rsidRPr="000F04BF">
              <w:rPr>
                <w:lang w:eastAsia="zh-CN"/>
              </w:rPr>
              <w:tab/>
              <w:t xml:space="preserve">2 bits when 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i/>
                <w:iCs/>
                <w:color w:val="000000"/>
              </w:rPr>
              <w:t>,</w:t>
            </w:r>
            <w:r w:rsidRPr="000F04BF">
              <w:rPr>
                <w:lang w:eastAsia="zh-CN"/>
              </w:rPr>
              <w:t xml:space="preserve"> SRS resource set indicator field is present and equals "10", </w:t>
            </w:r>
            <w:r w:rsidRPr="000F04BF">
              <w:rPr>
                <w:i/>
                <w:iCs/>
                <w:lang w:eastAsia="zh-CN"/>
              </w:rPr>
              <w:t>multipanelScheme</w:t>
            </w:r>
            <w:r w:rsidRPr="000F04BF">
              <w:rPr>
                <w:lang w:eastAsia="zh-CN"/>
              </w:rPr>
              <w:t xml:space="preserve"> is configured to </w:t>
            </w:r>
            <w:r w:rsidRPr="000F04BF">
              <w:rPr>
                <w:i/>
                <w:lang w:eastAsia="zh-CN"/>
              </w:rPr>
              <w:t>sfnScheme</w:t>
            </w:r>
            <w:r w:rsidRPr="000F04BF">
              <w:rPr>
                <w:lang w:eastAsia="zh-CN"/>
              </w:rPr>
              <w:t xml:space="preserve">,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 </w:t>
            </w:r>
            <w:r w:rsidRPr="000F04BF">
              <w:rPr>
                <w:rFonts w:hint="eastAsia"/>
                <w:lang w:eastAsia="zh-CN"/>
              </w:rPr>
              <w:t>7.3.1.1.2</w:t>
            </w:r>
            <w:r w:rsidRPr="000F04BF">
              <w:t>-</w:t>
            </w:r>
            <w:r w:rsidRPr="000F04BF">
              <w:rPr>
                <w:rFonts w:hint="eastAsia"/>
                <w:lang w:eastAsia="zh-CN"/>
              </w:rPr>
              <w:t>25 and 7.3.1.1.2-26</w:t>
            </w:r>
            <w:r w:rsidRPr="000F04BF">
              <w:rPr>
                <w:lang w:eastAsia="zh-CN"/>
              </w:rPr>
              <w:t>.</w:t>
            </w:r>
          </w:p>
          <w:p w14:paraId="0E193AD2" w14:textId="38134D18" w:rsidR="00DC028F" w:rsidRDefault="007D32B6" w:rsidP="00DC028F">
            <w:pPr>
              <w:pStyle w:val="B3"/>
              <w:rPr>
                <w:color w:val="FF0000"/>
                <w:lang w:eastAsia="zh-CN"/>
              </w:rPr>
            </w:pPr>
            <w:r w:rsidRPr="00A16196">
              <w:rPr>
                <w:color w:val="FF0000"/>
                <w:lang w:eastAsia="zh-CN"/>
              </w:rPr>
              <w:t>-</w:t>
            </w:r>
            <w:r w:rsidRPr="00A16196">
              <w:rPr>
                <w:color w:val="FF0000"/>
                <w:lang w:eastAsia="zh-CN"/>
              </w:rPr>
              <w:tab/>
            </w:r>
            <w:r w:rsidR="00DC028F" w:rsidRPr="000C50A2">
              <w:rPr>
                <w:color w:val="FF0000"/>
                <w:lang w:eastAsia="zh-CN"/>
              </w:rPr>
              <w:t xml:space="preserve">2 bits when one PTRS port is configured by </w:t>
            </w:r>
            <w:r w:rsidR="00DC028F" w:rsidRPr="000C50A2">
              <w:rPr>
                <w:i/>
                <w:iCs/>
                <w:color w:val="FF0000"/>
                <w:lang w:eastAsia="zh-CN"/>
              </w:rPr>
              <w:t>maxNrofPorts</w:t>
            </w:r>
            <w:r w:rsidR="00DC028F" w:rsidRPr="000C50A2">
              <w:rPr>
                <w:color w:val="FF0000"/>
                <w:lang w:eastAsia="zh-CN"/>
              </w:rPr>
              <w:t xml:space="preserve"> in </w:t>
            </w:r>
            <w:r w:rsidR="00DC028F" w:rsidRPr="000C50A2">
              <w:rPr>
                <w:i/>
                <w:iCs/>
                <w:color w:val="FF0000"/>
                <w:lang w:eastAsia="zh-CN"/>
              </w:rPr>
              <w:t>PTRS-UplinkConfig</w:t>
            </w:r>
            <w:r w:rsidR="00DC028F" w:rsidRPr="000C50A2">
              <w:rPr>
                <w:color w:val="FF0000"/>
                <w:lang w:eastAsia="zh-CN"/>
              </w:rPr>
              <w:t xml:space="preserve">, SRS resource set indicator field is absent, </w:t>
            </w:r>
            <w:r w:rsidR="00DC028F" w:rsidRPr="000C50A2">
              <w:rPr>
                <w:i/>
                <w:iCs/>
                <w:color w:val="FF0000"/>
                <w:lang w:eastAsia="zh-CN"/>
              </w:rPr>
              <w:t>CodebookType</w:t>
            </w:r>
            <w:r w:rsidR="00DC028F">
              <w:rPr>
                <w:i/>
                <w:iCs/>
                <w:color w:val="FF0000"/>
                <w:lang w:eastAsia="zh-CN"/>
              </w:rPr>
              <w:t xml:space="preserve"> </w:t>
            </w:r>
            <w:r w:rsidR="00DC028F" w:rsidRPr="00083533">
              <w:rPr>
                <w:color w:val="FF0000"/>
                <w:lang w:eastAsia="zh-CN"/>
              </w:rPr>
              <w:t>is configured</w:t>
            </w:r>
            <w:r w:rsidR="00DC028F" w:rsidRPr="000C50A2">
              <w:rPr>
                <w:color w:val="FF0000"/>
                <w:lang w:eastAsia="zh-CN"/>
              </w:rPr>
              <w:t xml:space="preserve">, </w:t>
            </w:r>
            <w:r w:rsidR="00DC028F" w:rsidRPr="000C50A2">
              <w:rPr>
                <w:i/>
                <w:iCs/>
                <w:color w:val="FF0000"/>
                <w:lang w:eastAsia="zh-CN"/>
              </w:rPr>
              <w:t>maxRank</w:t>
            </w:r>
            <w:r w:rsidR="00DC028F" w:rsidRPr="00371E87">
              <w:rPr>
                <w:color w:val="FF0000"/>
                <w:lang w:eastAsia="zh-CN"/>
              </w:rPr>
              <w:t>&lt;=4</w:t>
            </w:r>
            <w:r w:rsidR="00DC028F" w:rsidRPr="000C50A2">
              <w:rPr>
                <w:color w:val="FF0000"/>
                <w:lang w:eastAsia="zh-CN"/>
              </w:rPr>
              <w:t>,</w:t>
            </w:r>
            <w:r w:rsidR="00DC028F" w:rsidRPr="001B12F8">
              <w:rPr>
                <w:color w:val="FF0000"/>
                <w:lang w:eastAsia="zh-CN"/>
              </w:rPr>
              <w:t xml:space="preserve"> and </w:t>
            </w:r>
            <w:r w:rsidR="00DC028F" w:rsidRPr="001B12F8">
              <w:rPr>
                <w:i/>
                <w:iCs/>
                <w:color w:val="FF0000"/>
                <w:lang w:eastAsia="zh-CN"/>
              </w:rPr>
              <w:t xml:space="preserve">multipanelScheme </w:t>
            </w:r>
            <w:r w:rsidR="00DC028F" w:rsidRPr="001B12F8">
              <w:rPr>
                <w:color w:val="FF0000"/>
                <w:lang w:eastAsia="zh-CN"/>
              </w:rPr>
              <w:t xml:space="preserve">is not configured, </w:t>
            </w:r>
            <w:r w:rsidR="00DC028F" w:rsidRPr="000C50A2">
              <w:rPr>
                <w:color w:val="FF0000"/>
                <w:lang w:eastAsia="zh-CN"/>
              </w:rPr>
              <w:t>this field indicates the association between PTRS port(s) and DMRS port(s) corresponding to SRS resource indicator field and/or Precoding information and number of layers field according to Tables 7.3.1.1.2-25.</w:t>
            </w:r>
          </w:p>
          <w:p w14:paraId="78F2451B" w14:textId="77777777" w:rsidR="00DC028F" w:rsidRDefault="00DC028F" w:rsidP="00DC028F">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xml:space="preserve">, the SRS resource set indicator field is absent, </w:t>
            </w:r>
            <w:r w:rsidRPr="000C50A2">
              <w:rPr>
                <w:i/>
                <w:iCs/>
                <w:color w:val="FF0000"/>
                <w:lang w:eastAsia="zh-CN"/>
              </w:rPr>
              <w:t>CodebookType</w:t>
            </w:r>
            <w:r>
              <w:rPr>
                <w:i/>
                <w:iCs/>
                <w:color w:val="FF0000"/>
                <w:lang w:eastAsia="zh-CN"/>
              </w:rPr>
              <w:t xml:space="preserve"> </w:t>
            </w:r>
            <w:r w:rsidRPr="00083533">
              <w:rPr>
                <w:color w:val="FF0000"/>
                <w:lang w:eastAsia="zh-CN"/>
              </w:rPr>
              <w:t>is configured</w:t>
            </w:r>
            <w:r>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t xml:space="preserve">multipanelScheme </w:t>
            </w:r>
            <w:r w:rsidRPr="001B12F8">
              <w:rPr>
                <w:color w:val="FF0000"/>
                <w:lang w:eastAsia="zh-CN"/>
              </w:rPr>
              <w:t>is not configured</w:t>
            </w:r>
            <w:r>
              <w:rPr>
                <w:color w:val="FF0000"/>
                <w:lang w:eastAsia="zh-CN"/>
              </w:rPr>
              <w:t>,</w:t>
            </w:r>
            <w:r w:rsidRPr="00A16196">
              <w:rPr>
                <w:color w:val="FF0000"/>
                <w:lang w:eastAsia="zh-CN"/>
              </w:rPr>
              <w:t xml:space="preserve"> and one PTRS port is scheduled, this field indicates the association between PTRS port(s) and DMRS port(s) corresponding to SRS resource indicator field and/or Precoding information and number of layers field according to </w:t>
            </w:r>
            <w:r w:rsidRPr="005C1EDF">
              <w:rPr>
                <w:rFonts w:hint="eastAsia"/>
                <w:color w:val="FF0000"/>
                <w:lang w:eastAsia="zh-CN"/>
              </w:rPr>
              <w:t>Table 7.3.1.1.2</w:t>
            </w:r>
            <w:r w:rsidRPr="005C1EDF">
              <w:rPr>
                <w:color w:val="FF0000"/>
                <w:lang w:eastAsia="zh-CN"/>
              </w:rPr>
              <w:t>-</w:t>
            </w:r>
            <w:r w:rsidRPr="005C1EDF">
              <w:rPr>
                <w:rFonts w:hint="eastAsia"/>
                <w:color w:val="FF0000"/>
                <w:lang w:eastAsia="zh-CN"/>
              </w:rPr>
              <w:t>2</w:t>
            </w:r>
            <w:r w:rsidRPr="005C1EDF">
              <w:rPr>
                <w:color w:val="FF0000"/>
                <w:lang w:eastAsia="zh-CN"/>
              </w:rPr>
              <w:t>5</w:t>
            </w:r>
            <w:r w:rsidRPr="00A16196">
              <w:rPr>
                <w:color w:val="FF0000"/>
                <w:lang w:eastAsia="zh-CN"/>
              </w:rPr>
              <w:t>.</w:t>
            </w:r>
          </w:p>
          <w:p w14:paraId="01522435" w14:textId="77777777" w:rsidR="00DC028F" w:rsidRPr="00A16196" w:rsidRDefault="00DC028F" w:rsidP="00DC028F">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the SRS resource set indicator field is absent,</w:t>
            </w:r>
            <w:r w:rsidRPr="000C50A2">
              <w:rPr>
                <w:i/>
                <w:iCs/>
                <w:color w:val="FF0000"/>
                <w:lang w:eastAsia="zh-CN"/>
              </w:rPr>
              <w:t xml:space="preserve"> CodebookType=</w:t>
            </w:r>
            <w:r w:rsidRPr="00371E87">
              <w:rPr>
                <w:color w:val="FF0000"/>
                <w:lang w:eastAsia="zh-CN"/>
              </w:rPr>
              <w:t>Codebook</w:t>
            </w:r>
            <w:r>
              <w:rPr>
                <w:color w:val="FF0000"/>
                <w:lang w:eastAsia="zh-CN"/>
              </w:rPr>
              <w:t xml:space="preserve">2 or </w:t>
            </w:r>
            <w:r w:rsidRPr="00371E87">
              <w:rPr>
                <w:color w:val="FF0000"/>
                <w:lang w:eastAsia="zh-CN"/>
              </w:rPr>
              <w:t>Codebook</w:t>
            </w:r>
            <w:r>
              <w:rPr>
                <w:color w:val="FF0000"/>
                <w:lang w:eastAsia="zh-CN"/>
              </w:rPr>
              <w:t>3,</w:t>
            </w:r>
            <w:r w:rsidRPr="00A16196">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t xml:space="preserve">multipanelScheme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p>
          <w:p w14:paraId="03347280" w14:textId="4B908465" w:rsidR="00DC028F" w:rsidRPr="00DC028F" w:rsidRDefault="00DC028F" w:rsidP="00DC028F">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the SRS resource set indicator field is absent,</w:t>
            </w:r>
            <w:r w:rsidRPr="000C50A2">
              <w:rPr>
                <w:i/>
                <w:iCs/>
                <w:color w:val="FF0000"/>
                <w:lang w:eastAsia="zh-CN"/>
              </w:rPr>
              <w:t xml:space="preserve"> CodebookType=</w:t>
            </w:r>
            <w:r w:rsidRPr="00371E87">
              <w:rPr>
                <w:color w:val="FF0000"/>
                <w:lang w:eastAsia="zh-CN"/>
              </w:rPr>
              <w:t>Codebook</w:t>
            </w:r>
            <w:r>
              <w:rPr>
                <w:color w:val="FF0000"/>
                <w:lang w:eastAsia="zh-CN"/>
              </w:rPr>
              <w:t>4,</w:t>
            </w:r>
            <w:r w:rsidRPr="00A16196">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t xml:space="preserve">multipanelScheme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r>
              <w:rPr>
                <w:color w:val="FF0000"/>
                <w:lang w:eastAsia="zh-CN"/>
              </w:rPr>
              <w:t>A</w:t>
            </w:r>
            <w:r w:rsidRPr="00A16196">
              <w:rPr>
                <w:color w:val="FF0000"/>
                <w:lang w:eastAsia="zh-CN"/>
              </w:rPr>
              <w:t>.</w:t>
            </w:r>
          </w:p>
          <w:p w14:paraId="65D753A3" w14:textId="77777777" w:rsidR="006B2C4F" w:rsidRPr="000F04BF" w:rsidRDefault="006B2C4F" w:rsidP="006B2C4F">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absent, </w:t>
            </w:r>
            <w:r w:rsidRPr="000F04BF">
              <w:rPr>
                <w:i/>
                <w:lang w:eastAsia="zh-CN"/>
              </w:rPr>
              <w:t>maxRank&gt;4</w:t>
            </w:r>
            <w:r w:rsidRPr="000F04BF">
              <w:rPr>
                <w:lang w:eastAsia="zh-CN"/>
              </w:rPr>
              <w:t xml:space="preserve"> and </w:t>
            </w:r>
            <w:r w:rsidRPr="000F04BF">
              <w:rPr>
                <w:i/>
                <w:iCs/>
                <w:lang w:eastAsia="zh-CN"/>
              </w:rPr>
              <w:t xml:space="preserve">multipanelScheme </w:t>
            </w:r>
            <w:r w:rsidRPr="000F04BF">
              <w:rPr>
                <w:lang w:eastAsia="zh-CN"/>
              </w:rPr>
              <w:t xml:space="preserve">is not configured, this field indicates the association between PTRS port and DMRS port(s) corresponding to the selected codeword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B, where the selected codeword is the </w:t>
            </w:r>
            <w:r w:rsidRPr="000F04BF">
              <w:rPr>
                <w:lang w:eastAsia="zh-CN"/>
              </w:rPr>
              <w:lastRenderedPageBreak/>
              <w:t xml:space="preserve">codeword with higher MCS for the initial PUSCH if the MCS </w:t>
            </w:r>
            <w:r w:rsidRPr="000F04BF">
              <w:t>indices of the two codewords are different</w:t>
            </w:r>
            <w:r w:rsidRPr="000F04BF">
              <w:rPr>
                <w:lang w:eastAsia="zh-CN"/>
              </w:rPr>
              <w:t xml:space="preserve"> for the initial PUSCH</w:t>
            </w:r>
            <w:r w:rsidRPr="000F04BF">
              <w:t>, or codeword 0 otherwise</w:t>
            </w:r>
            <w:r w:rsidRPr="000F04BF">
              <w:rPr>
                <w:lang w:eastAsia="zh-CN"/>
              </w:rPr>
              <w:t xml:space="preserve">. </w:t>
            </w:r>
          </w:p>
          <w:p w14:paraId="10B092EC" w14:textId="77777777" w:rsidR="006B2C4F" w:rsidRPr="000F04BF" w:rsidRDefault="006B2C4F" w:rsidP="006B2C4F">
            <w:pPr>
              <w:pStyle w:val="B3"/>
              <w:rPr>
                <w:lang w:eastAsia="zh-CN"/>
              </w:rPr>
            </w:pPr>
            <w:r w:rsidRPr="000F04BF">
              <w:rPr>
                <w:lang w:eastAsia="zh-CN"/>
              </w:rPr>
              <w:t>-</w:t>
            </w:r>
            <w:r w:rsidRPr="000F04BF">
              <w:rPr>
                <w:lang w:eastAsia="zh-CN"/>
              </w:rPr>
              <w:tab/>
              <w:t>4 bits when two PTRS ports are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absent, </w:t>
            </w:r>
            <w:r w:rsidRPr="000F04BF">
              <w:rPr>
                <w:i/>
                <w:lang w:eastAsia="zh-CN"/>
              </w:rPr>
              <w:t>maxRank&gt;4</w:t>
            </w:r>
            <w:r w:rsidRPr="000F04BF">
              <w:rPr>
                <w:lang w:eastAsia="zh-CN"/>
              </w:rPr>
              <w:t xml:space="preserve"> and </w:t>
            </w:r>
            <w:r w:rsidRPr="000F04BF">
              <w:rPr>
                <w:i/>
                <w:iCs/>
                <w:lang w:eastAsia="zh-CN"/>
              </w:rPr>
              <w:t xml:space="preserve">multipanelScheme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w:t>
            </w:r>
            <w:r w:rsidRPr="000F04BF">
              <w:rPr>
                <w:lang w:eastAsia="zh-CN"/>
              </w:rPr>
              <w:t>6A.</w:t>
            </w:r>
          </w:p>
          <w:p w14:paraId="558AF68D" w14:textId="77777777" w:rsidR="0088445A" w:rsidRPr="004C5902" w:rsidRDefault="0088445A" w:rsidP="00631C3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51593ED5" w14:textId="77777777" w:rsidR="0088445A" w:rsidRPr="004810EE" w:rsidRDefault="0088445A" w:rsidP="0088445A">
      <w:pPr>
        <w:rPr>
          <w:rFonts w:eastAsiaTheme="minorEastAsia"/>
          <w:lang w:eastAsia="zh-CN"/>
        </w:rPr>
      </w:pPr>
    </w:p>
    <w:p w14:paraId="536FACA8" w14:textId="3E862B40" w:rsidR="001E4766" w:rsidRDefault="00EF2A1A" w:rsidP="001E4766">
      <w:pPr>
        <w:pStyle w:val="title2"/>
      </w:pPr>
      <w:r>
        <w:t>DMRS indication for PUSCH with rank=2</w:t>
      </w:r>
    </w:p>
    <w:tbl>
      <w:tblPr>
        <w:tblStyle w:val="af1"/>
        <w:tblW w:w="0" w:type="auto"/>
        <w:tblLook w:val="04A0" w:firstRow="1" w:lastRow="0" w:firstColumn="1" w:lastColumn="0" w:noHBand="0" w:noVBand="1"/>
      </w:tblPr>
      <w:tblGrid>
        <w:gridCol w:w="9060"/>
      </w:tblGrid>
      <w:tr w:rsidR="001E4766" w14:paraId="7BA8A8C0" w14:textId="77777777" w:rsidTr="00AE1CD0">
        <w:tc>
          <w:tcPr>
            <w:tcW w:w="9060" w:type="dxa"/>
          </w:tcPr>
          <w:p w14:paraId="6C1BB578" w14:textId="77777777" w:rsidR="00585639" w:rsidRPr="00F82210" w:rsidRDefault="00585639" w:rsidP="00740AEF">
            <w:pPr>
              <w:spacing w:after="60"/>
              <w:rPr>
                <w:rFonts w:eastAsia="宋体"/>
                <w:b/>
                <w:bCs/>
                <w:szCs w:val="20"/>
                <w:highlight w:val="green"/>
              </w:rPr>
            </w:pPr>
            <w:r w:rsidRPr="00F82210">
              <w:rPr>
                <w:b/>
                <w:bCs/>
                <w:szCs w:val="20"/>
                <w:highlight w:val="green"/>
              </w:rPr>
              <w:t>Agreement</w:t>
            </w:r>
          </w:p>
          <w:p w14:paraId="7E0DBB5E" w14:textId="77777777" w:rsidR="00585639" w:rsidRPr="00F82210" w:rsidRDefault="00585639" w:rsidP="007E2128">
            <w:pPr>
              <w:pStyle w:val="afd"/>
              <w:spacing w:after="60" w:line="259" w:lineRule="auto"/>
              <w:ind w:firstLineChars="0" w:firstLine="0"/>
              <w:rPr>
                <w:rFonts w:ascii="Times New Roman" w:hAnsi="Times New Roman"/>
                <w:sz w:val="20"/>
                <w:szCs w:val="20"/>
              </w:rPr>
            </w:pPr>
            <w:r w:rsidRPr="00F82210">
              <w:rPr>
                <w:rFonts w:ascii="Times New Roman" w:hAnsi="Times New Roman"/>
                <w:sz w:val="20"/>
                <w:szCs w:val="20"/>
              </w:rPr>
              <w:t xml:space="preserve">For the antenna ports indication in DCI format 0_1/0_2 for Rel.18 eType1 DMRS ports with </w:t>
            </w:r>
            <w:r w:rsidRPr="00F82210">
              <w:rPr>
                <w:rFonts w:ascii="Times New Roman" w:hAnsi="Times New Roman"/>
                <w:i/>
                <w:iCs/>
                <w:sz w:val="20"/>
                <w:szCs w:val="20"/>
              </w:rPr>
              <w:t>maxLength</w:t>
            </w:r>
            <w:r w:rsidRPr="00F82210">
              <w:rPr>
                <w:rFonts w:ascii="Times New Roman" w:hAnsi="Times New Roman"/>
                <w:sz w:val="20"/>
                <w:szCs w:val="20"/>
              </w:rPr>
              <w:t xml:space="preserve"> = 2 for PUSCH, following Table 7.3.1.1.2-46, Table 7.3.1.1.2-47, Table 7.3.1.1.2-48, and Table 7.3.1.1.2-49 are supported.</w:t>
            </w:r>
          </w:p>
          <w:p w14:paraId="6FDA123C" w14:textId="77777777" w:rsidR="00585639" w:rsidRPr="00F82210" w:rsidRDefault="00585639" w:rsidP="000153B0">
            <w:pPr>
              <w:pStyle w:val="afd"/>
              <w:widowControl/>
              <w:numPr>
                <w:ilvl w:val="1"/>
                <w:numId w:val="63"/>
              </w:numPr>
              <w:spacing w:after="0" w:line="259" w:lineRule="auto"/>
              <w:ind w:firstLineChars="0"/>
              <w:rPr>
                <w:rFonts w:ascii="Times New Roman" w:hAnsi="Times New Roman"/>
                <w:sz w:val="20"/>
                <w:szCs w:val="20"/>
              </w:rPr>
            </w:pPr>
            <w:r w:rsidRPr="00F82210">
              <w:rPr>
                <w:rFonts w:ascii="Times New Roman" w:eastAsia="Malgun Gothic" w:hAnsi="Times New Roman"/>
                <w:sz w:val="20"/>
                <w:szCs w:val="20"/>
                <w:lang w:eastAsia="ja-JP"/>
              </w:rPr>
              <w:t>Note: Row(s) agreed for PUSCH does not imply it is also agreed for PDSCH.</w:t>
            </w:r>
          </w:p>
          <w:p w14:paraId="1BFA8933" w14:textId="77777777" w:rsidR="00585639" w:rsidRPr="00F82210" w:rsidRDefault="00585639" w:rsidP="007E2128">
            <w:pPr>
              <w:keepNext/>
              <w:keepLines/>
              <w:overflowPunct w:val="0"/>
              <w:spacing w:before="60" w:after="60"/>
              <w:jc w:val="center"/>
              <w:textAlignment w:val="baseline"/>
              <w:rPr>
                <w:bCs/>
                <w:szCs w:val="20"/>
              </w:rPr>
            </w:pPr>
            <w:r w:rsidRPr="00F82210">
              <w:rPr>
                <w:bCs/>
                <w:szCs w:val="20"/>
                <w:lang w:eastAsia="en-GB"/>
              </w:rPr>
              <w:t xml:space="preserve">Table </w:t>
            </w:r>
            <w:r w:rsidRPr="00F82210">
              <w:rPr>
                <w:bCs/>
                <w:szCs w:val="20"/>
              </w:rPr>
              <w:t>7.3.1.1.2</w:t>
            </w:r>
            <w:r w:rsidRPr="00F82210">
              <w:rPr>
                <w:bCs/>
                <w:szCs w:val="20"/>
                <w:lang w:eastAsia="en-GB"/>
              </w:rPr>
              <w:t>-</w:t>
            </w:r>
            <w:r w:rsidRPr="00F82210">
              <w:rPr>
                <w:bCs/>
                <w:szCs w:val="20"/>
              </w:rPr>
              <w:t xml:space="preserve">46: Antenna port(s), </w:t>
            </w:r>
            <w:r w:rsidRPr="00F82210">
              <w:rPr>
                <w:bCs/>
                <w:szCs w:val="20"/>
                <w:lang w:eastAsia="en-GB"/>
              </w:rPr>
              <w:t>transform</w:t>
            </w:r>
            <w:r w:rsidRPr="00F82210">
              <w:rPr>
                <w:bCs/>
                <w:szCs w:val="20"/>
              </w:rPr>
              <w:t xml:space="preserve"> p</w:t>
            </w:r>
            <w:r w:rsidRPr="00F82210">
              <w:rPr>
                <w:bCs/>
                <w:szCs w:val="20"/>
                <w:lang w:eastAsia="en-GB"/>
              </w:rPr>
              <w:t>recoder</w:t>
            </w:r>
            <w:r w:rsidRPr="00F82210">
              <w:rPr>
                <w:bCs/>
                <w:szCs w:val="20"/>
              </w:rPr>
              <w:t xml:space="preserve"> is disabled, </w:t>
            </w:r>
            <w:r w:rsidRPr="00F82210">
              <w:rPr>
                <w:bCs/>
                <w:i/>
                <w:szCs w:val="20"/>
              </w:rPr>
              <w:t>dmrs-Type</w:t>
            </w:r>
            <w:r w:rsidRPr="00F82210">
              <w:rPr>
                <w:bCs/>
                <w:szCs w:val="20"/>
              </w:rPr>
              <w:t xml:space="preserve">=eType1, </w:t>
            </w:r>
            <w:r w:rsidRPr="00F82210">
              <w:rPr>
                <w:bCs/>
                <w:i/>
                <w:szCs w:val="20"/>
              </w:rPr>
              <w:t>maxLength</w:t>
            </w:r>
            <w:r w:rsidRPr="00F82210">
              <w:rPr>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85639" w:rsidRPr="00F82210" w14:paraId="19BDB6A9" w14:textId="77777777" w:rsidTr="005D19DC">
              <w:trPr>
                <w:jc w:val="center"/>
              </w:trPr>
              <w:tc>
                <w:tcPr>
                  <w:tcW w:w="0" w:type="auto"/>
                  <w:shd w:val="clear" w:color="auto" w:fill="D9D9D9"/>
                  <w:vAlign w:val="center"/>
                </w:tcPr>
                <w:p w14:paraId="756E37AD" w14:textId="77777777" w:rsidR="00585639" w:rsidRPr="00F82210" w:rsidRDefault="00585639" w:rsidP="00585639">
                  <w:pPr>
                    <w:keepLines/>
                    <w:jc w:val="center"/>
                    <w:rPr>
                      <w:rFonts w:eastAsia="宋体"/>
                      <w:szCs w:val="20"/>
                    </w:rPr>
                  </w:pPr>
                  <w:r w:rsidRPr="00F82210">
                    <w:rPr>
                      <w:rFonts w:eastAsia="宋体"/>
                      <w:b/>
                      <w:bCs/>
                      <w:szCs w:val="20"/>
                    </w:rPr>
                    <w:t>Value</w:t>
                  </w:r>
                </w:p>
              </w:tc>
              <w:tc>
                <w:tcPr>
                  <w:tcW w:w="0" w:type="auto"/>
                  <w:shd w:val="clear" w:color="auto" w:fill="D9D9D9"/>
                  <w:vAlign w:val="center"/>
                </w:tcPr>
                <w:p w14:paraId="205AD2FF" w14:textId="77777777" w:rsidR="00585639" w:rsidRPr="00F82210" w:rsidRDefault="00585639" w:rsidP="00585639">
                  <w:pPr>
                    <w:keepLines/>
                    <w:jc w:val="center"/>
                    <w:rPr>
                      <w:rFonts w:eastAsia="宋体"/>
                      <w:szCs w:val="20"/>
                    </w:rPr>
                  </w:pPr>
                  <w:r w:rsidRPr="00F82210">
                    <w:rPr>
                      <w:rFonts w:eastAsia="宋体"/>
                      <w:b/>
                      <w:bCs/>
                      <w:szCs w:val="20"/>
                    </w:rPr>
                    <w:t>Number of DMRS CDM group(s) without data</w:t>
                  </w:r>
                </w:p>
              </w:tc>
              <w:tc>
                <w:tcPr>
                  <w:tcW w:w="0" w:type="auto"/>
                  <w:shd w:val="clear" w:color="auto" w:fill="D9D9D9"/>
                  <w:vAlign w:val="center"/>
                </w:tcPr>
                <w:p w14:paraId="575D50E2" w14:textId="77777777" w:rsidR="00585639" w:rsidRPr="00F82210" w:rsidRDefault="00585639" w:rsidP="00585639">
                  <w:pPr>
                    <w:keepLines/>
                    <w:jc w:val="center"/>
                    <w:rPr>
                      <w:rFonts w:eastAsia="宋体"/>
                      <w:szCs w:val="20"/>
                    </w:rPr>
                  </w:pPr>
                  <w:r w:rsidRPr="00F82210">
                    <w:rPr>
                      <w:rFonts w:eastAsia="宋体"/>
                      <w:b/>
                      <w:bCs/>
                      <w:szCs w:val="20"/>
                    </w:rPr>
                    <w:t>DMRS port(s)</w:t>
                  </w:r>
                </w:p>
              </w:tc>
              <w:tc>
                <w:tcPr>
                  <w:tcW w:w="1710" w:type="dxa"/>
                  <w:shd w:val="clear" w:color="auto" w:fill="D9D9D9"/>
                </w:tcPr>
                <w:p w14:paraId="31F4DC8C" w14:textId="77777777" w:rsidR="00585639" w:rsidRPr="00F82210" w:rsidRDefault="00585639" w:rsidP="00585639">
                  <w:pPr>
                    <w:keepLines/>
                    <w:jc w:val="center"/>
                    <w:rPr>
                      <w:rFonts w:eastAsia="宋体"/>
                      <w:b/>
                      <w:bCs/>
                      <w:szCs w:val="20"/>
                    </w:rPr>
                  </w:pPr>
                  <w:r w:rsidRPr="00F82210">
                    <w:rPr>
                      <w:rFonts w:eastAsia="宋体"/>
                      <w:b/>
                      <w:bCs/>
                      <w:szCs w:val="20"/>
                    </w:rPr>
                    <w:t>Number of front-load symbols</w:t>
                  </w:r>
                </w:p>
              </w:tc>
            </w:tr>
            <w:tr w:rsidR="00585639" w:rsidRPr="00F82210" w14:paraId="12ADC942" w14:textId="77777777" w:rsidTr="005D19DC">
              <w:trPr>
                <w:jc w:val="center"/>
              </w:trPr>
              <w:tc>
                <w:tcPr>
                  <w:tcW w:w="0" w:type="auto"/>
                  <w:shd w:val="clear" w:color="auto" w:fill="auto"/>
                </w:tcPr>
                <w:p w14:paraId="1E153608" w14:textId="77777777" w:rsidR="00585639" w:rsidRPr="00F82210" w:rsidRDefault="00585639" w:rsidP="00585639">
                  <w:pPr>
                    <w:keepLines/>
                    <w:jc w:val="center"/>
                    <w:rPr>
                      <w:rFonts w:eastAsia="宋体"/>
                      <w:szCs w:val="20"/>
                    </w:rPr>
                  </w:pPr>
                  <w:r w:rsidRPr="00F82210">
                    <w:rPr>
                      <w:rFonts w:eastAsia="宋体"/>
                      <w:szCs w:val="20"/>
                    </w:rPr>
                    <w:t>0</w:t>
                  </w:r>
                </w:p>
              </w:tc>
              <w:tc>
                <w:tcPr>
                  <w:tcW w:w="0" w:type="auto"/>
                  <w:shd w:val="clear" w:color="auto" w:fill="auto"/>
                </w:tcPr>
                <w:p w14:paraId="2EC69312" w14:textId="77777777" w:rsidR="00585639" w:rsidRPr="00F82210" w:rsidRDefault="00585639" w:rsidP="00585639">
                  <w:pPr>
                    <w:keepLines/>
                    <w:jc w:val="center"/>
                    <w:rPr>
                      <w:rFonts w:eastAsia="宋体"/>
                      <w:szCs w:val="20"/>
                    </w:rPr>
                  </w:pPr>
                  <w:r w:rsidRPr="00F82210">
                    <w:rPr>
                      <w:rFonts w:eastAsia="宋体"/>
                      <w:szCs w:val="20"/>
                    </w:rPr>
                    <w:t>1</w:t>
                  </w:r>
                </w:p>
              </w:tc>
              <w:tc>
                <w:tcPr>
                  <w:tcW w:w="0" w:type="auto"/>
                  <w:shd w:val="clear" w:color="auto" w:fill="auto"/>
                </w:tcPr>
                <w:p w14:paraId="1304DBEE" w14:textId="77777777" w:rsidR="00585639" w:rsidRPr="00F82210" w:rsidRDefault="00585639" w:rsidP="00585639">
                  <w:pPr>
                    <w:keepLines/>
                    <w:jc w:val="center"/>
                    <w:rPr>
                      <w:rFonts w:eastAsia="宋体"/>
                      <w:szCs w:val="20"/>
                    </w:rPr>
                  </w:pPr>
                  <w:r w:rsidRPr="00F82210">
                    <w:rPr>
                      <w:rFonts w:eastAsia="宋体"/>
                      <w:szCs w:val="20"/>
                    </w:rPr>
                    <w:t>0</w:t>
                  </w:r>
                </w:p>
              </w:tc>
              <w:tc>
                <w:tcPr>
                  <w:tcW w:w="1710" w:type="dxa"/>
                </w:tcPr>
                <w:p w14:paraId="3C75EA64"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63C8A66E" w14:textId="77777777" w:rsidTr="005D19DC">
              <w:trPr>
                <w:jc w:val="center"/>
              </w:trPr>
              <w:tc>
                <w:tcPr>
                  <w:tcW w:w="0" w:type="auto"/>
                  <w:shd w:val="clear" w:color="auto" w:fill="auto"/>
                </w:tcPr>
                <w:p w14:paraId="300EB508" w14:textId="77777777" w:rsidR="00585639" w:rsidRPr="00F82210" w:rsidRDefault="00585639" w:rsidP="00585639">
                  <w:pPr>
                    <w:keepLines/>
                    <w:jc w:val="center"/>
                    <w:rPr>
                      <w:rFonts w:eastAsia="宋体"/>
                      <w:szCs w:val="20"/>
                    </w:rPr>
                  </w:pPr>
                  <w:r w:rsidRPr="00F82210">
                    <w:rPr>
                      <w:rFonts w:eastAsia="宋体"/>
                      <w:szCs w:val="20"/>
                    </w:rPr>
                    <w:t>1</w:t>
                  </w:r>
                </w:p>
              </w:tc>
              <w:tc>
                <w:tcPr>
                  <w:tcW w:w="0" w:type="auto"/>
                </w:tcPr>
                <w:p w14:paraId="3F43B565" w14:textId="77777777" w:rsidR="00585639" w:rsidRPr="00F82210" w:rsidRDefault="00585639" w:rsidP="00585639">
                  <w:pPr>
                    <w:keepLines/>
                    <w:jc w:val="center"/>
                    <w:rPr>
                      <w:rFonts w:eastAsia="宋体"/>
                      <w:szCs w:val="20"/>
                    </w:rPr>
                  </w:pPr>
                  <w:r w:rsidRPr="00F82210">
                    <w:rPr>
                      <w:rFonts w:eastAsia="宋体"/>
                      <w:szCs w:val="20"/>
                    </w:rPr>
                    <w:t>1</w:t>
                  </w:r>
                </w:p>
              </w:tc>
              <w:tc>
                <w:tcPr>
                  <w:tcW w:w="0" w:type="auto"/>
                  <w:shd w:val="clear" w:color="auto" w:fill="auto"/>
                </w:tcPr>
                <w:p w14:paraId="2392B417" w14:textId="77777777" w:rsidR="00585639" w:rsidRPr="00F82210" w:rsidRDefault="00585639" w:rsidP="00585639">
                  <w:pPr>
                    <w:keepLines/>
                    <w:jc w:val="center"/>
                    <w:rPr>
                      <w:rFonts w:eastAsia="宋体"/>
                      <w:szCs w:val="20"/>
                    </w:rPr>
                  </w:pPr>
                  <w:r w:rsidRPr="00F82210">
                    <w:rPr>
                      <w:rFonts w:eastAsia="宋体"/>
                      <w:szCs w:val="20"/>
                    </w:rPr>
                    <w:t>1</w:t>
                  </w:r>
                </w:p>
              </w:tc>
              <w:tc>
                <w:tcPr>
                  <w:tcW w:w="1710" w:type="dxa"/>
                </w:tcPr>
                <w:p w14:paraId="4E13AC5F"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27BF9541" w14:textId="77777777" w:rsidTr="005D19DC">
              <w:trPr>
                <w:jc w:val="center"/>
              </w:trPr>
              <w:tc>
                <w:tcPr>
                  <w:tcW w:w="0" w:type="auto"/>
                  <w:shd w:val="clear" w:color="auto" w:fill="auto"/>
                </w:tcPr>
                <w:p w14:paraId="23A5B5B6"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tcPr>
                <w:p w14:paraId="2738C23D"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47805DB3" w14:textId="77777777" w:rsidR="00585639" w:rsidRPr="00F82210" w:rsidRDefault="00585639" w:rsidP="00585639">
                  <w:pPr>
                    <w:keepLines/>
                    <w:jc w:val="center"/>
                    <w:rPr>
                      <w:rFonts w:eastAsia="宋体"/>
                      <w:szCs w:val="20"/>
                    </w:rPr>
                  </w:pPr>
                  <w:r w:rsidRPr="00F82210">
                    <w:rPr>
                      <w:rFonts w:eastAsia="宋体"/>
                      <w:szCs w:val="20"/>
                    </w:rPr>
                    <w:t>0</w:t>
                  </w:r>
                </w:p>
              </w:tc>
              <w:tc>
                <w:tcPr>
                  <w:tcW w:w="1710" w:type="dxa"/>
                </w:tcPr>
                <w:p w14:paraId="22977711"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7203ED65" w14:textId="77777777" w:rsidTr="005D19DC">
              <w:trPr>
                <w:jc w:val="center"/>
              </w:trPr>
              <w:tc>
                <w:tcPr>
                  <w:tcW w:w="0" w:type="auto"/>
                  <w:shd w:val="clear" w:color="auto" w:fill="auto"/>
                </w:tcPr>
                <w:p w14:paraId="7BCD9C6D" w14:textId="77777777" w:rsidR="00585639" w:rsidRPr="00F82210" w:rsidRDefault="00585639" w:rsidP="00585639">
                  <w:pPr>
                    <w:keepLines/>
                    <w:jc w:val="center"/>
                    <w:rPr>
                      <w:rFonts w:eastAsia="宋体"/>
                      <w:szCs w:val="20"/>
                    </w:rPr>
                  </w:pPr>
                  <w:r w:rsidRPr="00F82210">
                    <w:rPr>
                      <w:rFonts w:eastAsia="宋体"/>
                      <w:szCs w:val="20"/>
                    </w:rPr>
                    <w:t>3</w:t>
                  </w:r>
                </w:p>
              </w:tc>
              <w:tc>
                <w:tcPr>
                  <w:tcW w:w="0" w:type="auto"/>
                </w:tcPr>
                <w:p w14:paraId="19F6FC2F"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333550D8" w14:textId="77777777" w:rsidR="00585639" w:rsidRPr="00F82210" w:rsidRDefault="00585639" w:rsidP="00585639">
                  <w:pPr>
                    <w:keepLines/>
                    <w:jc w:val="center"/>
                    <w:rPr>
                      <w:rFonts w:eastAsia="宋体"/>
                      <w:szCs w:val="20"/>
                    </w:rPr>
                  </w:pPr>
                  <w:r w:rsidRPr="00F82210">
                    <w:rPr>
                      <w:rFonts w:eastAsia="宋体"/>
                      <w:szCs w:val="20"/>
                    </w:rPr>
                    <w:t>1</w:t>
                  </w:r>
                </w:p>
              </w:tc>
              <w:tc>
                <w:tcPr>
                  <w:tcW w:w="1710" w:type="dxa"/>
                </w:tcPr>
                <w:p w14:paraId="1F6B4A09"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7BF58B82" w14:textId="77777777" w:rsidTr="005D19DC">
              <w:trPr>
                <w:jc w:val="center"/>
              </w:trPr>
              <w:tc>
                <w:tcPr>
                  <w:tcW w:w="0" w:type="auto"/>
                  <w:shd w:val="clear" w:color="auto" w:fill="auto"/>
                </w:tcPr>
                <w:p w14:paraId="1BB72964" w14:textId="77777777" w:rsidR="00585639" w:rsidRPr="00F82210" w:rsidRDefault="00585639" w:rsidP="00585639">
                  <w:pPr>
                    <w:keepLines/>
                    <w:jc w:val="center"/>
                    <w:rPr>
                      <w:rFonts w:eastAsia="宋体"/>
                      <w:szCs w:val="20"/>
                    </w:rPr>
                  </w:pPr>
                  <w:r w:rsidRPr="00F82210">
                    <w:rPr>
                      <w:rFonts w:eastAsia="宋体"/>
                      <w:szCs w:val="20"/>
                    </w:rPr>
                    <w:t>4</w:t>
                  </w:r>
                </w:p>
              </w:tc>
              <w:tc>
                <w:tcPr>
                  <w:tcW w:w="0" w:type="auto"/>
                </w:tcPr>
                <w:p w14:paraId="5CBB91CE"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22D579AF" w14:textId="77777777" w:rsidR="00585639" w:rsidRPr="00F82210" w:rsidRDefault="00585639" w:rsidP="00585639">
                  <w:pPr>
                    <w:keepLines/>
                    <w:jc w:val="center"/>
                    <w:rPr>
                      <w:rFonts w:eastAsia="宋体"/>
                      <w:szCs w:val="20"/>
                    </w:rPr>
                  </w:pPr>
                  <w:r w:rsidRPr="00F82210">
                    <w:rPr>
                      <w:rFonts w:eastAsia="宋体"/>
                      <w:szCs w:val="20"/>
                    </w:rPr>
                    <w:t>2</w:t>
                  </w:r>
                </w:p>
              </w:tc>
              <w:tc>
                <w:tcPr>
                  <w:tcW w:w="1710" w:type="dxa"/>
                </w:tcPr>
                <w:p w14:paraId="72A9ECFD"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67F79244" w14:textId="77777777" w:rsidTr="005D19DC">
              <w:trPr>
                <w:jc w:val="center"/>
              </w:trPr>
              <w:tc>
                <w:tcPr>
                  <w:tcW w:w="0" w:type="auto"/>
                  <w:shd w:val="clear" w:color="auto" w:fill="auto"/>
                </w:tcPr>
                <w:p w14:paraId="15F6061F" w14:textId="77777777" w:rsidR="00585639" w:rsidRPr="00F82210" w:rsidRDefault="00585639" w:rsidP="00585639">
                  <w:pPr>
                    <w:keepLines/>
                    <w:jc w:val="center"/>
                    <w:rPr>
                      <w:rFonts w:eastAsia="宋体"/>
                      <w:szCs w:val="20"/>
                    </w:rPr>
                  </w:pPr>
                  <w:r w:rsidRPr="00F82210">
                    <w:rPr>
                      <w:rFonts w:eastAsia="宋体"/>
                      <w:szCs w:val="20"/>
                    </w:rPr>
                    <w:t>5</w:t>
                  </w:r>
                </w:p>
              </w:tc>
              <w:tc>
                <w:tcPr>
                  <w:tcW w:w="0" w:type="auto"/>
                </w:tcPr>
                <w:p w14:paraId="1A558B89"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5ED6CA0E" w14:textId="77777777" w:rsidR="00585639" w:rsidRPr="00F82210" w:rsidRDefault="00585639" w:rsidP="00585639">
                  <w:pPr>
                    <w:keepLines/>
                    <w:jc w:val="center"/>
                    <w:rPr>
                      <w:rFonts w:eastAsia="宋体"/>
                      <w:szCs w:val="20"/>
                    </w:rPr>
                  </w:pPr>
                  <w:r w:rsidRPr="00F82210">
                    <w:rPr>
                      <w:rFonts w:eastAsia="宋体"/>
                      <w:szCs w:val="20"/>
                    </w:rPr>
                    <w:t>3</w:t>
                  </w:r>
                </w:p>
              </w:tc>
              <w:tc>
                <w:tcPr>
                  <w:tcW w:w="1710" w:type="dxa"/>
                </w:tcPr>
                <w:p w14:paraId="71125945" w14:textId="77777777" w:rsidR="00585639" w:rsidRPr="00F82210" w:rsidRDefault="00585639" w:rsidP="00585639">
                  <w:pPr>
                    <w:keepLines/>
                    <w:jc w:val="center"/>
                    <w:rPr>
                      <w:rFonts w:eastAsia="宋体"/>
                      <w:szCs w:val="20"/>
                    </w:rPr>
                  </w:pPr>
                  <w:r w:rsidRPr="00F82210">
                    <w:rPr>
                      <w:rFonts w:eastAsia="宋体"/>
                      <w:szCs w:val="20"/>
                    </w:rPr>
                    <w:t>1</w:t>
                  </w:r>
                </w:p>
              </w:tc>
            </w:tr>
            <w:tr w:rsidR="00585639" w:rsidRPr="00F82210" w14:paraId="79726C58" w14:textId="77777777" w:rsidTr="005D19DC">
              <w:trPr>
                <w:jc w:val="center"/>
              </w:trPr>
              <w:tc>
                <w:tcPr>
                  <w:tcW w:w="0" w:type="auto"/>
                  <w:shd w:val="clear" w:color="auto" w:fill="auto"/>
                </w:tcPr>
                <w:p w14:paraId="1FB3319E" w14:textId="77777777" w:rsidR="00585639" w:rsidRPr="00F82210" w:rsidRDefault="00585639" w:rsidP="00585639">
                  <w:pPr>
                    <w:keepLines/>
                    <w:jc w:val="center"/>
                    <w:rPr>
                      <w:szCs w:val="20"/>
                    </w:rPr>
                  </w:pPr>
                  <w:r w:rsidRPr="00F82210">
                    <w:rPr>
                      <w:szCs w:val="20"/>
                    </w:rPr>
                    <w:t>6</w:t>
                  </w:r>
                </w:p>
              </w:tc>
              <w:tc>
                <w:tcPr>
                  <w:tcW w:w="0" w:type="auto"/>
                </w:tcPr>
                <w:p w14:paraId="388337FE"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1D07CA97" w14:textId="77777777" w:rsidR="00585639" w:rsidRPr="00F82210" w:rsidRDefault="00585639" w:rsidP="00585639">
                  <w:pPr>
                    <w:keepLines/>
                    <w:jc w:val="center"/>
                    <w:rPr>
                      <w:rFonts w:eastAsia="宋体"/>
                      <w:color w:val="0000FF"/>
                      <w:szCs w:val="20"/>
                    </w:rPr>
                  </w:pPr>
                  <w:r w:rsidRPr="00F82210">
                    <w:rPr>
                      <w:rFonts w:eastAsia="宋体"/>
                      <w:szCs w:val="20"/>
                    </w:rPr>
                    <w:t>0</w:t>
                  </w:r>
                </w:p>
              </w:tc>
              <w:tc>
                <w:tcPr>
                  <w:tcW w:w="1710" w:type="dxa"/>
                </w:tcPr>
                <w:p w14:paraId="4EF3C8FD"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19B56D6B" w14:textId="77777777" w:rsidTr="005D19DC">
              <w:trPr>
                <w:jc w:val="center"/>
              </w:trPr>
              <w:tc>
                <w:tcPr>
                  <w:tcW w:w="0" w:type="auto"/>
                  <w:shd w:val="clear" w:color="auto" w:fill="auto"/>
                </w:tcPr>
                <w:p w14:paraId="35B37563" w14:textId="77777777" w:rsidR="00585639" w:rsidRPr="00F82210" w:rsidRDefault="00585639" w:rsidP="00585639">
                  <w:pPr>
                    <w:keepLines/>
                    <w:jc w:val="center"/>
                    <w:rPr>
                      <w:szCs w:val="20"/>
                    </w:rPr>
                  </w:pPr>
                  <w:r w:rsidRPr="00F82210">
                    <w:rPr>
                      <w:szCs w:val="20"/>
                    </w:rPr>
                    <w:t>7</w:t>
                  </w:r>
                </w:p>
              </w:tc>
              <w:tc>
                <w:tcPr>
                  <w:tcW w:w="0" w:type="auto"/>
                </w:tcPr>
                <w:p w14:paraId="40AB35E6"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033F97B8" w14:textId="77777777" w:rsidR="00585639" w:rsidRPr="00F82210" w:rsidRDefault="00585639" w:rsidP="00585639">
                  <w:pPr>
                    <w:keepLines/>
                    <w:jc w:val="center"/>
                    <w:rPr>
                      <w:rFonts w:eastAsia="宋体"/>
                      <w:color w:val="0000FF"/>
                      <w:szCs w:val="20"/>
                    </w:rPr>
                  </w:pPr>
                  <w:r w:rsidRPr="00F82210">
                    <w:rPr>
                      <w:rFonts w:eastAsia="宋体"/>
                      <w:szCs w:val="20"/>
                    </w:rPr>
                    <w:t>1</w:t>
                  </w:r>
                </w:p>
              </w:tc>
              <w:tc>
                <w:tcPr>
                  <w:tcW w:w="1710" w:type="dxa"/>
                </w:tcPr>
                <w:p w14:paraId="39AC152F"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600F9683" w14:textId="77777777" w:rsidTr="005D19DC">
              <w:trPr>
                <w:jc w:val="center"/>
              </w:trPr>
              <w:tc>
                <w:tcPr>
                  <w:tcW w:w="0" w:type="auto"/>
                  <w:shd w:val="clear" w:color="auto" w:fill="auto"/>
                </w:tcPr>
                <w:p w14:paraId="603354F8" w14:textId="77777777" w:rsidR="00585639" w:rsidRPr="00F82210" w:rsidRDefault="00585639" w:rsidP="00585639">
                  <w:pPr>
                    <w:keepLines/>
                    <w:jc w:val="center"/>
                    <w:rPr>
                      <w:szCs w:val="20"/>
                    </w:rPr>
                  </w:pPr>
                  <w:r w:rsidRPr="00F82210">
                    <w:rPr>
                      <w:szCs w:val="20"/>
                    </w:rPr>
                    <w:t>8</w:t>
                  </w:r>
                </w:p>
              </w:tc>
              <w:tc>
                <w:tcPr>
                  <w:tcW w:w="0" w:type="auto"/>
                </w:tcPr>
                <w:p w14:paraId="2C4FA9A7"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072C334E"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1710" w:type="dxa"/>
                </w:tcPr>
                <w:p w14:paraId="45B8DD53"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6D23DAC1" w14:textId="77777777" w:rsidTr="005D19DC">
              <w:trPr>
                <w:jc w:val="center"/>
              </w:trPr>
              <w:tc>
                <w:tcPr>
                  <w:tcW w:w="0" w:type="auto"/>
                  <w:shd w:val="clear" w:color="auto" w:fill="auto"/>
                </w:tcPr>
                <w:p w14:paraId="510E05DE" w14:textId="77777777" w:rsidR="00585639" w:rsidRPr="00F82210" w:rsidRDefault="00585639" w:rsidP="00585639">
                  <w:pPr>
                    <w:keepLines/>
                    <w:jc w:val="center"/>
                    <w:rPr>
                      <w:szCs w:val="20"/>
                    </w:rPr>
                  </w:pPr>
                  <w:r w:rsidRPr="00F82210">
                    <w:rPr>
                      <w:szCs w:val="20"/>
                    </w:rPr>
                    <w:t>9</w:t>
                  </w:r>
                </w:p>
              </w:tc>
              <w:tc>
                <w:tcPr>
                  <w:tcW w:w="0" w:type="auto"/>
                </w:tcPr>
                <w:p w14:paraId="2203ED2B"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0BAE4418" w14:textId="77777777" w:rsidR="00585639" w:rsidRPr="00F82210" w:rsidRDefault="00585639" w:rsidP="00585639">
                  <w:pPr>
                    <w:keepLines/>
                    <w:jc w:val="center"/>
                    <w:rPr>
                      <w:rFonts w:eastAsia="宋体"/>
                      <w:color w:val="0000FF"/>
                      <w:szCs w:val="20"/>
                    </w:rPr>
                  </w:pPr>
                  <w:r w:rsidRPr="00F82210">
                    <w:rPr>
                      <w:rFonts w:eastAsia="宋体"/>
                      <w:szCs w:val="20"/>
                    </w:rPr>
                    <w:t>3</w:t>
                  </w:r>
                </w:p>
              </w:tc>
              <w:tc>
                <w:tcPr>
                  <w:tcW w:w="1710" w:type="dxa"/>
                </w:tcPr>
                <w:p w14:paraId="37770C69"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16D0C60D" w14:textId="77777777" w:rsidTr="005D19DC">
              <w:trPr>
                <w:jc w:val="center"/>
              </w:trPr>
              <w:tc>
                <w:tcPr>
                  <w:tcW w:w="0" w:type="auto"/>
                  <w:shd w:val="clear" w:color="auto" w:fill="auto"/>
                </w:tcPr>
                <w:p w14:paraId="138C0A50" w14:textId="77777777" w:rsidR="00585639" w:rsidRPr="00F82210" w:rsidRDefault="00585639" w:rsidP="00585639">
                  <w:pPr>
                    <w:keepLines/>
                    <w:jc w:val="center"/>
                    <w:rPr>
                      <w:szCs w:val="20"/>
                    </w:rPr>
                  </w:pPr>
                  <w:r w:rsidRPr="00F82210">
                    <w:rPr>
                      <w:szCs w:val="20"/>
                    </w:rPr>
                    <w:t>10</w:t>
                  </w:r>
                </w:p>
              </w:tc>
              <w:tc>
                <w:tcPr>
                  <w:tcW w:w="0" w:type="auto"/>
                </w:tcPr>
                <w:p w14:paraId="7E745DA0"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5138B6AA" w14:textId="77777777" w:rsidR="00585639" w:rsidRPr="00F82210" w:rsidRDefault="00585639" w:rsidP="00585639">
                  <w:pPr>
                    <w:keepLines/>
                    <w:jc w:val="center"/>
                    <w:rPr>
                      <w:rFonts w:eastAsia="宋体"/>
                      <w:color w:val="0000FF"/>
                      <w:szCs w:val="20"/>
                    </w:rPr>
                  </w:pPr>
                  <w:r w:rsidRPr="00F82210">
                    <w:rPr>
                      <w:rFonts w:eastAsia="宋体"/>
                      <w:szCs w:val="20"/>
                    </w:rPr>
                    <w:t>4</w:t>
                  </w:r>
                </w:p>
              </w:tc>
              <w:tc>
                <w:tcPr>
                  <w:tcW w:w="1710" w:type="dxa"/>
                </w:tcPr>
                <w:p w14:paraId="07C47532"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0EAF779B" w14:textId="77777777" w:rsidTr="005D19DC">
              <w:trPr>
                <w:jc w:val="center"/>
              </w:trPr>
              <w:tc>
                <w:tcPr>
                  <w:tcW w:w="0" w:type="auto"/>
                  <w:shd w:val="clear" w:color="auto" w:fill="auto"/>
                </w:tcPr>
                <w:p w14:paraId="624A8DC1" w14:textId="77777777" w:rsidR="00585639" w:rsidRPr="00F82210" w:rsidRDefault="00585639" w:rsidP="00585639">
                  <w:pPr>
                    <w:keepLines/>
                    <w:jc w:val="center"/>
                    <w:rPr>
                      <w:szCs w:val="20"/>
                    </w:rPr>
                  </w:pPr>
                  <w:r w:rsidRPr="00F82210">
                    <w:rPr>
                      <w:szCs w:val="20"/>
                    </w:rPr>
                    <w:t>11</w:t>
                  </w:r>
                </w:p>
              </w:tc>
              <w:tc>
                <w:tcPr>
                  <w:tcW w:w="0" w:type="auto"/>
                </w:tcPr>
                <w:p w14:paraId="612D0552" w14:textId="77777777" w:rsidR="00585639" w:rsidRPr="00F82210" w:rsidRDefault="00585639" w:rsidP="00585639">
                  <w:pPr>
                    <w:keepLines/>
                    <w:jc w:val="center"/>
                    <w:rPr>
                      <w:rFonts w:eastAsia="宋体"/>
                      <w:color w:val="0000FF"/>
                      <w:szCs w:val="20"/>
                    </w:rPr>
                  </w:pPr>
                  <w:r w:rsidRPr="00F82210">
                    <w:rPr>
                      <w:rFonts w:eastAsia="宋体"/>
                      <w:szCs w:val="20"/>
                    </w:rPr>
                    <w:t>2</w:t>
                  </w:r>
                </w:p>
              </w:tc>
              <w:tc>
                <w:tcPr>
                  <w:tcW w:w="0" w:type="auto"/>
                  <w:shd w:val="clear" w:color="auto" w:fill="auto"/>
                </w:tcPr>
                <w:p w14:paraId="1731FD53" w14:textId="77777777" w:rsidR="00585639" w:rsidRPr="00F82210" w:rsidRDefault="00585639" w:rsidP="00585639">
                  <w:pPr>
                    <w:keepLines/>
                    <w:jc w:val="center"/>
                    <w:rPr>
                      <w:rFonts w:eastAsia="宋体"/>
                      <w:color w:val="0000FF"/>
                      <w:szCs w:val="20"/>
                    </w:rPr>
                  </w:pPr>
                  <w:r w:rsidRPr="00F82210">
                    <w:rPr>
                      <w:rFonts w:eastAsia="宋体"/>
                      <w:szCs w:val="20"/>
                    </w:rPr>
                    <w:t>5</w:t>
                  </w:r>
                </w:p>
              </w:tc>
              <w:tc>
                <w:tcPr>
                  <w:tcW w:w="1710" w:type="dxa"/>
                </w:tcPr>
                <w:p w14:paraId="73D00728" w14:textId="77777777" w:rsidR="00585639" w:rsidRPr="00F82210" w:rsidRDefault="00585639" w:rsidP="00585639">
                  <w:pPr>
                    <w:keepLines/>
                    <w:jc w:val="center"/>
                    <w:rPr>
                      <w:rFonts w:eastAsia="宋体"/>
                      <w:color w:val="0000FF"/>
                      <w:szCs w:val="20"/>
                    </w:rPr>
                  </w:pPr>
                  <w:r w:rsidRPr="00F82210">
                    <w:rPr>
                      <w:rFonts w:eastAsia="宋体"/>
                      <w:szCs w:val="20"/>
                    </w:rPr>
                    <w:t>2</w:t>
                  </w:r>
                </w:p>
              </w:tc>
            </w:tr>
            <w:tr w:rsidR="00585639" w:rsidRPr="00F82210" w14:paraId="4EC22010" w14:textId="77777777" w:rsidTr="005D19DC">
              <w:trPr>
                <w:jc w:val="center"/>
              </w:trPr>
              <w:tc>
                <w:tcPr>
                  <w:tcW w:w="0" w:type="auto"/>
                  <w:shd w:val="clear" w:color="auto" w:fill="auto"/>
                </w:tcPr>
                <w:p w14:paraId="7C8C2256" w14:textId="77777777" w:rsidR="00585639" w:rsidRPr="00F82210" w:rsidRDefault="00585639" w:rsidP="00585639">
                  <w:pPr>
                    <w:keepLines/>
                    <w:jc w:val="center"/>
                    <w:rPr>
                      <w:szCs w:val="20"/>
                    </w:rPr>
                  </w:pPr>
                  <w:r w:rsidRPr="00F82210">
                    <w:rPr>
                      <w:szCs w:val="20"/>
                    </w:rPr>
                    <w:t>12</w:t>
                  </w:r>
                </w:p>
              </w:tc>
              <w:tc>
                <w:tcPr>
                  <w:tcW w:w="0" w:type="auto"/>
                </w:tcPr>
                <w:p w14:paraId="270E43D1"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694C6517" w14:textId="77777777" w:rsidR="00585639" w:rsidRPr="00F82210" w:rsidRDefault="00585639" w:rsidP="00585639">
                  <w:pPr>
                    <w:keepLines/>
                    <w:jc w:val="center"/>
                    <w:rPr>
                      <w:rFonts w:eastAsia="宋体"/>
                      <w:szCs w:val="20"/>
                    </w:rPr>
                  </w:pPr>
                  <w:r w:rsidRPr="00F82210">
                    <w:rPr>
                      <w:rFonts w:eastAsia="宋体"/>
                      <w:szCs w:val="20"/>
                    </w:rPr>
                    <w:t>6</w:t>
                  </w:r>
                </w:p>
              </w:tc>
              <w:tc>
                <w:tcPr>
                  <w:tcW w:w="1710" w:type="dxa"/>
                </w:tcPr>
                <w:p w14:paraId="32CF1E17" w14:textId="77777777" w:rsidR="00585639" w:rsidRPr="00F82210" w:rsidRDefault="00585639" w:rsidP="00585639">
                  <w:pPr>
                    <w:keepLines/>
                    <w:jc w:val="center"/>
                    <w:rPr>
                      <w:rFonts w:eastAsia="宋体"/>
                      <w:szCs w:val="20"/>
                    </w:rPr>
                  </w:pPr>
                  <w:r w:rsidRPr="00F82210">
                    <w:rPr>
                      <w:rFonts w:eastAsia="宋体"/>
                      <w:szCs w:val="20"/>
                    </w:rPr>
                    <w:t>2</w:t>
                  </w:r>
                </w:p>
              </w:tc>
            </w:tr>
            <w:tr w:rsidR="00585639" w:rsidRPr="00F82210" w14:paraId="4351E5EF" w14:textId="77777777" w:rsidTr="005D19DC">
              <w:trPr>
                <w:jc w:val="center"/>
              </w:trPr>
              <w:tc>
                <w:tcPr>
                  <w:tcW w:w="0" w:type="auto"/>
                  <w:shd w:val="clear" w:color="auto" w:fill="auto"/>
                </w:tcPr>
                <w:p w14:paraId="0854D923" w14:textId="77777777" w:rsidR="00585639" w:rsidRPr="00F82210" w:rsidRDefault="00585639" w:rsidP="00585639">
                  <w:pPr>
                    <w:keepLines/>
                    <w:jc w:val="center"/>
                    <w:rPr>
                      <w:szCs w:val="20"/>
                    </w:rPr>
                  </w:pPr>
                  <w:r w:rsidRPr="00F82210">
                    <w:rPr>
                      <w:szCs w:val="20"/>
                    </w:rPr>
                    <w:t>13</w:t>
                  </w:r>
                </w:p>
              </w:tc>
              <w:tc>
                <w:tcPr>
                  <w:tcW w:w="0" w:type="auto"/>
                </w:tcPr>
                <w:p w14:paraId="3A1AC698"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shd w:val="clear" w:color="auto" w:fill="auto"/>
                </w:tcPr>
                <w:p w14:paraId="30417582" w14:textId="77777777" w:rsidR="00585639" w:rsidRPr="00F82210" w:rsidRDefault="00585639" w:rsidP="00585639">
                  <w:pPr>
                    <w:keepLines/>
                    <w:jc w:val="center"/>
                    <w:rPr>
                      <w:rFonts w:eastAsia="宋体"/>
                      <w:szCs w:val="20"/>
                    </w:rPr>
                  </w:pPr>
                  <w:r w:rsidRPr="00F82210">
                    <w:rPr>
                      <w:rFonts w:eastAsia="宋体"/>
                      <w:szCs w:val="20"/>
                    </w:rPr>
                    <w:t>7</w:t>
                  </w:r>
                </w:p>
              </w:tc>
              <w:tc>
                <w:tcPr>
                  <w:tcW w:w="1710" w:type="dxa"/>
                </w:tcPr>
                <w:p w14:paraId="5A45D038" w14:textId="77777777" w:rsidR="00585639" w:rsidRPr="00F82210" w:rsidRDefault="00585639" w:rsidP="00585639">
                  <w:pPr>
                    <w:keepLines/>
                    <w:jc w:val="center"/>
                    <w:rPr>
                      <w:rFonts w:eastAsia="宋体"/>
                      <w:szCs w:val="20"/>
                    </w:rPr>
                  </w:pPr>
                  <w:r w:rsidRPr="00F82210">
                    <w:rPr>
                      <w:rFonts w:eastAsia="宋体"/>
                      <w:szCs w:val="20"/>
                    </w:rPr>
                    <w:t>2</w:t>
                  </w:r>
                </w:p>
              </w:tc>
            </w:tr>
            <w:tr w:rsidR="00585639" w:rsidRPr="00F82210" w14:paraId="7D1533DB" w14:textId="77777777" w:rsidTr="005D19DC">
              <w:trPr>
                <w:jc w:val="center"/>
              </w:trPr>
              <w:tc>
                <w:tcPr>
                  <w:tcW w:w="0" w:type="auto"/>
                  <w:shd w:val="clear" w:color="auto" w:fill="auto"/>
                </w:tcPr>
                <w:p w14:paraId="37EEE9C0" w14:textId="77777777" w:rsidR="00585639" w:rsidRPr="00F82210" w:rsidRDefault="00585639" w:rsidP="00585639">
                  <w:pPr>
                    <w:keepLines/>
                    <w:jc w:val="center"/>
                    <w:rPr>
                      <w:szCs w:val="20"/>
                    </w:rPr>
                  </w:pPr>
                  <w:r w:rsidRPr="00F82210">
                    <w:rPr>
                      <w:szCs w:val="20"/>
                    </w:rPr>
                    <w:t>14</w:t>
                  </w:r>
                </w:p>
              </w:tc>
              <w:tc>
                <w:tcPr>
                  <w:tcW w:w="0" w:type="auto"/>
                </w:tcPr>
                <w:p w14:paraId="638A421D" w14:textId="77777777" w:rsidR="00585639" w:rsidRPr="002159A1" w:rsidRDefault="00585639" w:rsidP="00585639">
                  <w:pPr>
                    <w:keepLines/>
                    <w:jc w:val="center"/>
                    <w:rPr>
                      <w:rFonts w:eastAsia="宋体"/>
                      <w:szCs w:val="20"/>
                    </w:rPr>
                  </w:pPr>
                  <w:r w:rsidRPr="002159A1">
                    <w:rPr>
                      <w:rFonts w:eastAsia="宋体"/>
                      <w:szCs w:val="20"/>
                    </w:rPr>
                    <w:t>1</w:t>
                  </w:r>
                </w:p>
              </w:tc>
              <w:tc>
                <w:tcPr>
                  <w:tcW w:w="0" w:type="auto"/>
                  <w:shd w:val="clear" w:color="auto" w:fill="auto"/>
                </w:tcPr>
                <w:p w14:paraId="4A174ACB" w14:textId="77777777" w:rsidR="00585639" w:rsidRPr="002159A1" w:rsidRDefault="00585639" w:rsidP="00585639">
                  <w:pPr>
                    <w:keepLines/>
                    <w:jc w:val="center"/>
                    <w:rPr>
                      <w:rFonts w:eastAsia="宋体"/>
                      <w:szCs w:val="20"/>
                    </w:rPr>
                  </w:pPr>
                  <w:r w:rsidRPr="002159A1">
                    <w:rPr>
                      <w:rFonts w:eastAsia="宋体"/>
                      <w:szCs w:val="20"/>
                    </w:rPr>
                    <w:t>8</w:t>
                  </w:r>
                </w:p>
              </w:tc>
              <w:tc>
                <w:tcPr>
                  <w:tcW w:w="1710" w:type="dxa"/>
                </w:tcPr>
                <w:p w14:paraId="7A9D3C0A" w14:textId="77777777" w:rsidR="00585639" w:rsidRPr="002159A1" w:rsidRDefault="00585639" w:rsidP="00585639">
                  <w:pPr>
                    <w:keepLines/>
                    <w:jc w:val="center"/>
                    <w:rPr>
                      <w:rFonts w:eastAsia="宋体"/>
                      <w:szCs w:val="20"/>
                    </w:rPr>
                  </w:pPr>
                  <w:r w:rsidRPr="002159A1">
                    <w:rPr>
                      <w:rFonts w:eastAsia="宋体"/>
                      <w:szCs w:val="20"/>
                    </w:rPr>
                    <w:t>1</w:t>
                  </w:r>
                </w:p>
              </w:tc>
            </w:tr>
            <w:tr w:rsidR="00585639" w:rsidRPr="00F82210" w14:paraId="3951D7A2" w14:textId="77777777" w:rsidTr="005D19DC">
              <w:trPr>
                <w:jc w:val="center"/>
              </w:trPr>
              <w:tc>
                <w:tcPr>
                  <w:tcW w:w="0" w:type="auto"/>
                  <w:shd w:val="clear" w:color="auto" w:fill="auto"/>
                </w:tcPr>
                <w:p w14:paraId="31734BE0" w14:textId="77777777" w:rsidR="00585639" w:rsidRPr="00F82210" w:rsidRDefault="00585639" w:rsidP="00585639">
                  <w:pPr>
                    <w:keepLines/>
                    <w:jc w:val="center"/>
                    <w:rPr>
                      <w:szCs w:val="20"/>
                    </w:rPr>
                  </w:pPr>
                  <w:r w:rsidRPr="00F82210">
                    <w:rPr>
                      <w:szCs w:val="20"/>
                    </w:rPr>
                    <w:t>15</w:t>
                  </w:r>
                </w:p>
              </w:tc>
              <w:tc>
                <w:tcPr>
                  <w:tcW w:w="0" w:type="auto"/>
                </w:tcPr>
                <w:p w14:paraId="2F3298D5" w14:textId="77777777" w:rsidR="00585639" w:rsidRPr="002159A1" w:rsidRDefault="00585639" w:rsidP="00585639">
                  <w:pPr>
                    <w:keepLines/>
                    <w:jc w:val="center"/>
                    <w:rPr>
                      <w:rFonts w:eastAsia="宋体"/>
                      <w:szCs w:val="20"/>
                    </w:rPr>
                  </w:pPr>
                  <w:r w:rsidRPr="002159A1">
                    <w:rPr>
                      <w:rFonts w:eastAsia="宋体"/>
                      <w:szCs w:val="20"/>
                    </w:rPr>
                    <w:t>1</w:t>
                  </w:r>
                </w:p>
              </w:tc>
              <w:tc>
                <w:tcPr>
                  <w:tcW w:w="0" w:type="auto"/>
                  <w:shd w:val="clear" w:color="auto" w:fill="auto"/>
                </w:tcPr>
                <w:p w14:paraId="431DEFA8" w14:textId="77777777" w:rsidR="00585639" w:rsidRPr="002159A1" w:rsidRDefault="00585639" w:rsidP="00585639">
                  <w:pPr>
                    <w:keepLines/>
                    <w:jc w:val="center"/>
                    <w:rPr>
                      <w:rFonts w:eastAsia="宋体"/>
                      <w:szCs w:val="20"/>
                    </w:rPr>
                  </w:pPr>
                  <w:r w:rsidRPr="002159A1">
                    <w:rPr>
                      <w:rFonts w:eastAsia="宋体"/>
                      <w:szCs w:val="20"/>
                    </w:rPr>
                    <w:t>9</w:t>
                  </w:r>
                </w:p>
              </w:tc>
              <w:tc>
                <w:tcPr>
                  <w:tcW w:w="1710" w:type="dxa"/>
                </w:tcPr>
                <w:p w14:paraId="6E7FD66C" w14:textId="77777777" w:rsidR="00585639" w:rsidRPr="002159A1" w:rsidRDefault="00585639" w:rsidP="00585639">
                  <w:pPr>
                    <w:keepLines/>
                    <w:jc w:val="center"/>
                    <w:rPr>
                      <w:rFonts w:eastAsia="宋体"/>
                      <w:szCs w:val="20"/>
                    </w:rPr>
                  </w:pPr>
                  <w:r w:rsidRPr="002159A1">
                    <w:rPr>
                      <w:rFonts w:eastAsia="宋体"/>
                      <w:szCs w:val="20"/>
                    </w:rPr>
                    <w:t>1</w:t>
                  </w:r>
                </w:p>
              </w:tc>
            </w:tr>
            <w:tr w:rsidR="00585639" w:rsidRPr="00F82210" w14:paraId="1E74F7EC" w14:textId="77777777" w:rsidTr="005D19DC">
              <w:trPr>
                <w:jc w:val="center"/>
              </w:trPr>
              <w:tc>
                <w:tcPr>
                  <w:tcW w:w="0" w:type="auto"/>
                  <w:shd w:val="clear" w:color="auto" w:fill="auto"/>
                </w:tcPr>
                <w:p w14:paraId="13CA38FF" w14:textId="77777777" w:rsidR="00585639" w:rsidRPr="00F82210" w:rsidRDefault="00585639" w:rsidP="00585639">
                  <w:pPr>
                    <w:keepLines/>
                    <w:jc w:val="center"/>
                    <w:rPr>
                      <w:szCs w:val="20"/>
                    </w:rPr>
                  </w:pPr>
                  <w:r w:rsidRPr="00F82210">
                    <w:rPr>
                      <w:szCs w:val="20"/>
                    </w:rPr>
                    <w:t>16</w:t>
                  </w:r>
                </w:p>
              </w:tc>
              <w:tc>
                <w:tcPr>
                  <w:tcW w:w="0" w:type="auto"/>
                </w:tcPr>
                <w:p w14:paraId="4FF94BA1" w14:textId="77777777" w:rsidR="00585639" w:rsidRPr="002159A1" w:rsidRDefault="00585639" w:rsidP="00585639">
                  <w:pPr>
                    <w:keepLines/>
                    <w:jc w:val="center"/>
                    <w:rPr>
                      <w:rFonts w:eastAsia="宋体"/>
                      <w:szCs w:val="20"/>
                    </w:rPr>
                  </w:pPr>
                  <w:r w:rsidRPr="002159A1">
                    <w:rPr>
                      <w:rFonts w:eastAsia="宋体"/>
                      <w:szCs w:val="20"/>
                    </w:rPr>
                    <w:t>2</w:t>
                  </w:r>
                </w:p>
              </w:tc>
              <w:tc>
                <w:tcPr>
                  <w:tcW w:w="0" w:type="auto"/>
                  <w:shd w:val="clear" w:color="auto" w:fill="auto"/>
                </w:tcPr>
                <w:p w14:paraId="29D733C9" w14:textId="77777777" w:rsidR="00585639" w:rsidRPr="002159A1" w:rsidRDefault="00585639" w:rsidP="00585639">
                  <w:pPr>
                    <w:keepLines/>
                    <w:jc w:val="center"/>
                    <w:rPr>
                      <w:rFonts w:eastAsia="宋体"/>
                      <w:szCs w:val="20"/>
                    </w:rPr>
                  </w:pPr>
                  <w:r w:rsidRPr="002159A1">
                    <w:rPr>
                      <w:rFonts w:eastAsia="宋体"/>
                      <w:szCs w:val="20"/>
                    </w:rPr>
                    <w:t>8</w:t>
                  </w:r>
                </w:p>
              </w:tc>
              <w:tc>
                <w:tcPr>
                  <w:tcW w:w="1710" w:type="dxa"/>
                </w:tcPr>
                <w:p w14:paraId="3FEA66C2" w14:textId="77777777" w:rsidR="00585639" w:rsidRPr="002159A1" w:rsidRDefault="00585639" w:rsidP="00585639">
                  <w:pPr>
                    <w:keepLines/>
                    <w:jc w:val="center"/>
                    <w:rPr>
                      <w:rFonts w:eastAsia="宋体"/>
                      <w:szCs w:val="20"/>
                    </w:rPr>
                  </w:pPr>
                  <w:r w:rsidRPr="002159A1">
                    <w:rPr>
                      <w:rFonts w:eastAsia="宋体"/>
                      <w:szCs w:val="20"/>
                    </w:rPr>
                    <w:t>1</w:t>
                  </w:r>
                </w:p>
              </w:tc>
            </w:tr>
            <w:tr w:rsidR="00585639" w:rsidRPr="00F82210" w14:paraId="1EC0D0FD" w14:textId="77777777" w:rsidTr="005D19DC">
              <w:trPr>
                <w:jc w:val="center"/>
              </w:trPr>
              <w:tc>
                <w:tcPr>
                  <w:tcW w:w="0" w:type="auto"/>
                  <w:shd w:val="clear" w:color="auto" w:fill="auto"/>
                </w:tcPr>
                <w:p w14:paraId="0857CB3D" w14:textId="77777777" w:rsidR="00585639" w:rsidRPr="00F82210" w:rsidRDefault="00585639" w:rsidP="00585639">
                  <w:pPr>
                    <w:keepLines/>
                    <w:jc w:val="center"/>
                    <w:rPr>
                      <w:szCs w:val="20"/>
                    </w:rPr>
                  </w:pPr>
                  <w:r w:rsidRPr="00F82210">
                    <w:rPr>
                      <w:szCs w:val="20"/>
                    </w:rPr>
                    <w:t>17</w:t>
                  </w:r>
                </w:p>
              </w:tc>
              <w:tc>
                <w:tcPr>
                  <w:tcW w:w="0" w:type="auto"/>
                </w:tcPr>
                <w:p w14:paraId="2B1CA6F9" w14:textId="77777777" w:rsidR="00585639" w:rsidRPr="002159A1" w:rsidRDefault="00585639" w:rsidP="00585639">
                  <w:pPr>
                    <w:keepLines/>
                    <w:jc w:val="center"/>
                    <w:rPr>
                      <w:rFonts w:eastAsia="宋体"/>
                      <w:szCs w:val="20"/>
                    </w:rPr>
                  </w:pPr>
                  <w:r w:rsidRPr="002159A1">
                    <w:rPr>
                      <w:rFonts w:eastAsia="宋体"/>
                      <w:szCs w:val="20"/>
                    </w:rPr>
                    <w:t>2</w:t>
                  </w:r>
                </w:p>
              </w:tc>
              <w:tc>
                <w:tcPr>
                  <w:tcW w:w="0" w:type="auto"/>
                  <w:shd w:val="clear" w:color="auto" w:fill="auto"/>
                </w:tcPr>
                <w:p w14:paraId="053E60B3" w14:textId="77777777" w:rsidR="00585639" w:rsidRPr="002159A1" w:rsidRDefault="00585639" w:rsidP="00585639">
                  <w:pPr>
                    <w:keepLines/>
                    <w:jc w:val="center"/>
                    <w:rPr>
                      <w:rFonts w:eastAsia="宋体"/>
                      <w:szCs w:val="20"/>
                    </w:rPr>
                  </w:pPr>
                  <w:r w:rsidRPr="002159A1">
                    <w:rPr>
                      <w:rFonts w:eastAsia="宋体"/>
                      <w:szCs w:val="20"/>
                    </w:rPr>
                    <w:t>9</w:t>
                  </w:r>
                </w:p>
              </w:tc>
              <w:tc>
                <w:tcPr>
                  <w:tcW w:w="1710" w:type="dxa"/>
                </w:tcPr>
                <w:p w14:paraId="45105605" w14:textId="77777777" w:rsidR="00585639" w:rsidRPr="002159A1" w:rsidRDefault="00585639" w:rsidP="00585639">
                  <w:pPr>
                    <w:keepLines/>
                    <w:jc w:val="center"/>
                    <w:rPr>
                      <w:rFonts w:eastAsia="宋体"/>
                      <w:szCs w:val="20"/>
                    </w:rPr>
                  </w:pPr>
                  <w:r w:rsidRPr="002159A1">
                    <w:rPr>
                      <w:rFonts w:eastAsia="宋体"/>
                      <w:szCs w:val="20"/>
                    </w:rPr>
                    <w:t>1</w:t>
                  </w:r>
                </w:p>
              </w:tc>
            </w:tr>
            <w:tr w:rsidR="00585639" w:rsidRPr="00F82210" w14:paraId="04E5B8DE" w14:textId="77777777" w:rsidTr="005D19DC">
              <w:trPr>
                <w:jc w:val="center"/>
              </w:trPr>
              <w:tc>
                <w:tcPr>
                  <w:tcW w:w="0" w:type="auto"/>
                  <w:shd w:val="clear" w:color="auto" w:fill="auto"/>
                </w:tcPr>
                <w:p w14:paraId="661E4536" w14:textId="77777777" w:rsidR="00585639" w:rsidRPr="00F82210" w:rsidRDefault="00585639" w:rsidP="00585639">
                  <w:pPr>
                    <w:keepLines/>
                    <w:jc w:val="center"/>
                    <w:rPr>
                      <w:szCs w:val="20"/>
                    </w:rPr>
                  </w:pPr>
                  <w:r w:rsidRPr="00F82210">
                    <w:rPr>
                      <w:szCs w:val="20"/>
                    </w:rPr>
                    <w:t>18</w:t>
                  </w:r>
                </w:p>
              </w:tc>
              <w:tc>
                <w:tcPr>
                  <w:tcW w:w="0" w:type="auto"/>
                </w:tcPr>
                <w:p w14:paraId="32521783" w14:textId="77777777" w:rsidR="00585639" w:rsidRPr="002159A1" w:rsidRDefault="00585639" w:rsidP="00585639">
                  <w:pPr>
                    <w:keepLines/>
                    <w:jc w:val="center"/>
                    <w:rPr>
                      <w:rFonts w:eastAsia="宋体"/>
                      <w:szCs w:val="20"/>
                    </w:rPr>
                  </w:pPr>
                  <w:r w:rsidRPr="002159A1">
                    <w:rPr>
                      <w:rFonts w:eastAsia="宋体"/>
                      <w:szCs w:val="20"/>
                    </w:rPr>
                    <w:t>2</w:t>
                  </w:r>
                </w:p>
              </w:tc>
              <w:tc>
                <w:tcPr>
                  <w:tcW w:w="0" w:type="auto"/>
                  <w:shd w:val="clear" w:color="auto" w:fill="auto"/>
                </w:tcPr>
                <w:p w14:paraId="125CCFD7" w14:textId="77777777" w:rsidR="00585639" w:rsidRPr="002159A1" w:rsidRDefault="00585639" w:rsidP="00585639">
                  <w:pPr>
                    <w:keepLines/>
                    <w:jc w:val="center"/>
                    <w:rPr>
                      <w:rFonts w:eastAsia="宋体"/>
                      <w:szCs w:val="20"/>
                    </w:rPr>
                  </w:pPr>
                  <w:r w:rsidRPr="002159A1">
                    <w:rPr>
                      <w:rFonts w:eastAsia="宋体"/>
                      <w:szCs w:val="20"/>
                    </w:rPr>
                    <w:t>10</w:t>
                  </w:r>
                </w:p>
              </w:tc>
              <w:tc>
                <w:tcPr>
                  <w:tcW w:w="1710" w:type="dxa"/>
                </w:tcPr>
                <w:p w14:paraId="0D9E1704" w14:textId="77777777" w:rsidR="00585639" w:rsidRPr="002159A1" w:rsidRDefault="00585639" w:rsidP="00585639">
                  <w:pPr>
                    <w:keepLines/>
                    <w:jc w:val="center"/>
                    <w:rPr>
                      <w:rFonts w:eastAsia="宋体"/>
                      <w:szCs w:val="20"/>
                    </w:rPr>
                  </w:pPr>
                  <w:r w:rsidRPr="002159A1">
                    <w:rPr>
                      <w:rFonts w:eastAsia="宋体"/>
                      <w:szCs w:val="20"/>
                    </w:rPr>
                    <w:t>1</w:t>
                  </w:r>
                </w:p>
              </w:tc>
            </w:tr>
            <w:tr w:rsidR="00585639" w:rsidRPr="00F82210" w14:paraId="779CAF15" w14:textId="77777777" w:rsidTr="005D19DC">
              <w:trPr>
                <w:jc w:val="center"/>
              </w:trPr>
              <w:tc>
                <w:tcPr>
                  <w:tcW w:w="0" w:type="auto"/>
                  <w:shd w:val="clear" w:color="auto" w:fill="auto"/>
                </w:tcPr>
                <w:p w14:paraId="7BF1C9E7" w14:textId="77777777" w:rsidR="00585639" w:rsidRPr="00F82210" w:rsidRDefault="00585639" w:rsidP="00585639">
                  <w:pPr>
                    <w:keepLines/>
                    <w:jc w:val="center"/>
                    <w:rPr>
                      <w:szCs w:val="20"/>
                    </w:rPr>
                  </w:pPr>
                  <w:r w:rsidRPr="00F82210">
                    <w:rPr>
                      <w:szCs w:val="20"/>
                    </w:rPr>
                    <w:t>19</w:t>
                  </w:r>
                </w:p>
              </w:tc>
              <w:tc>
                <w:tcPr>
                  <w:tcW w:w="0" w:type="auto"/>
                </w:tcPr>
                <w:p w14:paraId="05DB9809" w14:textId="77777777" w:rsidR="00585639" w:rsidRPr="002159A1" w:rsidRDefault="00585639" w:rsidP="00585639">
                  <w:pPr>
                    <w:keepLines/>
                    <w:jc w:val="center"/>
                    <w:rPr>
                      <w:szCs w:val="20"/>
                    </w:rPr>
                  </w:pPr>
                  <w:r w:rsidRPr="002159A1">
                    <w:rPr>
                      <w:rFonts w:eastAsia="宋体"/>
                      <w:szCs w:val="20"/>
                    </w:rPr>
                    <w:t>2</w:t>
                  </w:r>
                </w:p>
              </w:tc>
              <w:tc>
                <w:tcPr>
                  <w:tcW w:w="0" w:type="auto"/>
                  <w:shd w:val="clear" w:color="auto" w:fill="auto"/>
                </w:tcPr>
                <w:p w14:paraId="54644126" w14:textId="77777777" w:rsidR="00585639" w:rsidRPr="002159A1" w:rsidRDefault="00585639" w:rsidP="00585639">
                  <w:pPr>
                    <w:keepLines/>
                    <w:jc w:val="center"/>
                    <w:rPr>
                      <w:szCs w:val="20"/>
                    </w:rPr>
                  </w:pPr>
                  <w:r w:rsidRPr="002159A1">
                    <w:rPr>
                      <w:rFonts w:eastAsia="宋体"/>
                      <w:szCs w:val="20"/>
                    </w:rPr>
                    <w:t>11</w:t>
                  </w:r>
                </w:p>
              </w:tc>
              <w:tc>
                <w:tcPr>
                  <w:tcW w:w="1710" w:type="dxa"/>
                </w:tcPr>
                <w:p w14:paraId="25242B45" w14:textId="77777777" w:rsidR="00585639" w:rsidRPr="002159A1" w:rsidRDefault="00585639" w:rsidP="00585639">
                  <w:pPr>
                    <w:keepLines/>
                    <w:jc w:val="center"/>
                    <w:rPr>
                      <w:szCs w:val="20"/>
                    </w:rPr>
                  </w:pPr>
                  <w:r w:rsidRPr="002159A1">
                    <w:rPr>
                      <w:rFonts w:eastAsia="宋体"/>
                      <w:szCs w:val="20"/>
                    </w:rPr>
                    <w:t>1</w:t>
                  </w:r>
                </w:p>
              </w:tc>
            </w:tr>
            <w:tr w:rsidR="00585639" w:rsidRPr="00F82210" w14:paraId="1AF61582" w14:textId="77777777" w:rsidTr="005D19DC">
              <w:trPr>
                <w:jc w:val="center"/>
              </w:trPr>
              <w:tc>
                <w:tcPr>
                  <w:tcW w:w="0" w:type="auto"/>
                  <w:shd w:val="clear" w:color="auto" w:fill="auto"/>
                </w:tcPr>
                <w:p w14:paraId="50F5C199" w14:textId="77777777" w:rsidR="00585639" w:rsidRPr="00F82210" w:rsidRDefault="00585639" w:rsidP="00585639">
                  <w:pPr>
                    <w:keepLines/>
                    <w:jc w:val="center"/>
                    <w:rPr>
                      <w:szCs w:val="20"/>
                    </w:rPr>
                  </w:pPr>
                  <w:r w:rsidRPr="00F82210">
                    <w:rPr>
                      <w:szCs w:val="20"/>
                    </w:rPr>
                    <w:t>20</w:t>
                  </w:r>
                </w:p>
              </w:tc>
              <w:tc>
                <w:tcPr>
                  <w:tcW w:w="0" w:type="auto"/>
                </w:tcPr>
                <w:p w14:paraId="7F10E5EB" w14:textId="77777777" w:rsidR="00585639" w:rsidRPr="002159A1" w:rsidRDefault="00585639" w:rsidP="00585639">
                  <w:pPr>
                    <w:keepLines/>
                    <w:jc w:val="center"/>
                    <w:rPr>
                      <w:szCs w:val="20"/>
                    </w:rPr>
                  </w:pPr>
                  <w:r w:rsidRPr="002159A1">
                    <w:rPr>
                      <w:rFonts w:eastAsia="宋体"/>
                      <w:szCs w:val="20"/>
                    </w:rPr>
                    <w:t>2</w:t>
                  </w:r>
                </w:p>
              </w:tc>
              <w:tc>
                <w:tcPr>
                  <w:tcW w:w="0" w:type="auto"/>
                  <w:shd w:val="clear" w:color="auto" w:fill="auto"/>
                </w:tcPr>
                <w:p w14:paraId="46515252" w14:textId="77777777" w:rsidR="00585639" w:rsidRPr="002159A1" w:rsidRDefault="00585639" w:rsidP="00585639">
                  <w:pPr>
                    <w:keepLines/>
                    <w:jc w:val="center"/>
                    <w:rPr>
                      <w:szCs w:val="20"/>
                    </w:rPr>
                  </w:pPr>
                  <w:r w:rsidRPr="002159A1">
                    <w:rPr>
                      <w:rFonts w:eastAsia="宋体"/>
                      <w:szCs w:val="20"/>
                    </w:rPr>
                    <w:t>8</w:t>
                  </w:r>
                </w:p>
              </w:tc>
              <w:tc>
                <w:tcPr>
                  <w:tcW w:w="1710" w:type="dxa"/>
                </w:tcPr>
                <w:p w14:paraId="38CFE7A2" w14:textId="77777777" w:rsidR="00585639" w:rsidRPr="002159A1" w:rsidRDefault="00585639" w:rsidP="00585639">
                  <w:pPr>
                    <w:keepLines/>
                    <w:jc w:val="center"/>
                    <w:rPr>
                      <w:szCs w:val="20"/>
                    </w:rPr>
                  </w:pPr>
                  <w:r w:rsidRPr="002159A1">
                    <w:rPr>
                      <w:rFonts w:eastAsia="宋体"/>
                      <w:szCs w:val="20"/>
                    </w:rPr>
                    <w:t>2</w:t>
                  </w:r>
                </w:p>
              </w:tc>
            </w:tr>
            <w:tr w:rsidR="00585639" w:rsidRPr="00F82210" w14:paraId="735D009C" w14:textId="77777777" w:rsidTr="005D19DC">
              <w:trPr>
                <w:jc w:val="center"/>
              </w:trPr>
              <w:tc>
                <w:tcPr>
                  <w:tcW w:w="0" w:type="auto"/>
                  <w:shd w:val="clear" w:color="auto" w:fill="auto"/>
                </w:tcPr>
                <w:p w14:paraId="6DA3E607" w14:textId="77777777" w:rsidR="00585639" w:rsidRPr="00F82210" w:rsidRDefault="00585639" w:rsidP="00585639">
                  <w:pPr>
                    <w:keepLines/>
                    <w:jc w:val="center"/>
                    <w:rPr>
                      <w:szCs w:val="20"/>
                    </w:rPr>
                  </w:pPr>
                  <w:r w:rsidRPr="00F82210">
                    <w:rPr>
                      <w:szCs w:val="20"/>
                    </w:rPr>
                    <w:t>21</w:t>
                  </w:r>
                </w:p>
              </w:tc>
              <w:tc>
                <w:tcPr>
                  <w:tcW w:w="0" w:type="auto"/>
                </w:tcPr>
                <w:p w14:paraId="43BC9786" w14:textId="77777777" w:rsidR="00585639" w:rsidRPr="002159A1" w:rsidRDefault="00585639" w:rsidP="00585639">
                  <w:pPr>
                    <w:keepLines/>
                    <w:jc w:val="center"/>
                    <w:rPr>
                      <w:szCs w:val="20"/>
                    </w:rPr>
                  </w:pPr>
                  <w:r w:rsidRPr="002159A1">
                    <w:rPr>
                      <w:rFonts w:eastAsia="宋体"/>
                      <w:szCs w:val="20"/>
                    </w:rPr>
                    <w:t>2</w:t>
                  </w:r>
                </w:p>
              </w:tc>
              <w:tc>
                <w:tcPr>
                  <w:tcW w:w="0" w:type="auto"/>
                  <w:shd w:val="clear" w:color="auto" w:fill="auto"/>
                </w:tcPr>
                <w:p w14:paraId="350DC89F" w14:textId="77777777" w:rsidR="00585639" w:rsidRPr="002159A1" w:rsidRDefault="00585639" w:rsidP="00585639">
                  <w:pPr>
                    <w:keepLines/>
                    <w:jc w:val="center"/>
                    <w:rPr>
                      <w:szCs w:val="20"/>
                    </w:rPr>
                  </w:pPr>
                  <w:r w:rsidRPr="002159A1">
                    <w:rPr>
                      <w:rFonts w:eastAsia="宋体"/>
                      <w:szCs w:val="20"/>
                    </w:rPr>
                    <w:t>9</w:t>
                  </w:r>
                </w:p>
              </w:tc>
              <w:tc>
                <w:tcPr>
                  <w:tcW w:w="1710" w:type="dxa"/>
                </w:tcPr>
                <w:p w14:paraId="6CD6468A" w14:textId="77777777" w:rsidR="00585639" w:rsidRPr="002159A1" w:rsidRDefault="00585639" w:rsidP="00585639">
                  <w:pPr>
                    <w:keepLines/>
                    <w:jc w:val="center"/>
                    <w:rPr>
                      <w:szCs w:val="20"/>
                    </w:rPr>
                  </w:pPr>
                  <w:r w:rsidRPr="002159A1">
                    <w:rPr>
                      <w:rFonts w:eastAsia="宋体"/>
                      <w:szCs w:val="20"/>
                    </w:rPr>
                    <w:t>2</w:t>
                  </w:r>
                </w:p>
              </w:tc>
            </w:tr>
            <w:tr w:rsidR="00585639" w:rsidRPr="00F82210" w14:paraId="09F2CCD0" w14:textId="77777777" w:rsidTr="005D19DC">
              <w:trPr>
                <w:jc w:val="center"/>
              </w:trPr>
              <w:tc>
                <w:tcPr>
                  <w:tcW w:w="0" w:type="auto"/>
                  <w:shd w:val="clear" w:color="auto" w:fill="auto"/>
                </w:tcPr>
                <w:p w14:paraId="51ED50D7" w14:textId="77777777" w:rsidR="00585639" w:rsidRPr="00F82210" w:rsidRDefault="00585639" w:rsidP="00585639">
                  <w:pPr>
                    <w:keepLines/>
                    <w:jc w:val="center"/>
                    <w:rPr>
                      <w:szCs w:val="20"/>
                    </w:rPr>
                  </w:pPr>
                  <w:r w:rsidRPr="00F82210">
                    <w:rPr>
                      <w:szCs w:val="20"/>
                    </w:rPr>
                    <w:t>22</w:t>
                  </w:r>
                </w:p>
              </w:tc>
              <w:tc>
                <w:tcPr>
                  <w:tcW w:w="0" w:type="auto"/>
                </w:tcPr>
                <w:p w14:paraId="18431ECD" w14:textId="77777777" w:rsidR="00585639" w:rsidRPr="002159A1" w:rsidRDefault="00585639" w:rsidP="00585639">
                  <w:pPr>
                    <w:keepLines/>
                    <w:jc w:val="center"/>
                    <w:rPr>
                      <w:szCs w:val="20"/>
                    </w:rPr>
                  </w:pPr>
                  <w:r w:rsidRPr="002159A1">
                    <w:rPr>
                      <w:rFonts w:eastAsia="宋体"/>
                      <w:szCs w:val="20"/>
                    </w:rPr>
                    <w:t>2</w:t>
                  </w:r>
                </w:p>
              </w:tc>
              <w:tc>
                <w:tcPr>
                  <w:tcW w:w="0" w:type="auto"/>
                  <w:shd w:val="clear" w:color="auto" w:fill="auto"/>
                </w:tcPr>
                <w:p w14:paraId="62015804" w14:textId="77777777" w:rsidR="00585639" w:rsidRPr="002159A1" w:rsidRDefault="00585639" w:rsidP="00585639">
                  <w:pPr>
                    <w:keepLines/>
                    <w:jc w:val="center"/>
                    <w:rPr>
                      <w:szCs w:val="20"/>
                    </w:rPr>
                  </w:pPr>
                  <w:r w:rsidRPr="002159A1">
                    <w:rPr>
                      <w:rFonts w:eastAsia="宋体"/>
                      <w:szCs w:val="20"/>
                    </w:rPr>
                    <w:t>10</w:t>
                  </w:r>
                </w:p>
              </w:tc>
              <w:tc>
                <w:tcPr>
                  <w:tcW w:w="1710" w:type="dxa"/>
                </w:tcPr>
                <w:p w14:paraId="689A7E79" w14:textId="77777777" w:rsidR="00585639" w:rsidRPr="002159A1" w:rsidRDefault="00585639" w:rsidP="00585639">
                  <w:pPr>
                    <w:keepLines/>
                    <w:jc w:val="center"/>
                    <w:rPr>
                      <w:szCs w:val="20"/>
                    </w:rPr>
                  </w:pPr>
                  <w:r w:rsidRPr="002159A1">
                    <w:rPr>
                      <w:rFonts w:eastAsia="宋体"/>
                      <w:szCs w:val="20"/>
                    </w:rPr>
                    <w:t>2</w:t>
                  </w:r>
                </w:p>
              </w:tc>
            </w:tr>
            <w:tr w:rsidR="00585639" w:rsidRPr="00F82210" w14:paraId="70CB9A1C" w14:textId="77777777" w:rsidTr="005D19DC">
              <w:trPr>
                <w:jc w:val="center"/>
              </w:trPr>
              <w:tc>
                <w:tcPr>
                  <w:tcW w:w="0" w:type="auto"/>
                  <w:shd w:val="clear" w:color="auto" w:fill="auto"/>
                </w:tcPr>
                <w:p w14:paraId="42A80DC5" w14:textId="77777777" w:rsidR="00585639" w:rsidRPr="00F82210" w:rsidRDefault="00585639" w:rsidP="00585639">
                  <w:pPr>
                    <w:keepLines/>
                    <w:jc w:val="center"/>
                    <w:rPr>
                      <w:szCs w:val="20"/>
                    </w:rPr>
                  </w:pPr>
                  <w:r w:rsidRPr="00F82210">
                    <w:rPr>
                      <w:szCs w:val="20"/>
                    </w:rPr>
                    <w:lastRenderedPageBreak/>
                    <w:t>23</w:t>
                  </w:r>
                </w:p>
              </w:tc>
              <w:tc>
                <w:tcPr>
                  <w:tcW w:w="0" w:type="auto"/>
                </w:tcPr>
                <w:p w14:paraId="44251FF9" w14:textId="77777777" w:rsidR="00585639" w:rsidRPr="002159A1" w:rsidRDefault="00585639" w:rsidP="00585639">
                  <w:pPr>
                    <w:keepLines/>
                    <w:jc w:val="center"/>
                    <w:rPr>
                      <w:szCs w:val="20"/>
                      <w:highlight w:val="cyan"/>
                    </w:rPr>
                  </w:pPr>
                  <w:r w:rsidRPr="002159A1">
                    <w:rPr>
                      <w:rFonts w:eastAsia="宋体"/>
                      <w:szCs w:val="20"/>
                    </w:rPr>
                    <w:t>2</w:t>
                  </w:r>
                </w:p>
              </w:tc>
              <w:tc>
                <w:tcPr>
                  <w:tcW w:w="0" w:type="auto"/>
                  <w:shd w:val="clear" w:color="auto" w:fill="auto"/>
                </w:tcPr>
                <w:p w14:paraId="5F487264" w14:textId="77777777" w:rsidR="00585639" w:rsidRPr="002159A1" w:rsidRDefault="00585639" w:rsidP="00585639">
                  <w:pPr>
                    <w:keepLines/>
                    <w:jc w:val="center"/>
                    <w:rPr>
                      <w:szCs w:val="20"/>
                      <w:highlight w:val="cyan"/>
                    </w:rPr>
                  </w:pPr>
                  <w:r w:rsidRPr="002159A1">
                    <w:rPr>
                      <w:rFonts w:eastAsia="宋体"/>
                      <w:szCs w:val="20"/>
                    </w:rPr>
                    <w:t>11</w:t>
                  </w:r>
                </w:p>
              </w:tc>
              <w:tc>
                <w:tcPr>
                  <w:tcW w:w="1710" w:type="dxa"/>
                </w:tcPr>
                <w:p w14:paraId="7959457C" w14:textId="77777777" w:rsidR="00585639" w:rsidRPr="002159A1" w:rsidRDefault="00585639" w:rsidP="00585639">
                  <w:pPr>
                    <w:keepLines/>
                    <w:jc w:val="center"/>
                    <w:rPr>
                      <w:szCs w:val="20"/>
                      <w:highlight w:val="cyan"/>
                    </w:rPr>
                  </w:pPr>
                  <w:r w:rsidRPr="002159A1">
                    <w:rPr>
                      <w:rFonts w:eastAsia="宋体"/>
                      <w:szCs w:val="20"/>
                    </w:rPr>
                    <w:t>2</w:t>
                  </w:r>
                </w:p>
              </w:tc>
            </w:tr>
            <w:tr w:rsidR="00585639" w:rsidRPr="00F82210" w14:paraId="50B2AEFC" w14:textId="77777777" w:rsidTr="005D19DC">
              <w:trPr>
                <w:jc w:val="center"/>
              </w:trPr>
              <w:tc>
                <w:tcPr>
                  <w:tcW w:w="0" w:type="auto"/>
                  <w:shd w:val="clear" w:color="auto" w:fill="auto"/>
                </w:tcPr>
                <w:p w14:paraId="4DE40BF2" w14:textId="77777777" w:rsidR="00585639" w:rsidRPr="00F82210" w:rsidRDefault="00585639" w:rsidP="00585639">
                  <w:pPr>
                    <w:keepLines/>
                    <w:jc w:val="center"/>
                    <w:rPr>
                      <w:szCs w:val="20"/>
                    </w:rPr>
                  </w:pPr>
                  <w:r w:rsidRPr="00F82210">
                    <w:rPr>
                      <w:szCs w:val="20"/>
                    </w:rPr>
                    <w:t>24</w:t>
                  </w:r>
                </w:p>
              </w:tc>
              <w:tc>
                <w:tcPr>
                  <w:tcW w:w="0" w:type="auto"/>
                </w:tcPr>
                <w:p w14:paraId="40AB32C8" w14:textId="77777777" w:rsidR="00585639" w:rsidRPr="002159A1" w:rsidRDefault="00585639" w:rsidP="00585639">
                  <w:pPr>
                    <w:keepLines/>
                    <w:jc w:val="center"/>
                    <w:rPr>
                      <w:szCs w:val="20"/>
                      <w:highlight w:val="cyan"/>
                    </w:rPr>
                  </w:pPr>
                  <w:r w:rsidRPr="002159A1">
                    <w:rPr>
                      <w:rFonts w:eastAsia="宋体"/>
                      <w:szCs w:val="20"/>
                    </w:rPr>
                    <w:t>2</w:t>
                  </w:r>
                </w:p>
              </w:tc>
              <w:tc>
                <w:tcPr>
                  <w:tcW w:w="0" w:type="auto"/>
                  <w:shd w:val="clear" w:color="auto" w:fill="auto"/>
                </w:tcPr>
                <w:p w14:paraId="02C803C4" w14:textId="77777777" w:rsidR="00585639" w:rsidRPr="002159A1" w:rsidRDefault="00585639" w:rsidP="00585639">
                  <w:pPr>
                    <w:keepLines/>
                    <w:jc w:val="center"/>
                    <w:rPr>
                      <w:szCs w:val="20"/>
                      <w:highlight w:val="cyan"/>
                    </w:rPr>
                  </w:pPr>
                  <w:r w:rsidRPr="002159A1">
                    <w:rPr>
                      <w:rFonts w:eastAsia="宋体"/>
                      <w:szCs w:val="20"/>
                    </w:rPr>
                    <w:t>12</w:t>
                  </w:r>
                </w:p>
              </w:tc>
              <w:tc>
                <w:tcPr>
                  <w:tcW w:w="1710" w:type="dxa"/>
                </w:tcPr>
                <w:p w14:paraId="4E453943" w14:textId="77777777" w:rsidR="00585639" w:rsidRPr="002159A1" w:rsidRDefault="00585639" w:rsidP="00585639">
                  <w:pPr>
                    <w:keepLines/>
                    <w:jc w:val="center"/>
                    <w:rPr>
                      <w:szCs w:val="20"/>
                      <w:highlight w:val="cyan"/>
                    </w:rPr>
                  </w:pPr>
                  <w:r w:rsidRPr="002159A1">
                    <w:rPr>
                      <w:rFonts w:eastAsia="宋体"/>
                      <w:szCs w:val="20"/>
                    </w:rPr>
                    <w:t>2</w:t>
                  </w:r>
                </w:p>
              </w:tc>
            </w:tr>
            <w:tr w:rsidR="00585639" w:rsidRPr="00F82210" w14:paraId="33DC4A8A" w14:textId="77777777" w:rsidTr="005D19DC">
              <w:trPr>
                <w:jc w:val="center"/>
              </w:trPr>
              <w:tc>
                <w:tcPr>
                  <w:tcW w:w="0" w:type="auto"/>
                  <w:shd w:val="clear" w:color="auto" w:fill="auto"/>
                </w:tcPr>
                <w:p w14:paraId="71EFDCC0" w14:textId="77777777" w:rsidR="00585639" w:rsidRPr="00F82210" w:rsidRDefault="00585639" w:rsidP="00585639">
                  <w:pPr>
                    <w:keepLines/>
                    <w:jc w:val="center"/>
                    <w:rPr>
                      <w:szCs w:val="20"/>
                    </w:rPr>
                  </w:pPr>
                  <w:r w:rsidRPr="00F82210">
                    <w:rPr>
                      <w:szCs w:val="20"/>
                    </w:rPr>
                    <w:t>25</w:t>
                  </w:r>
                </w:p>
              </w:tc>
              <w:tc>
                <w:tcPr>
                  <w:tcW w:w="0" w:type="auto"/>
                </w:tcPr>
                <w:p w14:paraId="19F49E79" w14:textId="77777777" w:rsidR="00585639" w:rsidRPr="002159A1" w:rsidRDefault="00585639" w:rsidP="00585639">
                  <w:pPr>
                    <w:keepLines/>
                    <w:jc w:val="center"/>
                    <w:rPr>
                      <w:szCs w:val="20"/>
                      <w:highlight w:val="cyan"/>
                    </w:rPr>
                  </w:pPr>
                  <w:r w:rsidRPr="002159A1">
                    <w:rPr>
                      <w:rFonts w:eastAsia="宋体"/>
                      <w:szCs w:val="20"/>
                    </w:rPr>
                    <w:t>2</w:t>
                  </w:r>
                </w:p>
              </w:tc>
              <w:tc>
                <w:tcPr>
                  <w:tcW w:w="0" w:type="auto"/>
                  <w:shd w:val="clear" w:color="auto" w:fill="auto"/>
                </w:tcPr>
                <w:p w14:paraId="58705103" w14:textId="77777777" w:rsidR="00585639" w:rsidRPr="002159A1" w:rsidRDefault="00585639" w:rsidP="00585639">
                  <w:pPr>
                    <w:keepLines/>
                    <w:jc w:val="center"/>
                    <w:rPr>
                      <w:szCs w:val="20"/>
                      <w:highlight w:val="cyan"/>
                    </w:rPr>
                  </w:pPr>
                  <w:r w:rsidRPr="002159A1">
                    <w:rPr>
                      <w:rFonts w:eastAsia="宋体"/>
                      <w:szCs w:val="20"/>
                    </w:rPr>
                    <w:t>13</w:t>
                  </w:r>
                </w:p>
              </w:tc>
              <w:tc>
                <w:tcPr>
                  <w:tcW w:w="1710" w:type="dxa"/>
                </w:tcPr>
                <w:p w14:paraId="67E0BDC0" w14:textId="77777777" w:rsidR="00585639" w:rsidRPr="002159A1" w:rsidRDefault="00585639" w:rsidP="00585639">
                  <w:pPr>
                    <w:keepLines/>
                    <w:jc w:val="center"/>
                    <w:rPr>
                      <w:szCs w:val="20"/>
                      <w:highlight w:val="cyan"/>
                    </w:rPr>
                  </w:pPr>
                  <w:r w:rsidRPr="002159A1">
                    <w:rPr>
                      <w:rFonts w:eastAsia="宋体"/>
                      <w:szCs w:val="20"/>
                    </w:rPr>
                    <w:t>2</w:t>
                  </w:r>
                </w:p>
              </w:tc>
            </w:tr>
            <w:tr w:rsidR="00585639" w:rsidRPr="00F82210" w14:paraId="2DA4981C" w14:textId="77777777" w:rsidTr="005D19DC">
              <w:trPr>
                <w:jc w:val="center"/>
              </w:trPr>
              <w:tc>
                <w:tcPr>
                  <w:tcW w:w="0" w:type="auto"/>
                  <w:shd w:val="clear" w:color="auto" w:fill="auto"/>
                </w:tcPr>
                <w:p w14:paraId="2524572B" w14:textId="77777777" w:rsidR="00585639" w:rsidRPr="00F82210" w:rsidRDefault="00585639" w:rsidP="00585639">
                  <w:pPr>
                    <w:keepLines/>
                    <w:jc w:val="center"/>
                    <w:rPr>
                      <w:szCs w:val="20"/>
                    </w:rPr>
                  </w:pPr>
                  <w:r w:rsidRPr="00F82210">
                    <w:rPr>
                      <w:szCs w:val="20"/>
                    </w:rPr>
                    <w:t>26</w:t>
                  </w:r>
                </w:p>
              </w:tc>
              <w:tc>
                <w:tcPr>
                  <w:tcW w:w="0" w:type="auto"/>
                </w:tcPr>
                <w:p w14:paraId="7E30C796" w14:textId="77777777" w:rsidR="00585639" w:rsidRPr="002159A1" w:rsidRDefault="00585639" w:rsidP="00585639">
                  <w:pPr>
                    <w:keepLines/>
                    <w:jc w:val="center"/>
                    <w:rPr>
                      <w:szCs w:val="20"/>
                      <w:highlight w:val="cyan"/>
                    </w:rPr>
                  </w:pPr>
                  <w:r w:rsidRPr="002159A1">
                    <w:rPr>
                      <w:rFonts w:eastAsia="宋体"/>
                      <w:szCs w:val="20"/>
                    </w:rPr>
                    <w:t>2</w:t>
                  </w:r>
                </w:p>
              </w:tc>
              <w:tc>
                <w:tcPr>
                  <w:tcW w:w="0" w:type="auto"/>
                  <w:shd w:val="clear" w:color="auto" w:fill="auto"/>
                </w:tcPr>
                <w:p w14:paraId="3065C3D3" w14:textId="77777777" w:rsidR="00585639" w:rsidRPr="002159A1" w:rsidRDefault="00585639" w:rsidP="00585639">
                  <w:pPr>
                    <w:keepLines/>
                    <w:jc w:val="center"/>
                    <w:rPr>
                      <w:szCs w:val="20"/>
                      <w:highlight w:val="cyan"/>
                    </w:rPr>
                  </w:pPr>
                  <w:r w:rsidRPr="002159A1">
                    <w:rPr>
                      <w:rFonts w:eastAsia="宋体"/>
                      <w:szCs w:val="20"/>
                    </w:rPr>
                    <w:t>14</w:t>
                  </w:r>
                </w:p>
              </w:tc>
              <w:tc>
                <w:tcPr>
                  <w:tcW w:w="1710" w:type="dxa"/>
                </w:tcPr>
                <w:p w14:paraId="4B1632B8" w14:textId="77777777" w:rsidR="00585639" w:rsidRPr="002159A1" w:rsidRDefault="00585639" w:rsidP="00585639">
                  <w:pPr>
                    <w:keepLines/>
                    <w:jc w:val="center"/>
                    <w:rPr>
                      <w:szCs w:val="20"/>
                      <w:highlight w:val="cyan"/>
                    </w:rPr>
                  </w:pPr>
                  <w:r w:rsidRPr="002159A1">
                    <w:rPr>
                      <w:rFonts w:eastAsia="宋体"/>
                      <w:szCs w:val="20"/>
                    </w:rPr>
                    <w:t>2</w:t>
                  </w:r>
                </w:p>
              </w:tc>
            </w:tr>
            <w:tr w:rsidR="00585639" w:rsidRPr="00F82210" w14:paraId="36ECF064" w14:textId="77777777" w:rsidTr="005D19DC">
              <w:trPr>
                <w:jc w:val="center"/>
              </w:trPr>
              <w:tc>
                <w:tcPr>
                  <w:tcW w:w="0" w:type="auto"/>
                  <w:shd w:val="clear" w:color="auto" w:fill="auto"/>
                </w:tcPr>
                <w:p w14:paraId="1E6C26CB" w14:textId="77777777" w:rsidR="00585639" w:rsidRPr="00F82210" w:rsidRDefault="00585639" w:rsidP="00585639">
                  <w:pPr>
                    <w:keepLines/>
                    <w:jc w:val="center"/>
                    <w:rPr>
                      <w:szCs w:val="20"/>
                    </w:rPr>
                  </w:pPr>
                  <w:r w:rsidRPr="00F82210">
                    <w:rPr>
                      <w:szCs w:val="20"/>
                    </w:rPr>
                    <w:t>27</w:t>
                  </w:r>
                </w:p>
              </w:tc>
              <w:tc>
                <w:tcPr>
                  <w:tcW w:w="0" w:type="auto"/>
                </w:tcPr>
                <w:p w14:paraId="3618EB33" w14:textId="77777777" w:rsidR="00585639" w:rsidRPr="002159A1" w:rsidRDefault="00585639" w:rsidP="00585639">
                  <w:pPr>
                    <w:keepLines/>
                    <w:jc w:val="center"/>
                    <w:rPr>
                      <w:szCs w:val="20"/>
                    </w:rPr>
                  </w:pPr>
                  <w:r w:rsidRPr="002159A1">
                    <w:rPr>
                      <w:rFonts w:eastAsia="宋体"/>
                      <w:szCs w:val="20"/>
                    </w:rPr>
                    <w:t>2</w:t>
                  </w:r>
                </w:p>
              </w:tc>
              <w:tc>
                <w:tcPr>
                  <w:tcW w:w="0" w:type="auto"/>
                  <w:shd w:val="clear" w:color="auto" w:fill="auto"/>
                </w:tcPr>
                <w:p w14:paraId="7503D8DE" w14:textId="77777777" w:rsidR="00585639" w:rsidRPr="002159A1" w:rsidRDefault="00585639" w:rsidP="00585639">
                  <w:pPr>
                    <w:keepLines/>
                    <w:jc w:val="center"/>
                    <w:rPr>
                      <w:szCs w:val="20"/>
                    </w:rPr>
                  </w:pPr>
                  <w:r w:rsidRPr="002159A1">
                    <w:rPr>
                      <w:rFonts w:eastAsia="宋体"/>
                      <w:szCs w:val="20"/>
                    </w:rPr>
                    <w:t>15</w:t>
                  </w:r>
                </w:p>
              </w:tc>
              <w:tc>
                <w:tcPr>
                  <w:tcW w:w="1710" w:type="dxa"/>
                </w:tcPr>
                <w:p w14:paraId="2FA3B895" w14:textId="77777777" w:rsidR="00585639" w:rsidRPr="002159A1" w:rsidRDefault="00585639" w:rsidP="00585639">
                  <w:pPr>
                    <w:keepLines/>
                    <w:jc w:val="center"/>
                    <w:rPr>
                      <w:szCs w:val="20"/>
                    </w:rPr>
                  </w:pPr>
                  <w:r w:rsidRPr="002159A1">
                    <w:rPr>
                      <w:rFonts w:eastAsia="宋体"/>
                      <w:szCs w:val="20"/>
                    </w:rPr>
                    <w:t>2</w:t>
                  </w:r>
                </w:p>
              </w:tc>
            </w:tr>
            <w:tr w:rsidR="00585639" w:rsidRPr="00F82210" w14:paraId="5AB1569E" w14:textId="77777777" w:rsidTr="00CB5368">
              <w:trPr>
                <w:jc w:val="center"/>
              </w:trPr>
              <w:tc>
                <w:tcPr>
                  <w:tcW w:w="0" w:type="auto"/>
                  <w:shd w:val="clear" w:color="auto" w:fill="auto"/>
                </w:tcPr>
                <w:p w14:paraId="3ACEF203" w14:textId="77777777" w:rsidR="00585639" w:rsidRPr="00F82210" w:rsidRDefault="00585639" w:rsidP="00585639">
                  <w:pPr>
                    <w:keepLines/>
                    <w:jc w:val="center"/>
                    <w:rPr>
                      <w:szCs w:val="20"/>
                      <w:lang w:eastAsia="ja-JP"/>
                    </w:rPr>
                  </w:pPr>
                  <w:r w:rsidRPr="00F82210">
                    <w:rPr>
                      <w:szCs w:val="20"/>
                      <w:lang w:eastAsia="ja-JP"/>
                    </w:rPr>
                    <w:t>[28</w:t>
                  </w:r>
                </w:p>
              </w:tc>
              <w:tc>
                <w:tcPr>
                  <w:tcW w:w="0" w:type="auto"/>
                  <w:shd w:val="clear" w:color="auto" w:fill="auto"/>
                </w:tcPr>
                <w:p w14:paraId="30273415"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6B05DF0B" w14:textId="3086B138" w:rsidR="00585639" w:rsidRPr="002159A1" w:rsidRDefault="00585639" w:rsidP="00585639">
                  <w:pPr>
                    <w:keepLines/>
                    <w:jc w:val="center"/>
                    <w:rPr>
                      <w:szCs w:val="20"/>
                      <w:lang w:eastAsia="ja-JP"/>
                    </w:rPr>
                  </w:pPr>
                  <w:r w:rsidRPr="002159A1">
                    <w:rPr>
                      <w:szCs w:val="20"/>
                      <w:lang w:eastAsia="ja-JP"/>
                    </w:rPr>
                    <w:t>8</w:t>
                  </w:r>
                </w:p>
              </w:tc>
              <w:tc>
                <w:tcPr>
                  <w:tcW w:w="1710" w:type="dxa"/>
                  <w:shd w:val="clear" w:color="auto" w:fill="auto"/>
                </w:tcPr>
                <w:p w14:paraId="5B4AABE5" w14:textId="77777777" w:rsidR="00585639" w:rsidRPr="002159A1" w:rsidRDefault="00585639" w:rsidP="00585639">
                  <w:pPr>
                    <w:keepLines/>
                    <w:jc w:val="center"/>
                    <w:rPr>
                      <w:szCs w:val="20"/>
                      <w:lang w:eastAsia="ja-JP"/>
                    </w:rPr>
                  </w:pPr>
                  <w:r w:rsidRPr="002159A1">
                    <w:rPr>
                      <w:szCs w:val="20"/>
                      <w:lang w:eastAsia="ja-JP"/>
                    </w:rPr>
                    <w:t>2]</w:t>
                  </w:r>
                </w:p>
              </w:tc>
            </w:tr>
            <w:tr w:rsidR="00585639" w:rsidRPr="00F82210" w14:paraId="626746B1" w14:textId="77777777" w:rsidTr="00CB5368">
              <w:trPr>
                <w:jc w:val="center"/>
              </w:trPr>
              <w:tc>
                <w:tcPr>
                  <w:tcW w:w="0" w:type="auto"/>
                  <w:shd w:val="clear" w:color="auto" w:fill="auto"/>
                </w:tcPr>
                <w:p w14:paraId="6054D0DA" w14:textId="77777777" w:rsidR="00585639" w:rsidRPr="00F82210" w:rsidRDefault="00585639" w:rsidP="00585639">
                  <w:pPr>
                    <w:keepLines/>
                    <w:jc w:val="center"/>
                    <w:rPr>
                      <w:szCs w:val="20"/>
                      <w:lang w:eastAsia="ja-JP"/>
                    </w:rPr>
                  </w:pPr>
                  <w:r w:rsidRPr="00F82210">
                    <w:rPr>
                      <w:szCs w:val="20"/>
                      <w:lang w:eastAsia="ja-JP"/>
                    </w:rPr>
                    <w:t>[29</w:t>
                  </w:r>
                </w:p>
              </w:tc>
              <w:tc>
                <w:tcPr>
                  <w:tcW w:w="0" w:type="auto"/>
                  <w:shd w:val="clear" w:color="auto" w:fill="auto"/>
                </w:tcPr>
                <w:p w14:paraId="30DD12CA"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2C268FD3" w14:textId="3A4975C1" w:rsidR="00585639" w:rsidRPr="002159A1" w:rsidRDefault="00585639" w:rsidP="00585639">
                  <w:pPr>
                    <w:keepLines/>
                    <w:jc w:val="center"/>
                    <w:rPr>
                      <w:szCs w:val="20"/>
                      <w:lang w:eastAsia="ja-JP"/>
                    </w:rPr>
                  </w:pPr>
                  <w:r w:rsidRPr="002159A1">
                    <w:rPr>
                      <w:szCs w:val="20"/>
                      <w:lang w:eastAsia="ja-JP"/>
                    </w:rPr>
                    <w:t>9</w:t>
                  </w:r>
                </w:p>
              </w:tc>
              <w:tc>
                <w:tcPr>
                  <w:tcW w:w="1710" w:type="dxa"/>
                  <w:shd w:val="clear" w:color="auto" w:fill="auto"/>
                </w:tcPr>
                <w:p w14:paraId="5E684D38" w14:textId="77777777" w:rsidR="00585639" w:rsidRPr="002159A1" w:rsidRDefault="00585639" w:rsidP="00585639">
                  <w:pPr>
                    <w:keepLines/>
                    <w:jc w:val="center"/>
                    <w:rPr>
                      <w:szCs w:val="20"/>
                      <w:lang w:eastAsia="ja-JP"/>
                    </w:rPr>
                  </w:pPr>
                  <w:r w:rsidRPr="002159A1">
                    <w:rPr>
                      <w:szCs w:val="20"/>
                      <w:lang w:eastAsia="ja-JP"/>
                    </w:rPr>
                    <w:t>2]</w:t>
                  </w:r>
                </w:p>
              </w:tc>
            </w:tr>
            <w:tr w:rsidR="00585639" w:rsidRPr="00F82210" w14:paraId="3F12A926" w14:textId="77777777" w:rsidTr="00CB5368">
              <w:trPr>
                <w:jc w:val="center"/>
              </w:trPr>
              <w:tc>
                <w:tcPr>
                  <w:tcW w:w="0" w:type="auto"/>
                  <w:shd w:val="clear" w:color="auto" w:fill="auto"/>
                </w:tcPr>
                <w:p w14:paraId="2F0FDCFA" w14:textId="77777777" w:rsidR="00585639" w:rsidRPr="00F82210" w:rsidRDefault="00585639" w:rsidP="00585639">
                  <w:pPr>
                    <w:keepLines/>
                    <w:jc w:val="center"/>
                    <w:rPr>
                      <w:szCs w:val="20"/>
                      <w:lang w:eastAsia="ja-JP"/>
                    </w:rPr>
                  </w:pPr>
                  <w:r w:rsidRPr="00F82210">
                    <w:rPr>
                      <w:szCs w:val="20"/>
                      <w:lang w:eastAsia="ja-JP"/>
                    </w:rPr>
                    <w:t>[30</w:t>
                  </w:r>
                </w:p>
              </w:tc>
              <w:tc>
                <w:tcPr>
                  <w:tcW w:w="0" w:type="auto"/>
                  <w:shd w:val="clear" w:color="auto" w:fill="auto"/>
                </w:tcPr>
                <w:p w14:paraId="0E9D3326"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3FBFE17E" w14:textId="2F3740BC" w:rsidR="00585639" w:rsidRPr="002159A1" w:rsidRDefault="00585639" w:rsidP="00585639">
                  <w:pPr>
                    <w:keepLines/>
                    <w:jc w:val="center"/>
                    <w:rPr>
                      <w:szCs w:val="20"/>
                      <w:lang w:eastAsia="ja-JP"/>
                    </w:rPr>
                  </w:pPr>
                  <w:r w:rsidRPr="002159A1">
                    <w:rPr>
                      <w:szCs w:val="20"/>
                      <w:lang w:eastAsia="ja-JP"/>
                    </w:rPr>
                    <w:t>12</w:t>
                  </w:r>
                </w:p>
              </w:tc>
              <w:tc>
                <w:tcPr>
                  <w:tcW w:w="1710" w:type="dxa"/>
                  <w:shd w:val="clear" w:color="auto" w:fill="auto"/>
                </w:tcPr>
                <w:p w14:paraId="3F3A6A74" w14:textId="77777777" w:rsidR="00585639" w:rsidRPr="002159A1" w:rsidRDefault="00585639" w:rsidP="00585639">
                  <w:pPr>
                    <w:keepLines/>
                    <w:jc w:val="center"/>
                    <w:rPr>
                      <w:szCs w:val="20"/>
                      <w:lang w:eastAsia="ja-JP"/>
                    </w:rPr>
                  </w:pPr>
                  <w:r w:rsidRPr="002159A1">
                    <w:rPr>
                      <w:szCs w:val="20"/>
                      <w:lang w:eastAsia="ja-JP"/>
                    </w:rPr>
                    <w:t>2]</w:t>
                  </w:r>
                </w:p>
              </w:tc>
            </w:tr>
            <w:tr w:rsidR="00585639" w:rsidRPr="00F82210" w14:paraId="41C78276" w14:textId="77777777" w:rsidTr="00CB5368">
              <w:trPr>
                <w:jc w:val="center"/>
              </w:trPr>
              <w:tc>
                <w:tcPr>
                  <w:tcW w:w="0" w:type="auto"/>
                  <w:shd w:val="clear" w:color="auto" w:fill="auto"/>
                </w:tcPr>
                <w:p w14:paraId="49EFFBCF" w14:textId="77777777" w:rsidR="00585639" w:rsidRPr="00F82210" w:rsidRDefault="00585639" w:rsidP="00585639">
                  <w:pPr>
                    <w:keepLines/>
                    <w:jc w:val="center"/>
                    <w:rPr>
                      <w:szCs w:val="20"/>
                      <w:lang w:eastAsia="ja-JP"/>
                    </w:rPr>
                  </w:pPr>
                  <w:r w:rsidRPr="00F82210">
                    <w:rPr>
                      <w:szCs w:val="20"/>
                      <w:lang w:eastAsia="ja-JP"/>
                    </w:rPr>
                    <w:t>[31</w:t>
                  </w:r>
                </w:p>
              </w:tc>
              <w:tc>
                <w:tcPr>
                  <w:tcW w:w="0" w:type="auto"/>
                  <w:shd w:val="clear" w:color="auto" w:fill="auto"/>
                </w:tcPr>
                <w:p w14:paraId="169C0859"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7AF8F121" w14:textId="75BB3B0B" w:rsidR="00585639" w:rsidRPr="002159A1" w:rsidRDefault="00585639" w:rsidP="00585639">
                  <w:pPr>
                    <w:keepLines/>
                    <w:jc w:val="center"/>
                    <w:rPr>
                      <w:szCs w:val="20"/>
                      <w:lang w:eastAsia="ja-JP"/>
                    </w:rPr>
                  </w:pPr>
                  <w:r w:rsidRPr="002159A1">
                    <w:rPr>
                      <w:szCs w:val="20"/>
                      <w:lang w:eastAsia="ja-JP"/>
                    </w:rPr>
                    <w:t>13</w:t>
                  </w:r>
                </w:p>
              </w:tc>
              <w:tc>
                <w:tcPr>
                  <w:tcW w:w="1710" w:type="dxa"/>
                  <w:shd w:val="clear" w:color="auto" w:fill="auto"/>
                </w:tcPr>
                <w:p w14:paraId="3B478509" w14:textId="77777777" w:rsidR="00585639" w:rsidRPr="002159A1" w:rsidRDefault="00585639" w:rsidP="00585639">
                  <w:pPr>
                    <w:keepLines/>
                    <w:jc w:val="center"/>
                    <w:rPr>
                      <w:szCs w:val="20"/>
                      <w:lang w:eastAsia="ja-JP"/>
                    </w:rPr>
                  </w:pPr>
                  <w:r w:rsidRPr="002159A1">
                    <w:rPr>
                      <w:szCs w:val="20"/>
                      <w:lang w:eastAsia="ja-JP"/>
                    </w:rPr>
                    <w:t>2]</w:t>
                  </w:r>
                </w:p>
              </w:tc>
            </w:tr>
          </w:tbl>
          <w:p w14:paraId="6ADAD943" w14:textId="77777777" w:rsidR="00585639" w:rsidRPr="00F82210" w:rsidRDefault="00585639" w:rsidP="00740AEF">
            <w:pPr>
              <w:keepNext/>
              <w:keepLines/>
              <w:spacing w:beforeLines="50" w:before="120"/>
              <w:jc w:val="center"/>
              <w:rPr>
                <w:bCs/>
                <w:szCs w:val="20"/>
              </w:rPr>
            </w:pPr>
            <w:r w:rsidRPr="00F82210">
              <w:rPr>
                <w:bCs/>
                <w:szCs w:val="20"/>
                <w:lang w:eastAsia="en-GB"/>
              </w:rPr>
              <w:t xml:space="preserve">Table </w:t>
            </w:r>
            <w:r w:rsidRPr="00F82210">
              <w:rPr>
                <w:bCs/>
                <w:szCs w:val="20"/>
              </w:rPr>
              <w:t>7.3.1.1.2</w:t>
            </w:r>
            <w:r w:rsidRPr="002159A1">
              <w:rPr>
                <w:bCs/>
                <w:szCs w:val="20"/>
                <w:lang w:eastAsia="en-GB"/>
              </w:rPr>
              <w:t>-</w:t>
            </w:r>
            <w:r w:rsidRPr="002159A1">
              <w:rPr>
                <w:bCs/>
                <w:szCs w:val="20"/>
              </w:rPr>
              <w:t xml:space="preserve">13-47: Antenna port(s), </w:t>
            </w:r>
            <w:r w:rsidRPr="002159A1">
              <w:rPr>
                <w:bCs/>
                <w:szCs w:val="20"/>
                <w:lang w:eastAsia="en-GB"/>
              </w:rPr>
              <w:t>transform</w:t>
            </w:r>
            <w:r w:rsidRPr="002159A1">
              <w:rPr>
                <w:bCs/>
                <w:szCs w:val="20"/>
              </w:rPr>
              <w:t xml:space="preserve"> p</w:t>
            </w:r>
            <w:r w:rsidRPr="002159A1">
              <w:rPr>
                <w:bCs/>
                <w:szCs w:val="20"/>
                <w:lang w:eastAsia="en-GB"/>
              </w:rPr>
              <w:t>recoder</w:t>
            </w:r>
            <w:r w:rsidRPr="002159A1">
              <w:rPr>
                <w:bCs/>
                <w:szCs w:val="20"/>
              </w:rPr>
              <w:t xml:space="preserve"> is disabled, </w:t>
            </w:r>
            <w:r w:rsidRPr="002159A1">
              <w:rPr>
                <w:bCs/>
                <w:i/>
                <w:szCs w:val="20"/>
              </w:rPr>
              <w:t>dmrs-Type</w:t>
            </w:r>
            <w:r w:rsidRPr="002159A1">
              <w:rPr>
                <w:bCs/>
                <w:szCs w:val="20"/>
              </w:rPr>
              <w:t xml:space="preserve">= eType1, </w:t>
            </w:r>
            <w:r w:rsidRPr="002159A1">
              <w:rPr>
                <w:bCs/>
                <w:i/>
                <w:szCs w:val="20"/>
              </w:rPr>
              <w:t>maxLength</w:t>
            </w:r>
            <w:r w:rsidRPr="00F82210">
              <w:rPr>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585639" w:rsidRPr="00F82210" w14:paraId="6E526BDF" w14:textId="77777777" w:rsidTr="005D19DC">
              <w:trPr>
                <w:jc w:val="center"/>
              </w:trPr>
              <w:tc>
                <w:tcPr>
                  <w:tcW w:w="0" w:type="auto"/>
                  <w:shd w:val="clear" w:color="auto" w:fill="D9D9D9"/>
                  <w:vAlign w:val="center"/>
                </w:tcPr>
                <w:p w14:paraId="68CDCBAF" w14:textId="77777777" w:rsidR="00585639" w:rsidRPr="00F82210" w:rsidRDefault="00585639" w:rsidP="00585639">
                  <w:pPr>
                    <w:keepLines/>
                    <w:jc w:val="center"/>
                    <w:rPr>
                      <w:rFonts w:eastAsia="宋体"/>
                      <w:szCs w:val="20"/>
                    </w:rPr>
                  </w:pPr>
                  <w:r w:rsidRPr="00F82210">
                    <w:rPr>
                      <w:rFonts w:eastAsia="宋体"/>
                      <w:b/>
                      <w:bCs/>
                      <w:szCs w:val="20"/>
                    </w:rPr>
                    <w:t>Value</w:t>
                  </w:r>
                </w:p>
              </w:tc>
              <w:tc>
                <w:tcPr>
                  <w:tcW w:w="0" w:type="auto"/>
                  <w:shd w:val="clear" w:color="auto" w:fill="D9D9D9"/>
                  <w:vAlign w:val="center"/>
                </w:tcPr>
                <w:p w14:paraId="3A0BEB97" w14:textId="77777777" w:rsidR="00585639" w:rsidRPr="00F82210" w:rsidRDefault="00585639" w:rsidP="00585639">
                  <w:pPr>
                    <w:keepLines/>
                    <w:jc w:val="center"/>
                    <w:rPr>
                      <w:rFonts w:eastAsia="宋体"/>
                      <w:szCs w:val="20"/>
                    </w:rPr>
                  </w:pPr>
                  <w:r w:rsidRPr="00F82210">
                    <w:rPr>
                      <w:rFonts w:eastAsia="宋体"/>
                      <w:b/>
                      <w:bCs/>
                      <w:szCs w:val="20"/>
                    </w:rPr>
                    <w:t>Number of DMRS CDM group(s) without data</w:t>
                  </w:r>
                </w:p>
              </w:tc>
              <w:tc>
                <w:tcPr>
                  <w:tcW w:w="0" w:type="auto"/>
                  <w:shd w:val="clear" w:color="auto" w:fill="D9D9D9"/>
                  <w:vAlign w:val="center"/>
                </w:tcPr>
                <w:p w14:paraId="7659D2B9" w14:textId="77777777" w:rsidR="00585639" w:rsidRPr="00F82210" w:rsidRDefault="00585639" w:rsidP="00585639">
                  <w:pPr>
                    <w:keepLines/>
                    <w:jc w:val="center"/>
                    <w:rPr>
                      <w:rFonts w:eastAsia="宋体"/>
                      <w:szCs w:val="20"/>
                    </w:rPr>
                  </w:pPr>
                  <w:r w:rsidRPr="00F82210">
                    <w:rPr>
                      <w:rFonts w:eastAsia="宋体"/>
                      <w:b/>
                      <w:bCs/>
                      <w:szCs w:val="20"/>
                    </w:rPr>
                    <w:t>DMRS port(s)</w:t>
                  </w:r>
                </w:p>
              </w:tc>
              <w:tc>
                <w:tcPr>
                  <w:tcW w:w="1710" w:type="dxa"/>
                  <w:shd w:val="clear" w:color="auto" w:fill="D9D9D9"/>
                </w:tcPr>
                <w:p w14:paraId="6EF5FF5C" w14:textId="77777777" w:rsidR="00585639" w:rsidRPr="00F82210" w:rsidRDefault="00585639" w:rsidP="00585639">
                  <w:pPr>
                    <w:keepLines/>
                    <w:jc w:val="center"/>
                    <w:rPr>
                      <w:rFonts w:eastAsia="宋体"/>
                      <w:b/>
                      <w:bCs/>
                      <w:szCs w:val="20"/>
                    </w:rPr>
                  </w:pPr>
                  <w:r w:rsidRPr="00F82210">
                    <w:rPr>
                      <w:rFonts w:eastAsia="宋体"/>
                      <w:b/>
                      <w:bCs/>
                      <w:szCs w:val="20"/>
                    </w:rPr>
                    <w:t>Number of front-load symbols</w:t>
                  </w:r>
                </w:p>
              </w:tc>
            </w:tr>
            <w:tr w:rsidR="00585639" w:rsidRPr="00F82210" w14:paraId="2064F988" w14:textId="77777777" w:rsidTr="005D19DC">
              <w:trPr>
                <w:jc w:val="center"/>
              </w:trPr>
              <w:tc>
                <w:tcPr>
                  <w:tcW w:w="0" w:type="auto"/>
                  <w:shd w:val="clear" w:color="auto" w:fill="auto"/>
                </w:tcPr>
                <w:p w14:paraId="6B01492A" w14:textId="77777777" w:rsidR="00585639" w:rsidRPr="00F82210" w:rsidRDefault="00585639" w:rsidP="00585639">
                  <w:pPr>
                    <w:keepLines/>
                    <w:jc w:val="center"/>
                    <w:rPr>
                      <w:rFonts w:eastAsia="宋体"/>
                      <w:szCs w:val="20"/>
                    </w:rPr>
                  </w:pPr>
                  <w:r w:rsidRPr="00F82210">
                    <w:rPr>
                      <w:rFonts w:eastAsia="宋体"/>
                      <w:szCs w:val="20"/>
                    </w:rPr>
                    <w:t>0</w:t>
                  </w:r>
                </w:p>
              </w:tc>
              <w:tc>
                <w:tcPr>
                  <w:tcW w:w="0" w:type="auto"/>
                  <w:shd w:val="clear" w:color="auto" w:fill="auto"/>
                  <w:vAlign w:val="center"/>
                </w:tcPr>
                <w:p w14:paraId="2B60B38A" w14:textId="77777777" w:rsidR="00585639" w:rsidRPr="00F82210" w:rsidRDefault="00585639" w:rsidP="00585639">
                  <w:pPr>
                    <w:keepLines/>
                    <w:jc w:val="center"/>
                    <w:rPr>
                      <w:rFonts w:eastAsia="宋体"/>
                      <w:szCs w:val="20"/>
                    </w:rPr>
                  </w:pPr>
                  <w:r w:rsidRPr="00F82210">
                    <w:rPr>
                      <w:szCs w:val="20"/>
                    </w:rPr>
                    <w:t>1</w:t>
                  </w:r>
                </w:p>
              </w:tc>
              <w:tc>
                <w:tcPr>
                  <w:tcW w:w="0" w:type="auto"/>
                  <w:shd w:val="clear" w:color="auto" w:fill="auto"/>
                  <w:vAlign w:val="center"/>
                </w:tcPr>
                <w:p w14:paraId="37D48289" w14:textId="77777777" w:rsidR="00585639" w:rsidRPr="00F82210" w:rsidRDefault="00585639" w:rsidP="00585639">
                  <w:pPr>
                    <w:keepLines/>
                    <w:jc w:val="center"/>
                    <w:rPr>
                      <w:rFonts w:eastAsia="宋体"/>
                      <w:szCs w:val="20"/>
                    </w:rPr>
                  </w:pPr>
                  <w:r w:rsidRPr="00F82210">
                    <w:rPr>
                      <w:szCs w:val="20"/>
                    </w:rPr>
                    <w:t>0,1</w:t>
                  </w:r>
                </w:p>
              </w:tc>
              <w:tc>
                <w:tcPr>
                  <w:tcW w:w="1710" w:type="dxa"/>
                  <w:vAlign w:val="center"/>
                </w:tcPr>
                <w:p w14:paraId="6EA08D98" w14:textId="77777777" w:rsidR="00585639" w:rsidRPr="00F82210" w:rsidRDefault="00585639" w:rsidP="00585639">
                  <w:pPr>
                    <w:keepLines/>
                    <w:jc w:val="center"/>
                    <w:rPr>
                      <w:rFonts w:eastAsia="宋体"/>
                      <w:szCs w:val="20"/>
                    </w:rPr>
                  </w:pPr>
                  <w:r w:rsidRPr="00F82210">
                    <w:rPr>
                      <w:szCs w:val="20"/>
                    </w:rPr>
                    <w:t>1</w:t>
                  </w:r>
                </w:p>
              </w:tc>
            </w:tr>
            <w:tr w:rsidR="00585639" w:rsidRPr="00F82210" w14:paraId="3E7574F7" w14:textId="77777777" w:rsidTr="005D19DC">
              <w:trPr>
                <w:jc w:val="center"/>
              </w:trPr>
              <w:tc>
                <w:tcPr>
                  <w:tcW w:w="0" w:type="auto"/>
                  <w:shd w:val="clear" w:color="auto" w:fill="auto"/>
                </w:tcPr>
                <w:p w14:paraId="5CC58CE1" w14:textId="77777777" w:rsidR="00585639" w:rsidRPr="00F82210" w:rsidRDefault="00585639" w:rsidP="00585639">
                  <w:pPr>
                    <w:keepLines/>
                    <w:jc w:val="center"/>
                    <w:rPr>
                      <w:rFonts w:eastAsia="宋体"/>
                      <w:szCs w:val="20"/>
                    </w:rPr>
                  </w:pPr>
                  <w:r w:rsidRPr="00F82210">
                    <w:rPr>
                      <w:rFonts w:eastAsia="宋体"/>
                      <w:szCs w:val="20"/>
                    </w:rPr>
                    <w:t>1</w:t>
                  </w:r>
                </w:p>
              </w:tc>
              <w:tc>
                <w:tcPr>
                  <w:tcW w:w="0" w:type="auto"/>
                  <w:vAlign w:val="center"/>
                </w:tcPr>
                <w:p w14:paraId="21BA6F9A" w14:textId="77777777" w:rsidR="00585639" w:rsidRPr="00F82210" w:rsidRDefault="00585639" w:rsidP="00585639">
                  <w:pPr>
                    <w:keepLines/>
                    <w:jc w:val="center"/>
                    <w:rPr>
                      <w:rFonts w:eastAsia="宋体"/>
                      <w:szCs w:val="20"/>
                    </w:rPr>
                  </w:pPr>
                  <w:r w:rsidRPr="00F82210">
                    <w:rPr>
                      <w:szCs w:val="20"/>
                    </w:rPr>
                    <w:t>2</w:t>
                  </w:r>
                </w:p>
              </w:tc>
              <w:tc>
                <w:tcPr>
                  <w:tcW w:w="0" w:type="auto"/>
                  <w:shd w:val="clear" w:color="auto" w:fill="auto"/>
                  <w:vAlign w:val="center"/>
                </w:tcPr>
                <w:p w14:paraId="085834F3" w14:textId="77777777" w:rsidR="00585639" w:rsidRPr="00F82210" w:rsidRDefault="00585639" w:rsidP="00585639">
                  <w:pPr>
                    <w:keepLines/>
                    <w:jc w:val="center"/>
                    <w:rPr>
                      <w:rFonts w:eastAsia="宋体"/>
                      <w:szCs w:val="20"/>
                    </w:rPr>
                  </w:pPr>
                  <w:r w:rsidRPr="00F82210">
                    <w:rPr>
                      <w:szCs w:val="20"/>
                    </w:rPr>
                    <w:t>0,1</w:t>
                  </w:r>
                </w:p>
              </w:tc>
              <w:tc>
                <w:tcPr>
                  <w:tcW w:w="1710" w:type="dxa"/>
                  <w:vAlign w:val="center"/>
                </w:tcPr>
                <w:p w14:paraId="3AF40520" w14:textId="77777777" w:rsidR="00585639" w:rsidRPr="00F82210" w:rsidRDefault="00585639" w:rsidP="00585639">
                  <w:pPr>
                    <w:keepLines/>
                    <w:jc w:val="center"/>
                    <w:rPr>
                      <w:rFonts w:eastAsia="宋体"/>
                      <w:szCs w:val="20"/>
                    </w:rPr>
                  </w:pPr>
                  <w:r w:rsidRPr="00F82210">
                    <w:rPr>
                      <w:szCs w:val="20"/>
                    </w:rPr>
                    <w:t>1</w:t>
                  </w:r>
                </w:p>
              </w:tc>
            </w:tr>
            <w:tr w:rsidR="00585639" w:rsidRPr="00F82210" w14:paraId="06FECB0C" w14:textId="77777777" w:rsidTr="005D19DC">
              <w:trPr>
                <w:jc w:val="center"/>
              </w:trPr>
              <w:tc>
                <w:tcPr>
                  <w:tcW w:w="0" w:type="auto"/>
                  <w:shd w:val="clear" w:color="auto" w:fill="auto"/>
                </w:tcPr>
                <w:p w14:paraId="3B15077D" w14:textId="77777777" w:rsidR="00585639" w:rsidRPr="00F82210" w:rsidRDefault="00585639" w:rsidP="00585639">
                  <w:pPr>
                    <w:keepLines/>
                    <w:jc w:val="center"/>
                    <w:rPr>
                      <w:rFonts w:eastAsia="宋体"/>
                      <w:szCs w:val="20"/>
                    </w:rPr>
                  </w:pPr>
                  <w:r w:rsidRPr="00F82210">
                    <w:rPr>
                      <w:rFonts w:eastAsia="宋体"/>
                      <w:szCs w:val="20"/>
                    </w:rPr>
                    <w:t>2</w:t>
                  </w:r>
                </w:p>
              </w:tc>
              <w:tc>
                <w:tcPr>
                  <w:tcW w:w="0" w:type="auto"/>
                  <w:vAlign w:val="center"/>
                </w:tcPr>
                <w:p w14:paraId="30CD257F" w14:textId="77777777" w:rsidR="00585639" w:rsidRPr="00F82210" w:rsidRDefault="00585639" w:rsidP="00585639">
                  <w:pPr>
                    <w:keepLines/>
                    <w:jc w:val="center"/>
                    <w:rPr>
                      <w:rFonts w:eastAsia="宋体"/>
                      <w:szCs w:val="20"/>
                    </w:rPr>
                  </w:pPr>
                  <w:r w:rsidRPr="00F82210">
                    <w:rPr>
                      <w:szCs w:val="20"/>
                    </w:rPr>
                    <w:t>2</w:t>
                  </w:r>
                </w:p>
              </w:tc>
              <w:tc>
                <w:tcPr>
                  <w:tcW w:w="0" w:type="auto"/>
                  <w:shd w:val="clear" w:color="auto" w:fill="auto"/>
                  <w:vAlign w:val="center"/>
                </w:tcPr>
                <w:p w14:paraId="49243FDE" w14:textId="77777777" w:rsidR="00585639" w:rsidRPr="00F82210" w:rsidRDefault="00585639" w:rsidP="00585639">
                  <w:pPr>
                    <w:keepLines/>
                    <w:jc w:val="center"/>
                    <w:rPr>
                      <w:rFonts w:eastAsia="宋体"/>
                      <w:szCs w:val="20"/>
                    </w:rPr>
                  </w:pPr>
                  <w:r w:rsidRPr="00F82210">
                    <w:rPr>
                      <w:szCs w:val="20"/>
                    </w:rPr>
                    <w:t>2,3</w:t>
                  </w:r>
                </w:p>
              </w:tc>
              <w:tc>
                <w:tcPr>
                  <w:tcW w:w="1710" w:type="dxa"/>
                  <w:vAlign w:val="center"/>
                </w:tcPr>
                <w:p w14:paraId="0EB31379" w14:textId="77777777" w:rsidR="00585639" w:rsidRPr="00F82210" w:rsidRDefault="00585639" w:rsidP="00585639">
                  <w:pPr>
                    <w:keepLines/>
                    <w:jc w:val="center"/>
                    <w:rPr>
                      <w:rFonts w:eastAsia="宋体"/>
                      <w:szCs w:val="20"/>
                    </w:rPr>
                  </w:pPr>
                  <w:r w:rsidRPr="00F82210">
                    <w:rPr>
                      <w:szCs w:val="20"/>
                    </w:rPr>
                    <w:t>1</w:t>
                  </w:r>
                </w:p>
              </w:tc>
            </w:tr>
            <w:tr w:rsidR="00585639" w:rsidRPr="00F82210" w14:paraId="51E8E286" w14:textId="77777777" w:rsidTr="005D19DC">
              <w:trPr>
                <w:jc w:val="center"/>
              </w:trPr>
              <w:tc>
                <w:tcPr>
                  <w:tcW w:w="0" w:type="auto"/>
                  <w:shd w:val="clear" w:color="auto" w:fill="auto"/>
                </w:tcPr>
                <w:p w14:paraId="77C046C6" w14:textId="77777777" w:rsidR="00585639" w:rsidRPr="00F82210" w:rsidRDefault="00585639" w:rsidP="00585639">
                  <w:pPr>
                    <w:keepLines/>
                    <w:jc w:val="center"/>
                    <w:rPr>
                      <w:rFonts w:eastAsia="宋体"/>
                      <w:szCs w:val="20"/>
                    </w:rPr>
                  </w:pPr>
                  <w:r w:rsidRPr="00F82210">
                    <w:rPr>
                      <w:rFonts w:eastAsia="宋体"/>
                      <w:szCs w:val="20"/>
                    </w:rPr>
                    <w:t>3</w:t>
                  </w:r>
                </w:p>
              </w:tc>
              <w:tc>
                <w:tcPr>
                  <w:tcW w:w="0" w:type="auto"/>
                  <w:vAlign w:val="center"/>
                </w:tcPr>
                <w:p w14:paraId="26681BB5" w14:textId="77777777" w:rsidR="00585639" w:rsidRPr="00F82210" w:rsidRDefault="00585639" w:rsidP="00585639">
                  <w:pPr>
                    <w:keepLines/>
                    <w:jc w:val="center"/>
                    <w:rPr>
                      <w:rFonts w:eastAsia="宋体"/>
                      <w:szCs w:val="20"/>
                    </w:rPr>
                  </w:pPr>
                  <w:r w:rsidRPr="00F82210">
                    <w:rPr>
                      <w:szCs w:val="20"/>
                    </w:rPr>
                    <w:t>2</w:t>
                  </w:r>
                </w:p>
              </w:tc>
              <w:tc>
                <w:tcPr>
                  <w:tcW w:w="0" w:type="auto"/>
                  <w:shd w:val="clear" w:color="auto" w:fill="auto"/>
                  <w:vAlign w:val="center"/>
                </w:tcPr>
                <w:p w14:paraId="02FBB950" w14:textId="77777777" w:rsidR="00585639" w:rsidRPr="00F82210" w:rsidRDefault="00585639" w:rsidP="00585639">
                  <w:pPr>
                    <w:keepLines/>
                    <w:jc w:val="center"/>
                    <w:rPr>
                      <w:rFonts w:eastAsia="宋体"/>
                      <w:szCs w:val="20"/>
                    </w:rPr>
                  </w:pPr>
                  <w:r w:rsidRPr="00F82210">
                    <w:rPr>
                      <w:szCs w:val="20"/>
                    </w:rPr>
                    <w:t>0,2</w:t>
                  </w:r>
                </w:p>
              </w:tc>
              <w:tc>
                <w:tcPr>
                  <w:tcW w:w="1710" w:type="dxa"/>
                  <w:vAlign w:val="center"/>
                </w:tcPr>
                <w:p w14:paraId="0E00DB47" w14:textId="77777777" w:rsidR="00585639" w:rsidRPr="00F82210" w:rsidRDefault="00585639" w:rsidP="00585639">
                  <w:pPr>
                    <w:keepLines/>
                    <w:jc w:val="center"/>
                    <w:rPr>
                      <w:rFonts w:eastAsia="宋体"/>
                      <w:szCs w:val="20"/>
                    </w:rPr>
                  </w:pPr>
                  <w:r w:rsidRPr="00F82210">
                    <w:rPr>
                      <w:szCs w:val="20"/>
                    </w:rPr>
                    <w:t>1</w:t>
                  </w:r>
                </w:p>
              </w:tc>
            </w:tr>
            <w:tr w:rsidR="00585639" w:rsidRPr="00F82210" w14:paraId="6E6FD79F" w14:textId="77777777" w:rsidTr="005D19DC">
              <w:trPr>
                <w:jc w:val="center"/>
              </w:trPr>
              <w:tc>
                <w:tcPr>
                  <w:tcW w:w="0" w:type="auto"/>
                  <w:shd w:val="clear" w:color="auto" w:fill="auto"/>
                </w:tcPr>
                <w:p w14:paraId="6E471434" w14:textId="77777777" w:rsidR="00585639" w:rsidRPr="00F82210" w:rsidRDefault="00585639" w:rsidP="00585639">
                  <w:pPr>
                    <w:keepLines/>
                    <w:jc w:val="center"/>
                    <w:rPr>
                      <w:rFonts w:eastAsia="宋体"/>
                      <w:szCs w:val="20"/>
                    </w:rPr>
                  </w:pPr>
                  <w:r w:rsidRPr="00F82210">
                    <w:rPr>
                      <w:rFonts w:eastAsia="宋体"/>
                      <w:szCs w:val="20"/>
                    </w:rPr>
                    <w:t>4</w:t>
                  </w:r>
                </w:p>
              </w:tc>
              <w:tc>
                <w:tcPr>
                  <w:tcW w:w="0" w:type="auto"/>
                  <w:vAlign w:val="center"/>
                </w:tcPr>
                <w:p w14:paraId="37DF13D0" w14:textId="77777777" w:rsidR="00585639" w:rsidRPr="00F82210" w:rsidRDefault="00585639" w:rsidP="00585639">
                  <w:pPr>
                    <w:keepLines/>
                    <w:jc w:val="center"/>
                    <w:rPr>
                      <w:rFonts w:eastAsia="宋体"/>
                      <w:szCs w:val="20"/>
                    </w:rPr>
                  </w:pPr>
                  <w:r w:rsidRPr="00F82210">
                    <w:rPr>
                      <w:szCs w:val="20"/>
                    </w:rPr>
                    <w:t>2</w:t>
                  </w:r>
                </w:p>
              </w:tc>
              <w:tc>
                <w:tcPr>
                  <w:tcW w:w="0" w:type="auto"/>
                  <w:shd w:val="clear" w:color="auto" w:fill="auto"/>
                  <w:vAlign w:val="center"/>
                </w:tcPr>
                <w:p w14:paraId="0407F566" w14:textId="77777777" w:rsidR="00585639" w:rsidRPr="00F82210" w:rsidRDefault="00585639" w:rsidP="00585639">
                  <w:pPr>
                    <w:keepLines/>
                    <w:jc w:val="center"/>
                    <w:rPr>
                      <w:rFonts w:eastAsia="宋体"/>
                      <w:szCs w:val="20"/>
                    </w:rPr>
                  </w:pPr>
                  <w:r w:rsidRPr="00F82210">
                    <w:rPr>
                      <w:szCs w:val="20"/>
                    </w:rPr>
                    <w:t>0,1</w:t>
                  </w:r>
                </w:p>
              </w:tc>
              <w:tc>
                <w:tcPr>
                  <w:tcW w:w="1710" w:type="dxa"/>
                  <w:vAlign w:val="center"/>
                </w:tcPr>
                <w:p w14:paraId="405DED92" w14:textId="77777777" w:rsidR="00585639" w:rsidRPr="00F82210" w:rsidRDefault="00585639" w:rsidP="00585639">
                  <w:pPr>
                    <w:keepLines/>
                    <w:jc w:val="center"/>
                    <w:rPr>
                      <w:rFonts w:eastAsia="宋体"/>
                      <w:szCs w:val="20"/>
                    </w:rPr>
                  </w:pPr>
                  <w:r w:rsidRPr="00F82210">
                    <w:rPr>
                      <w:szCs w:val="20"/>
                    </w:rPr>
                    <w:t>2</w:t>
                  </w:r>
                </w:p>
              </w:tc>
            </w:tr>
            <w:tr w:rsidR="00585639" w:rsidRPr="00F82210" w14:paraId="026369A2" w14:textId="77777777" w:rsidTr="005D19DC">
              <w:trPr>
                <w:jc w:val="center"/>
              </w:trPr>
              <w:tc>
                <w:tcPr>
                  <w:tcW w:w="0" w:type="auto"/>
                  <w:shd w:val="clear" w:color="auto" w:fill="auto"/>
                </w:tcPr>
                <w:p w14:paraId="53AFE9F1" w14:textId="77777777" w:rsidR="00585639" w:rsidRPr="00F82210" w:rsidRDefault="00585639" w:rsidP="00585639">
                  <w:pPr>
                    <w:keepLines/>
                    <w:jc w:val="center"/>
                    <w:rPr>
                      <w:rFonts w:eastAsia="宋体"/>
                      <w:szCs w:val="20"/>
                    </w:rPr>
                  </w:pPr>
                  <w:r w:rsidRPr="00F82210">
                    <w:rPr>
                      <w:rFonts w:eastAsia="宋体"/>
                      <w:szCs w:val="20"/>
                    </w:rPr>
                    <w:t>5</w:t>
                  </w:r>
                </w:p>
              </w:tc>
              <w:tc>
                <w:tcPr>
                  <w:tcW w:w="0" w:type="auto"/>
                  <w:vAlign w:val="center"/>
                </w:tcPr>
                <w:p w14:paraId="1EAEB412" w14:textId="77777777" w:rsidR="00585639" w:rsidRPr="00F82210" w:rsidRDefault="00585639" w:rsidP="00585639">
                  <w:pPr>
                    <w:keepLines/>
                    <w:jc w:val="center"/>
                    <w:rPr>
                      <w:rFonts w:eastAsia="宋体"/>
                      <w:szCs w:val="20"/>
                    </w:rPr>
                  </w:pPr>
                  <w:r w:rsidRPr="00F82210">
                    <w:rPr>
                      <w:szCs w:val="20"/>
                    </w:rPr>
                    <w:t>2</w:t>
                  </w:r>
                </w:p>
              </w:tc>
              <w:tc>
                <w:tcPr>
                  <w:tcW w:w="0" w:type="auto"/>
                  <w:shd w:val="clear" w:color="auto" w:fill="auto"/>
                  <w:vAlign w:val="center"/>
                </w:tcPr>
                <w:p w14:paraId="2F3ED122" w14:textId="77777777" w:rsidR="00585639" w:rsidRPr="00F82210" w:rsidRDefault="00585639" w:rsidP="00585639">
                  <w:pPr>
                    <w:keepLines/>
                    <w:jc w:val="center"/>
                    <w:rPr>
                      <w:rFonts w:eastAsia="宋体"/>
                      <w:szCs w:val="20"/>
                    </w:rPr>
                  </w:pPr>
                  <w:r w:rsidRPr="00F82210">
                    <w:rPr>
                      <w:szCs w:val="20"/>
                    </w:rPr>
                    <w:t>2,3</w:t>
                  </w:r>
                </w:p>
              </w:tc>
              <w:tc>
                <w:tcPr>
                  <w:tcW w:w="1710" w:type="dxa"/>
                  <w:vAlign w:val="center"/>
                </w:tcPr>
                <w:p w14:paraId="17E9E0D7" w14:textId="77777777" w:rsidR="00585639" w:rsidRPr="00F82210" w:rsidRDefault="00585639" w:rsidP="00585639">
                  <w:pPr>
                    <w:keepLines/>
                    <w:jc w:val="center"/>
                    <w:rPr>
                      <w:rFonts w:eastAsia="宋体"/>
                      <w:szCs w:val="20"/>
                    </w:rPr>
                  </w:pPr>
                  <w:r w:rsidRPr="00F82210">
                    <w:rPr>
                      <w:szCs w:val="20"/>
                    </w:rPr>
                    <w:t>2</w:t>
                  </w:r>
                </w:p>
              </w:tc>
            </w:tr>
            <w:tr w:rsidR="00585639" w:rsidRPr="00F82210" w14:paraId="59B023DC" w14:textId="77777777" w:rsidTr="005D19DC">
              <w:trPr>
                <w:jc w:val="center"/>
              </w:trPr>
              <w:tc>
                <w:tcPr>
                  <w:tcW w:w="0" w:type="auto"/>
                  <w:shd w:val="clear" w:color="auto" w:fill="auto"/>
                </w:tcPr>
                <w:p w14:paraId="3AD810F1" w14:textId="77777777" w:rsidR="00585639" w:rsidRPr="00F82210" w:rsidRDefault="00585639" w:rsidP="00585639">
                  <w:pPr>
                    <w:keepLines/>
                    <w:jc w:val="center"/>
                    <w:rPr>
                      <w:szCs w:val="20"/>
                    </w:rPr>
                  </w:pPr>
                  <w:r w:rsidRPr="00F82210">
                    <w:rPr>
                      <w:szCs w:val="20"/>
                    </w:rPr>
                    <w:t>6</w:t>
                  </w:r>
                </w:p>
              </w:tc>
              <w:tc>
                <w:tcPr>
                  <w:tcW w:w="0" w:type="auto"/>
                  <w:vAlign w:val="center"/>
                </w:tcPr>
                <w:p w14:paraId="0E0EC406" w14:textId="77777777" w:rsidR="00585639" w:rsidRPr="00F82210" w:rsidRDefault="00585639" w:rsidP="00585639">
                  <w:pPr>
                    <w:keepLines/>
                    <w:jc w:val="center"/>
                    <w:rPr>
                      <w:rFonts w:eastAsia="宋体"/>
                      <w:color w:val="0000FF"/>
                      <w:szCs w:val="20"/>
                    </w:rPr>
                  </w:pPr>
                  <w:r w:rsidRPr="00F82210">
                    <w:rPr>
                      <w:szCs w:val="20"/>
                    </w:rPr>
                    <w:t>2</w:t>
                  </w:r>
                </w:p>
              </w:tc>
              <w:tc>
                <w:tcPr>
                  <w:tcW w:w="0" w:type="auto"/>
                  <w:shd w:val="clear" w:color="auto" w:fill="auto"/>
                  <w:vAlign w:val="center"/>
                </w:tcPr>
                <w:p w14:paraId="6782D5D2" w14:textId="77777777" w:rsidR="00585639" w:rsidRPr="00F82210" w:rsidRDefault="00585639" w:rsidP="00585639">
                  <w:pPr>
                    <w:keepLines/>
                    <w:jc w:val="center"/>
                    <w:rPr>
                      <w:rFonts w:eastAsia="宋体"/>
                      <w:color w:val="0000FF"/>
                      <w:szCs w:val="20"/>
                    </w:rPr>
                  </w:pPr>
                  <w:r w:rsidRPr="00F82210">
                    <w:rPr>
                      <w:szCs w:val="20"/>
                    </w:rPr>
                    <w:t>4,5</w:t>
                  </w:r>
                </w:p>
              </w:tc>
              <w:tc>
                <w:tcPr>
                  <w:tcW w:w="1710" w:type="dxa"/>
                  <w:vAlign w:val="center"/>
                </w:tcPr>
                <w:p w14:paraId="2151C99C" w14:textId="77777777" w:rsidR="00585639" w:rsidRPr="00F82210" w:rsidRDefault="00585639" w:rsidP="00585639">
                  <w:pPr>
                    <w:keepLines/>
                    <w:jc w:val="center"/>
                    <w:rPr>
                      <w:rFonts w:eastAsia="宋体"/>
                      <w:color w:val="0000FF"/>
                      <w:szCs w:val="20"/>
                    </w:rPr>
                  </w:pPr>
                  <w:r w:rsidRPr="00F82210">
                    <w:rPr>
                      <w:szCs w:val="20"/>
                    </w:rPr>
                    <w:t>2</w:t>
                  </w:r>
                </w:p>
              </w:tc>
            </w:tr>
            <w:tr w:rsidR="00585639" w:rsidRPr="00F82210" w14:paraId="66CE84CE" w14:textId="77777777" w:rsidTr="005D19DC">
              <w:trPr>
                <w:jc w:val="center"/>
              </w:trPr>
              <w:tc>
                <w:tcPr>
                  <w:tcW w:w="0" w:type="auto"/>
                  <w:shd w:val="clear" w:color="auto" w:fill="auto"/>
                </w:tcPr>
                <w:p w14:paraId="555CA5FB" w14:textId="77777777" w:rsidR="00585639" w:rsidRPr="00F82210" w:rsidRDefault="00585639" w:rsidP="00585639">
                  <w:pPr>
                    <w:keepLines/>
                    <w:jc w:val="center"/>
                    <w:rPr>
                      <w:szCs w:val="20"/>
                    </w:rPr>
                  </w:pPr>
                  <w:r w:rsidRPr="00F82210">
                    <w:rPr>
                      <w:szCs w:val="20"/>
                    </w:rPr>
                    <w:t>7</w:t>
                  </w:r>
                </w:p>
              </w:tc>
              <w:tc>
                <w:tcPr>
                  <w:tcW w:w="0" w:type="auto"/>
                  <w:vAlign w:val="center"/>
                </w:tcPr>
                <w:p w14:paraId="5E588013" w14:textId="77777777" w:rsidR="00585639" w:rsidRPr="00F82210" w:rsidRDefault="00585639" w:rsidP="00585639">
                  <w:pPr>
                    <w:keepLines/>
                    <w:jc w:val="center"/>
                    <w:rPr>
                      <w:rFonts w:eastAsia="宋体"/>
                      <w:color w:val="0000FF"/>
                      <w:szCs w:val="20"/>
                    </w:rPr>
                  </w:pPr>
                  <w:r w:rsidRPr="00F82210">
                    <w:rPr>
                      <w:szCs w:val="20"/>
                    </w:rPr>
                    <w:t>2</w:t>
                  </w:r>
                </w:p>
              </w:tc>
              <w:tc>
                <w:tcPr>
                  <w:tcW w:w="0" w:type="auto"/>
                  <w:shd w:val="clear" w:color="auto" w:fill="auto"/>
                  <w:vAlign w:val="center"/>
                </w:tcPr>
                <w:p w14:paraId="04363658" w14:textId="77777777" w:rsidR="00585639" w:rsidRPr="00F82210" w:rsidRDefault="00585639" w:rsidP="00585639">
                  <w:pPr>
                    <w:keepLines/>
                    <w:jc w:val="center"/>
                    <w:rPr>
                      <w:rFonts w:eastAsia="宋体"/>
                      <w:color w:val="0000FF"/>
                      <w:szCs w:val="20"/>
                    </w:rPr>
                  </w:pPr>
                  <w:r w:rsidRPr="00F82210">
                    <w:rPr>
                      <w:szCs w:val="20"/>
                    </w:rPr>
                    <w:t>6,7</w:t>
                  </w:r>
                </w:p>
              </w:tc>
              <w:tc>
                <w:tcPr>
                  <w:tcW w:w="1710" w:type="dxa"/>
                  <w:vAlign w:val="center"/>
                </w:tcPr>
                <w:p w14:paraId="2ECF6E7D" w14:textId="77777777" w:rsidR="00585639" w:rsidRPr="00F82210" w:rsidRDefault="00585639" w:rsidP="00585639">
                  <w:pPr>
                    <w:keepLines/>
                    <w:jc w:val="center"/>
                    <w:rPr>
                      <w:rFonts w:eastAsia="宋体"/>
                      <w:color w:val="0000FF"/>
                      <w:szCs w:val="20"/>
                    </w:rPr>
                  </w:pPr>
                  <w:r w:rsidRPr="00F82210">
                    <w:rPr>
                      <w:szCs w:val="20"/>
                    </w:rPr>
                    <w:t>2</w:t>
                  </w:r>
                </w:p>
              </w:tc>
            </w:tr>
            <w:tr w:rsidR="00585639" w:rsidRPr="00F82210" w14:paraId="4BFB654D" w14:textId="77777777" w:rsidTr="005D19DC">
              <w:trPr>
                <w:jc w:val="center"/>
              </w:trPr>
              <w:tc>
                <w:tcPr>
                  <w:tcW w:w="0" w:type="auto"/>
                  <w:shd w:val="clear" w:color="auto" w:fill="auto"/>
                </w:tcPr>
                <w:p w14:paraId="1BC9B30C" w14:textId="77777777" w:rsidR="00585639" w:rsidRPr="00F82210" w:rsidRDefault="00585639" w:rsidP="00585639">
                  <w:pPr>
                    <w:keepLines/>
                    <w:jc w:val="center"/>
                    <w:rPr>
                      <w:szCs w:val="20"/>
                    </w:rPr>
                  </w:pPr>
                  <w:r w:rsidRPr="00F82210">
                    <w:rPr>
                      <w:szCs w:val="20"/>
                    </w:rPr>
                    <w:t>8</w:t>
                  </w:r>
                </w:p>
              </w:tc>
              <w:tc>
                <w:tcPr>
                  <w:tcW w:w="0" w:type="auto"/>
                  <w:vAlign w:val="center"/>
                </w:tcPr>
                <w:p w14:paraId="23E68F87" w14:textId="77777777" w:rsidR="00585639" w:rsidRPr="00F82210" w:rsidRDefault="00585639" w:rsidP="00585639">
                  <w:pPr>
                    <w:keepLines/>
                    <w:jc w:val="center"/>
                    <w:rPr>
                      <w:rFonts w:eastAsia="宋体"/>
                      <w:color w:val="0000FF"/>
                      <w:szCs w:val="20"/>
                    </w:rPr>
                  </w:pPr>
                  <w:r w:rsidRPr="00F82210">
                    <w:rPr>
                      <w:szCs w:val="20"/>
                    </w:rPr>
                    <w:t>2</w:t>
                  </w:r>
                </w:p>
              </w:tc>
              <w:tc>
                <w:tcPr>
                  <w:tcW w:w="0" w:type="auto"/>
                  <w:shd w:val="clear" w:color="auto" w:fill="auto"/>
                  <w:vAlign w:val="center"/>
                </w:tcPr>
                <w:p w14:paraId="5F1D0269" w14:textId="77777777" w:rsidR="00585639" w:rsidRPr="00F82210" w:rsidRDefault="00585639" w:rsidP="00585639">
                  <w:pPr>
                    <w:keepLines/>
                    <w:jc w:val="center"/>
                    <w:rPr>
                      <w:rFonts w:eastAsia="宋体"/>
                      <w:color w:val="0000FF"/>
                      <w:szCs w:val="20"/>
                    </w:rPr>
                  </w:pPr>
                  <w:r w:rsidRPr="00F82210">
                    <w:rPr>
                      <w:szCs w:val="20"/>
                    </w:rPr>
                    <w:t>0,4</w:t>
                  </w:r>
                </w:p>
              </w:tc>
              <w:tc>
                <w:tcPr>
                  <w:tcW w:w="1710" w:type="dxa"/>
                  <w:vAlign w:val="center"/>
                </w:tcPr>
                <w:p w14:paraId="76F26436" w14:textId="77777777" w:rsidR="00585639" w:rsidRPr="00F82210" w:rsidRDefault="00585639" w:rsidP="00585639">
                  <w:pPr>
                    <w:keepLines/>
                    <w:jc w:val="center"/>
                    <w:rPr>
                      <w:rFonts w:eastAsia="宋体"/>
                      <w:color w:val="0000FF"/>
                      <w:szCs w:val="20"/>
                    </w:rPr>
                  </w:pPr>
                  <w:r w:rsidRPr="00F82210">
                    <w:rPr>
                      <w:szCs w:val="20"/>
                    </w:rPr>
                    <w:t>2</w:t>
                  </w:r>
                </w:p>
              </w:tc>
            </w:tr>
            <w:tr w:rsidR="00585639" w:rsidRPr="00F82210" w14:paraId="5848418F" w14:textId="77777777" w:rsidTr="005D19DC">
              <w:trPr>
                <w:jc w:val="center"/>
              </w:trPr>
              <w:tc>
                <w:tcPr>
                  <w:tcW w:w="0" w:type="auto"/>
                  <w:shd w:val="clear" w:color="auto" w:fill="auto"/>
                </w:tcPr>
                <w:p w14:paraId="066A1437" w14:textId="77777777" w:rsidR="00585639" w:rsidRPr="00F82210" w:rsidRDefault="00585639" w:rsidP="00585639">
                  <w:pPr>
                    <w:keepLines/>
                    <w:jc w:val="center"/>
                    <w:rPr>
                      <w:szCs w:val="20"/>
                    </w:rPr>
                  </w:pPr>
                  <w:r w:rsidRPr="00F82210">
                    <w:rPr>
                      <w:szCs w:val="20"/>
                    </w:rPr>
                    <w:t>9</w:t>
                  </w:r>
                </w:p>
              </w:tc>
              <w:tc>
                <w:tcPr>
                  <w:tcW w:w="0" w:type="auto"/>
                  <w:vAlign w:val="center"/>
                </w:tcPr>
                <w:p w14:paraId="2E964245" w14:textId="77777777" w:rsidR="00585639" w:rsidRPr="00F82210" w:rsidRDefault="00585639" w:rsidP="00585639">
                  <w:pPr>
                    <w:keepLines/>
                    <w:jc w:val="center"/>
                    <w:rPr>
                      <w:rFonts w:eastAsia="宋体"/>
                      <w:color w:val="0000FF"/>
                      <w:szCs w:val="20"/>
                    </w:rPr>
                  </w:pPr>
                  <w:r w:rsidRPr="00F82210">
                    <w:rPr>
                      <w:szCs w:val="20"/>
                    </w:rPr>
                    <w:t>2</w:t>
                  </w:r>
                </w:p>
              </w:tc>
              <w:tc>
                <w:tcPr>
                  <w:tcW w:w="0" w:type="auto"/>
                  <w:shd w:val="clear" w:color="auto" w:fill="auto"/>
                  <w:vAlign w:val="center"/>
                </w:tcPr>
                <w:p w14:paraId="5579250F" w14:textId="77777777" w:rsidR="00585639" w:rsidRPr="00F82210" w:rsidRDefault="00585639" w:rsidP="00585639">
                  <w:pPr>
                    <w:keepLines/>
                    <w:jc w:val="center"/>
                    <w:rPr>
                      <w:rFonts w:eastAsia="宋体"/>
                      <w:color w:val="0000FF"/>
                      <w:szCs w:val="20"/>
                    </w:rPr>
                  </w:pPr>
                  <w:r w:rsidRPr="00F82210">
                    <w:rPr>
                      <w:szCs w:val="20"/>
                    </w:rPr>
                    <w:t>2,6</w:t>
                  </w:r>
                </w:p>
              </w:tc>
              <w:tc>
                <w:tcPr>
                  <w:tcW w:w="1710" w:type="dxa"/>
                  <w:vAlign w:val="center"/>
                </w:tcPr>
                <w:p w14:paraId="238FA20B" w14:textId="77777777" w:rsidR="00585639" w:rsidRPr="00F82210" w:rsidRDefault="00585639" w:rsidP="00585639">
                  <w:pPr>
                    <w:keepLines/>
                    <w:jc w:val="center"/>
                    <w:rPr>
                      <w:rFonts w:eastAsia="宋体"/>
                      <w:color w:val="0000FF"/>
                      <w:szCs w:val="20"/>
                    </w:rPr>
                  </w:pPr>
                  <w:r w:rsidRPr="00F82210">
                    <w:rPr>
                      <w:szCs w:val="20"/>
                    </w:rPr>
                    <w:t>2</w:t>
                  </w:r>
                </w:p>
              </w:tc>
            </w:tr>
            <w:tr w:rsidR="00585639" w:rsidRPr="00F82210" w14:paraId="7E579A82" w14:textId="77777777" w:rsidTr="005D19DC">
              <w:trPr>
                <w:jc w:val="center"/>
              </w:trPr>
              <w:tc>
                <w:tcPr>
                  <w:tcW w:w="0" w:type="auto"/>
                  <w:shd w:val="clear" w:color="auto" w:fill="auto"/>
                </w:tcPr>
                <w:p w14:paraId="6707E250" w14:textId="77777777" w:rsidR="00585639" w:rsidRPr="002159A1" w:rsidRDefault="00585639" w:rsidP="00585639">
                  <w:pPr>
                    <w:keepLines/>
                    <w:jc w:val="center"/>
                    <w:rPr>
                      <w:szCs w:val="20"/>
                    </w:rPr>
                  </w:pPr>
                  <w:r w:rsidRPr="002159A1">
                    <w:rPr>
                      <w:szCs w:val="20"/>
                    </w:rPr>
                    <w:t>10</w:t>
                  </w:r>
                </w:p>
              </w:tc>
              <w:tc>
                <w:tcPr>
                  <w:tcW w:w="0" w:type="auto"/>
                  <w:vAlign w:val="center"/>
                </w:tcPr>
                <w:p w14:paraId="34820F53" w14:textId="77777777" w:rsidR="00585639" w:rsidRPr="002159A1" w:rsidRDefault="00585639" w:rsidP="00585639">
                  <w:pPr>
                    <w:keepLines/>
                    <w:jc w:val="center"/>
                    <w:rPr>
                      <w:rFonts w:eastAsia="宋体"/>
                      <w:szCs w:val="20"/>
                    </w:rPr>
                  </w:pPr>
                  <w:r w:rsidRPr="002159A1">
                    <w:rPr>
                      <w:szCs w:val="20"/>
                    </w:rPr>
                    <w:t>1</w:t>
                  </w:r>
                </w:p>
              </w:tc>
              <w:tc>
                <w:tcPr>
                  <w:tcW w:w="0" w:type="auto"/>
                  <w:shd w:val="clear" w:color="auto" w:fill="auto"/>
                  <w:vAlign w:val="center"/>
                </w:tcPr>
                <w:p w14:paraId="7C92AB15" w14:textId="77777777" w:rsidR="00585639" w:rsidRPr="002159A1" w:rsidRDefault="00585639" w:rsidP="00585639">
                  <w:pPr>
                    <w:keepLines/>
                    <w:jc w:val="center"/>
                    <w:rPr>
                      <w:rFonts w:eastAsia="宋体"/>
                      <w:szCs w:val="20"/>
                    </w:rPr>
                  </w:pPr>
                  <w:r w:rsidRPr="002159A1">
                    <w:rPr>
                      <w:szCs w:val="20"/>
                    </w:rPr>
                    <w:t>8,9</w:t>
                  </w:r>
                </w:p>
              </w:tc>
              <w:tc>
                <w:tcPr>
                  <w:tcW w:w="1710" w:type="dxa"/>
                  <w:vAlign w:val="center"/>
                </w:tcPr>
                <w:p w14:paraId="21BA2CDB" w14:textId="77777777" w:rsidR="00585639" w:rsidRPr="002159A1" w:rsidRDefault="00585639" w:rsidP="00585639">
                  <w:pPr>
                    <w:keepLines/>
                    <w:jc w:val="center"/>
                    <w:rPr>
                      <w:rFonts w:eastAsia="宋体"/>
                      <w:szCs w:val="20"/>
                    </w:rPr>
                  </w:pPr>
                  <w:r w:rsidRPr="002159A1">
                    <w:rPr>
                      <w:szCs w:val="20"/>
                    </w:rPr>
                    <w:t>1</w:t>
                  </w:r>
                </w:p>
              </w:tc>
            </w:tr>
            <w:tr w:rsidR="00585639" w:rsidRPr="00F82210" w14:paraId="461A9F38" w14:textId="77777777" w:rsidTr="005D19DC">
              <w:trPr>
                <w:jc w:val="center"/>
              </w:trPr>
              <w:tc>
                <w:tcPr>
                  <w:tcW w:w="0" w:type="auto"/>
                  <w:shd w:val="clear" w:color="auto" w:fill="auto"/>
                </w:tcPr>
                <w:p w14:paraId="01CF5BFA" w14:textId="77777777" w:rsidR="00585639" w:rsidRPr="002159A1" w:rsidRDefault="00585639" w:rsidP="00585639">
                  <w:pPr>
                    <w:keepLines/>
                    <w:jc w:val="center"/>
                    <w:rPr>
                      <w:szCs w:val="20"/>
                    </w:rPr>
                  </w:pPr>
                  <w:r w:rsidRPr="002159A1">
                    <w:rPr>
                      <w:szCs w:val="20"/>
                    </w:rPr>
                    <w:t>11</w:t>
                  </w:r>
                </w:p>
              </w:tc>
              <w:tc>
                <w:tcPr>
                  <w:tcW w:w="0" w:type="auto"/>
                  <w:vAlign w:val="center"/>
                </w:tcPr>
                <w:p w14:paraId="0B0824EB"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527D0D76" w14:textId="77777777" w:rsidR="00585639" w:rsidRPr="002159A1" w:rsidRDefault="00585639" w:rsidP="00585639">
                  <w:pPr>
                    <w:keepLines/>
                    <w:jc w:val="center"/>
                    <w:rPr>
                      <w:rFonts w:eastAsia="宋体"/>
                      <w:szCs w:val="20"/>
                    </w:rPr>
                  </w:pPr>
                  <w:r w:rsidRPr="002159A1">
                    <w:rPr>
                      <w:szCs w:val="20"/>
                    </w:rPr>
                    <w:t>8,9</w:t>
                  </w:r>
                </w:p>
              </w:tc>
              <w:tc>
                <w:tcPr>
                  <w:tcW w:w="1710" w:type="dxa"/>
                  <w:vAlign w:val="center"/>
                </w:tcPr>
                <w:p w14:paraId="227A3A48" w14:textId="77777777" w:rsidR="00585639" w:rsidRPr="002159A1" w:rsidRDefault="00585639" w:rsidP="00585639">
                  <w:pPr>
                    <w:keepLines/>
                    <w:jc w:val="center"/>
                    <w:rPr>
                      <w:rFonts w:eastAsia="宋体"/>
                      <w:szCs w:val="20"/>
                    </w:rPr>
                  </w:pPr>
                  <w:r w:rsidRPr="002159A1">
                    <w:rPr>
                      <w:szCs w:val="20"/>
                    </w:rPr>
                    <w:t>1</w:t>
                  </w:r>
                </w:p>
              </w:tc>
            </w:tr>
            <w:tr w:rsidR="00585639" w:rsidRPr="00F82210" w14:paraId="5AA04285" w14:textId="77777777" w:rsidTr="00CB5368">
              <w:trPr>
                <w:jc w:val="center"/>
              </w:trPr>
              <w:tc>
                <w:tcPr>
                  <w:tcW w:w="0" w:type="auto"/>
                  <w:shd w:val="clear" w:color="auto" w:fill="auto"/>
                </w:tcPr>
                <w:p w14:paraId="065AF0A1" w14:textId="77777777" w:rsidR="00585639" w:rsidRPr="002159A1" w:rsidRDefault="00585639" w:rsidP="00585639">
                  <w:pPr>
                    <w:keepLines/>
                    <w:jc w:val="center"/>
                    <w:rPr>
                      <w:szCs w:val="20"/>
                    </w:rPr>
                  </w:pPr>
                  <w:r w:rsidRPr="002159A1">
                    <w:rPr>
                      <w:szCs w:val="20"/>
                    </w:rPr>
                    <w:t>12</w:t>
                  </w:r>
                </w:p>
              </w:tc>
              <w:tc>
                <w:tcPr>
                  <w:tcW w:w="0" w:type="auto"/>
                  <w:shd w:val="clear" w:color="auto" w:fill="auto"/>
                  <w:vAlign w:val="center"/>
                </w:tcPr>
                <w:p w14:paraId="69CDF653"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1D6FC3F1" w14:textId="77777777" w:rsidR="00585639" w:rsidRPr="002159A1" w:rsidRDefault="00585639" w:rsidP="00585639">
                  <w:pPr>
                    <w:keepLines/>
                    <w:jc w:val="center"/>
                    <w:rPr>
                      <w:rFonts w:eastAsia="宋体"/>
                      <w:szCs w:val="20"/>
                    </w:rPr>
                  </w:pPr>
                  <w:r w:rsidRPr="002159A1">
                    <w:rPr>
                      <w:szCs w:val="20"/>
                    </w:rPr>
                    <w:t>10,11</w:t>
                  </w:r>
                </w:p>
              </w:tc>
              <w:tc>
                <w:tcPr>
                  <w:tcW w:w="1710" w:type="dxa"/>
                  <w:shd w:val="clear" w:color="auto" w:fill="auto"/>
                  <w:vAlign w:val="center"/>
                </w:tcPr>
                <w:p w14:paraId="63BCBCB4" w14:textId="77777777" w:rsidR="00585639" w:rsidRPr="002159A1" w:rsidRDefault="00585639" w:rsidP="00585639">
                  <w:pPr>
                    <w:keepLines/>
                    <w:jc w:val="center"/>
                    <w:rPr>
                      <w:rFonts w:eastAsia="宋体"/>
                      <w:szCs w:val="20"/>
                    </w:rPr>
                  </w:pPr>
                  <w:r w:rsidRPr="002159A1">
                    <w:rPr>
                      <w:szCs w:val="20"/>
                    </w:rPr>
                    <w:t>1</w:t>
                  </w:r>
                </w:p>
              </w:tc>
            </w:tr>
            <w:tr w:rsidR="00585639" w:rsidRPr="00F82210" w14:paraId="43C74B8F" w14:textId="77777777" w:rsidTr="00CB5368">
              <w:trPr>
                <w:jc w:val="center"/>
              </w:trPr>
              <w:tc>
                <w:tcPr>
                  <w:tcW w:w="0" w:type="auto"/>
                  <w:shd w:val="clear" w:color="auto" w:fill="auto"/>
                </w:tcPr>
                <w:p w14:paraId="5124CF31" w14:textId="77777777" w:rsidR="00585639" w:rsidRPr="002159A1" w:rsidRDefault="00585639" w:rsidP="00585639">
                  <w:pPr>
                    <w:keepLines/>
                    <w:jc w:val="center"/>
                    <w:rPr>
                      <w:szCs w:val="20"/>
                    </w:rPr>
                  </w:pPr>
                  <w:r w:rsidRPr="002159A1">
                    <w:rPr>
                      <w:szCs w:val="20"/>
                    </w:rPr>
                    <w:t>[13</w:t>
                  </w:r>
                </w:p>
              </w:tc>
              <w:tc>
                <w:tcPr>
                  <w:tcW w:w="0" w:type="auto"/>
                  <w:shd w:val="clear" w:color="auto" w:fill="auto"/>
                  <w:vAlign w:val="center"/>
                </w:tcPr>
                <w:p w14:paraId="0C2D73B4"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46BC7F41" w14:textId="77777777" w:rsidR="00585639" w:rsidRPr="002159A1" w:rsidRDefault="00585639" w:rsidP="00585639">
                  <w:pPr>
                    <w:keepLines/>
                    <w:jc w:val="center"/>
                    <w:rPr>
                      <w:rFonts w:eastAsia="宋体"/>
                      <w:szCs w:val="20"/>
                    </w:rPr>
                  </w:pPr>
                  <w:r w:rsidRPr="002159A1">
                    <w:rPr>
                      <w:szCs w:val="20"/>
                    </w:rPr>
                    <w:t>8,10</w:t>
                  </w:r>
                </w:p>
              </w:tc>
              <w:tc>
                <w:tcPr>
                  <w:tcW w:w="1710" w:type="dxa"/>
                  <w:shd w:val="clear" w:color="auto" w:fill="auto"/>
                  <w:vAlign w:val="center"/>
                </w:tcPr>
                <w:p w14:paraId="486AC9AA" w14:textId="77777777" w:rsidR="00585639" w:rsidRPr="002159A1" w:rsidRDefault="00585639" w:rsidP="00585639">
                  <w:pPr>
                    <w:keepLines/>
                    <w:jc w:val="center"/>
                    <w:rPr>
                      <w:rFonts w:eastAsia="宋体"/>
                      <w:szCs w:val="20"/>
                    </w:rPr>
                  </w:pPr>
                  <w:r w:rsidRPr="002159A1">
                    <w:rPr>
                      <w:szCs w:val="20"/>
                    </w:rPr>
                    <w:t>1]</w:t>
                  </w:r>
                </w:p>
              </w:tc>
            </w:tr>
            <w:tr w:rsidR="00585639" w:rsidRPr="00F82210" w14:paraId="5D75DCED" w14:textId="77777777" w:rsidTr="00CB5368">
              <w:trPr>
                <w:jc w:val="center"/>
              </w:trPr>
              <w:tc>
                <w:tcPr>
                  <w:tcW w:w="0" w:type="auto"/>
                  <w:shd w:val="clear" w:color="auto" w:fill="auto"/>
                </w:tcPr>
                <w:p w14:paraId="4FAA8DC2" w14:textId="77777777" w:rsidR="00585639" w:rsidRPr="002159A1" w:rsidRDefault="00585639" w:rsidP="00585639">
                  <w:pPr>
                    <w:keepLines/>
                    <w:jc w:val="center"/>
                    <w:rPr>
                      <w:szCs w:val="20"/>
                    </w:rPr>
                  </w:pPr>
                  <w:r w:rsidRPr="002159A1">
                    <w:rPr>
                      <w:szCs w:val="20"/>
                    </w:rPr>
                    <w:t>14</w:t>
                  </w:r>
                </w:p>
              </w:tc>
              <w:tc>
                <w:tcPr>
                  <w:tcW w:w="0" w:type="auto"/>
                  <w:shd w:val="clear" w:color="auto" w:fill="auto"/>
                  <w:vAlign w:val="center"/>
                </w:tcPr>
                <w:p w14:paraId="5D0D1907"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5A85FB4E" w14:textId="77777777" w:rsidR="00585639" w:rsidRPr="002159A1" w:rsidRDefault="00585639" w:rsidP="00585639">
                  <w:pPr>
                    <w:keepLines/>
                    <w:jc w:val="center"/>
                    <w:rPr>
                      <w:rFonts w:eastAsia="宋体"/>
                      <w:szCs w:val="20"/>
                    </w:rPr>
                  </w:pPr>
                  <w:r w:rsidRPr="002159A1">
                    <w:rPr>
                      <w:szCs w:val="20"/>
                    </w:rPr>
                    <w:t>8,9</w:t>
                  </w:r>
                </w:p>
              </w:tc>
              <w:tc>
                <w:tcPr>
                  <w:tcW w:w="1710" w:type="dxa"/>
                  <w:shd w:val="clear" w:color="auto" w:fill="auto"/>
                  <w:vAlign w:val="center"/>
                </w:tcPr>
                <w:p w14:paraId="6106D067" w14:textId="77777777" w:rsidR="00585639" w:rsidRPr="002159A1" w:rsidRDefault="00585639" w:rsidP="00585639">
                  <w:pPr>
                    <w:keepLines/>
                    <w:jc w:val="center"/>
                    <w:rPr>
                      <w:rFonts w:eastAsia="宋体"/>
                      <w:szCs w:val="20"/>
                    </w:rPr>
                  </w:pPr>
                  <w:r w:rsidRPr="002159A1">
                    <w:rPr>
                      <w:szCs w:val="20"/>
                    </w:rPr>
                    <w:t>2</w:t>
                  </w:r>
                </w:p>
              </w:tc>
            </w:tr>
            <w:tr w:rsidR="00585639" w:rsidRPr="00F82210" w14:paraId="37715D86" w14:textId="77777777" w:rsidTr="00CB5368">
              <w:trPr>
                <w:jc w:val="center"/>
              </w:trPr>
              <w:tc>
                <w:tcPr>
                  <w:tcW w:w="0" w:type="auto"/>
                  <w:shd w:val="clear" w:color="auto" w:fill="auto"/>
                </w:tcPr>
                <w:p w14:paraId="0DA96451" w14:textId="510056D6" w:rsidR="00585639" w:rsidRPr="002159A1" w:rsidRDefault="00DE3D18" w:rsidP="00585639">
                  <w:pPr>
                    <w:keepLines/>
                    <w:jc w:val="center"/>
                    <w:rPr>
                      <w:szCs w:val="20"/>
                    </w:rPr>
                  </w:pPr>
                  <w:r>
                    <w:rPr>
                      <w:szCs w:val="20"/>
                    </w:rPr>
                    <w:t>[</w:t>
                  </w:r>
                  <w:r w:rsidR="00585639" w:rsidRPr="002159A1">
                    <w:rPr>
                      <w:szCs w:val="20"/>
                    </w:rPr>
                    <w:t>15</w:t>
                  </w:r>
                </w:p>
              </w:tc>
              <w:tc>
                <w:tcPr>
                  <w:tcW w:w="0" w:type="auto"/>
                  <w:shd w:val="clear" w:color="auto" w:fill="auto"/>
                  <w:vAlign w:val="center"/>
                </w:tcPr>
                <w:p w14:paraId="367A2056"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063763D4" w14:textId="77777777" w:rsidR="00585639" w:rsidRPr="002159A1" w:rsidRDefault="00585639" w:rsidP="00585639">
                  <w:pPr>
                    <w:keepLines/>
                    <w:jc w:val="center"/>
                    <w:rPr>
                      <w:rFonts w:eastAsia="宋体"/>
                      <w:szCs w:val="20"/>
                    </w:rPr>
                  </w:pPr>
                  <w:r w:rsidRPr="002159A1">
                    <w:rPr>
                      <w:szCs w:val="20"/>
                    </w:rPr>
                    <w:t>10,11</w:t>
                  </w:r>
                </w:p>
              </w:tc>
              <w:tc>
                <w:tcPr>
                  <w:tcW w:w="1710" w:type="dxa"/>
                  <w:shd w:val="clear" w:color="auto" w:fill="auto"/>
                  <w:vAlign w:val="center"/>
                </w:tcPr>
                <w:p w14:paraId="15FD74AA" w14:textId="6446D0E3" w:rsidR="00585639" w:rsidRPr="002159A1" w:rsidRDefault="00585639" w:rsidP="00585639">
                  <w:pPr>
                    <w:keepLines/>
                    <w:jc w:val="center"/>
                    <w:rPr>
                      <w:rFonts w:eastAsia="宋体"/>
                      <w:szCs w:val="20"/>
                    </w:rPr>
                  </w:pPr>
                  <w:r w:rsidRPr="002159A1">
                    <w:rPr>
                      <w:szCs w:val="20"/>
                    </w:rPr>
                    <w:t>2</w:t>
                  </w:r>
                  <w:r w:rsidR="00DE3D18">
                    <w:rPr>
                      <w:szCs w:val="20"/>
                    </w:rPr>
                    <w:t>]</w:t>
                  </w:r>
                </w:p>
              </w:tc>
            </w:tr>
            <w:tr w:rsidR="00585639" w:rsidRPr="00F82210" w14:paraId="3D371635" w14:textId="77777777" w:rsidTr="00CB5368">
              <w:trPr>
                <w:jc w:val="center"/>
              </w:trPr>
              <w:tc>
                <w:tcPr>
                  <w:tcW w:w="0" w:type="auto"/>
                  <w:shd w:val="clear" w:color="auto" w:fill="auto"/>
                </w:tcPr>
                <w:p w14:paraId="131DA743" w14:textId="15103D71" w:rsidR="00585639" w:rsidRPr="002159A1" w:rsidRDefault="00DE3D18" w:rsidP="00585639">
                  <w:pPr>
                    <w:keepLines/>
                    <w:jc w:val="center"/>
                    <w:rPr>
                      <w:szCs w:val="20"/>
                    </w:rPr>
                  </w:pPr>
                  <w:r>
                    <w:rPr>
                      <w:szCs w:val="20"/>
                    </w:rPr>
                    <w:t>[</w:t>
                  </w:r>
                  <w:r w:rsidR="00585639" w:rsidRPr="002159A1">
                    <w:rPr>
                      <w:szCs w:val="20"/>
                    </w:rPr>
                    <w:t>16</w:t>
                  </w:r>
                </w:p>
              </w:tc>
              <w:tc>
                <w:tcPr>
                  <w:tcW w:w="0" w:type="auto"/>
                  <w:shd w:val="clear" w:color="auto" w:fill="auto"/>
                  <w:vAlign w:val="center"/>
                </w:tcPr>
                <w:p w14:paraId="73A6770D"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54321306" w14:textId="77777777" w:rsidR="00585639" w:rsidRPr="002159A1" w:rsidRDefault="00585639" w:rsidP="00585639">
                  <w:pPr>
                    <w:keepLines/>
                    <w:jc w:val="center"/>
                    <w:rPr>
                      <w:rFonts w:eastAsia="宋体"/>
                      <w:szCs w:val="20"/>
                    </w:rPr>
                  </w:pPr>
                  <w:r w:rsidRPr="002159A1">
                    <w:rPr>
                      <w:szCs w:val="20"/>
                    </w:rPr>
                    <w:t>12,13</w:t>
                  </w:r>
                </w:p>
              </w:tc>
              <w:tc>
                <w:tcPr>
                  <w:tcW w:w="1710" w:type="dxa"/>
                  <w:shd w:val="clear" w:color="auto" w:fill="auto"/>
                  <w:vAlign w:val="center"/>
                </w:tcPr>
                <w:p w14:paraId="2010BD33" w14:textId="0BC8793F" w:rsidR="00585639" w:rsidRPr="002159A1" w:rsidRDefault="00585639" w:rsidP="00585639">
                  <w:pPr>
                    <w:keepLines/>
                    <w:jc w:val="center"/>
                    <w:rPr>
                      <w:rFonts w:eastAsia="宋体"/>
                      <w:szCs w:val="20"/>
                    </w:rPr>
                  </w:pPr>
                  <w:r w:rsidRPr="002159A1">
                    <w:rPr>
                      <w:szCs w:val="20"/>
                    </w:rPr>
                    <w:t>2</w:t>
                  </w:r>
                  <w:r w:rsidR="00DE3D18">
                    <w:rPr>
                      <w:szCs w:val="20"/>
                    </w:rPr>
                    <w:t>]</w:t>
                  </w:r>
                </w:p>
              </w:tc>
            </w:tr>
            <w:tr w:rsidR="00585639" w:rsidRPr="00F82210" w14:paraId="66BE9573" w14:textId="77777777" w:rsidTr="00CB5368">
              <w:trPr>
                <w:jc w:val="center"/>
              </w:trPr>
              <w:tc>
                <w:tcPr>
                  <w:tcW w:w="0" w:type="auto"/>
                  <w:shd w:val="clear" w:color="auto" w:fill="auto"/>
                </w:tcPr>
                <w:p w14:paraId="055BD071" w14:textId="2B11C888" w:rsidR="00585639" w:rsidRPr="002159A1" w:rsidRDefault="00DE3D18" w:rsidP="00585639">
                  <w:pPr>
                    <w:keepLines/>
                    <w:jc w:val="center"/>
                    <w:rPr>
                      <w:szCs w:val="20"/>
                    </w:rPr>
                  </w:pPr>
                  <w:r>
                    <w:rPr>
                      <w:szCs w:val="20"/>
                    </w:rPr>
                    <w:t>[</w:t>
                  </w:r>
                  <w:r w:rsidR="00585639" w:rsidRPr="002159A1">
                    <w:rPr>
                      <w:szCs w:val="20"/>
                    </w:rPr>
                    <w:t>17</w:t>
                  </w:r>
                </w:p>
              </w:tc>
              <w:tc>
                <w:tcPr>
                  <w:tcW w:w="0" w:type="auto"/>
                  <w:shd w:val="clear" w:color="auto" w:fill="auto"/>
                  <w:vAlign w:val="center"/>
                </w:tcPr>
                <w:p w14:paraId="2E5822B8"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0638B202" w14:textId="77777777" w:rsidR="00585639" w:rsidRPr="002159A1" w:rsidRDefault="00585639" w:rsidP="00585639">
                  <w:pPr>
                    <w:keepLines/>
                    <w:jc w:val="center"/>
                    <w:rPr>
                      <w:rFonts w:eastAsia="宋体"/>
                      <w:szCs w:val="20"/>
                    </w:rPr>
                  </w:pPr>
                  <w:r w:rsidRPr="002159A1">
                    <w:rPr>
                      <w:szCs w:val="20"/>
                    </w:rPr>
                    <w:t>14,15</w:t>
                  </w:r>
                </w:p>
              </w:tc>
              <w:tc>
                <w:tcPr>
                  <w:tcW w:w="1710" w:type="dxa"/>
                  <w:shd w:val="clear" w:color="auto" w:fill="auto"/>
                  <w:vAlign w:val="center"/>
                </w:tcPr>
                <w:p w14:paraId="48119CF1" w14:textId="24E02521" w:rsidR="00585639" w:rsidRPr="002159A1" w:rsidRDefault="00585639" w:rsidP="00585639">
                  <w:pPr>
                    <w:keepLines/>
                    <w:jc w:val="center"/>
                    <w:rPr>
                      <w:rFonts w:eastAsia="宋体"/>
                      <w:szCs w:val="20"/>
                    </w:rPr>
                  </w:pPr>
                  <w:r w:rsidRPr="002159A1">
                    <w:rPr>
                      <w:szCs w:val="20"/>
                    </w:rPr>
                    <w:t>2</w:t>
                  </w:r>
                  <w:r w:rsidR="00DE3D18">
                    <w:rPr>
                      <w:szCs w:val="20"/>
                    </w:rPr>
                    <w:t>]</w:t>
                  </w:r>
                </w:p>
              </w:tc>
            </w:tr>
            <w:tr w:rsidR="00585639" w:rsidRPr="00F82210" w14:paraId="5387CBBA" w14:textId="77777777" w:rsidTr="00CB5368">
              <w:trPr>
                <w:jc w:val="center"/>
              </w:trPr>
              <w:tc>
                <w:tcPr>
                  <w:tcW w:w="0" w:type="auto"/>
                  <w:shd w:val="clear" w:color="auto" w:fill="auto"/>
                </w:tcPr>
                <w:p w14:paraId="38785D0E" w14:textId="77777777" w:rsidR="00585639" w:rsidRPr="002159A1" w:rsidRDefault="00585639" w:rsidP="00585639">
                  <w:pPr>
                    <w:keepLines/>
                    <w:jc w:val="center"/>
                    <w:rPr>
                      <w:szCs w:val="20"/>
                    </w:rPr>
                  </w:pPr>
                  <w:r w:rsidRPr="002159A1">
                    <w:rPr>
                      <w:szCs w:val="20"/>
                    </w:rPr>
                    <w:t>[18</w:t>
                  </w:r>
                </w:p>
              </w:tc>
              <w:tc>
                <w:tcPr>
                  <w:tcW w:w="0" w:type="auto"/>
                  <w:shd w:val="clear" w:color="auto" w:fill="auto"/>
                  <w:vAlign w:val="center"/>
                </w:tcPr>
                <w:p w14:paraId="7C96BAB9" w14:textId="77777777" w:rsidR="00585639" w:rsidRPr="002159A1" w:rsidRDefault="00585639" w:rsidP="00585639">
                  <w:pPr>
                    <w:keepLines/>
                    <w:jc w:val="center"/>
                    <w:rPr>
                      <w:rFonts w:eastAsia="宋体"/>
                      <w:szCs w:val="20"/>
                    </w:rPr>
                  </w:pPr>
                  <w:r w:rsidRPr="002159A1">
                    <w:rPr>
                      <w:szCs w:val="20"/>
                    </w:rPr>
                    <w:t>2</w:t>
                  </w:r>
                </w:p>
              </w:tc>
              <w:tc>
                <w:tcPr>
                  <w:tcW w:w="0" w:type="auto"/>
                  <w:shd w:val="clear" w:color="auto" w:fill="auto"/>
                  <w:vAlign w:val="center"/>
                </w:tcPr>
                <w:p w14:paraId="3D8646D7" w14:textId="77777777" w:rsidR="00585639" w:rsidRPr="002159A1" w:rsidRDefault="00585639" w:rsidP="00585639">
                  <w:pPr>
                    <w:keepLines/>
                    <w:jc w:val="center"/>
                    <w:rPr>
                      <w:rFonts w:eastAsia="宋体"/>
                      <w:szCs w:val="20"/>
                    </w:rPr>
                  </w:pPr>
                  <w:r w:rsidRPr="002159A1">
                    <w:rPr>
                      <w:szCs w:val="20"/>
                    </w:rPr>
                    <w:t>8,12</w:t>
                  </w:r>
                </w:p>
              </w:tc>
              <w:tc>
                <w:tcPr>
                  <w:tcW w:w="1710" w:type="dxa"/>
                  <w:shd w:val="clear" w:color="auto" w:fill="auto"/>
                  <w:vAlign w:val="center"/>
                </w:tcPr>
                <w:p w14:paraId="635874DA" w14:textId="77777777" w:rsidR="00585639" w:rsidRPr="002159A1" w:rsidRDefault="00585639" w:rsidP="00585639">
                  <w:pPr>
                    <w:keepLines/>
                    <w:jc w:val="center"/>
                    <w:rPr>
                      <w:rFonts w:eastAsia="宋体"/>
                      <w:szCs w:val="20"/>
                    </w:rPr>
                  </w:pPr>
                  <w:r w:rsidRPr="002159A1">
                    <w:rPr>
                      <w:szCs w:val="20"/>
                    </w:rPr>
                    <w:t>2]</w:t>
                  </w:r>
                </w:p>
              </w:tc>
            </w:tr>
            <w:tr w:rsidR="00585639" w:rsidRPr="00F82210" w14:paraId="70271004" w14:textId="77777777" w:rsidTr="00CB5368">
              <w:trPr>
                <w:jc w:val="center"/>
              </w:trPr>
              <w:tc>
                <w:tcPr>
                  <w:tcW w:w="0" w:type="auto"/>
                  <w:shd w:val="clear" w:color="auto" w:fill="auto"/>
                </w:tcPr>
                <w:p w14:paraId="1B9F7411" w14:textId="77777777" w:rsidR="00585639" w:rsidRPr="002159A1" w:rsidRDefault="00585639" w:rsidP="00585639">
                  <w:pPr>
                    <w:keepLines/>
                    <w:jc w:val="center"/>
                    <w:rPr>
                      <w:szCs w:val="20"/>
                    </w:rPr>
                  </w:pPr>
                  <w:r w:rsidRPr="002159A1">
                    <w:rPr>
                      <w:szCs w:val="20"/>
                    </w:rPr>
                    <w:t>[19</w:t>
                  </w:r>
                </w:p>
              </w:tc>
              <w:tc>
                <w:tcPr>
                  <w:tcW w:w="0" w:type="auto"/>
                  <w:shd w:val="clear" w:color="auto" w:fill="auto"/>
                  <w:vAlign w:val="center"/>
                </w:tcPr>
                <w:p w14:paraId="4F346D51" w14:textId="77777777" w:rsidR="00585639" w:rsidRPr="002159A1" w:rsidRDefault="00585639" w:rsidP="00585639">
                  <w:pPr>
                    <w:keepLines/>
                    <w:jc w:val="center"/>
                    <w:rPr>
                      <w:szCs w:val="20"/>
                    </w:rPr>
                  </w:pPr>
                  <w:r w:rsidRPr="002159A1">
                    <w:rPr>
                      <w:szCs w:val="20"/>
                    </w:rPr>
                    <w:t>2</w:t>
                  </w:r>
                </w:p>
              </w:tc>
              <w:tc>
                <w:tcPr>
                  <w:tcW w:w="0" w:type="auto"/>
                  <w:shd w:val="clear" w:color="auto" w:fill="auto"/>
                  <w:vAlign w:val="center"/>
                </w:tcPr>
                <w:p w14:paraId="29529EA9" w14:textId="77777777" w:rsidR="00585639" w:rsidRPr="002159A1" w:rsidRDefault="00585639" w:rsidP="00585639">
                  <w:pPr>
                    <w:keepLines/>
                    <w:jc w:val="center"/>
                    <w:rPr>
                      <w:szCs w:val="20"/>
                    </w:rPr>
                  </w:pPr>
                  <w:r w:rsidRPr="002159A1">
                    <w:rPr>
                      <w:szCs w:val="20"/>
                    </w:rPr>
                    <w:t>10,14</w:t>
                  </w:r>
                </w:p>
              </w:tc>
              <w:tc>
                <w:tcPr>
                  <w:tcW w:w="1710" w:type="dxa"/>
                  <w:shd w:val="clear" w:color="auto" w:fill="auto"/>
                  <w:vAlign w:val="center"/>
                </w:tcPr>
                <w:p w14:paraId="619D71E4" w14:textId="77777777" w:rsidR="00585639" w:rsidRPr="002159A1" w:rsidRDefault="00585639" w:rsidP="00585639">
                  <w:pPr>
                    <w:keepLines/>
                    <w:jc w:val="center"/>
                    <w:rPr>
                      <w:szCs w:val="20"/>
                    </w:rPr>
                  </w:pPr>
                  <w:r w:rsidRPr="002159A1">
                    <w:rPr>
                      <w:szCs w:val="20"/>
                    </w:rPr>
                    <w:t>2]</w:t>
                  </w:r>
                </w:p>
              </w:tc>
            </w:tr>
            <w:tr w:rsidR="00585639" w:rsidRPr="00F82210" w14:paraId="16F12460" w14:textId="77777777" w:rsidTr="00CB5368">
              <w:trPr>
                <w:jc w:val="center"/>
              </w:trPr>
              <w:tc>
                <w:tcPr>
                  <w:tcW w:w="0" w:type="auto"/>
                  <w:shd w:val="clear" w:color="auto" w:fill="auto"/>
                </w:tcPr>
                <w:p w14:paraId="259E61A4" w14:textId="56315341" w:rsidR="00585639" w:rsidRPr="002159A1" w:rsidRDefault="00DE3D18" w:rsidP="00585639">
                  <w:pPr>
                    <w:keepLines/>
                    <w:jc w:val="center"/>
                    <w:rPr>
                      <w:szCs w:val="20"/>
                      <w:lang w:eastAsia="ja-JP"/>
                    </w:rPr>
                  </w:pPr>
                  <w:r>
                    <w:rPr>
                      <w:szCs w:val="20"/>
                      <w:lang w:eastAsia="ja-JP"/>
                    </w:rPr>
                    <w:t>[</w:t>
                  </w:r>
                  <w:r w:rsidR="00585639" w:rsidRPr="002159A1">
                    <w:rPr>
                      <w:szCs w:val="20"/>
                      <w:lang w:eastAsia="ja-JP"/>
                    </w:rPr>
                    <w:t>20</w:t>
                  </w:r>
                </w:p>
              </w:tc>
              <w:tc>
                <w:tcPr>
                  <w:tcW w:w="0" w:type="auto"/>
                  <w:shd w:val="clear" w:color="auto" w:fill="auto"/>
                </w:tcPr>
                <w:p w14:paraId="4814918A"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5820477A" w14:textId="77777777" w:rsidR="00585639" w:rsidRPr="002159A1" w:rsidRDefault="00585639" w:rsidP="00585639">
                  <w:pPr>
                    <w:keepLines/>
                    <w:jc w:val="center"/>
                    <w:rPr>
                      <w:szCs w:val="20"/>
                      <w:lang w:eastAsia="ja-JP"/>
                    </w:rPr>
                  </w:pPr>
                  <w:r w:rsidRPr="002159A1">
                    <w:rPr>
                      <w:szCs w:val="20"/>
                      <w:lang w:eastAsia="ja-JP"/>
                    </w:rPr>
                    <w:t>9,11</w:t>
                  </w:r>
                </w:p>
              </w:tc>
              <w:tc>
                <w:tcPr>
                  <w:tcW w:w="1710" w:type="dxa"/>
                  <w:shd w:val="clear" w:color="auto" w:fill="auto"/>
                </w:tcPr>
                <w:p w14:paraId="6963062F" w14:textId="3D53C02D" w:rsidR="00585639" w:rsidRPr="002159A1" w:rsidRDefault="00585639" w:rsidP="00585639">
                  <w:pPr>
                    <w:keepLines/>
                    <w:jc w:val="center"/>
                    <w:rPr>
                      <w:szCs w:val="20"/>
                      <w:lang w:eastAsia="ja-JP"/>
                    </w:rPr>
                  </w:pPr>
                  <w:r w:rsidRPr="002159A1">
                    <w:rPr>
                      <w:szCs w:val="20"/>
                      <w:lang w:eastAsia="ja-JP"/>
                    </w:rPr>
                    <w:t>1</w:t>
                  </w:r>
                  <w:r w:rsidR="00DE3D18">
                    <w:rPr>
                      <w:szCs w:val="20"/>
                      <w:lang w:eastAsia="ja-JP"/>
                    </w:rPr>
                    <w:t>]</w:t>
                  </w:r>
                </w:p>
              </w:tc>
            </w:tr>
            <w:tr w:rsidR="00585639" w:rsidRPr="00F82210" w14:paraId="4E8D34D6" w14:textId="77777777" w:rsidTr="00CB5368">
              <w:trPr>
                <w:jc w:val="center"/>
              </w:trPr>
              <w:tc>
                <w:tcPr>
                  <w:tcW w:w="0" w:type="auto"/>
                  <w:shd w:val="clear" w:color="auto" w:fill="auto"/>
                </w:tcPr>
                <w:p w14:paraId="3C0D2E8C" w14:textId="77777777" w:rsidR="00585639" w:rsidRPr="002159A1" w:rsidRDefault="00585639" w:rsidP="00585639">
                  <w:pPr>
                    <w:keepLines/>
                    <w:jc w:val="center"/>
                    <w:rPr>
                      <w:szCs w:val="20"/>
                      <w:lang w:eastAsia="ja-JP"/>
                    </w:rPr>
                  </w:pPr>
                  <w:r w:rsidRPr="002159A1">
                    <w:rPr>
                      <w:szCs w:val="20"/>
                      <w:lang w:eastAsia="ja-JP"/>
                    </w:rPr>
                    <w:t>[21</w:t>
                  </w:r>
                </w:p>
              </w:tc>
              <w:tc>
                <w:tcPr>
                  <w:tcW w:w="0" w:type="auto"/>
                  <w:shd w:val="clear" w:color="auto" w:fill="auto"/>
                </w:tcPr>
                <w:p w14:paraId="60BF8920"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2EFC696B" w14:textId="77777777" w:rsidR="00585639" w:rsidRPr="002159A1" w:rsidRDefault="00585639" w:rsidP="00585639">
                  <w:pPr>
                    <w:keepLines/>
                    <w:jc w:val="center"/>
                    <w:rPr>
                      <w:szCs w:val="20"/>
                      <w:lang w:eastAsia="ja-JP"/>
                    </w:rPr>
                  </w:pPr>
                  <w:r w:rsidRPr="002159A1">
                    <w:rPr>
                      <w:szCs w:val="20"/>
                      <w:lang w:eastAsia="ja-JP"/>
                    </w:rPr>
                    <w:t>1,3</w:t>
                  </w:r>
                </w:p>
              </w:tc>
              <w:tc>
                <w:tcPr>
                  <w:tcW w:w="1710" w:type="dxa"/>
                  <w:shd w:val="clear" w:color="auto" w:fill="auto"/>
                </w:tcPr>
                <w:p w14:paraId="2464EAB7" w14:textId="77777777" w:rsidR="00585639" w:rsidRPr="002159A1" w:rsidRDefault="00585639" w:rsidP="00585639">
                  <w:pPr>
                    <w:keepLines/>
                    <w:jc w:val="center"/>
                    <w:rPr>
                      <w:szCs w:val="20"/>
                      <w:lang w:eastAsia="ja-JP"/>
                    </w:rPr>
                  </w:pPr>
                  <w:r w:rsidRPr="002159A1">
                    <w:rPr>
                      <w:szCs w:val="20"/>
                      <w:lang w:eastAsia="ja-JP"/>
                    </w:rPr>
                    <w:t>1]</w:t>
                  </w:r>
                </w:p>
              </w:tc>
            </w:tr>
            <w:tr w:rsidR="00585639" w:rsidRPr="00F82210" w14:paraId="49242D3E" w14:textId="77777777" w:rsidTr="00CB5368">
              <w:trPr>
                <w:jc w:val="center"/>
              </w:trPr>
              <w:tc>
                <w:tcPr>
                  <w:tcW w:w="0" w:type="auto"/>
                  <w:shd w:val="clear" w:color="auto" w:fill="auto"/>
                </w:tcPr>
                <w:p w14:paraId="1A30E517" w14:textId="77777777" w:rsidR="00585639" w:rsidRPr="002159A1" w:rsidRDefault="00585639" w:rsidP="00585639">
                  <w:pPr>
                    <w:keepLines/>
                    <w:jc w:val="center"/>
                    <w:rPr>
                      <w:szCs w:val="20"/>
                      <w:lang w:eastAsia="ja-JP"/>
                    </w:rPr>
                  </w:pPr>
                  <w:r w:rsidRPr="002159A1">
                    <w:rPr>
                      <w:szCs w:val="20"/>
                      <w:lang w:eastAsia="ja-JP"/>
                    </w:rPr>
                    <w:t>[22</w:t>
                  </w:r>
                </w:p>
              </w:tc>
              <w:tc>
                <w:tcPr>
                  <w:tcW w:w="0" w:type="auto"/>
                  <w:shd w:val="clear" w:color="auto" w:fill="auto"/>
                </w:tcPr>
                <w:p w14:paraId="60D153AF"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5984407B" w14:textId="77777777" w:rsidR="00585639" w:rsidRPr="002159A1" w:rsidRDefault="00585639" w:rsidP="00585639">
                  <w:pPr>
                    <w:keepLines/>
                    <w:jc w:val="center"/>
                    <w:rPr>
                      <w:szCs w:val="20"/>
                      <w:lang w:eastAsia="ja-JP"/>
                    </w:rPr>
                  </w:pPr>
                  <w:r w:rsidRPr="002159A1">
                    <w:rPr>
                      <w:szCs w:val="20"/>
                      <w:lang w:eastAsia="ja-JP"/>
                    </w:rPr>
                    <w:t>0,2</w:t>
                  </w:r>
                </w:p>
              </w:tc>
              <w:tc>
                <w:tcPr>
                  <w:tcW w:w="1710" w:type="dxa"/>
                  <w:shd w:val="clear" w:color="auto" w:fill="auto"/>
                </w:tcPr>
                <w:p w14:paraId="41AA9BB4" w14:textId="77777777" w:rsidR="00585639" w:rsidRPr="002159A1" w:rsidRDefault="00585639" w:rsidP="00585639">
                  <w:pPr>
                    <w:keepLines/>
                    <w:jc w:val="center"/>
                    <w:rPr>
                      <w:szCs w:val="20"/>
                      <w:lang w:eastAsia="ja-JP"/>
                    </w:rPr>
                  </w:pPr>
                  <w:r w:rsidRPr="002159A1">
                    <w:rPr>
                      <w:szCs w:val="20"/>
                      <w:lang w:eastAsia="ja-JP"/>
                    </w:rPr>
                    <w:t>2]</w:t>
                  </w:r>
                </w:p>
              </w:tc>
            </w:tr>
            <w:tr w:rsidR="00585639" w:rsidRPr="00F82210" w14:paraId="6EC844BE" w14:textId="77777777" w:rsidTr="00CB5368">
              <w:trPr>
                <w:jc w:val="center"/>
              </w:trPr>
              <w:tc>
                <w:tcPr>
                  <w:tcW w:w="0" w:type="auto"/>
                  <w:shd w:val="clear" w:color="auto" w:fill="auto"/>
                </w:tcPr>
                <w:p w14:paraId="0BE89019" w14:textId="77777777" w:rsidR="00585639" w:rsidRPr="002159A1" w:rsidRDefault="00585639" w:rsidP="00585639">
                  <w:pPr>
                    <w:keepLines/>
                    <w:jc w:val="center"/>
                    <w:rPr>
                      <w:szCs w:val="20"/>
                      <w:lang w:eastAsia="ja-JP"/>
                    </w:rPr>
                  </w:pPr>
                  <w:r w:rsidRPr="002159A1">
                    <w:rPr>
                      <w:szCs w:val="20"/>
                      <w:lang w:eastAsia="ja-JP"/>
                    </w:rPr>
                    <w:t>[23</w:t>
                  </w:r>
                </w:p>
              </w:tc>
              <w:tc>
                <w:tcPr>
                  <w:tcW w:w="0" w:type="auto"/>
                  <w:shd w:val="clear" w:color="auto" w:fill="auto"/>
                </w:tcPr>
                <w:p w14:paraId="73ECCA1F"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5E130C8F" w14:textId="77777777" w:rsidR="00585639" w:rsidRPr="002159A1" w:rsidRDefault="00585639" w:rsidP="00585639">
                  <w:pPr>
                    <w:keepLines/>
                    <w:jc w:val="center"/>
                    <w:rPr>
                      <w:szCs w:val="20"/>
                      <w:lang w:eastAsia="ja-JP"/>
                    </w:rPr>
                  </w:pPr>
                  <w:r w:rsidRPr="002159A1">
                    <w:rPr>
                      <w:szCs w:val="20"/>
                      <w:lang w:eastAsia="ja-JP"/>
                    </w:rPr>
                    <w:t>1,3</w:t>
                  </w:r>
                </w:p>
              </w:tc>
              <w:tc>
                <w:tcPr>
                  <w:tcW w:w="1710" w:type="dxa"/>
                  <w:shd w:val="clear" w:color="auto" w:fill="auto"/>
                </w:tcPr>
                <w:p w14:paraId="1BD5A930" w14:textId="77777777" w:rsidR="00585639" w:rsidRPr="002159A1" w:rsidRDefault="00585639" w:rsidP="00585639">
                  <w:pPr>
                    <w:keepLines/>
                    <w:jc w:val="center"/>
                    <w:rPr>
                      <w:szCs w:val="20"/>
                      <w:lang w:eastAsia="ja-JP"/>
                    </w:rPr>
                  </w:pPr>
                  <w:r w:rsidRPr="002159A1">
                    <w:rPr>
                      <w:szCs w:val="20"/>
                      <w:lang w:eastAsia="ja-JP"/>
                    </w:rPr>
                    <w:t>2]</w:t>
                  </w:r>
                </w:p>
              </w:tc>
            </w:tr>
            <w:tr w:rsidR="00585639" w:rsidRPr="00F82210" w14:paraId="29D8825F" w14:textId="77777777" w:rsidTr="00CB5368">
              <w:trPr>
                <w:jc w:val="center"/>
              </w:trPr>
              <w:tc>
                <w:tcPr>
                  <w:tcW w:w="0" w:type="auto"/>
                  <w:shd w:val="clear" w:color="auto" w:fill="auto"/>
                </w:tcPr>
                <w:p w14:paraId="1402109B" w14:textId="77777777" w:rsidR="00585639" w:rsidRPr="002159A1" w:rsidRDefault="00585639" w:rsidP="00585639">
                  <w:pPr>
                    <w:keepLines/>
                    <w:jc w:val="center"/>
                    <w:rPr>
                      <w:szCs w:val="20"/>
                      <w:lang w:eastAsia="ja-JP"/>
                    </w:rPr>
                  </w:pPr>
                  <w:r w:rsidRPr="002159A1">
                    <w:rPr>
                      <w:szCs w:val="20"/>
                      <w:lang w:eastAsia="ja-JP"/>
                    </w:rPr>
                    <w:t>[24</w:t>
                  </w:r>
                </w:p>
              </w:tc>
              <w:tc>
                <w:tcPr>
                  <w:tcW w:w="0" w:type="auto"/>
                  <w:shd w:val="clear" w:color="auto" w:fill="auto"/>
                </w:tcPr>
                <w:p w14:paraId="2E43CD39"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7A24BF0C" w14:textId="77777777" w:rsidR="00585639" w:rsidRPr="002159A1" w:rsidRDefault="00585639" w:rsidP="00585639">
                  <w:pPr>
                    <w:keepLines/>
                    <w:jc w:val="center"/>
                    <w:rPr>
                      <w:szCs w:val="20"/>
                      <w:lang w:eastAsia="ja-JP"/>
                    </w:rPr>
                  </w:pPr>
                  <w:r w:rsidRPr="002159A1">
                    <w:rPr>
                      <w:szCs w:val="20"/>
                      <w:lang w:eastAsia="ja-JP"/>
                    </w:rPr>
                    <w:t>4,6</w:t>
                  </w:r>
                </w:p>
              </w:tc>
              <w:tc>
                <w:tcPr>
                  <w:tcW w:w="1710" w:type="dxa"/>
                  <w:shd w:val="clear" w:color="auto" w:fill="auto"/>
                </w:tcPr>
                <w:p w14:paraId="6EC22A2A"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46FC9065" w14:textId="77777777" w:rsidTr="00CB5368">
              <w:trPr>
                <w:jc w:val="center"/>
              </w:trPr>
              <w:tc>
                <w:tcPr>
                  <w:tcW w:w="0" w:type="auto"/>
                  <w:shd w:val="clear" w:color="auto" w:fill="auto"/>
                </w:tcPr>
                <w:p w14:paraId="720E4CC0" w14:textId="77777777" w:rsidR="00585639" w:rsidRPr="002159A1" w:rsidRDefault="00585639" w:rsidP="00585639">
                  <w:pPr>
                    <w:keepLines/>
                    <w:jc w:val="center"/>
                    <w:rPr>
                      <w:szCs w:val="20"/>
                      <w:lang w:eastAsia="ja-JP"/>
                    </w:rPr>
                  </w:pPr>
                  <w:r w:rsidRPr="002159A1">
                    <w:rPr>
                      <w:szCs w:val="20"/>
                      <w:lang w:eastAsia="ja-JP"/>
                    </w:rPr>
                    <w:t>[25</w:t>
                  </w:r>
                </w:p>
              </w:tc>
              <w:tc>
                <w:tcPr>
                  <w:tcW w:w="0" w:type="auto"/>
                  <w:shd w:val="clear" w:color="auto" w:fill="auto"/>
                </w:tcPr>
                <w:p w14:paraId="29A36494"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7C563AEF" w14:textId="77777777" w:rsidR="00585639" w:rsidRPr="002159A1" w:rsidRDefault="00585639" w:rsidP="00585639">
                  <w:pPr>
                    <w:keepLines/>
                    <w:jc w:val="center"/>
                    <w:rPr>
                      <w:szCs w:val="20"/>
                      <w:lang w:eastAsia="ja-JP"/>
                    </w:rPr>
                  </w:pPr>
                  <w:r w:rsidRPr="002159A1">
                    <w:rPr>
                      <w:szCs w:val="20"/>
                      <w:lang w:eastAsia="ja-JP"/>
                    </w:rPr>
                    <w:t>5,7</w:t>
                  </w:r>
                </w:p>
              </w:tc>
              <w:tc>
                <w:tcPr>
                  <w:tcW w:w="1710" w:type="dxa"/>
                  <w:shd w:val="clear" w:color="auto" w:fill="auto"/>
                </w:tcPr>
                <w:p w14:paraId="131FD35F"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0DE48977" w14:textId="77777777" w:rsidTr="00CB5368">
              <w:trPr>
                <w:jc w:val="center"/>
              </w:trPr>
              <w:tc>
                <w:tcPr>
                  <w:tcW w:w="0" w:type="auto"/>
                  <w:shd w:val="clear" w:color="auto" w:fill="auto"/>
                </w:tcPr>
                <w:p w14:paraId="623C44F6" w14:textId="77777777" w:rsidR="00585639" w:rsidRPr="002159A1" w:rsidRDefault="00585639" w:rsidP="00585639">
                  <w:pPr>
                    <w:keepLines/>
                    <w:jc w:val="center"/>
                    <w:rPr>
                      <w:szCs w:val="20"/>
                      <w:lang w:eastAsia="ja-JP"/>
                    </w:rPr>
                  </w:pPr>
                  <w:r w:rsidRPr="002159A1">
                    <w:rPr>
                      <w:szCs w:val="20"/>
                      <w:lang w:eastAsia="ja-JP"/>
                    </w:rPr>
                    <w:t>[26</w:t>
                  </w:r>
                </w:p>
              </w:tc>
              <w:tc>
                <w:tcPr>
                  <w:tcW w:w="0" w:type="auto"/>
                  <w:shd w:val="clear" w:color="auto" w:fill="auto"/>
                </w:tcPr>
                <w:p w14:paraId="3D2E7C24"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3B5D44B3" w14:textId="77777777" w:rsidR="00585639" w:rsidRPr="002159A1" w:rsidRDefault="00585639" w:rsidP="00585639">
                  <w:pPr>
                    <w:keepLines/>
                    <w:jc w:val="center"/>
                    <w:rPr>
                      <w:szCs w:val="20"/>
                      <w:lang w:eastAsia="ja-JP"/>
                    </w:rPr>
                  </w:pPr>
                  <w:r w:rsidRPr="002159A1">
                    <w:rPr>
                      <w:szCs w:val="20"/>
                      <w:lang w:eastAsia="ja-JP"/>
                    </w:rPr>
                    <w:t>8,10</w:t>
                  </w:r>
                </w:p>
              </w:tc>
              <w:tc>
                <w:tcPr>
                  <w:tcW w:w="1710" w:type="dxa"/>
                  <w:shd w:val="clear" w:color="auto" w:fill="auto"/>
                </w:tcPr>
                <w:p w14:paraId="042155C8"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4520C737" w14:textId="77777777" w:rsidTr="00CB5368">
              <w:trPr>
                <w:jc w:val="center"/>
              </w:trPr>
              <w:tc>
                <w:tcPr>
                  <w:tcW w:w="0" w:type="auto"/>
                  <w:shd w:val="clear" w:color="auto" w:fill="auto"/>
                </w:tcPr>
                <w:p w14:paraId="137A495D" w14:textId="77777777" w:rsidR="00585639" w:rsidRPr="002159A1" w:rsidRDefault="00585639" w:rsidP="00585639">
                  <w:pPr>
                    <w:keepLines/>
                    <w:jc w:val="center"/>
                    <w:rPr>
                      <w:szCs w:val="20"/>
                      <w:lang w:eastAsia="ja-JP"/>
                    </w:rPr>
                  </w:pPr>
                  <w:r w:rsidRPr="002159A1">
                    <w:rPr>
                      <w:szCs w:val="20"/>
                      <w:lang w:eastAsia="ja-JP"/>
                    </w:rPr>
                    <w:lastRenderedPageBreak/>
                    <w:t>[27</w:t>
                  </w:r>
                </w:p>
              </w:tc>
              <w:tc>
                <w:tcPr>
                  <w:tcW w:w="0" w:type="auto"/>
                  <w:shd w:val="clear" w:color="auto" w:fill="auto"/>
                </w:tcPr>
                <w:p w14:paraId="555D31ED"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73513353" w14:textId="77777777" w:rsidR="00585639" w:rsidRPr="002159A1" w:rsidRDefault="00585639" w:rsidP="00585639">
                  <w:pPr>
                    <w:keepLines/>
                    <w:jc w:val="center"/>
                    <w:rPr>
                      <w:szCs w:val="20"/>
                      <w:lang w:eastAsia="ja-JP"/>
                    </w:rPr>
                  </w:pPr>
                  <w:r w:rsidRPr="002159A1">
                    <w:rPr>
                      <w:szCs w:val="20"/>
                      <w:lang w:eastAsia="ja-JP"/>
                    </w:rPr>
                    <w:t>9,11</w:t>
                  </w:r>
                </w:p>
              </w:tc>
              <w:tc>
                <w:tcPr>
                  <w:tcW w:w="1710" w:type="dxa"/>
                  <w:shd w:val="clear" w:color="auto" w:fill="auto"/>
                </w:tcPr>
                <w:p w14:paraId="0D2AFC61"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2B80F04C" w14:textId="77777777" w:rsidTr="00CB5368">
              <w:trPr>
                <w:jc w:val="center"/>
              </w:trPr>
              <w:tc>
                <w:tcPr>
                  <w:tcW w:w="0" w:type="auto"/>
                  <w:shd w:val="clear" w:color="auto" w:fill="auto"/>
                </w:tcPr>
                <w:p w14:paraId="158768BE" w14:textId="77777777" w:rsidR="00585639" w:rsidRPr="002159A1" w:rsidRDefault="00585639" w:rsidP="00585639">
                  <w:pPr>
                    <w:keepLines/>
                    <w:jc w:val="center"/>
                    <w:rPr>
                      <w:szCs w:val="20"/>
                      <w:lang w:eastAsia="ja-JP"/>
                    </w:rPr>
                  </w:pPr>
                  <w:r w:rsidRPr="002159A1">
                    <w:rPr>
                      <w:szCs w:val="20"/>
                      <w:lang w:eastAsia="ja-JP"/>
                    </w:rPr>
                    <w:t>[28</w:t>
                  </w:r>
                </w:p>
              </w:tc>
              <w:tc>
                <w:tcPr>
                  <w:tcW w:w="0" w:type="auto"/>
                  <w:shd w:val="clear" w:color="auto" w:fill="auto"/>
                </w:tcPr>
                <w:p w14:paraId="06C9F9BF"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0D7EDB1F" w14:textId="77777777" w:rsidR="00585639" w:rsidRPr="002159A1" w:rsidRDefault="00585639" w:rsidP="00585639">
                  <w:pPr>
                    <w:keepLines/>
                    <w:jc w:val="center"/>
                    <w:rPr>
                      <w:szCs w:val="20"/>
                      <w:lang w:eastAsia="ja-JP"/>
                    </w:rPr>
                  </w:pPr>
                  <w:r w:rsidRPr="002159A1">
                    <w:rPr>
                      <w:szCs w:val="20"/>
                      <w:lang w:eastAsia="ja-JP"/>
                    </w:rPr>
                    <w:t>12,14</w:t>
                  </w:r>
                </w:p>
              </w:tc>
              <w:tc>
                <w:tcPr>
                  <w:tcW w:w="1710" w:type="dxa"/>
                  <w:shd w:val="clear" w:color="auto" w:fill="auto"/>
                </w:tcPr>
                <w:p w14:paraId="56A8F9B8"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43433EA5" w14:textId="77777777" w:rsidTr="00CB5368">
              <w:trPr>
                <w:jc w:val="center"/>
              </w:trPr>
              <w:tc>
                <w:tcPr>
                  <w:tcW w:w="0" w:type="auto"/>
                  <w:shd w:val="clear" w:color="auto" w:fill="auto"/>
                </w:tcPr>
                <w:p w14:paraId="0C8F4F08" w14:textId="77777777" w:rsidR="00585639" w:rsidRPr="002159A1" w:rsidRDefault="00585639" w:rsidP="00585639">
                  <w:pPr>
                    <w:keepLines/>
                    <w:jc w:val="center"/>
                    <w:rPr>
                      <w:szCs w:val="20"/>
                      <w:lang w:eastAsia="ja-JP"/>
                    </w:rPr>
                  </w:pPr>
                  <w:r w:rsidRPr="002159A1">
                    <w:rPr>
                      <w:szCs w:val="20"/>
                      <w:lang w:eastAsia="ja-JP"/>
                    </w:rPr>
                    <w:t>[29</w:t>
                  </w:r>
                </w:p>
              </w:tc>
              <w:tc>
                <w:tcPr>
                  <w:tcW w:w="0" w:type="auto"/>
                  <w:shd w:val="clear" w:color="auto" w:fill="auto"/>
                </w:tcPr>
                <w:p w14:paraId="70D79AF4" w14:textId="77777777" w:rsidR="00585639" w:rsidRPr="002159A1" w:rsidRDefault="00585639" w:rsidP="00585639">
                  <w:pPr>
                    <w:keepLines/>
                    <w:jc w:val="center"/>
                    <w:rPr>
                      <w:szCs w:val="20"/>
                      <w:lang w:eastAsia="ja-JP"/>
                    </w:rPr>
                  </w:pPr>
                  <w:r w:rsidRPr="002159A1">
                    <w:rPr>
                      <w:szCs w:val="20"/>
                      <w:lang w:eastAsia="ja-JP"/>
                    </w:rPr>
                    <w:t>2</w:t>
                  </w:r>
                </w:p>
              </w:tc>
              <w:tc>
                <w:tcPr>
                  <w:tcW w:w="0" w:type="auto"/>
                  <w:shd w:val="clear" w:color="auto" w:fill="auto"/>
                </w:tcPr>
                <w:p w14:paraId="1A60738F" w14:textId="77777777" w:rsidR="00585639" w:rsidRPr="002159A1" w:rsidRDefault="00585639" w:rsidP="00585639">
                  <w:pPr>
                    <w:keepLines/>
                    <w:jc w:val="center"/>
                    <w:rPr>
                      <w:szCs w:val="20"/>
                      <w:lang w:eastAsia="ja-JP"/>
                    </w:rPr>
                  </w:pPr>
                  <w:r w:rsidRPr="002159A1">
                    <w:rPr>
                      <w:szCs w:val="20"/>
                      <w:lang w:eastAsia="ja-JP"/>
                    </w:rPr>
                    <w:t>13,15</w:t>
                  </w:r>
                </w:p>
              </w:tc>
              <w:tc>
                <w:tcPr>
                  <w:tcW w:w="1710" w:type="dxa"/>
                  <w:shd w:val="clear" w:color="auto" w:fill="auto"/>
                </w:tcPr>
                <w:p w14:paraId="013E049A" w14:textId="77777777" w:rsidR="00585639" w:rsidRPr="002159A1" w:rsidRDefault="00585639" w:rsidP="00585639">
                  <w:pPr>
                    <w:keepLines/>
                    <w:jc w:val="center"/>
                    <w:rPr>
                      <w:rFonts w:eastAsia="宋体"/>
                      <w:szCs w:val="20"/>
                    </w:rPr>
                  </w:pPr>
                  <w:r w:rsidRPr="002159A1">
                    <w:rPr>
                      <w:szCs w:val="20"/>
                      <w:lang w:eastAsia="ja-JP"/>
                    </w:rPr>
                    <w:t>2]</w:t>
                  </w:r>
                </w:p>
              </w:tc>
            </w:tr>
            <w:tr w:rsidR="00585639" w:rsidRPr="00F82210" w14:paraId="736E73FD" w14:textId="77777777" w:rsidTr="00CB5368">
              <w:trPr>
                <w:jc w:val="center"/>
              </w:trPr>
              <w:tc>
                <w:tcPr>
                  <w:tcW w:w="0" w:type="auto"/>
                  <w:shd w:val="clear" w:color="auto" w:fill="auto"/>
                </w:tcPr>
                <w:p w14:paraId="05C70A5A" w14:textId="7D78DFBF" w:rsidR="00585639" w:rsidRPr="002159A1" w:rsidRDefault="00DE3D18" w:rsidP="00585639">
                  <w:pPr>
                    <w:keepLines/>
                    <w:jc w:val="center"/>
                    <w:rPr>
                      <w:szCs w:val="20"/>
                      <w:lang w:eastAsia="ja-JP"/>
                    </w:rPr>
                  </w:pPr>
                  <w:r>
                    <w:rPr>
                      <w:szCs w:val="20"/>
                      <w:lang w:eastAsia="ja-JP"/>
                    </w:rPr>
                    <w:t>[</w:t>
                  </w:r>
                  <w:r w:rsidR="00585639" w:rsidRPr="002159A1">
                    <w:rPr>
                      <w:szCs w:val="20"/>
                      <w:lang w:eastAsia="ja-JP"/>
                    </w:rPr>
                    <w:t>30</w:t>
                  </w:r>
                </w:p>
              </w:tc>
              <w:tc>
                <w:tcPr>
                  <w:tcW w:w="0" w:type="auto"/>
                  <w:shd w:val="clear" w:color="auto" w:fill="auto"/>
                </w:tcPr>
                <w:p w14:paraId="3FE4C56F"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467709A4" w14:textId="77777777" w:rsidR="00585639" w:rsidRPr="002159A1" w:rsidRDefault="00585639" w:rsidP="00585639">
                  <w:pPr>
                    <w:keepLines/>
                    <w:jc w:val="center"/>
                    <w:rPr>
                      <w:szCs w:val="20"/>
                      <w:lang w:eastAsia="ja-JP"/>
                    </w:rPr>
                  </w:pPr>
                  <w:r w:rsidRPr="002159A1">
                    <w:rPr>
                      <w:szCs w:val="20"/>
                      <w:lang w:eastAsia="ja-JP"/>
                    </w:rPr>
                    <w:t>0,1</w:t>
                  </w:r>
                </w:p>
              </w:tc>
              <w:tc>
                <w:tcPr>
                  <w:tcW w:w="1710" w:type="dxa"/>
                  <w:shd w:val="clear" w:color="auto" w:fill="auto"/>
                </w:tcPr>
                <w:p w14:paraId="5FB9BC02" w14:textId="05F5E466" w:rsidR="00585639" w:rsidRPr="002159A1" w:rsidRDefault="00585639" w:rsidP="00585639">
                  <w:pPr>
                    <w:keepLines/>
                    <w:jc w:val="center"/>
                    <w:rPr>
                      <w:rFonts w:eastAsia="宋体"/>
                      <w:szCs w:val="20"/>
                    </w:rPr>
                  </w:pPr>
                  <w:r w:rsidRPr="002159A1">
                    <w:rPr>
                      <w:szCs w:val="20"/>
                      <w:lang w:eastAsia="ja-JP"/>
                    </w:rPr>
                    <w:t>2</w:t>
                  </w:r>
                  <w:r w:rsidR="00DE3D18">
                    <w:rPr>
                      <w:szCs w:val="20"/>
                      <w:lang w:eastAsia="ja-JP"/>
                    </w:rPr>
                    <w:t>]</w:t>
                  </w:r>
                </w:p>
              </w:tc>
            </w:tr>
            <w:tr w:rsidR="00585639" w:rsidRPr="00F82210" w14:paraId="57763E06" w14:textId="77777777" w:rsidTr="00CB5368">
              <w:trPr>
                <w:jc w:val="center"/>
              </w:trPr>
              <w:tc>
                <w:tcPr>
                  <w:tcW w:w="0" w:type="auto"/>
                  <w:shd w:val="clear" w:color="auto" w:fill="auto"/>
                </w:tcPr>
                <w:p w14:paraId="6F6493E3" w14:textId="212CAC2F" w:rsidR="00585639" w:rsidRPr="002159A1" w:rsidRDefault="00DE3D18" w:rsidP="00585639">
                  <w:pPr>
                    <w:keepLines/>
                    <w:jc w:val="center"/>
                    <w:rPr>
                      <w:szCs w:val="20"/>
                      <w:lang w:eastAsia="ja-JP"/>
                    </w:rPr>
                  </w:pPr>
                  <w:r>
                    <w:rPr>
                      <w:szCs w:val="20"/>
                      <w:lang w:eastAsia="ja-JP"/>
                    </w:rPr>
                    <w:t>[</w:t>
                  </w:r>
                  <w:r w:rsidR="00585639" w:rsidRPr="002159A1">
                    <w:rPr>
                      <w:szCs w:val="20"/>
                      <w:lang w:eastAsia="ja-JP"/>
                    </w:rPr>
                    <w:t>31</w:t>
                  </w:r>
                </w:p>
              </w:tc>
              <w:tc>
                <w:tcPr>
                  <w:tcW w:w="0" w:type="auto"/>
                  <w:shd w:val="clear" w:color="auto" w:fill="auto"/>
                </w:tcPr>
                <w:p w14:paraId="008A69B9"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5906943B" w14:textId="77777777" w:rsidR="00585639" w:rsidRPr="002159A1" w:rsidRDefault="00585639" w:rsidP="00585639">
                  <w:pPr>
                    <w:keepLines/>
                    <w:jc w:val="center"/>
                    <w:rPr>
                      <w:szCs w:val="20"/>
                      <w:lang w:eastAsia="ja-JP"/>
                    </w:rPr>
                  </w:pPr>
                  <w:r w:rsidRPr="002159A1">
                    <w:rPr>
                      <w:szCs w:val="20"/>
                      <w:lang w:eastAsia="ja-JP"/>
                    </w:rPr>
                    <w:t>8,9</w:t>
                  </w:r>
                </w:p>
              </w:tc>
              <w:tc>
                <w:tcPr>
                  <w:tcW w:w="1710" w:type="dxa"/>
                  <w:shd w:val="clear" w:color="auto" w:fill="auto"/>
                </w:tcPr>
                <w:p w14:paraId="6C7173D9" w14:textId="4547CC69" w:rsidR="00585639" w:rsidRPr="002159A1" w:rsidRDefault="00585639" w:rsidP="00585639">
                  <w:pPr>
                    <w:keepLines/>
                    <w:jc w:val="center"/>
                    <w:rPr>
                      <w:rFonts w:eastAsia="宋体"/>
                      <w:szCs w:val="20"/>
                    </w:rPr>
                  </w:pPr>
                  <w:r w:rsidRPr="002159A1">
                    <w:rPr>
                      <w:szCs w:val="20"/>
                      <w:lang w:eastAsia="ja-JP"/>
                    </w:rPr>
                    <w:t>2</w:t>
                  </w:r>
                  <w:r w:rsidR="00DE3D18">
                    <w:rPr>
                      <w:szCs w:val="20"/>
                      <w:lang w:eastAsia="ja-JP"/>
                    </w:rPr>
                    <w:t>]</w:t>
                  </w:r>
                </w:p>
              </w:tc>
            </w:tr>
            <w:tr w:rsidR="00585639" w:rsidRPr="00F82210" w14:paraId="26AEE99E" w14:textId="77777777" w:rsidTr="00CB5368">
              <w:trPr>
                <w:jc w:val="center"/>
              </w:trPr>
              <w:tc>
                <w:tcPr>
                  <w:tcW w:w="0" w:type="auto"/>
                  <w:shd w:val="clear" w:color="auto" w:fill="auto"/>
                </w:tcPr>
                <w:p w14:paraId="6E363F1F" w14:textId="49D63C0C" w:rsidR="00585639" w:rsidRPr="002159A1" w:rsidRDefault="00DE3D18" w:rsidP="00585639">
                  <w:pPr>
                    <w:keepLines/>
                    <w:jc w:val="center"/>
                    <w:rPr>
                      <w:szCs w:val="20"/>
                      <w:lang w:eastAsia="ja-JP"/>
                    </w:rPr>
                  </w:pPr>
                  <w:r>
                    <w:rPr>
                      <w:szCs w:val="20"/>
                      <w:lang w:eastAsia="ja-JP"/>
                    </w:rPr>
                    <w:t>[</w:t>
                  </w:r>
                  <w:r w:rsidR="00585639" w:rsidRPr="002159A1">
                    <w:rPr>
                      <w:szCs w:val="20"/>
                      <w:lang w:eastAsia="ja-JP"/>
                    </w:rPr>
                    <w:t>32</w:t>
                  </w:r>
                </w:p>
              </w:tc>
              <w:tc>
                <w:tcPr>
                  <w:tcW w:w="0" w:type="auto"/>
                  <w:shd w:val="clear" w:color="auto" w:fill="auto"/>
                </w:tcPr>
                <w:p w14:paraId="32208B63"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25902A03" w14:textId="77777777" w:rsidR="00585639" w:rsidRPr="002159A1" w:rsidRDefault="00585639" w:rsidP="00585639">
                  <w:pPr>
                    <w:keepLines/>
                    <w:jc w:val="center"/>
                    <w:rPr>
                      <w:rFonts w:eastAsia="宋体"/>
                      <w:szCs w:val="20"/>
                    </w:rPr>
                  </w:pPr>
                  <w:r w:rsidRPr="002159A1">
                    <w:rPr>
                      <w:szCs w:val="20"/>
                      <w:lang w:eastAsia="ja-JP"/>
                    </w:rPr>
                    <w:t>4,5</w:t>
                  </w:r>
                </w:p>
              </w:tc>
              <w:tc>
                <w:tcPr>
                  <w:tcW w:w="1710" w:type="dxa"/>
                  <w:shd w:val="clear" w:color="auto" w:fill="auto"/>
                </w:tcPr>
                <w:p w14:paraId="26A86EC9" w14:textId="6E79AA30" w:rsidR="00585639" w:rsidRPr="002159A1" w:rsidRDefault="00585639" w:rsidP="00585639">
                  <w:pPr>
                    <w:keepLines/>
                    <w:jc w:val="center"/>
                    <w:rPr>
                      <w:rFonts w:eastAsia="宋体"/>
                      <w:szCs w:val="20"/>
                    </w:rPr>
                  </w:pPr>
                  <w:r w:rsidRPr="002159A1">
                    <w:rPr>
                      <w:szCs w:val="20"/>
                      <w:lang w:eastAsia="ja-JP"/>
                    </w:rPr>
                    <w:t>2</w:t>
                  </w:r>
                  <w:r w:rsidR="00DE3D18">
                    <w:rPr>
                      <w:szCs w:val="20"/>
                      <w:lang w:eastAsia="ja-JP"/>
                    </w:rPr>
                    <w:t>]</w:t>
                  </w:r>
                </w:p>
              </w:tc>
            </w:tr>
            <w:tr w:rsidR="00585639" w:rsidRPr="00F82210" w14:paraId="0E4A5B3B" w14:textId="77777777" w:rsidTr="00CB5368">
              <w:trPr>
                <w:jc w:val="center"/>
              </w:trPr>
              <w:tc>
                <w:tcPr>
                  <w:tcW w:w="0" w:type="auto"/>
                  <w:shd w:val="clear" w:color="auto" w:fill="auto"/>
                </w:tcPr>
                <w:p w14:paraId="1F4508A6" w14:textId="3ACA824F" w:rsidR="00585639" w:rsidRPr="002159A1" w:rsidRDefault="00DE3D18" w:rsidP="00585639">
                  <w:pPr>
                    <w:keepLines/>
                    <w:jc w:val="center"/>
                    <w:rPr>
                      <w:szCs w:val="20"/>
                      <w:lang w:eastAsia="ja-JP"/>
                    </w:rPr>
                  </w:pPr>
                  <w:r>
                    <w:rPr>
                      <w:szCs w:val="20"/>
                      <w:lang w:eastAsia="ja-JP"/>
                    </w:rPr>
                    <w:t>[</w:t>
                  </w:r>
                  <w:r w:rsidR="00585639" w:rsidRPr="002159A1">
                    <w:rPr>
                      <w:szCs w:val="20"/>
                      <w:lang w:eastAsia="ja-JP"/>
                    </w:rPr>
                    <w:t>33</w:t>
                  </w:r>
                </w:p>
              </w:tc>
              <w:tc>
                <w:tcPr>
                  <w:tcW w:w="0" w:type="auto"/>
                  <w:shd w:val="clear" w:color="auto" w:fill="auto"/>
                </w:tcPr>
                <w:p w14:paraId="36698F43" w14:textId="77777777" w:rsidR="00585639" w:rsidRPr="002159A1" w:rsidRDefault="00585639" w:rsidP="00585639">
                  <w:pPr>
                    <w:keepLines/>
                    <w:jc w:val="center"/>
                    <w:rPr>
                      <w:szCs w:val="20"/>
                      <w:lang w:eastAsia="ja-JP"/>
                    </w:rPr>
                  </w:pPr>
                  <w:r w:rsidRPr="002159A1">
                    <w:rPr>
                      <w:szCs w:val="20"/>
                      <w:lang w:eastAsia="ja-JP"/>
                    </w:rPr>
                    <w:t>1</w:t>
                  </w:r>
                </w:p>
              </w:tc>
              <w:tc>
                <w:tcPr>
                  <w:tcW w:w="0" w:type="auto"/>
                  <w:shd w:val="clear" w:color="auto" w:fill="auto"/>
                </w:tcPr>
                <w:p w14:paraId="0AA9D7B5" w14:textId="77777777" w:rsidR="00585639" w:rsidRPr="002159A1" w:rsidRDefault="00585639" w:rsidP="00585639">
                  <w:pPr>
                    <w:keepLines/>
                    <w:jc w:val="center"/>
                    <w:rPr>
                      <w:rFonts w:eastAsia="宋体"/>
                      <w:szCs w:val="20"/>
                    </w:rPr>
                  </w:pPr>
                  <w:r w:rsidRPr="002159A1">
                    <w:rPr>
                      <w:szCs w:val="20"/>
                      <w:lang w:eastAsia="ja-JP"/>
                    </w:rPr>
                    <w:t>12,13</w:t>
                  </w:r>
                </w:p>
              </w:tc>
              <w:tc>
                <w:tcPr>
                  <w:tcW w:w="1710" w:type="dxa"/>
                  <w:shd w:val="clear" w:color="auto" w:fill="auto"/>
                </w:tcPr>
                <w:p w14:paraId="30C4F07B" w14:textId="4C82EFAB" w:rsidR="00585639" w:rsidRPr="002159A1" w:rsidRDefault="00585639" w:rsidP="00585639">
                  <w:pPr>
                    <w:keepLines/>
                    <w:jc w:val="center"/>
                    <w:rPr>
                      <w:rFonts w:eastAsia="宋体"/>
                      <w:szCs w:val="20"/>
                    </w:rPr>
                  </w:pPr>
                  <w:r w:rsidRPr="002159A1">
                    <w:rPr>
                      <w:szCs w:val="20"/>
                      <w:lang w:eastAsia="ja-JP"/>
                    </w:rPr>
                    <w:t>2</w:t>
                  </w:r>
                  <w:r w:rsidR="00DE3D18">
                    <w:rPr>
                      <w:szCs w:val="20"/>
                      <w:lang w:eastAsia="ja-JP"/>
                    </w:rPr>
                    <w:t>]</w:t>
                  </w:r>
                </w:p>
              </w:tc>
            </w:tr>
          </w:tbl>
          <w:p w14:paraId="27DA0B57" w14:textId="77777777" w:rsidR="006367D9" w:rsidRPr="00F82210" w:rsidRDefault="006367D9" w:rsidP="00740AEF">
            <w:pPr>
              <w:spacing w:beforeLines="50" w:before="120" w:after="60"/>
              <w:rPr>
                <w:b/>
                <w:bCs/>
                <w:szCs w:val="20"/>
                <w:highlight w:val="green"/>
              </w:rPr>
            </w:pPr>
            <w:r w:rsidRPr="00F82210">
              <w:rPr>
                <w:b/>
                <w:bCs/>
                <w:szCs w:val="20"/>
                <w:highlight w:val="green"/>
              </w:rPr>
              <w:t>Agreement</w:t>
            </w:r>
          </w:p>
          <w:p w14:paraId="72F1DB53" w14:textId="77777777" w:rsidR="006367D9" w:rsidRPr="00F82210" w:rsidRDefault="006367D9" w:rsidP="00681264">
            <w:pPr>
              <w:pStyle w:val="afd"/>
              <w:spacing w:after="60" w:line="259" w:lineRule="auto"/>
              <w:ind w:firstLineChars="0" w:firstLine="0"/>
              <w:rPr>
                <w:rFonts w:ascii="Times New Roman" w:hAnsi="Times New Roman"/>
                <w:sz w:val="20"/>
                <w:szCs w:val="20"/>
              </w:rPr>
            </w:pPr>
            <w:r w:rsidRPr="00F82210">
              <w:rPr>
                <w:rFonts w:ascii="Times New Roman" w:hAnsi="Times New Roman"/>
                <w:sz w:val="20"/>
                <w:szCs w:val="20"/>
              </w:rPr>
              <w:t xml:space="preserve">For the antenna ports tables for Rel.18 eType1 DMRS ports with </w:t>
            </w:r>
            <w:r w:rsidRPr="00F82210">
              <w:rPr>
                <w:rFonts w:ascii="Times New Roman" w:hAnsi="Times New Roman"/>
                <w:i/>
                <w:iCs/>
                <w:sz w:val="20"/>
                <w:szCs w:val="20"/>
              </w:rPr>
              <w:t>maxLength</w:t>
            </w:r>
            <w:r w:rsidRPr="00F82210">
              <w:rPr>
                <w:rFonts w:ascii="Times New Roman" w:hAnsi="Times New Roman"/>
                <w:sz w:val="20"/>
                <w:szCs w:val="20"/>
              </w:rPr>
              <w:t xml:space="preserve"> = 2 for PUSCH in RAN1#114 agreement, at least support the following rows:</w:t>
            </w:r>
          </w:p>
          <w:p w14:paraId="4377ED5F" w14:textId="77777777" w:rsidR="006367D9" w:rsidRPr="00F82210" w:rsidRDefault="006367D9" w:rsidP="000153B0">
            <w:pPr>
              <w:pStyle w:val="afd"/>
              <w:widowControl/>
              <w:numPr>
                <w:ilvl w:val="1"/>
                <w:numId w:val="62"/>
              </w:numPr>
              <w:spacing w:after="0" w:line="259" w:lineRule="auto"/>
              <w:ind w:firstLineChars="0"/>
              <w:rPr>
                <w:rFonts w:ascii="Times New Roman" w:hAnsi="Times New Roman"/>
                <w:sz w:val="20"/>
                <w:szCs w:val="20"/>
              </w:rPr>
            </w:pPr>
            <w:r w:rsidRPr="00F82210">
              <w:rPr>
                <w:rFonts w:ascii="Times New Roman" w:hAnsi="Times New Roman"/>
                <w:sz w:val="20"/>
                <w:szCs w:val="20"/>
              </w:rPr>
              <w:t>Row 28-31 for rank 1 with the following modification.</w:t>
            </w:r>
          </w:p>
          <w:p w14:paraId="6ADA36D7" w14:textId="77777777" w:rsidR="006367D9" w:rsidRPr="00F82210" w:rsidRDefault="006367D9" w:rsidP="006367D9">
            <w:pPr>
              <w:keepNext/>
              <w:keepLines/>
              <w:overflowPunct w:val="0"/>
              <w:jc w:val="center"/>
              <w:textAlignment w:val="baseline"/>
              <w:rPr>
                <w:bCs/>
                <w:szCs w:val="20"/>
              </w:rPr>
            </w:pPr>
            <w:r w:rsidRPr="00F82210">
              <w:rPr>
                <w:bCs/>
                <w:szCs w:val="20"/>
                <w:lang w:eastAsia="en-GB"/>
              </w:rPr>
              <w:t xml:space="preserve">Table </w:t>
            </w:r>
            <w:r w:rsidRPr="00F82210">
              <w:rPr>
                <w:bCs/>
                <w:szCs w:val="20"/>
              </w:rPr>
              <w:t>7.3.1.1.2</w:t>
            </w:r>
            <w:r w:rsidRPr="00F82210">
              <w:rPr>
                <w:bCs/>
                <w:szCs w:val="20"/>
                <w:lang w:eastAsia="en-GB"/>
              </w:rPr>
              <w:t>-</w:t>
            </w:r>
            <w:r w:rsidRPr="00F82210">
              <w:rPr>
                <w:bCs/>
                <w:szCs w:val="20"/>
              </w:rPr>
              <w:t xml:space="preserve">46: Antenna port(s), </w:t>
            </w:r>
            <w:r w:rsidRPr="00F82210">
              <w:rPr>
                <w:bCs/>
                <w:szCs w:val="20"/>
                <w:lang w:eastAsia="en-GB"/>
              </w:rPr>
              <w:t>transform</w:t>
            </w:r>
            <w:r w:rsidRPr="00F82210">
              <w:rPr>
                <w:bCs/>
                <w:szCs w:val="20"/>
              </w:rPr>
              <w:t xml:space="preserve"> p</w:t>
            </w:r>
            <w:r w:rsidRPr="00F82210">
              <w:rPr>
                <w:bCs/>
                <w:szCs w:val="20"/>
                <w:lang w:eastAsia="en-GB"/>
              </w:rPr>
              <w:t>recoder</w:t>
            </w:r>
            <w:r w:rsidRPr="00F82210">
              <w:rPr>
                <w:bCs/>
                <w:szCs w:val="20"/>
              </w:rPr>
              <w:t xml:space="preserve"> is disabled, </w:t>
            </w:r>
            <w:r w:rsidRPr="00F82210">
              <w:rPr>
                <w:bCs/>
                <w:i/>
                <w:szCs w:val="20"/>
              </w:rPr>
              <w:t>dmrs-Type</w:t>
            </w:r>
            <w:r w:rsidRPr="00F82210">
              <w:rPr>
                <w:bCs/>
                <w:szCs w:val="20"/>
              </w:rPr>
              <w:t xml:space="preserve">=eType1, </w:t>
            </w:r>
            <w:r w:rsidRPr="00F82210">
              <w:rPr>
                <w:bCs/>
                <w:i/>
                <w:szCs w:val="20"/>
              </w:rPr>
              <w:t>maxLength</w:t>
            </w:r>
            <w:r w:rsidRPr="00F82210">
              <w:rPr>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6367D9" w:rsidRPr="00F82210" w14:paraId="5BDC661D" w14:textId="77777777" w:rsidTr="005D19DC">
              <w:trPr>
                <w:jc w:val="center"/>
              </w:trPr>
              <w:tc>
                <w:tcPr>
                  <w:tcW w:w="0" w:type="auto"/>
                  <w:shd w:val="clear" w:color="auto" w:fill="D9D9D9"/>
                  <w:vAlign w:val="center"/>
                </w:tcPr>
                <w:p w14:paraId="5076D46F" w14:textId="77777777" w:rsidR="006367D9" w:rsidRPr="00F82210" w:rsidRDefault="006367D9" w:rsidP="006367D9">
                  <w:pPr>
                    <w:keepLines/>
                    <w:jc w:val="center"/>
                    <w:rPr>
                      <w:rFonts w:eastAsia="宋体"/>
                      <w:szCs w:val="20"/>
                    </w:rPr>
                  </w:pPr>
                  <w:r w:rsidRPr="00F82210">
                    <w:rPr>
                      <w:rFonts w:eastAsia="宋体"/>
                      <w:b/>
                      <w:bCs/>
                      <w:szCs w:val="20"/>
                    </w:rPr>
                    <w:t>Value</w:t>
                  </w:r>
                </w:p>
              </w:tc>
              <w:tc>
                <w:tcPr>
                  <w:tcW w:w="0" w:type="auto"/>
                  <w:shd w:val="clear" w:color="auto" w:fill="D9D9D9"/>
                  <w:vAlign w:val="center"/>
                </w:tcPr>
                <w:p w14:paraId="79C089C0" w14:textId="77777777" w:rsidR="006367D9" w:rsidRPr="00F82210" w:rsidRDefault="006367D9" w:rsidP="006367D9">
                  <w:pPr>
                    <w:keepLines/>
                    <w:jc w:val="center"/>
                    <w:rPr>
                      <w:rFonts w:eastAsia="宋体"/>
                      <w:szCs w:val="20"/>
                    </w:rPr>
                  </w:pPr>
                  <w:r w:rsidRPr="00F82210">
                    <w:rPr>
                      <w:rFonts w:eastAsia="宋体"/>
                      <w:b/>
                      <w:bCs/>
                      <w:szCs w:val="20"/>
                    </w:rPr>
                    <w:t>Number of DMRS CDM group(s) without data</w:t>
                  </w:r>
                </w:p>
              </w:tc>
              <w:tc>
                <w:tcPr>
                  <w:tcW w:w="0" w:type="auto"/>
                  <w:shd w:val="clear" w:color="auto" w:fill="D9D9D9"/>
                  <w:vAlign w:val="center"/>
                </w:tcPr>
                <w:p w14:paraId="6A718C60" w14:textId="77777777" w:rsidR="006367D9" w:rsidRPr="00F82210" w:rsidRDefault="006367D9" w:rsidP="006367D9">
                  <w:pPr>
                    <w:keepLines/>
                    <w:jc w:val="center"/>
                    <w:rPr>
                      <w:rFonts w:eastAsia="宋体"/>
                      <w:szCs w:val="20"/>
                    </w:rPr>
                  </w:pPr>
                  <w:r w:rsidRPr="00F82210">
                    <w:rPr>
                      <w:rFonts w:eastAsia="宋体"/>
                      <w:b/>
                      <w:bCs/>
                      <w:szCs w:val="20"/>
                    </w:rPr>
                    <w:t>DMRS port(s)</w:t>
                  </w:r>
                </w:p>
              </w:tc>
              <w:tc>
                <w:tcPr>
                  <w:tcW w:w="1710" w:type="dxa"/>
                  <w:shd w:val="clear" w:color="auto" w:fill="D9D9D9"/>
                </w:tcPr>
                <w:p w14:paraId="21232202" w14:textId="77777777" w:rsidR="006367D9" w:rsidRPr="00F82210" w:rsidRDefault="006367D9" w:rsidP="006367D9">
                  <w:pPr>
                    <w:keepLines/>
                    <w:jc w:val="center"/>
                    <w:rPr>
                      <w:rFonts w:eastAsia="宋体"/>
                      <w:b/>
                      <w:bCs/>
                      <w:szCs w:val="20"/>
                    </w:rPr>
                  </w:pPr>
                  <w:r w:rsidRPr="00F82210">
                    <w:rPr>
                      <w:rFonts w:eastAsia="宋体"/>
                      <w:b/>
                      <w:bCs/>
                      <w:szCs w:val="20"/>
                    </w:rPr>
                    <w:t>Number of front-load symbols</w:t>
                  </w:r>
                </w:p>
              </w:tc>
            </w:tr>
            <w:tr w:rsidR="006367D9" w:rsidRPr="00F82210" w14:paraId="35781524" w14:textId="77777777" w:rsidTr="005D19DC">
              <w:trPr>
                <w:jc w:val="center"/>
              </w:trPr>
              <w:tc>
                <w:tcPr>
                  <w:tcW w:w="0" w:type="auto"/>
                  <w:shd w:val="clear" w:color="auto" w:fill="auto"/>
                </w:tcPr>
                <w:p w14:paraId="31465A00" w14:textId="06ACB00A" w:rsidR="006367D9" w:rsidRPr="00F82210" w:rsidRDefault="006367D9" w:rsidP="006367D9">
                  <w:pPr>
                    <w:keepLines/>
                    <w:jc w:val="center"/>
                    <w:rPr>
                      <w:szCs w:val="20"/>
                      <w:lang w:eastAsia="ja-JP"/>
                    </w:rPr>
                  </w:pPr>
                  <w:r w:rsidRPr="00F82210">
                    <w:rPr>
                      <w:szCs w:val="20"/>
                      <w:lang w:eastAsia="ja-JP"/>
                    </w:rPr>
                    <w:t>28</w:t>
                  </w:r>
                </w:p>
              </w:tc>
              <w:tc>
                <w:tcPr>
                  <w:tcW w:w="0" w:type="auto"/>
                </w:tcPr>
                <w:p w14:paraId="72F78851" w14:textId="77777777" w:rsidR="006367D9" w:rsidRPr="00F82210" w:rsidRDefault="006367D9" w:rsidP="006367D9">
                  <w:pPr>
                    <w:keepLines/>
                    <w:jc w:val="center"/>
                    <w:rPr>
                      <w:szCs w:val="20"/>
                      <w:lang w:eastAsia="ja-JP"/>
                    </w:rPr>
                  </w:pPr>
                  <w:r w:rsidRPr="00F82210">
                    <w:rPr>
                      <w:szCs w:val="20"/>
                      <w:lang w:eastAsia="ja-JP"/>
                    </w:rPr>
                    <w:t>1</w:t>
                  </w:r>
                </w:p>
              </w:tc>
              <w:tc>
                <w:tcPr>
                  <w:tcW w:w="0" w:type="auto"/>
                  <w:shd w:val="clear" w:color="auto" w:fill="auto"/>
                </w:tcPr>
                <w:p w14:paraId="1D356EDC" w14:textId="1743EF98" w:rsidR="006367D9" w:rsidRPr="00F82210" w:rsidRDefault="006367D9" w:rsidP="006367D9">
                  <w:pPr>
                    <w:keepLines/>
                    <w:jc w:val="center"/>
                    <w:rPr>
                      <w:szCs w:val="20"/>
                      <w:lang w:eastAsia="ja-JP"/>
                    </w:rPr>
                  </w:pPr>
                  <w:r w:rsidRPr="00F82210">
                    <w:rPr>
                      <w:szCs w:val="20"/>
                      <w:lang w:eastAsia="ja-JP"/>
                    </w:rPr>
                    <w:t xml:space="preserve">0 </w:t>
                  </w:r>
                </w:p>
              </w:tc>
              <w:tc>
                <w:tcPr>
                  <w:tcW w:w="1710" w:type="dxa"/>
                </w:tcPr>
                <w:p w14:paraId="25EAA2E6" w14:textId="4ACCE165" w:rsidR="006367D9" w:rsidRPr="00F82210" w:rsidRDefault="006367D9" w:rsidP="006367D9">
                  <w:pPr>
                    <w:keepLines/>
                    <w:jc w:val="center"/>
                    <w:rPr>
                      <w:szCs w:val="20"/>
                      <w:lang w:eastAsia="ja-JP"/>
                    </w:rPr>
                  </w:pPr>
                  <w:r w:rsidRPr="00F82210">
                    <w:rPr>
                      <w:szCs w:val="20"/>
                      <w:lang w:eastAsia="ja-JP"/>
                    </w:rPr>
                    <w:t>2</w:t>
                  </w:r>
                </w:p>
              </w:tc>
            </w:tr>
            <w:tr w:rsidR="006367D9" w:rsidRPr="00F82210" w14:paraId="427F8E3E" w14:textId="77777777" w:rsidTr="005D19DC">
              <w:trPr>
                <w:jc w:val="center"/>
              </w:trPr>
              <w:tc>
                <w:tcPr>
                  <w:tcW w:w="0" w:type="auto"/>
                  <w:shd w:val="clear" w:color="auto" w:fill="auto"/>
                </w:tcPr>
                <w:p w14:paraId="5ACFD9C6" w14:textId="29EA1ED7" w:rsidR="006367D9" w:rsidRPr="00F82210" w:rsidRDefault="006367D9" w:rsidP="006367D9">
                  <w:pPr>
                    <w:keepLines/>
                    <w:jc w:val="center"/>
                    <w:rPr>
                      <w:szCs w:val="20"/>
                      <w:lang w:eastAsia="ja-JP"/>
                    </w:rPr>
                  </w:pPr>
                  <w:r w:rsidRPr="00F82210">
                    <w:rPr>
                      <w:szCs w:val="20"/>
                      <w:lang w:eastAsia="ja-JP"/>
                    </w:rPr>
                    <w:t>29</w:t>
                  </w:r>
                </w:p>
              </w:tc>
              <w:tc>
                <w:tcPr>
                  <w:tcW w:w="0" w:type="auto"/>
                </w:tcPr>
                <w:p w14:paraId="72E256A5" w14:textId="77777777" w:rsidR="006367D9" w:rsidRPr="00F82210" w:rsidRDefault="006367D9" w:rsidP="006367D9">
                  <w:pPr>
                    <w:keepLines/>
                    <w:jc w:val="center"/>
                    <w:rPr>
                      <w:szCs w:val="20"/>
                      <w:lang w:eastAsia="ja-JP"/>
                    </w:rPr>
                  </w:pPr>
                  <w:r w:rsidRPr="00F82210">
                    <w:rPr>
                      <w:szCs w:val="20"/>
                      <w:lang w:eastAsia="ja-JP"/>
                    </w:rPr>
                    <w:t>1</w:t>
                  </w:r>
                </w:p>
              </w:tc>
              <w:tc>
                <w:tcPr>
                  <w:tcW w:w="0" w:type="auto"/>
                  <w:shd w:val="clear" w:color="auto" w:fill="auto"/>
                </w:tcPr>
                <w:p w14:paraId="7022F059" w14:textId="244B4887" w:rsidR="006367D9" w:rsidRPr="00F82210" w:rsidRDefault="006367D9" w:rsidP="006367D9">
                  <w:pPr>
                    <w:keepLines/>
                    <w:jc w:val="center"/>
                    <w:rPr>
                      <w:strike/>
                      <w:szCs w:val="20"/>
                      <w:lang w:eastAsia="ja-JP"/>
                    </w:rPr>
                  </w:pPr>
                  <w:r w:rsidRPr="00F82210">
                    <w:rPr>
                      <w:szCs w:val="20"/>
                      <w:lang w:eastAsia="ja-JP"/>
                    </w:rPr>
                    <w:t xml:space="preserve">1 </w:t>
                  </w:r>
                </w:p>
              </w:tc>
              <w:tc>
                <w:tcPr>
                  <w:tcW w:w="1710" w:type="dxa"/>
                </w:tcPr>
                <w:p w14:paraId="076B82A4" w14:textId="30DDDF51" w:rsidR="006367D9" w:rsidRPr="00F82210" w:rsidRDefault="006367D9" w:rsidP="006367D9">
                  <w:pPr>
                    <w:keepLines/>
                    <w:jc w:val="center"/>
                    <w:rPr>
                      <w:szCs w:val="20"/>
                      <w:lang w:eastAsia="ja-JP"/>
                    </w:rPr>
                  </w:pPr>
                  <w:r w:rsidRPr="00F82210">
                    <w:rPr>
                      <w:szCs w:val="20"/>
                      <w:lang w:eastAsia="ja-JP"/>
                    </w:rPr>
                    <w:t>2</w:t>
                  </w:r>
                </w:p>
              </w:tc>
            </w:tr>
            <w:tr w:rsidR="006367D9" w:rsidRPr="00F82210" w14:paraId="1BFEB680" w14:textId="77777777" w:rsidTr="005D19DC">
              <w:trPr>
                <w:jc w:val="center"/>
              </w:trPr>
              <w:tc>
                <w:tcPr>
                  <w:tcW w:w="0" w:type="auto"/>
                  <w:shd w:val="clear" w:color="auto" w:fill="auto"/>
                </w:tcPr>
                <w:p w14:paraId="3280B0FF" w14:textId="15ADE238" w:rsidR="006367D9" w:rsidRPr="00F82210" w:rsidRDefault="006367D9" w:rsidP="006367D9">
                  <w:pPr>
                    <w:keepLines/>
                    <w:jc w:val="center"/>
                    <w:rPr>
                      <w:szCs w:val="20"/>
                      <w:lang w:eastAsia="ja-JP"/>
                    </w:rPr>
                  </w:pPr>
                  <w:r w:rsidRPr="00F82210">
                    <w:rPr>
                      <w:szCs w:val="20"/>
                      <w:lang w:eastAsia="ja-JP"/>
                    </w:rPr>
                    <w:t>30</w:t>
                  </w:r>
                </w:p>
              </w:tc>
              <w:tc>
                <w:tcPr>
                  <w:tcW w:w="0" w:type="auto"/>
                </w:tcPr>
                <w:p w14:paraId="0E1303A0" w14:textId="77777777" w:rsidR="006367D9" w:rsidRPr="00F82210" w:rsidRDefault="006367D9" w:rsidP="006367D9">
                  <w:pPr>
                    <w:keepLines/>
                    <w:jc w:val="center"/>
                    <w:rPr>
                      <w:szCs w:val="20"/>
                      <w:lang w:eastAsia="ja-JP"/>
                    </w:rPr>
                  </w:pPr>
                  <w:r w:rsidRPr="00F82210">
                    <w:rPr>
                      <w:szCs w:val="20"/>
                      <w:lang w:eastAsia="ja-JP"/>
                    </w:rPr>
                    <w:t>1</w:t>
                  </w:r>
                </w:p>
              </w:tc>
              <w:tc>
                <w:tcPr>
                  <w:tcW w:w="0" w:type="auto"/>
                  <w:shd w:val="clear" w:color="auto" w:fill="auto"/>
                </w:tcPr>
                <w:p w14:paraId="0A7ED490" w14:textId="26246D2E" w:rsidR="006367D9" w:rsidRPr="00F82210" w:rsidRDefault="006367D9" w:rsidP="006367D9">
                  <w:pPr>
                    <w:keepLines/>
                    <w:jc w:val="center"/>
                    <w:rPr>
                      <w:szCs w:val="20"/>
                      <w:lang w:eastAsia="ja-JP"/>
                    </w:rPr>
                  </w:pPr>
                  <w:r w:rsidRPr="00F82210">
                    <w:rPr>
                      <w:szCs w:val="20"/>
                      <w:lang w:eastAsia="ja-JP"/>
                    </w:rPr>
                    <w:t xml:space="preserve">8 </w:t>
                  </w:r>
                </w:p>
              </w:tc>
              <w:tc>
                <w:tcPr>
                  <w:tcW w:w="1710" w:type="dxa"/>
                </w:tcPr>
                <w:p w14:paraId="3EAD5E12" w14:textId="6F3073F8" w:rsidR="006367D9" w:rsidRPr="00F82210" w:rsidRDefault="006367D9" w:rsidP="006367D9">
                  <w:pPr>
                    <w:keepLines/>
                    <w:jc w:val="center"/>
                    <w:rPr>
                      <w:szCs w:val="20"/>
                      <w:lang w:eastAsia="ja-JP"/>
                    </w:rPr>
                  </w:pPr>
                  <w:r w:rsidRPr="00F82210">
                    <w:rPr>
                      <w:szCs w:val="20"/>
                      <w:lang w:eastAsia="ja-JP"/>
                    </w:rPr>
                    <w:t>2</w:t>
                  </w:r>
                </w:p>
              </w:tc>
            </w:tr>
            <w:tr w:rsidR="006367D9" w:rsidRPr="00F82210" w14:paraId="400CB4A9" w14:textId="77777777" w:rsidTr="005D19DC">
              <w:trPr>
                <w:jc w:val="center"/>
              </w:trPr>
              <w:tc>
                <w:tcPr>
                  <w:tcW w:w="0" w:type="auto"/>
                  <w:shd w:val="clear" w:color="auto" w:fill="auto"/>
                </w:tcPr>
                <w:p w14:paraId="15AC1DCD" w14:textId="4ACC3617" w:rsidR="006367D9" w:rsidRPr="00F82210" w:rsidRDefault="006367D9" w:rsidP="006367D9">
                  <w:pPr>
                    <w:keepLines/>
                    <w:jc w:val="center"/>
                    <w:rPr>
                      <w:szCs w:val="20"/>
                      <w:lang w:eastAsia="ja-JP"/>
                    </w:rPr>
                  </w:pPr>
                  <w:r w:rsidRPr="00F82210">
                    <w:rPr>
                      <w:szCs w:val="20"/>
                      <w:lang w:eastAsia="ja-JP"/>
                    </w:rPr>
                    <w:t>31</w:t>
                  </w:r>
                </w:p>
              </w:tc>
              <w:tc>
                <w:tcPr>
                  <w:tcW w:w="0" w:type="auto"/>
                </w:tcPr>
                <w:p w14:paraId="06FFF806" w14:textId="77777777" w:rsidR="006367D9" w:rsidRPr="00F82210" w:rsidRDefault="006367D9" w:rsidP="006367D9">
                  <w:pPr>
                    <w:keepLines/>
                    <w:jc w:val="center"/>
                    <w:rPr>
                      <w:szCs w:val="20"/>
                      <w:lang w:eastAsia="ja-JP"/>
                    </w:rPr>
                  </w:pPr>
                  <w:r w:rsidRPr="00F82210">
                    <w:rPr>
                      <w:szCs w:val="20"/>
                      <w:lang w:eastAsia="ja-JP"/>
                    </w:rPr>
                    <w:t>1</w:t>
                  </w:r>
                </w:p>
              </w:tc>
              <w:tc>
                <w:tcPr>
                  <w:tcW w:w="0" w:type="auto"/>
                  <w:shd w:val="clear" w:color="auto" w:fill="auto"/>
                </w:tcPr>
                <w:p w14:paraId="24DABAA6" w14:textId="03F74E90" w:rsidR="006367D9" w:rsidRPr="00F82210" w:rsidRDefault="006367D9" w:rsidP="006367D9">
                  <w:pPr>
                    <w:keepLines/>
                    <w:jc w:val="center"/>
                    <w:rPr>
                      <w:szCs w:val="20"/>
                      <w:lang w:eastAsia="ja-JP"/>
                    </w:rPr>
                  </w:pPr>
                  <w:r w:rsidRPr="00F82210">
                    <w:rPr>
                      <w:szCs w:val="20"/>
                      <w:lang w:eastAsia="ja-JP"/>
                    </w:rPr>
                    <w:t xml:space="preserve">9 </w:t>
                  </w:r>
                </w:p>
              </w:tc>
              <w:tc>
                <w:tcPr>
                  <w:tcW w:w="1710" w:type="dxa"/>
                </w:tcPr>
                <w:p w14:paraId="76373C2E" w14:textId="418D9240" w:rsidR="006367D9" w:rsidRPr="00F82210" w:rsidRDefault="006367D9" w:rsidP="006367D9">
                  <w:pPr>
                    <w:keepLines/>
                    <w:jc w:val="center"/>
                    <w:rPr>
                      <w:szCs w:val="20"/>
                      <w:lang w:eastAsia="ja-JP"/>
                    </w:rPr>
                  </w:pPr>
                  <w:r w:rsidRPr="00F82210">
                    <w:rPr>
                      <w:szCs w:val="20"/>
                      <w:lang w:eastAsia="ja-JP"/>
                    </w:rPr>
                    <w:t>2</w:t>
                  </w:r>
                </w:p>
              </w:tc>
            </w:tr>
          </w:tbl>
          <w:p w14:paraId="18C1C502" w14:textId="77777777" w:rsidR="006367D9" w:rsidRPr="00F82210" w:rsidRDefault="006367D9" w:rsidP="00740AEF">
            <w:pPr>
              <w:spacing w:beforeLines="50" w:before="120" w:after="60"/>
              <w:rPr>
                <w:b/>
                <w:bCs/>
                <w:szCs w:val="20"/>
                <w:highlight w:val="green"/>
              </w:rPr>
            </w:pPr>
            <w:r w:rsidRPr="00F82210">
              <w:rPr>
                <w:b/>
                <w:bCs/>
                <w:szCs w:val="20"/>
                <w:highlight w:val="green"/>
              </w:rPr>
              <w:t>Agreement</w:t>
            </w:r>
          </w:p>
          <w:p w14:paraId="5CAF9433" w14:textId="77777777" w:rsidR="006367D9" w:rsidRPr="00F82210" w:rsidRDefault="006367D9" w:rsidP="00D620FD">
            <w:pPr>
              <w:pStyle w:val="afd"/>
              <w:spacing w:after="60" w:line="259" w:lineRule="auto"/>
              <w:ind w:firstLineChars="0" w:firstLine="0"/>
              <w:rPr>
                <w:rFonts w:ascii="Times New Roman" w:hAnsi="Times New Roman"/>
                <w:sz w:val="20"/>
                <w:szCs w:val="20"/>
              </w:rPr>
            </w:pPr>
            <w:r w:rsidRPr="00F82210">
              <w:rPr>
                <w:rFonts w:ascii="Times New Roman" w:hAnsi="Times New Roman"/>
                <w:sz w:val="20"/>
                <w:szCs w:val="20"/>
              </w:rPr>
              <w:t xml:space="preserve">For the antenna ports tables for Rel.18 eType1 DMRS ports with </w:t>
            </w:r>
            <w:r w:rsidRPr="00F82210">
              <w:rPr>
                <w:rFonts w:ascii="Times New Roman" w:hAnsi="Times New Roman"/>
                <w:i/>
                <w:iCs/>
                <w:sz w:val="20"/>
                <w:szCs w:val="20"/>
              </w:rPr>
              <w:t>maxLength</w:t>
            </w:r>
            <w:r w:rsidRPr="00F82210">
              <w:rPr>
                <w:rFonts w:ascii="Times New Roman" w:hAnsi="Times New Roman"/>
                <w:sz w:val="20"/>
                <w:szCs w:val="20"/>
              </w:rPr>
              <w:t xml:space="preserve"> = 2 for PUSCH in RAN1#114 agreement, at least support the following rows:</w:t>
            </w:r>
          </w:p>
          <w:p w14:paraId="56D54463" w14:textId="77777777" w:rsidR="006367D9" w:rsidRPr="00F82210" w:rsidRDefault="006367D9" w:rsidP="000153B0">
            <w:pPr>
              <w:pStyle w:val="afd"/>
              <w:widowControl/>
              <w:numPr>
                <w:ilvl w:val="0"/>
                <w:numId w:val="61"/>
              </w:numPr>
              <w:spacing w:after="0" w:line="259" w:lineRule="auto"/>
              <w:ind w:firstLineChars="0"/>
              <w:rPr>
                <w:rFonts w:ascii="Times New Roman" w:hAnsi="Times New Roman"/>
                <w:sz w:val="20"/>
                <w:szCs w:val="20"/>
              </w:rPr>
            </w:pPr>
            <w:r w:rsidRPr="00F82210">
              <w:rPr>
                <w:rFonts w:ascii="Times New Roman" w:hAnsi="Times New Roman"/>
                <w:sz w:val="20"/>
                <w:szCs w:val="20"/>
              </w:rPr>
              <w:t>Row 20 for rank 2.</w:t>
            </w:r>
          </w:p>
          <w:p w14:paraId="4EAD7E54" w14:textId="77777777" w:rsidR="006367D9" w:rsidRPr="00F82210" w:rsidRDefault="006367D9" w:rsidP="000153B0">
            <w:pPr>
              <w:pStyle w:val="afd"/>
              <w:widowControl/>
              <w:numPr>
                <w:ilvl w:val="0"/>
                <w:numId w:val="61"/>
              </w:numPr>
              <w:spacing w:after="0" w:line="259" w:lineRule="auto"/>
              <w:ind w:firstLineChars="0"/>
              <w:rPr>
                <w:rFonts w:ascii="Times New Roman" w:hAnsi="Times New Roman"/>
                <w:sz w:val="20"/>
                <w:szCs w:val="20"/>
              </w:rPr>
            </w:pPr>
            <w:r w:rsidRPr="00F82210">
              <w:rPr>
                <w:rFonts w:ascii="Times New Roman" w:hAnsi="Times New Roman"/>
                <w:sz w:val="20"/>
                <w:szCs w:val="20"/>
              </w:rPr>
              <w:t>Row 15-17 for rank 3.</w:t>
            </w:r>
          </w:p>
          <w:p w14:paraId="68721551" w14:textId="5ADEAD0F" w:rsidR="006367D9" w:rsidRPr="00ED2A5A" w:rsidRDefault="006367D9" w:rsidP="000153B0">
            <w:pPr>
              <w:pStyle w:val="afd"/>
              <w:widowControl/>
              <w:numPr>
                <w:ilvl w:val="0"/>
                <w:numId w:val="61"/>
              </w:numPr>
              <w:spacing w:after="0" w:line="259" w:lineRule="auto"/>
              <w:ind w:firstLineChars="0"/>
              <w:rPr>
                <w:rFonts w:ascii="Times New Roman" w:hAnsi="Times New Roman"/>
                <w:sz w:val="20"/>
                <w:szCs w:val="20"/>
              </w:rPr>
            </w:pPr>
            <w:r w:rsidRPr="00F82210">
              <w:rPr>
                <w:rFonts w:ascii="Times New Roman" w:hAnsi="Times New Roman"/>
                <w:sz w:val="20"/>
                <w:szCs w:val="20"/>
              </w:rPr>
              <w:t>Row 30-33 for rank 2.</w:t>
            </w:r>
          </w:p>
        </w:tc>
      </w:tr>
    </w:tbl>
    <w:p w14:paraId="105ED646" w14:textId="77777777" w:rsidR="001E4766" w:rsidRDefault="001E4766" w:rsidP="001E4766">
      <w:pPr>
        <w:pStyle w:val="proposal"/>
        <w:ind w:left="1134" w:hanging="1134"/>
      </w:pPr>
      <w:r w:rsidRPr="00BF43BE">
        <w:lastRenderedPageBreak/>
        <w:t>Support the following TP</w:t>
      </w:r>
      <w:r>
        <w:t>.</w:t>
      </w:r>
    </w:p>
    <w:p w14:paraId="214EED1C" w14:textId="77777777" w:rsidR="001E4766" w:rsidRDefault="001E4766" w:rsidP="001E4766">
      <w:pPr>
        <w:rPr>
          <w:rFonts w:eastAsiaTheme="minorEastAsia"/>
          <w:b/>
          <w:u w:val="single"/>
        </w:rPr>
      </w:pPr>
      <w:r w:rsidRPr="00F54EEA">
        <w:rPr>
          <w:rFonts w:eastAsiaTheme="minorEastAsia"/>
          <w:b/>
          <w:u w:val="single"/>
        </w:rPr>
        <w:t>Reason for change:</w:t>
      </w:r>
    </w:p>
    <w:p w14:paraId="45219216" w14:textId="6B300DD5" w:rsidR="00725810" w:rsidRDefault="00C16563" w:rsidP="001E4766">
      <w:pPr>
        <w:rPr>
          <w:rFonts w:eastAsiaTheme="minorEastAsia"/>
          <w:bCs/>
          <w:szCs w:val="20"/>
          <w:lang w:eastAsia="zh-CN"/>
        </w:rPr>
      </w:pPr>
      <w:r>
        <w:rPr>
          <w:rFonts w:eastAsiaTheme="minorEastAsia" w:hint="eastAsia"/>
          <w:kern w:val="2"/>
          <w:lang w:eastAsia="zh-CN"/>
        </w:rPr>
        <w:t>I</w:t>
      </w:r>
      <w:r>
        <w:rPr>
          <w:rFonts w:eastAsiaTheme="minorEastAsia"/>
          <w:kern w:val="2"/>
          <w:lang w:eastAsia="zh-CN"/>
        </w:rPr>
        <w:t xml:space="preserve">n the previous meeting, when </w:t>
      </w:r>
      <w:r w:rsidR="0079650B" w:rsidRPr="0079650B">
        <w:rPr>
          <w:bCs/>
          <w:i/>
          <w:szCs w:val="20"/>
        </w:rPr>
        <w:t>dmrs-Type</w:t>
      </w:r>
      <w:r w:rsidR="0079650B" w:rsidRPr="0079650B">
        <w:rPr>
          <w:bCs/>
          <w:iCs/>
          <w:szCs w:val="20"/>
        </w:rPr>
        <w:t>=1</w:t>
      </w:r>
      <w:r w:rsidR="0079650B" w:rsidRPr="0079650B">
        <w:rPr>
          <w:bCs/>
          <w:i/>
          <w:szCs w:val="20"/>
        </w:rPr>
        <w:t>, enhanced-dmrs-Type</w:t>
      </w:r>
      <w:r w:rsidR="0079650B" w:rsidRPr="0079650B">
        <w:rPr>
          <w:bCs/>
          <w:iCs/>
          <w:szCs w:val="20"/>
        </w:rPr>
        <w:t xml:space="preserve"> is configured</w:t>
      </w:r>
      <w:r w:rsidR="0079650B" w:rsidRPr="0079650B">
        <w:rPr>
          <w:bCs/>
          <w:i/>
          <w:szCs w:val="20"/>
        </w:rPr>
        <w:t>, maxLength</w:t>
      </w:r>
      <w:r w:rsidR="0079650B" w:rsidRPr="0079650B">
        <w:rPr>
          <w:bCs/>
          <w:iCs/>
          <w:szCs w:val="20"/>
        </w:rPr>
        <w:t>=2</w:t>
      </w:r>
      <w:r w:rsidR="0079650B" w:rsidRPr="0079650B">
        <w:rPr>
          <w:bCs/>
          <w:i/>
          <w:szCs w:val="20"/>
        </w:rPr>
        <w:t>, rank</w:t>
      </w:r>
      <w:r w:rsidR="0079650B" w:rsidRPr="0079650B">
        <w:rPr>
          <w:bCs/>
          <w:iCs/>
          <w:szCs w:val="20"/>
        </w:rPr>
        <w:t xml:space="preserve"> =</w:t>
      </w:r>
      <w:r w:rsidR="0079650B">
        <w:rPr>
          <w:bCs/>
          <w:iCs/>
          <w:szCs w:val="20"/>
        </w:rPr>
        <w:t>1 or</w:t>
      </w:r>
      <w:r w:rsidR="0079650B" w:rsidRPr="0079650B">
        <w:rPr>
          <w:bCs/>
          <w:iCs/>
          <w:szCs w:val="20"/>
        </w:rPr>
        <w:t xml:space="preserve"> 2</w:t>
      </w:r>
      <w:r>
        <w:rPr>
          <w:bCs/>
          <w:szCs w:val="20"/>
        </w:rPr>
        <w:t>, some entries were introduced to achieve time-domain filtering based on two adjcent symbols, i.e., row 28-31</w:t>
      </w:r>
      <w:r w:rsidR="00814F34">
        <w:rPr>
          <w:bCs/>
          <w:szCs w:val="20"/>
        </w:rPr>
        <w:t>with DMRS port {0},{1},{8}</w:t>
      </w:r>
      <w:r w:rsidR="0034389D">
        <w:rPr>
          <w:bCs/>
          <w:szCs w:val="20"/>
        </w:rPr>
        <w:t>,</w:t>
      </w:r>
      <w:r w:rsidR="00814F34">
        <w:rPr>
          <w:bCs/>
          <w:szCs w:val="20"/>
        </w:rPr>
        <w:t>{9}</w:t>
      </w:r>
      <w:r>
        <w:rPr>
          <w:bCs/>
          <w:szCs w:val="20"/>
        </w:rPr>
        <w:t xml:space="preserve"> in </w:t>
      </w:r>
      <w:r w:rsidRPr="00C16563">
        <w:rPr>
          <w:bCs/>
          <w:szCs w:val="20"/>
        </w:rPr>
        <w:t>Table 7.3.1.1.2-46</w:t>
      </w:r>
      <w:r w:rsidR="00814F34">
        <w:rPr>
          <w:bCs/>
          <w:szCs w:val="20"/>
        </w:rPr>
        <w:t xml:space="preserve"> and row</w:t>
      </w:r>
      <w:r w:rsidR="00206F11">
        <w:rPr>
          <w:bCs/>
          <w:szCs w:val="20"/>
        </w:rPr>
        <w:t xml:space="preserve"> 27-30 with DMRS port combination {0,1},{8,9},{4,5},{12,13} in </w:t>
      </w:r>
      <w:r w:rsidR="00206F11" w:rsidRPr="00C16563">
        <w:rPr>
          <w:bCs/>
          <w:szCs w:val="20"/>
        </w:rPr>
        <w:t>Table 7.3.1.1.2-4</w:t>
      </w:r>
      <w:r w:rsidR="00206F11">
        <w:rPr>
          <w:bCs/>
          <w:szCs w:val="20"/>
        </w:rPr>
        <w:t>7.</w:t>
      </w:r>
      <w:r w:rsidR="00725810">
        <w:rPr>
          <w:rFonts w:eastAsiaTheme="minorEastAsia" w:hint="eastAsia"/>
          <w:bCs/>
          <w:szCs w:val="20"/>
          <w:lang w:eastAsia="zh-CN"/>
        </w:rPr>
        <w:t xml:space="preserve"> </w:t>
      </w:r>
    </w:p>
    <w:p w14:paraId="066A58ED" w14:textId="1D9016C9" w:rsidR="00206F11" w:rsidRPr="00725810" w:rsidRDefault="00206F11" w:rsidP="001E4766">
      <w:pPr>
        <w:rPr>
          <w:bCs/>
          <w:szCs w:val="20"/>
        </w:rPr>
      </w:pPr>
      <w:r>
        <w:rPr>
          <w:rFonts w:eastAsiaTheme="minorEastAsia" w:hint="eastAsia"/>
          <w:bCs/>
          <w:szCs w:val="20"/>
          <w:lang w:eastAsia="zh-CN"/>
        </w:rPr>
        <w:t>H</w:t>
      </w:r>
      <w:r>
        <w:rPr>
          <w:rFonts w:eastAsiaTheme="minorEastAsia"/>
          <w:bCs/>
          <w:szCs w:val="20"/>
          <w:lang w:eastAsia="zh-CN"/>
        </w:rPr>
        <w:t xml:space="preserve">owever, </w:t>
      </w:r>
      <w:r w:rsidR="00A04E19">
        <w:rPr>
          <w:bCs/>
          <w:szCs w:val="20"/>
        </w:rPr>
        <w:t>{4,5}+{12,13}</w:t>
      </w:r>
      <w:r w:rsidR="00E6645F">
        <w:rPr>
          <w:bCs/>
          <w:szCs w:val="20"/>
        </w:rPr>
        <w:t xml:space="preserve"> based on FD-OCC4</w:t>
      </w:r>
      <w:r w:rsidR="00A04E19">
        <w:rPr>
          <w:bCs/>
          <w:szCs w:val="20"/>
        </w:rPr>
        <w:t xml:space="preserve"> can achieve the same target as {0,1}+{8,9}</w:t>
      </w:r>
      <w:r w:rsidR="00E6645F">
        <w:rPr>
          <w:bCs/>
          <w:szCs w:val="20"/>
        </w:rPr>
        <w:t xml:space="preserve"> based on FD-OCC4</w:t>
      </w:r>
      <w:r w:rsidR="00A04E19">
        <w:rPr>
          <w:bCs/>
          <w:szCs w:val="20"/>
        </w:rPr>
        <w:t xml:space="preserve"> </w:t>
      </w:r>
      <w:r w:rsidR="00A04E19">
        <w:rPr>
          <w:rFonts w:eastAsiaTheme="minorEastAsia"/>
          <w:bCs/>
          <w:szCs w:val="20"/>
          <w:lang w:eastAsia="zh-CN"/>
        </w:rPr>
        <w:t xml:space="preserve">in </w:t>
      </w:r>
      <w:r w:rsidR="00A04E19" w:rsidRPr="00C16563">
        <w:rPr>
          <w:bCs/>
          <w:szCs w:val="20"/>
        </w:rPr>
        <w:t>Table 7.3.1.1.2-4</w:t>
      </w:r>
      <w:r w:rsidR="00A04E19">
        <w:rPr>
          <w:bCs/>
          <w:szCs w:val="20"/>
        </w:rPr>
        <w:t xml:space="preserve">7. Meanwhile, considering the performance of time-domain filtering, {0,1}+{4,5} or {8,9}+{12,13} based on TD-OCC2 can’t be used </w:t>
      </w:r>
      <w:r w:rsidR="00DA285A">
        <w:rPr>
          <w:bCs/>
          <w:szCs w:val="20"/>
        </w:rPr>
        <w:t>together, which would degrade the performance of time-domain filtering</w:t>
      </w:r>
      <w:r w:rsidR="00734976">
        <w:rPr>
          <w:bCs/>
          <w:szCs w:val="20"/>
        </w:rPr>
        <w:t xml:space="preserve"> as discussed in the last meeting</w:t>
      </w:r>
      <w:r w:rsidR="00725810">
        <w:rPr>
          <w:bCs/>
          <w:szCs w:val="20"/>
        </w:rPr>
        <w:t xml:space="preserve">. </w:t>
      </w:r>
      <w:r w:rsidR="008A6F89">
        <w:rPr>
          <w:bCs/>
          <w:szCs w:val="20"/>
        </w:rPr>
        <w:t xml:space="preserve">Therefore, </w:t>
      </w:r>
      <w:r w:rsidR="008A6F89">
        <w:rPr>
          <w:kern w:val="2"/>
          <w:lang w:eastAsia="ko-KR"/>
        </w:rPr>
        <w:t xml:space="preserve">Row 29 and 30 </w:t>
      </w:r>
      <w:r w:rsidR="005C0D59">
        <w:rPr>
          <w:kern w:val="2"/>
          <w:lang w:eastAsia="ko-KR"/>
        </w:rPr>
        <w:t xml:space="preserve">with </w:t>
      </w:r>
      <w:r w:rsidR="005C0D59">
        <w:rPr>
          <w:bCs/>
          <w:szCs w:val="20"/>
        </w:rPr>
        <w:t>DMRS port combination {4,5}</w:t>
      </w:r>
      <w:r w:rsidR="00371224">
        <w:rPr>
          <w:bCs/>
          <w:szCs w:val="20"/>
        </w:rPr>
        <w:t xml:space="preserve"> and </w:t>
      </w:r>
      <w:r w:rsidR="005C0D59">
        <w:rPr>
          <w:bCs/>
          <w:szCs w:val="20"/>
        </w:rPr>
        <w:t xml:space="preserve">{12,13} </w:t>
      </w:r>
      <w:r w:rsidR="008A6F89">
        <w:rPr>
          <w:kern w:val="2"/>
          <w:lang w:eastAsia="ko-KR"/>
        </w:rPr>
        <w:t xml:space="preserve">are redundant in </w:t>
      </w:r>
      <w:r w:rsidR="008A6F89" w:rsidRPr="00C16563">
        <w:rPr>
          <w:bCs/>
          <w:szCs w:val="20"/>
        </w:rPr>
        <w:t>Table 7.3.1.1.2-4</w:t>
      </w:r>
      <w:r w:rsidR="008A6F89">
        <w:rPr>
          <w:bCs/>
          <w:szCs w:val="20"/>
        </w:rPr>
        <w:t xml:space="preserve">7. </w:t>
      </w:r>
      <w:r w:rsidR="00725810">
        <w:rPr>
          <w:bCs/>
          <w:szCs w:val="20"/>
        </w:rPr>
        <w:t xml:space="preserve">There are no </w:t>
      </w:r>
      <w:r w:rsidR="00937888">
        <w:rPr>
          <w:bCs/>
          <w:szCs w:val="20"/>
        </w:rPr>
        <w:t xml:space="preserve">such rows with </w:t>
      </w:r>
      <w:r w:rsidR="00725810">
        <w:rPr>
          <w:bCs/>
          <w:szCs w:val="20"/>
        </w:rPr>
        <w:t>DMRS port {</w:t>
      </w:r>
      <w:r w:rsidR="00937888">
        <w:rPr>
          <w:bCs/>
          <w:szCs w:val="20"/>
        </w:rPr>
        <w:t>4</w:t>
      </w:r>
      <w:r w:rsidR="00725810">
        <w:rPr>
          <w:bCs/>
          <w:szCs w:val="20"/>
        </w:rPr>
        <w:t>},{</w:t>
      </w:r>
      <w:r w:rsidR="00937888">
        <w:rPr>
          <w:bCs/>
          <w:szCs w:val="20"/>
        </w:rPr>
        <w:t>5</w:t>
      </w:r>
      <w:r w:rsidR="00725810">
        <w:rPr>
          <w:bCs/>
          <w:szCs w:val="20"/>
        </w:rPr>
        <w:t>},{</w:t>
      </w:r>
      <w:r w:rsidR="00937888">
        <w:rPr>
          <w:bCs/>
          <w:szCs w:val="20"/>
        </w:rPr>
        <w:t>12</w:t>
      </w:r>
      <w:r w:rsidR="00725810">
        <w:rPr>
          <w:bCs/>
          <w:szCs w:val="20"/>
        </w:rPr>
        <w:t>},{</w:t>
      </w:r>
      <w:r w:rsidR="00937888">
        <w:rPr>
          <w:bCs/>
          <w:szCs w:val="20"/>
        </w:rPr>
        <w:t>13</w:t>
      </w:r>
      <w:r w:rsidR="00725810">
        <w:rPr>
          <w:bCs/>
          <w:szCs w:val="20"/>
        </w:rPr>
        <w:t>}</w:t>
      </w:r>
      <w:r w:rsidR="00937888">
        <w:rPr>
          <w:bCs/>
          <w:szCs w:val="20"/>
        </w:rPr>
        <w:t xml:space="preserve"> in </w:t>
      </w:r>
      <w:r w:rsidR="00937888" w:rsidRPr="00C16563">
        <w:rPr>
          <w:bCs/>
          <w:szCs w:val="20"/>
        </w:rPr>
        <w:t>Table 7.3.1.1.2-4</w:t>
      </w:r>
      <w:r w:rsidR="00937888">
        <w:rPr>
          <w:bCs/>
          <w:szCs w:val="20"/>
        </w:rPr>
        <w:t xml:space="preserve">6. </w:t>
      </w:r>
    </w:p>
    <w:p w14:paraId="33AD7BA8" w14:textId="77777777" w:rsidR="001E4766" w:rsidRPr="00F54EEA" w:rsidRDefault="001E4766" w:rsidP="001E4766">
      <w:pPr>
        <w:rPr>
          <w:rFonts w:eastAsiaTheme="minorEastAsia"/>
          <w:b/>
          <w:u w:val="single"/>
        </w:rPr>
      </w:pPr>
      <w:r w:rsidRPr="00F54EEA">
        <w:rPr>
          <w:rFonts w:eastAsiaTheme="minorEastAsia"/>
          <w:b/>
          <w:u w:val="single"/>
        </w:rPr>
        <w:t>Summary of change:</w:t>
      </w:r>
    </w:p>
    <w:p w14:paraId="216DA158" w14:textId="5539EA5F" w:rsidR="001E4766" w:rsidRDefault="00575371" w:rsidP="001E4766">
      <w:pPr>
        <w:rPr>
          <w:rFonts w:eastAsiaTheme="minorEastAsia"/>
        </w:rPr>
      </w:pPr>
      <w:r>
        <w:rPr>
          <w:kern w:val="2"/>
          <w:lang w:eastAsia="ko-KR"/>
        </w:rPr>
        <w:t xml:space="preserve">Remove row 29 and 30 in </w:t>
      </w:r>
      <w:r w:rsidR="00A736E8">
        <w:rPr>
          <w:kern w:val="2"/>
          <w:lang w:eastAsia="ko-KR"/>
        </w:rPr>
        <w:t>T</w:t>
      </w:r>
      <w:r>
        <w:rPr>
          <w:kern w:val="2"/>
          <w:lang w:eastAsia="ko-KR"/>
        </w:rPr>
        <w:t xml:space="preserve">able </w:t>
      </w:r>
      <w:r w:rsidRPr="00575371">
        <w:rPr>
          <w:kern w:val="2"/>
          <w:lang w:eastAsia="ko-KR"/>
        </w:rPr>
        <w:t>7.3.1.1.2-47</w:t>
      </w:r>
      <w:r w:rsidR="001E4766" w:rsidRPr="00A130CB">
        <w:rPr>
          <w:kern w:val="2"/>
          <w:lang w:eastAsia="ko-KR"/>
        </w:rPr>
        <w:t>.</w:t>
      </w:r>
    </w:p>
    <w:p w14:paraId="05D3611F" w14:textId="77777777" w:rsidR="001E4766" w:rsidRDefault="001E4766" w:rsidP="001E4766">
      <w:pPr>
        <w:rPr>
          <w:rFonts w:eastAsiaTheme="minorEastAsia"/>
          <w:b/>
          <w:u w:val="single"/>
        </w:rPr>
      </w:pPr>
      <w:r w:rsidRPr="00F54EEA">
        <w:rPr>
          <w:rFonts w:eastAsiaTheme="minorEastAsia"/>
          <w:b/>
          <w:u w:val="single"/>
        </w:rPr>
        <w:t>Consequences if not approved:</w:t>
      </w:r>
    </w:p>
    <w:p w14:paraId="1941A5ED" w14:textId="0E76E012" w:rsidR="001E4766" w:rsidRPr="003751D3" w:rsidRDefault="002B724E" w:rsidP="001E4766">
      <w:pPr>
        <w:rPr>
          <w:rFonts w:eastAsiaTheme="minorEastAsia"/>
        </w:rPr>
      </w:pPr>
      <w:r>
        <w:rPr>
          <w:rFonts w:eastAsiaTheme="minorEastAsia"/>
        </w:rPr>
        <w:t>I</w:t>
      </w:r>
      <w:r w:rsidRPr="002B724E">
        <w:rPr>
          <w:rFonts w:eastAsiaTheme="minorEastAsia"/>
        </w:rPr>
        <w:t>f not approved</w:t>
      </w:r>
      <w:r>
        <w:rPr>
          <w:rFonts w:eastAsiaTheme="minorEastAsia"/>
        </w:rPr>
        <w:t xml:space="preserve">, these DMRS indication entries would be </w:t>
      </w:r>
      <w:r w:rsidR="00CD089A">
        <w:rPr>
          <w:kern w:val="2"/>
          <w:lang w:eastAsia="ko-KR"/>
        </w:rPr>
        <w:t xml:space="preserve">redundant and </w:t>
      </w:r>
      <w:r w:rsidR="008D2AD5">
        <w:rPr>
          <w:kern w:val="2"/>
          <w:lang w:eastAsia="ko-KR"/>
        </w:rPr>
        <w:t>useless</w:t>
      </w:r>
      <w:r w:rsidR="001E4766">
        <w:rPr>
          <w:rFonts w:eastAsiaTheme="minorEastAsia"/>
        </w:rPr>
        <w:t>.</w:t>
      </w:r>
    </w:p>
    <w:tbl>
      <w:tblPr>
        <w:tblStyle w:val="af1"/>
        <w:tblW w:w="0" w:type="auto"/>
        <w:tblLook w:val="04A0" w:firstRow="1" w:lastRow="0" w:firstColumn="1" w:lastColumn="0" w:noHBand="0" w:noVBand="1"/>
      </w:tblPr>
      <w:tblGrid>
        <w:gridCol w:w="9060"/>
      </w:tblGrid>
      <w:tr w:rsidR="001E4766" w14:paraId="26B84C9F" w14:textId="77777777" w:rsidTr="00AE1CD0">
        <w:tc>
          <w:tcPr>
            <w:tcW w:w="9060" w:type="dxa"/>
          </w:tcPr>
          <w:p w14:paraId="06872967" w14:textId="5088A645" w:rsidR="001E4766" w:rsidRDefault="001E4766" w:rsidP="00AE1CD0">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sidR="009371D7">
              <w:rPr>
                <w:rFonts w:eastAsiaTheme="minorEastAsia"/>
                <w:b/>
                <w:szCs w:val="20"/>
                <w:lang w:eastAsia="zh-CN"/>
              </w:rPr>
              <w:t>2</w:t>
            </w:r>
          </w:p>
          <w:p w14:paraId="0A4BFFA8" w14:textId="55BD343D" w:rsidR="001E4766" w:rsidRPr="00884A92" w:rsidRDefault="009C632D" w:rsidP="00AE1CD0">
            <w:pPr>
              <w:spacing w:after="60"/>
              <w:rPr>
                <w:rFonts w:eastAsiaTheme="minorEastAsia"/>
                <w:b/>
                <w:bCs/>
                <w:szCs w:val="20"/>
                <w:lang w:eastAsia="zh-CN"/>
              </w:rPr>
            </w:pPr>
            <w:r w:rsidRPr="009C632D">
              <w:rPr>
                <w:rFonts w:eastAsiaTheme="minorEastAsia"/>
                <w:b/>
                <w:bCs/>
                <w:szCs w:val="20"/>
                <w:lang w:eastAsia="zh-CN"/>
              </w:rPr>
              <w:t>7.3.1.1.2</w:t>
            </w:r>
            <w:r w:rsidRPr="009C632D">
              <w:rPr>
                <w:rFonts w:eastAsiaTheme="minorEastAsia"/>
                <w:b/>
                <w:bCs/>
                <w:szCs w:val="20"/>
                <w:lang w:eastAsia="zh-CN"/>
              </w:rPr>
              <w:tab/>
              <w:t>Format 0_1</w:t>
            </w:r>
          </w:p>
          <w:p w14:paraId="209B7C17" w14:textId="77777777" w:rsidR="001E4766" w:rsidRPr="002D2074" w:rsidRDefault="001E4766" w:rsidP="00AE1CD0">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ADC3DF9" w14:textId="77777777" w:rsidR="009C632D" w:rsidRPr="00261755" w:rsidRDefault="009C632D" w:rsidP="009C632D">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lastRenderedPageBreak/>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47</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9C632D" w:rsidRPr="004A4C25" w14:paraId="29FAC618" w14:textId="77777777" w:rsidTr="005D19DC">
              <w:trPr>
                <w:jc w:val="center"/>
              </w:trPr>
              <w:tc>
                <w:tcPr>
                  <w:tcW w:w="0" w:type="auto"/>
                  <w:shd w:val="clear" w:color="auto" w:fill="auto"/>
                  <w:vAlign w:val="center"/>
                </w:tcPr>
                <w:p w14:paraId="0E423C39"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b/>
                      <w:bCs/>
                      <w:sz w:val="16"/>
                      <w:szCs w:val="16"/>
                      <w:lang w:eastAsia="zh-CN"/>
                    </w:rPr>
                    <w:t>Value</w:t>
                  </w:r>
                </w:p>
              </w:tc>
              <w:tc>
                <w:tcPr>
                  <w:tcW w:w="0" w:type="auto"/>
                  <w:shd w:val="clear" w:color="auto" w:fill="auto"/>
                  <w:vAlign w:val="center"/>
                </w:tcPr>
                <w:p w14:paraId="1E0D041E"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b/>
                      <w:bCs/>
                      <w:sz w:val="16"/>
                      <w:szCs w:val="16"/>
                      <w:lang w:eastAsia="zh-CN"/>
                    </w:rPr>
                    <w:t xml:space="preserve">Number of </w:t>
                  </w:r>
                  <w:r w:rsidRPr="00560F7D">
                    <w:rPr>
                      <w:rFonts w:ascii="Arial" w:eastAsia="宋体" w:hAnsi="Arial" w:cs="Arial"/>
                      <w:b/>
                      <w:bCs/>
                      <w:sz w:val="16"/>
                      <w:szCs w:val="16"/>
                    </w:rPr>
                    <w:t xml:space="preserve">DMRS </w:t>
                  </w:r>
                  <w:r w:rsidRPr="00560F7D">
                    <w:rPr>
                      <w:rFonts w:ascii="Arial" w:eastAsia="宋体" w:hAnsi="Arial" w:cs="Arial"/>
                      <w:b/>
                      <w:bCs/>
                      <w:sz w:val="16"/>
                      <w:szCs w:val="16"/>
                      <w:lang w:eastAsia="zh-CN"/>
                    </w:rPr>
                    <w:t>CDM group(s)</w:t>
                  </w:r>
                  <w:r w:rsidRPr="00560F7D">
                    <w:rPr>
                      <w:rFonts w:ascii="Arial" w:eastAsia="宋体" w:hAnsi="Arial" w:cs="Arial"/>
                      <w:b/>
                      <w:bCs/>
                      <w:sz w:val="16"/>
                      <w:szCs w:val="16"/>
                    </w:rPr>
                    <w:t xml:space="preserve"> without data</w:t>
                  </w:r>
                </w:p>
              </w:tc>
              <w:tc>
                <w:tcPr>
                  <w:tcW w:w="0" w:type="auto"/>
                  <w:shd w:val="clear" w:color="auto" w:fill="auto"/>
                  <w:vAlign w:val="center"/>
                </w:tcPr>
                <w:p w14:paraId="7463A938"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eastAsia="宋体" w:hAnsi="Arial" w:cs="Arial"/>
                      <w:b/>
                      <w:bCs/>
                      <w:sz w:val="16"/>
                      <w:szCs w:val="16"/>
                      <w:lang w:eastAsia="zh-CN"/>
                    </w:rPr>
                    <w:t>DMRS port(s)</w:t>
                  </w:r>
                </w:p>
              </w:tc>
              <w:tc>
                <w:tcPr>
                  <w:tcW w:w="2572" w:type="dxa"/>
                  <w:shd w:val="clear" w:color="auto" w:fill="auto"/>
                </w:tcPr>
                <w:p w14:paraId="2E5FBDA2" w14:textId="77777777" w:rsidR="009C632D" w:rsidRPr="00560F7D" w:rsidRDefault="009C632D" w:rsidP="009C632D">
                  <w:pPr>
                    <w:keepLines/>
                    <w:spacing w:after="0"/>
                    <w:jc w:val="center"/>
                    <w:rPr>
                      <w:rFonts w:ascii="Arial" w:eastAsia="宋体" w:hAnsi="Arial" w:cs="Arial"/>
                      <w:b/>
                      <w:bCs/>
                      <w:sz w:val="16"/>
                      <w:szCs w:val="16"/>
                      <w:lang w:eastAsia="zh-CN"/>
                    </w:rPr>
                  </w:pPr>
                  <w:r w:rsidRPr="00560F7D">
                    <w:rPr>
                      <w:rFonts w:ascii="Arial" w:eastAsia="宋体" w:hAnsi="Arial" w:cs="Arial"/>
                      <w:b/>
                      <w:bCs/>
                      <w:sz w:val="16"/>
                      <w:szCs w:val="16"/>
                      <w:lang w:eastAsia="zh-CN"/>
                    </w:rPr>
                    <w:t>Number of front-load symbols</w:t>
                  </w:r>
                </w:p>
              </w:tc>
            </w:tr>
            <w:tr w:rsidR="009C632D" w:rsidRPr="004A4C25" w14:paraId="5AC81E5C" w14:textId="77777777" w:rsidTr="005D19DC">
              <w:trPr>
                <w:jc w:val="center"/>
              </w:trPr>
              <w:tc>
                <w:tcPr>
                  <w:tcW w:w="0" w:type="auto"/>
                  <w:shd w:val="clear" w:color="auto" w:fill="auto"/>
                </w:tcPr>
                <w:p w14:paraId="148E632F"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eastAsia="宋体" w:hAnsi="Arial" w:cs="Arial"/>
                      <w:sz w:val="16"/>
                      <w:szCs w:val="16"/>
                      <w:lang w:eastAsia="zh-CN"/>
                    </w:rPr>
                    <w:t>0</w:t>
                  </w:r>
                </w:p>
              </w:tc>
              <w:tc>
                <w:tcPr>
                  <w:tcW w:w="0" w:type="auto"/>
                  <w:shd w:val="clear" w:color="auto" w:fill="auto"/>
                  <w:vAlign w:val="center"/>
                </w:tcPr>
                <w:p w14:paraId="357FBB18"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c>
                <w:tcPr>
                  <w:tcW w:w="0" w:type="auto"/>
                  <w:shd w:val="clear" w:color="auto" w:fill="auto"/>
                  <w:vAlign w:val="center"/>
                </w:tcPr>
                <w:p w14:paraId="00396A54"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35B0CD7E"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9C632D" w:rsidRPr="004A4C25" w14:paraId="090BDDFE" w14:textId="77777777" w:rsidTr="005D19DC">
              <w:trPr>
                <w:jc w:val="center"/>
              </w:trPr>
              <w:tc>
                <w:tcPr>
                  <w:tcW w:w="0" w:type="auto"/>
                  <w:shd w:val="clear" w:color="auto" w:fill="auto"/>
                </w:tcPr>
                <w:p w14:paraId="4A419181"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sz w:val="16"/>
                      <w:szCs w:val="16"/>
                      <w:lang w:eastAsia="zh-CN"/>
                    </w:rPr>
                    <w:t>1</w:t>
                  </w:r>
                </w:p>
              </w:tc>
              <w:tc>
                <w:tcPr>
                  <w:tcW w:w="0" w:type="auto"/>
                  <w:shd w:val="clear" w:color="auto" w:fill="auto"/>
                  <w:vAlign w:val="center"/>
                </w:tcPr>
                <w:p w14:paraId="5077D2C9"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1FDE4974"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2DB4B837"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9C632D" w:rsidRPr="004A4C25" w14:paraId="0530FEB1" w14:textId="77777777" w:rsidTr="005D19DC">
              <w:trPr>
                <w:jc w:val="center"/>
              </w:trPr>
              <w:tc>
                <w:tcPr>
                  <w:tcW w:w="0" w:type="auto"/>
                  <w:shd w:val="clear" w:color="auto" w:fill="auto"/>
                </w:tcPr>
                <w:p w14:paraId="274FFBBE"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sz w:val="16"/>
                      <w:szCs w:val="16"/>
                    </w:rPr>
                    <w:t>2</w:t>
                  </w:r>
                </w:p>
              </w:tc>
              <w:tc>
                <w:tcPr>
                  <w:tcW w:w="0" w:type="auto"/>
                  <w:shd w:val="clear" w:color="auto" w:fill="auto"/>
                  <w:vAlign w:val="center"/>
                </w:tcPr>
                <w:p w14:paraId="427970C7"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47E86A71"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2,3</w:t>
                  </w:r>
                </w:p>
              </w:tc>
              <w:tc>
                <w:tcPr>
                  <w:tcW w:w="2572" w:type="dxa"/>
                  <w:shd w:val="clear" w:color="auto" w:fill="auto"/>
                  <w:vAlign w:val="center"/>
                </w:tcPr>
                <w:p w14:paraId="3A485D53"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9C632D" w:rsidRPr="004A4C25" w14:paraId="78203E81" w14:textId="77777777" w:rsidTr="005D19DC">
              <w:trPr>
                <w:jc w:val="center"/>
              </w:trPr>
              <w:tc>
                <w:tcPr>
                  <w:tcW w:w="0" w:type="auto"/>
                  <w:shd w:val="clear" w:color="auto" w:fill="auto"/>
                </w:tcPr>
                <w:p w14:paraId="43A76EFE"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sz w:val="16"/>
                      <w:szCs w:val="16"/>
                    </w:rPr>
                    <w:t>3</w:t>
                  </w:r>
                </w:p>
              </w:tc>
              <w:tc>
                <w:tcPr>
                  <w:tcW w:w="0" w:type="auto"/>
                  <w:shd w:val="clear" w:color="auto" w:fill="auto"/>
                  <w:vAlign w:val="center"/>
                </w:tcPr>
                <w:p w14:paraId="0959E3F0"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588A239C"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0,2</w:t>
                  </w:r>
                </w:p>
              </w:tc>
              <w:tc>
                <w:tcPr>
                  <w:tcW w:w="2572" w:type="dxa"/>
                  <w:shd w:val="clear" w:color="auto" w:fill="auto"/>
                  <w:vAlign w:val="center"/>
                </w:tcPr>
                <w:p w14:paraId="46850511"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9C632D" w:rsidRPr="004A4C25" w14:paraId="72D896C1" w14:textId="77777777" w:rsidTr="005D19DC">
              <w:trPr>
                <w:jc w:val="center"/>
              </w:trPr>
              <w:tc>
                <w:tcPr>
                  <w:tcW w:w="0" w:type="auto"/>
                  <w:shd w:val="clear" w:color="auto" w:fill="auto"/>
                </w:tcPr>
                <w:p w14:paraId="080AD932"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sz w:val="16"/>
                      <w:szCs w:val="16"/>
                    </w:rPr>
                    <w:t>4</w:t>
                  </w:r>
                </w:p>
              </w:tc>
              <w:tc>
                <w:tcPr>
                  <w:tcW w:w="0" w:type="auto"/>
                  <w:shd w:val="clear" w:color="auto" w:fill="auto"/>
                  <w:vAlign w:val="center"/>
                </w:tcPr>
                <w:p w14:paraId="233B103C"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2BEA82B3"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5EA4C9A5"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w:t>
                  </w:r>
                </w:p>
              </w:tc>
            </w:tr>
            <w:tr w:rsidR="009C632D" w:rsidRPr="004A4C25" w14:paraId="2ECDF1C8" w14:textId="77777777" w:rsidTr="005D19DC">
              <w:trPr>
                <w:jc w:val="center"/>
              </w:trPr>
              <w:tc>
                <w:tcPr>
                  <w:tcW w:w="0" w:type="auto"/>
                  <w:shd w:val="clear" w:color="auto" w:fill="auto"/>
                </w:tcPr>
                <w:p w14:paraId="7A1C65D1" w14:textId="77777777" w:rsidR="009C632D" w:rsidRPr="00560F7D" w:rsidRDefault="009C632D" w:rsidP="009C632D">
                  <w:pPr>
                    <w:keepLines/>
                    <w:spacing w:after="0"/>
                    <w:jc w:val="center"/>
                    <w:rPr>
                      <w:rFonts w:ascii="Arial" w:eastAsia="宋体" w:hAnsi="Arial" w:cs="Arial"/>
                      <w:sz w:val="16"/>
                      <w:szCs w:val="16"/>
                    </w:rPr>
                  </w:pPr>
                  <w:r w:rsidRPr="00560F7D">
                    <w:rPr>
                      <w:rFonts w:ascii="Arial" w:eastAsia="宋体" w:hAnsi="Arial" w:cs="Arial"/>
                      <w:sz w:val="16"/>
                      <w:szCs w:val="16"/>
                    </w:rPr>
                    <w:t>5</w:t>
                  </w:r>
                </w:p>
              </w:tc>
              <w:tc>
                <w:tcPr>
                  <w:tcW w:w="0" w:type="auto"/>
                  <w:shd w:val="clear" w:color="auto" w:fill="auto"/>
                  <w:vAlign w:val="center"/>
                </w:tcPr>
                <w:p w14:paraId="2E7AFEEF"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3F92E1FA"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2,3</w:t>
                  </w:r>
                </w:p>
              </w:tc>
              <w:tc>
                <w:tcPr>
                  <w:tcW w:w="2572" w:type="dxa"/>
                  <w:shd w:val="clear" w:color="auto" w:fill="auto"/>
                  <w:vAlign w:val="center"/>
                </w:tcPr>
                <w:p w14:paraId="00F414C8" w14:textId="77777777" w:rsidR="009C632D" w:rsidRPr="00560F7D" w:rsidRDefault="009C632D" w:rsidP="009C632D">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w:t>
                  </w:r>
                </w:p>
              </w:tc>
            </w:tr>
            <w:tr w:rsidR="009C632D" w:rsidRPr="004A4C25" w14:paraId="3A85838F" w14:textId="77777777" w:rsidTr="005D19DC">
              <w:trPr>
                <w:jc w:val="center"/>
              </w:trPr>
              <w:tc>
                <w:tcPr>
                  <w:tcW w:w="0" w:type="auto"/>
                  <w:shd w:val="clear" w:color="auto" w:fill="auto"/>
                </w:tcPr>
                <w:p w14:paraId="2DC1572E"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6</w:t>
                  </w:r>
                </w:p>
              </w:tc>
              <w:tc>
                <w:tcPr>
                  <w:tcW w:w="0" w:type="auto"/>
                  <w:shd w:val="clear" w:color="auto" w:fill="auto"/>
                  <w:vAlign w:val="center"/>
                </w:tcPr>
                <w:p w14:paraId="6D3A56AA"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21B9CDF"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4,5</w:t>
                  </w:r>
                </w:p>
              </w:tc>
              <w:tc>
                <w:tcPr>
                  <w:tcW w:w="2572" w:type="dxa"/>
                  <w:shd w:val="clear" w:color="auto" w:fill="auto"/>
                  <w:vAlign w:val="center"/>
                </w:tcPr>
                <w:p w14:paraId="285E08D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6C4921DD" w14:textId="77777777" w:rsidTr="005D19DC">
              <w:trPr>
                <w:jc w:val="center"/>
              </w:trPr>
              <w:tc>
                <w:tcPr>
                  <w:tcW w:w="0" w:type="auto"/>
                  <w:shd w:val="clear" w:color="auto" w:fill="auto"/>
                </w:tcPr>
                <w:p w14:paraId="2F14D6EC"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7</w:t>
                  </w:r>
                </w:p>
              </w:tc>
              <w:tc>
                <w:tcPr>
                  <w:tcW w:w="0" w:type="auto"/>
                  <w:shd w:val="clear" w:color="auto" w:fill="auto"/>
                  <w:vAlign w:val="center"/>
                </w:tcPr>
                <w:p w14:paraId="4D85EAA2"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25872CF5"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6,7</w:t>
                  </w:r>
                </w:p>
              </w:tc>
              <w:tc>
                <w:tcPr>
                  <w:tcW w:w="2572" w:type="dxa"/>
                  <w:shd w:val="clear" w:color="auto" w:fill="auto"/>
                  <w:vAlign w:val="center"/>
                </w:tcPr>
                <w:p w14:paraId="4DD48041"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01EA7F99" w14:textId="77777777" w:rsidTr="005D19DC">
              <w:trPr>
                <w:jc w:val="center"/>
              </w:trPr>
              <w:tc>
                <w:tcPr>
                  <w:tcW w:w="0" w:type="auto"/>
                  <w:shd w:val="clear" w:color="auto" w:fill="auto"/>
                </w:tcPr>
                <w:p w14:paraId="4CA51CD6"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8</w:t>
                  </w:r>
                </w:p>
              </w:tc>
              <w:tc>
                <w:tcPr>
                  <w:tcW w:w="0" w:type="auto"/>
                  <w:shd w:val="clear" w:color="auto" w:fill="auto"/>
                  <w:vAlign w:val="center"/>
                </w:tcPr>
                <w:p w14:paraId="755019D3"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1CFBBCEC"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0,4</w:t>
                  </w:r>
                </w:p>
              </w:tc>
              <w:tc>
                <w:tcPr>
                  <w:tcW w:w="2572" w:type="dxa"/>
                  <w:shd w:val="clear" w:color="auto" w:fill="auto"/>
                  <w:vAlign w:val="center"/>
                </w:tcPr>
                <w:p w14:paraId="008B7A96"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5DD059C1" w14:textId="77777777" w:rsidTr="005D19DC">
              <w:trPr>
                <w:jc w:val="center"/>
              </w:trPr>
              <w:tc>
                <w:tcPr>
                  <w:tcW w:w="0" w:type="auto"/>
                  <w:shd w:val="clear" w:color="auto" w:fill="auto"/>
                </w:tcPr>
                <w:p w14:paraId="1C2DBF6A"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9</w:t>
                  </w:r>
                </w:p>
              </w:tc>
              <w:tc>
                <w:tcPr>
                  <w:tcW w:w="0" w:type="auto"/>
                  <w:shd w:val="clear" w:color="auto" w:fill="auto"/>
                  <w:vAlign w:val="center"/>
                </w:tcPr>
                <w:p w14:paraId="221518A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1E5F0F9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2,6</w:t>
                  </w:r>
                </w:p>
              </w:tc>
              <w:tc>
                <w:tcPr>
                  <w:tcW w:w="2572" w:type="dxa"/>
                  <w:shd w:val="clear" w:color="auto" w:fill="auto"/>
                  <w:vAlign w:val="center"/>
                </w:tcPr>
                <w:p w14:paraId="3FE5613E"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5120716A" w14:textId="77777777" w:rsidTr="005D19DC">
              <w:trPr>
                <w:jc w:val="center"/>
              </w:trPr>
              <w:tc>
                <w:tcPr>
                  <w:tcW w:w="0" w:type="auto"/>
                  <w:shd w:val="clear" w:color="auto" w:fill="auto"/>
                </w:tcPr>
                <w:p w14:paraId="1D103B8C"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10</w:t>
                  </w:r>
                </w:p>
              </w:tc>
              <w:tc>
                <w:tcPr>
                  <w:tcW w:w="0" w:type="auto"/>
                  <w:shd w:val="clear" w:color="auto" w:fill="auto"/>
                  <w:vAlign w:val="center"/>
                </w:tcPr>
                <w:p w14:paraId="12C93C0F"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w:t>
                  </w:r>
                </w:p>
              </w:tc>
              <w:tc>
                <w:tcPr>
                  <w:tcW w:w="0" w:type="auto"/>
                  <w:shd w:val="clear" w:color="auto" w:fill="auto"/>
                  <w:vAlign w:val="center"/>
                </w:tcPr>
                <w:p w14:paraId="4D11C8E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3E54AA92"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9C632D" w:rsidRPr="004A4C25" w14:paraId="10F4D0A0" w14:textId="77777777" w:rsidTr="005D19DC">
              <w:trPr>
                <w:jc w:val="center"/>
              </w:trPr>
              <w:tc>
                <w:tcPr>
                  <w:tcW w:w="0" w:type="auto"/>
                  <w:shd w:val="clear" w:color="auto" w:fill="auto"/>
                </w:tcPr>
                <w:p w14:paraId="64ABC932"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11</w:t>
                  </w:r>
                </w:p>
              </w:tc>
              <w:tc>
                <w:tcPr>
                  <w:tcW w:w="0" w:type="auto"/>
                  <w:shd w:val="clear" w:color="auto" w:fill="auto"/>
                  <w:vAlign w:val="center"/>
                </w:tcPr>
                <w:p w14:paraId="2D526D4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4E3684F9"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1C9811EF"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9C632D" w:rsidRPr="004A4C25" w14:paraId="0867E443" w14:textId="77777777" w:rsidTr="005D19DC">
              <w:trPr>
                <w:jc w:val="center"/>
              </w:trPr>
              <w:tc>
                <w:tcPr>
                  <w:tcW w:w="0" w:type="auto"/>
                  <w:tcBorders>
                    <w:bottom w:val="single" w:sz="4" w:space="0" w:color="auto"/>
                  </w:tcBorders>
                  <w:shd w:val="clear" w:color="auto" w:fill="auto"/>
                </w:tcPr>
                <w:p w14:paraId="1AF43297"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12</w:t>
                  </w:r>
                </w:p>
              </w:tc>
              <w:tc>
                <w:tcPr>
                  <w:tcW w:w="0" w:type="auto"/>
                  <w:tcBorders>
                    <w:bottom w:val="single" w:sz="4" w:space="0" w:color="auto"/>
                  </w:tcBorders>
                  <w:shd w:val="clear" w:color="auto" w:fill="auto"/>
                  <w:vAlign w:val="center"/>
                </w:tcPr>
                <w:p w14:paraId="254581A1"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68ACEDB"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462EB1CD"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9C632D" w:rsidRPr="004A4C25" w14:paraId="3041B1E5" w14:textId="77777777" w:rsidTr="005D19DC">
              <w:trPr>
                <w:jc w:val="center"/>
              </w:trPr>
              <w:tc>
                <w:tcPr>
                  <w:tcW w:w="0" w:type="auto"/>
                  <w:shd w:val="clear" w:color="auto" w:fill="auto"/>
                </w:tcPr>
                <w:p w14:paraId="14AC8934"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13</w:t>
                  </w:r>
                </w:p>
              </w:tc>
              <w:tc>
                <w:tcPr>
                  <w:tcW w:w="0" w:type="auto"/>
                  <w:shd w:val="clear" w:color="auto" w:fill="auto"/>
                  <w:vAlign w:val="center"/>
                </w:tcPr>
                <w:p w14:paraId="3A183F79"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4F47C58B"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0F72555E"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4AF3C50E" w14:textId="77777777" w:rsidTr="005D19DC">
              <w:trPr>
                <w:jc w:val="center"/>
              </w:trPr>
              <w:tc>
                <w:tcPr>
                  <w:tcW w:w="0" w:type="auto"/>
                  <w:shd w:val="clear" w:color="auto" w:fill="auto"/>
                </w:tcPr>
                <w:p w14:paraId="63526140"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14</w:t>
                  </w:r>
                </w:p>
              </w:tc>
              <w:tc>
                <w:tcPr>
                  <w:tcW w:w="0" w:type="auto"/>
                  <w:shd w:val="clear" w:color="auto" w:fill="auto"/>
                  <w:vAlign w:val="center"/>
                </w:tcPr>
                <w:p w14:paraId="6A69C3E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68CF464"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10,11</w:t>
                  </w:r>
                </w:p>
              </w:tc>
              <w:tc>
                <w:tcPr>
                  <w:tcW w:w="2572" w:type="dxa"/>
                  <w:shd w:val="clear" w:color="auto" w:fill="auto"/>
                  <w:vAlign w:val="center"/>
                </w:tcPr>
                <w:p w14:paraId="1888961E"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05FCE010" w14:textId="77777777" w:rsidTr="005D19DC">
              <w:trPr>
                <w:jc w:val="center"/>
              </w:trPr>
              <w:tc>
                <w:tcPr>
                  <w:tcW w:w="0" w:type="auto"/>
                  <w:shd w:val="clear" w:color="auto" w:fill="auto"/>
                </w:tcPr>
                <w:p w14:paraId="04DB80DB"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15</w:t>
                  </w:r>
                </w:p>
              </w:tc>
              <w:tc>
                <w:tcPr>
                  <w:tcW w:w="0" w:type="auto"/>
                  <w:shd w:val="clear" w:color="auto" w:fill="auto"/>
                  <w:vAlign w:val="center"/>
                </w:tcPr>
                <w:p w14:paraId="73EB1212"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1C212571"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12,13</w:t>
                  </w:r>
                </w:p>
              </w:tc>
              <w:tc>
                <w:tcPr>
                  <w:tcW w:w="2572" w:type="dxa"/>
                  <w:shd w:val="clear" w:color="auto" w:fill="auto"/>
                  <w:vAlign w:val="center"/>
                </w:tcPr>
                <w:p w14:paraId="3EA61EEB"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075DB7E9" w14:textId="77777777" w:rsidTr="005D19DC">
              <w:trPr>
                <w:jc w:val="center"/>
              </w:trPr>
              <w:tc>
                <w:tcPr>
                  <w:tcW w:w="0" w:type="auto"/>
                  <w:shd w:val="clear" w:color="auto" w:fill="auto"/>
                </w:tcPr>
                <w:p w14:paraId="512C6C40"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16</w:t>
                  </w:r>
                </w:p>
              </w:tc>
              <w:tc>
                <w:tcPr>
                  <w:tcW w:w="0" w:type="auto"/>
                  <w:tcBorders>
                    <w:bottom w:val="single" w:sz="4" w:space="0" w:color="auto"/>
                  </w:tcBorders>
                  <w:shd w:val="clear" w:color="auto" w:fill="auto"/>
                  <w:vAlign w:val="center"/>
                </w:tcPr>
                <w:p w14:paraId="3041B40F"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tcBorders>
                    <w:bottom w:val="single" w:sz="4" w:space="0" w:color="auto"/>
                  </w:tcBorders>
                  <w:shd w:val="clear" w:color="auto" w:fill="auto"/>
                  <w:vAlign w:val="center"/>
                </w:tcPr>
                <w:p w14:paraId="63A57100"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5CECE6C3"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9C632D" w:rsidRPr="004A4C25" w14:paraId="01228317" w14:textId="77777777" w:rsidTr="005D19DC">
              <w:trPr>
                <w:jc w:val="center"/>
              </w:trPr>
              <w:tc>
                <w:tcPr>
                  <w:tcW w:w="0" w:type="auto"/>
                  <w:tcBorders>
                    <w:bottom w:val="single" w:sz="4" w:space="0" w:color="auto"/>
                  </w:tcBorders>
                  <w:shd w:val="clear" w:color="auto" w:fill="auto"/>
                </w:tcPr>
                <w:p w14:paraId="31651CCB" w14:textId="7777777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17</w:t>
                  </w:r>
                </w:p>
              </w:tc>
              <w:tc>
                <w:tcPr>
                  <w:tcW w:w="0" w:type="auto"/>
                  <w:tcBorders>
                    <w:bottom w:val="single" w:sz="4" w:space="0" w:color="auto"/>
                  </w:tcBorders>
                  <w:shd w:val="clear" w:color="auto" w:fill="auto"/>
                </w:tcPr>
                <w:p w14:paraId="0F0E659A"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365C6DDB"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9,11</w:t>
                  </w:r>
                </w:p>
              </w:tc>
              <w:tc>
                <w:tcPr>
                  <w:tcW w:w="2572" w:type="dxa"/>
                  <w:tcBorders>
                    <w:bottom w:val="single" w:sz="4" w:space="0" w:color="auto"/>
                  </w:tcBorders>
                  <w:shd w:val="clear" w:color="auto" w:fill="auto"/>
                </w:tcPr>
                <w:p w14:paraId="12EF4B25"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1</w:t>
                  </w:r>
                </w:p>
              </w:tc>
            </w:tr>
            <w:tr w:rsidR="009C632D" w:rsidRPr="004A4C25" w14:paraId="2249F235" w14:textId="77777777" w:rsidTr="005D19DC">
              <w:trPr>
                <w:jc w:val="center"/>
              </w:trPr>
              <w:tc>
                <w:tcPr>
                  <w:tcW w:w="0" w:type="auto"/>
                  <w:tcBorders>
                    <w:bottom w:val="single" w:sz="4" w:space="0" w:color="auto"/>
                  </w:tcBorders>
                  <w:shd w:val="clear" w:color="auto" w:fill="auto"/>
                </w:tcPr>
                <w:p w14:paraId="240BC91F"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1</w:t>
                  </w:r>
                  <w:r w:rsidRPr="00560F7D">
                    <w:rPr>
                      <w:rFonts w:ascii="Arial" w:hAnsi="Arial" w:cs="Arial"/>
                      <w:sz w:val="16"/>
                      <w:szCs w:val="16"/>
                      <w:lang w:eastAsia="zh-CN"/>
                    </w:rPr>
                    <w:t>8</w:t>
                  </w:r>
                </w:p>
              </w:tc>
              <w:tc>
                <w:tcPr>
                  <w:tcW w:w="0" w:type="auto"/>
                  <w:tcBorders>
                    <w:bottom w:val="single" w:sz="4" w:space="0" w:color="auto"/>
                  </w:tcBorders>
                  <w:shd w:val="clear" w:color="auto" w:fill="auto"/>
                </w:tcPr>
                <w:p w14:paraId="732F73D7"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7E7BF2AE"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1,3</w:t>
                  </w:r>
                </w:p>
              </w:tc>
              <w:tc>
                <w:tcPr>
                  <w:tcW w:w="2572" w:type="dxa"/>
                  <w:tcBorders>
                    <w:bottom w:val="single" w:sz="4" w:space="0" w:color="auto"/>
                  </w:tcBorders>
                  <w:shd w:val="clear" w:color="auto" w:fill="auto"/>
                </w:tcPr>
                <w:p w14:paraId="7419F146"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1</w:t>
                  </w:r>
                </w:p>
              </w:tc>
            </w:tr>
            <w:tr w:rsidR="009C632D" w:rsidRPr="004A4C25" w14:paraId="2C3A6900" w14:textId="77777777" w:rsidTr="005D19DC">
              <w:trPr>
                <w:jc w:val="center"/>
              </w:trPr>
              <w:tc>
                <w:tcPr>
                  <w:tcW w:w="0" w:type="auto"/>
                  <w:tcBorders>
                    <w:bottom w:val="single" w:sz="4" w:space="0" w:color="auto"/>
                  </w:tcBorders>
                  <w:shd w:val="clear" w:color="auto" w:fill="auto"/>
                </w:tcPr>
                <w:p w14:paraId="09DDA4C3"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1</w:t>
                  </w:r>
                  <w:r w:rsidRPr="00560F7D">
                    <w:rPr>
                      <w:rFonts w:ascii="Arial" w:hAnsi="Arial" w:cs="Arial"/>
                      <w:sz w:val="16"/>
                      <w:szCs w:val="16"/>
                      <w:lang w:eastAsia="zh-CN"/>
                    </w:rPr>
                    <w:t>9</w:t>
                  </w:r>
                </w:p>
              </w:tc>
              <w:tc>
                <w:tcPr>
                  <w:tcW w:w="0" w:type="auto"/>
                  <w:tcBorders>
                    <w:bottom w:val="single" w:sz="4" w:space="0" w:color="auto"/>
                  </w:tcBorders>
                  <w:shd w:val="clear" w:color="auto" w:fill="auto"/>
                </w:tcPr>
                <w:p w14:paraId="17068796"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708C488D"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0,2</w:t>
                  </w:r>
                </w:p>
              </w:tc>
              <w:tc>
                <w:tcPr>
                  <w:tcW w:w="2572" w:type="dxa"/>
                  <w:tcBorders>
                    <w:bottom w:val="single" w:sz="4" w:space="0" w:color="auto"/>
                  </w:tcBorders>
                  <w:shd w:val="clear" w:color="auto" w:fill="auto"/>
                </w:tcPr>
                <w:p w14:paraId="50C838DD"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1C8E6792" w14:textId="77777777" w:rsidTr="005D19DC">
              <w:trPr>
                <w:jc w:val="center"/>
              </w:trPr>
              <w:tc>
                <w:tcPr>
                  <w:tcW w:w="0" w:type="auto"/>
                  <w:tcBorders>
                    <w:bottom w:val="single" w:sz="4" w:space="0" w:color="auto"/>
                  </w:tcBorders>
                  <w:shd w:val="clear" w:color="auto" w:fill="auto"/>
                </w:tcPr>
                <w:p w14:paraId="57DB025C"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0</w:t>
                  </w:r>
                </w:p>
              </w:tc>
              <w:tc>
                <w:tcPr>
                  <w:tcW w:w="0" w:type="auto"/>
                  <w:tcBorders>
                    <w:bottom w:val="single" w:sz="4" w:space="0" w:color="auto"/>
                  </w:tcBorders>
                  <w:shd w:val="clear" w:color="auto" w:fill="auto"/>
                </w:tcPr>
                <w:p w14:paraId="07F669B4"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1341CF8C"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1,3</w:t>
                  </w:r>
                </w:p>
              </w:tc>
              <w:tc>
                <w:tcPr>
                  <w:tcW w:w="2572" w:type="dxa"/>
                  <w:tcBorders>
                    <w:bottom w:val="single" w:sz="4" w:space="0" w:color="auto"/>
                  </w:tcBorders>
                  <w:shd w:val="clear" w:color="auto" w:fill="auto"/>
                </w:tcPr>
                <w:p w14:paraId="5EC3E754"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24340D01" w14:textId="77777777" w:rsidTr="005D19DC">
              <w:trPr>
                <w:jc w:val="center"/>
              </w:trPr>
              <w:tc>
                <w:tcPr>
                  <w:tcW w:w="0" w:type="auto"/>
                  <w:tcBorders>
                    <w:bottom w:val="single" w:sz="4" w:space="0" w:color="auto"/>
                  </w:tcBorders>
                  <w:shd w:val="clear" w:color="auto" w:fill="auto"/>
                </w:tcPr>
                <w:p w14:paraId="1E280EA7"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1</w:t>
                  </w:r>
                </w:p>
              </w:tc>
              <w:tc>
                <w:tcPr>
                  <w:tcW w:w="0" w:type="auto"/>
                  <w:tcBorders>
                    <w:bottom w:val="single" w:sz="4" w:space="0" w:color="auto"/>
                  </w:tcBorders>
                  <w:shd w:val="clear" w:color="auto" w:fill="auto"/>
                </w:tcPr>
                <w:p w14:paraId="01C6E281"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45EC2D6E"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4,6</w:t>
                  </w:r>
                </w:p>
              </w:tc>
              <w:tc>
                <w:tcPr>
                  <w:tcW w:w="2572" w:type="dxa"/>
                  <w:tcBorders>
                    <w:bottom w:val="single" w:sz="4" w:space="0" w:color="auto"/>
                  </w:tcBorders>
                  <w:shd w:val="clear" w:color="auto" w:fill="auto"/>
                </w:tcPr>
                <w:p w14:paraId="1097A225"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23A6E039" w14:textId="77777777" w:rsidTr="005D19DC">
              <w:trPr>
                <w:jc w:val="center"/>
              </w:trPr>
              <w:tc>
                <w:tcPr>
                  <w:tcW w:w="0" w:type="auto"/>
                  <w:tcBorders>
                    <w:bottom w:val="single" w:sz="4" w:space="0" w:color="auto"/>
                  </w:tcBorders>
                  <w:shd w:val="clear" w:color="auto" w:fill="auto"/>
                </w:tcPr>
                <w:p w14:paraId="7BE3B59A"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2</w:t>
                  </w:r>
                </w:p>
              </w:tc>
              <w:tc>
                <w:tcPr>
                  <w:tcW w:w="0" w:type="auto"/>
                  <w:tcBorders>
                    <w:bottom w:val="single" w:sz="4" w:space="0" w:color="auto"/>
                  </w:tcBorders>
                  <w:shd w:val="clear" w:color="auto" w:fill="auto"/>
                </w:tcPr>
                <w:p w14:paraId="69BAD7C5"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3FF4801A"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5,7</w:t>
                  </w:r>
                </w:p>
              </w:tc>
              <w:tc>
                <w:tcPr>
                  <w:tcW w:w="2572" w:type="dxa"/>
                  <w:tcBorders>
                    <w:bottom w:val="single" w:sz="4" w:space="0" w:color="auto"/>
                  </w:tcBorders>
                  <w:shd w:val="clear" w:color="auto" w:fill="auto"/>
                </w:tcPr>
                <w:p w14:paraId="21E32FA0"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2F7165D6" w14:textId="77777777" w:rsidTr="005D19DC">
              <w:trPr>
                <w:jc w:val="center"/>
              </w:trPr>
              <w:tc>
                <w:tcPr>
                  <w:tcW w:w="0" w:type="auto"/>
                  <w:tcBorders>
                    <w:bottom w:val="single" w:sz="4" w:space="0" w:color="auto"/>
                  </w:tcBorders>
                  <w:shd w:val="clear" w:color="auto" w:fill="auto"/>
                </w:tcPr>
                <w:p w14:paraId="53F4AF0A"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3</w:t>
                  </w:r>
                </w:p>
              </w:tc>
              <w:tc>
                <w:tcPr>
                  <w:tcW w:w="0" w:type="auto"/>
                  <w:tcBorders>
                    <w:bottom w:val="single" w:sz="4" w:space="0" w:color="auto"/>
                  </w:tcBorders>
                  <w:shd w:val="clear" w:color="auto" w:fill="auto"/>
                </w:tcPr>
                <w:p w14:paraId="6CEC05A5"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35A1842D"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8,10</w:t>
                  </w:r>
                </w:p>
              </w:tc>
              <w:tc>
                <w:tcPr>
                  <w:tcW w:w="2572" w:type="dxa"/>
                  <w:tcBorders>
                    <w:bottom w:val="single" w:sz="4" w:space="0" w:color="auto"/>
                  </w:tcBorders>
                  <w:shd w:val="clear" w:color="auto" w:fill="auto"/>
                </w:tcPr>
                <w:p w14:paraId="1058884B"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4B1B90C6" w14:textId="77777777" w:rsidTr="005D19DC">
              <w:trPr>
                <w:jc w:val="center"/>
              </w:trPr>
              <w:tc>
                <w:tcPr>
                  <w:tcW w:w="0" w:type="auto"/>
                  <w:tcBorders>
                    <w:bottom w:val="single" w:sz="4" w:space="0" w:color="auto"/>
                  </w:tcBorders>
                  <w:shd w:val="clear" w:color="auto" w:fill="auto"/>
                </w:tcPr>
                <w:p w14:paraId="2C5C8C40"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4</w:t>
                  </w:r>
                </w:p>
              </w:tc>
              <w:tc>
                <w:tcPr>
                  <w:tcW w:w="0" w:type="auto"/>
                  <w:tcBorders>
                    <w:bottom w:val="single" w:sz="4" w:space="0" w:color="auto"/>
                  </w:tcBorders>
                  <w:shd w:val="clear" w:color="auto" w:fill="auto"/>
                </w:tcPr>
                <w:p w14:paraId="757D2DFE"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5E5A52B2"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9,11</w:t>
                  </w:r>
                </w:p>
              </w:tc>
              <w:tc>
                <w:tcPr>
                  <w:tcW w:w="2572" w:type="dxa"/>
                  <w:tcBorders>
                    <w:bottom w:val="single" w:sz="4" w:space="0" w:color="auto"/>
                  </w:tcBorders>
                  <w:shd w:val="clear" w:color="auto" w:fill="auto"/>
                </w:tcPr>
                <w:p w14:paraId="4A236662"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1D5EE1F2" w14:textId="77777777" w:rsidTr="005D19DC">
              <w:trPr>
                <w:jc w:val="center"/>
              </w:trPr>
              <w:tc>
                <w:tcPr>
                  <w:tcW w:w="0" w:type="auto"/>
                  <w:tcBorders>
                    <w:bottom w:val="single" w:sz="4" w:space="0" w:color="auto"/>
                  </w:tcBorders>
                  <w:shd w:val="clear" w:color="auto" w:fill="auto"/>
                </w:tcPr>
                <w:p w14:paraId="7B8DC73B"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5</w:t>
                  </w:r>
                </w:p>
              </w:tc>
              <w:tc>
                <w:tcPr>
                  <w:tcW w:w="0" w:type="auto"/>
                  <w:tcBorders>
                    <w:bottom w:val="single" w:sz="4" w:space="0" w:color="auto"/>
                  </w:tcBorders>
                  <w:shd w:val="clear" w:color="auto" w:fill="auto"/>
                </w:tcPr>
                <w:p w14:paraId="09211155"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54A296C3"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12,14</w:t>
                  </w:r>
                </w:p>
              </w:tc>
              <w:tc>
                <w:tcPr>
                  <w:tcW w:w="2572" w:type="dxa"/>
                  <w:tcBorders>
                    <w:bottom w:val="single" w:sz="4" w:space="0" w:color="auto"/>
                  </w:tcBorders>
                  <w:shd w:val="clear" w:color="auto" w:fill="auto"/>
                </w:tcPr>
                <w:p w14:paraId="7C7E891C"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73939101" w14:textId="77777777" w:rsidTr="005D19DC">
              <w:trPr>
                <w:jc w:val="center"/>
              </w:trPr>
              <w:tc>
                <w:tcPr>
                  <w:tcW w:w="0" w:type="auto"/>
                  <w:tcBorders>
                    <w:bottom w:val="single" w:sz="4" w:space="0" w:color="auto"/>
                  </w:tcBorders>
                  <w:shd w:val="clear" w:color="auto" w:fill="auto"/>
                </w:tcPr>
                <w:p w14:paraId="5C0ED49C"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6</w:t>
                  </w:r>
                </w:p>
              </w:tc>
              <w:tc>
                <w:tcPr>
                  <w:tcW w:w="0" w:type="auto"/>
                  <w:tcBorders>
                    <w:bottom w:val="single" w:sz="4" w:space="0" w:color="auto"/>
                  </w:tcBorders>
                  <w:shd w:val="clear" w:color="auto" w:fill="auto"/>
                </w:tcPr>
                <w:p w14:paraId="3FFF3A64"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3D6FE060"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13,15</w:t>
                  </w:r>
                </w:p>
              </w:tc>
              <w:tc>
                <w:tcPr>
                  <w:tcW w:w="2572" w:type="dxa"/>
                  <w:tcBorders>
                    <w:bottom w:val="single" w:sz="4" w:space="0" w:color="auto"/>
                  </w:tcBorders>
                  <w:shd w:val="clear" w:color="auto" w:fill="auto"/>
                </w:tcPr>
                <w:p w14:paraId="07FF98BF"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9C632D" w:rsidRPr="004A4C25" w14:paraId="552BA7D2" w14:textId="77777777" w:rsidTr="005D19DC">
              <w:trPr>
                <w:jc w:val="center"/>
              </w:trPr>
              <w:tc>
                <w:tcPr>
                  <w:tcW w:w="0" w:type="auto"/>
                  <w:shd w:val="clear" w:color="auto" w:fill="auto"/>
                </w:tcPr>
                <w:p w14:paraId="7F2EC759" w14:textId="32BD36FB"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27</w:t>
                  </w:r>
                </w:p>
              </w:tc>
              <w:tc>
                <w:tcPr>
                  <w:tcW w:w="0" w:type="auto"/>
                  <w:shd w:val="clear" w:color="auto" w:fill="auto"/>
                </w:tcPr>
                <w:p w14:paraId="40A2A86E"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1</w:t>
                  </w:r>
                </w:p>
              </w:tc>
              <w:tc>
                <w:tcPr>
                  <w:tcW w:w="0" w:type="auto"/>
                  <w:shd w:val="clear" w:color="auto" w:fill="auto"/>
                </w:tcPr>
                <w:p w14:paraId="3B244A9E"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0,1</w:t>
                  </w:r>
                </w:p>
              </w:tc>
              <w:tc>
                <w:tcPr>
                  <w:tcW w:w="2572" w:type="dxa"/>
                  <w:shd w:val="clear" w:color="auto" w:fill="auto"/>
                </w:tcPr>
                <w:p w14:paraId="7A4F7440" w14:textId="77777777" w:rsidR="009C632D" w:rsidRPr="00560F7D" w:rsidRDefault="009C632D" w:rsidP="009C632D">
                  <w:pPr>
                    <w:keepLines/>
                    <w:spacing w:after="0"/>
                    <w:jc w:val="center"/>
                    <w:rPr>
                      <w:rFonts w:ascii="Arial" w:eastAsia="宋体" w:hAnsi="Arial" w:cs="Arial"/>
                      <w:sz w:val="16"/>
                      <w:szCs w:val="16"/>
                    </w:rPr>
                  </w:pPr>
                  <w:r w:rsidRPr="00560F7D">
                    <w:rPr>
                      <w:rFonts w:ascii="Arial" w:hAnsi="Arial" w:cs="Arial"/>
                      <w:sz w:val="16"/>
                      <w:szCs w:val="16"/>
                      <w:lang w:eastAsia="ja-JP"/>
                    </w:rPr>
                    <w:t>2</w:t>
                  </w:r>
                </w:p>
              </w:tc>
            </w:tr>
            <w:tr w:rsidR="009C632D" w:rsidRPr="004A4C25" w14:paraId="1F520D47" w14:textId="77777777" w:rsidTr="005D19DC">
              <w:trPr>
                <w:jc w:val="center"/>
              </w:trPr>
              <w:tc>
                <w:tcPr>
                  <w:tcW w:w="0" w:type="auto"/>
                  <w:shd w:val="clear" w:color="auto" w:fill="auto"/>
                </w:tcPr>
                <w:p w14:paraId="06D204C6" w14:textId="1FF304D7" w:rsidR="009C632D" w:rsidRPr="00560F7D" w:rsidRDefault="009C632D" w:rsidP="009C632D">
                  <w:pPr>
                    <w:keepLines/>
                    <w:spacing w:after="0"/>
                    <w:jc w:val="center"/>
                    <w:rPr>
                      <w:rFonts w:ascii="Arial" w:hAnsi="Arial" w:cs="Arial"/>
                      <w:sz w:val="16"/>
                      <w:szCs w:val="16"/>
                    </w:rPr>
                  </w:pPr>
                  <w:r w:rsidRPr="00560F7D">
                    <w:rPr>
                      <w:rFonts w:ascii="Arial" w:hAnsi="Arial" w:cs="Arial"/>
                      <w:sz w:val="16"/>
                      <w:szCs w:val="16"/>
                    </w:rPr>
                    <w:t>28</w:t>
                  </w:r>
                </w:p>
              </w:tc>
              <w:tc>
                <w:tcPr>
                  <w:tcW w:w="0" w:type="auto"/>
                  <w:shd w:val="clear" w:color="auto" w:fill="auto"/>
                </w:tcPr>
                <w:p w14:paraId="420DDF78"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sz w:val="16"/>
                      <w:szCs w:val="16"/>
                      <w:lang w:eastAsia="ja-JP"/>
                    </w:rPr>
                    <w:t>1</w:t>
                  </w:r>
                </w:p>
              </w:tc>
              <w:tc>
                <w:tcPr>
                  <w:tcW w:w="0" w:type="auto"/>
                  <w:shd w:val="clear" w:color="auto" w:fill="auto"/>
                </w:tcPr>
                <w:p w14:paraId="2942D9A2"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sz w:val="16"/>
                      <w:szCs w:val="16"/>
                      <w:lang w:eastAsia="ja-JP"/>
                    </w:rPr>
                    <w:t>8,9</w:t>
                  </w:r>
                </w:p>
              </w:tc>
              <w:tc>
                <w:tcPr>
                  <w:tcW w:w="2572" w:type="dxa"/>
                  <w:shd w:val="clear" w:color="auto" w:fill="auto"/>
                </w:tcPr>
                <w:p w14:paraId="04A3E9EE"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sz w:val="16"/>
                      <w:szCs w:val="16"/>
                      <w:lang w:eastAsia="ja-JP"/>
                    </w:rPr>
                    <w:t>2</w:t>
                  </w:r>
                </w:p>
              </w:tc>
            </w:tr>
            <w:tr w:rsidR="009C632D" w:rsidRPr="004A4C25" w14:paraId="0CB0FE5C" w14:textId="77777777" w:rsidTr="005D19DC">
              <w:trPr>
                <w:jc w:val="center"/>
              </w:trPr>
              <w:tc>
                <w:tcPr>
                  <w:tcW w:w="0" w:type="auto"/>
                  <w:tcBorders>
                    <w:bottom w:val="single" w:sz="4" w:space="0" w:color="auto"/>
                  </w:tcBorders>
                  <w:shd w:val="clear" w:color="auto" w:fill="auto"/>
                </w:tcPr>
                <w:p w14:paraId="29D43104" w14:textId="490D74C9"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29</w:t>
                  </w:r>
                </w:p>
              </w:tc>
              <w:tc>
                <w:tcPr>
                  <w:tcW w:w="0" w:type="auto"/>
                  <w:shd w:val="clear" w:color="auto" w:fill="auto"/>
                </w:tcPr>
                <w:p w14:paraId="4C692039"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w:t>
                  </w:r>
                </w:p>
              </w:tc>
              <w:tc>
                <w:tcPr>
                  <w:tcW w:w="0" w:type="auto"/>
                  <w:shd w:val="clear" w:color="auto" w:fill="auto"/>
                </w:tcPr>
                <w:p w14:paraId="78060644"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4,5</w:t>
                  </w:r>
                </w:p>
              </w:tc>
              <w:tc>
                <w:tcPr>
                  <w:tcW w:w="2572" w:type="dxa"/>
                  <w:shd w:val="clear" w:color="auto" w:fill="auto"/>
                </w:tcPr>
                <w:p w14:paraId="1A2B5D8F"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w:t>
                  </w:r>
                </w:p>
              </w:tc>
            </w:tr>
            <w:tr w:rsidR="009C632D" w:rsidRPr="004A4C25" w14:paraId="34EAF6EB" w14:textId="77777777" w:rsidTr="005D19DC">
              <w:trPr>
                <w:jc w:val="center"/>
              </w:trPr>
              <w:tc>
                <w:tcPr>
                  <w:tcW w:w="0" w:type="auto"/>
                  <w:shd w:val="clear" w:color="auto" w:fill="auto"/>
                </w:tcPr>
                <w:p w14:paraId="7D1AC6DE" w14:textId="24462434"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30</w:t>
                  </w:r>
                </w:p>
              </w:tc>
              <w:tc>
                <w:tcPr>
                  <w:tcW w:w="0" w:type="auto"/>
                  <w:shd w:val="clear" w:color="auto" w:fill="auto"/>
                </w:tcPr>
                <w:p w14:paraId="074C1C60"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w:t>
                  </w:r>
                </w:p>
              </w:tc>
              <w:tc>
                <w:tcPr>
                  <w:tcW w:w="0" w:type="auto"/>
                  <w:shd w:val="clear" w:color="auto" w:fill="auto"/>
                </w:tcPr>
                <w:p w14:paraId="0DE94DBE"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12,13</w:t>
                  </w:r>
                </w:p>
              </w:tc>
              <w:tc>
                <w:tcPr>
                  <w:tcW w:w="2572" w:type="dxa"/>
                  <w:shd w:val="clear" w:color="auto" w:fill="auto"/>
                </w:tcPr>
                <w:p w14:paraId="4A5834B6" w14:textId="77777777" w:rsidR="009C632D" w:rsidRPr="00560F7D" w:rsidRDefault="009C632D" w:rsidP="009C632D">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w:t>
                  </w:r>
                </w:p>
              </w:tc>
            </w:tr>
            <w:tr w:rsidR="009C632D" w:rsidRPr="004A4C25" w14:paraId="21DB112D" w14:textId="77777777" w:rsidTr="005D19DC">
              <w:trPr>
                <w:jc w:val="center"/>
              </w:trPr>
              <w:tc>
                <w:tcPr>
                  <w:tcW w:w="0" w:type="auto"/>
                  <w:shd w:val="clear" w:color="auto" w:fill="auto"/>
                </w:tcPr>
                <w:p w14:paraId="350F762E" w14:textId="414A85FA" w:rsidR="009C632D" w:rsidRPr="00560F7D" w:rsidRDefault="00E12122" w:rsidP="009C632D">
                  <w:pPr>
                    <w:keepLines/>
                    <w:spacing w:after="0"/>
                    <w:jc w:val="center"/>
                    <w:rPr>
                      <w:rFonts w:ascii="Arial" w:hAnsi="Arial" w:cs="Arial"/>
                      <w:strike/>
                      <w:sz w:val="16"/>
                      <w:szCs w:val="16"/>
                      <w:lang w:eastAsia="ja-JP"/>
                    </w:rPr>
                  </w:pPr>
                  <w:r w:rsidRPr="00560F7D">
                    <w:rPr>
                      <w:rFonts w:ascii="Arial" w:hAnsi="Arial" w:cs="Arial"/>
                      <w:color w:val="FF0000"/>
                      <w:sz w:val="16"/>
                      <w:szCs w:val="16"/>
                      <w:lang w:eastAsia="ja-JP"/>
                    </w:rPr>
                    <w:t>29</w:t>
                  </w:r>
                  <w:r w:rsidR="009C632D" w:rsidRPr="00560F7D">
                    <w:rPr>
                      <w:rFonts w:ascii="Arial" w:hAnsi="Arial" w:cs="Arial"/>
                      <w:strike/>
                      <w:color w:val="FF0000"/>
                      <w:sz w:val="16"/>
                      <w:szCs w:val="16"/>
                      <w:lang w:eastAsia="ja-JP"/>
                    </w:rPr>
                    <w:t>31</w:t>
                  </w:r>
                </w:p>
              </w:tc>
              <w:tc>
                <w:tcPr>
                  <w:tcW w:w="0" w:type="auto"/>
                  <w:shd w:val="clear" w:color="auto" w:fill="auto"/>
                </w:tcPr>
                <w:p w14:paraId="2D359043" w14:textId="77777777" w:rsidR="009C632D" w:rsidRPr="00560F7D" w:rsidRDefault="009C632D" w:rsidP="009C632D">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c>
                <w:tcPr>
                  <w:tcW w:w="0" w:type="auto"/>
                  <w:shd w:val="clear" w:color="auto" w:fill="auto"/>
                </w:tcPr>
                <w:p w14:paraId="7AEC341A"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c>
                <w:tcPr>
                  <w:tcW w:w="2572" w:type="dxa"/>
                  <w:shd w:val="clear" w:color="auto" w:fill="auto"/>
                </w:tcPr>
                <w:p w14:paraId="5297BA83" w14:textId="77777777" w:rsidR="009C632D" w:rsidRPr="00560F7D" w:rsidRDefault="009C632D" w:rsidP="009C632D">
                  <w:pPr>
                    <w:keepLines/>
                    <w:spacing w:after="0"/>
                    <w:jc w:val="center"/>
                    <w:rPr>
                      <w:rFonts w:ascii="Arial" w:hAnsi="Arial" w:cs="Arial"/>
                      <w:sz w:val="16"/>
                      <w:szCs w:val="16"/>
                      <w:lang w:eastAsia="ja-JP"/>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r>
          </w:tbl>
          <w:p w14:paraId="2240B04D" w14:textId="77777777" w:rsidR="001E4766" w:rsidRPr="00BF208C" w:rsidRDefault="001E4766" w:rsidP="00AE1CD0">
            <w:pPr>
              <w:widowControl w:val="0"/>
              <w:autoSpaceDE w:val="0"/>
              <w:autoSpaceDN w:val="0"/>
              <w:adjustRightInd w:val="0"/>
              <w:snapToGrid w:val="0"/>
              <w:spacing w:afterLines="50"/>
              <w:jc w:val="center"/>
              <w:rPr>
                <w:rFonts w:eastAsia="宋体"/>
                <w:color w:val="FF0000"/>
                <w:szCs w:val="20"/>
                <w:lang w:eastAsia="zh-CN"/>
              </w:rPr>
            </w:pPr>
            <w:r w:rsidRPr="004A4C25">
              <w:rPr>
                <w:rFonts w:eastAsia="宋体"/>
                <w:color w:val="FF0000"/>
                <w:szCs w:val="20"/>
                <w:lang w:eastAsia="zh-CN"/>
              </w:rPr>
              <w:t xml:space="preserve">&lt; </w:t>
            </w:r>
            <w:r w:rsidRPr="004A4C25">
              <w:rPr>
                <w:rFonts w:eastAsia="宋体"/>
                <w:color w:val="FF0000"/>
                <w:szCs w:val="20"/>
              </w:rPr>
              <w:t>Unchanged parts are omitted</w:t>
            </w:r>
            <w:r w:rsidRPr="004A4C25">
              <w:rPr>
                <w:rFonts w:eastAsia="宋体"/>
                <w:color w:val="FF0000"/>
                <w:szCs w:val="20"/>
                <w:lang w:eastAsia="zh-CN"/>
              </w:rPr>
              <w:t xml:space="preserve"> &gt;</w:t>
            </w:r>
          </w:p>
        </w:tc>
      </w:tr>
    </w:tbl>
    <w:p w14:paraId="10361497" w14:textId="77777777" w:rsidR="00396C1F" w:rsidRPr="004810EE" w:rsidRDefault="00396C1F" w:rsidP="00396C1F">
      <w:pPr>
        <w:rPr>
          <w:rFonts w:eastAsiaTheme="minorEastAsia"/>
          <w:lang w:eastAsia="zh-CN"/>
        </w:rPr>
      </w:pPr>
    </w:p>
    <w:p w14:paraId="05C0A406" w14:textId="1B642DC0" w:rsidR="00396C1F" w:rsidRDefault="00396C1F" w:rsidP="00396C1F">
      <w:pPr>
        <w:pStyle w:val="title2"/>
      </w:pPr>
      <w:r>
        <w:t xml:space="preserve">Uplink PTRS power boosting </w:t>
      </w:r>
    </w:p>
    <w:tbl>
      <w:tblPr>
        <w:tblStyle w:val="af1"/>
        <w:tblW w:w="0" w:type="auto"/>
        <w:tblLook w:val="04A0" w:firstRow="1" w:lastRow="0" w:firstColumn="1" w:lastColumn="0" w:noHBand="0" w:noVBand="1"/>
      </w:tblPr>
      <w:tblGrid>
        <w:gridCol w:w="9060"/>
      </w:tblGrid>
      <w:tr w:rsidR="00396C1F" w14:paraId="2C6AF90E" w14:textId="77777777" w:rsidTr="007D584C">
        <w:tc>
          <w:tcPr>
            <w:tcW w:w="9060" w:type="dxa"/>
          </w:tcPr>
          <w:p w14:paraId="5242518E" w14:textId="77777777" w:rsidR="0074697D" w:rsidRPr="0074697D" w:rsidRDefault="0074697D" w:rsidP="0074697D">
            <w:pPr>
              <w:spacing w:after="60"/>
              <w:rPr>
                <w:b/>
                <w:bCs/>
                <w:szCs w:val="20"/>
                <w:highlight w:val="green"/>
              </w:rPr>
            </w:pPr>
            <w:r w:rsidRPr="0074697D">
              <w:rPr>
                <w:b/>
                <w:bCs/>
                <w:szCs w:val="20"/>
                <w:highlight w:val="green"/>
              </w:rPr>
              <w:t>Agreement</w:t>
            </w:r>
          </w:p>
          <w:p w14:paraId="553F8D73" w14:textId="77777777" w:rsidR="0074697D" w:rsidRPr="00670B4A" w:rsidRDefault="0074697D" w:rsidP="008A1C27">
            <w:pPr>
              <w:shd w:val="clear" w:color="auto" w:fill="FFFFFF"/>
              <w:spacing w:after="60"/>
              <w:textAlignment w:val="center"/>
              <w:rPr>
                <w:szCs w:val="20"/>
                <w:lang w:eastAsia="ja-JP"/>
              </w:rPr>
            </w:pPr>
            <w:r w:rsidRPr="00670B4A">
              <w:rPr>
                <w:bCs/>
                <w:szCs w:val="20"/>
                <w:bdr w:val="none" w:sz="0" w:space="0" w:color="auto" w:frame="1"/>
                <w:lang w:eastAsia="ja-JP"/>
              </w:rPr>
              <w:t>For 8Tx PUSCH, specify the factor related to PUSCH to PTRS power ratio per layer per RE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w:instrText>
            </w:r>
            <w:r w:rsidR="00E40F0C">
              <w:rPr>
                <w:rFonts w:eastAsia="Yu Gothic"/>
                <w:szCs w:val="20"/>
                <w:lang w:eastAsia="ja-JP"/>
              </w:rPr>
              <w:instrText>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43D17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v:imagedata r:id="rId11" r:href="rId12"/>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based on the following principles.</w:t>
            </w:r>
          </w:p>
          <w:p w14:paraId="02225EF4" w14:textId="77777777" w:rsidR="0074697D" w:rsidRPr="00670B4A" w:rsidRDefault="0074697D" w:rsidP="0074697D">
            <w:pPr>
              <w:numPr>
                <w:ilvl w:val="0"/>
                <w:numId w:val="67"/>
              </w:numPr>
              <w:shd w:val="clear" w:color="auto" w:fill="FFFFFF"/>
              <w:spacing w:after="0"/>
              <w:textAlignment w:val="center"/>
              <w:rPr>
                <w:szCs w:val="20"/>
                <w:lang w:eastAsia="ja-JP"/>
              </w:rPr>
            </w:pPr>
            <w:r w:rsidRPr="00670B4A">
              <w:rPr>
                <w:bCs/>
                <w:szCs w:val="20"/>
                <w:bdr w:val="none" w:sz="0" w:space="0" w:color="auto" w:frame="1"/>
                <w:lang w:eastAsia="ja-JP"/>
              </w:rPr>
              <w:t xml:space="preserve">Principle 1: When the </w:t>
            </w:r>
            <w:r w:rsidRPr="00670B4A">
              <w:rPr>
                <w:bCs/>
                <w:i/>
                <w:iCs/>
                <w:szCs w:val="20"/>
                <w:bdr w:val="none" w:sz="0" w:space="0" w:color="auto" w:frame="1"/>
                <w:lang w:eastAsia="ja-JP"/>
              </w:rPr>
              <w:t>ptrs-Power</w:t>
            </w:r>
            <w:r w:rsidRPr="00670B4A">
              <w:rPr>
                <w:bCs/>
                <w:szCs w:val="20"/>
                <w:bdr w:val="none" w:sz="0" w:space="0" w:color="auto" w:frame="1"/>
                <w:lang w:eastAsia="ja-JP"/>
              </w:rPr>
              <w:t xml:space="preserve"> configures 01, the factor (</w:t>
            </w:r>
            <w:bookmarkStart w:id="4" w:name="_Hlk132897206"/>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w:instrText>
            </w:r>
            <w:r w:rsidR="00E40F0C">
              <w:rPr>
                <w:rFonts w:eastAsia="Yu Gothic"/>
                <w:szCs w:val="20"/>
                <w:lang w:eastAsia="ja-JP"/>
              </w:rPr>
              <w:instrText>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57000086">
                <v:shape id="図 21" o:spid="_x0000_i1026" type="#_x0000_t75" style="width:36.5pt;height:15.5pt">
                  <v:imagedata r:id="rId11" r:href="rId13"/>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bookmarkEnd w:id="4"/>
            <w:r w:rsidRPr="00670B4A">
              <w:rPr>
                <w:bCs/>
                <w:szCs w:val="20"/>
                <w:bdr w:val="none" w:sz="0" w:space="0" w:color="auto" w:frame="1"/>
                <w:lang w:eastAsia="ja-JP"/>
              </w:rPr>
              <w:t>) is 10log10(L), where L is the total number of PUSCH layers.</w:t>
            </w:r>
          </w:p>
          <w:p w14:paraId="7BA178E0" w14:textId="77777777" w:rsidR="0074697D" w:rsidRPr="00670B4A" w:rsidRDefault="0074697D" w:rsidP="0074697D">
            <w:pPr>
              <w:numPr>
                <w:ilvl w:val="0"/>
                <w:numId w:val="67"/>
              </w:numPr>
              <w:shd w:val="clear" w:color="auto" w:fill="FFFFFF"/>
              <w:spacing w:after="0"/>
              <w:textAlignment w:val="center"/>
              <w:rPr>
                <w:szCs w:val="20"/>
                <w:lang w:eastAsia="ja-JP"/>
              </w:rPr>
            </w:pPr>
            <w:r w:rsidRPr="00670B4A">
              <w:rPr>
                <w:bCs/>
                <w:szCs w:val="20"/>
                <w:bdr w:val="none" w:sz="0" w:space="0" w:color="auto" w:frame="1"/>
                <w:lang w:eastAsia="ja-JP"/>
              </w:rPr>
              <w:t xml:space="preserve">Principle 2: When the </w:t>
            </w:r>
            <w:r w:rsidRPr="00670B4A">
              <w:rPr>
                <w:bCs/>
                <w:i/>
                <w:iCs/>
                <w:szCs w:val="20"/>
                <w:bdr w:val="none" w:sz="0" w:space="0" w:color="auto" w:frame="1"/>
                <w:lang w:eastAsia="ja-JP"/>
              </w:rPr>
              <w:t>ptrs-Power</w:t>
            </w:r>
            <w:r w:rsidRPr="00670B4A">
              <w:rPr>
                <w:bCs/>
                <w:szCs w:val="20"/>
                <w:bdr w:val="none" w:sz="0" w:space="0" w:color="auto" w:frame="1"/>
                <w:lang w:eastAsia="ja-JP"/>
              </w:rPr>
              <w:t xml:space="preserve"> configures 00, the factor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36210320">
                <v:shape id="図 20" o:spid="_x0000_i1027" type="#_x0000_t75" style="width:36.5pt;height:15.5pt">
                  <v:imagedata r:id="rId11" r:href="rId14"/>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is determined as the following</w:t>
            </w:r>
          </w:p>
          <w:p w14:paraId="7CA71918" w14:textId="77777777" w:rsidR="0074697D" w:rsidRPr="00670B4A" w:rsidRDefault="0074697D" w:rsidP="0074697D">
            <w:pPr>
              <w:numPr>
                <w:ilvl w:val="1"/>
                <w:numId w:val="67"/>
              </w:numPr>
              <w:shd w:val="clear" w:color="auto" w:fill="FFFFFF"/>
              <w:spacing w:after="0"/>
              <w:textAlignment w:val="center"/>
              <w:rPr>
                <w:szCs w:val="20"/>
                <w:lang w:eastAsia="ja-JP"/>
              </w:rPr>
            </w:pPr>
            <w:r w:rsidRPr="00670B4A">
              <w:rPr>
                <w:bCs/>
                <w:szCs w:val="20"/>
                <w:bdr w:val="none" w:sz="0" w:space="0" w:color="auto" w:frame="1"/>
                <w:lang w:eastAsia="ja-JP"/>
              </w:rPr>
              <w:t>Principle 2.1: For fully coherent TPMIs, the factor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2B81B26D">
                <v:shape id="図 19" o:spid="_x0000_i1028" type="#_x0000_t75" style="width:36.5pt;height:15.5pt">
                  <v:imagedata r:id="rId11" r:href="rId15"/>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is 10log10(L), where L is the total number of PUSCH layers.</w:t>
            </w:r>
          </w:p>
          <w:p w14:paraId="317A97E5" w14:textId="77777777" w:rsidR="0074697D" w:rsidRPr="00670B4A" w:rsidRDefault="0074697D" w:rsidP="0074697D">
            <w:pPr>
              <w:numPr>
                <w:ilvl w:val="1"/>
                <w:numId w:val="67"/>
              </w:numPr>
              <w:shd w:val="clear" w:color="auto" w:fill="FFFFFF"/>
              <w:spacing w:after="0"/>
              <w:textAlignment w:val="center"/>
              <w:rPr>
                <w:szCs w:val="20"/>
                <w:lang w:eastAsia="ja-JP"/>
              </w:rPr>
            </w:pPr>
            <w:r w:rsidRPr="00670B4A">
              <w:rPr>
                <w:bCs/>
                <w:szCs w:val="20"/>
                <w:bdr w:val="none" w:sz="0" w:space="0" w:color="auto" w:frame="1"/>
                <w:lang w:eastAsia="ja-JP"/>
              </w:rPr>
              <w:t>Principle 2.2: For non-coherent TPMIs, the factor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29A6C43C">
                <v:shape id="図 18" o:spid="_x0000_i1029" type="#_x0000_t75" style="width:36.5pt;height:15.5pt">
                  <v:imagedata r:id="rId11" r:href="rId16"/>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is 10log10(Q</w:t>
            </w:r>
            <w:r w:rsidRPr="00670B4A">
              <w:rPr>
                <w:bCs/>
                <w:szCs w:val="20"/>
                <w:bdr w:val="none" w:sz="0" w:space="0" w:color="auto" w:frame="1"/>
                <w:vertAlign w:val="subscript"/>
                <w:lang w:eastAsia="ja-JP"/>
              </w:rPr>
              <w:t>p</w:t>
            </w:r>
            <w:r w:rsidRPr="00670B4A">
              <w:rPr>
                <w:bCs/>
                <w:szCs w:val="20"/>
                <w:bdr w:val="none" w:sz="0" w:space="0" w:color="auto" w:frame="1"/>
                <w:lang w:eastAsia="ja-JP"/>
              </w:rPr>
              <w:t>), where Q</w:t>
            </w:r>
            <w:r w:rsidRPr="00670B4A">
              <w:rPr>
                <w:bCs/>
                <w:szCs w:val="20"/>
                <w:bdr w:val="none" w:sz="0" w:space="0" w:color="auto" w:frame="1"/>
                <w:vertAlign w:val="subscript"/>
                <w:lang w:eastAsia="ja-JP"/>
              </w:rPr>
              <w:t>p</w:t>
            </w:r>
            <w:r w:rsidRPr="00670B4A">
              <w:rPr>
                <w:bCs/>
                <w:szCs w:val="20"/>
                <w:bdr w:val="none" w:sz="0" w:space="0" w:color="auto" w:frame="1"/>
                <w:lang w:eastAsia="ja-JP"/>
              </w:rPr>
              <w:t xml:space="preserve"> is the number of PTRS ports scheduled to the UE.</w:t>
            </w:r>
          </w:p>
          <w:p w14:paraId="4721EE81" w14:textId="77777777" w:rsidR="0074697D" w:rsidRPr="00670B4A" w:rsidRDefault="0074697D" w:rsidP="0074697D">
            <w:pPr>
              <w:numPr>
                <w:ilvl w:val="1"/>
                <w:numId w:val="67"/>
              </w:numPr>
              <w:shd w:val="clear" w:color="auto" w:fill="FFFFFF"/>
              <w:spacing w:after="0"/>
              <w:textAlignment w:val="center"/>
              <w:rPr>
                <w:szCs w:val="20"/>
                <w:lang w:eastAsia="ja-JP"/>
              </w:rPr>
            </w:pPr>
            <w:r w:rsidRPr="00670B4A">
              <w:rPr>
                <w:bCs/>
                <w:szCs w:val="20"/>
                <w:bdr w:val="none" w:sz="0" w:space="0" w:color="auto" w:frame="1"/>
                <w:lang w:eastAsia="ja-JP"/>
              </w:rPr>
              <w:t>Principle 2.3: For non-codebook PUSCH, the factor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7DC2F3F5">
                <v:shape id="図 16" o:spid="_x0000_i1030" type="#_x0000_t75" style="width:36.5pt;height:15.5pt">
                  <v:imagedata r:id="rId11" r:href="rId17"/>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is 10log10(Q</w:t>
            </w:r>
            <w:r w:rsidRPr="00670B4A">
              <w:rPr>
                <w:bCs/>
                <w:szCs w:val="20"/>
                <w:bdr w:val="none" w:sz="0" w:space="0" w:color="auto" w:frame="1"/>
                <w:vertAlign w:val="subscript"/>
                <w:lang w:eastAsia="ja-JP"/>
              </w:rPr>
              <w:t>p</w:t>
            </w:r>
            <w:r w:rsidRPr="00670B4A">
              <w:rPr>
                <w:bCs/>
                <w:szCs w:val="20"/>
                <w:bdr w:val="none" w:sz="0" w:space="0" w:color="auto" w:frame="1"/>
                <w:lang w:eastAsia="ja-JP"/>
              </w:rPr>
              <w:t>), where Q</w:t>
            </w:r>
            <w:r w:rsidRPr="00670B4A">
              <w:rPr>
                <w:bCs/>
                <w:szCs w:val="20"/>
                <w:bdr w:val="none" w:sz="0" w:space="0" w:color="auto" w:frame="1"/>
                <w:vertAlign w:val="subscript"/>
                <w:lang w:eastAsia="ja-JP"/>
              </w:rPr>
              <w:t>p</w:t>
            </w:r>
            <w:r w:rsidRPr="00670B4A">
              <w:rPr>
                <w:bCs/>
                <w:szCs w:val="20"/>
                <w:bdr w:val="none" w:sz="0" w:space="0" w:color="auto" w:frame="1"/>
                <w:lang w:eastAsia="ja-JP"/>
              </w:rPr>
              <w:t xml:space="preserve"> is the number of PTRS ports scheduled to the UE.</w:t>
            </w:r>
          </w:p>
          <w:p w14:paraId="4267E6C6" w14:textId="52C469AA" w:rsidR="0074697D" w:rsidRPr="0074697D" w:rsidRDefault="0074697D" w:rsidP="0074697D">
            <w:pPr>
              <w:numPr>
                <w:ilvl w:val="1"/>
                <w:numId w:val="67"/>
              </w:numPr>
              <w:shd w:val="clear" w:color="auto" w:fill="FFFFFF"/>
              <w:spacing w:after="0"/>
              <w:textAlignment w:val="center"/>
              <w:rPr>
                <w:szCs w:val="20"/>
                <w:lang w:eastAsia="ja-JP"/>
              </w:rPr>
            </w:pPr>
            <w:r w:rsidRPr="00670B4A">
              <w:rPr>
                <w:bCs/>
                <w:szCs w:val="20"/>
                <w:bdr w:val="none" w:sz="0" w:space="0" w:color="auto" w:frame="1"/>
                <w:lang w:eastAsia="ja-JP"/>
              </w:rPr>
              <w:t>FFS: The factor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5E0101">
              <w:rPr>
                <w:rFonts w:eastAsia="Yu Gothic"/>
                <w:szCs w:val="20"/>
                <w:lang w:eastAsia="ja-JP"/>
              </w:rPr>
              <w:fldChar w:fldCharType="begin"/>
            </w:r>
            <w:r w:rsidR="005E0101">
              <w:rPr>
                <w:rFonts w:eastAsia="Yu Gothic"/>
                <w:szCs w:val="20"/>
                <w:lang w:eastAsia="ja-JP"/>
              </w:rPr>
              <w:instrText xml:space="preserve"> INCLUDEPICTURE  "cid:image001.png@01D972FC.A87698D0" \* MERGEFORMATINET </w:instrText>
            </w:r>
            <w:r w:rsidR="005E0101">
              <w:rPr>
                <w:rFonts w:eastAsia="Yu Gothic"/>
                <w:szCs w:val="20"/>
                <w:lang w:eastAsia="ja-JP"/>
              </w:rPr>
              <w:fldChar w:fldCharType="separate"/>
            </w:r>
            <w:r w:rsidR="00E40F0C">
              <w:rPr>
                <w:rFonts w:eastAsia="Yu Gothic"/>
                <w:szCs w:val="20"/>
                <w:lang w:eastAsia="ja-JP"/>
              </w:rPr>
              <w:fldChar w:fldCharType="begin"/>
            </w:r>
            <w:r w:rsidR="00E40F0C">
              <w:rPr>
                <w:rFonts w:eastAsia="Yu Gothic"/>
                <w:szCs w:val="20"/>
                <w:lang w:eastAsia="ja-JP"/>
              </w:rPr>
              <w:instrText xml:space="preserve"> </w:instrText>
            </w:r>
            <w:r w:rsidR="00E40F0C">
              <w:rPr>
                <w:rFonts w:eastAsia="Yu Gothic"/>
                <w:szCs w:val="20"/>
                <w:lang w:eastAsia="ja-JP"/>
              </w:rPr>
              <w:instrText>INCLUDEPICTURE  "cid:image001.png@01D972FC.A87698D0" \* MERGEFORMATINET</w:instrText>
            </w:r>
            <w:r w:rsidR="00E40F0C">
              <w:rPr>
                <w:rFonts w:eastAsia="Yu Gothic"/>
                <w:szCs w:val="20"/>
                <w:lang w:eastAsia="ja-JP"/>
              </w:rPr>
              <w:instrText xml:space="preserve"> </w:instrText>
            </w:r>
            <w:r w:rsidR="00E40F0C">
              <w:rPr>
                <w:rFonts w:eastAsia="Yu Gothic"/>
                <w:szCs w:val="20"/>
                <w:lang w:eastAsia="ja-JP"/>
              </w:rPr>
              <w:fldChar w:fldCharType="separate"/>
            </w:r>
            <w:r w:rsidR="00E40F0C">
              <w:rPr>
                <w:rFonts w:eastAsia="Yu Gothic"/>
                <w:szCs w:val="20"/>
                <w:lang w:eastAsia="ja-JP"/>
              </w:rPr>
              <w:pict w14:anchorId="3B15E6C1">
                <v:shape id="_x0000_i1031" type="#_x0000_t75" style="width:36.5pt;height:15.5pt">
                  <v:imagedata r:id="rId11" r:href="rId18"/>
                </v:shape>
              </w:pict>
            </w:r>
            <w:r w:rsidR="00E40F0C">
              <w:rPr>
                <w:rFonts w:eastAsia="Yu Gothic"/>
                <w:szCs w:val="20"/>
                <w:lang w:eastAsia="ja-JP"/>
              </w:rPr>
              <w:fldChar w:fldCharType="end"/>
            </w:r>
            <w:r w:rsidR="005E0101">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for partial coherent TPMIs</w:t>
            </w:r>
          </w:p>
          <w:p w14:paraId="6AFD1256" w14:textId="1C8F5977" w:rsidR="000153B0" w:rsidRPr="000153B0" w:rsidRDefault="000153B0" w:rsidP="000153B0">
            <w:pPr>
              <w:spacing w:after="60"/>
              <w:rPr>
                <w:rFonts w:eastAsia="宋体"/>
                <w:b/>
                <w:bCs/>
                <w:szCs w:val="20"/>
                <w:highlight w:val="green"/>
              </w:rPr>
            </w:pPr>
            <w:r w:rsidRPr="000153B0">
              <w:rPr>
                <w:b/>
                <w:bCs/>
                <w:szCs w:val="20"/>
                <w:highlight w:val="green"/>
              </w:rPr>
              <w:t>Agreement</w:t>
            </w:r>
          </w:p>
          <w:p w14:paraId="09B54D61" w14:textId="77777777" w:rsidR="000153B0" w:rsidRPr="000153B0" w:rsidRDefault="000153B0" w:rsidP="000153B0">
            <w:pPr>
              <w:pStyle w:val="afd"/>
              <w:spacing w:after="60"/>
              <w:ind w:firstLineChars="0" w:firstLine="0"/>
              <w:rPr>
                <w:rFonts w:ascii="Times New Roman" w:hAnsi="Times New Roman"/>
                <w:sz w:val="20"/>
                <w:szCs w:val="20"/>
              </w:rPr>
            </w:pPr>
            <w:r w:rsidRPr="000153B0">
              <w:rPr>
                <w:rFonts w:ascii="Times New Roman" w:hAnsi="Times New Roman"/>
                <w:sz w:val="20"/>
                <w:szCs w:val="20"/>
              </w:rPr>
              <w:t xml:space="preserve">For 8Tx PUSCH, when the </w:t>
            </w:r>
            <w:r w:rsidRPr="000153B0">
              <w:rPr>
                <w:rFonts w:ascii="Times New Roman" w:hAnsi="Times New Roman"/>
                <w:i/>
                <w:iCs/>
                <w:sz w:val="20"/>
                <w:szCs w:val="20"/>
              </w:rPr>
              <w:t>ptrs-Power</w:t>
            </w:r>
            <w:r w:rsidRPr="000153B0">
              <w:rPr>
                <w:rFonts w:ascii="Times New Roman" w:hAnsi="Times New Roman"/>
                <w:sz w:val="20"/>
                <w:szCs w:val="20"/>
              </w:rPr>
              <w:t xml:space="preserve"> configures 00, Alt.2 is supported for th</w:t>
            </w:r>
            <w:r w:rsidRPr="0074697D">
              <w:rPr>
                <w:rFonts w:ascii="Times New Roman" w:eastAsia="Times New Roman" w:hAnsi="Times New Roman"/>
                <w:bCs/>
                <w:kern w:val="0"/>
                <w:sz w:val="20"/>
                <w:szCs w:val="20"/>
                <w:bdr w:val="none" w:sz="0" w:space="0" w:color="auto" w:frame="1"/>
                <w:lang w:eastAsia="ja-JP"/>
              </w:rPr>
              <w:t>e factor (</w:t>
            </w:r>
            <w:r w:rsidRPr="0074697D">
              <w:rPr>
                <w:rFonts w:ascii="Times New Roman" w:eastAsia="Times New Roman" w:hAnsi="Times New Roman"/>
                <w:bCs/>
                <w:noProof/>
                <w:kern w:val="0"/>
                <w:sz w:val="20"/>
                <w:szCs w:val="20"/>
                <w:bdr w:val="none" w:sz="0" w:space="0" w:color="auto" w:frame="1"/>
                <w:lang w:eastAsia="ja-JP"/>
              </w:rPr>
              <w:drawing>
                <wp:inline distT="0" distB="0" distL="0" distR="0" wp14:anchorId="3BDFC1EF" wp14:editId="18D5CA71">
                  <wp:extent cx="342900" cy="1539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389" cy="159562"/>
                          </a:xfrm>
                          <a:prstGeom prst="rect">
                            <a:avLst/>
                          </a:prstGeom>
                          <a:noFill/>
                          <a:ln>
                            <a:noFill/>
                          </a:ln>
                        </pic:spPr>
                      </pic:pic>
                    </a:graphicData>
                  </a:graphic>
                </wp:inline>
              </w:drawing>
            </w:r>
            <w:r w:rsidRPr="0074697D">
              <w:rPr>
                <w:rFonts w:ascii="Times New Roman" w:eastAsia="Times New Roman" w:hAnsi="Times New Roman"/>
                <w:bCs/>
                <w:kern w:val="0"/>
                <w:sz w:val="20"/>
                <w:szCs w:val="20"/>
                <w:bdr w:val="none" w:sz="0" w:space="0" w:color="auto" w:frame="1"/>
                <w:lang w:eastAsia="ja-JP"/>
              </w:rPr>
              <w:t>) for part</w:t>
            </w:r>
            <w:r w:rsidRPr="000153B0">
              <w:rPr>
                <w:rFonts w:ascii="Times New Roman" w:hAnsi="Times New Roman"/>
                <w:sz w:val="20"/>
                <w:szCs w:val="20"/>
              </w:rPr>
              <w:t>ial coherent TPMIs:</w:t>
            </w:r>
          </w:p>
          <w:p w14:paraId="611CE430" w14:textId="1B2EF37B" w:rsidR="00396C1F" w:rsidRPr="00B06D8A" w:rsidRDefault="000153B0" w:rsidP="00B06D8A">
            <w:pPr>
              <w:pStyle w:val="afd"/>
              <w:widowControl/>
              <w:numPr>
                <w:ilvl w:val="0"/>
                <w:numId w:val="66"/>
              </w:numPr>
              <w:spacing w:after="0"/>
              <w:ind w:firstLineChars="0"/>
              <w:rPr>
                <w:rFonts w:ascii="Times New Roman" w:hAnsi="Times New Roman"/>
                <w:sz w:val="20"/>
                <w:szCs w:val="20"/>
              </w:rPr>
            </w:pPr>
            <w:r w:rsidRPr="000153B0">
              <w:rPr>
                <w:rFonts w:ascii="Times New Roman" w:hAnsi="Times New Roman"/>
                <w:sz w:val="20"/>
                <w:szCs w:val="20"/>
              </w:rPr>
              <w:t>Alt.2:</w:t>
            </w:r>
            <w:r w:rsidRPr="000153B0">
              <w:rPr>
                <w:rFonts w:ascii="Times New Roman" w:hAnsi="Times New Roman"/>
                <w:i/>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 xml:space="preserve">10 </m:t>
                  </m:r>
                  <m:r>
                    <m:rPr>
                      <m:sty m:val="b"/>
                    </m:rPr>
                    <w:rPr>
                      <w:rFonts w:ascii="Cambria Math" w:hAnsi="Cambria Math"/>
                      <w:sz w:val="20"/>
                      <w:szCs w:val="20"/>
                    </w:rPr>
                    <m:t>log10</m:t>
                  </m:r>
                  <m:r>
                    <m:rPr>
                      <m:sty m:val="bi"/>
                    </m:rPr>
                    <w:rPr>
                      <w:rFonts w:ascii="Cambria Math" w:hAnsi="Cambria Math"/>
                      <w:sz w:val="20"/>
                      <w:szCs w:val="20"/>
                    </w:rPr>
                    <m:t>(L</m:t>
                  </m:r>
                </m:e>
                <m:sub>
                  <m:r>
                    <m:rPr>
                      <m:sty m:val="bi"/>
                    </m:rPr>
                    <w:rPr>
                      <w:rFonts w:ascii="Cambria Math" w:hAnsi="Cambria Math"/>
                      <w:sz w:val="20"/>
                      <w:szCs w:val="20"/>
                    </w:rPr>
                    <m:t>x</m:t>
                  </m:r>
                </m:sub>
              </m:sSub>
              <m:r>
                <m:rPr>
                  <m:sty m:val="bi"/>
                </m:rPr>
                <w:rPr>
                  <w:rFonts w:ascii="Cambria Math" w:hAnsi="Cambria Math"/>
                  <w:sz w:val="20"/>
                  <w:szCs w:val="20"/>
                </w:rPr>
                <m:t>)</m:t>
              </m:r>
              <m:r>
                <m:rPr>
                  <m:sty m:val="b"/>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 xml:space="preserve">10 </m:t>
                  </m:r>
                  <m:r>
                    <m:rPr>
                      <m:sty m:val="b"/>
                    </m:rPr>
                    <w:rPr>
                      <w:rFonts w:ascii="Cambria Math" w:hAnsi="Cambria Math"/>
                      <w:sz w:val="20"/>
                      <w:szCs w:val="20"/>
                    </w:rPr>
                    <m:t>log10</m:t>
                  </m:r>
                  <m:r>
                    <m:rPr>
                      <m:sty m:val="bi"/>
                    </m:rPr>
                    <w:rPr>
                      <w:rFonts w:ascii="Cambria Math" w:hAnsi="Cambria Math"/>
                      <w:sz w:val="20"/>
                      <w:szCs w:val="20"/>
                    </w:rPr>
                    <m:t>(Q</m:t>
                  </m:r>
                </m:e>
                <m:sub>
                  <m:r>
                    <m:rPr>
                      <m:sty m:val="bi"/>
                    </m:rPr>
                    <w:rPr>
                      <w:rFonts w:ascii="Cambria Math" w:hAnsi="Cambria Math"/>
                      <w:sz w:val="20"/>
                      <w:szCs w:val="20"/>
                    </w:rPr>
                    <m:t>p</m:t>
                  </m:r>
                </m:sub>
              </m:sSub>
              <m:r>
                <m:rPr>
                  <m:sty m:val="bi"/>
                </m:rPr>
                <w:rPr>
                  <w:rFonts w:ascii="Cambria Math" w:hAnsi="Cambria Math"/>
                  <w:sz w:val="20"/>
                  <w:szCs w:val="20"/>
                </w:rPr>
                <m:t>)</m:t>
              </m:r>
            </m:oMath>
            <w:r w:rsidRPr="000153B0">
              <w:rPr>
                <w:rFonts w:ascii="Times New Roman" w:hAnsi="Times New Roman"/>
                <w:sz w:val="20"/>
                <w:szCs w:val="20"/>
              </w:rPr>
              <w:t xml:space="preserve">, where </w:t>
            </w:r>
            <m:oMath>
              <m:sSub>
                <m:sSubPr>
                  <m:ctrlPr>
                    <w:rPr>
                      <w:rFonts w:ascii="Cambria Math" w:hAnsi="Cambria Math"/>
                      <w:b/>
                      <w:bCs/>
                      <w:i/>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oMath>
            <w:r w:rsidRPr="000153B0">
              <w:rPr>
                <w:rFonts w:ascii="Times New Roman" w:hAnsi="Times New Roman"/>
                <w:sz w:val="20"/>
                <w:szCs w:val="20"/>
              </w:rPr>
              <w:t xml:space="preserve"> is the number of PUSCH layers in the antenna group</w:t>
            </w:r>
            <w:r w:rsidRPr="000153B0">
              <w:rPr>
                <w:rFonts w:ascii="Times New Roman" w:eastAsia="Malgun Gothic" w:hAnsi="Times New Roman"/>
                <w:sz w:val="20"/>
                <w:szCs w:val="20"/>
                <w:lang w:eastAsia="ja-JP"/>
              </w:rPr>
              <w:t xml:space="preserve"> </w:t>
            </w:r>
            <w:r w:rsidRPr="000153B0">
              <w:rPr>
                <w:rFonts w:ascii="Times New Roman" w:hAnsi="Times New Roman"/>
                <w:sz w:val="20"/>
                <w:szCs w:val="20"/>
              </w:rPr>
              <w:t xml:space="preserve">which are precoded coherently with the PUSCH layer / DMRS port where PTRS port </w:t>
            </w:r>
            <w:r w:rsidRPr="000153B0">
              <w:rPr>
                <w:rFonts w:ascii="Times New Roman" w:hAnsi="Times New Roman"/>
                <w:i/>
                <w:iCs/>
                <w:sz w:val="20"/>
                <w:szCs w:val="20"/>
              </w:rPr>
              <w:t>x</w:t>
            </w:r>
            <w:r w:rsidRPr="000153B0">
              <w:rPr>
                <w:rFonts w:ascii="Times New Roman" w:hAnsi="Times New Roman"/>
                <w:sz w:val="20"/>
                <w:szCs w:val="20"/>
              </w:rPr>
              <w:t xml:space="preserve"> is associated with, and </w:t>
            </w:r>
            <w:r w:rsidRPr="000153B0">
              <w:rPr>
                <w:rFonts w:ascii="Times New Roman" w:hAnsi="Times New Roman"/>
                <w:i/>
                <w:iCs/>
                <w:sz w:val="20"/>
                <w:szCs w:val="20"/>
              </w:rPr>
              <w:t>Q</w:t>
            </w:r>
            <w:r w:rsidRPr="000153B0">
              <w:rPr>
                <w:rFonts w:ascii="Times New Roman" w:hAnsi="Times New Roman"/>
                <w:i/>
                <w:iCs/>
                <w:sz w:val="20"/>
                <w:szCs w:val="20"/>
                <w:vertAlign w:val="subscript"/>
              </w:rPr>
              <w:t>p</w:t>
            </w:r>
            <w:r w:rsidRPr="000153B0">
              <w:rPr>
                <w:rFonts w:ascii="Times New Roman" w:hAnsi="Times New Roman"/>
                <w:sz w:val="20"/>
                <w:szCs w:val="20"/>
              </w:rPr>
              <w:t xml:space="preserve"> is the number of PTRS ports scheduled to the UE.</w:t>
            </w:r>
          </w:p>
        </w:tc>
      </w:tr>
    </w:tbl>
    <w:p w14:paraId="471C4599" w14:textId="0DC80DC0" w:rsidR="00681241" w:rsidRDefault="00681241" w:rsidP="00681241">
      <w:pPr>
        <w:pStyle w:val="proposal"/>
        <w:numPr>
          <w:ilvl w:val="0"/>
          <w:numId w:val="0"/>
        </w:numPr>
        <w:ind w:left="420" w:hanging="420"/>
      </w:pPr>
    </w:p>
    <w:p w14:paraId="4EC440FC" w14:textId="77777777" w:rsidR="00681241" w:rsidRPr="00681241" w:rsidRDefault="00681241" w:rsidP="00681241">
      <w:pPr>
        <w:rPr>
          <w:rFonts w:eastAsiaTheme="minorEastAsia"/>
          <w:lang w:eastAsia="zh-CN"/>
        </w:rPr>
      </w:pPr>
    </w:p>
    <w:p w14:paraId="1EE14BFB" w14:textId="6BE4E46E" w:rsidR="00396C1F" w:rsidRDefault="00396C1F" w:rsidP="00396C1F">
      <w:pPr>
        <w:pStyle w:val="proposal"/>
        <w:ind w:left="1134" w:hanging="1134"/>
      </w:pPr>
      <w:r w:rsidRPr="00BF43BE">
        <w:lastRenderedPageBreak/>
        <w:t>Support the following TP</w:t>
      </w:r>
      <w:r>
        <w:t>.</w:t>
      </w:r>
    </w:p>
    <w:p w14:paraId="442C9102" w14:textId="430ADCC2" w:rsidR="00396C1F" w:rsidRDefault="00396C1F" w:rsidP="00396C1F">
      <w:pPr>
        <w:rPr>
          <w:rFonts w:eastAsiaTheme="minorEastAsia"/>
          <w:b/>
          <w:u w:val="single"/>
        </w:rPr>
      </w:pPr>
      <w:r w:rsidRPr="00F54EEA">
        <w:rPr>
          <w:rFonts w:eastAsiaTheme="minorEastAsia"/>
          <w:b/>
          <w:u w:val="single"/>
        </w:rPr>
        <w:t>Reason for change:</w:t>
      </w:r>
    </w:p>
    <w:p w14:paraId="112F297D" w14:textId="2116DA14" w:rsidR="009A17CF" w:rsidRDefault="00FC7112" w:rsidP="00396C1F">
      <w:r>
        <w:t>I</w:t>
      </w:r>
      <w:r w:rsidRPr="001B1B4C">
        <w:t xml:space="preserve">f </w:t>
      </w:r>
      <w:r w:rsidR="00CB7C28" w:rsidRPr="0052558F">
        <w:rPr>
          <w:i/>
        </w:rPr>
        <w:t>ptrs-Power</w:t>
      </w:r>
      <w:r w:rsidR="00CB7C28" w:rsidRPr="0052558F">
        <w:t xml:space="preserve"> </w:t>
      </w:r>
      <w:r w:rsidR="00CB7C28">
        <w:t xml:space="preserve">is not </w:t>
      </w:r>
      <w:r w:rsidR="00CB7C28" w:rsidRPr="001B1B4C">
        <w:t>configured</w:t>
      </w:r>
      <w:r w:rsidR="00CB7C28" w:rsidRPr="0052558F">
        <w:t xml:space="preserve"> in </w:t>
      </w:r>
      <w:r w:rsidR="00CB7C28" w:rsidRPr="00F35584">
        <w:rPr>
          <w:i/>
        </w:rPr>
        <w:t>PTRS-UplinkConfig</w:t>
      </w:r>
      <w:r w:rsidR="00CB7C28" w:rsidRPr="001B1B4C">
        <w:t xml:space="preserve"> </w:t>
      </w:r>
      <w:r>
        <w:t>or in case of non-codebook based PUSCH</w:t>
      </w:r>
      <w:r w:rsidR="00292485">
        <w:t>,</w:t>
      </w:r>
      <w:r w:rsidRPr="0052558F">
        <w:rPr>
          <w:i/>
        </w:rPr>
        <w:t xml:space="preserve"> </w:t>
      </w:r>
      <w:r w:rsidR="009A17CF" w:rsidRPr="0052558F">
        <w:rPr>
          <w:i/>
        </w:rPr>
        <w:t>ptrs-Power</w:t>
      </w:r>
      <w:r w:rsidR="009A17CF" w:rsidRPr="0052558F">
        <w:t xml:space="preserve"> in </w:t>
      </w:r>
      <w:r w:rsidR="009A17CF" w:rsidRPr="00F35584">
        <w:rPr>
          <w:i/>
        </w:rPr>
        <w:t>PTRS-UplinkConfig</w:t>
      </w:r>
      <w:r w:rsidR="009A17CF" w:rsidRPr="001B1B4C">
        <w:t xml:space="preserve"> is set to state </w:t>
      </w:r>
      <w:r w:rsidR="009A17CF">
        <w:t>"</w:t>
      </w:r>
      <w:r w:rsidR="009A17CF" w:rsidRPr="001B1B4C">
        <w:t>00</w:t>
      </w:r>
      <w:r w:rsidR="009A17CF">
        <w:t>"</w:t>
      </w:r>
      <w:r w:rsidR="00C851D5">
        <w:t xml:space="preserve"> should be app</w:t>
      </w:r>
      <w:r w:rsidR="003C0832">
        <w:t>l</w:t>
      </w:r>
      <w:r w:rsidR="00C851D5">
        <w:t xml:space="preserve">ied for </w:t>
      </w:r>
      <w:r w:rsidR="00C851D5" w:rsidRPr="00C851D5">
        <w:t>Table 6.2.3.1-3A</w:t>
      </w:r>
      <w:r w:rsidR="00C851D5">
        <w:t xml:space="preserve"> introduced in Rel-18.</w:t>
      </w:r>
    </w:p>
    <w:p w14:paraId="0AF0B5A1" w14:textId="727BC485" w:rsidR="00396C1F" w:rsidRPr="00F54EEA" w:rsidRDefault="00396C1F" w:rsidP="00396C1F">
      <w:pPr>
        <w:rPr>
          <w:rFonts w:eastAsiaTheme="minorEastAsia"/>
          <w:b/>
          <w:u w:val="single"/>
        </w:rPr>
      </w:pPr>
      <w:r w:rsidRPr="00F54EEA">
        <w:rPr>
          <w:rFonts w:eastAsiaTheme="minorEastAsia"/>
          <w:b/>
          <w:u w:val="single"/>
        </w:rPr>
        <w:t>Summary of change:</w:t>
      </w:r>
    </w:p>
    <w:p w14:paraId="4F749B42" w14:textId="6849A778" w:rsidR="00396C1F" w:rsidRDefault="00B95D52" w:rsidP="00396C1F">
      <w:pPr>
        <w:rPr>
          <w:rFonts w:eastAsiaTheme="minorEastAsia"/>
        </w:rPr>
      </w:pPr>
      <w:r>
        <w:rPr>
          <w:kern w:val="2"/>
          <w:lang w:eastAsia="ko-KR"/>
        </w:rPr>
        <w:t xml:space="preserve">Add the </w:t>
      </w:r>
      <w:r w:rsidR="00BE34CC">
        <w:rPr>
          <w:kern w:val="2"/>
          <w:lang w:eastAsia="ko-KR"/>
        </w:rPr>
        <w:t>description of</w:t>
      </w:r>
      <w:r w:rsidR="00614E4C">
        <w:rPr>
          <w:kern w:val="2"/>
          <w:lang w:eastAsia="ko-KR"/>
        </w:rPr>
        <w:t xml:space="preserve"> </w:t>
      </w:r>
      <w:r w:rsidRPr="00B95D52">
        <w:rPr>
          <w:kern w:val="2"/>
          <w:lang w:eastAsia="ko-KR"/>
        </w:rPr>
        <w:t>Table 6.2.3.1-3A</w:t>
      </w:r>
      <w:r>
        <w:rPr>
          <w:kern w:val="2"/>
          <w:lang w:eastAsia="ko-KR"/>
        </w:rPr>
        <w:t xml:space="preserve">, </w:t>
      </w:r>
      <w:r w:rsidR="00614E4C">
        <w:t>when</w:t>
      </w:r>
      <w:r w:rsidR="00614E4C" w:rsidRPr="001B1B4C">
        <w:t xml:space="preserve"> </w:t>
      </w:r>
      <w:r w:rsidR="00614E4C" w:rsidRPr="0052558F">
        <w:rPr>
          <w:i/>
        </w:rPr>
        <w:t>ptrs-Power</w:t>
      </w:r>
      <w:r w:rsidR="00614E4C" w:rsidRPr="0052558F">
        <w:t xml:space="preserve"> </w:t>
      </w:r>
      <w:r w:rsidR="00614E4C">
        <w:t xml:space="preserve">is not </w:t>
      </w:r>
      <w:r w:rsidR="00614E4C" w:rsidRPr="001B1B4C">
        <w:t>configured</w:t>
      </w:r>
      <w:r w:rsidR="00614E4C" w:rsidRPr="0052558F">
        <w:t xml:space="preserve"> in </w:t>
      </w:r>
      <w:r w:rsidR="00614E4C" w:rsidRPr="00F35584">
        <w:rPr>
          <w:i/>
        </w:rPr>
        <w:t>PTRS-UplinkConfig</w:t>
      </w:r>
      <w:r w:rsidR="00614E4C" w:rsidRPr="001B1B4C">
        <w:t xml:space="preserve"> </w:t>
      </w:r>
      <w:r w:rsidR="00614E4C">
        <w:t>or in case of non-codebook based PUSCH,</w:t>
      </w:r>
      <w:r w:rsidR="00614E4C" w:rsidRPr="0052558F">
        <w:rPr>
          <w:i/>
        </w:rPr>
        <w:t xml:space="preserve"> ptrs-Power</w:t>
      </w:r>
      <w:r w:rsidR="00614E4C" w:rsidRPr="0052558F">
        <w:t xml:space="preserve"> in </w:t>
      </w:r>
      <w:r w:rsidR="00614E4C" w:rsidRPr="00F35584">
        <w:rPr>
          <w:i/>
        </w:rPr>
        <w:t>PTRS-UplinkConfig</w:t>
      </w:r>
      <w:r w:rsidR="00614E4C" w:rsidRPr="001B1B4C">
        <w:t xml:space="preserve"> is set to state </w:t>
      </w:r>
      <w:r w:rsidR="00614E4C">
        <w:t>"</w:t>
      </w:r>
      <w:r w:rsidR="00614E4C" w:rsidRPr="001B1B4C">
        <w:t>00</w:t>
      </w:r>
      <w:r w:rsidR="00614E4C">
        <w:t>".</w:t>
      </w:r>
    </w:p>
    <w:p w14:paraId="47750E8A" w14:textId="77777777" w:rsidR="00396C1F" w:rsidRDefault="00396C1F" w:rsidP="00396C1F">
      <w:pPr>
        <w:rPr>
          <w:rFonts w:eastAsiaTheme="minorEastAsia"/>
          <w:b/>
          <w:u w:val="single"/>
        </w:rPr>
      </w:pPr>
      <w:r w:rsidRPr="00F54EEA">
        <w:rPr>
          <w:rFonts w:eastAsiaTheme="minorEastAsia"/>
          <w:b/>
          <w:u w:val="single"/>
        </w:rPr>
        <w:t>Consequences if not approved:</w:t>
      </w:r>
    </w:p>
    <w:p w14:paraId="70BB9C9F" w14:textId="0D89FA7E" w:rsidR="00396C1F" w:rsidRPr="003751D3" w:rsidRDefault="00396C1F" w:rsidP="00396C1F">
      <w:pPr>
        <w:rPr>
          <w:rFonts w:eastAsiaTheme="minorEastAsia"/>
        </w:rPr>
      </w:pPr>
      <w:r>
        <w:rPr>
          <w:rFonts w:eastAsiaTheme="minorEastAsia"/>
        </w:rPr>
        <w:t>I</w:t>
      </w:r>
      <w:r w:rsidRPr="002B724E">
        <w:rPr>
          <w:rFonts w:eastAsiaTheme="minorEastAsia"/>
        </w:rPr>
        <w:t>f not approved</w:t>
      </w:r>
      <w:r>
        <w:rPr>
          <w:rFonts w:eastAsiaTheme="minorEastAsia"/>
        </w:rPr>
        <w:t xml:space="preserve">, </w:t>
      </w:r>
      <w:r w:rsidR="00956806">
        <w:rPr>
          <w:rFonts w:eastAsiaTheme="minorEastAsia"/>
        </w:rPr>
        <w:t xml:space="preserve">UE behavior would be unclear </w:t>
      </w:r>
      <w:r w:rsidR="0029312D">
        <w:rPr>
          <w:rFonts w:eastAsiaTheme="minorEastAsia"/>
        </w:rPr>
        <w:t xml:space="preserve">to determine the state </w:t>
      </w:r>
      <w:r w:rsidR="00D20161">
        <w:t>"</w:t>
      </w:r>
      <w:r w:rsidR="00D20161" w:rsidRPr="001B1B4C">
        <w:t>00</w:t>
      </w:r>
      <w:r w:rsidR="00D20161">
        <w:t>" or "</w:t>
      </w:r>
      <w:r w:rsidR="00D20161" w:rsidRPr="001B1B4C">
        <w:t>0</w:t>
      </w:r>
      <w:r w:rsidR="00D20161">
        <w:t xml:space="preserve">1" </w:t>
      </w:r>
      <w:r w:rsidR="00956806">
        <w:rPr>
          <w:rFonts w:eastAsiaTheme="minorEastAsia"/>
        </w:rPr>
        <w:t xml:space="preserve">based on </w:t>
      </w:r>
      <w:r w:rsidR="00956806" w:rsidRPr="00B95D52">
        <w:rPr>
          <w:kern w:val="2"/>
          <w:lang w:eastAsia="ko-KR"/>
        </w:rPr>
        <w:t>Table 6.2.3.1-3A</w:t>
      </w:r>
      <w:r>
        <w:rPr>
          <w:rFonts w:eastAsiaTheme="minorEastAsia"/>
        </w:rPr>
        <w:t>.</w:t>
      </w:r>
    </w:p>
    <w:tbl>
      <w:tblPr>
        <w:tblStyle w:val="af1"/>
        <w:tblW w:w="0" w:type="auto"/>
        <w:tblLook w:val="04A0" w:firstRow="1" w:lastRow="0" w:firstColumn="1" w:lastColumn="0" w:noHBand="0" w:noVBand="1"/>
      </w:tblPr>
      <w:tblGrid>
        <w:gridCol w:w="9060"/>
      </w:tblGrid>
      <w:tr w:rsidR="00396C1F" w14:paraId="67A530BB" w14:textId="77777777" w:rsidTr="007D584C">
        <w:tc>
          <w:tcPr>
            <w:tcW w:w="9060" w:type="dxa"/>
          </w:tcPr>
          <w:p w14:paraId="68746D74" w14:textId="51551BF8" w:rsidR="00396C1F" w:rsidRDefault="00396C1F" w:rsidP="007D584C">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sidR="008B3D1B">
              <w:rPr>
                <w:rFonts w:eastAsiaTheme="minorEastAsia"/>
                <w:b/>
                <w:szCs w:val="20"/>
                <w:lang w:eastAsia="zh-CN"/>
              </w:rPr>
              <w:t>4</w:t>
            </w:r>
          </w:p>
          <w:p w14:paraId="5597F858" w14:textId="66AABD66" w:rsidR="00396C1F" w:rsidRPr="00884A92" w:rsidRDefault="008B3D1B" w:rsidP="007D584C">
            <w:pPr>
              <w:spacing w:after="60"/>
              <w:rPr>
                <w:rFonts w:eastAsiaTheme="minorEastAsia"/>
                <w:b/>
                <w:bCs/>
                <w:szCs w:val="20"/>
                <w:lang w:eastAsia="zh-CN"/>
              </w:rPr>
            </w:pPr>
            <w:r>
              <w:rPr>
                <w:rFonts w:eastAsiaTheme="minorEastAsia"/>
                <w:b/>
                <w:bCs/>
                <w:szCs w:val="20"/>
                <w:lang w:eastAsia="zh-CN"/>
              </w:rPr>
              <w:t xml:space="preserve">6.3.2.1 </w:t>
            </w:r>
            <w:r w:rsidRPr="008B3D1B">
              <w:rPr>
                <w:rFonts w:eastAsiaTheme="minorEastAsia"/>
                <w:b/>
                <w:bCs/>
                <w:szCs w:val="20"/>
                <w:lang w:eastAsia="zh-CN"/>
              </w:rPr>
              <w:t>UE PT-RS transmission procedure when transform precoding is not enabled</w:t>
            </w:r>
          </w:p>
          <w:p w14:paraId="421F35D0" w14:textId="2791D12C" w:rsidR="00396C1F" w:rsidRDefault="00396C1F" w:rsidP="007D584C">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BA69133" w14:textId="77777777" w:rsidR="00AB3E41" w:rsidRDefault="00AB3E41" w:rsidP="00AB3E41">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14EB5C9">
                <v:shape id="_x0000_i1032" type="#_x0000_t75" style="width:37pt;height:22pt" o:ole="">
                  <v:imagedata r:id="rId20" o:title=""/>
                </v:shape>
                <o:OLEObject Type="Embed" ProgID="Equation.3" ShapeID="_x0000_i1032" DrawAspect="Content" ObjectID="_1760545882" r:id="rId21"/>
              </w:object>
            </w:r>
            <w:r>
              <w:t>,</w:t>
            </w:r>
          </w:p>
          <w:p w14:paraId="201D3110" w14:textId="77777777" w:rsidR="00AB3E41" w:rsidRDefault="00AB3E41" w:rsidP="00AB3E41">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03A0BBB3">
                <v:shape id="_x0000_i1033" type="#_x0000_t75" style="width:37pt;height:14pt" o:ole="">
                  <v:imagedata r:id="rId22" o:title=""/>
                </v:shape>
                <o:OLEObject Type="Embed" ProgID="Equation.3" ShapeID="_x0000_i1033" DrawAspect="Content" ObjectID="_1760545883" r:id="rId23"/>
              </w:object>
            </w:r>
            <w:r w:rsidRPr="001B1B4C">
              <w:t xml:space="preserve"> is given by</w:t>
            </w:r>
            <w:r>
              <w:t xml:space="preserve"> </w:t>
            </w:r>
            <w:r w:rsidRPr="001B1B4C">
              <w:rPr>
                <w:position w:val="-10"/>
              </w:rPr>
              <w:object w:dxaOrig="2040" w:dyaOrig="340" w14:anchorId="484D6B63">
                <v:shape id="_x0000_i1034" type="#_x0000_t75" style="width:100.5pt;height:14pt" o:ole="">
                  <v:imagedata r:id="rId24" o:title=""/>
                </v:shape>
                <o:OLEObject Type="Embed" ProgID="Equation.3" ShapeID="_x0000_i1034" DrawAspect="Content" ObjectID="_1760545884" r:id="rId25"/>
              </w:object>
            </w:r>
            <w:r>
              <w:t xml:space="preserve">, where </w:t>
            </w:r>
            <w:r w:rsidRPr="001B1B4C">
              <w:rPr>
                <w:position w:val="-10"/>
              </w:rPr>
              <w:object w:dxaOrig="700" w:dyaOrig="340" w14:anchorId="5D1D98FE">
                <v:shape id="_x0000_i1035" type="#_x0000_t75" style="width:37pt;height:14pt" o:ole="">
                  <v:imagedata r:id="rId26" o:title=""/>
                </v:shape>
                <o:OLEObject Type="Embed" ProgID="Equation.3" ShapeID="_x0000_i1035" DrawAspect="Content" ObjectID="_1760545885" r:id="rId27"/>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538334EB">
                <v:shape id="_x0000_i1036" type="#_x0000_t75" style="width:22pt;height:14pt" o:ole="">
                  <v:imagedata r:id="rId28" o:title=""/>
                </v:shape>
                <o:OLEObject Type="Embed" ProgID="Equation.DSMT4" ShapeID="_x0000_i1036" DrawAspect="Content" ObjectID="_1760545886" r:id="rId29"/>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B9203BE">
                <v:shape id="_x0000_i1037" type="#_x0000_t75" style="width:79.5pt;height:28.5pt" o:ole="">
                  <v:imagedata r:id="rId30" o:title=""/>
                </v:shape>
                <o:OLEObject Type="Embed" ProgID="Equation.DSMT4" ShapeID="_x0000_i1037" DrawAspect="Content" ObjectID="_1760545887" r:id="rId31"/>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AEFFCFE" w14:textId="629D9BC3" w:rsidR="00AB3E41" w:rsidRDefault="00AB3E41" w:rsidP="00AB3E41">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0D5694">
              <w:rPr>
                <w:color w:val="FF0000"/>
              </w:rPr>
              <w:t xml:space="preserve"> and Table 6.2.3.1-3A</w:t>
            </w:r>
            <w:r w:rsidRPr="001B1B4C">
              <w:t xml:space="preserve"> if not configured</w:t>
            </w:r>
            <w:r w:rsidRPr="00794C1D">
              <w:t xml:space="preserve"> </w:t>
            </w:r>
            <w:r>
              <w:t>or in case of non-codebook based PUSCH</w:t>
            </w:r>
            <w:r w:rsidRPr="001B1B4C">
              <w:t>.</w:t>
            </w:r>
          </w:p>
          <w:p w14:paraId="03C96F5F" w14:textId="77777777" w:rsidR="00AB3E41" w:rsidRDefault="00AB3E41" w:rsidP="00AB3E41">
            <w:pPr>
              <w:pStyle w:val="B1"/>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7D2A9243" w14:textId="77777777" w:rsidR="00450904" w:rsidRPr="001B1B4C" w:rsidRDefault="00450904" w:rsidP="0045090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7D173D3E">
                <v:shape id="_x0000_i1038" type="#_x0000_t75" style="width:37pt;height:14pt" o:ole="">
                  <v:imagedata r:id="rId26" o:title=""/>
                </v:shape>
                <o:OLEObject Type="Embed" ProgID="Equation.3" ShapeID="_x0000_i1038" DrawAspect="Content" ObjectID="_1760545888" r:id="rId32"/>
              </w:object>
            </w:r>
            <w:r w:rsidRPr="0076431C">
              <w:t xml:space="preserve"> </w:t>
            </w:r>
            <w:r w:rsidRPr="00857C5D">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687"/>
              <w:gridCol w:w="1029"/>
              <w:gridCol w:w="1086"/>
              <w:gridCol w:w="1010"/>
              <w:gridCol w:w="1117"/>
              <w:gridCol w:w="1033"/>
              <w:gridCol w:w="917"/>
              <w:gridCol w:w="997"/>
            </w:tblGrid>
            <w:tr w:rsidR="00450904" w14:paraId="0792D8C9" w14:textId="77777777" w:rsidTr="007D584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53A032D" w14:textId="77777777" w:rsidR="00450904" w:rsidRPr="001B1B4C" w:rsidRDefault="00450904" w:rsidP="00450904">
                  <w:pPr>
                    <w:pStyle w:val="TAH"/>
                    <w:snapToGrid w:val="0"/>
                    <w:rPr>
                      <w:rFonts w:eastAsia="Batang" w:cs="Arial"/>
                      <w:szCs w:val="18"/>
                      <w:lang w:val="en-US"/>
                    </w:rPr>
                  </w:pPr>
                  <w:bookmarkStart w:id="5" w:name="MCCQCTEMPBM_00000123"/>
                  <w:r w:rsidRPr="001B1B4C">
                    <w:rPr>
                      <w:rFonts w:cs="Arial"/>
                      <w:i/>
                      <w:szCs w:val="18"/>
                      <w:lang w:val="en-US"/>
                    </w:rPr>
                    <w:t xml:space="preserve">UL-PTRS-power / </w:t>
                  </w:r>
                  <w:r w:rsidRPr="001B1B4C">
                    <w:rPr>
                      <w:rFonts w:eastAsia="Calibri" w:cs="Arial"/>
                      <w:position w:val="-12"/>
                      <w:szCs w:val="18"/>
                      <w:lang w:val="en-US"/>
                    </w:rPr>
                    <w:object w:dxaOrig="720" w:dyaOrig="375" w14:anchorId="7F957239">
                      <v:shape id="_x0000_i1039" type="#_x0000_t75" style="width:37pt;height:22pt" o:ole="">
                        <v:imagedata r:id="rId33" o:title=""/>
                      </v:shape>
                      <o:OLEObject Type="Embed" ProgID="Equation.3" ShapeID="_x0000_i1039" DrawAspect="Content" ObjectID="_1760545889" r:id="rId34"/>
                    </w:object>
                  </w:r>
                </w:p>
              </w:tc>
              <w:tc>
                <w:tcPr>
                  <w:tcW w:w="0" w:type="auto"/>
                  <w:tcBorders>
                    <w:top w:val="single" w:sz="4" w:space="0" w:color="auto"/>
                    <w:left w:val="single" w:sz="4" w:space="0" w:color="auto"/>
                    <w:right w:val="single" w:sz="4" w:space="0" w:color="auto"/>
                  </w:tcBorders>
                  <w:shd w:val="clear" w:color="auto" w:fill="E7E6E6"/>
                </w:tcPr>
                <w:p w14:paraId="7D98C044" w14:textId="77777777" w:rsidR="00450904" w:rsidRPr="001B1B4C" w:rsidRDefault="00450904" w:rsidP="00450904">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6814F89F" w14:textId="77777777" w:rsidR="00450904" w:rsidRPr="001B1B4C" w:rsidRDefault="00450904" w:rsidP="00450904">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34BFAE8">
                      <v:shape id="_x0000_i1040" type="#_x0000_t75" style="width:37pt;height:22pt" o:ole="">
                        <v:imagedata r:id="rId35" o:title=""/>
                      </v:shape>
                      <o:OLEObject Type="Embed" ProgID="Equation.3" ShapeID="_x0000_i1040" DrawAspect="Content" ObjectID="_1760545890" r:id="rId36"/>
                    </w:object>
                  </w:r>
                  <w:r w:rsidRPr="001B1B4C">
                    <w:rPr>
                      <w:rFonts w:cs="Arial"/>
                      <w:szCs w:val="18"/>
                      <w:lang w:val="en-US"/>
                    </w:rPr>
                    <w:t>)</w:t>
                  </w:r>
                </w:p>
              </w:tc>
            </w:tr>
            <w:tr w:rsidR="00450904" w14:paraId="1F779BFA" w14:textId="77777777" w:rsidTr="007D584C">
              <w:trPr>
                <w:trHeight w:val="238"/>
                <w:jc w:val="center"/>
              </w:trPr>
              <w:tc>
                <w:tcPr>
                  <w:tcW w:w="0" w:type="auto"/>
                  <w:vMerge/>
                  <w:tcBorders>
                    <w:left w:val="single" w:sz="4" w:space="0" w:color="auto"/>
                    <w:right w:val="single" w:sz="4" w:space="0" w:color="auto"/>
                  </w:tcBorders>
                  <w:vAlign w:val="center"/>
                  <w:hideMark/>
                </w:tcPr>
                <w:p w14:paraId="27935583" w14:textId="77777777" w:rsidR="00450904" w:rsidRPr="001B1B4C" w:rsidRDefault="00450904" w:rsidP="0045090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A4448CC" w14:textId="77777777" w:rsidR="00450904" w:rsidRPr="001B1B4C" w:rsidRDefault="00450904" w:rsidP="00450904">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A99B85" w14:textId="77777777" w:rsidR="00450904" w:rsidRPr="001B1B4C" w:rsidRDefault="00450904" w:rsidP="00450904">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FF5E3" w14:textId="77777777" w:rsidR="00450904" w:rsidRPr="001B1B4C" w:rsidRDefault="00450904" w:rsidP="00450904">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848E49F" w14:textId="77777777" w:rsidR="00450904" w:rsidRPr="001B1B4C" w:rsidRDefault="00450904" w:rsidP="00450904">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50904" w14:paraId="4F3686F4" w14:textId="77777777" w:rsidTr="007D584C">
              <w:trPr>
                <w:trHeight w:val="238"/>
                <w:jc w:val="center"/>
              </w:trPr>
              <w:tc>
                <w:tcPr>
                  <w:tcW w:w="0" w:type="auto"/>
                  <w:vMerge/>
                  <w:tcBorders>
                    <w:left w:val="single" w:sz="4" w:space="0" w:color="auto"/>
                    <w:bottom w:val="single" w:sz="4" w:space="0" w:color="auto"/>
                    <w:right w:val="single" w:sz="4" w:space="0" w:color="auto"/>
                  </w:tcBorders>
                  <w:vAlign w:val="center"/>
                </w:tcPr>
                <w:p w14:paraId="4AA7952B" w14:textId="77777777" w:rsidR="00450904" w:rsidRPr="001B1B4C" w:rsidRDefault="00450904" w:rsidP="0045090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A127A2D" w14:textId="77777777" w:rsidR="00450904" w:rsidRPr="00106B7D" w:rsidRDefault="00450904" w:rsidP="0045090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1E5C4DF" w14:textId="77777777" w:rsidR="00450904" w:rsidRPr="00106B7D" w:rsidRDefault="00450904" w:rsidP="0045090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6BE8583" w14:textId="77777777" w:rsidR="00450904" w:rsidRPr="001B1B4C" w:rsidRDefault="00450904" w:rsidP="0045090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14DF04" w14:textId="77777777" w:rsidR="00450904" w:rsidRPr="001B1B4C" w:rsidRDefault="00450904" w:rsidP="0045090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9BC49A2" w14:textId="77777777" w:rsidR="00450904" w:rsidRPr="001B1B4C" w:rsidRDefault="00450904" w:rsidP="0045090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761B9FE" w14:textId="77777777" w:rsidR="00450904" w:rsidRPr="001B1B4C" w:rsidRDefault="00450904" w:rsidP="0045090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B2945EC" w14:textId="77777777" w:rsidR="00450904" w:rsidRPr="001B1B4C" w:rsidRDefault="00450904" w:rsidP="00450904">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96C6A4A" w14:textId="77777777" w:rsidR="00450904" w:rsidRPr="00C439CA" w:rsidRDefault="00450904" w:rsidP="00450904">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450904" w14:paraId="61B99FEC" w14:textId="77777777" w:rsidTr="007D58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41208" w14:textId="77777777" w:rsidR="00450904" w:rsidRPr="004A705A" w:rsidRDefault="00450904" w:rsidP="00450904">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D94C37A" w14:textId="77777777" w:rsidR="00450904" w:rsidRPr="001B1B4C" w:rsidRDefault="00450904" w:rsidP="00450904">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F1C01DB" w14:textId="77777777" w:rsidR="00450904" w:rsidRPr="001B1B4C" w:rsidRDefault="00450904" w:rsidP="00450904">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07FDC91"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43D6E63" w14:textId="77777777" w:rsidR="00450904" w:rsidRPr="001B1B4C" w:rsidRDefault="00450904" w:rsidP="00450904">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3C078EC"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9EBCEF9" w14:textId="77777777" w:rsidR="00450904" w:rsidRPr="001B1B4C" w:rsidRDefault="00450904" w:rsidP="00450904">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6700D1B"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43B3BF2B"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450904" w14:paraId="4A193BD3" w14:textId="77777777" w:rsidTr="007D58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9390FA1" w14:textId="77777777" w:rsidR="00450904" w:rsidRPr="004A705A" w:rsidRDefault="00450904" w:rsidP="00450904">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D1966BD"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2870C92"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1FA0173"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F166C65"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A4953CD"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6A20DC00"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9A4E803"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6655FCF"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6</w:t>
                  </w:r>
                </w:p>
              </w:tc>
            </w:tr>
            <w:tr w:rsidR="00450904" w14:paraId="517A2E62" w14:textId="77777777" w:rsidTr="007D58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518ED43" w14:textId="77777777" w:rsidR="00450904" w:rsidRPr="004A705A" w:rsidRDefault="00450904" w:rsidP="00450904">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6852F47C"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Reserved</w:t>
                  </w:r>
                </w:p>
              </w:tc>
            </w:tr>
            <w:tr w:rsidR="00450904" w14:paraId="3BD0EC73" w14:textId="77777777" w:rsidTr="007D58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75250AC" w14:textId="77777777" w:rsidR="00450904" w:rsidRPr="004A705A" w:rsidRDefault="00450904" w:rsidP="00450904">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0BEDC5FB" w14:textId="77777777" w:rsidR="00450904" w:rsidRPr="001B1B4C" w:rsidRDefault="00450904" w:rsidP="00450904">
                  <w:pPr>
                    <w:pStyle w:val="TAH"/>
                    <w:snapToGrid w:val="0"/>
                    <w:rPr>
                      <w:rFonts w:eastAsia="Batang" w:cs="Arial"/>
                      <w:b w:val="0"/>
                      <w:szCs w:val="18"/>
                      <w:lang w:val="en-US" w:eastAsia="ko-KR"/>
                    </w:rPr>
                  </w:pPr>
                  <w:r>
                    <w:rPr>
                      <w:rFonts w:eastAsia="Batang" w:cs="Arial"/>
                      <w:b w:val="0"/>
                      <w:szCs w:val="18"/>
                      <w:lang w:val="en-US" w:eastAsia="ko-KR"/>
                    </w:rPr>
                    <w:t>Reserved</w:t>
                  </w:r>
                </w:p>
              </w:tc>
            </w:tr>
            <w:bookmarkEnd w:id="5"/>
          </w:tbl>
          <w:p w14:paraId="590BCF71" w14:textId="77777777" w:rsidR="00450904" w:rsidRPr="0076431C" w:rsidRDefault="00450904" w:rsidP="00450904"/>
          <w:p w14:paraId="35220FD2" w14:textId="77777777" w:rsidR="00450904" w:rsidRPr="0076431C" w:rsidRDefault="00450904" w:rsidP="00450904">
            <w:pPr>
              <w:pStyle w:val="TH"/>
            </w:pPr>
            <w:r w:rsidRPr="0076431C">
              <w:t xml:space="preserve">Table 6.2.3.1-3A: Factor related to PUSCH to PT-RS power ratio per layer per RE </w:t>
            </w:r>
            <w:r w:rsidRPr="0076431C">
              <w:rPr>
                <w:noProof/>
                <w:position w:val="-10"/>
              </w:rPr>
              <w:drawing>
                <wp:inline distT="0" distB="0" distL="0" distR="0" wp14:anchorId="03EF93BD" wp14:editId="1903754E">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af1"/>
              <w:tblW w:w="0" w:type="auto"/>
              <w:tblLook w:val="04A0" w:firstRow="1" w:lastRow="0" w:firstColumn="1" w:lastColumn="0" w:noHBand="0" w:noVBand="1"/>
            </w:tblPr>
            <w:tblGrid>
              <w:gridCol w:w="1897"/>
              <w:gridCol w:w="2147"/>
              <w:gridCol w:w="2258"/>
              <w:gridCol w:w="2532"/>
            </w:tblGrid>
            <w:tr w:rsidR="00450904" w:rsidRPr="0076431C" w14:paraId="26D89D11" w14:textId="77777777" w:rsidTr="007D584C">
              <w:trPr>
                <w:trHeight w:val="487"/>
              </w:trPr>
              <w:tc>
                <w:tcPr>
                  <w:tcW w:w="2118" w:type="dxa"/>
                  <w:vMerge w:val="restart"/>
                  <w:shd w:val="clear" w:color="auto" w:fill="EEECE1"/>
                </w:tcPr>
                <w:p w14:paraId="76C5C919" w14:textId="77777777" w:rsidR="00450904" w:rsidRPr="0076431C" w:rsidRDefault="00450904" w:rsidP="00450904">
                  <w:pPr>
                    <w:keepNext/>
                    <w:keepLines/>
                    <w:spacing w:after="0"/>
                    <w:jc w:val="center"/>
                    <w:rPr>
                      <w:rFonts w:ascii="Arial" w:hAnsi="Arial"/>
                      <w:b/>
                      <w:sz w:val="18"/>
                      <w:szCs w:val="18"/>
                    </w:rPr>
                  </w:pPr>
                  <w:bookmarkStart w:id="6" w:name="MCCQCTEMPBM_00000124"/>
                  <w:r w:rsidRPr="0076431C">
                    <w:rPr>
                      <w:rFonts w:ascii="Arial" w:hAnsi="Arial" w:cs="Arial"/>
                      <w:b/>
                      <w:i/>
                      <w:sz w:val="18"/>
                      <w:szCs w:val="18"/>
                    </w:rPr>
                    <w:t xml:space="preserve">UL-PTRS-power / </w:t>
                  </w:r>
                  <w:r w:rsidRPr="0076431C">
                    <w:rPr>
                      <w:rFonts w:ascii="Arial" w:eastAsia="Calibri" w:hAnsi="Arial" w:cs="Arial"/>
                      <w:b/>
                      <w:position w:val="-12"/>
                      <w:sz w:val="18"/>
                      <w:szCs w:val="18"/>
                    </w:rPr>
                    <w:object w:dxaOrig="720" w:dyaOrig="375" w14:anchorId="34E5560C">
                      <v:shape id="_x0000_i1041" type="#_x0000_t75" style="width:37pt;height:21pt" o:ole="">
                        <v:imagedata r:id="rId33" o:title=""/>
                      </v:shape>
                      <o:OLEObject Type="Embed" ProgID="Equation.3" ShapeID="_x0000_i1041" DrawAspect="Content" ObjectID="_1760545891" r:id="rId38"/>
                    </w:object>
                  </w:r>
                </w:p>
              </w:tc>
              <w:tc>
                <w:tcPr>
                  <w:tcW w:w="7428" w:type="dxa"/>
                  <w:gridSpan w:val="3"/>
                  <w:shd w:val="clear" w:color="auto" w:fill="EEECE1"/>
                </w:tcPr>
                <w:p w14:paraId="1CC0ADCF" w14:textId="77777777" w:rsidR="00450904" w:rsidRPr="0076431C" w:rsidRDefault="00450904" w:rsidP="00450904">
                  <w:pPr>
                    <w:keepNext/>
                    <w:keepLines/>
                    <w:spacing w:after="0"/>
                    <w:jc w:val="center"/>
                    <w:rPr>
                      <w:rFonts w:ascii="Arial" w:hAnsi="Arial"/>
                      <w:b/>
                      <w:sz w:val="18"/>
                      <w:szCs w:val="18"/>
                    </w:rPr>
                  </w:pPr>
                  <w:r w:rsidRPr="0076431C">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rPr>
                    <w:t>)</w:t>
                  </w:r>
                </w:p>
              </w:tc>
            </w:tr>
            <w:tr w:rsidR="00450904" w:rsidRPr="0076431C" w14:paraId="6D1DDACC" w14:textId="77777777" w:rsidTr="007D584C">
              <w:trPr>
                <w:trHeight w:val="409"/>
              </w:trPr>
              <w:tc>
                <w:tcPr>
                  <w:tcW w:w="2118" w:type="dxa"/>
                  <w:vMerge/>
                  <w:shd w:val="clear" w:color="auto" w:fill="EEECE1"/>
                </w:tcPr>
                <w:p w14:paraId="5F0E57DC" w14:textId="77777777" w:rsidR="00450904" w:rsidRPr="0076431C" w:rsidRDefault="00450904" w:rsidP="00450904">
                  <w:pPr>
                    <w:keepNext/>
                    <w:keepLines/>
                    <w:spacing w:after="0"/>
                    <w:jc w:val="center"/>
                    <w:rPr>
                      <w:rFonts w:ascii="Arial" w:hAnsi="Arial"/>
                      <w:b/>
                      <w:sz w:val="18"/>
                      <w:szCs w:val="18"/>
                    </w:rPr>
                  </w:pPr>
                </w:p>
              </w:tc>
              <w:tc>
                <w:tcPr>
                  <w:tcW w:w="7428" w:type="dxa"/>
                  <w:gridSpan w:val="3"/>
                  <w:shd w:val="clear" w:color="auto" w:fill="EEECE1"/>
                </w:tcPr>
                <w:p w14:paraId="444D8616" w14:textId="77777777" w:rsidR="00450904" w:rsidRPr="0076431C" w:rsidRDefault="00450904" w:rsidP="00450904">
                  <w:pPr>
                    <w:keepNext/>
                    <w:keepLines/>
                    <w:spacing w:after="0"/>
                    <w:jc w:val="center"/>
                    <w:rPr>
                      <w:rFonts w:ascii="Arial" w:hAnsi="Arial"/>
                      <w:b/>
                      <w:sz w:val="18"/>
                      <w:szCs w:val="18"/>
                    </w:rPr>
                  </w:pPr>
                  <w:r w:rsidRPr="0076431C">
                    <w:rPr>
                      <w:rFonts w:ascii="Arial" w:hAnsi="Arial"/>
                      <w:b/>
                      <w:sz w:val="18"/>
                      <w:szCs w:val="18"/>
                    </w:rPr>
                    <w:t>1-8</w:t>
                  </w:r>
                </w:p>
              </w:tc>
            </w:tr>
            <w:tr w:rsidR="00450904" w:rsidRPr="0076431C" w14:paraId="29C21BB3" w14:textId="77777777" w:rsidTr="007D584C">
              <w:trPr>
                <w:trHeight w:val="516"/>
              </w:trPr>
              <w:tc>
                <w:tcPr>
                  <w:tcW w:w="2118" w:type="dxa"/>
                  <w:vMerge/>
                  <w:shd w:val="clear" w:color="auto" w:fill="EEECE1"/>
                </w:tcPr>
                <w:p w14:paraId="2D5FB806" w14:textId="77777777" w:rsidR="00450904" w:rsidRPr="0076431C" w:rsidRDefault="00450904" w:rsidP="00450904">
                  <w:pPr>
                    <w:keepNext/>
                    <w:keepLines/>
                    <w:spacing w:after="0"/>
                    <w:jc w:val="center"/>
                    <w:rPr>
                      <w:rFonts w:ascii="Arial" w:hAnsi="Arial"/>
                      <w:b/>
                      <w:sz w:val="18"/>
                      <w:szCs w:val="18"/>
                    </w:rPr>
                  </w:pPr>
                </w:p>
              </w:tc>
              <w:tc>
                <w:tcPr>
                  <w:tcW w:w="2272" w:type="dxa"/>
                  <w:shd w:val="clear" w:color="auto" w:fill="EEECE1"/>
                </w:tcPr>
                <w:p w14:paraId="4C239805"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Full coherent</w:t>
                  </w:r>
                </w:p>
              </w:tc>
              <w:tc>
                <w:tcPr>
                  <w:tcW w:w="2409" w:type="dxa"/>
                  <w:shd w:val="clear" w:color="auto" w:fill="EEECE1"/>
                </w:tcPr>
                <w:p w14:paraId="0C8BC97E"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Partial coherent</w:t>
                  </w:r>
                </w:p>
              </w:tc>
              <w:tc>
                <w:tcPr>
                  <w:tcW w:w="2747" w:type="dxa"/>
                  <w:shd w:val="clear" w:color="auto" w:fill="EEECE1"/>
                </w:tcPr>
                <w:p w14:paraId="69BD99CC"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Non-coherent and non-codebook based</w:t>
                  </w:r>
                </w:p>
              </w:tc>
            </w:tr>
            <w:tr w:rsidR="00450904" w:rsidRPr="0076431C" w14:paraId="4D6E9791" w14:textId="77777777" w:rsidTr="007D584C">
              <w:trPr>
                <w:trHeight w:val="174"/>
              </w:trPr>
              <w:tc>
                <w:tcPr>
                  <w:tcW w:w="2118" w:type="dxa"/>
                  <w:vAlign w:val="center"/>
                </w:tcPr>
                <w:p w14:paraId="16AD6DC8"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00</w:t>
                  </w:r>
                </w:p>
              </w:tc>
              <w:tc>
                <w:tcPr>
                  <w:tcW w:w="2272" w:type="dxa"/>
                </w:tcPr>
                <w:p w14:paraId="16595DA3" w14:textId="77777777" w:rsidR="00450904" w:rsidRPr="0076431C" w:rsidRDefault="00450904" w:rsidP="0045090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D69F0BB" w14:textId="77777777" w:rsidR="00450904" w:rsidRPr="0076431C" w:rsidRDefault="00450904" w:rsidP="0045090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644530D0" w14:textId="77777777" w:rsidR="00450904" w:rsidRPr="0076431C" w:rsidRDefault="00450904" w:rsidP="0045090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450904" w:rsidRPr="0076431C" w14:paraId="13FF76B3" w14:textId="77777777" w:rsidTr="007D584C">
              <w:trPr>
                <w:trHeight w:val="174"/>
              </w:trPr>
              <w:tc>
                <w:tcPr>
                  <w:tcW w:w="2118" w:type="dxa"/>
                  <w:vAlign w:val="center"/>
                </w:tcPr>
                <w:p w14:paraId="26B9871E"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01</w:t>
                  </w:r>
                </w:p>
              </w:tc>
              <w:tc>
                <w:tcPr>
                  <w:tcW w:w="2272" w:type="dxa"/>
                </w:tcPr>
                <w:p w14:paraId="368163E3" w14:textId="77777777" w:rsidR="00450904" w:rsidRPr="0076431C" w:rsidRDefault="00450904" w:rsidP="0045090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CE1DB13" w14:textId="77777777" w:rsidR="00450904" w:rsidRPr="0076431C" w:rsidRDefault="00450904" w:rsidP="0045090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1F9E390D" w14:textId="77777777" w:rsidR="00450904" w:rsidRPr="0076431C" w:rsidRDefault="00450904" w:rsidP="0045090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450904" w:rsidRPr="0076431C" w14:paraId="02D9D604" w14:textId="77777777" w:rsidTr="007D584C">
              <w:trPr>
                <w:trHeight w:val="174"/>
              </w:trPr>
              <w:tc>
                <w:tcPr>
                  <w:tcW w:w="2118" w:type="dxa"/>
                  <w:vAlign w:val="center"/>
                </w:tcPr>
                <w:p w14:paraId="4A7975BC"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10</w:t>
                  </w:r>
                </w:p>
              </w:tc>
              <w:tc>
                <w:tcPr>
                  <w:tcW w:w="7428" w:type="dxa"/>
                  <w:gridSpan w:val="3"/>
                </w:tcPr>
                <w:p w14:paraId="30A69CCB"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Reserved</w:t>
                  </w:r>
                </w:p>
              </w:tc>
            </w:tr>
            <w:tr w:rsidR="00450904" w:rsidRPr="0076431C" w14:paraId="121AEFEB" w14:textId="77777777" w:rsidTr="007D584C">
              <w:trPr>
                <w:trHeight w:val="174"/>
              </w:trPr>
              <w:tc>
                <w:tcPr>
                  <w:tcW w:w="2118" w:type="dxa"/>
                  <w:vAlign w:val="center"/>
                </w:tcPr>
                <w:p w14:paraId="79F408C1"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8"/>
                      <w:lang w:eastAsia="ko-KR"/>
                    </w:rPr>
                    <w:t>11</w:t>
                  </w:r>
                </w:p>
              </w:tc>
              <w:tc>
                <w:tcPr>
                  <w:tcW w:w="7428" w:type="dxa"/>
                  <w:gridSpan w:val="3"/>
                </w:tcPr>
                <w:p w14:paraId="2200C1E3" w14:textId="77777777" w:rsidR="00450904" w:rsidRPr="0076431C" w:rsidRDefault="00450904" w:rsidP="00450904">
                  <w:pPr>
                    <w:keepNext/>
                    <w:keepLines/>
                    <w:spacing w:after="0"/>
                    <w:jc w:val="center"/>
                    <w:rPr>
                      <w:rFonts w:ascii="Arial" w:hAnsi="Arial"/>
                      <w:b/>
                      <w:sz w:val="18"/>
                      <w:szCs w:val="18"/>
                    </w:rPr>
                  </w:pPr>
                  <w:r w:rsidRPr="0076431C">
                    <w:rPr>
                      <w:rFonts w:ascii="Arial" w:eastAsia="Batang" w:hAnsi="Arial" w:cs="Arial"/>
                      <w:sz w:val="18"/>
                      <w:szCs w:val="16"/>
                      <w:lang w:eastAsia="ko-KR"/>
                    </w:rPr>
                    <w:t>Reserved</w:t>
                  </w:r>
                </w:p>
              </w:tc>
            </w:tr>
          </w:tbl>
          <w:bookmarkEnd w:id="6"/>
          <w:p w14:paraId="76098E4E" w14:textId="77777777" w:rsidR="00396C1F" w:rsidRPr="00BF208C" w:rsidRDefault="00396C1F" w:rsidP="007D584C">
            <w:pPr>
              <w:widowControl w:val="0"/>
              <w:autoSpaceDE w:val="0"/>
              <w:autoSpaceDN w:val="0"/>
              <w:adjustRightInd w:val="0"/>
              <w:snapToGrid w:val="0"/>
              <w:spacing w:afterLines="50"/>
              <w:jc w:val="center"/>
              <w:rPr>
                <w:rFonts w:eastAsia="宋体"/>
                <w:color w:val="FF0000"/>
                <w:szCs w:val="20"/>
                <w:lang w:eastAsia="zh-CN"/>
              </w:rPr>
            </w:pPr>
            <w:r w:rsidRPr="004A4C25">
              <w:rPr>
                <w:rFonts w:eastAsia="宋体"/>
                <w:color w:val="FF0000"/>
                <w:szCs w:val="20"/>
                <w:lang w:eastAsia="zh-CN"/>
              </w:rPr>
              <w:t xml:space="preserve">&lt; </w:t>
            </w:r>
            <w:r w:rsidRPr="004A4C25">
              <w:rPr>
                <w:rFonts w:eastAsia="宋体"/>
                <w:color w:val="FF0000"/>
                <w:szCs w:val="20"/>
              </w:rPr>
              <w:t>Unchanged parts are omitted</w:t>
            </w:r>
            <w:r w:rsidRPr="004A4C25">
              <w:rPr>
                <w:rFonts w:eastAsia="宋体"/>
                <w:color w:val="FF0000"/>
                <w:szCs w:val="20"/>
                <w:lang w:eastAsia="zh-CN"/>
              </w:rPr>
              <w:t xml:space="preserve"> &gt;</w:t>
            </w:r>
          </w:p>
        </w:tc>
      </w:tr>
    </w:tbl>
    <w:p w14:paraId="7E4E0DBB" w14:textId="77777777" w:rsidR="00396C1F" w:rsidRPr="00331254" w:rsidRDefault="00396C1F" w:rsidP="001E4766">
      <w:pPr>
        <w:rPr>
          <w:rFonts w:eastAsiaTheme="minorEastAsia"/>
          <w:lang w:eastAsia="zh-CN"/>
        </w:rPr>
      </w:pPr>
    </w:p>
    <w:p w14:paraId="3D7608DA" w14:textId="4778D239" w:rsidR="009A4884" w:rsidRDefault="00D1789B" w:rsidP="009A4884">
      <w:pPr>
        <w:pStyle w:val="title1"/>
      </w:pPr>
      <w:r w:rsidRPr="00D1789B">
        <w:t>Conclusion</w:t>
      </w:r>
    </w:p>
    <w:p w14:paraId="7F260988" w14:textId="76AF3542" w:rsidR="00F03AEB" w:rsidRDefault="00C20416" w:rsidP="00AB4184">
      <w:pPr>
        <w:rPr>
          <w:rFonts w:eastAsiaTheme="minorEastAsia"/>
          <w:lang w:eastAsia="zh-CN"/>
        </w:rPr>
      </w:pPr>
      <w:bookmarkStart w:id="7" w:name="OLE_LINK13"/>
      <w:bookmarkStart w:id="8"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6B0A8937" w:rsidR="00A138A8" w:rsidRDefault="00E77318" w:rsidP="00DC2176">
      <w:pPr>
        <w:pStyle w:val="observation"/>
        <w:numPr>
          <w:ilvl w:val="0"/>
          <w:numId w:val="13"/>
        </w:numPr>
        <w:spacing w:beforeLines="0" w:before="0" w:afterLines="0"/>
        <w:ind w:left="1418" w:hanging="1418"/>
      </w:pPr>
      <w:r w:rsidRPr="00E77318">
        <w:t>For partial-coherent and non-coherent 8Tx PUSCH with rank&lt;=4, when two PTRS ports are configured, whether one or two PTRS ports are actually scheduled depends on specific TPMI indexes</w:t>
      </w:r>
      <w:r>
        <w:t>.</w:t>
      </w:r>
    </w:p>
    <w:p w14:paraId="12CA3792" w14:textId="77777777" w:rsidR="00A66151" w:rsidRDefault="00A66151" w:rsidP="00A66151">
      <w:pPr>
        <w:pStyle w:val="observation"/>
        <w:spacing w:afterLines="0"/>
        <w:ind w:left="1418" w:hanging="1418"/>
      </w:pPr>
      <w:r>
        <w:t xml:space="preserve">For 8Tx PUSCH with </w:t>
      </w:r>
      <w:r w:rsidRPr="000351CC">
        <w:rPr>
          <w:i/>
          <w:iCs/>
        </w:rPr>
        <w:t>maxRank</w:t>
      </w:r>
      <w:r>
        <w:t xml:space="preserve">&lt;=4, different tables for </w:t>
      </w:r>
      <w:r w:rsidRPr="00EE21E2">
        <w:t>PTRS-DMRS association</w:t>
      </w:r>
      <w:r>
        <w:t xml:space="preserve"> in the current spec can be used separately as follows.</w:t>
      </w:r>
    </w:p>
    <w:p w14:paraId="72C2A8FD" w14:textId="77777777" w:rsidR="00A66151" w:rsidRDefault="00A66151" w:rsidP="00A66151">
      <w:pPr>
        <w:pStyle w:val="observation"/>
        <w:numPr>
          <w:ilvl w:val="0"/>
          <w:numId w:val="65"/>
        </w:numPr>
        <w:spacing w:afterLines="0"/>
      </w:pPr>
      <w:r>
        <w:rPr>
          <w:rFonts w:hint="eastAsia"/>
        </w:rPr>
        <w:t>F</w:t>
      </w:r>
      <w:r>
        <w:t xml:space="preserve">or full-coherent TMPI, i.e., </w:t>
      </w:r>
      <w:r w:rsidRPr="00D000E4">
        <w:rPr>
          <w:i/>
          <w:iCs/>
        </w:rPr>
        <w:t>CodebookType</w:t>
      </w:r>
      <w:r>
        <w:t xml:space="preserve">=Codebook1, Table </w:t>
      </w:r>
      <w:r w:rsidRPr="00065103">
        <w:t>7.3.1.1.2-25</w:t>
      </w:r>
      <w:r>
        <w:t xml:space="preserve"> can be used.</w:t>
      </w:r>
    </w:p>
    <w:p w14:paraId="30D9E0A8" w14:textId="77777777" w:rsidR="00A66151" w:rsidRDefault="00A66151" w:rsidP="00A66151">
      <w:pPr>
        <w:pStyle w:val="observation"/>
        <w:numPr>
          <w:ilvl w:val="0"/>
          <w:numId w:val="65"/>
        </w:numPr>
        <w:spacing w:afterLines="0"/>
      </w:pPr>
      <w:r>
        <w:rPr>
          <w:rFonts w:hint="eastAsia"/>
        </w:rPr>
        <w:t>F</w:t>
      </w:r>
      <w:r>
        <w:t xml:space="preserve">or partial-coherent TPMI, i.e., </w:t>
      </w:r>
      <w:r w:rsidRPr="00D000E4">
        <w:rPr>
          <w:i/>
          <w:iCs/>
        </w:rPr>
        <w:t>CodebookType</w:t>
      </w:r>
      <w:r>
        <w:t xml:space="preserve">=Codebook2 or Codebook3, Table </w:t>
      </w:r>
      <w:r w:rsidRPr="00065103">
        <w:t>7.3.1.1.2-25</w:t>
      </w:r>
      <w:r>
        <w:t xml:space="preserve"> can be used when one PTRS port is scheduled based on TPMI index, and Table </w:t>
      </w:r>
      <w:r w:rsidRPr="00065103">
        <w:t>7.3.1.1.2-2</w:t>
      </w:r>
      <w:r>
        <w:t>6 can be used when two PTRS ports are scheduled based on TPMI index.</w:t>
      </w:r>
    </w:p>
    <w:p w14:paraId="0E3EFA32" w14:textId="7C5514E7" w:rsidR="00E77318" w:rsidRDefault="00A66151" w:rsidP="00A66151">
      <w:pPr>
        <w:pStyle w:val="observation"/>
        <w:numPr>
          <w:ilvl w:val="0"/>
          <w:numId w:val="65"/>
        </w:numPr>
        <w:spacing w:afterLines="0"/>
      </w:pPr>
      <w:r>
        <w:rPr>
          <w:rFonts w:hint="eastAsia"/>
        </w:rPr>
        <w:t>F</w:t>
      </w:r>
      <w:r>
        <w:t xml:space="preserve">or non-coherent TPMI, i.e., </w:t>
      </w:r>
      <w:r w:rsidRPr="00A66151">
        <w:t>CodebookType</w:t>
      </w:r>
      <w:r>
        <w:t xml:space="preserve">=Codebook4, Table </w:t>
      </w:r>
      <w:r w:rsidRPr="00065103">
        <w:t>7.3.1.1.2-2</w:t>
      </w:r>
      <w:r>
        <w:t xml:space="preserve">5 can be used when one PTRS port is scheduled based on TPMI index, and Table </w:t>
      </w:r>
      <w:r w:rsidRPr="00065103">
        <w:t>7.3.1.1.2-2</w:t>
      </w:r>
      <w:r>
        <w:t>6A can be used when two PTRS ports are scheduled based on TPMI index.</w:t>
      </w:r>
    </w:p>
    <w:bookmarkEnd w:id="7"/>
    <w:bookmarkEnd w:id="8"/>
    <w:p w14:paraId="6C8DC099" w14:textId="443F5754" w:rsidR="00914BEE" w:rsidRDefault="008D41BE" w:rsidP="00914BEE">
      <w:pPr>
        <w:pStyle w:val="proposal"/>
        <w:numPr>
          <w:ilvl w:val="0"/>
          <w:numId w:val="14"/>
        </w:numPr>
        <w:ind w:left="1134" w:hanging="1134"/>
      </w:pPr>
      <w:r w:rsidRPr="00BF43BE">
        <w:t>Support the following TP</w:t>
      </w:r>
      <w:r w:rsidR="00747362">
        <w:rPr>
          <w:rFonts w:hint="eastAsia"/>
        </w:rPr>
        <w:t>.</w:t>
      </w:r>
    </w:p>
    <w:p w14:paraId="2D0D56E0" w14:textId="77777777" w:rsidR="009E210B" w:rsidRDefault="009E210B" w:rsidP="009E210B">
      <w:pPr>
        <w:rPr>
          <w:rFonts w:eastAsiaTheme="minorEastAsia"/>
          <w:b/>
          <w:u w:val="single"/>
        </w:rPr>
      </w:pPr>
      <w:r w:rsidRPr="00F54EEA">
        <w:rPr>
          <w:rFonts w:eastAsiaTheme="minorEastAsia"/>
          <w:b/>
          <w:u w:val="single"/>
        </w:rPr>
        <w:t>Reason for change:</w:t>
      </w:r>
    </w:p>
    <w:p w14:paraId="73CA8CAA" w14:textId="77777777" w:rsidR="009E210B" w:rsidRDefault="009E210B" w:rsidP="009E210B">
      <w:r>
        <w:rPr>
          <w:rFonts w:eastAsiaTheme="minorEastAsia" w:hint="eastAsia"/>
          <w:lang w:eastAsia="zh-CN"/>
        </w:rPr>
        <w:t>In</w:t>
      </w:r>
      <w:r>
        <w:rPr>
          <w:rFonts w:eastAsiaTheme="minorEastAsia"/>
          <w:lang w:eastAsia="zh-CN"/>
        </w:rPr>
        <w:t xml:space="preserve"> the current spec, for 8Tx PUSCH with </w:t>
      </w:r>
      <w:r w:rsidRPr="00DD2315">
        <w:rPr>
          <w:rFonts w:eastAsiaTheme="minorEastAsia"/>
          <w:i/>
          <w:iCs/>
          <w:lang w:eastAsia="zh-CN"/>
        </w:rPr>
        <w:t>maxRank</w:t>
      </w:r>
      <w:r w:rsidRPr="00DD2315">
        <w:rPr>
          <w:rFonts w:eastAsiaTheme="minorEastAsia"/>
          <w:lang w:eastAsia="zh-CN"/>
        </w:rPr>
        <w:t>&lt;=4</w:t>
      </w:r>
      <w:r>
        <w:rPr>
          <w:rFonts w:eastAsiaTheme="minorEastAsia"/>
          <w:lang w:eastAsia="zh-CN"/>
        </w:rPr>
        <w:t xml:space="preserve">, when two PTRS ports are configured, PTRS-DMRS </w:t>
      </w:r>
      <w:r w:rsidRPr="00EE21E2">
        <w:t>association</w:t>
      </w:r>
      <w:r>
        <w:t xml:space="preserve"> is determined by DCI with 2 bits based on Table </w:t>
      </w:r>
      <w:r w:rsidRPr="00555DC1">
        <w:t>7.3.1.1.2-26</w:t>
      </w:r>
      <w:r>
        <w:t xml:space="preserve">. However, for </w:t>
      </w:r>
      <w:r w:rsidRPr="00357534">
        <w:t>partial</w:t>
      </w:r>
      <w:r>
        <w:t>/</w:t>
      </w:r>
      <w:r w:rsidRPr="00357534">
        <w:t>non-coherent 8Tx PUSCH</w:t>
      </w:r>
      <w:r>
        <w:t xml:space="preserve">, the actually scheduled PTRS ports depend on TPMI indexes. In some cases, only one PTRS port is scheduled with up to 4 layers/DMRS ports. In some other cases, two PTRS ports are actually scheduled with up to 3 layers/DMRS ports for one of the PTRS ports. </w:t>
      </w:r>
    </w:p>
    <w:p w14:paraId="3C8345ED" w14:textId="77777777" w:rsidR="009E210B" w:rsidRDefault="009E210B" w:rsidP="009E210B">
      <w:r>
        <w:t xml:space="preserve">Therefore, to save DCI overhead as much as possible, different tables for </w:t>
      </w:r>
      <w:r>
        <w:rPr>
          <w:rFonts w:eastAsiaTheme="minorEastAsia"/>
          <w:lang w:eastAsia="zh-CN"/>
        </w:rPr>
        <w:t xml:space="preserve">PTRS-DMRS </w:t>
      </w:r>
      <w:r w:rsidRPr="00EE21E2">
        <w:t>association</w:t>
      </w:r>
      <w:r>
        <w:t xml:space="preserve"> can be used based on the number of actually scheduled PTRS ports. If only one PTRS port is scheduled, Table </w:t>
      </w:r>
      <w:r w:rsidRPr="00555DC1">
        <w:t>7.3.1.1.2-2</w:t>
      </w:r>
      <w:r>
        <w:t xml:space="preserve">5 can be used with 2-bits DCI. If two PTRS ports are scheduled, different tables can be used for </w:t>
      </w:r>
      <w:r w:rsidRPr="00357534">
        <w:t>partial</w:t>
      </w:r>
      <w:r>
        <w:t xml:space="preserve">-coherent TPMI and </w:t>
      </w:r>
      <w:r w:rsidRPr="00357534">
        <w:t xml:space="preserve">non-coherent </w:t>
      </w:r>
      <w:r>
        <w:t xml:space="preserve">TPMI, i.e., Table </w:t>
      </w:r>
      <w:r w:rsidRPr="00555DC1">
        <w:t>7.3.1.1.2-2</w:t>
      </w:r>
      <w:r>
        <w:t xml:space="preserve">6 can be used with 2-bits DCI for </w:t>
      </w:r>
      <w:r w:rsidRPr="00357534">
        <w:t>partial</w:t>
      </w:r>
      <w:r>
        <w:t xml:space="preserve">-coherent TPMI, and Table </w:t>
      </w:r>
      <w:r w:rsidRPr="00555DC1">
        <w:t>7.3.1.1.2-2</w:t>
      </w:r>
      <w:r>
        <w:t>6A can be used with 4-bits DCI for non-coherent TPMI.</w:t>
      </w:r>
    </w:p>
    <w:p w14:paraId="131E6BCB" w14:textId="77777777" w:rsidR="009E210B" w:rsidRPr="00F54EEA" w:rsidRDefault="009E210B" w:rsidP="009E210B">
      <w:pPr>
        <w:rPr>
          <w:rFonts w:eastAsiaTheme="minorEastAsia"/>
          <w:b/>
          <w:u w:val="single"/>
        </w:rPr>
      </w:pPr>
      <w:r w:rsidRPr="00F54EEA">
        <w:rPr>
          <w:rFonts w:eastAsiaTheme="minorEastAsia"/>
          <w:b/>
          <w:u w:val="single"/>
        </w:rPr>
        <w:t>Summary of change:</w:t>
      </w:r>
    </w:p>
    <w:p w14:paraId="111A044B" w14:textId="77777777" w:rsidR="009E210B" w:rsidRDefault="009E210B" w:rsidP="009E210B">
      <w:pPr>
        <w:rPr>
          <w:rFonts w:eastAsiaTheme="minorEastAsia"/>
          <w:lang w:eastAsia="zh-CN"/>
        </w:rPr>
      </w:pPr>
      <w:r>
        <w:rPr>
          <w:rFonts w:eastAsiaTheme="minorEastAsia"/>
          <w:lang w:eastAsia="zh-CN"/>
        </w:rPr>
        <w:t xml:space="preserve">For 8Tx PUSCH with </w:t>
      </w:r>
      <w:r w:rsidRPr="00DD0C25">
        <w:rPr>
          <w:i/>
          <w:iCs/>
        </w:rPr>
        <w:t>maxRank</w:t>
      </w:r>
      <w:r>
        <w:t xml:space="preserve">&lt;=4, </w:t>
      </w:r>
      <w:r>
        <w:rPr>
          <w:rFonts w:eastAsiaTheme="minorEastAsia"/>
          <w:lang w:eastAsia="zh-CN"/>
        </w:rPr>
        <w:t xml:space="preserve">clarify the applied table for PTRS-DMRS association indication </w:t>
      </w:r>
      <w:r>
        <w:t xml:space="preserve">when one or two PTRS ports are configured </w:t>
      </w:r>
      <w:r w:rsidRPr="000F04BF">
        <w:rPr>
          <w:lang w:eastAsia="zh-CN"/>
        </w:rPr>
        <w:t xml:space="preserve">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Pr>
          <w:rFonts w:eastAsiaTheme="minorEastAsia"/>
          <w:lang w:eastAsia="zh-CN"/>
        </w:rPr>
        <w:t>.</w:t>
      </w:r>
    </w:p>
    <w:p w14:paraId="2E2377E8" w14:textId="77777777" w:rsidR="009E210B" w:rsidRDefault="009E210B" w:rsidP="009E210B">
      <w:pPr>
        <w:rPr>
          <w:rFonts w:eastAsiaTheme="minorEastAsia"/>
          <w:b/>
          <w:u w:val="single"/>
        </w:rPr>
      </w:pPr>
      <w:r w:rsidRPr="00F54EEA">
        <w:rPr>
          <w:rFonts w:eastAsiaTheme="minorEastAsia"/>
          <w:b/>
          <w:u w:val="single"/>
        </w:rPr>
        <w:t>Consequences if not approved:</w:t>
      </w:r>
    </w:p>
    <w:p w14:paraId="4D14D52D" w14:textId="75375731" w:rsidR="008D41BE" w:rsidRDefault="009E210B" w:rsidP="009E210B">
      <w:r>
        <w:t>I</w:t>
      </w:r>
      <w:r w:rsidRPr="00F36830">
        <w:t>f not approved</w:t>
      </w:r>
      <w:r>
        <w:t xml:space="preserve">, </w:t>
      </w:r>
      <w:r>
        <w:rPr>
          <w:rFonts w:eastAsiaTheme="minorEastAsia"/>
          <w:lang w:eastAsia="zh-CN"/>
        </w:rPr>
        <w:t>PTRS-DMRS association would be broken and UE can’t determine the DMRS port for the PTRS port mapping</w:t>
      </w:r>
      <w:r>
        <w:t>.</w:t>
      </w:r>
    </w:p>
    <w:tbl>
      <w:tblPr>
        <w:tblStyle w:val="af1"/>
        <w:tblW w:w="0" w:type="auto"/>
        <w:tblLook w:val="04A0" w:firstRow="1" w:lastRow="0" w:firstColumn="1" w:lastColumn="0" w:noHBand="0" w:noVBand="1"/>
      </w:tblPr>
      <w:tblGrid>
        <w:gridCol w:w="9060"/>
      </w:tblGrid>
      <w:tr w:rsidR="000B2B4C" w14:paraId="269FE29B" w14:textId="77777777" w:rsidTr="00C34751">
        <w:tc>
          <w:tcPr>
            <w:tcW w:w="9060" w:type="dxa"/>
          </w:tcPr>
          <w:p w14:paraId="3A90C9DB" w14:textId="77777777" w:rsidR="000B2B4C" w:rsidRDefault="000B2B4C" w:rsidP="00C34751">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Pr>
                <w:rFonts w:eastAsiaTheme="minorEastAsia"/>
                <w:b/>
                <w:szCs w:val="20"/>
                <w:lang w:eastAsia="zh-CN"/>
              </w:rPr>
              <w:t>2</w:t>
            </w:r>
          </w:p>
          <w:p w14:paraId="5F9CB03F" w14:textId="77777777" w:rsidR="000B2B4C" w:rsidRPr="00517EEF" w:rsidRDefault="000B2B4C" w:rsidP="00C34751">
            <w:pPr>
              <w:spacing w:after="60"/>
              <w:rPr>
                <w:rFonts w:eastAsiaTheme="minorEastAsia"/>
                <w:b/>
                <w:bCs/>
                <w:szCs w:val="20"/>
                <w:lang w:eastAsia="zh-CN"/>
              </w:rPr>
            </w:pPr>
            <w:r w:rsidRPr="006B2C4F">
              <w:rPr>
                <w:rFonts w:eastAsiaTheme="minorEastAsia"/>
                <w:b/>
                <w:bCs/>
                <w:szCs w:val="20"/>
                <w:lang w:eastAsia="zh-CN"/>
              </w:rPr>
              <w:t>7.3.1.1.2</w:t>
            </w:r>
            <w:r w:rsidRPr="006B2C4F">
              <w:rPr>
                <w:rFonts w:eastAsiaTheme="minorEastAsia"/>
                <w:b/>
                <w:bCs/>
                <w:szCs w:val="20"/>
                <w:lang w:eastAsia="zh-CN"/>
              </w:rPr>
              <w:tab/>
              <w:t>Format 0_1</w:t>
            </w:r>
          </w:p>
          <w:p w14:paraId="19225674" w14:textId="77777777" w:rsidR="000B2B4C" w:rsidRDefault="000B2B4C" w:rsidP="00C3475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55B5364" w14:textId="77777777" w:rsidR="000B2B4C" w:rsidRPr="000F04BF" w:rsidRDefault="000B2B4C" w:rsidP="00C34751">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2B9B0676" w14:textId="77777777" w:rsidR="000B2B4C" w:rsidRPr="000F04BF" w:rsidRDefault="000B2B4C" w:rsidP="00C34751">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iCs/>
                <w:lang w:eastAsia="zh-CN"/>
              </w:rPr>
              <w:t>maxRank</w:t>
            </w:r>
            <w:r w:rsidRPr="000F04BF">
              <w:rPr>
                <w:rFonts w:hint="eastAsia"/>
                <w:i/>
                <w:iCs/>
                <w:lang w:eastAsia="zh-CN"/>
              </w:rPr>
              <w:t>=1</w:t>
            </w:r>
            <w:r w:rsidRPr="000F04BF">
              <w:rPr>
                <w:lang w:eastAsia="zh-CN"/>
              </w:rPr>
              <w:t xml:space="preserve"> and </w:t>
            </w:r>
            <w:r w:rsidRPr="000F04BF">
              <w:rPr>
                <w:i/>
                <w:iCs/>
                <w:lang w:eastAsia="zh-CN"/>
              </w:rPr>
              <w:t xml:space="preserve">multipanelScheme </w:t>
            </w:r>
            <w:r w:rsidRPr="000F04BF">
              <w:rPr>
                <w:lang w:eastAsia="zh-CN"/>
              </w:rPr>
              <w:t>is not configured, or</w:t>
            </w:r>
            <w:r w:rsidRPr="000F04BF">
              <w:rPr>
                <w:rFonts w:hint="eastAsia"/>
                <w:lang w:eastAsia="zh-CN"/>
              </w:rPr>
              <w:t xml:space="preserve"> if </w:t>
            </w:r>
            <w:r w:rsidRPr="000F04BF">
              <w:rPr>
                <w:i/>
                <w:iCs/>
                <w:lang w:eastAsia="zh-CN"/>
              </w:rPr>
              <w:t>maxRank</w:t>
            </w:r>
            <w:r w:rsidRPr="000F04BF">
              <w:rPr>
                <w:rFonts w:hint="eastAsia"/>
                <w:i/>
                <w:iCs/>
                <w:lang w:eastAsia="zh-CN"/>
              </w:rPr>
              <w:t>=1</w:t>
            </w:r>
            <w:r w:rsidRPr="000F04BF">
              <w:rPr>
                <w:lang w:eastAsia="zh-CN"/>
              </w:rPr>
              <w:t xml:space="preserve"> and</w:t>
            </w:r>
            <w:r w:rsidRPr="000F04BF">
              <w:rPr>
                <w:color w:val="FF0000"/>
              </w:rPr>
              <w:t xml:space="preserve"> </w:t>
            </w:r>
            <w:r w:rsidRPr="000F04BF">
              <w:rPr>
                <w:i/>
                <w:color w:val="000000"/>
              </w:rPr>
              <w:lastRenderedPageBreak/>
              <w:t>maxRankSfn=1</w:t>
            </w:r>
            <w:r w:rsidRPr="000F04BF">
              <w:rPr>
                <w:color w:val="000000"/>
              </w:rPr>
              <w:t xml:space="preserve">, or if </w:t>
            </w:r>
            <w:r w:rsidRPr="000F04BF">
              <w:rPr>
                <w:i/>
                <w:iCs/>
                <w:color w:val="000000"/>
                <w:lang w:eastAsia="zh-CN"/>
              </w:rPr>
              <w:t>maxRank</w:t>
            </w:r>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r w:rsidRPr="000F04BF">
              <w:rPr>
                <w:i/>
                <w:color w:val="000000"/>
              </w:rPr>
              <w:t>maxRankSdm=1</w:t>
            </w:r>
            <w:r w:rsidRPr="000F04BF">
              <w:rPr>
                <w:color w:val="000000"/>
              </w:rPr>
              <w:t xml:space="preserve"> when two PTRS ports are configured by </w:t>
            </w:r>
            <w:r w:rsidRPr="000F04BF">
              <w:rPr>
                <w:i/>
                <w:color w:val="000000"/>
              </w:rPr>
              <w:t>maxNrofPortsforSdm</w:t>
            </w:r>
            <w:r w:rsidRPr="000F04BF">
              <w:rPr>
                <w:rFonts w:hint="eastAsia"/>
                <w:lang w:eastAsia="zh-CN"/>
              </w:rPr>
              <w:t>;</w:t>
            </w:r>
          </w:p>
          <w:p w14:paraId="75539C41" w14:textId="77777777" w:rsidR="000B2B4C" w:rsidRPr="000F04BF" w:rsidRDefault="000B2B4C" w:rsidP="00C34751">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239E5D14" w14:textId="77777777" w:rsidR="000B2B4C" w:rsidRPr="00DC028F" w:rsidRDefault="000B2B4C" w:rsidP="00C34751">
            <w:pPr>
              <w:pStyle w:val="B3"/>
              <w:rPr>
                <w:lang w:eastAsia="zh-CN"/>
              </w:rPr>
            </w:pPr>
            <w:r w:rsidRPr="000F04BF">
              <w:rPr>
                <w:lang w:eastAsia="zh-CN"/>
              </w:rPr>
              <w:t>-</w:t>
            </w:r>
            <w:r w:rsidRPr="000F04BF">
              <w:rPr>
                <w:lang w:eastAsia="zh-CN"/>
              </w:rPr>
              <w:tab/>
            </w:r>
            <w:r w:rsidRPr="000F04BF">
              <w:rPr>
                <w:rFonts w:eastAsia="等线"/>
                <w:lang w:eastAsia="zh-CN"/>
              </w:rPr>
              <w:t xml:space="preserve">2 bits when </w:t>
            </w:r>
            <w:r w:rsidRPr="000F04BF">
              <w:rPr>
                <w:lang w:eastAsia="zh-CN"/>
              </w:rPr>
              <w:t xml:space="preserve">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rFonts w:eastAsia="等线"/>
                <w:lang w:eastAsia="zh-CN"/>
              </w:rPr>
              <w:t xml:space="preserve"> </w:t>
            </w:r>
            <w:r w:rsidRPr="000F04BF">
              <w:rPr>
                <w:lang w:eastAsia="zh-CN"/>
              </w:rPr>
              <w:t>SRS resource set indicator field is absent or SRS resource set indicator field is present and equals "00" or “01”</w:t>
            </w:r>
            <w:r>
              <w:rPr>
                <w:lang w:eastAsia="zh-CN"/>
              </w:rPr>
              <w:t>,</w:t>
            </w:r>
            <w:r w:rsidRPr="00083533">
              <w:rPr>
                <w:i/>
                <w:iCs/>
                <w:lang w:eastAsia="zh-CN"/>
              </w:rPr>
              <w:t xml:space="preserve"> </w:t>
            </w:r>
            <w:r w:rsidRPr="00083533">
              <w:rPr>
                <w:i/>
                <w:iCs/>
                <w:color w:val="FF0000"/>
                <w:lang w:eastAsia="zh-CN"/>
              </w:rPr>
              <w:t>CodebookType</w:t>
            </w:r>
            <w:r w:rsidRPr="00083533">
              <w:rPr>
                <w:color w:val="FF0000"/>
                <w:lang w:eastAsia="zh-CN"/>
              </w:rPr>
              <w:t xml:space="preserve"> is not configured,</w:t>
            </w:r>
            <w:r w:rsidRPr="000F04BF">
              <w:rPr>
                <w:lang w:eastAsia="zh-CN"/>
              </w:rPr>
              <w:t xml:space="preserve"> and </w:t>
            </w:r>
            <w:r w:rsidRPr="00677A0D">
              <w:rPr>
                <w:i/>
                <w:iCs/>
                <w:lang w:eastAsia="zh-CN"/>
              </w:rPr>
              <w:t>maxRank</w:t>
            </w:r>
            <w:r w:rsidRPr="000F04BF">
              <w:rPr>
                <w:lang w:eastAsia="zh-CN"/>
              </w:rPr>
              <w:t xml:space="preserve">&lt;=4,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p>
          <w:p w14:paraId="0D659EA9" w14:textId="77777777" w:rsidR="000B2B4C" w:rsidRPr="000F04BF" w:rsidRDefault="000B2B4C" w:rsidP="00C34751">
            <w:pPr>
              <w:pStyle w:val="B3"/>
              <w:rPr>
                <w:lang w:eastAsia="zh-CN"/>
              </w:rPr>
            </w:pPr>
            <w:r w:rsidRPr="000F04BF">
              <w:rPr>
                <w:lang w:eastAsia="zh-CN"/>
              </w:rPr>
              <w:t>-</w:t>
            </w:r>
            <w:r w:rsidRPr="000F04BF">
              <w:rPr>
                <w:lang w:eastAsia="zh-CN"/>
              </w:rPr>
              <w:tab/>
            </w:r>
            <w:r w:rsidRPr="000F04BF">
              <w:rPr>
                <w:rFonts w:eastAsia="等线"/>
                <w:lang w:eastAsia="zh-CN"/>
              </w:rPr>
              <w:t xml:space="preserve">2 bits </w:t>
            </w:r>
            <w:r w:rsidRPr="000F04BF">
              <w:rPr>
                <w:lang w:eastAsia="zh-CN"/>
              </w:rPr>
              <w:t xml:space="preserve">when 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present and equals "10" or “11”, </w:t>
            </w:r>
            <w:r w:rsidRPr="000F04BF">
              <w:rPr>
                <w:i/>
                <w:iCs/>
                <w:lang w:eastAsia="zh-CN"/>
              </w:rPr>
              <w:t xml:space="preserve">maxRank=3 or 4 </w:t>
            </w:r>
            <w:r w:rsidRPr="000F04BF">
              <w:rPr>
                <w:lang w:eastAsia="zh-CN"/>
              </w:rPr>
              <w:t xml:space="preserve">and </w:t>
            </w:r>
            <w:r w:rsidRPr="000F04BF">
              <w:rPr>
                <w:i/>
                <w:iCs/>
                <w:lang w:eastAsia="zh-CN"/>
              </w:rPr>
              <w:t xml:space="preserve">multipanelScheme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r w:rsidRPr="000F04BF">
              <w:rPr>
                <w:lang w:eastAsia="zh-CN"/>
              </w:rPr>
              <w:t xml:space="preserve">. </w:t>
            </w:r>
          </w:p>
          <w:p w14:paraId="0E847D6F" w14:textId="77777777" w:rsidR="000B2B4C" w:rsidRPr="000F04BF" w:rsidRDefault="000B2B4C" w:rsidP="00C34751">
            <w:pPr>
              <w:pStyle w:val="B3"/>
              <w:keepNext/>
              <w:keepLines/>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lang w:eastAsia="zh-CN"/>
              </w:rPr>
              <w:t xml:space="preserve"> the SRS resource set indicator field is present and equals "10" and "11", </w:t>
            </w:r>
            <w:r w:rsidRPr="000F04BF">
              <w:rPr>
                <w:i/>
                <w:lang w:eastAsia="zh-CN"/>
              </w:rPr>
              <w:t xml:space="preserve">maxRank=2 </w:t>
            </w:r>
            <w:r w:rsidRPr="000F04BF">
              <w:rPr>
                <w:lang w:eastAsia="zh-CN"/>
              </w:rPr>
              <w:t xml:space="preserve">and </w:t>
            </w:r>
            <w:r w:rsidRPr="000F04BF">
              <w:rPr>
                <w:i/>
                <w:iCs/>
                <w:lang w:eastAsia="zh-CN"/>
              </w:rPr>
              <w:t xml:space="preserve">multipanelScheme </w:t>
            </w:r>
            <w:r w:rsidRPr="000F04BF">
              <w:rPr>
                <w:lang w:eastAsia="zh-CN"/>
              </w:rPr>
              <w:t xml:space="preserve">is not configured, the MSB of this field indicates the association between PTRS port(s) and DMRS port(s) corresponding to SRS resource indicator and/or </w:t>
            </w:r>
            <w:r w:rsidRPr="000F04BF">
              <w:t>Precoding information and number of layers field,</w:t>
            </w:r>
            <w:r w:rsidRPr="000F04BF">
              <w:rPr>
                <w:lang w:eastAsia="zh-CN"/>
              </w:rPr>
              <w:t xml:space="preserve"> and the LSB of this field indicates the association between PTRS port(s)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A</w:t>
            </w:r>
            <w:r w:rsidRPr="000F04BF">
              <w:rPr>
                <w:rFonts w:hint="eastAsia"/>
                <w:lang w:eastAsia="zh-CN"/>
              </w:rPr>
              <w:t>.</w:t>
            </w:r>
            <w:r w:rsidRPr="000F04BF">
              <w:rPr>
                <w:lang w:eastAsia="zh-CN"/>
              </w:rPr>
              <w:t xml:space="preserve"> </w:t>
            </w:r>
          </w:p>
          <w:p w14:paraId="0BCCBC1B" w14:textId="77777777" w:rsidR="000B2B4C" w:rsidRPr="000F04BF" w:rsidRDefault="000B2B4C" w:rsidP="00C34751">
            <w:pPr>
              <w:pStyle w:val="B3"/>
              <w:rPr>
                <w:lang w:eastAsia="zh-CN"/>
              </w:rPr>
            </w:pPr>
            <w:r w:rsidRPr="000F04BF">
              <w:rPr>
                <w:lang w:eastAsia="zh-CN"/>
              </w:rPr>
              <w:t>-</w:t>
            </w:r>
            <w:r w:rsidRPr="000F04BF">
              <w:rPr>
                <w:lang w:eastAsia="zh-CN"/>
              </w:rPr>
              <w:tab/>
              <w:t>2 bits when two PTRS ports are configured by</w:t>
            </w:r>
            <w:r w:rsidRPr="000F04BF">
              <w:rPr>
                <w:rFonts w:eastAsia="等线" w:hint="eastAsia"/>
                <w:i/>
                <w:iCs/>
                <w:lang w:eastAsia="zh-CN"/>
              </w:rPr>
              <w:t xml:space="preserve"> </w:t>
            </w:r>
            <w:r w:rsidRPr="000F04BF">
              <w:rPr>
                <w:i/>
                <w:iCs/>
                <w:color w:val="000000"/>
              </w:rPr>
              <w:t>maxNrofPortsforSDM</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w:t>
            </w:r>
            <w:r w:rsidRPr="000F04BF">
              <w:rPr>
                <w:lang w:eastAsia="zh-CN"/>
              </w:rPr>
              <w:t xml:space="preserve"> the SRS resource set indicator field is present and equals "10" and </w:t>
            </w:r>
            <w:r w:rsidRPr="000F04BF">
              <w:rPr>
                <w:i/>
                <w:iCs/>
                <w:lang w:eastAsia="zh-CN"/>
              </w:rPr>
              <w:t>multipanelScheme</w:t>
            </w:r>
            <w:r w:rsidRPr="000F04BF">
              <w:rPr>
                <w:lang w:eastAsia="zh-CN"/>
              </w:rPr>
              <w:t xml:space="preserve"> is configured to </w:t>
            </w:r>
            <w:r w:rsidRPr="000F04BF">
              <w:rPr>
                <w:i/>
                <w:lang w:eastAsia="zh-CN"/>
              </w:rPr>
              <w:t>sdmScheme</w:t>
            </w:r>
            <w:r w:rsidRPr="000F04BF">
              <w:rPr>
                <w:lang w:eastAsia="zh-CN"/>
              </w:rPr>
              <w:t xml:space="preserve">, the MSB of this field indicates the association between PTRS port 0 and DMRS port(s) corresponding to SRS resource indicator field and/or </w:t>
            </w:r>
            <w:r w:rsidRPr="000F04BF">
              <w:t>Precoding information and number of layers field,</w:t>
            </w:r>
            <w:r w:rsidRPr="000F04BF">
              <w:rPr>
                <w:lang w:eastAsia="zh-CN"/>
              </w:rPr>
              <w:t xml:space="preserve"> and the LSB of this field indicates the association between PTRS port 1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A. </w:t>
            </w:r>
          </w:p>
          <w:p w14:paraId="485914CD" w14:textId="77777777" w:rsidR="000B2B4C" w:rsidRPr="000F04BF" w:rsidRDefault="000B2B4C" w:rsidP="00C34751">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r w:rsidRPr="000F04BF">
              <w:rPr>
                <w:i/>
                <w:iCs/>
                <w:color w:val="000000"/>
              </w:rPr>
              <w:t>maxNrofPortsforSDM</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lang w:eastAsia="zh-CN"/>
              </w:rPr>
              <w:t xml:space="preserve">, SRS resource set indicator field is present and equals "10" and </w:t>
            </w:r>
            <w:r w:rsidRPr="000F04BF">
              <w:rPr>
                <w:i/>
                <w:iCs/>
                <w:lang w:eastAsia="zh-CN"/>
              </w:rPr>
              <w:t>multipanelScheme</w:t>
            </w:r>
            <w:r w:rsidRPr="000F04BF">
              <w:rPr>
                <w:lang w:eastAsia="zh-CN"/>
              </w:rPr>
              <w:t xml:space="preserve"> is configured to </w:t>
            </w:r>
            <w:r w:rsidRPr="000F04BF">
              <w:rPr>
                <w:i/>
                <w:lang w:eastAsia="zh-CN"/>
              </w:rPr>
              <w:t>sdmScheme</w:t>
            </w:r>
            <w:r w:rsidRPr="000F04BF">
              <w:rPr>
                <w:lang w:eastAsia="zh-CN"/>
              </w:rPr>
              <w:t xml:space="preserve">, this field indicates the association between PTRS port and DMRS ports corresponding to SRS resource indicator field and Second SRS resource indicator field and/or </w:t>
            </w:r>
            <w:r w:rsidRPr="000F04BF">
              <w:t xml:space="preserve">Precoding information and number of layers </w:t>
            </w:r>
            <w:r w:rsidRPr="000F04BF">
              <w:rPr>
                <w:lang w:eastAsia="zh-CN"/>
              </w:rPr>
              <w:t xml:space="preserve">field and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w:t>
            </w:r>
          </w:p>
          <w:p w14:paraId="1C7FD0C5" w14:textId="77777777" w:rsidR="000B2B4C" w:rsidRDefault="000B2B4C" w:rsidP="00C34751">
            <w:pPr>
              <w:pStyle w:val="B3"/>
              <w:rPr>
                <w:lang w:eastAsia="zh-CN"/>
              </w:rPr>
            </w:pPr>
            <w:r w:rsidRPr="000F04BF">
              <w:rPr>
                <w:lang w:eastAsia="zh-CN"/>
              </w:rPr>
              <w:t>-</w:t>
            </w:r>
            <w:r w:rsidRPr="000F04BF">
              <w:rPr>
                <w:lang w:eastAsia="zh-CN"/>
              </w:rPr>
              <w:tab/>
              <w:t xml:space="preserve">2 bits when one PTRS port or two PTRS ports are configured by </w:t>
            </w:r>
            <w:r w:rsidRPr="000F04BF">
              <w:rPr>
                <w:rFonts w:eastAsia="等线" w:hint="eastAsia"/>
                <w:i/>
                <w:iCs/>
                <w:lang w:eastAsia="zh-CN"/>
              </w:rPr>
              <w:t>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i/>
                <w:iCs/>
                <w:color w:val="000000"/>
              </w:rPr>
              <w:t>,</w:t>
            </w:r>
            <w:r w:rsidRPr="000F04BF">
              <w:rPr>
                <w:lang w:eastAsia="zh-CN"/>
              </w:rPr>
              <w:t xml:space="preserve"> SRS resource set indicator field is present and equals "10", </w:t>
            </w:r>
            <w:r w:rsidRPr="000F04BF">
              <w:rPr>
                <w:i/>
                <w:iCs/>
                <w:lang w:eastAsia="zh-CN"/>
              </w:rPr>
              <w:t>multipanelScheme</w:t>
            </w:r>
            <w:r w:rsidRPr="000F04BF">
              <w:rPr>
                <w:lang w:eastAsia="zh-CN"/>
              </w:rPr>
              <w:t xml:space="preserve"> is configured to </w:t>
            </w:r>
            <w:r w:rsidRPr="000F04BF">
              <w:rPr>
                <w:i/>
                <w:lang w:eastAsia="zh-CN"/>
              </w:rPr>
              <w:t>sfnScheme</w:t>
            </w:r>
            <w:r w:rsidRPr="000F04BF">
              <w:rPr>
                <w:lang w:eastAsia="zh-CN"/>
              </w:rPr>
              <w:t xml:space="preserve">,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 </w:t>
            </w:r>
            <w:r w:rsidRPr="000F04BF">
              <w:rPr>
                <w:rFonts w:hint="eastAsia"/>
                <w:lang w:eastAsia="zh-CN"/>
              </w:rPr>
              <w:t>7.3.1.1.2</w:t>
            </w:r>
            <w:r w:rsidRPr="000F04BF">
              <w:t>-</w:t>
            </w:r>
            <w:r w:rsidRPr="000F04BF">
              <w:rPr>
                <w:rFonts w:hint="eastAsia"/>
                <w:lang w:eastAsia="zh-CN"/>
              </w:rPr>
              <w:t>25 and 7.3.1.1.2-26</w:t>
            </w:r>
            <w:r w:rsidRPr="000F04BF">
              <w:rPr>
                <w:lang w:eastAsia="zh-CN"/>
              </w:rPr>
              <w:t>.</w:t>
            </w:r>
          </w:p>
          <w:p w14:paraId="6E78D64D" w14:textId="77777777" w:rsidR="000B2B4C" w:rsidRDefault="000B2B4C" w:rsidP="00C34751">
            <w:pPr>
              <w:pStyle w:val="B3"/>
              <w:rPr>
                <w:color w:val="FF0000"/>
                <w:lang w:eastAsia="zh-CN"/>
              </w:rPr>
            </w:pPr>
            <w:r w:rsidRPr="00A16196">
              <w:rPr>
                <w:color w:val="FF0000"/>
                <w:lang w:eastAsia="zh-CN"/>
              </w:rPr>
              <w:t>-</w:t>
            </w:r>
            <w:r w:rsidRPr="00A16196">
              <w:rPr>
                <w:color w:val="FF0000"/>
                <w:lang w:eastAsia="zh-CN"/>
              </w:rPr>
              <w:tab/>
            </w:r>
            <w:r w:rsidRPr="000C50A2">
              <w:rPr>
                <w:color w:val="FF0000"/>
                <w:lang w:eastAsia="zh-CN"/>
              </w:rPr>
              <w:t xml:space="preserve">2 bits when one PTRS port is configured by </w:t>
            </w:r>
            <w:r w:rsidRPr="000C50A2">
              <w:rPr>
                <w:i/>
                <w:iCs/>
                <w:color w:val="FF0000"/>
                <w:lang w:eastAsia="zh-CN"/>
              </w:rPr>
              <w:t>maxNrofPorts</w:t>
            </w:r>
            <w:r w:rsidRPr="000C50A2">
              <w:rPr>
                <w:color w:val="FF0000"/>
                <w:lang w:eastAsia="zh-CN"/>
              </w:rPr>
              <w:t xml:space="preserve"> in </w:t>
            </w:r>
            <w:r w:rsidRPr="000C50A2">
              <w:rPr>
                <w:i/>
                <w:iCs/>
                <w:color w:val="FF0000"/>
                <w:lang w:eastAsia="zh-CN"/>
              </w:rPr>
              <w:t>PTRS-UplinkConfig</w:t>
            </w:r>
            <w:r w:rsidRPr="000C50A2">
              <w:rPr>
                <w:color w:val="FF0000"/>
                <w:lang w:eastAsia="zh-CN"/>
              </w:rPr>
              <w:t xml:space="preserve">, SRS resource set indicator field is absent, </w:t>
            </w:r>
            <w:r w:rsidRPr="000C50A2">
              <w:rPr>
                <w:i/>
                <w:iCs/>
                <w:color w:val="FF0000"/>
                <w:lang w:eastAsia="zh-CN"/>
              </w:rPr>
              <w:t>CodebookType</w:t>
            </w:r>
            <w:r>
              <w:rPr>
                <w:i/>
                <w:iCs/>
                <w:color w:val="FF0000"/>
                <w:lang w:eastAsia="zh-CN"/>
              </w:rPr>
              <w:t xml:space="preserve"> </w:t>
            </w:r>
            <w:r w:rsidRPr="00083533">
              <w:rPr>
                <w:color w:val="FF0000"/>
                <w:lang w:eastAsia="zh-CN"/>
              </w:rPr>
              <w:t>is configured</w:t>
            </w:r>
            <w:r w:rsidRPr="000C50A2">
              <w:rPr>
                <w:color w:val="FF0000"/>
                <w:lang w:eastAsia="zh-CN"/>
              </w:rPr>
              <w:t xml:space="preserve">, </w:t>
            </w:r>
            <w:r w:rsidRPr="000C50A2">
              <w:rPr>
                <w:i/>
                <w:iCs/>
                <w:color w:val="FF0000"/>
                <w:lang w:eastAsia="zh-CN"/>
              </w:rPr>
              <w:t>maxRank</w:t>
            </w:r>
            <w:r w:rsidRPr="00371E87">
              <w:rPr>
                <w:color w:val="FF0000"/>
                <w:lang w:eastAsia="zh-CN"/>
              </w:rPr>
              <w:t>&lt;=4</w:t>
            </w:r>
            <w:r w:rsidRPr="000C50A2">
              <w:rPr>
                <w:color w:val="FF0000"/>
                <w:lang w:eastAsia="zh-CN"/>
              </w:rPr>
              <w:t>,</w:t>
            </w:r>
            <w:r w:rsidRPr="001B12F8">
              <w:rPr>
                <w:color w:val="FF0000"/>
                <w:lang w:eastAsia="zh-CN"/>
              </w:rPr>
              <w:t xml:space="preserve"> and </w:t>
            </w:r>
            <w:r w:rsidRPr="001B12F8">
              <w:rPr>
                <w:i/>
                <w:iCs/>
                <w:color w:val="FF0000"/>
                <w:lang w:eastAsia="zh-CN"/>
              </w:rPr>
              <w:t xml:space="preserve">multipanelScheme </w:t>
            </w:r>
            <w:r w:rsidRPr="001B12F8">
              <w:rPr>
                <w:color w:val="FF0000"/>
                <w:lang w:eastAsia="zh-CN"/>
              </w:rPr>
              <w:t xml:space="preserve">is not configured, </w:t>
            </w:r>
            <w:r w:rsidRPr="000C50A2">
              <w:rPr>
                <w:color w:val="FF0000"/>
                <w:lang w:eastAsia="zh-CN"/>
              </w:rPr>
              <w:t>this field indicates the association between PTRS port(s) and DMRS port(s) corresponding to SRS resource indicator field and/or Precoding information and number of layers field according to Tables 7.3.1.1.2-25.</w:t>
            </w:r>
          </w:p>
          <w:p w14:paraId="2CC245C7" w14:textId="77777777" w:rsidR="000B2B4C" w:rsidRDefault="000B2B4C" w:rsidP="00C34751">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xml:space="preserve">, the SRS resource set indicator field is absent, </w:t>
            </w:r>
            <w:r w:rsidRPr="000C50A2">
              <w:rPr>
                <w:i/>
                <w:iCs/>
                <w:color w:val="FF0000"/>
                <w:lang w:eastAsia="zh-CN"/>
              </w:rPr>
              <w:t>CodebookType</w:t>
            </w:r>
            <w:r>
              <w:rPr>
                <w:i/>
                <w:iCs/>
                <w:color w:val="FF0000"/>
                <w:lang w:eastAsia="zh-CN"/>
              </w:rPr>
              <w:t xml:space="preserve"> </w:t>
            </w:r>
            <w:r w:rsidRPr="00083533">
              <w:rPr>
                <w:color w:val="FF0000"/>
                <w:lang w:eastAsia="zh-CN"/>
              </w:rPr>
              <w:t>is configured</w:t>
            </w:r>
            <w:r>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t xml:space="preserve">multipanelScheme </w:t>
            </w:r>
            <w:r w:rsidRPr="001B12F8">
              <w:rPr>
                <w:color w:val="FF0000"/>
                <w:lang w:eastAsia="zh-CN"/>
              </w:rPr>
              <w:t>is not configured</w:t>
            </w:r>
            <w:r>
              <w:rPr>
                <w:color w:val="FF0000"/>
                <w:lang w:eastAsia="zh-CN"/>
              </w:rPr>
              <w:t>,</w:t>
            </w:r>
            <w:r w:rsidRPr="00A16196">
              <w:rPr>
                <w:color w:val="FF0000"/>
                <w:lang w:eastAsia="zh-CN"/>
              </w:rPr>
              <w:t xml:space="preserve"> and one PTRS port is scheduled, this field indicates the association between PTRS port(s) and DMRS port(s) corresponding to SRS resource indicator field and/or Precoding information and number of layers field according to </w:t>
            </w:r>
            <w:r w:rsidRPr="005C1EDF">
              <w:rPr>
                <w:rFonts w:hint="eastAsia"/>
                <w:color w:val="FF0000"/>
                <w:lang w:eastAsia="zh-CN"/>
              </w:rPr>
              <w:t>Table 7.3.1.1.2</w:t>
            </w:r>
            <w:r w:rsidRPr="005C1EDF">
              <w:rPr>
                <w:color w:val="FF0000"/>
                <w:lang w:eastAsia="zh-CN"/>
              </w:rPr>
              <w:t>-</w:t>
            </w:r>
            <w:r w:rsidRPr="005C1EDF">
              <w:rPr>
                <w:rFonts w:hint="eastAsia"/>
                <w:color w:val="FF0000"/>
                <w:lang w:eastAsia="zh-CN"/>
              </w:rPr>
              <w:t>2</w:t>
            </w:r>
            <w:r w:rsidRPr="005C1EDF">
              <w:rPr>
                <w:color w:val="FF0000"/>
                <w:lang w:eastAsia="zh-CN"/>
              </w:rPr>
              <w:t>5</w:t>
            </w:r>
            <w:r w:rsidRPr="00A16196">
              <w:rPr>
                <w:color w:val="FF0000"/>
                <w:lang w:eastAsia="zh-CN"/>
              </w:rPr>
              <w:t>.</w:t>
            </w:r>
          </w:p>
          <w:p w14:paraId="33FBBC3C" w14:textId="77777777" w:rsidR="000B2B4C" w:rsidRPr="00A16196" w:rsidRDefault="000B2B4C" w:rsidP="00C34751">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the SRS resource set indicator field is absent,</w:t>
            </w:r>
            <w:r w:rsidRPr="000C50A2">
              <w:rPr>
                <w:i/>
                <w:iCs/>
                <w:color w:val="FF0000"/>
                <w:lang w:eastAsia="zh-CN"/>
              </w:rPr>
              <w:t xml:space="preserve"> CodebookType=</w:t>
            </w:r>
            <w:r w:rsidRPr="00371E87">
              <w:rPr>
                <w:color w:val="FF0000"/>
                <w:lang w:eastAsia="zh-CN"/>
              </w:rPr>
              <w:t>Codebook</w:t>
            </w:r>
            <w:r>
              <w:rPr>
                <w:color w:val="FF0000"/>
                <w:lang w:eastAsia="zh-CN"/>
              </w:rPr>
              <w:t xml:space="preserve">2 or </w:t>
            </w:r>
            <w:r w:rsidRPr="00371E87">
              <w:rPr>
                <w:color w:val="FF0000"/>
                <w:lang w:eastAsia="zh-CN"/>
              </w:rPr>
              <w:t>Codebook</w:t>
            </w:r>
            <w:r>
              <w:rPr>
                <w:color w:val="FF0000"/>
                <w:lang w:eastAsia="zh-CN"/>
              </w:rPr>
              <w:t>3,</w:t>
            </w:r>
            <w:r w:rsidRPr="00A16196">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lastRenderedPageBreak/>
              <w:t xml:space="preserve">multipanelScheme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p>
          <w:p w14:paraId="5B711493" w14:textId="77777777" w:rsidR="000B2B4C" w:rsidRPr="00DC028F" w:rsidRDefault="000B2B4C" w:rsidP="00C34751">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r w:rsidRPr="00021876">
              <w:rPr>
                <w:rFonts w:hint="eastAsia"/>
                <w:i/>
                <w:iCs/>
                <w:color w:val="FF0000"/>
                <w:lang w:eastAsia="zh-CN"/>
              </w:rPr>
              <w:t>maxNrofPorts</w:t>
            </w:r>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PTRS-UplinkConfig</w:t>
            </w:r>
            <w:r w:rsidRPr="00A16196">
              <w:rPr>
                <w:color w:val="FF0000"/>
                <w:lang w:eastAsia="zh-CN"/>
              </w:rPr>
              <w:t>, the SRS resource set indicator field is absent,</w:t>
            </w:r>
            <w:r w:rsidRPr="000C50A2">
              <w:rPr>
                <w:i/>
                <w:iCs/>
                <w:color w:val="FF0000"/>
                <w:lang w:eastAsia="zh-CN"/>
              </w:rPr>
              <w:t xml:space="preserve"> CodebookType=</w:t>
            </w:r>
            <w:r w:rsidRPr="00371E87">
              <w:rPr>
                <w:color w:val="FF0000"/>
                <w:lang w:eastAsia="zh-CN"/>
              </w:rPr>
              <w:t>Codebook</w:t>
            </w:r>
            <w:r>
              <w:rPr>
                <w:color w:val="FF0000"/>
                <w:lang w:eastAsia="zh-CN"/>
              </w:rPr>
              <w:t>4,</w:t>
            </w:r>
            <w:r w:rsidRPr="00A16196">
              <w:rPr>
                <w:color w:val="FF0000"/>
                <w:lang w:eastAsia="zh-CN"/>
              </w:rPr>
              <w:t xml:space="preserve"> </w:t>
            </w:r>
            <w:r w:rsidRPr="00021876">
              <w:rPr>
                <w:i/>
                <w:iCs/>
                <w:color w:val="FF0000"/>
                <w:lang w:eastAsia="zh-CN"/>
              </w:rPr>
              <w:t>maxRank</w:t>
            </w:r>
            <w:r w:rsidRPr="00A16196">
              <w:rPr>
                <w:color w:val="FF0000"/>
                <w:lang w:eastAsia="zh-CN"/>
              </w:rPr>
              <w:t>&lt;=4</w:t>
            </w:r>
            <w:r w:rsidRPr="00A16196">
              <w:rPr>
                <w:rFonts w:hint="eastAsia"/>
                <w:color w:val="FF0000"/>
                <w:lang w:eastAsia="zh-CN"/>
              </w:rPr>
              <w:t>,</w:t>
            </w:r>
            <w:r w:rsidRPr="00A16196">
              <w:rPr>
                <w:color w:val="FF0000"/>
                <w:lang w:eastAsia="zh-CN"/>
              </w:rPr>
              <w:t xml:space="preserve"> </w:t>
            </w:r>
            <w:r w:rsidRPr="001B12F8">
              <w:rPr>
                <w:i/>
                <w:iCs/>
                <w:color w:val="FF0000"/>
                <w:lang w:eastAsia="zh-CN"/>
              </w:rPr>
              <w:t xml:space="preserve">multipanelScheme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r>
              <w:rPr>
                <w:color w:val="FF0000"/>
                <w:lang w:eastAsia="zh-CN"/>
              </w:rPr>
              <w:t>A</w:t>
            </w:r>
            <w:r w:rsidRPr="00A16196">
              <w:rPr>
                <w:color w:val="FF0000"/>
                <w:lang w:eastAsia="zh-CN"/>
              </w:rPr>
              <w:t>.</w:t>
            </w:r>
          </w:p>
          <w:p w14:paraId="1C2F2FE2" w14:textId="77777777" w:rsidR="000B2B4C" w:rsidRPr="000F04BF" w:rsidRDefault="000B2B4C" w:rsidP="00C34751">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absent, </w:t>
            </w:r>
            <w:r w:rsidRPr="000F04BF">
              <w:rPr>
                <w:i/>
                <w:lang w:eastAsia="zh-CN"/>
              </w:rPr>
              <w:t>maxRank&gt;4</w:t>
            </w:r>
            <w:r w:rsidRPr="000F04BF">
              <w:rPr>
                <w:lang w:eastAsia="zh-CN"/>
              </w:rPr>
              <w:t xml:space="preserve"> and </w:t>
            </w:r>
            <w:r w:rsidRPr="000F04BF">
              <w:rPr>
                <w:i/>
                <w:iCs/>
                <w:lang w:eastAsia="zh-CN"/>
              </w:rPr>
              <w:t xml:space="preserve">multipanelScheme </w:t>
            </w:r>
            <w:r w:rsidRPr="000F04BF">
              <w:rPr>
                <w:lang w:eastAsia="zh-CN"/>
              </w:rPr>
              <w:t xml:space="preserve">is not configured, this field indicates the association between PTRS port and DMRS port(s) corresponding to the selected codeword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B, where the selected codeword is the codeword with higher MCS for the initial PUSCH if the MCS </w:t>
            </w:r>
            <w:r w:rsidRPr="000F04BF">
              <w:t>indices of the two codewords are different</w:t>
            </w:r>
            <w:r w:rsidRPr="000F04BF">
              <w:rPr>
                <w:lang w:eastAsia="zh-CN"/>
              </w:rPr>
              <w:t xml:space="preserve"> for the initial PUSCH</w:t>
            </w:r>
            <w:r w:rsidRPr="000F04BF">
              <w:t>, or codeword 0 otherwise</w:t>
            </w:r>
            <w:r w:rsidRPr="000F04BF">
              <w:rPr>
                <w:lang w:eastAsia="zh-CN"/>
              </w:rPr>
              <w:t xml:space="preserve">. </w:t>
            </w:r>
          </w:p>
          <w:p w14:paraId="594CBAD4" w14:textId="77777777" w:rsidR="000B2B4C" w:rsidRPr="000F04BF" w:rsidRDefault="000B2B4C" w:rsidP="00C34751">
            <w:pPr>
              <w:pStyle w:val="B3"/>
              <w:rPr>
                <w:lang w:eastAsia="zh-CN"/>
              </w:rPr>
            </w:pPr>
            <w:r w:rsidRPr="000F04BF">
              <w:rPr>
                <w:lang w:eastAsia="zh-CN"/>
              </w:rPr>
              <w:t>-</w:t>
            </w:r>
            <w:r w:rsidRPr="000F04BF">
              <w:rPr>
                <w:lang w:eastAsia="zh-CN"/>
              </w:rPr>
              <w:tab/>
              <w:t>4 bits when two PTRS ports are configured by</w:t>
            </w:r>
            <w:r w:rsidRPr="000F04BF">
              <w:rPr>
                <w:rFonts w:eastAsia="等线" w:hint="eastAsia"/>
                <w:i/>
                <w:iCs/>
                <w:lang w:eastAsia="zh-CN"/>
              </w:rPr>
              <w:t xml:space="preserve"> maxNrofPorts</w:t>
            </w:r>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PTRS-UplinkConfig</w:t>
            </w:r>
            <w:r w:rsidRPr="000F04BF">
              <w:rPr>
                <w:rFonts w:eastAsia="等线"/>
                <w:iCs/>
                <w:lang w:eastAsia="zh-CN"/>
              </w:rPr>
              <w:t xml:space="preserve">, </w:t>
            </w:r>
            <w:r w:rsidRPr="000F04BF">
              <w:rPr>
                <w:lang w:eastAsia="zh-CN"/>
              </w:rPr>
              <w:t xml:space="preserve">the SRS resource set indicator field is absent, </w:t>
            </w:r>
            <w:r w:rsidRPr="000F04BF">
              <w:rPr>
                <w:i/>
                <w:lang w:eastAsia="zh-CN"/>
              </w:rPr>
              <w:t>maxRank&gt;4</w:t>
            </w:r>
            <w:r w:rsidRPr="000F04BF">
              <w:rPr>
                <w:lang w:eastAsia="zh-CN"/>
              </w:rPr>
              <w:t xml:space="preserve"> and </w:t>
            </w:r>
            <w:r w:rsidRPr="000F04BF">
              <w:rPr>
                <w:i/>
                <w:iCs/>
                <w:lang w:eastAsia="zh-CN"/>
              </w:rPr>
              <w:t xml:space="preserve">multipanelScheme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w:t>
            </w:r>
            <w:r w:rsidRPr="000F04BF">
              <w:rPr>
                <w:lang w:eastAsia="zh-CN"/>
              </w:rPr>
              <w:t>6A.</w:t>
            </w:r>
          </w:p>
          <w:p w14:paraId="6FA84D06" w14:textId="77777777" w:rsidR="000B2B4C" w:rsidRPr="004C5902" w:rsidRDefault="000B2B4C" w:rsidP="00C3475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5EC51EDC" w14:textId="77777777" w:rsidR="000B2B4C" w:rsidRPr="004810EE" w:rsidRDefault="000B2B4C" w:rsidP="000B2B4C">
      <w:pPr>
        <w:rPr>
          <w:rFonts w:eastAsiaTheme="minorEastAsia"/>
          <w:lang w:eastAsia="zh-CN"/>
        </w:rPr>
      </w:pPr>
    </w:p>
    <w:p w14:paraId="17988B4F" w14:textId="0CB4A3D2" w:rsidR="00747362" w:rsidRDefault="00721FAD" w:rsidP="00747362">
      <w:pPr>
        <w:pStyle w:val="proposal"/>
        <w:numPr>
          <w:ilvl w:val="0"/>
          <w:numId w:val="14"/>
        </w:numPr>
        <w:ind w:left="1134" w:hanging="1134"/>
      </w:pPr>
      <w:r w:rsidRPr="00BF43BE">
        <w:t>Support the following TP</w:t>
      </w:r>
      <w:r w:rsidR="00747362">
        <w:rPr>
          <w:rFonts w:hint="eastAsia"/>
        </w:rPr>
        <w:t>.</w:t>
      </w:r>
    </w:p>
    <w:p w14:paraId="2E30331C" w14:textId="77777777" w:rsidR="007A2E35" w:rsidRDefault="007A2E35" w:rsidP="007A2E35">
      <w:pPr>
        <w:rPr>
          <w:rFonts w:eastAsiaTheme="minorEastAsia"/>
          <w:b/>
          <w:u w:val="single"/>
        </w:rPr>
      </w:pPr>
      <w:r w:rsidRPr="00F54EEA">
        <w:rPr>
          <w:rFonts w:eastAsiaTheme="minorEastAsia"/>
          <w:b/>
          <w:u w:val="single"/>
        </w:rPr>
        <w:t>Reason for change:</w:t>
      </w:r>
    </w:p>
    <w:p w14:paraId="0A258EBE" w14:textId="77777777" w:rsidR="007A2E35" w:rsidRDefault="007A2E35" w:rsidP="007A2E35">
      <w:pPr>
        <w:rPr>
          <w:rFonts w:eastAsiaTheme="minorEastAsia"/>
          <w:bCs/>
          <w:szCs w:val="20"/>
          <w:lang w:eastAsia="zh-CN"/>
        </w:rPr>
      </w:pPr>
      <w:r>
        <w:rPr>
          <w:rFonts w:eastAsiaTheme="minorEastAsia" w:hint="eastAsia"/>
          <w:kern w:val="2"/>
          <w:lang w:eastAsia="zh-CN"/>
        </w:rPr>
        <w:t>I</w:t>
      </w:r>
      <w:r>
        <w:rPr>
          <w:rFonts w:eastAsiaTheme="minorEastAsia"/>
          <w:kern w:val="2"/>
          <w:lang w:eastAsia="zh-CN"/>
        </w:rPr>
        <w:t xml:space="preserve">n the previous meeting, when </w:t>
      </w:r>
      <w:r w:rsidRPr="0079650B">
        <w:rPr>
          <w:bCs/>
          <w:i/>
          <w:szCs w:val="20"/>
        </w:rPr>
        <w:t>dmrs-Type</w:t>
      </w:r>
      <w:r w:rsidRPr="0079650B">
        <w:rPr>
          <w:bCs/>
          <w:iCs/>
          <w:szCs w:val="20"/>
        </w:rPr>
        <w:t>=1</w:t>
      </w:r>
      <w:r w:rsidRPr="0079650B">
        <w:rPr>
          <w:bCs/>
          <w:i/>
          <w:szCs w:val="20"/>
        </w:rPr>
        <w:t>, enhanced-dmrs-Type</w:t>
      </w:r>
      <w:r w:rsidRPr="0079650B">
        <w:rPr>
          <w:bCs/>
          <w:iCs/>
          <w:szCs w:val="20"/>
        </w:rPr>
        <w:t xml:space="preserve"> is configured</w:t>
      </w:r>
      <w:r w:rsidRPr="0079650B">
        <w:rPr>
          <w:bCs/>
          <w:i/>
          <w:szCs w:val="20"/>
        </w:rPr>
        <w:t>, maxLength</w:t>
      </w:r>
      <w:r w:rsidRPr="0079650B">
        <w:rPr>
          <w:bCs/>
          <w:iCs/>
          <w:szCs w:val="20"/>
        </w:rPr>
        <w:t>=2</w:t>
      </w:r>
      <w:r w:rsidRPr="0079650B">
        <w:rPr>
          <w:bCs/>
          <w:i/>
          <w:szCs w:val="20"/>
        </w:rPr>
        <w:t>, rank</w:t>
      </w:r>
      <w:r w:rsidRPr="0079650B">
        <w:rPr>
          <w:bCs/>
          <w:iCs/>
          <w:szCs w:val="20"/>
        </w:rPr>
        <w:t xml:space="preserve"> =</w:t>
      </w:r>
      <w:r>
        <w:rPr>
          <w:bCs/>
          <w:iCs/>
          <w:szCs w:val="20"/>
        </w:rPr>
        <w:t>1 or</w:t>
      </w:r>
      <w:r w:rsidRPr="0079650B">
        <w:rPr>
          <w:bCs/>
          <w:iCs/>
          <w:szCs w:val="20"/>
        </w:rPr>
        <w:t xml:space="preserve"> 2</w:t>
      </w:r>
      <w:r>
        <w:rPr>
          <w:bCs/>
          <w:szCs w:val="20"/>
        </w:rPr>
        <w:t xml:space="preserve">, some entries were introduced to achieve time-domain filtering based on two adjcent symbols, i.e., row 28-31with DMRS port {0},{1},{8},{9} in </w:t>
      </w:r>
      <w:r w:rsidRPr="00C16563">
        <w:rPr>
          <w:bCs/>
          <w:szCs w:val="20"/>
        </w:rPr>
        <w:t>Table 7.3.1.1.2-46</w:t>
      </w:r>
      <w:r>
        <w:rPr>
          <w:bCs/>
          <w:szCs w:val="20"/>
        </w:rPr>
        <w:t xml:space="preserve"> and row 27-30 with DMRS port combination {0,1},{8,9},{4,5},{12,13} in </w:t>
      </w:r>
      <w:r w:rsidRPr="00C16563">
        <w:rPr>
          <w:bCs/>
          <w:szCs w:val="20"/>
        </w:rPr>
        <w:t>Table 7.3.1.1.2-4</w:t>
      </w:r>
      <w:r>
        <w:rPr>
          <w:bCs/>
          <w:szCs w:val="20"/>
        </w:rPr>
        <w:t>7.</w:t>
      </w:r>
      <w:r>
        <w:rPr>
          <w:rFonts w:eastAsiaTheme="minorEastAsia" w:hint="eastAsia"/>
          <w:bCs/>
          <w:szCs w:val="20"/>
          <w:lang w:eastAsia="zh-CN"/>
        </w:rPr>
        <w:t xml:space="preserve"> </w:t>
      </w:r>
    </w:p>
    <w:p w14:paraId="5DE1D322" w14:textId="77777777" w:rsidR="007A2E35" w:rsidRPr="00725810" w:rsidRDefault="007A2E35" w:rsidP="007A2E35">
      <w:pPr>
        <w:rPr>
          <w:bCs/>
          <w:szCs w:val="20"/>
        </w:rPr>
      </w:pPr>
      <w:r>
        <w:rPr>
          <w:rFonts w:eastAsiaTheme="minorEastAsia" w:hint="eastAsia"/>
          <w:bCs/>
          <w:szCs w:val="20"/>
          <w:lang w:eastAsia="zh-CN"/>
        </w:rPr>
        <w:t>H</w:t>
      </w:r>
      <w:r>
        <w:rPr>
          <w:rFonts w:eastAsiaTheme="minorEastAsia"/>
          <w:bCs/>
          <w:szCs w:val="20"/>
          <w:lang w:eastAsia="zh-CN"/>
        </w:rPr>
        <w:t xml:space="preserve">owever, </w:t>
      </w:r>
      <w:r>
        <w:rPr>
          <w:bCs/>
          <w:szCs w:val="20"/>
        </w:rPr>
        <w:t xml:space="preserve">{4,5}+{12,13} based on FD-OCC4 can achieve the same target as {0,1}+{8,9} based on FD-OCC4 </w:t>
      </w:r>
      <w:r>
        <w:rPr>
          <w:rFonts w:eastAsiaTheme="minorEastAsia"/>
          <w:bCs/>
          <w:szCs w:val="20"/>
          <w:lang w:eastAsia="zh-CN"/>
        </w:rPr>
        <w:t xml:space="preserve">in </w:t>
      </w:r>
      <w:r w:rsidRPr="00C16563">
        <w:rPr>
          <w:bCs/>
          <w:szCs w:val="20"/>
        </w:rPr>
        <w:t>Table 7.3.1.1.2-4</w:t>
      </w:r>
      <w:r>
        <w:rPr>
          <w:bCs/>
          <w:szCs w:val="20"/>
        </w:rPr>
        <w:t xml:space="preserve">7. Meanwhile, considering the performance of time-domain filtering, {0,1}+{4,5} or {8,9}+{12,13} based on TD-OCC2 can’t be used together, which would degrade the performance of time-domain filtering as discussed in the last meeting. Therefore, </w:t>
      </w:r>
      <w:r>
        <w:rPr>
          <w:kern w:val="2"/>
          <w:lang w:eastAsia="ko-KR"/>
        </w:rPr>
        <w:t xml:space="preserve">Row 29 and 30 with </w:t>
      </w:r>
      <w:r>
        <w:rPr>
          <w:bCs/>
          <w:szCs w:val="20"/>
        </w:rPr>
        <w:t xml:space="preserve">DMRS port combination {4,5} and {12,13} </w:t>
      </w:r>
      <w:r>
        <w:rPr>
          <w:kern w:val="2"/>
          <w:lang w:eastAsia="ko-KR"/>
        </w:rPr>
        <w:t xml:space="preserve">are redundant in </w:t>
      </w:r>
      <w:r w:rsidRPr="00C16563">
        <w:rPr>
          <w:bCs/>
          <w:szCs w:val="20"/>
        </w:rPr>
        <w:t>Table 7.3.1.1.2-4</w:t>
      </w:r>
      <w:r>
        <w:rPr>
          <w:bCs/>
          <w:szCs w:val="20"/>
        </w:rPr>
        <w:t xml:space="preserve">7. There are no such rows with DMRS port {4},{5},{12},{13} in </w:t>
      </w:r>
      <w:r w:rsidRPr="00C16563">
        <w:rPr>
          <w:bCs/>
          <w:szCs w:val="20"/>
        </w:rPr>
        <w:t>Table 7.3.1.1.2-4</w:t>
      </w:r>
      <w:r>
        <w:rPr>
          <w:bCs/>
          <w:szCs w:val="20"/>
        </w:rPr>
        <w:t xml:space="preserve">6. </w:t>
      </w:r>
    </w:p>
    <w:p w14:paraId="3B6D9D76" w14:textId="77777777" w:rsidR="007A2E35" w:rsidRPr="00F54EEA" w:rsidRDefault="007A2E35" w:rsidP="007A2E35">
      <w:pPr>
        <w:rPr>
          <w:rFonts w:eastAsiaTheme="minorEastAsia"/>
          <w:b/>
          <w:u w:val="single"/>
        </w:rPr>
      </w:pPr>
      <w:r w:rsidRPr="00F54EEA">
        <w:rPr>
          <w:rFonts w:eastAsiaTheme="minorEastAsia"/>
          <w:b/>
          <w:u w:val="single"/>
        </w:rPr>
        <w:t>Summary of change:</w:t>
      </w:r>
    </w:p>
    <w:p w14:paraId="773E9719" w14:textId="77777777" w:rsidR="007A2E35" w:rsidRDefault="007A2E35" w:rsidP="007A2E35">
      <w:pPr>
        <w:rPr>
          <w:rFonts w:eastAsiaTheme="minorEastAsia"/>
        </w:rPr>
      </w:pPr>
      <w:r>
        <w:rPr>
          <w:kern w:val="2"/>
          <w:lang w:eastAsia="ko-KR"/>
        </w:rPr>
        <w:t xml:space="preserve">Remove row 29 and 30 in Table </w:t>
      </w:r>
      <w:r w:rsidRPr="00575371">
        <w:rPr>
          <w:kern w:val="2"/>
          <w:lang w:eastAsia="ko-KR"/>
        </w:rPr>
        <w:t>7.3.1.1.2-47</w:t>
      </w:r>
      <w:r w:rsidRPr="00A130CB">
        <w:rPr>
          <w:kern w:val="2"/>
          <w:lang w:eastAsia="ko-KR"/>
        </w:rPr>
        <w:t>.</w:t>
      </w:r>
    </w:p>
    <w:p w14:paraId="3737951D" w14:textId="77777777" w:rsidR="007A2E35" w:rsidRDefault="007A2E35" w:rsidP="007A2E35">
      <w:pPr>
        <w:rPr>
          <w:rFonts w:eastAsiaTheme="minorEastAsia"/>
          <w:b/>
          <w:u w:val="single"/>
        </w:rPr>
      </w:pPr>
      <w:r w:rsidRPr="00F54EEA">
        <w:rPr>
          <w:rFonts w:eastAsiaTheme="minorEastAsia"/>
          <w:b/>
          <w:u w:val="single"/>
        </w:rPr>
        <w:t>Consequences if not approved:</w:t>
      </w:r>
    </w:p>
    <w:p w14:paraId="1DF521C0" w14:textId="16AB373E" w:rsidR="005001BB" w:rsidRDefault="007A2E35" w:rsidP="007A2E35">
      <w:pPr>
        <w:rPr>
          <w:rFonts w:eastAsiaTheme="minorEastAsia"/>
        </w:rPr>
      </w:pPr>
      <w:r>
        <w:rPr>
          <w:rFonts w:eastAsiaTheme="minorEastAsia"/>
        </w:rPr>
        <w:t>I</w:t>
      </w:r>
      <w:r w:rsidRPr="002B724E">
        <w:rPr>
          <w:rFonts w:eastAsiaTheme="minorEastAsia"/>
        </w:rPr>
        <w:t>f not approved</w:t>
      </w:r>
      <w:r>
        <w:rPr>
          <w:rFonts w:eastAsiaTheme="minorEastAsia"/>
        </w:rPr>
        <w:t xml:space="preserve">, these DMRS indication entries would be </w:t>
      </w:r>
      <w:r>
        <w:rPr>
          <w:kern w:val="2"/>
          <w:lang w:eastAsia="ko-KR"/>
        </w:rPr>
        <w:t>redundant and useless</w:t>
      </w:r>
      <w:r>
        <w:rPr>
          <w:rFonts w:eastAsiaTheme="minorEastAsia"/>
        </w:rPr>
        <w:t>.</w:t>
      </w:r>
    </w:p>
    <w:tbl>
      <w:tblPr>
        <w:tblStyle w:val="af1"/>
        <w:tblW w:w="0" w:type="auto"/>
        <w:tblLook w:val="04A0" w:firstRow="1" w:lastRow="0" w:firstColumn="1" w:lastColumn="0" w:noHBand="0" w:noVBand="1"/>
      </w:tblPr>
      <w:tblGrid>
        <w:gridCol w:w="9060"/>
      </w:tblGrid>
      <w:tr w:rsidR="00A64741" w14:paraId="6F41C660" w14:textId="77777777" w:rsidTr="00C34751">
        <w:tc>
          <w:tcPr>
            <w:tcW w:w="9060" w:type="dxa"/>
          </w:tcPr>
          <w:p w14:paraId="4C7E98E6" w14:textId="77777777" w:rsidR="00A64741" w:rsidRDefault="00A64741" w:rsidP="00C34751">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Pr>
                <w:rFonts w:eastAsiaTheme="minorEastAsia"/>
                <w:b/>
                <w:szCs w:val="20"/>
                <w:lang w:eastAsia="zh-CN"/>
              </w:rPr>
              <w:t>2</w:t>
            </w:r>
          </w:p>
          <w:p w14:paraId="2FBCA040" w14:textId="77777777" w:rsidR="00A64741" w:rsidRPr="00884A92" w:rsidRDefault="00A64741" w:rsidP="00C34751">
            <w:pPr>
              <w:spacing w:after="60"/>
              <w:rPr>
                <w:rFonts w:eastAsiaTheme="minorEastAsia"/>
                <w:b/>
                <w:bCs/>
                <w:szCs w:val="20"/>
                <w:lang w:eastAsia="zh-CN"/>
              </w:rPr>
            </w:pPr>
            <w:r w:rsidRPr="009C632D">
              <w:rPr>
                <w:rFonts w:eastAsiaTheme="minorEastAsia"/>
                <w:b/>
                <w:bCs/>
                <w:szCs w:val="20"/>
                <w:lang w:eastAsia="zh-CN"/>
              </w:rPr>
              <w:t>7.3.1.1.2</w:t>
            </w:r>
            <w:r w:rsidRPr="009C632D">
              <w:rPr>
                <w:rFonts w:eastAsiaTheme="minorEastAsia"/>
                <w:b/>
                <w:bCs/>
                <w:szCs w:val="20"/>
                <w:lang w:eastAsia="zh-CN"/>
              </w:rPr>
              <w:tab/>
              <w:t>Format 0_1</w:t>
            </w:r>
          </w:p>
          <w:p w14:paraId="725C71EB" w14:textId="77777777" w:rsidR="00A64741" w:rsidRPr="002D2074" w:rsidRDefault="00A64741" w:rsidP="00C3475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F8B26D3" w14:textId="77777777" w:rsidR="00A64741" w:rsidRPr="00261755" w:rsidRDefault="00A64741" w:rsidP="00C34751">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47</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A64741" w:rsidRPr="004A4C25" w14:paraId="29C925C2" w14:textId="77777777" w:rsidTr="00C34751">
              <w:trPr>
                <w:jc w:val="center"/>
              </w:trPr>
              <w:tc>
                <w:tcPr>
                  <w:tcW w:w="0" w:type="auto"/>
                  <w:shd w:val="clear" w:color="auto" w:fill="auto"/>
                  <w:vAlign w:val="center"/>
                </w:tcPr>
                <w:p w14:paraId="785D6090"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b/>
                      <w:bCs/>
                      <w:sz w:val="16"/>
                      <w:szCs w:val="16"/>
                      <w:lang w:eastAsia="zh-CN"/>
                    </w:rPr>
                    <w:t>Value</w:t>
                  </w:r>
                </w:p>
              </w:tc>
              <w:tc>
                <w:tcPr>
                  <w:tcW w:w="0" w:type="auto"/>
                  <w:shd w:val="clear" w:color="auto" w:fill="auto"/>
                  <w:vAlign w:val="center"/>
                </w:tcPr>
                <w:p w14:paraId="314E7471"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b/>
                      <w:bCs/>
                      <w:sz w:val="16"/>
                      <w:szCs w:val="16"/>
                      <w:lang w:eastAsia="zh-CN"/>
                    </w:rPr>
                    <w:t xml:space="preserve">Number of </w:t>
                  </w:r>
                  <w:r w:rsidRPr="00560F7D">
                    <w:rPr>
                      <w:rFonts w:ascii="Arial" w:eastAsia="宋体" w:hAnsi="Arial" w:cs="Arial"/>
                      <w:b/>
                      <w:bCs/>
                      <w:sz w:val="16"/>
                      <w:szCs w:val="16"/>
                    </w:rPr>
                    <w:t xml:space="preserve">DMRS </w:t>
                  </w:r>
                  <w:r w:rsidRPr="00560F7D">
                    <w:rPr>
                      <w:rFonts w:ascii="Arial" w:eastAsia="宋体" w:hAnsi="Arial" w:cs="Arial"/>
                      <w:b/>
                      <w:bCs/>
                      <w:sz w:val="16"/>
                      <w:szCs w:val="16"/>
                      <w:lang w:eastAsia="zh-CN"/>
                    </w:rPr>
                    <w:t>CDM group(s)</w:t>
                  </w:r>
                  <w:r w:rsidRPr="00560F7D">
                    <w:rPr>
                      <w:rFonts w:ascii="Arial" w:eastAsia="宋体" w:hAnsi="Arial" w:cs="Arial"/>
                      <w:b/>
                      <w:bCs/>
                      <w:sz w:val="16"/>
                      <w:szCs w:val="16"/>
                    </w:rPr>
                    <w:t xml:space="preserve"> without data</w:t>
                  </w:r>
                </w:p>
              </w:tc>
              <w:tc>
                <w:tcPr>
                  <w:tcW w:w="0" w:type="auto"/>
                  <w:shd w:val="clear" w:color="auto" w:fill="auto"/>
                  <w:vAlign w:val="center"/>
                </w:tcPr>
                <w:p w14:paraId="29D5DDE8"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eastAsia="宋体" w:hAnsi="Arial" w:cs="Arial"/>
                      <w:b/>
                      <w:bCs/>
                      <w:sz w:val="16"/>
                      <w:szCs w:val="16"/>
                      <w:lang w:eastAsia="zh-CN"/>
                    </w:rPr>
                    <w:t>DMRS port(s)</w:t>
                  </w:r>
                </w:p>
              </w:tc>
              <w:tc>
                <w:tcPr>
                  <w:tcW w:w="2572" w:type="dxa"/>
                  <w:shd w:val="clear" w:color="auto" w:fill="auto"/>
                </w:tcPr>
                <w:p w14:paraId="0CAED25E" w14:textId="77777777" w:rsidR="00A64741" w:rsidRPr="00560F7D" w:rsidRDefault="00A64741" w:rsidP="00C34751">
                  <w:pPr>
                    <w:keepLines/>
                    <w:spacing w:after="0"/>
                    <w:jc w:val="center"/>
                    <w:rPr>
                      <w:rFonts w:ascii="Arial" w:eastAsia="宋体" w:hAnsi="Arial" w:cs="Arial"/>
                      <w:b/>
                      <w:bCs/>
                      <w:sz w:val="16"/>
                      <w:szCs w:val="16"/>
                      <w:lang w:eastAsia="zh-CN"/>
                    </w:rPr>
                  </w:pPr>
                  <w:r w:rsidRPr="00560F7D">
                    <w:rPr>
                      <w:rFonts w:ascii="Arial" w:eastAsia="宋体" w:hAnsi="Arial" w:cs="Arial"/>
                      <w:b/>
                      <w:bCs/>
                      <w:sz w:val="16"/>
                      <w:szCs w:val="16"/>
                      <w:lang w:eastAsia="zh-CN"/>
                    </w:rPr>
                    <w:t>Number of front-load symbols</w:t>
                  </w:r>
                </w:p>
              </w:tc>
            </w:tr>
            <w:tr w:rsidR="00A64741" w:rsidRPr="004A4C25" w14:paraId="1E57DF7E" w14:textId="77777777" w:rsidTr="00C34751">
              <w:trPr>
                <w:jc w:val="center"/>
              </w:trPr>
              <w:tc>
                <w:tcPr>
                  <w:tcW w:w="0" w:type="auto"/>
                  <w:shd w:val="clear" w:color="auto" w:fill="auto"/>
                </w:tcPr>
                <w:p w14:paraId="24BA5381"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eastAsia="宋体" w:hAnsi="Arial" w:cs="Arial"/>
                      <w:sz w:val="16"/>
                      <w:szCs w:val="16"/>
                      <w:lang w:eastAsia="zh-CN"/>
                    </w:rPr>
                    <w:t>0</w:t>
                  </w:r>
                </w:p>
              </w:tc>
              <w:tc>
                <w:tcPr>
                  <w:tcW w:w="0" w:type="auto"/>
                  <w:shd w:val="clear" w:color="auto" w:fill="auto"/>
                  <w:vAlign w:val="center"/>
                </w:tcPr>
                <w:p w14:paraId="1B222F0B"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c>
                <w:tcPr>
                  <w:tcW w:w="0" w:type="auto"/>
                  <w:shd w:val="clear" w:color="auto" w:fill="auto"/>
                  <w:vAlign w:val="center"/>
                </w:tcPr>
                <w:p w14:paraId="09736ECC"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2C6E4B9F"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A64741" w:rsidRPr="004A4C25" w14:paraId="73475AF2" w14:textId="77777777" w:rsidTr="00C34751">
              <w:trPr>
                <w:jc w:val="center"/>
              </w:trPr>
              <w:tc>
                <w:tcPr>
                  <w:tcW w:w="0" w:type="auto"/>
                  <w:shd w:val="clear" w:color="auto" w:fill="auto"/>
                </w:tcPr>
                <w:p w14:paraId="2C259840"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sz w:val="16"/>
                      <w:szCs w:val="16"/>
                      <w:lang w:eastAsia="zh-CN"/>
                    </w:rPr>
                    <w:t>1</w:t>
                  </w:r>
                </w:p>
              </w:tc>
              <w:tc>
                <w:tcPr>
                  <w:tcW w:w="0" w:type="auto"/>
                  <w:shd w:val="clear" w:color="auto" w:fill="auto"/>
                  <w:vAlign w:val="center"/>
                </w:tcPr>
                <w:p w14:paraId="394EA0EC"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18805720"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0E9B34DA"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A64741" w:rsidRPr="004A4C25" w14:paraId="10384C69" w14:textId="77777777" w:rsidTr="00C34751">
              <w:trPr>
                <w:jc w:val="center"/>
              </w:trPr>
              <w:tc>
                <w:tcPr>
                  <w:tcW w:w="0" w:type="auto"/>
                  <w:shd w:val="clear" w:color="auto" w:fill="auto"/>
                </w:tcPr>
                <w:p w14:paraId="1378E842"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sz w:val="16"/>
                      <w:szCs w:val="16"/>
                    </w:rPr>
                    <w:t>2</w:t>
                  </w:r>
                </w:p>
              </w:tc>
              <w:tc>
                <w:tcPr>
                  <w:tcW w:w="0" w:type="auto"/>
                  <w:shd w:val="clear" w:color="auto" w:fill="auto"/>
                  <w:vAlign w:val="center"/>
                </w:tcPr>
                <w:p w14:paraId="2072E6A6"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3072A65"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2,3</w:t>
                  </w:r>
                </w:p>
              </w:tc>
              <w:tc>
                <w:tcPr>
                  <w:tcW w:w="2572" w:type="dxa"/>
                  <w:shd w:val="clear" w:color="auto" w:fill="auto"/>
                  <w:vAlign w:val="center"/>
                </w:tcPr>
                <w:p w14:paraId="74F25874"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A64741" w:rsidRPr="004A4C25" w14:paraId="7004733E" w14:textId="77777777" w:rsidTr="00C34751">
              <w:trPr>
                <w:jc w:val="center"/>
              </w:trPr>
              <w:tc>
                <w:tcPr>
                  <w:tcW w:w="0" w:type="auto"/>
                  <w:shd w:val="clear" w:color="auto" w:fill="auto"/>
                </w:tcPr>
                <w:p w14:paraId="5AD80BC5"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sz w:val="16"/>
                      <w:szCs w:val="16"/>
                    </w:rPr>
                    <w:t>3</w:t>
                  </w:r>
                </w:p>
              </w:tc>
              <w:tc>
                <w:tcPr>
                  <w:tcW w:w="0" w:type="auto"/>
                  <w:shd w:val="clear" w:color="auto" w:fill="auto"/>
                  <w:vAlign w:val="center"/>
                </w:tcPr>
                <w:p w14:paraId="2D48642D"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4D37E37F"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0,2</w:t>
                  </w:r>
                </w:p>
              </w:tc>
              <w:tc>
                <w:tcPr>
                  <w:tcW w:w="2572" w:type="dxa"/>
                  <w:shd w:val="clear" w:color="auto" w:fill="auto"/>
                  <w:vAlign w:val="center"/>
                </w:tcPr>
                <w:p w14:paraId="741F4E1C"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1</w:t>
                  </w:r>
                </w:p>
              </w:tc>
            </w:tr>
            <w:tr w:rsidR="00A64741" w:rsidRPr="004A4C25" w14:paraId="2E8293BA" w14:textId="77777777" w:rsidTr="00C34751">
              <w:trPr>
                <w:jc w:val="center"/>
              </w:trPr>
              <w:tc>
                <w:tcPr>
                  <w:tcW w:w="0" w:type="auto"/>
                  <w:shd w:val="clear" w:color="auto" w:fill="auto"/>
                </w:tcPr>
                <w:p w14:paraId="75C60117"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sz w:val="16"/>
                      <w:szCs w:val="16"/>
                    </w:rPr>
                    <w:t>4</w:t>
                  </w:r>
                </w:p>
              </w:tc>
              <w:tc>
                <w:tcPr>
                  <w:tcW w:w="0" w:type="auto"/>
                  <w:shd w:val="clear" w:color="auto" w:fill="auto"/>
                  <w:vAlign w:val="center"/>
                </w:tcPr>
                <w:p w14:paraId="4824BB0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4427D622"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0,1</w:t>
                  </w:r>
                </w:p>
              </w:tc>
              <w:tc>
                <w:tcPr>
                  <w:tcW w:w="2572" w:type="dxa"/>
                  <w:shd w:val="clear" w:color="auto" w:fill="auto"/>
                  <w:vAlign w:val="center"/>
                </w:tcPr>
                <w:p w14:paraId="474EA0FB"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w:t>
                  </w:r>
                </w:p>
              </w:tc>
            </w:tr>
            <w:tr w:rsidR="00A64741" w:rsidRPr="004A4C25" w14:paraId="0DAAADC1" w14:textId="77777777" w:rsidTr="00C34751">
              <w:trPr>
                <w:jc w:val="center"/>
              </w:trPr>
              <w:tc>
                <w:tcPr>
                  <w:tcW w:w="0" w:type="auto"/>
                  <w:shd w:val="clear" w:color="auto" w:fill="auto"/>
                </w:tcPr>
                <w:p w14:paraId="626A188A" w14:textId="77777777" w:rsidR="00A64741" w:rsidRPr="00560F7D" w:rsidRDefault="00A64741" w:rsidP="00C34751">
                  <w:pPr>
                    <w:keepLines/>
                    <w:spacing w:after="0"/>
                    <w:jc w:val="center"/>
                    <w:rPr>
                      <w:rFonts w:ascii="Arial" w:eastAsia="宋体" w:hAnsi="Arial" w:cs="Arial"/>
                      <w:sz w:val="16"/>
                      <w:szCs w:val="16"/>
                    </w:rPr>
                  </w:pPr>
                  <w:r w:rsidRPr="00560F7D">
                    <w:rPr>
                      <w:rFonts w:ascii="Arial" w:eastAsia="宋体" w:hAnsi="Arial" w:cs="Arial"/>
                      <w:sz w:val="16"/>
                      <w:szCs w:val="16"/>
                    </w:rPr>
                    <w:t>5</w:t>
                  </w:r>
                </w:p>
              </w:tc>
              <w:tc>
                <w:tcPr>
                  <w:tcW w:w="0" w:type="auto"/>
                  <w:shd w:val="clear" w:color="auto" w:fill="auto"/>
                  <w:vAlign w:val="center"/>
                </w:tcPr>
                <w:p w14:paraId="1B3C5B66"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58B15CB"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2,3</w:t>
                  </w:r>
                </w:p>
              </w:tc>
              <w:tc>
                <w:tcPr>
                  <w:tcW w:w="2572" w:type="dxa"/>
                  <w:shd w:val="clear" w:color="auto" w:fill="auto"/>
                  <w:vAlign w:val="center"/>
                </w:tcPr>
                <w:p w14:paraId="73D0005C" w14:textId="77777777" w:rsidR="00A64741" w:rsidRPr="00560F7D" w:rsidRDefault="00A64741" w:rsidP="00C34751">
                  <w:pPr>
                    <w:keepLines/>
                    <w:spacing w:after="0"/>
                    <w:jc w:val="center"/>
                    <w:rPr>
                      <w:rFonts w:ascii="Arial" w:eastAsia="宋体" w:hAnsi="Arial" w:cs="Arial"/>
                      <w:sz w:val="16"/>
                      <w:szCs w:val="16"/>
                      <w:lang w:eastAsia="zh-CN"/>
                    </w:rPr>
                  </w:pPr>
                  <w:r w:rsidRPr="00560F7D">
                    <w:rPr>
                      <w:rFonts w:ascii="Arial" w:hAnsi="Arial" w:cs="Arial"/>
                      <w:sz w:val="16"/>
                      <w:szCs w:val="16"/>
                      <w:lang w:eastAsia="zh-CN"/>
                    </w:rPr>
                    <w:t>2</w:t>
                  </w:r>
                </w:p>
              </w:tc>
            </w:tr>
            <w:tr w:rsidR="00A64741" w:rsidRPr="004A4C25" w14:paraId="6D549C2C" w14:textId="77777777" w:rsidTr="00C34751">
              <w:trPr>
                <w:jc w:val="center"/>
              </w:trPr>
              <w:tc>
                <w:tcPr>
                  <w:tcW w:w="0" w:type="auto"/>
                  <w:shd w:val="clear" w:color="auto" w:fill="auto"/>
                </w:tcPr>
                <w:p w14:paraId="67D880FB"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6</w:t>
                  </w:r>
                </w:p>
              </w:tc>
              <w:tc>
                <w:tcPr>
                  <w:tcW w:w="0" w:type="auto"/>
                  <w:shd w:val="clear" w:color="auto" w:fill="auto"/>
                  <w:vAlign w:val="center"/>
                </w:tcPr>
                <w:p w14:paraId="77D8FC0A"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5A4A0A2F"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4,5</w:t>
                  </w:r>
                </w:p>
              </w:tc>
              <w:tc>
                <w:tcPr>
                  <w:tcW w:w="2572" w:type="dxa"/>
                  <w:shd w:val="clear" w:color="auto" w:fill="auto"/>
                  <w:vAlign w:val="center"/>
                </w:tcPr>
                <w:p w14:paraId="6575A555"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57B26402" w14:textId="77777777" w:rsidTr="00C34751">
              <w:trPr>
                <w:jc w:val="center"/>
              </w:trPr>
              <w:tc>
                <w:tcPr>
                  <w:tcW w:w="0" w:type="auto"/>
                  <w:shd w:val="clear" w:color="auto" w:fill="auto"/>
                </w:tcPr>
                <w:p w14:paraId="61F82C35"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7</w:t>
                  </w:r>
                </w:p>
              </w:tc>
              <w:tc>
                <w:tcPr>
                  <w:tcW w:w="0" w:type="auto"/>
                  <w:shd w:val="clear" w:color="auto" w:fill="auto"/>
                  <w:vAlign w:val="center"/>
                </w:tcPr>
                <w:p w14:paraId="08C4E092"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03E8096C"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6,7</w:t>
                  </w:r>
                </w:p>
              </w:tc>
              <w:tc>
                <w:tcPr>
                  <w:tcW w:w="2572" w:type="dxa"/>
                  <w:shd w:val="clear" w:color="auto" w:fill="auto"/>
                  <w:vAlign w:val="center"/>
                </w:tcPr>
                <w:p w14:paraId="77BE398A"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510E41B6" w14:textId="77777777" w:rsidTr="00C34751">
              <w:trPr>
                <w:jc w:val="center"/>
              </w:trPr>
              <w:tc>
                <w:tcPr>
                  <w:tcW w:w="0" w:type="auto"/>
                  <w:shd w:val="clear" w:color="auto" w:fill="auto"/>
                </w:tcPr>
                <w:p w14:paraId="71B38ABF"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8</w:t>
                  </w:r>
                </w:p>
              </w:tc>
              <w:tc>
                <w:tcPr>
                  <w:tcW w:w="0" w:type="auto"/>
                  <w:shd w:val="clear" w:color="auto" w:fill="auto"/>
                  <w:vAlign w:val="center"/>
                </w:tcPr>
                <w:p w14:paraId="0FDEC26B"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6FD52E41"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0,4</w:t>
                  </w:r>
                </w:p>
              </w:tc>
              <w:tc>
                <w:tcPr>
                  <w:tcW w:w="2572" w:type="dxa"/>
                  <w:shd w:val="clear" w:color="auto" w:fill="auto"/>
                  <w:vAlign w:val="center"/>
                </w:tcPr>
                <w:p w14:paraId="605C53F8"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25E2ABE7" w14:textId="77777777" w:rsidTr="00C34751">
              <w:trPr>
                <w:jc w:val="center"/>
              </w:trPr>
              <w:tc>
                <w:tcPr>
                  <w:tcW w:w="0" w:type="auto"/>
                  <w:shd w:val="clear" w:color="auto" w:fill="auto"/>
                </w:tcPr>
                <w:p w14:paraId="2AFBBD2F"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9</w:t>
                  </w:r>
                </w:p>
              </w:tc>
              <w:tc>
                <w:tcPr>
                  <w:tcW w:w="0" w:type="auto"/>
                  <w:shd w:val="clear" w:color="auto" w:fill="auto"/>
                  <w:vAlign w:val="center"/>
                </w:tcPr>
                <w:p w14:paraId="1695744A"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E9B07E8"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2,6</w:t>
                  </w:r>
                </w:p>
              </w:tc>
              <w:tc>
                <w:tcPr>
                  <w:tcW w:w="2572" w:type="dxa"/>
                  <w:shd w:val="clear" w:color="auto" w:fill="auto"/>
                  <w:vAlign w:val="center"/>
                </w:tcPr>
                <w:p w14:paraId="1C8B44FF"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3A7BB8A3" w14:textId="77777777" w:rsidTr="00C34751">
              <w:trPr>
                <w:jc w:val="center"/>
              </w:trPr>
              <w:tc>
                <w:tcPr>
                  <w:tcW w:w="0" w:type="auto"/>
                  <w:shd w:val="clear" w:color="auto" w:fill="auto"/>
                </w:tcPr>
                <w:p w14:paraId="03E9786A"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lastRenderedPageBreak/>
                    <w:t>10</w:t>
                  </w:r>
                </w:p>
              </w:tc>
              <w:tc>
                <w:tcPr>
                  <w:tcW w:w="0" w:type="auto"/>
                  <w:shd w:val="clear" w:color="auto" w:fill="auto"/>
                  <w:vAlign w:val="center"/>
                </w:tcPr>
                <w:p w14:paraId="2EBD368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w:t>
                  </w:r>
                </w:p>
              </w:tc>
              <w:tc>
                <w:tcPr>
                  <w:tcW w:w="0" w:type="auto"/>
                  <w:shd w:val="clear" w:color="auto" w:fill="auto"/>
                  <w:vAlign w:val="center"/>
                </w:tcPr>
                <w:p w14:paraId="2BE19F7A"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09AFDB46"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A64741" w:rsidRPr="004A4C25" w14:paraId="4BCBA503" w14:textId="77777777" w:rsidTr="00C34751">
              <w:trPr>
                <w:jc w:val="center"/>
              </w:trPr>
              <w:tc>
                <w:tcPr>
                  <w:tcW w:w="0" w:type="auto"/>
                  <w:shd w:val="clear" w:color="auto" w:fill="auto"/>
                </w:tcPr>
                <w:p w14:paraId="37672580"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11</w:t>
                  </w:r>
                </w:p>
              </w:tc>
              <w:tc>
                <w:tcPr>
                  <w:tcW w:w="0" w:type="auto"/>
                  <w:shd w:val="clear" w:color="auto" w:fill="auto"/>
                  <w:vAlign w:val="center"/>
                </w:tcPr>
                <w:p w14:paraId="0B1662A4"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74D2D776"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57A0B84F"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A64741" w:rsidRPr="004A4C25" w14:paraId="50A60536" w14:textId="77777777" w:rsidTr="00C34751">
              <w:trPr>
                <w:jc w:val="center"/>
              </w:trPr>
              <w:tc>
                <w:tcPr>
                  <w:tcW w:w="0" w:type="auto"/>
                  <w:tcBorders>
                    <w:bottom w:val="single" w:sz="4" w:space="0" w:color="auto"/>
                  </w:tcBorders>
                  <w:shd w:val="clear" w:color="auto" w:fill="auto"/>
                </w:tcPr>
                <w:p w14:paraId="5E8636A9"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12</w:t>
                  </w:r>
                </w:p>
              </w:tc>
              <w:tc>
                <w:tcPr>
                  <w:tcW w:w="0" w:type="auto"/>
                  <w:tcBorders>
                    <w:bottom w:val="single" w:sz="4" w:space="0" w:color="auto"/>
                  </w:tcBorders>
                  <w:shd w:val="clear" w:color="auto" w:fill="auto"/>
                  <w:vAlign w:val="center"/>
                </w:tcPr>
                <w:p w14:paraId="5DEBD1AD"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tcBorders>
                    <w:bottom w:val="single" w:sz="4" w:space="0" w:color="auto"/>
                  </w:tcBorders>
                  <w:shd w:val="clear" w:color="auto" w:fill="auto"/>
                  <w:vAlign w:val="center"/>
                </w:tcPr>
                <w:p w14:paraId="3AD7C359"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026DFD96"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w:t>
                  </w:r>
                </w:p>
              </w:tc>
            </w:tr>
            <w:tr w:rsidR="00A64741" w:rsidRPr="004A4C25" w14:paraId="02659606" w14:textId="77777777" w:rsidTr="00C34751">
              <w:trPr>
                <w:jc w:val="center"/>
              </w:trPr>
              <w:tc>
                <w:tcPr>
                  <w:tcW w:w="0" w:type="auto"/>
                  <w:shd w:val="clear" w:color="auto" w:fill="auto"/>
                </w:tcPr>
                <w:p w14:paraId="0C22B86C"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13</w:t>
                  </w:r>
                </w:p>
              </w:tc>
              <w:tc>
                <w:tcPr>
                  <w:tcW w:w="0" w:type="auto"/>
                  <w:shd w:val="clear" w:color="auto" w:fill="auto"/>
                  <w:vAlign w:val="center"/>
                </w:tcPr>
                <w:p w14:paraId="2B09BC83"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2F91A6B0"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8,9</w:t>
                  </w:r>
                </w:p>
              </w:tc>
              <w:tc>
                <w:tcPr>
                  <w:tcW w:w="2572" w:type="dxa"/>
                  <w:shd w:val="clear" w:color="auto" w:fill="auto"/>
                  <w:vAlign w:val="center"/>
                </w:tcPr>
                <w:p w14:paraId="01B4712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03E163ED" w14:textId="77777777" w:rsidTr="00C34751">
              <w:trPr>
                <w:jc w:val="center"/>
              </w:trPr>
              <w:tc>
                <w:tcPr>
                  <w:tcW w:w="0" w:type="auto"/>
                  <w:shd w:val="clear" w:color="auto" w:fill="auto"/>
                </w:tcPr>
                <w:p w14:paraId="0E392825"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14</w:t>
                  </w:r>
                </w:p>
              </w:tc>
              <w:tc>
                <w:tcPr>
                  <w:tcW w:w="0" w:type="auto"/>
                  <w:shd w:val="clear" w:color="auto" w:fill="auto"/>
                  <w:vAlign w:val="center"/>
                </w:tcPr>
                <w:p w14:paraId="41C5D440"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5D6C7209"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10,11</w:t>
                  </w:r>
                </w:p>
              </w:tc>
              <w:tc>
                <w:tcPr>
                  <w:tcW w:w="2572" w:type="dxa"/>
                  <w:shd w:val="clear" w:color="auto" w:fill="auto"/>
                  <w:vAlign w:val="center"/>
                </w:tcPr>
                <w:p w14:paraId="245FA248"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733D3465" w14:textId="77777777" w:rsidTr="00C34751">
              <w:trPr>
                <w:jc w:val="center"/>
              </w:trPr>
              <w:tc>
                <w:tcPr>
                  <w:tcW w:w="0" w:type="auto"/>
                  <w:shd w:val="clear" w:color="auto" w:fill="auto"/>
                </w:tcPr>
                <w:p w14:paraId="78C31E50"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15</w:t>
                  </w:r>
                </w:p>
              </w:tc>
              <w:tc>
                <w:tcPr>
                  <w:tcW w:w="0" w:type="auto"/>
                  <w:shd w:val="clear" w:color="auto" w:fill="auto"/>
                  <w:vAlign w:val="center"/>
                </w:tcPr>
                <w:p w14:paraId="706ECB23"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shd w:val="clear" w:color="auto" w:fill="auto"/>
                  <w:vAlign w:val="center"/>
                </w:tcPr>
                <w:p w14:paraId="6573E31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12,13</w:t>
                  </w:r>
                </w:p>
              </w:tc>
              <w:tc>
                <w:tcPr>
                  <w:tcW w:w="2572" w:type="dxa"/>
                  <w:shd w:val="clear" w:color="auto" w:fill="auto"/>
                  <w:vAlign w:val="center"/>
                </w:tcPr>
                <w:p w14:paraId="29DBE06B"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16C4C493" w14:textId="77777777" w:rsidTr="00C34751">
              <w:trPr>
                <w:jc w:val="center"/>
              </w:trPr>
              <w:tc>
                <w:tcPr>
                  <w:tcW w:w="0" w:type="auto"/>
                  <w:shd w:val="clear" w:color="auto" w:fill="auto"/>
                </w:tcPr>
                <w:p w14:paraId="0E100A7E"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16</w:t>
                  </w:r>
                </w:p>
              </w:tc>
              <w:tc>
                <w:tcPr>
                  <w:tcW w:w="0" w:type="auto"/>
                  <w:tcBorders>
                    <w:bottom w:val="single" w:sz="4" w:space="0" w:color="auto"/>
                  </w:tcBorders>
                  <w:shd w:val="clear" w:color="auto" w:fill="auto"/>
                  <w:vAlign w:val="center"/>
                </w:tcPr>
                <w:p w14:paraId="186F4ABC"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c>
                <w:tcPr>
                  <w:tcW w:w="0" w:type="auto"/>
                  <w:tcBorders>
                    <w:bottom w:val="single" w:sz="4" w:space="0" w:color="auto"/>
                  </w:tcBorders>
                  <w:shd w:val="clear" w:color="auto" w:fill="auto"/>
                  <w:vAlign w:val="center"/>
                </w:tcPr>
                <w:p w14:paraId="0092C24D"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1934B9B3"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zh-CN"/>
                    </w:rPr>
                    <w:t>2</w:t>
                  </w:r>
                </w:p>
              </w:tc>
            </w:tr>
            <w:tr w:rsidR="00A64741" w:rsidRPr="004A4C25" w14:paraId="4FA95A0E" w14:textId="77777777" w:rsidTr="00C34751">
              <w:trPr>
                <w:jc w:val="center"/>
              </w:trPr>
              <w:tc>
                <w:tcPr>
                  <w:tcW w:w="0" w:type="auto"/>
                  <w:tcBorders>
                    <w:bottom w:val="single" w:sz="4" w:space="0" w:color="auto"/>
                  </w:tcBorders>
                  <w:shd w:val="clear" w:color="auto" w:fill="auto"/>
                </w:tcPr>
                <w:p w14:paraId="15B5F164"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17</w:t>
                  </w:r>
                </w:p>
              </w:tc>
              <w:tc>
                <w:tcPr>
                  <w:tcW w:w="0" w:type="auto"/>
                  <w:tcBorders>
                    <w:bottom w:val="single" w:sz="4" w:space="0" w:color="auto"/>
                  </w:tcBorders>
                  <w:shd w:val="clear" w:color="auto" w:fill="auto"/>
                </w:tcPr>
                <w:p w14:paraId="7FFA4B13"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401F13DF"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9,11</w:t>
                  </w:r>
                </w:p>
              </w:tc>
              <w:tc>
                <w:tcPr>
                  <w:tcW w:w="2572" w:type="dxa"/>
                  <w:tcBorders>
                    <w:bottom w:val="single" w:sz="4" w:space="0" w:color="auto"/>
                  </w:tcBorders>
                  <w:shd w:val="clear" w:color="auto" w:fill="auto"/>
                </w:tcPr>
                <w:p w14:paraId="034A2CE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1</w:t>
                  </w:r>
                </w:p>
              </w:tc>
            </w:tr>
            <w:tr w:rsidR="00A64741" w:rsidRPr="004A4C25" w14:paraId="719B20F2" w14:textId="77777777" w:rsidTr="00C34751">
              <w:trPr>
                <w:jc w:val="center"/>
              </w:trPr>
              <w:tc>
                <w:tcPr>
                  <w:tcW w:w="0" w:type="auto"/>
                  <w:tcBorders>
                    <w:bottom w:val="single" w:sz="4" w:space="0" w:color="auto"/>
                  </w:tcBorders>
                  <w:shd w:val="clear" w:color="auto" w:fill="auto"/>
                </w:tcPr>
                <w:p w14:paraId="2EF0B783"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1</w:t>
                  </w:r>
                  <w:r w:rsidRPr="00560F7D">
                    <w:rPr>
                      <w:rFonts w:ascii="Arial" w:hAnsi="Arial" w:cs="Arial"/>
                      <w:sz w:val="16"/>
                      <w:szCs w:val="16"/>
                      <w:lang w:eastAsia="zh-CN"/>
                    </w:rPr>
                    <w:t>8</w:t>
                  </w:r>
                </w:p>
              </w:tc>
              <w:tc>
                <w:tcPr>
                  <w:tcW w:w="0" w:type="auto"/>
                  <w:tcBorders>
                    <w:bottom w:val="single" w:sz="4" w:space="0" w:color="auto"/>
                  </w:tcBorders>
                  <w:shd w:val="clear" w:color="auto" w:fill="auto"/>
                </w:tcPr>
                <w:p w14:paraId="63BCE0B3"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60051123"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1,3</w:t>
                  </w:r>
                </w:p>
              </w:tc>
              <w:tc>
                <w:tcPr>
                  <w:tcW w:w="2572" w:type="dxa"/>
                  <w:tcBorders>
                    <w:bottom w:val="single" w:sz="4" w:space="0" w:color="auto"/>
                  </w:tcBorders>
                  <w:shd w:val="clear" w:color="auto" w:fill="auto"/>
                </w:tcPr>
                <w:p w14:paraId="3D6F4AF3"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1</w:t>
                  </w:r>
                </w:p>
              </w:tc>
            </w:tr>
            <w:tr w:rsidR="00A64741" w:rsidRPr="004A4C25" w14:paraId="001C8E71" w14:textId="77777777" w:rsidTr="00C34751">
              <w:trPr>
                <w:jc w:val="center"/>
              </w:trPr>
              <w:tc>
                <w:tcPr>
                  <w:tcW w:w="0" w:type="auto"/>
                  <w:tcBorders>
                    <w:bottom w:val="single" w:sz="4" w:space="0" w:color="auto"/>
                  </w:tcBorders>
                  <w:shd w:val="clear" w:color="auto" w:fill="auto"/>
                </w:tcPr>
                <w:p w14:paraId="674BC77E"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1</w:t>
                  </w:r>
                  <w:r w:rsidRPr="00560F7D">
                    <w:rPr>
                      <w:rFonts w:ascii="Arial" w:hAnsi="Arial" w:cs="Arial"/>
                      <w:sz w:val="16"/>
                      <w:szCs w:val="16"/>
                      <w:lang w:eastAsia="zh-CN"/>
                    </w:rPr>
                    <w:t>9</w:t>
                  </w:r>
                </w:p>
              </w:tc>
              <w:tc>
                <w:tcPr>
                  <w:tcW w:w="0" w:type="auto"/>
                  <w:tcBorders>
                    <w:bottom w:val="single" w:sz="4" w:space="0" w:color="auto"/>
                  </w:tcBorders>
                  <w:shd w:val="clear" w:color="auto" w:fill="auto"/>
                </w:tcPr>
                <w:p w14:paraId="6131160C"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3327AC11"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0,2</w:t>
                  </w:r>
                </w:p>
              </w:tc>
              <w:tc>
                <w:tcPr>
                  <w:tcW w:w="2572" w:type="dxa"/>
                  <w:tcBorders>
                    <w:bottom w:val="single" w:sz="4" w:space="0" w:color="auto"/>
                  </w:tcBorders>
                  <w:shd w:val="clear" w:color="auto" w:fill="auto"/>
                </w:tcPr>
                <w:p w14:paraId="1400DC9F"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0A9C9A66" w14:textId="77777777" w:rsidTr="00C34751">
              <w:trPr>
                <w:jc w:val="center"/>
              </w:trPr>
              <w:tc>
                <w:tcPr>
                  <w:tcW w:w="0" w:type="auto"/>
                  <w:tcBorders>
                    <w:bottom w:val="single" w:sz="4" w:space="0" w:color="auto"/>
                  </w:tcBorders>
                  <w:shd w:val="clear" w:color="auto" w:fill="auto"/>
                </w:tcPr>
                <w:p w14:paraId="62912DE3"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0</w:t>
                  </w:r>
                </w:p>
              </w:tc>
              <w:tc>
                <w:tcPr>
                  <w:tcW w:w="0" w:type="auto"/>
                  <w:tcBorders>
                    <w:bottom w:val="single" w:sz="4" w:space="0" w:color="auto"/>
                  </w:tcBorders>
                  <w:shd w:val="clear" w:color="auto" w:fill="auto"/>
                </w:tcPr>
                <w:p w14:paraId="769A3714"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153FEBC9"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1,3</w:t>
                  </w:r>
                </w:p>
              </w:tc>
              <w:tc>
                <w:tcPr>
                  <w:tcW w:w="2572" w:type="dxa"/>
                  <w:tcBorders>
                    <w:bottom w:val="single" w:sz="4" w:space="0" w:color="auto"/>
                  </w:tcBorders>
                  <w:shd w:val="clear" w:color="auto" w:fill="auto"/>
                </w:tcPr>
                <w:p w14:paraId="504538B0"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4D91FC59" w14:textId="77777777" w:rsidTr="00C34751">
              <w:trPr>
                <w:jc w:val="center"/>
              </w:trPr>
              <w:tc>
                <w:tcPr>
                  <w:tcW w:w="0" w:type="auto"/>
                  <w:tcBorders>
                    <w:bottom w:val="single" w:sz="4" w:space="0" w:color="auto"/>
                  </w:tcBorders>
                  <w:shd w:val="clear" w:color="auto" w:fill="auto"/>
                </w:tcPr>
                <w:p w14:paraId="34DBE218"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1</w:t>
                  </w:r>
                </w:p>
              </w:tc>
              <w:tc>
                <w:tcPr>
                  <w:tcW w:w="0" w:type="auto"/>
                  <w:tcBorders>
                    <w:bottom w:val="single" w:sz="4" w:space="0" w:color="auto"/>
                  </w:tcBorders>
                  <w:shd w:val="clear" w:color="auto" w:fill="auto"/>
                </w:tcPr>
                <w:p w14:paraId="727D7E8B"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536C93CE"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4,6</w:t>
                  </w:r>
                </w:p>
              </w:tc>
              <w:tc>
                <w:tcPr>
                  <w:tcW w:w="2572" w:type="dxa"/>
                  <w:tcBorders>
                    <w:bottom w:val="single" w:sz="4" w:space="0" w:color="auto"/>
                  </w:tcBorders>
                  <w:shd w:val="clear" w:color="auto" w:fill="auto"/>
                </w:tcPr>
                <w:p w14:paraId="076F22AD"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3B88B678" w14:textId="77777777" w:rsidTr="00C34751">
              <w:trPr>
                <w:jc w:val="center"/>
              </w:trPr>
              <w:tc>
                <w:tcPr>
                  <w:tcW w:w="0" w:type="auto"/>
                  <w:tcBorders>
                    <w:bottom w:val="single" w:sz="4" w:space="0" w:color="auto"/>
                  </w:tcBorders>
                  <w:shd w:val="clear" w:color="auto" w:fill="auto"/>
                </w:tcPr>
                <w:p w14:paraId="748AB054"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2</w:t>
                  </w:r>
                </w:p>
              </w:tc>
              <w:tc>
                <w:tcPr>
                  <w:tcW w:w="0" w:type="auto"/>
                  <w:tcBorders>
                    <w:bottom w:val="single" w:sz="4" w:space="0" w:color="auto"/>
                  </w:tcBorders>
                  <w:shd w:val="clear" w:color="auto" w:fill="auto"/>
                </w:tcPr>
                <w:p w14:paraId="079B8A18"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750D6CB1"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5,7</w:t>
                  </w:r>
                </w:p>
              </w:tc>
              <w:tc>
                <w:tcPr>
                  <w:tcW w:w="2572" w:type="dxa"/>
                  <w:tcBorders>
                    <w:bottom w:val="single" w:sz="4" w:space="0" w:color="auto"/>
                  </w:tcBorders>
                  <w:shd w:val="clear" w:color="auto" w:fill="auto"/>
                </w:tcPr>
                <w:p w14:paraId="1F0FC86D"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679EA8DB" w14:textId="77777777" w:rsidTr="00C34751">
              <w:trPr>
                <w:jc w:val="center"/>
              </w:trPr>
              <w:tc>
                <w:tcPr>
                  <w:tcW w:w="0" w:type="auto"/>
                  <w:tcBorders>
                    <w:bottom w:val="single" w:sz="4" w:space="0" w:color="auto"/>
                  </w:tcBorders>
                  <w:shd w:val="clear" w:color="auto" w:fill="auto"/>
                </w:tcPr>
                <w:p w14:paraId="06CCEE44"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3</w:t>
                  </w:r>
                </w:p>
              </w:tc>
              <w:tc>
                <w:tcPr>
                  <w:tcW w:w="0" w:type="auto"/>
                  <w:tcBorders>
                    <w:bottom w:val="single" w:sz="4" w:space="0" w:color="auto"/>
                  </w:tcBorders>
                  <w:shd w:val="clear" w:color="auto" w:fill="auto"/>
                </w:tcPr>
                <w:p w14:paraId="7EDD63EB"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0E4F1793"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8,10</w:t>
                  </w:r>
                </w:p>
              </w:tc>
              <w:tc>
                <w:tcPr>
                  <w:tcW w:w="2572" w:type="dxa"/>
                  <w:tcBorders>
                    <w:bottom w:val="single" w:sz="4" w:space="0" w:color="auto"/>
                  </w:tcBorders>
                  <w:shd w:val="clear" w:color="auto" w:fill="auto"/>
                </w:tcPr>
                <w:p w14:paraId="0B4816C8"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4681FD39" w14:textId="77777777" w:rsidTr="00C34751">
              <w:trPr>
                <w:jc w:val="center"/>
              </w:trPr>
              <w:tc>
                <w:tcPr>
                  <w:tcW w:w="0" w:type="auto"/>
                  <w:tcBorders>
                    <w:bottom w:val="single" w:sz="4" w:space="0" w:color="auto"/>
                  </w:tcBorders>
                  <w:shd w:val="clear" w:color="auto" w:fill="auto"/>
                </w:tcPr>
                <w:p w14:paraId="4CC0CE39"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4</w:t>
                  </w:r>
                </w:p>
              </w:tc>
              <w:tc>
                <w:tcPr>
                  <w:tcW w:w="0" w:type="auto"/>
                  <w:tcBorders>
                    <w:bottom w:val="single" w:sz="4" w:space="0" w:color="auto"/>
                  </w:tcBorders>
                  <w:shd w:val="clear" w:color="auto" w:fill="auto"/>
                </w:tcPr>
                <w:p w14:paraId="1BB4336E"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6B25CAD1"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9,11</w:t>
                  </w:r>
                </w:p>
              </w:tc>
              <w:tc>
                <w:tcPr>
                  <w:tcW w:w="2572" w:type="dxa"/>
                  <w:tcBorders>
                    <w:bottom w:val="single" w:sz="4" w:space="0" w:color="auto"/>
                  </w:tcBorders>
                  <w:shd w:val="clear" w:color="auto" w:fill="auto"/>
                </w:tcPr>
                <w:p w14:paraId="23E2952F"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40C8F57E" w14:textId="77777777" w:rsidTr="00C34751">
              <w:trPr>
                <w:jc w:val="center"/>
              </w:trPr>
              <w:tc>
                <w:tcPr>
                  <w:tcW w:w="0" w:type="auto"/>
                  <w:tcBorders>
                    <w:bottom w:val="single" w:sz="4" w:space="0" w:color="auto"/>
                  </w:tcBorders>
                  <w:shd w:val="clear" w:color="auto" w:fill="auto"/>
                </w:tcPr>
                <w:p w14:paraId="03DC42AF"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5</w:t>
                  </w:r>
                </w:p>
              </w:tc>
              <w:tc>
                <w:tcPr>
                  <w:tcW w:w="0" w:type="auto"/>
                  <w:tcBorders>
                    <w:bottom w:val="single" w:sz="4" w:space="0" w:color="auto"/>
                  </w:tcBorders>
                  <w:shd w:val="clear" w:color="auto" w:fill="auto"/>
                </w:tcPr>
                <w:p w14:paraId="33F6F849"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249FD1A7"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12,14</w:t>
                  </w:r>
                </w:p>
              </w:tc>
              <w:tc>
                <w:tcPr>
                  <w:tcW w:w="2572" w:type="dxa"/>
                  <w:tcBorders>
                    <w:bottom w:val="single" w:sz="4" w:space="0" w:color="auto"/>
                  </w:tcBorders>
                  <w:shd w:val="clear" w:color="auto" w:fill="auto"/>
                </w:tcPr>
                <w:p w14:paraId="223AB1EF"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3940811A" w14:textId="77777777" w:rsidTr="00C34751">
              <w:trPr>
                <w:jc w:val="center"/>
              </w:trPr>
              <w:tc>
                <w:tcPr>
                  <w:tcW w:w="0" w:type="auto"/>
                  <w:tcBorders>
                    <w:bottom w:val="single" w:sz="4" w:space="0" w:color="auto"/>
                  </w:tcBorders>
                  <w:shd w:val="clear" w:color="auto" w:fill="auto"/>
                </w:tcPr>
                <w:p w14:paraId="787EAA2D"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2</w:t>
                  </w:r>
                  <w:r w:rsidRPr="00560F7D">
                    <w:rPr>
                      <w:rFonts w:ascii="Arial" w:hAnsi="Arial" w:cs="Arial"/>
                      <w:sz w:val="16"/>
                      <w:szCs w:val="16"/>
                      <w:lang w:eastAsia="zh-CN"/>
                    </w:rPr>
                    <w:t>6</w:t>
                  </w:r>
                </w:p>
              </w:tc>
              <w:tc>
                <w:tcPr>
                  <w:tcW w:w="0" w:type="auto"/>
                  <w:tcBorders>
                    <w:bottom w:val="single" w:sz="4" w:space="0" w:color="auto"/>
                  </w:tcBorders>
                  <w:shd w:val="clear" w:color="auto" w:fill="auto"/>
                </w:tcPr>
                <w:p w14:paraId="2E538486"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c>
                <w:tcPr>
                  <w:tcW w:w="0" w:type="auto"/>
                  <w:tcBorders>
                    <w:bottom w:val="single" w:sz="4" w:space="0" w:color="auto"/>
                  </w:tcBorders>
                  <w:shd w:val="clear" w:color="auto" w:fill="auto"/>
                </w:tcPr>
                <w:p w14:paraId="550FCC0A"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13,15</w:t>
                  </w:r>
                </w:p>
              </w:tc>
              <w:tc>
                <w:tcPr>
                  <w:tcW w:w="2572" w:type="dxa"/>
                  <w:tcBorders>
                    <w:bottom w:val="single" w:sz="4" w:space="0" w:color="auto"/>
                  </w:tcBorders>
                  <w:shd w:val="clear" w:color="auto" w:fill="auto"/>
                </w:tcPr>
                <w:p w14:paraId="5A1380C9"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sz w:val="16"/>
                      <w:szCs w:val="16"/>
                      <w:lang w:eastAsia="ja-JP"/>
                    </w:rPr>
                    <w:t>2</w:t>
                  </w:r>
                </w:p>
              </w:tc>
            </w:tr>
            <w:tr w:rsidR="00A64741" w:rsidRPr="004A4C25" w14:paraId="428C9247" w14:textId="77777777" w:rsidTr="00C34751">
              <w:trPr>
                <w:jc w:val="center"/>
              </w:trPr>
              <w:tc>
                <w:tcPr>
                  <w:tcW w:w="0" w:type="auto"/>
                  <w:shd w:val="clear" w:color="auto" w:fill="auto"/>
                </w:tcPr>
                <w:p w14:paraId="7AA5935D"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27</w:t>
                  </w:r>
                </w:p>
              </w:tc>
              <w:tc>
                <w:tcPr>
                  <w:tcW w:w="0" w:type="auto"/>
                  <w:shd w:val="clear" w:color="auto" w:fill="auto"/>
                </w:tcPr>
                <w:p w14:paraId="3D135D95"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1</w:t>
                  </w:r>
                </w:p>
              </w:tc>
              <w:tc>
                <w:tcPr>
                  <w:tcW w:w="0" w:type="auto"/>
                  <w:shd w:val="clear" w:color="auto" w:fill="auto"/>
                </w:tcPr>
                <w:p w14:paraId="2AF9EE47"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0,1</w:t>
                  </w:r>
                </w:p>
              </w:tc>
              <w:tc>
                <w:tcPr>
                  <w:tcW w:w="2572" w:type="dxa"/>
                  <w:shd w:val="clear" w:color="auto" w:fill="auto"/>
                </w:tcPr>
                <w:p w14:paraId="5136E8C4" w14:textId="77777777" w:rsidR="00A64741" w:rsidRPr="00560F7D" w:rsidRDefault="00A64741" w:rsidP="00C34751">
                  <w:pPr>
                    <w:keepLines/>
                    <w:spacing w:after="0"/>
                    <w:jc w:val="center"/>
                    <w:rPr>
                      <w:rFonts w:ascii="Arial" w:eastAsia="宋体" w:hAnsi="Arial" w:cs="Arial"/>
                      <w:sz w:val="16"/>
                      <w:szCs w:val="16"/>
                    </w:rPr>
                  </w:pPr>
                  <w:r w:rsidRPr="00560F7D">
                    <w:rPr>
                      <w:rFonts w:ascii="Arial" w:hAnsi="Arial" w:cs="Arial"/>
                      <w:sz w:val="16"/>
                      <w:szCs w:val="16"/>
                      <w:lang w:eastAsia="ja-JP"/>
                    </w:rPr>
                    <w:t>2</w:t>
                  </w:r>
                </w:p>
              </w:tc>
            </w:tr>
            <w:tr w:rsidR="00A64741" w:rsidRPr="004A4C25" w14:paraId="348D9CAC" w14:textId="77777777" w:rsidTr="00C34751">
              <w:trPr>
                <w:jc w:val="center"/>
              </w:trPr>
              <w:tc>
                <w:tcPr>
                  <w:tcW w:w="0" w:type="auto"/>
                  <w:shd w:val="clear" w:color="auto" w:fill="auto"/>
                </w:tcPr>
                <w:p w14:paraId="25D476ED" w14:textId="77777777" w:rsidR="00A64741" w:rsidRPr="00560F7D" w:rsidRDefault="00A64741" w:rsidP="00C34751">
                  <w:pPr>
                    <w:keepLines/>
                    <w:spacing w:after="0"/>
                    <w:jc w:val="center"/>
                    <w:rPr>
                      <w:rFonts w:ascii="Arial" w:hAnsi="Arial" w:cs="Arial"/>
                      <w:sz w:val="16"/>
                      <w:szCs w:val="16"/>
                    </w:rPr>
                  </w:pPr>
                  <w:r w:rsidRPr="00560F7D">
                    <w:rPr>
                      <w:rFonts w:ascii="Arial" w:hAnsi="Arial" w:cs="Arial"/>
                      <w:sz w:val="16"/>
                      <w:szCs w:val="16"/>
                    </w:rPr>
                    <w:t>28</w:t>
                  </w:r>
                </w:p>
              </w:tc>
              <w:tc>
                <w:tcPr>
                  <w:tcW w:w="0" w:type="auto"/>
                  <w:shd w:val="clear" w:color="auto" w:fill="auto"/>
                </w:tcPr>
                <w:p w14:paraId="62E3205C"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sz w:val="16"/>
                      <w:szCs w:val="16"/>
                      <w:lang w:eastAsia="ja-JP"/>
                    </w:rPr>
                    <w:t>1</w:t>
                  </w:r>
                </w:p>
              </w:tc>
              <w:tc>
                <w:tcPr>
                  <w:tcW w:w="0" w:type="auto"/>
                  <w:shd w:val="clear" w:color="auto" w:fill="auto"/>
                </w:tcPr>
                <w:p w14:paraId="3E5D6774"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sz w:val="16"/>
                      <w:szCs w:val="16"/>
                      <w:lang w:eastAsia="ja-JP"/>
                    </w:rPr>
                    <w:t>8,9</w:t>
                  </w:r>
                </w:p>
              </w:tc>
              <w:tc>
                <w:tcPr>
                  <w:tcW w:w="2572" w:type="dxa"/>
                  <w:shd w:val="clear" w:color="auto" w:fill="auto"/>
                </w:tcPr>
                <w:p w14:paraId="2056948D"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sz w:val="16"/>
                      <w:szCs w:val="16"/>
                      <w:lang w:eastAsia="ja-JP"/>
                    </w:rPr>
                    <w:t>2</w:t>
                  </w:r>
                </w:p>
              </w:tc>
            </w:tr>
            <w:tr w:rsidR="00A64741" w:rsidRPr="004A4C25" w14:paraId="3A6BA0C3" w14:textId="77777777" w:rsidTr="00C34751">
              <w:trPr>
                <w:jc w:val="center"/>
              </w:trPr>
              <w:tc>
                <w:tcPr>
                  <w:tcW w:w="0" w:type="auto"/>
                  <w:tcBorders>
                    <w:bottom w:val="single" w:sz="4" w:space="0" w:color="auto"/>
                  </w:tcBorders>
                  <w:shd w:val="clear" w:color="auto" w:fill="auto"/>
                </w:tcPr>
                <w:p w14:paraId="37C035D9"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29</w:t>
                  </w:r>
                </w:p>
              </w:tc>
              <w:tc>
                <w:tcPr>
                  <w:tcW w:w="0" w:type="auto"/>
                  <w:shd w:val="clear" w:color="auto" w:fill="auto"/>
                </w:tcPr>
                <w:p w14:paraId="63DE849F"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w:t>
                  </w:r>
                </w:p>
              </w:tc>
              <w:tc>
                <w:tcPr>
                  <w:tcW w:w="0" w:type="auto"/>
                  <w:shd w:val="clear" w:color="auto" w:fill="auto"/>
                </w:tcPr>
                <w:p w14:paraId="6A92A9D7"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4,5</w:t>
                  </w:r>
                </w:p>
              </w:tc>
              <w:tc>
                <w:tcPr>
                  <w:tcW w:w="2572" w:type="dxa"/>
                  <w:shd w:val="clear" w:color="auto" w:fill="auto"/>
                </w:tcPr>
                <w:p w14:paraId="178A9465"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w:t>
                  </w:r>
                </w:p>
              </w:tc>
            </w:tr>
            <w:tr w:rsidR="00A64741" w:rsidRPr="004A4C25" w14:paraId="0F924295" w14:textId="77777777" w:rsidTr="00C34751">
              <w:trPr>
                <w:jc w:val="center"/>
              </w:trPr>
              <w:tc>
                <w:tcPr>
                  <w:tcW w:w="0" w:type="auto"/>
                  <w:shd w:val="clear" w:color="auto" w:fill="auto"/>
                </w:tcPr>
                <w:p w14:paraId="4E0329E9"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30</w:t>
                  </w:r>
                </w:p>
              </w:tc>
              <w:tc>
                <w:tcPr>
                  <w:tcW w:w="0" w:type="auto"/>
                  <w:shd w:val="clear" w:color="auto" w:fill="auto"/>
                </w:tcPr>
                <w:p w14:paraId="6A6BBE03"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w:t>
                  </w:r>
                </w:p>
              </w:tc>
              <w:tc>
                <w:tcPr>
                  <w:tcW w:w="0" w:type="auto"/>
                  <w:shd w:val="clear" w:color="auto" w:fill="auto"/>
                </w:tcPr>
                <w:p w14:paraId="42656849"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12,13</w:t>
                  </w:r>
                </w:p>
              </w:tc>
              <w:tc>
                <w:tcPr>
                  <w:tcW w:w="2572" w:type="dxa"/>
                  <w:shd w:val="clear" w:color="auto" w:fill="auto"/>
                </w:tcPr>
                <w:p w14:paraId="475E8146" w14:textId="77777777" w:rsidR="00A64741" w:rsidRPr="00560F7D" w:rsidRDefault="00A64741" w:rsidP="00C34751">
                  <w:pPr>
                    <w:keepLines/>
                    <w:spacing w:after="0"/>
                    <w:jc w:val="center"/>
                    <w:rPr>
                      <w:rFonts w:ascii="Arial" w:hAnsi="Arial" w:cs="Arial"/>
                      <w:strike/>
                      <w:color w:val="FF0000"/>
                      <w:sz w:val="16"/>
                      <w:szCs w:val="16"/>
                      <w:lang w:eastAsia="ja-JP"/>
                    </w:rPr>
                  </w:pPr>
                  <w:r w:rsidRPr="00560F7D">
                    <w:rPr>
                      <w:rFonts w:ascii="Arial" w:hAnsi="Arial" w:cs="Arial"/>
                      <w:strike/>
                      <w:color w:val="FF0000"/>
                      <w:sz w:val="16"/>
                      <w:szCs w:val="16"/>
                      <w:lang w:eastAsia="ja-JP"/>
                    </w:rPr>
                    <w:t>2</w:t>
                  </w:r>
                </w:p>
              </w:tc>
            </w:tr>
            <w:tr w:rsidR="00A64741" w:rsidRPr="004A4C25" w14:paraId="364AF004" w14:textId="77777777" w:rsidTr="00C34751">
              <w:trPr>
                <w:jc w:val="center"/>
              </w:trPr>
              <w:tc>
                <w:tcPr>
                  <w:tcW w:w="0" w:type="auto"/>
                  <w:shd w:val="clear" w:color="auto" w:fill="auto"/>
                </w:tcPr>
                <w:p w14:paraId="79111409" w14:textId="77777777" w:rsidR="00A64741" w:rsidRPr="00560F7D" w:rsidRDefault="00A64741" w:rsidP="00C34751">
                  <w:pPr>
                    <w:keepLines/>
                    <w:spacing w:after="0"/>
                    <w:jc w:val="center"/>
                    <w:rPr>
                      <w:rFonts w:ascii="Arial" w:hAnsi="Arial" w:cs="Arial"/>
                      <w:strike/>
                      <w:sz w:val="16"/>
                      <w:szCs w:val="16"/>
                      <w:lang w:eastAsia="ja-JP"/>
                    </w:rPr>
                  </w:pPr>
                  <w:r w:rsidRPr="00560F7D">
                    <w:rPr>
                      <w:rFonts w:ascii="Arial" w:hAnsi="Arial" w:cs="Arial"/>
                      <w:color w:val="FF0000"/>
                      <w:sz w:val="16"/>
                      <w:szCs w:val="16"/>
                      <w:lang w:eastAsia="ja-JP"/>
                    </w:rPr>
                    <w:t>29</w:t>
                  </w:r>
                  <w:r w:rsidRPr="00560F7D">
                    <w:rPr>
                      <w:rFonts w:ascii="Arial" w:hAnsi="Arial" w:cs="Arial"/>
                      <w:strike/>
                      <w:color w:val="FF0000"/>
                      <w:sz w:val="16"/>
                      <w:szCs w:val="16"/>
                      <w:lang w:eastAsia="ja-JP"/>
                    </w:rPr>
                    <w:t>31</w:t>
                  </w:r>
                </w:p>
              </w:tc>
              <w:tc>
                <w:tcPr>
                  <w:tcW w:w="0" w:type="auto"/>
                  <w:shd w:val="clear" w:color="auto" w:fill="auto"/>
                </w:tcPr>
                <w:p w14:paraId="1F3A892B" w14:textId="77777777" w:rsidR="00A64741" w:rsidRPr="00560F7D" w:rsidRDefault="00A64741" w:rsidP="00C34751">
                  <w:pPr>
                    <w:keepLines/>
                    <w:spacing w:after="0"/>
                    <w:jc w:val="center"/>
                    <w:rPr>
                      <w:rFonts w:ascii="Arial" w:hAnsi="Arial" w:cs="Arial"/>
                      <w:sz w:val="16"/>
                      <w:szCs w:val="16"/>
                      <w:lang w:eastAsia="zh-CN"/>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c>
                <w:tcPr>
                  <w:tcW w:w="0" w:type="auto"/>
                  <w:shd w:val="clear" w:color="auto" w:fill="auto"/>
                </w:tcPr>
                <w:p w14:paraId="23ACFFAE"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c>
                <w:tcPr>
                  <w:tcW w:w="2572" w:type="dxa"/>
                  <w:shd w:val="clear" w:color="auto" w:fill="auto"/>
                </w:tcPr>
                <w:p w14:paraId="3ED96D82" w14:textId="77777777" w:rsidR="00A64741" w:rsidRPr="00560F7D" w:rsidRDefault="00A64741" w:rsidP="00C34751">
                  <w:pPr>
                    <w:keepLines/>
                    <w:spacing w:after="0"/>
                    <w:jc w:val="center"/>
                    <w:rPr>
                      <w:rFonts w:ascii="Arial" w:hAnsi="Arial" w:cs="Arial"/>
                      <w:sz w:val="16"/>
                      <w:szCs w:val="16"/>
                      <w:lang w:eastAsia="ja-JP"/>
                    </w:rPr>
                  </w:pPr>
                  <w:r w:rsidRPr="00560F7D">
                    <w:rPr>
                      <w:rFonts w:ascii="Arial" w:hAnsi="Arial" w:cs="Arial" w:hint="eastAsia"/>
                      <w:sz w:val="16"/>
                      <w:szCs w:val="16"/>
                      <w:lang w:eastAsia="zh-CN"/>
                    </w:rPr>
                    <w:t>R</w:t>
                  </w:r>
                  <w:r w:rsidRPr="00560F7D">
                    <w:rPr>
                      <w:rFonts w:ascii="Arial" w:hAnsi="Arial" w:cs="Arial"/>
                      <w:sz w:val="16"/>
                      <w:szCs w:val="16"/>
                      <w:lang w:eastAsia="zh-CN"/>
                    </w:rPr>
                    <w:t>eserved</w:t>
                  </w:r>
                </w:p>
              </w:tc>
            </w:tr>
          </w:tbl>
          <w:p w14:paraId="73E6907B" w14:textId="77777777" w:rsidR="00A64741" w:rsidRPr="00BF208C" w:rsidRDefault="00A64741" w:rsidP="00C34751">
            <w:pPr>
              <w:widowControl w:val="0"/>
              <w:autoSpaceDE w:val="0"/>
              <w:autoSpaceDN w:val="0"/>
              <w:adjustRightInd w:val="0"/>
              <w:snapToGrid w:val="0"/>
              <w:spacing w:afterLines="50"/>
              <w:jc w:val="center"/>
              <w:rPr>
                <w:rFonts w:eastAsia="宋体"/>
                <w:color w:val="FF0000"/>
                <w:szCs w:val="20"/>
                <w:lang w:eastAsia="zh-CN"/>
              </w:rPr>
            </w:pPr>
            <w:r w:rsidRPr="004A4C25">
              <w:rPr>
                <w:rFonts w:eastAsia="宋体"/>
                <w:color w:val="FF0000"/>
                <w:szCs w:val="20"/>
                <w:lang w:eastAsia="zh-CN"/>
              </w:rPr>
              <w:t xml:space="preserve">&lt; </w:t>
            </w:r>
            <w:r w:rsidRPr="004A4C25">
              <w:rPr>
                <w:rFonts w:eastAsia="宋体"/>
                <w:color w:val="FF0000"/>
                <w:szCs w:val="20"/>
              </w:rPr>
              <w:t>Unchanged parts are omitted</w:t>
            </w:r>
            <w:r w:rsidRPr="004A4C25">
              <w:rPr>
                <w:rFonts w:eastAsia="宋体"/>
                <w:color w:val="FF0000"/>
                <w:szCs w:val="20"/>
                <w:lang w:eastAsia="zh-CN"/>
              </w:rPr>
              <w:t xml:space="preserve"> &gt;</w:t>
            </w:r>
          </w:p>
        </w:tc>
      </w:tr>
    </w:tbl>
    <w:p w14:paraId="41730CC8" w14:textId="77777777" w:rsidR="007A2E35" w:rsidRPr="007B52A8" w:rsidRDefault="007A2E35" w:rsidP="007A2E35">
      <w:pPr>
        <w:rPr>
          <w:rFonts w:eastAsiaTheme="minorEastAsia"/>
          <w:lang w:eastAsia="zh-CN"/>
        </w:rPr>
      </w:pPr>
    </w:p>
    <w:p w14:paraId="1E1BC178" w14:textId="77777777" w:rsidR="00967473" w:rsidRDefault="00967473" w:rsidP="00967473">
      <w:pPr>
        <w:pStyle w:val="proposal"/>
        <w:numPr>
          <w:ilvl w:val="0"/>
          <w:numId w:val="14"/>
        </w:numPr>
        <w:ind w:left="1134" w:hanging="1134"/>
      </w:pPr>
      <w:r w:rsidRPr="00BF43BE">
        <w:t>Support the following TP</w:t>
      </w:r>
      <w:r>
        <w:rPr>
          <w:rFonts w:hint="eastAsia"/>
        </w:rPr>
        <w:t>.</w:t>
      </w:r>
    </w:p>
    <w:p w14:paraId="1C26B371" w14:textId="77777777" w:rsidR="002A7EE0" w:rsidRDefault="002A7EE0" w:rsidP="002A7EE0">
      <w:pPr>
        <w:rPr>
          <w:rFonts w:eastAsiaTheme="minorEastAsia"/>
          <w:b/>
          <w:u w:val="single"/>
        </w:rPr>
      </w:pPr>
      <w:r w:rsidRPr="00F54EEA">
        <w:rPr>
          <w:rFonts w:eastAsiaTheme="minorEastAsia"/>
          <w:b/>
          <w:u w:val="single"/>
        </w:rPr>
        <w:t>Reason for change:</w:t>
      </w:r>
    </w:p>
    <w:p w14:paraId="13BEC7CD" w14:textId="77777777" w:rsidR="002A7EE0" w:rsidRDefault="002A7EE0" w:rsidP="002A7EE0">
      <w:r>
        <w:t>I</w:t>
      </w:r>
      <w:r w:rsidRPr="001B1B4C">
        <w:t xml:space="preserve">f </w:t>
      </w:r>
      <w:r w:rsidRPr="0052558F">
        <w:rPr>
          <w:i/>
        </w:rPr>
        <w:t>ptrs-Power</w:t>
      </w:r>
      <w:r w:rsidRPr="0052558F">
        <w:t xml:space="preserve"> </w:t>
      </w:r>
      <w:r>
        <w:t xml:space="preserve">is not </w:t>
      </w:r>
      <w:r w:rsidRPr="001B1B4C">
        <w:t>configured</w:t>
      </w:r>
      <w:r w:rsidRPr="0052558F">
        <w:t xml:space="preserve"> in </w:t>
      </w:r>
      <w:r w:rsidRPr="00F35584">
        <w:rPr>
          <w:i/>
        </w:rPr>
        <w:t>PTRS-UplinkConfig</w:t>
      </w:r>
      <w:r w:rsidRPr="001B1B4C">
        <w:t xml:space="preserve"> </w:t>
      </w:r>
      <w:r>
        <w:t>or in case of non-codebook based PUSCH,</w:t>
      </w:r>
      <w:r w:rsidRPr="0052558F">
        <w:rPr>
          <w:i/>
        </w:rPr>
        <w:t xml:space="preserve"> ptrs-Power</w:t>
      </w:r>
      <w:r w:rsidRPr="0052558F">
        <w:t xml:space="preserve"> in </w:t>
      </w:r>
      <w:r w:rsidRPr="00F35584">
        <w:rPr>
          <w:i/>
        </w:rPr>
        <w:t>PTRS-UplinkConfig</w:t>
      </w:r>
      <w:r w:rsidRPr="001B1B4C">
        <w:t xml:space="preserve"> is set to state </w:t>
      </w:r>
      <w:r>
        <w:t>"</w:t>
      </w:r>
      <w:r w:rsidRPr="001B1B4C">
        <w:t>00</w:t>
      </w:r>
      <w:r>
        <w:t xml:space="preserve">" should be applied for </w:t>
      </w:r>
      <w:r w:rsidRPr="00C851D5">
        <w:t>Table 6.2.3.1-3A</w:t>
      </w:r>
      <w:r>
        <w:t xml:space="preserve"> introduced in Rel-18.</w:t>
      </w:r>
    </w:p>
    <w:p w14:paraId="1903BD78" w14:textId="77777777" w:rsidR="002A7EE0" w:rsidRPr="00F54EEA" w:rsidRDefault="002A7EE0" w:rsidP="002A7EE0">
      <w:pPr>
        <w:rPr>
          <w:rFonts w:eastAsiaTheme="minorEastAsia"/>
          <w:b/>
          <w:u w:val="single"/>
        </w:rPr>
      </w:pPr>
      <w:r w:rsidRPr="00F54EEA">
        <w:rPr>
          <w:rFonts w:eastAsiaTheme="minorEastAsia"/>
          <w:b/>
          <w:u w:val="single"/>
        </w:rPr>
        <w:t>Summary of change:</w:t>
      </w:r>
    </w:p>
    <w:p w14:paraId="3F886EB3" w14:textId="77777777" w:rsidR="002A7EE0" w:rsidRDefault="002A7EE0" w:rsidP="002A7EE0">
      <w:pPr>
        <w:rPr>
          <w:rFonts w:eastAsiaTheme="minorEastAsia"/>
        </w:rPr>
      </w:pPr>
      <w:r>
        <w:rPr>
          <w:kern w:val="2"/>
          <w:lang w:eastAsia="ko-KR"/>
        </w:rPr>
        <w:t xml:space="preserve">Add the description of </w:t>
      </w:r>
      <w:r w:rsidRPr="00B95D52">
        <w:rPr>
          <w:kern w:val="2"/>
          <w:lang w:eastAsia="ko-KR"/>
        </w:rPr>
        <w:t>Table 6.2.3.1-3A</w:t>
      </w:r>
      <w:r>
        <w:rPr>
          <w:kern w:val="2"/>
          <w:lang w:eastAsia="ko-KR"/>
        </w:rPr>
        <w:t xml:space="preserve">, </w:t>
      </w:r>
      <w:r>
        <w:t>when</w:t>
      </w:r>
      <w:r w:rsidRPr="001B1B4C">
        <w:t xml:space="preserve"> </w:t>
      </w:r>
      <w:r w:rsidRPr="0052558F">
        <w:rPr>
          <w:i/>
        </w:rPr>
        <w:t>ptrs-Power</w:t>
      </w:r>
      <w:r w:rsidRPr="0052558F">
        <w:t xml:space="preserve"> </w:t>
      </w:r>
      <w:r>
        <w:t xml:space="preserve">is not </w:t>
      </w:r>
      <w:r w:rsidRPr="001B1B4C">
        <w:t>configured</w:t>
      </w:r>
      <w:r w:rsidRPr="0052558F">
        <w:t xml:space="preserve"> in </w:t>
      </w:r>
      <w:r w:rsidRPr="00F35584">
        <w:rPr>
          <w:i/>
        </w:rPr>
        <w:t>PTRS-UplinkConfig</w:t>
      </w:r>
      <w:r w:rsidRPr="001B1B4C">
        <w:t xml:space="preserve"> </w:t>
      </w:r>
      <w:r>
        <w:t>or in case of non-codebook based PUSCH,</w:t>
      </w:r>
      <w:r w:rsidRPr="0052558F">
        <w:rPr>
          <w:i/>
        </w:rPr>
        <w:t xml:space="preserve"> ptrs-Power</w:t>
      </w:r>
      <w:r w:rsidRPr="0052558F">
        <w:t xml:space="preserve"> in </w:t>
      </w:r>
      <w:r w:rsidRPr="00F35584">
        <w:rPr>
          <w:i/>
        </w:rPr>
        <w:t>PTRS-UplinkConfig</w:t>
      </w:r>
      <w:r w:rsidRPr="001B1B4C">
        <w:t xml:space="preserve"> is set to state </w:t>
      </w:r>
      <w:r>
        <w:t>"</w:t>
      </w:r>
      <w:r w:rsidRPr="001B1B4C">
        <w:t>00</w:t>
      </w:r>
      <w:r>
        <w:t>".</w:t>
      </w:r>
    </w:p>
    <w:p w14:paraId="700B9527" w14:textId="77777777" w:rsidR="002A7EE0" w:rsidRDefault="002A7EE0" w:rsidP="002A7EE0">
      <w:pPr>
        <w:rPr>
          <w:rFonts w:eastAsiaTheme="minorEastAsia"/>
          <w:b/>
          <w:u w:val="single"/>
        </w:rPr>
      </w:pPr>
      <w:r w:rsidRPr="00F54EEA">
        <w:rPr>
          <w:rFonts w:eastAsiaTheme="minorEastAsia"/>
          <w:b/>
          <w:u w:val="single"/>
        </w:rPr>
        <w:t>Consequences if not approved:</w:t>
      </w:r>
    </w:p>
    <w:p w14:paraId="301B2351" w14:textId="188AF6FA" w:rsidR="002A7EE0" w:rsidRDefault="002A7EE0" w:rsidP="002A7EE0">
      <w:pPr>
        <w:rPr>
          <w:rFonts w:eastAsiaTheme="minorEastAsia"/>
        </w:rPr>
      </w:pPr>
      <w:r>
        <w:rPr>
          <w:rFonts w:eastAsiaTheme="minorEastAsia"/>
        </w:rPr>
        <w:t>I</w:t>
      </w:r>
      <w:r w:rsidRPr="002B724E">
        <w:rPr>
          <w:rFonts w:eastAsiaTheme="minorEastAsia"/>
        </w:rPr>
        <w:t>f not approved</w:t>
      </w:r>
      <w:r>
        <w:rPr>
          <w:rFonts w:eastAsiaTheme="minorEastAsia"/>
        </w:rPr>
        <w:t xml:space="preserve">, UE behavior would be unclear to determine the state </w:t>
      </w:r>
      <w:r>
        <w:t>"</w:t>
      </w:r>
      <w:r w:rsidRPr="001B1B4C">
        <w:t>00</w:t>
      </w:r>
      <w:r>
        <w:t>" or "</w:t>
      </w:r>
      <w:r w:rsidRPr="001B1B4C">
        <w:t>0</w:t>
      </w:r>
      <w:r>
        <w:t xml:space="preserve">1" </w:t>
      </w:r>
      <w:r>
        <w:rPr>
          <w:rFonts w:eastAsiaTheme="minorEastAsia"/>
        </w:rPr>
        <w:t xml:space="preserve">based on </w:t>
      </w:r>
      <w:r w:rsidRPr="00B95D52">
        <w:rPr>
          <w:kern w:val="2"/>
          <w:lang w:eastAsia="ko-KR"/>
        </w:rPr>
        <w:t>Table 6.2.3.1-3A</w:t>
      </w:r>
      <w:r>
        <w:rPr>
          <w:rFonts w:eastAsiaTheme="minorEastAsia"/>
        </w:rPr>
        <w:t>.</w:t>
      </w:r>
    </w:p>
    <w:tbl>
      <w:tblPr>
        <w:tblStyle w:val="af1"/>
        <w:tblW w:w="0" w:type="auto"/>
        <w:tblLook w:val="04A0" w:firstRow="1" w:lastRow="0" w:firstColumn="1" w:lastColumn="0" w:noHBand="0" w:noVBand="1"/>
      </w:tblPr>
      <w:tblGrid>
        <w:gridCol w:w="9060"/>
      </w:tblGrid>
      <w:tr w:rsidR="005E0101" w14:paraId="67958FF8" w14:textId="77777777" w:rsidTr="00C34751">
        <w:tc>
          <w:tcPr>
            <w:tcW w:w="9060" w:type="dxa"/>
          </w:tcPr>
          <w:p w14:paraId="0508B4F9" w14:textId="77777777" w:rsidR="005E0101" w:rsidRDefault="005E0101" w:rsidP="00C34751">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Pr>
                <w:rFonts w:eastAsiaTheme="minorEastAsia"/>
                <w:b/>
                <w:szCs w:val="20"/>
                <w:lang w:eastAsia="zh-CN"/>
              </w:rPr>
              <w:t>4</w:t>
            </w:r>
          </w:p>
          <w:p w14:paraId="3A135D12" w14:textId="77777777" w:rsidR="005E0101" w:rsidRPr="00884A92" w:rsidRDefault="005E0101" w:rsidP="00C34751">
            <w:pPr>
              <w:spacing w:after="60"/>
              <w:rPr>
                <w:rFonts w:eastAsiaTheme="minorEastAsia"/>
                <w:b/>
                <w:bCs/>
                <w:szCs w:val="20"/>
                <w:lang w:eastAsia="zh-CN"/>
              </w:rPr>
            </w:pPr>
            <w:r>
              <w:rPr>
                <w:rFonts w:eastAsiaTheme="minorEastAsia"/>
                <w:b/>
                <w:bCs/>
                <w:szCs w:val="20"/>
                <w:lang w:eastAsia="zh-CN"/>
              </w:rPr>
              <w:t xml:space="preserve">6.3.2.1 </w:t>
            </w:r>
            <w:r w:rsidRPr="008B3D1B">
              <w:rPr>
                <w:rFonts w:eastAsiaTheme="minorEastAsia"/>
                <w:b/>
                <w:bCs/>
                <w:szCs w:val="20"/>
                <w:lang w:eastAsia="zh-CN"/>
              </w:rPr>
              <w:t>UE PT-RS transmission procedure when transform precoding is not enabled</w:t>
            </w:r>
          </w:p>
          <w:p w14:paraId="13E64040" w14:textId="77777777" w:rsidR="005E0101" w:rsidRDefault="005E0101" w:rsidP="00C3475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33BA062" w14:textId="77777777" w:rsidR="005E0101" w:rsidRDefault="005E0101" w:rsidP="00C34751">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0D3B3BD8">
                <v:shape id="_x0000_i1042" type="#_x0000_t75" style="width:37pt;height:22pt" o:ole="">
                  <v:imagedata r:id="rId20" o:title=""/>
                </v:shape>
                <o:OLEObject Type="Embed" ProgID="Equation.3" ShapeID="_x0000_i1042" DrawAspect="Content" ObjectID="_1760545892" r:id="rId39"/>
              </w:object>
            </w:r>
            <w:r>
              <w:t>,</w:t>
            </w:r>
          </w:p>
          <w:p w14:paraId="21848DDF" w14:textId="77777777" w:rsidR="005E0101" w:rsidRDefault="005E0101" w:rsidP="00C34751">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347373AF">
                <v:shape id="_x0000_i1043" type="#_x0000_t75" style="width:37pt;height:14pt" o:ole="">
                  <v:imagedata r:id="rId22" o:title=""/>
                </v:shape>
                <o:OLEObject Type="Embed" ProgID="Equation.3" ShapeID="_x0000_i1043" DrawAspect="Content" ObjectID="_1760545893" r:id="rId40"/>
              </w:object>
            </w:r>
            <w:r w:rsidRPr="001B1B4C">
              <w:t xml:space="preserve"> is given by</w:t>
            </w:r>
            <w:r>
              <w:t xml:space="preserve"> </w:t>
            </w:r>
            <w:r w:rsidRPr="001B1B4C">
              <w:rPr>
                <w:position w:val="-10"/>
              </w:rPr>
              <w:object w:dxaOrig="2040" w:dyaOrig="340" w14:anchorId="4C29CC7A">
                <v:shape id="_x0000_i1044" type="#_x0000_t75" style="width:100.5pt;height:14pt" o:ole="">
                  <v:imagedata r:id="rId24" o:title=""/>
                </v:shape>
                <o:OLEObject Type="Embed" ProgID="Equation.3" ShapeID="_x0000_i1044" DrawAspect="Content" ObjectID="_1760545894" r:id="rId41"/>
              </w:object>
            </w:r>
            <w:r>
              <w:t xml:space="preserve">, where </w:t>
            </w:r>
            <w:r w:rsidRPr="001B1B4C">
              <w:rPr>
                <w:position w:val="-10"/>
              </w:rPr>
              <w:object w:dxaOrig="700" w:dyaOrig="340" w14:anchorId="7A963E3B">
                <v:shape id="_x0000_i1045" type="#_x0000_t75" style="width:37pt;height:14pt" o:ole="">
                  <v:imagedata r:id="rId26" o:title=""/>
                </v:shape>
                <o:OLEObject Type="Embed" ProgID="Equation.3" ShapeID="_x0000_i1045" DrawAspect="Content" ObjectID="_1760545895" r:id="rId42"/>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70DE5C6F">
                <v:shape id="_x0000_i1046" type="#_x0000_t75" style="width:22pt;height:14pt" o:ole="">
                  <v:imagedata r:id="rId28" o:title=""/>
                </v:shape>
                <o:OLEObject Type="Embed" ProgID="Equation.DSMT4" ShapeID="_x0000_i1046" DrawAspect="Content" ObjectID="_1760545896" r:id="rId43"/>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1D8D0A09">
                <v:shape id="_x0000_i1047" type="#_x0000_t75" style="width:79.5pt;height:28.5pt" o:ole="">
                  <v:imagedata r:id="rId30" o:title=""/>
                </v:shape>
                <o:OLEObject Type="Embed" ProgID="Equation.DSMT4" ShapeID="_x0000_i1047" DrawAspect="Content" ObjectID="_1760545897" r:id="rId44"/>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75435550" w14:textId="77777777" w:rsidR="005E0101" w:rsidRDefault="005E0101" w:rsidP="00C34751">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0D5694">
              <w:rPr>
                <w:color w:val="FF0000"/>
              </w:rPr>
              <w:t xml:space="preserve"> and Table 6.2.3.1-3A</w:t>
            </w:r>
            <w:r w:rsidRPr="001B1B4C">
              <w:t xml:space="preserve"> if not configured</w:t>
            </w:r>
            <w:r w:rsidRPr="00794C1D">
              <w:t xml:space="preserve"> </w:t>
            </w:r>
            <w:r>
              <w:t>or in case of non-codebook based PUSCH</w:t>
            </w:r>
            <w:r w:rsidRPr="001B1B4C">
              <w:t>.</w:t>
            </w:r>
          </w:p>
          <w:p w14:paraId="332CE2D6" w14:textId="77777777" w:rsidR="005E0101" w:rsidRDefault="005E0101" w:rsidP="00C34751">
            <w:pPr>
              <w:pStyle w:val="B1"/>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5C07007C" w14:textId="77777777" w:rsidR="005E0101" w:rsidRPr="001B1B4C" w:rsidRDefault="005E0101" w:rsidP="00C34751">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6C6AA8D">
                <v:shape id="_x0000_i1048" type="#_x0000_t75" style="width:37pt;height:14pt" o:ole="">
                  <v:imagedata r:id="rId26" o:title=""/>
                </v:shape>
                <o:OLEObject Type="Embed" ProgID="Equation.3" ShapeID="_x0000_i1048" DrawAspect="Content" ObjectID="_1760545898" r:id="rId45"/>
              </w:object>
            </w:r>
            <w:r w:rsidRPr="0076431C">
              <w:t xml:space="preserve"> </w:t>
            </w:r>
            <w:r w:rsidRPr="00857C5D">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687"/>
              <w:gridCol w:w="1029"/>
              <w:gridCol w:w="1086"/>
              <w:gridCol w:w="1010"/>
              <w:gridCol w:w="1117"/>
              <w:gridCol w:w="1033"/>
              <w:gridCol w:w="917"/>
              <w:gridCol w:w="997"/>
            </w:tblGrid>
            <w:tr w:rsidR="005E0101" w14:paraId="47B59B40" w14:textId="77777777" w:rsidTr="00C34751">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3AA7F99" w14:textId="77777777" w:rsidR="005E0101" w:rsidRPr="001B1B4C" w:rsidRDefault="005E0101" w:rsidP="00C3475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4E89AE4D">
                      <v:shape id="_x0000_i1049" type="#_x0000_t75" style="width:37pt;height:22pt" o:ole="">
                        <v:imagedata r:id="rId33" o:title=""/>
                      </v:shape>
                      <o:OLEObject Type="Embed" ProgID="Equation.3" ShapeID="_x0000_i1049" DrawAspect="Content" ObjectID="_1760545899" r:id="rId46"/>
                    </w:object>
                  </w:r>
                </w:p>
              </w:tc>
              <w:tc>
                <w:tcPr>
                  <w:tcW w:w="0" w:type="auto"/>
                  <w:tcBorders>
                    <w:top w:val="single" w:sz="4" w:space="0" w:color="auto"/>
                    <w:left w:val="single" w:sz="4" w:space="0" w:color="auto"/>
                    <w:right w:val="single" w:sz="4" w:space="0" w:color="auto"/>
                  </w:tcBorders>
                  <w:shd w:val="clear" w:color="auto" w:fill="E7E6E6"/>
                </w:tcPr>
                <w:p w14:paraId="0EEDCF4D" w14:textId="77777777" w:rsidR="005E0101" w:rsidRPr="001B1B4C" w:rsidRDefault="005E0101" w:rsidP="00C34751">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43671B9" w14:textId="77777777" w:rsidR="005E0101" w:rsidRPr="001B1B4C" w:rsidRDefault="005E0101" w:rsidP="00C34751">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2F099F7">
                      <v:shape id="_x0000_i1050" type="#_x0000_t75" style="width:37pt;height:22pt" o:ole="">
                        <v:imagedata r:id="rId35" o:title=""/>
                      </v:shape>
                      <o:OLEObject Type="Embed" ProgID="Equation.3" ShapeID="_x0000_i1050" DrawAspect="Content" ObjectID="_1760545900" r:id="rId47"/>
                    </w:object>
                  </w:r>
                  <w:r w:rsidRPr="001B1B4C">
                    <w:rPr>
                      <w:rFonts w:cs="Arial"/>
                      <w:szCs w:val="18"/>
                      <w:lang w:val="en-US"/>
                    </w:rPr>
                    <w:t>)</w:t>
                  </w:r>
                </w:p>
              </w:tc>
            </w:tr>
            <w:tr w:rsidR="005E0101" w14:paraId="2FA55F89" w14:textId="77777777" w:rsidTr="00C34751">
              <w:trPr>
                <w:trHeight w:val="238"/>
                <w:jc w:val="center"/>
              </w:trPr>
              <w:tc>
                <w:tcPr>
                  <w:tcW w:w="0" w:type="auto"/>
                  <w:vMerge/>
                  <w:tcBorders>
                    <w:left w:val="single" w:sz="4" w:space="0" w:color="auto"/>
                    <w:right w:val="single" w:sz="4" w:space="0" w:color="auto"/>
                  </w:tcBorders>
                  <w:vAlign w:val="center"/>
                  <w:hideMark/>
                </w:tcPr>
                <w:p w14:paraId="1D11C64F" w14:textId="77777777" w:rsidR="005E0101" w:rsidRPr="001B1B4C" w:rsidRDefault="005E0101" w:rsidP="00C34751">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DF1994B" w14:textId="77777777" w:rsidR="005E0101" w:rsidRPr="001B1B4C" w:rsidRDefault="005E0101" w:rsidP="00C3475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2AEDB" w14:textId="77777777" w:rsidR="005E0101" w:rsidRPr="001B1B4C" w:rsidRDefault="005E0101" w:rsidP="00C3475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4AF4E1" w14:textId="77777777" w:rsidR="005E0101" w:rsidRPr="001B1B4C" w:rsidRDefault="005E0101" w:rsidP="00C3475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CA1361A" w14:textId="77777777" w:rsidR="005E0101" w:rsidRPr="001B1B4C" w:rsidRDefault="005E0101" w:rsidP="00C3475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5E0101" w14:paraId="5B12AB20" w14:textId="77777777" w:rsidTr="00C34751">
              <w:trPr>
                <w:trHeight w:val="238"/>
                <w:jc w:val="center"/>
              </w:trPr>
              <w:tc>
                <w:tcPr>
                  <w:tcW w:w="0" w:type="auto"/>
                  <w:vMerge/>
                  <w:tcBorders>
                    <w:left w:val="single" w:sz="4" w:space="0" w:color="auto"/>
                    <w:bottom w:val="single" w:sz="4" w:space="0" w:color="auto"/>
                    <w:right w:val="single" w:sz="4" w:space="0" w:color="auto"/>
                  </w:tcBorders>
                  <w:vAlign w:val="center"/>
                </w:tcPr>
                <w:p w14:paraId="764EC74F" w14:textId="77777777" w:rsidR="005E0101" w:rsidRPr="001B1B4C" w:rsidRDefault="005E0101" w:rsidP="00C34751">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74118E9" w14:textId="77777777" w:rsidR="005E0101" w:rsidRPr="00106B7D" w:rsidRDefault="005E0101" w:rsidP="00C3475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27657C30" w14:textId="77777777" w:rsidR="005E0101" w:rsidRPr="00106B7D" w:rsidRDefault="005E0101" w:rsidP="00C3475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B59F33C" w14:textId="77777777" w:rsidR="005E0101" w:rsidRPr="001B1B4C" w:rsidRDefault="005E0101" w:rsidP="00C3475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D52EAC" w14:textId="77777777" w:rsidR="005E0101" w:rsidRPr="001B1B4C" w:rsidRDefault="005E0101" w:rsidP="00C3475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416C4949" w14:textId="77777777" w:rsidR="005E0101" w:rsidRPr="001B1B4C" w:rsidRDefault="005E0101" w:rsidP="00C3475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2445653" w14:textId="77777777" w:rsidR="005E0101" w:rsidRPr="001B1B4C" w:rsidRDefault="005E0101" w:rsidP="00C3475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2B0A211" w14:textId="77777777" w:rsidR="005E0101" w:rsidRPr="001B1B4C" w:rsidRDefault="005E0101" w:rsidP="00C34751">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464005" w14:textId="77777777" w:rsidR="005E0101" w:rsidRPr="00C439CA" w:rsidRDefault="005E0101" w:rsidP="00C34751">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E0101" w14:paraId="568B3049" w14:textId="77777777" w:rsidTr="00C3475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BC403" w14:textId="77777777" w:rsidR="005E0101" w:rsidRPr="004A705A" w:rsidRDefault="005E0101" w:rsidP="00C34751">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DDB9BAD" w14:textId="77777777" w:rsidR="005E0101" w:rsidRPr="001B1B4C" w:rsidRDefault="005E0101" w:rsidP="00C3475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CF02DF7" w14:textId="77777777" w:rsidR="005E0101" w:rsidRPr="001B1B4C" w:rsidRDefault="005E0101" w:rsidP="00C3475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52028C8"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DC96881" w14:textId="77777777" w:rsidR="005E0101" w:rsidRPr="001B1B4C" w:rsidRDefault="005E0101" w:rsidP="00C3475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2BB13A0"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DECB738" w14:textId="77777777" w:rsidR="005E0101" w:rsidRPr="001B1B4C" w:rsidRDefault="005E0101" w:rsidP="00C34751">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D3DADDF"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2440547"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5E0101" w14:paraId="5A21E887" w14:textId="77777777" w:rsidTr="00C3475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4C842E7" w14:textId="77777777" w:rsidR="005E0101" w:rsidRPr="004A705A" w:rsidRDefault="005E0101" w:rsidP="00C34751">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1BB5E5B"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C1F72A6"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D7DF684"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466F6DE"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D1973D6"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247D97FC"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13C5DB7"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3E3EDAE"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6</w:t>
                  </w:r>
                </w:p>
              </w:tc>
            </w:tr>
            <w:tr w:rsidR="005E0101" w14:paraId="4B2A0F86" w14:textId="77777777" w:rsidTr="00C3475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1E270D8" w14:textId="77777777" w:rsidR="005E0101" w:rsidRPr="004A705A" w:rsidRDefault="005E0101" w:rsidP="00C34751">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470FFB57"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Reserved</w:t>
                  </w:r>
                </w:p>
              </w:tc>
            </w:tr>
            <w:tr w:rsidR="005E0101" w14:paraId="37BE6FEB" w14:textId="77777777" w:rsidTr="00C3475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7A25622" w14:textId="77777777" w:rsidR="005E0101" w:rsidRPr="004A705A" w:rsidRDefault="005E0101" w:rsidP="00C34751">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19CF10A6" w14:textId="77777777" w:rsidR="005E0101" w:rsidRPr="001B1B4C" w:rsidRDefault="005E0101" w:rsidP="00C34751">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1FD86C61" w14:textId="77777777" w:rsidR="005E0101" w:rsidRPr="0076431C" w:rsidRDefault="005E0101" w:rsidP="00C34751"/>
          <w:p w14:paraId="4CC28F31" w14:textId="77777777" w:rsidR="005E0101" w:rsidRPr="0076431C" w:rsidRDefault="005E0101" w:rsidP="00C34751">
            <w:pPr>
              <w:pStyle w:val="TH"/>
            </w:pPr>
            <w:r w:rsidRPr="0076431C">
              <w:t xml:space="preserve">Table 6.2.3.1-3A: Factor related to PUSCH to PT-RS power ratio per layer per RE </w:t>
            </w:r>
            <w:r w:rsidRPr="0076431C">
              <w:rPr>
                <w:noProof/>
                <w:position w:val="-10"/>
              </w:rPr>
              <w:drawing>
                <wp:inline distT="0" distB="0" distL="0" distR="0" wp14:anchorId="5D4EACA3" wp14:editId="2E41BFC2">
                  <wp:extent cx="459740" cy="190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af1"/>
              <w:tblW w:w="0" w:type="auto"/>
              <w:tblLook w:val="04A0" w:firstRow="1" w:lastRow="0" w:firstColumn="1" w:lastColumn="0" w:noHBand="0" w:noVBand="1"/>
            </w:tblPr>
            <w:tblGrid>
              <w:gridCol w:w="1897"/>
              <w:gridCol w:w="2147"/>
              <w:gridCol w:w="2258"/>
              <w:gridCol w:w="2532"/>
            </w:tblGrid>
            <w:tr w:rsidR="005E0101" w:rsidRPr="0076431C" w14:paraId="348B8C01" w14:textId="77777777" w:rsidTr="00C34751">
              <w:trPr>
                <w:trHeight w:val="487"/>
              </w:trPr>
              <w:tc>
                <w:tcPr>
                  <w:tcW w:w="2118" w:type="dxa"/>
                  <w:vMerge w:val="restart"/>
                  <w:shd w:val="clear" w:color="auto" w:fill="EEECE1"/>
                </w:tcPr>
                <w:p w14:paraId="5EFC2F5A" w14:textId="77777777" w:rsidR="005E0101" w:rsidRPr="0076431C" w:rsidRDefault="005E0101" w:rsidP="00C34751">
                  <w:pPr>
                    <w:keepNext/>
                    <w:keepLines/>
                    <w:spacing w:after="0"/>
                    <w:jc w:val="center"/>
                    <w:rPr>
                      <w:rFonts w:ascii="Arial" w:hAnsi="Arial"/>
                      <w:b/>
                      <w:sz w:val="18"/>
                      <w:szCs w:val="18"/>
                    </w:rPr>
                  </w:pPr>
                  <w:r w:rsidRPr="0076431C">
                    <w:rPr>
                      <w:rFonts w:ascii="Arial" w:hAnsi="Arial" w:cs="Arial"/>
                      <w:b/>
                      <w:i/>
                      <w:sz w:val="18"/>
                      <w:szCs w:val="18"/>
                    </w:rPr>
                    <w:t xml:space="preserve">UL-PTRS-power / </w:t>
                  </w:r>
                  <w:r w:rsidRPr="0076431C">
                    <w:rPr>
                      <w:rFonts w:ascii="Arial" w:eastAsia="Calibri" w:hAnsi="Arial" w:cs="Arial"/>
                      <w:b/>
                      <w:position w:val="-12"/>
                      <w:sz w:val="18"/>
                      <w:szCs w:val="18"/>
                    </w:rPr>
                    <w:object w:dxaOrig="720" w:dyaOrig="375" w14:anchorId="334F51FA">
                      <v:shape id="_x0000_i1051" type="#_x0000_t75" style="width:37pt;height:21pt" o:ole="">
                        <v:imagedata r:id="rId33" o:title=""/>
                      </v:shape>
                      <o:OLEObject Type="Embed" ProgID="Equation.3" ShapeID="_x0000_i1051" DrawAspect="Content" ObjectID="_1760545901" r:id="rId48"/>
                    </w:object>
                  </w:r>
                </w:p>
              </w:tc>
              <w:tc>
                <w:tcPr>
                  <w:tcW w:w="7428" w:type="dxa"/>
                  <w:gridSpan w:val="3"/>
                  <w:shd w:val="clear" w:color="auto" w:fill="EEECE1"/>
                </w:tcPr>
                <w:p w14:paraId="0BB186C3" w14:textId="77777777" w:rsidR="005E0101" w:rsidRPr="0076431C" w:rsidRDefault="005E0101" w:rsidP="00C34751">
                  <w:pPr>
                    <w:keepNext/>
                    <w:keepLines/>
                    <w:spacing w:after="0"/>
                    <w:jc w:val="center"/>
                    <w:rPr>
                      <w:rFonts w:ascii="Arial" w:hAnsi="Arial"/>
                      <w:b/>
                      <w:sz w:val="18"/>
                      <w:szCs w:val="18"/>
                    </w:rPr>
                  </w:pPr>
                  <w:r w:rsidRPr="0076431C">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rPr>
                    <w:t>)</w:t>
                  </w:r>
                </w:p>
              </w:tc>
            </w:tr>
            <w:tr w:rsidR="005E0101" w:rsidRPr="0076431C" w14:paraId="7449B073" w14:textId="77777777" w:rsidTr="00C34751">
              <w:trPr>
                <w:trHeight w:val="409"/>
              </w:trPr>
              <w:tc>
                <w:tcPr>
                  <w:tcW w:w="2118" w:type="dxa"/>
                  <w:vMerge/>
                  <w:shd w:val="clear" w:color="auto" w:fill="EEECE1"/>
                </w:tcPr>
                <w:p w14:paraId="6886DFCC" w14:textId="77777777" w:rsidR="005E0101" w:rsidRPr="0076431C" w:rsidRDefault="005E0101" w:rsidP="00C34751">
                  <w:pPr>
                    <w:keepNext/>
                    <w:keepLines/>
                    <w:spacing w:after="0"/>
                    <w:jc w:val="center"/>
                    <w:rPr>
                      <w:rFonts w:ascii="Arial" w:hAnsi="Arial"/>
                      <w:b/>
                      <w:sz w:val="18"/>
                      <w:szCs w:val="18"/>
                    </w:rPr>
                  </w:pPr>
                </w:p>
              </w:tc>
              <w:tc>
                <w:tcPr>
                  <w:tcW w:w="7428" w:type="dxa"/>
                  <w:gridSpan w:val="3"/>
                  <w:shd w:val="clear" w:color="auto" w:fill="EEECE1"/>
                </w:tcPr>
                <w:p w14:paraId="1944825C" w14:textId="77777777" w:rsidR="005E0101" w:rsidRPr="0076431C" w:rsidRDefault="005E0101" w:rsidP="00C34751">
                  <w:pPr>
                    <w:keepNext/>
                    <w:keepLines/>
                    <w:spacing w:after="0"/>
                    <w:jc w:val="center"/>
                    <w:rPr>
                      <w:rFonts w:ascii="Arial" w:hAnsi="Arial"/>
                      <w:b/>
                      <w:sz w:val="18"/>
                      <w:szCs w:val="18"/>
                    </w:rPr>
                  </w:pPr>
                  <w:r w:rsidRPr="0076431C">
                    <w:rPr>
                      <w:rFonts w:ascii="Arial" w:hAnsi="Arial"/>
                      <w:b/>
                      <w:sz w:val="18"/>
                      <w:szCs w:val="18"/>
                    </w:rPr>
                    <w:t>1-8</w:t>
                  </w:r>
                </w:p>
              </w:tc>
            </w:tr>
            <w:tr w:rsidR="005E0101" w:rsidRPr="0076431C" w14:paraId="0BEA75BA" w14:textId="77777777" w:rsidTr="00C34751">
              <w:trPr>
                <w:trHeight w:val="516"/>
              </w:trPr>
              <w:tc>
                <w:tcPr>
                  <w:tcW w:w="2118" w:type="dxa"/>
                  <w:vMerge/>
                  <w:shd w:val="clear" w:color="auto" w:fill="EEECE1"/>
                </w:tcPr>
                <w:p w14:paraId="4A033259" w14:textId="77777777" w:rsidR="005E0101" w:rsidRPr="0076431C" w:rsidRDefault="005E0101" w:rsidP="00C34751">
                  <w:pPr>
                    <w:keepNext/>
                    <w:keepLines/>
                    <w:spacing w:after="0"/>
                    <w:jc w:val="center"/>
                    <w:rPr>
                      <w:rFonts w:ascii="Arial" w:hAnsi="Arial"/>
                      <w:b/>
                      <w:sz w:val="18"/>
                      <w:szCs w:val="18"/>
                    </w:rPr>
                  </w:pPr>
                </w:p>
              </w:tc>
              <w:tc>
                <w:tcPr>
                  <w:tcW w:w="2272" w:type="dxa"/>
                  <w:shd w:val="clear" w:color="auto" w:fill="EEECE1"/>
                </w:tcPr>
                <w:p w14:paraId="77AF62DC"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Full coherent</w:t>
                  </w:r>
                </w:p>
              </w:tc>
              <w:tc>
                <w:tcPr>
                  <w:tcW w:w="2409" w:type="dxa"/>
                  <w:shd w:val="clear" w:color="auto" w:fill="EEECE1"/>
                </w:tcPr>
                <w:p w14:paraId="1E708CA8"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Partial coherent</w:t>
                  </w:r>
                </w:p>
              </w:tc>
              <w:tc>
                <w:tcPr>
                  <w:tcW w:w="2747" w:type="dxa"/>
                  <w:shd w:val="clear" w:color="auto" w:fill="EEECE1"/>
                </w:tcPr>
                <w:p w14:paraId="5ED0D0E3"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Non-coherent and non-codebook based</w:t>
                  </w:r>
                </w:p>
              </w:tc>
            </w:tr>
            <w:tr w:rsidR="005E0101" w:rsidRPr="0076431C" w14:paraId="54F53AF4" w14:textId="77777777" w:rsidTr="00C34751">
              <w:trPr>
                <w:trHeight w:val="174"/>
              </w:trPr>
              <w:tc>
                <w:tcPr>
                  <w:tcW w:w="2118" w:type="dxa"/>
                  <w:vAlign w:val="center"/>
                </w:tcPr>
                <w:p w14:paraId="3CB30B34"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00</w:t>
                  </w:r>
                </w:p>
              </w:tc>
              <w:tc>
                <w:tcPr>
                  <w:tcW w:w="2272" w:type="dxa"/>
                </w:tcPr>
                <w:p w14:paraId="3BC1B14B" w14:textId="77777777" w:rsidR="005E0101" w:rsidRPr="0076431C" w:rsidRDefault="005E0101" w:rsidP="00C34751">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0BB5733" w14:textId="77777777" w:rsidR="005E0101" w:rsidRPr="0076431C" w:rsidRDefault="005E0101" w:rsidP="00C34751">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7E0D07E8" w14:textId="77777777" w:rsidR="005E0101" w:rsidRPr="0076431C" w:rsidRDefault="005E0101" w:rsidP="00C34751">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5E0101" w:rsidRPr="0076431C" w14:paraId="364AD5CF" w14:textId="77777777" w:rsidTr="00C34751">
              <w:trPr>
                <w:trHeight w:val="174"/>
              </w:trPr>
              <w:tc>
                <w:tcPr>
                  <w:tcW w:w="2118" w:type="dxa"/>
                  <w:vAlign w:val="center"/>
                </w:tcPr>
                <w:p w14:paraId="5EE37D3A"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01</w:t>
                  </w:r>
                </w:p>
              </w:tc>
              <w:tc>
                <w:tcPr>
                  <w:tcW w:w="2272" w:type="dxa"/>
                </w:tcPr>
                <w:p w14:paraId="58480B10" w14:textId="77777777" w:rsidR="005E0101" w:rsidRPr="0076431C" w:rsidRDefault="005E0101" w:rsidP="00C34751">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EDD3B5A" w14:textId="77777777" w:rsidR="005E0101" w:rsidRPr="0076431C" w:rsidRDefault="005E0101" w:rsidP="00C34751">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683AE407" w14:textId="77777777" w:rsidR="005E0101" w:rsidRPr="0076431C" w:rsidRDefault="005E0101" w:rsidP="00C34751">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5E0101" w:rsidRPr="0076431C" w14:paraId="352019CD" w14:textId="77777777" w:rsidTr="00C34751">
              <w:trPr>
                <w:trHeight w:val="174"/>
              </w:trPr>
              <w:tc>
                <w:tcPr>
                  <w:tcW w:w="2118" w:type="dxa"/>
                  <w:vAlign w:val="center"/>
                </w:tcPr>
                <w:p w14:paraId="6FF923F0"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10</w:t>
                  </w:r>
                </w:p>
              </w:tc>
              <w:tc>
                <w:tcPr>
                  <w:tcW w:w="7428" w:type="dxa"/>
                  <w:gridSpan w:val="3"/>
                </w:tcPr>
                <w:p w14:paraId="43E4A1CD"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Reserved</w:t>
                  </w:r>
                </w:p>
              </w:tc>
            </w:tr>
            <w:tr w:rsidR="005E0101" w:rsidRPr="0076431C" w14:paraId="186FE48D" w14:textId="77777777" w:rsidTr="00C34751">
              <w:trPr>
                <w:trHeight w:val="174"/>
              </w:trPr>
              <w:tc>
                <w:tcPr>
                  <w:tcW w:w="2118" w:type="dxa"/>
                  <w:vAlign w:val="center"/>
                </w:tcPr>
                <w:p w14:paraId="2B8AAFA1"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8"/>
                      <w:lang w:eastAsia="ko-KR"/>
                    </w:rPr>
                    <w:t>11</w:t>
                  </w:r>
                </w:p>
              </w:tc>
              <w:tc>
                <w:tcPr>
                  <w:tcW w:w="7428" w:type="dxa"/>
                  <w:gridSpan w:val="3"/>
                </w:tcPr>
                <w:p w14:paraId="02808B62" w14:textId="77777777" w:rsidR="005E0101" w:rsidRPr="0076431C" w:rsidRDefault="005E0101" w:rsidP="00C34751">
                  <w:pPr>
                    <w:keepNext/>
                    <w:keepLines/>
                    <w:spacing w:after="0"/>
                    <w:jc w:val="center"/>
                    <w:rPr>
                      <w:rFonts w:ascii="Arial" w:hAnsi="Arial"/>
                      <w:b/>
                      <w:sz w:val="18"/>
                      <w:szCs w:val="18"/>
                    </w:rPr>
                  </w:pPr>
                  <w:r w:rsidRPr="0076431C">
                    <w:rPr>
                      <w:rFonts w:ascii="Arial" w:eastAsia="Batang" w:hAnsi="Arial" w:cs="Arial"/>
                      <w:sz w:val="18"/>
                      <w:szCs w:val="16"/>
                      <w:lang w:eastAsia="ko-KR"/>
                    </w:rPr>
                    <w:t>Reserved</w:t>
                  </w:r>
                </w:p>
              </w:tc>
            </w:tr>
          </w:tbl>
          <w:p w14:paraId="179FC6AD" w14:textId="77777777" w:rsidR="005E0101" w:rsidRPr="00BF208C" w:rsidRDefault="005E0101" w:rsidP="00C34751">
            <w:pPr>
              <w:widowControl w:val="0"/>
              <w:autoSpaceDE w:val="0"/>
              <w:autoSpaceDN w:val="0"/>
              <w:adjustRightInd w:val="0"/>
              <w:snapToGrid w:val="0"/>
              <w:spacing w:afterLines="50"/>
              <w:jc w:val="center"/>
              <w:rPr>
                <w:rFonts w:eastAsia="宋体"/>
                <w:color w:val="FF0000"/>
                <w:szCs w:val="20"/>
                <w:lang w:eastAsia="zh-CN"/>
              </w:rPr>
            </w:pPr>
            <w:r w:rsidRPr="004A4C25">
              <w:rPr>
                <w:rFonts w:eastAsia="宋体"/>
                <w:color w:val="FF0000"/>
                <w:szCs w:val="20"/>
                <w:lang w:eastAsia="zh-CN"/>
              </w:rPr>
              <w:t xml:space="preserve">&lt; </w:t>
            </w:r>
            <w:r w:rsidRPr="004A4C25">
              <w:rPr>
                <w:rFonts w:eastAsia="宋体"/>
                <w:color w:val="FF0000"/>
                <w:szCs w:val="20"/>
              </w:rPr>
              <w:t>Unchanged parts are omitted</w:t>
            </w:r>
            <w:r w:rsidRPr="004A4C25">
              <w:rPr>
                <w:rFonts w:eastAsia="宋体"/>
                <w:color w:val="FF0000"/>
                <w:szCs w:val="20"/>
                <w:lang w:eastAsia="zh-CN"/>
              </w:rPr>
              <w:t xml:space="preserve"> &gt;</w:t>
            </w:r>
          </w:p>
        </w:tc>
      </w:tr>
    </w:tbl>
    <w:p w14:paraId="26318C6B" w14:textId="77777777" w:rsidR="005E0101" w:rsidRPr="005E0101" w:rsidRDefault="005E0101" w:rsidP="002A7EE0">
      <w:pPr>
        <w:rPr>
          <w:rFonts w:eastAsiaTheme="minorEastAsia"/>
          <w:lang w:eastAsia="zh-CN"/>
        </w:rPr>
      </w:pPr>
    </w:p>
    <w:sectPr w:rsidR="005E0101" w:rsidRPr="005E0101" w:rsidSect="00E36A87">
      <w:headerReference w:type="default" r:id="rId49"/>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DCB39" w14:textId="77777777" w:rsidR="00617D22" w:rsidRDefault="00617D22">
      <w:r>
        <w:separator/>
      </w:r>
    </w:p>
  </w:endnote>
  <w:endnote w:type="continuationSeparator" w:id="0">
    <w:p w14:paraId="1A557A1C" w14:textId="77777777" w:rsidR="00617D22" w:rsidRDefault="00617D22">
      <w:r>
        <w:continuationSeparator/>
      </w:r>
    </w:p>
  </w:endnote>
  <w:endnote w:type="continuationNotice" w:id="1">
    <w:p w14:paraId="424D17C4" w14:textId="77777777" w:rsidR="00617D22" w:rsidRDefault="00617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游ゴ シ ッ ク">
    <w:altName w:val="Segoe Print"/>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楷体_GB2312">
    <w:altName w:val="微软雅黑"/>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83F4" w14:textId="77777777" w:rsidR="00617D22" w:rsidRDefault="00617D22">
      <w:r>
        <w:separator/>
      </w:r>
    </w:p>
  </w:footnote>
  <w:footnote w:type="continuationSeparator" w:id="0">
    <w:p w14:paraId="1E213291" w14:textId="77777777" w:rsidR="00617D22" w:rsidRDefault="00617D22">
      <w:r>
        <w:continuationSeparator/>
      </w:r>
    </w:p>
  </w:footnote>
  <w:footnote w:type="continuationNotice" w:id="1">
    <w:p w14:paraId="0E5DF9C1" w14:textId="77777777" w:rsidR="00617D22" w:rsidRDefault="00617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C2C7190"/>
    <w:multiLevelType w:val="multilevel"/>
    <w:tmpl w:val="C99C1092"/>
    <w:lvl w:ilvl="0">
      <w:start w:val="1"/>
      <w:numFmt w:val="bullet"/>
      <w:lvlText w:val="•"/>
      <w:lvlJc w:val="left"/>
      <w:pPr>
        <w:ind w:left="820" w:hanging="420"/>
      </w:pPr>
      <w:rPr>
        <w:rFonts w:ascii="Arial" w:hAnsi="Arial" w:cs="Times New Roman" w:hint="default"/>
      </w:rPr>
    </w:lvl>
    <w:lvl w:ilvl="1">
      <w:start w:val="1"/>
      <w:numFmt w:val="bullet"/>
      <w:lvlText w:val="•"/>
      <w:lvlJc w:val="left"/>
      <w:pPr>
        <w:ind w:left="1240" w:hanging="420"/>
      </w:pPr>
      <w:rPr>
        <w:rFonts w:ascii="Arial" w:hAnsi="Arial"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7EC5330"/>
    <w:multiLevelType w:val="multilevel"/>
    <w:tmpl w:val="274C04F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A707E"/>
    <w:multiLevelType w:val="hybridMultilevel"/>
    <w:tmpl w:val="3B603046"/>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A214A3"/>
    <w:multiLevelType w:val="hybridMultilevel"/>
    <w:tmpl w:val="B2501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5" w15:restartNumberingAfterBreak="0">
    <w:nsid w:val="453B201E"/>
    <w:multiLevelType w:val="multilevel"/>
    <w:tmpl w:val="CF6842A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6" w15:restartNumberingAfterBreak="0">
    <w:nsid w:val="5B407CD4"/>
    <w:multiLevelType w:val="hybridMultilevel"/>
    <w:tmpl w:val="65C261DA"/>
    <w:lvl w:ilvl="0" w:tplc="08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7"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FF42AC8"/>
    <w:multiLevelType w:val="hybridMultilevel"/>
    <w:tmpl w:val="D2942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EE73558"/>
    <w:multiLevelType w:val="multilevel"/>
    <w:tmpl w:val="4998AA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5"/>
  </w:num>
  <w:num w:numId="2">
    <w:abstractNumId w:val="55"/>
  </w:num>
  <w:num w:numId="3">
    <w:abstractNumId w:val="29"/>
  </w:num>
  <w:num w:numId="4">
    <w:abstractNumId w:val="44"/>
  </w:num>
  <w:num w:numId="5">
    <w:abstractNumId w:val="28"/>
  </w:num>
  <w:num w:numId="6">
    <w:abstractNumId w:val="27"/>
  </w:num>
  <w:num w:numId="7">
    <w:abstractNumId w:val="40"/>
  </w:num>
  <w:num w:numId="8">
    <w:abstractNumId w:val="12"/>
  </w:num>
  <w:num w:numId="9">
    <w:abstractNumId w:val="17"/>
  </w:num>
  <w:num w:numId="10">
    <w:abstractNumId w:val="36"/>
  </w:num>
  <w:num w:numId="11">
    <w:abstractNumId w:val="6"/>
  </w:num>
  <w:num w:numId="12">
    <w:abstractNumId w:val="48"/>
  </w:num>
  <w:num w:numId="13">
    <w:abstractNumId w:val="36"/>
    <w:lvlOverride w:ilvl="0">
      <w:startOverride w:val="1"/>
    </w:lvlOverride>
  </w:num>
  <w:num w:numId="14">
    <w:abstractNumId w:val="12"/>
    <w:lvlOverride w:ilvl="0">
      <w:startOverride w:val="1"/>
    </w:lvlOverride>
  </w:num>
  <w:num w:numId="15">
    <w:abstractNumId w:val="18"/>
  </w:num>
  <w:num w:numId="16">
    <w:abstractNumId w:val="26"/>
  </w:num>
  <w:num w:numId="17">
    <w:abstractNumId w:val="41"/>
  </w:num>
  <w:num w:numId="18">
    <w:abstractNumId w:val="2"/>
    <w:lvlOverride w:ilvl="0">
      <w:startOverride w:val="1"/>
    </w:lvlOverride>
  </w:num>
  <w:num w:numId="19">
    <w:abstractNumId w:val="21"/>
  </w:num>
  <w:num w:numId="20">
    <w:abstractNumId w:val="1"/>
  </w:num>
  <w:num w:numId="21">
    <w:abstractNumId w:val="43"/>
  </w:num>
  <w:num w:numId="22">
    <w:abstractNumId w:val="4"/>
  </w:num>
  <w:num w:numId="23">
    <w:abstractNumId w:val="24"/>
  </w:num>
  <w:num w:numId="24">
    <w:abstractNumId w:val="60"/>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59"/>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7"/>
  </w:num>
  <w:num w:numId="31">
    <w:abstractNumId w:val="58"/>
  </w:num>
  <w:num w:numId="32">
    <w:abstractNumId w:val="42"/>
  </w:num>
  <w:num w:numId="33">
    <w:abstractNumId w:val="23"/>
  </w:num>
  <w:num w:numId="34">
    <w:abstractNumId w:val="25"/>
  </w:num>
  <w:num w:numId="35">
    <w:abstractNumId w:val="61"/>
  </w:num>
  <w:num w:numId="36">
    <w:abstractNumId w:val="53"/>
  </w:num>
  <w:num w:numId="37">
    <w:abstractNumId w:val="57"/>
  </w:num>
  <w:num w:numId="38">
    <w:abstractNumId w:val="14"/>
  </w:num>
  <w:num w:numId="39">
    <w:abstractNumId w:val="0"/>
  </w:num>
  <w:num w:numId="40">
    <w:abstractNumId w:val="33"/>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2"/>
  </w:num>
  <w:num w:numId="44">
    <w:abstractNumId w:val="13"/>
  </w:num>
  <w:num w:numId="45">
    <w:abstractNumId w:val="15"/>
  </w:num>
  <w:num w:numId="46">
    <w:abstractNumId w:val="49"/>
  </w:num>
  <w:num w:numId="47">
    <w:abstractNumId w:val="10"/>
  </w:num>
  <w:num w:numId="48">
    <w:abstractNumId w:val="56"/>
  </w:num>
  <w:num w:numId="49">
    <w:abstractNumId w:val="8"/>
  </w:num>
  <w:num w:numId="50">
    <w:abstractNumId w:val="22"/>
  </w:num>
  <w:num w:numId="51">
    <w:abstractNumId w:val="47"/>
  </w:num>
  <w:num w:numId="52">
    <w:abstractNumId w:val="50"/>
  </w:num>
  <w:num w:numId="53">
    <w:abstractNumId w:val="32"/>
  </w:num>
  <w:num w:numId="54">
    <w:abstractNumId w:val="39"/>
  </w:num>
  <w:num w:numId="55">
    <w:abstractNumId w:val="30"/>
  </w:num>
  <w:num w:numId="56">
    <w:abstractNumId w:val="9"/>
  </w:num>
  <w:num w:numId="57">
    <w:abstractNumId w:val="63"/>
  </w:num>
  <w:num w:numId="58">
    <w:abstractNumId w:val="62"/>
  </w:num>
  <w:num w:numId="59">
    <w:abstractNumId w:val="20"/>
  </w:num>
  <w:num w:numId="60">
    <w:abstractNumId w:val="54"/>
  </w:num>
  <w:num w:numId="61">
    <w:abstractNumId w:val="11"/>
  </w:num>
  <w:num w:numId="62">
    <w:abstractNumId w:val="64"/>
  </w:num>
  <w:num w:numId="63">
    <w:abstractNumId w:val="16"/>
  </w:num>
  <w:num w:numId="64">
    <w:abstractNumId w:val="31"/>
  </w:num>
  <w:num w:numId="65">
    <w:abstractNumId w:val="46"/>
  </w:num>
  <w:num w:numId="66">
    <w:abstractNumId w:val="35"/>
  </w:num>
  <w:num w:numId="67">
    <w:abstractNumId w:val="51"/>
  </w:num>
  <w:num w:numId="68">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tDCsBQCjNQ9G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2E50"/>
    <w:rsid w:val="0000302E"/>
    <w:rsid w:val="0000314A"/>
    <w:rsid w:val="0000346E"/>
    <w:rsid w:val="000034F1"/>
    <w:rsid w:val="000036F8"/>
    <w:rsid w:val="000037F5"/>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196"/>
    <w:rsid w:val="0000539E"/>
    <w:rsid w:val="000054C0"/>
    <w:rsid w:val="00005556"/>
    <w:rsid w:val="0000576E"/>
    <w:rsid w:val="000058A7"/>
    <w:rsid w:val="00005966"/>
    <w:rsid w:val="00005A6F"/>
    <w:rsid w:val="00005B33"/>
    <w:rsid w:val="00005BAC"/>
    <w:rsid w:val="00005BB5"/>
    <w:rsid w:val="00005C84"/>
    <w:rsid w:val="00005EED"/>
    <w:rsid w:val="000060C1"/>
    <w:rsid w:val="000063A7"/>
    <w:rsid w:val="000063B8"/>
    <w:rsid w:val="0000640D"/>
    <w:rsid w:val="000065F8"/>
    <w:rsid w:val="0000694F"/>
    <w:rsid w:val="00006A1A"/>
    <w:rsid w:val="00006A6F"/>
    <w:rsid w:val="00006E54"/>
    <w:rsid w:val="00007791"/>
    <w:rsid w:val="00007B3D"/>
    <w:rsid w:val="0001003D"/>
    <w:rsid w:val="00010151"/>
    <w:rsid w:val="0001051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4F3E"/>
    <w:rsid w:val="000153B0"/>
    <w:rsid w:val="000155BA"/>
    <w:rsid w:val="00015654"/>
    <w:rsid w:val="00015673"/>
    <w:rsid w:val="000156DC"/>
    <w:rsid w:val="00015911"/>
    <w:rsid w:val="00015A87"/>
    <w:rsid w:val="00015B5B"/>
    <w:rsid w:val="00015BC8"/>
    <w:rsid w:val="00015C15"/>
    <w:rsid w:val="00015C78"/>
    <w:rsid w:val="00015CD1"/>
    <w:rsid w:val="00015CF4"/>
    <w:rsid w:val="00015D47"/>
    <w:rsid w:val="00016208"/>
    <w:rsid w:val="0001646F"/>
    <w:rsid w:val="0001667B"/>
    <w:rsid w:val="00016AC6"/>
    <w:rsid w:val="00016C32"/>
    <w:rsid w:val="00016CC2"/>
    <w:rsid w:val="00016CEF"/>
    <w:rsid w:val="00016F05"/>
    <w:rsid w:val="0001706A"/>
    <w:rsid w:val="0001711C"/>
    <w:rsid w:val="00017140"/>
    <w:rsid w:val="000173CC"/>
    <w:rsid w:val="000174AD"/>
    <w:rsid w:val="0001794D"/>
    <w:rsid w:val="000179E2"/>
    <w:rsid w:val="00017BA4"/>
    <w:rsid w:val="00017F49"/>
    <w:rsid w:val="0002048D"/>
    <w:rsid w:val="000208A6"/>
    <w:rsid w:val="00020A0A"/>
    <w:rsid w:val="00020A1C"/>
    <w:rsid w:val="00020BE1"/>
    <w:rsid w:val="00020E60"/>
    <w:rsid w:val="000215A3"/>
    <w:rsid w:val="00021876"/>
    <w:rsid w:val="0002195F"/>
    <w:rsid w:val="00021975"/>
    <w:rsid w:val="00021B1B"/>
    <w:rsid w:val="00021BBB"/>
    <w:rsid w:val="00021C03"/>
    <w:rsid w:val="00021E15"/>
    <w:rsid w:val="00022154"/>
    <w:rsid w:val="00022397"/>
    <w:rsid w:val="000227B4"/>
    <w:rsid w:val="00022A13"/>
    <w:rsid w:val="00022A7D"/>
    <w:rsid w:val="00022AB8"/>
    <w:rsid w:val="00022B9E"/>
    <w:rsid w:val="00022BA4"/>
    <w:rsid w:val="00022E3F"/>
    <w:rsid w:val="000231E5"/>
    <w:rsid w:val="00023280"/>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1CC"/>
    <w:rsid w:val="00035556"/>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89B"/>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04"/>
    <w:rsid w:val="00044623"/>
    <w:rsid w:val="00044BA3"/>
    <w:rsid w:val="00044C5F"/>
    <w:rsid w:val="00044CBB"/>
    <w:rsid w:val="00044CD8"/>
    <w:rsid w:val="00044DAA"/>
    <w:rsid w:val="00044F4C"/>
    <w:rsid w:val="00045071"/>
    <w:rsid w:val="00045082"/>
    <w:rsid w:val="00045105"/>
    <w:rsid w:val="0004510C"/>
    <w:rsid w:val="00045583"/>
    <w:rsid w:val="00045820"/>
    <w:rsid w:val="000458FF"/>
    <w:rsid w:val="000459DD"/>
    <w:rsid w:val="00045C39"/>
    <w:rsid w:val="00045C3C"/>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E2"/>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C7"/>
    <w:rsid w:val="0005214F"/>
    <w:rsid w:val="00052293"/>
    <w:rsid w:val="00052522"/>
    <w:rsid w:val="00052841"/>
    <w:rsid w:val="000528E0"/>
    <w:rsid w:val="00052966"/>
    <w:rsid w:val="00052A28"/>
    <w:rsid w:val="00052D34"/>
    <w:rsid w:val="00053004"/>
    <w:rsid w:val="0005326E"/>
    <w:rsid w:val="00053339"/>
    <w:rsid w:val="00053423"/>
    <w:rsid w:val="000536DD"/>
    <w:rsid w:val="00053727"/>
    <w:rsid w:val="000537F7"/>
    <w:rsid w:val="00053BAC"/>
    <w:rsid w:val="00053D7E"/>
    <w:rsid w:val="00053E33"/>
    <w:rsid w:val="000540C0"/>
    <w:rsid w:val="000541F2"/>
    <w:rsid w:val="00054232"/>
    <w:rsid w:val="00054415"/>
    <w:rsid w:val="00054698"/>
    <w:rsid w:val="00054771"/>
    <w:rsid w:val="0005477E"/>
    <w:rsid w:val="00054A3F"/>
    <w:rsid w:val="00054C65"/>
    <w:rsid w:val="00054F3E"/>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693"/>
    <w:rsid w:val="000578AF"/>
    <w:rsid w:val="00057B9E"/>
    <w:rsid w:val="00057BD7"/>
    <w:rsid w:val="00057BFD"/>
    <w:rsid w:val="00060564"/>
    <w:rsid w:val="000609FC"/>
    <w:rsid w:val="00060BCF"/>
    <w:rsid w:val="00060CE4"/>
    <w:rsid w:val="00060F5A"/>
    <w:rsid w:val="00060FE3"/>
    <w:rsid w:val="00061068"/>
    <w:rsid w:val="000610C3"/>
    <w:rsid w:val="000610CC"/>
    <w:rsid w:val="000613E6"/>
    <w:rsid w:val="000615A5"/>
    <w:rsid w:val="0006163D"/>
    <w:rsid w:val="000619A5"/>
    <w:rsid w:val="00061BCD"/>
    <w:rsid w:val="00061D2F"/>
    <w:rsid w:val="0006221A"/>
    <w:rsid w:val="000623F5"/>
    <w:rsid w:val="0006243D"/>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E40"/>
    <w:rsid w:val="00064F38"/>
    <w:rsid w:val="00065103"/>
    <w:rsid w:val="000658F2"/>
    <w:rsid w:val="00065CFC"/>
    <w:rsid w:val="00065E80"/>
    <w:rsid w:val="00065EAC"/>
    <w:rsid w:val="0006633A"/>
    <w:rsid w:val="0006635F"/>
    <w:rsid w:val="000663B8"/>
    <w:rsid w:val="0006651A"/>
    <w:rsid w:val="00066633"/>
    <w:rsid w:val="00066691"/>
    <w:rsid w:val="000667C8"/>
    <w:rsid w:val="00066831"/>
    <w:rsid w:val="00066902"/>
    <w:rsid w:val="00066A12"/>
    <w:rsid w:val="00066A5E"/>
    <w:rsid w:val="00066AC2"/>
    <w:rsid w:val="00066D37"/>
    <w:rsid w:val="00066E0E"/>
    <w:rsid w:val="00066EF2"/>
    <w:rsid w:val="00066EFF"/>
    <w:rsid w:val="00067249"/>
    <w:rsid w:val="0006728C"/>
    <w:rsid w:val="00067480"/>
    <w:rsid w:val="000675DF"/>
    <w:rsid w:val="0006761F"/>
    <w:rsid w:val="000677E8"/>
    <w:rsid w:val="00067843"/>
    <w:rsid w:val="00067C3D"/>
    <w:rsid w:val="00067C74"/>
    <w:rsid w:val="00067D9C"/>
    <w:rsid w:val="000701B6"/>
    <w:rsid w:val="00070250"/>
    <w:rsid w:val="0007027C"/>
    <w:rsid w:val="000702BD"/>
    <w:rsid w:val="00070585"/>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D10"/>
    <w:rsid w:val="00071E64"/>
    <w:rsid w:val="0007205F"/>
    <w:rsid w:val="000721BB"/>
    <w:rsid w:val="000722A7"/>
    <w:rsid w:val="0007242C"/>
    <w:rsid w:val="000724ED"/>
    <w:rsid w:val="00072659"/>
    <w:rsid w:val="00072A66"/>
    <w:rsid w:val="00072AD1"/>
    <w:rsid w:val="00072CB2"/>
    <w:rsid w:val="00072DF3"/>
    <w:rsid w:val="00072EDE"/>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69"/>
    <w:rsid w:val="000756E8"/>
    <w:rsid w:val="000757B9"/>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40"/>
    <w:rsid w:val="00082927"/>
    <w:rsid w:val="00082AB1"/>
    <w:rsid w:val="00082D0D"/>
    <w:rsid w:val="00082EAD"/>
    <w:rsid w:val="0008304A"/>
    <w:rsid w:val="0008308B"/>
    <w:rsid w:val="000830FD"/>
    <w:rsid w:val="000831D2"/>
    <w:rsid w:val="000832C3"/>
    <w:rsid w:val="000833FD"/>
    <w:rsid w:val="00083533"/>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73D"/>
    <w:rsid w:val="000858BA"/>
    <w:rsid w:val="00085970"/>
    <w:rsid w:val="00085971"/>
    <w:rsid w:val="00085AF4"/>
    <w:rsid w:val="00085B8B"/>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00"/>
    <w:rsid w:val="00092967"/>
    <w:rsid w:val="00092D32"/>
    <w:rsid w:val="00092E4E"/>
    <w:rsid w:val="0009313A"/>
    <w:rsid w:val="000931F0"/>
    <w:rsid w:val="00093261"/>
    <w:rsid w:val="0009327A"/>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48"/>
    <w:rsid w:val="000967BD"/>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9D3"/>
    <w:rsid w:val="000A0C52"/>
    <w:rsid w:val="000A0C91"/>
    <w:rsid w:val="000A0DF6"/>
    <w:rsid w:val="000A0ECB"/>
    <w:rsid w:val="000A0F4B"/>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5E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76"/>
    <w:rsid w:val="000B12B0"/>
    <w:rsid w:val="000B17B6"/>
    <w:rsid w:val="000B17D7"/>
    <w:rsid w:val="000B17FB"/>
    <w:rsid w:val="000B1C22"/>
    <w:rsid w:val="000B1C29"/>
    <w:rsid w:val="000B1C9B"/>
    <w:rsid w:val="000B1D9C"/>
    <w:rsid w:val="000B21DB"/>
    <w:rsid w:val="000B2555"/>
    <w:rsid w:val="000B274E"/>
    <w:rsid w:val="000B27C0"/>
    <w:rsid w:val="000B2AD1"/>
    <w:rsid w:val="000B2AE1"/>
    <w:rsid w:val="000B2B27"/>
    <w:rsid w:val="000B2B4C"/>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3FB2"/>
    <w:rsid w:val="000B40D1"/>
    <w:rsid w:val="000B4219"/>
    <w:rsid w:val="000B44B5"/>
    <w:rsid w:val="000B4899"/>
    <w:rsid w:val="000B4CCD"/>
    <w:rsid w:val="000B4D0E"/>
    <w:rsid w:val="000B4E06"/>
    <w:rsid w:val="000B555C"/>
    <w:rsid w:val="000B55F4"/>
    <w:rsid w:val="000B560D"/>
    <w:rsid w:val="000B5736"/>
    <w:rsid w:val="000B57A4"/>
    <w:rsid w:val="000B585F"/>
    <w:rsid w:val="000B58B6"/>
    <w:rsid w:val="000B58FE"/>
    <w:rsid w:val="000B5A94"/>
    <w:rsid w:val="000B5CE3"/>
    <w:rsid w:val="000B5E19"/>
    <w:rsid w:val="000B5F99"/>
    <w:rsid w:val="000B617C"/>
    <w:rsid w:val="000B6212"/>
    <w:rsid w:val="000B6301"/>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543"/>
    <w:rsid w:val="000C1979"/>
    <w:rsid w:val="000C1A1D"/>
    <w:rsid w:val="000C1B5F"/>
    <w:rsid w:val="000C1CAF"/>
    <w:rsid w:val="000C1D6E"/>
    <w:rsid w:val="000C21D3"/>
    <w:rsid w:val="000C2208"/>
    <w:rsid w:val="000C2276"/>
    <w:rsid w:val="000C24E2"/>
    <w:rsid w:val="000C2B4D"/>
    <w:rsid w:val="000C2B5F"/>
    <w:rsid w:val="000C2B9C"/>
    <w:rsid w:val="000C2CC1"/>
    <w:rsid w:val="000C2D3E"/>
    <w:rsid w:val="000C30AE"/>
    <w:rsid w:val="000C30E5"/>
    <w:rsid w:val="000C31B8"/>
    <w:rsid w:val="000C36CD"/>
    <w:rsid w:val="000C3AC7"/>
    <w:rsid w:val="000C3CAB"/>
    <w:rsid w:val="000C3E89"/>
    <w:rsid w:val="000C3FC8"/>
    <w:rsid w:val="000C42C7"/>
    <w:rsid w:val="000C4389"/>
    <w:rsid w:val="000C4642"/>
    <w:rsid w:val="000C48FF"/>
    <w:rsid w:val="000C4A88"/>
    <w:rsid w:val="000C4B1D"/>
    <w:rsid w:val="000C4B9B"/>
    <w:rsid w:val="000C4BB6"/>
    <w:rsid w:val="000C4BCD"/>
    <w:rsid w:val="000C4D73"/>
    <w:rsid w:val="000C4FE9"/>
    <w:rsid w:val="000C50A2"/>
    <w:rsid w:val="000C50D1"/>
    <w:rsid w:val="000C515A"/>
    <w:rsid w:val="000C5162"/>
    <w:rsid w:val="000C58C8"/>
    <w:rsid w:val="000C5A1A"/>
    <w:rsid w:val="000C5A85"/>
    <w:rsid w:val="000C5B12"/>
    <w:rsid w:val="000C5FD6"/>
    <w:rsid w:val="000C603D"/>
    <w:rsid w:val="000C6237"/>
    <w:rsid w:val="000C627A"/>
    <w:rsid w:val="000C65B1"/>
    <w:rsid w:val="000C6652"/>
    <w:rsid w:val="000C69BE"/>
    <w:rsid w:val="000C69C9"/>
    <w:rsid w:val="000C6C52"/>
    <w:rsid w:val="000C6CCD"/>
    <w:rsid w:val="000C6E5D"/>
    <w:rsid w:val="000C706B"/>
    <w:rsid w:val="000C72BB"/>
    <w:rsid w:val="000C79D2"/>
    <w:rsid w:val="000C7A98"/>
    <w:rsid w:val="000C7AFA"/>
    <w:rsid w:val="000C7CB0"/>
    <w:rsid w:val="000C7F9E"/>
    <w:rsid w:val="000C7FF5"/>
    <w:rsid w:val="000D00D4"/>
    <w:rsid w:val="000D01AB"/>
    <w:rsid w:val="000D0221"/>
    <w:rsid w:val="000D08E1"/>
    <w:rsid w:val="000D0937"/>
    <w:rsid w:val="000D0ABD"/>
    <w:rsid w:val="000D0AD7"/>
    <w:rsid w:val="000D0B07"/>
    <w:rsid w:val="000D0C8F"/>
    <w:rsid w:val="000D0D3D"/>
    <w:rsid w:val="000D1306"/>
    <w:rsid w:val="000D13EC"/>
    <w:rsid w:val="000D1495"/>
    <w:rsid w:val="000D1557"/>
    <w:rsid w:val="000D15D4"/>
    <w:rsid w:val="000D1C9B"/>
    <w:rsid w:val="000D1D35"/>
    <w:rsid w:val="000D1DC0"/>
    <w:rsid w:val="000D1E97"/>
    <w:rsid w:val="000D1F51"/>
    <w:rsid w:val="000D201E"/>
    <w:rsid w:val="000D20AE"/>
    <w:rsid w:val="000D2121"/>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991"/>
    <w:rsid w:val="000D3A4B"/>
    <w:rsid w:val="000D3A53"/>
    <w:rsid w:val="000D3BDB"/>
    <w:rsid w:val="000D3C4D"/>
    <w:rsid w:val="000D40A6"/>
    <w:rsid w:val="000D40D7"/>
    <w:rsid w:val="000D41B2"/>
    <w:rsid w:val="000D4529"/>
    <w:rsid w:val="000D45CA"/>
    <w:rsid w:val="000D47AC"/>
    <w:rsid w:val="000D4C81"/>
    <w:rsid w:val="000D5333"/>
    <w:rsid w:val="000D5391"/>
    <w:rsid w:val="000D53E0"/>
    <w:rsid w:val="000D5512"/>
    <w:rsid w:val="000D5694"/>
    <w:rsid w:val="000D5894"/>
    <w:rsid w:val="000D5C09"/>
    <w:rsid w:val="000D5C2E"/>
    <w:rsid w:val="000D5EA1"/>
    <w:rsid w:val="000D5FEF"/>
    <w:rsid w:val="000D61F8"/>
    <w:rsid w:val="000D621E"/>
    <w:rsid w:val="000D63FA"/>
    <w:rsid w:val="000D665E"/>
    <w:rsid w:val="000D66C7"/>
    <w:rsid w:val="000D68FF"/>
    <w:rsid w:val="000D6AF2"/>
    <w:rsid w:val="000D6B3D"/>
    <w:rsid w:val="000D6D18"/>
    <w:rsid w:val="000D6E29"/>
    <w:rsid w:val="000D71B3"/>
    <w:rsid w:val="000D7247"/>
    <w:rsid w:val="000D72B1"/>
    <w:rsid w:val="000D7316"/>
    <w:rsid w:val="000D73AF"/>
    <w:rsid w:val="000D7587"/>
    <w:rsid w:val="000D78D8"/>
    <w:rsid w:val="000D7DAD"/>
    <w:rsid w:val="000D7F2C"/>
    <w:rsid w:val="000E0321"/>
    <w:rsid w:val="000E05AD"/>
    <w:rsid w:val="000E05F9"/>
    <w:rsid w:val="000E0649"/>
    <w:rsid w:val="000E068D"/>
    <w:rsid w:val="000E078F"/>
    <w:rsid w:val="000E0F0D"/>
    <w:rsid w:val="000E0F87"/>
    <w:rsid w:val="000E110C"/>
    <w:rsid w:val="000E1341"/>
    <w:rsid w:val="000E13CD"/>
    <w:rsid w:val="000E146F"/>
    <w:rsid w:val="000E14B3"/>
    <w:rsid w:val="000E160B"/>
    <w:rsid w:val="000E166A"/>
    <w:rsid w:val="000E1909"/>
    <w:rsid w:val="000E1DD6"/>
    <w:rsid w:val="000E1E20"/>
    <w:rsid w:val="000E1FEA"/>
    <w:rsid w:val="000E201C"/>
    <w:rsid w:val="000E256E"/>
    <w:rsid w:val="000E2665"/>
    <w:rsid w:val="000E2922"/>
    <w:rsid w:val="000E2E97"/>
    <w:rsid w:val="000E300C"/>
    <w:rsid w:val="000E306C"/>
    <w:rsid w:val="000E3314"/>
    <w:rsid w:val="000E3440"/>
    <w:rsid w:val="000E3603"/>
    <w:rsid w:val="000E38F7"/>
    <w:rsid w:val="000E3906"/>
    <w:rsid w:val="000E3A99"/>
    <w:rsid w:val="000E3C6B"/>
    <w:rsid w:val="000E3F7B"/>
    <w:rsid w:val="000E42F9"/>
    <w:rsid w:val="000E45BB"/>
    <w:rsid w:val="000E4629"/>
    <w:rsid w:val="000E481B"/>
    <w:rsid w:val="000E4831"/>
    <w:rsid w:val="000E4AB1"/>
    <w:rsid w:val="000E4AD8"/>
    <w:rsid w:val="000E4DE2"/>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27E"/>
    <w:rsid w:val="000F0755"/>
    <w:rsid w:val="000F07CD"/>
    <w:rsid w:val="000F1063"/>
    <w:rsid w:val="000F10D5"/>
    <w:rsid w:val="000F11F0"/>
    <w:rsid w:val="000F14FE"/>
    <w:rsid w:val="000F16DB"/>
    <w:rsid w:val="000F18D5"/>
    <w:rsid w:val="000F1D71"/>
    <w:rsid w:val="000F1DDF"/>
    <w:rsid w:val="000F1F75"/>
    <w:rsid w:val="000F26CF"/>
    <w:rsid w:val="000F2979"/>
    <w:rsid w:val="000F2BFC"/>
    <w:rsid w:val="000F2C39"/>
    <w:rsid w:val="000F2D7D"/>
    <w:rsid w:val="000F2FB5"/>
    <w:rsid w:val="000F306D"/>
    <w:rsid w:val="000F30A2"/>
    <w:rsid w:val="000F30E0"/>
    <w:rsid w:val="000F327A"/>
    <w:rsid w:val="000F332B"/>
    <w:rsid w:val="000F340A"/>
    <w:rsid w:val="000F3781"/>
    <w:rsid w:val="000F38D0"/>
    <w:rsid w:val="000F3A21"/>
    <w:rsid w:val="000F3A4F"/>
    <w:rsid w:val="000F3A85"/>
    <w:rsid w:val="000F3D89"/>
    <w:rsid w:val="000F3F5E"/>
    <w:rsid w:val="000F4122"/>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0C69"/>
    <w:rsid w:val="00101004"/>
    <w:rsid w:val="001013FA"/>
    <w:rsid w:val="001013FD"/>
    <w:rsid w:val="0010141C"/>
    <w:rsid w:val="001016EC"/>
    <w:rsid w:val="001017CA"/>
    <w:rsid w:val="00101925"/>
    <w:rsid w:val="00101927"/>
    <w:rsid w:val="0010195E"/>
    <w:rsid w:val="00101C2C"/>
    <w:rsid w:val="00101D11"/>
    <w:rsid w:val="001021F2"/>
    <w:rsid w:val="00102696"/>
    <w:rsid w:val="001027BC"/>
    <w:rsid w:val="001027E3"/>
    <w:rsid w:val="00102AA6"/>
    <w:rsid w:val="00102FD3"/>
    <w:rsid w:val="00103070"/>
    <w:rsid w:val="001032FB"/>
    <w:rsid w:val="0010349B"/>
    <w:rsid w:val="001034B4"/>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1A2"/>
    <w:rsid w:val="0010726D"/>
    <w:rsid w:val="00107304"/>
    <w:rsid w:val="00107487"/>
    <w:rsid w:val="00107927"/>
    <w:rsid w:val="00107D5A"/>
    <w:rsid w:val="00107F2A"/>
    <w:rsid w:val="0011031D"/>
    <w:rsid w:val="0011040A"/>
    <w:rsid w:val="001109E6"/>
    <w:rsid w:val="00110FBA"/>
    <w:rsid w:val="001113AF"/>
    <w:rsid w:val="00111402"/>
    <w:rsid w:val="0011146D"/>
    <w:rsid w:val="00111597"/>
    <w:rsid w:val="00111719"/>
    <w:rsid w:val="001119AE"/>
    <w:rsid w:val="00111C5C"/>
    <w:rsid w:val="001120FC"/>
    <w:rsid w:val="00112303"/>
    <w:rsid w:val="0011256E"/>
    <w:rsid w:val="00112677"/>
    <w:rsid w:val="00112756"/>
    <w:rsid w:val="001128A8"/>
    <w:rsid w:val="00112A98"/>
    <w:rsid w:val="00112CE3"/>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81"/>
    <w:rsid w:val="001210C6"/>
    <w:rsid w:val="001212B1"/>
    <w:rsid w:val="001212B6"/>
    <w:rsid w:val="0012138D"/>
    <w:rsid w:val="001216B6"/>
    <w:rsid w:val="00121C5D"/>
    <w:rsid w:val="00121CAC"/>
    <w:rsid w:val="001220D8"/>
    <w:rsid w:val="00122469"/>
    <w:rsid w:val="001224F7"/>
    <w:rsid w:val="001225E7"/>
    <w:rsid w:val="001228D2"/>
    <w:rsid w:val="001229E0"/>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0B"/>
    <w:rsid w:val="00124BE6"/>
    <w:rsid w:val="00124E08"/>
    <w:rsid w:val="00124F8E"/>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206"/>
    <w:rsid w:val="001277AA"/>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0F97"/>
    <w:rsid w:val="0013112A"/>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0A"/>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6179"/>
    <w:rsid w:val="0013618B"/>
    <w:rsid w:val="00136479"/>
    <w:rsid w:val="00136576"/>
    <w:rsid w:val="0013659E"/>
    <w:rsid w:val="001365B8"/>
    <w:rsid w:val="0013688A"/>
    <w:rsid w:val="00136901"/>
    <w:rsid w:val="0013690A"/>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DF5"/>
    <w:rsid w:val="00142FCF"/>
    <w:rsid w:val="0014313C"/>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66D"/>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193"/>
    <w:rsid w:val="001472E9"/>
    <w:rsid w:val="001475B8"/>
    <w:rsid w:val="00147802"/>
    <w:rsid w:val="0014784D"/>
    <w:rsid w:val="00147A3C"/>
    <w:rsid w:val="00147F44"/>
    <w:rsid w:val="00150036"/>
    <w:rsid w:val="001503A7"/>
    <w:rsid w:val="001503E3"/>
    <w:rsid w:val="00150425"/>
    <w:rsid w:val="00150453"/>
    <w:rsid w:val="0015058F"/>
    <w:rsid w:val="0015097A"/>
    <w:rsid w:val="00150C93"/>
    <w:rsid w:val="00150D84"/>
    <w:rsid w:val="00150E23"/>
    <w:rsid w:val="00150E9D"/>
    <w:rsid w:val="001511AD"/>
    <w:rsid w:val="001515F0"/>
    <w:rsid w:val="0015162A"/>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233"/>
    <w:rsid w:val="00154326"/>
    <w:rsid w:val="0015441C"/>
    <w:rsid w:val="0015441E"/>
    <w:rsid w:val="001544AF"/>
    <w:rsid w:val="001546DC"/>
    <w:rsid w:val="00154789"/>
    <w:rsid w:val="0015499B"/>
    <w:rsid w:val="00154B71"/>
    <w:rsid w:val="00154D6C"/>
    <w:rsid w:val="00154EF0"/>
    <w:rsid w:val="00154F36"/>
    <w:rsid w:val="00154F45"/>
    <w:rsid w:val="001552A1"/>
    <w:rsid w:val="001552E2"/>
    <w:rsid w:val="001553C7"/>
    <w:rsid w:val="001553FA"/>
    <w:rsid w:val="00155876"/>
    <w:rsid w:val="00155AD9"/>
    <w:rsid w:val="00155ADB"/>
    <w:rsid w:val="00155B12"/>
    <w:rsid w:val="00155CD9"/>
    <w:rsid w:val="00155F35"/>
    <w:rsid w:val="00156459"/>
    <w:rsid w:val="001564EB"/>
    <w:rsid w:val="00156522"/>
    <w:rsid w:val="00156538"/>
    <w:rsid w:val="001565EE"/>
    <w:rsid w:val="001568B1"/>
    <w:rsid w:val="00156CCB"/>
    <w:rsid w:val="00156EF4"/>
    <w:rsid w:val="00157187"/>
    <w:rsid w:val="00157398"/>
    <w:rsid w:val="001573E0"/>
    <w:rsid w:val="0015747E"/>
    <w:rsid w:val="0015780E"/>
    <w:rsid w:val="00157A17"/>
    <w:rsid w:val="00157A72"/>
    <w:rsid w:val="00157AE5"/>
    <w:rsid w:val="00157BD9"/>
    <w:rsid w:val="00157E0A"/>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2B1"/>
    <w:rsid w:val="00162B80"/>
    <w:rsid w:val="00162B89"/>
    <w:rsid w:val="00162CD4"/>
    <w:rsid w:val="00163022"/>
    <w:rsid w:val="001630B2"/>
    <w:rsid w:val="0016312A"/>
    <w:rsid w:val="001631C7"/>
    <w:rsid w:val="0016331D"/>
    <w:rsid w:val="00163410"/>
    <w:rsid w:val="00163436"/>
    <w:rsid w:val="001634A8"/>
    <w:rsid w:val="00163569"/>
    <w:rsid w:val="00163C90"/>
    <w:rsid w:val="00163CE3"/>
    <w:rsid w:val="00163FE0"/>
    <w:rsid w:val="001643E7"/>
    <w:rsid w:val="001644D8"/>
    <w:rsid w:val="00164663"/>
    <w:rsid w:val="00164712"/>
    <w:rsid w:val="0016473C"/>
    <w:rsid w:val="001649C3"/>
    <w:rsid w:val="00164A94"/>
    <w:rsid w:val="00164C72"/>
    <w:rsid w:val="00164CD8"/>
    <w:rsid w:val="00164CF2"/>
    <w:rsid w:val="00164D4A"/>
    <w:rsid w:val="00164EFC"/>
    <w:rsid w:val="00165071"/>
    <w:rsid w:val="00165176"/>
    <w:rsid w:val="001651E6"/>
    <w:rsid w:val="001653C6"/>
    <w:rsid w:val="001655CB"/>
    <w:rsid w:val="0016584C"/>
    <w:rsid w:val="00165A2B"/>
    <w:rsid w:val="00165CE9"/>
    <w:rsid w:val="00165F22"/>
    <w:rsid w:val="00165F6C"/>
    <w:rsid w:val="00166440"/>
    <w:rsid w:val="00166568"/>
    <w:rsid w:val="001668FD"/>
    <w:rsid w:val="00166941"/>
    <w:rsid w:val="00166AE0"/>
    <w:rsid w:val="00166BE4"/>
    <w:rsid w:val="00166E6D"/>
    <w:rsid w:val="00166FAE"/>
    <w:rsid w:val="0016736E"/>
    <w:rsid w:val="00167384"/>
    <w:rsid w:val="001673BC"/>
    <w:rsid w:val="0016745A"/>
    <w:rsid w:val="00167535"/>
    <w:rsid w:val="0016758C"/>
    <w:rsid w:val="001675B3"/>
    <w:rsid w:val="001676E1"/>
    <w:rsid w:val="001678FF"/>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496"/>
    <w:rsid w:val="0017250D"/>
    <w:rsid w:val="0017278B"/>
    <w:rsid w:val="00172815"/>
    <w:rsid w:val="001728A0"/>
    <w:rsid w:val="001729F9"/>
    <w:rsid w:val="00172A6A"/>
    <w:rsid w:val="00172D8C"/>
    <w:rsid w:val="00172E1E"/>
    <w:rsid w:val="001737C1"/>
    <w:rsid w:val="001738CC"/>
    <w:rsid w:val="001739AB"/>
    <w:rsid w:val="001742E6"/>
    <w:rsid w:val="001743B2"/>
    <w:rsid w:val="00174445"/>
    <w:rsid w:val="00174834"/>
    <w:rsid w:val="001748D9"/>
    <w:rsid w:val="00174BC6"/>
    <w:rsid w:val="00174EE0"/>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7C"/>
    <w:rsid w:val="00176C33"/>
    <w:rsid w:val="00176D09"/>
    <w:rsid w:val="00176D18"/>
    <w:rsid w:val="0017706E"/>
    <w:rsid w:val="001771C9"/>
    <w:rsid w:val="001772B2"/>
    <w:rsid w:val="00177528"/>
    <w:rsid w:val="0017758A"/>
    <w:rsid w:val="0017791D"/>
    <w:rsid w:val="00177CD9"/>
    <w:rsid w:val="00177EC2"/>
    <w:rsid w:val="0018031F"/>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AFE"/>
    <w:rsid w:val="00182B44"/>
    <w:rsid w:val="00182D04"/>
    <w:rsid w:val="00182F72"/>
    <w:rsid w:val="001830A4"/>
    <w:rsid w:val="001834D2"/>
    <w:rsid w:val="00183510"/>
    <w:rsid w:val="0018370D"/>
    <w:rsid w:val="0018376C"/>
    <w:rsid w:val="00183B6D"/>
    <w:rsid w:val="00183C8D"/>
    <w:rsid w:val="00183ECF"/>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58"/>
    <w:rsid w:val="00186083"/>
    <w:rsid w:val="0018617C"/>
    <w:rsid w:val="0018639D"/>
    <w:rsid w:val="001864C2"/>
    <w:rsid w:val="00186939"/>
    <w:rsid w:val="00186AE4"/>
    <w:rsid w:val="00186DEA"/>
    <w:rsid w:val="00186F27"/>
    <w:rsid w:val="0018710E"/>
    <w:rsid w:val="0018722D"/>
    <w:rsid w:val="00187265"/>
    <w:rsid w:val="001872C4"/>
    <w:rsid w:val="00187417"/>
    <w:rsid w:val="00187456"/>
    <w:rsid w:val="0018768D"/>
    <w:rsid w:val="00187757"/>
    <w:rsid w:val="0018786A"/>
    <w:rsid w:val="001878C9"/>
    <w:rsid w:val="00187C37"/>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1A9"/>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17"/>
    <w:rsid w:val="00195B64"/>
    <w:rsid w:val="00195C5E"/>
    <w:rsid w:val="0019616A"/>
    <w:rsid w:val="0019625F"/>
    <w:rsid w:val="001964BF"/>
    <w:rsid w:val="00196863"/>
    <w:rsid w:val="001969EF"/>
    <w:rsid w:val="00196A88"/>
    <w:rsid w:val="00196DC5"/>
    <w:rsid w:val="00196E36"/>
    <w:rsid w:val="00196EB9"/>
    <w:rsid w:val="00196F6F"/>
    <w:rsid w:val="00196FD7"/>
    <w:rsid w:val="001970DE"/>
    <w:rsid w:val="00197103"/>
    <w:rsid w:val="0019719D"/>
    <w:rsid w:val="00197363"/>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6C28"/>
    <w:rsid w:val="001A6E03"/>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2F8"/>
    <w:rsid w:val="001B1450"/>
    <w:rsid w:val="001B19CA"/>
    <w:rsid w:val="001B1A87"/>
    <w:rsid w:val="001B1D92"/>
    <w:rsid w:val="001B2038"/>
    <w:rsid w:val="001B21C7"/>
    <w:rsid w:val="001B24E9"/>
    <w:rsid w:val="001B27B9"/>
    <w:rsid w:val="001B2958"/>
    <w:rsid w:val="001B29E5"/>
    <w:rsid w:val="001B2B03"/>
    <w:rsid w:val="001B2D88"/>
    <w:rsid w:val="001B2FB3"/>
    <w:rsid w:val="001B324C"/>
    <w:rsid w:val="001B32D6"/>
    <w:rsid w:val="001B376F"/>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4E4"/>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81A"/>
    <w:rsid w:val="001B69C3"/>
    <w:rsid w:val="001B6A24"/>
    <w:rsid w:val="001B6D0C"/>
    <w:rsid w:val="001B6D16"/>
    <w:rsid w:val="001B6D39"/>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710"/>
    <w:rsid w:val="001C2C79"/>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C7F3D"/>
    <w:rsid w:val="001D01C9"/>
    <w:rsid w:val="001D02B2"/>
    <w:rsid w:val="001D03E0"/>
    <w:rsid w:val="001D0517"/>
    <w:rsid w:val="001D058C"/>
    <w:rsid w:val="001D096F"/>
    <w:rsid w:val="001D0B6B"/>
    <w:rsid w:val="001D0DD1"/>
    <w:rsid w:val="001D129D"/>
    <w:rsid w:val="001D1547"/>
    <w:rsid w:val="001D155F"/>
    <w:rsid w:val="001D1660"/>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63E"/>
    <w:rsid w:val="001D382D"/>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0E66"/>
    <w:rsid w:val="001E1051"/>
    <w:rsid w:val="001E1154"/>
    <w:rsid w:val="001E124F"/>
    <w:rsid w:val="001E15EC"/>
    <w:rsid w:val="001E17D5"/>
    <w:rsid w:val="001E1F07"/>
    <w:rsid w:val="001E1F44"/>
    <w:rsid w:val="001E20F1"/>
    <w:rsid w:val="001E21CB"/>
    <w:rsid w:val="001E221E"/>
    <w:rsid w:val="001E2330"/>
    <w:rsid w:val="001E27FE"/>
    <w:rsid w:val="001E2826"/>
    <w:rsid w:val="001E28E8"/>
    <w:rsid w:val="001E2B65"/>
    <w:rsid w:val="001E2F8C"/>
    <w:rsid w:val="001E3289"/>
    <w:rsid w:val="001E332C"/>
    <w:rsid w:val="001E34DD"/>
    <w:rsid w:val="001E3526"/>
    <w:rsid w:val="001E359D"/>
    <w:rsid w:val="001E374D"/>
    <w:rsid w:val="001E38C9"/>
    <w:rsid w:val="001E3962"/>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0FD7"/>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D93"/>
    <w:rsid w:val="001F3FCA"/>
    <w:rsid w:val="001F3FCF"/>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6EDB"/>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6E"/>
    <w:rsid w:val="00205CC9"/>
    <w:rsid w:val="00205F36"/>
    <w:rsid w:val="00205FC9"/>
    <w:rsid w:val="0020655B"/>
    <w:rsid w:val="0020677C"/>
    <w:rsid w:val="00206CB7"/>
    <w:rsid w:val="00206D2F"/>
    <w:rsid w:val="00206DA0"/>
    <w:rsid w:val="00206DD7"/>
    <w:rsid w:val="00206EEA"/>
    <w:rsid w:val="00206F11"/>
    <w:rsid w:val="00206F5A"/>
    <w:rsid w:val="00207136"/>
    <w:rsid w:val="0020713C"/>
    <w:rsid w:val="00207212"/>
    <w:rsid w:val="00207261"/>
    <w:rsid w:val="0020734F"/>
    <w:rsid w:val="00207641"/>
    <w:rsid w:val="0020769D"/>
    <w:rsid w:val="002076DC"/>
    <w:rsid w:val="002077D6"/>
    <w:rsid w:val="002078E7"/>
    <w:rsid w:val="00207985"/>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FA"/>
    <w:rsid w:val="00213AE2"/>
    <w:rsid w:val="00213B48"/>
    <w:rsid w:val="00213C81"/>
    <w:rsid w:val="00213E13"/>
    <w:rsid w:val="00213F5F"/>
    <w:rsid w:val="00213F7E"/>
    <w:rsid w:val="00213FFD"/>
    <w:rsid w:val="002140A6"/>
    <w:rsid w:val="002140AE"/>
    <w:rsid w:val="0021432F"/>
    <w:rsid w:val="00214353"/>
    <w:rsid w:val="00214543"/>
    <w:rsid w:val="002146A8"/>
    <w:rsid w:val="00214846"/>
    <w:rsid w:val="002149D3"/>
    <w:rsid w:val="00214C34"/>
    <w:rsid w:val="00215092"/>
    <w:rsid w:val="002151C8"/>
    <w:rsid w:val="00215387"/>
    <w:rsid w:val="002154B3"/>
    <w:rsid w:val="002157BD"/>
    <w:rsid w:val="00215939"/>
    <w:rsid w:val="002159A1"/>
    <w:rsid w:val="00215EF1"/>
    <w:rsid w:val="00216020"/>
    <w:rsid w:val="00216096"/>
    <w:rsid w:val="0021641A"/>
    <w:rsid w:val="002164A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7C"/>
    <w:rsid w:val="002244A2"/>
    <w:rsid w:val="0022499D"/>
    <w:rsid w:val="00224BB0"/>
    <w:rsid w:val="00224BC4"/>
    <w:rsid w:val="00224D92"/>
    <w:rsid w:val="00224E5F"/>
    <w:rsid w:val="00225328"/>
    <w:rsid w:val="00225551"/>
    <w:rsid w:val="00225601"/>
    <w:rsid w:val="00225BE0"/>
    <w:rsid w:val="00225C03"/>
    <w:rsid w:val="00225EAC"/>
    <w:rsid w:val="00225F67"/>
    <w:rsid w:val="00226132"/>
    <w:rsid w:val="0022618E"/>
    <w:rsid w:val="002263E3"/>
    <w:rsid w:val="002263F4"/>
    <w:rsid w:val="002267FB"/>
    <w:rsid w:val="00226865"/>
    <w:rsid w:val="00226BB0"/>
    <w:rsid w:val="0022746C"/>
    <w:rsid w:val="00227527"/>
    <w:rsid w:val="00227688"/>
    <w:rsid w:val="00227EEB"/>
    <w:rsid w:val="00227FB1"/>
    <w:rsid w:val="00227FDA"/>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5BE"/>
    <w:rsid w:val="00232877"/>
    <w:rsid w:val="00232958"/>
    <w:rsid w:val="00232BC6"/>
    <w:rsid w:val="00232D09"/>
    <w:rsid w:val="00232D2E"/>
    <w:rsid w:val="00232FEF"/>
    <w:rsid w:val="002331EF"/>
    <w:rsid w:val="00233396"/>
    <w:rsid w:val="0023371B"/>
    <w:rsid w:val="002337A4"/>
    <w:rsid w:val="00233818"/>
    <w:rsid w:val="00233845"/>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645"/>
    <w:rsid w:val="0023573E"/>
    <w:rsid w:val="00235763"/>
    <w:rsid w:val="00235A38"/>
    <w:rsid w:val="00235FB9"/>
    <w:rsid w:val="002361CA"/>
    <w:rsid w:val="00236460"/>
    <w:rsid w:val="0023667C"/>
    <w:rsid w:val="00236850"/>
    <w:rsid w:val="00236AA7"/>
    <w:rsid w:val="00236B8F"/>
    <w:rsid w:val="00236D76"/>
    <w:rsid w:val="00236DD3"/>
    <w:rsid w:val="00237096"/>
    <w:rsid w:val="0023729B"/>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0F"/>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A85"/>
    <w:rsid w:val="00247B2B"/>
    <w:rsid w:val="00247B8D"/>
    <w:rsid w:val="00247BA4"/>
    <w:rsid w:val="00247EBF"/>
    <w:rsid w:val="00250240"/>
    <w:rsid w:val="002503F2"/>
    <w:rsid w:val="00250425"/>
    <w:rsid w:val="002504E1"/>
    <w:rsid w:val="002506CB"/>
    <w:rsid w:val="00250714"/>
    <w:rsid w:val="002507D6"/>
    <w:rsid w:val="00250912"/>
    <w:rsid w:val="00250A1E"/>
    <w:rsid w:val="00250A44"/>
    <w:rsid w:val="00250E10"/>
    <w:rsid w:val="0025126E"/>
    <w:rsid w:val="002513D3"/>
    <w:rsid w:val="0025177C"/>
    <w:rsid w:val="00251790"/>
    <w:rsid w:val="00251A8F"/>
    <w:rsid w:val="00251CA0"/>
    <w:rsid w:val="00251EA9"/>
    <w:rsid w:val="0025208A"/>
    <w:rsid w:val="002521C5"/>
    <w:rsid w:val="002522BE"/>
    <w:rsid w:val="0025230A"/>
    <w:rsid w:val="00252332"/>
    <w:rsid w:val="002523C8"/>
    <w:rsid w:val="00252621"/>
    <w:rsid w:val="00252753"/>
    <w:rsid w:val="002528E1"/>
    <w:rsid w:val="002529EF"/>
    <w:rsid w:val="00252B90"/>
    <w:rsid w:val="00252BAC"/>
    <w:rsid w:val="00252BD7"/>
    <w:rsid w:val="002530F6"/>
    <w:rsid w:val="00253229"/>
    <w:rsid w:val="00253372"/>
    <w:rsid w:val="0025337F"/>
    <w:rsid w:val="00253385"/>
    <w:rsid w:val="0025339C"/>
    <w:rsid w:val="002534E6"/>
    <w:rsid w:val="0025351C"/>
    <w:rsid w:val="002536A2"/>
    <w:rsid w:val="0025377B"/>
    <w:rsid w:val="002538D9"/>
    <w:rsid w:val="00253AD3"/>
    <w:rsid w:val="00253C49"/>
    <w:rsid w:val="00254C8E"/>
    <w:rsid w:val="00255022"/>
    <w:rsid w:val="002552C6"/>
    <w:rsid w:val="00255550"/>
    <w:rsid w:val="002555C5"/>
    <w:rsid w:val="002556B4"/>
    <w:rsid w:val="002556DB"/>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1D3C"/>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736"/>
    <w:rsid w:val="00263CEB"/>
    <w:rsid w:val="002640BE"/>
    <w:rsid w:val="002642D6"/>
    <w:rsid w:val="00264399"/>
    <w:rsid w:val="0026454B"/>
    <w:rsid w:val="0026455A"/>
    <w:rsid w:val="002646A3"/>
    <w:rsid w:val="002648B0"/>
    <w:rsid w:val="00264CCF"/>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DF"/>
    <w:rsid w:val="00266F02"/>
    <w:rsid w:val="002671BE"/>
    <w:rsid w:val="002672BC"/>
    <w:rsid w:val="0026751E"/>
    <w:rsid w:val="00267592"/>
    <w:rsid w:val="002675EE"/>
    <w:rsid w:val="00267745"/>
    <w:rsid w:val="002679FA"/>
    <w:rsid w:val="00267D72"/>
    <w:rsid w:val="00267DBA"/>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167"/>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3C"/>
    <w:rsid w:val="00281259"/>
    <w:rsid w:val="002813BE"/>
    <w:rsid w:val="00281762"/>
    <w:rsid w:val="00281F30"/>
    <w:rsid w:val="00281FAD"/>
    <w:rsid w:val="002820FB"/>
    <w:rsid w:val="002824C3"/>
    <w:rsid w:val="00282534"/>
    <w:rsid w:val="002826F1"/>
    <w:rsid w:val="00282704"/>
    <w:rsid w:val="0028270A"/>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6D"/>
    <w:rsid w:val="00284367"/>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6D"/>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485"/>
    <w:rsid w:val="00292555"/>
    <w:rsid w:val="0029296E"/>
    <w:rsid w:val="002929C2"/>
    <w:rsid w:val="00292C9D"/>
    <w:rsid w:val="00292D14"/>
    <w:rsid w:val="00292D42"/>
    <w:rsid w:val="00292F08"/>
    <w:rsid w:val="00292F50"/>
    <w:rsid w:val="00292F8B"/>
    <w:rsid w:val="0029306F"/>
    <w:rsid w:val="0029312D"/>
    <w:rsid w:val="00293165"/>
    <w:rsid w:val="00293328"/>
    <w:rsid w:val="002933F8"/>
    <w:rsid w:val="002934CA"/>
    <w:rsid w:val="0029354F"/>
    <w:rsid w:val="002935A8"/>
    <w:rsid w:val="00293C61"/>
    <w:rsid w:val="00293CE3"/>
    <w:rsid w:val="00293F4E"/>
    <w:rsid w:val="0029400A"/>
    <w:rsid w:val="0029406F"/>
    <w:rsid w:val="00294140"/>
    <w:rsid w:val="002941D4"/>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41A"/>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2C5"/>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A7E48"/>
    <w:rsid w:val="002A7EE0"/>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66A"/>
    <w:rsid w:val="002B2783"/>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520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7E"/>
    <w:rsid w:val="002B69A9"/>
    <w:rsid w:val="002B6B19"/>
    <w:rsid w:val="002B6D30"/>
    <w:rsid w:val="002B6EC3"/>
    <w:rsid w:val="002B7006"/>
    <w:rsid w:val="002B724C"/>
    <w:rsid w:val="002B724E"/>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FF"/>
    <w:rsid w:val="002C4781"/>
    <w:rsid w:val="002C4875"/>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D62"/>
    <w:rsid w:val="002C5E31"/>
    <w:rsid w:val="002C5ED9"/>
    <w:rsid w:val="002C5F67"/>
    <w:rsid w:val="002C6034"/>
    <w:rsid w:val="002C6048"/>
    <w:rsid w:val="002C6126"/>
    <w:rsid w:val="002C61F7"/>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6E4F"/>
    <w:rsid w:val="002D70EB"/>
    <w:rsid w:val="002D7187"/>
    <w:rsid w:val="002D727A"/>
    <w:rsid w:val="002D72CC"/>
    <w:rsid w:val="002D72E5"/>
    <w:rsid w:val="002D74CF"/>
    <w:rsid w:val="002D75EB"/>
    <w:rsid w:val="002D7710"/>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0F9A"/>
    <w:rsid w:val="002E16C0"/>
    <w:rsid w:val="002E17C7"/>
    <w:rsid w:val="002E1B11"/>
    <w:rsid w:val="002E1B4A"/>
    <w:rsid w:val="002E1CA7"/>
    <w:rsid w:val="002E1FAD"/>
    <w:rsid w:val="002E2058"/>
    <w:rsid w:val="002E20D2"/>
    <w:rsid w:val="002E210F"/>
    <w:rsid w:val="002E226F"/>
    <w:rsid w:val="002E26D5"/>
    <w:rsid w:val="002E274A"/>
    <w:rsid w:val="002E27B2"/>
    <w:rsid w:val="002E2BDE"/>
    <w:rsid w:val="002E2C4F"/>
    <w:rsid w:val="002E31D1"/>
    <w:rsid w:val="002E32BB"/>
    <w:rsid w:val="002E3317"/>
    <w:rsid w:val="002E3666"/>
    <w:rsid w:val="002E37FA"/>
    <w:rsid w:val="002E38F9"/>
    <w:rsid w:val="002E39B3"/>
    <w:rsid w:val="002E3B5F"/>
    <w:rsid w:val="002E3B7F"/>
    <w:rsid w:val="002E3EA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7F9"/>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CA5"/>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893"/>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87A"/>
    <w:rsid w:val="003039C9"/>
    <w:rsid w:val="003039E6"/>
    <w:rsid w:val="00303B27"/>
    <w:rsid w:val="00303C80"/>
    <w:rsid w:val="00303D2D"/>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0A2"/>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2879"/>
    <w:rsid w:val="00313109"/>
    <w:rsid w:val="003131DA"/>
    <w:rsid w:val="00313287"/>
    <w:rsid w:val="003132D7"/>
    <w:rsid w:val="00313473"/>
    <w:rsid w:val="003135A2"/>
    <w:rsid w:val="00313649"/>
    <w:rsid w:val="003138FD"/>
    <w:rsid w:val="00313B07"/>
    <w:rsid w:val="00314056"/>
    <w:rsid w:val="003145CD"/>
    <w:rsid w:val="00314632"/>
    <w:rsid w:val="003149BA"/>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4C7"/>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48"/>
    <w:rsid w:val="0032399E"/>
    <w:rsid w:val="003239A5"/>
    <w:rsid w:val="00323B32"/>
    <w:rsid w:val="00323D47"/>
    <w:rsid w:val="003242B4"/>
    <w:rsid w:val="0032441E"/>
    <w:rsid w:val="003249C7"/>
    <w:rsid w:val="00324A05"/>
    <w:rsid w:val="00324C52"/>
    <w:rsid w:val="003257CB"/>
    <w:rsid w:val="00325822"/>
    <w:rsid w:val="00325B3A"/>
    <w:rsid w:val="00325CB1"/>
    <w:rsid w:val="00325DFD"/>
    <w:rsid w:val="00325E81"/>
    <w:rsid w:val="0032602D"/>
    <w:rsid w:val="00326052"/>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83"/>
    <w:rsid w:val="003278F0"/>
    <w:rsid w:val="003302F1"/>
    <w:rsid w:val="00330682"/>
    <w:rsid w:val="0033077D"/>
    <w:rsid w:val="00330794"/>
    <w:rsid w:val="00330A10"/>
    <w:rsid w:val="00330F36"/>
    <w:rsid w:val="00331254"/>
    <w:rsid w:val="003314BC"/>
    <w:rsid w:val="003314F8"/>
    <w:rsid w:val="003315AE"/>
    <w:rsid w:val="003316B7"/>
    <w:rsid w:val="0033172A"/>
    <w:rsid w:val="00331824"/>
    <w:rsid w:val="0033190F"/>
    <w:rsid w:val="0033196D"/>
    <w:rsid w:val="003319A1"/>
    <w:rsid w:val="00331C67"/>
    <w:rsid w:val="00331C78"/>
    <w:rsid w:val="003320B7"/>
    <w:rsid w:val="0033226A"/>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CCF"/>
    <w:rsid w:val="00333FBA"/>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9D4"/>
    <w:rsid w:val="00337C48"/>
    <w:rsid w:val="00337F8F"/>
    <w:rsid w:val="00337F9C"/>
    <w:rsid w:val="00340099"/>
    <w:rsid w:val="0034028C"/>
    <w:rsid w:val="00340316"/>
    <w:rsid w:val="0034039F"/>
    <w:rsid w:val="00340802"/>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89D"/>
    <w:rsid w:val="00343A37"/>
    <w:rsid w:val="00343B6D"/>
    <w:rsid w:val="00343BB0"/>
    <w:rsid w:val="00343D16"/>
    <w:rsid w:val="00343D5F"/>
    <w:rsid w:val="00343E69"/>
    <w:rsid w:val="00343F46"/>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7F6"/>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A0"/>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3"/>
    <w:rsid w:val="0035168F"/>
    <w:rsid w:val="0035183E"/>
    <w:rsid w:val="003519E6"/>
    <w:rsid w:val="003519F6"/>
    <w:rsid w:val="00351B3E"/>
    <w:rsid w:val="00351BC6"/>
    <w:rsid w:val="00351C53"/>
    <w:rsid w:val="00351D44"/>
    <w:rsid w:val="00351F7D"/>
    <w:rsid w:val="003520BA"/>
    <w:rsid w:val="0035234C"/>
    <w:rsid w:val="00352583"/>
    <w:rsid w:val="003526A9"/>
    <w:rsid w:val="003526D2"/>
    <w:rsid w:val="00352B87"/>
    <w:rsid w:val="00352C3E"/>
    <w:rsid w:val="00352F8B"/>
    <w:rsid w:val="00353048"/>
    <w:rsid w:val="00353186"/>
    <w:rsid w:val="003531F5"/>
    <w:rsid w:val="003533F9"/>
    <w:rsid w:val="00353429"/>
    <w:rsid w:val="00353605"/>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534"/>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A2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224"/>
    <w:rsid w:val="00371656"/>
    <w:rsid w:val="003717DC"/>
    <w:rsid w:val="003719D6"/>
    <w:rsid w:val="00371E87"/>
    <w:rsid w:val="00371F63"/>
    <w:rsid w:val="00371F72"/>
    <w:rsid w:val="003720D9"/>
    <w:rsid w:val="0037224C"/>
    <w:rsid w:val="00372798"/>
    <w:rsid w:val="003727D1"/>
    <w:rsid w:val="003727F5"/>
    <w:rsid w:val="003728A3"/>
    <w:rsid w:val="00372BF3"/>
    <w:rsid w:val="00372D7C"/>
    <w:rsid w:val="00372F6C"/>
    <w:rsid w:val="003731FE"/>
    <w:rsid w:val="003732A2"/>
    <w:rsid w:val="003732D9"/>
    <w:rsid w:val="0037330F"/>
    <w:rsid w:val="003735F6"/>
    <w:rsid w:val="003736F0"/>
    <w:rsid w:val="0037379D"/>
    <w:rsid w:val="0037381B"/>
    <w:rsid w:val="00373939"/>
    <w:rsid w:val="0037397C"/>
    <w:rsid w:val="003739CD"/>
    <w:rsid w:val="00373D6C"/>
    <w:rsid w:val="00373EFB"/>
    <w:rsid w:val="00374478"/>
    <w:rsid w:val="00374896"/>
    <w:rsid w:val="00374BDC"/>
    <w:rsid w:val="003751D3"/>
    <w:rsid w:val="003752FE"/>
    <w:rsid w:val="00375371"/>
    <w:rsid w:val="003753EE"/>
    <w:rsid w:val="0037540A"/>
    <w:rsid w:val="00375699"/>
    <w:rsid w:val="0037582F"/>
    <w:rsid w:val="0037587C"/>
    <w:rsid w:val="00375C49"/>
    <w:rsid w:val="00376500"/>
    <w:rsid w:val="003766FD"/>
    <w:rsid w:val="00376869"/>
    <w:rsid w:val="00376965"/>
    <w:rsid w:val="003769A5"/>
    <w:rsid w:val="00376AD6"/>
    <w:rsid w:val="00376E5A"/>
    <w:rsid w:val="0037711F"/>
    <w:rsid w:val="003771A5"/>
    <w:rsid w:val="00377251"/>
    <w:rsid w:val="003772F6"/>
    <w:rsid w:val="00377325"/>
    <w:rsid w:val="00377395"/>
    <w:rsid w:val="00377417"/>
    <w:rsid w:val="00377439"/>
    <w:rsid w:val="0037749C"/>
    <w:rsid w:val="003775D7"/>
    <w:rsid w:val="0037774B"/>
    <w:rsid w:val="00377CDF"/>
    <w:rsid w:val="00377D4E"/>
    <w:rsid w:val="003803E4"/>
    <w:rsid w:val="00380454"/>
    <w:rsid w:val="003805AD"/>
    <w:rsid w:val="0038072C"/>
    <w:rsid w:val="00380A22"/>
    <w:rsid w:val="00380BB9"/>
    <w:rsid w:val="00380CEC"/>
    <w:rsid w:val="00380D0B"/>
    <w:rsid w:val="003810E6"/>
    <w:rsid w:val="003817C3"/>
    <w:rsid w:val="003819F2"/>
    <w:rsid w:val="00381A2D"/>
    <w:rsid w:val="00381CCA"/>
    <w:rsid w:val="00382094"/>
    <w:rsid w:val="003820D2"/>
    <w:rsid w:val="00382437"/>
    <w:rsid w:val="003824FD"/>
    <w:rsid w:val="00382699"/>
    <w:rsid w:val="0038292E"/>
    <w:rsid w:val="003829DD"/>
    <w:rsid w:val="00382C54"/>
    <w:rsid w:val="00382F03"/>
    <w:rsid w:val="0038335C"/>
    <w:rsid w:val="0038352E"/>
    <w:rsid w:val="003835FA"/>
    <w:rsid w:val="00383799"/>
    <w:rsid w:val="00383918"/>
    <w:rsid w:val="00383E2F"/>
    <w:rsid w:val="00384195"/>
    <w:rsid w:val="003841B2"/>
    <w:rsid w:val="00384268"/>
    <w:rsid w:val="003845FF"/>
    <w:rsid w:val="0038464D"/>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586"/>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1F"/>
    <w:rsid w:val="00396C26"/>
    <w:rsid w:val="00396CFA"/>
    <w:rsid w:val="00396EAA"/>
    <w:rsid w:val="00396F8B"/>
    <w:rsid w:val="00396FB0"/>
    <w:rsid w:val="003970C9"/>
    <w:rsid w:val="003970CB"/>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0D7D"/>
    <w:rsid w:val="003A117A"/>
    <w:rsid w:val="003A166F"/>
    <w:rsid w:val="003A1B3F"/>
    <w:rsid w:val="003A1BD2"/>
    <w:rsid w:val="003A1DA5"/>
    <w:rsid w:val="003A205D"/>
    <w:rsid w:val="003A20CC"/>
    <w:rsid w:val="003A20F3"/>
    <w:rsid w:val="003A216E"/>
    <w:rsid w:val="003A2195"/>
    <w:rsid w:val="003A21EB"/>
    <w:rsid w:val="003A221C"/>
    <w:rsid w:val="003A2B9E"/>
    <w:rsid w:val="003A2C6E"/>
    <w:rsid w:val="003A2CC1"/>
    <w:rsid w:val="003A2E59"/>
    <w:rsid w:val="003A2ED3"/>
    <w:rsid w:val="003A3443"/>
    <w:rsid w:val="003A371F"/>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ADC"/>
    <w:rsid w:val="003B0E22"/>
    <w:rsid w:val="003B1035"/>
    <w:rsid w:val="003B1060"/>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3F9E"/>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5E05"/>
    <w:rsid w:val="003B60EC"/>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2C0"/>
    <w:rsid w:val="003C05F9"/>
    <w:rsid w:val="003C0832"/>
    <w:rsid w:val="003C0C2D"/>
    <w:rsid w:val="003C0C68"/>
    <w:rsid w:val="003C0C9E"/>
    <w:rsid w:val="003C0CC0"/>
    <w:rsid w:val="003C0D03"/>
    <w:rsid w:val="003C0EFA"/>
    <w:rsid w:val="003C0FE1"/>
    <w:rsid w:val="003C14B1"/>
    <w:rsid w:val="003C1669"/>
    <w:rsid w:val="003C1693"/>
    <w:rsid w:val="003C1BC5"/>
    <w:rsid w:val="003C1C93"/>
    <w:rsid w:val="003C1D80"/>
    <w:rsid w:val="003C2609"/>
    <w:rsid w:val="003C26DB"/>
    <w:rsid w:val="003C275F"/>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501"/>
    <w:rsid w:val="003C462A"/>
    <w:rsid w:val="003C471E"/>
    <w:rsid w:val="003C478D"/>
    <w:rsid w:val="003C5004"/>
    <w:rsid w:val="003C508C"/>
    <w:rsid w:val="003C5322"/>
    <w:rsid w:val="003C5336"/>
    <w:rsid w:val="003C5367"/>
    <w:rsid w:val="003C53B4"/>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AA"/>
    <w:rsid w:val="003C6CB4"/>
    <w:rsid w:val="003C6D34"/>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2C2"/>
    <w:rsid w:val="003D04A3"/>
    <w:rsid w:val="003D04E0"/>
    <w:rsid w:val="003D0871"/>
    <w:rsid w:val="003D08AA"/>
    <w:rsid w:val="003D0A0C"/>
    <w:rsid w:val="003D0C16"/>
    <w:rsid w:val="003D0DC7"/>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13"/>
    <w:rsid w:val="003D5A97"/>
    <w:rsid w:val="003D5B2D"/>
    <w:rsid w:val="003D5EC8"/>
    <w:rsid w:val="003D6067"/>
    <w:rsid w:val="003D616E"/>
    <w:rsid w:val="003D629F"/>
    <w:rsid w:val="003D62F3"/>
    <w:rsid w:val="003D636F"/>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D2"/>
    <w:rsid w:val="003E308A"/>
    <w:rsid w:val="003E325F"/>
    <w:rsid w:val="003E334A"/>
    <w:rsid w:val="003E372B"/>
    <w:rsid w:val="003E3B0B"/>
    <w:rsid w:val="003E3B4C"/>
    <w:rsid w:val="003E3B92"/>
    <w:rsid w:val="003E3C8A"/>
    <w:rsid w:val="003E40B5"/>
    <w:rsid w:val="003E40C5"/>
    <w:rsid w:val="003E4192"/>
    <w:rsid w:val="003E41E1"/>
    <w:rsid w:val="003E466A"/>
    <w:rsid w:val="003E47B7"/>
    <w:rsid w:val="003E4918"/>
    <w:rsid w:val="003E4CD2"/>
    <w:rsid w:val="003E5021"/>
    <w:rsid w:val="003E5024"/>
    <w:rsid w:val="003E52DC"/>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C68"/>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3FE6"/>
    <w:rsid w:val="003F4066"/>
    <w:rsid w:val="003F4321"/>
    <w:rsid w:val="003F43E2"/>
    <w:rsid w:val="003F454D"/>
    <w:rsid w:val="003F4580"/>
    <w:rsid w:val="003F4A05"/>
    <w:rsid w:val="003F4B60"/>
    <w:rsid w:val="003F4B93"/>
    <w:rsid w:val="003F4BF9"/>
    <w:rsid w:val="003F4C33"/>
    <w:rsid w:val="003F4C39"/>
    <w:rsid w:val="003F4FAF"/>
    <w:rsid w:val="003F4FDE"/>
    <w:rsid w:val="003F5318"/>
    <w:rsid w:val="003F5371"/>
    <w:rsid w:val="003F53A3"/>
    <w:rsid w:val="003F55A0"/>
    <w:rsid w:val="003F56D4"/>
    <w:rsid w:val="003F57F6"/>
    <w:rsid w:val="003F5A2F"/>
    <w:rsid w:val="003F5B55"/>
    <w:rsid w:val="003F5FD7"/>
    <w:rsid w:val="003F6648"/>
    <w:rsid w:val="003F6750"/>
    <w:rsid w:val="003F6809"/>
    <w:rsid w:val="003F68F7"/>
    <w:rsid w:val="003F6B19"/>
    <w:rsid w:val="003F6C92"/>
    <w:rsid w:val="003F6DFF"/>
    <w:rsid w:val="003F6E83"/>
    <w:rsid w:val="003F6ED2"/>
    <w:rsid w:val="003F71BA"/>
    <w:rsid w:val="003F7433"/>
    <w:rsid w:val="003F76BC"/>
    <w:rsid w:val="003F7734"/>
    <w:rsid w:val="003F7776"/>
    <w:rsid w:val="003F791A"/>
    <w:rsid w:val="003F7C3A"/>
    <w:rsid w:val="003F7F31"/>
    <w:rsid w:val="0040000D"/>
    <w:rsid w:val="00400187"/>
    <w:rsid w:val="00400310"/>
    <w:rsid w:val="00400404"/>
    <w:rsid w:val="00400744"/>
    <w:rsid w:val="00400BD6"/>
    <w:rsid w:val="00400C31"/>
    <w:rsid w:val="00400CCA"/>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FC6"/>
    <w:rsid w:val="0040636A"/>
    <w:rsid w:val="00406652"/>
    <w:rsid w:val="00406A3D"/>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5A0"/>
    <w:rsid w:val="004116EB"/>
    <w:rsid w:val="004118B2"/>
    <w:rsid w:val="00411DEE"/>
    <w:rsid w:val="00411EB5"/>
    <w:rsid w:val="00412203"/>
    <w:rsid w:val="004123BC"/>
    <w:rsid w:val="004124A1"/>
    <w:rsid w:val="004126EA"/>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61C9"/>
    <w:rsid w:val="004162F1"/>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77"/>
    <w:rsid w:val="004201C4"/>
    <w:rsid w:val="0042035D"/>
    <w:rsid w:val="00420688"/>
    <w:rsid w:val="004207BC"/>
    <w:rsid w:val="0042089E"/>
    <w:rsid w:val="0042095F"/>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9AE"/>
    <w:rsid w:val="00423B8E"/>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08"/>
    <w:rsid w:val="004257CB"/>
    <w:rsid w:val="00425BB8"/>
    <w:rsid w:val="00425BCC"/>
    <w:rsid w:val="00425BDB"/>
    <w:rsid w:val="00425D81"/>
    <w:rsid w:val="00425DD1"/>
    <w:rsid w:val="00425E4D"/>
    <w:rsid w:val="00425F67"/>
    <w:rsid w:val="00426251"/>
    <w:rsid w:val="0042649E"/>
    <w:rsid w:val="004264B7"/>
    <w:rsid w:val="00426763"/>
    <w:rsid w:val="004269C6"/>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722"/>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1E8"/>
    <w:rsid w:val="00433259"/>
    <w:rsid w:val="00433404"/>
    <w:rsid w:val="0043375C"/>
    <w:rsid w:val="004338AD"/>
    <w:rsid w:val="004338BA"/>
    <w:rsid w:val="004339DA"/>
    <w:rsid w:val="00433A94"/>
    <w:rsid w:val="00433D84"/>
    <w:rsid w:val="00433E00"/>
    <w:rsid w:val="00433E0B"/>
    <w:rsid w:val="00433E97"/>
    <w:rsid w:val="00433EA4"/>
    <w:rsid w:val="00434097"/>
    <w:rsid w:val="004341DF"/>
    <w:rsid w:val="00434252"/>
    <w:rsid w:val="004342CA"/>
    <w:rsid w:val="00434497"/>
    <w:rsid w:val="0043453A"/>
    <w:rsid w:val="00434693"/>
    <w:rsid w:val="004347C7"/>
    <w:rsid w:val="004348BC"/>
    <w:rsid w:val="004348BF"/>
    <w:rsid w:val="0043497B"/>
    <w:rsid w:val="00434C6D"/>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6F5"/>
    <w:rsid w:val="0043788F"/>
    <w:rsid w:val="0043790C"/>
    <w:rsid w:val="00437951"/>
    <w:rsid w:val="004379E1"/>
    <w:rsid w:val="00437C33"/>
    <w:rsid w:val="00437C65"/>
    <w:rsid w:val="00437CE5"/>
    <w:rsid w:val="00437F16"/>
    <w:rsid w:val="00437F64"/>
    <w:rsid w:val="004402CA"/>
    <w:rsid w:val="004403F5"/>
    <w:rsid w:val="00440408"/>
    <w:rsid w:val="00440575"/>
    <w:rsid w:val="0044058C"/>
    <w:rsid w:val="004408E6"/>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CA8"/>
    <w:rsid w:val="00441D12"/>
    <w:rsid w:val="00442400"/>
    <w:rsid w:val="004425DB"/>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CF3"/>
    <w:rsid w:val="00444D20"/>
    <w:rsid w:val="00444D3E"/>
    <w:rsid w:val="00444F2C"/>
    <w:rsid w:val="0044501F"/>
    <w:rsid w:val="004451D3"/>
    <w:rsid w:val="00445545"/>
    <w:rsid w:val="00445708"/>
    <w:rsid w:val="00445A64"/>
    <w:rsid w:val="00445A6D"/>
    <w:rsid w:val="00445B35"/>
    <w:rsid w:val="00445BDC"/>
    <w:rsid w:val="00445C0D"/>
    <w:rsid w:val="00445CEC"/>
    <w:rsid w:val="00445DF9"/>
    <w:rsid w:val="0044612C"/>
    <w:rsid w:val="004463B0"/>
    <w:rsid w:val="004465EE"/>
    <w:rsid w:val="004467E3"/>
    <w:rsid w:val="00446870"/>
    <w:rsid w:val="00446990"/>
    <w:rsid w:val="00446B65"/>
    <w:rsid w:val="00446DF0"/>
    <w:rsid w:val="00446DFA"/>
    <w:rsid w:val="00446E3B"/>
    <w:rsid w:val="00446E42"/>
    <w:rsid w:val="00446EAC"/>
    <w:rsid w:val="00447186"/>
    <w:rsid w:val="00447208"/>
    <w:rsid w:val="004472F0"/>
    <w:rsid w:val="0044733F"/>
    <w:rsid w:val="0044744A"/>
    <w:rsid w:val="004474DA"/>
    <w:rsid w:val="00447501"/>
    <w:rsid w:val="004475BC"/>
    <w:rsid w:val="004478BF"/>
    <w:rsid w:val="00447ACA"/>
    <w:rsid w:val="00447BB4"/>
    <w:rsid w:val="00447C37"/>
    <w:rsid w:val="00447CEF"/>
    <w:rsid w:val="004500D6"/>
    <w:rsid w:val="00450175"/>
    <w:rsid w:val="0045021E"/>
    <w:rsid w:val="0045038D"/>
    <w:rsid w:val="004506A7"/>
    <w:rsid w:val="00450733"/>
    <w:rsid w:val="004507BE"/>
    <w:rsid w:val="00450904"/>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53"/>
    <w:rsid w:val="004538F9"/>
    <w:rsid w:val="0045390E"/>
    <w:rsid w:val="00453B79"/>
    <w:rsid w:val="00453C54"/>
    <w:rsid w:val="00453D1D"/>
    <w:rsid w:val="00453D63"/>
    <w:rsid w:val="00454066"/>
    <w:rsid w:val="004540B1"/>
    <w:rsid w:val="0045473C"/>
    <w:rsid w:val="0045474F"/>
    <w:rsid w:val="004547B0"/>
    <w:rsid w:val="0045487B"/>
    <w:rsid w:val="00454937"/>
    <w:rsid w:val="00454949"/>
    <w:rsid w:val="00454A6C"/>
    <w:rsid w:val="00454B85"/>
    <w:rsid w:val="00454DA4"/>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72B"/>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1FAA"/>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64"/>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46B"/>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865"/>
    <w:rsid w:val="00472A65"/>
    <w:rsid w:val="00472D1E"/>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9B2"/>
    <w:rsid w:val="00476C54"/>
    <w:rsid w:val="00476CC4"/>
    <w:rsid w:val="00476E86"/>
    <w:rsid w:val="004771D3"/>
    <w:rsid w:val="00477683"/>
    <w:rsid w:val="004776D9"/>
    <w:rsid w:val="00477879"/>
    <w:rsid w:val="004779CD"/>
    <w:rsid w:val="00477BDD"/>
    <w:rsid w:val="00477C2D"/>
    <w:rsid w:val="00477E97"/>
    <w:rsid w:val="00477FBF"/>
    <w:rsid w:val="004802E8"/>
    <w:rsid w:val="004802FE"/>
    <w:rsid w:val="00480393"/>
    <w:rsid w:val="0048053B"/>
    <w:rsid w:val="004809B0"/>
    <w:rsid w:val="00480AF2"/>
    <w:rsid w:val="00480B32"/>
    <w:rsid w:val="00480B47"/>
    <w:rsid w:val="00480B5F"/>
    <w:rsid w:val="00480BFA"/>
    <w:rsid w:val="00480C41"/>
    <w:rsid w:val="00480DD5"/>
    <w:rsid w:val="004810E2"/>
    <w:rsid w:val="004810EE"/>
    <w:rsid w:val="00481253"/>
    <w:rsid w:val="0048152B"/>
    <w:rsid w:val="00481873"/>
    <w:rsid w:val="00481985"/>
    <w:rsid w:val="00481A2A"/>
    <w:rsid w:val="00481A85"/>
    <w:rsid w:val="00481AF2"/>
    <w:rsid w:val="00481BB9"/>
    <w:rsid w:val="00481D0B"/>
    <w:rsid w:val="00481FB9"/>
    <w:rsid w:val="004820C7"/>
    <w:rsid w:val="004822E9"/>
    <w:rsid w:val="004823A3"/>
    <w:rsid w:val="00482773"/>
    <w:rsid w:val="00482AA0"/>
    <w:rsid w:val="00482C8D"/>
    <w:rsid w:val="00482D0D"/>
    <w:rsid w:val="00483752"/>
    <w:rsid w:val="004837A8"/>
    <w:rsid w:val="004838D3"/>
    <w:rsid w:val="0048399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CD1"/>
    <w:rsid w:val="00486D6C"/>
    <w:rsid w:val="004872B8"/>
    <w:rsid w:val="00487408"/>
    <w:rsid w:val="00487627"/>
    <w:rsid w:val="00487685"/>
    <w:rsid w:val="0048781D"/>
    <w:rsid w:val="004879F9"/>
    <w:rsid w:val="00487C92"/>
    <w:rsid w:val="00487E36"/>
    <w:rsid w:val="00487E61"/>
    <w:rsid w:val="00487ECA"/>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89E"/>
    <w:rsid w:val="0049191F"/>
    <w:rsid w:val="00491988"/>
    <w:rsid w:val="00491AC7"/>
    <w:rsid w:val="00491ADE"/>
    <w:rsid w:val="00491AF0"/>
    <w:rsid w:val="00491B4D"/>
    <w:rsid w:val="00491D73"/>
    <w:rsid w:val="00491DDE"/>
    <w:rsid w:val="00492104"/>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422"/>
    <w:rsid w:val="00494424"/>
    <w:rsid w:val="004945E1"/>
    <w:rsid w:val="004946E8"/>
    <w:rsid w:val="0049485B"/>
    <w:rsid w:val="004949BB"/>
    <w:rsid w:val="00494BFE"/>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58"/>
    <w:rsid w:val="00496D75"/>
    <w:rsid w:val="00496E2B"/>
    <w:rsid w:val="00496E53"/>
    <w:rsid w:val="00496E5E"/>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702"/>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40"/>
    <w:rsid w:val="004A3E5D"/>
    <w:rsid w:val="004A3F5F"/>
    <w:rsid w:val="004A3FF5"/>
    <w:rsid w:val="004A485A"/>
    <w:rsid w:val="004A493E"/>
    <w:rsid w:val="004A49D0"/>
    <w:rsid w:val="004A4B82"/>
    <w:rsid w:val="004A4C22"/>
    <w:rsid w:val="004A4C25"/>
    <w:rsid w:val="004A4D05"/>
    <w:rsid w:val="004A4DF5"/>
    <w:rsid w:val="004A4E75"/>
    <w:rsid w:val="004A5340"/>
    <w:rsid w:val="004A5363"/>
    <w:rsid w:val="004A5624"/>
    <w:rsid w:val="004A5626"/>
    <w:rsid w:val="004A56CB"/>
    <w:rsid w:val="004A5C13"/>
    <w:rsid w:val="004A5C1A"/>
    <w:rsid w:val="004A5D81"/>
    <w:rsid w:val="004A5EA2"/>
    <w:rsid w:val="004A5EC2"/>
    <w:rsid w:val="004A5FF1"/>
    <w:rsid w:val="004A613E"/>
    <w:rsid w:val="004A6321"/>
    <w:rsid w:val="004A64D5"/>
    <w:rsid w:val="004A65FE"/>
    <w:rsid w:val="004A6818"/>
    <w:rsid w:val="004A6C49"/>
    <w:rsid w:val="004A7174"/>
    <w:rsid w:val="004A71B8"/>
    <w:rsid w:val="004A736A"/>
    <w:rsid w:val="004A7399"/>
    <w:rsid w:val="004A747D"/>
    <w:rsid w:val="004A7777"/>
    <w:rsid w:val="004A7FAB"/>
    <w:rsid w:val="004B0161"/>
    <w:rsid w:val="004B030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C39"/>
    <w:rsid w:val="004B3DF0"/>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5902"/>
    <w:rsid w:val="004C61C0"/>
    <w:rsid w:val="004C6243"/>
    <w:rsid w:val="004C636B"/>
    <w:rsid w:val="004C6473"/>
    <w:rsid w:val="004C654C"/>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581"/>
    <w:rsid w:val="004D05DD"/>
    <w:rsid w:val="004D0C46"/>
    <w:rsid w:val="004D0C60"/>
    <w:rsid w:val="004D0CD2"/>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38"/>
    <w:rsid w:val="004D48C0"/>
    <w:rsid w:val="004D48FC"/>
    <w:rsid w:val="004D4B1A"/>
    <w:rsid w:val="004D4D78"/>
    <w:rsid w:val="004D4FCE"/>
    <w:rsid w:val="004D4FE8"/>
    <w:rsid w:val="004D51FE"/>
    <w:rsid w:val="004D55FA"/>
    <w:rsid w:val="004D56AC"/>
    <w:rsid w:val="004D581D"/>
    <w:rsid w:val="004D5EE0"/>
    <w:rsid w:val="004D5F1F"/>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ABD"/>
    <w:rsid w:val="004E0B51"/>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3100"/>
    <w:rsid w:val="004E33D4"/>
    <w:rsid w:val="004E35AF"/>
    <w:rsid w:val="004E3753"/>
    <w:rsid w:val="004E381C"/>
    <w:rsid w:val="004E3DDD"/>
    <w:rsid w:val="004E3EED"/>
    <w:rsid w:val="004E3F69"/>
    <w:rsid w:val="004E40AF"/>
    <w:rsid w:val="004E4161"/>
    <w:rsid w:val="004E4320"/>
    <w:rsid w:val="004E44BA"/>
    <w:rsid w:val="004E451E"/>
    <w:rsid w:val="004E4742"/>
    <w:rsid w:val="004E4845"/>
    <w:rsid w:val="004E4C78"/>
    <w:rsid w:val="004E4E9D"/>
    <w:rsid w:val="004E4F47"/>
    <w:rsid w:val="004E515E"/>
    <w:rsid w:val="004E5318"/>
    <w:rsid w:val="004E53DC"/>
    <w:rsid w:val="004E5851"/>
    <w:rsid w:val="004E5C9C"/>
    <w:rsid w:val="004E5E3F"/>
    <w:rsid w:val="004E6072"/>
    <w:rsid w:val="004E64B4"/>
    <w:rsid w:val="004E6648"/>
    <w:rsid w:val="004E6836"/>
    <w:rsid w:val="004E6857"/>
    <w:rsid w:val="004E6A2B"/>
    <w:rsid w:val="004E6A47"/>
    <w:rsid w:val="004E6C49"/>
    <w:rsid w:val="004E6E3E"/>
    <w:rsid w:val="004E6F60"/>
    <w:rsid w:val="004E728C"/>
    <w:rsid w:val="004E7364"/>
    <w:rsid w:val="004E7405"/>
    <w:rsid w:val="004E74C4"/>
    <w:rsid w:val="004E7752"/>
    <w:rsid w:val="004E78E8"/>
    <w:rsid w:val="004E7A5B"/>
    <w:rsid w:val="004E7B7C"/>
    <w:rsid w:val="004E7C6B"/>
    <w:rsid w:val="004E7CB4"/>
    <w:rsid w:val="004E7CFE"/>
    <w:rsid w:val="004F0248"/>
    <w:rsid w:val="004F03AA"/>
    <w:rsid w:val="004F03AB"/>
    <w:rsid w:val="004F0889"/>
    <w:rsid w:val="004F0B10"/>
    <w:rsid w:val="004F0B79"/>
    <w:rsid w:val="004F0C24"/>
    <w:rsid w:val="004F0C2D"/>
    <w:rsid w:val="004F0CCF"/>
    <w:rsid w:val="004F0FE9"/>
    <w:rsid w:val="004F1063"/>
    <w:rsid w:val="004F107B"/>
    <w:rsid w:val="004F11FF"/>
    <w:rsid w:val="004F1797"/>
    <w:rsid w:val="004F1AB2"/>
    <w:rsid w:val="004F1B0F"/>
    <w:rsid w:val="004F1BD0"/>
    <w:rsid w:val="004F216C"/>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0A7"/>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D86"/>
    <w:rsid w:val="004F7E8E"/>
    <w:rsid w:val="005001BB"/>
    <w:rsid w:val="00500939"/>
    <w:rsid w:val="00500E42"/>
    <w:rsid w:val="005012E8"/>
    <w:rsid w:val="00501310"/>
    <w:rsid w:val="0050150B"/>
    <w:rsid w:val="0050169A"/>
    <w:rsid w:val="0050195F"/>
    <w:rsid w:val="00501A33"/>
    <w:rsid w:val="00501DCE"/>
    <w:rsid w:val="00501E9B"/>
    <w:rsid w:val="005021C7"/>
    <w:rsid w:val="005023BB"/>
    <w:rsid w:val="00502564"/>
    <w:rsid w:val="00502A4F"/>
    <w:rsid w:val="00502B9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04D"/>
    <w:rsid w:val="0050434C"/>
    <w:rsid w:val="0050490A"/>
    <w:rsid w:val="00504D96"/>
    <w:rsid w:val="00504E49"/>
    <w:rsid w:val="00504F01"/>
    <w:rsid w:val="00505136"/>
    <w:rsid w:val="00505155"/>
    <w:rsid w:val="0050534A"/>
    <w:rsid w:val="005053A4"/>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07CDD"/>
    <w:rsid w:val="0051003E"/>
    <w:rsid w:val="005101AF"/>
    <w:rsid w:val="005101CA"/>
    <w:rsid w:val="005101F5"/>
    <w:rsid w:val="00510291"/>
    <w:rsid w:val="005103BA"/>
    <w:rsid w:val="0051045E"/>
    <w:rsid w:val="00510623"/>
    <w:rsid w:val="00510D29"/>
    <w:rsid w:val="00510E28"/>
    <w:rsid w:val="00510EF4"/>
    <w:rsid w:val="00511013"/>
    <w:rsid w:val="0051109E"/>
    <w:rsid w:val="0051128D"/>
    <w:rsid w:val="00511417"/>
    <w:rsid w:val="00511462"/>
    <w:rsid w:val="00511483"/>
    <w:rsid w:val="00512092"/>
    <w:rsid w:val="00512109"/>
    <w:rsid w:val="00512192"/>
    <w:rsid w:val="0051255D"/>
    <w:rsid w:val="00512580"/>
    <w:rsid w:val="005126E3"/>
    <w:rsid w:val="005126E8"/>
    <w:rsid w:val="00512760"/>
    <w:rsid w:val="00512995"/>
    <w:rsid w:val="00512CEF"/>
    <w:rsid w:val="00512E1C"/>
    <w:rsid w:val="00513509"/>
    <w:rsid w:val="00513511"/>
    <w:rsid w:val="005135F6"/>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50E3"/>
    <w:rsid w:val="005151A4"/>
    <w:rsid w:val="00515217"/>
    <w:rsid w:val="0051531E"/>
    <w:rsid w:val="00515448"/>
    <w:rsid w:val="005156B5"/>
    <w:rsid w:val="0051594D"/>
    <w:rsid w:val="00515AE4"/>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CC"/>
    <w:rsid w:val="00517FD2"/>
    <w:rsid w:val="00520063"/>
    <w:rsid w:val="005204BA"/>
    <w:rsid w:val="00520686"/>
    <w:rsid w:val="0052084E"/>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57"/>
    <w:rsid w:val="00523BC5"/>
    <w:rsid w:val="00523F32"/>
    <w:rsid w:val="00523F7A"/>
    <w:rsid w:val="00524359"/>
    <w:rsid w:val="005245BE"/>
    <w:rsid w:val="00524613"/>
    <w:rsid w:val="00524678"/>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3EC"/>
    <w:rsid w:val="005264DA"/>
    <w:rsid w:val="00526560"/>
    <w:rsid w:val="005266C7"/>
    <w:rsid w:val="005267EB"/>
    <w:rsid w:val="00526A86"/>
    <w:rsid w:val="00526B0A"/>
    <w:rsid w:val="00526DD2"/>
    <w:rsid w:val="00526F65"/>
    <w:rsid w:val="005270AA"/>
    <w:rsid w:val="0052721C"/>
    <w:rsid w:val="0052758B"/>
    <w:rsid w:val="00527AF1"/>
    <w:rsid w:val="00527C00"/>
    <w:rsid w:val="00527E34"/>
    <w:rsid w:val="00527F4E"/>
    <w:rsid w:val="005305D8"/>
    <w:rsid w:val="005307DF"/>
    <w:rsid w:val="00530884"/>
    <w:rsid w:val="005308F8"/>
    <w:rsid w:val="00530A60"/>
    <w:rsid w:val="00530A73"/>
    <w:rsid w:val="00530B12"/>
    <w:rsid w:val="00530D50"/>
    <w:rsid w:val="00530F50"/>
    <w:rsid w:val="005315BE"/>
    <w:rsid w:val="005317D0"/>
    <w:rsid w:val="00531A76"/>
    <w:rsid w:val="00531E49"/>
    <w:rsid w:val="005320B0"/>
    <w:rsid w:val="005321CA"/>
    <w:rsid w:val="005322E3"/>
    <w:rsid w:val="0053237C"/>
    <w:rsid w:val="0053290F"/>
    <w:rsid w:val="00532921"/>
    <w:rsid w:val="00532C51"/>
    <w:rsid w:val="00532EB8"/>
    <w:rsid w:val="00533119"/>
    <w:rsid w:val="00533189"/>
    <w:rsid w:val="00533354"/>
    <w:rsid w:val="005334A8"/>
    <w:rsid w:val="00533555"/>
    <w:rsid w:val="0053362A"/>
    <w:rsid w:val="005337A7"/>
    <w:rsid w:val="00533BB4"/>
    <w:rsid w:val="00533C6B"/>
    <w:rsid w:val="00533DEE"/>
    <w:rsid w:val="00533FBD"/>
    <w:rsid w:val="005341E5"/>
    <w:rsid w:val="005342F5"/>
    <w:rsid w:val="0053446A"/>
    <w:rsid w:val="00534768"/>
    <w:rsid w:val="00534D32"/>
    <w:rsid w:val="00534DF8"/>
    <w:rsid w:val="005350C2"/>
    <w:rsid w:val="00535113"/>
    <w:rsid w:val="0053546D"/>
    <w:rsid w:val="005354A9"/>
    <w:rsid w:val="005355DC"/>
    <w:rsid w:val="00535748"/>
    <w:rsid w:val="00535A5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D6E"/>
    <w:rsid w:val="00541F7D"/>
    <w:rsid w:val="00542117"/>
    <w:rsid w:val="00542250"/>
    <w:rsid w:val="00542408"/>
    <w:rsid w:val="0054252F"/>
    <w:rsid w:val="0054253C"/>
    <w:rsid w:val="0054255C"/>
    <w:rsid w:val="0054269B"/>
    <w:rsid w:val="0054288C"/>
    <w:rsid w:val="00542986"/>
    <w:rsid w:val="005429B3"/>
    <w:rsid w:val="00542B9C"/>
    <w:rsid w:val="00542BC0"/>
    <w:rsid w:val="00543184"/>
    <w:rsid w:val="00543212"/>
    <w:rsid w:val="005432DB"/>
    <w:rsid w:val="0054344F"/>
    <w:rsid w:val="005434A8"/>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AE6"/>
    <w:rsid w:val="00546C59"/>
    <w:rsid w:val="00546D85"/>
    <w:rsid w:val="00546E73"/>
    <w:rsid w:val="00546F86"/>
    <w:rsid w:val="005470F8"/>
    <w:rsid w:val="005471BF"/>
    <w:rsid w:val="005473A5"/>
    <w:rsid w:val="00547555"/>
    <w:rsid w:val="005476D4"/>
    <w:rsid w:val="0054783A"/>
    <w:rsid w:val="005478FD"/>
    <w:rsid w:val="00547AB8"/>
    <w:rsid w:val="00547BF5"/>
    <w:rsid w:val="00547D7A"/>
    <w:rsid w:val="00547E2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62F"/>
    <w:rsid w:val="00553710"/>
    <w:rsid w:val="0055387C"/>
    <w:rsid w:val="00553B8A"/>
    <w:rsid w:val="00553D41"/>
    <w:rsid w:val="0055460D"/>
    <w:rsid w:val="0055474D"/>
    <w:rsid w:val="0055477E"/>
    <w:rsid w:val="00554A93"/>
    <w:rsid w:val="00554C08"/>
    <w:rsid w:val="00554E04"/>
    <w:rsid w:val="00554E15"/>
    <w:rsid w:val="00554E32"/>
    <w:rsid w:val="005551AD"/>
    <w:rsid w:val="00555305"/>
    <w:rsid w:val="0055541F"/>
    <w:rsid w:val="00555520"/>
    <w:rsid w:val="0055566B"/>
    <w:rsid w:val="005557AA"/>
    <w:rsid w:val="00555851"/>
    <w:rsid w:val="005558FF"/>
    <w:rsid w:val="0055594B"/>
    <w:rsid w:val="00555A18"/>
    <w:rsid w:val="00555AAD"/>
    <w:rsid w:val="00555DC1"/>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7F9"/>
    <w:rsid w:val="00557822"/>
    <w:rsid w:val="005578B5"/>
    <w:rsid w:val="005578E5"/>
    <w:rsid w:val="00557929"/>
    <w:rsid w:val="00557B0E"/>
    <w:rsid w:val="00557B1A"/>
    <w:rsid w:val="00560091"/>
    <w:rsid w:val="00560099"/>
    <w:rsid w:val="00560311"/>
    <w:rsid w:val="00560352"/>
    <w:rsid w:val="00560416"/>
    <w:rsid w:val="005604AC"/>
    <w:rsid w:val="00560525"/>
    <w:rsid w:val="00560616"/>
    <w:rsid w:val="0056088B"/>
    <w:rsid w:val="00560F7D"/>
    <w:rsid w:val="005610A4"/>
    <w:rsid w:val="005610F1"/>
    <w:rsid w:val="0056110C"/>
    <w:rsid w:val="005611BD"/>
    <w:rsid w:val="0056138E"/>
    <w:rsid w:val="0056141C"/>
    <w:rsid w:val="00561672"/>
    <w:rsid w:val="005618B7"/>
    <w:rsid w:val="00561A29"/>
    <w:rsid w:val="00561B86"/>
    <w:rsid w:val="00561EF7"/>
    <w:rsid w:val="00561F09"/>
    <w:rsid w:val="00562157"/>
    <w:rsid w:val="00562199"/>
    <w:rsid w:val="005621A2"/>
    <w:rsid w:val="005621E2"/>
    <w:rsid w:val="005621FF"/>
    <w:rsid w:val="0056251F"/>
    <w:rsid w:val="0056254F"/>
    <w:rsid w:val="0056263A"/>
    <w:rsid w:val="00562667"/>
    <w:rsid w:val="00562669"/>
    <w:rsid w:val="0056270E"/>
    <w:rsid w:val="0056286C"/>
    <w:rsid w:val="005628A4"/>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758"/>
    <w:rsid w:val="005729FB"/>
    <w:rsid w:val="00572A04"/>
    <w:rsid w:val="00572AA3"/>
    <w:rsid w:val="00572B82"/>
    <w:rsid w:val="00572D5F"/>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BDC"/>
    <w:rsid w:val="00574C33"/>
    <w:rsid w:val="00574E49"/>
    <w:rsid w:val="00574FE1"/>
    <w:rsid w:val="00575371"/>
    <w:rsid w:val="00575443"/>
    <w:rsid w:val="00575674"/>
    <w:rsid w:val="005758EB"/>
    <w:rsid w:val="00575AB9"/>
    <w:rsid w:val="00575C56"/>
    <w:rsid w:val="00575EA9"/>
    <w:rsid w:val="00575F9C"/>
    <w:rsid w:val="00575FCD"/>
    <w:rsid w:val="005761CD"/>
    <w:rsid w:val="00576417"/>
    <w:rsid w:val="0057656D"/>
    <w:rsid w:val="005766EC"/>
    <w:rsid w:val="005767D9"/>
    <w:rsid w:val="005769A9"/>
    <w:rsid w:val="00576B5E"/>
    <w:rsid w:val="00576BC3"/>
    <w:rsid w:val="00576E07"/>
    <w:rsid w:val="00576EA2"/>
    <w:rsid w:val="0057703F"/>
    <w:rsid w:val="00577146"/>
    <w:rsid w:val="00577198"/>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842"/>
    <w:rsid w:val="00580A07"/>
    <w:rsid w:val="00580C71"/>
    <w:rsid w:val="00580CED"/>
    <w:rsid w:val="00580D80"/>
    <w:rsid w:val="00580DD1"/>
    <w:rsid w:val="00580DEF"/>
    <w:rsid w:val="00580E60"/>
    <w:rsid w:val="00580EA3"/>
    <w:rsid w:val="00580F61"/>
    <w:rsid w:val="00580F85"/>
    <w:rsid w:val="0058107E"/>
    <w:rsid w:val="00581110"/>
    <w:rsid w:val="00581502"/>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4A"/>
    <w:rsid w:val="00584C54"/>
    <w:rsid w:val="00584CF3"/>
    <w:rsid w:val="00584E08"/>
    <w:rsid w:val="0058501F"/>
    <w:rsid w:val="005854F2"/>
    <w:rsid w:val="00585525"/>
    <w:rsid w:val="00585538"/>
    <w:rsid w:val="00585639"/>
    <w:rsid w:val="0058570E"/>
    <w:rsid w:val="00585A6B"/>
    <w:rsid w:val="00585B28"/>
    <w:rsid w:val="00585F03"/>
    <w:rsid w:val="00585FEB"/>
    <w:rsid w:val="005860CF"/>
    <w:rsid w:val="005860EA"/>
    <w:rsid w:val="005861E2"/>
    <w:rsid w:val="0058651D"/>
    <w:rsid w:val="00586A1F"/>
    <w:rsid w:val="00586D72"/>
    <w:rsid w:val="005876EE"/>
    <w:rsid w:val="005877F0"/>
    <w:rsid w:val="00587898"/>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37E"/>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86"/>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0C"/>
    <w:rsid w:val="005A17B8"/>
    <w:rsid w:val="005A1C35"/>
    <w:rsid w:val="005A1EFC"/>
    <w:rsid w:val="005A2234"/>
    <w:rsid w:val="005A239F"/>
    <w:rsid w:val="005A26DB"/>
    <w:rsid w:val="005A27F0"/>
    <w:rsid w:val="005A2A23"/>
    <w:rsid w:val="005A2C5F"/>
    <w:rsid w:val="005A2E47"/>
    <w:rsid w:val="005A34F5"/>
    <w:rsid w:val="005A3957"/>
    <w:rsid w:val="005A3AD5"/>
    <w:rsid w:val="005A3B6D"/>
    <w:rsid w:val="005A3C75"/>
    <w:rsid w:val="005A402F"/>
    <w:rsid w:val="005A40EF"/>
    <w:rsid w:val="005A40FD"/>
    <w:rsid w:val="005A4146"/>
    <w:rsid w:val="005A4159"/>
    <w:rsid w:val="005A4223"/>
    <w:rsid w:val="005A42C4"/>
    <w:rsid w:val="005A452B"/>
    <w:rsid w:val="005A469A"/>
    <w:rsid w:val="005A475A"/>
    <w:rsid w:val="005A4D6A"/>
    <w:rsid w:val="005A551C"/>
    <w:rsid w:val="005A5648"/>
    <w:rsid w:val="005A5A7E"/>
    <w:rsid w:val="005A5A9E"/>
    <w:rsid w:val="005A5B16"/>
    <w:rsid w:val="005A606D"/>
    <w:rsid w:val="005A62A2"/>
    <w:rsid w:val="005A65BA"/>
    <w:rsid w:val="005A6AEE"/>
    <w:rsid w:val="005A6C88"/>
    <w:rsid w:val="005A6C8B"/>
    <w:rsid w:val="005A6F0C"/>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1112"/>
    <w:rsid w:val="005B11B5"/>
    <w:rsid w:val="005B14AC"/>
    <w:rsid w:val="005B18D8"/>
    <w:rsid w:val="005B1AA8"/>
    <w:rsid w:val="005B1AFD"/>
    <w:rsid w:val="005B1D9E"/>
    <w:rsid w:val="005B1E1C"/>
    <w:rsid w:val="005B2030"/>
    <w:rsid w:val="005B21DD"/>
    <w:rsid w:val="005B2360"/>
    <w:rsid w:val="005B2548"/>
    <w:rsid w:val="005B25C5"/>
    <w:rsid w:val="005B278C"/>
    <w:rsid w:val="005B27C2"/>
    <w:rsid w:val="005B2853"/>
    <w:rsid w:val="005B28C6"/>
    <w:rsid w:val="005B2A0E"/>
    <w:rsid w:val="005B2C75"/>
    <w:rsid w:val="005B2CD0"/>
    <w:rsid w:val="005B2D37"/>
    <w:rsid w:val="005B32B6"/>
    <w:rsid w:val="005B3E37"/>
    <w:rsid w:val="005B3F30"/>
    <w:rsid w:val="005B3FDD"/>
    <w:rsid w:val="005B411F"/>
    <w:rsid w:val="005B412A"/>
    <w:rsid w:val="005B41AD"/>
    <w:rsid w:val="005B42B9"/>
    <w:rsid w:val="005B42EA"/>
    <w:rsid w:val="005B440E"/>
    <w:rsid w:val="005B455F"/>
    <w:rsid w:val="005B458E"/>
    <w:rsid w:val="005B469F"/>
    <w:rsid w:val="005B46EE"/>
    <w:rsid w:val="005B474E"/>
    <w:rsid w:val="005B49D4"/>
    <w:rsid w:val="005B4BDB"/>
    <w:rsid w:val="005B4D3F"/>
    <w:rsid w:val="005B4E78"/>
    <w:rsid w:val="005B4F75"/>
    <w:rsid w:val="005B4FED"/>
    <w:rsid w:val="005B5201"/>
    <w:rsid w:val="005B54D7"/>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0B2"/>
    <w:rsid w:val="005B728E"/>
    <w:rsid w:val="005B734B"/>
    <w:rsid w:val="005B7452"/>
    <w:rsid w:val="005B7652"/>
    <w:rsid w:val="005B77F0"/>
    <w:rsid w:val="005B787B"/>
    <w:rsid w:val="005B78FD"/>
    <w:rsid w:val="005B7AA3"/>
    <w:rsid w:val="005B7D90"/>
    <w:rsid w:val="005B7DB6"/>
    <w:rsid w:val="005B7FCA"/>
    <w:rsid w:val="005C01B8"/>
    <w:rsid w:val="005C01FE"/>
    <w:rsid w:val="005C03A9"/>
    <w:rsid w:val="005C0D5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73"/>
    <w:rsid w:val="005C4FF6"/>
    <w:rsid w:val="005C5053"/>
    <w:rsid w:val="005C5858"/>
    <w:rsid w:val="005C5ACE"/>
    <w:rsid w:val="005C5C18"/>
    <w:rsid w:val="005C5DB2"/>
    <w:rsid w:val="005C5F76"/>
    <w:rsid w:val="005C5FD6"/>
    <w:rsid w:val="005C67C1"/>
    <w:rsid w:val="005C687C"/>
    <w:rsid w:val="005C68A6"/>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9F9"/>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101"/>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20"/>
    <w:rsid w:val="005E615E"/>
    <w:rsid w:val="005E621B"/>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C5"/>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5E"/>
    <w:rsid w:val="005F3AB4"/>
    <w:rsid w:val="005F3C6E"/>
    <w:rsid w:val="005F3D4B"/>
    <w:rsid w:val="005F3E02"/>
    <w:rsid w:val="005F3EE3"/>
    <w:rsid w:val="005F4094"/>
    <w:rsid w:val="005F4114"/>
    <w:rsid w:val="005F4293"/>
    <w:rsid w:val="005F43D1"/>
    <w:rsid w:val="005F4548"/>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25"/>
    <w:rsid w:val="005F5956"/>
    <w:rsid w:val="005F5AB9"/>
    <w:rsid w:val="005F5CD0"/>
    <w:rsid w:val="005F5D1B"/>
    <w:rsid w:val="005F5EF4"/>
    <w:rsid w:val="005F5EFB"/>
    <w:rsid w:val="005F5F64"/>
    <w:rsid w:val="005F5FD9"/>
    <w:rsid w:val="005F60C7"/>
    <w:rsid w:val="005F60D7"/>
    <w:rsid w:val="005F60E5"/>
    <w:rsid w:val="005F6319"/>
    <w:rsid w:val="005F6664"/>
    <w:rsid w:val="005F66E7"/>
    <w:rsid w:val="005F697A"/>
    <w:rsid w:val="005F6BAA"/>
    <w:rsid w:val="005F6BCC"/>
    <w:rsid w:val="005F6EA9"/>
    <w:rsid w:val="005F6EB7"/>
    <w:rsid w:val="005F7260"/>
    <w:rsid w:val="005F73D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0FDD"/>
    <w:rsid w:val="00601428"/>
    <w:rsid w:val="0060145B"/>
    <w:rsid w:val="0060160D"/>
    <w:rsid w:val="006016EC"/>
    <w:rsid w:val="006017D6"/>
    <w:rsid w:val="006018C4"/>
    <w:rsid w:val="00601928"/>
    <w:rsid w:val="00601D90"/>
    <w:rsid w:val="00601F5B"/>
    <w:rsid w:val="00602302"/>
    <w:rsid w:val="0060261A"/>
    <w:rsid w:val="0060261D"/>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C"/>
    <w:rsid w:val="006101FD"/>
    <w:rsid w:val="00610372"/>
    <w:rsid w:val="00610683"/>
    <w:rsid w:val="00610C1F"/>
    <w:rsid w:val="00610CA2"/>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3F5E"/>
    <w:rsid w:val="00614010"/>
    <w:rsid w:val="00614061"/>
    <w:rsid w:val="00614076"/>
    <w:rsid w:val="006141A6"/>
    <w:rsid w:val="006143E8"/>
    <w:rsid w:val="006143F7"/>
    <w:rsid w:val="00614AD3"/>
    <w:rsid w:val="00614D25"/>
    <w:rsid w:val="00614D4E"/>
    <w:rsid w:val="00614D9D"/>
    <w:rsid w:val="00614DBE"/>
    <w:rsid w:val="00614E4C"/>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3F"/>
    <w:rsid w:val="00617CC1"/>
    <w:rsid w:val="00617D22"/>
    <w:rsid w:val="00617EE0"/>
    <w:rsid w:val="006201F3"/>
    <w:rsid w:val="00620496"/>
    <w:rsid w:val="0062056C"/>
    <w:rsid w:val="006205E0"/>
    <w:rsid w:val="006206FC"/>
    <w:rsid w:val="00620800"/>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ECE"/>
    <w:rsid w:val="00626091"/>
    <w:rsid w:val="006260D0"/>
    <w:rsid w:val="006262E0"/>
    <w:rsid w:val="00626712"/>
    <w:rsid w:val="00626B68"/>
    <w:rsid w:val="00626BC5"/>
    <w:rsid w:val="00626E43"/>
    <w:rsid w:val="00626F90"/>
    <w:rsid w:val="00627224"/>
    <w:rsid w:val="0062778F"/>
    <w:rsid w:val="0062791D"/>
    <w:rsid w:val="00627A0A"/>
    <w:rsid w:val="00627EEC"/>
    <w:rsid w:val="00630130"/>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56C"/>
    <w:rsid w:val="00633A50"/>
    <w:rsid w:val="00633C1C"/>
    <w:rsid w:val="00633C2C"/>
    <w:rsid w:val="00633E0C"/>
    <w:rsid w:val="00633E79"/>
    <w:rsid w:val="00633FE5"/>
    <w:rsid w:val="00634169"/>
    <w:rsid w:val="0063435B"/>
    <w:rsid w:val="006346BD"/>
    <w:rsid w:val="0063479F"/>
    <w:rsid w:val="006348AA"/>
    <w:rsid w:val="00634C39"/>
    <w:rsid w:val="00634D0D"/>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7D9"/>
    <w:rsid w:val="00636C37"/>
    <w:rsid w:val="00637165"/>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2C6"/>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7EF"/>
    <w:rsid w:val="00645D84"/>
    <w:rsid w:val="00645F7E"/>
    <w:rsid w:val="006462D0"/>
    <w:rsid w:val="00646686"/>
    <w:rsid w:val="00646C48"/>
    <w:rsid w:val="00646C4E"/>
    <w:rsid w:val="00646D65"/>
    <w:rsid w:val="00646E34"/>
    <w:rsid w:val="006471D1"/>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25"/>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4C"/>
    <w:rsid w:val="00652B97"/>
    <w:rsid w:val="00652BC8"/>
    <w:rsid w:val="00652BDB"/>
    <w:rsid w:val="00652CF4"/>
    <w:rsid w:val="00652DE0"/>
    <w:rsid w:val="0065301A"/>
    <w:rsid w:val="0065322B"/>
    <w:rsid w:val="006533DC"/>
    <w:rsid w:val="006533F9"/>
    <w:rsid w:val="00653561"/>
    <w:rsid w:val="00653578"/>
    <w:rsid w:val="00653780"/>
    <w:rsid w:val="006538DD"/>
    <w:rsid w:val="006539E6"/>
    <w:rsid w:val="00653BBD"/>
    <w:rsid w:val="00653DB6"/>
    <w:rsid w:val="00653EFE"/>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B3D"/>
    <w:rsid w:val="00657EF5"/>
    <w:rsid w:val="006600FF"/>
    <w:rsid w:val="0066015D"/>
    <w:rsid w:val="006603B5"/>
    <w:rsid w:val="00660578"/>
    <w:rsid w:val="00660791"/>
    <w:rsid w:val="006607B2"/>
    <w:rsid w:val="006609EC"/>
    <w:rsid w:val="00660A22"/>
    <w:rsid w:val="00660AAE"/>
    <w:rsid w:val="00660B02"/>
    <w:rsid w:val="00660B30"/>
    <w:rsid w:val="00660B3B"/>
    <w:rsid w:val="00660BC0"/>
    <w:rsid w:val="00660C15"/>
    <w:rsid w:val="006611C8"/>
    <w:rsid w:val="006613CC"/>
    <w:rsid w:val="00661461"/>
    <w:rsid w:val="006615CD"/>
    <w:rsid w:val="00661714"/>
    <w:rsid w:val="006619BF"/>
    <w:rsid w:val="00661AE1"/>
    <w:rsid w:val="00661CBB"/>
    <w:rsid w:val="00661EDD"/>
    <w:rsid w:val="00661FEB"/>
    <w:rsid w:val="006622B9"/>
    <w:rsid w:val="006624A8"/>
    <w:rsid w:val="00662576"/>
    <w:rsid w:val="006627BD"/>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44"/>
    <w:rsid w:val="0066422B"/>
    <w:rsid w:val="00664412"/>
    <w:rsid w:val="00664582"/>
    <w:rsid w:val="006646C6"/>
    <w:rsid w:val="006646DF"/>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4E"/>
    <w:rsid w:val="006665AE"/>
    <w:rsid w:val="006668C2"/>
    <w:rsid w:val="00666946"/>
    <w:rsid w:val="006669D2"/>
    <w:rsid w:val="006669E0"/>
    <w:rsid w:val="00666CA7"/>
    <w:rsid w:val="00666DCF"/>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2B"/>
    <w:rsid w:val="0067158A"/>
    <w:rsid w:val="00671590"/>
    <w:rsid w:val="006715E2"/>
    <w:rsid w:val="0067172B"/>
    <w:rsid w:val="0067182C"/>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D41"/>
    <w:rsid w:val="00674F30"/>
    <w:rsid w:val="00675144"/>
    <w:rsid w:val="00675359"/>
    <w:rsid w:val="00675BB8"/>
    <w:rsid w:val="00676192"/>
    <w:rsid w:val="00676357"/>
    <w:rsid w:val="006764CB"/>
    <w:rsid w:val="0067660C"/>
    <w:rsid w:val="00676749"/>
    <w:rsid w:val="00676A42"/>
    <w:rsid w:val="00676A86"/>
    <w:rsid w:val="00676A9A"/>
    <w:rsid w:val="0067724B"/>
    <w:rsid w:val="00677380"/>
    <w:rsid w:val="00677398"/>
    <w:rsid w:val="0067775D"/>
    <w:rsid w:val="00677A0D"/>
    <w:rsid w:val="00677B0F"/>
    <w:rsid w:val="00677BD5"/>
    <w:rsid w:val="00677CEA"/>
    <w:rsid w:val="00680367"/>
    <w:rsid w:val="006806CF"/>
    <w:rsid w:val="00680A21"/>
    <w:rsid w:val="00680B76"/>
    <w:rsid w:val="00680DFF"/>
    <w:rsid w:val="00680FB2"/>
    <w:rsid w:val="0068106B"/>
    <w:rsid w:val="006811A0"/>
    <w:rsid w:val="006811BB"/>
    <w:rsid w:val="00681202"/>
    <w:rsid w:val="00681241"/>
    <w:rsid w:val="00681264"/>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B95"/>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26"/>
    <w:rsid w:val="00685BC9"/>
    <w:rsid w:val="00685CFC"/>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19A"/>
    <w:rsid w:val="0069050E"/>
    <w:rsid w:val="00690918"/>
    <w:rsid w:val="00690933"/>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557"/>
    <w:rsid w:val="006926B1"/>
    <w:rsid w:val="00692B83"/>
    <w:rsid w:val="00692FF4"/>
    <w:rsid w:val="006930DA"/>
    <w:rsid w:val="00693404"/>
    <w:rsid w:val="00693588"/>
    <w:rsid w:val="006935F1"/>
    <w:rsid w:val="006937FB"/>
    <w:rsid w:val="00693A18"/>
    <w:rsid w:val="00693CF2"/>
    <w:rsid w:val="00693EAF"/>
    <w:rsid w:val="00693ED3"/>
    <w:rsid w:val="00694105"/>
    <w:rsid w:val="00694336"/>
    <w:rsid w:val="0069477F"/>
    <w:rsid w:val="006947B6"/>
    <w:rsid w:val="00694AF4"/>
    <w:rsid w:val="00694BD0"/>
    <w:rsid w:val="00694CB2"/>
    <w:rsid w:val="00694F03"/>
    <w:rsid w:val="00694F8C"/>
    <w:rsid w:val="0069501D"/>
    <w:rsid w:val="006952DE"/>
    <w:rsid w:val="006955D6"/>
    <w:rsid w:val="006958D5"/>
    <w:rsid w:val="00695E1C"/>
    <w:rsid w:val="00695E9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D79"/>
    <w:rsid w:val="00697E9B"/>
    <w:rsid w:val="00697EB0"/>
    <w:rsid w:val="006A0083"/>
    <w:rsid w:val="006A049C"/>
    <w:rsid w:val="006A04D1"/>
    <w:rsid w:val="006A0558"/>
    <w:rsid w:val="006A0845"/>
    <w:rsid w:val="006A1116"/>
    <w:rsid w:val="006A1403"/>
    <w:rsid w:val="006A147E"/>
    <w:rsid w:val="006A14C5"/>
    <w:rsid w:val="006A151D"/>
    <w:rsid w:val="006A153A"/>
    <w:rsid w:val="006A179D"/>
    <w:rsid w:val="006A17E2"/>
    <w:rsid w:val="006A17F7"/>
    <w:rsid w:val="006A1821"/>
    <w:rsid w:val="006A19AA"/>
    <w:rsid w:val="006A19ED"/>
    <w:rsid w:val="006A1A1C"/>
    <w:rsid w:val="006A1A73"/>
    <w:rsid w:val="006A1C45"/>
    <w:rsid w:val="006A1E3B"/>
    <w:rsid w:val="006A2041"/>
    <w:rsid w:val="006A24A7"/>
    <w:rsid w:val="006A2903"/>
    <w:rsid w:val="006A2B07"/>
    <w:rsid w:val="006A2CA1"/>
    <w:rsid w:val="006A2FDF"/>
    <w:rsid w:val="006A30CB"/>
    <w:rsid w:val="006A31AD"/>
    <w:rsid w:val="006A32C9"/>
    <w:rsid w:val="006A3375"/>
    <w:rsid w:val="006A346B"/>
    <w:rsid w:val="006A3617"/>
    <w:rsid w:val="006A36C8"/>
    <w:rsid w:val="006A3804"/>
    <w:rsid w:val="006A3964"/>
    <w:rsid w:val="006A3972"/>
    <w:rsid w:val="006A3CE2"/>
    <w:rsid w:val="006A3DE8"/>
    <w:rsid w:val="006A3F00"/>
    <w:rsid w:val="006A43DB"/>
    <w:rsid w:val="006A43E5"/>
    <w:rsid w:val="006A442A"/>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0F3F"/>
    <w:rsid w:val="006B13D7"/>
    <w:rsid w:val="006B14DC"/>
    <w:rsid w:val="006B150C"/>
    <w:rsid w:val="006B1695"/>
    <w:rsid w:val="006B16ED"/>
    <w:rsid w:val="006B16FD"/>
    <w:rsid w:val="006B17BC"/>
    <w:rsid w:val="006B19EE"/>
    <w:rsid w:val="006B1CBC"/>
    <w:rsid w:val="006B1FC5"/>
    <w:rsid w:val="006B2195"/>
    <w:rsid w:val="006B237B"/>
    <w:rsid w:val="006B266A"/>
    <w:rsid w:val="006B28B1"/>
    <w:rsid w:val="006B2B1E"/>
    <w:rsid w:val="006B2B65"/>
    <w:rsid w:val="006B2BCA"/>
    <w:rsid w:val="006B2BD9"/>
    <w:rsid w:val="006B2C4F"/>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3A3"/>
    <w:rsid w:val="006B63C2"/>
    <w:rsid w:val="006B6589"/>
    <w:rsid w:val="006B658C"/>
    <w:rsid w:val="006B69E9"/>
    <w:rsid w:val="006B6A3A"/>
    <w:rsid w:val="006B6BDC"/>
    <w:rsid w:val="006B6C85"/>
    <w:rsid w:val="006B6C86"/>
    <w:rsid w:val="006B6F3C"/>
    <w:rsid w:val="006B7033"/>
    <w:rsid w:val="006B7225"/>
    <w:rsid w:val="006B78D0"/>
    <w:rsid w:val="006B7A49"/>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C27"/>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470"/>
    <w:rsid w:val="006C6520"/>
    <w:rsid w:val="006C65E2"/>
    <w:rsid w:val="006C68AD"/>
    <w:rsid w:val="006C6941"/>
    <w:rsid w:val="006C6C50"/>
    <w:rsid w:val="006C6EB4"/>
    <w:rsid w:val="006C6EBE"/>
    <w:rsid w:val="006C6F76"/>
    <w:rsid w:val="006C6FF1"/>
    <w:rsid w:val="006C700F"/>
    <w:rsid w:val="006C703C"/>
    <w:rsid w:val="006C70A4"/>
    <w:rsid w:val="006C712A"/>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55F"/>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F99"/>
    <w:rsid w:val="006D5175"/>
    <w:rsid w:val="006D5314"/>
    <w:rsid w:val="006D5330"/>
    <w:rsid w:val="006D5711"/>
    <w:rsid w:val="006D5AE1"/>
    <w:rsid w:val="006D5F3F"/>
    <w:rsid w:val="006D60D8"/>
    <w:rsid w:val="006D6129"/>
    <w:rsid w:val="006D6380"/>
    <w:rsid w:val="006D63E6"/>
    <w:rsid w:val="006D6530"/>
    <w:rsid w:val="006D6782"/>
    <w:rsid w:val="006D6A57"/>
    <w:rsid w:val="006D6C87"/>
    <w:rsid w:val="006D6D20"/>
    <w:rsid w:val="006D6DF5"/>
    <w:rsid w:val="006D6E96"/>
    <w:rsid w:val="006D6FCB"/>
    <w:rsid w:val="006D73C1"/>
    <w:rsid w:val="006D76F1"/>
    <w:rsid w:val="006D77F2"/>
    <w:rsid w:val="006D7963"/>
    <w:rsid w:val="006D79D7"/>
    <w:rsid w:val="006D79DA"/>
    <w:rsid w:val="006D7A19"/>
    <w:rsid w:val="006D7A74"/>
    <w:rsid w:val="006D7A8D"/>
    <w:rsid w:val="006D7B4A"/>
    <w:rsid w:val="006D7C4D"/>
    <w:rsid w:val="006D7D7D"/>
    <w:rsid w:val="006D7E25"/>
    <w:rsid w:val="006E0232"/>
    <w:rsid w:val="006E0601"/>
    <w:rsid w:val="006E0951"/>
    <w:rsid w:val="006E0A7C"/>
    <w:rsid w:val="006E0D01"/>
    <w:rsid w:val="006E0D02"/>
    <w:rsid w:val="006E12DF"/>
    <w:rsid w:val="006E149F"/>
    <w:rsid w:val="006E14F9"/>
    <w:rsid w:val="006E151D"/>
    <w:rsid w:val="006E159F"/>
    <w:rsid w:val="006E16C5"/>
    <w:rsid w:val="006E16E4"/>
    <w:rsid w:val="006E1731"/>
    <w:rsid w:val="006E1827"/>
    <w:rsid w:val="006E1888"/>
    <w:rsid w:val="006E19CD"/>
    <w:rsid w:val="006E1C24"/>
    <w:rsid w:val="006E2A18"/>
    <w:rsid w:val="006E2BC8"/>
    <w:rsid w:val="006E2C1C"/>
    <w:rsid w:val="006E2E4C"/>
    <w:rsid w:val="006E2F10"/>
    <w:rsid w:val="006E31E9"/>
    <w:rsid w:val="006E328A"/>
    <w:rsid w:val="006E343F"/>
    <w:rsid w:val="006E348A"/>
    <w:rsid w:val="006E3530"/>
    <w:rsid w:val="006E3558"/>
    <w:rsid w:val="006E3A6A"/>
    <w:rsid w:val="006E3CE0"/>
    <w:rsid w:val="006E3DBD"/>
    <w:rsid w:val="006E3DEF"/>
    <w:rsid w:val="006E411F"/>
    <w:rsid w:val="006E44A2"/>
    <w:rsid w:val="006E4AF5"/>
    <w:rsid w:val="006E4CD8"/>
    <w:rsid w:val="006E534C"/>
    <w:rsid w:val="006E537C"/>
    <w:rsid w:val="006E53B4"/>
    <w:rsid w:val="006E53E5"/>
    <w:rsid w:val="006E58AB"/>
    <w:rsid w:val="006E592E"/>
    <w:rsid w:val="006E59AF"/>
    <w:rsid w:val="006E5A9A"/>
    <w:rsid w:val="006E5F04"/>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2E2"/>
    <w:rsid w:val="006F44D9"/>
    <w:rsid w:val="006F4610"/>
    <w:rsid w:val="006F4680"/>
    <w:rsid w:val="006F4739"/>
    <w:rsid w:val="006F479D"/>
    <w:rsid w:val="006F486C"/>
    <w:rsid w:val="006F48A0"/>
    <w:rsid w:val="006F48C4"/>
    <w:rsid w:val="006F4966"/>
    <w:rsid w:val="006F4CBD"/>
    <w:rsid w:val="006F4ED2"/>
    <w:rsid w:val="006F50A9"/>
    <w:rsid w:val="006F50D0"/>
    <w:rsid w:val="006F54ED"/>
    <w:rsid w:val="006F5807"/>
    <w:rsid w:val="006F582F"/>
    <w:rsid w:val="006F59B7"/>
    <w:rsid w:val="006F5E0B"/>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21"/>
    <w:rsid w:val="00704083"/>
    <w:rsid w:val="007040DB"/>
    <w:rsid w:val="0070418B"/>
    <w:rsid w:val="007041E7"/>
    <w:rsid w:val="0070437D"/>
    <w:rsid w:val="007043F8"/>
    <w:rsid w:val="00704598"/>
    <w:rsid w:val="0070460F"/>
    <w:rsid w:val="00704762"/>
    <w:rsid w:val="00704974"/>
    <w:rsid w:val="007049E9"/>
    <w:rsid w:val="00704C0E"/>
    <w:rsid w:val="00704C54"/>
    <w:rsid w:val="00704EEA"/>
    <w:rsid w:val="00704F7A"/>
    <w:rsid w:val="00704F85"/>
    <w:rsid w:val="00704FAF"/>
    <w:rsid w:val="00704FEE"/>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368"/>
    <w:rsid w:val="00710512"/>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22"/>
    <w:rsid w:val="007127D3"/>
    <w:rsid w:val="007128C0"/>
    <w:rsid w:val="00712B0C"/>
    <w:rsid w:val="00712B23"/>
    <w:rsid w:val="00712B2D"/>
    <w:rsid w:val="00712D2A"/>
    <w:rsid w:val="0071316C"/>
    <w:rsid w:val="00713349"/>
    <w:rsid w:val="00713426"/>
    <w:rsid w:val="00713600"/>
    <w:rsid w:val="00713B22"/>
    <w:rsid w:val="00713CF0"/>
    <w:rsid w:val="00713D36"/>
    <w:rsid w:val="00713EA2"/>
    <w:rsid w:val="00713F48"/>
    <w:rsid w:val="00714067"/>
    <w:rsid w:val="0071409F"/>
    <w:rsid w:val="0071435D"/>
    <w:rsid w:val="007149BF"/>
    <w:rsid w:val="00714A9D"/>
    <w:rsid w:val="0071502F"/>
    <w:rsid w:val="007152F6"/>
    <w:rsid w:val="007155B0"/>
    <w:rsid w:val="00715854"/>
    <w:rsid w:val="007158C6"/>
    <w:rsid w:val="00715965"/>
    <w:rsid w:val="007159A6"/>
    <w:rsid w:val="00715B82"/>
    <w:rsid w:val="00715E8E"/>
    <w:rsid w:val="00716084"/>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6D6"/>
    <w:rsid w:val="00720813"/>
    <w:rsid w:val="00720A08"/>
    <w:rsid w:val="00720D5B"/>
    <w:rsid w:val="00720DFE"/>
    <w:rsid w:val="00721024"/>
    <w:rsid w:val="0072111B"/>
    <w:rsid w:val="007213B4"/>
    <w:rsid w:val="0072150D"/>
    <w:rsid w:val="007215FF"/>
    <w:rsid w:val="00721D5D"/>
    <w:rsid w:val="00721FAD"/>
    <w:rsid w:val="00722212"/>
    <w:rsid w:val="007224E1"/>
    <w:rsid w:val="007225F2"/>
    <w:rsid w:val="00722775"/>
    <w:rsid w:val="0072289A"/>
    <w:rsid w:val="00722946"/>
    <w:rsid w:val="007229AC"/>
    <w:rsid w:val="00722A4D"/>
    <w:rsid w:val="00722B8A"/>
    <w:rsid w:val="00722C37"/>
    <w:rsid w:val="00722F04"/>
    <w:rsid w:val="00723019"/>
    <w:rsid w:val="007232EE"/>
    <w:rsid w:val="00723789"/>
    <w:rsid w:val="0072387E"/>
    <w:rsid w:val="00723A9D"/>
    <w:rsid w:val="00723BE3"/>
    <w:rsid w:val="00723C98"/>
    <w:rsid w:val="00723DAE"/>
    <w:rsid w:val="00723E3D"/>
    <w:rsid w:val="00724261"/>
    <w:rsid w:val="007242CF"/>
    <w:rsid w:val="0072438F"/>
    <w:rsid w:val="007246E9"/>
    <w:rsid w:val="00724A52"/>
    <w:rsid w:val="00724CBA"/>
    <w:rsid w:val="00724CC7"/>
    <w:rsid w:val="0072507B"/>
    <w:rsid w:val="00725303"/>
    <w:rsid w:val="007254D1"/>
    <w:rsid w:val="00725667"/>
    <w:rsid w:val="00725669"/>
    <w:rsid w:val="00725755"/>
    <w:rsid w:val="00725810"/>
    <w:rsid w:val="00725854"/>
    <w:rsid w:val="00725B32"/>
    <w:rsid w:val="00725B83"/>
    <w:rsid w:val="00725C29"/>
    <w:rsid w:val="00725E68"/>
    <w:rsid w:val="00725F82"/>
    <w:rsid w:val="00725F92"/>
    <w:rsid w:val="00726066"/>
    <w:rsid w:val="00726135"/>
    <w:rsid w:val="007264A4"/>
    <w:rsid w:val="0072664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4C6"/>
    <w:rsid w:val="0073096A"/>
    <w:rsid w:val="00730A00"/>
    <w:rsid w:val="00730A6E"/>
    <w:rsid w:val="00730AAF"/>
    <w:rsid w:val="00730AB2"/>
    <w:rsid w:val="00730CDA"/>
    <w:rsid w:val="0073108F"/>
    <w:rsid w:val="00731427"/>
    <w:rsid w:val="00731447"/>
    <w:rsid w:val="0073157B"/>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6A"/>
    <w:rsid w:val="007342C4"/>
    <w:rsid w:val="007343A6"/>
    <w:rsid w:val="007345B7"/>
    <w:rsid w:val="007345FB"/>
    <w:rsid w:val="00734832"/>
    <w:rsid w:val="00734976"/>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06"/>
    <w:rsid w:val="00736443"/>
    <w:rsid w:val="00736445"/>
    <w:rsid w:val="0073648E"/>
    <w:rsid w:val="007366F4"/>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AEF"/>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B4"/>
    <w:rsid w:val="007430E9"/>
    <w:rsid w:val="007431FD"/>
    <w:rsid w:val="00743399"/>
    <w:rsid w:val="00743503"/>
    <w:rsid w:val="007436FD"/>
    <w:rsid w:val="007437F4"/>
    <w:rsid w:val="00743902"/>
    <w:rsid w:val="00744235"/>
    <w:rsid w:val="007442D2"/>
    <w:rsid w:val="00744372"/>
    <w:rsid w:val="007447D8"/>
    <w:rsid w:val="00744868"/>
    <w:rsid w:val="00744C20"/>
    <w:rsid w:val="00744CB6"/>
    <w:rsid w:val="007451BC"/>
    <w:rsid w:val="0074524C"/>
    <w:rsid w:val="0074529E"/>
    <w:rsid w:val="007452F4"/>
    <w:rsid w:val="007455B4"/>
    <w:rsid w:val="007455D3"/>
    <w:rsid w:val="00745983"/>
    <w:rsid w:val="00745A03"/>
    <w:rsid w:val="00745C55"/>
    <w:rsid w:val="00745D3D"/>
    <w:rsid w:val="00745D99"/>
    <w:rsid w:val="00745E64"/>
    <w:rsid w:val="00746100"/>
    <w:rsid w:val="007461C2"/>
    <w:rsid w:val="0074624B"/>
    <w:rsid w:val="007462B2"/>
    <w:rsid w:val="007462D3"/>
    <w:rsid w:val="00746427"/>
    <w:rsid w:val="00746757"/>
    <w:rsid w:val="00746793"/>
    <w:rsid w:val="007468EC"/>
    <w:rsid w:val="0074697D"/>
    <w:rsid w:val="00746B1D"/>
    <w:rsid w:val="00746E9F"/>
    <w:rsid w:val="0074704C"/>
    <w:rsid w:val="007470BB"/>
    <w:rsid w:val="007470D3"/>
    <w:rsid w:val="00747257"/>
    <w:rsid w:val="007472D8"/>
    <w:rsid w:val="00747362"/>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8"/>
    <w:rsid w:val="0075074E"/>
    <w:rsid w:val="0075093F"/>
    <w:rsid w:val="00750A83"/>
    <w:rsid w:val="00750AEA"/>
    <w:rsid w:val="00750D81"/>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3C"/>
    <w:rsid w:val="00752AE2"/>
    <w:rsid w:val="00752B70"/>
    <w:rsid w:val="00752E8A"/>
    <w:rsid w:val="00752F0E"/>
    <w:rsid w:val="00752F2B"/>
    <w:rsid w:val="00752F8F"/>
    <w:rsid w:val="00753380"/>
    <w:rsid w:val="0075344C"/>
    <w:rsid w:val="0075349E"/>
    <w:rsid w:val="007536AE"/>
    <w:rsid w:val="007536C1"/>
    <w:rsid w:val="00753971"/>
    <w:rsid w:val="00753981"/>
    <w:rsid w:val="007539D2"/>
    <w:rsid w:val="00753B91"/>
    <w:rsid w:val="00753C02"/>
    <w:rsid w:val="00753D6D"/>
    <w:rsid w:val="00753E20"/>
    <w:rsid w:val="00753E22"/>
    <w:rsid w:val="00754098"/>
    <w:rsid w:val="00754534"/>
    <w:rsid w:val="0075457D"/>
    <w:rsid w:val="00754588"/>
    <w:rsid w:val="0075463D"/>
    <w:rsid w:val="00754DF9"/>
    <w:rsid w:val="00754E30"/>
    <w:rsid w:val="0075512B"/>
    <w:rsid w:val="007552D7"/>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AD1"/>
    <w:rsid w:val="00756B83"/>
    <w:rsid w:val="00756C66"/>
    <w:rsid w:val="00756D2B"/>
    <w:rsid w:val="00756DF7"/>
    <w:rsid w:val="00756EFE"/>
    <w:rsid w:val="00756FFA"/>
    <w:rsid w:val="00757192"/>
    <w:rsid w:val="0075735F"/>
    <w:rsid w:val="007575AF"/>
    <w:rsid w:val="00757ACE"/>
    <w:rsid w:val="00757CA9"/>
    <w:rsid w:val="00757D5F"/>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9F8"/>
    <w:rsid w:val="00761BA2"/>
    <w:rsid w:val="00761C27"/>
    <w:rsid w:val="00761D74"/>
    <w:rsid w:val="00761EE6"/>
    <w:rsid w:val="00761EE7"/>
    <w:rsid w:val="00761EEF"/>
    <w:rsid w:val="0076217A"/>
    <w:rsid w:val="00762475"/>
    <w:rsid w:val="007628CE"/>
    <w:rsid w:val="00762957"/>
    <w:rsid w:val="00762969"/>
    <w:rsid w:val="00762A38"/>
    <w:rsid w:val="00762A7E"/>
    <w:rsid w:val="00762AB6"/>
    <w:rsid w:val="00762C12"/>
    <w:rsid w:val="00762C77"/>
    <w:rsid w:val="00762D30"/>
    <w:rsid w:val="00762DB4"/>
    <w:rsid w:val="00763019"/>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D39"/>
    <w:rsid w:val="00765FC8"/>
    <w:rsid w:val="0076608C"/>
    <w:rsid w:val="007661EF"/>
    <w:rsid w:val="00766357"/>
    <w:rsid w:val="0076641E"/>
    <w:rsid w:val="0076667C"/>
    <w:rsid w:val="007669F8"/>
    <w:rsid w:val="00766BE5"/>
    <w:rsid w:val="00766CF1"/>
    <w:rsid w:val="00766E39"/>
    <w:rsid w:val="00766E7C"/>
    <w:rsid w:val="00766E95"/>
    <w:rsid w:val="00766F81"/>
    <w:rsid w:val="007674AC"/>
    <w:rsid w:val="007678AE"/>
    <w:rsid w:val="007678F7"/>
    <w:rsid w:val="00767A59"/>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8B7"/>
    <w:rsid w:val="00773B89"/>
    <w:rsid w:val="00773C74"/>
    <w:rsid w:val="00773F08"/>
    <w:rsid w:val="00774105"/>
    <w:rsid w:val="0077410C"/>
    <w:rsid w:val="007744EE"/>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F8"/>
    <w:rsid w:val="00776D50"/>
    <w:rsid w:val="00776E3A"/>
    <w:rsid w:val="00777210"/>
    <w:rsid w:val="007775AB"/>
    <w:rsid w:val="00777654"/>
    <w:rsid w:val="007776DB"/>
    <w:rsid w:val="0077773A"/>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3ED7"/>
    <w:rsid w:val="00784463"/>
    <w:rsid w:val="00784557"/>
    <w:rsid w:val="00784777"/>
    <w:rsid w:val="00784790"/>
    <w:rsid w:val="00784AF5"/>
    <w:rsid w:val="00784B69"/>
    <w:rsid w:val="00784DAB"/>
    <w:rsid w:val="00784F4E"/>
    <w:rsid w:val="00785445"/>
    <w:rsid w:val="00785713"/>
    <w:rsid w:val="00785B40"/>
    <w:rsid w:val="007860F3"/>
    <w:rsid w:val="007866F3"/>
    <w:rsid w:val="00786709"/>
    <w:rsid w:val="00786796"/>
    <w:rsid w:val="00786962"/>
    <w:rsid w:val="00786FD4"/>
    <w:rsid w:val="00787410"/>
    <w:rsid w:val="00787857"/>
    <w:rsid w:val="007878D3"/>
    <w:rsid w:val="00787F01"/>
    <w:rsid w:val="00790313"/>
    <w:rsid w:val="0079036A"/>
    <w:rsid w:val="0079038F"/>
    <w:rsid w:val="00790499"/>
    <w:rsid w:val="00790630"/>
    <w:rsid w:val="00790888"/>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10A"/>
    <w:rsid w:val="007937D6"/>
    <w:rsid w:val="007939DA"/>
    <w:rsid w:val="00793A25"/>
    <w:rsid w:val="00794031"/>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50B"/>
    <w:rsid w:val="007966C7"/>
    <w:rsid w:val="0079672B"/>
    <w:rsid w:val="0079691F"/>
    <w:rsid w:val="00796AC3"/>
    <w:rsid w:val="00796D72"/>
    <w:rsid w:val="00796F2E"/>
    <w:rsid w:val="00797220"/>
    <w:rsid w:val="00797502"/>
    <w:rsid w:val="007975D3"/>
    <w:rsid w:val="00797722"/>
    <w:rsid w:val="00797968"/>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C78"/>
    <w:rsid w:val="007A2D7F"/>
    <w:rsid w:val="007A2E35"/>
    <w:rsid w:val="007A2F9F"/>
    <w:rsid w:val="007A314D"/>
    <w:rsid w:val="007A3312"/>
    <w:rsid w:val="007A33F6"/>
    <w:rsid w:val="007A349A"/>
    <w:rsid w:val="007A37B1"/>
    <w:rsid w:val="007A3A27"/>
    <w:rsid w:val="007A3A96"/>
    <w:rsid w:val="007A3B3F"/>
    <w:rsid w:val="007A3B6B"/>
    <w:rsid w:val="007A3C16"/>
    <w:rsid w:val="007A3C72"/>
    <w:rsid w:val="007A3C9F"/>
    <w:rsid w:val="007A3CA8"/>
    <w:rsid w:val="007A3D6A"/>
    <w:rsid w:val="007A3D73"/>
    <w:rsid w:val="007A3E60"/>
    <w:rsid w:val="007A3E95"/>
    <w:rsid w:val="007A408B"/>
    <w:rsid w:val="007A40D6"/>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746"/>
    <w:rsid w:val="007B1A37"/>
    <w:rsid w:val="007B1A5B"/>
    <w:rsid w:val="007B1C8B"/>
    <w:rsid w:val="007B1C98"/>
    <w:rsid w:val="007B1F5D"/>
    <w:rsid w:val="007B2196"/>
    <w:rsid w:val="007B2611"/>
    <w:rsid w:val="007B2C72"/>
    <w:rsid w:val="007B2CA2"/>
    <w:rsid w:val="007B2E70"/>
    <w:rsid w:val="007B3254"/>
    <w:rsid w:val="007B3435"/>
    <w:rsid w:val="007B3497"/>
    <w:rsid w:val="007B38FD"/>
    <w:rsid w:val="007B3954"/>
    <w:rsid w:val="007B3E80"/>
    <w:rsid w:val="007B3EE7"/>
    <w:rsid w:val="007B3FF6"/>
    <w:rsid w:val="007B4239"/>
    <w:rsid w:val="007B4442"/>
    <w:rsid w:val="007B485A"/>
    <w:rsid w:val="007B4918"/>
    <w:rsid w:val="007B4AB7"/>
    <w:rsid w:val="007B4DA8"/>
    <w:rsid w:val="007B4E6C"/>
    <w:rsid w:val="007B5294"/>
    <w:rsid w:val="007B52A8"/>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27"/>
    <w:rsid w:val="007B6865"/>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5A9"/>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EAF"/>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887"/>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26"/>
    <w:rsid w:val="007C68E1"/>
    <w:rsid w:val="007C6CA8"/>
    <w:rsid w:val="007C6D9B"/>
    <w:rsid w:val="007C6EB4"/>
    <w:rsid w:val="007C700E"/>
    <w:rsid w:val="007C7219"/>
    <w:rsid w:val="007C7688"/>
    <w:rsid w:val="007C7761"/>
    <w:rsid w:val="007C7783"/>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D98"/>
    <w:rsid w:val="007D1F93"/>
    <w:rsid w:val="007D1FEB"/>
    <w:rsid w:val="007D22DC"/>
    <w:rsid w:val="007D23F9"/>
    <w:rsid w:val="007D2442"/>
    <w:rsid w:val="007D25B7"/>
    <w:rsid w:val="007D25E2"/>
    <w:rsid w:val="007D278B"/>
    <w:rsid w:val="007D2B83"/>
    <w:rsid w:val="007D2C72"/>
    <w:rsid w:val="007D2D76"/>
    <w:rsid w:val="007D31EF"/>
    <w:rsid w:val="007D32B6"/>
    <w:rsid w:val="007D33C0"/>
    <w:rsid w:val="007D361D"/>
    <w:rsid w:val="007D3674"/>
    <w:rsid w:val="007D3749"/>
    <w:rsid w:val="007D3AC1"/>
    <w:rsid w:val="007D4008"/>
    <w:rsid w:val="007D4105"/>
    <w:rsid w:val="007D4190"/>
    <w:rsid w:val="007D41B1"/>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448"/>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128"/>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C21"/>
    <w:rsid w:val="007E5466"/>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17A"/>
    <w:rsid w:val="007F1370"/>
    <w:rsid w:val="007F15A7"/>
    <w:rsid w:val="007F1801"/>
    <w:rsid w:val="007F1947"/>
    <w:rsid w:val="007F1FD8"/>
    <w:rsid w:val="007F2044"/>
    <w:rsid w:val="007F210F"/>
    <w:rsid w:val="007F21E9"/>
    <w:rsid w:val="007F2228"/>
    <w:rsid w:val="007F23E1"/>
    <w:rsid w:val="007F26F7"/>
    <w:rsid w:val="007F2780"/>
    <w:rsid w:val="007F284F"/>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7E4"/>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90C"/>
    <w:rsid w:val="007F794D"/>
    <w:rsid w:val="007F7A65"/>
    <w:rsid w:val="007F7AE2"/>
    <w:rsid w:val="007F7BC1"/>
    <w:rsid w:val="007F7CF1"/>
    <w:rsid w:val="007F7D29"/>
    <w:rsid w:val="007F7D4B"/>
    <w:rsid w:val="007F7F1A"/>
    <w:rsid w:val="007F7FC6"/>
    <w:rsid w:val="008006AC"/>
    <w:rsid w:val="008008DA"/>
    <w:rsid w:val="0080097C"/>
    <w:rsid w:val="00800D8A"/>
    <w:rsid w:val="00800EB8"/>
    <w:rsid w:val="00800F1B"/>
    <w:rsid w:val="00800FFA"/>
    <w:rsid w:val="0080147F"/>
    <w:rsid w:val="00801582"/>
    <w:rsid w:val="00801676"/>
    <w:rsid w:val="0080170A"/>
    <w:rsid w:val="00801939"/>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11"/>
    <w:rsid w:val="00804087"/>
    <w:rsid w:val="008040BB"/>
    <w:rsid w:val="0080432C"/>
    <w:rsid w:val="00804439"/>
    <w:rsid w:val="00804440"/>
    <w:rsid w:val="00804527"/>
    <w:rsid w:val="0080455B"/>
    <w:rsid w:val="00804A20"/>
    <w:rsid w:val="00804B93"/>
    <w:rsid w:val="00804E5A"/>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8FF"/>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4F34"/>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9A3"/>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2CF"/>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74B"/>
    <w:rsid w:val="008258DD"/>
    <w:rsid w:val="0082595D"/>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DF5"/>
    <w:rsid w:val="00831E75"/>
    <w:rsid w:val="0083214D"/>
    <w:rsid w:val="00832508"/>
    <w:rsid w:val="0083260C"/>
    <w:rsid w:val="008329E4"/>
    <w:rsid w:val="00832A7C"/>
    <w:rsid w:val="00832BD6"/>
    <w:rsid w:val="008330ED"/>
    <w:rsid w:val="00833103"/>
    <w:rsid w:val="00833419"/>
    <w:rsid w:val="00833458"/>
    <w:rsid w:val="00833474"/>
    <w:rsid w:val="00833498"/>
    <w:rsid w:val="00833705"/>
    <w:rsid w:val="0083395E"/>
    <w:rsid w:val="00833E78"/>
    <w:rsid w:val="008341D8"/>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686"/>
    <w:rsid w:val="008468E0"/>
    <w:rsid w:val="00846E5A"/>
    <w:rsid w:val="00846F4F"/>
    <w:rsid w:val="008470E7"/>
    <w:rsid w:val="0084745B"/>
    <w:rsid w:val="0084749E"/>
    <w:rsid w:val="008474A5"/>
    <w:rsid w:val="008474D9"/>
    <w:rsid w:val="008474F7"/>
    <w:rsid w:val="0084761F"/>
    <w:rsid w:val="008476F8"/>
    <w:rsid w:val="0084779C"/>
    <w:rsid w:val="00847889"/>
    <w:rsid w:val="00847913"/>
    <w:rsid w:val="00847968"/>
    <w:rsid w:val="00847F25"/>
    <w:rsid w:val="00847FC1"/>
    <w:rsid w:val="0085008D"/>
    <w:rsid w:val="008501C4"/>
    <w:rsid w:val="008501F5"/>
    <w:rsid w:val="00850290"/>
    <w:rsid w:val="008502DA"/>
    <w:rsid w:val="008502EF"/>
    <w:rsid w:val="00850792"/>
    <w:rsid w:val="008508E6"/>
    <w:rsid w:val="00850998"/>
    <w:rsid w:val="008509AF"/>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BB9"/>
    <w:rsid w:val="00856CCB"/>
    <w:rsid w:val="00856D9A"/>
    <w:rsid w:val="00857232"/>
    <w:rsid w:val="00857246"/>
    <w:rsid w:val="0085738F"/>
    <w:rsid w:val="008573A2"/>
    <w:rsid w:val="00857482"/>
    <w:rsid w:val="00857514"/>
    <w:rsid w:val="0085762C"/>
    <w:rsid w:val="008577D8"/>
    <w:rsid w:val="008578CA"/>
    <w:rsid w:val="00857B14"/>
    <w:rsid w:val="00857D01"/>
    <w:rsid w:val="00860037"/>
    <w:rsid w:val="0086023C"/>
    <w:rsid w:val="008602B4"/>
    <w:rsid w:val="00860395"/>
    <w:rsid w:val="00860AF3"/>
    <w:rsid w:val="00860F65"/>
    <w:rsid w:val="008610D9"/>
    <w:rsid w:val="0086117F"/>
    <w:rsid w:val="008611CD"/>
    <w:rsid w:val="008613F9"/>
    <w:rsid w:val="0086182D"/>
    <w:rsid w:val="0086189E"/>
    <w:rsid w:val="0086199A"/>
    <w:rsid w:val="00861A97"/>
    <w:rsid w:val="00861FAA"/>
    <w:rsid w:val="00861FC4"/>
    <w:rsid w:val="00862155"/>
    <w:rsid w:val="008626DA"/>
    <w:rsid w:val="008626E4"/>
    <w:rsid w:val="008627E1"/>
    <w:rsid w:val="0086285E"/>
    <w:rsid w:val="00862940"/>
    <w:rsid w:val="00862A60"/>
    <w:rsid w:val="00862C52"/>
    <w:rsid w:val="00862D7E"/>
    <w:rsid w:val="00862E3B"/>
    <w:rsid w:val="00862F19"/>
    <w:rsid w:val="00863044"/>
    <w:rsid w:val="0086310B"/>
    <w:rsid w:val="0086319C"/>
    <w:rsid w:val="00863352"/>
    <w:rsid w:val="0086357A"/>
    <w:rsid w:val="00863743"/>
    <w:rsid w:val="0086395D"/>
    <w:rsid w:val="00864060"/>
    <w:rsid w:val="008644B1"/>
    <w:rsid w:val="008644E5"/>
    <w:rsid w:val="0086479A"/>
    <w:rsid w:val="008647F3"/>
    <w:rsid w:val="008647F9"/>
    <w:rsid w:val="00864929"/>
    <w:rsid w:val="00864B7F"/>
    <w:rsid w:val="00864B9F"/>
    <w:rsid w:val="00864DF0"/>
    <w:rsid w:val="00865282"/>
    <w:rsid w:val="008652AB"/>
    <w:rsid w:val="008654C3"/>
    <w:rsid w:val="0086556A"/>
    <w:rsid w:val="008657C5"/>
    <w:rsid w:val="00865AA0"/>
    <w:rsid w:val="00865B0E"/>
    <w:rsid w:val="00865B8B"/>
    <w:rsid w:val="00865C1A"/>
    <w:rsid w:val="00865EEB"/>
    <w:rsid w:val="00865F35"/>
    <w:rsid w:val="00866069"/>
    <w:rsid w:val="0086610C"/>
    <w:rsid w:val="00866147"/>
    <w:rsid w:val="00866350"/>
    <w:rsid w:val="0086648B"/>
    <w:rsid w:val="00866557"/>
    <w:rsid w:val="008666D9"/>
    <w:rsid w:val="0086682A"/>
    <w:rsid w:val="00866852"/>
    <w:rsid w:val="00866855"/>
    <w:rsid w:val="00866943"/>
    <w:rsid w:val="00866FE8"/>
    <w:rsid w:val="00867255"/>
    <w:rsid w:val="0086743F"/>
    <w:rsid w:val="0086745B"/>
    <w:rsid w:val="008674A5"/>
    <w:rsid w:val="008675AC"/>
    <w:rsid w:val="008676D9"/>
    <w:rsid w:val="0086775D"/>
    <w:rsid w:val="00867853"/>
    <w:rsid w:val="008678CB"/>
    <w:rsid w:val="0086798E"/>
    <w:rsid w:val="008679E8"/>
    <w:rsid w:val="00867A40"/>
    <w:rsid w:val="00867A9E"/>
    <w:rsid w:val="00867C0E"/>
    <w:rsid w:val="00867D0A"/>
    <w:rsid w:val="00867D47"/>
    <w:rsid w:val="00867D9A"/>
    <w:rsid w:val="0087045C"/>
    <w:rsid w:val="008706CA"/>
    <w:rsid w:val="008707DB"/>
    <w:rsid w:val="00870B5F"/>
    <w:rsid w:val="00870FB5"/>
    <w:rsid w:val="00871267"/>
    <w:rsid w:val="00871293"/>
    <w:rsid w:val="008714BE"/>
    <w:rsid w:val="008717CE"/>
    <w:rsid w:val="00871867"/>
    <w:rsid w:val="008718F1"/>
    <w:rsid w:val="00871A7A"/>
    <w:rsid w:val="00871CBD"/>
    <w:rsid w:val="00871CD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599"/>
    <w:rsid w:val="00876A70"/>
    <w:rsid w:val="00876BAC"/>
    <w:rsid w:val="00876C6B"/>
    <w:rsid w:val="00876CEB"/>
    <w:rsid w:val="00876D36"/>
    <w:rsid w:val="00876E3F"/>
    <w:rsid w:val="00876F1B"/>
    <w:rsid w:val="00877107"/>
    <w:rsid w:val="00877232"/>
    <w:rsid w:val="00877329"/>
    <w:rsid w:val="00877336"/>
    <w:rsid w:val="00877440"/>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877"/>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45A"/>
    <w:rsid w:val="008847C9"/>
    <w:rsid w:val="008848BC"/>
    <w:rsid w:val="0088494F"/>
    <w:rsid w:val="00884A09"/>
    <w:rsid w:val="00884A54"/>
    <w:rsid w:val="00884A92"/>
    <w:rsid w:val="00884AB9"/>
    <w:rsid w:val="00884B75"/>
    <w:rsid w:val="00884F29"/>
    <w:rsid w:val="00885074"/>
    <w:rsid w:val="008855B4"/>
    <w:rsid w:val="00885879"/>
    <w:rsid w:val="008859EB"/>
    <w:rsid w:val="00885BB6"/>
    <w:rsid w:val="00885BE4"/>
    <w:rsid w:val="008861F2"/>
    <w:rsid w:val="008861F5"/>
    <w:rsid w:val="00886211"/>
    <w:rsid w:val="008863C1"/>
    <w:rsid w:val="0088642C"/>
    <w:rsid w:val="00886456"/>
    <w:rsid w:val="008864AE"/>
    <w:rsid w:val="008867B6"/>
    <w:rsid w:val="00886917"/>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0C44"/>
    <w:rsid w:val="00890D37"/>
    <w:rsid w:val="0089106B"/>
    <w:rsid w:val="00891487"/>
    <w:rsid w:val="00891624"/>
    <w:rsid w:val="008918D0"/>
    <w:rsid w:val="00891AC9"/>
    <w:rsid w:val="00891B06"/>
    <w:rsid w:val="00891C25"/>
    <w:rsid w:val="00891E98"/>
    <w:rsid w:val="00891F05"/>
    <w:rsid w:val="00891F54"/>
    <w:rsid w:val="00892341"/>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AC0"/>
    <w:rsid w:val="00895BA1"/>
    <w:rsid w:val="00895C11"/>
    <w:rsid w:val="00895CD6"/>
    <w:rsid w:val="00895DB2"/>
    <w:rsid w:val="00895F81"/>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EAB"/>
    <w:rsid w:val="008A0F07"/>
    <w:rsid w:val="008A124D"/>
    <w:rsid w:val="008A17B1"/>
    <w:rsid w:val="008A1C27"/>
    <w:rsid w:val="008A1D65"/>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1C5"/>
    <w:rsid w:val="008A42C1"/>
    <w:rsid w:val="008A4538"/>
    <w:rsid w:val="008A480E"/>
    <w:rsid w:val="008A494F"/>
    <w:rsid w:val="008A49D2"/>
    <w:rsid w:val="008A4A09"/>
    <w:rsid w:val="008A4B2C"/>
    <w:rsid w:val="008A4D18"/>
    <w:rsid w:val="008A5037"/>
    <w:rsid w:val="008A5102"/>
    <w:rsid w:val="008A54DC"/>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6F89"/>
    <w:rsid w:val="008A7700"/>
    <w:rsid w:val="008A7739"/>
    <w:rsid w:val="008A797F"/>
    <w:rsid w:val="008A79F2"/>
    <w:rsid w:val="008A7AF8"/>
    <w:rsid w:val="008A7B9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5A"/>
    <w:rsid w:val="008B15FB"/>
    <w:rsid w:val="008B1669"/>
    <w:rsid w:val="008B16DB"/>
    <w:rsid w:val="008B178F"/>
    <w:rsid w:val="008B17A3"/>
    <w:rsid w:val="008B18CE"/>
    <w:rsid w:val="008B1B90"/>
    <w:rsid w:val="008B1F86"/>
    <w:rsid w:val="008B20B2"/>
    <w:rsid w:val="008B2509"/>
    <w:rsid w:val="008B269F"/>
    <w:rsid w:val="008B2804"/>
    <w:rsid w:val="008B28C7"/>
    <w:rsid w:val="008B2A4E"/>
    <w:rsid w:val="008B2AA0"/>
    <w:rsid w:val="008B2AAC"/>
    <w:rsid w:val="008B3848"/>
    <w:rsid w:val="008B397D"/>
    <w:rsid w:val="008B3980"/>
    <w:rsid w:val="008B3B1C"/>
    <w:rsid w:val="008B3B4D"/>
    <w:rsid w:val="008B3BEB"/>
    <w:rsid w:val="008B3C0D"/>
    <w:rsid w:val="008B3C58"/>
    <w:rsid w:val="008B3D1B"/>
    <w:rsid w:val="008B415F"/>
    <w:rsid w:val="008B428D"/>
    <w:rsid w:val="008B42AA"/>
    <w:rsid w:val="008B4699"/>
    <w:rsid w:val="008B4764"/>
    <w:rsid w:val="008B48C5"/>
    <w:rsid w:val="008B4A5D"/>
    <w:rsid w:val="008B4EF1"/>
    <w:rsid w:val="008B4F83"/>
    <w:rsid w:val="008B5109"/>
    <w:rsid w:val="008B52B4"/>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26"/>
    <w:rsid w:val="008C0DEA"/>
    <w:rsid w:val="008C0F40"/>
    <w:rsid w:val="008C0F92"/>
    <w:rsid w:val="008C1080"/>
    <w:rsid w:val="008C10C1"/>
    <w:rsid w:val="008C1225"/>
    <w:rsid w:val="008C131A"/>
    <w:rsid w:val="008C1406"/>
    <w:rsid w:val="008C16A2"/>
    <w:rsid w:val="008C1728"/>
    <w:rsid w:val="008C1821"/>
    <w:rsid w:val="008C1847"/>
    <w:rsid w:val="008C186F"/>
    <w:rsid w:val="008C1CFB"/>
    <w:rsid w:val="008C1F78"/>
    <w:rsid w:val="008C1FB3"/>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678"/>
    <w:rsid w:val="008C371A"/>
    <w:rsid w:val="008C3793"/>
    <w:rsid w:val="008C3AEC"/>
    <w:rsid w:val="008C3C14"/>
    <w:rsid w:val="008C3FDC"/>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558"/>
    <w:rsid w:val="008C770A"/>
    <w:rsid w:val="008C78CF"/>
    <w:rsid w:val="008C78DF"/>
    <w:rsid w:val="008C793C"/>
    <w:rsid w:val="008C7D25"/>
    <w:rsid w:val="008C7D47"/>
    <w:rsid w:val="008C7D55"/>
    <w:rsid w:val="008C7DBF"/>
    <w:rsid w:val="008C7F10"/>
    <w:rsid w:val="008C7F4D"/>
    <w:rsid w:val="008D0290"/>
    <w:rsid w:val="008D02F0"/>
    <w:rsid w:val="008D02FD"/>
    <w:rsid w:val="008D036A"/>
    <w:rsid w:val="008D0372"/>
    <w:rsid w:val="008D0663"/>
    <w:rsid w:val="008D0688"/>
    <w:rsid w:val="008D06B2"/>
    <w:rsid w:val="008D0814"/>
    <w:rsid w:val="008D0B49"/>
    <w:rsid w:val="008D0E79"/>
    <w:rsid w:val="008D0FFA"/>
    <w:rsid w:val="008D104F"/>
    <w:rsid w:val="008D1142"/>
    <w:rsid w:val="008D114F"/>
    <w:rsid w:val="008D1303"/>
    <w:rsid w:val="008D1464"/>
    <w:rsid w:val="008D165B"/>
    <w:rsid w:val="008D1AA2"/>
    <w:rsid w:val="008D1BE7"/>
    <w:rsid w:val="008D1CA0"/>
    <w:rsid w:val="008D1D53"/>
    <w:rsid w:val="008D1EBC"/>
    <w:rsid w:val="008D1F87"/>
    <w:rsid w:val="008D2014"/>
    <w:rsid w:val="008D2527"/>
    <w:rsid w:val="008D276E"/>
    <w:rsid w:val="008D2788"/>
    <w:rsid w:val="008D2AD5"/>
    <w:rsid w:val="008D2F16"/>
    <w:rsid w:val="008D2F89"/>
    <w:rsid w:val="008D32A9"/>
    <w:rsid w:val="008D35CD"/>
    <w:rsid w:val="008D37A0"/>
    <w:rsid w:val="008D3B0E"/>
    <w:rsid w:val="008D3F8E"/>
    <w:rsid w:val="008D4008"/>
    <w:rsid w:val="008D41BE"/>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6B76"/>
    <w:rsid w:val="008D70D8"/>
    <w:rsid w:val="008D7379"/>
    <w:rsid w:val="008D7465"/>
    <w:rsid w:val="008D7641"/>
    <w:rsid w:val="008D774E"/>
    <w:rsid w:val="008D7758"/>
    <w:rsid w:val="008D7952"/>
    <w:rsid w:val="008D7D02"/>
    <w:rsid w:val="008D7DAE"/>
    <w:rsid w:val="008D7DE9"/>
    <w:rsid w:val="008D7F5C"/>
    <w:rsid w:val="008E00A4"/>
    <w:rsid w:val="008E01AC"/>
    <w:rsid w:val="008E01D0"/>
    <w:rsid w:val="008E0421"/>
    <w:rsid w:val="008E044B"/>
    <w:rsid w:val="008E0705"/>
    <w:rsid w:val="008E074A"/>
    <w:rsid w:val="008E0A0C"/>
    <w:rsid w:val="008E0A11"/>
    <w:rsid w:val="008E0A63"/>
    <w:rsid w:val="008E1040"/>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54B"/>
    <w:rsid w:val="008E45B9"/>
    <w:rsid w:val="008E45E9"/>
    <w:rsid w:val="008E499F"/>
    <w:rsid w:val="008E4BD6"/>
    <w:rsid w:val="008E4C64"/>
    <w:rsid w:val="008E4E0B"/>
    <w:rsid w:val="008E537F"/>
    <w:rsid w:val="008E54D5"/>
    <w:rsid w:val="008E5771"/>
    <w:rsid w:val="008E588C"/>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2E2"/>
    <w:rsid w:val="008F375C"/>
    <w:rsid w:val="008F3798"/>
    <w:rsid w:val="008F38BB"/>
    <w:rsid w:val="008F397D"/>
    <w:rsid w:val="008F3D5D"/>
    <w:rsid w:val="008F446C"/>
    <w:rsid w:val="008F4541"/>
    <w:rsid w:val="008F4589"/>
    <w:rsid w:val="008F477F"/>
    <w:rsid w:val="008F478A"/>
    <w:rsid w:val="008F494C"/>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7CF"/>
    <w:rsid w:val="008F687D"/>
    <w:rsid w:val="008F690D"/>
    <w:rsid w:val="008F694A"/>
    <w:rsid w:val="008F6A38"/>
    <w:rsid w:val="008F6B17"/>
    <w:rsid w:val="008F73EB"/>
    <w:rsid w:val="008F7431"/>
    <w:rsid w:val="008F77CF"/>
    <w:rsid w:val="008F7900"/>
    <w:rsid w:val="008F7A6E"/>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A97"/>
    <w:rsid w:val="00902CC8"/>
    <w:rsid w:val="00902DDE"/>
    <w:rsid w:val="00902EAF"/>
    <w:rsid w:val="009031F8"/>
    <w:rsid w:val="00903208"/>
    <w:rsid w:val="009033ED"/>
    <w:rsid w:val="009038BF"/>
    <w:rsid w:val="00903A52"/>
    <w:rsid w:val="00903E2D"/>
    <w:rsid w:val="00903EDB"/>
    <w:rsid w:val="00903F8A"/>
    <w:rsid w:val="009040E6"/>
    <w:rsid w:val="0090418D"/>
    <w:rsid w:val="0090420A"/>
    <w:rsid w:val="009043C7"/>
    <w:rsid w:val="00904494"/>
    <w:rsid w:val="009044C2"/>
    <w:rsid w:val="009044EB"/>
    <w:rsid w:val="0090482B"/>
    <w:rsid w:val="00904D2F"/>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A6"/>
    <w:rsid w:val="009109C8"/>
    <w:rsid w:val="00910D19"/>
    <w:rsid w:val="00910D61"/>
    <w:rsid w:val="00910EF9"/>
    <w:rsid w:val="009110E9"/>
    <w:rsid w:val="009111C6"/>
    <w:rsid w:val="00911258"/>
    <w:rsid w:val="00911711"/>
    <w:rsid w:val="009118F9"/>
    <w:rsid w:val="00911BF0"/>
    <w:rsid w:val="00911C1A"/>
    <w:rsid w:val="00911C34"/>
    <w:rsid w:val="00911E3A"/>
    <w:rsid w:val="00912241"/>
    <w:rsid w:val="009126C4"/>
    <w:rsid w:val="0091292C"/>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EE"/>
    <w:rsid w:val="00914BF1"/>
    <w:rsid w:val="00914D70"/>
    <w:rsid w:val="00914DB8"/>
    <w:rsid w:val="00914E9D"/>
    <w:rsid w:val="00914EF4"/>
    <w:rsid w:val="00915323"/>
    <w:rsid w:val="0091542E"/>
    <w:rsid w:val="0091544D"/>
    <w:rsid w:val="0091556D"/>
    <w:rsid w:val="0091581A"/>
    <w:rsid w:val="00915920"/>
    <w:rsid w:val="0091593F"/>
    <w:rsid w:val="009159CE"/>
    <w:rsid w:val="00915BCD"/>
    <w:rsid w:val="00915DD4"/>
    <w:rsid w:val="00915FD8"/>
    <w:rsid w:val="0091605A"/>
    <w:rsid w:val="009162B8"/>
    <w:rsid w:val="009163F2"/>
    <w:rsid w:val="009165C4"/>
    <w:rsid w:val="00916A6B"/>
    <w:rsid w:val="00916CA8"/>
    <w:rsid w:val="00916E00"/>
    <w:rsid w:val="0091703B"/>
    <w:rsid w:val="00917289"/>
    <w:rsid w:val="0091731E"/>
    <w:rsid w:val="009173E0"/>
    <w:rsid w:val="00917402"/>
    <w:rsid w:val="00917414"/>
    <w:rsid w:val="0091760A"/>
    <w:rsid w:val="0091787D"/>
    <w:rsid w:val="00917C94"/>
    <w:rsid w:val="00917D52"/>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2F82"/>
    <w:rsid w:val="009231C2"/>
    <w:rsid w:val="00923245"/>
    <w:rsid w:val="00923403"/>
    <w:rsid w:val="00923690"/>
    <w:rsid w:val="0092398C"/>
    <w:rsid w:val="00923996"/>
    <w:rsid w:val="009239E5"/>
    <w:rsid w:val="00923E59"/>
    <w:rsid w:val="0092418D"/>
    <w:rsid w:val="009244F3"/>
    <w:rsid w:val="009248C4"/>
    <w:rsid w:val="009248FB"/>
    <w:rsid w:val="00924A8A"/>
    <w:rsid w:val="00924C89"/>
    <w:rsid w:val="00924FA7"/>
    <w:rsid w:val="009252E5"/>
    <w:rsid w:val="0092560D"/>
    <w:rsid w:val="0092570F"/>
    <w:rsid w:val="00925757"/>
    <w:rsid w:val="00925867"/>
    <w:rsid w:val="00925C5A"/>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2BB3"/>
    <w:rsid w:val="0093336C"/>
    <w:rsid w:val="009335CA"/>
    <w:rsid w:val="00933951"/>
    <w:rsid w:val="009339E5"/>
    <w:rsid w:val="009339E6"/>
    <w:rsid w:val="00933ABA"/>
    <w:rsid w:val="00933CDC"/>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A4A"/>
    <w:rsid w:val="00935D20"/>
    <w:rsid w:val="0093611F"/>
    <w:rsid w:val="0093628B"/>
    <w:rsid w:val="00936291"/>
    <w:rsid w:val="009362C6"/>
    <w:rsid w:val="00936520"/>
    <w:rsid w:val="009365D7"/>
    <w:rsid w:val="00936646"/>
    <w:rsid w:val="00936703"/>
    <w:rsid w:val="009368B0"/>
    <w:rsid w:val="00936ED8"/>
    <w:rsid w:val="009370E1"/>
    <w:rsid w:val="009370FC"/>
    <w:rsid w:val="009371D7"/>
    <w:rsid w:val="009374AF"/>
    <w:rsid w:val="0093776F"/>
    <w:rsid w:val="00937860"/>
    <w:rsid w:val="00937888"/>
    <w:rsid w:val="00937961"/>
    <w:rsid w:val="00937B32"/>
    <w:rsid w:val="00937B8B"/>
    <w:rsid w:val="00937BBF"/>
    <w:rsid w:val="00937C62"/>
    <w:rsid w:val="00937C93"/>
    <w:rsid w:val="00940280"/>
    <w:rsid w:val="0094045C"/>
    <w:rsid w:val="00940533"/>
    <w:rsid w:val="00940600"/>
    <w:rsid w:val="0094063E"/>
    <w:rsid w:val="00940696"/>
    <w:rsid w:val="0094080D"/>
    <w:rsid w:val="0094088A"/>
    <w:rsid w:val="00940AB2"/>
    <w:rsid w:val="00940B6F"/>
    <w:rsid w:val="00940BD8"/>
    <w:rsid w:val="00940D46"/>
    <w:rsid w:val="00940DB8"/>
    <w:rsid w:val="00941155"/>
    <w:rsid w:val="0094131A"/>
    <w:rsid w:val="009415D0"/>
    <w:rsid w:val="00941815"/>
    <w:rsid w:val="00941821"/>
    <w:rsid w:val="009419A4"/>
    <w:rsid w:val="00941BD9"/>
    <w:rsid w:val="00941BE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FC0"/>
    <w:rsid w:val="00946190"/>
    <w:rsid w:val="009461F2"/>
    <w:rsid w:val="009463E2"/>
    <w:rsid w:val="009464C8"/>
    <w:rsid w:val="009465CB"/>
    <w:rsid w:val="0094696E"/>
    <w:rsid w:val="00946A0A"/>
    <w:rsid w:val="00946B9E"/>
    <w:rsid w:val="00946DB6"/>
    <w:rsid w:val="00946E10"/>
    <w:rsid w:val="00946F80"/>
    <w:rsid w:val="009470C2"/>
    <w:rsid w:val="00947469"/>
    <w:rsid w:val="00947740"/>
    <w:rsid w:val="00947975"/>
    <w:rsid w:val="00947D28"/>
    <w:rsid w:val="009500C5"/>
    <w:rsid w:val="009500D3"/>
    <w:rsid w:val="00950474"/>
    <w:rsid w:val="0095069B"/>
    <w:rsid w:val="009506BE"/>
    <w:rsid w:val="0095098C"/>
    <w:rsid w:val="009509FD"/>
    <w:rsid w:val="00950A66"/>
    <w:rsid w:val="00950AE4"/>
    <w:rsid w:val="00950CE7"/>
    <w:rsid w:val="00951132"/>
    <w:rsid w:val="009511B4"/>
    <w:rsid w:val="0095122D"/>
    <w:rsid w:val="009512D7"/>
    <w:rsid w:val="0095131F"/>
    <w:rsid w:val="00951973"/>
    <w:rsid w:val="00951AE4"/>
    <w:rsid w:val="0095213C"/>
    <w:rsid w:val="0095232A"/>
    <w:rsid w:val="009523DB"/>
    <w:rsid w:val="009527B8"/>
    <w:rsid w:val="00952885"/>
    <w:rsid w:val="00952E07"/>
    <w:rsid w:val="00952E5B"/>
    <w:rsid w:val="00952ECE"/>
    <w:rsid w:val="00952FCE"/>
    <w:rsid w:val="00953100"/>
    <w:rsid w:val="00953349"/>
    <w:rsid w:val="00953A37"/>
    <w:rsid w:val="00953CA4"/>
    <w:rsid w:val="00954121"/>
    <w:rsid w:val="009541C2"/>
    <w:rsid w:val="00954A06"/>
    <w:rsid w:val="00954A09"/>
    <w:rsid w:val="00954AD6"/>
    <w:rsid w:val="00954B9B"/>
    <w:rsid w:val="00954C6F"/>
    <w:rsid w:val="00955105"/>
    <w:rsid w:val="0095512F"/>
    <w:rsid w:val="00955288"/>
    <w:rsid w:val="00955481"/>
    <w:rsid w:val="00955537"/>
    <w:rsid w:val="00955679"/>
    <w:rsid w:val="00955916"/>
    <w:rsid w:val="0095598E"/>
    <w:rsid w:val="00955D17"/>
    <w:rsid w:val="0095638C"/>
    <w:rsid w:val="009563EC"/>
    <w:rsid w:val="0095649D"/>
    <w:rsid w:val="0095661E"/>
    <w:rsid w:val="0095671A"/>
    <w:rsid w:val="009567F9"/>
    <w:rsid w:val="00956806"/>
    <w:rsid w:val="00956846"/>
    <w:rsid w:val="00956982"/>
    <w:rsid w:val="00956C78"/>
    <w:rsid w:val="00956CCA"/>
    <w:rsid w:val="00956CDF"/>
    <w:rsid w:val="00956D70"/>
    <w:rsid w:val="00956F09"/>
    <w:rsid w:val="0095725F"/>
    <w:rsid w:val="009572D6"/>
    <w:rsid w:val="009573E7"/>
    <w:rsid w:val="00957488"/>
    <w:rsid w:val="0095769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160"/>
    <w:rsid w:val="00967473"/>
    <w:rsid w:val="009674C4"/>
    <w:rsid w:val="0096751D"/>
    <w:rsid w:val="00967576"/>
    <w:rsid w:val="009675D7"/>
    <w:rsid w:val="00967628"/>
    <w:rsid w:val="009677AB"/>
    <w:rsid w:val="0096782B"/>
    <w:rsid w:val="00967978"/>
    <w:rsid w:val="009679E8"/>
    <w:rsid w:val="00967A6F"/>
    <w:rsid w:val="00967AE5"/>
    <w:rsid w:val="00967AED"/>
    <w:rsid w:val="00967D4D"/>
    <w:rsid w:val="00967DE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AB5"/>
    <w:rsid w:val="00971B8F"/>
    <w:rsid w:val="00971DB8"/>
    <w:rsid w:val="00971DFF"/>
    <w:rsid w:val="00972243"/>
    <w:rsid w:val="009725D7"/>
    <w:rsid w:val="009728AB"/>
    <w:rsid w:val="00972BDD"/>
    <w:rsid w:val="00972C0B"/>
    <w:rsid w:val="00972C89"/>
    <w:rsid w:val="00972D34"/>
    <w:rsid w:val="00972E91"/>
    <w:rsid w:val="009732AB"/>
    <w:rsid w:val="00973376"/>
    <w:rsid w:val="009735F0"/>
    <w:rsid w:val="009735F9"/>
    <w:rsid w:val="009737D1"/>
    <w:rsid w:val="00973D90"/>
    <w:rsid w:val="00974003"/>
    <w:rsid w:val="00974037"/>
    <w:rsid w:val="0097405B"/>
    <w:rsid w:val="00974113"/>
    <w:rsid w:val="00974156"/>
    <w:rsid w:val="009741E4"/>
    <w:rsid w:val="00974207"/>
    <w:rsid w:val="0097427D"/>
    <w:rsid w:val="009746FE"/>
    <w:rsid w:val="0097478E"/>
    <w:rsid w:val="00974CF5"/>
    <w:rsid w:val="00974D8E"/>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279"/>
    <w:rsid w:val="00982353"/>
    <w:rsid w:val="009825B6"/>
    <w:rsid w:val="009826CF"/>
    <w:rsid w:val="00982786"/>
    <w:rsid w:val="00982853"/>
    <w:rsid w:val="00982AAE"/>
    <w:rsid w:val="00982BE2"/>
    <w:rsid w:val="00982C3A"/>
    <w:rsid w:val="00982D39"/>
    <w:rsid w:val="00982FF2"/>
    <w:rsid w:val="0098322E"/>
    <w:rsid w:val="009832C1"/>
    <w:rsid w:val="0098392E"/>
    <w:rsid w:val="00983A4F"/>
    <w:rsid w:val="00983CAC"/>
    <w:rsid w:val="00983E60"/>
    <w:rsid w:val="00983E72"/>
    <w:rsid w:val="00983EAE"/>
    <w:rsid w:val="00983F39"/>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13F"/>
    <w:rsid w:val="009903AF"/>
    <w:rsid w:val="00990456"/>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02"/>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1C4"/>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484"/>
    <w:rsid w:val="009A0550"/>
    <w:rsid w:val="009A0634"/>
    <w:rsid w:val="009A067B"/>
    <w:rsid w:val="009A0733"/>
    <w:rsid w:val="009A0737"/>
    <w:rsid w:val="009A08E2"/>
    <w:rsid w:val="009A0D09"/>
    <w:rsid w:val="009A0F11"/>
    <w:rsid w:val="009A0FEE"/>
    <w:rsid w:val="009A120C"/>
    <w:rsid w:val="009A14FF"/>
    <w:rsid w:val="009A167C"/>
    <w:rsid w:val="009A16CC"/>
    <w:rsid w:val="009A17CF"/>
    <w:rsid w:val="009A1843"/>
    <w:rsid w:val="009A1966"/>
    <w:rsid w:val="009A19B1"/>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2E8"/>
    <w:rsid w:val="009B34E1"/>
    <w:rsid w:val="009B3697"/>
    <w:rsid w:val="009B39AE"/>
    <w:rsid w:val="009B3A86"/>
    <w:rsid w:val="009B3AF5"/>
    <w:rsid w:val="009B3B49"/>
    <w:rsid w:val="009B3CA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A01"/>
    <w:rsid w:val="009B6CAB"/>
    <w:rsid w:val="009B6CBD"/>
    <w:rsid w:val="009B6CD8"/>
    <w:rsid w:val="009B6D1E"/>
    <w:rsid w:val="009B7080"/>
    <w:rsid w:val="009B7681"/>
    <w:rsid w:val="009B7828"/>
    <w:rsid w:val="009B7957"/>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47E"/>
    <w:rsid w:val="009C1B7D"/>
    <w:rsid w:val="009C1D6A"/>
    <w:rsid w:val="009C1EC8"/>
    <w:rsid w:val="009C1F45"/>
    <w:rsid w:val="009C204F"/>
    <w:rsid w:val="009C2060"/>
    <w:rsid w:val="009C22CF"/>
    <w:rsid w:val="009C239E"/>
    <w:rsid w:val="009C28AD"/>
    <w:rsid w:val="009C2A8F"/>
    <w:rsid w:val="009C2CB3"/>
    <w:rsid w:val="009C2DA0"/>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3F63"/>
    <w:rsid w:val="009C4091"/>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8B4"/>
    <w:rsid w:val="009C5957"/>
    <w:rsid w:val="009C5A97"/>
    <w:rsid w:val="009C5B1A"/>
    <w:rsid w:val="009C5DE2"/>
    <w:rsid w:val="009C5F02"/>
    <w:rsid w:val="009C5F22"/>
    <w:rsid w:val="009C632D"/>
    <w:rsid w:val="009C6430"/>
    <w:rsid w:val="009C6466"/>
    <w:rsid w:val="009C6665"/>
    <w:rsid w:val="009C6740"/>
    <w:rsid w:val="009C68C9"/>
    <w:rsid w:val="009C6A3A"/>
    <w:rsid w:val="009C6DC6"/>
    <w:rsid w:val="009C70DB"/>
    <w:rsid w:val="009C7250"/>
    <w:rsid w:val="009C73A0"/>
    <w:rsid w:val="009C74DA"/>
    <w:rsid w:val="009C7691"/>
    <w:rsid w:val="009C76FD"/>
    <w:rsid w:val="009C77CB"/>
    <w:rsid w:val="009C7CE7"/>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940"/>
    <w:rsid w:val="009D3BA3"/>
    <w:rsid w:val="009D3EE4"/>
    <w:rsid w:val="009D3EF2"/>
    <w:rsid w:val="009D4214"/>
    <w:rsid w:val="009D4810"/>
    <w:rsid w:val="009D483F"/>
    <w:rsid w:val="009D4855"/>
    <w:rsid w:val="009D48A3"/>
    <w:rsid w:val="009D48D4"/>
    <w:rsid w:val="009D48DA"/>
    <w:rsid w:val="009D4DF1"/>
    <w:rsid w:val="009D4E77"/>
    <w:rsid w:val="009D5134"/>
    <w:rsid w:val="009D51C4"/>
    <w:rsid w:val="009D51CD"/>
    <w:rsid w:val="009D5223"/>
    <w:rsid w:val="009D523A"/>
    <w:rsid w:val="009D5453"/>
    <w:rsid w:val="009D557D"/>
    <w:rsid w:val="009D5735"/>
    <w:rsid w:val="009D5A22"/>
    <w:rsid w:val="009D5B06"/>
    <w:rsid w:val="009D5B40"/>
    <w:rsid w:val="009D601C"/>
    <w:rsid w:val="009D60EF"/>
    <w:rsid w:val="009D6141"/>
    <w:rsid w:val="009D664B"/>
    <w:rsid w:val="009D668B"/>
    <w:rsid w:val="009D66E2"/>
    <w:rsid w:val="009D6BEB"/>
    <w:rsid w:val="009D6CA8"/>
    <w:rsid w:val="009D6FFC"/>
    <w:rsid w:val="009D746B"/>
    <w:rsid w:val="009D75B8"/>
    <w:rsid w:val="009D7661"/>
    <w:rsid w:val="009D7996"/>
    <w:rsid w:val="009D7A6D"/>
    <w:rsid w:val="009D7C86"/>
    <w:rsid w:val="009D7DAE"/>
    <w:rsid w:val="009E00FD"/>
    <w:rsid w:val="009E0119"/>
    <w:rsid w:val="009E022C"/>
    <w:rsid w:val="009E043E"/>
    <w:rsid w:val="009E057C"/>
    <w:rsid w:val="009E06EC"/>
    <w:rsid w:val="009E0749"/>
    <w:rsid w:val="009E0ABC"/>
    <w:rsid w:val="009E0B90"/>
    <w:rsid w:val="009E0C5D"/>
    <w:rsid w:val="009E0EED"/>
    <w:rsid w:val="009E145A"/>
    <w:rsid w:val="009E157A"/>
    <w:rsid w:val="009E15D7"/>
    <w:rsid w:val="009E174E"/>
    <w:rsid w:val="009E1E56"/>
    <w:rsid w:val="009E20E0"/>
    <w:rsid w:val="009E210B"/>
    <w:rsid w:val="009E2179"/>
    <w:rsid w:val="009E222A"/>
    <w:rsid w:val="009E2269"/>
    <w:rsid w:val="009E2371"/>
    <w:rsid w:val="009E244C"/>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1A6"/>
    <w:rsid w:val="009E447D"/>
    <w:rsid w:val="009E4922"/>
    <w:rsid w:val="009E4A0D"/>
    <w:rsid w:val="009E4A86"/>
    <w:rsid w:val="009E4B1D"/>
    <w:rsid w:val="009E4B3D"/>
    <w:rsid w:val="009E5064"/>
    <w:rsid w:val="009E5078"/>
    <w:rsid w:val="009E5167"/>
    <w:rsid w:val="009E51A3"/>
    <w:rsid w:val="009E523F"/>
    <w:rsid w:val="009E5489"/>
    <w:rsid w:val="009E549B"/>
    <w:rsid w:val="009E595A"/>
    <w:rsid w:val="009E5A08"/>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B04"/>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49"/>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F11"/>
    <w:rsid w:val="00A03334"/>
    <w:rsid w:val="00A0336E"/>
    <w:rsid w:val="00A033AB"/>
    <w:rsid w:val="00A03780"/>
    <w:rsid w:val="00A03A0C"/>
    <w:rsid w:val="00A03A27"/>
    <w:rsid w:val="00A03BBA"/>
    <w:rsid w:val="00A04231"/>
    <w:rsid w:val="00A0449A"/>
    <w:rsid w:val="00A049C1"/>
    <w:rsid w:val="00A04B2F"/>
    <w:rsid w:val="00A04BA7"/>
    <w:rsid w:val="00A04E19"/>
    <w:rsid w:val="00A04EE9"/>
    <w:rsid w:val="00A0530E"/>
    <w:rsid w:val="00A05601"/>
    <w:rsid w:val="00A0572E"/>
    <w:rsid w:val="00A05821"/>
    <w:rsid w:val="00A0585A"/>
    <w:rsid w:val="00A05A0D"/>
    <w:rsid w:val="00A05B66"/>
    <w:rsid w:val="00A05DFB"/>
    <w:rsid w:val="00A06460"/>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D9F"/>
    <w:rsid w:val="00A11033"/>
    <w:rsid w:val="00A11260"/>
    <w:rsid w:val="00A1131E"/>
    <w:rsid w:val="00A11415"/>
    <w:rsid w:val="00A11472"/>
    <w:rsid w:val="00A114C9"/>
    <w:rsid w:val="00A11572"/>
    <w:rsid w:val="00A11B54"/>
    <w:rsid w:val="00A11C08"/>
    <w:rsid w:val="00A11CD2"/>
    <w:rsid w:val="00A11D6C"/>
    <w:rsid w:val="00A11E96"/>
    <w:rsid w:val="00A12167"/>
    <w:rsid w:val="00A123B2"/>
    <w:rsid w:val="00A12539"/>
    <w:rsid w:val="00A1295B"/>
    <w:rsid w:val="00A12A0F"/>
    <w:rsid w:val="00A12B59"/>
    <w:rsid w:val="00A12F6E"/>
    <w:rsid w:val="00A12FBA"/>
    <w:rsid w:val="00A130CB"/>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96"/>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17EE7"/>
    <w:rsid w:val="00A20177"/>
    <w:rsid w:val="00A20267"/>
    <w:rsid w:val="00A202F6"/>
    <w:rsid w:val="00A207AB"/>
    <w:rsid w:val="00A208D2"/>
    <w:rsid w:val="00A209C8"/>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C83"/>
    <w:rsid w:val="00A23D48"/>
    <w:rsid w:val="00A2400F"/>
    <w:rsid w:val="00A240EB"/>
    <w:rsid w:val="00A24283"/>
    <w:rsid w:val="00A2435B"/>
    <w:rsid w:val="00A243FD"/>
    <w:rsid w:val="00A2445B"/>
    <w:rsid w:val="00A2482A"/>
    <w:rsid w:val="00A248AD"/>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568"/>
    <w:rsid w:val="00A2757A"/>
    <w:rsid w:val="00A275D0"/>
    <w:rsid w:val="00A27858"/>
    <w:rsid w:val="00A278DD"/>
    <w:rsid w:val="00A2795D"/>
    <w:rsid w:val="00A27B91"/>
    <w:rsid w:val="00A27D5C"/>
    <w:rsid w:val="00A27DD8"/>
    <w:rsid w:val="00A27F6C"/>
    <w:rsid w:val="00A301A4"/>
    <w:rsid w:val="00A30383"/>
    <w:rsid w:val="00A30389"/>
    <w:rsid w:val="00A30689"/>
    <w:rsid w:val="00A309C8"/>
    <w:rsid w:val="00A30B30"/>
    <w:rsid w:val="00A30B85"/>
    <w:rsid w:val="00A30E5A"/>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D0A"/>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18"/>
    <w:rsid w:val="00A34542"/>
    <w:rsid w:val="00A34648"/>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2DA"/>
    <w:rsid w:val="00A364DB"/>
    <w:rsid w:val="00A36854"/>
    <w:rsid w:val="00A36AAC"/>
    <w:rsid w:val="00A36BBC"/>
    <w:rsid w:val="00A36C43"/>
    <w:rsid w:val="00A36CCA"/>
    <w:rsid w:val="00A36EF2"/>
    <w:rsid w:val="00A37271"/>
    <w:rsid w:val="00A37322"/>
    <w:rsid w:val="00A3748E"/>
    <w:rsid w:val="00A37925"/>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7C7"/>
    <w:rsid w:val="00A42925"/>
    <w:rsid w:val="00A42C73"/>
    <w:rsid w:val="00A42CB2"/>
    <w:rsid w:val="00A42F98"/>
    <w:rsid w:val="00A43212"/>
    <w:rsid w:val="00A432EA"/>
    <w:rsid w:val="00A4341D"/>
    <w:rsid w:val="00A434AB"/>
    <w:rsid w:val="00A43558"/>
    <w:rsid w:val="00A4368D"/>
    <w:rsid w:val="00A43825"/>
    <w:rsid w:val="00A43900"/>
    <w:rsid w:val="00A43A42"/>
    <w:rsid w:val="00A43B30"/>
    <w:rsid w:val="00A43E5B"/>
    <w:rsid w:val="00A43ECC"/>
    <w:rsid w:val="00A44012"/>
    <w:rsid w:val="00A4408F"/>
    <w:rsid w:val="00A4412D"/>
    <w:rsid w:val="00A442FE"/>
    <w:rsid w:val="00A4439C"/>
    <w:rsid w:val="00A44405"/>
    <w:rsid w:val="00A44513"/>
    <w:rsid w:val="00A44686"/>
    <w:rsid w:val="00A446B7"/>
    <w:rsid w:val="00A44993"/>
    <w:rsid w:val="00A44A96"/>
    <w:rsid w:val="00A44FF5"/>
    <w:rsid w:val="00A45210"/>
    <w:rsid w:val="00A45292"/>
    <w:rsid w:val="00A4532D"/>
    <w:rsid w:val="00A4537B"/>
    <w:rsid w:val="00A4559F"/>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966"/>
    <w:rsid w:val="00A50CD3"/>
    <w:rsid w:val="00A50D7E"/>
    <w:rsid w:val="00A50DEB"/>
    <w:rsid w:val="00A50E1B"/>
    <w:rsid w:val="00A50E5D"/>
    <w:rsid w:val="00A50E78"/>
    <w:rsid w:val="00A51157"/>
    <w:rsid w:val="00A5176E"/>
    <w:rsid w:val="00A517FB"/>
    <w:rsid w:val="00A518CD"/>
    <w:rsid w:val="00A518EA"/>
    <w:rsid w:val="00A51A35"/>
    <w:rsid w:val="00A51AE4"/>
    <w:rsid w:val="00A51C99"/>
    <w:rsid w:val="00A52111"/>
    <w:rsid w:val="00A521E2"/>
    <w:rsid w:val="00A523B6"/>
    <w:rsid w:val="00A523FD"/>
    <w:rsid w:val="00A524D1"/>
    <w:rsid w:val="00A526ED"/>
    <w:rsid w:val="00A528CC"/>
    <w:rsid w:val="00A52B17"/>
    <w:rsid w:val="00A53194"/>
    <w:rsid w:val="00A53209"/>
    <w:rsid w:val="00A5329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660"/>
    <w:rsid w:val="00A6289F"/>
    <w:rsid w:val="00A62A3E"/>
    <w:rsid w:val="00A62C6C"/>
    <w:rsid w:val="00A62D93"/>
    <w:rsid w:val="00A62DAD"/>
    <w:rsid w:val="00A631D8"/>
    <w:rsid w:val="00A63547"/>
    <w:rsid w:val="00A6356C"/>
    <w:rsid w:val="00A638CE"/>
    <w:rsid w:val="00A639B0"/>
    <w:rsid w:val="00A63A55"/>
    <w:rsid w:val="00A63B1B"/>
    <w:rsid w:val="00A63E70"/>
    <w:rsid w:val="00A63FD5"/>
    <w:rsid w:val="00A64373"/>
    <w:rsid w:val="00A644BF"/>
    <w:rsid w:val="00A644F3"/>
    <w:rsid w:val="00A64515"/>
    <w:rsid w:val="00A64739"/>
    <w:rsid w:val="00A64741"/>
    <w:rsid w:val="00A6474F"/>
    <w:rsid w:val="00A64820"/>
    <w:rsid w:val="00A64B26"/>
    <w:rsid w:val="00A652F9"/>
    <w:rsid w:val="00A654B1"/>
    <w:rsid w:val="00A6559D"/>
    <w:rsid w:val="00A65879"/>
    <w:rsid w:val="00A658CE"/>
    <w:rsid w:val="00A65A23"/>
    <w:rsid w:val="00A65BAF"/>
    <w:rsid w:val="00A6608B"/>
    <w:rsid w:val="00A660C9"/>
    <w:rsid w:val="00A66151"/>
    <w:rsid w:val="00A663A0"/>
    <w:rsid w:val="00A664B7"/>
    <w:rsid w:val="00A667D8"/>
    <w:rsid w:val="00A668CE"/>
    <w:rsid w:val="00A66BB6"/>
    <w:rsid w:val="00A66F2A"/>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818"/>
    <w:rsid w:val="00A72CE2"/>
    <w:rsid w:val="00A72DC4"/>
    <w:rsid w:val="00A72E1D"/>
    <w:rsid w:val="00A72F75"/>
    <w:rsid w:val="00A72FBC"/>
    <w:rsid w:val="00A73055"/>
    <w:rsid w:val="00A7315C"/>
    <w:rsid w:val="00A731A6"/>
    <w:rsid w:val="00A735BD"/>
    <w:rsid w:val="00A736E8"/>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4D6"/>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EB7"/>
    <w:rsid w:val="00A82FEE"/>
    <w:rsid w:val="00A8326C"/>
    <w:rsid w:val="00A83806"/>
    <w:rsid w:val="00A83831"/>
    <w:rsid w:val="00A83864"/>
    <w:rsid w:val="00A839A3"/>
    <w:rsid w:val="00A84025"/>
    <w:rsid w:val="00A840AD"/>
    <w:rsid w:val="00A84144"/>
    <w:rsid w:val="00A8420D"/>
    <w:rsid w:val="00A8459F"/>
    <w:rsid w:val="00A84679"/>
    <w:rsid w:val="00A84813"/>
    <w:rsid w:val="00A84A84"/>
    <w:rsid w:val="00A84C76"/>
    <w:rsid w:val="00A84D89"/>
    <w:rsid w:val="00A8523B"/>
    <w:rsid w:val="00A8526E"/>
    <w:rsid w:val="00A85299"/>
    <w:rsid w:val="00A853C4"/>
    <w:rsid w:val="00A85509"/>
    <w:rsid w:val="00A8562E"/>
    <w:rsid w:val="00A8587C"/>
    <w:rsid w:val="00A858CE"/>
    <w:rsid w:val="00A858D2"/>
    <w:rsid w:val="00A859DF"/>
    <w:rsid w:val="00A85AA8"/>
    <w:rsid w:val="00A85CE6"/>
    <w:rsid w:val="00A85FFA"/>
    <w:rsid w:val="00A8666B"/>
    <w:rsid w:val="00A866E5"/>
    <w:rsid w:val="00A86A28"/>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02"/>
    <w:rsid w:val="00A90C11"/>
    <w:rsid w:val="00A912C6"/>
    <w:rsid w:val="00A913C7"/>
    <w:rsid w:val="00A9148F"/>
    <w:rsid w:val="00A914F2"/>
    <w:rsid w:val="00A91769"/>
    <w:rsid w:val="00A91941"/>
    <w:rsid w:val="00A91A55"/>
    <w:rsid w:val="00A91C46"/>
    <w:rsid w:val="00A91E99"/>
    <w:rsid w:val="00A91FC1"/>
    <w:rsid w:val="00A9217C"/>
    <w:rsid w:val="00A923EE"/>
    <w:rsid w:val="00A9247E"/>
    <w:rsid w:val="00A924B8"/>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80"/>
    <w:rsid w:val="00A976C0"/>
    <w:rsid w:val="00A97759"/>
    <w:rsid w:val="00A97A34"/>
    <w:rsid w:val="00A97B57"/>
    <w:rsid w:val="00A97B65"/>
    <w:rsid w:val="00A97BE0"/>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210"/>
    <w:rsid w:val="00AA16C8"/>
    <w:rsid w:val="00AA1969"/>
    <w:rsid w:val="00AA19D0"/>
    <w:rsid w:val="00AA1FEF"/>
    <w:rsid w:val="00AA20D6"/>
    <w:rsid w:val="00AA214F"/>
    <w:rsid w:val="00AA223B"/>
    <w:rsid w:val="00AA238E"/>
    <w:rsid w:val="00AA2439"/>
    <w:rsid w:val="00AA2588"/>
    <w:rsid w:val="00AA2B8C"/>
    <w:rsid w:val="00AA2BC0"/>
    <w:rsid w:val="00AA2BCF"/>
    <w:rsid w:val="00AA2D0E"/>
    <w:rsid w:val="00AA2E97"/>
    <w:rsid w:val="00AA3262"/>
    <w:rsid w:val="00AA347A"/>
    <w:rsid w:val="00AA3807"/>
    <w:rsid w:val="00AA38ED"/>
    <w:rsid w:val="00AA3C44"/>
    <w:rsid w:val="00AA3EFA"/>
    <w:rsid w:val="00AA4149"/>
    <w:rsid w:val="00AA41D5"/>
    <w:rsid w:val="00AA42FB"/>
    <w:rsid w:val="00AA43D0"/>
    <w:rsid w:val="00AA44C3"/>
    <w:rsid w:val="00AA44CE"/>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5CFA"/>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A28"/>
    <w:rsid w:val="00AB0A3C"/>
    <w:rsid w:val="00AB0E49"/>
    <w:rsid w:val="00AB0FCC"/>
    <w:rsid w:val="00AB17C8"/>
    <w:rsid w:val="00AB185C"/>
    <w:rsid w:val="00AB1943"/>
    <w:rsid w:val="00AB19A7"/>
    <w:rsid w:val="00AB1C7D"/>
    <w:rsid w:val="00AB1DCF"/>
    <w:rsid w:val="00AB1E7F"/>
    <w:rsid w:val="00AB203D"/>
    <w:rsid w:val="00AB2045"/>
    <w:rsid w:val="00AB21A2"/>
    <w:rsid w:val="00AB21FA"/>
    <w:rsid w:val="00AB2229"/>
    <w:rsid w:val="00AB264E"/>
    <w:rsid w:val="00AB2869"/>
    <w:rsid w:val="00AB2928"/>
    <w:rsid w:val="00AB2A5D"/>
    <w:rsid w:val="00AB2DFC"/>
    <w:rsid w:val="00AB2E6E"/>
    <w:rsid w:val="00AB2F5E"/>
    <w:rsid w:val="00AB30D5"/>
    <w:rsid w:val="00AB35D2"/>
    <w:rsid w:val="00AB365E"/>
    <w:rsid w:val="00AB3699"/>
    <w:rsid w:val="00AB3739"/>
    <w:rsid w:val="00AB3840"/>
    <w:rsid w:val="00AB3847"/>
    <w:rsid w:val="00AB3B08"/>
    <w:rsid w:val="00AB3D34"/>
    <w:rsid w:val="00AB3E41"/>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22"/>
    <w:rsid w:val="00AB63F8"/>
    <w:rsid w:val="00AB653E"/>
    <w:rsid w:val="00AB65B8"/>
    <w:rsid w:val="00AB6A45"/>
    <w:rsid w:val="00AB6A5C"/>
    <w:rsid w:val="00AB6C21"/>
    <w:rsid w:val="00AB6DCA"/>
    <w:rsid w:val="00AB7065"/>
    <w:rsid w:val="00AB7176"/>
    <w:rsid w:val="00AB7277"/>
    <w:rsid w:val="00AB7503"/>
    <w:rsid w:val="00AB7544"/>
    <w:rsid w:val="00AB7935"/>
    <w:rsid w:val="00AB7B67"/>
    <w:rsid w:val="00AB7B7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015"/>
    <w:rsid w:val="00AC115E"/>
    <w:rsid w:val="00AC12B3"/>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595"/>
    <w:rsid w:val="00AC2688"/>
    <w:rsid w:val="00AC2BEC"/>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9E8"/>
    <w:rsid w:val="00AC5A2B"/>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03"/>
    <w:rsid w:val="00AD0111"/>
    <w:rsid w:val="00AD02A6"/>
    <w:rsid w:val="00AD02BF"/>
    <w:rsid w:val="00AD02DD"/>
    <w:rsid w:val="00AD04E0"/>
    <w:rsid w:val="00AD0744"/>
    <w:rsid w:val="00AD0BF6"/>
    <w:rsid w:val="00AD1073"/>
    <w:rsid w:val="00AD1109"/>
    <w:rsid w:val="00AD110B"/>
    <w:rsid w:val="00AD121A"/>
    <w:rsid w:val="00AD1681"/>
    <w:rsid w:val="00AD1857"/>
    <w:rsid w:val="00AD196C"/>
    <w:rsid w:val="00AD198A"/>
    <w:rsid w:val="00AD20D0"/>
    <w:rsid w:val="00AD222F"/>
    <w:rsid w:val="00AD2322"/>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022"/>
    <w:rsid w:val="00AD411A"/>
    <w:rsid w:val="00AD42C5"/>
    <w:rsid w:val="00AD42D6"/>
    <w:rsid w:val="00AD46E7"/>
    <w:rsid w:val="00AD4C7D"/>
    <w:rsid w:val="00AD4D20"/>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3B7"/>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0C4"/>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82A"/>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51D3"/>
    <w:rsid w:val="00AF523B"/>
    <w:rsid w:val="00AF5506"/>
    <w:rsid w:val="00AF57E4"/>
    <w:rsid w:val="00AF5883"/>
    <w:rsid w:val="00AF5974"/>
    <w:rsid w:val="00AF5C7B"/>
    <w:rsid w:val="00AF5CD1"/>
    <w:rsid w:val="00AF5D14"/>
    <w:rsid w:val="00AF61DB"/>
    <w:rsid w:val="00AF623E"/>
    <w:rsid w:val="00AF62F1"/>
    <w:rsid w:val="00AF6491"/>
    <w:rsid w:val="00AF650C"/>
    <w:rsid w:val="00AF6589"/>
    <w:rsid w:val="00AF6658"/>
    <w:rsid w:val="00AF6941"/>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407"/>
    <w:rsid w:val="00B0451B"/>
    <w:rsid w:val="00B04944"/>
    <w:rsid w:val="00B05323"/>
    <w:rsid w:val="00B0537A"/>
    <w:rsid w:val="00B05687"/>
    <w:rsid w:val="00B05975"/>
    <w:rsid w:val="00B05EB5"/>
    <w:rsid w:val="00B06010"/>
    <w:rsid w:val="00B06046"/>
    <w:rsid w:val="00B0616B"/>
    <w:rsid w:val="00B0620A"/>
    <w:rsid w:val="00B06437"/>
    <w:rsid w:val="00B06546"/>
    <w:rsid w:val="00B067AB"/>
    <w:rsid w:val="00B06915"/>
    <w:rsid w:val="00B069FC"/>
    <w:rsid w:val="00B06C12"/>
    <w:rsid w:val="00B06D88"/>
    <w:rsid w:val="00B06D8A"/>
    <w:rsid w:val="00B06DFC"/>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872"/>
    <w:rsid w:val="00B109E0"/>
    <w:rsid w:val="00B10B06"/>
    <w:rsid w:val="00B11052"/>
    <w:rsid w:val="00B11254"/>
    <w:rsid w:val="00B113C0"/>
    <w:rsid w:val="00B113DD"/>
    <w:rsid w:val="00B11C50"/>
    <w:rsid w:val="00B11EDA"/>
    <w:rsid w:val="00B11EF8"/>
    <w:rsid w:val="00B12315"/>
    <w:rsid w:val="00B124D9"/>
    <w:rsid w:val="00B124E4"/>
    <w:rsid w:val="00B1252E"/>
    <w:rsid w:val="00B12A3B"/>
    <w:rsid w:val="00B12E92"/>
    <w:rsid w:val="00B12F89"/>
    <w:rsid w:val="00B13170"/>
    <w:rsid w:val="00B1318D"/>
    <w:rsid w:val="00B13441"/>
    <w:rsid w:val="00B137E1"/>
    <w:rsid w:val="00B13939"/>
    <w:rsid w:val="00B13C71"/>
    <w:rsid w:val="00B13CAD"/>
    <w:rsid w:val="00B13E59"/>
    <w:rsid w:val="00B13FEF"/>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C66"/>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094"/>
    <w:rsid w:val="00B2236F"/>
    <w:rsid w:val="00B22748"/>
    <w:rsid w:val="00B228BA"/>
    <w:rsid w:val="00B22BCA"/>
    <w:rsid w:val="00B22DE2"/>
    <w:rsid w:val="00B22E11"/>
    <w:rsid w:val="00B2320E"/>
    <w:rsid w:val="00B23224"/>
    <w:rsid w:val="00B23303"/>
    <w:rsid w:val="00B23663"/>
    <w:rsid w:val="00B23688"/>
    <w:rsid w:val="00B2391B"/>
    <w:rsid w:val="00B23A16"/>
    <w:rsid w:val="00B23A43"/>
    <w:rsid w:val="00B23A86"/>
    <w:rsid w:val="00B23B9B"/>
    <w:rsid w:val="00B23F80"/>
    <w:rsid w:val="00B23FD4"/>
    <w:rsid w:val="00B243DA"/>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04"/>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64"/>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A00"/>
    <w:rsid w:val="00B36B7E"/>
    <w:rsid w:val="00B36D33"/>
    <w:rsid w:val="00B36DDB"/>
    <w:rsid w:val="00B3705D"/>
    <w:rsid w:val="00B370BC"/>
    <w:rsid w:val="00B372BF"/>
    <w:rsid w:val="00B373FF"/>
    <w:rsid w:val="00B374CB"/>
    <w:rsid w:val="00B37709"/>
    <w:rsid w:val="00B37B04"/>
    <w:rsid w:val="00B37B59"/>
    <w:rsid w:val="00B37D43"/>
    <w:rsid w:val="00B4026F"/>
    <w:rsid w:val="00B404C8"/>
    <w:rsid w:val="00B40620"/>
    <w:rsid w:val="00B4079F"/>
    <w:rsid w:val="00B407A5"/>
    <w:rsid w:val="00B407D3"/>
    <w:rsid w:val="00B40A02"/>
    <w:rsid w:val="00B40B29"/>
    <w:rsid w:val="00B40BA5"/>
    <w:rsid w:val="00B40D27"/>
    <w:rsid w:val="00B40F77"/>
    <w:rsid w:val="00B40FC1"/>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3"/>
    <w:rsid w:val="00B44090"/>
    <w:rsid w:val="00B441A2"/>
    <w:rsid w:val="00B44251"/>
    <w:rsid w:val="00B444FD"/>
    <w:rsid w:val="00B44654"/>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58D"/>
    <w:rsid w:val="00B50869"/>
    <w:rsid w:val="00B50A7D"/>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55"/>
    <w:rsid w:val="00B5281F"/>
    <w:rsid w:val="00B52A2F"/>
    <w:rsid w:val="00B52A97"/>
    <w:rsid w:val="00B52CFB"/>
    <w:rsid w:val="00B52E85"/>
    <w:rsid w:val="00B52F04"/>
    <w:rsid w:val="00B5305C"/>
    <w:rsid w:val="00B5306F"/>
    <w:rsid w:val="00B5325D"/>
    <w:rsid w:val="00B53275"/>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793"/>
    <w:rsid w:val="00B56D32"/>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8B5"/>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B75"/>
    <w:rsid w:val="00B65C44"/>
    <w:rsid w:val="00B65E39"/>
    <w:rsid w:val="00B65E4D"/>
    <w:rsid w:val="00B65E8B"/>
    <w:rsid w:val="00B65E98"/>
    <w:rsid w:val="00B6627D"/>
    <w:rsid w:val="00B66579"/>
    <w:rsid w:val="00B6668F"/>
    <w:rsid w:val="00B66723"/>
    <w:rsid w:val="00B667CA"/>
    <w:rsid w:val="00B667E9"/>
    <w:rsid w:val="00B66C42"/>
    <w:rsid w:val="00B66DBA"/>
    <w:rsid w:val="00B66DE4"/>
    <w:rsid w:val="00B66DFB"/>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5D"/>
    <w:rsid w:val="00B70CAE"/>
    <w:rsid w:val="00B70D8B"/>
    <w:rsid w:val="00B70E24"/>
    <w:rsid w:val="00B70ED1"/>
    <w:rsid w:val="00B71096"/>
    <w:rsid w:val="00B719B9"/>
    <w:rsid w:val="00B71D92"/>
    <w:rsid w:val="00B71D9E"/>
    <w:rsid w:val="00B71F09"/>
    <w:rsid w:val="00B71F19"/>
    <w:rsid w:val="00B72202"/>
    <w:rsid w:val="00B722CD"/>
    <w:rsid w:val="00B722FE"/>
    <w:rsid w:val="00B72313"/>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4C"/>
    <w:rsid w:val="00B770DA"/>
    <w:rsid w:val="00B7718E"/>
    <w:rsid w:val="00B77216"/>
    <w:rsid w:val="00B772DD"/>
    <w:rsid w:val="00B77378"/>
    <w:rsid w:val="00B775E4"/>
    <w:rsid w:val="00B7784B"/>
    <w:rsid w:val="00B77B21"/>
    <w:rsid w:val="00B77BB0"/>
    <w:rsid w:val="00B77C91"/>
    <w:rsid w:val="00B77F5D"/>
    <w:rsid w:val="00B801EB"/>
    <w:rsid w:val="00B80393"/>
    <w:rsid w:val="00B80447"/>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D03"/>
    <w:rsid w:val="00B82D77"/>
    <w:rsid w:val="00B82E8C"/>
    <w:rsid w:val="00B83029"/>
    <w:rsid w:val="00B83469"/>
    <w:rsid w:val="00B8365A"/>
    <w:rsid w:val="00B8369D"/>
    <w:rsid w:val="00B83786"/>
    <w:rsid w:val="00B839F8"/>
    <w:rsid w:val="00B83A13"/>
    <w:rsid w:val="00B83D84"/>
    <w:rsid w:val="00B83DAA"/>
    <w:rsid w:val="00B83EA5"/>
    <w:rsid w:val="00B840D4"/>
    <w:rsid w:val="00B842D6"/>
    <w:rsid w:val="00B84399"/>
    <w:rsid w:val="00B8439C"/>
    <w:rsid w:val="00B843B5"/>
    <w:rsid w:val="00B845AE"/>
    <w:rsid w:val="00B84649"/>
    <w:rsid w:val="00B8481F"/>
    <w:rsid w:val="00B8485B"/>
    <w:rsid w:val="00B84C6E"/>
    <w:rsid w:val="00B84CD0"/>
    <w:rsid w:val="00B84F24"/>
    <w:rsid w:val="00B85466"/>
    <w:rsid w:val="00B855F7"/>
    <w:rsid w:val="00B85744"/>
    <w:rsid w:val="00B857F1"/>
    <w:rsid w:val="00B8582F"/>
    <w:rsid w:val="00B85838"/>
    <w:rsid w:val="00B8591E"/>
    <w:rsid w:val="00B85DBA"/>
    <w:rsid w:val="00B85E37"/>
    <w:rsid w:val="00B85E3C"/>
    <w:rsid w:val="00B8609B"/>
    <w:rsid w:val="00B861F4"/>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98C"/>
    <w:rsid w:val="00B93FDF"/>
    <w:rsid w:val="00B93FF6"/>
    <w:rsid w:val="00B94270"/>
    <w:rsid w:val="00B943B0"/>
    <w:rsid w:val="00B946C9"/>
    <w:rsid w:val="00B94C61"/>
    <w:rsid w:val="00B94F10"/>
    <w:rsid w:val="00B9511E"/>
    <w:rsid w:val="00B958CB"/>
    <w:rsid w:val="00B95D52"/>
    <w:rsid w:val="00B95EF4"/>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472"/>
    <w:rsid w:val="00BA08F8"/>
    <w:rsid w:val="00BA0D1F"/>
    <w:rsid w:val="00BA0F46"/>
    <w:rsid w:val="00BA10EB"/>
    <w:rsid w:val="00BA1155"/>
    <w:rsid w:val="00BA1178"/>
    <w:rsid w:val="00BA12D1"/>
    <w:rsid w:val="00BA14CF"/>
    <w:rsid w:val="00BA16E0"/>
    <w:rsid w:val="00BA191F"/>
    <w:rsid w:val="00BA199B"/>
    <w:rsid w:val="00BA1A6C"/>
    <w:rsid w:val="00BA1C73"/>
    <w:rsid w:val="00BA1E22"/>
    <w:rsid w:val="00BA2022"/>
    <w:rsid w:val="00BA21D5"/>
    <w:rsid w:val="00BA234B"/>
    <w:rsid w:val="00BA2620"/>
    <w:rsid w:val="00BA267B"/>
    <w:rsid w:val="00BA278B"/>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826"/>
    <w:rsid w:val="00BA5BA1"/>
    <w:rsid w:val="00BA5CED"/>
    <w:rsid w:val="00BA5D40"/>
    <w:rsid w:val="00BA5FD3"/>
    <w:rsid w:val="00BA601F"/>
    <w:rsid w:val="00BA6272"/>
    <w:rsid w:val="00BA64B3"/>
    <w:rsid w:val="00BA66E8"/>
    <w:rsid w:val="00BA6890"/>
    <w:rsid w:val="00BA6CC5"/>
    <w:rsid w:val="00BA6D11"/>
    <w:rsid w:val="00BA703F"/>
    <w:rsid w:val="00BA749A"/>
    <w:rsid w:val="00BA74E8"/>
    <w:rsid w:val="00BA765A"/>
    <w:rsid w:val="00BA76B5"/>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1E"/>
    <w:rsid w:val="00BB1827"/>
    <w:rsid w:val="00BB1994"/>
    <w:rsid w:val="00BB1DDD"/>
    <w:rsid w:val="00BB1FF9"/>
    <w:rsid w:val="00BB21E7"/>
    <w:rsid w:val="00BB22FC"/>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B8E"/>
    <w:rsid w:val="00BB6E82"/>
    <w:rsid w:val="00BB7070"/>
    <w:rsid w:val="00BB70EC"/>
    <w:rsid w:val="00BB72DF"/>
    <w:rsid w:val="00BB74FE"/>
    <w:rsid w:val="00BB7531"/>
    <w:rsid w:val="00BB76F7"/>
    <w:rsid w:val="00BB7AEF"/>
    <w:rsid w:val="00BB7BA1"/>
    <w:rsid w:val="00BB7C45"/>
    <w:rsid w:val="00BB7D7F"/>
    <w:rsid w:val="00BB7F12"/>
    <w:rsid w:val="00BB7F1B"/>
    <w:rsid w:val="00BC0478"/>
    <w:rsid w:val="00BC0538"/>
    <w:rsid w:val="00BC0730"/>
    <w:rsid w:val="00BC079B"/>
    <w:rsid w:val="00BC080C"/>
    <w:rsid w:val="00BC0A1E"/>
    <w:rsid w:val="00BC0B3C"/>
    <w:rsid w:val="00BC0B8F"/>
    <w:rsid w:val="00BC0C90"/>
    <w:rsid w:val="00BC0F55"/>
    <w:rsid w:val="00BC1076"/>
    <w:rsid w:val="00BC10D5"/>
    <w:rsid w:val="00BC13AE"/>
    <w:rsid w:val="00BC1481"/>
    <w:rsid w:val="00BC1786"/>
    <w:rsid w:val="00BC1961"/>
    <w:rsid w:val="00BC1A62"/>
    <w:rsid w:val="00BC1D8A"/>
    <w:rsid w:val="00BC200E"/>
    <w:rsid w:val="00BC26A7"/>
    <w:rsid w:val="00BC26FB"/>
    <w:rsid w:val="00BC2BCD"/>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41B"/>
    <w:rsid w:val="00BC4652"/>
    <w:rsid w:val="00BC4690"/>
    <w:rsid w:val="00BC46B1"/>
    <w:rsid w:val="00BC49D9"/>
    <w:rsid w:val="00BC4B7F"/>
    <w:rsid w:val="00BC4E1E"/>
    <w:rsid w:val="00BC4E3E"/>
    <w:rsid w:val="00BC50C1"/>
    <w:rsid w:val="00BC51A7"/>
    <w:rsid w:val="00BC5276"/>
    <w:rsid w:val="00BC5635"/>
    <w:rsid w:val="00BC56AD"/>
    <w:rsid w:val="00BC57F9"/>
    <w:rsid w:val="00BC5903"/>
    <w:rsid w:val="00BC5918"/>
    <w:rsid w:val="00BC5A00"/>
    <w:rsid w:val="00BC5C7E"/>
    <w:rsid w:val="00BC5E66"/>
    <w:rsid w:val="00BC5FAB"/>
    <w:rsid w:val="00BC614A"/>
    <w:rsid w:val="00BC62B8"/>
    <w:rsid w:val="00BC6571"/>
    <w:rsid w:val="00BC6730"/>
    <w:rsid w:val="00BC6928"/>
    <w:rsid w:val="00BC6964"/>
    <w:rsid w:val="00BC6A87"/>
    <w:rsid w:val="00BC6ABF"/>
    <w:rsid w:val="00BC6C7A"/>
    <w:rsid w:val="00BC6DFD"/>
    <w:rsid w:val="00BC6E5F"/>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0C"/>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67"/>
    <w:rsid w:val="00BD2EB7"/>
    <w:rsid w:val="00BD309C"/>
    <w:rsid w:val="00BD30CB"/>
    <w:rsid w:val="00BD3153"/>
    <w:rsid w:val="00BD3428"/>
    <w:rsid w:val="00BD38FD"/>
    <w:rsid w:val="00BD3C7F"/>
    <w:rsid w:val="00BD3DA3"/>
    <w:rsid w:val="00BD3EBF"/>
    <w:rsid w:val="00BD3F69"/>
    <w:rsid w:val="00BD3F99"/>
    <w:rsid w:val="00BD401E"/>
    <w:rsid w:val="00BD4455"/>
    <w:rsid w:val="00BD4557"/>
    <w:rsid w:val="00BD457C"/>
    <w:rsid w:val="00BD4776"/>
    <w:rsid w:val="00BD49C6"/>
    <w:rsid w:val="00BD4BAA"/>
    <w:rsid w:val="00BD4CAD"/>
    <w:rsid w:val="00BD4CB4"/>
    <w:rsid w:val="00BD4DB1"/>
    <w:rsid w:val="00BD4F7D"/>
    <w:rsid w:val="00BD4FDA"/>
    <w:rsid w:val="00BD506C"/>
    <w:rsid w:val="00BD5177"/>
    <w:rsid w:val="00BD5252"/>
    <w:rsid w:val="00BD52BC"/>
    <w:rsid w:val="00BD5391"/>
    <w:rsid w:val="00BD550D"/>
    <w:rsid w:val="00BD5520"/>
    <w:rsid w:val="00BD5784"/>
    <w:rsid w:val="00BD579E"/>
    <w:rsid w:val="00BD59AC"/>
    <w:rsid w:val="00BD5B95"/>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FD8"/>
    <w:rsid w:val="00BD6FF0"/>
    <w:rsid w:val="00BD7001"/>
    <w:rsid w:val="00BD702A"/>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BD8"/>
    <w:rsid w:val="00BE1C5E"/>
    <w:rsid w:val="00BE201D"/>
    <w:rsid w:val="00BE207C"/>
    <w:rsid w:val="00BE214C"/>
    <w:rsid w:val="00BE2500"/>
    <w:rsid w:val="00BE25F4"/>
    <w:rsid w:val="00BE2682"/>
    <w:rsid w:val="00BE29F8"/>
    <w:rsid w:val="00BE2B0F"/>
    <w:rsid w:val="00BE2CEF"/>
    <w:rsid w:val="00BE300C"/>
    <w:rsid w:val="00BE3033"/>
    <w:rsid w:val="00BE31D9"/>
    <w:rsid w:val="00BE34CC"/>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08D"/>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08C"/>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3BE"/>
    <w:rsid w:val="00BF450F"/>
    <w:rsid w:val="00BF4544"/>
    <w:rsid w:val="00BF4A5E"/>
    <w:rsid w:val="00BF4AB0"/>
    <w:rsid w:val="00BF4BDA"/>
    <w:rsid w:val="00BF4D5B"/>
    <w:rsid w:val="00BF4DDF"/>
    <w:rsid w:val="00BF4F3E"/>
    <w:rsid w:val="00BF53B1"/>
    <w:rsid w:val="00BF5491"/>
    <w:rsid w:val="00BF54BA"/>
    <w:rsid w:val="00BF5536"/>
    <w:rsid w:val="00BF55C1"/>
    <w:rsid w:val="00BF5E7D"/>
    <w:rsid w:val="00BF5F10"/>
    <w:rsid w:val="00BF600D"/>
    <w:rsid w:val="00BF6011"/>
    <w:rsid w:val="00BF611E"/>
    <w:rsid w:val="00BF61CA"/>
    <w:rsid w:val="00BF654F"/>
    <w:rsid w:val="00BF65A8"/>
    <w:rsid w:val="00BF6704"/>
    <w:rsid w:val="00BF67C1"/>
    <w:rsid w:val="00BF680B"/>
    <w:rsid w:val="00BF6989"/>
    <w:rsid w:val="00BF69CB"/>
    <w:rsid w:val="00BF6A68"/>
    <w:rsid w:val="00BF7008"/>
    <w:rsid w:val="00BF70A6"/>
    <w:rsid w:val="00BF71D8"/>
    <w:rsid w:val="00BF7234"/>
    <w:rsid w:val="00BF72FA"/>
    <w:rsid w:val="00BF736B"/>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D90"/>
    <w:rsid w:val="00C02E84"/>
    <w:rsid w:val="00C02EE2"/>
    <w:rsid w:val="00C03058"/>
    <w:rsid w:val="00C03297"/>
    <w:rsid w:val="00C0338D"/>
    <w:rsid w:val="00C03779"/>
    <w:rsid w:val="00C037A3"/>
    <w:rsid w:val="00C039D5"/>
    <w:rsid w:val="00C03A61"/>
    <w:rsid w:val="00C03B49"/>
    <w:rsid w:val="00C0406F"/>
    <w:rsid w:val="00C04089"/>
    <w:rsid w:val="00C040FA"/>
    <w:rsid w:val="00C04259"/>
    <w:rsid w:val="00C042F7"/>
    <w:rsid w:val="00C045E9"/>
    <w:rsid w:val="00C04AE5"/>
    <w:rsid w:val="00C04CAE"/>
    <w:rsid w:val="00C04CFA"/>
    <w:rsid w:val="00C04DC9"/>
    <w:rsid w:val="00C04EC5"/>
    <w:rsid w:val="00C051DA"/>
    <w:rsid w:val="00C05498"/>
    <w:rsid w:val="00C054E6"/>
    <w:rsid w:val="00C055EE"/>
    <w:rsid w:val="00C05651"/>
    <w:rsid w:val="00C05780"/>
    <w:rsid w:val="00C05876"/>
    <w:rsid w:val="00C058A6"/>
    <w:rsid w:val="00C05994"/>
    <w:rsid w:val="00C05B2E"/>
    <w:rsid w:val="00C05BE8"/>
    <w:rsid w:val="00C05EAC"/>
    <w:rsid w:val="00C05EC6"/>
    <w:rsid w:val="00C05ECD"/>
    <w:rsid w:val="00C05FE3"/>
    <w:rsid w:val="00C0610A"/>
    <w:rsid w:val="00C061F0"/>
    <w:rsid w:val="00C0632B"/>
    <w:rsid w:val="00C06829"/>
    <w:rsid w:val="00C07341"/>
    <w:rsid w:val="00C074D3"/>
    <w:rsid w:val="00C0779B"/>
    <w:rsid w:val="00C078C3"/>
    <w:rsid w:val="00C07901"/>
    <w:rsid w:val="00C079F7"/>
    <w:rsid w:val="00C07CCD"/>
    <w:rsid w:val="00C07CDB"/>
    <w:rsid w:val="00C07D61"/>
    <w:rsid w:val="00C10003"/>
    <w:rsid w:val="00C10073"/>
    <w:rsid w:val="00C10170"/>
    <w:rsid w:val="00C10282"/>
    <w:rsid w:val="00C10AD9"/>
    <w:rsid w:val="00C10E6E"/>
    <w:rsid w:val="00C11210"/>
    <w:rsid w:val="00C1138E"/>
    <w:rsid w:val="00C1156E"/>
    <w:rsid w:val="00C11603"/>
    <w:rsid w:val="00C11652"/>
    <w:rsid w:val="00C11660"/>
    <w:rsid w:val="00C117BE"/>
    <w:rsid w:val="00C117D9"/>
    <w:rsid w:val="00C117E6"/>
    <w:rsid w:val="00C11A3D"/>
    <w:rsid w:val="00C11AC6"/>
    <w:rsid w:val="00C11BC7"/>
    <w:rsid w:val="00C11C14"/>
    <w:rsid w:val="00C122F9"/>
    <w:rsid w:val="00C12513"/>
    <w:rsid w:val="00C12678"/>
    <w:rsid w:val="00C126B6"/>
    <w:rsid w:val="00C1273D"/>
    <w:rsid w:val="00C128AC"/>
    <w:rsid w:val="00C12B03"/>
    <w:rsid w:val="00C12F2B"/>
    <w:rsid w:val="00C12FB5"/>
    <w:rsid w:val="00C12FD8"/>
    <w:rsid w:val="00C130D1"/>
    <w:rsid w:val="00C1317F"/>
    <w:rsid w:val="00C1340F"/>
    <w:rsid w:val="00C13618"/>
    <w:rsid w:val="00C136DD"/>
    <w:rsid w:val="00C13917"/>
    <w:rsid w:val="00C140A3"/>
    <w:rsid w:val="00C14168"/>
    <w:rsid w:val="00C14240"/>
    <w:rsid w:val="00C143EC"/>
    <w:rsid w:val="00C14714"/>
    <w:rsid w:val="00C14810"/>
    <w:rsid w:val="00C14892"/>
    <w:rsid w:val="00C14972"/>
    <w:rsid w:val="00C14C08"/>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563"/>
    <w:rsid w:val="00C16ADA"/>
    <w:rsid w:val="00C16B50"/>
    <w:rsid w:val="00C16F63"/>
    <w:rsid w:val="00C1720D"/>
    <w:rsid w:val="00C172C3"/>
    <w:rsid w:val="00C17306"/>
    <w:rsid w:val="00C17311"/>
    <w:rsid w:val="00C173BD"/>
    <w:rsid w:val="00C17596"/>
    <w:rsid w:val="00C17B5A"/>
    <w:rsid w:val="00C17EC9"/>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60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AC3"/>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668"/>
    <w:rsid w:val="00C329C7"/>
    <w:rsid w:val="00C32AE4"/>
    <w:rsid w:val="00C32B2B"/>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C54"/>
    <w:rsid w:val="00C40DC8"/>
    <w:rsid w:val="00C413E2"/>
    <w:rsid w:val="00C415D1"/>
    <w:rsid w:val="00C4176B"/>
    <w:rsid w:val="00C417AD"/>
    <w:rsid w:val="00C41AF2"/>
    <w:rsid w:val="00C41C12"/>
    <w:rsid w:val="00C41DF1"/>
    <w:rsid w:val="00C421E8"/>
    <w:rsid w:val="00C4252E"/>
    <w:rsid w:val="00C425B4"/>
    <w:rsid w:val="00C4271C"/>
    <w:rsid w:val="00C42733"/>
    <w:rsid w:val="00C4275E"/>
    <w:rsid w:val="00C42885"/>
    <w:rsid w:val="00C42967"/>
    <w:rsid w:val="00C42CED"/>
    <w:rsid w:val="00C42E85"/>
    <w:rsid w:val="00C42EF9"/>
    <w:rsid w:val="00C43397"/>
    <w:rsid w:val="00C435AB"/>
    <w:rsid w:val="00C436D7"/>
    <w:rsid w:val="00C438D6"/>
    <w:rsid w:val="00C43B0A"/>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9A"/>
    <w:rsid w:val="00C465D9"/>
    <w:rsid w:val="00C465FD"/>
    <w:rsid w:val="00C46611"/>
    <w:rsid w:val="00C46AA1"/>
    <w:rsid w:val="00C46CA5"/>
    <w:rsid w:val="00C47167"/>
    <w:rsid w:val="00C475E4"/>
    <w:rsid w:val="00C47637"/>
    <w:rsid w:val="00C476B3"/>
    <w:rsid w:val="00C476B5"/>
    <w:rsid w:val="00C477FE"/>
    <w:rsid w:val="00C47841"/>
    <w:rsid w:val="00C478BB"/>
    <w:rsid w:val="00C47904"/>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DF"/>
    <w:rsid w:val="00C52FFA"/>
    <w:rsid w:val="00C53113"/>
    <w:rsid w:val="00C53363"/>
    <w:rsid w:val="00C53415"/>
    <w:rsid w:val="00C535DB"/>
    <w:rsid w:val="00C536EC"/>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79E"/>
    <w:rsid w:val="00C5484E"/>
    <w:rsid w:val="00C54C1F"/>
    <w:rsid w:val="00C54E64"/>
    <w:rsid w:val="00C55013"/>
    <w:rsid w:val="00C550A3"/>
    <w:rsid w:val="00C552C3"/>
    <w:rsid w:val="00C5539C"/>
    <w:rsid w:val="00C5557E"/>
    <w:rsid w:val="00C555A3"/>
    <w:rsid w:val="00C557E7"/>
    <w:rsid w:val="00C5595C"/>
    <w:rsid w:val="00C559EF"/>
    <w:rsid w:val="00C55C15"/>
    <w:rsid w:val="00C55DD1"/>
    <w:rsid w:val="00C56020"/>
    <w:rsid w:val="00C56202"/>
    <w:rsid w:val="00C562FA"/>
    <w:rsid w:val="00C5633C"/>
    <w:rsid w:val="00C5660B"/>
    <w:rsid w:val="00C566B4"/>
    <w:rsid w:val="00C56AAC"/>
    <w:rsid w:val="00C56CBB"/>
    <w:rsid w:val="00C56CCB"/>
    <w:rsid w:val="00C56E66"/>
    <w:rsid w:val="00C56F4F"/>
    <w:rsid w:val="00C57031"/>
    <w:rsid w:val="00C57316"/>
    <w:rsid w:val="00C574BA"/>
    <w:rsid w:val="00C57889"/>
    <w:rsid w:val="00C578DB"/>
    <w:rsid w:val="00C578DE"/>
    <w:rsid w:val="00C579E3"/>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251"/>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CBB"/>
    <w:rsid w:val="00C64D52"/>
    <w:rsid w:val="00C64D76"/>
    <w:rsid w:val="00C64DF1"/>
    <w:rsid w:val="00C64E91"/>
    <w:rsid w:val="00C651B2"/>
    <w:rsid w:val="00C65364"/>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247"/>
    <w:rsid w:val="00C7149C"/>
    <w:rsid w:val="00C71631"/>
    <w:rsid w:val="00C7177F"/>
    <w:rsid w:val="00C717E3"/>
    <w:rsid w:val="00C71906"/>
    <w:rsid w:val="00C71D33"/>
    <w:rsid w:val="00C71F3F"/>
    <w:rsid w:val="00C724E8"/>
    <w:rsid w:val="00C72662"/>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A62"/>
    <w:rsid w:val="00C73CEB"/>
    <w:rsid w:val="00C73E52"/>
    <w:rsid w:val="00C74080"/>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564"/>
    <w:rsid w:val="00C7578D"/>
    <w:rsid w:val="00C75861"/>
    <w:rsid w:val="00C75A33"/>
    <w:rsid w:val="00C75D3A"/>
    <w:rsid w:val="00C75E70"/>
    <w:rsid w:val="00C75F20"/>
    <w:rsid w:val="00C75FC0"/>
    <w:rsid w:val="00C761F7"/>
    <w:rsid w:val="00C76219"/>
    <w:rsid w:val="00C762D3"/>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0F63"/>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D1E"/>
    <w:rsid w:val="00C83D61"/>
    <w:rsid w:val="00C83E5E"/>
    <w:rsid w:val="00C83EDF"/>
    <w:rsid w:val="00C84571"/>
    <w:rsid w:val="00C8463B"/>
    <w:rsid w:val="00C84678"/>
    <w:rsid w:val="00C8478B"/>
    <w:rsid w:val="00C84879"/>
    <w:rsid w:val="00C8489C"/>
    <w:rsid w:val="00C84B8D"/>
    <w:rsid w:val="00C84DCC"/>
    <w:rsid w:val="00C84EF7"/>
    <w:rsid w:val="00C84FDD"/>
    <w:rsid w:val="00C85088"/>
    <w:rsid w:val="00C851D5"/>
    <w:rsid w:val="00C8545B"/>
    <w:rsid w:val="00C85618"/>
    <w:rsid w:val="00C8564A"/>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6A7"/>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6E"/>
    <w:rsid w:val="00C928DC"/>
    <w:rsid w:val="00C9296B"/>
    <w:rsid w:val="00C92A36"/>
    <w:rsid w:val="00C92B43"/>
    <w:rsid w:val="00C92C93"/>
    <w:rsid w:val="00C92D80"/>
    <w:rsid w:val="00C9340C"/>
    <w:rsid w:val="00C93424"/>
    <w:rsid w:val="00C93535"/>
    <w:rsid w:val="00C935B3"/>
    <w:rsid w:val="00C939A2"/>
    <w:rsid w:val="00C93A2E"/>
    <w:rsid w:val="00C93CD3"/>
    <w:rsid w:val="00C93D53"/>
    <w:rsid w:val="00C93F98"/>
    <w:rsid w:val="00C947E5"/>
    <w:rsid w:val="00C94901"/>
    <w:rsid w:val="00C949AD"/>
    <w:rsid w:val="00C949CD"/>
    <w:rsid w:val="00C94A7F"/>
    <w:rsid w:val="00C94B15"/>
    <w:rsid w:val="00C94D00"/>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32E2"/>
    <w:rsid w:val="00CA34CB"/>
    <w:rsid w:val="00CA35E0"/>
    <w:rsid w:val="00CA36EC"/>
    <w:rsid w:val="00CA3824"/>
    <w:rsid w:val="00CA383D"/>
    <w:rsid w:val="00CA3A17"/>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7B3"/>
    <w:rsid w:val="00CA5D14"/>
    <w:rsid w:val="00CA626A"/>
    <w:rsid w:val="00CA629A"/>
    <w:rsid w:val="00CA674A"/>
    <w:rsid w:val="00CA6756"/>
    <w:rsid w:val="00CA6A65"/>
    <w:rsid w:val="00CA6F95"/>
    <w:rsid w:val="00CA7000"/>
    <w:rsid w:val="00CA752A"/>
    <w:rsid w:val="00CA757F"/>
    <w:rsid w:val="00CA75A3"/>
    <w:rsid w:val="00CA76EE"/>
    <w:rsid w:val="00CA7931"/>
    <w:rsid w:val="00CB0209"/>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30A2"/>
    <w:rsid w:val="00CB32C8"/>
    <w:rsid w:val="00CB33C8"/>
    <w:rsid w:val="00CB3469"/>
    <w:rsid w:val="00CB34AD"/>
    <w:rsid w:val="00CB3537"/>
    <w:rsid w:val="00CB3689"/>
    <w:rsid w:val="00CB3859"/>
    <w:rsid w:val="00CB3A90"/>
    <w:rsid w:val="00CB3AF4"/>
    <w:rsid w:val="00CB3D92"/>
    <w:rsid w:val="00CB3DA5"/>
    <w:rsid w:val="00CB3E46"/>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201"/>
    <w:rsid w:val="00CB5368"/>
    <w:rsid w:val="00CB53EB"/>
    <w:rsid w:val="00CB5784"/>
    <w:rsid w:val="00CB59FC"/>
    <w:rsid w:val="00CB5CE9"/>
    <w:rsid w:val="00CB5D38"/>
    <w:rsid w:val="00CB5E9A"/>
    <w:rsid w:val="00CB5F37"/>
    <w:rsid w:val="00CB5FDA"/>
    <w:rsid w:val="00CB6063"/>
    <w:rsid w:val="00CB607D"/>
    <w:rsid w:val="00CB6527"/>
    <w:rsid w:val="00CB6C3E"/>
    <w:rsid w:val="00CB6C92"/>
    <w:rsid w:val="00CB6F36"/>
    <w:rsid w:val="00CB6FAD"/>
    <w:rsid w:val="00CB7249"/>
    <w:rsid w:val="00CB7359"/>
    <w:rsid w:val="00CB73F6"/>
    <w:rsid w:val="00CB76D2"/>
    <w:rsid w:val="00CB76FB"/>
    <w:rsid w:val="00CB779B"/>
    <w:rsid w:val="00CB7865"/>
    <w:rsid w:val="00CB7C28"/>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4C7"/>
    <w:rsid w:val="00CC35CA"/>
    <w:rsid w:val="00CC3758"/>
    <w:rsid w:val="00CC3774"/>
    <w:rsid w:val="00CC3AE5"/>
    <w:rsid w:val="00CC3B69"/>
    <w:rsid w:val="00CC3C62"/>
    <w:rsid w:val="00CC3DF3"/>
    <w:rsid w:val="00CC3E48"/>
    <w:rsid w:val="00CC3F96"/>
    <w:rsid w:val="00CC43B2"/>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58"/>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89A"/>
    <w:rsid w:val="00CD08C6"/>
    <w:rsid w:val="00CD09A5"/>
    <w:rsid w:val="00CD0B3B"/>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3FDE"/>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E0018"/>
    <w:rsid w:val="00CE0277"/>
    <w:rsid w:val="00CE05F2"/>
    <w:rsid w:val="00CE0635"/>
    <w:rsid w:val="00CE080C"/>
    <w:rsid w:val="00CE0D51"/>
    <w:rsid w:val="00CE0F09"/>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B"/>
    <w:rsid w:val="00CE63FD"/>
    <w:rsid w:val="00CE67B3"/>
    <w:rsid w:val="00CE6892"/>
    <w:rsid w:val="00CE6A44"/>
    <w:rsid w:val="00CE6B3F"/>
    <w:rsid w:val="00CE6B4C"/>
    <w:rsid w:val="00CE6BC5"/>
    <w:rsid w:val="00CE6D60"/>
    <w:rsid w:val="00CE701F"/>
    <w:rsid w:val="00CE727C"/>
    <w:rsid w:val="00CE7308"/>
    <w:rsid w:val="00CE745F"/>
    <w:rsid w:val="00CE7471"/>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8F6"/>
    <w:rsid w:val="00CF2A20"/>
    <w:rsid w:val="00CF2A63"/>
    <w:rsid w:val="00CF3246"/>
    <w:rsid w:val="00CF3334"/>
    <w:rsid w:val="00CF3441"/>
    <w:rsid w:val="00CF34FA"/>
    <w:rsid w:val="00CF365A"/>
    <w:rsid w:val="00CF36A0"/>
    <w:rsid w:val="00CF3701"/>
    <w:rsid w:val="00CF38EF"/>
    <w:rsid w:val="00CF38F8"/>
    <w:rsid w:val="00CF39F3"/>
    <w:rsid w:val="00CF3A86"/>
    <w:rsid w:val="00CF3B15"/>
    <w:rsid w:val="00CF3B1D"/>
    <w:rsid w:val="00CF3D29"/>
    <w:rsid w:val="00CF407E"/>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0E4"/>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2EA"/>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79E"/>
    <w:rsid w:val="00D05828"/>
    <w:rsid w:val="00D05834"/>
    <w:rsid w:val="00D05A46"/>
    <w:rsid w:val="00D05DD0"/>
    <w:rsid w:val="00D05DFF"/>
    <w:rsid w:val="00D05E82"/>
    <w:rsid w:val="00D06162"/>
    <w:rsid w:val="00D064BD"/>
    <w:rsid w:val="00D06645"/>
    <w:rsid w:val="00D066EB"/>
    <w:rsid w:val="00D06966"/>
    <w:rsid w:val="00D06A0E"/>
    <w:rsid w:val="00D06B82"/>
    <w:rsid w:val="00D06CC9"/>
    <w:rsid w:val="00D06D03"/>
    <w:rsid w:val="00D0712B"/>
    <w:rsid w:val="00D073A2"/>
    <w:rsid w:val="00D0740D"/>
    <w:rsid w:val="00D07520"/>
    <w:rsid w:val="00D077A3"/>
    <w:rsid w:val="00D078D6"/>
    <w:rsid w:val="00D078E8"/>
    <w:rsid w:val="00D0795B"/>
    <w:rsid w:val="00D07A39"/>
    <w:rsid w:val="00D07AA4"/>
    <w:rsid w:val="00D07B88"/>
    <w:rsid w:val="00D07CE8"/>
    <w:rsid w:val="00D10121"/>
    <w:rsid w:val="00D1026C"/>
    <w:rsid w:val="00D103F3"/>
    <w:rsid w:val="00D10473"/>
    <w:rsid w:val="00D10841"/>
    <w:rsid w:val="00D108CC"/>
    <w:rsid w:val="00D108D4"/>
    <w:rsid w:val="00D109E2"/>
    <w:rsid w:val="00D10ABC"/>
    <w:rsid w:val="00D10BC5"/>
    <w:rsid w:val="00D10C0E"/>
    <w:rsid w:val="00D10E7F"/>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6E8"/>
    <w:rsid w:val="00D13858"/>
    <w:rsid w:val="00D138FA"/>
    <w:rsid w:val="00D13A46"/>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51C8"/>
    <w:rsid w:val="00D151F7"/>
    <w:rsid w:val="00D1584C"/>
    <w:rsid w:val="00D15AAF"/>
    <w:rsid w:val="00D15C0A"/>
    <w:rsid w:val="00D15D61"/>
    <w:rsid w:val="00D15DCB"/>
    <w:rsid w:val="00D15E97"/>
    <w:rsid w:val="00D15FAD"/>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161"/>
    <w:rsid w:val="00D20230"/>
    <w:rsid w:val="00D20400"/>
    <w:rsid w:val="00D20788"/>
    <w:rsid w:val="00D2085D"/>
    <w:rsid w:val="00D208B9"/>
    <w:rsid w:val="00D208E1"/>
    <w:rsid w:val="00D20A55"/>
    <w:rsid w:val="00D20A64"/>
    <w:rsid w:val="00D20B18"/>
    <w:rsid w:val="00D20B97"/>
    <w:rsid w:val="00D20BAF"/>
    <w:rsid w:val="00D20FBB"/>
    <w:rsid w:val="00D21002"/>
    <w:rsid w:val="00D21032"/>
    <w:rsid w:val="00D21103"/>
    <w:rsid w:val="00D2112A"/>
    <w:rsid w:val="00D2135E"/>
    <w:rsid w:val="00D217DA"/>
    <w:rsid w:val="00D218A5"/>
    <w:rsid w:val="00D21C9B"/>
    <w:rsid w:val="00D221C7"/>
    <w:rsid w:val="00D222DF"/>
    <w:rsid w:val="00D222F9"/>
    <w:rsid w:val="00D22524"/>
    <w:rsid w:val="00D226A0"/>
    <w:rsid w:val="00D22811"/>
    <w:rsid w:val="00D22875"/>
    <w:rsid w:val="00D228CF"/>
    <w:rsid w:val="00D229DE"/>
    <w:rsid w:val="00D22E5B"/>
    <w:rsid w:val="00D22FA7"/>
    <w:rsid w:val="00D23182"/>
    <w:rsid w:val="00D23697"/>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984"/>
    <w:rsid w:val="00D25A14"/>
    <w:rsid w:val="00D25B07"/>
    <w:rsid w:val="00D25DE0"/>
    <w:rsid w:val="00D2601E"/>
    <w:rsid w:val="00D264C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672"/>
    <w:rsid w:val="00D30744"/>
    <w:rsid w:val="00D30B90"/>
    <w:rsid w:val="00D30C78"/>
    <w:rsid w:val="00D30DAC"/>
    <w:rsid w:val="00D30EF2"/>
    <w:rsid w:val="00D31145"/>
    <w:rsid w:val="00D311F6"/>
    <w:rsid w:val="00D313A0"/>
    <w:rsid w:val="00D31534"/>
    <w:rsid w:val="00D31825"/>
    <w:rsid w:val="00D318CA"/>
    <w:rsid w:val="00D31D26"/>
    <w:rsid w:val="00D31E5F"/>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32B"/>
    <w:rsid w:val="00D35463"/>
    <w:rsid w:val="00D355B3"/>
    <w:rsid w:val="00D35933"/>
    <w:rsid w:val="00D35C0C"/>
    <w:rsid w:val="00D35C20"/>
    <w:rsid w:val="00D35DA9"/>
    <w:rsid w:val="00D35FFA"/>
    <w:rsid w:val="00D36136"/>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64B"/>
    <w:rsid w:val="00D40762"/>
    <w:rsid w:val="00D407C1"/>
    <w:rsid w:val="00D409A3"/>
    <w:rsid w:val="00D40C0F"/>
    <w:rsid w:val="00D40CDF"/>
    <w:rsid w:val="00D40CF7"/>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9B"/>
    <w:rsid w:val="00D456C2"/>
    <w:rsid w:val="00D4586A"/>
    <w:rsid w:val="00D458EC"/>
    <w:rsid w:val="00D460A8"/>
    <w:rsid w:val="00D462D0"/>
    <w:rsid w:val="00D46398"/>
    <w:rsid w:val="00D46412"/>
    <w:rsid w:val="00D4647B"/>
    <w:rsid w:val="00D46499"/>
    <w:rsid w:val="00D46589"/>
    <w:rsid w:val="00D46593"/>
    <w:rsid w:val="00D468A7"/>
    <w:rsid w:val="00D46BB4"/>
    <w:rsid w:val="00D46BE2"/>
    <w:rsid w:val="00D46F45"/>
    <w:rsid w:val="00D46F71"/>
    <w:rsid w:val="00D47194"/>
    <w:rsid w:val="00D4735C"/>
    <w:rsid w:val="00D47496"/>
    <w:rsid w:val="00D47651"/>
    <w:rsid w:val="00D47861"/>
    <w:rsid w:val="00D478A8"/>
    <w:rsid w:val="00D4793D"/>
    <w:rsid w:val="00D47D28"/>
    <w:rsid w:val="00D47D7E"/>
    <w:rsid w:val="00D47F64"/>
    <w:rsid w:val="00D500F5"/>
    <w:rsid w:val="00D5012A"/>
    <w:rsid w:val="00D50471"/>
    <w:rsid w:val="00D505FC"/>
    <w:rsid w:val="00D50879"/>
    <w:rsid w:val="00D50AC6"/>
    <w:rsid w:val="00D50B35"/>
    <w:rsid w:val="00D50C14"/>
    <w:rsid w:val="00D50D58"/>
    <w:rsid w:val="00D50FB6"/>
    <w:rsid w:val="00D5112B"/>
    <w:rsid w:val="00D516A6"/>
    <w:rsid w:val="00D516BA"/>
    <w:rsid w:val="00D517EB"/>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3B"/>
    <w:rsid w:val="00D57B45"/>
    <w:rsid w:val="00D57C3E"/>
    <w:rsid w:val="00D57CB1"/>
    <w:rsid w:val="00D57E02"/>
    <w:rsid w:val="00D600C2"/>
    <w:rsid w:val="00D60131"/>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05F"/>
    <w:rsid w:val="00D620FD"/>
    <w:rsid w:val="00D62356"/>
    <w:rsid w:val="00D626E1"/>
    <w:rsid w:val="00D62740"/>
    <w:rsid w:val="00D6291C"/>
    <w:rsid w:val="00D62961"/>
    <w:rsid w:val="00D62B05"/>
    <w:rsid w:val="00D62C05"/>
    <w:rsid w:val="00D62D0F"/>
    <w:rsid w:val="00D62D92"/>
    <w:rsid w:val="00D62DBB"/>
    <w:rsid w:val="00D62E81"/>
    <w:rsid w:val="00D630C3"/>
    <w:rsid w:val="00D634F1"/>
    <w:rsid w:val="00D634FE"/>
    <w:rsid w:val="00D635A8"/>
    <w:rsid w:val="00D63715"/>
    <w:rsid w:val="00D63827"/>
    <w:rsid w:val="00D6385B"/>
    <w:rsid w:val="00D63B59"/>
    <w:rsid w:val="00D63BD7"/>
    <w:rsid w:val="00D63C3F"/>
    <w:rsid w:val="00D63CBC"/>
    <w:rsid w:val="00D63DCF"/>
    <w:rsid w:val="00D63FF3"/>
    <w:rsid w:val="00D64033"/>
    <w:rsid w:val="00D64363"/>
    <w:rsid w:val="00D64544"/>
    <w:rsid w:val="00D6473C"/>
    <w:rsid w:val="00D64853"/>
    <w:rsid w:val="00D64923"/>
    <w:rsid w:val="00D64B3A"/>
    <w:rsid w:val="00D64DBD"/>
    <w:rsid w:val="00D64EE8"/>
    <w:rsid w:val="00D65045"/>
    <w:rsid w:val="00D650BC"/>
    <w:rsid w:val="00D6526D"/>
    <w:rsid w:val="00D65BE9"/>
    <w:rsid w:val="00D65D33"/>
    <w:rsid w:val="00D65F71"/>
    <w:rsid w:val="00D662B4"/>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B5B"/>
    <w:rsid w:val="00D70EE3"/>
    <w:rsid w:val="00D70F63"/>
    <w:rsid w:val="00D712E1"/>
    <w:rsid w:val="00D7138C"/>
    <w:rsid w:val="00D71560"/>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0F5"/>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60"/>
    <w:rsid w:val="00D74AE2"/>
    <w:rsid w:val="00D74BED"/>
    <w:rsid w:val="00D74F41"/>
    <w:rsid w:val="00D75126"/>
    <w:rsid w:val="00D755A3"/>
    <w:rsid w:val="00D75637"/>
    <w:rsid w:val="00D75679"/>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6E70"/>
    <w:rsid w:val="00D771B4"/>
    <w:rsid w:val="00D77215"/>
    <w:rsid w:val="00D7738B"/>
    <w:rsid w:val="00D7741F"/>
    <w:rsid w:val="00D775D8"/>
    <w:rsid w:val="00D7796F"/>
    <w:rsid w:val="00D77B63"/>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715"/>
    <w:rsid w:val="00D848F5"/>
    <w:rsid w:val="00D84A6D"/>
    <w:rsid w:val="00D84B09"/>
    <w:rsid w:val="00D84C3D"/>
    <w:rsid w:val="00D84DDD"/>
    <w:rsid w:val="00D84E4A"/>
    <w:rsid w:val="00D84E85"/>
    <w:rsid w:val="00D85131"/>
    <w:rsid w:val="00D851BD"/>
    <w:rsid w:val="00D85527"/>
    <w:rsid w:val="00D856EF"/>
    <w:rsid w:val="00D85777"/>
    <w:rsid w:val="00D85D7C"/>
    <w:rsid w:val="00D85E87"/>
    <w:rsid w:val="00D863A0"/>
    <w:rsid w:val="00D86420"/>
    <w:rsid w:val="00D86805"/>
    <w:rsid w:val="00D86A4D"/>
    <w:rsid w:val="00D86CA0"/>
    <w:rsid w:val="00D86D75"/>
    <w:rsid w:val="00D86F1F"/>
    <w:rsid w:val="00D86F91"/>
    <w:rsid w:val="00D87388"/>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59E"/>
    <w:rsid w:val="00D91AC7"/>
    <w:rsid w:val="00D91C1A"/>
    <w:rsid w:val="00D91CB6"/>
    <w:rsid w:val="00D91CEA"/>
    <w:rsid w:val="00D91E5D"/>
    <w:rsid w:val="00D92158"/>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277"/>
    <w:rsid w:val="00D9331F"/>
    <w:rsid w:val="00D93324"/>
    <w:rsid w:val="00D93456"/>
    <w:rsid w:val="00D936AE"/>
    <w:rsid w:val="00D936F9"/>
    <w:rsid w:val="00D93863"/>
    <w:rsid w:val="00D93BAA"/>
    <w:rsid w:val="00D93DF7"/>
    <w:rsid w:val="00D93E3E"/>
    <w:rsid w:val="00D93E43"/>
    <w:rsid w:val="00D940FB"/>
    <w:rsid w:val="00D94144"/>
    <w:rsid w:val="00D94155"/>
    <w:rsid w:val="00D94748"/>
    <w:rsid w:val="00D948D0"/>
    <w:rsid w:val="00D9490B"/>
    <w:rsid w:val="00D94C7A"/>
    <w:rsid w:val="00D950C6"/>
    <w:rsid w:val="00D9518F"/>
    <w:rsid w:val="00D95982"/>
    <w:rsid w:val="00D95CEE"/>
    <w:rsid w:val="00D95D7E"/>
    <w:rsid w:val="00D95DE0"/>
    <w:rsid w:val="00D95E26"/>
    <w:rsid w:val="00D96175"/>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917"/>
    <w:rsid w:val="00DA0A46"/>
    <w:rsid w:val="00DA0CC1"/>
    <w:rsid w:val="00DA0F41"/>
    <w:rsid w:val="00DA0F72"/>
    <w:rsid w:val="00DA0F78"/>
    <w:rsid w:val="00DA108C"/>
    <w:rsid w:val="00DA1191"/>
    <w:rsid w:val="00DA1259"/>
    <w:rsid w:val="00DA14AE"/>
    <w:rsid w:val="00DA14FA"/>
    <w:rsid w:val="00DA15BA"/>
    <w:rsid w:val="00DA1A1F"/>
    <w:rsid w:val="00DA1A52"/>
    <w:rsid w:val="00DA1AE4"/>
    <w:rsid w:val="00DA2207"/>
    <w:rsid w:val="00DA224A"/>
    <w:rsid w:val="00DA224B"/>
    <w:rsid w:val="00DA226B"/>
    <w:rsid w:val="00DA26CA"/>
    <w:rsid w:val="00DA285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AF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946"/>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4"/>
    <w:rsid w:val="00DB4E18"/>
    <w:rsid w:val="00DB559B"/>
    <w:rsid w:val="00DB57A7"/>
    <w:rsid w:val="00DB585A"/>
    <w:rsid w:val="00DB5A26"/>
    <w:rsid w:val="00DB5AD8"/>
    <w:rsid w:val="00DB5F33"/>
    <w:rsid w:val="00DB6022"/>
    <w:rsid w:val="00DB6210"/>
    <w:rsid w:val="00DB653A"/>
    <w:rsid w:val="00DB66D0"/>
    <w:rsid w:val="00DB6F7E"/>
    <w:rsid w:val="00DB6FE8"/>
    <w:rsid w:val="00DB70E3"/>
    <w:rsid w:val="00DB7144"/>
    <w:rsid w:val="00DB71CB"/>
    <w:rsid w:val="00DB749C"/>
    <w:rsid w:val="00DB74CA"/>
    <w:rsid w:val="00DB7960"/>
    <w:rsid w:val="00DC009D"/>
    <w:rsid w:val="00DC014E"/>
    <w:rsid w:val="00DC028F"/>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176"/>
    <w:rsid w:val="00DC219B"/>
    <w:rsid w:val="00DC2926"/>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A73"/>
    <w:rsid w:val="00DC4B47"/>
    <w:rsid w:val="00DC4CB9"/>
    <w:rsid w:val="00DC4FF8"/>
    <w:rsid w:val="00DC58B5"/>
    <w:rsid w:val="00DC598A"/>
    <w:rsid w:val="00DC5AC1"/>
    <w:rsid w:val="00DC5BE4"/>
    <w:rsid w:val="00DC625B"/>
    <w:rsid w:val="00DC6517"/>
    <w:rsid w:val="00DC65FA"/>
    <w:rsid w:val="00DC6678"/>
    <w:rsid w:val="00DC66FB"/>
    <w:rsid w:val="00DC67B7"/>
    <w:rsid w:val="00DC690A"/>
    <w:rsid w:val="00DC6B27"/>
    <w:rsid w:val="00DC6D29"/>
    <w:rsid w:val="00DC6DB2"/>
    <w:rsid w:val="00DC6F12"/>
    <w:rsid w:val="00DC6F3B"/>
    <w:rsid w:val="00DC724A"/>
    <w:rsid w:val="00DC74C3"/>
    <w:rsid w:val="00DC796A"/>
    <w:rsid w:val="00DC7A30"/>
    <w:rsid w:val="00DC7B92"/>
    <w:rsid w:val="00DC7BD1"/>
    <w:rsid w:val="00DC7C1A"/>
    <w:rsid w:val="00DC7F14"/>
    <w:rsid w:val="00DD00BA"/>
    <w:rsid w:val="00DD00CC"/>
    <w:rsid w:val="00DD01CF"/>
    <w:rsid w:val="00DD01F5"/>
    <w:rsid w:val="00DD0348"/>
    <w:rsid w:val="00DD0518"/>
    <w:rsid w:val="00DD0731"/>
    <w:rsid w:val="00DD07AC"/>
    <w:rsid w:val="00DD0908"/>
    <w:rsid w:val="00DD0A88"/>
    <w:rsid w:val="00DD0C25"/>
    <w:rsid w:val="00DD0C77"/>
    <w:rsid w:val="00DD0F4B"/>
    <w:rsid w:val="00DD0FBB"/>
    <w:rsid w:val="00DD152A"/>
    <w:rsid w:val="00DD1533"/>
    <w:rsid w:val="00DD18A2"/>
    <w:rsid w:val="00DD1A65"/>
    <w:rsid w:val="00DD1C14"/>
    <w:rsid w:val="00DD1DE5"/>
    <w:rsid w:val="00DD2103"/>
    <w:rsid w:val="00DD2201"/>
    <w:rsid w:val="00DD2230"/>
    <w:rsid w:val="00DD2315"/>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BAF"/>
    <w:rsid w:val="00DD3E1C"/>
    <w:rsid w:val="00DD3EFB"/>
    <w:rsid w:val="00DD400C"/>
    <w:rsid w:val="00DD4257"/>
    <w:rsid w:val="00DD42A7"/>
    <w:rsid w:val="00DD43D0"/>
    <w:rsid w:val="00DD4B3A"/>
    <w:rsid w:val="00DD4C80"/>
    <w:rsid w:val="00DD530B"/>
    <w:rsid w:val="00DD55DA"/>
    <w:rsid w:val="00DD56A3"/>
    <w:rsid w:val="00DD5708"/>
    <w:rsid w:val="00DD578D"/>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7C0"/>
    <w:rsid w:val="00DD682B"/>
    <w:rsid w:val="00DD6C3B"/>
    <w:rsid w:val="00DD6E33"/>
    <w:rsid w:val="00DD6EF6"/>
    <w:rsid w:val="00DD6F4C"/>
    <w:rsid w:val="00DD7098"/>
    <w:rsid w:val="00DD71A2"/>
    <w:rsid w:val="00DD724F"/>
    <w:rsid w:val="00DD73A4"/>
    <w:rsid w:val="00DD73E6"/>
    <w:rsid w:val="00DD76CE"/>
    <w:rsid w:val="00DD7745"/>
    <w:rsid w:val="00DD7856"/>
    <w:rsid w:val="00DD79D0"/>
    <w:rsid w:val="00DD7CC9"/>
    <w:rsid w:val="00DD7CCD"/>
    <w:rsid w:val="00DD7CD6"/>
    <w:rsid w:val="00DD7E06"/>
    <w:rsid w:val="00DD7EF3"/>
    <w:rsid w:val="00DE025B"/>
    <w:rsid w:val="00DE04C3"/>
    <w:rsid w:val="00DE054F"/>
    <w:rsid w:val="00DE0653"/>
    <w:rsid w:val="00DE08FA"/>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D18"/>
    <w:rsid w:val="00DE3E01"/>
    <w:rsid w:val="00DE3E2A"/>
    <w:rsid w:val="00DE3EF0"/>
    <w:rsid w:val="00DE409A"/>
    <w:rsid w:val="00DE40FE"/>
    <w:rsid w:val="00DE412B"/>
    <w:rsid w:val="00DE4144"/>
    <w:rsid w:val="00DE41C3"/>
    <w:rsid w:val="00DE43AD"/>
    <w:rsid w:val="00DE475F"/>
    <w:rsid w:val="00DE47E2"/>
    <w:rsid w:val="00DE4889"/>
    <w:rsid w:val="00DE4AA0"/>
    <w:rsid w:val="00DE4AE2"/>
    <w:rsid w:val="00DE4FE1"/>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375"/>
    <w:rsid w:val="00DF555D"/>
    <w:rsid w:val="00DF5AD7"/>
    <w:rsid w:val="00DF5AE6"/>
    <w:rsid w:val="00DF5B2D"/>
    <w:rsid w:val="00DF5B9D"/>
    <w:rsid w:val="00DF5D62"/>
    <w:rsid w:val="00DF5D98"/>
    <w:rsid w:val="00DF5E55"/>
    <w:rsid w:val="00DF5F2E"/>
    <w:rsid w:val="00DF61D9"/>
    <w:rsid w:val="00DF620E"/>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79"/>
    <w:rsid w:val="00E018AE"/>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140"/>
    <w:rsid w:val="00E033BA"/>
    <w:rsid w:val="00E035FD"/>
    <w:rsid w:val="00E039C2"/>
    <w:rsid w:val="00E03BB6"/>
    <w:rsid w:val="00E03D38"/>
    <w:rsid w:val="00E03E19"/>
    <w:rsid w:val="00E03E9F"/>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8F5"/>
    <w:rsid w:val="00E06973"/>
    <w:rsid w:val="00E06C0A"/>
    <w:rsid w:val="00E06CA7"/>
    <w:rsid w:val="00E06D94"/>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08FE"/>
    <w:rsid w:val="00E112F7"/>
    <w:rsid w:val="00E113B9"/>
    <w:rsid w:val="00E11622"/>
    <w:rsid w:val="00E11772"/>
    <w:rsid w:val="00E1186E"/>
    <w:rsid w:val="00E11933"/>
    <w:rsid w:val="00E11D70"/>
    <w:rsid w:val="00E12122"/>
    <w:rsid w:val="00E1227D"/>
    <w:rsid w:val="00E1249C"/>
    <w:rsid w:val="00E12591"/>
    <w:rsid w:val="00E1268D"/>
    <w:rsid w:val="00E1296F"/>
    <w:rsid w:val="00E12A1E"/>
    <w:rsid w:val="00E12CB3"/>
    <w:rsid w:val="00E12CBB"/>
    <w:rsid w:val="00E12DB9"/>
    <w:rsid w:val="00E12F2F"/>
    <w:rsid w:val="00E12FDD"/>
    <w:rsid w:val="00E13098"/>
    <w:rsid w:val="00E1362A"/>
    <w:rsid w:val="00E137EF"/>
    <w:rsid w:val="00E139E3"/>
    <w:rsid w:val="00E139FF"/>
    <w:rsid w:val="00E13A9E"/>
    <w:rsid w:val="00E13B8F"/>
    <w:rsid w:val="00E13FFA"/>
    <w:rsid w:val="00E14087"/>
    <w:rsid w:val="00E142FE"/>
    <w:rsid w:val="00E14316"/>
    <w:rsid w:val="00E143B2"/>
    <w:rsid w:val="00E14551"/>
    <w:rsid w:val="00E145E7"/>
    <w:rsid w:val="00E147CB"/>
    <w:rsid w:val="00E147DC"/>
    <w:rsid w:val="00E14917"/>
    <w:rsid w:val="00E14B35"/>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0FC"/>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71"/>
    <w:rsid w:val="00E25AB1"/>
    <w:rsid w:val="00E25D8E"/>
    <w:rsid w:val="00E263BC"/>
    <w:rsid w:val="00E26460"/>
    <w:rsid w:val="00E26569"/>
    <w:rsid w:val="00E265BD"/>
    <w:rsid w:val="00E26615"/>
    <w:rsid w:val="00E26656"/>
    <w:rsid w:val="00E26773"/>
    <w:rsid w:val="00E26915"/>
    <w:rsid w:val="00E26BC8"/>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247"/>
    <w:rsid w:val="00E32558"/>
    <w:rsid w:val="00E32585"/>
    <w:rsid w:val="00E32A31"/>
    <w:rsid w:val="00E32B34"/>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B1"/>
    <w:rsid w:val="00E35EF1"/>
    <w:rsid w:val="00E360B7"/>
    <w:rsid w:val="00E3622B"/>
    <w:rsid w:val="00E36430"/>
    <w:rsid w:val="00E366F4"/>
    <w:rsid w:val="00E36753"/>
    <w:rsid w:val="00E3693A"/>
    <w:rsid w:val="00E36A7E"/>
    <w:rsid w:val="00E36A87"/>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0F0C"/>
    <w:rsid w:val="00E41117"/>
    <w:rsid w:val="00E4133C"/>
    <w:rsid w:val="00E4136E"/>
    <w:rsid w:val="00E41453"/>
    <w:rsid w:val="00E4179E"/>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EE4"/>
    <w:rsid w:val="00E46FA4"/>
    <w:rsid w:val="00E471B4"/>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A0E"/>
    <w:rsid w:val="00E50BAD"/>
    <w:rsid w:val="00E50C8B"/>
    <w:rsid w:val="00E50E4C"/>
    <w:rsid w:val="00E50E57"/>
    <w:rsid w:val="00E50F55"/>
    <w:rsid w:val="00E510CE"/>
    <w:rsid w:val="00E51199"/>
    <w:rsid w:val="00E511A7"/>
    <w:rsid w:val="00E51216"/>
    <w:rsid w:val="00E5148A"/>
    <w:rsid w:val="00E51518"/>
    <w:rsid w:val="00E51543"/>
    <w:rsid w:val="00E51689"/>
    <w:rsid w:val="00E518BE"/>
    <w:rsid w:val="00E51915"/>
    <w:rsid w:val="00E51A52"/>
    <w:rsid w:val="00E51E16"/>
    <w:rsid w:val="00E521B4"/>
    <w:rsid w:val="00E5239A"/>
    <w:rsid w:val="00E529E5"/>
    <w:rsid w:val="00E52A8B"/>
    <w:rsid w:val="00E52A8C"/>
    <w:rsid w:val="00E53154"/>
    <w:rsid w:val="00E531D2"/>
    <w:rsid w:val="00E53413"/>
    <w:rsid w:val="00E53547"/>
    <w:rsid w:val="00E53AAF"/>
    <w:rsid w:val="00E54025"/>
    <w:rsid w:val="00E54141"/>
    <w:rsid w:val="00E543B7"/>
    <w:rsid w:val="00E5444A"/>
    <w:rsid w:val="00E544DE"/>
    <w:rsid w:val="00E5457F"/>
    <w:rsid w:val="00E545E8"/>
    <w:rsid w:val="00E54667"/>
    <w:rsid w:val="00E54B43"/>
    <w:rsid w:val="00E54BB9"/>
    <w:rsid w:val="00E54DAC"/>
    <w:rsid w:val="00E55267"/>
    <w:rsid w:val="00E557FA"/>
    <w:rsid w:val="00E55AAB"/>
    <w:rsid w:val="00E55C77"/>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33E"/>
    <w:rsid w:val="00E574B8"/>
    <w:rsid w:val="00E57586"/>
    <w:rsid w:val="00E5782E"/>
    <w:rsid w:val="00E6025A"/>
    <w:rsid w:val="00E60395"/>
    <w:rsid w:val="00E60662"/>
    <w:rsid w:val="00E60ABA"/>
    <w:rsid w:val="00E60CE5"/>
    <w:rsid w:val="00E60D47"/>
    <w:rsid w:val="00E60E3C"/>
    <w:rsid w:val="00E60F6D"/>
    <w:rsid w:val="00E60F7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D2A"/>
    <w:rsid w:val="00E62EBA"/>
    <w:rsid w:val="00E630F0"/>
    <w:rsid w:val="00E63237"/>
    <w:rsid w:val="00E6326A"/>
    <w:rsid w:val="00E632A1"/>
    <w:rsid w:val="00E6357A"/>
    <w:rsid w:val="00E63A67"/>
    <w:rsid w:val="00E63ADC"/>
    <w:rsid w:val="00E63B35"/>
    <w:rsid w:val="00E63BDA"/>
    <w:rsid w:val="00E63DB1"/>
    <w:rsid w:val="00E63E6F"/>
    <w:rsid w:val="00E64258"/>
    <w:rsid w:val="00E6429F"/>
    <w:rsid w:val="00E6462C"/>
    <w:rsid w:val="00E646DE"/>
    <w:rsid w:val="00E64773"/>
    <w:rsid w:val="00E64828"/>
    <w:rsid w:val="00E6494B"/>
    <w:rsid w:val="00E64968"/>
    <w:rsid w:val="00E64ADE"/>
    <w:rsid w:val="00E64B1F"/>
    <w:rsid w:val="00E64B78"/>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45F"/>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AEB"/>
    <w:rsid w:val="00E67CE7"/>
    <w:rsid w:val="00E67D5F"/>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66D"/>
    <w:rsid w:val="00E75707"/>
    <w:rsid w:val="00E75889"/>
    <w:rsid w:val="00E758D2"/>
    <w:rsid w:val="00E75990"/>
    <w:rsid w:val="00E75D4C"/>
    <w:rsid w:val="00E75E52"/>
    <w:rsid w:val="00E75EEB"/>
    <w:rsid w:val="00E762C6"/>
    <w:rsid w:val="00E76410"/>
    <w:rsid w:val="00E7654F"/>
    <w:rsid w:val="00E76749"/>
    <w:rsid w:val="00E767A7"/>
    <w:rsid w:val="00E76C9F"/>
    <w:rsid w:val="00E76D49"/>
    <w:rsid w:val="00E76F93"/>
    <w:rsid w:val="00E7729A"/>
    <w:rsid w:val="00E77318"/>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2EA"/>
    <w:rsid w:val="00E81433"/>
    <w:rsid w:val="00E8149A"/>
    <w:rsid w:val="00E814A0"/>
    <w:rsid w:val="00E815D5"/>
    <w:rsid w:val="00E81728"/>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5045"/>
    <w:rsid w:val="00E850A3"/>
    <w:rsid w:val="00E85484"/>
    <w:rsid w:val="00E85493"/>
    <w:rsid w:val="00E85704"/>
    <w:rsid w:val="00E858A4"/>
    <w:rsid w:val="00E85918"/>
    <w:rsid w:val="00E85B03"/>
    <w:rsid w:val="00E85FA0"/>
    <w:rsid w:val="00E861CF"/>
    <w:rsid w:val="00E862CE"/>
    <w:rsid w:val="00E862D4"/>
    <w:rsid w:val="00E86317"/>
    <w:rsid w:val="00E86393"/>
    <w:rsid w:val="00E86ADB"/>
    <w:rsid w:val="00E86C44"/>
    <w:rsid w:val="00E86D79"/>
    <w:rsid w:val="00E86D8A"/>
    <w:rsid w:val="00E87062"/>
    <w:rsid w:val="00E87592"/>
    <w:rsid w:val="00E878BA"/>
    <w:rsid w:val="00E87AA9"/>
    <w:rsid w:val="00E87B96"/>
    <w:rsid w:val="00E87C43"/>
    <w:rsid w:val="00E87D16"/>
    <w:rsid w:val="00E87DA4"/>
    <w:rsid w:val="00E87F9F"/>
    <w:rsid w:val="00E9043A"/>
    <w:rsid w:val="00E9053C"/>
    <w:rsid w:val="00E909EC"/>
    <w:rsid w:val="00E90CB8"/>
    <w:rsid w:val="00E91369"/>
    <w:rsid w:val="00E9136E"/>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3"/>
    <w:rsid w:val="00E93CDB"/>
    <w:rsid w:val="00E93EE7"/>
    <w:rsid w:val="00E93F11"/>
    <w:rsid w:val="00E93F90"/>
    <w:rsid w:val="00E9408F"/>
    <w:rsid w:val="00E9428E"/>
    <w:rsid w:val="00E94434"/>
    <w:rsid w:val="00E945F2"/>
    <w:rsid w:val="00E949FD"/>
    <w:rsid w:val="00E94A01"/>
    <w:rsid w:val="00E94E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2F1"/>
    <w:rsid w:val="00E97321"/>
    <w:rsid w:val="00E975D2"/>
    <w:rsid w:val="00E9777B"/>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38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9D3"/>
    <w:rsid w:val="00EA2B24"/>
    <w:rsid w:val="00EA2B7A"/>
    <w:rsid w:val="00EA2C95"/>
    <w:rsid w:val="00EA2CBA"/>
    <w:rsid w:val="00EA2D99"/>
    <w:rsid w:val="00EA2E80"/>
    <w:rsid w:val="00EA343B"/>
    <w:rsid w:val="00EA3548"/>
    <w:rsid w:val="00EA3812"/>
    <w:rsid w:val="00EA3AFF"/>
    <w:rsid w:val="00EA3BA8"/>
    <w:rsid w:val="00EA3E0A"/>
    <w:rsid w:val="00EA3FFA"/>
    <w:rsid w:val="00EA402C"/>
    <w:rsid w:val="00EA41AC"/>
    <w:rsid w:val="00EA42DB"/>
    <w:rsid w:val="00EA4352"/>
    <w:rsid w:val="00EA4424"/>
    <w:rsid w:val="00EA459C"/>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62C"/>
    <w:rsid w:val="00EB16BD"/>
    <w:rsid w:val="00EB1730"/>
    <w:rsid w:val="00EB1953"/>
    <w:rsid w:val="00EB1A9A"/>
    <w:rsid w:val="00EB1AC4"/>
    <w:rsid w:val="00EB1F62"/>
    <w:rsid w:val="00EB200A"/>
    <w:rsid w:val="00EB2195"/>
    <w:rsid w:val="00EB22B6"/>
    <w:rsid w:val="00EB2809"/>
    <w:rsid w:val="00EB2846"/>
    <w:rsid w:val="00EB29F6"/>
    <w:rsid w:val="00EB2B08"/>
    <w:rsid w:val="00EB2C0C"/>
    <w:rsid w:val="00EB2F75"/>
    <w:rsid w:val="00EB2FC6"/>
    <w:rsid w:val="00EB31AB"/>
    <w:rsid w:val="00EB337F"/>
    <w:rsid w:val="00EB3434"/>
    <w:rsid w:val="00EB34D2"/>
    <w:rsid w:val="00EB3544"/>
    <w:rsid w:val="00EB35F7"/>
    <w:rsid w:val="00EB36C9"/>
    <w:rsid w:val="00EB3823"/>
    <w:rsid w:val="00EB38BB"/>
    <w:rsid w:val="00EB3A9D"/>
    <w:rsid w:val="00EB3E99"/>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4B7"/>
    <w:rsid w:val="00EB56C0"/>
    <w:rsid w:val="00EB5791"/>
    <w:rsid w:val="00EB58FB"/>
    <w:rsid w:val="00EB595A"/>
    <w:rsid w:val="00EB59AB"/>
    <w:rsid w:val="00EB5A47"/>
    <w:rsid w:val="00EB5B1F"/>
    <w:rsid w:val="00EB5BB2"/>
    <w:rsid w:val="00EB5BE5"/>
    <w:rsid w:val="00EB5FA7"/>
    <w:rsid w:val="00EB60BF"/>
    <w:rsid w:val="00EB6230"/>
    <w:rsid w:val="00EB644D"/>
    <w:rsid w:val="00EB64C7"/>
    <w:rsid w:val="00EB65A7"/>
    <w:rsid w:val="00EB6649"/>
    <w:rsid w:val="00EB6791"/>
    <w:rsid w:val="00EB6802"/>
    <w:rsid w:val="00EB69FF"/>
    <w:rsid w:val="00EB6A6D"/>
    <w:rsid w:val="00EB6A76"/>
    <w:rsid w:val="00EB6EDA"/>
    <w:rsid w:val="00EB6FE0"/>
    <w:rsid w:val="00EB70B8"/>
    <w:rsid w:val="00EB70BB"/>
    <w:rsid w:val="00EB7329"/>
    <w:rsid w:val="00EB7542"/>
    <w:rsid w:val="00EB7611"/>
    <w:rsid w:val="00EB7626"/>
    <w:rsid w:val="00EB7E63"/>
    <w:rsid w:val="00EC0011"/>
    <w:rsid w:val="00EC0211"/>
    <w:rsid w:val="00EC0322"/>
    <w:rsid w:val="00EC035C"/>
    <w:rsid w:val="00EC0473"/>
    <w:rsid w:val="00EC04A4"/>
    <w:rsid w:val="00EC07AA"/>
    <w:rsid w:val="00EC0BD4"/>
    <w:rsid w:val="00EC0F41"/>
    <w:rsid w:val="00EC0FF4"/>
    <w:rsid w:val="00EC1571"/>
    <w:rsid w:val="00EC15BB"/>
    <w:rsid w:val="00EC16DE"/>
    <w:rsid w:val="00EC17A1"/>
    <w:rsid w:val="00EC18C0"/>
    <w:rsid w:val="00EC1BA2"/>
    <w:rsid w:val="00EC1C47"/>
    <w:rsid w:val="00EC1CE3"/>
    <w:rsid w:val="00EC1CF1"/>
    <w:rsid w:val="00EC1D58"/>
    <w:rsid w:val="00EC1E4B"/>
    <w:rsid w:val="00EC1FAE"/>
    <w:rsid w:val="00EC2082"/>
    <w:rsid w:val="00EC2412"/>
    <w:rsid w:val="00EC24AB"/>
    <w:rsid w:val="00EC257B"/>
    <w:rsid w:val="00EC265A"/>
    <w:rsid w:val="00EC27B1"/>
    <w:rsid w:val="00EC2826"/>
    <w:rsid w:val="00EC289F"/>
    <w:rsid w:val="00EC2952"/>
    <w:rsid w:val="00EC2A96"/>
    <w:rsid w:val="00EC2E7F"/>
    <w:rsid w:val="00EC304C"/>
    <w:rsid w:val="00EC30B9"/>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5EDD"/>
    <w:rsid w:val="00EC5F24"/>
    <w:rsid w:val="00EC61C2"/>
    <w:rsid w:val="00EC6298"/>
    <w:rsid w:val="00EC62FE"/>
    <w:rsid w:val="00EC6436"/>
    <w:rsid w:val="00EC6678"/>
    <w:rsid w:val="00EC68E7"/>
    <w:rsid w:val="00EC6B0B"/>
    <w:rsid w:val="00EC6C40"/>
    <w:rsid w:val="00EC6CCD"/>
    <w:rsid w:val="00EC765B"/>
    <w:rsid w:val="00EC76F7"/>
    <w:rsid w:val="00EC78CC"/>
    <w:rsid w:val="00EC7E7D"/>
    <w:rsid w:val="00EC7ED3"/>
    <w:rsid w:val="00ED0040"/>
    <w:rsid w:val="00ED0161"/>
    <w:rsid w:val="00ED023C"/>
    <w:rsid w:val="00ED02E9"/>
    <w:rsid w:val="00ED03C7"/>
    <w:rsid w:val="00ED058C"/>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991"/>
    <w:rsid w:val="00ED2A5A"/>
    <w:rsid w:val="00ED2ABF"/>
    <w:rsid w:val="00ED2E7A"/>
    <w:rsid w:val="00ED2EDF"/>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1E2"/>
    <w:rsid w:val="00EE2231"/>
    <w:rsid w:val="00EE233C"/>
    <w:rsid w:val="00EE26AD"/>
    <w:rsid w:val="00EE26FE"/>
    <w:rsid w:val="00EE2ADF"/>
    <w:rsid w:val="00EE2AF5"/>
    <w:rsid w:val="00EE2B25"/>
    <w:rsid w:val="00EE2B92"/>
    <w:rsid w:val="00EE2F6C"/>
    <w:rsid w:val="00EE3084"/>
    <w:rsid w:val="00EE35BA"/>
    <w:rsid w:val="00EE3620"/>
    <w:rsid w:val="00EE38E0"/>
    <w:rsid w:val="00EE3920"/>
    <w:rsid w:val="00EE3978"/>
    <w:rsid w:val="00EE3B8A"/>
    <w:rsid w:val="00EE3D81"/>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158"/>
    <w:rsid w:val="00EE726C"/>
    <w:rsid w:val="00EE737E"/>
    <w:rsid w:val="00EE7629"/>
    <w:rsid w:val="00EE766A"/>
    <w:rsid w:val="00EE76E3"/>
    <w:rsid w:val="00EE79EC"/>
    <w:rsid w:val="00EE7A16"/>
    <w:rsid w:val="00EE7A97"/>
    <w:rsid w:val="00EE7D17"/>
    <w:rsid w:val="00EE7E09"/>
    <w:rsid w:val="00EE7EEB"/>
    <w:rsid w:val="00EF0169"/>
    <w:rsid w:val="00EF0220"/>
    <w:rsid w:val="00EF03A4"/>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328"/>
    <w:rsid w:val="00EF2511"/>
    <w:rsid w:val="00EF27A0"/>
    <w:rsid w:val="00EF2A1A"/>
    <w:rsid w:val="00EF2A8F"/>
    <w:rsid w:val="00EF2FEA"/>
    <w:rsid w:val="00EF303C"/>
    <w:rsid w:val="00EF3221"/>
    <w:rsid w:val="00EF34E5"/>
    <w:rsid w:val="00EF38BD"/>
    <w:rsid w:val="00EF3922"/>
    <w:rsid w:val="00EF3E59"/>
    <w:rsid w:val="00EF3EC6"/>
    <w:rsid w:val="00EF4191"/>
    <w:rsid w:val="00EF41B4"/>
    <w:rsid w:val="00EF4310"/>
    <w:rsid w:val="00EF4336"/>
    <w:rsid w:val="00EF470E"/>
    <w:rsid w:val="00EF482D"/>
    <w:rsid w:val="00EF48C7"/>
    <w:rsid w:val="00EF4948"/>
    <w:rsid w:val="00EF4BC5"/>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0C"/>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5C2"/>
    <w:rsid w:val="00F02635"/>
    <w:rsid w:val="00F026E3"/>
    <w:rsid w:val="00F02D24"/>
    <w:rsid w:val="00F03107"/>
    <w:rsid w:val="00F032AC"/>
    <w:rsid w:val="00F03478"/>
    <w:rsid w:val="00F0352D"/>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752"/>
    <w:rsid w:val="00F048B4"/>
    <w:rsid w:val="00F04983"/>
    <w:rsid w:val="00F049FE"/>
    <w:rsid w:val="00F04E22"/>
    <w:rsid w:val="00F04F28"/>
    <w:rsid w:val="00F04FA2"/>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454"/>
    <w:rsid w:val="00F064B5"/>
    <w:rsid w:val="00F064F9"/>
    <w:rsid w:val="00F06831"/>
    <w:rsid w:val="00F06A18"/>
    <w:rsid w:val="00F06F9A"/>
    <w:rsid w:val="00F06FC8"/>
    <w:rsid w:val="00F07587"/>
    <w:rsid w:val="00F076DE"/>
    <w:rsid w:val="00F078C9"/>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77D"/>
    <w:rsid w:val="00F15923"/>
    <w:rsid w:val="00F15971"/>
    <w:rsid w:val="00F15E7B"/>
    <w:rsid w:val="00F16007"/>
    <w:rsid w:val="00F160BB"/>
    <w:rsid w:val="00F16238"/>
    <w:rsid w:val="00F162E5"/>
    <w:rsid w:val="00F165AB"/>
    <w:rsid w:val="00F1661A"/>
    <w:rsid w:val="00F16718"/>
    <w:rsid w:val="00F16861"/>
    <w:rsid w:val="00F16960"/>
    <w:rsid w:val="00F16CA7"/>
    <w:rsid w:val="00F16CC6"/>
    <w:rsid w:val="00F16D5E"/>
    <w:rsid w:val="00F16DA1"/>
    <w:rsid w:val="00F16EE6"/>
    <w:rsid w:val="00F16F02"/>
    <w:rsid w:val="00F1712D"/>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6AB"/>
    <w:rsid w:val="00F21705"/>
    <w:rsid w:val="00F2177C"/>
    <w:rsid w:val="00F21822"/>
    <w:rsid w:val="00F21940"/>
    <w:rsid w:val="00F21B5C"/>
    <w:rsid w:val="00F21BE3"/>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08F"/>
    <w:rsid w:val="00F251D8"/>
    <w:rsid w:val="00F254A8"/>
    <w:rsid w:val="00F25544"/>
    <w:rsid w:val="00F25720"/>
    <w:rsid w:val="00F25721"/>
    <w:rsid w:val="00F258BF"/>
    <w:rsid w:val="00F2597E"/>
    <w:rsid w:val="00F259C9"/>
    <w:rsid w:val="00F25BEB"/>
    <w:rsid w:val="00F25C1D"/>
    <w:rsid w:val="00F25C21"/>
    <w:rsid w:val="00F25D33"/>
    <w:rsid w:val="00F26050"/>
    <w:rsid w:val="00F26065"/>
    <w:rsid w:val="00F26401"/>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49"/>
    <w:rsid w:val="00F338EA"/>
    <w:rsid w:val="00F33A60"/>
    <w:rsid w:val="00F33BA9"/>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60F"/>
    <w:rsid w:val="00F356A6"/>
    <w:rsid w:val="00F357ED"/>
    <w:rsid w:val="00F35C58"/>
    <w:rsid w:val="00F35DFB"/>
    <w:rsid w:val="00F35F08"/>
    <w:rsid w:val="00F36187"/>
    <w:rsid w:val="00F362F6"/>
    <w:rsid w:val="00F363B5"/>
    <w:rsid w:val="00F366C7"/>
    <w:rsid w:val="00F366D2"/>
    <w:rsid w:val="00F367AF"/>
    <w:rsid w:val="00F367CA"/>
    <w:rsid w:val="00F36830"/>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BC9"/>
    <w:rsid w:val="00F41C1F"/>
    <w:rsid w:val="00F41C9F"/>
    <w:rsid w:val="00F41F41"/>
    <w:rsid w:val="00F420CB"/>
    <w:rsid w:val="00F4250F"/>
    <w:rsid w:val="00F42647"/>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A57"/>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684"/>
    <w:rsid w:val="00F50965"/>
    <w:rsid w:val="00F50CCD"/>
    <w:rsid w:val="00F50D63"/>
    <w:rsid w:val="00F50E03"/>
    <w:rsid w:val="00F50E9C"/>
    <w:rsid w:val="00F50FC2"/>
    <w:rsid w:val="00F51034"/>
    <w:rsid w:val="00F51199"/>
    <w:rsid w:val="00F51241"/>
    <w:rsid w:val="00F51422"/>
    <w:rsid w:val="00F516AA"/>
    <w:rsid w:val="00F51720"/>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3E8D"/>
    <w:rsid w:val="00F541E4"/>
    <w:rsid w:val="00F54589"/>
    <w:rsid w:val="00F5468E"/>
    <w:rsid w:val="00F546AE"/>
    <w:rsid w:val="00F547E1"/>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85F"/>
    <w:rsid w:val="00F57862"/>
    <w:rsid w:val="00F5796A"/>
    <w:rsid w:val="00F57AFC"/>
    <w:rsid w:val="00F57EE9"/>
    <w:rsid w:val="00F603CF"/>
    <w:rsid w:val="00F60493"/>
    <w:rsid w:val="00F60920"/>
    <w:rsid w:val="00F60A57"/>
    <w:rsid w:val="00F60AB0"/>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660"/>
    <w:rsid w:val="00F64787"/>
    <w:rsid w:val="00F647A7"/>
    <w:rsid w:val="00F647CE"/>
    <w:rsid w:val="00F64E8C"/>
    <w:rsid w:val="00F64EDB"/>
    <w:rsid w:val="00F651A2"/>
    <w:rsid w:val="00F6563B"/>
    <w:rsid w:val="00F656C1"/>
    <w:rsid w:val="00F65828"/>
    <w:rsid w:val="00F65985"/>
    <w:rsid w:val="00F65B4B"/>
    <w:rsid w:val="00F65D6B"/>
    <w:rsid w:val="00F65FA0"/>
    <w:rsid w:val="00F65FF0"/>
    <w:rsid w:val="00F660E2"/>
    <w:rsid w:val="00F661E8"/>
    <w:rsid w:val="00F663D9"/>
    <w:rsid w:val="00F666A2"/>
    <w:rsid w:val="00F66DFD"/>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2DE"/>
    <w:rsid w:val="00F7436D"/>
    <w:rsid w:val="00F7443E"/>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BA"/>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FC5"/>
    <w:rsid w:val="00F820E8"/>
    <w:rsid w:val="00F82210"/>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771"/>
    <w:rsid w:val="00F857FC"/>
    <w:rsid w:val="00F85A18"/>
    <w:rsid w:val="00F85D8B"/>
    <w:rsid w:val="00F85DA7"/>
    <w:rsid w:val="00F86133"/>
    <w:rsid w:val="00F8643E"/>
    <w:rsid w:val="00F86468"/>
    <w:rsid w:val="00F86619"/>
    <w:rsid w:val="00F8673F"/>
    <w:rsid w:val="00F867AC"/>
    <w:rsid w:val="00F867CF"/>
    <w:rsid w:val="00F86B82"/>
    <w:rsid w:val="00F86E5B"/>
    <w:rsid w:val="00F86FDE"/>
    <w:rsid w:val="00F87011"/>
    <w:rsid w:val="00F873CD"/>
    <w:rsid w:val="00F87AD3"/>
    <w:rsid w:val="00F87EE7"/>
    <w:rsid w:val="00F87F90"/>
    <w:rsid w:val="00F9007B"/>
    <w:rsid w:val="00F90597"/>
    <w:rsid w:val="00F906E1"/>
    <w:rsid w:val="00F908A9"/>
    <w:rsid w:val="00F90ACB"/>
    <w:rsid w:val="00F90EB3"/>
    <w:rsid w:val="00F90EF8"/>
    <w:rsid w:val="00F90EFF"/>
    <w:rsid w:val="00F90F10"/>
    <w:rsid w:val="00F90F32"/>
    <w:rsid w:val="00F91269"/>
    <w:rsid w:val="00F91519"/>
    <w:rsid w:val="00F91593"/>
    <w:rsid w:val="00F915FC"/>
    <w:rsid w:val="00F91640"/>
    <w:rsid w:val="00F91645"/>
    <w:rsid w:val="00F9181E"/>
    <w:rsid w:val="00F91857"/>
    <w:rsid w:val="00F91D33"/>
    <w:rsid w:val="00F9226F"/>
    <w:rsid w:val="00F922C0"/>
    <w:rsid w:val="00F92537"/>
    <w:rsid w:val="00F9270A"/>
    <w:rsid w:val="00F92711"/>
    <w:rsid w:val="00F92749"/>
    <w:rsid w:val="00F92774"/>
    <w:rsid w:val="00F928C8"/>
    <w:rsid w:val="00F92A7F"/>
    <w:rsid w:val="00F92EB9"/>
    <w:rsid w:val="00F92ECE"/>
    <w:rsid w:val="00F9303F"/>
    <w:rsid w:val="00F9363F"/>
    <w:rsid w:val="00F93834"/>
    <w:rsid w:val="00F93999"/>
    <w:rsid w:val="00F93ACE"/>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C12"/>
    <w:rsid w:val="00F95EB6"/>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22"/>
    <w:rsid w:val="00F97F5B"/>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3BB"/>
    <w:rsid w:val="00FA465B"/>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D3"/>
    <w:rsid w:val="00FB403A"/>
    <w:rsid w:val="00FB414A"/>
    <w:rsid w:val="00FB41E2"/>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3C"/>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14"/>
    <w:rsid w:val="00FB7479"/>
    <w:rsid w:val="00FB77B3"/>
    <w:rsid w:val="00FB7891"/>
    <w:rsid w:val="00FB7A50"/>
    <w:rsid w:val="00FB7AF4"/>
    <w:rsid w:val="00FB7F54"/>
    <w:rsid w:val="00FB7FF4"/>
    <w:rsid w:val="00FC052A"/>
    <w:rsid w:val="00FC0535"/>
    <w:rsid w:val="00FC07BD"/>
    <w:rsid w:val="00FC0B8B"/>
    <w:rsid w:val="00FC0DA2"/>
    <w:rsid w:val="00FC0DF1"/>
    <w:rsid w:val="00FC0E4B"/>
    <w:rsid w:val="00FC10AB"/>
    <w:rsid w:val="00FC165F"/>
    <w:rsid w:val="00FC1758"/>
    <w:rsid w:val="00FC19E0"/>
    <w:rsid w:val="00FC1CEA"/>
    <w:rsid w:val="00FC1DAC"/>
    <w:rsid w:val="00FC1DB4"/>
    <w:rsid w:val="00FC2082"/>
    <w:rsid w:val="00FC26E7"/>
    <w:rsid w:val="00FC2736"/>
    <w:rsid w:val="00FC27AF"/>
    <w:rsid w:val="00FC2CD7"/>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9A"/>
    <w:rsid w:val="00FC6DBA"/>
    <w:rsid w:val="00FC6E31"/>
    <w:rsid w:val="00FC6E37"/>
    <w:rsid w:val="00FC6F6A"/>
    <w:rsid w:val="00FC703D"/>
    <w:rsid w:val="00FC7112"/>
    <w:rsid w:val="00FC7245"/>
    <w:rsid w:val="00FC7426"/>
    <w:rsid w:val="00FC7521"/>
    <w:rsid w:val="00FC779D"/>
    <w:rsid w:val="00FC7A3D"/>
    <w:rsid w:val="00FC7A7E"/>
    <w:rsid w:val="00FC7ABF"/>
    <w:rsid w:val="00FC7C4F"/>
    <w:rsid w:val="00FC7D0C"/>
    <w:rsid w:val="00FC7E5D"/>
    <w:rsid w:val="00FD0107"/>
    <w:rsid w:val="00FD0122"/>
    <w:rsid w:val="00FD0137"/>
    <w:rsid w:val="00FD0140"/>
    <w:rsid w:val="00FD042A"/>
    <w:rsid w:val="00FD04BB"/>
    <w:rsid w:val="00FD050C"/>
    <w:rsid w:val="00FD0593"/>
    <w:rsid w:val="00FD07CA"/>
    <w:rsid w:val="00FD0B4A"/>
    <w:rsid w:val="00FD0D7F"/>
    <w:rsid w:val="00FD146A"/>
    <w:rsid w:val="00FD1490"/>
    <w:rsid w:val="00FD14B8"/>
    <w:rsid w:val="00FD14CC"/>
    <w:rsid w:val="00FD189D"/>
    <w:rsid w:val="00FD19FF"/>
    <w:rsid w:val="00FD1BE0"/>
    <w:rsid w:val="00FD1C52"/>
    <w:rsid w:val="00FD205F"/>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8CD"/>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13"/>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B64"/>
    <w:rsid w:val="00FE0C74"/>
    <w:rsid w:val="00FE0CC9"/>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B85"/>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61"/>
    <w:rsid w:val="00FE75BC"/>
    <w:rsid w:val="00FE7926"/>
    <w:rsid w:val="00FE7A98"/>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6C"/>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qFormat/>
    <w:rsid w:val="00B87FBC"/>
    <w:pPr>
      <w:keepNext/>
      <w:spacing w:before="240" w:after="60"/>
      <w:outlineLvl w:val="3"/>
    </w:pPr>
    <w:rPr>
      <w:rFonts w:eastAsia="MS Mincho"/>
      <w:b/>
      <w:bCs/>
      <w:sz w:val="28"/>
      <w:szCs w:val="28"/>
    </w:rPr>
  </w:style>
  <w:style w:type="paragraph" w:styleId="51">
    <w:name w:val="heading 5"/>
    <w:basedOn w:val="a5"/>
    <w:next w:val="a5"/>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qFormat/>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qFormat/>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qFormat/>
    <w:rsid w:val="00B87FBC"/>
    <w:rPr>
      <w:lang w:val="en-GB" w:eastAsia="en-US" w:bidi="ar-SA"/>
    </w:rPr>
  </w:style>
  <w:style w:type="paragraph" w:styleId="2">
    <w:name w:val="List 2"/>
    <w:basedOn w:val="af"/>
    <w:link w:val="22"/>
    <w:qFormat/>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qFormat/>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qFormat/>
    <w:rsid w:val="002F4476"/>
    <w:pPr>
      <w:keepNext/>
      <w:keepLines/>
    </w:pPr>
    <w:rPr>
      <w:rFonts w:ascii="Arial" w:hAnsi="Arial"/>
      <w:sz w:val="18"/>
      <w:szCs w:val="20"/>
      <w:lang w:val="en-GB"/>
    </w:rPr>
  </w:style>
  <w:style w:type="paragraph" w:customStyle="1" w:styleId="TAH">
    <w:name w:val="TAH"/>
    <w:basedOn w:val="a5"/>
    <w:link w:val="TAHCar"/>
    <w:qFormat/>
    <w:rsid w:val="002F4476"/>
    <w:pPr>
      <w:keepNext/>
      <w:keepLines/>
      <w:jc w:val="center"/>
    </w:pPr>
    <w:rPr>
      <w:rFonts w:ascii="Arial" w:hAnsi="Arial"/>
      <w:b/>
      <w:sz w:val="18"/>
      <w:szCs w:val="20"/>
      <w:lang w:val="en-GB"/>
    </w:rPr>
  </w:style>
  <w:style w:type="paragraph" w:customStyle="1" w:styleId="TH">
    <w:name w:val="TH"/>
    <w:basedOn w:val="a5"/>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af2">
    <w:name w:val="annotation reference"/>
    <w:qFormat/>
    <w:rsid w:val="00AF764A"/>
    <w:rPr>
      <w:sz w:val="21"/>
      <w:szCs w:val="21"/>
    </w:rPr>
  </w:style>
  <w:style w:type="paragraph" w:styleId="af3">
    <w:name w:val="annotation text"/>
    <w:basedOn w:val="a5"/>
    <w:link w:val="11"/>
    <w:uiPriority w:val="99"/>
    <w:qFormat/>
    <w:rsid w:val="00AF764A"/>
  </w:style>
  <w:style w:type="paragraph" w:styleId="af4">
    <w:name w:val="annotation subject"/>
    <w:basedOn w:val="af3"/>
    <w:next w:val="af3"/>
    <w:link w:val="af5"/>
    <w:qFormat/>
    <w:rsid w:val="00AF764A"/>
    <w:rPr>
      <w:b/>
      <w:bCs/>
    </w:rPr>
  </w:style>
  <w:style w:type="paragraph" w:styleId="af6">
    <w:name w:val="Balloon Text"/>
    <w:basedOn w:val="a5"/>
    <w:link w:val="af7"/>
    <w:qFormat/>
    <w:rsid w:val="00AF764A"/>
    <w:rPr>
      <w:sz w:val="18"/>
      <w:szCs w:val="18"/>
    </w:rPr>
  </w:style>
  <w:style w:type="paragraph" w:styleId="af8">
    <w:name w:val="footer"/>
    <w:basedOn w:val="a5"/>
    <w:link w:val="af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qFormat/>
    <w:rsid w:val="00672002"/>
    <w:pPr>
      <w:shd w:val="clear" w:color="auto" w:fill="000080"/>
    </w:pPr>
  </w:style>
  <w:style w:type="paragraph" w:customStyle="1" w:styleId="CharChar1CharChar">
    <w:name w:val="Char Char1 Char Char"/>
    <w:basedOn w:val="a5"/>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c">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qFormat/>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qFormat/>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qFormat/>
    <w:rsid w:val="00745C55"/>
    <w:rPr>
      <w:rFonts w:eastAsia="Times New Roman"/>
      <w:lang w:eastAsia="en-US"/>
    </w:rPr>
  </w:style>
  <w:style w:type="paragraph" w:customStyle="1" w:styleId="references0">
    <w:name w:val="references"/>
    <w:uiPriority w:val="99"/>
    <w:qFormat/>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qFormat/>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qFormat/>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qFormat/>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qFormat/>
    <w:rsid w:val="00401756"/>
    <w:rPr>
      <w:color w:val="808080"/>
    </w:rPr>
  </w:style>
  <w:style w:type="character" w:customStyle="1" w:styleId="aff5">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qFormat/>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qFormat/>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qFormat/>
    <w:rsid w:val="0086743F"/>
    <w:pPr>
      <w:spacing w:after="0"/>
      <w:jc w:val="left"/>
    </w:pPr>
    <w:rPr>
      <w:rFonts w:ascii="Calibri" w:eastAsia="Calibri" w:hAnsi="Calibri" w:cs="Calibri"/>
      <w:sz w:val="22"/>
      <w:szCs w:val="22"/>
    </w:rPr>
  </w:style>
  <w:style w:type="paragraph" w:styleId="aff8">
    <w:name w:val="Normal (Web)"/>
    <w:basedOn w:val="a5"/>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qFormat/>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qFormat/>
    <w:rsid w:val="001D5E27"/>
    <w:rPr>
      <w:b/>
      <w:bCs/>
    </w:rPr>
  </w:style>
  <w:style w:type="character" w:styleId="affa">
    <w:name w:val="Emphasis"/>
    <w:qFormat/>
    <w:rsid w:val="001D5E27"/>
    <w:rPr>
      <w:i/>
      <w:iCs/>
    </w:rPr>
  </w:style>
  <w:style w:type="paragraph" w:customStyle="1" w:styleId="xa0">
    <w:name w:val="xa0"/>
    <w:basedOn w:val="a5"/>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qFormat/>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qFormat/>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qFormat/>
    <w:rsid w:val="001C2F08"/>
  </w:style>
  <w:style w:type="paragraph" w:customStyle="1" w:styleId="xxxxproposal">
    <w:name w:val="xxxxpropos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qFormat/>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qFormat/>
    <w:rsid w:val="00B70160"/>
  </w:style>
  <w:style w:type="character" w:customStyle="1" w:styleId="xxxxxxxxxxapple-converted-space">
    <w:name w:val="xxxxxxxxxxapple-converted-space"/>
    <w:rsid w:val="000B2EC4"/>
  </w:style>
  <w:style w:type="character" w:customStyle="1" w:styleId="xxxxxxxapple-converted-space">
    <w:name w:val="xxxxxxxapple-converted-space"/>
    <w:qFormat/>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qFormat/>
    <w:rsid w:val="00A976C0"/>
    <w:pPr>
      <w:spacing w:after="0"/>
      <w:jc w:val="left"/>
    </w:pPr>
    <w:rPr>
      <w:rFonts w:ascii="Calibri" w:eastAsia="Malgun Gothic" w:hAnsi="Calibri" w:cs="Calibri"/>
      <w:sz w:val="22"/>
      <w:szCs w:val="22"/>
      <w:lang w:eastAsia="ko-KR"/>
    </w:rPr>
  </w:style>
  <w:style w:type="character" w:customStyle="1" w:styleId="xcontentpasted0">
    <w:name w:val="x_contentpasted0"/>
    <w:qFormat/>
    <w:rsid w:val="007C0B6D"/>
  </w:style>
  <w:style w:type="character" w:customStyle="1" w:styleId="contentpasted0">
    <w:name w:val="contentpasted0"/>
    <w:qFormat/>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qForma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D84B09"/>
    <w:pPr>
      <w:ind w:left="1701" w:hanging="1701"/>
    </w:pPr>
  </w:style>
  <w:style w:type="paragraph" w:styleId="TOC4">
    <w:name w:val="toc 4"/>
    <w:basedOn w:val="TOC3"/>
    <w:uiPriority w:val="39"/>
    <w:qFormat/>
    <w:rsid w:val="00D84B09"/>
    <w:pPr>
      <w:ind w:left="1418" w:hanging="1418"/>
    </w:pPr>
  </w:style>
  <w:style w:type="paragraph" w:styleId="TOC3">
    <w:name w:val="toc 3"/>
    <w:basedOn w:val="TOC2"/>
    <w:uiPriority w:val="39"/>
    <w:qFormat/>
    <w:rsid w:val="00D84B09"/>
    <w:pPr>
      <w:ind w:left="1134" w:hanging="1134"/>
    </w:pPr>
  </w:style>
  <w:style w:type="paragraph" w:styleId="TOC2">
    <w:name w:val="toc 2"/>
    <w:basedOn w:val="TOC1"/>
    <w:uiPriority w:val="39"/>
    <w:qFormat/>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qFormat/>
    <w:rsid w:val="00D84B09"/>
    <w:pPr>
      <w:ind w:left="284"/>
    </w:pPr>
  </w:style>
  <w:style w:type="paragraph" w:styleId="13">
    <w:name w:val="index 1"/>
    <w:basedOn w:val="a5"/>
    <w:qFormat/>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qFormat/>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qFormat/>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qFormat/>
    <w:rsid w:val="00D84B09"/>
    <w:pPr>
      <w:ind w:left="851"/>
    </w:pPr>
  </w:style>
  <w:style w:type="character" w:styleId="affc">
    <w:name w:val="footnote reference"/>
    <w:qFormat/>
    <w:rsid w:val="00D84B09"/>
    <w:rPr>
      <w:b/>
      <w:position w:val="6"/>
      <w:sz w:val="16"/>
    </w:rPr>
  </w:style>
  <w:style w:type="paragraph" w:styleId="affd">
    <w:name w:val="footnote text"/>
    <w:basedOn w:val="a5"/>
    <w:link w:val="affe"/>
    <w:qFormat/>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qFormat/>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qFormat/>
    <w:rsid w:val="00D84B09"/>
    <w:pPr>
      <w:spacing w:after="0"/>
      <w:ind w:left="1418" w:hanging="1418"/>
      <w:jc w:val="left"/>
    </w:pPr>
  </w:style>
  <w:style w:type="paragraph" w:customStyle="1" w:styleId="EX">
    <w:name w:val="EX"/>
    <w:basedOn w:val="a5"/>
    <w:uiPriority w:val="99"/>
    <w:qFormat/>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qFormat/>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qFormat/>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84B09"/>
    <w:pPr>
      <w:spacing w:after="0"/>
    </w:pPr>
  </w:style>
  <w:style w:type="paragraph" w:customStyle="1" w:styleId="EW">
    <w:name w:val="EW"/>
    <w:basedOn w:val="EX"/>
    <w:uiPriority w:val="99"/>
    <w:qFormat/>
    <w:rsid w:val="00D84B09"/>
    <w:pPr>
      <w:spacing w:after="0"/>
    </w:pPr>
  </w:style>
  <w:style w:type="paragraph" w:styleId="TOC6">
    <w:name w:val="toc 6"/>
    <w:basedOn w:val="TOC5"/>
    <w:next w:val="a5"/>
    <w:uiPriority w:val="39"/>
    <w:qFormat/>
    <w:rsid w:val="00D84B09"/>
    <w:pPr>
      <w:ind w:left="1985" w:hanging="1985"/>
    </w:pPr>
  </w:style>
  <w:style w:type="paragraph" w:styleId="TOC7">
    <w:name w:val="toc 7"/>
    <w:basedOn w:val="TOC6"/>
    <w:next w:val="a5"/>
    <w:uiPriority w:val="39"/>
    <w:qFormat/>
    <w:rsid w:val="00D84B09"/>
    <w:pPr>
      <w:ind w:left="2268" w:hanging="2268"/>
    </w:pPr>
  </w:style>
  <w:style w:type="paragraph" w:styleId="25">
    <w:name w:val="List Bullet 2"/>
    <w:basedOn w:val="afff"/>
    <w:uiPriority w:val="99"/>
    <w:qFormat/>
    <w:rsid w:val="00D84B09"/>
    <w:pPr>
      <w:ind w:left="851"/>
    </w:pPr>
  </w:style>
  <w:style w:type="paragraph" w:styleId="33">
    <w:name w:val="List Bullet 3"/>
    <w:basedOn w:val="25"/>
    <w:uiPriority w:val="99"/>
    <w:qFormat/>
    <w:rsid w:val="00D84B09"/>
    <w:pPr>
      <w:ind w:left="1135"/>
    </w:pPr>
  </w:style>
  <w:style w:type="paragraph" w:styleId="affb">
    <w:name w:val="List Number"/>
    <w:basedOn w:val="af"/>
    <w:uiPriority w:val="99"/>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qFormat/>
    <w:rsid w:val="00D84B09"/>
    <w:pPr>
      <w:keepNext/>
      <w:spacing w:after="0"/>
    </w:pPr>
    <w:rPr>
      <w:rFonts w:ascii="Arial" w:hAnsi="Arial"/>
      <w:sz w:val="18"/>
    </w:rPr>
  </w:style>
  <w:style w:type="paragraph" w:customStyle="1" w:styleId="TAR">
    <w:name w:val="TAR"/>
    <w:basedOn w:val="TAL"/>
    <w:qFormat/>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qFormat/>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qFormat/>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84B09"/>
    <w:pPr>
      <w:framePr w:wrap="notBeside" w:y="16161"/>
    </w:pPr>
  </w:style>
  <w:style w:type="character" w:customStyle="1" w:styleId="ZGSM">
    <w:name w:val="ZGSM"/>
    <w:qFormat/>
    <w:rsid w:val="00D84B09"/>
  </w:style>
  <w:style w:type="paragraph" w:customStyle="1" w:styleId="ZG">
    <w:name w:val="ZG"/>
    <w:uiPriority w:val="99"/>
    <w:qFormat/>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qFormat/>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qFormat/>
    <w:rsid w:val="00D84B09"/>
    <w:pPr>
      <w:ind w:left="1418"/>
    </w:pPr>
  </w:style>
  <w:style w:type="paragraph" w:styleId="53">
    <w:name w:val="List 5"/>
    <w:basedOn w:val="43"/>
    <w:uiPriority w:val="99"/>
    <w:qFormat/>
    <w:rsid w:val="00D84B09"/>
    <w:pPr>
      <w:ind w:left="1702"/>
    </w:pPr>
  </w:style>
  <w:style w:type="paragraph" w:customStyle="1" w:styleId="EditorsNote">
    <w:name w:val="Editor's Note"/>
    <w:basedOn w:val="NO"/>
    <w:uiPriority w:val="99"/>
    <w:qFormat/>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qFormat/>
    <w:rsid w:val="00D84B09"/>
  </w:style>
  <w:style w:type="paragraph" w:customStyle="1" w:styleId="B4">
    <w:name w:val="B4"/>
    <w:basedOn w:val="43"/>
    <w:link w:val="B4Char"/>
    <w:uiPriority w:val="99"/>
    <w:qFormat/>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qFormat/>
    <w:rsid w:val="00D84B09"/>
    <w:pPr>
      <w:framePr w:hRule="auto" w:wrap="notBeside" w:y="852"/>
    </w:pPr>
    <w:rPr>
      <w:i w:val="0"/>
      <w:sz w:val="40"/>
    </w:rPr>
  </w:style>
  <w:style w:type="character" w:customStyle="1" w:styleId="MTEquationSection">
    <w:name w:val="MTEquationSection"/>
    <w:qFormat/>
    <w:rsid w:val="00D84B09"/>
    <w:rPr>
      <w:rFonts w:ascii="Arial" w:hAnsi="Arial"/>
      <w:vanish w:val="0"/>
      <w:color w:val="FF0000"/>
      <w:sz w:val="24"/>
    </w:rPr>
  </w:style>
  <w:style w:type="paragraph" w:styleId="36">
    <w:name w:val="Body Text 3"/>
    <w:basedOn w:val="a5"/>
    <w:link w:val="37"/>
    <w:uiPriority w:val="99"/>
    <w:qFormat/>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qFormat/>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qFormat/>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qFormat/>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qFormat/>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qFormat/>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qFormat/>
    <w:rsid w:val="00D84B09"/>
    <w:rPr>
      <w:rFonts w:ascii="Arial" w:hAnsi="Arial"/>
      <w:sz w:val="36"/>
      <w:lang w:val="en-GB" w:eastAsia="en-US" w:bidi="ar-SA"/>
    </w:rPr>
  </w:style>
  <w:style w:type="paragraph" w:customStyle="1" w:styleId="body">
    <w:name w:val="body"/>
    <w:basedOn w:val="a5"/>
    <w:link w:val="bodyChar"/>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qFormat/>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qFormat/>
    <w:rsid w:val="00D84B09"/>
    <w:pPr>
      <w:spacing w:after="120"/>
    </w:pPr>
    <w:rPr>
      <w:rFonts w:ascii="Arial" w:eastAsia="MS Mincho" w:hAnsi="Arial"/>
      <w:lang w:val="en-GB" w:eastAsia="en-US"/>
    </w:rPr>
  </w:style>
  <w:style w:type="character" w:customStyle="1" w:styleId="CharChar3">
    <w:name w:val="Char Char3"/>
    <w:qFormat/>
    <w:rsid w:val="00D84B09"/>
    <w:rPr>
      <w:rFonts w:ascii="Arial" w:hAnsi="Arial"/>
      <w:sz w:val="36"/>
      <w:lang w:val="en-GB" w:eastAsia="en-US" w:bidi="ar-SA"/>
    </w:rPr>
  </w:style>
  <w:style w:type="character" w:customStyle="1" w:styleId="CharChar2">
    <w:name w:val="Char Char2"/>
    <w:qFormat/>
    <w:rsid w:val="00D84B09"/>
    <w:rPr>
      <w:rFonts w:ascii="Arial" w:hAnsi="Arial"/>
      <w:sz w:val="32"/>
      <w:lang w:val="en-GB" w:eastAsia="en-US" w:bidi="ar-SA"/>
    </w:rPr>
  </w:style>
  <w:style w:type="character" w:customStyle="1" w:styleId="CharChar1">
    <w:name w:val="Char Char1"/>
    <w:qFormat/>
    <w:rsid w:val="00D84B09"/>
    <w:rPr>
      <w:rFonts w:ascii="Arial" w:hAnsi="Arial"/>
      <w:sz w:val="28"/>
      <w:lang w:val="en-GB" w:eastAsia="en-US" w:bidi="ar-SA"/>
    </w:rPr>
  </w:style>
  <w:style w:type="character" w:customStyle="1" w:styleId="h4CharChar">
    <w:name w:val="h4 Char Char"/>
    <w:qFormat/>
    <w:rsid w:val="00D84B09"/>
    <w:rPr>
      <w:rFonts w:ascii="Arial" w:hAnsi="Arial"/>
      <w:sz w:val="24"/>
      <w:lang w:val="en-GB" w:eastAsia="en-US" w:bidi="ar-SA"/>
    </w:rPr>
  </w:style>
  <w:style w:type="character" w:customStyle="1" w:styleId="CharChar">
    <w:name w:val="Char Char"/>
    <w:qFormat/>
    <w:rsid w:val="00D84B09"/>
    <w:rPr>
      <w:rFonts w:ascii="Arial" w:hAnsi="Arial"/>
      <w:sz w:val="22"/>
      <w:lang w:val="en-GB" w:eastAsia="en-US" w:bidi="ar-SA"/>
    </w:rPr>
  </w:style>
  <w:style w:type="paragraph" w:customStyle="1" w:styleId="Reference0">
    <w:name w:val="Reference"/>
    <w:basedOn w:val="EX"/>
    <w:link w:val="ReferenceChar"/>
    <w:uiPriority w:val="99"/>
    <w:qFormat/>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qFormat/>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qFormat/>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qFormat/>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qFormat/>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qFormat/>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uiPriority w:val="99"/>
    <w:qFormat/>
    <w:locked/>
    <w:rsid w:val="00D84B09"/>
    <w:rPr>
      <w:rFonts w:eastAsia="Times New Roman"/>
      <w:noProof/>
      <w:lang w:val="en-GB" w:eastAsia="en-GB"/>
    </w:rPr>
  </w:style>
  <w:style w:type="paragraph" w:customStyle="1" w:styleId="Style1">
    <w:name w:val="Style1"/>
    <w:basedOn w:val="a5"/>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qFormat/>
    <w:rsid w:val="00D84B09"/>
    <w:rPr>
      <w:color w:val="954F72" w:themeColor="followedHyperlink"/>
      <w:u w:val="single"/>
    </w:rPr>
  </w:style>
  <w:style w:type="paragraph" w:styleId="afff7">
    <w:name w:val="macro"/>
    <w:link w:val="afff8"/>
    <w:qFormat/>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qFormat/>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qFormat/>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qFormat/>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qFormat/>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qFormat/>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qFormat/>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qFormat/>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qFormat/>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qFormat/>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qFormat/>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qFormat/>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qFormat/>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qFormat/>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qFormat/>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qFormat/>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qFormat/>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qFormat/>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qFormat/>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qFormat/>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qFormat/>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qFormat/>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qFormat/>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qFormat/>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qFormat/>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qFormat/>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qFormat/>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qFormat/>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qFormat/>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qFormat/>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qFormat/>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qFormat/>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qFormat/>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qFormat/>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bidi="ar-SA"/>
    </w:rPr>
  </w:style>
  <w:style w:type="paragraph" w:styleId="2b">
    <w:name w:val="Body Text First Indent 2"/>
    <w:basedOn w:val="affff5"/>
    <w:link w:val="2c"/>
    <w:uiPriority w:val="99"/>
    <w:unhideWhenUsed/>
    <w:qFormat/>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qFormat/>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qFormat/>
    <w:rsid w:val="00D10E7F"/>
    <w:rPr>
      <w:b/>
    </w:rPr>
  </w:style>
  <w:style w:type="character" w:customStyle="1" w:styleId="normaltextrun">
    <w:name w:val="normaltextrun"/>
    <w:qFormat/>
    <w:rsid w:val="00D10E7F"/>
  </w:style>
  <w:style w:type="character" w:customStyle="1" w:styleId="spellingerror">
    <w:name w:val="spellingerror"/>
    <w:qFormat/>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qFormat/>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qFormat/>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qFormat/>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qFormat/>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qFormat/>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qFormat/>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qFormat/>
    <w:locked/>
    <w:rsid w:val="00D10E7F"/>
    <w:rPr>
      <w:rFonts w:ascii="Times New Roman" w:eastAsia="MS Gothic" w:hAnsi="Times New Roman" w:cs="Times New Roman"/>
      <w:sz w:val="24"/>
      <w:lang w:val="en-GB"/>
    </w:rPr>
  </w:style>
  <w:style w:type="character" w:customStyle="1" w:styleId="110">
    <w:name w:val="見出し 1 (文字)1"/>
    <w:basedOn w:val="a7"/>
    <w:uiPriority w:val="99"/>
    <w:qFormat/>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qFormat/>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qFormat/>
    <w:rsid w:val="00D10E7F"/>
    <w:rPr>
      <w:rFonts w:ascii="Courier New" w:eastAsia="Batang" w:hAnsi="Courier New" w:cs="Courier New"/>
      <w:lang w:eastAsia="ko-KR"/>
    </w:rPr>
  </w:style>
  <w:style w:type="paragraph" w:customStyle="1" w:styleId="msonormal0">
    <w:name w:val="msonormal"/>
    <w:basedOn w:val="a5"/>
    <w:uiPriority w:val="99"/>
    <w:qFormat/>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qFormat/>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qFormat/>
    <w:rsid w:val="00D10E7F"/>
    <w:rPr>
      <w:rFonts w:asciiTheme="majorHAnsi" w:eastAsiaTheme="majorEastAsia" w:hAnsiTheme="majorHAnsi" w:cstheme="majorBidi"/>
      <w:sz w:val="32"/>
      <w:szCs w:val="32"/>
      <w:lang w:val="en-GB" w:eastAsia="ja-JP"/>
    </w:rPr>
  </w:style>
  <w:style w:type="character" w:customStyle="1" w:styleId="1f">
    <w:name w:val="本文 (文字)1"/>
    <w:basedOn w:val="a7"/>
    <w:qFormat/>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qFormat/>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qFormat/>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qFormat/>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qFormat/>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qFormat/>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qFormat/>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qFormat/>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qFormat/>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qFormat/>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qFormat/>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qFormat/>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qFormat/>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qFormat/>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qFormat/>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qFormat/>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qFormat/>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qFormat/>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qFormat/>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qFormat/>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qFormat/>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qFormat/>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qFormat/>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qFormat/>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qFormat/>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qFormat/>
    <w:rsid w:val="00D10E7F"/>
    <w:pPr>
      <w:spacing w:after="160" w:line="259" w:lineRule="auto"/>
    </w:pPr>
    <w:rPr>
      <w:rFonts w:ascii="Arial" w:eastAsia="MS Mincho" w:hAnsi="Arial"/>
      <w:lang w:val="en-GB" w:eastAsia="en-US"/>
    </w:rPr>
  </w:style>
  <w:style w:type="paragraph" w:customStyle="1" w:styleId="TabList">
    <w:name w:val="TabList"/>
    <w:basedOn w:val="a5"/>
    <w:uiPriority w:val="99"/>
    <w:qFormat/>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qFormat/>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qFormat/>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qFormat/>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qFormat/>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qFormat/>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qFormat/>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qFormat/>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qFormat/>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qFormat/>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qFormat/>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qFormat/>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qFormat/>
    <w:rsid w:val="00D10E7F"/>
    <w:pPr>
      <w:snapToGrid w:val="0"/>
      <w:spacing w:line="276" w:lineRule="auto"/>
      <w:textAlignment w:val="auto"/>
    </w:pPr>
    <w:rPr>
      <w:rFonts w:eastAsia="宋体" w:cs="Arial"/>
      <w:lang w:val="en-US" w:eastAsia="zh-CN"/>
    </w:rPr>
  </w:style>
  <w:style w:type="paragraph" w:customStyle="1" w:styleId="Default">
    <w:name w:val="Default"/>
    <w:qForma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qFormat/>
    <w:locked/>
    <w:rsid w:val="00D10E7F"/>
    <w:rPr>
      <w:rFonts w:ascii="Times New Roman" w:eastAsia="宋体" w:hAnsi="Times New Roman" w:cs="Times New Roman"/>
      <w:sz w:val="22"/>
      <w:szCs w:val="24"/>
    </w:rPr>
  </w:style>
  <w:style w:type="character" w:customStyle="1" w:styleId="bullet2Char">
    <w:name w:val="bullet2 Char"/>
    <w:uiPriority w:val="99"/>
    <w:qFormat/>
    <w:locked/>
    <w:rsid w:val="00D10E7F"/>
    <w:rPr>
      <w:rFonts w:ascii="Times New Roman" w:eastAsia="宋体" w:hAnsi="Times New Roman" w:cs="Times New Roman"/>
      <w:sz w:val="22"/>
      <w:szCs w:val="24"/>
    </w:rPr>
  </w:style>
  <w:style w:type="character" w:customStyle="1" w:styleId="bullet3Char">
    <w:name w:val="bullet3 Char"/>
    <w:uiPriority w:val="99"/>
    <w:qFormat/>
    <w:locked/>
    <w:rsid w:val="00D10E7F"/>
    <w:rPr>
      <w:rFonts w:ascii="Times New Roman" w:eastAsia="Batang" w:hAnsi="Times New Roman" w:cs="Times New Roman"/>
      <w:szCs w:val="24"/>
      <w:lang w:eastAsia="en-US"/>
    </w:rPr>
  </w:style>
  <w:style w:type="paragraph" w:customStyle="1" w:styleId="bullet4">
    <w:name w:val="bullet4"/>
    <w:basedOn w:val="text"/>
    <w:uiPriority w:val="99"/>
    <w:qFormat/>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qFormat/>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qFormat/>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qFormat/>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qFormat/>
    <w:rsid w:val="00D10E7F"/>
    <w:pPr>
      <w:numPr>
        <w:ilvl w:val="2"/>
        <w:numId w:val="31"/>
      </w:numPr>
    </w:pPr>
    <w:rPr>
      <w:rFonts w:ascii="Times New Roman" w:hAnsi="Times New Roman"/>
      <w:sz w:val="20"/>
    </w:rPr>
  </w:style>
  <w:style w:type="paragraph" w:customStyle="1" w:styleId="ZchnZchn">
    <w:name w:val="Zchn Zchn"/>
    <w:qFormat/>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qFormat/>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qFormat/>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qFormat/>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qFormat/>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qFormat/>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qFormat/>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qFormat/>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qFormat/>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qFormat/>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qFormat/>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qFormat/>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qFormat/>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qFormat/>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qFormat/>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qFormat/>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qFormat/>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qFormat/>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qFormat/>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qFormat/>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qFormat/>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qFormat/>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qFormat/>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qFormat/>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qFormat/>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qFormat/>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qFormat/>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qFormat/>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qFormat/>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qFormat/>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qFormat/>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qFormat/>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qFormat/>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qFormat/>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qFormat/>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qFormat/>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qFormat/>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qFormat/>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qFormat/>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qFormat/>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qFormat/>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qFormat/>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qFormat/>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qFormat/>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qFormat/>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qFormat/>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qFormat/>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qFormat/>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qFormat/>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qFormat/>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qFormat/>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qFormat/>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qFormat/>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qFormat/>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qFormat/>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qFormat/>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qFormat/>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qFormat/>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qFormat/>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qFormat/>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qFormat/>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qFormat/>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qFormat/>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qFormat/>
    <w:rsid w:val="00D10E7F"/>
    <w:rPr>
      <w:lang w:val="en-GB" w:eastAsia="en-US"/>
    </w:rPr>
  </w:style>
  <w:style w:type="character" w:customStyle="1" w:styleId="GuidanceChar">
    <w:name w:val="Guidance Char"/>
    <w:qFormat/>
    <w:rsid w:val="00D10E7F"/>
    <w:rPr>
      <w:i/>
      <w:color w:val="0000FF"/>
      <w:lang w:val="en-GB" w:eastAsia="ja-JP" w:bidi="ar-SA"/>
    </w:rPr>
  </w:style>
  <w:style w:type="character" w:customStyle="1" w:styleId="FigureCaption1">
    <w:name w:val="Figure Caption1"/>
    <w:qFormat/>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qFormat/>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qFormat/>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qFormat/>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qFormat/>
    <w:rsid w:val="00D10E7F"/>
  </w:style>
  <w:style w:type="character" w:customStyle="1" w:styleId="keyword">
    <w:name w:val="keyword"/>
    <w:basedOn w:val="a7"/>
    <w:qFormat/>
    <w:rsid w:val="00D10E7F"/>
  </w:style>
  <w:style w:type="character" w:customStyle="1" w:styleId="ordinary-span-edit2">
    <w:name w:val="ordinary-span-edit2"/>
    <w:basedOn w:val="a7"/>
    <w:qFormat/>
    <w:rsid w:val="00D10E7F"/>
  </w:style>
  <w:style w:type="character" w:customStyle="1" w:styleId="size">
    <w:name w:val="size"/>
    <w:basedOn w:val="a7"/>
    <w:qFormat/>
    <w:rsid w:val="00D10E7F"/>
  </w:style>
  <w:style w:type="character" w:customStyle="1" w:styleId="TitleChar">
    <w:name w:val="Title Char"/>
    <w:basedOn w:val="a7"/>
    <w:uiPriority w:val="10"/>
    <w:qFormat/>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D10E7F"/>
    <w:rPr>
      <w:rFonts w:ascii="Arial" w:eastAsia="宋体" w:hAnsi="Arial" w:cs="Arial" w:hint="default"/>
      <w:color w:val="0000FF"/>
      <w:kern w:val="2"/>
      <w:sz w:val="22"/>
      <w:lang w:val="en-US" w:eastAsia="en-US" w:bidi="ar-SA"/>
    </w:rPr>
  </w:style>
  <w:style w:type="character" w:customStyle="1" w:styleId="moz-txt-tag">
    <w:name w:val="moz-txt-tag"/>
    <w:qFormat/>
    <w:rsid w:val="00D10E7F"/>
    <w:rPr>
      <w:rFonts w:ascii="Arial" w:eastAsia="宋体" w:hAnsi="Arial" w:cs="Arial" w:hint="default"/>
      <w:color w:val="0000FF"/>
      <w:kern w:val="2"/>
      <w:lang w:val="en-US" w:eastAsia="zh-CN" w:bidi="ar-SA"/>
    </w:rPr>
  </w:style>
  <w:style w:type="character" w:customStyle="1" w:styleId="opdicttext22">
    <w:name w:val="op_dict_text22"/>
    <w:basedOn w:val="a7"/>
    <w:qFormat/>
    <w:rsid w:val="00D10E7F"/>
  </w:style>
  <w:style w:type="character" w:customStyle="1" w:styleId="def">
    <w:name w:val="def"/>
    <w:basedOn w:val="a7"/>
    <w:qFormat/>
    <w:rsid w:val="00D10E7F"/>
  </w:style>
  <w:style w:type="character" w:customStyle="1" w:styleId="high-light-bg4">
    <w:name w:val="high-light-bg4"/>
    <w:basedOn w:val="a7"/>
    <w:qFormat/>
    <w:rsid w:val="00D10E7F"/>
  </w:style>
  <w:style w:type="character" w:customStyle="1" w:styleId="TitleChar2">
    <w:name w:val="Title Char2"/>
    <w:basedOn w:val="a7"/>
    <w:uiPriority w:val="10"/>
    <w:qFormat/>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qFormat/>
    <w:rsid w:val="00D10E7F"/>
    <w:rPr>
      <w:rFonts w:ascii="Arial" w:hAnsi="Arial" w:cs="Arial" w:hint="default"/>
      <w:sz w:val="32"/>
      <w:lang w:val="en-GB" w:eastAsia="en-US"/>
    </w:rPr>
  </w:style>
  <w:style w:type="character" w:customStyle="1" w:styleId="onecomwebmail-spelle">
    <w:name w:val="onecomwebmail-spelle"/>
    <w:basedOn w:val="a7"/>
    <w:qFormat/>
    <w:rsid w:val="00D10E7F"/>
  </w:style>
  <w:style w:type="character" w:customStyle="1" w:styleId="onecomwebmail-font">
    <w:name w:val="onecomwebmail-font"/>
    <w:basedOn w:val="a7"/>
    <w:qFormat/>
    <w:rsid w:val="00D10E7F"/>
  </w:style>
  <w:style w:type="character" w:customStyle="1" w:styleId="onecomwebmail-size">
    <w:name w:val="onecomwebmail-size"/>
    <w:basedOn w:val="a7"/>
    <w:qFormat/>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qFormat/>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qFormat/>
    <w:rsid w:val="00D10E7F"/>
  </w:style>
  <w:style w:type="paragraph" w:customStyle="1" w:styleId="paragraph">
    <w:name w:val="paragraph"/>
    <w:basedOn w:val="a5"/>
    <w:qFormat/>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qFormat/>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qFormat/>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qFormat/>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qFormat/>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qFormat/>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qFormat/>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qFormat/>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qFormat/>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qFormat/>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qFormat/>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qFormat/>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qFormat/>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qFormat/>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qFormat/>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qFormat/>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qFormat/>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qFormat/>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qFormat/>
    <w:rsid w:val="00D10E7F"/>
    <w:rPr>
      <w:color w:val="2B579A"/>
      <w:shd w:val="clear" w:color="auto" w:fill="E6E6E6"/>
    </w:rPr>
  </w:style>
  <w:style w:type="character" w:customStyle="1" w:styleId="Heading3Char1">
    <w:name w:val="Heading 3 Char1"/>
    <w:qFormat/>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qFormat/>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qFormat/>
    <w:rsid w:val="00D10E7F"/>
  </w:style>
  <w:style w:type="paragraph" w:customStyle="1" w:styleId="xlistparagraph">
    <w:name w:val="x_listparagraph"/>
    <w:basedOn w:val="a5"/>
    <w:qFormat/>
    <w:rsid w:val="00D10E7F"/>
    <w:pPr>
      <w:autoSpaceDE w:val="0"/>
      <w:autoSpaceDN w:val="0"/>
      <w:adjustRightInd w:val="0"/>
      <w:snapToGrid w:val="0"/>
      <w:spacing w:after="0"/>
      <w:jc w:val="left"/>
    </w:pPr>
    <w:rPr>
      <w:rFonts w:eastAsia="Calibri"/>
      <w:sz w:val="22"/>
      <w:szCs w:val="22"/>
    </w:rPr>
  </w:style>
  <w:style w:type="character" w:customStyle="1" w:styleId="150">
    <w:name w:val="15"/>
    <w:qFormat/>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qFormat/>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qFormat/>
    <w:rsid w:val="00D10E7F"/>
  </w:style>
  <w:style w:type="paragraph" w:customStyle="1" w:styleId="discussionpoint">
    <w:name w:val="discussion point"/>
    <w:basedOn w:val="a5"/>
    <w:link w:val="discussionpointChar"/>
    <w:qFormat/>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qFormat/>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qFormat/>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qFormat/>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qFormat/>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qFormat/>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D10E7F"/>
    <w:rPr>
      <w:rFonts w:ascii="Times New Roman" w:hAnsi="Times New Roman"/>
      <w:lang w:val="en-GB"/>
    </w:rPr>
  </w:style>
  <w:style w:type="paragraph" w:customStyle="1" w:styleId="62">
    <w:name w:val="标题 62"/>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qFormat/>
    <w:rsid w:val="00D10E7F"/>
    <w:rPr>
      <w:color w:val="605E5C"/>
      <w:shd w:val="clear" w:color="auto" w:fill="E1DFDD"/>
    </w:rPr>
  </w:style>
  <w:style w:type="paragraph" w:customStyle="1" w:styleId="511">
    <w:name w:val="标题 51"/>
    <w:basedOn w:val="a5"/>
    <w:qFormat/>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qFormat/>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qFormat/>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qFormat/>
    <w:rsid w:val="00D10E7F"/>
  </w:style>
  <w:style w:type="paragraph" w:customStyle="1" w:styleId="bodytext">
    <w:name w:val="bodytext"/>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qFormat/>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qFormat/>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qFormat/>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qFormat/>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qFormat/>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qFormat/>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qForma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qFormat/>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qFormat/>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qFormat/>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qFormat/>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qFormat/>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qFormat/>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qFormat/>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qFormat/>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qFormat/>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qFormat/>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qFormat/>
    <w:rsid w:val="00D10E7F"/>
  </w:style>
  <w:style w:type="character" w:customStyle="1" w:styleId="gmaildefault0">
    <w:name w:val="gmail_default"/>
    <w:basedOn w:val="a7"/>
    <w:rsid w:val="00D10E7F"/>
  </w:style>
  <w:style w:type="paragraph" w:customStyle="1" w:styleId="48">
    <w:name w:val="列表段落4"/>
    <w:basedOn w:val="a5"/>
    <w:qFormat/>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qFormat/>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sid w:val="00D10E7F"/>
    <w:rPr>
      <w:rFonts w:ascii="等线 Light" w:eastAsia="等线 Light" w:hAnsi="等线 Light" w:cs="Times New Roman"/>
      <w:b/>
      <w:bCs/>
      <w:sz w:val="32"/>
      <w:szCs w:val="32"/>
    </w:rPr>
  </w:style>
  <w:style w:type="character" w:customStyle="1" w:styleId="2f4">
    <w:name w:val="标题 字符2"/>
    <w:basedOn w:val="a7"/>
    <w:uiPriority w:val="10"/>
    <w:qFormat/>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qFormat/>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qFormat/>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qFormat/>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qFormat/>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D10E7F"/>
  </w:style>
  <w:style w:type="character" w:customStyle="1" w:styleId="mark2cx453z38">
    <w:name w:val="mark2cx453z38"/>
    <w:basedOn w:val="a7"/>
    <w:qFormat/>
    <w:rsid w:val="00D10E7F"/>
  </w:style>
  <w:style w:type="character" w:customStyle="1" w:styleId="markncu96saed">
    <w:name w:val="markncu96saed"/>
    <w:basedOn w:val="a7"/>
    <w:qFormat/>
    <w:rsid w:val="00D10E7F"/>
  </w:style>
  <w:style w:type="paragraph" w:customStyle="1" w:styleId="mc-p0">
    <w:name w:val="mc-p"/>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qFormat/>
    <w:rsid w:val="00D10E7F"/>
    <w:pPr>
      <w:spacing w:after="0"/>
      <w:ind w:left="1418" w:hanging="1418"/>
      <w:jc w:val="left"/>
    </w:pPr>
    <w:rPr>
      <w:b/>
      <w:bCs/>
      <w:sz w:val="24"/>
      <w:szCs w:val="20"/>
      <w:lang w:val="en-AU"/>
    </w:rPr>
  </w:style>
  <w:style w:type="paragraph" w:customStyle="1" w:styleId="Bulleted">
    <w:name w:val="Bulleted"/>
    <w:basedOn w:val="a5"/>
    <w:qFormat/>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qFormat/>
    <w:rsid w:val="00D10E7F"/>
    <w:rPr>
      <w:rFonts w:ascii="Times New Roman" w:eastAsia="MS Gothic" w:hAnsi="Times New Roman"/>
      <w:color w:val="auto"/>
      <w:kern w:val="0"/>
      <w:sz w:val="20"/>
      <w:u w:val="none"/>
    </w:rPr>
  </w:style>
  <w:style w:type="character" w:customStyle="1" w:styleId="bullet5">
    <w:name w:val="bullet (文字)"/>
    <w:uiPriority w:val="99"/>
    <w:qFormat/>
    <w:rsid w:val="00D10E7F"/>
    <w:rPr>
      <w:rFonts w:eastAsia="MS Gothic"/>
      <w:sz w:val="24"/>
      <w:lang w:val="zh-CN" w:eastAsia="zh-CN"/>
    </w:rPr>
  </w:style>
  <w:style w:type="paragraph" w:customStyle="1" w:styleId="StatementHeading">
    <w:name w:val="Statement Heading"/>
    <w:basedOn w:val="a5"/>
    <w:next w:val="StatementBody"/>
    <w:uiPriority w:val="99"/>
    <w:qFormat/>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qFormat/>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qFormat/>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qFormat/>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qFormat/>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rsid w:val="00D10E7F"/>
  </w:style>
  <w:style w:type="paragraph" w:customStyle="1" w:styleId="3GPPHeading1">
    <w:name w:val="3GPP Heading 1"/>
    <w:basedOn w:val="1"/>
    <w:link w:val="3GPPHeading1Char"/>
    <w:qFormat/>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qFormat/>
    <w:rsid w:val="00D10E7F"/>
    <w:pPr>
      <w:spacing w:after="0"/>
      <w:ind w:left="720"/>
    </w:pPr>
    <w:rPr>
      <w:rFonts w:ascii="Calibri" w:eastAsia="Batang" w:hAnsi="Calibri"/>
      <w:sz w:val="21"/>
      <w:szCs w:val="21"/>
      <w:lang w:val="en-GB" w:eastAsia="ja-JP"/>
    </w:rPr>
  </w:style>
  <w:style w:type="character" w:customStyle="1" w:styleId="CRCoverPageZchn">
    <w:name w:val="CR Cover Page Zchn"/>
    <w:qFormat/>
    <w:locked/>
    <w:rsid w:val="00D10E7F"/>
    <w:rPr>
      <w:rFonts w:ascii="Arial" w:eastAsia="宋体" w:hAnsi="Arial"/>
      <w:lang w:val="en-GB" w:eastAsia="en-US" w:bidi="ar-SA"/>
    </w:rPr>
  </w:style>
  <w:style w:type="paragraph" w:customStyle="1" w:styleId="IEEEParagraph">
    <w:name w:val="IEEE Paragraph"/>
    <w:basedOn w:val="a5"/>
    <w:link w:val="IEEEParagraphChar"/>
    <w:qFormat/>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D10E7F"/>
    <w:rPr>
      <w:color w:val="000000"/>
      <w:lang w:eastAsia="ja-JP"/>
    </w:rPr>
  </w:style>
  <w:style w:type="paragraph" w:customStyle="1" w:styleId="07cm12pt12">
    <w:name w:val="스타일 첫 줄:  0.7 cm 앞: 12 pt 줄 간격: 배수 1.2 줄"/>
    <w:basedOn w:val="a5"/>
    <w:qFormat/>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sid w:val="00D10E7F"/>
    <w:rPr>
      <w:rFonts w:ascii="Times New Roman" w:eastAsia="Times New Roman" w:hAnsi="Times New Roman"/>
      <w:b/>
      <w:bCs/>
    </w:rPr>
  </w:style>
  <w:style w:type="paragraph" w:customStyle="1" w:styleId="Text0">
    <w:name w:val="Text"/>
    <w:basedOn w:val="a5"/>
    <w:link w:val="TextChar0"/>
    <w:qFormat/>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qFormat/>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qFormat/>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qFormat/>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qFormat/>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qFormat/>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qFormat/>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qFormat/>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qFormat/>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qFormat/>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qFormat/>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qFormat/>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qFormat/>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qFormat/>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qFormat/>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qFormat/>
    <w:rsid w:val="00D10E7F"/>
  </w:style>
  <w:style w:type="paragraph" w:customStyle="1" w:styleId="para-ind">
    <w:name w:val="para-ind"/>
    <w:basedOn w:val="a5"/>
    <w:qFormat/>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qFormat/>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qFormat/>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qFormat/>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qFormat/>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qFormat/>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qFormat/>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qFormat/>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qFormat/>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qFormat/>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qFormat/>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qFormat/>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qFormat/>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qFormat/>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qFormat/>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qFormat/>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sid w:val="00D10E7F"/>
    <w:rPr>
      <w:color w:val="800080"/>
      <w:kern w:val="2"/>
      <w:u w:val="single"/>
      <w:lang w:val="en-GB" w:eastAsia="zh-CN" w:bidi="ar-SA"/>
    </w:rPr>
  </w:style>
  <w:style w:type="paragraph" w:customStyle="1" w:styleId="1fd">
    <w:name w:val="1"/>
    <w:next w:val="a5"/>
    <w:qFormat/>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qFormat/>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qFormat/>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qFormat/>
    <w:rsid w:val="00D10E7F"/>
    <w:pPr>
      <w:spacing w:before="100" w:beforeAutospacing="1" w:after="100" w:afterAutospacing="1"/>
      <w:jc w:val="left"/>
    </w:pPr>
    <w:rPr>
      <w:rFonts w:eastAsia="Calibri"/>
      <w:sz w:val="24"/>
    </w:rPr>
  </w:style>
  <w:style w:type="character" w:customStyle="1" w:styleId="MTConvertedEquation">
    <w:name w:val="MTConvertedEquation"/>
    <w:qFormat/>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qFormat/>
    <w:rsid w:val="00D10E7F"/>
    <w:pPr>
      <w:spacing w:before="100" w:beforeAutospacing="1" w:after="100" w:afterAutospacing="1"/>
      <w:jc w:val="left"/>
    </w:pPr>
    <w:rPr>
      <w:sz w:val="24"/>
      <w:lang w:eastAsia="zh-CN"/>
    </w:rPr>
  </w:style>
  <w:style w:type="character" w:customStyle="1" w:styleId="affffffb">
    <w:name w:val="上角标"/>
    <w:qFormat/>
    <w:rsid w:val="00D10E7F"/>
    <w:rPr>
      <w:vertAlign w:val="superscript"/>
    </w:rPr>
  </w:style>
  <w:style w:type="character" w:customStyle="1" w:styleId="affffffc">
    <w:name w:val="下角标"/>
    <w:qFormat/>
    <w:rsid w:val="00D10E7F"/>
    <w:rPr>
      <w:vertAlign w:val="subscript"/>
    </w:rPr>
  </w:style>
  <w:style w:type="character" w:customStyle="1" w:styleId="affffffd">
    <w:name w:val="正文字符"/>
    <w:qFormat/>
    <w:rsid w:val="00D10E7F"/>
    <w:rPr>
      <w:rFonts w:ascii="Times New Roman" w:eastAsia="宋体" w:hAnsi="Times New Roman"/>
      <w:spacing w:val="6"/>
      <w:position w:val="0"/>
      <w:sz w:val="26"/>
    </w:rPr>
  </w:style>
  <w:style w:type="paragraph" w:customStyle="1" w:styleId="2f8">
    <w:name w:val="标题2"/>
    <w:basedOn w:val="a5"/>
    <w:qFormat/>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qFormat/>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qFormat/>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qFormat/>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qFormat/>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qFormat/>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qFormat/>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qFormat/>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qFormat/>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qFormat/>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qFormat/>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qFormat/>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qFormat/>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qFormat/>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qFormat/>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qFormat/>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qFormat/>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qFormat/>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qFormat/>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qFormat/>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qFormat/>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qFormat/>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qFormat/>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qFormat/>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qFormat/>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qFormat/>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qFormat/>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qFormat/>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qFormat/>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qFormat/>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qFormat/>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qFormat/>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qFormat/>
    <w:rsid w:val="00D10E7F"/>
    <w:pPr>
      <w:spacing w:before="100" w:beforeAutospacing="1" w:after="100" w:afterAutospacing="1"/>
      <w:jc w:val="left"/>
    </w:pPr>
    <w:rPr>
      <w:rFonts w:eastAsia="宋体"/>
      <w:sz w:val="24"/>
      <w:lang w:eastAsia="zh-CN"/>
    </w:rPr>
  </w:style>
  <w:style w:type="character" w:customStyle="1" w:styleId="apple-tab-span">
    <w:name w:val="apple-tab-span"/>
    <w:qFormat/>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qFormat/>
    <w:rsid w:val="00D10E7F"/>
    <w:pPr>
      <w:spacing w:after="0"/>
      <w:jc w:val="left"/>
    </w:pPr>
    <w:rPr>
      <w:rFonts w:eastAsia="Gulim"/>
      <w:sz w:val="24"/>
      <w:lang w:eastAsia="ko-KR"/>
    </w:rPr>
  </w:style>
  <w:style w:type="paragraph" w:customStyle="1" w:styleId="x00text">
    <w:name w:val="x_00text"/>
    <w:basedOn w:val="a5"/>
    <w:uiPriority w:val="99"/>
    <w:qFormat/>
    <w:rsid w:val="00D10E7F"/>
    <w:pPr>
      <w:spacing w:after="0"/>
      <w:jc w:val="left"/>
    </w:pPr>
    <w:rPr>
      <w:rFonts w:eastAsia="Gulim"/>
      <w:sz w:val="24"/>
      <w:lang w:eastAsia="ko-KR"/>
    </w:rPr>
  </w:style>
  <w:style w:type="paragraph" w:customStyle="1" w:styleId="xb10">
    <w:name w:val="x_b1"/>
    <w:basedOn w:val="a5"/>
    <w:uiPriority w:val="99"/>
    <w:qFormat/>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qFormat/>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qFormat/>
    <w:rsid w:val="00D10E7F"/>
    <w:pPr>
      <w:spacing w:after="0"/>
      <w:jc w:val="left"/>
    </w:pPr>
    <w:rPr>
      <w:rFonts w:eastAsia="宋体"/>
      <w:sz w:val="24"/>
      <w:lang w:eastAsia="zh-CN"/>
    </w:rPr>
  </w:style>
  <w:style w:type="paragraph" w:customStyle="1" w:styleId="b22">
    <w:name w:val="b22"/>
    <w:basedOn w:val="a5"/>
    <w:uiPriority w:val="99"/>
    <w:qFormat/>
    <w:rsid w:val="00D10E7F"/>
    <w:pPr>
      <w:spacing w:after="0"/>
      <w:jc w:val="left"/>
    </w:pPr>
    <w:rPr>
      <w:rFonts w:eastAsia="宋体"/>
      <w:sz w:val="24"/>
      <w:lang w:eastAsia="zh-CN"/>
    </w:rPr>
  </w:style>
  <w:style w:type="character" w:customStyle="1" w:styleId="Char20">
    <w:name w:val="正文文本 Char2"/>
    <w:qFormat/>
    <w:locked/>
    <w:rsid w:val="00D10E7F"/>
    <w:rPr>
      <w:rFonts w:ascii="MS Mincho" w:eastAsia="MS Mincho" w:hAnsi="MS Mincho"/>
      <w:lang w:eastAsia="en-US"/>
    </w:rPr>
  </w:style>
  <w:style w:type="paragraph" w:customStyle="1" w:styleId="tan0">
    <w:name w:val="tan"/>
    <w:basedOn w:val="a5"/>
    <w:qFormat/>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qFormat/>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qFormat/>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qFormat/>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qFormat/>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qFormat/>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qFormat/>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qFormat/>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qFormat/>
    <w:rsid w:val="00D10E7F"/>
    <w:pPr>
      <w:spacing w:after="0"/>
      <w:jc w:val="left"/>
    </w:pPr>
    <w:rPr>
      <w:rFonts w:eastAsia="宋体" w:cs="Calibri"/>
      <w:sz w:val="24"/>
      <w:szCs w:val="22"/>
      <w:lang w:eastAsia="zh-CN"/>
    </w:rPr>
  </w:style>
  <w:style w:type="character" w:customStyle="1" w:styleId="xnone">
    <w:name w:val="x_none"/>
    <w:qFormat/>
    <w:rsid w:val="00D10E7F"/>
  </w:style>
  <w:style w:type="paragraph" w:customStyle="1" w:styleId="afffffff5">
    <w:name w:val="a"/>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qFormat/>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qFormat/>
    <w:rsid w:val="00D10E7F"/>
  </w:style>
  <w:style w:type="paragraph" w:customStyle="1" w:styleId="xxxmsolistparagraph">
    <w:name w:val="x_xxmsolistparagraph"/>
    <w:basedOn w:val="a5"/>
    <w:uiPriority w:val="99"/>
    <w:qFormat/>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qFormat/>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qFormat/>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qFormat/>
    <w:rsid w:val="00D10E7F"/>
    <w:pPr>
      <w:spacing w:after="0"/>
      <w:jc w:val="left"/>
    </w:pPr>
    <w:rPr>
      <w:rFonts w:ascii="Calibri" w:eastAsia="Calibri" w:hAnsi="Calibri" w:cs="Calibri"/>
      <w:sz w:val="22"/>
      <w:szCs w:val="22"/>
    </w:rPr>
  </w:style>
  <w:style w:type="character" w:customStyle="1" w:styleId="ListLabel47">
    <w:name w:val="ListLabel 47"/>
    <w:qFormat/>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qFormat/>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qFormat/>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qFormat/>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qFormat/>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qFormat/>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qFormat/>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qFormat/>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qFormat/>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qFormat/>
    <w:rsid w:val="00D10E7F"/>
    <w:rPr>
      <w:color w:val="0000FF"/>
      <w:u w:val="single"/>
    </w:rPr>
  </w:style>
  <w:style w:type="character" w:customStyle="1" w:styleId="xmsohyperlinkfollowed">
    <w:name w:val="x_msohyperlinkfollowed"/>
    <w:qFormat/>
    <w:rsid w:val="00D10E7F"/>
    <w:rPr>
      <w:color w:val="800080"/>
      <w:u w:val="single"/>
    </w:rPr>
  </w:style>
  <w:style w:type="character" w:customStyle="1" w:styleId="xhtmlpreformattedchar">
    <w:name w:val="x_htmlpreformattedchar"/>
    <w:qFormat/>
    <w:rsid w:val="00D10E7F"/>
    <w:rPr>
      <w:rFonts w:ascii="Consolas" w:hAnsi="Consolas" w:hint="default"/>
    </w:rPr>
  </w:style>
  <w:style w:type="character" w:customStyle="1" w:styleId="xlistparagraphchar">
    <w:name w:val="x_listparagraphchar"/>
    <w:qFormat/>
    <w:rsid w:val="00D10E7F"/>
    <w:rPr>
      <w:rFonts w:ascii="Calibri" w:hAnsi="Calibri" w:cs="Calibri" w:hint="default"/>
    </w:rPr>
  </w:style>
  <w:style w:type="character" w:customStyle="1" w:styleId="xhtml">
    <w:name w:val="x_html"/>
    <w:qFormat/>
    <w:rsid w:val="00D10E7F"/>
    <w:rPr>
      <w:rFonts w:ascii="Courier New" w:hAnsi="Courier New" w:cs="Courier New" w:hint="default"/>
    </w:rPr>
  </w:style>
  <w:style w:type="character" w:customStyle="1" w:styleId="xemailstyle28">
    <w:name w:val="x_emailstyle28"/>
    <w:qFormat/>
    <w:rsid w:val="00D10E7F"/>
    <w:rPr>
      <w:rFonts w:ascii="Book Antiqua" w:hAnsi="Book Antiqua" w:hint="default"/>
      <w:color w:val="auto"/>
    </w:rPr>
  </w:style>
  <w:style w:type="character" w:customStyle="1" w:styleId="xemailstyle29">
    <w:name w:val="x_emailstyle29"/>
    <w:qFormat/>
    <w:rsid w:val="00D10E7F"/>
    <w:rPr>
      <w:rFonts w:ascii="Calibri" w:hAnsi="Calibri" w:cs="Calibri" w:hint="default"/>
      <w:color w:val="auto"/>
    </w:rPr>
  </w:style>
  <w:style w:type="character" w:customStyle="1" w:styleId="xfontstyle01">
    <w:name w:val="x_fontstyle01"/>
    <w:qFormat/>
    <w:rsid w:val="00D10E7F"/>
    <w:rPr>
      <w:rFonts w:ascii="TimesNewRomanPSMT" w:hAnsi="TimesNewRomanPSMT" w:hint="default"/>
      <w:color w:val="000000"/>
    </w:rPr>
  </w:style>
  <w:style w:type="character" w:customStyle="1" w:styleId="xemailstyle31">
    <w:name w:val="x_emailstyle31"/>
    <w:qFormat/>
    <w:rsid w:val="00D10E7F"/>
    <w:rPr>
      <w:rFonts w:ascii="Calibri" w:hAnsi="Calibri" w:cs="Calibri" w:hint="default"/>
      <w:color w:val="1F497D"/>
    </w:rPr>
  </w:style>
  <w:style w:type="character" w:customStyle="1" w:styleId="xemailstyle32">
    <w:name w:val="x_emailstyle32"/>
    <w:qFormat/>
    <w:rsid w:val="00D10E7F"/>
    <w:rPr>
      <w:rFonts w:ascii="等线" w:eastAsia="等线" w:hAnsi="等线" w:hint="eastAsia"/>
      <w:color w:val="auto"/>
    </w:rPr>
  </w:style>
  <w:style w:type="character" w:customStyle="1" w:styleId="xemailstyle33">
    <w:name w:val="x_emailstyle33"/>
    <w:qFormat/>
    <w:rsid w:val="00D10E7F"/>
    <w:rPr>
      <w:rFonts w:ascii="Calibri" w:hAnsi="Calibri" w:cs="Calibri" w:hint="default"/>
      <w:color w:val="1F497D"/>
    </w:rPr>
  </w:style>
  <w:style w:type="character" w:customStyle="1" w:styleId="xemailstyle34">
    <w:name w:val="x_emailstyle34"/>
    <w:qFormat/>
    <w:rsid w:val="00D10E7F"/>
    <w:rPr>
      <w:rFonts w:ascii="Calibri" w:hAnsi="Calibri" w:cs="Calibri" w:hint="default"/>
      <w:color w:val="auto"/>
    </w:rPr>
  </w:style>
  <w:style w:type="character" w:customStyle="1" w:styleId="xemailstyle35">
    <w:name w:val="x_emailstyle35"/>
    <w:qFormat/>
    <w:rsid w:val="00D10E7F"/>
    <w:rPr>
      <w:rFonts w:ascii="Calibri" w:hAnsi="Calibri" w:cs="Calibri" w:hint="default"/>
      <w:color w:val="1F497D"/>
    </w:rPr>
  </w:style>
  <w:style w:type="character" w:customStyle="1" w:styleId="xemailstyle36">
    <w:name w:val="x_emailstyle36"/>
    <w:qFormat/>
    <w:rsid w:val="00D10E7F"/>
    <w:rPr>
      <w:rFonts w:ascii="Calibri" w:hAnsi="Calibri" w:cs="Calibri" w:hint="default"/>
      <w:color w:val="auto"/>
    </w:rPr>
  </w:style>
  <w:style w:type="character" w:customStyle="1" w:styleId="xemailstyle37">
    <w:name w:val="x_emailstyle37"/>
    <w:qFormat/>
    <w:rsid w:val="00D10E7F"/>
    <w:rPr>
      <w:rFonts w:ascii="Calibri" w:hAnsi="Calibri" w:cs="Calibri" w:hint="default"/>
      <w:color w:val="1F497D"/>
    </w:rPr>
  </w:style>
  <w:style w:type="character" w:customStyle="1" w:styleId="xemailstyle38">
    <w:name w:val="x_emailstyle38"/>
    <w:qFormat/>
    <w:rsid w:val="00D10E7F"/>
    <w:rPr>
      <w:rFonts w:ascii="Calibri" w:hAnsi="Calibri" w:cs="Calibri" w:hint="default"/>
      <w:color w:val="auto"/>
    </w:rPr>
  </w:style>
  <w:style w:type="character" w:customStyle="1" w:styleId="xemailstyle39">
    <w:name w:val="x_emailstyle39"/>
    <w:qFormat/>
    <w:rsid w:val="00D10E7F"/>
    <w:rPr>
      <w:rFonts w:ascii="Calibri" w:hAnsi="Calibri" w:cs="Calibri" w:hint="default"/>
      <w:color w:val="1F497D"/>
    </w:rPr>
  </w:style>
  <w:style w:type="character" w:customStyle="1" w:styleId="xemailstyle40">
    <w:name w:val="x_emailstyle40"/>
    <w:qFormat/>
    <w:rsid w:val="00D10E7F"/>
    <w:rPr>
      <w:rFonts w:ascii="Calibri" w:hAnsi="Calibri" w:cs="Calibri" w:hint="default"/>
      <w:color w:val="auto"/>
    </w:rPr>
  </w:style>
  <w:style w:type="character" w:customStyle="1" w:styleId="xemailstyle41">
    <w:name w:val="x_emailstyle41"/>
    <w:qFormat/>
    <w:rsid w:val="00D10E7F"/>
    <w:rPr>
      <w:rFonts w:ascii="Calibri" w:hAnsi="Calibri" w:cs="Calibri" w:hint="default"/>
      <w:color w:val="1F497D"/>
    </w:rPr>
  </w:style>
  <w:style w:type="character" w:customStyle="1" w:styleId="xemailstyle42">
    <w:name w:val="x_emailstyle42"/>
    <w:qFormat/>
    <w:rsid w:val="00D10E7F"/>
    <w:rPr>
      <w:rFonts w:ascii="Calibri" w:hAnsi="Calibri" w:cs="Calibri" w:hint="default"/>
      <w:color w:val="auto"/>
    </w:rPr>
  </w:style>
  <w:style w:type="character" w:customStyle="1" w:styleId="xemailstyle43">
    <w:name w:val="x_emailstyle43"/>
    <w:qFormat/>
    <w:rsid w:val="00D10E7F"/>
    <w:rPr>
      <w:rFonts w:ascii="等线" w:eastAsia="等线" w:hAnsi="等线" w:hint="eastAsia"/>
      <w:color w:val="auto"/>
    </w:rPr>
  </w:style>
  <w:style w:type="character" w:customStyle="1" w:styleId="xemailstyle44">
    <w:name w:val="x_emailstyle44"/>
    <w:qFormat/>
    <w:rsid w:val="00D10E7F"/>
    <w:rPr>
      <w:rFonts w:ascii="等线" w:eastAsia="等线" w:hAnsi="等线" w:hint="eastAsia"/>
      <w:color w:val="auto"/>
    </w:rPr>
  </w:style>
  <w:style w:type="character" w:customStyle="1" w:styleId="xemailstyle45">
    <w:name w:val="x_emailstyle45"/>
    <w:qFormat/>
    <w:rsid w:val="00D10E7F"/>
    <w:rPr>
      <w:rFonts w:ascii="Calibri" w:hAnsi="Calibri" w:cs="Calibri" w:hint="default"/>
      <w:color w:val="auto"/>
    </w:rPr>
  </w:style>
  <w:style w:type="character" w:customStyle="1" w:styleId="xemailstyle46">
    <w:name w:val="x_emailstyle46"/>
    <w:qFormat/>
    <w:rsid w:val="00D10E7F"/>
    <w:rPr>
      <w:rFonts w:ascii="Calibri" w:hAnsi="Calibri" w:cs="Calibri" w:hint="default"/>
      <w:color w:val="1F497D"/>
    </w:rPr>
  </w:style>
  <w:style w:type="character" w:customStyle="1" w:styleId="xemailstyle49">
    <w:name w:val="x_emailstyle49"/>
    <w:qFormat/>
    <w:rsid w:val="00D10E7F"/>
    <w:rPr>
      <w:rFonts w:ascii="Calibri" w:hAnsi="Calibri" w:cs="Calibri" w:hint="default"/>
      <w:color w:val="auto"/>
    </w:rPr>
  </w:style>
  <w:style w:type="character" w:customStyle="1" w:styleId="xemailstyle50">
    <w:name w:val="x_emailstyle50"/>
    <w:qFormat/>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qFormat/>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qFormat/>
    <w:rsid w:val="00D10E7F"/>
    <w:pPr>
      <w:numPr>
        <w:numId w:val="54"/>
      </w:numPr>
      <w:spacing w:line="360" w:lineRule="auto"/>
    </w:pPr>
    <w:rPr>
      <w:sz w:val="24"/>
      <w:lang w:val="ru-RU" w:eastAsia="ja-JP" w:bidi="he-IL"/>
    </w:rPr>
  </w:style>
  <w:style w:type="paragraph" w:customStyle="1" w:styleId="List21">
    <w:name w:val="List 21"/>
    <w:basedOn w:val="afd"/>
    <w:qFormat/>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qFormat/>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qFormat/>
    <w:rsid w:val="00D10E7F"/>
  </w:style>
  <w:style w:type="paragraph" w:customStyle="1" w:styleId="a10">
    <w:name w:val="a1"/>
    <w:basedOn w:val="a5"/>
    <w:qFormat/>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qFormat/>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qFormat/>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qFormat/>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qFormat/>
    <w:rsid w:val="00D10E7F"/>
    <w:pPr>
      <w:suppressLineNumbers/>
      <w:suppressAutoHyphens/>
      <w:spacing w:after="180" w:line="259" w:lineRule="auto"/>
    </w:pPr>
    <w:rPr>
      <w:rFonts w:eastAsia="等线"/>
      <w:szCs w:val="20"/>
      <w:lang w:val="en-GB"/>
    </w:rPr>
  </w:style>
  <w:style w:type="character" w:customStyle="1" w:styleId="1Char">
    <w:name w:val="제목 1 Char"/>
    <w:qFormat/>
    <w:rsid w:val="00D10E7F"/>
    <w:rPr>
      <w:rFonts w:ascii="Arial" w:hAnsi="Arial"/>
      <w:sz w:val="36"/>
      <w:lang w:eastAsia="en-US"/>
    </w:rPr>
  </w:style>
  <w:style w:type="character" w:customStyle="1" w:styleId="2Char">
    <w:name w:val="본문 들여쓰기 2 Char"/>
    <w:qFormat/>
    <w:rsid w:val="00D10E7F"/>
    <w:rPr>
      <w:lang w:eastAsia="en-US"/>
    </w:rPr>
  </w:style>
  <w:style w:type="character" w:customStyle="1" w:styleId="Char5">
    <w:name w:val="미주 텍스트 Char"/>
    <w:qFormat/>
    <w:rsid w:val="00D10E7F"/>
    <w:rPr>
      <w:lang w:eastAsia="en-US"/>
    </w:rPr>
  </w:style>
  <w:style w:type="character" w:customStyle="1" w:styleId="Char6">
    <w:name w:val="각주 텍스트 Char"/>
    <w:qFormat/>
    <w:rsid w:val="00D10E7F"/>
    <w:rPr>
      <w:lang w:eastAsia="en-US"/>
    </w:rPr>
  </w:style>
  <w:style w:type="character" w:customStyle="1" w:styleId="HTMLChar">
    <w:name w:val="미리 서식이 지정된 HTML Char"/>
    <w:qFormat/>
    <w:rsid w:val="00D10E7F"/>
    <w:rPr>
      <w:rFonts w:ascii="Courier New" w:hAnsi="Courier New" w:cs="Courier New"/>
      <w:lang w:eastAsia="en-US"/>
    </w:rPr>
  </w:style>
  <w:style w:type="character" w:customStyle="1" w:styleId="Char7">
    <w:name w:val="강한 인용 Char"/>
    <w:uiPriority w:val="30"/>
    <w:qFormat/>
    <w:rsid w:val="00D10E7F"/>
    <w:rPr>
      <w:i/>
      <w:iCs/>
      <w:color w:val="4472C4"/>
      <w:lang w:eastAsia="en-US"/>
    </w:rPr>
  </w:style>
  <w:style w:type="character" w:customStyle="1" w:styleId="Char8">
    <w:name w:val="매크로 텍스트 Char"/>
    <w:qFormat/>
    <w:rsid w:val="00D10E7F"/>
    <w:rPr>
      <w:rFonts w:ascii="Courier New" w:hAnsi="Courier New" w:cs="Courier New"/>
      <w:lang w:eastAsia="en-US"/>
    </w:rPr>
  </w:style>
  <w:style w:type="character" w:customStyle="1" w:styleId="Char9">
    <w:name w:val="메시지 머리글 Char"/>
    <w:qFormat/>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D10E7F"/>
    <w:rPr>
      <w:lang w:eastAsia="en-US"/>
    </w:rPr>
  </w:style>
  <w:style w:type="character" w:customStyle="1" w:styleId="Charb">
    <w:name w:val="글자만 Char"/>
    <w:qFormat/>
    <w:rsid w:val="00D10E7F"/>
    <w:rPr>
      <w:rFonts w:ascii="Courier New" w:hAnsi="Courier New" w:cs="Courier New"/>
      <w:lang w:eastAsia="en-US"/>
    </w:rPr>
  </w:style>
  <w:style w:type="character" w:customStyle="1" w:styleId="Charc">
    <w:name w:val="인용 Char"/>
    <w:uiPriority w:val="29"/>
    <w:qFormat/>
    <w:rsid w:val="00D10E7F"/>
    <w:rPr>
      <w:i/>
      <w:iCs/>
      <w:color w:val="404040"/>
      <w:lang w:eastAsia="en-US"/>
    </w:rPr>
  </w:style>
  <w:style w:type="character" w:customStyle="1" w:styleId="Chard">
    <w:name w:val="인사말 Char"/>
    <w:qFormat/>
    <w:rsid w:val="00D10E7F"/>
    <w:rPr>
      <w:lang w:eastAsia="en-US"/>
    </w:rPr>
  </w:style>
  <w:style w:type="character" w:customStyle="1" w:styleId="Chare">
    <w:name w:val="서명 Char"/>
    <w:qFormat/>
    <w:rsid w:val="00D10E7F"/>
    <w:rPr>
      <w:lang w:eastAsia="en-US"/>
    </w:rPr>
  </w:style>
  <w:style w:type="character" w:customStyle="1" w:styleId="Charf">
    <w:name w:val="부제 Char"/>
    <w:qFormat/>
    <w:rsid w:val="00D10E7F"/>
    <w:rPr>
      <w:rFonts w:ascii="Calibri Light" w:eastAsia="Times New Roman" w:hAnsi="Calibri Light" w:cs="Times New Roman"/>
      <w:sz w:val="24"/>
      <w:szCs w:val="24"/>
      <w:lang w:eastAsia="en-US"/>
    </w:rPr>
  </w:style>
  <w:style w:type="character" w:customStyle="1" w:styleId="Charf0">
    <w:name w:val="제목 Char"/>
    <w:qFormat/>
    <w:rsid w:val="00D10E7F"/>
    <w:rPr>
      <w:rFonts w:ascii="Calibri Light" w:eastAsia="Times New Roman" w:hAnsi="Calibri Light" w:cs="Times New Roman"/>
      <w:b/>
      <w:bCs/>
      <w:kern w:val="2"/>
      <w:sz w:val="32"/>
      <w:szCs w:val="32"/>
      <w:lang w:eastAsia="en-US"/>
    </w:rPr>
  </w:style>
  <w:style w:type="character" w:customStyle="1" w:styleId="3Char">
    <w:name w:val="제목 3 Char"/>
    <w:qFormat/>
    <w:rsid w:val="00D10E7F"/>
    <w:rPr>
      <w:rFonts w:ascii="Arial" w:hAnsi="Arial"/>
      <w:sz w:val="28"/>
      <w:lang w:eastAsia="en-US"/>
    </w:rPr>
  </w:style>
  <w:style w:type="character" w:customStyle="1" w:styleId="FootnoteCharacters">
    <w:name w:val="Footnote Characters"/>
    <w:qFormat/>
    <w:rsid w:val="00D10E7F"/>
  </w:style>
  <w:style w:type="paragraph" w:customStyle="1" w:styleId="Index">
    <w:name w:val="Index"/>
    <w:basedOn w:val="a5"/>
    <w:qFormat/>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qFormat/>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qFormat/>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qFormat/>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972FC.A87698D0" TargetMode="External"/><Relationship Id="rId18" Type="http://schemas.openxmlformats.org/officeDocument/2006/relationships/image" Target="cid:image001.png@01D972FC.A87698D0" TargetMode="External"/><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cid:image001.png@01D972FC.A87698D0" TargetMode="External"/><Relationship Id="rId29" Type="http://schemas.openxmlformats.org/officeDocument/2006/relationships/oleObject" Target="embeddings/oleObject5.bin"/><Relationship Id="rId11" Type="http://schemas.openxmlformats.org/officeDocument/2006/relationships/image" Target="media/image1.png"/><Relationship Id="rId24"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oleObject" Target="embeddings/oleObject17.bin"/><Relationship Id="rId5" Type="http://schemas.openxmlformats.org/officeDocument/2006/relationships/numbering" Target="numbering.xml"/><Relationship Id="rId15" Type="http://schemas.openxmlformats.org/officeDocument/2006/relationships/image" Target="cid:image001.png@01D972FC.A87698D0" TargetMode="Externa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972FC.A87698D0"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oleObject" Target="embeddings/oleObject20.bin"/><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cid:image001.png@01D972FC.A87698D0" TargetMode="External"/><Relationship Id="rId17" Type="http://schemas.openxmlformats.org/officeDocument/2006/relationships/image" Target="cid:image001.png@01D972FC.A87698D0" TargetMode="External"/><Relationship Id="rId25"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20" Type="http://schemas.openxmlformats.org/officeDocument/2006/relationships/image" Target="media/image3.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2.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customXml/itemProps3.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5BC53-CC05-4FCF-BCAC-6CA57AC34204}">
  <ds:schemaRefs>
    <ds:schemaRef ds:uri="http://purl.org/dc/term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98194d48-cc26-4b7e-909f-baa95c83abfa"/>
    <ds:schemaRef ds:uri="1c248485-b98a-4513-a581-ff7cb1688d7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15</Pages>
  <Words>6147</Words>
  <Characters>48178</Characters>
  <Application>Microsoft Office Word</Application>
  <DocSecurity>0</DocSecurity>
  <Lines>401</Lines>
  <Paragraphs>108</Paragraphs>
  <ScaleCrop>false</ScaleCrop>
  <Company>Vivo</Company>
  <LinksUpToDate>false</LinksUpToDate>
  <CharactersWithSpaces>54217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2340</cp:revision>
  <cp:lastPrinted>2011-08-03T09:36:00Z</cp:lastPrinted>
  <dcterms:created xsi:type="dcterms:W3CDTF">2023-04-06T16:01:00Z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