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5EE39" w14:textId="4D89B913" w:rsidR="00431724" w:rsidRPr="00431724" w:rsidRDefault="00431724" w:rsidP="00431724">
      <w:pPr>
        <w:tabs>
          <w:tab w:val="left" w:pos="6521"/>
        </w:tabs>
        <w:wordWrap/>
        <w:autoSpaceDE/>
        <w:autoSpaceDN/>
        <w:spacing w:after="0" w:line="276" w:lineRule="auto"/>
        <w:rPr>
          <w:rFonts w:ascii="Arial" w:eastAsia="MS Mincho" w:hAnsi="Arial" w:cs="Arial"/>
          <w:b/>
          <w:bCs/>
          <w:kern w:val="0"/>
          <w:sz w:val="24"/>
          <w:szCs w:val="24"/>
          <w:lang w:eastAsia="en-US"/>
        </w:rPr>
      </w:pPr>
      <w:bookmarkStart w:id="0" w:name="OLE_LINK1"/>
      <w:bookmarkStart w:id="1" w:name="OLE_LINK2"/>
      <w:bookmarkStart w:id="2" w:name="OLE_LINK3"/>
      <w:bookmarkStart w:id="3" w:name="_Hlk141682036"/>
      <w:r w:rsidRPr="00431724">
        <w:rPr>
          <w:rFonts w:ascii="Arial" w:eastAsia="MS Mincho" w:hAnsi="Arial" w:cs="Arial"/>
          <w:b/>
          <w:bCs/>
          <w:noProof/>
          <w:kern w:val="0"/>
          <w:sz w:val="24"/>
          <w:szCs w:val="24"/>
          <w:lang w:val="en-GB" w:eastAsia="en-US"/>
        </w:rPr>
        <w:t xml:space="preserve">3GPP TSG </w:t>
      </w:r>
      <w:r w:rsidRPr="00431724">
        <w:rPr>
          <w:rFonts w:ascii="Arial" w:eastAsia="MS Mincho" w:hAnsi="Arial" w:cs="Arial" w:hint="eastAsia"/>
          <w:b/>
          <w:bCs/>
          <w:noProof/>
          <w:kern w:val="0"/>
          <w:sz w:val="24"/>
          <w:szCs w:val="24"/>
          <w:lang w:val="en-GB"/>
        </w:rPr>
        <w:t>RAN</w:t>
      </w:r>
      <w:r w:rsidRPr="00431724">
        <w:rPr>
          <w:rFonts w:ascii="Arial" w:eastAsia="MS Mincho" w:hAnsi="Arial" w:cs="Arial"/>
          <w:b/>
          <w:bCs/>
          <w:noProof/>
          <w:kern w:val="0"/>
          <w:sz w:val="24"/>
          <w:szCs w:val="24"/>
          <w:lang w:val="en-GB" w:eastAsia="en-US"/>
        </w:rPr>
        <w:t xml:space="preserve"> WG1 Meeting #11</w:t>
      </w:r>
      <w:r w:rsidR="00430FED">
        <w:rPr>
          <w:rFonts w:ascii="Arial" w:eastAsia="MS Mincho" w:hAnsi="Arial" w:cs="Arial"/>
          <w:b/>
          <w:bCs/>
          <w:noProof/>
          <w:kern w:val="0"/>
          <w:sz w:val="24"/>
          <w:szCs w:val="24"/>
          <w:lang w:val="en-GB" w:eastAsia="en-US"/>
        </w:rPr>
        <w:t>5</w:t>
      </w:r>
      <w:r w:rsidRPr="00431724">
        <w:rPr>
          <w:rFonts w:ascii="Arial" w:eastAsia="MS Mincho" w:hAnsi="Arial" w:cs="Arial"/>
          <w:b/>
          <w:bCs/>
          <w:kern w:val="0"/>
          <w:sz w:val="24"/>
          <w:szCs w:val="24"/>
          <w:lang w:eastAsia="en-US"/>
        </w:rPr>
        <w:tab/>
      </w:r>
      <w:r w:rsidRPr="00431724">
        <w:rPr>
          <w:rFonts w:ascii="Arial" w:eastAsia="MS Mincho" w:hAnsi="Arial" w:cs="Arial"/>
          <w:b/>
          <w:bCs/>
          <w:kern w:val="0"/>
          <w:sz w:val="24"/>
          <w:szCs w:val="24"/>
          <w:lang w:eastAsia="en-US"/>
        </w:rPr>
        <w:tab/>
        <w:t xml:space="preserve">       </w:t>
      </w:r>
      <w:r>
        <w:rPr>
          <w:rFonts w:ascii="Arial" w:eastAsia="MS Mincho" w:hAnsi="Arial" w:cs="Arial"/>
          <w:b/>
          <w:bCs/>
          <w:kern w:val="0"/>
          <w:sz w:val="24"/>
          <w:szCs w:val="24"/>
          <w:lang w:eastAsia="en-US"/>
        </w:rPr>
        <w:t xml:space="preserve"> </w:t>
      </w:r>
      <w:r w:rsidRPr="00431724">
        <w:rPr>
          <w:rFonts w:ascii="Arial" w:eastAsia="MS Mincho" w:hAnsi="Arial" w:cs="Arial"/>
          <w:b/>
          <w:bCs/>
          <w:kern w:val="0"/>
          <w:sz w:val="24"/>
          <w:szCs w:val="24"/>
          <w:lang w:eastAsia="en-US"/>
        </w:rPr>
        <w:t>R1-23</w:t>
      </w:r>
      <w:r w:rsidR="00430FED">
        <w:rPr>
          <w:rFonts w:ascii="Arial" w:eastAsia="MS Mincho" w:hAnsi="Arial" w:cs="Arial"/>
          <w:b/>
          <w:bCs/>
          <w:kern w:val="0"/>
          <w:sz w:val="24"/>
          <w:szCs w:val="24"/>
          <w:lang w:eastAsia="en-US"/>
        </w:rPr>
        <w:t>10934</w:t>
      </w:r>
    </w:p>
    <w:p w14:paraId="2C50C651" w14:textId="3C79EB6A" w:rsidR="00431724" w:rsidRPr="00431724" w:rsidRDefault="00430FED" w:rsidP="00431724">
      <w:pPr>
        <w:tabs>
          <w:tab w:val="left" w:pos="6035"/>
        </w:tabs>
        <w:wordWrap/>
        <w:autoSpaceDE/>
        <w:autoSpaceDN/>
        <w:spacing w:after="0" w:line="276" w:lineRule="auto"/>
        <w:rPr>
          <w:rFonts w:ascii="Arial" w:eastAsia="MS Mincho" w:hAnsi="Arial" w:cs="Arial"/>
          <w:b/>
          <w:bCs/>
          <w:kern w:val="0"/>
          <w:sz w:val="24"/>
          <w:szCs w:val="24"/>
          <w:lang w:val="en-GB" w:eastAsia="en-US"/>
        </w:rPr>
      </w:pPr>
      <w:r>
        <w:rPr>
          <w:rFonts w:ascii="맑은 고딕" w:eastAsia="맑은 고딕" w:hAnsi="맑은 고딕" w:cs="맑은 고딕" w:hint="eastAsia"/>
          <w:b/>
          <w:bCs/>
          <w:noProof/>
          <w:kern w:val="0"/>
          <w:sz w:val="24"/>
          <w:szCs w:val="24"/>
          <w:lang w:val="en-GB"/>
        </w:rPr>
        <w:t>C</w:t>
      </w:r>
      <w:r>
        <w:rPr>
          <w:rFonts w:ascii="맑은 고딕" w:eastAsia="맑은 고딕" w:hAnsi="맑은 고딕" w:cs="맑은 고딕"/>
          <w:b/>
          <w:bCs/>
          <w:noProof/>
          <w:kern w:val="0"/>
          <w:sz w:val="24"/>
          <w:szCs w:val="24"/>
          <w:lang w:val="en-GB"/>
        </w:rPr>
        <w:t>hicago</w:t>
      </w:r>
      <w:r w:rsidR="00431724" w:rsidRPr="00431724">
        <w:rPr>
          <w:rFonts w:ascii="Arial" w:eastAsia="MS Mincho" w:hAnsi="Arial" w:cs="Times New Roman"/>
          <w:b/>
          <w:bCs/>
          <w:noProof/>
          <w:kern w:val="0"/>
          <w:sz w:val="24"/>
          <w:szCs w:val="24"/>
          <w:lang w:val="en-GB" w:eastAsia="en-US"/>
        </w:rPr>
        <w:t xml:space="preserve">, </w:t>
      </w:r>
      <w:r>
        <w:rPr>
          <w:rFonts w:ascii="맑은 고딕" w:eastAsia="맑은 고딕" w:hAnsi="맑은 고딕" w:cs="맑은 고딕" w:hint="eastAsia"/>
          <w:b/>
          <w:bCs/>
          <w:noProof/>
          <w:kern w:val="0"/>
          <w:sz w:val="24"/>
          <w:szCs w:val="24"/>
          <w:lang w:val="en-GB"/>
        </w:rPr>
        <w:t>U</w:t>
      </w:r>
      <w:r>
        <w:rPr>
          <w:rFonts w:ascii="맑은 고딕" w:eastAsia="맑은 고딕" w:hAnsi="맑은 고딕" w:cs="맑은 고딕"/>
          <w:b/>
          <w:bCs/>
          <w:noProof/>
          <w:kern w:val="0"/>
          <w:sz w:val="24"/>
          <w:szCs w:val="24"/>
          <w:lang w:val="en-GB"/>
        </w:rPr>
        <w:t>S</w:t>
      </w:r>
      <w:r w:rsidR="00431724" w:rsidRPr="00431724">
        <w:rPr>
          <w:rFonts w:ascii="Arial" w:eastAsia="MS Mincho" w:hAnsi="Arial" w:cs="Times New Roman"/>
          <w:b/>
          <w:bCs/>
          <w:noProof/>
          <w:kern w:val="0"/>
          <w:sz w:val="24"/>
          <w:szCs w:val="24"/>
          <w:lang w:val="en-GB" w:eastAsia="en-US"/>
        </w:rPr>
        <w:t xml:space="preserve">, </w:t>
      </w:r>
      <w:r>
        <w:rPr>
          <w:rFonts w:ascii="맑은 고딕" w:eastAsia="맑은 고딕" w:hAnsi="맑은 고딕" w:cs="맑은 고딕" w:hint="eastAsia"/>
          <w:b/>
          <w:bCs/>
          <w:noProof/>
          <w:kern w:val="0"/>
          <w:sz w:val="24"/>
          <w:szCs w:val="24"/>
          <w:lang w:val="en-GB"/>
        </w:rPr>
        <w:t>N</w:t>
      </w:r>
      <w:r>
        <w:rPr>
          <w:rFonts w:ascii="맑은 고딕" w:eastAsia="맑은 고딕" w:hAnsi="맑은 고딕" w:cs="맑은 고딕"/>
          <w:b/>
          <w:bCs/>
          <w:noProof/>
          <w:kern w:val="0"/>
          <w:sz w:val="24"/>
          <w:szCs w:val="24"/>
          <w:lang w:val="en-GB"/>
        </w:rPr>
        <w:t>ovember</w:t>
      </w:r>
      <w:r w:rsidR="00431724" w:rsidRPr="00431724">
        <w:rPr>
          <w:rFonts w:ascii="Arial" w:eastAsia="MS Mincho" w:hAnsi="Arial" w:cs="Times New Roman"/>
          <w:b/>
          <w:bCs/>
          <w:noProof/>
          <w:kern w:val="0"/>
          <w:sz w:val="24"/>
          <w:szCs w:val="24"/>
          <w:lang w:val="en-GB" w:eastAsia="en-US"/>
        </w:rPr>
        <w:t xml:space="preserve"> </w:t>
      </w:r>
      <w:r>
        <w:rPr>
          <w:rFonts w:ascii="Arial" w:eastAsia="MS Mincho" w:hAnsi="Arial" w:cs="Times New Roman"/>
          <w:b/>
          <w:bCs/>
          <w:noProof/>
          <w:kern w:val="0"/>
          <w:sz w:val="24"/>
          <w:szCs w:val="24"/>
          <w:lang w:val="en-GB" w:eastAsia="en-US"/>
        </w:rPr>
        <w:t>13</w:t>
      </w:r>
      <w:r w:rsidR="00025161" w:rsidRPr="00025161">
        <w:rPr>
          <w:rFonts w:ascii="Arial" w:eastAsia="MS Mincho" w:hAnsi="Arial" w:cs="Times New Roman"/>
          <w:b/>
          <w:bCs/>
          <w:noProof/>
          <w:kern w:val="0"/>
          <w:sz w:val="24"/>
          <w:szCs w:val="24"/>
          <w:vertAlign w:val="superscript"/>
          <w:lang w:val="en-GB" w:eastAsia="en-US"/>
        </w:rPr>
        <w:t>th</w:t>
      </w:r>
      <w:r w:rsidR="00431724" w:rsidRPr="00431724">
        <w:rPr>
          <w:rFonts w:ascii="Arial" w:eastAsia="MS Mincho" w:hAnsi="Arial" w:cs="Times New Roman"/>
          <w:b/>
          <w:bCs/>
          <w:noProof/>
          <w:kern w:val="0"/>
          <w:sz w:val="24"/>
          <w:szCs w:val="24"/>
          <w:lang w:val="en-GB" w:eastAsia="en-US"/>
        </w:rPr>
        <w:t xml:space="preserve"> – </w:t>
      </w:r>
      <w:r>
        <w:rPr>
          <w:rFonts w:ascii="Arial" w:eastAsia="MS Mincho" w:hAnsi="Arial" w:cs="Times New Roman"/>
          <w:b/>
          <w:bCs/>
          <w:noProof/>
          <w:kern w:val="0"/>
          <w:sz w:val="24"/>
          <w:szCs w:val="24"/>
          <w:lang w:val="en-GB" w:eastAsia="en-US"/>
        </w:rPr>
        <w:t>17</w:t>
      </w:r>
      <w:r w:rsidR="00431724" w:rsidRPr="00431724">
        <w:rPr>
          <w:rFonts w:ascii="Arial" w:eastAsia="MS Mincho" w:hAnsi="Arial" w:cs="Times New Roman"/>
          <w:b/>
          <w:bCs/>
          <w:noProof/>
          <w:kern w:val="0"/>
          <w:sz w:val="24"/>
          <w:szCs w:val="24"/>
          <w:vertAlign w:val="superscript"/>
          <w:lang w:val="en-GB" w:eastAsia="en-US"/>
        </w:rPr>
        <w:t>th</w:t>
      </w:r>
      <w:r w:rsidR="00431724" w:rsidRPr="00431724">
        <w:rPr>
          <w:rFonts w:ascii="Arial" w:eastAsia="MS Mincho" w:hAnsi="Arial" w:cs="Times New Roman"/>
          <w:b/>
          <w:bCs/>
          <w:noProof/>
          <w:kern w:val="0"/>
          <w:sz w:val="24"/>
          <w:szCs w:val="24"/>
          <w:lang w:val="en-GB" w:eastAsia="en-US"/>
        </w:rPr>
        <w:t>, 2023</w:t>
      </w:r>
    </w:p>
    <w:p w14:paraId="31D4E173" w14:textId="77777777" w:rsidR="00431724" w:rsidRPr="00025161" w:rsidRDefault="00431724" w:rsidP="00431724">
      <w:pPr>
        <w:widowControl/>
        <w:tabs>
          <w:tab w:val="left" w:pos="1985"/>
        </w:tabs>
        <w:wordWrap/>
        <w:autoSpaceDE/>
        <w:autoSpaceDN/>
        <w:spacing w:after="0" w:line="276" w:lineRule="auto"/>
        <w:rPr>
          <w:rFonts w:ascii="Arial" w:eastAsia="MS Mincho" w:hAnsi="Arial" w:cs="Arial"/>
          <w:b/>
          <w:bCs/>
          <w:kern w:val="0"/>
          <w:sz w:val="24"/>
          <w:szCs w:val="20"/>
          <w:lang w:val="en-GB" w:eastAsia="en-US"/>
        </w:rPr>
      </w:pPr>
    </w:p>
    <w:p w14:paraId="4ED9D251" w14:textId="72314A2B" w:rsidR="00431724" w:rsidRPr="00431724" w:rsidRDefault="00431724" w:rsidP="00431724">
      <w:pPr>
        <w:widowControl/>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431724">
        <w:rPr>
          <w:rFonts w:ascii="Arial" w:eastAsia="MS Mincho" w:hAnsi="Arial" w:cs="Times New Roman"/>
          <w:b/>
          <w:kern w:val="0"/>
          <w:sz w:val="24"/>
          <w:szCs w:val="20"/>
          <w:lang w:eastAsia="en-US"/>
        </w:rPr>
        <w:t>Agenda item:</w:t>
      </w:r>
      <w:r w:rsidRPr="00431724">
        <w:rPr>
          <w:rFonts w:ascii="Arial" w:eastAsia="MS Mincho" w:hAnsi="Arial" w:cs="Times New Roman"/>
          <w:kern w:val="0"/>
          <w:sz w:val="24"/>
          <w:szCs w:val="20"/>
          <w:lang w:eastAsia="en-US"/>
        </w:rPr>
        <w:tab/>
      </w:r>
      <w:bookmarkStart w:id="4" w:name="Source"/>
      <w:bookmarkEnd w:id="4"/>
      <w:r w:rsidR="00430FED">
        <w:rPr>
          <w:rFonts w:ascii="Arial" w:eastAsia="MS Mincho" w:hAnsi="Arial" w:cs="Times New Roman"/>
          <w:kern w:val="0"/>
          <w:sz w:val="24"/>
          <w:szCs w:val="20"/>
          <w:lang w:eastAsia="en-US"/>
        </w:rPr>
        <w:t>8.17</w:t>
      </w:r>
    </w:p>
    <w:p w14:paraId="15664997" w14:textId="77777777" w:rsidR="00431724" w:rsidRPr="00431724" w:rsidRDefault="00431724" w:rsidP="00431724">
      <w:pPr>
        <w:widowControl/>
        <w:tabs>
          <w:tab w:val="left" w:pos="1985"/>
        </w:tabs>
        <w:wordWrap/>
        <w:autoSpaceDE/>
        <w:autoSpaceDN/>
        <w:spacing w:after="0" w:line="276" w:lineRule="auto"/>
        <w:ind w:left="2048" w:hangingChars="850" w:hanging="2048"/>
        <w:rPr>
          <w:rFonts w:ascii="Arial" w:eastAsia="SimSun" w:hAnsi="Arial" w:cs="Times New Roman"/>
          <w:kern w:val="0"/>
          <w:sz w:val="24"/>
          <w:szCs w:val="20"/>
          <w:lang w:eastAsia="zh-CN"/>
        </w:rPr>
      </w:pPr>
      <w:r w:rsidRPr="00431724">
        <w:rPr>
          <w:rFonts w:ascii="Arial" w:eastAsia="MS Mincho" w:hAnsi="Arial" w:cs="Times New Roman"/>
          <w:b/>
          <w:kern w:val="0"/>
          <w:sz w:val="24"/>
          <w:szCs w:val="20"/>
          <w:lang w:eastAsia="en-US"/>
        </w:rPr>
        <w:t xml:space="preserve">Source: </w:t>
      </w:r>
      <w:r w:rsidRPr="00431724">
        <w:rPr>
          <w:rFonts w:ascii="Arial" w:eastAsia="MS Mincho" w:hAnsi="Arial" w:cs="Times New Roman"/>
          <w:b/>
          <w:kern w:val="0"/>
          <w:sz w:val="24"/>
          <w:szCs w:val="20"/>
          <w:lang w:eastAsia="en-US"/>
        </w:rPr>
        <w:tab/>
      </w:r>
      <w:r w:rsidRPr="00431724">
        <w:rPr>
          <w:rFonts w:ascii="Arial" w:eastAsia="MS Mincho" w:hAnsi="Arial" w:cs="Times New Roman"/>
          <w:kern w:val="0"/>
          <w:sz w:val="24"/>
          <w:szCs w:val="20"/>
          <w:lang w:eastAsia="en-US"/>
        </w:rPr>
        <w:t>KRRI</w:t>
      </w:r>
    </w:p>
    <w:p w14:paraId="1021E95E" w14:textId="77777777" w:rsidR="00431724" w:rsidRPr="00431724" w:rsidRDefault="00431724" w:rsidP="00431724">
      <w:pPr>
        <w:widowControl/>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431724">
        <w:rPr>
          <w:rFonts w:ascii="Arial" w:eastAsia="MS Mincho" w:hAnsi="Arial" w:cs="Times New Roman"/>
          <w:b/>
          <w:kern w:val="0"/>
          <w:sz w:val="24"/>
          <w:szCs w:val="20"/>
          <w:lang w:eastAsia="en-US"/>
        </w:rPr>
        <w:t xml:space="preserve">Title: </w:t>
      </w:r>
      <w:r w:rsidRPr="00431724">
        <w:rPr>
          <w:rFonts w:ascii="Arial" w:eastAsia="MS Mincho" w:hAnsi="Arial" w:cs="Times New Roman"/>
          <w:b/>
          <w:kern w:val="0"/>
          <w:sz w:val="24"/>
          <w:szCs w:val="20"/>
          <w:lang w:eastAsia="en-US"/>
        </w:rPr>
        <w:tab/>
      </w:r>
      <w:r w:rsidRPr="00431724">
        <w:rPr>
          <w:rFonts w:ascii="Arial" w:eastAsia="MS Mincho" w:hAnsi="Arial" w:cs="Times New Roman"/>
          <w:kern w:val="0"/>
          <w:sz w:val="24"/>
          <w:szCs w:val="20"/>
          <w:lang w:eastAsia="en-US"/>
        </w:rPr>
        <w:t xml:space="preserve">Discussion on </w:t>
      </w:r>
      <w:r w:rsidR="00025161">
        <w:rPr>
          <w:rFonts w:ascii="Arial" w:eastAsia="MS Mincho" w:hAnsi="Arial" w:cs="Times New Roman"/>
          <w:kern w:val="0"/>
          <w:sz w:val="24"/>
          <w:szCs w:val="20"/>
          <w:lang w:eastAsia="en-US"/>
        </w:rPr>
        <w:t xml:space="preserve">enhanced </w:t>
      </w:r>
      <w:proofErr w:type="spellStart"/>
      <w:r w:rsidR="00025161">
        <w:rPr>
          <w:rFonts w:ascii="Arial" w:eastAsia="MS Mincho" w:hAnsi="Arial" w:cs="Times New Roman"/>
          <w:kern w:val="0"/>
          <w:sz w:val="24"/>
          <w:szCs w:val="20"/>
          <w:lang w:eastAsia="en-US"/>
        </w:rPr>
        <w:t>sidelink</w:t>
      </w:r>
      <w:proofErr w:type="spellEnd"/>
      <w:r w:rsidR="00025161">
        <w:rPr>
          <w:rFonts w:ascii="Arial" w:eastAsia="MS Mincho" w:hAnsi="Arial" w:cs="Times New Roman"/>
          <w:kern w:val="0"/>
          <w:sz w:val="24"/>
          <w:szCs w:val="20"/>
          <w:lang w:eastAsia="en-US"/>
        </w:rPr>
        <w:t xml:space="preserve"> operation on FR2 licensed spectrum</w:t>
      </w:r>
    </w:p>
    <w:p w14:paraId="000287E1" w14:textId="77777777" w:rsidR="00431724" w:rsidRPr="00431724" w:rsidRDefault="00431724" w:rsidP="00431724">
      <w:pPr>
        <w:widowControl/>
        <w:pBdr>
          <w:bottom w:val="single" w:sz="12" w:space="1" w:color="auto"/>
        </w:pBdr>
        <w:tabs>
          <w:tab w:val="left" w:pos="1985"/>
        </w:tabs>
        <w:wordWrap/>
        <w:autoSpaceDE/>
        <w:autoSpaceDN/>
        <w:spacing w:after="0" w:line="276" w:lineRule="auto"/>
        <w:ind w:left="2048" w:hangingChars="850" w:hanging="2048"/>
        <w:rPr>
          <w:rFonts w:ascii="Arial" w:eastAsia="MS Mincho" w:hAnsi="Arial" w:cs="Times New Roman"/>
          <w:kern w:val="0"/>
          <w:sz w:val="24"/>
          <w:szCs w:val="20"/>
        </w:rPr>
      </w:pPr>
      <w:r w:rsidRPr="00431724">
        <w:rPr>
          <w:rFonts w:ascii="Arial" w:eastAsia="MS Mincho" w:hAnsi="Arial" w:cs="Times New Roman"/>
          <w:b/>
          <w:kern w:val="0"/>
          <w:sz w:val="24"/>
          <w:szCs w:val="20"/>
          <w:lang w:eastAsia="en-US"/>
        </w:rPr>
        <w:t>Document for:</w:t>
      </w:r>
      <w:r w:rsidRPr="00431724">
        <w:rPr>
          <w:rFonts w:ascii="Arial" w:eastAsia="MS Mincho" w:hAnsi="Arial" w:cs="Times New Roman"/>
          <w:kern w:val="0"/>
          <w:sz w:val="24"/>
          <w:szCs w:val="20"/>
          <w:lang w:eastAsia="en-US"/>
        </w:rPr>
        <w:tab/>
      </w:r>
      <w:bookmarkStart w:id="5" w:name="DocumentFor"/>
      <w:bookmarkEnd w:id="5"/>
      <w:r w:rsidRPr="00431724">
        <w:rPr>
          <w:rFonts w:ascii="Arial" w:eastAsia="MS Mincho" w:hAnsi="Arial" w:cs="Times New Roman"/>
          <w:kern w:val="0"/>
          <w:sz w:val="24"/>
          <w:szCs w:val="20"/>
          <w:lang w:eastAsia="en-US"/>
        </w:rPr>
        <w:t>Discussion</w:t>
      </w:r>
      <w:r w:rsidRPr="00431724">
        <w:rPr>
          <w:rFonts w:ascii="Arial" w:eastAsia="MS Mincho" w:hAnsi="Arial" w:cs="Times New Roman" w:hint="eastAsia"/>
          <w:kern w:val="0"/>
          <w:sz w:val="24"/>
          <w:szCs w:val="20"/>
        </w:rPr>
        <w:t xml:space="preserve"> and Decisio</w:t>
      </w:r>
      <w:bookmarkStart w:id="6" w:name="_GoBack"/>
      <w:bookmarkEnd w:id="6"/>
      <w:r w:rsidRPr="00431724">
        <w:rPr>
          <w:rFonts w:ascii="Arial" w:eastAsia="MS Mincho" w:hAnsi="Arial" w:cs="Times New Roman" w:hint="eastAsia"/>
          <w:kern w:val="0"/>
          <w:sz w:val="24"/>
          <w:szCs w:val="20"/>
        </w:rPr>
        <w:t>n</w:t>
      </w:r>
    </w:p>
    <w:p w14:paraId="7C237636" w14:textId="77777777" w:rsidR="00431724" w:rsidRPr="001F3356" w:rsidRDefault="00431724" w:rsidP="00431724">
      <w:pPr>
        <w:widowControl/>
        <w:pBdr>
          <w:bottom w:val="single" w:sz="12" w:space="1" w:color="auto"/>
        </w:pBdr>
        <w:tabs>
          <w:tab w:val="left" w:pos="1985"/>
        </w:tabs>
        <w:wordWrap/>
        <w:autoSpaceDE/>
        <w:autoSpaceDN/>
        <w:spacing w:after="0" w:line="276" w:lineRule="auto"/>
        <w:ind w:left="2040" w:hangingChars="850" w:hanging="2040"/>
        <w:rPr>
          <w:rFonts w:ascii="Arial" w:eastAsia="맑은 고딕" w:hAnsi="Arial" w:cs="Times New Roman"/>
          <w:kern w:val="0"/>
          <w:sz w:val="24"/>
          <w:szCs w:val="20"/>
        </w:rPr>
      </w:pPr>
    </w:p>
    <w:bookmarkEnd w:id="0"/>
    <w:bookmarkEnd w:id="1"/>
    <w:bookmarkEnd w:id="2"/>
    <w:p w14:paraId="777AEDA7" w14:textId="77777777" w:rsidR="00431724" w:rsidRPr="00431724" w:rsidRDefault="00431724" w:rsidP="00431724">
      <w:pPr>
        <w:keepNext/>
        <w:keepLines/>
        <w:widowControl/>
        <w:tabs>
          <w:tab w:val="num" w:pos="432"/>
        </w:tabs>
        <w:wordWrap/>
        <w:autoSpaceDE/>
        <w:autoSpaceDN/>
        <w:spacing w:after="180" w:line="276" w:lineRule="auto"/>
        <w:ind w:left="432" w:hanging="432"/>
        <w:outlineLvl w:val="0"/>
        <w:rPr>
          <w:rFonts w:ascii="Arial" w:eastAsia="MS Mincho" w:hAnsi="Arial" w:cs="Times New Roman"/>
          <w:kern w:val="0"/>
          <w:sz w:val="36"/>
          <w:szCs w:val="20"/>
        </w:rPr>
      </w:pPr>
      <w:r w:rsidRPr="00431724">
        <w:rPr>
          <w:rFonts w:ascii="Arial" w:eastAsia="MS Mincho" w:hAnsi="Arial" w:cs="Times New Roman"/>
          <w:kern w:val="0"/>
          <w:sz w:val="36"/>
          <w:szCs w:val="20"/>
        </w:rPr>
        <w:t>Introduction</w:t>
      </w:r>
    </w:p>
    <w:p w14:paraId="41FC06FF" w14:textId="77777777" w:rsidR="00217DE3" w:rsidRDefault="00431724" w:rsidP="00217DE3">
      <w:pPr>
        <w:widowControl/>
        <w:tabs>
          <w:tab w:val="left" w:pos="1300"/>
        </w:tabs>
        <w:wordWrap/>
        <w:autoSpaceDE/>
        <w:autoSpaceDN/>
        <w:spacing w:line="276" w:lineRule="auto"/>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I</w:t>
      </w:r>
      <w:r w:rsidRPr="00431724">
        <w:rPr>
          <w:rFonts w:ascii="Times New Roman" w:eastAsia="맑은 고딕" w:hAnsi="Times New Roman" w:cs="Times New Roman"/>
          <w:kern w:val="0"/>
          <w:szCs w:val="20"/>
        </w:rPr>
        <w:t xml:space="preserve">n RAN#99-e meeting, the revised WID for Rel-18 NR SL evolution was approved [1]. The support of SL on </w:t>
      </w:r>
      <w:r w:rsidR="00217DE3">
        <w:rPr>
          <w:rFonts w:ascii="Times New Roman" w:eastAsia="맑은 고딕" w:hAnsi="Times New Roman" w:cs="Times New Roman"/>
          <w:kern w:val="0"/>
          <w:szCs w:val="20"/>
        </w:rPr>
        <w:t xml:space="preserve">FR2 </w:t>
      </w:r>
      <w:r w:rsidRPr="00431724">
        <w:rPr>
          <w:rFonts w:ascii="Times New Roman" w:eastAsia="맑은 고딕" w:hAnsi="Times New Roman" w:cs="Times New Roman"/>
          <w:kern w:val="0"/>
          <w:szCs w:val="20"/>
        </w:rPr>
        <w:t>licensed spectrum is considerably important to improve data rate and extend use scenarios of SL in 5G-Advanced. The objective</w:t>
      </w:r>
      <w:r w:rsidR="00217DE3">
        <w:rPr>
          <w:rFonts w:ascii="Times New Roman" w:eastAsia="맑은 고딕" w:hAnsi="Times New Roman" w:cs="Times New Roman"/>
          <w:kern w:val="0"/>
          <w:szCs w:val="20"/>
        </w:rPr>
        <w:t xml:space="preserve"> is as follows:</w:t>
      </w:r>
      <w:r w:rsidRPr="00431724">
        <w:rPr>
          <w:rFonts w:ascii="Times New Roman" w:eastAsia="맑은 고딕" w:hAnsi="Times New Roman" w:cs="Times New Roman"/>
          <w:kern w:val="0"/>
          <w:szCs w:val="20"/>
        </w:rPr>
        <w:t xml:space="preserve"> </w:t>
      </w:r>
    </w:p>
    <w:p w14:paraId="7CA52AB1" w14:textId="77777777" w:rsidR="00217DE3" w:rsidRPr="00217DE3" w:rsidRDefault="00217DE3" w:rsidP="00217DE3">
      <w:pPr>
        <w:widowControl/>
        <w:numPr>
          <w:ilvl w:val="0"/>
          <w:numId w:val="15"/>
        </w:numPr>
        <w:wordWrap/>
        <w:overflowPunct w:val="0"/>
        <w:autoSpaceDE/>
        <w:autoSpaceDN/>
        <w:adjustRightInd w:val="0"/>
        <w:snapToGrid w:val="0"/>
        <w:spacing w:after="0" w:line="276" w:lineRule="auto"/>
        <w:jc w:val="left"/>
        <w:textAlignment w:val="baseline"/>
        <w:rPr>
          <w:rFonts w:ascii="Times" w:eastAsia="SimSun" w:hAnsi="Times" w:cs="Times"/>
          <w:kern w:val="0"/>
          <w:szCs w:val="20"/>
          <w:lang w:eastAsia="en-US"/>
        </w:rPr>
      </w:pPr>
      <w:r w:rsidRPr="00217DE3">
        <w:rPr>
          <w:rFonts w:ascii="Times" w:eastAsia="SimSun" w:hAnsi="Times" w:cs="Times"/>
          <w:iCs/>
          <w:kern w:val="0"/>
          <w:szCs w:val="20"/>
          <w:lang w:eastAsia="en-US"/>
        </w:rPr>
        <w:t xml:space="preserve">Study enhanced </w:t>
      </w:r>
      <w:proofErr w:type="spellStart"/>
      <w:r w:rsidRPr="00217DE3">
        <w:rPr>
          <w:rFonts w:ascii="Times" w:eastAsia="SimSun" w:hAnsi="Times" w:cs="Times"/>
          <w:iCs/>
          <w:kern w:val="0"/>
          <w:szCs w:val="20"/>
          <w:lang w:eastAsia="en-US"/>
        </w:rPr>
        <w:t>sidelink</w:t>
      </w:r>
      <w:proofErr w:type="spellEnd"/>
      <w:r w:rsidRPr="00217DE3">
        <w:rPr>
          <w:rFonts w:ascii="Times" w:eastAsia="SimSun" w:hAnsi="Times" w:cs="Times"/>
          <w:iCs/>
          <w:kern w:val="0"/>
          <w:szCs w:val="20"/>
          <w:lang w:eastAsia="en-US"/>
        </w:rPr>
        <w:t xml:space="preserve"> operation on FR2 licensed spectrum [RAN1, RAN2]</w:t>
      </w:r>
    </w:p>
    <w:p w14:paraId="6763C222" w14:textId="77777777" w:rsidR="00217DE3" w:rsidRPr="00217DE3" w:rsidRDefault="00217DE3" w:rsidP="00217DE3">
      <w:pPr>
        <w:widowControl/>
        <w:numPr>
          <w:ilvl w:val="0"/>
          <w:numId w:val="14"/>
        </w:numPr>
        <w:wordWrap/>
        <w:overflowPunct w:val="0"/>
        <w:autoSpaceDE/>
        <w:autoSpaceDN/>
        <w:adjustRightInd w:val="0"/>
        <w:snapToGrid w:val="0"/>
        <w:spacing w:after="0" w:line="276" w:lineRule="auto"/>
        <w:ind w:left="993" w:hanging="284"/>
        <w:jc w:val="left"/>
        <w:textAlignment w:val="baseline"/>
        <w:rPr>
          <w:rFonts w:ascii="Times" w:eastAsia="SimSun" w:hAnsi="Times" w:cs="Times"/>
          <w:kern w:val="0"/>
          <w:szCs w:val="20"/>
        </w:rPr>
      </w:pPr>
      <w:r w:rsidRPr="00217DE3">
        <w:rPr>
          <w:rFonts w:ascii="Times" w:eastAsia="SimSun" w:hAnsi="Times" w:cs="Times"/>
          <w:kern w:val="0"/>
          <w:szCs w:val="20"/>
        </w:rPr>
        <w:t>Focus only on updating the evaluation methodology for commercial deployment scenario in 4Q 2022. [RAN1]</w:t>
      </w:r>
    </w:p>
    <w:p w14:paraId="791B79AD" w14:textId="77777777" w:rsidR="00217DE3" w:rsidRPr="00217DE3" w:rsidRDefault="00217DE3" w:rsidP="00217DE3">
      <w:pPr>
        <w:widowControl/>
        <w:numPr>
          <w:ilvl w:val="0"/>
          <w:numId w:val="14"/>
        </w:numPr>
        <w:wordWrap/>
        <w:overflowPunct w:val="0"/>
        <w:autoSpaceDE/>
        <w:autoSpaceDN/>
        <w:adjustRightInd w:val="0"/>
        <w:snapToGrid w:val="0"/>
        <w:spacing w:after="0" w:line="276" w:lineRule="auto"/>
        <w:ind w:left="993" w:hanging="284"/>
        <w:jc w:val="left"/>
        <w:textAlignment w:val="baseline"/>
        <w:rPr>
          <w:rFonts w:ascii="Times" w:eastAsia="맑은 고딕" w:hAnsi="Times" w:cs="Times"/>
          <w:kern w:val="0"/>
          <w:szCs w:val="20"/>
        </w:rPr>
      </w:pPr>
      <w:r w:rsidRPr="00217DE3">
        <w:rPr>
          <w:rFonts w:ascii="Times" w:eastAsia="SimSun" w:hAnsi="Times" w:cs="Times"/>
          <w:iCs/>
          <w:kern w:val="0"/>
          <w:szCs w:val="20"/>
        </w:rPr>
        <w:t xml:space="preserve">Study is limited to the support of </w:t>
      </w:r>
      <w:proofErr w:type="spellStart"/>
      <w:r w:rsidRPr="00217DE3">
        <w:rPr>
          <w:rFonts w:ascii="Times" w:eastAsia="SimSun" w:hAnsi="Times" w:cs="Times"/>
          <w:iCs/>
          <w:kern w:val="0"/>
          <w:szCs w:val="20"/>
        </w:rPr>
        <w:t>sidelink</w:t>
      </w:r>
      <w:proofErr w:type="spellEnd"/>
      <w:r w:rsidRPr="00217DE3">
        <w:rPr>
          <w:rFonts w:ascii="Times" w:eastAsia="SimSun" w:hAnsi="Times" w:cs="Times"/>
          <w:iCs/>
          <w:kern w:val="0"/>
          <w:szCs w:val="20"/>
        </w:rPr>
        <w:t xml:space="preserve"> beam management (including initial beam-pairing, beam maintenance, and beam failure recovery, </w:t>
      </w:r>
      <w:proofErr w:type="spellStart"/>
      <w:r w:rsidRPr="00217DE3">
        <w:rPr>
          <w:rFonts w:ascii="Times" w:eastAsia="SimSun" w:hAnsi="Times" w:cs="Times"/>
          <w:iCs/>
          <w:kern w:val="0"/>
          <w:szCs w:val="20"/>
        </w:rPr>
        <w:t>etc</w:t>
      </w:r>
      <w:proofErr w:type="spellEnd"/>
      <w:r w:rsidRPr="00217DE3">
        <w:rPr>
          <w:rFonts w:ascii="Times" w:eastAsia="SimSun" w:hAnsi="Times" w:cs="Times"/>
          <w:iCs/>
          <w:kern w:val="0"/>
          <w:szCs w:val="20"/>
        </w:rPr>
        <w:t xml:space="preserve">) by reusing existing </w:t>
      </w:r>
      <w:proofErr w:type="spellStart"/>
      <w:r w:rsidRPr="00217DE3">
        <w:rPr>
          <w:rFonts w:ascii="Times" w:eastAsia="SimSun" w:hAnsi="Times" w:cs="Times"/>
          <w:iCs/>
          <w:kern w:val="0"/>
          <w:szCs w:val="20"/>
        </w:rPr>
        <w:t>sidelink</w:t>
      </w:r>
      <w:proofErr w:type="spellEnd"/>
      <w:r w:rsidRPr="00217DE3">
        <w:rPr>
          <w:rFonts w:ascii="Times" w:eastAsia="SimSun" w:hAnsi="Times" w:cs="Times"/>
          <w:iCs/>
          <w:kern w:val="0"/>
          <w:szCs w:val="20"/>
        </w:rPr>
        <w:t xml:space="preserve"> CSI framework and reusing </w:t>
      </w:r>
      <w:proofErr w:type="spellStart"/>
      <w:r w:rsidRPr="00217DE3">
        <w:rPr>
          <w:rFonts w:ascii="Times" w:eastAsia="SimSun" w:hAnsi="Times" w:cs="Times"/>
          <w:iCs/>
          <w:kern w:val="0"/>
          <w:szCs w:val="20"/>
        </w:rPr>
        <w:t>Uu</w:t>
      </w:r>
      <w:proofErr w:type="spellEnd"/>
      <w:r w:rsidRPr="00217DE3">
        <w:rPr>
          <w:rFonts w:ascii="Times" w:eastAsia="SimSun" w:hAnsi="Times" w:cs="Times"/>
          <w:iCs/>
          <w:kern w:val="0"/>
          <w:szCs w:val="20"/>
        </w:rPr>
        <w:t xml:space="preserve"> beam management concepts wherever possible. [RAN1, RAN2]</w:t>
      </w:r>
    </w:p>
    <w:p w14:paraId="2E17CE32" w14:textId="77777777" w:rsidR="00217DE3" w:rsidRPr="00217DE3" w:rsidRDefault="00217DE3" w:rsidP="00217DE3">
      <w:pPr>
        <w:widowControl/>
        <w:numPr>
          <w:ilvl w:val="1"/>
          <w:numId w:val="14"/>
        </w:numPr>
        <w:wordWrap/>
        <w:overflowPunct w:val="0"/>
        <w:autoSpaceDE/>
        <w:autoSpaceDN/>
        <w:adjustRightInd w:val="0"/>
        <w:snapToGrid w:val="0"/>
        <w:spacing w:line="276" w:lineRule="auto"/>
        <w:jc w:val="left"/>
        <w:textAlignment w:val="baseline"/>
        <w:rPr>
          <w:rFonts w:ascii="Times" w:eastAsia="맑은 고딕" w:hAnsi="Times" w:cs="Times"/>
          <w:kern w:val="0"/>
          <w:szCs w:val="20"/>
        </w:rPr>
      </w:pPr>
      <w:r w:rsidRPr="00217DE3">
        <w:rPr>
          <w:rFonts w:ascii="Times" w:eastAsia="SimSun" w:hAnsi="Times" w:cs="Times"/>
          <w:kern w:val="0"/>
          <w:szCs w:val="20"/>
        </w:rPr>
        <w:t xml:space="preserve">Beam management in FR2 licensed spectrum considers </w:t>
      </w:r>
      <w:proofErr w:type="spellStart"/>
      <w:r w:rsidRPr="00217DE3">
        <w:rPr>
          <w:rFonts w:ascii="Times" w:eastAsia="SimSun" w:hAnsi="Times" w:cs="Times"/>
          <w:kern w:val="0"/>
          <w:szCs w:val="20"/>
        </w:rPr>
        <w:t>sidelink</w:t>
      </w:r>
      <w:proofErr w:type="spellEnd"/>
      <w:r w:rsidRPr="00217DE3">
        <w:rPr>
          <w:rFonts w:ascii="Times" w:eastAsia="SimSun" w:hAnsi="Times" w:cs="Times"/>
          <w:kern w:val="0"/>
          <w:szCs w:val="20"/>
        </w:rPr>
        <w:t xml:space="preserve"> unicast communication only.</w:t>
      </w:r>
    </w:p>
    <w:p w14:paraId="624E20D0" w14:textId="77777777" w:rsidR="00431724" w:rsidRPr="00431724" w:rsidRDefault="00431724" w:rsidP="00431724">
      <w:pPr>
        <w:widowControl/>
        <w:tabs>
          <w:tab w:val="left" w:pos="1300"/>
        </w:tabs>
        <w:wordWrap/>
        <w:autoSpaceDE/>
        <w:autoSpaceDN/>
        <w:spacing w:after="0" w:line="276" w:lineRule="auto"/>
        <w:rPr>
          <w:rFonts w:ascii="Times New Roman" w:eastAsia="맑은 고딕" w:hAnsi="Times New Roman" w:cs="Times New Roman"/>
          <w:kern w:val="0"/>
          <w:szCs w:val="20"/>
        </w:rPr>
      </w:pPr>
      <w:r w:rsidRPr="00431724">
        <w:rPr>
          <w:rFonts w:ascii="Times New Roman" w:eastAsia="맑은 고딕" w:hAnsi="Times New Roman" w:cs="Times New Roman"/>
          <w:kern w:val="0"/>
          <w:szCs w:val="20"/>
        </w:rPr>
        <w:t>Up to the last RAN1#11</w:t>
      </w:r>
      <w:r w:rsidR="00217DE3">
        <w:rPr>
          <w:rFonts w:ascii="Times New Roman" w:eastAsia="맑은 고딕" w:hAnsi="Times New Roman" w:cs="Times New Roman"/>
          <w:kern w:val="0"/>
          <w:szCs w:val="20"/>
        </w:rPr>
        <w:t>4</w:t>
      </w:r>
      <w:r w:rsidRPr="00431724">
        <w:rPr>
          <w:rFonts w:ascii="Times New Roman" w:eastAsia="맑은 고딕" w:hAnsi="Times New Roman" w:cs="Times New Roman"/>
          <w:kern w:val="0"/>
          <w:szCs w:val="20"/>
        </w:rPr>
        <w:t xml:space="preserve">, </w:t>
      </w:r>
      <w:r w:rsidR="00217DE3">
        <w:rPr>
          <w:rFonts w:ascii="Times New Roman" w:eastAsia="맑은 고딕" w:hAnsi="Times New Roman" w:cs="Times New Roman"/>
          <w:kern w:val="0"/>
          <w:szCs w:val="20"/>
        </w:rPr>
        <w:t xml:space="preserve">some </w:t>
      </w:r>
      <w:r w:rsidRPr="00431724">
        <w:rPr>
          <w:rFonts w:ascii="Times New Roman" w:eastAsia="맑은 고딕" w:hAnsi="Times New Roman" w:cs="Times New Roman"/>
          <w:kern w:val="0"/>
          <w:szCs w:val="20"/>
        </w:rPr>
        <w:t xml:space="preserve">fundamental agreements for </w:t>
      </w:r>
      <w:r w:rsidR="00217DE3">
        <w:rPr>
          <w:rFonts w:ascii="Times New Roman" w:eastAsia="맑은 고딕" w:hAnsi="Times New Roman" w:cs="Times New Roman"/>
          <w:kern w:val="0"/>
          <w:szCs w:val="20"/>
        </w:rPr>
        <w:t xml:space="preserve">SL operation on FR2 </w:t>
      </w:r>
      <w:r w:rsidR="00926B57">
        <w:rPr>
          <w:rFonts w:ascii="Times New Roman" w:eastAsia="맑은 고딕" w:hAnsi="Times New Roman" w:cs="Times New Roman"/>
          <w:kern w:val="0"/>
          <w:szCs w:val="20"/>
        </w:rPr>
        <w:t xml:space="preserve">licensed spectrum </w:t>
      </w:r>
      <w:r w:rsidRPr="00431724">
        <w:rPr>
          <w:rFonts w:ascii="Times New Roman" w:eastAsia="맑은 고딕" w:hAnsi="Times New Roman" w:cs="Times New Roman"/>
          <w:kern w:val="0"/>
          <w:szCs w:val="20"/>
        </w:rPr>
        <w:t>have been made, and the discussion on the remaining issues and details is still on going.</w:t>
      </w:r>
    </w:p>
    <w:p w14:paraId="6A4DC4CB" w14:textId="77777777" w:rsidR="00431724" w:rsidRPr="00431724" w:rsidRDefault="00431724" w:rsidP="00431724">
      <w:pPr>
        <w:widowControl/>
        <w:pBdr>
          <w:bottom w:val="single" w:sz="12" w:space="1" w:color="auto"/>
        </w:pBdr>
        <w:tabs>
          <w:tab w:val="left" w:pos="1300"/>
        </w:tabs>
        <w:wordWrap/>
        <w:autoSpaceDE/>
        <w:autoSpaceDN/>
        <w:spacing w:after="180" w:line="276" w:lineRule="auto"/>
        <w:ind w:firstLineChars="100" w:firstLine="200"/>
        <w:rPr>
          <w:rFonts w:ascii="Times New Roman" w:eastAsia="MS Mincho" w:hAnsi="Times New Roman" w:cs="Times New Roman"/>
          <w:kern w:val="0"/>
          <w:szCs w:val="20"/>
          <w:lang w:eastAsia="en-US"/>
        </w:rPr>
      </w:pPr>
      <w:r w:rsidRPr="00431724">
        <w:rPr>
          <w:rFonts w:ascii="Times New Roman" w:eastAsia="MS Mincho" w:hAnsi="Times New Roman" w:cs="Times New Roman" w:hint="eastAsia"/>
          <w:kern w:val="0"/>
          <w:szCs w:val="20"/>
          <w:lang w:eastAsia="en-US"/>
        </w:rPr>
        <w:t>I</w:t>
      </w:r>
      <w:r w:rsidRPr="00431724">
        <w:rPr>
          <w:rFonts w:ascii="Times New Roman" w:eastAsia="MS Mincho" w:hAnsi="Times New Roman" w:cs="Times New Roman"/>
          <w:kern w:val="0"/>
          <w:szCs w:val="20"/>
          <w:lang w:eastAsia="en-US"/>
        </w:rPr>
        <w:t xml:space="preserve">n this contribution, the remaining issues on </w:t>
      </w:r>
      <w:r w:rsidR="00217DE3">
        <w:rPr>
          <w:rFonts w:ascii="Times New Roman" w:eastAsia="MS Mincho" w:hAnsi="Times New Roman" w:cs="Times New Roman"/>
          <w:kern w:val="0"/>
          <w:szCs w:val="20"/>
          <w:lang w:eastAsia="en-US"/>
        </w:rPr>
        <w:t xml:space="preserve">the beam management aspects </w:t>
      </w:r>
      <w:r w:rsidRPr="00431724">
        <w:rPr>
          <w:rFonts w:ascii="Times New Roman" w:eastAsia="MS Mincho" w:hAnsi="Times New Roman" w:cs="Times New Roman"/>
          <w:kern w:val="0"/>
          <w:szCs w:val="20"/>
          <w:lang w:eastAsia="en-US"/>
        </w:rPr>
        <w:t>for SL</w:t>
      </w:r>
      <w:r w:rsidR="00217DE3">
        <w:rPr>
          <w:rFonts w:ascii="Times New Roman" w:eastAsia="MS Mincho" w:hAnsi="Times New Roman" w:cs="Times New Roman"/>
          <w:kern w:val="0"/>
          <w:szCs w:val="20"/>
          <w:lang w:eastAsia="en-US"/>
        </w:rPr>
        <w:t xml:space="preserve"> operation on FR2</w:t>
      </w:r>
      <w:r w:rsidRPr="00431724">
        <w:rPr>
          <w:rFonts w:ascii="Times New Roman" w:eastAsia="MS Mincho" w:hAnsi="Times New Roman" w:cs="Times New Roman"/>
          <w:kern w:val="0"/>
          <w:szCs w:val="20"/>
          <w:lang w:eastAsia="en-US"/>
        </w:rPr>
        <w:t xml:space="preserve"> </w:t>
      </w:r>
      <w:r w:rsidR="00926B57">
        <w:rPr>
          <w:rFonts w:ascii="Times New Roman" w:eastAsia="MS Mincho" w:hAnsi="Times New Roman" w:cs="Times New Roman"/>
          <w:kern w:val="0"/>
          <w:szCs w:val="20"/>
          <w:lang w:eastAsia="en-US"/>
        </w:rPr>
        <w:t xml:space="preserve">licensed spectrum </w:t>
      </w:r>
      <w:r w:rsidRPr="00431724">
        <w:rPr>
          <w:rFonts w:ascii="Times New Roman" w:eastAsia="MS Mincho" w:hAnsi="Times New Roman" w:cs="Times New Roman"/>
          <w:kern w:val="0"/>
          <w:szCs w:val="20"/>
          <w:lang w:eastAsia="en-US"/>
        </w:rPr>
        <w:t xml:space="preserve">are discussed. </w:t>
      </w:r>
    </w:p>
    <w:p w14:paraId="44839BE7" w14:textId="77777777" w:rsidR="00431724" w:rsidRPr="00431724" w:rsidRDefault="00431724" w:rsidP="00431724">
      <w:pPr>
        <w:keepNext/>
        <w:keepLines/>
        <w:widowControl/>
        <w:tabs>
          <w:tab w:val="num" w:pos="432"/>
        </w:tabs>
        <w:wordWrap/>
        <w:autoSpaceDE/>
        <w:autoSpaceDN/>
        <w:spacing w:after="180" w:line="276" w:lineRule="auto"/>
        <w:ind w:left="432" w:hanging="432"/>
        <w:outlineLvl w:val="0"/>
        <w:rPr>
          <w:rFonts w:ascii="Arial" w:eastAsia="MS Mincho" w:hAnsi="Arial" w:cs="Times New Roman"/>
          <w:kern w:val="0"/>
          <w:sz w:val="36"/>
          <w:szCs w:val="20"/>
        </w:rPr>
      </w:pPr>
      <w:r w:rsidRPr="00431724">
        <w:rPr>
          <w:rFonts w:ascii="Arial" w:eastAsia="맑은 고딕" w:hAnsi="Arial" w:cs="Times New Roman" w:hint="eastAsia"/>
          <w:kern w:val="0"/>
          <w:sz w:val="36"/>
          <w:szCs w:val="20"/>
        </w:rPr>
        <w:t>D</w:t>
      </w:r>
      <w:r w:rsidRPr="00431724">
        <w:rPr>
          <w:rFonts w:ascii="Arial" w:eastAsia="맑은 고딕" w:hAnsi="Arial" w:cs="Times New Roman"/>
          <w:kern w:val="0"/>
          <w:sz w:val="36"/>
          <w:szCs w:val="20"/>
        </w:rPr>
        <w:t>iscussion</w:t>
      </w:r>
    </w:p>
    <w:p w14:paraId="0800C5F0" w14:textId="77777777" w:rsidR="00431724" w:rsidRPr="00431724" w:rsidRDefault="00013088" w:rsidP="00731446">
      <w:pPr>
        <w:keepNext/>
        <w:keepLines/>
        <w:widowControl/>
        <w:numPr>
          <w:ilvl w:val="1"/>
          <w:numId w:val="0"/>
        </w:numPr>
        <w:tabs>
          <w:tab w:val="num" w:pos="576"/>
        </w:tabs>
        <w:wordWrap/>
        <w:autoSpaceDE/>
        <w:autoSpaceDN/>
        <w:spacing w:line="276" w:lineRule="auto"/>
        <w:ind w:left="576" w:hanging="576"/>
        <w:outlineLvl w:val="1"/>
        <w:rPr>
          <w:rFonts w:ascii="Arial" w:eastAsia="MS Mincho" w:hAnsi="Arial" w:cs="Times New Roman"/>
          <w:kern w:val="0"/>
          <w:sz w:val="32"/>
          <w:szCs w:val="20"/>
          <w:lang w:val="en-GB"/>
        </w:rPr>
      </w:pPr>
      <w:r>
        <w:rPr>
          <w:rFonts w:ascii="Arial" w:eastAsia="MS Mincho" w:hAnsi="Arial" w:cs="Times New Roman"/>
          <w:kern w:val="0"/>
          <w:sz w:val="32"/>
          <w:szCs w:val="20"/>
          <w:lang w:val="en-GB"/>
        </w:rPr>
        <w:t>Initial beam pairing</w:t>
      </w:r>
    </w:p>
    <w:p w14:paraId="20B63393" w14:textId="380F64D6" w:rsidR="00431724" w:rsidRDefault="007114EF" w:rsidP="00431724">
      <w:pPr>
        <w:widowControl/>
        <w:wordWrap/>
        <w:autoSpaceDE/>
        <w:autoSpaceDN/>
        <w:spacing w:after="0" w:line="276" w:lineRule="auto"/>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Regarding the initial beam pairing before </w:t>
      </w:r>
      <w:proofErr w:type="spellStart"/>
      <w:r>
        <w:rPr>
          <w:rFonts w:ascii="Times New Roman" w:eastAsia="맑은 고딕" w:hAnsi="Times New Roman" w:cs="Times New Roman"/>
          <w:kern w:val="0"/>
          <w:szCs w:val="20"/>
        </w:rPr>
        <w:t>sidelink</w:t>
      </w:r>
      <w:proofErr w:type="spellEnd"/>
      <w:r>
        <w:rPr>
          <w:rFonts w:ascii="Times New Roman" w:eastAsia="맑은 고딕" w:hAnsi="Times New Roman" w:cs="Times New Roman"/>
          <w:kern w:val="0"/>
          <w:szCs w:val="20"/>
        </w:rPr>
        <w:t xml:space="preserve"> unicast link establishment, following agreements were made in RAN1#114 meeting [</w:t>
      </w:r>
      <w:r w:rsidR="00DB5053" w:rsidRPr="00DB5053">
        <w:rPr>
          <w:rFonts w:ascii="Times New Roman" w:eastAsia="맑은 고딕" w:hAnsi="Times New Roman" w:cs="Times New Roman"/>
          <w:kern w:val="0"/>
          <w:szCs w:val="20"/>
        </w:rPr>
        <w:t>1</w:t>
      </w:r>
      <w:r>
        <w:rPr>
          <w:rFonts w:ascii="Times New Roman" w:eastAsia="맑은 고딕" w:hAnsi="Times New Roman" w:cs="Times New Roman"/>
          <w:kern w:val="0"/>
          <w:szCs w:val="20"/>
        </w:rPr>
        <w:t xml:space="preserve">]. </w:t>
      </w:r>
    </w:p>
    <w:p w14:paraId="08E54867" w14:textId="77777777" w:rsidR="007114EF" w:rsidRPr="00431724" w:rsidRDefault="007114EF" w:rsidP="00431724">
      <w:pPr>
        <w:widowControl/>
        <w:wordWrap/>
        <w:autoSpaceDE/>
        <w:autoSpaceDN/>
        <w:spacing w:after="0" w:line="276" w:lineRule="auto"/>
        <w:rPr>
          <w:rFonts w:ascii="Times New Roman" w:eastAsia="맑은 고딕" w:hAnsi="Times New Roman" w:cs="Times New Roman"/>
          <w:kern w:val="0"/>
          <w:szCs w:val="20"/>
        </w:rPr>
      </w:pPr>
    </w:p>
    <w:tbl>
      <w:tblPr>
        <w:tblStyle w:val="a5"/>
        <w:tblW w:w="0" w:type="auto"/>
        <w:tblLook w:val="04A0" w:firstRow="1" w:lastRow="0" w:firstColumn="1" w:lastColumn="0" w:noHBand="0" w:noVBand="1"/>
      </w:tblPr>
      <w:tblGrid>
        <w:gridCol w:w="9631"/>
      </w:tblGrid>
      <w:tr w:rsidR="00431724" w:rsidRPr="00431724" w14:paraId="6B1C332A" w14:textId="77777777" w:rsidTr="007F181E">
        <w:tc>
          <w:tcPr>
            <w:tcW w:w="9631" w:type="dxa"/>
          </w:tcPr>
          <w:p w14:paraId="5F173B28" w14:textId="77777777" w:rsidR="007114EF" w:rsidRPr="007114EF" w:rsidRDefault="007114EF" w:rsidP="007114EF">
            <w:pPr>
              <w:widowControl/>
              <w:wordWrap/>
              <w:autoSpaceDE/>
              <w:autoSpaceDN/>
              <w:spacing w:after="0" w:line="276" w:lineRule="auto"/>
              <w:contextualSpacing/>
              <w:rPr>
                <w:rFonts w:eastAsia="맑은 고딕"/>
                <w:iCs/>
                <w:lang w:val="en-GB"/>
              </w:rPr>
            </w:pPr>
            <w:r w:rsidRPr="00431724">
              <w:rPr>
                <w:rFonts w:eastAsia="바탕"/>
                <w:b/>
                <w:color w:val="000000"/>
                <w:highlight w:val="green"/>
                <w:lang w:eastAsia="zh-CN"/>
              </w:rPr>
              <w:t>Agreement</w:t>
            </w:r>
          </w:p>
          <w:p w14:paraId="19456006" w14:textId="77777777" w:rsidR="007114EF" w:rsidRPr="007114EF" w:rsidRDefault="007114EF" w:rsidP="007114EF">
            <w:pPr>
              <w:widowControl/>
              <w:wordWrap/>
              <w:autoSpaceDE/>
              <w:autoSpaceDN/>
              <w:spacing w:after="0" w:line="276" w:lineRule="auto"/>
              <w:contextualSpacing/>
              <w:rPr>
                <w:rFonts w:eastAsia="맑은 고딕"/>
                <w:iCs/>
                <w:lang w:val="en-GB"/>
              </w:rPr>
            </w:pPr>
            <w:r w:rsidRPr="007114EF">
              <w:rPr>
                <w:rFonts w:eastAsia="맑은 고딕"/>
                <w:iCs/>
                <w:lang w:val="en-GB"/>
              </w:rPr>
              <w:t xml:space="preserve">In the candidate procedure </w:t>
            </w:r>
            <w:proofErr w:type="gramStart"/>
            <w:r w:rsidRPr="007114EF">
              <w:rPr>
                <w:rFonts w:eastAsia="맑은 고딕"/>
                <w:iCs/>
                <w:lang w:val="en-GB"/>
              </w:rPr>
              <w:t>where</w:t>
            </w:r>
            <w:proofErr w:type="gramEnd"/>
            <w:r w:rsidRPr="007114EF">
              <w:rPr>
                <w:rFonts w:eastAsia="맑은 고딕"/>
                <w:iCs/>
                <w:lang w:val="en-GB"/>
              </w:rPr>
              <w:t xml:space="preserve"> initial beam pairing is performed before </w:t>
            </w:r>
            <w:proofErr w:type="spellStart"/>
            <w:r w:rsidRPr="007114EF">
              <w:rPr>
                <w:rFonts w:eastAsia="맑은 고딕"/>
                <w:iCs/>
                <w:lang w:val="en-GB"/>
              </w:rPr>
              <w:t>sidelink</w:t>
            </w:r>
            <w:proofErr w:type="spellEnd"/>
            <w:r w:rsidRPr="007114EF">
              <w:rPr>
                <w:rFonts w:eastAsia="맑은 고딕"/>
                <w:iCs/>
                <w:lang w:val="en-GB"/>
              </w:rPr>
              <w:t xml:space="preserve"> unicast link establishment, in Step 2, further consider UE2 determines UE1’s transmit beam and UE2’s receive beam whose corresponding RSRP measurement is</w:t>
            </w:r>
          </w:p>
          <w:p w14:paraId="15818EA3" w14:textId="77777777" w:rsidR="007114EF" w:rsidRPr="007114EF" w:rsidRDefault="007114EF" w:rsidP="007114EF">
            <w:pPr>
              <w:widowControl/>
              <w:numPr>
                <w:ilvl w:val="0"/>
                <w:numId w:val="17"/>
              </w:numPr>
              <w:wordWrap/>
              <w:autoSpaceDE/>
              <w:autoSpaceDN/>
              <w:spacing w:after="0" w:line="276" w:lineRule="auto"/>
              <w:contextualSpacing/>
              <w:rPr>
                <w:rFonts w:eastAsia="맑은 고딕"/>
                <w:iCs/>
                <w:lang w:val="en-GB"/>
              </w:rPr>
            </w:pPr>
            <w:r w:rsidRPr="007114EF">
              <w:rPr>
                <w:rFonts w:eastAsia="맑은 고딕"/>
                <w:iCs/>
                <w:lang w:val="en-GB"/>
              </w:rPr>
              <w:t xml:space="preserve">Alt 1: the largest among all RSRP measurements performed by UE2 for UE1 </w:t>
            </w:r>
          </w:p>
          <w:p w14:paraId="2649CF7E" w14:textId="77777777" w:rsidR="007114EF" w:rsidRPr="007114EF" w:rsidRDefault="007114EF" w:rsidP="007114EF">
            <w:pPr>
              <w:widowControl/>
              <w:numPr>
                <w:ilvl w:val="0"/>
                <w:numId w:val="17"/>
              </w:numPr>
              <w:wordWrap/>
              <w:autoSpaceDE/>
              <w:autoSpaceDN/>
              <w:spacing w:after="0" w:line="276" w:lineRule="auto"/>
              <w:contextualSpacing/>
              <w:rPr>
                <w:rFonts w:eastAsia="맑은 고딕"/>
                <w:iCs/>
                <w:lang w:val="en-GB"/>
              </w:rPr>
            </w:pPr>
            <w:r w:rsidRPr="007114EF">
              <w:rPr>
                <w:rFonts w:eastAsia="맑은 고딕"/>
                <w:iCs/>
                <w:lang w:val="en-GB"/>
              </w:rPr>
              <w:t>Alt 2: larger than a threshold</w:t>
            </w:r>
          </w:p>
          <w:p w14:paraId="78A9EB2A" w14:textId="77777777" w:rsidR="007114EF" w:rsidRPr="007114EF" w:rsidRDefault="007114EF" w:rsidP="007114EF">
            <w:pPr>
              <w:widowControl/>
              <w:numPr>
                <w:ilvl w:val="1"/>
                <w:numId w:val="17"/>
              </w:numPr>
              <w:wordWrap/>
              <w:autoSpaceDE/>
              <w:autoSpaceDN/>
              <w:spacing w:after="0" w:line="276" w:lineRule="auto"/>
              <w:contextualSpacing/>
              <w:rPr>
                <w:rFonts w:eastAsia="맑은 고딕"/>
                <w:iCs/>
                <w:lang w:val="en-GB"/>
              </w:rPr>
            </w:pPr>
            <w:r w:rsidRPr="007114EF">
              <w:rPr>
                <w:rFonts w:eastAsia="맑은 고딕"/>
                <w:iCs/>
                <w:lang w:val="en-GB"/>
              </w:rPr>
              <w:t>FFS: how UE2 determines one if there are multiple.</w:t>
            </w:r>
          </w:p>
          <w:p w14:paraId="29AF94A8" w14:textId="77777777" w:rsidR="007114EF" w:rsidRPr="007114EF" w:rsidRDefault="007114EF" w:rsidP="007114EF">
            <w:pPr>
              <w:widowControl/>
              <w:numPr>
                <w:ilvl w:val="1"/>
                <w:numId w:val="17"/>
              </w:numPr>
              <w:wordWrap/>
              <w:autoSpaceDE/>
              <w:autoSpaceDN/>
              <w:spacing w:after="0" w:line="276" w:lineRule="auto"/>
              <w:contextualSpacing/>
              <w:rPr>
                <w:rFonts w:eastAsia="맑은 고딕"/>
                <w:iCs/>
                <w:lang w:val="en-GB"/>
              </w:rPr>
            </w:pPr>
            <w:r w:rsidRPr="007114EF">
              <w:rPr>
                <w:rFonts w:eastAsia="맑은 고딕"/>
                <w:iCs/>
                <w:lang w:val="en-GB"/>
              </w:rPr>
              <w:t xml:space="preserve">FFS: beam determination if above condition is not satisfied. </w:t>
            </w:r>
          </w:p>
          <w:p w14:paraId="4FE6C82C" w14:textId="77777777" w:rsidR="007114EF" w:rsidRPr="007114EF" w:rsidRDefault="007114EF" w:rsidP="007114EF">
            <w:pPr>
              <w:widowControl/>
              <w:numPr>
                <w:ilvl w:val="0"/>
                <w:numId w:val="17"/>
              </w:numPr>
              <w:wordWrap/>
              <w:autoSpaceDE/>
              <w:autoSpaceDN/>
              <w:spacing w:after="0" w:line="276" w:lineRule="auto"/>
              <w:contextualSpacing/>
              <w:rPr>
                <w:rFonts w:eastAsia="맑은 고딕"/>
                <w:iCs/>
                <w:lang w:val="en-GB"/>
              </w:rPr>
            </w:pPr>
            <w:r w:rsidRPr="007114EF">
              <w:rPr>
                <w:rFonts w:eastAsia="맑은 고딕"/>
                <w:iCs/>
                <w:lang w:val="en-GB"/>
              </w:rPr>
              <w:t xml:space="preserve">Alt 3: the largest among all RSRP measurements performed by UE2 for UE1, and is larger than a threshold, </w:t>
            </w:r>
          </w:p>
          <w:p w14:paraId="639A2356" w14:textId="77777777" w:rsidR="007114EF" w:rsidRPr="007114EF" w:rsidRDefault="007114EF" w:rsidP="007114EF">
            <w:pPr>
              <w:widowControl/>
              <w:numPr>
                <w:ilvl w:val="1"/>
                <w:numId w:val="17"/>
              </w:numPr>
              <w:wordWrap/>
              <w:autoSpaceDE/>
              <w:autoSpaceDN/>
              <w:spacing w:after="0" w:line="276" w:lineRule="auto"/>
              <w:contextualSpacing/>
              <w:rPr>
                <w:rFonts w:eastAsia="맑은 고딕"/>
                <w:iCs/>
                <w:lang w:val="en-GB"/>
              </w:rPr>
            </w:pPr>
            <w:r w:rsidRPr="007114EF">
              <w:rPr>
                <w:rFonts w:eastAsia="맑은 고딕"/>
                <w:iCs/>
                <w:lang w:val="en-GB"/>
              </w:rPr>
              <w:t>FFS: beam determination if above condition is not satisfied.</w:t>
            </w:r>
          </w:p>
          <w:p w14:paraId="2B4A94E7" w14:textId="77777777" w:rsidR="007114EF" w:rsidRPr="007114EF" w:rsidRDefault="007114EF" w:rsidP="007114EF">
            <w:pPr>
              <w:widowControl/>
              <w:numPr>
                <w:ilvl w:val="0"/>
                <w:numId w:val="17"/>
              </w:numPr>
              <w:wordWrap/>
              <w:autoSpaceDE/>
              <w:autoSpaceDN/>
              <w:spacing w:after="0" w:line="276" w:lineRule="auto"/>
              <w:contextualSpacing/>
              <w:rPr>
                <w:rFonts w:eastAsia="맑은 고딕"/>
                <w:iCs/>
                <w:lang w:val="en-GB"/>
              </w:rPr>
            </w:pPr>
            <w:r w:rsidRPr="007114EF">
              <w:rPr>
                <w:rFonts w:eastAsia="맑은 고딕"/>
                <w:iCs/>
                <w:lang w:val="en-GB"/>
              </w:rPr>
              <w:t>FFS time window for UE2 to determine the RSRP measurement values used for beam determination.</w:t>
            </w:r>
          </w:p>
          <w:p w14:paraId="673F22A7" w14:textId="77777777" w:rsidR="007114EF" w:rsidRDefault="007114EF" w:rsidP="007114EF">
            <w:pPr>
              <w:widowControl/>
              <w:wordWrap/>
              <w:autoSpaceDE/>
              <w:autoSpaceDN/>
              <w:spacing w:after="0" w:line="276" w:lineRule="auto"/>
              <w:contextualSpacing/>
              <w:rPr>
                <w:rFonts w:eastAsia="맑은 고딕"/>
              </w:rPr>
            </w:pPr>
          </w:p>
          <w:p w14:paraId="7C215E78" w14:textId="77777777" w:rsidR="007114EF" w:rsidRPr="007114EF" w:rsidRDefault="007114EF" w:rsidP="007114EF">
            <w:pPr>
              <w:widowControl/>
              <w:wordWrap/>
              <w:autoSpaceDE/>
              <w:autoSpaceDN/>
              <w:spacing w:after="0" w:line="276" w:lineRule="auto"/>
              <w:contextualSpacing/>
              <w:rPr>
                <w:rFonts w:eastAsia="맑은 고딕"/>
                <w:iCs/>
                <w:lang w:val="en-GB"/>
              </w:rPr>
            </w:pPr>
            <w:r w:rsidRPr="00431724">
              <w:rPr>
                <w:rFonts w:eastAsia="바탕"/>
                <w:b/>
                <w:color w:val="000000"/>
                <w:highlight w:val="green"/>
                <w:lang w:eastAsia="zh-CN"/>
              </w:rPr>
              <w:t>Agreement</w:t>
            </w:r>
          </w:p>
          <w:p w14:paraId="273220D3" w14:textId="77777777" w:rsidR="007114EF" w:rsidRPr="007114EF" w:rsidRDefault="007114EF" w:rsidP="007114EF">
            <w:pPr>
              <w:widowControl/>
              <w:wordWrap/>
              <w:autoSpaceDE/>
              <w:autoSpaceDN/>
              <w:spacing w:after="0" w:line="276" w:lineRule="auto"/>
              <w:contextualSpacing/>
              <w:rPr>
                <w:rFonts w:eastAsia="맑은 고딕"/>
                <w:iCs/>
                <w:lang w:val="en-GB"/>
              </w:rPr>
            </w:pPr>
            <w:r w:rsidRPr="007114EF">
              <w:rPr>
                <w:rFonts w:eastAsia="맑은 고딕"/>
                <w:iCs/>
                <w:lang w:val="en-GB"/>
              </w:rPr>
              <w:t xml:space="preserve">In the candidate procedure </w:t>
            </w:r>
            <w:proofErr w:type="gramStart"/>
            <w:r w:rsidRPr="007114EF">
              <w:rPr>
                <w:rFonts w:eastAsia="맑은 고딕"/>
                <w:iCs/>
                <w:lang w:val="en-GB"/>
              </w:rPr>
              <w:t>where</w:t>
            </w:r>
            <w:proofErr w:type="gramEnd"/>
            <w:r w:rsidRPr="007114EF">
              <w:rPr>
                <w:rFonts w:eastAsia="맑은 고딕"/>
                <w:iCs/>
                <w:lang w:val="en-GB"/>
              </w:rPr>
              <w:t xml:space="preserve"> initial beam pairing is performed before </w:t>
            </w:r>
            <w:proofErr w:type="spellStart"/>
            <w:r w:rsidRPr="007114EF">
              <w:rPr>
                <w:rFonts w:eastAsia="맑은 고딕"/>
                <w:iCs/>
                <w:lang w:val="en-GB"/>
              </w:rPr>
              <w:t>sidelink</w:t>
            </w:r>
            <w:proofErr w:type="spellEnd"/>
            <w:r w:rsidRPr="007114EF">
              <w:rPr>
                <w:rFonts w:eastAsia="맑은 고딕"/>
                <w:iCs/>
                <w:lang w:val="en-GB"/>
              </w:rPr>
              <w:t xml:space="preserve"> unicast link establishment, in Step 1, further consider</w:t>
            </w:r>
          </w:p>
          <w:p w14:paraId="4922029D" w14:textId="77777777" w:rsidR="007114EF" w:rsidRPr="007114EF" w:rsidRDefault="007114EF" w:rsidP="007114EF">
            <w:pPr>
              <w:widowControl/>
              <w:numPr>
                <w:ilvl w:val="0"/>
                <w:numId w:val="16"/>
              </w:numPr>
              <w:wordWrap/>
              <w:autoSpaceDE/>
              <w:autoSpaceDN/>
              <w:spacing w:after="0" w:line="276" w:lineRule="auto"/>
              <w:contextualSpacing/>
              <w:rPr>
                <w:rFonts w:eastAsia="맑은 고딕"/>
                <w:iCs/>
                <w:lang w:val="en-GB"/>
              </w:rPr>
            </w:pPr>
            <w:r w:rsidRPr="007114EF">
              <w:rPr>
                <w:rFonts w:eastAsia="맑은 고딕"/>
                <w:iCs/>
                <w:lang w:val="en-GB"/>
              </w:rPr>
              <w:t xml:space="preserve">The candidate resources of reference signal for S-SSB or standalone </w:t>
            </w:r>
            <w:proofErr w:type="spellStart"/>
            <w:r w:rsidRPr="007114EF">
              <w:rPr>
                <w:rFonts w:eastAsia="맑은 고딕"/>
                <w:iCs/>
                <w:lang w:val="en-GB"/>
              </w:rPr>
              <w:t>sidelink</w:t>
            </w:r>
            <w:proofErr w:type="spellEnd"/>
            <w:r w:rsidRPr="007114EF">
              <w:rPr>
                <w:rFonts w:eastAsia="맑은 고딕"/>
                <w:iCs/>
                <w:lang w:val="en-GB"/>
              </w:rPr>
              <w:t xml:space="preserve"> CSI-RS are FFS</w:t>
            </w:r>
          </w:p>
          <w:p w14:paraId="38CB1136" w14:textId="77777777" w:rsidR="007114EF" w:rsidRPr="007114EF" w:rsidRDefault="007114EF" w:rsidP="007114EF">
            <w:pPr>
              <w:widowControl/>
              <w:numPr>
                <w:ilvl w:val="0"/>
                <w:numId w:val="16"/>
              </w:numPr>
              <w:wordWrap/>
              <w:autoSpaceDE/>
              <w:autoSpaceDN/>
              <w:spacing w:after="0" w:line="276" w:lineRule="auto"/>
              <w:contextualSpacing/>
              <w:rPr>
                <w:rFonts w:eastAsia="맑은 고딕"/>
                <w:iCs/>
                <w:lang w:val="en-GB"/>
              </w:rPr>
            </w:pPr>
            <w:r w:rsidRPr="007114EF">
              <w:rPr>
                <w:rFonts w:eastAsia="맑은 고딕"/>
                <w:iCs/>
                <w:lang w:val="en-GB"/>
              </w:rPr>
              <w:lastRenderedPageBreak/>
              <w:t xml:space="preserve">The candidate resources of S-SSB (or its modified format) for initial beam pairing (if supported) are </w:t>
            </w:r>
          </w:p>
          <w:p w14:paraId="616005BA" w14:textId="77777777" w:rsidR="007114EF" w:rsidRPr="007114EF" w:rsidRDefault="007114EF" w:rsidP="007114EF">
            <w:pPr>
              <w:widowControl/>
              <w:numPr>
                <w:ilvl w:val="1"/>
                <w:numId w:val="16"/>
              </w:numPr>
              <w:wordWrap/>
              <w:autoSpaceDE/>
              <w:autoSpaceDN/>
              <w:spacing w:after="0" w:line="276" w:lineRule="auto"/>
              <w:contextualSpacing/>
              <w:rPr>
                <w:rFonts w:eastAsia="맑은 고딕"/>
                <w:iCs/>
                <w:lang w:val="en-GB"/>
              </w:rPr>
            </w:pPr>
            <w:r w:rsidRPr="007114EF">
              <w:rPr>
                <w:rFonts w:eastAsia="맑은 고딕"/>
                <w:iCs/>
                <w:lang w:val="en-GB"/>
              </w:rPr>
              <w:t>Alt 1-1: reusing the resources of legacy S-SSB for synchronization</w:t>
            </w:r>
          </w:p>
          <w:p w14:paraId="3BC8AADB" w14:textId="77777777" w:rsidR="007114EF" w:rsidRPr="007114EF" w:rsidRDefault="007114EF" w:rsidP="007114EF">
            <w:pPr>
              <w:widowControl/>
              <w:numPr>
                <w:ilvl w:val="1"/>
                <w:numId w:val="16"/>
              </w:numPr>
              <w:wordWrap/>
              <w:autoSpaceDE/>
              <w:autoSpaceDN/>
              <w:spacing w:after="0" w:line="276" w:lineRule="auto"/>
              <w:contextualSpacing/>
              <w:rPr>
                <w:rFonts w:eastAsia="맑은 고딕"/>
                <w:iCs/>
                <w:lang w:val="en-GB"/>
              </w:rPr>
            </w:pPr>
            <w:r w:rsidRPr="007114EF">
              <w:rPr>
                <w:rFonts w:eastAsia="맑은 고딕"/>
                <w:iCs/>
                <w:lang w:val="en-GB"/>
              </w:rPr>
              <w:t>Alt 1-2: separate from the resources of legacy S-SSB for synchronization</w:t>
            </w:r>
          </w:p>
          <w:p w14:paraId="1C4F57D2" w14:textId="77777777" w:rsidR="007114EF" w:rsidRPr="007114EF" w:rsidRDefault="007114EF" w:rsidP="007114EF">
            <w:pPr>
              <w:widowControl/>
              <w:numPr>
                <w:ilvl w:val="1"/>
                <w:numId w:val="16"/>
              </w:numPr>
              <w:wordWrap/>
              <w:autoSpaceDE/>
              <w:autoSpaceDN/>
              <w:spacing w:after="0" w:line="276" w:lineRule="auto"/>
              <w:contextualSpacing/>
              <w:rPr>
                <w:rFonts w:eastAsia="맑은 고딕"/>
                <w:iCs/>
                <w:lang w:val="en-GB"/>
              </w:rPr>
            </w:pPr>
            <w:r w:rsidRPr="007114EF">
              <w:rPr>
                <w:rFonts w:eastAsia="맑은 고딕"/>
                <w:iCs/>
                <w:lang w:val="en-GB"/>
              </w:rPr>
              <w:t xml:space="preserve">Alt 1-3: reusing the resources of legacy S-SSB for synchronization, with additional resources carrying beam indication/UE ID information. </w:t>
            </w:r>
          </w:p>
          <w:p w14:paraId="2AE8D8F9" w14:textId="77777777" w:rsidR="007114EF" w:rsidRPr="007114EF" w:rsidRDefault="007114EF" w:rsidP="007114EF">
            <w:pPr>
              <w:widowControl/>
              <w:numPr>
                <w:ilvl w:val="0"/>
                <w:numId w:val="16"/>
              </w:numPr>
              <w:wordWrap/>
              <w:autoSpaceDE/>
              <w:autoSpaceDN/>
              <w:spacing w:after="0" w:line="276" w:lineRule="auto"/>
              <w:contextualSpacing/>
              <w:rPr>
                <w:rFonts w:eastAsia="맑은 고딕"/>
                <w:iCs/>
                <w:lang w:val="en-GB"/>
              </w:rPr>
            </w:pPr>
            <w:r w:rsidRPr="007114EF">
              <w:rPr>
                <w:rFonts w:eastAsia="맑은 고딕"/>
                <w:iCs/>
                <w:lang w:val="en-GB"/>
              </w:rPr>
              <w:t xml:space="preserve">The candidate resources of standalone </w:t>
            </w:r>
            <w:proofErr w:type="spellStart"/>
            <w:r w:rsidRPr="007114EF">
              <w:rPr>
                <w:rFonts w:eastAsia="맑은 고딕"/>
                <w:iCs/>
                <w:lang w:val="en-GB"/>
              </w:rPr>
              <w:t>sidelink</w:t>
            </w:r>
            <w:proofErr w:type="spellEnd"/>
            <w:r w:rsidRPr="007114EF">
              <w:rPr>
                <w:rFonts w:eastAsia="맑은 고딕"/>
                <w:iCs/>
                <w:lang w:val="en-GB"/>
              </w:rPr>
              <w:t xml:space="preserve"> CSI-RS for initial beam pairing (if supported) are one or more of the following</w:t>
            </w:r>
          </w:p>
          <w:p w14:paraId="41D89F73" w14:textId="77777777" w:rsidR="007114EF" w:rsidRPr="007114EF" w:rsidRDefault="007114EF" w:rsidP="007114EF">
            <w:pPr>
              <w:widowControl/>
              <w:numPr>
                <w:ilvl w:val="1"/>
                <w:numId w:val="16"/>
              </w:numPr>
              <w:wordWrap/>
              <w:autoSpaceDE/>
              <w:autoSpaceDN/>
              <w:spacing w:after="0" w:line="276" w:lineRule="auto"/>
              <w:contextualSpacing/>
              <w:rPr>
                <w:rFonts w:eastAsia="맑은 고딕"/>
                <w:iCs/>
                <w:lang w:val="en-GB"/>
              </w:rPr>
            </w:pPr>
            <w:r w:rsidRPr="007114EF">
              <w:rPr>
                <w:rFonts w:eastAsia="맑은 고딕"/>
                <w:iCs/>
                <w:lang w:val="en-GB"/>
              </w:rPr>
              <w:t>Alt 2-1: in a dedicated resource pool</w:t>
            </w:r>
          </w:p>
          <w:p w14:paraId="2E69D432" w14:textId="77777777" w:rsidR="007114EF" w:rsidRPr="007114EF" w:rsidRDefault="007114EF" w:rsidP="007114EF">
            <w:pPr>
              <w:widowControl/>
              <w:numPr>
                <w:ilvl w:val="2"/>
                <w:numId w:val="16"/>
              </w:numPr>
              <w:wordWrap/>
              <w:autoSpaceDE/>
              <w:autoSpaceDN/>
              <w:spacing w:after="0" w:line="276" w:lineRule="auto"/>
              <w:contextualSpacing/>
              <w:rPr>
                <w:rFonts w:eastAsia="맑은 고딕"/>
                <w:iCs/>
                <w:lang w:val="en-GB"/>
              </w:rPr>
            </w:pPr>
            <w:r w:rsidRPr="007114EF">
              <w:rPr>
                <w:rFonts w:eastAsia="맑은 고딕"/>
                <w:iCs/>
                <w:lang w:val="en-GB"/>
              </w:rPr>
              <w:t>FFS relationship between dedicated resource pool and legacy resource pool</w:t>
            </w:r>
          </w:p>
          <w:p w14:paraId="2CFE5EB4" w14:textId="77777777" w:rsidR="007114EF" w:rsidRPr="007114EF" w:rsidRDefault="007114EF" w:rsidP="007114EF">
            <w:pPr>
              <w:widowControl/>
              <w:numPr>
                <w:ilvl w:val="1"/>
                <w:numId w:val="16"/>
              </w:numPr>
              <w:wordWrap/>
              <w:autoSpaceDE/>
              <w:autoSpaceDN/>
              <w:spacing w:after="0" w:line="276" w:lineRule="auto"/>
              <w:contextualSpacing/>
              <w:rPr>
                <w:rFonts w:eastAsia="맑은 고딕"/>
                <w:iCs/>
                <w:lang w:val="en-GB"/>
              </w:rPr>
            </w:pPr>
            <w:r w:rsidRPr="007114EF">
              <w:rPr>
                <w:rFonts w:eastAsia="맑은 고딕"/>
                <w:iCs/>
                <w:lang w:val="en-GB"/>
              </w:rPr>
              <w:t>Alt 2-2: in a shared resource pool for legacy PSCCH/PSSCH transmission</w:t>
            </w:r>
          </w:p>
          <w:p w14:paraId="3583DF61" w14:textId="77777777" w:rsidR="007114EF" w:rsidRPr="007114EF" w:rsidRDefault="007114EF" w:rsidP="007114EF">
            <w:pPr>
              <w:widowControl/>
              <w:numPr>
                <w:ilvl w:val="2"/>
                <w:numId w:val="16"/>
              </w:numPr>
              <w:wordWrap/>
              <w:autoSpaceDE/>
              <w:autoSpaceDN/>
              <w:spacing w:after="0" w:line="276" w:lineRule="auto"/>
              <w:contextualSpacing/>
              <w:rPr>
                <w:rFonts w:eastAsia="맑은 고딕"/>
                <w:iCs/>
                <w:lang w:val="en-GB"/>
              </w:rPr>
            </w:pPr>
            <w:r w:rsidRPr="007114EF">
              <w:rPr>
                <w:rFonts w:eastAsia="맑은 고딕"/>
                <w:iCs/>
                <w:lang w:val="en-GB"/>
              </w:rPr>
              <w:t>FFS AGC issue</w:t>
            </w:r>
          </w:p>
          <w:p w14:paraId="1F1D6ABA" w14:textId="77777777" w:rsidR="007114EF" w:rsidRPr="007114EF" w:rsidRDefault="007114EF" w:rsidP="007114EF">
            <w:pPr>
              <w:widowControl/>
              <w:numPr>
                <w:ilvl w:val="1"/>
                <w:numId w:val="16"/>
              </w:numPr>
              <w:wordWrap/>
              <w:autoSpaceDE/>
              <w:autoSpaceDN/>
              <w:spacing w:after="0" w:line="276" w:lineRule="auto"/>
              <w:contextualSpacing/>
              <w:rPr>
                <w:rFonts w:eastAsia="맑은 고딕"/>
                <w:iCs/>
                <w:lang w:val="en-GB"/>
              </w:rPr>
            </w:pPr>
            <w:r w:rsidRPr="007114EF">
              <w:rPr>
                <w:rFonts w:eastAsia="맑은 고딕"/>
                <w:iCs/>
                <w:lang w:val="en-GB"/>
              </w:rPr>
              <w:t>Alt 2-3: dedicated resources (pre)configured within the same pool as legacy PSCCH/PSSCH transmissions</w:t>
            </w:r>
          </w:p>
          <w:p w14:paraId="469416EB" w14:textId="77777777" w:rsidR="007114EF" w:rsidRPr="007114EF" w:rsidRDefault="007114EF" w:rsidP="007114EF">
            <w:pPr>
              <w:widowControl/>
              <w:numPr>
                <w:ilvl w:val="2"/>
                <w:numId w:val="16"/>
              </w:numPr>
              <w:wordWrap/>
              <w:autoSpaceDE/>
              <w:autoSpaceDN/>
              <w:spacing w:after="0" w:line="276" w:lineRule="auto"/>
              <w:contextualSpacing/>
              <w:rPr>
                <w:rFonts w:eastAsia="맑은 고딕"/>
                <w:iCs/>
                <w:lang w:val="en-GB"/>
              </w:rPr>
            </w:pPr>
            <w:r w:rsidRPr="007114EF">
              <w:rPr>
                <w:rFonts w:eastAsia="맑은 고딕"/>
                <w:iCs/>
                <w:lang w:val="en-GB"/>
              </w:rPr>
              <w:t>FFS backward compatibility</w:t>
            </w:r>
          </w:p>
          <w:p w14:paraId="3A401BCC" w14:textId="77777777" w:rsidR="007114EF" w:rsidRPr="007114EF" w:rsidRDefault="007114EF" w:rsidP="007114EF">
            <w:pPr>
              <w:widowControl/>
              <w:numPr>
                <w:ilvl w:val="1"/>
                <w:numId w:val="16"/>
              </w:numPr>
              <w:wordWrap/>
              <w:autoSpaceDE/>
              <w:autoSpaceDN/>
              <w:spacing w:after="0" w:line="276" w:lineRule="auto"/>
              <w:contextualSpacing/>
              <w:rPr>
                <w:rFonts w:eastAsia="맑은 고딕"/>
                <w:iCs/>
                <w:lang w:val="en-GB"/>
              </w:rPr>
            </w:pPr>
            <w:r w:rsidRPr="007114EF">
              <w:rPr>
                <w:rFonts w:eastAsia="맑은 고딕"/>
                <w:iCs/>
                <w:lang w:val="en-GB"/>
              </w:rPr>
              <w:t xml:space="preserve">UE1 determines a standalone </w:t>
            </w:r>
            <w:proofErr w:type="spellStart"/>
            <w:r w:rsidRPr="007114EF">
              <w:rPr>
                <w:rFonts w:eastAsia="맑은 고딕"/>
                <w:iCs/>
                <w:lang w:val="en-GB"/>
              </w:rPr>
              <w:t>sidelink</w:t>
            </w:r>
            <w:proofErr w:type="spellEnd"/>
            <w:r w:rsidRPr="007114EF">
              <w:rPr>
                <w:rFonts w:eastAsia="맑은 고딕"/>
                <w:iCs/>
                <w:lang w:val="en-GB"/>
              </w:rPr>
              <w:t xml:space="preserve"> CSI-RS resource, using one or more of the following,  </w:t>
            </w:r>
          </w:p>
          <w:p w14:paraId="48774690" w14:textId="77777777" w:rsidR="007114EF" w:rsidRPr="007114EF" w:rsidRDefault="007114EF" w:rsidP="007114EF">
            <w:pPr>
              <w:widowControl/>
              <w:numPr>
                <w:ilvl w:val="2"/>
                <w:numId w:val="16"/>
              </w:numPr>
              <w:wordWrap/>
              <w:autoSpaceDE/>
              <w:autoSpaceDN/>
              <w:spacing w:after="0" w:line="276" w:lineRule="auto"/>
              <w:contextualSpacing/>
              <w:rPr>
                <w:rFonts w:eastAsia="맑은 고딕"/>
                <w:iCs/>
                <w:lang w:val="en-GB"/>
              </w:rPr>
            </w:pPr>
            <w:r w:rsidRPr="007114EF">
              <w:rPr>
                <w:rFonts w:eastAsia="맑은 고딕"/>
                <w:iCs/>
                <w:lang w:val="en-GB"/>
              </w:rPr>
              <w:t>Alt 3-1: legacy mode-2 PSCCH/PSSCH resource selection scheme as starting point.</w:t>
            </w:r>
          </w:p>
          <w:p w14:paraId="22DAD9E8" w14:textId="77777777" w:rsidR="007114EF" w:rsidRPr="007114EF" w:rsidRDefault="007114EF" w:rsidP="007114EF">
            <w:pPr>
              <w:widowControl/>
              <w:numPr>
                <w:ilvl w:val="3"/>
                <w:numId w:val="16"/>
              </w:numPr>
              <w:wordWrap/>
              <w:autoSpaceDE/>
              <w:autoSpaceDN/>
              <w:spacing w:after="0" w:line="276" w:lineRule="auto"/>
              <w:contextualSpacing/>
              <w:rPr>
                <w:rFonts w:eastAsia="맑은 고딕"/>
                <w:iCs/>
                <w:lang w:val="en-GB"/>
              </w:rPr>
            </w:pPr>
            <w:r w:rsidRPr="007114EF">
              <w:rPr>
                <w:rFonts w:eastAsia="맑은 고딕"/>
                <w:iCs/>
                <w:lang w:val="en-GB"/>
              </w:rPr>
              <w:t>FFS mode-1</w:t>
            </w:r>
          </w:p>
          <w:p w14:paraId="40E659B8" w14:textId="77777777" w:rsidR="007114EF" w:rsidRPr="007114EF" w:rsidRDefault="007114EF" w:rsidP="007114EF">
            <w:pPr>
              <w:widowControl/>
              <w:numPr>
                <w:ilvl w:val="2"/>
                <w:numId w:val="16"/>
              </w:numPr>
              <w:wordWrap/>
              <w:autoSpaceDE/>
              <w:autoSpaceDN/>
              <w:spacing w:after="0" w:line="276" w:lineRule="auto"/>
              <w:contextualSpacing/>
              <w:rPr>
                <w:rFonts w:eastAsia="맑은 고딕"/>
                <w:iCs/>
                <w:lang w:val="en-GB"/>
              </w:rPr>
            </w:pPr>
            <w:r w:rsidRPr="007114EF">
              <w:rPr>
                <w:rFonts w:eastAsia="맑은 고딕"/>
                <w:iCs/>
                <w:lang w:val="en-GB"/>
              </w:rPr>
              <w:t>Alt 3-2: UE ID.</w:t>
            </w:r>
          </w:p>
          <w:p w14:paraId="600CC9C6" w14:textId="77777777" w:rsidR="007114EF" w:rsidRPr="007114EF" w:rsidRDefault="007114EF" w:rsidP="007114EF">
            <w:pPr>
              <w:widowControl/>
              <w:numPr>
                <w:ilvl w:val="2"/>
                <w:numId w:val="16"/>
              </w:numPr>
              <w:wordWrap/>
              <w:autoSpaceDE/>
              <w:autoSpaceDN/>
              <w:spacing w:after="0" w:line="276" w:lineRule="auto"/>
              <w:contextualSpacing/>
              <w:rPr>
                <w:rFonts w:eastAsia="맑은 고딕"/>
                <w:iCs/>
                <w:lang w:val="en-GB"/>
              </w:rPr>
            </w:pPr>
            <w:r w:rsidRPr="007114EF">
              <w:rPr>
                <w:rFonts w:eastAsia="맑은 고딕"/>
                <w:iCs/>
                <w:lang w:val="en-GB"/>
              </w:rPr>
              <w:t>Alt 3-3: beam ID.</w:t>
            </w:r>
          </w:p>
          <w:p w14:paraId="65A59A47" w14:textId="77777777" w:rsidR="007114EF" w:rsidRPr="007114EF" w:rsidRDefault="007114EF" w:rsidP="007114EF">
            <w:pPr>
              <w:widowControl/>
              <w:numPr>
                <w:ilvl w:val="2"/>
                <w:numId w:val="16"/>
              </w:numPr>
              <w:wordWrap/>
              <w:autoSpaceDE/>
              <w:autoSpaceDN/>
              <w:spacing w:after="0" w:line="276" w:lineRule="auto"/>
              <w:contextualSpacing/>
              <w:rPr>
                <w:rFonts w:eastAsia="맑은 고딕"/>
                <w:iCs/>
                <w:lang w:val="en-GB"/>
              </w:rPr>
            </w:pPr>
            <w:r w:rsidRPr="007114EF">
              <w:rPr>
                <w:rFonts w:eastAsia="맑은 고딕"/>
                <w:iCs/>
                <w:lang w:val="en-GB"/>
              </w:rPr>
              <w:t xml:space="preserve">Other alternatives are not precluded. </w:t>
            </w:r>
          </w:p>
          <w:p w14:paraId="1D1C7E78" w14:textId="77777777" w:rsidR="007114EF" w:rsidRPr="007114EF" w:rsidRDefault="007114EF" w:rsidP="007114EF">
            <w:pPr>
              <w:widowControl/>
              <w:numPr>
                <w:ilvl w:val="2"/>
                <w:numId w:val="16"/>
              </w:numPr>
              <w:wordWrap/>
              <w:autoSpaceDE/>
              <w:autoSpaceDN/>
              <w:spacing w:after="0" w:line="276" w:lineRule="auto"/>
              <w:contextualSpacing/>
              <w:rPr>
                <w:rFonts w:eastAsia="맑은 고딕"/>
                <w:iCs/>
                <w:lang w:val="en-GB"/>
              </w:rPr>
            </w:pPr>
            <w:r w:rsidRPr="007114EF">
              <w:rPr>
                <w:rFonts w:eastAsia="맑은 고딕"/>
                <w:iCs/>
                <w:lang w:val="en-GB"/>
              </w:rPr>
              <w:t xml:space="preserve">FFS details (e.g., number of symbols for standalone </w:t>
            </w:r>
            <w:proofErr w:type="spellStart"/>
            <w:r w:rsidRPr="007114EF">
              <w:rPr>
                <w:rFonts w:eastAsia="맑은 고딕"/>
                <w:iCs/>
                <w:lang w:val="en-GB"/>
              </w:rPr>
              <w:t>sidelink</w:t>
            </w:r>
            <w:proofErr w:type="spellEnd"/>
            <w:r w:rsidRPr="007114EF">
              <w:rPr>
                <w:rFonts w:eastAsia="맑은 고딕"/>
                <w:iCs/>
                <w:lang w:val="en-GB"/>
              </w:rPr>
              <w:t xml:space="preserve"> CSI-RS, frequency multiplexing, etc)</w:t>
            </w:r>
          </w:p>
          <w:p w14:paraId="692C91EA" w14:textId="77777777" w:rsidR="007114EF" w:rsidRPr="007114EF" w:rsidRDefault="007114EF" w:rsidP="007114EF">
            <w:pPr>
              <w:widowControl/>
              <w:numPr>
                <w:ilvl w:val="0"/>
                <w:numId w:val="16"/>
              </w:numPr>
              <w:wordWrap/>
              <w:autoSpaceDE/>
              <w:autoSpaceDN/>
              <w:spacing w:after="0" w:line="276" w:lineRule="auto"/>
              <w:contextualSpacing/>
              <w:rPr>
                <w:rFonts w:eastAsia="맑은 고딕"/>
                <w:iCs/>
                <w:lang w:val="en-GB"/>
              </w:rPr>
            </w:pPr>
            <w:r w:rsidRPr="007114EF">
              <w:rPr>
                <w:rFonts w:eastAsia="맑은 고딕"/>
                <w:iCs/>
                <w:lang w:val="en-GB"/>
              </w:rPr>
              <w:t>The candidate reference signals are transmitted semi-persistently</w:t>
            </w:r>
          </w:p>
          <w:p w14:paraId="6DE6B36B" w14:textId="77777777" w:rsidR="007114EF" w:rsidRPr="007114EF" w:rsidRDefault="007114EF" w:rsidP="007114EF">
            <w:pPr>
              <w:widowControl/>
              <w:numPr>
                <w:ilvl w:val="1"/>
                <w:numId w:val="16"/>
              </w:numPr>
              <w:wordWrap/>
              <w:autoSpaceDE/>
              <w:autoSpaceDN/>
              <w:spacing w:after="0" w:line="276" w:lineRule="auto"/>
              <w:contextualSpacing/>
              <w:rPr>
                <w:rFonts w:eastAsia="맑은 고딕"/>
                <w:iCs/>
                <w:lang w:val="en-GB"/>
              </w:rPr>
            </w:pPr>
            <w:r w:rsidRPr="007114EF">
              <w:rPr>
                <w:rFonts w:eastAsia="맑은 고딕"/>
                <w:iCs/>
                <w:lang w:val="en-GB"/>
              </w:rPr>
              <w:t>FFS conditions of triggering/stopping the reference signals transmission</w:t>
            </w:r>
          </w:p>
          <w:p w14:paraId="467E01E9" w14:textId="77777777" w:rsidR="007114EF" w:rsidRPr="007F66B1" w:rsidRDefault="007114EF" w:rsidP="007114EF">
            <w:pPr>
              <w:widowControl/>
              <w:numPr>
                <w:ilvl w:val="1"/>
                <w:numId w:val="16"/>
              </w:numPr>
              <w:wordWrap/>
              <w:autoSpaceDE/>
              <w:autoSpaceDN/>
              <w:spacing w:after="0" w:line="276" w:lineRule="auto"/>
              <w:contextualSpacing/>
              <w:rPr>
                <w:rFonts w:eastAsia="맑은 고딕"/>
                <w:iCs/>
                <w:lang w:val="en-GB"/>
              </w:rPr>
            </w:pPr>
            <w:r w:rsidRPr="007114EF">
              <w:rPr>
                <w:rFonts w:eastAsia="맑은 고딕"/>
                <w:iCs/>
                <w:lang w:val="en-GB"/>
              </w:rPr>
              <w:t xml:space="preserve">FFS reference signals are transmitted </w:t>
            </w:r>
            <w:proofErr w:type="spellStart"/>
            <w:r w:rsidRPr="007114EF">
              <w:rPr>
                <w:rFonts w:eastAsia="맑은 고딕"/>
                <w:iCs/>
                <w:lang w:val="en-GB"/>
              </w:rPr>
              <w:t>aperiodically</w:t>
            </w:r>
            <w:proofErr w:type="spellEnd"/>
          </w:p>
        </w:tc>
      </w:tr>
    </w:tbl>
    <w:p w14:paraId="33E3C533" w14:textId="77777777" w:rsidR="00431724" w:rsidRDefault="00431724" w:rsidP="00431724">
      <w:pPr>
        <w:widowControl/>
        <w:wordWrap/>
        <w:autoSpaceDE/>
        <w:autoSpaceDN/>
        <w:spacing w:after="0" w:line="276" w:lineRule="auto"/>
        <w:rPr>
          <w:rFonts w:ascii="Times New Roman" w:eastAsia="맑은 고딕" w:hAnsi="Times New Roman" w:cs="Times New Roman"/>
          <w:kern w:val="0"/>
          <w:szCs w:val="20"/>
        </w:rPr>
      </w:pPr>
    </w:p>
    <w:p w14:paraId="2E60EAEA" w14:textId="1BB8B481" w:rsidR="009337B8" w:rsidRDefault="009337B8" w:rsidP="00CD4627">
      <w:pPr>
        <w:widowControl/>
        <w:wordWrap/>
        <w:autoSpaceDE/>
        <w:autoSpaceDN/>
        <w:spacing w:after="0" w:line="276" w:lineRule="auto"/>
        <w:ind w:firstLineChars="100" w:firstLine="200"/>
        <w:rPr>
          <w:rFonts w:ascii="Times New Roman" w:eastAsia="맑은 고딕" w:hAnsi="Times New Roman" w:cs="Times New Roman"/>
          <w:kern w:val="0"/>
          <w:szCs w:val="20"/>
        </w:rPr>
      </w:pPr>
      <w:r w:rsidRPr="009337B8">
        <w:rPr>
          <w:rFonts w:ascii="Times New Roman" w:eastAsia="맑은 고딕" w:hAnsi="Times New Roman" w:cs="Times New Roman"/>
          <w:kern w:val="0"/>
          <w:szCs w:val="20"/>
        </w:rPr>
        <w:t xml:space="preserve">Two candidates for reference signals, S-SSB and standalone CSI-RS, are being considered for initial beam pairing before </w:t>
      </w:r>
      <w:proofErr w:type="spellStart"/>
      <w:r w:rsidRPr="009337B8">
        <w:rPr>
          <w:rFonts w:ascii="Times New Roman" w:eastAsia="맑은 고딕" w:hAnsi="Times New Roman" w:cs="Times New Roman"/>
          <w:kern w:val="0"/>
          <w:szCs w:val="20"/>
        </w:rPr>
        <w:t>sidelink</w:t>
      </w:r>
      <w:proofErr w:type="spellEnd"/>
      <w:r w:rsidRPr="009337B8">
        <w:rPr>
          <w:rFonts w:ascii="Times New Roman" w:eastAsia="맑은 고딕" w:hAnsi="Times New Roman" w:cs="Times New Roman"/>
          <w:kern w:val="0"/>
          <w:szCs w:val="20"/>
        </w:rPr>
        <w:t xml:space="preserve"> unicast link establishment. For unicast, standalone CSI-RS is the preferred choice for making initial beam pairing due to its numerous benefits, including high flexibility in configuration, low transmission overhead, improved multiplexing capacity, and suitability for narrow beamforming. On the other hand, S-SSB does not offer these advantages, primarily due to its inherent limitations in physical layer structure and transmission characteristics. Therefore, it is advisable to prioritize the standardization of standalone CSI-RS over S-SSB, at least for Rel-18.</w:t>
      </w:r>
    </w:p>
    <w:p w14:paraId="32245321" w14:textId="77777777" w:rsidR="00431724" w:rsidRDefault="00431724" w:rsidP="00431724">
      <w:pPr>
        <w:widowControl/>
        <w:wordWrap/>
        <w:autoSpaceDE/>
        <w:autoSpaceDN/>
        <w:spacing w:after="0" w:line="276" w:lineRule="auto"/>
        <w:rPr>
          <w:rFonts w:ascii="Times New Roman" w:eastAsia="맑은 고딕" w:hAnsi="Times New Roman" w:cs="Times New Roman"/>
          <w:kern w:val="0"/>
          <w:szCs w:val="20"/>
        </w:rPr>
      </w:pPr>
    </w:p>
    <w:p w14:paraId="3A14EA70" w14:textId="0BCA8FF7" w:rsidR="004D5544" w:rsidRPr="00CD4627" w:rsidRDefault="00CD4627" w:rsidP="00431724">
      <w:pPr>
        <w:widowControl/>
        <w:wordWrap/>
        <w:autoSpaceDE/>
        <w:autoSpaceDN/>
        <w:spacing w:after="0" w:line="276" w:lineRule="auto"/>
        <w:rPr>
          <w:rFonts w:ascii="Times New Roman" w:eastAsia="맑은 고딕" w:hAnsi="Times New Roman" w:cs="Times New Roman"/>
          <w:b/>
          <w:bCs/>
          <w:i/>
          <w:iCs/>
          <w:kern w:val="0"/>
          <w:szCs w:val="20"/>
        </w:rPr>
      </w:pPr>
      <w:bookmarkStart w:id="7" w:name="_Hlk146701924"/>
      <w:r w:rsidRPr="00CD4627">
        <w:rPr>
          <w:rFonts w:ascii="Times New Roman" w:eastAsia="맑은 고딕" w:hAnsi="Times New Roman" w:cs="Times New Roman"/>
          <w:b/>
          <w:bCs/>
          <w:i/>
          <w:iCs/>
          <w:kern w:val="0"/>
          <w:szCs w:val="20"/>
        </w:rPr>
        <w:t xml:space="preserve">Proposal 1: Standalone </w:t>
      </w:r>
      <w:proofErr w:type="spellStart"/>
      <w:r w:rsidRPr="00CD4627">
        <w:rPr>
          <w:rFonts w:ascii="Times New Roman" w:eastAsia="맑은 고딕" w:hAnsi="Times New Roman" w:cs="Times New Roman"/>
          <w:b/>
          <w:bCs/>
          <w:i/>
          <w:iCs/>
          <w:kern w:val="0"/>
          <w:szCs w:val="20"/>
        </w:rPr>
        <w:t>sidelink</w:t>
      </w:r>
      <w:proofErr w:type="spellEnd"/>
      <w:r w:rsidRPr="00CD4627">
        <w:rPr>
          <w:rFonts w:ascii="Times New Roman" w:eastAsia="맑은 고딕" w:hAnsi="Times New Roman" w:cs="Times New Roman"/>
          <w:b/>
          <w:bCs/>
          <w:i/>
          <w:iCs/>
          <w:kern w:val="0"/>
          <w:szCs w:val="20"/>
        </w:rPr>
        <w:t xml:space="preserve"> CSI-RS is used as reference signals for initial beam pairing before </w:t>
      </w:r>
      <w:proofErr w:type="spellStart"/>
      <w:r w:rsidRPr="00CD4627">
        <w:rPr>
          <w:rFonts w:ascii="Times New Roman" w:eastAsia="맑은 고딕" w:hAnsi="Times New Roman" w:cs="Times New Roman"/>
          <w:b/>
          <w:bCs/>
          <w:i/>
          <w:iCs/>
          <w:kern w:val="0"/>
          <w:szCs w:val="20"/>
        </w:rPr>
        <w:t>sidelink</w:t>
      </w:r>
      <w:proofErr w:type="spellEnd"/>
      <w:r w:rsidRPr="00CD4627">
        <w:rPr>
          <w:rFonts w:ascii="Times New Roman" w:eastAsia="맑은 고딕" w:hAnsi="Times New Roman" w:cs="Times New Roman"/>
          <w:b/>
          <w:bCs/>
          <w:i/>
          <w:iCs/>
          <w:kern w:val="0"/>
          <w:szCs w:val="20"/>
        </w:rPr>
        <w:t xml:space="preserve"> unicast link establishment. S-SSB is not supported </w:t>
      </w:r>
      <w:r>
        <w:rPr>
          <w:rFonts w:ascii="Times New Roman" w:eastAsia="맑은 고딕" w:hAnsi="Times New Roman" w:cs="Times New Roman"/>
          <w:b/>
          <w:bCs/>
          <w:i/>
          <w:iCs/>
          <w:kern w:val="0"/>
          <w:szCs w:val="20"/>
        </w:rPr>
        <w:t>in Rel-18</w:t>
      </w:r>
      <w:r w:rsidRPr="00CD4627">
        <w:rPr>
          <w:rFonts w:ascii="Times New Roman" w:eastAsia="맑은 고딕" w:hAnsi="Times New Roman" w:cs="Times New Roman"/>
          <w:b/>
          <w:bCs/>
          <w:i/>
          <w:iCs/>
          <w:kern w:val="0"/>
          <w:szCs w:val="20"/>
        </w:rPr>
        <w:t>.</w:t>
      </w:r>
    </w:p>
    <w:bookmarkEnd w:id="7"/>
    <w:p w14:paraId="2DC9CE3D" w14:textId="77777777" w:rsidR="00CD4627" w:rsidRDefault="00CD4627" w:rsidP="00431724">
      <w:pPr>
        <w:widowControl/>
        <w:wordWrap/>
        <w:autoSpaceDE/>
        <w:autoSpaceDN/>
        <w:spacing w:after="0" w:line="276" w:lineRule="auto"/>
        <w:rPr>
          <w:rFonts w:ascii="Times New Roman" w:eastAsia="맑은 고딕" w:hAnsi="Times New Roman" w:cs="Times New Roman"/>
          <w:kern w:val="0"/>
          <w:szCs w:val="20"/>
        </w:rPr>
      </w:pPr>
    </w:p>
    <w:p w14:paraId="440BB648" w14:textId="05542D55" w:rsidR="00CD4627" w:rsidRDefault="003C06DF" w:rsidP="003C06DF">
      <w:pPr>
        <w:widowControl/>
        <w:wordWrap/>
        <w:autoSpaceDE/>
        <w:autoSpaceDN/>
        <w:spacing w:after="0" w:line="276" w:lineRule="auto"/>
        <w:ind w:firstLineChars="100" w:firstLine="200"/>
        <w:rPr>
          <w:rFonts w:ascii="Times New Roman" w:eastAsia="맑은 고딕" w:hAnsi="Times New Roman" w:cs="Times New Roman"/>
          <w:kern w:val="0"/>
          <w:szCs w:val="20"/>
        </w:rPr>
      </w:pPr>
      <w:r w:rsidRPr="003C06DF">
        <w:rPr>
          <w:rFonts w:ascii="Times New Roman" w:eastAsia="맑은 고딕" w:hAnsi="Times New Roman" w:cs="Times New Roman"/>
          <w:kern w:val="0"/>
          <w:szCs w:val="20"/>
        </w:rPr>
        <w:t xml:space="preserve">There are several outstanding issues to address in support of standalone CSI-RS for initial beam pairing purposes. </w:t>
      </w:r>
      <w:r>
        <w:rPr>
          <w:rFonts w:ascii="Times New Roman" w:eastAsia="맑은 고딕" w:hAnsi="Times New Roman" w:cs="Times New Roman"/>
          <w:kern w:val="0"/>
          <w:szCs w:val="20"/>
        </w:rPr>
        <w:t>Regarding</w:t>
      </w:r>
      <w:r w:rsidRPr="003C06DF">
        <w:rPr>
          <w:rFonts w:ascii="Times New Roman" w:eastAsia="맑은 고딕" w:hAnsi="Times New Roman" w:cs="Times New Roman"/>
          <w:kern w:val="0"/>
          <w:szCs w:val="20"/>
        </w:rPr>
        <w:t xml:space="preserve"> transmission resources, standalone CSI-RS should be transmitted within the dedicated resources of the same resource pool as legacy PSCCH/PSSCH, in accordance with the legacy NR </w:t>
      </w:r>
      <w:proofErr w:type="spellStart"/>
      <w:r w:rsidRPr="003C06DF">
        <w:rPr>
          <w:rFonts w:ascii="Times New Roman" w:eastAsia="맑은 고딕" w:hAnsi="Times New Roman" w:cs="Times New Roman"/>
          <w:kern w:val="0"/>
          <w:szCs w:val="20"/>
        </w:rPr>
        <w:t>Uu</w:t>
      </w:r>
      <w:proofErr w:type="spellEnd"/>
      <w:r w:rsidRPr="003C06DF">
        <w:rPr>
          <w:rFonts w:ascii="Times New Roman" w:eastAsia="맑은 고딕" w:hAnsi="Times New Roman" w:cs="Times New Roman"/>
          <w:kern w:val="0"/>
          <w:szCs w:val="20"/>
        </w:rPr>
        <w:t xml:space="preserve"> principle. These dedicated resources are (pre-)configured for each resource pool, and UE2 can monitor the standalone CSI-RS within the currently activated resource pool. By transmitting standalone CSI-RS within the same resource pool as PSCCH/PSSCH, resources can be efficiently utilized compared to other alternatives, and beam correspondence can be guaranteed. The specific resources for standalone CSI-RS can be determined</w:t>
      </w:r>
      <w:r>
        <w:rPr>
          <w:rFonts w:ascii="Times New Roman" w:eastAsia="맑은 고딕" w:hAnsi="Times New Roman" w:cs="Times New Roman"/>
          <w:kern w:val="0"/>
          <w:szCs w:val="20"/>
        </w:rPr>
        <w:t xml:space="preserve"> </w:t>
      </w:r>
      <w:r w:rsidRPr="003C06DF">
        <w:rPr>
          <w:rFonts w:ascii="Times New Roman" w:eastAsia="맑은 고딕" w:hAnsi="Times New Roman" w:cs="Times New Roman"/>
          <w:kern w:val="0"/>
          <w:szCs w:val="20"/>
        </w:rPr>
        <w:t xml:space="preserve">based on the UE ID and beam ID to differentiate CSI-RSs among UEs and depending on the beams in use. </w:t>
      </w:r>
      <w:r w:rsidR="004A379F">
        <w:rPr>
          <w:rFonts w:ascii="Times New Roman" w:eastAsia="맑은 고딕" w:hAnsi="Times New Roman" w:cs="Times New Roman"/>
          <w:kern w:val="0"/>
          <w:szCs w:val="20"/>
        </w:rPr>
        <w:t>The detailed resource association mechanisms can be further discussed.</w:t>
      </w:r>
    </w:p>
    <w:p w14:paraId="504653EC" w14:textId="77777777" w:rsidR="00CD4627" w:rsidRDefault="00CD4627" w:rsidP="00431724">
      <w:pPr>
        <w:widowControl/>
        <w:wordWrap/>
        <w:autoSpaceDE/>
        <w:autoSpaceDN/>
        <w:spacing w:after="0" w:line="276" w:lineRule="auto"/>
        <w:rPr>
          <w:rFonts w:ascii="Times New Roman" w:eastAsia="맑은 고딕" w:hAnsi="Times New Roman" w:cs="Times New Roman"/>
          <w:kern w:val="0"/>
          <w:szCs w:val="20"/>
        </w:rPr>
      </w:pPr>
    </w:p>
    <w:p w14:paraId="1DA91C37" w14:textId="77777777" w:rsidR="004A379F" w:rsidRDefault="00CD4627" w:rsidP="00CD4627">
      <w:pPr>
        <w:widowControl/>
        <w:wordWrap/>
        <w:autoSpaceDE/>
        <w:autoSpaceDN/>
        <w:spacing w:after="0" w:line="276" w:lineRule="auto"/>
        <w:rPr>
          <w:rFonts w:ascii="Times New Roman" w:eastAsia="맑은 고딕" w:hAnsi="Times New Roman" w:cs="Times New Roman"/>
          <w:b/>
          <w:bCs/>
          <w:i/>
          <w:iCs/>
          <w:kern w:val="0"/>
          <w:szCs w:val="20"/>
        </w:rPr>
      </w:pPr>
      <w:bookmarkStart w:id="8" w:name="_Hlk146701927"/>
      <w:r w:rsidRPr="00CD4627">
        <w:rPr>
          <w:rFonts w:ascii="Times New Roman" w:eastAsia="맑은 고딕" w:hAnsi="Times New Roman" w:cs="Times New Roman"/>
          <w:b/>
          <w:bCs/>
          <w:i/>
          <w:iCs/>
          <w:kern w:val="0"/>
          <w:szCs w:val="20"/>
        </w:rPr>
        <w:t>Proposal 2: CSI-RS for initial beam pairing is transmitted in the dedicated resources within the same resource pool as legacy PSCCH/PSSCH transmissions.</w:t>
      </w:r>
      <w:r w:rsidR="004A379F">
        <w:rPr>
          <w:rFonts w:ascii="Times New Roman" w:eastAsia="맑은 고딕" w:hAnsi="Times New Roman" w:cs="Times New Roman"/>
          <w:b/>
          <w:bCs/>
          <w:i/>
          <w:iCs/>
          <w:kern w:val="0"/>
          <w:szCs w:val="20"/>
        </w:rPr>
        <w:t xml:space="preserve"> </w:t>
      </w:r>
    </w:p>
    <w:p w14:paraId="7D38540A" w14:textId="5AA88A14" w:rsidR="004D5544" w:rsidRPr="004A379F" w:rsidRDefault="00CD4627" w:rsidP="004A379F">
      <w:pPr>
        <w:pStyle w:val="a7"/>
        <w:widowControl/>
        <w:numPr>
          <w:ilvl w:val="0"/>
          <w:numId w:val="14"/>
        </w:numPr>
        <w:wordWrap/>
        <w:autoSpaceDE/>
        <w:autoSpaceDN/>
        <w:spacing w:after="0" w:line="276" w:lineRule="auto"/>
        <w:ind w:leftChars="0"/>
        <w:rPr>
          <w:rFonts w:ascii="Times New Roman" w:eastAsia="맑은 고딕" w:hAnsi="Times New Roman" w:cs="Times New Roman"/>
          <w:b/>
          <w:bCs/>
          <w:i/>
          <w:iCs/>
          <w:kern w:val="0"/>
          <w:szCs w:val="20"/>
        </w:rPr>
      </w:pPr>
      <w:r w:rsidRPr="004A379F">
        <w:rPr>
          <w:rFonts w:ascii="Times New Roman" w:eastAsia="맑은 고딕" w:hAnsi="Times New Roman" w:cs="Times New Roman"/>
          <w:b/>
          <w:bCs/>
          <w:i/>
          <w:iCs/>
          <w:kern w:val="0"/>
          <w:szCs w:val="20"/>
        </w:rPr>
        <w:t>The resources of CSI-RSs are (pre-)defined based on both UE and beam ID.</w:t>
      </w:r>
    </w:p>
    <w:bookmarkEnd w:id="8"/>
    <w:p w14:paraId="15D83999" w14:textId="77777777" w:rsidR="004A379F" w:rsidRDefault="004A379F" w:rsidP="00CD4627">
      <w:pPr>
        <w:widowControl/>
        <w:wordWrap/>
        <w:autoSpaceDE/>
        <w:autoSpaceDN/>
        <w:spacing w:after="0" w:line="276" w:lineRule="auto"/>
        <w:rPr>
          <w:rFonts w:ascii="Times New Roman" w:eastAsia="맑은 고딕" w:hAnsi="Times New Roman" w:cs="Times New Roman"/>
          <w:kern w:val="0"/>
          <w:szCs w:val="20"/>
        </w:rPr>
      </w:pPr>
    </w:p>
    <w:p w14:paraId="646756CB" w14:textId="6F8512A3" w:rsidR="008D6D50" w:rsidRDefault="008D6D50" w:rsidP="008D6D50">
      <w:pPr>
        <w:widowControl/>
        <w:wordWrap/>
        <w:autoSpaceDE/>
        <w:autoSpaceDN/>
        <w:spacing w:after="0" w:line="276" w:lineRule="auto"/>
        <w:ind w:firstLineChars="50" w:firstLine="100"/>
        <w:rPr>
          <w:rFonts w:ascii="Times New Roman" w:eastAsia="맑은 고딕" w:hAnsi="Times New Roman" w:cs="Times New Roman"/>
          <w:kern w:val="0"/>
          <w:szCs w:val="20"/>
        </w:rPr>
      </w:pPr>
      <w:r w:rsidRPr="008D6D50">
        <w:rPr>
          <w:rFonts w:ascii="Times New Roman" w:eastAsia="맑은 고딕" w:hAnsi="Times New Roman" w:cs="Times New Roman"/>
          <w:kern w:val="0"/>
          <w:szCs w:val="20"/>
        </w:rPr>
        <w:t xml:space="preserve">It is agreed that the candidate reference signals are transmitted semi-persistently, but detailed activation and deactivation mechanisms are still to be determined. Activation and deactivation for the transmission of the CSI-RS can be managed by UE1. For example, UE1 can activate the CSI-RS transmission when source and destination IDs are available, and the corresponding unicast link has not yet been established. Furthermore, UE1 can deactivate the CSI-RS transmission when </w:t>
      </w:r>
      <w:r w:rsidRPr="008D6D50">
        <w:rPr>
          <w:rFonts w:ascii="Times New Roman" w:eastAsia="맑은 고딕" w:hAnsi="Times New Roman" w:cs="Times New Roman"/>
          <w:kern w:val="0"/>
          <w:szCs w:val="20"/>
        </w:rPr>
        <w:lastRenderedPageBreak/>
        <w:t xml:space="preserve">the corresponding unicast link is no longer needed. Similar to the legacy NR SPS, the activation and deactivation can be </w:t>
      </w:r>
      <w:r>
        <w:rPr>
          <w:rFonts w:ascii="Times New Roman" w:eastAsia="맑은 고딕" w:hAnsi="Times New Roman" w:cs="Times New Roman" w:hint="eastAsia"/>
          <w:kern w:val="0"/>
          <w:szCs w:val="20"/>
        </w:rPr>
        <w:t>indicated</w:t>
      </w:r>
      <w:r w:rsidRPr="008D6D50">
        <w:rPr>
          <w:rFonts w:ascii="Times New Roman" w:eastAsia="맑은 고딕" w:hAnsi="Times New Roman" w:cs="Times New Roman"/>
          <w:kern w:val="0"/>
          <w:szCs w:val="20"/>
        </w:rPr>
        <w:t xml:space="preserve"> to UE2 using control signals, such as the 1st SCI format.</w:t>
      </w:r>
    </w:p>
    <w:p w14:paraId="46BD036F" w14:textId="77777777" w:rsidR="00295922" w:rsidRDefault="00295922" w:rsidP="00295922">
      <w:pPr>
        <w:widowControl/>
        <w:wordWrap/>
        <w:autoSpaceDE/>
        <w:autoSpaceDN/>
        <w:spacing w:after="0" w:line="276" w:lineRule="auto"/>
        <w:rPr>
          <w:rFonts w:ascii="Times New Roman" w:eastAsia="맑은 고딕" w:hAnsi="Times New Roman" w:cs="Times New Roman"/>
          <w:kern w:val="0"/>
          <w:szCs w:val="20"/>
        </w:rPr>
      </w:pPr>
    </w:p>
    <w:p w14:paraId="78A87C6A" w14:textId="15451235" w:rsidR="00CD4627" w:rsidRPr="00CD4627" w:rsidRDefault="00CD4627" w:rsidP="00276D4D">
      <w:pPr>
        <w:widowControl/>
        <w:wordWrap/>
        <w:autoSpaceDE/>
        <w:autoSpaceDN/>
        <w:spacing w:line="276" w:lineRule="auto"/>
        <w:rPr>
          <w:rFonts w:ascii="Times New Roman" w:eastAsia="맑은 고딕" w:hAnsi="Times New Roman" w:cs="Times New Roman"/>
          <w:b/>
          <w:bCs/>
          <w:i/>
          <w:iCs/>
          <w:kern w:val="0"/>
          <w:szCs w:val="20"/>
        </w:rPr>
      </w:pPr>
      <w:bookmarkStart w:id="9" w:name="_Hlk146701931"/>
      <w:r w:rsidRPr="00CD4627">
        <w:rPr>
          <w:rFonts w:ascii="Times New Roman" w:eastAsia="맑은 고딕" w:hAnsi="Times New Roman" w:cs="Times New Roman"/>
          <w:b/>
          <w:bCs/>
          <w:i/>
          <w:iCs/>
          <w:kern w:val="0"/>
          <w:szCs w:val="20"/>
        </w:rPr>
        <w:t>Proposal 3: The transmission of candidate reference signals is activated by UE1 when source and destination IDs are available, and the corresponding unicast link has not been establishment.</w:t>
      </w:r>
    </w:p>
    <w:p w14:paraId="72B9F766" w14:textId="77777777" w:rsidR="00CD4627" w:rsidRPr="005659E4" w:rsidRDefault="00CD4627" w:rsidP="00276D4D">
      <w:pPr>
        <w:widowControl/>
        <w:wordWrap/>
        <w:autoSpaceDE/>
        <w:autoSpaceDN/>
        <w:spacing w:line="276" w:lineRule="auto"/>
        <w:rPr>
          <w:rFonts w:ascii="Times New Roman" w:eastAsia="맑은 고딕" w:hAnsi="Times New Roman" w:cs="Times New Roman"/>
          <w:b/>
          <w:bCs/>
          <w:i/>
          <w:iCs/>
          <w:kern w:val="0"/>
          <w:szCs w:val="20"/>
        </w:rPr>
      </w:pPr>
      <w:r w:rsidRPr="00CD4627">
        <w:rPr>
          <w:rFonts w:ascii="Times New Roman" w:eastAsia="맑은 고딕" w:hAnsi="Times New Roman" w:cs="Times New Roman"/>
          <w:b/>
          <w:bCs/>
          <w:i/>
          <w:iCs/>
          <w:kern w:val="0"/>
          <w:szCs w:val="20"/>
        </w:rPr>
        <w:t>Proposal 4: The transmission of candidate reference signals is deactivated by UE1 when the corresponding unicast link is not available anymore.</w:t>
      </w:r>
    </w:p>
    <w:p w14:paraId="47147439" w14:textId="397BE0A3" w:rsidR="00315493" w:rsidRPr="005659E4" w:rsidRDefault="00315493" w:rsidP="00315493">
      <w:pPr>
        <w:widowControl/>
        <w:wordWrap/>
        <w:autoSpaceDE/>
        <w:autoSpaceDN/>
        <w:spacing w:after="0" w:line="276" w:lineRule="auto"/>
        <w:rPr>
          <w:rFonts w:ascii="Times New Roman" w:eastAsia="맑은 고딕" w:hAnsi="Times New Roman" w:cs="Times New Roman"/>
          <w:b/>
          <w:bCs/>
          <w:i/>
          <w:iCs/>
          <w:kern w:val="0"/>
          <w:szCs w:val="20"/>
        </w:rPr>
      </w:pPr>
      <w:r w:rsidRPr="00CD4627">
        <w:rPr>
          <w:rFonts w:ascii="Times New Roman" w:eastAsia="맑은 고딕" w:hAnsi="Times New Roman" w:cs="Times New Roman"/>
          <w:b/>
          <w:bCs/>
          <w:i/>
          <w:iCs/>
          <w:kern w:val="0"/>
          <w:szCs w:val="20"/>
        </w:rPr>
        <w:t xml:space="preserve">Proposal </w:t>
      </w:r>
      <w:r>
        <w:rPr>
          <w:rFonts w:ascii="Times New Roman" w:eastAsia="맑은 고딕" w:hAnsi="Times New Roman" w:cs="Times New Roman"/>
          <w:b/>
          <w:bCs/>
          <w:i/>
          <w:iCs/>
          <w:kern w:val="0"/>
          <w:szCs w:val="20"/>
        </w:rPr>
        <w:t>5</w:t>
      </w:r>
      <w:r w:rsidRPr="00CD4627">
        <w:rPr>
          <w:rFonts w:ascii="Times New Roman" w:eastAsia="맑은 고딕" w:hAnsi="Times New Roman" w:cs="Times New Roman"/>
          <w:b/>
          <w:bCs/>
          <w:i/>
          <w:iCs/>
          <w:kern w:val="0"/>
          <w:szCs w:val="20"/>
        </w:rPr>
        <w:t xml:space="preserve">: The </w:t>
      </w:r>
      <w:r>
        <w:rPr>
          <w:rFonts w:ascii="Times New Roman" w:eastAsia="맑은 고딕" w:hAnsi="Times New Roman" w:cs="Times New Roman"/>
          <w:b/>
          <w:bCs/>
          <w:i/>
          <w:iCs/>
          <w:kern w:val="0"/>
          <w:szCs w:val="20"/>
        </w:rPr>
        <w:t>activation/deactivation for the transmission of candidate reference signals are indicated by 1</w:t>
      </w:r>
      <w:r w:rsidRPr="00315493">
        <w:rPr>
          <w:rFonts w:ascii="Times New Roman" w:eastAsia="맑은 고딕" w:hAnsi="Times New Roman" w:cs="Times New Roman"/>
          <w:b/>
          <w:bCs/>
          <w:i/>
          <w:iCs/>
          <w:kern w:val="0"/>
          <w:szCs w:val="20"/>
        </w:rPr>
        <w:t>st</w:t>
      </w:r>
      <w:r>
        <w:rPr>
          <w:rFonts w:ascii="Times New Roman" w:eastAsia="맑은 고딕" w:hAnsi="Times New Roman" w:cs="Times New Roman"/>
          <w:b/>
          <w:bCs/>
          <w:i/>
          <w:iCs/>
          <w:kern w:val="0"/>
          <w:szCs w:val="20"/>
        </w:rPr>
        <w:t xml:space="preserve"> SCI formant. </w:t>
      </w:r>
    </w:p>
    <w:bookmarkEnd w:id="9"/>
    <w:p w14:paraId="3A96D274" w14:textId="77777777" w:rsidR="00315493" w:rsidRDefault="00315493" w:rsidP="00CD4627">
      <w:pPr>
        <w:widowControl/>
        <w:wordWrap/>
        <w:autoSpaceDE/>
        <w:autoSpaceDN/>
        <w:spacing w:after="0" w:line="276" w:lineRule="auto"/>
        <w:rPr>
          <w:rFonts w:ascii="Times New Roman" w:eastAsia="맑은 고딕" w:hAnsi="Times New Roman" w:cs="Times New Roman"/>
          <w:kern w:val="0"/>
          <w:szCs w:val="20"/>
        </w:rPr>
      </w:pPr>
    </w:p>
    <w:p w14:paraId="185CD358" w14:textId="6F031DC0" w:rsidR="00850841" w:rsidRDefault="00850841" w:rsidP="00431724">
      <w:pPr>
        <w:widowControl/>
        <w:wordWrap/>
        <w:autoSpaceDE/>
        <w:autoSpaceDN/>
        <w:spacing w:after="0" w:line="276" w:lineRule="auto"/>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 </w:t>
      </w:r>
      <w:r>
        <w:rPr>
          <w:rFonts w:ascii="Times New Roman" w:eastAsia="맑은 고딕" w:hAnsi="Times New Roman" w:cs="Times New Roman" w:hint="eastAsia"/>
          <w:kern w:val="0"/>
          <w:szCs w:val="20"/>
        </w:rPr>
        <w:t>For</w:t>
      </w:r>
      <w:r>
        <w:rPr>
          <w:rFonts w:ascii="Times New Roman" w:eastAsia="맑은 고딕" w:hAnsi="Times New Roman" w:cs="Times New Roman"/>
          <w:kern w:val="0"/>
          <w:szCs w:val="20"/>
        </w:rPr>
        <w:t xml:space="preserve"> </w:t>
      </w:r>
      <w:r>
        <w:rPr>
          <w:rFonts w:ascii="Times New Roman" w:eastAsia="맑은 고딕" w:hAnsi="Times New Roman" w:cs="Times New Roman" w:hint="eastAsia"/>
          <w:kern w:val="0"/>
          <w:szCs w:val="20"/>
        </w:rPr>
        <w:t>initial</w:t>
      </w:r>
      <w:r>
        <w:rPr>
          <w:rFonts w:ascii="Times New Roman" w:eastAsia="맑은 고딕" w:hAnsi="Times New Roman" w:cs="Times New Roman"/>
          <w:kern w:val="0"/>
          <w:szCs w:val="20"/>
        </w:rPr>
        <w:t xml:space="preserve"> </w:t>
      </w:r>
      <w:r>
        <w:rPr>
          <w:rFonts w:ascii="Times New Roman" w:eastAsia="맑은 고딕" w:hAnsi="Times New Roman" w:cs="Times New Roman" w:hint="eastAsia"/>
          <w:kern w:val="0"/>
          <w:szCs w:val="20"/>
        </w:rPr>
        <w:t>beam</w:t>
      </w:r>
      <w:r>
        <w:rPr>
          <w:rFonts w:ascii="Times New Roman" w:eastAsia="맑은 고딕" w:hAnsi="Times New Roman" w:cs="Times New Roman"/>
          <w:kern w:val="0"/>
          <w:szCs w:val="20"/>
        </w:rPr>
        <w:t xml:space="preserve"> </w:t>
      </w:r>
      <w:r>
        <w:rPr>
          <w:rFonts w:ascii="Times New Roman" w:eastAsia="맑은 고딕" w:hAnsi="Times New Roman" w:cs="Times New Roman" w:hint="eastAsia"/>
          <w:kern w:val="0"/>
          <w:szCs w:val="20"/>
        </w:rPr>
        <w:t>pairing,</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a</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pair</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of</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Tx</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and</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Rx</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beams</w:t>
      </w:r>
      <w:r w:rsidR="005B6A7A">
        <w:rPr>
          <w:rFonts w:ascii="Times New Roman" w:eastAsia="맑은 고딕" w:hAnsi="Times New Roman" w:cs="Times New Roman"/>
          <w:kern w:val="0"/>
          <w:szCs w:val="20"/>
        </w:rPr>
        <w:t xml:space="preserve"> </w:t>
      </w:r>
      <w:r>
        <w:rPr>
          <w:rFonts w:ascii="Times New Roman" w:eastAsia="맑은 고딕" w:hAnsi="Times New Roman" w:cs="Times New Roman" w:hint="eastAsia"/>
          <w:kern w:val="0"/>
          <w:szCs w:val="20"/>
        </w:rPr>
        <w:t>should</w:t>
      </w:r>
      <w:r>
        <w:rPr>
          <w:rFonts w:ascii="Times New Roman" w:eastAsia="맑은 고딕" w:hAnsi="Times New Roman" w:cs="Times New Roman"/>
          <w:kern w:val="0"/>
          <w:szCs w:val="20"/>
        </w:rPr>
        <w:t xml:space="preserve"> </w:t>
      </w:r>
      <w:r>
        <w:rPr>
          <w:rFonts w:ascii="Times New Roman" w:eastAsia="맑은 고딕" w:hAnsi="Times New Roman" w:cs="Times New Roman" w:hint="eastAsia"/>
          <w:kern w:val="0"/>
          <w:szCs w:val="20"/>
        </w:rPr>
        <w:t>be</w:t>
      </w:r>
      <w:r>
        <w:rPr>
          <w:rFonts w:ascii="Times New Roman" w:eastAsia="맑은 고딕" w:hAnsi="Times New Roman" w:cs="Times New Roman"/>
          <w:kern w:val="0"/>
          <w:szCs w:val="20"/>
        </w:rPr>
        <w:t xml:space="preserve"> </w:t>
      </w:r>
      <w:r>
        <w:rPr>
          <w:rFonts w:ascii="Times New Roman" w:eastAsia="맑은 고딕" w:hAnsi="Times New Roman" w:cs="Times New Roman" w:hint="eastAsia"/>
          <w:kern w:val="0"/>
          <w:szCs w:val="20"/>
        </w:rPr>
        <w:t>select</w:t>
      </w:r>
      <w:r w:rsidR="005B6A7A">
        <w:rPr>
          <w:rFonts w:ascii="Times New Roman" w:eastAsia="맑은 고딕" w:hAnsi="Times New Roman" w:cs="Times New Roman" w:hint="eastAsia"/>
          <w:kern w:val="0"/>
          <w:szCs w:val="20"/>
        </w:rPr>
        <w:t>ed</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among</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the</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beam</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candidates.</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F</w:t>
      </w:r>
      <w:r w:rsidR="005B6A7A">
        <w:rPr>
          <w:rFonts w:ascii="Times New Roman" w:eastAsia="맑은 고딕" w:hAnsi="Times New Roman" w:cs="Times New Roman"/>
          <w:kern w:val="0"/>
          <w:szCs w:val="20"/>
        </w:rPr>
        <w:t>o</w:t>
      </w:r>
      <w:r w:rsidR="005B6A7A">
        <w:rPr>
          <w:rFonts w:ascii="Times New Roman" w:eastAsia="맑은 고딕" w:hAnsi="Times New Roman" w:cs="Times New Roman" w:hint="eastAsia"/>
          <w:kern w:val="0"/>
          <w:szCs w:val="20"/>
        </w:rPr>
        <w:t>r</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this</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purpose,</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UE2</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measures</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RSRPs</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for</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the</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received</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CSI-RSs.</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Then,</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UE2</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can</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determine</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UE1</w:t>
      </w:r>
      <w:r w:rsidR="005B6A7A">
        <w:rPr>
          <w:rFonts w:ascii="Times New Roman" w:eastAsia="맑은 고딕" w:hAnsi="Times New Roman" w:cs="Times New Roman"/>
          <w:kern w:val="0"/>
          <w:szCs w:val="20"/>
        </w:rPr>
        <w:t>’</w:t>
      </w:r>
      <w:r w:rsidR="005B6A7A">
        <w:rPr>
          <w:rFonts w:ascii="Times New Roman" w:eastAsia="맑은 고딕" w:hAnsi="Times New Roman" w:cs="Times New Roman" w:hint="eastAsia"/>
          <w:kern w:val="0"/>
          <w:szCs w:val="20"/>
        </w:rPr>
        <w:t>s</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transmit</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beam</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and</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UE2</w:t>
      </w:r>
      <w:r w:rsidR="005B6A7A">
        <w:rPr>
          <w:rFonts w:ascii="Times New Roman" w:eastAsia="맑은 고딕" w:hAnsi="Times New Roman" w:cs="Times New Roman"/>
          <w:kern w:val="0"/>
          <w:szCs w:val="20"/>
        </w:rPr>
        <w:t>’</w:t>
      </w:r>
      <w:r w:rsidR="005B6A7A">
        <w:rPr>
          <w:rFonts w:ascii="Times New Roman" w:eastAsia="맑은 고딕" w:hAnsi="Times New Roman" w:cs="Times New Roman" w:hint="eastAsia"/>
          <w:kern w:val="0"/>
          <w:szCs w:val="20"/>
        </w:rPr>
        <w:t>s</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receive</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beam</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based</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on</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the</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largest</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RSRP</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among</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all</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measurements,</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provided</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that</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it</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exceeds</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a</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predefined</w:t>
      </w:r>
      <w:r w:rsidR="005B6A7A">
        <w:rPr>
          <w:rFonts w:ascii="Times New Roman" w:eastAsia="맑은 고딕" w:hAnsi="Times New Roman" w:cs="Times New Roman"/>
          <w:kern w:val="0"/>
          <w:szCs w:val="20"/>
        </w:rPr>
        <w:t xml:space="preserve"> </w:t>
      </w:r>
      <w:r w:rsidR="005B6A7A">
        <w:rPr>
          <w:rFonts w:ascii="Times New Roman" w:eastAsia="맑은 고딕" w:hAnsi="Times New Roman" w:cs="Times New Roman" w:hint="eastAsia"/>
          <w:kern w:val="0"/>
          <w:szCs w:val="20"/>
        </w:rPr>
        <w:t>threshold.</w:t>
      </w:r>
      <w:r w:rsidR="005B6A7A">
        <w:rPr>
          <w:rFonts w:ascii="Times New Roman" w:eastAsia="맑은 고딕" w:hAnsi="Times New Roman" w:cs="Times New Roman"/>
          <w:kern w:val="0"/>
          <w:szCs w:val="20"/>
        </w:rPr>
        <w:t xml:space="preserve"> </w:t>
      </w:r>
    </w:p>
    <w:p w14:paraId="62F990E6" w14:textId="77777777" w:rsidR="00850841" w:rsidRDefault="00850841" w:rsidP="00431724">
      <w:pPr>
        <w:widowControl/>
        <w:wordWrap/>
        <w:autoSpaceDE/>
        <w:autoSpaceDN/>
        <w:spacing w:after="0" w:line="276" w:lineRule="auto"/>
        <w:rPr>
          <w:rFonts w:ascii="Times New Roman" w:eastAsia="맑은 고딕" w:hAnsi="Times New Roman" w:cs="Times New Roman"/>
          <w:kern w:val="0"/>
          <w:szCs w:val="20"/>
        </w:rPr>
      </w:pPr>
    </w:p>
    <w:p w14:paraId="5B825094" w14:textId="3C249875" w:rsidR="004D5544" w:rsidRPr="005B6A7A" w:rsidRDefault="00CA43F0" w:rsidP="00431724">
      <w:pPr>
        <w:widowControl/>
        <w:wordWrap/>
        <w:autoSpaceDE/>
        <w:autoSpaceDN/>
        <w:spacing w:after="0" w:line="276" w:lineRule="auto"/>
        <w:rPr>
          <w:rFonts w:ascii="Times New Roman" w:eastAsia="맑은 고딕" w:hAnsi="Times New Roman" w:cs="Times New Roman"/>
          <w:b/>
          <w:bCs/>
          <w:i/>
          <w:iCs/>
          <w:kern w:val="0"/>
          <w:szCs w:val="20"/>
        </w:rPr>
      </w:pPr>
      <w:bookmarkStart w:id="10" w:name="_Hlk146701938"/>
      <w:r w:rsidRPr="005B6A7A">
        <w:rPr>
          <w:rFonts w:ascii="Times New Roman" w:eastAsia="맑은 고딕" w:hAnsi="Times New Roman" w:cs="Times New Roman"/>
          <w:b/>
          <w:bCs/>
          <w:i/>
          <w:iCs/>
          <w:kern w:val="0"/>
          <w:szCs w:val="20"/>
        </w:rPr>
        <w:t>P</w:t>
      </w:r>
      <w:r w:rsidR="00CD4627" w:rsidRPr="005B6A7A">
        <w:rPr>
          <w:rFonts w:ascii="Times New Roman" w:eastAsia="맑은 고딕" w:hAnsi="Times New Roman" w:cs="Times New Roman"/>
          <w:b/>
          <w:bCs/>
          <w:i/>
          <w:iCs/>
          <w:kern w:val="0"/>
          <w:szCs w:val="20"/>
        </w:rPr>
        <w:t>roposal 6: UE2 determines UE1’s transmit beam and UE2’s receive beam based on the largest among all RSRP measurements performed by UE2, and larger than a threshold.</w:t>
      </w:r>
    </w:p>
    <w:bookmarkEnd w:id="10"/>
    <w:p w14:paraId="0E751C40" w14:textId="77777777" w:rsidR="004D5544" w:rsidRDefault="004D5544" w:rsidP="00431724">
      <w:pPr>
        <w:widowControl/>
        <w:wordWrap/>
        <w:autoSpaceDE/>
        <w:autoSpaceDN/>
        <w:spacing w:after="0" w:line="276" w:lineRule="auto"/>
        <w:rPr>
          <w:rFonts w:ascii="Times New Roman" w:eastAsia="맑은 고딕" w:hAnsi="Times New Roman" w:cs="Times New Roman"/>
          <w:kern w:val="0"/>
          <w:szCs w:val="20"/>
        </w:rPr>
      </w:pPr>
    </w:p>
    <w:p w14:paraId="6B2A451C" w14:textId="0553C6BD" w:rsidR="00456EE2" w:rsidRDefault="00456EE2" w:rsidP="00456EE2">
      <w:pPr>
        <w:widowControl/>
        <w:wordWrap/>
        <w:autoSpaceDE/>
        <w:autoSpaceDN/>
        <w:spacing w:after="0" w:line="276" w:lineRule="auto"/>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Regarding the initial beam pairing during </w:t>
      </w:r>
      <w:proofErr w:type="spellStart"/>
      <w:r>
        <w:rPr>
          <w:rFonts w:ascii="Times New Roman" w:eastAsia="맑은 고딕" w:hAnsi="Times New Roman" w:cs="Times New Roman"/>
          <w:kern w:val="0"/>
          <w:szCs w:val="20"/>
        </w:rPr>
        <w:t>sidelink</w:t>
      </w:r>
      <w:proofErr w:type="spellEnd"/>
      <w:r>
        <w:rPr>
          <w:rFonts w:ascii="Times New Roman" w:eastAsia="맑은 고딕" w:hAnsi="Times New Roman" w:cs="Times New Roman"/>
          <w:kern w:val="0"/>
          <w:szCs w:val="20"/>
        </w:rPr>
        <w:t xml:space="preserve"> unicast link establishment, following agreements were made in RAN1#114 meeting [</w:t>
      </w:r>
      <w:r w:rsidR="009E3AFE" w:rsidRPr="009E3AFE">
        <w:rPr>
          <w:rFonts w:ascii="Times New Roman" w:eastAsia="맑은 고딕" w:hAnsi="Times New Roman" w:cs="Times New Roman" w:hint="eastAsia"/>
          <w:kern w:val="0"/>
          <w:szCs w:val="20"/>
        </w:rPr>
        <w:t>1</w:t>
      </w:r>
      <w:r>
        <w:rPr>
          <w:rFonts w:ascii="Times New Roman" w:eastAsia="맑은 고딕" w:hAnsi="Times New Roman" w:cs="Times New Roman"/>
          <w:kern w:val="0"/>
          <w:szCs w:val="20"/>
        </w:rPr>
        <w:t xml:space="preserve">]. </w:t>
      </w:r>
    </w:p>
    <w:p w14:paraId="0D19820D" w14:textId="77777777" w:rsidR="00456EE2" w:rsidRPr="00456EE2" w:rsidRDefault="00456EE2" w:rsidP="00431724">
      <w:pPr>
        <w:widowControl/>
        <w:wordWrap/>
        <w:autoSpaceDE/>
        <w:autoSpaceDN/>
        <w:spacing w:after="0" w:line="276" w:lineRule="auto"/>
        <w:rPr>
          <w:rFonts w:ascii="Times New Roman" w:eastAsia="맑은 고딕" w:hAnsi="Times New Roman" w:cs="Times New Roman"/>
          <w:kern w:val="0"/>
          <w:szCs w:val="20"/>
        </w:rPr>
      </w:pPr>
    </w:p>
    <w:tbl>
      <w:tblPr>
        <w:tblStyle w:val="a5"/>
        <w:tblW w:w="0" w:type="auto"/>
        <w:tblLook w:val="04A0" w:firstRow="1" w:lastRow="0" w:firstColumn="1" w:lastColumn="0" w:noHBand="0" w:noVBand="1"/>
      </w:tblPr>
      <w:tblGrid>
        <w:gridCol w:w="9631"/>
      </w:tblGrid>
      <w:tr w:rsidR="00456EE2" w14:paraId="7A660997" w14:textId="77777777" w:rsidTr="00456EE2">
        <w:tc>
          <w:tcPr>
            <w:tcW w:w="9631" w:type="dxa"/>
          </w:tcPr>
          <w:p w14:paraId="0CC59391" w14:textId="416F9A1F" w:rsidR="00456EE2" w:rsidRPr="00456EE2" w:rsidRDefault="00456EE2" w:rsidP="00456EE2">
            <w:pPr>
              <w:widowControl/>
              <w:wordWrap/>
              <w:autoSpaceDE/>
              <w:autoSpaceDN/>
              <w:spacing w:after="0" w:line="276" w:lineRule="auto"/>
              <w:rPr>
                <w:rFonts w:eastAsia="맑은 고딕"/>
                <w:iCs/>
                <w:lang w:val="en-GB"/>
              </w:rPr>
            </w:pPr>
            <w:r w:rsidRPr="00431724">
              <w:rPr>
                <w:rFonts w:eastAsia="바탕"/>
                <w:b/>
                <w:color w:val="000000"/>
                <w:highlight w:val="green"/>
                <w:lang w:eastAsia="zh-CN"/>
              </w:rPr>
              <w:t>Agreement</w:t>
            </w:r>
          </w:p>
          <w:p w14:paraId="12BAEBEF" w14:textId="77777777" w:rsidR="00456EE2" w:rsidRPr="00456EE2" w:rsidRDefault="00456EE2" w:rsidP="00456EE2">
            <w:pPr>
              <w:widowControl/>
              <w:wordWrap/>
              <w:autoSpaceDE/>
              <w:autoSpaceDN/>
              <w:spacing w:after="0" w:line="276" w:lineRule="auto"/>
              <w:rPr>
                <w:rFonts w:eastAsia="맑은 고딕"/>
                <w:iCs/>
                <w:lang w:val="en-GB"/>
              </w:rPr>
            </w:pPr>
            <w:r w:rsidRPr="00456EE2">
              <w:rPr>
                <w:rFonts w:eastAsia="맑은 고딕"/>
                <w:iCs/>
                <w:lang w:val="en-GB"/>
              </w:rPr>
              <w:t xml:space="preserve">In the candidate procedure </w:t>
            </w:r>
            <w:proofErr w:type="gramStart"/>
            <w:r w:rsidRPr="00456EE2">
              <w:rPr>
                <w:rFonts w:eastAsia="맑은 고딕"/>
                <w:iCs/>
                <w:lang w:val="en-GB"/>
              </w:rPr>
              <w:t>where</w:t>
            </w:r>
            <w:proofErr w:type="gramEnd"/>
            <w:r w:rsidRPr="00456EE2">
              <w:rPr>
                <w:rFonts w:eastAsia="맑은 고딕"/>
                <w:iCs/>
                <w:lang w:val="en-GB"/>
              </w:rPr>
              <w:t xml:space="preserve"> initial beam pairing is performed during </w:t>
            </w:r>
            <w:proofErr w:type="spellStart"/>
            <w:r w:rsidRPr="00456EE2">
              <w:rPr>
                <w:rFonts w:eastAsia="맑은 고딕"/>
                <w:iCs/>
                <w:lang w:val="en-GB"/>
              </w:rPr>
              <w:t>sidelink</w:t>
            </w:r>
            <w:proofErr w:type="spellEnd"/>
            <w:r w:rsidRPr="00456EE2">
              <w:rPr>
                <w:rFonts w:eastAsia="맑은 고딕"/>
                <w:iCs/>
                <w:lang w:val="en-GB"/>
              </w:rPr>
              <w:t xml:space="preserve"> unicast link establishment, in Step 2, further consider</w:t>
            </w:r>
          </w:p>
          <w:p w14:paraId="27F9E387" w14:textId="77777777" w:rsidR="00456EE2" w:rsidRPr="00456EE2" w:rsidRDefault="00456EE2" w:rsidP="00456EE2">
            <w:pPr>
              <w:widowControl/>
              <w:numPr>
                <w:ilvl w:val="0"/>
                <w:numId w:val="20"/>
              </w:numPr>
              <w:wordWrap/>
              <w:autoSpaceDE/>
              <w:autoSpaceDN/>
              <w:spacing w:after="0" w:line="276" w:lineRule="auto"/>
              <w:rPr>
                <w:rFonts w:eastAsia="맑은 고딕"/>
                <w:iCs/>
                <w:lang w:val="en-GB"/>
              </w:rPr>
            </w:pPr>
            <w:r w:rsidRPr="00456EE2">
              <w:rPr>
                <w:rFonts w:eastAsia="맑은 고딕"/>
                <w:iCs/>
                <w:lang w:val="en-GB"/>
              </w:rPr>
              <w:t>UE2 determines N pair(s) of UE1’s transmit beam(s) and UE2’s receive beam(s) whose corresponding RSRP measurement(s) are:</w:t>
            </w:r>
          </w:p>
          <w:p w14:paraId="389A7242" w14:textId="77777777" w:rsidR="00456EE2" w:rsidRPr="00456EE2" w:rsidRDefault="00456EE2" w:rsidP="00456EE2">
            <w:pPr>
              <w:widowControl/>
              <w:numPr>
                <w:ilvl w:val="1"/>
                <w:numId w:val="20"/>
              </w:numPr>
              <w:wordWrap/>
              <w:autoSpaceDE/>
              <w:autoSpaceDN/>
              <w:spacing w:after="0" w:line="276" w:lineRule="auto"/>
              <w:rPr>
                <w:rFonts w:eastAsia="맑은 고딕"/>
                <w:iCs/>
                <w:lang w:val="en-GB"/>
              </w:rPr>
            </w:pPr>
            <w:r w:rsidRPr="00456EE2">
              <w:rPr>
                <w:rFonts w:eastAsia="맑은 고딕"/>
                <w:iCs/>
                <w:lang w:val="en-GB"/>
              </w:rPr>
              <w:t>Alt 1-1: the largest N among all RSRP measurements performed by UE2 for UE1</w:t>
            </w:r>
          </w:p>
          <w:p w14:paraId="181E1B01" w14:textId="77777777" w:rsidR="00456EE2" w:rsidRPr="00456EE2" w:rsidRDefault="00456EE2" w:rsidP="00456EE2">
            <w:pPr>
              <w:widowControl/>
              <w:numPr>
                <w:ilvl w:val="2"/>
                <w:numId w:val="20"/>
              </w:numPr>
              <w:wordWrap/>
              <w:autoSpaceDE/>
              <w:autoSpaceDN/>
              <w:spacing w:after="0" w:line="276" w:lineRule="auto"/>
              <w:rPr>
                <w:rFonts w:eastAsia="맑은 고딕"/>
                <w:iCs/>
                <w:lang w:val="en-GB"/>
              </w:rPr>
            </w:pPr>
            <w:r w:rsidRPr="00456EE2">
              <w:rPr>
                <w:rFonts w:eastAsia="맑은 고딕"/>
                <w:iCs/>
                <w:lang w:val="en-GB"/>
              </w:rPr>
              <w:t>FFS: value of N</w:t>
            </w:r>
          </w:p>
          <w:p w14:paraId="55FEC4B6" w14:textId="77777777" w:rsidR="00456EE2" w:rsidRPr="00456EE2" w:rsidRDefault="00456EE2" w:rsidP="00456EE2">
            <w:pPr>
              <w:widowControl/>
              <w:numPr>
                <w:ilvl w:val="1"/>
                <w:numId w:val="20"/>
              </w:numPr>
              <w:wordWrap/>
              <w:autoSpaceDE/>
              <w:autoSpaceDN/>
              <w:spacing w:after="0" w:line="276" w:lineRule="auto"/>
              <w:rPr>
                <w:rFonts w:eastAsia="맑은 고딕"/>
                <w:iCs/>
                <w:lang w:val="en-GB"/>
              </w:rPr>
            </w:pPr>
            <w:r w:rsidRPr="00456EE2">
              <w:rPr>
                <w:rFonts w:eastAsia="맑은 고딕"/>
                <w:iCs/>
                <w:lang w:val="en-GB"/>
              </w:rPr>
              <w:t xml:space="preserve">Alt 1-2: larger than a threshold </w:t>
            </w:r>
          </w:p>
          <w:p w14:paraId="29CD61AB" w14:textId="77777777" w:rsidR="00456EE2" w:rsidRPr="00456EE2" w:rsidRDefault="00456EE2" w:rsidP="00456EE2">
            <w:pPr>
              <w:widowControl/>
              <w:numPr>
                <w:ilvl w:val="2"/>
                <w:numId w:val="20"/>
              </w:numPr>
              <w:wordWrap/>
              <w:autoSpaceDE/>
              <w:autoSpaceDN/>
              <w:spacing w:after="0" w:line="276" w:lineRule="auto"/>
              <w:rPr>
                <w:rFonts w:eastAsia="맑은 고딕"/>
                <w:iCs/>
                <w:lang w:val="en-GB"/>
              </w:rPr>
            </w:pPr>
            <w:r w:rsidRPr="00456EE2">
              <w:rPr>
                <w:rFonts w:eastAsia="맑은 고딕"/>
                <w:iCs/>
                <w:lang w:val="en-GB"/>
              </w:rPr>
              <w:t>FFS: beam determination if above condition is not satisfied.</w:t>
            </w:r>
          </w:p>
          <w:p w14:paraId="4728B802" w14:textId="77777777" w:rsidR="00456EE2" w:rsidRPr="00456EE2" w:rsidRDefault="00456EE2" w:rsidP="00456EE2">
            <w:pPr>
              <w:widowControl/>
              <w:numPr>
                <w:ilvl w:val="2"/>
                <w:numId w:val="20"/>
              </w:numPr>
              <w:wordWrap/>
              <w:autoSpaceDE/>
              <w:autoSpaceDN/>
              <w:spacing w:after="0" w:line="276" w:lineRule="auto"/>
              <w:rPr>
                <w:rFonts w:eastAsia="맑은 고딕"/>
                <w:iCs/>
                <w:lang w:val="en-GB"/>
              </w:rPr>
            </w:pPr>
            <w:r w:rsidRPr="00456EE2">
              <w:rPr>
                <w:rFonts w:eastAsia="맑은 고딕"/>
                <w:iCs/>
                <w:lang w:val="en-GB"/>
              </w:rPr>
              <w:t xml:space="preserve">FFS: how UE2 determines N beam pair(s)  </w:t>
            </w:r>
          </w:p>
          <w:p w14:paraId="00280B3C" w14:textId="77777777" w:rsidR="00456EE2" w:rsidRPr="00456EE2" w:rsidRDefault="00456EE2" w:rsidP="00456EE2">
            <w:pPr>
              <w:widowControl/>
              <w:numPr>
                <w:ilvl w:val="1"/>
                <w:numId w:val="20"/>
              </w:numPr>
              <w:wordWrap/>
              <w:autoSpaceDE/>
              <w:autoSpaceDN/>
              <w:spacing w:after="0" w:line="276" w:lineRule="auto"/>
              <w:rPr>
                <w:rFonts w:eastAsia="맑은 고딕"/>
                <w:iCs/>
                <w:lang w:val="en-GB"/>
              </w:rPr>
            </w:pPr>
            <w:r w:rsidRPr="00456EE2">
              <w:rPr>
                <w:rFonts w:eastAsia="맑은 고딕"/>
                <w:iCs/>
                <w:lang w:val="en-GB"/>
              </w:rPr>
              <w:t>Alt 1-3: the largest N among all RSRP measurements performed by UE2 for UE1, and are larger than a threshold</w:t>
            </w:r>
          </w:p>
          <w:p w14:paraId="1B439C7E" w14:textId="77777777" w:rsidR="00456EE2" w:rsidRPr="00456EE2" w:rsidRDefault="00456EE2" w:rsidP="00456EE2">
            <w:pPr>
              <w:widowControl/>
              <w:numPr>
                <w:ilvl w:val="2"/>
                <w:numId w:val="20"/>
              </w:numPr>
              <w:wordWrap/>
              <w:autoSpaceDE/>
              <w:autoSpaceDN/>
              <w:spacing w:after="0" w:line="276" w:lineRule="auto"/>
              <w:rPr>
                <w:rFonts w:eastAsia="맑은 고딕"/>
                <w:iCs/>
                <w:lang w:val="en-GB"/>
              </w:rPr>
            </w:pPr>
            <w:r w:rsidRPr="00456EE2">
              <w:rPr>
                <w:rFonts w:eastAsia="맑은 고딕"/>
                <w:iCs/>
                <w:lang w:val="en-GB"/>
              </w:rPr>
              <w:t>FFS: beam determination if above condition is not satisfied.</w:t>
            </w:r>
          </w:p>
          <w:p w14:paraId="0BD76140" w14:textId="77777777" w:rsidR="00456EE2" w:rsidRPr="00456EE2" w:rsidRDefault="00456EE2" w:rsidP="00456EE2">
            <w:pPr>
              <w:widowControl/>
              <w:numPr>
                <w:ilvl w:val="2"/>
                <w:numId w:val="20"/>
              </w:numPr>
              <w:wordWrap/>
              <w:autoSpaceDE/>
              <w:autoSpaceDN/>
              <w:spacing w:after="0" w:line="276" w:lineRule="auto"/>
              <w:rPr>
                <w:rFonts w:eastAsia="맑은 고딕"/>
                <w:iCs/>
                <w:lang w:val="en-GB"/>
              </w:rPr>
            </w:pPr>
            <w:r w:rsidRPr="00456EE2">
              <w:rPr>
                <w:rFonts w:eastAsia="맑은 고딕"/>
                <w:iCs/>
                <w:lang w:val="en-GB"/>
              </w:rPr>
              <w:t>FFS: value of N</w:t>
            </w:r>
          </w:p>
          <w:p w14:paraId="60BA7D16" w14:textId="77777777" w:rsidR="00456EE2" w:rsidRPr="00456EE2" w:rsidRDefault="00456EE2" w:rsidP="00456EE2">
            <w:pPr>
              <w:widowControl/>
              <w:numPr>
                <w:ilvl w:val="1"/>
                <w:numId w:val="20"/>
              </w:numPr>
              <w:wordWrap/>
              <w:autoSpaceDE/>
              <w:autoSpaceDN/>
              <w:spacing w:after="0" w:line="276" w:lineRule="auto"/>
              <w:rPr>
                <w:rFonts w:eastAsia="맑은 고딕"/>
                <w:iCs/>
                <w:lang w:val="en-GB"/>
              </w:rPr>
            </w:pPr>
            <w:r w:rsidRPr="00456EE2">
              <w:rPr>
                <w:rFonts w:eastAsia="맑은 고딕"/>
                <w:iCs/>
                <w:lang w:val="en-GB"/>
              </w:rPr>
              <w:t>FFS time window for UE2 to determine the largest N RSRP measurement values</w:t>
            </w:r>
          </w:p>
          <w:p w14:paraId="6D5D8E9B" w14:textId="77777777" w:rsidR="00456EE2" w:rsidRPr="00456EE2" w:rsidRDefault="00456EE2" w:rsidP="00456EE2">
            <w:pPr>
              <w:widowControl/>
              <w:numPr>
                <w:ilvl w:val="0"/>
                <w:numId w:val="20"/>
              </w:numPr>
              <w:wordWrap/>
              <w:autoSpaceDE/>
              <w:autoSpaceDN/>
              <w:spacing w:after="0" w:line="276" w:lineRule="auto"/>
              <w:rPr>
                <w:rFonts w:eastAsia="맑은 고딕"/>
                <w:iCs/>
                <w:lang w:val="en-GB"/>
              </w:rPr>
            </w:pPr>
            <w:r w:rsidRPr="00456EE2">
              <w:rPr>
                <w:rFonts w:eastAsia="맑은 고딕"/>
                <w:iCs/>
                <w:lang w:val="en-GB"/>
              </w:rPr>
              <w:t xml:space="preserve">UE2 indicates UE1’s </w:t>
            </w:r>
            <w:proofErr w:type="gramStart"/>
            <w:r w:rsidRPr="00456EE2">
              <w:rPr>
                <w:rFonts w:eastAsia="맑은 고딕"/>
                <w:iCs/>
                <w:lang w:val="en-GB"/>
              </w:rPr>
              <w:t>transmit</w:t>
            </w:r>
            <w:proofErr w:type="gramEnd"/>
            <w:r w:rsidRPr="00456EE2">
              <w:rPr>
                <w:rFonts w:eastAsia="맑은 고딕"/>
                <w:iCs/>
                <w:lang w:val="en-GB"/>
              </w:rPr>
              <w:t xml:space="preserve"> beam(s), consider one or more of the following:</w:t>
            </w:r>
          </w:p>
          <w:p w14:paraId="3934B371" w14:textId="77777777" w:rsidR="00456EE2" w:rsidRPr="00456EE2" w:rsidRDefault="00456EE2" w:rsidP="00456EE2">
            <w:pPr>
              <w:widowControl/>
              <w:numPr>
                <w:ilvl w:val="1"/>
                <w:numId w:val="20"/>
              </w:numPr>
              <w:wordWrap/>
              <w:autoSpaceDE/>
              <w:autoSpaceDN/>
              <w:spacing w:after="0" w:line="276" w:lineRule="auto"/>
              <w:rPr>
                <w:rFonts w:eastAsia="맑은 고딕"/>
                <w:iCs/>
                <w:lang w:val="en-GB"/>
              </w:rPr>
            </w:pPr>
            <w:r w:rsidRPr="00456EE2">
              <w:rPr>
                <w:rFonts w:eastAsia="맑은 고딕"/>
                <w:iCs/>
                <w:lang w:val="en-GB"/>
              </w:rPr>
              <w:t xml:space="preserve">Alt 2-1: in explicit format with  </w:t>
            </w:r>
          </w:p>
          <w:p w14:paraId="35D4B584" w14:textId="77777777" w:rsidR="00456EE2" w:rsidRPr="00456EE2" w:rsidRDefault="00456EE2" w:rsidP="00456EE2">
            <w:pPr>
              <w:widowControl/>
              <w:numPr>
                <w:ilvl w:val="2"/>
                <w:numId w:val="20"/>
              </w:numPr>
              <w:wordWrap/>
              <w:autoSpaceDE/>
              <w:autoSpaceDN/>
              <w:spacing w:after="0" w:line="276" w:lineRule="auto"/>
              <w:rPr>
                <w:rFonts w:eastAsia="맑은 고딕"/>
                <w:iCs/>
                <w:lang w:val="en-GB"/>
              </w:rPr>
            </w:pPr>
            <w:r w:rsidRPr="00456EE2">
              <w:rPr>
                <w:rFonts w:eastAsia="맑은 고딕"/>
                <w:iCs/>
                <w:lang w:val="en-GB"/>
              </w:rPr>
              <w:t>Contents: beam related information (e.g., beam ID, L1-RSRP measurement, slot or resource of reference signal)</w:t>
            </w:r>
          </w:p>
          <w:p w14:paraId="3C445D06" w14:textId="77777777" w:rsidR="00456EE2" w:rsidRPr="00456EE2" w:rsidRDefault="00456EE2" w:rsidP="00456EE2">
            <w:pPr>
              <w:widowControl/>
              <w:numPr>
                <w:ilvl w:val="2"/>
                <w:numId w:val="20"/>
              </w:numPr>
              <w:wordWrap/>
              <w:autoSpaceDE/>
              <w:autoSpaceDN/>
              <w:spacing w:after="0" w:line="276" w:lineRule="auto"/>
              <w:rPr>
                <w:rFonts w:eastAsia="맑은 고딕"/>
                <w:iCs/>
                <w:lang w:val="en-GB"/>
              </w:rPr>
            </w:pPr>
            <w:r w:rsidRPr="00456EE2">
              <w:rPr>
                <w:rFonts w:eastAsia="맑은 고딕"/>
                <w:iCs/>
                <w:lang w:val="en-GB"/>
              </w:rPr>
              <w:t xml:space="preserve">Container: PSCCH/PSSCH (e.g., SCI stage 2 and/or </w:t>
            </w:r>
            <w:proofErr w:type="spellStart"/>
            <w:r w:rsidRPr="00456EE2">
              <w:rPr>
                <w:rFonts w:eastAsia="맑은 고딕"/>
                <w:iCs/>
                <w:lang w:val="en-GB"/>
              </w:rPr>
              <w:t>sidelink</w:t>
            </w:r>
            <w:proofErr w:type="spellEnd"/>
            <w:r w:rsidRPr="00456EE2">
              <w:rPr>
                <w:rFonts w:eastAsia="맑은 고딕"/>
                <w:iCs/>
                <w:lang w:val="en-GB"/>
              </w:rPr>
              <w:t xml:space="preserve"> MAC CE and/or unicast link establishment response message)</w:t>
            </w:r>
          </w:p>
          <w:p w14:paraId="25B18161" w14:textId="77777777" w:rsidR="00456EE2" w:rsidRPr="00456EE2" w:rsidRDefault="00456EE2" w:rsidP="00456EE2">
            <w:pPr>
              <w:widowControl/>
              <w:numPr>
                <w:ilvl w:val="2"/>
                <w:numId w:val="20"/>
              </w:numPr>
              <w:wordWrap/>
              <w:autoSpaceDE/>
              <w:autoSpaceDN/>
              <w:spacing w:after="0" w:line="276" w:lineRule="auto"/>
              <w:rPr>
                <w:rFonts w:eastAsia="맑은 고딕"/>
                <w:iCs/>
                <w:lang w:val="en-GB"/>
              </w:rPr>
            </w:pPr>
            <w:r w:rsidRPr="00456EE2">
              <w:rPr>
                <w:rFonts w:eastAsia="맑은 고딕"/>
                <w:iCs/>
                <w:lang w:val="en-GB"/>
              </w:rPr>
              <w:t>Beam indication resource is selected in a response window (non-overlapping with another response window)</w:t>
            </w:r>
          </w:p>
          <w:p w14:paraId="25BD23AE" w14:textId="77777777" w:rsidR="00456EE2" w:rsidRPr="00456EE2" w:rsidRDefault="00456EE2" w:rsidP="00456EE2">
            <w:pPr>
              <w:widowControl/>
              <w:numPr>
                <w:ilvl w:val="1"/>
                <w:numId w:val="20"/>
              </w:numPr>
              <w:wordWrap/>
              <w:autoSpaceDE/>
              <w:autoSpaceDN/>
              <w:spacing w:after="0" w:line="276" w:lineRule="auto"/>
              <w:rPr>
                <w:rFonts w:eastAsia="맑은 고딕"/>
                <w:iCs/>
                <w:lang w:val="en-GB"/>
              </w:rPr>
            </w:pPr>
            <w:r w:rsidRPr="00456EE2">
              <w:rPr>
                <w:rFonts w:eastAsia="맑은 고딕"/>
                <w:iCs/>
                <w:lang w:val="en-GB"/>
              </w:rPr>
              <w:t>Alt 2-2: in implicit format with</w:t>
            </w:r>
          </w:p>
          <w:p w14:paraId="640EA1F3" w14:textId="77777777" w:rsidR="00456EE2" w:rsidRPr="00456EE2" w:rsidRDefault="00456EE2" w:rsidP="00456EE2">
            <w:pPr>
              <w:widowControl/>
              <w:numPr>
                <w:ilvl w:val="2"/>
                <w:numId w:val="20"/>
              </w:numPr>
              <w:wordWrap/>
              <w:autoSpaceDE/>
              <w:autoSpaceDN/>
              <w:spacing w:after="0" w:line="276" w:lineRule="auto"/>
              <w:rPr>
                <w:rFonts w:eastAsia="맑은 고딕"/>
                <w:iCs/>
                <w:lang w:val="en-GB"/>
              </w:rPr>
            </w:pPr>
            <w:r w:rsidRPr="00456EE2">
              <w:rPr>
                <w:rFonts w:eastAsia="맑은 고딕"/>
                <w:iCs/>
                <w:lang w:val="en-GB"/>
              </w:rPr>
              <w:t xml:space="preserve">Contents: a single bit indication </w:t>
            </w:r>
          </w:p>
          <w:p w14:paraId="2067DC05" w14:textId="77777777" w:rsidR="00456EE2" w:rsidRPr="00456EE2" w:rsidRDefault="00456EE2" w:rsidP="00456EE2">
            <w:pPr>
              <w:widowControl/>
              <w:numPr>
                <w:ilvl w:val="2"/>
                <w:numId w:val="20"/>
              </w:numPr>
              <w:wordWrap/>
              <w:autoSpaceDE/>
              <w:autoSpaceDN/>
              <w:spacing w:after="0" w:line="276" w:lineRule="auto"/>
              <w:rPr>
                <w:rFonts w:eastAsia="맑은 고딕"/>
                <w:iCs/>
                <w:lang w:val="en-GB"/>
              </w:rPr>
            </w:pPr>
            <w:r w:rsidRPr="00456EE2">
              <w:rPr>
                <w:rFonts w:eastAsia="맑은 고딕"/>
                <w:iCs/>
                <w:lang w:val="en-GB"/>
              </w:rPr>
              <w:t xml:space="preserve">Container: PSFCH </w:t>
            </w:r>
          </w:p>
          <w:p w14:paraId="4B705F24" w14:textId="77777777" w:rsidR="00456EE2" w:rsidRPr="00456EE2" w:rsidRDefault="00456EE2" w:rsidP="00456EE2">
            <w:pPr>
              <w:widowControl/>
              <w:numPr>
                <w:ilvl w:val="2"/>
                <w:numId w:val="20"/>
              </w:numPr>
              <w:wordWrap/>
              <w:autoSpaceDE/>
              <w:autoSpaceDN/>
              <w:spacing w:after="0" w:line="276" w:lineRule="auto"/>
              <w:rPr>
                <w:rFonts w:eastAsia="맑은 고딕"/>
                <w:iCs/>
                <w:lang w:val="en-GB"/>
              </w:rPr>
            </w:pPr>
            <w:r w:rsidRPr="00456EE2">
              <w:rPr>
                <w:rFonts w:eastAsia="맑은 고딕"/>
                <w:iCs/>
                <w:lang w:val="en-GB"/>
              </w:rPr>
              <w:t>Beam indication resource is associated with the resource for UE1’s PSCCH/PSSCH transmission with the determined UE1’s transmit beam.</w:t>
            </w:r>
          </w:p>
          <w:p w14:paraId="30FED22E" w14:textId="77777777" w:rsidR="00456EE2" w:rsidRPr="00456EE2" w:rsidRDefault="00456EE2" w:rsidP="00456EE2">
            <w:pPr>
              <w:widowControl/>
              <w:numPr>
                <w:ilvl w:val="1"/>
                <w:numId w:val="20"/>
              </w:numPr>
              <w:wordWrap/>
              <w:autoSpaceDE/>
              <w:autoSpaceDN/>
              <w:spacing w:after="0" w:line="276" w:lineRule="auto"/>
              <w:rPr>
                <w:rFonts w:eastAsia="맑은 고딕"/>
                <w:iCs/>
                <w:lang w:val="en-GB"/>
              </w:rPr>
            </w:pPr>
            <w:r w:rsidRPr="00456EE2">
              <w:rPr>
                <w:rFonts w:eastAsia="맑은 고딕"/>
                <w:iCs/>
                <w:lang w:val="en-GB"/>
              </w:rPr>
              <w:t>For transmit beam of UE2’s beam indication</w:t>
            </w:r>
          </w:p>
          <w:p w14:paraId="3AD1E9FB" w14:textId="77777777" w:rsidR="00456EE2" w:rsidRPr="00456EE2" w:rsidRDefault="00456EE2" w:rsidP="00456EE2">
            <w:pPr>
              <w:widowControl/>
              <w:numPr>
                <w:ilvl w:val="2"/>
                <w:numId w:val="20"/>
              </w:numPr>
              <w:wordWrap/>
              <w:autoSpaceDE/>
              <w:autoSpaceDN/>
              <w:spacing w:after="0" w:line="276" w:lineRule="auto"/>
              <w:rPr>
                <w:rFonts w:eastAsia="맑은 고딕"/>
                <w:iCs/>
                <w:lang w:val="en-GB"/>
              </w:rPr>
            </w:pPr>
            <w:r w:rsidRPr="00456EE2">
              <w:rPr>
                <w:rFonts w:eastAsia="맑은 고딕"/>
                <w:iCs/>
                <w:lang w:val="en-GB"/>
              </w:rPr>
              <w:t>Alt 3-1: transmit beam of UE2’s beam indication is based on determined UE2’s receive beam</w:t>
            </w:r>
          </w:p>
          <w:p w14:paraId="220A0FA9" w14:textId="77777777" w:rsidR="00456EE2" w:rsidRPr="00456EE2" w:rsidRDefault="00456EE2" w:rsidP="00456EE2">
            <w:pPr>
              <w:widowControl/>
              <w:numPr>
                <w:ilvl w:val="3"/>
                <w:numId w:val="20"/>
              </w:numPr>
              <w:wordWrap/>
              <w:autoSpaceDE/>
              <w:autoSpaceDN/>
              <w:spacing w:after="0" w:line="276" w:lineRule="auto"/>
              <w:rPr>
                <w:rFonts w:eastAsia="맑은 고딕"/>
                <w:iCs/>
                <w:lang w:val="en-GB"/>
              </w:rPr>
            </w:pPr>
            <w:r w:rsidRPr="00456EE2">
              <w:rPr>
                <w:rFonts w:eastAsia="맑은 고딕"/>
                <w:iCs/>
                <w:lang w:val="en-GB"/>
              </w:rPr>
              <w:t>FFS: details</w:t>
            </w:r>
          </w:p>
          <w:p w14:paraId="77079930" w14:textId="77777777" w:rsidR="00456EE2" w:rsidRPr="00456EE2" w:rsidRDefault="00456EE2" w:rsidP="00456EE2">
            <w:pPr>
              <w:widowControl/>
              <w:numPr>
                <w:ilvl w:val="3"/>
                <w:numId w:val="20"/>
              </w:numPr>
              <w:wordWrap/>
              <w:autoSpaceDE/>
              <w:autoSpaceDN/>
              <w:spacing w:after="0" w:line="276" w:lineRule="auto"/>
              <w:rPr>
                <w:rFonts w:eastAsia="맑은 고딕"/>
                <w:iCs/>
                <w:lang w:val="en-GB"/>
              </w:rPr>
            </w:pPr>
            <w:r w:rsidRPr="00456EE2">
              <w:rPr>
                <w:rFonts w:eastAsia="맑은 고딕"/>
                <w:iCs/>
                <w:lang w:val="en-GB"/>
              </w:rPr>
              <w:lastRenderedPageBreak/>
              <w:t xml:space="preserve">UE1 attempts to monitor a beam indication resource using a receive beam based on UE1’s transmit beam for the associated PSCCH/PSSCH transmission. </w:t>
            </w:r>
          </w:p>
          <w:p w14:paraId="798CBB9F" w14:textId="77777777" w:rsidR="00456EE2" w:rsidRPr="00456EE2" w:rsidRDefault="00456EE2" w:rsidP="00456EE2">
            <w:pPr>
              <w:widowControl/>
              <w:numPr>
                <w:ilvl w:val="2"/>
                <w:numId w:val="20"/>
              </w:numPr>
              <w:wordWrap/>
              <w:autoSpaceDE/>
              <w:autoSpaceDN/>
              <w:spacing w:after="0" w:line="276" w:lineRule="auto"/>
              <w:rPr>
                <w:rFonts w:eastAsia="맑은 고딕"/>
                <w:iCs/>
                <w:lang w:val="en-GB"/>
              </w:rPr>
            </w:pPr>
            <w:r w:rsidRPr="00456EE2">
              <w:rPr>
                <w:rFonts w:eastAsia="맑은 고딕"/>
                <w:iCs/>
                <w:lang w:val="en-GB"/>
              </w:rPr>
              <w:t>Alt 3-2: UE2 beam sweeps the message containing the beam indication</w:t>
            </w:r>
          </w:p>
          <w:p w14:paraId="2706C643" w14:textId="77777777" w:rsidR="00456EE2" w:rsidRPr="00456EE2" w:rsidRDefault="00456EE2" w:rsidP="00456EE2">
            <w:pPr>
              <w:widowControl/>
              <w:numPr>
                <w:ilvl w:val="3"/>
                <w:numId w:val="20"/>
              </w:numPr>
              <w:wordWrap/>
              <w:autoSpaceDE/>
              <w:autoSpaceDN/>
              <w:spacing w:after="0" w:line="276" w:lineRule="auto"/>
              <w:rPr>
                <w:rFonts w:eastAsia="맑은 고딕"/>
                <w:iCs/>
                <w:lang w:val="en-GB"/>
              </w:rPr>
            </w:pPr>
            <w:r w:rsidRPr="00456EE2">
              <w:rPr>
                <w:rFonts w:eastAsia="맑은 고딕"/>
                <w:iCs/>
                <w:lang w:val="en-GB"/>
              </w:rPr>
              <w:t xml:space="preserve">FFS receive beam of UE1 if UE1 does not have beam </w:t>
            </w:r>
            <w:proofErr w:type="spellStart"/>
            <w:r w:rsidRPr="00456EE2">
              <w:rPr>
                <w:rFonts w:eastAsia="맑은 고딕"/>
                <w:iCs/>
                <w:lang w:val="en-GB"/>
              </w:rPr>
              <w:t>corrsponse</w:t>
            </w:r>
            <w:proofErr w:type="spellEnd"/>
            <w:r w:rsidRPr="00456EE2">
              <w:rPr>
                <w:rFonts w:eastAsia="맑은 고딕"/>
                <w:iCs/>
                <w:lang w:val="en-GB"/>
              </w:rPr>
              <w:t>.</w:t>
            </w:r>
          </w:p>
          <w:p w14:paraId="49F0C9C9" w14:textId="77777777" w:rsidR="00456EE2" w:rsidRPr="00456EE2" w:rsidRDefault="00456EE2" w:rsidP="00456EE2">
            <w:pPr>
              <w:widowControl/>
              <w:numPr>
                <w:ilvl w:val="3"/>
                <w:numId w:val="20"/>
              </w:numPr>
              <w:wordWrap/>
              <w:autoSpaceDE/>
              <w:autoSpaceDN/>
              <w:spacing w:after="0" w:line="276" w:lineRule="auto"/>
              <w:rPr>
                <w:rFonts w:eastAsia="맑은 고딕"/>
                <w:iCs/>
                <w:lang w:val="en-GB"/>
              </w:rPr>
            </w:pPr>
            <w:r w:rsidRPr="00456EE2">
              <w:rPr>
                <w:rFonts w:eastAsia="맑은 고딕"/>
                <w:iCs/>
                <w:lang w:val="en-GB"/>
              </w:rPr>
              <w:t>If UE1 has beam correspondence, UE1 attempts to monitor beam indication resources using a receive beam corresponding to UE1’s transmit beam</w:t>
            </w:r>
          </w:p>
          <w:p w14:paraId="357A0EDE" w14:textId="77777777" w:rsidR="00456EE2" w:rsidRPr="00456EE2" w:rsidRDefault="00456EE2" w:rsidP="00456EE2">
            <w:pPr>
              <w:widowControl/>
              <w:numPr>
                <w:ilvl w:val="2"/>
                <w:numId w:val="20"/>
              </w:numPr>
              <w:wordWrap/>
              <w:autoSpaceDE/>
              <w:autoSpaceDN/>
              <w:spacing w:after="0" w:line="276" w:lineRule="auto"/>
              <w:rPr>
                <w:rFonts w:eastAsia="맑은 고딕"/>
                <w:iCs/>
                <w:lang w:val="en-GB"/>
              </w:rPr>
            </w:pPr>
            <w:r w:rsidRPr="00456EE2">
              <w:rPr>
                <w:rFonts w:eastAsia="맑은 고딕"/>
                <w:iCs/>
                <w:lang w:val="en-GB"/>
              </w:rPr>
              <w:t>Alt 3-3: transmit beam of UE2’s beam indication corresponds to determined UE2’s receive beam</w:t>
            </w:r>
          </w:p>
          <w:p w14:paraId="2170AB3D" w14:textId="3E6772D5" w:rsidR="00456EE2" w:rsidRPr="00456EE2" w:rsidRDefault="00456EE2" w:rsidP="00431724">
            <w:pPr>
              <w:widowControl/>
              <w:numPr>
                <w:ilvl w:val="3"/>
                <w:numId w:val="20"/>
              </w:numPr>
              <w:wordWrap/>
              <w:autoSpaceDE/>
              <w:autoSpaceDN/>
              <w:spacing w:after="0" w:line="276" w:lineRule="auto"/>
              <w:rPr>
                <w:rFonts w:eastAsia="맑은 고딕"/>
                <w:iCs/>
                <w:lang w:val="en-GB"/>
              </w:rPr>
            </w:pPr>
            <w:r w:rsidRPr="00456EE2">
              <w:rPr>
                <w:rFonts w:eastAsia="맑은 고딕"/>
                <w:iCs/>
                <w:lang w:val="en-GB"/>
              </w:rPr>
              <w:t xml:space="preserve">UE1 attempts to monitor a beam indication resource using a receive beam corresponding to UE1’s transmit beam for the associated PSCCH/PSSCH transmission. </w:t>
            </w:r>
          </w:p>
        </w:tc>
      </w:tr>
    </w:tbl>
    <w:p w14:paraId="35F52E41" w14:textId="77777777" w:rsidR="00456EE2" w:rsidRDefault="00456EE2" w:rsidP="00431724">
      <w:pPr>
        <w:widowControl/>
        <w:wordWrap/>
        <w:autoSpaceDE/>
        <w:autoSpaceDN/>
        <w:spacing w:after="0" w:line="276" w:lineRule="auto"/>
        <w:rPr>
          <w:rFonts w:ascii="Times New Roman" w:eastAsia="맑은 고딕" w:hAnsi="Times New Roman" w:cs="Times New Roman"/>
          <w:kern w:val="0"/>
          <w:szCs w:val="20"/>
        </w:rPr>
      </w:pPr>
    </w:p>
    <w:p w14:paraId="4694079C" w14:textId="145B176B" w:rsidR="001D68A6" w:rsidRDefault="000956B1" w:rsidP="001D68A6">
      <w:pPr>
        <w:widowControl/>
        <w:wordWrap/>
        <w:autoSpaceDE/>
        <w:autoSpaceDN/>
        <w:spacing w:after="0" w:line="276" w:lineRule="auto"/>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rPr>
        <w:t>For</w:t>
      </w:r>
      <w:r w:rsidR="00C56F6A">
        <w:rPr>
          <w:rFonts w:ascii="Times New Roman" w:eastAsia="맑은 고딕" w:hAnsi="Times New Roman" w:cs="Times New Roman"/>
          <w:kern w:val="0"/>
          <w:szCs w:val="20"/>
        </w:rPr>
        <w:t xml:space="preserve"> </w:t>
      </w:r>
      <w:r w:rsidR="00C56F6A">
        <w:rPr>
          <w:rFonts w:ascii="Times New Roman" w:eastAsia="맑은 고딕" w:hAnsi="Times New Roman" w:cs="Times New Roman" w:hint="eastAsia"/>
          <w:kern w:val="0"/>
          <w:szCs w:val="20"/>
        </w:rPr>
        <w:t>initial</w:t>
      </w:r>
      <w:r w:rsidR="00C56F6A">
        <w:rPr>
          <w:rFonts w:ascii="Times New Roman" w:eastAsia="맑은 고딕" w:hAnsi="Times New Roman" w:cs="Times New Roman"/>
          <w:kern w:val="0"/>
          <w:szCs w:val="20"/>
        </w:rPr>
        <w:t xml:space="preserve"> </w:t>
      </w:r>
      <w:r w:rsidR="00C56F6A">
        <w:rPr>
          <w:rFonts w:ascii="Times New Roman" w:eastAsia="맑은 고딕" w:hAnsi="Times New Roman" w:cs="Times New Roman" w:hint="eastAsia"/>
          <w:kern w:val="0"/>
          <w:szCs w:val="20"/>
        </w:rPr>
        <w:t>beam</w:t>
      </w:r>
      <w:r w:rsidR="00C56F6A">
        <w:rPr>
          <w:rFonts w:ascii="Times New Roman" w:eastAsia="맑은 고딕" w:hAnsi="Times New Roman" w:cs="Times New Roman"/>
          <w:kern w:val="0"/>
          <w:szCs w:val="20"/>
        </w:rPr>
        <w:t xml:space="preserve"> </w:t>
      </w:r>
      <w:r w:rsidR="00C56F6A">
        <w:rPr>
          <w:rFonts w:ascii="Times New Roman" w:eastAsia="맑은 고딕" w:hAnsi="Times New Roman" w:cs="Times New Roman" w:hint="eastAsia"/>
          <w:kern w:val="0"/>
          <w:szCs w:val="20"/>
        </w:rPr>
        <w:t>pairing</w:t>
      </w:r>
      <w:r w:rsidR="00C56F6A">
        <w:rPr>
          <w:rFonts w:ascii="Times New Roman" w:eastAsia="맑은 고딕" w:hAnsi="Times New Roman" w:cs="Times New Roman"/>
          <w:kern w:val="0"/>
          <w:szCs w:val="20"/>
        </w:rPr>
        <w:t xml:space="preserve"> </w:t>
      </w:r>
      <w:r w:rsidR="00C56F6A">
        <w:rPr>
          <w:rFonts w:ascii="Times New Roman" w:eastAsia="맑은 고딕" w:hAnsi="Times New Roman" w:cs="Times New Roman" w:hint="eastAsia"/>
          <w:kern w:val="0"/>
          <w:szCs w:val="20"/>
        </w:rPr>
        <w:t>mechanism</w:t>
      </w:r>
      <w:r w:rsidR="00C56F6A">
        <w:rPr>
          <w:rFonts w:ascii="Times New Roman" w:eastAsia="맑은 고딕" w:hAnsi="Times New Roman" w:cs="Times New Roman"/>
          <w:kern w:val="0"/>
          <w:szCs w:val="20"/>
        </w:rPr>
        <w:t xml:space="preserve"> </w:t>
      </w:r>
      <w:r w:rsidR="00C56F6A">
        <w:rPr>
          <w:rFonts w:ascii="Times New Roman" w:eastAsia="맑은 고딕" w:hAnsi="Times New Roman" w:cs="Times New Roman" w:hint="eastAsia"/>
          <w:kern w:val="0"/>
          <w:szCs w:val="20"/>
        </w:rPr>
        <w:t>during</w:t>
      </w:r>
      <w:r w:rsidR="00C56F6A">
        <w:rPr>
          <w:rFonts w:ascii="Times New Roman" w:eastAsia="맑은 고딕" w:hAnsi="Times New Roman" w:cs="Times New Roman"/>
          <w:kern w:val="0"/>
          <w:szCs w:val="20"/>
        </w:rPr>
        <w:t xml:space="preserve"> </w:t>
      </w:r>
      <w:proofErr w:type="spellStart"/>
      <w:r w:rsidR="00C56F6A">
        <w:rPr>
          <w:rFonts w:ascii="Times New Roman" w:eastAsia="맑은 고딕" w:hAnsi="Times New Roman" w:cs="Times New Roman" w:hint="eastAsia"/>
          <w:kern w:val="0"/>
          <w:szCs w:val="20"/>
        </w:rPr>
        <w:t>sidelink</w:t>
      </w:r>
      <w:proofErr w:type="spellEnd"/>
      <w:r w:rsidR="00C56F6A">
        <w:rPr>
          <w:rFonts w:ascii="Times New Roman" w:eastAsia="맑은 고딕" w:hAnsi="Times New Roman" w:cs="Times New Roman"/>
          <w:kern w:val="0"/>
          <w:szCs w:val="20"/>
        </w:rPr>
        <w:t xml:space="preserve"> </w:t>
      </w:r>
      <w:r w:rsidR="00C56F6A">
        <w:rPr>
          <w:rFonts w:ascii="Times New Roman" w:eastAsia="맑은 고딕" w:hAnsi="Times New Roman" w:cs="Times New Roman" w:hint="eastAsia"/>
          <w:kern w:val="0"/>
          <w:szCs w:val="20"/>
        </w:rPr>
        <w:t>unicast</w:t>
      </w:r>
      <w:r w:rsidR="00C56F6A">
        <w:rPr>
          <w:rFonts w:ascii="Times New Roman" w:eastAsia="맑은 고딕" w:hAnsi="Times New Roman" w:cs="Times New Roman"/>
          <w:kern w:val="0"/>
          <w:szCs w:val="20"/>
        </w:rPr>
        <w:t xml:space="preserve"> </w:t>
      </w:r>
      <w:r w:rsidR="00C56F6A">
        <w:rPr>
          <w:rFonts w:ascii="Times New Roman" w:eastAsia="맑은 고딕" w:hAnsi="Times New Roman" w:cs="Times New Roman" w:hint="eastAsia"/>
          <w:kern w:val="0"/>
          <w:szCs w:val="20"/>
        </w:rPr>
        <w:t>link</w:t>
      </w:r>
      <w:r w:rsidR="00C56F6A">
        <w:rPr>
          <w:rFonts w:ascii="Times New Roman" w:eastAsia="맑은 고딕" w:hAnsi="Times New Roman" w:cs="Times New Roman"/>
          <w:kern w:val="0"/>
          <w:szCs w:val="20"/>
        </w:rPr>
        <w:t xml:space="preserve"> </w:t>
      </w:r>
      <w:r w:rsidR="00C56F6A">
        <w:rPr>
          <w:rFonts w:ascii="Times New Roman" w:eastAsia="맑은 고딕" w:hAnsi="Times New Roman" w:cs="Times New Roman" w:hint="eastAsia"/>
          <w:kern w:val="0"/>
          <w:szCs w:val="20"/>
        </w:rPr>
        <w:t>establishment,</w:t>
      </w:r>
      <w:r w:rsidR="00C56F6A">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 xml:space="preserve">UE2 needs to report the beam related information to the UE1. Based on the legacy NR </w:t>
      </w:r>
      <w:proofErr w:type="spellStart"/>
      <w:r>
        <w:rPr>
          <w:rFonts w:ascii="Times New Roman" w:eastAsia="맑은 고딕" w:hAnsi="Times New Roman" w:cs="Times New Roman"/>
          <w:kern w:val="0"/>
          <w:szCs w:val="20"/>
        </w:rPr>
        <w:t>Uu</w:t>
      </w:r>
      <w:proofErr w:type="spellEnd"/>
      <w:r>
        <w:rPr>
          <w:rFonts w:ascii="Times New Roman" w:eastAsia="맑은 고딕" w:hAnsi="Times New Roman" w:cs="Times New Roman"/>
          <w:kern w:val="0"/>
          <w:szCs w:val="20"/>
        </w:rPr>
        <w:t xml:space="preserve"> CSI procedure, at least beam ID(s) and L1-RSRP measurement(s) should be reported. There are several alternatives how to report </w:t>
      </w:r>
      <w:proofErr w:type="gramStart"/>
      <w:r>
        <w:rPr>
          <w:rFonts w:ascii="Times New Roman" w:eastAsia="맑은 고딕" w:hAnsi="Times New Roman" w:cs="Times New Roman"/>
          <w:kern w:val="0"/>
          <w:szCs w:val="20"/>
        </w:rPr>
        <w:t>these information</w:t>
      </w:r>
      <w:proofErr w:type="gramEnd"/>
      <w:r>
        <w:rPr>
          <w:rFonts w:ascii="Times New Roman" w:eastAsia="맑은 고딕" w:hAnsi="Times New Roman" w:cs="Times New Roman"/>
          <w:kern w:val="0"/>
          <w:szCs w:val="20"/>
        </w:rPr>
        <w:t xml:space="preserve">, e.g. in explicit manner or implicit manner. We support explicit reporting </w:t>
      </w:r>
      <w:r w:rsidR="00A51E64">
        <w:rPr>
          <w:rFonts w:ascii="Times New Roman" w:eastAsia="맑은 고딕" w:hAnsi="Times New Roman" w:cs="Times New Roman"/>
          <w:kern w:val="0"/>
          <w:szCs w:val="20"/>
        </w:rPr>
        <w:t xml:space="preserve">for the beam related information based on PSCCH/PSSCH transmission </w:t>
      </w:r>
      <w:r>
        <w:rPr>
          <w:rFonts w:ascii="Times New Roman" w:eastAsia="맑은 고딕" w:hAnsi="Times New Roman" w:cs="Times New Roman"/>
          <w:kern w:val="0"/>
          <w:szCs w:val="20"/>
        </w:rPr>
        <w:t xml:space="preserve">without any implicit </w:t>
      </w:r>
      <w:r w:rsidR="00A51E64">
        <w:rPr>
          <w:rFonts w:ascii="Times New Roman" w:eastAsia="맑은 고딕" w:hAnsi="Times New Roman" w:cs="Times New Roman"/>
          <w:kern w:val="0"/>
          <w:szCs w:val="20"/>
        </w:rPr>
        <w:t xml:space="preserve">methods. </w:t>
      </w:r>
      <w:r w:rsidR="002E7A57">
        <w:rPr>
          <w:rFonts w:ascii="Times New Roman" w:eastAsia="맑은 고딕" w:hAnsi="Times New Roman" w:cs="Times New Roman"/>
          <w:kern w:val="0"/>
          <w:szCs w:val="20"/>
        </w:rPr>
        <w:t xml:space="preserve">Since the beam pairing is critical procedure for unicast, it should be managed by reliable physical channel links such PSCCH/PSSCH. Before a specific beam is established, the PSCCH/PSSCH can be received at UE1 with sufficient quality if low MCS level is used for transmission. </w:t>
      </w:r>
      <w:r w:rsidR="001D68A6">
        <w:rPr>
          <w:rFonts w:ascii="Times New Roman" w:eastAsia="맑은 고딕" w:hAnsi="Times New Roman" w:cs="Times New Roman"/>
          <w:kern w:val="0"/>
          <w:szCs w:val="20"/>
        </w:rPr>
        <w:t xml:space="preserve">At this moment, UE2’s transmit beam for PSCCH/PSSCH corresponds to determined UE2’s receive beam. </w:t>
      </w:r>
      <w:r w:rsidR="00FD7CB4">
        <w:rPr>
          <w:rFonts w:ascii="Times New Roman" w:eastAsia="맑은 고딕" w:hAnsi="Times New Roman" w:cs="Times New Roman"/>
          <w:kern w:val="0"/>
          <w:szCs w:val="20"/>
        </w:rPr>
        <w:t xml:space="preserve">UE1 attempts to monitor PSCCH/PSSCH using a receive beam corresponding to UE1’s transmit beam. </w:t>
      </w:r>
      <w:r w:rsidR="001D68A6" w:rsidRPr="001D68A6">
        <w:rPr>
          <w:rFonts w:ascii="Times New Roman" w:eastAsia="맑은 고딕" w:hAnsi="Times New Roman" w:cs="Times New Roman"/>
          <w:kern w:val="0"/>
          <w:szCs w:val="20"/>
        </w:rPr>
        <w:t>Once UE1 receives the beam</w:t>
      </w:r>
      <w:r w:rsidR="00B104D4">
        <w:rPr>
          <w:rFonts w:ascii="Times New Roman" w:eastAsia="맑은 고딕" w:hAnsi="Times New Roman" w:cs="Times New Roman"/>
          <w:kern w:val="0"/>
          <w:szCs w:val="20"/>
        </w:rPr>
        <w:t xml:space="preserve"> </w:t>
      </w:r>
      <w:r w:rsidR="001D68A6" w:rsidRPr="001D68A6">
        <w:rPr>
          <w:rFonts w:ascii="Times New Roman" w:eastAsia="맑은 고딕" w:hAnsi="Times New Roman" w:cs="Times New Roman"/>
          <w:kern w:val="0"/>
          <w:szCs w:val="20"/>
        </w:rPr>
        <w:t>related information from UE2, UE1 can transmit HARQ-ACK to UE2, and then UE2 can be aware of successful beam pairing.</w:t>
      </w:r>
      <w:r w:rsidR="001D68A6">
        <w:rPr>
          <w:rFonts w:ascii="Times New Roman" w:eastAsia="맑은 고딕" w:hAnsi="Times New Roman" w:cs="Times New Roman"/>
          <w:kern w:val="0"/>
          <w:szCs w:val="20"/>
        </w:rPr>
        <w:t xml:space="preserve"> </w:t>
      </w:r>
    </w:p>
    <w:p w14:paraId="0A458E08" w14:textId="77777777" w:rsidR="00C56F6A" w:rsidRDefault="00C56F6A" w:rsidP="00431724">
      <w:pPr>
        <w:widowControl/>
        <w:wordWrap/>
        <w:autoSpaceDE/>
        <w:autoSpaceDN/>
        <w:spacing w:after="0" w:line="276" w:lineRule="auto"/>
        <w:rPr>
          <w:rFonts w:ascii="Times New Roman" w:eastAsia="맑은 고딕" w:hAnsi="Times New Roman" w:cs="Times New Roman"/>
          <w:kern w:val="0"/>
          <w:szCs w:val="20"/>
        </w:rPr>
      </w:pPr>
    </w:p>
    <w:p w14:paraId="06745BB3" w14:textId="473A476D" w:rsidR="00456EE2" w:rsidRPr="001D68A6" w:rsidRDefault="00CD4627" w:rsidP="00295922">
      <w:pPr>
        <w:widowControl/>
        <w:wordWrap/>
        <w:autoSpaceDE/>
        <w:autoSpaceDN/>
        <w:spacing w:line="276" w:lineRule="auto"/>
        <w:rPr>
          <w:rFonts w:ascii="Times New Roman" w:eastAsia="맑은 고딕" w:hAnsi="Times New Roman" w:cs="Times New Roman"/>
          <w:b/>
          <w:bCs/>
          <w:i/>
          <w:iCs/>
          <w:kern w:val="0"/>
          <w:szCs w:val="20"/>
        </w:rPr>
      </w:pPr>
      <w:bookmarkStart w:id="11" w:name="_Hlk146701942"/>
      <w:r w:rsidRPr="001D68A6">
        <w:rPr>
          <w:rFonts w:ascii="Times New Roman" w:eastAsia="맑은 고딕" w:hAnsi="Times New Roman" w:cs="Times New Roman"/>
          <w:b/>
          <w:bCs/>
          <w:i/>
          <w:iCs/>
          <w:kern w:val="0"/>
          <w:szCs w:val="20"/>
        </w:rPr>
        <w:t>Proposal 7: UE2 indicates UE1’s transmit beam(s) explicitly. Both beam ID(s) and L1-RSRP measurement(s) are reported.</w:t>
      </w:r>
    </w:p>
    <w:p w14:paraId="37BC9644" w14:textId="77777777" w:rsidR="001D68A6" w:rsidRPr="001D68A6" w:rsidRDefault="00CD4627" w:rsidP="00CD4627">
      <w:pPr>
        <w:widowControl/>
        <w:wordWrap/>
        <w:autoSpaceDE/>
        <w:autoSpaceDN/>
        <w:spacing w:after="0" w:line="276" w:lineRule="auto"/>
        <w:rPr>
          <w:rFonts w:ascii="Times New Roman" w:eastAsia="맑은 고딕" w:hAnsi="Times New Roman" w:cs="Times New Roman"/>
          <w:b/>
          <w:bCs/>
          <w:i/>
          <w:iCs/>
          <w:kern w:val="0"/>
          <w:szCs w:val="20"/>
        </w:rPr>
      </w:pPr>
      <w:r w:rsidRPr="00CD4627">
        <w:rPr>
          <w:rFonts w:ascii="Times New Roman" w:eastAsia="맑은 고딕" w:hAnsi="Times New Roman" w:cs="Times New Roman"/>
          <w:b/>
          <w:bCs/>
          <w:i/>
          <w:iCs/>
          <w:kern w:val="0"/>
          <w:szCs w:val="20"/>
        </w:rPr>
        <w:t>Proposal 8: UE2’s transmit beam corresponds to determined UE2’s receive beam.</w:t>
      </w:r>
      <w:r w:rsidR="001D68A6" w:rsidRPr="001D68A6">
        <w:rPr>
          <w:rFonts w:ascii="Times New Roman" w:eastAsia="맑은 고딕" w:hAnsi="Times New Roman" w:cs="Times New Roman"/>
          <w:b/>
          <w:bCs/>
          <w:i/>
          <w:iCs/>
          <w:kern w:val="0"/>
          <w:szCs w:val="20"/>
        </w:rPr>
        <w:t xml:space="preserve"> </w:t>
      </w:r>
    </w:p>
    <w:p w14:paraId="358B14C9" w14:textId="40AE7E10" w:rsidR="00456EE2" w:rsidRPr="001D68A6" w:rsidRDefault="00CD4627" w:rsidP="001D68A6">
      <w:pPr>
        <w:pStyle w:val="a7"/>
        <w:widowControl/>
        <w:numPr>
          <w:ilvl w:val="0"/>
          <w:numId w:val="14"/>
        </w:numPr>
        <w:wordWrap/>
        <w:autoSpaceDE/>
        <w:autoSpaceDN/>
        <w:spacing w:after="0" w:line="276" w:lineRule="auto"/>
        <w:ind w:leftChars="0"/>
        <w:rPr>
          <w:rFonts w:ascii="Times New Roman" w:eastAsia="맑은 고딕" w:hAnsi="Times New Roman" w:cs="Times New Roman"/>
          <w:b/>
          <w:bCs/>
          <w:i/>
          <w:iCs/>
          <w:kern w:val="0"/>
          <w:szCs w:val="20"/>
        </w:rPr>
      </w:pPr>
      <w:r w:rsidRPr="001D68A6">
        <w:rPr>
          <w:rFonts w:ascii="Times New Roman" w:eastAsia="맑은 고딕" w:hAnsi="Times New Roman" w:cs="Times New Roman"/>
          <w:b/>
          <w:bCs/>
          <w:i/>
          <w:iCs/>
          <w:kern w:val="0"/>
          <w:szCs w:val="20"/>
        </w:rPr>
        <w:t>UE1 attempts to monitor a beam indication resource using a receive beam corresponding to UE1’s transmit beam.</w:t>
      </w:r>
    </w:p>
    <w:bookmarkEnd w:id="11"/>
    <w:p w14:paraId="3695E08C" w14:textId="77777777" w:rsidR="00431724" w:rsidRPr="00431724" w:rsidRDefault="00431724" w:rsidP="00431724">
      <w:pPr>
        <w:widowControl/>
        <w:wordWrap/>
        <w:autoSpaceDE/>
        <w:autoSpaceDN/>
        <w:spacing w:after="0" w:line="276" w:lineRule="auto"/>
        <w:contextualSpacing/>
        <w:rPr>
          <w:rFonts w:ascii="Times New Roman" w:eastAsia="맑은 고딕" w:hAnsi="Times New Roman" w:cs="Times New Roman"/>
          <w:kern w:val="0"/>
          <w:szCs w:val="20"/>
        </w:rPr>
      </w:pPr>
    </w:p>
    <w:p w14:paraId="2ED4203F" w14:textId="77777777" w:rsidR="00431724" w:rsidRPr="00431724" w:rsidRDefault="00013088" w:rsidP="00731446">
      <w:pPr>
        <w:keepNext/>
        <w:keepLines/>
        <w:widowControl/>
        <w:numPr>
          <w:ilvl w:val="1"/>
          <w:numId w:val="0"/>
        </w:numPr>
        <w:tabs>
          <w:tab w:val="num" w:pos="576"/>
        </w:tabs>
        <w:wordWrap/>
        <w:autoSpaceDE/>
        <w:autoSpaceDN/>
        <w:spacing w:line="276" w:lineRule="auto"/>
        <w:ind w:left="576" w:hanging="576"/>
        <w:outlineLvl w:val="1"/>
        <w:rPr>
          <w:rFonts w:ascii="Arial" w:eastAsia="MS Mincho" w:hAnsi="Arial" w:cs="Times New Roman"/>
          <w:kern w:val="0"/>
          <w:sz w:val="32"/>
          <w:szCs w:val="20"/>
          <w:lang w:val="en-GB"/>
        </w:rPr>
      </w:pPr>
      <w:r>
        <w:rPr>
          <w:rFonts w:ascii="Arial" w:eastAsia="MS Mincho" w:hAnsi="Arial" w:cs="Times New Roman"/>
          <w:kern w:val="0"/>
          <w:sz w:val="32"/>
          <w:szCs w:val="20"/>
          <w:lang w:val="en-GB"/>
        </w:rPr>
        <w:t>Beam maintenance</w:t>
      </w:r>
    </w:p>
    <w:p w14:paraId="1AE5CC02" w14:textId="0E342882"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r w:rsidRPr="00431724">
        <w:rPr>
          <w:rFonts w:ascii="Times New Roman" w:eastAsia="맑은 고딕" w:hAnsi="Times New Roman" w:cs="Times New Roman"/>
          <w:kern w:val="0"/>
          <w:szCs w:val="20"/>
          <w:lang w:val="en-GB"/>
        </w:rPr>
        <w:t>In the last RAN1#11</w:t>
      </w:r>
      <w:r w:rsidR="00795F10">
        <w:rPr>
          <w:rFonts w:ascii="Times New Roman" w:eastAsia="맑은 고딕" w:hAnsi="Times New Roman" w:cs="Times New Roman"/>
          <w:kern w:val="0"/>
          <w:szCs w:val="20"/>
          <w:lang w:val="en-GB"/>
        </w:rPr>
        <w:t>4</w:t>
      </w:r>
      <w:r w:rsidRPr="00431724">
        <w:rPr>
          <w:rFonts w:ascii="Times New Roman" w:eastAsia="맑은 고딕" w:hAnsi="Times New Roman" w:cs="Times New Roman"/>
          <w:kern w:val="0"/>
          <w:szCs w:val="20"/>
          <w:lang w:val="en-GB"/>
        </w:rPr>
        <w:t xml:space="preserve"> meeting, the following agreements were made for </w:t>
      </w:r>
      <w:r w:rsidR="00795F10">
        <w:rPr>
          <w:rFonts w:ascii="Times New Roman" w:eastAsia="맑은 고딕" w:hAnsi="Times New Roman" w:cs="Times New Roman"/>
          <w:kern w:val="0"/>
          <w:szCs w:val="20"/>
          <w:lang w:val="en-GB"/>
        </w:rPr>
        <w:t>beam maintenance</w:t>
      </w:r>
      <w:r w:rsidRPr="00431724">
        <w:rPr>
          <w:rFonts w:ascii="Times New Roman" w:eastAsia="맑은 고딕" w:hAnsi="Times New Roman" w:cs="Times New Roman"/>
          <w:kern w:val="0"/>
          <w:szCs w:val="20"/>
          <w:lang w:val="en-GB"/>
        </w:rPr>
        <w:t xml:space="preserve"> [</w:t>
      </w:r>
      <w:r w:rsidR="00FB5123">
        <w:rPr>
          <w:rFonts w:ascii="Times New Roman" w:eastAsia="맑은 고딕" w:hAnsi="Times New Roman" w:cs="Times New Roman"/>
          <w:kern w:val="0"/>
          <w:szCs w:val="20"/>
          <w:lang w:val="en-GB"/>
        </w:rPr>
        <w:t>1</w:t>
      </w:r>
      <w:r w:rsidRPr="00431724">
        <w:rPr>
          <w:rFonts w:ascii="Times New Roman" w:eastAsia="맑은 고딕" w:hAnsi="Times New Roman" w:cs="Times New Roman"/>
          <w:kern w:val="0"/>
          <w:szCs w:val="20"/>
          <w:lang w:val="en-GB"/>
        </w:rPr>
        <w:t>]:</w:t>
      </w:r>
    </w:p>
    <w:p w14:paraId="7CD02843" w14:textId="77777777"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tbl>
      <w:tblPr>
        <w:tblStyle w:val="a5"/>
        <w:tblW w:w="0" w:type="auto"/>
        <w:tblLook w:val="04A0" w:firstRow="1" w:lastRow="0" w:firstColumn="1" w:lastColumn="0" w:noHBand="0" w:noVBand="1"/>
      </w:tblPr>
      <w:tblGrid>
        <w:gridCol w:w="9631"/>
      </w:tblGrid>
      <w:tr w:rsidR="00431724" w:rsidRPr="00431724" w14:paraId="192CA026" w14:textId="77777777" w:rsidTr="007F181E">
        <w:tc>
          <w:tcPr>
            <w:tcW w:w="9631" w:type="dxa"/>
          </w:tcPr>
          <w:p w14:paraId="17B61508" w14:textId="36048760" w:rsidR="00795F10" w:rsidRPr="00795F10" w:rsidRDefault="00795F10" w:rsidP="00795F10">
            <w:pPr>
              <w:widowControl/>
              <w:wordWrap/>
              <w:autoSpaceDE/>
              <w:autoSpaceDN/>
              <w:spacing w:after="0" w:line="276" w:lineRule="auto"/>
              <w:rPr>
                <w:rFonts w:eastAsia="DengXian"/>
                <w:iCs/>
                <w:color w:val="000000"/>
                <w:lang w:val="en-GB" w:eastAsia="zh-CN"/>
              </w:rPr>
            </w:pPr>
            <w:r w:rsidRPr="00431724">
              <w:rPr>
                <w:rFonts w:eastAsia="바탕"/>
                <w:b/>
                <w:color w:val="000000"/>
                <w:highlight w:val="green"/>
                <w:lang w:eastAsia="zh-CN"/>
              </w:rPr>
              <w:t>Agreement</w:t>
            </w:r>
          </w:p>
          <w:p w14:paraId="3F5195C5" w14:textId="77777777" w:rsidR="00795F10" w:rsidRPr="00795F10" w:rsidRDefault="00795F10" w:rsidP="00795F10">
            <w:pPr>
              <w:widowControl/>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 xml:space="preserve">For beam reporting using </w:t>
            </w:r>
            <w:proofErr w:type="spellStart"/>
            <w:r w:rsidRPr="00795F10">
              <w:rPr>
                <w:rFonts w:eastAsia="DengXian"/>
                <w:iCs/>
                <w:color w:val="000000"/>
                <w:lang w:val="en-GB" w:eastAsia="zh-CN"/>
              </w:rPr>
              <w:t>sidelink</w:t>
            </w:r>
            <w:proofErr w:type="spellEnd"/>
            <w:r w:rsidRPr="00795F10">
              <w:rPr>
                <w:rFonts w:eastAsia="DengXian"/>
                <w:iCs/>
                <w:color w:val="000000"/>
                <w:lang w:val="en-GB" w:eastAsia="zh-CN"/>
              </w:rPr>
              <w:t xml:space="preserve"> MAC CE (if supported) in beam maintenance, consider the following</w:t>
            </w:r>
          </w:p>
          <w:p w14:paraId="37EB7372" w14:textId="77777777" w:rsidR="00795F10" w:rsidRPr="00795F10" w:rsidRDefault="00795F10" w:rsidP="00795F10">
            <w:pPr>
              <w:widowControl/>
              <w:numPr>
                <w:ilvl w:val="0"/>
                <w:numId w:val="18"/>
              </w:numPr>
              <w:wordWrap/>
              <w:autoSpaceDE/>
              <w:autoSpaceDN/>
              <w:spacing w:after="0" w:line="276" w:lineRule="auto"/>
              <w:rPr>
                <w:rFonts w:eastAsia="DengXian"/>
                <w:iCs/>
                <w:color w:val="000000"/>
                <w:lang w:val="en-GB" w:eastAsia="zh-CN"/>
              </w:rPr>
            </w:pPr>
            <w:proofErr w:type="spellStart"/>
            <w:r w:rsidRPr="00795F10">
              <w:rPr>
                <w:rFonts w:eastAsia="DengXian"/>
                <w:iCs/>
                <w:color w:val="000000"/>
                <w:lang w:val="en-GB" w:eastAsia="zh-CN"/>
              </w:rPr>
              <w:t>Sidelink</w:t>
            </w:r>
            <w:proofErr w:type="spellEnd"/>
            <w:r w:rsidRPr="00795F10">
              <w:rPr>
                <w:rFonts w:eastAsia="DengXian"/>
                <w:iCs/>
                <w:color w:val="000000"/>
                <w:lang w:val="en-GB" w:eastAsia="zh-CN"/>
              </w:rPr>
              <w:t xml:space="preserve"> MAC CE explicitly indicates a list of one or more (CRI, L1-RSRP) pairs</w:t>
            </w:r>
          </w:p>
          <w:p w14:paraId="5EB89DD3" w14:textId="77777777" w:rsidR="00795F10" w:rsidRPr="00795F10" w:rsidRDefault="00795F10" w:rsidP="00795F10">
            <w:pPr>
              <w:widowControl/>
              <w:numPr>
                <w:ilvl w:val="0"/>
                <w:numId w:val="18"/>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 xml:space="preserve">Reuse Rel-16 </w:t>
            </w:r>
            <w:proofErr w:type="spellStart"/>
            <w:r w:rsidRPr="00795F10">
              <w:rPr>
                <w:rFonts w:eastAsia="DengXian"/>
                <w:iCs/>
                <w:color w:val="000000"/>
                <w:lang w:val="en-GB" w:eastAsia="zh-CN"/>
              </w:rPr>
              <w:t>sidelink</w:t>
            </w:r>
            <w:proofErr w:type="spellEnd"/>
            <w:r w:rsidRPr="00795F10">
              <w:rPr>
                <w:rFonts w:eastAsia="DengXian"/>
                <w:iCs/>
                <w:color w:val="000000"/>
                <w:lang w:val="en-GB" w:eastAsia="zh-CN"/>
              </w:rPr>
              <w:t xml:space="preserve"> CSI reporting window as baseline</w:t>
            </w:r>
          </w:p>
          <w:p w14:paraId="6B8B9771" w14:textId="77777777" w:rsidR="00795F10" w:rsidRPr="00795F10" w:rsidRDefault="00795F10" w:rsidP="00795F10">
            <w:pPr>
              <w:widowControl/>
              <w:numPr>
                <w:ilvl w:val="1"/>
                <w:numId w:val="18"/>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 xml:space="preserve">FFS latency bound for </w:t>
            </w:r>
            <w:proofErr w:type="spellStart"/>
            <w:r w:rsidRPr="00795F10">
              <w:rPr>
                <w:rFonts w:eastAsia="DengXian"/>
                <w:iCs/>
                <w:color w:val="000000"/>
                <w:lang w:val="en-GB" w:eastAsia="zh-CN"/>
              </w:rPr>
              <w:t>sidelink</w:t>
            </w:r>
            <w:proofErr w:type="spellEnd"/>
            <w:r w:rsidRPr="00795F10">
              <w:rPr>
                <w:rFonts w:eastAsia="DengXian"/>
                <w:iCs/>
                <w:color w:val="000000"/>
                <w:lang w:val="en-GB" w:eastAsia="zh-CN"/>
              </w:rPr>
              <w:t xml:space="preserve"> beam reporting</w:t>
            </w:r>
          </w:p>
          <w:p w14:paraId="413CBFBD" w14:textId="77777777" w:rsidR="00431724" w:rsidRPr="00795F10" w:rsidRDefault="00431724" w:rsidP="00795F10">
            <w:pPr>
              <w:widowControl/>
              <w:wordWrap/>
              <w:autoSpaceDE/>
              <w:autoSpaceDN/>
              <w:spacing w:after="0" w:line="276" w:lineRule="auto"/>
              <w:rPr>
                <w:rFonts w:eastAsia="DengXian"/>
                <w:color w:val="000000"/>
                <w:lang w:val="en-GB" w:eastAsia="zh-CN"/>
              </w:rPr>
            </w:pPr>
          </w:p>
          <w:p w14:paraId="221BE9BC" w14:textId="5B42D10F" w:rsidR="00795F10" w:rsidRPr="00795F10" w:rsidRDefault="00795F10" w:rsidP="00795F10">
            <w:pPr>
              <w:widowControl/>
              <w:wordWrap/>
              <w:autoSpaceDE/>
              <w:autoSpaceDN/>
              <w:spacing w:after="0" w:line="276" w:lineRule="auto"/>
              <w:rPr>
                <w:rFonts w:eastAsia="DengXian"/>
                <w:iCs/>
                <w:color w:val="000000"/>
                <w:lang w:val="en-GB" w:eastAsia="zh-CN"/>
              </w:rPr>
            </w:pPr>
            <w:r w:rsidRPr="00431724">
              <w:rPr>
                <w:rFonts w:eastAsia="바탕"/>
                <w:b/>
                <w:color w:val="000000"/>
                <w:highlight w:val="green"/>
                <w:lang w:eastAsia="zh-CN"/>
              </w:rPr>
              <w:t>Agreement</w:t>
            </w:r>
          </w:p>
          <w:p w14:paraId="23E2884C" w14:textId="77777777" w:rsidR="00795F10" w:rsidRPr="00795F10" w:rsidRDefault="00795F10" w:rsidP="00795F10">
            <w:pPr>
              <w:widowControl/>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 xml:space="preserve">For standalone </w:t>
            </w:r>
            <w:proofErr w:type="spellStart"/>
            <w:r w:rsidRPr="00795F10">
              <w:rPr>
                <w:rFonts w:eastAsia="DengXian"/>
                <w:iCs/>
                <w:color w:val="000000"/>
                <w:lang w:val="en-GB" w:eastAsia="zh-CN"/>
              </w:rPr>
              <w:t>sidelink</w:t>
            </w:r>
            <w:proofErr w:type="spellEnd"/>
            <w:r w:rsidRPr="00795F10">
              <w:rPr>
                <w:rFonts w:eastAsia="DengXian"/>
                <w:iCs/>
                <w:color w:val="000000"/>
                <w:lang w:val="en-GB" w:eastAsia="zh-CN"/>
              </w:rPr>
              <w:t xml:space="preserve"> CSI-RS transmission in beam maintenance, consider</w:t>
            </w:r>
          </w:p>
          <w:p w14:paraId="44938B86" w14:textId="77777777" w:rsidR="00795F10" w:rsidRPr="00795F10" w:rsidRDefault="00795F10" w:rsidP="00795F10">
            <w:pPr>
              <w:widowControl/>
              <w:numPr>
                <w:ilvl w:val="0"/>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Structure with one or more of the following</w:t>
            </w:r>
          </w:p>
          <w:p w14:paraId="6B5C6B32" w14:textId="77777777" w:rsidR="00795F10" w:rsidRPr="00795F10" w:rsidRDefault="00795F10" w:rsidP="00795F10">
            <w:pPr>
              <w:widowControl/>
              <w:numPr>
                <w:ilvl w:val="1"/>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 xml:space="preserve">Alt 0-1:at least with accompanying PSCCH and/or PSSCH (carrying </w:t>
            </w:r>
            <w:proofErr w:type="spellStart"/>
            <w:r w:rsidRPr="00795F10">
              <w:rPr>
                <w:rFonts w:eastAsia="DengXian"/>
                <w:iCs/>
                <w:color w:val="000000"/>
                <w:lang w:val="en-GB" w:eastAsia="zh-CN"/>
              </w:rPr>
              <w:t>sidelink</w:t>
            </w:r>
            <w:proofErr w:type="spellEnd"/>
            <w:r w:rsidRPr="00795F10">
              <w:rPr>
                <w:rFonts w:eastAsia="DengXian"/>
                <w:iCs/>
                <w:color w:val="000000"/>
                <w:lang w:val="en-GB" w:eastAsia="zh-CN"/>
              </w:rPr>
              <w:t xml:space="preserve"> MAC CE and/or 2</w:t>
            </w:r>
            <w:r w:rsidRPr="00795F10">
              <w:rPr>
                <w:rFonts w:eastAsia="DengXian"/>
                <w:iCs/>
                <w:color w:val="000000"/>
                <w:vertAlign w:val="superscript"/>
                <w:lang w:val="en-GB" w:eastAsia="zh-CN"/>
              </w:rPr>
              <w:t>nd</w:t>
            </w:r>
            <w:r w:rsidRPr="00795F10">
              <w:rPr>
                <w:rFonts w:eastAsia="DengXian"/>
                <w:iCs/>
                <w:color w:val="000000"/>
                <w:lang w:val="en-GB" w:eastAsia="zh-CN"/>
              </w:rPr>
              <w:t>-stage SCI) in the same slot</w:t>
            </w:r>
          </w:p>
          <w:p w14:paraId="53893CFF" w14:textId="77777777" w:rsidR="00795F10" w:rsidRPr="00795F10" w:rsidRDefault="00795F10" w:rsidP="00795F10">
            <w:pPr>
              <w:widowControl/>
              <w:numPr>
                <w:ilvl w:val="1"/>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Alt 0-2: without accompanying PSCCH/PSSCH in the same slot</w:t>
            </w:r>
          </w:p>
          <w:p w14:paraId="52F5E8C3" w14:textId="77777777" w:rsidR="00795F10" w:rsidRPr="00795F10" w:rsidRDefault="00795F10" w:rsidP="00795F10">
            <w:pPr>
              <w:widowControl/>
              <w:numPr>
                <w:ilvl w:val="2"/>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 xml:space="preserve">Alt 0-2-A: the transmission of standalone </w:t>
            </w:r>
            <w:proofErr w:type="spellStart"/>
            <w:r w:rsidRPr="00795F10">
              <w:rPr>
                <w:rFonts w:eastAsia="DengXian"/>
                <w:iCs/>
                <w:color w:val="000000"/>
                <w:lang w:val="en-GB" w:eastAsia="zh-CN"/>
              </w:rPr>
              <w:t>sidelink</w:t>
            </w:r>
            <w:proofErr w:type="spellEnd"/>
            <w:r w:rsidRPr="00795F10">
              <w:rPr>
                <w:rFonts w:eastAsia="DengXian"/>
                <w:iCs/>
                <w:color w:val="000000"/>
                <w:lang w:val="en-GB" w:eastAsia="zh-CN"/>
              </w:rPr>
              <w:t xml:space="preserve"> CSI-RS is indicated by PSCCH/PSSCH in an earlier slot(s)</w:t>
            </w:r>
          </w:p>
          <w:p w14:paraId="3EEF70C8" w14:textId="77777777" w:rsidR="00795F10" w:rsidRPr="00795F10" w:rsidRDefault="00795F10" w:rsidP="00795F10">
            <w:pPr>
              <w:widowControl/>
              <w:numPr>
                <w:ilvl w:val="2"/>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 xml:space="preserve">Alt 0-2-B: the transmission of standalone </w:t>
            </w:r>
            <w:proofErr w:type="spellStart"/>
            <w:r w:rsidRPr="00795F10">
              <w:rPr>
                <w:rFonts w:eastAsia="DengXian"/>
                <w:iCs/>
                <w:color w:val="000000"/>
                <w:lang w:val="en-GB" w:eastAsia="zh-CN"/>
              </w:rPr>
              <w:t>sidelink</w:t>
            </w:r>
            <w:proofErr w:type="spellEnd"/>
            <w:r w:rsidRPr="00795F10">
              <w:rPr>
                <w:rFonts w:eastAsia="DengXian"/>
                <w:iCs/>
                <w:color w:val="000000"/>
                <w:lang w:val="en-GB" w:eastAsia="zh-CN"/>
              </w:rPr>
              <w:t xml:space="preserve"> CSI-RS is not indicated by PSCCH/PSSCH</w:t>
            </w:r>
          </w:p>
          <w:p w14:paraId="02C690BC" w14:textId="77777777" w:rsidR="00795F10" w:rsidRPr="00795F10" w:rsidRDefault="00795F10" w:rsidP="00795F10">
            <w:pPr>
              <w:widowControl/>
              <w:numPr>
                <w:ilvl w:val="0"/>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one or multiple transmissions in a slot</w:t>
            </w:r>
          </w:p>
          <w:p w14:paraId="16AB3B3D" w14:textId="77777777" w:rsidR="00795F10" w:rsidRPr="00795F10" w:rsidRDefault="00795F10" w:rsidP="00795F10">
            <w:pPr>
              <w:widowControl/>
              <w:numPr>
                <w:ilvl w:val="1"/>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Either same or different transmit beams in a slot</w:t>
            </w:r>
          </w:p>
          <w:p w14:paraId="420C5CD1" w14:textId="77777777" w:rsidR="00795F10" w:rsidRPr="00795F10" w:rsidRDefault="00795F10" w:rsidP="00795F10">
            <w:pPr>
              <w:widowControl/>
              <w:numPr>
                <w:ilvl w:val="2"/>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FFS transmit beam of accompanying PSCCH/PSSCH (if supported)</w:t>
            </w:r>
          </w:p>
          <w:p w14:paraId="6F519D9B" w14:textId="77777777" w:rsidR="00795F10" w:rsidRPr="00795F10" w:rsidRDefault="00795F10" w:rsidP="00795F10">
            <w:pPr>
              <w:widowControl/>
              <w:numPr>
                <w:ilvl w:val="1"/>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lastRenderedPageBreak/>
              <w:t xml:space="preserve">AGC symbol is potentially transmitted prior to each </w:t>
            </w:r>
            <w:proofErr w:type="spellStart"/>
            <w:r w:rsidRPr="00795F10">
              <w:rPr>
                <w:rFonts w:eastAsia="DengXian"/>
                <w:iCs/>
                <w:color w:val="000000"/>
                <w:lang w:val="en-GB" w:eastAsia="zh-CN"/>
              </w:rPr>
              <w:t>sidelink</w:t>
            </w:r>
            <w:proofErr w:type="spellEnd"/>
            <w:r w:rsidRPr="00795F10">
              <w:rPr>
                <w:rFonts w:eastAsia="DengXian"/>
                <w:iCs/>
                <w:color w:val="000000"/>
                <w:lang w:val="en-GB" w:eastAsia="zh-CN"/>
              </w:rPr>
              <w:t xml:space="preserve"> CSI-RS transmission</w:t>
            </w:r>
          </w:p>
          <w:p w14:paraId="291841CA" w14:textId="77777777" w:rsidR="00795F10" w:rsidRPr="00795F10" w:rsidRDefault="00795F10" w:rsidP="00795F10">
            <w:pPr>
              <w:widowControl/>
              <w:numPr>
                <w:ilvl w:val="1"/>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FFS same or different transmit power as accompanying PSCCH/PSSCH (if supported)</w:t>
            </w:r>
          </w:p>
          <w:p w14:paraId="22A0AD3D" w14:textId="77777777" w:rsidR="00795F10" w:rsidRPr="00795F10" w:rsidRDefault="00795F10" w:rsidP="00795F10">
            <w:pPr>
              <w:widowControl/>
              <w:numPr>
                <w:ilvl w:val="1"/>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 xml:space="preserve">FFS whether a PSCCH accompanies each </w:t>
            </w:r>
            <w:proofErr w:type="spellStart"/>
            <w:r w:rsidRPr="00795F10">
              <w:rPr>
                <w:rFonts w:eastAsia="DengXian"/>
                <w:iCs/>
                <w:color w:val="000000"/>
                <w:lang w:val="en-GB" w:eastAsia="zh-CN"/>
              </w:rPr>
              <w:t>sidelink</w:t>
            </w:r>
            <w:proofErr w:type="spellEnd"/>
            <w:r w:rsidRPr="00795F10">
              <w:rPr>
                <w:rFonts w:eastAsia="DengXian"/>
                <w:iCs/>
                <w:color w:val="000000"/>
                <w:lang w:val="en-GB" w:eastAsia="zh-CN"/>
              </w:rPr>
              <w:t xml:space="preserve"> CSI-RS transmission or a single PSCCH accompanies all </w:t>
            </w:r>
            <w:proofErr w:type="spellStart"/>
            <w:r w:rsidRPr="00795F10">
              <w:rPr>
                <w:rFonts w:eastAsia="DengXian"/>
                <w:iCs/>
                <w:color w:val="000000"/>
                <w:lang w:val="en-GB" w:eastAsia="zh-CN"/>
              </w:rPr>
              <w:t>sidelink</w:t>
            </w:r>
            <w:proofErr w:type="spellEnd"/>
            <w:r w:rsidRPr="00795F10">
              <w:rPr>
                <w:rFonts w:eastAsia="DengXian"/>
                <w:iCs/>
                <w:color w:val="000000"/>
                <w:lang w:val="en-GB" w:eastAsia="zh-CN"/>
              </w:rPr>
              <w:t xml:space="preserve"> CSI-RS transmissions in a slot</w:t>
            </w:r>
          </w:p>
          <w:p w14:paraId="0922C23F" w14:textId="77777777" w:rsidR="00795F10" w:rsidRPr="00795F10" w:rsidRDefault="00795F10" w:rsidP="00795F10">
            <w:pPr>
              <w:widowControl/>
              <w:numPr>
                <w:ilvl w:val="1"/>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 xml:space="preserve">FFS gap symbol between </w:t>
            </w:r>
            <w:proofErr w:type="spellStart"/>
            <w:r w:rsidRPr="00795F10">
              <w:rPr>
                <w:rFonts w:eastAsia="DengXian"/>
                <w:iCs/>
                <w:color w:val="000000"/>
                <w:lang w:val="en-GB" w:eastAsia="zh-CN"/>
              </w:rPr>
              <w:t>sidelink</w:t>
            </w:r>
            <w:proofErr w:type="spellEnd"/>
            <w:r w:rsidRPr="00795F10">
              <w:rPr>
                <w:rFonts w:eastAsia="DengXian"/>
                <w:iCs/>
                <w:color w:val="000000"/>
                <w:lang w:val="en-GB" w:eastAsia="zh-CN"/>
              </w:rPr>
              <w:t xml:space="preserve"> CSI-RS transmissions</w:t>
            </w:r>
          </w:p>
          <w:p w14:paraId="1582B07F" w14:textId="77777777" w:rsidR="00795F10" w:rsidRPr="00795F10" w:rsidRDefault="00795F10" w:rsidP="00795F10">
            <w:pPr>
              <w:widowControl/>
              <w:numPr>
                <w:ilvl w:val="0"/>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 xml:space="preserve">resources for standalone </w:t>
            </w:r>
            <w:proofErr w:type="spellStart"/>
            <w:r w:rsidRPr="00795F10">
              <w:rPr>
                <w:rFonts w:eastAsia="DengXian"/>
                <w:iCs/>
                <w:color w:val="000000"/>
                <w:lang w:val="en-GB" w:eastAsia="zh-CN"/>
              </w:rPr>
              <w:t>sidelink</w:t>
            </w:r>
            <w:proofErr w:type="spellEnd"/>
            <w:r w:rsidRPr="00795F10">
              <w:rPr>
                <w:rFonts w:eastAsia="DengXian"/>
                <w:iCs/>
                <w:color w:val="000000"/>
                <w:lang w:val="en-GB" w:eastAsia="zh-CN"/>
              </w:rPr>
              <w:t xml:space="preserve"> CSI-RS are based on one or more of the following</w:t>
            </w:r>
          </w:p>
          <w:p w14:paraId="51B9C829" w14:textId="77777777" w:rsidR="00795F10" w:rsidRPr="00795F10" w:rsidRDefault="00795F10" w:rsidP="00795F10">
            <w:pPr>
              <w:widowControl/>
              <w:numPr>
                <w:ilvl w:val="1"/>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Alt 1-1: in a dedicated resource pool</w:t>
            </w:r>
          </w:p>
          <w:p w14:paraId="5F40A66F" w14:textId="77777777" w:rsidR="00795F10" w:rsidRPr="00795F10" w:rsidRDefault="00795F10" w:rsidP="00795F10">
            <w:pPr>
              <w:widowControl/>
              <w:numPr>
                <w:ilvl w:val="1"/>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Alt 1-2: in a shared resource pool for legacy PSCCH/PSSCH transmission</w:t>
            </w:r>
          </w:p>
          <w:p w14:paraId="4E3DCC7C" w14:textId="77777777" w:rsidR="00795F10" w:rsidRPr="00795F10" w:rsidRDefault="00795F10" w:rsidP="00795F10">
            <w:pPr>
              <w:widowControl/>
              <w:numPr>
                <w:ilvl w:val="2"/>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FFS AGC issue</w:t>
            </w:r>
          </w:p>
          <w:p w14:paraId="33DA9AEC" w14:textId="77777777" w:rsidR="00795F10" w:rsidRPr="00795F10" w:rsidRDefault="00795F10" w:rsidP="00795F10">
            <w:pPr>
              <w:widowControl/>
              <w:numPr>
                <w:ilvl w:val="1"/>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Alt 1-3: dedicated resources (pre)configured within the same pool as legacy PSCCH/PSSCH transmissions</w:t>
            </w:r>
          </w:p>
          <w:p w14:paraId="64761C76" w14:textId="77777777" w:rsidR="00795F10" w:rsidRPr="00795F10" w:rsidRDefault="00795F10" w:rsidP="00795F10">
            <w:pPr>
              <w:widowControl/>
              <w:numPr>
                <w:ilvl w:val="1"/>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Alt 1-4: on legacy PSFCH occasions</w:t>
            </w:r>
          </w:p>
          <w:p w14:paraId="222EB4B5" w14:textId="77777777" w:rsidR="00795F10" w:rsidRPr="00795F10" w:rsidRDefault="00795F10" w:rsidP="00795F10">
            <w:pPr>
              <w:widowControl/>
              <w:numPr>
                <w:ilvl w:val="0"/>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 xml:space="preserve">resource allocation for standalone </w:t>
            </w:r>
            <w:proofErr w:type="spellStart"/>
            <w:r w:rsidRPr="00795F10">
              <w:rPr>
                <w:rFonts w:eastAsia="DengXian"/>
                <w:iCs/>
                <w:color w:val="000000"/>
                <w:lang w:val="en-GB" w:eastAsia="zh-CN"/>
              </w:rPr>
              <w:t>sidelink</w:t>
            </w:r>
            <w:proofErr w:type="spellEnd"/>
            <w:r w:rsidRPr="00795F10">
              <w:rPr>
                <w:rFonts w:eastAsia="DengXian"/>
                <w:iCs/>
                <w:color w:val="000000"/>
                <w:lang w:val="en-GB" w:eastAsia="zh-CN"/>
              </w:rPr>
              <w:t xml:space="preserve"> CSI-RS</w:t>
            </w:r>
          </w:p>
          <w:p w14:paraId="74D7556C" w14:textId="77777777" w:rsidR="00795F10" w:rsidRPr="00795F10" w:rsidRDefault="00795F10" w:rsidP="00795F10">
            <w:pPr>
              <w:widowControl/>
              <w:numPr>
                <w:ilvl w:val="1"/>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Alt 2-1: uses mode-2 PSCCH/PSSCH resource allocation scheme as starting point</w:t>
            </w:r>
          </w:p>
          <w:p w14:paraId="03F50FFE" w14:textId="77777777" w:rsidR="00795F10" w:rsidRPr="00795F10" w:rsidRDefault="00795F10" w:rsidP="00795F10">
            <w:pPr>
              <w:widowControl/>
              <w:numPr>
                <w:ilvl w:val="2"/>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FFS enhancements</w:t>
            </w:r>
          </w:p>
          <w:p w14:paraId="6B732B35" w14:textId="77777777" w:rsidR="00795F10" w:rsidRPr="00795F10" w:rsidRDefault="00795F10" w:rsidP="00795F10">
            <w:pPr>
              <w:widowControl/>
              <w:numPr>
                <w:ilvl w:val="2"/>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FFS mode-1</w:t>
            </w:r>
          </w:p>
          <w:p w14:paraId="3C4D8957" w14:textId="77777777" w:rsidR="00795F10" w:rsidRPr="00795F10" w:rsidRDefault="00795F10" w:rsidP="00795F10">
            <w:pPr>
              <w:widowControl/>
              <w:numPr>
                <w:ilvl w:val="1"/>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Alt 2-2: depending on mapping rule with PSCCH/PSSCH resource (if supported)</w:t>
            </w:r>
          </w:p>
          <w:p w14:paraId="059A9677" w14:textId="77777777" w:rsidR="00795F10" w:rsidRPr="00795F10" w:rsidRDefault="00795F10" w:rsidP="00795F10">
            <w:pPr>
              <w:widowControl/>
              <w:numPr>
                <w:ilvl w:val="1"/>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Alt 2-3: depending on mapping rule with UE ID</w:t>
            </w:r>
          </w:p>
          <w:p w14:paraId="168B0E21" w14:textId="77777777" w:rsidR="00795F10" w:rsidRPr="00795F10" w:rsidRDefault="00795F10" w:rsidP="00795F10">
            <w:pPr>
              <w:widowControl/>
              <w:numPr>
                <w:ilvl w:val="1"/>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Alt 2-4: depending on mapping rule with beam ID</w:t>
            </w:r>
          </w:p>
          <w:p w14:paraId="6FA9B29F" w14:textId="77777777" w:rsidR="00795F10" w:rsidRPr="00795F10" w:rsidRDefault="00795F10" w:rsidP="00795F10">
            <w:pPr>
              <w:widowControl/>
              <w:numPr>
                <w:ilvl w:val="1"/>
                <w:numId w:val="19"/>
              </w:numPr>
              <w:wordWrap/>
              <w:autoSpaceDE/>
              <w:autoSpaceDN/>
              <w:spacing w:after="0" w:line="276" w:lineRule="auto"/>
              <w:rPr>
                <w:rFonts w:eastAsia="DengXian"/>
                <w:iCs/>
                <w:color w:val="000000"/>
                <w:lang w:val="en-GB" w:eastAsia="zh-CN"/>
              </w:rPr>
            </w:pPr>
            <w:r w:rsidRPr="00795F10">
              <w:rPr>
                <w:rFonts w:eastAsia="DengXian"/>
                <w:iCs/>
                <w:color w:val="000000"/>
                <w:lang w:val="en-GB" w:eastAsia="zh-CN"/>
              </w:rPr>
              <w:t>Other solutions are not precluded.</w:t>
            </w:r>
          </w:p>
          <w:p w14:paraId="27355FFA" w14:textId="77777777" w:rsidR="00795F10" w:rsidRPr="00795F10" w:rsidRDefault="00795F10" w:rsidP="00795F10">
            <w:pPr>
              <w:widowControl/>
              <w:wordWrap/>
              <w:autoSpaceDE/>
              <w:autoSpaceDN/>
              <w:spacing w:after="0" w:line="276" w:lineRule="auto"/>
              <w:rPr>
                <w:rFonts w:eastAsia="DengXian"/>
                <w:color w:val="000000"/>
                <w:lang w:val="en-GB" w:eastAsia="zh-CN"/>
              </w:rPr>
            </w:pPr>
          </w:p>
          <w:p w14:paraId="71C9AB71" w14:textId="5001F502" w:rsidR="00456EE2" w:rsidRPr="00456EE2" w:rsidRDefault="00456EE2" w:rsidP="00456EE2">
            <w:pPr>
              <w:widowControl/>
              <w:wordWrap/>
              <w:autoSpaceDE/>
              <w:autoSpaceDN/>
              <w:spacing w:after="0" w:line="276" w:lineRule="auto"/>
              <w:rPr>
                <w:rFonts w:eastAsia="DengXian"/>
                <w:iCs/>
                <w:color w:val="000000"/>
                <w:lang w:val="en-GB" w:eastAsia="zh-CN"/>
              </w:rPr>
            </w:pPr>
            <w:r w:rsidRPr="00431724">
              <w:rPr>
                <w:rFonts w:eastAsia="바탕"/>
                <w:b/>
                <w:color w:val="000000"/>
                <w:highlight w:val="green"/>
                <w:lang w:eastAsia="zh-CN"/>
              </w:rPr>
              <w:t>Agreement</w:t>
            </w:r>
          </w:p>
          <w:p w14:paraId="60C2FC0B" w14:textId="77777777" w:rsidR="00456EE2" w:rsidRPr="00456EE2" w:rsidRDefault="00456EE2" w:rsidP="00456EE2">
            <w:pPr>
              <w:widowControl/>
              <w:wordWrap/>
              <w:autoSpaceDE/>
              <w:autoSpaceDN/>
              <w:spacing w:after="0" w:line="276" w:lineRule="auto"/>
              <w:rPr>
                <w:rFonts w:eastAsia="DengXian"/>
                <w:iCs/>
                <w:color w:val="000000"/>
                <w:lang w:val="en-GB" w:eastAsia="zh-CN"/>
              </w:rPr>
            </w:pPr>
            <w:r w:rsidRPr="00456EE2">
              <w:rPr>
                <w:rFonts w:eastAsia="DengXian"/>
                <w:iCs/>
                <w:color w:val="000000"/>
                <w:lang w:val="en-GB" w:eastAsia="zh-CN"/>
              </w:rPr>
              <w:t xml:space="preserve">For non-standalone </w:t>
            </w:r>
            <w:proofErr w:type="spellStart"/>
            <w:r w:rsidRPr="00456EE2">
              <w:rPr>
                <w:rFonts w:eastAsia="DengXian"/>
                <w:iCs/>
                <w:color w:val="000000"/>
                <w:lang w:val="en-GB" w:eastAsia="zh-CN"/>
              </w:rPr>
              <w:t>sidelink</w:t>
            </w:r>
            <w:proofErr w:type="spellEnd"/>
            <w:r w:rsidRPr="00456EE2">
              <w:rPr>
                <w:rFonts w:eastAsia="DengXian"/>
                <w:iCs/>
                <w:color w:val="000000"/>
                <w:lang w:val="en-GB" w:eastAsia="zh-CN"/>
              </w:rPr>
              <w:t xml:space="preserve"> CSI-RS transmission in beam maintenance, consider </w:t>
            </w:r>
          </w:p>
          <w:p w14:paraId="334C24B6" w14:textId="77777777" w:rsidR="00456EE2" w:rsidRPr="00456EE2" w:rsidRDefault="00456EE2" w:rsidP="00456EE2">
            <w:pPr>
              <w:widowControl/>
              <w:numPr>
                <w:ilvl w:val="0"/>
                <w:numId w:val="19"/>
              </w:numPr>
              <w:wordWrap/>
              <w:autoSpaceDE/>
              <w:autoSpaceDN/>
              <w:spacing w:after="0" w:line="276" w:lineRule="auto"/>
              <w:rPr>
                <w:rFonts w:eastAsia="DengXian"/>
                <w:iCs/>
                <w:color w:val="000000"/>
                <w:lang w:val="en-GB" w:eastAsia="zh-CN"/>
              </w:rPr>
            </w:pPr>
            <w:r w:rsidRPr="00456EE2">
              <w:rPr>
                <w:rFonts w:eastAsia="DengXian"/>
                <w:iCs/>
                <w:color w:val="000000"/>
                <w:lang w:val="en-GB" w:eastAsia="zh-CN"/>
              </w:rPr>
              <w:t xml:space="preserve">one or multiple non-standalone </w:t>
            </w:r>
            <w:proofErr w:type="spellStart"/>
            <w:r w:rsidRPr="00456EE2">
              <w:rPr>
                <w:rFonts w:eastAsia="DengXian"/>
                <w:iCs/>
                <w:color w:val="000000"/>
                <w:lang w:val="en-GB" w:eastAsia="zh-CN"/>
              </w:rPr>
              <w:t>sidelink</w:t>
            </w:r>
            <w:proofErr w:type="spellEnd"/>
            <w:r w:rsidRPr="00456EE2">
              <w:rPr>
                <w:rFonts w:eastAsia="DengXian"/>
                <w:iCs/>
                <w:color w:val="000000"/>
                <w:lang w:val="en-GB" w:eastAsia="zh-CN"/>
              </w:rPr>
              <w:t xml:space="preserve"> CSI-RS transmissions in a slot,</w:t>
            </w:r>
          </w:p>
          <w:p w14:paraId="0B29377B" w14:textId="77777777" w:rsidR="00456EE2" w:rsidRPr="00456EE2" w:rsidRDefault="00456EE2" w:rsidP="00456EE2">
            <w:pPr>
              <w:widowControl/>
              <w:numPr>
                <w:ilvl w:val="1"/>
                <w:numId w:val="19"/>
              </w:numPr>
              <w:wordWrap/>
              <w:autoSpaceDE/>
              <w:autoSpaceDN/>
              <w:spacing w:after="0" w:line="276" w:lineRule="auto"/>
              <w:rPr>
                <w:rFonts w:eastAsia="DengXian"/>
                <w:iCs/>
                <w:color w:val="000000"/>
                <w:lang w:val="en-GB" w:eastAsia="zh-CN"/>
              </w:rPr>
            </w:pPr>
            <w:proofErr w:type="spellStart"/>
            <w:r w:rsidRPr="00456EE2">
              <w:rPr>
                <w:rFonts w:eastAsia="DengXian"/>
                <w:iCs/>
                <w:color w:val="000000"/>
                <w:lang w:val="en-GB" w:eastAsia="zh-CN"/>
              </w:rPr>
              <w:t>sidelink</w:t>
            </w:r>
            <w:proofErr w:type="spellEnd"/>
            <w:r w:rsidRPr="00456EE2">
              <w:rPr>
                <w:rFonts w:eastAsia="DengXian"/>
                <w:iCs/>
                <w:color w:val="000000"/>
                <w:lang w:val="en-GB" w:eastAsia="zh-CN"/>
              </w:rPr>
              <w:t xml:space="preserve"> CSI-RS transmissions can have the same transmit beam as the associated PSCCH/PSSCH in a slot</w:t>
            </w:r>
          </w:p>
          <w:p w14:paraId="47422999" w14:textId="77777777" w:rsidR="00456EE2" w:rsidRPr="00456EE2" w:rsidRDefault="00456EE2" w:rsidP="00456EE2">
            <w:pPr>
              <w:widowControl/>
              <w:numPr>
                <w:ilvl w:val="1"/>
                <w:numId w:val="19"/>
              </w:numPr>
              <w:wordWrap/>
              <w:autoSpaceDE/>
              <w:autoSpaceDN/>
              <w:spacing w:after="0" w:line="276" w:lineRule="auto"/>
              <w:rPr>
                <w:rFonts w:eastAsia="DengXian"/>
                <w:iCs/>
                <w:color w:val="000000"/>
                <w:lang w:val="en-GB" w:eastAsia="zh-CN"/>
              </w:rPr>
            </w:pPr>
            <w:r w:rsidRPr="00456EE2">
              <w:rPr>
                <w:rFonts w:eastAsia="DengXian"/>
                <w:iCs/>
                <w:color w:val="000000"/>
                <w:lang w:val="en-GB" w:eastAsia="zh-CN"/>
              </w:rPr>
              <w:t xml:space="preserve">FFS whether/how to support </w:t>
            </w:r>
            <w:proofErr w:type="spellStart"/>
            <w:r w:rsidRPr="00456EE2">
              <w:rPr>
                <w:rFonts w:eastAsia="DengXian"/>
                <w:iCs/>
                <w:color w:val="000000"/>
                <w:lang w:val="en-GB" w:eastAsia="zh-CN"/>
              </w:rPr>
              <w:t>sidelink</w:t>
            </w:r>
            <w:proofErr w:type="spellEnd"/>
            <w:r w:rsidRPr="00456EE2">
              <w:rPr>
                <w:rFonts w:eastAsia="DengXian"/>
                <w:iCs/>
                <w:color w:val="000000"/>
                <w:lang w:val="en-GB" w:eastAsia="zh-CN"/>
              </w:rPr>
              <w:t xml:space="preserve"> CSI-RS transmissions have different transmit beams from the associated PSCCH/PSSCH in a slot (e.g., AGC issue) </w:t>
            </w:r>
          </w:p>
          <w:p w14:paraId="5042AA19" w14:textId="77777777" w:rsidR="00456EE2" w:rsidRPr="00456EE2" w:rsidRDefault="00456EE2" w:rsidP="00456EE2">
            <w:pPr>
              <w:widowControl/>
              <w:numPr>
                <w:ilvl w:val="0"/>
                <w:numId w:val="19"/>
              </w:numPr>
              <w:wordWrap/>
              <w:autoSpaceDE/>
              <w:autoSpaceDN/>
              <w:spacing w:after="0" w:line="276" w:lineRule="auto"/>
              <w:rPr>
                <w:rFonts w:eastAsia="DengXian"/>
                <w:iCs/>
                <w:color w:val="000000"/>
                <w:lang w:val="en-GB" w:eastAsia="zh-CN"/>
              </w:rPr>
            </w:pPr>
            <w:r w:rsidRPr="00456EE2">
              <w:rPr>
                <w:rFonts w:eastAsia="DengXian"/>
                <w:iCs/>
                <w:color w:val="000000"/>
                <w:lang w:val="en-GB" w:eastAsia="zh-CN"/>
              </w:rPr>
              <w:t xml:space="preserve">resources for non-standalone </w:t>
            </w:r>
            <w:proofErr w:type="spellStart"/>
            <w:r w:rsidRPr="00456EE2">
              <w:rPr>
                <w:rFonts w:eastAsia="DengXian"/>
                <w:iCs/>
                <w:color w:val="000000"/>
                <w:lang w:val="en-GB" w:eastAsia="zh-CN"/>
              </w:rPr>
              <w:t>sidelink</w:t>
            </w:r>
            <w:proofErr w:type="spellEnd"/>
            <w:r w:rsidRPr="00456EE2">
              <w:rPr>
                <w:rFonts w:eastAsia="DengXian"/>
                <w:iCs/>
                <w:color w:val="000000"/>
                <w:lang w:val="en-GB" w:eastAsia="zh-CN"/>
              </w:rPr>
              <w:t xml:space="preserve"> CSI-RS</w:t>
            </w:r>
          </w:p>
          <w:p w14:paraId="288460EB" w14:textId="77777777" w:rsidR="00456EE2" w:rsidRPr="00456EE2" w:rsidRDefault="00456EE2" w:rsidP="00456EE2">
            <w:pPr>
              <w:widowControl/>
              <w:numPr>
                <w:ilvl w:val="1"/>
                <w:numId w:val="19"/>
              </w:numPr>
              <w:wordWrap/>
              <w:autoSpaceDE/>
              <w:autoSpaceDN/>
              <w:spacing w:after="0" w:line="276" w:lineRule="auto"/>
              <w:rPr>
                <w:rFonts w:eastAsia="DengXian"/>
                <w:iCs/>
                <w:color w:val="000000"/>
                <w:lang w:val="en-GB" w:eastAsia="zh-CN"/>
              </w:rPr>
            </w:pPr>
            <w:r w:rsidRPr="00456EE2">
              <w:rPr>
                <w:rFonts w:eastAsia="DengXian"/>
                <w:iCs/>
                <w:color w:val="000000"/>
                <w:lang w:val="en-GB" w:eastAsia="zh-CN"/>
              </w:rPr>
              <w:t>Alt 1: confined in PSSCH</w:t>
            </w:r>
          </w:p>
          <w:p w14:paraId="7986D70F" w14:textId="77777777" w:rsidR="00456EE2" w:rsidRPr="00456EE2" w:rsidRDefault="00456EE2" w:rsidP="00456EE2">
            <w:pPr>
              <w:widowControl/>
              <w:numPr>
                <w:ilvl w:val="2"/>
                <w:numId w:val="19"/>
              </w:numPr>
              <w:wordWrap/>
              <w:autoSpaceDE/>
              <w:autoSpaceDN/>
              <w:spacing w:after="0" w:line="276" w:lineRule="auto"/>
              <w:rPr>
                <w:rFonts w:eastAsia="DengXian"/>
                <w:iCs/>
                <w:color w:val="000000"/>
                <w:lang w:val="en-GB" w:eastAsia="zh-CN"/>
              </w:rPr>
            </w:pPr>
            <w:r w:rsidRPr="00456EE2">
              <w:rPr>
                <w:rFonts w:eastAsia="DengXian"/>
                <w:iCs/>
                <w:color w:val="000000"/>
                <w:lang w:val="en-GB" w:eastAsia="zh-CN"/>
              </w:rPr>
              <w:t>Alt 1-1: reuse legacy design</w:t>
            </w:r>
          </w:p>
          <w:p w14:paraId="44F5436C" w14:textId="77777777" w:rsidR="00456EE2" w:rsidRPr="00456EE2" w:rsidRDefault="00456EE2" w:rsidP="00456EE2">
            <w:pPr>
              <w:widowControl/>
              <w:numPr>
                <w:ilvl w:val="2"/>
                <w:numId w:val="19"/>
              </w:numPr>
              <w:wordWrap/>
              <w:autoSpaceDE/>
              <w:autoSpaceDN/>
              <w:spacing w:after="0" w:line="276" w:lineRule="auto"/>
              <w:rPr>
                <w:rFonts w:eastAsia="DengXian"/>
                <w:iCs/>
                <w:color w:val="000000"/>
                <w:lang w:val="en-GB" w:eastAsia="zh-CN"/>
              </w:rPr>
            </w:pPr>
            <w:r w:rsidRPr="00456EE2">
              <w:rPr>
                <w:rFonts w:eastAsia="DengXian"/>
                <w:iCs/>
                <w:color w:val="000000"/>
                <w:lang w:val="en-GB" w:eastAsia="zh-CN"/>
              </w:rPr>
              <w:t xml:space="preserve">Alt 1-2: with enhancement from legacy design </w:t>
            </w:r>
          </w:p>
          <w:p w14:paraId="10287282" w14:textId="77777777" w:rsidR="00456EE2" w:rsidRPr="00456EE2" w:rsidRDefault="00456EE2" w:rsidP="00456EE2">
            <w:pPr>
              <w:widowControl/>
              <w:numPr>
                <w:ilvl w:val="1"/>
                <w:numId w:val="19"/>
              </w:numPr>
              <w:wordWrap/>
              <w:autoSpaceDE/>
              <w:autoSpaceDN/>
              <w:spacing w:after="0" w:line="276" w:lineRule="auto"/>
              <w:rPr>
                <w:rFonts w:eastAsia="DengXian"/>
                <w:iCs/>
                <w:color w:val="000000"/>
                <w:lang w:val="en-GB" w:eastAsia="zh-CN"/>
              </w:rPr>
            </w:pPr>
            <w:r w:rsidRPr="00456EE2">
              <w:rPr>
                <w:rFonts w:eastAsia="DengXian"/>
                <w:iCs/>
                <w:color w:val="000000"/>
                <w:lang w:val="en-GB" w:eastAsia="zh-CN"/>
              </w:rPr>
              <w:t>Alt 2: dedicated symbol(s) which are TDM-ed with PSCCH/PSSCH in a slot</w:t>
            </w:r>
          </w:p>
          <w:p w14:paraId="7ABDAAC2" w14:textId="77777777" w:rsidR="00456EE2" w:rsidRPr="00456EE2" w:rsidRDefault="00456EE2" w:rsidP="00456EE2">
            <w:pPr>
              <w:widowControl/>
              <w:numPr>
                <w:ilvl w:val="0"/>
                <w:numId w:val="19"/>
              </w:numPr>
              <w:wordWrap/>
              <w:autoSpaceDE/>
              <w:autoSpaceDN/>
              <w:spacing w:after="0" w:line="276" w:lineRule="auto"/>
              <w:rPr>
                <w:rFonts w:eastAsia="DengXian"/>
                <w:iCs/>
                <w:color w:val="000000"/>
                <w:lang w:val="en-GB" w:eastAsia="zh-CN"/>
              </w:rPr>
            </w:pPr>
            <w:r w:rsidRPr="00456EE2">
              <w:rPr>
                <w:rFonts w:eastAsia="DengXian"/>
                <w:iCs/>
                <w:color w:val="000000"/>
                <w:lang w:val="en-GB" w:eastAsia="zh-CN"/>
              </w:rPr>
              <w:t xml:space="preserve">FFS: SCI fields modification </w:t>
            </w:r>
          </w:p>
          <w:p w14:paraId="032D0508" w14:textId="77777777" w:rsidR="00795F10" w:rsidRDefault="00795F10" w:rsidP="00795F10">
            <w:pPr>
              <w:widowControl/>
              <w:wordWrap/>
              <w:autoSpaceDE/>
              <w:autoSpaceDN/>
              <w:spacing w:after="0" w:line="276" w:lineRule="auto"/>
              <w:rPr>
                <w:rFonts w:eastAsia="DengXian"/>
                <w:color w:val="000000"/>
                <w:lang w:val="en-GB" w:eastAsia="zh-CN"/>
              </w:rPr>
            </w:pPr>
          </w:p>
          <w:p w14:paraId="73BAEEC4" w14:textId="77777777" w:rsidR="00795F10" w:rsidRDefault="00795F10" w:rsidP="00795F10">
            <w:pPr>
              <w:widowControl/>
              <w:wordWrap/>
              <w:autoSpaceDE/>
              <w:autoSpaceDN/>
              <w:spacing w:after="0" w:line="276" w:lineRule="auto"/>
              <w:rPr>
                <w:rFonts w:eastAsia="DengXian"/>
                <w:color w:val="000000"/>
                <w:lang w:val="en-GB" w:eastAsia="zh-CN"/>
              </w:rPr>
            </w:pPr>
          </w:p>
          <w:p w14:paraId="669C671D" w14:textId="1E5CB853" w:rsidR="00795F10" w:rsidRPr="00795F10" w:rsidRDefault="00795F10" w:rsidP="00795F10">
            <w:pPr>
              <w:widowControl/>
              <w:wordWrap/>
              <w:autoSpaceDE/>
              <w:autoSpaceDN/>
              <w:spacing w:after="0" w:line="276" w:lineRule="auto"/>
              <w:rPr>
                <w:rFonts w:eastAsia="바탕"/>
                <w:color w:val="000000"/>
                <w:lang w:val="en-GB" w:eastAsia="zh-CN"/>
              </w:rPr>
            </w:pPr>
          </w:p>
        </w:tc>
      </w:tr>
    </w:tbl>
    <w:p w14:paraId="600898C3" w14:textId="77777777" w:rsidR="00431724" w:rsidRP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p w14:paraId="44D94B34" w14:textId="0CB0F5DC" w:rsidR="00431724" w:rsidRDefault="006F7210" w:rsidP="001266B5">
      <w:pPr>
        <w:widowControl/>
        <w:wordWrap/>
        <w:autoSpaceDE/>
        <w:autoSpaceDN/>
        <w:spacing w:after="0" w:line="276" w:lineRule="auto"/>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Standalone CSI-RS should be transmitted </w:t>
      </w:r>
      <w:r w:rsidR="007B4C64">
        <w:rPr>
          <w:rFonts w:ascii="Times New Roman" w:eastAsia="맑은 고딕" w:hAnsi="Times New Roman" w:cs="Times New Roman"/>
          <w:kern w:val="0"/>
          <w:szCs w:val="20"/>
          <w:lang w:val="en-GB"/>
        </w:rPr>
        <w:t>semi-persistently regardless of PSCCH/PSSCH transmission for beam maintenance purpose. Therefore, it should be supported that standalone CSI-RS is transmitted w</w:t>
      </w:r>
      <w:r>
        <w:rPr>
          <w:rFonts w:ascii="Times New Roman" w:eastAsia="맑은 고딕" w:hAnsi="Times New Roman" w:cs="Times New Roman"/>
          <w:kern w:val="0"/>
          <w:szCs w:val="20"/>
          <w:lang w:val="en-GB"/>
        </w:rPr>
        <w:t>ithout accompanying PSCCH/PSSCH in the same slot.</w:t>
      </w:r>
      <w:r w:rsidR="007B4C64">
        <w:rPr>
          <w:rFonts w:ascii="Times New Roman" w:eastAsia="맑은 고딕" w:hAnsi="Times New Roman" w:cs="Times New Roman"/>
          <w:kern w:val="0"/>
          <w:szCs w:val="20"/>
          <w:lang w:val="en-GB"/>
        </w:rPr>
        <w:t xml:space="preserve"> In this case, the 1st SCI format can </w:t>
      </w:r>
      <w:proofErr w:type="gramStart"/>
      <w:r w:rsidR="007B4C64">
        <w:rPr>
          <w:rFonts w:ascii="Times New Roman" w:eastAsia="맑은 고딕" w:hAnsi="Times New Roman" w:cs="Times New Roman"/>
          <w:kern w:val="0"/>
          <w:szCs w:val="20"/>
          <w:lang w:val="en-GB"/>
        </w:rPr>
        <w:t>transmitted</w:t>
      </w:r>
      <w:proofErr w:type="gramEnd"/>
      <w:r w:rsidR="007B4C64">
        <w:rPr>
          <w:rFonts w:ascii="Times New Roman" w:eastAsia="맑은 고딕" w:hAnsi="Times New Roman" w:cs="Times New Roman"/>
          <w:kern w:val="0"/>
          <w:szCs w:val="20"/>
          <w:lang w:val="en-GB"/>
        </w:rPr>
        <w:t xml:space="preserve"> to indicate activation/deactivation of standalone CSI-RS in an earlier slot(s). Then UE2 can measure RSRP for the received standalone CSI-RS and report it to UE1 via PSCCH/PSSCH</w:t>
      </w:r>
      <w:r w:rsidR="002A19FB">
        <w:rPr>
          <w:rFonts w:ascii="Times New Roman" w:eastAsia="맑은 고딕" w:hAnsi="Times New Roman" w:cs="Times New Roman"/>
          <w:kern w:val="0"/>
          <w:szCs w:val="20"/>
          <w:lang w:val="en-GB"/>
        </w:rPr>
        <w:t xml:space="preserve"> periodically</w:t>
      </w:r>
      <w:r w:rsidR="007B4C64">
        <w:rPr>
          <w:rFonts w:ascii="Times New Roman" w:eastAsia="맑은 고딕" w:hAnsi="Times New Roman" w:cs="Times New Roman"/>
          <w:kern w:val="0"/>
          <w:szCs w:val="20"/>
          <w:lang w:val="en-GB"/>
        </w:rPr>
        <w:t>.</w:t>
      </w:r>
      <w:r w:rsidR="0062234A">
        <w:rPr>
          <w:rFonts w:ascii="Times New Roman" w:eastAsia="맑은 고딕" w:hAnsi="Times New Roman" w:cs="Times New Roman"/>
          <w:kern w:val="0"/>
          <w:szCs w:val="20"/>
          <w:lang w:val="en-GB"/>
        </w:rPr>
        <w:t xml:space="preserve"> </w:t>
      </w:r>
    </w:p>
    <w:p w14:paraId="7BD4B5FC" w14:textId="380C10A9" w:rsidR="001266B5" w:rsidRPr="00431724" w:rsidRDefault="001266B5" w:rsidP="001266B5">
      <w:pPr>
        <w:widowControl/>
        <w:wordWrap/>
        <w:autoSpaceDE/>
        <w:autoSpaceDN/>
        <w:spacing w:after="0" w:line="276" w:lineRule="auto"/>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O</w:t>
      </w:r>
      <w:r>
        <w:rPr>
          <w:rFonts w:ascii="Times New Roman" w:eastAsia="맑은 고딕" w:hAnsi="Times New Roman" w:cs="Times New Roman"/>
          <w:kern w:val="0"/>
          <w:szCs w:val="20"/>
          <w:lang w:val="en-GB"/>
        </w:rPr>
        <w:t>n the other hand, non-standalone CSI-RS can be used for aperiodic beam related information reporting</w:t>
      </w:r>
      <w:r w:rsidR="00BB7CBC">
        <w:rPr>
          <w:rFonts w:ascii="Times New Roman" w:eastAsia="맑은 고딕" w:hAnsi="Times New Roman" w:cs="Times New Roman"/>
          <w:kern w:val="0"/>
          <w:szCs w:val="20"/>
          <w:lang w:val="en-GB"/>
        </w:rPr>
        <w:t xml:space="preserve">. </w:t>
      </w:r>
      <w:r w:rsidR="00AB0EA4">
        <w:rPr>
          <w:rFonts w:ascii="Times New Roman" w:eastAsia="맑은 고딕" w:hAnsi="Times New Roman" w:cs="Times New Roman"/>
          <w:kern w:val="0"/>
          <w:szCs w:val="20"/>
          <w:lang w:val="en-GB"/>
        </w:rPr>
        <w:t xml:space="preserve">To support multiple beam measurements, multiple </w:t>
      </w:r>
      <w:r w:rsidR="00BB7CBC">
        <w:rPr>
          <w:rFonts w:ascii="Times New Roman" w:eastAsia="맑은 고딕" w:hAnsi="Times New Roman" w:cs="Times New Roman"/>
          <w:kern w:val="0"/>
          <w:szCs w:val="20"/>
          <w:lang w:val="en-GB"/>
        </w:rPr>
        <w:t xml:space="preserve">non-standalone CSI-RSs </w:t>
      </w:r>
      <w:r w:rsidR="007B6949">
        <w:rPr>
          <w:rFonts w:ascii="Times New Roman" w:eastAsia="맑은 고딕" w:hAnsi="Times New Roman" w:cs="Times New Roman"/>
          <w:kern w:val="0"/>
          <w:szCs w:val="20"/>
          <w:lang w:val="en-GB"/>
        </w:rPr>
        <w:t>should be</w:t>
      </w:r>
      <w:r w:rsidR="00AB0EA4">
        <w:rPr>
          <w:rFonts w:ascii="Times New Roman" w:eastAsia="맑은 고딕" w:hAnsi="Times New Roman" w:cs="Times New Roman"/>
          <w:kern w:val="0"/>
          <w:szCs w:val="20"/>
          <w:lang w:val="en-GB"/>
        </w:rPr>
        <w:t xml:space="preserve"> transmitted. </w:t>
      </w:r>
      <w:r w:rsidR="00CF14F9">
        <w:rPr>
          <w:rFonts w:ascii="Times New Roman" w:eastAsia="맑은 고딕" w:hAnsi="Times New Roman" w:cs="Times New Roman"/>
          <w:kern w:val="0"/>
          <w:szCs w:val="20"/>
          <w:lang w:val="en-GB"/>
        </w:rPr>
        <w:t xml:space="preserve">As in the legacy NR </w:t>
      </w:r>
      <w:proofErr w:type="spellStart"/>
      <w:r w:rsidR="00CF14F9">
        <w:rPr>
          <w:rFonts w:ascii="Times New Roman" w:eastAsia="맑은 고딕" w:hAnsi="Times New Roman" w:cs="Times New Roman"/>
          <w:kern w:val="0"/>
          <w:szCs w:val="20"/>
          <w:lang w:val="en-GB"/>
        </w:rPr>
        <w:t>Uu</w:t>
      </w:r>
      <w:proofErr w:type="spellEnd"/>
      <w:r w:rsidR="00CF14F9">
        <w:rPr>
          <w:rFonts w:ascii="Times New Roman" w:eastAsia="맑은 고딕" w:hAnsi="Times New Roman" w:cs="Times New Roman"/>
          <w:kern w:val="0"/>
          <w:szCs w:val="20"/>
          <w:lang w:val="en-GB"/>
        </w:rPr>
        <w:t>, physical signals and channels using different beams should be transmitted in TDM manner under single panel assumption at UE side. Therefore, it would be desirable to transmit non-standalone CSI-RSs, that uses different beams from PSCCH/PSSCH beam, are TDM-ed with PSCCH/PSSCH in a slot.</w:t>
      </w:r>
      <w:r w:rsidR="00B43945">
        <w:rPr>
          <w:rFonts w:ascii="Times New Roman" w:eastAsia="맑은 고딕" w:hAnsi="Times New Roman" w:cs="Times New Roman"/>
          <w:kern w:val="0"/>
          <w:szCs w:val="20"/>
          <w:lang w:val="en-GB"/>
        </w:rPr>
        <w:t xml:space="preserve"> The triggering of non-standalone CSI-RS transmission</w:t>
      </w:r>
      <w:r w:rsidR="0067606C">
        <w:rPr>
          <w:rFonts w:ascii="Times New Roman" w:eastAsia="맑은 고딕" w:hAnsi="Times New Roman" w:cs="Times New Roman"/>
          <w:kern w:val="0"/>
          <w:szCs w:val="20"/>
          <w:lang w:val="en-GB"/>
        </w:rPr>
        <w:t xml:space="preserve"> can be indicated by the 1</w:t>
      </w:r>
      <w:r w:rsidR="0067606C" w:rsidRPr="0067606C">
        <w:rPr>
          <w:rFonts w:ascii="Times New Roman" w:eastAsia="맑은 고딕" w:hAnsi="Times New Roman" w:cs="Times New Roman"/>
          <w:kern w:val="0"/>
          <w:szCs w:val="20"/>
          <w:lang w:val="en-GB"/>
        </w:rPr>
        <w:t>st</w:t>
      </w:r>
      <w:r w:rsidR="0067606C">
        <w:rPr>
          <w:rFonts w:ascii="Times New Roman" w:eastAsia="맑은 고딕" w:hAnsi="Times New Roman" w:cs="Times New Roman"/>
          <w:kern w:val="0"/>
          <w:szCs w:val="20"/>
          <w:lang w:val="en-GB"/>
        </w:rPr>
        <w:t>/2</w:t>
      </w:r>
      <w:r w:rsidR="0067606C" w:rsidRPr="0067606C">
        <w:rPr>
          <w:rFonts w:ascii="Times New Roman" w:eastAsia="맑은 고딕" w:hAnsi="Times New Roman" w:cs="Times New Roman"/>
          <w:kern w:val="0"/>
          <w:szCs w:val="20"/>
          <w:lang w:val="en-GB"/>
        </w:rPr>
        <w:t>nd</w:t>
      </w:r>
      <w:r w:rsidR="0067606C">
        <w:rPr>
          <w:rFonts w:ascii="Times New Roman" w:eastAsia="맑은 고딕" w:hAnsi="Times New Roman" w:cs="Times New Roman"/>
          <w:kern w:val="0"/>
          <w:szCs w:val="20"/>
          <w:lang w:val="en-GB"/>
        </w:rPr>
        <w:t xml:space="preserve"> SCI format transmitted via the PSCCH/PSSCH in the same slot.</w:t>
      </w:r>
    </w:p>
    <w:p w14:paraId="5F26E5FA" w14:textId="77777777" w:rsidR="00431724" w:rsidRPr="00431724" w:rsidRDefault="00431724" w:rsidP="00431724">
      <w:pPr>
        <w:widowControl/>
        <w:wordWrap/>
        <w:autoSpaceDE/>
        <w:autoSpaceDN/>
        <w:spacing w:after="0" w:line="276" w:lineRule="auto"/>
        <w:contextualSpacing/>
        <w:rPr>
          <w:rFonts w:ascii="Times New Roman" w:eastAsia="SimSun" w:hAnsi="Times New Roman" w:cs="Times New Roman"/>
          <w:b/>
          <w:i/>
          <w:kern w:val="0"/>
          <w:szCs w:val="20"/>
          <w:lang w:eastAsia="zh-CN"/>
        </w:rPr>
      </w:pPr>
    </w:p>
    <w:p w14:paraId="2F56097F" w14:textId="5A62EEC6" w:rsidR="00B85A97" w:rsidRPr="00B43945" w:rsidRDefault="00B85A97" w:rsidP="00B43945">
      <w:pPr>
        <w:widowControl/>
        <w:wordWrap/>
        <w:autoSpaceDE/>
        <w:autoSpaceDN/>
        <w:spacing w:line="276" w:lineRule="auto"/>
        <w:rPr>
          <w:rFonts w:ascii="Times New Roman" w:eastAsia="맑은 고딕" w:hAnsi="Times New Roman" w:cs="Times New Roman"/>
          <w:b/>
          <w:bCs/>
          <w:i/>
          <w:iCs/>
          <w:kern w:val="0"/>
          <w:szCs w:val="20"/>
        </w:rPr>
      </w:pPr>
      <w:bookmarkStart w:id="12" w:name="_Hlk146701947"/>
      <w:r w:rsidRPr="00B43945">
        <w:rPr>
          <w:rFonts w:ascii="Times New Roman" w:eastAsia="맑은 고딕" w:hAnsi="Times New Roman" w:cs="Times New Roman"/>
          <w:b/>
          <w:bCs/>
          <w:i/>
          <w:iCs/>
          <w:kern w:val="0"/>
          <w:szCs w:val="20"/>
        </w:rPr>
        <w:t xml:space="preserve">Proposal 9: The transmission of standalone </w:t>
      </w:r>
      <w:proofErr w:type="spellStart"/>
      <w:r w:rsidRPr="00B43945">
        <w:rPr>
          <w:rFonts w:ascii="Times New Roman" w:eastAsia="맑은 고딕" w:hAnsi="Times New Roman" w:cs="Times New Roman"/>
          <w:b/>
          <w:bCs/>
          <w:i/>
          <w:iCs/>
          <w:kern w:val="0"/>
          <w:szCs w:val="20"/>
        </w:rPr>
        <w:t>sidleink</w:t>
      </w:r>
      <w:proofErr w:type="spellEnd"/>
      <w:r w:rsidRPr="00B43945">
        <w:rPr>
          <w:rFonts w:ascii="Times New Roman" w:eastAsia="맑은 고딕" w:hAnsi="Times New Roman" w:cs="Times New Roman"/>
          <w:b/>
          <w:bCs/>
          <w:i/>
          <w:iCs/>
          <w:kern w:val="0"/>
          <w:szCs w:val="20"/>
        </w:rPr>
        <w:t xml:space="preserve"> CSI-RS is indicated by </w:t>
      </w:r>
      <w:r w:rsidR="00023796" w:rsidRPr="00B43945">
        <w:rPr>
          <w:rFonts w:ascii="Times New Roman" w:eastAsia="맑은 고딕" w:hAnsi="Times New Roman" w:cs="Times New Roman"/>
          <w:b/>
          <w:bCs/>
          <w:i/>
          <w:iCs/>
          <w:kern w:val="0"/>
          <w:szCs w:val="20"/>
        </w:rPr>
        <w:t xml:space="preserve">1st </w:t>
      </w:r>
      <w:r w:rsidRPr="00B43945">
        <w:rPr>
          <w:rFonts w:ascii="Times New Roman" w:eastAsia="맑은 고딕" w:hAnsi="Times New Roman" w:cs="Times New Roman"/>
          <w:b/>
          <w:bCs/>
          <w:i/>
          <w:iCs/>
          <w:kern w:val="0"/>
          <w:szCs w:val="20"/>
        </w:rPr>
        <w:t>SCI format in an earlier slot(s).</w:t>
      </w:r>
    </w:p>
    <w:p w14:paraId="36F47981" w14:textId="3288897C" w:rsidR="002C4E4A" w:rsidRPr="00B43945" w:rsidRDefault="00B85A97" w:rsidP="00B43945">
      <w:pPr>
        <w:widowControl/>
        <w:wordWrap/>
        <w:autoSpaceDE/>
        <w:autoSpaceDN/>
        <w:spacing w:line="276" w:lineRule="auto"/>
        <w:rPr>
          <w:rFonts w:ascii="Times New Roman" w:eastAsia="맑은 고딕" w:hAnsi="Times New Roman" w:cs="Times New Roman"/>
          <w:b/>
          <w:bCs/>
          <w:i/>
          <w:iCs/>
          <w:kern w:val="0"/>
          <w:szCs w:val="20"/>
        </w:rPr>
      </w:pPr>
      <w:r w:rsidRPr="00B43945">
        <w:rPr>
          <w:rFonts w:ascii="Times New Roman" w:eastAsia="맑은 고딕" w:hAnsi="Times New Roman" w:cs="Times New Roman"/>
          <w:b/>
          <w:bCs/>
          <w:i/>
          <w:iCs/>
          <w:kern w:val="0"/>
          <w:szCs w:val="20"/>
        </w:rPr>
        <w:t>Proposal 10: The resources for non-standalone CSI-RS are TDM-ed with PSCCH/PSSCH in a slot.</w:t>
      </w:r>
    </w:p>
    <w:bookmarkEnd w:id="12"/>
    <w:p w14:paraId="209E2F05" w14:textId="61ED57E9" w:rsidR="00144793" w:rsidRDefault="002C4E4A" w:rsidP="00A87368">
      <w:pPr>
        <w:widowControl/>
        <w:wordWrap/>
        <w:autoSpaceDE/>
        <w:autoSpaceDN/>
        <w:spacing w:after="0" w:line="276" w:lineRule="auto"/>
        <w:ind w:firstLineChars="100" w:firstLine="200"/>
        <w:contextualSpacing/>
        <w:rPr>
          <w:rFonts w:ascii="Times New Roman" w:hAnsi="Times New Roman" w:cs="Times New Roman"/>
          <w:kern w:val="0"/>
          <w:szCs w:val="20"/>
        </w:rPr>
      </w:pPr>
      <w:r w:rsidRPr="00A87368">
        <w:rPr>
          <w:rFonts w:ascii="Times New Roman" w:hAnsi="Times New Roman" w:cs="Times New Roman" w:hint="eastAsia"/>
          <w:kern w:val="0"/>
          <w:szCs w:val="20"/>
        </w:rPr>
        <w:lastRenderedPageBreak/>
        <w:t>R</w:t>
      </w:r>
      <w:r w:rsidRPr="00A87368">
        <w:rPr>
          <w:rFonts w:ascii="Times New Roman" w:hAnsi="Times New Roman" w:cs="Times New Roman"/>
          <w:kern w:val="0"/>
          <w:szCs w:val="20"/>
        </w:rPr>
        <w:t xml:space="preserve">egarding </w:t>
      </w:r>
      <w:r w:rsidR="00A87368">
        <w:rPr>
          <w:rFonts w:ascii="Times New Roman" w:hAnsi="Times New Roman" w:cs="Times New Roman"/>
          <w:kern w:val="0"/>
          <w:szCs w:val="20"/>
        </w:rPr>
        <w:t>beam reporting</w:t>
      </w:r>
      <w:r w:rsidR="00353560">
        <w:rPr>
          <w:rFonts w:ascii="Times New Roman" w:hAnsi="Times New Roman" w:cs="Times New Roman"/>
          <w:kern w:val="0"/>
          <w:szCs w:val="20"/>
        </w:rPr>
        <w:t xml:space="preserve"> procedure, there are two options </w:t>
      </w:r>
      <w:r w:rsidR="00935F37">
        <w:rPr>
          <w:rFonts w:ascii="Times New Roman" w:hAnsi="Times New Roman" w:cs="Times New Roman"/>
          <w:kern w:val="0"/>
          <w:szCs w:val="20"/>
        </w:rPr>
        <w:t>of physical channels – PSFCH or PSCCH/PSSCH (MAC CE).</w:t>
      </w:r>
      <w:r w:rsidR="00B54F10">
        <w:rPr>
          <w:rFonts w:ascii="Times New Roman" w:hAnsi="Times New Roman" w:cs="Times New Roman"/>
          <w:kern w:val="0"/>
          <w:szCs w:val="20"/>
        </w:rPr>
        <w:t xml:space="preserve"> </w:t>
      </w:r>
      <w:r w:rsidR="00144793" w:rsidRPr="00144793">
        <w:rPr>
          <w:rFonts w:ascii="Times New Roman" w:hAnsi="Times New Roman" w:cs="Times New Roman"/>
          <w:kern w:val="0"/>
          <w:szCs w:val="20"/>
        </w:rPr>
        <w:t>When reporting beam information through the PSFCH, it's important to note that only a limited amount of information can be conveyed. This limitation arises from the restricted number of feedback bits that can be transmitted via the PSFCH</w:t>
      </w:r>
      <w:r w:rsidR="00144793">
        <w:rPr>
          <w:rFonts w:ascii="Times New Roman" w:hAnsi="Times New Roman" w:cs="Times New Roman"/>
          <w:kern w:val="0"/>
          <w:szCs w:val="20"/>
        </w:rPr>
        <w:t>. To increase the number of feedback bits, a new PSFCH format should be designed, but this is not desirable at this late Rel-18 stage. Therefore, if the beam reporting using PSFCH supported, it should be enough to report only 1-bit information that indicates whether the L1-RSRP measurement of currently used beam is larger than threshold or not.</w:t>
      </w:r>
      <w:r w:rsidR="004F66E6">
        <w:rPr>
          <w:rFonts w:ascii="Times New Roman" w:hAnsi="Times New Roman" w:cs="Times New Roman"/>
          <w:kern w:val="0"/>
          <w:szCs w:val="20"/>
        </w:rPr>
        <w:t xml:space="preserve"> For beam reporting using MAC CE, the legacy NR </w:t>
      </w:r>
      <w:proofErr w:type="spellStart"/>
      <w:r w:rsidR="004F66E6">
        <w:rPr>
          <w:rFonts w:ascii="Times New Roman" w:hAnsi="Times New Roman" w:cs="Times New Roman"/>
          <w:kern w:val="0"/>
          <w:szCs w:val="20"/>
        </w:rPr>
        <w:t>Uu</w:t>
      </w:r>
      <w:proofErr w:type="spellEnd"/>
      <w:r w:rsidR="004F66E6">
        <w:rPr>
          <w:rFonts w:ascii="Times New Roman" w:hAnsi="Times New Roman" w:cs="Times New Roman"/>
          <w:kern w:val="0"/>
          <w:szCs w:val="20"/>
        </w:rPr>
        <w:t xml:space="preserve"> procedure can be the baseline which reports multiple pairs of CRI and L1-RSRP values. </w:t>
      </w:r>
      <w:r w:rsidR="003E60F8">
        <w:rPr>
          <w:rFonts w:ascii="Times New Roman" w:hAnsi="Times New Roman" w:cs="Times New Roman"/>
          <w:kern w:val="0"/>
          <w:szCs w:val="20"/>
        </w:rPr>
        <w:t xml:space="preserve">As in NR, maximum 4 pairs of (CRI, L1-RSRP) values can be </w:t>
      </w:r>
      <w:r w:rsidR="002703B0">
        <w:rPr>
          <w:rFonts w:ascii="Times New Roman" w:hAnsi="Times New Roman" w:cs="Times New Roman"/>
          <w:kern w:val="0"/>
          <w:szCs w:val="20"/>
        </w:rPr>
        <w:t>indicated</w:t>
      </w:r>
      <w:r w:rsidR="003E60F8">
        <w:rPr>
          <w:rFonts w:ascii="Times New Roman" w:hAnsi="Times New Roman" w:cs="Times New Roman"/>
          <w:kern w:val="0"/>
          <w:szCs w:val="20"/>
        </w:rPr>
        <w:t>.</w:t>
      </w:r>
    </w:p>
    <w:p w14:paraId="61426F7A" w14:textId="77777777" w:rsidR="00A87368" w:rsidRPr="00A87368" w:rsidRDefault="00A87368" w:rsidP="00A87368">
      <w:pPr>
        <w:widowControl/>
        <w:wordWrap/>
        <w:autoSpaceDE/>
        <w:autoSpaceDN/>
        <w:spacing w:after="0" w:line="276" w:lineRule="auto"/>
        <w:contextualSpacing/>
        <w:rPr>
          <w:rFonts w:ascii="Times New Roman" w:hAnsi="Times New Roman" w:cs="Times New Roman"/>
          <w:kern w:val="0"/>
          <w:szCs w:val="20"/>
        </w:rPr>
      </w:pPr>
    </w:p>
    <w:p w14:paraId="0A959F62" w14:textId="6B9F9101" w:rsidR="00B85A97" w:rsidRPr="00131B36" w:rsidRDefault="00B85A97" w:rsidP="00131B36">
      <w:pPr>
        <w:widowControl/>
        <w:wordWrap/>
        <w:autoSpaceDE/>
        <w:autoSpaceDN/>
        <w:spacing w:line="276" w:lineRule="auto"/>
        <w:rPr>
          <w:rFonts w:ascii="Times New Roman" w:eastAsia="맑은 고딕" w:hAnsi="Times New Roman" w:cs="Times New Roman"/>
          <w:b/>
          <w:bCs/>
          <w:i/>
          <w:iCs/>
          <w:kern w:val="0"/>
          <w:szCs w:val="20"/>
        </w:rPr>
      </w:pPr>
      <w:bookmarkStart w:id="13" w:name="_Hlk146701954"/>
      <w:r w:rsidRPr="00131B36">
        <w:rPr>
          <w:rFonts w:ascii="Times New Roman" w:eastAsia="맑은 고딕" w:hAnsi="Times New Roman" w:cs="Times New Roman"/>
          <w:b/>
          <w:bCs/>
          <w:i/>
          <w:iCs/>
          <w:kern w:val="0"/>
          <w:szCs w:val="20"/>
        </w:rPr>
        <w:t>Proposal 11: For beam reporting using PSFCH (if supported), 1-bit information indicating whether the L1-RSRP measurement is larger than threshold is carried.</w:t>
      </w:r>
    </w:p>
    <w:p w14:paraId="014DCEE5" w14:textId="00B6665A" w:rsidR="00B85A97" w:rsidRDefault="00B85A97" w:rsidP="00131B36">
      <w:pPr>
        <w:widowControl/>
        <w:wordWrap/>
        <w:autoSpaceDE/>
        <w:autoSpaceDN/>
        <w:spacing w:line="276" w:lineRule="auto"/>
        <w:rPr>
          <w:rFonts w:ascii="Times New Roman" w:eastAsia="맑은 고딕" w:hAnsi="Times New Roman" w:cs="Times New Roman"/>
          <w:b/>
          <w:bCs/>
          <w:i/>
          <w:iCs/>
          <w:kern w:val="0"/>
          <w:szCs w:val="20"/>
        </w:rPr>
      </w:pPr>
      <w:r w:rsidRPr="00131B36">
        <w:rPr>
          <w:rFonts w:ascii="Times New Roman" w:eastAsia="맑은 고딕" w:hAnsi="Times New Roman" w:cs="Times New Roman"/>
          <w:b/>
          <w:bCs/>
          <w:i/>
          <w:iCs/>
          <w:kern w:val="0"/>
          <w:szCs w:val="20"/>
        </w:rPr>
        <w:t>Proposal 12: For beam reporting using MAC CE (if supported), maximum 4 (</w:t>
      </w:r>
      <w:proofErr w:type="gramStart"/>
      <w:r w:rsidRPr="00131B36">
        <w:rPr>
          <w:rFonts w:ascii="Times New Roman" w:eastAsia="맑은 고딕" w:hAnsi="Times New Roman" w:cs="Times New Roman"/>
          <w:b/>
          <w:bCs/>
          <w:i/>
          <w:iCs/>
          <w:kern w:val="0"/>
          <w:szCs w:val="20"/>
        </w:rPr>
        <w:t>CRI,L</w:t>
      </w:r>
      <w:proofErr w:type="gramEnd"/>
      <w:r w:rsidRPr="00131B36">
        <w:rPr>
          <w:rFonts w:ascii="Times New Roman" w:eastAsia="맑은 고딕" w:hAnsi="Times New Roman" w:cs="Times New Roman"/>
          <w:b/>
          <w:bCs/>
          <w:i/>
          <w:iCs/>
          <w:kern w:val="0"/>
          <w:szCs w:val="20"/>
        </w:rPr>
        <w:t>1-RSRP) pairs are indicated.</w:t>
      </w:r>
    </w:p>
    <w:p w14:paraId="1E13EE67" w14:textId="67648742" w:rsidR="00B85A97" w:rsidRDefault="00014B9A" w:rsidP="00D153CB">
      <w:pPr>
        <w:widowControl/>
        <w:wordWrap/>
        <w:autoSpaceDE/>
        <w:autoSpaceDN/>
        <w:spacing w:after="0" w:line="276" w:lineRule="auto"/>
        <w:rPr>
          <w:rFonts w:ascii="Times New Roman" w:eastAsia="맑은 고딕" w:hAnsi="Times New Roman" w:cs="Times New Roman"/>
          <w:b/>
          <w:bCs/>
          <w:i/>
          <w:iCs/>
          <w:kern w:val="0"/>
          <w:szCs w:val="20"/>
        </w:rPr>
      </w:pPr>
      <w:r w:rsidRPr="00131B36">
        <w:rPr>
          <w:rFonts w:ascii="Times New Roman" w:eastAsia="맑은 고딕" w:hAnsi="Times New Roman" w:cs="Times New Roman"/>
          <w:b/>
          <w:bCs/>
          <w:i/>
          <w:iCs/>
          <w:kern w:val="0"/>
          <w:szCs w:val="20"/>
        </w:rPr>
        <w:t>Proposal 1</w:t>
      </w:r>
      <w:r>
        <w:rPr>
          <w:rFonts w:ascii="Times New Roman" w:eastAsia="맑은 고딕" w:hAnsi="Times New Roman" w:cs="Times New Roman"/>
          <w:b/>
          <w:bCs/>
          <w:i/>
          <w:iCs/>
          <w:kern w:val="0"/>
          <w:szCs w:val="20"/>
        </w:rPr>
        <w:t>3</w:t>
      </w:r>
      <w:r w:rsidRPr="00131B36">
        <w:rPr>
          <w:rFonts w:ascii="Times New Roman" w:eastAsia="맑은 고딕" w:hAnsi="Times New Roman" w:cs="Times New Roman"/>
          <w:b/>
          <w:bCs/>
          <w:i/>
          <w:iCs/>
          <w:kern w:val="0"/>
          <w:szCs w:val="20"/>
        </w:rPr>
        <w:t xml:space="preserve">: </w:t>
      </w:r>
      <w:r>
        <w:rPr>
          <w:rFonts w:ascii="Times New Roman" w:eastAsia="맑은 고딕" w:hAnsi="Times New Roman" w:cs="Times New Roman"/>
          <w:b/>
          <w:bCs/>
          <w:i/>
          <w:iCs/>
          <w:kern w:val="0"/>
          <w:szCs w:val="20"/>
        </w:rPr>
        <w:t>A new PSFCH format is not specified in Rel-18</w:t>
      </w:r>
      <w:r w:rsidRPr="00131B36">
        <w:rPr>
          <w:rFonts w:ascii="Times New Roman" w:eastAsia="맑은 고딕" w:hAnsi="Times New Roman" w:cs="Times New Roman"/>
          <w:b/>
          <w:bCs/>
          <w:i/>
          <w:iCs/>
          <w:kern w:val="0"/>
          <w:szCs w:val="20"/>
        </w:rPr>
        <w:t>.</w:t>
      </w:r>
    </w:p>
    <w:bookmarkEnd w:id="13"/>
    <w:p w14:paraId="16A5E045" w14:textId="77777777" w:rsidR="00D153CB" w:rsidRPr="00431724" w:rsidRDefault="00D153CB" w:rsidP="00014B9A">
      <w:pPr>
        <w:widowControl/>
        <w:wordWrap/>
        <w:autoSpaceDE/>
        <w:autoSpaceDN/>
        <w:spacing w:line="276" w:lineRule="auto"/>
        <w:rPr>
          <w:rFonts w:ascii="Times New Roman" w:eastAsia="SimSun" w:hAnsi="Times New Roman" w:cs="Times New Roman"/>
          <w:b/>
          <w:i/>
          <w:kern w:val="0"/>
          <w:szCs w:val="20"/>
          <w:lang w:eastAsia="zh-CN"/>
        </w:rPr>
      </w:pPr>
    </w:p>
    <w:p w14:paraId="15FE617E" w14:textId="77777777" w:rsidR="00431724" w:rsidRPr="00431724" w:rsidRDefault="00013088" w:rsidP="00EC147A">
      <w:pPr>
        <w:keepNext/>
        <w:keepLines/>
        <w:widowControl/>
        <w:numPr>
          <w:ilvl w:val="1"/>
          <w:numId w:val="0"/>
        </w:numPr>
        <w:tabs>
          <w:tab w:val="num" w:pos="576"/>
        </w:tabs>
        <w:wordWrap/>
        <w:autoSpaceDE/>
        <w:autoSpaceDN/>
        <w:spacing w:line="276" w:lineRule="auto"/>
        <w:ind w:left="576" w:hanging="576"/>
        <w:outlineLvl w:val="1"/>
        <w:rPr>
          <w:rFonts w:ascii="Arial" w:eastAsia="MS Mincho" w:hAnsi="Arial" w:cs="Times New Roman"/>
          <w:kern w:val="0"/>
          <w:sz w:val="32"/>
          <w:szCs w:val="20"/>
          <w:lang w:val="en-GB"/>
        </w:rPr>
      </w:pPr>
      <w:r>
        <w:rPr>
          <w:rFonts w:ascii="Arial" w:eastAsia="MS Mincho" w:hAnsi="Arial" w:cs="Times New Roman"/>
          <w:kern w:val="0"/>
          <w:sz w:val="32"/>
          <w:szCs w:val="20"/>
          <w:lang w:val="en-GB"/>
        </w:rPr>
        <w:t>Beam failure recovery</w:t>
      </w:r>
    </w:p>
    <w:p w14:paraId="5AEECB0E" w14:textId="2C980E88" w:rsidR="00431724" w:rsidRPr="00431724" w:rsidRDefault="00737845" w:rsidP="00431724">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Regarding beam failure detection</w:t>
      </w:r>
      <w:r w:rsidR="00431724" w:rsidRPr="00431724">
        <w:rPr>
          <w:rFonts w:ascii="Times New Roman" w:eastAsia="맑은 고딕" w:hAnsi="Times New Roman" w:cs="Times New Roman"/>
          <w:kern w:val="0"/>
          <w:szCs w:val="20"/>
          <w:lang w:val="en-GB"/>
        </w:rPr>
        <w:t xml:space="preserve">, </w:t>
      </w:r>
      <w:r>
        <w:rPr>
          <w:rFonts w:ascii="Times New Roman" w:eastAsia="맑은 고딕" w:hAnsi="Times New Roman" w:cs="Times New Roman"/>
          <w:kern w:val="0"/>
          <w:szCs w:val="20"/>
          <w:lang w:val="en-GB"/>
        </w:rPr>
        <w:t>the following agreements were made i</w:t>
      </w:r>
      <w:r w:rsidRPr="00431724">
        <w:rPr>
          <w:rFonts w:ascii="Times New Roman" w:eastAsia="맑은 고딕" w:hAnsi="Times New Roman" w:cs="Times New Roman"/>
          <w:kern w:val="0"/>
          <w:szCs w:val="20"/>
          <w:lang w:val="en-GB"/>
        </w:rPr>
        <w:t>n RAN1#113 meeting</w:t>
      </w:r>
      <w:r w:rsidR="00431724" w:rsidRPr="00431724">
        <w:rPr>
          <w:rFonts w:ascii="Times New Roman" w:eastAsia="맑은 고딕" w:hAnsi="Times New Roman" w:cs="Times New Roman"/>
          <w:kern w:val="0"/>
          <w:szCs w:val="20"/>
          <w:lang w:val="en-GB"/>
        </w:rPr>
        <w:t xml:space="preserve"> [</w:t>
      </w:r>
      <w:r w:rsidR="0015113C">
        <w:rPr>
          <w:rFonts w:ascii="Times New Roman" w:eastAsia="맑은 고딕" w:hAnsi="Times New Roman" w:cs="Times New Roman"/>
          <w:kern w:val="0"/>
          <w:szCs w:val="20"/>
          <w:lang w:val="en-GB"/>
        </w:rPr>
        <w:t>2</w:t>
      </w:r>
      <w:r w:rsidR="006C671B">
        <w:rPr>
          <w:rFonts w:ascii="Times New Roman" w:eastAsia="맑은 고딕" w:hAnsi="Times New Roman" w:cs="Times New Roman"/>
          <w:kern w:val="0"/>
          <w:szCs w:val="20"/>
          <w:lang w:val="en-GB"/>
        </w:rPr>
        <w:t>,3</w:t>
      </w:r>
      <w:r w:rsidR="00431724" w:rsidRPr="00431724">
        <w:rPr>
          <w:rFonts w:ascii="Times New Roman" w:eastAsia="맑은 고딕" w:hAnsi="Times New Roman" w:cs="Times New Roman"/>
          <w:kern w:val="0"/>
          <w:szCs w:val="20"/>
          <w:lang w:val="en-GB"/>
        </w:rPr>
        <w:t>]:</w:t>
      </w:r>
    </w:p>
    <w:tbl>
      <w:tblPr>
        <w:tblStyle w:val="a5"/>
        <w:tblW w:w="0" w:type="auto"/>
        <w:tblLook w:val="04A0" w:firstRow="1" w:lastRow="0" w:firstColumn="1" w:lastColumn="0" w:noHBand="0" w:noVBand="1"/>
      </w:tblPr>
      <w:tblGrid>
        <w:gridCol w:w="9631"/>
      </w:tblGrid>
      <w:tr w:rsidR="00FB74C3" w14:paraId="6AF7F227" w14:textId="77777777" w:rsidTr="00FB74C3">
        <w:tc>
          <w:tcPr>
            <w:tcW w:w="9631" w:type="dxa"/>
          </w:tcPr>
          <w:p w14:paraId="0E972B0D" w14:textId="4544B0FF" w:rsidR="00FB74C3" w:rsidRPr="00FB74C3" w:rsidRDefault="00FB74C3" w:rsidP="00FB74C3">
            <w:pPr>
              <w:widowControl/>
              <w:wordWrap/>
              <w:autoSpaceDE/>
              <w:autoSpaceDN/>
              <w:spacing w:after="0" w:line="276" w:lineRule="auto"/>
              <w:rPr>
                <w:rFonts w:eastAsia="맑은 고딕"/>
                <w:b/>
              </w:rPr>
            </w:pPr>
            <w:r w:rsidRPr="00431724">
              <w:rPr>
                <w:rFonts w:eastAsia="바탕"/>
                <w:b/>
                <w:color w:val="000000"/>
                <w:highlight w:val="green"/>
                <w:lang w:eastAsia="zh-CN"/>
              </w:rPr>
              <w:t>Agreement</w:t>
            </w:r>
          </w:p>
          <w:p w14:paraId="585B4473" w14:textId="77777777" w:rsidR="00FB74C3" w:rsidRPr="00FB74C3" w:rsidRDefault="00FB74C3" w:rsidP="00FB74C3">
            <w:pPr>
              <w:widowControl/>
              <w:wordWrap/>
              <w:autoSpaceDE/>
              <w:autoSpaceDN/>
              <w:spacing w:after="0" w:line="276" w:lineRule="auto"/>
              <w:rPr>
                <w:rFonts w:eastAsia="맑은 고딕"/>
              </w:rPr>
            </w:pPr>
            <w:r w:rsidRPr="00FB74C3">
              <w:rPr>
                <w:rFonts w:eastAsia="맑은 고딕"/>
              </w:rPr>
              <w:t xml:space="preserve">RAN1 can study the following two schemes to trigger </w:t>
            </w:r>
            <w:proofErr w:type="spellStart"/>
            <w:r w:rsidRPr="00FB74C3">
              <w:rPr>
                <w:rFonts w:eastAsia="맑은 고딕"/>
              </w:rPr>
              <w:t>sidelink</w:t>
            </w:r>
            <w:proofErr w:type="spellEnd"/>
            <w:r w:rsidRPr="00FB74C3">
              <w:rPr>
                <w:rFonts w:eastAsia="맑은 고딕"/>
              </w:rPr>
              <w:t xml:space="preserve"> beam failure instance (BFI) that PHY layer provides to MAC layer. </w:t>
            </w:r>
          </w:p>
          <w:p w14:paraId="405DC87E" w14:textId="77777777" w:rsidR="00FB74C3" w:rsidRPr="00FB74C3" w:rsidRDefault="00FB74C3" w:rsidP="00FB74C3">
            <w:pPr>
              <w:widowControl/>
              <w:numPr>
                <w:ilvl w:val="0"/>
                <w:numId w:val="21"/>
              </w:numPr>
              <w:wordWrap/>
              <w:autoSpaceDE/>
              <w:autoSpaceDN/>
              <w:spacing w:after="0" w:line="276" w:lineRule="auto"/>
              <w:rPr>
                <w:rFonts w:eastAsia="맑은 고딕"/>
              </w:rPr>
            </w:pPr>
            <w:r w:rsidRPr="00FB74C3">
              <w:rPr>
                <w:rFonts w:eastAsia="맑은 고딕"/>
              </w:rPr>
              <w:t xml:space="preserve">Scheme 1: </w:t>
            </w:r>
            <w:proofErr w:type="spellStart"/>
            <w:r w:rsidRPr="00FB74C3">
              <w:rPr>
                <w:rFonts w:eastAsia="맑은 고딕"/>
              </w:rPr>
              <w:t>Sidelink</w:t>
            </w:r>
            <w:proofErr w:type="spellEnd"/>
            <w:r w:rsidRPr="00FB74C3">
              <w:rPr>
                <w:rFonts w:eastAsia="맑은 고딕"/>
              </w:rPr>
              <w:t xml:space="preserve"> BFI is triggered based on PSFCH carrying </w:t>
            </w:r>
            <w:proofErr w:type="spellStart"/>
            <w:r w:rsidRPr="00FB74C3">
              <w:rPr>
                <w:rFonts w:eastAsia="맑은 고딕"/>
              </w:rPr>
              <w:t>sidelink</w:t>
            </w:r>
            <w:proofErr w:type="spellEnd"/>
            <w:r w:rsidRPr="00FB74C3">
              <w:rPr>
                <w:rFonts w:eastAsia="맑은 고딕"/>
              </w:rPr>
              <w:t xml:space="preserve"> HARQ feedback</w:t>
            </w:r>
          </w:p>
          <w:p w14:paraId="68E16602" w14:textId="77777777" w:rsidR="00FB74C3" w:rsidRPr="00FB74C3" w:rsidRDefault="00FB74C3" w:rsidP="00FB74C3">
            <w:pPr>
              <w:widowControl/>
              <w:numPr>
                <w:ilvl w:val="1"/>
                <w:numId w:val="21"/>
              </w:numPr>
              <w:wordWrap/>
              <w:autoSpaceDE/>
              <w:autoSpaceDN/>
              <w:spacing w:after="0" w:line="276" w:lineRule="auto"/>
              <w:rPr>
                <w:rFonts w:eastAsia="맑은 고딕"/>
              </w:rPr>
            </w:pPr>
            <w:r w:rsidRPr="00FB74C3">
              <w:rPr>
                <w:rFonts w:eastAsia="맑은 고딕"/>
              </w:rPr>
              <w:t xml:space="preserve">Note: this scheme follows the principle of </w:t>
            </w:r>
            <w:proofErr w:type="spellStart"/>
            <w:r w:rsidRPr="00FB74C3">
              <w:rPr>
                <w:rFonts w:eastAsia="맑은 고딕"/>
              </w:rPr>
              <w:t>sidelink</w:t>
            </w:r>
            <w:proofErr w:type="spellEnd"/>
            <w:r w:rsidRPr="00FB74C3">
              <w:rPr>
                <w:rFonts w:eastAsia="맑은 고딕"/>
              </w:rPr>
              <w:t xml:space="preserve"> RLF.</w:t>
            </w:r>
          </w:p>
          <w:p w14:paraId="2A134B92" w14:textId="77777777" w:rsidR="00FB74C3" w:rsidRPr="00FB74C3" w:rsidRDefault="00FB74C3" w:rsidP="00FB74C3">
            <w:pPr>
              <w:widowControl/>
              <w:numPr>
                <w:ilvl w:val="2"/>
                <w:numId w:val="21"/>
              </w:numPr>
              <w:wordWrap/>
              <w:autoSpaceDE/>
              <w:autoSpaceDN/>
              <w:spacing w:after="0" w:line="276" w:lineRule="auto"/>
              <w:rPr>
                <w:rFonts w:eastAsia="맑은 고딕"/>
              </w:rPr>
            </w:pPr>
            <w:r w:rsidRPr="00FB74C3">
              <w:rPr>
                <w:rFonts w:eastAsia="맑은 고딕"/>
              </w:rPr>
              <w:t>FFS any other enhancements</w:t>
            </w:r>
          </w:p>
          <w:p w14:paraId="4146E8A5" w14:textId="77777777" w:rsidR="00FB74C3" w:rsidRPr="00FB74C3" w:rsidRDefault="00FB74C3" w:rsidP="00FB74C3">
            <w:pPr>
              <w:widowControl/>
              <w:numPr>
                <w:ilvl w:val="1"/>
                <w:numId w:val="21"/>
              </w:numPr>
              <w:wordWrap/>
              <w:autoSpaceDE/>
              <w:autoSpaceDN/>
              <w:spacing w:after="0" w:line="276" w:lineRule="auto"/>
              <w:rPr>
                <w:rFonts w:eastAsia="맑은 고딕"/>
              </w:rPr>
            </w:pPr>
            <w:r w:rsidRPr="00FB74C3">
              <w:rPr>
                <w:rFonts w:eastAsia="맑은 고딕"/>
              </w:rPr>
              <w:t>FFS whether/how to support candidate beam identification in case of BFD</w:t>
            </w:r>
          </w:p>
          <w:p w14:paraId="5857DC27" w14:textId="77777777" w:rsidR="00FB74C3" w:rsidRPr="00FB74C3" w:rsidRDefault="00FB74C3" w:rsidP="00FB74C3">
            <w:pPr>
              <w:widowControl/>
              <w:numPr>
                <w:ilvl w:val="1"/>
                <w:numId w:val="21"/>
              </w:numPr>
              <w:wordWrap/>
              <w:autoSpaceDE/>
              <w:autoSpaceDN/>
              <w:spacing w:after="0" w:line="276" w:lineRule="auto"/>
              <w:rPr>
                <w:rFonts w:eastAsia="맑은 고딕"/>
              </w:rPr>
            </w:pPr>
            <w:r w:rsidRPr="00FB74C3">
              <w:rPr>
                <w:rFonts w:eastAsia="맑은 고딕"/>
              </w:rPr>
              <w:t xml:space="preserve">FFS criteria of triggering </w:t>
            </w:r>
            <w:proofErr w:type="spellStart"/>
            <w:r w:rsidRPr="00FB74C3">
              <w:rPr>
                <w:rFonts w:eastAsia="맑은 고딕"/>
              </w:rPr>
              <w:t>sidelink</w:t>
            </w:r>
            <w:proofErr w:type="spellEnd"/>
            <w:r w:rsidRPr="00FB74C3">
              <w:rPr>
                <w:rFonts w:eastAsia="맑은 고딕"/>
              </w:rPr>
              <w:t xml:space="preserve"> BFI</w:t>
            </w:r>
          </w:p>
          <w:p w14:paraId="3DA5B8AF" w14:textId="77777777" w:rsidR="00FB74C3" w:rsidRPr="00FB74C3" w:rsidRDefault="00FB74C3" w:rsidP="00FB74C3">
            <w:pPr>
              <w:widowControl/>
              <w:numPr>
                <w:ilvl w:val="1"/>
                <w:numId w:val="21"/>
              </w:numPr>
              <w:wordWrap/>
              <w:autoSpaceDE/>
              <w:autoSpaceDN/>
              <w:spacing w:after="0" w:line="276" w:lineRule="auto"/>
              <w:rPr>
                <w:rFonts w:eastAsia="맑은 고딕"/>
              </w:rPr>
            </w:pPr>
            <w:r w:rsidRPr="00FB74C3">
              <w:rPr>
                <w:rFonts w:eastAsia="맑은 고딕"/>
              </w:rPr>
              <w:t xml:space="preserve">FFS whether there is RAN1 impact </w:t>
            </w:r>
          </w:p>
          <w:p w14:paraId="19AAD65C" w14:textId="77777777" w:rsidR="00FB74C3" w:rsidRPr="00FB74C3" w:rsidRDefault="00FB74C3" w:rsidP="00FB74C3">
            <w:pPr>
              <w:widowControl/>
              <w:numPr>
                <w:ilvl w:val="0"/>
                <w:numId w:val="21"/>
              </w:numPr>
              <w:wordWrap/>
              <w:autoSpaceDE/>
              <w:autoSpaceDN/>
              <w:spacing w:after="0" w:line="276" w:lineRule="auto"/>
              <w:rPr>
                <w:rFonts w:eastAsia="맑은 고딕"/>
              </w:rPr>
            </w:pPr>
            <w:r w:rsidRPr="00FB74C3">
              <w:rPr>
                <w:rFonts w:eastAsia="맑은 고딕"/>
              </w:rPr>
              <w:t xml:space="preserve">Scheme 2: </w:t>
            </w:r>
            <w:proofErr w:type="spellStart"/>
            <w:r w:rsidRPr="00FB74C3">
              <w:rPr>
                <w:rFonts w:eastAsia="맑은 고딕"/>
              </w:rPr>
              <w:t>Sidelink</w:t>
            </w:r>
            <w:proofErr w:type="spellEnd"/>
            <w:r w:rsidRPr="00FB74C3">
              <w:rPr>
                <w:rFonts w:eastAsia="맑은 고딕"/>
              </w:rPr>
              <w:t xml:space="preserve"> BFI is triggered based on the measurement of reference signal for BFD</w:t>
            </w:r>
          </w:p>
          <w:p w14:paraId="49EE5785" w14:textId="77777777" w:rsidR="00FB74C3" w:rsidRPr="00FB74C3" w:rsidRDefault="00FB74C3" w:rsidP="00FB74C3">
            <w:pPr>
              <w:widowControl/>
              <w:numPr>
                <w:ilvl w:val="1"/>
                <w:numId w:val="21"/>
              </w:numPr>
              <w:wordWrap/>
              <w:autoSpaceDE/>
              <w:autoSpaceDN/>
              <w:spacing w:after="0" w:line="276" w:lineRule="auto"/>
              <w:rPr>
                <w:rFonts w:eastAsia="맑은 고딕"/>
              </w:rPr>
            </w:pPr>
            <w:r w:rsidRPr="00FB74C3">
              <w:rPr>
                <w:rFonts w:eastAsia="맑은 고딕"/>
              </w:rPr>
              <w:t xml:space="preserve">Note: this scheme follows the principle of </w:t>
            </w:r>
            <w:proofErr w:type="spellStart"/>
            <w:r w:rsidRPr="00FB74C3">
              <w:rPr>
                <w:rFonts w:eastAsia="맑은 고딕"/>
              </w:rPr>
              <w:t>Uu</w:t>
            </w:r>
            <w:proofErr w:type="spellEnd"/>
            <w:r w:rsidRPr="00FB74C3">
              <w:rPr>
                <w:rFonts w:eastAsia="맑은 고딕"/>
              </w:rPr>
              <w:t xml:space="preserve"> BFR.</w:t>
            </w:r>
          </w:p>
          <w:p w14:paraId="57A069D3" w14:textId="77777777" w:rsidR="00FB74C3" w:rsidRPr="00FB74C3" w:rsidRDefault="00FB74C3" w:rsidP="00FB74C3">
            <w:pPr>
              <w:widowControl/>
              <w:numPr>
                <w:ilvl w:val="2"/>
                <w:numId w:val="21"/>
              </w:numPr>
              <w:wordWrap/>
              <w:autoSpaceDE/>
              <w:autoSpaceDN/>
              <w:spacing w:after="0" w:line="276" w:lineRule="auto"/>
              <w:rPr>
                <w:rFonts w:eastAsia="맑은 고딕"/>
              </w:rPr>
            </w:pPr>
            <w:r w:rsidRPr="00FB74C3">
              <w:rPr>
                <w:rFonts w:eastAsia="맑은 고딕"/>
              </w:rPr>
              <w:t xml:space="preserve"> FFS any other enhancements</w:t>
            </w:r>
          </w:p>
          <w:p w14:paraId="40089BB2" w14:textId="77777777" w:rsidR="00FB74C3" w:rsidRPr="00FB74C3" w:rsidRDefault="00FB74C3" w:rsidP="00FB74C3">
            <w:pPr>
              <w:widowControl/>
              <w:numPr>
                <w:ilvl w:val="1"/>
                <w:numId w:val="21"/>
              </w:numPr>
              <w:wordWrap/>
              <w:autoSpaceDE/>
              <w:autoSpaceDN/>
              <w:spacing w:after="0" w:line="276" w:lineRule="auto"/>
              <w:rPr>
                <w:rFonts w:eastAsia="맑은 고딕"/>
              </w:rPr>
            </w:pPr>
            <w:r w:rsidRPr="00FB74C3">
              <w:rPr>
                <w:rFonts w:eastAsia="맑은 고딕"/>
              </w:rPr>
              <w:t xml:space="preserve">Consider the following reference signals for BFD </w:t>
            </w:r>
          </w:p>
          <w:p w14:paraId="2549BF8D" w14:textId="77777777" w:rsidR="00FB74C3" w:rsidRPr="00FB74C3" w:rsidRDefault="00FB74C3" w:rsidP="00FB74C3">
            <w:pPr>
              <w:widowControl/>
              <w:numPr>
                <w:ilvl w:val="2"/>
                <w:numId w:val="21"/>
              </w:numPr>
              <w:wordWrap/>
              <w:autoSpaceDE/>
              <w:autoSpaceDN/>
              <w:spacing w:after="0" w:line="276" w:lineRule="auto"/>
              <w:rPr>
                <w:rFonts w:eastAsia="맑은 고딕"/>
              </w:rPr>
            </w:pPr>
            <w:r w:rsidRPr="00FB74C3">
              <w:rPr>
                <w:rFonts w:eastAsia="맑은 고딕"/>
              </w:rPr>
              <w:t xml:space="preserve">Periodic and/or semi-persistent </w:t>
            </w:r>
            <w:proofErr w:type="spellStart"/>
            <w:r w:rsidRPr="00FB74C3">
              <w:rPr>
                <w:rFonts w:eastAsia="맑은 고딕"/>
              </w:rPr>
              <w:t>sidelink</w:t>
            </w:r>
            <w:proofErr w:type="spellEnd"/>
            <w:r w:rsidRPr="00FB74C3">
              <w:rPr>
                <w:rFonts w:eastAsia="맑은 고딕"/>
              </w:rPr>
              <w:t xml:space="preserve"> CSI-RS</w:t>
            </w:r>
          </w:p>
          <w:p w14:paraId="19464D6E" w14:textId="77777777" w:rsidR="00FB74C3" w:rsidRPr="00FB74C3" w:rsidRDefault="00FB74C3" w:rsidP="00FB74C3">
            <w:pPr>
              <w:widowControl/>
              <w:numPr>
                <w:ilvl w:val="2"/>
                <w:numId w:val="21"/>
              </w:numPr>
              <w:wordWrap/>
              <w:autoSpaceDE/>
              <w:autoSpaceDN/>
              <w:spacing w:after="0" w:line="276" w:lineRule="auto"/>
              <w:rPr>
                <w:rFonts w:eastAsia="맑은 고딕"/>
              </w:rPr>
            </w:pPr>
            <w:r w:rsidRPr="00FB74C3">
              <w:rPr>
                <w:rFonts w:eastAsia="맑은 고딕"/>
              </w:rPr>
              <w:t>S-SSB or its modified format</w:t>
            </w:r>
          </w:p>
          <w:p w14:paraId="39153A32" w14:textId="77777777" w:rsidR="00FB74C3" w:rsidRPr="00FB74C3" w:rsidRDefault="00FB74C3" w:rsidP="00FB74C3">
            <w:pPr>
              <w:widowControl/>
              <w:numPr>
                <w:ilvl w:val="1"/>
                <w:numId w:val="21"/>
              </w:numPr>
              <w:wordWrap/>
              <w:autoSpaceDE/>
              <w:autoSpaceDN/>
              <w:spacing w:after="0" w:line="276" w:lineRule="auto"/>
              <w:rPr>
                <w:rFonts w:eastAsia="맑은 고딕"/>
              </w:rPr>
            </w:pPr>
            <w:r w:rsidRPr="00FB74C3">
              <w:rPr>
                <w:rFonts w:eastAsia="맑은 고딕"/>
              </w:rPr>
              <w:t xml:space="preserve">FFS criteria of triggering of </w:t>
            </w:r>
            <w:proofErr w:type="spellStart"/>
            <w:r w:rsidRPr="00FB74C3">
              <w:rPr>
                <w:rFonts w:eastAsia="맑은 고딕"/>
              </w:rPr>
              <w:t>sidelink</w:t>
            </w:r>
            <w:proofErr w:type="spellEnd"/>
            <w:r w:rsidRPr="00FB74C3">
              <w:rPr>
                <w:rFonts w:eastAsia="맑은 고딕"/>
              </w:rPr>
              <w:t xml:space="preserve"> BFI </w:t>
            </w:r>
          </w:p>
          <w:p w14:paraId="7E6663B5" w14:textId="77777777" w:rsidR="00FB74C3" w:rsidRPr="00FB74C3" w:rsidRDefault="00FB74C3" w:rsidP="00FB74C3">
            <w:pPr>
              <w:widowControl/>
              <w:numPr>
                <w:ilvl w:val="1"/>
                <w:numId w:val="21"/>
              </w:numPr>
              <w:wordWrap/>
              <w:autoSpaceDE/>
              <w:autoSpaceDN/>
              <w:spacing w:after="0" w:line="276" w:lineRule="auto"/>
              <w:rPr>
                <w:rFonts w:eastAsia="맑은 고딕"/>
              </w:rPr>
            </w:pPr>
            <w:r w:rsidRPr="00FB74C3">
              <w:rPr>
                <w:rFonts w:eastAsia="맑은 고딕"/>
              </w:rPr>
              <w:t>FFS whether/how to trigger the transmission of reference signal for BFD</w:t>
            </w:r>
          </w:p>
          <w:p w14:paraId="59DC13FF" w14:textId="390C04E6" w:rsidR="00FB74C3" w:rsidRDefault="00FB74C3" w:rsidP="00FB74C3">
            <w:pPr>
              <w:widowControl/>
              <w:wordWrap/>
              <w:autoSpaceDE/>
              <w:autoSpaceDN/>
              <w:spacing w:after="0" w:line="276" w:lineRule="auto"/>
              <w:rPr>
                <w:rFonts w:eastAsia="맑은 고딕"/>
                <w:lang w:val="en-GB"/>
              </w:rPr>
            </w:pPr>
            <w:r w:rsidRPr="00FB74C3">
              <w:rPr>
                <w:rFonts w:eastAsia="맑은 고딕"/>
              </w:rPr>
              <w:t>Other options are not precluded.</w:t>
            </w:r>
          </w:p>
        </w:tc>
      </w:tr>
    </w:tbl>
    <w:p w14:paraId="15F0BF57" w14:textId="14E84507" w:rsidR="00431724" w:rsidRDefault="00431724" w:rsidP="00431724">
      <w:pPr>
        <w:widowControl/>
        <w:wordWrap/>
        <w:autoSpaceDE/>
        <w:autoSpaceDN/>
        <w:spacing w:after="0" w:line="276" w:lineRule="auto"/>
        <w:rPr>
          <w:rFonts w:ascii="Times New Roman" w:eastAsia="맑은 고딕" w:hAnsi="Times New Roman" w:cs="Times New Roman"/>
          <w:kern w:val="0"/>
          <w:szCs w:val="20"/>
          <w:lang w:val="en-GB"/>
        </w:rPr>
      </w:pPr>
    </w:p>
    <w:p w14:paraId="35AEC407" w14:textId="77777777" w:rsidR="009E4B8D" w:rsidRDefault="00A77EF7" w:rsidP="009E4B8D">
      <w:pPr>
        <w:widowControl/>
        <w:wordWrap/>
        <w:autoSpaceDE/>
        <w:autoSpaceDN/>
        <w:spacing w:after="0" w:line="276" w:lineRule="auto"/>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In the legacy NR </w:t>
      </w:r>
      <w:proofErr w:type="spellStart"/>
      <w:r>
        <w:rPr>
          <w:rFonts w:ascii="Times New Roman" w:eastAsia="맑은 고딕" w:hAnsi="Times New Roman" w:cs="Times New Roman"/>
          <w:kern w:val="0"/>
          <w:szCs w:val="20"/>
          <w:lang w:val="en-GB"/>
        </w:rPr>
        <w:t>Uu</w:t>
      </w:r>
      <w:proofErr w:type="spellEnd"/>
      <w:r>
        <w:rPr>
          <w:rFonts w:ascii="Times New Roman" w:eastAsia="맑은 고딕" w:hAnsi="Times New Roman" w:cs="Times New Roman"/>
          <w:kern w:val="0"/>
          <w:szCs w:val="20"/>
          <w:lang w:val="en-GB"/>
        </w:rPr>
        <w:t xml:space="preserve">, SSB and periodic CSI-RS are used for BFD. For the </w:t>
      </w:r>
      <w:r w:rsidRPr="00A77EF7">
        <w:rPr>
          <w:rFonts w:ascii="Times New Roman" w:eastAsia="맑은 고딕" w:hAnsi="Times New Roman" w:cs="Times New Roman"/>
          <w:kern w:val="0"/>
          <w:szCs w:val="20"/>
          <w:lang w:val="en-GB"/>
        </w:rPr>
        <w:t xml:space="preserve">set </w:t>
      </w:r>
      <w:r>
        <w:rPr>
          <w:rFonts w:ascii="Times New Roman" w:eastAsia="맑은 고딕" w:hAnsi="Times New Roman" w:cs="Times New Roman"/>
          <w:kern w:val="0"/>
          <w:szCs w:val="20"/>
          <w:lang w:val="en-GB"/>
        </w:rPr>
        <w:t xml:space="preserve">of reference signals configured for BFD, the </w:t>
      </w:r>
      <w:r w:rsidRPr="00A77EF7">
        <w:rPr>
          <w:rFonts w:ascii="Times New Roman" w:eastAsia="맑은 고딕" w:hAnsi="Times New Roman" w:cs="Times New Roman"/>
          <w:kern w:val="0"/>
          <w:szCs w:val="20"/>
          <w:lang w:val="en-GB"/>
        </w:rPr>
        <w:t>UE uses to assess the radio link quality is</w:t>
      </w:r>
      <w:r>
        <w:rPr>
          <w:rFonts w:ascii="Times New Roman" w:eastAsia="맑은 고딕" w:hAnsi="Times New Roman" w:cs="Times New Roman"/>
          <w:kern w:val="0"/>
          <w:szCs w:val="20"/>
          <w:lang w:val="en-GB"/>
        </w:rPr>
        <w:t xml:space="preserve"> </w:t>
      </w:r>
      <w:r w:rsidRPr="00A77EF7">
        <w:rPr>
          <w:rFonts w:ascii="Times New Roman" w:eastAsia="맑은 고딕" w:hAnsi="Times New Roman" w:cs="Times New Roman"/>
          <w:kern w:val="0"/>
          <w:szCs w:val="20"/>
          <w:lang w:val="en-GB"/>
        </w:rPr>
        <w:t>worse than the threshold.</w:t>
      </w:r>
      <w:r>
        <w:rPr>
          <w:rFonts w:ascii="Times New Roman" w:eastAsia="맑은 고딕" w:hAnsi="Times New Roman" w:cs="Times New Roman"/>
          <w:kern w:val="0"/>
          <w:szCs w:val="20"/>
          <w:lang w:val="en-GB"/>
        </w:rPr>
        <w:t xml:space="preserve"> The UE determines beam failure if the RSRP measurements of all the sets are worse than the threshold. </w:t>
      </w:r>
      <w:r w:rsidR="00F46465">
        <w:rPr>
          <w:rFonts w:ascii="Times New Roman" w:eastAsia="맑은 고딕" w:hAnsi="Times New Roman" w:cs="Times New Roman"/>
          <w:kern w:val="0"/>
          <w:szCs w:val="20"/>
          <w:lang w:val="en-GB"/>
        </w:rPr>
        <w:t xml:space="preserve">This principle can be applied for </w:t>
      </w:r>
      <w:proofErr w:type="spellStart"/>
      <w:r w:rsidR="00F46465">
        <w:rPr>
          <w:rFonts w:ascii="Times New Roman" w:eastAsia="맑은 고딕" w:hAnsi="Times New Roman" w:cs="Times New Roman"/>
          <w:kern w:val="0"/>
          <w:szCs w:val="20"/>
          <w:lang w:val="en-GB"/>
        </w:rPr>
        <w:t>sidelink</w:t>
      </w:r>
      <w:proofErr w:type="spellEnd"/>
      <w:r w:rsidR="00F46465">
        <w:rPr>
          <w:rFonts w:ascii="Times New Roman" w:eastAsia="맑은 고딕" w:hAnsi="Times New Roman" w:cs="Times New Roman"/>
          <w:kern w:val="0"/>
          <w:szCs w:val="20"/>
          <w:lang w:val="en-GB"/>
        </w:rPr>
        <w:t xml:space="preserve"> BFI, which corresponds to scheme 2 in the agreement. In other words, </w:t>
      </w:r>
      <w:proofErr w:type="spellStart"/>
      <w:r w:rsidR="00F46465">
        <w:rPr>
          <w:rFonts w:ascii="Times New Roman" w:eastAsia="맑은 고딕" w:hAnsi="Times New Roman" w:cs="Times New Roman"/>
          <w:kern w:val="0"/>
          <w:szCs w:val="20"/>
          <w:lang w:val="en-GB"/>
        </w:rPr>
        <w:t>sidelink</w:t>
      </w:r>
      <w:proofErr w:type="spellEnd"/>
      <w:r w:rsidR="00F46465">
        <w:rPr>
          <w:rFonts w:ascii="Times New Roman" w:eastAsia="맑은 고딕" w:hAnsi="Times New Roman" w:cs="Times New Roman"/>
          <w:kern w:val="0"/>
          <w:szCs w:val="20"/>
          <w:lang w:val="en-GB"/>
        </w:rPr>
        <w:t xml:space="preserve"> BFI can be triggered based on the measurement of reference signal for BFD. The implicit BFI triggering based on PSFCH </w:t>
      </w:r>
      <w:r w:rsidR="00D34D48">
        <w:rPr>
          <w:rFonts w:ascii="Times New Roman" w:eastAsia="맑은 고딕" w:hAnsi="Times New Roman" w:cs="Times New Roman"/>
          <w:kern w:val="0"/>
          <w:szCs w:val="20"/>
          <w:lang w:val="en-GB"/>
        </w:rPr>
        <w:t>(scheme 1)</w:t>
      </w:r>
      <w:r w:rsidR="00F46465">
        <w:rPr>
          <w:rFonts w:ascii="Times New Roman" w:eastAsia="맑은 고딕" w:hAnsi="Times New Roman" w:cs="Times New Roman"/>
          <w:kern w:val="0"/>
          <w:szCs w:val="20"/>
          <w:lang w:val="en-GB"/>
        </w:rPr>
        <w:t xml:space="preserve"> </w:t>
      </w:r>
      <w:r w:rsidR="00D34D48">
        <w:rPr>
          <w:rFonts w:ascii="Times New Roman" w:eastAsia="맑은 고딕" w:hAnsi="Times New Roman" w:cs="Times New Roman"/>
          <w:kern w:val="0"/>
          <w:szCs w:val="20"/>
          <w:lang w:val="en-GB"/>
        </w:rPr>
        <w:t xml:space="preserve">looks more efficient, however, it has several limitations such as limited capacity of PSFCH, difficulty in managing multiple beams simultaneously, etc. </w:t>
      </w:r>
    </w:p>
    <w:p w14:paraId="4A341ABB" w14:textId="32593125" w:rsidR="00D33ABD" w:rsidRDefault="007848C2" w:rsidP="009E4B8D">
      <w:pPr>
        <w:widowControl/>
        <w:wordWrap/>
        <w:autoSpaceDE/>
        <w:autoSpaceDN/>
        <w:spacing w:after="0" w:line="276" w:lineRule="auto"/>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If scheme 2 is supported</w:t>
      </w:r>
      <w:r w:rsidR="009E4B8D">
        <w:rPr>
          <w:rFonts w:ascii="Times New Roman" w:eastAsia="맑은 고딕" w:hAnsi="Times New Roman" w:cs="Times New Roman"/>
          <w:kern w:val="0"/>
          <w:szCs w:val="20"/>
          <w:lang w:val="en-GB"/>
        </w:rPr>
        <w:t xml:space="preserve">, we need to further determine the types of CSI-RS for BFD. Unlike the legacy NR </w:t>
      </w:r>
      <w:proofErr w:type="spellStart"/>
      <w:r w:rsidR="009E4B8D">
        <w:rPr>
          <w:rFonts w:ascii="Times New Roman" w:eastAsia="맑은 고딕" w:hAnsi="Times New Roman" w:cs="Times New Roman"/>
          <w:kern w:val="0"/>
          <w:szCs w:val="20"/>
          <w:lang w:val="en-GB"/>
        </w:rPr>
        <w:t>Uu</w:t>
      </w:r>
      <w:proofErr w:type="spellEnd"/>
      <w:r w:rsidR="009E4B8D">
        <w:rPr>
          <w:rFonts w:ascii="Times New Roman" w:eastAsia="맑은 고딕" w:hAnsi="Times New Roman" w:cs="Times New Roman"/>
          <w:kern w:val="0"/>
          <w:szCs w:val="20"/>
          <w:lang w:val="en-GB"/>
        </w:rPr>
        <w:t xml:space="preserve">, it is very difficult to employ periodic CSI-RS for BFD in unicast </w:t>
      </w:r>
      <w:proofErr w:type="spellStart"/>
      <w:r w:rsidR="009E4B8D">
        <w:rPr>
          <w:rFonts w:ascii="Times New Roman" w:eastAsia="맑은 고딕" w:hAnsi="Times New Roman" w:cs="Times New Roman"/>
          <w:kern w:val="0"/>
          <w:szCs w:val="20"/>
          <w:lang w:val="en-GB"/>
        </w:rPr>
        <w:t>sidelink</w:t>
      </w:r>
      <w:proofErr w:type="spellEnd"/>
      <w:r w:rsidR="009E4B8D">
        <w:rPr>
          <w:rFonts w:ascii="Times New Roman" w:eastAsia="맑은 고딕" w:hAnsi="Times New Roman" w:cs="Times New Roman"/>
          <w:kern w:val="0"/>
          <w:szCs w:val="20"/>
          <w:lang w:val="en-GB"/>
        </w:rPr>
        <w:t xml:space="preserve"> because of the discontinuous characteristic of </w:t>
      </w:r>
      <w:proofErr w:type="spellStart"/>
      <w:r w:rsidR="009E4B8D">
        <w:rPr>
          <w:rFonts w:ascii="Times New Roman" w:eastAsia="맑은 고딕" w:hAnsi="Times New Roman" w:cs="Times New Roman"/>
          <w:kern w:val="0"/>
          <w:szCs w:val="20"/>
          <w:lang w:val="en-GB"/>
        </w:rPr>
        <w:t>sidelink</w:t>
      </w:r>
      <w:proofErr w:type="spellEnd"/>
      <w:r w:rsidR="009E4B8D">
        <w:rPr>
          <w:rFonts w:ascii="Times New Roman" w:eastAsia="맑은 고딕" w:hAnsi="Times New Roman" w:cs="Times New Roman"/>
          <w:kern w:val="0"/>
          <w:szCs w:val="20"/>
          <w:lang w:val="en-GB"/>
        </w:rPr>
        <w:t xml:space="preserve"> communication. Therefore, semi-persistent CSI-RS would be the </w:t>
      </w:r>
      <w:proofErr w:type="gramStart"/>
      <w:r w:rsidR="00594F4B">
        <w:rPr>
          <w:rFonts w:ascii="Times New Roman" w:eastAsia="맑은 고딕" w:hAnsi="Times New Roman" w:cs="Times New Roman"/>
          <w:kern w:val="0"/>
          <w:szCs w:val="20"/>
          <w:lang w:val="en-GB"/>
        </w:rPr>
        <w:t>second best</w:t>
      </w:r>
      <w:proofErr w:type="gramEnd"/>
      <w:r w:rsidR="00594F4B">
        <w:rPr>
          <w:rFonts w:ascii="Times New Roman" w:eastAsia="맑은 고딕" w:hAnsi="Times New Roman" w:cs="Times New Roman"/>
          <w:kern w:val="0"/>
          <w:szCs w:val="20"/>
          <w:lang w:val="en-GB"/>
        </w:rPr>
        <w:t xml:space="preserve"> option. For all procedures related to </w:t>
      </w:r>
      <w:proofErr w:type="spellStart"/>
      <w:r w:rsidR="00594F4B">
        <w:rPr>
          <w:rFonts w:ascii="Times New Roman" w:eastAsia="맑은 고딕" w:hAnsi="Times New Roman" w:cs="Times New Roman"/>
          <w:kern w:val="0"/>
          <w:szCs w:val="20"/>
          <w:lang w:val="en-GB"/>
        </w:rPr>
        <w:t>sidelink</w:t>
      </w:r>
      <w:proofErr w:type="spellEnd"/>
      <w:r w:rsidR="00594F4B">
        <w:rPr>
          <w:rFonts w:ascii="Times New Roman" w:eastAsia="맑은 고딕" w:hAnsi="Times New Roman" w:cs="Times New Roman"/>
          <w:kern w:val="0"/>
          <w:szCs w:val="20"/>
          <w:lang w:val="en-GB"/>
        </w:rPr>
        <w:t xml:space="preserve"> beam management, including initial beam pairing, beam maintenance, and beam failure recovery, </w:t>
      </w:r>
      <w:proofErr w:type="gramStart"/>
      <w:r w:rsidR="00594F4B">
        <w:rPr>
          <w:rFonts w:ascii="Times New Roman" w:eastAsia="맑은 고딕" w:hAnsi="Times New Roman" w:cs="Times New Roman"/>
          <w:kern w:val="0"/>
          <w:szCs w:val="20"/>
          <w:lang w:val="en-GB"/>
        </w:rPr>
        <w:t>an</w:t>
      </w:r>
      <w:proofErr w:type="gramEnd"/>
      <w:r w:rsidR="00594F4B">
        <w:rPr>
          <w:rFonts w:ascii="Times New Roman" w:eastAsia="맑은 고딕" w:hAnsi="Times New Roman" w:cs="Times New Roman"/>
          <w:kern w:val="0"/>
          <w:szCs w:val="20"/>
          <w:lang w:val="en-GB"/>
        </w:rPr>
        <w:t xml:space="preserve"> unified CSI procedure can be applied in terms of CSI-RS transmission types and triggering method. As mentioned in previous sections, semi-persistent CSI-RS can be triggered/stopped by 1st SCI format.</w:t>
      </w:r>
    </w:p>
    <w:p w14:paraId="110D819E" w14:textId="77777777" w:rsidR="00737845" w:rsidRDefault="00737845" w:rsidP="00431724">
      <w:pPr>
        <w:widowControl/>
        <w:wordWrap/>
        <w:autoSpaceDE/>
        <w:autoSpaceDN/>
        <w:spacing w:after="0" w:line="276" w:lineRule="auto"/>
        <w:rPr>
          <w:rFonts w:ascii="Times New Roman" w:eastAsia="맑은 고딕" w:hAnsi="Times New Roman" w:cs="Times New Roman"/>
          <w:kern w:val="0"/>
          <w:szCs w:val="20"/>
          <w:lang w:val="en-GB"/>
        </w:rPr>
      </w:pPr>
    </w:p>
    <w:p w14:paraId="2514BB59" w14:textId="77777777" w:rsidR="007848C2" w:rsidRPr="00DA2096" w:rsidRDefault="008B5E83" w:rsidP="008B5E83">
      <w:pPr>
        <w:widowControl/>
        <w:wordWrap/>
        <w:autoSpaceDE/>
        <w:autoSpaceDN/>
        <w:spacing w:after="0" w:line="276" w:lineRule="auto"/>
        <w:rPr>
          <w:rFonts w:ascii="Times New Roman" w:eastAsia="맑은 고딕" w:hAnsi="Times New Roman" w:cs="Times New Roman"/>
          <w:b/>
          <w:bCs/>
          <w:i/>
          <w:iCs/>
          <w:kern w:val="0"/>
          <w:szCs w:val="20"/>
          <w:lang w:val="en-GB"/>
        </w:rPr>
      </w:pPr>
      <w:bookmarkStart w:id="14" w:name="_Hlk146701960"/>
      <w:r w:rsidRPr="00DA2096">
        <w:rPr>
          <w:rFonts w:ascii="Times New Roman" w:eastAsia="맑은 고딕" w:hAnsi="Times New Roman" w:cs="Times New Roman"/>
          <w:b/>
          <w:bCs/>
          <w:i/>
          <w:iCs/>
          <w:kern w:val="0"/>
          <w:szCs w:val="20"/>
          <w:lang w:val="en-GB"/>
        </w:rPr>
        <w:t xml:space="preserve">Proposal </w:t>
      </w:r>
      <w:r w:rsidR="00E56728" w:rsidRPr="00DA2096">
        <w:rPr>
          <w:rFonts w:ascii="Times New Roman" w:eastAsia="맑은 고딕" w:hAnsi="Times New Roman" w:cs="Times New Roman"/>
          <w:b/>
          <w:bCs/>
          <w:i/>
          <w:iCs/>
          <w:kern w:val="0"/>
          <w:szCs w:val="20"/>
          <w:lang w:val="en-GB"/>
        </w:rPr>
        <w:t>14</w:t>
      </w:r>
      <w:r w:rsidRPr="00DA2096">
        <w:rPr>
          <w:rFonts w:ascii="Times New Roman" w:eastAsia="맑은 고딕" w:hAnsi="Times New Roman" w:cs="Times New Roman"/>
          <w:b/>
          <w:bCs/>
          <w:i/>
          <w:iCs/>
          <w:kern w:val="0"/>
          <w:szCs w:val="20"/>
          <w:lang w:val="en-GB"/>
        </w:rPr>
        <w:t xml:space="preserve">: </w:t>
      </w:r>
      <w:proofErr w:type="spellStart"/>
      <w:r w:rsidR="007848C2" w:rsidRPr="00DA2096">
        <w:rPr>
          <w:rFonts w:ascii="Times New Roman" w:eastAsia="맑은 고딕" w:hAnsi="Times New Roman" w:cs="Times New Roman"/>
          <w:b/>
          <w:bCs/>
          <w:i/>
          <w:iCs/>
          <w:kern w:val="0"/>
          <w:szCs w:val="20"/>
          <w:lang w:val="en-GB"/>
        </w:rPr>
        <w:t>Sidelink</w:t>
      </w:r>
      <w:proofErr w:type="spellEnd"/>
      <w:r w:rsidR="007848C2" w:rsidRPr="00DA2096">
        <w:rPr>
          <w:rFonts w:ascii="Times New Roman" w:eastAsia="맑은 고딕" w:hAnsi="Times New Roman" w:cs="Times New Roman"/>
          <w:b/>
          <w:bCs/>
          <w:i/>
          <w:iCs/>
          <w:kern w:val="0"/>
          <w:szCs w:val="20"/>
          <w:lang w:val="en-GB"/>
        </w:rPr>
        <w:t xml:space="preserve"> BFI is triggered based on the measurement of reference signal for BFD. </w:t>
      </w:r>
    </w:p>
    <w:p w14:paraId="0AF8633E" w14:textId="4F4B6E22" w:rsidR="008B5E83" w:rsidRPr="007848C2" w:rsidRDefault="008B5E83" w:rsidP="007848C2">
      <w:pPr>
        <w:pStyle w:val="a7"/>
        <w:widowControl/>
        <w:numPr>
          <w:ilvl w:val="0"/>
          <w:numId w:val="14"/>
        </w:numPr>
        <w:wordWrap/>
        <w:autoSpaceDE/>
        <w:autoSpaceDN/>
        <w:spacing w:after="0" w:line="276" w:lineRule="auto"/>
        <w:ind w:leftChars="0"/>
        <w:rPr>
          <w:rFonts w:ascii="Times New Roman" w:eastAsia="맑은 고딕" w:hAnsi="Times New Roman" w:cs="Times New Roman"/>
          <w:kern w:val="0"/>
          <w:szCs w:val="20"/>
          <w:lang w:val="en-GB"/>
        </w:rPr>
      </w:pPr>
      <w:r w:rsidRPr="00DA2096">
        <w:rPr>
          <w:rFonts w:ascii="Times New Roman" w:eastAsia="맑은 고딕" w:hAnsi="Times New Roman" w:cs="Times New Roman"/>
          <w:b/>
          <w:bCs/>
          <w:i/>
          <w:iCs/>
          <w:kern w:val="0"/>
          <w:szCs w:val="20"/>
          <w:lang w:val="en-GB"/>
        </w:rPr>
        <w:t>Scheme 1 is not supported</w:t>
      </w:r>
      <w:r w:rsidR="007848C2" w:rsidRPr="00DA2096">
        <w:rPr>
          <w:rFonts w:ascii="Times New Roman" w:eastAsia="맑은 고딕" w:hAnsi="Times New Roman" w:cs="Times New Roman"/>
          <w:b/>
          <w:bCs/>
          <w:i/>
          <w:iCs/>
          <w:kern w:val="0"/>
          <w:szCs w:val="20"/>
          <w:lang w:val="en-GB"/>
        </w:rPr>
        <w:t xml:space="preserve"> in Rel-18</w:t>
      </w:r>
      <w:r w:rsidRPr="00DA2096">
        <w:rPr>
          <w:rFonts w:ascii="Times New Roman" w:eastAsia="맑은 고딕" w:hAnsi="Times New Roman" w:cs="Times New Roman"/>
          <w:b/>
          <w:bCs/>
          <w:i/>
          <w:iCs/>
          <w:kern w:val="0"/>
          <w:szCs w:val="20"/>
          <w:lang w:val="en-GB"/>
        </w:rPr>
        <w:t xml:space="preserve">. </w:t>
      </w:r>
    </w:p>
    <w:p w14:paraId="7603E76F" w14:textId="5403B5B2" w:rsidR="008B5E83" w:rsidRPr="003F212D" w:rsidRDefault="008B5E83" w:rsidP="003F212D">
      <w:pPr>
        <w:widowControl/>
        <w:wordWrap/>
        <w:autoSpaceDE/>
        <w:autoSpaceDN/>
        <w:spacing w:before="240" w:after="0" w:line="276" w:lineRule="auto"/>
        <w:rPr>
          <w:rFonts w:ascii="Times New Roman" w:eastAsia="맑은 고딕" w:hAnsi="Times New Roman" w:cs="Times New Roman"/>
          <w:b/>
          <w:bCs/>
          <w:i/>
          <w:iCs/>
          <w:kern w:val="0"/>
          <w:szCs w:val="20"/>
          <w:lang w:val="en-GB"/>
        </w:rPr>
      </w:pPr>
      <w:r w:rsidRPr="003F212D">
        <w:rPr>
          <w:rFonts w:ascii="Times New Roman" w:eastAsia="맑은 고딕" w:hAnsi="Times New Roman" w:cs="Times New Roman"/>
          <w:b/>
          <w:bCs/>
          <w:i/>
          <w:iCs/>
          <w:kern w:val="0"/>
          <w:szCs w:val="20"/>
          <w:lang w:val="en-GB"/>
        </w:rPr>
        <w:lastRenderedPageBreak/>
        <w:t>Proposal 1</w:t>
      </w:r>
      <w:r w:rsidR="00E56728" w:rsidRPr="003F212D">
        <w:rPr>
          <w:rFonts w:ascii="Times New Roman" w:eastAsia="맑은 고딕" w:hAnsi="Times New Roman" w:cs="Times New Roman"/>
          <w:b/>
          <w:bCs/>
          <w:i/>
          <w:iCs/>
          <w:kern w:val="0"/>
          <w:szCs w:val="20"/>
          <w:lang w:val="en-GB"/>
        </w:rPr>
        <w:t>5</w:t>
      </w:r>
      <w:r w:rsidRPr="003F212D">
        <w:rPr>
          <w:rFonts w:ascii="Times New Roman" w:eastAsia="맑은 고딕" w:hAnsi="Times New Roman" w:cs="Times New Roman"/>
          <w:b/>
          <w:bCs/>
          <w:i/>
          <w:iCs/>
          <w:kern w:val="0"/>
          <w:szCs w:val="20"/>
          <w:lang w:val="en-GB"/>
        </w:rPr>
        <w:t xml:space="preserve">: </w:t>
      </w:r>
      <w:r w:rsidR="00DA2096" w:rsidRPr="003F212D">
        <w:rPr>
          <w:rFonts w:ascii="Times New Roman" w:eastAsia="맑은 고딕" w:hAnsi="Times New Roman" w:cs="Times New Roman"/>
          <w:b/>
          <w:bCs/>
          <w:i/>
          <w:iCs/>
          <w:kern w:val="0"/>
          <w:szCs w:val="20"/>
          <w:lang w:val="en-GB"/>
        </w:rPr>
        <w:t>For BFD, s</w:t>
      </w:r>
      <w:r w:rsidRPr="003F212D">
        <w:rPr>
          <w:rFonts w:ascii="Times New Roman" w:eastAsia="맑은 고딕" w:hAnsi="Times New Roman" w:cs="Times New Roman"/>
          <w:b/>
          <w:bCs/>
          <w:i/>
          <w:iCs/>
          <w:kern w:val="0"/>
          <w:szCs w:val="20"/>
          <w:lang w:val="en-GB"/>
        </w:rPr>
        <w:t xml:space="preserve">emi-persistent </w:t>
      </w:r>
      <w:proofErr w:type="spellStart"/>
      <w:r w:rsidRPr="003F212D">
        <w:rPr>
          <w:rFonts w:ascii="Times New Roman" w:eastAsia="맑은 고딕" w:hAnsi="Times New Roman" w:cs="Times New Roman"/>
          <w:b/>
          <w:bCs/>
          <w:i/>
          <w:iCs/>
          <w:kern w:val="0"/>
          <w:szCs w:val="20"/>
          <w:lang w:val="en-GB"/>
        </w:rPr>
        <w:t>sidelink</w:t>
      </w:r>
      <w:proofErr w:type="spellEnd"/>
      <w:r w:rsidRPr="003F212D">
        <w:rPr>
          <w:rFonts w:ascii="Times New Roman" w:eastAsia="맑은 고딕" w:hAnsi="Times New Roman" w:cs="Times New Roman"/>
          <w:b/>
          <w:bCs/>
          <w:i/>
          <w:iCs/>
          <w:kern w:val="0"/>
          <w:szCs w:val="20"/>
          <w:lang w:val="en-GB"/>
        </w:rPr>
        <w:t xml:space="preserve"> CSI-RS is </w:t>
      </w:r>
      <w:r w:rsidR="00DA2096" w:rsidRPr="003F212D">
        <w:rPr>
          <w:rFonts w:ascii="Times New Roman" w:eastAsia="맑은 고딕" w:hAnsi="Times New Roman" w:cs="Times New Roman"/>
          <w:b/>
          <w:bCs/>
          <w:i/>
          <w:iCs/>
          <w:kern w:val="0"/>
          <w:szCs w:val="20"/>
          <w:lang w:val="en-GB"/>
        </w:rPr>
        <w:t>employed</w:t>
      </w:r>
      <w:r w:rsidRPr="003F212D">
        <w:rPr>
          <w:rFonts w:ascii="Times New Roman" w:eastAsia="맑은 고딕" w:hAnsi="Times New Roman" w:cs="Times New Roman"/>
          <w:b/>
          <w:bCs/>
          <w:i/>
          <w:iCs/>
          <w:kern w:val="0"/>
          <w:szCs w:val="20"/>
          <w:lang w:val="en-GB"/>
        </w:rPr>
        <w:t xml:space="preserve">. </w:t>
      </w:r>
      <w:r w:rsidR="00DA2096" w:rsidRPr="003F212D">
        <w:rPr>
          <w:rFonts w:ascii="Times New Roman" w:eastAsia="맑은 고딕" w:hAnsi="Times New Roman" w:cs="Times New Roman"/>
          <w:b/>
          <w:bCs/>
          <w:i/>
          <w:iCs/>
          <w:kern w:val="0"/>
          <w:szCs w:val="20"/>
          <w:lang w:val="en-GB"/>
        </w:rPr>
        <w:t>The a</w:t>
      </w:r>
      <w:r w:rsidRPr="003F212D">
        <w:rPr>
          <w:rFonts w:ascii="Times New Roman" w:eastAsia="맑은 고딕" w:hAnsi="Times New Roman" w:cs="Times New Roman"/>
          <w:b/>
          <w:bCs/>
          <w:i/>
          <w:iCs/>
          <w:kern w:val="0"/>
          <w:szCs w:val="20"/>
          <w:lang w:val="en-GB"/>
        </w:rPr>
        <w:t>ctivation</w:t>
      </w:r>
      <w:r w:rsidR="00DA2096" w:rsidRPr="003F212D">
        <w:rPr>
          <w:rFonts w:ascii="Times New Roman" w:eastAsia="맑은 고딕" w:hAnsi="Times New Roman" w:cs="Times New Roman"/>
          <w:b/>
          <w:bCs/>
          <w:i/>
          <w:iCs/>
          <w:kern w:val="0"/>
          <w:szCs w:val="20"/>
          <w:lang w:val="en-GB"/>
        </w:rPr>
        <w:t>/</w:t>
      </w:r>
      <w:r w:rsidRPr="003F212D">
        <w:rPr>
          <w:rFonts w:ascii="Times New Roman" w:eastAsia="맑은 고딕" w:hAnsi="Times New Roman" w:cs="Times New Roman"/>
          <w:b/>
          <w:bCs/>
          <w:i/>
          <w:iCs/>
          <w:kern w:val="0"/>
          <w:szCs w:val="20"/>
          <w:lang w:val="en-GB"/>
        </w:rPr>
        <w:t xml:space="preserve">deactivation </w:t>
      </w:r>
      <w:r w:rsidR="00DA2096" w:rsidRPr="003F212D">
        <w:rPr>
          <w:rFonts w:ascii="Times New Roman" w:eastAsia="맑은 고딕" w:hAnsi="Times New Roman" w:cs="Times New Roman"/>
          <w:b/>
          <w:bCs/>
          <w:i/>
          <w:iCs/>
          <w:kern w:val="0"/>
          <w:szCs w:val="20"/>
          <w:lang w:val="en-GB"/>
        </w:rPr>
        <w:t>of the semi-persistent CSI-RS is indicated by 1st SCI format</w:t>
      </w:r>
      <w:r w:rsidRPr="003F212D">
        <w:rPr>
          <w:rFonts w:ascii="Times New Roman" w:eastAsia="맑은 고딕" w:hAnsi="Times New Roman" w:cs="Times New Roman"/>
          <w:b/>
          <w:bCs/>
          <w:i/>
          <w:iCs/>
          <w:kern w:val="0"/>
          <w:szCs w:val="20"/>
          <w:lang w:val="en-GB"/>
        </w:rPr>
        <w:t>.</w:t>
      </w:r>
    </w:p>
    <w:p w14:paraId="5E4A4475" w14:textId="75C6115E" w:rsidR="00737845" w:rsidRDefault="008B5E83" w:rsidP="008812B1">
      <w:pPr>
        <w:widowControl/>
        <w:wordWrap/>
        <w:autoSpaceDE/>
        <w:autoSpaceDN/>
        <w:spacing w:before="240" w:after="0" w:line="276" w:lineRule="auto"/>
        <w:rPr>
          <w:rFonts w:ascii="Times New Roman" w:eastAsia="맑은 고딕" w:hAnsi="Times New Roman" w:cs="Times New Roman"/>
          <w:kern w:val="0"/>
          <w:szCs w:val="20"/>
          <w:lang w:val="en-GB"/>
        </w:rPr>
      </w:pPr>
      <w:r w:rsidRPr="003F212D">
        <w:rPr>
          <w:rFonts w:ascii="Times New Roman" w:eastAsia="맑은 고딕" w:hAnsi="Times New Roman" w:cs="Times New Roman"/>
          <w:b/>
          <w:bCs/>
          <w:i/>
          <w:iCs/>
          <w:kern w:val="0"/>
          <w:szCs w:val="20"/>
          <w:lang w:val="en-GB"/>
        </w:rPr>
        <w:t>Proposal 1</w:t>
      </w:r>
      <w:r w:rsidR="00E56728" w:rsidRPr="003F212D">
        <w:rPr>
          <w:rFonts w:ascii="Times New Roman" w:eastAsia="맑은 고딕" w:hAnsi="Times New Roman" w:cs="Times New Roman"/>
          <w:b/>
          <w:bCs/>
          <w:i/>
          <w:iCs/>
          <w:kern w:val="0"/>
          <w:szCs w:val="20"/>
          <w:lang w:val="en-GB"/>
        </w:rPr>
        <w:t>6</w:t>
      </w:r>
      <w:r w:rsidRPr="003F212D">
        <w:rPr>
          <w:rFonts w:ascii="Times New Roman" w:eastAsia="맑은 고딕" w:hAnsi="Times New Roman" w:cs="Times New Roman"/>
          <w:b/>
          <w:bCs/>
          <w:i/>
          <w:iCs/>
          <w:kern w:val="0"/>
          <w:szCs w:val="20"/>
          <w:lang w:val="en-GB"/>
        </w:rPr>
        <w:t xml:space="preserve">: </w:t>
      </w:r>
      <w:r w:rsidR="004A22E6" w:rsidRPr="003F212D">
        <w:rPr>
          <w:rFonts w:ascii="Times New Roman" w:eastAsia="맑은 고딕" w:hAnsi="Times New Roman" w:cs="Times New Roman"/>
          <w:b/>
          <w:bCs/>
          <w:i/>
          <w:iCs/>
          <w:kern w:val="0"/>
          <w:szCs w:val="20"/>
          <w:lang w:val="en-GB"/>
        </w:rPr>
        <w:t xml:space="preserve">For BFD, Multiple sets of semi-persistent CSI-RS are configured. </w:t>
      </w:r>
      <w:r w:rsidRPr="003F212D">
        <w:rPr>
          <w:rFonts w:ascii="Times New Roman" w:eastAsia="맑은 고딕" w:hAnsi="Times New Roman" w:cs="Times New Roman"/>
          <w:b/>
          <w:bCs/>
          <w:i/>
          <w:iCs/>
          <w:kern w:val="0"/>
          <w:szCs w:val="20"/>
          <w:lang w:val="en-GB"/>
        </w:rPr>
        <w:t xml:space="preserve">If </w:t>
      </w:r>
      <w:r w:rsidR="004A22E6" w:rsidRPr="003F212D">
        <w:rPr>
          <w:rFonts w:ascii="Times New Roman" w:eastAsia="맑은 고딕" w:hAnsi="Times New Roman" w:cs="Times New Roman"/>
          <w:b/>
          <w:bCs/>
          <w:i/>
          <w:iCs/>
          <w:kern w:val="0"/>
          <w:szCs w:val="20"/>
          <w:lang w:val="en-GB"/>
        </w:rPr>
        <w:t>the RSRP measurements of all CSI-RS sets are below the threshold, BFI is triggered</w:t>
      </w:r>
      <w:r w:rsidRPr="003F212D">
        <w:rPr>
          <w:rFonts w:ascii="Times New Roman" w:eastAsia="맑은 고딕" w:hAnsi="Times New Roman" w:cs="Times New Roman"/>
          <w:b/>
          <w:bCs/>
          <w:i/>
          <w:iCs/>
          <w:kern w:val="0"/>
          <w:szCs w:val="20"/>
          <w:lang w:val="en-GB"/>
        </w:rPr>
        <w:t>.</w:t>
      </w:r>
      <w:bookmarkEnd w:id="14"/>
    </w:p>
    <w:p w14:paraId="2192D182" w14:textId="77777777" w:rsidR="00431724" w:rsidRPr="00431724" w:rsidRDefault="00431724" w:rsidP="00431724">
      <w:pPr>
        <w:widowControl/>
        <w:pBdr>
          <w:bottom w:val="single" w:sz="12" w:space="1" w:color="auto"/>
        </w:pBdr>
        <w:wordWrap/>
        <w:autoSpaceDE/>
        <w:autoSpaceDN/>
        <w:spacing w:after="0" w:line="276" w:lineRule="auto"/>
        <w:contextualSpacing/>
        <w:rPr>
          <w:rFonts w:ascii="Times New Roman" w:eastAsia="SimSun" w:hAnsi="Times New Roman" w:cs="Times New Roman"/>
          <w:kern w:val="0"/>
          <w:szCs w:val="20"/>
          <w:lang w:eastAsia="zh-CN"/>
        </w:rPr>
      </w:pPr>
    </w:p>
    <w:p w14:paraId="187C388D" w14:textId="77777777" w:rsidR="00431724" w:rsidRPr="00431724" w:rsidRDefault="00431724" w:rsidP="00431724">
      <w:pPr>
        <w:keepNext/>
        <w:keepLines/>
        <w:widowControl/>
        <w:tabs>
          <w:tab w:val="num" w:pos="432"/>
        </w:tabs>
        <w:wordWrap/>
        <w:autoSpaceDE/>
        <w:autoSpaceDN/>
        <w:spacing w:after="180" w:line="276" w:lineRule="auto"/>
        <w:ind w:left="774" w:hangingChars="215" w:hanging="774"/>
        <w:outlineLvl w:val="0"/>
        <w:rPr>
          <w:rFonts w:ascii="Arial" w:eastAsia="바탕" w:hAnsi="Arial" w:cs="Times New Roman"/>
          <w:kern w:val="0"/>
          <w:sz w:val="36"/>
          <w:szCs w:val="20"/>
        </w:rPr>
      </w:pPr>
      <w:r w:rsidRPr="00431724">
        <w:rPr>
          <w:rFonts w:ascii="Arial" w:eastAsia="바탕" w:hAnsi="Arial" w:cs="Times New Roman"/>
          <w:kern w:val="0"/>
          <w:sz w:val="36"/>
          <w:szCs w:val="20"/>
        </w:rPr>
        <w:t>Conclusions</w:t>
      </w:r>
    </w:p>
    <w:p w14:paraId="70924845" w14:textId="04F4A887" w:rsidR="00431724" w:rsidRDefault="00431724" w:rsidP="00431724">
      <w:pPr>
        <w:widowControl/>
        <w:wordWrap/>
        <w:autoSpaceDE/>
        <w:autoSpaceDN/>
        <w:spacing w:after="0" w:line="276" w:lineRule="auto"/>
        <w:contextualSpacing/>
        <w:rPr>
          <w:rFonts w:ascii="Times New Roman" w:eastAsia="SimSun" w:hAnsi="Times New Roman" w:cs="Times New Roman"/>
          <w:kern w:val="0"/>
          <w:szCs w:val="20"/>
          <w:lang w:eastAsia="zh-CN"/>
        </w:rPr>
      </w:pPr>
      <w:r w:rsidRPr="00431724">
        <w:rPr>
          <w:rFonts w:ascii="Times New Roman" w:eastAsia="SimSun" w:hAnsi="Times New Roman" w:cs="Times New Roman"/>
          <w:kern w:val="0"/>
          <w:szCs w:val="20"/>
          <w:lang w:eastAsia="zh-CN"/>
        </w:rPr>
        <w:t xml:space="preserve">In this contribution, the remaining issues for </w:t>
      </w:r>
      <w:proofErr w:type="spellStart"/>
      <w:r w:rsidR="00D611B2">
        <w:rPr>
          <w:rFonts w:ascii="Times New Roman" w:eastAsia="SimSun" w:hAnsi="Times New Roman" w:cs="Times New Roman"/>
          <w:kern w:val="0"/>
          <w:szCs w:val="20"/>
          <w:lang w:eastAsia="zh-CN"/>
        </w:rPr>
        <w:t>sidelink</w:t>
      </w:r>
      <w:proofErr w:type="spellEnd"/>
      <w:r w:rsidR="00D611B2">
        <w:rPr>
          <w:rFonts w:ascii="Times New Roman" w:eastAsia="SimSun" w:hAnsi="Times New Roman" w:cs="Times New Roman"/>
          <w:kern w:val="0"/>
          <w:szCs w:val="20"/>
          <w:lang w:eastAsia="zh-CN"/>
        </w:rPr>
        <w:t xml:space="preserve"> operation on FR2 licensed spectrum </w:t>
      </w:r>
      <w:r w:rsidR="00262724">
        <w:rPr>
          <w:rFonts w:ascii="Times New Roman" w:eastAsia="SimSun" w:hAnsi="Times New Roman" w:cs="Times New Roman"/>
          <w:kern w:val="0"/>
          <w:szCs w:val="20"/>
          <w:lang w:eastAsia="zh-CN"/>
        </w:rPr>
        <w:t>were</w:t>
      </w:r>
      <w:r w:rsidRPr="00431724">
        <w:rPr>
          <w:rFonts w:ascii="Times New Roman" w:eastAsia="SimSun" w:hAnsi="Times New Roman" w:cs="Times New Roman"/>
          <w:kern w:val="0"/>
          <w:szCs w:val="20"/>
          <w:lang w:eastAsia="zh-CN"/>
        </w:rPr>
        <w:t xml:space="preserve"> discussed</w:t>
      </w:r>
      <w:r w:rsidR="00D611B2">
        <w:rPr>
          <w:rFonts w:ascii="Times New Roman" w:eastAsia="SimSun" w:hAnsi="Times New Roman" w:cs="Times New Roman"/>
          <w:kern w:val="0"/>
          <w:szCs w:val="20"/>
          <w:lang w:eastAsia="zh-CN"/>
        </w:rPr>
        <w:t>.</w:t>
      </w:r>
      <w:r w:rsidRPr="00431724">
        <w:rPr>
          <w:rFonts w:ascii="Times New Roman" w:eastAsia="SimSun" w:hAnsi="Times New Roman" w:cs="Times New Roman"/>
          <w:kern w:val="0"/>
          <w:szCs w:val="20"/>
          <w:lang w:eastAsia="zh-CN"/>
        </w:rPr>
        <w:t xml:space="preserve"> </w:t>
      </w:r>
      <w:r w:rsidR="00D611B2">
        <w:rPr>
          <w:rFonts w:ascii="Times New Roman" w:eastAsia="SimSun" w:hAnsi="Times New Roman" w:cs="Times New Roman"/>
          <w:kern w:val="0"/>
          <w:szCs w:val="20"/>
          <w:lang w:eastAsia="zh-CN"/>
        </w:rPr>
        <w:t>T</w:t>
      </w:r>
      <w:r w:rsidRPr="00431724">
        <w:rPr>
          <w:rFonts w:ascii="Times New Roman" w:eastAsia="SimSun" w:hAnsi="Times New Roman" w:cs="Times New Roman"/>
          <w:kern w:val="0"/>
          <w:szCs w:val="20"/>
          <w:lang w:eastAsia="zh-CN"/>
        </w:rPr>
        <w:t>he following proposals</w:t>
      </w:r>
      <w:r w:rsidR="00D611B2">
        <w:rPr>
          <w:rFonts w:ascii="Times New Roman" w:eastAsia="SimSun" w:hAnsi="Times New Roman" w:cs="Times New Roman"/>
          <w:kern w:val="0"/>
          <w:szCs w:val="20"/>
          <w:lang w:eastAsia="zh-CN"/>
        </w:rPr>
        <w:t xml:space="preserve"> were made:</w:t>
      </w:r>
    </w:p>
    <w:p w14:paraId="253ADC2F" w14:textId="77777777" w:rsidR="00AD2829" w:rsidRDefault="00AD2829" w:rsidP="00431724">
      <w:pPr>
        <w:widowControl/>
        <w:wordWrap/>
        <w:autoSpaceDE/>
        <w:autoSpaceDN/>
        <w:spacing w:after="0" w:line="276" w:lineRule="auto"/>
        <w:contextualSpacing/>
        <w:rPr>
          <w:rFonts w:ascii="Times New Roman" w:eastAsia="SimSun" w:hAnsi="Times New Roman" w:cs="Times New Roman"/>
          <w:kern w:val="0"/>
          <w:szCs w:val="20"/>
          <w:lang w:eastAsia="zh-CN"/>
        </w:rPr>
      </w:pPr>
    </w:p>
    <w:p w14:paraId="6E8266AF" w14:textId="77777777" w:rsidR="008812B1" w:rsidRPr="00CD4627" w:rsidRDefault="008812B1" w:rsidP="008812B1">
      <w:pPr>
        <w:widowControl/>
        <w:wordWrap/>
        <w:autoSpaceDE/>
        <w:autoSpaceDN/>
        <w:spacing w:line="276" w:lineRule="auto"/>
        <w:rPr>
          <w:rFonts w:ascii="Times New Roman" w:eastAsia="맑은 고딕" w:hAnsi="Times New Roman" w:cs="Times New Roman"/>
          <w:b/>
          <w:bCs/>
          <w:i/>
          <w:iCs/>
          <w:kern w:val="0"/>
          <w:szCs w:val="20"/>
        </w:rPr>
      </w:pPr>
      <w:r w:rsidRPr="00CD4627">
        <w:rPr>
          <w:rFonts w:ascii="Times New Roman" w:eastAsia="맑은 고딕" w:hAnsi="Times New Roman" w:cs="Times New Roman"/>
          <w:b/>
          <w:bCs/>
          <w:i/>
          <w:iCs/>
          <w:kern w:val="0"/>
          <w:szCs w:val="20"/>
        </w:rPr>
        <w:t xml:space="preserve">Proposal 1: Standalone </w:t>
      </w:r>
      <w:proofErr w:type="spellStart"/>
      <w:r w:rsidRPr="00CD4627">
        <w:rPr>
          <w:rFonts w:ascii="Times New Roman" w:eastAsia="맑은 고딕" w:hAnsi="Times New Roman" w:cs="Times New Roman"/>
          <w:b/>
          <w:bCs/>
          <w:i/>
          <w:iCs/>
          <w:kern w:val="0"/>
          <w:szCs w:val="20"/>
        </w:rPr>
        <w:t>sidelink</w:t>
      </w:r>
      <w:proofErr w:type="spellEnd"/>
      <w:r w:rsidRPr="00CD4627">
        <w:rPr>
          <w:rFonts w:ascii="Times New Roman" w:eastAsia="맑은 고딕" w:hAnsi="Times New Roman" w:cs="Times New Roman"/>
          <w:b/>
          <w:bCs/>
          <w:i/>
          <w:iCs/>
          <w:kern w:val="0"/>
          <w:szCs w:val="20"/>
        </w:rPr>
        <w:t xml:space="preserve"> CSI-RS is used as reference signals for initial beam pairing before </w:t>
      </w:r>
      <w:proofErr w:type="spellStart"/>
      <w:r w:rsidRPr="00CD4627">
        <w:rPr>
          <w:rFonts w:ascii="Times New Roman" w:eastAsia="맑은 고딕" w:hAnsi="Times New Roman" w:cs="Times New Roman"/>
          <w:b/>
          <w:bCs/>
          <w:i/>
          <w:iCs/>
          <w:kern w:val="0"/>
          <w:szCs w:val="20"/>
        </w:rPr>
        <w:t>sidelink</w:t>
      </w:r>
      <w:proofErr w:type="spellEnd"/>
      <w:r w:rsidRPr="00CD4627">
        <w:rPr>
          <w:rFonts w:ascii="Times New Roman" w:eastAsia="맑은 고딕" w:hAnsi="Times New Roman" w:cs="Times New Roman"/>
          <w:b/>
          <w:bCs/>
          <w:i/>
          <w:iCs/>
          <w:kern w:val="0"/>
          <w:szCs w:val="20"/>
        </w:rPr>
        <w:t xml:space="preserve"> unicast link establishment. S-SSB is not supported </w:t>
      </w:r>
      <w:r>
        <w:rPr>
          <w:rFonts w:ascii="Times New Roman" w:eastAsia="맑은 고딕" w:hAnsi="Times New Roman" w:cs="Times New Roman"/>
          <w:b/>
          <w:bCs/>
          <w:i/>
          <w:iCs/>
          <w:kern w:val="0"/>
          <w:szCs w:val="20"/>
        </w:rPr>
        <w:t>in Rel-18</w:t>
      </w:r>
      <w:r w:rsidRPr="00CD4627">
        <w:rPr>
          <w:rFonts w:ascii="Times New Roman" w:eastAsia="맑은 고딕" w:hAnsi="Times New Roman" w:cs="Times New Roman"/>
          <w:b/>
          <w:bCs/>
          <w:i/>
          <w:iCs/>
          <w:kern w:val="0"/>
          <w:szCs w:val="20"/>
        </w:rPr>
        <w:t>.</w:t>
      </w:r>
    </w:p>
    <w:p w14:paraId="1BAA418F" w14:textId="77777777" w:rsidR="008812B1" w:rsidRDefault="008812B1" w:rsidP="008812B1">
      <w:pPr>
        <w:widowControl/>
        <w:wordWrap/>
        <w:autoSpaceDE/>
        <w:autoSpaceDN/>
        <w:spacing w:after="0" w:line="276" w:lineRule="auto"/>
        <w:rPr>
          <w:rFonts w:ascii="Times New Roman" w:eastAsia="맑은 고딕" w:hAnsi="Times New Roman" w:cs="Times New Roman"/>
          <w:b/>
          <w:bCs/>
          <w:i/>
          <w:iCs/>
          <w:kern w:val="0"/>
          <w:szCs w:val="20"/>
        </w:rPr>
      </w:pPr>
      <w:r w:rsidRPr="00CD4627">
        <w:rPr>
          <w:rFonts w:ascii="Times New Roman" w:eastAsia="맑은 고딕" w:hAnsi="Times New Roman" w:cs="Times New Roman"/>
          <w:b/>
          <w:bCs/>
          <w:i/>
          <w:iCs/>
          <w:kern w:val="0"/>
          <w:szCs w:val="20"/>
        </w:rPr>
        <w:t>Proposal 2: CSI-RS for initial beam pairing is transmitted in the dedicated resources within the same resource pool as legacy PSCCH/PSSCH transmissions.</w:t>
      </w:r>
      <w:r>
        <w:rPr>
          <w:rFonts w:ascii="Times New Roman" w:eastAsia="맑은 고딕" w:hAnsi="Times New Roman" w:cs="Times New Roman"/>
          <w:b/>
          <w:bCs/>
          <w:i/>
          <w:iCs/>
          <w:kern w:val="0"/>
          <w:szCs w:val="20"/>
        </w:rPr>
        <w:t xml:space="preserve"> </w:t>
      </w:r>
    </w:p>
    <w:p w14:paraId="6DA1D9B2" w14:textId="77777777" w:rsidR="008812B1" w:rsidRPr="004A379F" w:rsidRDefault="008812B1" w:rsidP="008812B1">
      <w:pPr>
        <w:pStyle w:val="a7"/>
        <w:widowControl/>
        <w:numPr>
          <w:ilvl w:val="0"/>
          <w:numId w:val="14"/>
        </w:numPr>
        <w:wordWrap/>
        <w:autoSpaceDE/>
        <w:autoSpaceDN/>
        <w:spacing w:line="276" w:lineRule="auto"/>
        <w:ind w:leftChars="0"/>
        <w:rPr>
          <w:rFonts w:ascii="Times New Roman" w:eastAsia="맑은 고딕" w:hAnsi="Times New Roman" w:cs="Times New Roman"/>
          <w:b/>
          <w:bCs/>
          <w:i/>
          <w:iCs/>
          <w:kern w:val="0"/>
          <w:szCs w:val="20"/>
        </w:rPr>
      </w:pPr>
      <w:r w:rsidRPr="004A379F">
        <w:rPr>
          <w:rFonts w:ascii="Times New Roman" w:eastAsia="맑은 고딕" w:hAnsi="Times New Roman" w:cs="Times New Roman"/>
          <w:b/>
          <w:bCs/>
          <w:i/>
          <w:iCs/>
          <w:kern w:val="0"/>
          <w:szCs w:val="20"/>
        </w:rPr>
        <w:t>The resources of CSI-RSs are (pre-)defined based on both UE and beam ID.</w:t>
      </w:r>
    </w:p>
    <w:p w14:paraId="75297E31" w14:textId="77777777" w:rsidR="008812B1" w:rsidRPr="00CD4627" w:rsidRDefault="008812B1" w:rsidP="008812B1">
      <w:pPr>
        <w:widowControl/>
        <w:wordWrap/>
        <w:autoSpaceDE/>
        <w:autoSpaceDN/>
        <w:spacing w:line="276" w:lineRule="auto"/>
        <w:rPr>
          <w:rFonts w:ascii="Times New Roman" w:eastAsia="맑은 고딕" w:hAnsi="Times New Roman" w:cs="Times New Roman"/>
          <w:b/>
          <w:bCs/>
          <w:i/>
          <w:iCs/>
          <w:kern w:val="0"/>
          <w:szCs w:val="20"/>
        </w:rPr>
      </w:pPr>
      <w:r w:rsidRPr="00CD4627">
        <w:rPr>
          <w:rFonts w:ascii="Times New Roman" w:eastAsia="맑은 고딕" w:hAnsi="Times New Roman" w:cs="Times New Roman"/>
          <w:b/>
          <w:bCs/>
          <w:i/>
          <w:iCs/>
          <w:kern w:val="0"/>
          <w:szCs w:val="20"/>
        </w:rPr>
        <w:t>Proposal 3: The transmission of candidate reference signals is activated by UE1 when source and destination IDs are available, and the corresponding unicast link has not been establishment.</w:t>
      </w:r>
    </w:p>
    <w:p w14:paraId="53DB19CE" w14:textId="77777777" w:rsidR="008812B1" w:rsidRPr="005659E4" w:rsidRDefault="008812B1" w:rsidP="008812B1">
      <w:pPr>
        <w:widowControl/>
        <w:wordWrap/>
        <w:autoSpaceDE/>
        <w:autoSpaceDN/>
        <w:spacing w:line="276" w:lineRule="auto"/>
        <w:rPr>
          <w:rFonts w:ascii="Times New Roman" w:eastAsia="맑은 고딕" w:hAnsi="Times New Roman" w:cs="Times New Roman"/>
          <w:b/>
          <w:bCs/>
          <w:i/>
          <w:iCs/>
          <w:kern w:val="0"/>
          <w:szCs w:val="20"/>
        </w:rPr>
      </w:pPr>
      <w:r w:rsidRPr="00CD4627">
        <w:rPr>
          <w:rFonts w:ascii="Times New Roman" w:eastAsia="맑은 고딕" w:hAnsi="Times New Roman" w:cs="Times New Roman"/>
          <w:b/>
          <w:bCs/>
          <w:i/>
          <w:iCs/>
          <w:kern w:val="0"/>
          <w:szCs w:val="20"/>
        </w:rPr>
        <w:t>Proposal 4: The transmission of candidate reference signals is deactivated by UE1 when the corresponding unicast link is not available anymore.</w:t>
      </w:r>
    </w:p>
    <w:p w14:paraId="1779E55B" w14:textId="77777777" w:rsidR="008812B1" w:rsidRPr="005659E4" w:rsidRDefault="008812B1" w:rsidP="008812B1">
      <w:pPr>
        <w:widowControl/>
        <w:wordWrap/>
        <w:autoSpaceDE/>
        <w:autoSpaceDN/>
        <w:spacing w:line="276" w:lineRule="auto"/>
        <w:rPr>
          <w:rFonts w:ascii="Times New Roman" w:eastAsia="맑은 고딕" w:hAnsi="Times New Roman" w:cs="Times New Roman"/>
          <w:b/>
          <w:bCs/>
          <w:i/>
          <w:iCs/>
          <w:kern w:val="0"/>
          <w:szCs w:val="20"/>
        </w:rPr>
      </w:pPr>
      <w:r w:rsidRPr="00CD4627">
        <w:rPr>
          <w:rFonts w:ascii="Times New Roman" w:eastAsia="맑은 고딕" w:hAnsi="Times New Roman" w:cs="Times New Roman"/>
          <w:b/>
          <w:bCs/>
          <w:i/>
          <w:iCs/>
          <w:kern w:val="0"/>
          <w:szCs w:val="20"/>
        </w:rPr>
        <w:t xml:space="preserve">Proposal </w:t>
      </w:r>
      <w:r>
        <w:rPr>
          <w:rFonts w:ascii="Times New Roman" w:eastAsia="맑은 고딕" w:hAnsi="Times New Roman" w:cs="Times New Roman"/>
          <w:b/>
          <w:bCs/>
          <w:i/>
          <w:iCs/>
          <w:kern w:val="0"/>
          <w:szCs w:val="20"/>
        </w:rPr>
        <w:t>5</w:t>
      </w:r>
      <w:r w:rsidRPr="00CD4627">
        <w:rPr>
          <w:rFonts w:ascii="Times New Roman" w:eastAsia="맑은 고딕" w:hAnsi="Times New Roman" w:cs="Times New Roman"/>
          <w:b/>
          <w:bCs/>
          <w:i/>
          <w:iCs/>
          <w:kern w:val="0"/>
          <w:szCs w:val="20"/>
        </w:rPr>
        <w:t xml:space="preserve">: The </w:t>
      </w:r>
      <w:r>
        <w:rPr>
          <w:rFonts w:ascii="Times New Roman" w:eastAsia="맑은 고딕" w:hAnsi="Times New Roman" w:cs="Times New Roman"/>
          <w:b/>
          <w:bCs/>
          <w:i/>
          <w:iCs/>
          <w:kern w:val="0"/>
          <w:szCs w:val="20"/>
        </w:rPr>
        <w:t>activation/deactivation for the transmission of candidate reference signals are indicated by 1</w:t>
      </w:r>
      <w:r w:rsidRPr="00315493">
        <w:rPr>
          <w:rFonts w:ascii="Times New Roman" w:eastAsia="맑은 고딕" w:hAnsi="Times New Roman" w:cs="Times New Roman"/>
          <w:b/>
          <w:bCs/>
          <w:i/>
          <w:iCs/>
          <w:kern w:val="0"/>
          <w:szCs w:val="20"/>
        </w:rPr>
        <w:t>st</w:t>
      </w:r>
      <w:r>
        <w:rPr>
          <w:rFonts w:ascii="Times New Roman" w:eastAsia="맑은 고딕" w:hAnsi="Times New Roman" w:cs="Times New Roman"/>
          <w:b/>
          <w:bCs/>
          <w:i/>
          <w:iCs/>
          <w:kern w:val="0"/>
          <w:szCs w:val="20"/>
        </w:rPr>
        <w:t xml:space="preserve"> SCI formant. </w:t>
      </w:r>
    </w:p>
    <w:p w14:paraId="3A608EA7" w14:textId="77777777" w:rsidR="008812B1" w:rsidRPr="005B6A7A" w:rsidRDefault="008812B1" w:rsidP="008812B1">
      <w:pPr>
        <w:widowControl/>
        <w:wordWrap/>
        <w:autoSpaceDE/>
        <w:autoSpaceDN/>
        <w:spacing w:line="276" w:lineRule="auto"/>
        <w:rPr>
          <w:rFonts w:ascii="Times New Roman" w:eastAsia="맑은 고딕" w:hAnsi="Times New Roman" w:cs="Times New Roman"/>
          <w:b/>
          <w:bCs/>
          <w:i/>
          <w:iCs/>
          <w:kern w:val="0"/>
          <w:szCs w:val="20"/>
        </w:rPr>
      </w:pPr>
      <w:r w:rsidRPr="005B6A7A">
        <w:rPr>
          <w:rFonts w:ascii="Times New Roman" w:eastAsia="맑은 고딕" w:hAnsi="Times New Roman" w:cs="Times New Roman"/>
          <w:b/>
          <w:bCs/>
          <w:i/>
          <w:iCs/>
          <w:kern w:val="0"/>
          <w:szCs w:val="20"/>
        </w:rPr>
        <w:t>Proposal 6: UE2 determines UE1’s transmit beam and UE2’s receive beam based on the largest among all RSRP measurements performed by UE2, and larger than a threshold.</w:t>
      </w:r>
    </w:p>
    <w:p w14:paraId="254D7828" w14:textId="77777777" w:rsidR="008812B1" w:rsidRPr="001D68A6" w:rsidRDefault="008812B1" w:rsidP="008812B1">
      <w:pPr>
        <w:widowControl/>
        <w:wordWrap/>
        <w:autoSpaceDE/>
        <w:autoSpaceDN/>
        <w:spacing w:line="276" w:lineRule="auto"/>
        <w:rPr>
          <w:rFonts w:ascii="Times New Roman" w:eastAsia="맑은 고딕" w:hAnsi="Times New Roman" w:cs="Times New Roman"/>
          <w:b/>
          <w:bCs/>
          <w:i/>
          <w:iCs/>
          <w:kern w:val="0"/>
          <w:szCs w:val="20"/>
        </w:rPr>
      </w:pPr>
      <w:r w:rsidRPr="001D68A6">
        <w:rPr>
          <w:rFonts w:ascii="Times New Roman" w:eastAsia="맑은 고딕" w:hAnsi="Times New Roman" w:cs="Times New Roman"/>
          <w:b/>
          <w:bCs/>
          <w:i/>
          <w:iCs/>
          <w:kern w:val="0"/>
          <w:szCs w:val="20"/>
        </w:rPr>
        <w:t>Proposal 7: UE2 indicates UE1’s transmit beam(s) explicitly. Both beam ID(s) and L1-RSRP measurement(s) are reported.</w:t>
      </w:r>
    </w:p>
    <w:p w14:paraId="2807680E" w14:textId="77777777" w:rsidR="008812B1" w:rsidRPr="001D68A6" w:rsidRDefault="008812B1" w:rsidP="008812B1">
      <w:pPr>
        <w:widowControl/>
        <w:wordWrap/>
        <w:autoSpaceDE/>
        <w:autoSpaceDN/>
        <w:spacing w:after="0" w:line="276" w:lineRule="auto"/>
        <w:rPr>
          <w:rFonts w:ascii="Times New Roman" w:eastAsia="맑은 고딕" w:hAnsi="Times New Roman" w:cs="Times New Roman"/>
          <w:b/>
          <w:bCs/>
          <w:i/>
          <w:iCs/>
          <w:kern w:val="0"/>
          <w:szCs w:val="20"/>
        </w:rPr>
      </w:pPr>
      <w:r w:rsidRPr="00CD4627">
        <w:rPr>
          <w:rFonts w:ascii="Times New Roman" w:eastAsia="맑은 고딕" w:hAnsi="Times New Roman" w:cs="Times New Roman"/>
          <w:b/>
          <w:bCs/>
          <w:i/>
          <w:iCs/>
          <w:kern w:val="0"/>
          <w:szCs w:val="20"/>
        </w:rPr>
        <w:t>Proposal 8: UE2’s transmit beam corresponds to determined UE2’s receive beam.</w:t>
      </w:r>
      <w:r w:rsidRPr="001D68A6">
        <w:rPr>
          <w:rFonts w:ascii="Times New Roman" w:eastAsia="맑은 고딕" w:hAnsi="Times New Roman" w:cs="Times New Roman"/>
          <w:b/>
          <w:bCs/>
          <w:i/>
          <w:iCs/>
          <w:kern w:val="0"/>
          <w:szCs w:val="20"/>
        </w:rPr>
        <w:t xml:space="preserve"> </w:t>
      </w:r>
    </w:p>
    <w:p w14:paraId="3F2FAC8A" w14:textId="77777777" w:rsidR="008812B1" w:rsidRPr="001D68A6" w:rsidRDefault="008812B1" w:rsidP="008812B1">
      <w:pPr>
        <w:pStyle w:val="a7"/>
        <w:widowControl/>
        <w:numPr>
          <w:ilvl w:val="0"/>
          <w:numId w:val="14"/>
        </w:numPr>
        <w:wordWrap/>
        <w:autoSpaceDE/>
        <w:autoSpaceDN/>
        <w:spacing w:line="276" w:lineRule="auto"/>
        <w:ind w:leftChars="0"/>
        <w:rPr>
          <w:rFonts w:ascii="Times New Roman" w:eastAsia="맑은 고딕" w:hAnsi="Times New Roman" w:cs="Times New Roman"/>
          <w:b/>
          <w:bCs/>
          <w:i/>
          <w:iCs/>
          <w:kern w:val="0"/>
          <w:szCs w:val="20"/>
        </w:rPr>
      </w:pPr>
      <w:r w:rsidRPr="001D68A6">
        <w:rPr>
          <w:rFonts w:ascii="Times New Roman" w:eastAsia="맑은 고딕" w:hAnsi="Times New Roman" w:cs="Times New Roman"/>
          <w:b/>
          <w:bCs/>
          <w:i/>
          <w:iCs/>
          <w:kern w:val="0"/>
          <w:szCs w:val="20"/>
        </w:rPr>
        <w:t>UE1 attempts to monitor a beam indication resource using a receive beam corresponding to UE1’s transmit beam.</w:t>
      </w:r>
    </w:p>
    <w:p w14:paraId="22FB009A" w14:textId="77777777" w:rsidR="008812B1" w:rsidRPr="00B43945" w:rsidRDefault="008812B1" w:rsidP="008812B1">
      <w:pPr>
        <w:widowControl/>
        <w:wordWrap/>
        <w:autoSpaceDE/>
        <w:autoSpaceDN/>
        <w:spacing w:line="276" w:lineRule="auto"/>
        <w:rPr>
          <w:rFonts w:ascii="Times New Roman" w:eastAsia="맑은 고딕" w:hAnsi="Times New Roman" w:cs="Times New Roman"/>
          <w:b/>
          <w:bCs/>
          <w:i/>
          <w:iCs/>
          <w:kern w:val="0"/>
          <w:szCs w:val="20"/>
        </w:rPr>
      </w:pPr>
      <w:r w:rsidRPr="00B43945">
        <w:rPr>
          <w:rFonts w:ascii="Times New Roman" w:eastAsia="맑은 고딕" w:hAnsi="Times New Roman" w:cs="Times New Roman"/>
          <w:b/>
          <w:bCs/>
          <w:i/>
          <w:iCs/>
          <w:kern w:val="0"/>
          <w:szCs w:val="20"/>
        </w:rPr>
        <w:t xml:space="preserve">Proposal 9: The transmission of standalone </w:t>
      </w:r>
      <w:proofErr w:type="spellStart"/>
      <w:r w:rsidRPr="00B43945">
        <w:rPr>
          <w:rFonts w:ascii="Times New Roman" w:eastAsia="맑은 고딕" w:hAnsi="Times New Roman" w:cs="Times New Roman"/>
          <w:b/>
          <w:bCs/>
          <w:i/>
          <w:iCs/>
          <w:kern w:val="0"/>
          <w:szCs w:val="20"/>
        </w:rPr>
        <w:t>sidleink</w:t>
      </w:r>
      <w:proofErr w:type="spellEnd"/>
      <w:r w:rsidRPr="00B43945">
        <w:rPr>
          <w:rFonts w:ascii="Times New Roman" w:eastAsia="맑은 고딕" w:hAnsi="Times New Roman" w:cs="Times New Roman"/>
          <w:b/>
          <w:bCs/>
          <w:i/>
          <w:iCs/>
          <w:kern w:val="0"/>
          <w:szCs w:val="20"/>
        </w:rPr>
        <w:t xml:space="preserve"> CSI-RS is indicated by 1st SCI format in an earlier slot(s).</w:t>
      </w:r>
    </w:p>
    <w:p w14:paraId="1252DEF4" w14:textId="77777777" w:rsidR="008812B1" w:rsidRPr="00B43945" w:rsidRDefault="008812B1" w:rsidP="008812B1">
      <w:pPr>
        <w:widowControl/>
        <w:wordWrap/>
        <w:autoSpaceDE/>
        <w:autoSpaceDN/>
        <w:spacing w:line="276" w:lineRule="auto"/>
        <w:rPr>
          <w:rFonts w:ascii="Times New Roman" w:eastAsia="맑은 고딕" w:hAnsi="Times New Roman" w:cs="Times New Roman"/>
          <w:b/>
          <w:bCs/>
          <w:i/>
          <w:iCs/>
          <w:kern w:val="0"/>
          <w:szCs w:val="20"/>
        </w:rPr>
      </w:pPr>
      <w:r w:rsidRPr="00B43945">
        <w:rPr>
          <w:rFonts w:ascii="Times New Roman" w:eastAsia="맑은 고딕" w:hAnsi="Times New Roman" w:cs="Times New Roman"/>
          <w:b/>
          <w:bCs/>
          <w:i/>
          <w:iCs/>
          <w:kern w:val="0"/>
          <w:szCs w:val="20"/>
        </w:rPr>
        <w:t>Proposal 10: The resources for non-standalone CSI-RS are TDM-ed with PSCCH/PSSCH in a slot.</w:t>
      </w:r>
    </w:p>
    <w:p w14:paraId="103FE34D" w14:textId="77777777" w:rsidR="008812B1" w:rsidRPr="00131B36" w:rsidRDefault="008812B1" w:rsidP="008812B1">
      <w:pPr>
        <w:widowControl/>
        <w:wordWrap/>
        <w:autoSpaceDE/>
        <w:autoSpaceDN/>
        <w:spacing w:line="276" w:lineRule="auto"/>
        <w:rPr>
          <w:rFonts w:ascii="Times New Roman" w:eastAsia="맑은 고딕" w:hAnsi="Times New Roman" w:cs="Times New Roman"/>
          <w:b/>
          <w:bCs/>
          <w:i/>
          <w:iCs/>
          <w:kern w:val="0"/>
          <w:szCs w:val="20"/>
        </w:rPr>
      </w:pPr>
      <w:r w:rsidRPr="00131B36">
        <w:rPr>
          <w:rFonts w:ascii="Times New Roman" w:eastAsia="맑은 고딕" w:hAnsi="Times New Roman" w:cs="Times New Roman"/>
          <w:b/>
          <w:bCs/>
          <w:i/>
          <w:iCs/>
          <w:kern w:val="0"/>
          <w:szCs w:val="20"/>
        </w:rPr>
        <w:t>Proposal 11: For beam reporting using PSFCH (if supported), 1-bit information indicating whether the L1-RSRP measurement is larger than threshold is carried.</w:t>
      </w:r>
    </w:p>
    <w:p w14:paraId="7DFFBE56" w14:textId="77777777" w:rsidR="008812B1" w:rsidRDefault="008812B1" w:rsidP="008812B1">
      <w:pPr>
        <w:widowControl/>
        <w:wordWrap/>
        <w:autoSpaceDE/>
        <w:autoSpaceDN/>
        <w:spacing w:line="276" w:lineRule="auto"/>
        <w:rPr>
          <w:rFonts w:ascii="Times New Roman" w:eastAsia="맑은 고딕" w:hAnsi="Times New Roman" w:cs="Times New Roman"/>
          <w:b/>
          <w:bCs/>
          <w:i/>
          <w:iCs/>
          <w:kern w:val="0"/>
          <w:szCs w:val="20"/>
        </w:rPr>
      </w:pPr>
      <w:r w:rsidRPr="00131B36">
        <w:rPr>
          <w:rFonts w:ascii="Times New Roman" w:eastAsia="맑은 고딕" w:hAnsi="Times New Roman" w:cs="Times New Roman"/>
          <w:b/>
          <w:bCs/>
          <w:i/>
          <w:iCs/>
          <w:kern w:val="0"/>
          <w:szCs w:val="20"/>
        </w:rPr>
        <w:t>Proposal 12: For beam reporting using MAC CE (if supported), maximum 4 (</w:t>
      </w:r>
      <w:proofErr w:type="gramStart"/>
      <w:r w:rsidRPr="00131B36">
        <w:rPr>
          <w:rFonts w:ascii="Times New Roman" w:eastAsia="맑은 고딕" w:hAnsi="Times New Roman" w:cs="Times New Roman"/>
          <w:b/>
          <w:bCs/>
          <w:i/>
          <w:iCs/>
          <w:kern w:val="0"/>
          <w:szCs w:val="20"/>
        </w:rPr>
        <w:t>CRI,L</w:t>
      </w:r>
      <w:proofErr w:type="gramEnd"/>
      <w:r w:rsidRPr="00131B36">
        <w:rPr>
          <w:rFonts w:ascii="Times New Roman" w:eastAsia="맑은 고딕" w:hAnsi="Times New Roman" w:cs="Times New Roman"/>
          <w:b/>
          <w:bCs/>
          <w:i/>
          <w:iCs/>
          <w:kern w:val="0"/>
          <w:szCs w:val="20"/>
        </w:rPr>
        <w:t>1-RSRP) pairs are indicated.</w:t>
      </w:r>
    </w:p>
    <w:p w14:paraId="5735E061" w14:textId="77777777" w:rsidR="008812B1" w:rsidRDefault="008812B1" w:rsidP="008812B1">
      <w:pPr>
        <w:widowControl/>
        <w:wordWrap/>
        <w:autoSpaceDE/>
        <w:autoSpaceDN/>
        <w:spacing w:line="276" w:lineRule="auto"/>
        <w:rPr>
          <w:rFonts w:ascii="Times New Roman" w:eastAsia="맑은 고딕" w:hAnsi="Times New Roman" w:cs="Times New Roman"/>
          <w:b/>
          <w:bCs/>
          <w:i/>
          <w:iCs/>
          <w:kern w:val="0"/>
          <w:szCs w:val="20"/>
        </w:rPr>
      </w:pPr>
      <w:r w:rsidRPr="00131B36">
        <w:rPr>
          <w:rFonts w:ascii="Times New Roman" w:eastAsia="맑은 고딕" w:hAnsi="Times New Roman" w:cs="Times New Roman"/>
          <w:b/>
          <w:bCs/>
          <w:i/>
          <w:iCs/>
          <w:kern w:val="0"/>
          <w:szCs w:val="20"/>
        </w:rPr>
        <w:t>Proposal 1</w:t>
      </w:r>
      <w:r>
        <w:rPr>
          <w:rFonts w:ascii="Times New Roman" w:eastAsia="맑은 고딕" w:hAnsi="Times New Roman" w:cs="Times New Roman"/>
          <w:b/>
          <w:bCs/>
          <w:i/>
          <w:iCs/>
          <w:kern w:val="0"/>
          <w:szCs w:val="20"/>
        </w:rPr>
        <w:t>3</w:t>
      </w:r>
      <w:r w:rsidRPr="00131B36">
        <w:rPr>
          <w:rFonts w:ascii="Times New Roman" w:eastAsia="맑은 고딕" w:hAnsi="Times New Roman" w:cs="Times New Roman"/>
          <w:b/>
          <w:bCs/>
          <w:i/>
          <w:iCs/>
          <w:kern w:val="0"/>
          <w:szCs w:val="20"/>
        </w:rPr>
        <w:t xml:space="preserve">: </w:t>
      </w:r>
      <w:r>
        <w:rPr>
          <w:rFonts w:ascii="Times New Roman" w:eastAsia="맑은 고딕" w:hAnsi="Times New Roman" w:cs="Times New Roman"/>
          <w:b/>
          <w:bCs/>
          <w:i/>
          <w:iCs/>
          <w:kern w:val="0"/>
          <w:szCs w:val="20"/>
        </w:rPr>
        <w:t>A new PSFCH format is not specified in Rel-18</w:t>
      </w:r>
      <w:r w:rsidRPr="00131B36">
        <w:rPr>
          <w:rFonts w:ascii="Times New Roman" w:eastAsia="맑은 고딕" w:hAnsi="Times New Roman" w:cs="Times New Roman"/>
          <w:b/>
          <w:bCs/>
          <w:i/>
          <w:iCs/>
          <w:kern w:val="0"/>
          <w:szCs w:val="20"/>
        </w:rPr>
        <w:t>.</w:t>
      </w:r>
    </w:p>
    <w:p w14:paraId="48EDBBE2" w14:textId="77777777" w:rsidR="008812B1" w:rsidRPr="00DA2096" w:rsidRDefault="008812B1" w:rsidP="008812B1">
      <w:pPr>
        <w:widowControl/>
        <w:wordWrap/>
        <w:autoSpaceDE/>
        <w:autoSpaceDN/>
        <w:spacing w:after="0" w:line="276" w:lineRule="auto"/>
        <w:rPr>
          <w:rFonts w:ascii="Times New Roman" w:eastAsia="맑은 고딕" w:hAnsi="Times New Roman" w:cs="Times New Roman"/>
          <w:b/>
          <w:bCs/>
          <w:i/>
          <w:iCs/>
          <w:kern w:val="0"/>
          <w:szCs w:val="20"/>
          <w:lang w:val="en-GB"/>
        </w:rPr>
      </w:pPr>
      <w:r w:rsidRPr="00DA2096">
        <w:rPr>
          <w:rFonts w:ascii="Times New Roman" w:eastAsia="맑은 고딕" w:hAnsi="Times New Roman" w:cs="Times New Roman"/>
          <w:b/>
          <w:bCs/>
          <w:i/>
          <w:iCs/>
          <w:kern w:val="0"/>
          <w:szCs w:val="20"/>
          <w:lang w:val="en-GB"/>
        </w:rPr>
        <w:t xml:space="preserve">Proposal 14: </w:t>
      </w:r>
      <w:proofErr w:type="spellStart"/>
      <w:r w:rsidRPr="00DA2096">
        <w:rPr>
          <w:rFonts w:ascii="Times New Roman" w:eastAsia="맑은 고딕" w:hAnsi="Times New Roman" w:cs="Times New Roman"/>
          <w:b/>
          <w:bCs/>
          <w:i/>
          <w:iCs/>
          <w:kern w:val="0"/>
          <w:szCs w:val="20"/>
          <w:lang w:val="en-GB"/>
        </w:rPr>
        <w:t>Sidelink</w:t>
      </w:r>
      <w:proofErr w:type="spellEnd"/>
      <w:r w:rsidRPr="00DA2096">
        <w:rPr>
          <w:rFonts w:ascii="Times New Roman" w:eastAsia="맑은 고딕" w:hAnsi="Times New Roman" w:cs="Times New Roman"/>
          <w:b/>
          <w:bCs/>
          <w:i/>
          <w:iCs/>
          <w:kern w:val="0"/>
          <w:szCs w:val="20"/>
          <w:lang w:val="en-GB"/>
        </w:rPr>
        <w:t xml:space="preserve"> BFI is triggered based on the measurement of reference signal for BFD. </w:t>
      </w:r>
    </w:p>
    <w:p w14:paraId="634DB45A" w14:textId="77777777" w:rsidR="008812B1" w:rsidRPr="007848C2" w:rsidRDefault="008812B1" w:rsidP="008812B1">
      <w:pPr>
        <w:pStyle w:val="a7"/>
        <w:widowControl/>
        <w:numPr>
          <w:ilvl w:val="0"/>
          <w:numId w:val="14"/>
        </w:numPr>
        <w:wordWrap/>
        <w:autoSpaceDE/>
        <w:autoSpaceDN/>
        <w:spacing w:line="276" w:lineRule="auto"/>
        <w:ind w:leftChars="0"/>
        <w:rPr>
          <w:rFonts w:ascii="Times New Roman" w:eastAsia="맑은 고딕" w:hAnsi="Times New Roman" w:cs="Times New Roman"/>
          <w:kern w:val="0"/>
          <w:szCs w:val="20"/>
          <w:lang w:val="en-GB"/>
        </w:rPr>
      </w:pPr>
      <w:r w:rsidRPr="00DA2096">
        <w:rPr>
          <w:rFonts w:ascii="Times New Roman" w:eastAsia="맑은 고딕" w:hAnsi="Times New Roman" w:cs="Times New Roman"/>
          <w:b/>
          <w:bCs/>
          <w:i/>
          <w:iCs/>
          <w:kern w:val="0"/>
          <w:szCs w:val="20"/>
          <w:lang w:val="en-GB"/>
        </w:rPr>
        <w:t xml:space="preserve">Scheme 1 is not supported in Rel-18. </w:t>
      </w:r>
    </w:p>
    <w:p w14:paraId="370CC613" w14:textId="77777777" w:rsidR="008812B1" w:rsidRPr="003F212D" w:rsidRDefault="008812B1" w:rsidP="008812B1">
      <w:pPr>
        <w:widowControl/>
        <w:wordWrap/>
        <w:autoSpaceDE/>
        <w:autoSpaceDN/>
        <w:spacing w:before="240" w:line="276" w:lineRule="auto"/>
        <w:rPr>
          <w:rFonts w:ascii="Times New Roman" w:eastAsia="맑은 고딕" w:hAnsi="Times New Roman" w:cs="Times New Roman"/>
          <w:b/>
          <w:bCs/>
          <w:i/>
          <w:iCs/>
          <w:kern w:val="0"/>
          <w:szCs w:val="20"/>
          <w:lang w:val="en-GB"/>
        </w:rPr>
      </w:pPr>
      <w:r w:rsidRPr="003F212D">
        <w:rPr>
          <w:rFonts w:ascii="Times New Roman" w:eastAsia="맑은 고딕" w:hAnsi="Times New Roman" w:cs="Times New Roman"/>
          <w:b/>
          <w:bCs/>
          <w:i/>
          <w:iCs/>
          <w:kern w:val="0"/>
          <w:szCs w:val="20"/>
          <w:lang w:val="en-GB"/>
        </w:rPr>
        <w:t xml:space="preserve">Proposal 15: For BFD, semi-persistent </w:t>
      </w:r>
      <w:proofErr w:type="spellStart"/>
      <w:r w:rsidRPr="003F212D">
        <w:rPr>
          <w:rFonts w:ascii="Times New Roman" w:eastAsia="맑은 고딕" w:hAnsi="Times New Roman" w:cs="Times New Roman"/>
          <w:b/>
          <w:bCs/>
          <w:i/>
          <w:iCs/>
          <w:kern w:val="0"/>
          <w:szCs w:val="20"/>
          <w:lang w:val="en-GB"/>
        </w:rPr>
        <w:t>sidelink</w:t>
      </w:r>
      <w:proofErr w:type="spellEnd"/>
      <w:r w:rsidRPr="003F212D">
        <w:rPr>
          <w:rFonts w:ascii="Times New Roman" w:eastAsia="맑은 고딕" w:hAnsi="Times New Roman" w:cs="Times New Roman"/>
          <w:b/>
          <w:bCs/>
          <w:i/>
          <w:iCs/>
          <w:kern w:val="0"/>
          <w:szCs w:val="20"/>
          <w:lang w:val="en-GB"/>
        </w:rPr>
        <w:t xml:space="preserve"> CSI-RS is employed. The activation/deactivation of the semi-persistent CSI-RS is indicated by 1st SCI format.</w:t>
      </w:r>
    </w:p>
    <w:p w14:paraId="00179788" w14:textId="77777777" w:rsidR="008812B1" w:rsidRPr="00945AFD" w:rsidRDefault="008812B1" w:rsidP="008812B1">
      <w:r w:rsidRPr="003F212D">
        <w:rPr>
          <w:rFonts w:ascii="Times New Roman" w:eastAsia="맑은 고딕" w:hAnsi="Times New Roman" w:cs="Times New Roman"/>
          <w:b/>
          <w:bCs/>
          <w:i/>
          <w:iCs/>
          <w:kern w:val="0"/>
          <w:szCs w:val="20"/>
          <w:lang w:val="en-GB"/>
        </w:rPr>
        <w:t>Proposal 16: For BFD, Multiple sets of semi-persistent CSI-RS are configured. If the RSRP measurements of all CSI-RS sets are below the threshold, BFI is triggered.</w:t>
      </w:r>
    </w:p>
    <w:p w14:paraId="5BC5A432" w14:textId="77777777" w:rsidR="00431724" w:rsidRPr="00431724" w:rsidRDefault="00431724" w:rsidP="00431724">
      <w:pPr>
        <w:widowControl/>
        <w:pBdr>
          <w:bottom w:val="single" w:sz="12" w:space="1" w:color="auto"/>
        </w:pBdr>
        <w:wordWrap/>
        <w:autoSpaceDE/>
        <w:autoSpaceDN/>
        <w:spacing w:after="0" w:line="276" w:lineRule="auto"/>
        <w:contextualSpacing/>
        <w:rPr>
          <w:rFonts w:ascii="Times New Roman" w:eastAsia="SimSun" w:hAnsi="Times New Roman" w:cs="Times New Roman"/>
          <w:b/>
          <w:i/>
          <w:kern w:val="0"/>
          <w:szCs w:val="20"/>
          <w:lang w:eastAsia="zh-CN"/>
        </w:rPr>
      </w:pPr>
    </w:p>
    <w:p w14:paraId="4838F97D" w14:textId="77777777" w:rsidR="00431724" w:rsidRPr="00431724" w:rsidRDefault="00431724" w:rsidP="00431724">
      <w:pPr>
        <w:keepNext/>
        <w:keepLines/>
        <w:widowControl/>
        <w:wordWrap/>
        <w:autoSpaceDE/>
        <w:autoSpaceDN/>
        <w:spacing w:after="180" w:line="276" w:lineRule="auto"/>
        <w:outlineLvl w:val="0"/>
        <w:rPr>
          <w:rFonts w:ascii="Arial" w:eastAsia="SimSun" w:hAnsi="Arial" w:cs="Times New Roman"/>
          <w:kern w:val="0"/>
          <w:sz w:val="36"/>
          <w:szCs w:val="20"/>
          <w:lang w:eastAsia="zh-CN"/>
        </w:rPr>
      </w:pPr>
      <w:r w:rsidRPr="00431724">
        <w:rPr>
          <w:rFonts w:ascii="Arial" w:eastAsia="바탕" w:hAnsi="Arial" w:cs="Times New Roman"/>
          <w:kern w:val="0"/>
          <w:sz w:val="36"/>
          <w:szCs w:val="20"/>
        </w:rPr>
        <w:lastRenderedPageBreak/>
        <w:t>References</w:t>
      </w:r>
    </w:p>
    <w:p w14:paraId="1A26041F" w14:textId="17D5480E" w:rsidR="00431724" w:rsidRDefault="00431724" w:rsidP="00431724">
      <w:pPr>
        <w:widowControl/>
        <w:wordWrap/>
        <w:autoSpaceDE/>
        <w:autoSpaceDN/>
        <w:spacing w:after="0" w:line="360"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w:t>
      </w:r>
      <w:r w:rsidR="00984B3C">
        <w:rPr>
          <w:rFonts w:ascii="Times New Roman" w:eastAsia="맑은 고딕" w:hAnsi="Times New Roman" w:cs="Times New Roman"/>
          <w:kern w:val="0"/>
          <w:szCs w:val="20"/>
        </w:rPr>
        <w:t>1</w:t>
      </w:r>
      <w:r w:rsidRPr="00431724">
        <w:rPr>
          <w:rFonts w:ascii="Times New Roman" w:eastAsia="맑은 고딕" w:hAnsi="Times New Roman" w:cs="Times New Roman"/>
          <w:kern w:val="0"/>
          <w:szCs w:val="20"/>
        </w:rPr>
        <w:t xml:space="preserve">] </w:t>
      </w:r>
      <w:r w:rsidR="00984B3C">
        <w:rPr>
          <w:rFonts w:ascii="Times New Roman" w:eastAsia="맑은 고딕" w:hAnsi="Times New Roman" w:cs="Times New Roman"/>
          <w:kern w:val="0"/>
          <w:szCs w:val="20"/>
        </w:rPr>
        <w:t>3GPP TSG RAN1#114, RAN1 Chair’s Notes</w:t>
      </w:r>
    </w:p>
    <w:p w14:paraId="663739E6" w14:textId="16A1F04D" w:rsidR="008B5E83" w:rsidRPr="008B5E83" w:rsidRDefault="008B5E83" w:rsidP="00431724">
      <w:pPr>
        <w:widowControl/>
        <w:wordWrap/>
        <w:autoSpaceDE/>
        <w:autoSpaceDN/>
        <w:spacing w:after="0" w:line="360"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w:t>
      </w:r>
      <w:r>
        <w:rPr>
          <w:rFonts w:ascii="Times New Roman" w:eastAsia="맑은 고딕" w:hAnsi="Times New Roman" w:cs="Times New Roman"/>
          <w:kern w:val="0"/>
          <w:szCs w:val="20"/>
        </w:rPr>
        <w:t>2</w:t>
      </w:r>
      <w:r w:rsidRPr="00431724">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3GPP TSG RAN1#113, RAN1 Chair’s Notes</w:t>
      </w:r>
    </w:p>
    <w:p w14:paraId="6C3F0025" w14:textId="5710EEC0" w:rsidR="00431724" w:rsidRPr="00431724" w:rsidRDefault="00431724" w:rsidP="00431724">
      <w:pPr>
        <w:widowControl/>
        <w:wordWrap/>
        <w:autoSpaceDE/>
        <w:autoSpaceDN/>
        <w:spacing w:after="0" w:line="360" w:lineRule="auto"/>
        <w:contextualSpacing/>
        <w:rPr>
          <w:rFonts w:ascii="Times New Roman" w:eastAsia="맑은 고딕" w:hAnsi="Times New Roman" w:cs="Times New Roman"/>
          <w:kern w:val="0"/>
          <w:szCs w:val="20"/>
        </w:rPr>
      </w:pPr>
      <w:r w:rsidRPr="00431724">
        <w:rPr>
          <w:rFonts w:ascii="Times New Roman" w:eastAsia="맑은 고딕" w:hAnsi="Times New Roman" w:cs="Times New Roman" w:hint="eastAsia"/>
          <w:kern w:val="0"/>
          <w:szCs w:val="20"/>
        </w:rPr>
        <w:t>[</w:t>
      </w:r>
      <w:r w:rsidR="008B5E83">
        <w:rPr>
          <w:rFonts w:ascii="Times New Roman" w:eastAsia="맑은 고딕" w:hAnsi="Times New Roman" w:cs="Times New Roman"/>
          <w:kern w:val="0"/>
          <w:szCs w:val="20"/>
        </w:rPr>
        <w:t>3</w:t>
      </w:r>
      <w:r w:rsidRPr="00431724">
        <w:rPr>
          <w:rFonts w:ascii="Times New Roman" w:eastAsia="맑은 고딕" w:hAnsi="Times New Roman" w:cs="Times New Roman"/>
          <w:kern w:val="0"/>
          <w:szCs w:val="20"/>
        </w:rPr>
        <w:t>] R1-</w:t>
      </w:r>
      <w:r w:rsidR="008B5E83">
        <w:rPr>
          <w:rFonts w:ascii="Times New Roman" w:eastAsia="맑은 고딕" w:hAnsi="Times New Roman" w:cs="Times New Roman"/>
          <w:kern w:val="0"/>
          <w:szCs w:val="20"/>
        </w:rPr>
        <w:t>2308301</w:t>
      </w:r>
      <w:r w:rsidRPr="00431724">
        <w:rPr>
          <w:rFonts w:ascii="Times New Roman" w:eastAsia="맑은 고딕" w:hAnsi="Times New Roman" w:cs="Times New Roman"/>
          <w:kern w:val="0"/>
          <w:szCs w:val="20"/>
        </w:rPr>
        <w:t xml:space="preserve">, </w:t>
      </w:r>
      <w:r w:rsidR="008B5E83" w:rsidRPr="008B5E83">
        <w:rPr>
          <w:rFonts w:ascii="Times New Roman" w:eastAsia="맑은 고딕" w:hAnsi="Times New Roman" w:cs="Times New Roman"/>
          <w:kern w:val="0"/>
          <w:szCs w:val="20"/>
        </w:rPr>
        <w:t xml:space="preserve">FL summary #3 for AI 9.4.3 Enhanced </w:t>
      </w:r>
      <w:proofErr w:type="spellStart"/>
      <w:r w:rsidR="008B5E83" w:rsidRPr="008B5E83">
        <w:rPr>
          <w:rFonts w:ascii="Times New Roman" w:eastAsia="맑은 고딕" w:hAnsi="Times New Roman" w:cs="Times New Roman"/>
          <w:kern w:val="0"/>
          <w:szCs w:val="20"/>
        </w:rPr>
        <w:t>sidelink</w:t>
      </w:r>
      <w:proofErr w:type="spellEnd"/>
      <w:r w:rsidR="008B5E83" w:rsidRPr="008B5E83">
        <w:rPr>
          <w:rFonts w:ascii="Times New Roman" w:eastAsia="맑은 고딕" w:hAnsi="Times New Roman" w:cs="Times New Roman"/>
          <w:kern w:val="0"/>
          <w:szCs w:val="20"/>
        </w:rPr>
        <w:t xml:space="preserve"> operation on FR2 licensed spectrum</w:t>
      </w:r>
      <w:r w:rsidRPr="00431724">
        <w:rPr>
          <w:rFonts w:ascii="Times New Roman" w:eastAsia="맑은 고딕" w:hAnsi="Times New Roman" w:cs="Times New Roman"/>
          <w:kern w:val="0"/>
          <w:szCs w:val="20"/>
        </w:rPr>
        <w:t xml:space="preserve">, </w:t>
      </w:r>
      <w:bookmarkEnd w:id="3"/>
      <w:r w:rsidR="008B5E83">
        <w:rPr>
          <w:rFonts w:ascii="Times New Roman" w:eastAsia="맑은 고딕" w:hAnsi="Times New Roman" w:cs="Times New Roman"/>
          <w:kern w:val="0"/>
          <w:szCs w:val="20"/>
        </w:rPr>
        <w:t>Apple</w:t>
      </w:r>
    </w:p>
    <w:p w14:paraId="47F56EA5" w14:textId="77777777" w:rsidR="00010865" w:rsidRPr="00431724" w:rsidRDefault="00010865"/>
    <w:sectPr w:rsidR="00010865" w:rsidRPr="00431724" w:rsidSect="00F35E93">
      <w:headerReference w:type="default" r:id="rId7"/>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280B4" w14:textId="77777777" w:rsidR="00B56C2E" w:rsidRDefault="00B56C2E">
      <w:pPr>
        <w:spacing w:after="0" w:line="240" w:lineRule="auto"/>
      </w:pPr>
      <w:r>
        <w:separator/>
      </w:r>
    </w:p>
  </w:endnote>
  <w:endnote w:type="continuationSeparator" w:id="0">
    <w:p w14:paraId="7E1755CB" w14:textId="77777777" w:rsidR="00B56C2E" w:rsidRDefault="00B56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2436B" w14:textId="77777777" w:rsidR="006C2634" w:rsidRDefault="00431724"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6C12135" w14:textId="77777777" w:rsidR="006C2634" w:rsidRDefault="006C2634" w:rsidP="00F35E9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EF886" w14:textId="77777777" w:rsidR="006C2634" w:rsidRDefault="00431724"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91E6F">
      <w:rPr>
        <w:rStyle w:val="a6"/>
        <w:noProof/>
      </w:rPr>
      <w:t>8</w:t>
    </w:r>
    <w:r>
      <w:rPr>
        <w:rStyle w:val="a6"/>
      </w:rPr>
      <w:fldChar w:fldCharType="end"/>
    </w:r>
  </w:p>
  <w:p w14:paraId="2F9119DA" w14:textId="77777777" w:rsidR="006C2634" w:rsidRDefault="006C2634" w:rsidP="00F35E9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44D0C" w14:textId="77777777" w:rsidR="00B56C2E" w:rsidRDefault="00B56C2E">
      <w:pPr>
        <w:spacing w:after="0" w:line="240" w:lineRule="auto"/>
      </w:pPr>
      <w:r>
        <w:separator/>
      </w:r>
    </w:p>
  </w:footnote>
  <w:footnote w:type="continuationSeparator" w:id="0">
    <w:p w14:paraId="5D720578" w14:textId="77777777" w:rsidR="00B56C2E" w:rsidRDefault="00B56C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E6042" w14:textId="77777777" w:rsidR="006C2634" w:rsidRDefault="006C2634" w:rsidP="0063449D">
    <w:pPr>
      <w:pStyle w:val="a3"/>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96A492DC"/>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80867B8"/>
    <w:multiLevelType w:val="multilevel"/>
    <w:tmpl w:val="280867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BDC34CC"/>
    <w:multiLevelType w:val="multilevel"/>
    <w:tmpl w:val="3BDC3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471F25"/>
    <w:multiLevelType w:val="hybridMultilevel"/>
    <w:tmpl w:val="751C2D58"/>
    <w:lvl w:ilvl="0" w:tplc="B8D6877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7C7E42"/>
    <w:multiLevelType w:val="multilevel"/>
    <w:tmpl w:val="4C7C7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797D0C"/>
    <w:multiLevelType w:val="multilevel"/>
    <w:tmpl w:val="5B79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741E00"/>
    <w:multiLevelType w:val="hybridMultilevel"/>
    <w:tmpl w:val="2CD2CD6A"/>
    <w:lvl w:ilvl="0" w:tplc="67EE7A1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8D460E9"/>
    <w:multiLevelType w:val="multilevel"/>
    <w:tmpl w:val="68D4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98278A"/>
    <w:multiLevelType w:val="hybridMultilevel"/>
    <w:tmpl w:val="29E81342"/>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21"/>
  </w:num>
  <w:num w:numId="4">
    <w:abstractNumId w:val="0"/>
  </w:num>
  <w:num w:numId="5">
    <w:abstractNumId w:val="17"/>
  </w:num>
  <w:num w:numId="6">
    <w:abstractNumId w:val="3"/>
  </w:num>
  <w:num w:numId="7">
    <w:abstractNumId w:val="9"/>
  </w:num>
  <w:num w:numId="8">
    <w:abstractNumId w:val="4"/>
  </w:num>
  <w:num w:numId="9">
    <w:abstractNumId w:val="8"/>
  </w:num>
  <w:num w:numId="10">
    <w:abstractNumId w:val="14"/>
  </w:num>
  <w:num w:numId="11">
    <w:abstractNumId w:val="18"/>
  </w:num>
  <w:num w:numId="12">
    <w:abstractNumId w:val="10"/>
  </w:num>
  <w:num w:numId="13">
    <w:abstractNumId w:val="20"/>
  </w:num>
  <w:num w:numId="14">
    <w:abstractNumId w:val="1"/>
  </w:num>
  <w:num w:numId="15">
    <w:abstractNumId w:val="12"/>
  </w:num>
  <w:num w:numId="16">
    <w:abstractNumId w:val="13"/>
  </w:num>
  <w:num w:numId="17">
    <w:abstractNumId w:val="16"/>
  </w:num>
  <w:num w:numId="18">
    <w:abstractNumId w:val="19"/>
  </w:num>
  <w:num w:numId="19">
    <w:abstractNumId w:val="11"/>
  </w:num>
  <w:num w:numId="20">
    <w:abstractNumId w:val="6"/>
  </w:num>
  <w:num w:numId="21">
    <w:abstractNumId w:val="15"/>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24"/>
    <w:rsid w:val="00010865"/>
    <w:rsid w:val="00013088"/>
    <w:rsid w:val="00014B9A"/>
    <w:rsid w:val="00023796"/>
    <w:rsid w:val="00025161"/>
    <w:rsid w:val="0007446D"/>
    <w:rsid w:val="000956B1"/>
    <w:rsid w:val="000A3553"/>
    <w:rsid w:val="001266B5"/>
    <w:rsid w:val="00131B36"/>
    <w:rsid w:val="00144793"/>
    <w:rsid w:val="0015113C"/>
    <w:rsid w:val="001950C5"/>
    <w:rsid w:val="001D68A6"/>
    <w:rsid w:val="001F3356"/>
    <w:rsid w:val="002021E6"/>
    <w:rsid w:val="0020254B"/>
    <w:rsid w:val="00217DE3"/>
    <w:rsid w:val="00231C86"/>
    <w:rsid w:val="00253A76"/>
    <w:rsid w:val="00262724"/>
    <w:rsid w:val="002703B0"/>
    <w:rsid w:val="00272ED7"/>
    <w:rsid w:val="00276D4D"/>
    <w:rsid w:val="00295922"/>
    <w:rsid w:val="00297659"/>
    <w:rsid w:val="002A19FB"/>
    <w:rsid w:val="002C4E4A"/>
    <w:rsid w:val="002C7A25"/>
    <w:rsid w:val="002E7A57"/>
    <w:rsid w:val="00315493"/>
    <w:rsid w:val="00353560"/>
    <w:rsid w:val="003C06DF"/>
    <w:rsid w:val="003E60F8"/>
    <w:rsid w:val="003F212D"/>
    <w:rsid w:val="003F2856"/>
    <w:rsid w:val="00430FED"/>
    <w:rsid w:val="00431724"/>
    <w:rsid w:val="00456EE2"/>
    <w:rsid w:val="00462151"/>
    <w:rsid w:val="004A22E6"/>
    <w:rsid w:val="004A379F"/>
    <w:rsid w:val="004D5544"/>
    <w:rsid w:val="004F66E6"/>
    <w:rsid w:val="005659E4"/>
    <w:rsid w:val="00594F4B"/>
    <w:rsid w:val="005B6A7A"/>
    <w:rsid w:val="0062234A"/>
    <w:rsid w:val="00666F5A"/>
    <w:rsid w:val="0067606C"/>
    <w:rsid w:val="006C2634"/>
    <w:rsid w:val="006C671B"/>
    <w:rsid w:val="006E00B0"/>
    <w:rsid w:val="006F7210"/>
    <w:rsid w:val="007114EF"/>
    <w:rsid w:val="00731446"/>
    <w:rsid w:val="00737845"/>
    <w:rsid w:val="00741BF2"/>
    <w:rsid w:val="0074790D"/>
    <w:rsid w:val="007848C2"/>
    <w:rsid w:val="00791E6F"/>
    <w:rsid w:val="00795F10"/>
    <w:rsid w:val="007B4C64"/>
    <w:rsid w:val="007B6949"/>
    <w:rsid w:val="007F66B1"/>
    <w:rsid w:val="00830ADE"/>
    <w:rsid w:val="00850841"/>
    <w:rsid w:val="008717A0"/>
    <w:rsid w:val="00875804"/>
    <w:rsid w:val="008812B1"/>
    <w:rsid w:val="008A0FBB"/>
    <w:rsid w:val="008B5E83"/>
    <w:rsid w:val="008D6D50"/>
    <w:rsid w:val="00926B57"/>
    <w:rsid w:val="009337B8"/>
    <w:rsid w:val="00935F37"/>
    <w:rsid w:val="00984B3C"/>
    <w:rsid w:val="009D4452"/>
    <w:rsid w:val="009E3AFE"/>
    <w:rsid w:val="009E4B8D"/>
    <w:rsid w:val="00A51E64"/>
    <w:rsid w:val="00A60CD7"/>
    <w:rsid w:val="00A77EF7"/>
    <w:rsid w:val="00A87368"/>
    <w:rsid w:val="00AB0EA4"/>
    <w:rsid w:val="00AB7073"/>
    <w:rsid w:val="00AD2829"/>
    <w:rsid w:val="00AF0A3A"/>
    <w:rsid w:val="00B104D4"/>
    <w:rsid w:val="00B43945"/>
    <w:rsid w:val="00B54F10"/>
    <w:rsid w:val="00B56C2E"/>
    <w:rsid w:val="00B85A97"/>
    <w:rsid w:val="00BB7CBC"/>
    <w:rsid w:val="00C56F6A"/>
    <w:rsid w:val="00CA43F0"/>
    <w:rsid w:val="00CD4627"/>
    <w:rsid w:val="00CF14F9"/>
    <w:rsid w:val="00D153CB"/>
    <w:rsid w:val="00D22F0B"/>
    <w:rsid w:val="00D33ABD"/>
    <w:rsid w:val="00D34D48"/>
    <w:rsid w:val="00D34DD3"/>
    <w:rsid w:val="00D611B2"/>
    <w:rsid w:val="00DA2096"/>
    <w:rsid w:val="00DB5053"/>
    <w:rsid w:val="00E54BAD"/>
    <w:rsid w:val="00E56728"/>
    <w:rsid w:val="00E70044"/>
    <w:rsid w:val="00E904E8"/>
    <w:rsid w:val="00EC147A"/>
    <w:rsid w:val="00EC1EB0"/>
    <w:rsid w:val="00F01530"/>
    <w:rsid w:val="00F2466B"/>
    <w:rsid w:val="00F46465"/>
    <w:rsid w:val="00F7385F"/>
    <w:rsid w:val="00FB1ABE"/>
    <w:rsid w:val="00FB5123"/>
    <w:rsid w:val="00FB74C3"/>
    <w:rsid w:val="00FD7CB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F81B0"/>
  <w15:chartTrackingRefBased/>
  <w15:docId w15:val="{4C43EA1A-2B2E-48AF-9BCE-88D6F7F0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1724"/>
    <w:pPr>
      <w:tabs>
        <w:tab w:val="center" w:pos="4513"/>
        <w:tab w:val="right" w:pos="9026"/>
      </w:tabs>
      <w:snapToGrid w:val="0"/>
    </w:pPr>
  </w:style>
  <w:style w:type="character" w:customStyle="1" w:styleId="Char">
    <w:name w:val="머리글 Char"/>
    <w:basedOn w:val="a0"/>
    <w:link w:val="a3"/>
    <w:uiPriority w:val="99"/>
    <w:rsid w:val="00431724"/>
  </w:style>
  <w:style w:type="paragraph" w:styleId="a4">
    <w:name w:val="footer"/>
    <w:basedOn w:val="a"/>
    <w:link w:val="Char0"/>
    <w:uiPriority w:val="99"/>
    <w:unhideWhenUsed/>
    <w:rsid w:val="00431724"/>
    <w:pPr>
      <w:tabs>
        <w:tab w:val="center" w:pos="4513"/>
        <w:tab w:val="right" w:pos="9026"/>
      </w:tabs>
      <w:snapToGrid w:val="0"/>
    </w:pPr>
  </w:style>
  <w:style w:type="character" w:customStyle="1" w:styleId="Char0">
    <w:name w:val="바닥글 Char"/>
    <w:basedOn w:val="a0"/>
    <w:link w:val="a4"/>
    <w:uiPriority w:val="99"/>
    <w:rsid w:val="00431724"/>
  </w:style>
  <w:style w:type="table" w:styleId="a5">
    <w:name w:val="Table Grid"/>
    <w:aliases w:val="TableGrid"/>
    <w:basedOn w:val="a1"/>
    <w:uiPriority w:val="39"/>
    <w:rsid w:val="00431724"/>
    <w:pPr>
      <w:spacing w:after="180" w:line="240" w:lineRule="auto"/>
      <w:jc w:val="left"/>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431724"/>
  </w:style>
  <w:style w:type="paragraph" w:styleId="a7">
    <w:name w:val="List Paragraph"/>
    <w:basedOn w:val="a"/>
    <w:uiPriority w:val="34"/>
    <w:qFormat/>
    <w:rsid w:val="004A379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TotalTime>
  <Pages>8</Pages>
  <Words>3300</Words>
  <Characters>18815</Characters>
  <Application>Microsoft Office Word</Application>
  <DocSecurity>0</DocSecurity>
  <Lines>156</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김태형</dc:creator>
  <cp:keywords/>
  <dc:description/>
  <cp:lastModifiedBy>USER</cp:lastModifiedBy>
  <cp:revision>111</cp:revision>
  <dcterms:created xsi:type="dcterms:W3CDTF">2023-08-07T01:03:00Z</dcterms:created>
  <dcterms:modified xsi:type="dcterms:W3CDTF">2023-10-26T10:28:00Z</dcterms:modified>
</cp:coreProperties>
</file>