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2E665654"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WG1 Meeting #11</w:t>
      </w:r>
      <w:r w:rsidR="002C6A18">
        <w:rPr>
          <w:b/>
          <w:bCs/>
          <w:lang w:eastAsia="zh-CN"/>
        </w:rPr>
        <w:t>4</w:t>
      </w:r>
      <w:proofErr w:type="gramStart"/>
      <w:r w:rsidRPr="002D3C03">
        <w:rPr>
          <w:b/>
          <w:kern w:val="2"/>
          <w:lang w:eastAsia="zh-CN"/>
        </w:rPr>
        <w:tab/>
      </w:r>
      <w:r>
        <w:rPr>
          <w:b/>
          <w:kern w:val="2"/>
          <w:lang w:eastAsia="zh-CN"/>
        </w:rPr>
        <w:t xml:space="preserve">  </w:t>
      </w:r>
      <w:r w:rsidR="0069463E">
        <w:rPr>
          <w:b/>
          <w:kern w:val="2"/>
          <w:lang w:eastAsia="zh-CN"/>
        </w:rPr>
        <w:t>R</w:t>
      </w:r>
      <w:proofErr w:type="gramEnd"/>
      <w:r w:rsidR="0069463E">
        <w:rPr>
          <w:b/>
          <w:kern w:val="2"/>
          <w:lang w:eastAsia="zh-CN"/>
        </w:rPr>
        <w:t>1-</w:t>
      </w:r>
      <w:r w:rsidR="00A80DB9" w:rsidRPr="00AB6A82">
        <w:rPr>
          <w:b/>
          <w:kern w:val="2"/>
          <w:lang w:eastAsia="zh-CN"/>
        </w:rPr>
        <w:t>230</w:t>
      </w:r>
      <w:r w:rsidR="00A80DB9">
        <w:rPr>
          <w:b/>
          <w:kern w:val="2"/>
          <w:lang w:eastAsia="zh-CN"/>
        </w:rPr>
        <w:t>6511</w:t>
      </w:r>
    </w:p>
    <w:p w14:paraId="438826DC" w14:textId="058C18EA" w:rsidR="006478EA" w:rsidRPr="00BD6520" w:rsidRDefault="002C6A18" w:rsidP="006478EA">
      <w:pPr>
        <w:rPr>
          <w:b/>
          <w:bCs/>
          <w:vertAlign w:val="superscript"/>
          <w:lang w:eastAsia="zh-CN"/>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2F7B48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761C3F">
        <w:rPr>
          <w:b/>
          <w:kern w:val="2"/>
          <w:lang w:eastAsia="zh-CN"/>
        </w:rPr>
        <w:t>2</w:t>
      </w:r>
      <w:r w:rsidR="00ED3BE2">
        <w:rPr>
          <w:b/>
          <w:kern w:val="2"/>
          <w:lang w:eastAsia="zh-CN"/>
        </w:rPr>
        <w:t>.2</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70A921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84177" w:rsidRPr="00184177">
        <w:rPr>
          <w:b/>
          <w:kern w:val="2"/>
          <w:lang w:eastAsia="zh-CN"/>
        </w:rPr>
        <w:t>Evaluation on AI</w:t>
      </w:r>
      <w:r w:rsidR="00DB5CD6">
        <w:rPr>
          <w:b/>
          <w:kern w:val="2"/>
          <w:lang w:eastAsia="zh-CN"/>
        </w:rPr>
        <w:t>/</w:t>
      </w:r>
      <w:r w:rsidR="00184177" w:rsidRPr="00184177">
        <w:rPr>
          <w:b/>
          <w:kern w:val="2"/>
          <w:lang w:eastAsia="zh-CN"/>
        </w:rPr>
        <w:t>ML for C</w:t>
      </w:r>
      <w:r w:rsidR="00184177">
        <w:rPr>
          <w:b/>
          <w:kern w:val="2"/>
          <w:lang w:eastAsia="zh-CN"/>
        </w:rPr>
        <w:t>SI feedback enhancement</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3C77A07" w14:textId="06517711" w:rsidR="00DE4F9C" w:rsidRDefault="00DE4F9C" w:rsidP="00DE4F9C">
      <w:pPr>
        <w:overflowPunct w:val="0"/>
        <w:snapToGrid/>
        <w:textAlignment w:val="baseline"/>
        <w:rPr>
          <w:lang w:eastAsia="zh-CN"/>
        </w:rPr>
      </w:pPr>
      <w:r>
        <w:rPr>
          <w:lang w:eastAsia="zh-CN"/>
        </w:rPr>
        <w:t xml:space="preserve">In </w:t>
      </w:r>
      <w:r w:rsidR="009A2B4E">
        <w:rPr>
          <w:lang w:eastAsia="zh-CN"/>
        </w:rPr>
        <w:t>previous RAN1 meetings</w:t>
      </w:r>
      <w:r>
        <w:rPr>
          <w:lang w:eastAsia="zh-CN"/>
        </w:rPr>
        <w:t>, e</w:t>
      </w:r>
      <w:r w:rsidRPr="00DE4F9C">
        <w:rPr>
          <w:lang w:eastAsia="zh-CN"/>
        </w:rPr>
        <w:t>valuation methodology</w:t>
      </w:r>
      <w:r>
        <w:rPr>
          <w:lang w:eastAsia="zh-CN"/>
        </w:rPr>
        <w:t xml:space="preserve"> of </w:t>
      </w:r>
      <w:r w:rsidRPr="00CF5DD5">
        <w:rPr>
          <w:lang w:eastAsia="zh-CN"/>
        </w:rPr>
        <w:t>AI/ML for</w:t>
      </w:r>
      <w:r>
        <w:rPr>
          <w:lang w:eastAsia="zh-CN"/>
        </w:rPr>
        <w:t xml:space="preserve"> </w:t>
      </w:r>
      <w:r w:rsidRPr="00AD36AF">
        <w:rPr>
          <w:rFonts w:eastAsia="微软雅黑"/>
          <w:color w:val="000000"/>
        </w:rPr>
        <w:t>Channel State Information</w:t>
      </w:r>
      <w:r w:rsidRPr="00CF5DD5">
        <w:rPr>
          <w:lang w:eastAsia="zh-CN"/>
        </w:rPr>
        <w:t xml:space="preserve"> </w:t>
      </w:r>
      <w:r>
        <w:rPr>
          <w:lang w:eastAsia="zh-CN"/>
        </w:rPr>
        <w:t>(</w:t>
      </w:r>
      <w:r w:rsidRPr="00CF5DD5">
        <w:rPr>
          <w:lang w:eastAsia="zh-CN"/>
        </w:rPr>
        <w:t>CSI</w:t>
      </w:r>
      <w:r>
        <w:rPr>
          <w:lang w:eastAsia="zh-CN"/>
        </w:rPr>
        <w:t>)</w:t>
      </w:r>
      <w:r w:rsidRPr="00CF5DD5">
        <w:rPr>
          <w:lang w:eastAsia="zh-CN"/>
        </w:rPr>
        <w:t xml:space="preserve"> feedback enhancement</w:t>
      </w:r>
      <w:r>
        <w:rPr>
          <w:lang w:eastAsia="zh-CN"/>
        </w:rPr>
        <w:t xml:space="preserve"> has been discussed and several agreements of the e</w:t>
      </w:r>
      <w:r w:rsidRPr="00DE4F9C">
        <w:rPr>
          <w:lang w:eastAsia="zh-CN"/>
        </w:rPr>
        <w:t>valuation methodology</w:t>
      </w:r>
      <w:r>
        <w:rPr>
          <w:lang w:eastAsia="zh-CN"/>
        </w:rPr>
        <w:t xml:space="preserve"> have been achieved. </w:t>
      </w:r>
      <w:r w:rsidR="00184177" w:rsidRPr="00CF5DD5">
        <w:rPr>
          <w:lang w:eastAsia="zh-CN"/>
        </w:rPr>
        <w:t xml:space="preserve">In this contribution, we </w:t>
      </w:r>
      <w:r>
        <w:rPr>
          <w:rFonts w:eastAsia="MS Mincho"/>
          <w:lang w:eastAsia="ja-JP"/>
        </w:rPr>
        <w:t>will provide further discussion</w:t>
      </w:r>
      <w:r w:rsidR="003810B9">
        <w:rPr>
          <w:rFonts w:eastAsia="MS Mincho"/>
          <w:lang w:eastAsia="ja-JP"/>
        </w:rPr>
        <w:t>s</w:t>
      </w:r>
      <w:r>
        <w:rPr>
          <w:rFonts w:eastAsia="MS Mincho"/>
          <w:lang w:eastAsia="ja-JP"/>
        </w:rPr>
        <w:t xml:space="preserve"> on </w:t>
      </w:r>
      <w:r w:rsidRPr="00CF5DD5">
        <w:rPr>
          <w:lang w:eastAsia="zh-CN"/>
        </w:rPr>
        <w:t>the evaluations on AI/ML for</w:t>
      </w:r>
      <w:r>
        <w:rPr>
          <w:lang w:eastAsia="zh-CN"/>
        </w:rPr>
        <w:t xml:space="preserve"> </w:t>
      </w:r>
      <w:r w:rsidRPr="00CF5DD5">
        <w:rPr>
          <w:lang w:eastAsia="zh-CN"/>
        </w:rPr>
        <w:t>CSI feedback enhancement</w:t>
      </w:r>
      <w:r>
        <w:rPr>
          <w:lang w:eastAsia="zh-CN"/>
        </w:rPr>
        <w:t xml:space="preserve">, </w:t>
      </w:r>
      <w:r w:rsidRPr="00CF5DD5">
        <w:rPr>
          <w:lang w:eastAsia="zh-CN"/>
        </w:rPr>
        <w:t>including evaluation methodology and simulation results</w:t>
      </w:r>
      <w:r>
        <w:rPr>
          <w:lang w:eastAsia="zh-CN"/>
        </w:rPr>
        <w:t>.</w:t>
      </w:r>
    </w:p>
    <w:p w14:paraId="04989BA7" w14:textId="6CAB8051" w:rsidR="00F42B18" w:rsidRDefault="00184177" w:rsidP="00C42EC8">
      <w:pPr>
        <w:pStyle w:val="Heading1"/>
        <w:numPr>
          <w:ilvl w:val="0"/>
          <w:numId w:val="8"/>
        </w:numPr>
        <w:ind w:left="426"/>
        <w:rPr>
          <w:rFonts w:eastAsia="宋体"/>
          <w:szCs w:val="20"/>
        </w:rPr>
      </w:pPr>
      <w:r w:rsidRPr="00FD734D">
        <w:t>Evaluation</w:t>
      </w:r>
      <w:r>
        <w:rPr>
          <w:rFonts w:eastAsia="宋体"/>
          <w:szCs w:val="20"/>
        </w:rPr>
        <w:t xml:space="preserve"> methodology</w:t>
      </w:r>
    </w:p>
    <w:p w14:paraId="494FB3BD" w14:textId="43209B63" w:rsidR="005D6021" w:rsidRDefault="005D6021" w:rsidP="005D6021">
      <w:pPr>
        <w:pStyle w:val="Heading2"/>
        <w:rPr>
          <w:lang w:eastAsia="zh-CN"/>
        </w:rPr>
      </w:pPr>
      <w:r>
        <w:rPr>
          <w:lang w:eastAsia="zh-CN"/>
        </w:rPr>
        <w:t>2.</w:t>
      </w:r>
      <w:r w:rsidR="001A432F">
        <w:rPr>
          <w:lang w:eastAsia="zh-CN"/>
        </w:rPr>
        <w:t>1</w:t>
      </w:r>
      <w:r w:rsidR="00C3156D">
        <w:rPr>
          <w:lang w:eastAsia="zh-CN"/>
        </w:rPr>
        <w:t xml:space="preserve"> </w:t>
      </w:r>
      <w:r w:rsidR="00DC0662" w:rsidRPr="00DC0662">
        <w:rPr>
          <w:iCs/>
          <w:kern w:val="2"/>
          <w:lang w:eastAsia="zh-CN"/>
        </w:rPr>
        <w:t>Evaluation methodology for monitoring accuracy</w:t>
      </w:r>
      <w:r w:rsidR="00991C58" w:rsidRPr="004B1D46">
        <w:rPr>
          <w:iCs/>
          <w:kern w:val="2"/>
          <w:lang w:eastAsia="zh-CN"/>
        </w:rPr>
        <w:t xml:space="preserve"> </w:t>
      </w:r>
      <w:r w:rsidR="00DC0662">
        <w:rPr>
          <w:iCs/>
          <w:kern w:val="2"/>
          <w:lang w:eastAsia="zh-CN"/>
        </w:rPr>
        <w:t>of</w:t>
      </w:r>
      <w:r w:rsidR="00991C58">
        <w:rPr>
          <w:iCs/>
          <w:kern w:val="2"/>
          <w:lang w:eastAsia="zh-CN"/>
        </w:rPr>
        <w:t xml:space="preserve"> </w:t>
      </w:r>
      <w:r w:rsidR="00991C58" w:rsidRPr="004D5493">
        <w:rPr>
          <w:iCs/>
          <w:kern w:val="2"/>
          <w:lang w:eastAsia="zh-CN"/>
        </w:rPr>
        <w:t xml:space="preserve">AI/ML-based CSI </w:t>
      </w:r>
      <w:r w:rsidR="00991C58">
        <w:rPr>
          <w:iCs/>
          <w:kern w:val="2"/>
          <w:lang w:eastAsia="zh-CN"/>
        </w:rPr>
        <w:t>compression</w:t>
      </w:r>
      <w:r w:rsidR="00991C58" w:rsidDel="00991C58">
        <w:rPr>
          <w:iCs/>
          <w:kern w:val="2"/>
          <w:lang w:eastAsia="zh-CN"/>
        </w:rPr>
        <w:t xml:space="preserve"> </w:t>
      </w:r>
    </w:p>
    <w:p w14:paraId="532DD7E4" w14:textId="2F1F1FF8" w:rsidR="00A6682D" w:rsidRDefault="00A6682D" w:rsidP="00A6682D">
      <w:pPr>
        <w:spacing w:before="120"/>
        <w:rPr>
          <w:szCs w:val="20"/>
          <w:lang w:eastAsia="zh-CN"/>
        </w:rPr>
      </w:pPr>
      <w:r>
        <w:rPr>
          <w:iCs/>
          <w:kern w:val="2"/>
          <w:lang w:eastAsia="zh-CN"/>
        </w:rPr>
        <w:t xml:space="preserve">In the </w:t>
      </w:r>
      <w:r w:rsidR="009D19C4">
        <w:rPr>
          <w:iCs/>
          <w:kern w:val="2"/>
          <w:lang w:eastAsia="zh-CN"/>
        </w:rPr>
        <w:t>RAN1#11</w:t>
      </w:r>
      <w:r w:rsidR="00BF4017">
        <w:rPr>
          <w:iCs/>
          <w:kern w:val="2"/>
          <w:lang w:eastAsia="zh-CN"/>
        </w:rPr>
        <w:t>3</w:t>
      </w:r>
      <w:r w:rsidR="009D19C4">
        <w:rPr>
          <w:iCs/>
          <w:kern w:val="2"/>
          <w:lang w:eastAsia="zh-CN"/>
        </w:rPr>
        <w:t xml:space="preserve"> </w:t>
      </w:r>
      <w:r>
        <w:rPr>
          <w:iCs/>
          <w:kern w:val="2"/>
          <w:lang w:eastAsia="zh-CN"/>
        </w:rPr>
        <w:t>meeting</w:t>
      </w:r>
      <w:r w:rsidR="0090346E">
        <w:rPr>
          <w:iCs/>
          <w:kern w:val="2"/>
          <w:lang w:eastAsia="zh-CN"/>
        </w:rPr>
        <w:t xml:space="preserve"> </w:t>
      </w:r>
      <w:r w:rsidR="0090346E">
        <w:rPr>
          <w:iCs/>
          <w:kern w:val="2"/>
          <w:lang w:eastAsia="zh-CN"/>
        </w:rPr>
        <w:fldChar w:fldCharType="begin"/>
      </w:r>
      <w:r w:rsidR="0090346E">
        <w:rPr>
          <w:iCs/>
          <w:kern w:val="2"/>
          <w:lang w:eastAsia="zh-CN"/>
        </w:rPr>
        <w:instrText xml:space="preserve"> REF _Ref126606931 \r \h </w:instrText>
      </w:r>
      <w:r w:rsidR="0090346E">
        <w:rPr>
          <w:iCs/>
          <w:kern w:val="2"/>
          <w:lang w:eastAsia="zh-CN"/>
        </w:rPr>
      </w:r>
      <w:r w:rsidR="0090346E">
        <w:rPr>
          <w:iCs/>
          <w:kern w:val="2"/>
          <w:lang w:eastAsia="zh-CN"/>
        </w:rPr>
        <w:fldChar w:fldCharType="separate"/>
      </w:r>
      <w:r w:rsidR="00DF7A44">
        <w:rPr>
          <w:iCs/>
          <w:kern w:val="2"/>
          <w:lang w:eastAsia="zh-CN"/>
        </w:rPr>
        <w:t>[1]</w:t>
      </w:r>
      <w:r w:rsidR="0090346E">
        <w:rPr>
          <w:iCs/>
          <w:kern w:val="2"/>
          <w:lang w:eastAsia="zh-CN"/>
        </w:rPr>
        <w:fldChar w:fldCharType="end"/>
      </w:r>
      <w:r>
        <w:rPr>
          <w:iCs/>
          <w:kern w:val="2"/>
          <w:lang w:eastAsia="zh-CN"/>
        </w:rPr>
        <w:t xml:space="preserve">, </w:t>
      </w:r>
      <w:r w:rsidR="00D33B50">
        <w:rPr>
          <w:iCs/>
          <w:kern w:val="2"/>
          <w:lang w:eastAsia="zh-CN"/>
        </w:rPr>
        <w:t xml:space="preserve">there is still an open issue that </w:t>
      </w:r>
      <w:r w:rsidR="00D33B50" w:rsidRPr="002A3042">
        <w:rPr>
          <w:szCs w:val="20"/>
          <w:lang w:eastAsia="zh-CN"/>
        </w:rPr>
        <w:t>whether/how to evaluate the generalization performance of the proxy model</w:t>
      </w:r>
      <w:r w:rsidR="00263650">
        <w:rPr>
          <w:szCs w:val="20"/>
          <w:lang w:eastAsia="zh-CN"/>
        </w:rPr>
        <w:t xml:space="preserve"> </w:t>
      </w:r>
      <w:r w:rsidR="00263650">
        <w:rPr>
          <w:iCs/>
          <w:kern w:val="2"/>
          <w:lang w:eastAsia="zh-CN"/>
        </w:rPr>
        <w:t xml:space="preserve">for Case 2 </w:t>
      </w:r>
      <w:r w:rsidR="00263650" w:rsidRPr="00D33B50">
        <w:rPr>
          <w:iCs/>
          <w:kern w:val="2"/>
          <w:lang w:eastAsia="zh-CN"/>
        </w:rPr>
        <w:t>UE side monitoring</w:t>
      </w:r>
      <w:r w:rsidR="00D33B50">
        <w:rPr>
          <w:szCs w:val="20"/>
          <w:lang w:eastAsia="zh-CN"/>
        </w:rPr>
        <w:t>.</w:t>
      </w:r>
    </w:p>
    <w:tbl>
      <w:tblPr>
        <w:tblStyle w:val="TableGrid"/>
        <w:tblW w:w="0" w:type="auto"/>
        <w:tblLook w:val="04A0" w:firstRow="1" w:lastRow="0" w:firstColumn="1" w:lastColumn="0" w:noHBand="0" w:noVBand="1"/>
      </w:tblPr>
      <w:tblGrid>
        <w:gridCol w:w="9307"/>
      </w:tblGrid>
      <w:tr w:rsidR="00BF4017" w14:paraId="14BF5832" w14:textId="77777777" w:rsidTr="00BF4017">
        <w:tc>
          <w:tcPr>
            <w:tcW w:w="9307" w:type="dxa"/>
          </w:tcPr>
          <w:p w14:paraId="0BA744FE" w14:textId="77777777" w:rsidR="00BF4017" w:rsidRPr="00D27B76" w:rsidRDefault="00BF4017" w:rsidP="00BF4017">
            <w:pPr>
              <w:rPr>
                <w:bCs/>
                <w:sz w:val="20"/>
                <w:szCs w:val="20"/>
                <w:lang w:eastAsia="zh-CN"/>
              </w:rPr>
            </w:pPr>
            <w:proofErr w:type="spellStart"/>
            <w:r w:rsidRPr="00D27B76">
              <w:rPr>
                <w:sz w:val="20"/>
                <w:szCs w:val="20"/>
                <w:lang w:eastAsia="zh-CN"/>
              </w:rPr>
              <w:t>Upd</w:t>
            </w:r>
            <w:proofErr w:type="spellEnd"/>
            <w:r w:rsidRPr="00D27B76">
              <w:rPr>
                <w:sz w:val="20"/>
                <w:szCs w:val="20"/>
                <w:lang w:eastAsia="zh-CN"/>
              </w:rPr>
              <w:t xml:space="preserve"> Proposal 2.4.1: </w:t>
            </w:r>
            <w:r w:rsidRPr="00D27B76">
              <w:rPr>
                <w:bCs/>
                <w:sz w:val="20"/>
                <w:szCs w:val="20"/>
                <w:lang w:eastAsia="zh-CN"/>
              </w:rPr>
              <w:t xml:space="preserve">For the intermediate KPI monitoring of CSI compression, for Case 2: UE side monitoring of intermediate KPI with a proxy model, evaluate the </w:t>
            </w:r>
            <w:r w:rsidRPr="00D27B76">
              <w:rPr>
                <w:bCs/>
                <w:strike/>
                <w:sz w:val="20"/>
                <w:szCs w:val="20"/>
                <w:lang w:eastAsia="zh-CN"/>
              </w:rPr>
              <w:t>generalization</w:t>
            </w:r>
            <w:r w:rsidRPr="00D27B76">
              <w:rPr>
                <w:bCs/>
                <w:sz w:val="20"/>
                <w:szCs w:val="20"/>
                <w:lang w:eastAsia="zh-CN"/>
              </w:rPr>
              <w:t xml:space="preserve"> performance of the proxy model under various scenarios to observe values of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Diff</m:t>
                  </m:r>
                </m:sub>
              </m:sSub>
            </m:oMath>
            <w:r w:rsidRPr="00D27B76">
              <w:rPr>
                <w:sz w:val="20"/>
                <w:szCs w:val="20"/>
                <w:lang w:eastAsia="zh-CN"/>
              </w:rPr>
              <w:t xml:space="preserve"> separately.</w:t>
            </w:r>
          </w:p>
          <w:p w14:paraId="2B0E7B0C" w14:textId="77777777" w:rsidR="00BF4017" w:rsidRPr="00BF4017" w:rsidRDefault="00BF4017" w:rsidP="00BF4017">
            <w:pPr>
              <w:pStyle w:val="ListParagraph"/>
              <w:numPr>
                <w:ilvl w:val="0"/>
                <w:numId w:val="27"/>
              </w:numPr>
              <w:autoSpaceDE w:val="0"/>
              <w:autoSpaceDN w:val="0"/>
              <w:adjustRightInd w:val="0"/>
              <w:snapToGrid w:val="0"/>
              <w:spacing w:after="120"/>
              <w:jc w:val="both"/>
              <w:rPr>
                <w:rFonts w:ascii="Times New Roman" w:hAnsi="Times New Roman" w:cs="Times New Roman"/>
                <w:sz w:val="20"/>
                <w:szCs w:val="20"/>
              </w:rPr>
            </w:pPr>
            <w:r w:rsidRPr="00D27B76">
              <w:rPr>
                <w:rFonts w:ascii="Times New Roman" w:hAnsi="Times New Roman" w:cs="Times New Roman"/>
                <w:sz w:val="20"/>
                <w:szCs w:val="20"/>
              </w:rPr>
              <w:t xml:space="preserve">E.g., </w:t>
            </w:r>
            <w:r w:rsidRPr="00D27B76">
              <w:rPr>
                <w:rFonts w:ascii="Times New Roman" w:hAnsi="Times New Roman" w:cs="Times New Roman"/>
                <w:bCs/>
                <w:sz w:val="20"/>
                <w:szCs w:val="20"/>
              </w:rPr>
              <w:t xml:space="preserve">generalization Case 1 and generalization Case 2 are reused to derive different </w:t>
            </w:r>
            <w:proofErr w:type="spellStart"/>
            <w:r w:rsidRPr="00D27B76">
              <w:rPr>
                <w:rFonts w:ascii="Times New Roman" w:hAnsi="Times New Roman" w:cs="Times New Roman"/>
                <w:bCs/>
                <w:sz w:val="20"/>
                <w:szCs w:val="20"/>
              </w:rPr>
              <w:t>KPI</w:t>
            </w:r>
            <w:r w:rsidRPr="00D27B76">
              <w:rPr>
                <w:rFonts w:ascii="Times New Roman" w:hAnsi="Times New Roman" w:cs="Times New Roman"/>
                <w:bCs/>
                <w:i/>
                <w:sz w:val="20"/>
                <w:szCs w:val="20"/>
                <w:vertAlign w:val="subscript"/>
              </w:rPr>
              <w:t>Diff</w:t>
            </w:r>
            <w:proofErr w:type="spellEnd"/>
            <w:r w:rsidRPr="00D27B76">
              <w:rPr>
                <w:rFonts w:ascii="Times New Roman" w:hAnsi="Times New Roman" w:cs="Times New Roman"/>
                <w:bCs/>
                <w:sz w:val="20"/>
                <w:szCs w:val="20"/>
              </w:rPr>
              <w:t xml:space="preserve"> values</w:t>
            </w:r>
            <m:oMath>
              <m:sSub>
                <m:sSubPr>
                  <m:ctrlPr>
                    <w:rPr>
                      <w:rFonts w:ascii="Cambria Math" w:hAnsi="Cambria Math" w:cs="Times New Roman"/>
                      <w:strike/>
                      <w:sz w:val="20"/>
                      <w:szCs w:val="20"/>
                    </w:rPr>
                  </m:ctrlPr>
                </m:sSubPr>
                <m:e>
                  <m:r>
                    <m:rPr>
                      <m:sty m:val="p"/>
                    </m:rPr>
                    <w:rPr>
                      <w:rFonts w:ascii="Cambria Math" w:hAnsi="Cambria Math" w:cs="Times New Roman"/>
                      <w:strike/>
                      <w:sz w:val="20"/>
                      <w:szCs w:val="20"/>
                    </w:rPr>
                    <m:t>KPI</m:t>
                  </m:r>
                </m:e>
                <m:sub>
                  <m:r>
                    <w:rPr>
                      <w:rFonts w:ascii="Cambria Math" w:hAnsi="Cambria Math" w:cs="Times New Roman"/>
                      <w:strike/>
                      <w:sz w:val="20"/>
                      <w:szCs w:val="20"/>
                    </w:rPr>
                    <m:t>Diff_GenrCase1</m:t>
                  </m:r>
                </m:sub>
              </m:sSub>
            </m:oMath>
            <w:r w:rsidRPr="00D27B76">
              <w:rPr>
                <w:rFonts w:ascii="Times New Roman" w:hAnsi="Times New Roman" w:cs="Times New Roman"/>
                <w:bCs/>
                <w:strike/>
                <w:sz w:val="20"/>
                <w:szCs w:val="20"/>
              </w:rPr>
              <w:t xml:space="preserve"> and </w:t>
            </w:r>
            <m:oMath>
              <m:sSub>
                <m:sSubPr>
                  <m:ctrlPr>
                    <w:rPr>
                      <w:rFonts w:ascii="Cambria Math" w:hAnsi="Cambria Math" w:cs="Times New Roman"/>
                      <w:strike/>
                      <w:sz w:val="20"/>
                      <w:szCs w:val="20"/>
                    </w:rPr>
                  </m:ctrlPr>
                </m:sSubPr>
                <m:e>
                  <m:r>
                    <m:rPr>
                      <m:sty m:val="p"/>
                    </m:rPr>
                    <w:rPr>
                      <w:rFonts w:ascii="Cambria Math" w:hAnsi="Cambria Math" w:cs="Times New Roman"/>
                      <w:strike/>
                      <w:sz w:val="20"/>
                      <w:szCs w:val="20"/>
                    </w:rPr>
                    <m:t>KPI</m:t>
                  </m:r>
                </m:e>
                <m:sub>
                  <m:r>
                    <w:rPr>
                      <w:rFonts w:ascii="Cambria Math" w:hAnsi="Cambria Math" w:cs="Times New Roman"/>
                      <w:strike/>
                      <w:sz w:val="20"/>
                      <w:szCs w:val="20"/>
                    </w:rPr>
                    <m:t>Diff_GenrCase2</m:t>
                  </m:r>
                </m:sub>
              </m:sSub>
            </m:oMath>
            <w:r w:rsidRPr="00D27B76">
              <w:rPr>
                <w:rFonts w:ascii="Times New Roman" w:hAnsi="Times New Roman" w:cs="Times New Roman"/>
                <w:bCs/>
                <w:sz w:val="20"/>
                <w:szCs w:val="20"/>
              </w:rPr>
              <w:t>, separately; for generalization Case 2, both the actual pair of models and the proxy model are trained under scenario#A and t</w:t>
            </w:r>
            <w:proofErr w:type="spellStart"/>
            <w:r w:rsidRPr="00D27B76">
              <w:rPr>
                <w:rFonts w:ascii="Times New Roman" w:hAnsi="Times New Roman" w:cs="Times New Roman"/>
                <w:bCs/>
                <w:sz w:val="20"/>
                <w:szCs w:val="20"/>
              </w:rPr>
              <w:t>ested</w:t>
            </w:r>
            <w:proofErr w:type="spellEnd"/>
            <w:r w:rsidRPr="00D27B76">
              <w:rPr>
                <w:rFonts w:ascii="Times New Roman" w:hAnsi="Times New Roman" w:cs="Times New Roman"/>
                <w:bCs/>
                <w:sz w:val="20"/>
                <w:szCs w:val="20"/>
              </w:rPr>
              <w:t xml:space="preserve"> on </w:t>
            </w:r>
            <w:proofErr w:type="spellStart"/>
            <w:r w:rsidRPr="00D27B76">
              <w:rPr>
                <w:rFonts w:ascii="Times New Roman" w:hAnsi="Times New Roman" w:cs="Times New Roman"/>
                <w:bCs/>
                <w:sz w:val="20"/>
                <w:szCs w:val="20"/>
              </w:rPr>
              <w:t>scenario#B</w:t>
            </w:r>
            <w:proofErr w:type="spellEnd"/>
            <w:r w:rsidRPr="00D27B76">
              <w:rPr>
                <w:rFonts w:ascii="Times New Roman" w:hAnsi="Times New Roman" w:cs="Times New Roman"/>
                <w:bCs/>
                <w:sz w:val="20"/>
                <w:szCs w:val="20"/>
              </w:rPr>
              <w:t>.</w:t>
            </w:r>
          </w:p>
          <w:p w14:paraId="65A8B89D" w14:textId="5FC5F8D8" w:rsidR="00BF4017" w:rsidRPr="00BF4017" w:rsidRDefault="00BF4017" w:rsidP="00BF4017">
            <w:pPr>
              <w:pStyle w:val="ListParagraph"/>
              <w:numPr>
                <w:ilvl w:val="0"/>
                <w:numId w:val="27"/>
              </w:numPr>
              <w:autoSpaceDE w:val="0"/>
              <w:autoSpaceDN w:val="0"/>
              <w:adjustRightInd w:val="0"/>
              <w:snapToGrid w:val="0"/>
              <w:spacing w:after="120"/>
              <w:jc w:val="both"/>
              <w:rPr>
                <w:rFonts w:ascii="Times New Roman" w:hAnsi="Times New Roman" w:cs="Times New Roman"/>
                <w:sz w:val="20"/>
                <w:szCs w:val="20"/>
              </w:rPr>
            </w:pPr>
            <w:r w:rsidRPr="00060795">
              <w:rPr>
                <w:rFonts w:ascii="Times New Roman" w:hAnsi="Times New Roman" w:cs="Times New Roman"/>
                <w:bCs/>
                <w:sz w:val="20"/>
                <w:szCs w:val="20"/>
              </w:rPr>
              <w:t>Note: the target is to evaluate whether the performance of the proxy model and the actual pair of models are equally impacted when the scenario changes</w:t>
            </w:r>
            <w:r>
              <w:rPr>
                <w:rFonts w:ascii="Times New Roman" w:hAnsi="Times New Roman" w:cs="Times New Roman"/>
                <w:bCs/>
                <w:sz w:val="20"/>
                <w:szCs w:val="20"/>
              </w:rPr>
              <w:t>.</w:t>
            </w:r>
          </w:p>
        </w:tc>
      </w:tr>
    </w:tbl>
    <w:p w14:paraId="7F9B4EB6" w14:textId="0FEDC2A0" w:rsidR="0090346E" w:rsidRDefault="003071E4" w:rsidP="002A4CB8">
      <w:pPr>
        <w:spacing w:before="120"/>
        <w:rPr>
          <w:iCs/>
          <w:kern w:val="2"/>
          <w:lang w:eastAsia="zh-CN"/>
        </w:rPr>
      </w:pPr>
      <w:r>
        <w:rPr>
          <w:iCs/>
          <w:kern w:val="2"/>
          <w:lang w:eastAsia="zh-CN"/>
        </w:rPr>
        <w:t>For the generalization issue, b</w:t>
      </w:r>
      <w:r w:rsidR="00D33B50">
        <w:rPr>
          <w:iCs/>
          <w:kern w:val="2"/>
          <w:lang w:eastAsia="zh-CN"/>
        </w:rPr>
        <w:t xml:space="preserve">ased on our understanding, </w:t>
      </w:r>
      <w:r w:rsidR="00F464AF">
        <w:rPr>
          <w:iCs/>
          <w:kern w:val="2"/>
          <w:lang w:eastAsia="zh-CN"/>
        </w:rPr>
        <w:t xml:space="preserve">since the proxy </w:t>
      </w:r>
      <w:r w:rsidR="00F464AF" w:rsidRPr="002A3042">
        <w:rPr>
          <w:szCs w:val="20"/>
          <w:lang w:eastAsia="zh-CN"/>
        </w:rPr>
        <w:t>CSI reconstruction</w:t>
      </w:r>
      <w:r w:rsidR="00F464AF">
        <w:rPr>
          <w:iCs/>
          <w:kern w:val="2"/>
          <w:lang w:eastAsia="zh-CN"/>
        </w:rPr>
        <w:t xml:space="preserve"> model is </w:t>
      </w:r>
      <w:r>
        <w:rPr>
          <w:iCs/>
          <w:kern w:val="2"/>
          <w:lang w:eastAsia="zh-CN"/>
        </w:rPr>
        <w:t>different from</w:t>
      </w:r>
      <w:r w:rsidR="00F464AF">
        <w:rPr>
          <w:iCs/>
          <w:kern w:val="2"/>
          <w:lang w:eastAsia="zh-CN"/>
        </w:rPr>
        <w:t xml:space="preserve"> the actual </w:t>
      </w:r>
      <w:r w:rsidR="002A4CB8">
        <w:rPr>
          <w:iCs/>
          <w:kern w:val="2"/>
          <w:lang w:eastAsia="zh-CN"/>
        </w:rPr>
        <w:t xml:space="preserve">NW part </w:t>
      </w:r>
      <w:r w:rsidR="00F464AF" w:rsidRPr="002A3042">
        <w:rPr>
          <w:szCs w:val="20"/>
          <w:lang w:eastAsia="zh-CN"/>
        </w:rPr>
        <w:t>CSI reconstruction</w:t>
      </w:r>
      <w:r w:rsidR="00F464AF">
        <w:rPr>
          <w:szCs w:val="20"/>
          <w:lang w:eastAsia="zh-CN"/>
        </w:rPr>
        <w:t xml:space="preserve"> model</w:t>
      </w:r>
      <w:r>
        <w:rPr>
          <w:szCs w:val="20"/>
          <w:lang w:eastAsia="zh-CN"/>
        </w:rPr>
        <w:t>, e.g., with smaller size</w:t>
      </w:r>
      <w:r w:rsidR="002A4CB8">
        <w:rPr>
          <w:szCs w:val="20"/>
          <w:lang w:eastAsia="zh-CN"/>
        </w:rPr>
        <w:t>/simpler architecture</w:t>
      </w:r>
      <w:r w:rsidR="00B46B9D">
        <w:rPr>
          <w:szCs w:val="20"/>
          <w:lang w:eastAsia="zh-CN"/>
        </w:rPr>
        <w:t xml:space="preserve"> and weaker learning capability</w:t>
      </w:r>
      <w:r w:rsidR="00F464AF">
        <w:rPr>
          <w:szCs w:val="20"/>
          <w:lang w:eastAsia="zh-CN"/>
        </w:rPr>
        <w:t>,</w:t>
      </w:r>
      <w:r>
        <w:rPr>
          <w:szCs w:val="20"/>
          <w:lang w:eastAsia="zh-CN"/>
        </w:rPr>
        <w:t xml:space="preserve"> </w:t>
      </w:r>
      <w:r w:rsidR="00F464AF">
        <w:rPr>
          <w:szCs w:val="20"/>
          <w:lang w:eastAsia="zh-CN"/>
        </w:rPr>
        <w:t xml:space="preserve">the </w:t>
      </w:r>
      <w:r w:rsidR="00F464AF" w:rsidRPr="002A3042">
        <w:rPr>
          <w:szCs w:val="20"/>
          <w:lang w:eastAsia="zh-CN"/>
        </w:rPr>
        <w:t>generalization performance</w:t>
      </w:r>
      <w:r w:rsidR="00F464AF">
        <w:rPr>
          <w:szCs w:val="20"/>
          <w:lang w:eastAsia="zh-CN"/>
        </w:rPr>
        <w:t xml:space="preserve"> of the proxy model will be </w:t>
      </w:r>
      <w:r>
        <w:rPr>
          <w:szCs w:val="20"/>
          <w:lang w:eastAsia="zh-CN"/>
        </w:rPr>
        <w:t xml:space="preserve">different from (e.g., worse than) the actual NW part </w:t>
      </w:r>
      <w:r w:rsidRPr="002A3042">
        <w:rPr>
          <w:szCs w:val="20"/>
          <w:lang w:eastAsia="zh-CN"/>
        </w:rPr>
        <w:t>CSI reconstruction</w:t>
      </w:r>
      <w:r>
        <w:rPr>
          <w:szCs w:val="20"/>
          <w:lang w:eastAsia="zh-CN"/>
        </w:rPr>
        <w:t xml:space="preserve"> model</w:t>
      </w:r>
      <w:r w:rsidR="00F464AF">
        <w:rPr>
          <w:szCs w:val="20"/>
          <w:lang w:eastAsia="zh-CN"/>
        </w:rPr>
        <w:t xml:space="preserve">. For example, </w:t>
      </w:r>
      <w:r w:rsidR="00D36717">
        <w:rPr>
          <w:szCs w:val="20"/>
          <w:lang w:eastAsia="zh-CN"/>
        </w:rPr>
        <w:t xml:space="preserve">when </w:t>
      </w:r>
      <w:r w:rsidR="00F464AF">
        <w:rPr>
          <w:szCs w:val="20"/>
          <w:lang w:eastAsia="zh-CN"/>
        </w:rPr>
        <w:t xml:space="preserve">the test scenario changes, the actual </w:t>
      </w:r>
      <w:r w:rsidR="00F464AF" w:rsidRPr="002A3042">
        <w:rPr>
          <w:szCs w:val="20"/>
          <w:lang w:eastAsia="zh-CN"/>
        </w:rPr>
        <w:t>CSI reconstruction</w:t>
      </w:r>
      <w:r w:rsidR="00F464AF">
        <w:rPr>
          <w:iCs/>
          <w:kern w:val="2"/>
          <w:lang w:eastAsia="zh-CN"/>
        </w:rPr>
        <w:t xml:space="preserve"> model may still work well</w:t>
      </w:r>
      <w:r w:rsidR="002A4CB8">
        <w:rPr>
          <w:iCs/>
          <w:kern w:val="2"/>
          <w:lang w:eastAsia="zh-CN"/>
        </w:rPr>
        <w:t xml:space="preserve"> (even though it has not been trained with the unseen data subject to the test scenario)</w:t>
      </w:r>
      <w:r w:rsidR="00F464AF">
        <w:rPr>
          <w:iCs/>
          <w:kern w:val="2"/>
          <w:lang w:eastAsia="zh-CN"/>
        </w:rPr>
        <w:t xml:space="preserve"> but the proxy model will</w:t>
      </w:r>
      <w:r w:rsidR="00D36717">
        <w:rPr>
          <w:iCs/>
          <w:kern w:val="2"/>
          <w:lang w:eastAsia="zh-CN"/>
        </w:rPr>
        <w:t xml:space="preserve"> degrade significantly and</w:t>
      </w:r>
      <w:r w:rsidR="00F464AF">
        <w:rPr>
          <w:iCs/>
          <w:kern w:val="2"/>
          <w:lang w:eastAsia="zh-CN"/>
        </w:rPr>
        <w:t xml:space="preserve"> </w:t>
      </w:r>
      <w:r w:rsidR="00D36717">
        <w:rPr>
          <w:iCs/>
          <w:kern w:val="2"/>
          <w:lang w:eastAsia="zh-CN"/>
        </w:rPr>
        <w:t xml:space="preserve">therefore </w:t>
      </w:r>
      <w:r w:rsidR="00F464AF" w:rsidRPr="00F464AF">
        <w:rPr>
          <w:iCs/>
          <w:kern w:val="2"/>
          <w:lang w:eastAsia="zh-CN"/>
        </w:rPr>
        <w:t>fail</w:t>
      </w:r>
      <w:r w:rsidR="00F464AF">
        <w:rPr>
          <w:iCs/>
          <w:kern w:val="2"/>
          <w:lang w:eastAsia="zh-CN"/>
        </w:rPr>
        <w:t xml:space="preserve"> to </w:t>
      </w:r>
      <w:r w:rsidR="00F464AF" w:rsidRPr="00F464AF">
        <w:rPr>
          <w:iCs/>
          <w:kern w:val="2"/>
          <w:lang w:eastAsia="zh-CN"/>
        </w:rPr>
        <w:t xml:space="preserve">mimic </w:t>
      </w:r>
      <w:r w:rsidR="00F464AF">
        <w:rPr>
          <w:iCs/>
          <w:kern w:val="2"/>
          <w:lang w:eastAsia="zh-CN"/>
        </w:rPr>
        <w:t xml:space="preserve">the </w:t>
      </w:r>
      <w:r w:rsidR="00F464AF">
        <w:rPr>
          <w:szCs w:val="20"/>
          <w:lang w:eastAsia="zh-CN"/>
        </w:rPr>
        <w:t xml:space="preserve">actual </w:t>
      </w:r>
      <w:r w:rsidR="00F464AF">
        <w:rPr>
          <w:iCs/>
          <w:kern w:val="2"/>
          <w:lang w:eastAsia="zh-CN"/>
        </w:rPr>
        <w:t xml:space="preserve">model. </w:t>
      </w:r>
      <w:r w:rsidR="00D36717">
        <w:rPr>
          <w:iCs/>
          <w:kern w:val="2"/>
          <w:lang w:eastAsia="zh-CN"/>
        </w:rPr>
        <w:t>From the evaluation perspective, t</w:t>
      </w:r>
      <w:r w:rsidR="00F464AF">
        <w:rPr>
          <w:iCs/>
          <w:kern w:val="2"/>
          <w:lang w:eastAsia="zh-CN"/>
        </w:rPr>
        <w:t xml:space="preserve">his will lead to </w:t>
      </w:r>
      <w:r w:rsidR="00D36717">
        <w:rPr>
          <w:iCs/>
          <w:kern w:val="2"/>
          <w:lang w:eastAsia="zh-CN"/>
        </w:rPr>
        <w:t xml:space="preserve">instable </w:t>
      </w:r>
      <w:r w:rsidR="00F464AF">
        <w:rPr>
          <w:iCs/>
          <w:kern w:val="2"/>
          <w:lang w:eastAsia="zh-CN"/>
        </w:rPr>
        <w:t xml:space="preserve">SGCS gap between the actual SGCS and genie SGCS </w:t>
      </w:r>
      <w:r w:rsidR="00D36717">
        <w:rPr>
          <w:iCs/>
          <w:kern w:val="2"/>
          <w:lang w:eastAsia="zh-CN"/>
        </w:rPr>
        <w:t>when the test scenario varies, e.g., when the test scenario is different from the training scenario</w:t>
      </w:r>
      <w:r w:rsidR="003E1707">
        <w:rPr>
          <w:iCs/>
          <w:kern w:val="2"/>
          <w:lang w:eastAsia="zh-CN"/>
        </w:rPr>
        <w:t xml:space="preserve"> </w:t>
      </w:r>
      <w:r w:rsidR="00F42923">
        <w:rPr>
          <w:iCs/>
          <w:kern w:val="2"/>
          <w:lang w:eastAsia="zh-CN"/>
        </w:rPr>
        <w:t>(</w:t>
      </w:r>
      <w:r w:rsidR="003E1707">
        <w:rPr>
          <w:iCs/>
          <w:kern w:val="2"/>
          <w:lang w:eastAsia="zh-CN"/>
        </w:rPr>
        <w:t>of the proxy model</w:t>
      </w:r>
      <w:r w:rsidR="00F42923">
        <w:rPr>
          <w:iCs/>
          <w:kern w:val="2"/>
          <w:lang w:eastAsia="zh-CN"/>
        </w:rPr>
        <w:t xml:space="preserve"> and the actual model)</w:t>
      </w:r>
      <w:r w:rsidR="00D36717">
        <w:rPr>
          <w:iCs/>
          <w:kern w:val="2"/>
          <w:lang w:eastAsia="zh-CN"/>
        </w:rPr>
        <w:t xml:space="preserve">, the SGCS gap will be larger than the case when the test scenario </w:t>
      </w:r>
      <w:r w:rsidR="003E1707">
        <w:rPr>
          <w:rFonts w:hint="eastAsia"/>
          <w:iCs/>
          <w:kern w:val="2"/>
          <w:lang w:eastAsia="zh-CN"/>
        </w:rPr>
        <w:t>and</w:t>
      </w:r>
      <w:r w:rsidR="003E1707">
        <w:rPr>
          <w:iCs/>
          <w:kern w:val="2"/>
          <w:lang w:eastAsia="zh-CN"/>
        </w:rPr>
        <w:t xml:space="preserve"> </w:t>
      </w:r>
      <w:r w:rsidR="00D36717">
        <w:rPr>
          <w:iCs/>
          <w:kern w:val="2"/>
          <w:lang w:eastAsia="zh-CN"/>
        </w:rPr>
        <w:t xml:space="preserve">the </w:t>
      </w:r>
      <w:r w:rsidR="003E1707">
        <w:rPr>
          <w:iCs/>
          <w:kern w:val="2"/>
          <w:lang w:eastAsia="zh-CN"/>
        </w:rPr>
        <w:t xml:space="preserve">training scenario are the same; in other words, </w:t>
      </w:r>
      <w:r w:rsidR="00F464AF">
        <w:rPr>
          <w:iCs/>
          <w:kern w:val="2"/>
          <w:lang w:eastAsia="zh-CN"/>
        </w:rPr>
        <w:t>the monitoring accuracy</w:t>
      </w:r>
      <w:r w:rsidR="00F258F1">
        <w:rPr>
          <w:iCs/>
          <w:kern w:val="2"/>
          <w:lang w:eastAsia="zh-CN"/>
        </w:rPr>
        <w:t xml:space="preserve"> of </w:t>
      </w:r>
      <w:r w:rsidR="00F258F1" w:rsidRPr="002A3042">
        <w:rPr>
          <w:szCs w:val="20"/>
          <w:lang w:eastAsia="zh-CN"/>
        </w:rPr>
        <w:t xml:space="preserve">NW side monitoring </w:t>
      </w:r>
      <w:r w:rsidR="00F258F1">
        <w:rPr>
          <w:iCs/>
          <w:kern w:val="2"/>
          <w:lang w:eastAsia="zh-CN"/>
        </w:rPr>
        <w:t xml:space="preserve">may be still robust but </w:t>
      </w:r>
      <w:r w:rsidR="003A7EBE">
        <w:rPr>
          <w:iCs/>
          <w:kern w:val="2"/>
          <w:lang w:eastAsia="zh-CN"/>
        </w:rPr>
        <w:t xml:space="preserve">it </w:t>
      </w:r>
      <w:r w:rsidR="00F258F1">
        <w:rPr>
          <w:iCs/>
          <w:kern w:val="2"/>
          <w:lang w:eastAsia="zh-CN"/>
        </w:rPr>
        <w:t>may</w:t>
      </w:r>
      <w:r w:rsidR="00F464AF">
        <w:rPr>
          <w:iCs/>
          <w:kern w:val="2"/>
          <w:lang w:eastAsia="zh-CN"/>
        </w:rPr>
        <w:t xml:space="preserve"> </w:t>
      </w:r>
      <w:r w:rsidR="00F464AF" w:rsidRPr="00F464AF">
        <w:rPr>
          <w:iCs/>
          <w:kern w:val="2"/>
          <w:lang w:eastAsia="zh-CN"/>
        </w:rPr>
        <w:t>degrade</w:t>
      </w:r>
      <w:r w:rsidR="00F258F1">
        <w:rPr>
          <w:iCs/>
          <w:kern w:val="2"/>
          <w:lang w:eastAsia="zh-CN"/>
        </w:rPr>
        <w:t xml:space="preserve"> under </w:t>
      </w:r>
      <w:r w:rsidR="00F258F1">
        <w:rPr>
          <w:szCs w:val="20"/>
          <w:lang w:eastAsia="zh-CN"/>
        </w:rPr>
        <w:t>UE</w:t>
      </w:r>
      <w:r w:rsidR="00F258F1" w:rsidRPr="002A3042">
        <w:rPr>
          <w:szCs w:val="20"/>
          <w:lang w:eastAsia="zh-CN"/>
        </w:rPr>
        <w:t xml:space="preserve"> side monitoring</w:t>
      </w:r>
      <w:r w:rsidR="00F258F1">
        <w:rPr>
          <w:szCs w:val="20"/>
          <w:lang w:eastAsia="zh-CN"/>
        </w:rPr>
        <w:t>,</w:t>
      </w:r>
      <w:r w:rsidR="00F71932">
        <w:rPr>
          <w:iCs/>
          <w:kern w:val="2"/>
          <w:lang w:eastAsia="zh-CN"/>
        </w:rPr>
        <w:t xml:space="preserve"> due to </w:t>
      </w:r>
      <w:r w:rsidR="00672C83">
        <w:rPr>
          <w:iCs/>
          <w:kern w:val="2"/>
          <w:lang w:eastAsia="zh-CN"/>
        </w:rPr>
        <w:t>imbalanced</w:t>
      </w:r>
      <w:r w:rsidR="00F71932">
        <w:rPr>
          <w:iCs/>
          <w:kern w:val="2"/>
          <w:lang w:eastAsia="zh-CN"/>
        </w:rPr>
        <w:t xml:space="preserve"> generalization performance of the </w:t>
      </w:r>
      <w:r w:rsidR="005607D9">
        <w:rPr>
          <w:iCs/>
          <w:kern w:val="2"/>
          <w:lang w:eastAsia="zh-CN"/>
        </w:rPr>
        <w:t xml:space="preserve">actual </w:t>
      </w:r>
      <w:r w:rsidR="00F71932">
        <w:rPr>
          <w:iCs/>
          <w:kern w:val="2"/>
          <w:lang w:eastAsia="zh-CN"/>
        </w:rPr>
        <w:t>model</w:t>
      </w:r>
      <w:r w:rsidR="00672C83">
        <w:rPr>
          <w:iCs/>
          <w:kern w:val="2"/>
          <w:lang w:eastAsia="zh-CN"/>
        </w:rPr>
        <w:t xml:space="preserve"> and the </w:t>
      </w:r>
      <w:r w:rsidR="005607D9">
        <w:rPr>
          <w:iCs/>
          <w:kern w:val="2"/>
          <w:lang w:eastAsia="zh-CN"/>
        </w:rPr>
        <w:t xml:space="preserve">proxy </w:t>
      </w:r>
      <w:r w:rsidR="00672C83">
        <w:rPr>
          <w:iCs/>
          <w:kern w:val="2"/>
          <w:lang w:eastAsia="zh-CN"/>
        </w:rPr>
        <w:t>model</w:t>
      </w:r>
      <w:r w:rsidR="00F464AF">
        <w:rPr>
          <w:iCs/>
          <w:kern w:val="2"/>
          <w:lang w:eastAsia="zh-CN"/>
        </w:rPr>
        <w:t>.</w:t>
      </w:r>
    </w:p>
    <w:p w14:paraId="5193D7F5" w14:textId="59704910" w:rsidR="002A4CB8" w:rsidRDefault="00F464AF" w:rsidP="00D33B50">
      <w:pPr>
        <w:spacing w:before="120"/>
        <w:rPr>
          <w:szCs w:val="20"/>
          <w:lang w:eastAsia="zh-CN"/>
        </w:rPr>
      </w:pPr>
      <w:r>
        <w:rPr>
          <w:iCs/>
          <w:kern w:val="2"/>
          <w:lang w:eastAsia="zh-CN"/>
        </w:rPr>
        <w:t xml:space="preserve">To evaluate the </w:t>
      </w:r>
      <w:r w:rsidRPr="002A3042">
        <w:rPr>
          <w:szCs w:val="20"/>
          <w:lang w:eastAsia="zh-CN"/>
        </w:rPr>
        <w:t>generalization performance of the proxy model</w:t>
      </w:r>
      <w:r>
        <w:rPr>
          <w:szCs w:val="20"/>
          <w:lang w:eastAsia="zh-CN"/>
        </w:rPr>
        <w:t xml:space="preserve">, </w:t>
      </w:r>
      <w:r w:rsidR="00915552">
        <w:rPr>
          <w:lang w:eastAsia="zh-CN"/>
        </w:rPr>
        <w:t xml:space="preserve">generalization </w:t>
      </w:r>
      <w:r w:rsidR="00915552">
        <w:rPr>
          <w:szCs w:val="20"/>
          <w:lang w:eastAsia="zh-CN"/>
        </w:rPr>
        <w:t xml:space="preserve">Case 1 and </w:t>
      </w:r>
      <w:r w:rsidR="00672C83">
        <w:rPr>
          <w:lang w:eastAsia="zh-CN"/>
        </w:rPr>
        <w:t xml:space="preserve">generalization </w:t>
      </w:r>
      <w:r w:rsidR="003F0FB8">
        <w:rPr>
          <w:szCs w:val="20"/>
          <w:lang w:eastAsia="zh-CN"/>
        </w:rPr>
        <w:t xml:space="preserve">Case 2 </w:t>
      </w:r>
      <w:r w:rsidR="003F0FB8">
        <w:rPr>
          <w:lang w:eastAsia="zh-CN"/>
        </w:rPr>
        <w:t xml:space="preserve">can be reused. For </w:t>
      </w:r>
      <w:r w:rsidR="00672C83">
        <w:rPr>
          <w:lang w:eastAsia="zh-CN"/>
        </w:rPr>
        <w:t>instance</w:t>
      </w:r>
      <w:r w:rsidR="003F0FB8">
        <w:rPr>
          <w:lang w:eastAsia="zh-CN"/>
        </w:rPr>
        <w:t xml:space="preserve">, </w:t>
      </w:r>
      <w:r w:rsidR="00672C83">
        <w:rPr>
          <w:lang w:eastAsia="zh-CN"/>
        </w:rPr>
        <w:t xml:space="preserve">both </w:t>
      </w:r>
      <w:r w:rsidR="003F0FB8">
        <w:rPr>
          <w:lang w:eastAsia="zh-CN"/>
        </w:rPr>
        <w:t xml:space="preserve">the </w:t>
      </w:r>
      <w:r w:rsidR="003F0FB8" w:rsidRPr="002A3042">
        <w:rPr>
          <w:szCs w:val="20"/>
          <w:lang w:eastAsia="zh-CN"/>
        </w:rPr>
        <w:t>proxy model</w:t>
      </w:r>
      <w:r w:rsidR="00672C83">
        <w:rPr>
          <w:szCs w:val="20"/>
          <w:lang w:eastAsia="zh-CN"/>
        </w:rPr>
        <w:t xml:space="preserve"> and the </w:t>
      </w:r>
      <w:r w:rsidR="002A4CB8">
        <w:rPr>
          <w:szCs w:val="20"/>
          <w:lang w:eastAsia="zh-CN"/>
        </w:rPr>
        <w:t xml:space="preserve">actual NW part model </w:t>
      </w:r>
      <w:r w:rsidR="00672C83">
        <w:rPr>
          <w:szCs w:val="20"/>
          <w:lang w:eastAsia="zh-CN"/>
        </w:rPr>
        <w:t>are</w:t>
      </w:r>
      <w:r w:rsidR="003F0FB8">
        <w:rPr>
          <w:szCs w:val="20"/>
          <w:lang w:eastAsia="zh-CN"/>
        </w:rPr>
        <w:t xml:space="preserve"> trained </w:t>
      </w:r>
      <w:r w:rsidR="00672C83">
        <w:rPr>
          <w:szCs w:val="20"/>
          <w:lang w:eastAsia="zh-CN"/>
        </w:rPr>
        <w:t>with the dataset subject to a specific</w:t>
      </w:r>
      <w:r w:rsidR="003F0FB8">
        <w:rPr>
          <w:szCs w:val="20"/>
          <w:lang w:eastAsia="zh-CN"/>
        </w:rPr>
        <w:t xml:space="preserve"> </w:t>
      </w:r>
      <w:proofErr w:type="spellStart"/>
      <w:r w:rsidR="00624752">
        <w:rPr>
          <w:szCs w:val="20"/>
          <w:lang w:eastAsia="zh-CN"/>
        </w:rPr>
        <w:t>scenario#A</w:t>
      </w:r>
      <w:proofErr w:type="spellEnd"/>
      <w:r w:rsidR="00624752">
        <w:rPr>
          <w:szCs w:val="20"/>
          <w:lang w:eastAsia="zh-CN"/>
        </w:rPr>
        <w:t xml:space="preserve"> </w:t>
      </w:r>
      <w:r w:rsidR="003F0FB8">
        <w:rPr>
          <w:szCs w:val="20"/>
          <w:lang w:eastAsia="zh-CN"/>
        </w:rPr>
        <w:t xml:space="preserve">(e.g., </w:t>
      </w:r>
      <w:proofErr w:type="spellStart"/>
      <w:r w:rsidR="003F0FB8">
        <w:rPr>
          <w:szCs w:val="20"/>
          <w:lang w:eastAsia="zh-CN"/>
        </w:rPr>
        <w:t>UMa</w:t>
      </w:r>
      <w:proofErr w:type="spellEnd"/>
      <w:r w:rsidR="003F0FB8">
        <w:rPr>
          <w:szCs w:val="20"/>
          <w:lang w:eastAsia="zh-CN"/>
        </w:rPr>
        <w:t>)</w:t>
      </w:r>
      <w:r w:rsidR="00624752">
        <w:rPr>
          <w:szCs w:val="20"/>
          <w:lang w:eastAsia="zh-CN"/>
        </w:rPr>
        <w:t xml:space="preserve">, then the trained </w:t>
      </w:r>
      <w:r w:rsidR="00624752" w:rsidRPr="002A3042">
        <w:rPr>
          <w:szCs w:val="20"/>
          <w:lang w:eastAsia="zh-CN"/>
        </w:rPr>
        <w:t>proxy model</w:t>
      </w:r>
      <w:r w:rsidR="00624752">
        <w:rPr>
          <w:szCs w:val="20"/>
          <w:lang w:eastAsia="zh-CN"/>
        </w:rPr>
        <w:t xml:space="preserve"> and the actual NW part model are tested under different scenarios to calculate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Diff</m:t>
            </m:r>
          </m:sub>
        </m:sSub>
      </m:oMath>
      <w:r w:rsidR="00624752">
        <w:rPr>
          <w:szCs w:val="20"/>
          <w:lang w:eastAsia="zh-CN"/>
        </w:rPr>
        <w:t xml:space="preserve"> separately:</w:t>
      </w:r>
      <w:r w:rsidR="003F0FB8">
        <w:rPr>
          <w:szCs w:val="20"/>
          <w:lang w:eastAsia="zh-CN"/>
        </w:rPr>
        <w:t xml:space="preserve"> </w:t>
      </w:r>
      <w:r w:rsidR="00624752">
        <w:rPr>
          <w:szCs w:val="20"/>
          <w:lang w:eastAsia="zh-CN"/>
        </w:rPr>
        <w:t>f</w:t>
      </w:r>
      <w:r w:rsidR="00915552">
        <w:rPr>
          <w:szCs w:val="20"/>
          <w:lang w:eastAsia="zh-CN"/>
        </w:rPr>
        <w:t xml:space="preserve">or </w:t>
      </w:r>
      <w:r w:rsidR="00915552">
        <w:rPr>
          <w:lang w:eastAsia="zh-CN"/>
        </w:rPr>
        <w:t xml:space="preserve">generalization </w:t>
      </w:r>
      <w:r w:rsidR="00915552">
        <w:rPr>
          <w:szCs w:val="20"/>
          <w:lang w:eastAsia="zh-CN"/>
        </w:rPr>
        <w:t xml:space="preserve">Case 1, </w:t>
      </w:r>
      <w:r w:rsidR="00624752">
        <w:rPr>
          <w:szCs w:val="20"/>
          <w:lang w:eastAsia="zh-CN"/>
        </w:rPr>
        <w:t xml:space="preserve">the </w:t>
      </w:r>
      <w:r w:rsidR="00624752" w:rsidRPr="002A3042">
        <w:rPr>
          <w:szCs w:val="20"/>
          <w:lang w:eastAsia="zh-CN"/>
        </w:rPr>
        <w:t>proxy model</w:t>
      </w:r>
      <w:r w:rsidR="00624752">
        <w:rPr>
          <w:szCs w:val="20"/>
          <w:lang w:eastAsia="zh-CN"/>
        </w:rPr>
        <w:t xml:space="preserve"> and the actual NW part model are tested in the same </w:t>
      </w:r>
      <w:proofErr w:type="spellStart"/>
      <w:r w:rsidR="00624752">
        <w:rPr>
          <w:szCs w:val="20"/>
          <w:lang w:eastAsia="zh-CN"/>
        </w:rPr>
        <w:t>scenario#A</w:t>
      </w:r>
      <w:proofErr w:type="spellEnd"/>
      <w:r w:rsidR="00915552">
        <w:rPr>
          <w:szCs w:val="20"/>
          <w:lang w:eastAsia="zh-CN"/>
        </w:rPr>
        <w:t xml:space="preserve">; </w:t>
      </w:r>
      <w:r w:rsidR="00624752">
        <w:rPr>
          <w:szCs w:val="20"/>
          <w:lang w:eastAsia="zh-CN"/>
        </w:rPr>
        <w:t xml:space="preserve">for </w:t>
      </w:r>
      <w:r w:rsidR="00624752">
        <w:rPr>
          <w:lang w:eastAsia="zh-CN"/>
        </w:rPr>
        <w:t xml:space="preserve">generalization </w:t>
      </w:r>
      <w:r w:rsidR="003F0FB8">
        <w:rPr>
          <w:szCs w:val="20"/>
          <w:lang w:eastAsia="zh-CN"/>
        </w:rPr>
        <w:t xml:space="preserve">Case 2, the </w:t>
      </w:r>
      <w:r w:rsidR="003F0FB8" w:rsidRPr="002A3042">
        <w:rPr>
          <w:szCs w:val="20"/>
          <w:lang w:eastAsia="zh-CN"/>
        </w:rPr>
        <w:t>proxy model</w:t>
      </w:r>
      <w:r w:rsidR="00915552">
        <w:rPr>
          <w:szCs w:val="20"/>
          <w:lang w:eastAsia="zh-CN"/>
        </w:rPr>
        <w:t xml:space="preserve"> and</w:t>
      </w:r>
      <w:r w:rsidR="00624752">
        <w:rPr>
          <w:szCs w:val="20"/>
          <w:lang w:eastAsia="zh-CN"/>
        </w:rPr>
        <w:t xml:space="preserve"> the</w:t>
      </w:r>
      <w:r w:rsidR="00915552">
        <w:rPr>
          <w:szCs w:val="20"/>
          <w:lang w:eastAsia="zh-CN"/>
        </w:rPr>
        <w:t xml:space="preserve"> </w:t>
      </w:r>
      <w:r w:rsidR="002A4CB8">
        <w:rPr>
          <w:szCs w:val="20"/>
          <w:lang w:eastAsia="zh-CN"/>
        </w:rPr>
        <w:t>actual NW part model</w:t>
      </w:r>
      <w:r w:rsidR="003F0FB8">
        <w:rPr>
          <w:szCs w:val="20"/>
          <w:lang w:eastAsia="zh-CN"/>
        </w:rPr>
        <w:t xml:space="preserve"> </w:t>
      </w:r>
      <w:r w:rsidR="00915552">
        <w:rPr>
          <w:szCs w:val="20"/>
          <w:lang w:eastAsia="zh-CN"/>
        </w:rPr>
        <w:t>are</w:t>
      </w:r>
      <w:r w:rsidR="003F0FB8">
        <w:rPr>
          <w:szCs w:val="20"/>
          <w:lang w:eastAsia="zh-CN"/>
        </w:rPr>
        <w:t xml:space="preserve"> tested in </w:t>
      </w:r>
      <w:r w:rsidR="00624752">
        <w:rPr>
          <w:szCs w:val="20"/>
          <w:lang w:eastAsia="zh-CN"/>
        </w:rPr>
        <w:t xml:space="preserve">a different </w:t>
      </w:r>
      <w:proofErr w:type="spellStart"/>
      <w:r w:rsidR="00624752">
        <w:rPr>
          <w:szCs w:val="20"/>
          <w:lang w:eastAsia="zh-CN"/>
        </w:rPr>
        <w:t>scenario#</w:t>
      </w:r>
      <w:r w:rsidR="003F0FB8">
        <w:rPr>
          <w:szCs w:val="20"/>
          <w:lang w:eastAsia="zh-CN"/>
        </w:rPr>
        <w:t>B</w:t>
      </w:r>
      <w:proofErr w:type="spellEnd"/>
      <w:r w:rsidR="003F0FB8">
        <w:rPr>
          <w:szCs w:val="20"/>
          <w:lang w:eastAsia="zh-CN"/>
        </w:rPr>
        <w:t xml:space="preserve"> (e.g., </w:t>
      </w:r>
      <w:proofErr w:type="spellStart"/>
      <w:r w:rsidR="003F0FB8">
        <w:rPr>
          <w:szCs w:val="20"/>
          <w:lang w:eastAsia="zh-CN"/>
        </w:rPr>
        <w:t>InH</w:t>
      </w:r>
      <w:proofErr w:type="spellEnd"/>
      <w:r w:rsidR="003F0FB8">
        <w:rPr>
          <w:szCs w:val="20"/>
          <w:lang w:eastAsia="zh-CN"/>
        </w:rPr>
        <w:t>).</w:t>
      </w:r>
      <w:r w:rsidR="00502362">
        <w:rPr>
          <w:szCs w:val="20"/>
          <w:lang w:eastAsia="zh-CN"/>
        </w:rPr>
        <w:t xml:space="preserve"> </w:t>
      </w:r>
      <w:r w:rsidR="008E5B82">
        <w:rPr>
          <w:szCs w:val="20"/>
          <w:lang w:eastAsia="zh-CN"/>
        </w:rPr>
        <w:t>If</w:t>
      </w:r>
      <w:r w:rsidR="00502362">
        <w:rPr>
          <w:szCs w:val="20"/>
          <w:lang w:eastAsia="zh-CN"/>
        </w:rPr>
        <w:t xml:space="preserve"> the generalization performance of the proxy model is inferior to the actual NW part model,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Diff</m:t>
            </m:r>
          </m:sub>
        </m:sSub>
      </m:oMath>
      <w:r w:rsidR="00502362">
        <w:rPr>
          <w:szCs w:val="20"/>
          <w:lang w:eastAsia="zh-CN"/>
        </w:rPr>
        <w:t xml:space="preserve"> under testing scenario#B </w:t>
      </w:r>
      <w:r w:rsidR="008E5B82">
        <w:rPr>
          <w:szCs w:val="20"/>
          <w:lang w:eastAsia="zh-CN"/>
        </w:rPr>
        <w:t>is expected to be</w:t>
      </w:r>
      <w:r w:rsidR="00502362">
        <w:rPr>
          <w:szCs w:val="20"/>
          <w:lang w:eastAsia="zh-CN"/>
        </w:rPr>
        <w:t xml:space="preserve"> larger than testing </w:t>
      </w:r>
      <w:proofErr w:type="spellStart"/>
      <w:r w:rsidR="00502362">
        <w:rPr>
          <w:szCs w:val="20"/>
          <w:lang w:eastAsia="zh-CN"/>
        </w:rPr>
        <w:t>scenario#A</w:t>
      </w:r>
      <w:proofErr w:type="spellEnd"/>
      <w:r w:rsidR="00502362">
        <w:rPr>
          <w:szCs w:val="20"/>
          <w:lang w:eastAsia="zh-CN"/>
        </w:rPr>
        <w:t>.</w:t>
      </w:r>
    </w:p>
    <w:p w14:paraId="4EA36E65" w14:textId="5B93FB7C" w:rsidR="00D97881" w:rsidRDefault="00CF3818" w:rsidP="00E26C02">
      <w:pPr>
        <w:spacing w:before="120"/>
        <w:rPr>
          <w:b/>
          <w:i/>
        </w:rPr>
      </w:pPr>
      <w:r w:rsidRPr="000C24BB">
        <w:rPr>
          <w:b/>
          <w:i/>
          <w:u w:val="single"/>
        </w:rPr>
        <w:t xml:space="preserve">Proposal </w:t>
      </w:r>
      <w:r w:rsidR="007854E2">
        <w:rPr>
          <w:b/>
          <w:i/>
          <w:u w:val="single"/>
        </w:rPr>
        <w:t>1</w:t>
      </w:r>
      <w:r w:rsidRPr="000C24BB">
        <w:rPr>
          <w:b/>
          <w:i/>
          <w:u w:val="single"/>
        </w:rPr>
        <w:t>:</w:t>
      </w:r>
      <w:r w:rsidRPr="000C24BB">
        <w:rPr>
          <w:b/>
          <w:i/>
        </w:rPr>
        <w:t xml:space="preserve"> </w:t>
      </w:r>
      <w:r w:rsidR="00F258F1">
        <w:rPr>
          <w:b/>
          <w:i/>
        </w:rPr>
        <w:t xml:space="preserve">For </w:t>
      </w:r>
      <w:r w:rsidR="00F258F1" w:rsidRPr="00F258F1">
        <w:rPr>
          <w:b/>
          <w:i/>
        </w:rPr>
        <w:t>intermediate KPI based monitoring mechanism for CSI compression</w:t>
      </w:r>
      <w:r w:rsidR="00F258F1">
        <w:rPr>
          <w:b/>
          <w:i/>
        </w:rPr>
        <w:t>,</w:t>
      </w:r>
      <w:r w:rsidR="00F258F1" w:rsidRPr="00F258F1">
        <w:rPr>
          <w:b/>
          <w:i/>
        </w:rPr>
        <w:t xml:space="preserve"> </w:t>
      </w:r>
      <w:r w:rsidR="00F258F1">
        <w:rPr>
          <w:b/>
          <w:i/>
        </w:rPr>
        <w:t>t</w:t>
      </w:r>
      <w:r w:rsidR="00FB2ABB">
        <w:rPr>
          <w:b/>
          <w:i/>
        </w:rPr>
        <w:t xml:space="preserve">o evaluate </w:t>
      </w:r>
      <w:r w:rsidR="004C357F" w:rsidRPr="004C357F">
        <w:rPr>
          <w:b/>
          <w:i/>
        </w:rPr>
        <w:t>the generalization performance of the proxy model</w:t>
      </w:r>
      <w:r w:rsidR="00F258F1">
        <w:rPr>
          <w:b/>
          <w:i/>
        </w:rPr>
        <w:t xml:space="preserve"> (Case 2)</w:t>
      </w:r>
      <w:r w:rsidR="004C357F">
        <w:rPr>
          <w:b/>
          <w:i/>
        </w:rPr>
        <w:t xml:space="preserve">, </w:t>
      </w:r>
      <w:r w:rsidR="00F258F1">
        <w:rPr>
          <w:b/>
          <w:i/>
        </w:rPr>
        <w:t xml:space="preserve">generalization </w:t>
      </w:r>
      <w:r w:rsidR="004C357F" w:rsidRPr="004C357F">
        <w:rPr>
          <w:b/>
          <w:i/>
        </w:rPr>
        <w:t xml:space="preserve">Case 1 and </w:t>
      </w:r>
      <w:r w:rsidR="00F258F1">
        <w:rPr>
          <w:b/>
          <w:i/>
        </w:rPr>
        <w:t xml:space="preserve">generalization </w:t>
      </w:r>
      <w:r w:rsidR="004C357F" w:rsidRPr="004C357F">
        <w:rPr>
          <w:b/>
          <w:i/>
        </w:rPr>
        <w:t>Case 2 can be reused</w:t>
      </w:r>
      <w:r w:rsidR="00F258F1">
        <w:rPr>
          <w:b/>
          <w:i/>
        </w:rPr>
        <w:t>:</w:t>
      </w:r>
    </w:p>
    <w:p w14:paraId="6635AB47" w14:textId="346E65CB" w:rsidR="004C357F" w:rsidRPr="004C357F" w:rsidRDefault="00B46B9D" w:rsidP="004C357F">
      <w:pPr>
        <w:pStyle w:val="ListParagraph"/>
        <w:numPr>
          <w:ilvl w:val="0"/>
          <w:numId w:val="9"/>
        </w:numPr>
        <w:spacing w:after="120"/>
        <w:rPr>
          <w:rFonts w:ascii="Times New Roman" w:hAnsi="Times New Roman" w:cs="Times New Roman"/>
          <w:b/>
          <w:i/>
        </w:rPr>
      </w:pPr>
      <w:r w:rsidRPr="004C2709">
        <w:rPr>
          <w:rFonts w:ascii="Times New Roman" w:hAnsi="Times New Roman" w:cs="Times New Roman"/>
          <w:b/>
          <w:i/>
        </w:rPr>
        <w:lastRenderedPageBreak/>
        <w:t xml:space="preserve">Generalization </w:t>
      </w:r>
      <w:r w:rsidR="004C357F" w:rsidRPr="004C357F">
        <w:rPr>
          <w:rFonts w:ascii="Times New Roman" w:hAnsi="Times New Roman" w:cs="Times New Roman"/>
          <w:b/>
          <w:i/>
        </w:rPr>
        <w:t xml:space="preserve">Case 1: The proxy model is trained based on training dataset from one </w:t>
      </w:r>
      <w:proofErr w:type="spellStart"/>
      <w:r w:rsidR="004C357F" w:rsidRPr="004C357F">
        <w:rPr>
          <w:rFonts w:ascii="Times New Roman" w:hAnsi="Times New Roman" w:cs="Times New Roman"/>
          <w:b/>
          <w:i/>
        </w:rPr>
        <w:t>Scenario#A</w:t>
      </w:r>
      <w:proofErr w:type="spellEnd"/>
      <w:r w:rsidR="004C357F" w:rsidRPr="004C357F">
        <w:rPr>
          <w:rFonts w:ascii="Times New Roman" w:hAnsi="Times New Roman" w:cs="Times New Roman"/>
          <w:b/>
          <w:i/>
        </w:rPr>
        <w:t xml:space="preserve">, and then the proxy model </w:t>
      </w:r>
      <w:r>
        <w:rPr>
          <w:rFonts w:ascii="Times New Roman" w:hAnsi="Times New Roman" w:cs="Times New Roman"/>
          <w:b/>
          <w:i/>
        </w:rPr>
        <w:t>is</w:t>
      </w:r>
      <w:r w:rsidRPr="004C357F">
        <w:rPr>
          <w:rFonts w:ascii="Times New Roman" w:hAnsi="Times New Roman" w:cs="Times New Roman"/>
          <w:b/>
          <w:i/>
        </w:rPr>
        <w:t xml:space="preserve"> </w:t>
      </w:r>
      <w:r w:rsidR="004C357F" w:rsidRPr="004C357F">
        <w:rPr>
          <w:rFonts w:ascii="Times New Roman" w:hAnsi="Times New Roman" w:cs="Times New Roman"/>
          <w:b/>
          <w:i/>
        </w:rPr>
        <w:t>test</w:t>
      </w:r>
      <w:r>
        <w:rPr>
          <w:rFonts w:ascii="Times New Roman" w:hAnsi="Times New Roman" w:cs="Times New Roman"/>
          <w:b/>
          <w:i/>
        </w:rPr>
        <w:t>ed</w:t>
      </w:r>
      <w:r w:rsidR="004C357F" w:rsidRPr="004C357F">
        <w:rPr>
          <w:rFonts w:ascii="Times New Roman" w:hAnsi="Times New Roman" w:cs="Times New Roman"/>
          <w:b/>
          <w:i/>
        </w:rPr>
        <w:t xml:space="preserve"> on a dataset from the same </w:t>
      </w:r>
      <w:proofErr w:type="spellStart"/>
      <w:r w:rsidR="004C357F" w:rsidRPr="004C357F">
        <w:rPr>
          <w:rFonts w:ascii="Times New Roman" w:hAnsi="Times New Roman" w:cs="Times New Roman"/>
          <w:b/>
          <w:i/>
        </w:rPr>
        <w:t>Scenario#A</w:t>
      </w:r>
      <w:proofErr w:type="spellEnd"/>
      <w:r>
        <w:rPr>
          <w:rFonts w:ascii="Times New Roman" w:hAnsi="Times New Roman" w:cs="Times New Roman"/>
          <w:b/>
          <w:i/>
        </w:rPr>
        <w:t>.</w:t>
      </w:r>
    </w:p>
    <w:p w14:paraId="33F8B3F0" w14:textId="45B55760" w:rsidR="004C357F" w:rsidRDefault="00B46B9D" w:rsidP="004C357F">
      <w:pPr>
        <w:pStyle w:val="ListParagraph"/>
        <w:numPr>
          <w:ilvl w:val="0"/>
          <w:numId w:val="9"/>
        </w:numPr>
        <w:spacing w:after="120"/>
        <w:rPr>
          <w:rFonts w:ascii="Times New Roman" w:hAnsi="Times New Roman" w:cs="Times New Roman"/>
          <w:b/>
          <w:i/>
        </w:rPr>
      </w:pPr>
      <w:r w:rsidRPr="00486C46">
        <w:rPr>
          <w:rFonts w:ascii="Times New Roman" w:hAnsi="Times New Roman" w:cs="Times New Roman"/>
          <w:b/>
          <w:i/>
        </w:rPr>
        <w:t xml:space="preserve">Generalization </w:t>
      </w:r>
      <w:r w:rsidR="004C357F" w:rsidRPr="004C357F">
        <w:rPr>
          <w:rFonts w:ascii="Times New Roman" w:hAnsi="Times New Roman" w:cs="Times New Roman"/>
          <w:b/>
          <w:i/>
        </w:rPr>
        <w:t xml:space="preserve">Case 2: The proxy model is trained based on training dataset from one </w:t>
      </w:r>
      <w:proofErr w:type="spellStart"/>
      <w:r w:rsidR="004C357F" w:rsidRPr="004C357F">
        <w:rPr>
          <w:rFonts w:ascii="Times New Roman" w:hAnsi="Times New Roman" w:cs="Times New Roman"/>
          <w:b/>
          <w:i/>
        </w:rPr>
        <w:t>Scenario#A</w:t>
      </w:r>
      <w:proofErr w:type="spellEnd"/>
      <w:r w:rsidR="004C357F" w:rsidRPr="004C357F">
        <w:rPr>
          <w:rFonts w:ascii="Times New Roman" w:hAnsi="Times New Roman" w:cs="Times New Roman"/>
          <w:b/>
          <w:i/>
        </w:rPr>
        <w:t xml:space="preserve">, and then the proxy model </w:t>
      </w:r>
      <w:r>
        <w:rPr>
          <w:rFonts w:ascii="Times New Roman" w:hAnsi="Times New Roman" w:cs="Times New Roman"/>
          <w:b/>
          <w:i/>
        </w:rPr>
        <w:t>is</w:t>
      </w:r>
      <w:r w:rsidRPr="004C357F">
        <w:rPr>
          <w:rFonts w:ascii="Times New Roman" w:hAnsi="Times New Roman" w:cs="Times New Roman"/>
          <w:b/>
          <w:i/>
        </w:rPr>
        <w:t xml:space="preserve"> test</w:t>
      </w:r>
      <w:r>
        <w:rPr>
          <w:rFonts w:ascii="Times New Roman" w:hAnsi="Times New Roman" w:cs="Times New Roman"/>
          <w:b/>
          <w:i/>
        </w:rPr>
        <w:t>ed</w:t>
      </w:r>
      <w:r w:rsidRPr="004C357F">
        <w:rPr>
          <w:rFonts w:ascii="Times New Roman" w:hAnsi="Times New Roman" w:cs="Times New Roman"/>
          <w:b/>
          <w:i/>
        </w:rPr>
        <w:t xml:space="preserve"> </w:t>
      </w:r>
      <w:r w:rsidR="004C357F" w:rsidRPr="004C357F">
        <w:rPr>
          <w:rFonts w:ascii="Times New Roman" w:hAnsi="Times New Roman" w:cs="Times New Roman"/>
          <w:b/>
          <w:i/>
        </w:rPr>
        <w:t xml:space="preserve">on </w:t>
      </w:r>
      <w:r>
        <w:rPr>
          <w:rFonts w:ascii="Times New Roman" w:hAnsi="Times New Roman" w:cs="Times New Roman"/>
          <w:b/>
          <w:i/>
        </w:rPr>
        <w:t>the</w:t>
      </w:r>
      <w:r w:rsidR="004C357F" w:rsidRPr="004C357F">
        <w:rPr>
          <w:rFonts w:ascii="Times New Roman" w:hAnsi="Times New Roman" w:cs="Times New Roman"/>
          <w:b/>
          <w:i/>
        </w:rPr>
        <w:t xml:space="preserve"> dataset</w:t>
      </w:r>
      <w:r>
        <w:rPr>
          <w:rFonts w:ascii="Times New Roman" w:hAnsi="Times New Roman" w:cs="Times New Roman"/>
          <w:b/>
          <w:i/>
        </w:rPr>
        <w:t xml:space="preserve"> from a </w:t>
      </w:r>
      <w:r w:rsidRPr="004C357F">
        <w:rPr>
          <w:rFonts w:ascii="Times New Roman" w:hAnsi="Times New Roman" w:cs="Times New Roman"/>
          <w:b/>
          <w:i/>
        </w:rPr>
        <w:t>different</w:t>
      </w:r>
      <w:r w:rsidR="004C357F" w:rsidRPr="004C357F">
        <w:rPr>
          <w:rFonts w:ascii="Times New Roman" w:hAnsi="Times New Roman" w:cs="Times New Roman"/>
          <w:b/>
          <w:i/>
        </w:rPr>
        <w:t xml:space="preserve"> </w:t>
      </w:r>
      <w:proofErr w:type="spellStart"/>
      <w:r w:rsidR="004C357F" w:rsidRPr="004C357F">
        <w:rPr>
          <w:rFonts w:ascii="Times New Roman" w:hAnsi="Times New Roman" w:cs="Times New Roman"/>
          <w:b/>
          <w:i/>
        </w:rPr>
        <w:t>Scenario#</w:t>
      </w:r>
      <w:r>
        <w:rPr>
          <w:rFonts w:ascii="Times New Roman" w:hAnsi="Times New Roman" w:cs="Times New Roman"/>
          <w:b/>
          <w:i/>
        </w:rPr>
        <w:t>B</w:t>
      </w:r>
      <w:proofErr w:type="spellEnd"/>
      <w:r>
        <w:rPr>
          <w:rFonts w:ascii="Times New Roman" w:hAnsi="Times New Roman" w:cs="Times New Roman"/>
          <w:b/>
          <w:i/>
        </w:rPr>
        <w:t>.</w:t>
      </w:r>
    </w:p>
    <w:p w14:paraId="285FEC7C" w14:textId="396FBE4E" w:rsidR="005607D9" w:rsidRPr="004C357F" w:rsidRDefault="005607D9" w:rsidP="004C357F">
      <w:pPr>
        <w:pStyle w:val="ListParagraph"/>
        <w:numPr>
          <w:ilvl w:val="0"/>
          <w:numId w:val="9"/>
        </w:numPr>
        <w:spacing w:after="120"/>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ote:</w:t>
      </w:r>
      <w:r w:rsidR="002C5A6B">
        <w:rPr>
          <w:rFonts w:ascii="Times New Roman" w:hAnsi="Times New Roman" w:cs="Times New Roman"/>
          <w:b/>
          <w:i/>
        </w:rPr>
        <w:t xml:space="preserve"> </w:t>
      </w:r>
      <w:r w:rsidR="002C5A6B" w:rsidRPr="004C2709">
        <w:rPr>
          <w:rFonts w:ascii="Times New Roman" w:hAnsi="Times New Roman" w:cs="Times New Roman"/>
          <w:b/>
          <w:i/>
        </w:rPr>
        <w:t xml:space="preserve">due to imbalanced generalization performance of the actual </w:t>
      </w:r>
      <w:r w:rsidR="002C5A6B">
        <w:rPr>
          <w:rFonts w:ascii="Times New Roman" w:hAnsi="Times New Roman" w:cs="Times New Roman"/>
          <w:b/>
          <w:i/>
        </w:rPr>
        <w:t xml:space="preserve">NW part </w:t>
      </w:r>
      <w:r w:rsidR="002C5A6B" w:rsidRPr="004C2709">
        <w:rPr>
          <w:rFonts w:ascii="Times New Roman" w:hAnsi="Times New Roman" w:cs="Times New Roman"/>
          <w:b/>
          <w:i/>
        </w:rPr>
        <w:t xml:space="preserve">model and the proxy model, the monitoring accuracy of NW side monitoring may </w:t>
      </w:r>
      <w:r w:rsidR="005B7668" w:rsidRPr="00137E8C">
        <w:rPr>
          <w:rFonts w:ascii="Times New Roman" w:hAnsi="Times New Roman" w:cs="Times New Roman"/>
          <w:b/>
          <w:i/>
        </w:rPr>
        <w:t xml:space="preserve">still </w:t>
      </w:r>
      <w:r w:rsidR="002C5A6B" w:rsidRPr="004C2709">
        <w:rPr>
          <w:rFonts w:ascii="Times New Roman" w:hAnsi="Times New Roman" w:cs="Times New Roman"/>
          <w:b/>
          <w:i/>
        </w:rPr>
        <w:t xml:space="preserve">be robust but </w:t>
      </w:r>
      <w:r w:rsidR="004C2709">
        <w:rPr>
          <w:rFonts w:ascii="Times New Roman" w:hAnsi="Times New Roman" w:cs="Times New Roman"/>
          <w:b/>
          <w:i/>
        </w:rPr>
        <w:t xml:space="preserve">it </w:t>
      </w:r>
      <w:r w:rsidR="002C5A6B" w:rsidRPr="004C2709">
        <w:rPr>
          <w:rFonts w:ascii="Times New Roman" w:hAnsi="Times New Roman" w:cs="Times New Roman"/>
          <w:b/>
          <w:i/>
        </w:rPr>
        <w:t>may degrade under UE side monitoring</w:t>
      </w:r>
      <w:r w:rsidR="002C5A6B">
        <w:rPr>
          <w:rFonts w:ascii="Times New Roman" w:hAnsi="Times New Roman" w:cs="Times New Roman"/>
          <w:b/>
          <w:i/>
        </w:rPr>
        <w:t xml:space="preserve"> based on</w:t>
      </w:r>
      <w:r w:rsidR="002C5A6B" w:rsidRPr="002C5A6B">
        <w:t xml:space="preserve"> </w:t>
      </w:r>
      <w:r w:rsidR="002C5A6B" w:rsidRPr="002C5A6B">
        <w:rPr>
          <w:rFonts w:ascii="Times New Roman" w:hAnsi="Times New Roman" w:cs="Times New Roman"/>
          <w:b/>
          <w:i/>
        </w:rPr>
        <w:t>proxy model</w:t>
      </w:r>
      <w:r w:rsidR="002C5A6B" w:rsidRPr="004C2709">
        <w:rPr>
          <w:rFonts w:ascii="Times New Roman" w:hAnsi="Times New Roman" w:cs="Times New Roman"/>
          <w:b/>
          <w:i/>
        </w:rPr>
        <w:t>.</w:t>
      </w:r>
    </w:p>
    <w:p w14:paraId="76A9A2B4" w14:textId="780F0125" w:rsidR="00F258F1" w:rsidRPr="00486C46" w:rsidRDefault="00F258F1" w:rsidP="00F258F1">
      <w:pPr>
        <w:spacing w:before="120"/>
        <w:rPr>
          <w:szCs w:val="20"/>
          <w:lang w:eastAsia="zh-CN"/>
        </w:rPr>
      </w:pPr>
      <w:r>
        <w:rPr>
          <w:rFonts w:hint="eastAsia"/>
          <w:szCs w:val="20"/>
          <w:lang w:eastAsia="zh-CN"/>
        </w:rPr>
        <w:t>I</w:t>
      </w:r>
      <w:r>
        <w:rPr>
          <w:szCs w:val="20"/>
          <w:lang w:eastAsia="zh-CN"/>
        </w:rPr>
        <w:t xml:space="preserve">n addition, for Case 2-1 of the RAN1#112bis-e agreement, the SGCS calculated from the proxy model is generally smaller than the actual NW part model, thus the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Actual</m:t>
            </m:r>
          </m:sub>
        </m:sSub>
      </m:oMath>
      <w:r>
        <w:rPr>
          <w:szCs w:val="20"/>
          <w:lang w:eastAsia="zh-CN"/>
        </w:rPr>
        <w:t xml:space="preserve"> </w:t>
      </w:r>
      <w:r w:rsidR="003C1379">
        <w:rPr>
          <w:szCs w:val="20"/>
          <w:lang w:eastAsia="zh-CN"/>
        </w:rPr>
        <w:t>can be</w:t>
      </w:r>
      <w:r>
        <w:rPr>
          <w:szCs w:val="20"/>
          <w:lang w:eastAsia="zh-CN"/>
        </w:rPr>
        <w:t xml:space="preserve"> calculated as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Actual</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proxy</m:t>
            </m:r>
          </m:sub>
        </m:sSub>
        <m: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comp</m:t>
            </m:r>
          </m:sub>
        </m:sSub>
      </m:oMath>
      <w:r>
        <w:rPr>
          <w:szCs w:val="20"/>
          <w:lang w:eastAsia="zh-CN"/>
        </w:rPr>
        <w:t xml:space="preserve">, where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proxy</m:t>
            </m:r>
          </m:sub>
        </m:sSub>
      </m:oMath>
      <w:r>
        <w:rPr>
          <w:rFonts w:hint="eastAsia"/>
          <w:szCs w:val="20"/>
          <w:lang w:eastAsia="zh-CN"/>
        </w:rPr>
        <w:t xml:space="preserve"> </w:t>
      </w:r>
      <w:r>
        <w:rPr>
          <w:szCs w:val="20"/>
          <w:lang w:eastAsia="zh-CN"/>
        </w:rPr>
        <w:t xml:space="preserve">is the direct SGCS between the </w:t>
      </w:r>
      <w:r w:rsidRPr="002A3042">
        <w:rPr>
          <w:szCs w:val="20"/>
          <w:lang w:eastAsia="zh-CN"/>
        </w:rPr>
        <w:t>inference output of the proxy CSI reconstruction part at UE and the ground-truth CSI</w:t>
      </w:r>
      <w:r>
        <w:rPr>
          <w:szCs w:val="20"/>
          <w:lang w:eastAsia="zh-CN"/>
        </w:rPr>
        <w:t xml:space="preserve">, and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comp</m:t>
            </m:r>
          </m:sub>
        </m:sSub>
      </m:oMath>
      <w:r>
        <w:rPr>
          <w:szCs w:val="20"/>
          <w:lang w:eastAsia="zh-CN"/>
        </w:rPr>
        <w:t xml:space="preserve"> is the compensation. It should be noted that the compensation is a fixed value rather than a varying value</w:t>
      </w:r>
      <w:r w:rsidRPr="00B7271E">
        <w:rPr>
          <w:szCs w:val="20"/>
          <w:lang w:eastAsia="zh-CN"/>
        </w:rPr>
        <w:t xml:space="preserve"> </w:t>
      </w:r>
      <w:r>
        <w:rPr>
          <w:szCs w:val="20"/>
          <w:lang w:eastAsia="zh-CN"/>
        </w:rPr>
        <w:t>adaptive to the testing scenario (as the UE has no means to timely obtain it in the real network), so</w:t>
      </w:r>
      <w:r w:rsidRPr="00B7271E">
        <w:rPr>
          <w:szCs w:val="20"/>
          <w:lang w:eastAsia="zh-CN"/>
        </w:rPr>
        <w:t xml:space="preserve"> </w:t>
      </w:r>
      <w:r>
        <w:rPr>
          <w:szCs w:val="20"/>
          <w:lang w:eastAsia="zh-CN"/>
        </w:rPr>
        <w:t xml:space="preserve">in the evaluation, this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comp</m:t>
            </m:r>
          </m:sub>
        </m:sSub>
      </m:oMath>
      <w:r>
        <w:rPr>
          <w:szCs w:val="20"/>
          <w:lang w:eastAsia="zh-CN"/>
        </w:rPr>
        <w:t xml:space="preserve"> is assumed to be determined at the training phase, i.e., as the gap of </w:t>
      </w:r>
      <m:oMath>
        <m:sSubSup>
          <m:sSubSupPr>
            <m:ctrlPr>
              <w:rPr>
                <w:rFonts w:ascii="Cambria Math" w:hAnsi="Cambria Math"/>
                <w:szCs w:val="20"/>
              </w:rPr>
            </m:ctrlPr>
          </m:sSubSupPr>
          <m:e>
            <m:r>
              <m:rPr>
                <m:sty m:val="p"/>
              </m:rPr>
              <w:rPr>
                <w:rFonts w:ascii="Cambria Math" w:hAnsi="Cambria Math"/>
                <w:szCs w:val="20"/>
              </w:rPr>
              <m:t>KPI</m:t>
            </m:r>
          </m:e>
          <m:sub>
            <m:r>
              <w:rPr>
                <w:rFonts w:ascii="Cambria Math" w:hAnsi="Cambria Math"/>
                <w:szCs w:val="20"/>
              </w:rPr>
              <m:t>Genie</m:t>
            </m:r>
          </m:sub>
          <m:sup>
            <m:r>
              <w:rPr>
                <w:rFonts w:ascii="Cambria Math" w:hAnsi="Cambria Math"/>
                <w:szCs w:val="20"/>
              </w:rPr>
              <m:t>train</m:t>
            </m:r>
          </m:sup>
        </m:sSubSup>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proxy</m:t>
            </m:r>
          </m:sub>
        </m:sSub>
      </m:oMath>
      <w:r>
        <w:rPr>
          <w:szCs w:val="20"/>
          <w:lang w:eastAsia="zh-CN"/>
        </w:rPr>
        <w:t xml:space="preserve"> under scenario#A</w:t>
      </w:r>
      <w:r w:rsidR="00D776D4">
        <w:rPr>
          <w:szCs w:val="20"/>
          <w:lang w:eastAsia="zh-CN"/>
        </w:rPr>
        <w:t xml:space="preserve">, where </w:t>
      </w:r>
      <m:oMath>
        <m:sSubSup>
          <m:sSubSupPr>
            <m:ctrlPr>
              <w:rPr>
                <w:rFonts w:ascii="Cambria Math" w:hAnsi="Cambria Math"/>
                <w:szCs w:val="20"/>
              </w:rPr>
            </m:ctrlPr>
          </m:sSubSupPr>
          <m:e>
            <m:r>
              <m:rPr>
                <m:sty m:val="p"/>
              </m:rPr>
              <w:rPr>
                <w:rFonts w:ascii="Cambria Math" w:hAnsi="Cambria Math"/>
                <w:szCs w:val="20"/>
              </w:rPr>
              <m:t>KPI</m:t>
            </m:r>
          </m:e>
          <m:sub>
            <m:r>
              <w:rPr>
                <w:rFonts w:ascii="Cambria Math" w:hAnsi="Cambria Math"/>
                <w:szCs w:val="20"/>
              </w:rPr>
              <m:t>Genie</m:t>
            </m:r>
          </m:sub>
          <m:sup>
            <m:r>
              <w:rPr>
                <w:rFonts w:ascii="Cambria Math" w:hAnsi="Cambria Math"/>
                <w:szCs w:val="20"/>
              </w:rPr>
              <m:t>train</m:t>
            </m:r>
          </m:sup>
        </m:sSubSup>
      </m:oMath>
      <w:r w:rsidR="00D776D4">
        <w:rPr>
          <w:szCs w:val="20"/>
          <w:lang w:eastAsia="zh-CN"/>
        </w:rPr>
        <w:t xml:space="preserve"> is the SGCS between the </w:t>
      </w:r>
      <w:r w:rsidR="00D776D4" w:rsidRPr="00D0239C">
        <w:rPr>
          <w:bCs/>
          <w:lang w:eastAsia="zh-CN"/>
        </w:rPr>
        <w:t>output CSI at the NW side and the ground-truth CSI</w:t>
      </w:r>
      <w:r w:rsidR="00D776D4">
        <w:rPr>
          <w:szCs w:val="20"/>
          <w:lang w:eastAsia="zh-CN"/>
        </w:rPr>
        <w:t xml:space="preserve"> during the training phase</w:t>
      </w:r>
      <w:r>
        <w:rPr>
          <w:szCs w:val="20"/>
          <w:lang w:eastAsia="zh-CN"/>
        </w:rPr>
        <w:t>.</w:t>
      </w:r>
    </w:p>
    <w:p w14:paraId="57976EA6" w14:textId="44126307" w:rsidR="000E2729" w:rsidRPr="008B1C48" w:rsidRDefault="000E2729" w:rsidP="00C42EC8">
      <w:pPr>
        <w:pStyle w:val="Heading1"/>
        <w:numPr>
          <w:ilvl w:val="0"/>
          <w:numId w:val="8"/>
        </w:numPr>
        <w:ind w:left="426"/>
      </w:pPr>
      <w:r w:rsidRPr="008B1C48">
        <w:t>Evaluation</w:t>
      </w:r>
      <w:r w:rsidR="009F0955" w:rsidRPr="008B1C48">
        <w:t>s for</w:t>
      </w:r>
      <w:r w:rsidRPr="008B1C48">
        <w:t xml:space="preserve"> CSI compression</w:t>
      </w:r>
    </w:p>
    <w:p w14:paraId="54F50A42" w14:textId="0F237443" w:rsidR="000E2729" w:rsidRDefault="000E2729" w:rsidP="00197559">
      <w:pPr>
        <w:spacing w:before="120"/>
        <w:rPr>
          <w:iCs/>
          <w:kern w:val="2"/>
          <w:lang w:eastAsia="zh-CN"/>
        </w:rPr>
      </w:pPr>
      <w:r>
        <w:rPr>
          <w:rFonts w:hint="eastAsia"/>
          <w:iCs/>
          <w:kern w:val="2"/>
          <w:lang w:eastAsia="zh-CN"/>
        </w:rPr>
        <w:t>I</w:t>
      </w:r>
      <w:r>
        <w:rPr>
          <w:iCs/>
          <w:kern w:val="2"/>
          <w:lang w:eastAsia="zh-CN"/>
        </w:rPr>
        <w:t>n this section, e</w:t>
      </w:r>
      <w:r w:rsidRPr="000E2729">
        <w:rPr>
          <w:iCs/>
          <w:kern w:val="2"/>
          <w:lang w:eastAsia="zh-CN"/>
        </w:rPr>
        <w:t>valuation</w:t>
      </w:r>
      <w:r w:rsidR="00FF6F09">
        <w:rPr>
          <w:iCs/>
          <w:kern w:val="2"/>
          <w:lang w:eastAsia="zh-CN"/>
        </w:rPr>
        <w:t xml:space="preserve"> result</w:t>
      </w:r>
      <w:r w:rsidRPr="000E2729">
        <w:rPr>
          <w:iCs/>
          <w:kern w:val="2"/>
          <w:lang w:eastAsia="zh-CN"/>
        </w:rPr>
        <w:t>s for CSI compression</w:t>
      </w:r>
      <w:r>
        <w:rPr>
          <w:iCs/>
          <w:kern w:val="2"/>
          <w:lang w:eastAsia="zh-CN"/>
        </w:rPr>
        <w:t xml:space="preserve"> will be </w:t>
      </w:r>
      <w:r w:rsidR="00FF6F09">
        <w:rPr>
          <w:iCs/>
          <w:kern w:val="2"/>
          <w:lang w:eastAsia="zh-CN"/>
        </w:rPr>
        <w:t>discussed</w:t>
      </w:r>
      <w:r>
        <w:rPr>
          <w:iCs/>
          <w:kern w:val="2"/>
          <w:lang w:eastAsia="zh-CN"/>
        </w:rPr>
        <w:t>.</w:t>
      </w:r>
    </w:p>
    <w:p w14:paraId="75C68103" w14:textId="1ED40AA0" w:rsidR="003552DF" w:rsidRDefault="003552DF" w:rsidP="003552DF">
      <w:pPr>
        <w:pStyle w:val="Heading2"/>
        <w:rPr>
          <w:lang w:eastAsia="zh-CN"/>
        </w:rPr>
      </w:pPr>
      <w:r>
        <w:rPr>
          <w:lang w:eastAsia="zh-CN"/>
        </w:rPr>
        <w:t>3.</w:t>
      </w:r>
      <w:r w:rsidR="0093264A">
        <w:rPr>
          <w:lang w:eastAsia="zh-CN"/>
        </w:rPr>
        <w:t>1</w:t>
      </w:r>
      <w:r>
        <w:rPr>
          <w:lang w:eastAsia="zh-CN"/>
        </w:rPr>
        <w:t xml:space="preserve"> </w:t>
      </w:r>
      <w:r w:rsidRPr="00C72688">
        <w:t>Evaluation results</w:t>
      </w:r>
      <w:r w:rsidRPr="007B31C8" w:rsidDel="00986E94">
        <w:t xml:space="preserve"> </w:t>
      </w:r>
      <w:r>
        <w:t xml:space="preserve">for </w:t>
      </w:r>
      <w:r w:rsidR="00BF3FB2" w:rsidRPr="00231AFF">
        <w:t>1-on-1 joint training</w:t>
      </w:r>
    </w:p>
    <w:p w14:paraId="22496218" w14:textId="3F6584A2" w:rsidR="00177368" w:rsidRDefault="00177368" w:rsidP="00177368">
      <w:r>
        <w:rPr>
          <w:lang w:eastAsia="zh-CN"/>
        </w:rPr>
        <w:t xml:space="preserve">This section provides the evaluation results of the </w:t>
      </w:r>
      <w:r w:rsidRPr="00754B95">
        <w:rPr>
          <w:lang w:eastAsia="zh-CN"/>
        </w:rPr>
        <w:t xml:space="preserve">CSI compression </w:t>
      </w:r>
      <w:r w:rsidR="00713309">
        <w:t xml:space="preserve">based on joint training </w:t>
      </w:r>
      <w:r w:rsidR="00B66BD5">
        <w:t>with ideal model pairing</w:t>
      </w:r>
      <w:r w:rsidR="00713309">
        <w:t xml:space="preserve"> </w:t>
      </w:r>
      <w:r w:rsidR="00B66BD5">
        <w:t xml:space="preserve">and </w:t>
      </w:r>
      <w:r w:rsidR="00713309">
        <w:rPr>
          <w:lang w:eastAsia="zh-CN"/>
        </w:rPr>
        <w:t xml:space="preserve">ideal quantization of </w:t>
      </w:r>
      <w:r w:rsidR="00880587">
        <w:rPr>
          <w:lang w:eastAsia="zh-CN"/>
        </w:rPr>
        <w:t xml:space="preserve">the </w:t>
      </w:r>
      <w:r w:rsidR="00713309">
        <w:rPr>
          <w:lang w:eastAsia="zh-CN"/>
        </w:rPr>
        <w:t>dataset</w:t>
      </w:r>
      <w:r>
        <w:rPr>
          <w:lang w:eastAsia="zh-CN"/>
        </w:rPr>
        <w:t>.</w:t>
      </w:r>
      <w:r w:rsidRPr="00C840D5">
        <w:t xml:space="preserve"> </w:t>
      </w:r>
      <w:r w:rsidR="00175768">
        <w:rPr>
          <w:lang w:eastAsia="zh-CN"/>
        </w:rPr>
        <w:t xml:space="preserve">In the simulation of this section, 800K training samples are used and </w:t>
      </w:r>
      <w:r w:rsidR="00175768">
        <w:rPr>
          <w:noProof/>
        </w:rPr>
        <w:t xml:space="preserve">the </w:t>
      </w:r>
      <w:r w:rsidR="006E3ED8">
        <w:rPr>
          <w:noProof/>
        </w:rPr>
        <w:t>S</w:t>
      </w:r>
      <w:r w:rsidR="00175768">
        <w:rPr>
          <w:noProof/>
        </w:rPr>
        <w:t xml:space="preserve">GCS is caculated in the </w:t>
      </w:r>
      <w:r w:rsidR="00175768" w:rsidRPr="00D34309">
        <w:t>system level simulation</w:t>
      </w:r>
      <w:r w:rsidR="00175768">
        <w:t xml:space="preserve"> with the same dataset as the throughput evaluation</w:t>
      </w:r>
      <w:r w:rsidR="00175768">
        <w:rPr>
          <w:lang w:eastAsia="zh-CN"/>
        </w:rPr>
        <w:t xml:space="preserve">. </w:t>
      </w:r>
      <w:r>
        <w:t xml:space="preserve">Both rank=1 </w:t>
      </w:r>
      <w:r w:rsidR="00952295">
        <w:t xml:space="preserve">with fixed rank </w:t>
      </w:r>
      <w:r>
        <w:t xml:space="preserve">and rank=2 </w:t>
      </w:r>
      <w:r w:rsidR="00952295">
        <w:t xml:space="preserve">with rank adaptation </w:t>
      </w:r>
      <w:r>
        <w:t xml:space="preserve">are considered, where for rank=2, </w:t>
      </w:r>
      <w:r w:rsidR="00144BE4">
        <w:t xml:space="preserve">Option </w:t>
      </w:r>
      <w:r w:rsidR="000C3743">
        <w:t>3-1 (</w:t>
      </w:r>
      <w:r w:rsidR="00161048" w:rsidRPr="002B6FEC">
        <w:rPr>
          <w:lang w:eastAsia="zh-CN"/>
        </w:rPr>
        <w:t>layer common</w:t>
      </w:r>
      <w:r w:rsidR="00B72440">
        <w:rPr>
          <w:lang w:eastAsia="zh-CN"/>
        </w:rPr>
        <w:t xml:space="preserve"> and rank common</w:t>
      </w:r>
      <w:r w:rsidR="000C3743">
        <w:t>)</w:t>
      </w:r>
      <w:r w:rsidR="00C67F5B">
        <w:t xml:space="preserve"> </w:t>
      </w:r>
      <w:r>
        <w:t xml:space="preserve">is applied for inference </w:t>
      </w:r>
      <w:r w:rsidR="00B72440">
        <w:t xml:space="preserve">of </w:t>
      </w:r>
      <w:r>
        <w:t>each layer separately to derive the compressed CSI per layer.</w:t>
      </w:r>
      <w:r w:rsidR="00880587">
        <w:t xml:space="preserve"> </w:t>
      </w:r>
    </w:p>
    <w:p w14:paraId="4674A64E" w14:textId="77777777" w:rsidR="00FD600A" w:rsidRDefault="00FD600A" w:rsidP="00FD600A">
      <w:pPr>
        <w:pStyle w:val="Heading3"/>
        <w:tabs>
          <w:tab w:val="left" w:pos="284"/>
          <w:tab w:val="left" w:pos="426"/>
          <w:tab w:val="left" w:pos="567"/>
        </w:tabs>
        <w:spacing w:before="240"/>
      </w:pPr>
      <w:r>
        <w:t xml:space="preserve">3.1.1 </w:t>
      </w:r>
      <w:r>
        <w:rPr>
          <w:rFonts w:hint="eastAsia"/>
        </w:rPr>
        <w:t>C</w:t>
      </w:r>
      <w:r>
        <w:t>omplexity analysis</w:t>
      </w:r>
    </w:p>
    <w:p w14:paraId="041CDABA" w14:textId="00CD0B45" w:rsidR="00FD600A" w:rsidRDefault="00FD600A" w:rsidP="00FD600A">
      <w:pPr>
        <w:rPr>
          <w:iCs/>
          <w:kern w:val="2"/>
          <w:lang w:eastAsia="zh-CN"/>
        </w:rPr>
      </w:pPr>
      <w:r>
        <w:rPr>
          <w:iCs/>
          <w:kern w:val="2"/>
          <w:lang w:eastAsia="zh-CN"/>
        </w:rPr>
        <w:t xml:space="preserve">In the RAN1#113 meeting </w:t>
      </w:r>
      <w:r>
        <w:rPr>
          <w:iCs/>
          <w:kern w:val="2"/>
          <w:lang w:eastAsia="zh-CN"/>
        </w:rPr>
        <w:fldChar w:fldCharType="begin"/>
      </w:r>
      <w:r>
        <w:rPr>
          <w:iCs/>
          <w:kern w:val="2"/>
          <w:lang w:eastAsia="zh-CN"/>
        </w:rPr>
        <w:instrText xml:space="preserve"> REF _Ref126606931 \r \h </w:instrText>
      </w:r>
      <w:r>
        <w:rPr>
          <w:iCs/>
          <w:kern w:val="2"/>
          <w:lang w:eastAsia="zh-CN"/>
        </w:rPr>
      </w:r>
      <w:r>
        <w:rPr>
          <w:iCs/>
          <w:kern w:val="2"/>
          <w:lang w:eastAsia="zh-CN"/>
        </w:rPr>
        <w:fldChar w:fldCharType="separate"/>
      </w:r>
      <w:r w:rsidR="00DF7A44">
        <w:rPr>
          <w:iCs/>
          <w:kern w:val="2"/>
          <w:lang w:eastAsia="zh-CN"/>
        </w:rPr>
        <w:t>[1]</w:t>
      </w:r>
      <w:r>
        <w:rPr>
          <w:iCs/>
          <w:kern w:val="2"/>
          <w:lang w:eastAsia="zh-CN"/>
        </w:rPr>
        <w:fldChar w:fldCharType="end"/>
      </w:r>
      <w:r>
        <w:rPr>
          <w:iCs/>
          <w:kern w:val="2"/>
          <w:lang w:eastAsia="zh-CN"/>
        </w:rPr>
        <w:t>, a question was discussed on how to draw observations in terms of the complexity metrics.</w:t>
      </w:r>
    </w:p>
    <w:tbl>
      <w:tblPr>
        <w:tblStyle w:val="TableGrid"/>
        <w:tblW w:w="0" w:type="auto"/>
        <w:tblLook w:val="04A0" w:firstRow="1" w:lastRow="0" w:firstColumn="1" w:lastColumn="0" w:noHBand="0" w:noVBand="1"/>
      </w:tblPr>
      <w:tblGrid>
        <w:gridCol w:w="9307"/>
      </w:tblGrid>
      <w:tr w:rsidR="00FD600A" w14:paraId="4C5780FB" w14:textId="77777777" w:rsidTr="00A07949">
        <w:tc>
          <w:tcPr>
            <w:tcW w:w="9307" w:type="dxa"/>
          </w:tcPr>
          <w:p w14:paraId="61FFC39F" w14:textId="77777777" w:rsidR="00FD600A" w:rsidRPr="00502DE4" w:rsidRDefault="00FD600A" w:rsidP="00A07949">
            <w:pPr>
              <w:rPr>
                <w:sz w:val="20"/>
              </w:rPr>
            </w:pPr>
            <w:r w:rsidRPr="00502DE4">
              <w:rPr>
                <w:sz w:val="20"/>
              </w:rPr>
              <w:t>Question 5.6.1: For the evaluation of AI/ML based CSI compression and CSI prediction, whether/how to draw observations in terms of the complexity metric?</w:t>
            </w:r>
          </w:p>
          <w:p w14:paraId="2C00917D" w14:textId="77777777" w:rsidR="00FD600A" w:rsidRPr="00502DE4" w:rsidRDefault="00FD600A" w:rsidP="00A07949">
            <w:pPr>
              <w:pStyle w:val="ListParagraph"/>
              <w:numPr>
                <w:ilvl w:val="0"/>
                <w:numId w:val="33"/>
              </w:numPr>
              <w:autoSpaceDE w:val="0"/>
              <w:autoSpaceDN w:val="0"/>
              <w:adjustRightInd w:val="0"/>
              <w:snapToGrid w:val="0"/>
              <w:spacing w:after="120"/>
              <w:jc w:val="both"/>
              <w:rPr>
                <w:rFonts w:ascii="Times New Roman" w:hAnsi="Times New Roman" w:cs="Times New Roman"/>
                <w:sz w:val="20"/>
              </w:rPr>
            </w:pPr>
            <w:r w:rsidRPr="00502DE4">
              <w:rPr>
                <w:rFonts w:ascii="Times New Roman" w:hAnsi="Times New Roman" w:cs="Times New Roman"/>
                <w:sz w:val="20"/>
              </w:rPr>
              <w:t xml:space="preserve">Option 1: Compare the FLOPs and/or memory storage between AI/ML and legacy non-AI/ML (e.g., </w:t>
            </w:r>
            <w:proofErr w:type="spellStart"/>
            <w:r w:rsidRPr="00502DE4">
              <w:rPr>
                <w:rFonts w:ascii="Times New Roman" w:hAnsi="Times New Roman" w:cs="Times New Roman"/>
                <w:sz w:val="20"/>
              </w:rPr>
              <w:t>eType</w:t>
            </w:r>
            <w:proofErr w:type="spellEnd"/>
            <w:r w:rsidRPr="00502DE4">
              <w:rPr>
                <w:rFonts w:ascii="Times New Roman" w:hAnsi="Times New Roman" w:cs="Times New Roman"/>
                <w:sz w:val="20"/>
              </w:rPr>
              <w:t xml:space="preserve"> II, non-AI/ML based CSI prediction, etc.) where how to calculate FLOPs and/or memory storage for legacy is up to companies.</w:t>
            </w:r>
          </w:p>
          <w:p w14:paraId="2CDA4360" w14:textId="77777777" w:rsidR="00FD600A" w:rsidRPr="00502DE4" w:rsidRDefault="00FD600A" w:rsidP="00A07949">
            <w:pPr>
              <w:pStyle w:val="ListParagraph"/>
              <w:numPr>
                <w:ilvl w:val="0"/>
                <w:numId w:val="33"/>
              </w:numPr>
              <w:autoSpaceDE w:val="0"/>
              <w:autoSpaceDN w:val="0"/>
              <w:adjustRightInd w:val="0"/>
              <w:snapToGrid w:val="0"/>
              <w:spacing w:after="120"/>
              <w:jc w:val="both"/>
              <w:rPr>
                <w:b/>
              </w:rPr>
            </w:pPr>
            <w:r w:rsidRPr="00502DE4">
              <w:rPr>
                <w:rFonts w:ascii="Times New Roman" w:hAnsi="Times New Roman" w:cs="Times New Roman"/>
                <w:sz w:val="20"/>
              </w:rPr>
              <w:t xml:space="preserve">Option 2: Compare the FLOPs and/or memory storage among different AI/ML solutions, e.g., rank&gt;1 </w:t>
            </w:r>
            <w:proofErr w:type="gramStart"/>
            <w:r w:rsidRPr="00502DE4">
              <w:rPr>
                <w:rFonts w:ascii="Times New Roman" w:hAnsi="Times New Roman" w:cs="Times New Roman"/>
                <w:sz w:val="20"/>
              </w:rPr>
              <w:t>options</w:t>
            </w:r>
            <w:proofErr w:type="gramEnd"/>
            <w:r w:rsidRPr="00502DE4">
              <w:rPr>
                <w:rFonts w:ascii="Times New Roman" w:hAnsi="Times New Roman" w:cs="Times New Roman"/>
                <w:sz w:val="20"/>
              </w:rPr>
              <w:t xml:space="preserve"> for CSI compression, etc.</w:t>
            </w:r>
          </w:p>
        </w:tc>
      </w:tr>
    </w:tbl>
    <w:p w14:paraId="53FC057C" w14:textId="3D6D874A" w:rsidR="00FD600A" w:rsidRDefault="00FD600A" w:rsidP="00FD600A">
      <w:pPr>
        <w:spacing w:before="120"/>
        <w:rPr>
          <w:iCs/>
          <w:kern w:val="2"/>
          <w:lang w:eastAsia="zh-CN"/>
        </w:rPr>
      </w:pPr>
      <w:r>
        <w:rPr>
          <w:iCs/>
          <w:kern w:val="2"/>
          <w:lang w:eastAsia="zh-CN"/>
        </w:rPr>
        <w:t xml:space="preserve">In this contribution, the complexity in terms of FLOPs is provided in the following table. It is noted that the complexity for both the Rel-16 </w:t>
      </w:r>
      <w:proofErr w:type="spellStart"/>
      <w:r>
        <w:rPr>
          <w:iCs/>
          <w:kern w:val="2"/>
          <w:lang w:eastAsia="zh-CN"/>
        </w:rPr>
        <w:t>eType</w:t>
      </w:r>
      <w:proofErr w:type="spellEnd"/>
      <w:r>
        <w:rPr>
          <w:iCs/>
          <w:kern w:val="2"/>
          <w:lang w:eastAsia="zh-CN"/>
        </w:rPr>
        <w:t xml:space="preserve"> II and AI/ML</w:t>
      </w:r>
      <w:r w:rsidR="00CB3CF8">
        <w:rPr>
          <w:iCs/>
          <w:kern w:val="2"/>
          <w:lang w:eastAsia="zh-CN"/>
        </w:rPr>
        <w:t>-based</w:t>
      </w:r>
      <w:r>
        <w:rPr>
          <w:iCs/>
          <w:kern w:val="2"/>
          <w:lang w:eastAsia="zh-CN"/>
        </w:rPr>
        <w:t xml:space="preserve"> CSI compression are calculated from the simulation algorithms. For the product development, optimizations on complexity will be considered so that the values may differ from the simulation algorithms. Yet the comparison in below provides information that to AI/ML</w:t>
      </w:r>
      <w:r w:rsidR="00CB3CF8">
        <w:rPr>
          <w:iCs/>
          <w:kern w:val="2"/>
          <w:lang w:eastAsia="zh-CN"/>
        </w:rPr>
        <w:t>-based</w:t>
      </w:r>
      <w:r>
        <w:rPr>
          <w:iCs/>
          <w:kern w:val="2"/>
          <w:lang w:eastAsia="zh-CN"/>
        </w:rPr>
        <w:t xml:space="preserve"> CSI compression achieves SGCS/throughput gains over Rel-16 </w:t>
      </w:r>
      <w:proofErr w:type="spellStart"/>
      <w:r>
        <w:rPr>
          <w:iCs/>
          <w:kern w:val="2"/>
          <w:lang w:eastAsia="zh-CN"/>
        </w:rPr>
        <w:t>eType</w:t>
      </w:r>
      <w:proofErr w:type="spellEnd"/>
      <w:r>
        <w:rPr>
          <w:iCs/>
          <w:kern w:val="2"/>
          <w:lang w:eastAsia="zh-CN"/>
        </w:rPr>
        <w:t xml:space="preserve"> II with the </w:t>
      </w:r>
      <w:r w:rsidR="00993D3C">
        <w:rPr>
          <w:iCs/>
          <w:kern w:val="2"/>
          <w:lang w:eastAsia="zh-CN"/>
        </w:rPr>
        <w:t>cost</w:t>
      </w:r>
      <w:r>
        <w:rPr>
          <w:iCs/>
          <w:kern w:val="2"/>
          <w:lang w:eastAsia="zh-CN"/>
        </w:rPr>
        <w:t xml:space="preserve"> of complexity.</w:t>
      </w:r>
    </w:p>
    <w:p w14:paraId="590E4468" w14:textId="1640D6D9" w:rsidR="00E46C6D" w:rsidRDefault="00E46C6D" w:rsidP="00230F38">
      <w:pPr>
        <w:pStyle w:val="Caption"/>
        <w:jc w:val="center"/>
        <w:rPr>
          <w:iCs/>
          <w:kern w:val="2"/>
          <w:lang w:eastAsia="zh-CN"/>
        </w:rPr>
      </w:pPr>
      <w:r>
        <w:t xml:space="preserve">Table </w:t>
      </w:r>
      <w:fldSimple w:instr=" SEQ Table \* ARABIC ">
        <w:r w:rsidR="00DF7A44">
          <w:rPr>
            <w:noProof/>
          </w:rPr>
          <w:t>1</w:t>
        </w:r>
      </w:fldSimple>
      <w:r>
        <w:t xml:space="preserve"> </w:t>
      </w:r>
      <w:r>
        <w:rPr>
          <w:rFonts w:hint="eastAsia"/>
          <w:lang w:eastAsia="zh-CN"/>
        </w:rPr>
        <w:t>C</w:t>
      </w:r>
      <w:r w:rsidRPr="00E46C6D">
        <w:t>omplexity</w:t>
      </w:r>
      <w:r>
        <w:t xml:space="preserve"> comparison between </w:t>
      </w:r>
      <w:r>
        <w:rPr>
          <w:iCs/>
          <w:kern w:val="2"/>
          <w:lang w:eastAsia="zh-CN"/>
        </w:rPr>
        <w:t xml:space="preserve">Rel-16 </w:t>
      </w:r>
      <w:proofErr w:type="spellStart"/>
      <w:r>
        <w:rPr>
          <w:iCs/>
          <w:kern w:val="2"/>
          <w:lang w:eastAsia="zh-CN"/>
        </w:rPr>
        <w:t>eType</w:t>
      </w:r>
      <w:proofErr w:type="spellEnd"/>
      <w:r>
        <w:rPr>
          <w:iCs/>
          <w:kern w:val="2"/>
          <w:lang w:eastAsia="zh-CN"/>
        </w:rPr>
        <w:t xml:space="preserve"> II codebook and AI/ML based method</w:t>
      </w:r>
    </w:p>
    <w:tbl>
      <w:tblPr>
        <w:tblStyle w:val="TableGrid"/>
        <w:tblW w:w="0" w:type="auto"/>
        <w:jc w:val="center"/>
        <w:tblLook w:val="04A0" w:firstRow="1" w:lastRow="0" w:firstColumn="1" w:lastColumn="0" w:noHBand="0" w:noVBand="1"/>
      </w:tblPr>
      <w:tblGrid>
        <w:gridCol w:w="2916"/>
        <w:gridCol w:w="2608"/>
        <w:gridCol w:w="2698"/>
      </w:tblGrid>
      <w:tr w:rsidR="00EE5344" w14:paraId="319035DA" w14:textId="6D40BF62" w:rsidTr="00230F38">
        <w:trPr>
          <w:trHeight w:val="374"/>
          <w:jc w:val="center"/>
        </w:trPr>
        <w:tc>
          <w:tcPr>
            <w:tcW w:w="2916" w:type="dxa"/>
            <w:vMerge w:val="restart"/>
            <w:vAlign w:val="center"/>
          </w:tcPr>
          <w:p w14:paraId="066B39E5" w14:textId="014004E8" w:rsidR="00EE5344" w:rsidRDefault="00EE5344" w:rsidP="00230F38">
            <w:pPr>
              <w:jc w:val="center"/>
              <w:rPr>
                <w:lang w:eastAsia="zh-CN"/>
              </w:rPr>
            </w:pPr>
            <w:r>
              <w:rPr>
                <w:rFonts w:hint="eastAsia"/>
                <w:lang w:eastAsia="zh-CN"/>
              </w:rPr>
              <w:t>C</w:t>
            </w:r>
            <w:r>
              <w:rPr>
                <w:lang w:eastAsia="zh-CN"/>
              </w:rPr>
              <w:t>SI compression method</w:t>
            </w:r>
          </w:p>
        </w:tc>
        <w:tc>
          <w:tcPr>
            <w:tcW w:w="5306" w:type="dxa"/>
            <w:gridSpan w:val="2"/>
            <w:vAlign w:val="center"/>
          </w:tcPr>
          <w:p w14:paraId="67FB0FA8" w14:textId="66A22A74" w:rsidR="00EE5344" w:rsidRDefault="00EE5344" w:rsidP="00230F38">
            <w:pPr>
              <w:jc w:val="center"/>
              <w:rPr>
                <w:lang w:eastAsia="zh-CN"/>
              </w:rPr>
            </w:pPr>
            <w:r>
              <w:rPr>
                <w:rFonts w:hint="eastAsia"/>
                <w:lang w:eastAsia="zh-CN"/>
              </w:rPr>
              <w:t>F</w:t>
            </w:r>
            <w:r>
              <w:rPr>
                <w:lang w:eastAsia="zh-CN"/>
              </w:rPr>
              <w:t>LOPs/M</w:t>
            </w:r>
          </w:p>
        </w:tc>
      </w:tr>
      <w:tr w:rsidR="00EE5344" w14:paraId="00E5E5A5" w14:textId="25948004" w:rsidTr="00230F38">
        <w:trPr>
          <w:trHeight w:val="363"/>
          <w:jc w:val="center"/>
        </w:trPr>
        <w:tc>
          <w:tcPr>
            <w:tcW w:w="2916" w:type="dxa"/>
            <w:vMerge/>
            <w:vAlign w:val="center"/>
          </w:tcPr>
          <w:p w14:paraId="046EC2D1" w14:textId="627A7EE8" w:rsidR="00EE5344" w:rsidRDefault="00EE5344" w:rsidP="00230F38">
            <w:pPr>
              <w:jc w:val="center"/>
              <w:rPr>
                <w:lang w:eastAsia="zh-CN"/>
              </w:rPr>
            </w:pPr>
          </w:p>
        </w:tc>
        <w:tc>
          <w:tcPr>
            <w:tcW w:w="2608" w:type="dxa"/>
            <w:vAlign w:val="center"/>
          </w:tcPr>
          <w:p w14:paraId="28347E81" w14:textId="3340C6B6" w:rsidR="00EE5344" w:rsidRDefault="00EE5344" w:rsidP="00230F38">
            <w:pPr>
              <w:jc w:val="center"/>
              <w:rPr>
                <w:lang w:eastAsia="zh-CN"/>
              </w:rPr>
            </w:pPr>
            <w:r>
              <w:rPr>
                <w:color w:val="000000" w:themeColor="text1"/>
                <w:kern w:val="24"/>
              </w:rPr>
              <w:t>CSI generation part</w:t>
            </w:r>
          </w:p>
        </w:tc>
        <w:tc>
          <w:tcPr>
            <w:tcW w:w="2698" w:type="dxa"/>
            <w:vAlign w:val="center"/>
          </w:tcPr>
          <w:p w14:paraId="4CFFE714" w14:textId="5C52CBC2" w:rsidR="00EE5344" w:rsidRDefault="00EE5344" w:rsidP="00230F38">
            <w:pPr>
              <w:jc w:val="center"/>
              <w:rPr>
                <w:lang w:eastAsia="zh-CN"/>
              </w:rPr>
            </w:pPr>
            <w:r>
              <w:rPr>
                <w:color w:val="000000" w:themeColor="text1"/>
                <w:kern w:val="24"/>
              </w:rPr>
              <w:t>CSI reconstruction part</w:t>
            </w:r>
          </w:p>
        </w:tc>
      </w:tr>
      <w:tr w:rsidR="00EE5344" w14:paraId="0B48B5DD" w14:textId="1050CB00" w:rsidTr="00230F38">
        <w:trPr>
          <w:trHeight w:val="374"/>
          <w:jc w:val="center"/>
        </w:trPr>
        <w:tc>
          <w:tcPr>
            <w:tcW w:w="2916" w:type="dxa"/>
            <w:vAlign w:val="center"/>
          </w:tcPr>
          <w:p w14:paraId="0EA7A90F" w14:textId="4C546B61" w:rsidR="00EE5344" w:rsidRDefault="00EE5344" w:rsidP="00230F38">
            <w:pPr>
              <w:jc w:val="center"/>
              <w:rPr>
                <w:lang w:eastAsia="zh-CN"/>
              </w:rPr>
            </w:pPr>
            <w:r>
              <w:rPr>
                <w:rFonts w:hint="eastAsia"/>
                <w:lang w:eastAsia="zh-CN"/>
              </w:rPr>
              <w:t>R</w:t>
            </w:r>
            <w:r>
              <w:rPr>
                <w:lang w:eastAsia="zh-CN"/>
              </w:rPr>
              <w:t xml:space="preserve">el-16 </w:t>
            </w:r>
            <w:proofErr w:type="spellStart"/>
            <w:r>
              <w:rPr>
                <w:lang w:eastAsia="zh-CN"/>
              </w:rPr>
              <w:t>eType</w:t>
            </w:r>
            <w:proofErr w:type="spellEnd"/>
            <w:r>
              <w:rPr>
                <w:lang w:eastAsia="zh-CN"/>
              </w:rPr>
              <w:t xml:space="preserve"> II</w:t>
            </w:r>
          </w:p>
        </w:tc>
        <w:tc>
          <w:tcPr>
            <w:tcW w:w="2608" w:type="dxa"/>
            <w:vAlign w:val="center"/>
          </w:tcPr>
          <w:p w14:paraId="510D6E2E" w14:textId="6F5FA7B7" w:rsidR="00EE5344" w:rsidRDefault="00EE5344" w:rsidP="00230F38">
            <w:pPr>
              <w:jc w:val="center"/>
              <w:rPr>
                <w:lang w:eastAsia="zh-CN"/>
              </w:rPr>
            </w:pPr>
            <w:r>
              <w:rPr>
                <w:color w:val="000000" w:themeColor="text1"/>
                <w:kern w:val="24"/>
              </w:rPr>
              <w:t>2.4</w:t>
            </w:r>
          </w:p>
        </w:tc>
        <w:tc>
          <w:tcPr>
            <w:tcW w:w="2698" w:type="dxa"/>
            <w:vAlign w:val="center"/>
          </w:tcPr>
          <w:p w14:paraId="06888596" w14:textId="43B21A4E" w:rsidR="00EE5344" w:rsidRDefault="00EE5344" w:rsidP="00230F38">
            <w:pPr>
              <w:jc w:val="center"/>
              <w:rPr>
                <w:lang w:eastAsia="zh-CN"/>
              </w:rPr>
            </w:pPr>
            <w:r>
              <w:rPr>
                <w:color w:val="000000" w:themeColor="text1"/>
                <w:kern w:val="24"/>
              </w:rPr>
              <w:t>0.04</w:t>
            </w:r>
          </w:p>
        </w:tc>
      </w:tr>
      <w:tr w:rsidR="00EE5344" w14:paraId="78B89AEB" w14:textId="3E798304" w:rsidTr="00230F38">
        <w:trPr>
          <w:trHeight w:val="374"/>
          <w:jc w:val="center"/>
        </w:trPr>
        <w:tc>
          <w:tcPr>
            <w:tcW w:w="2916" w:type="dxa"/>
            <w:vAlign w:val="center"/>
          </w:tcPr>
          <w:p w14:paraId="7F75A4AA" w14:textId="1E46050C" w:rsidR="00EE5344" w:rsidRDefault="00EE5344" w:rsidP="00230F38">
            <w:pPr>
              <w:jc w:val="center"/>
              <w:rPr>
                <w:lang w:eastAsia="zh-CN"/>
              </w:rPr>
            </w:pPr>
            <w:r>
              <w:rPr>
                <w:lang w:eastAsia="zh-CN"/>
              </w:rPr>
              <w:lastRenderedPageBreak/>
              <w:t xml:space="preserve">AI/ML-based </w:t>
            </w:r>
            <w:r w:rsidR="00E46C6D" w:rsidRPr="00E46C6D">
              <w:rPr>
                <w:lang w:eastAsia="zh-CN"/>
              </w:rPr>
              <w:t>method</w:t>
            </w:r>
            <w:r w:rsidR="00E46C6D" w:rsidRPr="00E46C6D" w:rsidDel="00EE5344">
              <w:rPr>
                <w:rFonts w:hint="eastAsia"/>
                <w:lang w:eastAsia="zh-CN"/>
              </w:rPr>
              <w:t xml:space="preserve"> </w:t>
            </w:r>
          </w:p>
        </w:tc>
        <w:tc>
          <w:tcPr>
            <w:tcW w:w="2608" w:type="dxa"/>
            <w:vAlign w:val="center"/>
          </w:tcPr>
          <w:p w14:paraId="5F3B159A" w14:textId="22A801DF" w:rsidR="00EE5344" w:rsidRDefault="00EE5344" w:rsidP="00230F38">
            <w:pPr>
              <w:jc w:val="center"/>
              <w:rPr>
                <w:lang w:eastAsia="zh-CN"/>
              </w:rPr>
            </w:pPr>
            <w:r>
              <w:rPr>
                <w:color w:val="000000" w:themeColor="text1"/>
                <w:kern w:val="24"/>
              </w:rPr>
              <w:t>800</w:t>
            </w:r>
          </w:p>
        </w:tc>
        <w:tc>
          <w:tcPr>
            <w:tcW w:w="2698" w:type="dxa"/>
            <w:vAlign w:val="center"/>
          </w:tcPr>
          <w:p w14:paraId="56A3FAC8" w14:textId="225C9231" w:rsidR="00EE5344" w:rsidRDefault="00EE5344" w:rsidP="00230F38">
            <w:pPr>
              <w:jc w:val="center"/>
              <w:rPr>
                <w:lang w:eastAsia="zh-CN"/>
              </w:rPr>
            </w:pPr>
            <w:r>
              <w:rPr>
                <w:color w:val="000000" w:themeColor="text1"/>
                <w:kern w:val="24"/>
              </w:rPr>
              <w:t>1100</w:t>
            </w:r>
          </w:p>
        </w:tc>
      </w:tr>
    </w:tbl>
    <w:p w14:paraId="0E4F8BB0" w14:textId="13AE681F" w:rsidR="00CB3CF8" w:rsidRDefault="00CB3CF8" w:rsidP="00230F38">
      <w:pPr>
        <w:spacing w:before="120"/>
      </w:pPr>
      <w:r w:rsidRPr="00E74D12">
        <w:rPr>
          <w:b/>
          <w:i/>
          <w:u w:val="single"/>
        </w:rPr>
        <w:t xml:space="preserve">Observation </w:t>
      </w:r>
      <w:r>
        <w:rPr>
          <w:b/>
          <w:i/>
          <w:u w:val="single"/>
        </w:rPr>
        <w:t>1</w:t>
      </w:r>
      <w:r w:rsidRPr="00565B6C">
        <w:rPr>
          <w:b/>
          <w:i/>
          <w:u w:val="single"/>
        </w:rPr>
        <w:t>:</w:t>
      </w:r>
      <w:r w:rsidRPr="00D27B76">
        <w:rPr>
          <w:b/>
          <w:i/>
        </w:rPr>
        <w:t xml:space="preserve"> AI/ML-based CSI compression achieves SGCS/throughput gains over Rel-16 </w:t>
      </w:r>
      <w:proofErr w:type="spellStart"/>
      <w:r w:rsidRPr="00D27B76">
        <w:rPr>
          <w:b/>
          <w:i/>
        </w:rPr>
        <w:t>eType</w:t>
      </w:r>
      <w:proofErr w:type="spellEnd"/>
      <w:r w:rsidRPr="00D27B76">
        <w:rPr>
          <w:b/>
          <w:i/>
        </w:rPr>
        <w:t xml:space="preserve"> II with the </w:t>
      </w:r>
      <w:r w:rsidR="00993D3C" w:rsidRPr="00993D3C">
        <w:rPr>
          <w:b/>
          <w:i/>
        </w:rPr>
        <w:t>cost</w:t>
      </w:r>
      <w:r w:rsidRPr="00D27B76">
        <w:rPr>
          <w:b/>
          <w:i/>
        </w:rPr>
        <w:t xml:space="preserve"> of complexity.</w:t>
      </w:r>
    </w:p>
    <w:p w14:paraId="5D1C31BD" w14:textId="37929AF5" w:rsidR="00FD600A" w:rsidRDefault="00FD600A" w:rsidP="00FD600A">
      <w:pPr>
        <w:pStyle w:val="Heading3"/>
        <w:tabs>
          <w:tab w:val="left" w:pos="284"/>
          <w:tab w:val="left" w:pos="426"/>
          <w:tab w:val="left" w:pos="567"/>
        </w:tabs>
        <w:spacing w:before="240"/>
      </w:pPr>
      <w:r>
        <w:t xml:space="preserve">3.1.2 </w:t>
      </w:r>
      <w:r>
        <w:rPr>
          <w:rFonts w:hint="eastAsia"/>
        </w:rPr>
        <w:t>P</w:t>
      </w:r>
      <w:r>
        <w:t>erformance analysis</w:t>
      </w:r>
    </w:p>
    <w:p w14:paraId="7163484A" w14:textId="6A1F0804" w:rsidR="00B51B84" w:rsidRDefault="000A3FD8" w:rsidP="00B51B84">
      <w:pPr>
        <w:rPr>
          <w:lang w:eastAsia="zh-CN"/>
        </w:rPr>
      </w:pPr>
      <w:r>
        <w:t xml:space="preserve">As mentioned </w:t>
      </w:r>
      <w:r w:rsidR="003A56ED">
        <w:t xml:space="preserve">previously, </w:t>
      </w:r>
      <w:r w:rsidR="00B51B84">
        <w:rPr>
          <w:lang w:eastAsia="zh-CN"/>
        </w:rPr>
        <w:t xml:space="preserve">weighted average CSI payload of each rank by rank distribution are used as the final CSI payload for rank&gt;2 cases. </w:t>
      </w:r>
      <w:r w:rsidR="00D76B3F">
        <w:rPr>
          <w:lang w:eastAsia="zh-CN"/>
        </w:rPr>
        <w:t>S</w:t>
      </w:r>
      <w:r w:rsidR="00474433">
        <w:rPr>
          <w:lang w:eastAsia="zh-CN"/>
        </w:rPr>
        <w:t xml:space="preserve">eparate </w:t>
      </w:r>
      <w:r w:rsidR="00B51B84">
        <w:rPr>
          <w:lang w:eastAsia="zh-CN"/>
        </w:rPr>
        <w:t xml:space="preserve">AI/ML models with CSI payload </w:t>
      </w:r>
      <w:r w:rsidR="00464B48">
        <w:rPr>
          <w:lang w:eastAsia="zh-CN"/>
        </w:rPr>
        <w:t xml:space="preserve">size </w:t>
      </w:r>
      <w:r w:rsidR="00B51B84">
        <w:rPr>
          <w:lang w:eastAsia="zh-CN"/>
        </w:rPr>
        <w:t>60, 120, 168 and 240</w:t>
      </w:r>
      <w:r w:rsidR="00532F97">
        <w:rPr>
          <w:lang w:eastAsia="zh-CN"/>
        </w:rPr>
        <w:t xml:space="preserve"> bits</w:t>
      </w:r>
      <w:r w:rsidR="00B51B84">
        <w:rPr>
          <w:lang w:eastAsia="zh-CN"/>
        </w:rPr>
        <w:t xml:space="preserve"> are evaluated. Layer 1 and layer 2 use the same AI/ML model</w:t>
      </w:r>
      <w:r w:rsidR="00873C16">
        <w:rPr>
          <w:lang w:eastAsia="zh-CN"/>
        </w:rPr>
        <w:t xml:space="preserve"> </w:t>
      </w:r>
      <w:r w:rsidR="00B375AF">
        <w:rPr>
          <w:lang w:eastAsia="zh-CN"/>
        </w:rPr>
        <w:t xml:space="preserve">for </w:t>
      </w:r>
      <w:r w:rsidR="00873C16">
        <w:rPr>
          <w:lang w:eastAsia="zh-CN"/>
        </w:rPr>
        <w:t>per CSI payload size</w:t>
      </w:r>
      <w:r w:rsidR="00B51B84">
        <w:rPr>
          <w:lang w:eastAsia="zh-CN"/>
        </w:rPr>
        <w:t xml:space="preserve"> and thus</w:t>
      </w:r>
      <w:r w:rsidR="00941657">
        <w:rPr>
          <w:lang w:eastAsia="zh-CN"/>
        </w:rPr>
        <w:t xml:space="preserve"> the </w:t>
      </w:r>
      <w:r w:rsidR="00306C9A">
        <w:rPr>
          <w:lang w:eastAsia="zh-CN"/>
        </w:rPr>
        <w:t xml:space="preserve">maximum </w:t>
      </w:r>
      <w:r w:rsidR="00941657">
        <w:rPr>
          <w:lang w:eastAsia="zh-CN"/>
        </w:rPr>
        <w:t>CSI payloads for rank 2 are 120, 240, 336 and 480</w:t>
      </w:r>
      <w:r w:rsidR="00532F97">
        <w:rPr>
          <w:lang w:eastAsia="zh-CN"/>
        </w:rPr>
        <w:t xml:space="preserve"> bits</w:t>
      </w:r>
      <w:r w:rsidR="00941657">
        <w:rPr>
          <w:lang w:eastAsia="zh-CN"/>
        </w:rPr>
        <w:t>. The rank distribution</w:t>
      </w:r>
      <w:r w:rsidR="00B375AF">
        <w:rPr>
          <w:lang w:eastAsia="zh-CN"/>
        </w:rPr>
        <w:t xml:space="preserve"> {rank 1, rank 2}</w:t>
      </w:r>
      <w:r w:rsidR="00941657">
        <w:rPr>
          <w:lang w:eastAsia="zh-CN"/>
        </w:rPr>
        <w:t xml:space="preserve"> for different scheme</w:t>
      </w:r>
      <w:r w:rsidR="00B375AF">
        <w:rPr>
          <w:lang w:eastAsia="zh-CN"/>
        </w:rPr>
        <w:t>s</w:t>
      </w:r>
      <w:r w:rsidR="00941657">
        <w:rPr>
          <w:lang w:eastAsia="zh-CN"/>
        </w:rPr>
        <w:t xml:space="preserve"> </w:t>
      </w:r>
      <w:r w:rsidR="00941657" w:rsidRPr="00941657">
        <w:rPr>
          <w:lang w:eastAsia="zh-CN"/>
        </w:rPr>
        <w:t>varies </w:t>
      </w:r>
      <w:r w:rsidR="00941657">
        <w:rPr>
          <w:lang w:eastAsia="zh-CN"/>
        </w:rPr>
        <w:t xml:space="preserve">from </w:t>
      </w:r>
      <w:r w:rsidR="00B375AF">
        <w:rPr>
          <w:lang w:eastAsia="zh-CN"/>
        </w:rPr>
        <w:t>{</w:t>
      </w:r>
      <w:r w:rsidR="004440AE">
        <w:rPr>
          <w:lang w:eastAsia="zh-CN"/>
        </w:rPr>
        <w:t>70</w:t>
      </w:r>
      <w:r w:rsidR="00941657">
        <w:rPr>
          <w:lang w:eastAsia="zh-CN"/>
        </w:rPr>
        <w:t>%, 3</w:t>
      </w:r>
      <w:r w:rsidR="004440AE">
        <w:rPr>
          <w:lang w:eastAsia="zh-CN"/>
        </w:rPr>
        <w:t>0</w:t>
      </w:r>
      <w:r w:rsidR="00B375AF">
        <w:rPr>
          <w:lang w:eastAsia="zh-CN"/>
        </w:rPr>
        <w:t xml:space="preserve">%} </w:t>
      </w:r>
      <w:r w:rsidR="00941657">
        <w:rPr>
          <w:lang w:eastAsia="zh-CN"/>
        </w:rPr>
        <w:t xml:space="preserve">to </w:t>
      </w:r>
      <w:r w:rsidR="00B375AF">
        <w:rPr>
          <w:lang w:eastAsia="zh-CN"/>
        </w:rPr>
        <w:t>{</w:t>
      </w:r>
      <w:r w:rsidR="004440AE">
        <w:rPr>
          <w:lang w:eastAsia="zh-CN"/>
        </w:rPr>
        <w:t>5</w:t>
      </w:r>
      <w:r w:rsidR="00941657">
        <w:rPr>
          <w:lang w:eastAsia="zh-CN"/>
        </w:rPr>
        <w:t xml:space="preserve">6%, </w:t>
      </w:r>
      <w:r w:rsidR="004440AE">
        <w:rPr>
          <w:lang w:eastAsia="zh-CN"/>
        </w:rPr>
        <w:t>4</w:t>
      </w:r>
      <w:r w:rsidR="00941657">
        <w:rPr>
          <w:lang w:eastAsia="zh-CN"/>
        </w:rPr>
        <w:t>4%</w:t>
      </w:r>
      <w:r w:rsidR="00B375AF">
        <w:rPr>
          <w:lang w:eastAsia="zh-CN"/>
        </w:rPr>
        <w:t>}</w:t>
      </w:r>
      <w:r w:rsidR="00941657">
        <w:rPr>
          <w:lang w:eastAsia="zh-CN"/>
        </w:rPr>
        <w:t>.</w:t>
      </w:r>
      <w:r w:rsidR="00532F97">
        <w:rPr>
          <w:lang w:eastAsia="zh-CN"/>
        </w:rPr>
        <w:t xml:space="preserve"> </w:t>
      </w:r>
      <w:r w:rsidR="00306C9A">
        <w:rPr>
          <w:lang w:eastAsia="zh-CN"/>
        </w:rPr>
        <w:t xml:space="preserve">Therefore, the </w:t>
      </w:r>
      <w:r w:rsidR="00532F97">
        <w:rPr>
          <w:lang w:eastAsia="zh-CN"/>
        </w:rPr>
        <w:t xml:space="preserve">weighted average CSI payloads for </w:t>
      </w:r>
      <w:r w:rsidR="00532F97">
        <w:t>Rel-16</w:t>
      </w:r>
      <w:r w:rsidR="00532F97" w:rsidRPr="00D34309">
        <w:t xml:space="preserve"> Type</w:t>
      </w:r>
      <w:r w:rsidR="00532F97">
        <w:t xml:space="preserve"> </w:t>
      </w:r>
      <w:r w:rsidR="00532F97" w:rsidRPr="00D34309">
        <w:t>II codebook</w:t>
      </w:r>
      <w:r w:rsidR="00532F97">
        <w:t xml:space="preserve"> are </w:t>
      </w:r>
      <w:r w:rsidR="003828B0">
        <w:t>76</w:t>
      </w:r>
      <w:r w:rsidR="00532F97">
        <w:t xml:space="preserve">, </w:t>
      </w:r>
      <w:r w:rsidR="003828B0">
        <w:t>114</w:t>
      </w:r>
      <w:r w:rsidR="00532F97">
        <w:t>, 1</w:t>
      </w:r>
      <w:r w:rsidR="003828B0">
        <w:t>4</w:t>
      </w:r>
      <w:r w:rsidR="00532F97">
        <w:t>4, 2</w:t>
      </w:r>
      <w:r w:rsidR="003828B0">
        <w:t>24</w:t>
      </w:r>
      <w:r w:rsidR="00532F97">
        <w:t xml:space="preserve">, </w:t>
      </w:r>
      <w:r w:rsidR="003828B0">
        <w:t>303</w:t>
      </w:r>
      <w:r w:rsidR="00532F97">
        <w:t xml:space="preserve"> and </w:t>
      </w:r>
      <w:r w:rsidR="003828B0">
        <w:t>380</w:t>
      </w:r>
      <w:r w:rsidR="00532F97">
        <w:t xml:space="preserve"> bits, while the </w:t>
      </w:r>
      <w:r w:rsidR="00532F97">
        <w:rPr>
          <w:lang w:eastAsia="zh-CN"/>
        </w:rPr>
        <w:t>weighted avera</w:t>
      </w:r>
      <w:r w:rsidR="005F0D32">
        <w:rPr>
          <w:lang w:eastAsia="zh-CN"/>
        </w:rPr>
        <w:t xml:space="preserve">ge CSI payloads for </w:t>
      </w:r>
      <w:r w:rsidR="007053A5">
        <w:rPr>
          <w:iCs/>
          <w:kern w:val="2"/>
          <w:lang w:eastAsia="zh-CN"/>
        </w:rPr>
        <w:t xml:space="preserve">AI/ML </w:t>
      </w:r>
      <w:r w:rsidR="005F0D32">
        <w:rPr>
          <w:lang w:eastAsia="zh-CN"/>
        </w:rPr>
        <w:t>are 80</w:t>
      </w:r>
      <w:r w:rsidR="00532F97">
        <w:rPr>
          <w:lang w:eastAsia="zh-CN"/>
        </w:rPr>
        <w:t xml:space="preserve">, </w:t>
      </w:r>
      <w:r w:rsidR="005F0D32">
        <w:rPr>
          <w:lang w:eastAsia="zh-CN"/>
        </w:rPr>
        <w:t>163</w:t>
      </w:r>
      <w:r w:rsidR="00532F97">
        <w:rPr>
          <w:lang w:eastAsia="zh-CN"/>
        </w:rPr>
        <w:t>, 2</w:t>
      </w:r>
      <w:r w:rsidR="005F0D32">
        <w:rPr>
          <w:lang w:eastAsia="zh-CN"/>
        </w:rPr>
        <w:t>3</w:t>
      </w:r>
      <w:r w:rsidR="00532F97">
        <w:rPr>
          <w:lang w:eastAsia="zh-CN"/>
        </w:rPr>
        <w:t xml:space="preserve">4 and </w:t>
      </w:r>
      <w:r w:rsidR="005F0D32">
        <w:rPr>
          <w:lang w:eastAsia="zh-CN"/>
        </w:rPr>
        <w:t>341</w:t>
      </w:r>
      <w:r w:rsidR="00532F97">
        <w:rPr>
          <w:lang w:eastAsia="zh-CN"/>
        </w:rPr>
        <w:t xml:space="preserve"> bits.</w:t>
      </w:r>
    </w:p>
    <w:p w14:paraId="74450450" w14:textId="7D4D44FA" w:rsidR="00177368" w:rsidRDefault="00177368" w:rsidP="00177368">
      <w:pPr>
        <w:rPr>
          <w:noProof/>
        </w:rPr>
      </w:pPr>
      <w:r>
        <w:fldChar w:fldCharType="begin"/>
      </w:r>
      <w:r>
        <w:instrText xml:space="preserve"> REF _Ref100694303 \h </w:instrText>
      </w:r>
      <w:r>
        <w:fldChar w:fldCharType="separate"/>
      </w:r>
      <w:r w:rsidR="00DF7A44">
        <w:t xml:space="preserve">Figure </w:t>
      </w:r>
      <w:r w:rsidR="00DF7A44">
        <w:rPr>
          <w:noProof/>
        </w:rPr>
        <w:t>1</w:t>
      </w:r>
      <w:r>
        <w:fldChar w:fldCharType="end"/>
      </w:r>
      <w:r w:rsidRPr="00D34309">
        <w:t xml:space="preserve"> </w:t>
      </w:r>
      <w:r>
        <w:t>illustrates</w:t>
      </w:r>
      <w:r w:rsidRPr="00D34309">
        <w:t xml:space="preserve"> th</w:t>
      </w:r>
      <w:r>
        <w:t>e</w:t>
      </w:r>
      <w:r w:rsidRPr="00D34309">
        <w:t xml:space="preserve"> comparison of </w:t>
      </w:r>
      <w:r w:rsidR="006E3ED8">
        <w:t>S</w:t>
      </w:r>
      <w:r w:rsidRPr="00D34309">
        <w:t xml:space="preserve">GCS between </w:t>
      </w:r>
      <w:r w:rsidR="009722BE">
        <w:rPr>
          <w:iCs/>
          <w:kern w:val="2"/>
          <w:lang w:eastAsia="zh-CN"/>
        </w:rPr>
        <w:t xml:space="preserve">AI/ML-based CSI compression </w:t>
      </w:r>
      <w:r w:rsidRPr="00D34309">
        <w:t xml:space="preserve">and </w:t>
      </w:r>
      <w:r>
        <w:t>Rel-16</w:t>
      </w:r>
      <w:r w:rsidRPr="00D34309">
        <w:t xml:space="preserve"> Type</w:t>
      </w:r>
      <w:r>
        <w:t xml:space="preserve"> </w:t>
      </w:r>
      <w:r w:rsidRPr="00D34309">
        <w:t xml:space="preserve">II codebook </w:t>
      </w:r>
      <w:r>
        <w:t>under</w:t>
      </w:r>
      <w:r w:rsidRPr="00D34309">
        <w:t xml:space="preserve"> </w:t>
      </w:r>
      <w:r>
        <w:t>the rank=1 case and the rank=2 case</w:t>
      </w:r>
      <w:r w:rsidRPr="00D34309">
        <w:t xml:space="preserve">. It can be seen that, </w:t>
      </w:r>
      <w:r w:rsidR="005579D6">
        <w:rPr>
          <w:iCs/>
          <w:kern w:val="2"/>
          <w:lang w:eastAsia="zh-CN"/>
        </w:rPr>
        <w:t xml:space="preserve">AI/ML </w:t>
      </w:r>
      <w:r>
        <w:t xml:space="preserve">outperforms Rel-16 Type II codebook in terms of </w:t>
      </w:r>
      <w:r w:rsidR="006E3ED8">
        <w:t>S</w:t>
      </w:r>
      <w:r>
        <w:t xml:space="preserve">GCS for each rank, indicating higher accuracy of CSI recovery by </w:t>
      </w:r>
      <w:r w:rsidR="007053A5">
        <w:rPr>
          <w:iCs/>
          <w:kern w:val="2"/>
          <w:lang w:eastAsia="zh-CN"/>
        </w:rPr>
        <w:t>AI/ML</w:t>
      </w:r>
      <w:r>
        <w:t>. In addition, the accuracy of the 1</w:t>
      </w:r>
      <w:r w:rsidRPr="00FD734D">
        <w:rPr>
          <w:vertAlign w:val="superscript"/>
        </w:rPr>
        <w:t>st</w:t>
      </w:r>
      <w:r>
        <w:t xml:space="preserve"> rank outperforms the accuracy of the 2</w:t>
      </w:r>
      <w:r w:rsidRPr="00FD734D">
        <w:rPr>
          <w:vertAlign w:val="superscript"/>
        </w:rPr>
        <w:t>nd</w:t>
      </w:r>
      <w:r>
        <w:t xml:space="preserve"> rank </w:t>
      </w:r>
      <w:r w:rsidR="00432E19">
        <w:t xml:space="preserve">for both </w:t>
      </w:r>
      <w:r w:rsidR="007053A5">
        <w:rPr>
          <w:iCs/>
          <w:kern w:val="2"/>
          <w:lang w:eastAsia="zh-CN"/>
        </w:rPr>
        <w:t>AI/ML</w:t>
      </w:r>
      <w:r w:rsidR="00432E19">
        <w:t xml:space="preserve"> and Rel-16 Type II </w:t>
      </w:r>
      <w:r>
        <w:t xml:space="preserve">since the </w:t>
      </w:r>
      <w:r w:rsidR="00306C9A">
        <w:t xml:space="preserve">eigenvectors </w:t>
      </w:r>
      <w:r>
        <w:t>of the 1</w:t>
      </w:r>
      <w:r w:rsidRPr="00FD734D">
        <w:rPr>
          <w:vertAlign w:val="superscript"/>
        </w:rPr>
        <w:t>st</w:t>
      </w:r>
      <w:r>
        <w:t xml:space="preserve"> rank is sparser than the 2</w:t>
      </w:r>
      <w:r w:rsidRPr="00FD734D">
        <w:rPr>
          <w:vertAlign w:val="superscript"/>
        </w:rPr>
        <w:t>nd</w:t>
      </w:r>
      <w:r>
        <w:t xml:space="preserve"> rank, so the </w:t>
      </w:r>
      <w:r w:rsidR="00222EE4">
        <w:t>S</w:t>
      </w:r>
      <w:r w:rsidR="00757BF0">
        <w:t xml:space="preserve">GCS </w:t>
      </w:r>
      <w:r w:rsidR="00975CDC">
        <w:t>performance</w:t>
      </w:r>
      <w:r w:rsidR="00757BF0">
        <w:t xml:space="preserve"> </w:t>
      </w:r>
      <w:r>
        <w:t>is higher.</w:t>
      </w:r>
      <w:r>
        <w:rPr>
          <w:noProof/>
        </w:rPr>
        <w:t xml:space="preserve"> </w:t>
      </w:r>
      <w:r w:rsidR="00306C9A">
        <w:rPr>
          <w:noProof/>
        </w:rPr>
        <w:t xml:space="preserve">As the </w:t>
      </w:r>
      <w:r w:rsidR="005579D6">
        <w:rPr>
          <w:iCs/>
          <w:kern w:val="2"/>
          <w:lang w:eastAsia="zh-CN"/>
        </w:rPr>
        <w:t xml:space="preserve">AI/ML </w:t>
      </w:r>
      <w:r w:rsidR="00306C9A">
        <w:rPr>
          <w:noProof/>
        </w:rPr>
        <w:t>can better learn the characteristics of the eigenvectors especially for the less sparse enviroment, i.e. the 2</w:t>
      </w:r>
      <w:r w:rsidR="00306C9A" w:rsidRPr="00161048">
        <w:rPr>
          <w:noProof/>
          <w:vertAlign w:val="superscript"/>
        </w:rPr>
        <w:t>nd</w:t>
      </w:r>
      <w:r w:rsidR="00306C9A">
        <w:rPr>
          <w:noProof/>
        </w:rPr>
        <w:t xml:space="preserve"> layer, the </w:t>
      </w:r>
      <w:r w:rsidR="005579D6">
        <w:rPr>
          <w:iCs/>
          <w:kern w:val="2"/>
          <w:lang w:eastAsia="zh-CN"/>
        </w:rPr>
        <w:t xml:space="preserve">AI/ML </w:t>
      </w:r>
      <w:r w:rsidR="000C48AA">
        <w:rPr>
          <w:noProof/>
        </w:rPr>
        <w:t xml:space="preserve">can achieve more performance gain </w:t>
      </w:r>
      <w:r w:rsidR="00306C9A">
        <w:rPr>
          <w:noProof/>
        </w:rPr>
        <w:t>over the Rel-16 Type II codebook on the 2</w:t>
      </w:r>
      <w:r w:rsidR="00306C9A" w:rsidRPr="00161048">
        <w:rPr>
          <w:noProof/>
          <w:vertAlign w:val="superscript"/>
        </w:rPr>
        <w:t>nd</w:t>
      </w:r>
      <w:r w:rsidR="00306C9A">
        <w:rPr>
          <w:noProof/>
        </w:rPr>
        <w:t xml:space="preserve"> layer than </w:t>
      </w:r>
      <w:r w:rsidR="000C48AA">
        <w:rPr>
          <w:noProof/>
        </w:rPr>
        <w:t xml:space="preserve">on </w:t>
      </w:r>
      <w:r w:rsidR="00306C9A">
        <w:rPr>
          <w:noProof/>
        </w:rPr>
        <w:t>the 1</w:t>
      </w:r>
      <w:r w:rsidR="00306C9A" w:rsidRPr="00161048">
        <w:rPr>
          <w:noProof/>
          <w:vertAlign w:val="superscript"/>
        </w:rPr>
        <w:t>st</w:t>
      </w:r>
      <w:r w:rsidR="00306C9A">
        <w:rPr>
          <w:noProof/>
        </w:rPr>
        <w:t xml:space="preserve"> layer.</w:t>
      </w:r>
      <w:r w:rsidR="00161048">
        <w:rPr>
          <w:noProof/>
        </w:rPr>
        <w:t xml:space="preserve"> For example, with 80 bits CSI payload, </w:t>
      </w:r>
      <w:r w:rsidR="007053A5">
        <w:rPr>
          <w:iCs/>
          <w:kern w:val="2"/>
          <w:lang w:eastAsia="zh-CN"/>
        </w:rPr>
        <w:t xml:space="preserve">AI/ML </w:t>
      </w:r>
      <w:r w:rsidR="00161048">
        <w:rPr>
          <w:noProof/>
        </w:rPr>
        <w:t xml:space="preserve">can provide 0.06 SGCS gain over Rel-16 Type II codebook </w:t>
      </w:r>
      <w:r w:rsidR="00464754">
        <w:rPr>
          <w:noProof/>
        </w:rPr>
        <w:t>on the 1</w:t>
      </w:r>
      <w:r w:rsidR="00464754" w:rsidRPr="00161048">
        <w:rPr>
          <w:noProof/>
          <w:vertAlign w:val="superscript"/>
        </w:rPr>
        <w:t>st</w:t>
      </w:r>
      <w:r w:rsidR="00464754">
        <w:rPr>
          <w:noProof/>
        </w:rPr>
        <w:t xml:space="preserve"> layer and 0.08 SGCS gain</w:t>
      </w:r>
      <w:r w:rsidR="00464754" w:rsidRPr="00464754">
        <w:rPr>
          <w:noProof/>
        </w:rPr>
        <w:t xml:space="preserve"> </w:t>
      </w:r>
      <w:r w:rsidR="00464754">
        <w:rPr>
          <w:noProof/>
        </w:rPr>
        <w:t>on the 2</w:t>
      </w:r>
      <w:r w:rsidR="00464754" w:rsidRPr="00161048">
        <w:rPr>
          <w:noProof/>
          <w:vertAlign w:val="superscript"/>
        </w:rPr>
        <w:t>nd</w:t>
      </w:r>
      <w:r w:rsidR="00464754">
        <w:rPr>
          <w:noProof/>
        </w:rPr>
        <w:t xml:space="preserve"> layer.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77368" w14:paraId="72C2D9AE" w14:textId="77777777" w:rsidTr="0047217A">
        <w:tc>
          <w:tcPr>
            <w:tcW w:w="4623" w:type="dxa"/>
          </w:tcPr>
          <w:p w14:paraId="16C369DA" w14:textId="278829BB" w:rsidR="00177368" w:rsidRDefault="00B85D64" w:rsidP="00DC1B84">
            <w:pPr>
              <w:jc w:val="center"/>
            </w:pPr>
            <w:r>
              <w:rPr>
                <w:noProof/>
                <w:lang w:eastAsia="zh-CN"/>
              </w:rPr>
              <w:drawing>
                <wp:inline distT="0" distB="0" distL="0" distR="0" wp14:anchorId="4734C3E7" wp14:editId="0FAC6EB3">
                  <wp:extent cx="2880000" cy="1681798"/>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681798"/>
                          </a:xfrm>
                          <a:prstGeom prst="rect">
                            <a:avLst/>
                          </a:prstGeom>
                          <a:noFill/>
                        </pic:spPr>
                      </pic:pic>
                    </a:graphicData>
                  </a:graphic>
                </wp:inline>
              </w:drawing>
            </w:r>
          </w:p>
          <w:p w14:paraId="61C07C2D" w14:textId="77777777" w:rsidR="00177368" w:rsidRDefault="00177368" w:rsidP="00DC1B84">
            <w:pPr>
              <w:jc w:val="center"/>
              <w:rPr>
                <w:lang w:eastAsia="zh-CN"/>
              </w:rPr>
            </w:pPr>
            <w:r>
              <w:rPr>
                <w:lang w:eastAsia="zh-CN"/>
              </w:rPr>
              <w:t>Rank 1</w:t>
            </w:r>
          </w:p>
        </w:tc>
        <w:tc>
          <w:tcPr>
            <w:tcW w:w="4624" w:type="dxa"/>
          </w:tcPr>
          <w:p w14:paraId="3068BC17" w14:textId="628B9D24" w:rsidR="00177368" w:rsidRDefault="00B85D64" w:rsidP="00DC1B84">
            <w:pPr>
              <w:jc w:val="center"/>
            </w:pPr>
            <w:r>
              <w:rPr>
                <w:noProof/>
                <w:lang w:eastAsia="zh-CN"/>
              </w:rPr>
              <w:drawing>
                <wp:inline distT="0" distB="0" distL="0" distR="0" wp14:anchorId="58640523" wp14:editId="3D3B00A5">
                  <wp:extent cx="2880000" cy="1602807"/>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602807"/>
                          </a:xfrm>
                          <a:prstGeom prst="rect">
                            <a:avLst/>
                          </a:prstGeom>
                          <a:noFill/>
                        </pic:spPr>
                      </pic:pic>
                    </a:graphicData>
                  </a:graphic>
                </wp:inline>
              </w:drawing>
            </w:r>
          </w:p>
          <w:p w14:paraId="3D048DDB" w14:textId="77777777" w:rsidR="00177368" w:rsidRDefault="00177368" w:rsidP="00DC1B84">
            <w:pPr>
              <w:jc w:val="center"/>
            </w:pPr>
            <w:r>
              <w:rPr>
                <w:lang w:eastAsia="zh-CN"/>
              </w:rPr>
              <w:t>Rank 2</w:t>
            </w:r>
          </w:p>
        </w:tc>
      </w:tr>
    </w:tbl>
    <w:p w14:paraId="3825E139" w14:textId="1F5EFFCC" w:rsidR="00177368" w:rsidRDefault="00177368" w:rsidP="00177368">
      <w:pPr>
        <w:pStyle w:val="Caption"/>
        <w:jc w:val="center"/>
      </w:pPr>
      <w:bookmarkStart w:id="3" w:name="_Ref100694303"/>
      <w:r>
        <w:t xml:space="preserve">Figure </w:t>
      </w:r>
      <w:r>
        <w:rPr>
          <w:noProof/>
        </w:rPr>
        <w:fldChar w:fldCharType="begin"/>
      </w:r>
      <w:r>
        <w:rPr>
          <w:noProof/>
        </w:rPr>
        <w:instrText xml:space="preserve"> SEQ Figure \* ARABIC </w:instrText>
      </w:r>
      <w:r>
        <w:rPr>
          <w:noProof/>
        </w:rPr>
        <w:fldChar w:fldCharType="separate"/>
      </w:r>
      <w:r w:rsidR="00DF7A44">
        <w:rPr>
          <w:noProof/>
        </w:rPr>
        <w:t>1</w:t>
      </w:r>
      <w:r>
        <w:rPr>
          <w:noProof/>
        </w:rPr>
        <w:fldChar w:fldCharType="end"/>
      </w:r>
      <w:bookmarkEnd w:id="3"/>
      <w:r>
        <w:t xml:space="preserve">  </w:t>
      </w:r>
      <w:r w:rsidR="006E3ED8">
        <w:t>S</w:t>
      </w:r>
      <w:r>
        <w:t xml:space="preserve">GCS between AI/ML-based </w:t>
      </w:r>
      <w:r w:rsidR="008257AA">
        <w:t>output</w:t>
      </w:r>
      <w:r w:rsidR="00266AC4">
        <w:t xml:space="preserve"> </w:t>
      </w:r>
      <w:r>
        <w:t xml:space="preserve">CSI and </w:t>
      </w:r>
      <w:r w:rsidR="007B6415">
        <w:t xml:space="preserve">the </w:t>
      </w:r>
      <w:r w:rsidR="00266AC4">
        <w:t>target</w:t>
      </w:r>
      <w:r w:rsidR="00266AC4" w:rsidRPr="00894EAE">
        <w:t xml:space="preserve"> </w:t>
      </w:r>
      <w:r w:rsidR="00266AC4">
        <w:t>CSI</w:t>
      </w:r>
    </w:p>
    <w:p w14:paraId="203E08AC" w14:textId="157C460C" w:rsidR="00177368" w:rsidRDefault="00177368" w:rsidP="00177368">
      <w:r w:rsidRPr="00D34309">
        <w:rPr>
          <w:rFonts w:hint="eastAsia"/>
        </w:rPr>
        <w:t>T</w:t>
      </w:r>
      <w:r w:rsidRPr="00D34309">
        <w:t xml:space="preserve">he system level simulation results of </w:t>
      </w:r>
      <w:r w:rsidR="00306C9A">
        <w:t xml:space="preserve">the average </w:t>
      </w:r>
      <w:r>
        <w:t>throughput</w:t>
      </w:r>
      <w:r w:rsidRPr="00D34309">
        <w:t xml:space="preserve"> for </w:t>
      </w:r>
      <w:r w:rsidR="007053A5">
        <w:rPr>
          <w:iCs/>
          <w:kern w:val="2"/>
          <w:lang w:eastAsia="zh-CN"/>
        </w:rPr>
        <w:t xml:space="preserve">AI/ML </w:t>
      </w:r>
      <w:r>
        <w:t>using full buffer traffic</w:t>
      </w:r>
      <w:r w:rsidRPr="00D34309">
        <w:t xml:space="preserve"> are illustrated in</w:t>
      </w:r>
      <w:r>
        <w:t xml:space="preserve"> </w:t>
      </w:r>
      <w:r>
        <w:fldChar w:fldCharType="begin"/>
      </w:r>
      <w:r>
        <w:instrText xml:space="preserve"> REF _Ref100694317 \h </w:instrText>
      </w:r>
      <w:r>
        <w:fldChar w:fldCharType="separate"/>
      </w:r>
      <w:r w:rsidR="00DF7A44">
        <w:t xml:space="preserve">Figure </w:t>
      </w:r>
      <w:r w:rsidR="00DF7A44">
        <w:rPr>
          <w:noProof/>
        </w:rPr>
        <w:t>2</w:t>
      </w:r>
      <w:r>
        <w:fldChar w:fldCharType="end"/>
      </w:r>
      <w:r w:rsidRPr="00D34309">
        <w:t>.</w:t>
      </w:r>
      <w:r>
        <w:t xml:space="preserve"> It is illustrated that, with the same overhead of CSI feedback, </w:t>
      </w:r>
      <w:r w:rsidR="007053A5">
        <w:rPr>
          <w:iCs/>
          <w:kern w:val="2"/>
          <w:lang w:eastAsia="zh-CN"/>
        </w:rPr>
        <w:t xml:space="preserve">AI/ML </w:t>
      </w:r>
      <w:r w:rsidRPr="00D34309">
        <w:t xml:space="preserve">has a performance gain of </w:t>
      </w:r>
      <w:r>
        <w:t>7</w:t>
      </w:r>
      <w:r w:rsidRPr="00D34309">
        <w:t>%</w:t>
      </w:r>
      <w:r>
        <w:t>-10.73</w:t>
      </w:r>
      <w:r w:rsidRPr="00D34309">
        <w:t xml:space="preserve">% over </w:t>
      </w:r>
      <w:r>
        <w:t>Rel-16</w:t>
      </w:r>
      <w:r w:rsidRPr="00D34309">
        <w:t xml:space="preserve"> </w:t>
      </w:r>
      <w:r>
        <w:t>Type II</w:t>
      </w:r>
      <w:r w:rsidRPr="00D34309">
        <w:t xml:space="preserve"> codebook in terms of the </w:t>
      </w:r>
      <w:r>
        <w:t xml:space="preserve">throughput under rank=1, </w:t>
      </w:r>
      <w:r w:rsidRPr="00467884">
        <w:t>while it has a performance gain of</w:t>
      </w:r>
      <w:r w:rsidR="006E3ED8">
        <w:t xml:space="preserve"> 8.9</w:t>
      </w:r>
      <w:r w:rsidRPr="00467884">
        <w:t>%-1</w:t>
      </w:r>
      <w:r w:rsidR="00886E7B">
        <w:t>4.8</w:t>
      </w:r>
      <w:r w:rsidRPr="00467884">
        <w:t>% over Rel-16 Type II codebook under rank=2</w:t>
      </w:r>
      <w:r w:rsidRPr="00D34309">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77368" w14:paraId="4C0D0EC0" w14:textId="77777777" w:rsidTr="0047217A">
        <w:tc>
          <w:tcPr>
            <w:tcW w:w="4623" w:type="dxa"/>
          </w:tcPr>
          <w:p w14:paraId="06DF7479" w14:textId="77777777" w:rsidR="00177368" w:rsidRDefault="00177368" w:rsidP="00DC1B84">
            <w:pPr>
              <w:jc w:val="center"/>
            </w:pPr>
            <w:r>
              <w:rPr>
                <w:noProof/>
                <w:lang w:eastAsia="zh-CN"/>
              </w:rPr>
              <w:drawing>
                <wp:inline distT="0" distB="0" distL="0" distR="0" wp14:anchorId="2BA2A568" wp14:editId="19B045A6">
                  <wp:extent cx="2880000" cy="1918451"/>
                  <wp:effectExtent l="0" t="0" r="0" b="5715"/>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918451"/>
                          </a:xfrm>
                          <a:prstGeom prst="rect">
                            <a:avLst/>
                          </a:prstGeom>
                          <a:noFill/>
                        </pic:spPr>
                      </pic:pic>
                    </a:graphicData>
                  </a:graphic>
                </wp:inline>
              </w:drawing>
            </w:r>
          </w:p>
          <w:p w14:paraId="4583EC18" w14:textId="77777777" w:rsidR="00177368" w:rsidRDefault="00177368" w:rsidP="00DC1B84">
            <w:pPr>
              <w:jc w:val="center"/>
            </w:pPr>
            <w:r>
              <w:rPr>
                <w:lang w:eastAsia="zh-CN"/>
              </w:rPr>
              <w:t>Rank 1</w:t>
            </w:r>
          </w:p>
        </w:tc>
        <w:tc>
          <w:tcPr>
            <w:tcW w:w="4624" w:type="dxa"/>
          </w:tcPr>
          <w:p w14:paraId="71054003" w14:textId="5D6E0863" w:rsidR="00177368" w:rsidRDefault="0085276E" w:rsidP="00DC1B84">
            <w:pPr>
              <w:jc w:val="center"/>
            </w:pPr>
            <w:r>
              <w:rPr>
                <w:noProof/>
                <w:lang w:eastAsia="zh-CN"/>
              </w:rPr>
              <w:drawing>
                <wp:inline distT="0" distB="0" distL="0" distR="0" wp14:anchorId="52716D0C" wp14:editId="48778DC0">
                  <wp:extent cx="2880000" cy="197405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1974050"/>
                          </a:xfrm>
                          <a:prstGeom prst="rect">
                            <a:avLst/>
                          </a:prstGeom>
                          <a:noFill/>
                        </pic:spPr>
                      </pic:pic>
                    </a:graphicData>
                  </a:graphic>
                </wp:inline>
              </w:drawing>
            </w:r>
          </w:p>
          <w:p w14:paraId="7175B77C" w14:textId="77777777" w:rsidR="00177368" w:rsidRDefault="00177368" w:rsidP="00DC1B84">
            <w:pPr>
              <w:jc w:val="center"/>
            </w:pPr>
            <w:r>
              <w:rPr>
                <w:lang w:eastAsia="zh-CN"/>
              </w:rPr>
              <w:lastRenderedPageBreak/>
              <w:t>Rank 2</w:t>
            </w:r>
          </w:p>
        </w:tc>
      </w:tr>
    </w:tbl>
    <w:p w14:paraId="2BFBBB96" w14:textId="707A662B" w:rsidR="00177368" w:rsidRDefault="00177368" w:rsidP="00177368">
      <w:pPr>
        <w:pStyle w:val="Caption"/>
        <w:jc w:val="center"/>
      </w:pPr>
      <w:bookmarkStart w:id="4" w:name="_Ref100694317"/>
      <w:r>
        <w:lastRenderedPageBreak/>
        <w:t xml:space="preserve">Figure </w:t>
      </w:r>
      <w:r>
        <w:rPr>
          <w:noProof/>
        </w:rPr>
        <w:fldChar w:fldCharType="begin"/>
      </w:r>
      <w:r>
        <w:rPr>
          <w:noProof/>
        </w:rPr>
        <w:instrText xml:space="preserve"> SEQ Figure \* ARABIC </w:instrText>
      </w:r>
      <w:r>
        <w:rPr>
          <w:noProof/>
        </w:rPr>
        <w:fldChar w:fldCharType="separate"/>
      </w:r>
      <w:r w:rsidR="00DF7A44">
        <w:rPr>
          <w:noProof/>
        </w:rPr>
        <w:t>2</w:t>
      </w:r>
      <w:r>
        <w:rPr>
          <w:noProof/>
        </w:rPr>
        <w:fldChar w:fldCharType="end"/>
      </w:r>
      <w:bookmarkEnd w:id="4"/>
      <w:r>
        <w:t xml:space="preserve">  Throughput gain over Rel-16 Type II codebook for full buffer traffic</w:t>
      </w:r>
    </w:p>
    <w:p w14:paraId="548B2EEF" w14:textId="3B49527E" w:rsidR="00EF33BB" w:rsidRDefault="00177368" w:rsidP="00177368">
      <w:pPr>
        <w:rPr>
          <w:b/>
          <w:i/>
        </w:rPr>
      </w:pPr>
      <w:r w:rsidRPr="00E74D12">
        <w:rPr>
          <w:b/>
          <w:i/>
          <w:u w:val="single"/>
        </w:rPr>
        <w:t xml:space="preserve">Observation </w:t>
      </w:r>
      <w:r w:rsidR="005175BA">
        <w:rPr>
          <w:b/>
          <w:i/>
          <w:u w:val="single"/>
        </w:rPr>
        <w:t>2</w:t>
      </w:r>
      <w:r w:rsidRPr="00565B6C">
        <w:rPr>
          <w:b/>
          <w:i/>
          <w:u w:val="single"/>
        </w:rPr>
        <w:t>:</w:t>
      </w:r>
      <w:r w:rsidRPr="00526BDE">
        <w:rPr>
          <w:b/>
          <w:i/>
        </w:rPr>
        <w:t xml:space="preserve"> </w:t>
      </w:r>
      <w:r w:rsidR="007950C1">
        <w:rPr>
          <w:b/>
          <w:i/>
        </w:rPr>
        <w:t>W</w:t>
      </w:r>
      <w:r w:rsidRPr="00E74D12">
        <w:rPr>
          <w:b/>
          <w:i/>
        </w:rPr>
        <w:t>ith the same overhead of CSI feedback</w:t>
      </w:r>
      <w:r>
        <w:rPr>
          <w:b/>
          <w:i/>
        </w:rPr>
        <w:t xml:space="preserve"> and in terms of </w:t>
      </w:r>
      <w:r w:rsidR="00EF33BB">
        <w:rPr>
          <w:b/>
          <w:i/>
        </w:rPr>
        <w:t xml:space="preserve">cell </w:t>
      </w:r>
      <w:r w:rsidRPr="00E74D12">
        <w:rPr>
          <w:b/>
          <w:i/>
        </w:rPr>
        <w:t xml:space="preserve">average throughput, AI/ML-based CSI compression </w:t>
      </w:r>
      <w:r w:rsidR="00BB28F1" w:rsidRPr="00DD5C56">
        <w:rPr>
          <w:b/>
          <w:i/>
        </w:rPr>
        <w:t>with as input</w:t>
      </w:r>
      <w:r w:rsidR="00BB28F1" w:rsidRPr="00E74D12" w:rsidDel="00BB28F1">
        <w:rPr>
          <w:b/>
          <w:i/>
        </w:rPr>
        <w:t xml:space="preserve"> </w:t>
      </w:r>
      <w:r w:rsidRPr="00E74D12">
        <w:rPr>
          <w:b/>
          <w:i/>
        </w:rPr>
        <w:t xml:space="preserve">can </w:t>
      </w:r>
      <w:r w:rsidR="00EF33BB">
        <w:rPr>
          <w:b/>
          <w:i/>
        </w:rPr>
        <w:t xml:space="preserve">outperform </w:t>
      </w:r>
      <w:r w:rsidR="00EF33BB" w:rsidRPr="00E74D12">
        <w:rPr>
          <w:b/>
          <w:i/>
        </w:rPr>
        <w:t>Rel-16</w:t>
      </w:r>
      <w:r w:rsidR="00EF33BB">
        <w:rPr>
          <w:b/>
          <w:i/>
        </w:rPr>
        <w:t xml:space="preserve"> </w:t>
      </w:r>
      <w:r w:rsidR="00EF33BB" w:rsidRPr="00E74D12">
        <w:rPr>
          <w:b/>
          <w:i/>
        </w:rPr>
        <w:t>Type</w:t>
      </w:r>
      <w:r w:rsidR="00EF33BB">
        <w:rPr>
          <w:b/>
          <w:i/>
        </w:rPr>
        <w:t xml:space="preserve"> </w:t>
      </w:r>
      <w:r w:rsidR="00EF33BB" w:rsidRPr="00E74D12">
        <w:rPr>
          <w:b/>
          <w:i/>
        </w:rPr>
        <w:t xml:space="preserve">II </w:t>
      </w:r>
      <w:r w:rsidR="00EF33BB">
        <w:rPr>
          <w:b/>
          <w:i/>
        </w:rPr>
        <w:t>codebook with</w:t>
      </w:r>
      <w:r w:rsidR="00EF33BB" w:rsidRPr="00E74D12" w:rsidDel="00EF33BB">
        <w:rPr>
          <w:b/>
          <w:i/>
        </w:rPr>
        <w:t xml:space="preserve"> </w:t>
      </w:r>
    </w:p>
    <w:p w14:paraId="6137353C" w14:textId="3DF8FDBD" w:rsidR="00EF33BB" w:rsidRPr="00DD5C56" w:rsidRDefault="00EF33BB"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7</w:t>
      </w:r>
      <w:r w:rsidRPr="00F92E6F">
        <w:rPr>
          <w:rFonts w:ascii="Times New Roman" w:hAnsi="Times New Roman" w:cs="Times New Roman"/>
          <w:b/>
          <w:i/>
        </w:rPr>
        <w:t>%-</w:t>
      </w:r>
      <w:r>
        <w:rPr>
          <w:rFonts w:ascii="Times New Roman" w:hAnsi="Times New Roman" w:cs="Times New Roman"/>
          <w:b/>
          <w:i/>
        </w:rPr>
        <w:t>10.3% gain on rank 1 under full buffer traffic</w:t>
      </w:r>
      <w:r w:rsidRPr="00F92E6F">
        <w:rPr>
          <w:rFonts w:ascii="Times New Roman" w:hAnsi="Times New Roman" w:cs="Times New Roman"/>
          <w:b/>
          <w:i/>
        </w:rPr>
        <w:t>.</w:t>
      </w:r>
    </w:p>
    <w:p w14:paraId="69594D97" w14:textId="532272D5" w:rsidR="00177368" w:rsidRPr="00DD5C56" w:rsidRDefault="00EF33BB"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8.9</w:t>
      </w:r>
      <w:r w:rsidRPr="00F92E6F">
        <w:rPr>
          <w:rFonts w:ascii="Times New Roman" w:hAnsi="Times New Roman" w:cs="Times New Roman"/>
          <w:b/>
          <w:i/>
        </w:rPr>
        <w:t>%-</w:t>
      </w:r>
      <w:r>
        <w:rPr>
          <w:rFonts w:ascii="Times New Roman" w:hAnsi="Times New Roman" w:cs="Times New Roman"/>
          <w:b/>
          <w:i/>
        </w:rPr>
        <w:t>14.8% gain on rank 2 under full buffer traffic</w:t>
      </w:r>
      <w:r w:rsidRPr="00F92E6F">
        <w:rPr>
          <w:rFonts w:ascii="Times New Roman" w:hAnsi="Times New Roman" w:cs="Times New Roman"/>
          <w:b/>
          <w:i/>
        </w:rPr>
        <w:t>.</w:t>
      </w:r>
    </w:p>
    <w:p w14:paraId="7B627A3F" w14:textId="55F1035D" w:rsidR="007950C1" w:rsidRDefault="007950C1" w:rsidP="00177368">
      <w:pPr>
        <w:rPr>
          <w:b/>
          <w:i/>
        </w:rPr>
      </w:pPr>
      <w:r w:rsidRPr="00E74D12">
        <w:rPr>
          <w:b/>
          <w:i/>
          <w:u w:val="single"/>
        </w:rPr>
        <w:t xml:space="preserve">Observation </w:t>
      </w:r>
      <w:r w:rsidR="005175BA">
        <w:rPr>
          <w:b/>
          <w:i/>
          <w:u w:val="single"/>
        </w:rPr>
        <w:t>3</w:t>
      </w:r>
      <w:r w:rsidRPr="00565B6C">
        <w:rPr>
          <w:b/>
          <w:i/>
          <w:u w:val="single"/>
        </w:rPr>
        <w:t>:</w:t>
      </w:r>
      <w:r w:rsidRPr="00526BDE">
        <w:rPr>
          <w:b/>
          <w:i/>
        </w:rPr>
        <w:t xml:space="preserve"> </w:t>
      </w:r>
      <w:r w:rsidR="00370CC9">
        <w:rPr>
          <w:b/>
          <w:i/>
        </w:rPr>
        <w:t>For the rank=2 case, the 1</w:t>
      </w:r>
      <w:r w:rsidR="00370CC9" w:rsidRPr="0021763F">
        <w:rPr>
          <w:b/>
          <w:i/>
          <w:vertAlign w:val="superscript"/>
        </w:rPr>
        <w:t>st</w:t>
      </w:r>
      <w:r w:rsidR="00370CC9">
        <w:rPr>
          <w:b/>
          <w:i/>
        </w:rPr>
        <w:t xml:space="preserve"> layer achieves higher </w:t>
      </w:r>
      <w:r w:rsidR="00061337">
        <w:rPr>
          <w:b/>
          <w:i/>
        </w:rPr>
        <w:t>S</w:t>
      </w:r>
      <w:r w:rsidR="00370CC9">
        <w:rPr>
          <w:b/>
          <w:i/>
        </w:rPr>
        <w:t>GCS than that of the 2</w:t>
      </w:r>
      <w:r w:rsidR="00370CC9" w:rsidRPr="0021763F">
        <w:rPr>
          <w:b/>
          <w:i/>
          <w:vertAlign w:val="superscript"/>
        </w:rPr>
        <w:t>nd</w:t>
      </w:r>
      <w:r w:rsidR="00370CC9">
        <w:rPr>
          <w:b/>
          <w:i/>
        </w:rPr>
        <w:t xml:space="preserve"> layer as the eigenvectors of the 2</w:t>
      </w:r>
      <w:r w:rsidR="00370CC9" w:rsidRPr="0021763F">
        <w:rPr>
          <w:b/>
          <w:i/>
          <w:vertAlign w:val="superscript"/>
        </w:rPr>
        <w:t>nd</w:t>
      </w:r>
      <w:r w:rsidR="00370CC9">
        <w:rPr>
          <w:b/>
          <w:i/>
        </w:rPr>
        <w:t xml:space="preserve"> layer are </w:t>
      </w:r>
      <w:proofErr w:type="gramStart"/>
      <w:r w:rsidR="00370CC9">
        <w:rPr>
          <w:b/>
          <w:i/>
        </w:rPr>
        <w:t>more sparse</w:t>
      </w:r>
      <w:proofErr w:type="gramEnd"/>
      <w:r w:rsidR="00370CC9">
        <w:rPr>
          <w:b/>
          <w:i/>
        </w:rPr>
        <w:t xml:space="preserve">, and </w:t>
      </w:r>
      <w:r w:rsidRPr="00E74D12">
        <w:rPr>
          <w:b/>
          <w:i/>
        </w:rPr>
        <w:t xml:space="preserve">AI/ML-based CSI </w:t>
      </w:r>
      <w:r w:rsidR="002173EB" w:rsidRPr="00E74D12">
        <w:rPr>
          <w:b/>
          <w:i/>
        </w:rPr>
        <w:t xml:space="preserve">compression </w:t>
      </w:r>
      <w:r w:rsidR="00370CC9">
        <w:rPr>
          <w:b/>
          <w:i/>
        </w:rPr>
        <w:t>can achieve more gains over the Rel-16 Type II on the 2</w:t>
      </w:r>
      <w:r w:rsidR="00370CC9" w:rsidRPr="0021763F">
        <w:rPr>
          <w:b/>
          <w:i/>
          <w:vertAlign w:val="superscript"/>
        </w:rPr>
        <w:t>nd</w:t>
      </w:r>
      <w:r w:rsidR="00370CC9">
        <w:rPr>
          <w:b/>
          <w:i/>
        </w:rPr>
        <w:t xml:space="preserve"> layer</w:t>
      </w:r>
      <w:r w:rsidR="00306C9A">
        <w:rPr>
          <w:b/>
          <w:i/>
        </w:rPr>
        <w:t xml:space="preserve"> than </w:t>
      </w:r>
      <w:r w:rsidR="000C48AA">
        <w:rPr>
          <w:b/>
          <w:i/>
        </w:rPr>
        <w:t xml:space="preserve">on </w:t>
      </w:r>
      <w:r w:rsidR="00306C9A">
        <w:rPr>
          <w:b/>
          <w:i/>
        </w:rPr>
        <w:t>the 1</w:t>
      </w:r>
      <w:r w:rsidR="00306C9A" w:rsidRPr="00433AE3">
        <w:rPr>
          <w:b/>
          <w:i/>
          <w:vertAlign w:val="superscript"/>
        </w:rPr>
        <w:t>st</w:t>
      </w:r>
      <w:r w:rsidR="00306C9A">
        <w:rPr>
          <w:b/>
          <w:i/>
        </w:rPr>
        <w:t xml:space="preserve"> layer</w:t>
      </w:r>
      <w:r w:rsidR="00370CC9">
        <w:rPr>
          <w:b/>
          <w:i/>
        </w:rPr>
        <w:t>.</w:t>
      </w:r>
    </w:p>
    <w:p w14:paraId="5AF1BDB9" w14:textId="6951CF7F" w:rsidR="00061337" w:rsidRDefault="00061337" w:rsidP="00177368">
      <w:r w:rsidRPr="00D34309">
        <w:rPr>
          <w:rFonts w:hint="eastAsia"/>
        </w:rPr>
        <w:t>T</w:t>
      </w:r>
      <w:r w:rsidRPr="00D34309">
        <w:t xml:space="preserve">he system level simulation results of </w:t>
      </w:r>
      <w:r>
        <w:t>mean UPT and 5% UPT</w:t>
      </w:r>
      <w:r w:rsidRPr="00D34309">
        <w:t xml:space="preserve"> </w:t>
      </w:r>
      <w:r>
        <w:t>using FTP traffic</w:t>
      </w:r>
      <w:r w:rsidRPr="00D34309">
        <w:t xml:space="preserve"> are illustrated in</w:t>
      </w:r>
      <w:r>
        <w:t xml:space="preserve"> </w:t>
      </w:r>
      <w:r w:rsidR="00D8377A">
        <w:fldChar w:fldCharType="begin"/>
      </w:r>
      <w:r w:rsidR="00D8377A">
        <w:instrText xml:space="preserve"> REF _Ref114757871 </w:instrText>
      </w:r>
      <w:r w:rsidR="00D8377A">
        <w:fldChar w:fldCharType="separate"/>
      </w:r>
      <w:r w:rsidR="00DF7A44">
        <w:t xml:space="preserve">Figure </w:t>
      </w:r>
      <w:r w:rsidR="00DF7A44">
        <w:rPr>
          <w:noProof/>
        </w:rPr>
        <w:t>3</w:t>
      </w:r>
      <w:r w:rsidR="00D8377A">
        <w:rPr>
          <w:noProof/>
        </w:rPr>
        <w:fldChar w:fldCharType="end"/>
      </w:r>
      <w:r w:rsidR="000C4B37">
        <w:t xml:space="preserve"> </w:t>
      </w:r>
      <w:r>
        <w:t>and</w:t>
      </w:r>
      <w:r w:rsidR="000C4B37">
        <w:t xml:space="preserve"> </w:t>
      </w:r>
      <w:r w:rsidR="00D8377A">
        <w:fldChar w:fldCharType="begin"/>
      </w:r>
      <w:r w:rsidR="00D8377A">
        <w:instrText xml:space="preserve"> REF _Ref114757880 </w:instrText>
      </w:r>
      <w:r w:rsidR="00D8377A">
        <w:fldChar w:fldCharType="separate"/>
      </w:r>
      <w:r w:rsidR="00DF7A44">
        <w:t xml:space="preserve">Figure </w:t>
      </w:r>
      <w:r w:rsidR="00DF7A44">
        <w:rPr>
          <w:noProof/>
        </w:rPr>
        <w:t>4</w:t>
      </w:r>
      <w:r w:rsidR="00D8377A">
        <w:rPr>
          <w:noProof/>
        </w:rPr>
        <w:fldChar w:fldCharType="end"/>
      </w:r>
      <w:r w:rsidR="00246E98">
        <w:rPr>
          <w:noProof/>
        </w:rPr>
        <w:t>, respectively</w:t>
      </w:r>
      <w:r w:rsidRPr="00D34309">
        <w:t>.</w:t>
      </w:r>
      <w:r>
        <w:t xml:space="preserve"> It is illustrated that, </w:t>
      </w:r>
      <w:r w:rsidR="007053A5">
        <w:rPr>
          <w:iCs/>
          <w:kern w:val="2"/>
          <w:lang w:eastAsia="zh-CN"/>
        </w:rPr>
        <w:t xml:space="preserve">AI/ML </w:t>
      </w:r>
      <w:r w:rsidR="00B26893">
        <w:t xml:space="preserve">can achieve higher gain </w:t>
      </w:r>
      <w:r w:rsidR="00DC2B06">
        <w:rPr>
          <w:rFonts w:hint="eastAsia"/>
          <w:lang w:eastAsia="zh-CN"/>
        </w:rPr>
        <w:t>for</w:t>
      </w:r>
      <w:r w:rsidR="00DC2B06">
        <w:t xml:space="preserve"> </w:t>
      </w:r>
      <w:r w:rsidR="00BB28F1">
        <w:t xml:space="preserve">higher </w:t>
      </w:r>
      <w:r w:rsidR="00B26893">
        <w:t>RU</w:t>
      </w:r>
      <w:r w:rsidR="005C655A">
        <w:t xml:space="preserve"> compared to low RU; this may because the network benefits </w:t>
      </w:r>
      <w:r w:rsidR="00433AE3">
        <w:t xml:space="preserve">more </w:t>
      </w:r>
      <w:r w:rsidR="005C655A">
        <w:t xml:space="preserve">from the accurate CSI for MU pairing under heavy traffic load. In addition, </w:t>
      </w:r>
      <w:r w:rsidR="007053A5">
        <w:rPr>
          <w:iCs/>
          <w:kern w:val="2"/>
          <w:lang w:eastAsia="zh-CN"/>
        </w:rPr>
        <w:t xml:space="preserve">AI/ML </w:t>
      </w:r>
      <w:r w:rsidR="005C655A">
        <w:t xml:space="preserve">can achieve higher gain </w:t>
      </w:r>
      <w:r w:rsidR="00B26893">
        <w:t>for 5</w:t>
      </w:r>
      <w:r w:rsidR="00DC2B06">
        <w:t>% UPT</w:t>
      </w:r>
      <w:r w:rsidR="005C655A">
        <w:t xml:space="preserve"> compared to average UPT; this </w:t>
      </w:r>
      <w:r w:rsidR="00DC2B06">
        <w:t>may because the UE</w:t>
      </w:r>
      <w:r w:rsidR="00197168">
        <w:t xml:space="preserve"> with lower SINR can benefit more on the improvement of the accurate CSI and the accurate DL precoding</w:t>
      </w:r>
      <w:r w:rsidR="00197168" w:rsidRPr="00197168">
        <w:t xml:space="preserve"> </w:t>
      </w:r>
      <w:r w:rsidR="00197168">
        <w:t>accordingly</w:t>
      </w:r>
      <w:r w:rsidR="005C655A">
        <w:t>, as opposed to the cell center UEs which already have high MCS with limited margin to further improvement</w:t>
      </w:r>
      <w:r w:rsidR="00DC2B06">
        <w:t xml:space="preserve">. </w:t>
      </w:r>
      <w:r w:rsidR="00DC5641">
        <w:t>I</w:t>
      </w:r>
      <w:r w:rsidR="00DC5641" w:rsidRPr="00D34309">
        <w:t xml:space="preserve">n terms of the </w:t>
      </w:r>
      <w:r w:rsidR="00DC5641">
        <w:t xml:space="preserve">mean UPT, </w:t>
      </w:r>
      <w:r w:rsidR="007053A5">
        <w:rPr>
          <w:iCs/>
          <w:kern w:val="2"/>
          <w:lang w:eastAsia="zh-CN"/>
        </w:rPr>
        <w:t xml:space="preserve">AI/ML </w:t>
      </w:r>
      <w:r w:rsidRPr="00D34309">
        <w:t xml:space="preserve">has a performance gain of </w:t>
      </w:r>
      <w:r w:rsidR="00DC5641">
        <w:t>4.8</w:t>
      </w:r>
      <w:r w:rsidRPr="00D34309">
        <w:t>%</w:t>
      </w:r>
      <w:r w:rsidR="00DC5641">
        <w:t>-8.8</w:t>
      </w:r>
      <w:r w:rsidRPr="00D34309">
        <w:t xml:space="preserve">% over </w:t>
      </w:r>
      <w:r>
        <w:t>Rel-16</w:t>
      </w:r>
      <w:r w:rsidRPr="00D34309">
        <w:t xml:space="preserve"> </w:t>
      </w:r>
      <w:r>
        <w:t>Type II</w:t>
      </w:r>
      <w:r w:rsidRPr="00D34309">
        <w:t xml:space="preserve"> codebook </w:t>
      </w:r>
      <w:r>
        <w:t>under rank=1</w:t>
      </w:r>
      <w:r w:rsidR="00DC5641">
        <w:t xml:space="preserve"> and RU=80%</w:t>
      </w:r>
      <w:r>
        <w:t xml:space="preserve">, </w:t>
      </w:r>
      <w:r w:rsidRPr="00467884">
        <w:t>while it has a performance gain of</w:t>
      </w:r>
      <w:r>
        <w:t xml:space="preserve"> </w:t>
      </w:r>
      <w:r w:rsidR="00DC5641">
        <w:t>7.5</w:t>
      </w:r>
      <w:r w:rsidRPr="00467884">
        <w:t>%-1</w:t>
      </w:r>
      <w:r w:rsidR="00DC5641">
        <w:t>4</w:t>
      </w:r>
      <w:r>
        <w:t>.</w:t>
      </w:r>
      <w:r w:rsidR="00F60747">
        <w:t>5</w:t>
      </w:r>
      <w:r w:rsidRPr="00467884">
        <w:t>% over Rel-16 Type II codebook under rank=2</w:t>
      </w:r>
      <w:r w:rsidR="00DC5641">
        <w:t xml:space="preserve"> and RU=80%</w:t>
      </w:r>
      <w:r w:rsidRPr="00D34309">
        <w:t xml:space="preserve">. </w:t>
      </w:r>
      <w:r w:rsidR="003C4D16">
        <w:t>I</w:t>
      </w:r>
      <w:r w:rsidR="003C4D16" w:rsidRPr="00D34309">
        <w:t xml:space="preserve">n terms of the </w:t>
      </w:r>
      <w:r w:rsidR="003C4D16">
        <w:t xml:space="preserve">5% UPT, </w:t>
      </w:r>
      <w:r w:rsidR="007053A5">
        <w:rPr>
          <w:iCs/>
          <w:kern w:val="2"/>
          <w:lang w:eastAsia="zh-CN"/>
        </w:rPr>
        <w:t xml:space="preserve">AI/ML </w:t>
      </w:r>
      <w:r w:rsidR="003C4D16" w:rsidRPr="00D34309">
        <w:t xml:space="preserve">has a performance gain of </w:t>
      </w:r>
      <w:r w:rsidR="003C4D16">
        <w:t>7.1</w:t>
      </w:r>
      <w:r w:rsidR="003C4D16" w:rsidRPr="00D34309">
        <w:t>%</w:t>
      </w:r>
      <w:r w:rsidR="003C4D16">
        <w:t>-16.3</w:t>
      </w:r>
      <w:r w:rsidR="003C4D16" w:rsidRPr="00D34309">
        <w:t xml:space="preserve">% over </w:t>
      </w:r>
      <w:r w:rsidR="003C4D16">
        <w:t>Rel-16</w:t>
      </w:r>
      <w:r w:rsidR="003C4D16" w:rsidRPr="00D34309">
        <w:t xml:space="preserve"> </w:t>
      </w:r>
      <w:r w:rsidR="003C4D16">
        <w:t>Type II</w:t>
      </w:r>
      <w:r w:rsidR="003C4D16" w:rsidRPr="00D34309">
        <w:t xml:space="preserve"> codebook </w:t>
      </w:r>
      <w:r w:rsidR="003C4D16">
        <w:t xml:space="preserve">under rank=1 and RU=80%, </w:t>
      </w:r>
      <w:r w:rsidR="003C4D16" w:rsidRPr="00467884">
        <w:t>while it has a performance gain of</w:t>
      </w:r>
      <w:r w:rsidR="003C4D16">
        <w:t xml:space="preserve"> 9.1</w:t>
      </w:r>
      <w:r w:rsidR="003C4D16" w:rsidRPr="00467884">
        <w:t>%-</w:t>
      </w:r>
      <w:r w:rsidR="003C4D16">
        <w:t>23.7</w:t>
      </w:r>
      <w:r w:rsidR="003C4D16" w:rsidRPr="00467884">
        <w:t>% over Rel-16 Type II codebook under rank=2</w:t>
      </w:r>
      <w:r w:rsidR="003C4D16">
        <w:t xml:space="preserve"> and RU=80%</w:t>
      </w:r>
      <w:r w:rsidR="003C4D16" w:rsidRPr="00D34309">
        <w:t>.</w:t>
      </w:r>
    </w:p>
    <w:p w14:paraId="011539FF" w14:textId="7D1E5145" w:rsidR="003B2766" w:rsidRPr="00061337" w:rsidRDefault="003B2766" w:rsidP="00177368">
      <w:r w:rsidRPr="00D34309">
        <w:t xml:space="preserve">On the other hand, </w:t>
      </w:r>
      <w:r>
        <w:fldChar w:fldCharType="begin"/>
      </w:r>
      <w:r>
        <w:instrText xml:space="preserve"> REF _Ref127366510 \h </w:instrText>
      </w:r>
      <w:r>
        <w:fldChar w:fldCharType="separate"/>
      </w:r>
      <w:r w:rsidR="00DF7A44">
        <w:t xml:space="preserve">Figure </w:t>
      </w:r>
      <w:r w:rsidR="00DF7A44">
        <w:rPr>
          <w:noProof/>
        </w:rPr>
        <w:t>5</w:t>
      </w:r>
      <w:r>
        <w:fldChar w:fldCharType="end"/>
      </w:r>
      <w:r>
        <w:t xml:space="preserve"> shows</w:t>
      </w:r>
      <w:r w:rsidRPr="00D34309">
        <w:t xml:space="preserve"> that, </w:t>
      </w:r>
      <w:r>
        <w:t>for</w:t>
      </w:r>
      <w:r w:rsidRPr="00D34309">
        <w:t xml:space="preserve"> </w:t>
      </w:r>
      <w:r>
        <w:t>achieving</w:t>
      </w:r>
      <w:r w:rsidRPr="00D34309">
        <w:t xml:space="preserve"> the same </w:t>
      </w:r>
      <w:r>
        <w:t>throughput</w:t>
      </w:r>
      <w:r w:rsidRPr="00D34309">
        <w:t xml:space="preserve">, </w:t>
      </w:r>
      <w:r w:rsidR="007053A5">
        <w:rPr>
          <w:iCs/>
          <w:kern w:val="2"/>
          <w:lang w:eastAsia="zh-CN"/>
        </w:rPr>
        <w:t xml:space="preserve">AI/ML </w:t>
      </w:r>
      <w:r w:rsidRPr="00D34309">
        <w:t>requires less feedback overhead, with an overhead reduction of</w:t>
      </w:r>
      <w:r>
        <w:t xml:space="preserve"> about 42% </w:t>
      </w:r>
      <w:r w:rsidR="000E36D1">
        <w:t>in high range</w:t>
      </w:r>
      <w:r w:rsidR="005555A9">
        <w:t xml:space="preserve"> (CSI overhead C)</w:t>
      </w:r>
      <w:r w:rsidR="000E36D1">
        <w:t xml:space="preserve"> and 46% in medium range </w:t>
      </w:r>
      <w:r>
        <w:t>for rank = 1</w:t>
      </w:r>
      <w:r w:rsidR="000E36D1">
        <w:t>,</w:t>
      </w:r>
      <w:r>
        <w:t xml:space="preserve"> and </w:t>
      </w:r>
      <w:r w:rsidR="000E36D1">
        <w:t>48</w:t>
      </w:r>
      <w:r w:rsidRPr="00D34309">
        <w:rPr>
          <w:rFonts w:hint="eastAsia"/>
        </w:rPr>
        <w:t>%</w:t>
      </w:r>
      <w:r>
        <w:t xml:space="preserve"> </w:t>
      </w:r>
      <w:r w:rsidR="000E36D1">
        <w:t>in high range and 43% in medium range</w:t>
      </w:r>
      <w:r w:rsidR="005555A9">
        <w:t xml:space="preserve"> (CSI overhead B)</w:t>
      </w:r>
      <w:r w:rsidR="000E36D1">
        <w:t xml:space="preserve"> </w:t>
      </w:r>
      <w:r>
        <w:t>for rank = 2</w:t>
      </w:r>
      <w:r w:rsidRPr="00D3430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6D0692" w14:paraId="018BF2E1" w14:textId="77777777" w:rsidTr="009D01C5">
        <w:tc>
          <w:tcPr>
            <w:tcW w:w="4623" w:type="dxa"/>
          </w:tcPr>
          <w:p w14:paraId="35FBF3D1" w14:textId="70B563DA" w:rsidR="006D0692" w:rsidRDefault="006D0692" w:rsidP="006D0692">
            <w:pPr>
              <w:jc w:val="center"/>
            </w:pPr>
            <w:r>
              <w:rPr>
                <w:noProof/>
                <w:lang w:eastAsia="zh-CN"/>
              </w:rPr>
              <w:drawing>
                <wp:inline distT="0" distB="0" distL="0" distR="0" wp14:anchorId="61105ECE" wp14:editId="2CA74A26">
                  <wp:extent cx="2880000" cy="1925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1925500"/>
                          </a:xfrm>
                          <a:prstGeom prst="rect">
                            <a:avLst/>
                          </a:prstGeom>
                          <a:noFill/>
                        </pic:spPr>
                      </pic:pic>
                    </a:graphicData>
                  </a:graphic>
                </wp:inline>
              </w:drawing>
            </w:r>
          </w:p>
        </w:tc>
        <w:tc>
          <w:tcPr>
            <w:tcW w:w="4624" w:type="dxa"/>
          </w:tcPr>
          <w:p w14:paraId="3ACDBB01" w14:textId="3360A263" w:rsidR="006D0692" w:rsidRDefault="006A780E" w:rsidP="006D0692">
            <w:pPr>
              <w:jc w:val="center"/>
            </w:pPr>
            <w:r>
              <w:rPr>
                <w:noProof/>
                <w:lang w:eastAsia="zh-CN"/>
              </w:rPr>
              <w:drawing>
                <wp:inline distT="0" distB="0" distL="0" distR="0" wp14:anchorId="40728AAF" wp14:editId="439AF18D">
                  <wp:extent cx="2880000" cy="1900961"/>
                  <wp:effectExtent l="0" t="0" r="0"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900961"/>
                          </a:xfrm>
                          <a:prstGeom prst="rect">
                            <a:avLst/>
                          </a:prstGeom>
                          <a:noFill/>
                        </pic:spPr>
                      </pic:pic>
                    </a:graphicData>
                  </a:graphic>
                </wp:inline>
              </w:drawing>
            </w:r>
          </w:p>
        </w:tc>
      </w:tr>
    </w:tbl>
    <w:p w14:paraId="1274E7ED" w14:textId="78E807DC" w:rsidR="006D0692" w:rsidRDefault="00061337" w:rsidP="00061337">
      <w:pPr>
        <w:pStyle w:val="Caption"/>
        <w:jc w:val="center"/>
        <w:rPr>
          <w:b w:val="0"/>
          <w:i/>
        </w:rPr>
      </w:pPr>
      <w:bookmarkStart w:id="5" w:name="_Ref114757871"/>
      <w:r>
        <w:t xml:space="preserve">Figure </w:t>
      </w:r>
      <w:r w:rsidR="00167446">
        <w:rPr>
          <w:noProof/>
        </w:rPr>
        <w:fldChar w:fldCharType="begin"/>
      </w:r>
      <w:r w:rsidR="00167446">
        <w:rPr>
          <w:noProof/>
        </w:rPr>
        <w:instrText xml:space="preserve"> SEQ Figure \* ARABIC </w:instrText>
      </w:r>
      <w:r w:rsidR="00167446">
        <w:rPr>
          <w:noProof/>
        </w:rPr>
        <w:fldChar w:fldCharType="separate"/>
      </w:r>
      <w:r w:rsidR="00DF7A44">
        <w:rPr>
          <w:noProof/>
        </w:rPr>
        <w:t>3</w:t>
      </w:r>
      <w:r w:rsidR="00167446">
        <w:rPr>
          <w:noProof/>
        </w:rPr>
        <w:fldChar w:fldCharType="end"/>
      </w:r>
      <w:bookmarkEnd w:id="5"/>
      <w:r>
        <w:t xml:space="preserve"> Mean UPT gain over Rel-16 Type II codebook for FTP traffic</w:t>
      </w:r>
      <w:r w:rsidR="00D11743">
        <w:t xml:space="preserve"> (left: rank=1; right: rank=2)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6D0692" w14:paraId="0EBFCC47" w14:textId="77777777" w:rsidTr="009D01C5">
        <w:tc>
          <w:tcPr>
            <w:tcW w:w="4623" w:type="dxa"/>
          </w:tcPr>
          <w:p w14:paraId="3145EA3B" w14:textId="13F0FB74" w:rsidR="006D0692" w:rsidRDefault="00105111" w:rsidP="009D01C5">
            <w:pPr>
              <w:jc w:val="center"/>
            </w:pPr>
            <w:r>
              <w:rPr>
                <w:noProof/>
                <w:lang w:eastAsia="zh-CN"/>
              </w:rPr>
              <w:drawing>
                <wp:inline distT="0" distB="0" distL="0" distR="0" wp14:anchorId="34EE8E3F" wp14:editId="4D69F389">
                  <wp:extent cx="2880000" cy="1918451"/>
                  <wp:effectExtent l="0" t="0" r="0" b="571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918451"/>
                          </a:xfrm>
                          <a:prstGeom prst="rect">
                            <a:avLst/>
                          </a:prstGeom>
                          <a:noFill/>
                        </pic:spPr>
                      </pic:pic>
                    </a:graphicData>
                  </a:graphic>
                </wp:inline>
              </w:drawing>
            </w:r>
          </w:p>
        </w:tc>
        <w:tc>
          <w:tcPr>
            <w:tcW w:w="4624" w:type="dxa"/>
          </w:tcPr>
          <w:p w14:paraId="6237B8F7" w14:textId="31711FBC" w:rsidR="006D0692" w:rsidRDefault="006D0692" w:rsidP="009D01C5">
            <w:pPr>
              <w:jc w:val="center"/>
            </w:pPr>
            <w:r>
              <w:rPr>
                <w:noProof/>
                <w:lang w:eastAsia="zh-CN"/>
              </w:rPr>
              <w:drawing>
                <wp:inline distT="0" distB="0" distL="0" distR="0" wp14:anchorId="32FC30EA" wp14:editId="4382E2FA">
                  <wp:extent cx="2880000" cy="1900961"/>
                  <wp:effectExtent l="0" t="0" r="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1900961"/>
                          </a:xfrm>
                          <a:prstGeom prst="rect">
                            <a:avLst/>
                          </a:prstGeom>
                          <a:noFill/>
                        </pic:spPr>
                      </pic:pic>
                    </a:graphicData>
                  </a:graphic>
                </wp:inline>
              </w:drawing>
            </w:r>
          </w:p>
        </w:tc>
      </w:tr>
    </w:tbl>
    <w:p w14:paraId="11EB75DE" w14:textId="61FE1B77" w:rsidR="006D0692" w:rsidRDefault="00061337" w:rsidP="00B03630">
      <w:pPr>
        <w:pStyle w:val="Caption"/>
        <w:jc w:val="center"/>
      </w:pPr>
      <w:bookmarkStart w:id="6" w:name="_Ref114757880"/>
      <w:r>
        <w:t xml:space="preserve">Figure </w:t>
      </w:r>
      <w:r w:rsidR="00167446">
        <w:rPr>
          <w:noProof/>
        </w:rPr>
        <w:fldChar w:fldCharType="begin"/>
      </w:r>
      <w:r w:rsidR="00167446">
        <w:rPr>
          <w:noProof/>
        </w:rPr>
        <w:instrText xml:space="preserve"> SEQ Figure \* ARABIC </w:instrText>
      </w:r>
      <w:r w:rsidR="00167446">
        <w:rPr>
          <w:noProof/>
        </w:rPr>
        <w:fldChar w:fldCharType="separate"/>
      </w:r>
      <w:r w:rsidR="00DF7A44">
        <w:rPr>
          <w:noProof/>
        </w:rPr>
        <w:t>4</w:t>
      </w:r>
      <w:r w:rsidR="00167446">
        <w:rPr>
          <w:noProof/>
        </w:rPr>
        <w:fldChar w:fldCharType="end"/>
      </w:r>
      <w:bookmarkEnd w:id="6"/>
      <w:r w:rsidRPr="00061337">
        <w:t xml:space="preserve"> </w:t>
      </w:r>
      <w:r>
        <w:t>5% UPT gain over Rel-16 Type II codebook for FTP traffic</w:t>
      </w:r>
      <w:r w:rsidR="00D11743">
        <w:t xml:space="preserve"> (left: rank=1; right: rank=2)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E61C1D" w14:paraId="5E48D813" w14:textId="77777777" w:rsidTr="00470B0A">
        <w:tc>
          <w:tcPr>
            <w:tcW w:w="4623" w:type="dxa"/>
          </w:tcPr>
          <w:p w14:paraId="4D0649C6" w14:textId="32839C69" w:rsidR="00E61C1D" w:rsidRDefault="00100C90" w:rsidP="00470B0A">
            <w:pPr>
              <w:jc w:val="center"/>
            </w:pPr>
            <w:r>
              <w:rPr>
                <w:noProof/>
                <w:lang w:eastAsia="zh-CN"/>
              </w:rPr>
              <w:lastRenderedPageBreak/>
              <w:drawing>
                <wp:inline distT="0" distB="0" distL="0" distR="0" wp14:anchorId="7D723CE0" wp14:editId="6C26142E">
                  <wp:extent cx="2880000" cy="1681798"/>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0" cy="1681798"/>
                          </a:xfrm>
                          <a:prstGeom prst="rect">
                            <a:avLst/>
                          </a:prstGeom>
                          <a:noFill/>
                        </pic:spPr>
                      </pic:pic>
                    </a:graphicData>
                  </a:graphic>
                </wp:inline>
              </w:drawing>
            </w:r>
          </w:p>
        </w:tc>
        <w:tc>
          <w:tcPr>
            <w:tcW w:w="4624" w:type="dxa"/>
          </w:tcPr>
          <w:p w14:paraId="05490B72" w14:textId="7F96CBFF" w:rsidR="00E61C1D" w:rsidRDefault="00100C90" w:rsidP="00470B0A">
            <w:pPr>
              <w:jc w:val="center"/>
            </w:pPr>
            <w:r>
              <w:rPr>
                <w:noProof/>
                <w:lang w:eastAsia="zh-CN"/>
              </w:rPr>
              <w:drawing>
                <wp:inline distT="0" distB="0" distL="0" distR="0" wp14:anchorId="56E016DB" wp14:editId="07A85058">
                  <wp:extent cx="2880000" cy="1681798"/>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0" cy="1681798"/>
                          </a:xfrm>
                          <a:prstGeom prst="rect">
                            <a:avLst/>
                          </a:prstGeom>
                          <a:noFill/>
                        </pic:spPr>
                      </pic:pic>
                    </a:graphicData>
                  </a:graphic>
                </wp:inline>
              </w:drawing>
            </w:r>
          </w:p>
        </w:tc>
      </w:tr>
    </w:tbl>
    <w:p w14:paraId="3CBD80E3" w14:textId="0308CD3C" w:rsidR="00E61C1D" w:rsidRPr="00E61C1D" w:rsidRDefault="00E61C1D" w:rsidP="00E61C1D">
      <w:pPr>
        <w:pStyle w:val="Caption"/>
        <w:jc w:val="center"/>
      </w:pPr>
      <w:bookmarkStart w:id="7" w:name="_Ref127366510"/>
      <w:r>
        <w:t xml:space="preserve">Figure </w:t>
      </w:r>
      <w:r w:rsidR="001D5DFE">
        <w:rPr>
          <w:noProof/>
        </w:rPr>
        <w:fldChar w:fldCharType="begin"/>
      </w:r>
      <w:r w:rsidR="001D5DFE">
        <w:rPr>
          <w:noProof/>
        </w:rPr>
        <w:instrText xml:space="preserve"> SEQ Figure \* ARABIC </w:instrText>
      </w:r>
      <w:r w:rsidR="001D5DFE">
        <w:rPr>
          <w:noProof/>
        </w:rPr>
        <w:fldChar w:fldCharType="separate"/>
      </w:r>
      <w:r w:rsidR="00DF7A44">
        <w:rPr>
          <w:noProof/>
        </w:rPr>
        <w:t>5</w:t>
      </w:r>
      <w:r w:rsidR="001D5DFE">
        <w:rPr>
          <w:noProof/>
        </w:rPr>
        <w:fldChar w:fldCharType="end"/>
      </w:r>
      <w:bookmarkEnd w:id="7"/>
      <w:r w:rsidRPr="00061337">
        <w:t xml:space="preserve"> </w:t>
      </w:r>
      <w:r>
        <w:t>O</w:t>
      </w:r>
      <w:r>
        <w:rPr>
          <w:rFonts w:hint="eastAsia"/>
        </w:rPr>
        <w:t>verhead</w:t>
      </w:r>
      <w:r>
        <w:t xml:space="preserve"> reduction over Rel-16 codebook for FTP traffic (left: rank=1; right: rank=2)</w:t>
      </w:r>
    </w:p>
    <w:p w14:paraId="6B682C40" w14:textId="44F0CC1E" w:rsidR="00194EE2" w:rsidRDefault="00D056F3" w:rsidP="00D056F3">
      <w:pPr>
        <w:rPr>
          <w:b/>
          <w:i/>
        </w:rPr>
      </w:pPr>
      <w:r w:rsidRPr="00E74D12">
        <w:rPr>
          <w:b/>
          <w:i/>
          <w:u w:val="single"/>
        </w:rPr>
        <w:t xml:space="preserve">Observation </w:t>
      </w:r>
      <w:r w:rsidR="005175BA">
        <w:rPr>
          <w:b/>
          <w:i/>
          <w:u w:val="single"/>
        </w:rPr>
        <w:t>4</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mean UPT</w:t>
      </w:r>
      <w:r w:rsidRPr="00E74D12">
        <w:rPr>
          <w:b/>
          <w:i/>
        </w:rPr>
        <w:t xml:space="preserve">, AI/ML-based CSI compression can </w:t>
      </w:r>
      <w:r w:rsidR="00194EE2">
        <w:rPr>
          <w:b/>
          <w:i/>
        </w:rPr>
        <w:t xml:space="preserve">outperform </w:t>
      </w:r>
      <w:r w:rsidR="00194EE2" w:rsidRPr="00E74D12">
        <w:rPr>
          <w:b/>
          <w:i/>
        </w:rPr>
        <w:t>Rel-16</w:t>
      </w:r>
      <w:r w:rsidR="00194EE2">
        <w:rPr>
          <w:b/>
          <w:i/>
        </w:rPr>
        <w:t xml:space="preserve"> </w:t>
      </w:r>
      <w:r w:rsidR="00194EE2" w:rsidRPr="00E74D12">
        <w:rPr>
          <w:b/>
          <w:i/>
        </w:rPr>
        <w:t>Type</w:t>
      </w:r>
      <w:r w:rsidR="00194EE2">
        <w:rPr>
          <w:b/>
          <w:i/>
        </w:rPr>
        <w:t xml:space="preserve"> </w:t>
      </w:r>
      <w:r w:rsidR="00194EE2" w:rsidRPr="00E74D12">
        <w:rPr>
          <w:b/>
          <w:i/>
        </w:rPr>
        <w:t xml:space="preserve">II </w:t>
      </w:r>
      <w:r w:rsidR="00194EE2">
        <w:rPr>
          <w:b/>
          <w:i/>
        </w:rPr>
        <w:t>codebook with</w:t>
      </w:r>
    </w:p>
    <w:p w14:paraId="7A4B3224" w14:textId="1CAC7999" w:rsidR="00194EE2" w:rsidRPr="00DD5C56" w:rsidRDefault="00194EE2"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5</w:t>
      </w:r>
      <w:r w:rsidRPr="00F92E6F">
        <w:rPr>
          <w:rFonts w:ascii="Times New Roman" w:hAnsi="Times New Roman" w:cs="Times New Roman"/>
          <w:b/>
          <w:i/>
        </w:rPr>
        <w:t xml:space="preserve">% gain on rank 1 under FTP traffic and </w:t>
      </w:r>
      <w:r>
        <w:rPr>
          <w:rFonts w:ascii="Times New Roman" w:hAnsi="Times New Roman" w:cs="Times New Roman"/>
          <w:b/>
          <w:i/>
        </w:rPr>
        <w:t>5</w:t>
      </w:r>
      <w:r w:rsidRPr="00F92E6F">
        <w:rPr>
          <w:rFonts w:ascii="Times New Roman" w:hAnsi="Times New Roman" w:cs="Times New Roman"/>
          <w:b/>
          <w:i/>
        </w:rPr>
        <w:t>0% RU.</w:t>
      </w:r>
    </w:p>
    <w:p w14:paraId="30950010" w14:textId="35507199" w:rsidR="00194EE2" w:rsidRDefault="00194EE2"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3</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7.8</w:t>
      </w:r>
      <w:r w:rsidRPr="00F92E6F">
        <w:rPr>
          <w:rFonts w:ascii="Times New Roman" w:hAnsi="Times New Roman" w:cs="Times New Roman"/>
          <w:b/>
          <w:i/>
        </w:rPr>
        <w:t xml:space="preserve">% gain on rank 1 under FTP traffic and </w:t>
      </w:r>
      <w:r>
        <w:rPr>
          <w:rFonts w:ascii="Times New Roman" w:hAnsi="Times New Roman" w:cs="Times New Roman"/>
          <w:b/>
          <w:i/>
        </w:rPr>
        <w:t>7</w:t>
      </w:r>
      <w:r w:rsidRPr="00F92E6F">
        <w:rPr>
          <w:rFonts w:ascii="Times New Roman" w:hAnsi="Times New Roman" w:cs="Times New Roman"/>
          <w:b/>
          <w:i/>
        </w:rPr>
        <w:t>0% RU.</w:t>
      </w:r>
    </w:p>
    <w:p w14:paraId="5D2924B7" w14:textId="1146F636" w:rsidR="00194EE2" w:rsidRPr="00DD5C56" w:rsidRDefault="00D056F3" w:rsidP="00C42EC8">
      <w:pPr>
        <w:pStyle w:val="ListParagraph"/>
        <w:numPr>
          <w:ilvl w:val="0"/>
          <w:numId w:val="9"/>
        </w:numPr>
        <w:spacing w:after="120"/>
        <w:rPr>
          <w:rFonts w:ascii="Times New Roman" w:hAnsi="Times New Roman" w:cs="Times New Roman"/>
          <w:b/>
          <w:i/>
        </w:rPr>
      </w:pPr>
      <w:r w:rsidRPr="00224A85">
        <w:rPr>
          <w:rFonts w:ascii="Times New Roman" w:hAnsi="Times New Roman" w:cs="Times New Roman"/>
          <w:b/>
          <w:i/>
        </w:rPr>
        <w:t>4.8%-</w:t>
      </w:r>
      <w:r w:rsidR="00194EE2" w:rsidRPr="00224A85">
        <w:rPr>
          <w:rFonts w:ascii="Times New Roman" w:hAnsi="Times New Roman" w:cs="Times New Roman"/>
          <w:b/>
          <w:i/>
        </w:rPr>
        <w:t>8.8</w:t>
      </w:r>
      <w:r w:rsidRPr="00224A85">
        <w:rPr>
          <w:rFonts w:ascii="Times New Roman" w:hAnsi="Times New Roman" w:cs="Times New Roman"/>
          <w:b/>
          <w:i/>
        </w:rPr>
        <w:t>%</w:t>
      </w:r>
      <w:r w:rsidR="00E42064" w:rsidRPr="00224A85">
        <w:rPr>
          <w:rFonts w:ascii="Times New Roman" w:hAnsi="Times New Roman" w:cs="Times New Roman"/>
          <w:b/>
          <w:i/>
        </w:rPr>
        <w:t xml:space="preserve"> gain</w:t>
      </w:r>
      <w:r w:rsidR="00194EE2" w:rsidRPr="00224A85">
        <w:rPr>
          <w:rFonts w:ascii="Times New Roman" w:hAnsi="Times New Roman" w:cs="Times New Roman"/>
          <w:b/>
          <w:i/>
        </w:rPr>
        <w:t xml:space="preserve"> on rank 1</w:t>
      </w:r>
      <w:r w:rsidRPr="00224A85">
        <w:rPr>
          <w:rFonts w:ascii="Times New Roman" w:hAnsi="Times New Roman" w:cs="Times New Roman"/>
          <w:b/>
          <w:i/>
        </w:rPr>
        <w:t xml:space="preserve"> under FTP traffic and 80% RU</w:t>
      </w:r>
      <w:r w:rsidR="0015213C" w:rsidRPr="00224A85">
        <w:rPr>
          <w:rFonts w:ascii="Times New Roman" w:hAnsi="Times New Roman" w:cs="Times New Roman"/>
          <w:b/>
          <w:i/>
        </w:rPr>
        <w:t xml:space="preserve">. </w:t>
      </w:r>
    </w:p>
    <w:p w14:paraId="7A1B7728" w14:textId="3D6A7B1F" w:rsidR="00194EE2" w:rsidRDefault="00194EE2"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5.4</w:t>
      </w:r>
      <w:r w:rsidRPr="00F92E6F">
        <w:rPr>
          <w:rFonts w:ascii="Times New Roman" w:hAnsi="Times New Roman" w:cs="Times New Roman"/>
          <w:b/>
          <w:i/>
        </w:rPr>
        <w:t>%-</w:t>
      </w:r>
      <w:r>
        <w:rPr>
          <w:rFonts w:ascii="Times New Roman" w:hAnsi="Times New Roman" w:cs="Times New Roman"/>
          <w:b/>
          <w:i/>
        </w:rPr>
        <w:t>10.1</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5</w:t>
      </w:r>
      <w:r w:rsidRPr="00F92E6F">
        <w:rPr>
          <w:rFonts w:ascii="Times New Roman" w:hAnsi="Times New Roman" w:cs="Times New Roman"/>
          <w:b/>
          <w:i/>
        </w:rPr>
        <w:t>0% RU.</w:t>
      </w:r>
    </w:p>
    <w:p w14:paraId="0AB735C4" w14:textId="207F11D9" w:rsidR="00194EE2" w:rsidRDefault="00194EE2"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7</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14.4</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7</w:t>
      </w:r>
      <w:r w:rsidRPr="00F92E6F">
        <w:rPr>
          <w:rFonts w:ascii="Times New Roman" w:hAnsi="Times New Roman" w:cs="Times New Roman"/>
          <w:b/>
          <w:i/>
        </w:rPr>
        <w:t>0% RU.</w:t>
      </w:r>
    </w:p>
    <w:p w14:paraId="70B59EE6" w14:textId="38691AD1" w:rsidR="00194EE2" w:rsidRPr="00DD5C56" w:rsidRDefault="00194EE2" w:rsidP="00C42EC8">
      <w:pPr>
        <w:pStyle w:val="ListParagraph"/>
        <w:numPr>
          <w:ilvl w:val="0"/>
          <w:numId w:val="9"/>
        </w:numPr>
        <w:spacing w:after="120"/>
        <w:rPr>
          <w:rFonts w:ascii="Times New Roman" w:hAnsi="Times New Roman" w:cs="Times New Roman"/>
          <w:b/>
          <w:i/>
        </w:rPr>
      </w:pPr>
      <w:r w:rsidRPr="00224A85">
        <w:rPr>
          <w:rFonts w:ascii="Times New Roman" w:hAnsi="Times New Roman" w:cs="Times New Roman"/>
          <w:b/>
          <w:i/>
        </w:rPr>
        <w:t xml:space="preserve">7.5%-14.5% gain on rank 2 under FTP traffic and 80% RU. </w:t>
      </w:r>
    </w:p>
    <w:p w14:paraId="04CE1396" w14:textId="20C4B63B" w:rsidR="00194EE2" w:rsidRDefault="00194EE2" w:rsidP="00194EE2">
      <w:pPr>
        <w:rPr>
          <w:b/>
          <w:i/>
        </w:rPr>
      </w:pPr>
      <w:r w:rsidRPr="00E74D12">
        <w:rPr>
          <w:b/>
          <w:i/>
          <w:u w:val="single"/>
        </w:rPr>
        <w:t xml:space="preserve">Observation </w:t>
      </w:r>
      <w:r w:rsidR="005175BA">
        <w:rPr>
          <w:b/>
          <w:i/>
          <w:u w:val="single"/>
        </w:rPr>
        <w:t>5</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5% UPT</w:t>
      </w:r>
      <w:r w:rsidRPr="00E74D12">
        <w:rPr>
          <w:b/>
          <w:i/>
        </w:rPr>
        <w:t xml:space="preserve">, AI/ML-based CSI compression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70D20CCC" w14:textId="45B0B584" w:rsidR="00194EE2" w:rsidRDefault="00224A85"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2.2</w:t>
      </w:r>
      <w:r w:rsidR="00194EE2" w:rsidRPr="00F92E6F">
        <w:rPr>
          <w:rFonts w:ascii="Times New Roman" w:hAnsi="Times New Roman" w:cs="Times New Roman"/>
          <w:b/>
          <w:i/>
        </w:rPr>
        <w:t>%-</w:t>
      </w:r>
      <w:r>
        <w:rPr>
          <w:rFonts w:ascii="Times New Roman" w:hAnsi="Times New Roman" w:cs="Times New Roman"/>
          <w:b/>
          <w:i/>
        </w:rPr>
        <w:t>7</w:t>
      </w:r>
      <w:r w:rsidR="00194EE2" w:rsidRPr="00F92E6F">
        <w:rPr>
          <w:rFonts w:ascii="Times New Roman" w:hAnsi="Times New Roman" w:cs="Times New Roman"/>
          <w:b/>
          <w:i/>
        </w:rPr>
        <w:t xml:space="preserve">% gain on rank 1 under FTP traffic and </w:t>
      </w:r>
      <w:r w:rsidR="00194EE2">
        <w:rPr>
          <w:rFonts w:ascii="Times New Roman" w:hAnsi="Times New Roman" w:cs="Times New Roman"/>
          <w:b/>
          <w:i/>
        </w:rPr>
        <w:t>5</w:t>
      </w:r>
      <w:r w:rsidR="00194EE2" w:rsidRPr="00F92E6F">
        <w:rPr>
          <w:rFonts w:ascii="Times New Roman" w:hAnsi="Times New Roman" w:cs="Times New Roman"/>
          <w:b/>
          <w:i/>
        </w:rPr>
        <w:t>0% RU.</w:t>
      </w:r>
    </w:p>
    <w:p w14:paraId="4541EDDD" w14:textId="33006719" w:rsidR="00194EE2" w:rsidRDefault="00224A85"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6.4</w:t>
      </w:r>
      <w:r w:rsidR="00194EE2" w:rsidRPr="00F92E6F">
        <w:rPr>
          <w:rFonts w:ascii="Times New Roman" w:hAnsi="Times New Roman" w:cs="Times New Roman"/>
          <w:b/>
          <w:i/>
        </w:rPr>
        <w:t>%-</w:t>
      </w:r>
      <w:r>
        <w:rPr>
          <w:rFonts w:ascii="Times New Roman" w:hAnsi="Times New Roman" w:cs="Times New Roman"/>
          <w:b/>
          <w:i/>
        </w:rPr>
        <w:t>14.6</w:t>
      </w:r>
      <w:r w:rsidR="00194EE2" w:rsidRPr="00F92E6F">
        <w:rPr>
          <w:rFonts w:ascii="Times New Roman" w:hAnsi="Times New Roman" w:cs="Times New Roman"/>
          <w:b/>
          <w:i/>
        </w:rPr>
        <w:t xml:space="preserve">% gain on rank 1 under FTP traffic and </w:t>
      </w:r>
      <w:r w:rsidR="00194EE2">
        <w:rPr>
          <w:rFonts w:ascii="Times New Roman" w:hAnsi="Times New Roman" w:cs="Times New Roman"/>
          <w:b/>
          <w:i/>
        </w:rPr>
        <w:t>7</w:t>
      </w:r>
      <w:r w:rsidR="00194EE2" w:rsidRPr="00F92E6F">
        <w:rPr>
          <w:rFonts w:ascii="Times New Roman" w:hAnsi="Times New Roman" w:cs="Times New Roman"/>
          <w:b/>
          <w:i/>
        </w:rPr>
        <w:t>0% RU.</w:t>
      </w:r>
    </w:p>
    <w:p w14:paraId="0D4F0597" w14:textId="28328035" w:rsidR="00194EE2" w:rsidRDefault="00224A85"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7.1</w:t>
      </w:r>
      <w:r w:rsidR="00194EE2" w:rsidRPr="00F92E6F">
        <w:rPr>
          <w:rFonts w:ascii="Times New Roman" w:hAnsi="Times New Roman" w:cs="Times New Roman"/>
          <w:b/>
          <w:i/>
        </w:rPr>
        <w:t>%-</w:t>
      </w:r>
      <w:r>
        <w:rPr>
          <w:rFonts w:ascii="Times New Roman" w:hAnsi="Times New Roman" w:cs="Times New Roman"/>
          <w:b/>
          <w:i/>
        </w:rPr>
        <w:t>16.3</w:t>
      </w:r>
      <w:r w:rsidR="00194EE2" w:rsidRPr="00F92E6F">
        <w:rPr>
          <w:rFonts w:ascii="Times New Roman" w:hAnsi="Times New Roman" w:cs="Times New Roman"/>
          <w:b/>
          <w:i/>
        </w:rPr>
        <w:t>%</w:t>
      </w:r>
      <w:r w:rsidR="00194EE2">
        <w:rPr>
          <w:rFonts w:ascii="Times New Roman" w:hAnsi="Times New Roman" w:cs="Times New Roman"/>
          <w:b/>
          <w:i/>
        </w:rPr>
        <w:t xml:space="preserve"> </w:t>
      </w:r>
      <w:r w:rsidR="00194EE2" w:rsidRPr="00F92E6F">
        <w:rPr>
          <w:rFonts w:ascii="Times New Roman" w:hAnsi="Times New Roman" w:cs="Times New Roman"/>
          <w:b/>
          <w:i/>
        </w:rPr>
        <w:t xml:space="preserve">gain on rank 1 under FTP traffic and 80% RU. </w:t>
      </w:r>
    </w:p>
    <w:p w14:paraId="2B961E37" w14:textId="0A1F9EDE" w:rsidR="00194EE2" w:rsidRDefault="00224A85"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4.3</w:t>
      </w:r>
      <w:r w:rsidR="00194EE2" w:rsidRPr="00F92E6F">
        <w:rPr>
          <w:rFonts w:ascii="Times New Roman" w:hAnsi="Times New Roman" w:cs="Times New Roman"/>
          <w:b/>
          <w:i/>
        </w:rPr>
        <w:t>%-</w:t>
      </w:r>
      <w:r>
        <w:rPr>
          <w:rFonts w:ascii="Times New Roman" w:hAnsi="Times New Roman" w:cs="Times New Roman"/>
          <w:b/>
          <w:i/>
        </w:rPr>
        <w:t>13.3</w:t>
      </w:r>
      <w:r w:rsidR="00194EE2" w:rsidRPr="00F92E6F">
        <w:rPr>
          <w:rFonts w:ascii="Times New Roman" w:hAnsi="Times New Roman" w:cs="Times New Roman"/>
          <w:b/>
          <w:i/>
        </w:rPr>
        <w:t xml:space="preserve">% gain on rank </w:t>
      </w:r>
      <w:r w:rsidR="00194EE2">
        <w:rPr>
          <w:rFonts w:ascii="Times New Roman" w:hAnsi="Times New Roman" w:cs="Times New Roman"/>
          <w:b/>
          <w:i/>
        </w:rPr>
        <w:t>2</w:t>
      </w:r>
      <w:r w:rsidR="00194EE2" w:rsidRPr="00F92E6F">
        <w:rPr>
          <w:rFonts w:ascii="Times New Roman" w:hAnsi="Times New Roman" w:cs="Times New Roman"/>
          <w:b/>
          <w:i/>
        </w:rPr>
        <w:t xml:space="preserve"> under FTP traffic and </w:t>
      </w:r>
      <w:r w:rsidR="00194EE2">
        <w:rPr>
          <w:rFonts w:ascii="Times New Roman" w:hAnsi="Times New Roman" w:cs="Times New Roman"/>
          <w:b/>
          <w:i/>
        </w:rPr>
        <w:t>5</w:t>
      </w:r>
      <w:r w:rsidR="00194EE2" w:rsidRPr="00F92E6F">
        <w:rPr>
          <w:rFonts w:ascii="Times New Roman" w:hAnsi="Times New Roman" w:cs="Times New Roman"/>
          <w:b/>
          <w:i/>
        </w:rPr>
        <w:t>0% RU.</w:t>
      </w:r>
    </w:p>
    <w:p w14:paraId="3911EBD6" w14:textId="6129101F" w:rsidR="00194EE2" w:rsidRDefault="00224A85"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8.1</w:t>
      </w:r>
      <w:r w:rsidR="00194EE2" w:rsidRPr="00F92E6F">
        <w:rPr>
          <w:rFonts w:ascii="Times New Roman" w:hAnsi="Times New Roman" w:cs="Times New Roman"/>
          <w:b/>
          <w:i/>
        </w:rPr>
        <w:t>%-</w:t>
      </w:r>
      <w:r>
        <w:rPr>
          <w:rFonts w:ascii="Times New Roman" w:hAnsi="Times New Roman" w:cs="Times New Roman"/>
          <w:b/>
          <w:i/>
        </w:rPr>
        <w:t>18</w:t>
      </w:r>
      <w:r w:rsidR="00194EE2" w:rsidRPr="00F92E6F">
        <w:rPr>
          <w:rFonts w:ascii="Times New Roman" w:hAnsi="Times New Roman" w:cs="Times New Roman"/>
          <w:b/>
          <w:i/>
        </w:rPr>
        <w:t xml:space="preserve">% gain on rank </w:t>
      </w:r>
      <w:r w:rsidR="00194EE2">
        <w:rPr>
          <w:rFonts w:ascii="Times New Roman" w:hAnsi="Times New Roman" w:cs="Times New Roman"/>
          <w:b/>
          <w:i/>
        </w:rPr>
        <w:t>2</w:t>
      </w:r>
      <w:r w:rsidR="00194EE2" w:rsidRPr="00F92E6F">
        <w:rPr>
          <w:rFonts w:ascii="Times New Roman" w:hAnsi="Times New Roman" w:cs="Times New Roman"/>
          <w:b/>
          <w:i/>
        </w:rPr>
        <w:t xml:space="preserve"> under FTP traffic and </w:t>
      </w:r>
      <w:r w:rsidR="00194EE2">
        <w:rPr>
          <w:rFonts w:ascii="Times New Roman" w:hAnsi="Times New Roman" w:cs="Times New Roman"/>
          <w:b/>
          <w:i/>
        </w:rPr>
        <w:t>7</w:t>
      </w:r>
      <w:r w:rsidR="00194EE2" w:rsidRPr="00F92E6F">
        <w:rPr>
          <w:rFonts w:ascii="Times New Roman" w:hAnsi="Times New Roman" w:cs="Times New Roman"/>
          <w:b/>
          <w:i/>
        </w:rPr>
        <w:t>0% RU.</w:t>
      </w:r>
    </w:p>
    <w:p w14:paraId="7F9151FF" w14:textId="2410A206" w:rsidR="00194EE2" w:rsidRPr="00F92E6F" w:rsidRDefault="00224A85"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9.1</w:t>
      </w:r>
      <w:r w:rsidR="00194EE2" w:rsidRPr="00F92E6F">
        <w:rPr>
          <w:rFonts w:ascii="Times New Roman" w:hAnsi="Times New Roman" w:cs="Times New Roman"/>
          <w:b/>
          <w:i/>
        </w:rPr>
        <w:t>%-</w:t>
      </w:r>
      <w:r>
        <w:rPr>
          <w:rFonts w:ascii="Times New Roman" w:hAnsi="Times New Roman" w:cs="Times New Roman"/>
          <w:b/>
          <w:i/>
        </w:rPr>
        <w:t>23.7</w:t>
      </w:r>
      <w:r w:rsidR="00194EE2" w:rsidRPr="00F92E6F">
        <w:rPr>
          <w:rFonts w:ascii="Times New Roman" w:hAnsi="Times New Roman" w:cs="Times New Roman"/>
          <w:b/>
          <w:i/>
        </w:rPr>
        <w:t xml:space="preserve">% gain on rank 2 under FTP traffic and 80% RU. </w:t>
      </w:r>
    </w:p>
    <w:p w14:paraId="1D5ECE4F" w14:textId="630507AD" w:rsidR="00D056F3" w:rsidRDefault="00D056F3" w:rsidP="00D056F3">
      <w:pPr>
        <w:rPr>
          <w:b/>
          <w:i/>
        </w:rPr>
      </w:pPr>
      <w:r w:rsidRPr="00E74D12">
        <w:rPr>
          <w:b/>
          <w:i/>
          <w:u w:val="single"/>
        </w:rPr>
        <w:t xml:space="preserve">Observation </w:t>
      </w:r>
      <w:r w:rsidR="005175BA">
        <w:rPr>
          <w:b/>
          <w:i/>
          <w:u w:val="single"/>
        </w:rPr>
        <w:t>6</w:t>
      </w:r>
      <w:r w:rsidRPr="00565B6C">
        <w:rPr>
          <w:b/>
          <w:i/>
          <w:u w:val="single"/>
        </w:rPr>
        <w:t>:</w:t>
      </w:r>
      <w:r w:rsidRPr="00526BDE">
        <w:rPr>
          <w:b/>
          <w:i/>
        </w:rPr>
        <w:t xml:space="preserve"> </w:t>
      </w:r>
      <w:r w:rsidR="000C4D5A" w:rsidRPr="00E74D12">
        <w:rPr>
          <w:b/>
          <w:i/>
        </w:rPr>
        <w:t xml:space="preserve">AI/ML-based CSI compression </w:t>
      </w:r>
      <w:r>
        <w:rPr>
          <w:b/>
          <w:i/>
        </w:rPr>
        <w:t>can achieve more</w:t>
      </w:r>
      <w:r w:rsidR="00B62E5D">
        <w:rPr>
          <w:b/>
          <w:i/>
        </w:rPr>
        <w:t xml:space="preserve"> obvious</w:t>
      </w:r>
      <w:r>
        <w:rPr>
          <w:b/>
          <w:i/>
        </w:rPr>
        <w:t xml:space="preserve"> gains over the Rel-16 Type II </w:t>
      </w:r>
      <w:r w:rsidR="00B62E5D">
        <w:rPr>
          <w:b/>
          <w:i/>
        </w:rPr>
        <w:t xml:space="preserve">codebook </w:t>
      </w:r>
      <w:r>
        <w:rPr>
          <w:b/>
          <w:i/>
        </w:rPr>
        <w:t xml:space="preserve">on </w:t>
      </w:r>
      <w:r w:rsidR="000C4D5A">
        <w:rPr>
          <w:b/>
          <w:i/>
        </w:rPr>
        <w:t>high RU</w:t>
      </w:r>
      <w:r w:rsidR="00596660">
        <w:rPr>
          <w:b/>
          <w:i/>
        </w:rPr>
        <w:t xml:space="preserve"> than low RU</w:t>
      </w:r>
      <w:r>
        <w:rPr>
          <w:b/>
          <w:i/>
        </w:rPr>
        <w:t>.</w:t>
      </w:r>
    </w:p>
    <w:p w14:paraId="0738C30A" w14:textId="6C3C6AE0" w:rsidR="00D056F3" w:rsidRDefault="000C4D5A" w:rsidP="00D056F3">
      <w:pPr>
        <w:rPr>
          <w:b/>
          <w:i/>
        </w:rPr>
      </w:pPr>
      <w:r w:rsidRPr="00E74D12">
        <w:rPr>
          <w:b/>
          <w:i/>
          <w:u w:val="single"/>
        </w:rPr>
        <w:t xml:space="preserve">Observation </w:t>
      </w:r>
      <w:r w:rsidR="005175BA">
        <w:rPr>
          <w:b/>
          <w:i/>
          <w:u w:val="single"/>
        </w:rPr>
        <w:t>7</w:t>
      </w:r>
      <w:r w:rsidRPr="00565B6C">
        <w:rPr>
          <w:b/>
          <w:i/>
          <w:u w:val="single"/>
        </w:rPr>
        <w:t>:</w:t>
      </w:r>
      <w:r w:rsidRPr="00526BDE">
        <w:rPr>
          <w:b/>
          <w:i/>
        </w:rPr>
        <w:t xml:space="preserve"> </w:t>
      </w:r>
      <w:r w:rsidRPr="00E74D12">
        <w:rPr>
          <w:b/>
          <w:i/>
        </w:rPr>
        <w:t xml:space="preserve">AI/ML-based CSI compression </w:t>
      </w:r>
      <w:r>
        <w:rPr>
          <w:b/>
          <w:i/>
        </w:rPr>
        <w:t xml:space="preserve">can achieve more </w:t>
      </w:r>
      <w:r w:rsidR="00B62E5D">
        <w:rPr>
          <w:b/>
          <w:i/>
        </w:rPr>
        <w:t xml:space="preserve">obvious </w:t>
      </w:r>
      <w:r>
        <w:rPr>
          <w:b/>
          <w:i/>
        </w:rPr>
        <w:t xml:space="preserve">gains over the Rel-16 Type II </w:t>
      </w:r>
      <w:r w:rsidR="00B62E5D">
        <w:rPr>
          <w:b/>
          <w:i/>
        </w:rPr>
        <w:t xml:space="preserve">codebook </w:t>
      </w:r>
      <w:r>
        <w:rPr>
          <w:b/>
          <w:i/>
        </w:rPr>
        <w:t xml:space="preserve">for cell edge </w:t>
      </w:r>
      <w:r w:rsidR="00DA6392">
        <w:rPr>
          <w:b/>
          <w:i/>
        </w:rPr>
        <w:t>UPT than average</w:t>
      </w:r>
      <w:r w:rsidR="00DA6392" w:rsidRPr="00DA6392">
        <w:rPr>
          <w:b/>
          <w:i/>
        </w:rPr>
        <w:t xml:space="preserve"> </w:t>
      </w:r>
      <w:r w:rsidR="00DA6392">
        <w:rPr>
          <w:b/>
          <w:i/>
        </w:rPr>
        <w:t>UPT</w:t>
      </w:r>
      <w:r>
        <w:rPr>
          <w:b/>
          <w:i/>
        </w:rPr>
        <w:t>.</w:t>
      </w:r>
    </w:p>
    <w:p w14:paraId="40E201C4" w14:textId="1061A539" w:rsidR="00E65A50" w:rsidRDefault="00E65A50" w:rsidP="00D056F3">
      <w:pPr>
        <w:rPr>
          <w:b/>
          <w:i/>
        </w:rPr>
      </w:pPr>
      <w:r w:rsidRPr="00E74D12">
        <w:rPr>
          <w:b/>
          <w:i/>
          <w:u w:val="single"/>
        </w:rPr>
        <w:t xml:space="preserve">Observation </w:t>
      </w:r>
      <w:r w:rsidR="005175BA">
        <w:rPr>
          <w:b/>
          <w:i/>
          <w:u w:val="single"/>
        </w:rPr>
        <w:t>8</w:t>
      </w:r>
      <w:r w:rsidRPr="00565B6C">
        <w:rPr>
          <w:b/>
          <w:i/>
          <w:u w:val="single"/>
        </w:rPr>
        <w:t>:</w:t>
      </w:r>
      <w:r w:rsidRPr="00526BDE">
        <w:rPr>
          <w:b/>
          <w:i/>
        </w:rPr>
        <w:t xml:space="preserve"> </w:t>
      </w:r>
      <w:r w:rsidR="004B6B58">
        <w:rPr>
          <w:b/>
          <w:i/>
        </w:rPr>
        <w:t>F</w:t>
      </w:r>
      <w:r w:rsidR="004B6B58" w:rsidRPr="004B6B58">
        <w:rPr>
          <w:b/>
          <w:i/>
        </w:rPr>
        <w:t>or achieving the same throughput</w:t>
      </w:r>
      <w:r w:rsidR="004B6B58">
        <w:rPr>
          <w:b/>
          <w:i/>
        </w:rPr>
        <w:t>,</w:t>
      </w:r>
      <w:r w:rsidR="004B6B58" w:rsidRPr="004B6B58">
        <w:rPr>
          <w:b/>
          <w:i/>
        </w:rPr>
        <w:t xml:space="preserve"> </w:t>
      </w:r>
      <w:r w:rsidR="004B6B58" w:rsidRPr="00E74D12">
        <w:rPr>
          <w:b/>
          <w:i/>
        </w:rPr>
        <w:t xml:space="preserve">AI/ML-based CSI compression </w:t>
      </w:r>
      <w:r w:rsidR="00DC1545" w:rsidRPr="00DC1545">
        <w:rPr>
          <w:b/>
          <w:i/>
        </w:rPr>
        <w:t>requires less feedback overhead</w:t>
      </w:r>
      <w:r w:rsidR="00DC1545">
        <w:rPr>
          <w:b/>
          <w:i/>
        </w:rPr>
        <w:t xml:space="preserve"> than </w:t>
      </w:r>
      <w:r w:rsidR="00DC1545" w:rsidRPr="00E74D12">
        <w:rPr>
          <w:b/>
          <w:i/>
        </w:rPr>
        <w:t>Rel-16</w:t>
      </w:r>
      <w:r w:rsidR="00DC1545">
        <w:rPr>
          <w:b/>
          <w:i/>
        </w:rPr>
        <w:t xml:space="preserve"> </w:t>
      </w:r>
      <w:r w:rsidR="00DC1545" w:rsidRPr="00E74D12">
        <w:rPr>
          <w:b/>
          <w:i/>
        </w:rPr>
        <w:t>Type</w:t>
      </w:r>
      <w:r w:rsidR="00DC1545">
        <w:rPr>
          <w:b/>
          <w:i/>
        </w:rPr>
        <w:t xml:space="preserve"> </w:t>
      </w:r>
      <w:r w:rsidR="00DC1545" w:rsidRPr="00E74D12">
        <w:rPr>
          <w:b/>
          <w:i/>
        </w:rPr>
        <w:t xml:space="preserve">II </w:t>
      </w:r>
      <w:r w:rsidR="00DC1545">
        <w:rPr>
          <w:b/>
          <w:i/>
        </w:rPr>
        <w:t>codebook</w:t>
      </w:r>
      <w:r w:rsidR="00DC1545" w:rsidRPr="00DC1545">
        <w:rPr>
          <w:b/>
          <w:i/>
        </w:rPr>
        <w:t>, with an overhead reduction of</w:t>
      </w:r>
    </w:p>
    <w:p w14:paraId="5748121F" w14:textId="4D27CC2A" w:rsidR="004B6B58" w:rsidRDefault="004B6B58" w:rsidP="00CF55C8">
      <w:pPr>
        <w:pStyle w:val="ListParagraph"/>
        <w:numPr>
          <w:ilvl w:val="0"/>
          <w:numId w:val="9"/>
        </w:numPr>
        <w:spacing w:after="120"/>
        <w:rPr>
          <w:b/>
          <w:i/>
        </w:rPr>
      </w:pPr>
      <w:r w:rsidRPr="00CF55C8">
        <w:rPr>
          <w:rFonts w:ascii="Times New Roman" w:hAnsi="Times New Roman" w:cs="Times New Roman"/>
          <w:b/>
          <w:i/>
        </w:rPr>
        <w:t>42% in high</w:t>
      </w:r>
      <w:r w:rsidR="00932DFE">
        <w:rPr>
          <w:rFonts w:ascii="Times New Roman" w:hAnsi="Times New Roman" w:cs="Times New Roman"/>
          <w:b/>
          <w:i/>
        </w:rPr>
        <w:t xml:space="preserve"> overhead</w:t>
      </w:r>
      <w:r w:rsidRPr="00CF55C8">
        <w:rPr>
          <w:rFonts w:ascii="Times New Roman" w:hAnsi="Times New Roman" w:cs="Times New Roman"/>
          <w:b/>
          <w:i/>
        </w:rPr>
        <w:t xml:space="preserve"> range and 46% in medium </w:t>
      </w:r>
      <w:r w:rsidR="00932DFE">
        <w:rPr>
          <w:rFonts w:ascii="Times New Roman" w:hAnsi="Times New Roman" w:cs="Times New Roman"/>
          <w:b/>
          <w:i/>
        </w:rPr>
        <w:t>overhead</w:t>
      </w:r>
      <w:r w:rsidR="00932DFE" w:rsidRPr="00E50EA5">
        <w:rPr>
          <w:rFonts w:ascii="Times New Roman" w:hAnsi="Times New Roman" w:cs="Times New Roman"/>
          <w:b/>
          <w:i/>
        </w:rPr>
        <w:t xml:space="preserve"> </w:t>
      </w:r>
      <w:r w:rsidRPr="00CF55C8">
        <w:rPr>
          <w:rFonts w:ascii="Times New Roman" w:hAnsi="Times New Roman" w:cs="Times New Roman"/>
          <w:b/>
          <w:i/>
        </w:rPr>
        <w:t>range for rank = 1</w:t>
      </w:r>
      <w:r>
        <w:rPr>
          <w:rFonts w:ascii="Times New Roman" w:hAnsi="Times New Roman" w:cs="Times New Roman"/>
          <w:b/>
          <w:i/>
        </w:rPr>
        <w:t>.</w:t>
      </w:r>
    </w:p>
    <w:p w14:paraId="5D06A7A3" w14:textId="759CE860" w:rsidR="004B6B58" w:rsidRPr="000C23C6" w:rsidRDefault="004B6B58" w:rsidP="00CF55C8">
      <w:pPr>
        <w:pStyle w:val="ListParagraph"/>
        <w:numPr>
          <w:ilvl w:val="0"/>
          <w:numId w:val="9"/>
        </w:numPr>
        <w:spacing w:after="120"/>
        <w:rPr>
          <w:b/>
          <w:i/>
        </w:rPr>
      </w:pPr>
      <w:r w:rsidRPr="00CF55C8">
        <w:rPr>
          <w:rFonts w:ascii="Times New Roman" w:hAnsi="Times New Roman" w:cs="Times New Roman"/>
          <w:b/>
          <w:i/>
        </w:rPr>
        <w:t xml:space="preserve">48% in high </w:t>
      </w:r>
      <w:r w:rsidR="00932DFE">
        <w:rPr>
          <w:rFonts w:ascii="Times New Roman" w:hAnsi="Times New Roman" w:cs="Times New Roman"/>
          <w:b/>
          <w:i/>
        </w:rPr>
        <w:t>overhead</w:t>
      </w:r>
      <w:r w:rsidR="00932DFE" w:rsidRPr="00E50EA5">
        <w:rPr>
          <w:rFonts w:ascii="Times New Roman" w:hAnsi="Times New Roman" w:cs="Times New Roman"/>
          <w:b/>
          <w:i/>
        </w:rPr>
        <w:t xml:space="preserve"> </w:t>
      </w:r>
      <w:r w:rsidRPr="00CF55C8">
        <w:rPr>
          <w:rFonts w:ascii="Times New Roman" w:hAnsi="Times New Roman" w:cs="Times New Roman"/>
          <w:b/>
          <w:i/>
        </w:rPr>
        <w:t xml:space="preserve">range and 43% in medium </w:t>
      </w:r>
      <w:r w:rsidR="00932DFE">
        <w:rPr>
          <w:rFonts w:ascii="Times New Roman" w:hAnsi="Times New Roman" w:cs="Times New Roman"/>
          <w:b/>
          <w:i/>
        </w:rPr>
        <w:t>overhead</w:t>
      </w:r>
      <w:r w:rsidR="00932DFE" w:rsidRPr="00E50EA5">
        <w:rPr>
          <w:rFonts w:ascii="Times New Roman" w:hAnsi="Times New Roman" w:cs="Times New Roman"/>
          <w:b/>
          <w:i/>
        </w:rPr>
        <w:t xml:space="preserve"> </w:t>
      </w:r>
      <w:r w:rsidRPr="00CF55C8">
        <w:rPr>
          <w:rFonts w:ascii="Times New Roman" w:hAnsi="Times New Roman" w:cs="Times New Roman"/>
          <w:b/>
          <w:i/>
        </w:rPr>
        <w:t>range for rank = 2</w:t>
      </w:r>
      <w:r>
        <w:rPr>
          <w:rFonts w:ascii="Times New Roman" w:hAnsi="Times New Roman" w:cs="Times New Roman"/>
          <w:b/>
          <w:i/>
        </w:rPr>
        <w:t>.</w:t>
      </w:r>
    </w:p>
    <w:p w14:paraId="6516CE70" w14:textId="356DC7AB" w:rsidR="000F1A52" w:rsidRDefault="000F1A52" w:rsidP="0002716A">
      <w:pPr>
        <w:pStyle w:val="Heading2"/>
        <w:rPr>
          <w:lang w:eastAsia="zh-CN"/>
        </w:rPr>
      </w:pPr>
      <w:r w:rsidRPr="0002716A">
        <w:rPr>
          <w:lang w:eastAsia="zh-CN"/>
        </w:rPr>
        <w:t>3.</w:t>
      </w:r>
      <w:r w:rsidR="00791EAF">
        <w:rPr>
          <w:lang w:eastAsia="zh-CN"/>
        </w:rPr>
        <w:t>2</w:t>
      </w:r>
      <w:r w:rsidRPr="0002716A">
        <w:rPr>
          <w:lang w:eastAsia="zh-CN"/>
        </w:rPr>
        <w:t xml:space="preserve"> </w:t>
      </w:r>
      <w:r w:rsidR="00695EAB" w:rsidRPr="00695EAB">
        <w:rPr>
          <w:lang w:eastAsia="zh-CN"/>
        </w:rPr>
        <w:t xml:space="preserve">Evaluation results for </w:t>
      </w:r>
      <w:r w:rsidR="00681571" w:rsidRPr="00231AFF">
        <w:t>multi-vendor joint training</w:t>
      </w:r>
      <w:r w:rsidR="00681571" w:rsidDel="00681571">
        <w:rPr>
          <w:lang w:eastAsia="zh-CN"/>
        </w:rPr>
        <w:t xml:space="preserve"> </w:t>
      </w:r>
    </w:p>
    <w:p w14:paraId="1DE768BC" w14:textId="5EBD9B67" w:rsidR="00E845EF" w:rsidRPr="00E845EF" w:rsidRDefault="00E845EF" w:rsidP="000F1A52">
      <w:pPr>
        <w:rPr>
          <w:lang w:eastAsia="zh-CN"/>
        </w:rPr>
      </w:pPr>
      <w:r>
        <w:rPr>
          <w:lang w:eastAsia="zh-CN"/>
        </w:rPr>
        <w:t xml:space="preserve">This section provides the evaluation results of </w:t>
      </w:r>
      <w:r w:rsidR="006F6B45" w:rsidRPr="006F6B45">
        <w:rPr>
          <w:lang w:eastAsia="zh-CN"/>
        </w:rPr>
        <w:t>train</w:t>
      </w:r>
      <w:r w:rsidR="0066045B">
        <w:rPr>
          <w:lang w:eastAsia="zh-CN"/>
        </w:rPr>
        <w:t>ing</w:t>
      </w:r>
      <w:r w:rsidR="006F6B45" w:rsidRPr="006F6B45">
        <w:rPr>
          <w:lang w:eastAsia="zh-CN"/>
        </w:rPr>
        <w:t xml:space="preserve"> Type </w:t>
      </w:r>
      <w:r w:rsidR="004457A8">
        <w:rPr>
          <w:lang w:eastAsia="zh-CN"/>
        </w:rPr>
        <w:t>1/</w:t>
      </w:r>
      <w:r w:rsidR="006F6B45" w:rsidRPr="006F6B45">
        <w:rPr>
          <w:lang w:eastAsia="zh-CN"/>
        </w:rPr>
        <w:t>2 with multi-vendor cases</w:t>
      </w:r>
      <w:r>
        <w:rPr>
          <w:lang w:eastAsia="zh-CN"/>
        </w:rPr>
        <w:t xml:space="preserve"> for </w:t>
      </w:r>
      <w:r w:rsidRPr="00754B95">
        <w:rPr>
          <w:lang w:eastAsia="zh-CN"/>
        </w:rPr>
        <w:t>CSI compression at spatial-frequency domain</w:t>
      </w:r>
      <w:r>
        <w:rPr>
          <w:lang w:eastAsia="zh-CN"/>
        </w:rPr>
        <w:t xml:space="preserve">. </w:t>
      </w:r>
      <w:r w:rsidR="007440DF">
        <w:rPr>
          <w:lang w:eastAsia="zh-CN"/>
        </w:rPr>
        <w:t>For the training order, s</w:t>
      </w:r>
      <w:r w:rsidR="007440DF" w:rsidRPr="007440DF">
        <w:rPr>
          <w:lang w:eastAsia="zh-CN"/>
        </w:rPr>
        <w:t>imultaneously train</w:t>
      </w:r>
      <w:r w:rsidR="00FF6F09">
        <w:rPr>
          <w:lang w:eastAsia="zh-CN"/>
        </w:rPr>
        <w:t>ing for</w:t>
      </w:r>
      <w:r w:rsidR="007440DF" w:rsidRPr="007440DF">
        <w:rPr>
          <w:lang w:eastAsia="zh-CN"/>
        </w:rPr>
        <w:t xml:space="preserve"> all N Network part models and M UE part models involving all vendors</w:t>
      </w:r>
      <w:r w:rsidR="007440DF">
        <w:rPr>
          <w:lang w:eastAsia="zh-CN"/>
        </w:rPr>
        <w:t xml:space="preserve"> is adopted in this section. </w:t>
      </w:r>
    </w:p>
    <w:p w14:paraId="6E72414F" w14:textId="77FDB779" w:rsidR="000F1A52" w:rsidRDefault="00A57683" w:rsidP="000F1A52">
      <w:pPr>
        <w:rPr>
          <w:b/>
          <w:u w:val="single"/>
          <w:lang w:eastAsia="zh-CN"/>
        </w:rPr>
      </w:pPr>
      <w:r w:rsidRPr="005C079B">
        <w:rPr>
          <w:b/>
          <w:u w:val="single"/>
          <w:lang w:eastAsia="zh-CN"/>
        </w:rPr>
        <w:t xml:space="preserve">Support of one </w:t>
      </w:r>
      <w:r>
        <w:rPr>
          <w:b/>
          <w:u w:val="single"/>
          <w:lang w:eastAsia="zh-CN"/>
        </w:rPr>
        <w:t>Network part model</w:t>
      </w:r>
      <w:r w:rsidRPr="005C079B">
        <w:rPr>
          <w:b/>
          <w:u w:val="single"/>
          <w:lang w:eastAsia="zh-CN"/>
        </w:rPr>
        <w:t xml:space="preserve"> to </w:t>
      </w:r>
      <w:r>
        <w:rPr>
          <w:b/>
          <w:u w:val="single"/>
          <w:lang w:eastAsia="zh-CN"/>
        </w:rPr>
        <w:t>M&gt;1</w:t>
      </w:r>
      <w:r w:rsidRPr="005C079B">
        <w:rPr>
          <w:b/>
          <w:u w:val="single"/>
          <w:lang w:eastAsia="zh-CN"/>
        </w:rPr>
        <w:t xml:space="preserve"> UE</w:t>
      </w:r>
      <w:r>
        <w:rPr>
          <w:b/>
          <w:u w:val="single"/>
          <w:lang w:eastAsia="zh-CN"/>
        </w:rPr>
        <w:t xml:space="preserve"> part model</w:t>
      </w:r>
      <w:r w:rsidRPr="005C079B">
        <w:rPr>
          <w:b/>
          <w:u w:val="single"/>
          <w:lang w:eastAsia="zh-CN"/>
        </w:rPr>
        <w:t>s</w:t>
      </w:r>
    </w:p>
    <w:p w14:paraId="41291A4F" w14:textId="431047A8" w:rsidR="00E845EF" w:rsidRDefault="000F344A" w:rsidP="000F1A52">
      <w:pPr>
        <w:rPr>
          <w:lang w:eastAsia="zh-CN"/>
        </w:rPr>
      </w:pPr>
      <w:r>
        <w:rPr>
          <w:rFonts w:hint="eastAsia"/>
          <w:lang w:eastAsia="zh-CN"/>
        </w:rPr>
        <w:t>I</w:t>
      </w:r>
      <w:r>
        <w:rPr>
          <w:lang w:eastAsia="zh-CN"/>
        </w:rPr>
        <w:t xml:space="preserve">n this simulation, </w:t>
      </w:r>
      <w:r w:rsidRPr="000F344A">
        <w:rPr>
          <w:lang w:eastAsia="zh-CN"/>
        </w:rPr>
        <w:t>one Network part model to M</w:t>
      </w:r>
      <w:r>
        <w:rPr>
          <w:lang w:eastAsia="zh-CN"/>
        </w:rPr>
        <w:t>=3 different</w:t>
      </w:r>
      <w:r w:rsidRPr="000F344A">
        <w:rPr>
          <w:lang w:eastAsia="zh-CN"/>
        </w:rPr>
        <w:t xml:space="preserve"> UE part models</w:t>
      </w:r>
      <w:r>
        <w:rPr>
          <w:lang w:eastAsia="zh-CN"/>
        </w:rPr>
        <w:t xml:space="preserve"> </w:t>
      </w:r>
      <w:r w:rsidR="00D56748">
        <w:rPr>
          <w:lang w:eastAsia="zh-CN"/>
        </w:rPr>
        <w:t>are</w:t>
      </w:r>
      <w:r>
        <w:rPr>
          <w:lang w:eastAsia="zh-CN"/>
        </w:rPr>
        <w:t xml:space="preserve"> considered</w:t>
      </w:r>
      <w:r w:rsidR="004329D0">
        <w:rPr>
          <w:lang w:eastAsia="zh-CN"/>
        </w:rPr>
        <w:t xml:space="preserve"> and the payload </w:t>
      </w:r>
      <w:r w:rsidR="00BC1F4F">
        <w:rPr>
          <w:lang w:eastAsia="zh-CN"/>
        </w:rPr>
        <w:t xml:space="preserve">size </w:t>
      </w:r>
      <w:r w:rsidR="004329D0">
        <w:rPr>
          <w:lang w:eastAsia="zh-CN"/>
        </w:rPr>
        <w:t>of CSI feedback is 240 bits</w:t>
      </w:r>
      <w:r>
        <w:rPr>
          <w:lang w:eastAsia="zh-CN"/>
        </w:rPr>
        <w:t xml:space="preserve">. The AI/ML models of UE 1, UE 2 and </w:t>
      </w:r>
      <w:r w:rsidR="00D573AC">
        <w:rPr>
          <w:lang w:eastAsia="zh-CN"/>
        </w:rPr>
        <w:t xml:space="preserve">Network </w:t>
      </w:r>
      <w:r>
        <w:rPr>
          <w:lang w:eastAsia="zh-CN"/>
        </w:rPr>
        <w:t xml:space="preserve">1 are assumed to have </w:t>
      </w:r>
      <w:r w:rsidR="008F2B6C">
        <w:rPr>
          <w:lang w:eastAsia="zh-CN"/>
        </w:rPr>
        <w:t xml:space="preserve">the </w:t>
      </w:r>
      <w:r>
        <w:rPr>
          <w:lang w:eastAsia="zh-CN"/>
        </w:rPr>
        <w:t>same backbone (Transformer backbone) but different structure</w:t>
      </w:r>
      <w:r w:rsidR="00181680">
        <w:rPr>
          <w:lang w:eastAsia="zh-CN"/>
        </w:rPr>
        <w:t>s</w:t>
      </w:r>
      <w:r>
        <w:rPr>
          <w:lang w:eastAsia="zh-CN"/>
        </w:rPr>
        <w:t xml:space="preserve"> (different number of layers), while the </w:t>
      </w:r>
      <w:r>
        <w:rPr>
          <w:lang w:eastAsia="zh-CN"/>
        </w:rPr>
        <w:lastRenderedPageBreak/>
        <w:t>model of UE 3 has a different backbone (CNN backbone).</w:t>
      </w:r>
      <w:r w:rsidR="003A68DE">
        <w:rPr>
          <w:lang w:eastAsia="zh-CN"/>
        </w:rPr>
        <w:t xml:space="preserve"> Case 2 of </w:t>
      </w:r>
      <w:r w:rsidR="008614ED">
        <w:rPr>
          <w:lang w:eastAsia="zh-CN"/>
        </w:rPr>
        <w:fldChar w:fldCharType="begin"/>
      </w:r>
      <w:r w:rsidR="008614ED">
        <w:rPr>
          <w:lang w:eastAsia="zh-CN"/>
        </w:rPr>
        <w:instrText xml:space="preserve"> REF _Ref127192963 \h </w:instrText>
      </w:r>
      <w:r w:rsidR="008614ED">
        <w:rPr>
          <w:lang w:eastAsia="zh-CN"/>
        </w:rPr>
      </w:r>
      <w:r w:rsidR="008614ED">
        <w:rPr>
          <w:lang w:eastAsia="zh-CN"/>
        </w:rPr>
        <w:fldChar w:fldCharType="separate"/>
      </w:r>
      <w:r w:rsidR="00DF7A44">
        <w:t xml:space="preserve">Figure </w:t>
      </w:r>
      <w:r w:rsidR="00DF7A44">
        <w:rPr>
          <w:noProof/>
        </w:rPr>
        <w:t>6</w:t>
      </w:r>
      <w:r w:rsidR="008614ED">
        <w:rPr>
          <w:lang w:eastAsia="zh-CN"/>
        </w:rPr>
        <w:fldChar w:fldCharType="end"/>
      </w:r>
      <w:r w:rsidR="008614ED">
        <w:rPr>
          <w:lang w:eastAsia="zh-CN"/>
        </w:rPr>
        <w:t xml:space="preserve"> shows the evaluation case of training Type 2 and all of the </w:t>
      </w:r>
      <w:r w:rsidR="00DA71DB">
        <w:rPr>
          <w:lang w:eastAsia="zh-CN"/>
        </w:rPr>
        <w:t>3 UE-</w:t>
      </w:r>
      <w:r w:rsidR="00060839">
        <w:rPr>
          <w:lang w:eastAsia="x-none"/>
        </w:rPr>
        <w:t>Network</w:t>
      </w:r>
      <w:r w:rsidR="00DA71DB">
        <w:rPr>
          <w:lang w:eastAsia="zh-CN"/>
        </w:rPr>
        <w:t xml:space="preserve"> pairs</w:t>
      </w:r>
      <w:r w:rsidR="008614ED">
        <w:rPr>
          <w:lang w:eastAsia="zh-CN"/>
        </w:rPr>
        <w:t xml:space="preserve"> (UE 1~3 and Network 1) are </w:t>
      </w:r>
      <w:r w:rsidR="00956C36">
        <w:rPr>
          <w:lang w:eastAsia="zh-CN"/>
        </w:rPr>
        <w:t>simultaneously</w:t>
      </w:r>
      <w:r w:rsidR="008614ED">
        <w:rPr>
          <w:lang w:eastAsia="zh-CN"/>
        </w:rPr>
        <w:t xml:space="preserve"> trained.</w:t>
      </w:r>
      <w:r w:rsidR="00FA6187">
        <w:rPr>
          <w:lang w:eastAsia="zh-CN"/>
        </w:rPr>
        <w:t xml:space="preserve"> 3 different UE-Network pairs </w:t>
      </w:r>
      <w:r w:rsidR="00FA6187">
        <w:rPr>
          <w:iCs/>
          <w:kern w:val="2"/>
        </w:rPr>
        <w:t>with restricted model pairing</w:t>
      </w:r>
      <w:r w:rsidR="00A22F21">
        <w:rPr>
          <w:iCs/>
          <w:kern w:val="2"/>
        </w:rPr>
        <w:t xml:space="preserve"> (same model structure as Case 2</w:t>
      </w:r>
      <w:r w:rsidR="00732E3B">
        <w:rPr>
          <w:iCs/>
          <w:kern w:val="2"/>
        </w:rPr>
        <w:t xml:space="preserve"> for each UE</w:t>
      </w:r>
      <w:r w:rsidR="00E95E84">
        <w:rPr>
          <w:iCs/>
          <w:kern w:val="2"/>
        </w:rPr>
        <w:t>-</w:t>
      </w:r>
      <w:r w:rsidR="00732E3B">
        <w:rPr>
          <w:iCs/>
          <w:kern w:val="2"/>
        </w:rPr>
        <w:t>Network</w:t>
      </w:r>
      <w:r w:rsidR="00E95E84">
        <w:rPr>
          <w:iCs/>
          <w:kern w:val="2"/>
        </w:rPr>
        <w:t xml:space="preserve"> pair</w:t>
      </w:r>
      <w:r w:rsidR="00A22F21">
        <w:rPr>
          <w:iCs/>
          <w:kern w:val="2"/>
        </w:rPr>
        <w:t>)</w:t>
      </w:r>
      <w:r w:rsidR="00587717">
        <w:rPr>
          <w:iCs/>
          <w:kern w:val="2"/>
        </w:rPr>
        <w:t xml:space="preserve"> are used as</w:t>
      </w:r>
      <w:r w:rsidR="005625D0">
        <w:rPr>
          <w:iCs/>
          <w:kern w:val="2"/>
        </w:rPr>
        <w:t xml:space="preserve"> baseline for performance </w:t>
      </w:r>
      <w:r w:rsidR="00A33275" w:rsidRPr="00A33275">
        <w:rPr>
          <w:iCs/>
          <w:kern w:val="2"/>
        </w:rPr>
        <w:t>comparison</w:t>
      </w:r>
      <w:r w:rsidR="00303B8B">
        <w:rPr>
          <w:iCs/>
          <w:kern w:val="2"/>
        </w:rPr>
        <w:t>, shown as Case 1</w:t>
      </w:r>
      <w:r w:rsidR="00587717">
        <w:rPr>
          <w:iCs/>
          <w:kern w:val="2"/>
        </w:rPr>
        <w:t>.</w:t>
      </w:r>
    </w:p>
    <w:p w14:paraId="7300B389" w14:textId="22B5EC70" w:rsidR="00A57683" w:rsidRDefault="00AA2722" w:rsidP="00E845EF">
      <w:pPr>
        <w:jc w:val="center"/>
      </w:pPr>
      <w:r>
        <w:rPr>
          <w:noProof/>
          <w:lang w:eastAsia="zh-CN"/>
        </w:rPr>
        <w:drawing>
          <wp:inline distT="0" distB="0" distL="0" distR="0" wp14:anchorId="7117D6A5" wp14:editId="7CAA793E">
            <wp:extent cx="4320000" cy="1113000"/>
            <wp:effectExtent l="0" t="0" r="0" b="0"/>
            <wp:docPr id="422" name="图片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20000" cy="1113000"/>
                    </a:xfrm>
                    <a:prstGeom prst="rect">
                      <a:avLst/>
                    </a:prstGeom>
                    <a:noFill/>
                  </pic:spPr>
                </pic:pic>
              </a:graphicData>
            </a:graphic>
          </wp:inline>
        </w:drawing>
      </w:r>
    </w:p>
    <w:p w14:paraId="086991E0" w14:textId="4276E549" w:rsidR="00E845EF" w:rsidRDefault="00E845EF" w:rsidP="00E845EF">
      <w:pPr>
        <w:pStyle w:val="Caption"/>
        <w:jc w:val="center"/>
      </w:pPr>
      <w:bookmarkStart w:id="8" w:name="_Ref127192963"/>
      <w:r>
        <w:t xml:space="preserve">Figure </w:t>
      </w:r>
      <w:r w:rsidR="00DD5A4C">
        <w:rPr>
          <w:noProof/>
        </w:rPr>
        <w:fldChar w:fldCharType="begin"/>
      </w:r>
      <w:r w:rsidR="00DD5A4C">
        <w:rPr>
          <w:noProof/>
        </w:rPr>
        <w:instrText xml:space="preserve"> SEQ Figure \* ARABIC </w:instrText>
      </w:r>
      <w:r w:rsidR="00DD5A4C">
        <w:rPr>
          <w:noProof/>
        </w:rPr>
        <w:fldChar w:fldCharType="separate"/>
      </w:r>
      <w:r w:rsidR="00DF7A44">
        <w:rPr>
          <w:noProof/>
        </w:rPr>
        <w:t>6</w:t>
      </w:r>
      <w:r w:rsidR="00DD5A4C">
        <w:rPr>
          <w:noProof/>
        </w:rPr>
        <w:fldChar w:fldCharType="end"/>
      </w:r>
      <w:bookmarkEnd w:id="8"/>
      <w:r>
        <w:t xml:space="preserve"> Simulation</w:t>
      </w:r>
      <w:r w:rsidRPr="00E845EF">
        <w:t xml:space="preserve"> </w:t>
      </w:r>
      <w:r>
        <w:t>case</w:t>
      </w:r>
      <w:r w:rsidRPr="00E845EF">
        <w:t xml:space="preserve">s of </w:t>
      </w:r>
      <w:r w:rsidR="00D97F9E">
        <w:t xml:space="preserve">training Type 2 with </w:t>
      </w:r>
      <w:r w:rsidR="00D97F9E" w:rsidRPr="00D97F9E">
        <w:t>one Network part model to M&gt;1 UE part models</w:t>
      </w:r>
    </w:p>
    <w:p w14:paraId="5D5C6FE4" w14:textId="06E72D2A" w:rsidR="004C45D6" w:rsidRPr="004C45D6" w:rsidRDefault="004C45D6" w:rsidP="007622A2">
      <w:pPr>
        <w:pStyle w:val="Caption"/>
        <w:jc w:val="center"/>
      </w:pPr>
      <w:bookmarkStart w:id="9" w:name="_Ref127193589"/>
      <w:r>
        <w:t xml:space="preserve">Table </w:t>
      </w:r>
      <w:r w:rsidR="00DD5A4C">
        <w:rPr>
          <w:noProof/>
        </w:rPr>
        <w:fldChar w:fldCharType="begin"/>
      </w:r>
      <w:r w:rsidR="00DD5A4C">
        <w:rPr>
          <w:noProof/>
        </w:rPr>
        <w:instrText xml:space="preserve"> SEQ Table \* ARABIC </w:instrText>
      </w:r>
      <w:r w:rsidR="00DD5A4C">
        <w:rPr>
          <w:noProof/>
        </w:rPr>
        <w:fldChar w:fldCharType="separate"/>
      </w:r>
      <w:r w:rsidR="00DF7A44">
        <w:rPr>
          <w:noProof/>
        </w:rPr>
        <w:t>2</w:t>
      </w:r>
      <w:r w:rsidR="00DD5A4C">
        <w:rPr>
          <w:noProof/>
        </w:rPr>
        <w:fldChar w:fldCharType="end"/>
      </w:r>
      <w:bookmarkEnd w:id="9"/>
      <w:r>
        <w:t xml:space="preserve"> SGCS of </w:t>
      </w:r>
      <w:r w:rsidR="00D97F9E">
        <w:t xml:space="preserve">training </w:t>
      </w:r>
      <w:r>
        <w:t xml:space="preserve">Type 2 </w:t>
      </w:r>
      <w:r w:rsidR="00D97F9E">
        <w:t xml:space="preserve">with </w:t>
      </w:r>
      <w:r w:rsidR="00D97F9E" w:rsidRPr="00D97F9E">
        <w:t>one Network part model to M&gt;1 UE part models</w:t>
      </w:r>
    </w:p>
    <w:tbl>
      <w:tblPr>
        <w:tblStyle w:val="TableGrid"/>
        <w:tblW w:w="0" w:type="auto"/>
        <w:jc w:val="center"/>
        <w:tblLook w:val="04A0" w:firstRow="1" w:lastRow="0" w:firstColumn="1" w:lastColumn="0" w:noHBand="0" w:noVBand="1"/>
      </w:tblPr>
      <w:tblGrid>
        <w:gridCol w:w="2326"/>
        <w:gridCol w:w="2327"/>
        <w:gridCol w:w="2327"/>
      </w:tblGrid>
      <w:tr w:rsidR="00BB2432" w14:paraId="2582C3C4" w14:textId="4E5A25DA" w:rsidTr="00BA5F62">
        <w:trPr>
          <w:jc w:val="center"/>
        </w:trPr>
        <w:tc>
          <w:tcPr>
            <w:tcW w:w="2326" w:type="dxa"/>
          </w:tcPr>
          <w:p w14:paraId="43C8C8F7" w14:textId="77777777" w:rsidR="00BB2432" w:rsidRDefault="00BB2432" w:rsidP="00E63A0D"/>
        </w:tc>
        <w:tc>
          <w:tcPr>
            <w:tcW w:w="2327" w:type="dxa"/>
            <w:vAlign w:val="center"/>
          </w:tcPr>
          <w:p w14:paraId="614169C0" w14:textId="7ED188A5" w:rsidR="00BB2432" w:rsidRDefault="00BB2432" w:rsidP="00E63A0D">
            <w:r>
              <w:rPr>
                <w:lang w:eastAsia="zh-CN"/>
              </w:rPr>
              <w:t>Case 1</w:t>
            </w:r>
          </w:p>
        </w:tc>
        <w:tc>
          <w:tcPr>
            <w:tcW w:w="2327" w:type="dxa"/>
          </w:tcPr>
          <w:p w14:paraId="736AFF79" w14:textId="3AC02D21" w:rsidR="00BB2432" w:rsidDel="00BB2432" w:rsidRDefault="00BB2432" w:rsidP="00E63A0D">
            <w:pPr>
              <w:rPr>
                <w:lang w:eastAsia="zh-CN"/>
              </w:rPr>
            </w:pPr>
            <w:r>
              <w:rPr>
                <w:rFonts w:hint="eastAsia"/>
                <w:lang w:eastAsia="zh-CN"/>
              </w:rPr>
              <w:t>C</w:t>
            </w:r>
            <w:r>
              <w:rPr>
                <w:lang w:eastAsia="zh-CN"/>
              </w:rPr>
              <w:t>ase 2</w:t>
            </w:r>
          </w:p>
        </w:tc>
      </w:tr>
      <w:tr w:rsidR="00BB2432" w14:paraId="7907F8D3" w14:textId="6AD7B8A5" w:rsidTr="00BA5F62">
        <w:trPr>
          <w:jc w:val="center"/>
        </w:trPr>
        <w:tc>
          <w:tcPr>
            <w:tcW w:w="2326" w:type="dxa"/>
          </w:tcPr>
          <w:p w14:paraId="249D07F4" w14:textId="634F5721" w:rsidR="00BB2432" w:rsidRDefault="00BB2432" w:rsidP="00BB2432">
            <w:pPr>
              <w:rPr>
                <w:lang w:eastAsia="zh-CN"/>
              </w:rPr>
            </w:pPr>
            <w:r>
              <w:rPr>
                <w:lang w:eastAsia="zh-CN"/>
              </w:rPr>
              <w:t>UE1-NW1</w:t>
            </w:r>
          </w:p>
        </w:tc>
        <w:tc>
          <w:tcPr>
            <w:tcW w:w="2327" w:type="dxa"/>
            <w:vAlign w:val="center"/>
          </w:tcPr>
          <w:p w14:paraId="1AA64DEB" w14:textId="3C821C3D" w:rsidR="00BB2432" w:rsidRDefault="00BB2432" w:rsidP="00BB2432">
            <w:r>
              <w:rPr>
                <w:color w:val="000000"/>
              </w:rPr>
              <w:t>0.918</w:t>
            </w:r>
          </w:p>
        </w:tc>
        <w:tc>
          <w:tcPr>
            <w:tcW w:w="2327" w:type="dxa"/>
            <w:vAlign w:val="center"/>
          </w:tcPr>
          <w:p w14:paraId="70D37D29" w14:textId="5D2088CB" w:rsidR="00BB2432" w:rsidRDefault="00BB2432" w:rsidP="00BB2432">
            <w:pPr>
              <w:rPr>
                <w:color w:val="000000"/>
              </w:rPr>
            </w:pPr>
            <w:r>
              <w:rPr>
                <w:color w:val="000000"/>
              </w:rPr>
              <w:t>0.904</w:t>
            </w:r>
            <w:r w:rsidR="00FD7080">
              <w:rPr>
                <w:color w:val="000000"/>
              </w:rPr>
              <w:t xml:space="preserve"> (-1.4</w:t>
            </w:r>
            <w:r>
              <w:rPr>
                <w:color w:val="000000"/>
              </w:rPr>
              <w:t>%)</w:t>
            </w:r>
          </w:p>
        </w:tc>
      </w:tr>
      <w:tr w:rsidR="00BB2432" w14:paraId="4678F227" w14:textId="7C758B65" w:rsidTr="00BA5F62">
        <w:trPr>
          <w:jc w:val="center"/>
        </w:trPr>
        <w:tc>
          <w:tcPr>
            <w:tcW w:w="2326" w:type="dxa"/>
          </w:tcPr>
          <w:p w14:paraId="06600FA9" w14:textId="75CE6F5E" w:rsidR="00BB2432" w:rsidRDefault="00BB2432" w:rsidP="00BB2432">
            <w:pPr>
              <w:rPr>
                <w:lang w:eastAsia="zh-CN"/>
              </w:rPr>
            </w:pPr>
            <w:r>
              <w:rPr>
                <w:lang w:eastAsia="zh-CN"/>
              </w:rPr>
              <w:t>UE2-NW1</w:t>
            </w:r>
          </w:p>
        </w:tc>
        <w:tc>
          <w:tcPr>
            <w:tcW w:w="2327" w:type="dxa"/>
            <w:vAlign w:val="center"/>
          </w:tcPr>
          <w:p w14:paraId="45577038" w14:textId="7655664E" w:rsidR="00BB2432" w:rsidRDefault="00BB2432" w:rsidP="00BB2432">
            <w:r>
              <w:rPr>
                <w:color w:val="000000"/>
              </w:rPr>
              <w:t>0.913</w:t>
            </w:r>
          </w:p>
        </w:tc>
        <w:tc>
          <w:tcPr>
            <w:tcW w:w="2327" w:type="dxa"/>
            <w:vAlign w:val="center"/>
          </w:tcPr>
          <w:p w14:paraId="4471AB7C" w14:textId="1893BA52" w:rsidR="00BB2432" w:rsidRDefault="00BB2432" w:rsidP="00BB2432">
            <w:pPr>
              <w:rPr>
                <w:color w:val="000000"/>
              </w:rPr>
            </w:pPr>
            <w:r>
              <w:rPr>
                <w:color w:val="000000"/>
              </w:rPr>
              <w:t>0.902</w:t>
            </w:r>
            <w:r w:rsidR="00FD7080">
              <w:rPr>
                <w:color w:val="000000"/>
              </w:rPr>
              <w:t xml:space="preserve"> (-1.1</w:t>
            </w:r>
            <w:r>
              <w:rPr>
                <w:color w:val="000000"/>
              </w:rPr>
              <w:t>%)</w:t>
            </w:r>
          </w:p>
        </w:tc>
      </w:tr>
      <w:tr w:rsidR="00BB2432" w14:paraId="6669FAA3" w14:textId="57CC8F62" w:rsidTr="00BA5F62">
        <w:trPr>
          <w:jc w:val="center"/>
        </w:trPr>
        <w:tc>
          <w:tcPr>
            <w:tcW w:w="2326" w:type="dxa"/>
          </w:tcPr>
          <w:p w14:paraId="2AE01C2B" w14:textId="0B9355F3" w:rsidR="00BB2432" w:rsidRDefault="00BB2432" w:rsidP="00BB2432">
            <w:pPr>
              <w:rPr>
                <w:lang w:eastAsia="zh-CN"/>
              </w:rPr>
            </w:pPr>
            <w:r>
              <w:rPr>
                <w:lang w:eastAsia="zh-CN"/>
              </w:rPr>
              <w:t>UE3-NW1</w:t>
            </w:r>
          </w:p>
        </w:tc>
        <w:tc>
          <w:tcPr>
            <w:tcW w:w="2327" w:type="dxa"/>
            <w:vAlign w:val="center"/>
          </w:tcPr>
          <w:p w14:paraId="6E8B05CA" w14:textId="5DAD970B" w:rsidR="00BB2432" w:rsidRDefault="00BB2432" w:rsidP="00AC79B5">
            <w:pPr>
              <w:rPr>
                <w:color w:val="000000"/>
                <w:lang w:eastAsia="zh-CN"/>
              </w:rPr>
            </w:pPr>
            <w:r>
              <w:rPr>
                <w:rFonts w:hint="eastAsia"/>
                <w:color w:val="000000"/>
                <w:lang w:eastAsia="zh-CN"/>
              </w:rPr>
              <w:t>0</w:t>
            </w:r>
            <w:r>
              <w:rPr>
                <w:color w:val="000000"/>
                <w:lang w:eastAsia="zh-CN"/>
              </w:rPr>
              <w:t>.857</w:t>
            </w:r>
          </w:p>
        </w:tc>
        <w:tc>
          <w:tcPr>
            <w:tcW w:w="2327" w:type="dxa"/>
          </w:tcPr>
          <w:p w14:paraId="5DA58C8C" w14:textId="4B73413D" w:rsidR="00BB2432" w:rsidRDefault="00BB2432" w:rsidP="00AC79B5">
            <w:pPr>
              <w:rPr>
                <w:color w:val="000000"/>
                <w:lang w:eastAsia="zh-CN"/>
              </w:rPr>
            </w:pPr>
            <w:r>
              <w:rPr>
                <w:rFonts w:hint="eastAsia"/>
                <w:color w:val="000000"/>
                <w:lang w:eastAsia="zh-CN"/>
              </w:rPr>
              <w:t>0</w:t>
            </w:r>
            <w:r>
              <w:rPr>
                <w:color w:val="000000"/>
                <w:lang w:eastAsia="zh-CN"/>
              </w:rPr>
              <w:t>.792 (-6.5%)</w:t>
            </w:r>
          </w:p>
        </w:tc>
      </w:tr>
    </w:tbl>
    <w:p w14:paraId="43BCFB8C" w14:textId="4814C268" w:rsidR="00E63A0D" w:rsidRDefault="002B1F52" w:rsidP="00B434D9">
      <w:pPr>
        <w:spacing w:before="120"/>
      </w:pPr>
      <w:r>
        <w:fldChar w:fldCharType="begin"/>
      </w:r>
      <w:r>
        <w:instrText xml:space="preserve"> REF _Ref127193589 \h </w:instrText>
      </w:r>
      <w:r>
        <w:fldChar w:fldCharType="separate"/>
      </w:r>
      <w:r w:rsidR="00DF7A44">
        <w:t xml:space="preserve">Table </w:t>
      </w:r>
      <w:r w:rsidR="00DF7A44">
        <w:rPr>
          <w:noProof/>
        </w:rPr>
        <w:t>2</w:t>
      </w:r>
      <w:r>
        <w:fldChar w:fldCharType="end"/>
      </w:r>
      <w:r>
        <w:t xml:space="preserve"> shows the evaluation results of the two cases. </w:t>
      </w:r>
      <w:r w:rsidR="001601AC">
        <w:t>For the UE-Network pair</w:t>
      </w:r>
      <w:r w:rsidR="005D6909">
        <w:t>s</w:t>
      </w:r>
      <w:r w:rsidR="001601AC">
        <w:t xml:space="preserve"> with </w:t>
      </w:r>
      <w:r w:rsidR="00992270">
        <w:t>the same</w:t>
      </w:r>
      <w:r w:rsidR="001601AC">
        <w:t xml:space="preserve"> model backbone</w:t>
      </w:r>
      <w:r w:rsidR="00CE3EBB">
        <w:t xml:space="preserve"> but different structures</w:t>
      </w:r>
      <w:r w:rsidR="00D5502E">
        <w:t xml:space="preserve"> (</w:t>
      </w:r>
      <w:r w:rsidR="00D5502E">
        <w:rPr>
          <w:lang w:eastAsia="zh-CN"/>
        </w:rPr>
        <w:t>UE1-NW1 and UE2-NW1</w:t>
      </w:r>
      <w:r w:rsidR="00D5502E">
        <w:t>)</w:t>
      </w:r>
      <w:r w:rsidR="001601AC">
        <w:t xml:space="preserve">, </w:t>
      </w:r>
      <w:r w:rsidR="00D5502E">
        <w:t xml:space="preserve">the SGCS loss comparing to the 1 UE to 1 Network joint training is </w:t>
      </w:r>
      <w:r w:rsidR="009730F3">
        <w:t>1.1% and</w:t>
      </w:r>
      <w:r w:rsidR="00D5502E">
        <w:t xml:space="preserve"> 1.4%</w:t>
      </w:r>
      <w:r w:rsidR="009730F3">
        <w:t>, respectively</w:t>
      </w:r>
      <w:r w:rsidR="005D6909">
        <w:t>,</w:t>
      </w:r>
      <w:r w:rsidR="00D5502E">
        <w:t xml:space="preserve"> </w:t>
      </w:r>
      <w:r w:rsidR="005D6909">
        <w:rPr>
          <w:lang w:eastAsia="zh-CN"/>
        </w:rPr>
        <w:t>w</w:t>
      </w:r>
      <w:r w:rsidR="00D5502E">
        <w:rPr>
          <w:lang w:eastAsia="zh-CN"/>
        </w:rPr>
        <w:t>hile</w:t>
      </w:r>
      <w:r w:rsidR="00D5502E">
        <w:t xml:space="preserve"> for the UE-Network pair with </w:t>
      </w:r>
      <w:r w:rsidR="00992270">
        <w:t>different</w:t>
      </w:r>
      <w:r w:rsidR="00D5502E">
        <w:t xml:space="preserve"> model backbone</w:t>
      </w:r>
      <w:r w:rsidR="00992270">
        <w:t>s</w:t>
      </w:r>
      <w:r w:rsidR="00D5502E">
        <w:t xml:space="preserve"> (</w:t>
      </w:r>
      <w:r w:rsidR="00D5502E">
        <w:rPr>
          <w:lang w:eastAsia="zh-CN"/>
        </w:rPr>
        <w:t>UE</w:t>
      </w:r>
      <w:r w:rsidR="00FA2EB8">
        <w:rPr>
          <w:lang w:eastAsia="zh-CN"/>
        </w:rPr>
        <w:t>3</w:t>
      </w:r>
      <w:r w:rsidR="00D5502E">
        <w:rPr>
          <w:lang w:eastAsia="zh-CN"/>
        </w:rPr>
        <w:t>-NW</w:t>
      </w:r>
      <w:r w:rsidR="00FA2EB8">
        <w:rPr>
          <w:lang w:eastAsia="zh-CN"/>
        </w:rPr>
        <w:t>1</w:t>
      </w:r>
      <w:r w:rsidR="00D5502E">
        <w:t>), the SGCS loss comparing to the 1 UE to 1 Network joint training i</w:t>
      </w:r>
      <w:r w:rsidR="00124032">
        <w:t xml:space="preserve">s </w:t>
      </w:r>
      <w:r w:rsidR="00E443A7">
        <w:t>6.5%</w:t>
      </w:r>
      <w:r w:rsidR="00D5502E">
        <w:t>.</w:t>
      </w:r>
      <w:r w:rsidR="00C451DC">
        <w:t xml:space="preserve"> This may due to the fact that different backbones adopted at NW side and UE side may </w:t>
      </w:r>
      <w:r w:rsidR="00A51431">
        <w:t>largely diverge the</w:t>
      </w:r>
      <w:r w:rsidR="00C73D91">
        <w:t xml:space="preserve"> </w:t>
      </w:r>
      <w:r w:rsidR="00C451DC">
        <w:t>data distribution.</w:t>
      </w:r>
    </w:p>
    <w:p w14:paraId="378E34D2" w14:textId="5F72F72E" w:rsidR="00327FD3" w:rsidRDefault="00327FD3" w:rsidP="000F1A52">
      <w:pPr>
        <w:rPr>
          <w:b/>
          <w:i/>
        </w:rPr>
      </w:pPr>
      <w:r w:rsidRPr="00E74D12">
        <w:rPr>
          <w:b/>
          <w:i/>
          <w:u w:val="single"/>
        </w:rPr>
        <w:t xml:space="preserve">Observation </w:t>
      </w:r>
      <w:r w:rsidR="007854E2">
        <w:rPr>
          <w:b/>
          <w:i/>
          <w:u w:val="single"/>
        </w:rPr>
        <w:t>9</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on,</w:t>
      </w:r>
      <w:r w:rsidR="0098175A">
        <w:rPr>
          <w:b/>
          <w:i/>
        </w:rPr>
        <w:t xml:space="preserve"> compared</w:t>
      </w:r>
      <w:r>
        <w:rPr>
          <w:b/>
          <w:i/>
        </w:rPr>
        <w:t xml:space="preserve"> </w:t>
      </w:r>
      <w:r w:rsidR="0098175A">
        <w:rPr>
          <w:b/>
          <w:i/>
        </w:rPr>
        <w:t xml:space="preserve">to the joint training of </w:t>
      </w:r>
      <w:r w:rsidR="0098175A" w:rsidRPr="00EE08A1">
        <w:rPr>
          <w:b/>
          <w:i/>
        </w:rPr>
        <w:t xml:space="preserve">one Network part model to </w:t>
      </w:r>
      <w:r w:rsidR="0098175A">
        <w:rPr>
          <w:b/>
          <w:i/>
        </w:rPr>
        <w:t xml:space="preserve">one UE part model, </w:t>
      </w:r>
      <w:r>
        <w:rPr>
          <w:b/>
          <w:i/>
        </w:rPr>
        <w:t xml:space="preserve">the SGCS </w:t>
      </w:r>
      <w:r w:rsidR="00EE08A1">
        <w:rPr>
          <w:b/>
          <w:i/>
        </w:rPr>
        <w:t xml:space="preserve">loss </w:t>
      </w:r>
      <w:r>
        <w:rPr>
          <w:b/>
          <w:i/>
        </w:rPr>
        <w:t xml:space="preserve">of training Type 2 </w:t>
      </w:r>
      <w:r w:rsidR="00EE08A1">
        <w:rPr>
          <w:b/>
          <w:i/>
        </w:rPr>
        <w:t xml:space="preserve">is 1.1%~6.5% </w:t>
      </w:r>
      <w:r w:rsidR="0098175A">
        <w:rPr>
          <w:b/>
          <w:i/>
        </w:rPr>
        <w:t>for</w:t>
      </w:r>
      <w:r w:rsidR="00ED4F2D">
        <w:rPr>
          <w:b/>
          <w:i/>
        </w:rPr>
        <w:t xml:space="preserve"> </w:t>
      </w:r>
      <w:r w:rsidR="00EE08A1" w:rsidRPr="00EE08A1">
        <w:rPr>
          <w:b/>
          <w:i/>
        </w:rPr>
        <w:t>one Network part model to M</w:t>
      </w:r>
      <w:r w:rsidR="00D85764">
        <w:rPr>
          <w:b/>
          <w:i/>
        </w:rPr>
        <w:t>=3</w:t>
      </w:r>
      <w:r w:rsidR="00EE08A1" w:rsidRPr="00EE08A1">
        <w:rPr>
          <w:b/>
          <w:i/>
        </w:rPr>
        <w:t xml:space="preserve"> UE part models</w:t>
      </w:r>
      <w:r w:rsidR="00EE08A1">
        <w:rPr>
          <w:b/>
          <w:i/>
        </w:rPr>
        <w:t xml:space="preserve"> with different backbones or different structures.</w:t>
      </w:r>
    </w:p>
    <w:p w14:paraId="0E9C5BAA" w14:textId="58819306" w:rsidR="00933371" w:rsidRPr="00D27B76" w:rsidRDefault="004A28B2" w:rsidP="00D27B76">
      <w:pPr>
        <w:pStyle w:val="ListParagraph"/>
        <w:numPr>
          <w:ilvl w:val="0"/>
          <w:numId w:val="9"/>
        </w:numPr>
        <w:spacing w:after="120"/>
        <w:rPr>
          <w:b/>
          <w:i/>
        </w:rPr>
      </w:pPr>
      <w:r>
        <w:rPr>
          <w:rFonts w:ascii="Times New Roman" w:hAnsi="Times New Roman" w:cs="Times New Roman"/>
          <w:b/>
          <w:i/>
        </w:rPr>
        <w:t xml:space="preserve">The performance degradation is particularly severe when </w:t>
      </w:r>
      <w:r w:rsidR="00B06D00" w:rsidRPr="00230F38">
        <w:rPr>
          <w:rFonts w:ascii="Times New Roman" w:hAnsi="Times New Roman" w:cs="Times New Roman"/>
          <w:b/>
          <w:i/>
        </w:rPr>
        <w:t xml:space="preserve">Network </w:t>
      </w:r>
      <w:r w:rsidR="00234955">
        <w:rPr>
          <w:rFonts w:ascii="Times New Roman" w:hAnsi="Times New Roman" w:cs="Times New Roman"/>
          <w:b/>
          <w:i/>
        </w:rPr>
        <w:t>part and UE part adopt different backbones</w:t>
      </w:r>
      <w:r>
        <w:rPr>
          <w:rFonts w:ascii="Times New Roman" w:hAnsi="Times New Roman" w:cs="Times New Roman"/>
          <w:b/>
          <w:i/>
        </w:rPr>
        <w:t>.</w:t>
      </w:r>
    </w:p>
    <w:p w14:paraId="4EB02A23" w14:textId="066F346F" w:rsidR="002D5129" w:rsidRPr="00640711" w:rsidRDefault="002D5129" w:rsidP="002D5129">
      <w:pPr>
        <w:rPr>
          <w:b/>
          <w:u w:val="single"/>
          <w:lang w:eastAsia="zh-CN"/>
        </w:rPr>
      </w:pPr>
      <w:r w:rsidRPr="005C079B">
        <w:rPr>
          <w:b/>
          <w:u w:val="single"/>
          <w:lang w:eastAsia="zh-CN"/>
        </w:rPr>
        <w:t xml:space="preserve">Support of </w:t>
      </w:r>
      <w:r>
        <w:rPr>
          <w:b/>
          <w:u w:val="single"/>
          <w:lang w:eastAsia="zh-CN"/>
        </w:rPr>
        <w:t>N&gt;1</w:t>
      </w:r>
      <w:r w:rsidRPr="005C079B">
        <w:rPr>
          <w:b/>
          <w:u w:val="single"/>
          <w:lang w:eastAsia="zh-CN"/>
        </w:rPr>
        <w:t xml:space="preserve"> </w:t>
      </w:r>
      <w:r>
        <w:rPr>
          <w:b/>
          <w:u w:val="single"/>
          <w:lang w:eastAsia="zh-CN"/>
        </w:rPr>
        <w:t>Network part model</w:t>
      </w:r>
      <w:r w:rsidRPr="005C079B">
        <w:rPr>
          <w:b/>
          <w:u w:val="single"/>
          <w:lang w:eastAsia="zh-CN"/>
        </w:rPr>
        <w:t xml:space="preserve"> to </w:t>
      </w:r>
      <w:r>
        <w:rPr>
          <w:b/>
          <w:u w:val="single"/>
          <w:lang w:eastAsia="zh-CN"/>
        </w:rPr>
        <w:t>M&gt;1</w:t>
      </w:r>
      <w:r w:rsidRPr="005C079B">
        <w:rPr>
          <w:b/>
          <w:u w:val="single"/>
          <w:lang w:eastAsia="zh-CN"/>
        </w:rPr>
        <w:t xml:space="preserve"> UE</w:t>
      </w:r>
      <w:r>
        <w:rPr>
          <w:b/>
          <w:u w:val="single"/>
          <w:lang w:eastAsia="zh-CN"/>
        </w:rPr>
        <w:t xml:space="preserve"> part model</w:t>
      </w:r>
      <w:r w:rsidRPr="005C079B">
        <w:rPr>
          <w:b/>
          <w:u w:val="single"/>
          <w:lang w:eastAsia="zh-CN"/>
        </w:rPr>
        <w:t>s</w:t>
      </w:r>
    </w:p>
    <w:p w14:paraId="64EA1249" w14:textId="77B12F23" w:rsidR="009A7BD4" w:rsidRPr="00B434D9" w:rsidRDefault="005C6931" w:rsidP="000F1A52">
      <w:pPr>
        <w:rPr>
          <w:lang w:eastAsia="zh-CN"/>
        </w:rPr>
      </w:pPr>
      <w:r>
        <w:rPr>
          <w:rFonts w:hint="eastAsia"/>
          <w:lang w:eastAsia="zh-CN"/>
        </w:rPr>
        <w:t>I</w:t>
      </w:r>
      <w:r>
        <w:rPr>
          <w:lang w:eastAsia="zh-CN"/>
        </w:rPr>
        <w:t>n this simulation, N=2</w:t>
      </w:r>
      <w:r w:rsidRPr="000F344A">
        <w:rPr>
          <w:lang w:eastAsia="zh-CN"/>
        </w:rPr>
        <w:t xml:space="preserve"> Network part model</w:t>
      </w:r>
      <w:r w:rsidR="006D0E3E">
        <w:rPr>
          <w:lang w:eastAsia="zh-CN"/>
        </w:rPr>
        <w:t>s</w:t>
      </w:r>
      <w:r w:rsidRPr="000F344A">
        <w:rPr>
          <w:lang w:eastAsia="zh-CN"/>
        </w:rPr>
        <w:t xml:space="preserve"> to M</w:t>
      </w:r>
      <w:r>
        <w:rPr>
          <w:lang w:eastAsia="zh-CN"/>
        </w:rPr>
        <w:t>=2 different</w:t>
      </w:r>
      <w:r w:rsidRPr="000F344A">
        <w:rPr>
          <w:lang w:eastAsia="zh-CN"/>
        </w:rPr>
        <w:t xml:space="preserve"> UE part models</w:t>
      </w:r>
      <w:r>
        <w:rPr>
          <w:lang w:eastAsia="zh-CN"/>
        </w:rPr>
        <w:t xml:space="preserve"> </w:t>
      </w:r>
      <w:r w:rsidR="008D383E">
        <w:rPr>
          <w:lang w:eastAsia="zh-CN"/>
        </w:rPr>
        <w:t>are</w:t>
      </w:r>
      <w:r>
        <w:rPr>
          <w:lang w:eastAsia="zh-CN"/>
        </w:rPr>
        <w:t xml:space="preserve"> considered. The AI/ML models of UE 1, UE 2</w:t>
      </w:r>
      <w:r w:rsidR="00673AC1">
        <w:rPr>
          <w:lang w:eastAsia="zh-CN"/>
        </w:rPr>
        <w:t>,</w:t>
      </w:r>
      <w:r>
        <w:rPr>
          <w:lang w:eastAsia="zh-CN"/>
        </w:rPr>
        <w:t xml:space="preserve"> </w:t>
      </w:r>
      <w:r w:rsidR="00D573AC">
        <w:rPr>
          <w:lang w:eastAsia="zh-CN"/>
        </w:rPr>
        <w:t>Network 1</w:t>
      </w:r>
      <w:r w:rsidR="00212004">
        <w:rPr>
          <w:lang w:eastAsia="zh-CN"/>
        </w:rPr>
        <w:t xml:space="preserve"> </w:t>
      </w:r>
      <w:r>
        <w:rPr>
          <w:lang w:eastAsia="zh-CN"/>
        </w:rPr>
        <w:t xml:space="preserve">and </w:t>
      </w:r>
      <w:r w:rsidR="00D573AC">
        <w:rPr>
          <w:lang w:eastAsia="zh-CN"/>
        </w:rPr>
        <w:t xml:space="preserve">Network </w:t>
      </w:r>
      <w:r w:rsidR="00E43BB2">
        <w:rPr>
          <w:lang w:eastAsia="zh-CN"/>
        </w:rPr>
        <w:t>2</w:t>
      </w:r>
      <w:r>
        <w:rPr>
          <w:lang w:eastAsia="zh-CN"/>
        </w:rPr>
        <w:t xml:space="preserve"> are assumed to have </w:t>
      </w:r>
      <w:r w:rsidR="006D0E3E">
        <w:rPr>
          <w:lang w:eastAsia="zh-CN"/>
        </w:rPr>
        <w:t xml:space="preserve">the </w:t>
      </w:r>
      <w:r>
        <w:rPr>
          <w:lang w:eastAsia="zh-CN"/>
        </w:rPr>
        <w:t>same backbone (Transformer backbone) but different structure</w:t>
      </w:r>
      <w:r w:rsidR="006D0E3E">
        <w:rPr>
          <w:lang w:eastAsia="zh-CN"/>
        </w:rPr>
        <w:t>s</w:t>
      </w:r>
      <w:r>
        <w:rPr>
          <w:lang w:eastAsia="zh-CN"/>
        </w:rPr>
        <w:t xml:space="preserve"> (different number of layers). Case 2 of </w:t>
      </w:r>
      <w:r w:rsidR="00A11E9B">
        <w:rPr>
          <w:lang w:eastAsia="zh-CN"/>
        </w:rPr>
        <w:fldChar w:fldCharType="begin"/>
      </w:r>
      <w:r w:rsidR="00A11E9B">
        <w:rPr>
          <w:lang w:eastAsia="zh-CN"/>
        </w:rPr>
        <w:instrText xml:space="preserve"> REF _Ref127194693 \h </w:instrText>
      </w:r>
      <w:r w:rsidR="00A11E9B">
        <w:rPr>
          <w:lang w:eastAsia="zh-CN"/>
        </w:rPr>
      </w:r>
      <w:r w:rsidR="00A11E9B">
        <w:rPr>
          <w:lang w:eastAsia="zh-CN"/>
        </w:rPr>
        <w:fldChar w:fldCharType="separate"/>
      </w:r>
      <w:r w:rsidR="00DF7A44">
        <w:t xml:space="preserve">Figure </w:t>
      </w:r>
      <w:r w:rsidR="00DF7A44">
        <w:rPr>
          <w:noProof/>
        </w:rPr>
        <w:t>7</w:t>
      </w:r>
      <w:r w:rsidR="00A11E9B">
        <w:rPr>
          <w:lang w:eastAsia="zh-CN"/>
        </w:rPr>
        <w:fldChar w:fldCharType="end"/>
      </w:r>
      <w:r w:rsidR="00A11E9B">
        <w:rPr>
          <w:lang w:eastAsia="zh-CN"/>
        </w:rPr>
        <w:t xml:space="preserve"> </w:t>
      </w:r>
      <w:r>
        <w:rPr>
          <w:lang w:eastAsia="zh-CN"/>
        </w:rPr>
        <w:t>shows the evaluation case of training Type 2 and all of the 4 models (</w:t>
      </w:r>
      <w:r w:rsidR="00212004">
        <w:rPr>
          <w:lang w:eastAsia="zh-CN"/>
        </w:rPr>
        <w:t>UE 1, UE 2, Network 1 and Network 2</w:t>
      </w:r>
      <w:r>
        <w:rPr>
          <w:lang w:eastAsia="zh-CN"/>
        </w:rPr>
        <w:t>) are jointly trained</w:t>
      </w:r>
      <w:r w:rsidR="00137C7C">
        <w:rPr>
          <w:lang w:eastAsia="zh-CN"/>
        </w:rPr>
        <w:t xml:space="preserve"> using simultaneous training method</w:t>
      </w:r>
      <w:r>
        <w:rPr>
          <w:lang w:eastAsia="zh-CN"/>
        </w:rPr>
        <w:t xml:space="preserve">. </w:t>
      </w:r>
      <w:r w:rsidR="00212004">
        <w:rPr>
          <w:lang w:eastAsia="zh-CN"/>
        </w:rPr>
        <w:t>Similarly</w:t>
      </w:r>
      <w:r>
        <w:rPr>
          <w:lang w:eastAsia="zh-CN"/>
        </w:rPr>
        <w:t xml:space="preserve">, </w:t>
      </w:r>
      <w:r w:rsidR="009C72E4">
        <w:rPr>
          <w:lang w:eastAsia="zh-CN"/>
        </w:rPr>
        <w:t>4</w:t>
      </w:r>
      <w:r>
        <w:rPr>
          <w:lang w:eastAsia="zh-CN"/>
        </w:rPr>
        <w:t xml:space="preserve"> </w:t>
      </w:r>
      <w:r w:rsidR="002A0215">
        <w:rPr>
          <w:lang w:eastAsia="zh-CN"/>
        </w:rPr>
        <w:t>combinatorial</w:t>
      </w:r>
      <w:r>
        <w:rPr>
          <w:lang w:eastAsia="zh-CN"/>
        </w:rPr>
        <w:t xml:space="preserve"> UE-Network pairs </w:t>
      </w:r>
      <w:r>
        <w:rPr>
          <w:iCs/>
          <w:kern w:val="2"/>
        </w:rPr>
        <w:t>with restricted model pairing (same model structure as Case 2 for each UE</w:t>
      </w:r>
      <w:r w:rsidR="004C46D2">
        <w:rPr>
          <w:iCs/>
          <w:kern w:val="2"/>
        </w:rPr>
        <w:t>-</w:t>
      </w:r>
      <w:r>
        <w:rPr>
          <w:iCs/>
          <w:kern w:val="2"/>
        </w:rPr>
        <w:t>Network</w:t>
      </w:r>
      <w:r w:rsidR="00371B7B">
        <w:rPr>
          <w:iCs/>
          <w:kern w:val="2"/>
        </w:rPr>
        <w:t xml:space="preserve"> </w:t>
      </w:r>
      <w:r w:rsidR="004C46D2">
        <w:rPr>
          <w:iCs/>
          <w:kern w:val="2"/>
        </w:rPr>
        <w:t>pair</w:t>
      </w:r>
      <w:r>
        <w:rPr>
          <w:iCs/>
          <w:kern w:val="2"/>
        </w:rPr>
        <w:t>) are used as baseline</w:t>
      </w:r>
      <w:r w:rsidR="004C46D2">
        <w:rPr>
          <w:iCs/>
          <w:kern w:val="2"/>
        </w:rPr>
        <w:t>s</w:t>
      </w:r>
      <w:r>
        <w:rPr>
          <w:iCs/>
          <w:kern w:val="2"/>
        </w:rPr>
        <w:t xml:space="preserve"> for performance </w:t>
      </w:r>
      <w:r w:rsidRPr="00A33275">
        <w:rPr>
          <w:iCs/>
          <w:kern w:val="2"/>
        </w:rPr>
        <w:t>comparison</w:t>
      </w:r>
      <w:r>
        <w:rPr>
          <w:iCs/>
          <w:kern w:val="2"/>
        </w:rPr>
        <w:t>, shown as Case 1.</w:t>
      </w:r>
    </w:p>
    <w:p w14:paraId="2DF4A698" w14:textId="1B3DC16F" w:rsidR="00551991" w:rsidRDefault="00551991" w:rsidP="00551991">
      <w:pPr>
        <w:jc w:val="center"/>
        <w:rPr>
          <w:noProof/>
          <w:lang w:eastAsia="zh-CN"/>
        </w:rPr>
      </w:pPr>
      <w:r>
        <w:rPr>
          <w:noProof/>
          <w:lang w:eastAsia="zh-CN"/>
        </w:rPr>
        <w:drawing>
          <wp:inline distT="0" distB="0" distL="0" distR="0" wp14:anchorId="772F3990" wp14:editId="42DD87B0">
            <wp:extent cx="4320000" cy="1319772"/>
            <wp:effectExtent l="0" t="0" r="4445" b="0"/>
            <wp:docPr id="423" name="图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20000" cy="1319772"/>
                    </a:xfrm>
                    <a:prstGeom prst="rect">
                      <a:avLst/>
                    </a:prstGeom>
                    <a:noFill/>
                  </pic:spPr>
                </pic:pic>
              </a:graphicData>
            </a:graphic>
          </wp:inline>
        </w:drawing>
      </w:r>
    </w:p>
    <w:p w14:paraId="197F2E2F" w14:textId="0056FBD0" w:rsidR="00BC2B6F" w:rsidRPr="00BB2432" w:rsidRDefault="007622A2" w:rsidP="00B434D9">
      <w:pPr>
        <w:pStyle w:val="Caption"/>
        <w:jc w:val="center"/>
      </w:pPr>
      <w:bookmarkStart w:id="10" w:name="_Ref127194693"/>
      <w:r>
        <w:t xml:space="preserve">Figure </w:t>
      </w:r>
      <w:r w:rsidR="00DD5A4C">
        <w:rPr>
          <w:noProof/>
        </w:rPr>
        <w:fldChar w:fldCharType="begin"/>
      </w:r>
      <w:r w:rsidR="00DD5A4C">
        <w:rPr>
          <w:noProof/>
        </w:rPr>
        <w:instrText xml:space="preserve"> SEQ Figure \* ARABIC </w:instrText>
      </w:r>
      <w:r w:rsidR="00DD5A4C">
        <w:rPr>
          <w:noProof/>
        </w:rPr>
        <w:fldChar w:fldCharType="separate"/>
      </w:r>
      <w:r w:rsidR="00DF7A44">
        <w:rPr>
          <w:noProof/>
        </w:rPr>
        <w:t>7</w:t>
      </w:r>
      <w:r w:rsidR="00DD5A4C">
        <w:rPr>
          <w:noProof/>
        </w:rPr>
        <w:fldChar w:fldCharType="end"/>
      </w:r>
      <w:bookmarkEnd w:id="10"/>
      <w:r>
        <w:t xml:space="preserve"> Simulation</w:t>
      </w:r>
      <w:r w:rsidRPr="00E845EF">
        <w:t xml:space="preserve"> </w:t>
      </w:r>
      <w:r>
        <w:t>case</w:t>
      </w:r>
      <w:r w:rsidRPr="00E845EF">
        <w:t xml:space="preserve">s of </w:t>
      </w:r>
      <w:r>
        <w:t>training Type 2 w</w:t>
      </w:r>
      <w:r w:rsidRPr="00BB2432">
        <w:t xml:space="preserve">ith </w:t>
      </w:r>
      <w:r w:rsidRPr="00B434D9">
        <w:rPr>
          <w:lang w:eastAsia="zh-CN"/>
        </w:rPr>
        <w:t xml:space="preserve">N&gt;1 </w:t>
      </w:r>
      <w:r w:rsidRPr="00BB2432">
        <w:t>Network part model</w:t>
      </w:r>
      <w:r w:rsidR="00B3025B">
        <w:t>s</w:t>
      </w:r>
      <w:r w:rsidRPr="00BB2432">
        <w:t xml:space="preserve"> to M&gt;1 UE part models</w:t>
      </w:r>
    </w:p>
    <w:p w14:paraId="2D4B3EDA" w14:textId="770F994D" w:rsidR="007622A2" w:rsidRDefault="007622A2" w:rsidP="00B434D9">
      <w:pPr>
        <w:pStyle w:val="Caption"/>
        <w:jc w:val="center"/>
      </w:pPr>
      <w:bookmarkStart w:id="11" w:name="_Ref127198245"/>
      <w:r w:rsidRPr="00BB2432">
        <w:t xml:space="preserve">Table </w:t>
      </w:r>
      <w:r w:rsidR="00DD5A4C">
        <w:rPr>
          <w:noProof/>
        </w:rPr>
        <w:fldChar w:fldCharType="begin"/>
      </w:r>
      <w:r w:rsidR="00DD5A4C">
        <w:rPr>
          <w:noProof/>
        </w:rPr>
        <w:instrText xml:space="preserve"> SEQ Table \* ARABIC </w:instrText>
      </w:r>
      <w:r w:rsidR="00DD5A4C">
        <w:rPr>
          <w:noProof/>
        </w:rPr>
        <w:fldChar w:fldCharType="separate"/>
      </w:r>
      <w:r w:rsidR="00DF7A44">
        <w:rPr>
          <w:noProof/>
        </w:rPr>
        <w:t>3</w:t>
      </w:r>
      <w:r w:rsidR="00DD5A4C">
        <w:rPr>
          <w:noProof/>
        </w:rPr>
        <w:fldChar w:fldCharType="end"/>
      </w:r>
      <w:bookmarkEnd w:id="11"/>
      <w:r w:rsidRPr="00B434D9">
        <w:t xml:space="preserve"> SGCS of training Type 2 with </w:t>
      </w:r>
      <w:r w:rsidRPr="00B434D9">
        <w:rPr>
          <w:lang w:eastAsia="zh-CN"/>
        </w:rPr>
        <w:t xml:space="preserve">N&gt;1 </w:t>
      </w:r>
      <w:r w:rsidRPr="00BB2432">
        <w:t>Netwo</w:t>
      </w:r>
      <w:r w:rsidRPr="00D97F9E">
        <w:t>rk part model</w:t>
      </w:r>
      <w:r w:rsidR="00B3025B">
        <w:t>s</w:t>
      </w:r>
      <w:r w:rsidRPr="00D97F9E">
        <w:t xml:space="preserve"> to M&gt;1 UE part models</w:t>
      </w:r>
    </w:p>
    <w:tbl>
      <w:tblPr>
        <w:tblStyle w:val="TableGrid"/>
        <w:tblW w:w="0" w:type="auto"/>
        <w:tblLook w:val="04A0" w:firstRow="1" w:lastRow="0" w:firstColumn="1" w:lastColumn="0" w:noHBand="0" w:noVBand="1"/>
      </w:tblPr>
      <w:tblGrid>
        <w:gridCol w:w="2326"/>
        <w:gridCol w:w="2327"/>
        <w:gridCol w:w="2327"/>
        <w:gridCol w:w="2327"/>
      </w:tblGrid>
      <w:tr w:rsidR="004944CB" w:rsidRPr="00981FC1" w14:paraId="52A0FEA6" w14:textId="77777777" w:rsidTr="007036DE">
        <w:tc>
          <w:tcPr>
            <w:tcW w:w="2326" w:type="dxa"/>
          </w:tcPr>
          <w:p w14:paraId="780E4A8C" w14:textId="77777777" w:rsidR="004944CB" w:rsidRPr="00981FC1" w:rsidRDefault="004944CB" w:rsidP="007036DE">
            <w:pPr>
              <w:rPr>
                <w:iCs/>
                <w:kern w:val="2"/>
                <w:lang w:eastAsia="zh-CN"/>
              </w:rPr>
            </w:pPr>
          </w:p>
        </w:tc>
        <w:tc>
          <w:tcPr>
            <w:tcW w:w="2327" w:type="dxa"/>
            <w:vAlign w:val="center"/>
          </w:tcPr>
          <w:p w14:paraId="574ED664" w14:textId="77777777" w:rsidR="004944CB" w:rsidRPr="00F6417D" w:rsidRDefault="004944CB" w:rsidP="007036DE">
            <w:pPr>
              <w:rPr>
                <w:iCs/>
                <w:kern w:val="2"/>
                <w:lang w:eastAsia="zh-CN"/>
              </w:rPr>
            </w:pPr>
            <w:r>
              <w:rPr>
                <w:iCs/>
                <w:kern w:val="2"/>
                <w:lang w:eastAsia="zh-CN"/>
              </w:rPr>
              <w:t>60 bits</w:t>
            </w:r>
          </w:p>
        </w:tc>
        <w:tc>
          <w:tcPr>
            <w:tcW w:w="2327" w:type="dxa"/>
            <w:vAlign w:val="center"/>
          </w:tcPr>
          <w:p w14:paraId="0683AC26" w14:textId="77777777" w:rsidR="004944CB" w:rsidRPr="00F6417D" w:rsidRDefault="004944CB" w:rsidP="007036DE">
            <w:pPr>
              <w:rPr>
                <w:iCs/>
                <w:kern w:val="2"/>
                <w:lang w:eastAsia="zh-CN"/>
              </w:rPr>
            </w:pPr>
            <w:r w:rsidRPr="00F6417D">
              <w:rPr>
                <w:rFonts w:hint="eastAsia"/>
                <w:iCs/>
                <w:kern w:val="2"/>
                <w:lang w:eastAsia="zh-CN"/>
              </w:rPr>
              <w:t>1</w:t>
            </w:r>
            <w:r w:rsidRPr="00F6417D">
              <w:rPr>
                <w:iCs/>
                <w:kern w:val="2"/>
                <w:lang w:eastAsia="zh-CN"/>
              </w:rPr>
              <w:t>20 bits</w:t>
            </w:r>
          </w:p>
        </w:tc>
        <w:tc>
          <w:tcPr>
            <w:tcW w:w="2327" w:type="dxa"/>
            <w:vAlign w:val="center"/>
          </w:tcPr>
          <w:p w14:paraId="046FDDEA" w14:textId="77777777" w:rsidR="004944CB" w:rsidRPr="00F6417D" w:rsidRDefault="004944CB" w:rsidP="007036DE">
            <w:pPr>
              <w:rPr>
                <w:iCs/>
                <w:kern w:val="2"/>
                <w:lang w:eastAsia="zh-CN"/>
              </w:rPr>
            </w:pPr>
            <w:r w:rsidRPr="00F6417D">
              <w:rPr>
                <w:iCs/>
                <w:kern w:val="2"/>
                <w:lang w:eastAsia="zh-CN"/>
              </w:rPr>
              <w:t>240 bits</w:t>
            </w:r>
          </w:p>
        </w:tc>
      </w:tr>
      <w:tr w:rsidR="00981FC1" w:rsidRPr="00981FC1" w14:paraId="498CC153" w14:textId="77777777" w:rsidTr="007036DE">
        <w:tc>
          <w:tcPr>
            <w:tcW w:w="2326" w:type="dxa"/>
          </w:tcPr>
          <w:p w14:paraId="0555F954" w14:textId="7481E7CC" w:rsidR="00981FC1" w:rsidRPr="00981FC1" w:rsidRDefault="00981FC1" w:rsidP="00981FC1">
            <w:pPr>
              <w:rPr>
                <w:iCs/>
                <w:kern w:val="2"/>
                <w:lang w:eastAsia="zh-CN"/>
              </w:rPr>
            </w:pPr>
            <w:r w:rsidRPr="00981FC1">
              <w:rPr>
                <w:iCs/>
                <w:kern w:val="2"/>
                <w:lang w:eastAsia="zh-CN"/>
              </w:rPr>
              <w:lastRenderedPageBreak/>
              <w:t>Case 1 UE1-NW1</w:t>
            </w:r>
          </w:p>
        </w:tc>
        <w:tc>
          <w:tcPr>
            <w:tcW w:w="2327" w:type="dxa"/>
            <w:vAlign w:val="center"/>
          </w:tcPr>
          <w:p w14:paraId="4E4AC8E2" w14:textId="7FCE4CFE" w:rsidR="00981FC1" w:rsidRPr="00F6417D" w:rsidRDefault="00981FC1" w:rsidP="00981FC1">
            <w:pPr>
              <w:rPr>
                <w:iCs/>
                <w:kern w:val="2"/>
                <w:lang w:eastAsia="zh-CN"/>
              </w:rPr>
            </w:pPr>
            <w:r w:rsidRPr="00981FC1">
              <w:rPr>
                <w:iCs/>
                <w:kern w:val="2"/>
                <w:lang w:eastAsia="zh-CN"/>
              </w:rPr>
              <w:t xml:space="preserve">0.767 </w:t>
            </w:r>
          </w:p>
        </w:tc>
        <w:tc>
          <w:tcPr>
            <w:tcW w:w="2327" w:type="dxa"/>
            <w:vAlign w:val="center"/>
          </w:tcPr>
          <w:p w14:paraId="260956E0" w14:textId="173912CE" w:rsidR="00981FC1" w:rsidRPr="00F6417D" w:rsidRDefault="00981FC1" w:rsidP="00981FC1">
            <w:pPr>
              <w:rPr>
                <w:iCs/>
                <w:kern w:val="2"/>
                <w:lang w:eastAsia="zh-CN"/>
              </w:rPr>
            </w:pPr>
            <w:r w:rsidRPr="00F6417D">
              <w:rPr>
                <w:iCs/>
                <w:kern w:val="2"/>
                <w:lang w:eastAsia="zh-CN"/>
              </w:rPr>
              <w:t xml:space="preserve">0.861 </w:t>
            </w:r>
          </w:p>
        </w:tc>
        <w:tc>
          <w:tcPr>
            <w:tcW w:w="2327" w:type="dxa"/>
            <w:vAlign w:val="center"/>
          </w:tcPr>
          <w:p w14:paraId="4F56A1DF" w14:textId="286CA92E" w:rsidR="00981FC1" w:rsidRPr="00F6417D" w:rsidRDefault="00981FC1" w:rsidP="00981FC1">
            <w:pPr>
              <w:rPr>
                <w:iCs/>
                <w:kern w:val="2"/>
                <w:lang w:eastAsia="zh-CN"/>
              </w:rPr>
            </w:pPr>
            <w:r w:rsidRPr="00F6417D">
              <w:rPr>
                <w:iCs/>
                <w:kern w:val="2"/>
                <w:lang w:eastAsia="zh-CN"/>
              </w:rPr>
              <w:t xml:space="preserve">0.918 </w:t>
            </w:r>
          </w:p>
        </w:tc>
      </w:tr>
      <w:tr w:rsidR="00981FC1" w:rsidRPr="00981FC1" w14:paraId="7467AF7A" w14:textId="77777777" w:rsidTr="007036DE">
        <w:tc>
          <w:tcPr>
            <w:tcW w:w="2326" w:type="dxa"/>
          </w:tcPr>
          <w:p w14:paraId="37E17AC6" w14:textId="1A57FD45" w:rsidR="00981FC1" w:rsidRPr="00981FC1" w:rsidRDefault="00981FC1" w:rsidP="00981FC1">
            <w:pPr>
              <w:rPr>
                <w:iCs/>
                <w:kern w:val="2"/>
                <w:lang w:eastAsia="zh-CN"/>
              </w:rPr>
            </w:pPr>
            <w:r w:rsidRPr="00981FC1">
              <w:rPr>
                <w:iCs/>
                <w:kern w:val="2"/>
                <w:lang w:eastAsia="zh-CN"/>
              </w:rPr>
              <w:t>Case 1 UE2-NW1</w:t>
            </w:r>
          </w:p>
        </w:tc>
        <w:tc>
          <w:tcPr>
            <w:tcW w:w="2327" w:type="dxa"/>
            <w:vAlign w:val="center"/>
          </w:tcPr>
          <w:p w14:paraId="602FCDCD" w14:textId="6BA31BC1" w:rsidR="00981FC1" w:rsidRPr="00F6417D" w:rsidRDefault="00981FC1" w:rsidP="00981FC1">
            <w:pPr>
              <w:rPr>
                <w:iCs/>
                <w:kern w:val="2"/>
                <w:lang w:eastAsia="zh-CN"/>
              </w:rPr>
            </w:pPr>
            <w:r w:rsidRPr="00981FC1">
              <w:rPr>
                <w:iCs/>
                <w:kern w:val="2"/>
                <w:lang w:eastAsia="zh-CN"/>
              </w:rPr>
              <w:t xml:space="preserve">0.759 </w:t>
            </w:r>
          </w:p>
        </w:tc>
        <w:tc>
          <w:tcPr>
            <w:tcW w:w="2327" w:type="dxa"/>
            <w:vAlign w:val="center"/>
          </w:tcPr>
          <w:p w14:paraId="24F72371" w14:textId="0CF0A913" w:rsidR="00981FC1" w:rsidRPr="00F6417D" w:rsidRDefault="00981FC1" w:rsidP="00981FC1">
            <w:pPr>
              <w:rPr>
                <w:iCs/>
                <w:kern w:val="2"/>
                <w:lang w:eastAsia="zh-CN"/>
              </w:rPr>
            </w:pPr>
            <w:r w:rsidRPr="00F6417D">
              <w:rPr>
                <w:iCs/>
                <w:kern w:val="2"/>
                <w:lang w:eastAsia="zh-CN"/>
              </w:rPr>
              <w:t xml:space="preserve">0.844 </w:t>
            </w:r>
          </w:p>
        </w:tc>
        <w:tc>
          <w:tcPr>
            <w:tcW w:w="2327" w:type="dxa"/>
            <w:vAlign w:val="center"/>
          </w:tcPr>
          <w:p w14:paraId="38176418" w14:textId="6B6CB758" w:rsidR="00981FC1" w:rsidRPr="00F6417D" w:rsidRDefault="00981FC1" w:rsidP="00981FC1">
            <w:pPr>
              <w:rPr>
                <w:iCs/>
                <w:kern w:val="2"/>
                <w:lang w:eastAsia="zh-CN"/>
              </w:rPr>
            </w:pPr>
            <w:r w:rsidRPr="00F6417D">
              <w:rPr>
                <w:iCs/>
                <w:kern w:val="2"/>
                <w:lang w:eastAsia="zh-CN"/>
              </w:rPr>
              <w:t xml:space="preserve">0.913 </w:t>
            </w:r>
          </w:p>
        </w:tc>
      </w:tr>
      <w:tr w:rsidR="00981FC1" w:rsidRPr="00981FC1" w14:paraId="0701EC9E" w14:textId="77777777" w:rsidTr="007036DE">
        <w:tc>
          <w:tcPr>
            <w:tcW w:w="2326" w:type="dxa"/>
          </w:tcPr>
          <w:p w14:paraId="48C3D574" w14:textId="35045061" w:rsidR="00981FC1" w:rsidRPr="00981FC1" w:rsidRDefault="00981FC1" w:rsidP="00981FC1">
            <w:pPr>
              <w:rPr>
                <w:iCs/>
                <w:kern w:val="2"/>
                <w:lang w:eastAsia="zh-CN"/>
              </w:rPr>
            </w:pPr>
            <w:r w:rsidRPr="00981FC1">
              <w:rPr>
                <w:iCs/>
                <w:kern w:val="2"/>
                <w:lang w:eastAsia="zh-CN"/>
              </w:rPr>
              <w:t>Case 1 UE1-NW2</w:t>
            </w:r>
          </w:p>
        </w:tc>
        <w:tc>
          <w:tcPr>
            <w:tcW w:w="2327" w:type="dxa"/>
            <w:vAlign w:val="center"/>
          </w:tcPr>
          <w:p w14:paraId="1BE09FFB" w14:textId="44C28B1A" w:rsidR="00981FC1" w:rsidRPr="00F6417D" w:rsidRDefault="00981FC1" w:rsidP="00981FC1">
            <w:pPr>
              <w:rPr>
                <w:iCs/>
                <w:kern w:val="2"/>
                <w:lang w:eastAsia="zh-CN"/>
              </w:rPr>
            </w:pPr>
            <w:r w:rsidRPr="00981FC1">
              <w:rPr>
                <w:iCs/>
                <w:kern w:val="2"/>
                <w:lang w:eastAsia="zh-CN"/>
              </w:rPr>
              <w:t xml:space="preserve">0.764 </w:t>
            </w:r>
          </w:p>
        </w:tc>
        <w:tc>
          <w:tcPr>
            <w:tcW w:w="2327" w:type="dxa"/>
            <w:vAlign w:val="center"/>
          </w:tcPr>
          <w:p w14:paraId="136615AF" w14:textId="739118DE" w:rsidR="00981FC1" w:rsidRPr="00F6417D" w:rsidRDefault="00981FC1" w:rsidP="00981FC1">
            <w:pPr>
              <w:rPr>
                <w:iCs/>
                <w:kern w:val="2"/>
                <w:lang w:eastAsia="zh-CN"/>
              </w:rPr>
            </w:pPr>
            <w:r w:rsidRPr="00F6417D">
              <w:rPr>
                <w:iCs/>
                <w:kern w:val="2"/>
                <w:lang w:eastAsia="zh-CN"/>
              </w:rPr>
              <w:t xml:space="preserve">0.852 </w:t>
            </w:r>
          </w:p>
        </w:tc>
        <w:tc>
          <w:tcPr>
            <w:tcW w:w="2327" w:type="dxa"/>
            <w:vAlign w:val="center"/>
          </w:tcPr>
          <w:p w14:paraId="4E5AA893" w14:textId="765F4014" w:rsidR="00981FC1" w:rsidRPr="00F6417D" w:rsidRDefault="00981FC1" w:rsidP="00981FC1">
            <w:pPr>
              <w:rPr>
                <w:iCs/>
                <w:kern w:val="2"/>
                <w:lang w:eastAsia="zh-CN"/>
              </w:rPr>
            </w:pPr>
            <w:r w:rsidRPr="00F6417D">
              <w:rPr>
                <w:iCs/>
                <w:kern w:val="2"/>
                <w:lang w:eastAsia="zh-CN"/>
              </w:rPr>
              <w:t xml:space="preserve">0.918 </w:t>
            </w:r>
          </w:p>
        </w:tc>
      </w:tr>
      <w:tr w:rsidR="00981FC1" w:rsidRPr="00981FC1" w14:paraId="1E1501FA" w14:textId="77777777" w:rsidTr="007036DE">
        <w:tc>
          <w:tcPr>
            <w:tcW w:w="2326" w:type="dxa"/>
          </w:tcPr>
          <w:p w14:paraId="6FDF1B5F" w14:textId="75F71770" w:rsidR="00981FC1" w:rsidRPr="00981FC1" w:rsidRDefault="00981FC1" w:rsidP="00981FC1">
            <w:pPr>
              <w:rPr>
                <w:iCs/>
                <w:kern w:val="2"/>
                <w:lang w:eastAsia="zh-CN"/>
              </w:rPr>
            </w:pPr>
            <w:r w:rsidRPr="00981FC1">
              <w:rPr>
                <w:iCs/>
                <w:kern w:val="2"/>
                <w:lang w:eastAsia="zh-CN"/>
              </w:rPr>
              <w:t>Case 1 UE2-NW2</w:t>
            </w:r>
          </w:p>
        </w:tc>
        <w:tc>
          <w:tcPr>
            <w:tcW w:w="2327" w:type="dxa"/>
            <w:vAlign w:val="center"/>
          </w:tcPr>
          <w:p w14:paraId="5D2A11A2" w14:textId="3F2A4517" w:rsidR="00981FC1" w:rsidRPr="00F6417D" w:rsidRDefault="00981FC1" w:rsidP="00981FC1">
            <w:pPr>
              <w:rPr>
                <w:iCs/>
                <w:kern w:val="2"/>
                <w:lang w:eastAsia="zh-CN"/>
              </w:rPr>
            </w:pPr>
            <w:r w:rsidRPr="00981FC1">
              <w:rPr>
                <w:iCs/>
                <w:kern w:val="2"/>
                <w:lang w:eastAsia="zh-CN"/>
              </w:rPr>
              <w:t xml:space="preserve">0.741 </w:t>
            </w:r>
          </w:p>
        </w:tc>
        <w:tc>
          <w:tcPr>
            <w:tcW w:w="2327" w:type="dxa"/>
            <w:vAlign w:val="center"/>
          </w:tcPr>
          <w:p w14:paraId="31F35316" w14:textId="7AE149FF" w:rsidR="00981FC1" w:rsidRPr="00F6417D" w:rsidRDefault="00981FC1" w:rsidP="00981FC1">
            <w:pPr>
              <w:rPr>
                <w:iCs/>
                <w:kern w:val="2"/>
                <w:lang w:eastAsia="zh-CN"/>
              </w:rPr>
            </w:pPr>
            <w:r w:rsidRPr="00F6417D">
              <w:rPr>
                <w:iCs/>
                <w:kern w:val="2"/>
                <w:lang w:eastAsia="zh-CN"/>
              </w:rPr>
              <w:t xml:space="preserve">0.849 </w:t>
            </w:r>
          </w:p>
        </w:tc>
        <w:tc>
          <w:tcPr>
            <w:tcW w:w="2327" w:type="dxa"/>
            <w:vAlign w:val="center"/>
          </w:tcPr>
          <w:p w14:paraId="5EC747A9" w14:textId="53A946B7" w:rsidR="00981FC1" w:rsidRPr="00F6417D" w:rsidRDefault="00981FC1" w:rsidP="00981FC1">
            <w:pPr>
              <w:rPr>
                <w:iCs/>
                <w:kern w:val="2"/>
                <w:lang w:eastAsia="zh-CN"/>
              </w:rPr>
            </w:pPr>
            <w:r w:rsidRPr="00F6417D">
              <w:rPr>
                <w:iCs/>
                <w:kern w:val="2"/>
                <w:lang w:eastAsia="zh-CN"/>
              </w:rPr>
              <w:t xml:space="preserve">0.910 </w:t>
            </w:r>
          </w:p>
        </w:tc>
      </w:tr>
      <w:tr w:rsidR="00981FC1" w:rsidRPr="00981FC1" w14:paraId="3AF6BF85" w14:textId="77777777" w:rsidTr="007036DE">
        <w:tc>
          <w:tcPr>
            <w:tcW w:w="2326" w:type="dxa"/>
          </w:tcPr>
          <w:p w14:paraId="55C7CE63" w14:textId="15564C06" w:rsidR="00981FC1" w:rsidRPr="00981FC1" w:rsidRDefault="00981FC1" w:rsidP="00981FC1">
            <w:pPr>
              <w:rPr>
                <w:iCs/>
                <w:kern w:val="2"/>
                <w:lang w:eastAsia="zh-CN"/>
              </w:rPr>
            </w:pPr>
            <w:r w:rsidRPr="00981FC1">
              <w:rPr>
                <w:iCs/>
                <w:kern w:val="2"/>
                <w:lang w:eastAsia="zh-CN"/>
              </w:rPr>
              <w:t>Case 2 UE1-NW1</w:t>
            </w:r>
          </w:p>
        </w:tc>
        <w:tc>
          <w:tcPr>
            <w:tcW w:w="2327" w:type="dxa"/>
            <w:vAlign w:val="center"/>
          </w:tcPr>
          <w:p w14:paraId="6D459A2F" w14:textId="200ABFA3" w:rsidR="00981FC1" w:rsidRPr="00F6417D" w:rsidRDefault="00981FC1" w:rsidP="00981FC1">
            <w:pPr>
              <w:rPr>
                <w:iCs/>
                <w:kern w:val="2"/>
                <w:lang w:eastAsia="zh-CN"/>
              </w:rPr>
            </w:pPr>
            <w:r w:rsidRPr="00981FC1">
              <w:rPr>
                <w:iCs/>
                <w:kern w:val="2"/>
                <w:lang w:eastAsia="zh-CN"/>
              </w:rPr>
              <w:t>0.741 (-2.6%)</w:t>
            </w:r>
          </w:p>
        </w:tc>
        <w:tc>
          <w:tcPr>
            <w:tcW w:w="2327" w:type="dxa"/>
            <w:vAlign w:val="center"/>
          </w:tcPr>
          <w:p w14:paraId="2238DE55" w14:textId="65AD82FC" w:rsidR="00981FC1" w:rsidRPr="00F6417D" w:rsidRDefault="00981FC1" w:rsidP="00981FC1">
            <w:pPr>
              <w:rPr>
                <w:iCs/>
                <w:kern w:val="2"/>
                <w:lang w:eastAsia="zh-CN"/>
              </w:rPr>
            </w:pPr>
            <w:r w:rsidRPr="00F6417D">
              <w:rPr>
                <w:iCs/>
                <w:kern w:val="2"/>
                <w:lang w:eastAsia="zh-CN"/>
              </w:rPr>
              <w:t>0.841 (-2%)</w:t>
            </w:r>
          </w:p>
        </w:tc>
        <w:tc>
          <w:tcPr>
            <w:tcW w:w="2327" w:type="dxa"/>
            <w:vAlign w:val="center"/>
          </w:tcPr>
          <w:p w14:paraId="7AB63406" w14:textId="57668BEE" w:rsidR="00981FC1" w:rsidRPr="00F6417D" w:rsidRDefault="00981FC1" w:rsidP="00981FC1">
            <w:pPr>
              <w:rPr>
                <w:iCs/>
                <w:kern w:val="2"/>
                <w:lang w:eastAsia="zh-CN"/>
              </w:rPr>
            </w:pPr>
            <w:r w:rsidRPr="00F6417D">
              <w:rPr>
                <w:iCs/>
                <w:kern w:val="2"/>
                <w:lang w:eastAsia="zh-CN"/>
              </w:rPr>
              <w:t>0.907 (-1.1%)</w:t>
            </w:r>
          </w:p>
        </w:tc>
      </w:tr>
      <w:tr w:rsidR="00981FC1" w:rsidRPr="00981FC1" w14:paraId="6E2B4D9F" w14:textId="77777777" w:rsidTr="007036DE">
        <w:tc>
          <w:tcPr>
            <w:tcW w:w="2326" w:type="dxa"/>
          </w:tcPr>
          <w:p w14:paraId="2C671309" w14:textId="3E12B94D" w:rsidR="00981FC1" w:rsidRPr="00981FC1" w:rsidRDefault="00981FC1" w:rsidP="00981FC1">
            <w:pPr>
              <w:rPr>
                <w:iCs/>
                <w:kern w:val="2"/>
                <w:lang w:eastAsia="zh-CN"/>
              </w:rPr>
            </w:pPr>
            <w:r w:rsidRPr="00981FC1">
              <w:rPr>
                <w:iCs/>
                <w:kern w:val="2"/>
                <w:lang w:eastAsia="zh-CN"/>
              </w:rPr>
              <w:t>Case 2 UE2-NW1</w:t>
            </w:r>
          </w:p>
        </w:tc>
        <w:tc>
          <w:tcPr>
            <w:tcW w:w="2327" w:type="dxa"/>
            <w:vAlign w:val="center"/>
          </w:tcPr>
          <w:p w14:paraId="09521B3D" w14:textId="141320C0" w:rsidR="00981FC1" w:rsidRPr="00F6417D" w:rsidRDefault="00981FC1" w:rsidP="00981FC1">
            <w:pPr>
              <w:rPr>
                <w:iCs/>
                <w:kern w:val="2"/>
                <w:lang w:eastAsia="zh-CN"/>
              </w:rPr>
            </w:pPr>
            <w:r w:rsidRPr="00981FC1">
              <w:rPr>
                <w:iCs/>
                <w:kern w:val="2"/>
                <w:lang w:eastAsia="zh-CN"/>
              </w:rPr>
              <w:t>0.74 (-1.9%)</w:t>
            </w:r>
          </w:p>
        </w:tc>
        <w:tc>
          <w:tcPr>
            <w:tcW w:w="2327" w:type="dxa"/>
            <w:vAlign w:val="center"/>
          </w:tcPr>
          <w:p w14:paraId="2DEBAAE9" w14:textId="48F4D0C7" w:rsidR="00981FC1" w:rsidRPr="00F6417D" w:rsidRDefault="00981FC1" w:rsidP="00981FC1">
            <w:pPr>
              <w:rPr>
                <w:iCs/>
                <w:kern w:val="2"/>
                <w:lang w:eastAsia="zh-CN"/>
              </w:rPr>
            </w:pPr>
            <w:r w:rsidRPr="00F6417D">
              <w:rPr>
                <w:iCs/>
                <w:kern w:val="2"/>
                <w:lang w:eastAsia="zh-CN"/>
              </w:rPr>
              <w:t>0.838 (-0.6%)</w:t>
            </w:r>
          </w:p>
        </w:tc>
        <w:tc>
          <w:tcPr>
            <w:tcW w:w="2327" w:type="dxa"/>
            <w:vAlign w:val="center"/>
          </w:tcPr>
          <w:p w14:paraId="45086584" w14:textId="3CDC1FD2" w:rsidR="00981FC1" w:rsidRPr="00F6417D" w:rsidRDefault="00981FC1" w:rsidP="00981FC1">
            <w:pPr>
              <w:rPr>
                <w:iCs/>
                <w:kern w:val="2"/>
                <w:lang w:eastAsia="zh-CN"/>
              </w:rPr>
            </w:pPr>
            <w:r w:rsidRPr="00F6417D">
              <w:rPr>
                <w:iCs/>
                <w:kern w:val="2"/>
                <w:lang w:eastAsia="zh-CN"/>
              </w:rPr>
              <w:t>0.904 (-0.9%)</w:t>
            </w:r>
          </w:p>
        </w:tc>
      </w:tr>
      <w:tr w:rsidR="00981FC1" w:rsidRPr="00981FC1" w14:paraId="2217E437" w14:textId="77777777" w:rsidTr="007036DE">
        <w:tc>
          <w:tcPr>
            <w:tcW w:w="2326" w:type="dxa"/>
          </w:tcPr>
          <w:p w14:paraId="7CFAF698" w14:textId="354F0685" w:rsidR="00981FC1" w:rsidRPr="00981FC1" w:rsidRDefault="00981FC1" w:rsidP="00981FC1">
            <w:pPr>
              <w:rPr>
                <w:iCs/>
                <w:kern w:val="2"/>
                <w:lang w:eastAsia="zh-CN"/>
              </w:rPr>
            </w:pPr>
            <w:r w:rsidRPr="00981FC1">
              <w:rPr>
                <w:iCs/>
                <w:kern w:val="2"/>
                <w:lang w:eastAsia="zh-CN"/>
              </w:rPr>
              <w:t>Case 2 UE1-NW2</w:t>
            </w:r>
          </w:p>
        </w:tc>
        <w:tc>
          <w:tcPr>
            <w:tcW w:w="2327" w:type="dxa"/>
            <w:vAlign w:val="center"/>
          </w:tcPr>
          <w:p w14:paraId="42D31AEE" w14:textId="63BD8C5C" w:rsidR="00981FC1" w:rsidRPr="00F6417D" w:rsidRDefault="00981FC1" w:rsidP="00981FC1">
            <w:pPr>
              <w:rPr>
                <w:iCs/>
                <w:kern w:val="2"/>
                <w:lang w:eastAsia="zh-CN"/>
              </w:rPr>
            </w:pPr>
            <w:r w:rsidRPr="00981FC1">
              <w:rPr>
                <w:iCs/>
                <w:kern w:val="2"/>
                <w:lang w:eastAsia="zh-CN"/>
              </w:rPr>
              <w:t>0.741 (-2.3%)</w:t>
            </w:r>
          </w:p>
        </w:tc>
        <w:tc>
          <w:tcPr>
            <w:tcW w:w="2327" w:type="dxa"/>
            <w:vAlign w:val="center"/>
          </w:tcPr>
          <w:p w14:paraId="37BD0416" w14:textId="40465B5A" w:rsidR="00981FC1" w:rsidRPr="00F6417D" w:rsidRDefault="00981FC1" w:rsidP="00981FC1">
            <w:pPr>
              <w:rPr>
                <w:iCs/>
                <w:kern w:val="2"/>
                <w:lang w:eastAsia="zh-CN"/>
              </w:rPr>
            </w:pPr>
            <w:r w:rsidRPr="00F6417D">
              <w:rPr>
                <w:iCs/>
                <w:kern w:val="2"/>
                <w:lang w:eastAsia="zh-CN"/>
              </w:rPr>
              <w:t>0.838 (-1.4%)</w:t>
            </w:r>
          </w:p>
        </w:tc>
        <w:tc>
          <w:tcPr>
            <w:tcW w:w="2327" w:type="dxa"/>
            <w:vAlign w:val="center"/>
          </w:tcPr>
          <w:p w14:paraId="6952A1D9" w14:textId="79BE93CA" w:rsidR="00981FC1" w:rsidRPr="00F6417D" w:rsidRDefault="00981FC1" w:rsidP="00981FC1">
            <w:pPr>
              <w:rPr>
                <w:iCs/>
                <w:kern w:val="2"/>
                <w:lang w:eastAsia="zh-CN"/>
              </w:rPr>
            </w:pPr>
            <w:r w:rsidRPr="00F6417D">
              <w:rPr>
                <w:iCs/>
                <w:kern w:val="2"/>
                <w:lang w:eastAsia="zh-CN"/>
              </w:rPr>
              <w:t>0.905 (-1.3%)</w:t>
            </w:r>
          </w:p>
        </w:tc>
      </w:tr>
      <w:tr w:rsidR="00981FC1" w:rsidRPr="00981FC1" w14:paraId="7377C5DB" w14:textId="77777777" w:rsidTr="007036DE">
        <w:tc>
          <w:tcPr>
            <w:tcW w:w="2326" w:type="dxa"/>
          </w:tcPr>
          <w:p w14:paraId="2B366E93" w14:textId="07534940" w:rsidR="00981FC1" w:rsidRPr="00981FC1" w:rsidRDefault="00981FC1" w:rsidP="00981FC1">
            <w:pPr>
              <w:rPr>
                <w:iCs/>
                <w:kern w:val="2"/>
                <w:lang w:eastAsia="zh-CN"/>
              </w:rPr>
            </w:pPr>
            <w:r w:rsidRPr="00981FC1">
              <w:rPr>
                <w:iCs/>
                <w:kern w:val="2"/>
                <w:lang w:eastAsia="zh-CN"/>
              </w:rPr>
              <w:t>Case 2 UE2-NW2</w:t>
            </w:r>
          </w:p>
        </w:tc>
        <w:tc>
          <w:tcPr>
            <w:tcW w:w="2327" w:type="dxa"/>
            <w:vAlign w:val="center"/>
          </w:tcPr>
          <w:p w14:paraId="623CCDA6" w14:textId="1F389B94" w:rsidR="00981FC1" w:rsidRPr="00F6417D" w:rsidRDefault="00981FC1" w:rsidP="00981FC1">
            <w:pPr>
              <w:rPr>
                <w:iCs/>
                <w:kern w:val="2"/>
                <w:lang w:eastAsia="zh-CN"/>
              </w:rPr>
            </w:pPr>
            <w:r w:rsidRPr="00981FC1">
              <w:rPr>
                <w:iCs/>
                <w:kern w:val="2"/>
                <w:lang w:eastAsia="zh-CN"/>
              </w:rPr>
              <w:t>0.74 (-0.1%)</w:t>
            </w:r>
          </w:p>
        </w:tc>
        <w:tc>
          <w:tcPr>
            <w:tcW w:w="2327" w:type="dxa"/>
            <w:vAlign w:val="center"/>
          </w:tcPr>
          <w:p w14:paraId="51AA47C0" w14:textId="1DFF212C" w:rsidR="00981FC1" w:rsidRPr="00F6417D" w:rsidRDefault="00981FC1" w:rsidP="00981FC1">
            <w:pPr>
              <w:rPr>
                <w:iCs/>
                <w:kern w:val="2"/>
                <w:lang w:eastAsia="zh-CN"/>
              </w:rPr>
            </w:pPr>
            <w:r w:rsidRPr="00F6417D">
              <w:rPr>
                <w:iCs/>
                <w:kern w:val="2"/>
                <w:lang w:eastAsia="zh-CN"/>
              </w:rPr>
              <w:t>0.835 (-1.4%)</w:t>
            </w:r>
          </w:p>
        </w:tc>
        <w:tc>
          <w:tcPr>
            <w:tcW w:w="2327" w:type="dxa"/>
            <w:vAlign w:val="center"/>
          </w:tcPr>
          <w:p w14:paraId="0C8F608D" w14:textId="59B54585" w:rsidR="00981FC1" w:rsidRPr="00F6417D" w:rsidRDefault="00981FC1" w:rsidP="00981FC1">
            <w:pPr>
              <w:rPr>
                <w:iCs/>
                <w:kern w:val="2"/>
                <w:lang w:eastAsia="zh-CN"/>
              </w:rPr>
            </w:pPr>
            <w:r w:rsidRPr="00F6417D">
              <w:rPr>
                <w:iCs/>
                <w:kern w:val="2"/>
                <w:lang w:eastAsia="zh-CN"/>
              </w:rPr>
              <w:t>0.903 (-0.7%)</w:t>
            </w:r>
          </w:p>
        </w:tc>
      </w:tr>
    </w:tbl>
    <w:p w14:paraId="02CC79E7" w14:textId="7641B58B" w:rsidR="009A7BD4" w:rsidRPr="002C4B96" w:rsidRDefault="00981FC1" w:rsidP="00B434D9">
      <w:pPr>
        <w:spacing w:before="120"/>
      </w:pPr>
      <w:r>
        <w:fldChar w:fldCharType="begin"/>
      </w:r>
      <w:r>
        <w:instrText xml:space="preserve"> REF _Ref127198245 \h </w:instrText>
      </w:r>
      <w:r>
        <w:fldChar w:fldCharType="separate"/>
      </w:r>
      <w:r w:rsidR="00DF7A44" w:rsidRPr="00BB2432">
        <w:t xml:space="preserve">Table </w:t>
      </w:r>
      <w:r w:rsidR="00DF7A44">
        <w:rPr>
          <w:noProof/>
        </w:rPr>
        <w:t>3</w:t>
      </w:r>
      <w:r>
        <w:fldChar w:fldCharType="end"/>
      </w:r>
      <w:r>
        <w:t xml:space="preserve"> shows the evaluation results of the two cases. For the UE-Network pair with aligned model backbone, the SGCS loss </w:t>
      </w:r>
      <w:r>
        <w:rPr>
          <w:lang w:eastAsia="zh-CN"/>
        </w:rPr>
        <w:t>comparing</w:t>
      </w:r>
      <w:r>
        <w:t xml:space="preserve"> to the 1 UE to 1 Network joint training is 0.1%~2.6%. </w:t>
      </w:r>
    </w:p>
    <w:p w14:paraId="5F429FA2" w14:textId="51DE9121" w:rsidR="00EC425D" w:rsidRPr="00B434D9" w:rsidRDefault="00EC425D" w:rsidP="000F1A52">
      <w:pPr>
        <w:rPr>
          <w:b/>
          <w:i/>
        </w:rPr>
      </w:pPr>
      <w:r w:rsidRPr="00E74D12">
        <w:rPr>
          <w:b/>
          <w:i/>
          <w:u w:val="single"/>
        </w:rPr>
        <w:t xml:space="preserve">Observation </w:t>
      </w:r>
      <w:r w:rsidR="007854E2">
        <w:rPr>
          <w:b/>
          <w:i/>
          <w:u w:val="single"/>
        </w:rPr>
        <w:t>10</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w:t>
      </w:r>
      <w:r w:rsidR="00C47F67">
        <w:rPr>
          <w:b/>
          <w:i/>
        </w:rPr>
        <w:t xml:space="preserve">compared to the joint training of </w:t>
      </w:r>
      <w:r w:rsidR="00C47F67" w:rsidRPr="00EE08A1">
        <w:rPr>
          <w:b/>
          <w:i/>
        </w:rPr>
        <w:t xml:space="preserve">one Network part model to </w:t>
      </w:r>
      <w:r w:rsidR="00C47F67">
        <w:rPr>
          <w:b/>
          <w:i/>
        </w:rPr>
        <w:t xml:space="preserve">one UE part model, the SGCS loss of training Type 2 is </w:t>
      </w:r>
      <w:r w:rsidR="00C47F67" w:rsidRPr="006D6148">
        <w:rPr>
          <w:b/>
          <w:i/>
        </w:rPr>
        <w:t>0.1%~2.6%</w:t>
      </w:r>
      <w:r w:rsidR="00C47F67">
        <w:rPr>
          <w:b/>
          <w:i/>
        </w:rPr>
        <w:t xml:space="preserve"> for N</w:t>
      </w:r>
      <w:r w:rsidR="00D85764">
        <w:rPr>
          <w:b/>
          <w:i/>
        </w:rPr>
        <w:t>=2</w:t>
      </w:r>
      <w:r w:rsidR="00C47F67">
        <w:rPr>
          <w:b/>
          <w:i/>
        </w:rPr>
        <w:t xml:space="preserve"> </w:t>
      </w:r>
      <w:r w:rsidR="00C47F67" w:rsidRPr="00EE08A1">
        <w:rPr>
          <w:b/>
          <w:i/>
        </w:rPr>
        <w:t>Network part model</w:t>
      </w:r>
      <w:r w:rsidR="00C47F67">
        <w:rPr>
          <w:b/>
          <w:i/>
        </w:rPr>
        <w:t>s</w:t>
      </w:r>
      <w:r w:rsidR="00C47F67" w:rsidRPr="00EE08A1">
        <w:rPr>
          <w:b/>
          <w:i/>
        </w:rPr>
        <w:t xml:space="preserve"> to M</w:t>
      </w:r>
      <w:r w:rsidR="00D85764">
        <w:rPr>
          <w:b/>
          <w:i/>
        </w:rPr>
        <w:t>=2</w:t>
      </w:r>
      <w:r w:rsidR="00C47F67" w:rsidRPr="00EE08A1">
        <w:rPr>
          <w:b/>
          <w:i/>
        </w:rPr>
        <w:t xml:space="preserve"> UE part models</w:t>
      </w:r>
      <w:r w:rsidR="00C47F67">
        <w:rPr>
          <w:b/>
          <w:i/>
        </w:rPr>
        <w:t xml:space="preserve"> with </w:t>
      </w:r>
      <w:r w:rsidR="00DD4A02">
        <w:rPr>
          <w:b/>
          <w:i/>
        </w:rPr>
        <w:t xml:space="preserve">the same backbone and </w:t>
      </w:r>
      <w:r w:rsidR="00C47F67">
        <w:rPr>
          <w:b/>
          <w:i/>
        </w:rPr>
        <w:t>different structures.</w:t>
      </w:r>
    </w:p>
    <w:p w14:paraId="65FC8A10" w14:textId="244119EF" w:rsidR="00177368" w:rsidRDefault="00177368" w:rsidP="00DD5C56">
      <w:pPr>
        <w:pStyle w:val="Heading2"/>
      </w:pPr>
      <w:r w:rsidRPr="003749B1">
        <w:t>3.</w:t>
      </w:r>
      <w:r w:rsidR="00791EAF">
        <w:t>3</w:t>
      </w:r>
      <w:r w:rsidR="0091719E" w:rsidRPr="003749B1">
        <w:t xml:space="preserve"> </w:t>
      </w:r>
      <w:r w:rsidR="00C72688" w:rsidRPr="00C72688">
        <w:t xml:space="preserve">Evaluation results for </w:t>
      </w:r>
      <w:r w:rsidR="00C10ACE" w:rsidRPr="00231AFF">
        <w:t>separate training</w:t>
      </w:r>
    </w:p>
    <w:p w14:paraId="16C79469" w14:textId="19C0C775" w:rsidR="00553D93" w:rsidRDefault="00177368" w:rsidP="00177368">
      <w:pPr>
        <w:rPr>
          <w:lang w:eastAsia="zh-CN"/>
        </w:rPr>
      </w:pPr>
      <w:r>
        <w:rPr>
          <w:lang w:eastAsia="zh-CN"/>
        </w:rPr>
        <w:t xml:space="preserve">This section provides the evaluation results of </w:t>
      </w:r>
      <w:r w:rsidR="00D91131">
        <w:rPr>
          <w:lang w:eastAsia="zh-CN"/>
        </w:rPr>
        <w:t xml:space="preserve">training </w:t>
      </w:r>
      <w:r w:rsidR="00B62E5D">
        <w:rPr>
          <w:lang w:eastAsia="zh-CN"/>
        </w:rPr>
        <w:t xml:space="preserve">Type 3 </w:t>
      </w:r>
      <w:r>
        <w:rPr>
          <w:lang w:eastAsia="zh-CN"/>
        </w:rPr>
        <w:t xml:space="preserve">for </w:t>
      </w:r>
      <w:r w:rsidRPr="00754B95">
        <w:rPr>
          <w:lang w:eastAsia="zh-CN"/>
        </w:rPr>
        <w:t>CSI compression at spatial-frequency domain</w:t>
      </w:r>
      <w:r w:rsidR="00C739FD">
        <w:rPr>
          <w:lang w:eastAsia="x-none"/>
        </w:rPr>
        <w:t xml:space="preserve">. </w:t>
      </w:r>
      <w:r w:rsidR="00341ED5">
        <w:rPr>
          <w:lang w:eastAsia="zh-CN"/>
        </w:rPr>
        <w:t>In the simulation</w:t>
      </w:r>
      <w:r w:rsidR="00A524C7">
        <w:rPr>
          <w:lang w:eastAsia="zh-CN"/>
        </w:rPr>
        <w:t>s</w:t>
      </w:r>
      <w:r w:rsidR="00341ED5">
        <w:rPr>
          <w:lang w:eastAsia="zh-CN"/>
        </w:rPr>
        <w:t xml:space="preserve"> of this section, 300K training samples and </w:t>
      </w:r>
      <w:r w:rsidR="00986599">
        <w:rPr>
          <w:lang w:eastAsia="zh-CN"/>
        </w:rPr>
        <w:t>15</w:t>
      </w:r>
      <w:r w:rsidR="00341ED5">
        <w:rPr>
          <w:lang w:eastAsia="zh-CN"/>
        </w:rPr>
        <w:t>K testing samples are used.</w:t>
      </w:r>
    </w:p>
    <w:p w14:paraId="2BAEA2D4" w14:textId="5CE4D084" w:rsidR="001B13FD" w:rsidRPr="001B13FD" w:rsidRDefault="001B13FD" w:rsidP="00D45837">
      <w:pPr>
        <w:pStyle w:val="Heading3"/>
        <w:tabs>
          <w:tab w:val="left" w:pos="284"/>
          <w:tab w:val="left" w:pos="426"/>
          <w:tab w:val="left" w:pos="567"/>
        </w:tabs>
        <w:spacing w:before="240"/>
      </w:pPr>
      <w:r>
        <w:t>3.</w:t>
      </w:r>
      <w:r w:rsidR="00791EAF">
        <w:t>3</w:t>
      </w:r>
      <w:r>
        <w:t xml:space="preserve">.1 </w:t>
      </w:r>
      <w:r w:rsidR="005E59B0">
        <w:t>NW first s</w:t>
      </w:r>
      <w:r w:rsidRPr="001B13FD">
        <w:t>eparate training</w:t>
      </w:r>
    </w:p>
    <w:p w14:paraId="4FD116A3" w14:textId="77777777" w:rsidR="001422BB" w:rsidRPr="00640711" w:rsidRDefault="001422BB" w:rsidP="001422BB">
      <w:pPr>
        <w:rPr>
          <w:b/>
          <w:u w:val="single"/>
          <w:lang w:eastAsia="zh-CN"/>
        </w:rPr>
      </w:pPr>
      <w:r w:rsidRPr="005C079B">
        <w:rPr>
          <w:b/>
          <w:u w:val="single"/>
          <w:lang w:eastAsia="zh-CN"/>
        </w:rPr>
        <w:t xml:space="preserve">Support of one </w:t>
      </w:r>
      <w:r>
        <w:rPr>
          <w:b/>
          <w:u w:val="single"/>
          <w:lang w:eastAsia="zh-CN"/>
        </w:rPr>
        <w:t>Network part model</w:t>
      </w:r>
      <w:r w:rsidRPr="005C079B">
        <w:rPr>
          <w:b/>
          <w:u w:val="single"/>
          <w:lang w:eastAsia="zh-CN"/>
        </w:rPr>
        <w:t xml:space="preserve"> to </w:t>
      </w:r>
      <w:r>
        <w:rPr>
          <w:b/>
          <w:u w:val="single"/>
          <w:lang w:eastAsia="zh-CN"/>
        </w:rPr>
        <w:t>M&gt;1</w:t>
      </w:r>
      <w:r w:rsidRPr="005C079B">
        <w:rPr>
          <w:b/>
          <w:u w:val="single"/>
          <w:lang w:eastAsia="zh-CN"/>
        </w:rPr>
        <w:t xml:space="preserve"> UE</w:t>
      </w:r>
      <w:r>
        <w:rPr>
          <w:b/>
          <w:u w:val="single"/>
          <w:lang w:eastAsia="zh-CN"/>
        </w:rPr>
        <w:t xml:space="preserve"> part model</w:t>
      </w:r>
      <w:r w:rsidRPr="005C079B">
        <w:rPr>
          <w:b/>
          <w:u w:val="single"/>
          <w:lang w:eastAsia="zh-CN"/>
        </w:rPr>
        <w:t>s</w:t>
      </w:r>
    </w:p>
    <w:p w14:paraId="235E5AB6" w14:textId="02A8345D" w:rsidR="001422BB" w:rsidRDefault="001422BB" w:rsidP="001422BB">
      <w:pPr>
        <w:rPr>
          <w:lang w:eastAsia="zh-CN"/>
        </w:rPr>
      </w:pPr>
      <w:r>
        <w:rPr>
          <w:lang w:eastAsia="zh-CN"/>
        </w:rPr>
        <w:t>O</w:t>
      </w:r>
      <w:r w:rsidRPr="00C06C3F">
        <w:rPr>
          <w:lang w:eastAsia="zh-CN"/>
        </w:rPr>
        <w:t xml:space="preserve">ne common CSI reconstruction part to multiple CSI generation parts of different UEs </w:t>
      </w:r>
      <w:r>
        <w:rPr>
          <w:lang w:eastAsia="zh-CN"/>
        </w:rPr>
        <w:t>is n</w:t>
      </w:r>
      <w:r w:rsidRPr="00C06C3F">
        <w:rPr>
          <w:lang w:eastAsia="zh-CN"/>
        </w:rPr>
        <w:t>atural support</w:t>
      </w:r>
      <w:r>
        <w:rPr>
          <w:lang w:eastAsia="zh-CN"/>
        </w:rPr>
        <w:t>ed</w:t>
      </w:r>
      <w:r w:rsidRPr="00C06C3F">
        <w:rPr>
          <w:lang w:eastAsia="zh-CN"/>
        </w:rPr>
        <w:t xml:space="preserve"> </w:t>
      </w:r>
      <w:r>
        <w:rPr>
          <w:lang w:eastAsia="zh-CN"/>
        </w:rPr>
        <w:t>f</w:t>
      </w:r>
      <w:r w:rsidRPr="00C06C3F">
        <w:rPr>
          <w:lang w:eastAsia="zh-CN"/>
        </w:rPr>
        <w:t xml:space="preserve">or </w:t>
      </w:r>
      <w:r w:rsidR="00700630">
        <w:rPr>
          <w:lang w:eastAsia="zh-CN"/>
        </w:rPr>
        <w:t>NW first</w:t>
      </w:r>
      <w:r w:rsidRPr="00C06C3F">
        <w:rPr>
          <w:lang w:eastAsia="zh-CN"/>
        </w:rPr>
        <w:t xml:space="preserve"> training</w:t>
      </w:r>
      <w:r>
        <w:rPr>
          <w:lang w:eastAsia="zh-CN"/>
        </w:rPr>
        <w:t xml:space="preserve">, since the dataset generated by one Network side </w:t>
      </w:r>
      <w:r w:rsidRPr="00C06C3F">
        <w:rPr>
          <w:lang w:eastAsia="zh-CN"/>
        </w:rPr>
        <w:t xml:space="preserve">CSI </w:t>
      </w:r>
      <w:r w:rsidR="00746A70" w:rsidRPr="00C06C3F">
        <w:rPr>
          <w:lang w:eastAsia="zh-CN"/>
        </w:rPr>
        <w:t xml:space="preserve">generation </w:t>
      </w:r>
      <w:r w:rsidRPr="00C06C3F">
        <w:rPr>
          <w:lang w:eastAsia="zh-CN"/>
        </w:rPr>
        <w:t>part</w:t>
      </w:r>
      <w:r>
        <w:rPr>
          <w:lang w:eastAsia="zh-CN"/>
        </w:rPr>
        <w:t xml:space="preserve"> can be delivered to multiple UE sides to train </w:t>
      </w:r>
      <w:r w:rsidRPr="00C06C3F">
        <w:rPr>
          <w:lang w:eastAsia="zh-CN"/>
        </w:rPr>
        <w:t>multiple CSI generation parts</w:t>
      </w:r>
      <w:r>
        <w:rPr>
          <w:lang w:eastAsia="zh-CN"/>
        </w:rPr>
        <w:t xml:space="preserve"> </w:t>
      </w:r>
      <w:r w:rsidRPr="00C06C3F">
        <w:rPr>
          <w:lang w:eastAsia="zh-CN"/>
        </w:rPr>
        <w:t>independently</w:t>
      </w:r>
      <w:r>
        <w:rPr>
          <w:lang w:eastAsia="zh-CN"/>
        </w:rPr>
        <w:t xml:space="preserve">. From evaluation perspective, there is nothing different between the cases of </w:t>
      </w:r>
      <w:r w:rsidRPr="00C06C3F">
        <w:rPr>
          <w:lang w:eastAsia="zh-CN"/>
        </w:rPr>
        <w:t xml:space="preserve">one CSI reconstruction part to </w:t>
      </w:r>
      <w:r>
        <w:rPr>
          <w:lang w:eastAsia="zh-CN"/>
        </w:rPr>
        <w:t xml:space="preserve">one CSI generation part and </w:t>
      </w:r>
      <w:r w:rsidRPr="00C06C3F">
        <w:rPr>
          <w:lang w:eastAsia="zh-CN"/>
        </w:rPr>
        <w:t>one common CSI reconstruction part to multiple CSI generation parts</w:t>
      </w:r>
      <w:r>
        <w:rPr>
          <w:lang w:eastAsia="zh-CN"/>
        </w:rPr>
        <w:t xml:space="preserve">. </w:t>
      </w:r>
    </w:p>
    <w:p w14:paraId="1C43E122" w14:textId="4AE0FA41" w:rsidR="00B02E47" w:rsidRDefault="000D32DD" w:rsidP="00177368">
      <w:pPr>
        <w:rPr>
          <w:lang w:eastAsia="zh-CN"/>
        </w:rPr>
      </w:pPr>
      <w:r w:rsidRPr="00746A70">
        <w:rPr>
          <w:lang w:eastAsia="zh-CN"/>
        </w:rPr>
        <w:t>I</w:t>
      </w:r>
      <w:r w:rsidR="001422BB">
        <w:rPr>
          <w:lang w:eastAsia="zh-CN"/>
        </w:rPr>
        <w:t>n the following we simulate the case of one Network part model to M=</w:t>
      </w:r>
      <w:r w:rsidR="00B20E22">
        <w:rPr>
          <w:lang w:eastAsia="zh-CN"/>
        </w:rPr>
        <w:t xml:space="preserve">2 </w:t>
      </w:r>
      <w:r w:rsidR="001422BB">
        <w:rPr>
          <w:lang w:eastAsia="zh-CN"/>
        </w:rPr>
        <w:t>different UE part models</w:t>
      </w:r>
      <w:r w:rsidR="00A15A08">
        <w:rPr>
          <w:lang w:eastAsia="zh-CN"/>
        </w:rPr>
        <w:t xml:space="preserve"> as shown in Case 2</w:t>
      </w:r>
      <w:r w:rsidR="0092221F">
        <w:rPr>
          <w:lang w:eastAsia="zh-CN"/>
        </w:rPr>
        <w:t xml:space="preserve"> and Case 3 </w:t>
      </w:r>
      <w:r w:rsidR="004566E8">
        <w:rPr>
          <w:lang w:eastAsia="zh-CN"/>
        </w:rPr>
        <w:t>(UE A</w:t>
      </w:r>
      <w:r w:rsidR="0092221F">
        <w:rPr>
          <w:lang w:eastAsia="zh-CN"/>
        </w:rPr>
        <w:t xml:space="preserve"> and </w:t>
      </w:r>
      <w:r w:rsidR="004566E8">
        <w:rPr>
          <w:lang w:eastAsia="zh-CN"/>
        </w:rPr>
        <w:t xml:space="preserve">UE </w:t>
      </w:r>
      <w:r w:rsidR="0092221F">
        <w:rPr>
          <w:lang w:eastAsia="zh-CN"/>
        </w:rPr>
        <w:t>B</w:t>
      </w:r>
      <w:r w:rsidR="004566E8">
        <w:rPr>
          <w:lang w:eastAsia="zh-CN"/>
        </w:rPr>
        <w:t>)</w:t>
      </w:r>
      <w:r w:rsidR="00A15A08">
        <w:rPr>
          <w:lang w:eastAsia="zh-CN"/>
        </w:rPr>
        <w:t xml:space="preserve"> and Case </w:t>
      </w:r>
      <w:r w:rsidR="00EA25BE">
        <w:rPr>
          <w:lang w:eastAsia="zh-CN"/>
        </w:rPr>
        <w:t>5 and Case 6</w:t>
      </w:r>
      <w:r w:rsidR="004566E8">
        <w:rPr>
          <w:lang w:eastAsia="zh-CN"/>
        </w:rPr>
        <w:t xml:space="preserve"> (UE A’</w:t>
      </w:r>
      <w:r w:rsidR="00EA25BE">
        <w:rPr>
          <w:lang w:eastAsia="zh-CN"/>
        </w:rPr>
        <w:t xml:space="preserve"> and </w:t>
      </w:r>
      <w:r w:rsidR="004566E8">
        <w:rPr>
          <w:lang w:eastAsia="zh-CN"/>
        </w:rPr>
        <w:t xml:space="preserve">UE </w:t>
      </w:r>
      <w:r w:rsidR="00EA25BE">
        <w:rPr>
          <w:lang w:eastAsia="zh-CN"/>
        </w:rPr>
        <w:t>B’</w:t>
      </w:r>
      <w:r w:rsidR="004566E8">
        <w:rPr>
          <w:lang w:eastAsia="zh-CN"/>
        </w:rPr>
        <w:t>)</w:t>
      </w:r>
      <w:r>
        <w:rPr>
          <w:lang w:eastAsia="zh-CN"/>
        </w:rPr>
        <w:t xml:space="preserve"> described in the following table</w:t>
      </w:r>
      <w:r w:rsidR="00F97FF3">
        <w:rPr>
          <w:lang w:eastAsia="zh-CN"/>
        </w:rPr>
        <w:t>s</w:t>
      </w:r>
      <w:r w:rsidR="00A15A08">
        <w:rPr>
          <w:lang w:eastAsia="zh-CN"/>
        </w:rPr>
        <w:t>.</w:t>
      </w:r>
      <w:r w:rsidR="001422BB">
        <w:rPr>
          <w:lang w:eastAsia="zh-CN"/>
        </w:rPr>
        <w:t xml:space="preserve"> </w:t>
      </w:r>
      <w:r w:rsidR="00774C6D">
        <w:rPr>
          <w:lang w:eastAsia="zh-CN"/>
        </w:rPr>
        <w:t>Case 1</w:t>
      </w:r>
      <w:r w:rsidR="00740A89">
        <w:rPr>
          <w:lang w:eastAsia="zh-CN"/>
        </w:rPr>
        <w:t xml:space="preserve"> and Case </w:t>
      </w:r>
      <w:r w:rsidR="000A37D4">
        <w:rPr>
          <w:lang w:eastAsia="zh-CN"/>
        </w:rPr>
        <w:t xml:space="preserve">4 </w:t>
      </w:r>
      <w:r w:rsidR="00740A89">
        <w:rPr>
          <w:lang w:eastAsia="zh-CN"/>
        </w:rPr>
        <w:t>are</w:t>
      </w:r>
      <w:r w:rsidR="00774C6D">
        <w:rPr>
          <w:lang w:eastAsia="zh-CN"/>
        </w:rPr>
        <w:t xml:space="preserve"> assumed </w:t>
      </w:r>
      <w:r w:rsidR="00740A89">
        <w:rPr>
          <w:lang w:eastAsia="zh-CN"/>
        </w:rPr>
        <w:t xml:space="preserve">as </w:t>
      </w:r>
      <w:r w:rsidR="00DA35FD">
        <w:rPr>
          <w:iCs/>
          <w:kern w:val="2"/>
        </w:rPr>
        <w:t>1 Network vs 1 UE joint training with</w:t>
      </w:r>
      <w:r w:rsidR="00E36796">
        <w:rPr>
          <w:iCs/>
          <w:kern w:val="2"/>
        </w:rPr>
        <w:t xml:space="preserve"> the same pair of model</w:t>
      </w:r>
      <w:r w:rsidR="00853114">
        <w:rPr>
          <w:iCs/>
          <w:kern w:val="2"/>
        </w:rPr>
        <w:t>s</w:t>
      </w:r>
      <w:r w:rsidR="00DA35FD">
        <w:rPr>
          <w:iCs/>
          <w:kern w:val="2"/>
        </w:rPr>
        <w:t xml:space="preserve"> </w:t>
      </w:r>
      <w:r w:rsidR="00740A89">
        <w:rPr>
          <w:lang w:eastAsia="zh-CN"/>
        </w:rPr>
        <w:t xml:space="preserve">as a </w:t>
      </w:r>
      <w:r w:rsidR="00042C46">
        <w:rPr>
          <w:lang w:eastAsia="zh-CN"/>
        </w:rPr>
        <w:t>benchmark</w:t>
      </w:r>
      <w:r w:rsidR="00774C6D">
        <w:rPr>
          <w:lang w:eastAsia="zh-CN"/>
        </w:rPr>
        <w:t>.</w:t>
      </w:r>
    </w:p>
    <w:p w14:paraId="2449786F" w14:textId="32903A50" w:rsidR="00177368" w:rsidRDefault="003E2BCC" w:rsidP="00177368">
      <w:pPr>
        <w:rPr>
          <w:lang w:eastAsia="zh-CN"/>
        </w:rPr>
      </w:pPr>
      <w:r>
        <w:rPr>
          <w:lang w:eastAsia="zh-CN"/>
        </w:rPr>
        <w:t xml:space="preserve">The </w:t>
      </w:r>
      <w:r w:rsidR="00F845C8">
        <w:rPr>
          <w:lang w:eastAsia="zh-CN"/>
        </w:rPr>
        <w:t>UE</w:t>
      </w:r>
      <w:r>
        <w:rPr>
          <w:lang w:eastAsia="zh-CN"/>
        </w:rPr>
        <w:t>s</w:t>
      </w:r>
      <w:r w:rsidR="00F845C8">
        <w:rPr>
          <w:lang w:eastAsia="zh-CN"/>
        </w:rPr>
        <w:t xml:space="preserve"> use the same dataset </w:t>
      </w:r>
      <w:r w:rsidR="00F845C8" w:rsidRPr="00F845C8">
        <w:rPr>
          <w:lang w:eastAsia="zh-CN"/>
        </w:rPr>
        <w:t>as the Network to train the UE side CSI generation part</w:t>
      </w:r>
      <w:r w:rsidR="00F845C8">
        <w:rPr>
          <w:lang w:eastAsia="zh-CN"/>
        </w:rPr>
        <w:t xml:space="preserve"> for Case 2 and Case </w:t>
      </w:r>
      <w:r w:rsidR="0089549B">
        <w:rPr>
          <w:lang w:eastAsia="zh-CN"/>
        </w:rPr>
        <w:t>5</w:t>
      </w:r>
      <w:r w:rsidR="00F845C8">
        <w:rPr>
          <w:lang w:eastAsia="zh-CN"/>
        </w:rPr>
        <w:t xml:space="preserve">, which means Network share both </w:t>
      </w:r>
      <w:r w:rsidR="00F845C8" w:rsidRPr="00F845C8">
        <w:rPr>
          <w:lang w:eastAsia="zh-CN"/>
        </w:rPr>
        <w:t>the input (original CSI) and output (CSI feedback) of the Network side CSI generation part</w:t>
      </w:r>
      <w:r w:rsidR="007D48C0">
        <w:rPr>
          <w:lang w:eastAsia="zh-CN"/>
        </w:rPr>
        <w:t xml:space="preserve">. </w:t>
      </w:r>
      <w:r w:rsidR="003725B2">
        <w:rPr>
          <w:rFonts w:eastAsia="等线"/>
        </w:rPr>
        <w:t xml:space="preserve">For Case </w:t>
      </w:r>
      <w:r w:rsidR="002E57DD">
        <w:rPr>
          <w:rFonts w:eastAsia="等线"/>
        </w:rPr>
        <w:t xml:space="preserve">3 </w:t>
      </w:r>
      <w:r w:rsidR="003725B2">
        <w:rPr>
          <w:rFonts w:eastAsia="等线"/>
        </w:rPr>
        <w:t xml:space="preserve">and Case </w:t>
      </w:r>
      <w:r w:rsidR="002E57DD">
        <w:rPr>
          <w:rFonts w:eastAsia="等线"/>
        </w:rPr>
        <w:t>6</w:t>
      </w:r>
      <w:r w:rsidR="003725B2">
        <w:rPr>
          <w:rFonts w:eastAsia="等线"/>
        </w:rPr>
        <w:t xml:space="preserve">, </w:t>
      </w:r>
      <w:r w:rsidR="003725B2">
        <w:rPr>
          <w:lang w:eastAsia="zh-CN"/>
        </w:rPr>
        <w:t>t</w:t>
      </w:r>
      <w:r w:rsidR="00D52EC8">
        <w:rPr>
          <w:lang w:eastAsia="zh-CN"/>
        </w:rPr>
        <w:t xml:space="preserve">he UE </w:t>
      </w:r>
      <w:r w:rsidR="007D48C0" w:rsidRPr="00726BDA">
        <w:rPr>
          <w:rFonts w:eastAsia="等线"/>
        </w:rPr>
        <w:t>only use</w:t>
      </w:r>
      <w:r w:rsidR="00CB752F">
        <w:rPr>
          <w:rFonts w:eastAsia="等线"/>
        </w:rPr>
        <w:t>s</w:t>
      </w:r>
      <w:r w:rsidR="007D48C0" w:rsidRPr="00726BDA">
        <w:rPr>
          <w:rFonts w:eastAsia="等线"/>
        </w:rPr>
        <w:t xml:space="preserve"> </w:t>
      </w:r>
      <w:r w:rsidR="007D48C0">
        <w:rPr>
          <w:rFonts w:eastAsia="等线"/>
        </w:rPr>
        <w:t>its</w:t>
      </w:r>
      <w:r w:rsidR="007D48C0" w:rsidRPr="00726BDA">
        <w:rPr>
          <w:rFonts w:eastAsia="等线"/>
        </w:rPr>
        <w:t xml:space="preserve"> </w:t>
      </w:r>
      <w:r w:rsidR="007D48C0">
        <w:rPr>
          <w:rFonts w:eastAsia="等线"/>
        </w:rPr>
        <w:t>own</w:t>
      </w:r>
      <w:r w:rsidR="007D48C0" w:rsidRPr="00726BDA">
        <w:rPr>
          <w:rFonts w:eastAsia="等线"/>
        </w:rPr>
        <w:t xml:space="preserve"> </w:t>
      </w:r>
      <w:r w:rsidR="00D24849" w:rsidRPr="00F845C8">
        <w:rPr>
          <w:lang w:eastAsia="zh-CN"/>
        </w:rPr>
        <w:t xml:space="preserve">original </w:t>
      </w:r>
      <w:r w:rsidR="007D48C0" w:rsidRPr="00726BDA">
        <w:rPr>
          <w:rFonts w:eastAsia="等线"/>
        </w:rPr>
        <w:t>CSI</w:t>
      </w:r>
      <w:r w:rsidR="00803937">
        <w:rPr>
          <w:rFonts w:eastAsia="等线"/>
        </w:rPr>
        <w:t xml:space="preserve"> as input</w:t>
      </w:r>
      <w:r w:rsidR="003725B2">
        <w:rPr>
          <w:rFonts w:eastAsia="等线"/>
        </w:rPr>
        <w:t>s</w:t>
      </w:r>
      <w:r w:rsidR="00AB28A1">
        <w:rPr>
          <w:rFonts w:eastAsia="等线"/>
        </w:rPr>
        <w:t xml:space="preserve"> (which is a subset of the input CSI for Network side</w:t>
      </w:r>
      <w:r w:rsidR="004D2BA4" w:rsidRPr="004D2BA4">
        <w:rPr>
          <w:rFonts w:eastAsia="等线"/>
        </w:rPr>
        <w:t xml:space="preserve"> </w:t>
      </w:r>
      <w:r w:rsidR="004D2BA4">
        <w:rPr>
          <w:rFonts w:eastAsia="等线"/>
        </w:rPr>
        <w:t>collected from multiple UEs</w:t>
      </w:r>
      <w:r w:rsidR="00AB28A1">
        <w:rPr>
          <w:rFonts w:eastAsia="等线"/>
        </w:rPr>
        <w:t>)</w:t>
      </w:r>
      <w:r w:rsidR="007D48C0">
        <w:rPr>
          <w:rFonts w:eastAsia="等线"/>
        </w:rPr>
        <w:t xml:space="preserve"> and the corresponding CSI feedback</w:t>
      </w:r>
      <w:r w:rsidR="00D46796">
        <w:rPr>
          <w:rFonts w:eastAsia="等线"/>
        </w:rPr>
        <w:t xml:space="preserve"> shared by Network</w:t>
      </w:r>
      <w:r w:rsidR="00207119">
        <w:rPr>
          <w:rFonts w:eastAsia="等线"/>
        </w:rPr>
        <w:t xml:space="preserve"> as labels</w:t>
      </w:r>
      <w:r w:rsidR="007D48C0" w:rsidRPr="00726BDA">
        <w:rPr>
          <w:rFonts w:eastAsia="等线"/>
        </w:rPr>
        <w:t xml:space="preserve"> to train the UE side CSI generation part,</w:t>
      </w:r>
      <w:r w:rsidR="007D48C0">
        <w:rPr>
          <w:rFonts w:eastAsia="等线"/>
        </w:rPr>
        <w:t xml:space="preserve"> </w:t>
      </w:r>
      <w:r w:rsidR="00094C2E">
        <w:rPr>
          <w:lang w:eastAsia="zh-CN"/>
        </w:rPr>
        <w:t>i.e.,</w:t>
      </w:r>
      <w:r w:rsidR="007D48C0">
        <w:rPr>
          <w:lang w:eastAsia="zh-CN"/>
        </w:rPr>
        <w:t xml:space="preserve"> Network share</w:t>
      </w:r>
      <w:r w:rsidR="00D30774">
        <w:rPr>
          <w:lang w:eastAsia="zh-CN"/>
        </w:rPr>
        <w:t>s</w:t>
      </w:r>
      <w:r w:rsidR="007D48C0">
        <w:rPr>
          <w:lang w:eastAsia="zh-CN"/>
        </w:rPr>
        <w:t xml:space="preserve"> only </w:t>
      </w:r>
      <w:r w:rsidR="007D48C0" w:rsidRPr="00F845C8">
        <w:rPr>
          <w:lang w:eastAsia="zh-CN"/>
        </w:rPr>
        <w:t>the output of the Network side CSI generation part</w:t>
      </w:r>
      <w:r w:rsidR="007D48C0">
        <w:rPr>
          <w:lang w:eastAsia="zh-CN"/>
        </w:rPr>
        <w:t xml:space="preserve"> </w:t>
      </w:r>
      <w:r w:rsidR="00CB752F">
        <w:rPr>
          <w:lang w:eastAsia="zh-CN"/>
        </w:rPr>
        <w:t>to the UE</w:t>
      </w:r>
      <w:r w:rsidR="007D48C0">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51"/>
        <w:gridCol w:w="2466"/>
      </w:tblGrid>
      <w:tr w:rsidR="002025E5" w14:paraId="748DA624" w14:textId="77777777" w:rsidTr="00027964">
        <w:tc>
          <w:tcPr>
            <w:tcW w:w="4653" w:type="dxa"/>
            <w:vAlign w:val="center"/>
          </w:tcPr>
          <w:p w14:paraId="004AF444" w14:textId="52F8CFB1" w:rsidR="00027964" w:rsidRDefault="00690BC1" w:rsidP="00DA18BF">
            <w:pPr>
              <w:jc w:val="center"/>
              <w:rPr>
                <w:lang w:eastAsia="zh-CN"/>
              </w:rPr>
            </w:pPr>
            <w:r>
              <w:rPr>
                <w:noProof/>
                <w:lang w:eastAsia="zh-CN"/>
              </w:rPr>
              <w:drawing>
                <wp:inline distT="0" distB="0" distL="0" distR="0" wp14:anchorId="2259E62D" wp14:editId="731F48AD">
                  <wp:extent cx="4320000" cy="2031474"/>
                  <wp:effectExtent l="0" t="0" r="444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20000" cy="2031474"/>
                          </a:xfrm>
                          <a:prstGeom prst="rect">
                            <a:avLst/>
                          </a:prstGeom>
                          <a:noFill/>
                        </pic:spPr>
                      </pic:pic>
                    </a:graphicData>
                  </a:graphic>
                </wp:inline>
              </w:drawing>
            </w:r>
          </w:p>
        </w:tc>
        <w:tc>
          <w:tcPr>
            <w:tcW w:w="4654" w:type="dxa"/>
            <w:vAlign w:val="center"/>
          </w:tcPr>
          <w:p w14:paraId="568983AF" w14:textId="76E01CB3" w:rsidR="00027964" w:rsidRDefault="0005369C" w:rsidP="00DA18BF">
            <w:pPr>
              <w:jc w:val="center"/>
              <w:rPr>
                <w:lang w:eastAsia="zh-CN"/>
              </w:rPr>
            </w:pPr>
            <w:r>
              <w:rPr>
                <w:noProof/>
                <w:lang w:eastAsia="zh-CN"/>
              </w:rPr>
              <w:drawing>
                <wp:inline distT="0" distB="0" distL="0" distR="0" wp14:anchorId="0E60F12A" wp14:editId="27251965">
                  <wp:extent cx="1460311" cy="111495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7714" cy="1128237"/>
                          </a:xfrm>
                          <a:prstGeom prst="rect">
                            <a:avLst/>
                          </a:prstGeom>
                          <a:noFill/>
                        </pic:spPr>
                      </pic:pic>
                    </a:graphicData>
                  </a:graphic>
                </wp:inline>
              </w:drawing>
            </w:r>
          </w:p>
        </w:tc>
      </w:tr>
    </w:tbl>
    <w:p w14:paraId="51BDB9CC" w14:textId="0233828E" w:rsidR="00593D35" w:rsidRDefault="00593D35" w:rsidP="00593D35">
      <w:pPr>
        <w:pStyle w:val="Caption"/>
        <w:jc w:val="center"/>
        <w:rPr>
          <w:lang w:eastAsia="zh-CN"/>
        </w:rPr>
      </w:pPr>
      <w:bookmarkStart w:id="12" w:name="_Ref127371481"/>
      <w:r>
        <w:lastRenderedPageBreak/>
        <w:t xml:space="preserve">Figure </w:t>
      </w:r>
      <w:r w:rsidR="00167446">
        <w:rPr>
          <w:noProof/>
        </w:rPr>
        <w:fldChar w:fldCharType="begin"/>
      </w:r>
      <w:r w:rsidR="00167446">
        <w:rPr>
          <w:noProof/>
        </w:rPr>
        <w:instrText xml:space="preserve"> SEQ Figure \* ARABIC </w:instrText>
      </w:r>
      <w:r w:rsidR="00167446">
        <w:rPr>
          <w:noProof/>
        </w:rPr>
        <w:fldChar w:fldCharType="separate"/>
      </w:r>
      <w:r w:rsidR="00DF7A44">
        <w:rPr>
          <w:noProof/>
        </w:rPr>
        <w:t>8</w:t>
      </w:r>
      <w:r w:rsidR="00167446">
        <w:rPr>
          <w:noProof/>
        </w:rPr>
        <w:fldChar w:fldCharType="end"/>
      </w:r>
      <w:bookmarkEnd w:id="12"/>
      <w:r>
        <w:t xml:space="preserve"> SGCS </w:t>
      </w:r>
      <w:r w:rsidRPr="003749B1">
        <w:t>of separated training</w:t>
      </w:r>
      <w:r>
        <w:t xml:space="preserve"> with </w:t>
      </w:r>
      <w:r w:rsidRPr="00593D35">
        <w:t>Transformer</w:t>
      </w:r>
      <w:r>
        <w:t xml:space="preserve"> as backbone</w:t>
      </w:r>
      <w:r w:rsidR="0086039A">
        <w:t>s</w:t>
      </w:r>
      <w:r>
        <w:t xml:space="preserve"> </w:t>
      </w:r>
    </w:p>
    <w:p w14:paraId="4B195839" w14:textId="389154D6" w:rsidR="000120DB" w:rsidRDefault="008F7758" w:rsidP="00FC6059">
      <w:pPr>
        <w:pStyle w:val="Caption"/>
        <w:jc w:val="center"/>
      </w:pPr>
      <w:bookmarkStart w:id="13" w:name="_Ref141685532"/>
      <w:r w:rsidRPr="003749B1">
        <w:t xml:space="preserve">Table </w:t>
      </w:r>
      <w:r w:rsidR="002240C6">
        <w:rPr>
          <w:noProof/>
        </w:rPr>
        <w:fldChar w:fldCharType="begin"/>
      </w:r>
      <w:r w:rsidR="002240C6">
        <w:rPr>
          <w:noProof/>
        </w:rPr>
        <w:instrText xml:space="preserve"> SEQ Table \* ARABIC </w:instrText>
      </w:r>
      <w:r w:rsidR="002240C6">
        <w:rPr>
          <w:noProof/>
        </w:rPr>
        <w:fldChar w:fldCharType="separate"/>
      </w:r>
      <w:r w:rsidR="00DF7A44">
        <w:rPr>
          <w:noProof/>
        </w:rPr>
        <w:t>4</w:t>
      </w:r>
      <w:r w:rsidR="002240C6">
        <w:rPr>
          <w:noProof/>
        </w:rPr>
        <w:fldChar w:fldCharType="end"/>
      </w:r>
      <w:bookmarkEnd w:id="13"/>
      <w:r w:rsidRPr="003749B1">
        <w:t xml:space="preserve"> </w:t>
      </w:r>
      <w:r w:rsidR="00224A85">
        <w:t xml:space="preserve">Case description </w:t>
      </w:r>
      <w:r w:rsidR="00894C62" w:rsidRPr="003749B1">
        <w:t>of separated training</w:t>
      </w:r>
      <w:r w:rsidR="00894C62">
        <w:t xml:space="preserve"> with </w:t>
      </w:r>
      <w:r w:rsidR="00894C62" w:rsidRPr="00593D35">
        <w:t>Transformer</w:t>
      </w:r>
      <w:r w:rsidR="00894C62">
        <w:t xml:space="preserve"> as backbone</w:t>
      </w:r>
      <w:r w:rsidR="0086039A">
        <w:t>s</w:t>
      </w:r>
      <w:r w:rsidR="00894C62">
        <w:t xml:space="preserve"> </w:t>
      </w:r>
    </w:p>
    <w:tbl>
      <w:tblPr>
        <w:tblW w:w="9297" w:type="dxa"/>
        <w:tblCellMar>
          <w:left w:w="0" w:type="dxa"/>
          <w:right w:w="0" w:type="dxa"/>
        </w:tblCellMar>
        <w:tblLook w:val="04A0" w:firstRow="1" w:lastRow="0" w:firstColumn="1" w:lastColumn="0" w:noHBand="0" w:noVBand="1"/>
      </w:tblPr>
      <w:tblGrid>
        <w:gridCol w:w="983"/>
        <w:gridCol w:w="1230"/>
        <w:gridCol w:w="1834"/>
        <w:gridCol w:w="2427"/>
        <w:gridCol w:w="2823"/>
      </w:tblGrid>
      <w:tr w:rsidR="008072C2" w:rsidRPr="00A160EF" w14:paraId="262DC246" w14:textId="77777777" w:rsidTr="004E599C">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6FDDA" w14:textId="77777777" w:rsidR="008072C2" w:rsidRPr="00A160EF" w:rsidRDefault="008072C2" w:rsidP="00093008">
            <w:pPr>
              <w:widowControl w:val="0"/>
              <w:jc w:val="center"/>
              <w:rPr>
                <w:lang w:eastAsia="zh-CN"/>
              </w:rPr>
            </w:pPr>
            <w:r w:rsidRPr="00A160EF">
              <w:rPr>
                <w:lang w:eastAsia="zh-CN"/>
              </w:rPr>
              <w:t>Case</w:t>
            </w:r>
          </w:p>
        </w:tc>
        <w:tc>
          <w:tcPr>
            <w:tcW w:w="1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3563EC" w14:textId="64F51586" w:rsidR="008072C2" w:rsidRPr="00A160EF" w:rsidRDefault="008072C2" w:rsidP="00093008">
            <w:pPr>
              <w:widowControl w:val="0"/>
              <w:jc w:val="center"/>
              <w:rPr>
                <w:lang w:eastAsia="zh-CN"/>
              </w:rPr>
            </w:pPr>
            <w:r>
              <w:rPr>
                <w:lang w:eastAsia="zh-CN"/>
              </w:rPr>
              <w:t>Training type</w:t>
            </w:r>
          </w:p>
        </w:tc>
        <w:tc>
          <w:tcPr>
            <w:tcW w:w="1834" w:type="dxa"/>
            <w:tcBorders>
              <w:top w:val="single" w:sz="8" w:space="0" w:color="000000"/>
              <w:left w:val="single" w:sz="8" w:space="0" w:color="000000"/>
              <w:bottom w:val="single" w:sz="8" w:space="0" w:color="000000"/>
              <w:right w:val="single" w:sz="8" w:space="0" w:color="000000"/>
            </w:tcBorders>
            <w:vAlign w:val="center"/>
          </w:tcPr>
          <w:p w14:paraId="66182AFC" w14:textId="2E0CD8BB" w:rsidR="008072C2" w:rsidRDefault="008072C2" w:rsidP="008072C2">
            <w:pPr>
              <w:widowControl w:val="0"/>
              <w:jc w:val="center"/>
              <w:rPr>
                <w:lang w:eastAsia="zh-CN"/>
              </w:rPr>
            </w:pPr>
            <w:r>
              <w:rPr>
                <w:rFonts w:hint="eastAsia"/>
                <w:lang w:eastAsia="zh-CN"/>
              </w:rPr>
              <w:t>D</w:t>
            </w:r>
            <w:r>
              <w:rPr>
                <w:lang w:eastAsia="zh-CN"/>
              </w:rPr>
              <w:t>ataset used at UE</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71267" w14:textId="3B772D78" w:rsidR="008072C2" w:rsidRPr="00A160EF" w:rsidRDefault="008072C2" w:rsidP="00093008">
            <w:pPr>
              <w:widowControl w:val="0"/>
              <w:jc w:val="center"/>
              <w:rPr>
                <w:lang w:eastAsia="zh-CN"/>
              </w:rPr>
            </w:pPr>
            <w:r>
              <w:rPr>
                <w:lang w:eastAsia="zh-CN"/>
              </w:rPr>
              <w:t>CSI generation part at UE</w:t>
            </w:r>
          </w:p>
        </w:tc>
        <w:tc>
          <w:tcPr>
            <w:tcW w:w="2823" w:type="dxa"/>
            <w:tcBorders>
              <w:top w:val="single" w:sz="8" w:space="0" w:color="000000"/>
              <w:left w:val="single" w:sz="8" w:space="0" w:color="000000"/>
              <w:bottom w:val="single" w:sz="8" w:space="0" w:color="000000"/>
              <w:right w:val="single" w:sz="8" w:space="0" w:color="000000"/>
            </w:tcBorders>
            <w:vAlign w:val="center"/>
          </w:tcPr>
          <w:p w14:paraId="1D99BFB4" w14:textId="3A7074C0" w:rsidR="008072C2" w:rsidRPr="00A160EF" w:rsidRDefault="008072C2" w:rsidP="00093008">
            <w:pPr>
              <w:widowControl w:val="0"/>
              <w:jc w:val="center"/>
              <w:rPr>
                <w:lang w:eastAsia="zh-CN"/>
              </w:rPr>
            </w:pPr>
            <w:r w:rsidRPr="00DD7A5C">
              <w:rPr>
                <w:lang w:eastAsia="zh-CN"/>
              </w:rPr>
              <w:t>CSI reconstruction part</w:t>
            </w:r>
            <w:r>
              <w:rPr>
                <w:lang w:eastAsia="zh-CN"/>
              </w:rPr>
              <w:t xml:space="preserve"> at Network</w:t>
            </w:r>
          </w:p>
        </w:tc>
      </w:tr>
      <w:tr w:rsidR="008072C2" w:rsidRPr="00A160EF" w14:paraId="27A29BBA" w14:textId="77777777" w:rsidTr="004E599C">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2CAAD" w14:textId="77777777" w:rsidR="008072C2" w:rsidRPr="00A160EF" w:rsidRDefault="008072C2" w:rsidP="004E599C">
            <w:pPr>
              <w:widowControl w:val="0"/>
              <w:spacing w:after="0"/>
              <w:jc w:val="center"/>
              <w:rPr>
                <w:lang w:eastAsia="zh-CN"/>
              </w:rPr>
            </w:pPr>
            <w:r w:rsidRPr="00A160EF">
              <w:rPr>
                <w:lang w:eastAsia="zh-CN"/>
              </w:rPr>
              <w:t>1</w:t>
            </w:r>
          </w:p>
        </w:tc>
        <w:tc>
          <w:tcPr>
            <w:tcW w:w="1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6211E" w14:textId="27B49D0B" w:rsidR="008072C2" w:rsidRPr="00A160EF" w:rsidRDefault="008072C2" w:rsidP="00093008">
            <w:pPr>
              <w:widowControl w:val="0"/>
              <w:jc w:val="center"/>
              <w:rPr>
                <w:lang w:eastAsia="zh-CN"/>
              </w:rPr>
            </w:pPr>
            <w:r>
              <w:rPr>
                <w:lang w:eastAsia="zh-CN"/>
              </w:rPr>
              <w:t>Joint training</w:t>
            </w:r>
          </w:p>
        </w:tc>
        <w:tc>
          <w:tcPr>
            <w:tcW w:w="1834" w:type="dxa"/>
            <w:tcBorders>
              <w:top w:val="single" w:sz="8" w:space="0" w:color="000000"/>
              <w:left w:val="single" w:sz="8" w:space="0" w:color="000000"/>
              <w:bottom w:val="single" w:sz="8" w:space="0" w:color="000000"/>
              <w:right w:val="single" w:sz="8" w:space="0" w:color="000000"/>
            </w:tcBorders>
          </w:tcPr>
          <w:p w14:paraId="5842EE0E" w14:textId="20B8DE94" w:rsidR="008072C2" w:rsidRDefault="008072C2" w:rsidP="00093008">
            <w:pPr>
              <w:widowControl w:val="0"/>
              <w:jc w:val="center"/>
              <w:rPr>
                <w:lang w:eastAsia="zh-CN"/>
              </w:rPr>
            </w:pPr>
            <w:r>
              <w:rPr>
                <w:rFonts w:hint="eastAsia"/>
                <w:lang w:eastAsia="zh-CN"/>
              </w:rPr>
              <w:t>3</w:t>
            </w:r>
            <w:r>
              <w:rPr>
                <w:lang w:eastAsia="zh-CN"/>
              </w:rPr>
              <w:t>00K</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5166AC" w14:textId="63331BE6" w:rsidR="008072C2" w:rsidRPr="00A160EF" w:rsidRDefault="008072C2" w:rsidP="00093008">
            <w:pPr>
              <w:widowControl w:val="0"/>
              <w:jc w:val="center"/>
              <w:rPr>
                <w:lang w:eastAsia="zh-CN"/>
              </w:rPr>
            </w:pPr>
            <w:r>
              <w:rPr>
                <w:lang w:eastAsia="zh-CN"/>
              </w:rPr>
              <w:t>Transformer</w:t>
            </w:r>
            <w:r w:rsidR="009E5B30">
              <w:rPr>
                <w:lang w:eastAsia="zh-CN"/>
              </w:rPr>
              <w:t>#1</w:t>
            </w:r>
          </w:p>
        </w:tc>
        <w:tc>
          <w:tcPr>
            <w:tcW w:w="2823" w:type="dxa"/>
            <w:tcBorders>
              <w:top w:val="single" w:sz="8" w:space="0" w:color="000000"/>
              <w:left w:val="single" w:sz="8" w:space="0" w:color="000000"/>
              <w:bottom w:val="single" w:sz="8" w:space="0" w:color="000000"/>
              <w:right w:val="single" w:sz="8" w:space="0" w:color="000000"/>
            </w:tcBorders>
            <w:vAlign w:val="center"/>
          </w:tcPr>
          <w:p w14:paraId="75DCA81A" w14:textId="3AC22E1B" w:rsidR="008072C2" w:rsidRPr="00A160EF" w:rsidRDefault="008072C2" w:rsidP="00093008">
            <w:pPr>
              <w:widowControl w:val="0"/>
              <w:jc w:val="center"/>
              <w:rPr>
                <w:lang w:eastAsia="zh-CN"/>
              </w:rPr>
            </w:pPr>
            <w:proofErr w:type="spellStart"/>
            <w:r w:rsidRPr="00A160EF">
              <w:rPr>
                <w:lang w:eastAsia="zh-CN"/>
              </w:rPr>
              <w:t>Transformer</w:t>
            </w:r>
            <w:r w:rsidR="009E5B30">
              <w:rPr>
                <w:lang w:eastAsia="zh-CN"/>
              </w:rPr>
              <w:t>#A</w:t>
            </w:r>
            <w:proofErr w:type="spellEnd"/>
          </w:p>
        </w:tc>
      </w:tr>
      <w:tr w:rsidR="008072C2" w:rsidRPr="00A160EF" w14:paraId="5CDA7464" w14:textId="77777777" w:rsidTr="004E599C">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9344F5" w14:textId="77777777" w:rsidR="008072C2" w:rsidRDefault="008072C2" w:rsidP="004E599C">
            <w:pPr>
              <w:widowControl w:val="0"/>
              <w:spacing w:after="0"/>
              <w:jc w:val="center"/>
              <w:rPr>
                <w:lang w:eastAsia="zh-CN"/>
              </w:rPr>
            </w:pPr>
            <w:r w:rsidRPr="00A160EF">
              <w:rPr>
                <w:lang w:eastAsia="zh-CN"/>
              </w:rPr>
              <w:t>2</w:t>
            </w:r>
          </w:p>
          <w:p w14:paraId="243CEAD1" w14:textId="25BB5196" w:rsidR="005C5C57" w:rsidRPr="00A160EF" w:rsidRDefault="005C5C57" w:rsidP="004E599C">
            <w:pPr>
              <w:widowControl w:val="0"/>
              <w:spacing w:after="0"/>
              <w:jc w:val="center"/>
              <w:rPr>
                <w:lang w:eastAsia="zh-CN"/>
              </w:rPr>
            </w:pPr>
            <w:r>
              <w:rPr>
                <w:lang w:eastAsia="zh-CN"/>
              </w:rPr>
              <w:t>(</w:t>
            </w:r>
            <w:r w:rsidR="008B7055">
              <w:rPr>
                <w:lang w:eastAsia="zh-CN"/>
              </w:rPr>
              <w:t>UE A</w:t>
            </w:r>
            <w:r>
              <w:rPr>
                <w:lang w:eastAsia="zh-CN"/>
              </w:rPr>
              <w:t>)</w:t>
            </w:r>
          </w:p>
        </w:tc>
        <w:tc>
          <w:tcPr>
            <w:tcW w:w="1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0908E6" w14:textId="3882CAC9" w:rsidR="008072C2" w:rsidRPr="00A160EF" w:rsidRDefault="008072C2" w:rsidP="00093008">
            <w:pPr>
              <w:widowControl w:val="0"/>
              <w:jc w:val="center"/>
              <w:rPr>
                <w:lang w:eastAsia="zh-CN"/>
              </w:rPr>
            </w:pPr>
            <w:r>
              <w:rPr>
                <w:lang w:eastAsia="zh-CN"/>
              </w:rPr>
              <w:t>Separate training</w:t>
            </w:r>
          </w:p>
        </w:tc>
        <w:tc>
          <w:tcPr>
            <w:tcW w:w="1834" w:type="dxa"/>
            <w:tcBorders>
              <w:top w:val="single" w:sz="8" w:space="0" w:color="000000"/>
              <w:left w:val="single" w:sz="8" w:space="0" w:color="000000"/>
              <w:bottom w:val="single" w:sz="8" w:space="0" w:color="000000"/>
              <w:right w:val="single" w:sz="8" w:space="0" w:color="000000"/>
            </w:tcBorders>
          </w:tcPr>
          <w:p w14:paraId="713A2D58" w14:textId="2A03F672" w:rsidR="008072C2" w:rsidRDefault="008072C2" w:rsidP="00892DD0">
            <w:pPr>
              <w:widowControl w:val="0"/>
              <w:jc w:val="center"/>
              <w:rPr>
                <w:lang w:eastAsia="zh-CN"/>
              </w:rPr>
            </w:pPr>
            <w:r>
              <w:rPr>
                <w:lang w:eastAsia="zh-CN"/>
              </w:rPr>
              <w:t xml:space="preserve">Same as Case 1 </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74982" w14:textId="073BCFE2" w:rsidR="008072C2" w:rsidRPr="00A160EF" w:rsidRDefault="008072C2" w:rsidP="00093008">
            <w:pPr>
              <w:widowControl w:val="0"/>
              <w:jc w:val="center"/>
              <w:rPr>
                <w:lang w:eastAsia="zh-CN"/>
              </w:rPr>
            </w:pPr>
            <w:r>
              <w:rPr>
                <w:lang w:eastAsia="zh-CN"/>
              </w:rPr>
              <w:t>Transformer</w:t>
            </w:r>
            <w:r w:rsidR="00685886">
              <w:rPr>
                <w:lang w:eastAsia="zh-CN"/>
              </w:rPr>
              <w:t>#1</w:t>
            </w:r>
          </w:p>
        </w:tc>
        <w:tc>
          <w:tcPr>
            <w:tcW w:w="2823" w:type="dxa"/>
            <w:tcBorders>
              <w:top w:val="single" w:sz="8" w:space="0" w:color="000000"/>
              <w:left w:val="single" w:sz="8" w:space="0" w:color="000000"/>
              <w:bottom w:val="single" w:sz="8" w:space="0" w:color="000000"/>
              <w:right w:val="single" w:sz="8" w:space="0" w:color="000000"/>
            </w:tcBorders>
            <w:vAlign w:val="center"/>
          </w:tcPr>
          <w:p w14:paraId="7DBBAD8E" w14:textId="47AB2855" w:rsidR="008072C2" w:rsidRPr="00A160EF" w:rsidRDefault="008072C2" w:rsidP="00093008">
            <w:pPr>
              <w:widowControl w:val="0"/>
              <w:jc w:val="center"/>
              <w:rPr>
                <w:lang w:eastAsia="zh-CN"/>
              </w:rPr>
            </w:pPr>
            <w:proofErr w:type="spellStart"/>
            <w:r w:rsidRPr="00A160EF">
              <w:rPr>
                <w:lang w:eastAsia="zh-CN"/>
              </w:rPr>
              <w:t>Transformer</w:t>
            </w:r>
            <w:r w:rsidR="00685886">
              <w:rPr>
                <w:lang w:eastAsia="zh-CN"/>
              </w:rPr>
              <w:t>#A</w:t>
            </w:r>
            <w:proofErr w:type="spellEnd"/>
          </w:p>
        </w:tc>
      </w:tr>
      <w:tr w:rsidR="008072C2" w:rsidRPr="00A160EF" w14:paraId="5FD77405" w14:textId="77777777" w:rsidTr="004E599C">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4D597A" w14:textId="1CA2B452" w:rsidR="008072C2" w:rsidRDefault="00DA7824" w:rsidP="004E599C">
            <w:pPr>
              <w:widowControl w:val="0"/>
              <w:spacing w:after="0"/>
              <w:jc w:val="center"/>
              <w:rPr>
                <w:lang w:eastAsia="zh-CN"/>
              </w:rPr>
            </w:pPr>
            <w:r>
              <w:rPr>
                <w:lang w:eastAsia="zh-CN"/>
              </w:rPr>
              <w:t>3</w:t>
            </w:r>
          </w:p>
          <w:p w14:paraId="75E7A1FE" w14:textId="28EC6F81" w:rsidR="005C5C57" w:rsidRPr="00A160EF" w:rsidRDefault="005C5C57" w:rsidP="00731EC2">
            <w:pPr>
              <w:widowControl w:val="0"/>
              <w:spacing w:after="0"/>
              <w:jc w:val="center"/>
              <w:rPr>
                <w:lang w:eastAsia="zh-CN"/>
              </w:rPr>
            </w:pPr>
            <w:r>
              <w:rPr>
                <w:lang w:eastAsia="zh-CN"/>
              </w:rPr>
              <w:t xml:space="preserve">(UE </w:t>
            </w:r>
            <w:r w:rsidR="00731EC2">
              <w:rPr>
                <w:lang w:eastAsia="zh-CN"/>
              </w:rPr>
              <w:t>B</w:t>
            </w:r>
            <w:r>
              <w:rPr>
                <w:lang w:eastAsia="zh-CN"/>
              </w:rPr>
              <w:t>)</w:t>
            </w:r>
          </w:p>
        </w:tc>
        <w:tc>
          <w:tcPr>
            <w:tcW w:w="1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3E7220" w14:textId="556F76F1" w:rsidR="008072C2" w:rsidRPr="00EB464C" w:rsidRDefault="008072C2" w:rsidP="008072C2">
            <w:pPr>
              <w:widowControl w:val="0"/>
              <w:jc w:val="center"/>
              <w:rPr>
                <w:lang w:eastAsia="zh-CN"/>
              </w:rPr>
            </w:pPr>
            <w:r>
              <w:rPr>
                <w:lang w:eastAsia="zh-CN"/>
              </w:rPr>
              <w:t>Separate training</w:t>
            </w:r>
          </w:p>
        </w:tc>
        <w:tc>
          <w:tcPr>
            <w:tcW w:w="1834" w:type="dxa"/>
            <w:tcBorders>
              <w:top w:val="single" w:sz="8" w:space="0" w:color="000000"/>
              <w:left w:val="single" w:sz="8" w:space="0" w:color="000000"/>
              <w:bottom w:val="single" w:sz="8" w:space="0" w:color="000000"/>
              <w:right w:val="single" w:sz="8" w:space="0" w:color="000000"/>
            </w:tcBorders>
          </w:tcPr>
          <w:p w14:paraId="40AD2259" w14:textId="6F6A9BEA" w:rsidR="008072C2" w:rsidRDefault="008072C2" w:rsidP="00892DD0">
            <w:pPr>
              <w:widowControl w:val="0"/>
              <w:jc w:val="center"/>
              <w:rPr>
                <w:lang w:eastAsia="zh-CN"/>
              </w:rPr>
            </w:pPr>
            <w:r>
              <w:rPr>
                <w:lang w:eastAsia="zh-CN"/>
              </w:rPr>
              <w:t>100K (</w:t>
            </w:r>
            <w:r w:rsidR="00B65E0E">
              <w:rPr>
                <w:lang w:eastAsia="zh-CN"/>
              </w:rPr>
              <w:t xml:space="preserve">subset of </w:t>
            </w:r>
            <w:r w:rsidR="0038173F">
              <w:rPr>
                <w:lang w:eastAsia="zh-CN"/>
              </w:rPr>
              <w:t>C</w:t>
            </w:r>
            <w:r w:rsidR="00B65E0E">
              <w:rPr>
                <w:lang w:eastAsia="zh-CN"/>
              </w:rPr>
              <w:t>ase 1</w:t>
            </w:r>
            <w:r>
              <w:rPr>
                <w:lang w:eastAsia="zh-CN"/>
              </w:rPr>
              <w:t>)</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0B7950" w14:textId="117E66CE" w:rsidR="008072C2" w:rsidRDefault="008072C2" w:rsidP="008072C2">
            <w:pPr>
              <w:widowControl w:val="0"/>
              <w:jc w:val="center"/>
              <w:rPr>
                <w:lang w:eastAsia="zh-CN"/>
              </w:rPr>
            </w:pPr>
            <w:r>
              <w:rPr>
                <w:lang w:eastAsia="zh-CN"/>
              </w:rPr>
              <w:t>Transformer</w:t>
            </w:r>
            <w:r w:rsidR="00685886">
              <w:rPr>
                <w:lang w:eastAsia="zh-CN"/>
              </w:rPr>
              <w:t>#1</w:t>
            </w:r>
          </w:p>
        </w:tc>
        <w:tc>
          <w:tcPr>
            <w:tcW w:w="2823" w:type="dxa"/>
            <w:tcBorders>
              <w:top w:val="single" w:sz="8" w:space="0" w:color="000000"/>
              <w:left w:val="single" w:sz="8" w:space="0" w:color="000000"/>
              <w:bottom w:val="single" w:sz="8" w:space="0" w:color="000000"/>
              <w:right w:val="single" w:sz="8" w:space="0" w:color="000000"/>
            </w:tcBorders>
            <w:vAlign w:val="center"/>
          </w:tcPr>
          <w:p w14:paraId="4C39C8C1" w14:textId="648318F5" w:rsidR="008072C2" w:rsidRPr="00A160EF" w:rsidRDefault="008072C2" w:rsidP="008072C2">
            <w:pPr>
              <w:widowControl w:val="0"/>
              <w:jc w:val="center"/>
              <w:rPr>
                <w:lang w:eastAsia="zh-CN"/>
              </w:rPr>
            </w:pPr>
            <w:proofErr w:type="spellStart"/>
            <w:r w:rsidRPr="00A160EF">
              <w:rPr>
                <w:lang w:eastAsia="zh-CN"/>
              </w:rPr>
              <w:t>Transformer</w:t>
            </w:r>
            <w:r w:rsidR="00FD211B">
              <w:rPr>
                <w:lang w:eastAsia="zh-CN"/>
              </w:rPr>
              <w:t>#A</w:t>
            </w:r>
            <w:proofErr w:type="spellEnd"/>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7"/>
        <w:gridCol w:w="2470"/>
      </w:tblGrid>
      <w:tr w:rsidR="00AC6A70" w14:paraId="195925F5" w14:textId="77777777" w:rsidTr="00AC6A70">
        <w:tc>
          <w:tcPr>
            <w:tcW w:w="6882" w:type="dxa"/>
            <w:vAlign w:val="center"/>
          </w:tcPr>
          <w:p w14:paraId="1CF580ED" w14:textId="615C64EE" w:rsidR="00AC6A70" w:rsidRDefault="0079634A" w:rsidP="00746A70">
            <w:pPr>
              <w:spacing w:before="120"/>
              <w:jc w:val="center"/>
              <w:rPr>
                <w:lang w:eastAsia="zh-CN"/>
              </w:rPr>
            </w:pPr>
            <w:r>
              <w:rPr>
                <w:noProof/>
                <w:lang w:eastAsia="zh-CN"/>
              </w:rPr>
              <w:drawing>
                <wp:inline distT="0" distB="0" distL="0" distR="0" wp14:anchorId="76D54CD7" wp14:editId="456993E3">
                  <wp:extent cx="4320000" cy="2031474"/>
                  <wp:effectExtent l="0" t="0" r="4445"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0000" cy="2031474"/>
                          </a:xfrm>
                          <a:prstGeom prst="rect">
                            <a:avLst/>
                          </a:prstGeom>
                          <a:noFill/>
                        </pic:spPr>
                      </pic:pic>
                    </a:graphicData>
                  </a:graphic>
                </wp:inline>
              </w:drawing>
            </w:r>
          </w:p>
        </w:tc>
        <w:tc>
          <w:tcPr>
            <w:tcW w:w="2435" w:type="dxa"/>
            <w:vAlign w:val="center"/>
          </w:tcPr>
          <w:p w14:paraId="2228FC06" w14:textId="49DDB1FD" w:rsidR="00AC6A70" w:rsidRDefault="0079634A" w:rsidP="00DA18BF">
            <w:pPr>
              <w:jc w:val="center"/>
              <w:rPr>
                <w:lang w:eastAsia="zh-CN"/>
              </w:rPr>
            </w:pPr>
            <w:r>
              <w:rPr>
                <w:noProof/>
                <w:lang w:eastAsia="zh-CN"/>
              </w:rPr>
              <w:drawing>
                <wp:inline distT="0" distB="0" distL="0" distR="0" wp14:anchorId="0DBD9FF3" wp14:editId="790C5AD6">
                  <wp:extent cx="1470330" cy="11259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81914" cy="1134811"/>
                          </a:xfrm>
                          <a:prstGeom prst="rect">
                            <a:avLst/>
                          </a:prstGeom>
                          <a:noFill/>
                        </pic:spPr>
                      </pic:pic>
                    </a:graphicData>
                  </a:graphic>
                </wp:inline>
              </w:drawing>
            </w:r>
          </w:p>
        </w:tc>
      </w:tr>
    </w:tbl>
    <w:p w14:paraId="5590B410" w14:textId="5B235FD4" w:rsidR="008E2826" w:rsidRDefault="008E2826" w:rsidP="008E2826">
      <w:pPr>
        <w:pStyle w:val="Caption"/>
        <w:jc w:val="center"/>
        <w:rPr>
          <w:lang w:eastAsia="zh-CN"/>
        </w:rPr>
      </w:pPr>
      <w:bookmarkStart w:id="14" w:name="_Ref127371482"/>
      <w:r>
        <w:t xml:space="preserve">Figure </w:t>
      </w:r>
      <w:r w:rsidR="00167446">
        <w:rPr>
          <w:noProof/>
        </w:rPr>
        <w:fldChar w:fldCharType="begin"/>
      </w:r>
      <w:r w:rsidR="00167446">
        <w:rPr>
          <w:noProof/>
        </w:rPr>
        <w:instrText xml:space="preserve"> SEQ Figure \* ARABIC </w:instrText>
      </w:r>
      <w:r w:rsidR="00167446">
        <w:rPr>
          <w:noProof/>
        </w:rPr>
        <w:fldChar w:fldCharType="separate"/>
      </w:r>
      <w:r w:rsidR="00DF7A44">
        <w:rPr>
          <w:noProof/>
        </w:rPr>
        <w:t>9</w:t>
      </w:r>
      <w:r w:rsidR="00167446">
        <w:rPr>
          <w:noProof/>
        </w:rPr>
        <w:fldChar w:fldCharType="end"/>
      </w:r>
      <w:bookmarkEnd w:id="14"/>
      <w:r>
        <w:t xml:space="preserve"> SGCS </w:t>
      </w:r>
      <w:r w:rsidRPr="003749B1">
        <w:t>of separated training</w:t>
      </w:r>
      <w:r>
        <w:t xml:space="preserve"> with CNN as backbone</w:t>
      </w:r>
      <w:r w:rsidR="0086039A">
        <w:t>s</w:t>
      </w:r>
    </w:p>
    <w:p w14:paraId="2B58A441" w14:textId="23E5EBBF" w:rsidR="008E2826" w:rsidRDefault="008E2826" w:rsidP="008E2826">
      <w:pPr>
        <w:pStyle w:val="Caption"/>
        <w:jc w:val="center"/>
      </w:pPr>
      <w:r w:rsidRPr="003749B1">
        <w:t xml:space="preserve">Table </w:t>
      </w:r>
      <w:r>
        <w:rPr>
          <w:noProof/>
        </w:rPr>
        <w:fldChar w:fldCharType="begin"/>
      </w:r>
      <w:r>
        <w:rPr>
          <w:noProof/>
        </w:rPr>
        <w:instrText xml:space="preserve"> SEQ Table \* ARABIC </w:instrText>
      </w:r>
      <w:r>
        <w:rPr>
          <w:noProof/>
        </w:rPr>
        <w:fldChar w:fldCharType="separate"/>
      </w:r>
      <w:r w:rsidR="00DF7A44">
        <w:rPr>
          <w:noProof/>
        </w:rPr>
        <w:t>5</w:t>
      </w:r>
      <w:r>
        <w:rPr>
          <w:noProof/>
        </w:rPr>
        <w:fldChar w:fldCharType="end"/>
      </w:r>
      <w:r w:rsidRPr="003749B1">
        <w:t xml:space="preserve"> </w:t>
      </w:r>
      <w:r w:rsidR="00967F15">
        <w:t>Case description</w:t>
      </w:r>
      <w:r w:rsidR="00967F15" w:rsidDel="00967F15">
        <w:t xml:space="preserve"> </w:t>
      </w:r>
      <w:r w:rsidRPr="003749B1">
        <w:t>of separated training</w:t>
      </w:r>
      <w:r>
        <w:t xml:space="preserve"> with CNN as backbone</w:t>
      </w:r>
      <w:r w:rsidR="0086039A">
        <w:rPr>
          <w:rFonts w:hint="eastAsia"/>
          <w:lang w:eastAsia="zh-CN"/>
        </w:rPr>
        <w:t>s</w:t>
      </w:r>
      <w:r>
        <w:t xml:space="preserve"> </w:t>
      </w:r>
    </w:p>
    <w:tbl>
      <w:tblPr>
        <w:tblW w:w="9297" w:type="dxa"/>
        <w:tblCellMar>
          <w:left w:w="0" w:type="dxa"/>
          <w:right w:w="0" w:type="dxa"/>
        </w:tblCellMar>
        <w:tblLook w:val="04A0" w:firstRow="1" w:lastRow="0" w:firstColumn="1" w:lastColumn="0" w:noHBand="0" w:noVBand="1"/>
      </w:tblPr>
      <w:tblGrid>
        <w:gridCol w:w="983"/>
        <w:gridCol w:w="1066"/>
        <w:gridCol w:w="1888"/>
        <w:gridCol w:w="2466"/>
        <w:gridCol w:w="2894"/>
      </w:tblGrid>
      <w:tr w:rsidR="009972E6" w:rsidRPr="00A160EF" w14:paraId="73AE0385" w14:textId="77777777" w:rsidTr="004E599C">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841CE" w14:textId="77777777" w:rsidR="009972E6" w:rsidRPr="00A160EF" w:rsidRDefault="009972E6" w:rsidP="009972E6">
            <w:pPr>
              <w:widowControl w:val="0"/>
              <w:jc w:val="center"/>
              <w:rPr>
                <w:lang w:eastAsia="zh-CN"/>
              </w:rPr>
            </w:pPr>
            <w:r w:rsidRPr="00A160EF">
              <w:rPr>
                <w:lang w:eastAsia="zh-CN"/>
              </w:rPr>
              <w:t>Case</w:t>
            </w:r>
          </w:p>
        </w:tc>
        <w:tc>
          <w:tcPr>
            <w:tcW w:w="10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17B38" w14:textId="77777777" w:rsidR="009972E6" w:rsidRPr="00A160EF" w:rsidRDefault="009972E6" w:rsidP="009972E6">
            <w:pPr>
              <w:widowControl w:val="0"/>
              <w:jc w:val="center"/>
              <w:rPr>
                <w:lang w:eastAsia="zh-CN"/>
              </w:rPr>
            </w:pPr>
            <w:r>
              <w:rPr>
                <w:lang w:eastAsia="zh-CN"/>
              </w:rPr>
              <w:t>Training type</w:t>
            </w:r>
          </w:p>
        </w:tc>
        <w:tc>
          <w:tcPr>
            <w:tcW w:w="1888" w:type="dxa"/>
            <w:tcBorders>
              <w:top w:val="single" w:sz="8" w:space="0" w:color="000000"/>
              <w:left w:val="single" w:sz="8" w:space="0" w:color="000000"/>
              <w:bottom w:val="single" w:sz="8" w:space="0" w:color="000000"/>
              <w:right w:val="single" w:sz="8" w:space="0" w:color="000000"/>
            </w:tcBorders>
            <w:vAlign w:val="center"/>
          </w:tcPr>
          <w:p w14:paraId="3F000E6F" w14:textId="06E6CFE2" w:rsidR="009972E6" w:rsidRDefault="009972E6" w:rsidP="009972E6">
            <w:pPr>
              <w:widowControl w:val="0"/>
              <w:jc w:val="center"/>
              <w:rPr>
                <w:lang w:eastAsia="zh-CN"/>
              </w:rPr>
            </w:pPr>
            <w:r>
              <w:rPr>
                <w:rFonts w:hint="eastAsia"/>
                <w:lang w:eastAsia="zh-CN"/>
              </w:rPr>
              <w:t>D</w:t>
            </w:r>
            <w:r>
              <w:rPr>
                <w:lang w:eastAsia="zh-CN"/>
              </w:rPr>
              <w:t>ataset used at UE</w:t>
            </w:r>
          </w:p>
        </w:tc>
        <w:tc>
          <w:tcPr>
            <w:tcW w:w="2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0BEBA" w14:textId="72737133" w:rsidR="009972E6" w:rsidRPr="00A160EF" w:rsidRDefault="009972E6" w:rsidP="009972E6">
            <w:pPr>
              <w:widowControl w:val="0"/>
              <w:jc w:val="center"/>
              <w:rPr>
                <w:lang w:eastAsia="zh-CN"/>
              </w:rPr>
            </w:pPr>
            <w:r>
              <w:rPr>
                <w:lang w:eastAsia="zh-CN"/>
              </w:rPr>
              <w:t>CSI generation part at UE</w:t>
            </w:r>
          </w:p>
        </w:tc>
        <w:tc>
          <w:tcPr>
            <w:tcW w:w="2894" w:type="dxa"/>
            <w:tcBorders>
              <w:top w:val="single" w:sz="8" w:space="0" w:color="000000"/>
              <w:left w:val="single" w:sz="8" w:space="0" w:color="000000"/>
              <w:bottom w:val="single" w:sz="8" w:space="0" w:color="000000"/>
              <w:right w:val="single" w:sz="8" w:space="0" w:color="000000"/>
            </w:tcBorders>
            <w:vAlign w:val="center"/>
          </w:tcPr>
          <w:p w14:paraId="31A1C5EE" w14:textId="4691C0EC" w:rsidR="009972E6" w:rsidRPr="00A160EF" w:rsidRDefault="009972E6" w:rsidP="009972E6">
            <w:pPr>
              <w:widowControl w:val="0"/>
              <w:jc w:val="center"/>
              <w:rPr>
                <w:lang w:eastAsia="zh-CN"/>
              </w:rPr>
            </w:pPr>
            <w:r w:rsidRPr="00DD7A5C">
              <w:rPr>
                <w:lang w:eastAsia="zh-CN"/>
              </w:rPr>
              <w:t>CSI reconstruction part</w:t>
            </w:r>
            <w:r>
              <w:rPr>
                <w:lang w:eastAsia="zh-CN"/>
              </w:rPr>
              <w:t xml:space="preserve"> at Network</w:t>
            </w:r>
          </w:p>
        </w:tc>
      </w:tr>
      <w:tr w:rsidR="009972E6" w:rsidRPr="00A160EF" w14:paraId="477FF6C3" w14:textId="77777777" w:rsidTr="004E599C">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A0238" w14:textId="60A302F6" w:rsidR="009972E6" w:rsidRPr="00A160EF" w:rsidRDefault="0092221F" w:rsidP="009972E6">
            <w:pPr>
              <w:widowControl w:val="0"/>
              <w:jc w:val="center"/>
              <w:rPr>
                <w:lang w:eastAsia="zh-CN"/>
              </w:rPr>
            </w:pPr>
            <w:r>
              <w:rPr>
                <w:lang w:eastAsia="zh-CN"/>
              </w:rPr>
              <w:t>4</w:t>
            </w:r>
          </w:p>
        </w:tc>
        <w:tc>
          <w:tcPr>
            <w:tcW w:w="10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416C0" w14:textId="77777777" w:rsidR="009972E6" w:rsidRPr="00A160EF" w:rsidRDefault="009972E6" w:rsidP="009972E6">
            <w:pPr>
              <w:widowControl w:val="0"/>
              <w:jc w:val="center"/>
              <w:rPr>
                <w:lang w:eastAsia="zh-CN"/>
              </w:rPr>
            </w:pPr>
            <w:r>
              <w:rPr>
                <w:lang w:eastAsia="zh-CN"/>
              </w:rPr>
              <w:t>Joint training</w:t>
            </w:r>
          </w:p>
        </w:tc>
        <w:tc>
          <w:tcPr>
            <w:tcW w:w="1888" w:type="dxa"/>
            <w:tcBorders>
              <w:top w:val="single" w:sz="8" w:space="0" w:color="000000"/>
              <w:left w:val="single" w:sz="8" w:space="0" w:color="000000"/>
              <w:bottom w:val="single" w:sz="8" w:space="0" w:color="000000"/>
              <w:right w:val="single" w:sz="8" w:space="0" w:color="000000"/>
            </w:tcBorders>
          </w:tcPr>
          <w:p w14:paraId="49445EE9" w14:textId="5FC1B3A4" w:rsidR="009972E6" w:rsidRDefault="009972E6" w:rsidP="009972E6">
            <w:pPr>
              <w:widowControl w:val="0"/>
              <w:jc w:val="center"/>
              <w:rPr>
                <w:lang w:eastAsia="zh-CN"/>
              </w:rPr>
            </w:pPr>
            <w:r>
              <w:rPr>
                <w:rFonts w:hint="eastAsia"/>
                <w:lang w:eastAsia="zh-CN"/>
              </w:rPr>
              <w:t>3</w:t>
            </w:r>
            <w:r>
              <w:rPr>
                <w:lang w:eastAsia="zh-CN"/>
              </w:rPr>
              <w:t>00K</w:t>
            </w:r>
          </w:p>
        </w:tc>
        <w:tc>
          <w:tcPr>
            <w:tcW w:w="2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9C00F" w14:textId="710473BE" w:rsidR="009972E6" w:rsidRPr="00A160EF" w:rsidRDefault="009972E6" w:rsidP="009972E6">
            <w:pPr>
              <w:widowControl w:val="0"/>
              <w:jc w:val="center"/>
              <w:rPr>
                <w:lang w:eastAsia="zh-CN"/>
              </w:rPr>
            </w:pPr>
            <w:r>
              <w:rPr>
                <w:lang w:eastAsia="zh-CN"/>
              </w:rPr>
              <w:t>CNN</w:t>
            </w:r>
            <w:r w:rsidR="005A3511">
              <w:rPr>
                <w:lang w:eastAsia="zh-CN"/>
              </w:rPr>
              <w:t>#1</w:t>
            </w:r>
          </w:p>
        </w:tc>
        <w:tc>
          <w:tcPr>
            <w:tcW w:w="2894" w:type="dxa"/>
            <w:tcBorders>
              <w:top w:val="single" w:sz="8" w:space="0" w:color="000000"/>
              <w:left w:val="single" w:sz="8" w:space="0" w:color="000000"/>
              <w:bottom w:val="single" w:sz="8" w:space="0" w:color="000000"/>
              <w:right w:val="single" w:sz="8" w:space="0" w:color="000000"/>
            </w:tcBorders>
            <w:vAlign w:val="center"/>
          </w:tcPr>
          <w:p w14:paraId="1D39C00A" w14:textId="372C960B" w:rsidR="009972E6" w:rsidRPr="00A160EF" w:rsidRDefault="009972E6" w:rsidP="009972E6">
            <w:pPr>
              <w:widowControl w:val="0"/>
              <w:jc w:val="center"/>
              <w:rPr>
                <w:lang w:eastAsia="zh-CN"/>
              </w:rPr>
            </w:pPr>
            <w:r>
              <w:rPr>
                <w:lang w:eastAsia="zh-CN"/>
              </w:rPr>
              <w:t>CNN</w:t>
            </w:r>
            <w:r w:rsidR="005A3511">
              <w:rPr>
                <w:lang w:eastAsia="zh-CN"/>
              </w:rPr>
              <w:t>#</w:t>
            </w:r>
            <w:r w:rsidR="005A3511">
              <w:rPr>
                <w:rFonts w:hint="eastAsia"/>
                <w:lang w:eastAsia="zh-CN"/>
              </w:rPr>
              <w:t>A</w:t>
            </w:r>
          </w:p>
        </w:tc>
      </w:tr>
      <w:tr w:rsidR="00197561" w:rsidRPr="00A160EF" w14:paraId="5D0C2DAC" w14:textId="77777777" w:rsidTr="004E599C">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573ED" w14:textId="68B5806A" w:rsidR="00197561" w:rsidRDefault="0092221F" w:rsidP="00197561">
            <w:pPr>
              <w:widowControl w:val="0"/>
              <w:spacing w:after="0"/>
              <w:jc w:val="center"/>
              <w:rPr>
                <w:lang w:eastAsia="zh-CN"/>
              </w:rPr>
            </w:pPr>
            <w:r>
              <w:rPr>
                <w:lang w:eastAsia="zh-CN"/>
              </w:rPr>
              <w:t>5</w:t>
            </w:r>
          </w:p>
          <w:p w14:paraId="132A630C" w14:textId="3CE476F9" w:rsidR="00197561" w:rsidRPr="00A160EF" w:rsidRDefault="00197561" w:rsidP="004E599C">
            <w:pPr>
              <w:widowControl w:val="0"/>
              <w:jc w:val="center"/>
              <w:rPr>
                <w:lang w:eastAsia="zh-CN"/>
              </w:rPr>
            </w:pPr>
            <w:r>
              <w:rPr>
                <w:lang w:eastAsia="zh-CN"/>
              </w:rPr>
              <w:t xml:space="preserve">(UE </w:t>
            </w:r>
            <w:r w:rsidR="008B7055">
              <w:rPr>
                <w:lang w:eastAsia="zh-CN"/>
              </w:rPr>
              <w:t>A’</w:t>
            </w:r>
            <w:r>
              <w:rPr>
                <w:lang w:eastAsia="zh-CN"/>
              </w:rPr>
              <w:t>)</w:t>
            </w:r>
          </w:p>
        </w:tc>
        <w:tc>
          <w:tcPr>
            <w:tcW w:w="10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66C6B" w14:textId="77777777" w:rsidR="00197561" w:rsidRPr="00A160EF" w:rsidRDefault="00197561" w:rsidP="00197561">
            <w:pPr>
              <w:widowControl w:val="0"/>
              <w:jc w:val="center"/>
              <w:rPr>
                <w:lang w:eastAsia="zh-CN"/>
              </w:rPr>
            </w:pPr>
            <w:r>
              <w:rPr>
                <w:lang w:eastAsia="zh-CN"/>
              </w:rPr>
              <w:t>Separate training</w:t>
            </w:r>
          </w:p>
        </w:tc>
        <w:tc>
          <w:tcPr>
            <w:tcW w:w="1888" w:type="dxa"/>
            <w:tcBorders>
              <w:top w:val="single" w:sz="8" w:space="0" w:color="000000"/>
              <w:left w:val="single" w:sz="8" w:space="0" w:color="000000"/>
              <w:bottom w:val="single" w:sz="8" w:space="0" w:color="000000"/>
              <w:right w:val="single" w:sz="8" w:space="0" w:color="000000"/>
            </w:tcBorders>
          </w:tcPr>
          <w:p w14:paraId="36886161" w14:textId="160C55AD" w:rsidR="00197561" w:rsidRDefault="00197561" w:rsidP="00892DD0">
            <w:pPr>
              <w:widowControl w:val="0"/>
              <w:jc w:val="center"/>
              <w:rPr>
                <w:lang w:eastAsia="zh-CN"/>
              </w:rPr>
            </w:pPr>
            <w:r>
              <w:rPr>
                <w:lang w:eastAsia="zh-CN"/>
              </w:rPr>
              <w:t xml:space="preserve">Same as Case </w:t>
            </w:r>
            <w:r w:rsidR="00037C02">
              <w:rPr>
                <w:lang w:eastAsia="zh-CN"/>
              </w:rPr>
              <w:t xml:space="preserve">4 </w:t>
            </w:r>
          </w:p>
        </w:tc>
        <w:tc>
          <w:tcPr>
            <w:tcW w:w="2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1A3364" w14:textId="723F884A" w:rsidR="00197561" w:rsidRPr="00A160EF" w:rsidRDefault="00197561" w:rsidP="00197561">
            <w:pPr>
              <w:widowControl w:val="0"/>
              <w:jc w:val="center"/>
              <w:rPr>
                <w:lang w:eastAsia="zh-CN"/>
              </w:rPr>
            </w:pPr>
            <w:r>
              <w:rPr>
                <w:lang w:eastAsia="zh-CN"/>
              </w:rPr>
              <w:t>CNN</w:t>
            </w:r>
            <w:r w:rsidR="005A3511">
              <w:rPr>
                <w:lang w:eastAsia="zh-CN"/>
              </w:rPr>
              <w:t>#1</w:t>
            </w:r>
          </w:p>
        </w:tc>
        <w:tc>
          <w:tcPr>
            <w:tcW w:w="2894" w:type="dxa"/>
            <w:tcBorders>
              <w:top w:val="single" w:sz="8" w:space="0" w:color="000000"/>
              <w:left w:val="single" w:sz="8" w:space="0" w:color="000000"/>
              <w:bottom w:val="single" w:sz="8" w:space="0" w:color="000000"/>
              <w:right w:val="single" w:sz="8" w:space="0" w:color="000000"/>
            </w:tcBorders>
            <w:vAlign w:val="center"/>
          </w:tcPr>
          <w:p w14:paraId="0D325A19" w14:textId="3357FF15" w:rsidR="00197561" w:rsidRPr="00A160EF" w:rsidRDefault="00197561" w:rsidP="00197561">
            <w:pPr>
              <w:widowControl w:val="0"/>
              <w:jc w:val="center"/>
              <w:rPr>
                <w:lang w:eastAsia="zh-CN"/>
              </w:rPr>
            </w:pPr>
            <w:r>
              <w:rPr>
                <w:lang w:eastAsia="zh-CN"/>
              </w:rPr>
              <w:t>CNN</w:t>
            </w:r>
            <w:r w:rsidR="005A3511">
              <w:rPr>
                <w:lang w:eastAsia="zh-CN"/>
              </w:rPr>
              <w:t>#</w:t>
            </w:r>
            <w:r w:rsidR="005A3511">
              <w:rPr>
                <w:rFonts w:hint="eastAsia"/>
                <w:lang w:eastAsia="zh-CN"/>
              </w:rPr>
              <w:t>A</w:t>
            </w:r>
          </w:p>
        </w:tc>
      </w:tr>
      <w:tr w:rsidR="00197561" w:rsidRPr="00A160EF" w14:paraId="6C0000F2" w14:textId="77777777" w:rsidTr="004E599C">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2A1A4A" w14:textId="17ACD5F4" w:rsidR="00197561" w:rsidRDefault="0092221F" w:rsidP="00197561">
            <w:pPr>
              <w:widowControl w:val="0"/>
              <w:spacing w:after="0"/>
              <w:jc w:val="center"/>
              <w:rPr>
                <w:lang w:eastAsia="zh-CN"/>
              </w:rPr>
            </w:pPr>
            <w:r>
              <w:rPr>
                <w:lang w:eastAsia="zh-CN"/>
              </w:rPr>
              <w:t>6</w:t>
            </w:r>
          </w:p>
          <w:p w14:paraId="7940D426" w14:textId="5C989CF3" w:rsidR="00197561" w:rsidRDefault="00197561" w:rsidP="0092221F">
            <w:pPr>
              <w:widowControl w:val="0"/>
              <w:jc w:val="center"/>
              <w:rPr>
                <w:lang w:eastAsia="zh-CN"/>
              </w:rPr>
            </w:pPr>
            <w:r>
              <w:rPr>
                <w:lang w:eastAsia="zh-CN"/>
              </w:rPr>
              <w:t xml:space="preserve">(UE </w:t>
            </w:r>
            <w:r w:rsidR="0092221F">
              <w:rPr>
                <w:lang w:eastAsia="zh-CN"/>
              </w:rPr>
              <w:t>B’</w:t>
            </w:r>
            <w:r>
              <w:rPr>
                <w:lang w:eastAsia="zh-CN"/>
              </w:rPr>
              <w:t>)</w:t>
            </w:r>
          </w:p>
        </w:tc>
        <w:tc>
          <w:tcPr>
            <w:tcW w:w="10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17AF0A" w14:textId="547B5DB0" w:rsidR="00197561" w:rsidRPr="00EB464C" w:rsidRDefault="00197561" w:rsidP="00197561">
            <w:pPr>
              <w:widowControl w:val="0"/>
              <w:jc w:val="center"/>
              <w:rPr>
                <w:lang w:eastAsia="zh-CN"/>
              </w:rPr>
            </w:pPr>
            <w:r w:rsidRPr="00EB464C">
              <w:rPr>
                <w:lang w:eastAsia="zh-CN"/>
              </w:rPr>
              <w:t>Separate training</w:t>
            </w:r>
          </w:p>
        </w:tc>
        <w:tc>
          <w:tcPr>
            <w:tcW w:w="1888" w:type="dxa"/>
            <w:tcBorders>
              <w:top w:val="single" w:sz="8" w:space="0" w:color="000000"/>
              <w:left w:val="single" w:sz="8" w:space="0" w:color="000000"/>
              <w:bottom w:val="single" w:sz="8" w:space="0" w:color="000000"/>
              <w:right w:val="single" w:sz="8" w:space="0" w:color="000000"/>
            </w:tcBorders>
          </w:tcPr>
          <w:p w14:paraId="72A2E893" w14:textId="65C9EFAA" w:rsidR="00197561" w:rsidRDefault="00197561" w:rsidP="001068B8">
            <w:pPr>
              <w:widowControl w:val="0"/>
              <w:jc w:val="center"/>
              <w:rPr>
                <w:lang w:eastAsia="zh-CN"/>
              </w:rPr>
            </w:pPr>
            <w:r>
              <w:rPr>
                <w:lang w:eastAsia="zh-CN"/>
              </w:rPr>
              <w:t>100K (</w:t>
            </w:r>
            <w:r w:rsidR="0038173F">
              <w:rPr>
                <w:lang w:eastAsia="zh-CN"/>
              </w:rPr>
              <w:t xml:space="preserve">subset of Case </w:t>
            </w:r>
            <w:r w:rsidR="001068B8">
              <w:rPr>
                <w:lang w:eastAsia="zh-CN"/>
              </w:rPr>
              <w:t>4</w:t>
            </w:r>
            <w:r>
              <w:rPr>
                <w:lang w:eastAsia="zh-CN"/>
              </w:rPr>
              <w:t>)</w:t>
            </w:r>
          </w:p>
        </w:tc>
        <w:tc>
          <w:tcPr>
            <w:tcW w:w="2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4F0AB8" w14:textId="0EFC4159" w:rsidR="00197561" w:rsidRDefault="00197561" w:rsidP="00197561">
            <w:pPr>
              <w:widowControl w:val="0"/>
              <w:jc w:val="center"/>
              <w:rPr>
                <w:lang w:eastAsia="zh-CN"/>
              </w:rPr>
            </w:pPr>
            <w:r>
              <w:rPr>
                <w:lang w:eastAsia="zh-CN"/>
              </w:rPr>
              <w:t>CNN</w:t>
            </w:r>
            <w:r w:rsidR="005A3511">
              <w:rPr>
                <w:lang w:eastAsia="zh-CN"/>
              </w:rPr>
              <w:t>#1</w:t>
            </w:r>
          </w:p>
        </w:tc>
        <w:tc>
          <w:tcPr>
            <w:tcW w:w="2894" w:type="dxa"/>
            <w:tcBorders>
              <w:top w:val="single" w:sz="8" w:space="0" w:color="000000"/>
              <w:left w:val="single" w:sz="8" w:space="0" w:color="000000"/>
              <w:bottom w:val="single" w:sz="8" w:space="0" w:color="000000"/>
              <w:right w:val="single" w:sz="8" w:space="0" w:color="000000"/>
            </w:tcBorders>
            <w:vAlign w:val="center"/>
          </w:tcPr>
          <w:p w14:paraId="445AD73C" w14:textId="3F01431D" w:rsidR="00197561" w:rsidRDefault="00197561" w:rsidP="00197561">
            <w:pPr>
              <w:widowControl w:val="0"/>
              <w:jc w:val="center"/>
              <w:rPr>
                <w:lang w:eastAsia="zh-CN"/>
              </w:rPr>
            </w:pPr>
            <w:r>
              <w:rPr>
                <w:lang w:eastAsia="zh-CN"/>
              </w:rPr>
              <w:t>CNN</w:t>
            </w:r>
            <w:r w:rsidR="005A3511">
              <w:rPr>
                <w:lang w:eastAsia="zh-CN"/>
              </w:rPr>
              <w:t>#</w:t>
            </w:r>
            <w:r w:rsidR="005A3511">
              <w:rPr>
                <w:rFonts w:hint="eastAsia"/>
                <w:lang w:eastAsia="zh-CN"/>
              </w:rPr>
              <w:t>A</w:t>
            </w:r>
          </w:p>
        </w:tc>
      </w:tr>
    </w:tbl>
    <w:p w14:paraId="3678D7D5" w14:textId="5A28AB90" w:rsidR="00E709C6" w:rsidRPr="007C782B" w:rsidRDefault="007C782B" w:rsidP="003749B1">
      <w:pPr>
        <w:spacing w:before="120"/>
        <w:rPr>
          <w:lang w:eastAsia="zh-CN"/>
        </w:rPr>
      </w:pPr>
      <w:r w:rsidRPr="00746A70">
        <w:rPr>
          <w:lang w:eastAsia="zh-CN"/>
        </w:rPr>
        <w:t>I</w:t>
      </w:r>
      <w:r>
        <w:rPr>
          <w:lang w:eastAsia="zh-CN"/>
        </w:rPr>
        <w:t>n the following we simulate the case where the UE part models</w:t>
      </w:r>
      <w:r w:rsidR="003A6BAF">
        <w:rPr>
          <w:lang w:eastAsia="zh-CN"/>
        </w:rPr>
        <w:t xml:space="preserve"> (CNN)</w:t>
      </w:r>
      <w:r>
        <w:rPr>
          <w:lang w:eastAsia="zh-CN"/>
        </w:rPr>
        <w:t xml:space="preserve"> adopt the different structure with the Network </w:t>
      </w:r>
      <w:r w:rsidR="00B17454">
        <w:rPr>
          <w:lang w:eastAsia="zh-CN"/>
        </w:rPr>
        <w:t>part model</w:t>
      </w:r>
      <w:r w:rsidR="003A6BAF">
        <w:rPr>
          <w:lang w:eastAsia="zh-CN"/>
        </w:rPr>
        <w:t xml:space="preserve"> (Transformer)</w:t>
      </w:r>
      <w:r>
        <w:rPr>
          <w:lang w:eastAsia="zh-CN"/>
        </w:rPr>
        <w:t>. Case</w:t>
      </w:r>
      <w:r w:rsidR="0075502D">
        <w:rPr>
          <w:lang w:eastAsia="zh-CN"/>
        </w:rPr>
        <w:t xml:space="preserve"> 7</w:t>
      </w:r>
      <w:r>
        <w:rPr>
          <w:lang w:eastAsia="zh-CN"/>
        </w:rPr>
        <w:t xml:space="preserve"> </w:t>
      </w:r>
      <w:r w:rsidR="0075502D">
        <w:rPr>
          <w:lang w:eastAsia="zh-CN"/>
        </w:rPr>
        <w:t xml:space="preserve">and Case 8 </w:t>
      </w:r>
      <w:r>
        <w:rPr>
          <w:lang w:eastAsia="zh-CN"/>
        </w:rPr>
        <w:t xml:space="preserve">are </w:t>
      </w:r>
      <w:r w:rsidR="0075502D">
        <w:rPr>
          <w:lang w:eastAsia="zh-CN"/>
        </w:rPr>
        <w:t>the</w:t>
      </w:r>
      <w:r>
        <w:rPr>
          <w:lang w:eastAsia="zh-CN"/>
        </w:rPr>
        <w:t xml:space="preserve"> </w:t>
      </w:r>
      <w:r>
        <w:rPr>
          <w:iCs/>
          <w:kern w:val="2"/>
        </w:rPr>
        <w:t xml:space="preserve">1 Network vs 1 UE joint training </w:t>
      </w:r>
      <w:r w:rsidR="0075502D">
        <w:rPr>
          <w:lang w:eastAsia="zh-CN"/>
        </w:rPr>
        <w:t xml:space="preserve">and Type 3 separate training </w:t>
      </w:r>
      <w:r w:rsidR="00410C1A">
        <w:rPr>
          <w:lang w:eastAsia="zh-CN"/>
        </w:rPr>
        <w:t>with same pair of model</w:t>
      </w:r>
      <w:r w:rsidR="00112A5C">
        <w:rPr>
          <w:lang w:eastAsia="zh-CN"/>
        </w:rPr>
        <w:t>s</w:t>
      </w:r>
      <w:r w:rsidR="00E33A51">
        <w:rPr>
          <w:lang w:eastAsia="zh-CN"/>
        </w:rPr>
        <w:t>, respectively</w:t>
      </w:r>
      <w:r>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4"/>
        <w:gridCol w:w="2653"/>
      </w:tblGrid>
      <w:tr w:rsidR="00D10237" w14:paraId="1C55B06C" w14:textId="77777777" w:rsidTr="00263650">
        <w:tc>
          <w:tcPr>
            <w:tcW w:w="6664" w:type="dxa"/>
            <w:vAlign w:val="center"/>
          </w:tcPr>
          <w:p w14:paraId="07316A30" w14:textId="654A935E" w:rsidR="00175DF0" w:rsidRDefault="009A1DD8" w:rsidP="00263650">
            <w:pPr>
              <w:spacing w:before="120"/>
              <w:jc w:val="center"/>
              <w:rPr>
                <w:lang w:eastAsia="zh-CN"/>
              </w:rPr>
            </w:pPr>
            <w:r>
              <w:lastRenderedPageBreak/>
              <w:t xml:space="preserve"> </w:t>
            </w:r>
            <w:r>
              <w:rPr>
                <w:noProof/>
              </w:rPr>
              <w:drawing>
                <wp:inline distT="0" distB="0" distL="0" distR="0" wp14:anchorId="69976544" wp14:editId="1E3B984B">
                  <wp:extent cx="3794545" cy="1787857"/>
                  <wp:effectExtent l="0" t="0" r="0" b="3175"/>
                  <wp:docPr id="7" name="Picture 7" descr="C:\Users\l00285311\AppData\Roaming\eSpace_Desktop\UserData\l00668617\imagefiles\DF4C24E3-A239-4079-B327-A8727AA640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Roaming\eSpace_Desktop\UserData\l00668617\imagefiles\DF4C24E3-A239-4079-B327-A8727AA640C6.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27003" cy="1803150"/>
                          </a:xfrm>
                          <a:prstGeom prst="rect">
                            <a:avLst/>
                          </a:prstGeom>
                          <a:noFill/>
                          <a:ln>
                            <a:noFill/>
                          </a:ln>
                        </pic:spPr>
                      </pic:pic>
                    </a:graphicData>
                  </a:graphic>
                </wp:inline>
              </w:drawing>
            </w:r>
          </w:p>
        </w:tc>
        <w:tc>
          <w:tcPr>
            <w:tcW w:w="2653" w:type="dxa"/>
            <w:vAlign w:val="center"/>
          </w:tcPr>
          <w:p w14:paraId="0DC36711" w14:textId="00477A3D" w:rsidR="00175DF0" w:rsidRDefault="00E64588" w:rsidP="00263650">
            <w:pPr>
              <w:jc w:val="center"/>
              <w:rPr>
                <w:lang w:eastAsia="zh-CN"/>
              </w:rPr>
            </w:pPr>
            <w:r>
              <w:t xml:space="preserve"> </w:t>
            </w:r>
            <w:r>
              <w:rPr>
                <w:noProof/>
              </w:rPr>
              <w:drawing>
                <wp:inline distT="0" distB="0" distL="0" distR="0" wp14:anchorId="472B87F8" wp14:editId="1F1674E8">
                  <wp:extent cx="1484280" cy="1330107"/>
                  <wp:effectExtent l="0" t="0" r="1905" b="3810"/>
                  <wp:docPr id="8" name="Picture 8" descr="C:\Users\l00285311\AppData\Roaming\eSpace_Desktop\UserData\l00668617\imagefiles\052569E1-D196-40A2-BC1D-F0314E363C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Roaming\eSpace_Desktop\UserData\l00668617\imagefiles\052569E1-D196-40A2-BC1D-F0314E363CF9.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15265" cy="1357874"/>
                          </a:xfrm>
                          <a:prstGeom prst="rect">
                            <a:avLst/>
                          </a:prstGeom>
                          <a:noFill/>
                          <a:ln>
                            <a:noFill/>
                          </a:ln>
                        </pic:spPr>
                      </pic:pic>
                    </a:graphicData>
                  </a:graphic>
                </wp:inline>
              </w:drawing>
            </w:r>
          </w:p>
        </w:tc>
      </w:tr>
    </w:tbl>
    <w:p w14:paraId="1E5DF062" w14:textId="7706702B" w:rsidR="00175DF0" w:rsidRDefault="00175DF0" w:rsidP="00175DF0">
      <w:pPr>
        <w:pStyle w:val="Caption"/>
        <w:jc w:val="center"/>
        <w:rPr>
          <w:lang w:eastAsia="zh-CN"/>
        </w:rPr>
      </w:pPr>
      <w:r>
        <w:t xml:space="preserve">Figure </w:t>
      </w:r>
      <w:r>
        <w:rPr>
          <w:noProof/>
        </w:rPr>
        <w:fldChar w:fldCharType="begin"/>
      </w:r>
      <w:r>
        <w:rPr>
          <w:noProof/>
        </w:rPr>
        <w:instrText xml:space="preserve"> SEQ Figure \* ARABIC </w:instrText>
      </w:r>
      <w:r>
        <w:rPr>
          <w:noProof/>
        </w:rPr>
        <w:fldChar w:fldCharType="separate"/>
      </w:r>
      <w:r w:rsidR="00DF7A44">
        <w:rPr>
          <w:noProof/>
        </w:rPr>
        <w:t>10</w:t>
      </w:r>
      <w:r>
        <w:rPr>
          <w:noProof/>
        </w:rPr>
        <w:fldChar w:fldCharType="end"/>
      </w:r>
      <w:r>
        <w:t xml:space="preserve"> SGCS </w:t>
      </w:r>
      <w:r w:rsidRPr="003749B1">
        <w:t>of separated training</w:t>
      </w:r>
      <w:r>
        <w:t xml:space="preserve"> with </w:t>
      </w:r>
      <w:r w:rsidR="00627DB1">
        <w:t>different backbones</w:t>
      </w:r>
    </w:p>
    <w:p w14:paraId="14DBAE94" w14:textId="298CBFB7" w:rsidR="00175DF0" w:rsidRDefault="00175DF0" w:rsidP="00175DF0">
      <w:pPr>
        <w:pStyle w:val="Caption"/>
        <w:jc w:val="center"/>
      </w:pPr>
      <w:r w:rsidRPr="003749B1">
        <w:t xml:space="preserve">Table </w:t>
      </w:r>
      <w:r w:rsidR="00D8377A">
        <w:fldChar w:fldCharType="begin"/>
      </w:r>
      <w:r w:rsidR="00D8377A">
        <w:instrText xml:space="preserve"> SEQ Table \* ARABIC </w:instrText>
      </w:r>
      <w:r w:rsidR="00D8377A">
        <w:fldChar w:fldCharType="separate"/>
      </w:r>
      <w:r w:rsidR="00DF7A44">
        <w:rPr>
          <w:noProof/>
        </w:rPr>
        <w:t>6</w:t>
      </w:r>
      <w:r w:rsidR="00D8377A">
        <w:rPr>
          <w:noProof/>
        </w:rPr>
        <w:fldChar w:fldCharType="end"/>
      </w:r>
      <w:r w:rsidRPr="003749B1">
        <w:t xml:space="preserve"> </w:t>
      </w:r>
      <w:r>
        <w:t>Case description</w:t>
      </w:r>
      <w:r w:rsidDel="00967F15">
        <w:t xml:space="preserve"> </w:t>
      </w:r>
      <w:r w:rsidRPr="003749B1">
        <w:t>of separated training</w:t>
      </w:r>
      <w:r>
        <w:t xml:space="preserve"> with </w:t>
      </w:r>
      <w:r w:rsidR="00C03B03">
        <w:t>different backbones</w:t>
      </w:r>
    </w:p>
    <w:tbl>
      <w:tblPr>
        <w:tblW w:w="9297" w:type="dxa"/>
        <w:tblCellMar>
          <w:left w:w="0" w:type="dxa"/>
          <w:right w:w="0" w:type="dxa"/>
        </w:tblCellMar>
        <w:tblLook w:val="04A0" w:firstRow="1" w:lastRow="0" w:firstColumn="1" w:lastColumn="0" w:noHBand="0" w:noVBand="1"/>
      </w:tblPr>
      <w:tblGrid>
        <w:gridCol w:w="1239"/>
        <w:gridCol w:w="974"/>
        <w:gridCol w:w="1834"/>
        <w:gridCol w:w="2427"/>
        <w:gridCol w:w="2823"/>
      </w:tblGrid>
      <w:tr w:rsidR="00175DF0" w:rsidRPr="00A160EF" w14:paraId="68E81DE2" w14:textId="77777777" w:rsidTr="007C782B">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52879" w14:textId="77777777" w:rsidR="00175DF0" w:rsidRPr="00A160EF" w:rsidRDefault="00175DF0" w:rsidP="00263650">
            <w:pPr>
              <w:widowControl w:val="0"/>
              <w:jc w:val="center"/>
              <w:rPr>
                <w:lang w:eastAsia="zh-CN"/>
              </w:rPr>
            </w:pPr>
            <w:r w:rsidRPr="00A160EF">
              <w:rPr>
                <w:lang w:eastAsia="zh-CN"/>
              </w:rPr>
              <w:t>Case</w:t>
            </w:r>
          </w:p>
        </w:tc>
        <w:tc>
          <w:tcPr>
            <w:tcW w:w="9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AE9974" w14:textId="77777777" w:rsidR="00175DF0" w:rsidRPr="00A160EF" w:rsidRDefault="00175DF0" w:rsidP="00263650">
            <w:pPr>
              <w:widowControl w:val="0"/>
              <w:jc w:val="center"/>
              <w:rPr>
                <w:lang w:eastAsia="zh-CN"/>
              </w:rPr>
            </w:pPr>
            <w:r>
              <w:rPr>
                <w:lang w:eastAsia="zh-CN"/>
              </w:rPr>
              <w:t>Training type</w:t>
            </w:r>
          </w:p>
        </w:tc>
        <w:tc>
          <w:tcPr>
            <w:tcW w:w="1834" w:type="dxa"/>
            <w:tcBorders>
              <w:top w:val="single" w:sz="8" w:space="0" w:color="000000"/>
              <w:left w:val="single" w:sz="8" w:space="0" w:color="000000"/>
              <w:bottom w:val="single" w:sz="8" w:space="0" w:color="000000"/>
              <w:right w:val="single" w:sz="8" w:space="0" w:color="000000"/>
            </w:tcBorders>
            <w:vAlign w:val="center"/>
          </w:tcPr>
          <w:p w14:paraId="2D41B568" w14:textId="77777777" w:rsidR="00175DF0" w:rsidRDefault="00175DF0" w:rsidP="00263650">
            <w:pPr>
              <w:widowControl w:val="0"/>
              <w:jc w:val="center"/>
              <w:rPr>
                <w:lang w:eastAsia="zh-CN"/>
              </w:rPr>
            </w:pPr>
            <w:r>
              <w:rPr>
                <w:rFonts w:hint="eastAsia"/>
                <w:lang w:eastAsia="zh-CN"/>
              </w:rPr>
              <w:t>D</w:t>
            </w:r>
            <w:r>
              <w:rPr>
                <w:lang w:eastAsia="zh-CN"/>
              </w:rPr>
              <w:t>ataset used at UE</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D92E72" w14:textId="77777777" w:rsidR="00175DF0" w:rsidRPr="00A160EF" w:rsidRDefault="00175DF0" w:rsidP="00263650">
            <w:pPr>
              <w:widowControl w:val="0"/>
              <w:jc w:val="center"/>
              <w:rPr>
                <w:lang w:eastAsia="zh-CN"/>
              </w:rPr>
            </w:pPr>
            <w:r>
              <w:rPr>
                <w:lang w:eastAsia="zh-CN"/>
              </w:rPr>
              <w:t>CSI generation part at UE</w:t>
            </w:r>
          </w:p>
        </w:tc>
        <w:tc>
          <w:tcPr>
            <w:tcW w:w="2823" w:type="dxa"/>
            <w:tcBorders>
              <w:top w:val="single" w:sz="8" w:space="0" w:color="000000"/>
              <w:left w:val="single" w:sz="8" w:space="0" w:color="000000"/>
              <w:bottom w:val="single" w:sz="8" w:space="0" w:color="000000"/>
              <w:right w:val="single" w:sz="8" w:space="0" w:color="000000"/>
            </w:tcBorders>
            <w:vAlign w:val="center"/>
          </w:tcPr>
          <w:p w14:paraId="42D7B92F" w14:textId="4D0A1409" w:rsidR="00175DF0" w:rsidRPr="00A160EF" w:rsidRDefault="00175DF0" w:rsidP="00263650">
            <w:pPr>
              <w:widowControl w:val="0"/>
              <w:jc w:val="center"/>
              <w:rPr>
                <w:lang w:eastAsia="zh-CN"/>
              </w:rPr>
            </w:pPr>
            <w:r w:rsidRPr="00DD7A5C">
              <w:rPr>
                <w:lang w:eastAsia="zh-CN"/>
              </w:rPr>
              <w:t>CSI reconstruction part</w:t>
            </w:r>
            <w:r>
              <w:rPr>
                <w:lang w:eastAsia="zh-CN"/>
              </w:rPr>
              <w:t xml:space="preserve"> at Network</w:t>
            </w:r>
          </w:p>
        </w:tc>
      </w:tr>
      <w:tr w:rsidR="007F3643" w:rsidRPr="00A160EF" w14:paraId="4EAB8065" w14:textId="77777777" w:rsidTr="00230F38">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CB00DC" w14:textId="77777777" w:rsidR="007F3643" w:rsidRDefault="007F3643" w:rsidP="007F3643">
            <w:pPr>
              <w:widowControl w:val="0"/>
              <w:jc w:val="center"/>
              <w:rPr>
                <w:lang w:eastAsia="zh-CN"/>
              </w:rPr>
            </w:pPr>
            <w:r w:rsidRPr="00A160EF">
              <w:rPr>
                <w:lang w:eastAsia="zh-CN"/>
              </w:rPr>
              <w:t>1</w:t>
            </w:r>
          </w:p>
          <w:p w14:paraId="601F4F04" w14:textId="44C75544" w:rsidR="007F3643" w:rsidRPr="00A160EF" w:rsidRDefault="007F3643" w:rsidP="007F3643">
            <w:pPr>
              <w:widowControl w:val="0"/>
              <w:jc w:val="center"/>
              <w:rPr>
                <w:lang w:eastAsia="zh-CN"/>
              </w:rPr>
            </w:pPr>
            <w:r>
              <w:rPr>
                <w:rFonts w:hint="eastAsia"/>
                <w:lang w:eastAsia="zh-CN"/>
              </w:rPr>
              <w:t>(</w:t>
            </w:r>
            <w:r>
              <w:rPr>
                <w:lang w:eastAsia="zh-CN"/>
              </w:rPr>
              <w:t xml:space="preserve">copy from </w:t>
            </w:r>
            <w:r>
              <w:rPr>
                <w:lang w:eastAsia="zh-CN"/>
              </w:rPr>
              <w:fldChar w:fldCharType="begin"/>
            </w:r>
            <w:r>
              <w:rPr>
                <w:lang w:eastAsia="zh-CN"/>
              </w:rPr>
              <w:instrText xml:space="preserve"> REF _Ref141685532 \h </w:instrText>
            </w:r>
            <w:r w:rsidR="00D9073F">
              <w:rPr>
                <w:lang w:eastAsia="zh-CN"/>
              </w:rPr>
              <w:instrText xml:space="preserve"> \* MERGEFORMAT </w:instrText>
            </w:r>
            <w:r>
              <w:rPr>
                <w:lang w:eastAsia="zh-CN"/>
              </w:rPr>
            </w:r>
            <w:r>
              <w:rPr>
                <w:lang w:eastAsia="zh-CN"/>
              </w:rPr>
              <w:fldChar w:fldCharType="separate"/>
            </w:r>
            <w:r w:rsidR="00DF7A44" w:rsidRPr="003749B1">
              <w:t xml:space="preserve">Table </w:t>
            </w:r>
            <w:r w:rsidR="00DF7A44">
              <w:rPr>
                <w:noProof/>
              </w:rPr>
              <w:t>4</w:t>
            </w:r>
            <w:r>
              <w:rPr>
                <w:lang w:eastAsia="zh-CN"/>
              </w:rPr>
              <w:fldChar w:fldCharType="end"/>
            </w:r>
            <w:r>
              <w:rPr>
                <w:lang w:eastAsia="zh-CN"/>
              </w:rPr>
              <w:t>)</w:t>
            </w:r>
          </w:p>
        </w:tc>
        <w:tc>
          <w:tcPr>
            <w:tcW w:w="9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274756" w14:textId="41D5D7AD" w:rsidR="007F3643" w:rsidRDefault="007F3643" w:rsidP="007F3643">
            <w:pPr>
              <w:widowControl w:val="0"/>
              <w:jc w:val="center"/>
              <w:rPr>
                <w:lang w:eastAsia="zh-CN"/>
              </w:rPr>
            </w:pPr>
            <w:r>
              <w:rPr>
                <w:lang w:eastAsia="zh-CN"/>
              </w:rPr>
              <w:t>Joint training</w:t>
            </w:r>
          </w:p>
        </w:tc>
        <w:tc>
          <w:tcPr>
            <w:tcW w:w="1834" w:type="dxa"/>
            <w:tcBorders>
              <w:top w:val="single" w:sz="8" w:space="0" w:color="000000"/>
              <w:left w:val="single" w:sz="8" w:space="0" w:color="000000"/>
              <w:bottom w:val="single" w:sz="8" w:space="0" w:color="000000"/>
              <w:right w:val="single" w:sz="8" w:space="0" w:color="000000"/>
            </w:tcBorders>
            <w:vAlign w:val="center"/>
          </w:tcPr>
          <w:p w14:paraId="79E883E2" w14:textId="43BFDBEB" w:rsidR="007F3643" w:rsidRDefault="007F3643" w:rsidP="00230F38">
            <w:pPr>
              <w:widowControl w:val="0"/>
              <w:jc w:val="center"/>
              <w:rPr>
                <w:lang w:eastAsia="zh-CN"/>
              </w:rPr>
            </w:pPr>
            <w:r>
              <w:rPr>
                <w:rFonts w:hint="eastAsia"/>
                <w:lang w:eastAsia="zh-CN"/>
              </w:rPr>
              <w:t>3</w:t>
            </w:r>
            <w:r>
              <w:rPr>
                <w:lang w:eastAsia="zh-CN"/>
              </w:rPr>
              <w:t>00K</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18668A" w14:textId="41EE0464" w:rsidR="007F3643" w:rsidRDefault="007F3643" w:rsidP="007F3643">
            <w:pPr>
              <w:widowControl w:val="0"/>
              <w:jc w:val="center"/>
              <w:rPr>
                <w:lang w:eastAsia="zh-CN"/>
              </w:rPr>
            </w:pPr>
            <w:r>
              <w:rPr>
                <w:lang w:eastAsia="zh-CN"/>
              </w:rPr>
              <w:t>Transformer</w:t>
            </w:r>
            <w:r w:rsidR="00AD39D8">
              <w:rPr>
                <w:lang w:eastAsia="zh-CN"/>
              </w:rPr>
              <w:t>#1</w:t>
            </w:r>
          </w:p>
        </w:tc>
        <w:tc>
          <w:tcPr>
            <w:tcW w:w="2823" w:type="dxa"/>
            <w:tcBorders>
              <w:top w:val="single" w:sz="8" w:space="0" w:color="000000"/>
              <w:left w:val="single" w:sz="8" w:space="0" w:color="000000"/>
              <w:bottom w:val="single" w:sz="8" w:space="0" w:color="000000"/>
              <w:right w:val="single" w:sz="8" w:space="0" w:color="000000"/>
            </w:tcBorders>
            <w:vAlign w:val="center"/>
          </w:tcPr>
          <w:p w14:paraId="0B22BCA3" w14:textId="488D691F" w:rsidR="007F3643" w:rsidRPr="00DD7A5C" w:rsidRDefault="007F3643" w:rsidP="007F3643">
            <w:pPr>
              <w:widowControl w:val="0"/>
              <w:jc w:val="center"/>
              <w:rPr>
                <w:lang w:eastAsia="zh-CN"/>
              </w:rPr>
            </w:pPr>
            <w:proofErr w:type="spellStart"/>
            <w:r w:rsidRPr="00A160EF">
              <w:rPr>
                <w:lang w:eastAsia="zh-CN"/>
              </w:rPr>
              <w:t>Transformer</w:t>
            </w:r>
            <w:r w:rsidR="00AD39D8">
              <w:rPr>
                <w:lang w:eastAsia="zh-CN"/>
              </w:rPr>
              <w:t>#</w:t>
            </w:r>
            <w:r w:rsidR="00AD39D8">
              <w:rPr>
                <w:rFonts w:hint="eastAsia"/>
                <w:lang w:eastAsia="zh-CN"/>
              </w:rPr>
              <w:t>A</w:t>
            </w:r>
            <w:proofErr w:type="spellEnd"/>
          </w:p>
        </w:tc>
      </w:tr>
      <w:tr w:rsidR="00175DF0" w:rsidRPr="00A160EF" w14:paraId="69697848" w14:textId="77777777" w:rsidTr="00230F38">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F50D4" w14:textId="7566EC56" w:rsidR="00175DF0" w:rsidRPr="00A160EF" w:rsidRDefault="007B3431" w:rsidP="00263650">
            <w:pPr>
              <w:widowControl w:val="0"/>
              <w:spacing w:after="0"/>
              <w:jc w:val="center"/>
              <w:rPr>
                <w:lang w:eastAsia="zh-CN"/>
              </w:rPr>
            </w:pPr>
            <w:r>
              <w:rPr>
                <w:lang w:eastAsia="zh-CN"/>
              </w:rPr>
              <w:t>7</w:t>
            </w:r>
          </w:p>
        </w:tc>
        <w:tc>
          <w:tcPr>
            <w:tcW w:w="9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C93CE" w14:textId="77777777" w:rsidR="00175DF0" w:rsidRPr="00A160EF" w:rsidRDefault="00175DF0" w:rsidP="00263650">
            <w:pPr>
              <w:widowControl w:val="0"/>
              <w:jc w:val="center"/>
              <w:rPr>
                <w:lang w:eastAsia="zh-CN"/>
              </w:rPr>
            </w:pPr>
            <w:r>
              <w:rPr>
                <w:lang w:eastAsia="zh-CN"/>
              </w:rPr>
              <w:t>Joint training</w:t>
            </w:r>
          </w:p>
        </w:tc>
        <w:tc>
          <w:tcPr>
            <w:tcW w:w="1834" w:type="dxa"/>
            <w:tcBorders>
              <w:top w:val="single" w:sz="8" w:space="0" w:color="000000"/>
              <w:left w:val="single" w:sz="8" w:space="0" w:color="000000"/>
              <w:bottom w:val="single" w:sz="8" w:space="0" w:color="000000"/>
              <w:right w:val="single" w:sz="8" w:space="0" w:color="000000"/>
            </w:tcBorders>
            <w:vAlign w:val="center"/>
          </w:tcPr>
          <w:p w14:paraId="399F27EB" w14:textId="77777777" w:rsidR="00175DF0" w:rsidRDefault="00175DF0" w:rsidP="00230F38">
            <w:pPr>
              <w:widowControl w:val="0"/>
              <w:jc w:val="center"/>
              <w:rPr>
                <w:lang w:eastAsia="zh-CN"/>
              </w:rPr>
            </w:pPr>
            <w:r>
              <w:rPr>
                <w:rFonts w:hint="eastAsia"/>
                <w:lang w:eastAsia="zh-CN"/>
              </w:rPr>
              <w:t>3</w:t>
            </w:r>
            <w:r>
              <w:rPr>
                <w:lang w:eastAsia="zh-CN"/>
              </w:rPr>
              <w:t>00K</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B334C" w14:textId="3D780EFB" w:rsidR="00175DF0" w:rsidRPr="00A160EF" w:rsidRDefault="00175DF0" w:rsidP="00263650">
            <w:pPr>
              <w:widowControl w:val="0"/>
              <w:jc w:val="center"/>
              <w:rPr>
                <w:lang w:eastAsia="zh-CN"/>
              </w:rPr>
            </w:pPr>
            <w:r>
              <w:rPr>
                <w:rFonts w:hint="eastAsia"/>
                <w:lang w:eastAsia="zh-CN"/>
              </w:rPr>
              <w:t>CNN</w:t>
            </w:r>
            <w:r w:rsidR="0044114A">
              <w:rPr>
                <w:lang w:eastAsia="zh-CN"/>
              </w:rPr>
              <w:t>#1</w:t>
            </w:r>
          </w:p>
        </w:tc>
        <w:tc>
          <w:tcPr>
            <w:tcW w:w="2823" w:type="dxa"/>
            <w:tcBorders>
              <w:top w:val="single" w:sz="8" w:space="0" w:color="000000"/>
              <w:left w:val="single" w:sz="8" w:space="0" w:color="000000"/>
              <w:bottom w:val="single" w:sz="8" w:space="0" w:color="000000"/>
              <w:right w:val="single" w:sz="8" w:space="0" w:color="000000"/>
            </w:tcBorders>
            <w:vAlign w:val="center"/>
          </w:tcPr>
          <w:p w14:paraId="737BA4AD" w14:textId="6ADE99A7" w:rsidR="00175DF0" w:rsidRPr="00A160EF" w:rsidRDefault="00175DF0" w:rsidP="00263650">
            <w:pPr>
              <w:widowControl w:val="0"/>
              <w:jc w:val="center"/>
              <w:rPr>
                <w:lang w:eastAsia="zh-CN"/>
              </w:rPr>
            </w:pPr>
            <w:proofErr w:type="spellStart"/>
            <w:r w:rsidRPr="00A160EF">
              <w:rPr>
                <w:lang w:eastAsia="zh-CN"/>
              </w:rPr>
              <w:t>Transformer</w:t>
            </w:r>
            <w:r w:rsidR="0044114A">
              <w:rPr>
                <w:lang w:eastAsia="zh-CN"/>
              </w:rPr>
              <w:t>#</w:t>
            </w:r>
            <w:r w:rsidR="0044114A">
              <w:rPr>
                <w:rFonts w:hint="eastAsia"/>
                <w:lang w:eastAsia="zh-CN"/>
              </w:rPr>
              <w:t>A</w:t>
            </w:r>
            <w:proofErr w:type="spellEnd"/>
          </w:p>
        </w:tc>
      </w:tr>
      <w:tr w:rsidR="00175DF0" w:rsidRPr="00A160EF" w14:paraId="680CE641" w14:textId="77777777" w:rsidTr="00230F38">
        <w:tc>
          <w:tcPr>
            <w:tcW w:w="12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850AE" w14:textId="08858706" w:rsidR="00175DF0" w:rsidRPr="00A160EF" w:rsidRDefault="007B3431" w:rsidP="00263650">
            <w:pPr>
              <w:widowControl w:val="0"/>
              <w:spacing w:after="0"/>
              <w:jc w:val="center"/>
              <w:rPr>
                <w:lang w:eastAsia="zh-CN"/>
              </w:rPr>
            </w:pPr>
            <w:r>
              <w:rPr>
                <w:lang w:eastAsia="zh-CN"/>
              </w:rPr>
              <w:t>8</w:t>
            </w:r>
          </w:p>
        </w:tc>
        <w:tc>
          <w:tcPr>
            <w:tcW w:w="9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BD39E" w14:textId="77777777" w:rsidR="00175DF0" w:rsidRPr="00A160EF" w:rsidRDefault="00175DF0" w:rsidP="00263650">
            <w:pPr>
              <w:widowControl w:val="0"/>
              <w:jc w:val="center"/>
              <w:rPr>
                <w:lang w:eastAsia="zh-CN"/>
              </w:rPr>
            </w:pPr>
            <w:r>
              <w:rPr>
                <w:lang w:eastAsia="zh-CN"/>
              </w:rPr>
              <w:t>Separate training</w:t>
            </w:r>
          </w:p>
        </w:tc>
        <w:tc>
          <w:tcPr>
            <w:tcW w:w="1834" w:type="dxa"/>
            <w:tcBorders>
              <w:top w:val="single" w:sz="8" w:space="0" w:color="000000"/>
              <w:left w:val="single" w:sz="8" w:space="0" w:color="000000"/>
              <w:bottom w:val="single" w:sz="8" w:space="0" w:color="000000"/>
              <w:right w:val="single" w:sz="8" w:space="0" w:color="000000"/>
            </w:tcBorders>
            <w:vAlign w:val="center"/>
          </w:tcPr>
          <w:p w14:paraId="267214EA" w14:textId="05999453" w:rsidR="00175DF0" w:rsidRDefault="00175DF0" w:rsidP="00230F38">
            <w:pPr>
              <w:widowControl w:val="0"/>
              <w:jc w:val="center"/>
              <w:rPr>
                <w:lang w:eastAsia="zh-CN"/>
              </w:rPr>
            </w:pPr>
            <w:r>
              <w:rPr>
                <w:lang w:eastAsia="zh-CN"/>
              </w:rPr>
              <w:t xml:space="preserve">Same as Case </w:t>
            </w:r>
            <w:r w:rsidR="001068B8">
              <w:rPr>
                <w:lang w:eastAsia="zh-CN"/>
              </w:rPr>
              <w:t>7</w:t>
            </w:r>
          </w:p>
        </w:tc>
        <w:tc>
          <w:tcPr>
            <w:tcW w:w="2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9178C" w14:textId="7B41A6A6" w:rsidR="00175DF0" w:rsidRPr="00A160EF" w:rsidRDefault="00175DF0" w:rsidP="00263650">
            <w:pPr>
              <w:widowControl w:val="0"/>
              <w:jc w:val="center"/>
              <w:rPr>
                <w:lang w:eastAsia="zh-CN"/>
              </w:rPr>
            </w:pPr>
            <w:r>
              <w:rPr>
                <w:rFonts w:hint="eastAsia"/>
                <w:lang w:eastAsia="zh-CN"/>
              </w:rPr>
              <w:t>CNN</w:t>
            </w:r>
            <w:r w:rsidR="0044114A">
              <w:rPr>
                <w:lang w:eastAsia="zh-CN"/>
              </w:rPr>
              <w:t>#1</w:t>
            </w:r>
          </w:p>
        </w:tc>
        <w:tc>
          <w:tcPr>
            <w:tcW w:w="2823" w:type="dxa"/>
            <w:tcBorders>
              <w:top w:val="single" w:sz="8" w:space="0" w:color="000000"/>
              <w:left w:val="single" w:sz="8" w:space="0" w:color="000000"/>
              <w:bottom w:val="single" w:sz="8" w:space="0" w:color="000000"/>
              <w:right w:val="single" w:sz="8" w:space="0" w:color="000000"/>
            </w:tcBorders>
            <w:vAlign w:val="center"/>
          </w:tcPr>
          <w:p w14:paraId="692914B9" w14:textId="78B98264" w:rsidR="00175DF0" w:rsidRPr="00A160EF" w:rsidRDefault="00175DF0" w:rsidP="00263650">
            <w:pPr>
              <w:widowControl w:val="0"/>
              <w:jc w:val="center"/>
              <w:rPr>
                <w:lang w:eastAsia="zh-CN"/>
              </w:rPr>
            </w:pPr>
            <w:proofErr w:type="spellStart"/>
            <w:r w:rsidRPr="00A160EF">
              <w:rPr>
                <w:lang w:eastAsia="zh-CN"/>
              </w:rPr>
              <w:t>Transformer</w:t>
            </w:r>
            <w:r w:rsidR="0044114A">
              <w:rPr>
                <w:lang w:eastAsia="zh-CN"/>
              </w:rPr>
              <w:t>#</w:t>
            </w:r>
            <w:r w:rsidR="0044114A">
              <w:rPr>
                <w:rFonts w:hint="eastAsia"/>
                <w:lang w:eastAsia="zh-CN"/>
              </w:rPr>
              <w:t>A</w:t>
            </w:r>
            <w:proofErr w:type="spellEnd"/>
          </w:p>
        </w:tc>
      </w:tr>
    </w:tbl>
    <w:p w14:paraId="78C827A8" w14:textId="18EBCD41" w:rsidR="006A325E" w:rsidRDefault="00976590" w:rsidP="003749B1">
      <w:pPr>
        <w:spacing w:before="120"/>
      </w:pPr>
      <w:r>
        <w:rPr>
          <w:lang w:eastAsia="zh-CN"/>
        </w:rPr>
        <w:t>Based on the results</w:t>
      </w:r>
      <w:r w:rsidR="00BC6B43">
        <w:rPr>
          <w:lang w:eastAsia="zh-CN"/>
        </w:rPr>
        <w:t xml:space="preserve"> of Case 1~</w:t>
      </w:r>
      <w:r w:rsidR="000A2541">
        <w:rPr>
          <w:lang w:eastAsia="zh-CN"/>
        </w:rPr>
        <w:t xml:space="preserve">3 </w:t>
      </w:r>
      <w:r w:rsidR="00C752A4">
        <w:rPr>
          <w:lang w:eastAsia="zh-CN"/>
        </w:rPr>
        <w:t xml:space="preserve">as shown in </w:t>
      </w:r>
      <w:r w:rsidR="00C752A4">
        <w:rPr>
          <w:lang w:eastAsia="zh-CN"/>
        </w:rPr>
        <w:fldChar w:fldCharType="begin"/>
      </w:r>
      <w:r w:rsidR="00C752A4">
        <w:rPr>
          <w:lang w:eastAsia="zh-CN"/>
        </w:rPr>
        <w:instrText xml:space="preserve"> REF _Ref127371481 \h </w:instrText>
      </w:r>
      <w:r w:rsidR="00C752A4">
        <w:rPr>
          <w:lang w:eastAsia="zh-CN"/>
        </w:rPr>
      </w:r>
      <w:r w:rsidR="00C752A4">
        <w:rPr>
          <w:lang w:eastAsia="zh-CN"/>
        </w:rPr>
        <w:fldChar w:fldCharType="separate"/>
      </w:r>
      <w:r w:rsidR="00DF7A44">
        <w:t xml:space="preserve">Figure </w:t>
      </w:r>
      <w:r w:rsidR="00DF7A44">
        <w:rPr>
          <w:noProof/>
        </w:rPr>
        <w:t>8</w:t>
      </w:r>
      <w:r w:rsidR="00C752A4">
        <w:rPr>
          <w:lang w:eastAsia="zh-CN"/>
        </w:rPr>
        <w:fldChar w:fldCharType="end"/>
      </w:r>
      <w:r w:rsidR="000A2541">
        <w:rPr>
          <w:lang w:eastAsia="zh-CN"/>
        </w:rPr>
        <w:t xml:space="preserve"> and Case 4~6</w:t>
      </w:r>
      <w:r w:rsidR="000A2541" w:rsidRPr="000A2541">
        <w:rPr>
          <w:lang w:eastAsia="zh-CN"/>
        </w:rPr>
        <w:t xml:space="preserve"> </w:t>
      </w:r>
      <w:r w:rsidR="000A2541">
        <w:rPr>
          <w:lang w:eastAsia="zh-CN"/>
        </w:rPr>
        <w:t xml:space="preserve">as shown in </w:t>
      </w:r>
      <w:r w:rsidR="000A2541">
        <w:rPr>
          <w:lang w:eastAsia="zh-CN"/>
        </w:rPr>
        <w:fldChar w:fldCharType="begin"/>
      </w:r>
      <w:r w:rsidR="000A2541">
        <w:rPr>
          <w:lang w:eastAsia="zh-CN"/>
        </w:rPr>
        <w:instrText xml:space="preserve"> REF _Ref127371482 \h </w:instrText>
      </w:r>
      <w:r w:rsidR="000A2541">
        <w:rPr>
          <w:lang w:eastAsia="zh-CN"/>
        </w:rPr>
      </w:r>
      <w:r w:rsidR="000A2541">
        <w:rPr>
          <w:lang w:eastAsia="zh-CN"/>
        </w:rPr>
        <w:fldChar w:fldCharType="separate"/>
      </w:r>
      <w:r w:rsidR="00DF7A44">
        <w:t xml:space="preserve">Figure </w:t>
      </w:r>
      <w:r w:rsidR="00DF7A44">
        <w:rPr>
          <w:noProof/>
        </w:rPr>
        <w:t>9</w:t>
      </w:r>
      <w:r w:rsidR="000A2541">
        <w:rPr>
          <w:lang w:eastAsia="zh-CN"/>
        </w:rPr>
        <w:fldChar w:fldCharType="end"/>
      </w:r>
      <w:r>
        <w:rPr>
          <w:lang w:eastAsia="zh-CN"/>
        </w:rPr>
        <w:t xml:space="preserve">, </w:t>
      </w:r>
      <w:r w:rsidR="00B52DE8">
        <w:t xml:space="preserve">it can be found that the </w:t>
      </w:r>
      <w:r w:rsidR="00BC6B43">
        <w:t>S</w:t>
      </w:r>
      <w:r w:rsidR="00B52DE8">
        <w:t xml:space="preserve">GCS </w:t>
      </w:r>
      <w:r w:rsidR="00B52DE8" w:rsidRPr="00B52DE8">
        <w:t xml:space="preserve">margin </w:t>
      </w:r>
      <w:r w:rsidR="00B52DE8">
        <w:t xml:space="preserve">between </w:t>
      </w:r>
      <w:r w:rsidR="00B52DE8" w:rsidRPr="00DB177C">
        <w:t>separate training</w:t>
      </w:r>
      <w:r w:rsidR="00B52DE8">
        <w:t xml:space="preserve"> and joint training is </w:t>
      </w:r>
      <w:r w:rsidR="00BC6B43">
        <w:t>less than</w:t>
      </w:r>
      <w:r w:rsidR="00B52DE8">
        <w:t xml:space="preserve"> 0.</w:t>
      </w:r>
      <w:r w:rsidR="008E7100">
        <w:t>7</w:t>
      </w:r>
      <w:r w:rsidR="007759D9">
        <w:t>%</w:t>
      </w:r>
      <w:r w:rsidR="00892DD0">
        <w:t xml:space="preserve"> </w:t>
      </w:r>
      <w:r w:rsidR="00A4507F">
        <w:t>in case the same backbone is applied for the Network part model and UE part model</w:t>
      </w:r>
      <w:r w:rsidR="00FB6DB4">
        <w:t>, regardless of the same dataset or subset of the dataset</w:t>
      </w:r>
      <w:r w:rsidR="00B52DE8">
        <w:t>.</w:t>
      </w:r>
      <w:r w:rsidR="00435442">
        <w:t xml:space="preserve"> </w:t>
      </w:r>
    </w:p>
    <w:p w14:paraId="500A08D6" w14:textId="5B0C84F4" w:rsidR="00975D91" w:rsidRDefault="00975D91" w:rsidP="00182364">
      <w:pPr>
        <w:spacing w:before="120"/>
        <w:rPr>
          <w:iCs/>
          <w:kern w:val="2"/>
        </w:rPr>
      </w:pPr>
      <w:r>
        <w:rPr>
          <w:rFonts w:hint="eastAsia"/>
          <w:lang w:eastAsia="zh-CN"/>
        </w:rPr>
        <w:t>C</w:t>
      </w:r>
      <w:r>
        <w:rPr>
          <w:lang w:eastAsia="zh-CN"/>
        </w:rPr>
        <w:t xml:space="preserve">omparing Case 1 with Case </w:t>
      </w:r>
      <w:r w:rsidR="00E8194F">
        <w:rPr>
          <w:lang w:eastAsia="zh-CN"/>
        </w:rPr>
        <w:t>8</w:t>
      </w:r>
      <w:r>
        <w:rPr>
          <w:lang w:eastAsia="zh-CN"/>
        </w:rPr>
        <w:t xml:space="preserve">, </w:t>
      </w:r>
      <w:r w:rsidR="009E5079">
        <w:rPr>
          <w:lang w:eastAsia="zh-CN"/>
        </w:rPr>
        <w:t>Case 8</w:t>
      </w:r>
      <w:r>
        <w:rPr>
          <w:lang w:eastAsia="zh-CN"/>
        </w:rPr>
        <w:t xml:space="preserve"> show</w:t>
      </w:r>
      <w:r w:rsidR="00C622A3">
        <w:rPr>
          <w:lang w:eastAsia="zh-CN"/>
        </w:rPr>
        <w:t>s</w:t>
      </w:r>
      <w:r>
        <w:rPr>
          <w:lang w:eastAsia="zh-CN"/>
        </w:rPr>
        <w:t xml:space="preserve"> </w:t>
      </w:r>
      <w:r w:rsidRPr="00975D91">
        <w:rPr>
          <w:lang w:eastAsia="zh-CN"/>
        </w:rPr>
        <w:t>obvious performance degradation</w:t>
      </w:r>
      <w:r>
        <w:rPr>
          <w:lang w:eastAsia="zh-CN"/>
        </w:rPr>
        <w:t>. This is due to the</w:t>
      </w:r>
      <w:r w:rsidR="00006E86">
        <w:rPr>
          <w:lang w:eastAsia="zh-CN"/>
        </w:rPr>
        <w:t xml:space="preserve"> fact that</w:t>
      </w:r>
      <w:r>
        <w:rPr>
          <w:lang w:eastAsia="zh-CN"/>
        </w:rPr>
        <w:t xml:space="preserve"> </w:t>
      </w:r>
      <w:r w:rsidR="00006E86">
        <w:rPr>
          <w:lang w:eastAsia="zh-CN"/>
        </w:rPr>
        <w:t>CNN backbone</w:t>
      </w:r>
      <w:r w:rsidR="00E13244">
        <w:rPr>
          <w:lang w:eastAsia="zh-CN"/>
        </w:rPr>
        <w:t xml:space="preserve"> at UE (Case 8)</w:t>
      </w:r>
      <w:r w:rsidR="00006E86">
        <w:rPr>
          <w:lang w:eastAsia="zh-CN"/>
        </w:rPr>
        <w:t xml:space="preserve"> has </w:t>
      </w:r>
      <w:r w:rsidR="00A34214">
        <w:rPr>
          <w:lang w:eastAsia="zh-CN"/>
        </w:rPr>
        <w:t>weaker</w:t>
      </w:r>
      <w:r>
        <w:rPr>
          <w:lang w:eastAsia="zh-CN"/>
        </w:rPr>
        <w:t xml:space="preserve"> learning capability than Transformer</w:t>
      </w:r>
      <w:r w:rsidR="00E13244" w:rsidRPr="00E13244">
        <w:rPr>
          <w:lang w:eastAsia="zh-CN"/>
        </w:rPr>
        <w:t xml:space="preserve"> </w:t>
      </w:r>
      <w:r w:rsidR="00E13244">
        <w:rPr>
          <w:lang w:eastAsia="zh-CN"/>
        </w:rPr>
        <w:t>backbone at UE (Case 1)</w:t>
      </w:r>
      <w:r w:rsidR="00006E86">
        <w:rPr>
          <w:lang w:eastAsia="zh-CN"/>
        </w:rPr>
        <w:t>, which will drag down the end-to-end performance</w:t>
      </w:r>
      <w:r>
        <w:rPr>
          <w:lang w:eastAsia="zh-CN"/>
        </w:rPr>
        <w:t xml:space="preserve">. </w:t>
      </w:r>
      <w:r w:rsidR="00CF5B9A" w:rsidRPr="00CF5B9A">
        <w:rPr>
          <w:lang w:eastAsia="zh-CN"/>
        </w:rPr>
        <w:t xml:space="preserve"> </w:t>
      </w:r>
      <w:r w:rsidR="00CF5B9A">
        <w:rPr>
          <w:lang w:eastAsia="zh-CN"/>
        </w:rPr>
        <w:t>On the other hand, b</w:t>
      </w:r>
      <w:r w:rsidR="00D01F0F">
        <w:rPr>
          <w:lang w:eastAsia="zh-CN"/>
        </w:rPr>
        <w:t xml:space="preserve">y aligning the structure between </w:t>
      </w:r>
      <w:r w:rsidR="00552B39">
        <w:rPr>
          <w:lang w:eastAsia="zh-CN"/>
        </w:rPr>
        <w:t xml:space="preserve">1-on-1 </w:t>
      </w:r>
      <w:r w:rsidR="00D01F0F">
        <w:rPr>
          <w:lang w:eastAsia="zh-CN"/>
        </w:rPr>
        <w:t>joint training</w:t>
      </w:r>
      <w:r w:rsidR="00552B39">
        <w:rPr>
          <w:lang w:eastAsia="zh-CN"/>
        </w:rPr>
        <w:t xml:space="preserve"> benchmark</w:t>
      </w:r>
      <w:r w:rsidR="00D01F0F">
        <w:rPr>
          <w:lang w:eastAsia="zh-CN"/>
        </w:rPr>
        <w:t xml:space="preserve"> and separate training, </w:t>
      </w:r>
      <w:r w:rsidR="00FC4E62">
        <w:rPr>
          <w:lang w:eastAsia="zh-CN"/>
        </w:rPr>
        <w:t xml:space="preserve">and </w:t>
      </w:r>
      <w:r>
        <w:rPr>
          <w:lang w:eastAsia="zh-CN"/>
        </w:rPr>
        <w:t xml:space="preserve">comparing Case </w:t>
      </w:r>
      <w:r w:rsidR="009C7216">
        <w:rPr>
          <w:lang w:eastAsia="zh-CN"/>
        </w:rPr>
        <w:t>7</w:t>
      </w:r>
      <w:r>
        <w:rPr>
          <w:lang w:eastAsia="zh-CN"/>
        </w:rPr>
        <w:t xml:space="preserve"> with Case </w:t>
      </w:r>
      <w:r w:rsidR="009C7216">
        <w:rPr>
          <w:lang w:eastAsia="zh-CN"/>
        </w:rPr>
        <w:t>8</w:t>
      </w:r>
      <w:r>
        <w:rPr>
          <w:lang w:eastAsia="zh-CN"/>
        </w:rPr>
        <w:t xml:space="preserve">, </w:t>
      </w:r>
      <w:r w:rsidR="00BC4435">
        <w:rPr>
          <w:lang w:eastAsia="zh-CN"/>
        </w:rPr>
        <w:t>the performance is almost the same</w:t>
      </w:r>
      <w:r w:rsidR="009C7216">
        <w:rPr>
          <w:lang w:eastAsia="zh-CN"/>
        </w:rPr>
        <w:t xml:space="preserve"> </w:t>
      </w:r>
      <w:r w:rsidR="009C7216">
        <w:t>in case different backbones are applied for the Network part model and UE part model</w:t>
      </w:r>
      <w:r w:rsidR="00BC4435">
        <w:rPr>
          <w:lang w:eastAsia="zh-CN"/>
        </w:rPr>
        <w:t xml:space="preserve">. </w:t>
      </w:r>
    </w:p>
    <w:p w14:paraId="33BD4E7F" w14:textId="57E67DCA" w:rsidR="00133395" w:rsidRPr="00163420" w:rsidRDefault="00133395" w:rsidP="00230F38">
      <w:pPr>
        <w:spacing w:before="120"/>
      </w:pPr>
      <w:r>
        <w:t xml:space="preserve">In general, </w:t>
      </w:r>
      <w:r w:rsidR="000974D9">
        <w:rPr>
          <w:rFonts w:hint="eastAsia"/>
          <w:lang w:eastAsia="zh-CN"/>
        </w:rPr>
        <w:t>c</w:t>
      </w:r>
      <w:r w:rsidR="000974D9">
        <w:t>ompared to the 1-on-1 joint training</w:t>
      </w:r>
      <w:r w:rsidR="002133CE">
        <w:t xml:space="preserve"> with the same pair of models</w:t>
      </w:r>
      <w:r w:rsidR="00DA09A5">
        <w:t>,</w:t>
      </w:r>
      <w:r w:rsidR="000974D9">
        <w:t xml:space="preserve"> </w:t>
      </w:r>
      <w:r>
        <w:t>the performance margin between the separate training and the joint training is &lt;0.</w:t>
      </w:r>
      <w:r w:rsidR="00D93D08">
        <w:t>7</w:t>
      </w:r>
      <w:r>
        <w:t>%, which is minor gap</w:t>
      </w:r>
      <w:r w:rsidR="002133CE">
        <w:t>, regardless whether the same or different backbones are adopted</w:t>
      </w:r>
      <w:r>
        <w:t>.</w:t>
      </w:r>
    </w:p>
    <w:p w14:paraId="03BBAAD7" w14:textId="4C797E90" w:rsidR="00F35293" w:rsidRDefault="00F35293" w:rsidP="00F35293">
      <w:pPr>
        <w:rPr>
          <w:b/>
          <w:i/>
        </w:rPr>
      </w:pPr>
      <w:r w:rsidRPr="00E74D12">
        <w:rPr>
          <w:b/>
          <w:i/>
          <w:u w:val="single"/>
        </w:rPr>
        <w:t xml:space="preserve">Observation </w:t>
      </w:r>
      <w:r w:rsidR="007854E2">
        <w:rPr>
          <w:b/>
          <w:i/>
          <w:u w:val="single"/>
        </w:rPr>
        <w:t>11</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w:t>
      </w:r>
      <w:r w:rsidR="00857A83">
        <w:rPr>
          <w:b/>
          <w:i/>
        </w:rPr>
        <w:t xml:space="preserve">compared to the 1-on-1 joint training with the same pair of models, </w:t>
      </w:r>
      <w:r>
        <w:rPr>
          <w:b/>
          <w:i/>
        </w:rPr>
        <w:t>there is only minor margin (</w:t>
      </w:r>
      <w:r>
        <w:rPr>
          <w:rFonts w:hint="eastAsia"/>
          <w:b/>
          <w:i/>
          <w:lang w:eastAsia="zh-CN"/>
        </w:rPr>
        <w:t>&lt;</w:t>
      </w:r>
      <w:r>
        <w:rPr>
          <w:b/>
          <w:i/>
          <w:lang w:eastAsia="zh-CN"/>
        </w:rPr>
        <w:t>0.</w:t>
      </w:r>
      <w:r w:rsidR="00D93D08">
        <w:rPr>
          <w:b/>
          <w:i/>
          <w:lang w:eastAsia="zh-CN"/>
        </w:rPr>
        <w:t>7</w:t>
      </w:r>
      <w:r>
        <w:rPr>
          <w:b/>
          <w:i/>
          <w:lang w:eastAsia="zh-CN"/>
        </w:rPr>
        <w:t>%</w:t>
      </w:r>
      <w:r>
        <w:rPr>
          <w:b/>
          <w:i/>
        </w:rPr>
        <w:t xml:space="preserve">) </w:t>
      </w:r>
      <w:r w:rsidR="00E554D6">
        <w:rPr>
          <w:b/>
          <w:i/>
        </w:rPr>
        <w:t xml:space="preserve">in terms of </w:t>
      </w:r>
      <w:r>
        <w:rPr>
          <w:b/>
          <w:i/>
        </w:rPr>
        <w:t xml:space="preserve">SGCS </w:t>
      </w:r>
      <w:r w:rsidR="00E554D6">
        <w:rPr>
          <w:b/>
          <w:i/>
        </w:rPr>
        <w:t xml:space="preserve">for </w:t>
      </w:r>
      <w:r>
        <w:rPr>
          <w:b/>
          <w:i/>
        </w:rPr>
        <w:t xml:space="preserve">the NW first </w:t>
      </w:r>
      <w:r w:rsidRPr="00F406A9">
        <w:rPr>
          <w:b/>
          <w:i/>
        </w:rPr>
        <w:t>separate training</w:t>
      </w:r>
      <w:r w:rsidR="00E554D6">
        <w:rPr>
          <w:b/>
          <w:i/>
        </w:rPr>
        <w:t xml:space="preserve"> with 1 </w:t>
      </w:r>
      <w:r w:rsidR="00E554D6" w:rsidRPr="00230F38">
        <w:rPr>
          <w:b/>
          <w:i/>
        </w:rPr>
        <w:t>Network part model to M&gt;1 UE part models</w:t>
      </w:r>
      <w:r w:rsidR="00E42FB7">
        <w:rPr>
          <w:b/>
          <w:i/>
        </w:rPr>
        <w:t xml:space="preserve">, regardless whether </w:t>
      </w:r>
      <w:r w:rsidR="00E42FB7" w:rsidRPr="00230F38">
        <w:rPr>
          <w:b/>
          <w:i/>
        </w:rPr>
        <w:t>the same or different backbones are adopted between the Network part model and the UE part model</w:t>
      </w:r>
      <w:r>
        <w:rPr>
          <w:b/>
          <w:i/>
        </w:rPr>
        <w:t>.</w:t>
      </w:r>
    </w:p>
    <w:p w14:paraId="4AAF1230" w14:textId="01A866A8" w:rsidR="005B6B54" w:rsidRPr="00F35293" w:rsidRDefault="00F35293" w:rsidP="00F35293">
      <w:pPr>
        <w:pStyle w:val="ListParagraph"/>
        <w:numPr>
          <w:ilvl w:val="0"/>
          <w:numId w:val="9"/>
        </w:numPr>
        <w:spacing w:after="120"/>
        <w:rPr>
          <w:rFonts w:ascii="Times New Roman" w:hAnsi="Times New Roman" w:cs="Times New Roman"/>
          <w:b/>
          <w:i/>
        </w:rPr>
      </w:pPr>
      <w:r w:rsidRPr="004E599C">
        <w:rPr>
          <w:rFonts w:ascii="Times New Roman" w:hAnsi="Times New Roman" w:cs="Times New Roman"/>
          <w:b/>
          <w:i/>
        </w:rPr>
        <w:t xml:space="preserve">This observation applies </w:t>
      </w:r>
      <w:r>
        <w:rPr>
          <w:rFonts w:ascii="Times New Roman" w:hAnsi="Times New Roman" w:cs="Times New Roman"/>
          <w:b/>
          <w:i/>
        </w:rPr>
        <w:t xml:space="preserve">regardless </w:t>
      </w:r>
      <w:r w:rsidRPr="004E599C">
        <w:rPr>
          <w:rFonts w:ascii="Times New Roman" w:hAnsi="Times New Roman" w:cs="Times New Roman"/>
          <w:b/>
          <w:i/>
        </w:rPr>
        <w:t xml:space="preserve">when the </w:t>
      </w:r>
      <w:r>
        <w:rPr>
          <w:rFonts w:ascii="Times New Roman" w:hAnsi="Times New Roman" w:cs="Times New Roman"/>
          <w:b/>
          <w:i/>
        </w:rPr>
        <w:t xml:space="preserve">input </w:t>
      </w:r>
      <w:r w:rsidRPr="004E599C">
        <w:rPr>
          <w:rFonts w:ascii="Times New Roman" w:hAnsi="Times New Roman" w:cs="Times New Roman"/>
          <w:b/>
          <w:i/>
        </w:rPr>
        <w:t xml:space="preserve">dataset </w:t>
      </w:r>
      <w:r>
        <w:rPr>
          <w:rFonts w:ascii="Times New Roman" w:hAnsi="Times New Roman" w:cs="Times New Roman"/>
          <w:b/>
          <w:i/>
        </w:rPr>
        <w:t>for the</w:t>
      </w:r>
      <w:r w:rsidRPr="004E599C">
        <w:rPr>
          <w:rFonts w:ascii="Times New Roman" w:hAnsi="Times New Roman" w:cs="Times New Roman"/>
          <w:b/>
          <w:i/>
        </w:rPr>
        <w:t xml:space="preserve"> UE side is only a subset of </w:t>
      </w:r>
      <w:r>
        <w:rPr>
          <w:rFonts w:ascii="Times New Roman" w:hAnsi="Times New Roman" w:cs="Times New Roman"/>
          <w:b/>
          <w:i/>
        </w:rPr>
        <w:t xml:space="preserve">or equal to </w:t>
      </w:r>
      <w:r w:rsidRPr="004E599C">
        <w:rPr>
          <w:rFonts w:ascii="Times New Roman" w:hAnsi="Times New Roman" w:cs="Times New Roman"/>
          <w:b/>
          <w:i/>
        </w:rPr>
        <w:t xml:space="preserve">the </w:t>
      </w:r>
      <w:r>
        <w:rPr>
          <w:rFonts w:ascii="Times New Roman" w:hAnsi="Times New Roman" w:cs="Times New Roman"/>
          <w:b/>
          <w:i/>
        </w:rPr>
        <w:t xml:space="preserve">input </w:t>
      </w:r>
      <w:r w:rsidRPr="004E599C">
        <w:rPr>
          <w:rFonts w:ascii="Times New Roman" w:hAnsi="Times New Roman" w:cs="Times New Roman"/>
          <w:b/>
          <w:i/>
        </w:rPr>
        <w:t xml:space="preserve">dataset </w:t>
      </w:r>
      <w:r>
        <w:rPr>
          <w:rFonts w:ascii="Times New Roman" w:hAnsi="Times New Roman" w:cs="Times New Roman"/>
          <w:b/>
          <w:i/>
        </w:rPr>
        <w:t>for the</w:t>
      </w:r>
      <w:r w:rsidRPr="00352EEB">
        <w:rPr>
          <w:rFonts w:ascii="Times New Roman" w:hAnsi="Times New Roman" w:cs="Times New Roman"/>
          <w:b/>
          <w:i/>
        </w:rPr>
        <w:t xml:space="preserve"> </w:t>
      </w:r>
      <w:r w:rsidR="00BC3EA6" w:rsidRPr="004F3B68">
        <w:rPr>
          <w:rFonts w:ascii="Times New Roman" w:hAnsi="Times New Roman" w:cs="Times New Roman"/>
          <w:b/>
          <w:i/>
        </w:rPr>
        <w:t xml:space="preserve">NW </w:t>
      </w:r>
      <w:r w:rsidRPr="004E599C">
        <w:rPr>
          <w:rFonts w:ascii="Times New Roman" w:hAnsi="Times New Roman" w:cs="Times New Roman"/>
          <w:b/>
          <w:i/>
        </w:rPr>
        <w:t>side</w:t>
      </w:r>
      <w:r>
        <w:rPr>
          <w:rFonts w:ascii="Times New Roman" w:hAnsi="Times New Roman" w:cs="Times New Roman"/>
          <w:b/>
          <w:i/>
        </w:rPr>
        <w:t>.</w:t>
      </w:r>
    </w:p>
    <w:p w14:paraId="680FC2F7" w14:textId="5B7081EF" w:rsidR="005C079B" w:rsidRPr="00640711" w:rsidRDefault="005C079B" w:rsidP="005C079B">
      <w:pPr>
        <w:rPr>
          <w:b/>
          <w:u w:val="single"/>
          <w:lang w:eastAsia="zh-CN"/>
        </w:rPr>
      </w:pPr>
      <w:r w:rsidRPr="005C079B">
        <w:rPr>
          <w:b/>
          <w:u w:val="single"/>
          <w:lang w:eastAsia="zh-CN"/>
        </w:rPr>
        <w:t>Support of</w:t>
      </w:r>
      <w:r w:rsidR="005051CF" w:rsidRPr="00DD5C56">
        <w:rPr>
          <w:b/>
          <w:u w:val="single"/>
          <w:lang w:eastAsia="zh-CN"/>
        </w:rPr>
        <w:t xml:space="preserve"> </w:t>
      </w:r>
      <w:r w:rsidR="00612FDF" w:rsidRPr="00DD5C56">
        <w:rPr>
          <w:b/>
          <w:u w:val="single"/>
          <w:lang w:eastAsia="zh-CN"/>
        </w:rPr>
        <w:t xml:space="preserve">N&gt;1 </w:t>
      </w:r>
      <w:r w:rsidR="00612FDF">
        <w:rPr>
          <w:b/>
          <w:u w:val="single"/>
          <w:lang w:eastAsia="zh-CN"/>
        </w:rPr>
        <w:t xml:space="preserve">Network </w:t>
      </w:r>
      <w:r w:rsidR="00612FDF" w:rsidRPr="00DD5C56">
        <w:rPr>
          <w:b/>
          <w:u w:val="single"/>
          <w:lang w:eastAsia="zh-CN"/>
        </w:rPr>
        <w:t>part models</w:t>
      </w:r>
      <w:r w:rsidR="00612FDF" w:rsidRPr="00DD5C56" w:rsidDel="007550DC">
        <w:rPr>
          <w:b/>
          <w:u w:val="single"/>
          <w:lang w:eastAsia="zh-CN"/>
        </w:rPr>
        <w:t xml:space="preserve"> </w:t>
      </w:r>
      <w:r w:rsidR="005051CF" w:rsidRPr="00DD5C56">
        <w:rPr>
          <w:b/>
          <w:u w:val="single"/>
          <w:lang w:eastAsia="zh-CN"/>
        </w:rPr>
        <w:t xml:space="preserve">and </w:t>
      </w:r>
      <w:r w:rsidR="00612FDF">
        <w:rPr>
          <w:b/>
          <w:u w:val="single"/>
          <w:lang w:eastAsia="zh-CN"/>
        </w:rPr>
        <w:t>M&gt;1</w:t>
      </w:r>
      <w:r w:rsidR="00612FDF" w:rsidRPr="00DD5C56">
        <w:rPr>
          <w:b/>
          <w:u w:val="single"/>
          <w:lang w:eastAsia="zh-CN"/>
        </w:rPr>
        <w:t xml:space="preserve"> UE part model</w:t>
      </w:r>
      <w:r w:rsidR="00612FDF">
        <w:rPr>
          <w:b/>
          <w:u w:val="single"/>
          <w:lang w:eastAsia="zh-CN"/>
        </w:rPr>
        <w:t>s</w:t>
      </w:r>
    </w:p>
    <w:p w14:paraId="3325AD98" w14:textId="52B42287" w:rsidR="002E4711" w:rsidRDefault="000045E7" w:rsidP="005628DF">
      <w:r>
        <w:rPr>
          <w:lang w:eastAsia="zh-CN"/>
        </w:rPr>
        <w:t>From the simulation perspective, this case can be reflected by simulating</w:t>
      </w:r>
      <w:r w:rsidR="00FA1B75">
        <w:rPr>
          <w:lang w:eastAsia="zh-CN"/>
        </w:rPr>
        <w:t xml:space="preserve"> </w:t>
      </w:r>
      <w:r w:rsidR="00110212">
        <w:rPr>
          <w:lang w:eastAsia="zh-CN"/>
        </w:rPr>
        <w:t>N&gt;1</w:t>
      </w:r>
      <w:r w:rsidR="00110212" w:rsidRPr="0005099B">
        <w:rPr>
          <w:lang w:eastAsia="zh-CN"/>
        </w:rPr>
        <w:t xml:space="preserve"> </w:t>
      </w:r>
      <w:r w:rsidR="00FA1B75" w:rsidRPr="0005099B">
        <w:rPr>
          <w:lang w:eastAsia="zh-CN"/>
        </w:rPr>
        <w:t>CSI reconstruction parts to one common CSI generation part</w:t>
      </w:r>
      <w:r w:rsidR="00FA1B75">
        <w:rPr>
          <w:lang w:eastAsia="zh-CN"/>
        </w:rPr>
        <w:t xml:space="preserve"> at UE</w:t>
      </w:r>
      <w:r w:rsidR="00D93D08">
        <w:rPr>
          <w:lang w:eastAsia="zh-CN"/>
        </w:rPr>
        <w:t>. The simulation cases</w:t>
      </w:r>
      <w:r w:rsidR="00FA1B75">
        <w:rPr>
          <w:lang w:eastAsia="zh-CN"/>
        </w:rPr>
        <w:t xml:space="preserve"> </w:t>
      </w:r>
      <w:r w:rsidR="004D30C7">
        <w:rPr>
          <w:lang w:eastAsia="zh-CN"/>
        </w:rPr>
        <w:t>a</w:t>
      </w:r>
      <w:r w:rsidR="00D93D08">
        <w:rPr>
          <w:lang w:eastAsia="zh-CN"/>
        </w:rPr>
        <w:t>re</w:t>
      </w:r>
      <w:r w:rsidR="004D30C7">
        <w:rPr>
          <w:lang w:eastAsia="zh-CN"/>
        </w:rPr>
        <w:t xml:space="preserve"> </w:t>
      </w:r>
      <w:r w:rsidR="00FA1B75">
        <w:rPr>
          <w:lang w:eastAsia="zh-CN"/>
        </w:rPr>
        <w:t>given in the following table, and the corresponding</w:t>
      </w:r>
      <w:r w:rsidR="0005099B">
        <w:rPr>
          <w:lang w:eastAsia="zh-CN"/>
        </w:rPr>
        <w:t xml:space="preserve"> results are shown </w:t>
      </w:r>
      <w:r w:rsidR="00263520">
        <w:rPr>
          <w:lang w:eastAsia="zh-CN"/>
        </w:rPr>
        <w:t xml:space="preserve">in </w:t>
      </w:r>
      <w:r w:rsidR="0005099B">
        <w:rPr>
          <w:b/>
          <w:i/>
        </w:rPr>
        <w:fldChar w:fldCharType="begin"/>
      </w:r>
      <w:r w:rsidR="0005099B">
        <w:rPr>
          <w:b/>
          <w:i/>
        </w:rPr>
        <w:instrText xml:space="preserve"> REF _Ref115441658 </w:instrText>
      </w:r>
      <w:r w:rsidR="0005099B">
        <w:rPr>
          <w:b/>
          <w:i/>
        </w:rPr>
        <w:fldChar w:fldCharType="separate"/>
      </w:r>
      <w:r w:rsidR="00DF7A44">
        <w:t xml:space="preserve">Figure </w:t>
      </w:r>
      <w:r w:rsidR="00DF7A44">
        <w:rPr>
          <w:noProof/>
        </w:rPr>
        <w:t>11</w:t>
      </w:r>
      <w:r w:rsidR="0005099B">
        <w:rPr>
          <w:b/>
          <w:i/>
        </w:rPr>
        <w:fldChar w:fldCharType="end"/>
      </w:r>
      <w:r w:rsidR="0005099B">
        <w:t>. In this evaluation, UE use</w:t>
      </w:r>
      <w:r w:rsidR="001C493A">
        <w:t>s</w:t>
      </w:r>
      <w:r w:rsidR="0005099B">
        <w:t xml:space="preserve"> </w:t>
      </w:r>
      <w:r w:rsidR="00517ECF">
        <w:t>a mix</w:t>
      </w:r>
      <w:r w:rsidR="00B0007F">
        <w:t>ture</w:t>
      </w:r>
      <w:r w:rsidR="00517ECF">
        <w:t xml:space="preserve"> of </w:t>
      </w:r>
      <w:r w:rsidR="003B587F">
        <w:t xml:space="preserve">N=2 </w:t>
      </w:r>
      <w:r w:rsidR="0005099B">
        <w:t xml:space="preserve">datasets generated by two different Networks to train a common CSI generation part. </w:t>
      </w:r>
    </w:p>
    <w:p w14:paraId="5CD9EAC4" w14:textId="5E96035A" w:rsidR="00602239" w:rsidRDefault="003D5A88" w:rsidP="005628DF">
      <w:r>
        <w:t xml:space="preserve">For Case 1 and Case 2, joint training is applied to UE and Network with the same </w:t>
      </w:r>
      <w:r w:rsidR="001E5D72">
        <w:t>backbone</w:t>
      </w:r>
      <w:r>
        <w:t xml:space="preserve">, while the Network part model in Case 1 and the Network part model in Case 2 are subject to different Transformer </w:t>
      </w:r>
      <w:r>
        <w:lastRenderedPageBreak/>
        <w:t xml:space="preserve">structures, denoted by </w:t>
      </w:r>
      <w:proofErr w:type="spellStart"/>
      <w:r w:rsidR="009D30C7">
        <w:t>Transformer#</w:t>
      </w:r>
      <w:r>
        <w:t>A</w:t>
      </w:r>
      <w:proofErr w:type="spellEnd"/>
      <w:r>
        <w:t xml:space="preserve"> and </w:t>
      </w:r>
      <w:proofErr w:type="spellStart"/>
      <w:r w:rsidR="009D30C7">
        <w:t>Transformer#</w:t>
      </w:r>
      <w:r>
        <w:t>B</w:t>
      </w:r>
      <w:proofErr w:type="spellEnd"/>
      <w:r w:rsidR="00192E9D">
        <w:t>; the UE part model</w:t>
      </w:r>
      <w:r w:rsidR="00231502">
        <w:t xml:space="preserve"> for joint training</w:t>
      </w:r>
      <w:r w:rsidR="00192E9D">
        <w:t xml:space="preserve"> </w:t>
      </w:r>
      <w:r w:rsidR="001B033D">
        <w:t xml:space="preserve">is </w:t>
      </w:r>
      <w:r w:rsidR="00192E9D">
        <w:t xml:space="preserve">denoted as </w:t>
      </w:r>
      <w:r w:rsidR="00156F1B">
        <w:t>Transformer#</w:t>
      </w:r>
      <w:r w:rsidR="00B46ED3">
        <w:t>1</w:t>
      </w:r>
      <w:r w:rsidR="00184B44">
        <w:t xml:space="preserve"> for both Case 1 and Case 2</w:t>
      </w:r>
      <w:r>
        <w:t>.</w:t>
      </w:r>
      <w:r w:rsidR="002E4711">
        <w:t xml:space="preserve"> </w:t>
      </w:r>
      <w:r w:rsidR="00400627">
        <w:t xml:space="preserve">For </w:t>
      </w:r>
      <w:r w:rsidR="00560C74">
        <w:t xml:space="preserve">Case </w:t>
      </w:r>
      <w:r>
        <w:t>3</w:t>
      </w:r>
      <w:r w:rsidR="004F31CF">
        <w:t xml:space="preserve"> and Case </w:t>
      </w:r>
      <w:r w:rsidR="00400627">
        <w:t xml:space="preserve">4, </w:t>
      </w:r>
      <w:r w:rsidR="004F31CF">
        <w:t xml:space="preserve">one UE part model </w:t>
      </w:r>
      <w:r w:rsidR="00231502">
        <w:t xml:space="preserve">is trained to </w:t>
      </w:r>
      <w:r w:rsidR="004F31CF">
        <w:t>match with two Network part models</w:t>
      </w:r>
      <w:r w:rsidR="00B77B71">
        <w:t xml:space="preserve"> with </w:t>
      </w:r>
      <w:proofErr w:type="spellStart"/>
      <w:r w:rsidR="009D30C7">
        <w:t>Transformer#</w:t>
      </w:r>
      <w:r w:rsidR="00B77B71">
        <w:t>A</w:t>
      </w:r>
      <w:proofErr w:type="spellEnd"/>
      <w:r w:rsidR="00B77B71">
        <w:t xml:space="preserve"> and </w:t>
      </w:r>
      <w:proofErr w:type="spellStart"/>
      <w:r w:rsidR="009D30C7">
        <w:t>Transformer#</w:t>
      </w:r>
      <w:r w:rsidR="00B77B71">
        <w:t>B</w:t>
      </w:r>
      <w:proofErr w:type="spellEnd"/>
      <w:r w:rsidR="00B77B71">
        <w:t>, respectively</w:t>
      </w:r>
      <w:r w:rsidR="004F31CF">
        <w:t>, and t</w:t>
      </w:r>
      <w:r w:rsidR="005C27B6">
        <w:t xml:space="preserve">he common </w:t>
      </w:r>
      <w:r w:rsidR="005C27B6" w:rsidRPr="005C27B6">
        <w:t>CSI generation part</w:t>
      </w:r>
      <w:r w:rsidR="00517ECF">
        <w:t xml:space="preserve"> at UE</w:t>
      </w:r>
      <w:r w:rsidR="005C27B6">
        <w:t xml:space="preserve"> </w:t>
      </w:r>
      <w:r w:rsidR="00B76BAC">
        <w:t>has the same structure as Case 1 and 2</w:t>
      </w:r>
      <w:r w:rsidR="005C27B6">
        <w:t>.</w:t>
      </w:r>
    </w:p>
    <w:p w14:paraId="5EDF5F33" w14:textId="3B2DD0B3" w:rsidR="00655C53" w:rsidRDefault="00655C53" w:rsidP="00655C53">
      <w:pPr>
        <w:pStyle w:val="Caption"/>
        <w:jc w:val="center"/>
      </w:pPr>
      <w:r w:rsidRPr="003749B1">
        <w:t xml:space="preserve">Table </w:t>
      </w:r>
      <w:r>
        <w:rPr>
          <w:noProof/>
        </w:rPr>
        <w:fldChar w:fldCharType="begin"/>
      </w:r>
      <w:r>
        <w:rPr>
          <w:noProof/>
        </w:rPr>
        <w:instrText xml:space="preserve"> SEQ Table \* ARABIC </w:instrText>
      </w:r>
      <w:r>
        <w:rPr>
          <w:noProof/>
        </w:rPr>
        <w:fldChar w:fldCharType="separate"/>
      </w:r>
      <w:r w:rsidR="00DF7A44">
        <w:rPr>
          <w:noProof/>
        </w:rPr>
        <w:t>7</w:t>
      </w:r>
      <w:r>
        <w:rPr>
          <w:noProof/>
        </w:rPr>
        <w:fldChar w:fldCharType="end"/>
      </w:r>
      <w:r w:rsidRPr="003749B1">
        <w:t xml:space="preserve"> </w:t>
      </w:r>
      <w:r>
        <w:t>Case description</w:t>
      </w:r>
      <w:r w:rsidDel="00967F15">
        <w:t xml:space="preserve"> </w:t>
      </w:r>
      <w:r w:rsidRPr="003749B1">
        <w:t xml:space="preserve">of </w:t>
      </w:r>
      <w:r w:rsidR="00887894">
        <w:t>N=2 Network part models</w:t>
      </w:r>
      <w:r w:rsidRPr="00655C53">
        <w:t xml:space="preserve"> to one common </w:t>
      </w:r>
      <w:r w:rsidR="00887894">
        <w:t>UE</w:t>
      </w:r>
      <w:r w:rsidRPr="00655C53">
        <w:t xml:space="preserve"> part</w:t>
      </w:r>
      <w:r w:rsidR="00887894">
        <w:t xml:space="preserve"> model</w:t>
      </w:r>
    </w:p>
    <w:tbl>
      <w:tblPr>
        <w:tblW w:w="9204" w:type="dxa"/>
        <w:tblCellMar>
          <w:left w:w="0" w:type="dxa"/>
          <w:right w:w="0" w:type="dxa"/>
        </w:tblCellMar>
        <w:tblLook w:val="04A0" w:firstRow="1" w:lastRow="0" w:firstColumn="1" w:lastColumn="0" w:noHBand="0" w:noVBand="1"/>
      </w:tblPr>
      <w:tblGrid>
        <w:gridCol w:w="674"/>
        <w:gridCol w:w="2718"/>
        <w:gridCol w:w="2906"/>
        <w:gridCol w:w="2906"/>
      </w:tblGrid>
      <w:tr w:rsidR="00655C53" w:rsidRPr="00A160EF" w14:paraId="230F1D28" w14:textId="77777777" w:rsidTr="0096701C">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542290" w14:textId="77777777" w:rsidR="00655C53" w:rsidRPr="00A160EF" w:rsidRDefault="00655C53" w:rsidP="00AC5594">
            <w:pPr>
              <w:widowControl w:val="0"/>
              <w:jc w:val="center"/>
              <w:rPr>
                <w:lang w:eastAsia="zh-CN"/>
              </w:rPr>
            </w:pPr>
            <w:r w:rsidRPr="00A160EF">
              <w:rPr>
                <w:lang w:eastAsia="zh-CN"/>
              </w:rPr>
              <w:t>Case</w:t>
            </w:r>
          </w:p>
        </w:tc>
        <w:tc>
          <w:tcPr>
            <w:tcW w:w="27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EC288" w14:textId="77777777" w:rsidR="00655C53" w:rsidRPr="00A160EF" w:rsidRDefault="00655C53" w:rsidP="00AC5594">
            <w:pPr>
              <w:widowControl w:val="0"/>
              <w:jc w:val="center"/>
              <w:rPr>
                <w:lang w:eastAsia="zh-CN"/>
              </w:rPr>
            </w:pPr>
            <w:r>
              <w:rPr>
                <w:lang w:eastAsia="zh-CN"/>
              </w:rPr>
              <w:t>Training type</w:t>
            </w:r>
          </w:p>
        </w:tc>
        <w:tc>
          <w:tcPr>
            <w:tcW w:w="29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9BB8A" w14:textId="77777777" w:rsidR="00655C53" w:rsidRPr="00A160EF" w:rsidRDefault="00655C53" w:rsidP="00AC5594">
            <w:pPr>
              <w:widowControl w:val="0"/>
              <w:jc w:val="center"/>
              <w:rPr>
                <w:lang w:eastAsia="zh-CN"/>
              </w:rPr>
            </w:pPr>
            <w:r>
              <w:rPr>
                <w:lang w:eastAsia="zh-CN"/>
              </w:rPr>
              <w:t>CSI generation part at UE</w:t>
            </w:r>
          </w:p>
        </w:tc>
        <w:tc>
          <w:tcPr>
            <w:tcW w:w="2906" w:type="dxa"/>
            <w:tcBorders>
              <w:top w:val="single" w:sz="8" w:space="0" w:color="000000"/>
              <w:left w:val="single" w:sz="8" w:space="0" w:color="000000"/>
              <w:bottom w:val="single" w:sz="8" w:space="0" w:color="000000"/>
              <w:right w:val="single" w:sz="8" w:space="0" w:color="000000"/>
            </w:tcBorders>
            <w:vAlign w:val="center"/>
          </w:tcPr>
          <w:p w14:paraId="16DC78B3" w14:textId="0695C2F9" w:rsidR="00655C53" w:rsidRPr="00A160EF" w:rsidRDefault="00655C53" w:rsidP="00F66F92">
            <w:pPr>
              <w:widowControl w:val="0"/>
              <w:jc w:val="center"/>
              <w:rPr>
                <w:lang w:eastAsia="zh-CN"/>
              </w:rPr>
            </w:pPr>
            <w:r w:rsidRPr="00DD7A5C">
              <w:rPr>
                <w:lang w:eastAsia="zh-CN"/>
              </w:rPr>
              <w:t>CSI reconstruction part</w:t>
            </w:r>
            <w:r>
              <w:rPr>
                <w:lang w:eastAsia="zh-CN"/>
              </w:rPr>
              <w:t xml:space="preserve"> at Network</w:t>
            </w:r>
          </w:p>
        </w:tc>
      </w:tr>
      <w:tr w:rsidR="00655C53" w:rsidRPr="00A160EF" w14:paraId="523F3A1D" w14:textId="77777777" w:rsidTr="0096701C">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E4EDE" w14:textId="070C6D3A" w:rsidR="00655C53" w:rsidRPr="00A160EF" w:rsidRDefault="00655C53" w:rsidP="00AC5594">
            <w:pPr>
              <w:widowControl w:val="0"/>
              <w:jc w:val="center"/>
              <w:rPr>
                <w:lang w:eastAsia="zh-CN"/>
              </w:rPr>
            </w:pPr>
            <w:r>
              <w:rPr>
                <w:lang w:eastAsia="zh-CN"/>
              </w:rPr>
              <w:t>1</w:t>
            </w:r>
          </w:p>
        </w:tc>
        <w:tc>
          <w:tcPr>
            <w:tcW w:w="27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7A56FA" w14:textId="77777777" w:rsidR="006728A7" w:rsidRDefault="00655C53" w:rsidP="00AC5594">
            <w:pPr>
              <w:widowControl w:val="0"/>
              <w:jc w:val="center"/>
              <w:rPr>
                <w:lang w:eastAsia="zh-CN"/>
              </w:rPr>
            </w:pPr>
            <w:r>
              <w:rPr>
                <w:lang w:eastAsia="zh-CN"/>
              </w:rPr>
              <w:t xml:space="preserve">Joint training, </w:t>
            </w:r>
          </w:p>
          <w:p w14:paraId="0C844B21" w14:textId="3D679421" w:rsidR="00655C53" w:rsidRPr="00A160EF" w:rsidRDefault="00655C53" w:rsidP="00AC5594">
            <w:pPr>
              <w:widowControl w:val="0"/>
              <w:jc w:val="center"/>
              <w:rPr>
                <w:lang w:eastAsia="zh-CN"/>
              </w:rPr>
            </w:pPr>
            <w:r w:rsidRPr="00655C53">
              <w:rPr>
                <w:lang w:eastAsia="zh-CN"/>
              </w:rPr>
              <w:t>one CSI reconstruction part to one CSI generation part</w:t>
            </w:r>
          </w:p>
        </w:tc>
        <w:tc>
          <w:tcPr>
            <w:tcW w:w="29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F878" w14:textId="25DA2DCD" w:rsidR="00655C53" w:rsidRPr="00A160EF" w:rsidRDefault="009D30C7" w:rsidP="005120D0">
            <w:pPr>
              <w:widowControl w:val="0"/>
              <w:jc w:val="center"/>
              <w:rPr>
                <w:lang w:eastAsia="zh-CN"/>
              </w:rPr>
            </w:pPr>
            <w:r>
              <w:t>Transformer#</w:t>
            </w:r>
            <w:r w:rsidR="005120D0">
              <w:t>1</w:t>
            </w:r>
          </w:p>
        </w:tc>
        <w:tc>
          <w:tcPr>
            <w:tcW w:w="2906" w:type="dxa"/>
            <w:tcBorders>
              <w:top w:val="single" w:sz="8" w:space="0" w:color="000000"/>
              <w:left w:val="single" w:sz="8" w:space="0" w:color="000000"/>
              <w:bottom w:val="single" w:sz="8" w:space="0" w:color="000000"/>
              <w:right w:val="single" w:sz="8" w:space="0" w:color="000000"/>
            </w:tcBorders>
            <w:vAlign w:val="center"/>
          </w:tcPr>
          <w:p w14:paraId="0642F860" w14:textId="4C1CFBE7" w:rsidR="00655C53" w:rsidRPr="00A160EF" w:rsidRDefault="009D30C7" w:rsidP="00AC5594">
            <w:pPr>
              <w:widowControl w:val="0"/>
              <w:jc w:val="center"/>
              <w:rPr>
                <w:lang w:eastAsia="zh-CN"/>
              </w:rPr>
            </w:pPr>
            <w:proofErr w:type="spellStart"/>
            <w:r>
              <w:t>Transformer#A</w:t>
            </w:r>
            <w:proofErr w:type="spellEnd"/>
          </w:p>
        </w:tc>
      </w:tr>
      <w:tr w:rsidR="00655C53" w:rsidRPr="00A160EF" w14:paraId="29C6FEA3" w14:textId="77777777" w:rsidTr="0096701C">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55010" w14:textId="24CEEE7E" w:rsidR="00655C53" w:rsidRPr="00A160EF" w:rsidRDefault="00655C53" w:rsidP="00AC5594">
            <w:pPr>
              <w:widowControl w:val="0"/>
              <w:jc w:val="center"/>
              <w:rPr>
                <w:lang w:eastAsia="zh-CN"/>
              </w:rPr>
            </w:pPr>
            <w:r>
              <w:rPr>
                <w:lang w:eastAsia="zh-CN"/>
              </w:rPr>
              <w:t>2</w:t>
            </w:r>
          </w:p>
        </w:tc>
        <w:tc>
          <w:tcPr>
            <w:tcW w:w="27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A91A0" w14:textId="77777777" w:rsidR="006728A7" w:rsidRDefault="00655C53" w:rsidP="00AC5594">
            <w:pPr>
              <w:widowControl w:val="0"/>
              <w:jc w:val="center"/>
              <w:rPr>
                <w:lang w:eastAsia="zh-CN"/>
              </w:rPr>
            </w:pPr>
            <w:r>
              <w:rPr>
                <w:lang w:eastAsia="zh-CN"/>
              </w:rPr>
              <w:t xml:space="preserve">Joint training, </w:t>
            </w:r>
          </w:p>
          <w:p w14:paraId="06FD5460" w14:textId="2FA18696" w:rsidR="00655C53" w:rsidRPr="00A160EF" w:rsidRDefault="00655C53" w:rsidP="00AC5594">
            <w:pPr>
              <w:widowControl w:val="0"/>
              <w:jc w:val="center"/>
              <w:rPr>
                <w:lang w:eastAsia="zh-CN"/>
              </w:rPr>
            </w:pPr>
            <w:r w:rsidRPr="00655C53">
              <w:rPr>
                <w:lang w:eastAsia="zh-CN"/>
              </w:rPr>
              <w:t>one CSI reconstruction part to one CSI generation part</w:t>
            </w:r>
          </w:p>
        </w:tc>
        <w:tc>
          <w:tcPr>
            <w:tcW w:w="29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9AA331" w14:textId="3788D934" w:rsidR="00655C53" w:rsidRPr="00A160EF" w:rsidRDefault="005120D0" w:rsidP="00AC5594">
            <w:pPr>
              <w:widowControl w:val="0"/>
              <w:jc w:val="center"/>
              <w:rPr>
                <w:lang w:eastAsia="zh-CN"/>
              </w:rPr>
            </w:pPr>
            <w:r>
              <w:t>Transformer</w:t>
            </w:r>
            <w:r w:rsidR="009D30C7">
              <w:t>#</w:t>
            </w:r>
            <w:r>
              <w:t>1</w:t>
            </w:r>
          </w:p>
        </w:tc>
        <w:tc>
          <w:tcPr>
            <w:tcW w:w="2906" w:type="dxa"/>
            <w:tcBorders>
              <w:top w:val="single" w:sz="8" w:space="0" w:color="000000"/>
              <w:left w:val="single" w:sz="8" w:space="0" w:color="000000"/>
              <w:bottom w:val="single" w:sz="8" w:space="0" w:color="000000"/>
              <w:right w:val="single" w:sz="8" w:space="0" w:color="000000"/>
            </w:tcBorders>
            <w:vAlign w:val="center"/>
          </w:tcPr>
          <w:p w14:paraId="2A73711C" w14:textId="09A543C2" w:rsidR="00655C53" w:rsidRPr="00A160EF" w:rsidRDefault="00156F1B" w:rsidP="006728A7">
            <w:pPr>
              <w:widowControl w:val="0"/>
              <w:jc w:val="center"/>
              <w:rPr>
                <w:lang w:eastAsia="zh-CN"/>
              </w:rPr>
            </w:pPr>
            <w:proofErr w:type="spellStart"/>
            <w:r>
              <w:t>Transformer#</w:t>
            </w:r>
            <w:r w:rsidR="000D5579">
              <w:t>B</w:t>
            </w:r>
            <w:proofErr w:type="spellEnd"/>
          </w:p>
        </w:tc>
      </w:tr>
      <w:tr w:rsidR="006728A7" w:rsidRPr="00A160EF" w14:paraId="777A51C9" w14:textId="77777777" w:rsidTr="0096701C">
        <w:trPr>
          <w:trHeight w:val="735"/>
        </w:trPr>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238749" w14:textId="68012F34" w:rsidR="006728A7" w:rsidRPr="00A160EF" w:rsidRDefault="006728A7" w:rsidP="00AC5594">
            <w:pPr>
              <w:widowControl w:val="0"/>
              <w:jc w:val="center"/>
              <w:rPr>
                <w:lang w:eastAsia="zh-CN"/>
              </w:rPr>
            </w:pPr>
            <w:r>
              <w:rPr>
                <w:lang w:eastAsia="zh-CN"/>
              </w:rPr>
              <w:t>3</w:t>
            </w:r>
          </w:p>
        </w:tc>
        <w:tc>
          <w:tcPr>
            <w:tcW w:w="271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1CB3C503" w14:textId="77777777" w:rsidR="006728A7" w:rsidRPr="00A160EF" w:rsidRDefault="006728A7" w:rsidP="00AC5594">
            <w:pPr>
              <w:widowControl w:val="0"/>
              <w:jc w:val="center"/>
              <w:rPr>
                <w:lang w:eastAsia="zh-CN"/>
              </w:rPr>
            </w:pPr>
            <w:r>
              <w:rPr>
                <w:lang w:eastAsia="zh-CN"/>
              </w:rPr>
              <w:t xml:space="preserve">Separate training, </w:t>
            </w:r>
          </w:p>
          <w:p w14:paraId="3809CDB7" w14:textId="50644365" w:rsidR="006728A7" w:rsidRPr="00A160EF" w:rsidRDefault="006728A7" w:rsidP="00AC5594">
            <w:pPr>
              <w:widowControl w:val="0"/>
              <w:jc w:val="center"/>
              <w:rPr>
                <w:lang w:eastAsia="zh-CN"/>
              </w:rPr>
            </w:pPr>
            <w:r>
              <w:rPr>
                <w:lang w:eastAsia="zh-CN"/>
              </w:rPr>
              <w:t xml:space="preserve">2 </w:t>
            </w:r>
            <w:r w:rsidRPr="006728A7">
              <w:rPr>
                <w:lang w:eastAsia="zh-CN"/>
              </w:rPr>
              <w:t>reconstruction parts of different Networks to one common CSI generation part</w:t>
            </w:r>
          </w:p>
        </w:tc>
        <w:tc>
          <w:tcPr>
            <w:tcW w:w="290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B25C948" w14:textId="44B832DF" w:rsidR="006728A7" w:rsidRPr="00A160EF" w:rsidRDefault="005120D0" w:rsidP="00AC5594">
            <w:pPr>
              <w:widowControl w:val="0"/>
              <w:jc w:val="center"/>
              <w:rPr>
                <w:lang w:eastAsia="zh-CN"/>
              </w:rPr>
            </w:pPr>
            <w:r>
              <w:t>Transformer</w:t>
            </w:r>
            <w:r w:rsidR="009D30C7">
              <w:t>#</w:t>
            </w:r>
            <w:r>
              <w:t>1</w:t>
            </w:r>
          </w:p>
        </w:tc>
        <w:tc>
          <w:tcPr>
            <w:tcW w:w="2906" w:type="dxa"/>
            <w:tcBorders>
              <w:top w:val="single" w:sz="8" w:space="0" w:color="000000"/>
              <w:left w:val="single" w:sz="8" w:space="0" w:color="000000"/>
              <w:bottom w:val="single" w:sz="8" w:space="0" w:color="000000"/>
              <w:right w:val="single" w:sz="8" w:space="0" w:color="000000"/>
            </w:tcBorders>
            <w:vAlign w:val="center"/>
          </w:tcPr>
          <w:p w14:paraId="23A7CD43" w14:textId="1B29F583" w:rsidR="006728A7" w:rsidRPr="00A160EF" w:rsidRDefault="009D30C7">
            <w:pPr>
              <w:widowControl w:val="0"/>
              <w:jc w:val="center"/>
              <w:rPr>
                <w:lang w:eastAsia="zh-CN"/>
              </w:rPr>
            </w:pPr>
            <w:proofErr w:type="spellStart"/>
            <w:r>
              <w:t>Transformer#</w:t>
            </w:r>
            <w:r w:rsidR="000D5579">
              <w:t>A</w:t>
            </w:r>
            <w:proofErr w:type="spellEnd"/>
            <w:r w:rsidR="006728A7">
              <w:t xml:space="preserve">, same as </w:t>
            </w:r>
            <w:r w:rsidR="009F294C">
              <w:t xml:space="preserve">Case </w:t>
            </w:r>
            <w:r w:rsidR="006728A7">
              <w:t>1</w:t>
            </w:r>
          </w:p>
        </w:tc>
      </w:tr>
      <w:tr w:rsidR="006728A7" w:rsidRPr="00A160EF" w14:paraId="633CA6F5" w14:textId="77777777" w:rsidTr="00983718">
        <w:trPr>
          <w:trHeight w:val="735"/>
        </w:trPr>
        <w:tc>
          <w:tcPr>
            <w:tcW w:w="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0930B" w14:textId="1C480B1B" w:rsidR="006728A7" w:rsidRPr="00A160EF" w:rsidRDefault="006728A7" w:rsidP="00AC5594">
            <w:pPr>
              <w:widowControl w:val="0"/>
              <w:jc w:val="center"/>
              <w:rPr>
                <w:lang w:eastAsia="zh-CN"/>
              </w:rPr>
            </w:pPr>
            <w:r>
              <w:rPr>
                <w:lang w:eastAsia="zh-CN"/>
              </w:rPr>
              <w:t>4</w:t>
            </w:r>
          </w:p>
        </w:tc>
        <w:tc>
          <w:tcPr>
            <w:tcW w:w="2718" w:type="dxa"/>
            <w:vMerge/>
            <w:tcBorders>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hideMark/>
          </w:tcPr>
          <w:p w14:paraId="6D35CCC2" w14:textId="1B656A82" w:rsidR="006728A7" w:rsidRPr="00A160EF" w:rsidRDefault="006728A7" w:rsidP="00AC5594">
            <w:pPr>
              <w:widowControl w:val="0"/>
              <w:jc w:val="center"/>
              <w:rPr>
                <w:lang w:eastAsia="zh-CN"/>
              </w:rPr>
            </w:pPr>
          </w:p>
        </w:tc>
        <w:tc>
          <w:tcPr>
            <w:tcW w:w="2906" w:type="dxa"/>
            <w:vMerge/>
            <w:tcBorders>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hideMark/>
          </w:tcPr>
          <w:p w14:paraId="43FD1E6B" w14:textId="2113A3E7" w:rsidR="006728A7" w:rsidRPr="00A160EF" w:rsidRDefault="006728A7" w:rsidP="00AC5594">
            <w:pPr>
              <w:widowControl w:val="0"/>
              <w:jc w:val="center"/>
              <w:rPr>
                <w:lang w:eastAsia="zh-CN"/>
              </w:rPr>
            </w:pPr>
          </w:p>
        </w:tc>
        <w:tc>
          <w:tcPr>
            <w:tcW w:w="2906" w:type="dxa"/>
            <w:tcBorders>
              <w:top w:val="single" w:sz="8" w:space="0" w:color="000000"/>
              <w:left w:val="single" w:sz="8" w:space="0" w:color="000000"/>
              <w:bottom w:val="single" w:sz="4" w:space="0" w:color="auto"/>
              <w:right w:val="single" w:sz="8" w:space="0" w:color="000000"/>
            </w:tcBorders>
            <w:vAlign w:val="center"/>
          </w:tcPr>
          <w:p w14:paraId="6084D718" w14:textId="5EB6D3E2" w:rsidR="006728A7" w:rsidRPr="00A160EF" w:rsidRDefault="009D30C7">
            <w:pPr>
              <w:widowControl w:val="0"/>
              <w:jc w:val="center"/>
              <w:rPr>
                <w:lang w:eastAsia="zh-CN"/>
              </w:rPr>
            </w:pPr>
            <w:proofErr w:type="spellStart"/>
            <w:r>
              <w:t>Transformer#</w:t>
            </w:r>
            <w:r w:rsidR="000D5579">
              <w:t>B</w:t>
            </w:r>
            <w:proofErr w:type="spellEnd"/>
            <w:r w:rsidR="006728A7">
              <w:t xml:space="preserve">, same as </w:t>
            </w:r>
            <w:r w:rsidR="009F294C">
              <w:t xml:space="preserve">Case </w:t>
            </w:r>
            <w:r w:rsidR="006728A7">
              <w:t>2</w:t>
            </w:r>
          </w:p>
        </w:tc>
      </w:tr>
    </w:tbl>
    <w:p w14:paraId="181976FF" w14:textId="5DA4BFC9" w:rsidR="007044ED" w:rsidRDefault="007044ED" w:rsidP="007044E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2"/>
        <w:gridCol w:w="2445"/>
      </w:tblGrid>
      <w:tr w:rsidR="007044ED" w14:paraId="70004E25" w14:textId="77777777" w:rsidTr="00230F38">
        <w:tc>
          <w:tcPr>
            <w:tcW w:w="6872" w:type="dxa"/>
            <w:vAlign w:val="center"/>
          </w:tcPr>
          <w:p w14:paraId="502AF264" w14:textId="66EBC681" w:rsidR="007044ED" w:rsidRDefault="005D506C" w:rsidP="00DA18BF">
            <w:pPr>
              <w:jc w:val="center"/>
              <w:rPr>
                <w:lang w:eastAsia="zh-CN"/>
              </w:rPr>
            </w:pPr>
            <w:r>
              <w:rPr>
                <w:noProof/>
                <w:lang w:eastAsia="zh-CN"/>
              </w:rPr>
              <w:drawing>
                <wp:inline distT="0" distB="0" distL="0" distR="0" wp14:anchorId="525659F3" wp14:editId="4D65ED74">
                  <wp:extent cx="4320000" cy="2087222"/>
                  <wp:effectExtent l="0" t="0" r="444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20000" cy="2087222"/>
                          </a:xfrm>
                          <a:prstGeom prst="rect">
                            <a:avLst/>
                          </a:prstGeom>
                          <a:noFill/>
                        </pic:spPr>
                      </pic:pic>
                    </a:graphicData>
                  </a:graphic>
                </wp:inline>
              </w:drawing>
            </w:r>
          </w:p>
        </w:tc>
        <w:tc>
          <w:tcPr>
            <w:tcW w:w="2445" w:type="dxa"/>
            <w:vAlign w:val="center"/>
          </w:tcPr>
          <w:p w14:paraId="4D91DE0C" w14:textId="23D6E1BB" w:rsidR="007044ED" w:rsidRDefault="00892DD0" w:rsidP="00DA18BF">
            <w:pPr>
              <w:jc w:val="center"/>
              <w:rPr>
                <w:lang w:eastAsia="zh-CN"/>
              </w:rPr>
            </w:pPr>
            <w:r>
              <w:rPr>
                <w:noProof/>
                <w:lang w:eastAsia="zh-CN"/>
              </w:rPr>
              <w:drawing>
                <wp:inline distT="0" distB="0" distL="0" distR="0" wp14:anchorId="6886D703" wp14:editId="62420604">
                  <wp:extent cx="1440000" cy="1686757"/>
                  <wp:effectExtent l="0" t="0" r="8255" b="889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40000" cy="1686757"/>
                          </a:xfrm>
                          <a:prstGeom prst="rect">
                            <a:avLst/>
                          </a:prstGeom>
                          <a:noFill/>
                        </pic:spPr>
                      </pic:pic>
                    </a:graphicData>
                  </a:graphic>
                </wp:inline>
              </w:drawing>
            </w:r>
          </w:p>
        </w:tc>
      </w:tr>
    </w:tbl>
    <w:p w14:paraId="53D60AC5" w14:textId="125E350B" w:rsidR="00655C53" w:rsidRPr="00655C53" w:rsidRDefault="0005099B" w:rsidP="008D2FD6">
      <w:pPr>
        <w:pStyle w:val="Caption"/>
        <w:jc w:val="center"/>
      </w:pPr>
      <w:bookmarkStart w:id="15" w:name="_Ref115441658"/>
      <w:r>
        <w:t xml:space="preserve">Figure </w:t>
      </w:r>
      <w:r w:rsidR="00AC5594">
        <w:rPr>
          <w:noProof/>
        </w:rPr>
        <w:fldChar w:fldCharType="begin"/>
      </w:r>
      <w:r w:rsidR="00AC5594">
        <w:rPr>
          <w:noProof/>
        </w:rPr>
        <w:instrText xml:space="preserve"> SEQ Figure \* ARABIC </w:instrText>
      </w:r>
      <w:r w:rsidR="00AC5594">
        <w:rPr>
          <w:noProof/>
        </w:rPr>
        <w:fldChar w:fldCharType="separate"/>
      </w:r>
      <w:r w:rsidR="00DF7A44">
        <w:rPr>
          <w:noProof/>
        </w:rPr>
        <w:t>11</w:t>
      </w:r>
      <w:r w:rsidR="00AC5594">
        <w:rPr>
          <w:noProof/>
        </w:rPr>
        <w:fldChar w:fldCharType="end"/>
      </w:r>
      <w:bookmarkEnd w:id="15"/>
      <w:r>
        <w:t xml:space="preserve"> SGCS for </w:t>
      </w:r>
      <w:r w:rsidR="00DC7F2D">
        <w:t>N=2 Network part models</w:t>
      </w:r>
      <w:r w:rsidR="00DC7F2D" w:rsidRPr="00655C53">
        <w:t xml:space="preserve"> to one common </w:t>
      </w:r>
      <w:r w:rsidR="00DC7F2D">
        <w:t>UE</w:t>
      </w:r>
      <w:r w:rsidR="00DC7F2D" w:rsidRPr="00655C53">
        <w:t xml:space="preserve"> part</w:t>
      </w:r>
      <w:r w:rsidR="00DC7F2D">
        <w:t xml:space="preserve"> model</w:t>
      </w:r>
    </w:p>
    <w:p w14:paraId="348CC935" w14:textId="0F73472F" w:rsidR="0005099B" w:rsidRDefault="00897935" w:rsidP="00177368">
      <w:r>
        <w:rPr>
          <w:lang w:eastAsia="zh-CN"/>
        </w:rPr>
        <w:t xml:space="preserve">Based on the results, </w:t>
      </w:r>
      <w:r>
        <w:t xml:space="preserve">it can be found that the SGCS </w:t>
      </w:r>
      <w:r w:rsidRPr="00B52DE8">
        <w:t xml:space="preserve">margin </w:t>
      </w:r>
      <w:r>
        <w:t xml:space="preserve">between </w:t>
      </w:r>
      <w:r w:rsidRPr="00DB177C">
        <w:t>separate training</w:t>
      </w:r>
      <w:r>
        <w:t xml:space="preserve"> for </w:t>
      </w:r>
      <w:r w:rsidRPr="0005099B">
        <w:t>multiple CSI reconstruction parts to one common CSI generation part</w:t>
      </w:r>
      <w:r>
        <w:t xml:space="preserve"> and joint training is less than </w:t>
      </w:r>
      <w:r w:rsidR="00BF5D03">
        <w:t>0.</w:t>
      </w:r>
      <w:r w:rsidR="00044994">
        <w:t>2</w:t>
      </w:r>
      <w:r w:rsidR="00BF5D03">
        <w:t>%</w:t>
      </w:r>
      <w:r>
        <w:t>.</w:t>
      </w:r>
    </w:p>
    <w:p w14:paraId="7669F8C1" w14:textId="45314C3E" w:rsidR="00EB71E4" w:rsidRDefault="00EB71E4" w:rsidP="00177368">
      <w:pPr>
        <w:rPr>
          <w:b/>
          <w:i/>
        </w:rPr>
      </w:pPr>
      <w:r w:rsidRPr="00E74D12">
        <w:rPr>
          <w:b/>
          <w:i/>
          <w:u w:val="single"/>
        </w:rPr>
        <w:t xml:space="preserve">Observation </w:t>
      </w:r>
      <w:r w:rsidR="007854E2">
        <w:rPr>
          <w:b/>
          <w:i/>
          <w:u w:val="single"/>
        </w:rPr>
        <w:t>12</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w:t>
      </w:r>
      <w:r w:rsidR="00C40A2A">
        <w:rPr>
          <w:b/>
          <w:i/>
        </w:rPr>
        <w:t xml:space="preserve">compared to the 1-on-1 joint training with the same pair of models, </w:t>
      </w:r>
      <w:r w:rsidR="006E50CB">
        <w:rPr>
          <w:b/>
          <w:i/>
        </w:rPr>
        <w:t>there is only minor margin (</w:t>
      </w:r>
      <w:r w:rsidR="006E50CB">
        <w:rPr>
          <w:rFonts w:hint="eastAsia"/>
          <w:b/>
          <w:i/>
          <w:lang w:eastAsia="zh-CN"/>
        </w:rPr>
        <w:t>&lt;</w:t>
      </w:r>
      <w:r w:rsidR="006E50CB">
        <w:rPr>
          <w:b/>
          <w:i/>
          <w:lang w:eastAsia="zh-CN"/>
        </w:rPr>
        <w:t>0.</w:t>
      </w:r>
      <w:r w:rsidR="00044994">
        <w:rPr>
          <w:b/>
          <w:i/>
          <w:lang w:eastAsia="zh-CN"/>
        </w:rPr>
        <w:t>2</w:t>
      </w:r>
      <w:r w:rsidR="006E50CB">
        <w:rPr>
          <w:b/>
          <w:i/>
          <w:lang w:eastAsia="zh-CN"/>
        </w:rPr>
        <w:t>%</w:t>
      </w:r>
      <w:r w:rsidR="006E50CB">
        <w:rPr>
          <w:b/>
          <w:i/>
        </w:rPr>
        <w:t xml:space="preserve">) in terms of SGCS for the NW first </w:t>
      </w:r>
      <w:r w:rsidR="006E50CB" w:rsidRPr="00F406A9">
        <w:rPr>
          <w:b/>
          <w:i/>
        </w:rPr>
        <w:t>separate training</w:t>
      </w:r>
      <w:r w:rsidR="006E50CB">
        <w:rPr>
          <w:b/>
          <w:i/>
        </w:rPr>
        <w:t xml:space="preserve"> with N&gt;1 </w:t>
      </w:r>
      <w:r w:rsidR="006E50CB" w:rsidRPr="00EC1980">
        <w:rPr>
          <w:b/>
          <w:i/>
        </w:rPr>
        <w:t>Network part model</w:t>
      </w:r>
      <w:r w:rsidR="006E50CB">
        <w:rPr>
          <w:b/>
          <w:i/>
        </w:rPr>
        <w:t>s</w:t>
      </w:r>
      <w:r w:rsidR="006E50CB" w:rsidRPr="00EC1980">
        <w:rPr>
          <w:b/>
          <w:i/>
        </w:rPr>
        <w:t xml:space="preserve"> to M&gt;1 UE part models</w:t>
      </w:r>
      <w:r w:rsidR="00CD2727">
        <w:rPr>
          <w:b/>
          <w:i/>
        </w:rPr>
        <w:t xml:space="preserve"> with the same backbone</w:t>
      </w:r>
      <w:r w:rsidR="00CD2727" w:rsidRPr="00CD2727">
        <w:rPr>
          <w:b/>
          <w:i/>
        </w:rPr>
        <w:t xml:space="preserve"> </w:t>
      </w:r>
      <w:r w:rsidR="00CD2727" w:rsidRPr="00EC1980">
        <w:rPr>
          <w:b/>
          <w:i/>
        </w:rPr>
        <w:t>between the Network part model and the UE part model</w:t>
      </w:r>
      <w:r>
        <w:rPr>
          <w:b/>
          <w:i/>
        </w:rPr>
        <w:t>.</w:t>
      </w:r>
    </w:p>
    <w:p w14:paraId="1554564A" w14:textId="0149FCDC" w:rsidR="003E442E" w:rsidRDefault="003E442E" w:rsidP="00177368">
      <w:pPr>
        <w:rPr>
          <w:b/>
          <w:i/>
        </w:rPr>
      </w:pPr>
      <w:r>
        <w:t xml:space="preserve">Since the data distributions of the outputs over different CSI generation parts are different even under same input dataset, to better match with the two different </w:t>
      </w:r>
      <w:r w:rsidRPr="0005099B">
        <w:rPr>
          <w:lang w:eastAsia="zh-CN"/>
        </w:rPr>
        <w:t>CSI reconstruction parts</w:t>
      </w:r>
      <w:r>
        <w:rPr>
          <w:lang w:eastAsia="zh-CN"/>
        </w:rPr>
        <w:t xml:space="preserve">, </w:t>
      </w:r>
      <w:r w:rsidR="009264B3">
        <w:rPr>
          <w:lang w:eastAsia="zh-CN"/>
        </w:rPr>
        <w:t xml:space="preserve">separate </w:t>
      </w:r>
      <w:r w:rsidRPr="0041637E">
        <w:rPr>
          <w:lang w:eastAsia="zh-CN"/>
        </w:rPr>
        <w:t>adaptation layer</w:t>
      </w:r>
      <w:r>
        <w:rPr>
          <w:lang w:eastAsia="zh-CN"/>
        </w:rPr>
        <w:t xml:space="preserve">s are applied for </w:t>
      </w:r>
      <w:r>
        <w:t xml:space="preserve">the </w:t>
      </w:r>
      <w:r w:rsidRPr="005C27B6">
        <w:t>CSI generation part</w:t>
      </w:r>
      <w:r>
        <w:t xml:space="preserve"> at UE for different Networks, which similar to the design for supporting scalability over payload sizes as described</w:t>
      </w:r>
      <w:r w:rsidR="00491181">
        <w:t xml:space="preserve"> in Section 3.6.</w:t>
      </w:r>
    </w:p>
    <w:p w14:paraId="3C700A5C" w14:textId="0F46B25B" w:rsidR="00B855C3" w:rsidRDefault="00B855C3" w:rsidP="00177368">
      <w:pPr>
        <w:rPr>
          <w:b/>
          <w:i/>
          <w:lang w:eastAsia="zh-CN"/>
        </w:rPr>
      </w:pPr>
      <w:r w:rsidRPr="00E74D12">
        <w:rPr>
          <w:b/>
          <w:i/>
          <w:u w:val="single"/>
        </w:rPr>
        <w:t xml:space="preserve">Observation </w:t>
      </w:r>
      <w:r>
        <w:rPr>
          <w:b/>
          <w:i/>
          <w:u w:val="single"/>
        </w:rPr>
        <w:t>1</w:t>
      </w:r>
      <w:r w:rsidR="007854E2">
        <w:rPr>
          <w:b/>
          <w:i/>
          <w:u w:val="single"/>
        </w:rPr>
        <w:t>3</w:t>
      </w:r>
      <w:r w:rsidRPr="00565B6C">
        <w:rPr>
          <w:b/>
          <w:i/>
          <w:u w:val="single"/>
        </w:rPr>
        <w:t>:</w:t>
      </w:r>
      <w:r w:rsidRPr="00526BDE">
        <w:rPr>
          <w:b/>
          <w:i/>
        </w:rPr>
        <w:t xml:space="preserve"> </w:t>
      </w:r>
      <w:r>
        <w:rPr>
          <w:b/>
          <w:i/>
        </w:rPr>
        <w:t>For</w:t>
      </w:r>
      <w:r w:rsidR="00ED5784">
        <w:rPr>
          <w:b/>
          <w:i/>
        </w:rPr>
        <w:t xml:space="preserve"> separate training</w:t>
      </w:r>
      <w:r>
        <w:rPr>
          <w:b/>
          <w:i/>
        </w:rPr>
        <w:t xml:space="preserve">, </w:t>
      </w:r>
      <w:r w:rsidR="00000AF0">
        <w:rPr>
          <w:b/>
          <w:i/>
        </w:rPr>
        <w:t>if a unified model</w:t>
      </w:r>
      <w:r w:rsidR="004421C4">
        <w:rPr>
          <w:b/>
          <w:i/>
        </w:rPr>
        <w:t xml:space="preserve"> adapting multiple vendors of the first training entity</w:t>
      </w:r>
      <w:r w:rsidR="00000AF0">
        <w:rPr>
          <w:b/>
          <w:i/>
        </w:rPr>
        <w:t xml:space="preserve"> is desired for </w:t>
      </w:r>
      <w:r w:rsidR="00ED5784">
        <w:rPr>
          <w:b/>
          <w:i/>
        </w:rPr>
        <w:t>the second training entity</w:t>
      </w:r>
      <w:r w:rsidR="004421C4">
        <w:rPr>
          <w:b/>
          <w:i/>
        </w:rPr>
        <w:t>, it</w:t>
      </w:r>
      <w:r w:rsidR="00ED5784">
        <w:rPr>
          <w:b/>
          <w:i/>
        </w:rPr>
        <w:t xml:space="preserve"> may need to </w:t>
      </w:r>
      <w:r w:rsidR="00DF5262">
        <w:rPr>
          <w:b/>
          <w:i/>
        </w:rPr>
        <w:t>consider</w:t>
      </w:r>
      <w:r w:rsidR="00ED5784">
        <w:rPr>
          <w:b/>
          <w:i/>
        </w:rPr>
        <w:t xml:space="preserve"> a complex AI/ML model with strong learning capability and</w:t>
      </w:r>
      <w:r w:rsidR="00DF5262">
        <w:rPr>
          <w:b/>
          <w:i/>
        </w:rPr>
        <w:t xml:space="preserve"> particular model design</w:t>
      </w:r>
      <w:r w:rsidR="00ED5784">
        <w:rPr>
          <w:b/>
          <w:i/>
        </w:rPr>
        <w:t xml:space="preserve"> (</w:t>
      </w:r>
      <w:r w:rsidR="00ED5784">
        <w:rPr>
          <w:rFonts w:hint="eastAsia"/>
          <w:b/>
          <w:i/>
          <w:lang w:eastAsia="zh-CN"/>
        </w:rPr>
        <w:t>e</w:t>
      </w:r>
      <w:r w:rsidR="00ED5784">
        <w:rPr>
          <w:b/>
          <w:i/>
          <w:lang w:eastAsia="zh-CN"/>
        </w:rPr>
        <w:t>.g., additional adaptation layer</w:t>
      </w:r>
      <w:r w:rsidR="00ED5784">
        <w:rPr>
          <w:b/>
          <w:i/>
        </w:rPr>
        <w:t>).</w:t>
      </w:r>
    </w:p>
    <w:p w14:paraId="3CCAB471" w14:textId="5A76922D" w:rsidR="0017661F" w:rsidRDefault="0017661F" w:rsidP="0017661F">
      <w:pPr>
        <w:pStyle w:val="Heading3"/>
        <w:tabs>
          <w:tab w:val="left" w:pos="284"/>
          <w:tab w:val="left" w:pos="426"/>
          <w:tab w:val="left" w:pos="567"/>
        </w:tabs>
        <w:spacing w:before="240"/>
      </w:pPr>
      <w:r>
        <w:lastRenderedPageBreak/>
        <w:t>3.</w:t>
      </w:r>
      <w:r w:rsidR="00791EAF">
        <w:t>3</w:t>
      </w:r>
      <w:r>
        <w:t>.</w:t>
      </w:r>
      <w:r w:rsidR="00C44BA7">
        <w:t xml:space="preserve">2 </w:t>
      </w:r>
      <w:r w:rsidR="005E59B0">
        <w:t>UE first s</w:t>
      </w:r>
      <w:r w:rsidRPr="001B13FD">
        <w:t>eparate training</w:t>
      </w:r>
    </w:p>
    <w:p w14:paraId="19C15A7C" w14:textId="10746722" w:rsidR="001D5DFE" w:rsidRPr="00640711" w:rsidRDefault="001D5DFE" w:rsidP="001D5DFE">
      <w:pPr>
        <w:rPr>
          <w:b/>
          <w:u w:val="single"/>
          <w:lang w:eastAsia="zh-CN"/>
        </w:rPr>
      </w:pPr>
      <w:r w:rsidRPr="005C079B">
        <w:rPr>
          <w:b/>
          <w:u w:val="single"/>
          <w:lang w:eastAsia="zh-CN"/>
        </w:rPr>
        <w:t xml:space="preserve">Support of one </w:t>
      </w:r>
      <w:r w:rsidR="00F72D2B">
        <w:rPr>
          <w:b/>
          <w:u w:val="single"/>
          <w:lang w:eastAsia="zh-CN"/>
        </w:rPr>
        <w:t>UE</w:t>
      </w:r>
      <w:r>
        <w:rPr>
          <w:b/>
          <w:u w:val="single"/>
          <w:lang w:eastAsia="zh-CN"/>
        </w:rPr>
        <w:t xml:space="preserve"> part model</w:t>
      </w:r>
      <w:r w:rsidRPr="005C079B">
        <w:rPr>
          <w:b/>
          <w:u w:val="single"/>
          <w:lang w:eastAsia="zh-CN"/>
        </w:rPr>
        <w:t xml:space="preserve"> to </w:t>
      </w:r>
      <w:r w:rsidR="00F72D2B">
        <w:rPr>
          <w:b/>
          <w:u w:val="single"/>
          <w:lang w:eastAsia="zh-CN"/>
        </w:rPr>
        <w:t>N</w:t>
      </w:r>
      <w:r>
        <w:rPr>
          <w:b/>
          <w:u w:val="single"/>
          <w:lang w:eastAsia="zh-CN"/>
        </w:rPr>
        <w:t>&gt;1</w:t>
      </w:r>
      <w:r w:rsidRPr="005C079B">
        <w:rPr>
          <w:b/>
          <w:u w:val="single"/>
          <w:lang w:eastAsia="zh-CN"/>
        </w:rPr>
        <w:t xml:space="preserve"> </w:t>
      </w:r>
      <w:r w:rsidR="00F72D2B">
        <w:rPr>
          <w:b/>
          <w:u w:val="single"/>
          <w:lang w:eastAsia="zh-CN"/>
        </w:rPr>
        <w:t>Network</w:t>
      </w:r>
      <w:r>
        <w:rPr>
          <w:b/>
          <w:u w:val="single"/>
          <w:lang w:eastAsia="zh-CN"/>
        </w:rPr>
        <w:t xml:space="preserve"> part model</w:t>
      </w:r>
      <w:r w:rsidRPr="005C079B">
        <w:rPr>
          <w:b/>
          <w:u w:val="single"/>
          <w:lang w:eastAsia="zh-CN"/>
        </w:rPr>
        <w:t>s</w:t>
      </w:r>
    </w:p>
    <w:p w14:paraId="5A08E963" w14:textId="6DE511F7" w:rsidR="001D5DFE" w:rsidRDefault="00AB170B" w:rsidP="001D5DFE">
      <w:pPr>
        <w:rPr>
          <w:lang w:eastAsia="zh-CN"/>
        </w:rPr>
      </w:pPr>
      <w:r>
        <w:rPr>
          <w:lang w:eastAsia="zh-CN"/>
        </w:rPr>
        <w:t>W</w:t>
      </w:r>
      <w:r w:rsidR="001D5DFE">
        <w:rPr>
          <w:lang w:eastAsia="zh-CN"/>
        </w:rPr>
        <w:t>e simulate the case</w:t>
      </w:r>
      <w:r w:rsidR="00D35F83">
        <w:rPr>
          <w:lang w:eastAsia="zh-CN"/>
        </w:rPr>
        <w:t>s</w:t>
      </w:r>
      <w:r w:rsidR="001D5DFE">
        <w:rPr>
          <w:lang w:eastAsia="zh-CN"/>
        </w:rPr>
        <w:t xml:space="preserve"> of one </w:t>
      </w:r>
      <w:r>
        <w:rPr>
          <w:lang w:eastAsia="zh-CN"/>
        </w:rPr>
        <w:t>UE</w:t>
      </w:r>
      <w:r w:rsidR="001D5DFE">
        <w:rPr>
          <w:lang w:eastAsia="zh-CN"/>
        </w:rPr>
        <w:t xml:space="preserve"> part model to </w:t>
      </w:r>
      <w:r>
        <w:rPr>
          <w:lang w:eastAsia="zh-CN"/>
        </w:rPr>
        <w:t>N</w:t>
      </w:r>
      <w:r w:rsidR="001D5DFE">
        <w:rPr>
          <w:lang w:eastAsia="zh-CN"/>
        </w:rPr>
        <w:t>=</w:t>
      </w:r>
      <w:r w:rsidR="00E15CB6">
        <w:rPr>
          <w:lang w:eastAsia="zh-CN"/>
        </w:rPr>
        <w:t xml:space="preserve">2 </w:t>
      </w:r>
      <w:r w:rsidR="001D5DFE">
        <w:rPr>
          <w:lang w:eastAsia="zh-CN"/>
        </w:rPr>
        <w:t xml:space="preserve">different </w:t>
      </w:r>
      <w:r w:rsidR="006D6D67">
        <w:rPr>
          <w:lang w:eastAsia="zh-CN"/>
        </w:rPr>
        <w:t xml:space="preserve">Network </w:t>
      </w:r>
      <w:r w:rsidR="001D5DFE">
        <w:rPr>
          <w:lang w:eastAsia="zh-CN"/>
        </w:rPr>
        <w:t>part models as shown in Case 2</w:t>
      </w:r>
      <w:r w:rsidR="00E15CB6">
        <w:rPr>
          <w:lang w:eastAsia="zh-CN"/>
        </w:rPr>
        <w:t xml:space="preserve"> and Case 3</w:t>
      </w:r>
      <w:r w:rsidR="001D5DFE">
        <w:rPr>
          <w:lang w:eastAsia="zh-CN"/>
        </w:rPr>
        <w:t xml:space="preserve"> (</w:t>
      </w:r>
      <w:r w:rsidR="00B8167F">
        <w:rPr>
          <w:lang w:eastAsia="zh-CN"/>
        </w:rPr>
        <w:t>Network</w:t>
      </w:r>
      <w:r w:rsidR="001D5DFE">
        <w:rPr>
          <w:lang w:eastAsia="zh-CN"/>
        </w:rPr>
        <w:t xml:space="preserve"> A</w:t>
      </w:r>
      <w:r w:rsidR="00E15CB6">
        <w:rPr>
          <w:lang w:eastAsia="zh-CN"/>
        </w:rPr>
        <w:t xml:space="preserve"> and</w:t>
      </w:r>
      <w:r w:rsidR="00B8167F" w:rsidRPr="00B8167F">
        <w:rPr>
          <w:lang w:eastAsia="zh-CN"/>
        </w:rPr>
        <w:t xml:space="preserve"> </w:t>
      </w:r>
      <w:r w:rsidR="00B8167F">
        <w:rPr>
          <w:lang w:eastAsia="zh-CN"/>
        </w:rPr>
        <w:t xml:space="preserve">Network </w:t>
      </w:r>
      <w:r w:rsidR="00E15CB6">
        <w:rPr>
          <w:lang w:eastAsia="zh-CN"/>
        </w:rPr>
        <w:t>B</w:t>
      </w:r>
      <w:r w:rsidR="001D5DFE">
        <w:rPr>
          <w:lang w:eastAsia="zh-CN"/>
        </w:rPr>
        <w:t xml:space="preserve">) and Case </w:t>
      </w:r>
      <w:r w:rsidR="00E15CB6">
        <w:rPr>
          <w:lang w:eastAsia="zh-CN"/>
        </w:rPr>
        <w:t>5 and 6</w:t>
      </w:r>
      <w:r w:rsidR="001D5DFE">
        <w:rPr>
          <w:lang w:eastAsia="zh-CN"/>
        </w:rPr>
        <w:t xml:space="preserve"> (</w:t>
      </w:r>
      <w:r w:rsidR="00B8167F">
        <w:rPr>
          <w:lang w:eastAsia="zh-CN"/>
        </w:rPr>
        <w:t xml:space="preserve">Network </w:t>
      </w:r>
      <w:r w:rsidR="001D5DFE">
        <w:rPr>
          <w:lang w:eastAsia="zh-CN"/>
        </w:rPr>
        <w:t>A’</w:t>
      </w:r>
      <w:r w:rsidR="00E15CB6">
        <w:rPr>
          <w:lang w:eastAsia="zh-CN"/>
        </w:rPr>
        <w:t xml:space="preserve"> and</w:t>
      </w:r>
      <w:r w:rsidR="00B8167F" w:rsidRPr="00B8167F">
        <w:rPr>
          <w:lang w:eastAsia="zh-CN"/>
        </w:rPr>
        <w:t xml:space="preserve"> </w:t>
      </w:r>
      <w:r w:rsidR="00B8167F">
        <w:rPr>
          <w:lang w:eastAsia="zh-CN"/>
        </w:rPr>
        <w:t xml:space="preserve">Network </w:t>
      </w:r>
      <w:r w:rsidR="00E15CB6">
        <w:rPr>
          <w:lang w:eastAsia="zh-CN"/>
        </w:rPr>
        <w:t>B</w:t>
      </w:r>
      <w:r w:rsidR="001D5DFE">
        <w:rPr>
          <w:lang w:eastAsia="zh-CN"/>
        </w:rPr>
        <w:t>’)</w:t>
      </w:r>
      <w:r w:rsidR="00305665" w:rsidRPr="00305665">
        <w:rPr>
          <w:lang w:eastAsia="zh-CN"/>
        </w:rPr>
        <w:t xml:space="preserve"> </w:t>
      </w:r>
      <w:r w:rsidR="00305665">
        <w:rPr>
          <w:lang w:eastAsia="zh-CN"/>
        </w:rPr>
        <w:t>described in the following tables</w:t>
      </w:r>
      <w:r w:rsidR="001D5DFE">
        <w:rPr>
          <w:lang w:eastAsia="zh-CN"/>
        </w:rPr>
        <w:t xml:space="preserve">. Case 1 and Case </w:t>
      </w:r>
      <w:r w:rsidR="00E72D3C">
        <w:rPr>
          <w:lang w:eastAsia="zh-CN"/>
        </w:rPr>
        <w:t xml:space="preserve">4 </w:t>
      </w:r>
      <w:r w:rsidR="001D5DFE">
        <w:rPr>
          <w:lang w:eastAsia="zh-CN"/>
        </w:rPr>
        <w:t xml:space="preserve">are assumed as </w:t>
      </w:r>
      <w:r w:rsidR="008258E5">
        <w:rPr>
          <w:iCs/>
          <w:kern w:val="2"/>
        </w:rPr>
        <w:t xml:space="preserve">1 Network vs 1 UE </w:t>
      </w:r>
      <w:r w:rsidR="00F30C9B">
        <w:rPr>
          <w:iCs/>
          <w:kern w:val="2"/>
        </w:rPr>
        <w:t xml:space="preserve">joint training with the same pair of models </w:t>
      </w:r>
      <w:r w:rsidR="00F30C9B">
        <w:rPr>
          <w:lang w:eastAsia="zh-CN"/>
        </w:rPr>
        <w:t xml:space="preserve">as a </w:t>
      </w:r>
      <w:r w:rsidR="00042C46">
        <w:rPr>
          <w:lang w:eastAsia="zh-CN"/>
        </w:rPr>
        <w:t>benchmark</w:t>
      </w:r>
      <w:r w:rsidR="001D5DFE">
        <w:rPr>
          <w:lang w:eastAsia="zh-CN"/>
        </w:rPr>
        <w:t>.</w:t>
      </w:r>
    </w:p>
    <w:p w14:paraId="22EE62E4" w14:textId="04863EC6" w:rsidR="001D5DFE" w:rsidRDefault="001D5DFE" w:rsidP="001D5DFE">
      <w:pPr>
        <w:rPr>
          <w:lang w:eastAsia="zh-CN"/>
        </w:rPr>
      </w:pPr>
      <w:r>
        <w:rPr>
          <w:lang w:eastAsia="zh-CN"/>
        </w:rPr>
        <w:t xml:space="preserve">The </w:t>
      </w:r>
      <w:r w:rsidR="00971FF7">
        <w:rPr>
          <w:lang w:eastAsia="zh-CN"/>
        </w:rPr>
        <w:t xml:space="preserve">Networks </w:t>
      </w:r>
      <w:r>
        <w:rPr>
          <w:lang w:eastAsia="zh-CN"/>
        </w:rPr>
        <w:t xml:space="preserve">use the same dataset </w:t>
      </w:r>
      <w:r w:rsidRPr="00F845C8">
        <w:rPr>
          <w:lang w:eastAsia="zh-CN"/>
        </w:rPr>
        <w:t xml:space="preserve">as the </w:t>
      </w:r>
      <w:r w:rsidR="00971FF7">
        <w:rPr>
          <w:lang w:eastAsia="zh-CN"/>
        </w:rPr>
        <w:t>UE</w:t>
      </w:r>
      <w:r w:rsidRPr="00F845C8">
        <w:rPr>
          <w:lang w:eastAsia="zh-CN"/>
        </w:rPr>
        <w:t xml:space="preserve"> to train the </w:t>
      </w:r>
      <w:r w:rsidR="00971FF7">
        <w:rPr>
          <w:lang w:eastAsia="zh-CN"/>
        </w:rPr>
        <w:t xml:space="preserve">Network </w:t>
      </w:r>
      <w:r w:rsidRPr="00F845C8">
        <w:rPr>
          <w:lang w:eastAsia="zh-CN"/>
        </w:rPr>
        <w:t xml:space="preserve">side CSI </w:t>
      </w:r>
      <w:r w:rsidR="00671710">
        <w:rPr>
          <w:lang w:eastAsia="zh-CN"/>
        </w:rPr>
        <w:t>reconstruction</w:t>
      </w:r>
      <w:r w:rsidR="00671710" w:rsidRPr="00F845C8">
        <w:rPr>
          <w:lang w:eastAsia="zh-CN"/>
        </w:rPr>
        <w:t xml:space="preserve"> </w:t>
      </w:r>
      <w:r w:rsidRPr="00F845C8">
        <w:rPr>
          <w:lang w:eastAsia="zh-CN"/>
        </w:rPr>
        <w:t>part</w:t>
      </w:r>
      <w:r>
        <w:rPr>
          <w:lang w:eastAsia="zh-CN"/>
        </w:rPr>
        <w:t xml:space="preserve"> for Case 2 and Case </w:t>
      </w:r>
      <w:r w:rsidR="00FC2555">
        <w:rPr>
          <w:lang w:eastAsia="zh-CN"/>
        </w:rPr>
        <w:t>5</w:t>
      </w:r>
      <w:r>
        <w:rPr>
          <w:lang w:eastAsia="zh-CN"/>
        </w:rPr>
        <w:t xml:space="preserve">, which means </w:t>
      </w:r>
      <w:r w:rsidR="00971FF7">
        <w:rPr>
          <w:lang w:eastAsia="zh-CN"/>
        </w:rPr>
        <w:t>UE</w:t>
      </w:r>
      <w:r>
        <w:rPr>
          <w:lang w:eastAsia="zh-CN"/>
        </w:rPr>
        <w:t xml:space="preserve"> share</w:t>
      </w:r>
      <w:r w:rsidR="00C233DC">
        <w:rPr>
          <w:lang w:eastAsia="zh-CN"/>
        </w:rPr>
        <w:t>s</w:t>
      </w:r>
      <w:r>
        <w:rPr>
          <w:lang w:eastAsia="zh-CN"/>
        </w:rPr>
        <w:t xml:space="preserve"> both </w:t>
      </w:r>
      <w:r w:rsidRPr="00F845C8">
        <w:rPr>
          <w:lang w:eastAsia="zh-CN"/>
        </w:rPr>
        <w:t>the input (</w:t>
      </w:r>
      <w:r w:rsidR="00B40513" w:rsidRPr="00F845C8">
        <w:rPr>
          <w:lang w:eastAsia="zh-CN"/>
        </w:rPr>
        <w:t>CSI feedback</w:t>
      </w:r>
      <w:r w:rsidRPr="00F845C8">
        <w:rPr>
          <w:lang w:eastAsia="zh-CN"/>
        </w:rPr>
        <w:t xml:space="preserve">) and </w:t>
      </w:r>
      <w:r w:rsidR="00C233DC">
        <w:rPr>
          <w:lang w:eastAsia="zh-CN"/>
        </w:rPr>
        <w:t>labels</w:t>
      </w:r>
      <w:r w:rsidR="00C233DC" w:rsidRPr="00F845C8">
        <w:rPr>
          <w:lang w:eastAsia="zh-CN"/>
        </w:rPr>
        <w:t xml:space="preserve"> </w:t>
      </w:r>
      <w:r w:rsidRPr="00F845C8">
        <w:rPr>
          <w:lang w:eastAsia="zh-CN"/>
        </w:rPr>
        <w:t>(</w:t>
      </w:r>
      <w:r w:rsidR="00B40513" w:rsidRPr="00F845C8">
        <w:rPr>
          <w:lang w:eastAsia="zh-CN"/>
        </w:rPr>
        <w:t>original CSI</w:t>
      </w:r>
      <w:r w:rsidRPr="00F845C8">
        <w:rPr>
          <w:lang w:eastAsia="zh-CN"/>
        </w:rPr>
        <w:t xml:space="preserve">) of the </w:t>
      </w:r>
      <w:r w:rsidR="00C233DC">
        <w:rPr>
          <w:lang w:eastAsia="zh-CN"/>
        </w:rPr>
        <w:t>UE</w:t>
      </w:r>
      <w:r w:rsidR="00C233DC" w:rsidRPr="00F845C8">
        <w:rPr>
          <w:lang w:eastAsia="zh-CN"/>
        </w:rPr>
        <w:t xml:space="preserve"> </w:t>
      </w:r>
      <w:r w:rsidRPr="00F845C8">
        <w:rPr>
          <w:lang w:eastAsia="zh-CN"/>
        </w:rPr>
        <w:t xml:space="preserve">side CSI </w:t>
      </w:r>
      <w:r w:rsidR="00C233DC">
        <w:rPr>
          <w:lang w:eastAsia="zh-CN"/>
        </w:rPr>
        <w:t>reconstruction</w:t>
      </w:r>
      <w:r w:rsidR="00C233DC" w:rsidRPr="00F845C8">
        <w:rPr>
          <w:lang w:eastAsia="zh-CN"/>
        </w:rPr>
        <w:t xml:space="preserve"> </w:t>
      </w:r>
      <w:r w:rsidRPr="00F845C8">
        <w:rPr>
          <w:lang w:eastAsia="zh-CN"/>
        </w:rPr>
        <w:t>part</w:t>
      </w:r>
      <w:r>
        <w:rPr>
          <w:lang w:eastAsia="zh-CN"/>
        </w:rPr>
        <w:t xml:space="preserve">. </w:t>
      </w:r>
      <w:r>
        <w:rPr>
          <w:rFonts w:eastAsia="等线"/>
        </w:rPr>
        <w:t xml:space="preserve">For Case </w:t>
      </w:r>
      <w:r w:rsidR="00FC2555">
        <w:rPr>
          <w:rFonts w:eastAsia="等线"/>
        </w:rPr>
        <w:t xml:space="preserve">3 </w:t>
      </w:r>
      <w:r>
        <w:rPr>
          <w:rFonts w:eastAsia="等线"/>
        </w:rPr>
        <w:t xml:space="preserve">and Case </w:t>
      </w:r>
      <w:r w:rsidR="00FC2555">
        <w:rPr>
          <w:rFonts w:eastAsia="等线"/>
        </w:rPr>
        <w:t>6</w:t>
      </w:r>
      <w:r>
        <w:rPr>
          <w:rFonts w:eastAsia="等线"/>
        </w:rPr>
        <w:t xml:space="preserve">, </w:t>
      </w:r>
      <w:r>
        <w:rPr>
          <w:lang w:eastAsia="zh-CN"/>
        </w:rPr>
        <w:t xml:space="preserve">the </w:t>
      </w:r>
      <w:r w:rsidR="00557D07">
        <w:rPr>
          <w:lang w:eastAsia="zh-CN"/>
        </w:rPr>
        <w:t xml:space="preserve">Network </w:t>
      </w:r>
      <w:r w:rsidRPr="00726BDA">
        <w:rPr>
          <w:rFonts w:eastAsia="等线"/>
        </w:rPr>
        <w:t>only use</w:t>
      </w:r>
      <w:r>
        <w:rPr>
          <w:rFonts w:eastAsia="等线"/>
        </w:rPr>
        <w:t>s</w:t>
      </w:r>
      <w:r w:rsidRPr="00726BDA">
        <w:rPr>
          <w:rFonts w:eastAsia="等线"/>
        </w:rPr>
        <w:t xml:space="preserve"> </w:t>
      </w:r>
      <w:r>
        <w:rPr>
          <w:rFonts w:eastAsia="等线"/>
        </w:rPr>
        <w:t>its</w:t>
      </w:r>
      <w:r w:rsidRPr="00726BDA">
        <w:rPr>
          <w:rFonts w:eastAsia="等线"/>
        </w:rPr>
        <w:t xml:space="preserve"> </w:t>
      </w:r>
      <w:r>
        <w:rPr>
          <w:rFonts w:eastAsia="等线"/>
        </w:rPr>
        <w:t>own</w:t>
      </w:r>
      <w:r w:rsidRPr="00726BDA">
        <w:rPr>
          <w:rFonts w:eastAsia="等线"/>
        </w:rPr>
        <w:t xml:space="preserve"> CSI</w:t>
      </w:r>
      <w:r>
        <w:rPr>
          <w:rFonts w:eastAsia="等线"/>
        </w:rPr>
        <w:t xml:space="preserve"> as </w:t>
      </w:r>
      <w:r w:rsidR="001A45DD">
        <w:rPr>
          <w:rFonts w:eastAsia="等线"/>
        </w:rPr>
        <w:t>labels</w:t>
      </w:r>
      <w:r w:rsidR="00BD6107">
        <w:rPr>
          <w:rFonts w:eastAsia="等线"/>
        </w:rPr>
        <w:t xml:space="preserve"> </w:t>
      </w:r>
      <w:r>
        <w:rPr>
          <w:rFonts w:eastAsia="等线"/>
        </w:rPr>
        <w:t xml:space="preserve">(which is a subset of the </w:t>
      </w:r>
      <w:r w:rsidR="00BD6107">
        <w:rPr>
          <w:rFonts w:eastAsia="等线"/>
        </w:rPr>
        <w:t>dataset</w:t>
      </w:r>
      <w:r>
        <w:rPr>
          <w:rFonts w:eastAsia="等线"/>
        </w:rPr>
        <w:t xml:space="preserve"> for </w:t>
      </w:r>
      <w:r w:rsidR="00557D07">
        <w:rPr>
          <w:rFonts w:eastAsia="等线"/>
        </w:rPr>
        <w:t>UE</w:t>
      </w:r>
      <w:r>
        <w:rPr>
          <w:rFonts w:eastAsia="等线"/>
        </w:rPr>
        <w:t xml:space="preserve"> side</w:t>
      </w:r>
      <w:r w:rsidR="00776233">
        <w:rPr>
          <w:rFonts w:eastAsia="等线"/>
        </w:rPr>
        <w:t xml:space="preserve"> collected from multiple Networks</w:t>
      </w:r>
      <w:r>
        <w:rPr>
          <w:rFonts w:eastAsia="等线"/>
        </w:rPr>
        <w:t xml:space="preserve">) and the corresponding CSI feedback shared by </w:t>
      </w:r>
      <w:r w:rsidR="00557D07">
        <w:rPr>
          <w:rFonts w:eastAsia="等线"/>
        </w:rPr>
        <w:t>UE</w:t>
      </w:r>
      <w:r>
        <w:rPr>
          <w:rFonts w:eastAsia="等线"/>
        </w:rPr>
        <w:t xml:space="preserve"> </w:t>
      </w:r>
      <w:r w:rsidR="009969F3">
        <w:rPr>
          <w:rFonts w:eastAsia="等线"/>
        </w:rPr>
        <w:t>as input</w:t>
      </w:r>
      <w:r w:rsidR="00BA33F8">
        <w:rPr>
          <w:rFonts w:eastAsia="等线"/>
        </w:rPr>
        <w:t>s</w:t>
      </w:r>
      <w:r w:rsidR="009969F3">
        <w:rPr>
          <w:rFonts w:eastAsia="等线"/>
        </w:rPr>
        <w:t xml:space="preserve"> </w:t>
      </w:r>
      <w:r w:rsidRPr="00726BDA">
        <w:rPr>
          <w:rFonts w:eastAsia="等线"/>
        </w:rPr>
        <w:t xml:space="preserve">to train the </w:t>
      </w:r>
      <w:r w:rsidR="00557D07">
        <w:rPr>
          <w:lang w:eastAsia="zh-CN"/>
        </w:rPr>
        <w:t xml:space="preserve">Network </w:t>
      </w:r>
      <w:r w:rsidRPr="00726BDA">
        <w:rPr>
          <w:rFonts w:eastAsia="等线"/>
        </w:rPr>
        <w:t xml:space="preserve">side CSI </w:t>
      </w:r>
      <w:r w:rsidR="00AC1C14">
        <w:rPr>
          <w:lang w:eastAsia="zh-CN"/>
        </w:rPr>
        <w:t>reconstruction</w:t>
      </w:r>
      <w:r w:rsidR="00AC1C14" w:rsidRPr="00F845C8">
        <w:rPr>
          <w:lang w:eastAsia="zh-CN"/>
        </w:rPr>
        <w:t xml:space="preserve"> </w:t>
      </w:r>
      <w:r w:rsidRPr="00726BDA">
        <w:rPr>
          <w:rFonts w:eastAsia="等线"/>
        </w:rPr>
        <w:t>part</w:t>
      </w:r>
      <w:r>
        <w:rPr>
          <w:lang w:eastAsia="zh-CN"/>
        </w:rPr>
        <w:t>.</w:t>
      </w:r>
    </w:p>
    <w:p w14:paraId="2CF4A5F5" w14:textId="6D26BD0B" w:rsidR="00606628" w:rsidRDefault="00606628" w:rsidP="00407595">
      <w:pPr>
        <w:spacing w:before="120"/>
      </w:pPr>
      <w:r>
        <w:rPr>
          <w:lang w:eastAsia="zh-CN"/>
        </w:rPr>
        <w:t xml:space="preserve">Based on the results of Case 1 and Case </w:t>
      </w:r>
      <w:r w:rsidR="00C7598F">
        <w:rPr>
          <w:lang w:eastAsia="zh-CN"/>
        </w:rPr>
        <w:t>2</w:t>
      </w:r>
      <w:r w:rsidRPr="001A120C">
        <w:rPr>
          <w:lang w:eastAsia="zh-CN"/>
        </w:rPr>
        <w:t xml:space="preserve"> </w:t>
      </w:r>
      <w:r>
        <w:rPr>
          <w:lang w:eastAsia="zh-CN"/>
        </w:rPr>
        <w:t xml:space="preserve">in </w:t>
      </w:r>
      <w:r>
        <w:rPr>
          <w:lang w:eastAsia="zh-CN"/>
        </w:rPr>
        <w:fldChar w:fldCharType="begin"/>
      </w:r>
      <w:r>
        <w:rPr>
          <w:lang w:eastAsia="zh-CN"/>
        </w:rPr>
        <w:instrText xml:space="preserve"> REF _Ref127373722 \h </w:instrText>
      </w:r>
      <w:r>
        <w:rPr>
          <w:lang w:eastAsia="zh-CN"/>
        </w:rPr>
      </w:r>
      <w:r>
        <w:rPr>
          <w:lang w:eastAsia="zh-CN"/>
        </w:rPr>
        <w:fldChar w:fldCharType="separate"/>
      </w:r>
      <w:r w:rsidR="00DF7A44">
        <w:t xml:space="preserve">Figure </w:t>
      </w:r>
      <w:r w:rsidR="00DF7A44">
        <w:rPr>
          <w:noProof/>
        </w:rPr>
        <w:t>12</w:t>
      </w:r>
      <w:r>
        <w:rPr>
          <w:lang w:eastAsia="zh-CN"/>
        </w:rPr>
        <w:fldChar w:fldCharType="end"/>
      </w:r>
      <w:r>
        <w:rPr>
          <w:lang w:eastAsia="zh-CN"/>
        </w:rPr>
        <w:t xml:space="preserve">, or Case 4 and Case </w:t>
      </w:r>
      <w:r w:rsidR="00C7598F">
        <w:rPr>
          <w:lang w:eastAsia="zh-CN"/>
        </w:rPr>
        <w:t>5</w:t>
      </w:r>
      <w:r w:rsidRPr="001A120C">
        <w:rPr>
          <w:lang w:eastAsia="zh-CN"/>
        </w:rPr>
        <w:t xml:space="preserve"> </w:t>
      </w:r>
      <w:r>
        <w:rPr>
          <w:lang w:eastAsia="zh-CN"/>
        </w:rPr>
        <w:t xml:space="preserve">in </w:t>
      </w:r>
      <w:r>
        <w:rPr>
          <w:lang w:eastAsia="zh-CN"/>
        </w:rPr>
        <w:fldChar w:fldCharType="begin"/>
      </w:r>
      <w:r>
        <w:rPr>
          <w:lang w:eastAsia="zh-CN"/>
        </w:rPr>
        <w:instrText xml:space="preserve"> REF _Ref127373724 \h </w:instrText>
      </w:r>
      <w:r>
        <w:rPr>
          <w:lang w:eastAsia="zh-CN"/>
        </w:rPr>
      </w:r>
      <w:r>
        <w:rPr>
          <w:lang w:eastAsia="zh-CN"/>
        </w:rPr>
        <w:fldChar w:fldCharType="separate"/>
      </w:r>
      <w:r w:rsidR="00DF7A44">
        <w:t xml:space="preserve">Figure </w:t>
      </w:r>
      <w:r w:rsidR="00DF7A44">
        <w:rPr>
          <w:noProof/>
        </w:rPr>
        <w:t>13</w:t>
      </w:r>
      <w:r>
        <w:rPr>
          <w:lang w:eastAsia="zh-CN"/>
        </w:rPr>
        <w:fldChar w:fldCharType="end"/>
      </w:r>
      <w:r>
        <w:rPr>
          <w:lang w:eastAsia="zh-CN"/>
        </w:rPr>
        <w:t xml:space="preserve">, </w:t>
      </w:r>
      <w:r>
        <w:t xml:space="preserve">it can be found that the SGCS </w:t>
      </w:r>
      <w:r w:rsidRPr="00B52DE8">
        <w:t xml:space="preserve">margin </w:t>
      </w:r>
      <w:r>
        <w:t xml:space="preserve">between </w:t>
      </w:r>
      <w:r w:rsidRPr="00DB177C">
        <w:t>separate training</w:t>
      </w:r>
      <w:r>
        <w:t xml:space="preserve"> and joint training is less than 0.9% when the dataset of </w:t>
      </w:r>
      <w:r w:rsidRPr="00435442">
        <w:t>UE</w:t>
      </w:r>
      <w:r>
        <w:t xml:space="preserve"> </w:t>
      </w:r>
      <w:r w:rsidRPr="00435442">
        <w:t xml:space="preserve">side </w:t>
      </w:r>
      <w:r>
        <w:t xml:space="preserve">is </w:t>
      </w:r>
      <w:r w:rsidR="00C7598F">
        <w:t>the same as</w:t>
      </w:r>
      <w:r>
        <w:t xml:space="preserve"> the </w:t>
      </w:r>
      <w:r>
        <w:rPr>
          <w:lang w:eastAsia="zh-CN"/>
        </w:rPr>
        <w:t>Network</w:t>
      </w:r>
      <w:r>
        <w:t xml:space="preserve"> </w:t>
      </w:r>
      <w:r w:rsidRPr="00435442">
        <w:t>side</w:t>
      </w:r>
      <w:r>
        <w:t>.</w:t>
      </w:r>
    </w:p>
    <w:p w14:paraId="724DCC72" w14:textId="77746208" w:rsidR="00217EBC" w:rsidRPr="00DA18BF" w:rsidRDefault="009D2BB8" w:rsidP="00407595">
      <w:pPr>
        <w:spacing w:before="120"/>
        <w:rPr>
          <w:lang w:eastAsia="zh-CN"/>
        </w:rPr>
      </w:pPr>
      <w:r>
        <w:rPr>
          <w:lang w:eastAsia="zh-CN"/>
        </w:rPr>
        <w:t xml:space="preserve">Based on the results of Case 1 and Case </w:t>
      </w:r>
      <w:r w:rsidR="00DB5059">
        <w:rPr>
          <w:lang w:eastAsia="zh-CN"/>
        </w:rPr>
        <w:t>3</w:t>
      </w:r>
      <w:r w:rsidR="00DB5059" w:rsidRPr="001A120C">
        <w:rPr>
          <w:lang w:eastAsia="zh-CN"/>
        </w:rPr>
        <w:t xml:space="preserve"> </w:t>
      </w:r>
      <w:r>
        <w:rPr>
          <w:lang w:eastAsia="zh-CN"/>
        </w:rPr>
        <w:t>in</w:t>
      </w:r>
      <w:r w:rsidR="00E866C9">
        <w:rPr>
          <w:lang w:eastAsia="zh-CN"/>
        </w:rPr>
        <w:t xml:space="preserve"> </w:t>
      </w:r>
      <w:r w:rsidR="00E866C9">
        <w:rPr>
          <w:lang w:eastAsia="zh-CN"/>
        </w:rPr>
        <w:fldChar w:fldCharType="begin"/>
      </w:r>
      <w:r w:rsidR="00E866C9">
        <w:rPr>
          <w:lang w:eastAsia="zh-CN"/>
        </w:rPr>
        <w:instrText xml:space="preserve"> REF _Ref127373722 \h </w:instrText>
      </w:r>
      <w:r w:rsidR="00E866C9">
        <w:rPr>
          <w:lang w:eastAsia="zh-CN"/>
        </w:rPr>
      </w:r>
      <w:r w:rsidR="00E866C9">
        <w:rPr>
          <w:lang w:eastAsia="zh-CN"/>
        </w:rPr>
        <w:fldChar w:fldCharType="separate"/>
      </w:r>
      <w:r w:rsidR="00DF7A44">
        <w:t xml:space="preserve">Figure </w:t>
      </w:r>
      <w:r w:rsidR="00DF7A44">
        <w:rPr>
          <w:noProof/>
        </w:rPr>
        <w:t>12</w:t>
      </w:r>
      <w:r w:rsidR="00E866C9">
        <w:rPr>
          <w:lang w:eastAsia="zh-CN"/>
        </w:rPr>
        <w:fldChar w:fldCharType="end"/>
      </w:r>
      <w:r>
        <w:rPr>
          <w:lang w:eastAsia="zh-CN"/>
        </w:rPr>
        <w:t xml:space="preserve">, or Case </w:t>
      </w:r>
      <w:r w:rsidR="00DB5059">
        <w:rPr>
          <w:lang w:eastAsia="zh-CN"/>
        </w:rPr>
        <w:t xml:space="preserve">4 </w:t>
      </w:r>
      <w:r>
        <w:rPr>
          <w:lang w:eastAsia="zh-CN"/>
        </w:rPr>
        <w:t xml:space="preserve">and Case </w:t>
      </w:r>
      <w:r w:rsidR="00DB5059">
        <w:rPr>
          <w:lang w:eastAsia="zh-CN"/>
        </w:rPr>
        <w:t>6</w:t>
      </w:r>
      <w:r w:rsidR="00DB5059" w:rsidRPr="001A120C">
        <w:rPr>
          <w:lang w:eastAsia="zh-CN"/>
        </w:rPr>
        <w:t xml:space="preserve"> </w:t>
      </w:r>
      <w:r>
        <w:rPr>
          <w:lang w:eastAsia="zh-CN"/>
        </w:rPr>
        <w:t xml:space="preserve">in </w:t>
      </w:r>
      <w:r w:rsidR="00E866C9">
        <w:rPr>
          <w:lang w:eastAsia="zh-CN"/>
        </w:rPr>
        <w:fldChar w:fldCharType="begin"/>
      </w:r>
      <w:r w:rsidR="00E866C9">
        <w:rPr>
          <w:lang w:eastAsia="zh-CN"/>
        </w:rPr>
        <w:instrText xml:space="preserve"> REF _Ref127373724 \h </w:instrText>
      </w:r>
      <w:r w:rsidR="00E866C9">
        <w:rPr>
          <w:lang w:eastAsia="zh-CN"/>
        </w:rPr>
      </w:r>
      <w:r w:rsidR="00E866C9">
        <w:rPr>
          <w:lang w:eastAsia="zh-CN"/>
        </w:rPr>
        <w:fldChar w:fldCharType="separate"/>
      </w:r>
      <w:r w:rsidR="00DF7A44">
        <w:t xml:space="preserve">Figure </w:t>
      </w:r>
      <w:r w:rsidR="00DF7A44">
        <w:rPr>
          <w:noProof/>
        </w:rPr>
        <w:t>13</w:t>
      </w:r>
      <w:r w:rsidR="00E866C9">
        <w:rPr>
          <w:lang w:eastAsia="zh-CN"/>
        </w:rPr>
        <w:fldChar w:fldCharType="end"/>
      </w:r>
      <w:r>
        <w:rPr>
          <w:lang w:eastAsia="zh-CN"/>
        </w:rPr>
        <w:t xml:space="preserve">, </w:t>
      </w:r>
      <w:r>
        <w:t xml:space="preserve">it can be found that the SGCS </w:t>
      </w:r>
      <w:r w:rsidRPr="00B52DE8">
        <w:t xml:space="preserve">margin </w:t>
      </w:r>
      <w:r>
        <w:t xml:space="preserve">between </w:t>
      </w:r>
      <w:r w:rsidRPr="00DB177C">
        <w:t>separate training</w:t>
      </w:r>
      <w:r>
        <w:t xml:space="preserve"> and joint training is less than </w:t>
      </w:r>
      <w:r w:rsidR="007262FB">
        <w:t>1</w:t>
      </w:r>
      <w:r w:rsidR="00606628">
        <w:t>.4</w:t>
      </w:r>
      <w:r w:rsidR="007262FB">
        <w:t>%</w:t>
      </w:r>
      <w:r>
        <w:t xml:space="preserve"> even when the dataset of </w:t>
      </w:r>
      <w:r w:rsidRPr="00435442">
        <w:t>UE</w:t>
      </w:r>
      <w:r>
        <w:t xml:space="preserve"> </w:t>
      </w:r>
      <w:r w:rsidRPr="00435442">
        <w:t xml:space="preserve">side </w:t>
      </w:r>
      <w:r>
        <w:t xml:space="preserve">is only a subset of the dataset of the </w:t>
      </w:r>
      <w:r>
        <w:rPr>
          <w:lang w:eastAsia="zh-CN"/>
        </w:rPr>
        <w:t>Network</w:t>
      </w:r>
      <w:r>
        <w:t xml:space="preserve"> </w:t>
      </w:r>
      <w:r w:rsidRPr="00435442">
        <w:t>side</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3"/>
        <w:gridCol w:w="2574"/>
      </w:tblGrid>
      <w:tr w:rsidR="0097151B" w14:paraId="5F26D23B" w14:textId="77777777" w:rsidTr="0072698E">
        <w:tc>
          <w:tcPr>
            <w:tcW w:w="6882" w:type="dxa"/>
            <w:vAlign w:val="center"/>
          </w:tcPr>
          <w:p w14:paraId="469B2430" w14:textId="6B1AE79B" w:rsidR="0097151B" w:rsidRDefault="00053376" w:rsidP="00DA18BF">
            <w:pPr>
              <w:jc w:val="center"/>
              <w:rPr>
                <w:lang w:eastAsia="zh-CN"/>
              </w:rPr>
            </w:pPr>
            <w:r>
              <w:rPr>
                <w:noProof/>
                <w:lang w:eastAsia="zh-CN"/>
              </w:rPr>
              <w:drawing>
                <wp:inline distT="0" distB="0" distL="0" distR="0" wp14:anchorId="3A39AEAA" wp14:editId="0C8402AB">
                  <wp:extent cx="4320000" cy="2013388"/>
                  <wp:effectExtent l="0" t="0" r="4445"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20000" cy="2013388"/>
                          </a:xfrm>
                          <a:prstGeom prst="rect">
                            <a:avLst/>
                          </a:prstGeom>
                          <a:noFill/>
                        </pic:spPr>
                      </pic:pic>
                    </a:graphicData>
                  </a:graphic>
                </wp:inline>
              </w:drawing>
            </w:r>
          </w:p>
        </w:tc>
        <w:tc>
          <w:tcPr>
            <w:tcW w:w="2435" w:type="dxa"/>
            <w:vAlign w:val="center"/>
          </w:tcPr>
          <w:p w14:paraId="4175CC2E" w14:textId="6B17FD50" w:rsidR="0097151B" w:rsidRDefault="00185557" w:rsidP="00DA18BF">
            <w:pPr>
              <w:jc w:val="center"/>
              <w:rPr>
                <w:lang w:eastAsia="zh-CN"/>
              </w:rPr>
            </w:pPr>
            <w:r>
              <w:rPr>
                <w:noProof/>
                <w:lang w:eastAsia="zh-CN"/>
              </w:rPr>
              <w:drawing>
                <wp:inline distT="0" distB="0" distL="0" distR="0" wp14:anchorId="125DD050" wp14:editId="340D566B">
                  <wp:extent cx="1562669" cy="131354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72729" cy="1322004"/>
                          </a:xfrm>
                          <a:prstGeom prst="rect">
                            <a:avLst/>
                          </a:prstGeom>
                          <a:noFill/>
                        </pic:spPr>
                      </pic:pic>
                    </a:graphicData>
                  </a:graphic>
                </wp:inline>
              </w:drawing>
            </w:r>
          </w:p>
        </w:tc>
      </w:tr>
    </w:tbl>
    <w:p w14:paraId="7EF8FC0F" w14:textId="35562AD1" w:rsidR="001D5DFE" w:rsidRDefault="001D5DFE" w:rsidP="001D5DFE">
      <w:pPr>
        <w:pStyle w:val="Caption"/>
        <w:jc w:val="center"/>
        <w:rPr>
          <w:lang w:eastAsia="zh-CN"/>
        </w:rPr>
      </w:pPr>
      <w:bookmarkStart w:id="16" w:name="_Ref127373722"/>
      <w:r>
        <w:t xml:space="preserve">Figure </w:t>
      </w:r>
      <w:r>
        <w:rPr>
          <w:noProof/>
        </w:rPr>
        <w:fldChar w:fldCharType="begin"/>
      </w:r>
      <w:r>
        <w:rPr>
          <w:noProof/>
        </w:rPr>
        <w:instrText xml:space="preserve"> SEQ Figure \* ARABIC </w:instrText>
      </w:r>
      <w:r>
        <w:rPr>
          <w:noProof/>
        </w:rPr>
        <w:fldChar w:fldCharType="separate"/>
      </w:r>
      <w:r w:rsidR="00DF7A44">
        <w:rPr>
          <w:noProof/>
        </w:rPr>
        <w:t>12</w:t>
      </w:r>
      <w:r>
        <w:rPr>
          <w:noProof/>
        </w:rPr>
        <w:fldChar w:fldCharType="end"/>
      </w:r>
      <w:bookmarkEnd w:id="16"/>
      <w:r>
        <w:t xml:space="preserve"> SGCS </w:t>
      </w:r>
      <w:r w:rsidRPr="003749B1">
        <w:t>of separated training</w:t>
      </w:r>
      <w:r>
        <w:t xml:space="preserve"> with </w:t>
      </w:r>
      <w:r w:rsidRPr="00593D35">
        <w:t>Transformer</w:t>
      </w:r>
      <w:r>
        <w:t xml:space="preserve"> as backbone</w:t>
      </w:r>
      <w:r w:rsidR="00FB66C5">
        <w:t>s</w:t>
      </w:r>
      <w:r>
        <w:t xml:space="preserve"> </w:t>
      </w:r>
    </w:p>
    <w:p w14:paraId="30EAB9BF" w14:textId="32586D37" w:rsidR="001D5DFE" w:rsidRDefault="001D5DFE" w:rsidP="001D5DFE">
      <w:pPr>
        <w:pStyle w:val="Caption"/>
        <w:jc w:val="center"/>
      </w:pPr>
      <w:r w:rsidRPr="003749B1">
        <w:t xml:space="preserve">Table </w:t>
      </w:r>
      <w:r>
        <w:rPr>
          <w:noProof/>
        </w:rPr>
        <w:fldChar w:fldCharType="begin"/>
      </w:r>
      <w:r>
        <w:rPr>
          <w:noProof/>
        </w:rPr>
        <w:instrText xml:space="preserve"> SEQ Table \* ARABIC </w:instrText>
      </w:r>
      <w:r>
        <w:rPr>
          <w:noProof/>
        </w:rPr>
        <w:fldChar w:fldCharType="separate"/>
      </w:r>
      <w:r w:rsidR="00DF7A44">
        <w:rPr>
          <w:noProof/>
        </w:rPr>
        <w:t>8</w:t>
      </w:r>
      <w:r>
        <w:rPr>
          <w:noProof/>
        </w:rPr>
        <w:fldChar w:fldCharType="end"/>
      </w:r>
      <w:r w:rsidRPr="003749B1">
        <w:t xml:space="preserve"> </w:t>
      </w:r>
      <w:r>
        <w:t xml:space="preserve">Case description </w:t>
      </w:r>
      <w:r w:rsidRPr="003749B1">
        <w:t>of separated training</w:t>
      </w:r>
      <w:r>
        <w:t xml:space="preserve"> with </w:t>
      </w:r>
      <w:r w:rsidRPr="00593D35">
        <w:t>Transformer</w:t>
      </w:r>
      <w:r>
        <w:t xml:space="preserve"> as backbone</w:t>
      </w:r>
      <w:r w:rsidR="00FB66C5">
        <w:t>s</w:t>
      </w:r>
      <w:r>
        <w:t xml:space="preserve"> </w:t>
      </w:r>
    </w:p>
    <w:tbl>
      <w:tblPr>
        <w:tblW w:w="9297" w:type="dxa"/>
        <w:tblLayout w:type="fixed"/>
        <w:tblCellMar>
          <w:left w:w="0" w:type="dxa"/>
          <w:right w:w="0" w:type="dxa"/>
        </w:tblCellMar>
        <w:tblLook w:val="04A0" w:firstRow="1" w:lastRow="0" w:firstColumn="1" w:lastColumn="0" w:noHBand="0" w:noVBand="1"/>
      </w:tblPr>
      <w:tblGrid>
        <w:gridCol w:w="1408"/>
        <w:gridCol w:w="992"/>
        <w:gridCol w:w="1670"/>
        <w:gridCol w:w="2299"/>
        <w:gridCol w:w="2928"/>
      </w:tblGrid>
      <w:tr w:rsidR="001D5DFE" w:rsidRPr="00A160EF" w14:paraId="319C36A4" w14:textId="77777777" w:rsidTr="00B72A94">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49640" w14:textId="77777777" w:rsidR="001D5DFE" w:rsidRPr="00A160EF" w:rsidRDefault="001D5DFE" w:rsidP="001D5DFE">
            <w:pPr>
              <w:widowControl w:val="0"/>
              <w:jc w:val="center"/>
              <w:rPr>
                <w:lang w:eastAsia="zh-CN"/>
              </w:rPr>
            </w:pPr>
            <w:r w:rsidRPr="00A160EF">
              <w:rPr>
                <w:lang w:eastAsia="zh-CN"/>
              </w:rPr>
              <w:t>Case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64E220" w14:textId="77777777" w:rsidR="001D5DFE" w:rsidRPr="00A160EF" w:rsidRDefault="001D5DFE" w:rsidP="001D5DFE">
            <w:pPr>
              <w:widowControl w:val="0"/>
              <w:jc w:val="center"/>
              <w:rPr>
                <w:lang w:eastAsia="zh-CN"/>
              </w:rPr>
            </w:pPr>
            <w:r>
              <w:rPr>
                <w:lang w:eastAsia="zh-CN"/>
              </w:rPr>
              <w:t>Training type</w:t>
            </w:r>
          </w:p>
        </w:tc>
        <w:tc>
          <w:tcPr>
            <w:tcW w:w="1670" w:type="dxa"/>
            <w:tcBorders>
              <w:top w:val="single" w:sz="8" w:space="0" w:color="000000"/>
              <w:left w:val="single" w:sz="8" w:space="0" w:color="000000"/>
              <w:bottom w:val="single" w:sz="8" w:space="0" w:color="000000"/>
              <w:right w:val="single" w:sz="8" w:space="0" w:color="000000"/>
            </w:tcBorders>
            <w:vAlign w:val="center"/>
          </w:tcPr>
          <w:p w14:paraId="5443CD66" w14:textId="77777777" w:rsidR="001D5DFE" w:rsidRDefault="001D5DFE" w:rsidP="001D5DFE">
            <w:pPr>
              <w:widowControl w:val="0"/>
              <w:jc w:val="center"/>
              <w:rPr>
                <w:lang w:eastAsia="zh-CN"/>
              </w:rPr>
            </w:pPr>
            <w:r>
              <w:rPr>
                <w:rFonts w:hint="eastAsia"/>
                <w:lang w:eastAsia="zh-CN"/>
              </w:rPr>
              <w:t>D</w:t>
            </w:r>
            <w:r>
              <w:rPr>
                <w:lang w:eastAsia="zh-CN"/>
              </w:rPr>
              <w:t>ataset used at UE</w:t>
            </w:r>
          </w:p>
        </w:tc>
        <w:tc>
          <w:tcPr>
            <w:tcW w:w="22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BB1D9" w14:textId="34ECE80F" w:rsidR="001D5DFE" w:rsidRPr="00A160EF" w:rsidRDefault="008541A2" w:rsidP="001D5DFE">
            <w:pPr>
              <w:widowControl w:val="0"/>
              <w:jc w:val="center"/>
              <w:rPr>
                <w:lang w:eastAsia="zh-CN"/>
              </w:rPr>
            </w:pPr>
            <w:r w:rsidRPr="00DD7A5C">
              <w:rPr>
                <w:lang w:eastAsia="zh-CN"/>
              </w:rPr>
              <w:t xml:space="preserve">CSI </w:t>
            </w:r>
            <w:r>
              <w:rPr>
                <w:lang w:eastAsia="zh-CN"/>
              </w:rPr>
              <w:t>generation part at</w:t>
            </w:r>
            <w:r w:rsidR="001D5DFE">
              <w:rPr>
                <w:lang w:eastAsia="zh-CN"/>
              </w:rPr>
              <w:t xml:space="preserve"> UE</w:t>
            </w:r>
          </w:p>
        </w:tc>
        <w:tc>
          <w:tcPr>
            <w:tcW w:w="2928" w:type="dxa"/>
            <w:tcBorders>
              <w:top w:val="single" w:sz="8" w:space="0" w:color="000000"/>
              <w:left w:val="single" w:sz="8" w:space="0" w:color="000000"/>
              <w:bottom w:val="single" w:sz="8" w:space="0" w:color="000000"/>
              <w:right w:val="single" w:sz="8" w:space="0" w:color="000000"/>
            </w:tcBorders>
            <w:vAlign w:val="center"/>
          </w:tcPr>
          <w:p w14:paraId="4F52ABF8" w14:textId="2AC55824" w:rsidR="001D5DFE" w:rsidRPr="00A160EF" w:rsidRDefault="001D5DFE" w:rsidP="008541A2">
            <w:pPr>
              <w:widowControl w:val="0"/>
              <w:jc w:val="center"/>
              <w:rPr>
                <w:lang w:eastAsia="zh-CN"/>
              </w:rPr>
            </w:pPr>
            <w:r w:rsidRPr="00DD7A5C">
              <w:rPr>
                <w:lang w:eastAsia="zh-CN"/>
              </w:rPr>
              <w:t>CSI reconstruction part</w:t>
            </w:r>
            <w:r>
              <w:rPr>
                <w:lang w:eastAsia="zh-CN"/>
              </w:rPr>
              <w:t xml:space="preserve"> at Network</w:t>
            </w:r>
          </w:p>
        </w:tc>
      </w:tr>
      <w:tr w:rsidR="008541A2" w:rsidRPr="00A160EF" w14:paraId="6CF10A48" w14:textId="77777777" w:rsidTr="00B72A94">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E8FA7C" w14:textId="77777777" w:rsidR="008541A2" w:rsidRPr="00A160EF" w:rsidRDefault="008541A2" w:rsidP="008541A2">
            <w:pPr>
              <w:widowControl w:val="0"/>
              <w:spacing w:after="0"/>
              <w:jc w:val="center"/>
              <w:rPr>
                <w:lang w:eastAsia="zh-CN"/>
              </w:rPr>
            </w:pPr>
            <w:r w:rsidRPr="00A160EF">
              <w:rPr>
                <w:lang w:eastAsia="zh-CN"/>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E36C6" w14:textId="77777777" w:rsidR="008541A2" w:rsidRPr="00A160EF" w:rsidRDefault="008541A2" w:rsidP="008541A2">
            <w:pPr>
              <w:widowControl w:val="0"/>
              <w:jc w:val="center"/>
              <w:rPr>
                <w:lang w:eastAsia="zh-CN"/>
              </w:rPr>
            </w:pPr>
            <w:r>
              <w:rPr>
                <w:lang w:eastAsia="zh-CN"/>
              </w:rPr>
              <w:t>Joint training</w:t>
            </w:r>
          </w:p>
        </w:tc>
        <w:tc>
          <w:tcPr>
            <w:tcW w:w="1670" w:type="dxa"/>
            <w:tcBorders>
              <w:top w:val="single" w:sz="8" w:space="0" w:color="000000"/>
              <w:left w:val="single" w:sz="8" w:space="0" w:color="000000"/>
              <w:bottom w:val="single" w:sz="8" w:space="0" w:color="000000"/>
              <w:right w:val="single" w:sz="8" w:space="0" w:color="000000"/>
            </w:tcBorders>
          </w:tcPr>
          <w:p w14:paraId="2BE80799" w14:textId="77777777" w:rsidR="008541A2" w:rsidRDefault="008541A2" w:rsidP="008541A2">
            <w:pPr>
              <w:widowControl w:val="0"/>
              <w:jc w:val="center"/>
              <w:rPr>
                <w:lang w:eastAsia="zh-CN"/>
              </w:rPr>
            </w:pPr>
            <w:r>
              <w:rPr>
                <w:rFonts w:hint="eastAsia"/>
                <w:lang w:eastAsia="zh-CN"/>
              </w:rPr>
              <w:t>3</w:t>
            </w:r>
            <w:r>
              <w:rPr>
                <w:lang w:eastAsia="zh-CN"/>
              </w:rPr>
              <w:t>00K</w:t>
            </w:r>
          </w:p>
        </w:tc>
        <w:tc>
          <w:tcPr>
            <w:tcW w:w="22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83EDC" w14:textId="530D4263" w:rsidR="008541A2" w:rsidRPr="00A160EF" w:rsidRDefault="008541A2" w:rsidP="008541A2">
            <w:pPr>
              <w:widowControl w:val="0"/>
              <w:jc w:val="center"/>
              <w:rPr>
                <w:lang w:eastAsia="zh-CN"/>
              </w:rPr>
            </w:pPr>
            <w:r>
              <w:rPr>
                <w:lang w:eastAsia="zh-CN"/>
              </w:rPr>
              <w:t>Transformer</w:t>
            </w:r>
            <w:r w:rsidR="00B33227">
              <w:rPr>
                <w:lang w:eastAsia="zh-CN"/>
              </w:rPr>
              <w:t>#1</w:t>
            </w:r>
          </w:p>
        </w:tc>
        <w:tc>
          <w:tcPr>
            <w:tcW w:w="2928" w:type="dxa"/>
            <w:tcBorders>
              <w:top w:val="single" w:sz="8" w:space="0" w:color="000000"/>
              <w:left w:val="single" w:sz="8" w:space="0" w:color="000000"/>
              <w:bottom w:val="single" w:sz="8" w:space="0" w:color="000000"/>
              <w:right w:val="single" w:sz="8" w:space="0" w:color="000000"/>
            </w:tcBorders>
            <w:vAlign w:val="center"/>
          </w:tcPr>
          <w:p w14:paraId="43108CA9" w14:textId="23081E1C" w:rsidR="008541A2" w:rsidRPr="00A160EF" w:rsidRDefault="008541A2" w:rsidP="008541A2">
            <w:pPr>
              <w:widowControl w:val="0"/>
              <w:jc w:val="center"/>
              <w:rPr>
                <w:lang w:eastAsia="zh-CN"/>
              </w:rPr>
            </w:pPr>
            <w:proofErr w:type="spellStart"/>
            <w:r>
              <w:rPr>
                <w:lang w:eastAsia="zh-CN"/>
              </w:rPr>
              <w:t>Transformer</w:t>
            </w:r>
            <w:r w:rsidR="00B33227">
              <w:rPr>
                <w:lang w:eastAsia="zh-CN"/>
              </w:rPr>
              <w:t>#A</w:t>
            </w:r>
            <w:proofErr w:type="spellEnd"/>
          </w:p>
        </w:tc>
      </w:tr>
      <w:tr w:rsidR="008541A2" w:rsidRPr="00A160EF" w14:paraId="070BBFA0" w14:textId="77777777" w:rsidTr="00B72A94">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2452A8" w14:textId="77777777" w:rsidR="008541A2" w:rsidRDefault="008541A2" w:rsidP="008541A2">
            <w:pPr>
              <w:widowControl w:val="0"/>
              <w:spacing w:after="0"/>
              <w:jc w:val="center"/>
              <w:rPr>
                <w:lang w:eastAsia="zh-CN"/>
              </w:rPr>
            </w:pPr>
            <w:r w:rsidRPr="00A160EF">
              <w:rPr>
                <w:lang w:eastAsia="zh-CN"/>
              </w:rPr>
              <w:t>2</w:t>
            </w:r>
          </w:p>
          <w:p w14:paraId="6A83E373" w14:textId="7DB660A4" w:rsidR="008541A2" w:rsidRPr="00A160EF" w:rsidRDefault="008541A2" w:rsidP="008541A2">
            <w:pPr>
              <w:widowControl w:val="0"/>
              <w:spacing w:after="0"/>
              <w:jc w:val="center"/>
              <w:rPr>
                <w:lang w:eastAsia="zh-CN"/>
              </w:rPr>
            </w:pPr>
            <w:r>
              <w:rPr>
                <w:lang w:eastAsia="zh-CN"/>
              </w:rPr>
              <w:t>(Network 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B9ACAF" w14:textId="77777777" w:rsidR="008541A2" w:rsidRPr="00A160EF" w:rsidRDefault="008541A2" w:rsidP="008541A2">
            <w:pPr>
              <w:widowControl w:val="0"/>
              <w:jc w:val="center"/>
              <w:rPr>
                <w:lang w:eastAsia="zh-CN"/>
              </w:rPr>
            </w:pPr>
            <w:r>
              <w:rPr>
                <w:lang w:eastAsia="zh-CN"/>
              </w:rPr>
              <w:t>Separate training</w:t>
            </w:r>
          </w:p>
        </w:tc>
        <w:tc>
          <w:tcPr>
            <w:tcW w:w="1670" w:type="dxa"/>
            <w:tcBorders>
              <w:top w:val="single" w:sz="8" w:space="0" w:color="000000"/>
              <w:left w:val="single" w:sz="8" w:space="0" w:color="000000"/>
              <w:bottom w:val="single" w:sz="8" w:space="0" w:color="000000"/>
              <w:right w:val="single" w:sz="8" w:space="0" w:color="000000"/>
            </w:tcBorders>
          </w:tcPr>
          <w:p w14:paraId="4E22A3B8" w14:textId="7F8F55AC" w:rsidR="008541A2" w:rsidRDefault="008541A2" w:rsidP="008541A2">
            <w:pPr>
              <w:widowControl w:val="0"/>
              <w:jc w:val="center"/>
              <w:rPr>
                <w:lang w:eastAsia="zh-CN"/>
              </w:rPr>
            </w:pPr>
            <w:r>
              <w:rPr>
                <w:lang w:eastAsia="zh-CN"/>
              </w:rPr>
              <w:t>Same as Case 1</w:t>
            </w:r>
          </w:p>
        </w:tc>
        <w:tc>
          <w:tcPr>
            <w:tcW w:w="22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EFA422" w14:textId="7330A66F" w:rsidR="008541A2" w:rsidRPr="00A160EF" w:rsidRDefault="008541A2" w:rsidP="008A2334">
            <w:pPr>
              <w:widowControl w:val="0"/>
              <w:jc w:val="center"/>
              <w:rPr>
                <w:lang w:eastAsia="zh-CN"/>
              </w:rPr>
            </w:pPr>
            <w:r w:rsidRPr="00F71C37">
              <w:rPr>
                <w:lang w:eastAsia="zh-CN"/>
              </w:rPr>
              <w:t>Transformer</w:t>
            </w:r>
            <w:r w:rsidR="00B33227">
              <w:rPr>
                <w:lang w:eastAsia="zh-CN"/>
              </w:rPr>
              <w:t>#1</w:t>
            </w:r>
          </w:p>
        </w:tc>
        <w:tc>
          <w:tcPr>
            <w:tcW w:w="2928" w:type="dxa"/>
            <w:tcBorders>
              <w:top w:val="single" w:sz="8" w:space="0" w:color="000000"/>
              <w:left w:val="single" w:sz="8" w:space="0" w:color="000000"/>
              <w:bottom w:val="single" w:sz="8" w:space="0" w:color="000000"/>
              <w:right w:val="single" w:sz="8" w:space="0" w:color="000000"/>
            </w:tcBorders>
            <w:vAlign w:val="center"/>
          </w:tcPr>
          <w:p w14:paraId="01788179" w14:textId="38D6999A" w:rsidR="008541A2" w:rsidRPr="00A160EF" w:rsidRDefault="008541A2" w:rsidP="008541A2">
            <w:pPr>
              <w:widowControl w:val="0"/>
              <w:jc w:val="center"/>
              <w:rPr>
                <w:lang w:eastAsia="zh-CN"/>
              </w:rPr>
            </w:pPr>
            <w:proofErr w:type="spellStart"/>
            <w:r>
              <w:rPr>
                <w:lang w:eastAsia="zh-CN"/>
              </w:rPr>
              <w:t>Transformer</w:t>
            </w:r>
            <w:r w:rsidR="00B33227">
              <w:rPr>
                <w:lang w:eastAsia="zh-CN"/>
              </w:rPr>
              <w:t>#A</w:t>
            </w:r>
            <w:proofErr w:type="spellEnd"/>
          </w:p>
        </w:tc>
      </w:tr>
      <w:tr w:rsidR="008541A2" w:rsidRPr="00A160EF" w14:paraId="015651B6" w14:textId="77777777" w:rsidTr="00B72A94">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75CFE0" w14:textId="1BCF7500" w:rsidR="008541A2" w:rsidRDefault="003F7A66" w:rsidP="008541A2">
            <w:pPr>
              <w:widowControl w:val="0"/>
              <w:spacing w:after="0"/>
              <w:jc w:val="center"/>
              <w:rPr>
                <w:lang w:eastAsia="zh-CN"/>
              </w:rPr>
            </w:pPr>
            <w:r>
              <w:rPr>
                <w:lang w:eastAsia="zh-CN"/>
              </w:rPr>
              <w:t>3</w:t>
            </w:r>
          </w:p>
          <w:p w14:paraId="2FB4A0B0" w14:textId="00C8427E" w:rsidR="008541A2" w:rsidRPr="00A160EF" w:rsidRDefault="008541A2" w:rsidP="003F7A66">
            <w:pPr>
              <w:widowControl w:val="0"/>
              <w:spacing w:after="0"/>
              <w:jc w:val="center"/>
              <w:rPr>
                <w:lang w:eastAsia="zh-CN"/>
              </w:rPr>
            </w:pPr>
            <w:r>
              <w:rPr>
                <w:lang w:eastAsia="zh-CN"/>
              </w:rPr>
              <w:t xml:space="preserve">(Network </w:t>
            </w:r>
            <w:r w:rsidR="003F7A66">
              <w:rPr>
                <w:lang w:eastAsia="zh-CN"/>
              </w:rPr>
              <w:t>B</w:t>
            </w:r>
            <w:r>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855163" w14:textId="77777777" w:rsidR="008541A2" w:rsidRPr="00EB464C" w:rsidRDefault="008541A2" w:rsidP="008541A2">
            <w:pPr>
              <w:widowControl w:val="0"/>
              <w:jc w:val="center"/>
              <w:rPr>
                <w:lang w:eastAsia="zh-CN"/>
              </w:rPr>
            </w:pPr>
            <w:r>
              <w:rPr>
                <w:lang w:eastAsia="zh-CN"/>
              </w:rPr>
              <w:t>Separate training</w:t>
            </w:r>
          </w:p>
        </w:tc>
        <w:tc>
          <w:tcPr>
            <w:tcW w:w="1670" w:type="dxa"/>
            <w:tcBorders>
              <w:top w:val="single" w:sz="8" w:space="0" w:color="000000"/>
              <w:left w:val="single" w:sz="8" w:space="0" w:color="000000"/>
              <w:bottom w:val="single" w:sz="8" w:space="0" w:color="000000"/>
              <w:right w:val="single" w:sz="8" w:space="0" w:color="000000"/>
            </w:tcBorders>
          </w:tcPr>
          <w:p w14:paraId="78900772" w14:textId="55485847" w:rsidR="008541A2" w:rsidRDefault="008541A2" w:rsidP="008541A2">
            <w:pPr>
              <w:widowControl w:val="0"/>
              <w:jc w:val="center"/>
              <w:rPr>
                <w:lang w:eastAsia="zh-CN"/>
              </w:rPr>
            </w:pPr>
            <w:r>
              <w:rPr>
                <w:lang w:eastAsia="zh-CN"/>
              </w:rPr>
              <w:t>100K</w:t>
            </w:r>
            <w:r w:rsidR="001700F4">
              <w:rPr>
                <w:lang w:eastAsia="zh-CN"/>
              </w:rPr>
              <w:t xml:space="preserve"> (subset of Case </w:t>
            </w:r>
            <w:r w:rsidR="001842A3">
              <w:rPr>
                <w:lang w:eastAsia="zh-CN"/>
              </w:rPr>
              <w:t>1</w:t>
            </w:r>
            <w:r w:rsidR="001700F4">
              <w:rPr>
                <w:lang w:eastAsia="zh-CN"/>
              </w:rPr>
              <w:t>)</w:t>
            </w:r>
          </w:p>
        </w:tc>
        <w:tc>
          <w:tcPr>
            <w:tcW w:w="22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7AA15E" w14:textId="2C6DE79D" w:rsidR="008541A2" w:rsidRDefault="008541A2" w:rsidP="008A2334">
            <w:pPr>
              <w:widowControl w:val="0"/>
              <w:jc w:val="center"/>
              <w:rPr>
                <w:lang w:eastAsia="zh-CN"/>
              </w:rPr>
            </w:pPr>
            <w:r w:rsidRPr="00F71C37">
              <w:rPr>
                <w:lang w:eastAsia="zh-CN"/>
              </w:rPr>
              <w:t>Transformer</w:t>
            </w:r>
            <w:r w:rsidR="00B33227">
              <w:rPr>
                <w:lang w:eastAsia="zh-CN"/>
              </w:rPr>
              <w:t>#1</w:t>
            </w:r>
          </w:p>
        </w:tc>
        <w:tc>
          <w:tcPr>
            <w:tcW w:w="2928" w:type="dxa"/>
            <w:tcBorders>
              <w:top w:val="single" w:sz="8" w:space="0" w:color="000000"/>
              <w:left w:val="single" w:sz="8" w:space="0" w:color="000000"/>
              <w:bottom w:val="single" w:sz="8" w:space="0" w:color="000000"/>
              <w:right w:val="single" w:sz="8" w:space="0" w:color="000000"/>
            </w:tcBorders>
            <w:vAlign w:val="center"/>
          </w:tcPr>
          <w:p w14:paraId="238D5DDB" w14:textId="1DAB85D0" w:rsidR="008541A2" w:rsidRPr="00A160EF" w:rsidRDefault="008541A2" w:rsidP="008541A2">
            <w:pPr>
              <w:widowControl w:val="0"/>
              <w:jc w:val="center"/>
              <w:rPr>
                <w:lang w:eastAsia="zh-CN"/>
              </w:rPr>
            </w:pPr>
            <w:proofErr w:type="spellStart"/>
            <w:r>
              <w:rPr>
                <w:lang w:eastAsia="zh-CN"/>
              </w:rPr>
              <w:t>Transformer</w:t>
            </w:r>
            <w:r w:rsidR="00B33227">
              <w:rPr>
                <w:lang w:eastAsia="zh-CN"/>
              </w:rPr>
              <w:t>#A</w:t>
            </w:r>
            <w:proofErr w:type="spellEnd"/>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9"/>
        <w:gridCol w:w="2498"/>
      </w:tblGrid>
      <w:tr w:rsidR="00EC5917" w14:paraId="0646E93D" w14:textId="77777777" w:rsidTr="00276504">
        <w:tc>
          <w:tcPr>
            <w:tcW w:w="6872" w:type="dxa"/>
            <w:vAlign w:val="center"/>
          </w:tcPr>
          <w:p w14:paraId="3F8580B8" w14:textId="55A20D6C" w:rsidR="00276504" w:rsidRDefault="0077723A" w:rsidP="00284816">
            <w:pPr>
              <w:spacing w:before="120"/>
              <w:jc w:val="center"/>
              <w:rPr>
                <w:lang w:eastAsia="zh-CN"/>
              </w:rPr>
            </w:pPr>
            <w:r>
              <w:rPr>
                <w:noProof/>
                <w:lang w:eastAsia="zh-CN"/>
              </w:rPr>
              <w:lastRenderedPageBreak/>
              <w:drawing>
                <wp:inline distT="0" distB="0" distL="0" distR="0" wp14:anchorId="4133D69F" wp14:editId="61B57A90">
                  <wp:extent cx="4320000" cy="1963441"/>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20000" cy="1963441"/>
                          </a:xfrm>
                          <a:prstGeom prst="rect">
                            <a:avLst/>
                          </a:prstGeom>
                          <a:noFill/>
                        </pic:spPr>
                      </pic:pic>
                    </a:graphicData>
                  </a:graphic>
                </wp:inline>
              </w:drawing>
            </w:r>
          </w:p>
        </w:tc>
        <w:tc>
          <w:tcPr>
            <w:tcW w:w="2445" w:type="dxa"/>
            <w:vAlign w:val="center"/>
          </w:tcPr>
          <w:p w14:paraId="66F95536" w14:textId="5B68276F" w:rsidR="00276504" w:rsidRDefault="00EC5917" w:rsidP="00DA18BF">
            <w:pPr>
              <w:jc w:val="center"/>
              <w:rPr>
                <w:lang w:eastAsia="zh-CN"/>
              </w:rPr>
            </w:pPr>
            <w:r>
              <w:rPr>
                <w:noProof/>
                <w:lang w:eastAsia="zh-CN"/>
              </w:rPr>
              <w:drawing>
                <wp:inline distT="0" distB="0" distL="0" distR="0" wp14:anchorId="652A6272" wp14:editId="4DC6BBD8">
                  <wp:extent cx="1495009" cy="122509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14369" cy="1240959"/>
                          </a:xfrm>
                          <a:prstGeom prst="rect">
                            <a:avLst/>
                          </a:prstGeom>
                          <a:noFill/>
                        </pic:spPr>
                      </pic:pic>
                    </a:graphicData>
                  </a:graphic>
                </wp:inline>
              </w:drawing>
            </w:r>
          </w:p>
        </w:tc>
      </w:tr>
    </w:tbl>
    <w:p w14:paraId="1B65BB96" w14:textId="64F09DBD" w:rsidR="001D5DFE" w:rsidRDefault="001D5DFE" w:rsidP="001D5DFE">
      <w:pPr>
        <w:pStyle w:val="Caption"/>
        <w:jc w:val="center"/>
        <w:rPr>
          <w:lang w:eastAsia="zh-CN"/>
        </w:rPr>
      </w:pPr>
      <w:bookmarkStart w:id="17" w:name="_Ref127373724"/>
      <w:r>
        <w:t xml:space="preserve">Figure </w:t>
      </w:r>
      <w:r>
        <w:rPr>
          <w:noProof/>
        </w:rPr>
        <w:fldChar w:fldCharType="begin"/>
      </w:r>
      <w:r>
        <w:rPr>
          <w:noProof/>
        </w:rPr>
        <w:instrText xml:space="preserve"> SEQ Figure \* ARABIC </w:instrText>
      </w:r>
      <w:r>
        <w:rPr>
          <w:noProof/>
        </w:rPr>
        <w:fldChar w:fldCharType="separate"/>
      </w:r>
      <w:r w:rsidR="00DF7A44">
        <w:rPr>
          <w:noProof/>
        </w:rPr>
        <w:t>13</w:t>
      </w:r>
      <w:r>
        <w:rPr>
          <w:noProof/>
        </w:rPr>
        <w:fldChar w:fldCharType="end"/>
      </w:r>
      <w:bookmarkEnd w:id="17"/>
      <w:r>
        <w:t xml:space="preserve"> SGCS </w:t>
      </w:r>
      <w:r w:rsidRPr="003749B1">
        <w:t>of separated training</w:t>
      </w:r>
      <w:r>
        <w:t xml:space="preserve"> with CNN as backbone</w:t>
      </w:r>
      <w:r w:rsidR="00213815">
        <w:t>s</w:t>
      </w:r>
      <w:r>
        <w:t xml:space="preserve"> </w:t>
      </w:r>
    </w:p>
    <w:p w14:paraId="28DA2F2D" w14:textId="10207D3F" w:rsidR="001D5DFE" w:rsidRDefault="001D5DFE" w:rsidP="001D5DFE">
      <w:pPr>
        <w:pStyle w:val="Caption"/>
        <w:jc w:val="center"/>
      </w:pPr>
      <w:r w:rsidRPr="003749B1">
        <w:t xml:space="preserve">Table </w:t>
      </w:r>
      <w:r>
        <w:rPr>
          <w:noProof/>
        </w:rPr>
        <w:fldChar w:fldCharType="begin"/>
      </w:r>
      <w:r>
        <w:rPr>
          <w:noProof/>
        </w:rPr>
        <w:instrText xml:space="preserve"> SEQ Table \* ARABIC </w:instrText>
      </w:r>
      <w:r>
        <w:rPr>
          <w:noProof/>
        </w:rPr>
        <w:fldChar w:fldCharType="separate"/>
      </w:r>
      <w:r w:rsidR="00DF7A44">
        <w:rPr>
          <w:noProof/>
        </w:rPr>
        <w:t>9</w:t>
      </w:r>
      <w:r>
        <w:rPr>
          <w:noProof/>
        </w:rPr>
        <w:fldChar w:fldCharType="end"/>
      </w:r>
      <w:r w:rsidRPr="003749B1">
        <w:t xml:space="preserve"> </w:t>
      </w:r>
      <w:r>
        <w:t>Case description</w:t>
      </w:r>
      <w:r w:rsidDel="00967F15">
        <w:t xml:space="preserve"> </w:t>
      </w:r>
      <w:r w:rsidRPr="003749B1">
        <w:t>of separated training</w:t>
      </w:r>
      <w:r>
        <w:t xml:space="preserve"> with CNN as backbone</w:t>
      </w:r>
      <w:r w:rsidR="00213815">
        <w:t>s</w:t>
      </w:r>
      <w:r>
        <w:t xml:space="preserve"> </w:t>
      </w:r>
    </w:p>
    <w:tbl>
      <w:tblPr>
        <w:tblW w:w="9297" w:type="dxa"/>
        <w:tblCellMar>
          <w:left w:w="0" w:type="dxa"/>
          <w:right w:w="0" w:type="dxa"/>
        </w:tblCellMar>
        <w:tblLook w:val="04A0" w:firstRow="1" w:lastRow="0" w:firstColumn="1" w:lastColumn="0" w:noHBand="0" w:noVBand="1"/>
      </w:tblPr>
      <w:tblGrid>
        <w:gridCol w:w="1408"/>
        <w:gridCol w:w="992"/>
        <w:gridCol w:w="1570"/>
        <w:gridCol w:w="2465"/>
        <w:gridCol w:w="2862"/>
      </w:tblGrid>
      <w:tr w:rsidR="005B02EE" w:rsidRPr="00A160EF" w14:paraId="6233C1FF" w14:textId="77777777" w:rsidTr="00B85F4E">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0A857" w14:textId="77777777" w:rsidR="005B02EE" w:rsidRPr="00A160EF" w:rsidRDefault="005B02EE" w:rsidP="005B02EE">
            <w:pPr>
              <w:widowControl w:val="0"/>
              <w:jc w:val="center"/>
              <w:rPr>
                <w:lang w:eastAsia="zh-CN"/>
              </w:rPr>
            </w:pPr>
            <w:r w:rsidRPr="00A160EF">
              <w:rPr>
                <w:lang w:eastAsia="zh-CN"/>
              </w:rPr>
              <w:t>Case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56E707" w14:textId="77777777" w:rsidR="005B02EE" w:rsidRPr="00A160EF" w:rsidRDefault="005B02EE" w:rsidP="005B02EE">
            <w:pPr>
              <w:widowControl w:val="0"/>
              <w:jc w:val="center"/>
              <w:rPr>
                <w:lang w:eastAsia="zh-CN"/>
              </w:rPr>
            </w:pPr>
            <w:r>
              <w:rPr>
                <w:lang w:eastAsia="zh-CN"/>
              </w:rPr>
              <w:t>Training type</w:t>
            </w:r>
          </w:p>
        </w:tc>
        <w:tc>
          <w:tcPr>
            <w:tcW w:w="1570" w:type="dxa"/>
            <w:tcBorders>
              <w:top w:val="single" w:sz="8" w:space="0" w:color="000000"/>
              <w:left w:val="single" w:sz="8" w:space="0" w:color="000000"/>
              <w:bottom w:val="single" w:sz="8" w:space="0" w:color="000000"/>
              <w:right w:val="single" w:sz="8" w:space="0" w:color="000000"/>
            </w:tcBorders>
            <w:vAlign w:val="center"/>
          </w:tcPr>
          <w:p w14:paraId="2AE9ADB8" w14:textId="77777777" w:rsidR="005B02EE" w:rsidRDefault="005B02EE" w:rsidP="005B02EE">
            <w:pPr>
              <w:widowControl w:val="0"/>
              <w:jc w:val="center"/>
              <w:rPr>
                <w:lang w:eastAsia="zh-CN"/>
              </w:rPr>
            </w:pPr>
            <w:r>
              <w:rPr>
                <w:rFonts w:hint="eastAsia"/>
                <w:lang w:eastAsia="zh-CN"/>
              </w:rPr>
              <w:t>D</w:t>
            </w:r>
            <w:r>
              <w:rPr>
                <w:lang w:eastAsia="zh-CN"/>
              </w:rPr>
              <w:t>ataset used at UE</w:t>
            </w:r>
          </w:p>
        </w:tc>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A2BD5" w14:textId="248277DF" w:rsidR="005B02EE" w:rsidRPr="00A160EF" w:rsidRDefault="005B02EE" w:rsidP="005B02EE">
            <w:pPr>
              <w:widowControl w:val="0"/>
              <w:jc w:val="center"/>
              <w:rPr>
                <w:lang w:eastAsia="zh-CN"/>
              </w:rPr>
            </w:pPr>
            <w:r w:rsidRPr="00DD7A5C">
              <w:rPr>
                <w:lang w:eastAsia="zh-CN"/>
              </w:rPr>
              <w:t xml:space="preserve">CSI </w:t>
            </w:r>
            <w:r>
              <w:rPr>
                <w:lang w:eastAsia="zh-CN"/>
              </w:rPr>
              <w:t>generation part at UE</w:t>
            </w:r>
          </w:p>
        </w:tc>
        <w:tc>
          <w:tcPr>
            <w:tcW w:w="2862" w:type="dxa"/>
            <w:tcBorders>
              <w:top w:val="single" w:sz="8" w:space="0" w:color="000000"/>
              <w:left w:val="single" w:sz="8" w:space="0" w:color="000000"/>
              <w:bottom w:val="single" w:sz="8" w:space="0" w:color="000000"/>
              <w:right w:val="single" w:sz="8" w:space="0" w:color="000000"/>
            </w:tcBorders>
            <w:vAlign w:val="center"/>
          </w:tcPr>
          <w:p w14:paraId="3E3068DD" w14:textId="320C3C90" w:rsidR="005B02EE" w:rsidRPr="00A160EF" w:rsidRDefault="005B02EE" w:rsidP="005B02EE">
            <w:pPr>
              <w:widowControl w:val="0"/>
              <w:jc w:val="center"/>
              <w:rPr>
                <w:lang w:eastAsia="zh-CN"/>
              </w:rPr>
            </w:pPr>
            <w:r w:rsidRPr="00DD7A5C">
              <w:rPr>
                <w:lang w:eastAsia="zh-CN"/>
              </w:rPr>
              <w:t>CSI reconstruction part</w:t>
            </w:r>
            <w:r>
              <w:rPr>
                <w:lang w:eastAsia="zh-CN"/>
              </w:rPr>
              <w:t xml:space="preserve"> at Network</w:t>
            </w:r>
          </w:p>
        </w:tc>
      </w:tr>
      <w:tr w:rsidR="005B02EE" w:rsidRPr="00A160EF" w14:paraId="2B3A2FA4" w14:textId="77777777" w:rsidTr="00CB52A1">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A63A10" w14:textId="3C3D79B5" w:rsidR="005B02EE" w:rsidRPr="00A160EF" w:rsidRDefault="003F7A66" w:rsidP="00CB52A1">
            <w:pPr>
              <w:widowControl w:val="0"/>
              <w:jc w:val="center"/>
              <w:rPr>
                <w:lang w:eastAsia="zh-CN"/>
              </w:rPr>
            </w:pPr>
            <w:r>
              <w:rPr>
                <w:lang w:eastAsia="zh-CN"/>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E5D43" w14:textId="77777777" w:rsidR="005B02EE" w:rsidRPr="00A160EF" w:rsidRDefault="005B02EE" w:rsidP="00CB52A1">
            <w:pPr>
              <w:widowControl w:val="0"/>
              <w:jc w:val="center"/>
              <w:rPr>
                <w:lang w:eastAsia="zh-CN"/>
              </w:rPr>
            </w:pPr>
            <w:r>
              <w:rPr>
                <w:lang w:eastAsia="zh-CN"/>
              </w:rPr>
              <w:t>Joint training</w:t>
            </w:r>
          </w:p>
        </w:tc>
        <w:tc>
          <w:tcPr>
            <w:tcW w:w="1570" w:type="dxa"/>
            <w:tcBorders>
              <w:top w:val="single" w:sz="8" w:space="0" w:color="000000"/>
              <w:left w:val="single" w:sz="8" w:space="0" w:color="000000"/>
              <w:bottom w:val="single" w:sz="8" w:space="0" w:color="000000"/>
              <w:right w:val="single" w:sz="8" w:space="0" w:color="000000"/>
            </w:tcBorders>
            <w:vAlign w:val="center"/>
          </w:tcPr>
          <w:p w14:paraId="5C1CD171" w14:textId="77777777" w:rsidR="005B02EE" w:rsidRDefault="005B02EE" w:rsidP="00CB52A1">
            <w:pPr>
              <w:widowControl w:val="0"/>
              <w:jc w:val="center"/>
              <w:rPr>
                <w:lang w:eastAsia="zh-CN"/>
              </w:rPr>
            </w:pPr>
            <w:r>
              <w:rPr>
                <w:rFonts w:hint="eastAsia"/>
                <w:lang w:eastAsia="zh-CN"/>
              </w:rPr>
              <w:t>3</w:t>
            </w:r>
            <w:r>
              <w:rPr>
                <w:lang w:eastAsia="zh-CN"/>
              </w:rPr>
              <w:t>00K</w:t>
            </w:r>
          </w:p>
        </w:tc>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BD0CA" w14:textId="59C7BCB7" w:rsidR="005B02EE" w:rsidRPr="00A160EF" w:rsidRDefault="005B02EE" w:rsidP="00CB52A1">
            <w:pPr>
              <w:widowControl w:val="0"/>
              <w:jc w:val="center"/>
              <w:rPr>
                <w:lang w:eastAsia="zh-CN"/>
              </w:rPr>
            </w:pPr>
            <w:r>
              <w:rPr>
                <w:lang w:eastAsia="zh-CN"/>
              </w:rPr>
              <w:t>CNN</w:t>
            </w:r>
            <w:r w:rsidR="007D54AE">
              <w:rPr>
                <w:lang w:eastAsia="zh-CN"/>
              </w:rPr>
              <w:t>#1</w:t>
            </w:r>
          </w:p>
        </w:tc>
        <w:tc>
          <w:tcPr>
            <w:tcW w:w="2862" w:type="dxa"/>
            <w:tcBorders>
              <w:top w:val="single" w:sz="8" w:space="0" w:color="000000"/>
              <w:left w:val="single" w:sz="8" w:space="0" w:color="000000"/>
              <w:bottom w:val="single" w:sz="8" w:space="0" w:color="000000"/>
              <w:right w:val="single" w:sz="8" w:space="0" w:color="000000"/>
            </w:tcBorders>
            <w:vAlign w:val="center"/>
          </w:tcPr>
          <w:p w14:paraId="6CA5AF12" w14:textId="3626D62C" w:rsidR="005B02EE" w:rsidRPr="00A160EF" w:rsidRDefault="005B02EE" w:rsidP="00CB52A1">
            <w:pPr>
              <w:widowControl w:val="0"/>
              <w:jc w:val="center"/>
              <w:rPr>
                <w:lang w:eastAsia="zh-CN"/>
              </w:rPr>
            </w:pPr>
            <w:r>
              <w:rPr>
                <w:lang w:eastAsia="zh-CN"/>
              </w:rPr>
              <w:t>CNN</w:t>
            </w:r>
            <w:r w:rsidR="007D54AE">
              <w:rPr>
                <w:lang w:eastAsia="zh-CN"/>
              </w:rPr>
              <w:t>#A</w:t>
            </w:r>
          </w:p>
        </w:tc>
      </w:tr>
      <w:tr w:rsidR="005B02EE" w:rsidRPr="00A160EF" w14:paraId="3FBB429E" w14:textId="77777777" w:rsidTr="00CB52A1">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4261D8" w14:textId="1D72EA79" w:rsidR="005B02EE" w:rsidRDefault="003F7A66" w:rsidP="00CB52A1">
            <w:pPr>
              <w:widowControl w:val="0"/>
              <w:spacing w:after="0"/>
              <w:jc w:val="center"/>
              <w:rPr>
                <w:lang w:eastAsia="zh-CN"/>
              </w:rPr>
            </w:pPr>
            <w:r>
              <w:rPr>
                <w:lang w:eastAsia="zh-CN"/>
              </w:rPr>
              <w:t>5</w:t>
            </w:r>
          </w:p>
          <w:p w14:paraId="77B08F4E" w14:textId="1EF197A9" w:rsidR="005B02EE" w:rsidRPr="00A160EF" w:rsidRDefault="005B02EE" w:rsidP="00CB52A1">
            <w:pPr>
              <w:widowControl w:val="0"/>
              <w:jc w:val="center"/>
              <w:rPr>
                <w:lang w:eastAsia="zh-CN"/>
              </w:rPr>
            </w:pPr>
            <w:r>
              <w:rPr>
                <w:lang w:eastAsia="zh-CN"/>
              </w:rPr>
              <w:t>(Network 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69CA5" w14:textId="77777777" w:rsidR="005B02EE" w:rsidRPr="00A160EF" w:rsidRDefault="005B02EE" w:rsidP="00CB52A1">
            <w:pPr>
              <w:widowControl w:val="0"/>
              <w:jc w:val="center"/>
              <w:rPr>
                <w:lang w:eastAsia="zh-CN"/>
              </w:rPr>
            </w:pPr>
            <w:r>
              <w:rPr>
                <w:lang w:eastAsia="zh-CN"/>
              </w:rPr>
              <w:t>Separate training</w:t>
            </w:r>
          </w:p>
        </w:tc>
        <w:tc>
          <w:tcPr>
            <w:tcW w:w="1570" w:type="dxa"/>
            <w:tcBorders>
              <w:top w:val="single" w:sz="8" w:space="0" w:color="000000"/>
              <w:left w:val="single" w:sz="8" w:space="0" w:color="000000"/>
              <w:bottom w:val="single" w:sz="8" w:space="0" w:color="000000"/>
              <w:right w:val="single" w:sz="8" w:space="0" w:color="000000"/>
            </w:tcBorders>
            <w:vAlign w:val="center"/>
          </w:tcPr>
          <w:p w14:paraId="206442C8" w14:textId="467E072D" w:rsidR="005B02EE" w:rsidRDefault="005B02EE" w:rsidP="00CB52A1">
            <w:pPr>
              <w:widowControl w:val="0"/>
              <w:jc w:val="center"/>
              <w:rPr>
                <w:lang w:eastAsia="zh-CN"/>
              </w:rPr>
            </w:pPr>
            <w:r>
              <w:rPr>
                <w:lang w:eastAsia="zh-CN"/>
              </w:rPr>
              <w:t xml:space="preserve">Same as Case 1 </w:t>
            </w:r>
          </w:p>
        </w:tc>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2A828" w14:textId="5E9F8C06" w:rsidR="005B02EE" w:rsidRPr="00A160EF" w:rsidRDefault="005B02EE" w:rsidP="00CB52A1">
            <w:pPr>
              <w:widowControl w:val="0"/>
              <w:jc w:val="center"/>
              <w:rPr>
                <w:lang w:eastAsia="zh-CN"/>
              </w:rPr>
            </w:pPr>
            <w:r w:rsidRPr="008569D3">
              <w:rPr>
                <w:lang w:eastAsia="zh-CN"/>
              </w:rPr>
              <w:t>CNN</w:t>
            </w:r>
            <w:r w:rsidR="007D54AE">
              <w:rPr>
                <w:lang w:eastAsia="zh-CN"/>
              </w:rPr>
              <w:t>#1</w:t>
            </w:r>
          </w:p>
        </w:tc>
        <w:tc>
          <w:tcPr>
            <w:tcW w:w="2862" w:type="dxa"/>
            <w:tcBorders>
              <w:top w:val="single" w:sz="8" w:space="0" w:color="000000"/>
              <w:left w:val="single" w:sz="8" w:space="0" w:color="000000"/>
              <w:bottom w:val="single" w:sz="8" w:space="0" w:color="000000"/>
              <w:right w:val="single" w:sz="8" w:space="0" w:color="000000"/>
            </w:tcBorders>
            <w:vAlign w:val="center"/>
          </w:tcPr>
          <w:p w14:paraId="00D9D489" w14:textId="197F5A3C" w:rsidR="005B02EE" w:rsidRPr="00A160EF" w:rsidRDefault="005B02EE" w:rsidP="00284816">
            <w:pPr>
              <w:widowControl w:val="0"/>
              <w:jc w:val="center"/>
              <w:rPr>
                <w:lang w:eastAsia="zh-CN"/>
              </w:rPr>
            </w:pPr>
            <w:r>
              <w:rPr>
                <w:lang w:eastAsia="zh-CN"/>
              </w:rPr>
              <w:t>CNN</w:t>
            </w:r>
            <w:r w:rsidR="007D54AE">
              <w:rPr>
                <w:lang w:eastAsia="zh-CN"/>
              </w:rPr>
              <w:t>#A</w:t>
            </w:r>
          </w:p>
        </w:tc>
      </w:tr>
      <w:tr w:rsidR="005B02EE" w:rsidRPr="00A160EF" w14:paraId="06B99880" w14:textId="77777777" w:rsidTr="00CB52A1">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C55EA4" w14:textId="5B99FB7F" w:rsidR="005B02EE" w:rsidRDefault="003F7A66" w:rsidP="00CB52A1">
            <w:pPr>
              <w:widowControl w:val="0"/>
              <w:spacing w:after="0"/>
              <w:jc w:val="center"/>
              <w:rPr>
                <w:lang w:eastAsia="zh-CN"/>
              </w:rPr>
            </w:pPr>
            <w:r>
              <w:rPr>
                <w:lang w:eastAsia="zh-CN"/>
              </w:rPr>
              <w:t>6</w:t>
            </w:r>
          </w:p>
          <w:p w14:paraId="75CCA6BF" w14:textId="3D5217DF" w:rsidR="005B02EE" w:rsidRDefault="005B02EE" w:rsidP="003F7A66">
            <w:pPr>
              <w:widowControl w:val="0"/>
              <w:jc w:val="center"/>
              <w:rPr>
                <w:lang w:eastAsia="zh-CN"/>
              </w:rPr>
            </w:pPr>
            <w:r>
              <w:rPr>
                <w:lang w:eastAsia="zh-CN"/>
              </w:rPr>
              <w:t>(Network</w:t>
            </w:r>
            <w:r w:rsidR="00B85F4E">
              <w:rPr>
                <w:lang w:eastAsia="zh-CN"/>
              </w:rPr>
              <w:t xml:space="preserve"> </w:t>
            </w:r>
            <w:r w:rsidR="003F7A66">
              <w:rPr>
                <w:lang w:eastAsia="zh-CN"/>
              </w:rPr>
              <w:t>B’</w:t>
            </w:r>
            <w:r>
              <w:rPr>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25E040" w14:textId="77777777" w:rsidR="005B02EE" w:rsidRPr="00EB464C" w:rsidRDefault="005B02EE" w:rsidP="00CB52A1">
            <w:pPr>
              <w:widowControl w:val="0"/>
              <w:jc w:val="center"/>
              <w:rPr>
                <w:lang w:eastAsia="zh-CN"/>
              </w:rPr>
            </w:pPr>
            <w:r w:rsidRPr="00EB464C">
              <w:rPr>
                <w:lang w:eastAsia="zh-CN"/>
              </w:rPr>
              <w:t>Separate training</w:t>
            </w:r>
          </w:p>
        </w:tc>
        <w:tc>
          <w:tcPr>
            <w:tcW w:w="1570" w:type="dxa"/>
            <w:tcBorders>
              <w:top w:val="single" w:sz="8" w:space="0" w:color="000000"/>
              <w:left w:val="single" w:sz="8" w:space="0" w:color="000000"/>
              <w:bottom w:val="single" w:sz="8" w:space="0" w:color="000000"/>
              <w:right w:val="single" w:sz="8" w:space="0" w:color="000000"/>
            </w:tcBorders>
            <w:vAlign w:val="center"/>
          </w:tcPr>
          <w:p w14:paraId="1318E2A0" w14:textId="116A8C99" w:rsidR="005B02EE" w:rsidRDefault="005B02EE" w:rsidP="001068B8">
            <w:pPr>
              <w:widowControl w:val="0"/>
              <w:jc w:val="center"/>
              <w:rPr>
                <w:lang w:eastAsia="zh-CN"/>
              </w:rPr>
            </w:pPr>
            <w:r>
              <w:rPr>
                <w:lang w:eastAsia="zh-CN"/>
              </w:rPr>
              <w:t>100K</w:t>
            </w:r>
            <w:r w:rsidR="000D016F">
              <w:rPr>
                <w:lang w:eastAsia="zh-CN"/>
              </w:rPr>
              <w:t xml:space="preserve"> (subset of Case </w:t>
            </w:r>
            <w:r w:rsidR="001068B8">
              <w:rPr>
                <w:lang w:eastAsia="zh-CN"/>
              </w:rPr>
              <w:t>4</w:t>
            </w:r>
            <w:r w:rsidR="000D016F">
              <w:rPr>
                <w:lang w:eastAsia="zh-CN"/>
              </w:rPr>
              <w:t>)</w:t>
            </w:r>
          </w:p>
        </w:tc>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BAD2C4" w14:textId="29CBB053" w:rsidR="005B02EE" w:rsidRDefault="005B02EE" w:rsidP="00CB52A1">
            <w:pPr>
              <w:widowControl w:val="0"/>
              <w:jc w:val="center"/>
              <w:rPr>
                <w:lang w:eastAsia="zh-CN"/>
              </w:rPr>
            </w:pPr>
            <w:r w:rsidRPr="008569D3">
              <w:rPr>
                <w:lang w:eastAsia="zh-CN"/>
              </w:rPr>
              <w:t>CNN</w:t>
            </w:r>
            <w:r w:rsidR="007D54AE">
              <w:rPr>
                <w:lang w:eastAsia="zh-CN"/>
              </w:rPr>
              <w:t>#1</w:t>
            </w:r>
          </w:p>
        </w:tc>
        <w:tc>
          <w:tcPr>
            <w:tcW w:w="2862" w:type="dxa"/>
            <w:tcBorders>
              <w:top w:val="single" w:sz="8" w:space="0" w:color="000000"/>
              <w:left w:val="single" w:sz="8" w:space="0" w:color="000000"/>
              <w:bottom w:val="single" w:sz="8" w:space="0" w:color="000000"/>
              <w:right w:val="single" w:sz="8" w:space="0" w:color="000000"/>
            </w:tcBorders>
            <w:vAlign w:val="center"/>
          </w:tcPr>
          <w:p w14:paraId="66347D58" w14:textId="0B85B324" w:rsidR="005B02EE" w:rsidRDefault="005B02EE" w:rsidP="00284816">
            <w:pPr>
              <w:widowControl w:val="0"/>
              <w:jc w:val="center"/>
              <w:rPr>
                <w:lang w:eastAsia="zh-CN"/>
              </w:rPr>
            </w:pPr>
            <w:r>
              <w:rPr>
                <w:lang w:eastAsia="zh-CN"/>
              </w:rPr>
              <w:t>CNN</w:t>
            </w:r>
            <w:r w:rsidR="007D54AE">
              <w:rPr>
                <w:lang w:eastAsia="zh-CN"/>
              </w:rPr>
              <w:t>#A</w:t>
            </w:r>
          </w:p>
        </w:tc>
      </w:tr>
    </w:tbl>
    <w:p w14:paraId="7087FC26" w14:textId="20DE6693" w:rsidR="001D5DFE" w:rsidRDefault="001D5DFE" w:rsidP="00CF55C8">
      <w:pPr>
        <w:spacing w:before="120"/>
        <w:rPr>
          <w:b/>
          <w:i/>
        </w:rPr>
      </w:pPr>
      <w:r w:rsidRPr="00E74D12">
        <w:rPr>
          <w:b/>
          <w:i/>
          <w:u w:val="single"/>
        </w:rPr>
        <w:t xml:space="preserve">Observation </w:t>
      </w:r>
      <w:r w:rsidR="007854E2">
        <w:rPr>
          <w:b/>
          <w:i/>
          <w:u w:val="single"/>
        </w:rPr>
        <w:t>14</w:t>
      </w:r>
      <w:r w:rsidRPr="00565B6C">
        <w:rPr>
          <w:b/>
          <w:i/>
          <w:u w:val="single"/>
        </w:rPr>
        <w:t>:</w:t>
      </w:r>
      <w:r w:rsidRPr="00526BDE">
        <w:rPr>
          <w:b/>
          <w:i/>
        </w:rPr>
        <w:t xml:space="preserve"> </w:t>
      </w:r>
      <w:r w:rsidR="0096515F">
        <w:rPr>
          <w:b/>
          <w:i/>
        </w:rPr>
        <w:t>F</w:t>
      </w:r>
      <w:r w:rsidR="0096515F" w:rsidRPr="00F406A9">
        <w:rPr>
          <w:b/>
          <w:i/>
        </w:rPr>
        <w:t xml:space="preserve">or </w:t>
      </w:r>
      <w:r w:rsidR="0096515F" w:rsidRPr="00E74D12">
        <w:rPr>
          <w:b/>
          <w:i/>
        </w:rPr>
        <w:t>AI/ML-based CSI compressi</w:t>
      </w:r>
      <w:r w:rsidR="0096515F">
        <w:rPr>
          <w:b/>
          <w:i/>
        </w:rPr>
        <w:t xml:space="preserve">on, compared to the 1-on-1 joint training with the same pair of models, there is </w:t>
      </w:r>
      <w:r w:rsidR="003644BB">
        <w:rPr>
          <w:b/>
          <w:i/>
        </w:rPr>
        <w:t>slight</w:t>
      </w:r>
      <w:r w:rsidR="0096515F">
        <w:rPr>
          <w:b/>
          <w:i/>
        </w:rPr>
        <w:t xml:space="preserve"> margin (</w:t>
      </w:r>
      <w:r w:rsidR="003644BB">
        <w:rPr>
          <w:rFonts w:hint="eastAsia"/>
          <w:b/>
          <w:i/>
          <w:lang w:eastAsia="zh-CN"/>
        </w:rPr>
        <w:t>&lt;</w:t>
      </w:r>
      <w:r w:rsidR="003644BB">
        <w:rPr>
          <w:b/>
          <w:i/>
          <w:lang w:eastAsia="zh-CN"/>
        </w:rPr>
        <w:t>1.4%</w:t>
      </w:r>
      <w:r w:rsidR="0096515F">
        <w:rPr>
          <w:b/>
          <w:i/>
        </w:rPr>
        <w:t xml:space="preserve">) in terms of SGCS for the </w:t>
      </w:r>
      <w:r w:rsidR="003644BB">
        <w:rPr>
          <w:b/>
          <w:i/>
        </w:rPr>
        <w:t xml:space="preserve">UE </w:t>
      </w:r>
      <w:r w:rsidR="0096515F">
        <w:rPr>
          <w:b/>
          <w:i/>
        </w:rPr>
        <w:t xml:space="preserve">first </w:t>
      </w:r>
      <w:r w:rsidR="0096515F" w:rsidRPr="00F406A9">
        <w:rPr>
          <w:b/>
          <w:i/>
        </w:rPr>
        <w:t>separate training</w:t>
      </w:r>
      <w:r w:rsidR="0096515F">
        <w:rPr>
          <w:b/>
          <w:i/>
        </w:rPr>
        <w:t xml:space="preserve"> with 1 </w:t>
      </w:r>
      <w:r w:rsidR="003644BB">
        <w:rPr>
          <w:b/>
          <w:i/>
        </w:rPr>
        <w:t>UE</w:t>
      </w:r>
      <w:r w:rsidR="0096515F" w:rsidRPr="00EC1980">
        <w:rPr>
          <w:b/>
          <w:i/>
        </w:rPr>
        <w:t xml:space="preserve"> part model to </w:t>
      </w:r>
      <w:r w:rsidR="003644BB">
        <w:rPr>
          <w:b/>
          <w:i/>
        </w:rPr>
        <w:t>N</w:t>
      </w:r>
      <w:r w:rsidR="0096515F" w:rsidRPr="00EC1980">
        <w:rPr>
          <w:b/>
          <w:i/>
        </w:rPr>
        <w:t xml:space="preserve">&gt;1 </w:t>
      </w:r>
      <w:r w:rsidR="003644BB">
        <w:rPr>
          <w:b/>
          <w:i/>
        </w:rPr>
        <w:t>Network</w:t>
      </w:r>
      <w:r w:rsidR="0096515F" w:rsidRPr="00EC1980">
        <w:rPr>
          <w:b/>
          <w:i/>
        </w:rPr>
        <w:t xml:space="preserve"> part models</w:t>
      </w:r>
      <w:r w:rsidR="0096515F">
        <w:rPr>
          <w:b/>
          <w:i/>
        </w:rPr>
        <w:t xml:space="preserve"> </w:t>
      </w:r>
      <w:r w:rsidR="00C2359D">
        <w:rPr>
          <w:b/>
          <w:i/>
        </w:rPr>
        <w:t>with the same backbone</w:t>
      </w:r>
      <w:r w:rsidR="00C2359D" w:rsidRPr="00CD2727">
        <w:rPr>
          <w:b/>
          <w:i/>
        </w:rPr>
        <w:t xml:space="preserve"> </w:t>
      </w:r>
      <w:r w:rsidR="00C2359D" w:rsidRPr="00EC1980">
        <w:rPr>
          <w:b/>
          <w:i/>
        </w:rPr>
        <w:t>between the Network part model and the UE part model</w:t>
      </w:r>
      <w:r w:rsidR="00186979">
        <w:rPr>
          <w:b/>
          <w:i/>
        </w:rPr>
        <w:t>.</w:t>
      </w:r>
    </w:p>
    <w:p w14:paraId="2BE13DB5" w14:textId="4A66E6B4" w:rsidR="001D5DFE" w:rsidRPr="004E599C" w:rsidRDefault="001D5DFE" w:rsidP="00C42EC8">
      <w:pPr>
        <w:pStyle w:val="ListParagraph"/>
        <w:numPr>
          <w:ilvl w:val="0"/>
          <w:numId w:val="9"/>
        </w:numPr>
        <w:spacing w:after="120"/>
        <w:rPr>
          <w:rFonts w:ascii="Times New Roman" w:hAnsi="Times New Roman" w:cs="Times New Roman"/>
          <w:b/>
          <w:i/>
        </w:rPr>
      </w:pPr>
      <w:r w:rsidRPr="004E599C">
        <w:rPr>
          <w:rFonts w:ascii="Times New Roman" w:hAnsi="Times New Roman" w:cs="Times New Roman"/>
          <w:b/>
          <w:i/>
        </w:rPr>
        <w:t xml:space="preserve">This observation applies </w:t>
      </w:r>
      <w:r>
        <w:rPr>
          <w:rFonts w:ascii="Times New Roman" w:hAnsi="Times New Roman" w:cs="Times New Roman"/>
          <w:b/>
          <w:i/>
        </w:rPr>
        <w:t xml:space="preserve">regardless </w:t>
      </w:r>
      <w:r w:rsidRPr="004E599C">
        <w:rPr>
          <w:rFonts w:ascii="Times New Roman" w:hAnsi="Times New Roman" w:cs="Times New Roman"/>
          <w:b/>
          <w:i/>
        </w:rPr>
        <w:t xml:space="preserve">when the dataset </w:t>
      </w:r>
      <w:r>
        <w:rPr>
          <w:rFonts w:ascii="Times New Roman" w:hAnsi="Times New Roman" w:cs="Times New Roman"/>
          <w:b/>
          <w:i/>
        </w:rPr>
        <w:t>for the</w:t>
      </w:r>
      <w:r w:rsidRPr="004E599C">
        <w:rPr>
          <w:rFonts w:ascii="Times New Roman" w:hAnsi="Times New Roman" w:cs="Times New Roman"/>
          <w:b/>
          <w:i/>
        </w:rPr>
        <w:t xml:space="preserve"> </w:t>
      </w:r>
      <w:r w:rsidR="00BC3EA6">
        <w:rPr>
          <w:rFonts w:ascii="Times New Roman" w:hAnsi="Times New Roman" w:cs="Times New Roman"/>
          <w:b/>
          <w:i/>
        </w:rPr>
        <w:t>NW</w:t>
      </w:r>
      <w:r w:rsidR="00BC3EA6" w:rsidRPr="004E599C">
        <w:rPr>
          <w:rFonts w:ascii="Times New Roman" w:hAnsi="Times New Roman" w:cs="Times New Roman"/>
          <w:b/>
          <w:i/>
        </w:rPr>
        <w:t xml:space="preserve"> </w:t>
      </w:r>
      <w:r w:rsidRPr="004E599C">
        <w:rPr>
          <w:rFonts w:ascii="Times New Roman" w:hAnsi="Times New Roman" w:cs="Times New Roman"/>
          <w:b/>
          <w:i/>
        </w:rPr>
        <w:t xml:space="preserve">side is only a subset of </w:t>
      </w:r>
      <w:r>
        <w:rPr>
          <w:rFonts w:ascii="Times New Roman" w:hAnsi="Times New Roman" w:cs="Times New Roman"/>
          <w:b/>
          <w:i/>
        </w:rPr>
        <w:t xml:space="preserve">or equal to </w:t>
      </w:r>
      <w:r w:rsidRPr="004E599C">
        <w:rPr>
          <w:rFonts w:ascii="Times New Roman" w:hAnsi="Times New Roman" w:cs="Times New Roman"/>
          <w:b/>
          <w:i/>
        </w:rPr>
        <w:t xml:space="preserve">the dataset </w:t>
      </w:r>
      <w:r>
        <w:rPr>
          <w:rFonts w:ascii="Times New Roman" w:hAnsi="Times New Roman" w:cs="Times New Roman"/>
          <w:b/>
          <w:i/>
        </w:rPr>
        <w:t>for the</w:t>
      </w:r>
      <w:r w:rsidRPr="00352EEB">
        <w:rPr>
          <w:rFonts w:ascii="Times New Roman" w:hAnsi="Times New Roman" w:cs="Times New Roman"/>
          <w:b/>
          <w:i/>
        </w:rPr>
        <w:t xml:space="preserve"> </w:t>
      </w:r>
      <w:r w:rsidR="009E6B97">
        <w:rPr>
          <w:rFonts w:ascii="Times New Roman" w:hAnsi="Times New Roman" w:cs="Times New Roman"/>
          <w:b/>
          <w:i/>
          <w:lang w:eastAsia="en-US"/>
        </w:rPr>
        <w:t>UE</w:t>
      </w:r>
      <w:r w:rsidR="009E6B97" w:rsidRPr="004E599C">
        <w:rPr>
          <w:rFonts w:ascii="Times New Roman" w:hAnsi="Times New Roman" w:cs="Times New Roman"/>
          <w:b/>
          <w:i/>
        </w:rPr>
        <w:t xml:space="preserve"> </w:t>
      </w:r>
      <w:r w:rsidRPr="004E599C">
        <w:rPr>
          <w:rFonts w:ascii="Times New Roman" w:hAnsi="Times New Roman" w:cs="Times New Roman"/>
          <w:b/>
          <w:i/>
        </w:rPr>
        <w:t>side</w:t>
      </w:r>
      <w:r w:rsidR="00C37FD9">
        <w:rPr>
          <w:rFonts w:ascii="Times New Roman" w:hAnsi="Times New Roman" w:cs="Times New Roman"/>
          <w:b/>
          <w:i/>
        </w:rPr>
        <w:t>.</w:t>
      </w:r>
    </w:p>
    <w:p w14:paraId="2E3511BB" w14:textId="5B230066" w:rsidR="00177368" w:rsidRDefault="00177368" w:rsidP="00DD5C56">
      <w:pPr>
        <w:pStyle w:val="Heading2"/>
      </w:pPr>
      <w:r>
        <w:t>3.</w:t>
      </w:r>
      <w:r w:rsidR="00791EAF">
        <w:t>4</w:t>
      </w:r>
      <w:r w:rsidR="0091719E">
        <w:t xml:space="preserve"> </w:t>
      </w:r>
      <w:r w:rsidR="007E259A" w:rsidRPr="00C72688">
        <w:t>Evaluation results</w:t>
      </w:r>
      <w:r w:rsidR="007E259A" w:rsidRPr="007B31C8" w:rsidDel="00986E94">
        <w:t xml:space="preserve"> </w:t>
      </w:r>
      <w:r w:rsidR="007E259A">
        <w:t>for</w:t>
      </w:r>
      <w:r w:rsidR="007E259A" w:rsidRPr="00D23DDB">
        <w:t xml:space="preserve"> </w:t>
      </w:r>
      <w:r w:rsidR="007E259A">
        <w:t>g</w:t>
      </w:r>
      <w:r w:rsidRPr="00D23DDB">
        <w:t>eneralization</w:t>
      </w:r>
      <w:r w:rsidR="001462CF">
        <w:t xml:space="preserve"> performance</w:t>
      </w:r>
    </w:p>
    <w:p w14:paraId="44F5F8FE" w14:textId="22BA12B5" w:rsidR="00177368" w:rsidRDefault="00177368" w:rsidP="00177368">
      <w:pPr>
        <w:rPr>
          <w:lang w:eastAsia="zh-CN"/>
        </w:rPr>
      </w:pPr>
      <w:r>
        <w:rPr>
          <w:lang w:eastAsia="zh-CN"/>
        </w:rPr>
        <w:t xml:space="preserve">This section provides the evaluation results of the </w:t>
      </w:r>
      <w:r>
        <w:t>g</w:t>
      </w:r>
      <w:r w:rsidRPr="00D23DDB">
        <w:t>eneralization</w:t>
      </w:r>
      <w:r>
        <w:rPr>
          <w:lang w:eastAsia="zh-CN"/>
        </w:rPr>
        <w:t xml:space="preserve"> </w:t>
      </w:r>
      <w:r>
        <w:rPr>
          <w:lang w:eastAsia="x-none"/>
        </w:rPr>
        <w:t xml:space="preserve">over </w:t>
      </w:r>
      <w:r>
        <w:rPr>
          <w:lang w:eastAsia="zh-CN"/>
        </w:rPr>
        <w:t xml:space="preserve">scenarios for </w:t>
      </w:r>
      <w:r w:rsidRPr="00754B95">
        <w:rPr>
          <w:lang w:eastAsia="zh-CN"/>
        </w:rPr>
        <w:t>CSI compression</w:t>
      </w:r>
      <w:r>
        <w:rPr>
          <w:lang w:eastAsia="zh-CN"/>
        </w:rPr>
        <w:t xml:space="preserve">. </w:t>
      </w:r>
      <w:r w:rsidR="003A60CE">
        <w:rPr>
          <w:lang w:eastAsia="zh-CN"/>
        </w:rPr>
        <w:t xml:space="preserve">The </w:t>
      </w:r>
      <w:r w:rsidR="003A60CE" w:rsidRPr="00755486">
        <w:rPr>
          <w:lang w:eastAsia="zh-CN"/>
        </w:rPr>
        <w:t>CSI feedback payload</w:t>
      </w:r>
      <w:r w:rsidR="003A60CE">
        <w:rPr>
          <w:lang w:eastAsia="zh-CN"/>
        </w:rPr>
        <w:t xml:space="preserve"> </w:t>
      </w:r>
      <w:r w:rsidR="00464B48">
        <w:rPr>
          <w:lang w:eastAsia="zh-CN"/>
        </w:rPr>
        <w:t xml:space="preserve">size </w:t>
      </w:r>
      <w:r w:rsidR="003A60CE">
        <w:rPr>
          <w:lang w:eastAsia="zh-CN"/>
        </w:rPr>
        <w:t>is 240 bits in this section.</w:t>
      </w:r>
    </w:p>
    <w:p w14:paraId="6B868736" w14:textId="7BCA5E31" w:rsidR="003A60CE" w:rsidRPr="006C4305" w:rsidRDefault="003A60CE" w:rsidP="00177368">
      <w:pPr>
        <w:rPr>
          <w:b/>
          <w:u w:val="single"/>
          <w:lang w:eastAsia="zh-CN"/>
        </w:rPr>
      </w:pPr>
      <w:r w:rsidRPr="006C4305">
        <w:rPr>
          <w:b/>
          <w:u w:val="single"/>
          <w:lang w:eastAsia="zh-CN"/>
        </w:rPr>
        <w:t xml:space="preserve">Generalization over channel </w:t>
      </w:r>
      <w:r>
        <w:rPr>
          <w:b/>
          <w:u w:val="single"/>
          <w:lang w:eastAsia="zh-CN"/>
        </w:rPr>
        <w:t>models</w:t>
      </w:r>
    </w:p>
    <w:p w14:paraId="480F46D4" w14:textId="58B06D33" w:rsidR="007C211A" w:rsidRDefault="00177368" w:rsidP="00177368">
      <w:pPr>
        <w:rPr>
          <w:lang w:eastAsia="zh-CN"/>
        </w:rPr>
      </w:pPr>
      <w:r>
        <w:rPr>
          <w:lang w:eastAsia="zh-CN"/>
        </w:rPr>
        <w:fldChar w:fldCharType="begin"/>
      </w:r>
      <w:r>
        <w:rPr>
          <w:lang w:eastAsia="zh-CN"/>
        </w:rPr>
        <w:instrText xml:space="preserve"> REF _Ref109657093 \h </w:instrText>
      </w:r>
      <w:r>
        <w:rPr>
          <w:lang w:eastAsia="zh-CN"/>
        </w:rPr>
      </w:r>
      <w:r>
        <w:rPr>
          <w:lang w:eastAsia="zh-CN"/>
        </w:rPr>
        <w:fldChar w:fldCharType="separate"/>
      </w:r>
      <w:r w:rsidR="00DF7A44">
        <w:t xml:space="preserve">Table </w:t>
      </w:r>
      <w:r w:rsidR="00DF7A44">
        <w:rPr>
          <w:noProof/>
        </w:rPr>
        <w:t>10</w:t>
      </w:r>
      <w:r>
        <w:rPr>
          <w:lang w:eastAsia="zh-CN"/>
        </w:rPr>
        <w:fldChar w:fldCharType="end"/>
      </w:r>
      <w:r>
        <w:rPr>
          <w:lang w:eastAsia="zh-CN"/>
        </w:rPr>
        <w:t xml:space="preserve"> shows the </w:t>
      </w:r>
      <w:r w:rsidRPr="008602E8">
        <w:rPr>
          <w:lang w:eastAsia="zh-CN"/>
        </w:rPr>
        <w:t xml:space="preserve">generalization performances on </w:t>
      </w:r>
      <w:r>
        <w:rPr>
          <w:rFonts w:hint="eastAsia"/>
          <w:lang w:eastAsia="zh-CN"/>
        </w:rPr>
        <w:t>various</w:t>
      </w:r>
      <w:r>
        <w:rPr>
          <w:lang w:eastAsia="zh-CN"/>
        </w:rPr>
        <w:t xml:space="preserve"> </w:t>
      </w:r>
      <w:r w:rsidRPr="008602E8">
        <w:rPr>
          <w:lang w:eastAsia="zh-CN"/>
        </w:rPr>
        <w:t>channel models</w:t>
      </w:r>
      <w:r w:rsidR="002A6EAB">
        <w:rPr>
          <w:lang w:eastAsia="zh-CN"/>
        </w:rPr>
        <w:t xml:space="preserve">, and the generalization is verified from the perspective of the dataset composition (Case </w:t>
      </w:r>
      <w:r w:rsidR="00323B79">
        <w:rPr>
          <w:lang w:eastAsia="zh-CN"/>
        </w:rPr>
        <w:t>1/2/</w:t>
      </w:r>
      <w:r w:rsidR="002A6EAB">
        <w:rPr>
          <w:lang w:eastAsia="zh-CN"/>
        </w:rPr>
        <w:t>3) and fine-tuning</w:t>
      </w:r>
      <w:r>
        <w:rPr>
          <w:lang w:eastAsia="zh-CN"/>
        </w:rPr>
        <w:t xml:space="preserve">. </w:t>
      </w:r>
      <w:r w:rsidR="005028DE">
        <w:rPr>
          <w:lang w:eastAsia="zh-CN"/>
        </w:rPr>
        <w:t xml:space="preserve">For Case 1 and Case 2, the </w:t>
      </w:r>
      <w:r w:rsidR="002A6EAB">
        <w:rPr>
          <w:lang w:eastAsia="zh-CN"/>
        </w:rPr>
        <w:t xml:space="preserve">training </w:t>
      </w:r>
      <w:r>
        <w:rPr>
          <w:lang w:eastAsia="zh-CN"/>
        </w:rPr>
        <w:t xml:space="preserve">dataset size </w:t>
      </w:r>
      <w:r w:rsidR="002A6EAB">
        <w:rPr>
          <w:lang w:eastAsia="zh-CN"/>
        </w:rPr>
        <w:t xml:space="preserve">for </w:t>
      </w:r>
      <w:proofErr w:type="spellStart"/>
      <w:r w:rsidR="002A6EAB">
        <w:rPr>
          <w:lang w:eastAsia="zh-CN"/>
        </w:rPr>
        <w:t>UMa</w:t>
      </w:r>
      <w:proofErr w:type="spellEnd"/>
      <w:r w:rsidR="002A6EAB">
        <w:rPr>
          <w:lang w:eastAsia="zh-CN"/>
        </w:rPr>
        <w:t xml:space="preserve">, </w:t>
      </w:r>
      <w:proofErr w:type="spellStart"/>
      <w:r w:rsidR="002A6EAB">
        <w:rPr>
          <w:lang w:eastAsia="zh-CN"/>
        </w:rPr>
        <w:t>UMi</w:t>
      </w:r>
      <w:proofErr w:type="spellEnd"/>
      <w:r w:rsidR="002A6EAB">
        <w:rPr>
          <w:lang w:eastAsia="zh-CN"/>
        </w:rPr>
        <w:t xml:space="preserve"> and </w:t>
      </w:r>
      <w:proofErr w:type="spellStart"/>
      <w:r w:rsidR="002A6EAB">
        <w:rPr>
          <w:lang w:eastAsia="zh-CN"/>
        </w:rPr>
        <w:t>InH</w:t>
      </w:r>
      <w:proofErr w:type="spellEnd"/>
      <w:r w:rsidR="0021292D">
        <w:rPr>
          <w:lang w:eastAsia="zh-CN"/>
        </w:rPr>
        <w:t xml:space="preserve"> cases</w:t>
      </w:r>
      <w:r w:rsidR="002B6F57">
        <w:rPr>
          <w:lang w:eastAsia="zh-CN"/>
        </w:rPr>
        <w:t xml:space="preserve"> </w:t>
      </w:r>
      <w:r w:rsidR="00E73455">
        <w:rPr>
          <w:lang w:eastAsia="zh-CN"/>
        </w:rPr>
        <w:t>is</w:t>
      </w:r>
      <w:r w:rsidR="002B6F57">
        <w:rPr>
          <w:lang w:eastAsia="zh-CN"/>
        </w:rPr>
        <w:t xml:space="preserve"> 300K for each</w:t>
      </w:r>
      <w:r>
        <w:rPr>
          <w:lang w:eastAsia="zh-CN"/>
        </w:rPr>
        <w:t xml:space="preserve">. </w:t>
      </w:r>
      <w:r w:rsidR="005028DE">
        <w:rPr>
          <w:lang w:eastAsia="zh-CN"/>
        </w:rPr>
        <w:t xml:space="preserve">For Case 3, the </w:t>
      </w:r>
      <w:r w:rsidR="002A6EAB">
        <w:rPr>
          <w:lang w:eastAsia="zh-CN"/>
        </w:rPr>
        <w:t xml:space="preserve">mixed </w:t>
      </w:r>
      <w:r>
        <w:rPr>
          <w:lang w:eastAsia="zh-CN"/>
        </w:rPr>
        <w:t xml:space="preserve">dataset contains sub-datasets of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xml:space="preserve"> and </w:t>
      </w:r>
      <w:proofErr w:type="spellStart"/>
      <w:r>
        <w:rPr>
          <w:lang w:eastAsia="zh-CN"/>
        </w:rPr>
        <w:t>InH</w:t>
      </w:r>
      <w:proofErr w:type="spellEnd"/>
      <w:r w:rsidR="0021292D">
        <w:rPr>
          <w:lang w:eastAsia="zh-CN"/>
        </w:rPr>
        <w:t>, each of which</w:t>
      </w:r>
      <w:r>
        <w:rPr>
          <w:lang w:eastAsia="zh-CN"/>
        </w:rPr>
        <w:t xml:space="preserve"> is</w:t>
      </w:r>
      <w:r w:rsidR="0021292D">
        <w:rPr>
          <w:lang w:eastAsia="zh-CN"/>
        </w:rPr>
        <w:t xml:space="preserve"> </w:t>
      </w:r>
      <w:r w:rsidR="00F74C06">
        <w:rPr>
          <w:lang w:eastAsia="zh-CN"/>
        </w:rPr>
        <w:t xml:space="preserve">of </w:t>
      </w:r>
      <w:r>
        <w:rPr>
          <w:lang w:eastAsia="zh-CN"/>
        </w:rPr>
        <w:t>100K</w:t>
      </w:r>
      <w:r w:rsidR="00F74C06">
        <w:rPr>
          <w:lang w:eastAsia="zh-CN"/>
        </w:rPr>
        <w:t xml:space="preserve"> samples</w:t>
      </w:r>
      <w:r>
        <w:rPr>
          <w:lang w:eastAsia="zh-CN"/>
        </w:rPr>
        <w:t xml:space="preserve">. </w:t>
      </w:r>
      <w:r w:rsidR="005028DE">
        <w:rPr>
          <w:lang w:eastAsia="zh-CN"/>
        </w:rPr>
        <w:t xml:space="preserve">For </w:t>
      </w:r>
      <w:r w:rsidR="00495AC3">
        <w:rPr>
          <w:lang w:eastAsia="zh-CN"/>
        </w:rPr>
        <w:t>fine-tuning</w:t>
      </w:r>
      <w:r w:rsidR="007C211A">
        <w:rPr>
          <w:lang w:eastAsia="zh-CN"/>
        </w:rPr>
        <w:t xml:space="preserve">, </w:t>
      </w:r>
      <w:r w:rsidR="00F81686">
        <w:rPr>
          <w:lang w:eastAsia="zh-CN"/>
        </w:rPr>
        <w:t xml:space="preserve">the initial AI/ML model is trained based on </w:t>
      </w:r>
      <w:r w:rsidR="00F74C06">
        <w:rPr>
          <w:lang w:eastAsia="zh-CN"/>
        </w:rPr>
        <w:t xml:space="preserve">an </w:t>
      </w:r>
      <w:proofErr w:type="spellStart"/>
      <w:r w:rsidR="00F81686">
        <w:rPr>
          <w:lang w:eastAsia="zh-CN"/>
        </w:rPr>
        <w:t>InH</w:t>
      </w:r>
      <w:proofErr w:type="spellEnd"/>
      <w:r w:rsidR="00F81686">
        <w:rPr>
          <w:lang w:eastAsia="zh-CN"/>
        </w:rPr>
        <w:t xml:space="preserve"> </w:t>
      </w:r>
      <w:r w:rsidR="00F74C06">
        <w:rPr>
          <w:lang w:eastAsia="zh-CN"/>
        </w:rPr>
        <w:t>dataset of 300K</w:t>
      </w:r>
      <w:r w:rsidR="00F74C06" w:rsidRPr="00F74C06">
        <w:rPr>
          <w:lang w:eastAsia="zh-CN"/>
        </w:rPr>
        <w:t xml:space="preserve"> </w:t>
      </w:r>
      <w:r w:rsidR="00F74C06">
        <w:rPr>
          <w:lang w:eastAsia="zh-CN"/>
        </w:rPr>
        <w:t xml:space="preserve">samples, and the fine-tuning is </w:t>
      </w:r>
      <w:r w:rsidR="005028DE">
        <w:rPr>
          <w:lang w:eastAsia="zh-CN"/>
        </w:rPr>
        <w:t xml:space="preserve">performed based on an </w:t>
      </w:r>
      <w:proofErr w:type="spellStart"/>
      <w:r w:rsidR="005028DE">
        <w:rPr>
          <w:lang w:eastAsia="zh-CN"/>
        </w:rPr>
        <w:t>UMa</w:t>
      </w:r>
      <w:proofErr w:type="spellEnd"/>
      <w:r w:rsidR="005028DE">
        <w:rPr>
          <w:lang w:eastAsia="zh-CN"/>
        </w:rPr>
        <w:t xml:space="preserve"> dataset </w:t>
      </w:r>
      <w:r w:rsidR="00F74C06">
        <w:rPr>
          <w:lang w:eastAsia="zh-CN"/>
        </w:rPr>
        <w:t xml:space="preserve">of 25K samples. </w:t>
      </w:r>
      <w:r w:rsidR="00F62B12">
        <w:rPr>
          <w:lang w:eastAsia="zh-CN"/>
        </w:rPr>
        <w:t xml:space="preserve">The size of the testing dataset is </w:t>
      </w:r>
      <w:r w:rsidR="00945AEE">
        <w:rPr>
          <w:lang w:eastAsia="zh-CN"/>
        </w:rPr>
        <w:t>6</w:t>
      </w:r>
      <w:r w:rsidR="009159FD">
        <w:rPr>
          <w:lang w:eastAsia="zh-CN"/>
        </w:rPr>
        <w:t>0K samples</w:t>
      </w:r>
      <w:r w:rsidR="00F62B12">
        <w:rPr>
          <w:lang w:eastAsia="zh-CN"/>
        </w:rPr>
        <w:t xml:space="preserve"> for each of </w:t>
      </w:r>
      <w:proofErr w:type="spellStart"/>
      <w:r w:rsidR="00F62B12">
        <w:rPr>
          <w:lang w:eastAsia="zh-CN"/>
        </w:rPr>
        <w:t>UMa</w:t>
      </w:r>
      <w:proofErr w:type="spellEnd"/>
      <w:r w:rsidR="00F62B12">
        <w:rPr>
          <w:lang w:eastAsia="zh-CN"/>
        </w:rPr>
        <w:t>/</w:t>
      </w:r>
      <w:proofErr w:type="spellStart"/>
      <w:r w:rsidR="00F62B12">
        <w:rPr>
          <w:lang w:eastAsia="zh-CN"/>
        </w:rPr>
        <w:t>UMi</w:t>
      </w:r>
      <w:proofErr w:type="spellEnd"/>
      <w:r w:rsidR="00F62B12">
        <w:rPr>
          <w:lang w:eastAsia="zh-CN"/>
        </w:rPr>
        <w:t>/</w:t>
      </w:r>
      <w:proofErr w:type="spellStart"/>
      <w:r w:rsidR="00F62B12">
        <w:rPr>
          <w:lang w:eastAsia="zh-CN"/>
        </w:rPr>
        <w:t>InH</w:t>
      </w:r>
      <w:proofErr w:type="spellEnd"/>
      <w:r w:rsidR="005028DE">
        <w:rPr>
          <w:lang w:eastAsia="zh-CN"/>
        </w:rPr>
        <w:t xml:space="preserve"> for Case 1/2/3/</w:t>
      </w:r>
      <w:r w:rsidR="00495AC3">
        <w:rPr>
          <w:lang w:eastAsia="zh-CN"/>
        </w:rPr>
        <w:t>fine-tuning</w:t>
      </w:r>
      <w:r w:rsidR="00F62B12">
        <w:rPr>
          <w:lang w:eastAsia="zh-CN"/>
        </w:rPr>
        <w:t>.</w:t>
      </w:r>
      <w:r w:rsidR="00D76438" w:rsidRPr="00D76438">
        <w:rPr>
          <w:lang w:eastAsia="zh-CN"/>
        </w:rPr>
        <w:t xml:space="preserve"> </w:t>
      </w:r>
    </w:p>
    <w:p w14:paraId="52281DC7" w14:textId="5652180C" w:rsidR="00586398" w:rsidRDefault="00177368" w:rsidP="00177368">
      <w:pPr>
        <w:rPr>
          <w:lang w:eastAsia="zh-CN"/>
        </w:rPr>
      </w:pPr>
      <w:r>
        <w:rPr>
          <w:lang w:eastAsia="zh-CN"/>
        </w:rPr>
        <w:t xml:space="preserve">The results show that the </w:t>
      </w:r>
      <w:r w:rsidR="00586398">
        <w:rPr>
          <w:lang w:eastAsia="zh-CN"/>
        </w:rPr>
        <w:t xml:space="preserve">characteristics </w:t>
      </w:r>
      <w:r>
        <w:rPr>
          <w:lang w:eastAsia="zh-CN"/>
        </w:rPr>
        <w:t xml:space="preserve">of </w:t>
      </w:r>
      <w:proofErr w:type="spellStart"/>
      <w:r>
        <w:rPr>
          <w:lang w:eastAsia="zh-CN"/>
        </w:rPr>
        <w:t>UMa</w:t>
      </w:r>
      <w:proofErr w:type="spellEnd"/>
      <w:r>
        <w:rPr>
          <w:lang w:eastAsia="zh-CN"/>
        </w:rPr>
        <w:t xml:space="preserve"> and </w:t>
      </w:r>
      <w:proofErr w:type="spellStart"/>
      <w:r>
        <w:rPr>
          <w:lang w:eastAsia="zh-CN"/>
        </w:rPr>
        <w:t>UMi</w:t>
      </w:r>
      <w:proofErr w:type="spellEnd"/>
      <w:r>
        <w:rPr>
          <w:lang w:eastAsia="zh-CN"/>
        </w:rPr>
        <w:t xml:space="preserve"> are similar, </w:t>
      </w:r>
      <w:r w:rsidR="00E23FC5">
        <w:rPr>
          <w:lang w:eastAsia="zh-CN"/>
        </w:rPr>
        <w:t xml:space="preserve">and </w:t>
      </w:r>
      <w:r>
        <w:rPr>
          <w:lang w:eastAsia="zh-CN"/>
        </w:rPr>
        <w:t xml:space="preserve">the AI/ML model trained by </w:t>
      </w:r>
      <w:proofErr w:type="spellStart"/>
      <w:r>
        <w:rPr>
          <w:lang w:eastAsia="zh-CN"/>
        </w:rPr>
        <w:t>UMa</w:t>
      </w:r>
      <w:proofErr w:type="spellEnd"/>
      <w:r>
        <w:rPr>
          <w:lang w:eastAsia="zh-CN"/>
        </w:rPr>
        <w:t>/</w:t>
      </w:r>
      <w:proofErr w:type="spellStart"/>
      <w:r>
        <w:rPr>
          <w:lang w:eastAsia="zh-CN"/>
        </w:rPr>
        <w:t>UMi</w:t>
      </w:r>
      <w:proofErr w:type="spellEnd"/>
      <w:r>
        <w:rPr>
          <w:lang w:eastAsia="zh-CN"/>
        </w:rPr>
        <w:t xml:space="preserve"> </w:t>
      </w:r>
      <w:r w:rsidR="00933A33">
        <w:rPr>
          <w:lang w:eastAsia="zh-CN"/>
        </w:rPr>
        <w:t>dataset</w:t>
      </w:r>
      <w:r>
        <w:rPr>
          <w:lang w:eastAsia="zh-CN"/>
        </w:rPr>
        <w:t xml:space="preserve"> can be used for </w:t>
      </w:r>
      <w:r w:rsidR="00933A33">
        <w:rPr>
          <w:lang w:eastAsia="zh-CN"/>
        </w:rPr>
        <w:t xml:space="preserve">each other </w:t>
      </w:r>
      <w:r w:rsidR="00E23FC5">
        <w:rPr>
          <w:lang w:eastAsia="zh-CN"/>
        </w:rPr>
        <w:t>with generalized performance</w:t>
      </w:r>
      <w:r w:rsidR="00933A33">
        <w:rPr>
          <w:lang w:eastAsia="zh-CN"/>
        </w:rPr>
        <w:t xml:space="preserve">; the AI/ML model trained by </w:t>
      </w:r>
      <w:proofErr w:type="spellStart"/>
      <w:r w:rsidR="00933A33">
        <w:rPr>
          <w:lang w:eastAsia="zh-CN"/>
        </w:rPr>
        <w:t>UMa</w:t>
      </w:r>
      <w:proofErr w:type="spellEnd"/>
      <w:r w:rsidR="00933A33">
        <w:rPr>
          <w:lang w:eastAsia="zh-CN"/>
        </w:rPr>
        <w:t>/</w:t>
      </w:r>
      <w:proofErr w:type="spellStart"/>
      <w:r w:rsidR="00933A33">
        <w:rPr>
          <w:lang w:eastAsia="zh-CN"/>
        </w:rPr>
        <w:t>UMi</w:t>
      </w:r>
      <w:proofErr w:type="spellEnd"/>
      <w:r w:rsidR="00933A33">
        <w:rPr>
          <w:lang w:eastAsia="zh-CN"/>
        </w:rPr>
        <w:t xml:space="preserve"> dataset can also be applied for testing at </w:t>
      </w:r>
      <w:proofErr w:type="spellStart"/>
      <w:r w:rsidR="00933A33">
        <w:rPr>
          <w:lang w:eastAsia="zh-CN"/>
        </w:rPr>
        <w:t>InH</w:t>
      </w:r>
      <w:proofErr w:type="spellEnd"/>
      <w:r w:rsidR="00933A33">
        <w:rPr>
          <w:lang w:eastAsia="zh-CN"/>
        </w:rPr>
        <w:t xml:space="preserve"> scenario with minor loss</w:t>
      </w:r>
      <w:r>
        <w:rPr>
          <w:lang w:eastAsia="zh-CN"/>
        </w:rPr>
        <w:t xml:space="preserve">. </w:t>
      </w:r>
      <w:r w:rsidR="00E23FC5">
        <w:rPr>
          <w:lang w:eastAsia="zh-CN"/>
        </w:rPr>
        <w:t xml:space="preserve">On the other hand, </w:t>
      </w:r>
      <w:r w:rsidR="00FD4415">
        <w:rPr>
          <w:lang w:eastAsia="zh-CN"/>
        </w:rPr>
        <w:t xml:space="preserve">the AI/ML model trained by </w:t>
      </w:r>
      <w:proofErr w:type="spellStart"/>
      <w:r w:rsidR="00FD4415">
        <w:rPr>
          <w:lang w:eastAsia="zh-CN"/>
        </w:rPr>
        <w:t>InH</w:t>
      </w:r>
      <w:proofErr w:type="spellEnd"/>
      <w:r w:rsidR="00FD4415">
        <w:rPr>
          <w:lang w:eastAsia="zh-CN"/>
        </w:rPr>
        <w:t xml:space="preserve"> dataset provides good performance for the </w:t>
      </w:r>
      <w:proofErr w:type="spellStart"/>
      <w:r w:rsidR="00FD4415">
        <w:rPr>
          <w:lang w:eastAsia="zh-CN"/>
        </w:rPr>
        <w:t>InH</w:t>
      </w:r>
      <w:proofErr w:type="spellEnd"/>
      <w:r w:rsidR="00FD4415">
        <w:rPr>
          <w:lang w:eastAsia="zh-CN"/>
        </w:rPr>
        <w:t xml:space="preserve"> scenario but poor performance for the </w:t>
      </w:r>
      <w:proofErr w:type="spellStart"/>
      <w:r w:rsidR="00FD4415">
        <w:rPr>
          <w:lang w:eastAsia="zh-CN"/>
        </w:rPr>
        <w:t>UMa</w:t>
      </w:r>
      <w:proofErr w:type="spellEnd"/>
      <w:r w:rsidR="00FD4415">
        <w:rPr>
          <w:lang w:eastAsia="zh-CN"/>
        </w:rPr>
        <w:t>/</w:t>
      </w:r>
      <w:proofErr w:type="spellStart"/>
      <w:r w:rsidR="00FD4415">
        <w:rPr>
          <w:lang w:eastAsia="zh-CN"/>
        </w:rPr>
        <w:t>UMi</w:t>
      </w:r>
      <w:proofErr w:type="spellEnd"/>
      <w:r w:rsidR="00FD4415">
        <w:rPr>
          <w:lang w:eastAsia="zh-CN"/>
        </w:rPr>
        <w:t xml:space="preserve"> scenario</w:t>
      </w:r>
      <w:r w:rsidR="00A0736A">
        <w:rPr>
          <w:lang w:eastAsia="zh-CN"/>
        </w:rPr>
        <w:t xml:space="preserve"> (</w:t>
      </w:r>
      <w:r w:rsidR="00C175E0">
        <w:rPr>
          <w:lang w:eastAsia="zh-CN"/>
        </w:rPr>
        <w:t xml:space="preserve">i.e., </w:t>
      </w:r>
      <w:r w:rsidR="00A0736A">
        <w:rPr>
          <w:lang w:eastAsia="zh-CN"/>
        </w:rPr>
        <w:t>Case 2)</w:t>
      </w:r>
      <w:r w:rsidR="00FD4415">
        <w:rPr>
          <w:lang w:eastAsia="zh-CN"/>
        </w:rPr>
        <w:t xml:space="preserve">, </w:t>
      </w:r>
      <w:r w:rsidR="00835578">
        <w:rPr>
          <w:lang w:eastAsia="zh-CN"/>
        </w:rPr>
        <w:t>since</w:t>
      </w:r>
      <w:r w:rsidR="00FD4415">
        <w:rPr>
          <w:lang w:eastAsia="zh-CN"/>
        </w:rPr>
        <w:t xml:space="preserve"> the channel characteristics under </w:t>
      </w:r>
      <w:proofErr w:type="spellStart"/>
      <w:r w:rsidR="00FD4415">
        <w:rPr>
          <w:lang w:eastAsia="zh-CN"/>
        </w:rPr>
        <w:t>InH</w:t>
      </w:r>
      <w:proofErr w:type="spellEnd"/>
      <w:r w:rsidR="00FD4415">
        <w:rPr>
          <w:lang w:eastAsia="zh-CN"/>
        </w:rPr>
        <w:t xml:space="preserve"> are less </w:t>
      </w:r>
      <w:r w:rsidR="003A761B">
        <w:rPr>
          <w:lang w:eastAsia="zh-CN"/>
        </w:rPr>
        <w:t xml:space="preserve">diverse </w:t>
      </w:r>
      <w:r w:rsidR="00FD4415">
        <w:rPr>
          <w:lang w:eastAsia="zh-CN"/>
        </w:rPr>
        <w:t xml:space="preserve">than </w:t>
      </w:r>
      <w:proofErr w:type="spellStart"/>
      <w:r w:rsidR="00FD4415">
        <w:rPr>
          <w:lang w:eastAsia="zh-CN"/>
        </w:rPr>
        <w:t>UMa</w:t>
      </w:r>
      <w:proofErr w:type="spellEnd"/>
      <w:r w:rsidR="00FD4415">
        <w:rPr>
          <w:lang w:eastAsia="zh-CN"/>
        </w:rPr>
        <w:t>/</w:t>
      </w:r>
      <w:proofErr w:type="spellStart"/>
      <w:r w:rsidR="00FD4415">
        <w:rPr>
          <w:lang w:eastAsia="zh-CN"/>
        </w:rPr>
        <w:t>UMi</w:t>
      </w:r>
      <w:proofErr w:type="spellEnd"/>
      <w:r w:rsidR="00FD4415">
        <w:rPr>
          <w:lang w:eastAsia="zh-CN"/>
        </w:rPr>
        <w:t xml:space="preserve">, so that the </w:t>
      </w:r>
      <w:r w:rsidR="00C175E0">
        <w:rPr>
          <w:lang w:eastAsia="zh-CN"/>
        </w:rPr>
        <w:t xml:space="preserve">characteristic of the </w:t>
      </w:r>
      <w:proofErr w:type="spellStart"/>
      <w:r w:rsidR="00FD4415">
        <w:rPr>
          <w:lang w:eastAsia="zh-CN"/>
        </w:rPr>
        <w:t>UMa</w:t>
      </w:r>
      <w:proofErr w:type="spellEnd"/>
      <w:r w:rsidR="00FD4415">
        <w:rPr>
          <w:lang w:eastAsia="zh-CN"/>
        </w:rPr>
        <w:t>/</w:t>
      </w:r>
      <w:proofErr w:type="spellStart"/>
      <w:r w:rsidR="00FD4415">
        <w:rPr>
          <w:lang w:eastAsia="zh-CN"/>
        </w:rPr>
        <w:t>UMi</w:t>
      </w:r>
      <w:proofErr w:type="spellEnd"/>
      <w:r w:rsidR="00FD4415">
        <w:rPr>
          <w:lang w:eastAsia="zh-CN"/>
        </w:rPr>
        <w:t xml:space="preserve"> </w:t>
      </w:r>
      <w:r w:rsidR="00C175E0">
        <w:rPr>
          <w:lang w:eastAsia="zh-CN"/>
        </w:rPr>
        <w:t>are not well learnt</w:t>
      </w:r>
      <w:r w:rsidR="00FD4415">
        <w:rPr>
          <w:lang w:eastAsia="zh-CN"/>
        </w:rPr>
        <w:t xml:space="preserve"> for the AI/ML model trained by </w:t>
      </w:r>
      <w:proofErr w:type="spellStart"/>
      <w:r w:rsidR="00FD4415">
        <w:rPr>
          <w:lang w:eastAsia="zh-CN"/>
        </w:rPr>
        <w:t>InH</w:t>
      </w:r>
      <w:proofErr w:type="spellEnd"/>
      <w:r w:rsidR="00FD4415">
        <w:rPr>
          <w:lang w:eastAsia="zh-CN"/>
        </w:rPr>
        <w:t>.</w:t>
      </w:r>
      <w:r w:rsidR="00835578">
        <w:rPr>
          <w:lang w:eastAsia="zh-CN"/>
        </w:rPr>
        <w:t xml:space="preserve"> </w:t>
      </w:r>
      <w:r>
        <w:rPr>
          <w:lang w:eastAsia="zh-CN"/>
        </w:rPr>
        <w:t xml:space="preserve">The AI/ML model trained by </w:t>
      </w:r>
      <w:r w:rsidR="00CA510F">
        <w:rPr>
          <w:lang w:eastAsia="zh-CN"/>
        </w:rPr>
        <w:t xml:space="preserve">the </w:t>
      </w:r>
      <w:r>
        <w:rPr>
          <w:lang w:eastAsia="zh-CN"/>
        </w:rPr>
        <w:t>mixed dataset</w:t>
      </w:r>
      <w:r w:rsidR="00C175E0">
        <w:rPr>
          <w:lang w:eastAsia="zh-CN"/>
        </w:rPr>
        <w:t xml:space="preserve"> (i.e., Case 3)</w:t>
      </w:r>
      <w:r>
        <w:rPr>
          <w:lang w:eastAsia="zh-CN"/>
        </w:rPr>
        <w:t xml:space="preserve"> show</w:t>
      </w:r>
      <w:r w:rsidR="00337060">
        <w:rPr>
          <w:lang w:eastAsia="zh-CN"/>
        </w:rPr>
        <w:t>s</w:t>
      </w:r>
      <w:r>
        <w:rPr>
          <w:lang w:eastAsia="zh-CN"/>
        </w:rPr>
        <w:t xml:space="preserve"> </w:t>
      </w:r>
      <w:r w:rsidR="00CA510F">
        <w:rPr>
          <w:lang w:eastAsia="zh-CN"/>
        </w:rPr>
        <w:t xml:space="preserve">moderate </w:t>
      </w:r>
      <w:r>
        <w:rPr>
          <w:lang w:eastAsia="zh-CN"/>
        </w:rPr>
        <w:t xml:space="preserve">performance on each </w:t>
      </w:r>
      <w:r>
        <w:rPr>
          <w:lang w:eastAsia="zh-CN"/>
        </w:rPr>
        <w:lastRenderedPageBreak/>
        <w:t xml:space="preserve">of the </w:t>
      </w:r>
      <w:proofErr w:type="spellStart"/>
      <w:r w:rsidR="00EC7E1A">
        <w:rPr>
          <w:lang w:eastAsia="zh-CN"/>
        </w:rPr>
        <w:t>UMa</w:t>
      </w:r>
      <w:proofErr w:type="spellEnd"/>
      <w:r w:rsidR="00EC7E1A">
        <w:rPr>
          <w:lang w:eastAsia="zh-CN"/>
        </w:rPr>
        <w:t>/</w:t>
      </w:r>
      <w:proofErr w:type="spellStart"/>
      <w:r w:rsidR="00EC7E1A">
        <w:rPr>
          <w:lang w:eastAsia="zh-CN"/>
        </w:rPr>
        <w:t>UMi</w:t>
      </w:r>
      <w:proofErr w:type="spellEnd"/>
      <w:r w:rsidR="00EC7E1A">
        <w:rPr>
          <w:lang w:eastAsia="zh-CN"/>
        </w:rPr>
        <w:t>/</w:t>
      </w:r>
      <w:proofErr w:type="spellStart"/>
      <w:r w:rsidR="00EC7E1A">
        <w:rPr>
          <w:lang w:eastAsia="zh-CN"/>
        </w:rPr>
        <w:t>InH</w:t>
      </w:r>
      <w:proofErr w:type="spellEnd"/>
      <w:r w:rsidR="00EC7E1A">
        <w:rPr>
          <w:lang w:eastAsia="zh-CN"/>
        </w:rPr>
        <w:t xml:space="preserve"> </w:t>
      </w:r>
      <w:r>
        <w:rPr>
          <w:lang w:eastAsia="zh-CN"/>
        </w:rPr>
        <w:t xml:space="preserve">testing dataset, but compared with the </w:t>
      </w:r>
      <w:r w:rsidR="00EC7E1A">
        <w:rPr>
          <w:lang w:eastAsia="zh-CN"/>
        </w:rPr>
        <w:t>overfitting dataset (</w:t>
      </w:r>
      <w:r w:rsidR="00C175E0">
        <w:rPr>
          <w:lang w:eastAsia="zh-CN"/>
        </w:rPr>
        <w:t xml:space="preserve">i.e., </w:t>
      </w:r>
      <w:r w:rsidR="00EC7E1A">
        <w:rPr>
          <w:lang w:eastAsia="zh-CN"/>
        </w:rPr>
        <w:t>Case 1)</w:t>
      </w:r>
      <w:r>
        <w:rPr>
          <w:lang w:eastAsia="zh-CN"/>
        </w:rPr>
        <w:t xml:space="preserve">, there is still a gap. </w:t>
      </w:r>
    </w:p>
    <w:p w14:paraId="2B5DFBBF" w14:textId="15608749" w:rsidR="00177368" w:rsidRDefault="00177368" w:rsidP="00177368">
      <w:pPr>
        <w:rPr>
          <w:lang w:eastAsia="zh-CN"/>
        </w:rPr>
      </w:pPr>
      <w:r>
        <w:rPr>
          <w:lang w:eastAsia="zh-CN"/>
        </w:rPr>
        <w:t>The</w:t>
      </w:r>
      <w:r w:rsidRPr="000600DF">
        <w:rPr>
          <w:lang w:eastAsia="zh-CN"/>
        </w:rPr>
        <w:t xml:space="preserve"> </w:t>
      </w:r>
      <w:r>
        <w:rPr>
          <w:lang w:eastAsia="zh-CN"/>
        </w:rPr>
        <w:t xml:space="preserve">AI/ML model trained by </w:t>
      </w:r>
      <w:r>
        <w:rPr>
          <w:rFonts w:hint="eastAsia"/>
          <w:lang w:eastAsia="zh-CN"/>
        </w:rPr>
        <w:t>the</w:t>
      </w:r>
      <w:r>
        <w:rPr>
          <w:lang w:eastAsia="zh-CN"/>
        </w:rPr>
        <w:t xml:space="preserve"> dataset of </w:t>
      </w:r>
      <w:proofErr w:type="spellStart"/>
      <w:r>
        <w:rPr>
          <w:lang w:eastAsia="zh-CN"/>
        </w:rPr>
        <w:t>InH</w:t>
      </w:r>
      <w:proofErr w:type="spellEnd"/>
      <w:r>
        <w:rPr>
          <w:lang w:eastAsia="zh-CN"/>
        </w:rPr>
        <w:t xml:space="preserve"> shows poor performance if it is directly applied for the testing dataset of </w:t>
      </w:r>
      <w:proofErr w:type="spellStart"/>
      <w:r>
        <w:rPr>
          <w:lang w:eastAsia="zh-CN"/>
        </w:rPr>
        <w:t>UMa</w:t>
      </w:r>
      <w:proofErr w:type="spellEnd"/>
      <w:r>
        <w:rPr>
          <w:lang w:eastAsia="zh-CN"/>
        </w:rPr>
        <w:t xml:space="preserve">. However, after fine-tuned by a dataset of </w:t>
      </w:r>
      <w:proofErr w:type="spellStart"/>
      <w:r>
        <w:rPr>
          <w:lang w:eastAsia="zh-CN"/>
        </w:rPr>
        <w:t>UMa</w:t>
      </w:r>
      <w:proofErr w:type="spellEnd"/>
      <w:r>
        <w:rPr>
          <w:lang w:eastAsia="zh-CN"/>
        </w:rPr>
        <w:t xml:space="preserve"> </w:t>
      </w:r>
      <w:r w:rsidRPr="008602E8">
        <w:rPr>
          <w:lang w:eastAsia="zh-CN"/>
        </w:rPr>
        <w:t>channel</w:t>
      </w:r>
      <w:r>
        <w:rPr>
          <w:lang w:eastAsia="zh-CN"/>
        </w:rPr>
        <w:t xml:space="preserve">, the performance can be improved </w:t>
      </w:r>
      <w:r w:rsidRPr="00FA7145">
        <w:rPr>
          <w:lang w:eastAsia="zh-CN"/>
        </w:rPr>
        <w:t>obvious</w:t>
      </w:r>
      <w:r>
        <w:rPr>
          <w:lang w:eastAsia="zh-CN"/>
        </w:rPr>
        <w:t>ly.</w:t>
      </w:r>
      <w:r w:rsidR="002C6E89">
        <w:rPr>
          <w:lang w:eastAsia="zh-CN"/>
        </w:rPr>
        <w:t xml:space="preserve"> This demonstrates the benefit of fine-tuning.</w:t>
      </w:r>
    </w:p>
    <w:p w14:paraId="4F8F8F33" w14:textId="35220196" w:rsidR="00177368" w:rsidRDefault="00177368" w:rsidP="00177368">
      <w:pPr>
        <w:pStyle w:val="Caption"/>
        <w:jc w:val="center"/>
        <w:rPr>
          <w:lang w:eastAsia="zh-CN"/>
        </w:rPr>
      </w:pPr>
      <w:bookmarkStart w:id="18" w:name="_Ref109657093"/>
      <w:r>
        <w:t xml:space="preserve">Table </w:t>
      </w:r>
      <w:r w:rsidR="007D1251">
        <w:rPr>
          <w:noProof/>
        </w:rPr>
        <w:fldChar w:fldCharType="begin"/>
      </w:r>
      <w:r w:rsidR="007D1251">
        <w:rPr>
          <w:noProof/>
        </w:rPr>
        <w:instrText xml:space="preserve"> SEQ Table \* ARABIC </w:instrText>
      </w:r>
      <w:r w:rsidR="007D1251">
        <w:rPr>
          <w:noProof/>
        </w:rPr>
        <w:fldChar w:fldCharType="separate"/>
      </w:r>
      <w:r w:rsidR="00DF7A44">
        <w:rPr>
          <w:noProof/>
        </w:rPr>
        <w:t>10</w:t>
      </w:r>
      <w:r w:rsidR="007D1251">
        <w:rPr>
          <w:noProof/>
        </w:rPr>
        <w:fldChar w:fldCharType="end"/>
      </w:r>
      <w:bookmarkEnd w:id="18"/>
      <w:r>
        <w:t xml:space="preserve"> G</w:t>
      </w:r>
      <w:r w:rsidRPr="00D23DDB">
        <w:t>eneralization</w:t>
      </w:r>
      <w:r>
        <w:t xml:space="preserve"> performances on channel models</w:t>
      </w:r>
    </w:p>
    <w:tbl>
      <w:tblPr>
        <w:tblStyle w:val="TableGrid"/>
        <w:tblW w:w="0" w:type="auto"/>
        <w:tblLook w:val="04A0" w:firstRow="1" w:lastRow="0" w:firstColumn="1" w:lastColumn="0" w:noHBand="0" w:noVBand="1"/>
      </w:tblPr>
      <w:tblGrid>
        <w:gridCol w:w="1416"/>
        <w:gridCol w:w="1310"/>
        <w:gridCol w:w="1311"/>
        <w:gridCol w:w="1310"/>
        <w:gridCol w:w="1311"/>
        <w:gridCol w:w="2649"/>
      </w:tblGrid>
      <w:tr w:rsidR="00177368" w14:paraId="31A63103" w14:textId="77777777" w:rsidTr="00DC1B84">
        <w:tc>
          <w:tcPr>
            <w:tcW w:w="1416" w:type="dxa"/>
            <w:vMerge w:val="restart"/>
            <w:vAlign w:val="center"/>
          </w:tcPr>
          <w:p w14:paraId="517575F0" w14:textId="2F980725" w:rsidR="00177368" w:rsidRDefault="00177368" w:rsidP="00DC1B84">
            <w:pPr>
              <w:jc w:val="center"/>
              <w:rPr>
                <w:lang w:eastAsia="zh-CN"/>
              </w:rPr>
            </w:pPr>
            <w:r w:rsidRPr="009E4D8B">
              <w:rPr>
                <w:rFonts w:eastAsia="宋体"/>
                <w:lang w:eastAsia="zh-CN"/>
              </w:rPr>
              <w:t>Test</w:t>
            </w:r>
            <w:r w:rsidR="002A6EAB">
              <w:rPr>
                <w:rFonts w:eastAsia="宋体"/>
                <w:lang w:eastAsia="zh-CN"/>
              </w:rPr>
              <w:t>ing</w:t>
            </w:r>
          </w:p>
        </w:tc>
        <w:tc>
          <w:tcPr>
            <w:tcW w:w="7891" w:type="dxa"/>
            <w:gridSpan w:val="5"/>
            <w:vAlign w:val="center"/>
          </w:tcPr>
          <w:p w14:paraId="223A4CEF" w14:textId="6503DC9D" w:rsidR="00177368" w:rsidRDefault="00177368" w:rsidP="00DC1B84">
            <w:pPr>
              <w:jc w:val="center"/>
              <w:rPr>
                <w:lang w:eastAsia="zh-CN"/>
              </w:rPr>
            </w:pPr>
            <w:r w:rsidRPr="009E4D8B">
              <w:rPr>
                <w:rFonts w:eastAsia="宋体"/>
                <w:lang w:eastAsia="zh-CN"/>
              </w:rPr>
              <w:t>Train</w:t>
            </w:r>
            <w:r w:rsidR="002A6EAB">
              <w:rPr>
                <w:rFonts w:eastAsia="宋体"/>
                <w:lang w:eastAsia="zh-CN"/>
              </w:rPr>
              <w:t>ing</w:t>
            </w:r>
            <w:r w:rsidR="00BC5F75">
              <w:rPr>
                <w:rFonts w:eastAsia="宋体"/>
                <w:lang w:eastAsia="zh-CN"/>
              </w:rPr>
              <w:t>, channel model</w:t>
            </w:r>
          </w:p>
        </w:tc>
      </w:tr>
      <w:tr w:rsidR="00177368" w:rsidRPr="008602E8" w14:paraId="0EB03894" w14:textId="77777777" w:rsidTr="00DC1B84">
        <w:tc>
          <w:tcPr>
            <w:tcW w:w="1416" w:type="dxa"/>
            <w:vMerge/>
            <w:vAlign w:val="center"/>
          </w:tcPr>
          <w:p w14:paraId="4FB2FECE" w14:textId="77777777" w:rsidR="00177368" w:rsidRDefault="00177368" w:rsidP="00DC1B84">
            <w:pPr>
              <w:jc w:val="center"/>
              <w:rPr>
                <w:lang w:eastAsia="zh-CN"/>
              </w:rPr>
            </w:pPr>
          </w:p>
        </w:tc>
        <w:tc>
          <w:tcPr>
            <w:tcW w:w="1310" w:type="dxa"/>
            <w:vAlign w:val="center"/>
          </w:tcPr>
          <w:p w14:paraId="20E5FFF3" w14:textId="77777777" w:rsidR="00177368" w:rsidRDefault="00177368" w:rsidP="00DC1B84">
            <w:pPr>
              <w:jc w:val="center"/>
              <w:rPr>
                <w:lang w:eastAsia="zh-CN"/>
              </w:rPr>
            </w:pPr>
            <w:proofErr w:type="spellStart"/>
            <w:r w:rsidRPr="008A06E0">
              <w:rPr>
                <w:lang w:eastAsia="zh-CN"/>
              </w:rPr>
              <w:t>UMa</w:t>
            </w:r>
            <w:proofErr w:type="spellEnd"/>
          </w:p>
        </w:tc>
        <w:tc>
          <w:tcPr>
            <w:tcW w:w="1311" w:type="dxa"/>
            <w:vAlign w:val="center"/>
          </w:tcPr>
          <w:p w14:paraId="3298E252" w14:textId="77777777" w:rsidR="00177368" w:rsidRDefault="00177368" w:rsidP="00DC1B84">
            <w:pPr>
              <w:jc w:val="center"/>
              <w:rPr>
                <w:lang w:eastAsia="zh-CN"/>
              </w:rPr>
            </w:pPr>
            <w:proofErr w:type="spellStart"/>
            <w:r w:rsidRPr="008A06E0">
              <w:rPr>
                <w:lang w:eastAsia="zh-CN"/>
              </w:rPr>
              <w:t>UMi</w:t>
            </w:r>
            <w:proofErr w:type="spellEnd"/>
          </w:p>
        </w:tc>
        <w:tc>
          <w:tcPr>
            <w:tcW w:w="1310" w:type="dxa"/>
            <w:vAlign w:val="center"/>
          </w:tcPr>
          <w:p w14:paraId="2E2F43D9" w14:textId="77777777" w:rsidR="00177368" w:rsidRDefault="00177368" w:rsidP="00DC1B84">
            <w:pPr>
              <w:jc w:val="center"/>
              <w:rPr>
                <w:lang w:eastAsia="zh-CN"/>
              </w:rPr>
            </w:pPr>
            <w:proofErr w:type="spellStart"/>
            <w:r w:rsidRPr="008A06E0">
              <w:rPr>
                <w:lang w:eastAsia="zh-CN"/>
              </w:rPr>
              <w:t>InH</w:t>
            </w:r>
            <w:proofErr w:type="spellEnd"/>
          </w:p>
        </w:tc>
        <w:tc>
          <w:tcPr>
            <w:tcW w:w="1311" w:type="dxa"/>
            <w:vAlign w:val="center"/>
          </w:tcPr>
          <w:p w14:paraId="664AB06D" w14:textId="77777777" w:rsidR="00177368" w:rsidRDefault="00177368" w:rsidP="00DC1B84">
            <w:pPr>
              <w:jc w:val="center"/>
              <w:rPr>
                <w:lang w:eastAsia="zh-CN"/>
              </w:rPr>
            </w:pPr>
            <w:r w:rsidRPr="008A06E0">
              <w:rPr>
                <w:lang w:eastAsia="zh-CN"/>
              </w:rPr>
              <w:t>Mixed</w:t>
            </w:r>
          </w:p>
        </w:tc>
        <w:tc>
          <w:tcPr>
            <w:tcW w:w="2649" w:type="dxa"/>
            <w:vAlign w:val="center"/>
          </w:tcPr>
          <w:p w14:paraId="5A5F2235" w14:textId="3332B25E" w:rsidR="00177368" w:rsidRDefault="00177368">
            <w:pPr>
              <w:jc w:val="center"/>
              <w:rPr>
                <w:lang w:eastAsia="zh-CN"/>
              </w:rPr>
            </w:pPr>
            <w:proofErr w:type="spellStart"/>
            <w:r w:rsidRPr="008A06E0">
              <w:rPr>
                <w:lang w:eastAsia="zh-CN"/>
              </w:rPr>
              <w:t>InH</w:t>
            </w:r>
            <w:proofErr w:type="spellEnd"/>
            <w:r w:rsidRPr="008A06E0">
              <w:rPr>
                <w:lang w:eastAsia="zh-CN"/>
              </w:rPr>
              <w:t xml:space="preserve">, </w:t>
            </w:r>
            <w:r w:rsidR="00586398" w:rsidRPr="008A06E0">
              <w:rPr>
                <w:lang w:eastAsia="zh-CN"/>
              </w:rPr>
              <w:t>fine</w:t>
            </w:r>
            <w:r w:rsidRPr="008A06E0">
              <w:rPr>
                <w:lang w:eastAsia="zh-CN"/>
              </w:rPr>
              <w:t>-tune</w:t>
            </w:r>
            <w:r w:rsidR="00586398" w:rsidRPr="008A06E0">
              <w:rPr>
                <w:lang w:eastAsia="zh-CN"/>
              </w:rPr>
              <w:t>d</w:t>
            </w:r>
            <w:r w:rsidRPr="008A06E0">
              <w:rPr>
                <w:lang w:eastAsia="zh-CN"/>
              </w:rPr>
              <w:t xml:space="preserve"> with </w:t>
            </w:r>
            <w:proofErr w:type="spellStart"/>
            <w:r w:rsidRPr="008A06E0">
              <w:rPr>
                <w:lang w:eastAsia="zh-CN"/>
              </w:rPr>
              <w:t>UMa</w:t>
            </w:r>
            <w:proofErr w:type="spellEnd"/>
          </w:p>
        </w:tc>
      </w:tr>
      <w:tr w:rsidR="008A06E0" w14:paraId="09C14063" w14:textId="77777777" w:rsidTr="00DC1B84">
        <w:tc>
          <w:tcPr>
            <w:tcW w:w="1416" w:type="dxa"/>
            <w:vAlign w:val="center"/>
          </w:tcPr>
          <w:p w14:paraId="197739C5" w14:textId="77777777" w:rsidR="008A06E0" w:rsidRDefault="008A06E0" w:rsidP="008A06E0">
            <w:pPr>
              <w:jc w:val="center"/>
              <w:rPr>
                <w:lang w:eastAsia="zh-CN"/>
              </w:rPr>
            </w:pPr>
            <w:proofErr w:type="spellStart"/>
            <w:r w:rsidRPr="009E4D8B">
              <w:rPr>
                <w:rFonts w:eastAsia="宋体"/>
                <w:lang w:eastAsia="zh-CN"/>
              </w:rPr>
              <w:t>UMa</w:t>
            </w:r>
            <w:proofErr w:type="spellEnd"/>
          </w:p>
        </w:tc>
        <w:tc>
          <w:tcPr>
            <w:tcW w:w="1310" w:type="dxa"/>
            <w:vAlign w:val="center"/>
          </w:tcPr>
          <w:p w14:paraId="443AA4E7" w14:textId="77777777" w:rsidR="008A06E0" w:rsidRDefault="008A06E0" w:rsidP="008A06E0">
            <w:pPr>
              <w:jc w:val="center"/>
              <w:rPr>
                <w:lang w:eastAsia="zh-CN"/>
              </w:rPr>
            </w:pPr>
            <w:r w:rsidRPr="008A06E0">
              <w:rPr>
                <w:lang w:eastAsia="zh-CN"/>
              </w:rPr>
              <w:t>0.916</w:t>
            </w:r>
          </w:p>
          <w:p w14:paraId="0DEFF04B" w14:textId="7376EA7D" w:rsidR="00CC753A" w:rsidRDefault="00EC7B2B" w:rsidP="008A06E0">
            <w:pPr>
              <w:jc w:val="center"/>
              <w:rPr>
                <w:lang w:eastAsia="zh-CN"/>
              </w:rPr>
            </w:pPr>
            <w:r>
              <w:rPr>
                <w:rFonts w:eastAsia="宋体"/>
                <w:lang w:eastAsia="zh-CN"/>
              </w:rPr>
              <w:t>(Case 1)</w:t>
            </w:r>
          </w:p>
        </w:tc>
        <w:tc>
          <w:tcPr>
            <w:tcW w:w="1311" w:type="dxa"/>
            <w:vAlign w:val="center"/>
          </w:tcPr>
          <w:p w14:paraId="600A49E8" w14:textId="77777777" w:rsidR="00EC7B2B" w:rsidRDefault="008A06E0" w:rsidP="00EC7B2B">
            <w:pPr>
              <w:jc w:val="center"/>
              <w:rPr>
                <w:lang w:eastAsia="zh-CN"/>
              </w:rPr>
            </w:pPr>
            <w:r w:rsidRPr="008A06E0">
              <w:rPr>
                <w:lang w:eastAsia="zh-CN"/>
              </w:rPr>
              <w:t>0.911</w:t>
            </w:r>
          </w:p>
          <w:p w14:paraId="48E229CA" w14:textId="05C2315C" w:rsidR="008A06E0" w:rsidRDefault="00EC7B2B" w:rsidP="00EC7B2B">
            <w:pPr>
              <w:jc w:val="center"/>
              <w:rPr>
                <w:lang w:eastAsia="zh-CN"/>
              </w:rPr>
            </w:pPr>
            <w:r>
              <w:rPr>
                <w:rFonts w:eastAsia="宋体"/>
                <w:lang w:eastAsia="zh-CN"/>
              </w:rPr>
              <w:t>(Case 2)</w:t>
            </w:r>
          </w:p>
        </w:tc>
        <w:tc>
          <w:tcPr>
            <w:tcW w:w="1310" w:type="dxa"/>
            <w:vAlign w:val="center"/>
          </w:tcPr>
          <w:p w14:paraId="05EC555E" w14:textId="77777777" w:rsidR="00EC7B2B" w:rsidRDefault="008A06E0" w:rsidP="00EC7B2B">
            <w:pPr>
              <w:jc w:val="center"/>
              <w:rPr>
                <w:lang w:eastAsia="zh-CN"/>
              </w:rPr>
            </w:pPr>
            <w:r w:rsidRPr="008A06E0">
              <w:rPr>
                <w:lang w:eastAsia="zh-CN"/>
              </w:rPr>
              <w:t>0.855</w:t>
            </w:r>
          </w:p>
          <w:p w14:paraId="2769FB3B" w14:textId="56939A70" w:rsidR="008A06E0" w:rsidRDefault="00EC7B2B" w:rsidP="00EC7B2B">
            <w:pPr>
              <w:jc w:val="center"/>
              <w:rPr>
                <w:lang w:eastAsia="zh-CN"/>
              </w:rPr>
            </w:pPr>
            <w:r>
              <w:rPr>
                <w:rFonts w:eastAsia="宋体"/>
                <w:lang w:eastAsia="zh-CN"/>
              </w:rPr>
              <w:t>(Case 2)</w:t>
            </w:r>
          </w:p>
        </w:tc>
        <w:tc>
          <w:tcPr>
            <w:tcW w:w="1311" w:type="dxa"/>
            <w:vAlign w:val="center"/>
          </w:tcPr>
          <w:p w14:paraId="5E7CA5BE" w14:textId="77777777" w:rsidR="00EC7B2B" w:rsidRDefault="008A06E0" w:rsidP="00EC7B2B">
            <w:pPr>
              <w:jc w:val="center"/>
              <w:rPr>
                <w:lang w:eastAsia="zh-CN"/>
              </w:rPr>
            </w:pPr>
            <w:r w:rsidRPr="008A06E0">
              <w:rPr>
                <w:lang w:eastAsia="zh-CN"/>
              </w:rPr>
              <w:t>0.909</w:t>
            </w:r>
          </w:p>
          <w:p w14:paraId="27D7DFE6" w14:textId="34A39EEF" w:rsidR="008A06E0" w:rsidRDefault="00EC7B2B">
            <w:pPr>
              <w:jc w:val="center"/>
              <w:rPr>
                <w:lang w:eastAsia="zh-CN"/>
              </w:rPr>
            </w:pPr>
            <w:r>
              <w:rPr>
                <w:rFonts w:eastAsia="宋体"/>
                <w:lang w:eastAsia="zh-CN"/>
              </w:rPr>
              <w:t>(Case 3)</w:t>
            </w:r>
          </w:p>
        </w:tc>
        <w:tc>
          <w:tcPr>
            <w:tcW w:w="2649" w:type="dxa"/>
            <w:vAlign w:val="center"/>
          </w:tcPr>
          <w:p w14:paraId="6696F48D" w14:textId="77777777" w:rsidR="008A06E0" w:rsidRDefault="008A06E0" w:rsidP="008A06E0">
            <w:pPr>
              <w:jc w:val="center"/>
              <w:rPr>
                <w:lang w:eastAsia="zh-CN"/>
              </w:rPr>
            </w:pPr>
            <w:r w:rsidRPr="008A06E0">
              <w:rPr>
                <w:lang w:eastAsia="zh-CN"/>
              </w:rPr>
              <w:t>0.889</w:t>
            </w:r>
          </w:p>
          <w:p w14:paraId="1FB54FC0" w14:textId="46F77F96" w:rsidR="00EC7B2B" w:rsidRDefault="00EC7B2B">
            <w:pPr>
              <w:jc w:val="center"/>
              <w:rPr>
                <w:lang w:eastAsia="zh-CN"/>
              </w:rPr>
            </w:pPr>
            <w:r>
              <w:rPr>
                <w:rFonts w:eastAsia="宋体"/>
                <w:lang w:eastAsia="zh-CN"/>
              </w:rPr>
              <w:t>(</w:t>
            </w:r>
            <w:r w:rsidR="00495AC3">
              <w:rPr>
                <w:lang w:eastAsia="zh-CN"/>
              </w:rPr>
              <w:t>fine-tuning</w:t>
            </w:r>
            <w:r>
              <w:rPr>
                <w:rFonts w:eastAsia="宋体"/>
                <w:lang w:eastAsia="zh-CN"/>
              </w:rPr>
              <w:t>)</w:t>
            </w:r>
          </w:p>
        </w:tc>
      </w:tr>
      <w:tr w:rsidR="008A06E0" w14:paraId="09E7687B" w14:textId="77777777" w:rsidTr="00DC1B84">
        <w:tc>
          <w:tcPr>
            <w:tcW w:w="1416" w:type="dxa"/>
            <w:vAlign w:val="center"/>
          </w:tcPr>
          <w:p w14:paraId="55CFBBF4" w14:textId="77777777" w:rsidR="008A06E0" w:rsidRDefault="008A06E0" w:rsidP="008A06E0">
            <w:pPr>
              <w:jc w:val="center"/>
              <w:rPr>
                <w:lang w:eastAsia="zh-CN"/>
              </w:rPr>
            </w:pPr>
            <w:proofErr w:type="spellStart"/>
            <w:r w:rsidRPr="009E4D8B">
              <w:rPr>
                <w:rFonts w:eastAsia="宋体"/>
                <w:lang w:eastAsia="zh-CN"/>
              </w:rPr>
              <w:t>UMi</w:t>
            </w:r>
            <w:proofErr w:type="spellEnd"/>
          </w:p>
        </w:tc>
        <w:tc>
          <w:tcPr>
            <w:tcW w:w="1310" w:type="dxa"/>
            <w:vAlign w:val="center"/>
          </w:tcPr>
          <w:p w14:paraId="458C47BB" w14:textId="77777777" w:rsidR="008A06E0" w:rsidRDefault="008A06E0" w:rsidP="008A06E0">
            <w:pPr>
              <w:jc w:val="center"/>
              <w:rPr>
                <w:lang w:eastAsia="zh-CN"/>
              </w:rPr>
            </w:pPr>
            <w:r w:rsidRPr="008A06E0">
              <w:rPr>
                <w:lang w:eastAsia="zh-CN"/>
              </w:rPr>
              <w:t>0.91</w:t>
            </w:r>
          </w:p>
          <w:p w14:paraId="1D6A5D01" w14:textId="016B6C3F" w:rsidR="00EC7B2B" w:rsidRDefault="00EC7B2B">
            <w:pPr>
              <w:jc w:val="center"/>
              <w:rPr>
                <w:lang w:eastAsia="zh-CN"/>
              </w:rPr>
            </w:pPr>
            <w:r>
              <w:rPr>
                <w:rFonts w:eastAsia="宋体"/>
                <w:lang w:eastAsia="zh-CN"/>
              </w:rPr>
              <w:t>(Case 2)</w:t>
            </w:r>
          </w:p>
        </w:tc>
        <w:tc>
          <w:tcPr>
            <w:tcW w:w="1311" w:type="dxa"/>
            <w:vAlign w:val="center"/>
          </w:tcPr>
          <w:p w14:paraId="340EBDEA" w14:textId="77777777" w:rsidR="008A06E0" w:rsidRDefault="008A06E0" w:rsidP="008A06E0">
            <w:pPr>
              <w:jc w:val="center"/>
              <w:rPr>
                <w:lang w:eastAsia="zh-CN"/>
              </w:rPr>
            </w:pPr>
            <w:r w:rsidRPr="008A06E0">
              <w:rPr>
                <w:lang w:eastAsia="zh-CN"/>
              </w:rPr>
              <w:t>0.909</w:t>
            </w:r>
          </w:p>
          <w:p w14:paraId="147EAF48" w14:textId="34988144" w:rsidR="00EC7B2B" w:rsidRDefault="00EC7B2B" w:rsidP="008A06E0">
            <w:pPr>
              <w:jc w:val="center"/>
              <w:rPr>
                <w:lang w:eastAsia="zh-CN"/>
              </w:rPr>
            </w:pPr>
            <w:r>
              <w:rPr>
                <w:rFonts w:eastAsia="宋体"/>
                <w:lang w:eastAsia="zh-CN"/>
              </w:rPr>
              <w:t>(Case 1)</w:t>
            </w:r>
          </w:p>
        </w:tc>
        <w:tc>
          <w:tcPr>
            <w:tcW w:w="1310" w:type="dxa"/>
            <w:vAlign w:val="center"/>
          </w:tcPr>
          <w:p w14:paraId="69CAE0B5" w14:textId="77777777" w:rsidR="00EC7B2B" w:rsidRDefault="008A06E0" w:rsidP="00EC7B2B">
            <w:pPr>
              <w:jc w:val="center"/>
              <w:rPr>
                <w:lang w:eastAsia="zh-CN"/>
              </w:rPr>
            </w:pPr>
            <w:r w:rsidRPr="008A06E0">
              <w:rPr>
                <w:lang w:eastAsia="zh-CN"/>
              </w:rPr>
              <w:t>0.859</w:t>
            </w:r>
          </w:p>
          <w:p w14:paraId="5B170E4F" w14:textId="271B7C83" w:rsidR="008A06E0" w:rsidRDefault="00EC7B2B" w:rsidP="00EC7B2B">
            <w:pPr>
              <w:jc w:val="center"/>
              <w:rPr>
                <w:lang w:eastAsia="zh-CN"/>
              </w:rPr>
            </w:pPr>
            <w:r>
              <w:rPr>
                <w:rFonts w:eastAsia="宋体"/>
                <w:lang w:eastAsia="zh-CN"/>
              </w:rPr>
              <w:t>(Case 2)</w:t>
            </w:r>
          </w:p>
        </w:tc>
        <w:tc>
          <w:tcPr>
            <w:tcW w:w="1311" w:type="dxa"/>
            <w:vAlign w:val="center"/>
          </w:tcPr>
          <w:p w14:paraId="5DDF2486" w14:textId="77777777" w:rsidR="00EC7B2B" w:rsidRDefault="008A06E0" w:rsidP="00EC7B2B">
            <w:pPr>
              <w:jc w:val="center"/>
              <w:rPr>
                <w:lang w:eastAsia="zh-CN"/>
              </w:rPr>
            </w:pPr>
            <w:r w:rsidRPr="008A06E0">
              <w:rPr>
                <w:lang w:eastAsia="zh-CN"/>
              </w:rPr>
              <w:t>0.895</w:t>
            </w:r>
          </w:p>
          <w:p w14:paraId="1E8CCC89" w14:textId="54890537" w:rsidR="008A06E0" w:rsidRDefault="00EC7B2B" w:rsidP="00EC7B2B">
            <w:pPr>
              <w:jc w:val="center"/>
              <w:rPr>
                <w:lang w:eastAsia="zh-CN"/>
              </w:rPr>
            </w:pPr>
            <w:r>
              <w:rPr>
                <w:rFonts w:eastAsia="宋体"/>
                <w:lang w:eastAsia="zh-CN"/>
              </w:rPr>
              <w:t>(Case 3)</w:t>
            </w:r>
          </w:p>
        </w:tc>
        <w:tc>
          <w:tcPr>
            <w:tcW w:w="2649" w:type="dxa"/>
            <w:vAlign w:val="center"/>
          </w:tcPr>
          <w:p w14:paraId="1A8F6376" w14:textId="05486678" w:rsidR="008A06E0" w:rsidRDefault="008A06E0" w:rsidP="008A06E0">
            <w:pPr>
              <w:jc w:val="center"/>
              <w:rPr>
                <w:lang w:eastAsia="zh-CN"/>
              </w:rPr>
            </w:pPr>
            <w:r w:rsidRPr="008A06E0">
              <w:rPr>
                <w:lang w:eastAsia="zh-CN"/>
              </w:rPr>
              <w:t>\</w:t>
            </w:r>
          </w:p>
        </w:tc>
      </w:tr>
      <w:tr w:rsidR="008A06E0" w14:paraId="0CDB1C18" w14:textId="77777777" w:rsidTr="00DC1B84">
        <w:tc>
          <w:tcPr>
            <w:tcW w:w="1416" w:type="dxa"/>
            <w:vAlign w:val="center"/>
          </w:tcPr>
          <w:p w14:paraId="0D9FFC85" w14:textId="77777777" w:rsidR="008A06E0" w:rsidRDefault="008A06E0" w:rsidP="008A06E0">
            <w:pPr>
              <w:jc w:val="center"/>
              <w:rPr>
                <w:lang w:eastAsia="zh-CN"/>
              </w:rPr>
            </w:pPr>
            <w:proofErr w:type="spellStart"/>
            <w:r w:rsidRPr="009E4D8B">
              <w:rPr>
                <w:rFonts w:eastAsia="宋体"/>
                <w:lang w:eastAsia="zh-CN"/>
              </w:rPr>
              <w:t>InH</w:t>
            </w:r>
            <w:proofErr w:type="spellEnd"/>
          </w:p>
        </w:tc>
        <w:tc>
          <w:tcPr>
            <w:tcW w:w="1310" w:type="dxa"/>
            <w:vAlign w:val="center"/>
          </w:tcPr>
          <w:p w14:paraId="26A35D20" w14:textId="77777777" w:rsidR="00EC7B2B" w:rsidRDefault="008A06E0" w:rsidP="00EC7B2B">
            <w:pPr>
              <w:jc w:val="center"/>
              <w:rPr>
                <w:lang w:eastAsia="zh-CN"/>
              </w:rPr>
            </w:pPr>
            <w:r w:rsidRPr="008A06E0">
              <w:rPr>
                <w:lang w:eastAsia="zh-CN"/>
              </w:rPr>
              <w:t>0.962</w:t>
            </w:r>
          </w:p>
          <w:p w14:paraId="4DA738E2" w14:textId="64385463" w:rsidR="008A06E0" w:rsidRDefault="00EC7B2B" w:rsidP="00EC7B2B">
            <w:pPr>
              <w:jc w:val="center"/>
              <w:rPr>
                <w:lang w:eastAsia="zh-CN"/>
              </w:rPr>
            </w:pPr>
            <w:r>
              <w:rPr>
                <w:rFonts w:eastAsia="宋体"/>
                <w:lang w:eastAsia="zh-CN"/>
              </w:rPr>
              <w:t>(Case 2)</w:t>
            </w:r>
          </w:p>
        </w:tc>
        <w:tc>
          <w:tcPr>
            <w:tcW w:w="1311" w:type="dxa"/>
            <w:vAlign w:val="center"/>
          </w:tcPr>
          <w:p w14:paraId="7798A9BA" w14:textId="77777777" w:rsidR="00EC7B2B" w:rsidRDefault="008A06E0" w:rsidP="00EC7B2B">
            <w:pPr>
              <w:jc w:val="center"/>
              <w:rPr>
                <w:lang w:eastAsia="zh-CN"/>
              </w:rPr>
            </w:pPr>
            <w:r w:rsidRPr="008A06E0">
              <w:rPr>
                <w:lang w:eastAsia="zh-CN"/>
              </w:rPr>
              <w:t>0.96</w:t>
            </w:r>
          </w:p>
          <w:p w14:paraId="233E0348" w14:textId="36B44C1E" w:rsidR="008A06E0" w:rsidRDefault="00EC7B2B" w:rsidP="00EC7B2B">
            <w:pPr>
              <w:jc w:val="center"/>
              <w:rPr>
                <w:lang w:eastAsia="zh-CN"/>
              </w:rPr>
            </w:pPr>
            <w:r>
              <w:rPr>
                <w:rFonts w:eastAsia="宋体"/>
                <w:lang w:eastAsia="zh-CN"/>
              </w:rPr>
              <w:t>(Case 2)</w:t>
            </w:r>
          </w:p>
        </w:tc>
        <w:tc>
          <w:tcPr>
            <w:tcW w:w="1310" w:type="dxa"/>
            <w:vAlign w:val="center"/>
          </w:tcPr>
          <w:p w14:paraId="59A3DD93" w14:textId="77777777" w:rsidR="008A06E0" w:rsidRDefault="008A06E0" w:rsidP="008A06E0">
            <w:pPr>
              <w:jc w:val="center"/>
              <w:rPr>
                <w:lang w:eastAsia="zh-CN"/>
              </w:rPr>
            </w:pPr>
            <w:r w:rsidRPr="008A06E0">
              <w:rPr>
                <w:lang w:eastAsia="zh-CN"/>
              </w:rPr>
              <w:t>0.968</w:t>
            </w:r>
          </w:p>
          <w:p w14:paraId="1D109815" w14:textId="7E78425D" w:rsidR="00EC7B2B" w:rsidRDefault="00EC7B2B" w:rsidP="008A06E0">
            <w:pPr>
              <w:jc w:val="center"/>
              <w:rPr>
                <w:lang w:eastAsia="zh-CN"/>
              </w:rPr>
            </w:pPr>
            <w:r>
              <w:rPr>
                <w:rFonts w:eastAsia="宋体"/>
                <w:lang w:eastAsia="zh-CN"/>
              </w:rPr>
              <w:t>(Case 1)</w:t>
            </w:r>
          </w:p>
        </w:tc>
        <w:tc>
          <w:tcPr>
            <w:tcW w:w="1311" w:type="dxa"/>
            <w:vAlign w:val="center"/>
          </w:tcPr>
          <w:p w14:paraId="2799F556" w14:textId="77777777" w:rsidR="00EC7B2B" w:rsidRDefault="008A06E0" w:rsidP="00EC7B2B">
            <w:pPr>
              <w:jc w:val="center"/>
              <w:rPr>
                <w:lang w:eastAsia="zh-CN"/>
              </w:rPr>
            </w:pPr>
            <w:r w:rsidRPr="008A06E0">
              <w:rPr>
                <w:lang w:eastAsia="zh-CN"/>
              </w:rPr>
              <w:t>0.965</w:t>
            </w:r>
          </w:p>
          <w:p w14:paraId="20A71694" w14:textId="58659C5D" w:rsidR="008A06E0" w:rsidRDefault="00EC7B2B" w:rsidP="00EC7B2B">
            <w:pPr>
              <w:jc w:val="center"/>
              <w:rPr>
                <w:lang w:eastAsia="zh-CN"/>
              </w:rPr>
            </w:pPr>
            <w:r>
              <w:rPr>
                <w:rFonts w:eastAsia="宋体"/>
                <w:lang w:eastAsia="zh-CN"/>
              </w:rPr>
              <w:t>(Case 3)</w:t>
            </w:r>
          </w:p>
        </w:tc>
        <w:tc>
          <w:tcPr>
            <w:tcW w:w="2649" w:type="dxa"/>
            <w:vAlign w:val="center"/>
          </w:tcPr>
          <w:p w14:paraId="4519E10A" w14:textId="08401A99" w:rsidR="008A06E0" w:rsidRDefault="008A06E0" w:rsidP="008A06E0">
            <w:pPr>
              <w:jc w:val="center"/>
              <w:rPr>
                <w:lang w:eastAsia="zh-CN"/>
              </w:rPr>
            </w:pPr>
            <w:r w:rsidRPr="008A06E0">
              <w:rPr>
                <w:lang w:eastAsia="zh-CN"/>
              </w:rPr>
              <w:t>\</w:t>
            </w:r>
          </w:p>
        </w:tc>
      </w:tr>
    </w:tbl>
    <w:p w14:paraId="17B6AC50" w14:textId="08930390" w:rsidR="008A06E0" w:rsidRDefault="008A06E0" w:rsidP="008A06E0">
      <w:pPr>
        <w:spacing w:before="120"/>
        <w:rPr>
          <w:b/>
          <w:i/>
        </w:rPr>
      </w:pPr>
      <w:r w:rsidRPr="00E74D12">
        <w:rPr>
          <w:b/>
          <w:i/>
          <w:u w:val="single"/>
        </w:rPr>
        <w:t xml:space="preserve">Observation </w:t>
      </w:r>
      <w:r w:rsidR="007854E2">
        <w:rPr>
          <w:b/>
          <w:i/>
          <w:u w:val="single"/>
        </w:rPr>
        <w:t>15</w:t>
      </w:r>
      <w:r w:rsidRPr="00565B6C">
        <w:rPr>
          <w:b/>
          <w:i/>
          <w:u w:val="single"/>
        </w:rPr>
        <w:t>:</w:t>
      </w:r>
      <w:r w:rsidRPr="00526BDE">
        <w:rPr>
          <w:b/>
          <w:i/>
        </w:rPr>
        <w:t xml:space="preserve"> </w:t>
      </w:r>
      <w:r w:rsidRPr="00885443">
        <w:rPr>
          <w:b/>
          <w:i/>
        </w:rPr>
        <w:t>For an AI/ML model</w:t>
      </w:r>
      <w:r w:rsidR="004B3762">
        <w:rPr>
          <w:b/>
          <w:i/>
        </w:rPr>
        <w:t xml:space="preserve"> of CSI compression</w:t>
      </w:r>
      <w:r w:rsidRPr="00885443">
        <w:rPr>
          <w:b/>
          <w:i/>
        </w:rPr>
        <w:t xml:space="preserve"> trained under </w:t>
      </w:r>
      <w:proofErr w:type="spellStart"/>
      <w:r w:rsidRPr="00885443">
        <w:rPr>
          <w:b/>
          <w:i/>
        </w:rPr>
        <w:t>Scenario#A</w:t>
      </w:r>
      <w:proofErr w:type="spellEnd"/>
      <w:r w:rsidRPr="00885443">
        <w:rPr>
          <w:b/>
          <w:i/>
        </w:rPr>
        <w:t xml:space="preserve"> (e.g., </w:t>
      </w:r>
      <w:proofErr w:type="spellStart"/>
      <w:r w:rsidRPr="00885443">
        <w:rPr>
          <w:b/>
          <w:i/>
        </w:rPr>
        <w:t>InH</w:t>
      </w:r>
      <w:proofErr w:type="spellEnd"/>
      <w:r w:rsidRPr="00885443">
        <w:rPr>
          <w:b/>
          <w:i/>
        </w:rPr>
        <w:t xml:space="preserve">) dataset but applied to </w:t>
      </w:r>
      <w:proofErr w:type="spellStart"/>
      <w:r w:rsidRPr="00885443">
        <w:rPr>
          <w:b/>
          <w:i/>
        </w:rPr>
        <w:t>Scenario#B</w:t>
      </w:r>
      <w:proofErr w:type="spellEnd"/>
      <w:r w:rsidRPr="00885443">
        <w:rPr>
          <w:b/>
          <w:i/>
        </w:rPr>
        <w:t xml:space="preserve"> (e.g., </w:t>
      </w:r>
      <w:proofErr w:type="spellStart"/>
      <w:r w:rsidR="009921C6" w:rsidRPr="00885443">
        <w:rPr>
          <w:b/>
          <w:i/>
        </w:rPr>
        <w:t>U</w:t>
      </w:r>
      <w:r w:rsidR="009921C6">
        <w:rPr>
          <w:b/>
          <w:i/>
        </w:rPr>
        <w:t>M</w:t>
      </w:r>
      <w:r w:rsidR="009921C6" w:rsidRPr="00885443">
        <w:rPr>
          <w:b/>
          <w:i/>
        </w:rPr>
        <w:t>a</w:t>
      </w:r>
      <w:proofErr w:type="spellEnd"/>
      <w:r w:rsidRPr="00885443">
        <w:rPr>
          <w:b/>
          <w:i/>
        </w:rPr>
        <w:t>/</w:t>
      </w:r>
      <w:proofErr w:type="spellStart"/>
      <w:r w:rsidRPr="00885443">
        <w:rPr>
          <w:b/>
          <w:i/>
        </w:rPr>
        <w:t>UMi</w:t>
      </w:r>
      <w:proofErr w:type="spellEnd"/>
      <w:r w:rsidRPr="00885443">
        <w:rPr>
          <w:b/>
          <w:i/>
        </w:rPr>
        <w:t>) for inference</w:t>
      </w:r>
      <w:r w:rsidR="009751E6">
        <w:rPr>
          <w:b/>
          <w:i/>
        </w:rPr>
        <w:t xml:space="preserve"> (i.e., generalization Case 2)</w:t>
      </w:r>
      <w:r w:rsidRPr="00885443">
        <w:rPr>
          <w:b/>
          <w:i/>
        </w:rPr>
        <w:t xml:space="preserve">, its performance may be degraded compared to inference under </w:t>
      </w:r>
      <w:proofErr w:type="spellStart"/>
      <w:r w:rsidRPr="00885443">
        <w:rPr>
          <w:b/>
          <w:i/>
        </w:rPr>
        <w:t>Scenario#A</w:t>
      </w:r>
      <w:proofErr w:type="spellEnd"/>
      <w:r w:rsidR="009751E6">
        <w:rPr>
          <w:b/>
          <w:i/>
        </w:rPr>
        <w:t xml:space="preserve"> (i.e., generalization Case 1)</w:t>
      </w:r>
      <w:r w:rsidRPr="00885443">
        <w:rPr>
          <w:b/>
          <w:i/>
        </w:rPr>
        <w:t xml:space="preserve">, but mixing the dataset over the </w:t>
      </w:r>
      <w:r>
        <w:rPr>
          <w:b/>
          <w:i/>
        </w:rPr>
        <w:t>three</w:t>
      </w:r>
      <w:r w:rsidRPr="00885443">
        <w:rPr>
          <w:b/>
          <w:i/>
        </w:rPr>
        <w:t xml:space="preserve"> scenarios for AI/ML model training</w:t>
      </w:r>
      <w:r w:rsidR="009751E6">
        <w:rPr>
          <w:b/>
          <w:i/>
        </w:rPr>
        <w:t xml:space="preserve"> (i.e., generalization Case 3)</w:t>
      </w:r>
      <w:r w:rsidRPr="00885443">
        <w:rPr>
          <w:b/>
          <w:i/>
        </w:rPr>
        <w:t xml:space="preserve"> is helpful to improve the generalization</w:t>
      </w:r>
      <w:r>
        <w:rPr>
          <w:b/>
          <w:i/>
        </w:rPr>
        <w:t>.</w:t>
      </w:r>
    </w:p>
    <w:p w14:paraId="1E0A99B0" w14:textId="0AFC4FF5" w:rsidR="008A06E0" w:rsidRPr="008A06E0" w:rsidRDefault="008A06E0" w:rsidP="008A06E0">
      <w:pPr>
        <w:rPr>
          <w:b/>
          <w:i/>
        </w:rPr>
      </w:pPr>
      <w:r w:rsidRPr="00E74D12">
        <w:rPr>
          <w:b/>
          <w:i/>
          <w:u w:val="single"/>
        </w:rPr>
        <w:t xml:space="preserve">Observation </w:t>
      </w:r>
      <w:r w:rsidR="007854E2">
        <w:rPr>
          <w:b/>
          <w:i/>
          <w:u w:val="single"/>
        </w:rPr>
        <w:t>16</w:t>
      </w:r>
      <w:r w:rsidRPr="00565B6C">
        <w:rPr>
          <w:b/>
          <w:i/>
          <w:u w:val="single"/>
        </w:rPr>
        <w:t>:</w:t>
      </w:r>
      <w:r w:rsidRPr="00526BDE">
        <w:rPr>
          <w:b/>
          <w:i/>
        </w:rPr>
        <w:t xml:space="preserve"> </w:t>
      </w:r>
      <w:r w:rsidRPr="00337CA2">
        <w:rPr>
          <w:b/>
          <w:i/>
        </w:rPr>
        <w:t xml:space="preserve">For an AI/ML model </w:t>
      </w:r>
      <w:r w:rsidR="004B3762">
        <w:rPr>
          <w:b/>
          <w:i/>
        </w:rPr>
        <w:t>of CSI compression</w:t>
      </w:r>
      <w:r w:rsidR="004B3762" w:rsidRPr="00337CA2">
        <w:rPr>
          <w:b/>
          <w:i/>
        </w:rPr>
        <w:t xml:space="preserve"> </w:t>
      </w:r>
      <w:r w:rsidRPr="00337CA2">
        <w:rPr>
          <w:b/>
          <w:i/>
        </w:rPr>
        <w:t xml:space="preserve">trained under </w:t>
      </w:r>
      <w:proofErr w:type="spellStart"/>
      <w:r w:rsidRPr="00337CA2">
        <w:rPr>
          <w:b/>
          <w:i/>
        </w:rPr>
        <w:t>Scenario#A</w:t>
      </w:r>
      <w:proofErr w:type="spellEnd"/>
      <w:r w:rsidRPr="00337CA2">
        <w:rPr>
          <w:b/>
          <w:i/>
        </w:rPr>
        <w:t xml:space="preserve"> (e.g., </w:t>
      </w:r>
      <w:proofErr w:type="spellStart"/>
      <w:r w:rsidRPr="00337CA2">
        <w:rPr>
          <w:b/>
          <w:i/>
        </w:rPr>
        <w:t>InH</w:t>
      </w:r>
      <w:proofErr w:type="spellEnd"/>
      <w:r w:rsidRPr="00337CA2">
        <w:rPr>
          <w:b/>
          <w:i/>
        </w:rPr>
        <w:t xml:space="preserve">) dataset but applied to </w:t>
      </w:r>
      <w:proofErr w:type="spellStart"/>
      <w:r w:rsidRPr="00337CA2">
        <w:rPr>
          <w:b/>
          <w:i/>
        </w:rPr>
        <w:t>Scenario#B</w:t>
      </w:r>
      <w:proofErr w:type="spellEnd"/>
      <w:r w:rsidRPr="00337CA2">
        <w:rPr>
          <w:b/>
          <w:i/>
        </w:rPr>
        <w:t xml:space="preserve"> (e.g., </w:t>
      </w:r>
      <w:proofErr w:type="spellStart"/>
      <w:r w:rsidR="009921C6" w:rsidRPr="00337CA2">
        <w:rPr>
          <w:b/>
          <w:i/>
        </w:rPr>
        <w:t>U</w:t>
      </w:r>
      <w:r w:rsidR="009921C6">
        <w:rPr>
          <w:b/>
          <w:i/>
        </w:rPr>
        <w:t>M</w:t>
      </w:r>
      <w:r w:rsidR="009921C6" w:rsidRPr="00337CA2">
        <w:rPr>
          <w:b/>
          <w:i/>
        </w:rPr>
        <w:t>a</w:t>
      </w:r>
      <w:proofErr w:type="spellEnd"/>
      <w:r w:rsidRPr="00337CA2">
        <w:rPr>
          <w:b/>
          <w:i/>
        </w:rPr>
        <w:t>) for inference, its performance can be improved by applying fine-tuning</w:t>
      </w:r>
      <w:r w:rsidR="009751E6">
        <w:rPr>
          <w:b/>
          <w:i/>
        </w:rPr>
        <w:t xml:space="preserve"> </w:t>
      </w:r>
      <w:r w:rsidRPr="00337CA2">
        <w:rPr>
          <w:b/>
          <w:i/>
        </w:rPr>
        <w:t xml:space="preserve">using a relatively small dataset from </w:t>
      </w:r>
      <w:proofErr w:type="spellStart"/>
      <w:r w:rsidRPr="00337CA2">
        <w:rPr>
          <w:b/>
          <w:i/>
        </w:rPr>
        <w:t>Scenario#B</w:t>
      </w:r>
      <w:proofErr w:type="spellEnd"/>
      <w:r>
        <w:rPr>
          <w:b/>
          <w:i/>
        </w:rPr>
        <w:t>.</w:t>
      </w:r>
    </w:p>
    <w:p w14:paraId="34459D30" w14:textId="2B42159F" w:rsidR="003A60CE" w:rsidRPr="00F92E6F" w:rsidRDefault="003A60CE" w:rsidP="003A60CE">
      <w:pPr>
        <w:rPr>
          <w:b/>
          <w:u w:val="single"/>
          <w:lang w:eastAsia="zh-CN"/>
        </w:rPr>
      </w:pPr>
      <w:r w:rsidRPr="00F92E6F">
        <w:rPr>
          <w:b/>
          <w:u w:val="single"/>
          <w:lang w:eastAsia="zh-CN"/>
        </w:rPr>
        <w:t xml:space="preserve">Generalization over </w:t>
      </w:r>
      <w:r>
        <w:rPr>
          <w:b/>
          <w:u w:val="single"/>
          <w:lang w:eastAsia="zh-CN"/>
        </w:rPr>
        <w:t>indoor/outdoor UEs</w:t>
      </w:r>
    </w:p>
    <w:p w14:paraId="4CD187EE" w14:textId="305A648D" w:rsidR="00177368" w:rsidRDefault="00177368" w:rsidP="00177368">
      <w:pPr>
        <w:spacing w:beforeLines="50" w:before="120"/>
      </w:pPr>
      <w:r>
        <w:fldChar w:fldCharType="begin"/>
      </w:r>
      <w:r>
        <w:instrText xml:space="preserve"> REF _Ref109659533 \h </w:instrText>
      </w:r>
      <w:r>
        <w:fldChar w:fldCharType="separate"/>
      </w:r>
      <w:r w:rsidR="00DF7A44">
        <w:t xml:space="preserve">Table </w:t>
      </w:r>
      <w:r w:rsidR="00DF7A44">
        <w:rPr>
          <w:noProof/>
        </w:rPr>
        <w:t>11</w:t>
      </w:r>
      <w:r>
        <w:fldChar w:fldCharType="end"/>
      </w:r>
      <w:r>
        <w:t xml:space="preserve"> shows the </w:t>
      </w:r>
      <w:r w:rsidRPr="008602E8">
        <w:t>generalization performances on</w:t>
      </w:r>
      <w:r w:rsidR="00215678">
        <w:t xml:space="preserve"> various</w:t>
      </w:r>
      <w:r>
        <w:t xml:space="preserve"> i</w:t>
      </w:r>
      <w:r w:rsidRPr="006B3407">
        <w:t>ndoor/outdoor</w:t>
      </w:r>
      <w:r>
        <w:t xml:space="preserve"> </w:t>
      </w:r>
      <w:r w:rsidRPr="006B3407">
        <w:t>UE distribution</w:t>
      </w:r>
      <w:r>
        <w:t xml:space="preserve">s. The size of each </w:t>
      </w:r>
      <w:r w:rsidR="00632F00">
        <w:t xml:space="preserve">training </w:t>
      </w:r>
      <w:r>
        <w:t xml:space="preserve">dataset </w:t>
      </w:r>
      <w:r w:rsidR="00912C39">
        <w:t xml:space="preserve">is </w:t>
      </w:r>
      <w:r>
        <w:t>300K</w:t>
      </w:r>
      <w:r w:rsidR="00235B29">
        <w:t xml:space="preserve">, and the </w:t>
      </w:r>
      <w:r w:rsidR="00235B29">
        <w:rPr>
          <w:lang w:eastAsia="zh-CN"/>
        </w:rPr>
        <w:t xml:space="preserve">size of the testing dataset is </w:t>
      </w:r>
      <w:r w:rsidR="006F693E">
        <w:rPr>
          <w:lang w:eastAsia="zh-CN"/>
        </w:rPr>
        <w:t>60K</w:t>
      </w:r>
      <w:r w:rsidR="006F693E" w:rsidDel="006F693E">
        <w:rPr>
          <w:lang w:eastAsia="zh-CN"/>
        </w:rPr>
        <w:t xml:space="preserve"> </w:t>
      </w:r>
      <w:r w:rsidR="00235B29">
        <w:rPr>
          <w:lang w:eastAsia="zh-CN"/>
        </w:rPr>
        <w:t>for each of indoor/outdoor</w:t>
      </w:r>
      <w:r>
        <w:t xml:space="preserve">. </w:t>
      </w:r>
      <w:r>
        <w:rPr>
          <w:lang w:eastAsia="zh-CN"/>
        </w:rPr>
        <w:t xml:space="preserve">The results show that AI/ML models trained by any </w:t>
      </w:r>
      <w:r w:rsidRPr="00AE40C6">
        <w:rPr>
          <w:lang w:eastAsia="zh-CN"/>
        </w:rPr>
        <w:t>indoor/outdoor UE distribution</w:t>
      </w:r>
      <w:r>
        <w:rPr>
          <w:lang w:eastAsia="zh-CN"/>
        </w:rPr>
        <w:t xml:space="preserve"> </w:t>
      </w:r>
      <w:r w:rsidR="006471BF">
        <w:rPr>
          <w:lang w:eastAsia="zh-CN"/>
        </w:rPr>
        <w:t>performs similarly</w:t>
      </w:r>
      <w:r>
        <w:rPr>
          <w:lang w:eastAsia="zh-CN"/>
        </w:rPr>
        <w:t xml:space="preserve"> on </w:t>
      </w:r>
      <w:r w:rsidRPr="00AE40C6">
        <w:rPr>
          <w:lang w:eastAsia="zh-CN"/>
        </w:rPr>
        <w:t>outdoor</w:t>
      </w:r>
      <w:r>
        <w:rPr>
          <w:lang w:eastAsia="zh-CN"/>
        </w:rPr>
        <w:t xml:space="preserve"> testing dataset. </w:t>
      </w:r>
      <w:r w:rsidR="00A323A2">
        <w:rPr>
          <w:lang w:eastAsia="zh-CN"/>
        </w:rPr>
        <w:t>On the other hand</w:t>
      </w:r>
      <w:r>
        <w:rPr>
          <w:lang w:eastAsia="zh-CN"/>
        </w:rPr>
        <w:t xml:space="preserve">, with the </w:t>
      </w:r>
      <w:r w:rsidR="00EE7446">
        <w:rPr>
          <w:lang w:eastAsia="zh-CN"/>
        </w:rPr>
        <w:t xml:space="preserve">decrease </w:t>
      </w:r>
      <w:r>
        <w:rPr>
          <w:lang w:eastAsia="zh-CN"/>
        </w:rPr>
        <w:t xml:space="preserve">of the ratio </w:t>
      </w:r>
      <w:r w:rsidR="00EE7446">
        <w:rPr>
          <w:lang w:eastAsia="zh-CN"/>
        </w:rPr>
        <w:t xml:space="preserve">of indoor UEs (i.e., O2I channel samples) </w:t>
      </w:r>
      <w:r>
        <w:rPr>
          <w:lang w:eastAsia="zh-CN"/>
        </w:rPr>
        <w:t xml:space="preserve">in </w:t>
      </w:r>
      <w:r w:rsidR="00EE7446">
        <w:rPr>
          <w:lang w:eastAsia="zh-CN"/>
        </w:rPr>
        <w:t xml:space="preserve">the </w:t>
      </w:r>
      <w:r>
        <w:rPr>
          <w:lang w:eastAsia="zh-CN"/>
        </w:rPr>
        <w:t>training dataset, the performance on indoor testing dataset</w:t>
      </w:r>
      <w:r w:rsidR="003A60CE">
        <w:rPr>
          <w:lang w:eastAsia="zh-CN"/>
        </w:rPr>
        <w:t xml:space="preserve"> (wherein all UEs are subject to indoor UEs)</w:t>
      </w:r>
      <w:r>
        <w:rPr>
          <w:lang w:eastAsia="zh-CN"/>
        </w:rPr>
        <w:t xml:space="preserve"> becomes worse. This </w:t>
      </w:r>
      <w:r w:rsidR="00EE7446">
        <w:rPr>
          <w:lang w:eastAsia="zh-CN"/>
        </w:rPr>
        <w:t>is</w:t>
      </w:r>
      <w:r>
        <w:rPr>
          <w:lang w:eastAsia="zh-CN"/>
        </w:rPr>
        <w:t xml:space="preserve"> because the </w:t>
      </w:r>
      <w:r w:rsidR="00EE7446">
        <w:rPr>
          <w:lang w:eastAsia="zh-CN"/>
        </w:rPr>
        <w:t xml:space="preserve">characteristics </w:t>
      </w:r>
      <w:r>
        <w:rPr>
          <w:lang w:eastAsia="zh-CN"/>
        </w:rPr>
        <w:t xml:space="preserve">of </w:t>
      </w:r>
      <w:r w:rsidR="00BD6146">
        <w:rPr>
          <w:lang w:eastAsia="zh-CN"/>
        </w:rPr>
        <w:t xml:space="preserve">O2I </w:t>
      </w:r>
      <w:r>
        <w:rPr>
          <w:lang w:eastAsia="zh-CN"/>
        </w:rPr>
        <w:t>channels are more diverse</w:t>
      </w:r>
      <w:r w:rsidR="00C44ECE">
        <w:rPr>
          <w:lang w:eastAsia="zh-CN"/>
        </w:rPr>
        <w:t xml:space="preserve"> for learning</w:t>
      </w:r>
      <w:r w:rsidR="00BB2390">
        <w:rPr>
          <w:lang w:eastAsia="zh-CN"/>
        </w:rPr>
        <w:t xml:space="preserve"> due to penetration, scattering, etc.</w:t>
      </w:r>
      <w:r w:rsidR="00705A09">
        <w:rPr>
          <w:lang w:eastAsia="zh-CN"/>
        </w:rPr>
        <w:t>, than outdoor only</w:t>
      </w:r>
      <w:r>
        <w:rPr>
          <w:lang w:eastAsia="zh-CN"/>
        </w:rPr>
        <w:t>.</w:t>
      </w:r>
    </w:p>
    <w:p w14:paraId="1D588CAE" w14:textId="5061CB64" w:rsidR="00177368" w:rsidRDefault="00177368" w:rsidP="00177368">
      <w:pPr>
        <w:pStyle w:val="Caption"/>
        <w:jc w:val="center"/>
      </w:pPr>
      <w:bookmarkStart w:id="19" w:name="_Ref109659533"/>
      <w:r>
        <w:t xml:space="preserve">Table </w:t>
      </w:r>
      <w:r w:rsidR="007D1251">
        <w:rPr>
          <w:noProof/>
        </w:rPr>
        <w:fldChar w:fldCharType="begin"/>
      </w:r>
      <w:r w:rsidR="007D1251">
        <w:rPr>
          <w:noProof/>
        </w:rPr>
        <w:instrText xml:space="preserve"> SEQ Table \* ARABIC </w:instrText>
      </w:r>
      <w:r w:rsidR="007D1251">
        <w:rPr>
          <w:noProof/>
        </w:rPr>
        <w:fldChar w:fldCharType="separate"/>
      </w:r>
      <w:r w:rsidR="00DF7A44">
        <w:rPr>
          <w:noProof/>
        </w:rPr>
        <w:t>11</w:t>
      </w:r>
      <w:r w:rsidR="007D1251">
        <w:rPr>
          <w:noProof/>
        </w:rPr>
        <w:fldChar w:fldCharType="end"/>
      </w:r>
      <w:bookmarkEnd w:id="19"/>
      <w:r>
        <w:t xml:space="preserve"> G</w:t>
      </w:r>
      <w:r w:rsidRPr="00D23DDB">
        <w:t>eneralization</w:t>
      </w:r>
      <w:r>
        <w:t xml:space="preserve"> performances on i</w:t>
      </w:r>
      <w:r w:rsidRPr="006B3407">
        <w:t>ndoor/outdoor</w:t>
      </w:r>
      <w:r>
        <w:t xml:space="preserve"> </w:t>
      </w:r>
      <w:r w:rsidRPr="006B3407">
        <w:t>UE distribution</w:t>
      </w:r>
    </w:p>
    <w:tbl>
      <w:tblPr>
        <w:tblStyle w:val="TableGrid"/>
        <w:tblW w:w="0" w:type="auto"/>
        <w:tblLook w:val="04A0" w:firstRow="1" w:lastRow="0" w:firstColumn="1" w:lastColumn="0" w:noHBand="0" w:noVBand="1"/>
      </w:tblPr>
      <w:tblGrid>
        <w:gridCol w:w="1416"/>
        <w:gridCol w:w="1578"/>
        <w:gridCol w:w="1578"/>
        <w:gridCol w:w="1578"/>
        <w:gridCol w:w="1578"/>
        <w:gridCol w:w="1579"/>
      </w:tblGrid>
      <w:tr w:rsidR="00177368" w14:paraId="5DE43901" w14:textId="77777777" w:rsidTr="00DC1B84">
        <w:tc>
          <w:tcPr>
            <w:tcW w:w="1416" w:type="dxa"/>
            <w:vMerge w:val="restart"/>
            <w:vAlign w:val="center"/>
          </w:tcPr>
          <w:p w14:paraId="6919B32B" w14:textId="529F62B8" w:rsidR="00177368" w:rsidRDefault="00177368" w:rsidP="00DC1B84">
            <w:pPr>
              <w:jc w:val="center"/>
              <w:rPr>
                <w:lang w:eastAsia="zh-CN"/>
              </w:rPr>
            </w:pPr>
            <w:r w:rsidRPr="009E4D8B">
              <w:rPr>
                <w:rFonts w:eastAsia="宋体"/>
                <w:lang w:eastAsia="zh-CN"/>
              </w:rPr>
              <w:t>Test</w:t>
            </w:r>
            <w:r w:rsidR="00D671E3">
              <w:rPr>
                <w:rFonts w:eastAsia="宋体"/>
                <w:lang w:eastAsia="zh-CN"/>
              </w:rPr>
              <w:t>ing</w:t>
            </w:r>
          </w:p>
        </w:tc>
        <w:tc>
          <w:tcPr>
            <w:tcW w:w="7891" w:type="dxa"/>
            <w:gridSpan w:val="5"/>
            <w:vAlign w:val="center"/>
          </w:tcPr>
          <w:p w14:paraId="19FB6F29" w14:textId="3E026B31" w:rsidR="00177368" w:rsidRDefault="00177368" w:rsidP="00DC1B84">
            <w:pPr>
              <w:jc w:val="center"/>
              <w:rPr>
                <w:lang w:eastAsia="zh-CN"/>
              </w:rPr>
            </w:pPr>
            <w:r w:rsidRPr="00E51995">
              <w:rPr>
                <w:rFonts w:eastAsia="宋体"/>
                <w:lang w:eastAsia="zh-CN"/>
              </w:rPr>
              <w:t>Train</w:t>
            </w:r>
            <w:r w:rsidR="00D671E3">
              <w:rPr>
                <w:rFonts w:eastAsia="宋体"/>
                <w:lang w:eastAsia="zh-CN"/>
              </w:rPr>
              <w:t>ing</w:t>
            </w:r>
            <w:r w:rsidRPr="00E51995">
              <w:rPr>
                <w:rFonts w:eastAsia="宋体"/>
                <w:lang w:eastAsia="zh-CN"/>
              </w:rPr>
              <w:t>, Indoor/outdoor ratio</w:t>
            </w:r>
          </w:p>
        </w:tc>
      </w:tr>
      <w:tr w:rsidR="00177368" w14:paraId="28F56719" w14:textId="77777777" w:rsidTr="00DC1B84">
        <w:tc>
          <w:tcPr>
            <w:tcW w:w="1416" w:type="dxa"/>
            <w:vMerge/>
            <w:vAlign w:val="center"/>
          </w:tcPr>
          <w:p w14:paraId="176BD5A6" w14:textId="77777777" w:rsidR="00177368" w:rsidRDefault="00177368" w:rsidP="00DC1B84">
            <w:pPr>
              <w:jc w:val="center"/>
              <w:rPr>
                <w:lang w:eastAsia="zh-CN"/>
              </w:rPr>
            </w:pPr>
          </w:p>
        </w:tc>
        <w:tc>
          <w:tcPr>
            <w:tcW w:w="1578" w:type="dxa"/>
          </w:tcPr>
          <w:p w14:paraId="1EF00591" w14:textId="5F3B8ACC" w:rsidR="00177368" w:rsidRPr="00C72433" w:rsidRDefault="00177368" w:rsidP="00DC1B84">
            <w:pPr>
              <w:jc w:val="center"/>
              <w:rPr>
                <w:rFonts w:eastAsia="宋体"/>
                <w:lang w:eastAsia="zh-CN"/>
              </w:rPr>
            </w:pPr>
            <w:r w:rsidRPr="00C72433">
              <w:rPr>
                <w:rFonts w:eastAsia="宋体"/>
                <w:lang w:eastAsia="zh-CN"/>
              </w:rPr>
              <w:t>1</w:t>
            </w:r>
            <w:r w:rsidR="00D671E3" w:rsidRPr="00C72433">
              <w:rPr>
                <w:rFonts w:eastAsia="宋体"/>
                <w:lang w:eastAsia="zh-CN"/>
              </w:rPr>
              <w:t>0</w:t>
            </w:r>
            <w:r w:rsidRPr="00C72433">
              <w:rPr>
                <w:rFonts w:eastAsia="宋体"/>
                <w:lang w:eastAsia="zh-CN"/>
              </w:rPr>
              <w:t>:0</w:t>
            </w:r>
          </w:p>
        </w:tc>
        <w:tc>
          <w:tcPr>
            <w:tcW w:w="1578" w:type="dxa"/>
          </w:tcPr>
          <w:p w14:paraId="7912515B" w14:textId="77777777" w:rsidR="00177368" w:rsidRPr="00C72433" w:rsidRDefault="00177368" w:rsidP="00DC1B84">
            <w:pPr>
              <w:jc w:val="center"/>
              <w:rPr>
                <w:rFonts w:eastAsia="宋体"/>
                <w:lang w:eastAsia="zh-CN"/>
              </w:rPr>
            </w:pPr>
            <w:r w:rsidRPr="00C72433">
              <w:rPr>
                <w:rFonts w:eastAsia="宋体"/>
                <w:lang w:eastAsia="zh-CN"/>
              </w:rPr>
              <w:t>8:2</w:t>
            </w:r>
          </w:p>
        </w:tc>
        <w:tc>
          <w:tcPr>
            <w:tcW w:w="1578" w:type="dxa"/>
          </w:tcPr>
          <w:p w14:paraId="4EC80D6A" w14:textId="77777777" w:rsidR="00177368" w:rsidRPr="00C72433" w:rsidRDefault="00177368" w:rsidP="00DC1B84">
            <w:pPr>
              <w:jc w:val="center"/>
              <w:rPr>
                <w:rFonts w:eastAsia="宋体"/>
                <w:lang w:eastAsia="zh-CN"/>
              </w:rPr>
            </w:pPr>
            <w:r w:rsidRPr="00C72433">
              <w:rPr>
                <w:rFonts w:eastAsia="宋体"/>
                <w:lang w:eastAsia="zh-CN"/>
              </w:rPr>
              <w:t>5:5</w:t>
            </w:r>
          </w:p>
        </w:tc>
        <w:tc>
          <w:tcPr>
            <w:tcW w:w="1578" w:type="dxa"/>
          </w:tcPr>
          <w:p w14:paraId="6BB77100" w14:textId="77777777" w:rsidR="00177368" w:rsidRPr="00C72433" w:rsidRDefault="00177368" w:rsidP="00DC1B84">
            <w:pPr>
              <w:jc w:val="center"/>
              <w:rPr>
                <w:rFonts w:eastAsia="宋体"/>
                <w:lang w:eastAsia="zh-CN"/>
              </w:rPr>
            </w:pPr>
            <w:r w:rsidRPr="00C72433">
              <w:rPr>
                <w:rFonts w:eastAsia="宋体"/>
                <w:lang w:eastAsia="zh-CN"/>
              </w:rPr>
              <w:t>2:8</w:t>
            </w:r>
          </w:p>
        </w:tc>
        <w:tc>
          <w:tcPr>
            <w:tcW w:w="1579" w:type="dxa"/>
          </w:tcPr>
          <w:p w14:paraId="7776F080" w14:textId="0A48948C" w:rsidR="00177368" w:rsidRPr="00C72433" w:rsidRDefault="00177368" w:rsidP="00DC1B84">
            <w:pPr>
              <w:jc w:val="center"/>
              <w:rPr>
                <w:rFonts w:eastAsia="宋体"/>
                <w:lang w:eastAsia="zh-CN"/>
              </w:rPr>
            </w:pPr>
            <w:r w:rsidRPr="00C72433">
              <w:rPr>
                <w:rFonts w:eastAsia="宋体"/>
                <w:lang w:eastAsia="zh-CN"/>
              </w:rPr>
              <w:t>0:1</w:t>
            </w:r>
            <w:r w:rsidR="00D671E3" w:rsidRPr="00C72433">
              <w:rPr>
                <w:rFonts w:eastAsia="宋体"/>
                <w:lang w:eastAsia="zh-CN"/>
              </w:rPr>
              <w:t>0</w:t>
            </w:r>
          </w:p>
        </w:tc>
      </w:tr>
      <w:tr w:rsidR="00C72433" w14:paraId="6E3AE5B6" w14:textId="77777777" w:rsidTr="00DC1B84">
        <w:tc>
          <w:tcPr>
            <w:tcW w:w="1416" w:type="dxa"/>
          </w:tcPr>
          <w:p w14:paraId="6980E2A7" w14:textId="225DF090" w:rsidR="00C72433" w:rsidRDefault="00C72433" w:rsidP="00C72433">
            <w:pPr>
              <w:jc w:val="center"/>
              <w:rPr>
                <w:lang w:eastAsia="zh-CN"/>
              </w:rPr>
            </w:pPr>
            <w:r w:rsidRPr="00DB248A">
              <w:t>Indoor</w:t>
            </w:r>
            <w:r>
              <w:t xml:space="preserve"> (O2I)</w:t>
            </w:r>
          </w:p>
        </w:tc>
        <w:tc>
          <w:tcPr>
            <w:tcW w:w="1578" w:type="dxa"/>
          </w:tcPr>
          <w:p w14:paraId="219C2E3C" w14:textId="77777777" w:rsidR="00C72433" w:rsidRDefault="00C72433" w:rsidP="00C72433">
            <w:pPr>
              <w:jc w:val="center"/>
              <w:rPr>
                <w:rFonts w:eastAsia="宋体"/>
                <w:lang w:eastAsia="zh-CN"/>
              </w:rPr>
            </w:pPr>
            <w:r w:rsidRPr="00C72433">
              <w:rPr>
                <w:rFonts w:eastAsia="宋体"/>
                <w:lang w:eastAsia="zh-CN"/>
              </w:rPr>
              <w:t>0.916</w:t>
            </w:r>
          </w:p>
          <w:p w14:paraId="1083FFD5" w14:textId="112DA509" w:rsidR="000B5236" w:rsidRPr="00C72433" w:rsidRDefault="000B5236" w:rsidP="00C72433">
            <w:pPr>
              <w:jc w:val="center"/>
              <w:rPr>
                <w:rFonts w:eastAsia="宋体"/>
                <w:lang w:eastAsia="zh-CN"/>
              </w:rPr>
            </w:pPr>
            <w:r>
              <w:rPr>
                <w:rFonts w:eastAsia="宋体"/>
                <w:lang w:eastAsia="zh-CN"/>
              </w:rPr>
              <w:t>(Case 1)</w:t>
            </w:r>
          </w:p>
        </w:tc>
        <w:tc>
          <w:tcPr>
            <w:tcW w:w="1578" w:type="dxa"/>
          </w:tcPr>
          <w:p w14:paraId="51656688" w14:textId="77777777" w:rsidR="00C72433" w:rsidRDefault="00C72433" w:rsidP="00C72433">
            <w:pPr>
              <w:jc w:val="center"/>
              <w:rPr>
                <w:rFonts w:eastAsia="宋体"/>
                <w:lang w:eastAsia="zh-CN"/>
              </w:rPr>
            </w:pPr>
            <w:r w:rsidRPr="00C72433">
              <w:rPr>
                <w:rFonts w:eastAsia="宋体"/>
                <w:lang w:eastAsia="zh-CN"/>
              </w:rPr>
              <w:t>0.914</w:t>
            </w:r>
          </w:p>
          <w:p w14:paraId="32FA35B8" w14:textId="389A595A" w:rsidR="000B5236" w:rsidRPr="00C72433" w:rsidRDefault="000B5236">
            <w:pPr>
              <w:jc w:val="center"/>
              <w:rPr>
                <w:rFonts w:eastAsia="宋体"/>
                <w:lang w:eastAsia="zh-CN"/>
              </w:rPr>
            </w:pPr>
            <w:r>
              <w:rPr>
                <w:rFonts w:eastAsia="宋体"/>
                <w:lang w:eastAsia="zh-CN"/>
              </w:rPr>
              <w:t>(Case 3)</w:t>
            </w:r>
          </w:p>
        </w:tc>
        <w:tc>
          <w:tcPr>
            <w:tcW w:w="1578" w:type="dxa"/>
          </w:tcPr>
          <w:p w14:paraId="70CE2E1B" w14:textId="77777777" w:rsidR="00C72433" w:rsidRDefault="00C72433" w:rsidP="00C72433">
            <w:pPr>
              <w:jc w:val="center"/>
              <w:rPr>
                <w:rFonts w:eastAsia="宋体"/>
                <w:lang w:eastAsia="zh-CN"/>
              </w:rPr>
            </w:pPr>
            <w:r w:rsidRPr="00C72433">
              <w:rPr>
                <w:rFonts w:eastAsia="宋体"/>
                <w:lang w:eastAsia="zh-CN"/>
              </w:rPr>
              <w:t>0.914</w:t>
            </w:r>
          </w:p>
          <w:p w14:paraId="43EB952E" w14:textId="30CBBF3D" w:rsidR="000B5236" w:rsidRPr="00C72433" w:rsidRDefault="000B5236" w:rsidP="00C72433">
            <w:pPr>
              <w:jc w:val="center"/>
              <w:rPr>
                <w:rFonts w:eastAsia="宋体"/>
                <w:lang w:eastAsia="zh-CN"/>
              </w:rPr>
            </w:pPr>
            <w:r>
              <w:rPr>
                <w:rFonts w:eastAsia="宋体"/>
                <w:lang w:eastAsia="zh-CN"/>
              </w:rPr>
              <w:t>(Case 3)</w:t>
            </w:r>
          </w:p>
        </w:tc>
        <w:tc>
          <w:tcPr>
            <w:tcW w:w="1578" w:type="dxa"/>
          </w:tcPr>
          <w:p w14:paraId="68B899F0" w14:textId="77777777" w:rsidR="00C72433" w:rsidRDefault="00C72433" w:rsidP="00C72433">
            <w:pPr>
              <w:jc w:val="center"/>
              <w:rPr>
                <w:rFonts w:eastAsia="宋体"/>
                <w:lang w:eastAsia="zh-CN"/>
              </w:rPr>
            </w:pPr>
            <w:r w:rsidRPr="00C72433">
              <w:rPr>
                <w:rFonts w:eastAsia="宋体"/>
                <w:lang w:eastAsia="zh-CN"/>
              </w:rPr>
              <w:t>0.909</w:t>
            </w:r>
          </w:p>
          <w:p w14:paraId="3FC6EE89" w14:textId="0CF667FA" w:rsidR="000B5236" w:rsidRPr="00C72433" w:rsidRDefault="000B5236" w:rsidP="00C72433">
            <w:pPr>
              <w:jc w:val="center"/>
              <w:rPr>
                <w:rFonts w:eastAsia="宋体"/>
                <w:lang w:eastAsia="zh-CN"/>
              </w:rPr>
            </w:pPr>
            <w:r>
              <w:rPr>
                <w:rFonts w:eastAsia="宋体"/>
                <w:lang w:eastAsia="zh-CN"/>
              </w:rPr>
              <w:t>(Case 3)</w:t>
            </w:r>
          </w:p>
        </w:tc>
        <w:tc>
          <w:tcPr>
            <w:tcW w:w="1579" w:type="dxa"/>
          </w:tcPr>
          <w:p w14:paraId="141799B4" w14:textId="77777777" w:rsidR="00C72433" w:rsidRDefault="00C72433" w:rsidP="00C72433">
            <w:pPr>
              <w:jc w:val="center"/>
              <w:rPr>
                <w:rFonts w:eastAsia="宋体"/>
                <w:lang w:eastAsia="zh-CN"/>
              </w:rPr>
            </w:pPr>
            <w:r w:rsidRPr="00C72433">
              <w:rPr>
                <w:rFonts w:eastAsia="宋体"/>
                <w:lang w:eastAsia="zh-CN"/>
              </w:rPr>
              <w:t>0.892</w:t>
            </w:r>
          </w:p>
          <w:p w14:paraId="4DB9DC07" w14:textId="6870556C" w:rsidR="000B5236" w:rsidRPr="00C72433" w:rsidRDefault="000B5236" w:rsidP="00C72433">
            <w:pPr>
              <w:jc w:val="center"/>
              <w:rPr>
                <w:rFonts w:eastAsia="宋体"/>
                <w:lang w:eastAsia="zh-CN"/>
              </w:rPr>
            </w:pPr>
            <w:r>
              <w:rPr>
                <w:rFonts w:eastAsia="宋体"/>
                <w:lang w:eastAsia="zh-CN"/>
              </w:rPr>
              <w:t>(Case 2)</w:t>
            </w:r>
          </w:p>
        </w:tc>
      </w:tr>
      <w:tr w:rsidR="00C72433" w14:paraId="147BF3AF" w14:textId="77777777" w:rsidTr="00DC1B84">
        <w:tc>
          <w:tcPr>
            <w:tcW w:w="1416" w:type="dxa"/>
          </w:tcPr>
          <w:p w14:paraId="648B69E8" w14:textId="492B5995" w:rsidR="00C72433" w:rsidRDefault="000B5236" w:rsidP="00C72433">
            <w:pPr>
              <w:jc w:val="center"/>
              <w:rPr>
                <w:lang w:eastAsia="zh-CN"/>
              </w:rPr>
            </w:pPr>
            <w:r>
              <w:t>O</w:t>
            </w:r>
            <w:r w:rsidRPr="00DB248A">
              <w:t>utdoor</w:t>
            </w:r>
          </w:p>
        </w:tc>
        <w:tc>
          <w:tcPr>
            <w:tcW w:w="1578" w:type="dxa"/>
          </w:tcPr>
          <w:p w14:paraId="146299B4" w14:textId="77777777" w:rsidR="00C72433" w:rsidRDefault="00C72433" w:rsidP="00C72433">
            <w:pPr>
              <w:jc w:val="center"/>
              <w:rPr>
                <w:rFonts w:eastAsia="宋体"/>
                <w:lang w:eastAsia="zh-CN"/>
              </w:rPr>
            </w:pPr>
            <w:r w:rsidRPr="00C72433">
              <w:rPr>
                <w:rFonts w:eastAsia="宋体"/>
                <w:lang w:eastAsia="zh-CN"/>
              </w:rPr>
              <w:t>0.949</w:t>
            </w:r>
          </w:p>
          <w:p w14:paraId="536ACD9C" w14:textId="0F160D05" w:rsidR="000B5236" w:rsidRPr="00C72433" w:rsidRDefault="000B5236">
            <w:pPr>
              <w:jc w:val="center"/>
              <w:rPr>
                <w:rFonts w:eastAsia="宋体"/>
                <w:lang w:eastAsia="zh-CN"/>
              </w:rPr>
            </w:pPr>
            <w:r>
              <w:rPr>
                <w:rFonts w:eastAsia="宋体"/>
                <w:lang w:eastAsia="zh-CN"/>
              </w:rPr>
              <w:t>(Case 2)</w:t>
            </w:r>
          </w:p>
        </w:tc>
        <w:tc>
          <w:tcPr>
            <w:tcW w:w="1578" w:type="dxa"/>
          </w:tcPr>
          <w:p w14:paraId="229BB9DC" w14:textId="77777777" w:rsidR="00C72433" w:rsidRDefault="00C72433" w:rsidP="00C72433">
            <w:pPr>
              <w:jc w:val="center"/>
              <w:rPr>
                <w:rFonts w:eastAsia="宋体"/>
                <w:lang w:eastAsia="zh-CN"/>
              </w:rPr>
            </w:pPr>
            <w:r w:rsidRPr="00C72433">
              <w:rPr>
                <w:rFonts w:eastAsia="宋体"/>
                <w:lang w:eastAsia="zh-CN"/>
              </w:rPr>
              <w:t>0.948</w:t>
            </w:r>
          </w:p>
          <w:p w14:paraId="435EBBD4" w14:textId="4B35FA3F" w:rsidR="000B5236" w:rsidRPr="00C72433" w:rsidRDefault="000B5236" w:rsidP="00C72433">
            <w:pPr>
              <w:jc w:val="center"/>
              <w:rPr>
                <w:rFonts w:eastAsia="宋体"/>
                <w:lang w:eastAsia="zh-CN"/>
              </w:rPr>
            </w:pPr>
            <w:r>
              <w:rPr>
                <w:rFonts w:eastAsia="宋体"/>
                <w:lang w:eastAsia="zh-CN"/>
              </w:rPr>
              <w:t>(Case 3)</w:t>
            </w:r>
          </w:p>
        </w:tc>
        <w:tc>
          <w:tcPr>
            <w:tcW w:w="1578" w:type="dxa"/>
          </w:tcPr>
          <w:p w14:paraId="137463B3" w14:textId="77777777" w:rsidR="00C72433" w:rsidRDefault="00C72433" w:rsidP="00C72433">
            <w:pPr>
              <w:jc w:val="center"/>
              <w:rPr>
                <w:rFonts w:eastAsia="宋体"/>
                <w:lang w:eastAsia="zh-CN"/>
              </w:rPr>
            </w:pPr>
            <w:r w:rsidRPr="00C72433">
              <w:rPr>
                <w:rFonts w:eastAsia="宋体"/>
                <w:lang w:eastAsia="zh-CN"/>
              </w:rPr>
              <w:t>0.949</w:t>
            </w:r>
          </w:p>
          <w:p w14:paraId="24588BE9" w14:textId="73218A03" w:rsidR="000B5236" w:rsidRPr="00C72433" w:rsidRDefault="000B5236" w:rsidP="00C72433">
            <w:pPr>
              <w:jc w:val="center"/>
              <w:rPr>
                <w:rFonts w:eastAsia="宋体"/>
                <w:lang w:eastAsia="zh-CN"/>
              </w:rPr>
            </w:pPr>
            <w:r>
              <w:rPr>
                <w:rFonts w:eastAsia="宋体"/>
                <w:lang w:eastAsia="zh-CN"/>
              </w:rPr>
              <w:t>(Case 3)</w:t>
            </w:r>
          </w:p>
        </w:tc>
        <w:tc>
          <w:tcPr>
            <w:tcW w:w="1578" w:type="dxa"/>
          </w:tcPr>
          <w:p w14:paraId="63FFA8DA" w14:textId="77777777" w:rsidR="00C72433" w:rsidRDefault="00C72433" w:rsidP="00C72433">
            <w:pPr>
              <w:jc w:val="center"/>
              <w:rPr>
                <w:rFonts w:eastAsia="宋体"/>
                <w:lang w:eastAsia="zh-CN"/>
              </w:rPr>
            </w:pPr>
            <w:r w:rsidRPr="00C72433">
              <w:rPr>
                <w:rFonts w:eastAsia="宋体"/>
                <w:lang w:eastAsia="zh-CN"/>
              </w:rPr>
              <w:t>0.949</w:t>
            </w:r>
          </w:p>
          <w:p w14:paraId="73FC1F97" w14:textId="61FD9487" w:rsidR="000B5236" w:rsidRPr="00C72433" w:rsidRDefault="000B5236" w:rsidP="00C72433">
            <w:pPr>
              <w:jc w:val="center"/>
              <w:rPr>
                <w:rFonts w:eastAsia="宋体"/>
                <w:lang w:eastAsia="zh-CN"/>
              </w:rPr>
            </w:pPr>
            <w:r>
              <w:rPr>
                <w:rFonts w:eastAsia="宋体"/>
                <w:lang w:eastAsia="zh-CN"/>
              </w:rPr>
              <w:t>(Case 3)</w:t>
            </w:r>
          </w:p>
        </w:tc>
        <w:tc>
          <w:tcPr>
            <w:tcW w:w="1579" w:type="dxa"/>
          </w:tcPr>
          <w:p w14:paraId="5BFE3EB9" w14:textId="77777777" w:rsidR="00C72433" w:rsidRDefault="00C72433" w:rsidP="00C72433">
            <w:pPr>
              <w:jc w:val="center"/>
              <w:rPr>
                <w:rFonts w:eastAsia="宋体"/>
                <w:lang w:eastAsia="zh-CN"/>
              </w:rPr>
            </w:pPr>
            <w:r w:rsidRPr="00C72433">
              <w:rPr>
                <w:rFonts w:eastAsia="宋体"/>
                <w:lang w:eastAsia="zh-CN"/>
              </w:rPr>
              <w:t>0.948</w:t>
            </w:r>
          </w:p>
          <w:p w14:paraId="2A54DBAB" w14:textId="43B92B1B" w:rsidR="000B5236" w:rsidRPr="00C72433" w:rsidRDefault="000B5236" w:rsidP="00C72433">
            <w:pPr>
              <w:jc w:val="center"/>
              <w:rPr>
                <w:rFonts w:eastAsia="宋体"/>
                <w:lang w:eastAsia="zh-CN"/>
              </w:rPr>
            </w:pPr>
            <w:r>
              <w:rPr>
                <w:rFonts w:eastAsia="宋体"/>
                <w:lang w:eastAsia="zh-CN"/>
              </w:rPr>
              <w:t>(Case 1)</w:t>
            </w:r>
          </w:p>
        </w:tc>
      </w:tr>
    </w:tbl>
    <w:p w14:paraId="03A716A0" w14:textId="0BFEDF43" w:rsidR="00800B31" w:rsidRDefault="00177368" w:rsidP="00E7430D">
      <w:pPr>
        <w:spacing w:before="120"/>
        <w:rPr>
          <w:b/>
          <w:i/>
        </w:rPr>
      </w:pPr>
      <w:r w:rsidRPr="00E74D12">
        <w:rPr>
          <w:b/>
          <w:i/>
          <w:u w:val="single"/>
        </w:rPr>
        <w:t xml:space="preserve">Observation </w:t>
      </w:r>
      <w:r w:rsidR="003A0E31">
        <w:rPr>
          <w:b/>
          <w:i/>
          <w:u w:val="single"/>
        </w:rPr>
        <w:t>17</w:t>
      </w:r>
      <w:r w:rsidRPr="00565B6C">
        <w:rPr>
          <w:b/>
          <w:i/>
          <w:u w:val="single"/>
        </w:rPr>
        <w:t>:</w:t>
      </w:r>
      <w:r w:rsidRPr="00526BDE">
        <w:rPr>
          <w:b/>
          <w:i/>
        </w:rPr>
        <w:t xml:space="preserve"> </w:t>
      </w:r>
      <w:r>
        <w:rPr>
          <w:b/>
          <w:i/>
        </w:rPr>
        <w:t xml:space="preserve">For </w:t>
      </w:r>
      <w:r w:rsidR="00F81A7A">
        <w:rPr>
          <w:b/>
          <w:i/>
        </w:rPr>
        <w:t>g</w:t>
      </w:r>
      <w:r w:rsidRPr="00E0511E">
        <w:rPr>
          <w:b/>
          <w:i/>
        </w:rPr>
        <w:t xml:space="preserve">eneralization </w:t>
      </w:r>
      <w:r w:rsidR="00AC14AB">
        <w:rPr>
          <w:b/>
          <w:i/>
        </w:rPr>
        <w:t xml:space="preserve">of </w:t>
      </w:r>
      <w:r w:rsidR="00AC14AB" w:rsidRPr="0021763F">
        <w:rPr>
          <w:b/>
          <w:i/>
        </w:rPr>
        <w:t>AI/ML</w:t>
      </w:r>
      <w:r w:rsidR="00AC14AB">
        <w:rPr>
          <w:b/>
          <w:i/>
        </w:rPr>
        <w:t>-based</w:t>
      </w:r>
      <w:r w:rsidR="00AC14AB" w:rsidRPr="0021763F">
        <w:rPr>
          <w:b/>
          <w:i/>
        </w:rPr>
        <w:t xml:space="preserve"> </w:t>
      </w:r>
      <w:r w:rsidR="00AC14AB">
        <w:rPr>
          <w:b/>
          <w:i/>
        </w:rPr>
        <w:t>CSI compression</w:t>
      </w:r>
      <w:r w:rsidR="00AC14AB" w:rsidRPr="00E9788E">
        <w:rPr>
          <w:b/>
          <w:i/>
        </w:rPr>
        <w:t xml:space="preserve"> </w:t>
      </w:r>
      <w:r w:rsidRPr="00E9788E">
        <w:rPr>
          <w:b/>
          <w:i/>
        </w:rPr>
        <w:t xml:space="preserve">over </w:t>
      </w:r>
      <w:r w:rsidRPr="00E0511E">
        <w:rPr>
          <w:b/>
          <w:i/>
        </w:rPr>
        <w:t>indoor/outdoor UE distribution</w:t>
      </w:r>
      <w:r w:rsidR="00800B31">
        <w:rPr>
          <w:b/>
          <w:i/>
        </w:rPr>
        <w:t xml:space="preserve"> ratios</w:t>
      </w:r>
      <w:r w:rsidRPr="00E0511E">
        <w:rPr>
          <w:b/>
          <w:i/>
        </w:rPr>
        <w:t xml:space="preserve">, </w:t>
      </w:r>
    </w:p>
    <w:p w14:paraId="60551F4C" w14:textId="09B7F12E" w:rsidR="00800B31" w:rsidRPr="0021763F" w:rsidRDefault="00177368" w:rsidP="00C42EC8">
      <w:pPr>
        <w:pStyle w:val="ListParagraph"/>
        <w:numPr>
          <w:ilvl w:val="0"/>
          <w:numId w:val="9"/>
        </w:numPr>
        <w:spacing w:after="120"/>
        <w:rPr>
          <w:b/>
          <w:i/>
        </w:rPr>
      </w:pPr>
      <w:r w:rsidRPr="0021763F">
        <w:rPr>
          <w:rFonts w:ascii="Times New Roman" w:hAnsi="Times New Roman" w:cs="Times New Roman"/>
          <w:b/>
          <w:i/>
        </w:rPr>
        <w:t>AI/ML model trained by any indoor/outdoor UE distribution</w:t>
      </w:r>
      <w:r w:rsidR="00D3143B">
        <w:rPr>
          <w:rFonts w:ascii="Times New Roman" w:hAnsi="Times New Roman" w:cs="Times New Roman"/>
          <w:b/>
          <w:i/>
        </w:rPr>
        <w:t xml:space="preserve"> ratio</w:t>
      </w:r>
      <w:r w:rsidRPr="0021763F">
        <w:rPr>
          <w:rFonts w:ascii="Times New Roman" w:hAnsi="Times New Roman" w:cs="Times New Roman"/>
          <w:b/>
          <w:i/>
        </w:rPr>
        <w:t xml:space="preserve"> show</w:t>
      </w:r>
      <w:r w:rsidR="00D3143B">
        <w:rPr>
          <w:rFonts w:ascii="Times New Roman" w:hAnsi="Times New Roman" w:cs="Times New Roman"/>
          <w:b/>
          <w:i/>
        </w:rPr>
        <w:t>s</w:t>
      </w:r>
      <w:r w:rsidRPr="0021763F">
        <w:rPr>
          <w:rFonts w:ascii="Times New Roman" w:hAnsi="Times New Roman" w:cs="Times New Roman"/>
          <w:b/>
          <w:i/>
        </w:rPr>
        <w:t xml:space="preserve"> similar performance on </w:t>
      </w:r>
      <w:r w:rsidR="00D3143B">
        <w:rPr>
          <w:rFonts w:ascii="Times New Roman" w:hAnsi="Times New Roman" w:cs="Times New Roman"/>
          <w:b/>
          <w:i/>
        </w:rPr>
        <w:t xml:space="preserve">the </w:t>
      </w:r>
      <w:r w:rsidRPr="0021763F">
        <w:rPr>
          <w:rFonts w:ascii="Times New Roman" w:hAnsi="Times New Roman" w:cs="Times New Roman"/>
          <w:b/>
          <w:i/>
        </w:rPr>
        <w:t xml:space="preserve">outdoor testing dataset. </w:t>
      </w:r>
    </w:p>
    <w:p w14:paraId="4779C8D6" w14:textId="13905BAE" w:rsidR="00D3143B" w:rsidRPr="000153E2" w:rsidRDefault="00D3143B" w:rsidP="00C42EC8">
      <w:pPr>
        <w:pStyle w:val="ListParagraph"/>
        <w:numPr>
          <w:ilvl w:val="0"/>
          <w:numId w:val="9"/>
        </w:numPr>
        <w:spacing w:after="120"/>
        <w:rPr>
          <w:b/>
          <w:i/>
        </w:rPr>
      </w:pPr>
      <w:r>
        <w:rPr>
          <w:rFonts w:ascii="Times New Roman" w:hAnsi="Times New Roman" w:cs="Times New Roman"/>
          <w:b/>
          <w:i/>
        </w:rPr>
        <w:t>W</w:t>
      </w:r>
      <w:r w:rsidRPr="00197534">
        <w:rPr>
          <w:rFonts w:ascii="Times New Roman" w:hAnsi="Times New Roman" w:cs="Times New Roman"/>
          <w:b/>
          <w:i/>
        </w:rPr>
        <w:t>ith the decreas</w:t>
      </w:r>
      <w:r w:rsidRPr="00197534">
        <w:rPr>
          <w:rFonts w:ascii="Times New Roman" w:hAnsi="Times New Roman" w:cs="Times New Roman" w:hint="eastAsia"/>
          <w:b/>
          <w:i/>
        </w:rPr>
        <w:t>e</w:t>
      </w:r>
      <w:r w:rsidRPr="00197534">
        <w:rPr>
          <w:rFonts w:ascii="Times New Roman" w:hAnsi="Times New Roman" w:cs="Times New Roman"/>
          <w:b/>
          <w:i/>
        </w:rPr>
        <w:t xml:space="preserve"> of the indoor </w:t>
      </w:r>
      <w:r w:rsidRPr="00197534">
        <w:rPr>
          <w:rFonts w:ascii="Times New Roman" w:hAnsi="Times New Roman" w:cs="Times New Roman" w:hint="eastAsia"/>
          <w:b/>
          <w:i/>
        </w:rPr>
        <w:t>channel</w:t>
      </w:r>
      <w:r w:rsidRPr="00197534">
        <w:rPr>
          <w:rFonts w:ascii="Times New Roman" w:hAnsi="Times New Roman" w:cs="Times New Roman"/>
          <w:b/>
          <w:i/>
        </w:rPr>
        <w:t xml:space="preserve"> ratio </w:t>
      </w:r>
      <w:r w:rsidR="003A60CE">
        <w:rPr>
          <w:rFonts w:ascii="Times New Roman" w:hAnsi="Times New Roman" w:cs="Times New Roman"/>
          <w:b/>
          <w:i/>
        </w:rPr>
        <w:t>for</w:t>
      </w:r>
      <w:r w:rsidR="003A60CE" w:rsidRPr="00197534">
        <w:rPr>
          <w:rFonts w:ascii="Times New Roman" w:hAnsi="Times New Roman" w:cs="Times New Roman"/>
          <w:b/>
          <w:i/>
        </w:rPr>
        <w:t xml:space="preserve"> </w:t>
      </w:r>
      <w:r w:rsidR="003A60CE">
        <w:rPr>
          <w:rFonts w:ascii="Times New Roman" w:hAnsi="Times New Roman" w:cs="Times New Roman"/>
          <w:b/>
          <w:i/>
        </w:rPr>
        <w:t xml:space="preserve">the </w:t>
      </w:r>
      <w:r w:rsidRPr="00197534">
        <w:rPr>
          <w:rFonts w:ascii="Times New Roman" w:hAnsi="Times New Roman" w:cs="Times New Roman"/>
          <w:b/>
          <w:i/>
        </w:rPr>
        <w:t>training dataset</w:t>
      </w:r>
      <w:r>
        <w:rPr>
          <w:rFonts w:ascii="Times New Roman" w:hAnsi="Times New Roman" w:cs="Times New Roman"/>
          <w:b/>
          <w:i/>
        </w:rPr>
        <w:t>, the trained</w:t>
      </w:r>
      <w:r w:rsidRPr="00197534">
        <w:rPr>
          <w:rFonts w:ascii="Times New Roman" w:hAnsi="Times New Roman" w:cs="Times New Roman"/>
          <w:b/>
          <w:i/>
        </w:rPr>
        <w:t xml:space="preserve"> AI/ML model </w:t>
      </w:r>
      <w:r>
        <w:rPr>
          <w:rFonts w:ascii="Times New Roman" w:hAnsi="Times New Roman" w:cs="Times New Roman"/>
          <w:b/>
          <w:i/>
        </w:rPr>
        <w:t>brings</w:t>
      </w:r>
      <w:r w:rsidRPr="00197534">
        <w:rPr>
          <w:rFonts w:ascii="Times New Roman" w:hAnsi="Times New Roman" w:cs="Times New Roman"/>
          <w:b/>
          <w:i/>
        </w:rPr>
        <w:t xml:space="preserve"> </w:t>
      </w:r>
      <w:r w:rsidR="00F63D92">
        <w:rPr>
          <w:rFonts w:ascii="Times New Roman" w:hAnsi="Times New Roman" w:cs="Times New Roman"/>
          <w:b/>
          <w:i/>
        </w:rPr>
        <w:t>decreased</w:t>
      </w:r>
      <w:r w:rsidRPr="00D3143B">
        <w:rPr>
          <w:rFonts w:ascii="Times New Roman" w:hAnsi="Times New Roman" w:cs="Times New Roman"/>
          <w:b/>
          <w:i/>
        </w:rPr>
        <w:t xml:space="preserve"> </w:t>
      </w:r>
      <w:r w:rsidRPr="00197534">
        <w:rPr>
          <w:rFonts w:ascii="Times New Roman" w:hAnsi="Times New Roman" w:cs="Times New Roman"/>
          <w:b/>
          <w:i/>
        </w:rPr>
        <w:t>performance on</w:t>
      </w:r>
      <w:r>
        <w:rPr>
          <w:rFonts w:ascii="Times New Roman" w:hAnsi="Times New Roman" w:cs="Times New Roman"/>
          <w:b/>
          <w:i/>
        </w:rPr>
        <w:t xml:space="preserve"> the</w:t>
      </w:r>
      <w:r w:rsidRPr="00197534">
        <w:rPr>
          <w:rFonts w:ascii="Times New Roman" w:hAnsi="Times New Roman" w:cs="Times New Roman"/>
          <w:b/>
          <w:i/>
        </w:rPr>
        <w:t xml:space="preserve"> indoor </w:t>
      </w:r>
      <w:r w:rsidRPr="00197534">
        <w:rPr>
          <w:rFonts w:ascii="Times New Roman" w:hAnsi="Times New Roman" w:cs="Times New Roman" w:hint="eastAsia"/>
          <w:b/>
          <w:i/>
        </w:rPr>
        <w:t>tes</w:t>
      </w:r>
      <w:r w:rsidRPr="00197534">
        <w:rPr>
          <w:rFonts w:ascii="Times New Roman" w:hAnsi="Times New Roman" w:cs="Times New Roman"/>
          <w:b/>
          <w:i/>
        </w:rPr>
        <w:t>t</w:t>
      </w:r>
      <w:r w:rsidRPr="00197534">
        <w:rPr>
          <w:rFonts w:ascii="Times New Roman" w:hAnsi="Times New Roman" w:cs="Times New Roman" w:hint="eastAsia"/>
          <w:b/>
          <w:i/>
        </w:rPr>
        <w:t>ing</w:t>
      </w:r>
      <w:r w:rsidRPr="00197534">
        <w:rPr>
          <w:rFonts w:ascii="Times New Roman" w:hAnsi="Times New Roman" w:cs="Times New Roman"/>
          <w:b/>
          <w:i/>
        </w:rPr>
        <w:t xml:space="preserve"> dataset</w:t>
      </w:r>
      <w:r>
        <w:rPr>
          <w:rFonts w:ascii="Times New Roman" w:hAnsi="Times New Roman" w:cs="Times New Roman"/>
          <w:b/>
          <w:i/>
        </w:rPr>
        <w:t>.</w:t>
      </w:r>
    </w:p>
    <w:p w14:paraId="14C856BD" w14:textId="6EA4B57E" w:rsidR="003A60CE" w:rsidRPr="00F92E6F" w:rsidRDefault="003A60CE" w:rsidP="003A60CE">
      <w:pPr>
        <w:rPr>
          <w:b/>
          <w:u w:val="single"/>
          <w:lang w:eastAsia="zh-CN"/>
        </w:rPr>
      </w:pPr>
      <w:r w:rsidRPr="00F92E6F">
        <w:rPr>
          <w:b/>
          <w:u w:val="single"/>
          <w:lang w:eastAsia="zh-CN"/>
        </w:rPr>
        <w:lastRenderedPageBreak/>
        <w:t xml:space="preserve">Generalization over </w:t>
      </w:r>
      <w:proofErr w:type="spellStart"/>
      <w:r>
        <w:rPr>
          <w:b/>
          <w:u w:val="single"/>
          <w:lang w:eastAsia="zh-CN"/>
        </w:rPr>
        <w:t>TxRU</w:t>
      </w:r>
      <w:proofErr w:type="spellEnd"/>
      <w:r>
        <w:rPr>
          <w:b/>
          <w:u w:val="single"/>
          <w:lang w:eastAsia="zh-CN"/>
        </w:rPr>
        <w:t xml:space="preserve"> mappings</w:t>
      </w:r>
    </w:p>
    <w:p w14:paraId="4D0B6230" w14:textId="0B947772" w:rsidR="003C2F01" w:rsidRDefault="00D8377A" w:rsidP="003C2F01">
      <w:pPr>
        <w:rPr>
          <w:lang w:eastAsia="zh-CN"/>
        </w:rPr>
      </w:pPr>
      <w:r>
        <w:fldChar w:fldCharType="begin"/>
      </w:r>
      <w:r>
        <w:instrText xml:space="preserve"> REF _Ref114818208 </w:instrText>
      </w:r>
      <w:r>
        <w:fldChar w:fldCharType="separate"/>
      </w:r>
      <w:r w:rsidR="00DF7A44">
        <w:t xml:space="preserve">Table </w:t>
      </w:r>
      <w:r w:rsidR="00DF7A44">
        <w:rPr>
          <w:noProof/>
        </w:rPr>
        <w:t>12</w:t>
      </w:r>
      <w:r>
        <w:rPr>
          <w:noProof/>
        </w:rPr>
        <w:fldChar w:fldCharType="end"/>
      </w:r>
      <w:r w:rsidR="00894DAF">
        <w:t xml:space="preserve"> </w:t>
      </w:r>
      <w:r w:rsidR="000153E2">
        <w:t xml:space="preserve">shows the </w:t>
      </w:r>
      <w:r w:rsidR="000153E2" w:rsidRPr="008602E8">
        <w:t>generalization performances on</w:t>
      </w:r>
      <w:r w:rsidR="000153E2">
        <w:t xml:space="preserve"> various </w:t>
      </w:r>
      <w:proofErr w:type="spellStart"/>
      <w:r w:rsidR="00894DAF" w:rsidRPr="00CF350B">
        <w:t>TxRU</w:t>
      </w:r>
      <w:proofErr w:type="spellEnd"/>
      <w:r w:rsidR="00894DAF" w:rsidRPr="00CF350B">
        <w:t xml:space="preserve"> mapping</w:t>
      </w:r>
      <w:r w:rsidR="003A7B00">
        <w:t>s</w:t>
      </w:r>
      <w:r w:rsidR="000153E2">
        <w:t>.</w:t>
      </w:r>
      <w:r w:rsidR="00894DAF">
        <w:t xml:space="preserve"> </w:t>
      </w:r>
      <w:r w:rsidR="00863DAE">
        <w:t xml:space="preserve">The size of each training dataset is 300K, and the </w:t>
      </w:r>
      <w:r w:rsidR="00863DAE">
        <w:rPr>
          <w:lang w:eastAsia="zh-CN"/>
        </w:rPr>
        <w:t>size of the testing dataset is 60K</w:t>
      </w:r>
      <w:r w:rsidR="00863DAE" w:rsidDel="006F693E">
        <w:rPr>
          <w:lang w:eastAsia="zh-CN"/>
        </w:rPr>
        <w:t xml:space="preserve"> </w:t>
      </w:r>
      <w:r w:rsidR="00863DAE">
        <w:rPr>
          <w:lang w:eastAsia="zh-CN"/>
        </w:rPr>
        <w:t xml:space="preserve">for each of </w:t>
      </w:r>
      <w:proofErr w:type="spellStart"/>
      <w:r w:rsidR="00863DAE" w:rsidRPr="00CF350B">
        <w:t>TxRU</w:t>
      </w:r>
      <w:proofErr w:type="spellEnd"/>
      <w:r w:rsidR="00863DAE" w:rsidRPr="00CF350B">
        <w:t xml:space="preserve"> mapping</w:t>
      </w:r>
      <w:r w:rsidR="00863DAE">
        <w:t xml:space="preserve"> scenario.</w:t>
      </w:r>
      <w:r w:rsidR="004932EC" w:rsidRPr="004932EC">
        <w:rPr>
          <w:lang w:eastAsia="zh-CN"/>
        </w:rPr>
        <w:t xml:space="preserve"> </w:t>
      </w:r>
      <w:r w:rsidR="004932EC">
        <w:rPr>
          <w:lang w:eastAsia="zh-CN"/>
        </w:rPr>
        <w:t xml:space="preserve">The results show that AI/ML models trained by </w:t>
      </w:r>
      <w:proofErr w:type="spellStart"/>
      <w:r w:rsidR="004932EC" w:rsidRPr="00CF350B">
        <w:t>TxRU</w:t>
      </w:r>
      <w:proofErr w:type="spellEnd"/>
      <w:r w:rsidR="004932EC" w:rsidRPr="00CF350B">
        <w:t xml:space="preserve"> mapping</w:t>
      </w:r>
      <w:r w:rsidR="004932EC">
        <w:t xml:space="preserve"> scenario</w:t>
      </w:r>
      <w:r w:rsidR="004932EC" w:rsidRPr="00C350A6">
        <w:rPr>
          <w:lang w:eastAsia="zh-CN"/>
        </w:rPr>
        <w:t xml:space="preserve"> (8,8,2,1,1,2,8)</w:t>
      </w:r>
      <w:r w:rsidR="004932EC">
        <w:rPr>
          <w:lang w:eastAsia="zh-CN"/>
        </w:rPr>
        <w:t xml:space="preserve"> can provide good performance </w:t>
      </w:r>
      <w:r w:rsidR="00864CC1">
        <w:rPr>
          <w:lang w:eastAsia="zh-CN"/>
        </w:rPr>
        <w:t>on</w:t>
      </w:r>
      <w:r w:rsidR="004932EC">
        <w:rPr>
          <w:lang w:eastAsia="zh-CN"/>
        </w:rPr>
        <w:t xml:space="preserve"> </w:t>
      </w:r>
      <w:r w:rsidR="003C58E1">
        <w:rPr>
          <w:lang w:eastAsia="zh-CN"/>
        </w:rPr>
        <w:t xml:space="preserve">both </w:t>
      </w:r>
      <w:r w:rsidR="003C58E1" w:rsidRPr="00C350A6">
        <w:rPr>
          <w:lang w:eastAsia="zh-CN"/>
        </w:rPr>
        <w:t>(8,8,2,1,1,2,8)</w:t>
      </w:r>
      <w:r w:rsidR="003C58E1">
        <w:rPr>
          <w:lang w:eastAsia="zh-CN"/>
        </w:rPr>
        <w:t xml:space="preserve"> and </w:t>
      </w:r>
      <w:r w:rsidR="003C58E1" w:rsidRPr="00C350A6">
        <w:rPr>
          <w:lang w:eastAsia="zh-CN"/>
        </w:rPr>
        <w:t>(</w:t>
      </w:r>
      <w:r w:rsidR="003C58E1">
        <w:rPr>
          <w:lang w:eastAsia="zh-CN"/>
        </w:rPr>
        <w:t>2</w:t>
      </w:r>
      <w:r w:rsidR="003C58E1" w:rsidRPr="00C350A6">
        <w:rPr>
          <w:lang w:eastAsia="zh-CN"/>
        </w:rPr>
        <w:t>,8,2,1,1,2,8)</w:t>
      </w:r>
      <w:r w:rsidR="00864CC1">
        <w:rPr>
          <w:lang w:eastAsia="zh-CN"/>
        </w:rPr>
        <w:t xml:space="preserve">. On the other hand, AI/ML models trained by </w:t>
      </w:r>
      <w:proofErr w:type="spellStart"/>
      <w:r w:rsidR="00864CC1" w:rsidRPr="00CF350B">
        <w:t>TxRU</w:t>
      </w:r>
      <w:proofErr w:type="spellEnd"/>
      <w:r w:rsidR="00864CC1" w:rsidRPr="00CF350B">
        <w:t xml:space="preserve"> mapping</w:t>
      </w:r>
      <w:r w:rsidR="00864CC1">
        <w:t xml:space="preserve"> scenario</w:t>
      </w:r>
      <w:r w:rsidR="00864CC1" w:rsidRPr="00C350A6">
        <w:rPr>
          <w:lang w:eastAsia="zh-CN"/>
        </w:rPr>
        <w:t xml:space="preserve"> (</w:t>
      </w:r>
      <w:r w:rsidR="00864CC1">
        <w:rPr>
          <w:lang w:eastAsia="zh-CN"/>
        </w:rPr>
        <w:t>2</w:t>
      </w:r>
      <w:r w:rsidR="00864CC1" w:rsidRPr="00C350A6">
        <w:rPr>
          <w:lang w:eastAsia="zh-CN"/>
        </w:rPr>
        <w:t>,8,2,1,1,2,8)</w:t>
      </w:r>
      <w:r w:rsidR="00864CC1">
        <w:rPr>
          <w:lang w:eastAsia="zh-CN"/>
        </w:rPr>
        <w:t xml:space="preserve"> can provide </w:t>
      </w:r>
      <w:r w:rsidR="00864CC1" w:rsidRPr="00864CC1">
        <w:rPr>
          <w:lang w:eastAsia="zh-CN"/>
        </w:rPr>
        <w:t>excellent</w:t>
      </w:r>
      <w:r w:rsidR="00864CC1">
        <w:rPr>
          <w:lang w:eastAsia="zh-CN"/>
        </w:rPr>
        <w:t xml:space="preserve"> performance on same </w:t>
      </w:r>
      <w:r w:rsidR="00864CC1">
        <w:t xml:space="preserve">scenario but </w:t>
      </w:r>
      <w:r w:rsidR="00C44ECE">
        <w:t xml:space="preserve">relatively </w:t>
      </w:r>
      <w:r w:rsidR="00864CC1">
        <w:rPr>
          <w:lang w:eastAsia="zh-CN"/>
        </w:rPr>
        <w:t>poor</w:t>
      </w:r>
      <w:r w:rsidR="00C44ECE">
        <w:rPr>
          <w:lang w:eastAsia="zh-CN"/>
        </w:rPr>
        <w:t>er</w:t>
      </w:r>
      <w:r w:rsidR="00864CC1">
        <w:rPr>
          <w:lang w:eastAsia="zh-CN"/>
        </w:rPr>
        <w:t xml:space="preserve"> performance on </w:t>
      </w:r>
      <w:r w:rsidR="00864CC1" w:rsidRPr="00C350A6">
        <w:rPr>
          <w:lang w:eastAsia="zh-CN"/>
        </w:rPr>
        <w:t>(8,8,2,1,1,2,8)</w:t>
      </w:r>
      <w:r w:rsidR="00864CC1">
        <w:rPr>
          <w:lang w:eastAsia="zh-CN"/>
        </w:rPr>
        <w:t xml:space="preserve">. This is because the more antenna elements </w:t>
      </w:r>
      <w:proofErr w:type="gramStart"/>
      <w:r w:rsidR="00864CC1">
        <w:rPr>
          <w:lang w:eastAsia="zh-CN"/>
        </w:rPr>
        <w:t>leads</w:t>
      </w:r>
      <w:proofErr w:type="gramEnd"/>
      <w:r w:rsidR="00864CC1">
        <w:rPr>
          <w:lang w:eastAsia="zh-CN"/>
        </w:rPr>
        <w:t xml:space="preserve"> to more </w:t>
      </w:r>
      <w:r w:rsidR="00864CC1" w:rsidRPr="00864CC1">
        <w:rPr>
          <w:lang w:eastAsia="zh-CN"/>
        </w:rPr>
        <w:t xml:space="preserve">complicated </w:t>
      </w:r>
      <w:r w:rsidR="00864CC1">
        <w:rPr>
          <w:lang w:eastAsia="zh-CN"/>
        </w:rPr>
        <w:t xml:space="preserve">channel characteristics. </w:t>
      </w:r>
      <w:r w:rsidR="003C2F01">
        <w:rPr>
          <w:lang w:eastAsia="zh-CN"/>
        </w:rPr>
        <w:t>The AI/ML model trained by the mixed dataset show</w:t>
      </w:r>
      <w:r w:rsidR="003A7B00">
        <w:rPr>
          <w:lang w:eastAsia="zh-CN"/>
        </w:rPr>
        <w:t>s</w:t>
      </w:r>
      <w:r w:rsidR="003C2F01">
        <w:rPr>
          <w:lang w:eastAsia="zh-CN"/>
        </w:rPr>
        <w:t xml:space="preserve"> </w:t>
      </w:r>
      <w:r w:rsidR="003A7B00">
        <w:rPr>
          <w:lang w:eastAsia="zh-CN"/>
        </w:rPr>
        <w:t xml:space="preserve">moderate </w:t>
      </w:r>
      <w:r w:rsidR="003C2F01">
        <w:rPr>
          <w:lang w:eastAsia="zh-CN"/>
        </w:rPr>
        <w:t xml:space="preserve">performance on each of the </w:t>
      </w:r>
      <w:proofErr w:type="spellStart"/>
      <w:r w:rsidR="003C2F01" w:rsidRPr="00CF350B">
        <w:t>TxRU</w:t>
      </w:r>
      <w:proofErr w:type="spellEnd"/>
      <w:r w:rsidR="003C2F01" w:rsidRPr="00CF350B">
        <w:t xml:space="preserve"> mapping</w:t>
      </w:r>
      <w:r w:rsidR="003C2F01">
        <w:t xml:space="preserve"> scenarios</w:t>
      </w:r>
      <w:r w:rsidR="003C2F01">
        <w:rPr>
          <w:lang w:eastAsia="zh-CN"/>
        </w:rPr>
        <w:t xml:space="preserve">. </w:t>
      </w:r>
    </w:p>
    <w:p w14:paraId="732FA036" w14:textId="5E6D645E" w:rsidR="008A06E0" w:rsidRDefault="00CF350B" w:rsidP="00CF350B">
      <w:pPr>
        <w:pStyle w:val="Caption"/>
        <w:jc w:val="center"/>
        <w:rPr>
          <w:b w:val="0"/>
          <w:i/>
        </w:rPr>
      </w:pPr>
      <w:bookmarkStart w:id="20" w:name="_Ref114818208"/>
      <w:r>
        <w:t xml:space="preserve">Table </w:t>
      </w:r>
      <w:r w:rsidR="00167446">
        <w:rPr>
          <w:noProof/>
        </w:rPr>
        <w:fldChar w:fldCharType="begin"/>
      </w:r>
      <w:r w:rsidR="00167446">
        <w:rPr>
          <w:noProof/>
        </w:rPr>
        <w:instrText xml:space="preserve"> SEQ Table \* ARABIC </w:instrText>
      </w:r>
      <w:r w:rsidR="00167446">
        <w:rPr>
          <w:noProof/>
        </w:rPr>
        <w:fldChar w:fldCharType="separate"/>
      </w:r>
      <w:r w:rsidR="00DF7A44">
        <w:rPr>
          <w:noProof/>
        </w:rPr>
        <w:t>12</w:t>
      </w:r>
      <w:r w:rsidR="00167446">
        <w:rPr>
          <w:noProof/>
        </w:rPr>
        <w:fldChar w:fldCharType="end"/>
      </w:r>
      <w:bookmarkEnd w:id="20"/>
      <w:r w:rsidRPr="00CF350B">
        <w:t xml:space="preserve"> </w:t>
      </w:r>
      <w:r>
        <w:t>G</w:t>
      </w:r>
      <w:r w:rsidRPr="00D23DDB">
        <w:t>eneralization</w:t>
      </w:r>
      <w:r>
        <w:t xml:space="preserve"> performances on </w:t>
      </w:r>
      <w:proofErr w:type="spellStart"/>
      <w:r w:rsidRPr="00CF350B">
        <w:t>TxRU</w:t>
      </w:r>
      <w:proofErr w:type="spellEnd"/>
      <w:r w:rsidRPr="00CF350B">
        <w:t xml:space="preserve"> mapping</w:t>
      </w:r>
    </w:p>
    <w:tbl>
      <w:tblPr>
        <w:tblStyle w:val="TableGrid"/>
        <w:tblW w:w="0" w:type="auto"/>
        <w:tblLook w:val="04A0" w:firstRow="1" w:lastRow="0" w:firstColumn="1" w:lastColumn="0" w:noHBand="0" w:noVBand="1"/>
      </w:tblPr>
      <w:tblGrid>
        <w:gridCol w:w="2302"/>
        <w:gridCol w:w="2302"/>
        <w:gridCol w:w="2302"/>
        <w:gridCol w:w="2303"/>
      </w:tblGrid>
      <w:tr w:rsidR="00C72433" w14:paraId="29D17C8E" w14:textId="77777777" w:rsidTr="00C72433">
        <w:tc>
          <w:tcPr>
            <w:tcW w:w="2302" w:type="dxa"/>
            <w:vMerge w:val="restart"/>
            <w:vAlign w:val="center"/>
          </w:tcPr>
          <w:p w14:paraId="1C03AD19" w14:textId="77777777" w:rsidR="00C72433" w:rsidRDefault="00C72433" w:rsidP="00167446">
            <w:pPr>
              <w:jc w:val="center"/>
              <w:rPr>
                <w:lang w:eastAsia="zh-CN"/>
              </w:rPr>
            </w:pPr>
            <w:r w:rsidRPr="009E4D8B">
              <w:rPr>
                <w:rFonts w:eastAsia="宋体"/>
                <w:lang w:eastAsia="zh-CN"/>
              </w:rPr>
              <w:t>Test</w:t>
            </w:r>
            <w:r>
              <w:rPr>
                <w:rFonts w:eastAsia="宋体"/>
                <w:lang w:eastAsia="zh-CN"/>
              </w:rPr>
              <w:t>ing</w:t>
            </w:r>
          </w:p>
        </w:tc>
        <w:tc>
          <w:tcPr>
            <w:tcW w:w="6907" w:type="dxa"/>
            <w:gridSpan w:val="3"/>
            <w:vAlign w:val="center"/>
          </w:tcPr>
          <w:p w14:paraId="1A0B3EDC" w14:textId="5688072E" w:rsidR="00C72433" w:rsidRDefault="00C72433" w:rsidP="00C72433">
            <w:pPr>
              <w:jc w:val="center"/>
              <w:rPr>
                <w:lang w:eastAsia="zh-CN"/>
              </w:rPr>
            </w:pPr>
            <w:r w:rsidRPr="00E51995">
              <w:rPr>
                <w:rFonts w:eastAsia="宋体"/>
                <w:lang w:eastAsia="zh-CN"/>
              </w:rPr>
              <w:t>Train</w:t>
            </w:r>
            <w:r>
              <w:rPr>
                <w:rFonts w:eastAsia="宋体"/>
                <w:lang w:eastAsia="zh-CN"/>
              </w:rPr>
              <w:t>ing</w:t>
            </w:r>
            <w:r w:rsidR="00B21D86">
              <w:rPr>
                <w:rFonts w:eastAsia="宋体"/>
                <w:lang w:eastAsia="zh-CN"/>
              </w:rPr>
              <w:t xml:space="preserve">, </w:t>
            </w:r>
            <w:proofErr w:type="spellStart"/>
            <w:r w:rsidR="00B21D86" w:rsidRPr="00B21D86">
              <w:rPr>
                <w:rFonts w:eastAsia="宋体"/>
                <w:lang w:eastAsia="zh-CN"/>
              </w:rPr>
              <w:t>TxRU</w:t>
            </w:r>
            <w:proofErr w:type="spellEnd"/>
            <w:r w:rsidR="00B21D86" w:rsidRPr="00B21D86">
              <w:rPr>
                <w:rFonts w:eastAsia="宋体"/>
                <w:lang w:eastAsia="zh-CN"/>
              </w:rPr>
              <w:t xml:space="preserve"> mapping</w:t>
            </w:r>
          </w:p>
        </w:tc>
      </w:tr>
      <w:tr w:rsidR="00C72433" w14:paraId="66A121E7" w14:textId="77777777" w:rsidTr="00C72433">
        <w:tc>
          <w:tcPr>
            <w:tcW w:w="2302" w:type="dxa"/>
            <w:vMerge/>
            <w:vAlign w:val="center"/>
          </w:tcPr>
          <w:p w14:paraId="64A41166" w14:textId="77777777" w:rsidR="00C72433" w:rsidRDefault="00C72433" w:rsidP="00C72433">
            <w:pPr>
              <w:jc w:val="center"/>
              <w:rPr>
                <w:lang w:eastAsia="zh-CN"/>
              </w:rPr>
            </w:pPr>
          </w:p>
        </w:tc>
        <w:tc>
          <w:tcPr>
            <w:tcW w:w="2302" w:type="dxa"/>
          </w:tcPr>
          <w:p w14:paraId="053C70A4" w14:textId="5BA1EF61" w:rsidR="00C72433" w:rsidRDefault="00C72433" w:rsidP="00C72433">
            <w:pPr>
              <w:jc w:val="center"/>
              <w:rPr>
                <w:lang w:eastAsia="zh-CN"/>
              </w:rPr>
            </w:pPr>
            <w:r w:rsidRPr="00C350A6">
              <w:rPr>
                <w:lang w:eastAsia="zh-CN"/>
              </w:rPr>
              <w:t xml:space="preserve"> (8,8,2,1,1,2,8)</w:t>
            </w:r>
          </w:p>
        </w:tc>
        <w:tc>
          <w:tcPr>
            <w:tcW w:w="2302" w:type="dxa"/>
          </w:tcPr>
          <w:p w14:paraId="7AB9FD58" w14:textId="559CF92D" w:rsidR="00C72433" w:rsidRDefault="00C72433" w:rsidP="00C72433">
            <w:pPr>
              <w:jc w:val="center"/>
              <w:rPr>
                <w:lang w:eastAsia="zh-CN"/>
              </w:rPr>
            </w:pPr>
            <w:r w:rsidRPr="00C350A6">
              <w:rPr>
                <w:lang w:eastAsia="zh-CN"/>
              </w:rPr>
              <w:t xml:space="preserve"> (2,8,2,1,1,2,8)</w:t>
            </w:r>
          </w:p>
        </w:tc>
        <w:tc>
          <w:tcPr>
            <w:tcW w:w="2303" w:type="dxa"/>
          </w:tcPr>
          <w:p w14:paraId="4C391AE5" w14:textId="40351550" w:rsidR="00C72433" w:rsidRDefault="00C72433" w:rsidP="00C72433">
            <w:pPr>
              <w:jc w:val="center"/>
              <w:rPr>
                <w:lang w:eastAsia="zh-CN"/>
              </w:rPr>
            </w:pPr>
            <w:r w:rsidRPr="00C350A6">
              <w:rPr>
                <w:lang w:eastAsia="zh-CN"/>
              </w:rPr>
              <w:t>Mixed</w:t>
            </w:r>
          </w:p>
        </w:tc>
      </w:tr>
      <w:tr w:rsidR="00C72433" w14:paraId="0667F9FB" w14:textId="77777777" w:rsidTr="00C72433">
        <w:tc>
          <w:tcPr>
            <w:tcW w:w="2302" w:type="dxa"/>
          </w:tcPr>
          <w:p w14:paraId="4E9E8983" w14:textId="2A22CA68" w:rsidR="00C72433" w:rsidRDefault="00C72433" w:rsidP="00C72433">
            <w:pPr>
              <w:jc w:val="center"/>
              <w:rPr>
                <w:lang w:eastAsia="zh-CN"/>
              </w:rPr>
            </w:pPr>
            <w:r>
              <w:rPr>
                <w:color w:val="000000" w:themeColor="text1"/>
                <w:kern w:val="24"/>
              </w:rPr>
              <w:t>(8,8,2,1,1,2,8)</w:t>
            </w:r>
          </w:p>
        </w:tc>
        <w:tc>
          <w:tcPr>
            <w:tcW w:w="2302" w:type="dxa"/>
          </w:tcPr>
          <w:p w14:paraId="48CB8E1D" w14:textId="77777777" w:rsidR="003A7B00" w:rsidRDefault="00C72433" w:rsidP="003A7B00">
            <w:pPr>
              <w:jc w:val="center"/>
              <w:rPr>
                <w:rFonts w:eastAsia="宋体"/>
                <w:lang w:eastAsia="zh-CN"/>
              </w:rPr>
            </w:pPr>
            <w:r w:rsidRPr="00C350A6">
              <w:rPr>
                <w:lang w:eastAsia="zh-CN"/>
              </w:rPr>
              <w:t>0.916</w:t>
            </w:r>
          </w:p>
          <w:p w14:paraId="330E4454" w14:textId="4417C9CC" w:rsidR="00C72433" w:rsidRDefault="003A7B00" w:rsidP="003A7B00">
            <w:pPr>
              <w:jc w:val="center"/>
              <w:rPr>
                <w:lang w:eastAsia="zh-CN"/>
              </w:rPr>
            </w:pPr>
            <w:r>
              <w:rPr>
                <w:rFonts w:eastAsia="宋体"/>
                <w:lang w:eastAsia="zh-CN"/>
              </w:rPr>
              <w:t>(Case 1)</w:t>
            </w:r>
          </w:p>
        </w:tc>
        <w:tc>
          <w:tcPr>
            <w:tcW w:w="2302" w:type="dxa"/>
          </w:tcPr>
          <w:p w14:paraId="24F91954" w14:textId="77777777" w:rsidR="003A7B00" w:rsidRDefault="00C72433" w:rsidP="003A7B00">
            <w:pPr>
              <w:jc w:val="center"/>
              <w:rPr>
                <w:rFonts w:eastAsia="宋体"/>
                <w:lang w:eastAsia="zh-CN"/>
              </w:rPr>
            </w:pPr>
            <w:r w:rsidRPr="00C350A6">
              <w:rPr>
                <w:lang w:eastAsia="zh-CN"/>
              </w:rPr>
              <w:t>0.89</w:t>
            </w:r>
          </w:p>
          <w:p w14:paraId="456006E8" w14:textId="615DDC8E" w:rsidR="00C72433" w:rsidRDefault="003A7B00">
            <w:pPr>
              <w:jc w:val="center"/>
              <w:rPr>
                <w:lang w:eastAsia="zh-CN"/>
              </w:rPr>
            </w:pPr>
            <w:r>
              <w:rPr>
                <w:rFonts w:eastAsia="宋体"/>
                <w:lang w:eastAsia="zh-CN"/>
              </w:rPr>
              <w:t>(Case 2)</w:t>
            </w:r>
          </w:p>
        </w:tc>
        <w:tc>
          <w:tcPr>
            <w:tcW w:w="2303" w:type="dxa"/>
          </w:tcPr>
          <w:p w14:paraId="31E67C75" w14:textId="77777777" w:rsidR="003A7B00" w:rsidRDefault="00C72433" w:rsidP="003A7B00">
            <w:pPr>
              <w:jc w:val="center"/>
              <w:rPr>
                <w:rFonts w:eastAsia="宋体"/>
                <w:lang w:eastAsia="zh-CN"/>
              </w:rPr>
            </w:pPr>
            <w:r w:rsidRPr="00C350A6">
              <w:rPr>
                <w:lang w:eastAsia="zh-CN"/>
              </w:rPr>
              <w:t>0.913</w:t>
            </w:r>
          </w:p>
          <w:p w14:paraId="0FF5DB8F" w14:textId="6797636D" w:rsidR="00C72433" w:rsidRDefault="003A7B00">
            <w:pPr>
              <w:jc w:val="center"/>
              <w:rPr>
                <w:lang w:eastAsia="zh-CN"/>
              </w:rPr>
            </w:pPr>
            <w:r>
              <w:rPr>
                <w:rFonts w:eastAsia="宋体"/>
                <w:lang w:eastAsia="zh-CN"/>
              </w:rPr>
              <w:t>(Case 3)</w:t>
            </w:r>
          </w:p>
        </w:tc>
      </w:tr>
      <w:tr w:rsidR="00C72433" w14:paraId="161B7000" w14:textId="77777777" w:rsidTr="00C72433">
        <w:tc>
          <w:tcPr>
            <w:tcW w:w="2302" w:type="dxa"/>
          </w:tcPr>
          <w:p w14:paraId="5DEDBB2B" w14:textId="7B7B699A" w:rsidR="00C72433" w:rsidRDefault="00C72433" w:rsidP="00C72433">
            <w:pPr>
              <w:jc w:val="center"/>
              <w:rPr>
                <w:lang w:eastAsia="zh-CN"/>
              </w:rPr>
            </w:pPr>
            <w:r>
              <w:rPr>
                <w:color w:val="000000" w:themeColor="text1"/>
                <w:kern w:val="24"/>
              </w:rPr>
              <w:t>(2,8,2,1,1,2,8)</w:t>
            </w:r>
          </w:p>
        </w:tc>
        <w:tc>
          <w:tcPr>
            <w:tcW w:w="2302" w:type="dxa"/>
          </w:tcPr>
          <w:p w14:paraId="53EB6394" w14:textId="77777777" w:rsidR="003A7B00" w:rsidRDefault="00C72433" w:rsidP="003A7B00">
            <w:pPr>
              <w:jc w:val="center"/>
              <w:rPr>
                <w:rFonts w:eastAsia="宋体"/>
                <w:lang w:eastAsia="zh-CN"/>
              </w:rPr>
            </w:pPr>
            <w:r w:rsidRPr="00C350A6">
              <w:rPr>
                <w:lang w:eastAsia="zh-CN"/>
              </w:rPr>
              <w:t>0.914</w:t>
            </w:r>
          </w:p>
          <w:p w14:paraId="0432482D" w14:textId="0857F88A" w:rsidR="00C72433" w:rsidRDefault="003A7B00" w:rsidP="003A7B00">
            <w:pPr>
              <w:jc w:val="center"/>
              <w:rPr>
                <w:lang w:eastAsia="zh-CN"/>
              </w:rPr>
            </w:pPr>
            <w:r>
              <w:rPr>
                <w:rFonts w:eastAsia="宋体"/>
                <w:lang w:eastAsia="zh-CN"/>
              </w:rPr>
              <w:t>(Case 2)</w:t>
            </w:r>
          </w:p>
        </w:tc>
        <w:tc>
          <w:tcPr>
            <w:tcW w:w="2302" w:type="dxa"/>
          </w:tcPr>
          <w:p w14:paraId="5FA57A17" w14:textId="77777777" w:rsidR="003A7B00" w:rsidRDefault="00C72433" w:rsidP="003A7B00">
            <w:pPr>
              <w:jc w:val="center"/>
              <w:rPr>
                <w:rFonts w:eastAsia="宋体"/>
                <w:lang w:eastAsia="zh-CN"/>
              </w:rPr>
            </w:pPr>
            <w:r w:rsidRPr="00C350A6">
              <w:rPr>
                <w:lang w:eastAsia="zh-CN"/>
              </w:rPr>
              <w:t>0.922</w:t>
            </w:r>
          </w:p>
          <w:p w14:paraId="18079AE0" w14:textId="6A499C2B" w:rsidR="00C72433" w:rsidRDefault="003A7B00" w:rsidP="003A7B00">
            <w:pPr>
              <w:jc w:val="center"/>
              <w:rPr>
                <w:lang w:eastAsia="zh-CN"/>
              </w:rPr>
            </w:pPr>
            <w:r>
              <w:rPr>
                <w:rFonts w:eastAsia="宋体"/>
                <w:lang w:eastAsia="zh-CN"/>
              </w:rPr>
              <w:t>(Case 1)</w:t>
            </w:r>
          </w:p>
        </w:tc>
        <w:tc>
          <w:tcPr>
            <w:tcW w:w="2303" w:type="dxa"/>
          </w:tcPr>
          <w:p w14:paraId="35CE32F3" w14:textId="77777777" w:rsidR="003A7B00" w:rsidRDefault="00C72433" w:rsidP="003A7B00">
            <w:pPr>
              <w:jc w:val="center"/>
              <w:rPr>
                <w:rFonts w:eastAsia="宋体"/>
                <w:lang w:eastAsia="zh-CN"/>
              </w:rPr>
            </w:pPr>
            <w:r w:rsidRPr="00C350A6">
              <w:rPr>
                <w:lang w:eastAsia="zh-CN"/>
              </w:rPr>
              <w:t>0.92</w:t>
            </w:r>
          </w:p>
          <w:p w14:paraId="76CD4383" w14:textId="0653CDA7" w:rsidR="00C72433" w:rsidRDefault="003A7B00">
            <w:pPr>
              <w:jc w:val="center"/>
              <w:rPr>
                <w:lang w:eastAsia="zh-CN"/>
              </w:rPr>
            </w:pPr>
            <w:r>
              <w:rPr>
                <w:rFonts w:eastAsia="宋体"/>
                <w:lang w:eastAsia="zh-CN"/>
              </w:rPr>
              <w:t>(Case 3)</w:t>
            </w:r>
          </w:p>
        </w:tc>
      </w:tr>
    </w:tbl>
    <w:p w14:paraId="2BA1E087" w14:textId="7450E342" w:rsidR="008A06E0" w:rsidRPr="008A06E0" w:rsidRDefault="008A395A" w:rsidP="00C910C8">
      <w:pPr>
        <w:spacing w:before="120"/>
        <w:rPr>
          <w:b/>
          <w:i/>
          <w:lang w:eastAsia="zh-CN"/>
        </w:rPr>
      </w:pPr>
      <w:r w:rsidRPr="00E74D12">
        <w:rPr>
          <w:b/>
          <w:i/>
          <w:u w:val="single"/>
        </w:rPr>
        <w:t xml:space="preserve">Observation </w:t>
      </w:r>
      <w:r w:rsidR="003A0E31">
        <w:rPr>
          <w:b/>
          <w:i/>
          <w:u w:val="single"/>
        </w:rPr>
        <w:t>18</w:t>
      </w:r>
      <w:r w:rsidRPr="00565B6C">
        <w:rPr>
          <w:b/>
          <w:i/>
          <w:u w:val="single"/>
        </w:rPr>
        <w:t>:</w:t>
      </w:r>
      <w:r w:rsidRPr="00526BDE">
        <w:rPr>
          <w:b/>
          <w:i/>
        </w:rPr>
        <w:t xml:space="preserve"> </w:t>
      </w:r>
      <w:r>
        <w:rPr>
          <w:b/>
          <w:i/>
        </w:rPr>
        <w:t>For g</w:t>
      </w:r>
      <w:r w:rsidRPr="00E0511E">
        <w:rPr>
          <w:b/>
          <w:i/>
        </w:rPr>
        <w:t>eneralization</w:t>
      </w:r>
      <w:r w:rsidR="002A787C" w:rsidRPr="002A787C">
        <w:rPr>
          <w:b/>
          <w:i/>
        </w:rPr>
        <w:t xml:space="preserve"> </w:t>
      </w:r>
      <w:r w:rsidR="002A787C">
        <w:rPr>
          <w:b/>
          <w:i/>
        </w:rPr>
        <w:t xml:space="preserve">of </w:t>
      </w:r>
      <w:r w:rsidR="002A787C" w:rsidRPr="0021763F">
        <w:rPr>
          <w:b/>
          <w:i/>
        </w:rPr>
        <w:t>AI/ML</w:t>
      </w:r>
      <w:r w:rsidR="002A787C">
        <w:rPr>
          <w:b/>
          <w:i/>
        </w:rPr>
        <w:t>-based</w:t>
      </w:r>
      <w:r w:rsidR="002A787C" w:rsidRPr="0021763F">
        <w:rPr>
          <w:b/>
          <w:i/>
        </w:rPr>
        <w:t xml:space="preserve"> </w:t>
      </w:r>
      <w:r w:rsidR="002A787C">
        <w:rPr>
          <w:b/>
          <w:i/>
        </w:rPr>
        <w:t>CSI compression</w:t>
      </w:r>
      <w:r w:rsidRPr="00E0511E">
        <w:rPr>
          <w:b/>
          <w:i/>
        </w:rPr>
        <w:t xml:space="preserve"> </w:t>
      </w:r>
      <w:r w:rsidRPr="00E9788E">
        <w:rPr>
          <w:b/>
          <w:i/>
        </w:rPr>
        <w:t xml:space="preserve">over </w:t>
      </w:r>
      <w:r w:rsidR="00A31CF9" w:rsidRPr="00A31CF9">
        <w:rPr>
          <w:b/>
          <w:i/>
        </w:rPr>
        <w:t xml:space="preserve">various </w:t>
      </w:r>
      <w:proofErr w:type="spellStart"/>
      <w:r w:rsidR="00A31CF9" w:rsidRPr="00A31CF9">
        <w:rPr>
          <w:b/>
          <w:i/>
        </w:rPr>
        <w:t>TxRU</w:t>
      </w:r>
      <w:proofErr w:type="spellEnd"/>
      <w:r w:rsidR="00A31CF9" w:rsidRPr="00A31CF9">
        <w:rPr>
          <w:b/>
          <w:i/>
        </w:rPr>
        <w:t xml:space="preserve"> mapping </w:t>
      </w:r>
      <w:r w:rsidR="00C44ECE">
        <w:rPr>
          <w:b/>
          <w:i/>
        </w:rPr>
        <w:t xml:space="preserve">methods </w:t>
      </w:r>
      <w:r w:rsidR="00B2095C">
        <w:rPr>
          <w:b/>
          <w:i/>
        </w:rPr>
        <w:t xml:space="preserve">including </w:t>
      </w:r>
      <w:r w:rsidR="00B2095C" w:rsidRPr="00C910C8">
        <w:rPr>
          <w:b/>
          <w:i/>
        </w:rPr>
        <w:t>(8,8,2,1,1,2,8) and (2,8,2,1,1,2,8)</w:t>
      </w:r>
      <w:r w:rsidRPr="00E0511E">
        <w:rPr>
          <w:b/>
          <w:i/>
        </w:rPr>
        <w:t xml:space="preserve">, </w:t>
      </w:r>
      <w:r w:rsidR="00077F2C">
        <w:rPr>
          <w:b/>
          <w:i/>
        </w:rPr>
        <w:t xml:space="preserve">the </w:t>
      </w:r>
      <w:r w:rsidR="00077F2C" w:rsidRPr="00077F2C">
        <w:rPr>
          <w:b/>
          <w:i/>
        </w:rPr>
        <w:t>AI/ML model trained by the mixed dataset show</w:t>
      </w:r>
      <w:r w:rsidR="001D676A">
        <w:rPr>
          <w:b/>
          <w:i/>
        </w:rPr>
        <w:t>s</w:t>
      </w:r>
      <w:r w:rsidR="00077F2C" w:rsidRPr="00077F2C">
        <w:rPr>
          <w:b/>
          <w:i/>
        </w:rPr>
        <w:t xml:space="preserve"> </w:t>
      </w:r>
      <w:r w:rsidR="00B2095C">
        <w:rPr>
          <w:b/>
          <w:i/>
        </w:rPr>
        <w:t>moderate</w:t>
      </w:r>
      <w:r w:rsidR="00B2095C" w:rsidRPr="00077F2C">
        <w:rPr>
          <w:b/>
          <w:i/>
        </w:rPr>
        <w:t xml:space="preserve"> </w:t>
      </w:r>
      <w:r w:rsidR="00077F2C" w:rsidRPr="00077F2C">
        <w:rPr>
          <w:b/>
          <w:i/>
        </w:rPr>
        <w:t xml:space="preserve">performance on each of the </w:t>
      </w:r>
      <w:proofErr w:type="spellStart"/>
      <w:r w:rsidR="00077F2C" w:rsidRPr="00077F2C">
        <w:rPr>
          <w:b/>
          <w:i/>
        </w:rPr>
        <w:t>TxRU</w:t>
      </w:r>
      <w:proofErr w:type="spellEnd"/>
      <w:r w:rsidR="00077F2C" w:rsidRPr="00077F2C">
        <w:rPr>
          <w:b/>
          <w:i/>
        </w:rPr>
        <w:t xml:space="preserve"> mapping </w:t>
      </w:r>
      <w:r w:rsidR="00B2095C">
        <w:rPr>
          <w:b/>
          <w:i/>
        </w:rPr>
        <w:t>methods</w:t>
      </w:r>
      <w:r w:rsidR="00D7738C">
        <w:rPr>
          <w:rFonts w:hint="eastAsia"/>
          <w:b/>
          <w:i/>
          <w:lang w:eastAsia="zh-CN"/>
        </w:rPr>
        <w:t>.</w:t>
      </w:r>
    </w:p>
    <w:p w14:paraId="7CB02F21" w14:textId="07BD738E" w:rsidR="00733FD5" w:rsidRDefault="00733FD5" w:rsidP="00DD5C56">
      <w:pPr>
        <w:pStyle w:val="Heading2"/>
      </w:pPr>
      <w:r>
        <w:t>3.</w:t>
      </w:r>
      <w:r w:rsidR="00791EAF">
        <w:t>5</w:t>
      </w:r>
      <w:r w:rsidR="0091719E">
        <w:t xml:space="preserve"> </w:t>
      </w:r>
      <w:r w:rsidRPr="00C72688">
        <w:t>Evaluation results</w:t>
      </w:r>
      <w:r w:rsidRPr="007B31C8" w:rsidDel="00986E94">
        <w:t xml:space="preserve"> </w:t>
      </w:r>
      <w:r>
        <w:t>for</w:t>
      </w:r>
      <w:r w:rsidRPr="00D23DDB">
        <w:t xml:space="preserve"> </w:t>
      </w:r>
      <w:r>
        <w:t>s</w:t>
      </w:r>
      <w:r w:rsidRPr="00733FD5">
        <w:t xml:space="preserve">calability </w:t>
      </w:r>
      <w:r w:rsidR="00B46C4F">
        <w:t xml:space="preserve">performance </w:t>
      </w:r>
    </w:p>
    <w:p w14:paraId="63B54BFD" w14:textId="734441CE" w:rsidR="00B46C4F" w:rsidRPr="002D7AC2" w:rsidRDefault="00F02CED" w:rsidP="00733FD5">
      <w:pPr>
        <w:rPr>
          <w:b/>
          <w:u w:val="single"/>
          <w:lang w:eastAsia="zh-CN"/>
        </w:rPr>
      </w:pPr>
      <w:r>
        <w:rPr>
          <w:b/>
          <w:u w:val="single"/>
          <w:lang w:eastAsia="zh-CN"/>
        </w:rPr>
        <w:t>S</w:t>
      </w:r>
      <w:r w:rsidRPr="00F02CED">
        <w:rPr>
          <w:b/>
          <w:u w:val="single"/>
          <w:lang w:eastAsia="zh-CN"/>
        </w:rPr>
        <w:t xml:space="preserve">calability </w:t>
      </w:r>
      <w:r w:rsidR="00B46C4F" w:rsidRPr="006C4305">
        <w:rPr>
          <w:b/>
          <w:u w:val="single"/>
          <w:lang w:eastAsia="zh-CN"/>
        </w:rPr>
        <w:t xml:space="preserve">over </w:t>
      </w:r>
      <w:r w:rsidRPr="00F02CED">
        <w:rPr>
          <w:b/>
          <w:u w:val="single"/>
          <w:lang w:eastAsia="zh-CN"/>
        </w:rPr>
        <w:t>different payload</w:t>
      </w:r>
      <w:r w:rsidR="00471048">
        <w:rPr>
          <w:b/>
          <w:u w:val="single"/>
          <w:lang w:eastAsia="zh-CN"/>
        </w:rPr>
        <w:t xml:space="preserve"> size</w:t>
      </w:r>
      <w:r w:rsidRPr="00F02CED">
        <w:rPr>
          <w:b/>
          <w:u w:val="single"/>
          <w:lang w:eastAsia="zh-CN"/>
        </w:rPr>
        <w:t>s</w:t>
      </w:r>
    </w:p>
    <w:p w14:paraId="0D922E93" w14:textId="0393FBF3" w:rsidR="00703935" w:rsidRPr="001A1C49" w:rsidRDefault="005A2EF5" w:rsidP="001A1C49">
      <w:pPr>
        <w:spacing w:before="120"/>
        <w:rPr>
          <w:iCs/>
          <w:kern w:val="2"/>
          <w:lang w:eastAsia="zh-CN"/>
        </w:rPr>
      </w:pPr>
      <w:r>
        <w:rPr>
          <w:lang w:eastAsia="zh-CN"/>
        </w:rPr>
        <w:fldChar w:fldCharType="begin"/>
      </w:r>
      <w:r>
        <w:rPr>
          <w:lang w:eastAsia="zh-CN"/>
        </w:rPr>
        <w:instrText xml:space="preserve"> REF _Ref126071592 \h </w:instrText>
      </w:r>
      <w:r>
        <w:rPr>
          <w:lang w:eastAsia="zh-CN"/>
        </w:rPr>
      </w:r>
      <w:r>
        <w:rPr>
          <w:lang w:eastAsia="zh-CN"/>
        </w:rPr>
        <w:fldChar w:fldCharType="separate"/>
      </w:r>
      <w:r w:rsidR="00DF7A44">
        <w:t xml:space="preserve">Figure </w:t>
      </w:r>
      <w:r w:rsidR="00DF7A44">
        <w:rPr>
          <w:noProof/>
        </w:rPr>
        <w:t>14</w:t>
      </w:r>
      <w:r>
        <w:rPr>
          <w:lang w:eastAsia="zh-CN"/>
        </w:rPr>
        <w:fldChar w:fldCharType="end"/>
      </w:r>
      <w:r>
        <w:rPr>
          <w:lang w:eastAsia="zh-CN"/>
        </w:rPr>
        <w:t xml:space="preserve"> </w:t>
      </w:r>
      <w:r w:rsidRPr="004E599C">
        <w:rPr>
          <w:lang w:eastAsia="zh-CN"/>
        </w:rPr>
        <w:t>shows</w:t>
      </w:r>
      <w:r>
        <w:rPr>
          <w:lang w:eastAsia="zh-CN"/>
        </w:rPr>
        <w:t xml:space="preserve"> the </w:t>
      </w:r>
      <w:r w:rsidR="0095752D">
        <w:rPr>
          <w:lang w:eastAsia="zh-CN"/>
        </w:rPr>
        <w:t>method</w:t>
      </w:r>
      <w:r w:rsidRPr="005A2EF5">
        <w:rPr>
          <w:lang w:eastAsia="zh-CN"/>
        </w:rPr>
        <w:t xml:space="preserve"> </w:t>
      </w:r>
      <w:r w:rsidR="00130F09">
        <w:rPr>
          <w:lang w:eastAsia="zh-CN"/>
        </w:rPr>
        <w:t xml:space="preserve">to achieve </w:t>
      </w:r>
      <w:r w:rsidRPr="005A2EF5">
        <w:rPr>
          <w:lang w:eastAsia="zh-CN"/>
        </w:rPr>
        <w:t>scalability over different payloads by adaptation layer</w:t>
      </w:r>
      <w:r w:rsidR="00130F09">
        <w:rPr>
          <w:lang w:eastAsia="zh-CN"/>
        </w:rPr>
        <w:t xml:space="preserve"> adopted in this </w:t>
      </w:r>
      <w:r w:rsidR="00286068">
        <w:rPr>
          <w:lang w:eastAsia="zh-CN"/>
        </w:rPr>
        <w:t>evaluation</w:t>
      </w:r>
      <w:r w:rsidR="00655A88">
        <w:rPr>
          <w:lang w:eastAsia="zh-CN"/>
        </w:rPr>
        <w:t xml:space="preserve">. </w:t>
      </w:r>
      <w:r w:rsidR="006C5A13">
        <w:rPr>
          <w:lang w:eastAsia="zh-CN"/>
        </w:rPr>
        <w:t>A pair of scalable CSI generation part and scalable CSI reconstruction part is evaluated, where t</w:t>
      </w:r>
      <w:r w:rsidR="00684FF4">
        <w:rPr>
          <w:lang w:eastAsia="zh-CN"/>
        </w:rPr>
        <w:t>he CSI generation part</w:t>
      </w:r>
      <w:bookmarkStart w:id="21" w:name="_GoBack"/>
      <w:bookmarkEnd w:id="21"/>
      <w:r w:rsidR="00684FF4">
        <w:rPr>
          <w:lang w:eastAsia="zh-CN"/>
        </w:rPr>
        <w:t xml:space="preserve"> includes </w:t>
      </w:r>
      <w:r w:rsidR="00ED1C46">
        <w:rPr>
          <w:lang w:eastAsia="zh-CN"/>
        </w:rPr>
        <w:t xml:space="preserve">a </w:t>
      </w:r>
      <w:r w:rsidR="00703935">
        <w:rPr>
          <w:lang w:eastAsia="zh-CN"/>
        </w:rPr>
        <w:t xml:space="preserve">common </w:t>
      </w:r>
      <w:r w:rsidR="00703935" w:rsidRPr="00703935">
        <w:rPr>
          <w:lang w:eastAsia="zh-CN"/>
        </w:rPr>
        <w:t>part</w:t>
      </w:r>
      <w:r w:rsidR="00ED1C46">
        <w:rPr>
          <w:lang w:eastAsia="zh-CN"/>
        </w:rPr>
        <w:t xml:space="preserve"> and 4 output </w:t>
      </w:r>
      <w:r w:rsidR="00ED1C46">
        <w:rPr>
          <w:iCs/>
          <w:kern w:val="2"/>
          <w:lang w:eastAsia="zh-CN"/>
        </w:rPr>
        <w:t>a</w:t>
      </w:r>
      <w:r w:rsidR="00ED1C46" w:rsidRPr="00FA6561">
        <w:rPr>
          <w:iCs/>
          <w:kern w:val="2"/>
          <w:lang w:eastAsia="zh-CN"/>
        </w:rPr>
        <w:t>daptation layer</w:t>
      </w:r>
      <w:r w:rsidR="00ED1C46">
        <w:rPr>
          <w:iCs/>
          <w:kern w:val="2"/>
          <w:lang w:eastAsia="zh-CN"/>
        </w:rPr>
        <w:t>s corresponding to 4 different payload sizes</w:t>
      </w:r>
      <w:r w:rsidR="005B478F">
        <w:rPr>
          <w:iCs/>
          <w:kern w:val="2"/>
          <w:lang w:eastAsia="zh-CN"/>
        </w:rPr>
        <w:t xml:space="preserve"> (Y1/Y2/Y3/Y4=</w:t>
      </w:r>
      <w:r w:rsidR="0070414E">
        <w:rPr>
          <w:iCs/>
          <w:kern w:val="2"/>
          <w:lang w:eastAsia="zh-CN"/>
        </w:rPr>
        <w:t>60/120/168/240 bits</w:t>
      </w:r>
      <w:r w:rsidR="005B478F">
        <w:rPr>
          <w:iCs/>
          <w:kern w:val="2"/>
          <w:lang w:eastAsia="zh-CN"/>
        </w:rPr>
        <w:t>)</w:t>
      </w:r>
      <w:r w:rsidR="00703935">
        <w:rPr>
          <w:lang w:eastAsia="zh-CN"/>
        </w:rPr>
        <w:t xml:space="preserve">, </w:t>
      </w:r>
      <w:r w:rsidR="00ED1C46">
        <w:rPr>
          <w:lang w:eastAsia="zh-CN"/>
        </w:rPr>
        <w:t>and the</w:t>
      </w:r>
      <w:r w:rsidR="00ED1C46" w:rsidRPr="00ED1C46">
        <w:rPr>
          <w:lang w:eastAsia="zh-CN"/>
        </w:rPr>
        <w:t xml:space="preserve"> </w:t>
      </w:r>
      <w:r w:rsidR="00ED1C46">
        <w:rPr>
          <w:lang w:eastAsia="zh-CN"/>
        </w:rPr>
        <w:t xml:space="preserve">CSI </w:t>
      </w:r>
      <w:r w:rsidR="00ED1C46" w:rsidRPr="00703935">
        <w:rPr>
          <w:lang w:eastAsia="zh-CN"/>
        </w:rPr>
        <w:t xml:space="preserve">reconstruction </w:t>
      </w:r>
      <w:r w:rsidR="00ED1C46">
        <w:rPr>
          <w:lang w:eastAsia="zh-CN"/>
        </w:rPr>
        <w:t xml:space="preserve">part includes </w:t>
      </w:r>
      <w:r w:rsidR="00703935">
        <w:rPr>
          <w:lang w:eastAsia="zh-CN"/>
        </w:rPr>
        <w:t xml:space="preserve">one common </w:t>
      </w:r>
      <w:r w:rsidR="00703935" w:rsidRPr="00703935">
        <w:rPr>
          <w:lang w:eastAsia="zh-CN"/>
        </w:rPr>
        <w:t>part</w:t>
      </w:r>
      <w:r w:rsidR="00703935">
        <w:rPr>
          <w:lang w:eastAsia="zh-CN"/>
        </w:rPr>
        <w:t xml:space="preserve"> and </w:t>
      </w:r>
      <w:r w:rsidR="00405871">
        <w:rPr>
          <w:lang w:eastAsia="zh-CN"/>
        </w:rPr>
        <w:t>4</w:t>
      </w:r>
      <w:r w:rsidR="00703935">
        <w:rPr>
          <w:lang w:eastAsia="zh-CN"/>
        </w:rPr>
        <w:t xml:space="preserve"> </w:t>
      </w:r>
      <w:r w:rsidR="00ED1C46">
        <w:rPr>
          <w:lang w:eastAsia="zh-CN"/>
        </w:rPr>
        <w:t xml:space="preserve">input </w:t>
      </w:r>
      <w:r w:rsidR="00703935">
        <w:rPr>
          <w:iCs/>
          <w:kern w:val="2"/>
          <w:lang w:eastAsia="zh-CN"/>
        </w:rPr>
        <w:t>a</w:t>
      </w:r>
      <w:r w:rsidR="00703935" w:rsidRPr="00FA6561">
        <w:rPr>
          <w:iCs/>
          <w:kern w:val="2"/>
          <w:lang w:eastAsia="zh-CN"/>
        </w:rPr>
        <w:t>daptation layer</w:t>
      </w:r>
      <w:r w:rsidR="00703935">
        <w:rPr>
          <w:iCs/>
          <w:kern w:val="2"/>
          <w:lang w:eastAsia="zh-CN"/>
        </w:rPr>
        <w:t xml:space="preserve">s </w:t>
      </w:r>
      <w:r w:rsidR="00ED1C46">
        <w:rPr>
          <w:iCs/>
          <w:kern w:val="2"/>
          <w:lang w:eastAsia="zh-CN"/>
        </w:rPr>
        <w:t xml:space="preserve">paired with the </w:t>
      </w:r>
      <w:r w:rsidR="00ED1C46">
        <w:rPr>
          <w:lang w:eastAsia="zh-CN"/>
        </w:rPr>
        <w:t xml:space="preserve">4 output </w:t>
      </w:r>
      <w:r w:rsidR="00ED1C46">
        <w:rPr>
          <w:iCs/>
          <w:kern w:val="2"/>
          <w:lang w:eastAsia="zh-CN"/>
        </w:rPr>
        <w:t>a</w:t>
      </w:r>
      <w:r w:rsidR="00ED1C46" w:rsidRPr="00FA6561">
        <w:rPr>
          <w:iCs/>
          <w:kern w:val="2"/>
          <w:lang w:eastAsia="zh-CN"/>
        </w:rPr>
        <w:t>daptation layer</w:t>
      </w:r>
      <w:r w:rsidR="00ED1C46">
        <w:rPr>
          <w:iCs/>
          <w:kern w:val="2"/>
          <w:lang w:eastAsia="zh-CN"/>
        </w:rPr>
        <w:t>s, respectively</w:t>
      </w:r>
      <w:r w:rsidR="00703935">
        <w:rPr>
          <w:lang w:eastAsia="zh-CN"/>
        </w:rPr>
        <w:t>.</w:t>
      </w:r>
      <w:r w:rsidR="00703935">
        <w:rPr>
          <w:iCs/>
          <w:kern w:val="2"/>
          <w:lang w:eastAsia="zh-CN"/>
        </w:rPr>
        <w:t xml:space="preserve"> </w:t>
      </w:r>
      <w:r w:rsidR="00130F09">
        <w:rPr>
          <w:iCs/>
          <w:kern w:val="2"/>
          <w:lang w:eastAsia="zh-CN"/>
        </w:rPr>
        <w:t>A</w:t>
      </w:r>
      <w:r w:rsidR="00130F09" w:rsidRPr="00FA6561">
        <w:rPr>
          <w:iCs/>
          <w:kern w:val="2"/>
          <w:lang w:eastAsia="zh-CN"/>
        </w:rPr>
        <w:t>daptation layer</w:t>
      </w:r>
      <w:r w:rsidR="0066606C">
        <w:rPr>
          <w:iCs/>
          <w:kern w:val="2"/>
          <w:lang w:eastAsia="zh-CN"/>
        </w:rPr>
        <w:t>s</w:t>
      </w:r>
      <w:r w:rsidR="00130F09">
        <w:rPr>
          <w:iCs/>
          <w:kern w:val="2"/>
          <w:lang w:eastAsia="zh-CN"/>
        </w:rPr>
        <w:t xml:space="preserve"> in the AI/ML models </w:t>
      </w:r>
      <w:r w:rsidR="0066606C">
        <w:rPr>
          <w:iCs/>
          <w:kern w:val="2"/>
          <w:lang w:eastAsia="zh-CN"/>
        </w:rPr>
        <w:t>are</w:t>
      </w:r>
      <w:r w:rsidR="00130F09">
        <w:rPr>
          <w:iCs/>
          <w:kern w:val="2"/>
          <w:lang w:eastAsia="zh-CN"/>
        </w:rPr>
        <w:t xml:space="preserve"> used to adjust the dimension of CSI generation output and CSI reconstruction input, where different adaptation layers correspond to separate output/input dimensions </w:t>
      </w:r>
      <w:r w:rsidR="008E329E">
        <w:rPr>
          <w:iCs/>
          <w:kern w:val="2"/>
          <w:lang w:eastAsia="zh-CN"/>
        </w:rPr>
        <w:t xml:space="preserve">to be </w:t>
      </w:r>
      <w:r w:rsidR="00130F09">
        <w:rPr>
          <w:iCs/>
          <w:kern w:val="2"/>
          <w:lang w:eastAsia="zh-CN"/>
        </w:rPr>
        <w:t xml:space="preserve">consistent with the CSI payload sizes. </w:t>
      </w:r>
      <w:r w:rsidR="00985147">
        <w:rPr>
          <w:lang w:eastAsia="zh-CN"/>
        </w:rPr>
        <w:t>In the simulations of this section, 300K training samples and 15K testing samples are used.</w:t>
      </w:r>
    </w:p>
    <w:p w14:paraId="4D33E798" w14:textId="16351998" w:rsidR="005F54F8" w:rsidRDefault="00020DFA" w:rsidP="00C41748">
      <w:pPr>
        <w:jc w:val="center"/>
        <w:rPr>
          <w:lang w:eastAsia="zh-CN"/>
        </w:rPr>
      </w:pPr>
      <w:r>
        <w:rPr>
          <w:noProof/>
          <w:lang w:eastAsia="zh-CN"/>
        </w:rPr>
        <w:drawing>
          <wp:inline distT="0" distB="0" distL="0" distR="0" wp14:anchorId="2C45CB84" wp14:editId="761F621C">
            <wp:extent cx="4851400" cy="1514606"/>
            <wp:effectExtent l="0" t="0" r="6350" b="9525"/>
            <wp:docPr id="31" name="Picture 31" descr="C:\Users\l00285311\AppData\Roaming\eSpace_Desktop\UserData\l00668617\imagefiles\115E55E4-422C-49F3-9C6C-6F082BD2EB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00285311\AppData\Roaming\eSpace_Desktop\UserData\l00668617\imagefiles\115E55E4-422C-49F3-9C6C-6F082BD2EB66.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875287" cy="1522064"/>
                    </a:xfrm>
                    <a:prstGeom prst="rect">
                      <a:avLst/>
                    </a:prstGeom>
                    <a:noFill/>
                    <a:ln>
                      <a:noFill/>
                    </a:ln>
                  </pic:spPr>
                </pic:pic>
              </a:graphicData>
            </a:graphic>
          </wp:inline>
        </w:drawing>
      </w:r>
    </w:p>
    <w:p w14:paraId="4F13D1A2" w14:textId="182AD82E" w:rsidR="00C41748" w:rsidRDefault="00F96E4E" w:rsidP="00353823">
      <w:pPr>
        <w:pStyle w:val="Caption"/>
        <w:jc w:val="center"/>
        <w:rPr>
          <w:lang w:eastAsia="zh-CN"/>
        </w:rPr>
      </w:pPr>
      <w:bookmarkStart w:id="22" w:name="_Ref126071592"/>
      <w:r>
        <w:t xml:space="preserve">Figure </w:t>
      </w:r>
      <w:r w:rsidR="00DD5A4C">
        <w:rPr>
          <w:noProof/>
        </w:rPr>
        <w:fldChar w:fldCharType="begin"/>
      </w:r>
      <w:r w:rsidR="00DD5A4C">
        <w:rPr>
          <w:noProof/>
        </w:rPr>
        <w:instrText xml:space="preserve"> SEQ Figure \* ARABIC </w:instrText>
      </w:r>
      <w:r w:rsidR="00DD5A4C">
        <w:rPr>
          <w:noProof/>
        </w:rPr>
        <w:fldChar w:fldCharType="separate"/>
      </w:r>
      <w:r w:rsidR="00DF7A44">
        <w:rPr>
          <w:noProof/>
        </w:rPr>
        <w:t>14</w:t>
      </w:r>
      <w:r w:rsidR="00DD5A4C">
        <w:rPr>
          <w:noProof/>
        </w:rPr>
        <w:fldChar w:fldCharType="end"/>
      </w:r>
      <w:bookmarkEnd w:id="22"/>
      <w:r>
        <w:t xml:space="preserve"> </w:t>
      </w:r>
      <w:r w:rsidR="00353823">
        <w:t>D</w:t>
      </w:r>
      <w:r w:rsidR="00353823" w:rsidRPr="00353823">
        <w:t>iagram</w:t>
      </w:r>
      <w:r w:rsidR="00353823">
        <w:t xml:space="preserve"> of s</w:t>
      </w:r>
      <w:r w:rsidR="00353823" w:rsidRPr="00353823">
        <w:t>calability over different payloads</w:t>
      </w:r>
      <w:r w:rsidR="00353823">
        <w:t xml:space="preserve"> by adaptation layer</w:t>
      </w:r>
    </w:p>
    <w:p w14:paraId="3F0B5639" w14:textId="7824EF63" w:rsidR="00D41687" w:rsidRDefault="00D41687" w:rsidP="004E599C">
      <w:pPr>
        <w:pStyle w:val="Caption"/>
        <w:jc w:val="center"/>
        <w:rPr>
          <w:highlight w:val="yellow"/>
          <w:lang w:eastAsia="zh-CN"/>
        </w:rPr>
      </w:pPr>
      <w:bookmarkStart w:id="23" w:name="_Ref118317459"/>
      <w:r>
        <w:t xml:space="preserve">Table </w:t>
      </w:r>
      <w:r w:rsidR="001D5DFE">
        <w:rPr>
          <w:noProof/>
        </w:rPr>
        <w:fldChar w:fldCharType="begin"/>
      </w:r>
      <w:r w:rsidR="001D5DFE">
        <w:rPr>
          <w:noProof/>
        </w:rPr>
        <w:instrText xml:space="preserve"> SEQ Table \* ARABIC </w:instrText>
      </w:r>
      <w:r w:rsidR="001D5DFE">
        <w:rPr>
          <w:noProof/>
        </w:rPr>
        <w:fldChar w:fldCharType="separate"/>
      </w:r>
      <w:r w:rsidR="00DF7A44">
        <w:rPr>
          <w:noProof/>
        </w:rPr>
        <w:t>13</w:t>
      </w:r>
      <w:r w:rsidR="001D5DFE">
        <w:rPr>
          <w:noProof/>
        </w:rPr>
        <w:fldChar w:fldCharType="end"/>
      </w:r>
      <w:bookmarkEnd w:id="23"/>
      <w:r>
        <w:t xml:space="preserve"> S</w:t>
      </w:r>
      <w:r w:rsidRPr="00D41687">
        <w:t>calability</w:t>
      </w:r>
      <w:r>
        <w:t xml:space="preserve"> performance</w:t>
      </w:r>
      <w:r w:rsidRPr="00D41687">
        <w:t xml:space="preserve"> over different payloads</w:t>
      </w:r>
    </w:p>
    <w:tbl>
      <w:tblPr>
        <w:tblStyle w:val="TableGrid"/>
        <w:tblW w:w="0" w:type="auto"/>
        <w:tblLook w:val="04A0" w:firstRow="1" w:lastRow="0" w:firstColumn="1" w:lastColumn="0" w:noHBand="0" w:noVBand="1"/>
      </w:tblPr>
      <w:tblGrid>
        <w:gridCol w:w="2547"/>
        <w:gridCol w:w="1690"/>
        <w:gridCol w:w="1690"/>
        <w:gridCol w:w="1690"/>
        <w:gridCol w:w="1690"/>
      </w:tblGrid>
      <w:tr w:rsidR="003F2440" w14:paraId="228BB349" w14:textId="77777777" w:rsidTr="004E599C">
        <w:tc>
          <w:tcPr>
            <w:tcW w:w="2547" w:type="dxa"/>
            <w:vAlign w:val="center"/>
          </w:tcPr>
          <w:p w14:paraId="2684BEEA" w14:textId="624BD592" w:rsidR="003F2440" w:rsidRDefault="003F2440" w:rsidP="00B63780">
            <w:pPr>
              <w:jc w:val="center"/>
              <w:rPr>
                <w:iCs/>
                <w:kern w:val="2"/>
                <w:lang w:eastAsia="zh-CN"/>
              </w:rPr>
            </w:pPr>
          </w:p>
        </w:tc>
        <w:tc>
          <w:tcPr>
            <w:tcW w:w="1690" w:type="dxa"/>
            <w:vAlign w:val="center"/>
          </w:tcPr>
          <w:p w14:paraId="4D9CD5B9" w14:textId="4DFCCFAE" w:rsidR="003F2440" w:rsidRDefault="00D41687" w:rsidP="00B63780">
            <w:pPr>
              <w:jc w:val="center"/>
              <w:rPr>
                <w:iCs/>
                <w:kern w:val="2"/>
                <w:lang w:eastAsia="zh-CN"/>
              </w:rPr>
            </w:pPr>
            <w:r>
              <w:rPr>
                <w:iCs/>
                <w:kern w:val="2"/>
                <w:lang w:eastAsia="zh-CN"/>
              </w:rPr>
              <w:t>6</w:t>
            </w:r>
            <w:r w:rsidR="003F2440">
              <w:rPr>
                <w:iCs/>
                <w:kern w:val="2"/>
                <w:lang w:eastAsia="zh-CN"/>
              </w:rPr>
              <w:t>0</w:t>
            </w:r>
            <w:r>
              <w:rPr>
                <w:iCs/>
                <w:kern w:val="2"/>
                <w:lang w:eastAsia="zh-CN"/>
              </w:rPr>
              <w:t xml:space="preserve"> bits</w:t>
            </w:r>
          </w:p>
        </w:tc>
        <w:tc>
          <w:tcPr>
            <w:tcW w:w="1690" w:type="dxa"/>
            <w:vAlign w:val="center"/>
          </w:tcPr>
          <w:p w14:paraId="14BFF553" w14:textId="1A7D9C12" w:rsidR="003F2440" w:rsidRDefault="00D41687" w:rsidP="00B63780">
            <w:pPr>
              <w:jc w:val="center"/>
              <w:rPr>
                <w:lang w:eastAsia="zh-CN"/>
              </w:rPr>
            </w:pPr>
            <w:r>
              <w:rPr>
                <w:rFonts w:hint="eastAsia"/>
                <w:lang w:eastAsia="zh-CN"/>
              </w:rPr>
              <w:t>1</w:t>
            </w:r>
            <w:r>
              <w:rPr>
                <w:lang w:eastAsia="zh-CN"/>
              </w:rPr>
              <w:t>20 bits</w:t>
            </w:r>
          </w:p>
        </w:tc>
        <w:tc>
          <w:tcPr>
            <w:tcW w:w="1690" w:type="dxa"/>
            <w:vAlign w:val="center"/>
          </w:tcPr>
          <w:p w14:paraId="23331FD6" w14:textId="6A9C900B" w:rsidR="003F2440" w:rsidRDefault="00D41687" w:rsidP="00B63780">
            <w:pPr>
              <w:jc w:val="center"/>
              <w:rPr>
                <w:lang w:eastAsia="zh-CN"/>
              </w:rPr>
            </w:pPr>
            <w:r>
              <w:rPr>
                <w:rFonts w:hint="eastAsia"/>
                <w:lang w:eastAsia="zh-CN"/>
              </w:rPr>
              <w:t>1</w:t>
            </w:r>
            <w:r>
              <w:rPr>
                <w:lang w:eastAsia="zh-CN"/>
              </w:rPr>
              <w:t>68 bits</w:t>
            </w:r>
          </w:p>
        </w:tc>
        <w:tc>
          <w:tcPr>
            <w:tcW w:w="1690" w:type="dxa"/>
            <w:vAlign w:val="center"/>
          </w:tcPr>
          <w:p w14:paraId="7B590E6F" w14:textId="44038530" w:rsidR="003F2440" w:rsidRDefault="00D41687" w:rsidP="00B63780">
            <w:pPr>
              <w:jc w:val="center"/>
              <w:rPr>
                <w:iCs/>
                <w:kern w:val="2"/>
                <w:lang w:eastAsia="zh-CN"/>
              </w:rPr>
            </w:pPr>
            <w:r>
              <w:rPr>
                <w:rFonts w:hint="eastAsia"/>
                <w:iCs/>
                <w:kern w:val="2"/>
                <w:lang w:eastAsia="zh-CN"/>
              </w:rPr>
              <w:t>2</w:t>
            </w:r>
            <w:r>
              <w:rPr>
                <w:iCs/>
                <w:kern w:val="2"/>
                <w:lang w:eastAsia="zh-CN"/>
              </w:rPr>
              <w:t>40bit</w:t>
            </w:r>
          </w:p>
        </w:tc>
      </w:tr>
      <w:tr w:rsidR="007412F8" w14:paraId="24427587" w14:textId="77777777" w:rsidTr="007036DE">
        <w:tc>
          <w:tcPr>
            <w:tcW w:w="2547" w:type="dxa"/>
            <w:vAlign w:val="center"/>
          </w:tcPr>
          <w:p w14:paraId="6469ADD7" w14:textId="4DF1BDAD" w:rsidR="007412F8" w:rsidRDefault="007412F8" w:rsidP="007412F8">
            <w:pPr>
              <w:jc w:val="center"/>
              <w:rPr>
                <w:iCs/>
                <w:kern w:val="2"/>
                <w:lang w:eastAsia="zh-CN"/>
              </w:rPr>
            </w:pPr>
            <w:r>
              <w:rPr>
                <w:iCs/>
                <w:kern w:val="2"/>
                <w:lang w:eastAsia="zh-CN"/>
              </w:rPr>
              <w:t>Payload-specific models</w:t>
            </w:r>
            <w:r w:rsidR="00335DA7">
              <w:rPr>
                <w:iCs/>
                <w:kern w:val="2"/>
                <w:lang w:eastAsia="zh-CN"/>
              </w:rPr>
              <w:t xml:space="preserve"> (generalization Case 1)</w:t>
            </w:r>
          </w:p>
        </w:tc>
        <w:tc>
          <w:tcPr>
            <w:tcW w:w="1690" w:type="dxa"/>
          </w:tcPr>
          <w:p w14:paraId="453F0565" w14:textId="3BB7AA98" w:rsidR="007412F8" w:rsidRDefault="007412F8" w:rsidP="007412F8">
            <w:pPr>
              <w:jc w:val="center"/>
              <w:rPr>
                <w:iCs/>
                <w:kern w:val="2"/>
                <w:lang w:eastAsia="zh-CN"/>
              </w:rPr>
            </w:pPr>
            <w:r w:rsidRPr="007412F8">
              <w:rPr>
                <w:iCs/>
                <w:kern w:val="2"/>
                <w:lang w:eastAsia="zh-CN"/>
              </w:rPr>
              <w:t xml:space="preserve">0.767 </w:t>
            </w:r>
          </w:p>
        </w:tc>
        <w:tc>
          <w:tcPr>
            <w:tcW w:w="1690" w:type="dxa"/>
          </w:tcPr>
          <w:p w14:paraId="1DBEC9F0" w14:textId="12130E55" w:rsidR="007412F8" w:rsidRPr="007412F8" w:rsidRDefault="007412F8" w:rsidP="007412F8">
            <w:pPr>
              <w:jc w:val="center"/>
              <w:rPr>
                <w:iCs/>
                <w:kern w:val="2"/>
                <w:lang w:eastAsia="zh-CN"/>
              </w:rPr>
            </w:pPr>
            <w:r w:rsidRPr="007412F8">
              <w:rPr>
                <w:iCs/>
                <w:kern w:val="2"/>
                <w:lang w:eastAsia="zh-CN"/>
              </w:rPr>
              <w:t xml:space="preserve">0.861 </w:t>
            </w:r>
          </w:p>
        </w:tc>
        <w:tc>
          <w:tcPr>
            <w:tcW w:w="1690" w:type="dxa"/>
          </w:tcPr>
          <w:p w14:paraId="3B55B249" w14:textId="6F18D928" w:rsidR="007412F8" w:rsidRPr="007412F8" w:rsidRDefault="007412F8" w:rsidP="007412F8">
            <w:pPr>
              <w:jc w:val="center"/>
              <w:rPr>
                <w:iCs/>
                <w:kern w:val="2"/>
                <w:lang w:eastAsia="zh-CN"/>
              </w:rPr>
            </w:pPr>
            <w:r w:rsidRPr="007412F8">
              <w:rPr>
                <w:iCs/>
                <w:kern w:val="2"/>
                <w:lang w:eastAsia="zh-CN"/>
              </w:rPr>
              <w:t xml:space="preserve">0.887 </w:t>
            </w:r>
          </w:p>
        </w:tc>
        <w:tc>
          <w:tcPr>
            <w:tcW w:w="1690" w:type="dxa"/>
          </w:tcPr>
          <w:p w14:paraId="61A579E7" w14:textId="3CB43018" w:rsidR="007412F8" w:rsidRDefault="007412F8" w:rsidP="007412F8">
            <w:pPr>
              <w:jc w:val="center"/>
              <w:rPr>
                <w:iCs/>
                <w:kern w:val="2"/>
                <w:lang w:eastAsia="zh-CN"/>
              </w:rPr>
            </w:pPr>
            <w:r w:rsidRPr="007412F8">
              <w:rPr>
                <w:iCs/>
                <w:kern w:val="2"/>
                <w:lang w:eastAsia="zh-CN"/>
              </w:rPr>
              <w:t xml:space="preserve">0.918 </w:t>
            </w:r>
          </w:p>
        </w:tc>
      </w:tr>
      <w:tr w:rsidR="007412F8" w14:paraId="17F6DAF6" w14:textId="77777777" w:rsidTr="007412F8">
        <w:tc>
          <w:tcPr>
            <w:tcW w:w="2547" w:type="dxa"/>
            <w:vAlign w:val="center"/>
          </w:tcPr>
          <w:p w14:paraId="693F35DD" w14:textId="77777777" w:rsidR="007412F8" w:rsidRDefault="007412F8" w:rsidP="00E56134">
            <w:pPr>
              <w:spacing w:after="0"/>
              <w:jc w:val="center"/>
              <w:rPr>
                <w:iCs/>
                <w:kern w:val="2"/>
                <w:lang w:eastAsia="zh-CN"/>
              </w:rPr>
            </w:pPr>
            <w:r>
              <w:rPr>
                <w:rFonts w:hint="eastAsia"/>
                <w:iCs/>
                <w:kern w:val="2"/>
                <w:lang w:eastAsia="zh-CN"/>
              </w:rPr>
              <w:t>U</w:t>
            </w:r>
            <w:r>
              <w:rPr>
                <w:iCs/>
                <w:kern w:val="2"/>
                <w:lang w:eastAsia="zh-CN"/>
              </w:rPr>
              <w:t>nified model for 4 different payloads</w:t>
            </w:r>
          </w:p>
          <w:p w14:paraId="2E3C3674" w14:textId="1AE0820B" w:rsidR="00335DA7" w:rsidRDefault="00335DA7" w:rsidP="007412F8">
            <w:pPr>
              <w:jc w:val="center"/>
              <w:rPr>
                <w:iCs/>
                <w:kern w:val="2"/>
                <w:lang w:eastAsia="zh-CN"/>
              </w:rPr>
            </w:pPr>
            <w:r>
              <w:rPr>
                <w:iCs/>
                <w:kern w:val="2"/>
                <w:lang w:eastAsia="zh-CN"/>
              </w:rPr>
              <w:lastRenderedPageBreak/>
              <w:t>(generalization Case 3)</w:t>
            </w:r>
          </w:p>
        </w:tc>
        <w:tc>
          <w:tcPr>
            <w:tcW w:w="1690" w:type="dxa"/>
            <w:vAlign w:val="center"/>
          </w:tcPr>
          <w:p w14:paraId="5701BE41" w14:textId="72FDE658" w:rsidR="007412F8" w:rsidRPr="00D41687" w:rsidRDefault="007412F8" w:rsidP="007412F8">
            <w:pPr>
              <w:jc w:val="center"/>
              <w:rPr>
                <w:iCs/>
                <w:kern w:val="2"/>
                <w:lang w:eastAsia="zh-CN"/>
              </w:rPr>
            </w:pPr>
            <w:r w:rsidRPr="007412F8">
              <w:rPr>
                <w:iCs/>
                <w:kern w:val="2"/>
                <w:lang w:eastAsia="zh-CN"/>
              </w:rPr>
              <w:lastRenderedPageBreak/>
              <w:t>0.757</w:t>
            </w:r>
            <w:r>
              <w:rPr>
                <w:iCs/>
                <w:kern w:val="2"/>
                <w:lang w:eastAsia="zh-CN"/>
              </w:rPr>
              <w:t xml:space="preserve"> </w:t>
            </w:r>
            <w:r w:rsidRPr="007412F8">
              <w:rPr>
                <w:iCs/>
                <w:kern w:val="2"/>
                <w:lang w:eastAsia="zh-CN"/>
              </w:rPr>
              <w:t>(-1%)</w:t>
            </w:r>
          </w:p>
        </w:tc>
        <w:tc>
          <w:tcPr>
            <w:tcW w:w="1690" w:type="dxa"/>
            <w:vAlign w:val="center"/>
          </w:tcPr>
          <w:p w14:paraId="78ECB3B4" w14:textId="454D803D" w:rsidR="007412F8" w:rsidRPr="007412F8" w:rsidRDefault="007412F8" w:rsidP="007412F8">
            <w:pPr>
              <w:jc w:val="center"/>
              <w:rPr>
                <w:iCs/>
                <w:kern w:val="2"/>
                <w:lang w:eastAsia="zh-CN"/>
              </w:rPr>
            </w:pPr>
            <w:r>
              <w:rPr>
                <w:iCs/>
                <w:kern w:val="2"/>
                <w:lang w:eastAsia="zh-CN"/>
              </w:rPr>
              <w:t xml:space="preserve">0.855 </w:t>
            </w:r>
            <w:r w:rsidRPr="007412F8">
              <w:rPr>
                <w:iCs/>
                <w:kern w:val="2"/>
                <w:lang w:eastAsia="zh-CN"/>
              </w:rPr>
              <w:t>(-0.</w:t>
            </w:r>
            <w:r>
              <w:rPr>
                <w:iCs/>
                <w:kern w:val="2"/>
                <w:lang w:eastAsia="zh-CN"/>
              </w:rPr>
              <w:t>6</w:t>
            </w:r>
            <w:r w:rsidRPr="007412F8">
              <w:rPr>
                <w:iCs/>
                <w:kern w:val="2"/>
                <w:lang w:eastAsia="zh-CN"/>
              </w:rPr>
              <w:t>%)</w:t>
            </w:r>
          </w:p>
        </w:tc>
        <w:tc>
          <w:tcPr>
            <w:tcW w:w="1690" w:type="dxa"/>
            <w:vAlign w:val="center"/>
          </w:tcPr>
          <w:p w14:paraId="2BB6F667" w14:textId="54E43105" w:rsidR="007412F8" w:rsidRPr="007412F8" w:rsidRDefault="007412F8" w:rsidP="007412F8">
            <w:pPr>
              <w:jc w:val="center"/>
              <w:rPr>
                <w:iCs/>
                <w:kern w:val="2"/>
                <w:lang w:eastAsia="zh-CN"/>
              </w:rPr>
            </w:pPr>
            <w:r>
              <w:rPr>
                <w:iCs/>
                <w:kern w:val="2"/>
                <w:lang w:eastAsia="zh-CN"/>
              </w:rPr>
              <w:t>0.884</w:t>
            </w:r>
            <w:r w:rsidRPr="007412F8">
              <w:rPr>
                <w:iCs/>
                <w:kern w:val="2"/>
                <w:lang w:eastAsia="zh-CN"/>
              </w:rPr>
              <w:t xml:space="preserve"> (-0.3%)</w:t>
            </w:r>
          </w:p>
        </w:tc>
        <w:tc>
          <w:tcPr>
            <w:tcW w:w="1690" w:type="dxa"/>
            <w:vAlign w:val="center"/>
          </w:tcPr>
          <w:p w14:paraId="2517AA8E" w14:textId="035137FA" w:rsidR="007412F8" w:rsidRDefault="007412F8" w:rsidP="007412F8">
            <w:pPr>
              <w:jc w:val="center"/>
              <w:rPr>
                <w:iCs/>
                <w:kern w:val="2"/>
                <w:lang w:eastAsia="zh-CN"/>
              </w:rPr>
            </w:pPr>
            <w:r>
              <w:rPr>
                <w:iCs/>
                <w:kern w:val="2"/>
                <w:lang w:eastAsia="zh-CN"/>
              </w:rPr>
              <w:t>0.908</w:t>
            </w:r>
            <w:r w:rsidRPr="007412F8">
              <w:rPr>
                <w:iCs/>
                <w:kern w:val="2"/>
                <w:lang w:eastAsia="zh-CN"/>
              </w:rPr>
              <w:t xml:space="preserve"> (-1%)</w:t>
            </w:r>
          </w:p>
        </w:tc>
      </w:tr>
    </w:tbl>
    <w:p w14:paraId="6762C1D4" w14:textId="0E8434D5" w:rsidR="003F2440" w:rsidRDefault="001A1C49" w:rsidP="004E599C">
      <w:pPr>
        <w:spacing w:before="120"/>
        <w:rPr>
          <w:lang w:eastAsia="zh-CN"/>
        </w:rPr>
      </w:pPr>
      <w:r w:rsidRPr="004E599C">
        <w:rPr>
          <w:lang w:eastAsia="zh-CN"/>
        </w:rPr>
        <w:fldChar w:fldCharType="begin"/>
      </w:r>
      <w:r w:rsidRPr="004E599C">
        <w:rPr>
          <w:lang w:eastAsia="zh-CN"/>
        </w:rPr>
        <w:instrText xml:space="preserve"> REF _Ref118317459 \h </w:instrText>
      </w:r>
      <w:r>
        <w:rPr>
          <w:lang w:eastAsia="zh-CN"/>
        </w:rPr>
        <w:instrText xml:space="preserve"> \* MERGEFORMAT </w:instrText>
      </w:r>
      <w:r w:rsidRPr="004E599C">
        <w:rPr>
          <w:lang w:eastAsia="zh-CN"/>
        </w:rPr>
      </w:r>
      <w:r w:rsidRPr="004E599C">
        <w:rPr>
          <w:lang w:eastAsia="zh-CN"/>
        </w:rPr>
        <w:fldChar w:fldCharType="separate"/>
      </w:r>
      <w:r w:rsidR="00DF7A44">
        <w:t xml:space="preserve">Table </w:t>
      </w:r>
      <w:r w:rsidR="00DF7A44">
        <w:rPr>
          <w:noProof/>
        </w:rPr>
        <w:t>13</w:t>
      </w:r>
      <w:r w:rsidRPr="004E599C">
        <w:rPr>
          <w:lang w:eastAsia="zh-CN"/>
        </w:rPr>
        <w:fldChar w:fldCharType="end"/>
      </w:r>
      <w:r w:rsidRPr="004E599C">
        <w:rPr>
          <w:lang w:eastAsia="zh-CN"/>
        </w:rPr>
        <w:t xml:space="preserve"> shows</w:t>
      </w:r>
      <w:r>
        <w:rPr>
          <w:lang w:eastAsia="zh-CN"/>
        </w:rPr>
        <w:t xml:space="preserve"> the s</w:t>
      </w:r>
      <w:r w:rsidRPr="00D41687">
        <w:rPr>
          <w:lang w:eastAsia="zh-CN"/>
        </w:rPr>
        <w:t xml:space="preserve">calability </w:t>
      </w:r>
      <w:r>
        <w:rPr>
          <w:lang w:eastAsia="zh-CN"/>
        </w:rPr>
        <w:t xml:space="preserve">performance over different payloads. </w:t>
      </w:r>
      <w:r w:rsidR="00B63780">
        <w:rPr>
          <w:rFonts w:hint="eastAsia"/>
          <w:lang w:eastAsia="zh-CN"/>
        </w:rPr>
        <w:t>T</w:t>
      </w:r>
      <w:r w:rsidR="00B63780">
        <w:rPr>
          <w:lang w:eastAsia="zh-CN"/>
        </w:rPr>
        <w:t xml:space="preserve">he results show that </w:t>
      </w:r>
      <w:r w:rsidR="001A729E">
        <w:rPr>
          <w:lang w:eastAsia="zh-CN"/>
        </w:rPr>
        <w:t xml:space="preserve">the </w:t>
      </w:r>
      <w:r w:rsidR="00AC5BD3">
        <w:t xml:space="preserve">SGCS </w:t>
      </w:r>
      <w:r w:rsidR="00AC5BD3" w:rsidRPr="00B52DE8">
        <w:t xml:space="preserve">margin </w:t>
      </w:r>
      <w:r w:rsidR="00AC5BD3">
        <w:t xml:space="preserve">between </w:t>
      </w:r>
      <w:r w:rsidR="00AC5BD3">
        <w:rPr>
          <w:iCs/>
          <w:kern w:val="2"/>
          <w:lang w:eastAsia="zh-CN"/>
        </w:rPr>
        <w:t xml:space="preserve">payload-specific models and </w:t>
      </w:r>
      <w:r w:rsidR="00134B24">
        <w:rPr>
          <w:iCs/>
          <w:kern w:val="2"/>
          <w:lang w:eastAsia="zh-CN"/>
        </w:rPr>
        <w:t xml:space="preserve">a </w:t>
      </w:r>
      <w:r w:rsidR="00AC5BD3">
        <w:rPr>
          <w:iCs/>
          <w:kern w:val="2"/>
          <w:lang w:eastAsia="zh-CN"/>
        </w:rPr>
        <w:t xml:space="preserve">unified model for </w:t>
      </w:r>
      <w:r>
        <w:rPr>
          <w:iCs/>
          <w:kern w:val="2"/>
          <w:lang w:eastAsia="zh-CN"/>
        </w:rPr>
        <w:t>4</w:t>
      </w:r>
      <w:r w:rsidR="00AC5BD3">
        <w:rPr>
          <w:iCs/>
          <w:kern w:val="2"/>
          <w:lang w:eastAsia="zh-CN"/>
        </w:rPr>
        <w:t xml:space="preserve"> different payloads</w:t>
      </w:r>
      <w:r>
        <w:rPr>
          <w:iCs/>
          <w:kern w:val="2"/>
          <w:lang w:eastAsia="zh-CN"/>
        </w:rPr>
        <w:t xml:space="preserve"> is less than 1%</w:t>
      </w:r>
      <w:r w:rsidR="00AC5BD3">
        <w:rPr>
          <w:lang w:eastAsia="zh-CN"/>
        </w:rPr>
        <w:t>.</w:t>
      </w:r>
    </w:p>
    <w:p w14:paraId="6E8CD238" w14:textId="00EB88B4" w:rsidR="00911904" w:rsidRDefault="00AC5BD3" w:rsidP="00733FD5">
      <w:pPr>
        <w:rPr>
          <w:b/>
          <w:i/>
        </w:rPr>
      </w:pPr>
      <w:bookmarkStart w:id="24" w:name="OLE_LINK8"/>
      <w:bookmarkStart w:id="25" w:name="OLE_LINK9"/>
      <w:r w:rsidRPr="00E74D12">
        <w:rPr>
          <w:b/>
          <w:i/>
          <w:u w:val="single"/>
        </w:rPr>
        <w:t xml:space="preserve">Observation </w:t>
      </w:r>
      <w:bookmarkEnd w:id="24"/>
      <w:bookmarkEnd w:id="25"/>
      <w:r w:rsidR="003A0E31">
        <w:rPr>
          <w:b/>
          <w:i/>
          <w:u w:val="single"/>
        </w:rPr>
        <w:t>19</w:t>
      </w:r>
      <w:r w:rsidRPr="00565B6C">
        <w:rPr>
          <w:b/>
          <w:i/>
          <w:u w:val="single"/>
        </w:rPr>
        <w:t>:</w:t>
      </w:r>
      <w:r w:rsidRPr="00526BDE">
        <w:rPr>
          <w:b/>
          <w:i/>
        </w:rPr>
        <w:t xml:space="preserve"> </w:t>
      </w:r>
      <w:r>
        <w:rPr>
          <w:b/>
          <w:i/>
        </w:rPr>
        <w:t xml:space="preserve">For </w:t>
      </w:r>
      <w:r w:rsidRPr="00AC5BD3">
        <w:rPr>
          <w:b/>
          <w:i/>
        </w:rPr>
        <w:t xml:space="preserve">scalability </w:t>
      </w:r>
      <w:r w:rsidR="00CD0205">
        <w:rPr>
          <w:b/>
          <w:i/>
        </w:rPr>
        <w:t xml:space="preserve">of </w:t>
      </w:r>
      <w:r w:rsidR="00CD0205" w:rsidRPr="0021763F">
        <w:rPr>
          <w:b/>
          <w:i/>
        </w:rPr>
        <w:t>AI/ML</w:t>
      </w:r>
      <w:r w:rsidR="00CD0205">
        <w:rPr>
          <w:b/>
          <w:i/>
        </w:rPr>
        <w:t>-based</w:t>
      </w:r>
      <w:r w:rsidR="00CD0205" w:rsidRPr="0021763F">
        <w:rPr>
          <w:b/>
          <w:i/>
        </w:rPr>
        <w:t xml:space="preserve"> </w:t>
      </w:r>
      <w:r w:rsidR="00CD0205">
        <w:rPr>
          <w:b/>
          <w:i/>
        </w:rPr>
        <w:t>CSI compression</w:t>
      </w:r>
      <w:r w:rsidR="00CD0205" w:rsidRPr="00E0511E">
        <w:rPr>
          <w:b/>
          <w:i/>
        </w:rPr>
        <w:t xml:space="preserve"> </w:t>
      </w:r>
      <w:r w:rsidRPr="00AC5BD3">
        <w:rPr>
          <w:b/>
          <w:i/>
        </w:rPr>
        <w:t xml:space="preserve">over </w:t>
      </w:r>
      <w:r w:rsidR="00965F31">
        <w:rPr>
          <w:b/>
          <w:i/>
        </w:rPr>
        <w:t>various</w:t>
      </w:r>
      <w:r w:rsidR="00E666BB">
        <w:rPr>
          <w:b/>
          <w:i/>
        </w:rPr>
        <w:t xml:space="preserve"> CSI</w:t>
      </w:r>
      <w:r w:rsidR="00965F31" w:rsidRPr="00AC5BD3">
        <w:rPr>
          <w:b/>
          <w:i/>
        </w:rPr>
        <w:t xml:space="preserve"> </w:t>
      </w:r>
      <w:r w:rsidRPr="00AC5BD3">
        <w:rPr>
          <w:b/>
          <w:i/>
        </w:rPr>
        <w:t>payload</w:t>
      </w:r>
      <w:r w:rsidR="009831D2">
        <w:rPr>
          <w:b/>
          <w:i/>
        </w:rPr>
        <w:t xml:space="preserve"> size</w:t>
      </w:r>
      <w:r w:rsidRPr="00AC5BD3">
        <w:rPr>
          <w:b/>
          <w:i/>
        </w:rPr>
        <w:t>s</w:t>
      </w:r>
      <w:r>
        <w:rPr>
          <w:b/>
          <w:i/>
        </w:rPr>
        <w:t xml:space="preserve">, </w:t>
      </w:r>
      <w:r w:rsidR="00911904">
        <w:rPr>
          <w:b/>
          <w:i/>
        </w:rPr>
        <w:t xml:space="preserve">the SGCS margin between the </w:t>
      </w:r>
      <w:r w:rsidR="00911904" w:rsidRPr="0038411B">
        <w:rPr>
          <w:b/>
          <w:i/>
        </w:rPr>
        <w:t xml:space="preserve">payload-specific models and </w:t>
      </w:r>
      <w:r w:rsidR="00444CE5">
        <w:rPr>
          <w:b/>
          <w:i/>
        </w:rPr>
        <w:t xml:space="preserve">the </w:t>
      </w:r>
      <w:r w:rsidR="00911904" w:rsidRPr="0038411B">
        <w:rPr>
          <w:b/>
          <w:i/>
        </w:rPr>
        <w:t xml:space="preserve">unified </w:t>
      </w:r>
      <w:r w:rsidR="005B3BDF">
        <w:rPr>
          <w:b/>
          <w:i/>
        </w:rPr>
        <w:t xml:space="preserve">scalable </w:t>
      </w:r>
      <w:r w:rsidR="00911904" w:rsidRPr="0038411B">
        <w:rPr>
          <w:b/>
          <w:i/>
        </w:rPr>
        <w:t xml:space="preserve">model </w:t>
      </w:r>
      <w:r w:rsidR="00911904">
        <w:rPr>
          <w:b/>
          <w:i/>
        </w:rPr>
        <w:t>supporting</w:t>
      </w:r>
      <w:r w:rsidR="00911904" w:rsidRPr="0038411B">
        <w:rPr>
          <w:b/>
          <w:i/>
        </w:rPr>
        <w:t xml:space="preserve"> </w:t>
      </w:r>
      <w:r w:rsidR="00911904">
        <w:rPr>
          <w:b/>
          <w:i/>
        </w:rPr>
        <w:t>4</w:t>
      </w:r>
      <w:r w:rsidR="00911904" w:rsidRPr="0038411B">
        <w:rPr>
          <w:b/>
          <w:i/>
        </w:rPr>
        <w:t xml:space="preserve"> different </w:t>
      </w:r>
      <w:r w:rsidR="00263D9A">
        <w:rPr>
          <w:b/>
          <w:i/>
        </w:rPr>
        <w:t>CSI</w:t>
      </w:r>
      <w:r w:rsidR="00263D9A" w:rsidRPr="00AC5BD3">
        <w:rPr>
          <w:b/>
          <w:i/>
        </w:rPr>
        <w:t xml:space="preserve"> </w:t>
      </w:r>
      <w:r w:rsidR="00911904" w:rsidRPr="0038411B">
        <w:rPr>
          <w:b/>
          <w:i/>
        </w:rPr>
        <w:t>payload</w:t>
      </w:r>
      <w:r w:rsidR="00911904">
        <w:rPr>
          <w:b/>
          <w:i/>
        </w:rPr>
        <w:t xml:space="preserve"> size</w:t>
      </w:r>
      <w:r w:rsidR="00911904" w:rsidRPr="0038411B">
        <w:rPr>
          <w:b/>
          <w:i/>
        </w:rPr>
        <w:t>s</w:t>
      </w:r>
      <w:r w:rsidR="00911904" w:rsidRPr="00911904">
        <w:t xml:space="preserve"> </w:t>
      </w:r>
      <w:r w:rsidR="00911904" w:rsidRPr="00911904">
        <w:rPr>
          <w:b/>
          <w:i/>
        </w:rPr>
        <w:t>is less than 1%.</w:t>
      </w:r>
    </w:p>
    <w:p w14:paraId="25D85FE4" w14:textId="0DF0FA19" w:rsidR="00D61DB9" w:rsidRPr="00C347D2" w:rsidRDefault="00E666BB" w:rsidP="00E56134">
      <w:pPr>
        <w:pStyle w:val="ListParagraph"/>
        <w:numPr>
          <w:ilvl w:val="0"/>
          <w:numId w:val="9"/>
        </w:numPr>
        <w:spacing w:after="120"/>
        <w:rPr>
          <w:b/>
          <w:i/>
        </w:rPr>
      </w:pPr>
      <w:r w:rsidRPr="00E56134">
        <w:rPr>
          <w:rFonts w:ascii="Times New Roman" w:hAnsi="Times New Roman" w:cs="Times New Roman"/>
          <w:b/>
          <w:i/>
        </w:rPr>
        <w:t>Adaptation layers in the AI/ML model are used to achieve the scalability</w:t>
      </w:r>
      <w:r w:rsidR="0078099A">
        <w:rPr>
          <w:rFonts w:ascii="Times New Roman" w:hAnsi="Times New Roman" w:cs="Times New Roman"/>
          <w:b/>
          <w:i/>
        </w:rPr>
        <w:t>.</w:t>
      </w:r>
    </w:p>
    <w:p w14:paraId="18478C9B" w14:textId="5BB3F27E" w:rsidR="002D7AC2" w:rsidRDefault="002D7AC2" w:rsidP="002D7AC2">
      <w:pPr>
        <w:rPr>
          <w:b/>
          <w:u w:val="single"/>
          <w:lang w:eastAsia="zh-CN"/>
        </w:rPr>
      </w:pPr>
      <w:r>
        <w:rPr>
          <w:b/>
          <w:u w:val="single"/>
          <w:lang w:eastAsia="zh-CN"/>
        </w:rPr>
        <w:t>S</w:t>
      </w:r>
      <w:r w:rsidRPr="00F02CED">
        <w:rPr>
          <w:b/>
          <w:u w:val="single"/>
          <w:lang w:eastAsia="zh-CN"/>
        </w:rPr>
        <w:t xml:space="preserve">calability </w:t>
      </w:r>
      <w:r w:rsidRPr="006C4305">
        <w:rPr>
          <w:b/>
          <w:u w:val="single"/>
          <w:lang w:eastAsia="zh-CN"/>
        </w:rPr>
        <w:t xml:space="preserve">over </w:t>
      </w:r>
      <w:r w:rsidRPr="00F02CED">
        <w:rPr>
          <w:b/>
          <w:u w:val="single"/>
          <w:lang w:eastAsia="zh-CN"/>
        </w:rPr>
        <w:t xml:space="preserve">different </w:t>
      </w:r>
      <w:r w:rsidRPr="002D7AC2">
        <w:rPr>
          <w:b/>
          <w:u w:val="single"/>
          <w:lang w:eastAsia="zh-CN"/>
        </w:rPr>
        <w:t>antenna port numbers</w:t>
      </w:r>
    </w:p>
    <w:p w14:paraId="3C45C605" w14:textId="79D9AB8F" w:rsidR="00286068" w:rsidRPr="00FB5C65" w:rsidRDefault="003D25BA" w:rsidP="00955EFB">
      <w:pPr>
        <w:spacing w:before="120"/>
        <w:rPr>
          <w:iCs/>
          <w:kern w:val="2"/>
          <w:lang w:eastAsia="zh-CN"/>
        </w:rPr>
      </w:pPr>
      <w:r>
        <w:rPr>
          <w:lang w:eastAsia="zh-CN"/>
        </w:rPr>
        <w:fldChar w:fldCharType="begin"/>
      </w:r>
      <w:r>
        <w:rPr>
          <w:lang w:eastAsia="zh-CN"/>
        </w:rPr>
        <w:instrText xml:space="preserve"> REF _Ref126073224 \h </w:instrText>
      </w:r>
      <w:r w:rsidR="00E56134">
        <w:rPr>
          <w:lang w:eastAsia="zh-CN"/>
        </w:rPr>
        <w:instrText xml:space="preserve"> \* MERGEFORMAT </w:instrText>
      </w:r>
      <w:r>
        <w:rPr>
          <w:lang w:eastAsia="zh-CN"/>
        </w:rPr>
      </w:r>
      <w:r>
        <w:rPr>
          <w:lang w:eastAsia="zh-CN"/>
        </w:rPr>
        <w:fldChar w:fldCharType="separate"/>
      </w:r>
      <w:r w:rsidR="00DF7A44">
        <w:t xml:space="preserve">Figure </w:t>
      </w:r>
      <w:r w:rsidR="00DF7A44">
        <w:rPr>
          <w:bCs/>
          <w:noProof/>
        </w:rPr>
        <w:t>15</w:t>
      </w:r>
      <w:r>
        <w:rPr>
          <w:lang w:eastAsia="zh-CN"/>
        </w:rPr>
        <w:fldChar w:fldCharType="end"/>
      </w:r>
      <w:r>
        <w:rPr>
          <w:lang w:eastAsia="zh-CN"/>
        </w:rPr>
        <w:t xml:space="preserve"> </w:t>
      </w:r>
      <w:r w:rsidR="00955EFB" w:rsidRPr="004E599C">
        <w:rPr>
          <w:lang w:eastAsia="zh-CN"/>
        </w:rPr>
        <w:t>shows</w:t>
      </w:r>
      <w:r w:rsidR="00955EFB">
        <w:rPr>
          <w:lang w:eastAsia="zh-CN"/>
        </w:rPr>
        <w:t xml:space="preserve"> the method</w:t>
      </w:r>
      <w:r w:rsidR="00955EFB" w:rsidRPr="005A2EF5">
        <w:rPr>
          <w:lang w:eastAsia="zh-CN"/>
        </w:rPr>
        <w:t xml:space="preserve"> </w:t>
      </w:r>
      <w:r w:rsidR="00955EFB">
        <w:rPr>
          <w:lang w:eastAsia="zh-CN"/>
        </w:rPr>
        <w:t xml:space="preserve">to achieve </w:t>
      </w:r>
      <w:r w:rsidR="00955EFB" w:rsidRPr="005A2EF5">
        <w:rPr>
          <w:lang w:eastAsia="zh-CN"/>
        </w:rPr>
        <w:t xml:space="preserve">scalability over different </w:t>
      </w:r>
      <w:r w:rsidRPr="003D25BA">
        <w:rPr>
          <w:lang w:eastAsia="zh-CN"/>
        </w:rPr>
        <w:t>antenna port numbers</w:t>
      </w:r>
      <w:r w:rsidR="005209E5">
        <w:rPr>
          <w:lang w:eastAsia="zh-CN"/>
        </w:rPr>
        <w:t>, where a pair of scalable CSI generation part and scalable CSI reconstruction part is considered</w:t>
      </w:r>
      <w:r w:rsidRPr="003D25BA">
        <w:rPr>
          <w:lang w:eastAsia="zh-CN"/>
        </w:rPr>
        <w:t xml:space="preserve"> </w:t>
      </w:r>
      <w:r w:rsidR="005209E5">
        <w:rPr>
          <w:lang w:eastAsia="zh-CN"/>
        </w:rPr>
        <w:t>and</w:t>
      </w:r>
      <w:r w:rsidR="005209E5" w:rsidRPr="005A2EF5">
        <w:rPr>
          <w:lang w:eastAsia="zh-CN"/>
        </w:rPr>
        <w:t xml:space="preserve"> </w:t>
      </w:r>
      <w:r w:rsidRPr="003D25BA">
        <w:rPr>
          <w:lang w:eastAsia="zh-CN"/>
        </w:rPr>
        <w:t>truncation/padding</w:t>
      </w:r>
      <w:r w:rsidR="00955EFB">
        <w:rPr>
          <w:lang w:eastAsia="zh-CN"/>
        </w:rPr>
        <w:t xml:space="preserve"> </w:t>
      </w:r>
      <w:r w:rsidR="005209E5">
        <w:rPr>
          <w:lang w:eastAsia="zh-CN"/>
        </w:rPr>
        <w:t xml:space="preserve">is </w:t>
      </w:r>
      <w:r w:rsidR="00955EFB">
        <w:rPr>
          <w:lang w:eastAsia="zh-CN"/>
        </w:rPr>
        <w:t>adopted</w:t>
      </w:r>
      <w:r w:rsidR="005209E5">
        <w:rPr>
          <w:lang w:eastAsia="zh-CN"/>
        </w:rPr>
        <w:t xml:space="preserve"> to achieve the scalability</w:t>
      </w:r>
      <w:r w:rsidR="00955EFB">
        <w:rPr>
          <w:lang w:eastAsia="zh-CN"/>
        </w:rPr>
        <w:t xml:space="preserve"> in this </w:t>
      </w:r>
      <w:r w:rsidR="00286068">
        <w:rPr>
          <w:lang w:eastAsia="zh-CN"/>
        </w:rPr>
        <w:t>evaluation</w:t>
      </w:r>
      <w:r w:rsidR="00955EFB">
        <w:rPr>
          <w:lang w:eastAsia="zh-CN"/>
        </w:rPr>
        <w:t>.</w:t>
      </w:r>
      <w:r w:rsidR="00286068">
        <w:rPr>
          <w:iCs/>
          <w:kern w:val="2"/>
          <w:lang w:eastAsia="zh-CN"/>
        </w:rPr>
        <w:t xml:space="preserve"> The input dimension of the </w:t>
      </w:r>
      <w:r w:rsidR="00286068" w:rsidRPr="00703935">
        <w:rPr>
          <w:lang w:eastAsia="zh-CN"/>
        </w:rPr>
        <w:t>CSI generation part</w:t>
      </w:r>
      <w:r w:rsidR="00286068">
        <w:rPr>
          <w:iCs/>
          <w:kern w:val="2"/>
          <w:lang w:eastAsia="zh-CN"/>
        </w:rPr>
        <w:t xml:space="preserve"> is set as up to the maximum </w:t>
      </w:r>
      <w:r w:rsidR="00286068" w:rsidRPr="003D25BA">
        <w:rPr>
          <w:lang w:eastAsia="zh-CN"/>
        </w:rPr>
        <w:t>antenna port number</w:t>
      </w:r>
      <w:r w:rsidR="00A90588">
        <w:rPr>
          <w:lang w:eastAsia="zh-CN"/>
        </w:rPr>
        <w:t xml:space="preserve"> (32)</w:t>
      </w:r>
      <w:r w:rsidR="00286068">
        <w:rPr>
          <w:iCs/>
          <w:kern w:val="2"/>
          <w:lang w:eastAsia="zh-CN"/>
        </w:rPr>
        <w:t xml:space="preserve">, </w:t>
      </w:r>
      <w:r w:rsidR="00C06BA5">
        <w:rPr>
          <w:iCs/>
          <w:kern w:val="2"/>
          <w:lang w:eastAsia="zh-CN"/>
        </w:rPr>
        <w:t xml:space="preserve">and </w:t>
      </w:r>
      <w:r w:rsidR="009739BD">
        <w:rPr>
          <w:iCs/>
          <w:kern w:val="2"/>
          <w:lang w:eastAsia="zh-CN"/>
        </w:rPr>
        <w:t xml:space="preserve">zeroes are padded </w:t>
      </w:r>
      <w:r w:rsidR="007C61E4">
        <w:rPr>
          <w:iCs/>
          <w:kern w:val="2"/>
          <w:lang w:eastAsia="zh-CN"/>
        </w:rPr>
        <w:t xml:space="preserve">to </w:t>
      </w:r>
      <w:r w:rsidR="00381931">
        <w:rPr>
          <w:iCs/>
          <w:kern w:val="2"/>
          <w:lang w:eastAsia="zh-CN"/>
        </w:rPr>
        <w:t>match the</w:t>
      </w:r>
      <w:r w:rsidR="00362701">
        <w:rPr>
          <w:iCs/>
          <w:kern w:val="2"/>
          <w:lang w:eastAsia="zh-CN"/>
        </w:rPr>
        <w:t xml:space="preserve"> </w:t>
      </w:r>
      <w:r w:rsidR="001C3E35">
        <w:rPr>
          <w:iCs/>
          <w:kern w:val="2"/>
          <w:lang w:eastAsia="zh-CN"/>
        </w:rPr>
        <w:t>input dimension</w:t>
      </w:r>
      <w:r w:rsidR="00904F0B">
        <w:rPr>
          <w:iCs/>
          <w:kern w:val="2"/>
          <w:lang w:eastAsia="zh-CN"/>
        </w:rPr>
        <w:t xml:space="preserve"> in case of 16 ports input</w:t>
      </w:r>
      <w:r w:rsidR="00A90588">
        <w:rPr>
          <w:lang w:eastAsia="zh-CN"/>
        </w:rPr>
        <w:t xml:space="preserve">. </w:t>
      </w:r>
      <w:r w:rsidR="008620A5">
        <w:rPr>
          <w:lang w:eastAsia="zh-CN"/>
        </w:rPr>
        <w:t>Symmetrically, t</w:t>
      </w:r>
      <w:r w:rsidR="00A90588">
        <w:rPr>
          <w:lang w:eastAsia="zh-CN"/>
        </w:rPr>
        <w:t xml:space="preserve">he output </w:t>
      </w:r>
      <w:r w:rsidR="00A90588">
        <w:rPr>
          <w:iCs/>
          <w:kern w:val="2"/>
          <w:lang w:eastAsia="zh-CN"/>
        </w:rPr>
        <w:t xml:space="preserve">dimension of </w:t>
      </w:r>
      <w:r w:rsidR="00A90588" w:rsidRPr="00703935">
        <w:rPr>
          <w:lang w:eastAsia="zh-CN"/>
        </w:rPr>
        <w:t>CSI reconstruction part</w:t>
      </w:r>
      <w:r w:rsidR="00F009FB">
        <w:rPr>
          <w:lang w:eastAsia="zh-CN"/>
        </w:rPr>
        <w:t xml:space="preserve"> </w:t>
      </w:r>
      <w:r w:rsidR="00F009FB">
        <w:rPr>
          <w:iCs/>
          <w:kern w:val="2"/>
          <w:lang w:eastAsia="zh-CN"/>
        </w:rPr>
        <w:t xml:space="preserve">is </w:t>
      </w:r>
      <w:r w:rsidR="008620A5">
        <w:rPr>
          <w:iCs/>
          <w:kern w:val="2"/>
          <w:lang w:eastAsia="zh-CN"/>
        </w:rPr>
        <w:t xml:space="preserve">set </w:t>
      </w:r>
      <w:r w:rsidR="00F009FB">
        <w:rPr>
          <w:iCs/>
          <w:kern w:val="2"/>
          <w:lang w:eastAsia="zh-CN"/>
        </w:rPr>
        <w:t xml:space="preserve">as up to the maximum </w:t>
      </w:r>
      <w:r w:rsidR="00F009FB" w:rsidRPr="003D25BA">
        <w:rPr>
          <w:lang w:eastAsia="zh-CN"/>
        </w:rPr>
        <w:t>antenna port number</w:t>
      </w:r>
      <w:r w:rsidR="00F009FB">
        <w:rPr>
          <w:lang w:eastAsia="zh-CN"/>
        </w:rPr>
        <w:t xml:space="preserve"> (32) and the output </w:t>
      </w:r>
      <w:r w:rsidR="00F009FB">
        <w:rPr>
          <w:iCs/>
          <w:kern w:val="2"/>
          <w:lang w:eastAsia="zh-CN"/>
        </w:rPr>
        <w:t>is truncated from the tail to generate the output of 16 port</w:t>
      </w:r>
      <w:r w:rsidR="00C06BA5">
        <w:rPr>
          <w:iCs/>
          <w:kern w:val="2"/>
          <w:lang w:eastAsia="zh-CN"/>
        </w:rPr>
        <w:t>s</w:t>
      </w:r>
      <w:r w:rsidR="00F009FB">
        <w:rPr>
          <w:iCs/>
          <w:kern w:val="2"/>
          <w:lang w:eastAsia="zh-CN"/>
        </w:rPr>
        <w:t>.</w:t>
      </w:r>
    </w:p>
    <w:p w14:paraId="62920A89" w14:textId="4C3BD8D3" w:rsidR="002E0F6F" w:rsidRDefault="002E0F6F" w:rsidP="002E0F6F">
      <w:pPr>
        <w:jc w:val="center"/>
        <w:rPr>
          <w:b/>
          <w:u w:val="single"/>
          <w:lang w:eastAsia="zh-CN"/>
        </w:rPr>
      </w:pPr>
      <w:r>
        <w:rPr>
          <w:iCs/>
          <w:noProof/>
          <w:kern w:val="2"/>
          <w:lang w:eastAsia="zh-CN"/>
        </w:rPr>
        <w:drawing>
          <wp:inline distT="0" distB="0" distL="0" distR="0" wp14:anchorId="2EF9E4A7" wp14:editId="1BB1DE07">
            <wp:extent cx="5040000" cy="87864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40000" cy="878645"/>
                    </a:xfrm>
                    <a:prstGeom prst="rect">
                      <a:avLst/>
                    </a:prstGeom>
                    <a:noFill/>
                  </pic:spPr>
                </pic:pic>
              </a:graphicData>
            </a:graphic>
          </wp:inline>
        </w:drawing>
      </w:r>
    </w:p>
    <w:p w14:paraId="4638F870" w14:textId="0423848B" w:rsidR="00130F09" w:rsidRDefault="002E0F6F" w:rsidP="00E56134">
      <w:pPr>
        <w:pStyle w:val="Caption"/>
        <w:jc w:val="center"/>
        <w:rPr>
          <w:lang w:eastAsia="zh-CN"/>
        </w:rPr>
      </w:pPr>
      <w:bookmarkStart w:id="26" w:name="_Ref126073224"/>
      <w:r>
        <w:t xml:space="preserve">Figure </w:t>
      </w:r>
      <w:r w:rsidR="00BE352E" w:rsidRPr="00E56134">
        <w:rPr>
          <w:bCs w:val="0"/>
        </w:rPr>
        <w:fldChar w:fldCharType="begin"/>
      </w:r>
      <w:r w:rsidR="00BE352E" w:rsidRPr="00E56134">
        <w:rPr>
          <w:bCs w:val="0"/>
        </w:rPr>
        <w:instrText xml:space="preserve"> SEQ Figure \* ARABIC </w:instrText>
      </w:r>
      <w:r w:rsidR="00BE352E" w:rsidRPr="00E56134">
        <w:rPr>
          <w:bCs w:val="0"/>
        </w:rPr>
        <w:fldChar w:fldCharType="separate"/>
      </w:r>
      <w:r w:rsidR="00DF7A44">
        <w:rPr>
          <w:bCs w:val="0"/>
          <w:noProof/>
        </w:rPr>
        <w:t>15</w:t>
      </w:r>
      <w:r w:rsidR="00BE352E" w:rsidRPr="00E56134">
        <w:rPr>
          <w:bCs w:val="0"/>
          <w:noProof/>
        </w:rPr>
        <w:fldChar w:fldCharType="end"/>
      </w:r>
      <w:bookmarkEnd w:id="26"/>
      <w:r>
        <w:t xml:space="preserve"> D</w:t>
      </w:r>
      <w:r w:rsidRPr="00353823">
        <w:t>iagram</w:t>
      </w:r>
      <w:r>
        <w:t xml:space="preserve"> of s</w:t>
      </w:r>
      <w:r w:rsidRPr="00353823">
        <w:t xml:space="preserve">calability over different </w:t>
      </w:r>
      <w:r w:rsidRPr="002E0F6F">
        <w:t xml:space="preserve">antenna port numbers </w:t>
      </w:r>
      <w:r>
        <w:t>by truncation/padding</w:t>
      </w:r>
    </w:p>
    <w:p w14:paraId="68CA8358" w14:textId="72B8BB70" w:rsidR="002E0F6F" w:rsidRPr="00FB5C65" w:rsidRDefault="00FB5C65" w:rsidP="00FB5C65">
      <w:pPr>
        <w:pStyle w:val="Caption"/>
        <w:jc w:val="center"/>
        <w:rPr>
          <w:highlight w:val="yellow"/>
          <w:lang w:eastAsia="zh-CN"/>
        </w:rPr>
      </w:pPr>
      <w:bookmarkStart w:id="27" w:name="_Ref126073776"/>
      <w:r>
        <w:t xml:space="preserve">Table </w:t>
      </w:r>
      <w:r>
        <w:rPr>
          <w:noProof/>
        </w:rPr>
        <w:fldChar w:fldCharType="begin"/>
      </w:r>
      <w:r>
        <w:rPr>
          <w:noProof/>
        </w:rPr>
        <w:instrText xml:space="preserve"> SEQ Table \* ARABIC </w:instrText>
      </w:r>
      <w:r>
        <w:rPr>
          <w:noProof/>
        </w:rPr>
        <w:fldChar w:fldCharType="separate"/>
      </w:r>
      <w:r w:rsidR="00DF7A44">
        <w:rPr>
          <w:noProof/>
        </w:rPr>
        <w:t>14</w:t>
      </w:r>
      <w:r>
        <w:rPr>
          <w:noProof/>
        </w:rPr>
        <w:fldChar w:fldCharType="end"/>
      </w:r>
      <w:bookmarkEnd w:id="27"/>
      <w:r>
        <w:t xml:space="preserve"> S</w:t>
      </w:r>
      <w:r w:rsidRPr="00D41687">
        <w:t>calability</w:t>
      </w:r>
      <w:r>
        <w:t xml:space="preserve"> performance</w:t>
      </w:r>
      <w:r w:rsidRPr="00D41687">
        <w:t xml:space="preserve"> over different </w:t>
      </w:r>
      <w:r w:rsidRPr="00FB5C65">
        <w:t>antenna port numbers</w:t>
      </w:r>
    </w:p>
    <w:tbl>
      <w:tblPr>
        <w:tblStyle w:val="TableGrid"/>
        <w:tblW w:w="0" w:type="auto"/>
        <w:tblLook w:val="04A0" w:firstRow="1" w:lastRow="0" w:firstColumn="1" w:lastColumn="0" w:noHBand="0" w:noVBand="1"/>
      </w:tblPr>
      <w:tblGrid>
        <w:gridCol w:w="1555"/>
        <w:gridCol w:w="1701"/>
        <w:gridCol w:w="1512"/>
        <w:gridCol w:w="1513"/>
        <w:gridCol w:w="1513"/>
        <w:gridCol w:w="1513"/>
      </w:tblGrid>
      <w:tr w:rsidR="005141CD" w14:paraId="5D071899" w14:textId="77777777" w:rsidTr="00E56134">
        <w:tc>
          <w:tcPr>
            <w:tcW w:w="1555" w:type="dxa"/>
          </w:tcPr>
          <w:p w14:paraId="2D1FCB43" w14:textId="184CD309" w:rsidR="005141CD" w:rsidRDefault="00AC3937" w:rsidP="007036DE">
            <w:pPr>
              <w:jc w:val="center"/>
              <w:rPr>
                <w:iCs/>
                <w:kern w:val="2"/>
                <w:lang w:eastAsia="zh-CN"/>
              </w:rPr>
            </w:pPr>
            <w:r>
              <w:rPr>
                <w:rFonts w:hint="eastAsia"/>
                <w:iCs/>
                <w:kern w:val="2"/>
                <w:lang w:eastAsia="zh-CN"/>
              </w:rPr>
              <w:t>T</w:t>
            </w:r>
            <w:r>
              <w:rPr>
                <w:iCs/>
                <w:kern w:val="2"/>
                <w:lang w:eastAsia="zh-CN"/>
              </w:rPr>
              <w:t>raining</w:t>
            </w:r>
          </w:p>
        </w:tc>
        <w:tc>
          <w:tcPr>
            <w:tcW w:w="1701" w:type="dxa"/>
            <w:vAlign w:val="center"/>
          </w:tcPr>
          <w:p w14:paraId="6628B857" w14:textId="2A7CB247" w:rsidR="005141CD" w:rsidRDefault="00AC3937" w:rsidP="007036DE">
            <w:pPr>
              <w:jc w:val="center"/>
              <w:rPr>
                <w:iCs/>
                <w:kern w:val="2"/>
                <w:lang w:eastAsia="zh-CN"/>
              </w:rPr>
            </w:pPr>
            <w:r>
              <w:rPr>
                <w:rFonts w:hint="eastAsia"/>
                <w:iCs/>
                <w:kern w:val="2"/>
                <w:lang w:eastAsia="zh-CN"/>
              </w:rPr>
              <w:t>T</w:t>
            </w:r>
            <w:r>
              <w:rPr>
                <w:iCs/>
                <w:kern w:val="2"/>
                <w:lang w:eastAsia="zh-CN"/>
              </w:rPr>
              <w:t>est</w:t>
            </w:r>
          </w:p>
        </w:tc>
        <w:tc>
          <w:tcPr>
            <w:tcW w:w="1512" w:type="dxa"/>
            <w:vAlign w:val="center"/>
          </w:tcPr>
          <w:p w14:paraId="4334C0B1" w14:textId="77777777" w:rsidR="005141CD" w:rsidRDefault="005141CD" w:rsidP="007036DE">
            <w:pPr>
              <w:jc w:val="center"/>
              <w:rPr>
                <w:iCs/>
                <w:kern w:val="2"/>
                <w:lang w:eastAsia="zh-CN"/>
              </w:rPr>
            </w:pPr>
            <w:r>
              <w:rPr>
                <w:iCs/>
                <w:kern w:val="2"/>
                <w:lang w:eastAsia="zh-CN"/>
              </w:rPr>
              <w:t>60 bits</w:t>
            </w:r>
          </w:p>
        </w:tc>
        <w:tc>
          <w:tcPr>
            <w:tcW w:w="1513" w:type="dxa"/>
            <w:vAlign w:val="center"/>
          </w:tcPr>
          <w:p w14:paraId="59D10D08" w14:textId="77777777" w:rsidR="005141CD" w:rsidRDefault="005141CD" w:rsidP="007036DE">
            <w:pPr>
              <w:jc w:val="center"/>
              <w:rPr>
                <w:lang w:eastAsia="zh-CN"/>
              </w:rPr>
            </w:pPr>
            <w:r>
              <w:rPr>
                <w:rFonts w:hint="eastAsia"/>
                <w:lang w:eastAsia="zh-CN"/>
              </w:rPr>
              <w:t>1</w:t>
            </w:r>
            <w:r>
              <w:rPr>
                <w:lang w:eastAsia="zh-CN"/>
              </w:rPr>
              <w:t>20 bits</w:t>
            </w:r>
          </w:p>
        </w:tc>
        <w:tc>
          <w:tcPr>
            <w:tcW w:w="1513" w:type="dxa"/>
            <w:vAlign w:val="center"/>
          </w:tcPr>
          <w:p w14:paraId="43EDD7BA" w14:textId="77777777" w:rsidR="005141CD" w:rsidRDefault="005141CD" w:rsidP="007036DE">
            <w:pPr>
              <w:jc w:val="center"/>
              <w:rPr>
                <w:lang w:eastAsia="zh-CN"/>
              </w:rPr>
            </w:pPr>
            <w:r>
              <w:rPr>
                <w:rFonts w:hint="eastAsia"/>
                <w:lang w:eastAsia="zh-CN"/>
              </w:rPr>
              <w:t>1</w:t>
            </w:r>
            <w:r>
              <w:rPr>
                <w:lang w:eastAsia="zh-CN"/>
              </w:rPr>
              <w:t>68 bits</w:t>
            </w:r>
          </w:p>
        </w:tc>
        <w:tc>
          <w:tcPr>
            <w:tcW w:w="1513" w:type="dxa"/>
            <w:vAlign w:val="center"/>
          </w:tcPr>
          <w:p w14:paraId="1679E306" w14:textId="77777777" w:rsidR="005141CD" w:rsidRDefault="005141CD" w:rsidP="007036DE">
            <w:pPr>
              <w:jc w:val="center"/>
              <w:rPr>
                <w:iCs/>
                <w:kern w:val="2"/>
                <w:lang w:eastAsia="zh-CN"/>
              </w:rPr>
            </w:pPr>
            <w:r>
              <w:rPr>
                <w:rFonts w:hint="eastAsia"/>
                <w:iCs/>
                <w:kern w:val="2"/>
                <w:lang w:eastAsia="zh-CN"/>
              </w:rPr>
              <w:t>2</w:t>
            </w:r>
            <w:r>
              <w:rPr>
                <w:iCs/>
                <w:kern w:val="2"/>
                <w:lang w:eastAsia="zh-CN"/>
              </w:rPr>
              <w:t>40bit</w:t>
            </w:r>
          </w:p>
        </w:tc>
      </w:tr>
      <w:tr w:rsidR="005141CD" w14:paraId="6E7E731D" w14:textId="77777777" w:rsidTr="00E56134">
        <w:trPr>
          <w:trHeight w:val="561"/>
        </w:trPr>
        <w:tc>
          <w:tcPr>
            <w:tcW w:w="1555" w:type="dxa"/>
            <w:vMerge w:val="restart"/>
          </w:tcPr>
          <w:p w14:paraId="2F91413E" w14:textId="74C4D0F3" w:rsidR="005141CD" w:rsidRDefault="00406F85" w:rsidP="00422CDF">
            <w:pPr>
              <w:jc w:val="center"/>
              <w:rPr>
                <w:iCs/>
                <w:kern w:val="2"/>
                <w:lang w:eastAsia="zh-CN"/>
              </w:rPr>
            </w:pPr>
            <w:r>
              <w:rPr>
                <w:iCs/>
                <w:kern w:val="2"/>
                <w:lang w:eastAsia="zh-CN"/>
              </w:rPr>
              <w:t>P</w:t>
            </w:r>
            <w:r w:rsidR="005141CD">
              <w:rPr>
                <w:iCs/>
                <w:kern w:val="2"/>
                <w:lang w:eastAsia="zh-CN"/>
              </w:rPr>
              <w:t>ort-specific models (generalization Case 1)</w:t>
            </w:r>
          </w:p>
        </w:tc>
        <w:tc>
          <w:tcPr>
            <w:tcW w:w="1701" w:type="dxa"/>
            <w:vAlign w:val="center"/>
          </w:tcPr>
          <w:p w14:paraId="744780FE" w14:textId="798D3F2A" w:rsidR="005141CD" w:rsidRDefault="005141CD" w:rsidP="00422CDF">
            <w:pPr>
              <w:jc w:val="center"/>
              <w:rPr>
                <w:iCs/>
                <w:kern w:val="2"/>
                <w:lang w:eastAsia="zh-CN"/>
              </w:rPr>
            </w:pPr>
            <w:r>
              <w:rPr>
                <w:iCs/>
                <w:kern w:val="2"/>
                <w:lang w:eastAsia="zh-CN"/>
              </w:rPr>
              <w:t>16 ports</w:t>
            </w:r>
          </w:p>
        </w:tc>
        <w:tc>
          <w:tcPr>
            <w:tcW w:w="1512" w:type="dxa"/>
            <w:vAlign w:val="center"/>
          </w:tcPr>
          <w:p w14:paraId="762C8130" w14:textId="3EDB9F4B" w:rsidR="005141CD" w:rsidRDefault="005141CD" w:rsidP="00422CDF">
            <w:pPr>
              <w:jc w:val="center"/>
              <w:rPr>
                <w:iCs/>
                <w:kern w:val="2"/>
                <w:lang w:eastAsia="zh-CN"/>
              </w:rPr>
            </w:pPr>
            <w:r w:rsidRPr="00422CDF">
              <w:rPr>
                <w:rFonts w:hint="eastAsia"/>
                <w:iCs/>
                <w:kern w:val="2"/>
                <w:lang w:eastAsia="zh-CN"/>
              </w:rPr>
              <w:t>0.831</w:t>
            </w:r>
          </w:p>
        </w:tc>
        <w:tc>
          <w:tcPr>
            <w:tcW w:w="1513" w:type="dxa"/>
            <w:vAlign w:val="center"/>
          </w:tcPr>
          <w:p w14:paraId="24650474" w14:textId="284C35CD" w:rsidR="005141CD" w:rsidRPr="007412F8" w:rsidRDefault="005141CD" w:rsidP="00422CDF">
            <w:pPr>
              <w:jc w:val="center"/>
              <w:rPr>
                <w:iCs/>
                <w:kern w:val="2"/>
                <w:lang w:eastAsia="zh-CN"/>
              </w:rPr>
            </w:pPr>
            <w:r w:rsidRPr="00422CDF">
              <w:rPr>
                <w:rFonts w:hint="eastAsia"/>
                <w:iCs/>
                <w:kern w:val="2"/>
                <w:lang w:eastAsia="zh-CN"/>
              </w:rPr>
              <w:t>0.894</w:t>
            </w:r>
          </w:p>
        </w:tc>
        <w:tc>
          <w:tcPr>
            <w:tcW w:w="1513" w:type="dxa"/>
            <w:vAlign w:val="center"/>
          </w:tcPr>
          <w:p w14:paraId="52688CEA" w14:textId="60B55695" w:rsidR="005141CD" w:rsidRPr="007412F8" w:rsidRDefault="005141CD" w:rsidP="00422CDF">
            <w:pPr>
              <w:jc w:val="center"/>
              <w:rPr>
                <w:iCs/>
                <w:kern w:val="2"/>
                <w:lang w:eastAsia="zh-CN"/>
              </w:rPr>
            </w:pPr>
            <w:r w:rsidRPr="00422CDF">
              <w:rPr>
                <w:rFonts w:hint="eastAsia"/>
                <w:iCs/>
                <w:kern w:val="2"/>
                <w:lang w:eastAsia="zh-CN"/>
              </w:rPr>
              <w:t>0.92</w:t>
            </w:r>
          </w:p>
        </w:tc>
        <w:tc>
          <w:tcPr>
            <w:tcW w:w="1513" w:type="dxa"/>
            <w:vAlign w:val="center"/>
          </w:tcPr>
          <w:p w14:paraId="0FF2BE62" w14:textId="2A1848A9" w:rsidR="005141CD" w:rsidRDefault="005141CD" w:rsidP="00422CDF">
            <w:pPr>
              <w:jc w:val="center"/>
              <w:rPr>
                <w:iCs/>
                <w:kern w:val="2"/>
                <w:lang w:eastAsia="zh-CN"/>
              </w:rPr>
            </w:pPr>
            <w:r w:rsidRPr="00422CDF">
              <w:rPr>
                <w:rFonts w:hint="eastAsia"/>
                <w:iCs/>
                <w:kern w:val="2"/>
                <w:lang w:eastAsia="zh-CN"/>
              </w:rPr>
              <w:t>0.944</w:t>
            </w:r>
          </w:p>
        </w:tc>
      </w:tr>
      <w:tr w:rsidR="005141CD" w14:paraId="7C58F3AD" w14:textId="77777777" w:rsidTr="00E56134">
        <w:trPr>
          <w:trHeight w:val="561"/>
        </w:trPr>
        <w:tc>
          <w:tcPr>
            <w:tcW w:w="1555" w:type="dxa"/>
            <w:vMerge/>
          </w:tcPr>
          <w:p w14:paraId="50E5BA30" w14:textId="77777777" w:rsidR="005141CD" w:rsidRDefault="005141CD" w:rsidP="00422CDF">
            <w:pPr>
              <w:jc w:val="center"/>
              <w:rPr>
                <w:iCs/>
                <w:kern w:val="2"/>
                <w:lang w:eastAsia="zh-CN"/>
              </w:rPr>
            </w:pPr>
          </w:p>
        </w:tc>
        <w:tc>
          <w:tcPr>
            <w:tcW w:w="1701" w:type="dxa"/>
            <w:vAlign w:val="center"/>
          </w:tcPr>
          <w:p w14:paraId="0413249D" w14:textId="3ABD307C" w:rsidR="005141CD" w:rsidRDefault="005141CD" w:rsidP="00422CDF">
            <w:pPr>
              <w:jc w:val="center"/>
              <w:rPr>
                <w:iCs/>
                <w:kern w:val="2"/>
                <w:lang w:eastAsia="zh-CN"/>
              </w:rPr>
            </w:pPr>
            <w:r>
              <w:rPr>
                <w:iCs/>
                <w:kern w:val="2"/>
                <w:lang w:eastAsia="zh-CN"/>
              </w:rPr>
              <w:t>32 ports</w:t>
            </w:r>
          </w:p>
        </w:tc>
        <w:tc>
          <w:tcPr>
            <w:tcW w:w="1512" w:type="dxa"/>
            <w:vAlign w:val="center"/>
          </w:tcPr>
          <w:p w14:paraId="6D703EEC" w14:textId="548FF3D5" w:rsidR="005141CD" w:rsidRPr="00D41687" w:rsidRDefault="005141CD" w:rsidP="00422CDF">
            <w:pPr>
              <w:jc w:val="center"/>
              <w:rPr>
                <w:iCs/>
                <w:kern w:val="2"/>
                <w:lang w:eastAsia="zh-CN"/>
              </w:rPr>
            </w:pPr>
            <w:r w:rsidRPr="00422CDF">
              <w:rPr>
                <w:rFonts w:hint="eastAsia"/>
                <w:iCs/>
                <w:kern w:val="2"/>
                <w:lang w:eastAsia="zh-CN"/>
              </w:rPr>
              <w:t>0.767</w:t>
            </w:r>
          </w:p>
        </w:tc>
        <w:tc>
          <w:tcPr>
            <w:tcW w:w="1513" w:type="dxa"/>
            <w:vAlign w:val="center"/>
          </w:tcPr>
          <w:p w14:paraId="062AE42A" w14:textId="16C1ABF8" w:rsidR="005141CD" w:rsidRPr="007412F8" w:rsidRDefault="005141CD" w:rsidP="00422CDF">
            <w:pPr>
              <w:jc w:val="center"/>
              <w:rPr>
                <w:iCs/>
                <w:kern w:val="2"/>
                <w:lang w:eastAsia="zh-CN"/>
              </w:rPr>
            </w:pPr>
            <w:r w:rsidRPr="00422CDF">
              <w:rPr>
                <w:rFonts w:hint="eastAsia"/>
                <w:iCs/>
                <w:kern w:val="2"/>
                <w:lang w:eastAsia="zh-CN"/>
              </w:rPr>
              <w:t>0.861</w:t>
            </w:r>
          </w:p>
        </w:tc>
        <w:tc>
          <w:tcPr>
            <w:tcW w:w="1513" w:type="dxa"/>
            <w:vAlign w:val="center"/>
          </w:tcPr>
          <w:p w14:paraId="367FDF9F" w14:textId="50456B41" w:rsidR="005141CD" w:rsidRPr="007412F8" w:rsidRDefault="005141CD" w:rsidP="00422CDF">
            <w:pPr>
              <w:jc w:val="center"/>
              <w:rPr>
                <w:iCs/>
                <w:kern w:val="2"/>
                <w:lang w:eastAsia="zh-CN"/>
              </w:rPr>
            </w:pPr>
            <w:r w:rsidRPr="00422CDF">
              <w:rPr>
                <w:rFonts w:hint="eastAsia"/>
                <w:iCs/>
                <w:kern w:val="2"/>
                <w:lang w:eastAsia="zh-CN"/>
              </w:rPr>
              <w:t>0.887</w:t>
            </w:r>
          </w:p>
        </w:tc>
        <w:tc>
          <w:tcPr>
            <w:tcW w:w="1513" w:type="dxa"/>
            <w:vAlign w:val="center"/>
          </w:tcPr>
          <w:p w14:paraId="62B2B1B9" w14:textId="6A95D6C8" w:rsidR="005141CD" w:rsidRDefault="005141CD" w:rsidP="00422CDF">
            <w:pPr>
              <w:jc w:val="center"/>
              <w:rPr>
                <w:iCs/>
                <w:kern w:val="2"/>
                <w:lang w:eastAsia="zh-CN"/>
              </w:rPr>
            </w:pPr>
            <w:r w:rsidRPr="00422CDF">
              <w:rPr>
                <w:rFonts w:hint="eastAsia"/>
                <w:iCs/>
                <w:kern w:val="2"/>
                <w:lang w:eastAsia="zh-CN"/>
              </w:rPr>
              <w:t>0.918</w:t>
            </w:r>
          </w:p>
        </w:tc>
      </w:tr>
      <w:tr w:rsidR="005141CD" w14:paraId="6D10A468" w14:textId="77777777" w:rsidTr="00E56134">
        <w:trPr>
          <w:trHeight w:val="687"/>
        </w:trPr>
        <w:tc>
          <w:tcPr>
            <w:tcW w:w="1555" w:type="dxa"/>
            <w:vMerge w:val="restart"/>
          </w:tcPr>
          <w:p w14:paraId="5241E0FA" w14:textId="1C4C3AD4" w:rsidR="005141CD" w:rsidRDefault="005141CD" w:rsidP="005809B5">
            <w:pPr>
              <w:jc w:val="center"/>
              <w:rPr>
                <w:iCs/>
                <w:kern w:val="2"/>
                <w:lang w:eastAsia="zh-CN"/>
              </w:rPr>
            </w:pPr>
            <w:r>
              <w:rPr>
                <w:rFonts w:hint="eastAsia"/>
                <w:iCs/>
                <w:kern w:val="2"/>
                <w:lang w:eastAsia="zh-CN"/>
              </w:rPr>
              <w:t>U</w:t>
            </w:r>
            <w:r>
              <w:rPr>
                <w:iCs/>
                <w:kern w:val="2"/>
                <w:lang w:eastAsia="zh-CN"/>
              </w:rPr>
              <w:t xml:space="preserve">nified model for 2 </w:t>
            </w:r>
            <w:r w:rsidRPr="00E42F2C">
              <w:rPr>
                <w:iCs/>
                <w:kern w:val="2"/>
                <w:lang w:eastAsia="zh-CN"/>
              </w:rPr>
              <w:t>antenna port numbers</w:t>
            </w:r>
            <w:r>
              <w:rPr>
                <w:iCs/>
                <w:kern w:val="2"/>
                <w:lang w:eastAsia="zh-CN"/>
              </w:rPr>
              <w:t xml:space="preserve"> (generalization Case 3)</w:t>
            </w:r>
          </w:p>
        </w:tc>
        <w:tc>
          <w:tcPr>
            <w:tcW w:w="1701" w:type="dxa"/>
            <w:vAlign w:val="center"/>
          </w:tcPr>
          <w:p w14:paraId="16500D68" w14:textId="66DD5D75" w:rsidR="005141CD" w:rsidRDefault="005141CD" w:rsidP="005809B5">
            <w:pPr>
              <w:jc w:val="center"/>
              <w:rPr>
                <w:iCs/>
                <w:kern w:val="2"/>
                <w:lang w:eastAsia="zh-CN"/>
              </w:rPr>
            </w:pPr>
            <w:r>
              <w:rPr>
                <w:iCs/>
                <w:kern w:val="2"/>
                <w:lang w:eastAsia="zh-CN"/>
              </w:rPr>
              <w:t>16 port</w:t>
            </w:r>
          </w:p>
        </w:tc>
        <w:tc>
          <w:tcPr>
            <w:tcW w:w="1512" w:type="dxa"/>
            <w:vAlign w:val="center"/>
          </w:tcPr>
          <w:p w14:paraId="181EFC91" w14:textId="0D0394D2" w:rsidR="005141CD" w:rsidRPr="007412F8" w:rsidRDefault="005141CD" w:rsidP="00422CDF">
            <w:pPr>
              <w:jc w:val="center"/>
              <w:rPr>
                <w:iCs/>
                <w:kern w:val="2"/>
                <w:lang w:eastAsia="zh-CN"/>
              </w:rPr>
            </w:pPr>
            <w:r w:rsidRPr="00422CDF">
              <w:rPr>
                <w:rFonts w:hint="eastAsia"/>
                <w:iCs/>
                <w:kern w:val="2"/>
                <w:lang w:eastAsia="zh-CN"/>
              </w:rPr>
              <w:t>0.827</w:t>
            </w:r>
            <w:r>
              <w:rPr>
                <w:iCs/>
                <w:kern w:val="2"/>
                <w:lang w:eastAsia="zh-CN"/>
              </w:rPr>
              <w:t xml:space="preserve"> (-0.4%)</w:t>
            </w:r>
          </w:p>
        </w:tc>
        <w:tc>
          <w:tcPr>
            <w:tcW w:w="1513" w:type="dxa"/>
            <w:vAlign w:val="center"/>
          </w:tcPr>
          <w:p w14:paraId="77CBF979" w14:textId="3D406154" w:rsidR="005141CD" w:rsidRDefault="005141CD" w:rsidP="000C27E9">
            <w:pPr>
              <w:jc w:val="center"/>
              <w:rPr>
                <w:iCs/>
                <w:kern w:val="2"/>
                <w:lang w:eastAsia="zh-CN"/>
              </w:rPr>
            </w:pPr>
            <w:r w:rsidRPr="00422CDF">
              <w:rPr>
                <w:rFonts w:hint="eastAsia"/>
                <w:iCs/>
                <w:kern w:val="2"/>
                <w:lang w:eastAsia="zh-CN"/>
              </w:rPr>
              <w:t>0.89</w:t>
            </w:r>
            <w:r>
              <w:rPr>
                <w:iCs/>
                <w:kern w:val="2"/>
                <w:lang w:eastAsia="zh-CN"/>
              </w:rPr>
              <w:t>2 (-0.2%)</w:t>
            </w:r>
          </w:p>
        </w:tc>
        <w:tc>
          <w:tcPr>
            <w:tcW w:w="1513" w:type="dxa"/>
            <w:vAlign w:val="center"/>
          </w:tcPr>
          <w:p w14:paraId="672E9D00" w14:textId="040FCCC5" w:rsidR="005141CD" w:rsidRDefault="005141CD" w:rsidP="00422CDF">
            <w:pPr>
              <w:jc w:val="center"/>
              <w:rPr>
                <w:iCs/>
                <w:kern w:val="2"/>
                <w:lang w:eastAsia="zh-CN"/>
              </w:rPr>
            </w:pPr>
            <w:r w:rsidRPr="00422CDF">
              <w:rPr>
                <w:rFonts w:hint="eastAsia"/>
                <w:iCs/>
                <w:kern w:val="2"/>
                <w:lang w:eastAsia="zh-CN"/>
              </w:rPr>
              <w:t>0.919</w:t>
            </w:r>
            <w:r>
              <w:rPr>
                <w:iCs/>
                <w:kern w:val="2"/>
                <w:lang w:eastAsia="zh-CN"/>
              </w:rPr>
              <w:t xml:space="preserve"> (-0.1%)</w:t>
            </w:r>
          </w:p>
        </w:tc>
        <w:tc>
          <w:tcPr>
            <w:tcW w:w="1513" w:type="dxa"/>
            <w:vAlign w:val="center"/>
          </w:tcPr>
          <w:p w14:paraId="024A078F" w14:textId="0DD2EC1E" w:rsidR="005141CD" w:rsidRDefault="005141CD" w:rsidP="00422CDF">
            <w:pPr>
              <w:jc w:val="center"/>
              <w:rPr>
                <w:iCs/>
                <w:kern w:val="2"/>
                <w:lang w:eastAsia="zh-CN"/>
              </w:rPr>
            </w:pPr>
            <w:r w:rsidRPr="00422CDF">
              <w:rPr>
                <w:rFonts w:hint="eastAsia"/>
                <w:iCs/>
                <w:kern w:val="2"/>
                <w:lang w:eastAsia="zh-CN"/>
              </w:rPr>
              <w:t>0.942</w:t>
            </w:r>
            <w:r>
              <w:rPr>
                <w:iCs/>
                <w:kern w:val="2"/>
                <w:lang w:eastAsia="zh-CN"/>
              </w:rPr>
              <w:t xml:space="preserve"> (-0.2%)</w:t>
            </w:r>
          </w:p>
        </w:tc>
      </w:tr>
      <w:tr w:rsidR="005141CD" w14:paraId="76AD7F1B" w14:textId="77777777" w:rsidTr="00E56134">
        <w:trPr>
          <w:trHeight w:val="688"/>
        </w:trPr>
        <w:tc>
          <w:tcPr>
            <w:tcW w:w="1555" w:type="dxa"/>
            <w:vMerge/>
          </w:tcPr>
          <w:p w14:paraId="4F403438" w14:textId="77777777" w:rsidR="005141CD" w:rsidRDefault="005141CD" w:rsidP="005809B5">
            <w:pPr>
              <w:jc w:val="center"/>
              <w:rPr>
                <w:iCs/>
                <w:kern w:val="2"/>
                <w:lang w:eastAsia="zh-CN"/>
              </w:rPr>
            </w:pPr>
          </w:p>
        </w:tc>
        <w:tc>
          <w:tcPr>
            <w:tcW w:w="1701" w:type="dxa"/>
            <w:vAlign w:val="center"/>
          </w:tcPr>
          <w:p w14:paraId="506364A5" w14:textId="6187575A" w:rsidR="005141CD" w:rsidRDefault="005141CD" w:rsidP="005809B5">
            <w:pPr>
              <w:jc w:val="center"/>
              <w:rPr>
                <w:iCs/>
                <w:kern w:val="2"/>
                <w:lang w:eastAsia="zh-CN"/>
              </w:rPr>
            </w:pPr>
            <w:r>
              <w:rPr>
                <w:iCs/>
                <w:kern w:val="2"/>
                <w:lang w:eastAsia="zh-CN"/>
              </w:rPr>
              <w:t>32 port</w:t>
            </w:r>
          </w:p>
        </w:tc>
        <w:tc>
          <w:tcPr>
            <w:tcW w:w="1512" w:type="dxa"/>
            <w:vAlign w:val="center"/>
          </w:tcPr>
          <w:p w14:paraId="1018EADB" w14:textId="6BCFECED" w:rsidR="005141CD" w:rsidRPr="007412F8" w:rsidRDefault="005141CD" w:rsidP="00422CDF">
            <w:pPr>
              <w:jc w:val="center"/>
              <w:rPr>
                <w:iCs/>
                <w:kern w:val="2"/>
                <w:lang w:eastAsia="zh-CN"/>
              </w:rPr>
            </w:pPr>
            <w:r w:rsidRPr="00422CDF">
              <w:rPr>
                <w:rFonts w:hint="eastAsia"/>
                <w:iCs/>
                <w:kern w:val="2"/>
                <w:lang w:eastAsia="zh-CN"/>
              </w:rPr>
              <w:t>0.766</w:t>
            </w:r>
            <w:r>
              <w:rPr>
                <w:iCs/>
                <w:kern w:val="2"/>
                <w:lang w:eastAsia="zh-CN"/>
              </w:rPr>
              <w:t xml:space="preserve"> (-0.1%)</w:t>
            </w:r>
          </w:p>
        </w:tc>
        <w:tc>
          <w:tcPr>
            <w:tcW w:w="1513" w:type="dxa"/>
            <w:vAlign w:val="center"/>
          </w:tcPr>
          <w:p w14:paraId="26F69007" w14:textId="2AD7E637" w:rsidR="005141CD" w:rsidRDefault="005141CD" w:rsidP="000C27E9">
            <w:pPr>
              <w:jc w:val="center"/>
              <w:rPr>
                <w:iCs/>
                <w:kern w:val="2"/>
                <w:lang w:eastAsia="zh-CN"/>
              </w:rPr>
            </w:pPr>
            <w:r w:rsidRPr="00422CDF">
              <w:rPr>
                <w:rFonts w:hint="eastAsia"/>
                <w:iCs/>
                <w:kern w:val="2"/>
                <w:lang w:eastAsia="zh-CN"/>
              </w:rPr>
              <w:t>0.85</w:t>
            </w:r>
            <w:r>
              <w:rPr>
                <w:iCs/>
                <w:kern w:val="2"/>
                <w:lang w:eastAsia="zh-CN"/>
              </w:rPr>
              <w:t>2 (-0.9%)</w:t>
            </w:r>
          </w:p>
        </w:tc>
        <w:tc>
          <w:tcPr>
            <w:tcW w:w="1513" w:type="dxa"/>
            <w:vAlign w:val="center"/>
          </w:tcPr>
          <w:p w14:paraId="5C00266C" w14:textId="4D9BE49F" w:rsidR="005141CD" w:rsidRDefault="005141CD" w:rsidP="00422CDF">
            <w:pPr>
              <w:jc w:val="center"/>
              <w:rPr>
                <w:iCs/>
                <w:kern w:val="2"/>
                <w:lang w:eastAsia="zh-CN"/>
              </w:rPr>
            </w:pPr>
            <w:r w:rsidRPr="00422CDF">
              <w:rPr>
                <w:rFonts w:hint="eastAsia"/>
                <w:iCs/>
                <w:kern w:val="2"/>
                <w:lang w:eastAsia="zh-CN"/>
              </w:rPr>
              <w:t>0.884</w:t>
            </w:r>
            <w:r>
              <w:rPr>
                <w:iCs/>
                <w:kern w:val="2"/>
                <w:lang w:eastAsia="zh-CN"/>
              </w:rPr>
              <w:t xml:space="preserve"> (-0.3%)</w:t>
            </w:r>
          </w:p>
        </w:tc>
        <w:tc>
          <w:tcPr>
            <w:tcW w:w="1513" w:type="dxa"/>
            <w:vAlign w:val="center"/>
          </w:tcPr>
          <w:p w14:paraId="0CCEDAD3" w14:textId="265296E4" w:rsidR="005141CD" w:rsidRDefault="005141CD" w:rsidP="00422CDF">
            <w:pPr>
              <w:jc w:val="center"/>
              <w:rPr>
                <w:iCs/>
                <w:kern w:val="2"/>
                <w:lang w:eastAsia="zh-CN"/>
              </w:rPr>
            </w:pPr>
            <w:r w:rsidRPr="00422CDF">
              <w:rPr>
                <w:rFonts w:hint="eastAsia"/>
                <w:iCs/>
                <w:kern w:val="2"/>
                <w:lang w:eastAsia="zh-CN"/>
              </w:rPr>
              <w:t>0.913</w:t>
            </w:r>
            <w:r>
              <w:rPr>
                <w:iCs/>
                <w:kern w:val="2"/>
                <w:lang w:eastAsia="zh-CN"/>
              </w:rPr>
              <w:t xml:space="preserve"> (-0.5%)</w:t>
            </w:r>
          </w:p>
        </w:tc>
      </w:tr>
    </w:tbl>
    <w:p w14:paraId="39E720C1" w14:textId="6AF6D2D0" w:rsidR="002D7AC2" w:rsidRDefault="00EF2948" w:rsidP="00FB5C65">
      <w:pPr>
        <w:spacing w:before="120"/>
        <w:rPr>
          <w:lang w:eastAsia="zh-CN"/>
        </w:rPr>
      </w:pPr>
      <w:r>
        <w:rPr>
          <w:lang w:eastAsia="zh-CN"/>
        </w:rPr>
        <w:fldChar w:fldCharType="begin"/>
      </w:r>
      <w:r>
        <w:rPr>
          <w:lang w:eastAsia="zh-CN"/>
        </w:rPr>
        <w:instrText xml:space="preserve"> REF _Ref126073776 \h </w:instrText>
      </w:r>
      <w:r>
        <w:rPr>
          <w:lang w:eastAsia="zh-CN"/>
        </w:rPr>
      </w:r>
      <w:r>
        <w:rPr>
          <w:lang w:eastAsia="zh-CN"/>
        </w:rPr>
        <w:fldChar w:fldCharType="separate"/>
      </w:r>
      <w:r w:rsidR="00DF7A44">
        <w:t xml:space="preserve">Table </w:t>
      </w:r>
      <w:r w:rsidR="00DF7A44">
        <w:rPr>
          <w:noProof/>
        </w:rPr>
        <w:t>14</w:t>
      </w:r>
      <w:r>
        <w:rPr>
          <w:lang w:eastAsia="zh-CN"/>
        </w:rPr>
        <w:fldChar w:fldCharType="end"/>
      </w:r>
      <w:r>
        <w:rPr>
          <w:lang w:eastAsia="zh-CN"/>
        </w:rPr>
        <w:t xml:space="preserve"> </w:t>
      </w:r>
      <w:r w:rsidR="00FB5C65" w:rsidRPr="004E599C">
        <w:rPr>
          <w:lang w:eastAsia="zh-CN"/>
        </w:rPr>
        <w:t>shows</w:t>
      </w:r>
      <w:r w:rsidR="00FB5C65">
        <w:rPr>
          <w:lang w:eastAsia="zh-CN"/>
        </w:rPr>
        <w:t xml:space="preserve"> the s</w:t>
      </w:r>
      <w:r w:rsidR="00FB5C65" w:rsidRPr="00D41687">
        <w:rPr>
          <w:lang w:eastAsia="zh-CN"/>
        </w:rPr>
        <w:t xml:space="preserve">calability </w:t>
      </w:r>
      <w:r w:rsidR="00FB5C65">
        <w:rPr>
          <w:lang w:eastAsia="zh-CN"/>
        </w:rPr>
        <w:t xml:space="preserve">performance over different </w:t>
      </w:r>
      <w:r w:rsidRPr="00EF2948">
        <w:rPr>
          <w:lang w:eastAsia="zh-CN"/>
        </w:rPr>
        <w:t>antenna port numbers</w:t>
      </w:r>
      <w:r w:rsidR="00FB5C65">
        <w:rPr>
          <w:lang w:eastAsia="zh-CN"/>
        </w:rPr>
        <w:t xml:space="preserve">. </w:t>
      </w:r>
      <w:r w:rsidR="00FB5C65">
        <w:rPr>
          <w:rFonts w:hint="eastAsia"/>
          <w:lang w:eastAsia="zh-CN"/>
        </w:rPr>
        <w:t>T</w:t>
      </w:r>
      <w:r w:rsidR="00FB5C65">
        <w:rPr>
          <w:lang w:eastAsia="zh-CN"/>
        </w:rPr>
        <w:t xml:space="preserve">he results show that the </w:t>
      </w:r>
      <w:r w:rsidR="00FB5C65">
        <w:t xml:space="preserve">SGCS </w:t>
      </w:r>
      <w:r w:rsidR="00FB5C65" w:rsidRPr="00B52DE8">
        <w:t xml:space="preserve">margin </w:t>
      </w:r>
      <w:r w:rsidR="00FB5C65">
        <w:t xml:space="preserve">between </w:t>
      </w:r>
      <w:r>
        <w:rPr>
          <w:iCs/>
          <w:kern w:val="2"/>
          <w:lang w:eastAsia="zh-CN"/>
        </w:rPr>
        <w:t>port</w:t>
      </w:r>
      <w:r w:rsidR="00FB5C65">
        <w:rPr>
          <w:iCs/>
          <w:kern w:val="2"/>
          <w:lang w:eastAsia="zh-CN"/>
        </w:rPr>
        <w:t xml:space="preserve">-specific models and a unified model for </w:t>
      </w:r>
      <w:r>
        <w:rPr>
          <w:iCs/>
          <w:kern w:val="2"/>
          <w:lang w:eastAsia="zh-CN"/>
        </w:rPr>
        <w:t>2</w:t>
      </w:r>
      <w:r w:rsidR="00FB5C65">
        <w:rPr>
          <w:iCs/>
          <w:kern w:val="2"/>
          <w:lang w:eastAsia="zh-CN"/>
        </w:rPr>
        <w:t xml:space="preserve"> different </w:t>
      </w:r>
      <w:r w:rsidRPr="00EF2948">
        <w:rPr>
          <w:lang w:eastAsia="zh-CN"/>
        </w:rPr>
        <w:t>antenna port</w:t>
      </w:r>
      <w:r>
        <w:rPr>
          <w:iCs/>
          <w:kern w:val="2"/>
          <w:lang w:eastAsia="zh-CN"/>
        </w:rPr>
        <w:t xml:space="preserve"> </w:t>
      </w:r>
      <w:r w:rsidRPr="00EF2948">
        <w:rPr>
          <w:lang w:eastAsia="zh-CN"/>
        </w:rPr>
        <w:t>numbers</w:t>
      </w:r>
      <w:r>
        <w:rPr>
          <w:iCs/>
          <w:kern w:val="2"/>
          <w:lang w:eastAsia="zh-CN"/>
        </w:rPr>
        <w:t xml:space="preserve"> </w:t>
      </w:r>
      <w:r w:rsidR="00FB5C65">
        <w:rPr>
          <w:iCs/>
          <w:kern w:val="2"/>
          <w:lang w:eastAsia="zh-CN"/>
        </w:rPr>
        <w:t xml:space="preserve">is less than </w:t>
      </w:r>
      <w:r>
        <w:rPr>
          <w:iCs/>
          <w:kern w:val="2"/>
          <w:lang w:eastAsia="zh-CN"/>
        </w:rPr>
        <w:t>0.9</w:t>
      </w:r>
      <w:r w:rsidR="00FB5C65">
        <w:rPr>
          <w:iCs/>
          <w:kern w:val="2"/>
          <w:lang w:eastAsia="zh-CN"/>
        </w:rPr>
        <w:t>%</w:t>
      </w:r>
      <w:r w:rsidR="00FB5C65">
        <w:rPr>
          <w:lang w:eastAsia="zh-CN"/>
        </w:rPr>
        <w:t>.</w:t>
      </w:r>
    </w:p>
    <w:p w14:paraId="23DB9CA7" w14:textId="1A026DD3" w:rsidR="000816B7" w:rsidRDefault="000816B7" w:rsidP="000816B7">
      <w:pPr>
        <w:rPr>
          <w:b/>
          <w:i/>
        </w:rPr>
      </w:pPr>
      <w:r w:rsidRPr="00E74D12">
        <w:rPr>
          <w:b/>
          <w:i/>
          <w:u w:val="single"/>
        </w:rPr>
        <w:t xml:space="preserve">Observation </w:t>
      </w:r>
      <w:r w:rsidR="003A0E31">
        <w:rPr>
          <w:b/>
          <w:i/>
          <w:u w:val="single"/>
        </w:rPr>
        <w:t>20</w:t>
      </w:r>
      <w:r w:rsidRPr="00565B6C">
        <w:rPr>
          <w:b/>
          <w:i/>
          <w:u w:val="single"/>
        </w:rPr>
        <w:t>:</w:t>
      </w:r>
      <w:r w:rsidRPr="00526BDE">
        <w:rPr>
          <w:b/>
          <w:i/>
        </w:rPr>
        <w:t xml:space="preserve"> </w:t>
      </w:r>
      <w:r>
        <w:rPr>
          <w:b/>
          <w:i/>
        </w:rPr>
        <w:t xml:space="preserve">For </w:t>
      </w:r>
      <w:r w:rsidRPr="00AC5BD3">
        <w:rPr>
          <w:b/>
          <w:i/>
        </w:rPr>
        <w:t xml:space="preserve">scalability </w:t>
      </w:r>
      <w:r w:rsidR="00D61DB9">
        <w:rPr>
          <w:b/>
          <w:i/>
        </w:rPr>
        <w:t xml:space="preserve">of </w:t>
      </w:r>
      <w:r w:rsidR="00D61DB9" w:rsidRPr="0021763F">
        <w:rPr>
          <w:b/>
          <w:i/>
        </w:rPr>
        <w:t>AI/ML</w:t>
      </w:r>
      <w:r w:rsidR="00D61DB9">
        <w:rPr>
          <w:b/>
          <w:i/>
        </w:rPr>
        <w:t>-based</w:t>
      </w:r>
      <w:r w:rsidR="00D61DB9" w:rsidRPr="0021763F">
        <w:rPr>
          <w:b/>
          <w:i/>
        </w:rPr>
        <w:t xml:space="preserve"> </w:t>
      </w:r>
      <w:r w:rsidR="00D61DB9">
        <w:rPr>
          <w:b/>
          <w:i/>
        </w:rPr>
        <w:t>CSI compression</w:t>
      </w:r>
      <w:r w:rsidR="00D61DB9" w:rsidRPr="00E0511E">
        <w:rPr>
          <w:b/>
          <w:i/>
        </w:rPr>
        <w:t xml:space="preserve"> </w:t>
      </w:r>
      <w:r w:rsidR="00D61DB9" w:rsidRPr="00AC5BD3">
        <w:rPr>
          <w:b/>
          <w:i/>
        </w:rPr>
        <w:t xml:space="preserve">over </w:t>
      </w:r>
      <w:r w:rsidR="00D61DB9">
        <w:rPr>
          <w:b/>
          <w:i/>
        </w:rPr>
        <w:t>various</w:t>
      </w:r>
      <w:r w:rsidR="00D61DB9" w:rsidRPr="00AC5BD3">
        <w:rPr>
          <w:b/>
          <w:i/>
        </w:rPr>
        <w:t xml:space="preserve"> </w:t>
      </w:r>
      <w:r w:rsidRPr="000816B7">
        <w:rPr>
          <w:b/>
          <w:i/>
        </w:rPr>
        <w:t>antenna port numbers</w:t>
      </w:r>
      <w:r>
        <w:rPr>
          <w:b/>
          <w:i/>
        </w:rPr>
        <w:t xml:space="preserve">, the SGCS margin between the </w:t>
      </w:r>
      <w:r w:rsidR="00AB745D" w:rsidRPr="00AB745D">
        <w:rPr>
          <w:b/>
          <w:i/>
        </w:rPr>
        <w:t>port</w:t>
      </w:r>
      <w:r w:rsidRPr="0038411B">
        <w:rPr>
          <w:b/>
          <w:i/>
        </w:rPr>
        <w:t xml:space="preserve">-specific models and </w:t>
      </w:r>
      <w:r w:rsidR="00444CE5">
        <w:rPr>
          <w:b/>
          <w:i/>
        </w:rPr>
        <w:t xml:space="preserve">the </w:t>
      </w:r>
      <w:r w:rsidRPr="0038411B">
        <w:rPr>
          <w:b/>
          <w:i/>
        </w:rPr>
        <w:t xml:space="preserve">unified </w:t>
      </w:r>
      <w:r w:rsidR="006411BB">
        <w:rPr>
          <w:b/>
          <w:i/>
        </w:rPr>
        <w:t xml:space="preserve">scalable </w:t>
      </w:r>
      <w:r w:rsidRPr="0038411B">
        <w:rPr>
          <w:b/>
          <w:i/>
        </w:rPr>
        <w:t xml:space="preserve">model </w:t>
      </w:r>
      <w:r>
        <w:rPr>
          <w:b/>
          <w:i/>
        </w:rPr>
        <w:t>supporting</w:t>
      </w:r>
      <w:r w:rsidRPr="0038411B">
        <w:rPr>
          <w:b/>
          <w:i/>
        </w:rPr>
        <w:t xml:space="preserve"> </w:t>
      </w:r>
      <w:r w:rsidR="002B186D">
        <w:rPr>
          <w:b/>
          <w:i/>
        </w:rPr>
        <w:t>2</w:t>
      </w:r>
      <w:r w:rsidRPr="0038411B">
        <w:rPr>
          <w:b/>
          <w:i/>
        </w:rPr>
        <w:t xml:space="preserve"> different </w:t>
      </w:r>
      <w:r w:rsidR="00AB745D" w:rsidRPr="00AB745D">
        <w:rPr>
          <w:b/>
          <w:i/>
        </w:rPr>
        <w:t>antenna port numbers</w:t>
      </w:r>
      <w:r w:rsidRPr="00911904">
        <w:t xml:space="preserve"> </w:t>
      </w:r>
      <w:r w:rsidRPr="00911904">
        <w:rPr>
          <w:b/>
          <w:i/>
        </w:rPr>
        <w:t xml:space="preserve">is less than </w:t>
      </w:r>
      <w:r w:rsidR="00AB745D">
        <w:rPr>
          <w:b/>
          <w:i/>
        </w:rPr>
        <w:t>0.9</w:t>
      </w:r>
      <w:r w:rsidRPr="00911904">
        <w:rPr>
          <w:b/>
          <w:i/>
        </w:rPr>
        <w:t>%.</w:t>
      </w:r>
    </w:p>
    <w:p w14:paraId="2F9C6D91" w14:textId="2CD352BA" w:rsidR="0078099A" w:rsidRPr="008113AA" w:rsidRDefault="00F504F4" w:rsidP="008113AA">
      <w:pPr>
        <w:pStyle w:val="ListParagraph"/>
        <w:numPr>
          <w:ilvl w:val="0"/>
          <w:numId w:val="9"/>
        </w:numPr>
        <w:spacing w:after="120"/>
        <w:rPr>
          <w:b/>
          <w:i/>
        </w:rPr>
      </w:pPr>
      <w:r>
        <w:rPr>
          <w:rFonts w:ascii="Times New Roman" w:hAnsi="Times New Roman" w:cs="Times New Roman"/>
          <w:b/>
          <w:i/>
        </w:rPr>
        <w:t>Pre/post processing of p</w:t>
      </w:r>
      <w:r w:rsidR="0078099A">
        <w:rPr>
          <w:rFonts w:ascii="Times New Roman" w:hAnsi="Times New Roman" w:cs="Times New Roman"/>
          <w:b/>
          <w:i/>
        </w:rPr>
        <w:t>adding/truncation</w:t>
      </w:r>
      <w:r w:rsidR="0078099A" w:rsidRPr="00A76D51">
        <w:rPr>
          <w:rFonts w:ascii="Times New Roman" w:hAnsi="Times New Roman" w:cs="Times New Roman"/>
          <w:b/>
          <w:i/>
        </w:rPr>
        <w:t xml:space="preserve"> </w:t>
      </w:r>
      <w:r w:rsidR="0078099A">
        <w:rPr>
          <w:rFonts w:ascii="Times New Roman" w:hAnsi="Times New Roman" w:cs="Times New Roman"/>
          <w:b/>
          <w:i/>
        </w:rPr>
        <w:t>is</w:t>
      </w:r>
      <w:r w:rsidR="0078099A" w:rsidRPr="00A76D51">
        <w:rPr>
          <w:rFonts w:ascii="Times New Roman" w:hAnsi="Times New Roman" w:cs="Times New Roman"/>
          <w:b/>
          <w:i/>
        </w:rPr>
        <w:t xml:space="preserve"> used to achieve the scalability</w:t>
      </w:r>
      <w:r w:rsidR="0078099A">
        <w:rPr>
          <w:rFonts w:ascii="Times New Roman" w:hAnsi="Times New Roman" w:cs="Times New Roman"/>
          <w:b/>
          <w:i/>
        </w:rPr>
        <w:t>.</w:t>
      </w:r>
    </w:p>
    <w:p w14:paraId="020C0F0F" w14:textId="41C560AC" w:rsidR="00932C56" w:rsidRDefault="00932C56" w:rsidP="00DD5C56">
      <w:pPr>
        <w:pStyle w:val="Heading2"/>
      </w:pPr>
      <w:r w:rsidRPr="003749B1">
        <w:t>3.</w:t>
      </w:r>
      <w:r w:rsidR="00791EAF">
        <w:t>6</w:t>
      </w:r>
      <w:r w:rsidR="0091719E" w:rsidRPr="003749B1">
        <w:t xml:space="preserve"> </w:t>
      </w:r>
      <w:r w:rsidRPr="00C72688">
        <w:t xml:space="preserve">Evaluation results for </w:t>
      </w:r>
      <w:r w:rsidR="00055B87">
        <w:t xml:space="preserve">quantized </w:t>
      </w:r>
      <w:r w:rsidR="00B9034D">
        <w:t>ground-truth CSI</w:t>
      </w:r>
    </w:p>
    <w:p w14:paraId="30B541E6" w14:textId="77777777" w:rsidR="00CC6140" w:rsidRPr="00060795" w:rsidRDefault="0040219E" w:rsidP="00CC6140">
      <w:pPr>
        <w:rPr>
          <w:iCs/>
          <w:kern w:val="2"/>
          <w:lang w:eastAsia="zh-CN"/>
        </w:rPr>
      </w:pPr>
      <w:r>
        <w:rPr>
          <w:lang w:eastAsia="zh-CN"/>
        </w:rPr>
        <w:t xml:space="preserve">In this section, </w:t>
      </w:r>
      <w:r w:rsidR="00055B87">
        <w:rPr>
          <w:iCs/>
          <w:kern w:val="2"/>
          <w:lang w:eastAsia="zh-CN"/>
        </w:rPr>
        <w:t>e</w:t>
      </w:r>
      <w:r w:rsidR="00055B87" w:rsidRPr="000E2729">
        <w:rPr>
          <w:iCs/>
          <w:kern w:val="2"/>
          <w:lang w:eastAsia="zh-CN"/>
        </w:rPr>
        <w:t>valuation</w:t>
      </w:r>
      <w:r w:rsidR="00055B87">
        <w:rPr>
          <w:iCs/>
          <w:kern w:val="2"/>
          <w:lang w:eastAsia="zh-CN"/>
        </w:rPr>
        <w:t xml:space="preserve"> results for </w:t>
      </w:r>
      <w:r w:rsidR="009616CF">
        <w:rPr>
          <w:iCs/>
          <w:kern w:val="2"/>
          <w:lang w:eastAsia="zh-CN"/>
        </w:rPr>
        <w:t xml:space="preserve">the two </w:t>
      </w:r>
      <w:r w:rsidR="009616CF">
        <w:rPr>
          <w:lang w:eastAsia="zh-CN"/>
        </w:rPr>
        <w:t xml:space="preserve">quantization </w:t>
      </w:r>
      <w:r w:rsidR="009616CF" w:rsidRPr="0021763F">
        <w:rPr>
          <w:lang w:eastAsia="zh-CN"/>
        </w:rPr>
        <w:t>methods</w:t>
      </w:r>
      <w:r w:rsidR="000B7F20">
        <w:rPr>
          <w:lang w:eastAsia="zh-CN"/>
        </w:rPr>
        <w:t xml:space="preserve"> (scalar quantization and quantization by </w:t>
      </w:r>
      <w:r w:rsidR="000B7F20">
        <w:t>Rel-16 Type</w:t>
      </w:r>
      <w:r w:rsidR="000C3743">
        <w:t xml:space="preserve"> </w:t>
      </w:r>
      <w:r w:rsidR="000B7F20">
        <w:t>II-like codebook generation method with new parameters</w:t>
      </w:r>
      <w:r w:rsidR="000B7F20">
        <w:rPr>
          <w:lang w:eastAsia="zh-CN"/>
        </w:rPr>
        <w:t>)</w:t>
      </w:r>
      <w:r w:rsidR="009616CF" w:rsidRPr="0021763F">
        <w:rPr>
          <w:lang w:eastAsia="zh-CN"/>
        </w:rPr>
        <w:t xml:space="preserve"> </w:t>
      </w:r>
      <w:r w:rsidR="009616CF">
        <w:rPr>
          <w:lang w:eastAsia="zh-CN"/>
        </w:rPr>
        <w:t>for</w:t>
      </w:r>
      <w:r w:rsidR="006716BB">
        <w:rPr>
          <w:lang w:eastAsia="zh-CN"/>
        </w:rPr>
        <w:t xml:space="preserve"> the</w:t>
      </w:r>
      <w:r w:rsidR="009616CF">
        <w:rPr>
          <w:lang w:eastAsia="zh-CN"/>
        </w:rPr>
        <w:t xml:space="preserve"> ground-truth CSI </w:t>
      </w:r>
      <w:r w:rsidR="00055B87">
        <w:rPr>
          <w:iCs/>
          <w:kern w:val="2"/>
          <w:lang w:eastAsia="zh-CN"/>
        </w:rPr>
        <w:t>are provided.</w:t>
      </w:r>
      <w:r w:rsidR="00093780">
        <w:rPr>
          <w:iCs/>
          <w:kern w:val="2"/>
          <w:lang w:eastAsia="zh-CN"/>
        </w:rPr>
        <w:t xml:space="preserve"> In particular, two new parameter combinations</w:t>
      </w:r>
      <w:r w:rsidR="004834DF">
        <w:rPr>
          <w:iCs/>
          <w:kern w:val="2"/>
          <w:lang w:eastAsia="zh-CN"/>
        </w:rPr>
        <w:t xml:space="preserve"> for </w:t>
      </w:r>
      <w:r w:rsidR="004834DF">
        <w:t>Type II-like codebook</w:t>
      </w:r>
      <w:r w:rsidR="00093780">
        <w:rPr>
          <w:iCs/>
          <w:kern w:val="2"/>
          <w:lang w:eastAsia="zh-CN"/>
        </w:rPr>
        <w:t xml:space="preserve"> are provided</w:t>
      </w:r>
      <w:r w:rsidR="001D4FDE">
        <w:rPr>
          <w:iCs/>
          <w:kern w:val="2"/>
          <w:lang w:eastAsia="zh-CN"/>
        </w:rPr>
        <w:t>, corresponding to different CSI payload sizes.</w:t>
      </w:r>
      <w:r w:rsidR="00CC6140">
        <w:rPr>
          <w:iCs/>
          <w:kern w:val="2"/>
          <w:lang w:eastAsia="zh-CN"/>
        </w:rPr>
        <w:t xml:space="preserve"> </w:t>
      </w:r>
      <w:r w:rsidR="00CC6140">
        <w:rPr>
          <w:rFonts w:hint="eastAsia"/>
          <w:iCs/>
          <w:kern w:val="2"/>
          <w:lang w:eastAsia="zh-CN"/>
        </w:rPr>
        <w:t>I</w:t>
      </w:r>
      <w:r w:rsidR="00CC6140">
        <w:rPr>
          <w:iCs/>
          <w:kern w:val="2"/>
          <w:lang w:eastAsia="zh-CN"/>
        </w:rPr>
        <w:t xml:space="preserve">n addition, as agreed in the RAN1#113 meeting, legacy parameters subject to PC6 and PC8 are also considered to generate </w:t>
      </w:r>
      <w:r w:rsidR="00CC6140">
        <w:rPr>
          <w:lang w:eastAsia="zh-CN"/>
        </w:rPr>
        <w:t>ground-truth CSI for performance comparison.</w:t>
      </w:r>
    </w:p>
    <w:p w14:paraId="0F1117AD" w14:textId="4FE52531" w:rsidR="00707566" w:rsidRPr="00707566" w:rsidRDefault="00707566" w:rsidP="00093780">
      <w:pPr>
        <w:pStyle w:val="ListParagraph"/>
        <w:numPr>
          <w:ilvl w:val="0"/>
          <w:numId w:val="9"/>
        </w:numPr>
        <w:spacing w:after="120"/>
        <w:rPr>
          <w:rFonts w:ascii="Times New Roman" w:hAnsi="Times New Roman" w:cs="Times New Roman"/>
          <w:u w:val="single"/>
        </w:rPr>
      </w:pPr>
      <w:r w:rsidRPr="00D27B76">
        <w:rPr>
          <w:rFonts w:ascii="Times New Roman" w:hAnsi="Times New Roman" w:cs="Times New Roman"/>
          <w:u w:val="single"/>
        </w:rPr>
        <w:lastRenderedPageBreak/>
        <w:t>8 bits scalar quantization</w:t>
      </w:r>
      <w:r w:rsidR="00DF44F6">
        <w:rPr>
          <w:rFonts w:ascii="Times New Roman" w:hAnsi="Times New Roman" w:cs="Times New Roman"/>
          <w:u w:val="single"/>
        </w:rPr>
        <w:t>.</w:t>
      </w:r>
    </w:p>
    <w:p w14:paraId="21AE8152" w14:textId="1732B331" w:rsidR="00093780" w:rsidRPr="00CF55C8" w:rsidRDefault="00093780" w:rsidP="00093780">
      <w:pPr>
        <w:pStyle w:val="ListParagraph"/>
        <w:numPr>
          <w:ilvl w:val="0"/>
          <w:numId w:val="9"/>
        </w:numPr>
        <w:spacing w:after="120"/>
        <w:rPr>
          <w:rFonts w:ascii="Times New Roman" w:hAnsi="Times New Roman" w:cs="Times New Roman"/>
        </w:rPr>
      </w:pPr>
      <w:r w:rsidRPr="00685800">
        <w:rPr>
          <w:rFonts w:ascii="Times New Roman" w:hAnsi="Times New Roman" w:cs="Times New Roman"/>
          <w:u w:val="single"/>
        </w:rPr>
        <w:t>High resolution ground-truth CSI#1</w:t>
      </w:r>
      <w:r w:rsidRPr="00046F9E">
        <w:rPr>
          <w:rFonts w:ascii="Times New Roman" w:hAnsi="Times New Roman" w:cs="Times New Roman"/>
        </w:rPr>
        <w:t xml:space="preserve"> </w:t>
      </w:r>
      <w:r>
        <w:rPr>
          <w:rFonts w:ascii="Times New Roman" w:hAnsi="Times New Roman" w:cs="Times New Roman"/>
        </w:rPr>
        <w:t xml:space="preserve">using </w:t>
      </w:r>
      <w:r w:rsidRPr="00046F9E">
        <w:rPr>
          <w:rFonts w:ascii="Times New Roman" w:hAnsi="Times New Roman" w:cs="Times New Roman"/>
        </w:rPr>
        <w:t xml:space="preserve">Rel-16 Type II CB with new parameters: {L=10, p=0.9, beta=0.31, </w:t>
      </w:r>
      <w:r w:rsidRPr="00685800">
        <w:rPr>
          <w:rFonts w:ascii="Times New Roman" w:hAnsi="Times New Roman" w:cs="Times New Roman"/>
        </w:rPr>
        <w:t xml:space="preserve">reference amplitude: 6 bits, differential </w:t>
      </w:r>
      <w:r w:rsidRPr="00046F9E">
        <w:rPr>
          <w:rFonts w:ascii="Times New Roman" w:hAnsi="Times New Roman" w:cs="Times New Roman"/>
        </w:rPr>
        <w:t>amplitude</w:t>
      </w:r>
      <w:r w:rsidRPr="00A906AC">
        <w:rPr>
          <w:rFonts w:ascii="Times New Roman" w:hAnsi="Times New Roman" w:cs="Times New Roman"/>
        </w:rPr>
        <w:t xml:space="preserve">: 4 bits, phase </w:t>
      </w:r>
      <w:r w:rsidRPr="00046F9E">
        <w:rPr>
          <w:rFonts w:ascii="Times New Roman" w:hAnsi="Times New Roman" w:cs="Times New Roman"/>
        </w:rPr>
        <w:t>quantization</w:t>
      </w:r>
      <w:r w:rsidRPr="00A906AC">
        <w:rPr>
          <w:rFonts w:ascii="Times New Roman" w:hAnsi="Times New Roman" w:cs="Times New Roman"/>
        </w:rPr>
        <w:t>: 6 bits}</w:t>
      </w:r>
      <w:r>
        <w:rPr>
          <w:rFonts w:ascii="Times New Roman" w:hAnsi="Times New Roman" w:cs="Times New Roman"/>
        </w:rPr>
        <w:t xml:space="preserve">. </w:t>
      </w:r>
      <w:r w:rsidRPr="00E50EA5">
        <w:rPr>
          <w:rFonts w:ascii="Times New Roman" w:hAnsi="Times New Roman" w:cs="Times New Roman"/>
        </w:rPr>
        <w:t xml:space="preserve">The CSI payload </w:t>
      </w:r>
      <w:r w:rsidR="00987C71">
        <w:rPr>
          <w:rFonts w:ascii="Times New Roman" w:hAnsi="Times New Roman" w:cs="Times New Roman"/>
        </w:rPr>
        <w:t xml:space="preserve">size </w:t>
      </w:r>
      <w:r w:rsidRPr="00E50EA5">
        <w:rPr>
          <w:rFonts w:ascii="Times New Roman" w:hAnsi="Times New Roman" w:cs="Times New Roman"/>
        </w:rPr>
        <w:t>of</w:t>
      </w:r>
      <w:r>
        <w:rPr>
          <w:rFonts w:ascii="Times New Roman" w:hAnsi="Times New Roman" w:cs="Times New Roman"/>
        </w:rPr>
        <w:t xml:space="preserve"> </w:t>
      </w:r>
      <w:r w:rsidR="00E854AD">
        <w:rPr>
          <w:rFonts w:ascii="Times New Roman" w:hAnsi="Times New Roman" w:cs="Times New Roman"/>
        </w:rPr>
        <w:t>for per data sample</w:t>
      </w:r>
      <w:r>
        <w:rPr>
          <w:rFonts w:ascii="Times New Roman" w:hAnsi="Times New Roman" w:cs="Times New Roman"/>
        </w:rPr>
        <w:t xml:space="preserve"> is </w:t>
      </w:r>
      <w:r w:rsidRPr="00CF55C8">
        <w:rPr>
          <w:rFonts w:ascii="Times New Roman" w:hAnsi="Times New Roman" w:cs="Times New Roman"/>
        </w:rPr>
        <w:t>1014 bits.</w:t>
      </w:r>
    </w:p>
    <w:p w14:paraId="54C5C79F" w14:textId="79E338B1" w:rsidR="00093780" w:rsidRPr="00D27B76" w:rsidRDefault="00093780" w:rsidP="00D27B76">
      <w:pPr>
        <w:pStyle w:val="ListParagraph"/>
        <w:numPr>
          <w:ilvl w:val="0"/>
          <w:numId w:val="9"/>
        </w:numPr>
        <w:spacing w:after="120"/>
        <w:rPr>
          <w:iCs/>
          <w:kern w:val="2"/>
        </w:rPr>
      </w:pPr>
      <w:r w:rsidRPr="00093780">
        <w:rPr>
          <w:rFonts w:ascii="Times New Roman" w:hAnsi="Times New Roman" w:cs="Times New Roman"/>
          <w:u w:val="single"/>
        </w:rPr>
        <w:t>High resolution ground-truth CSI#2</w:t>
      </w:r>
      <w:r w:rsidRPr="00936D2C">
        <w:rPr>
          <w:rFonts w:ascii="Times New Roman" w:hAnsi="Times New Roman" w:cs="Times New Roman"/>
        </w:rPr>
        <w:t xml:space="preserve"> </w:t>
      </w:r>
      <w:r>
        <w:rPr>
          <w:rFonts w:ascii="Times New Roman" w:hAnsi="Times New Roman" w:cs="Times New Roman"/>
        </w:rPr>
        <w:t xml:space="preserve">using </w:t>
      </w:r>
      <w:r w:rsidRPr="00936D2C">
        <w:rPr>
          <w:rFonts w:ascii="Times New Roman" w:hAnsi="Times New Roman" w:cs="Times New Roman"/>
        </w:rPr>
        <w:t>Rel-16 Type II CB with new parameters:</w:t>
      </w:r>
      <w:r>
        <w:rPr>
          <w:rFonts w:ascii="Times New Roman" w:hAnsi="Times New Roman" w:cs="Times New Roman"/>
        </w:rPr>
        <w:t xml:space="preserve"> </w:t>
      </w:r>
      <w:r w:rsidRPr="00046F9E">
        <w:rPr>
          <w:rFonts w:ascii="Times New Roman" w:hAnsi="Times New Roman" w:cs="Times New Roman"/>
        </w:rPr>
        <w:t xml:space="preserve">{L=12, p=0.8, beta=0.5, </w:t>
      </w:r>
      <w:r w:rsidRPr="00486C46">
        <w:rPr>
          <w:rFonts w:ascii="Times New Roman" w:hAnsi="Times New Roman" w:cs="Times New Roman"/>
        </w:rPr>
        <w:t xml:space="preserve">reference amplitude: 6 bits, differential </w:t>
      </w:r>
      <w:r w:rsidRPr="00046F9E">
        <w:rPr>
          <w:rFonts w:ascii="Times New Roman" w:hAnsi="Times New Roman" w:cs="Times New Roman"/>
        </w:rPr>
        <w:t>amplitude</w:t>
      </w:r>
      <w:r w:rsidRPr="00A906AC">
        <w:rPr>
          <w:rFonts w:ascii="Times New Roman" w:hAnsi="Times New Roman" w:cs="Times New Roman"/>
        </w:rPr>
        <w:t xml:space="preserve">: 4 bits, phase </w:t>
      </w:r>
      <w:r w:rsidRPr="00046F9E">
        <w:rPr>
          <w:rFonts w:ascii="Times New Roman" w:hAnsi="Times New Roman" w:cs="Times New Roman"/>
        </w:rPr>
        <w:t>quantization</w:t>
      </w:r>
      <w:r w:rsidRPr="00A906AC">
        <w:rPr>
          <w:rFonts w:ascii="Times New Roman" w:hAnsi="Times New Roman" w:cs="Times New Roman"/>
        </w:rPr>
        <w:t>: 6 bits}</w:t>
      </w:r>
      <w:r>
        <w:rPr>
          <w:rFonts w:ascii="Times New Roman" w:hAnsi="Times New Roman" w:cs="Times New Roman"/>
        </w:rPr>
        <w:t>.</w:t>
      </w:r>
      <w:r w:rsidRPr="00A017CE">
        <w:rPr>
          <w:rFonts w:ascii="Times New Roman" w:hAnsi="Times New Roman" w:cs="Times New Roman"/>
        </w:rPr>
        <w:t xml:space="preserve"> </w:t>
      </w:r>
      <w:r w:rsidRPr="00E50EA5">
        <w:rPr>
          <w:rFonts w:ascii="Times New Roman" w:hAnsi="Times New Roman" w:cs="Times New Roman"/>
        </w:rPr>
        <w:t xml:space="preserve">The CSI payload </w:t>
      </w:r>
      <w:r w:rsidR="00987C71">
        <w:rPr>
          <w:rFonts w:ascii="Times New Roman" w:hAnsi="Times New Roman" w:cs="Times New Roman"/>
        </w:rPr>
        <w:t xml:space="preserve">size </w:t>
      </w:r>
      <w:r w:rsidR="00E854AD">
        <w:rPr>
          <w:rFonts w:ascii="Times New Roman" w:hAnsi="Times New Roman" w:cs="Times New Roman"/>
        </w:rPr>
        <w:t xml:space="preserve">for per data sample </w:t>
      </w:r>
      <w:r>
        <w:rPr>
          <w:rFonts w:ascii="Times New Roman" w:hAnsi="Times New Roman" w:cs="Times New Roman"/>
        </w:rPr>
        <w:t xml:space="preserve">is </w:t>
      </w:r>
      <w:r w:rsidRPr="00CF55C8">
        <w:rPr>
          <w:rFonts w:ascii="Times New Roman" w:hAnsi="Times New Roman" w:cs="Times New Roman"/>
        </w:rPr>
        <w:t xml:space="preserve">1610 </w:t>
      </w:r>
      <w:r w:rsidRPr="00E50EA5">
        <w:rPr>
          <w:rFonts w:ascii="Times New Roman" w:hAnsi="Times New Roman" w:cs="Times New Roman"/>
        </w:rPr>
        <w:t>bits.</w:t>
      </w:r>
    </w:p>
    <w:p w14:paraId="1D02CC86" w14:textId="5CF48AB8" w:rsidR="00707566" w:rsidRPr="00D27B76" w:rsidRDefault="00707566" w:rsidP="00D27B76">
      <w:pPr>
        <w:pStyle w:val="ListParagraph"/>
        <w:numPr>
          <w:ilvl w:val="0"/>
          <w:numId w:val="9"/>
        </w:numPr>
        <w:spacing w:after="120"/>
        <w:rPr>
          <w:rFonts w:ascii="Times New Roman" w:hAnsi="Times New Roman" w:cs="Times New Roman"/>
          <w:u w:val="single"/>
        </w:rPr>
      </w:pPr>
      <w:r w:rsidRPr="00D27B76">
        <w:rPr>
          <w:rFonts w:ascii="Times New Roman" w:hAnsi="Times New Roman" w:cs="Times New Roman"/>
          <w:u w:val="single"/>
        </w:rPr>
        <w:t>PC6 of Rel-16 Type II CB</w:t>
      </w:r>
      <w:r w:rsidRPr="00D27B76">
        <w:rPr>
          <w:rFonts w:ascii="Times New Roman" w:hAnsi="Times New Roman" w:cs="Times New Roman"/>
        </w:rPr>
        <w:t>.</w:t>
      </w:r>
      <w:r w:rsidRPr="00707566">
        <w:rPr>
          <w:rFonts w:ascii="Times New Roman" w:hAnsi="Times New Roman" w:cs="Times New Roman"/>
        </w:rPr>
        <w:t xml:space="preserve"> </w:t>
      </w:r>
      <w:r w:rsidRPr="00E50EA5">
        <w:rPr>
          <w:rFonts w:ascii="Times New Roman" w:hAnsi="Times New Roman" w:cs="Times New Roman"/>
        </w:rPr>
        <w:t xml:space="preserve">The CSI payload </w:t>
      </w:r>
      <w:r>
        <w:rPr>
          <w:rFonts w:ascii="Times New Roman" w:hAnsi="Times New Roman" w:cs="Times New Roman"/>
        </w:rPr>
        <w:t xml:space="preserve">size for per data sample is </w:t>
      </w:r>
      <w:r w:rsidR="00DB3C0E">
        <w:rPr>
          <w:rFonts w:ascii="Times New Roman" w:hAnsi="Times New Roman" w:cs="Times New Roman"/>
        </w:rPr>
        <w:t>279</w:t>
      </w:r>
      <w:r w:rsidRPr="00CF55C8">
        <w:rPr>
          <w:rFonts w:ascii="Times New Roman" w:hAnsi="Times New Roman" w:cs="Times New Roman"/>
        </w:rPr>
        <w:t xml:space="preserve"> </w:t>
      </w:r>
      <w:r w:rsidRPr="00E50EA5">
        <w:rPr>
          <w:rFonts w:ascii="Times New Roman" w:hAnsi="Times New Roman" w:cs="Times New Roman"/>
        </w:rPr>
        <w:t>bits.</w:t>
      </w:r>
    </w:p>
    <w:p w14:paraId="2C7AA10B" w14:textId="15848C16" w:rsidR="00DB3C0E" w:rsidRPr="00D27B76" w:rsidRDefault="00DB3C0E" w:rsidP="00D27B76">
      <w:pPr>
        <w:pStyle w:val="ListParagraph"/>
        <w:numPr>
          <w:ilvl w:val="0"/>
          <w:numId w:val="9"/>
        </w:numPr>
        <w:spacing w:after="120"/>
        <w:rPr>
          <w:u w:val="single"/>
        </w:rPr>
      </w:pPr>
      <w:r w:rsidRPr="00DB3C0E">
        <w:rPr>
          <w:rFonts w:ascii="Times New Roman" w:hAnsi="Times New Roman" w:cs="Times New Roman"/>
          <w:u w:val="single"/>
        </w:rPr>
        <w:t>PC</w:t>
      </w:r>
      <w:r w:rsidR="00347A00">
        <w:rPr>
          <w:rFonts w:ascii="Times New Roman" w:hAnsi="Times New Roman" w:cs="Times New Roman"/>
          <w:u w:val="single"/>
        </w:rPr>
        <w:t>8</w:t>
      </w:r>
      <w:r w:rsidRPr="00DB3C0E">
        <w:rPr>
          <w:rFonts w:ascii="Times New Roman" w:hAnsi="Times New Roman" w:cs="Times New Roman"/>
          <w:u w:val="single"/>
        </w:rPr>
        <w:t xml:space="preserve"> of Rel-16 Type II CB</w:t>
      </w:r>
      <w:r w:rsidRPr="00D27B76">
        <w:rPr>
          <w:rFonts w:ascii="Times New Roman" w:hAnsi="Times New Roman" w:cs="Times New Roman"/>
        </w:rPr>
        <w:t xml:space="preserve">. The CSI payload size for per data sample is </w:t>
      </w:r>
      <w:r>
        <w:rPr>
          <w:rFonts w:ascii="Times New Roman" w:hAnsi="Times New Roman" w:cs="Times New Roman"/>
        </w:rPr>
        <w:t>328</w:t>
      </w:r>
      <w:r w:rsidRPr="00D27B76">
        <w:rPr>
          <w:rFonts w:ascii="Times New Roman" w:hAnsi="Times New Roman" w:cs="Times New Roman"/>
        </w:rPr>
        <w:t xml:space="preserve"> bits.</w:t>
      </w:r>
    </w:p>
    <w:p w14:paraId="64F8CCBF" w14:textId="1ACBBF3A" w:rsidR="0060745F" w:rsidRDefault="0060745F" w:rsidP="0060745F">
      <w:pPr>
        <w:pStyle w:val="Caption"/>
        <w:jc w:val="center"/>
      </w:pPr>
      <w:r>
        <w:t xml:space="preserve">Table </w:t>
      </w:r>
      <w:r w:rsidR="00167446">
        <w:rPr>
          <w:noProof/>
        </w:rPr>
        <w:fldChar w:fldCharType="begin"/>
      </w:r>
      <w:r w:rsidR="00167446">
        <w:rPr>
          <w:noProof/>
        </w:rPr>
        <w:instrText xml:space="preserve"> SEQ Table \* ARABIC </w:instrText>
      </w:r>
      <w:r w:rsidR="00167446">
        <w:rPr>
          <w:noProof/>
        </w:rPr>
        <w:fldChar w:fldCharType="separate"/>
      </w:r>
      <w:r w:rsidR="00DF7A44">
        <w:rPr>
          <w:noProof/>
        </w:rPr>
        <w:t>15</w:t>
      </w:r>
      <w:r w:rsidR="00167446">
        <w:rPr>
          <w:noProof/>
        </w:rPr>
        <w:fldChar w:fldCharType="end"/>
      </w:r>
      <w:r>
        <w:t xml:space="preserve"> SGCS for quantized channel information</w:t>
      </w:r>
      <w:r w:rsidRPr="0060745F">
        <w:t xml:space="preserve"> </w:t>
      </w:r>
      <w:r>
        <w:t>as training dataset</w:t>
      </w:r>
    </w:p>
    <w:tbl>
      <w:tblPr>
        <w:tblStyle w:val="TableGrid"/>
        <w:tblW w:w="0" w:type="auto"/>
        <w:tblCellMar>
          <w:left w:w="57" w:type="dxa"/>
          <w:right w:w="57" w:type="dxa"/>
        </w:tblCellMar>
        <w:tblLook w:val="04A0" w:firstRow="1" w:lastRow="0" w:firstColumn="1" w:lastColumn="0" w:noHBand="0" w:noVBand="1"/>
      </w:tblPr>
      <w:tblGrid>
        <w:gridCol w:w="2405"/>
        <w:gridCol w:w="2353"/>
        <w:gridCol w:w="1483"/>
        <w:gridCol w:w="1484"/>
        <w:gridCol w:w="1484"/>
      </w:tblGrid>
      <w:tr w:rsidR="00B566FE" w14:paraId="6DFF7A6F" w14:textId="4ECCDA36" w:rsidTr="00D27B76">
        <w:tc>
          <w:tcPr>
            <w:tcW w:w="2405" w:type="dxa"/>
            <w:vMerge w:val="restart"/>
          </w:tcPr>
          <w:p w14:paraId="1C2F3CBA" w14:textId="177FF4FA" w:rsidR="00B566FE" w:rsidRDefault="00B566FE" w:rsidP="00776F95">
            <w:r>
              <w:rPr>
                <w:lang w:eastAsia="zh-CN"/>
              </w:rPr>
              <w:t>Q</w:t>
            </w:r>
            <w:r w:rsidRPr="00A64AE9">
              <w:rPr>
                <w:sz w:val="21"/>
              </w:rPr>
              <w:t>uantization method</w:t>
            </w:r>
          </w:p>
        </w:tc>
        <w:tc>
          <w:tcPr>
            <w:tcW w:w="2353" w:type="dxa"/>
            <w:vMerge w:val="restart"/>
            <w:vAlign w:val="center"/>
          </w:tcPr>
          <w:p w14:paraId="5B395E38" w14:textId="1A44DB3C" w:rsidR="00B566FE" w:rsidRDefault="00B566FE" w:rsidP="002624D4">
            <w:pPr>
              <w:jc w:val="center"/>
            </w:pPr>
            <w:r w:rsidRPr="00A64AE9">
              <w:rPr>
                <w:sz w:val="21"/>
                <w:lang w:eastAsia="zh-CN"/>
              </w:rPr>
              <w:t>S</w:t>
            </w:r>
            <w:r>
              <w:rPr>
                <w:sz w:val="21"/>
                <w:lang w:eastAsia="zh-CN"/>
              </w:rPr>
              <w:t xml:space="preserve">ize per </w:t>
            </w:r>
            <w:r w:rsidRPr="00A64AE9">
              <w:rPr>
                <w:sz w:val="21"/>
                <w:lang w:eastAsia="zh-CN"/>
              </w:rPr>
              <w:t>input</w:t>
            </w:r>
            <w:r>
              <w:rPr>
                <w:sz w:val="21"/>
                <w:lang w:eastAsia="zh-CN"/>
              </w:rPr>
              <w:t>/</w:t>
            </w:r>
            <w:r w:rsidRPr="00A64AE9">
              <w:rPr>
                <w:sz w:val="21"/>
                <w:lang w:eastAsia="zh-CN"/>
              </w:rPr>
              <w:t>Total overhead</w:t>
            </w:r>
            <w:r>
              <w:rPr>
                <w:sz w:val="21"/>
                <w:lang w:eastAsia="zh-CN"/>
              </w:rPr>
              <w:t xml:space="preserve">, </w:t>
            </w:r>
            <w:r w:rsidRPr="00A64AE9">
              <w:rPr>
                <w:sz w:val="21"/>
                <w:lang w:eastAsia="zh-CN"/>
              </w:rPr>
              <w:t>bytes</w:t>
            </w:r>
          </w:p>
        </w:tc>
        <w:tc>
          <w:tcPr>
            <w:tcW w:w="4451" w:type="dxa"/>
            <w:gridSpan w:val="3"/>
            <w:vAlign w:val="center"/>
          </w:tcPr>
          <w:p w14:paraId="23DC1D50" w14:textId="64328998" w:rsidR="00B566FE" w:rsidRDefault="00B566FE" w:rsidP="002624D4">
            <w:pPr>
              <w:jc w:val="center"/>
            </w:pPr>
            <w:r>
              <w:rPr>
                <w:rFonts w:hint="eastAsia"/>
                <w:lang w:eastAsia="zh-CN"/>
              </w:rPr>
              <w:t>S</w:t>
            </w:r>
            <w:r>
              <w:rPr>
                <w:lang w:eastAsia="zh-CN"/>
              </w:rPr>
              <w:t>GCS</w:t>
            </w:r>
          </w:p>
        </w:tc>
      </w:tr>
      <w:tr w:rsidR="00B566FE" w14:paraId="1A3BFF44" w14:textId="4E5D5BC8" w:rsidTr="00D27B76">
        <w:tc>
          <w:tcPr>
            <w:tcW w:w="2405" w:type="dxa"/>
            <w:vMerge/>
          </w:tcPr>
          <w:p w14:paraId="7D08E324" w14:textId="77777777" w:rsidR="00B566FE" w:rsidRDefault="00B566FE" w:rsidP="00776F95"/>
        </w:tc>
        <w:tc>
          <w:tcPr>
            <w:tcW w:w="2353" w:type="dxa"/>
            <w:vMerge/>
            <w:vAlign w:val="center"/>
          </w:tcPr>
          <w:p w14:paraId="58FECECB" w14:textId="4B24201B" w:rsidR="00B566FE" w:rsidRDefault="00B566FE" w:rsidP="002624D4">
            <w:pPr>
              <w:jc w:val="center"/>
            </w:pPr>
          </w:p>
        </w:tc>
        <w:tc>
          <w:tcPr>
            <w:tcW w:w="1483" w:type="dxa"/>
            <w:vAlign w:val="center"/>
          </w:tcPr>
          <w:p w14:paraId="16C914F6" w14:textId="480FD195" w:rsidR="00B566FE" w:rsidRDefault="00B566FE" w:rsidP="002624D4">
            <w:pPr>
              <w:jc w:val="center"/>
              <w:rPr>
                <w:lang w:eastAsia="zh-CN"/>
              </w:rPr>
            </w:pPr>
            <w:r>
              <w:rPr>
                <w:rFonts w:hint="eastAsia"/>
                <w:lang w:eastAsia="zh-CN"/>
              </w:rPr>
              <w:t>6</w:t>
            </w:r>
            <w:r>
              <w:rPr>
                <w:lang w:eastAsia="zh-CN"/>
              </w:rPr>
              <w:t>0 bits</w:t>
            </w:r>
          </w:p>
        </w:tc>
        <w:tc>
          <w:tcPr>
            <w:tcW w:w="1484" w:type="dxa"/>
            <w:vAlign w:val="center"/>
          </w:tcPr>
          <w:p w14:paraId="3B35CE66" w14:textId="1E961B49" w:rsidR="00B566FE" w:rsidRDefault="00B566FE" w:rsidP="002624D4">
            <w:pPr>
              <w:jc w:val="center"/>
              <w:rPr>
                <w:lang w:eastAsia="zh-CN"/>
              </w:rPr>
            </w:pPr>
            <w:r>
              <w:rPr>
                <w:rFonts w:hint="eastAsia"/>
                <w:lang w:eastAsia="zh-CN"/>
              </w:rPr>
              <w:t>1</w:t>
            </w:r>
            <w:r>
              <w:rPr>
                <w:lang w:eastAsia="zh-CN"/>
              </w:rPr>
              <w:t>20 bits</w:t>
            </w:r>
          </w:p>
        </w:tc>
        <w:tc>
          <w:tcPr>
            <w:tcW w:w="1484" w:type="dxa"/>
            <w:vAlign w:val="center"/>
          </w:tcPr>
          <w:p w14:paraId="6E96D9B3" w14:textId="0213F0D9" w:rsidR="00B566FE" w:rsidRDefault="00B566FE" w:rsidP="002624D4">
            <w:pPr>
              <w:jc w:val="center"/>
              <w:rPr>
                <w:lang w:eastAsia="zh-CN"/>
              </w:rPr>
            </w:pPr>
            <w:r>
              <w:rPr>
                <w:rFonts w:hint="eastAsia"/>
                <w:lang w:eastAsia="zh-CN"/>
              </w:rPr>
              <w:t>2</w:t>
            </w:r>
            <w:r>
              <w:rPr>
                <w:lang w:eastAsia="zh-CN"/>
              </w:rPr>
              <w:t>40 bits</w:t>
            </w:r>
          </w:p>
        </w:tc>
      </w:tr>
      <w:tr w:rsidR="00776F95" w14:paraId="0D0B9DA2" w14:textId="2C2AA443" w:rsidTr="00D27B76">
        <w:tc>
          <w:tcPr>
            <w:tcW w:w="2405" w:type="dxa"/>
          </w:tcPr>
          <w:p w14:paraId="0ABC8FE0" w14:textId="469CC5E4" w:rsidR="00776F95" w:rsidRDefault="00776F95" w:rsidP="00776F95">
            <w:r w:rsidRPr="00A64AE9">
              <w:rPr>
                <w:rFonts w:hint="eastAsia"/>
                <w:sz w:val="21"/>
                <w:lang w:eastAsia="zh-CN"/>
              </w:rPr>
              <w:t>F</w:t>
            </w:r>
            <w:r w:rsidRPr="00A64AE9">
              <w:rPr>
                <w:sz w:val="21"/>
                <w:lang w:eastAsia="zh-CN"/>
              </w:rPr>
              <w:t>loat32</w:t>
            </w:r>
          </w:p>
        </w:tc>
        <w:tc>
          <w:tcPr>
            <w:tcW w:w="2353" w:type="dxa"/>
            <w:vAlign w:val="center"/>
          </w:tcPr>
          <w:p w14:paraId="7EE83261" w14:textId="43F08BB8" w:rsidR="00776F95" w:rsidRDefault="002624D4" w:rsidP="002624D4">
            <w:pPr>
              <w:jc w:val="center"/>
            </w:pPr>
            <w:r>
              <w:rPr>
                <w:rFonts w:hint="eastAsia"/>
                <w:lang w:eastAsia="zh-CN"/>
              </w:rPr>
              <w:t>3</w:t>
            </w:r>
            <w:r>
              <w:rPr>
                <w:lang w:eastAsia="zh-CN"/>
              </w:rPr>
              <w:t>.3K/</w:t>
            </w:r>
            <w:r>
              <w:rPr>
                <w:rFonts w:hint="eastAsia"/>
                <w:lang w:eastAsia="zh-CN"/>
              </w:rPr>
              <w:t>9</w:t>
            </w:r>
            <w:r>
              <w:rPr>
                <w:lang w:eastAsia="zh-CN"/>
              </w:rPr>
              <w:t>92M</w:t>
            </w:r>
          </w:p>
        </w:tc>
        <w:tc>
          <w:tcPr>
            <w:tcW w:w="1483" w:type="dxa"/>
            <w:vAlign w:val="center"/>
          </w:tcPr>
          <w:p w14:paraId="66F62718" w14:textId="22ADC729" w:rsidR="00776F95" w:rsidRDefault="002624D4" w:rsidP="002624D4">
            <w:pPr>
              <w:jc w:val="center"/>
              <w:rPr>
                <w:lang w:eastAsia="zh-CN"/>
              </w:rPr>
            </w:pPr>
            <w:r>
              <w:rPr>
                <w:rFonts w:hint="eastAsia"/>
                <w:lang w:eastAsia="zh-CN"/>
              </w:rPr>
              <w:t>0</w:t>
            </w:r>
            <w:r>
              <w:rPr>
                <w:lang w:eastAsia="zh-CN"/>
              </w:rPr>
              <w:t>.767</w:t>
            </w:r>
          </w:p>
        </w:tc>
        <w:tc>
          <w:tcPr>
            <w:tcW w:w="1484" w:type="dxa"/>
            <w:vAlign w:val="center"/>
          </w:tcPr>
          <w:p w14:paraId="0C46A3EE" w14:textId="1B2DF448" w:rsidR="00776F95" w:rsidRDefault="002624D4" w:rsidP="002624D4">
            <w:pPr>
              <w:jc w:val="center"/>
              <w:rPr>
                <w:lang w:eastAsia="zh-CN"/>
              </w:rPr>
            </w:pPr>
            <w:r>
              <w:rPr>
                <w:rFonts w:hint="eastAsia"/>
                <w:lang w:eastAsia="zh-CN"/>
              </w:rPr>
              <w:t>0</w:t>
            </w:r>
            <w:r>
              <w:rPr>
                <w:lang w:eastAsia="zh-CN"/>
              </w:rPr>
              <w:t>.861</w:t>
            </w:r>
          </w:p>
        </w:tc>
        <w:tc>
          <w:tcPr>
            <w:tcW w:w="1484" w:type="dxa"/>
            <w:vAlign w:val="center"/>
          </w:tcPr>
          <w:p w14:paraId="7AEC581B" w14:textId="12AB2849" w:rsidR="00776F95" w:rsidRDefault="002624D4" w:rsidP="002624D4">
            <w:pPr>
              <w:jc w:val="center"/>
              <w:rPr>
                <w:lang w:eastAsia="zh-CN"/>
              </w:rPr>
            </w:pPr>
            <w:r>
              <w:rPr>
                <w:rFonts w:hint="eastAsia"/>
                <w:lang w:eastAsia="zh-CN"/>
              </w:rPr>
              <w:t>0</w:t>
            </w:r>
            <w:r>
              <w:rPr>
                <w:lang w:eastAsia="zh-CN"/>
              </w:rPr>
              <w:t>.918</w:t>
            </w:r>
          </w:p>
        </w:tc>
      </w:tr>
      <w:tr w:rsidR="00584824" w14:paraId="410EA59A" w14:textId="57FD05BC" w:rsidTr="00D27B76">
        <w:tc>
          <w:tcPr>
            <w:tcW w:w="2405" w:type="dxa"/>
          </w:tcPr>
          <w:p w14:paraId="11AAFDDC" w14:textId="41271BE4" w:rsidR="00584824" w:rsidRDefault="00584824" w:rsidP="00584824">
            <w:r w:rsidRPr="00A64AE9">
              <w:rPr>
                <w:rFonts w:hint="eastAsia"/>
                <w:sz w:val="21"/>
                <w:lang w:eastAsia="zh-CN"/>
              </w:rPr>
              <w:t>F</w:t>
            </w:r>
            <w:r w:rsidRPr="00A64AE9">
              <w:rPr>
                <w:sz w:val="21"/>
                <w:lang w:eastAsia="zh-CN"/>
              </w:rPr>
              <w:t>loat</w:t>
            </w:r>
            <w:r>
              <w:rPr>
                <w:sz w:val="21"/>
                <w:lang w:eastAsia="zh-CN"/>
              </w:rPr>
              <w:t>16</w:t>
            </w:r>
          </w:p>
        </w:tc>
        <w:tc>
          <w:tcPr>
            <w:tcW w:w="2353" w:type="dxa"/>
            <w:vAlign w:val="center"/>
          </w:tcPr>
          <w:p w14:paraId="67D9A8A0" w14:textId="5C20C388" w:rsidR="00584824" w:rsidRDefault="00584824" w:rsidP="00584824">
            <w:pPr>
              <w:jc w:val="center"/>
            </w:pPr>
            <w:r>
              <w:rPr>
                <w:rFonts w:hint="eastAsia"/>
                <w:lang w:eastAsia="zh-CN"/>
              </w:rPr>
              <w:t>1</w:t>
            </w:r>
            <w:r>
              <w:rPr>
                <w:lang w:eastAsia="zh-CN"/>
              </w:rPr>
              <w:t>.67K/</w:t>
            </w:r>
            <w:r>
              <w:rPr>
                <w:rFonts w:hint="eastAsia"/>
                <w:lang w:eastAsia="zh-CN"/>
              </w:rPr>
              <w:t>4</w:t>
            </w:r>
            <w:r>
              <w:rPr>
                <w:lang w:eastAsia="zh-CN"/>
              </w:rPr>
              <w:t>99</w:t>
            </w:r>
            <w:r>
              <w:rPr>
                <w:rFonts w:hint="eastAsia"/>
                <w:lang w:eastAsia="zh-CN"/>
              </w:rPr>
              <w:t>M</w:t>
            </w:r>
            <w:r>
              <w:rPr>
                <w:lang w:eastAsia="zh-CN"/>
              </w:rPr>
              <w:t xml:space="preserve"> (-50%)</w:t>
            </w:r>
          </w:p>
        </w:tc>
        <w:tc>
          <w:tcPr>
            <w:tcW w:w="1483" w:type="dxa"/>
            <w:vAlign w:val="center"/>
          </w:tcPr>
          <w:p w14:paraId="06970D71" w14:textId="1FDE9F16" w:rsidR="00584824" w:rsidRDefault="00584824" w:rsidP="00584824">
            <w:pPr>
              <w:jc w:val="center"/>
            </w:pPr>
            <w:r>
              <w:rPr>
                <w:rFonts w:hint="eastAsia"/>
                <w:lang w:eastAsia="zh-CN"/>
              </w:rPr>
              <w:t>0</w:t>
            </w:r>
            <w:r w:rsidR="007B06ED">
              <w:rPr>
                <w:lang w:eastAsia="zh-CN"/>
              </w:rPr>
              <w:t>.764 (-0.4</w:t>
            </w:r>
            <w:r>
              <w:rPr>
                <w:lang w:eastAsia="zh-CN"/>
              </w:rPr>
              <w:t>%)</w:t>
            </w:r>
          </w:p>
        </w:tc>
        <w:tc>
          <w:tcPr>
            <w:tcW w:w="1484" w:type="dxa"/>
            <w:vAlign w:val="center"/>
          </w:tcPr>
          <w:p w14:paraId="6BEB6856" w14:textId="0F024066" w:rsidR="00584824" w:rsidRDefault="00584824" w:rsidP="007939C9">
            <w:pPr>
              <w:jc w:val="center"/>
            </w:pPr>
            <w:r>
              <w:rPr>
                <w:rFonts w:hint="eastAsia"/>
                <w:lang w:eastAsia="zh-CN"/>
              </w:rPr>
              <w:t>0</w:t>
            </w:r>
            <w:r>
              <w:rPr>
                <w:lang w:eastAsia="zh-CN"/>
              </w:rPr>
              <w:t>.855 (-0.</w:t>
            </w:r>
            <w:r w:rsidR="007939C9">
              <w:rPr>
                <w:lang w:eastAsia="zh-CN"/>
              </w:rPr>
              <w:t>7</w:t>
            </w:r>
            <w:r>
              <w:rPr>
                <w:lang w:eastAsia="zh-CN"/>
              </w:rPr>
              <w:t>%)</w:t>
            </w:r>
          </w:p>
        </w:tc>
        <w:tc>
          <w:tcPr>
            <w:tcW w:w="1484" w:type="dxa"/>
            <w:vAlign w:val="center"/>
          </w:tcPr>
          <w:p w14:paraId="20D1D5F0" w14:textId="56046680" w:rsidR="00584824" w:rsidRDefault="00584824" w:rsidP="00584824">
            <w:pPr>
              <w:jc w:val="center"/>
            </w:pPr>
            <w:r>
              <w:rPr>
                <w:rFonts w:hint="eastAsia"/>
                <w:lang w:eastAsia="zh-CN"/>
              </w:rPr>
              <w:t>0</w:t>
            </w:r>
            <w:r>
              <w:rPr>
                <w:lang w:eastAsia="zh-CN"/>
              </w:rPr>
              <w:t>.916 (-0.2%)</w:t>
            </w:r>
          </w:p>
        </w:tc>
      </w:tr>
      <w:tr w:rsidR="00584824" w14:paraId="5D75C1B6" w14:textId="77777777" w:rsidTr="00D27B76">
        <w:tc>
          <w:tcPr>
            <w:tcW w:w="2405" w:type="dxa"/>
          </w:tcPr>
          <w:p w14:paraId="0D622964" w14:textId="26A95809" w:rsidR="00584824" w:rsidRPr="00A64AE9" w:rsidRDefault="00584824" w:rsidP="00584824">
            <w:pPr>
              <w:rPr>
                <w:sz w:val="21"/>
                <w:lang w:eastAsia="zh-CN"/>
              </w:rPr>
            </w:pPr>
            <w:r>
              <w:rPr>
                <w:rFonts w:hint="eastAsia"/>
                <w:lang w:eastAsia="zh-CN"/>
              </w:rPr>
              <w:t>8</w:t>
            </w:r>
            <w:r>
              <w:rPr>
                <w:lang w:eastAsia="zh-CN"/>
              </w:rPr>
              <w:t xml:space="preserve"> bits scalar quantization</w:t>
            </w:r>
          </w:p>
        </w:tc>
        <w:tc>
          <w:tcPr>
            <w:tcW w:w="2353" w:type="dxa"/>
            <w:vAlign w:val="center"/>
          </w:tcPr>
          <w:p w14:paraId="09DA9BDA" w14:textId="4B091A7B" w:rsidR="00584824" w:rsidRDefault="00584824" w:rsidP="00584824">
            <w:pPr>
              <w:jc w:val="center"/>
            </w:pPr>
            <w:r>
              <w:rPr>
                <w:rFonts w:hint="eastAsia"/>
                <w:lang w:eastAsia="zh-CN"/>
              </w:rPr>
              <w:t>0</w:t>
            </w:r>
            <w:r>
              <w:rPr>
                <w:lang w:eastAsia="zh-CN"/>
              </w:rPr>
              <w:t>.83K/</w:t>
            </w:r>
            <w:r>
              <w:rPr>
                <w:rFonts w:hint="eastAsia"/>
                <w:lang w:eastAsia="zh-CN"/>
              </w:rPr>
              <w:t>2</w:t>
            </w:r>
            <w:r>
              <w:rPr>
                <w:lang w:eastAsia="zh-CN"/>
              </w:rPr>
              <w:t>50M (-75%)</w:t>
            </w:r>
          </w:p>
        </w:tc>
        <w:tc>
          <w:tcPr>
            <w:tcW w:w="1483" w:type="dxa"/>
            <w:vAlign w:val="center"/>
          </w:tcPr>
          <w:p w14:paraId="2299A85A" w14:textId="54DBE5E6" w:rsidR="00584824" w:rsidRDefault="00584824" w:rsidP="007B06ED">
            <w:pPr>
              <w:jc w:val="center"/>
            </w:pPr>
            <w:r>
              <w:rPr>
                <w:rFonts w:hint="eastAsia"/>
                <w:lang w:eastAsia="zh-CN"/>
              </w:rPr>
              <w:t>0</w:t>
            </w:r>
            <w:r>
              <w:rPr>
                <w:lang w:eastAsia="zh-CN"/>
              </w:rPr>
              <w:t>.76</w:t>
            </w:r>
            <w:r w:rsidR="00446B64">
              <w:rPr>
                <w:lang w:eastAsia="zh-CN"/>
              </w:rPr>
              <w:t>2</w:t>
            </w:r>
            <w:r>
              <w:rPr>
                <w:lang w:eastAsia="zh-CN"/>
              </w:rPr>
              <w:t xml:space="preserve"> (-0.</w:t>
            </w:r>
            <w:r w:rsidR="007B06ED">
              <w:rPr>
                <w:lang w:eastAsia="zh-CN"/>
              </w:rPr>
              <w:t>7</w:t>
            </w:r>
            <w:r>
              <w:rPr>
                <w:lang w:eastAsia="zh-CN"/>
              </w:rPr>
              <w:t>%)</w:t>
            </w:r>
          </w:p>
        </w:tc>
        <w:tc>
          <w:tcPr>
            <w:tcW w:w="1484" w:type="dxa"/>
            <w:vAlign w:val="center"/>
          </w:tcPr>
          <w:p w14:paraId="7BDC5A56" w14:textId="4FD186E5" w:rsidR="00584824" w:rsidRDefault="00584824" w:rsidP="007939C9">
            <w:pPr>
              <w:jc w:val="center"/>
            </w:pPr>
            <w:r>
              <w:rPr>
                <w:rFonts w:hint="eastAsia"/>
                <w:lang w:eastAsia="zh-CN"/>
              </w:rPr>
              <w:t>0</w:t>
            </w:r>
            <w:r>
              <w:rPr>
                <w:lang w:eastAsia="zh-CN"/>
              </w:rPr>
              <w:t>.85</w:t>
            </w:r>
            <w:r w:rsidR="00446B64">
              <w:rPr>
                <w:lang w:eastAsia="zh-CN"/>
              </w:rPr>
              <w:t>2</w:t>
            </w:r>
            <w:r>
              <w:rPr>
                <w:lang w:eastAsia="zh-CN"/>
              </w:rPr>
              <w:t xml:space="preserve"> (-</w:t>
            </w:r>
            <w:r w:rsidR="007939C9">
              <w:rPr>
                <w:lang w:eastAsia="zh-CN"/>
              </w:rPr>
              <w:t>1</w:t>
            </w:r>
            <w:r>
              <w:rPr>
                <w:lang w:eastAsia="zh-CN"/>
              </w:rPr>
              <w:t>%)</w:t>
            </w:r>
          </w:p>
        </w:tc>
        <w:tc>
          <w:tcPr>
            <w:tcW w:w="1484" w:type="dxa"/>
            <w:vAlign w:val="center"/>
          </w:tcPr>
          <w:p w14:paraId="4F8286AF" w14:textId="4BE4FCF6" w:rsidR="00584824" w:rsidRDefault="00584824" w:rsidP="008F1700">
            <w:pPr>
              <w:jc w:val="center"/>
            </w:pPr>
            <w:r>
              <w:rPr>
                <w:rFonts w:hint="eastAsia"/>
                <w:lang w:eastAsia="zh-CN"/>
              </w:rPr>
              <w:t>0</w:t>
            </w:r>
            <w:r>
              <w:rPr>
                <w:lang w:eastAsia="zh-CN"/>
              </w:rPr>
              <w:t>.91</w:t>
            </w:r>
            <w:r w:rsidR="008F1700">
              <w:rPr>
                <w:lang w:eastAsia="zh-CN"/>
              </w:rPr>
              <w:t>1</w:t>
            </w:r>
            <w:r>
              <w:rPr>
                <w:lang w:eastAsia="zh-CN"/>
              </w:rPr>
              <w:t xml:space="preserve"> (-0.</w:t>
            </w:r>
            <w:r w:rsidR="007939C9">
              <w:rPr>
                <w:lang w:eastAsia="zh-CN"/>
              </w:rPr>
              <w:t>8</w:t>
            </w:r>
            <w:r>
              <w:rPr>
                <w:lang w:eastAsia="zh-CN"/>
              </w:rPr>
              <w:t>%)</w:t>
            </w:r>
          </w:p>
        </w:tc>
      </w:tr>
      <w:tr w:rsidR="00584824" w14:paraId="0DEE4AF2" w14:textId="77777777" w:rsidTr="00D27B76">
        <w:tc>
          <w:tcPr>
            <w:tcW w:w="2405" w:type="dxa"/>
          </w:tcPr>
          <w:p w14:paraId="59DE0C37" w14:textId="433DF9AA" w:rsidR="00584824" w:rsidRPr="00B33A07" w:rsidRDefault="00B33A07" w:rsidP="00584824">
            <w:pPr>
              <w:rPr>
                <w:sz w:val="21"/>
                <w:lang w:eastAsia="zh-CN"/>
              </w:rPr>
            </w:pPr>
            <w:r w:rsidRPr="00230F38">
              <w:t>High resolution ground-truth CSI#1</w:t>
            </w:r>
          </w:p>
        </w:tc>
        <w:tc>
          <w:tcPr>
            <w:tcW w:w="2353" w:type="dxa"/>
            <w:vAlign w:val="center"/>
          </w:tcPr>
          <w:p w14:paraId="0A86EAD0" w14:textId="77777777" w:rsidR="00584824" w:rsidRDefault="00584824" w:rsidP="00584824">
            <w:pPr>
              <w:jc w:val="center"/>
              <w:rPr>
                <w:lang w:eastAsia="zh-CN"/>
              </w:rPr>
            </w:pPr>
            <w:r>
              <w:rPr>
                <w:rFonts w:hint="eastAsia"/>
                <w:lang w:eastAsia="zh-CN"/>
              </w:rPr>
              <w:t>1</w:t>
            </w:r>
            <w:r>
              <w:rPr>
                <w:lang w:eastAsia="zh-CN"/>
              </w:rPr>
              <w:t>27/</w:t>
            </w:r>
            <w:r>
              <w:rPr>
                <w:rFonts w:hint="eastAsia"/>
                <w:lang w:eastAsia="zh-CN"/>
              </w:rPr>
              <w:t>4</w:t>
            </w:r>
            <w:r>
              <w:rPr>
                <w:lang w:eastAsia="zh-CN"/>
              </w:rPr>
              <w:t xml:space="preserve">0M </w:t>
            </w:r>
            <w:r w:rsidRPr="00D27B76">
              <w:rPr>
                <w:lang w:eastAsia="zh-CN"/>
              </w:rPr>
              <w:t>(-96%)</w:t>
            </w:r>
          </w:p>
          <w:p w14:paraId="368774CB" w14:textId="43BB839D" w:rsidR="00AF6B91" w:rsidRDefault="00AF6B91" w:rsidP="00584824">
            <w:pPr>
              <w:jc w:val="center"/>
              <w:rPr>
                <w:lang w:eastAsia="zh-CN"/>
              </w:rPr>
            </w:pPr>
            <w:r>
              <w:rPr>
                <w:rFonts w:hint="eastAsia"/>
                <w:lang w:eastAsia="zh-CN"/>
              </w:rPr>
              <w:t>N</w:t>
            </w:r>
            <w:r>
              <w:rPr>
                <w:lang w:eastAsia="zh-CN"/>
              </w:rPr>
              <w:t xml:space="preserve">ote: </w:t>
            </w:r>
            <w:r w:rsidR="00F977CC">
              <w:rPr>
                <w:lang w:eastAsia="zh-CN"/>
              </w:rPr>
              <w:t xml:space="preserve">1014 bits per </w:t>
            </w:r>
            <w:r w:rsidR="000474D3">
              <w:rPr>
                <w:lang w:eastAsia="zh-CN"/>
              </w:rPr>
              <w:t xml:space="preserve">data </w:t>
            </w:r>
            <w:r w:rsidR="00F977CC">
              <w:rPr>
                <w:lang w:eastAsia="zh-CN"/>
              </w:rPr>
              <w:t>sample</w:t>
            </w:r>
          </w:p>
        </w:tc>
        <w:tc>
          <w:tcPr>
            <w:tcW w:w="1483" w:type="dxa"/>
            <w:vAlign w:val="center"/>
          </w:tcPr>
          <w:p w14:paraId="05986F49" w14:textId="153D83BA" w:rsidR="00584824" w:rsidRDefault="00584824" w:rsidP="00584824">
            <w:pPr>
              <w:jc w:val="center"/>
              <w:rPr>
                <w:lang w:eastAsia="zh-CN"/>
              </w:rPr>
            </w:pPr>
            <w:r>
              <w:rPr>
                <w:rFonts w:hint="eastAsia"/>
                <w:lang w:eastAsia="zh-CN"/>
              </w:rPr>
              <w:t>0</w:t>
            </w:r>
            <w:r>
              <w:rPr>
                <w:lang w:eastAsia="zh-CN"/>
              </w:rPr>
              <w:t>.768 (+0.1%)</w:t>
            </w:r>
          </w:p>
        </w:tc>
        <w:tc>
          <w:tcPr>
            <w:tcW w:w="1484" w:type="dxa"/>
            <w:vAlign w:val="center"/>
          </w:tcPr>
          <w:p w14:paraId="43F1E756" w14:textId="5070402C" w:rsidR="00584824" w:rsidRDefault="00584824" w:rsidP="007939C9">
            <w:pPr>
              <w:jc w:val="center"/>
              <w:rPr>
                <w:lang w:eastAsia="zh-CN"/>
              </w:rPr>
            </w:pPr>
            <w:r>
              <w:rPr>
                <w:rFonts w:hint="eastAsia"/>
                <w:lang w:eastAsia="zh-CN"/>
              </w:rPr>
              <w:t>0</w:t>
            </w:r>
            <w:r>
              <w:rPr>
                <w:lang w:eastAsia="zh-CN"/>
              </w:rPr>
              <w:t>.854 (-0.</w:t>
            </w:r>
            <w:r w:rsidR="007939C9">
              <w:rPr>
                <w:lang w:eastAsia="zh-CN"/>
              </w:rPr>
              <w:t>8</w:t>
            </w:r>
            <w:r>
              <w:rPr>
                <w:lang w:eastAsia="zh-CN"/>
              </w:rPr>
              <w:t>%)</w:t>
            </w:r>
          </w:p>
        </w:tc>
        <w:tc>
          <w:tcPr>
            <w:tcW w:w="1484" w:type="dxa"/>
            <w:vAlign w:val="center"/>
          </w:tcPr>
          <w:p w14:paraId="3244A157" w14:textId="1B5F3D0D" w:rsidR="00584824" w:rsidRDefault="00584824" w:rsidP="00584824">
            <w:pPr>
              <w:jc w:val="center"/>
              <w:rPr>
                <w:lang w:eastAsia="zh-CN"/>
              </w:rPr>
            </w:pPr>
            <w:r>
              <w:rPr>
                <w:rFonts w:hint="eastAsia"/>
                <w:lang w:eastAsia="zh-CN"/>
              </w:rPr>
              <w:t>0</w:t>
            </w:r>
            <w:r>
              <w:rPr>
                <w:lang w:eastAsia="zh-CN"/>
              </w:rPr>
              <w:t>.917 (-0.1%)</w:t>
            </w:r>
          </w:p>
        </w:tc>
      </w:tr>
      <w:tr w:rsidR="00181FE3" w14:paraId="30E50422" w14:textId="77777777" w:rsidTr="00D27B76">
        <w:tc>
          <w:tcPr>
            <w:tcW w:w="2405" w:type="dxa"/>
          </w:tcPr>
          <w:p w14:paraId="1047EC6A" w14:textId="5D0F4C12" w:rsidR="00181FE3" w:rsidRDefault="00B33A07" w:rsidP="00584824">
            <w:r w:rsidRPr="00060795">
              <w:t>High resolution ground-truth CSI#</w:t>
            </w:r>
            <w:r w:rsidR="006A221D">
              <w:t>2</w:t>
            </w:r>
          </w:p>
        </w:tc>
        <w:tc>
          <w:tcPr>
            <w:tcW w:w="2353" w:type="dxa"/>
            <w:vAlign w:val="center"/>
          </w:tcPr>
          <w:p w14:paraId="1FF5C223" w14:textId="77777777" w:rsidR="00181FE3" w:rsidRDefault="00C24ECE" w:rsidP="00C24ECE">
            <w:pPr>
              <w:jc w:val="center"/>
              <w:rPr>
                <w:lang w:eastAsia="zh-CN"/>
              </w:rPr>
            </w:pPr>
            <w:r>
              <w:rPr>
                <w:lang w:eastAsia="zh-CN"/>
              </w:rPr>
              <w:t xml:space="preserve">201/60M </w:t>
            </w:r>
            <w:r w:rsidRPr="002624D4">
              <w:rPr>
                <w:lang w:eastAsia="zh-CN"/>
              </w:rPr>
              <w:t>(-9</w:t>
            </w:r>
            <w:r>
              <w:rPr>
                <w:lang w:eastAsia="zh-CN"/>
              </w:rPr>
              <w:t>4</w:t>
            </w:r>
            <w:r w:rsidRPr="002624D4">
              <w:rPr>
                <w:lang w:eastAsia="zh-CN"/>
              </w:rPr>
              <w:t>%)</w:t>
            </w:r>
          </w:p>
          <w:p w14:paraId="32456877" w14:textId="77C037F0" w:rsidR="00AF6B91" w:rsidRDefault="00AF6B91" w:rsidP="00C24ECE">
            <w:pPr>
              <w:jc w:val="center"/>
              <w:rPr>
                <w:lang w:eastAsia="zh-CN"/>
              </w:rPr>
            </w:pPr>
            <w:r>
              <w:rPr>
                <w:rFonts w:hint="eastAsia"/>
                <w:lang w:eastAsia="zh-CN"/>
              </w:rPr>
              <w:t>N</w:t>
            </w:r>
            <w:r>
              <w:rPr>
                <w:lang w:eastAsia="zh-CN"/>
              </w:rPr>
              <w:t xml:space="preserve">ote: 1610 bits per </w:t>
            </w:r>
            <w:r w:rsidR="000474D3">
              <w:rPr>
                <w:lang w:eastAsia="zh-CN"/>
              </w:rPr>
              <w:t xml:space="preserve">data </w:t>
            </w:r>
            <w:r>
              <w:rPr>
                <w:lang w:eastAsia="zh-CN"/>
              </w:rPr>
              <w:t>sample</w:t>
            </w:r>
          </w:p>
        </w:tc>
        <w:tc>
          <w:tcPr>
            <w:tcW w:w="1483" w:type="dxa"/>
            <w:vAlign w:val="center"/>
          </w:tcPr>
          <w:p w14:paraId="2BC55B6C" w14:textId="569C9C42" w:rsidR="00181FE3" w:rsidRDefault="007B06ED" w:rsidP="007B06ED">
            <w:pPr>
              <w:jc w:val="center"/>
              <w:rPr>
                <w:lang w:eastAsia="zh-CN"/>
              </w:rPr>
            </w:pPr>
            <w:r>
              <w:rPr>
                <w:rFonts w:hint="eastAsia"/>
                <w:lang w:eastAsia="zh-CN"/>
              </w:rPr>
              <w:t>0</w:t>
            </w:r>
            <w:r>
              <w:rPr>
                <w:lang w:eastAsia="zh-CN"/>
              </w:rPr>
              <w:t>.77 (+0.4%)</w:t>
            </w:r>
          </w:p>
        </w:tc>
        <w:tc>
          <w:tcPr>
            <w:tcW w:w="1484" w:type="dxa"/>
            <w:vAlign w:val="center"/>
          </w:tcPr>
          <w:p w14:paraId="4D510EEF" w14:textId="1E13BE6B" w:rsidR="00181FE3" w:rsidRDefault="002559EC" w:rsidP="007939C9">
            <w:pPr>
              <w:jc w:val="center"/>
              <w:rPr>
                <w:lang w:eastAsia="zh-CN"/>
              </w:rPr>
            </w:pPr>
            <w:r>
              <w:rPr>
                <w:rFonts w:hint="eastAsia"/>
                <w:lang w:eastAsia="zh-CN"/>
              </w:rPr>
              <w:t>0</w:t>
            </w:r>
            <w:r>
              <w:rPr>
                <w:lang w:eastAsia="zh-CN"/>
              </w:rPr>
              <w:t>.855 (-0.</w:t>
            </w:r>
            <w:r w:rsidR="007939C9">
              <w:rPr>
                <w:lang w:eastAsia="zh-CN"/>
              </w:rPr>
              <w:t>7</w:t>
            </w:r>
            <w:r>
              <w:rPr>
                <w:lang w:eastAsia="zh-CN"/>
              </w:rPr>
              <w:t>%)</w:t>
            </w:r>
          </w:p>
        </w:tc>
        <w:tc>
          <w:tcPr>
            <w:tcW w:w="1484" w:type="dxa"/>
            <w:vAlign w:val="center"/>
          </w:tcPr>
          <w:p w14:paraId="39B6B25A" w14:textId="0B71F832" w:rsidR="00181FE3" w:rsidRDefault="00181FE3" w:rsidP="00584824">
            <w:pPr>
              <w:jc w:val="center"/>
              <w:rPr>
                <w:lang w:eastAsia="zh-CN"/>
              </w:rPr>
            </w:pPr>
            <w:r>
              <w:rPr>
                <w:rFonts w:hint="eastAsia"/>
                <w:lang w:eastAsia="zh-CN"/>
              </w:rPr>
              <w:t>0</w:t>
            </w:r>
            <w:r>
              <w:rPr>
                <w:lang w:eastAsia="zh-CN"/>
              </w:rPr>
              <w:t>.917 (-0.1%)</w:t>
            </w:r>
          </w:p>
        </w:tc>
      </w:tr>
      <w:tr w:rsidR="00C24ECE" w14:paraId="519CE35B" w14:textId="77777777" w:rsidTr="00D27B76">
        <w:tc>
          <w:tcPr>
            <w:tcW w:w="2405" w:type="dxa"/>
          </w:tcPr>
          <w:p w14:paraId="10550A20" w14:textId="449997C6" w:rsidR="00C24ECE" w:rsidRDefault="00C24ECE" w:rsidP="00C24ECE">
            <w:r w:rsidRPr="002624D4">
              <w:rPr>
                <w:rFonts w:hint="eastAsia"/>
                <w:lang w:eastAsia="zh-CN"/>
              </w:rPr>
              <w:t>P</w:t>
            </w:r>
            <w:r w:rsidRPr="002624D4">
              <w:rPr>
                <w:lang w:eastAsia="zh-CN"/>
              </w:rPr>
              <w:t>C</w:t>
            </w:r>
            <w:r>
              <w:rPr>
                <w:lang w:eastAsia="zh-CN"/>
              </w:rPr>
              <w:t>6</w:t>
            </w:r>
            <w:r w:rsidRPr="002624D4">
              <w:rPr>
                <w:lang w:eastAsia="zh-CN"/>
              </w:rPr>
              <w:t xml:space="preserve"> of </w:t>
            </w:r>
            <w:r>
              <w:rPr>
                <w:lang w:eastAsia="zh-CN"/>
              </w:rPr>
              <w:t>Rel-16 Type II CB</w:t>
            </w:r>
          </w:p>
        </w:tc>
        <w:tc>
          <w:tcPr>
            <w:tcW w:w="2353" w:type="dxa"/>
            <w:vAlign w:val="center"/>
          </w:tcPr>
          <w:p w14:paraId="5AD55C9A" w14:textId="77777777" w:rsidR="00C24ECE" w:rsidRDefault="00C24ECE" w:rsidP="00C24ECE">
            <w:pPr>
              <w:jc w:val="center"/>
              <w:rPr>
                <w:lang w:eastAsia="zh-CN"/>
              </w:rPr>
            </w:pPr>
            <w:r>
              <w:rPr>
                <w:rFonts w:hint="eastAsia"/>
                <w:lang w:eastAsia="zh-CN"/>
              </w:rPr>
              <w:t>3</w:t>
            </w:r>
            <w:r>
              <w:rPr>
                <w:lang w:eastAsia="zh-CN"/>
              </w:rPr>
              <w:t>5/10M (-98.9%)</w:t>
            </w:r>
          </w:p>
          <w:p w14:paraId="29722200" w14:textId="242EE8E0" w:rsidR="001F1A61" w:rsidRDefault="001F1A61" w:rsidP="00C24ECE">
            <w:pPr>
              <w:jc w:val="center"/>
              <w:rPr>
                <w:lang w:eastAsia="zh-CN"/>
              </w:rPr>
            </w:pPr>
            <w:r>
              <w:rPr>
                <w:rFonts w:hint="eastAsia"/>
                <w:lang w:eastAsia="zh-CN"/>
              </w:rPr>
              <w:t>N</w:t>
            </w:r>
            <w:r>
              <w:rPr>
                <w:lang w:eastAsia="zh-CN"/>
              </w:rPr>
              <w:t xml:space="preserve">ote: 279 bits per </w:t>
            </w:r>
            <w:r w:rsidR="000474D3">
              <w:rPr>
                <w:lang w:eastAsia="zh-CN"/>
              </w:rPr>
              <w:t xml:space="preserve">data </w:t>
            </w:r>
            <w:r>
              <w:rPr>
                <w:lang w:eastAsia="zh-CN"/>
              </w:rPr>
              <w:t>sample</w:t>
            </w:r>
          </w:p>
        </w:tc>
        <w:tc>
          <w:tcPr>
            <w:tcW w:w="1483" w:type="dxa"/>
            <w:vAlign w:val="center"/>
          </w:tcPr>
          <w:p w14:paraId="1A8F3291" w14:textId="5360735A" w:rsidR="00C24ECE" w:rsidRDefault="00C24ECE" w:rsidP="00C24ECE">
            <w:pPr>
              <w:jc w:val="center"/>
              <w:rPr>
                <w:lang w:eastAsia="zh-CN"/>
              </w:rPr>
            </w:pPr>
            <w:r>
              <w:rPr>
                <w:rFonts w:hint="eastAsia"/>
                <w:lang w:eastAsia="zh-CN"/>
              </w:rPr>
              <w:t>0</w:t>
            </w:r>
            <w:r>
              <w:rPr>
                <w:lang w:eastAsia="zh-CN"/>
              </w:rPr>
              <w:t>.756 (-1.4%)</w:t>
            </w:r>
          </w:p>
        </w:tc>
        <w:tc>
          <w:tcPr>
            <w:tcW w:w="1484" w:type="dxa"/>
            <w:vAlign w:val="center"/>
          </w:tcPr>
          <w:p w14:paraId="0293B2FB" w14:textId="3636172B" w:rsidR="00C24ECE" w:rsidRDefault="00C24ECE" w:rsidP="00C24ECE">
            <w:pPr>
              <w:jc w:val="center"/>
              <w:rPr>
                <w:lang w:eastAsia="zh-CN"/>
              </w:rPr>
            </w:pPr>
            <w:r w:rsidRPr="00C05598">
              <w:rPr>
                <w:lang w:eastAsia="zh-CN"/>
              </w:rPr>
              <w:t>0.83</w:t>
            </w:r>
            <w:r>
              <w:rPr>
                <w:lang w:eastAsia="zh-CN"/>
              </w:rPr>
              <w:t>1</w:t>
            </w:r>
            <w:r w:rsidRPr="00C05598">
              <w:rPr>
                <w:lang w:eastAsia="zh-CN"/>
              </w:rPr>
              <w:t xml:space="preserve"> (-</w:t>
            </w:r>
            <w:r>
              <w:rPr>
                <w:lang w:eastAsia="zh-CN"/>
              </w:rPr>
              <w:t>3.5</w:t>
            </w:r>
            <w:r w:rsidRPr="00C05598">
              <w:rPr>
                <w:lang w:eastAsia="zh-CN"/>
              </w:rPr>
              <w:t>%)</w:t>
            </w:r>
          </w:p>
        </w:tc>
        <w:tc>
          <w:tcPr>
            <w:tcW w:w="1484" w:type="dxa"/>
            <w:vAlign w:val="center"/>
          </w:tcPr>
          <w:p w14:paraId="7745F38A" w14:textId="54238D6F" w:rsidR="00C24ECE" w:rsidRDefault="00C24ECE" w:rsidP="00C24ECE">
            <w:pPr>
              <w:jc w:val="center"/>
              <w:rPr>
                <w:lang w:eastAsia="zh-CN"/>
              </w:rPr>
            </w:pPr>
            <w:r w:rsidRPr="00C05598">
              <w:rPr>
                <w:lang w:eastAsia="zh-CN"/>
              </w:rPr>
              <w:t>0.88</w:t>
            </w:r>
            <w:r>
              <w:rPr>
                <w:lang w:eastAsia="zh-CN"/>
              </w:rPr>
              <w:t>6</w:t>
            </w:r>
            <w:r w:rsidRPr="00C05598">
              <w:rPr>
                <w:lang w:eastAsia="zh-CN"/>
              </w:rPr>
              <w:t xml:space="preserve"> (-3.</w:t>
            </w:r>
            <w:r>
              <w:rPr>
                <w:lang w:eastAsia="zh-CN"/>
              </w:rPr>
              <w:t>5</w:t>
            </w:r>
            <w:r w:rsidRPr="00C05598">
              <w:rPr>
                <w:lang w:eastAsia="zh-CN"/>
              </w:rPr>
              <w:t>%)</w:t>
            </w:r>
          </w:p>
        </w:tc>
      </w:tr>
      <w:tr w:rsidR="00C24ECE" w14:paraId="755472AD" w14:textId="77777777" w:rsidTr="00D27B76">
        <w:tc>
          <w:tcPr>
            <w:tcW w:w="2405" w:type="dxa"/>
          </w:tcPr>
          <w:p w14:paraId="2D6DA720" w14:textId="0A264385" w:rsidR="00C24ECE" w:rsidRPr="002624D4" w:rsidRDefault="00C24ECE" w:rsidP="00C24ECE">
            <w:pPr>
              <w:rPr>
                <w:lang w:eastAsia="zh-CN"/>
              </w:rPr>
            </w:pPr>
            <w:r w:rsidRPr="002624D4">
              <w:rPr>
                <w:rFonts w:hint="eastAsia"/>
                <w:lang w:eastAsia="zh-CN"/>
              </w:rPr>
              <w:t>P</w:t>
            </w:r>
            <w:r w:rsidRPr="002624D4">
              <w:rPr>
                <w:lang w:eastAsia="zh-CN"/>
              </w:rPr>
              <w:t xml:space="preserve">C8 of </w:t>
            </w:r>
            <w:r>
              <w:rPr>
                <w:lang w:eastAsia="zh-CN"/>
              </w:rPr>
              <w:t>Rel-16 Type II CB</w:t>
            </w:r>
          </w:p>
        </w:tc>
        <w:tc>
          <w:tcPr>
            <w:tcW w:w="2353" w:type="dxa"/>
            <w:vAlign w:val="center"/>
          </w:tcPr>
          <w:p w14:paraId="5CF5AF7A" w14:textId="77777777" w:rsidR="00C24ECE" w:rsidRDefault="00C24ECE" w:rsidP="00C24ECE">
            <w:pPr>
              <w:jc w:val="center"/>
              <w:rPr>
                <w:lang w:eastAsia="zh-CN"/>
              </w:rPr>
            </w:pPr>
            <w:r>
              <w:rPr>
                <w:lang w:eastAsia="zh-CN"/>
              </w:rPr>
              <w:t xml:space="preserve">41/12M </w:t>
            </w:r>
            <w:r w:rsidRPr="002624D4">
              <w:rPr>
                <w:lang w:eastAsia="zh-CN"/>
              </w:rPr>
              <w:t>(-9</w:t>
            </w:r>
            <w:r>
              <w:rPr>
                <w:lang w:eastAsia="zh-CN"/>
              </w:rPr>
              <w:t>8.7</w:t>
            </w:r>
            <w:r w:rsidRPr="002624D4">
              <w:rPr>
                <w:lang w:eastAsia="zh-CN"/>
              </w:rPr>
              <w:t>%)</w:t>
            </w:r>
          </w:p>
          <w:p w14:paraId="62B147B2" w14:textId="36A8A86D" w:rsidR="001F1A61" w:rsidRDefault="001F1A61" w:rsidP="00C24ECE">
            <w:pPr>
              <w:jc w:val="center"/>
              <w:rPr>
                <w:lang w:eastAsia="zh-CN"/>
              </w:rPr>
            </w:pPr>
            <w:r>
              <w:rPr>
                <w:rFonts w:hint="eastAsia"/>
                <w:lang w:eastAsia="zh-CN"/>
              </w:rPr>
              <w:t>N</w:t>
            </w:r>
            <w:r>
              <w:rPr>
                <w:lang w:eastAsia="zh-CN"/>
              </w:rPr>
              <w:t xml:space="preserve">ote: 328 bits per </w:t>
            </w:r>
            <w:r w:rsidR="000474D3">
              <w:rPr>
                <w:lang w:eastAsia="zh-CN"/>
              </w:rPr>
              <w:t xml:space="preserve">data </w:t>
            </w:r>
            <w:r>
              <w:rPr>
                <w:lang w:eastAsia="zh-CN"/>
              </w:rPr>
              <w:t>sample</w:t>
            </w:r>
          </w:p>
        </w:tc>
        <w:tc>
          <w:tcPr>
            <w:tcW w:w="1483" w:type="dxa"/>
            <w:vAlign w:val="center"/>
          </w:tcPr>
          <w:p w14:paraId="46186609" w14:textId="56548BF6" w:rsidR="00C24ECE" w:rsidRDefault="00C24ECE" w:rsidP="00C24ECE">
            <w:pPr>
              <w:jc w:val="center"/>
              <w:rPr>
                <w:lang w:eastAsia="zh-CN"/>
              </w:rPr>
            </w:pPr>
            <w:r>
              <w:rPr>
                <w:rFonts w:hint="eastAsia"/>
                <w:lang w:eastAsia="zh-CN"/>
              </w:rPr>
              <w:t>0</w:t>
            </w:r>
            <w:r>
              <w:rPr>
                <w:lang w:eastAsia="zh-CN"/>
              </w:rPr>
              <w:t>.76 (-0.9%)</w:t>
            </w:r>
          </w:p>
        </w:tc>
        <w:tc>
          <w:tcPr>
            <w:tcW w:w="1484" w:type="dxa"/>
            <w:vAlign w:val="center"/>
          </w:tcPr>
          <w:p w14:paraId="310F301A" w14:textId="10185031" w:rsidR="00C24ECE" w:rsidRPr="00C05598" w:rsidRDefault="00C24ECE" w:rsidP="00C24ECE">
            <w:pPr>
              <w:jc w:val="center"/>
              <w:rPr>
                <w:lang w:eastAsia="zh-CN"/>
              </w:rPr>
            </w:pPr>
            <w:r w:rsidRPr="00C05598">
              <w:rPr>
                <w:lang w:eastAsia="zh-CN"/>
              </w:rPr>
              <w:t>0.832 (-</w:t>
            </w:r>
            <w:r>
              <w:rPr>
                <w:lang w:eastAsia="zh-CN"/>
              </w:rPr>
              <w:t>3.4</w:t>
            </w:r>
            <w:r w:rsidRPr="00C05598">
              <w:rPr>
                <w:lang w:eastAsia="zh-CN"/>
              </w:rPr>
              <w:t>%)</w:t>
            </w:r>
          </w:p>
        </w:tc>
        <w:tc>
          <w:tcPr>
            <w:tcW w:w="1484" w:type="dxa"/>
            <w:vAlign w:val="center"/>
          </w:tcPr>
          <w:p w14:paraId="2EB51E34" w14:textId="08014476" w:rsidR="00C24ECE" w:rsidRPr="00C05598" w:rsidRDefault="00C24ECE" w:rsidP="00C24ECE">
            <w:pPr>
              <w:jc w:val="center"/>
              <w:rPr>
                <w:lang w:eastAsia="zh-CN"/>
              </w:rPr>
            </w:pPr>
            <w:r w:rsidRPr="00C05598">
              <w:rPr>
                <w:lang w:eastAsia="zh-CN"/>
              </w:rPr>
              <w:t>0.887 (-3.</w:t>
            </w:r>
            <w:r>
              <w:rPr>
                <w:lang w:eastAsia="zh-CN"/>
              </w:rPr>
              <w:t>4</w:t>
            </w:r>
            <w:r w:rsidRPr="00C05598">
              <w:rPr>
                <w:lang w:eastAsia="zh-CN"/>
              </w:rPr>
              <w:t>%)</w:t>
            </w:r>
          </w:p>
        </w:tc>
      </w:tr>
    </w:tbl>
    <w:p w14:paraId="781348BD" w14:textId="13298B2F" w:rsidR="00055B87" w:rsidRDefault="0008011C" w:rsidP="00E7430D">
      <w:pPr>
        <w:spacing w:before="120"/>
      </w:pPr>
      <w:r>
        <w:rPr>
          <w:lang w:eastAsia="zh-CN"/>
        </w:rPr>
        <w:t xml:space="preserve">The results show that </w:t>
      </w:r>
      <w:r w:rsidR="00BF0349">
        <w:rPr>
          <w:lang w:eastAsia="zh-CN"/>
        </w:rPr>
        <w:t xml:space="preserve">compared with </w:t>
      </w:r>
      <w:r w:rsidR="00BF0349">
        <w:t xml:space="preserve">the </w:t>
      </w:r>
      <w:r w:rsidR="00BF0349">
        <w:rPr>
          <w:lang w:eastAsia="zh-CN"/>
        </w:rPr>
        <w:t>training dataset</w:t>
      </w:r>
      <w:r w:rsidR="00BF0349">
        <w:t xml:space="preserve"> quantized by </w:t>
      </w:r>
      <w:r w:rsidR="00C44ECE">
        <w:t xml:space="preserve">Float32 </w:t>
      </w:r>
      <w:r w:rsidR="00BE56E7">
        <w:t>format</w:t>
      </w:r>
      <w:r w:rsidR="00BF0349">
        <w:t xml:space="preserve">, the </w:t>
      </w:r>
      <w:r w:rsidR="00BF0349">
        <w:rPr>
          <w:lang w:eastAsia="zh-CN"/>
        </w:rPr>
        <w:t>training dataset</w:t>
      </w:r>
      <w:r>
        <w:t xml:space="preserve"> quantized by Rel-16 Type</w:t>
      </w:r>
      <w:r w:rsidR="000C3743">
        <w:t xml:space="preserve"> </w:t>
      </w:r>
      <w:r>
        <w:t>II CB with new parameters</w:t>
      </w:r>
      <w:r w:rsidR="006F2C8D">
        <w:t xml:space="preserve"> of </w:t>
      </w:r>
      <w:r w:rsidR="006F2C8D" w:rsidRPr="00D27B76">
        <w:t>ground-truth CSI#1</w:t>
      </w:r>
      <w:r w:rsidR="006F2C8D" w:rsidRPr="006F2C8D">
        <w:rPr>
          <w:lang w:eastAsia="zh-CN"/>
        </w:rPr>
        <w:t>/</w:t>
      </w:r>
      <w:r w:rsidR="006F2C8D" w:rsidRPr="00D27B76">
        <w:t>ground-truth CSI#2</w:t>
      </w:r>
      <w:r w:rsidR="006F2C8D" w:rsidRPr="00046F9E">
        <w:t xml:space="preserve"> </w:t>
      </w:r>
      <w:r>
        <w:t xml:space="preserve">can provide only </w:t>
      </w:r>
      <w:r w:rsidRPr="0008011C">
        <w:t xml:space="preserve">minor </w:t>
      </w:r>
      <w:r w:rsidR="00BF0349">
        <w:t xml:space="preserve">performance </w:t>
      </w:r>
      <w:r w:rsidRPr="0008011C">
        <w:t>margin (</w:t>
      </w:r>
      <w:r w:rsidRPr="0008011C">
        <w:rPr>
          <w:rFonts w:hint="eastAsia"/>
        </w:rPr>
        <w:t>&lt;</w:t>
      </w:r>
      <w:r w:rsidR="00BC5152">
        <w:t>0.8%/</w:t>
      </w:r>
      <w:r w:rsidRPr="0008011C">
        <w:t>0.</w:t>
      </w:r>
      <w:r>
        <w:t>7</w:t>
      </w:r>
      <w:r w:rsidRPr="0008011C">
        <w:t>%</w:t>
      </w:r>
      <w:r w:rsidR="00181ADC">
        <w:t xml:space="preserve"> loss</w:t>
      </w:r>
      <w:r w:rsidR="00BC5152">
        <w:t>, respectively</w:t>
      </w:r>
      <w:r w:rsidRPr="0008011C">
        <w:t>)</w:t>
      </w:r>
      <w:r>
        <w:t xml:space="preserve"> </w:t>
      </w:r>
      <w:r w:rsidR="00824EB9">
        <w:t>but reduce</w:t>
      </w:r>
      <w:r w:rsidR="00C0379B">
        <w:t>s</w:t>
      </w:r>
      <w:r w:rsidR="00824EB9">
        <w:t xml:space="preserve"> </w:t>
      </w:r>
      <w:r w:rsidR="006008E0">
        <w:t>huge (</w:t>
      </w:r>
      <w:r w:rsidR="00824EB9">
        <w:t>96%</w:t>
      </w:r>
      <w:r w:rsidR="0044098E">
        <w:t>/94%, respectively)</w:t>
      </w:r>
      <w:r w:rsidR="00824EB9">
        <w:t xml:space="preserve"> </w:t>
      </w:r>
      <w:r w:rsidR="00824EB9">
        <w:rPr>
          <w:lang w:eastAsia="zh-CN"/>
        </w:rPr>
        <w:t xml:space="preserve">overhead </w:t>
      </w:r>
      <w:r w:rsidR="00C0379B">
        <w:rPr>
          <w:lang w:eastAsia="zh-CN"/>
        </w:rPr>
        <w:t xml:space="preserve">for </w:t>
      </w:r>
      <w:r w:rsidR="00824EB9">
        <w:rPr>
          <w:lang w:eastAsia="zh-CN"/>
        </w:rPr>
        <w:t xml:space="preserve">training dataset </w:t>
      </w:r>
      <w:r w:rsidR="00824EB9">
        <w:t>d</w:t>
      </w:r>
      <w:r w:rsidR="00824EB9" w:rsidRPr="00924B78">
        <w:t>elivery</w:t>
      </w:r>
      <w:r w:rsidR="00BF0349">
        <w:t>.</w:t>
      </w:r>
    </w:p>
    <w:p w14:paraId="32BE6DBF" w14:textId="6B1278CA" w:rsidR="0077487E" w:rsidRPr="0008011C" w:rsidRDefault="0077487E" w:rsidP="00E7430D">
      <w:pPr>
        <w:spacing w:before="120"/>
      </w:pPr>
      <w:r>
        <w:rPr>
          <w:rFonts w:hint="eastAsia"/>
          <w:lang w:eastAsia="zh-CN"/>
        </w:rPr>
        <w:t>O</w:t>
      </w:r>
      <w:r>
        <w:rPr>
          <w:lang w:eastAsia="zh-CN"/>
        </w:rPr>
        <w:t xml:space="preserve">n the other hand, </w:t>
      </w:r>
      <w:r>
        <w:t xml:space="preserve">Rel-16 Type II CB with the legacy parameters of </w:t>
      </w:r>
      <w:r>
        <w:rPr>
          <w:lang w:eastAsia="zh-CN"/>
        </w:rPr>
        <w:t>PC6 and PC8</w:t>
      </w:r>
      <w:r w:rsidR="00FA176B">
        <w:rPr>
          <w:lang w:eastAsia="zh-CN"/>
        </w:rPr>
        <w:t xml:space="preserve"> will severely deteriorate </w:t>
      </w:r>
      <w:r w:rsidR="00FA176B">
        <w:t>the performance</w:t>
      </w:r>
      <w:r w:rsidR="00EB76DF">
        <w:t xml:space="preserve"> (3.5% </w:t>
      </w:r>
      <w:r w:rsidR="007B7378">
        <w:t xml:space="preserve">loss </w:t>
      </w:r>
      <w:r w:rsidR="00EB76DF">
        <w:t>compared to Float32)</w:t>
      </w:r>
      <w:r>
        <w:t xml:space="preserve"> </w:t>
      </w:r>
      <w:r w:rsidR="00AC03FB">
        <w:t>with</w:t>
      </w:r>
      <w:r w:rsidR="00FA176B">
        <w:t xml:space="preserve"> merely</w:t>
      </w:r>
      <w:r>
        <w:t xml:space="preserve"> minor further overhead reduction.</w:t>
      </w:r>
      <w:r w:rsidR="00A92DD1">
        <w:t xml:space="preserve"> In that way,</w:t>
      </w:r>
      <w:r w:rsidR="00995098">
        <w:t xml:space="preserve"> the performance gain of AI/ML over the non-AI/ML</w:t>
      </w:r>
      <w:r w:rsidR="00995098" w:rsidRPr="00D27B76">
        <w:t xml:space="preserve"> based CSI </w:t>
      </w:r>
      <w:r w:rsidR="00F85AE4">
        <w:t>compression</w:t>
      </w:r>
      <w:r w:rsidR="00F85AE4" w:rsidRPr="00D27B76">
        <w:t xml:space="preserve"> </w:t>
      </w:r>
      <w:r w:rsidR="00995098" w:rsidRPr="00D27B76">
        <w:t xml:space="preserve">is quite </w:t>
      </w:r>
      <w:r w:rsidR="00AE4B2A" w:rsidRPr="00D27B76">
        <w:t>marginal</w:t>
      </w:r>
      <w:r w:rsidR="00995098" w:rsidRPr="00D27B76">
        <w:t xml:space="preserve"> or </w:t>
      </w:r>
      <w:r w:rsidR="00525400" w:rsidRPr="00D27B76">
        <w:t xml:space="preserve">may </w:t>
      </w:r>
      <w:r w:rsidR="00995098" w:rsidRPr="00D27B76">
        <w:t>even disappear.</w:t>
      </w:r>
      <w:r w:rsidR="00BF0741" w:rsidRPr="00D27B76">
        <w:t xml:space="preserve"> It should be noted that the performance loss under medium CSI payload size (120bits) and large CSI payload size (240bits) are particularly</w:t>
      </w:r>
      <w:r w:rsidR="00133E09" w:rsidRPr="00D27B76">
        <w:t xml:space="preserve"> large</w:t>
      </w:r>
      <w:r w:rsidR="00291D25" w:rsidRPr="00D27B76">
        <w:t xml:space="preserve">, </w:t>
      </w:r>
      <w:r w:rsidR="00EC04CC">
        <w:t>since</w:t>
      </w:r>
      <w:r w:rsidR="00EC04CC" w:rsidRPr="00D27B76">
        <w:t xml:space="preserve"> </w:t>
      </w:r>
      <w:r w:rsidR="00DD7483" w:rsidRPr="00D27B76">
        <w:t xml:space="preserve">compared to </w:t>
      </w:r>
      <w:r w:rsidR="008D5230">
        <w:t>the</w:t>
      </w:r>
      <w:r w:rsidR="008D5230" w:rsidRPr="00D27B76">
        <w:t xml:space="preserve"> </w:t>
      </w:r>
      <w:r w:rsidR="00DD7483" w:rsidRPr="00D27B76">
        <w:t>refined compressed CSI</w:t>
      </w:r>
      <w:r w:rsidR="008D5230">
        <w:t xml:space="preserve"> (i.e., </w:t>
      </w:r>
      <w:r w:rsidR="00AE73C5">
        <w:t xml:space="preserve">feedback </w:t>
      </w:r>
      <w:r w:rsidR="008D5230">
        <w:t>CSI)</w:t>
      </w:r>
      <w:r w:rsidR="00DD7483" w:rsidRPr="00D27B76">
        <w:t>,</w:t>
      </w:r>
      <w:r w:rsidR="00291D25" w:rsidRPr="00D27B76">
        <w:t xml:space="preserve"> the ground-truth label</w:t>
      </w:r>
      <w:r w:rsidR="001F1A61" w:rsidRPr="00D27B76">
        <w:t xml:space="preserve"> subject to PC6/8 (</w:t>
      </w:r>
      <w:r w:rsidR="00F824FC" w:rsidRPr="00D27B76">
        <w:t xml:space="preserve">which is </w:t>
      </w:r>
      <w:r w:rsidR="00885F4C">
        <w:t>also</w:t>
      </w:r>
      <w:r w:rsidR="00885F4C" w:rsidRPr="00D27B76">
        <w:t xml:space="preserve"> </w:t>
      </w:r>
      <w:r w:rsidR="00F824FC" w:rsidRPr="00D27B76">
        <w:t xml:space="preserve">compressed to </w:t>
      </w:r>
      <w:r w:rsidR="00885F4C">
        <w:t xml:space="preserve">a similar level of </w:t>
      </w:r>
      <w:r w:rsidR="003C39EB" w:rsidRPr="00D27B76">
        <w:t>around 300bits</w:t>
      </w:r>
      <w:r w:rsidR="001F1A61" w:rsidRPr="00D27B76">
        <w:t>)</w:t>
      </w:r>
      <w:r w:rsidR="00291D25" w:rsidRPr="00D27B76">
        <w:t xml:space="preserve"> </w:t>
      </w:r>
      <w:r w:rsidR="00AB616B" w:rsidRPr="00D27B76">
        <w:t>can hardly</w:t>
      </w:r>
      <w:r w:rsidR="00512E52" w:rsidRPr="00D27B76">
        <w:t xml:space="preserve"> </w:t>
      </w:r>
      <w:r w:rsidR="00DD7483" w:rsidRPr="00D27B76">
        <w:t xml:space="preserve">provide </w:t>
      </w:r>
      <w:r w:rsidR="00AB616B" w:rsidRPr="00D27B76">
        <w:t xml:space="preserve">any </w:t>
      </w:r>
      <w:r w:rsidR="00DD7483" w:rsidRPr="00D27B76">
        <w:t>additional information</w:t>
      </w:r>
      <w:r w:rsidR="00795794" w:rsidRPr="00D27B76">
        <w:t>/characteristic</w:t>
      </w:r>
      <w:r w:rsidR="007B49C9" w:rsidRPr="00D27B76">
        <w:t>s</w:t>
      </w:r>
      <w:r w:rsidR="00DD7483" w:rsidRPr="00D27B76">
        <w:t xml:space="preserve"> for </w:t>
      </w:r>
      <w:r w:rsidR="00B114CB" w:rsidRPr="00D27B76">
        <w:t>learning</w:t>
      </w:r>
      <w:r w:rsidR="00512E52" w:rsidRPr="00D27B76">
        <w:t>.</w:t>
      </w:r>
    </w:p>
    <w:p w14:paraId="3D9B07B2" w14:textId="3EB0BB0B" w:rsidR="00F142F9" w:rsidRDefault="00E91E9C" w:rsidP="00932C56">
      <w:pPr>
        <w:rPr>
          <w:b/>
          <w:i/>
        </w:rPr>
      </w:pPr>
      <w:r w:rsidRPr="00E74D12">
        <w:rPr>
          <w:b/>
          <w:i/>
          <w:u w:val="single"/>
        </w:rPr>
        <w:t xml:space="preserve">Observation </w:t>
      </w:r>
      <w:r w:rsidR="00C21106">
        <w:rPr>
          <w:b/>
          <w:i/>
          <w:u w:val="single"/>
        </w:rPr>
        <w:t>21</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w:t>
      </w:r>
      <w:r w:rsidRPr="00E91E9C">
        <w:rPr>
          <w:b/>
          <w:i/>
        </w:rPr>
        <w:t xml:space="preserve">compared with the training dataset </w:t>
      </w:r>
      <w:r w:rsidR="00DB1FCF">
        <w:rPr>
          <w:b/>
          <w:i/>
        </w:rPr>
        <w:t>with</w:t>
      </w:r>
      <w:r w:rsidR="00DB1FCF" w:rsidRPr="00E91E9C">
        <w:rPr>
          <w:b/>
          <w:i/>
        </w:rPr>
        <w:t xml:space="preserve"> </w:t>
      </w:r>
      <w:r w:rsidR="00C44ECE">
        <w:rPr>
          <w:b/>
          <w:i/>
        </w:rPr>
        <w:t>F</w:t>
      </w:r>
      <w:r w:rsidR="00C44ECE" w:rsidRPr="00E91E9C">
        <w:rPr>
          <w:b/>
          <w:i/>
        </w:rPr>
        <w:t xml:space="preserve">loat32 </w:t>
      </w:r>
      <w:r w:rsidRPr="00E91E9C">
        <w:rPr>
          <w:b/>
          <w:i/>
        </w:rPr>
        <w:t xml:space="preserve">format, </w:t>
      </w:r>
      <w:r w:rsidR="00F142F9">
        <w:rPr>
          <w:b/>
          <w:i/>
        </w:rPr>
        <w:t xml:space="preserve">other </w:t>
      </w:r>
      <w:proofErr w:type="gramStart"/>
      <w:r w:rsidR="00F142F9">
        <w:rPr>
          <w:b/>
          <w:i/>
        </w:rPr>
        <w:t>high resolution</w:t>
      </w:r>
      <w:proofErr w:type="gramEnd"/>
      <w:r w:rsidR="00F142F9">
        <w:rPr>
          <w:b/>
          <w:i/>
        </w:rPr>
        <w:t xml:space="preserve"> </w:t>
      </w:r>
      <w:r w:rsidR="00F142F9" w:rsidRPr="00431F47">
        <w:rPr>
          <w:b/>
          <w:bCs/>
          <w:i/>
        </w:rPr>
        <w:t xml:space="preserve">ground-truth </w:t>
      </w:r>
      <w:r w:rsidR="00F142F9">
        <w:rPr>
          <w:b/>
          <w:bCs/>
          <w:i/>
        </w:rPr>
        <w:t xml:space="preserve">CSI </w:t>
      </w:r>
      <w:r w:rsidR="00F142F9" w:rsidRPr="00431F47">
        <w:rPr>
          <w:b/>
          <w:bCs/>
          <w:i/>
        </w:rPr>
        <w:t>quantization</w:t>
      </w:r>
      <w:r w:rsidR="00F142F9">
        <w:rPr>
          <w:b/>
          <w:bCs/>
          <w:i/>
        </w:rPr>
        <w:t xml:space="preserve"> methods with lower overhead show </w:t>
      </w:r>
      <w:r w:rsidR="0057607D">
        <w:rPr>
          <w:b/>
          <w:bCs/>
          <w:i/>
        </w:rPr>
        <w:t>minor</w:t>
      </w:r>
      <w:r w:rsidR="00F142F9">
        <w:rPr>
          <w:b/>
          <w:bCs/>
          <w:i/>
        </w:rPr>
        <w:t xml:space="preserve"> SGCS loss with remarkable overhead reduction</w:t>
      </w:r>
      <w:r w:rsidR="007822FE">
        <w:rPr>
          <w:b/>
          <w:bCs/>
          <w:i/>
        </w:rPr>
        <w:t>.</w:t>
      </w:r>
    </w:p>
    <w:p w14:paraId="21D68A1D" w14:textId="3475ADDF" w:rsidR="00EE20C8" w:rsidRPr="00352EEB" w:rsidRDefault="00EE20C8" w:rsidP="00C42EC8">
      <w:pPr>
        <w:pStyle w:val="ListParagraph"/>
        <w:numPr>
          <w:ilvl w:val="0"/>
          <w:numId w:val="9"/>
        </w:numPr>
        <w:spacing w:after="120"/>
        <w:rPr>
          <w:rFonts w:ascii="Times New Roman" w:hAnsi="Times New Roman" w:cs="Times New Roman"/>
        </w:rPr>
      </w:pPr>
      <w:r>
        <w:rPr>
          <w:rFonts w:ascii="Times New Roman" w:hAnsi="Times New Roman" w:cs="Times New Roman"/>
          <w:b/>
          <w:i/>
        </w:rPr>
        <w:t>T</w:t>
      </w:r>
      <w:r w:rsidRPr="00352EEB">
        <w:rPr>
          <w:rFonts w:ascii="Times New Roman" w:hAnsi="Times New Roman" w:cs="Times New Roman"/>
          <w:b/>
          <w:i/>
        </w:rPr>
        <w:t xml:space="preserve">raining dataset quantized by </w:t>
      </w:r>
      <w:r>
        <w:rPr>
          <w:rFonts w:ascii="Times New Roman" w:hAnsi="Times New Roman" w:cs="Times New Roman"/>
          <w:b/>
          <w:i/>
        </w:rPr>
        <w:t>8 bits scalar quantization</w:t>
      </w:r>
      <w:r w:rsidRPr="00352EEB">
        <w:rPr>
          <w:rFonts w:ascii="Times New Roman" w:hAnsi="Times New Roman" w:cs="Times New Roman"/>
          <w:b/>
          <w:i/>
        </w:rPr>
        <w:t xml:space="preserve"> </w:t>
      </w:r>
      <w:r>
        <w:rPr>
          <w:rFonts w:ascii="Times New Roman" w:hAnsi="Times New Roman" w:cs="Times New Roman"/>
          <w:b/>
          <w:i/>
        </w:rPr>
        <w:t>has</w:t>
      </w:r>
      <w:r w:rsidRPr="00352EEB">
        <w:rPr>
          <w:rFonts w:ascii="Times New Roman" w:hAnsi="Times New Roman" w:cs="Times New Roman"/>
          <w:b/>
          <w:i/>
        </w:rPr>
        <w:t xml:space="preserve"> &lt;</w:t>
      </w:r>
      <w:r w:rsidR="003A6CEE">
        <w:rPr>
          <w:rFonts w:ascii="Times New Roman" w:hAnsi="Times New Roman" w:cs="Times New Roman"/>
          <w:b/>
          <w:i/>
        </w:rPr>
        <w:t>1</w:t>
      </w:r>
      <w:r w:rsidRPr="00352EEB">
        <w:rPr>
          <w:rFonts w:ascii="Times New Roman" w:hAnsi="Times New Roman" w:cs="Times New Roman"/>
          <w:b/>
          <w:i/>
        </w:rPr>
        <w:t>%</w:t>
      </w:r>
      <w:r>
        <w:rPr>
          <w:rFonts w:ascii="Times New Roman" w:hAnsi="Times New Roman" w:cs="Times New Roman"/>
          <w:b/>
          <w:i/>
        </w:rPr>
        <w:t xml:space="preserve"> SGCS loss</w:t>
      </w:r>
      <w:r w:rsidRPr="00352EEB">
        <w:rPr>
          <w:rFonts w:ascii="Times New Roman" w:hAnsi="Times New Roman" w:cs="Times New Roman"/>
          <w:b/>
          <w:i/>
        </w:rPr>
        <w:t xml:space="preserve"> but reduces </w:t>
      </w:r>
      <w:r>
        <w:rPr>
          <w:rFonts w:ascii="Times New Roman" w:hAnsi="Times New Roman" w:cs="Times New Roman"/>
          <w:b/>
          <w:i/>
        </w:rPr>
        <w:t>75</w:t>
      </w:r>
      <w:r w:rsidRPr="00352EEB">
        <w:rPr>
          <w:rFonts w:ascii="Times New Roman" w:hAnsi="Times New Roman" w:cs="Times New Roman"/>
          <w:b/>
          <w:i/>
        </w:rPr>
        <w:t>% overhead of training dataset delivery.</w:t>
      </w:r>
    </w:p>
    <w:p w14:paraId="60D80CAA" w14:textId="1D0470F0" w:rsidR="00055B87" w:rsidRPr="00D27B76" w:rsidRDefault="00EE20C8" w:rsidP="00C42EC8">
      <w:pPr>
        <w:pStyle w:val="ListParagraph"/>
        <w:numPr>
          <w:ilvl w:val="0"/>
          <w:numId w:val="9"/>
        </w:numPr>
        <w:spacing w:after="120"/>
        <w:rPr>
          <w:rFonts w:ascii="Times New Roman" w:hAnsi="Times New Roman" w:cs="Times New Roman"/>
        </w:rPr>
      </w:pPr>
      <w:r>
        <w:rPr>
          <w:rFonts w:ascii="Times New Roman" w:hAnsi="Times New Roman" w:cs="Times New Roman"/>
          <w:b/>
          <w:i/>
        </w:rPr>
        <w:lastRenderedPageBreak/>
        <w:t>T</w:t>
      </w:r>
      <w:r w:rsidR="00E91E9C" w:rsidRPr="004E599C">
        <w:rPr>
          <w:rFonts w:ascii="Times New Roman" w:hAnsi="Times New Roman" w:cs="Times New Roman"/>
          <w:b/>
          <w:i/>
        </w:rPr>
        <w:t>raining dataset quantized by Rel-16 Type</w:t>
      </w:r>
      <w:r w:rsidR="000C3743">
        <w:rPr>
          <w:rFonts w:ascii="Times New Roman" w:hAnsi="Times New Roman" w:cs="Times New Roman"/>
          <w:b/>
          <w:i/>
        </w:rPr>
        <w:t xml:space="preserve"> </w:t>
      </w:r>
      <w:r w:rsidR="00E91E9C" w:rsidRPr="004E599C">
        <w:rPr>
          <w:rFonts w:ascii="Times New Roman" w:hAnsi="Times New Roman" w:cs="Times New Roman"/>
          <w:b/>
          <w:i/>
        </w:rPr>
        <w:t xml:space="preserve">II CB with new </w:t>
      </w:r>
      <w:r w:rsidR="00015B31">
        <w:rPr>
          <w:rFonts w:ascii="Times New Roman" w:hAnsi="Times New Roman" w:cs="Times New Roman"/>
          <w:b/>
          <w:i/>
        </w:rPr>
        <w:t xml:space="preserve">parameter combination corresponding to </w:t>
      </w:r>
      <w:r w:rsidR="00015B31" w:rsidRPr="00D27B76">
        <w:rPr>
          <w:rFonts w:ascii="Times New Roman" w:hAnsi="Times New Roman" w:cs="Times New Roman"/>
          <w:b/>
          <w:i/>
        </w:rPr>
        <w:t>1014 bits per sample</w:t>
      </w:r>
      <w:r w:rsidR="00015B31" w:rsidRPr="004E599C">
        <w:rPr>
          <w:rFonts w:ascii="Times New Roman" w:hAnsi="Times New Roman" w:cs="Times New Roman"/>
          <w:b/>
          <w:i/>
        </w:rPr>
        <w:t xml:space="preserve"> </w:t>
      </w:r>
      <w:r w:rsidR="00991C49">
        <w:rPr>
          <w:rFonts w:ascii="Times New Roman" w:hAnsi="Times New Roman" w:cs="Times New Roman"/>
          <w:b/>
          <w:i/>
        </w:rPr>
        <w:t>has</w:t>
      </w:r>
      <w:r w:rsidR="00991C49" w:rsidRPr="00352EEB">
        <w:rPr>
          <w:rFonts w:ascii="Times New Roman" w:hAnsi="Times New Roman" w:cs="Times New Roman"/>
          <w:b/>
          <w:i/>
        </w:rPr>
        <w:t xml:space="preserve"> </w:t>
      </w:r>
      <w:r w:rsidRPr="00352EEB">
        <w:rPr>
          <w:rFonts w:ascii="Times New Roman" w:hAnsi="Times New Roman" w:cs="Times New Roman"/>
          <w:b/>
          <w:i/>
        </w:rPr>
        <w:t>&lt;0.</w:t>
      </w:r>
      <w:r w:rsidR="003A6CEE">
        <w:rPr>
          <w:rFonts w:ascii="Times New Roman" w:hAnsi="Times New Roman" w:cs="Times New Roman"/>
          <w:b/>
          <w:i/>
        </w:rPr>
        <w:t>8</w:t>
      </w:r>
      <w:r w:rsidRPr="00352EEB">
        <w:rPr>
          <w:rFonts w:ascii="Times New Roman" w:hAnsi="Times New Roman" w:cs="Times New Roman"/>
          <w:b/>
          <w:i/>
        </w:rPr>
        <w:t>%</w:t>
      </w:r>
      <w:r>
        <w:rPr>
          <w:rFonts w:ascii="Times New Roman" w:hAnsi="Times New Roman" w:cs="Times New Roman"/>
          <w:b/>
          <w:i/>
        </w:rPr>
        <w:t xml:space="preserve"> </w:t>
      </w:r>
      <w:r w:rsidR="00072CE9">
        <w:rPr>
          <w:rFonts w:ascii="Times New Roman" w:hAnsi="Times New Roman" w:cs="Times New Roman"/>
          <w:b/>
          <w:i/>
        </w:rPr>
        <w:t>SGCS loss</w:t>
      </w:r>
      <w:r w:rsidR="00072CE9" w:rsidRPr="00352EEB">
        <w:rPr>
          <w:rFonts w:ascii="Times New Roman" w:hAnsi="Times New Roman" w:cs="Times New Roman"/>
          <w:b/>
          <w:i/>
        </w:rPr>
        <w:t xml:space="preserve"> </w:t>
      </w:r>
      <w:r w:rsidR="007F5FEE">
        <w:rPr>
          <w:rFonts w:ascii="Times New Roman" w:hAnsi="Times New Roman" w:cs="Times New Roman"/>
          <w:b/>
          <w:i/>
        </w:rPr>
        <w:t>and</w:t>
      </w:r>
      <w:r w:rsidR="007F5FEE" w:rsidRPr="004E599C">
        <w:rPr>
          <w:rFonts w:ascii="Times New Roman" w:hAnsi="Times New Roman" w:cs="Times New Roman"/>
          <w:b/>
          <w:i/>
        </w:rPr>
        <w:t xml:space="preserve"> </w:t>
      </w:r>
      <w:r w:rsidR="00E91E9C" w:rsidRPr="004E599C">
        <w:rPr>
          <w:rFonts w:ascii="Times New Roman" w:hAnsi="Times New Roman" w:cs="Times New Roman"/>
          <w:b/>
          <w:i/>
        </w:rPr>
        <w:t>reduce</w:t>
      </w:r>
      <w:r w:rsidR="00656905" w:rsidRPr="004E599C">
        <w:rPr>
          <w:rFonts w:ascii="Times New Roman" w:hAnsi="Times New Roman" w:cs="Times New Roman"/>
          <w:b/>
          <w:i/>
        </w:rPr>
        <w:t>s</w:t>
      </w:r>
      <w:r w:rsidR="00E91E9C" w:rsidRPr="004E599C">
        <w:rPr>
          <w:rFonts w:ascii="Times New Roman" w:hAnsi="Times New Roman" w:cs="Times New Roman"/>
          <w:b/>
          <w:i/>
        </w:rPr>
        <w:t xml:space="preserve"> 96% overhead </w:t>
      </w:r>
      <w:r w:rsidR="00015B31">
        <w:rPr>
          <w:rFonts w:ascii="Times New Roman" w:hAnsi="Times New Roman" w:cs="Times New Roman"/>
          <w:b/>
          <w:i/>
        </w:rPr>
        <w:t>of data collection</w:t>
      </w:r>
      <w:r w:rsidR="00E91E9C" w:rsidRPr="004E599C">
        <w:rPr>
          <w:rFonts w:ascii="Times New Roman" w:hAnsi="Times New Roman" w:cs="Times New Roman"/>
          <w:b/>
          <w:i/>
        </w:rPr>
        <w:t>.</w:t>
      </w:r>
    </w:p>
    <w:p w14:paraId="1FF85D94" w14:textId="4E6D55CB" w:rsidR="00015B31" w:rsidRPr="00046F9E" w:rsidRDefault="00015B31" w:rsidP="00C42EC8">
      <w:pPr>
        <w:pStyle w:val="ListParagraph"/>
        <w:numPr>
          <w:ilvl w:val="0"/>
          <w:numId w:val="9"/>
        </w:numPr>
        <w:spacing w:after="120"/>
        <w:rPr>
          <w:rFonts w:ascii="Times New Roman" w:hAnsi="Times New Roman" w:cs="Times New Roman"/>
        </w:rPr>
      </w:pPr>
      <w:r>
        <w:rPr>
          <w:rFonts w:ascii="Times New Roman" w:hAnsi="Times New Roman" w:cs="Times New Roman"/>
          <w:b/>
          <w:i/>
        </w:rPr>
        <w:t>T</w:t>
      </w:r>
      <w:r w:rsidRPr="004E599C">
        <w:rPr>
          <w:rFonts w:ascii="Times New Roman" w:hAnsi="Times New Roman" w:cs="Times New Roman"/>
          <w:b/>
          <w:i/>
        </w:rPr>
        <w:t>raining dataset quantized by Rel-16 Type</w:t>
      </w:r>
      <w:r>
        <w:rPr>
          <w:rFonts w:ascii="Times New Roman" w:hAnsi="Times New Roman" w:cs="Times New Roman"/>
          <w:b/>
          <w:i/>
        </w:rPr>
        <w:t xml:space="preserve"> </w:t>
      </w:r>
      <w:r w:rsidRPr="004E599C">
        <w:rPr>
          <w:rFonts w:ascii="Times New Roman" w:hAnsi="Times New Roman" w:cs="Times New Roman"/>
          <w:b/>
          <w:i/>
        </w:rPr>
        <w:t xml:space="preserve">II CB with new </w:t>
      </w:r>
      <w:r>
        <w:rPr>
          <w:rFonts w:ascii="Times New Roman" w:hAnsi="Times New Roman" w:cs="Times New Roman"/>
          <w:b/>
          <w:i/>
        </w:rPr>
        <w:t xml:space="preserve">parameter combination corresponding to </w:t>
      </w:r>
      <w:r w:rsidRPr="00060795">
        <w:rPr>
          <w:rFonts w:ascii="Times New Roman" w:hAnsi="Times New Roman" w:cs="Times New Roman"/>
          <w:b/>
          <w:i/>
        </w:rPr>
        <w:t>1</w:t>
      </w:r>
      <w:r w:rsidR="00590A8B">
        <w:rPr>
          <w:rFonts w:ascii="Times New Roman" w:hAnsi="Times New Roman" w:cs="Times New Roman"/>
          <w:b/>
          <w:i/>
        </w:rPr>
        <w:t>610</w:t>
      </w:r>
      <w:r w:rsidRPr="00060795">
        <w:rPr>
          <w:rFonts w:ascii="Times New Roman" w:hAnsi="Times New Roman" w:cs="Times New Roman"/>
          <w:b/>
          <w:i/>
        </w:rPr>
        <w:t xml:space="preserve"> bits per sample</w:t>
      </w:r>
      <w:r w:rsidRPr="004E599C">
        <w:rPr>
          <w:rFonts w:ascii="Times New Roman" w:hAnsi="Times New Roman" w:cs="Times New Roman"/>
          <w:b/>
          <w:i/>
        </w:rPr>
        <w:t xml:space="preserve"> </w:t>
      </w:r>
      <w:r>
        <w:rPr>
          <w:rFonts w:ascii="Times New Roman" w:hAnsi="Times New Roman" w:cs="Times New Roman"/>
          <w:b/>
          <w:i/>
        </w:rPr>
        <w:t>has</w:t>
      </w:r>
      <w:r w:rsidRPr="00352EEB">
        <w:rPr>
          <w:rFonts w:ascii="Times New Roman" w:hAnsi="Times New Roman" w:cs="Times New Roman"/>
          <w:b/>
          <w:i/>
        </w:rPr>
        <w:t xml:space="preserve"> &lt;0.</w:t>
      </w:r>
      <w:r w:rsidR="00EF4A08">
        <w:rPr>
          <w:rFonts w:ascii="Times New Roman" w:hAnsi="Times New Roman" w:cs="Times New Roman"/>
          <w:b/>
          <w:i/>
        </w:rPr>
        <w:t>7</w:t>
      </w:r>
      <w:r w:rsidRPr="00352EEB">
        <w:rPr>
          <w:rFonts w:ascii="Times New Roman" w:hAnsi="Times New Roman" w:cs="Times New Roman"/>
          <w:b/>
          <w:i/>
        </w:rPr>
        <w:t>%</w:t>
      </w:r>
      <w:r>
        <w:rPr>
          <w:rFonts w:ascii="Times New Roman" w:hAnsi="Times New Roman" w:cs="Times New Roman"/>
          <w:b/>
          <w:i/>
        </w:rPr>
        <w:t xml:space="preserve"> SGCS loss</w:t>
      </w:r>
      <w:r w:rsidRPr="00352EEB">
        <w:rPr>
          <w:rFonts w:ascii="Times New Roman" w:hAnsi="Times New Roman" w:cs="Times New Roman"/>
          <w:b/>
          <w:i/>
        </w:rPr>
        <w:t xml:space="preserve"> </w:t>
      </w:r>
      <w:r w:rsidR="007F5FEE">
        <w:rPr>
          <w:rFonts w:ascii="Times New Roman" w:hAnsi="Times New Roman" w:cs="Times New Roman"/>
          <w:b/>
          <w:i/>
        </w:rPr>
        <w:t>and</w:t>
      </w:r>
      <w:r w:rsidR="007F5FEE" w:rsidRPr="004E599C">
        <w:rPr>
          <w:rFonts w:ascii="Times New Roman" w:hAnsi="Times New Roman" w:cs="Times New Roman"/>
          <w:b/>
          <w:i/>
        </w:rPr>
        <w:t xml:space="preserve"> </w:t>
      </w:r>
      <w:r w:rsidRPr="004E599C">
        <w:rPr>
          <w:rFonts w:ascii="Times New Roman" w:hAnsi="Times New Roman" w:cs="Times New Roman"/>
          <w:b/>
          <w:i/>
        </w:rPr>
        <w:t>reduces 9</w:t>
      </w:r>
      <w:r w:rsidR="00EF4A08">
        <w:rPr>
          <w:rFonts w:ascii="Times New Roman" w:hAnsi="Times New Roman" w:cs="Times New Roman"/>
          <w:b/>
          <w:i/>
        </w:rPr>
        <w:t>4</w:t>
      </w:r>
      <w:r w:rsidRPr="004E599C">
        <w:rPr>
          <w:rFonts w:ascii="Times New Roman" w:hAnsi="Times New Roman" w:cs="Times New Roman"/>
          <w:b/>
          <w:i/>
        </w:rPr>
        <w:t xml:space="preserve">% overhead </w:t>
      </w:r>
      <w:r>
        <w:rPr>
          <w:rFonts w:ascii="Times New Roman" w:hAnsi="Times New Roman" w:cs="Times New Roman"/>
          <w:b/>
          <w:i/>
        </w:rPr>
        <w:t>of data collection</w:t>
      </w:r>
      <w:r w:rsidRPr="004E599C">
        <w:rPr>
          <w:rFonts w:ascii="Times New Roman" w:hAnsi="Times New Roman" w:cs="Times New Roman"/>
          <w:b/>
          <w:i/>
        </w:rPr>
        <w:t>.</w:t>
      </w:r>
    </w:p>
    <w:p w14:paraId="109677F8" w14:textId="538125D6" w:rsidR="00445866" w:rsidRDefault="003807B2" w:rsidP="00046F9E">
      <w:pPr>
        <w:rPr>
          <w:b/>
          <w:bCs/>
          <w:i/>
        </w:rPr>
      </w:pPr>
      <w:r w:rsidRPr="00E74D12">
        <w:rPr>
          <w:b/>
          <w:i/>
          <w:u w:val="single"/>
        </w:rPr>
        <w:t xml:space="preserve">Observation </w:t>
      </w:r>
      <w:r w:rsidR="00C21106">
        <w:rPr>
          <w:b/>
          <w:i/>
          <w:u w:val="single"/>
        </w:rPr>
        <w:t>22</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w:t>
      </w:r>
      <w:r w:rsidRPr="00E91E9C">
        <w:rPr>
          <w:b/>
          <w:i/>
        </w:rPr>
        <w:t xml:space="preserve">compared with the training dataset </w:t>
      </w:r>
      <w:r w:rsidR="00DB1FCF">
        <w:rPr>
          <w:b/>
          <w:i/>
        </w:rPr>
        <w:t>with</w:t>
      </w:r>
      <w:r w:rsidRPr="00E91E9C">
        <w:rPr>
          <w:b/>
          <w:i/>
        </w:rPr>
        <w:t xml:space="preserve"> </w:t>
      </w:r>
      <w:r>
        <w:rPr>
          <w:b/>
          <w:i/>
        </w:rPr>
        <w:t>F</w:t>
      </w:r>
      <w:r w:rsidRPr="00E91E9C">
        <w:rPr>
          <w:b/>
          <w:i/>
        </w:rPr>
        <w:t xml:space="preserve">loat32 format, </w:t>
      </w:r>
      <w:r>
        <w:rPr>
          <w:b/>
          <w:i/>
        </w:rPr>
        <w:t>t</w:t>
      </w:r>
      <w:r w:rsidRPr="004E599C">
        <w:rPr>
          <w:b/>
          <w:i/>
        </w:rPr>
        <w:t xml:space="preserve">raining dataset quantized by </w:t>
      </w:r>
      <w:r>
        <w:rPr>
          <w:b/>
          <w:i/>
        </w:rPr>
        <w:t xml:space="preserve">a legacy quantization resolution of </w:t>
      </w:r>
      <w:r w:rsidR="007F2EF6">
        <w:rPr>
          <w:b/>
          <w:i/>
        </w:rPr>
        <w:t>PC6</w:t>
      </w:r>
      <w:r w:rsidR="006153EC">
        <w:rPr>
          <w:rFonts w:hint="eastAsia"/>
          <w:b/>
          <w:i/>
          <w:lang w:eastAsia="zh-CN"/>
        </w:rPr>
        <w:t>/</w:t>
      </w:r>
      <w:r w:rsidR="003A6CEE">
        <w:rPr>
          <w:b/>
          <w:i/>
        </w:rPr>
        <w:t>PC</w:t>
      </w:r>
      <w:r w:rsidR="007F2EF6">
        <w:rPr>
          <w:b/>
          <w:i/>
        </w:rPr>
        <w:t>8</w:t>
      </w:r>
      <w:r>
        <w:rPr>
          <w:b/>
          <w:i/>
        </w:rPr>
        <w:t xml:space="preserve"> of </w:t>
      </w:r>
      <w:r w:rsidRPr="004E599C">
        <w:rPr>
          <w:b/>
          <w:i/>
        </w:rPr>
        <w:t>Rel-16 Type</w:t>
      </w:r>
      <w:r>
        <w:rPr>
          <w:b/>
          <w:i/>
        </w:rPr>
        <w:t xml:space="preserve"> </w:t>
      </w:r>
      <w:r w:rsidRPr="004E599C">
        <w:rPr>
          <w:b/>
          <w:i/>
        </w:rPr>
        <w:t xml:space="preserve">II CB </w:t>
      </w:r>
      <w:r w:rsidR="00DB1FCF">
        <w:rPr>
          <w:b/>
          <w:i/>
        </w:rPr>
        <w:t>causes significant SGCS loss</w:t>
      </w:r>
      <w:r w:rsidR="00DB1FCF" w:rsidRPr="00352EEB">
        <w:rPr>
          <w:b/>
          <w:i/>
        </w:rPr>
        <w:t xml:space="preserve"> </w:t>
      </w:r>
      <w:r w:rsidR="00DB1FCF">
        <w:rPr>
          <w:b/>
          <w:i/>
        </w:rPr>
        <w:t>of</w:t>
      </w:r>
      <w:r w:rsidRPr="00352EEB">
        <w:rPr>
          <w:b/>
          <w:i/>
        </w:rPr>
        <w:t xml:space="preserve"> </w:t>
      </w:r>
      <w:r w:rsidR="0063193D">
        <w:rPr>
          <w:b/>
          <w:i/>
        </w:rPr>
        <w:t xml:space="preserve">up to </w:t>
      </w:r>
      <w:r>
        <w:rPr>
          <w:b/>
          <w:i/>
        </w:rPr>
        <w:t>3</w:t>
      </w:r>
      <w:r w:rsidR="0063193D">
        <w:rPr>
          <w:b/>
          <w:i/>
        </w:rPr>
        <w:t>.5</w:t>
      </w:r>
      <w:r>
        <w:rPr>
          <w:b/>
          <w:i/>
        </w:rPr>
        <w:t>%</w:t>
      </w:r>
      <w:r w:rsidR="007F2EF6">
        <w:rPr>
          <w:b/>
          <w:i/>
        </w:rPr>
        <w:t>/3.4% respectively,</w:t>
      </w:r>
      <w:r>
        <w:rPr>
          <w:b/>
          <w:i/>
        </w:rPr>
        <w:t xml:space="preserve"> </w:t>
      </w:r>
      <w:r w:rsidR="004D2F04">
        <w:rPr>
          <w:b/>
          <w:i/>
        </w:rPr>
        <w:t xml:space="preserve">especially </w:t>
      </w:r>
      <w:r>
        <w:rPr>
          <w:b/>
          <w:i/>
        </w:rPr>
        <w:t>when the CSI payload size is medium and large</w:t>
      </w:r>
      <w:r>
        <w:rPr>
          <w:b/>
          <w:bCs/>
          <w:i/>
        </w:rPr>
        <w:t>.</w:t>
      </w:r>
    </w:p>
    <w:p w14:paraId="6C517532" w14:textId="2FDC4046" w:rsidR="00D673FD" w:rsidRDefault="00D673FD" w:rsidP="00D673FD">
      <w:pPr>
        <w:pStyle w:val="Heading2"/>
      </w:pPr>
      <w:r w:rsidRPr="007B2896">
        <w:t>3.</w:t>
      </w:r>
      <w:r w:rsidR="00791EAF">
        <w:t>7</w:t>
      </w:r>
      <w:r w:rsidR="0091719E" w:rsidRPr="007B2896">
        <w:t xml:space="preserve"> </w:t>
      </w:r>
      <w:r w:rsidRPr="007B2896">
        <w:t xml:space="preserve">Evaluation results for </w:t>
      </w:r>
      <w:r w:rsidR="00685890" w:rsidRPr="007B2896">
        <w:t>quantization aware/non-aware training</w:t>
      </w:r>
    </w:p>
    <w:p w14:paraId="17F0D10D" w14:textId="77777777" w:rsidR="00787330" w:rsidRDefault="000332BF">
      <w:r>
        <w:rPr>
          <w:rFonts w:hint="eastAsia"/>
          <w:lang w:eastAsia="zh-CN"/>
        </w:rPr>
        <w:t>T</w:t>
      </w:r>
      <w:r>
        <w:rPr>
          <w:lang w:eastAsia="zh-CN"/>
        </w:rPr>
        <w:t xml:space="preserve">his section </w:t>
      </w:r>
      <w:r w:rsidR="00BC7D81">
        <w:rPr>
          <w:lang w:eastAsia="zh-CN"/>
        </w:rPr>
        <w:t xml:space="preserve">provides the </w:t>
      </w:r>
      <w:r w:rsidR="00BC7D81">
        <w:rPr>
          <w:iCs/>
          <w:kern w:val="2"/>
          <w:lang w:eastAsia="zh-CN"/>
        </w:rPr>
        <w:t>e</w:t>
      </w:r>
      <w:r w:rsidR="00BC7D81" w:rsidRPr="000E2729">
        <w:rPr>
          <w:iCs/>
          <w:kern w:val="2"/>
          <w:lang w:eastAsia="zh-CN"/>
        </w:rPr>
        <w:t>valuation</w:t>
      </w:r>
      <w:r w:rsidR="00BC7D81">
        <w:rPr>
          <w:iCs/>
          <w:kern w:val="2"/>
          <w:lang w:eastAsia="zh-CN"/>
        </w:rPr>
        <w:t xml:space="preserve"> results</w:t>
      </w:r>
      <w:r w:rsidR="0043379A">
        <w:rPr>
          <w:iCs/>
          <w:kern w:val="2"/>
          <w:lang w:eastAsia="zh-CN"/>
        </w:rPr>
        <w:t xml:space="preserve"> for different </w:t>
      </w:r>
      <w:r w:rsidR="0043379A" w:rsidRPr="0043379A">
        <w:rPr>
          <w:iCs/>
          <w:kern w:val="2"/>
          <w:lang w:eastAsia="zh-CN"/>
        </w:rPr>
        <w:t xml:space="preserve">quantization </w:t>
      </w:r>
      <w:r w:rsidR="0043379A">
        <w:rPr>
          <w:iCs/>
          <w:kern w:val="2"/>
          <w:lang w:eastAsia="zh-CN"/>
        </w:rPr>
        <w:t xml:space="preserve">methods </w:t>
      </w:r>
      <w:r w:rsidR="0043379A" w:rsidRPr="0043379A">
        <w:rPr>
          <w:iCs/>
          <w:kern w:val="2"/>
          <w:lang w:eastAsia="zh-CN"/>
        </w:rPr>
        <w:t>of CSI feedback</w:t>
      </w:r>
      <w:r w:rsidR="0043379A">
        <w:rPr>
          <w:iCs/>
          <w:kern w:val="2"/>
          <w:lang w:eastAsia="zh-CN"/>
        </w:rPr>
        <w:t xml:space="preserve">, including </w:t>
      </w:r>
      <w:r w:rsidR="0043379A" w:rsidRPr="00CE6BEE">
        <w:t>quantization aware</w:t>
      </w:r>
      <w:r w:rsidR="0043379A">
        <w:t xml:space="preserve"> training and </w:t>
      </w:r>
      <w:r w:rsidR="0043379A" w:rsidRPr="00CE6BEE">
        <w:t>quantization non-aware training</w:t>
      </w:r>
      <w:r w:rsidR="0043379A">
        <w:t xml:space="preserve">. </w:t>
      </w:r>
    </w:p>
    <w:p w14:paraId="2265F1F3" w14:textId="77777777" w:rsidR="00787330" w:rsidRDefault="004C19B3">
      <w:r>
        <w:t xml:space="preserve">For </w:t>
      </w:r>
      <w:r w:rsidRPr="00CE6BEE">
        <w:t>quantization aware</w:t>
      </w:r>
      <w:r>
        <w:t xml:space="preserve"> training, the </w:t>
      </w:r>
      <w:r>
        <w:rPr>
          <w:iCs/>
          <w:kern w:val="2"/>
          <w:lang w:eastAsia="zh-CN"/>
        </w:rPr>
        <w:t xml:space="preserve">codebook of vector </w:t>
      </w:r>
      <w:r w:rsidRPr="00CE6BEE">
        <w:t>quantization</w:t>
      </w:r>
      <w:r>
        <w:t xml:space="preserve"> is trained jointly with the CSI generation part and the CSI reconstruction part</w:t>
      </w:r>
      <w:r w:rsidR="00093C69">
        <w:t xml:space="preserve"> (i.e., Case 2-2)</w:t>
      </w:r>
      <w:r>
        <w:t xml:space="preserve">. The parameters of the </w:t>
      </w:r>
      <w:r>
        <w:rPr>
          <w:iCs/>
          <w:kern w:val="2"/>
          <w:lang w:eastAsia="zh-CN"/>
        </w:rPr>
        <w:t xml:space="preserve">codebook of vector </w:t>
      </w:r>
      <w:r w:rsidRPr="00CE6BEE">
        <w:t>quantization</w:t>
      </w:r>
      <w:r>
        <w:t xml:space="preserve"> is updated in each training epoch. </w:t>
      </w:r>
    </w:p>
    <w:p w14:paraId="0E75AFB9" w14:textId="4A958CB8" w:rsidR="00B73896" w:rsidRDefault="004C19B3" w:rsidP="008113AA">
      <w:pPr>
        <w:rPr>
          <w:lang w:eastAsia="zh-CN"/>
        </w:rPr>
      </w:pPr>
      <w:r>
        <w:t xml:space="preserve">For </w:t>
      </w:r>
      <w:r w:rsidRPr="00CE6BEE">
        <w:t>quantization non-aware training</w:t>
      </w:r>
      <w:r>
        <w:t>, the CSI generation part and the CSI reconstruction part</w:t>
      </w:r>
      <w:r w:rsidR="00B633D0">
        <w:t xml:space="preserve"> are trained</w:t>
      </w:r>
      <w:r>
        <w:t xml:space="preserve"> </w:t>
      </w:r>
      <w:r w:rsidR="009C32D4">
        <w:t xml:space="preserve">by using the FP of floating vectors </w:t>
      </w:r>
      <w:r>
        <w:t xml:space="preserve">without </w:t>
      </w:r>
      <w:r w:rsidRPr="0043379A">
        <w:rPr>
          <w:iCs/>
          <w:kern w:val="2"/>
          <w:lang w:eastAsia="zh-CN"/>
        </w:rPr>
        <w:t>CSI feedback</w:t>
      </w:r>
      <w:r w:rsidR="00912A37" w:rsidRPr="00912A37">
        <w:rPr>
          <w:iCs/>
          <w:kern w:val="2"/>
          <w:lang w:eastAsia="zh-CN"/>
        </w:rPr>
        <w:t xml:space="preserve"> </w:t>
      </w:r>
      <w:r w:rsidR="00912A37" w:rsidRPr="0043379A">
        <w:rPr>
          <w:iCs/>
          <w:kern w:val="2"/>
          <w:lang w:eastAsia="zh-CN"/>
        </w:rPr>
        <w:t>quantization</w:t>
      </w:r>
      <w:r>
        <w:rPr>
          <w:iCs/>
          <w:kern w:val="2"/>
          <w:lang w:eastAsia="zh-CN"/>
        </w:rPr>
        <w:t xml:space="preserve">. And the </w:t>
      </w:r>
      <w:r w:rsidR="001F45B7">
        <w:rPr>
          <w:iCs/>
          <w:kern w:val="2"/>
          <w:lang w:eastAsia="zh-CN"/>
        </w:rPr>
        <w:t>dictionary/cod</w:t>
      </w:r>
      <w:r w:rsidR="004F4505">
        <w:rPr>
          <w:iCs/>
          <w:kern w:val="2"/>
          <w:lang w:eastAsia="zh-CN"/>
        </w:rPr>
        <w:t>e</w:t>
      </w:r>
      <w:r w:rsidR="001F45B7">
        <w:rPr>
          <w:iCs/>
          <w:kern w:val="2"/>
          <w:lang w:eastAsia="zh-CN"/>
        </w:rPr>
        <w:t>book</w:t>
      </w:r>
      <w:r>
        <w:rPr>
          <w:iCs/>
          <w:kern w:val="2"/>
          <w:lang w:eastAsia="zh-CN"/>
        </w:rPr>
        <w:t xml:space="preserve"> </w:t>
      </w:r>
      <w:r w:rsidR="001F45B7">
        <w:rPr>
          <w:iCs/>
          <w:kern w:val="2"/>
          <w:lang w:eastAsia="zh-CN"/>
        </w:rPr>
        <w:t>for the</w:t>
      </w:r>
      <w:r>
        <w:rPr>
          <w:iCs/>
          <w:kern w:val="2"/>
          <w:lang w:eastAsia="zh-CN"/>
        </w:rPr>
        <w:t xml:space="preserve"> vector </w:t>
      </w:r>
      <w:r w:rsidRPr="00CE6BEE">
        <w:t>quantization</w:t>
      </w:r>
      <w:r>
        <w:t xml:space="preserve"> is generated</w:t>
      </w:r>
      <w:r w:rsidR="001F45B7">
        <w:t xml:space="preserve"> by applying the clustering algorithm to</w:t>
      </w:r>
      <w:r>
        <w:t xml:space="preserve"> </w:t>
      </w:r>
      <w:r w:rsidR="001F45B7">
        <w:t>the outputs of</w:t>
      </w:r>
      <w:r>
        <w:t xml:space="preserve"> the well-trained CSI generation part.</w:t>
      </w:r>
    </w:p>
    <w:p w14:paraId="55BD999D" w14:textId="28E273BE" w:rsidR="00CE6BEE" w:rsidRPr="00B73896" w:rsidRDefault="00CE6BEE" w:rsidP="008113AA">
      <w:pPr>
        <w:pStyle w:val="Caption"/>
        <w:jc w:val="center"/>
        <w:rPr>
          <w:lang w:eastAsia="zh-CN"/>
        </w:rPr>
      </w:pPr>
      <w:r>
        <w:t xml:space="preserve">Table </w:t>
      </w:r>
      <w:r w:rsidR="00DD5A4C">
        <w:rPr>
          <w:noProof/>
        </w:rPr>
        <w:fldChar w:fldCharType="begin"/>
      </w:r>
      <w:r w:rsidR="00DD5A4C">
        <w:rPr>
          <w:noProof/>
        </w:rPr>
        <w:instrText xml:space="preserve"> SEQ Table \* ARABIC </w:instrText>
      </w:r>
      <w:r w:rsidR="00DD5A4C">
        <w:rPr>
          <w:noProof/>
        </w:rPr>
        <w:fldChar w:fldCharType="separate"/>
      </w:r>
      <w:r w:rsidR="00DF7A44">
        <w:rPr>
          <w:noProof/>
        </w:rPr>
        <w:t>16</w:t>
      </w:r>
      <w:r w:rsidR="00DD5A4C">
        <w:rPr>
          <w:noProof/>
        </w:rPr>
        <w:fldChar w:fldCharType="end"/>
      </w:r>
      <w:r>
        <w:t xml:space="preserve"> SGCS for </w:t>
      </w:r>
      <w:r w:rsidRPr="00CE6BEE">
        <w:t>quantization aware</w:t>
      </w:r>
      <w:r>
        <w:t xml:space="preserve"> training and </w:t>
      </w:r>
      <w:r w:rsidR="00AF0ACF" w:rsidRPr="00CE6BEE">
        <w:t xml:space="preserve">quantization </w:t>
      </w:r>
      <w:r w:rsidRPr="00CE6BEE">
        <w:t>non-aware training</w:t>
      </w:r>
    </w:p>
    <w:tbl>
      <w:tblPr>
        <w:tblStyle w:val="TableGrid"/>
        <w:tblW w:w="0" w:type="auto"/>
        <w:jc w:val="center"/>
        <w:tblLook w:val="04A0" w:firstRow="1" w:lastRow="0" w:firstColumn="1" w:lastColumn="0" w:noHBand="0" w:noVBand="1"/>
      </w:tblPr>
      <w:tblGrid>
        <w:gridCol w:w="3119"/>
        <w:gridCol w:w="1690"/>
        <w:gridCol w:w="1690"/>
        <w:gridCol w:w="1690"/>
      </w:tblGrid>
      <w:tr w:rsidR="00724CB6" w:rsidRPr="00724CB6" w14:paraId="6F404631" w14:textId="77777777" w:rsidTr="00724CB6">
        <w:trPr>
          <w:jc w:val="center"/>
        </w:trPr>
        <w:tc>
          <w:tcPr>
            <w:tcW w:w="3119" w:type="dxa"/>
            <w:vAlign w:val="center"/>
          </w:tcPr>
          <w:p w14:paraId="2B9248F5" w14:textId="77777777" w:rsidR="00724CB6" w:rsidRDefault="00724CB6" w:rsidP="007036DE">
            <w:pPr>
              <w:jc w:val="center"/>
              <w:rPr>
                <w:iCs/>
                <w:kern w:val="2"/>
                <w:lang w:eastAsia="zh-CN"/>
              </w:rPr>
            </w:pPr>
          </w:p>
        </w:tc>
        <w:tc>
          <w:tcPr>
            <w:tcW w:w="1690" w:type="dxa"/>
            <w:vAlign w:val="center"/>
          </w:tcPr>
          <w:p w14:paraId="26059C72" w14:textId="77777777" w:rsidR="00724CB6" w:rsidRDefault="00724CB6" w:rsidP="007036DE">
            <w:pPr>
              <w:jc w:val="center"/>
              <w:rPr>
                <w:iCs/>
                <w:kern w:val="2"/>
                <w:lang w:eastAsia="zh-CN"/>
              </w:rPr>
            </w:pPr>
            <w:r>
              <w:rPr>
                <w:iCs/>
                <w:kern w:val="2"/>
                <w:lang w:eastAsia="zh-CN"/>
              </w:rPr>
              <w:t>60 bits</w:t>
            </w:r>
          </w:p>
        </w:tc>
        <w:tc>
          <w:tcPr>
            <w:tcW w:w="1690" w:type="dxa"/>
            <w:vAlign w:val="center"/>
          </w:tcPr>
          <w:p w14:paraId="404F9928" w14:textId="77777777" w:rsidR="00724CB6" w:rsidRPr="00724CB6" w:rsidRDefault="00724CB6" w:rsidP="007036DE">
            <w:pPr>
              <w:jc w:val="center"/>
              <w:rPr>
                <w:iCs/>
                <w:kern w:val="2"/>
                <w:lang w:eastAsia="zh-CN"/>
              </w:rPr>
            </w:pPr>
            <w:r w:rsidRPr="00724CB6">
              <w:rPr>
                <w:rFonts w:hint="eastAsia"/>
                <w:iCs/>
                <w:kern w:val="2"/>
                <w:lang w:eastAsia="zh-CN"/>
              </w:rPr>
              <w:t>1</w:t>
            </w:r>
            <w:r w:rsidRPr="00724CB6">
              <w:rPr>
                <w:iCs/>
                <w:kern w:val="2"/>
                <w:lang w:eastAsia="zh-CN"/>
              </w:rPr>
              <w:t>20 bits</w:t>
            </w:r>
          </w:p>
        </w:tc>
        <w:tc>
          <w:tcPr>
            <w:tcW w:w="1690" w:type="dxa"/>
            <w:vAlign w:val="center"/>
          </w:tcPr>
          <w:p w14:paraId="24BFDAF9" w14:textId="77777777" w:rsidR="00724CB6" w:rsidRDefault="00724CB6" w:rsidP="007036DE">
            <w:pPr>
              <w:jc w:val="center"/>
              <w:rPr>
                <w:iCs/>
                <w:kern w:val="2"/>
                <w:lang w:eastAsia="zh-CN"/>
              </w:rPr>
            </w:pPr>
            <w:r>
              <w:rPr>
                <w:rFonts w:hint="eastAsia"/>
                <w:iCs/>
                <w:kern w:val="2"/>
                <w:lang w:eastAsia="zh-CN"/>
              </w:rPr>
              <w:t>2</w:t>
            </w:r>
            <w:r>
              <w:rPr>
                <w:iCs/>
                <w:kern w:val="2"/>
                <w:lang w:eastAsia="zh-CN"/>
              </w:rPr>
              <w:t>40bit</w:t>
            </w:r>
          </w:p>
        </w:tc>
      </w:tr>
      <w:tr w:rsidR="00724CB6" w:rsidRPr="00724CB6" w14:paraId="65DA0967" w14:textId="77777777" w:rsidTr="00724CB6">
        <w:trPr>
          <w:jc w:val="center"/>
        </w:trPr>
        <w:tc>
          <w:tcPr>
            <w:tcW w:w="3119" w:type="dxa"/>
            <w:vAlign w:val="center"/>
          </w:tcPr>
          <w:p w14:paraId="0FD1A770" w14:textId="35965CE1" w:rsidR="00724CB6" w:rsidRDefault="00724CB6" w:rsidP="00724CB6">
            <w:pPr>
              <w:jc w:val="center"/>
              <w:rPr>
                <w:iCs/>
                <w:kern w:val="2"/>
                <w:lang w:eastAsia="zh-CN"/>
              </w:rPr>
            </w:pPr>
            <w:r>
              <w:rPr>
                <w:iCs/>
                <w:kern w:val="2"/>
                <w:lang w:eastAsia="zh-CN"/>
              </w:rPr>
              <w:t>Q</w:t>
            </w:r>
            <w:r w:rsidRPr="00724CB6">
              <w:rPr>
                <w:iCs/>
                <w:kern w:val="2"/>
                <w:lang w:eastAsia="zh-CN"/>
              </w:rPr>
              <w:t>uantization aware</w:t>
            </w:r>
            <w:r>
              <w:rPr>
                <w:iCs/>
                <w:kern w:val="2"/>
                <w:lang w:eastAsia="zh-CN"/>
              </w:rPr>
              <w:t xml:space="preserve"> training</w:t>
            </w:r>
            <w:r w:rsidR="00B06E91">
              <w:rPr>
                <w:iCs/>
                <w:kern w:val="2"/>
                <w:lang w:eastAsia="zh-CN"/>
              </w:rPr>
              <w:t xml:space="preserve"> </w:t>
            </w:r>
            <w:r w:rsidR="00362561">
              <w:rPr>
                <w:iCs/>
                <w:kern w:val="2"/>
                <w:lang w:eastAsia="zh-CN"/>
              </w:rPr>
              <w:t>(Case 2-2)</w:t>
            </w:r>
          </w:p>
        </w:tc>
        <w:tc>
          <w:tcPr>
            <w:tcW w:w="1690" w:type="dxa"/>
            <w:vAlign w:val="center"/>
          </w:tcPr>
          <w:p w14:paraId="79111ADF" w14:textId="2D221089" w:rsidR="00724CB6" w:rsidRDefault="00724CB6" w:rsidP="00724CB6">
            <w:pPr>
              <w:jc w:val="center"/>
              <w:rPr>
                <w:iCs/>
                <w:kern w:val="2"/>
                <w:lang w:eastAsia="zh-CN"/>
              </w:rPr>
            </w:pPr>
            <w:r w:rsidRPr="00724CB6">
              <w:rPr>
                <w:rFonts w:hint="eastAsia"/>
                <w:iCs/>
                <w:kern w:val="2"/>
                <w:lang w:eastAsia="zh-CN"/>
              </w:rPr>
              <w:t>0.767</w:t>
            </w:r>
          </w:p>
        </w:tc>
        <w:tc>
          <w:tcPr>
            <w:tcW w:w="1690" w:type="dxa"/>
            <w:vAlign w:val="center"/>
          </w:tcPr>
          <w:p w14:paraId="2040DD24" w14:textId="6CE6259F" w:rsidR="00724CB6" w:rsidRPr="007412F8" w:rsidRDefault="00724CB6" w:rsidP="00724CB6">
            <w:pPr>
              <w:jc w:val="center"/>
              <w:rPr>
                <w:iCs/>
                <w:kern w:val="2"/>
                <w:lang w:eastAsia="zh-CN"/>
              </w:rPr>
            </w:pPr>
            <w:r w:rsidRPr="00724CB6">
              <w:rPr>
                <w:rFonts w:hint="eastAsia"/>
                <w:iCs/>
                <w:kern w:val="2"/>
                <w:lang w:eastAsia="zh-CN"/>
              </w:rPr>
              <w:t>0.861</w:t>
            </w:r>
          </w:p>
        </w:tc>
        <w:tc>
          <w:tcPr>
            <w:tcW w:w="1690" w:type="dxa"/>
            <w:vAlign w:val="center"/>
          </w:tcPr>
          <w:p w14:paraId="3CDC2DE9" w14:textId="72AC57B3" w:rsidR="00724CB6" w:rsidRDefault="00724CB6" w:rsidP="00724CB6">
            <w:pPr>
              <w:jc w:val="center"/>
              <w:rPr>
                <w:iCs/>
                <w:kern w:val="2"/>
                <w:lang w:eastAsia="zh-CN"/>
              </w:rPr>
            </w:pPr>
            <w:r w:rsidRPr="00724CB6">
              <w:rPr>
                <w:rFonts w:hint="eastAsia"/>
                <w:iCs/>
                <w:kern w:val="2"/>
                <w:lang w:eastAsia="zh-CN"/>
              </w:rPr>
              <w:t>0.918</w:t>
            </w:r>
          </w:p>
        </w:tc>
      </w:tr>
      <w:tr w:rsidR="00724CB6" w:rsidRPr="00724CB6" w14:paraId="2113D02A" w14:textId="77777777" w:rsidTr="00724CB6">
        <w:trPr>
          <w:jc w:val="center"/>
        </w:trPr>
        <w:tc>
          <w:tcPr>
            <w:tcW w:w="3119" w:type="dxa"/>
            <w:vAlign w:val="center"/>
          </w:tcPr>
          <w:p w14:paraId="78A79260" w14:textId="6475FB07" w:rsidR="00724CB6" w:rsidRDefault="00724CB6" w:rsidP="00724CB6">
            <w:pPr>
              <w:jc w:val="center"/>
              <w:rPr>
                <w:iCs/>
                <w:kern w:val="2"/>
                <w:lang w:eastAsia="zh-CN"/>
              </w:rPr>
            </w:pPr>
            <w:r>
              <w:rPr>
                <w:iCs/>
                <w:kern w:val="2"/>
                <w:lang w:eastAsia="zh-CN"/>
              </w:rPr>
              <w:t>Q</w:t>
            </w:r>
            <w:r w:rsidRPr="00724CB6">
              <w:rPr>
                <w:iCs/>
                <w:kern w:val="2"/>
                <w:lang w:eastAsia="zh-CN"/>
              </w:rPr>
              <w:t xml:space="preserve">uantization </w:t>
            </w:r>
            <w:r>
              <w:rPr>
                <w:iCs/>
                <w:kern w:val="2"/>
                <w:lang w:eastAsia="zh-CN"/>
              </w:rPr>
              <w:t>non-</w:t>
            </w:r>
            <w:r w:rsidRPr="00724CB6">
              <w:rPr>
                <w:iCs/>
                <w:kern w:val="2"/>
                <w:lang w:eastAsia="zh-CN"/>
              </w:rPr>
              <w:t>aware</w:t>
            </w:r>
            <w:r>
              <w:rPr>
                <w:iCs/>
                <w:kern w:val="2"/>
                <w:lang w:eastAsia="zh-CN"/>
              </w:rPr>
              <w:t xml:space="preserve"> training</w:t>
            </w:r>
            <w:r w:rsidR="00362561">
              <w:rPr>
                <w:iCs/>
                <w:kern w:val="2"/>
                <w:lang w:eastAsia="zh-CN"/>
              </w:rPr>
              <w:t xml:space="preserve"> (</w:t>
            </w:r>
            <w:r w:rsidR="00362561" w:rsidRPr="00974BDD">
              <w:rPr>
                <w:bCs/>
                <w:szCs w:val="20"/>
                <w:lang w:eastAsia="zh-CN"/>
              </w:rPr>
              <w:t>Case 1</w:t>
            </w:r>
            <w:r w:rsidR="00362561">
              <w:rPr>
                <w:iCs/>
                <w:kern w:val="2"/>
                <w:lang w:eastAsia="zh-CN"/>
              </w:rPr>
              <w:t>)</w:t>
            </w:r>
          </w:p>
        </w:tc>
        <w:tc>
          <w:tcPr>
            <w:tcW w:w="1690" w:type="dxa"/>
            <w:vAlign w:val="center"/>
          </w:tcPr>
          <w:p w14:paraId="4FA76489" w14:textId="2B6606AE" w:rsidR="00724CB6" w:rsidRPr="00D41687" w:rsidRDefault="00724CB6" w:rsidP="00724CB6">
            <w:pPr>
              <w:jc w:val="center"/>
              <w:rPr>
                <w:iCs/>
                <w:kern w:val="2"/>
                <w:lang w:eastAsia="zh-CN"/>
              </w:rPr>
            </w:pPr>
            <w:r w:rsidRPr="00724CB6">
              <w:rPr>
                <w:rFonts w:hint="eastAsia"/>
                <w:iCs/>
                <w:kern w:val="2"/>
                <w:lang w:eastAsia="zh-CN"/>
              </w:rPr>
              <w:t>0.69</w:t>
            </w:r>
            <w:r>
              <w:rPr>
                <w:iCs/>
                <w:kern w:val="2"/>
                <w:lang w:eastAsia="zh-CN"/>
              </w:rPr>
              <w:t xml:space="preserve"> (-7.7%)</w:t>
            </w:r>
          </w:p>
        </w:tc>
        <w:tc>
          <w:tcPr>
            <w:tcW w:w="1690" w:type="dxa"/>
            <w:vAlign w:val="center"/>
          </w:tcPr>
          <w:p w14:paraId="63C8B8C1" w14:textId="6B8053E0" w:rsidR="00724CB6" w:rsidRPr="007412F8" w:rsidRDefault="00724CB6" w:rsidP="00724CB6">
            <w:pPr>
              <w:jc w:val="center"/>
              <w:rPr>
                <w:iCs/>
                <w:kern w:val="2"/>
                <w:lang w:eastAsia="zh-CN"/>
              </w:rPr>
            </w:pPr>
            <w:r w:rsidRPr="00724CB6">
              <w:rPr>
                <w:rFonts w:hint="eastAsia"/>
                <w:iCs/>
                <w:kern w:val="2"/>
                <w:lang w:eastAsia="zh-CN"/>
              </w:rPr>
              <w:t>0.738</w:t>
            </w:r>
            <w:r>
              <w:rPr>
                <w:iCs/>
                <w:kern w:val="2"/>
                <w:lang w:eastAsia="zh-CN"/>
              </w:rPr>
              <w:t xml:space="preserve"> (-12.3%)</w:t>
            </w:r>
          </w:p>
        </w:tc>
        <w:tc>
          <w:tcPr>
            <w:tcW w:w="1690" w:type="dxa"/>
            <w:vAlign w:val="center"/>
          </w:tcPr>
          <w:p w14:paraId="7F70AFC3" w14:textId="312AE9ED" w:rsidR="00724CB6" w:rsidRDefault="00724CB6" w:rsidP="00724CB6">
            <w:pPr>
              <w:jc w:val="center"/>
              <w:rPr>
                <w:iCs/>
                <w:kern w:val="2"/>
                <w:lang w:eastAsia="zh-CN"/>
              </w:rPr>
            </w:pPr>
            <w:r w:rsidRPr="00724CB6">
              <w:rPr>
                <w:rFonts w:hint="eastAsia"/>
                <w:iCs/>
                <w:kern w:val="2"/>
                <w:lang w:eastAsia="zh-CN"/>
              </w:rPr>
              <w:t>0.829</w:t>
            </w:r>
            <w:r>
              <w:rPr>
                <w:iCs/>
                <w:kern w:val="2"/>
                <w:lang w:eastAsia="zh-CN"/>
              </w:rPr>
              <w:t xml:space="preserve"> (-8.9%)</w:t>
            </w:r>
          </w:p>
        </w:tc>
      </w:tr>
    </w:tbl>
    <w:p w14:paraId="2E65468B" w14:textId="127F0A81" w:rsidR="00D673FD" w:rsidRDefault="003C2E73" w:rsidP="00B73896">
      <w:pPr>
        <w:spacing w:before="120"/>
        <w:rPr>
          <w:b/>
          <w:i/>
        </w:rPr>
      </w:pPr>
      <w:r w:rsidRPr="00E74D12">
        <w:rPr>
          <w:b/>
          <w:i/>
          <w:u w:val="single"/>
        </w:rPr>
        <w:t xml:space="preserve">Observation </w:t>
      </w:r>
      <w:r w:rsidR="004A43FF">
        <w:rPr>
          <w:b/>
          <w:i/>
          <w:u w:val="single"/>
        </w:rPr>
        <w:t>23</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w:t>
      </w:r>
      <w:r w:rsidRPr="003C2E73">
        <w:rPr>
          <w:b/>
          <w:i/>
        </w:rPr>
        <w:t>quantization</w:t>
      </w:r>
      <w:r>
        <w:rPr>
          <w:b/>
          <w:i/>
        </w:rPr>
        <w:t xml:space="preserve"> </w:t>
      </w:r>
      <w:r w:rsidRPr="003C2E73">
        <w:rPr>
          <w:b/>
          <w:i/>
        </w:rPr>
        <w:t>non-aware training</w:t>
      </w:r>
      <w:r w:rsidR="007E6141">
        <w:rPr>
          <w:b/>
          <w:i/>
        </w:rPr>
        <w:t xml:space="preserve"> show</w:t>
      </w:r>
      <w:r w:rsidR="00C903BC">
        <w:rPr>
          <w:b/>
          <w:i/>
        </w:rPr>
        <w:t>s</w:t>
      </w:r>
      <w:r w:rsidR="007E6141">
        <w:rPr>
          <w:b/>
          <w:i/>
        </w:rPr>
        <w:t xml:space="preserve"> </w:t>
      </w:r>
      <w:r w:rsidR="0074303F">
        <w:rPr>
          <w:b/>
          <w:i/>
        </w:rPr>
        <w:t xml:space="preserve">significant </w:t>
      </w:r>
      <w:r w:rsidR="007E6141">
        <w:rPr>
          <w:b/>
          <w:i/>
        </w:rPr>
        <w:t>performance loss compar</w:t>
      </w:r>
      <w:r w:rsidR="008360F7">
        <w:rPr>
          <w:b/>
          <w:i/>
        </w:rPr>
        <w:t>ed</w:t>
      </w:r>
      <w:r w:rsidR="007E6141">
        <w:rPr>
          <w:b/>
          <w:i/>
        </w:rPr>
        <w:t xml:space="preserve"> </w:t>
      </w:r>
      <w:r w:rsidR="000410C3">
        <w:rPr>
          <w:b/>
          <w:i/>
        </w:rPr>
        <w:t>to</w:t>
      </w:r>
      <w:r w:rsidR="007E6141">
        <w:rPr>
          <w:b/>
          <w:i/>
        </w:rPr>
        <w:t xml:space="preserve"> </w:t>
      </w:r>
      <w:r w:rsidR="007E6141" w:rsidRPr="003C2E73">
        <w:rPr>
          <w:b/>
          <w:i/>
        </w:rPr>
        <w:t>quantization</w:t>
      </w:r>
      <w:r w:rsidR="007E6141">
        <w:rPr>
          <w:b/>
          <w:i/>
        </w:rPr>
        <w:t xml:space="preserve"> </w:t>
      </w:r>
      <w:r w:rsidR="007E6141" w:rsidRPr="003C2E73">
        <w:rPr>
          <w:b/>
          <w:i/>
        </w:rPr>
        <w:t>aware training</w:t>
      </w:r>
      <w:r w:rsidR="007E6141">
        <w:rPr>
          <w:b/>
          <w:i/>
        </w:rPr>
        <w:t>.</w:t>
      </w:r>
    </w:p>
    <w:p w14:paraId="133CE7E4" w14:textId="56EF57A7" w:rsidR="0064594E" w:rsidRDefault="0064594E" w:rsidP="0064594E">
      <w:pPr>
        <w:pStyle w:val="Heading2"/>
      </w:pPr>
      <w:r w:rsidRPr="007B2896">
        <w:t>3.</w:t>
      </w:r>
      <w:r w:rsidR="00791EAF">
        <w:t>8</w:t>
      </w:r>
      <w:r w:rsidRPr="007B2896">
        <w:t xml:space="preserve"> Evaluation results for </w:t>
      </w:r>
      <w:r>
        <w:rPr>
          <w:rFonts w:hint="eastAsia"/>
          <w:lang w:eastAsia="zh-CN"/>
        </w:rPr>
        <w:t>monitoring</w:t>
      </w:r>
      <w:r w:rsidR="0053089A">
        <w:rPr>
          <w:lang w:eastAsia="zh-CN"/>
        </w:rPr>
        <w:t xml:space="preserve"> accuracy</w:t>
      </w:r>
    </w:p>
    <w:p w14:paraId="791C80B7" w14:textId="35DE20A0" w:rsidR="007C2793" w:rsidRPr="0098248E" w:rsidRDefault="00AD6D94" w:rsidP="0064594E">
      <w:pPr>
        <w:rPr>
          <w:szCs w:val="20"/>
          <w:lang w:eastAsia="zh-CN"/>
        </w:rPr>
      </w:pPr>
      <w:r>
        <w:rPr>
          <w:lang w:eastAsia="zh-CN"/>
        </w:rPr>
        <w:t>T</w:t>
      </w:r>
      <w:r w:rsidR="00D328DC" w:rsidRPr="0098248E">
        <w:rPr>
          <w:lang w:eastAsia="zh-CN"/>
        </w:rPr>
        <w:t xml:space="preserve">his </w:t>
      </w:r>
      <w:r w:rsidR="0064594E" w:rsidRPr="0098248E">
        <w:rPr>
          <w:lang w:eastAsia="zh-CN"/>
        </w:rPr>
        <w:t xml:space="preserve">section provides the </w:t>
      </w:r>
      <w:r w:rsidR="0064594E" w:rsidRPr="0098248E">
        <w:rPr>
          <w:iCs/>
          <w:kern w:val="2"/>
          <w:lang w:eastAsia="zh-CN"/>
        </w:rPr>
        <w:t>evaluation results for</w:t>
      </w:r>
      <w:r w:rsidR="00E43BF1" w:rsidRPr="0098248E">
        <w:rPr>
          <w:iCs/>
          <w:kern w:val="2"/>
          <w:lang w:eastAsia="zh-CN"/>
        </w:rPr>
        <w:t xml:space="preserve"> the monitoring accuracy using</w:t>
      </w:r>
      <w:r w:rsidR="0064594E" w:rsidRPr="0098248E">
        <w:rPr>
          <w:iCs/>
          <w:kern w:val="2"/>
          <w:lang w:eastAsia="zh-CN"/>
        </w:rPr>
        <w:t xml:space="preserve"> </w:t>
      </w:r>
      <w:r w:rsidR="00F01F2A" w:rsidRPr="0098248E">
        <w:rPr>
          <w:lang w:eastAsia="zh-CN"/>
        </w:rPr>
        <w:t>intermediate KPI</w:t>
      </w:r>
      <w:r w:rsidR="00E43BF1" w:rsidRPr="0098248E">
        <w:rPr>
          <w:lang w:eastAsia="zh-CN"/>
        </w:rPr>
        <w:t>.</w:t>
      </w:r>
      <w:r w:rsidR="00F01F2A" w:rsidRPr="0098248E">
        <w:rPr>
          <w:iCs/>
          <w:kern w:val="2"/>
          <w:lang w:eastAsia="zh-CN"/>
        </w:rPr>
        <w:t xml:space="preserve"> </w:t>
      </w:r>
      <w:r w:rsidR="00F9140B" w:rsidRPr="0098248E">
        <w:rPr>
          <w:iCs/>
          <w:kern w:val="2"/>
          <w:lang w:eastAsia="zh-CN"/>
        </w:rPr>
        <w:t xml:space="preserve">For calculating the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Diff</m:t>
            </m:r>
          </m:sub>
        </m:sSub>
      </m:oMath>
      <w:r w:rsidR="00F9140B" w:rsidRPr="0098248E">
        <w:rPr>
          <w:szCs w:val="20"/>
          <w:lang w:eastAsia="zh-CN"/>
        </w:rPr>
        <w:t>, b</w:t>
      </w:r>
      <w:proofErr w:type="spellStart"/>
      <w:r w:rsidR="00F9140B" w:rsidRPr="0098248E">
        <w:rPr>
          <w:iCs/>
          <w:kern w:val="2"/>
          <w:lang w:eastAsia="zh-CN"/>
        </w:rPr>
        <w:t>oth</w:t>
      </w:r>
      <w:proofErr w:type="spellEnd"/>
      <w:r w:rsidR="00F9140B" w:rsidRPr="0098248E">
        <w:rPr>
          <w:iCs/>
          <w:kern w:val="2"/>
          <w:lang w:eastAsia="zh-CN"/>
        </w:rPr>
        <w:t xml:space="preserve"> </w:t>
      </w:r>
      <w:r w:rsidR="0053436C" w:rsidRPr="0098248E">
        <w:rPr>
          <w:iCs/>
          <w:kern w:val="2"/>
          <w:lang w:eastAsia="zh-CN"/>
        </w:rPr>
        <w:t>O</w:t>
      </w:r>
      <w:r w:rsidR="00F9140B" w:rsidRPr="0098248E">
        <w:rPr>
          <w:iCs/>
          <w:kern w:val="2"/>
          <w:lang w:eastAsia="zh-CN"/>
        </w:rPr>
        <w:t>ption 1</w:t>
      </w:r>
      <w:r w:rsidR="007C2793" w:rsidRPr="0098248E">
        <w:rPr>
          <w:iCs/>
          <w:kern w:val="2"/>
          <w:lang w:eastAsia="zh-CN"/>
        </w:rPr>
        <w:t xml:space="preserve"> (</w:t>
      </w:r>
      <w:r w:rsidR="001C7377">
        <w:rPr>
          <w:iCs/>
          <w:kern w:val="2"/>
          <w:lang w:eastAsia="zh-CN"/>
        </w:rPr>
        <w:t xml:space="preserve">SGCS </w:t>
      </w:r>
      <w:r w:rsidR="001C7377">
        <w:rPr>
          <w:szCs w:val="20"/>
          <w:lang w:eastAsia="zh-CN"/>
        </w:rPr>
        <w:t>g</w:t>
      </w:r>
      <w:r w:rsidR="00F9140B" w:rsidRPr="0098248E">
        <w:rPr>
          <w:szCs w:val="20"/>
          <w:lang w:eastAsia="zh-CN"/>
        </w:rPr>
        <w:t xml:space="preserve">ap between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Actual</m:t>
            </m:r>
          </m:sub>
        </m:sSub>
      </m:oMath>
      <w:r w:rsidR="00F9140B" w:rsidRPr="0098248E">
        <w:rPr>
          <w:szCs w:val="20"/>
          <w:lang w:eastAsia="zh-CN"/>
        </w:rPr>
        <w:t xml:space="preserve"> and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Genie</m:t>
            </m:r>
          </m:sub>
        </m:sSub>
      </m:oMath>
      <w:r w:rsidR="007C2793" w:rsidRPr="0098248E">
        <w:rPr>
          <w:szCs w:val="20"/>
          <w:lang w:eastAsia="zh-CN"/>
        </w:rPr>
        <w:t>)</w:t>
      </w:r>
      <w:r w:rsidR="00F9140B" w:rsidRPr="0098248E">
        <w:rPr>
          <w:szCs w:val="20"/>
          <w:lang w:eastAsia="zh-CN"/>
        </w:rPr>
        <w:t xml:space="preserve"> </w:t>
      </w:r>
      <w:r w:rsidR="0053436C" w:rsidRPr="0098248E">
        <w:rPr>
          <w:szCs w:val="20"/>
          <w:lang w:eastAsia="zh-CN"/>
        </w:rPr>
        <w:t>and O</w:t>
      </w:r>
      <w:r w:rsidR="00F9140B" w:rsidRPr="0098248E">
        <w:rPr>
          <w:szCs w:val="20"/>
          <w:lang w:eastAsia="zh-CN"/>
        </w:rPr>
        <w:t>ption 2</w:t>
      </w:r>
      <w:r w:rsidR="007C2793" w:rsidRPr="0098248E">
        <w:rPr>
          <w:szCs w:val="20"/>
          <w:lang w:eastAsia="zh-CN"/>
        </w:rPr>
        <w:t xml:space="preserve"> (</w:t>
      </w:r>
      <w:r w:rsidR="00F9140B" w:rsidRPr="0098248E">
        <w:rPr>
          <w:szCs w:val="20"/>
          <w:lang w:eastAsia="zh-CN"/>
        </w:rPr>
        <w:t xml:space="preserve">Binary state of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Actual</m:t>
            </m:r>
          </m:sub>
        </m:sSub>
      </m:oMath>
      <w:r w:rsidR="00F9140B" w:rsidRPr="0098248E">
        <w:rPr>
          <w:szCs w:val="20"/>
          <w:lang w:eastAsia="zh-CN"/>
        </w:rPr>
        <w:t xml:space="preserve"> and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Genie</m:t>
            </m:r>
          </m:sub>
        </m:sSub>
      </m:oMath>
      <w:r w:rsidR="007C2793" w:rsidRPr="0098248E">
        <w:rPr>
          <w:szCs w:val="20"/>
          <w:lang w:eastAsia="zh-CN"/>
        </w:rPr>
        <w:t>)</w:t>
      </w:r>
      <w:r w:rsidR="00F9140B" w:rsidRPr="0098248E">
        <w:rPr>
          <w:szCs w:val="20"/>
          <w:lang w:eastAsia="zh-CN"/>
        </w:rPr>
        <w:t xml:space="preserve"> are considered. For monitoring </w:t>
      </w:r>
      <w:r w:rsidR="007C2793" w:rsidRPr="0098248E">
        <w:rPr>
          <w:szCs w:val="20"/>
          <w:lang w:eastAsia="zh-CN"/>
        </w:rPr>
        <w:t>entity</w:t>
      </w:r>
      <w:r w:rsidR="00F9140B" w:rsidRPr="0098248E">
        <w:rPr>
          <w:szCs w:val="20"/>
          <w:lang w:eastAsia="zh-CN"/>
        </w:rPr>
        <w:t xml:space="preserve">, both </w:t>
      </w:r>
      <w:r w:rsidR="0053436C" w:rsidRPr="0098248E">
        <w:rPr>
          <w:szCs w:val="20"/>
          <w:lang w:eastAsia="zh-CN"/>
        </w:rPr>
        <w:t>C</w:t>
      </w:r>
      <w:r w:rsidR="00F9140B" w:rsidRPr="0098248E">
        <w:rPr>
          <w:szCs w:val="20"/>
          <w:lang w:eastAsia="zh-CN"/>
        </w:rPr>
        <w:t>ase 1</w:t>
      </w:r>
      <w:r w:rsidR="007C2793" w:rsidRPr="0098248E">
        <w:rPr>
          <w:szCs w:val="20"/>
          <w:lang w:eastAsia="zh-CN"/>
        </w:rPr>
        <w:t xml:space="preserve"> (</w:t>
      </w:r>
      <w:r w:rsidR="00F9140B" w:rsidRPr="0098248E">
        <w:rPr>
          <w:szCs w:val="20"/>
          <w:lang w:eastAsia="zh-CN"/>
        </w:rPr>
        <w:t>NW side monitoring based on ground-truth CSI</w:t>
      </w:r>
      <w:r w:rsidR="007C2793" w:rsidRPr="0098248E">
        <w:rPr>
          <w:szCs w:val="20"/>
          <w:lang w:eastAsia="zh-CN"/>
        </w:rPr>
        <w:t>)</w:t>
      </w:r>
      <w:r w:rsidR="00F9140B" w:rsidRPr="0098248E">
        <w:rPr>
          <w:szCs w:val="20"/>
          <w:lang w:eastAsia="zh-CN"/>
        </w:rPr>
        <w:t xml:space="preserve"> and </w:t>
      </w:r>
      <w:r w:rsidR="0053436C" w:rsidRPr="0098248E">
        <w:rPr>
          <w:szCs w:val="20"/>
          <w:lang w:eastAsia="zh-CN"/>
        </w:rPr>
        <w:t>Case 2</w:t>
      </w:r>
      <w:r w:rsidR="007C2793" w:rsidRPr="0098248E">
        <w:rPr>
          <w:szCs w:val="20"/>
          <w:lang w:eastAsia="zh-CN"/>
        </w:rPr>
        <w:t>-1</w:t>
      </w:r>
      <w:r w:rsidR="0053436C" w:rsidRPr="0098248E">
        <w:rPr>
          <w:szCs w:val="20"/>
          <w:lang w:eastAsia="zh-CN"/>
        </w:rPr>
        <w:t xml:space="preserve"> </w:t>
      </w:r>
      <w:r w:rsidR="007C2793" w:rsidRPr="0098248E">
        <w:rPr>
          <w:szCs w:val="20"/>
          <w:lang w:eastAsia="zh-CN"/>
        </w:rPr>
        <w:t>(</w:t>
      </w:r>
      <w:r w:rsidR="00F9140B" w:rsidRPr="0098248E">
        <w:rPr>
          <w:szCs w:val="20"/>
          <w:lang w:eastAsia="zh-CN"/>
        </w:rPr>
        <w:t>UE side monitoring based on proxy model</w:t>
      </w:r>
      <w:r w:rsidR="007C2793" w:rsidRPr="0098248E">
        <w:rPr>
          <w:szCs w:val="20"/>
          <w:lang w:eastAsia="zh-CN"/>
        </w:rPr>
        <w:t>)</w:t>
      </w:r>
      <w:r w:rsidR="00F9140B" w:rsidRPr="0098248E">
        <w:rPr>
          <w:szCs w:val="20"/>
          <w:lang w:eastAsia="zh-CN"/>
        </w:rPr>
        <w:t xml:space="preserve"> are evaluated. </w:t>
      </w:r>
    </w:p>
    <w:p w14:paraId="06B25A40" w14:textId="74B327A0" w:rsidR="00D328DC" w:rsidRDefault="00F9140B" w:rsidP="0064594E">
      <w:pPr>
        <w:rPr>
          <w:iCs/>
          <w:kern w:val="2"/>
          <w:lang w:eastAsia="zh-CN"/>
        </w:rPr>
      </w:pPr>
      <w:r>
        <w:rPr>
          <w:szCs w:val="20"/>
          <w:lang w:eastAsia="zh-CN"/>
        </w:rPr>
        <w:t xml:space="preserve">For </w:t>
      </w:r>
      <w:r w:rsidR="00BA7E35">
        <w:rPr>
          <w:szCs w:val="20"/>
          <w:lang w:eastAsia="zh-CN"/>
        </w:rPr>
        <w:t xml:space="preserve">Case </w:t>
      </w:r>
      <w:r>
        <w:rPr>
          <w:szCs w:val="20"/>
          <w:lang w:eastAsia="zh-CN"/>
        </w:rPr>
        <w:t>1</w:t>
      </w:r>
      <w:r w:rsidR="00BA7E35">
        <w:rPr>
          <w:szCs w:val="20"/>
          <w:lang w:eastAsia="zh-CN"/>
        </w:rPr>
        <w:t xml:space="preserve"> (</w:t>
      </w:r>
      <w:r w:rsidR="00BA7E35" w:rsidRPr="002A3042">
        <w:rPr>
          <w:szCs w:val="20"/>
          <w:lang w:eastAsia="zh-CN"/>
        </w:rPr>
        <w:t>NW side monitoring</w:t>
      </w:r>
      <w:r w:rsidR="00BA7E35">
        <w:rPr>
          <w:szCs w:val="20"/>
          <w:lang w:eastAsia="zh-CN"/>
        </w:rPr>
        <w:t xml:space="preserve"> based on ground-truth CSI)</w:t>
      </w:r>
      <w:r>
        <w:rPr>
          <w:szCs w:val="20"/>
          <w:lang w:eastAsia="zh-CN"/>
        </w:rPr>
        <w:t>, t</w:t>
      </w:r>
      <w:r w:rsidR="003031BC">
        <w:rPr>
          <w:iCs/>
          <w:kern w:val="2"/>
          <w:lang w:eastAsia="zh-CN"/>
        </w:rPr>
        <w:t>hree</w:t>
      </w:r>
      <w:r w:rsidR="00F01F2A">
        <w:rPr>
          <w:iCs/>
          <w:kern w:val="2"/>
          <w:lang w:eastAsia="zh-CN"/>
        </w:rPr>
        <w:t xml:space="preserve"> formats of ground-truth CSI</w:t>
      </w:r>
      <w:r w:rsidR="00E43BF1">
        <w:rPr>
          <w:iCs/>
          <w:kern w:val="2"/>
          <w:lang w:eastAsia="zh-CN"/>
        </w:rPr>
        <w:t xml:space="preserve"> are considered</w:t>
      </w:r>
      <w:r w:rsidR="00D328DC">
        <w:rPr>
          <w:iCs/>
          <w:kern w:val="2"/>
          <w:lang w:eastAsia="zh-CN"/>
        </w:rPr>
        <w:t>:</w:t>
      </w:r>
    </w:p>
    <w:p w14:paraId="72367865" w14:textId="00685BCC" w:rsidR="008B3D8D" w:rsidRDefault="00F01F2A" w:rsidP="00046F9E">
      <w:pPr>
        <w:pStyle w:val="ListParagraph"/>
        <w:numPr>
          <w:ilvl w:val="0"/>
          <w:numId w:val="9"/>
        </w:numPr>
        <w:spacing w:after="120"/>
      </w:pPr>
      <w:r w:rsidRPr="00685800">
        <w:rPr>
          <w:rFonts w:ascii="Times New Roman" w:hAnsi="Times New Roman" w:cs="Times New Roman"/>
          <w:iCs/>
          <w:kern w:val="2"/>
          <w:u w:val="single"/>
        </w:rPr>
        <w:t xml:space="preserve">PC8 of </w:t>
      </w:r>
      <w:r w:rsidRPr="00685800">
        <w:rPr>
          <w:rFonts w:ascii="Times New Roman" w:hAnsi="Times New Roman" w:cs="Times New Roman"/>
          <w:u w:val="single"/>
        </w:rPr>
        <w:t>Rel-16 Type</w:t>
      </w:r>
      <w:r w:rsidR="000C3743" w:rsidRPr="00685800">
        <w:rPr>
          <w:rFonts w:ascii="Times New Roman" w:hAnsi="Times New Roman" w:cs="Times New Roman"/>
          <w:u w:val="single"/>
        </w:rPr>
        <w:t xml:space="preserve"> </w:t>
      </w:r>
      <w:r w:rsidRPr="00685800">
        <w:rPr>
          <w:rFonts w:ascii="Times New Roman" w:hAnsi="Times New Roman" w:cs="Times New Roman"/>
          <w:u w:val="single"/>
        </w:rPr>
        <w:t>II CB</w:t>
      </w:r>
      <w:r w:rsidR="008B3D8D" w:rsidRPr="00046F9E">
        <w:rPr>
          <w:rFonts w:ascii="Times New Roman" w:hAnsi="Times New Roman" w:cs="Times New Roman"/>
        </w:rPr>
        <w:t>, which adopts the legacy CB resolution and is regarded as a lower bound baseline.</w:t>
      </w:r>
      <w:r w:rsidR="00A017CE" w:rsidRPr="00CF55C8">
        <w:rPr>
          <w:rFonts w:ascii="Times New Roman" w:hAnsi="Times New Roman" w:cs="Times New Roman"/>
        </w:rPr>
        <w:t xml:space="preserve"> The CSI payload of the PC8 setting is 328 bits</w:t>
      </w:r>
      <w:r w:rsidR="00A017CE">
        <w:rPr>
          <w:rFonts w:ascii="Times New Roman" w:hAnsi="Times New Roman" w:cs="Times New Roman"/>
        </w:rPr>
        <w:t>.</w:t>
      </w:r>
    </w:p>
    <w:p w14:paraId="52EDAC18" w14:textId="18041AC4" w:rsidR="00F20F55" w:rsidRPr="00CF55C8" w:rsidRDefault="00C91386" w:rsidP="00046F9E">
      <w:pPr>
        <w:pStyle w:val="ListParagraph"/>
        <w:numPr>
          <w:ilvl w:val="0"/>
          <w:numId w:val="9"/>
        </w:numPr>
        <w:spacing w:after="120"/>
        <w:rPr>
          <w:rFonts w:ascii="Times New Roman" w:hAnsi="Times New Roman" w:cs="Times New Roman"/>
        </w:rPr>
      </w:pPr>
      <w:r w:rsidRPr="00685800">
        <w:rPr>
          <w:rFonts w:ascii="Times New Roman" w:hAnsi="Times New Roman" w:cs="Times New Roman"/>
          <w:u w:val="single"/>
        </w:rPr>
        <w:t>H</w:t>
      </w:r>
      <w:r w:rsidR="00F20F55" w:rsidRPr="00685800">
        <w:rPr>
          <w:rFonts w:ascii="Times New Roman" w:hAnsi="Times New Roman" w:cs="Times New Roman"/>
          <w:u w:val="single"/>
        </w:rPr>
        <w:t>igh resolution ground-truth CSI</w:t>
      </w:r>
      <w:r w:rsidR="00114012" w:rsidRPr="00685800">
        <w:rPr>
          <w:rFonts w:ascii="Times New Roman" w:hAnsi="Times New Roman" w:cs="Times New Roman"/>
          <w:u w:val="single"/>
        </w:rPr>
        <w:t>#1</w:t>
      </w:r>
      <w:r w:rsidR="00F20F55" w:rsidRPr="00046F9E">
        <w:rPr>
          <w:rFonts w:ascii="Times New Roman" w:hAnsi="Times New Roman" w:cs="Times New Roman"/>
        </w:rPr>
        <w:t xml:space="preserve"> </w:t>
      </w:r>
      <w:r w:rsidR="00F20F55">
        <w:rPr>
          <w:rFonts w:ascii="Times New Roman" w:hAnsi="Times New Roman" w:cs="Times New Roman"/>
        </w:rPr>
        <w:t xml:space="preserve">using </w:t>
      </w:r>
      <w:r w:rsidR="00F20F55" w:rsidRPr="00046F9E">
        <w:rPr>
          <w:rFonts w:ascii="Times New Roman" w:hAnsi="Times New Roman" w:cs="Times New Roman"/>
        </w:rPr>
        <w:t>Rel-16 Type II CB with new parameters</w:t>
      </w:r>
      <w:r w:rsidR="00B64543" w:rsidRPr="00046F9E">
        <w:rPr>
          <w:rFonts w:ascii="Times New Roman" w:hAnsi="Times New Roman" w:cs="Times New Roman"/>
        </w:rPr>
        <w:t xml:space="preserve">: {L=10, p=0.9, beta=0.31, </w:t>
      </w:r>
      <w:r w:rsidR="008F19E1" w:rsidRPr="00685800">
        <w:rPr>
          <w:rFonts w:ascii="Times New Roman" w:hAnsi="Times New Roman" w:cs="Times New Roman"/>
        </w:rPr>
        <w:t xml:space="preserve">reference amplitude: 6 bits, differential </w:t>
      </w:r>
      <w:r w:rsidR="00B64543" w:rsidRPr="00046F9E">
        <w:rPr>
          <w:rFonts w:ascii="Times New Roman" w:hAnsi="Times New Roman" w:cs="Times New Roman"/>
        </w:rPr>
        <w:t>amplitude</w:t>
      </w:r>
      <w:r w:rsidR="00B64543" w:rsidRPr="00A906AC">
        <w:rPr>
          <w:rFonts w:ascii="Times New Roman" w:hAnsi="Times New Roman" w:cs="Times New Roman"/>
        </w:rPr>
        <w:t xml:space="preserve">: 4 bits, phase </w:t>
      </w:r>
      <w:r w:rsidR="00B64543" w:rsidRPr="00046F9E">
        <w:rPr>
          <w:rFonts w:ascii="Times New Roman" w:hAnsi="Times New Roman" w:cs="Times New Roman"/>
        </w:rPr>
        <w:t>quantization</w:t>
      </w:r>
      <w:r w:rsidR="00B64543" w:rsidRPr="00A906AC">
        <w:rPr>
          <w:rFonts w:ascii="Times New Roman" w:hAnsi="Times New Roman" w:cs="Times New Roman"/>
        </w:rPr>
        <w:t>: 6 bits}</w:t>
      </w:r>
      <w:r w:rsidR="00DF658D">
        <w:rPr>
          <w:rFonts w:ascii="Times New Roman" w:hAnsi="Times New Roman" w:cs="Times New Roman"/>
        </w:rPr>
        <w:t>.</w:t>
      </w:r>
      <w:r w:rsidR="00A017CE">
        <w:rPr>
          <w:rFonts w:ascii="Times New Roman" w:hAnsi="Times New Roman" w:cs="Times New Roman"/>
        </w:rPr>
        <w:t xml:space="preserve"> </w:t>
      </w:r>
      <w:r w:rsidR="00A017CE" w:rsidRPr="00E50EA5">
        <w:rPr>
          <w:rFonts w:ascii="Times New Roman" w:hAnsi="Times New Roman" w:cs="Times New Roman"/>
        </w:rPr>
        <w:t>The CSI payload of</w:t>
      </w:r>
      <w:r w:rsidR="00A017CE">
        <w:rPr>
          <w:rFonts w:ascii="Times New Roman" w:hAnsi="Times New Roman" w:cs="Times New Roman"/>
        </w:rPr>
        <w:t xml:space="preserve"> </w:t>
      </w:r>
      <w:proofErr w:type="gramStart"/>
      <w:r w:rsidR="00B07A87" w:rsidRPr="00B07A87">
        <w:rPr>
          <w:rFonts w:ascii="Times New Roman" w:hAnsi="Times New Roman" w:cs="Times New Roman"/>
        </w:rPr>
        <w:t>high resolution</w:t>
      </w:r>
      <w:proofErr w:type="gramEnd"/>
      <w:r w:rsidR="00B07A87" w:rsidRPr="00B07A87">
        <w:rPr>
          <w:rFonts w:ascii="Times New Roman" w:hAnsi="Times New Roman" w:cs="Times New Roman"/>
        </w:rPr>
        <w:t xml:space="preserve"> </w:t>
      </w:r>
      <w:r w:rsidR="00A017CE" w:rsidRPr="00046F9E">
        <w:rPr>
          <w:rFonts w:ascii="Times New Roman" w:hAnsi="Times New Roman" w:cs="Times New Roman"/>
        </w:rPr>
        <w:t>ground-truth CSI</w:t>
      </w:r>
      <w:r w:rsidR="00A017CE">
        <w:rPr>
          <w:rFonts w:ascii="Times New Roman" w:hAnsi="Times New Roman" w:cs="Times New Roman"/>
        </w:rPr>
        <w:t xml:space="preserve">#1 is </w:t>
      </w:r>
      <w:r w:rsidR="00A017CE" w:rsidRPr="00CF55C8">
        <w:rPr>
          <w:rFonts w:ascii="Times New Roman" w:hAnsi="Times New Roman" w:cs="Times New Roman"/>
        </w:rPr>
        <w:t>1014 bits.</w:t>
      </w:r>
    </w:p>
    <w:p w14:paraId="18D0004B" w14:textId="70838B92" w:rsidR="00A906AC" w:rsidRPr="00CF55C8" w:rsidRDefault="00C91386" w:rsidP="00046F9E">
      <w:pPr>
        <w:pStyle w:val="ListParagraph"/>
        <w:numPr>
          <w:ilvl w:val="0"/>
          <w:numId w:val="9"/>
        </w:numPr>
        <w:spacing w:after="120"/>
        <w:rPr>
          <w:rFonts w:ascii="Times New Roman" w:hAnsi="Times New Roman" w:cs="Times New Roman"/>
        </w:rPr>
      </w:pPr>
      <w:r w:rsidRPr="00685800">
        <w:rPr>
          <w:rFonts w:ascii="Times New Roman" w:hAnsi="Times New Roman" w:cs="Times New Roman"/>
          <w:u w:val="single"/>
        </w:rPr>
        <w:t xml:space="preserve">High </w:t>
      </w:r>
      <w:r w:rsidR="00A906AC" w:rsidRPr="00685800">
        <w:rPr>
          <w:rFonts w:ascii="Times New Roman" w:hAnsi="Times New Roman" w:cs="Times New Roman"/>
          <w:u w:val="single"/>
        </w:rPr>
        <w:t>resolution ground-truth CSI</w:t>
      </w:r>
      <w:r w:rsidR="00114012" w:rsidRPr="00685800">
        <w:rPr>
          <w:rFonts w:ascii="Times New Roman" w:hAnsi="Times New Roman" w:cs="Times New Roman"/>
          <w:u w:val="single"/>
        </w:rPr>
        <w:t>#2</w:t>
      </w:r>
      <w:r w:rsidR="00A906AC" w:rsidRPr="00936D2C">
        <w:rPr>
          <w:rFonts w:ascii="Times New Roman" w:hAnsi="Times New Roman" w:cs="Times New Roman"/>
        </w:rPr>
        <w:t xml:space="preserve"> </w:t>
      </w:r>
      <w:r w:rsidR="00A906AC">
        <w:rPr>
          <w:rFonts w:ascii="Times New Roman" w:hAnsi="Times New Roman" w:cs="Times New Roman"/>
        </w:rPr>
        <w:t xml:space="preserve">using </w:t>
      </w:r>
      <w:r w:rsidR="00A906AC" w:rsidRPr="00936D2C">
        <w:rPr>
          <w:rFonts w:ascii="Times New Roman" w:hAnsi="Times New Roman" w:cs="Times New Roman"/>
        </w:rPr>
        <w:t>Rel-16 Type II CB with new parameters:</w:t>
      </w:r>
      <w:r w:rsidR="00A906AC">
        <w:rPr>
          <w:rFonts w:ascii="Times New Roman" w:hAnsi="Times New Roman" w:cs="Times New Roman"/>
        </w:rPr>
        <w:t xml:space="preserve"> </w:t>
      </w:r>
      <w:r w:rsidR="00A906AC" w:rsidRPr="00046F9E">
        <w:rPr>
          <w:rFonts w:ascii="Times New Roman" w:hAnsi="Times New Roman" w:cs="Times New Roman"/>
        </w:rPr>
        <w:t xml:space="preserve">{L=12, p=0.8, beta=0.5, </w:t>
      </w:r>
      <w:r w:rsidR="008F19E1" w:rsidRPr="00486C46">
        <w:rPr>
          <w:rFonts w:ascii="Times New Roman" w:hAnsi="Times New Roman" w:cs="Times New Roman"/>
        </w:rPr>
        <w:t xml:space="preserve">reference amplitude: 6 bits, differential </w:t>
      </w:r>
      <w:r w:rsidR="008F19E1" w:rsidRPr="00046F9E">
        <w:rPr>
          <w:rFonts w:ascii="Times New Roman" w:hAnsi="Times New Roman" w:cs="Times New Roman"/>
        </w:rPr>
        <w:t>amplitude</w:t>
      </w:r>
      <w:r w:rsidR="00A906AC" w:rsidRPr="00A906AC">
        <w:rPr>
          <w:rFonts w:ascii="Times New Roman" w:hAnsi="Times New Roman" w:cs="Times New Roman"/>
        </w:rPr>
        <w:t xml:space="preserve">: 4 bits, phase </w:t>
      </w:r>
      <w:r w:rsidR="00A906AC" w:rsidRPr="00046F9E">
        <w:rPr>
          <w:rFonts w:ascii="Times New Roman" w:hAnsi="Times New Roman" w:cs="Times New Roman"/>
        </w:rPr>
        <w:t>quantization</w:t>
      </w:r>
      <w:r w:rsidR="00A906AC" w:rsidRPr="00A906AC">
        <w:rPr>
          <w:rFonts w:ascii="Times New Roman" w:hAnsi="Times New Roman" w:cs="Times New Roman"/>
        </w:rPr>
        <w:t>: 6 bits}</w:t>
      </w:r>
      <w:r w:rsidR="00DF658D">
        <w:rPr>
          <w:rFonts w:ascii="Times New Roman" w:hAnsi="Times New Roman" w:cs="Times New Roman"/>
        </w:rPr>
        <w:t>.</w:t>
      </w:r>
      <w:r w:rsidR="00A017CE" w:rsidRPr="00A017CE">
        <w:rPr>
          <w:rFonts w:ascii="Times New Roman" w:hAnsi="Times New Roman" w:cs="Times New Roman"/>
        </w:rPr>
        <w:t xml:space="preserve"> </w:t>
      </w:r>
      <w:r w:rsidR="00A017CE" w:rsidRPr="00E50EA5">
        <w:rPr>
          <w:rFonts w:ascii="Times New Roman" w:hAnsi="Times New Roman" w:cs="Times New Roman"/>
        </w:rPr>
        <w:t>The CSI payload of</w:t>
      </w:r>
      <w:r w:rsidR="00A017CE">
        <w:rPr>
          <w:rFonts w:ascii="Times New Roman" w:hAnsi="Times New Roman" w:cs="Times New Roman"/>
        </w:rPr>
        <w:t xml:space="preserve"> </w:t>
      </w:r>
      <w:proofErr w:type="gramStart"/>
      <w:r w:rsidR="00B07A87" w:rsidRPr="00B07A87">
        <w:rPr>
          <w:rFonts w:ascii="Times New Roman" w:hAnsi="Times New Roman" w:cs="Times New Roman"/>
        </w:rPr>
        <w:t>high resolution</w:t>
      </w:r>
      <w:proofErr w:type="gramEnd"/>
      <w:r w:rsidR="00B07A87" w:rsidRPr="00B07A87">
        <w:rPr>
          <w:rFonts w:ascii="Times New Roman" w:hAnsi="Times New Roman" w:cs="Times New Roman"/>
        </w:rPr>
        <w:t xml:space="preserve"> </w:t>
      </w:r>
      <w:r w:rsidR="00A017CE" w:rsidRPr="00046F9E">
        <w:rPr>
          <w:rFonts w:ascii="Times New Roman" w:hAnsi="Times New Roman" w:cs="Times New Roman"/>
        </w:rPr>
        <w:t>ground-truth CSI</w:t>
      </w:r>
      <w:r w:rsidR="00A017CE">
        <w:rPr>
          <w:rFonts w:ascii="Times New Roman" w:hAnsi="Times New Roman" w:cs="Times New Roman"/>
        </w:rPr>
        <w:t xml:space="preserve">#2 is </w:t>
      </w:r>
      <w:r w:rsidR="00A017CE" w:rsidRPr="00CF55C8">
        <w:rPr>
          <w:rFonts w:ascii="Times New Roman" w:hAnsi="Times New Roman" w:cs="Times New Roman"/>
        </w:rPr>
        <w:t xml:space="preserve">1610 </w:t>
      </w:r>
      <w:r w:rsidR="00A017CE" w:rsidRPr="00E50EA5">
        <w:rPr>
          <w:rFonts w:ascii="Times New Roman" w:hAnsi="Times New Roman" w:cs="Times New Roman"/>
        </w:rPr>
        <w:t>bits.</w:t>
      </w:r>
    </w:p>
    <w:p w14:paraId="5802180F" w14:textId="4ACDB412" w:rsidR="00CF676B" w:rsidRDefault="00CF676B" w:rsidP="0064594E">
      <w:r>
        <w:rPr>
          <w:szCs w:val="20"/>
          <w:lang w:eastAsia="zh-CN"/>
        </w:rPr>
        <w:t xml:space="preserve">For Case 2-1, both </w:t>
      </w:r>
      <w:r w:rsidRPr="002A3042">
        <w:rPr>
          <w:szCs w:val="20"/>
          <w:lang w:eastAsia="zh-CN"/>
        </w:rPr>
        <w:t xml:space="preserve">generalization </w:t>
      </w:r>
      <w:r>
        <w:rPr>
          <w:szCs w:val="20"/>
          <w:lang w:eastAsia="zh-CN"/>
        </w:rPr>
        <w:t>Case 1 and generalization Case 2</w:t>
      </w:r>
      <w:r w:rsidRPr="002A3042">
        <w:rPr>
          <w:szCs w:val="20"/>
          <w:lang w:eastAsia="zh-CN"/>
        </w:rPr>
        <w:t xml:space="preserve"> of the proxy CSI reconstruction model</w:t>
      </w:r>
      <w:r>
        <w:rPr>
          <w:szCs w:val="20"/>
          <w:lang w:eastAsia="zh-CN"/>
        </w:rPr>
        <w:t xml:space="preserve"> are evaluated.</w:t>
      </w:r>
    </w:p>
    <w:p w14:paraId="3DBD5F85" w14:textId="018E4CFD" w:rsidR="00032578" w:rsidRDefault="00B9679F" w:rsidP="0064594E">
      <w:r>
        <w:t xml:space="preserve">For the CSI payload size of inference, </w:t>
      </w:r>
      <w:r w:rsidR="00FB052C">
        <w:t>240 bits are evaluated, and rank=1 is assumed.</w:t>
      </w:r>
    </w:p>
    <w:p w14:paraId="15614A69" w14:textId="7856D8B8" w:rsidR="00F43DD4" w:rsidRPr="00B748A0" w:rsidRDefault="00F43DD4" w:rsidP="00685800">
      <w:pPr>
        <w:pStyle w:val="Heading3"/>
        <w:tabs>
          <w:tab w:val="left" w:pos="284"/>
          <w:tab w:val="left" w:pos="426"/>
          <w:tab w:val="left" w:pos="567"/>
        </w:tabs>
        <w:spacing w:before="240"/>
        <w:rPr>
          <w:b w:val="0"/>
        </w:rPr>
      </w:pPr>
      <w:r w:rsidRPr="000541BF">
        <w:lastRenderedPageBreak/>
        <w:t>3.</w:t>
      </w:r>
      <w:r w:rsidR="00791EAF">
        <w:t>8</w:t>
      </w:r>
      <w:r w:rsidRPr="000541BF">
        <w:t>.</w:t>
      </w:r>
      <w:r w:rsidR="00D46837">
        <w:t>1</w:t>
      </w:r>
      <w:r w:rsidRPr="000541BF">
        <w:t xml:space="preserve"> </w:t>
      </w:r>
      <w:r w:rsidRPr="000541BF">
        <w:rPr>
          <w:rFonts w:hint="eastAsia"/>
        </w:rPr>
        <w:t>Option</w:t>
      </w:r>
      <w:r w:rsidRPr="0098248E">
        <w:t xml:space="preserve">s for calculating </w:t>
      </w:r>
      <m:oMath>
        <m:sSub>
          <m:sSubPr>
            <m:ctrlPr>
              <w:rPr>
                <w:rFonts w:ascii="Cambria Math" w:hAnsi="Cambria Math"/>
              </w:rPr>
            </m:ctrlPr>
          </m:sSubPr>
          <m:e>
            <m:r>
              <m:rPr>
                <m:sty m:val="b"/>
              </m:rPr>
              <w:rPr>
                <w:rFonts w:ascii="Cambria Math" w:hAnsi="Cambria Math"/>
              </w:rPr>
              <m:t>KPI</m:t>
            </m:r>
          </m:e>
          <m:sub>
            <m:r>
              <m:rPr>
                <m:sty m:val="bi"/>
              </m:rPr>
              <w:rPr>
                <w:rFonts w:ascii="Cambria Math" w:hAnsi="Cambria Math"/>
              </w:rPr>
              <m:t>Diff</m:t>
            </m:r>
          </m:sub>
        </m:sSub>
      </m:oMath>
    </w:p>
    <w:p w14:paraId="77883719" w14:textId="1851C494" w:rsidR="00541671" w:rsidRDefault="00541671" w:rsidP="0064594E">
      <w:pPr>
        <w:rPr>
          <w:b/>
          <w:u w:val="single"/>
        </w:rPr>
      </w:pPr>
      <w:r>
        <w:rPr>
          <w:iCs/>
          <w:kern w:val="2"/>
          <w:lang w:eastAsia="zh-CN"/>
        </w:rPr>
        <w:t xml:space="preserve">For Case 1, PC8 of </w:t>
      </w:r>
      <w:r>
        <w:t xml:space="preserve">Rel-16 Type II CB, high resolution </w:t>
      </w:r>
      <w:r w:rsidRPr="00936D2C">
        <w:rPr>
          <w:lang w:eastAsia="zh-CN"/>
        </w:rPr>
        <w:t>ground-truth CSI</w:t>
      </w:r>
      <w:r>
        <w:t xml:space="preserve">#1, high resolution </w:t>
      </w:r>
      <w:r w:rsidRPr="00936D2C">
        <w:rPr>
          <w:lang w:eastAsia="zh-CN"/>
        </w:rPr>
        <w:t>ground-truth CSI</w:t>
      </w:r>
      <w:r>
        <w:t xml:space="preserve">#2 are evaluated; for Case 2-1, the proxy </w:t>
      </w:r>
      <w:r w:rsidRPr="002A3042">
        <w:rPr>
          <w:szCs w:val="20"/>
          <w:lang w:eastAsia="zh-CN"/>
        </w:rPr>
        <w:t xml:space="preserve">CSI reconstruction </w:t>
      </w:r>
      <w:r>
        <w:t>model is evaluated under generalization Case 1, i.e., the training and testing of the proxy model are under the same scenario</w:t>
      </w:r>
      <w:r w:rsidR="00672449">
        <w:t xml:space="preserve"> (</w:t>
      </w:r>
      <w:proofErr w:type="spellStart"/>
      <w:r w:rsidR="00672449">
        <w:t>UMa</w:t>
      </w:r>
      <w:proofErr w:type="spellEnd"/>
      <w:r w:rsidR="00672449">
        <w:t>)</w:t>
      </w:r>
      <w:r>
        <w:t>.</w:t>
      </w:r>
    </w:p>
    <w:p w14:paraId="3451D0F7" w14:textId="5473BF8C" w:rsidR="00AC33C1" w:rsidRPr="00685800" w:rsidRDefault="00AC33C1" w:rsidP="0064594E">
      <w:pPr>
        <w:rPr>
          <w:b/>
          <w:u w:val="single"/>
        </w:rPr>
      </w:pPr>
      <w:r w:rsidRPr="00685800">
        <w:rPr>
          <w:b/>
          <w:u w:val="single"/>
        </w:rPr>
        <w:t xml:space="preserve">Option 1: </w:t>
      </w:r>
      <w:r w:rsidRPr="00685800">
        <w:rPr>
          <w:b/>
          <w:szCs w:val="20"/>
          <w:u w:val="single"/>
          <w:lang w:eastAsia="zh-CN"/>
        </w:rPr>
        <w:t xml:space="preserve">Gap between </w:t>
      </w:r>
      <m:oMath>
        <m:sSub>
          <m:sSubPr>
            <m:ctrlPr>
              <w:rPr>
                <w:rFonts w:ascii="Cambria Math" w:hAnsi="Cambria Math"/>
                <w:b/>
                <w:szCs w:val="20"/>
                <w:u w:val="single"/>
              </w:rPr>
            </m:ctrlPr>
          </m:sSubPr>
          <m:e>
            <m:r>
              <m:rPr>
                <m:sty m:val="b"/>
              </m:rPr>
              <w:rPr>
                <w:rFonts w:ascii="Cambria Math" w:hAnsi="Cambria Math"/>
                <w:szCs w:val="20"/>
                <w:u w:val="single"/>
              </w:rPr>
              <m:t>KPI</m:t>
            </m:r>
          </m:e>
          <m:sub>
            <m:r>
              <m:rPr>
                <m:sty m:val="bi"/>
              </m:rPr>
              <w:rPr>
                <w:rFonts w:ascii="Cambria Math" w:hAnsi="Cambria Math"/>
                <w:szCs w:val="20"/>
                <w:u w:val="single"/>
              </w:rPr>
              <m:t>Actual</m:t>
            </m:r>
          </m:sub>
        </m:sSub>
      </m:oMath>
      <w:r w:rsidRPr="00685800">
        <w:rPr>
          <w:b/>
          <w:szCs w:val="20"/>
          <w:u w:val="single"/>
          <w:lang w:eastAsia="zh-CN"/>
        </w:rPr>
        <w:t xml:space="preserve"> and </w:t>
      </w:r>
      <m:oMath>
        <m:sSub>
          <m:sSubPr>
            <m:ctrlPr>
              <w:rPr>
                <w:rFonts w:ascii="Cambria Math" w:hAnsi="Cambria Math"/>
                <w:b/>
                <w:szCs w:val="20"/>
                <w:u w:val="single"/>
              </w:rPr>
            </m:ctrlPr>
          </m:sSubPr>
          <m:e>
            <m:r>
              <m:rPr>
                <m:sty m:val="b"/>
              </m:rPr>
              <w:rPr>
                <w:rFonts w:ascii="Cambria Math" w:hAnsi="Cambria Math"/>
                <w:szCs w:val="20"/>
                <w:u w:val="single"/>
              </w:rPr>
              <m:t>KPI</m:t>
            </m:r>
          </m:e>
          <m:sub>
            <m:r>
              <m:rPr>
                <m:sty m:val="bi"/>
              </m:rPr>
              <w:rPr>
                <w:rFonts w:ascii="Cambria Math" w:hAnsi="Cambria Math"/>
                <w:szCs w:val="20"/>
                <w:u w:val="single"/>
              </w:rPr>
              <m:t>Genie</m:t>
            </m:r>
          </m:sub>
        </m:sSub>
      </m:oMath>
    </w:p>
    <w:p w14:paraId="2298CA6E" w14:textId="70D3E07A" w:rsidR="0064594E" w:rsidRDefault="00BB392E" w:rsidP="0064594E">
      <w:r w:rsidRPr="00BE6E77">
        <w:rPr>
          <w:rFonts w:hint="eastAsia"/>
          <w:iCs/>
          <w:kern w:val="2"/>
          <w:lang w:eastAsia="zh-CN"/>
        </w:rPr>
        <w:t>T</w:t>
      </w:r>
      <w:r w:rsidRPr="00BE6E77">
        <w:rPr>
          <w:iCs/>
          <w:kern w:val="2"/>
          <w:lang w:eastAsia="zh-CN"/>
        </w:rPr>
        <w:t>he</w:t>
      </w:r>
      <w:r>
        <w:rPr>
          <w:iCs/>
          <w:kern w:val="2"/>
          <w:lang w:eastAsia="zh-CN"/>
        </w:rPr>
        <w:t xml:space="preserve"> CDF </w:t>
      </w:r>
      <w:r w:rsidR="001277E0">
        <w:rPr>
          <w:iCs/>
          <w:kern w:val="2"/>
          <w:lang w:eastAsia="zh-CN"/>
        </w:rPr>
        <w:t xml:space="preserve">curves </w:t>
      </w:r>
      <w:r>
        <w:t xml:space="preserve">of </w:t>
      </w:r>
      <w:r w:rsidR="00E619D7">
        <w:t xml:space="preserve">the </w:t>
      </w:r>
      <w:r>
        <w:t xml:space="preserve">SGCS </w:t>
      </w:r>
      <w:r w:rsidR="00F96A82">
        <w:t>gap</w:t>
      </w:r>
      <w:r>
        <w:rPr>
          <w:iCs/>
          <w:kern w:val="2"/>
          <w:lang w:eastAsia="zh-CN"/>
        </w:rPr>
        <w:t xml:space="preserve"> </w:t>
      </w:r>
      <w:r>
        <w:t xml:space="preserve">are shown in </w:t>
      </w:r>
      <w:r>
        <w:fldChar w:fldCharType="begin"/>
      </w:r>
      <w:r>
        <w:instrText xml:space="preserve"> REF _Ref130836087 \h </w:instrText>
      </w:r>
      <w:r>
        <w:fldChar w:fldCharType="separate"/>
      </w:r>
      <w:r w:rsidR="00DF7A44">
        <w:t xml:space="preserve">Figure </w:t>
      </w:r>
      <w:r w:rsidR="00DF7A44">
        <w:rPr>
          <w:noProof/>
        </w:rPr>
        <w:t>16</w:t>
      </w:r>
      <w:r>
        <w:fldChar w:fldCharType="end"/>
      </w:r>
      <w:r w:rsidR="00541671">
        <w:t>.</w:t>
      </w:r>
      <w:r w:rsidR="00610B1F">
        <w:t xml:space="preserve"> </w:t>
      </w:r>
      <w:r w:rsidR="00032578">
        <w:t>From the figure,</w:t>
      </w:r>
      <w:r w:rsidR="00667212">
        <w:t xml:space="preserve"> </w:t>
      </w:r>
      <w:r w:rsidR="00032578">
        <w:t xml:space="preserve">it can be </w:t>
      </w:r>
      <w:r w:rsidR="00BC3EA6">
        <w:t xml:space="preserve">easily </w:t>
      </w:r>
      <w:r w:rsidR="00032578">
        <w:t xml:space="preserve">observed </w:t>
      </w:r>
      <w:r w:rsidR="00950902">
        <w:t>from</w:t>
      </w:r>
      <w:r w:rsidR="00032578">
        <w:t xml:space="preserve"> the distribution</w:t>
      </w:r>
      <w:r w:rsidR="00950902">
        <w:t>s</w:t>
      </w:r>
      <w:r w:rsidR="00032578">
        <w:t xml:space="preserve"> of the SGCS gap</w:t>
      </w:r>
      <w:r w:rsidR="00950902">
        <w:t>s that</w:t>
      </w:r>
      <w:r w:rsidR="00032578">
        <w:t xml:space="preserve"> </w:t>
      </w:r>
      <w:r w:rsidR="00032578">
        <w:rPr>
          <w:iCs/>
          <w:kern w:val="2"/>
          <w:lang w:eastAsia="zh-CN"/>
        </w:rPr>
        <w:t xml:space="preserve">PC8 of </w:t>
      </w:r>
      <w:r w:rsidR="00032578">
        <w:t>Rel-16 Type II CB</w:t>
      </w:r>
      <w:r w:rsidR="00CF676B">
        <w:t xml:space="preserve"> and the proxy </w:t>
      </w:r>
      <w:r w:rsidR="00CF676B" w:rsidRPr="002A3042">
        <w:rPr>
          <w:szCs w:val="20"/>
          <w:lang w:eastAsia="zh-CN"/>
        </w:rPr>
        <w:t xml:space="preserve">CSI reconstruction </w:t>
      </w:r>
      <w:r w:rsidR="00CF676B">
        <w:t>model</w:t>
      </w:r>
      <w:r w:rsidR="00032578">
        <w:t xml:space="preserve"> </w:t>
      </w:r>
      <w:r w:rsidR="00CF676B">
        <w:t xml:space="preserve">have </w:t>
      </w:r>
      <w:r w:rsidR="00032578">
        <w:t>larger variation</w:t>
      </w:r>
      <w:r w:rsidR="00950902">
        <w:t xml:space="preserve"> (i.e., higher ratio of large SGCS gaps)</w:t>
      </w:r>
      <w:r w:rsidR="00032578">
        <w:t xml:space="preserve"> compared to the </w:t>
      </w:r>
      <w:proofErr w:type="gramStart"/>
      <w:r w:rsidR="00032578">
        <w:t>high resolution</w:t>
      </w:r>
      <w:proofErr w:type="gramEnd"/>
      <w:r w:rsidR="00032578">
        <w:t xml:space="preserve"> </w:t>
      </w:r>
      <w:r w:rsidR="00032578" w:rsidRPr="00936D2C">
        <w:rPr>
          <w:lang w:eastAsia="zh-CN"/>
        </w:rPr>
        <w:t>ground-truth CSI</w:t>
      </w:r>
      <w:r w:rsidR="00032578">
        <w:rPr>
          <w:lang w:eastAsia="zh-CN"/>
        </w:rPr>
        <w:t xml:space="preserve"> formats</w:t>
      </w:r>
      <w:r w:rsidR="009F0D72">
        <w:t>.</w:t>
      </w:r>
    </w:p>
    <w:p w14:paraId="7ABE6BFD" w14:textId="79FC1AF1" w:rsidR="001974A8" w:rsidRDefault="00A40D6E" w:rsidP="0064594E">
      <w:pPr>
        <w:rPr>
          <w:lang w:eastAsia="zh-CN"/>
        </w:rPr>
      </w:pPr>
      <w:r>
        <w:rPr>
          <w:iCs/>
          <w:kern w:val="2"/>
          <w:lang w:eastAsia="zh-CN"/>
        </w:rPr>
        <w:t>Q</w:t>
      </w:r>
      <w:r w:rsidRPr="00A40D6E">
        <w:rPr>
          <w:iCs/>
          <w:kern w:val="2"/>
          <w:lang w:eastAsia="zh-CN"/>
        </w:rPr>
        <w:t xml:space="preserve">uantitative </w:t>
      </w:r>
      <w:r w:rsidR="00C01DA6">
        <w:rPr>
          <w:iCs/>
          <w:kern w:val="2"/>
          <w:lang w:eastAsia="zh-CN"/>
        </w:rPr>
        <w:t xml:space="preserve">monitoring </w:t>
      </w:r>
      <w:r>
        <w:rPr>
          <w:iCs/>
          <w:kern w:val="2"/>
          <w:lang w:eastAsia="zh-CN"/>
        </w:rPr>
        <w:t>accuracy values</w:t>
      </w:r>
      <w:r>
        <w:t xml:space="preserve"> </w:t>
      </w:r>
      <w:r w:rsidR="00D76E1E">
        <w:t>are</w:t>
      </w:r>
      <w:r w:rsidR="003C416F">
        <w:t xml:space="preserve"> </w:t>
      </w:r>
      <w:r w:rsidR="00185616">
        <w:t>captured</w:t>
      </w:r>
      <w:r w:rsidR="003C416F">
        <w:t xml:space="preserve"> in </w:t>
      </w:r>
      <w:r w:rsidR="003C416F">
        <w:fldChar w:fldCharType="begin"/>
      </w:r>
      <w:r w:rsidR="003C416F">
        <w:instrText xml:space="preserve"> REF _Ref130995322 \h </w:instrText>
      </w:r>
      <w:r w:rsidR="003C416F">
        <w:fldChar w:fldCharType="separate"/>
      </w:r>
      <w:r w:rsidR="00DF7A44">
        <w:t xml:space="preserve">Table </w:t>
      </w:r>
      <w:r w:rsidR="00DF7A44">
        <w:rPr>
          <w:noProof/>
        </w:rPr>
        <w:t>17</w:t>
      </w:r>
      <w:r w:rsidR="003C416F">
        <w:fldChar w:fldCharType="end"/>
      </w:r>
      <w:r w:rsidR="003C416F">
        <w:t>.</w:t>
      </w:r>
      <w:r w:rsidR="00FF11A0">
        <w:t xml:space="preserve"> </w:t>
      </w:r>
      <w:r w:rsidR="009A6C93">
        <w:rPr>
          <w:iCs/>
          <w:kern w:val="2"/>
          <w:lang w:eastAsia="zh-CN"/>
        </w:rPr>
        <w:t>From the tables, it can be seen that</w:t>
      </w:r>
      <w:r w:rsidR="00FF3DCC">
        <w:rPr>
          <w:iCs/>
          <w:kern w:val="2"/>
          <w:lang w:eastAsia="zh-CN"/>
        </w:rPr>
        <w:t xml:space="preserve"> the performance in terms of</w:t>
      </w:r>
      <w:r w:rsidR="009A6C93">
        <w:rPr>
          <w:iCs/>
          <w:kern w:val="2"/>
          <w:lang w:eastAsia="zh-CN"/>
        </w:rPr>
        <w:t xml:space="preserve"> </w:t>
      </w:r>
      <w:r w:rsidR="00113F42">
        <w:rPr>
          <w:iCs/>
          <w:kern w:val="2"/>
          <w:lang w:eastAsia="zh-CN"/>
        </w:rPr>
        <w:t>the monitoring accuracy is significantly deteriorated when PC8</w:t>
      </w:r>
      <w:r w:rsidR="00C365D1">
        <w:rPr>
          <w:iCs/>
          <w:kern w:val="2"/>
          <w:lang w:eastAsia="zh-CN"/>
        </w:rPr>
        <w:t xml:space="preserve"> (</w:t>
      </w:r>
      <w:r w:rsidR="00EB284C">
        <w:rPr>
          <w:iCs/>
          <w:kern w:val="2"/>
          <w:lang w:eastAsia="zh-CN"/>
        </w:rPr>
        <w:t xml:space="preserve">monitoring </w:t>
      </w:r>
      <w:r w:rsidR="00C365D1">
        <w:rPr>
          <w:iCs/>
          <w:kern w:val="2"/>
          <w:lang w:eastAsia="zh-CN"/>
        </w:rPr>
        <w:t>Case 1)</w:t>
      </w:r>
      <w:r w:rsidR="00113F42">
        <w:rPr>
          <w:iCs/>
          <w:kern w:val="2"/>
          <w:lang w:eastAsia="zh-CN"/>
        </w:rPr>
        <w:t xml:space="preserve"> </w:t>
      </w:r>
      <w:r w:rsidR="00C1011F">
        <w:rPr>
          <w:iCs/>
          <w:kern w:val="2"/>
          <w:lang w:eastAsia="zh-CN"/>
        </w:rPr>
        <w:t xml:space="preserve">or proxy model </w:t>
      </w:r>
      <w:r w:rsidR="00C365D1">
        <w:rPr>
          <w:iCs/>
          <w:kern w:val="2"/>
          <w:lang w:eastAsia="zh-CN"/>
        </w:rPr>
        <w:t>(</w:t>
      </w:r>
      <w:r w:rsidR="00EB284C">
        <w:rPr>
          <w:iCs/>
          <w:kern w:val="2"/>
          <w:lang w:eastAsia="zh-CN"/>
        </w:rPr>
        <w:t xml:space="preserve">monitoring </w:t>
      </w:r>
      <w:r w:rsidR="00C365D1">
        <w:rPr>
          <w:iCs/>
          <w:kern w:val="2"/>
          <w:lang w:eastAsia="zh-CN"/>
        </w:rPr>
        <w:t xml:space="preserve">Case 2-1) </w:t>
      </w:r>
      <w:r w:rsidR="00113F42">
        <w:rPr>
          <w:iCs/>
          <w:kern w:val="2"/>
          <w:lang w:eastAsia="zh-CN"/>
        </w:rPr>
        <w:t>is adopted for monitoring</w:t>
      </w:r>
      <w:r w:rsidR="00C63C95">
        <w:rPr>
          <w:iCs/>
          <w:kern w:val="2"/>
          <w:lang w:eastAsia="zh-CN"/>
        </w:rPr>
        <w:t xml:space="preserve">: </w:t>
      </w:r>
      <w:r w:rsidR="00FF3DCC">
        <w:rPr>
          <w:iCs/>
          <w:kern w:val="2"/>
          <w:lang w:eastAsia="zh-CN"/>
        </w:rPr>
        <w:t xml:space="preserve">only </w:t>
      </w:r>
      <w:r w:rsidR="004D0499">
        <w:rPr>
          <w:iCs/>
          <w:kern w:val="2"/>
          <w:lang w:eastAsia="zh-CN"/>
        </w:rPr>
        <w:t>21%/67%</w:t>
      </w:r>
      <w:r w:rsidR="001F6F33">
        <w:rPr>
          <w:iCs/>
          <w:kern w:val="2"/>
          <w:lang w:eastAsia="zh-CN"/>
        </w:rPr>
        <w:t>/97%</w:t>
      </w:r>
      <w:r w:rsidR="00FF3DCC">
        <w:rPr>
          <w:iCs/>
          <w:kern w:val="2"/>
          <w:lang w:eastAsia="zh-CN"/>
        </w:rPr>
        <w:t xml:space="preserve"> </w:t>
      </w:r>
      <w:r w:rsidR="00BB127D">
        <w:rPr>
          <w:iCs/>
          <w:kern w:val="2"/>
          <w:lang w:eastAsia="zh-CN"/>
        </w:rPr>
        <w:t>and 31%/76%</w:t>
      </w:r>
      <w:r w:rsidR="001F6F33">
        <w:rPr>
          <w:iCs/>
          <w:kern w:val="2"/>
          <w:lang w:eastAsia="zh-CN"/>
        </w:rPr>
        <w:t>/95%</w:t>
      </w:r>
      <w:r w:rsidR="00BB127D">
        <w:rPr>
          <w:iCs/>
          <w:kern w:val="2"/>
          <w:lang w:eastAsia="zh-CN"/>
        </w:rPr>
        <w:t xml:space="preserve"> </w:t>
      </w:r>
      <w:r w:rsidR="00690140">
        <w:rPr>
          <w:iCs/>
          <w:kern w:val="2"/>
          <w:lang w:eastAsia="zh-CN"/>
        </w:rPr>
        <w:t xml:space="preserve">monitoring </w:t>
      </w:r>
      <w:r w:rsidR="00FF3DCC">
        <w:rPr>
          <w:iCs/>
          <w:kern w:val="2"/>
          <w:lang w:eastAsia="zh-CN"/>
        </w:rPr>
        <w:t xml:space="preserve">accuracy can be achieved </w:t>
      </w:r>
      <w:r w:rsidR="00BB127D">
        <w:rPr>
          <w:iCs/>
          <w:kern w:val="2"/>
          <w:lang w:eastAsia="zh-CN"/>
        </w:rPr>
        <w:t xml:space="preserve">for PC8 and proxy model </w:t>
      </w:r>
      <w:r w:rsidR="00FF3DCC">
        <w:rPr>
          <w:iCs/>
          <w:kern w:val="2"/>
          <w:lang w:eastAsia="zh-CN"/>
        </w:rPr>
        <w:t>for thresho</w:t>
      </w:r>
      <w:r w:rsidR="004D0499">
        <w:rPr>
          <w:iCs/>
          <w:kern w:val="2"/>
          <w:lang w:eastAsia="zh-CN"/>
        </w:rPr>
        <w:t>ld</w:t>
      </w:r>
      <w:r w:rsidR="00212F33">
        <w:rPr>
          <w:iCs/>
          <w:kern w:val="2"/>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r>
          <m:rPr>
            <m:sty m:val="p"/>
          </m:rPr>
          <w:rPr>
            <w:rFonts w:ascii="Cambria Math" w:hAnsi="Cambria Math"/>
            <w:kern w:val="2"/>
            <w:lang w:eastAsia="zh-CN"/>
          </w:rPr>
          <m:t>=0.02/0.05/0.1</m:t>
        </m:r>
      </m:oMath>
      <w:r w:rsidR="004D0499">
        <w:rPr>
          <w:iCs/>
          <w:kern w:val="2"/>
          <w:lang w:eastAsia="zh-CN"/>
        </w:rPr>
        <w:t>, respectively</w:t>
      </w:r>
      <w:r w:rsidR="00FF3DCC">
        <w:rPr>
          <w:iCs/>
          <w:kern w:val="2"/>
          <w:lang w:eastAsia="zh-CN"/>
        </w:rPr>
        <w:t xml:space="preserve">. When a higher </w:t>
      </w:r>
      <w:r w:rsidR="00FF3DCC">
        <w:t xml:space="preserve">resolution </w:t>
      </w:r>
      <w:r w:rsidR="00FF3DCC" w:rsidRPr="00936D2C">
        <w:rPr>
          <w:lang w:eastAsia="zh-CN"/>
        </w:rPr>
        <w:t>ground-truth</w:t>
      </w:r>
      <w:r w:rsidR="0047728F">
        <w:rPr>
          <w:lang w:eastAsia="zh-CN"/>
        </w:rPr>
        <w:t xml:space="preserve"> CSI</w:t>
      </w:r>
      <w:r w:rsidR="00FF3DCC">
        <w:rPr>
          <w:lang w:eastAsia="zh-CN"/>
        </w:rPr>
        <w:t xml:space="preserve"> format</w:t>
      </w:r>
      <w:r w:rsidR="00F211A5">
        <w:rPr>
          <w:lang w:eastAsia="zh-CN"/>
        </w:rPr>
        <w:t xml:space="preserve"> with </w:t>
      </w:r>
      <w:r w:rsidR="00022C6F" w:rsidRPr="00E50EA5">
        <w:t xml:space="preserve">1014 </w:t>
      </w:r>
      <w:r w:rsidR="00F211A5">
        <w:rPr>
          <w:lang w:eastAsia="zh-CN"/>
        </w:rPr>
        <w:t>bits resolution</w:t>
      </w:r>
      <w:r w:rsidR="00FF3DCC">
        <w:rPr>
          <w:lang w:eastAsia="zh-CN"/>
        </w:rPr>
        <w:t xml:space="preserve"> is applied for monitoring, however, the monitoring accuracy can be largely improved to</w:t>
      </w:r>
      <w:r w:rsidR="00082756">
        <w:rPr>
          <w:lang w:eastAsia="zh-CN"/>
        </w:rPr>
        <w:t xml:space="preserve"> </w:t>
      </w:r>
      <w:r w:rsidR="00687B7D">
        <w:rPr>
          <w:iCs/>
          <w:kern w:val="2"/>
          <w:lang w:eastAsia="zh-CN"/>
        </w:rPr>
        <w:t>89</w:t>
      </w:r>
      <w:r w:rsidR="00082756">
        <w:rPr>
          <w:iCs/>
          <w:kern w:val="2"/>
          <w:lang w:eastAsia="zh-CN"/>
        </w:rPr>
        <w:t>%/100%</w:t>
      </w:r>
      <w:r w:rsidR="001F6F33">
        <w:rPr>
          <w:iCs/>
          <w:kern w:val="2"/>
          <w:lang w:eastAsia="zh-CN"/>
        </w:rPr>
        <w:t>/100%</w:t>
      </w:r>
      <w:r w:rsidR="00A7133E">
        <w:rPr>
          <w:lang w:eastAsia="zh-CN"/>
        </w:rPr>
        <w:t>.</w:t>
      </w:r>
      <w:r w:rsidR="00F211A5">
        <w:rPr>
          <w:lang w:eastAsia="zh-CN"/>
        </w:rPr>
        <w:t xml:space="preserve"> </w:t>
      </w:r>
      <w:r w:rsidR="00F211A5">
        <w:rPr>
          <w:iCs/>
          <w:kern w:val="2"/>
          <w:lang w:eastAsia="zh-CN"/>
        </w:rPr>
        <w:t xml:space="preserve">When a </w:t>
      </w:r>
      <w:r w:rsidR="00594A8C" w:rsidRPr="00E50EA5">
        <w:t xml:space="preserve">1610 </w:t>
      </w:r>
      <w:r w:rsidR="00F211A5">
        <w:rPr>
          <w:iCs/>
          <w:kern w:val="2"/>
          <w:lang w:eastAsia="zh-CN"/>
        </w:rPr>
        <w:t xml:space="preserve">bits </w:t>
      </w:r>
      <w:r w:rsidR="00F211A5">
        <w:t xml:space="preserve">resolution </w:t>
      </w:r>
      <w:r w:rsidR="00F211A5" w:rsidRPr="00936D2C">
        <w:rPr>
          <w:lang w:eastAsia="zh-CN"/>
        </w:rPr>
        <w:t>ground-truth</w:t>
      </w:r>
      <w:r w:rsidR="00F211A5">
        <w:rPr>
          <w:lang w:eastAsia="zh-CN"/>
        </w:rPr>
        <w:t xml:space="preserve"> format is applied for monitoring, the monitoring accuracy can be </w:t>
      </w:r>
      <w:r w:rsidR="00687B7D">
        <w:rPr>
          <w:lang w:eastAsia="zh-CN"/>
        </w:rPr>
        <w:t xml:space="preserve">further </w:t>
      </w:r>
      <w:r w:rsidR="00F211A5">
        <w:rPr>
          <w:lang w:eastAsia="zh-CN"/>
        </w:rPr>
        <w:t xml:space="preserve">improved to </w:t>
      </w:r>
      <w:r w:rsidR="00F211A5">
        <w:rPr>
          <w:iCs/>
          <w:kern w:val="2"/>
          <w:lang w:eastAsia="zh-CN"/>
        </w:rPr>
        <w:t>97%/100%</w:t>
      </w:r>
      <w:r w:rsidR="001F6F33">
        <w:rPr>
          <w:iCs/>
          <w:kern w:val="2"/>
          <w:lang w:eastAsia="zh-CN"/>
        </w:rPr>
        <w:t>/100%</w:t>
      </w:r>
      <w:r w:rsidR="00C365D1">
        <w:rPr>
          <w:iCs/>
          <w:kern w:val="2"/>
          <w:lang w:eastAsia="zh-CN"/>
        </w:rPr>
        <w:t xml:space="preserve">, which are quite close to the genie-aided </w:t>
      </w:r>
      <w:r w:rsidR="005B5938">
        <w:rPr>
          <w:iCs/>
          <w:kern w:val="2"/>
          <w:lang w:eastAsia="zh-CN"/>
        </w:rPr>
        <w:t>monitoring</w:t>
      </w:r>
      <w:r w:rsidR="005048A2">
        <w:rPr>
          <w:lang w:eastAsia="zh-CN"/>
        </w:rPr>
        <w:t>.</w:t>
      </w:r>
    </w:p>
    <w:p w14:paraId="2F6285BE" w14:textId="746D3EC6" w:rsidR="006C25EB" w:rsidRDefault="006C25EB" w:rsidP="00541519">
      <w:pPr>
        <w:jc w:val="center"/>
        <w:rPr>
          <w:lang w:eastAsia="zh-CN"/>
        </w:rPr>
      </w:pPr>
      <w:r>
        <w:rPr>
          <w:noProof/>
          <w:lang w:eastAsia="zh-CN"/>
        </w:rPr>
        <w:drawing>
          <wp:inline distT="0" distB="0" distL="0" distR="0" wp14:anchorId="1E0E26F8" wp14:editId="105230E2">
            <wp:extent cx="2880000" cy="2135788"/>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35"/>
                    <a:stretch>
                      <a:fillRect/>
                    </a:stretch>
                  </pic:blipFill>
                  <pic:spPr>
                    <a:xfrm>
                      <a:off x="0" y="0"/>
                      <a:ext cx="2880000" cy="2135788"/>
                    </a:xfrm>
                    <a:prstGeom prst="rect">
                      <a:avLst/>
                    </a:prstGeom>
                  </pic:spPr>
                </pic:pic>
              </a:graphicData>
            </a:graphic>
          </wp:inline>
        </w:drawing>
      </w:r>
    </w:p>
    <w:p w14:paraId="356588C6" w14:textId="12383373" w:rsidR="0064594E" w:rsidRDefault="00277610" w:rsidP="00900744">
      <w:pPr>
        <w:pStyle w:val="Caption"/>
        <w:jc w:val="center"/>
        <w:rPr>
          <w:b w:val="0"/>
          <w:i/>
        </w:rPr>
      </w:pPr>
      <w:bookmarkStart w:id="28" w:name="_Ref130836087"/>
      <w:r>
        <w:t xml:space="preserve">Figure </w:t>
      </w:r>
      <w:r w:rsidR="009E52B8">
        <w:rPr>
          <w:noProof/>
        </w:rPr>
        <w:fldChar w:fldCharType="begin"/>
      </w:r>
      <w:r w:rsidR="009E52B8">
        <w:rPr>
          <w:noProof/>
        </w:rPr>
        <w:instrText xml:space="preserve"> SEQ Figure \* ARABIC </w:instrText>
      </w:r>
      <w:r w:rsidR="009E52B8">
        <w:rPr>
          <w:noProof/>
        </w:rPr>
        <w:fldChar w:fldCharType="separate"/>
      </w:r>
      <w:r w:rsidR="00DF7A44">
        <w:rPr>
          <w:noProof/>
        </w:rPr>
        <w:t>16</w:t>
      </w:r>
      <w:r w:rsidR="009E52B8">
        <w:rPr>
          <w:noProof/>
        </w:rPr>
        <w:fldChar w:fldCharType="end"/>
      </w:r>
      <w:bookmarkEnd w:id="28"/>
      <w:r>
        <w:t xml:space="preserve"> CDF of SGCS </w:t>
      </w:r>
      <w:r w:rsidR="002227A1">
        <w:t xml:space="preserve">gap </w:t>
      </w:r>
      <w:r w:rsidR="00A40D6E">
        <w:t>for ground-truth CSI formats</w:t>
      </w:r>
      <w:r w:rsidR="000351A2">
        <w:t xml:space="preserve"> (Case 1)</w:t>
      </w:r>
      <w:r w:rsidR="00A40D6E">
        <w:t xml:space="preserve"> and the proxy model</w:t>
      </w:r>
      <w:r w:rsidR="000351A2">
        <w:t xml:space="preserve"> (Case 2-1)</w:t>
      </w:r>
    </w:p>
    <w:p w14:paraId="27393A13" w14:textId="74EE1602" w:rsidR="00443573" w:rsidRDefault="00443573" w:rsidP="00443573">
      <w:pPr>
        <w:pStyle w:val="Caption"/>
        <w:jc w:val="center"/>
        <w:rPr>
          <w:iCs/>
          <w:kern w:val="2"/>
          <w:lang w:eastAsia="zh-CN"/>
        </w:rPr>
      </w:pPr>
      <w:bookmarkStart w:id="29" w:name="_Ref130995322"/>
      <w:r>
        <w:t xml:space="preserve">Table </w:t>
      </w:r>
      <w:r w:rsidR="009E52B8">
        <w:rPr>
          <w:noProof/>
        </w:rPr>
        <w:fldChar w:fldCharType="begin"/>
      </w:r>
      <w:r w:rsidR="009E52B8">
        <w:rPr>
          <w:noProof/>
        </w:rPr>
        <w:instrText xml:space="preserve"> SEQ Table \* ARABIC </w:instrText>
      </w:r>
      <w:r w:rsidR="009E52B8">
        <w:rPr>
          <w:noProof/>
        </w:rPr>
        <w:fldChar w:fldCharType="separate"/>
      </w:r>
      <w:r w:rsidR="00DF7A44">
        <w:rPr>
          <w:noProof/>
        </w:rPr>
        <w:t>17</w:t>
      </w:r>
      <w:r w:rsidR="009E52B8">
        <w:rPr>
          <w:noProof/>
        </w:rPr>
        <w:fldChar w:fldCharType="end"/>
      </w:r>
      <w:bookmarkEnd w:id="29"/>
      <w:r>
        <w:t xml:space="preserve"> </w:t>
      </w:r>
      <w:r>
        <w:rPr>
          <w:iCs/>
          <w:kern w:val="2"/>
          <w:lang w:eastAsia="zh-CN"/>
        </w:rPr>
        <w:t xml:space="preserve">Monitoring accuracy of </w:t>
      </w:r>
      <w:r w:rsidR="000351A2">
        <w:t>ground-truth CSI formats (Case 1) and the proxy model (Case 2-1)</w:t>
      </w:r>
    </w:p>
    <w:tbl>
      <w:tblPr>
        <w:tblStyle w:val="TableGrid"/>
        <w:tblW w:w="0" w:type="auto"/>
        <w:jc w:val="center"/>
        <w:tblLook w:val="04A0" w:firstRow="1" w:lastRow="0" w:firstColumn="1" w:lastColumn="0" w:noHBand="0" w:noVBand="1"/>
      </w:tblPr>
      <w:tblGrid>
        <w:gridCol w:w="1980"/>
        <w:gridCol w:w="3408"/>
        <w:gridCol w:w="1150"/>
        <w:gridCol w:w="1150"/>
        <w:gridCol w:w="1151"/>
      </w:tblGrid>
      <w:tr w:rsidR="00F56CD8" w14:paraId="0184A9CC" w14:textId="77777777" w:rsidTr="005C1EBA">
        <w:trPr>
          <w:jc w:val="center"/>
        </w:trPr>
        <w:tc>
          <w:tcPr>
            <w:tcW w:w="1980" w:type="dxa"/>
            <w:vMerge w:val="restart"/>
            <w:vAlign w:val="center"/>
          </w:tcPr>
          <w:p w14:paraId="0628211C" w14:textId="0619C786" w:rsidR="00F56CD8" w:rsidRDefault="00F56CD8" w:rsidP="00F56CD8">
            <w:pPr>
              <w:spacing w:before="120"/>
              <w:jc w:val="center"/>
              <w:rPr>
                <w:iCs/>
                <w:kern w:val="2"/>
                <w:lang w:eastAsia="zh-CN"/>
              </w:rPr>
            </w:pPr>
            <w:r>
              <w:rPr>
                <w:rFonts w:hint="eastAsia"/>
                <w:iCs/>
                <w:kern w:val="2"/>
                <w:lang w:eastAsia="zh-CN"/>
              </w:rPr>
              <w:t>C</w:t>
            </w:r>
            <w:r>
              <w:rPr>
                <w:iCs/>
                <w:kern w:val="2"/>
                <w:lang w:eastAsia="zh-CN"/>
              </w:rPr>
              <w:t>SI payload size</w:t>
            </w:r>
          </w:p>
        </w:tc>
        <w:tc>
          <w:tcPr>
            <w:tcW w:w="3408" w:type="dxa"/>
            <w:vAlign w:val="center"/>
          </w:tcPr>
          <w:p w14:paraId="778C4259" w14:textId="39517CA9" w:rsidR="00F56CD8" w:rsidRDefault="00F56CD8" w:rsidP="00F56CD8">
            <w:pPr>
              <w:spacing w:before="120"/>
              <w:jc w:val="center"/>
              <w:rPr>
                <w:iCs/>
                <w:kern w:val="2"/>
                <w:lang w:eastAsia="zh-CN"/>
              </w:rPr>
            </w:pPr>
          </w:p>
        </w:tc>
        <w:tc>
          <w:tcPr>
            <w:tcW w:w="3451" w:type="dxa"/>
            <w:gridSpan w:val="3"/>
            <w:vAlign w:val="center"/>
          </w:tcPr>
          <w:p w14:paraId="5ADA3DE0" w14:textId="35923B3B" w:rsidR="00F56CD8" w:rsidRDefault="00F56CD8" w:rsidP="00F56CD8">
            <w:pPr>
              <w:spacing w:before="120"/>
              <w:jc w:val="center"/>
              <w:rPr>
                <w:iCs/>
                <w:kern w:val="2"/>
                <w:lang w:eastAsia="zh-CN"/>
              </w:rPr>
            </w:pPr>
            <w:r>
              <w:rPr>
                <w:iCs/>
                <w:kern w:val="2"/>
                <w:lang w:eastAsia="zh-CN"/>
              </w:rPr>
              <w:t>Accuracy</w:t>
            </w:r>
          </w:p>
        </w:tc>
      </w:tr>
      <w:tr w:rsidR="007150A3" w14:paraId="31741E40" w14:textId="77777777" w:rsidTr="005C1EBA">
        <w:trPr>
          <w:jc w:val="center"/>
        </w:trPr>
        <w:tc>
          <w:tcPr>
            <w:tcW w:w="1980" w:type="dxa"/>
            <w:vMerge/>
            <w:vAlign w:val="center"/>
          </w:tcPr>
          <w:p w14:paraId="08DD9832" w14:textId="77777777" w:rsidR="007150A3" w:rsidRPr="00B42F18" w:rsidRDefault="007150A3" w:rsidP="007150A3">
            <w:pPr>
              <w:spacing w:before="120"/>
              <w:jc w:val="center"/>
              <w:rPr>
                <w:iCs/>
                <w:kern w:val="2"/>
                <w:lang w:eastAsia="zh-CN"/>
              </w:rPr>
            </w:pPr>
          </w:p>
        </w:tc>
        <w:tc>
          <w:tcPr>
            <w:tcW w:w="3408" w:type="dxa"/>
            <w:vAlign w:val="center"/>
          </w:tcPr>
          <w:p w14:paraId="5972AE68" w14:textId="58468118" w:rsidR="007150A3" w:rsidRDefault="007150A3" w:rsidP="007150A3">
            <w:pPr>
              <w:spacing w:before="120"/>
              <w:jc w:val="center"/>
              <w:rPr>
                <w:iCs/>
                <w:kern w:val="2"/>
                <w:lang w:eastAsia="zh-CN"/>
              </w:rPr>
            </w:pPr>
            <w:r>
              <w:rPr>
                <w:iCs/>
                <w:kern w:val="2"/>
                <w:lang w:eastAsia="zh-CN"/>
              </w:rPr>
              <w:t xml:space="preserve">Threshold of </w:t>
            </w:r>
            <w:r>
              <w:t xml:space="preserve">absolute </w:t>
            </w:r>
            <w:r>
              <w:rPr>
                <w:iCs/>
                <w:kern w:val="2"/>
                <w:lang w:eastAsia="zh-CN"/>
              </w:rPr>
              <w:t xml:space="preserve">SGCS </w:t>
            </w:r>
            <w:r>
              <w:t>gap</w:t>
            </w:r>
          </w:p>
        </w:tc>
        <w:tc>
          <w:tcPr>
            <w:tcW w:w="1150" w:type="dxa"/>
            <w:vAlign w:val="center"/>
          </w:tcPr>
          <w:p w14:paraId="1F99A792" w14:textId="2D721410" w:rsidR="007150A3" w:rsidRDefault="007150A3" w:rsidP="007150A3">
            <w:pPr>
              <w:spacing w:before="120"/>
              <w:jc w:val="center"/>
              <w:rPr>
                <w:iCs/>
                <w:kern w:val="2"/>
                <w:lang w:eastAsia="zh-CN"/>
              </w:rPr>
            </w:pPr>
            <w:r>
              <w:rPr>
                <w:rFonts w:hint="eastAsia"/>
                <w:iCs/>
                <w:kern w:val="2"/>
                <w:lang w:eastAsia="zh-CN"/>
              </w:rPr>
              <w:t>0</w:t>
            </w:r>
            <w:r>
              <w:rPr>
                <w:iCs/>
                <w:kern w:val="2"/>
                <w:lang w:eastAsia="zh-CN"/>
              </w:rPr>
              <w:t>.02</w:t>
            </w:r>
          </w:p>
        </w:tc>
        <w:tc>
          <w:tcPr>
            <w:tcW w:w="1150" w:type="dxa"/>
            <w:vAlign w:val="center"/>
          </w:tcPr>
          <w:p w14:paraId="64BE5E88" w14:textId="02715C9C" w:rsidR="007150A3" w:rsidRDefault="007150A3" w:rsidP="007150A3">
            <w:pPr>
              <w:spacing w:before="120"/>
              <w:jc w:val="center"/>
              <w:rPr>
                <w:iCs/>
                <w:kern w:val="2"/>
                <w:lang w:eastAsia="zh-CN"/>
              </w:rPr>
            </w:pPr>
            <w:r>
              <w:rPr>
                <w:rFonts w:hint="eastAsia"/>
                <w:iCs/>
                <w:kern w:val="2"/>
                <w:lang w:eastAsia="zh-CN"/>
              </w:rPr>
              <w:t>0</w:t>
            </w:r>
            <w:r>
              <w:rPr>
                <w:iCs/>
                <w:kern w:val="2"/>
                <w:lang w:eastAsia="zh-CN"/>
              </w:rPr>
              <w:t>.05</w:t>
            </w:r>
          </w:p>
        </w:tc>
        <w:tc>
          <w:tcPr>
            <w:tcW w:w="1151" w:type="dxa"/>
            <w:vAlign w:val="center"/>
          </w:tcPr>
          <w:p w14:paraId="763D8715" w14:textId="233E9417" w:rsidR="007150A3" w:rsidRDefault="007150A3" w:rsidP="007150A3">
            <w:pPr>
              <w:spacing w:before="120"/>
              <w:jc w:val="center"/>
              <w:rPr>
                <w:iCs/>
                <w:kern w:val="2"/>
                <w:lang w:eastAsia="zh-CN"/>
              </w:rPr>
            </w:pPr>
            <w:r>
              <w:rPr>
                <w:rFonts w:hint="eastAsia"/>
                <w:iCs/>
                <w:kern w:val="2"/>
                <w:lang w:eastAsia="zh-CN"/>
              </w:rPr>
              <w:t>0</w:t>
            </w:r>
            <w:r>
              <w:rPr>
                <w:iCs/>
                <w:kern w:val="2"/>
                <w:lang w:eastAsia="zh-CN"/>
              </w:rPr>
              <w:t>.1</w:t>
            </w:r>
          </w:p>
        </w:tc>
      </w:tr>
      <w:tr w:rsidR="007150A3" w14:paraId="036410A0" w14:textId="77777777" w:rsidTr="005C1EBA">
        <w:trPr>
          <w:jc w:val="center"/>
        </w:trPr>
        <w:tc>
          <w:tcPr>
            <w:tcW w:w="1980" w:type="dxa"/>
            <w:vMerge w:val="restart"/>
            <w:vAlign w:val="center"/>
          </w:tcPr>
          <w:p w14:paraId="358795C2" w14:textId="1E6C3BDC" w:rsidR="007150A3" w:rsidRDefault="007150A3" w:rsidP="007150A3">
            <w:pPr>
              <w:spacing w:before="120"/>
              <w:jc w:val="center"/>
              <w:rPr>
                <w:iCs/>
                <w:kern w:val="2"/>
                <w:lang w:eastAsia="zh-CN"/>
              </w:rPr>
            </w:pPr>
            <w:r>
              <w:rPr>
                <w:rFonts w:hint="eastAsia"/>
                <w:iCs/>
                <w:kern w:val="2"/>
                <w:lang w:eastAsia="zh-CN"/>
              </w:rPr>
              <w:t>2</w:t>
            </w:r>
            <w:r>
              <w:rPr>
                <w:iCs/>
                <w:kern w:val="2"/>
                <w:lang w:eastAsia="zh-CN"/>
              </w:rPr>
              <w:t>40 bits</w:t>
            </w:r>
          </w:p>
        </w:tc>
        <w:tc>
          <w:tcPr>
            <w:tcW w:w="3408" w:type="dxa"/>
            <w:vAlign w:val="center"/>
          </w:tcPr>
          <w:p w14:paraId="2D88F245" w14:textId="1CB29EED" w:rsidR="007150A3" w:rsidRDefault="007150A3" w:rsidP="007150A3">
            <w:pPr>
              <w:spacing w:before="120"/>
              <w:jc w:val="center"/>
              <w:rPr>
                <w:iCs/>
                <w:kern w:val="2"/>
                <w:lang w:eastAsia="zh-CN"/>
              </w:rPr>
            </w:pPr>
            <w:r>
              <w:rPr>
                <w:rFonts w:hint="eastAsia"/>
                <w:iCs/>
                <w:kern w:val="2"/>
                <w:lang w:eastAsia="zh-CN"/>
              </w:rPr>
              <w:t>P</w:t>
            </w:r>
            <w:r>
              <w:rPr>
                <w:iCs/>
                <w:kern w:val="2"/>
                <w:lang w:eastAsia="zh-CN"/>
              </w:rPr>
              <w:t>C8</w:t>
            </w:r>
            <w:r w:rsidR="006C3384">
              <w:t xml:space="preserve"> (Case 1)</w:t>
            </w:r>
          </w:p>
        </w:tc>
        <w:tc>
          <w:tcPr>
            <w:tcW w:w="1150" w:type="dxa"/>
            <w:vAlign w:val="center"/>
          </w:tcPr>
          <w:p w14:paraId="79C2FCC8" w14:textId="0FB19EE6" w:rsidR="007150A3" w:rsidRDefault="007150A3" w:rsidP="007150A3">
            <w:pPr>
              <w:spacing w:before="120"/>
              <w:jc w:val="center"/>
              <w:rPr>
                <w:iCs/>
                <w:kern w:val="2"/>
                <w:lang w:eastAsia="zh-CN"/>
              </w:rPr>
            </w:pPr>
            <w:r>
              <w:rPr>
                <w:color w:val="000000"/>
              </w:rPr>
              <w:t>21%</w:t>
            </w:r>
          </w:p>
        </w:tc>
        <w:tc>
          <w:tcPr>
            <w:tcW w:w="1150" w:type="dxa"/>
            <w:vAlign w:val="center"/>
          </w:tcPr>
          <w:p w14:paraId="48687BF1" w14:textId="53C179A7" w:rsidR="007150A3" w:rsidRDefault="007150A3" w:rsidP="007150A3">
            <w:pPr>
              <w:spacing w:before="120"/>
              <w:jc w:val="center"/>
              <w:rPr>
                <w:iCs/>
                <w:kern w:val="2"/>
                <w:lang w:eastAsia="zh-CN"/>
              </w:rPr>
            </w:pPr>
            <w:r>
              <w:rPr>
                <w:color w:val="000000"/>
              </w:rPr>
              <w:t>67%</w:t>
            </w:r>
          </w:p>
        </w:tc>
        <w:tc>
          <w:tcPr>
            <w:tcW w:w="1151" w:type="dxa"/>
            <w:vAlign w:val="center"/>
          </w:tcPr>
          <w:p w14:paraId="6B67ACFB" w14:textId="3FB2CC76" w:rsidR="007150A3" w:rsidRDefault="00B653AB" w:rsidP="007150A3">
            <w:pPr>
              <w:spacing w:before="120"/>
              <w:jc w:val="center"/>
              <w:rPr>
                <w:iCs/>
                <w:kern w:val="2"/>
                <w:lang w:eastAsia="zh-CN"/>
              </w:rPr>
            </w:pPr>
            <w:r>
              <w:rPr>
                <w:color w:val="000000"/>
              </w:rPr>
              <w:t>97</w:t>
            </w:r>
            <w:r w:rsidR="007150A3">
              <w:rPr>
                <w:color w:val="000000"/>
              </w:rPr>
              <w:t>%</w:t>
            </w:r>
          </w:p>
        </w:tc>
      </w:tr>
      <w:tr w:rsidR="007150A3" w14:paraId="1F37EF8E" w14:textId="77777777" w:rsidTr="005C1EBA">
        <w:trPr>
          <w:jc w:val="center"/>
        </w:trPr>
        <w:tc>
          <w:tcPr>
            <w:tcW w:w="1980" w:type="dxa"/>
            <w:vMerge/>
          </w:tcPr>
          <w:p w14:paraId="39F9A6A8" w14:textId="77777777" w:rsidR="007150A3" w:rsidRDefault="007150A3" w:rsidP="007150A3">
            <w:pPr>
              <w:spacing w:before="120"/>
              <w:jc w:val="center"/>
              <w:rPr>
                <w:iCs/>
                <w:kern w:val="2"/>
                <w:lang w:eastAsia="zh-CN"/>
              </w:rPr>
            </w:pPr>
          </w:p>
        </w:tc>
        <w:tc>
          <w:tcPr>
            <w:tcW w:w="3408" w:type="dxa"/>
            <w:vAlign w:val="center"/>
          </w:tcPr>
          <w:p w14:paraId="397B47D5" w14:textId="0B87ACDD" w:rsidR="007150A3" w:rsidRDefault="007150A3" w:rsidP="007150A3">
            <w:pPr>
              <w:spacing w:before="120"/>
              <w:jc w:val="center"/>
              <w:rPr>
                <w:iCs/>
                <w:kern w:val="2"/>
                <w:lang w:eastAsia="zh-CN"/>
              </w:rPr>
            </w:pPr>
            <w:r w:rsidRPr="00E50EA5">
              <w:t xml:space="preserve">1014 </w:t>
            </w:r>
            <w:r>
              <w:rPr>
                <w:iCs/>
                <w:kern w:val="2"/>
                <w:lang w:eastAsia="zh-CN"/>
              </w:rPr>
              <w:t>bits</w:t>
            </w:r>
            <w:r w:rsidR="006C3384">
              <w:t xml:space="preserve"> (Case 1)</w:t>
            </w:r>
          </w:p>
        </w:tc>
        <w:tc>
          <w:tcPr>
            <w:tcW w:w="1150" w:type="dxa"/>
            <w:vAlign w:val="center"/>
          </w:tcPr>
          <w:p w14:paraId="497F9730" w14:textId="78094644" w:rsidR="007150A3" w:rsidRDefault="007150A3" w:rsidP="007150A3">
            <w:pPr>
              <w:spacing w:before="120"/>
              <w:jc w:val="center"/>
              <w:rPr>
                <w:iCs/>
                <w:kern w:val="2"/>
                <w:lang w:eastAsia="zh-CN"/>
              </w:rPr>
            </w:pPr>
            <w:r>
              <w:rPr>
                <w:color w:val="000000"/>
              </w:rPr>
              <w:t>89%</w:t>
            </w:r>
          </w:p>
        </w:tc>
        <w:tc>
          <w:tcPr>
            <w:tcW w:w="1150" w:type="dxa"/>
            <w:vAlign w:val="center"/>
          </w:tcPr>
          <w:p w14:paraId="3ED7D9FD" w14:textId="33AF731A" w:rsidR="007150A3" w:rsidRDefault="007150A3" w:rsidP="007150A3">
            <w:pPr>
              <w:spacing w:before="120"/>
              <w:jc w:val="center"/>
              <w:rPr>
                <w:iCs/>
                <w:kern w:val="2"/>
                <w:lang w:eastAsia="zh-CN"/>
              </w:rPr>
            </w:pPr>
            <w:r>
              <w:rPr>
                <w:color w:val="000000"/>
              </w:rPr>
              <w:t>100%</w:t>
            </w:r>
          </w:p>
        </w:tc>
        <w:tc>
          <w:tcPr>
            <w:tcW w:w="1151" w:type="dxa"/>
            <w:vAlign w:val="center"/>
          </w:tcPr>
          <w:p w14:paraId="79D298AC" w14:textId="218B4A67" w:rsidR="007150A3" w:rsidRDefault="007150A3" w:rsidP="007150A3">
            <w:pPr>
              <w:spacing w:before="120"/>
              <w:jc w:val="center"/>
              <w:rPr>
                <w:iCs/>
                <w:kern w:val="2"/>
                <w:lang w:eastAsia="zh-CN"/>
              </w:rPr>
            </w:pPr>
            <w:r>
              <w:rPr>
                <w:color w:val="000000"/>
              </w:rPr>
              <w:t>100%</w:t>
            </w:r>
          </w:p>
        </w:tc>
      </w:tr>
      <w:tr w:rsidR="007150A3" w14:paraId="32E01BCD" w14:textId="77777777" w:rsidTr="005C1EBA">
        <w:trPr>
          <w:jc w:val="center"/>
        </w:trPr>
        <w:tc>
          <w:tcPr>
            <w:tcW w:w="1980" w:type="dxa"/>
            <w:vMerge/>
          </w:tcPr>
          <w:p w14:paraId="72B08B23" w14:textId="77777777" w:rsidR="007150A3" w:rsidRDefault="007150A3" w:rsidP="007150A3">
            <w:pPr>
              <w:spacing w:before="120"/>
              <w:jc w:val="center"/>
              <w:rPr>
                <w:iCs/>
                <w:kern w:val="2"/>
                <w:lang w:eastAsia="zh-CN"/>
              </w:rPr>
            </w:pPr>
          </w:p>
        </w:tc>
        <w:tc>
          <w:tcPr>
            <w:tcW w:w="3408" w:type="dxa"/>
            <w:vAlign w:val="center"/>
          </w:tcPr>
          <w:p w14:paraId="79D6AF87" w14:textId="6EFF47B0" w:rsidR="007150A3" w:rsidRDefault="007150A3" w:rsidP="007150A3">
            <w:pPr>
              <w:spacing w:before="120"/>
              <w:jc w:val="center"/>
              <w:rPr>
                <w:iCs/>
                <w:kern w:val="2"/>
                <w:lang w:eastAsia="zh-CN"/>
              </w:rPr>
            </w:pPr>
            <w:r>
              <w:rPr>
                <w:rFonts w:hint="eastAsia"/>
                <w:iCs/>
                <w:kern w:val="2"/>
                <w:lang w:eastAsia="zh-CN"/>
              </w:rPr>
              <w:t>1</w:t>
            </w:r>
            <w:r>
              <w:rPr>
                <w:iCs/>
                <w:kern w:val="2"/>
                <w:lang w:eastAsia="zh-CN"/>
              </w:rPr>
              <w:t>610 bits</w:t>
            </w:r>
            <w:r w:rsidR="006C3384">
              <w:t xml:space="preserve"> (Case 1)</w:t>
            </w:r>
          </w:p>
        </w:tc>
        <w:tc>
          <w:tcPr>
            <w:tcW w:w="1150" w:type="dxa"/>
            <w:vAlign w:val="center"/>
          </w:tcPr>
          <w:p w14:paraId="3C18CAF3" w14:textId="576E81D6" w:rsidR="007150A3" w:rsidRDefault="007150A3" w:rsidP="007150A3">
            <w:pPr>
              <w:spacing w:before="120"/>
              <w:jc w:val="center"/>
              <w:rPr>
                <w:iCs/>
                <w:kern w:val="2"/>
                <w:lang w:eastAsia="zh-CN"/>
              </w:rPr>
            </w:pPr>
            <w:r>
              <w:rPr>
                <w:color w:val="000000"/>
              </w:rPr>
              <w:t>97%</w:t>
            </w:r>
          </w:p>
        </w:tc>
        <w:tc>
          <w:tcPr>
            <w:tcW w:w="1150" w:type="dxa"/>
            <w:vAlign w:val="center"/>
          </w:tcPr>
          <w:p w14:paraId="1E2E9E54" w14:textId="1FB88968" w:rsidR="007150A3" w:rsidRDefault="007150A3" w:rsidP="007150A3">
            <w:pPr>
              <w:spacing w:before="120"/>
              <w:jc w:val="center"/>
              <w:rPr>
                <w:iCs/>
                <w:kern w:val="2"/>
                <w:lang w:eastAsia="zh-CN"/>
              </w:rPr>
            </w:pPr>
            <w:r>
              <w:rPr>
                <w:color w:val="000000"/>
              </w:rPr>
              <w:t>100%</w:t>
            </w:r>
          </w:p>
        </w:tc>
        <w:tc>
          <w:tcPr>
            <w:tcW w:w="1151" w:type="dxa"/>
            <w:vAlign w:val="center"/>
          </w:tcPr>
          <w:p w14:paraId="7D7CAC04" w14:textId="7F75B611" w:rsidR="007150A3" w:rsidRDefault="007150A3" w:rsidP="007150A3">
            <w:pPr>
              <w:spacing w:before="120"/>
              <w:jc w:val="center"/>
              <w:rPr>
                <w:iCs/>
                <w:kern w:val="2"/>
                <w:lang w:eastAsia="zh-CN"/>
              </w:rPr>
            </w:pPr>
            <w:r>
              <w:rPr>
                <w:color w:val="000000"/>
              </w:rPr>
              <w:t>100%</w:t>
            </w:r>
          </w:p>
        </w:tc>
      </w:tr>
      <w:tr w:rsidR="007150A3" w14:paraId="736B16DF" w14:textId="77777777" w:rsidTr="005C1EBA">
        <w:trPr>
          <w:jc w:val="center"/>
        </w:trPr>
        <w:tc>
          <w:tcPr>
            <w:tcW w:w="1980" w:type="dxa"/>
            <w:vMerge/>
          </w:tcPr>
          <w:p w14:paraId="7C1F1091" w14:textId="77777777" w:rsidR="007150A3" w:rsidRDefault="007150A3" w:rsidP="007150A3">
            <w:pPr>
              <w:spacing w:before="120"/>
              <w:jc w:val="center"/>
              <w:rPr>
                <w:iCs/>
                <w:kern w:val="2"/>
                <w:lang w:eastAsia="zh-CN"/>
              </w:rPr>
            </w:pPr>
          </w:p>
        </w:tc>
        <w:tc>
          <w:tcPr>
            <w:tcW w:w="3408" w:type="dxa"/>
            <w:vAlign w:val="center"/>
          </w:tcPr>
          <w:p w14:paraId="4ECB72FA" w14:textId="268097DB" w:rsidR="007150A3" w:rsidRDefault="007150A3" w:rsidP="007150A3">
            <w:pPr>
              <w:spacing w:before="120"/>
              <w:jc w:val="center"/>
              <w:rPr>
                <w:iCs/>
                <w:kern w:val="2"/>
                <w:lang w:eastAsia="zh-CN"/>
              </w:rPr>
            </w:pPr>
            <w:r>
              <w:rPr>
                <w:rFonts w:hint="eastAsia"/>
                <w:iCs/>
                <w:kern w:val="2"/>
                <w:lang w:eastAsia="zh-CN"/>
              </w:rPr>
              <w:t>P</w:t>
            </w:r>
            <w:r>
              <w:rPr>
                <w:iCs/>
                <w:kern w:val="2"/>
                <w:lang w:eastAsia="zh-CN"/>
              </w:rPr>
              <w:t>roxy model</w:t>
            </w:r>
            <w:r w:rsidR="006C3384">
              <w:t xml:space="preserve"> (Case 2-1)</w:t>
            </w:r>
          </w:p>
        </w:tc>
        <w:tc>
          <w:tcPr>
            <w:tcW w:w="1150" w:type="dxa"/>
            <w:vAlign w:val="center"/>
          </w:tcPr>
          <w:p w14:paraId="6E06CBBE" w14:textId="052A3569" w:rsidR="007150A3" w:rsidRDefault="007150A3" w:rsidP="007150A3">
            <w:pPr>
              <w:spacing w:before="120"/>
              <w:jc w:val="center"/>
              <w:rPr>
                <w:color w:val="000000"/>
                <w:lang w:eastAsia="zh-CN"/>
              </w:rPr>
            </w:pPr>
            <w:r>
              <w:rPr>
                <w:rFonts w:hint="eastAsia"/>
                <w:color w:val="000000"/>
                <w:lang w:eastAsia="zh-CN"/>
              </w:rPr>
              <w:t>3</w:t>
            </w:r>
            <w:r>
              <w:rPr>
                <w:color w:val="000000"/>
                <w:lang w:eastAsia="zh-CN"/>
              </w:rPr>
              <w:t>1%</w:t>
            </w:r>
          </w:p>
        </w:tc>
        <w:tc>
          <w:tcPr>
            <w:tcW w:w="1150" w:type="dxa"/>
            <w:vAlign w:val="center"/>
          </w:tcPr>
          <w:p w14:paraId="15C31995" w14:textId="6C68F5C3" w:rsidR="007150A3" w:rsidRDefault="007150A3" w:rsidP="007150A3">
            <w:pPr>
              <w:spacing w:before="120"/>
              <w:jc w:val="center"/>
              <w:rPr>
                <w:color w:val="000000"/>
                <w:lang w:eastAsia="zh-CN"/>
              </w:rPr>
            </w:pPr>
            <w:r>
              <w:rPr>
                <w:rFonts w:hint="eastAsia"/>
                <w:color w:val="000000"/>
                <w:lang w:eastAsia="zh-CN"/>
              </w:rPr>
              <w:t>7</w:t>
            </w:r>
            <w:r>
              <w:rPr>
                <w:color w:val="000000"/>
                <w:lang w:eastAsia="zh-CN"/>
              </w:rPr>
              <w:t>6%</w:t>
            </w:r>
          </w:p>
        </w:tc>
        <w:tc>
          <w:tcPr>
            <w:tcW w:w="1151" w:type="dxa"/>
            <w:vAlign w:val="center"/>
          </w:tcPr>
          <w:p w14:paraId="78B92FC8" w14:textId="22CCB40B" w:rsidR="007150A3" w:rsidRDefault="007150A3" w:rsidP="007150A3">
            <w:pPr>
              <w:spacing w:before="120"/>
              <w:jc w:val="center"/>
              <w:rPr>
                <w:color w:val="000000"/>
                <w:lang w:eastAsia="zh-CN"/>
              </w:rPr>
            </w:pPr>
            <w:r>
              <w:rPr>
                <w:color w:val="000000"/>
                <w:lang w:eastAsia="zh-CN"/>
              </w:rPr>
              <w:t>95%</w:t>
            </w:r>
          </w:p>
        </w:tc>
      </w:tr>
    </w:tbl>
    <w:p w14:paraId="35B30988" w14:textId="514FF641" w:rsidR="00377E67" w:rsidRPr="00A9796A" w:rsidRDefault="00377E67" w:rsidP="00BE6E77">
      <w:pPr>
        <w:spacing w:before="120"/>
        <w:rPr>
          <w:lang w:eastAsia="zh-CN"/>
        </w:rPr>
      </w:pPr>
      <w:r w:rsidRPr="00A9796A">
        <w:rPr>
          <w:lang w:eastAsia="zh-CN"/>
        </w:rPr>
        <w:t xml:space="preserve">In addition, </w:t>
      </w:r>
      <w:r>
        <w:rPr>
          <w:lang w:eastAsia="zh-CN"/>
        </w:rPr>
        <w:t>as analyzed in the FL summary</w:t>
      </w:r>
      <w:r w:rsidR="001370D6">
        <w:rPr>
          <w:lang w:eastAsia="zh-CN"/>
        </w:rPr>
        <w:t xml:space="preserve"> in below</w:t>
      </w:r>
      <w:r>
        <w:rPr>
          <w:iCs/>
          <w:kern w:val="2"/>
          <w:lang w:eastAsia="zh-CN"/>
        </w:rPr>
        <w:t xml:space="preserve"> </w:t>
      </w:r>
      <w:r>
        <w:rPr>
          <w:iCs/>
          <w:kern w:val="2"/>
          <w:lang w:eastAsia="zh-CN"/>
        </w:rPr>
        <w:fldChar w:fldCharType="begin"/>
      </w:r>
      <w:r>
        <w:rPr>
          <w:iCs/>
          <w:kern w:val="2"/>
          <w:lang w:eastAsia="zh-CN"/>
        </w:rPr>
        <w:instrText xml:space="preserve"> REF _Ref126606931 \r \h </w:instrText>
      </w:r>
      <w:r>
        <w:rPr>
          <w:iCs/>
          <w:kern w:val="2"/>
          <w:lang w:eastAsia="zh-CN"/>
        </w:rPr>
      </w:r>
      <w:r>
        <w:rPr>
          <w:iCs/>
          <w:kern w:val="2"/>
          <w:lang w:eastAsia="zh-CN"/>
        </w:rPr>
        <w:fldChar w:fldCharType="separate"/>
      </w:r>
      <w:r w:rsidR="00DF7A44">
        <w:rPr>
          <w:iCs/>
          <w:kern w:val="2"/>
          <w:lang w:eastAsia="zh-CN"/>
        </w:rPr>
        <w:t>[1]</w:t>
      </w:r>
      <w:r>
        <w:rPr>
          <w:iCs/>
          <w:kern w:val="2"/>
          <w:lang w:eastAsia="zh-CN"/>
        </w:rPr>
        <w:fldChar w:fldCharType="end"/>
      </w:r>
      <w:r>
        <w:rPr>
          <w:lang w:eastAsia="zh-CN"/>
        </w:rPr>
        <w:t xml:space="preserve">, </w:t>
      </w:r>
      <w:r w:rsidR="001B61E5">
        <w:rPr>
          <w:lang w:eastAsia="zh-CN"/>
        </w:rPr>
        <w:t xml:space="preserve">the threshold does not make so much sense if it is set as </w:t>
      </w:r>
      <w:r w:rsidR="001B57C4">
        <w:rPr>
          <w:lang w:eastAsia="zh-CN"/>
        </w:rPr>
        <w:t>relax</w:t>
      </w:r>
      <w:r w:rsidR="001B61E5">
        <w:rPr>
          <w:lang w:eastAsia="zh-CN"/>
        </w:rPr>
        <w:t xml:space="preserve"> as 0.1, </w:t>
      </w:r>
      <w:r w:rsidR="00A04ED5">
        <w:rPr>
          <w:lang w:eastAsia="zh-CN"/>
        </w:rPr>
        <w:t xml:space="preserve">since the monitoring </w:t>
      </w:r>
      <w:r w:rsidR="00C93F88">
        <w:rPr>
          <w:lang w:eastAsia="zh-CN"/>
        </w:rPr>
        <w:t xml:space="preserve">may </w:t>
      </w:r>
      <w:r w:rsidR="0009029E">
        <w:rPr>
          <w:lang w:eastAsia="zh-CN"/>
        </w:rPr>
        <w:t>not</w:t>
      </w:r>
      <w:r w:rsidR="0017599E">
        <w:rPr>
          <w:lang w:eastAsia="zh-CN"/>
        </w:rPr>
        <w:t xml:space="preserve"> correctly</w:t>
      </w:r>
      <w:r w:rsidR="0009029E">
        <w:rPr>
          <w:lang w:eastAsia="zh-CN"/>
        </w:rPr>
        <w:t xml:space="preserve"> identify the current performance</w:t>
      </w:r>
      <w:r w:rsidR="00C93F88">
        <w:rPr>
          <w:lang w:eastAsia="zh-CN"/>
        </w:rPr>
        <w:t xml:space="preserve"> due to </w:t>
      </w:r>
      <w:r w:rsidR="00BB439B">
        <w:rPr>
          <w:lang w:eastAsia="zh-CN"/>
        </w:rPr>
        <w:t xml:space="preserve">its </w:t>
      </w:r>
      <w:r w:rsidR="00C93F88">
        <w:rPr>
          <w:lang w:eastAsia="zh-CN"/>
        </w:rPr>
        <w:t>low accuracy</w:t>
      </w:r>
      <w:r w:rsidR="00A04ED5">
        <w:rPr>
          <w:lang w:eastAsia="zh-CN"/>
        </w:rPr>
        <w:t xml:space="preserve"> – assuming AI/ML is </w:t>
      </w:r>
      <w:r w:rsidR="001A53A2">
        <w:rPr>
          <w:lang w:eastAsia="zh-CN"/>
        </w:rPr>
        <w:t xml:space="preserve">actually </w:t>
      </w:r>
      <w:r w:rsidR="00A04ED5">
        <w:rPr>
          <w:lang w:eastAsia="zh-CN"/>
        </w:rPr>
        <w:t>of 0.9</w:t>
      </w:r>
      <w:r w:rsidR="00A04ED5" w:rsidRPr="00A04ED5">
        <w:rPr>
          <w:lang w:eastAsia="zh-CN"/>
        </w:rPr>
        <w:t xml:space="preserve"> </w:t>
      </w:r>
      <w:r w:rsidR="00A04ED5">
        <w:rPr>
          <w:lang w:eastAsia="zh-CN"/>
        </w:rPr>
        <w:t>SGCS and outperforms non-AI/ML</w:t>
      </w:r>
      <w:r w:rsidR="00A04ED5" w:rsidRPr="00A04ED5">
        <w:rPr>
          <w:lang w:eastAsia="zh-CN"/>
        </w:rPr>
        <w:t xml:space="preserve"> </w:t>
      </w:r>
      <w:r w:rsidR="00A04ED5">
        <w:rPr>
          <w:lang w:eastAsia="zh-CN"/>
        </w:rPr>
        <w:t>of 0.85</w:t>
      </w:r>
      <w:r w:rsidR="00A04ED5" w:rsidRPr="00A04ED5">
        <w:rPr>
          <w:lang w:eastAsia="zh-CN"/>
        </w:rPr>
        <w:t xml:space="preserve"> </w:t>
      </w:r>
      <w:r w:rsidR="00A04ED5">
        <w:rPr>
          <w:lang w:eastAsia="zh-CN"/>
        </w:rPr>
        <w:t>SGCS, but the tolerance of the monitoring accuracy is as large as 0.1, then</w:t>
      </w:r>
      <w:r w:rsidR="00816A0C">
        <w:rPr>
          <w:lang w:eastAsia="zh-CN"/>
        </w:rPr>
        <w:t xml:space="preserve"> if the AI/ML is monitored as 0.8 (i.e., 0.1 smaller than </w:t>
      </w:r>
      <w:r w:rsidR="008C71AD">
        <w:rPr>
          <w:lang w:eastAsia="zh-CN"/>
        </w:rPr>
        <w:t>its actual</w:t>
      </w:r>
      <w:r w:rsidR="00816A0C">
        <w:rPr>
          <w:lang w:eastAsia="zh-CN"/>
        </w:rPr>
        <w:t xml:space="preserve"> SGCS of 0.9), </w:t>
      </w:r>
      <w:r w:rsidR="003D1BBE">
        <w:rPr>
          <w:lang w:eastAsia="zh-CN"/>
        </w:rPr>
        <w:t>the monitoring will judge that AI/ML is inferior than non-AI/ML and make a false alarm</w:t>
      </w:r>
      <w:r w:rsidR="00D23565">
        <w:rPr>
          <w:lang w:eastAsia="zh-CN"/>
        </w:rPr>
        <w:t>ed decision</w:t>
      </w:r>
      <w:r w:rsidR="008F0BE6">
        <w:rPr>
          <w:lang w:eastAsia="zh-CN"/>
        </w:rPr>
        <w:t>.</w:t>
      </w:r>
    </w:p>
    <w:tbl>
      <w:tblPr>
        <w:tblStyle w:val="TableGrid"/>
        <w:tblW w:w="0" w:type="auto"/>
        <w:tblLook w:val="04A0" w:firstRow="1" w:lastRow="0" w:firstColumn="1" w:lastColumn="0" w:noHBand="0" w:noVBand="1"/>
      </w:tblPr>
      <w:tblGrid>
        <w:gridCol w:w="9307"/>
      </w:tblGrid>
      <w:tr w:rsidR="00377E67" w14:paraId="5C329C66" w14:textId="77777777" w:rsidTr="00377E67">
        <w:tc>
          <w:tcPr>
            <w:tcW w:w="9307" w:type="dxa"/>
          </w:tcPr>
          <w:p w14:paraId="0DC86761" w14:textId="486CE111" w:rsidR="00377E67" w:rsidRPr="00A9796A" w:rsidRDefault="00377E67" w:rsidP="00A9796A">
            <w:r>
              <w:rPr>
                <w:lang w:eastAsia="zh-CN"/>
              </w:rPr>
              <w:t xml:space="preserve">Therefore, we may refer to Issue##3-1, where the SGCS ranges for benchmark (for Layer 1, rank 1) are </w:t>
            </w:r>
            <w:r>
              <w:rPr>
                <w:rFonts w:hint="eastAsia"/>
              </w:rPr>
              <w:lastRenderedPageBreak/>
              <w:t>0.6</w:t>
            </w:r>
            <w:r>
              <w:t>7</w:t>
            </w:r>
            <w:r>
              <w:rPr>
                <w:rFonts w:hint="eastAsia"/>
              </w:rPr>
              <w:t>~0.72</w:t>
            </w:r>
            <w:r>
              <w:t xml:space="preserve"> (~0.7 in average) for CSI payload X, </w:t>
            </w:r>
            <w:r>
              <w:rPr>
                <w:rFonts w:hint="eastAsia"/>
              </w:rPr>
              <w:t>0.7</w:t>
            </w:r>
            <w:r>
              <w:t>4</w:t>
            </w:r>
            <w:r>
              <w:rPr>
                <w:rFonts w:hint="eastAsia"/>
              </w:rPr>
              <w:t>~0.82</w:t>
            </w:r>
            <w:r>
              <w:t xml:space="preserve"> (~0.78 in average) for CSI payload Y, and </w:t>
            </w:r>
            <w:r>
              <w:rPr>
                <w:rFonts w:hint="eastAsia"/>
              </w:rPr>
              <w:t>0.83~0.8</w:t>
            </w:r>
            <w:r>
              <w:t xml:space="preserve">7 (~0.85 in average) for CSI payload Z. The gains of AI/ML are 2.6%~ 8.8% (5.7% in average) for CSI payload X, 0%~ 8.1% (4% in average) for CSI payload Y, and 0.9%~ 7% (4% in average) for CSI payload Z. The average SGCS gap between AI/ML and benchmark is then roughly 0.04 for X, 0.03 for Y, and 0.034 for Z. Considering some margin, </w:t>
            </w:r>
            <w:r>
              <w:rPr>
                <w:highlight w:val="yellow"/>
              </w:rPr>
              <w:t>the max threshold can be 0.06</w:t>
            </w:r>
            <w:r>
              <w:t>? Companies can select other values lower than 0.06 to observe the sensitivity of solutions.</w:t>
            </w:r>
          </w:p>
        </w:tc>
      </w:tr>
    </w:tbl>
    <w:p w14:paraId="3823E369" w14:textId="03A70B7C" w:rsidR="00190D71" w:rsidRDefault="00BE6E77" w:rsidP="00BE6E77">
      <w:pPr>
        <w:spacing w:before="120"/>
        <w:rPr>
          <w:b/>
          <w:i/>
        </w:rPr>
      </w:pPr>
      <w:r w:rsidRPr="00E74D12">
        <w:rPr>
          <w:b/>
          <w:i/>
          <w:u w:val="single"/>
        </w:rPr>
        <w:lastRenderedPageBreak/>
        <w:t xml:space="preserve">Observation </w:t>
      </w:r>
      <w:r w:rsidR="004A43FF">
        <w:rPr>
          <w:b/>
          <w:i/>
          <w:u w:val="single"/>
        </w:rPr>
        <w:t>24</w:t>
      </w:r>
      <w:r w:rsidRPr="00565B6C">
        <w:rPr>
          <w:b/>
          <w:i/>
          <w:u w:val="single"/>
        </w:rPr>
        <w:t>:</w:t>
      </w:r>
      <w:r w:rsidRPr="00526BDE">
        <w:rPr>
          <w:b/>
          <w:i/>
        </w:rPr>
        <w:t xml:space="preserve"> </w:t>
      </w:r>
      <w:r w:rsidR="001749AA">
        <w:rPr>
          <w:b/>
          <w:i/>
        </w:rPr>
        <w:t xml:space="preserve">For </w:t>
      </w:r>
      <w:r w:rsidR="007F605E">
        <w:rPr>
          <w:b/>
          <w:i/>
        </w:rPr>
        <w:t xml:space="preserve">monitoring of </w:t>
      </w:r>
      <w:r w:rsidR="001749AA">
        <w:rPr>
          <w:b/>
          <w:i/>
        </w:rPr>
        <w:t>AI/ML-based CSI compression</w:t>
      </w:r>
      <w:r w:rsidR="007F605E">
        <w:rPr>
          <w:b/>
          <w:i/>
        </w:rPr>
        <w:t xml:space="preserve"> based on </w:t>
      </w:r>
      <w:r w:rsidR="00190D71">
        <w:rPr>
          <w:b/>
          <w:i/>
        </w:rPr>
        <w:t xml:space="preserve">SGCS </w:t>
      </w:r>
      <w:r w:rsidR="007F605E">
        <w:rPr>
          <w:b/>
          <w:i/>
        </w:rPr>
        <w:t>gap</w:t>
      </w:r>
      <w:r w:rsidR="00190D71">
        <w:rPr>
          <w:b/>
          <w:i/>
        </w:rPr>
        <w:t xml:space="preserve"> (Option 1)</w:t>
      </w:r>
      <w:r w:rsidR="001749AA">
        <w:rPr>
          <w:b/>
          <w:i/>
        </w:rPr>
        <w:t xml:space="preserve">, the monitoring performance is heavily deteriorated if the </w:t>
      </w:r>
      <w:r w:rsidR="001749AA" w:rsidRPr="00BE6E77">
        <w:rPr>
          <w:b/>
          <w:i/>
        </w:rPr>
        <w:t>Rel-16 Type</w:t>
      </w:r>
      <w:r w:rsidR="001749AA">
        <w:rPr>
          <w:b/>
          <w:i/>
        </w:rPr>
        <w:t xml:space="preserve"> </w:t>
      </w:r>
      <w:r w:rsidR="001749AA" w:rsidRPr="00BE6E77">
        <w:rPr>
          <w:b/>
          <w:i/>
        </w:rPr>
        <w:t>II CB</w:t>
      </w:r>
      <w:r w:rsidR="001749AA">
        <w:rPr>
          <w:b/>
          <w:i/>
        </w:rPr>
        <w:t xml:space="preserve"> with legacy resolution (e.g., PC8)</w:t>
      </w:r>
      <w:r w:rsidR="005061F8">
        <w:rPr>
          <w:b/>
          <w:i/>
        </w:rPr>
        <w:t xml:space="preserve"> is adopted for NW side monitoring (Case 1)</w:t>
      </w:r>
      <w:r w:rsidR="001749AA">
        <w:rPr>
          <w:b/>
          <w:i/>
        </w:rPr>
        <w:t xml:space="preserve"> </w:t>
      </w:r>
      <w:r w:rsidR="004D0499">
        <w:rPr>
          <w:b/>
          <w:i/>
        </w:rPr>
        <w:t xml:space="preserve">or proxy CSI reconstruction model </w:t>
      </w:r>
      <w:r w:rsidR="001749AA">
        <w:rPr>
          <w:b/>
          <w:i/>
        </w:rPr>
        <w:t>is adopted</w:t>
      </w:r>
      <w:r w:rsidR="005061F8">
        <w:rPr>
          <w:b/>
          <w:i/>
        </w:rPr>
        <w:t xml:space="preserve"> for UE side monitoring (Case 2-1)</w:t>
      </w:r>
      <w:r w:rsidR="001749AA">
        <w:rPr>
          <w:b/>
          <w:i/>
        </w:rPr>
        <w:t>.</w:t>
      </w:r>
      <w:r w:rsidR="00190D71" w:rsidRPr="00190D71">
        <w:rPr>
          <w:b/>
          <w:i/>
        </w:rPr>
        <w:t xml:space="preserve"> </w:t>
      </w:r>
      <w:r w:rsidR="00190D71">
        <w:rPr>
          <w:b/>
          <w:i/>
        </w:rPr>
        <w:t>E.g.,</w:t>
      </w:r>
      <w:r w:rsidR="00190D71" w:rsidRPr="00046F9E">
        <w:rPr>
          <w:b/>
          <w:i/>
        </w:rPr>
        <w:t xml:space="preserve">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00190D71" w:rsidRPr="00046F9E">
        <w:rPr>
          <w:b/>
          <w:i/>
        </w:rPr>
        <w:t>= 0.02/0.05, respectively</w:t>
      </w:r>
      <w:r w:rsidR="00190D71">
        <w:rPr>
          <w:b/>
          <w:i/>
        </w:rPr>
        <w:t>:</w:t>
      </w:r>
    </w:p>
    <w:p w14:paraId="639AA487" w14:textId="29700A90" w:rsidR="00190D71" w:rsidRPr="00046F9E" w:rsidRDefault="00190D71" w:rsidP="00190D71">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 xml:space="preserve">When PC8 is adopted for </w:t>
      </w:r>
      <w:r w:rsidRPr="0070180C">
        <w:rPr>
          <w:rFonts w:ascii="Times New Roman" w:hAnsi="Times New Roman" w:cs="Times New Roman"/>
          <w:b/>
          <w:i/>
        </w:rPr>
        <w:t xml:space="preserve">NW side </w:t>
      </w:r>
      <w:r w:rsidRPr="00046F9E">
        <w:rPr>
          <w:rFonts w:ascii="Times New Roman" w:hAnsi="Times New Roman" w:cs="Times New Roman"/>
          <w:b/>
          <w:i/>
        </w:rPr>
        <w:t xml:space="preserve">monitoring, only 21%/67% monitoring accuracy </w:t>
      </w:r>
      <w:r w:rsidR="00DA4E10">
        <w:rPr>
          <w:rFonts w:ascii="Times New Roman" w:hAnsi="Times New Roman" w:cs="Times New Roman" w:hint="eastAsia"/>
          <w:b/>
          <w:i/>
        </w:rPr>
        <w:t>are</w:t>
      </w:r>
      <w:r w:rsidR="00DA4E10">
        <w:rPr>
          <w:rFonts w:ascii="Times New Roman" w:hAnsi="Times New Roman" w:cs="Times New Roman"/>
          <w:b/>
          <w:i/>
        </w:rPr>
        <w:t xml:space="preserve"> </w:t>
      </w:r>
      <w:r w:rsidRPr="00046F9E">
        <w:rPr>
          <w:rFonts w:ascii="Times New Roman" w:hAnsi="Times New Roman" w:cs="Times New Roman"/>
          <w:b/>
          <w:i/>
        </w:rPr>
        <w:t>achieved for the 240 bits CSI payload</w:t>
      </w:r>
      <w:r>
        <w:rPr>
          <w:rFonts w:ascii="Times New Roman" w:hAnsi="Times New Roman" w:cs="Times New Roman"/>
          <w:b/>
          <w:i/>
        </w:rPr>
        <w:t>.</w:t>
      </w:r>
    </w:p>
    <w:p w14:paraId="01343816" w14:textId="0EEBB075" w:rsidR="00190D71" w:rsidRPr="00435A9D" w:rsidRDefault="00190D71" w:rsidP="00190D71">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 xml:space="preserve">When </w:t>
      </w:r>
      <w:r w:rsidRPr="00435A9D">
        <w:rPr>
          <w:rFonts w:ascii="Times New Roman" w:hAnsi="Times New Roman" w:cs="Times New Roman"/>
          <w:b/>
          <w:i/>
        </w:rPr>
        <w:t xml:space="preserve">proxy CSI reconstruction model </w:t>
      </w:r>
      <w:r w:rsidRPr="00046F9E">
        <w:rPr>
          <w:rFonts w:ascii="Times New Roman" w:hAnsi="Times New Roman" w:cs="Times New Roman"/>
          <w:b/>
          <w:i/>
        </w:rPr>
        <w:t xml:space="preserve">is adopted for </w:t>
      </w:r>
      <w:r w:rsidRPr="0070180C">
        <w:rPr>
          <w:rFonts w:ascii="Times New Roman" w:hAnsi="Times New Roman" w:cs="Times New Roman"/>
          <w:b/>
          <w:i/>
        </w:rPr>
        <w:t xml:space="preserve">UE side </w:t>
      </w:r>
      <w:r w:rsidRPr="00046F9E">
        <w:rPr>
          <w:rFonts w:ascii="Times New Roman" w:hAnsi="Times New Roman" w:cs="Times New Roman"/>
          <w:b/>
          <w:i/>
        </w:rPr>
        <w:t xml:space="preserve">monitoring, only </w:t>
      </w:r>
      <w:r>
        <w:rPr>
          <w:rFonts w:ascii="Times New Roman" w:hAnsi="Times New Roman" w:cs="Times New Roman"/>
          <w:b/>
          <w:i/>
        </w:rPr>
        <w:t>3</w:t>
      </w:r>
      <w:r w:rsidRPr="00046F9E">
        <w:rPr>
          <w:rFonts w:ascii="Times New Roman" w:hAnsi="Times New Roman" w:cs="Times New Roman"/>
          <w:b/>
          <w:i/>
        </w:rPr>
        <w:t>1%/</w:t>
      </w:r>
      <w:r>
        <w:rPr>
          <w:rFonts w:ascii="Times New Roman" w:hAnsi="Times New Roman" w:cs="Times New Roman"/>
          <w:b/>
          <w:i/>
        </w:rPr>
        <w:t>76</w:t>
      </w:r>
      <w:r w:rsidRPr="00046F9E">
        <w:rPr>
          <w:rFonts w:ascii="Times New Roman" w:hAnsi="Times New Roman" w:cs="Times New Roman"/>
          <w:b/>
          <w:i/>
        </w:rPr>
        <w:t xml:space="preserve">% monitoring accuracy </w:t>
      </w:r>
      <w:r w:rsidR="00DA4E10">
        <w:rPr>
          <w:rFonts w:ascii="Times New Roman" w:hAnsi="Times New Roman" w:cs="Times New Roman" w:hint="eastAsia"/>
          <w:b/>
          <w:i/>
        </w:rPr>
        <w:t>are</w:t>
      </w:r>
      <w:r w:rsidR="00DA4E10">
        <w:rPr>
          <w:rFonts w:ascii="Times New Roman" w:hAnsi="Times New Roman" w:cs="Times New Roman"/>
          <w:b/>
          <w:i/>
        </w:rPr>
        <w:t xml:space="preserve"> </w:t>
      </w:r>
      <w:r w:rsidRPr="00046F9E">
        <w:rPr>
          <w:rFonts w:ascii="Times New Roman" w:hAnsi="Times New Roman" w:cs="Times New Roman"/>
          <w:b/>
          <w:i/>
        </w:rPr>
        <w:t>achieved for the 240 bits CSI payload</w:t>
      </w:r>
      <w:r>
        <w:rPr>
          <w:rFonts w:ascii="Times New Roman" w:hAnsi="Times New Roman" w:cs="Times New Roman"/>
          <w:b/>
          <w:i/>
        </w:rPr>
        <w:t>.</w:t>
      </w:r>
    </w:p>
    <w:p w14:paraId="69CBDBF2" w14:textId="3A704ECB" w:rsidR="001749AA" w:rsidRDefault="00190D71" w:rsidP="00BE6E77">
      <w:pPr>
        <w:spacing w:before="120"/>
        <w:rPr>
          <w:b/>
          <w:i/>
        </w:rPr>
      </w:pPr>
      <w:r w:rsidRPr="00E74D12">
        <w:rPr>
          <w:b/>
          <w:i/>
          <w:u w:val="single"/>
        </w:rPr>
        <w:t xml:space="preserve">Observation </w:t>
      </w:r>
      <w:r w:rsidR="004A43FF">
        <w:rPr>
          <w:b/>
          <w:i/>
          <w:u w:val="single"/>
        </w:rPr>
        <w:t>25</w:t>
      </w:r>
      <w:r w:rsidRPr="00565B6C">
        <w:rPr>
          <w:b/>
          <w:i/>
          <w:u w:val="single"/>
        </w:rPr>
        <w:t>:</w:t>
      </w:r>
      <w:r w:rsidRPr="00526BDE">
        <w:rPr>
          <w:b/>
          <w:i/>
        </w:rPr>
        <w:t xml:space="preserve"> </w:t>
      </w:r>
      <w:r>
        <w:rPr>
          <w:b/>
          <w:i/>
        </w:rPr>
        <w:t>For monitoring of AI/ML-based CSI compression based on SGCS gap (Option 1), i</w:t>
      </w:r>
      <w:r w:rsidR="001749AA">
        <w:rPr>
          <w:b/>
          <w:i/>
        </w:rPr>
        <w:t xml:space="preserve">ntroducing </w:t>
      </w:r>
      <w:r w:rsidR="001749AA" w:rsidRPr="001749AA">
        <w:rPr>
          <w:b/>
          <w:i/>
        </w:rPr>
        <w:t xml:space="preserve">higher resolution </w:t>
      </w:r>
      <w:r w:rsidR="001749AA">
        <w:rPr>
          <w:b/>
          <w:i/>
        </w:rPr>
        <w:t xml:space="preserve">ground-truth CSI format of </w:t>
      </w:r>
      <w:r w:rsidR="001749AA" w:rsidRPr="00BE6E77">
        <w:rPr>
          <w:b/>
          <w:i/>
        </w:rPr>
        <w:t>Rel-16 Type</w:t>
      </w:r>
      <w:r w:rsidR="001749AA">
        <w:rPr>
          <w:b/>
          <w:i/>
        </w:rPr>
        <w:t xml:space="preserve"> </w:t>
      </w:r>
      <w:r w:rsidR="001749AA" w:rsidRPr="00BE6E77">
        <w:rPr>
          <w:b/>
          <w:i/>
        </w:rPr>
        <w:t>II CB with new parameters</w:t>
      </w:r>
      <w:r w:rsidR="001749AA">
        <w:rPr>
          <w:b/>
          <w:i/>
        </w:rPr>
        <w:t xml:space="preserve"> can significantly improve the monitoring accuracy</w:t>
      </w:r>
      <w:r w:rsidR="003A64AA">
        <w:rPr>
          <w:b/>
          <w:i/>
        </w:rPr>
        <w:t xml:space="preserve"> for NW side monitoring</w:t>
      </w:r>
      <w:r w:rsidR="00486443">
        <w:rPr>
          <w:b/>
          <w:i/>
        </w:rPr>
        <w:t xml:space="preserve"> (Case 1)</w:t>
      </w:r>
      <w:r w:rsidR="001749AA">
        <w:rPr>
          <w:b/>
          <w:i/>
        </w:rPr>
        <w:t>. E.g.,</w:t>
      </w:r>
      <w:r w:rsidR="00425BA2" w:rsidRPr="00046F9E">
        <w:rPr>
          <w:b/>
          <w:i/>
        </w:rPr>
        <w:t xml:space="preserve">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00425BA2" w:rsidRPr="00046F9E">
        <w:rPr>
          <w:b/>
          <w:i/>
        </w:rPr>
        <w:t>= 0.02/0.05, respectively</w:t>
      </w:r>
      <w:r w:rsidR="00425BA2">
        <w:rPr>
          <w:b/>
          <w:i/>
        </w:rPr>
        <w:t>:</w:t>
      </w:r>
    </w:p>
    <w:p w14:paraId="498BC74E" w14:textId="592046AB" w:rsidR="00803F5D" w:rsidRPr="00046F9E" w:rsidRDefault="00803F5D" w:rsidP="00803F5D">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 xml:space="preserve">When </w:t>
      </w:r>
      <w:r w:rsidR="007F77E5" w:rsidRPr="00046F9E">
        <w:rPr>
          <w:rFonts w:ascii="Times New Roman" w:hAnsi="Times New Roman" w:cs="Times New Roman"/>
          <w:b/>
          <w:i/>
        </w:rPr>
        <w:t>10</w:t>
      </w:r>
      <w:r w:rsidR="007F77E5">
        <w:rPr>
          <w:rFonts w:ascii="Times New Roman" w:hAnsi="Times New Roman" w:cs="Times New Roman"/>
          <w:b/>
          <w:i/>
        </w:rPr>
        <w:t xml:space="preserve">14 </w:t>
      </w:r>
      <w:r w:rsidR="007F77E5" w:rsidRPr="00046F9E">
        <w:rPr>
          <w:rFonts w:ascii="Times New Roman" w:hAnsi="Times New Roman" w:cs="Times New Roman"/>
          <w:b/>
          <w:i/>
        </w:rPr>
        <w:t xml:space="preserve">bits </w:t>
      </w:r>
      <w:r w:rsidR="00690140" w:rsidRPr="00046F9E">
        <w:rPr>
          <w:rFonts w:ascii="Times New Roman" w:hAnsi="Times New Roman" w:cs="Times New Roman"/>
          <w:b/>
          <w:i/>
        </w:rPr>
        <w:t xml:space="preserve">high resolution ground-truth CSI </w:t>
      </w:r>
      <w:r w:rsidRPr="00046F9E">
        <w:rPr>
          <w:rFonts w:ascii="Times New Roman" w:hAnsi="Times New Roman" w:cs="Times New Roman"/>
          <w:b/>
          <w:i/>
        </w:rPr>
        <w:t xml:space="preserve">is adopted for monitoring, </w:t>
      </w:r>
      <w:r w:rsidR="00F211A5" w:rsidRPr="00046F9E">
        <w:rPr>
          <w:rFonts w:ascii="Times New Roman" w:hAnsi="Times New Roman" w:cs="Times New Roman"/>
          <w:b/>
          <w:i/>
        </w:rPr>
        <w:t>the monitor</w:t>
      </w:r>
      <w:r w:rsidR="00435A9D">
        <w:rPr>
          <w:rFonts w:ascii="Times New Roman" w:hAnsi="Times New Roman" w:cs="Times New Roman"/>
          <w:b/>
          <w:i/>
        </w:rPr>
        <w:t>ing accuracy can be improved to</w:t>
      </w:r>
      <w:r w:rsidR="00F211A5" w:rsidRPr="00046F9E">
        <w:rPr>
          <w:rFonts w:ascii="Times New Roman" w:hAnsi="Times New Roman" w:cs="Times New Roman"/>
          <w:b/>
          <w:i/>
        </w:rPr>
        <w:t xml:space="preserve"> </w:t>
      </w:r>
      <w:r w:rsidR="00687B7D">
        <w:rPr>
          <w:rFonts w:ascii="Times New Roman" w:hAnsi="Times New Roman" w:cs="Times New Roman"/>
          <w:b/>
          <w:i/>
        </w:rPr>
        <w:t>89</w:t>
      </w:r>
      <w:r w:rsidR="00F211A5" w:rsidRPr="00046F9E">
        <w:rPr>
          <w:rFonts w:ascii="Times New Roman" w:hAnsi="Times New Roman" w:cs="Times New Roman"/>
          <w:b/>
          <w:i/>
        </w:rPr>
        <w:t>%/100% for 240 bits</w:t>
      </w:r>
      <w:r w:rsidR="004871E8" w:rsidRPr="004871E8">
        <w:rPr>
          <w:rFonts w:ascii="Times New Roman" w:hAnsi="Times New Roman" w:cs="Times New Roman"/>
          <w:b/>
          <w:i/>
        </w:rPr>
        <w:t xml:space="preserve"> </w:t>
      </w:r>
      <w:r w:rsidR="004871E8" w:rsidRPr="00936D2C">
        <w:rPr>
          <w:rFonts w:ascii="Times New Roman" w:hAnsi="Times New Roman" w:cs="Times New Roman"/>
          <w:b/>
          <w:i/>
        </w:rPr>
        <w:t>CSI payload</w:t>
      </w:r>
      <w:r w:rsidR="00F211A5" w:rsidRPr="00046F9E">
        <w:rPr>
          <w:rFonts w:ascii="Times New Roman" w:hAnsi="Times New Roman" w:cs="Times New Roman"/>
          <w:b/>
          <w:i/>
        </w:rPr>
        <w:t>.</w:t>
      </w:r>
    </w:p>
    <w:p w14:paraId="1A76C5F5" w14:textId="48ABCF09" w:rsidR="00447A9D" w:rsidRDefault="00687B7D" w:rsidP="003748CE">
      <w:pPr>
        <w:pStyle w:val="ListParagraph"/>
        <w:numPr>
          <w:ilvl w:val="0"/>
          <w:numId w:val="9"/>
        </w:numPr>
        <w:spacing w:after="120"/>
        <w:rPr>
          <w:rFonts w:ascii="Times New Roman" w:hAnsi="Times New Roman" w:cs="Times New Roman"/>
          <w:b/>
          <w:i/>
        </w:rPr>
      </w:pPr>
      <w:r w:rsidRPr="00CF55C8">
        <w:rPr>
          <w:rFonts w:ascii="Times New Roman" w:hAnsi="Times New Roman" w:cs="Times New Roman"/>
          <w:b/>
          <w:i/>
        </w:rPr>
        <w:t xml:space="preserve">When </w:t>
      </w:r>
      <w:r w:rsidR="007F77E5" w:rsidRPr="00CF55C8">
        <w:rPr>
          <w:rFonts w:ascii="Times New Roman" w:hAnsi="Times New Roman" w:cs="Times New Roman"/>
          <w:b/>
          <w:i/>
        </w:rPr>
        <w:t>16</w:t>
      </w:r>
      <w:r w:rsidR="007F77E5">
        <w:rPr>
          <w:rFonts w:ascii="Times New Roman" w:hAnsi="Times New Roman" w:cs="Times New Roman"/>
          <w:b/>
          <w:i/>
        </w:rPr>
        <w:t>1</w:t>
      </w:r>
      <w:r w:rsidR="007F77E5" w:rsidRPr="00CF55C8">
        <w:rPr>
          <w:rFonts w:ascii="Times New Roman" w:hAnsi="Times New Roman" w:cs="Times New Roman"/>
          <w:b/>
          <w:i/>
        </w:rPr>
        <w:t>0</w:t>
      </w:r>
      <w:r w:rsidR="007F77E5">
        <w:rPr>
          <w:rFonts w:ascii="Times New Roman" w:hAnsi="Times New Roman" w:cs="Times New Roman"/>
          <w:b/>
          <w:i/>
        </w:rPr>
        <w:t xml:space="preserve"> </w:t>
      </w:r>
      <w:r w:rsidRPr="00CF55C8">
        <w:rPr>
          <w:rFonts w:ascii="Times New Roman" w:hAnsi="Times New Roman" w:cs="Times New Roman"/>
          <w:b/>
          <w:i/>
        </w:rPr>
        <w:t>bits high resolution ground-truth CSI is adopted for monitoring, the monitoring accuracy can be improved to 97%/100% for 240 bits</w:t>
      </w:r>
      <w:r w:rsidR="004871E8" w:rsidRPr="00CF55C8">
        <w:rPr>
          <w:rFonts w:ascii="Times New Roman" w:hAnsi="Times New Roman" w:cs="Times New Roman"/>
          <w:b/>
          <w:i/>
        </w:rPr>
        <w:t xml:space="preserve"> CSI payload</w:t>
      </w:r>
      <w:r w:rsidRPr="00CF55C8">
        <w:rPr>
          <w:rFonts w:ascii="Times New Roman" w:hAnsi="Times New Roman" w:cs="Times New Roman"/>
          <w:b/>
          <w:i/>
        </w:rPr>
        <w:t>.</w:t>
      </w:r>
    </w:p>
    <w:p w14:paraId="1002C0DC" w14:textId="726DF290" w:rsidR="00A137DE" w:rsidRPr="0070180C" w:rsidRDefault="00A137DE" w:rsidP="00A137DE">
      <w:pPr>
        <w:rPr>
          <w:b/>
          <w:u w:val="single"/>
        </w:rPr>
      </w:pPr>
      <w:r w:rsidRPr="0070180C">
        <w:rPr>
          <w:b/>
          <w:u w:val="single"/>
        </w:rPr>
        <w:t xml:space="preserve">Option </w:t>
      </w:r>
      <w:r w:rsidR="00D46837" w:rsidRPr="0070180C">
        <w:rPr>
          <w:b/>
          <w:u w:val="single"/>
        </w:rPr>
        <w:t>2</w:t>
      </w:r>
      <w:r w:rsidRPr="0070180C">
        <w:rPr>
          <w:b/>
          <w:u w:val="single"/>
        </w:rPr>
        <w:t xml:space="preserve">: </w:t>
      </w:r>
      <w:r w:rsidR="00B809FA" w:rsidRPr="0070180C">
        <w:rPr>
          <w:b/>
          <w:u w:val="single"/>
        </w:rPr>
        <w:t xml:space="preserve">Binary state of </w:t>
      </w:r>
      <m:oMath>
        <m:sSub>
          <m:sSubPr>
            <m:ctrlPr>
              <w:rPr>
                <w:rFonts w:ascii="Cambria Math" w:hAnsi="Cambria Math"/>
                <w:b/>
                <w:u w:val="single"/>
              </w:rPr>
            </m:ctrlPr>
          </m:sSubPr>
          <m:e>
            <m:r>
              <m:rPr>
                <m:sty m:val="b"/>
              </m:rPr>
              <w:rPr>
                <w:rFonts w:ascii="Cambria Math" w:hAnsi="Cambria Math"/>
                <w:u w:val="single"/>
              </w:rPr>
              <m:t>KPI</m:t>
            </m:r>
          </m:e>
          <m:sub>
            <m:r>
              <m:rPr>
                <m:sty m:val="bi"/>
              </m:rPr>
              <w:rPr>
                <w:rFonts w:ascii="Cambria Math" w:hAnsi="Cambria Math"/>
                <w:u w:val="single"/>
              </w:rPr>
              <m:t>Actual</m:t>
            </m:r>
          </m:sub>
        </m:sSub>
      </m:oMath>
      <w:r w:rsidR="00B809FA" w:rsidRPr="0070180C">
        <w:rPr>
          <w:b/>
          <w:u w:val="single"/>
        </w:rPr>
        <w:t xml:space="preserve"> and </w:t>
      </w:r>
      <m:oMath>
        <m:sSub>
          <m:sSubPr>
            <m:ctrlPr>
              <w:rPr>
                <w:rFonts w:ascii="Cambria Math" w:hAnsi="Cambria Math"/>
                <w:b/>
                <w:u w:val="single"/>
              </w:rPr>
            </m:ctrlPr>
          </m:sSubPr>
          <m:e>
            <m:r>
              <m:rPr>
                <m:sty m:val="b"/>
              </m:rPr>
              <w:rPr>
                <w:rFonts w:ascii="Cambria Math" w:hAnsi="Cambria Math"/>
                <w:u w:val="single"/>
              </w:rPr>
              <m:t>KPI</m:t>
            </m:r>
          </m:e>
          <m:sub>
            <m:r>
              <m:rPr>
                <m:sty m:val="b"/>
              </m:rPr>
              <w:rPr>
                <w:rFonts w:ascii="Cambria Math" w:hAnsi="Cambria Math"/>
                <w:u w:val="single"/>
              </w:rPr>
              <m:t>Genie</m:t>
            </m:r>
          </m:sub>
        </m:sSub>
      </m:oMath>
    </w:p>
    <w:p w14:paraId="4A72B22A" w14:textId="28C33CA6" w:rsidR="00FA416F" w:rsidRDefault="00FD2229" w:rsidP="00FA416F">
      <w:pPr>
        <w:rPr>
          <w:iCs/>
          <w:kern w:val="2"/>
          <w:lang w:eastAsia="zh-CN"/>
        </w:rPr>
      </w:pPr>
      <w:r>
        <w:t xml:space="preserve">For NW side monitoring, two </w:t>
      </w:r>
      <w:r w:rsidR="00FA416F">
        <w:rPr>
          <w:iCs/>
          <w:kern w:val="2"/>
          <w:lang w:eastAsia="zh-CN"/>
        </w:rPr>
        <w:t xml:space="preserve">threshold values </w:t>
      </w:r>
      <w:r w:rsidR="00BB127D">
        <w:rPr>
          <w:iCs/>
          <w:kern w:val="2"/>
          <w:lang w:eastAsia="zh-CN"/>
        </w:rPr>
        <w:t>are considered</w:t>
      </w:r>
      <w:r w:rsidR="00735E65">
        <w:rPr>
          <w:iCs/>
          <w:kern w:val="2"/>
          <w:lang w:eastAsia="zh-CN"/>
        </w:rPr>
        <w:t xml:space="preserve"> separately</w:t>
      </w:r>
      <w:r w:rsidR="00BB127D">
        <w:rPr>
          <w:iCs/>
          <w:kern w:val="2"/>
          <w:lang w:eastAsia="zh-CN"/>
        </w:rPr>
        <w:t>: 0.9 and</w:t>
      </w:r>
      <w:r w:rsidR="00FA416F">
        <w:rPr>
          <w:iCs/>
          <w:kern w:val="2"/>
          <w:lang w:eastAsia="zh-CN"/>
        </w:rPr>
        <w:t xml:space="preserve"> 0.</w:t>
      </w:r>
      <w:r w:rsidR="00BB127D">
        <w:rPr>
          <w:iCs/>
          <w:kern w:val="2"/>
          <w:lang w:eastAsia="zh-CN"/>
        </w:rPr>
        <w:t>85</w:t>
      </w:r>
      <w:r w:rsidR="00AE6B17">
        <w:rPr>
          <w:iCs/>
          <w:kern w:val="2"/>
          <w:lang w:eastAsia="zh-CN"/>
        </w:rPr>
        <w:t>.</w:t>
      </w:r>
      <w:r w:rsidR="00735E65">
        <w:rPr>
          <w:iCs/>
          <w:kern w:val="2"/>
          <w:lang w:eastAsia="zh-CN"/>
        </w:rPr>
        <w:t xml:space="preserve"> </w:t>
      </w:r>
      <w:r w:rsidR="00AE6B17">
        <w:rPr>
          <w:iCs/>
          <w:kern w:val="2"/>
          <w:lang w:eastAsia="zh-CN"/>
        </w:rPr>
        <w:t>Considering o</w:t>
      </w:r>
      <w:r w:rsidR="00735E65">
        <w:rPr>
          <w:iCs/>
          <w:kern w:val="2"/>
          <w:lang w:eastAsia="zh-CN"/>
        </w:rPr>
        <w:t xml:space="preserve">ne typical purpose of the monitoring is to determine whether AI/ML scheme still outperforms legacy non-AI/ML </w:t>
      </w:r>
      <w:r w:rsidR="00AE6B17">
        <w:rPr>
          <w:iCs/>
          <w:kern w:val="2"/>
          <w:lang w:eastAsia="zh-CN"/>
        </w:rPr>
        <w:t>benchmark (e.g., Rel-16 CB)</w:t>
      </w:r>
      <w:r w:rsidR="00735E65">
        <w:rPr>
          <w:iCs/>
          <w:kern w:val="2"/>
          <w:lang w:eastAsia="zh-CN"/>
        </w:rPr>
        <w:t>,</w:t>
      </w:r>
      <w:r w:rsidR="00FA416F">
        <w:rPr>
          <w:iCs/>
          <w:kern w:val="2"/>
          <w:lang w:eastAsia="zh-CN"/>
        </w:rPr>
        <w:t xml:space="preserve"> </w:t>
      </w:r>
      <w:r w:rsidR="00AE6B17">
        <w:rPr>
          <w:iCs/>
          <w:kern w:val="2"/>
          <w:lang w:eastAsia="zh-CN"/>
        </w:rPr>
        <w:t xml:space="preserve">the mean SGCS of Rel-16 CB benchmark can be considered as the threshold value. As </w:t>
      </w:r>
      <w:r w:rsidR="00FA416F">
        <w:rPr>
          <w:iCs/>
          <w:kern w:val="2"/>
          <w:lang w:eastAsia="zh-CN"/>
        </w:rPr>
        <w:t>the</w:t>
      </w:r>
      <w:r w:rsidR="00BB127D">
        <w:rPr>
          <w:iCs/>
          <w:kern w:val="2"/>
          <w:lang w:eastAsia="zh-CN"/>
        </w:rPr>
        <w:t xml:space="preserve"> mean</w:t>
      </w:r>
      <w:r w:rsidR="00FA416F">
        <w:rPr>
          <w:iCs/>
          <w:kern w:val="2"/>
          <w:lang w:eastAsia="zh-CN"/>
        </w:rPr>
        <w:t xml:space="preserve"> </w:t>
      </w:r>
      <w:r w:rsidR="00BB127D">
        <w:rPr>
          <w:iCs/>
          <w:kern w:val="2"/>
          <w:lang w:eastAsia="zh-CN"/>
        </w:rPr>
        <w:t>SGCS of R</w:t>
      </w:r>
      <w:r w:rsidR="00E03669">
        <w:rPr>
          <w:iCs/>
          <w:kern w:val="2"/>
          <w:lang w:eastAsia="zh-CN"/>
        </w:rPr>
        <w:t>el-</w:t>
      </w:r>
      <w:r w:rsidR="00BB127D">
        <w:rPr>
          <w:iCs/>
          <w:kern w:val="2"/>
          <w:lang w:eastAsia="zh-CN"/>
        </w:rPr>
        <w:t>16 CB benchmark</w:t>
      </w:r>
      <w:r w:rsidR="00AE6B17" w:rsidRPr="00AE6B17">
        <w:rPr>
          <w:iCs/>
          <w:kern w:val="2"/>
          <w:lang w:eastAsia="zh-CN"/>
        </w:rPr>
        <w:t xml:space="preserve"> </w:t>
      </w:r>
      <w:r w:rsidR="00AE6B17">
        <w:rPr>
          <w:iCs/>
          <w:kern w:val="2"/>
          <w:lang w:eastAsia="zh-CN"/>
        </w:rPr>
        <w:t xml:space="preserve">at </w:t>
      </w:r>
      <w:r w:rsidR="00AE6B17">
        <w:t>240 bits CSI payload</w:t>
      </w:r>
      <w:r w:rsidR="00BB127D">
        <w:rPr>
          <w:iCs/>
          <w:kern w:val="2"/>
          <w:lang w:eastAsia="zh-CN"/>
        </w:rPr>
        <w:t xml:space="preserve"> </w:t>
      </w:r>
      <w:r w:rsidR="00D82AEA">
        <w:t>size</w:t>
      </w:r>
      <w:r w:rsidR="00D82AEA">
        <w:rPr>
          <w:iCs/>
          <w:kern w:val="2"/>
          <w:lang w:eastAsia="zh-CN"/>
        </w:rPr>
        <w:t xml:space="preserve"> </w:t>
      </w:r>
      <w:r w:rsidR="00BB127D">
        <w:rPr>
          <w:iCs/>
          <w:kern w:val="2"/>
          <w:lang w:eastAsia="zh-CN"/>
        </w:rPr>
        <w:t>is about 0.87</w:t>
      </w:r>
      <w:r w:rsidR="0016208F">
        <w:rPr>
          <w:iCs/>
          <w:kern w:val="2"/>
          <w:lang w:eastAsia="zh-CN"/>
        </w:rPr>
        <w:t xml:space="preserve"> in our previous evaluations</w:t>
      </w:r>
      <w:r w:rsidR="00BB127D">
        <w:rPr>
          <w:iCs/>
          <w:kern w:val="2"/>
          <w:lang w:eastAsia="zh-CN"/>
        </w:rPr>
        <w:t>, the threshold</w:t>
      </w:r>
      <w:r w:rsidR="0016208F">
        <w:rPr>
          <w:rFonts w:hint="eastAsia"/>
          <w:iCs/>
          <w:kern w:val="2"/>
          <w:lang w:eastAsia="zh-CN"/>
        </w:rPr>
        <w:t>s</w:t>
      </w:r>
      <w:r w:rsidR="00BB127D">
        <w:rPr>
          <w:iCs/>
          <w:kern w:val="2"/>
          <w:lang w:eastAsia="zh-CN"/>
        </w:rPr>
        <w:t xml:space="preserve"> of 0.9 and 0.85 </w:t>
      </w:r>
      <w:r w:rsidR="0016208F">
        <w:rPr>
          <w:iCs/>
          <w:kern w:val="2"/>
          <w:lang w:eastAsia="zh-CN"/>
        </w:rPr>
        <w:t xml:space="preserve">are </w:t>
      </w:r>
      <w:r w:rsidR="00BB127D">
        <w:rPr>
          <w:iCs/>
          <w:kern w:val="2"/>
          <w:lang w:eastAsia="zh-CN"/>
        </w:rPr>
        <w:t xml:space="preserve">reasonable </w:t>
      </w:r>
      <w:r w:rsidR="00735E65">
        <w:rPr>
          <w:iCs/>
          <w:kern w:val="2"/>
          <w:lang w:eastAsia="zh-CN"/>
        </w:rPr>
        <w:t>values</w:t>
      </w:r>
      <w:r w:rsidR="00BB127D">
        <w:rPr>
          <w:iCs/>
          <w:kern w:val="2"/>
          <w:lang w:eastAsia="zh-CN"/>
        </w:rPr>
        <w:t>.</w:t>
      </w:r>
      <w:r w:rsidR="00346136">
        <w:rPr>
          <w:iCs/>
          <w:kern w:val="2"/>
          <w:lang w:eastAsia="zh-CN"/>
        </w:rPr>
        <w:t xml:space="preserve"> </w:t>
      </w:r>
    </w:p>
    <w:p w14:paraId="711623EB" w14:textId="4D043A2B" w:rsidR="00E03669" w:rsidRDefault="00E03669" w:rsidP="00FA416F">
      <w:pPr>
        <w:rPr>
          <w:lang w:eastAsia="zh-CN"/>
        </w:rPr>
      </w:pPr>
      <w:r>
        <w:rPr>
          <w:rFonts w:hint="eastAsia"/>
          <w:iCs/>
          <w:kern w:val="2"/>
          <w:lang w:eastAsia="zh-CN"/>
        </w:rPr>
        <w:t>F</w:t>
      </w:r>
      <w:r>
        <w:rPr>
          <w:iCs/>
          <w:kern w:val="2"/>
          <w:lang w:eastAsia="zh-CN"/>
        </w:rPr>
        <w:t xml:space="preserve">or </w:t>
      </w:r>
      <w:r w:rsidR="00735E65">
        <w:t xml:space="preserve">UE side monitoring, </w:t>
      </w:r>
      <w:r w:rsidR="003060BE">
        <w:rPr>
          <w:rFonts w:hint="eastAsia"/>
          <w:lang w:eastAsia="zh-CN"/>
        </w:rPr>
        <w:t>a</w:t>
      </w:r>
      <w:r w:rsidR="003060BE">
        <w:rPr>
          <w:lang w:eastAsia="zh-CN"/>
        </w:rPr>
        <w:t xml:space="preserve">s we analyzed in the EVM section,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Actual</m:t>
            </m:r>
          </m:sub>
        </m:sSub>
      </m:oMath>
      <w:r w:rsidR="003060BE">
        <w:rPr>
          <w:lang w:eastAsia="zh-CN"/>
        </w:rPr>
        <w:t xml:space="preserve"> is calculated as the sum of the </w:t>
      </w:r>
      <w:r w:rsidR="002501CD">
        <w:rPr>
          <w:lang w:eastAsia="zh-CN"/>
        </w:rPr>
        <w:t xml:space="preserve">direct SGCS of the </w:t>
      </w:r>
      <w:r w:rsidR="003060BE">
        <w:rPr>
          <w:lang w:eastAsia="zh-CN"/>
        </w:rPr>
        <w:t>output of the</w:t>
      </w:r>
      <w:r w:rsidR="002501CD">
        <w:rPr>
          <w:lang w:eastAsia="zh-CN"/>
        </w:rPr>
        <w:t xml:space="preserve"> proxy model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proxy</m:t>
            </m:r>
          </m:sub>
        </m:sSub>
      </m:oMath>
      <w:r w:rsidR="002501CD">
        <w:rPr>
          <w:lang w:eastAsia="zh-CN"/>
        </w:rPr>
        <w:t>)</w:t>
      </w:r>
      <w:r w:rsidR="003060BE">
        <w:rPr>
          <w:lang w:eastAsia="zh-CN"/>
        </w:rPr>
        <w:t xml:space="preserve"> and </w:t>
      </w:r>
      <w:r w:rsidR="002501CD">
        <w:rPr>
          <w:lang w:eastAsia="zh-CN"/>
        </w:rPr>
        <w:t>a fixed compensation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comp</m:t>
            </m:r>
          </m:sub>
        </m:sSub>
      </m:oMath>
      <w:r w:rsidR="002501CD">
        <w:rPr>
          <w:lang w:eastAsia="zh-CN"/>
        </w:rPr>
        <w:t xml:space="preserve">), </w:t>
      </w:r>
      <w:r w:rsidR="009142AA">
        <w:rPr>
          <w:lang w:eastAsia="zh-CN"/>
        </w:rPr>
        <w:t xml:space="preserve">the threshold </w:t>
      </w:r>
      <w:r w:rsidR="001F015B">
        <w:rPr>
          <w:lang w:eastAsia="zh-CN"/>
        </w:rPr>
        <w:t>is also assumed as</w:t>
      </w:r>
      <w:r w:rsidR="009142AA">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th_2/3</m:t>
            </m:r>
          </m:sub>
        </m:sSub>
        <m:r>
          <w:rPr>
            <w:rFonts w:ascii="Cambria Math" w:hAnsi="Cambria Math"/>
          </w:rPr>
          <m:t>=0.85</m:t>
        </m:r>
      </m:oMath>
      <w:r w:rsidR="009142AA">
        <w:t xml:space="preserve"> or </w:t>
      </w:r>
      <m:oMath>
        <m:sSub>
          <m:sSubPr>
            <m:ctrlPr>
              <w:rPr>
                <w:rFonts w:ascii="Cambria Math" w:hAnsi="Cambria Math"/>
              </w:rPr>
            </m:ctrlPr>
          </m:sSubPr>
          <m:e>
            <m:r>
              <m:rPr>
                <m:sty m:val="p"/>
              </m:rPr>
              <w:rPr>
                <w:rFonts w:ascii="Cambria Math" w:hAnsi="Cambria Math"/>
              </w:rPr>
              <m:t>KPI</m:t>
            </m:r>
          </m:e>
          <m:sub>
            <m:r>
              <w:rPr>
                <w:rFonts w:ascii="Cambria Math" w:hAnsi="Cambria Math"/>
              </w:rPr>
              <m:t>th_2/3</m:t>
            </m:r>
          </m:sub>
        </m:sSub>
        <m:r>
          <w:rPr>
            <w:rFonts w:ascii="Cambria Math" w:hAnsi="Cambria Math"/>
          </w:rPr>
          <m:t>=0.9</m:t>
        </m:r>
      </m:oMath>
      <w:r w:rsidR="009142AA">
        <w:rPr>
          <w:lang w:eastAsia="zh-CN"/>
        </w:rPr>
        <w:t xml:space="preserve">. In this way, the monitoring accuracy of the </w:t>
      </w:r>
      <w:r w:rsidR="009142AA">
        <w:t>UE side monitoring</w:t>
      </w:r>
      <w:r w:rsidR="009142AA">
        <w:rPr>
          <w:lang w:eastAsia="zh-CN"/>
        </w:rPr>
        <w:t xml:space="preserve"> can be easily compared with the solutions of the </w:t>
      </w:r>
      <w:r w:rsidR="009142AA">
        <w:t>NW side monitoring.</w:t>
      </w:r>
      <w:r w:rsidR="00113B04">
        <w:t xml:space="preserve"> The compensation is assumed as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comp</m:t>
            </m:r>
          </m:sub>
        </m:sSub>
        <m:r>
          <w:rPr>
            <w:rFonts w:ascii="Cambria Math" w:hAnsi="Cambria Math"/>
            <w:szCs w:val="20"/>
          </w:rPr>
          <m:t>=0.36</m:t>
        </m:r>
      </m:oMath>
      <w:r w:rsidR="00113B04">
        <w:t xml:space="preserve"> in this simulation</w:t>
      </w:r>
      <w:r w:rsidR="000146E5">
        <w:t xml:space="preserve">, derived as the mean </w:t>
      </w:r>
      <w:r w:rsidR="00D776D4">
        <w:t xml:space="preserve">SGCS </w:t>
      </w:r>
      <w:r w:rsidR="000146E5">
        <w:t xml:space="preserve">gap </w:t>
      </w:r>
      <w:r w:rsidR="00C125BC">
        <w:t>between</w:t>
      </w:r>
      <w:r w:rsidR="00D776D4">
        <w:t xml:space="preserve"> </w:t>
      </w:r>
      <w:r w:rsidR="0070180C">
        <w:t xml:space="preserve">the SGCS of </w:t>
      </w:r>
      <w:r w:rsidR="00D776D4">
        <w:t xml:space="preserve">the </w:t>
      </w:r>
      <w:r w:rsidR="0070180C">
        <w:t xml:space="preserve">actual </w:t>
      </w:r>
      <w:r w:rsidR="00D776D4">
        <w:t xml:space="preserve">NW part output CSI and </w:t>
      </w:r>
      <w:r w:rsidR="0070180C">
        <w:t xml:space="preserve">the SGCS of </w:t>
      </w:r>
      <w:r w:rsidR="00D776D4">
        <w:t>the proxy model output CSI</w:t>
      </w:r>
      <w:r w:rsidR="000146E5">
        <w:t xml:space="preserve"> during the training phase as described in the previous section</w:t>
      </w:r>
      <w:r w:rsidR="00113B04">
        <w:t>.</w:t>
      </w:r>
    </w:p>
    <w:p w14:paraId="2D29C3A2" w14:textId="4977435A" w:rsidR="00FA416F" w:rsidRDefault="003060BE" w:rsidP="00FA416F">
      <w:pPr>
        <w:rPr>
          <w:lang w:eastAsia="zh-CN"/>
        </w:rPr>
      </w:pPr>
      <w:r>
        <w:rPr>
          <w:iCs/>
          <w:kern w:val="2"/>
          <w:lang w:eastAsia="zh-CN"/>
        </w:rPr>
        <w:t>Monitoring accuracy results based on the binary state</w:t>
      </w:r>
      <w:r>
        <w:t xml:space="preserve"> are captured in </w:t>
      </w:r>
      <w:r>
        <w:fldChar w:fldCharType="begin"/>
      </w:r>
      <w:r>
        <w:instrText xml:space="preserve"> REF _Ref134265057 \h </w:instrText>
      </w:r>
      <w:r>
        <w:fldChar w:fldCharType="separate"/>
      </w:r>
      <w:r w:rsidR="00DF7A44">
        <w:t xml:space="preserve">Table </w:t>
      </w:r>
      <w:r w:rsidR="00DF7A44">
        <w:rPr>
          <w:noProof/>
        </w:rPr>
        <w:t>18</w:t>
      </w:r>
      <w:r>
        <w:fldChar w:fldCharType="end"/>
      </w:r>
      <w:r>
        <w:t xml:space="preserve">. </w:t>
      </w:r>
      <w:r w:rsidR="00FA416F">
        <w:rPr>
          <w:iCs/>
          <w:kern w:val="2"/>
          <w:lang w:eastAsia="zh-CN"/>
        </w:rPr>
        <w:t xml:space="preserve">From the table, it can be seen that the performance in terms of the monitoring accuracy is deteriorated when </w:t>
      </w:r>
      <w:r w:rsidR="00212F33">
        <w:rPr>
          <w:iCs/>
          <w:kern w:val="2"/>
          <w:lang w:eastAsia="zh-CN"/>
        </w:rPr>
        <w:t>PC8 (</w:t>
      </w:r>
      <w:r w:rsidR="00EB284C">
        <w:rPr>
          <w:iCs/>
          <w:kern w:val="2"/>
          <w:lang w:eastAsia="zh-CN"/>
        </w:rPr>
        <w:t xml:space="preserve">monitoring </w:t>
      </w:r>
      <w:r w:rsidR="00212F33">
        <w:rPr>
          <w:iCs/>
          <w:kern w:val="2"/>
          <w:lang w:eastAsia="zh-CN"/>
        </w:rPr>
        <w:t xml:space="preserve">Case 1) or proxy model (Case 2-1) </w:t>
      </w:r>
      <w:r w:rsidR="00FA416F">
        <w:rPr>
          <w:iCs/>
          <w:kern w:val="2"/>
          <w:lang w:eastAsia="zh-CN"/>
        </w:rPr>
        <w:t xml:space="preserve">is adopted for monitoring: </w:t>
      </w:r>
      <w:r w:rsidR="00BB127D">
        <w:rPr>
          <w:iCs/>
          <w:kern w:val="2"/>
          <w:lang w:eastAsia="zh-CN"/>
        </w:rPr>
        <w:t>76</w:t>
      </w:r>
      <w:r w:rsidR="00FA416F">
        <w:rPr>
          <w:iCs/>
          <w:kern w:val="2"/>
          <w:lang w:eastAsia="zh-CN"/>
        </w:rPr>
        <w:t>%/</w:t>
      </w:r>
      <w:r w:rsidR="00BB127D">
        <w:rPr>
          <w:iCs/>
          <w:kern w:val="2"/>
          <w:lang w:eastAsia="zh-CN"/>
        </w:rPr>
        <w:t>86</w:t>
      </w:r>
      <w:r w:rsidR="00FA416F">
        <w:rPr>
          <w:iCs/>
          <w:kern w:val="2"/>
          <w:lang w:eastAsia="zh-CN"/>
        </w:rPr>
        <w:t xml:space="preserve">% </w:t>
      </w:r>
      <w:r w:rsidR="000D41E6">
        <w:rPr>
          <w:iCs/>
          <w:kern w:val="2"/>
          <w:lang w:eastAsia="zh-CN"/>
        </w:rPr>
        <w:t xml:space="preserve">and 87%/88% </w:t>
      </w:r>
      <w:r w:rsidR="00FA416F">
        <w:rPr>
          <w:iCs/>
          <w:kern w:val="2"/>
          <w:lang w:eastAsia="zh-CN"/>
        </w:rPr>
        <w:t xml:space="preserve">monitoring accuracy </w:t>
      </w:r>
      <w:r w:rsidR="00212F33">
        <w:rPr>
          <w:iCs/>
          <w:kern w:val="2"/>
          <w:lang w:eastAsia="zh-CN"/>
        </w:rPr>
        <w:t>are</w:t>
      </w:r>
      <w:r w:rsidR="00FA416F">
        <w:rPr>
          <w:iCs/>
          <w:kern w:val="2"/>
          <w:lang w:eastAsia="zh-CN"/>
        </w:rPr>
        <w:t xml:space="preserve"> achieved </w:t>
      </w:r>
      <w:r w:rsidR="000D41E6">
        <w:rPr>
          <w:iCs/>
          <w:kern w:val="2"/>
          <w:lang w:eastAsia="zh-CN"/>
        </w:rPr>
        <w:t xml:space="preserve">for PC8 and proxy model </w:t>
      </w:r>
      <w:r w:rsidR="00FA416F">
        <w:rPr>
          <w:iCs/>
          <w:kern w:val="2"/>
          <w:lang w:eastAsia="zh-CN"/>
        </w:rPr>
        <w:t>for thresho</w:t>
      </w:r>
      <w:r w:rsidR="00BB127D">
        <w:rPr>
          <w:iCs/>
          <w:kern w:val="2"/>
          <w:lang w:eastAsia="zh-CN"/>
        </w:rPr>
        <w:t>ld</w:t>
      </w:r>
      <w:r w:rsidR="00212F33">
        <w:rPr>
          <w:iCs/>
          <w:kern w:val="2"/>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th_2/3</m:t>
            </m:r>
          </m:sub>
        </m:sSub>
        <m:r>
          <m:rPr>
            <m:sty m:val="p"/>
          </m:rPr>
          <w:rPr>
            <w:rFonts w:ascii="Cambria Math" w:hAnsi="Cambria Math"/>
            <w:kern w:val="2"/>
            <w:lang w:eastAsia="zh-CN"/>
          </w:rPr>
          <m:t>=0.9/0.85</m:t>
        </m:r>
      </m:oMath>
      <w:r w:rsidR="00FA416F">
        <w:rPr>
          <w:iCs/>
          <w:kern w:val="2"/>
          <w:lang w:eastAsia="zh-CN"/>
        </w:rPr>
        <w:t xml:space="preserve">, respectively. When a higher </w:t>
      </w:r>
      <w:r w:rsidR="00FA416F">
        <w:t xml:space="preserve">resolution </w:t>
      </w:r>
      <w:r w:rsidR="00FA416F" w:rsidRPr="00936D2C">
        <w:rPr>
          <w:lang w:eastAsia="zh-CN"/>
        </w:rPr>
        <w:t>ground-truth</w:t>
      </w:r>
      <w:r w:rsidR="00FA416F">
        <w:rPr>
          <w:lang w:eastAsia="zh-CN"/>
        </w:rPr>
        <w:t xml:space="preserve"> CSI format with </w:t>
      </w:r>
      <w:r w:rsidR="00FA416F" w:rsidRPr="00E50EA5">
        <w:t xml:space="preserve">1014 </w:t>
      </w:r>
      <w:r w:rsidR="00FA416F">
        <w:rPr>
          <w:lang w:eastAsia="zh-CN"/>
        </w:rPr>
        <w:t xml:space="preserve">bits resolution is applied for monitoring, however, the monitoring accuracy can be largely improved to </w:t>
      </w:r>
      <w:r w:rsidR="009B0895">
        <w:rPr>
          <w:iCs/>
          <w:kern w:val="2"/>
          <w:lang w:eastAsia="zh-CN"/>
        </w:rPr>
        <w:t>96%/97</w:t>
      </w:r>
      <w:r w:rsidR="00FA416F">
        <w:rPr>
          <w:iCs/>
          <w:kern w:val="2"/>
          <w:lang w:eastAsia="zh-CN"/>
        </w:rPr>
        <w:t>%</w:t>
      </w:r>
      <w:r w:rsidR="00FA416F">
        <w:rPr>
          <w:lang w:eastAsia="zh-CN"/>
        </w:rPr>
        <w:t xml:space="preserve">. </w:t>
      </w:r>
      <w:r w:rsidR="00FA416F">
        <w:rPr>
          <w:iCs/>
          <w:kern w:val="2"/>
          <w:lang w:eastAsia="zh-CN"/>
        </w:rPr>
        <w:t xml:space="preserve">When a </w:t>
      </w:r>
      <w:r w:rsidR="00FA416F" w:rsidRPr="00E50EA5">
        <w:t xml:space="preserve">1610 </w:t>
      </w:r>
      <w:r w:rsidR="00FA416F">
        <w:rPr>
          <w:iCs/>
          <w:kern w:val="2"/>
          <w:lang w:eastAsia="zh-CN"/>
        </w:rPr>
        <w:t xml:space="preserve">bits </w:t>
      </w:r>
      <w:r w:rsidR="00FA416F">
        <w:t xml:space="preserve">resolution </w:t>
      </w:r>
      <w:r w:rsidR="00FA416F" w:rsidRPr="00936D2C">
        <w:rPr>
          <w:lang w:eastAsia="zh-CN"/>
        </w:rPr>
        <w:t>ground-truth</w:t>
      </w:r>
      <w:r w:rsidR="00FA416F">
        <w:rPr>
          <w:lang w:eastAsia="zh-CN"/>
        </w:rPr>
        <w:t xml:space="preserve"> format is applied for monitoring, the monitoring accuracy can be further improved to </w:t>
      </w:r>
      <w:r w:rsidR="009B0895">
        <w:rPr>
          <w:iCs/>
          <w:kern w:val="2"/>
          <w:lang w:eastAsia="zh-CN"/>
        </w:rPr>
        <w:t>97%/98</w:t>
      </w:r>
      <w:r w:rsidR="00FA416F">
        <w:rPr>
          <w:iCs/>
          <w:kern w:val="2"/>
          <w:lang w:eastAsia="zh-CN"/>
        </w:rPr>
        <w:t>%</w:t>
      </w:r>
      <w:r w:rsidR="008164D4">
        <w:rPr>
          <w:iCs/>
          <w:kern w:val="2"/>
          <w:lang w:eastAsia="zh-CN"/>
        </w:rPr>
        <w:t>, which are quite close to complete accuracy</w:t>
      </w:r>
      <w:r w:rsidR="00FA416F">
        <w:rPr>
          <w:lang w:eastAsia="zh-CN"/>
        </w:rPr>
        <w:t>.</w:t>
      </w:r>
    </w:p>
    <w:p w14:paraId="4B9D39F0" w14:textId="1676FC97" w:rsidR="00BB127D" w:rsidRDefault="00BB127D" w:rsidP="00BB127D">
      <w:pPr>
        <w:pStyle w:val="Caption"/>
        <w:jc w:val="center"/>
        <w:rPr>
          <w:lang w:eastAsia="zh-CN"/>
        </w:rPr>
      </w:pPr>
      <w:bookmarkStart w:id="30" w:name="_Ref134265057"/>
      <w:r>
        <w:t xml:space="preserve">Table </w:t>
      </w:r>
      <w:r w:rsidR="00A96382">
        <w:rPr>
          <w:noProof/>
        </w:rPr>
        <w:fldChar w:fldCharType="begin"/>
      </w:r>
      <w:r w:rsidR="00A96382">
        <w:rPr>
          <w:noProof/>
        </w:rPr>
        <w:instrText xml:space="preserve"> SEQ Table \* ARABIC </w:instrText>
      </w:r>
      <w:r w:rsidR="00A96382">
        <w:rPr>
          <w:noProof/>
        </w:rPr>
        <w:fldChar w:fldCharType="separate"/>
      </w:r>
      <w:r w:rsidR="00DF7A44">
        <w:rPr>
          <w:noProof/>
        </w:rPr>
        <w:t>18</w:t>
      </w:r>
      <w:r w:rsidR="00A96382">
        <w:rPr>
          <w:noProof/>
        </w:rPr>
        <w:fldChar w:fldCharType="end"/>
      </w:r>
      <w:bookmarkEnd w:id="30"/>
      <w:r>
        <w:t xml:space="preserve"> </w:t>
      </w:r>
      <w:r>
        <w:rPr>
          <w:iCs/>
          <w:kern w:val="2"/>
          <w:lang w:eastAsia="zh-CN"/>
        </w:rPr>
        <w:t xml:space="preserve">Monitoring accuracy of various </w:t>
      </w:r>
      <w:r>
        <w:t>ground-truth CSI formats</w:t>
      </w:r>
      <w:r w:rsidRPr="00BB127D">
        <w:t xml:space="preserve"> </w:t>
      </w:r>
      <w:r w:rsidR="00D752A5">
        <w:t xml:space="preserve">(Case 1) </w:t>
      </w:r>
      <w:r>
        <w:t>and proxy model</w:t>
      </w:r>
      <w:r w:rsidR="00D752A5">
        <w:t xml:space="preserve"> (Case 2-1)</w:t>
      </w:r>
    </w:p>
    <w:tbl>
      <w:tblPr>
        <w:tblStyle w:val="TableGrid"/>
        <w:tblW w:w="0" w:type="auto"/>
        <w:jc w:val="center"/>
        <w:tblLook w:val="04A0" w:firstRow="1" w:lastRow="0" w:firstColumn="1" w:lastColumn="0" w:noHBand="0" w:noVBand="1"/>
      </w:tblPr>
      <w:tblGrid>
        <w:gridCol w:w="1980"/>
        <w:gridCol w:w="3118"/>
        <w:gridCol w:w="1559"/>
        <w:gridCol w:w="1560"/>
      </w:tblGrid>
      <w:tr w:rsidR="00BB127D" w14:paraId="6EF2BA76" w14:textId="77777777" w:rsidTr="005357C4">
        <w:trPr>
          <w:jc w:val="center"/>
        </w:trPr>
        <w:tc>
          <w:tcPr>
            <w:tcW w:w="1980" w:type="dxa"/>
            <w:vMerge w:val="restart"/>
            <w:vAlign w:val="center"/>
          </w:tcPr>
          <w:p w14:paraId="7903CEC6" w14:textId="77777777" w:rsidR="00BB127D" w:rsidRDefault="00BB127D" w:rsidP="000C7B51">
            <w:pPr>
              <w:spacing w:before="120"/>
              <w:jc w:val="center"/>
              <w:rPr>
                <w:iCs/>
                <w:kern w:val="2"/>
                <w:lang w:eastAsia="zh-CN"/>
              </w:rPr>
            </w:pPr>
            <w:r>
              <w:rPr>
                <w:rFonts w:hint="eastAsia"/>
                <w:iCs/>
                <w:kern w:val="2"/>
                <w:lang w:eastAsia="zh-CN"/>
              </w:rPr>
              <w:t>C</w:t>
            </w:r>
            <w:r>
              <w:rPr>
                <w:iCs/>
                <w:kern w:val="2"/>
                <w:lang w:eastAsia="zh-CN"/>
              </w:rPr>
              <w:t>SI payload size</w:t>
            </w:r>
          </w:p>
        </w:tc>
        <w:tc>
          <w:tcPr>
            <w:tcW w:w="3118" w:type="dxa"/>
            <w:vAlign w:val="center"/>
          </w:tcPr>
          <w:p w14:paraId="22207519" w14:textId="77777777" w:rsidR="00BB127D" w:rsidRDefault="00BB127D" w:rsidP="000C7B51">
            <w:pPr>
              <w:spacing w:before="120"/>
              <w:jc w:val="center"/>
              <w:rPr>
                <w:iCs/>
                <w:kern w:val="2"/>
                <w:lang w:eastAsia="zh-CN"/>
              </w:rPr>
            </w:pPr>
          </w:p>
        </w:tc>
        <w:tc>
          <w:tcPr>
            <w:tcW w:w="3119" w:type="dxa"/>
            <w:gridSpan w:val="2"/>
            <w:vAlign w:val="center"/>
          </w:tcPr>
          <w:p w14:paraId="22D2CDB8" w14:textId="77777777" w:rsidR="00BB127D" w:rsidRDefault="00BB127D" w:rsidP="000C7B51">
            <w:pPr>
              <w:spacing w:before="120"/>
              <w:jc w:val="center"/>
              <w:rPr>
                <w:iCs/>
                <w:kern w:val="2"/>
                <w:lang w:eastAsia="zh-CN"/>
              </w:rPr>
            </w:pPr>
            <w:r>
              <w:rPr>
                <w:iCs/>
                <w:kern w:val="2"/>
                <w:lang w:eastAsia="zh-CN"/>
              </w:rPr>
              <w:t>Accuracy</w:t>
            </w:r>
          </w:p>
        </w:tc>
      </w:tr>
      <w:tr w:rsidR="00BB127D" w14:paraId="73F3EF7A" w14:textId="77777777" w:rsidTr="005357C4">
        <w:trPr>
          <w:jc w:val="center"/>
        </w:trPr>
        <w:tc>
          <w:tcPr>
            <w:tcW w:w="1980" w:type="dxa"/>
            <w:vMerge/>
            <w:vAlign w:val="center"/>
          </w:tcPr>
          <w:p w14:paraId="70E83CDF" w14:textId="77777777" w:rsidR="00BB127D" w:rsidRPr="00B42F18" w:rsidRDefault="00BB127D" w:rsidP="000C7B51">
            <w:pPr>
              <w:spacing w:before="120"/>
              <w:jc w:val="center"/>
              <w:rPr>
                <w:iCs/>
                <w:kern w:val="2"/>
                <w:lang w:eastAsia="zh-CN"/>
              </w:rPr>
            </w:pPr>
          </w:p>
        </w:tc>
        <w:tc>
          <w:tcPr>
            <w:tcW w:w="3118" w:type="dxa"/>
            <w:vAlign w:val="center"/>
          </w:tcPr>
          <w:p w14:paraId="18742888" w14:textId="6EB4C65F" w:rsidR="00BB127D" w:rsidRDefault="00BB127D" w:rsidP="00FA416F">
            <w:pPr>
              <w:spacing w:before="120"/>
              <w:jc w:val="center"/>
              <w:rPr>
                <w:iCs/>
                <w:kern w:val="2"/>
                <w:lang w:eastAsia="zh-CN"/>
              </w:rPr>
            </w:pPr>
            <w:r>
              <w:rPr>
                <w:iCs/>
                <w:kern w:val="2"/>
                <w:lang w:eastAsia="zh-CN"/>
              </w:rPr>
              <w:t>SGCS Threshold</w:t>
            </w:r>
          </w:p>
        </w:tc>
        <w:tc>
          <w:tcPr>
            <w:tcW w:w="1559" w:type="dxa"/>
            <w:vAlign w:val="center"/>
          </w:tcPr>
          <w:p w14:paraId="3B43A413" w14:textId="376DD1E3" w:rsidR="00BB127D" w:rsidRDefault="00BB127D" w:rsidP="000C7B51">
            <w:pPr>
              <w:spacing w:before="120"/>
              <w:jc w:val="center"/>
              <w:rPr>
                <w:iCs/>
                <w:kern w:val="2"/>
                <w:lang w:eastAsia="zh-CN"/>
              </w:rPr>
            </w:pPr>
            <w:r>
              <w:rPr>
                <w:rFonts w:hint="eastAsia"/>
                <w:iCs/>
                <w:kern w:val="2"/>
                <w:lang w:eastAsia="zh-CN"/>
              </w:rPr>
              <w:t>0</w:t>
            </w:r>
            <w:r>
              <w:rPr>
                <w:iCs/>
                <w:kern w:val="2"/>
                <w:lang w:eastAsia="zh-CN"/>
              </w:rPr>
              <w:t>.9</w:t>
            </w:r>
          </w:p>
        </w:tc>
        <w:tc>
          <w:tcPr>
            <w:tcW w:w="1560" w:type="dxa"/>
            <w:vAlign w:val="center"/>
          </w:tcPr>
          <w:p w14:paraId="2CFA4F5C" w14:textId="330FB888" w:rsidR="00BB127D" w:rsidRDefault="00BB127D" w:rsidP="00BB127D">
            <w:pPr>
              <w:spacing w:before="120"/>
              <w:jc w:val="center"/>
              <w:rPr>
                <w:iCs/>
                <w:kern w:val="2"/>
                <w:lang w:eastAsia="zh-CN"/>
              </w:rPr>
            </w:pPr>
            <w:r>
              <w:rPr>
                <w:rFonts w:hint="eastAsia"/>
                <w:iCs/>
                <w:kern w:val="2"/>
                <w:lang w:eastAsia="zh-CN"/>
              </w:rPr>
              <w:t>0</w:t>
            </w:r>
            <w:r>
              <w:rPr>
                <w:iCs/>
                <w:kern w:val="2"/>
                <w:lang w:eastAsia="zh-CN"/>
              </w:rPr>
              <w:t>.85</w:t>
            </w:r>
          </w:p>
        </w:tc>
      </w:tr>
      <w:tr w:rsidR="00BB127D" w14:paraId="78D7F43C" w14:textId="77777777" w:rsidTr="005357C4">
        <w:trPr>
          <w:jc w:val="center"/>
        </w:trPr>
        <w:tc>
          <w:tcPr>
            <w:tcW w:w="1980" w:type="dxa"/>
            <w:vMerge w:val="restart"/>
            <w:vAlign w:val="center"/>
          </w:tcPr>
          <w:p w14:paraId="703714A0" w14:textId="77777777" w:rsidR="00BB127D" w:rsidRDefault="00BB127D" w:rsidP="000C7B51">
            <w:pPr>
              <w:spacing w:before="120"/>
              <w:jc w:val="center"/>
              <w:rPr>
                <w:iCs/>
                <w:kern w:val="2"/>
                <w:lang w:eastAsia="zh-CN"/>
              </w:rPr>
            </w:pPr>
            <w:r>
              <w:rPr>
                <w:rFonts w:hint="eastAsia"/>
                <w:iCs/>
                <w:kern w:val="2"/>
                <w:lang w:eastAsia="zh-CN"/>
              </w:rPr>
              <w:lastRenderedPageBreak/>
              <w:t>2</w:t>
            </w:r>
            <w:r>
              <w:rPr>
                <w:iCs/>
                <w:kern w:val="2"/>
                <w:lang w:eastAsia="zh-CN"/>
              </w:rPr>
              <w:t>40 bits</w:t>
            </w:r>
          </w:p>
        </w:tc>
        <w:tc>
          <w:tcPr>
            <w:tcW w:w="3118" w:type="dxa"/>
            <w:vAlign w:val="center"/>
          </w:tcPr>
          <w:p w14:paraId="0C1F4154" w14:textId="6BA724A4" w:rsidR="00BB127D" w:rsidRDefault="00BB127D" w:rsidP="000C7B51">
            <w:pPr>
              <w:spacing w:before="120"/>
              <w:jc w:val="center"/>
              <w:rPr>
                <w:iCs/>
                <w:kern w:val="2"/>
                <w:lang w:eastAsia="zh-CN"/>
              </w:rPr>
            </w:pPr>
            <w:r>
              <w:rPr>
                <w:rFonts w:hint="eastAsia"/>
                <w:iCs/>
                <w:kern w:val="2"/>
                <w:lang w:eastAsia="zh-CN"/>
              </w:rPr>
              <w:t>P</w:t>
            </w:r>
            <w:r>
              <w:rPr>
                <w:iCs/>
                <w:kern w:val="2"/>
                <w:lang w:eastAsia="zh-CN"/>
              </w:rPr>
              <w:t>C8</w:t>
            </w:r>
            <w:r w:rsidR="00D752A5">
              <w:t xml:space="preserve"> (Case 1)</w:t>
            </w:r>
          </w:p>
        </w:tc>
        <w:tc>
          <w:tcPr>
            <w:tcW w:w="1559" w:type="dxa"/>
            <w:vAlign w:val="center"/>
          </w:tcPr>
          <w:p w14:paraId="2619E917" w14:textId="5B013E07" w:rsidR="00BB127D" w:rsidRDefault="00BB127D" w:rsidP="000C7B51">
            <w:pPr>
              <w:spacing w:before="120"/>
              <w:jc w:val="center"/>
              <w:rPr>
                <w:iCs/>
                <w:kern w:val="2"/>
                <w:lang w:eastAsia="zh-CN"/>
              </w:rPr>
            </w:pPr>
            <w:r>
              <w:rPr>
                <w:rFonts w:hint="eastAsia"/>
                <w:iCs/>
                <w:kern w:val="2"/>
                <w:lang w:eastAsia="zh-CN"/>
              </w:rPr>
              <w:t>7</w:t>
            </w:r>
            <w:r>
              <w:rPr>
                <w:iCs/>
                <w:kern w:val="2"/>
                <w:lang w:eastAsia="zh-CN"/>
              </w:rPr>
              <w:t>6%</w:t>
            </w:r>
          </w:p>
        </w:tc>
        <w:tc>
          <w:tcPr>
            <w:tcW w:w="1560" w:type="dxa"/>
            <w:vAlign w:val="center"/>
          </w:tcPr>
          <w:p w14:paraId="4B0FEC53" w14:textId="769DAFD7" w:rsidR="00BB127D" w:rsidRDefault="00BB127D" w:rsidP="000C7B51">
            <w:pPr>
              <w:spacing w:before="120"/>
              <w:jc w:val="center"/>
              <w:rPr>
                <w:iCs/>
                <w:kern w:val="2"/>
                <w:lang w:eastAsia="zh-CN"/>
              </w:rPr>
            </w:pPr>
            <w:r>
              <w:rPr>
                <w:rFonts w:hint="eastAsia"/>
                <w:iCs/>
                <w:kern w:val="2"/>
                <w:lang w:eastAsia="zh-CN"/>
              </w:rPr>
              <w:t>8</w:t>
            </w:r>
            <w:r>
              <w:rPr>
                <w:iCs/>
                <w:kern w:val="2"/>
                <w:lang w:eastAsia="zh-CN"/>
              </w:rPr>
              <w:t>6</w:t>
            </w:r>
            <w:r>
              <w:rPr>
                <w:rFonts w:hint="eastAsia"/>
                <w:iCs/>
                <w:kern w:val="2"/>
                <w:lang w:eastAsia="zh-CN"/>
              </w:rPr>
              <w:t>%</w:t>
            </w:r>
          </w:p>
        </w:tc>
      </w:tr>
      <w:tr w:rsidR="00BB127D" w14:paraId="56002361" w14:textId="77777777" w:rsidTr="005357C4">
        <w:trPr>
          <w:jc w:val="center"/>
        </w:trPr>
        <w:tc>
          <w:tcPr>
            <w:tcW w:w="1980" w:type="dxa"/>
            <w:vMerge/>
          </w:tcPr>
          <w:p w14:paraId="0FC1A466" w14:textId="77777777" w:rsidR="00BB127D" w:rsidRDefault="00BB127D" w:rsidP="000C7B51">
            <w:pPr>
              <w:spacing w:before="120"/>
              <w:jc w:val="center"/>
              <w:rPr>
                <w:iCs/>
                <w:kern w:val="2"/>
                <w:lang w:eastAsia="zh-CN"/>
              </w:rPr>
            </w:pPr>
          </w:p>
        </w:tc>
        <w:tc>
          <w:tcPr>
            <w:tcW w:w="3118" w:type="dxa"/>
            <w:vAlign w:val="center"/>
          </w:tcPr>
          <w:p w14:paraId="12CCA79D" w14:textId="7E93155A" w:rsidR="00BB127D" w:rsidRDefault="00BB127D" w:rsidP="000C7B51">
            <w:pPr>
              <w:spacing w:before="120"/>
              <w:jc w:val="center"/>
              <w:rPr>
                <w:iCs/>
                <w:kern w:val="2"/>
                <w:lang w:eastAsia="zh-CN"/>
              </w:rPr>
            </w:pPr>
            <w:r w:rsidRPr="00E50EA5">
              <w:t xml:space="preserve">1014 </w:t>
            </w:r>
            <w:r>
              <w:rPr>
                <w:iCs/>
                <w:kern w:val="2"/>
                <w:lang w:eastAsia="zh-CN"/>
              </w:rPr>
              <w:t>bits</w:t>
            </w:r>
            <w:r w:rsidR="00D752A5">
              <w:t xml:space="preserve"> (Case 1)</w:t>
            </w:r>
          </w:p>
        </w:tc>
        <w:tc>
          <w:tcPr>
            <w:tcW w:w="1559" w:type="dxa"/>
            <w:vAlign w:val="center"/>
          </w:tcPr>
          <w:p w14:paraId="5046DB3F" w14:textId="54220A4D" w:rsidR="00BB127D" w:rsidRDefault="00BB127D" w:rsidP="000C7B51">
            <w:pPr>
              <w:spacing w:before="120"/>
              <w:jc w:val="center"/>
              <w:rPr>
                <w:iCs/>
                <w:kern w:val="2"/>
                <w:lang w:eastAsia="zh-CN"/>
              </w:rPr>
            </w:pPr>
            <w:r>
              <w:rPr>
                <w:rFonts w:hint="eastAsia"/>
                <w:iCs/>
                <w:kern w:val="2"/>
                <w:lang w:eastAsia="zh-CN"/>
              </w:rPr>
              <w:t>9</w:t>
            </w:r>
            <w:r>
              <w:rPr>
                <w:iCs/>
                <w:kern w:val="2"/>
                <w:lang w:eastAsia="zh-CN"/>
              </w:rPr>
              <w:t>6%</w:t>
            </w:r>
          </w:p>
        </w:tc>
        <w:tc>
          <w:tcPr>
            <w:tcW w:w="1560" w:type="dxa"/>
            <w:vAlign w:val="center"/>
          </w:tcPr>
          <w:p w14:paraId="4955D5FB" w14:textId="0739663B" w:rsidR="00BB127D" w:rsidRDefault="00BB127D" w:rsidP="000C7B51">
            <w:pPr>
              <w:spacing w:before="120"/>
              <w:jc w:val="center"/>
              <w:rPr>
                <w:iCs/>
                <w:kern w:val="2"/>
                <w:lang w:eastAsia="zh-CN"/>
              </w:rPr>
            </w:pPr>
            <w:r>
              <w:rPr>
                <w:rFonts w:hint="eastAsia"/>
                <w:iCs/>
                <w:kern w:val="2"/>
                <w:lang w:eastAsia="zh-CN"/>
              </w:rPr>
              <w:t>9</w:t>
            </w:r>
            <w:r>
              <w:rPr>
                <w:iCs/>
                <w:kern w:val="2"/>
                <w:lang w:eastAsia="zh-CN"/>
              </w:rPr>
              <w:t>7</w:t>
            </w:r>
            <w:r>
              <w:rPr>
                <w:rFonts w:hint="eastAsia"/>
                <w:iCs/>
                <w:kern w:val="2"/>
                <w:lang w:eastAsia="zh-CN"/>
              </w:rPr>
              <w:t>%</w:t>
            </w:r>
          </w:p>
        </w:tc>
      </w:tr>
      <w:tr w:rsidR="00BB127D" w14:paraId="3AA9036B" w14:textId="77777777" w:rsidTr="005357C4">
        <w:trPr>
          <w:jc w:val="center"/>
        </w:trPr>
        <w:tc>
          <w:tcPr>
            <w:tcW w:w="1980" w:type="dxa"/>
            <w:vMerge/>
          </w:tcPr>
          <w:p w14:paraId="5E5A222B" w14:textId="77777777" w:rsidR="00BB127D" w:rsidRDefault="00BB127D" w:rsidP="000C7B51">
            <w:pPr>
              <w:spacing w:before="120"/>
              <w:jc w:val="center"/>
              <w:rPr>
                <w:iCs/>
                <w:kern w:val="2"/>
                <w:lang w:eastAsia="zh-CN"/>
              </w:rPr>
            </w:pPr>
          </w:p>
        </w:tc>
        <w:tc>
          <w:tcPr>
            <w:tcW w:w="3118" w:type="dxa"/>
            <w:vAlign w:val="center"/>
          </w:tcPr>
          <w:p w14:paraId="42DDB4F8" w14:textId="748BF789" w:rsidR="00BB127D" w:rsidRDefault="00BB127D" w:rsidP="000C7B51">
            <w:pPr>
              <w:spacing w:before="120"/>
              <w:jc w:val="center"/>
              <w:rPr>
                <w:iCs/>
                <w:kern w:val="2"/>
                <w:lang w:eastAsia="zh-CN"/>
              </w:rPr>
            </w:pPr>
            <w:r>
              <w:rPr>
                <w:rFonts w:hint="eastAsia"/>
                <w:iCs/>
                <w:kern w:val="2"/>
                <w:lang w:eastAsia="zh-CN"/>
              </w:rPr>
              <w:t>1</w:t>
            </w:r>
            <w:r>
              <w:rPr>
                <w:iCs/>
                <w:kern w:val="2"/>
                <w:lang w:eastAsia="zh-CN"/>
              </w:rPr>
              <w:t>610 bits</w:t>
            </w:r>
            <w:r w:rsidR="00D752A5">
              <w:t xml:space="preserve"> (Case 1)</w:t>
            </w:r>
          </w:p>
        </w:tc>
        <w:tc>
          <w:tcPr>
            <w:tcW w:w="1559" w:type="dxa"/>
            <w:vAlign w:val="center"/>
          </w:tcPr>
          <w:p w14:paraId="4E7476C5" w14:textId="0FC19D9A" w:rsidR="00BB127D" w:rsidRDefault="00BB127D" w:rsidP="000C7B51">
            <w:pPr>
              <w:spacing w:before="120"/>
              <w:jc w:val="center"/>
              <w:rPr>
                <w:iCs/>
                <w:kern w:val="2"/>
                <w:lang w:eastAsia="zh-CN"/>
              </w:rPr>
            </w:pPr>
            <w:r>
              <w:rPr>
                <w:rFonts w:hint="eastAsia"/>
                <w:iCs/>
                <w:kern w:val="2"/>
                <w:lang w:eastAsia="zh-CN"/>
              </w:rPr>
              <w:t>9</w:t>
            </w:r>
            <w:r>
              <w:rPr>
                <w:iCs/>
                <w:kern w:val="2"/>
                <w:lang w:eastAsia="zh-CN"/>
              </w:rPr>
              <w:t>7</w:t>
            </w:r>
            <w:r>
              <w:rPr>
                <w:rFonts w:hint="eastAsia"/>
                <w:iCs/>
                <w:kern w:val="2"/>
                <w:lang w:eastAsia="zh-CN"/>
              </w:rPr>
              <w:t>%</w:t>
            </w:r>
          </w:p>
        </w:tc>
        <w:tc>
          <w:tcPr>
            <w:tcW w:w="1560" w:type="dxa"/>
            <w:vAlign w:val="center"/>
          </w:tcPr>
          <w:p w14:paraId="64FD33E3" w14:textId="6346AFED" w:rsidR="00BB127D" w:rsidRDefault="00BB127D" w:rsidP="000C7B51">
            <w:pPr>
              <w:spacing w:before="120"/>
              <w:jc w:val="center"/>
              <w:rPr>
                <w:iCs/>
                <w:kern w:val="2"/>
                <w:lang w:eastAsia="zh-CN"/>
              </w:rPr>
            </w:pPr>
            <w:r>
              <w:rPr>
                <w:rFonts w:hint="eastAsia"/>
                <w:iCs/>
                <w:kern w:val="2"/>
                <w:lang w:eastAsia="zh-CN"/>
              </w:rPr>
              <w:t>9</w:t>
            </w:r>
            <w:r>
              <w:rPr>
                <w:iCs/>
                <w:kern w:val="2"/>
                <w:lang w:eastAsia="zh-CN"/>
              </w:rPr>
              <w:t>8%</w:t>
            </w:r>
          </w:p>
        </w:tc>
      </w:tr>
      <w:tr w:rsidR="00BB127D" w14:paraId="60456BC7" w14:textId="77777777" w:rsidTr="005357C4">
        <w:trPr>
          <w:jc w:val="center"/>
        </w:trPr>
        <w:tc>
          <w:tcPr>
            <w:tcW w:w="1980" w:type="dxa"/>
            <w:vMerge/>
          </w:tcPr>
          <w:p w14:paraId="00F4E4E2" w14:textId="77777777" w:rsidR="00BB127D" w:rsidRDefault="00BB127D" w:rsidP="000C7B51">
            <w:pPr>
              <w:spacing w:before="120"/>
              <w:jc w:val="center"/>
              <w:rPr>
                <w:iCs/>
                <w:kern w:val="2"/>
                <w:lang w:eastAsia="zh-CN"/>
              </w:rPr>
            </w:pPr>
          </w:p>
        </w:tc>
        <w:tc>
          <w:tcPr>
            <w:tcW w:w="3118" w:type="dxa"/>
            <w:vAlign w:val="center"/>
          </w:tcPr>
          <w:p w14:paraId="4DFD70BE" w14:textId="399B843E" w:rsidR="00BB127D" w:rsidRDefault="00BB127D" w:rsidP="000C7B51">
            <w:pPr>
              <w:spacing w:before="120"/>
              <w:jc w:val="center"/>
              <w:rPr>
                <w:iCs/>
                <w:kern w:val="2"/>
                <w:lang w:eastAsia="zh-CN"/>
              </w:rPr>
            </w:pPr>
            <w:r>
              <w:rPr>
                <w:rFonts w:hint="eastAsia"/>
                <w:iCs/>
                <w:kern w:val="2"/>
                <w:lang w:eastAsia="zh-CN"/>
              </w:rPr>
              <w:t>P</w:t>
            </w:r>
            <w:r>
              <w:rPr>
                <w:iCs/>
                <w:kern w:val="2"/>
                <w:lang w:eastAsia="zh-CN"/>
              </w:rPr>
              <w:t>roxy model</w:t>
            </w:r>
            <w:r w:rsidR="00D752A5">
              <w:t xml:space="preserve"> (Case 2-1)</w:t>
            </w:r>
          </w:p>
        </w:tc>
        <w:tc>
          <w:tcPr>
            <w:tcW w:w="1559" w:type="dxa"/>
            <w:vAlign w:val="center"/>
          </w:tcPr>
          <w:p w14:paraId="0EDAFD2C" w14:textId="66301393" w:rsidR="00BB127D" w:rsidRDefault="00BB127D" w:rsidP="000C7B51">
            <w:pPr>
              <w:spacing w:before="120"/>
              <w:jc w:val="center"/>
              <w:rPr>
                <w:color w:val="000000"/>
                <w:lang w:eastAsia="zh-CN"/>
              </w:rPr>
            </w:pPr>
            <w:r>
              <w:rPr>
                <w:rFonts w:hint="eastAsia"/>
                <w:color w:val="000000"/>
                <w:lang w:eastAsia="zh-CN"/>
              </w:rPr>
              <w:t>8</w:t>
            </w:r>
            <w:r>
              <w:rPr>
                <w:color w:val="000000"/>
                <w:lang w:eastAsia="zh-CN"/>
              </w:rPr>
              <w:t>7</w:t>
            </w:r>
            <w:r>
              <w:rPr>
                <w:rFonts w:hint="eastAsia"/>
                <w:color w:val="000000"/>
                <w:lang w:eastAsia="zh-CN"/>
              </w:rPr>
              <w:t>%</w:t>
            </w:r>
          </w:p>
        </w:tc>
        <w:tc>
          <w:tcPr>
            <w:tcW w:w="1560" w:type="dxa"/>
            <w:vAlign w:val="center"/>
          </w:tcPr>
          <w:p w14:paraId="022F3F41" w14:textId="7C5417D0" w:rsidR="00BB127D" w:rsidRDefault="00BB127D" w:rsidP="000C7B51">
            <w:pPr>
              <w:spacing w:before="120"/>
              <w:jc w:val="center"/>
              <w:rPr>
                <w:color w:val="000000"/>
                <w:lang w:eastAsia="zh-CN"/>
              </w:rPr>
            </w:pPr>
            <w:r>
              <w:rPr>
                <w:rFonts w:hint="eastAsia"/>
                <w:color w:val="000000"/>
                <w:lang w:eastAsia="zh-CN"/>
              </w:rPr>
              <w:t>8</w:t>
            </w:r>
            <w:r>
              <w:rPr>
                <w:color w:val="000000"/>
                <w:lang w:eastAsia="zh-CN"/>
              </w:rPr>
              <w:t>8%</w:t>
            </w:r>
          </w:p>
        </w:tc>
      </w:tr>
    </w:tbl>
    <w:p w14:paraId="2C9F7D15" w14:textId="652EBBF5" w:rsidR="00DA4E10" w:rsidRDefault="007F605E" w:rsidP="007F605E">
      <w:pPr>
        <w:spacing w:before="120"/>
        <w:rPr>
          <w:b/>
          <w:i/>
        </w:rPr>
      </w:pPr>
      <w:r w:rsidRPr="00E74D12">
        <w:rPr>
          <w:b/>
          <w:i/>
          <w:u w:val="single"/>
        </w:rPr>
        <w:t xml:space="preserve">Observation </w:t>
      </w:r>
      <w:r w:rsidR="004A43FF">
        <w:rPr>
          <w:b/>
          <w:i/>
          <w:u w:val="single"/>
        </w:rPr>
        <w:t>26</w:t>
      </w:r>
      <w:r w:rsidRPr="00565B6C">
        <w:rPr>
          <w:b/>
          <w:i/>
          <w:u w:val="single"/>
        </w:rPr>
        <w:t>:</w:t>
      </w:r>
      <w:r w:rsidRPr="00526BDE">
        <w:rPr>
          <w:b/>
          <w:i/>
        </w:rPr>
        <w:t xml:space="preserve"> </w:t>
      </w:r>
      <w:r w:rsidR="00424297">
        <w:rPr>
          <w:b/>
          <w:i/>
        </w:rPr>
        <w:t>For monitoring of AI/ML-based CSI compression based on binary state</w:t>
      </w:r>
      <w:r w:rsidR="00DA4E10">
        <w:rPr>
          <w:b/>
          <w:i/>
        </w:rPr>
        <w:t xml:space="preserve"> (Option 2)</w:t>
      </w:r>
      <w:r>
        <w:rPr>
          <w:b/>
          <w:i/>
        </w:rPr>
        <w:t xml:space="preserve">, the monitoring performance is deteriorated if the </w:t>
      </w:r>
      <w:r w:rsidRPr="00BE6E77">
        <w:rPr>
          <w:b/>
          <w:i/>
        </w:rPr>
        <w:t>Rel-16 Type</w:t>
      </w:r>
      <w:r>
        <w:rPr>
          <w:b/>
          <w:i/>
        </w:rPr>
        <w:t xml:space="preserve"> </w:t>
      </w:r>
      <w:r w:rsidRPr="00BE6E77">
        <w:rPr>
          <w:b/>
          <w:i/>
        </w:rPr>
        <w:t>II CB</w:t>
      </w:r>
      <w:r>
        <w:rPr>
          <w:b/>
          <w:i/>
        </w:rPr>
        <w:t xml:space="preserve"> with legacy resolution (e.g., PC8) </w:t>
      </w:r>
      <w:r w:rsidR="00DA4E10">
        <w:rPr>
          <w:b/>
          <w:i/>
        </w:rPr>
        <w:t>is adopted for NW side monitoring (Case 1) or proxy CSI reconstruction model is adopted for UE side monitoring (Case 2-1).</w:t>
      </w:r>
      <w:r w:rsidR="00B65AF1" w:rsidRPr="00B65AF1">
        <w:rPr>
          <w:b/>
          <w:i/>
        </w:rPr>
        <w:t xml:space="preserve"> </w:t>
      </w:r>
      <w:r w:rsidR="00B65AF1">
        <w:rPr>
          <w:b/>
          <w:i/>
        </w:rPr>
        <w:t>E.g.,</w:t>
      </w:r>
      <w:r w:rsidR="00B65AF1" w:rsidRPr="00046F9E">
        <w:rPr>
          <w:b/>
          <w:i/>
        </w:rPr>
        <w:t xml:space="preserve"> for</w:t>
      </w:r>
      <w:r w:rsidR="00B65AF1" w:rsidRPr="00424297">
        <w:rPr>
          <w:b/>
          <w:i/>
        </w:rPr>
        <w:t xml:space="preserve"> </w:t>
      </w:r>
      <w:r w:rsidR="00B65AF1" w:rsidRPr="00046F9E">
        <w:rPr>
          <w:b/>
          <w:i/>
        </w:rPr>
        <w:t>SGCS</w:t>
      </w:r>
      <w:r w:rsidR="00B65AF1">
        <w:rPr>
          <w:b/>
          <w:i/>
        </w:rPr>
        <w:t xml:space="preserve"> threshold</w:t>
      </w:r>
      <w:r w:rsidR="00B65AF1" w:rsidRPr="00E94448">
        <w:rPr>
          <w:b/>
          <w:i/>
        </w:rPr>
        <w:t xml:space="preserve">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th_2/3</m:t>
            </m:r>
          </m:sub>
        </m:sSub>
        <m:r>
          <m:rPr>
            <m:sty m:val="bi"/>
          </m:rPr>
          <w:rPr>
            <w:rFonts w:ascii="Cambria Math" w:hAnsi="Cambria Math"/>
          </w:rPr>
          <m:t xml:space="preserve"> </m:t>
        </m:r>
      </m:oMath>
      <w:r w:rsidR="00B65AF1">
        <w:rPr>
          <w:b/>
          <w:i/>
        </w:rPr>
        <w:t>= 0.9/0.8</w:t>
      </w:r>
      <w:r w:rsidR="00B65AF1" w:rsidRPr="00046F9E">
        <w:rPr>
          <w:b/>
          <w:i/>
        </w:rPr>
        <w:t>5, respectively</w:t>
      </w:r>
      <w:r w:rsidR="00B65AF1">
        <w:rPr>
          <w:b/>
          <w:i/>
        </w:rPr>
        <w:t>:</w:t>
      </w:r>
    </w:p>
    <w:p w14:paraId="690BB962" w14:textId="3D74AE0C" w:rsidR="007F605E" w:rsidRPr="00046F9E" w:rsidRDefault="007F605E" w:rsidP="007F605E">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When PC8 is adopted for</w:t>
      </w:r>
      <w:r w:rsidR="00DA4E10" w:rsidRPr="00DA4E10">
        <w:rPr>
          <w:rFonts w:ascii="Times New Roman" w:hAnsi="Times New Roman" w:cs="Times New Roman"/>
          <w:b/>
          <w:i/>
        </w:rPr>
        <w:t xml:space="preserve"> </w:t>
      </w:r>
      <w:r w:rsidR="00DA4E10" w:rsidRPr="00486C46">
        <w:rPr>
          <w:rFonts w:ascii="Times New Roman" w:hAnsi="Times New Roman" w:cs="Times New Roman"/>
          <w:b/>
          <w:i/>
        </w:rPr>
        <w:t>NW side</w:t>
      </w:r>
      <w:r w:rsidRPr="00046F9E">
        <w:rPr>
          <w:rFonts w:ascii="Times New Roman" w:hAnsi="Times New Roman" w:cs="Times New Roman"/>
          <w:b/>
          <w:i/>
        </w:rPr>
        <w:t xml:space="preserve"> monitoring, </w:t>
      </w:r>
      <w:r w:rsidR="00587B0E">
        <w:rPr>
          <w:rFonts w:ascii="Times New Roman" w:hAnsi="Times New Roman" w:cs="Times New Roman"/>
          <w:b/>
          <w:i/>
        </w:rPr>
        <w:t>76</w:t>
      </w:r>
      <w:r w:rsidRPr="00046F9E">
        <w:rPr>
          <w:rFonts w:ascii="Times New Roman" w:hAnsi="Times New Roman" w:cs="Times New Roman"/>
          <w:b/>
          <w:i/>
        </w:rPr>
        <w:t>%/</w:t>
      </w:r>
      <w:r w:rsidR="00587B0E">
        <w:rPr>
          <w:rFonts w:ascii="Times New Roman" w:hAnsi="Times New Roman" w:cs="Times New Roman"/>
          <w:b/>
          <w:i/>
        </w:rPr>
        <w:t>86%</w:t>
      </w:r>
      <w:r w:rsidRPr="00046F9E">
        <w:rPr>
          <w:rFonts w:ascii="Times New Roman" w:hAnsi="Times New Roman" w:cs="Times New Roman"/>
          <w:b/>
          <w:i/>
        </w:rPr>
        <w:t xml:space="preserve"> monitoring accuracy </w:t>
      </w:r>
      <w:r w:rsidR="000139A1">
        <w:rPr>
          <w:rFonts w:ascii="Times New Roman" w:hAnsi="Times New Roman" w:cs="Times New Roman"/>
          <w:b/>
          <w:i/>
        </w:rPr>
        <w:t>are</w:t>
      </w:r>
      <w:r w:rsidR="000139A1" w:rsidRPr="00046F9E">
        <w:rPr>
          <w:rFonts w:ascii="Times New Roman" w:hAnsi="Times New Roman" w:cs="Times New Roman"/>
          <w:b/>
          <w:i/>
        </w:rPr>
        <w:t xml:space="preserve"> </w:t>
      </w:r>
      <w:r w:rsidRPr="00046F9E">
        <w:rPr>
          <w:rFonts w:ascii="Times New Roman" w:hAnsi="Times New Roman" w:cs="Times New Roman"/>
          <w:b/>
          <w:i/>
        </w:rPr>
        <w:t>achieved for the 240 bits CSI payload</w:t>
      </w:r>
      <w:r>
        <w:rPr>
          <w:rFonts w:ascii="Times New Roman" w:hAnsi="Times New Roman" w:cs="Times New Roman"/>
          <w:b/>
          <w:i/>
        </w:rPr>
        <w:t>.</w:t>
      </w:r>
    </w:p>
    <w:p w14:paraId="53CD773B" w14:textId="1304393A" w:rsidR="007F605E" w:rsidRDefault="007F605E" w:rsidP="007F605E">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 xml:space="preserve">When </w:t>
      </w:r>
      <w:r w:rsidRPr="00435A9D">
        <w:rPr>
          <w:rFonts w:ascii="Times New Roman" w:hAnsi="Times New Roman" w:cs="Times New Roman"/>
          <w:b/>
          <w:i/>
        </w:rPr>
        <w:t xml:space="preserve">proxy CSI reconstruction model </w:t>
      </w:r>
      <w:r w:rsidRPr="00046F9E">
        <w:rPr>
          <w:rFonts w:ascii="Times New Roman" w:hAnsi="Times New Roman" w:cs="Times New Roman"/>
          <w:b/>
          <w:i/>
        </w:rPr>
        <w:t>is adopted for</w:t>
      </w:r>
      <w:r w:rsidR="00DA4E10" w:rsidRPr="00DA4E10">
        <w:rPr>
          <w:rFonts w:ascii="Times New Roman" w:hAnsi="Times New Roman" w:cs="Times New Roman"/>
          <w:b/>
          <w:i/>
        </w:rPr>
        <w:t xml:space="preserve"> </w:t>
      </w:r>
      <w:r w:rsidR="00DA4E10" w:rsidRPr="00486C46">
        <w:rPr>
          <w:rFonts w:ascii="Times New Roman" w:hAnsi="Times New Roman" w:cs="Times New Roman"/>
          <w:b/>
          <w:i/>
        </w:rPr>
        <w:t>UE side</w:t>
      </w:r>
      <w:r w:rsidRPr="00046F9E">
        <w:rPr>
          <w:rFonts w:ascii="Times New Roman" w:hAnsi="Times New Roman" w:cs="Times New Roman"/>
          <w:b/>
          <w:i/>
        </w:rPr>
        <w:t xml:space="preserve"> monitoring, </w:t>
      </w:r>
      <w:r w:rsidR="00BE414C">
        <w:rPr>
          <w:rFonts w:ascii="Times New Roman" w:hAnsi="Times New Roman" w:cs="Times New Roman"/>
          <w:b/>
          <w:i/>
        </w:rPr>
        <w:t>87</w:t>
      </w:r>
      <w:r w:rsidRPr="00046F9E">
        <w:rPr>
          <w:rFonts w:ascii="Times New Roman" w:hAnsi="Times New Roman" w:cs="Times New Roman"/>
          <w:b/>
          <w:i/>
        </w:rPr>
        <w:t>%/</w:t>
      </w:r>
      <w:r w:rsidR="00BE414C">
        <w:rPr>
          <w:rFonts w:ascii="Times New Roman" w:hAnsi="Times New Roman" w:cs="Times New Roman"/>
          <w:b/>
          <w:i/>
        </w:rPr>
        <w:t>88%</w:t>
      </w:r>
      <w:r w:rsidRPr="00046F9E">
        <w:rPr>
          <w:rFonts w:ascii="Times New Roman" w:hAnsi="Times New Roman" w:cs="Times New Roman"/>
          <w:b/>
          <w:i/>
        </w:rPr>
        <w:t xml:space="preserve"> monitoring accuracy </w:t>
      </w:r>
      <w:r w:rsidR="000139A1">
        <w:rPr>
          <w:rFonts w:ascii="Times New Roman" w:hAnsi="Times New Roman" w:cs="Times New Roman"/>
          <w:b/>
          <w:i/>
        </w:rPr>
        <w:t>are</w:t>
      </w:r>
      <w:r w:rsidR="000139A1" w:rsidRPr="00046F9E">
        <w:rPr>
          <w:rFonts w:ascii="Times New Roman" w:hAnsi="Times New Roman" w:cs="Times New Roman"/>
          <w:b/>
          <w:i/>
        </w:rPr>
        <w:t xml:space="preserve"> </w:t>
      </w:r>
      <w:r w:rsidRPr="00046F9E">
        <w:rPr>
          <w:rFonts w:ascii="Times New Roman" w:hAnsi="Times New Roman" w:cs="Times New Roman"/>
          <w:b/>
          <w:i/>
        </w:rPr>
        <w:t>achieved for the 240 bits CSI payload</w:t>
      </w:r>
      <w:r>
        <w:rPr>
          <w:rFonts w:ascii="Times New Roman" w:hAnsi="Times New Roman" w:cs="Times New Roman"/>
          <w:b/>
          <w:i/>
        </w:rPr>
        <w:t>.</w:t>
      </w:r>
    </w:p>
    <w:p w14:paraId="6BE13817" w14:textId="042123C7" w:rsidR="00113B04" w:rsidRPr="000139A1" w:rsidRDefault="00CF76DF" w:rsidP="005357C4">
      <w:pPr>
        <w:pStyle w:val="ListParagraph"/>
        <w:numPr>
          <w:ilvl w:val="1"/>
          <w:numId w:val="9"/>
        </w:numPr>
        <w:spacing w:after="120"/>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 xml:space="preserve">ote: </w:t>
      </w:r>
      <m:oMath>
        <m:sSub>
          <m:sSubPr>
            <m:ctrlPr>
              <w:rPr>
                <w:rFonts w:ascii="Cambria Math" w:hAnsi="Cambria Math" w:cs="Times New Roman"/>
                <w:b/>
                <w:i/>
              </w:rPr>
            </m:ctrlPr>
          </m:sSubPr>
          <m:e>
            <m:r>
              <m:rPr>
                <m:sty m:val="bi"/>
              </m:rPr>
              <w:rPr>
                <w:rFonts w:ascii="Cambria Math" w:hAnsi="Cambria Math" w:cs="Times New Roman"/>
              </w:rPr>
              <m:t>KPI</m:t>
            </m:r>
          </m:e>
          <m:sub>
            <m:r>
              <m:rPr>
                <m:sty m:val="bi"/>
              </m:rPr>
              <w:rPr>
                <w:rFonts w:ascii="Cambria Math" w:hAnsi="Cambria Math" w:cs="Times New Roman"/>
              </w:rPr>
              <m:t>Actual</m:t>
            </m:r>
          </m:sub>
        </m:sSub>
      </m:oMath>
      <w:r w:rsidR="000139A1" w:rsidRPr="005357C4">
        <w:rPr>
          <w:rFonts w:ascii="Times New Roman" w:hAnsi="Times New Roman" w:cs="Times New Roman"/>
          <w:b/>
          <w:i/>
        </w:rPr>
        <w:t xml:space="preserve"> is calculated </w:t>
      </w:r>
      <w:r w:rsidR="000139A1">
        <w:rPr>
          <w:rFonts w:ascii="Times New Roman" w:hAnsi="Times New Roman" w:cs="Times New Roman"/>
          <w:b/>
          <w:i/>
        </w:rPr>
        <w:t>as</w:t>
      </w:r>
      <w:r w:rsidR="00EB41AD">
        <w:rPr>
          <w:rFonts w:ascii="Times New Roman" w:hAnsi="Times New Roman" w:cs="Times New Roman"/>
          <w:b/>
          <w:i/>
        </w:rPr>
        <w:t xml:space="preserve"> compensated SGCS of the proxy model, i.e.,</w:t>
      </w:r>
      <w:r w:rsidR="000139A1" w:rsidRPr="005357C4">
        <w:rPr>
          <w:rFonts w:ascii="Times New Roman" w:hAnsi="Times New Roman" w:cs="Times New Roman"/>
          <w:b/>
          <w:i/>
        </w:rPr>
        <w:t xml:space="preserve"> </w:t>
      </w:r>
      <m:oMath>
        <m:sSub>
          <m:sSubPr>
            <m:ctrlPr>
              <w:rPr>
                <w:rFonts w:ascii="Cambria Math" w:hAnsi="Cambria Math" w:cs="Times New Roman"/>
                <w:b/>
                <w:i/>
              </w:rPr>
            </m:ctrlPr>
          </m:sSubPr>
          <m:e>
            <m:r>
              <m:rPr>
                <m:sty m:val="bi"/>
              </m:rPr>
              <w:rPr>
                <w:rFonts w:ascii="Cambria Math" w:hAnsi="Cambria Math" w:cs="Times New Roman"/>
              </w:rPr>
              <m:t>KPI</m:t>
            </m:r>
          </m:e>
          <m:sub>
            <m:r>
              <m:rPr>
                <m:sty m:val="bi"/>
              </m:rPr>
              <w:rPr>
                <w:rFonts w:ascii="Cambria Math" w:hAnsi="Cambria Math" w:cs="Times New Roman"/>
              </w:rPr>
              <m:t>Actual</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KPI</m:t>
            </m:r>
          </m:e>
          <m:sub>
            <m:r>
              <m:rPr>
                <m:sty m:val="bi"/>
              </m:rPr>
              <w:rPr>
                <w:rFonts w:ascii="Cambria Math" w:hAnsi="Cambria Math" w:cs="Times New Roman"/>
              </w:rPr>
              <m:t>proxy</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KPI</m:t>
            </m:r>
          </m:e>
          <m:sub>
            <m:r>
              <m:rPr>
                <m:sty m:val="bi"/>
              </m:rPr>
              <w:rPr>
                <w:rFonts w:ascii="Cambria Math" w:hAnsi="Cambria Math" w:cs="Times New Roman"/>
              </w:rPr>
              <m:t>comp</m:t>
            </m:r>
          </m:sub>
        </m:sSub>
      </m:oMath>
      <w:r w:rsidR="000139A1">
        <w:rPr>
          <w:rFonts w:ascii="Times New Roman" w:hAnsi="Times New Roman" w:cs="Times New Roman" w:hint="eastAsia"/>
          <w:b/>
          <w:i/>
        </w:rPr>
        <w:t>,</w:t>
      </w:r>
      <w:r w:rsidR="000139A1">
        <w:rPr>
          <w:rFonts w:ascii="Times New Roman" w:hAnsi="Times New Roman" w:cs="Times New Roman"/>
          <w:b/>
          <w:i/>
        </w:rPr>
        <w:t xml:space="preserve"> so that the same </w:t>
      </w:r>
      <w:r w:rsidR="000139A1" w:rsidRPr="005357C4">
        <w:rPr>
          <w:rFonts w:ascii="Times New Roman" w:hAnsi="Times New Roman" w:cs="Times New Roman"/>
          <w:b/>
          <w:i/>
        </w:rPr>
        <w:t xml:space="preserve">SGCS </w:t>
      </w:r>
      <w:r w:rsidR="000139A1">
        <w:rPr>
          <w:rFonts w:ascii="Times New Roman" w:hAnsi="Times New Roman" w:cs="Times New Roman"/>
          <w:b/>
          <w:i/>
        </w:rPr>
        <w:t>threshold</w:t>
      </w:r>
      <w:r w:rsidR="008164D4">
        <w:rPr>
          <w:rFonts w:ascii="Times New Roman" w:hAnsi="Times New Roman" w:cs="Times New Roman"/>
          <w:b/>
          <w:i/>
        </w:rPr>
        <w:t xml:space="preserve">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th_2/3</m:t>
            </m:r>
          </m:sub>
        </m:sSub>
      </m:oMath>
      <w:r w:rsidR="000139A1">
        <w:rPr>
          <w:rFonts w:ascii="Times New Roman" w:hAnsi="Times New Roman" w:cs="Times New Roman"/>
          <w:b/>
          <w:i/>
        </w:rPr>
        <w:t xml:space="preserve"> is applied for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Actual</m:t>
            </m:r>
          </m:sub>
        </m:sSub>
      </m:oMath>
      <w:r w:rsidR="000139A1">
        <w:rPr>
          <w:rFonts w:ascii="Times New Roman" w:hAnsi="Times New Roman" w:cs="Times New Roman"/>
          <w:b/>
          <w:i/>
        </w:rPr>
        <w:t xml:space="preserve"> and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Genie</m:t>
            </m:r>
          </m:sub>
        </m:sSub>
      </m:oMath>
      <w:r w:rsidR="000139A1">
        <w:rPr>
          <w:rFonts w:ascii="Times New Roman" w:hAnsi="Times New Roman" w:cs="Times New Roman"/>
          <w:b/>
          <w:i/>
        </w:rPr>
        <w:t>.</w:t>
      </w:r>
    </w:p>
    <w:p w14:paraId="4FACEEC5" w14:textId="4CEDA24F" w:rsidR="00DA4E10" w:rsidRDefault="00DA4E10" w:rsidP="00DA4E10">
      <w:pPr>
        <w:spacing w:before="120"/>
        <w:rPr>
          <w:b/>
          <w:i/>
        </w:rPr>
      </w:pPr>
      <w:r w:rsidRPr="00E74D12">
        <w:rPr>
          <w:b/>
          <w:i/>
          <w:u w:val="single"/>
        </w:rPr>
        <w:t xml:space="preserve">Observation </w:t>
      </w:r>
      <w:r w:rsidR="004A43FF">
        <w:rPr>
          <w:b/>
          <w:i/>
          <w:u w:val="single"/>
        </w:rPr>
        <w:t>27</w:t>
      </w:r>
      <w:r w:rsidRPr="00565B6C">
        <w:rPr>
          <w:b/>
          <w:i/>
          <w:u w:val="single"/>
        </w:rPr>
        <w:t>:</w:t>
      </w:r>
      <w:r w:rsidRPr="00526BDE">
        <w:rPr>
          <w:b/>
          <w:i/>
        </w:rPr>
        <w:t xml:space="preserve"> </w:t>
      </w:r>
      <w:r>
        <w:rPr>
          <w:b/>
          <w:i/>
        </w:rPr>
        <w:t xml:space="preserve">For monitoring of AI/ML-based CSI compression based on binary state (Option 2), introducing </w:t>
      </w:r>
      <w:r w:rsidRPr="001749AA">
        <w:rPr>
          <w:b/>
          <w:i/>
        </w:rPr>
        <w:t xml:space="preserve">higher resolution </w:t>
      </w:r>
      <w:r>
        <w:rPr>
          <w:b/>
          <w:i/>
        </w:rPr>
        <w:t xml:space="preserve">ground-truth CSI format of </w:t>
      </w:r>
      <w:r w:rsidRPr="00BE6E77">
        <w:rPr>
          <w:b/>
          <w:i/>
        </w:rPr>
        <w:t>Rel-16 Type</w:t>
      </w:r>
      <w:r>
        <w:rPr>
          <w:b/>
          <w:i/>
        </w:rPr>
        <w:t xml:space="preserve"> </w:t>
      </w:r>
      <w:r w:rsidRPr="00BE6E77">
        <w:rPr>
          <w:b/>
          <w:i/>
        </w:rPr>
        <w:t>II CB with new parameters</w:t>
      </w:r>
      <w:r>
        <w:rPr>
          <w:b/>
          <w:i/>
        </w:rPr>
        <w:t xml:space="preserve"> can significantly improve the monitoring</w:t>
      </w:r>
      <w:r w:rsidRPr="00DA4E10">
        <w:rPr>
          <w:b/>
          <w:i/>
        </w:rPr>
        <w:t xml:space="preserve"> </w:t>
      </w:r>
      <w:r>
        <w:rPr>
          <w:b/>
          <w:i/>
        </w:rPr>
        <w:t>accuracy for NW side monitoring (Case 1). E.g.,</w:t>
      </w:r>
      <w:r w:rsidRPr="00046F9E">
        <w:rPr>
          <w:b/>
          <w:i/>
        </w:rPr>
        <w:t xml:space="preserve"> for</w:t>
      </w:r>
      <w:r w:rsidRPr="00424297">
        <w:rPr>
          <w:b/>
          <w:i/>
        </w:rPr>
        <w:t xml:space="preserve"> </w:t>
      </w:r>
      <w:r w:rsidRPr="00046F9E">
        <w:rPr>
          <w:b/>
          <w:i/>
        </w:rPr>
        <w:t>SGCS</w:t>
      </w:r>
      <w:r>
        <w:rPr>
          <w:b/>
          <w:i/>
        </w:rPr>
        <w:t xml:space="preserve"> threshold</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th_2/3</m:t>
            </m:r>
          </m:sub>
        </m:sSub>
      </m:oMath>
      <w:r w:rsidR="00000134">
        <w:rPr>
          <w:rFonts w:hint="eastAsia"/>
          <w:b/>
          <w:i/>
          <w:lang w:eastAsia="zh-CN"/>
        </w:rPr>
        <w:t xml:space="preserve"> </w:t>
      </w:r>
      <w:r>
        <w:rPr>
          <w:b/>
          <w:i/>
        </w:rPr>
        <w:t>= 0.9/0.8</w:t>
      </w:r>
      <w:r w:rsidRPr="00046F9E">
        <w:rPr>
          <w:b/>
          <w:i/>
        </w:rPr>
        <w:t>5, respectively</w:t>
      </w:r>
      <w:r>
        <w:rPr>
          <w:b/>
          <w:i/>
        </w:rPr>
        <w:t>:</w:t>
      </w:r>
    </w:p>
    <w:p w14:paraId="0F12343A" w14:textId="77777777" w:rsidR="00DA4E10" w:rsidRPr="00046F9E" w:rsidRDefault="00DA4E10" w:rsidP="00DA4E10">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When 10</w:t>
      </w:r>
      <w:r>
        <w:rPr>
          <w:rFonts w:ascii="Times New Roman" w:hAnsi="Times New Roman" w:cs="Times New Roman"/>
          <w:b/>
          <w:i/>
        </w:rPr>
        <w:t xml:space="preserve">14 </w:t>
      </w:r>
      <w:r w:rsidRPr="00046F9E">
        <w:rPr>
          <w:rFonts w:ascii="Times New Roman" w:hAnsi="Times New Roman" w:cs="Times New Roman"/>
          <w:b/>
          <w:i/>
        </w:rPr>
        <w:t>bits high resolution ground-truth CSI is adopted for monitoring, the monitor</w:t>
      </w:r>
      <w:r>
        <w:rPr>
          <w:rFonts w:ascii="Times New Roman" w:hAnsi="Times New Roman" w:cs="Times New Roman"/>
          <w:b/>
          <w:i/>
        </w:rPr>
        <w:t>ing accuracy can be improved to</w:t>
      </w:r>
      <w:r w:rsidRPr="00046F9E">
        <w:rPr>
          <w:rFonts w:ascii="Times New Roman" w:hAnsi="Times New Roman" w:cs="Times New Roman"/>
          <w:b/>
          <w:i/>
        </w:rPr>
        <w:t xml:space="preserve"> </w:t>
      </w:r>
      <w:r>
        <w:rPr>
          <w:rFonts w:ascii="Times New Roman" w:hAnsi="Times New Roman" w:cs="Times New Roman"/>
          <w:b/>
          <w:i/>
        </w:rPr>
        <w:t>96</w:t>
      </w:r>
      <w:r w:rsidRPr="00046F9E">
        <w:rPr>
          <w:rFonts w:ascii="Times New Roman" w:hAnsi="Times New Roman" w:cs="Times New Roman"/>
          <w:b/>
          <w:i/>
        </w:rPr>
        <w:t>%/</w:t>
      </w:r>
      <w:r>
        <w:rPr>
          <w:rFonts w:ascii="Times New Roman" w:hAnsi="Times New Roman" w:cs="Times New Roman"/>
          <w:b/>
          <w:i/>
        </w:rPr>
        <w:t>97%</w:t>
      </w:r>
      <w:r w:rsidRPr="00046F9E">
        <w:rPr>
          <w:rFonts w:ascii="Times New Roman" w:hAnsi="Times New Roman" w:cs="Times New Roman"/>
          <w:b/>
          <w:i/>
        </w:rPr>
        <w:t xml:space="preserve"> for 240 bits</w:t>
      </w:r>
      <w:r w:rsidRPr="004871E8">
        <w:rPr>
          <w:rFonts w:ascii="Times New Roman" w:hAnsi="Times New Roman" w:cs="Times New Roman"/>
          <w:b/>
          <w:i/>
        </w:rPr>
        <w:t xml:space="preserve"> </w:t>
      </w:r>
      <w:r w:rsidRPr="00936D2C">
        <w:rPr>
          <w:rFonts w:ascii="Times New Roman" w:hAnsi="Times New Roman" w:cs="Times New Roman"/>
          <w:b/>
          <w:i/>
        </w:rPr>
        <w:t>CSI payload</w:t>
      </w:r>
      <w:r w:rsidRPr="00046F9E">
        <w:rPr>
          <w:rFonts w:ascii="Times New Roman" w:hAnsi="Times New Roman" w:cs="Times New Roman"/>
          <w:b/>
          <w:i/>
        </w:rPr>
        <w:t>.</w:t>
      </w:r>
    </w:p>
    <w:p w14:paraId="486A3F7B" w14:textId="77777777" w:rsidR="00DA4E10" w:rsidRDefault="00DA4E10" w:rsidP="00DA4E10">
      <w:pPr>
        <w:pStyle w:val="ListParagraph"/>
        <w:numPr>
          <w:ilvl w:val="0"/>
          <w:numId w:val="9"/>
        </w:numPr>
        <w:spacing w:after="120"/>
        <w:rPr>
          <w:rFonts w:ascii="Times New Roman" w:hAnsi="Times New Roman" w:cs="Times New Roman"/>
          <w:b/>
          <w:i/>
        </w:rPr>
      </w:pPr>
      <w:r w:rsidRPr="00CF55C8">
        <w:rPr>
          <w:rFonts w:ascii="Times New Roman" w:hAnsi="Times New Roman" w:cs="Times New Roman"/>
          <w:b/>
          <w:i/>
        </w:rPr>
        <w:t>When 16</w:t>
      </w:r>
      <w:r>
        <w:rPr>
          <w:rFonts w:ascii="Times New Roman" w:hAnsi="Times New Roman" w:cs="Times New Roman"/>
          <w:b/>
          <w:i/>
        </w:rPr>
        <w:t>1</w:t>
      </w:r>
      <w:r w:rsidRPr="00CF55C8">
        <w:rPr>
          <w:rFonts w:ascii="Times New Roman" w:hAnsi="Times New Roman" w:cs="Times New Roman"/>
          <w:b/>
          <w:i/>
        </w:rPr>
        <w:t>0</w:t>
      </w:r>
      <w:r>
        <w:rPr>
          <w:rFonts w:ascii="Times New Roman" w:hAnsi="Times New Roman" w:cs="Times New Roman"/>
          <w:b/>
          <w:i/>
        </w:rPr>
        <w:t xml:space="preserve"> </w:t>
      </w:r>
      <w:r w:rsidRPr="00CF55C8">
        <w:rPr>
          <w:rFonts w:ascii="Times New Roman" w:hAnsi="Times New Roman" w:cs="Times New Roman"/>
          <w:b/>
          <w:i/>
        </w:rPr>
        <w:t xml:space="preserve">bits high resolution ground-truth CSI is adopted for monitoring, the monitoring accuracy can be improved to </w:t>
      </w:r>
      <w:r>
        <w:rPr>
          <w:rFonts w:ascii="Times New Roman" w:hAnsi="Times New Roman" w:cs="Times New Roman"/>
          <w:b/>
          <w:i/>
        </w:rPr>
        <w:t>97%/98%</w:t>
      </w:r>
      <w:r w:rsidRPr="00CF55C8">
        <w:rPr>
          <w:rFonts w:ascii="Times New Roman" w:hAnsi="Times New Roman" w:cs="Times New Roman"/>
          <w:b/>
          <w:i/>
        </w:rPr>
        <w:t xml:space="preserve"> for 240 bits CSI payload.</w:t>
      </w:r>
    </w:p>
    <w:p w14:paraId="65D969DE" w14:textId="3EF26C5E" w:rsidR="00313648" w:rsidRDefault="00F43DD4" w:rsidP="00FC4173">
      <w:pPr>
        <w:pStyle w:val="Heading3"/>
        <w:tabs>
          <w:tab w:val="left" w:pos="284"/>
          <w:tab w:val="left" w:pos="426"/>
          <w:tab w:val="left" w:pos="567"/>
        </w:tabs>
        <w:spacing w:before="240"/>
      </w:pPr>
      <w:r>
        <w:t>3.</w:t>
      </w:r>
      <w:r w:rsidR="00791EAF">
        <w:t>8</w:t>
      </w:r>
      <w:r>
        <w:t>.</w:t>
      </w:r>
      <w:r w:rsidR="00D46837">
        <w:t>2</w:t>
      </w:r>
      <w:r>
        <w:t xml:space="preserve"> </w:t>
      </w:r>
      <w:r w:rsidR="00313648" w:rsidRPr="000541BF">
        <w:t>Generalization performance of the proxy model</w:t>
      </w:r>
    </w:p>
    <w:p w14:paraId="7EFF75A9" w14:textId="294C228B" w:rsidR="00B271FD" w:rsidRDefault="000F6632" w:rsidP="000F6632">
      <w:pPr>
        <w:rPr>
          <w:iCs/>
          <w:kern w:val="2"/>
          <w:lang w:eastAsia="zh-CN"/>
        </w:rPr>
      </w:pPr>
      <w:r>
        <w:rPr>
          <w:iCs/>
          <w:kern w:val="2"/>
          <w:lang w:eastAsia="zh-CN"/>
        </w:rPr>
        <w:t>To evaluate the g</w:t>
      </w:r>
      <w:r w:rsidRPr="000F6632">
        <w:rPr>
          <w:iCs/>
          <w:kern w:val="2"/>
          <w:lang w:eastAsia="zh-CN"/>
        </w:rPr>
        <w:t>eneralization performance of the proxy model</w:t>
      </w:r>
      <w:r w:rsidR="00F1292B">
        <w:rPr>
          <w:iCs/>
          <w:kern w:val="2"/>
          <w:lang w:eastAsia="zh-CN"/>
        </w:rPr>
        <w:t xml:space="preserve"> for UE side monitoring</w:t>
      </w:r>
      <w:r>
        <w:rPr>
          <w:iCs/>
          <w:kern w:val="2"/>
          <w:lang w:eastAsia="zh-CN"/>
        </w:rPr>
        <w:t>,</w:t>
      </w:r>
      <w:r w:rsidRPr="000F6632">
        <w:rPr>
          <w:rFonts w:hint="eastAsia"/>
          <w:iCs/>
          <w:kern w:val="2"/>
          <w:lang w:eastAsia="zh-CN"/>
        </w:rPr>
        <w:t xml:space="preserve"> </w:t>
      </w:r>
      <w:r>
        <w:rPr>
          <w:iCs/>
          <w:kern w:val="2"/>
          <w:lang w:eastAsia="zh-CN"/>
        </w:rPr>
        <w:t>w</w:t>
      </w:r>
      <w:r w:rsidRPr="000F6632">
        <w:rPr>
          <w:iCs/>
          <w:kern w:val="2"/>
          <w:lang w:eastAsia="zh-CN"/>
        </w:rPr>
        <w:t xml:space="preserve">e </w:t>
      </w:r>
      <w:r w:rsidR="00070BA0">
        <w:rPr>
          <w:iCs/>
          <w:kern w:val="2"/>
          <w:lang w:eastAsia="zh-CN"/>
        </w:rPr>
        <w:t xml:space="preserve">consider </w:t>
      </w:r>
      <w:r>
        <w:rPr>
          <w:iCs/>
          <w:kern w:val="2"/>
          <w:lang w:eastAsia="zh-CN"/>
        </w:rPr>
        <w:t xml:space="preserve">the proxy CSI reconstruction model trained in </w:t>
      </w:r>
      <w:proofErr w:type="spellStart"/>
      <w:r>
        <w:rPr>
          <w:iCs/>
          <w:kern w:val="2"/>
          <w:lang w:eastAsia="zh-CN"/>
        </w:rPr>
        <w:t>UMa</w:t>
      </w:r>
      <w:proofErr w:type="spellEnd"/>
      <w:r>
        <w:rPr>
          <w:iCs/>
          <w:kern w:val="2"/>
          <w:lang w:eastAsia="zh-CN"/>
        </w:rPr>
        <w:t xml:space="preserve"> scenario</w:t>
      </w:r>
      <w:r w:rsidR="00070BA0">
        <w:rPr>
          <w:iCs/>
          <w:kern w:val="2"/>
          <w:lang w:eastAsia="zh-CN"/>
        </w:rPr>
        <w:t xml:space="preserve"> (</w:t>
      </w:r>
      <w:proofErr w:type="spellStart"/>
      <w:r w:rsidR="00070BA0">
        <w:rPr>
          <w:iCs/>
          <w:kern w:val="2"/>
          <w:lang w:eastAsia="zh-CN"/>
        </w:rPr>
        <w:t>scenario#A</w:t>
      </w:r>
      <w:proofErr w:type="spellEnd"/>
      <w:r w:rsidR="00070BA0">
        <w:rPr>
          <w:iCs/>
          <w:kern w:val="2"/>
          <w:lang w:eastAsia="zh-CN"/>
        </w:rPr>
        <w:t>)</w:t>
      </w:r>
      <w:r>
        <w:rPr>
          <w:iCs/>
          <w:kern w:val="2"/>
          <w:lang w:eastAsia="zh-CN"/>
        </w:rPr>
        <w:t xml:space="preserve"> </w:t>
      </w:r>
      <w:r w:rsidR="00070BA0">
        <w:rPr>
          <w:iCs/>
          <w:kern w:val="2"/>
          <w:lang w:eastAsia="zh-CN"/>
        </w:rPr>
        <w:t xml:space="preserve">and applied </w:t>
      </w:r>
      <w:r>
        <w:rPr>
          <w:iCs/>
          <w:kern w:val="2"/>
          <w:lang w:eastAsia="zh-CN"/>
        </w:rPr>
        <w:t xml:space="preserve">to monitor model performance in </w:t>
      </w:r>
      <w:proofErr w:type="spellStart"/>
      <w:r>
        <w:rPr>
          <w:iCs/>
          <w:kern w:val="2"/>
          <w:lang w:eastAsia="zh-CN"/>
        </w:rPr>
        <w:t>InH</w:t>
      </w:r>
      <w:proofErr w:type="spellEnd"/>
      <w:r>
        <w:rPr>
          <w:iCs/>
          <w:kern w:val="2"/>
          <w:lang w:eastAsia="zh-CN"/>
        </w:rPr>
        <w:t xml:space="preserve"> scenario</w:t>
      </w:r>
      <w:r w:rsidR="00070BA0">
        <w:rPr>
          <w:iCs/>
          <w:kern w:val="2"/>
          <w:lang w:eastAsia="zh-CN"/>
        </w:rPr>
        <w:t xml:space="preserve"> (</w:t>
      </w:r>
      <w:proofErr w:type="spellStart"/>
      <w:r w:rsidR="00070BA0">
        <w:rPr>
          <w:iCs/>
          <w:kern w:val="2"/>
          <w:lang w:eastAsia="zh-CN"/>
        </w:rPr>
        <w:t>scenario#B</w:t>
      </w:r>
      <w:proofErr w:type="spellEnd"/>
      <w:r w:rsidR="00070BA0">
        <w:rPr>
          <w:iCs/>
          <w:kern w:val="2"/>
          <w:lang w:eastAsia="zh-CN"/>
        </w:rPr>
        <w:t>)</w:t>
      </w:r>
      <w:r>
        <w:rPr>
          <w:iCs/>
          <w:kern w:val="2"/>
          <w:lang w:eastAsia="zh-CN"/>
        </w:rPr>
        <w:t>.</w:t>
      </w:r>
      <w:r w:rsidR="00F1292B">
        <w:rPr>
          <w:iCs/>
          <w:kern w:val="2"/>
          <w:lang w:eastAsia="zh-CN"/>
        </w:rPr>
        <w:t xml:space="preserve"> </w:t>
      </w:r>
      <w:r w:rsidR="003D4839">
        <w:rPr>
          <w:iCs/>
          <w:kern w:val="2"/>
          <w:lang w:eastAsia="zh-CN"/>
        </w:rPr>
        <w:t>For</w:t>
      </w:r>
      <w:r w:rsidR="00F1292B">
        <w:rPr>
          <w:iCs/>
          <w:kern w:val="2"/>
          <w:lang w:eastAsia="zh-CN"/>
        </w:rPr>
        <w:t xml:space="preserve"> comparison, </w:t>
      </w:r>
      <w:r w:rsidR="003D4839">
        <w:rPr>
          <w:iCs/>
          <w:kern w:val="2"/>
          <w:lang w:eastAsia="zh-CN"/>
        </w:rPr>
        <w:t xml:space="preserve">the results for NW side monitoring (including PC8 of </w:t>
      </w:r>
      <w:r w:rsidR="003D4839">
        <w:t xml:space="preserve">Rel-16 Type II CB, high resolution </w:t>
      </w:r>
      <w:r w:rsidR="003D4839" w:rsidRPr="00936D2C">
        <w:rPr>
          <w:lang w:eastAsia="zh-CN"/>
        </w:rPr>
        <w:t>ground-truth CSI</w:t>
      </w:r>
      <w:r w:rsidR="003D4839">
        <w:t xml:space="preserve">#1, and </w:t>
      </w:r>
      <w:proofErr w:type="gramStart"/>
      <w:r w:rsidR="003D4839">
        <w:t>high resolution</w:t>
      </w:r>
      <w:proofErr w:type="gramEnd"/>
      <w:r w:rsidR="003D4839">
        <w:t xml:space="preserve"> </w:t>
      </w:r>
      <w:r w:rsidR="003D4839" w:rsidRPr="00936D2C">
        <w:rPr>
          <w:lang w:eastAsia="zh-CN"/>
        </w:rPr>
        <w:t>ground-truth CSI</w:t>
      </w:r>
      <w:r w:rsidR="003D4839">
        <w:t>#2</w:t>
      </w:r>
      <w:r w:rsidR="003D4839">
        <w:rPr>
          <w:iCs/>
          <w:kern w:val="2"/>
          <w:lang w:eastAsia="zh-CN"/>
        </w:rPr>
        <w:t xml:space="preserve">) under </w:t>
      </w:r>
      <w:proofErr w:type="spellStart"/>
      <w:r w:rsidR="003D4839">
        <w:rPr>
          <w:iCs/>
          <w:kern w:val="2"/>
          <w:lang w:eastAsia="zh-CN"/>
        </w:rPr>
        <w:t>scenario#B</w:t>
      </w:r>
      <w:proofErr w:type="spellEnd"/>
      <w:r w:rsidR="003D4839">
        <w:rPr>
          <w:iCs/>
          <w:kern w:val="2"/>
          <w:lang w:eastAsia="zh-CN"/>
        </w:rPr>
        <w:t xml:space="preserve"> are also provided. </w:t>
      </w:r>
    </w:p>
    <w:p w14:paraId="726CA156" w14:textId="37DC6C18" w:rsidR="006B26AC" w:rsidRDefault="003D4839" w:rsidP="000F6632">
      <w:pPr>
        <w:rPr>
          <w:iCs/>
          <w:kern w:val="2"/>
          <w:lang w:eastAsia="zh-CN"/>
        </w:rPr>
      </w:pPr>
      <w:r>
        <w:rPr>
          <w:iCs/>
          <w:kern w:val="2"/>
          <w:lang w:eastAsia="zh-CN"/>
        </w:rPr>
        <w:t>Option 1 (</w:t>
      </w:r>
      <w:r w:rsidR="001C7377">
        <w:rPr>
          <w:iCs/>
          <w:kern w:val="2"/>
          <w:lang w:eastAsia="zh-CN"/>
        </w:rPr>
        <w:t xml:space="preserve">SGCS </w:t>
      </w:r>
      <w:r w:rsidR="001C7377">
        <w:rPr>
          <w:szCs w:val="20"/>
          <w:lang w:eastAsia="zh-CN"/>
        </w:rPr>
        <w:t>g</w:t>
      </w:r>
      <w:r w:rsidR="001C7377" w:rsidRPr="00486C46">
        <w:rPr>
          <w:szCs w:val="20"/>
          <w:lang w:eastAsia="zh-CN"/>
        </w:rPr>
        <w:t xml:space="preserve">ap between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Actual</m:t>
            </m:r>
          </m:sub>
        </m:sSub>
      </m:oMath>
      <w:r w:rsidR="001C7377" w:rsidRPr="00486C46">
        <w:rPr>
          <w:szCs w:val="20"/>
          <w:lang w:eastAsia="zh-CN"/>
        </w:rPr>
        <w:t xml:space="preserve"> and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Genie</m:t>
            </m:r>
          </m:sub>
        </m:sSub>
      </m:oMath>
      <w:r>
        <w:rPr>
          <w:iCs/>
          <w:kern w:val="2"/>
          <w:lang w:eastAsia="zh-CN"/>
        </w:rPr>
        <w:t xml:space="preserve">) for calculating </w:t>
      </w:r>
      <m:oMath>
        <m:sSub>
          <m:sSubPr>
            <m:ctrlPr>
              <w:rPr>
                <w:rFonts w:ascii="Cambria Math" w:hAnsi="Cambria Math"/>
                <w:szCs w:val="20"/>
              </w:rPr>
            </m:ctrlPr>
          </m:sSubPr>
          <m:e>
            <m:r>
              <m:rPr>
                <m:sty m:val="p"/>
              </m:rPr>
              <w:rPr>
                <w:rFonts w:ascii="Cambria Math" w:hAnsi="Cambria Math"/>
                <w:szCs w:val="20"/>
              </w:rPr>
              <m:t>KPI</m:t>
            </m:r>
          </m:e>
          <m:sub>
            <m:r>
              <w:rPr>
                <w:rFonts w:ascii="Cambria Math" w:hAnsi="Cambria Math"/>
                <w:szCs w:val="20"/>
              </w:rPr>
              <m:t>Diff</m:t>
            </m:r>
          </m:sub>
        </m:sSub>
      </m:oMath>
      <w:r>
        <w:rPr>
          <w:iCs/>
          <w:kern w:val="2"/>
          <w:lang w:eastAsia="zh-CN"/>
        </w:rPr>
        <w:t xml:space="preserve"> is considered in this section.</w:t>
      </w:r>
    </w:p>
    <w:p w14:paraId="14D72E22" w14:textId="0CAC93C8" w:rsidR="000F6632" w:rsidRDefault="000F6632" w:rsidP="000F6632">
      <w:r w:rsidRPr="00BE6E77">
        <w:rPr>
          <w:rFonts w:hint="eastAsia"/>
          <w:iCs/>
          <w:kern w:val="2"/>
          <w:lang w:eastAsia="zh-CN"/>
        </w:rPr>
        <w:t>T</w:t>
      </w:r>
      <w:r w:rsidRPr="00BE6E77">
        <w:rPr>
          <w:iCs/>
          <w:kern w:val="2"/>
          <w:lang w:eastAsia="zh-CN"/>
        </w:rPr>
        <w:t>he</w:t>
      </w:r>
      <w:r>
        <w:rPr>
          <w:iCs/>
          <w:kern w:val="2"/>
          <w:lang w:eastAsia="zh-CN"/>
        </w:rPr>
        <w:t xml:space="preserve"> CDF </w:t>
      </w:r>
      <w:r>
        <w:t>of absolute SGCS gap</w:t>
      </w:r>
      <w:r>
        <w:rPr>
          <w:iCs/>
          <w:kern w:val="2"/>
          <w:lang w:eastAsia="zh-CN"/>
        </w:rPr>
        <w:t xml:space="preserve"> </w:t>
      </w:r>
      <w:r>
        <w:t xml:space="preserve">are shown in </w:t>
      </w:r>
      <w:r>
        <w:fldChar w:fldCharType="begin"/>
      </w:r>
      <w:r>
        <w:instrText xml:space="preserve"> REF _Ref134266301 \h </w:instrText>
      </w:r>
      <w:r>
        <w:fldChar w:fldCharType="separate"/>
      </w:r>
      <w:r w:rsidR="00DF7A44">
        <w:t xml:space="preserve">Figure </w:t>
      </w:r>
      <w:r w:rsidR="00DF7A44">
        <w:rPr>
          <w:noProof/>
        </w:rPr>
        <w:t>17</w:t>
      </w:r>
      <w:r>
        <w:fldChar w:fldCharType="end"/>
      </w:r>
      <w:r>
        <w:t xml:space="preserve">. From the figure, it can be </w:t>
      </w:r>
      <w:r w:rsidR="00BC3EA6">
        <w:t xml:space="preserve">easily </w:t>
      </w:r>
      <w:r>
        <w:t>observed that the monitoring accuracy of proxy model become</w:t>
      </w:r>
      <w:r w:rsidR="00BC3EA6">
        <w:t>s</w:t>
      </w:r>
      <w:r>
        <w:t xml:space="preserve"> even worse</w:t>
      </w:r>
      <w:r w:rsidR="00B271FD">
        <w:t xml:space="preserve"> (i.e., even larger </w:t>
      </w:r>
      <w:r w:rsidR="00692EBC">
        <w:t>variation</w:t>
      </w:r>
      <w:r w:rsidR="00B271FD">
        <w:t xml:space="preserve"> of SGCS gap</w:t>
      </w:r>
      <w:r w:rsidR="006C63CD">
        <w:t xml:space="preserve"> in contrast with generalization Case 1</w:t>
      </w:r>
      <w:r w:rsidR="00B271FD">
        <w:t>)</w:t>
      </w:r>
      <w:r>
        <w:t xml:space="preserve"> if the test scenario is different from the training scenario.</w:t>
      </w:r>
    </w:p>
    <w:p w14:paraId="4E997195" w14:textId="144B5646" w:rsidR="00A54580" w:rsidRDefault="006C63CD" w:rsidP="006C63CD">
      <w:pPr>
        <w:spacing w:before="120"/>
        <w:rPr>
          <w:iCs/>
          <w:kern w:val="2"/>
          <w:lang w:eastAsia="zh-CN"/>
        </w:rPr>
      </w:pPr>
      <w:r>
        <w:rPr>
          <w:iCs/>
          <w:kern w:val="2"/>
          <w:lang w:eastAsia="zh-CN"/>
        </w:rPr>
        <w:t>Q</w:t>
      </w:r>
      <w:r w:rsidRPr="00A40D6E">
        <w:rPr>
          <w:iCs/>
          <w:kern w:val="2"/>
          <w:lang w:eastAsia="zh-CN"/>
        </w:rPr>
        <w:t xml:space="preserve">uantitative </w:t>
      </w:r>
      <w:r>
        <w:rPr>
          <w:iCs/>
          <w:kern w:val="2"/>
          <w:lang w:eastAsia="zh-CN"/>
        </w:rPr>
        <w:t>monitoring accuracy values</w:t>
      </w:r>
      <w:r>
        <w:t xml:space="preserve"> for </w:t>
      </w:r>
      <w:r w:rsidRPr="000F6632">
        <w:t xml:space="preserve">generalization </w:t>
      </w:r>
      <w:r>
        <w:t>C</w:t>
      </w:r>
      <w:r w:rsidRPr="000F6632">
        <w:t>ase 2</w:t>
      </w:r>
      <w:r>
        <w:t xml:space="preserve"> and the </w:t>
      </w:r>
      <w:r w:rsidR="00C23539">
        <w:t xml:space="preserve">corresponding monitoring accuracy </w:t>
      </w:r>
      <w:r w:rsidR="00281766">
        <w:t>difference</w:t>
      </w:r>
      <w:r w:rsidR="00511237">
        <w:t>s</w:t>
      </w:r>
      <w:r w:rsidR="00C23539">
        <w:t xml:space="preserve"> </w:t>
      </w:r>
      <w:r w:rsidR="00281766">
        <w:t>from</w:t>
      </w:r>
      <w:r>
        <w:t xml:space="preserve"> generalization Case 1 are captured in </w:t>
      </w:r>
      <w:r>
        <w:fldChar w:fldCharType="begin"/>
      </w:r>
      <w:r>
        <w:instrText xml:space="preserve"> REF _Ref134266522 \h </w:instrText>
      </w:r>
      <w:r>
        <w:fldChar w:fldCharType="separate"/>
      </w:r>
      <w:r w:rsidR="00DF7A44">
        <w:t xml:space="preserve">Table </w:t>
      </w:r>
      <w:r w:rsidR="00DF7A44">
        <w:rPr>
          <w:noProof/>
        </w:rPr>
        <w:t>19</w:t>
      </w:r>
      <w:r>
        <w:fldChar w:fldCharType="end"/>
      </w:r>
      <w:r>
        <w:t xml:space="preserve">. </w:t>
      </w:r>
      <w:r>
        <w:rPr>
          <w:iCs/>
          <w:kern w:val="2"/>
          <w:lang w:eastAsia="zh-CN"/>
        </w:rPr>
        <w:t xml:space="preserve">From the table, it can be seen that the monitoring accuracy of higher </w:t>
      </w:r>
      <w:r>
        <w:t xml:space="preserve">resolution </w:t>
      </w:r>
      <w:r w:rsidRPr="00936D2C">
        <w:rPr>
          <w:lang w:eastAsia="zh-CN"/>
        </w:rPr>
        <w:t>ground-truth</w:t>
      </w:r>
      <w:r>
        <w:rPr>
          <w:lang w:eastAsia="zh-CN"/>
        </w:rPr>
        <w:t xml:space="preserve"> CSI format</w:t>
      </w:r>
      <w:r w:rsidR="00A62DCE">
        <w:rPr>
          <w:lang w:eastAsia="zh-CN"/>
        </w:rPr>
        <w:t>s</w:t>
      </w:r>
      <w:r>
        <w:rPr>
          <w:lang w:eastAsia="zh-CN"/>
        </w:rPr>
        <w:t xml:space="preserve"> with </w:t>
      </w:r>
      <w:r w:rsidRPr="00E50EA5">
        <w:t xml:space="preserve">1014 </w:t>
      </w:r>
      <w:r>
        <w:rPr>
          <w:lang w:eastAsia="zh-CN"/>
        </w:rPr>
        <w:t xml:space="preserve">bits and 1610 bits </w:t>
      </w:r>
      <w:r w:rsidR="00A62DCE">
        <w:rPr>
          <w:lang w:eastAsia="zh-CN"/>
        </w:rPr>
        <w:t xml:space="preserve">for NW side monitoring </w:t>
      </w:r>
      <w:r>
        <w:rPr>
          <w:lang w:eastAsia="zh-CN"/>
        </w:rPr>
        <w:t xml:space="preserve">are both stable at a high </w:t>
      </w:r>
      <w:r>
        <w:rPr>
          <w:iCs/>
          <w:kern w:val="2"/>
          <w:lang w:eastAsia="zh-CN"/>
        </w:rPr>
        <w:t xml:space="preserve">accuracy level. </w:t>
      </w:r>
      <w:r w:rsidR="004F5CF3">
        <w:t xml:space="preserve">The </w:t>
      </w:r>
      <w:r w:rsidR="004F5CF3">
        <w:rPr>
          <w:iCs/>
          <w:kern w:val="2"/>
          <w:lang w:eastAsia="zh-CN"/>
        </w:rPr>
        <w:t xml:space="preserve">accuracy of PC8 is improved but still much worse than that of higher </w:t>
      </w:r>
      <w:r w:rsidR="004F5CF3">
        <w:t xml:space="preserve">resolution </w:t>
      </w:r>
      <w:r w:rsidR="004F5CF3" w:rsidRPr="00936D2C">
        <w:rPr>
          <w:lang w:eastAsia="zh-CN"/>
        </w:rPr>
        <w:t>ground-truth</w:t>
      </w:r>
      <w:r w:rsidR="004F5CF3">
        <w:rPr>
          <w:lang w:eastAsia="zh-CN"/>
        </w:rPr>
        <w:t xml:space="preserve"> CSI formats. In addition, c</w:t>
      </w:r>
      <w:r w:rsidR="00A54580">
        <w:rPr>
          <w:iCs/>
          <w:kern w:val="2"/>
          <w:lang w:eastAsia="zh-CN"/>
        </w:rPr>
        <w:t xml:space="preserve">ompared with generalization Case 1, </w:t>
      </w:r>
      <w:r w:rsidR="00281766">
        <w:rPr>
          <w:iCs/>
          <w:kern w:val="2"/>
          <w:lang w:eastAsia="zh-CN"/>
        </w:rPr>
        <w:t>the monitoring accuracy</w:t>
      </w:r>
      <w:r w:rsidR="004F5CF3">
        <w:rPr>
          <w:iCs/>
          <w:kern w:val="2"/>
          <w:lang w:eastAsia="zh-CN"/>
        </w:rPr>
        <w:t xml:space="preserve"> of the NW side monitoring schemes</w:t>
      </w:r>
      <w:r w:rsidR="00A529A7">
        <w:rPr>
          <w:iCs/>
          <w:kern w:val="2"/>
          <w:lang w:eastAsia="zh-CN"/>
        </w:rPr>
        <w:t xml:space="preserve"> under generalization Case 2</w:t>
      </w:r>
      <w:r w:rsidR="00DA6FDD">
        <w:rPr>
          <w:iCs/>
          <w:kern w:val="2"/>
          <w:lang w:eastAsia="zh-CN"/>
        </w:rPr>
        <w:t xml:space="preserve"> is increased; this is due to the fact that the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DA6FDD">
        <w:rPr>
          <w:iCs/>
          <w:kern w:val="2"/>
          <w:lang w:eastAsia="zh-CN"/>
        </w:rPr>
        <w:t xml:space="preserve"> tested under InH dataset is larger than that under Uma dataset, so that the margin of the SGCS gap variation</w:t>
      </w:r>
      <w:r w:rsidR="0049497E">
        <w:rPr>
          <w:iCs/>
          <w:kern w:val="2"/>
          <w:lang w:eastAsia="zh-CN"/>
        </w:rPr>
        <w:t>/distribution</w:t>
      </w:r>
      <w:r w:rsidR="00DA6FDD">
        <w:rPr>
          <w:iCs/>
          <w:kern w:val="2"/>
          <w:lang w:eastAsia="zh-CN"/>
        </w:rPr>
        <w:t xml:space="preserve"> is reduced.</w:t>
      </w:r>
    </w:p>
    <w:p w14:paraId="561D85A9" w14:textId="07EE21A9" w:rsidR="000E1140" w:rsidRPr="00683C35" w:rsidRDefault="00A529A7" w:rsidP="006C63CD">
      <w:pPr>
        <w:spacing w:before="120"/>
      </w:pPr>
      <w:r>
        <w:rPr>
          <w:iCs/>
          <w:kern w:val="2"/>
          <w:lang w:eastAsia="zh-CN"/>
        </w:rPr>
        <w:t>For the UE side monitoring based on proxy model, h</w:t>
      </w:r>
      <w:r w:rsidR="006C63CD">
        <w:rPr>
          <w:iCs/>
          <w:kern w:val="2"/>
          <w:lang w:eastAsia="zh-CN"/>
        </w:rPr>
        <w:t xml:space="preserve">owever, the accuracy of proxy model </w:t>
      </w:r>
      <w:r w:rsidR="0025016C">
        <w:rPr>
          <w:iCs/>
          <w:kern w:val="2"/>
          <w:lang w:eastAsia="zh-CN"/>
        </w:rPr>
        <w:t>is deterio</w:t>
      </w:r>
      <w:r w:rsidR="006A157C">
        <w:rPr>
          <w:iCs/>
          <w:kern w:val="2"/>
          <w:lang w:eastAsia="zh-CN"/>
        </w:rPr>
        <w:t>rated</w:t>
      </w:r>
      <w:r w:rsidR="006C63CD">
        <w:rPr>
          <w:iCs/>
          <w:kern w:val="2"/>
          <w:lang w:eastAsia="zh-CN"/>
        </w:rPr>
        <w:t>, e.g.,</w:t>
      </w:r>
      <w:r w:rsidR="004F5CF3">
        <w:rPr>
          <w:iCs/>
          <w:kern w:val="2"/>
          <w:lang w:eastAsia="zh-CN"/>
        </w:rPr>
        <w:t xml:space="preserve"> degraded</w:t>
      </w:r>
      <w:r w:rsidR="006C63CD">
        <w:rPr>
          <w:iCs/>
          <w:kern w:val="2"/>
          <w:lang w:eastAsia="zh-CN"/>
        </w:rPr>
        <w:t xml:space="preserve"> from 31%/76%</w:t>
      </w:r>
      <w:r w:rsidR="0035225A">
        <w:rPr>
          <w:iCs/>
          <w:kern w:val="2"/>
          <w:lang w:eastAsia="zh-CN"/>
        </w:rPr>
        <w:t>/95%</w:t>
      </w:r>
      <w:r w:rsidR="006C63CD">
        <w:rPr>
          <w:iCs/>
          <w:kern w:val="2"/>
          <w:lang w:eastAsia="zh-CN"/>
        </w:rPr>
        <w:t xml:space="preserve"> for </w:t>
      </w:r>
      <w:r w:rsidR="006C63CD" w:rsidRPr="000F6632">
        <w:t xml:space="preserve">generalization </w:t>
      </w:r>
      <w:r w:rsidR="004F5CF3">
        <w:t>C</w:t>
      </w:r>
      <w:r w:rsidR="006C63CD" w:rsidRPr="000F6632">
        <w:t>ase</w:t>
      </w:r>
      <w:r w:rsidR="006C63CD">
        <w:t xml:space="preserve"> 1 to 25%/60%</w:t>
      </w:r>
      <w:r w:rsidR="0035225A">
        <w:t>/81%</w:t>
      </w:r>
      <w:r w:rsidR="006045A7">
        <w:t xml:space="preserve"> (6%/16%</w:t>
      </w:r>
      <w:r w:rsidR="0035225A">
        <w:t>/14%</w:t>
      </w:r>
      <w:r w:rsidR="006045A7">
        <w:t xml:space="preserve"> </w:t>
      </w:r>
      <w:r w:rsidR="006045A7">
        <w:rPr>
          <w:iCs/>
          <w:kern w:val="2"/>
          <w:lang w:eastAsia="zh-CN"/>
        </w:rPr>
        <w:t>degradation</w:t>
      </w:r>
      <w:r w:rsidR="006045A7">
        <w:t>)</w:t>
      </w:r>
      <w:r w:rsidR="006C63CD">
        <w:t xml:space="preserve"> for </w:t>
      </w:r>
      <w:r w:rsidR="006C63CD" w:rsidRPr="000F6632">
        <w:t xml:space="preserve">generalization </w:t>
      </w:r>
      <w:r w:rsidR="00281766">
        <w:t>C</w:t>
      </w:r>
      <w:r w:rsidR="006C63CD" w:rsidRPr="000F6632">
        <w:t>ase</w:t>
      </w:r>
      <w:r w:rsidR="006C63CD">
        <w:t xml:space="preserve"> 2. </w:t>
      </w:r>
      <w:r>
        <w:t>This is due to the weaker learning capability of the UE side proxy model.</w:t>
      </w:r>
      <w:r w:rsidR="006045A7">
        <w:t xml:space="preserve"> The </w:t>
      </w:r>
      <w:r w:rsidR="006045A7">
        <w:lastRenderedPageBreak/>
        <w:t xml:space="preserve">accuracy </w:t>
      </w:r>
      <w:r w:rsidR="006045A7">
        <w:rPr>
          <w:iCs/>
          <w:kern w:val="2"/>
          <w:lang w:eastAsia="zh-CN"/>
        </w:rPr>
        <w:t>degrad</w:t>
      </w:r>
      <w:r w:rsidR="006045A7" w:rsidRPr="00683C35">
        <w:t xml:space="preserve">ation for </w: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th_1</m:t>
            </m:r>
          </m:sub>
        </m:sSub>
      </m:oMath>
      <w:r w:rsidR="006045A7" w:rsidRPr="00683C35">
        <w:t xml:space="preserve">= </w:t>
      </w:r>
      <w:r w:rsidR="006045A7">
        <w:t>0.02 is small</w:t>
      </w:r>
      <w:r w:rsidR="00511237">
        <w:t>er than 0.05</w:t>
      </w:r>
      <w:r w:rsidR="00832E53">
        <w:t>/0.1</w:t>
      </w:r>
      <w:r w:rsidR="006045A7">
        <w:t xml:space="preserve"> because </w:t>
      </w:r>
      <w:r w:rsidR="001A1D24">
        <w:t>their</w:t>
      </w:r>
      <w:r w:rsidR="006045A7">
        <w:t xml:space="preserve"> absolute </w:t>
      </w:r>
      <w:r w:rsidR="001A1D24">
        <w:t>accuracies</w:t>
      </w:r>
      <w:r w:rsidR="006045A7">
        <w:t xml:space="preserve"> </w:t>
      </w:r>
      <w:r w:rsidR="00BD7015">
        <w:t>are</w:t>
      </w:r>
      <w:r w:rsidR="006045A7">
        <w:t xml:space="preserve"> already very small.</w:t>
      </w:r>
    </w:p>
    <w:p w14:paraId="503E85C8" w14:textId="4BFB2B3B" w:rsidR="00FC4173" w:rsidRDefault="00FC4173" w:rsidP="000F6632">
      <w:pPr>
        <w:spacing w:before="120"/>
        <w:jc w:val="center"/>
        <w:rPr>
          <w:iCs/>
          <w:kern w:val="2"/>
          <w:lang w:eastAsia="zh-CN"/>
        </w:rPr>
      </w:pPr>
      <w:r>
        <w:rPr>
          <w:noProof/>
          <w:lang w:eastAsia="zh-CN"/>
        </w:rPr>
        <w:drawing>
          <wp:inline distT="0" distB="0" distL="0" distR="0" wp14:anchorId="7DB6475A" wp14:editId="31BA4ED4">
            <wp:extent cx="2880000" cy="2140885"/>
            <wp:effectExtent l="0" t="0" r="0" b="0"/>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36"/>
                    <a:stretch>
                      <a:fillRect/>
                    </a:stretch>
                  </pic:blipFill>
                  <pic:spPr>
                    <a:xfrm>
                      <a:off x="0" y="0"/>
                      <a:ext cx="2880000" cy="2140885"/>
                    </a:xfrm>
                    <a:prstGeom prst="rect">
                      <a:avLst/>
                    </a:prstGeom>
                  </pic:spPr>
                </pic:pic>
              </a:graphicData>
            </a:graphic>
          </wp:inline>
        </w:drawing>
      </w:r>
    </w:p>
    <w:p w14:paraId="41AB74C1" w14:textId="1AEAB142" w:rsidR="000F6632" w:rsidRPr="000F6632" w:rsidRDefault="000F6632" w:rsidP="000F6632">
      <w:pPr>
        <w:pStyle w:val="Caption"/>
        <w:jc w:val="center"/>
        <w:rPr>
          <w:iCs/>
          <w:kern w:val="2"/>
          <w:lang w:eastAsia="zh-CN"/>
        </w:rPr>
      </w:pPr>
      <w:bookmarkStart w:id="31" w:name="_Ref134266301"/>
      <w:r>
        <w:t xml:space="preserve">Figure </w:t>
      </w:r>
      <w:r w:rsidR="00A96382">
        <w:rPr>
          <w:noProof/>
        </w:rPr>
        <w:fldChar w:fldCharType="begin"/>
      </w:r>
      <w:r w:rsidR="00A96382">
        <w:rPr>
          <w:noProof/>
        </w:rPr>
        <w:instrText xml:space="preserve"> SEQ Figure \* ARABIC </w:instrText>
      </w:r>
      <w:r w:rsidR="00A96382">
        <w:rPr>
          <w:noProof/>
        </w:rPr>
        <w:fldChar w:fldCharType="separate"/>
      </w:r>
      <w:r w:rsidR="00DF7A44">
        <w:rPr>
          <w:noProof/>
        </w:rPr>
        <w:t>17</w:t>
      </w:r>
      <w:r w:rsidR="00A96382">
        <w:rPr>
          <w:noProof/>
        </w:rPr>
        <w:fldChar w:fldCharType="end"/>
      </w:r>
      <w:bookmarkEnd w:id="31"/>
      <w:r>
        <w:t xml:space="preserve"> CDF of SGCS gap </w:t>
      </w:r>
      <w:r w:rsidR="00D0625C">
        <w:t xml:space="preserve">for ground-truth CSI formats (Case 1) and the proxy model (Case 2-1) under </w:t>
      </w:r>
      <w:r>
        <w:rPr>
          <w:iCs/>
          <w:kern w:val="2"/>
          <w:lang w:eastAsia="zh-CN"/>
        </w:rPr>
        <w:t>g</w:t>
      </w:r>
      <w:r w:rsidRPr="000F6632">
        <w:rPr>
          <w:iCs/>
          <w:kern w:val="2"/>
          <w:lang w:eastAsia="zh-CN"/>
        </w:rPr>
        <w:t>eneralization</w:t>
      </w:r>
      <w:r>
        <w:rPr>
          <w:iCs/>
          <w:kern w:val="2"/>
          <w:lang w:eastAsia="zh-CN"/>
        </w:rPr>
        <w:t xml:space="preserve"> </w:t>
      </w:r>
      <w:r w:rsidR="002062F3">
        <w:rPr>
          <w:iCs/>
          <w:kern w:val="2"/>
          <w:lang w:eastAsia="zh-CN"/>
        </w:rPr>
        <w:t>c</w:t>
      </w:r>
      <w:r w:rsidR="00B1482E">
        <w:rPr>
          <w:iCs/>
          <w:kern w:val="2"/>
          <w:lang w:eastAsia="zh-CN"/>
        </w:rPr>
        <w:t>ase</w:t>
      </w:r>
      <w:r w:rsidR="002062F3">
        <w:rPr>
          <w:iCs/>
          <w:kern w:val="2"/>
          <w:lang w:eastAsia="zh-CN"/>
        </w:rPr>
        <w:t>s</w:t>
      </w:r>
    </w:p>
    <w:p w14:paraId="541570BD" w14:textId="1084769F" w:rsidR="000F6632" w:rsidRDefault="000F6632" w:rsidP="000F6632">
      <w:pPr>
        <w:pStyle w:val="Caption"/>
        <w:jc w:val="center"/>
        <w:rPr>
          <w:iCs/>
          <w:kern w:val="2"/>
          <w:lang w:eastAsia="zh-CN"/>
        </w:rPr>
      </w:pPr>
      <w:bookmarkStart w:id="32" w:name="_Ref134266522"/>
      <w:r>
        <w:t xml:space="preserve">Table </w:t>
      </w:r>
      <w:r>
        <w:rPr>
          <w:noProof/>
        </w:rPr>
        <w:fldChar w:fldCharType="begin"/>
      </w:r>
      <w:r>
        <w:rPr>
          <w:noProof/>
        </w:rPr>
        <w:instrText xml:space="preserve"> SEQ Table \* ARABIC </w:instrText>
      </w:r>
      <w:r>
        <w:rPr>
          <w:noProof/>
        </w:rPr>
        <w:fldChar w:fldCharType="separate"/>
      </w:r>
      <w:r w:rsidR="00DF7A44">
        <w:rPr>
          <w:noProof/>
        </w:rPr>
        <w:t>19</w:t>
      </w:r>
      <w:r>
        <w:rPr>
          <w:noProof/>
        </w:rPr>
        <w:fldChar w:fldCharType="end"/>
      </w:r>
      <w:bookmarkEnd w:id="32"/>
      <w:r>
        <w:t xml:space="preserve"> </w:t>
      </w:r>
      <w:r>
        <w:rPr>
          <w:iCs/>
          <w:kern w:val="2"/>
          <w:lang w:eastAsia="zh-CN"/>
        </w:rPr>
        <w:t xml:space="preserve">Monitoring accuracy </w:t>
      </w:r>
      <w:r w:rsidR="007A2DDB">
        <w:rPr>
          <w:iCs/>
          <w:kern w:val="2"/>
          <w:lang w:eastAsia="zh-CN"/>
        </w:rPr>
        <w:t xml:space="preserve">of </w:t>
      </w:r>
      <w:r w:rsidR="007A2DDB">
        <w:t>ground-truth CSI formats (Case 1) and the proxy model (Case 2-1)</w:t>
      </w:r>
      <w:r>
        <w:t xml:space="preserve"> </w:t>
      </w:r>
      <w:r w:rsidR="007A2DDB">
        <w:t xml:space="preserve">under </w:t>
      </w:r>
      <w:r>
        <w:rPr>
          <w:iCs/>
          <w:kern w:val="2"/>
          <w:lang w:eastAsia="zh-CN"/>
        </w:rPr>
        <w:t>g</w:t>
      </w:r>
      <w:r w:rsidRPr="000F6632">
        <w:rPr>
          <w:iCs/>
          <w:kern w:val="2"/>
          <w:lang w:eastAsia="zh-CN"/>
        </w:rPr>
        <w:t>eneralization</w:t>
      </w:r>
      <w:r>
        <w:rPr>
          <w:iCs/>
          <w:kern w:val="2"/>
          <w:lang w:eastAsia="zh-CN"/>
        </w:rPr>
        <w:t xml:space="preserve"> </w:t>
      </w:r>
      <w:r w:rsidR="002062F3">
        <w:rPr>
          <w:iCs/>
          <w:kern w:val="2"/>
          <w:lang w:eastAsia="zh-CN"/>
        </w:rPr>
        <w:t>c</w:t>
      </w:r>
      <w:r w:rsidR="00B1482E">
        <w:rPr>
          <w:iCs/>
          <w:kern w:val="2"/>
          <w:lang w:eastAsia="zh-CN"/>
        </w:rPr>
        <w:t>ase</w:t>
      </w:r>
      <w:r w:rsidR="002062F3">
        <w:rPr>
          <w:iCs/>
          <w:kern w:val="2"/>
          <w:lang w:eastAsia="zh-CN"/>
        </w:rPr>
        <w:t>s</w:t>
      </w:r>
    </w:p>
    <w:tbl>
      <w:tblPr>
        <w:tblStyle w:val="TableGrid"/>
        <w:tblW w:w="0" w:type="auto"/>
        <w:jc w:val="center"/>
        <w:tblLook w:val="04A0" w:firstRow="1" w:lastRow="0" w:firstColumn="1" w:lastColumn="0" w:noHBand="0" w:noVBand="1"/>
      </w:tblPr>
      <w:tblGrid>
        <w:gridCol w:w="1413"/>
        <w:gridCol w:w="3118"/>
        <w:gridCol w:w="1436"/>
        <w:gridCol w:w="1436"/>
        <w:gridCol w:w="1436"/>
      </w:tblGrid>
      <w:tr w:rsidR="000F6632" w14:paraId="4ACBD64E" w14:textId="77777777" w:rsidTr="006955BB">
        <w:trPr>
          <w:jc w:val="center"/>
        </w:trPr>
        <w:tc>
          <w:tcPr>
            <w:tcW w:w="1413" w:type="dxa"/>
            <w:vMerge w:val="restart"/>
            <w:vAlign w:val="center"/>
          </w:tcPr>
          <w:p w14:paraId="5592ECD5" w14:textId="77777777" w:rsidR="000F6632" w:rsidRDefault="000F6632" w:rsidP="000C7B51">
            <w:pPr>
              <w:spacing w:before="120"/>
              <w:jc w:val="center"/>
              <w:rPr>
                <w:iCs/>
                <w:kern w:val="2"/>
                <w:lang w:eastAsia="zh-CN"/>
              </w:rPr>
            </w:pPr>
            <w:r>
              <w:rPr>
                <w:rFonts w:hint="eastAsia"/>
                <w:iCs/>
                <w:kern w:val="2"/>
                <w:lang w:eastAsia="zh-CN"/>
              </w:rPr>
              <w:t>C</w:t>
            </w:r>
            <w:r>
              <w:rPr>
                <w:iCs/>
                <w:kern w:val="2"/>
                <w:lang w:eastAsia="zh-CN"/>
              </w:rPr>
              <w:t>SI payload size</w:t>
            </w:r>
          </w:p>
        </w:tc>
        <w:tc>
          <w:tcPr>
            <w:tcW w:w="3118" w:type="dxa"/>
            <w:vAlign w:val="center"/>
          </w:tcPr>
          <w:p w14:paraId="00948FFC" w14:textId="77777777" w:rsidR="000F6632" w:rsidRDefault="000F6632" w:rsidP="000C7B51">
            <w:pPr>
              <w:spacing w:before="120"/>
              <w:jc w:val="center"/>
              <w:rPr>
                <w:iCs/>
                <w:kern w:val="2"/>
                <w:lang w:eastAsia="zh-CN"/>
              </w:rPr>
            </w:pPr>
          </w:p>
        </w:tc>
        <w:tc>
          <w:tcPr>
            <w:tcW w:w="4308" w:type="dxa"/>
            <w:gridSpan w:val="3"/>
            <w:vAlign w:val="center"/>
          </w:tcPr>
          <w:p w14:paraId="5E645989" w14:textId="77777777" w:rsidR="000F6632" w:rsidRDefault="000F6632" w:rsidP="000C7B51">
            <w:pPr>
              <w:spacing w:before="120"/>
              <w:jc w:val="center"/>
              <w:rPr>
                <w:iCs/>
                <w:kern w:val="2"/>
                <w:lang w:eastAsia="zh-CN"/>
              </w:rPr>
            </w:pPr>
            <w:r>
              <w:rPr>
                <w:iCs/>
                <w:kern w:val="2"/>
                <w:lang w:eastAsia="zh-CN"/>
              </w:rPr>
              <w:t>Accuracy</w:t>
            </w:r>
          </w:p>
        </w:tc>
      </w:tr>
      <w:tr w:rsidR="00B653AB" w14:paraId="518A1B80" w14:textId="77777777" w:rsidTr="006955BB">
        <w:trPr>
          <w:jc w:val="center"/>
        </w:trPr>
        <w:tc>
          <w:tcPr>
            <w:tcW w:w="1413" w:type="dxa"/>
            <w:vMerge/>
            <w:vAlign w:val="center"/>
          </w:tcPr>
          <w:p w14:paraId="08E9451B" w14:textId="77777777" w:rsidR="00B653AB" w:rsidRPr="00B42F18" w:rsidRDefault="00B653AB" w:rsidP="00B653AB">
            <w:pPr>
              <w:spacing w:before="120"/>
              <w:jc w:val="center"/>
              <w:rPr>
                <w:iCs/>
                <w:kern w:val="2"/>
                <w:lang w:eastAsia="zh-CN"/>
              </w:rPr>
            </w:pPr>
          </w:p>
        </w:tc>
        <w:tc>
          <w:tcPr>
            <w:tcW w:w="3118" w:type="dxa"/>
            <w:vAlign w:val="center"/>
          </w:tcPr>
          <w:p w14:paraId="780CDD52" w14:textId="77777777" w:rsidR="00B653AB" w:rsidRDefault="00B653AB" w:rsidP="00B653AB">
            <w:pPr>
              <w:spacing w:before="120"/>
              <w:jc w:val="center"/>
              <w:rPr>
                <w:iCs/>
                <w:kern w:val="2"/>
                <w:lang w:eastAsia="zh-CN"/>
              </w:rPr>
            </w:pPr>
            <w:r>
              <w:rPr>
                <w:iCs/>
                <w:kern w:val="2"/>
                <w:lang w:eastAsia="zh-CN"/>
              </w:rPr>
              <w:t xml:space="preserve">Threshold of </w:t>
            </w:r>
            <w:r>
              <w:t xml:space="preserve">absolute </w:t>
            </w:r>
            <w:r>
              <w:rPr>
                <w:iCs/>
                <w:kern w:val="2"/>
                <w:lang w:eastAsia="zh-CN"/>
              </w:rPr>
              <w:t xml:space="preserve">SGCS </w:t>
            </w:r>
            <w:r>
              <w:t>gap</w:t>
            </w:r>
          </w:p>
        </w:tc>
        <w:tc>
          <w:tcPr>
            <w:tcW w:w="1436" w:type="dxa"/>
            <w:vAlign w:val="center"/>
          </w:tcPr>
          <w:p w14:paraId="20937BB1" w14:textId="6AEB1075" w:rsidR="00B653AB" w:rsidRDefault="00B653AB" w:rsidP="00B653AB">
            <w:pPr>
              <w:spacing w:before="120"/>
              <w:jc w:val="center"/>
              <w:rPr>
                <w:iCs/>
                <w:kern w:val="2"/>
                <w:lang w:eastAsia="zh-CN"/>
              </w:rPr>
            </w:pPr>
            <w:r>
              <w:rPr>
                <w:rFonts w:hint="eastAsia"/>
                <w:iCs/>
                <w:kern w:val="2"/>
                <w:lang w:eastAsia="zh-CN"/>
              </w:rPr>
              <w:t>0</w:t>
            </w:r>
            <w:r>
              <w:rPr>
                <w:iCs/>
                <w:kern w:val="2"/>
                <w:lang w:eastAsia="zh-CN"/>
              </w:rPr>
              <w:t>.02</w:t>
            </w:r>
          </w:p>
        </w:tc>
        <w:tc>
          <w:tcPr>
            <w:tcW w:w="1436" w:type="dxa"/>
            <w:vAlign w:val="center"/>
          </w:tcPr>
          <w:p w14:paraId="54FCF42A" w14:textId="65D862A9" w:rsidR="00B653AB" w:rsidRDefault="00B653AB" w:rsidP="00B653AB">
            <w:pPr>
              <w:spacing w:before="120"/>
              <w:jc w:val="center"/>
              <w:rPr>
                <w:iCs/>
                <w:kern w:val="2"/>
                <w:lang w:eastAsia="zh-CN"/>
              </w:rPr>
            </w:pPr>
            <w:r>
              <w:rPr>
                <w:rFonts w:hint="eastAsia"/>
                <w:iCs/>
                <w:kern w:val="2"/>
                <w:lang w:eastAsia="zh-CN"/>
              </w:rPr>
              <w:t>0</w:t>
            </w:r>
            <w:r>
              <w:rPr>
                <w:iCs/>
                <w:kern w:val="2"/>
                <w:lang w:eastAsia="zh-CN"/>
              </w:rPr>
              <w:t>.05</w:t>
            </w:r>
          </w:p>
        </w:tc>
        <w:tc>
          <w:tcPr>
            <w:tcW w:w="1436" w:type="dxa"/>
            <w:vAlign w:val="center"/>
          </w:tcPr>
          <w:p w14:paraId="072FD850" w14:textId="20FA4781" w:rsidR="00B653AB" w:rsidRDefault="00B653AB" w:rsidP="00B653AB">
            <w:pPr>
              <w:spacing w:before="120"/>
              <w:jc w:val="center"/>
              <w:rPr>
                <w:iCs/>
                <w:kern w:val="2"/>
                <w:lang w:eastAsia="zh-CN"/>
              </w:rPr>
            </w:pPr>
            <w:r>
              <w:rPr>
                <w:rFonts w:hint="eastAsia"/>
                <w:iCs/>
                <w:kern w:val="2"/>
                <w:lang w:eastAsia="zh-CN"/>
              </w:rPr>
              <w:t>0</w:t>
            </w:r>
            <w:r>
              <w:rPr>
                <w:iCs/>
                <w:kern w:val="2"/>
                <w:lang w:eastAsia="zh-CN"/>
              </w:rPr>
              <w:t>.1</w:t>
            </w:r>
          </w:p>
        </w:tc>
      </w:tr>
      <w:tr w:rsidR="00B653AB" w14:paraId="42D88E59" w14:textId="77777777" w:rsidTr="006955BB">
        <w:trPr>
          <w:jc w:val="center"/>
        </w:trPr>
        <w:tc>
          <w:tcPr>
            <w:tcW w:w="1413" w:type="dxa"/>
            <w:vMerge w:val="restart"/>
            <w:vAlign w:val="center"/>
          </w:tcPr>
          <w:p w14:paraId="3A4DDE4F" w14:textId="77777777" w:rsidR="00B653AB" w:rsidRDefault="00B653AB" w:rsidP="00B653AB">
            <w:pPr>
              <w:spacing w:before="120"/>
              <w:jc w:val="center"/>
              <w:rPr>
                <w:iCs/>
                <w:kern w:val="2"/>
                <w:lang w:eastAsia="zh-CN"/>
              </w:rPr>
            </w:pPr>
            <w:r>
              <w:rPr>
                <w:rFonts w:hint="eastAsia"/>
                <w:iCs/>
                <w:kern w:val="2"/>
                <w:lang w:eastAsia="zh-CN"/>
              </w:rPr>
              <w:t>2</w:t>
            </w:r>
            <w:r>
              <w:rPr>
                <w:iCs/>
                <w:kern w:val="2"/>
                <w:lang w:eastAsia="zh-CN"/>
              </w:rPr>
              <w:t>40 bits</w:t>
            </w:r>
          </w:p>
        </w:tc>
        <w:tc>
          <w:tcPr>
            <w:tcW w:w="3118" w:type="dxa"/>
            <w:vAlign w:val="center"/>
          </w:tcPr>
          <w:p w14:paraId="58564A40" w14:textId="6A6A3ED5" w:rsidR="00B653AB" w:rsidRDefault="00B653AB" w:rsidP="00B653AB">
            <w:pPr>
              <w:spacing w:before="120"/>
              <w:jc w:val="center"/>
              <w:rPr>
                <w:iCs/>
                <w:kern w:val="2"/>
                <w:lang w:eastAsia="zh-CN"/>
              </w:rPr>
            </w:pPr>
            <w:r>
              <w:rPr>
                <w:rFonts w:hint="eastAsia"/>
                <w:iCs/>
                <w:kern w:val="2"/>
                <w:lang w:eastAsia="zh-CN"/>
              </w:rPr>
              <w:t>P</w:t>
            </w:r>
            <w:r>
              <w:rPr>
                <w:iCs/>
                <w:kern w:val="2"/>
                <w:lang w:eastAsia="zh-CN"/>
              </w:rPr>
              <w:t>C8</w:t>
            </w:r>
            <w:r w:rsidR="006C1EB0">
              <w:rPr>
                <w:iCs/>
                <w:kern w:val="2"/>
                <w:lang w:eastAsia="zh-CN"/>
              </w:rPr>
              <w:t xml:space="preserve"> (Case 1)</w:t>
            </w:r>
          </w:p>
        </w:tc>
        <w:tc>
          <w:tcPr>
            <w:tcW w:w="1436" w:type="dxa"/>
            <w:vAlign w:val="center"/>
          </w:tcPr>
          <w:p w14:paraId="016B5305" w14:textId="7B9E4F66" w:rsidR="00B653AB" w:rsidRDefault="00B653AB" w:rsidP="00B653AB">
            <w:pPr>
              <w:spacing w:before="120"/>
              <w:jc w:val="center"/>
              <w:rPr>
                <w:iCs/>
                <w:kern w:val="2"/>
                <w:lang w:eastAsia="zh-CN"/>
              </w:rPr>
            </w:pPr>
            <w:r>
              <w:rPr>
                <w:color w:val="000000"/>
              </w:rPr>
              <w:t>40% (+19%)</w:t>
            </w:r>
          </w:p>
        </w:tc>
        <w:tc>
          <w:tcPr>
            <w:tcW w:w="1436" w:type="dxa"/>
            <w:vAlign w:val="center"/>
          </w:tcPr>
          <w:p w14:paraId="0D5C8B29" w14:textId="09115372" w:rsidR="00B653AB" w:rsidRDefault="00B653AB" w:rsidP="00B653AB">
            <w:pPr>
              <w:spacing w:before="120"/>
              <w:jc w:val="center"/>
              <w:rPr>
                <w:iCs/>
                <w:kern w:val="2"/>
                <w:lang w:eastAsia="zh-CN"/>
              </w:rPr>
            </w:pPr>
            <w:r>
              <w:rPr>
                <w:color w:val="000000"/>
              </w:rPr>
              <w:t>76% (+9%)</w:t>
            </w:r>
          </w:p>
        </w:tc>
        <w:tc>
          <w:tcPr>
            <w:tcW w:w="1436" w:type="dxa"/>
            <w:vAlign w:val="center"/>
          </w:tcPr>
          <w:p w14:paraId="32535B0B" w14:textId="5B735BED" w:rsidR="00B653AB" w:rsidRDefault="00B653AB" w:rsidP="00B653AB">
            <w:pPr>
              <w:spacing w:before="120"/>
              <w:jc w:val="center"/>
              <w:rPr>
                <w:iCs/>
                <w:kern w:val="2"/>
                <w:lang w:eastAsia="zh-CN"/>
              </w:rPr>
            </w:pPr>
            <w:r>
              <w:rPr>
                <w:color w:val="000000"/>
              </w:rPr>
              <w:t>98% (+1%)</w:t>
            </w:r>
          </w:p>
        </w:tc>
      </w:tr>
      <w:tr w:rsidR="00B653AB" w14:paraId="40DD8E75" w14:textId="77777777" w:rsidTr="006955BB">
        <w:trPr>
          <w:jc w:val="center"/>
        </w:trPr>
        <w:tc>
          <w:tcPr>
            <w:tcW w:w="1413" w:type="dxa"/>
            <w:vMerge/>
          </w:tcPr>
          <w:p w14:paraId="08D9CA42" w14:textId="77777777" w:rsidR="00B653AB" w:rsidRDefault="00B653AB" w:rsidP="00B653AB">
            <w:pPr>
              <w:spacing w:before="120"/>
              <w:jc w:val="center"/>
              <w:rPr>
                <w:iCs/>
                <w:kern w:val="2"/>
                <w:lang w:eastAsia="zh-CN"/>
              </w:rPr>
            </w:pPr>
          </w:p>
        </w:tc>
        <w:tc>
          <w:tcPr>
            <w:tcW w:w="3118" w:type="dxa"/>
            <w:vAlign w:val="center"/>
          </w:tcPr>
          <w:p w14:paraId="26310093" w14:textId="03BB7CAD" w:rsidR="00B653AB" w:rsidRDefault="00B653AB" w:rsidP="00B653AB">
            <w:pPr>
              <w:spacing w:before="120"/>
              <w:jc w:val="center"/>
              <w:rPr>
                <w:iCs/>
                <w:kern w:val="2"/>
                <w:lang w:eastAsia="zh-CN"/>
              </w:rPr>
            </w:pPr>
            <w:r w:rsidRPr="00E50EA5">
              <w:t xml:space="preserve">1014 </w:t>
            </w:r>
            <w:r>
              <w:rPr>
                <w:iCs/>
                <w:kern w:val="2"/>
                <w:lang w:eastAsia="zh-CN"/>
              </w:rPr>
              <w:t>bits</w:t>
            </w:r>
            <w:r w:rsidR="006C1EB0">
              <w:rPr>
                <w:iCs/>
                <w:kern w:val="2"/>
                <w:lang w:eastAsia="zh-CN"/>
              </w:rPr>
              <w:t xml:space="preserve"> (Case 1)</w:t>
            </w:r>
          </w:p>
        </w:tc>
        <w:tc>
          <w:tcPr>
            <w:tcW w:w="1436" w:type="dxa"/>
            <w:vAlign w:val="center"/>
          </w:tcPr>
          <w:p w14:paraId="40EFBC87" w14:textId="3907532E" w:rsidR="00B653AB" w:rsidRDefault="00B653AB" w:rsidP="00B653AB">
            <w:pPr>
              <w:spacing w:before="120"/>
              <w:jc w:val="center"/>
              <w:rPr>
                <w:iCs/>
                <w:kern w:val="2"/>
                <w:lang w:eastAsia="zh-CN"/>
              </w:rPr>
            </w:pPr>
            <w:r>
              <w:rPr>
                <w:color w:val="000000"/>
              </w:rPr>
              <w:t>89% (0%)</w:t>
            </w:r>
          </w:p>
        </w:tc>
        <w:tc>
          <w:tcPr>
            <w:tcW w:w="1436" w:type="dxa"/>
            <w:vAlign w:val="center"/>
          </w:tcPr>
          <w:p w14:paraId="48205891" w14:textId="78758754" w:rsidR="00B653AB" w:rsidRDefault="00B653AB" w:rsidP="00B653AB">
            <w:pPr>
              <w:spacing w:before="120"/>
              <w:jc w:val="center"/>
              <w:rPr>
                <w:iCs/>
                <w:kern w:val="2"/>
                <w:lang w:eastAsia="zh-CN"/>
              </w:rPr>
            </w:pPr>
            <w:r>
              <w:rPr>
                <w:color w:val="000000"/>
              </w:rPr>
              <w:t>100% (0%)</w:t>
            </w:r>
          </w:p>
        </w:tc>
        <w:tc>
          <w:tcPr>
            <w:tcW w:w="1436" w:type="dxa"/>
            <w:vAlign w:val="center"/>
          </w:tcPr>
          <w:p w14:paraId="1BF27E22" w14:textId="7379D0D9" w:rsidR="00B653AB" w:rsidRDefault="00B653AB" w:rsidP="00B653AB">
            <w:pPr>
              <w:spacing w:before="120"/>
              <w:jc w:val="center"/>
              <w:rPr>
                <w:iCs/>
                <w:kern w:val="2"/>
                <w:lang w:eastAsia="zh-CN"/>
              </w:rPr>
            </w:pPr>
            <w:r>
              <w:rPr>
                <w:color w:val="000000"/>
              </w:rPr>
              <w:t>100% (0%)</w:t>
            </w:r>
          </w:p>
        </w:tc>
      </w:tr>
      <w:tr w:rsidR="00B653AB" w14:paraId="1870BF00" w14:textId="77777777" w:rsidTr="006955BB">
        <w:trPr>
          <w:jc w:val="center"/>
        </w:trPr>
        <w:tc>
          <w:tcPr>
            <w:tcW w:w="1413" w:type="dxa"/>
            <w:vMerge/>
          </w:tcPr>
          <w:p w14:paraId="0EAEE983" w14:textId="77777777" w:rsidR="00B653AB" w:rsidRDefault="00B653AB" w:rsidP="00B653AB">
            <w:pPr>
              <w:spacing w:before="120"/>
              <w:jc w:val="center"/>
              <w:rPr>
                <w:iCs/>
                <w:kern w:val="2"/>
                <w:lang w:eastAsia="zh-CN"/>
              </w:rPr>
            </w:pPr>
          </w:p>
        </w:tc>
        <w:tc>
          <w:tcPr>
            <w:tcW w:w="3118" w:type="dxa"/>
            <w:vAlign w:val="center"/>
          </w:tcPr>
          <w:p w14:paraId="6740F33F" w14:textId="0FB32890" w:rsidR="00B653AB" w:rsidRDefault="00B653AB" w:rsidP="00B653AB">
            <w:pPr>
              <w:spacing w:before="120"/>
              <w:jc w:val="center"/>
              <w:rPr>
                <w:iCs/>
                <w:kern w:val="2"/>
                <w:lang w:eastAsia="zh-CN"/>
              </w:rPr>
            </w:pPr>
            <w:r>
              <w:rPr>
                <w:rFonts w:hint="eastAsia"/>
                <w:iCs/>
                <w:kern w:val="2"/>
                <w:lang w:eastAsia="zh-CN"/>
              </w:rPr>
              <w:t>1</w:t>
            </w:r>
            <w:r>
              <w:rPr>
                <w:iCs/>
                <w:kern w:val="2"/>
                <w:lang w:eastAsia="zh-CN"/>
              </w:rPr>
              <w:t>610 bits</w:t>
            </w:r>
            <w:r w:rsidR="006C1EB0">
              <w:rPr>
                <w:iCs/>
                <w:kern w:val="2"/>
                <w:lang w:eastAsia="zh-CN"/>
              </w:rPr>
              <w:t xml:space="preserve"> (Case 1)</w:t>
            </w:r>
          </w:p>
        </w:tc>
        <w:tc>
          <w:tcPr>
            <w:tcW w:w="1436" w:type="dxa"/>
            <w:vAlign w:val="center"/>
          </w:tcPr>
          <w:p w14:paraId="41C09B9E" w14:textId="4E5707DF" w:rsidR="00B653AB" w:rsidRDefault="00B653AB" w:rsidP="00B653AB">
            <w:pPr>
              <w:spacing w:before="120"/>
              <w:jc w:val="center"/>
              <w:rPr>
                <w:iCs/>
                <w:kern w:val="2"/>
                <w:lang w:eastAsia="zh-CN"/>
              </w:rPr>
            </w:pPr>
            <w:r>
              <w:rPr>
                <w:color w:val="000000"/>
              </w:rPr>
              <w:t>98% (1%)</w:t>
            </w:r>
          </w:p>
        </w:tc>
        <w:tc>
          <w:tcPr>
            <w:tcW w:w="1436" w:type="dxa"/>
            <w:vAlign w:val="center"/>
          </w:tcPr>
          <w:p w14:paraId="151ECD2D" w14:textId="5462D211" w:rsidR="00B653AB" w:rsidRDefault="00B653AB" w:rsidP="00B653AB">
            <w:pPr>
              <w:spacing w:before="120"/>
              <w:jc w:val="center"/>
              <w:rPr>
                <w:iCs/>
                <w:kern w:val="2"/>
                <w:lang w:eastAsia="zh-CN"/>
              </w:rPr>
            </w:pPr>
            <w:r>
              <w:rPr>
                <w:color w:val="000000"/>
              </w:rPr>
              <w:t>100% (0%)</w:t>
            </w:r>
          </w:p>
        </w:tc>
        <w:tc>
          <w:tcPr>
            <w:tcW w:w="1436" w:type="dxa"/>
            <w:vAlign w:val="center"/>
          </w:tcPr>
          <w:p w14:paraId="59B1E37B" w14:textId="030E88AD" w:rsidR="00B653AB" w:rsidRDefault="00B653AB" w:rsidP="00B653AB">
            <w:pPr>
              <w:spacing w:before="120"/>
              <w:jc w:val="center"/>
              <w:rPr>
                <w:iCs/>
                <w:kern w:val="2"/>
                <w:lang w:eastAsia="zh-CN"/>
              </w:rPr>
            </w:pPr>
            <w:r>
              <w:rPr>
                <w:color w:val="000000"/>
              </w:rPr>
              <w:t>100% (0%)</w:t>
            </w:r>
          </w:p>
        </w:tc>
      </w:tr>
      <w:tr w:rsidR="00B653AB" w14:paraId="157F5B41" w14:textId="77777777" w:rsidTr="006955BB">
        <w:trPr>
          <w:jc w:val="center"/>
        </w:trPr>
        <w:tc>
          <w:tcPr>
            <w:tcW w:w="1413" w:type="dxa"/>
            <w:vMerge/>
          </w:tcPr>
          <w:p w14:paraId="385C2A42" w14:textId="77777777" w:rsidR="00B653AB" w:rsidRDefault="00B653AB" w:rsidP="00B653AB">
            <w:pPr>
              <w:spacing w:before="120"/>
              <w:jc w:val="center"/>
              <w:rPr>
                <w:iCs/>
                <w:kern w:val="2"/>
                <w:lang w:eastAsia="zh-CN"/>
              </w:rPr>
            </w:pPr>
          </w:p>
        </w:tc>
        <w:tc>
          <w:tcPr>
            <w:tcW w:w="3118" w:type="dxa"/>
            <w:vAlign w:val="center"/>
          </w:tcPr>
          <w:p w14:paraId="42CDF5DA" w14:textId="0E2CC09D" w:rsidR="00B653AB" w:rsidRPr="00230F38" w:rsidRDefault="00B653AB" w:rsidP="00B653AB">
            <w:pPr>
              <w:spacing w:before="120"/>
              <w:jc w:val="center"/>
              <w:rPr>
                <w:b/>
                <w:iCs/>
                <w:kern w:val="2"/>
                <w:lang w:eastAsia="zh-CN"/>
              </w:rPr>
            </w:pPr>
            <w:r>
              <w:rPr>
                <w:rFonts w:hint="eastAsia"/>
                <w:iCs/>
                <w:kern w:val="2"/>
                <w:lang w:eastAsia="zh-CN"/>
              </w:rPr>
              <w:t>P</w:t>
            </w:r>
            <w:r>
              <w:rPr>
                <w:iCs/>
                <w:kern w:val="2"/>
                <w:lang w:eastAsia="zh-CN"/>
              </w:rPr>
              <w:t>roxy model</w:t>
            </w:r>
            <w:r w:rsidR="006C1EB0">
              <w:rPr>
                <w:iCs/>
                <w:kern w:val="2"/>
                <w:lang w:eastAsia="zh-CN"/>
              </w:rPr>
              <w:t xml:space="preserve"> (Case 2-1)</w:t>
            </w:r>
          </w:p>
        </w:tc>
        <w:tc>
          <w:tcPr>
            <w:tcW w:w="1436" w:type="dxa"/>
            <w:vAlign w:val="center"/>
          </w:tcPr>
          <w:p w14:paraId="725D77CC" w14:textId="1C5C2749" w:rsidR="00B653AB" w:rsidRDefault="00B653AB" w:rsidP="00B653AB">
            <w:pPr>
              <w:spacing w:before="120"/>
              <w:jc w:val="center"/>
              <w:rPr>
                <w:color w:val="000000"/>
                <w:lang w:eastAsia="zh-CN"/>
              </w:rPr>
            </w:pPr>
            <w:r>
              <w:rPr>
                <w:color w:val="000000"/>
                <w:lang w:eastAsia="zh-CN"/>
              </w:rPr>
              <w:t xml:space="preserve">25% </w:t>
            </w:r>
            <w:r>
              <w:rPr>
                <w:color w:val="000000"/>
              </w:rPr>
              <w:t>(-6%)</w:t>
            </w:r>
          </w:p>
        </w:tc>
        <w:tc>
          <w:tcPr>
            <w:tcW w:w="1436" w:type="dxa"/>
            <w:vAlign w:val="center"/>
          </w:tcPr>
          <w:p w14:paraId="06C9B184" w14:textId="5B9F589E" w:rsidR="00B653AB" w:rsidRDefault="00B653AB" w:rsidP="00B653AB">
            <w:pPr>
              <w:spacing w:before="120"/>
              <w:jc w:val="center"/>
              <w:rPr>
                <w:color w:val="000000"/>
                <w:lang w:eastAsia="zh-CN"/>
              </w:rPr>
            </w:pPr>
            <w:r>
              <w:rPr>
                <w:color w:val="000000"/>
                <w:lang w:eastAsia="zh-CN"/>
              </w:rPr>
              <w:t>60% (-16%)</w:t>
            </w:r>
          </w:p>
        </w:tc>
        <w:tc>
          <w:tcPr>
            <w:tcW w:w="1436" w:type="dxa"/>
            <w:vAlign w:val="center"/>
          </w:tcPr>
          <w:p w14:paraId="02ABD7B8" w14:textId="094EA276" w:rsidR="00B653AB" w:rsidRDefault="00B653AB" w:rsidP="00B653AB">
            <w:pPr>
              <w:spacing w:before="120"/>
              <w:jc w:val="center"/>
              <w:rPr>
                <w:color w:val="000000"/>
                <w:lang w:eastAsia="zh-CN"/>
              </w:rPr>
            </w:pPr>
            <w:r>
              <w:rPr>
                <w:color w:val="000000"/>
                <w:lang w:eastAsia="zh-CN"/>
              </w:rPr>
              <w:t>81% (-14%)</w:t>
            </w:r>
          </w:p>
        </w:tc>
      </w:tr>
    </w:tbl>
    <w:p w14:paraId="1256CD7D" w14:textId="70987F79" w:rsidR="00816BFA" w:rsidRPr="00683C35" w:rsidRDefault="006852AF" w:rsidP="00683C35">
      <w:pPr>
        <w:spacing w:before="120"/>
        <w:rPr>
          <w:b/>
          <w:i/>
        </w:rPr>
      </w:pPr>
      <w:r w:rsidRPr="00E74D12">
        <w:rPr>
          <w:b/>
          <w:i/>
          <w:u w:val="single"/>
        </w:rPr>
        <w:t xml:space="preserve">Observation </w:t>
      </w:r>
      <w:r w:rsidR="004A43FF">
        <w:rPr>
          <w:b/>
          <w:i/>
          <w:u w:val="single"/>
        </w:rPr>
        <w:t>28</w:t>
      </w:r>
      <w:r w:rsidRPr="00565B6C">
        <w:rPr>
          <w:b/>
          <w:i/>
          <w:u w:val="single"/>
        </w:rPr>
        <w:t>:</w:t>
      </w:r>
      <w:r w:rsidRPr="00683C35">
        <w:rPr>
          <w:b/>
          <w:i/>
        </w:rPr>
        <w:t xml:space="preserve"> </w:t>
      </w:r>
      <w:r w:rsidRPr="00EE000F">
        <w:rPr>
          <w:b/>
          <w:i/>
        </w:rPr>
        <w:t xml:space="preserve">For monitoring of AI/ML-based CSI compression </w:t>
      </w:r>
      <w:r w:rsidR="001E1AE7" w:rsidRPr="00EE000F">
        <w:rPr>
          <w:b/>
          <w:i/>
        </w:rPr>
        <w:t>at NW side</w:t>
      </w:r>
      <w:r w:rsidR="00002650" w:rsidRPr="005F3F93">
        <w:rPr>
          <w:b/>
          <w:i/>
        </w:rPr>
        <w:t xml:space="preserve"> </w:t>
      </w:r>
      <w:r w:rsidR="00002650" w:rsidRPr="005175BA">
        <w:rPr>
          <w:b/>
          <w:i/>
        </w:rPr>
        <w:t>(Case 1)</w:t>
      </w:r>
      <w:r w:rsidR="001E1AE7" w:rsidRPr="00C064C3">
        <w:rPr>
          <w:b/>
          <w:i/>
        </w:rPr>
        <w:t xml:space="preserve"> </w:t>
      </w:r>
      <w:r w:rsidRPr="00C064C3">
        <w:rPr>
          <w:b/>
          <w:i/>
        </w:rPr>
        <w:t xml:space="preserve">based on </w:t>
      </w:r>
      <w:r w:rsidR="001E1AE7" w:rsidRPr="00C064C3">
        <w:rPr>
          <w:b/>
          <w:i/>
        </w:rPr>
        <w:t>higher resolution ground-truth CSI format of Rel-16 Type</w:t>
      </w:r>
      <w:r w:rsidR="001E1AE7" w:rsidRPr="003770D6">
        <w:rPr>
          <w:b/>
          <w:i/>
        </w:rPr>
        <w:t xml:space="preserve"> </w:t>
      </w:r>
      <w:r w:rsidR="001E1AE7" w:rsidRPr="000710CB">
        <w:rPr>
          <w:b/>
          <w:i/>
        </w:rPr>
        <w:t>II CB with new parameters</w:t>
      </w:r>
      <w:r w:rsidR="00816BFA" w:rsidRPr="000710CB">
        <w:rPr>
          <w:b/>
          <w:i/>
        </w:rPr>
        <w:t>, the monitoring performance</w:t>
      </w:r>
      <w:r w:rsidR="00B320F9" w:rsidRPr="000710CB">
        <w:rPr>
          <w:b/>
          <w:i/>
        </w:rPr>
        <w:t xml:space="preserve"> </w:t>
      </w:r>
      <w:r w:rsidRPr="000710CB">
        <w:rPr>
          <w:b/>
          <w:i/>
        </w:rPr>
        <w:t xml:space="preserve">is stable </w:t>
      </w:r>
      <w:r w:rsidR="001E1AE7" w:rsidRPr="00683C35">
        <w:rPr>
          <w:b/>
          <w:i/>
        </w:rPr>
        <w:t>at a high accuracy level</w:t>
      </w:r>
      <w:r w:rsidR="001E1AE7" w:rsidRPr="00EE000F">
        <w:rPr>
          <w:b/>
          <w:i/>
        </w:rPr>
        <w:t xml:space="preserve"> </w:t>
      </w:r>
      <w:r w:rsidR="00816BFA" w:rsidRPr="00EE000F">
        <w:rPr>
          <w:b/>
          <w:i/>
        </w:rPr>
        <w:t xml:space="preserve">over </w:t>
      </w:r>
      <w:r w:rsidRPr="00EE000F">
        <w:rPr>
          <w:b/>
          <w:i/>
        </w:rPr>
        <w:t xml:space="preserve">different </w:t>
      </w:r>
      <w:r w:rsidR="0098321C" w:rsidRPr="00EE000F">
        <w:rPr>
          <w:b/>
          <w:i/>
        </w:rPr>
        <w:t xml:space="preserve">test </w:t>
      </w:r>
      <w:r w:rsidRPr="00EE000F">
        <w:rPr>
          <w:b/>
          <w:i/>
        </w:rPr>
        <w:t xml:space="preserve">scenarios (e.g., </w:t>
      </w:r>
      <w:proofErr w:type="spellStart"/>
      <w:r w:rsidRPr="00EE000F">
        <w:rPr>
          <w:b/>
          <w:i/>
        </w:rPr>
        <w:t>UMa</w:t>
      </w:r>
      <w:proofErr w:type="spellEnd"/>
      <w:r w:rsidRPr="00EE000F">
        <w:rPr>
          <w:b/>
          <w:i/>
        </w:rPr>
        <w:t xml:space="preserve"> and </w:t>
      </w:r>
      <w:proofErr w:type="spellStart"/>
      <w:r w:rsidRPr="00EE000F">
        <w:rPr>
          <w:b/>
          <w:i/>
        </w:rPr>
        <w:t>InH</w:t>
      </w:r>
      <w:proofErr w:type="spellEnd"/>
      <w:r w:rsidRPr="00EE000F">
        <w:rPr>
          <w:b/>
          <w:i/>
        </w:rPr>
        <w:t xml:space="preserve">). </w:t>
      </w:r>
      <w:r w:rsidR="00816BFA" w:rsidRPr="00EE000F">
        <w:rPr>
          <w:b/>
          <w:i/>
        </w:rPr>
        <w:t xml:space="preserve">E.g.,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00816BFA" w:rsidRPr="00EE000F">
        <w:rPr>
          <w:b/>
          <w:i/>
        </w:rPr>
        <w:t>= 0.02/0.05, respectively</w:t>
      </w:r>
      <w:r w:rsidR="00816BFA" w:rsidRPr="00C064C3">
        <w:rPr>
          <w:b/>
          <w:i/>
        </w:rPr>
        <w:t>:</w:t>
      </w:r>
    </w:p>
    <w:p w14:paraId="2716008A" w14:textId="7AFDA4C6" w:rsidR="00816BFA" w:rsidRPr="00046F9E" w:rsidRDefault="00816BFA" w:rsidP="001E1AE7">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When 10</w:t>
      </w:r>
      <w:r>
        <w:rPr>
          <w:rFonts w:ascii="Times New Roman" w:hAnsi="Times New Roman" w:cs="Times New Roman"/>
          <w:b/>
          <w:i/>
        </w:rPr>
        <w:t xml:space="preserve">14 </w:t>
      </w:r>
      <w:r w:rsidRPr="00046F9E">
        <w:rPr>
          <w:rFonts w:ascii="Times New Roman" w:hAnsi="Times New Roman" w:cs="Times New Roman"/>
          <w:b/>
          <w:i/>
        </w:rPr>
        <w:t>bits high resolution ground-truth CSI is adopted for monitoring,</w:t>
      </w:r>
      <w:r w:rsidR="00E836FA" w:rsidRPr="00E836FA">
        <w:rPr>
          <w:rFonts w:ascii="Times New Roman" w:hAnsi="Times New Roman" w:cs="Times New Roman"/>
          <w:b/>
          <w:i/>
        </w:rPr>
        <w:t xml:space="preserve"> </w:t>
      </w:r>
      <w:r w:rsidR="00DE2743" w:rsidRPr="00046F9E">
        <w:rPr>
          <w:rFonts w:ascii="Times New Roman" w:hAnsi="Times New Roman" w:cs="Times New Roman"/>
          <w:b/>
          <w:i/>
        </w:rPr>
        <w:t>for the 240 bits CSI payload</w:t>
      </w:r>
      <w:r w:rsidR="00DE2743">
        <w:rPr>
          <w:rFonts w:ascii="Times New Roman" w:hAnsi="Times New Roman" w:cs="Times New Roman"/>
          <w:b/>
          <w:i/>
        </w:rPr>
        <w:t xml:space="preserve">, </w:t>
      </w:r>
      <w:r w:rsidR="00E836FA">
        <w:rPr>
          <w:rFonts w:ascii="Times New Roman" w:hAnsi="Times New Roman" w:cs="Times New Roman"/>
          <w:b/>
          <w:i/>
        </w:rPr>
        <w:t>89</w:t>
      </w:r>
      <w:r w:rsidR="00E836FA" w:rsidRPr="00046F9E">
        <w:rPr>
          <w:rFonts w:ascii="Times New Roman" w:hAnsi="Times New Roman" w:cs="Times New Roman"/>
          <w:b/>
          <w:i/>
        </w:rPr>
        <w:t>%/100%</w:t>
      </w:r>
      <w:r w:rsidR="00E836FA">
        <w:rPr>
          <w:rFonts w:ascii="Times New Roman" w:hAnsi="Times New Roman" w:cs="Times New Roman"/>
          <w:b/>
          <w:i/>
        </w:rPr>
        <w:t xml:space="preserve"> </w:t>
      </w:r>
      <w:r w:rsidRPr="00046F9E">
        <w:rPr>
          <w:rFonts w:ascii="Times New Roman" w:hAnsi="Times New Roman" w:cs="Times New Roman"/>
          <w:b/>
          <w:i/>
        </w:rPr>
        <w:t>monitor</w:t>
      </w:r>
      <w:r>
        <w:rPr>
          <w:rFonts w:ascii="Times New Roman" w:hAnsi="Times New Roman" w:cs="Times New Roman"/>
          <w:b/>
          <w:i/>
        </w:rPr>
        <w:t xml:space="preserve">ing accuracy </w:t>
      </w:r>
      <w:r w:rsidR="00E836FA">
        <w:rPr>
          <w:rFonts w:ascii="Times New Roman" w:hAnsi="Times New Roman" w:cs="Times New Roman"/>
          <w:b/>
          <w:i/>
        </w:rPr>
        <w:t>are</w:t>
      </w:r>
      <w:r w:rsidR="00E836FA" w:rsidRPr="00046F9E">
        <w:rPr>
          <w:rFonts w:ascii="Times New Roman" w:hAnsi="Times New Roman" w:cs="Times New Roman"/>
          <w:b/>
          <w:i/>
        </w:rPr>
        <w:t xml:space="preserve"> achieved</w:t>
      </w:r>
      <w:r w:rsidR="00DE2743">
        <w:rPr>
          <w:rFonts w:ascii="Times New Roman" w:hAnsi="Times New Roman" w:cs="Times New Roman"/>
          <w:b/>
          <w:i/>
        </w:rPr>
        <w:t xml:space="preserve"> at </w:t>
      </w:r>
      <w:proofErr w:type="spellStart"/>
      <w:r w:rsidR="00DE2743">
        <w:rPr>
          <w:rFonts w:ascii="Times New Roman" w:hAnsi="Times New Roman" w:cs="Times New Roman"/>
          <w:b/>
          <w:i/>
        </w:rPr>
        <w:t>InH</w:t>
      </w:r>
      <w:proofErr w:type="spellEnd"/>
      <w:r w:rsidR="00DE2743">
        <w:rPr>
          <w:rFonts w:ascii="Times New Roman" w:hAnsi="Times New Roman" w:cs="Times New Roman"/>
          <w:b/>
          <w:i/>
        </w:rPr>
        <w:t xml:space="preserve"> test dataset</w:t>
      </w:r>
      <w:r w:rsidR="00E836FA">
        <w:rPr>
          <w:rFonts w:ascii="Times New Roman" w:hAnsi="Times New Roman" w:cs="Times New Roman"/>
          <w:b/>
          <w:i/>
        </w:rPr>
        <w:t xml:space="preserve"> </w:t>
      </w:r>
      <w:r>
        <w:rPr>
          <w:rFonts w:ascii="Times New Roman" w:hAnsi="Times New Roman" w:cs="Times New Roman"/>
          <w:b/>
          <w:i/>
        </w:rPr>
        <w:t xml:space="preserve">and the </w:t>
      </w:r>
      <w:r w:rsidRPr="0020473F">
        <w:rPr>
          <w:rFonts w:ascii="Times New Roman" w:hAnsi="Times New Roman" w:cs="Times New Roman"/>
          <w:b/>
          <w:i/>
        </w:rPr>
        <w:t xml:space="preserve">accuracy </w:t>
      </w:r>
      <w:r w:rsidR="00C73921">
        <w:rPr>
          <w:rFonts w:ascii="Times New Roman" w:hAnsi="Times New Roman" w:cs="Times New Roman"/>
          <w:b/>
          <w:i/>
        </w:rPr>
        <w:t>is same</w:t>
      </w:r>
      <w:r w:rsidR="00DE2743">
        <w:rPr>
          <w:rFonts w:ascii="Times New Roman" w:hAnsi="Times New Roman" w:cs="Times New Roman"/>
          <w:b/>
          <w:i/>
        </w:rPr>
        <w:t xml:space="preserve"> to the </w:t>
      </w:r>
      <w:proofErr w:type="spellStart"/>
      <w:r w:rsidR="00DE2743">
        <w:rPr>
          <w:rFonts w:ascii="Times New Roman" w:hAnsi="Times New Roman" w:cs="Times New Roman"/>
          <w:b/>
          <w:i/>
        </w:rPr>
        <w:t>UMa</w:t>
      </w:r>
      <w:proofErr w:type="spellEnd"/>
      <w:r w:rsidR="00DE2743" w:rsidRPr="00DE2743">
        <w:rPr>
          <w:rFonts w:ascii="Times New Roman" w:hAnsi="Times New Roman" w:cs="Times New Roman"/>
          <w:b/>
          <w:i/>
        </w:rPr>
        <w:t xml:space="preserve"> </w:t>
      </w:r>
      <w:r w:rsidR="00DE2743">
        <w:rPr>
          <w:rFonts w:ascii="Times New Roman" w:hAnsi="Times New Roman" w:cs="Times New Roman"/>
          <w:b/>
          <w:i/>
        </w:rPr>
        <w:t>test dataset</w:t>
      </w:r>
      <w:r w:rsidRPr="00046F9E">
        <w:rPr>
          <w:rFonts w:ascii="Times New Roman" w:hAnsi="Times New Roman" w:cs="Times New Roman"/>
          <w:b/>
          <w:i/>
        </w:rPr>
        <w:t>.</w:t>
      </w:r>
    </w:p>
    <w:p w14:paraId="121F7697" w14:textId="2C6338FB" w:rsidR="00816BFA" w:rsidRDefault="00816BFA" w:rsidP="001E1AE7">
      <w:pPr>
        <w:pStyle w:val="ListParagraph"/>
        <w:numPr>
          <w:ilvl w:val="0"/>
          <w:numId w:val="9"/>
        </w:numPr>
        <w:spacing w:after="120"/>
        <w:rPr>
          <w:rFonts w:ascii="Times New Roman" w:hAnsi="Times New Roman" w:cs="Times New Roman"/>
          <w:b/>
          <w:i/>
        </w:rPr>
      </w:pPr>
      <w:r w:rsidRPr="00CF55C8">
        <w:rPr>
          <w:rFonts w:ascii="Times New Roman" w:hAnsi="Times New Roman" w:cs="Times New Roman"/>
          <w:b/>
          <w:i/>
        </w:rPr>
        <w:t>When 16</w:t>
      </w:r>
      <w:r>
        <w:rPr>
          <w:rFonts w:ascii="Times New Roman" w:hAnsi="Times New Roman" w:cs="Times New Roman"/>
          <w:b/>
          <w:i/>
        </w:rPr>
        <w:t>1</w:t>
      </w:r>
      <w:r w:rsidRPr="00CF55C8">
        <w:rPr>
          <w:rFonts w:ascii="Times New Roman" w:hAnsi="Times New Roman" w:cs="Times New Roman"/>
          <w:b/>
          <w:i/>
        </w:rPr>
        <w:t>0</w:t>
      </w:r>
      <w:r>
        <w:rPr>
          <w:rFonts w:ascii="Times New Roman" w:hAnsi="Times New Roman" w:cs="Times New Roman"/>
          <w:b/>
          <w:i/>
        </w:rPr>
        <w:t xml:space="preserve"> </w:t>
      </w:r>
      <w:r w:rsidRPr="00CF55C8">
        <w:rPr>
          <w:rFonts w:ascii="Times New Roman" w:hAnsi="Times New Roman" w:cs="Times New Roman"/>
          <w:b/>
          <w:i/>
        </w:rPr>
        <w:t xml:space="preserve">bits high resolution ground-truth CSI is adopted for monitoring, </w:t>
      </w:r>
      <w:r w:rsidR="00DE2743" w:rsidRPr="00046F9E">
        <w:rPr>
          <w:rFonts w:ascii="Times New Roman" w:hAnsi="Times New Roman" w:cs="Times New Roman"/>
          <w:b/>
          <w:i/>
        </w:rPr>
        <w:t>for the 240 bits CSI payload</w:t>
      </w:r>
      <w:r w:rsidR="00DE2743">
        <w:rPr>
          <w:rFonts w:ascii="Times New Roman" w:hAnsi="Times New Roman" w:cs="Times New Roman"/>
          <w:b/>
          <w:i/>
        </w:rPr>
        <w:t xml:space="preserve">, </w:t>
      </w:r>
      <w:r w:rsidR="00E836FA">
        <w:rPr>
          <w:rFonts w:ascii="Times New Roman" w:hAnsi="Times New Roman" w:cs="Times New Roman"/>
          <w:b/>
          <w:i/>
        </w:rPr>
        <w:t>98</w:t>
      </w:r>
      <w:r w:rsidR="00E836FA" w:rsidRPr="00CF55C8">
        <w:rPr>
          <w:rFonts w:ascii="Times New Roman" w:hAnsi="Times New Roman" w:cs="Times New Roman"/>
          <w:b/>
          <w:i/>
        </w:rPr>
        <w:t xml:space="preserve">%/100% </w:t>
      </w:r>
      <w:r w:rsidRPr="00CF55C8">
        <w:rPr>
          <w:rFonts w:ascii="Times New Roman" w:hAnsi="Times New Roman" w:cs="Times New Roman"/>
          <w:b/>
          <w:i/>
        </w:rPr>
        <w:t xml:space="preserve">monitoring accuracy </w:t>
      </w:r>
      <w:r w:rsidR="00E836FA">
        <w:rPr>
          <w:rFonts w:ascii="Times New Roman" w:hAnsi="Times New Roman" w:cs="Times New Roman"/>
          <w:b/>
          <w:i/>
        </w:rPr>
        <w:t>are</w:t>
      </w:r>
      <w:r w:rsidR="00E836FA" w:rsidRPr="00046F9E">
        <w:rPr>
          <w:rFonts w:ascii="Times New Roman" w:hAnsi="Times New Roman" w:cs="Times New Roman"/>
          <w:b/>
          <w:i/>
        </w:rPr>
        <w:t xml:space="preserve"> achieved</w:t>
      </w:r>
      <w:r w:rsidR="00E836FA">
        <w:rPr>
          <w:rFonts w:ascii="Times New Roman" w:hAnsi="Times New Roman" w:cs="Times New Roman"/>
          <w:b/>
          <w:i/>
        </w:rPr>
        <w:t xml:space="preserve"> </w:t>
      </w:r>
      <w:r w:rsidR="00DE2743">
        <w:rPr>
          <w:rFonts w:ascii="Times New Roman" w:hAnsi="Times New Roman" w:cs="Times New Roman"/>
          <w:b/>
          <w:i/>
        </w:rPr>
        <w:t xml:space="preserve">at </w:t>
      </w:r>
      <w:proofErr w:type="spellStart"/>
      <w:r w:rsidR="00DE2743">
        <w:rPr>
          <w:rFonts w:ascii="Times New Roman" w:hAnsi="Times New Roman" w:cs="Times New Roman"/>
          <w:b/>
          <w:i/>
        </w:rPr>
        <w:t>InH</w:t>
      </w:r>
      <w:proofErr w:type="spellEnd"/>
      <w:r w:rsidR="00DE2743">
        <w:rPr>
          <w:rFonts w:ascii="Times New Roman" w:hAnsi="Times New Roman" w:cs="Times New Roman"/>
          <w:b/>
          <w:i/>
        </w:rPr>
        <w:t xml:space="preserve"> test dataset </w:t>
      </w:r>
      <w:r>
        <w:rPr>
          <w:rFonts w:ascii="Times New Roman" w:hAnsi="Times New Roman" w:cs="Times New Roman"/>
          <w:b/>
          <w:i/>
        </w:rPr>
        <w:t xml:space="preserve">and the </w:t>
      </w:r>
      <w:r w:rsidRPr="0020473F">
        <w:rPr>
          <w:rFonts w:ascii="Times New Roman" w:hAnsi="Times New Roman" w:cs="Times New Roman"/>
          <w:b/>
          <w:i/>
        </w:rPr>
        <w:t xml:space="preserve">accuracy </w:t>
      </w:r>
      <w:r w:rsidR="001E1AE7" w:rsidRPr="001E1AE7">
        <w:rPr>
          <w:rFonts w:ascii="Times New Roman" w:hAnsi="Times New Roman" w:cs="Times New Roman"/>
          <w:b/>
          <w:i/>
        </w:rPr>
        <w:t>variation</w:t>
      </w:r>
      <w:r w:rsidR="001D2018">
        <w:rPr>
          <w:rFonts w:ascii="Times New Roman" w:hAnsi="Times New Roman" w:cs="Times New Roman"/>
          <w:b/>
          <w:i/>
        </w:rPr>
        <w:t xml:space="preserve"> </w:t>
      </w:r>
      <w:r>
        <w:rPr>
          <w:rFonts w:ascii="Times New Roman" w:hAnsi="Times New Roman" w:cs="Times New Roman"/>
          <w:b/>
          <w:i/>
        </w:rPr>
        <w:t xml:space="preserve">is </w:t>
      </w:r>
      <w:r w:rsidR="00DE2743">
        <w:rPr>
          <w:rFonts w:ascii="Times New Roman" w:hAnsi="Times New Roman" w:cs="Times New Roman"/>
          <w:b/>
          <w:i/>
        </w:rPr>
        <w:t>+</w:t>
      </w:r>
      <w:r w:rsidRPr="0020473F">
        <w:rPr>
          <w:rFonts w:ascii="Times New Roman" w:hAnsi="Times New Roman" w:cs="Times New Roman"/>
          <w:b/>
          <w:i/>
        </w:rPr>
        <w:t>1%/</w:t>
      </w:r>
      <w:r>
        <w:rPr>
          <w:rFonts w:ascii="Times New Roman" w:hAnsi="Times New Roman" w:cs="Times New Roman"/>
          <w:b/>
          <w:i/>
        </w:rPr>
        <w:t>0</w:t>
      </w:r>
      <w:r w:rsidRPr="0020473F">
        <w:rPr>
          <w:rFonts w:ascii="Times New Roman" w:hAnsi="Times New Roman" w:cs="Times New Roman"/>
          <w:b/>
          <w:i/>
        </w:rPr>
        <w:t>%</w:t>
      </w:r>
      <w:r w:rsidR="00DE2743" w:rsidRPr="00DE2743">
        <w:rPr>
          <w:rFonts w:ascii="Times New Roman" w:hAnsi="Times New Roman" w:cs="Times New Roman"/>
          <w:b/>
          <w:i/>
        </w:rPr>
        <w:t xml:space="preserve"> </w:t>
      </w:r>
      <w:r w:rsidR="00DE2743">
        <w:rPr>
          <w:rFonts w:ascii="Times New Roman" w:hAnsi="Times New Roman" w:cs="Times New Roman"/>
          <w:b/>
          <w:i/>
        </w:rPr>
        <w:t xml:space="preserve">compared to the </w:t>
      </w:r>
      <w:proofErr w:type="spellStart"/>
      <w:r w:rsidR="00DE2743">
        <w:rPr>
          <w:rFonts w:ascii="Times New Roman" w:hAnsi="Times New Roman" w:cs="Times New Roman"/>
          <w:b/>
          <w:i/>
        </w:rPr>
        <w:t>UMa</w:t>
      </w:r>
      <w:proofErr w:type="spellEnd"/>
      <w:r w:rsidR="00DE2743" w:rsidRPr="00DE2743">
        <w:rPr>
          <w:rFonts w:ascii="Times New Roman" w:hAnsi="Times New Roman" w:cs="Times New Roman"/>
          <w:b/>
          <w:i/>
        </w:rPr>
        <w:t xml:space="preserve"> </w:t>
      </w:r>
      <w:r w:rsidR="00DE2743">
        <w:rPr>
          <w:rFonts w:ascii="Times New Roman" w:hAnsi="Times New Roman" w:cs="Times New Roman"/>
          <w:b/>
          <w:i/>
        </w:rPr>
        <w:t>test dataset</w:t>
      </w:r>
      <w:r w:rsidRPr="00CF55C8">
        <w:rPr>
          <w:rFonts w:ascii="Times New Roman" w:hAnsi="Times New Roman" w:cs="Times New Roman"/>
          <w:b/>
          <w:i/>
        </w:rPr>
        <w:t>.</w:t>
      </w:r>
    </w:p>
    <w:p w14:paraId="07AF0683" w14:textId="4F04B4A5" w:rsidR="00782391" w:rsidRDefault="00782391" w:rsidP="006852AF">
      <w:pPr>
        <w:spacing w:before="120"/>
        <w:rPr>
          <w:b/>
          <w:i/>
        </w:rPr>
      </w:pPr>
      <w:r w:rsidRPr="00E74D12">
        <w:rPr>
          <w:b/>
          <w:i/>
          <w:u w:val="single"/>
        </w:rPr>
        <w:t xml:space="preserve">Observation </w:t>
      </w:r>
      <w:r w:rsidR="004A43FF">
        <w:rPr>
          <w:b/>
          <w:i/>
          <w:u w:val="single"/>
        </w:rPr>
        <w:t>29</w:t>
      </w:r>
      <w:r w:rsidRPr="00565B6C">
        <w:rPr>
          <w:b/>
          <w:i/>
          <w:u w:val="single"/>
        </w:rPr>
        <w:t>:</w:t>
      </w:r>
      <w:r w:rsidRPr="00782391">
        <w:rPr>
          <w:b/>
          <w:i/>
        </w:rPr>
        <w:t xml:space="preserve"> </w:t>
      </w:r>
      <w:r w:rsidRPr="00002650">
        <w:rPr>
          <w:b/>
          <w:i/>
        </w:rPr>
        <w:t xml:space="preserve">For monitoring of AI/ML-based CSI compression at NW side </w:t>
      </w:r>
      <w:r w:rsidR="00002650" w:rsidRPr="00002650">
        <w:rPr>
          <w:b/>
          <w:i/>
        </w:rPr>
        <w:t>(Case 1)</w:t>
      </w:r>
      <w:r w:rsidR="00002650">
        <w:rPr>
          <w:b/>
          <w:i/>
        </w:rPr>
        <w:t xml:space="preserve"> </w:t>
      </w:r>
      <w:r w:rsidRPr="00002650">
        <w:rPr>
          <w:b/>
          <w:i/>
        </w:rPr>
        <w:t xml:space="preserve">based on </w:t>
      </w:r>
      <w:r w:rsidR="00002650" w:rsidRPr="001E1AE7">
        <w:rPr>
          <w:b/>
          <w:i/>
        </w:rPr>
        <w:t>Rel-16 Type II CB with legacy resolution (e.g., PC8)</w:t>
      </w:r>
      <w:r w:rsidR="0010778F">
        <w:rPr>
          <w:b/>
          <w:i/>
        </w:rPr>
        <w:t xml:space="preserve">, the monitoring performance </w:t>
      </w:r>
      <w:r w:rsidR="0010778F" w:rsidRPr="0010778F">
        <w:rPr>
          <w:b/>
          <w:i/>
        </w:rPr>
        <w:t>var</w:t>
      </w:r>
      <w:r w:rsidR="005E73B2">
        <w:rPr>
          <w:b/>
          <w:i/>
        </w:rPr>
        <w:t>ies</w:t>
      </w:r>
      <w:r w:rsidR="0010778F" w:rsidRPr="0010778F">
        <w:rPr>
          <w:b/>
          <w:i/>
        </w:rPr>
        <w:t xml:space="preserve"> greatly</w:t>
      </w:r>
      <w:r w:rsidR="0010778F">
        <w:rPr>
          <w:b/>
          <w:i/>
        </w:rPr>
        <w:t xml:space="preserve"> over different test scenarios (e.g., </w:t>
      </w:r>
      <w:proofErr w:type="spellStart"/>
      <w:r w:rsidR="0010778F">
        <w:rPr>
          <w:b/>
          <w:i/>
        </w:rPr>
        <w:t>UMa</w:t>
      </w:r>
      <w:proofErr w:type="spellEnd"/>
      <w:r w:rsidR="0010778F">
        <w:rPr>
          <w:b/>
          <w:i/>
        </w:rPr>
        <w:t xml:space="preserve"> and </w:t>
      </w:r>
      <w:proofErr w:type="spellStart"/>
      <w:r w:rsidR="0010778F">
        <w:rPr>
          <w:b/>
          <w:i/>
        </w:rPr>
        <w:t>InH</w:t>
      </w:r>
      <w:proofErr w:type="spellEnd"/>
      <w:r w:rsidR="0010778F">
        <w:rPr>
          <w:b/>
          <w:i/>
        </w:rPr>
        <w:t xml:space="preserve">) </w:t>
      </w:r>
      <w:r w:rsidR="00DE2743">
        <w:rPr>
          <w:b/>
          <w:i/>
        </w:rPr>
        <w:t>and</w:t>
      </w:r>
      <w:r w:rsidR="0010778F">
        <w:rPr>
          <w:b/>
          <w:i/>
        </w:rPr>
        <w:t xml:space="preserve"> still at a low </w:t>
      </w:r>
      <w:r w:rsidR="0010778F" w:rsidRPr="004848AE">
        <w:rPr>
          <w:b/>
          <w:i/>
        </w:rPr>
        <w:t>accuracy level</w:t>
      </w:r>
      <w:r w:rsidR="0010778F">
        <w:rPr>
          <w:b/>
          <w:i/>
        </w:rPr>
        <w:t>. E.g.,</w:t>
      </w:r>
      <w:r w:rsidR="0010778F" w:rsidRPr="00046F9E">
        <w:rPr>
          <w:b/>
          <w:i/>
        </w:rPr>
        <w:t xml:space="preserve">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0010778F" w:rsidRPr="00046F9E">
        <w:rPr>
          <w:b/>
          <w:i/>
        </w:rPr>
        <w:t>= 0.02/0.05, respectively</w:t>
      </w:r>
      <w:r w:rsidR="0010778F">
        <w:rPr>
          <w:b/>
          <w:i/>
        </w:rPr>
        <w:t>:</w:t>
      </w:r>
    </w:p>
    <w:p w14:paraId="6ACE2B47" w14:textId="6E353993" w:rsidR="009B6693" w:rsidRPr="00683C35" w:rsidRDefault="009B6693" w:rsidP="00683C35">
      <w:pPr>
        <w:pStyle w:val="ListParagraph"/>
        <w:numPr>
          <w:ilvl w:val="0"/>
          <w:numId w:val="9"/>
        </w:numPr>
        <w:spacing w:after="120"/>
        <w:rPr>
          <w:b/>
          <w:i/>
        </w:rPr>
      </w:pPr>
      <w:r w:rsidRPr="00046F9E">
        <w:rPr>
          <w:rFonts w:ascii="Times New Roman" w:hAnsi="Times New Roman" w:cs="Times New Roman"/>
          <w:b/>
          <w:i/>
        </w:rPr>
        <w:t xml:space="preserve">When PC8 is adopted for monitoring, </w:t>
      </w:r>
      <w:r w:rsidR="00DE2743" w:rsidRPr="00046F9E">
        <w:rPr>
          <w:rFonts w:ascii="Times New Roman" w:hAnsi="Times New Roman" w:cs="Times New Roman"/>
          <w:b/>
          <w:i/>
        </w:rPr>
        <w:t>for the 240 bits CSI payload</w:t>
      </w:r>
      <w:r w:rsidR="00DE2743">
        <w:rPr>
          <w:rFonts w:ascii="Times New Roman" w:hAnsi="Times New Roman" w:cs="Times New Roman"/>
          <w:b/>
          <w:i/>
        </w:rPr>
        <w:t xml:space="preserve">, </w:t>
      </w:r>
      <w:r>
        <w:rPr>
          <w:rFonts w:ascii="Times New Roman" w:hAnsi="Times New Roman" w:cs="Times New Roman"/>
          <w:b/>
          <w:i/>
        </w:rPr>
        <w:t>40</w:t>
      </w:r>
      <w:r w:rsidRPr="00046F9E">
        <w:rPr>
          <w:rFonts w:ascii="Times New Roman" w:hAnsi="Times New Roman" w:cs="Times New Roman"/>
          <w:b/>
          <w:i/>
        </w:rPr>
        <w:t>%/</w:t>
      </w:r>
      <w:r>
        <w:rPr>
          <w:rFonts w:ascii="Times New Roman" w:hAnsi="Times New Roman" w:cs="Times New Roman"/>
          <w:b/>
          <w:i/>
        </w:rPr>
        <w:t>76</w:t>
      </w:r>
      <w:r w:rsidRPr="00046F9E">
        <w:rPr>
          <w:rFonts w:ascii="Times New Roman" w:hAnsi="Times New Roman" w:cs="Times New Roman"/>
          <w:b/>
          <w:i/>
        </w:rPr>
        <w:t xml:space="preserve">% monitoring accuracy </w:t>
      </w:r>
      <w:r>
        <w:rPr>
          <w:rFonts w:ascii="Times New Roman" w:hAnsi="Times New Roman" w:cs="Times New Roman"/>
          <w:b/>
          <w:i/>
        </w:rPr>
        <w:t>are</w:t>
      </w:r>
      <w:r w:rsidRPr="00046F9E">
        <w:rPr>
          <w:rFonts w:ascii="Times New Roman" w:hAnsi="Times New Roman" w:cs="Times New Roman"/>
          <w:b/>
          <w:i/>
        </w:rPr>
        <w:t xml:space="preserve"> achieved</w:t>
      </w:r>
      <w:r>
        <w:rPr>
          <w:rFonts w:ascii="Times New Roman" w:hAnsi="Times New Roman" w:cs="Times New Roman"/>
          <w:b/>
          <w:i/>
        </w:rPr>
        <w:t xml:space="preserve"> </w:t>
      </w:r>
      <w:r w:rsidR="00DE2743">
        <w:rPr>
          <w:rFonts w:ascii="Times New Roman" w:hAnsi="Times New Roman" w:cs="Times New Roman"/>
          <w:b/>
          <w:i/>
        </w:rPr>
        <w:t xml:space="preserve">at </w:t>
      </w:r>
      <w:proofErr w:type="spellStart"/>
      <w:r w:rsidR="00DE2743">
        <w:rPr>
          <w:rFonts w:ascii="Times New Roman" w:hAnsi="Times New Roman" w:cs="Times New Roman"/>
          <w:b/>
          <w:i/>
        </w:rPr>
        <w:t>InH</w:t>
      </w:r>
      <w:proofErr w:type="spellEnd"/>
      <w:r w:rsidR="00DE2743">
        <w:rPr>
          <w:rFonts w:ascii="Times New Roman" w:hAnsi="Times New Roman" w:cs="Times New Roman"/>
          <w:b/>
          <w:i/>
        </w:rPr>
        <w:t xml:space="preserve"> test dataset </w:t>
      </w:r>
      <w:r>
        <w:rPr>
          <w:rFonts w:ascii="Times New Roman" w:hAnsi="Times New Roman" w:cs="Times New Roman"/>
          <w:b/>
          <w:i/>
        </w:rPr>
        <w:t>and the</w:t>
      </w:r>
      <w:r w:rsidRPr="0020473F">
        <w:rPr>
          <w:rFonts w:ascii="Times New Roman" w:hAnsi="Times New Roman" w:cs="Times New Roman"/>
          <w:b/>
          <w:i/>
        </w:rPr>
        <w:t xml:space="preserve"> accuracy </w:t>
      </w:r>
      <w:r w:rsidRPr="001E1AE7">
        <w:rPr>
          <w:rFonts w:ascii="Times New Roman" w:hAnsi="Times New Roman" w:cs="Times New Roman"/>
          <w:b/>
          <w:i/>
        </w:rPr>
        <w:t>variation</w:t>
      </w:r>
      <w:r>
        <w:rPr>
          <w:rFonts w:ascii="Times New Roman" w:hAnsi="Times New Roman" w:cs="Times New Roman"/>
          <w:b/>
          <w:i/>
        </w:rPr>
        <w:t xml:space="preserve"> </w:t>
      </w:r>
      <w:r w:rsidRPr="0020473F">
        <w:rPr>
          <w:rFonts w:ascii="Times New Roman" w:hAnsi="Times New Roman" w:cs="Times New Roman"/>
          <w:b/>
          <w:i/>
        </w:rPr>
        <w:t xml:space="preserve">is </w:t>
      </w:r>
      <w:r w:rsidR="0023182A">
        <w:rPr>
          <w:rFonts w:ascii="Times New Roman" w:hAnsi="Times New Roman" w:cs="Times New Roman"/>
          <w:b/>
          <w:i/>
        </w:rPr>
        <w:t>+</w:t>
      </w:r>
      <w:r w:rsidRPr="0020473F">
        <w:rPr>
          <w:rFonts w:ascii="Times New Roman" w:hAnsi="Times New Roman" w:cs="Times New Roman"/>
          <w:b/>
          <w:i/>
        </w:rPr>
        <w:t>19%/</w:t>
      </w:r>
      <w:r w:rsidR="0023182A">
        <w:rPr>
          <w:rFonts w:ascii="Times New Roman" w:hAnsi="Times New Roman" w:cs="Times New Roman"/>
          <w:b/>
          <w:i/>
        </w:rPr>
        <w:t>+</w:t>
      </w:r>
      <w:r w:rsidRPr="0020473F">
        <w:rPr>
          <w:rFonts w:ascii="Times New Roman" w:hAnsi="Times New Roman" w:cs="Times New Roman"/>
          <w:b/>
          <w:i/>
        </w:rPr>
        <w:t>9%</w:t>
      </w:r>
      <w:r w:rsidR="00DE2743" w:rsidRPr="00DE2743">
        <w:rPr>
          <w:rFonts w:ascii="Times New Roman" w:hAnsi="Times New Roman" w:cs="Times New Roman"/>
          <w:b/>
          <w:i/>
        </w:rPr>
        <w:t xml:space="preserve"> </w:t>
      </w:r>
      <w:r w:rsidR="00DE2743">
        <w:rPr>
          <w:rFonts w:ascii="Times New Roman" w:hAnsi="Times New Roman" w:cs="Times New Roman"/>
          <w:b/>
          <w:i/>
        </w:rPr>
        <w:t xml:space="preserve">compared to the </w:t>
      </w:r>
      <w:proofErr w:type="spellStart"/>
      <w:r w:rsidR="00DE2743">
        <w:rPr>
          <w:rFonts w:ascii="Times New Roman" w:hAnsi="Times New Roman" w:cs="Times New Roman"/>
          <w:b/>
          <w:i/>
        </w:rPr>
        <w:t>UMa</w:t>
      </w:r>
      <w:proofErr w:type="spellEnd"/>
      <w:r w:rsidR="00DE2743" w:rsidRPr="00DE2743">
        <w:rPr>
          <w:rFonts w:ascii="Times New Roman" w:hAnsi="Times New Roman" w:cs="Times New Roman"/>
          <w:b/>
          <w:i/>
        </w:rPr>
        <w:t xml:space="preserve"> </w:t>
      </w:r>
      <w:r w:rsidR="00DE2743">
        <w:rPr>
          <w:rFonts w:ascii="Times New Roman" w:hAnsi="Times New Roman" w:cs="Times New Roman"/>
          <w:b/>
          <w:i/>
        </w:rPr>
        <w:t>test dataset</w:t>
      </w:r>
      <w:r>
        <w:rPr>
          <w:rFonts w:ascii="Times New Roman" w:hAnsi="Times New Roman" w:cs="Times New Roman"/>
          <w:b/>
          <w:i/>
        </w:rPr>
        <w:t>.</w:t>
      </w:r>
    </w:p>
    <w:p w14:paraId="5BD8F6C9" w14:textId="02930CFD" w:rsidR="006852AF" w:rsidRDefault="00816BFA" w:rsidP="006852AF">
      <w:pPr>
        <w:spacing w:before="120"/>
        <w:rPr>
          <w:b/>
          <w:i/>
        </w:rPr>
      </w:pPr>
      <w:r w:rsidRPr="00E74D12">
        <w:rPr>
          <w:b/>
          <w:i/>
          <w:u w:val="single"/>
        </w:rPr>
        <w:t xml:space="preserve">Observation </w:t>
      </w:r>
      <w:r w:rsidR="004A43FF">
        <w:rPr>
          <w:b/>
          <w:i/>
          <w:u w:val="single"/>
        </w:rPr>
        <w:t>30</w:t>
      </w:r>
      <w:r w:rsidRPr="00565B6C">
        <w:rPr>
          <w:b/>
          <w:i/>
          <w:u w:val="single"/>
        </w:rPr>
        <w:t>:</w:t>
      </w:r>
      <w:r w:rsidRPr="00526BDE">
        <w:rPr>
          <w:b/>
          <w:i/>
        </w:rPr>
        <w:t xml:space="preserve"> </w:t>
      </w:r>
      <w:r>
        <w:rPr>
          <w:b/>
          <w:i/>
        </w:rPr>
        <w:t>For monitoring of AI/ML-based CSI compression based on monitoring Case 2 (UE side monitoring</w:t>
      </w:r>
      <w:r w:rsidRPr="00816BFA">
        <w:t xml:space="preserve"> </w:t>
      </w:r>
      <w:r w:rsidRPr="00816BFA">
        <w:rPr>
          <w:b/>
          <w:i/>
        </w:rPr>
        <w:t>with a proxy model</w:t>
      </w:r>
      <w:r>
        <w:rPr>
          <w:b/>
          <w:i/>
        </w:rPr>
        <w:t xml:space="preserve">), for </w:t>
      </w:r>
      <w:r w:rsidR="0020473F" w:rsidRPr="00885443">
        <w:rPr>
          <w:b/>
          <w:i/>
        </w:rPr>
        <w:t xml:space="preserve">a </w:t>
      </w:r>
      <w:r w:rsidR="0020473F">
        <w:rPr>
          <w:b/>
          <w:i/>
        </w:rPr>
        <w:t>proxy model</w:t>
      </w:r>
      <w:r w:rsidR="0020473F" w:rsidRPr="00885443">
        <w:rPr>
          <w:b/>
          <w:i/>
        </w:rPr>
        <w:t xml:space="preserve"> trained under </w:t>
      </w:r>
      <w:proofErr w:type="spellStart"/>
      <w:r w:rsidR="0020473F" w:rsidRPr="00885443">
        <w:rPr>
          <w:b/>
          <w:i/>
        </w:rPr>
        <w:t>Scenario#A</w:t>
      </w:r>
      <w:proofErr w:type="spellEnd"/>
      <w:r w:rsidR="0020473F" w:rsidRPr="00885443">
        <w:rPr>
          <w:b/>
          <w:i/>
        </w:rPr>
        <w:t xml:space="preserve"> (e.g., </w:t>
      </w:r>
      <w:proofErr w:type="spellStart"/>
      <w:r w:rsidR="0020473F">
        <w:rPr>
          <w:b/>
          <w:i/>
        </w:rPr>
        <w:t>UMa</w:t>
      </w:r>
      <w:proofErr w:type="spellEnd"/>
      <w:r w:rsidR="0020473F" w:rsidRPr="00885443">
        <w:rPr>
          <w:b/>
          <w:i/>
        </w:rPr>
        <w:t xml:space="preserve">) dataset but applied to </w:t>
      </w:r>
      <w:proofErr w:type="spellStart"/>
      <w:r w:rsidR="0020473F" w:rsidRPr="00885443">
        <w:rPr>
          <w:b/>
          <w:i/>
        </w:rPr>
        <w:t>Scenario#B</w:t>
      </w:r>
      <w:proofErr w:type="spellEnd"/>
      <w:r w:rsidR="0020473F" w:rsidRPr="00885443">
        <w:rPr>
          <w:b/>
          <w:i/>
        </w:rPr>
        <w:t xml:space="preserve"> (e.g., </w:t>
      </w:r>
      <w:proofErr w:type="spellStart"/>
      <w:r w:rsidR="0020473F">
        <w:rPr>
          <w:b/>
          <w:i/>
        </w:rPr>
        <w:t>InH</w:t>
      </w:r>
      <w:proofErr w:type="spellEnd"/>
      <w:r w:rsidR="0020473F" w:rsidRPr="00885443">
        <w:rPr>
          <w:b/>
          <w:i/>
        </w:rPr>
        <w:t xml:space="preserve">) for </w:t>
      </w:r>
      <w:r w:rsidR="0020473F">
        <w:rPr>
          <w:b/>
          <w:i/>
        </w:rPr>
        <w:t>monitor (i.e., generalization Case 2)</w:t>
      </w:r>
      <w:r w:rsidR="0020473F" w:rsidRPr="00885443">
        <w:rPr>
          <w:b/>
          <w:i/>
        </w:rPr>
        <w:t xml:space="preserve">, its performance </w:t>
      </w:r>
      <w:r>
        <w:rPr>
          <w:b/>
          <w:i/>
        </w:rPr>
        <w:t xml:space="preserve">is </w:t>
      </w:r>
      <w:r w:rsidR="0020473F">
        <w:rPr>
          <w:b/>
          <w:i/>
        </w:rPr>
        <w:lastRenderedPageBreak/>
        <w:t>deteriorated</w:t>
      </w:r>
      <w:r w:rsidR="0020473F" w:rsidRPr="00885443">
        <w:rPr>
          <w:b/>
          <w:i/>
        </w:rPr>
        <w:t xml:space="preserve"> compared to </w:t>
      </w:r>
      <w:r w:rsidR="0020473F">
        <w:rPr>
          <w:b/>
          <w:i/>
        </w:rPr>
        <w:t>monitor</w:t>
      </w:r>
      <w:r>
        <w:rPr>
          <w:b/>
          <w:i/>
        </w:rPr>
        <w:t>ing</w:t>
      </w:r>
      <w:r w:rsidR="0020473F">
        <w:rPr>
          <w:b/>
          <w:i/>
        </w:rPr>
        <w:t xml:space="preserve"> </w:t>
      </w:r>
      <w:r w:rsidR="0020473F" w:rsidRPr="00885443">
        <w:rPr>
          <w:b/>
          <w:i/>
        </w:rPr>
        <w:t xml:space="preserve">under </w:t>
      </w:r>
      <w:proofErr w:type="spellStart"/>
      <w:r w:rsidR="0020473F" w:rsidRPr="00885443">
        <w:rPr>
          <w:b/>
          <w:i/>
        </w:rPr>
        <w:t>Scenario#A</w:t>
      </w:r>
      <w:proofErr w:type="spellEnd"/>
      <w:r w:rsidR="0020473F">
        <w:rPr>
          <w:b/>
          <w:i/>
        </w:rPr>
        <w:t xml:space="preserve"> (i.e., generalization Case 1)</w:t>
      </w:r>
      <w:r w:rsidR="006852AF">
        <w:rPr>
          <w:b/>
          <w:i/>
        </w:rPr>
        <w:t>. E.g.,</w:t>
      </w:r>
      <w:r w:rsidR="006852AF" w:rsidRPr="00046F9E">
        <w:rPr>
          <w:b/>
          <w:i/>
        </w:rPr>
        <w:t xml:space="preserve">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006852AF" w:rsidRPr="00046F9E">
        <w:rPr>
          <w:b/>
          <w:i/>
        </w:rPr>
        <w:t>= 0.02/0.05, respectively</w:t>
      </w:r>
      <w:r w:rsidR="006852AF">
        <w:rPr>
          <w:b/>
          <w:i/>
        </w:rPr>
        <w:t>:</w:t>
      </w:r>
    </w:p>
    <w:p w14:paraId="4A6B7339" w14:textId="7554AA7B" w:rsidR="00FA416F" w:rsidRDefault="006852AF" w:rsidP="00A137DE">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 xml:space="preserve">When </w:t>
      </w:r>
      <w:r w:rsidRPr="00435A9D">
        <w:rPr>
          <w:rFonts w:ascii="Times New Roman" w:hAnsi="Times New Roman" w:cs="Times New Roman"/>
          <w:b/>
          <w:i/>
        </w:rPr>
        <w:t xml:space="preserve">proxy CSI reconstruction model </w:t>
      </w:r>
      <w:r w:rsidRPr="00046F9E">
        <w:rPr>
          <w:rFonts w:ascii="Times New Roman" w:hAnsi="Times New Roman" w:cs="Times New Roman"/>
          <w:b/>
          <w:i/>
        </w:rPr>
        <w:t xml:space="preserve">is adopted for monitoring, </w:t>
      </w:r>
      <w:r w:rsidR="00E0131B" w:rsidRPr="00046F9E">
        <w:rPr>
          <w:rFonts w:ascii="Times New Roman" w:hAnsi="Times New Roman" w:cs="Times New Roman"/>
          <w:b/>
          <w:i/>
        </w:rPr>
        <w:t>for the 240 bits CSI payload</w:t>
      </w:r>
      <w:r w:rsidR="00E0131B">
        <w:rPr>
          <w:rFonts w:ascii="Times New Roman" w:hAnsi="Times New Roman" w:cs="Times New Roman"/>
          <w:b/>
          <w:i/>
        </w:rPr>
        <w:t xml:space="preserve">, </w:t>
      </w:r>
      <w:r w:rsidRPr="00046F9E">
        <w:rPr>
          <w:rFonts w:ascii="Times New Roman" w:hAnsi="Times New Roman" w:cs="Times New Roman"/>
          <w:b/>
          <w:i/>
        </w:rPr>
        <w:t xml:space="preserve">only </w:t>
      </w:r>
      <w:r w:rsidR="001D0755">
        <w:rPr>
          <w:rFonts w:ascii="Times New Roman" w:hAnsi="Times New Roman" w:cs="Times New Roman"/>
          <w:b/>
          <w:i/>
        </w:rPr>
        <w:t>25</w:t>
      </w:r>
      <w:r w:rsidRPr="00046F9E">
        <w:rPr>
          <w:rFonts w:ascii="Times New Roman" w:hAnsi="Times New Roman" w:cs="Times New Roman"/>
          <w:b/>
          <w:i/>
        </w:rPr>
        <w:t>%/</w:t>
      </w:r>
      <w:r>
        <w:rPr>
          <w:rFonts w:ascii="Times New Roman" w:hAnsi="Times New Roman" w:cs="Times New Roman"/>
          <w:b/>
          <w:i/>
        </w:rPr>
        <w:t>6</w:t>
      </w:r>
      <w:r w:rsidR="001D0755">
        <w:rPr>
          <w:rFonts w:ascii="Times New Roman" w:hAnsi="Times New Roman" w:cs="Times New Roman"/>
          <w:b/>
          <w:i/>
        </w:rPr>
        <w:t>0</w:t>
      </w:r>
      <w:r w:rsidRPr="00046F9E">
        <w:rPr>
          <w:rFonts w:ascii="Times New Roman" w:hAnsi="Times New Roman" w:cs="Times New Roman"/>
          <w:b/>
          <w:i/>
        </w:rPr>
        <w:t xml:space="preserve">% monitoring accuracy </w:t>
      </w:r>
      <w:r w:rsidR="00816BFA">
        <w:rPr>
          <w:rFonts w:ascii="Times New Roman" w:hAnsi="Times New Roman" w:cs="Times New Roman"/>
          <w:b/>
          <w:i/>
        </w:rPr>
        <w:t>are</w:t>
      </w:r>
      <w:r w:rsidR="00816BFA" w:rsidRPr="00046F9E">
        <w:rPr>
          <w:rFonts w:ascii="Times New Roman" w:hAnsi="Times New Roman" w:cs="Times New Roman"/>
          <w:b/>
          <w:i/>
        </w:rPr>
        <w:t xml:space="preserve"> </w:t>
      </w:r>
      <w:r w:rsidRPr="00046F9E">
        <w:rPr>
          <w:rFonts w:ascii="Times New Roman" w:hAnsi="Times New Roman" w:cs="Times New Roman"/>
          <w:b/>
          <w:i/>
        </w:rPr>
        <w:t xml:space="preserve">achieved </w:t>
      </w:r>
      <w:r w:rsidR="00D20D31">
        <w:rPr>
          <w:rFonts w:ascii="Times New Roman" w:hAnsi="Times New Roman" w:cs="Times New Roman"/>
          <w:b/>
          <w:i/>
        </w:rPr>
        <w:t xml:space="preserve">at </w:t>
      </w:r>
      <w:proofErr w:type="spellStart"/>
      <w:r w:rsidR="00D20D31">
        <w:rPr>
          <w:rFonts w:ascii="Times New Roman" w:hAnsi="Times New Roman" w:cs="Times New Roman"/>
          <w:b/>
          <w:i/>
        </w:rPr>
        <w:t>InH</w:t>
      </w:r>
      <w:proofErr w:type="spellEnd"/>
      <w:r w:rsidR="00D20D31">
        <w:rPr>
          <w:rFonts w:ascii="Times New Roman" w:hAnsi="Times New Roman" w:cs="Times New Roman"/>
          <w:b/>
          <w:i/>
        </w:rPr>
        <w:t xml:space="preserve"> test dataset </w:t>
      </w:r>
      <w:r w:rsidR="001D0755">
        <w:rPr>
          <w:rFonts w:ascii="Times New Roman" w:hAnsi="Times New Roman" w:cs="Times New Roman"/>
          <w:b/>
          <w:i/>
        </w:rPr>
        <w:t xml:space="preserve">and the </w:t>
      </w:r>
      <w:r w:rsidR="001D0755" w:rsidRPr="0020473F">
        <w:rPr>
          <w:rFonts w:ascii="Times New Roman" w:hAnsi="Times New Roman" w:cs="Times New Roman"/>
          <w:b/>
          <w:i/>
        </w:rPr>
        <w:t xml:space="preserve">accuracy </w:t>
      </w:r>
      <w:r w:rsidR="00E836FA">
        <w:rPr>
          <w:rFonts w:ascii="Times New Roman" w:hAnsi="Times New Roman" w:cs="Times New Roman"/>
          <w:b/>
          <w:i/>
        </w:rPr>
        <w:t xml:space="preserve">degradation </w:t>
      </w:r>
      <w:r w:rsidR="001D0755">
        <w:rPr>
          <w:rFonts w:ascii="Times New Roman" w:hAnsi="Times New Roman" w:cs="Times New Roman"/>
          <w:b/>
          <w:i/>
        </w:rPr>
        <w:t xml:space="preserve">is </w:t>
      </w:r>
      <w:r w:rsidR="00207C51">
        <w:rPr>
          <w:rFonts w:ascii="Times New Roman" w:hAnsi="Times New Roman" w:cs="Times New Roman"/>
          <w:b/>
          <w:i/>
        </w:rPr>
        <w:t>-</w:t>
      </w:r>
      <w:r w:rsidR="001D0755">
        <w:rPr>
          <w:rFonts w:ascii="Times New Roman" w:hAnsi="Times New Roman" w:cs="Times New Roman"/>
          <w:b/>
          <w:i/>
        </w:rPr>
        <w:t>6</w:t>
      </w:r>
      <w:r w:rsidR="001D0755" w:rsidRPr="0020473F">
        <w:rPr>
          <w:rFonts w:ascii="Times New Roman" w:hAnsi="Times New Roman" w:cs="Times New Roman"/>
          <w:b/>
          <w:i/>
        </w:rPr>
        <w:t>%/</w:t>
      </w:r>
      <w:r w:rsidR="00207C51">
        <w:rPr>
          <w:rFonts w:ascii="Times New Roman" w:hAnsi="Times New Roman" w:cs="Times New Roman"/>
          <w:b/>
          <w:i/>
        </w:rPr>
        <w:t>-</w:t>
      </w:r>
      <w:r w:rsidR="001D0755">
        <w:rPr>
          <w:rFonts w:ascii="Times New Roman" w:hAnsi="Times New Roman" w:cs="Times New Roman"/>
          <w:b/>
          <w:i/>
        </w:rPr>
        <w:t>16</w:t>
      </w:r>
      <w:r w:rsidR="001D0755" w:rsidRPr="0020473F">
        <w:rPr>
          <w:rFonts w:ascii="Times New Roman" w:hAnsi="Times New Roman" w:cs="Times New Roman"/>
          <w:b/>
          <w:i/>
        </w:rPr>
        <w:t>%</w:t>
      </w:r>
      <w:r w:rsidR="00D20D31" w:rsidRPr="00D20D31">
        <w:rPr>
          <w:rFonts w:ascii="Times New Roman" w:hAnsi="Times New Roman" w:cs="Times New Roman"/>
          <w:b/>
          <w:i/>
        </w:rPr>
        <w:t xml:space="preserve"> </w:t>
      </w:r>
      <w:r w:rsidR="00D20D31">
        <w:rPr>
          <w:rFonts w:ascii="Times New Roman" w:hAnsi="Times New Roman" w:cs="Times New Roman"/>
          <w:b/>
          <w:i/>
        </w:rPr>
        <w:t xml:space="preserve">compared to the </w:t>
      </w:r>
      <w:proofErr w:type="spellStart"/>
      <w:r w:rsidR="00D20D31">
        <w:rPr>
          <w:rFonts w:ascii="Times New Roman" w:hAnsi="Times New Roman" w:cs="Times New Roman"/>
          <w:b/>
          <w:i/>
        </w:rPr>
        <w:t>UMa</w:t>
      </w:r>
      <w:proofErr w:type="spellEnd"/>
      <w:r w:rsidR="00D20D31" w:rsidRPr="00DE2743">
        <w:rPr>
          <w:rFonts w:ascii="Times New Roman" w:hAnsi="Times New Roman" w:cs="Times New Roman"/>
          <w:b/>
          <w:i/>
        </w:rPr>
        <w:t xml:space="preserve"> </w:t>
      </w:r>
      <w:r w:rsidR="00D20D31">
        <w:rPr>
          <w:rFonts w:ascii="Times New Roman" w:hAnsi="Times New Roman" w:cs="Times New Roman"/>
          <w:b/>
          <w:i/>
        </w:rPr>
        <w:t>test dataset</w:t>
      </w:r>
      <w:r>
        <w:rPr>
          <w:rFonts w:ascii="Times New Roman" w:hAnsi="Times New Roman" w:cs="Times New Roman"/>
          <w:b/>
          <w:i/>
        </w:rPr>
        <w:t>.</w:t>
      </w:r>
    </w:p>
    <w:p w14:paraId="37B92EA3" w14:textId="4B02EDAF" w:rsidR="00004D3A" w:rsidRPr="000E2729" w:rsidRDefault="00004D3A" w:rsidP="00C42EC8">
      <w:pPr>
        <w:pStyle w:val="Heading1"/>
        <w:numPr>
          <w:ilvl w:val="0"/>
          <w:numId w:val="8"/>
        </w:numPr>
        <w:ind w:left="426"/>
      </w:pPr>
      <w:r w:rsidRPr="00FD734D">
        <w:t>Evaluation</w:t>
      </w:r>
      <w:r>
        <w:t xml:space="preserve">s for </w:t>
      </w:r>
      <w:r w:rsidR="000A799D" w:rsidRPr="000E2729">
        <w:rPr>
          <w:iCs/>
        </w:rPr>
        <w:t xml:space="preserve">CSI </w:t>
      </w:r>
      <w:r w:rsidR="000A799D">
        <w:rPr>
          <w:iCs/>
        </w:rPr>
        <w:t>prediction</w:t>
      </w:r>
    </w:p>
    <w:p w14:paraId="5CD8E286" w14:textId="7AC66DED" w:rsidR="0039353C" w:rsidRPr="000A799D" w:rsidRDefault="00004D3A" w:rsidP="000A799D">
      <w:pPr>
        <w:spacing w:before="120"/>
        <w:rPr>
          <w:iCs/>
          <w:kern w:val="2"/>
          <w:lang w:eastAsia="zh-CN"/>
        </w:rPr>
      </w:pPr>
      <w:r>
        <w:rPr>
          <w:rFonts w:hint="eastAsia"/>
          <w:iCs/>
          <w:kern w:val="2"/>
          <w:lang w:eastAsia="zh-CN"/>
        </w:rPr>
        <w:t>I</w:t>
      </w:r>
      <w:r>
        <w:rPr>
          <w:iCs/>
          <w:kern w:val="2"/>
          <w:lang w:eastAsia="zh-CN"/>
        </w:rPr>
        <w:t>n this section, e</w:t>
      </w:r>
      <w:r w:rsidRPr="000E2729">
        <w:rPr>
          <w:iCs/>
          <w:kern w:val="2"/>
          <w:lang w:eastAsia="zh-CN"/>
        </w:rPr>
        <w:t xml:space="preserve">valuations for CSI </w:t>
      </w:r>
      <w:r w:rsidR="000A799D">
        <w:rPr>
          <w:iCs/>
          <w:kern w:val="2"/>
          <w:lang w:eastAsia="zh-CN"/>
        </w:rPr>
        <w:t>prediction</w:t>
      </w:r>
      <w:r>
        <w:rPr>
          <w:iCs/>
          <w:kern w:val="2"/>
          <w:lang w:eastAsia="zh-CN"/>
        </w:rPr>
        <w:t xml:space="preserve"> will be discussed, including </w:t>
      </w:r>
      <w:r w:rsidRPr="000E2729">
        <w:rPr>
          <w:iCs/>
          <w:kern w:val="2"/>
          <w:lang w:eastAsia="zh-CN"/>
        </w:rPr>
        <w:t>AI/ML model description</w:t>
      </w:r>
      <w:r>
        <w:rPr>
          <w:iCs/>
          <w:kern w:val="2"/>
          <w:lang w:eastAsia="zh-CN"/>
        </w:rPr>
        <w:t xml:space="preserve"> and evaluation results. </w:t>
      </w:r>
    </w:p>
    <w:p w14:paraId="51786B12" w14:textId="6A3C8D1C" w:rsidR="00FF5B78" w:rsidRDefault="000959A0" w:rsidP="00FF5B78">
      <w:pPr>
        <w:pStyle w:val="Heading2"/>
        <w:rPr>
          <w:lang w:eastAsia="zh-CN"/>
        </w:rPr>
      </w:pPr>
      <w:r>
        <w:rPr>
          <w:lang w:eastAsia="zh-CN"/>
        </w:rPr>
        <w:t>4</w:t>
      </w:r>
      <w:r w:rsidR="00FF5B78">
        <w:rPr>
          <w:lang w:eastAsia="zh-CN"/>
        </w:rPr>
        <w:t xml:space="preserve">.1 </w:t>
      </w:r>
      <w:r w:rsidR="00FF5B78" w:rsidRPr="00E754A2">
        <w:rPr>
          <w:lang w:eastAsia="zh-CN"/>
        </w:rPr>
        <w:t>AI/ML model</w:t>
      </w:r>
      <w:r w:rsidR="00FF5B78">
        <w:rPr>
          <w:lang w:eastAsia="zh-CN"/>
        </w:rPr>
        <w:t xml:space="preserve"> </w:t>
      </w:r>
      <w:r w:rsidR="00FF5B78" w:rsidRPr="00E754A2">
        <w:rPr>
          <w:lang w:eastAsia="zh-CN"/>
        </w:rPr>
        <w:t>description</w:t>
      </w:r>
    </w:p>
    <w:p w14:paraId="0C6CC620" w14:textId="50499CF5" w:rsidR="00DE6C02" w:rsidRDefault="00DE6C02" w:rsidP="00DE6C02">
      <w:pPr>
        <w:spacing w:after="180"/>
        <w:contextualSpacing/>
      </w:pPr>
      <w:r>
        <w:t>T</w:t>
      </w:r>
      <w:r w:rsidRPr="00F136A8">
        <w:t xml:space="preserve">he AI/ML-based CSI </w:t>
      </w:r>
      <w:r>
        <w:t xml:space="preserve">prediction is used to predict future CSI based on </w:t>
      </w:r>
      <w:r w:rsidR="00A73858">
        <w:t xml:space="preserve">historic </w:t>
      </w:r>
      <w:r>
        <w:t xml:space="preserve">CSI. As shown in </w:t>
      </w:r>
      <w:r>
        <w:fldChar w:fldCharType="begin"/>
      </w:r>
      <w:r>
        <w:instrText xml:space="preserve"> REF _Ref109492202 \h </w:instrText>
      </w:r>
      <w:r>
        <w:fldChar w:fldCharType="separate"/>
      </w:r>
      <w:r w:rsidR="00DF7A44">
        <w:t xml:space="preserve">Figure </w:t>
      </w:r>
      <w:r w:rsidR="00DF7A44">
        <w:rPr>
          <w:noProof/>
        </w:rPr>
        <w:t>18</w:t>
      </w:r>
      <w:r>
        <w:fldChar w:fldCharType="end"/>
      </w:r>
      <w:r>
        <w:t xml:space="preserve">, the input of the CSI predictor includes k </w:t>
      </w:r>
      <w:r w:rsidR="00333C96">
        <w:t xml:space="preserve">historic </w:t>
      </w:r>
      <w:r w:rsidR="00BE72CF">
        <w:t xml:space="preserve">channel </w:t>
      </w:r>
      <w:r w:rsidR="00BE72CF" w:rsidRPr="00BE72CF">
        <w:t xml:space="preserve">matrixes </w:t>
      </w:r>
      <w:r>
        <w:t xml:space="preserve">which are obtained from the k </w:t>
      </w:r>
      <w:r w:rsidR="00583DF3">
        <w:t xml:space="preserve">historic </w:t>
      </w:r>
      <w:r>
        <w:t>CSI-RS</w:t>
      </w:r>
      <w:r w:rsidR="00DF7677">
        <w:t>, respectively</w:t>
      </w:r>
      <w:r>
        <w:t>.</w:t>
      </w:r>
      <w:r w:rsidR="00721F20">
        <w:t xml:space="preserve"> The output of the CSI predictor is the predicted </w:t>
      </w:r>
      <w:r w:rsidR="00C40B4F">
        <w:t xml:space="preserve">channel </w:t>
      </w:r>
      <w:r w:rsidR="00C40B4F" w:rsidRPr="00BE72CF">
        <w:t>matrixes</w:t>
      </w:r>
      <w:r w:rsidR="00C40B4F">
        <w:t xml:space="preserve"> </w:t>
      </w:r>
      <w:r w:rsidR="00721F20">
        <w:t>at moment of the nearest future CSI-RS</w:t>
      </w:r>
      <w:r w:rsidR="00365C7E">
        <w:t>.</w:t>
      </w:r>
      <w:r w:rsidR="00430D66">
        <w:t xml:space="preserve"> </w:t>
      </w:r>
      <w:r w:rsidR="00CB44F7">
        <w:t xml:space="preserve">In our simulation, k is set to 4 and a </w:t>
      </w:r>
      <w:r w:rsidR="00CB44F7" w:rsidRPr="00CB44F7">
        <w:t>fully-connected network is used</w:t>
      </w:r>
      <w:r w:rsidR="0029717F">
        <w:t>.</w:t>
      </w:r>
      <w:r w:rsidR="00FF72C4">
        <w:t xml:space="preserve"> Therefore, the observation window is the latest k=4 observation instances with 5 slots distance to each other, while the prediction window is 1 future slot.</w:t>
      </w:r>
      <w:r w:rsidR="0097364E">
        <w:t xml:space="preserve"> The frequency domain size of input/output channel </w:t>
      </w:r>
      <w:r w:rsidR="0097364E" w:rsidRPr="00BE72CF">
        <w:t>matrix</w:t>
      </w:r>
      <w:r w:rsidR="0097364E">
        <w:t xml:space="preserve"> is 1RB in this simulation, </w:t>
      </w:r>
      <w:r w:rsidR="0018620F">
        <w:t xml:space="preserve">after which </w:t>
      </w:r>
      <w:r w:rsidR="0097364E">
        <w:t xml:space="preserve">the </w:t>
      </w:r>
      <w:proofErr w:type="spellStart"/>
      <w:r w:rsidR="00EF38FC">
        <w:rPr>
          <w:rFonts w:hint="eastAsia"/>
          <w:lang w:eastAsia="zh-CN"/>
        </w:rPr>
        <w:t>sub</w:t>
      </w:r>
      <w:r w:rsidR="0097364E">
        <w:t>band</w:t>
      </w:r>
      <w:proofErr w:type="spellEnd"/>
      <w:r w:rsidR="0097364E">
        <w:t xml:space="preserve"> </w:t>
      </w:r>
      <w:r w:rsidR="0018620F">
        <w:t>CSI</w:t>
      </w:r>
      <w:r w:rsidR="004D6B36">
        <w:t>s</w:t>
      </w:r>
      <w:r w:rsidR="0097364E">
        <w:t xml:space="preserve"> </w:t>
      </w:r>
      <w:r w:rsidR="0018620F">
        <w:t xml:space="preserve">to be reported </w:t>
      </w:r>
      <w:r w:rsidR="0097364E">
        <w:t xml:space="preserve">are </w:t>
      </w:r>
      <w:r w:rsidR="0018620F">
        <w:t>calculated based on the predicted CSI per RB</w:t>
      </w:r>
      <w:r w:rsidR="0097364E">
        <w:t xml:space="preserve">. </w:t>
      </w:r>
    </w:p>
    <w:p w14:paraId="26E615A3" w14:textId="54455FFE" w:rsidR="00DE6C02" w:rsidRDefault="00507CD5" w:rsidP="00DE6C02">
      <w:pPr>
        <w:spacing w:after="180"/>
        <w:contextualSpacing/>
        <w:jc w:val="center"/>
      </w:pPr>
      <w:r>
        <w:rPr>
          <w:noProof/>
          <w:lang w:eastAsia="zh-CN"/>
        </w:rPr>
        <w:drawing>
          <wp:inline distT="0" distB="0" distL="0" distR="0" wp14:anchorId="5A226079" wp14:editId="4842CB85">
            <wp:extent cx="3600000" cy="120938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00000" cy="1209387"/>
                    </a:xfrm>
                    <a:prstGeom prst="rect">
                      <a:avLst/>
                    </a:prstGeom>
                    <a:noFill/>
                  </pic:spPr>
                </pic:pic>
              </a:graphicData>
            </a:graphic>
          </wp:inline>
        </w:drawing>
      </w:r>
    </w:p>
    <w:p w14:paraId="7C583878" w14:textId="1F1E29C7" w:rsidR="00DE6C02" w:rsidRDefault="00DE6C02" w:rsidP="00DE6C02">
      <w:pPr>
        <w:pStyle w:val="Caption"/>
        <w:jc w:val="center"/>
      </w:pPr>
      <w:bookmarkStart w:id="33" w:name="_Ref109492202"/>
      <w:r>
        <w:t xml:space="preserve">Figure </w:t>
      </w:r>
      <w:r w:rsidR="007D1251">
        <w:rPr>
          <w:noProof/>
        </w:rPr>
        <w:fldChar w:fldCharType="begin"/>
      </w:r>
      <w:r w:rsidR="007D1251">
        <w:rPr>
          <w:noProof/>
        </w:rPr>
        <w:instrText xml:space="preserve"> SEQ Figure \* ARABIC </w:instrText>
      </w:r>
      <w:r w:rsidR="007D1251">
        <w:rPr>
          <w:noProof/>
        </w:rPr>
        <w:fldChar w:fldCharType="separate"/>
      </w:r>
      <w:r w:rsidR="00DF7A44">
        <w:rPr>
          <w:noProof/>
        </w:rPr>
        <w:t>18</w:t>
      </w:r>
      <w:r w:rsidR="007D1251">
        <w:rPr>
          <w:noProof/>
        </w:rPr>
        <w:fldChar w:fldCharType="end"/>
      </w:r>
      <w:bookmarkEnd w:id="33"/>
      <w:r>
        <w:t xml:space="preserve"> </w:t>
      </w:r>
      <w:r w:rsidRPr="00894EAE">
        <w:t xml:space="preserve">The structure of </w:t>
      </w:r>
      <w:r>
        <w:t xml:space="preserve">AI/ML-based </w:t>
      </w:r>
      <w:r w:rsidRPr="00241BB5">
        <w:t xml:space="preserve">CSI </w:t>
      </w:r>
      <w:r>
        <w:t>prediction</w:t>
      </w:r>
    </w:p>
    <w:p w14:paraId="75FB5D34" w14:textId="07FFCDC9" w:rsidR="002053C1" w:rsidRPr="00DE6E74" w:rsidRDefault="000959A0" w:rsidP="00DE6E74">
      <w:pPr>
        <w:pStyle w:val="Heading2"/>
        <w:rPr>
          <w:lang w:eastAsia="zh-CN"/>
        </w:rPr>
      </w:pPr>
      <w:r>
        <w:rPr>
          <w:lang w:eastAsia="zh-CN"/>
        </w:rPr>
        <w:t>4</w:t>
      </w:r>
      <w:r w:rsidR="009011EF">
        <w:rPr>
          <w:lang w:eastAsia="zh-CN"/>
        </w:rPr>
        <w:t>.</w:t>
      </w:r>
      <w:r w:rsidR="004F388F">
        <w:rPr>
          <w:lang w:eastAsia="zh-CN"/>
        </w:rPr>
        <w:t>2</w:t>
      </w:r>
      <w:r w:rsidR="009011EF">
        <w:rPr>
          <w:lang w:eastAsia="zh-CN"/>
        </w:rPr>
        <w:t xml:space="preserve"> </w:t>
      </w:r>
      <w:r w:rsidR="00275042">
        <w:rPr>
          <w:lang w:eastAsia="zh-CN"/>
        </w:rPr>
        <w:t>Performance comparison with benchm</w:t>
      </w:r>
      <w:r w:rsidR="00DC1EFF">
        <w:rPr>
          <w:lang w:eastAsia="zh-CN"/>
        </w:rPr>
        <w:t>a</w:t>
      </w:r>
      <w:r w:rsidR="00275042">
        <w:rPr>
          <w:lang w:eastAsia="zh-CN"/>
        </w:rPr>
        <w:t>rks</w:t>
      </w:r>
    </w:p>
    <w:p w14:paraId="2EF110E0" w14:textId="6B0DCD2B" w:rsidR="00343371" w:rsidRDefault="00B83C0C" w:rsidP="00E91AF5">
      <w:pPr>
        <w:rPr>
          <w:lang w:eastAsia="zh-CN"/>
        </w:rPr>
      </w:pPr>
      <w:bookmarkStart w:id="34" w:name="_Toc100742785"/>
      <w:r>
        <w:rPr>
          <w:lang w:eastAsia="zh-CN"/>
        </w:rPr>
        <w:t xml:space="preserve">This section provides the evaluation results of CSI prediction. In this simulation, the </w:t>
      </w:r>
      <w:r>
        <w:rPr>
          <w:rFonts w:hint="eastAsia"/>
          <w:lang w:eastAsia="zh-CN"/>
        </w:rPr>
        <w:t>interval</w:t>
      </w:r>
      <w:r w:rsidR="005A1803">
        <w:rPr>
          <w:lang w:eastAsia="zh-CN"/>
        </w:rPr>
        <w:t xml:space="preserve"> </w:t>
      </w:r>
      <w:r>
        <w:rPr>
          <w:lang w:eastAsia="zh-CN"/>
        </w:rPr>
        <w:t xml:space="preserve">of CSI-RS is 5ms and the UE speed is </w:t>
      </w:r>
      <w:r w:rsidR="00823117">
        <w:rPr>
          <w:lang w:eastAsia="zh-CN"/>
        </w:rPr>
        <w:t>6</w:t>
      </w:r>
      <w:r>
        <w:rPr>
          <w:lang w:eastAsia="zh-CN"/>
        </w:rPr>
        <w:t>0km/h.</w:t>
      </w:r>
      <w:r w:rsidR="00AB0D33">
        <w:rPr>
          <w:lang w:eastAsia="zh-CN"/>
        </w:rPr>
        <w:t xml:space="preserve"> </w:t>
      </w:r>
      <w:r w:rsidR="00823117">
        <w:rPr>
          <w:lang w:eastAsia="zh-CN"/>
        </w:rPr>
        <w:t xml:space="preserve">Two baselines are evaluated for comparison, </w:t>
      </w:r>
      <w:r w:rsidR="001D374E">
        <w:rPr>
          <w:lang w:eastAsia="zh-CN"/>
        </w:rPr>
        <w:t xml:space="preserve">wherein </w:t>
      </w:r>
      <w:r w:rsidR="00823117">
        <w:rPr>
          <w:lang w:eastAsia="zh-CN"/>
        </w:rPr>
        <w:t>one is sample-and-hold scheme (w</w:t>
      </w:r>
      <w:r w:rsidR="00823117" w:rsidRPr="00823117">
        <w:rPr>
          <w:lang w:eastAsia="zh-CN"/>
        </w:rPr>
        <w:t>ithout CSI prediction</w:t>
      </w:r>
      <w:r w:rsidR="00823117">
        <w:rPr>
          <w:lang w:eastAsia="zh-CN"/>
        </w:rPr>
        <w:t xml:space="preserve">) and another is non-AI/ML-based CSI prediction. Auto-regression (AR) method is adopted for non-AI/ML-based CSI prediction. </w:t>
      </w:r>
      <w:r w:rsidR="00E03B5B">
        <w:rPr>
          <w:lang w:eastAsia="zh-CN"/>
        </w:rPr>
        <w:t>The input/output type of CSI prediction is channel matrix</w:t>
      </w:r>
      <w:r w:rsidR="00343371">
        <w:rPr>
          <w:lang w:eastAsia="zh-CN"/>
        </w:rPr>
        <w:t>, and</w:t>
      </w:r>
      <w:r w:rsidR="00E03B5B">
        <w:rPr>
          <w:lang w:eastAsia="zh-CN"/>
        </w:rPr>
        <w:t xml:space="preserve"> </w:t>
      </w:r>
      <w:r w:rsidR="007F0195">
        <w:rPr>
          <w:lang w:eastAsia="zh-CN"/>
        </w:rPr>
        <w:t xml:space="preserve">SGCS is </w:t>
      </w:r>
      <w:r w:rsidR="001265CF">
        <w:rPr>
          <w:lang w:eastAsia="zh-CN"/>
        </w:rPr>
        <w:t>considered as the performance metric</w:t>
      </w:r>
      <w:r w:rsidR="00343371">
        <w:rPr>
          <w:lang w:eastAsia="zh-CN"/>
        </w:rPr>
        <w:t>.</w:t>
      </w:r>
      <w:r w:rsidR="001265CF">
        <w:rPr>
          <w:lang w:eastAsia="zh-CN"/>
        </w:rPr>
        <w:t xml:space="preserve"> </w:t>
      </w:r>
      <w:r w:rsidR="00343371">
        <w:rPr>
          <w:lang w:eastAsia="zh-CN"/>
        </w:rPr>
        <w:t>SGCS is calculated based on the eigenvectors</w:t>
      </w:r>
      <w:r w:rsidR="00A72084">
        <w:rPr>
          <w:lang w:eastAsia="zh-CN"/>
        </w:rPr>
        <w:t xml:space="preserve"> </w:t>
      </w:r>
      <w:r w:rsidR="00343371">
        <w:rPr>
          <w:lang w:eastAsia="zh-CN"/>
        </w:rPr>
        <w:t>of the first layer</w:t>
      </w:r>
      <w:r w:rsidR="00A72084" w:rsidRPr="00A72084">
        <w:rPr>
          <w:lang w:eastAsia="zh-CN"/>
        </w:rPr>
        <w:t xml:space="preserve"> </w:t>
      </w:r>
      <w:r w:rsidR="00A72084">
        <w:rPr>
          <w:lang w:eastAsia="zh-CN"/>
        </w:rPr>
        <w:t>decomposed from the predicted channel matrix</w:t>
      </w:r>
      <w:r w:rsidR="00343371">
        <w:rPr>
          <w:lang w:eastAsia="zh-CN"/>
        </w:rPr>
        <w:t>, and the formula of SGCS calculation is same as the CSI compression sub use case.</w:t>
      </w:r>
    </w:p>
    <w:p w14:paraId="23C37B91" w14:textId="26A7A64E" w:rsidR="00E91AF5" w:rsidRDefault="00A434AD" w:rsidP="00EA666D">
      <w:pPr>
        <w:rPr>
          <w:lang w:eastAsia="zh-CN"/>
        </w:rPr>
      </w:pPr>
      <w:r>
        <w:rPr>
          <w:lang w:eastAsia="zh-CN"/>
        </w:rPr>
        <w:fldChar w:fldCharType="begin"/>
      </w:r>
      <w:r>
        <w:rPr>
          <w:lang w:eastAsia="zh-CN"/>
        </w:rPr>
        <w:instrText xml:space="preserve"> REF _Ref110936191 \h </w:instrText>
      </w:r>
      <w:r>
        <w:rPr>
          <w:lang w:eastAsia="zh-CN"/>
        </w:rPr>
      </w:r>
      <w:r>
        <w:rPr>
          <w:lang w:eastAsia="zh-CN"/>
        </w:rPr>
        <w:fldChar w:fldCharType="separate"/>
      </w:r>
      <w:r w:rsidR="00DF7A44">
        <w:t xml:space="preserve">Table </w:t>
      </w:r>
      <w:r w:rsidR="00DF7A44">
        <w:rPr>
          <w:noProof/>
        </w:rPr>
        <w:t>20</w:t>
      </w:r>
      <w:r>
        <w:rPr>
          <w:lang w:eastAsia="zh-CN"/>
        </w:rPr>
        <w:fldChar w:fldCharType="end"/>
      </w:r>
      <w:r>
        <w:rPr>
          <w:lang w:eastAsia="zh-CN"/>
        </w:rPr>
        <w:t xml:space="preserve"> </w:t>
      </w:r>
      <w:r w:rsidR="00AB0D33">
        <w:rPr>
          <w:lang w:eastAsia="zh-CN"/>
        </w:rPr>
        <w:t xml:space="preserve">shows </w:t>
      </w:r>
      <w:r w:rsidR="00723BD0">
        <w:rPr>
          <w:lang w:eastAsia="zh-CN"/>
        </w:rPr>
        <w:t>the SGCS performance</w:t>
      </w:r>
      <w:r w:rsidR="0036281A">
        <w:rPr>
          <w:lang w:eastAsia="zh-CN"/>
        </w:rPr>
        <w:t>s</w:t>
      </w:r>
      <w:r w:rsidR="00723BD0">
        <w:rPr>
          <w:lang w:eastAsia="zh-CN"/>
        </w:rPr>
        <w:t xml:space="preserve"> of the </w:t>
      </w:r>
      <w:r w:rsidR="00723BD0" w:rsidRPr="00C57C15">
        <w:rPr>
          <w:lang w:eastAsia="zh-CN"/>
        </w:rPr>
        <w:t>AI/ML-based CSI prediction</w:t>
      </w:r>
      <w:r w:rsidR="00723BD0">
        <w:rPr>
          <w:lang w:eastAsia="zh-CN"/>
        </w:rPr>
        <w:t xml:space="preserve"> and </w:t>
      </w:r>
      <w:r w:rsidR="00DA18BF">
        <w:rPr>
          <w:lang w:eastAsia="zh-CN"/>
        </w:rPr>
        <w:t xml:space="preserve">the </w:t>
      </w:r>
      <w:r w:rsidR="00723BD0">
        <w:rPr>
          <w:lang w:eastAsia="zh-CN"/>
        </w:rPr>
        <w:t xml:space="preserve">two </w:t>
      </w:r>
      <w:r w:rsidR="00DA18BF">
        <w:rPr>
          <w:lang w:eastAsia="zh-CN"/>
        </w:rPr>
        <w:t>benchmarks</w:t>
      </w:r>
      <w:r w:rsidR="00723BD0">
        <w:rPr>
          <w:lang w:eastAsia="zh-CN"/>
        </w:rPr>
        <w:t xml:space="preserve">. </w:t>
      </w:r>
      <w:r w:rsidR="00C57C15">
        <w:rPr>
          <w:lang w:eastAsia="zh-CN"/>
        </w:rPr>
        <w:t xml:space="preserve">For </w:t>
      </w:r>
      <w:r w:rsidR="00C57C15" w:rsidRPr="00C57C15">
        <w:rPr>
          <w:lang w:eastAsia="zh-CN"/>
        </w:rPr>
        <w:t>AI/ML-based CSI prediction</w:t>
      </w:r>
      <w:r w:rsidR="00A25DC7">
        <w:rPr>
          <w:lang w:eastAsia="zh-CN"/>
        </w:rPr>
        <w:t xml:space="preserve"> and non-AI/ML-based CSI prediction</w:t>
      </w:r>
      <w:r w:rsidR="00C57C15">
        <w:rPr>
          <w:lang w:eastAsia="zh-CN"/>
        </w:rPr>
        <w:t xml:space="preserve">, </w:t>
      </w:r>
      <w:r w:rsidR="00195919">
        <w:rPr>
          <w:lang w:eastAsia="zh-CN"/>
        </w:rPr>
        <w:t>S</w:t>
      </w:r>
      <w:r w:rsidR="00C57C15">
        <w:rPr>
          <w:lang w:eastAsia="zh-CN"/>
        </w:rPr>
        <w:t xml:space="preserve">GCS is calculated </w:t>
      </w:r>
      <w:r w:rsidR="00F04136">
        <w:rPr>
          <w:lang w:eastAsia="zh-CN"/>
        </w:rPr>
        <w:t xml:space="preserve">based on </w:t>
      </w:r>
      <w:r w:rsidR="00C57C15">
        <w:rPr>
          <w:lang w:eastAsia="zh-CN"/>
        </w:rPr>
        <w:t xml:space="preserve">the </w:t>
      </w:r>
      <w:r w:rsidR="00F45794">
        <w:rPr>
          <w:lang w:eastAsia="zh-CN"/>
        </w:rPr>
        <w:t xml:space="preserve">eigenvectors corresponding to the </w:t>
      </w:r>
      <w:r w:rsidR="00C57C15">
        <w:rPr>
          <w:lang w:eastAsia="zh-CN"/>
        </w:rPr>
        <w:t xml:space="preserve">output of the AI/ML </w:t>
      </w:r>
      <w:r w:rsidR="00D4548C">
        <w:rPr>
          <w:lang w:eastAsia="zh-CN"/>
        </w:rPr>
        <w:t>model</w:t>
      </w:r>
      <w:r w:rsidR="00B031C1">
        <w:rPr>
          <w:lang w:eastAsia="zh-CN"/>
        </w:rPr>
        <w:t xml:space="preserve"> (i.e., predicted CSI for the target future slot)</w:t>
      </w:r>
      <w:r w:rsidR="00D4548C">
        <w:rPr>
          <w:lang w:eastAsia="zh-CN"/>
        </w:rPr>
        <w:t xml:space="preserve"> and the corresponding ground-truth </w:t>
      </w:r>
      <w:r w:rsidR="00F45794">
        <w:rPr>
          <w:lang w:eastAsia="zh-CN"/>
        </w:rPr>
        <w:t xml:space="preserve">eigenvectors </w:t>
      </w:r>
      <w:r w:rsidR="00B031C1">
        <w:rPr>
          <w:lang w:eastAsia="zh-CN"/>
        </w:rPr>
        <w:t>of the same target future slot</w:t>
      </w:r>
      <w:r w:rsidR="00D4548C">
        <w:rPr>
          <w:lang w:eastAsia="zh-CN"/>
        </w:rPr>
        <w:t xml:space="preserve">. For </w:t>
      </w:r>
      <w:r w:rsidR="00B1712C">
        <w:rPr>
          <w:lang w:eastAsia="zh-CN"/>
        </w:rPr>
        <w:t>sample-and-hold scheme</w:t>
      </w:r>
      <w:r w:rsidR="00D4548C">
        <w:rPr>
          <w:lang w:eastAsia="zh-CN"/>
        </w:rPr>
        <w:t xml:space="preserve">, </w:t>
      </w:r>
      <w:r w:rsidR="00195919">
        <w:rPr>
          <w:lang w:eastAsia="zh-CN"/>
        </w:rPr>
        <w:t>S</w:t>
      </w:r>
      <w:r w:rsidR="00D4548C">
        <w:rPr>
          <w:lang w:eastAsia="zh-CN"/>
        </w:rPr>
        <w:t xml:space="preserve">GCS is calculated </w:t>
      </w:r>
      <w:r w:rsidR="00B031C1">
        <w:rPr>
          <w:lang w:eastAsia="zh-CN"/>
        </w:rPr>
        <w:t xml:space="preserve">with </w:t>
      </w:r>
      <w:r w:rsidR="00D4548C">
        <w:rPr>
          <w:lang w:eastAsia="zh-CN"/>
        </w:rPr>
        <w:t xml:space="preserve">the </w:t>
      </w:r>
      <w:r w:rsidR="00E57E63">
        <w:rPr>
          <w:lang w:eastAsia="zh-CN"/>
        </w:rPr>
        <w:t>latest</w:t>
      </w:r>
      <w:r w:rsidR="00E57E63" w:rsidRPr="00D4548C">
        <w:rPr>
          <w:lang w:eastAsia="zh-CN"/>
        </w:rPr>
        <w:t xml:space="preserve"> </w:t>
      </w:r>
      <w:r w:rsidR="002601FC">
        <w:t xml:space="preserve">non-predicted </w:t>
      </w:r>
      <w:r w:rsidR="00D4548C" w:rsidRPr="00D4548C">
        <w:rPr>
          <w:lang w:eastAsia="zh-CN"/>
        </w:rPr>
        <w:t>CSI</w:t>
      </w:r>
      <w:r w:rsidR="00D4548C">
        <w:rPr>
          <w:lang w:eastAsia="zh-CN"/>
        </w:rPr>
        <w:t xml:space="preserve"> and the corresponding ground-truth </w:t>
      </w:r>
      <w:r w:rsidR="0036281A">
        <w:rPr>
          <w:lang w:eastAsia="zh-CN"/>
        </w:rPr>
        <w:t xml:space="preserve">eigenvectors </w:t>
      </w:r>
      <w:r w:rsidR="00066DFD">
        <w:rPr>
          <w:lang w:eastAsia="zh-CN"/>
        </w:rPr>
        <w:t>of the target future slot</w:t>
      </w:r>
      <w:r w:rsidR="00D4548C">
        <w:rPr>
          <w:lang w:eastAsia="zh-CN"/>
        </w:rPr>
        <w:t>.</w:t>
      </w:r>
      <w:r w:rsidR="00084A0C">
        <w:rPr>
          <w:lang w:eastAsia="zh-CN"/>
        </w:rPr>
        <w:t xml:space="preserve"> From the preliminary results,</w:t>
      </w:r>
      <w:r w:rsidR="00CC19CA">
        <w:rPr>
          <w:lang w:eastAsia="zh-CN"/>
        </w:rPr>
        <w:t xml:space="preserve"> it can be observed that</w:t>
      </w:r>
      <w:r w:rsidR="00084A0C">
        <w:rPr>
          <w:lang w:eastAsia="zh-CN"/>
        </w:rPr>
        <w:t xml:space="preserve"> the CSI prediction provides better </w:t>
      </w:r>
      <w:r w:rsidR="00195919">
        <w:rPr>
          <w:lang w:eastAsia="zh-CN"/>
        </w:rPr>
        <w:t>S</w:t>
      </w:r>
      <w:r w:rsidR="00084A0C">
        <w:rPr>
          <w:lang w:eastAsia="zh-CN"/>
        </w:rPr>
        <w:t>GCS performance</w:t>
      </w:r>
      <w:r w:rsidR="00723BD0">
        <w:rPr>
          <w:lang w:eastAsia="zh-CN"/>
        </w:rPr>
        <w:t xml:space="preserve"> than both of the two baselines</w:t>
      </w:r>
      <w:r w:rsidR="00084A0C">
        <w:rPr>
          <w:lang w:eastAsia="zh-CN"/>
        </w:rPr>
        <w:t>.</w:t>
      </w:r>
    </w:p>
    <w:p w14:paraId="1F40C102" w14:textId="0D47CEF3" w:rsidR="004A1F93" w:rsidRDefault="00413467" w:rsidP="00413467">
      <w:pPr>
        <w:pStyle w:val="Caption"/>
        <w:jc w:val="center"/>
      </w:pPr>
      <w:bookmarkStart w:id="35" w:name="_Ref110936191"/>
      <w:r>
        <w:t xml:space="preserve">Table </w:t>
      </w:r>
      <w:r w:rsidR="009351B5">
        <w:rPr>
          <w:noProof/>
        </w:rPr>
        <w:fldChar w:fldCharType="begin"/>
      </w:r>
      <w:r w:rsidR="009351B5">
        <w:rPr>
          <w:noProof/>
        </w:rPr>
        <w:instrText xml:space="preserve"> SEQ Table \* ARABIC </w:instrText>
      </w:r>
      <w:r w:rsidR="009351B5">
        <w:rPr>
          <w:noProof/>
        </w:rPr>
        <w:fldChar w:fldCharType="separate"/>
      </w:r>
      <w:r w:rsidR="00DF7A44">
        <w:rPr>
          <w:noProof/>
        </w:rPr>
        <w:t>20</w:t>
      </w:r>
      <w:r w:rsidR="009351B5">
        <w:rPr>
          <w:noProof/>
        </w:rPr>
        <w:fldChar w:fldCharType="end"/>
      </w:r>
      <w:bookmarkEnd w:id="35"/>
      <w:r w:rsidR="004A1F93">
        <w:t xml:space="preserve"> </w:t>
      </w:r>
      <w:r w:rsidR="00CD5E8D">
        <w:t>S</w:t>
      </w:r>
      <w:r w:rsidR="004A1F93">
        <w:t xml:space="preserve">GCS performance of </w:t>
      </w:r>
      <w:r w:rsidR="00AA04E5">
        <w:t>AI/ML-based</w:t>
      </w:r>
      <w:r w:rsidR="00DC1948">
        <w:t xml:space="preserve"> CSI</w:t>
      </w:r>
      <w:r w:rsidR="004A1F93">
        <w:t xml:space="preserve"> prediction and no prediction</w:t>
      </w:r>
    </w:p>
    <w:tbl>
      <w:tblPr>
        <w:tblStyle w:val="TableGrid"/>
        <w:tblW w:w="0" w:type="auto"/>
        <w:tblLook w:val="04A0" w:firstRow="1" w:lastRow="0" w:firstColumn="1" w:lastColumn="0" w:noHBand="0" w:noVBand="1"/>
      </w:tblPr>
      <w:tblGrid>
        <w:gridCol w:w="1271"/>
        <w:gridCol w:w="2678"/>
        <w:gridCol w:w="2679"/>
        <w:gridCol w:w="2679"/>
      </w:tblGrid>
      <w:tr w:rsidR="0019462F" w14:paraId="3B4115B1" w14:textId="77777777" w:rsidTr="0019462F">
        <w:tc>
          <w:tcPr>
            <w:tcW w:w="1271" w:type="dxa"/>
          </w:tcPr>
          <w:p w14:paraId="7D86E96C" w14:textId="77777777" w:rsidR="0019462F" w:rsidRDefault="0019462F" w:rsidP="00F06229">
            <w:pPr>
              <w:spacing w:after="0"/>
              <w:jc w:val="center"/>
            </w:pPr>
          </w:p>
        </w:tc>
        <w:tc>
          <w:tcPr>
            <w:tcW w:w="2678" w:type="dxa"/>
          </w:tcPr>
          <w:p w14:paraId="4DCBE58F" w14:textId="77777777" w:rsidR="0019462F" w:rsidRDefault="0019462F" w:rsidP="00F06229">
            <w:pPr>
              <w:spacing w:after="0"/>
              <w:jc w:val="center"/>
              <w:rPr>
                <w:lang w:eastAsia="zh-CN"/>
              </w:rPr>
            </w:pPr>
            <w:r>
              <w:rPr>
                <w:rFonts w:hint="eastAsia"/>
                <w:lang w:eastAsia="zh-CN"/>
              </w:rPr>
              <w:t>W</w:t>
            </w:r>
            <w:r>
              <w:rPr>
                <w:lang w:eastAsia="zh-CN"/>
              </w:rPr>
              <w:t>ithout CSI prediction</w:t>
            </w:r>
          </w:p>
          <w:p w14:paraId="3BB5BC89" w14:textId="2233A80B" w:rsidR="0019462F" w:rsidRDefault="005C6365" w:rsidP="00F06229">
            <w:pPr>
              <w:spacing w:after="0"/>
              <w:jc w:val="center"/>
              <w:rPr>
                <w:lang w:eastAsia="zh-CN"/>
              </w:rPr>
            </w:pPr>
            <w:r>
              <w:rPr>
                <w:lang w:eastAsia="zh-CN"/>
              </w:rPr>
              <w:t xml:space="preserve">Benchmark </w:t>
            </w:r>
            <w:r w:rsidR="0019462F">
              <w:rPr>
                <w:lang w:eastAsia="zh-CN"/>
              </w:rPr>
              <w:t>1</w:t>
            </w:r>
          </w:p>
        </w:tc>
        <w:tc>
          <w:tcPr>
            <w:tcW w:w="2679" w:type="dxa"/>
          </w:tcPr>
          <w:p w14:paraId="4FB579A9" w14:textId="77777777" w:rsidR="0019462F" w:rsidRDefault="0019462F" w:rsidP="00F06229">
            <w:pPr>
              <w:spacing w:after="0"/>
              <w:jc w:val="center"/>
              <w:rPr>
                <w:lang w:eastAsia="zh-CN"/>
              </w:rPr>
            </w:pPr>
            <w:r>
              <w:rPr>
                <w:lang w:eastAsia="zh-CN"/>
              </w:rPr>
              <w:t>Non-AI/ML-based CSI prediction</w:t>
            </w:r>
          </w:p>
          <w:p w14:paraId="5CF9EA40" w14:textId="32C27E18" w:rsidR="0019462F" w:rsidRDefault="005C6365" w:rsidP="00F06229">
            <w:pPr>
              <w:spacing w:after="0"/>
              <w:jc w:val="center"/>
              <w:rPr>
                <w:lang w:eastAsia="zh-CN"/>
              </w:rPr>
            </w:pPr>
            <w:r>
              <w:rPr>
                <w:lang w:eastAsia="zh-CN"/>
              </w:rPr>
              <w:t xml:space="preserve">Benchmark </w:t>
            </w:r>
            <w:r w:rsidR="0019462F">
              <w:rPr>
                <w:lang w:eastAsia="zh-CN"/>
              </w:rPr>
              <w:t>2</w:t>
            </w:r>
          </w:p>
        </w:tc>
        <w:tc>
          <w:tcPr>
            <w:tcW w:w="2679" w:type="dxa"/>
          </w:tcPr>
          <w:p w14:paraId="460EA79D" w14:textId="6B63567D" w:rsidR="0019462F" w:rsidRDefault="0019462F" w:rsidP="00F06229">
            <w:pPr>
              <w:spacing w:after="0"/>
              <w:jc w:val="center"/>
              <w:rPr>
                <w:lang w:eastAsia="zh-CN"/>
              </w:rPr>
            </w:pPr>
            <w:r>
              <w:rPr>
                <w:lang w:eastAsia="zh-CN"/>
              </w:rPr>
              <w:t>AI/ML-based CSI prediction</w:t>
            </w:r>
          </w:p>
        </w:tc>
      </w:tr>
      <w:tr w:rsidR="0019462F" w14:paraId="7C8455E8" w14:textId="77777777" w:rsidTr="0019462F">
        <w:tc>
          <w:tcPr>
            <w:tcW w:w="1271" w:type="dxa"/>
          </w:tcPr>
          <w:p w14:paraId="4AE9F11B" w14:textId="355751D5" w:rsidR="0019462F" w:rsidRDefault="0019462F" w:rsidP="005C1CFA">
            <w:pPr>
              <w:jc w:val="center"/>
              <w:rPr>
                <w:lang w:eastAsia="zh-CN"/>
              </w:rPr>
            </w:pPr>
            <w:r>
              <w:rPr>
                <w:lang w:eastAsia="zh-CN"/>
              </w:rPr>
              <w:t>S</w:t>
            </w:r>
            <w:r>
              <w:rPr>
                <w:rFonts w:hint="eastAsia"/>
                <w:lang w:eastAsia="zh-CN"/>
              </w:rPr>
              <w:t>G</w:t>
            </w:r>
            <w:r>
              <w:rPr>
                <w:lang w:eastAsia="zh-CN"/>
              </w:rPr>
              <w:t>CS</w:t>
            </w:r>
          </w:p>
        </w:tc>
        <w:tc>
          <w:tcPr>
            <w:tcW w:w="2678" w:type="dxa"/>
          </w:tcPr>
          <w:p w14:paraId="0BD36F6E" w14:textId="254C661D" w:rsidR="0019462F" w:rsidRDefault="0019462F" w:rsidP="005C1CFA">
            <w:pPr>
              <w:jc w:val="center"/>
              <w:rPr>
                <w:lang w:eastAsia="zh-CN"/>
              </w:rPr>
            </w:pPr>
            <w:r>
              <w:rPr>
                <w:lang w:eastAsia="zh-CN"/>
              </w:rPr>
              <w:t>0.734</w:t>
            </w:r>
          </w:p>
        </w:tc>
        <w:tc>
          <w:tcPr>
            <w:tcW w:w="2679" w:type="dxa"/>
          </w:tcPr>
          <w:p w14:paraId="6228664C" w14:textId="5EF547EF" w:rsidR="0019462F" w:rsidRPr="00FD0ED7" w:rsidRDefault="0019462F" w:rsidP="005C1CFA">
            <w:pPr>
              <w:jc w:val="center"/>
              <w:rPr>
                <w:lang w:eastAsia="zh-CN"/>
              </w:rPr>
            </w:pPr>
            <w:r>
              <w:rPr>
                <w:rFonts w:hint="eastAsia"/>
                <w:lang w:eastAsia="zh-CN"/>
              </w:rPr>
              <w:t>0</w:t>
            </w:r>
            <w:r>
              <w:rPr>
                <w:lang w:eastAsia="zh-CN"/>
              </w:rPr>
              <w:t>.829</w:t>
            </w:r>
          </w:p>
        </w:tc>
        <w:tc>
          <w:tcPr>
            <w:tcW w:w="2679" w:type="dxa"/>
          </w:tcPr>
          <w:p w14:paraId="4966818A" w14:textId="042EB570" w:rsidR="0019462F" w:rsidRDefault="0019462F" w:rsidP="005C1CFA">
            <w:pPr>
              <w:jc w:val="center"/>
              <w:rPr>
                <w:lang w:eastAsia="zh-CN"/>
              </w:rPr>
            </w:pPr>
            <w:r>
              <w:rPr>
                <w:rFonts w:hint="eastAsia"/>
                <w:lang w:eastAsia="zh-CN"/>
              </w:rPr>
              <w:t>0</w:t>
            </w:r>
            <w:r>
              <w:rPr>
                <w:lang w:eastAsia="zh-CN"/>
              </w:rPr>
              <w:t>.861</w:t>
            </w:r>
          </w:p>
        </w:tc>
      </w:tr>
    </w:tbl>
    <w:p w14:paraId="41A1B888" w14:textId="77777777" w:rsidR="0019462F" w:rsidRDefault="0019462F" w:rsidP="0021763F">
      <w:pPr>
        <w:spacing w:before="120"/>
        <w:rPr>
          <w:b/>
          <w:i/>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9462F" w14:paraId="3E05694D" w14:textId="77777777" w:rsidTr="007036DE">
        <w:tc>
          <w:tcPr>
            <w:tcW w:w="4623" w:type="dxa"/>
          </w:tcPr>
          <w:p w14:paraId="423F3BA0" w14:textId="6A6C3F39" w:rsidR="0019462F" w:rsidRDefault="005B128A" w:rsidP="007036DE">
            <w:pPr>
              <w:jc w:val="center"/>
            </w:pPr>
            <w:r>
              <w:rPr>
                <w:noProof/>
                <w:lang w:eastAsia="zh-CN"/>
              </w:rPr>
              <w:lastRenderedPageBreak/>
              <w:drawing>
                <wp:inline distT="0" distB="0" distL="0" distR="0" wp14:anchorId="09FC21B0" wp14:editId="7601B9FC">
                  <wp:extent cx="2850629" cy="1682750"/>
                  <wp:effectExtent l="0" t="0" r="6985" b="0"/>
                  <wp:docPr id="32" name="Picture 32" descr="C:\Users\l00285311\AppData\Roaming\eSpace_Desktop\UserData\l00668617\imagefiles\DF08C478-6F24-49C5-A246-6BB969B660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00285311\AppData\Roaming\eSpace_Desktop\UserData\l00668617\imagefiles\DF08C478-6F24-49C5-A246-6BB969B66048.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79913" cy="1700037"/>
                          </a:xfrm>
                          <a:prstGeom prst="rect">
                            <a:avLst/>
                          </a:prstGeom>
                          <a:noFill/>
                          <a:ln>
                            <a:noFill/>
                          </a:ln>
                        </pic:spPr>
                      </pic:pic>
                    </a:graphicData>
                  </a:graphic>
                </wp:inline>
              </w:drawing>
            </w:r>
          </w:p>
          <w:p w14:paraId="0EDF3F98" w14:textId="25202BEC" w:rsidR="0019462F" w:rsidRDefault="0019462F" w:rsidP="007036DE">
            <w:pPr>
              <w:jc w:val="center"/>
              <w:rPr>
                <w:lang w:eastAsia="zh-CN"/>
              </w:rPr>
            </w:pPr>
            <w:r>
              <w:rPr>
                <w:lang w:eastAsia="zh-CN"/>
              </w:rPr>
              <w:t>Mean UPT</w:t>
            </w:r>
          </w:p>
        </w:tc>
        <w:tc>
          <w:tcPr>
            <w:tcW w:w="4624" w:type="dxa"/>
          </w:tcPr>
          <w:p w14:paraId="25977539" w14:textId="55C26C1C" w:rsidR="0019462F" w:rsidRDefault="005B128A" w:rsidP="007036DE">
            <w:pPr>
              <w:jc w:val="center"/>
            </w:pPr>
            <w:r>
              <w:rPr>
                <w:noProof/>
                <w:lang w:eastAsia="zh-CN"/>
              </w:rPr>
              <w:drawing>
                <wp:inline distT="0" distB="0" distL="0" distR="0" wp14:anchorId="5B8BDC54" wp14:editId="7F7DE796">
                  <wp:extent cx="2850628" cy="1682750"/>
                  <wp:effectExtent l="0" t="0" r="6985" b="0"/>
                  <wp:docPr id="35" name="Picture 35" descr="C:\Users\l00285311\AppData\Roaming\eSpace_Desktop\UserData\l00668617\imagefiles\985B2129-5017-4C02-AEA6-DB2B25F98B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00285311\AppData\Roaming\eSpace_Desktop\UserData\l00668617\imagefiles\985B2129-5017-4C02-AEA6-DB2B25F98B9A.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79719" cy="1699923"/>
                          </a:xfrm>
                          <a:prstGeom prst="rect">
                            <a:avLst/>
                          </a:prstGeom>
                          <a:noFill/>
                          <a:ln>
                            <a:noFill/>
                          </a:ln>
                        </pic:spPr>
                      </pic:pic>
                    </a:graphicData>
                  </a:graphic>
                </wp:inline>
              </w:drawing>
            </w:r>
          </w:p>
          <w:p w14:paraId="3E78DEBA" w14:textId="66FC016F" w:rsidR="0019462F" w:rsidRDefault="0019462F" w:rsidP="007036DE">
            <w:pPr>
              <w:jc w:val="center"/>
            </w:pPr>
            <w:r>
              <w:rPr>
                <w:lang w:eastAsia="zh-CN"/>
              </w:rPr>
              <w:t>5% UPT</w:t>
            </w:r>
          </w:p>
        </w:tc>
      </w:tr>
    </w:tbl>
    <w:p w14:paraId="6DF025EB" w14:textId="6AA04F72" w:rsidR="00270688" w:rsidRDefault="00270688" w:rsidP="00270688">
      <w:pPr>
        <w:pStyle w:val="Caption"/>
        <w:jc w:val="center"/>
      </w:pPr>
      <w:bookmarkStart w:id="36" w:name="_Ref126075019"/>
      <w:bookmarkStart w:id="37" w:name="_Ref126074875"/>
      <w:r>
        <w:t xml:space="preserve">Figure </w:t>
      </w:r>
      <w:r>
        <w:rPr>
          <w:noProof/>
        </w:rPr>
        <w:fldChar w:fldCharType="begin"/>
      </w:r>
      <w:r>
        <w:rPr>
          <w:noProof/>
        </w:rPr>
        <w:instrText xml:space="preserve"> SEQ Figure \* ARABIC </w:instrText>
      </w:r>
      <w:r>
        <w:rPr>
          <w:noProof/>
        </w:rPr>
        <w:fldChar w:fldCharType="separate"/>
      </w:r>
      <w:r w:rsidR="00DF7A44">
        <w:rPr>
          <w:noProof/>
        </w:rPr>
        <w:t>19</w:t>
      </w:r>
      <w:r>
        <w:rPr>
          <w:noProof/>
        </w:rPr>
        <w:fldChar w:fldCharType="end"/>
      </w:r>
      <w:bookmarkEnd w:id="36"/>
      <w:r>
        <w:t xml:space="preserve"> UPT gain over baseline (left: </w:t>
      </w:r>
      <w:r w:rsidR="00A566AC">
        <w:t>mean UPT</w:t>
      </w:r>
      <w:r>
        <w:t xml:space="preserve">; right: </w:t>
      </w:r>
      <w:r w:rsidR="00A566AC">
        <w:t>5% UPT</w:t>
      </w:r>
      <w:r>
        <w:t>)</w:t>
      </w:r>
      <w:bookmarkEnd w:id="37"/>
    </w:p>
    <w:p w14:paraId="1E4B23EC" w14:textId="29287A3F" w:rsidR="00270688" w:rsidRPr="00A00A14" w:rsidRDefault="009D0319" w:rsidP="00A00A14">
      <w:pPr>
        <w:rPr>
          <w:lang w:eastAsia="zh-CN"/>
        </w:rPr>
      </w:pPr>
      <w:r>
        <w:rPr>
          <w:lang w:eastAsia="zh-CN"/>
        </w:rPr>
        <w:fldChar w:fldCharType="begin"/>
      </w:r>
      <w:r>
        <w:rPr>
          <w:lang w:eastAsia="zh-CN"/>
        </w:rPr>
        <w:instrText xml:space="preserve"> REF _Ref126075019 \h </w:instrText>
      </w:r>
      <w:r>
        <w:rPr>
          <w:lang w:eastAsia="zh-CN"/>
        </w:rPr>
      </w:r>
      <w:r>
        <w:rPr>
          <w:lang w:eastAsia="zh-CN"/>
        </w:rPr>
        <w:fldChar w:fldCharType="separate"/>
      </w:r>
      <w:r w:rsidR="00DF7A44">
        <w:t xml:space="preserve">Figure </w:t>
      </w:r>
      <w:r w:rsidR="00DF7A44">
        <w:rPr>
          <w:noProof/>
        </w:rPr>
        <w:t>19</w:t>
      </w:r>
      <w:r>
        <w:rPr>
          <w:lang w:eastAsia="zh-CN"/>
        </w:rPr>
        <w:fldChar w:fldCharType="end"/>
      </w:r>
      <w:r>
        <w:rPr>
          <w:lang w:eastAsia="zh-CN"/>
        </w:rPr>
        <w:t xml:space="preserve"> </w:t>
      </w:r>
      <w:r w:rsidR="002E05D5">
        <w:rPr>
          <w:lang w:eastAsia="zh-CN"/>
        </w:rPr>
        <w:t xml:space="preserve">shows the </w:t>
      </w:r>
      <w:r>
        <w:rPr>
          <w:lang w:eastAsia="zh-CN"/>
        </w:rPr>
        <w:t>UPT</w:t>
      </w:r>
      <w:r w:rsidR="002E05D5">
        <w:rPr>
          <w:lang w:eastAsia="zh-CN"/>
        </w:rPr>
        <w:t xml:space="preserve"> performance of the </w:t>
      </w:r>
      <w:r w:rsidR="002E05D5" w:rsidRPr="00C57C15">
        <w:rPr>
          <w:lang w:eastAsia="zh-CN"/>
        </w:rPr>
        <w:t>AI/ML-based CSI prediction</w:t>
      </w:r>
      <w:r w:rsidR="002E05D5">
        <w:rPr>
          <w:lang w:eastAsia="zh-CN"/>
        </w:rPr>
        <w:t xml:space="preserve"> and two </w:t>
      </w:r>
      <w:r w:rsidR="008523AA">
        <w:rPr>
          <w:lang w:eastAsia="zh-CN"/>
        </w:rPr>
        <w:t>benchmarks</w:t>
      </w:r>
      <w:r w:rsidR="00D47375">
        <w:rPr>
          <w:lang w:eastAsia="zh-CN"/>
        </w:rPr>
        <w:t xml:space="preserve">, </w:t>
      </w:r>
      <w:r w:rsidR="00A531BC">
        <w:rPr>
          <w:lang w:eastAsia="zh-CN"/>
        </w:rPr>
        <w:t>where</w:t>
      </w:r>
      <w:r w:rsidR="00D47375">
        <w:rPr>
          <w:lang w:eastAsia="zh-CN"/>
        </w:rPr>
        <w:t xml:space="preserve"> rank 1 is considered in this evaluation</w:t>
      </w:r>
      <w:r w:rsidR="002E05D5">
        <w:rPr>
          <w:lang w:eastAsia="zh-CN"/>
        </w:rPr>
        <w:t xml:space="preserve">. </w:t>
      </w:r>
      <w:r w:rsidR="00A00A14">
        <w:rPr>
          <w:lang w:eastAsia="zh-CN"/>
        </w:rPr>
        <w:t xml:space="preserve">AI/ML-based CSI prediction can outperform nearest historical CSI with 2.5%-4% </w:t>
      </w:r>
      <w:r w:rsidR="00A531BC">
        <w:rPr>
          <w:lang w:eastAsia="zh-CN"/>
        </w:rPr>
        <w:t xml:space="preserve">gain in terms of </w:t>
      </w:r>
      <w:r w:rsidR="00A00A14">
        <w:rPr>
          <w:lang w:eastAsia="zh-CN"/>
        </w:rPr>
        <w:t xml:space="preserve">mean UPT and with 9%-17% </w:t>
      </w:r>
      <w:r w:rsidR="00A531BC">
        <w:rPr>
          <w:lang w:eastAsia="zh-CN"/>
        </w:rPr>
        <w:t xml:space="preserve">gain in terms of </w:t>
      </w:r>
      <w:r w:rsidR="00A00A14">
        <w:rPr>
          <w:lang w:eastAsia="zh-CN"/>
        </w:rPr>
        <w:t xml:space="preserve">5% UPT. With the same </w:t>
      </w:r>
      <w:r w:rsidR="00481C55">
        <w:rPr>
          <w:lang w:eastAsia="zh-CN"/>
        </w:rPr>
        <w:t xml:space="preserve">configuration of the </w:t>
      </w:r>
      <w:r w:rsidR="00A00A14">
        <w:rPr>
          <w:lang w:eastAsia="zh-CN"/>
        </w:rPr>
        <w:t>observation window, AI/ML-based CSI prediction can outperform non-AI</w:t>
      </w:r>
      <w:r w:rsidR="006E787D">
        <w:rPr>
          <w:lang w:eastAsia="zh-CN"/>
        </w:rPr>
        <w:t>/ML</w:t>
      </w:r>
      <w:r w:rsidR="00A00A14">
        <w:rPr>
          <w:lang w:eastAsia="zh-CN"/>
        </w:rPr>
        <w:t xml:space="preserve"> prediction with 2%-3% </w:t>
      </w:r>
      <w:r w:rsidR="00A531BC">
        <w:rPr>
          <w:lang w:eastAsia="zh-CN"/>
        </w:rPr>
        <w:t xml:space="preserve">gain in terms of </w:t>
      </w:r>
      <w:r w:rsidR="00A00A14">
        <w:rPr>
          <w:lang w:eastAsia="zh-CN"/>
        </w:rPr>
        <w:t xml:space="preserve">mean UPT and with 6%-10% </w:t>
      </w:r>
      <w:r w:rsidR="00A531BC">
        <w:rPr>
          <w:lang w:eastAsia="zh-CN"/>
        </w:rPr>
        <w:t xml:space="preserve">gain in terms of </w:t>
      </w:r>
      <w:r w:rsidR="00A00A14">
        <w:rPr>
          <w:lang w:eastAsia="zh-CN"/>
        </w:rPr>
        <w:t>5% UPT.</w:t>
      </w:r>
    </w:p>
    <w:p w14:paraId="7ACC9457" w14:textId="75B92F8C" w:rsidR="00A00A14" w:rsidRDefault="00F10C00" w:rsidP="0021763F">
      <w:pPr>
        <w:spacing w:before="120"/>
        <w:rPr>
          <w:b/>
          <w:i/>
        </w:rPr>
      </w:pPr>
      <w:r w:rsidRPr="00595952">
        <w:rPr>
          <w:b/>
          <w:i/>
          <w:u w:val="single"/>
        </w:rPr>
        <w:t xml:space="preserve">Observation </w:t>
      </w:r>
      <w:r w:rsidR="00FA4FD7">
        <w:rPr>
          <w:b/>
          <w:i/>
          <w:u w:val="single"/>
        </w:rPr>
        <w:t>3</w:t>
      </w:r>
      <w:r w:rsidR="00BB7C61">
        <w:rPr>
          <w:b/>
          <w:i/>
          <w:u w:val="single"/>
        </w:rPr>
        <w:t>1</w:t>
      </w:r>
      <w:r w:rsidRPr="00565B6C">
        <w:rPr>
          <w:b/>
          <w:i/>
          <w:u w:val="single"/>
        </w:rPr>
        <w:t>:</w:t>
      </w:r>
      <w:r w:rsidRPr="00526BDE">
        <w:rPr>
          <w:b/>
          <w:i/>
        </w:rPr>
        <w:t xml:space="preserve"> </w:t>
      </w:r>
      <w:r w:rsidR="006B315E">
        <w:rPr>
          <w:b/>
          <w:i/>
        </w:rPr>
        <w:t xml:space="preserve">For </w:t>
      </w:r>
      <w:r w:rsidR="006B315E" w:rsidRPr="00E74D12">
        <w:rPr>
          <w:b/>
          <w:i/>
        </w:rPr>
        <w:t>AI/ML-based CSI</w:t>
      </w:r>
      <w:r w:rsidR="006B315E">
        <w:rPr>
          <w:b/>
          <w:i/>
        </w:rPr>
        <w:t xml:space="preserve"> prediction</w:t>
      </w:r>
      <w:r w:rsidR="00F7449F">
        <w:rPr>
          <w:b/>
          <w:i/>
        </w:rPr>
        <w:t>,</w:t>
      </w:r>
    </w:p>
    <w:p w14:paraId="3F5B7C46" w14:textId="54E09544" w:rsidR="00A00A14" w:rsidRDefault="006E787D" w:rsidP="00C42EC8">
      <w:pPr>
        <w:pStyle w:val="ListParagraph"/>
        <w:numPr>
          <w:ilvl w:val="0"/>
          <w:numId w:val="9"/>
        </w:numPr>
        <w:spacing w:after="120"/>
        <w:rPr>
          <w:rFonts w:ascii="Times New Roman" w:hAnsi="Times New Roman" w:cs="Times New Roman"/>
          <w:b/>
          <w:i/>
        </w:rPr>
      </w:pPr>
      <w:r>
        <w:rPr>
          <w:rFonts w:ascii="Times New Roman" w:hAnsi="Times New Roman" w:cs="Times New Roman"/>
          <w:b/>
          <w:i/>
        </w:rPr>
        <w:t>I</w:t>
      </w:r>
      <w:r w:rsidR="0027418D">
        <w:rPr>
          <w:rFonts w:ascii="Times New Roman" w:hAnsi="Times New Roman" w:cs="Times New Roman"/>
          <w:b/>
          <w:i/>
        </w:rPr>
        <w:t>t</w:t>
      </w:r>
      <w:r w:rsidR="00A00A14" w:rsidRPr="00A00A14">
        <w:rPr>
          <w:rFonts w:ascii="Times New Roman" w:hAnsi="Times New Roman" w:cs="Times New Roman"/>
          <w:b/>
          <w:i/>
        </w:rPr>
        <w:t xml:space="preserve"> outperform</w:t>
      </w:r>
      <w:r w:rsidR="0027418D">
        <w:rPr>
          <w:rFonts w:ascii="Times New Roman" w:hAnsi="Times New Roman" w:cs="Times New Roman"/>
          <w:b/>
          <w:i/>
        </w:rPr>
        <w:t>s</w:t>
      </w:r>
      <w:r w:rsidR="00A00A14" w:rsidRPr="00A00A14">
        <w:rPr>
          <w:rFonts w:ascii="Times New Roman" w:hAnsi="Times New Roman" w:cs="Times New Roman"/>
          <w:b/>
          <w:i/>
        </w:rPr>
        <w:t xml:space="preserve"> nearest historical CSI with 2.5%-4% </w:t>
      </w:r>
      <w:r w:rsidRPr="00A00A14">
        <w:rPr>
          <w:rFonts w:ascii="Times New Roman" w:hAnsi="Times New Roman" w:cs="Times New Roman"/>
          <w:b/>
          <w:i/>
        </w:rPr>
        <w:t xml:space="preserve">gain </w:t>
      </w:r>
      <w:r>
        <w:rPr>
          <w:rFonts w:ascii="Times New Roman" w:hAnsi="Times New Roman" w:cs="Times New Roman"/>
          <w:b/>
          <w:i/>
        </w:rPr>
        <w:t xml:space="preserve">in terms of </w:t>
      </w:r>
      <w:r w:rsidR="00A00A14" w:rsidRPr="00A00A14">
        <w:rPr>
          <w:rFonts w:ascii="Times New Roman" w:hAnsi="Times New Roman" w:cs="Times New Roman"/>
          <w:b/>
          <w:i/>
        </w:rPr>
        <w:t>mean UPT and with 9%-17%</w:t>
      </w:r>
      <w:r w:rsidR="00A00A14">
        <w:rPr>
          <w:rFonts w:ascii="Times New Roman" w:hAnsi="Times New Roman" w:cs="Times New Roman"/>
          <w:b/>
          <w:i/>
        </w:rPr>
        <w:t xml:space="preserve"> </w:t>
      </w:r>
      <w:r w:rsidR="00F40041">
        <w:rPr>
          <w:rFonts w:ascii="Times New Roman" w:hAnsi="Times New Roman" w:cs="Times New Roman"/>
          <w:b/>
          <w:i/>
        </w:rPr>
        <w:t xml:space="preserve">gain in terms of </w:t>
      </w:r>
      <w:r w:rsidR="00A00A14">
        <w:rPr>
          <w:rFonts w:ascii="Times New Roman" w:hAnsi="Times New Roman" w:cs="Times New Roman"/>
          <w:b/>
          <w:i/>
        </w:rPr>
        <w:t>5% UPT.</w:t>
      </w:r>
    </w:p>
    <w:p w14:paraId="43A1B397" w14:textId="4F551BFF" w:rsidR="00F10C00" w:rsidRPr="00A00A14" w:rsidRDefault="00A00A14" w:rsidP="00C42EC8">
      <w:pPr>
        <w:pStyle w:val="ListParagraph"/>
        <w:numPr>
          <w:ilvl w:val="0"/>
          <w:numId w:val="9"/>
        </w:numPr>
        <w:spacing w:after="120"/>
        <w:rPr>
          <w:rFonts w:ascii="Times New Roman" w:hAnsi="Times New Roman" w:cs="Times New Roman"/>
          <w:b/>
          <w:i/>
        </w:rPr>
      </w:pPr>
      <w:r w:rsidRPr="00A00A14">
        <w:rPr>
          <w:rFonts w:ascii="Times New Roman" w:hAnsi="Times New Roman" w:cs="Times New Roman"/>
          <w:b/>
          <w:i/>
        </w:rPr>
        <w:t xml:space="preserve">With the same </w:t>
      </w:r>
      <w:r w:rsidR="006E787D">
        <w:rPr>
          <w:rFonts w:ascii="Times New Roman" w:hAnsi="Times New Roman" w:cs="Times New Roman"/>
          <w:b/>
          <w:i/>
        </w:rPr>
        <w:t xml:space="preserve">configuration of the </w:t>
      </w:r>
      <w:r w:rsidRPr="00A00A14">
        <w:rPr>
          <w:rFonts w:ascii="Times New Roman" w:hAnsi="Times New Roman" w:cs="Times New Roman"/>
          <w:b/>
          <w:i/>
        </w:rPr>
        <w:t xml:space="preserve">observation window, </w:t>
      </w:r>
      <w:r w:rsidR="006E787D">
        <w:rPr>
          <w:rFonts w:ascii="Times New Roman" w:hAnsi="Times New Roman" w:cs="Times New Roman"/>
          <w:b/>
          <w:i/>
        </w:rPr>
        <w:t>it</w:t>
      </w:r>
      <w:r w:rsidR="006E787D" w:rsidRPr="00A00A14">
        <w:rPr>
          <w:rFonts w:ascii="Times New Roman" w:hAnsi="Times New Roman" w:cs="Times New Roman"/>
          <w:b/>
          <w:i/>
        </w:rPr>
        <w:t xml:space="preserve"> </w:t>
      </w:r>
      <w:r w:rsidRPr="00A00A14">
        <w:rPr>
          <w:rFonts w:ascii="Times New Roman" w:hAnsi="Times New Roman" w:cs="Times New Roman"/>
          <w:b/>
          <w:i/>
        </w:rPr>
        <w:t>outperforms non-AI</w:t>
      </w:r>
      <w:r w:rsidR="006E787D">
        <w:rPr>
          <w:rFonts w:ascii="Times New Roman" w:hAnsi="Times New Roman" w:cs="Times New Roman"/>
          <w:b/>
          <w:i/>
        </w:rPr>
        <w:t>/ML</w:t>
      </w:r>
      <w:r w:rsidRPr="00A00A14">
        <w:rPr>
          <w:rFonts w:ascii="Times New Roman" w:hAnsi="Times New Roman" w:cs="Times New Roman"/>
          <w:b/>
          <w:i/>
        </w:rPr>
        <w:t xml:space="preserve"> prediction with 2%-3% </w:t>
      </w:r>
      <w:r w:rsidR="00F40041" w:rsidRPr="00A00A14">
        <w:rPr>
          <w:rFonts w:ascii="Times New Roman" w:hAnsi="Times New Roman" w:cs="Times New Roman"/>
          <w:b/>
          <w:i/>
        </w:rPr>
        <w:t xml:space="preserve">gain </w:t>
      </w:r>
      <w:r w:rsidR="00F40041">
        <w:rPr>
          <w:rFonts w:ascii="Times New Roman" w:hAnsi="Times New Roman" w:cs="Times New Roman"/>
          <w:b/>
          <w:i/>
        </w:rPr>
        <w:t xml:space="preserve">in terms of </w:t>
      </w:r>
      <w:r w:rsidRPr="00A00A14">
        <w:rPr>
          <w:rFonts w:ascii="Times New Roman" w:hAnsi="Times New Roman" w:cs="Times New Roman"/>
          <w:b/>
          <w:i/>
        </w:rPr>
        <w:t>mean UPT and with 6%-10%</w:t>
      </w:r>
      <w:r w:rsidR="00F40041" w:rsidRPr="00F40041">
        <w:rPr>
          <w:rFonts w:ascii="Times New Roman" w:hAnsi="Times New Roman" w:cs="Times New Roman"/>
          <w:b/>
          <w:i/>
        </w:rPr>
        <w:t xml:space="preserve"> </w:t>
      </w:r>
      <w:r w:rsidR="00F40041" w:rsidRPr="00A00A14">
        <w:rPr>
          <w:rFonts w:ascii="Times New Roman" w:hAnsi="Times New Roman" w:cs="Times New Roman"/>
          <w:b/>
          <w:i/>
        </w:rPr>
        <w:t xml:space="preserve">gain </w:t>
      </w:r>
      <w:r w:rsidR="00F40041">
        <w:rPr>
          <w:rFonts w:ascii="Times New Roman" w:hAnsi="Times New Roman" w:cs="Times New Roman"/>
          <w:b/>
          <w:i/>
        </w:rPr>
        <w:t>in terms of</w:t>
      </w:r>
      <w:r w:rsidRPr="00A00A14">
        <w:rPr>
          <w:rFonts w:ascii="Times New Roman" w:hAnsi="Times New Roman" w:cs="Times New Roman"/>
          <w:b/>
          <w:i/>
        </w:rPr>
        <w:t xml:space="preserve"> 5% UPT.</w:t>
      </w:r>
    </w:p>
    <w:p w14:paraId="479F16DD" w14:textId="3BE74818" w:rsidR="00BA33D9" w:rsidRDefault="00BA33D9" w:rsidP="00BA33D9">
      <w:pPr>
        <w:pStyle w:val="Heading2"/>
      </w:pPr>
      <w:r>
        <w:rPr>
          <w:lang w:eastAsia="zh-CN"/>
        </w:rPr>
        <w:t xml:space="preserve">4.3 </w:t>
      </w:r>
      <w:r w:rsidR="00C226C7">
        <w:rPr>
          <w:lang w:eastAsia="zh-CN"/>
        </w:rPr>
        <w:t>G</w:t>
      </w:r>
      <w:r w:rsidRPr="00D23DDB">
        <w:t>eneralization</w:t>
      </w:r>
      <w:r w:rsidR="00C226C7">
        <w:t xml:space="preserve"> verification</w:t>
      </w:r>
      <w:r>
        <w:t xml:space="preserve"> over </w:t>
      </w:r>
      <w:r w:rsidR="00C226C7">
        <w:t xml:space="preserve">various </w:t>
      </w:r>
      <w:r>
        <w:t>UE speed</w:t>
      </w:r>
      <w:r w:rsidR="00C226C7">
        <w:t>s</w:t>
      </w:r>
    </w:p>
    <w:p w14:paraId="399CECF7" w14:textId="1AFBFA99" w:rsidR="0045044B" w:rsidRDefault="001E09B8" w:rsidP="006601FE">
      <w:r>
        <w:rPr>
          <w:lang w:eastAsia="zh-CN"/>
        </w:rPr>
        <w:fldChar w:fldCharType="begin"/>
      </w:r>
      <w:r>
        <w:rPr>
          <w:lang w:eastAsia="zh-CN"/>
        </w:rPr>
        <w:instrText xml:space="preserve"> REF _Ref126075593 \h </w:instrText>
      </w:r>
      <w:r>
        <w:rPr>
          <w:lang w:eastAsia="zh-CN"/>
        </w:rPr>
      </w:r>
      <w:r>
        <w:rPr>
          <w:lang w:eastAsia="zh-CN"/>
        </w:rPr>
        <w:fldChar w:fldCharType="separate"/>
      </w:r>
      <w:r w:rsidR="00DF7A44">
        <w:t xml:space="preserve">Table </w:t>
      </w:r>
      <w:r w:rsidR="00DF7A44">
        <w:rPr>
          <w:noProof/>
        </w:rPr>
        <w:t>21</w:t>
      </w:r>
      <w:r>
        <w:rPr>
          <w:lang w:eastAsia="zh-CN"/>
        </w:rPr>
        <w:fldChar w:fldCharType="end"/>
      </w:r>
      <w:r>
        <w:rPr>
          <w:lang w:eastAsia="zh-CN"/>
        </w:rPr>
        <w:t xml:space="preserve"> </w:t>
      </w:r>
      <w:r w:rsidR="006601FE">
        <w:t xml:space="preserve">shows the </w:t>
      </w:r>
      <w:r w:rsidR="006601FE" w:rsidRPr="008602E8">
        <w:t xml:space="preserve">generalization performances </w:t>
      </w:r>
      <w:r>
        <w:rPr>
          <w:lang w:eastAsia="x-none"/>
        </w:rPr>
        <w:t xml:space="preserve">over </w:t>
      </w:r>
      <w:r w:rsidRPr="006601FE">
        <w:rPr>
          <w:lang w:eastAsia="zh-CN"/>
        </w:rPr>
        <w:t>different UE speed</w:t>
      </w:r>
      <w:r>
        <w:rPr>
          <w:lang w:eastAsia="zh-CN"/>
        </w:rPr>
        <w:t>s</w:t>
      </w:r>
      <w:r w:rsidRPr="006601FE">
        <w:rPr>
          <w:lang w:eastAsia="zh-CN"/>
        </w:rPr>
        <w:t xml:space="preserve"> </w:t>
      </w:r>
      <w:r>
        <w:rPr>
          <w:lang w:eastAsia="zh-CN"/>
        </w:rPr>
        <w:t xml:space="preserve">for </w:t>
      </w:r>
      <w:r w:rsidRPr="00754B95">
        <w:rPr>
          <w:lang w:eastAsia="zh-CN"/>
        </w:rPr>
        <w:t xml:space="preserve">CSI </w:t>
      </w:r>
      <w:r>
        <w:rPr>
          <w:lang w:eastAsia="zh-CN"/>
        </w:rPr>
        <w:t>prediction</w:t>
      </w:r>
      <w:r w:rsidR="006601FE">
        <w:t xml:space="preserve">. </w:t>
      </w:r>
      <w:r w:rsidR="00615424">
        <w:t>G</w:t>
      </w:r>
      <w:r w:rsidR="00B342FC">
        <w:t>eneralization Case 1 assumes the same UE speed (30km/h or 60km/h) for both training and testing</w:t>
      </w:r>
      <w:r w:rsidR="00615424">
        <w:t>;</w:t>
      </w:r>
      <w:r w:rsidR="00B342FC">
        <w:t xml:space="preserve"> </w:t>
      </w:r>
      <w:r w:rsidR="00615424">
        <w:t xml:space="preserve">generalization Case 2 assumes different UE speeds for both training and testing (30km/h for training and 60km/h for testing, or vice versa); </w:t>
      </w:r>
      <w:r w:rsidR="00B342FC">
        <w:t xml:space="preserve">generalization Case 3 </w:t>
      </w:r>
      <w:r w:rsidR="00A62B18">
        <w:t>assumes mixed dataset composed of 30km/h and 60km/h for training</w:t>
      </w:r>
      <w:r w:rsidR="009B3A1E">
        <w:t xml:space="preserve"> </w:t>
      </w:r>
      <w:r w:rsidR="00B903C6">
        <w:t>and</w:t>
      </w:r>
      <w:r w:rsidR="009B3A1E">
        <w:t xml:space="preserve"> either 30km/h or 60km/h is adopted for testing</w:t>
      </w:r>
      <w:r w:rsidR="00B342FC">
        <w:t xml:space="preserve">. </w:t>
      </w:r>
    </w:p>
    <w:p w14:paraId="0A8D353F" w14:textId="3469A07F" w:rsidR="006601FE" w:rsidRPr="006601FE" w:rsidRDefault="006601FE" w:rsidP="006601FE">
      <w:pPr>
        <w:rPr>
          <w:lang w:eastAsia="zh-CN"/>
        </w:rPr>
      </w:pPr>
      <w:r>
        <w:rPr>
          <w:lang w:eastAsia="zh-CN"/>
        </w:rPr>
        <w:t>The results show that A</w:t>
      </w:r>
      <w:r w:rsidR="001049E2">
        <w:rPr>
          <w:lang w:eastAsia="zh-CN"/>
        </w:rPr>
        <w:t xml:space="preserve">I/ML models </w:t>
      </w:r>
      <w:r w:rsidR="008122B2">
        <w:rPr>
          <w:lang w:eastAsia="zh-CN"/>
        </w:rPr>
        <w:t xml:space="preserve">can provide </w:t>
      </w:r>
      <w:r w:rsidR="001049E2">
        <w:rPr>
          <w:lang w:eastAsia="zh-CN"/>
        </w:rPr>
        <w:t xml:space="preserve">good performance if the UE speed of </w:t>
      </w:r>
      <w:r w:rsidR="008B11AA">
        <w:rPr>
          <w:lang w:eastAsia="zh-CN"/>
        </w:rPr>
        <w:t xml:space="preserve">the </w:t>
      </w:r>
      <w:r w:rsidR="001049E2">
        <w:rPr>
          <w:lang w:eastAsia="zh-CN"/>
        </w:rPr>
        <w:t xml:space="preserve">training data is </w:t>
      </w:r>
      <w:r w:rsidR="008122B2">
        <w:rPr>
          <w:lang w:eastAsia="zh-CN"/>
        </w:rPr>
        <w:t xml:space="preserve">the </w:t>
      </w:r>
      <w:r w:rsidR="001049E2">
        <w:rPr>
          <w:lang w:eastAsia="zh-CN"/>
        </w:rPr>
        <w:t xml:space="preserve">same as that of </w:t>
      </w:r>
      <w:r w:rsidR="008B11AA">
        <w:rPr>
          <w:lang w:eastAsia="zh-CN"/>
        </w:rPr>
        <w:t xml:space="preserve">the </w:t>
      </w:r>
      <w:r w:rsidR="00BA5259">
        <w:rPr>
          <w:lang w:eastAsia="zh-CN"/>
        </w:rPr>
        <w:t>testing data, while the performance become</w:t>
      </w:r>
      <w:r w:rsidR="00615424">
        <w:rPr>
          <w:lang w:eastAsia="zh-CN"/>
        </w:rPr>
        <w:t>s</w:t>
      </w:r>
      <w:r w:rsidR="00BA5259">
        <w:rPr>
          <w:lang w:eastAsia="zh-CN"/>
        </w:rPr>
        <w:t xml:space="preserve"> worse if the UE speed of </w:t>
      </w:r>
      <w:r w:rsidR="008B11AA">
        <w:rPr>
          <w:lang w:eastAsia="zh-CN"/>
        </w:rPr>
        <w:t xml:space="preserve">the </w:t>
      </w:r>
      <w:r w:rsidR="00BA5259">
        <w:rPr>
          <w:lang w:eastAsia="zh-CN"/>
        </w:rPr>
        <w:t xml:space="preserve">training data is different from that of </w:t>
      </w:r>
      <w:r w:rsidR="008122B2">
        <w:rPr>
          <w:lang w:eastAsia="zh-CN"/>
        </w:rPr>
        <w:t xml:space="preserve">the </w:t>
      </w:r>
      <w:r w:rsidR="00BA5259">
        <w:rPr>
          <w:lang w:eastAsia="zh-CN"/>
        </w:rPr>
        <w:t xml:space="preserve">testing data, especially for the case </w:t>
      </w:r>
      <w:r w:rsidR="0009765B">
        <w:rPr>
          <w:lang w:eastAsia="zh-CN"/>
        </w:rPr>
        <w:t xml:space="preserve">where </w:t>
      </w:r>
      <w:r w:rsidR="00BA5259">
        <w:rPr>
          <w:lang w:eastAsia="zh-CN"/>
        </w:rPr>
        <w:t xml:space="preserve">training </w:t>
      </w:r>
      <w:r w:rsidR="0009765B">
        <w:rPr>
          <w:lang w:eastAsia="zh-CN"/>
        </w:rPr>
        <w:t>is performed with</w:t>
      </w:r>
      <w:r w:rsidR="00BA5259">
        <w:rPr>
          <w:lang w:eastAsia="zh-CN"/>
        </w:rPr>
        <w:t xml:space="preserve"> low speed but testing </w:t>
      </w:r>
      <w:r w:rsidR="00F812E7">
        <w:rPr>
          <w:lang w:eastAsia="zh-CN"/>
        </w:rPr>
        <w:t xml:space="preserve">is performed with </w:t>
      </w:r>
      <w:r w:rsidR="00BA5259">
        <w:rPr>
          <w:lang w:eastAsia="zh-CN"/>
        </w:rPr>
        <w:t xml:space="preserve">high speed. </w:t>
      </w:r>
      <w:r w:rsidR="000377F9">
        <w:rPr>
          <w:lang w:eastAsia="zh-CN"/>
        </w:rPr>
        <w:t>In addition, t</w:t>
      </w:r>
      <w:r>
        <w:rPr>
          <w:lang w:eastAsia="zh-CN"/>
        </w:rPr>
        <w:t xml:space="preserve">he AI/ML model trained by the mixed dataset shows moderate performance on each </w:t>
      </w:r>
      <w:r w:rsidR="00EF0525">
        <w:t>scenarios</w:t>
      </w:r>
      <w:r w:rsidR="00EF0525">
        <w:rPr>
          <w:lang w:eastAsia="zh-CN"/>
        </w:rPr>
        <w:t xml:space="preserve"> </w:t>
      </w:r>
      <w:r>
        <w:rPr>
          <w:lang w:eastAsia="zh-CN"/>
        </w:rPr>
        <w:t xml:space="preserve">of </w:t>
      </w:r>
      <w:r w:rsidR="00EF0525" w:rsidRPr="006601FE">
        <w:rPr>
          <w:lang w:eastAsia="zh-CN"/>
        </w:rPr>
        <w:t xml:space="preserve">different </w:t>
      </w:r>
      <w:r w:rsidR="00BA5259" w:rsidRPr="006601FE">
        <w:rPr>
          <w:lang w:eastAsia="zh-CN"/>
        </w:rPr>
        <w:t>UE speed</w:t>
      </w:r>
      <w:r w:rsidR="00BA5259">
        <w:rPr>
          <w:lang w:eastAsia="zh-CN"/>
        </w:rPr>
        <w:t>s</w:t>
      </w:r>
      <w:r>
        <w:rPr>
          <w:lang w:eastAsia="zh-CN"/>
        </w:rPr>
        <w:t xml:space="preserve">. </w:t>
      </w:r>
    </w:p>
    <w:p w14:paraId="7A10AE1D" w14:textId="7F66AB93" w:rsidR="00A321CA" w:rsidRPr="00A321CA" w:rsidRDefault="006601FE" w:rsidP="006601FE">
      <w:pPr>
        <w:pStyle w:val="Caption"/>
        <w:jc w:val="center"/>
      </w:pPr>
      <w:bookmarkStart w:id="38" w:name="_Ref126075593"/>
      <w:r>
        <w:t xml:space="preserve">Table </w:t>
      </w:r>
      <w:r>
        <w:rPr>
          <w:noProof/>
        </w:rPr>
        <w:fldChar w:fldCharType="begin"/>
      </w:r>
      <w:r>
        <w:rPr>
          <w:noProof/>
        </w:rPr>
        <w:instrText xml:space="preserve"> SEQ Table \* ARABIC </w:instrText>
      </w:r>
      <w:r>
        <w:rPr>
          <w:noProof/>
        </w:rPr>
        <w:fldChar w:fldCharType="separate"/>
      </w:r>
      <w:r w:rsidR="00DF7A44">
        <w:rPr>
          <w:noProof/>
        </w:rPr>
        <w:t>21</w:t>
      </w:r>
      <w:r>
        <w:rPr>
          <w:noProof/>
        </w:rPr>
        <w:fldChar w:fldCharType="end"/>
      </w:r>
      <w:bookmarkEnd w:id="38"/>
      <w:r>
        <w:t xml:space="preserve"> </w:t>
      </w:r>
      <w:bookmarkStart w:id="39" w:name="_Ref126075566"/>
      <w:r>
        <w:t>G</w:t>
      </w:r>
      <w:r w:rsidRPr="006601FE">
        <w:t xml:space="preserve">eneralization </w:t>
      </w:r>
      <w:r>
        <w:t>performance over different UE speeds</w:t>
      </w:r>
      <w:bookmarkEnd w:id="39"/>
    </w:p>
    <w:tbl>
      <w:tblPr>
        <w:tblStyle w:val="TableGrid"/>
        <w:tblW w:w="0" w:type="auto"/>
        <w:tblLook w:val="04A0" w:firstRow="1" w:lastRow="0" w:firstColumn="1" w:lastColumn="0" w:noHBand="0" w:noVBand="1"/>
      </w:tblPr>
      <w:tblGrid>
        <w:gridCol w:w="1416"/>
        <w:gridCol w:w="2630"/>
        <w:gridCol w:w="2630"/>
        <w:gridCol w:w="2631"/>
      </w:tblGrid>
      <w:tr w:rsidR="00E116F9" w14:paraId="1FC14A4D" w14:textId="77777777" w:rsidTr="007036DE">
        <w:tc>
          <w:tcPr>
            <w:tcW w:w="1416" w:type="dxa"/>
            <w:vMerge w:val="restart"/>
            <w:vAlign w:val="center"/>
          </w:tcPr>
          <w:p w14:paraId="33BCBBAA" w14:textId="77777777" w:rsidR="00E116F9" w:rsidRDefault="00E116F9" w:rsidP="007036DE">
            <w:pPr>
              <w:jc w:val="center"/>
              <w:rPr>
                <w:lang w:eastAsia="zh-CN"/>
              </w:rPr>
            </w:pPr>
            <w:r w:rsidRPr="009E4D8B">
              <w:rPr>
                <w:rFonts w:eastAsia="宋体"/>
                <w:lang w:eastAsia="zh-CN"/>
              </w:rPr>
              <w:t>Test</w:t>
            </w:r>
            <w:r>
              <w:rPr>
                <w:rFonts w:eastAsia="宋体"/>
                <w:lang w:eastAsia="zh-CN"/>
              </w:rPr>
              <w:t>ing</w:t>
            </w:r>
          </w:p>
        </w:tc>
        <w:tc>
          <w:tcPr>
            <w:tcW w:w="7891" w:type="dxa"/>
            <w:gridSpan w:val="3"/>
            <w:vAlign w:val="center"/>
          </w:tcPr>
          <w:p w14:paraId="6A782F73" w14:textId="7DE000F6" w:rsidR="00E116F9" w:rsidRDefault="00E116F9" w:rsidP="00E116F9">
            <w:pPr>
              <w:jc w:val="center"/>
              <w:rPr>
                <w:lang w:eastAsia="zh-CN"/>
              </w:rPr>
            </w:pPr>
            <w:r w:rsidRPr="00E51995">
              <w:rPr>
                <w:rFonts w:eastAsia="宋体"/>
                <w:lang w:eastAsia="zh-CN"/>
              </w:rPr>
              <w:t>Train</w:t>
            </w:r>
            <w:r>
              <w:rPr>
                <w:rFonts w:eastAsia="宋体"/>
                <w:lang w:eastAsia="zh-CN"/>
              </w:rPr>
              <w:t>ing</w:t>
            </w:r>
            <w:r w:rsidRPr="00E51995">
              <w:rPr>
                <w:rFonts w:eastAsia="宋体"/>
                <w:lang w:eastAsia="zh-CN"/>
              </w:rPr>
              <w:t xml:space="preserve">, </w:t>
            </w:r>
            <w:r>
              <w:rPr>
                <w:rFonts w:eastAsia="宋体"/>
                <w:lang w:eastAsia="zh-CN"/>
              </w:rPr>
              <w:t>UE speed</w:t>
            </w:r>
          </w:p>
        </w:tc>
      </w:tr>
      <w:tr w:rsidR="00E116F9" w14:paraId="789991BD" w14:textId="77777777" w:rsidTr="00E116F9">
        <w:tc>
          <w:tcPr>
            <w:tcW w:w="1416" w:type="dxa"/>
            <w:vMerge/>
            <w:vAlign w:val="center"/>
          </w:tcPr>
          <w:p w14:paraId="554C1CFA" w14:textId="77777777" w:rsidR="00E116F9" w:rsidRDefault="00E116F9" w:rsidP="007036DE">
            <w:pPr>
              <w:jc w:val="center"/>
              <w:rPr>
                <w:lang w:eastAsia="zh-CN"/>
              </w:rPr>
            </w:pPr>
          </w:p>
        </w:tc>
        <w:tc>
          <w:tcPr>
            <w:tcW w:w="2630" w:type="dxa"/>
          </w:tcPr>
          <w:p w14:paraId="640074B7" w14:textId="72673AD3" w:rsidR="00E116F9" w:rsidRPr="00C72433" w:rsidRDefault="00E116F9" w:rsidP="00E116F9">
            <w:pPr>
              <w:jc w:val="center"/>
              <w:rPr>
                <w:rFonts w:eastAsia="宋体"/>
                <w:lang w:eastAsia="zh-CN"/>
              </w:rPr>
            </w:pPr>
            <w:r>
              <w:rPr>
                <w:rFonts w:eastAsia="宋体"/>
                <w:lang w:eastAsia="zh-CN"/>
              </w:rPr>
              <w:t>30 km/h</w:t>
            </w:r>
          </w:p>
        </w:tc>
        <w:tc>
          <w:tcPr>
            <w:tcW w:w="2630" w:type="dxa"/>
          </w:tcPr>
          <w:p w14:paraId="5C2E5A27" w14:textId="0BA42322" w:rsidR="00E116F9" w:rsidRPr="00C72433" w:rsidRDefault="00E116F9" w:rsidP="007036DE">
            <w:pPr>
              <w:jc w:val="center"/>
              <w:rPr>
                <w:rFonts w:eastAsia="宋体"/>
                <w:lang w:eastAsia="zh-CN"/>
              </w:rPr>
            </w:pPr>
            <w:r>
              <w:rPr>
                <w:rFonts w:eastAsia="宋体"/>
                <w:lang w:eastAsia="zh-CN"/>
              </w:rPr>
              <w:t>60 km/h</w:t>
            </w:r>
          </w:p>
        </w:tc>
        <w:tc>
          <w:tcPr>
            <w:tcW w:w="2631" w:type="dxa"/>
          </w:tcPr>
          <w:p w14:paraId="79E8F205" w14:textId="07CC7D0E" w:rsidR="00E116F9" w:rsidRPr="00C72433" w:rsidRDefault="00E116F9" w:rsidP="007036DE">
            <w:pPr>
              <w:jc w:val="center"/>
              <w:rPr>
                <w:rFonts w:eastAsia="宋体"/>
                <w:lang w:eastAsia="zh-CN"/>
              </w:rPr>
            </w:pPr>
            <w:r>
              <w:rPr>
                <w:rFonts w:eastAsia="宋体"/>
                <w:lang w:eastAsia="zh-CN"/>
              </w:rPr>
              <w:t>mixed</w:t>
            </w:r>
          </w:p>
        </w:tc>
      </w:tr>
      <w:tr w:rsidR="00E116F9" w14:paraId="4B229425" w14:textId="77777777" w:rsidTr="00E116F9">
        <w:tc>
          <w:tcPr>
            <w:tcW w:w="1416" w:type="dxa"/>
          </w:tcPr>
          <w:p w14:paraId="3678FD77" w14:textId="71FD7E87" w:rsidR="00E116F9" w:rsidRDefault="00E116F9" w:rsidP="007036DE">
            <w:pPr>
              <w:jc w:val="center"/>
              <w:rPr>
                <w:lang w:eastAsia="zh-CN"/>
              </w:rPr>
            </w:pPr>
            <w:r>
              <w:rPr>
                <w:rFonts w:eastAsia="宋体"/>
                <w:lang w:eastAsia="zh-CN"/>
              </w:rPr>
              <w:t>30 km/h</w:t>
            </w:r>
          </w:p>
        </w:tc>
        <w:tc>
          <w:tcPr>
            <w:tcW w:w="2630" w:type="dxa"/>
          </w:tcPr>
          <w:p w14:paraId="5AA0972B" w14:textId="7313F44D" w:rsidR="00E116F9" w:rsidRDefault="00740DD6" w:rsidP="007036DE">
            <w:pPr>
              <w:jc w:val="center"/>
              <w:rPr>
                <w:rFonts w:eastAsia="宋体"/>
                <w:lang w:eastAsia="zh-CN"/>
              </w:rPr>
            </w:pPr>
            <w:r>
              <w:rPr>
                <w:rFonts w:eastAsia="宋体"/>
                <w:lang w:eastAsia="zh-CN"/>
              </w:rPr>
              <w:t>0.979</w:t>
            </w:r>
          </w:p>
          <w:p w14:paraId="5DD43DC3" w14:textId="77777777" w:rsidR="00E116F9" w:rsidRPr="00C72433" w:rsidRDefault="00E116F9" w:rsidP="007036DE">
            <w:pPr>
              <w:jc w:val="center"/>
              <w:rPr>
                <w:rFonts w:eastAsia="宋体"/>
                <w:lang w:eastAsia="zh-CN"/>
              </w:rPr>
            </w:pPr>
            <w:r>
              <w:rPr>
                <w:rFonts w:eastAsia="宋体"/>
                <w:lang w:eastAsia="zh-CN"/>
              </w:rPr>
              <w:t>(Case 1)</w:t>
            </w:r>
          </w:p>
        </w:tc>
        <w:tc>
          <w:tcPr>
            <w:tcW w:w="2630" w:type="dxa"/>
          </w:tcPr>
          <w:p w14:paraId="0A6FCB35" w14:textId="528A065F" w:rsidR="00E116F9" w:rsidRDefault="00E116F9" w:rsidP="007036DE">
            <w:pPr>
              <w:jc w:val="center"/>
              <w:rPr>
                <w:rFonts w:eastAsia="宋体"/>
                <w:lang w:eastAsia="zh-CN"/>
              </w:rPr>
            </w:pPr>
            <w:r>
              <w:rPr>
                <w:rFonts w:eastAsia="宋体"/>
                <w:lang w:eastAsia="zh-CN"/>
              </w:rPr>
              <w:t xml:space="preserve"> </w:t>
            </w:r>
            <w:r w:rsidR="00740DD6">
              <w:rPr>
                <w:rFonts w:eastAsia="宋体"/>
                <w:lang w:eastAsia="zh-CN"/>
              </w:rPr>
              <w:t>0.924</w:t>
            </w:r>
          </w:p>
          <w:p w14:paraId="3D26D2CB" w14:textId="299FEFBF" w:rsidR="00E116F9" w:rsidRPr="00C72433" w:rsidRDefault="00E116F9" w:rsidP="00740DD6">
            <w:pPr>
              <w:jc w:val="center"/>
              <w:rPr>
                <w:rFonts w:eastAsia="宋体"/>
                <w:lang w:eastAsia="zh-CN"/>
              </w:rPr>
            </w:pPr>
            <w:r>
              <w:rPr>
                <w:rFonts w:eastAsia="宋体"/>
                <w:lang w:eastAsia="zh-CN"/>
              </w:rPr>
              <w:t xml:space="preserve">(Case </w:t>
            </w:r>
            <w:r w:rsidR="00740DD6">
              <w:rPr>
                <w:rFonts w:eastAsia="宋体"/>
                <w:lang w:eastAsia="zh-CN"/>
              </w:rPr>
              <w:t>2</w:t>
            </w:r>
            <w:r>
              <w:rPr>
                <w:rFonts w:eastAsia="宋体"/>
                <w:lang w:eastAsia="zh-CN"/>
              </w:rPr>
              <w:t>)</w:t>
            </w:r>
          </w:p>
        </w:tc>
        <w:tc>
          <w:tcPr>
            <w:tcW w:w="2631" w:type="dxa"/>
          </w:tcPr>
          <w:p w14:paraId="47CE542C" w14:textId="7374F35A" w:rsidR="00E116F9" w:rsidRDefault="00E116F9" w:rsidP="007036DE">
            <w:pPr>
              <w:jc w:val="center"/>
              <w:rPr>
                <w:rFonts w:eastAsia="宋体"/>
                <w:lang w:eastAsia="zh-CN"/>
              </w:rPr>
            </w:pPr>
            <w:r>
              <w:rPr>
                <w:rFonts w:eastAsia="宋体"/>
                <w:lang w:eastAsia="zh-CN"/>
              </w:rPr>
              <w:t>0.97</w:t>
            </w:r>
          </w:p>
          <w:p w14:paraId="32CBAFC3" w14:textId="517FEF14" w:rsidR="00E116F9" w:rsidRPr="00C72433" w:rsidRDefault="00E116F9" w:rsidP="007036DE">
            <w:pPr>
              <w:jc w:val="center"/>
              <w:rPr>
                <w:rFonts w:eastAsia="宋体"/>
                <w:lang w:eastAsia="zh-CN"/>
              </w:rPr>
            </w:pPr>
            <w:r>
              <w:rPr>
                <w:rFonts w:eastAsia="宋体"/>
                <w:lang w:eastAsia="zh-CN"/>
              </w:rPr>
              <w:t>(Case 3)</w:t>
            </w:r>
          </w:p>
        </w:tc>
      </w:tr>
      <w:tr w:rsidR="00E116F9" w14:paraId="523434AB" w14:textId="77777777" w:rsidTr="00E116F9">
        <w:tc>
          <w:tcPr>
            <w:tcW w:w="1416" w:type="dxa"/>
          </w:tcPr>
          <w:p w14:paraId="089A3426" w14:textId="0A293AE8" w:rsidR="00E116F9" w:rsidRDefault="00E116F9" w:rsidP="007036DE">
            <w:pPr>
              <w:jc w:val="center"/>
              <w:rPr>
                <w:lang w:eastAsia="zh-CN"/>
              </w:rPr>
            </w:pPr>
            <w:r>
              <w:rPr>
                <w:rFonts w:eastAsia="宋体"/>
                <w:lang w:eastAsia="zh-CN"/>
              </w:rPr>
              <w:t>60 km/h</w:t>
            </w:r>
          </w:p>
        </w:tc>
        <w:tc>
          <w:tcPr>
            <w:tcW w:w="2630" w:type="dxa"/>
          </w:tcPr>
          <w:p w14:paraId="467826A8" w14:textId="3772D3C9" w:rsidR="00E116F9" w:rsidRDefault="00740DD6" w:rsidP="007036DE">
            <w:pPr>
              <w:jc w:val="center"/>
              <w:rPr>
                <w:rFonts w:eastAsia="宋体"/>
                <w:lang w:eastAsia="zh-CN"/>
              </w:rPr>
            </w:pPr>
            <w:r>
              <w:rPr>
                <w:rFonts w:eastAsia="宋体" w:hint="eastAsia"/>
                <w:lang w:eastAsia="zh-CN"/>
              </w:rPr>
              <w:t>0</w:t>
            </w:r>
            <w:r>
              <w:rPr>
                <w:rFonts w:eastAsia="宋体"/>
                <w:lang w:eastAsia="zh-CN"/>
              </w:rPr>
              <w:t>.591</w:t>
            </w:r>
          </w:p>
          <w:p w14:paraId="11F3188E" w14:textId="366B1E5A" w:rsidR="00E116F9" w:rsidRPr="00C72433" w:rsidRDefault="00E116F9" w:rsidP="007036DE">
            <w:pPr>
              <w:jc w:val="center"/>
              <w:rPr>
                <w:rFonts w:eastAsia="宋体"/>
                <w:lang w:eastAsia="zh-CN"/>
              </w:rPr>
            </w:pPr>
            <w:r>
              <w:rPr>
                <w:rFonts w:eastAsia="宋体"/>
                <w:lang w:eastAsia="zh-CN"/>
              </w:rPr>
              <w:t xml:space="preserve"> (Case 2)</w:t>
            </w:r>
          </w:p>
        </w:tc>
        <w:tc>
          <w:tcPr>
            <w:tcW w:w="2630" w:type="dxa"/>
          </w:tcPr>
          <w:p w14:paraId="428FC662" w14:textId="4B3392F8" w:rsidR="00E116F9" w:rsidRDefault="00E116F9" w:rsidP="007036DE">
            <w:pPr>
              <w:jc w:val="center"/>
              <w:rPr>
                <w:rFonts w:eastAsia="宋体"/>
                <w:lang w:eastAsia="zh-CN"/>
              </w:rPr>
            </w:pPr>
            <w:r>
              <w:rPr>
                <w:rFonts w:eastAsia="宋体"/>
                <w:lang w:eastAsia="zh-CN"/>
              </w:rPr>
              <w:t>0.861</w:t>
            </w:r>
          </w:p>
          <w:p w14:paraId="4D9466BF" w14:textId="533F03FF" w:rsidR="00E116F9" w:rsidRPr="00C72433" w:rsidRDefault="00E116F9" w:rsidP="00740DD6">
            <w:pPr>
              <w:jc w:val="center"/>
              <w:rPr>
                <w:rFonts w:eastAsia="宋体"/>
                <w:lang w:eastAsia="zh-CN"/>
              </w:rPr>
            </w:pPr>
            <w:r>
              <w:rPr>
                <w:rFonts w:eastAsia="宋体"/>
                <w:lang w:eastAsia="zh-CN"/>
              </w:rPr>
              <w:t xml:space="preserve">(Case </w:t>
            </w:r>
            <w:r w:rsidR="00994E88">
              <w:rPr>
                <w:rFonts w:eastAsia="宋体"/>
                <w:lang w:eastAsia="zh-CN"/>
              </w:rPr>
              <w:t>1</w:t>
            </w:r>
            <w:r>
              <w:rPr>
                <w:rFonts w:eastAsia="宋体"/>
                <w:lang w:eastAsia="zh-CN"/>
              </w:rPr>
              <w:t>)</w:t>
            </w:r>
          </w:p>
        </w:tc>
        <w:tc>
          <w:tcPr>
            <w:tcW w:w="2631" w:type="dxa"/>
          </w:tcPr>
          <w:p w14:paraId="7DCFF7C3" w14:textId="7E215805" w:rsidR="00E116F9" w:rsidRDefault="00E116F9" w:rsidP="007036DE">
            <w:pPr>
              <w:jc w:val="center"/>
              <w:rPr>
                <w:rFonts w:eastAsia="宋体"/>
                <w:lang w:eastAsia="zh-CN"/>
              </w:rPr>
            </w:pPr>
            <w:r>
              <w:rPr>
                <w:rFonts w:eastAsia="宋体"/>
                <w:lang w:eastAsia="zh-CN"/>
              </w:rPr>
              <w:t>0</w:t>
            </w:r>
            <w:r w:rsidR="00740DD6">
              <w:rPr>
                <w:rFonts w:eastAsia="宋体"/>
                <w:lang w:eastAsia="zh-CN"/>
              </w:rPr>
              <w:t>.849</w:t>
            </w:r>
          </w:p>
          <w:p w14:paraId="6E83D2A0" w14:textId="2E60EBF4" w:rsidR="00E116F9" w:rsidRPr="00C72433" w:rsidRDefault="00E116F9" w:rsidP="007036DE">
            <w:pPr>
              <w:jc w:val="center"/>
              <w:rPr>
                <w:rFonts w:eastAsia="宋体"/>
                <w:lang w:eastAsia="zh-CN"/>
              </w:rPr>
            </w:pPr>
            <w:r>
              <w:rPr>
                <w:rFonts w:eastAsia="宋体"/>
                <w:lang w:eastAsia="zh-CN"/>
              </w:rPr>
              <w:t>(Case 3)</w:t>
            </w:r>
          </w:p>
        </w:tc>
      </w:tr>
    </w:tbl>
    <w:p w14:paraId="0F02BB39" w14:textId="104796B7" w:rsidR="00F7449F" w:rsidRDefault="00F304EE" w:rsidP="00F3358B">
      <w:pPr>
        <w:spacing w:before="120"/>
        <w:rPr>
          <w:b/>
          <w:i/>
        </w:rPr>
      </w:pPr>
      <w:r w:rsidRPr="00E74D12">
        <w:rPr>
          <w:b/>
          <w:i/>
          <w:u w:val="single"/>
        </w:rPr>
        <w:t xml:space="preserve">Observation </w:t>
      </w:r>
      <w:r w:rsidR="00FA4FD7">
        <w:rPr>
          <w:b/>
          <w:i/>
          <w:u w:val="single"/>
        </w:rPr>
        <w:t>3</w:t>
      </w:r>
      <w:r w:rsidR="00BB7C61">
        <w:rPr>
          <w:b/>
          <w:i/>
          <w:u w:val="single"/>
        </w:rPr>
        <w:t>2</w:t>
      </w:r>
      <w:r w:rsidRPr="00565B6C">
        <w:rPr>
          <w:b/>
          <w:i/>
          <w:u w:val="single"/>
        </w:rPr>
        <w:t>:</w:t>
      </w:r>
      <w:r w:rsidRPr="00526BDE">
        <w:rPr>
          <w:b/>
          <w:i/>
        </w:rPr>
        <w:t xml:space="preserve"> </w:t>
      </w:r>
      <w:r w:rsidR="00773088">
        <w:rPr>
          <w:b/>
          <w:i/>
        </w:rPr>
        <w:t>For g</w:t>
      </w:r>
      <w:r w:rsidR="00773088" w:rsidRPr="00E0511E">
        <w:rPr>
          <w:b/>
          <w:i/>
        </w:rPr>
        <w:t>eneralization</w:t>
      </w:r>
      <w:r w:rsidR="00773088" w:rsidRPr="002A787C">
        <w:rPr>
          <w:b/>
          <w:i/>
        </w:rPr>
        <w:t xml:space="preserve"> </w:t>
      </w:r>
      <w:r w:rsidR="00773088">
        <w:rPr>
          <w:b/>
          <w:i/>
        </w:rPr>
        <w:t xml:space="preserve">of </w:t>
      </w:r>
      <w:r w:rsidR="00773088" w:rsidRPr="0021763F">
        <w:rPr>
          <w:b/>
          <w:i/>
        </w:rPr>
        <w:t>AI/ML</w:t>
      </w:r>
      <w:r w:rsidR="00773088">
        <w:rPr>
          <w:b/>
          <w:i/>
        </w:rPr>
        <w:t>-based</w:t>
      </w:r>
      <w:r w:rsidR="00773088" w:rsidRPr="0021763F">
        <w:rPr>
          <w:b/>
          <w:i/>
        </w:rPr>
        <w:t xml:space="preserve"> </w:t>
      </w:r>
      <w:r w:rsidR="00773088">
        <w:rPr>
          <w:b/>
          <w:i/>
        </w:rPr>
        <w:t>CSI prediction</w:t>
      </w:r>
      <w:r w:rsidR="00773088" w:rsidRPr="00E0511E">
        <w:rPr>
          <w:b/>
          <w:i/>
        </w:rPr>
        <w:t xml:space="preserve"> </w:t>
      </w:r>
      <w:r w:rsidR="00773088" w:rsidRPr="00E9788E">
        <w:rPr>
          <w:b/>
          <w:i/>
        </w:rPr>
        <w:t xml:space="preserve">over </w:t>
      </w:r>
      <w:r w:rsidR="00773088">
        <w:rPr>
          <w:b/>
          <w:i/>
        </w:rPr>
        <w:t>UE speed</w:t>
      </w:r>
      <w:r w:rsidR="00F7449F">
        <w:rPr>
          <w:b/>
          <w:i/>
        </w:rPr>
        <w:t>s</w:t>
      </w:r>
      <w:r w:rsidR="001B5769">
        <w:rPr>
          <w:b/>
          <w:i/>
        </w:rPr>
        <w:t xml:space="preserve"> of 30km/h and 60km/h</w:t>
      </w:r>
      <w:r w:rsidR="00773088" w:rsidRPr="00E0511E">
        <w:rPr>
          <w:b/>
          <w:i/>
        </w:rPr>
        <w:t xml:space="preserve">, </w:t>
      </w:r>
    </w:p>
    <w:p w14:paraId="151C0126" w14:textId="26ED65D6" w:rsidR="001B5769" w:rsidRDefault="00DF181E" w:rsidP="00F7449F">
      <w:pPr>
        <w:pStyle w:val="ListParagraph"/>
        <w:numPr>
          <w:ilvl w:val="0"/>
          <w:numId w:val="9"/>
        </w:numPr>
        <w:spacing w:after="120"/>
        <w:rPr>
          <w:rFonts w:ascii="Times New Roman" w:hAnsi="Times New Roman" w:cs="Times New Roman"/>
          <w:b/>
          <w:i/>
        </w:rPr>
      </w:pPr>
      <w:r w:rsidRPr="00A76D51">
        <w:rPr>
          <w:rFonts w:ascii="Times New Roman" w:hAnsi="Times New Roman" w:cs="Times New Roman"/>
          <w:b/>
          <w:i/>
        </w:rPr>
        <w:t>AI/ML model trained</w:t>
      </w:r>
      <w:r>
        <w:rPr>
          <w:rFonts w:ascii="Times New Roman" w:hAnsi="Times New Roman" w:cs="Times New Roman"/>
          <w:b/>
          <w:i/>
        </w:rPr>
        <w:t xml:space="preserve"> by low UE speed has poor performance when tested on high UE speed.</w:t>
      </w:r>
    </w:p>
    <w:p w14:paraId="22E4CC60" w14:textId="38A79DD5" w:rsidR="00BA33D9" w:rsidRPr="00C347D2" w:rsidRDefault="00773088" w:rsidP="00F06229">
      <w:pPr>
        <w:pStyle w:val="ListParagraph"/>
        <w:numPr>
          <w:ilvl w:val="0"/>
          <w:numId w:val="9"/>
        </w:numPr>
        <w:spacing w:after="120"/>
        <w:rPr>
          <w:b/>
          <w:i/>
        </w:rPr>
      </w:pPr>
      <w:r w:rsidRPr="00F06229">
        <w:rPr>
          <w:rFonts w:ascii="Times New Roman" w:hAnsi="Times New Roman" w:cs="Times New Roman"/>
          <w:b/>
          <w:i/>
        </w:rPr>
        <w:t>AI/ML model trained by mixed datase</w:t>
      </w:r>
      <w:r w:rsidR="001D676A">
        <w:rPr>
          <w:rFonts w:ascii="Times New Roman" w:hAnsi="Times New Roman" w:cs="Times New Roman"/>
          <w:b/>
          <w:i/>
        </w:rPr>
        <w:t>t</w:t>
      </w:r>
      <w:r w:rsidRPr="00F06229">
        <w:rPr>
          <w:rFonts w:ascii="Times New Roman" w:hAnsi="Times New Roman" w:cs="Times New Roman"/>
          <w:b/>
          <w:i/>
        </w:rPr>
        <w:t xml:space="preserve"> show</w:t>
      </w:r>
      <w:r w:rsidR="001D676A">
        <w:rPr>
          <w:rFonts w:ascii="Times New Roman" w:hAnsi="Times New Roman" w:cs="Times New Roman"/>
          <w:b/>
          <w:i/>
        </w:rPr>
        <w:t>s</w:t>
      </w:r>
      <w:r w:rsidRPr="00F06229">
        <w:rPr>
          <w:rFonts w:ascii="Times New Roman" w:hAnsi="Times New Roman" w:cs="Times New Roman"/>
          <w:b/>
          <w:i/>
        </w:rPr>
        <w:t xml:space="preserve"> moderate performance </w:t>
      </w:r>
      <w:r w:rsidR="00DF181E">
        <w:rPr>
          <w:rFonts w:ascii="Times New Roman" w:hAnsi="Times New Roman" w:cs="Times New Roman"/>
          <w:b/>
          <w:i/>
        </w:rPr>
        <w:t>when tested on</w:t>
      </w:r>
      <w:r w:rsidR="00DF181E" w:rsidRPr="00F06229">
        <w:rPr>
          <w:rFonts w:ascii="Times New Roman" w:hAnsi="Times New Roman" w:cs="Times New Roman"/>
          <w:b/>
          <w:i/>
        </w:rPr>
        <w:t xml:space="preserve"> </w:t>
      </w:r>
      <w:r w:rsidRPr="00F06229">
        <w:rPr>
          <w:rFonts w:ascii="Times New Roman" w:hAnsi="Times New Roman" w:cs="Times New Roman"/>
          <w:b/>
          <w:i/>
        </w:rPr>
        <w:t xml:space="preserve">each of the </w:t>
      </w:r>
      <w:r w:rsidR="000B1876" w:rsidRPr="00F06229">
        <w:rPr>
          <w:rFonts w:ascii="Times New Roman" w:hAnsi="Times New Roman" w:cs="Times New Roman"/>
          <w:b/>
          <w:i/>
        </w:rPr>
        <w:t>UE speed</w:t>
      </w:r>
      <w:r w:rsidR="001B5769">
        <w:rPr>
          <w:rFonts w:ascii="Times New Roman" w:hAnsi="Times New Roman" w:cs="Times New Roman"/>
          <w:b/>
          <w:i/>
        </w:rPr>
        <w:t>s</w:t>
      </w:r>
      <w:r w:rsidRPr="00F7449F">
        <w:rPr>
          <w:rFonts w:ascii="Times New Roman" w:hAnsi="Times New Roman" w:cs="Times New Roman"/>
          <w:b/>
          <w:i/>
        </w:rPr>
        <w:t>.</w:t>
      </w:r>
    </w:p>
    <w:bookmarkEnd w:id="34"/>
    <w:p w14:paraId="3656FC7B" w14:textId="77777777" w:rsidR="000C3F23" w:rsidRDefault="000C3F23" w:rsidP="00C42EC8">
      <w:pPr>
        <w:pStyle w:val="Heading1"/>
        <w:numPr>
          <w:ilvl w:val="0"/>
          <w:numId w:val="8"/>
        </w:numPr>
        <w:ind w:left="426"/>
      </w:pPr>
      <w:r w:rsidRPr="000C59DA">
        <w:rPr>
          <w:rFonts w:hint="eastAsia"/>
        </w:rPr>
        <w:lastRenderedPageBreak/>
        <w:t>Conclusion</w:t>
      </w:r>
      <w:r>
        <w:t>s</w:t>
      </w:r>
    </w:p>
    <w:p w14:paraId="46582782" w14:textId="52A90627"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88957CD" w14:textId="77777777" w:rsidR="00E96673" w:rsidRDefault="00E96673" w:rsidP="00E96673">
      <w:pPr>
        <w:spacing w:before="120"/>
        <w:rPr>
          <w:b/>
          <w:i/>
        </w:rPr>
      </w:pPr>
      <w:r w:rsidRPr="000C24BB">
        <w:rPr>
          <w:b/>
          <w:i/>
          <w:u w:val="single"/>
        </w:rPr>
        <w:t xml:space="preserve">Proposal </w:t>
      </w:r>
      <w:r>
        <w:rPr>
          <w:b/>
          <w:i/>
          <w:u w:val="single"/>
        </w:rPr>
        <w:t>1</w:t>
      </w:r>
      <w:r w:rsidRPr="000C24BB">
        <w:rPr>
          <w:b/>
          <w:i/>
          <w:u w:val="single"/>
        </w:rPr>
        <w:t>:</w:t>
      </w:r>
      <w:r w:rsidRPr="000C24BB">
        <w:rPr>
          <w:b/>
          <w:i/>
        </w:rPr>
        <w:t xml:space="preserve"> </w:t>
      </w:r>
      <w:r>
        <w:rPr>
          <w:b/>
          <w:i/>
        </w:rPr>
        <w:t xml:space="preserve">For </w:t>
      </w:r>
      <w:r w:rsidRPr="00F258F1">
        <w:rPr>
          <w:b/>
          <w:i/>
        </w:rPr>
        <w:t>intermediate KPI based monitoring mechanism for CSI compression</w:t>
      </w:r>
      <w:r>
        <w:rPr>
          <w:b/>
          <w:i/>
        </w:rPr>
        <w:t>,</w:t>
      </w:r>
      <w:r w:rsidRPr="00F258F1">
        <w:rPr>
          <w:b/>
          <w:i/>
        </w:rPr>
        <w:t xml:space="preserve"> </w:t>
      </w:r>
      <w:r>
        <w:rPr>
          <w:b/>
          <w:i/>
        </w:rPr>
        <w:t xml:space="preserve">to evaluate </w:t>
      </w:r>
      <w:r w:rsidRPr="004C357F">
        <w:rPr>
          <w:b/>
          <w:i/>
        </w:rPr>
        <w:t>the generalization performance of the proxy model</w:t>
      </w:r>
      <w:r>
        <w:rPr>
          <w:b/>
          <w:i/>
        </w:rPr>
        <w:t xml:space="preserve"> (Case 2), generalization </w:t>
      </w:r>
      <w:r w:rsidRPr="004C357F">
        <w:rPr>
          <w:b/>
          <w:i/>
        </w:rPr>
        <w:t xml:space="preserve">Case 1 and </w:t>
      </w:r>
      <w:r>
        <w:rPr>
          <w:b/>
          <w:i/>
        </w:rPr>
        <w:t xml:space="preserve">generalization </w:t>
      </w:r>
      <w:r w:rsidRPr="004C357F">
        <w:rPr>
          <w:b/>
          <w:i/>
        </w:rPr>
        <w:t>Case 2 can be reused</w:t>
      </w:r>
      <w:r>
        <w:rPr>
          <w:b/>
          <w:i/>
        </w:rPr>
        <w:t>:</w:t>
      </w:r>
    </w:p>
    <w:p w14:paraId="07FA35C8" w14:textId="77777777" w:rsidR="00E96673" w:rsidRPr="004C357F" w:rsidRDefault="00E96673" w:rsidP="00E96673">
      <w:pPr>
        <w:pStyle w:val="ListParagraph"/>
        <w:numPr>
          <w:ilvl w:val="0"/>
          <w:numId w:val="9"/>
        </w:numPr>
        <w:spacing w:after="120"/>
        <w:rPr>
          <w:rFonts w:ascii="Times New Roman" w:hAnsi="Times New Roman" w:cs="Times New Roman"/>
          <w:b/>
          <w:i/>
        </w:rPr>
      </w:pPr>
      <w:r w:rsidRPr="004C2709">
        <w:rPr>
          <w:rFonts w:ascii="Times New Roman" w:hAnsi="Times New Roman" w:cs="Times New Roman"/>
          <w:b/>
          <w:i/>
        </w:rPr>
        <w:t xml:space="preserve">Generalization </w:t>
      </w:r>
      <w:r w:rsidRPr="004C357F">
        <w:rPr>
          <w:rFonts w:ascii="Times New Roman" w:hAnsi="Times New Roman" w:cs="Times New Roman"/>
          <w:b/>
          <w:i/>
        </w:rPr>
        <w:t xml:space="preserve">Case 1: The proxy model is trained based on training dataset from one </w:t>
      </w:r>
      <w:proofErr w:type="spellStart"/>
      <w:r w:rsidRPr="004C357F">
        <w:rPr>
          <w:rFonts w:ascii="Times New Roman" w:hAnsi="Times New Roman" w:cs="Times New Roman"/>
          <w:b/>
          <w:i/>
        </w:rPr>
        <w:t>Scenario#A</w:t>
      </w:r>
      <w:proofErr w:type="spellEnd"/>
      <w:r w:rsidRPr="004C357F">
        <w:rPr>
          <w:rFonts w:ascii="Times New Roman" w:hAnsi="Times New Roman" w:cs="Times New Roman"/>
          <w:b/>
          <w:i/>
        </w:rPr>
        <w:t xml:space="preserve">, and then the proxy model </w:t>
      </w:r>
      <w:r>
        <w:rPr>
          <w:rFonts w:ascii="Times New Roman" w:hAnsi="Times New Roman" w:cs="Times New Roman"/>
          <w:b/>
          <w:i/>
        </w:rPr>
        <w:t>is</w:t>
      </w:r>
      <w:r w:rsidRPr="004C357F">
        <w:rPr>
          <w:rFonts w:ascii="Times New Roman" w:hAnsi="Times New Roman" w:cs="Times New Roman"/>
          <w:b/>
          <w:i/>
        </w:rPr>
        <w:t xml:space="preserve"> test</w:t>
      </w:r>
      <w:r>
        <w:rPr>
          <w:rFonts w:ascii="Times New Roman" w:hAnsi="Times New Roman" w:cs="Times New Roman"/>
          <w:b/>
          <w:i/>
        </w:rPr>
        <w:t>ed</w:t>
      </w:r>
      <w:r w:rsidRPr="004C357F">
        <w:rPr>
          <w:rFonts w:ascii="Times New Roman" w:hAnsi="Times New Roman" w:cs="Times New Roman"/>
          <w:b/>
          <w:i/>
        </w:rPr>
        <w:t xml:space="preserve"> on a dataset from the same </w:t>
      </w:r>
      <w:proofErr w:type="spellStart"/>
      <w:r w:rsidRPr="004C357F">
        <w:rPr>
          <w:rFonts w:ascii="Times New Roman" w:hAnsi="Times New Roman" w:cs="Times New Roman"/>
          <w:b/>
          <w:i/>
        </w:rPr>
        <w:t>Scenario#A</w:t>
      </w:r>
      <w:proofErr w:type="spellEnd"/>
      <w:r>
        <w:rPr>
          <w:rFonts w:ascii="Times New Roman" w:hAnsi="Times New Roman" w:cs="Times New Roman"/>
          <w:b/>
          <w:i/>
        </w:rPr>
        <w:t>.</w:t>
      </w:r>
    </w:p>
    <w:p w14:paraId="24EDF91F" w14:textId="77777777" w:rsidR="00E96673" w:rsidRDefault="00E96673" w:rsidP="00E96673">
      <w:pPr>
        <w:pStyle w:val="ListParagraph"/>
        <w:numPr>
          <w:ilvl w:val="0"/>
          <w:numId w:val="9"/>
        </w:numPr>
        <w:spacing w:after="120"/>
        <w:rPr>
          <w:rFonts w:ascii="Times New Roman" w:hAnsi="Times New Roman" w:cs="Times New Roman"/>
          <w:b/>
          <w:i/>
        </w:rPr>
      </w:pPr>
      <w:r w:rsidRPr="00486C46">
        <w:rPr>
          <w:rFonts w:ascii="Times New Roman" w:hAnsi="Times New Roman" w:cs="Times New Roman"/>
          <w:b/>
          <w:i/>
        </w:rPr>
        <w:t xml:space="preserve">Generalization </w:t>
      </w:r>
      <w:r w:rsidRPr="004C357F">
        <w:rPr>
          <w:rFonts w:ascii="Times New Roman" w:hAnsi="Times New Roman" w:cs="Times New Roman"/>
          <w:b/>
          <w:i/>
        </w:rPr>
        <w:t xml:space="preserve">Case 2: The proxy model is trained based on training dataset from one </w:t>
      </w:r>
      <w:proofErr w:type="spellStart"/>
      <w:r w:rsidRPr="004C357F">
        <w:rPr>
          <w:rFonts w:ascii="Times New Roman" w:hAnsi="Times New Roman" w:cs="Times New Roman"/>
          <w:b/>
          <w:i/>
        </w:rPr>
        <w:t>Scenario#A</w:t>
      </w:r>
      <w:proofErr w:type="spellEnd"/>
      <w:r w:rsidRPr="004C357F">
        <w:rPr>
          <w:rFonts w:ascii="Times New Roman" w:hAnsi="Times New Roman" w:cs="Times New Roman"/>
          <w:b/>
          <w:i/>
        </w:rPr>
        <w:t xml:space="preserve">, and then the proxy model </w:t>
      </w:r>
      <w:r>
        <w:rPr>
          <w:rFonts w:ascii="Times New Roman" w:hAnsi="Times New Roman" w:cs="Times New Roman"/>
          <w:b/>
          <w:i/>
        </w:rPr>
        <w:t>is</w:t>
      </w:r>
      <w:r w:rsidRPr="004C357F">
        <w:rPr>
          <w:rFonts w:ascii="Times New Roman" w:hAnsi="Times New Roman" w:cs="Times New Roman"/>
          <w:b/>
          <w:i/>
        </w:rPr>
        <w:t xml:space="preserve"> test</w:t>
      </w:r>
      <w:r>
        <w:rPr>
          <w:rFonts w:ascii="Times New Roman" w:hAnsi="Times New Roman" w:cs="Times New Roman"/>
          <w:b/>
          <w:i/>
        </w:rPr>
        <w:t>ed</w:t>
      </w:r>
      <w:r w:rsidRPr="004C357F">
        <w:rPr>
          <w:rFonts w:ascii="Times New Roman" w:hAnsi="Times New Roman" w:cs="Times New Roman"/>
          <w:b/>
          <w:i/>
        </w:rPr>
        <w:t xml:space="preserve"> on </w:t>
      </w:r>
      <w:r>
        <w:rPr>
          <w:rFonts w:ascii="Times New Roman" w:hAnsi="Times New Roman" w:cs="Times New Roman"/>
          <w:b/>
          <w:i/>
        </w:rPr>
        <w:t>the</w:t>
      </w:r>
      <w:r w:rsidRPr="004C357F">
        <w:rPr>
          <w:rFonts w:ascii="Times New Roman" w:hAnsi="Times New Roman" w:cs="Times New Roman"/>
          <w:b/>
          <w:i/>
        </w:rPr>
        <w:t xml:space="preserve"> dataset</w:t>
      </w:r>
      <w:r>
        <w:rPr>
          <w:rFonts w:ascii="Times New Roman" w:hAnsi="Times New Roman" w:cs="Times New Roman"/>
          <w:b/>
          <w:i/>
        </w:rPr>
        <w:t xml:space="preserve"> from a </w:t>
      </w:r>
      <w:r w:rsidRPr="004C357F">
        <w:rPr>
          <w:rFonts w:ascii="Times New Roman" w:hAnsi="Times New Roman" w:cs="Times New Roman"/>
          <w:b/>
          <w:i/>
        </w:rPr>
        <w:t xml:space="preserve">different </w:t>
      </w:r>
      <w:proofErr w:type="spellStart"/>
      <w:r w:rsidRPr="004C357F">
        <w:rPr>
          <w:rFonts w:ascii="Times New Roman" w:hAnsi="Times New Roman" w:cs="Times New Roman"/>
          <w:b/>
          <w:i/>
        </w:rPr>
        <w:t>Scenario#</w:t>
      </w:r>
      <w:r>
        <w:rPr>
          <w:rFonts w:ascii="Times New Roman" w:hAnsi="Times New Roman" w:cs="Times New Roman"/>
          <w:b/>
          <w:i/>
        </w:rPr>
        <w:t>B</w:t>
      </w:r>
      <w:proofErr w:type="spellEnd"/>
      <w:r>
        <w:rPr>
          <w:rFonts w:ascii="Times New Roman" w:hAnsi="Times New Roman" w:cs="Times New Roman"/>
          <w:b/>
          <w:i/>
        </w:rPr>
        <w:t>.</w:t>
      </w:r>
    </w:p>
    <w:p w14:paraId="587AEE55" w14:textId="77777777" w:rsidR="00E96673" w:rsidRPr="004C357F" w:rsidRDefault="00E96673" w:rsidP="00E96673">
      <w:pPr>
        <w:pStyle w:val="ListParagraph"/>
        <w:numPr>
          <w:ilvl w:val="0"/>
          <w:numId w:val="9"/>
        </w:numPr>
        <w:spacing w:after="120"/>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 xml:space="preserve">ote: </w:t>
      </w:r>
      <w:r w:rsidRPr="004C2709">
        <w:rPr>
          <w:rFonts w:ascii="Times New Roman" w:hAnsi="Times New Roman" w:cs="Times New Roman"/>
          <w:b/>
          <w:i/>
        </w:rPr>
        <w:t xml:space="preserve">due to imbalanced generalization performance of the actual </w:t>
      </w:r>
      <w:r>
        <w:rPr>
          <w:rFonts w:ascii="Times New Roman" w:hAnsi="Times New Roman" w:cs="Times New Roman"/>
          <w:b/>
          <w:i/>
        </w:rPr>
        <w:t xml:space="preserve">NW part </w:t>
      </w:r>
      <w:r w:rsidRPr="004C2709">
        <w:rPr>
          <w:rFonts w:ascii="Times New Roman" w:hAnsi="Times New Roman" w:cs="Times New Roman"/>
          <w:b/>
          <w:i/>
        </w:rPr>
        <w:t xml:space="preserve">model and the proxy model, the monitoring accuracy of NW side monitoring may </w:t>
      </w:r>
      <w:r w:rsidRPr="00137E8C">
        <w:rPr>
          <w:rFonts w:ascii="Times New Roman" w:hAnsi="Times New Roman" w:cs="Times New Roman"/>
          <w:b/>
          <w:i/>
        </w:rPr>
        <w:t xml:space="preserve">still </w:t>
      </w:r>
      <w:r w:rsidRPr="004C2709">
        <w:rPr>
          <w:rFonts w:ascii="Times New Roman" w:hAnsi="Times New Roman" w:cs="Times New Roman"/>
          <w:b/>
          <w:i/>
        </w:rPr>
        <w:t xml:space="preserve">be robust but </w:t>
      </w:r>
      <w:r>
        <w:rPr>
          <w:rFonts w:ascii="Times New Roman" w:hAnsi="Times New Roman" w:cs="Times New Roman"/>
          <w:b/>
          <w:i/>
        </w:rPr>
        <w:t xml:space="preserve">it </w:t>
      </w:r>
      <w:r w:rsidRPr="004C2709">
        <w:rPr>
          <w:rFonts w:ascii="Times New Roman" w:hAnsi="Times New Roman" w:cs="Times New Roman"/>
          <w:b/>
          <w:i/>
        </w:rPr>
        <w:t>may degrade under UE side monitoring</w:t>
      </w:r>
      <w:r>
        <w:rPr>
          <w:rFonts w:ascii="Times New Roman" w:hAnsi="Times New Roman" w:cs="Times New Roman"/>
          <w:b/>
          <w:i/>
        </w:rPr>
        <w:t xml:space="preserve"> based on</w:t>
      </w:r>
      <w:r w:rsidRPr="002C5A6B">
        <w:t xml:space="preserve"> </w:t>
      </w:r>
      <w:r w:rsidRPr="002C5A6B">
        <w:rPr>
          <w:rFonts w:ascii="Times New Roman" w:hAnsi="Times New Roman" w:cs="Times New Roman"/>
          <w:b/>
          <w:i/>
        </w:rPr>
        <w:t>proxy model</w:t>
      </w:r>
      <w:r w:rsidRPr="004C2709">
        <w:rPr>
          <w:rFonts w:ascii="Times New Roman" w:hAnsi="Times New Roman" w:cs="Times New Roman"/>
          <w:b/>
          <w:i/>
        </w:rPr>
        <w:t>.</w:t>
      </w:r>
    </w:p>
    <w:p w14:paraId="24945E41" w14:textId="77777777" w:rsidR="001C4596" w:rsidRDefault="001C4596" w:rsidP="001C4596">
      <w:pPr>
        <w:spacing w:before="120"/>
      </w:pPr>
      <w:r w:rsidRPr="00E74D12">
        <w:rPr>
          <w:b/>
          <w:i/>
          <w:u w:val="single"/>
        </w:rPr>
        <w:t xml:space="preserve">Observation </w:t>
      </w:r>
      <w:r>
        <w:rPr>
          <w:b/>
          <w:i/>
          <w:u w:val="single"/>
        </w:rPr>
        <w:t>1</w:t>
      </w:r>
      <w:r w:rsidRPr="00565B6C">
        <w:rPr>
          <w:b/>
          <w:i/>
          <w:u w:val="single"/>
        </w:rPr>
        <w:t>:</w:t>
      </w:r>
      <w:r w:rsidRPr="00D27B76">
        <w:rPr>
          <w:b/>
          <w:i/>
        </w:rPr>
        <w:t xml:space="preserve"> AI/ML-based CSI compression achieves SGCS/throughput gains over Rel-16 </w:t>
      </w:r>
      <w:proofErr w:type="spellStart"/>
      <w:r w:rsidRPr="00D27B76">
        <w:rPr>
          <w:b/>
          <w:i/>
        </w:rPr>
        <w:t>eType</w:t>
      </w:r>
      <w:proofErr w:type="spellEnd"/>
      <w:r w:rsidRPr="00D27B76">
        <w:rPr>
          <w:b/>
          <w:i/>
        </w:rPr>
        <w:t xml:space="preserve"> II with the </w:t>
      </w:r>
      <w:r w:rsidRPr="00993D3C">
        <w:rPr>
          <w:b/>
          <w:i/>
        </w:rPr>
        <w:t>cost</w:t>
      </w:r>
      <w:r w:rsidRPr="00D27B76">
        <w:rPr>
          <w:b/>
          <w:i/>
        </w:rPr>
        <w:t xml:space="preserve"> of complexity.</w:t>
      </w:r>
    </w:p>
    <w:p w14:paraId="7B95779C" w14:textId="77777777" w:rsidR="001C4596" w:rsidRDefault="001C4596" w:rsidP="001C4596">
      <w:pPr>
        <w:rPr>
          <w:b/>
          <w:i/>
        </w:rPr>
      </w:pPr>
      <w:r w:rsidRPr="00E74D12">
        <w:rPr>
          <w:b/>
          <w:i/>
          <w:u w:val="single"/>
        </w:rPr>
        <w:t xml:space="preserve">Observation </w:t>
      </w:r>
      <w:r>
        <w:rPr>
          <w:b/>
          <w:i/>
          <w:u w:val="single"/>
        </w:rPr>
        <w:t>2</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cell </w:t>
      </w:r>
      <w:r w:rsidRPr="00E74D12">
        <w:rPr>
          <w:b/>
          <w:i/>
        </w:rPr>
        <w:t xml:space="preserve">average throughput, AI/ML-based CSI compression </w:t>
      </w:r>
      <w:r w:rsidRPr="00DD5C56">
        <w:rPr>
          <w:b/>
          <w:i/>
        </w:rPr>
        <w:t>with as input</w:t>
      </w:r>
      <w:r w:rsidRPr="00E74D12" w:rsidDel="00BB28F1">
        <w:rPr>
          <w:b/>
          <w:i/>
        </w:rPr>
        <w:t xml:space="preserve"> </w:t>
      </w:r>
      <w:r w:rsidRPr="00E74D12">
        <w:rPr>
          <w:b/>
          <w:i/>
        </w:rPr>
        <w:t xml:space="preserve">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r w:rsidRPr="00E74D12" w:rsidDel="00EF33BB">
        <w:rPr>
          <w:b/>
          <w:i/>
        </w:rPr>
        <w:t xml:space="preserve"> </w:t>
      </w:r>
    </w:p>
    <w:p w14:paraId="301A9C2D" w14:textId="77777777" w:rsidR="001C4596" w:rsidRPr="00DD5C56" w:rsidRDefault="001C4596" w:rsidP="001C4596">
      <w:pPr>
        <w:pStyle w:val="ListParagraph"/>
        <w:numPr>
          <w:ilvl w:val="0"/>
          <w:numId w:val="9"/>
        </w:numPr>
        <w:spacing w:after="120"/>
        <w:rPr>
          <w:rFonts w:ascii="Times New Roman" w:hAnsi="Times New Roman" w:cs="Times New Roman"/>
          <w:b/>
          <w:i/>
        </w:rPr>
      </w:pPr>
      <w:r>
        <w:rPr>
          <w:rFonts w:ascii="Times New Roman" w:hAnsi="Times New Roman" w:cs="Times New Roman"/>
          <w:b/>
          <w:i/>
        </w:rPr>
        <w:t>7</w:t>
      </w:r>
      <w:r w:rsidRPr="00F92E6F">
        <w:rPr>
          <w:rFonts w:ascii="Times New Roman" w:hAnsi="Times New Roman" w:cs="Times New Roman"/>
          <w:b/>
          <w:i/>
        </w:rPr>
        <w:t>%-</w:t>
      </w:r>
      <w:r>
        <w:rPr>
          <w:rFonts w:ascii="Times New Roman" w:hAnsi="Times New Roman" w:cs="Times New Roman"/>
          <w:b/>
          <w:i/>
        </w:rPr>
        <w:t>10.3% gain on rank 1 under full buffer traffic</w:t>
      </w:r>
      <w:r w:rsidRPr="00F92E6F">
        <w:rPr>
          <w:rFonts w:ascii="Times New Roman" w:hAnsi="Times New Roman" w:cs="Times New Roman"/>
          <w:b/>
          <w:i/>
        </w:rPr>
        <w:t>.</w:t>
      </w:r>
    </w:p>
    <w:p w14:paraId="07E6319C" w14:textId="77777777" w:rsidR="001C4596" w:rsidRPr="00DD5C56" w:rsidRDefault="001C4596" w:rsidP="001C4596">
      <w:pPr>
        <w:pStyle w:val="ListParagraph"/>
        <w:numPr>
          <w:ilvl w:val="0"/>
          <w:numId w:val="9"/>
        </w:numPr>
        <w:spacing w:after="120"/>
        <w:rPr>
          <w:rFonts w:ascii="Times New Roman" w:hAnsi="Times New Roman" w:cs="Times New Roman"/>
          <w:b/>
          <w:i/>
        </w:rPr>
      </w:pPr>
      <w:r>
        <w:rPr>
          <w:rFonts w:ascii="Times New Roman" w:hAnsi="Times New Roman" w:cs="Times New Roman"/>
          <w:b/>
          <w:i/>
        </w:rPr>
        <w:t>8.9</w:t>
      </w:r>
      <w:r w:rsidRPr="00F92E6F">
        <w:rPr>
          <w:rFonts w:ascii="Times New Roman" w:hAnsi="Times New Roman" w:cs="Times New Roman"/>
          <w:b/>
          <w:i/>
        </w:rPr>
        <w:t>%-</w:t>
      </w:r>
      <w:r>
        <w:rPr>
          <w:rFonts w:ascii="Times New Roman" w:hAnsi="Times New Roman" w:cs="Times New Roman"/>
          <w:b/>
          <w:i/>
        </w:rPr>
        <w:t>14.8% gain on rank 2 under full buffer traffic</w:t>
      </w:r>
      <w:r w:rsidRPr="00F92E6F">
        <w:rPr>
          <w:rFonts w:ascii="Times New Roman" w:hAnsi="Times New Roman" w:cs="Times New Roman"/>
          <w:b/>
          <w:i/>
        </w:rPr>
        <w:t>.</w:t>
      </w:r>
    </w:p>
    <w:p w14:paraId="2509D72F" w14:textId="77777777" w:rsidR="001C4596" w:rsidRDefault="001C4596" w:rsidP="001C4596">
      <w:pPr>
        <w:rPr>
          <w:b/>
          <w:i/>
        </w:rPr>
      </w:pPr>
      <w:r w:rsidRPr="00E74D12">
        <w:rPr>
          <w:b/>
          <w:i/>
          <w:u w:val="single"/>
        </w:rPr>
        <w:t xml:space="preserve">Observation </w:t>
      </w:r>
      <w:r>
        <w:rPr>
          <w:b/>
          <w:i/>
          <w:u w:val="single"/>
        </w:rPr>
        <w:t>3</w:t>
      </w:r>
      <w:r w:rsidRPr="00565B6C">
        <w:rPr>
          <w:b/>
          <w:i/>
          <w:u w:val="single"/>
        </w:rPr>
        <w:t>:</w:t>
      </w:r>
      <w:r w:rsidRPr="00526BDE">
        <w:rPr>
          <w:b/>
          <w:i/>
        </w:rPr>
        <w:t xml:space="preserve"> </w:t>
      </w:r>
      <w:r>
        <w:rPr>
          <w:b/>
          <w:i/>
        </w:rPr>
        <w:t>For the rank=2 case, the 1</w:t>
      </w:r>
      <w:r w:rsidRPr="0021763F">
        <w:rPr>
          <w:b/>
          <w:i/>
          <w:vertAlign w:val="superscript"/>
        </w:rPr>
        <w:t>st</w:t>
      </w:r>
      <w:r>
        <w:rPr>
          <w:b/>
          <w:i/>
        </w:rPr>
        <w:t xml:space="preserve"> layer achieves higher SGCS than that of the 2</w:t>
      </w:r>
      <w:r w:rsidRPr="0021763F">
        <w:rPr>
          <w:b/>
          <w:i/>
          <w:vertAlign w:val="superscript"/>
        </w:rPr>
        <w:t>nd</w:t>
      </w:r>
      <w:r>
        <w:rPr>
          <w:b/>
          <w:i/>
        </w:rPr>
        <w:t xml:space="preserve"> layer as the eigenvectors of the 2</w:t>
      </w:r>
      <w:r w:rsidRPr="0021763F">
        <w:rPr>
          <w:b/>
          <w:i/>
          <w:vertAlign w:val="superscript"/>
        </w:rPr>
        <w:t>nd</w:t>
      </w:r>
      <w:r>
        <w:rPr>
          <w:b/>
          <w:i/>
        </w:rPr>
        <w:t xml:space="preserve"> layer are </w:t>
      </w:r>
      <w:proofErr w:type="gramStart"/>
      <w:r>
        <w:rPr>
          <w:b/>
          <w:i/>
        </w:rPr>
        <w:t>more sparse</w:t>
      </w:r>
      <w:proofErr w:type="gramEnd"/>
      <w:r>
        <w:rPr>
          <w:b/>
          <w:i/>
        </w:rPr>
        <w:t xml:space="preserve">, and </w:t>
      </w:r>
      <w:r w:rsidRPr="00E74D12">
        <w:rPr>
          <w:b/>
          <w:i/>
        </w:rPr>
        <w:t xml:space="preserve">AI/ML-based CSI compression </w:t>
      </w:r>
      <w:r>
        <w:rPr>
          <w:b/>
          <w:i/>
        </w:rPr>
        <w:t>can achieve more gains over the Rel-16 Type II on the 2</w:t>
      </w:r>
      <w:r w:rsidRPr="0021763F">
        <w:rPr>
          <w:b/>
          <w:i/>
          <w:vertAlign w:val="superscript"/>
        </w:rPr>
        <w:t>nd</w:t>
      </w:r>
      <w:r>
        <w:rPr>
          <w:b/>
          <w:i/>
        </w:rPr>
        <w:t xml:space="preserve"> layer than on the 1</w:t>
      </w:r>
      <w:r w:rsidRPr="00433AE3">
        <w:rPr>
          <w:b/>
          <w:i/>
          <w:vertAlign w:val="superscript"/>
        </w:rPr>
        <w:t>st</w:t>
      </w:r>
      <w:r>
        <w:rPr>
          <w:b/>
          <w:i/>
        </w:rPr>
        <w:t xml:space="preserve"> layer.</w:t>
      </w:r>
    </w:p>
    <w:p w14:paraId="7892EBC6" w14:textId="77777777" w:rsidR="00AD161F" w:rsidRDefault="00AD161F" w:rsidP="00AD161F">
      <w:pPr>
        <w:rPr>
          <w:b/>
          <w:i/>
        </w:rPr>
      </w:pPr>
      <w:r w:rsidRPr="00E74D12">
        <w:rPr>
          <w:b/>
          <w:i/>
          <w:u w:val="single"/>
        </w:rPr>
        <w:t xml:space="preserve">Observation </w:t>
      </w:r>
      <w:r>
        <w:rPr>
          <w:b/>
          <w:i/>
          <w:u w:val="single"/>
        </w:rPr>
        <w:t>4</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mean UPT</w:t>
      </w:r>
      <w:r w:rsidRPr="00E74D12">
        <w:rPr>
          <w:b/>
          <w:i/>
        </w:rPr>
        <w:t xml:space="preserve">, AI/ML-based CSI compression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376C14F3" w14:textId="77777777" w:rsidR="00AD161F" w:rsidRPr="00DD5C56"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5</w:t>
      </w:r>
      <w:r w:rsidRPr="00F92E6F">
        <w:rPr>
          <w:rFonts w:ascii="Times New Roman" w:hAnsi="Times New Roman" w:cs="Times New Roman"/>
          <w:b/>
          <w:i/>
        </w:rPr>
        <w:t xml:space="preserve">% gain on rank 1 under FTP traffic and </w:t>
      </w:r>
      <w:r>
        <w:rPr>
          <w:rFonts w:ascii="Times New Roman" w:hAnsi="Times New Roman" w:cs="Times New Roman"/>
          <w:b/>
          <w:i/>
        </w:rPr>
        <w:t>5</w:t>
      </w:r>
      <w:r w:rsidRPr="00F92E6F">
        <w:rPr>
          <w:rFonts w:ascii="Times New Roman" w:hAnsi="Times New Roman" w:cs="Times New Roman"/>
          <w:b/>
          <w:i/>
        </w:rPr>
        <w:t>0% RU.</w:t>
      </w:r>
    </w:p>
    <w:p w14:paraId="486C783B" w14:textId="77777777" w:rsidR="00AD161F"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3</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7.8</w:t>
      </w:r>
      <w:r w:rsidRPr="00F92E6F">
        <w:rPr>
          <w:rFonts w:ascii="Times New Roman" w:hAnsi="Times New Roman" w:cs="Times New Roman"/>
          <w:b/>
          <w:i/>
        </w:rPr>
        <w:t xml:space="preserve">% gain on rank 1 under FTP traffic and </w:t>
      </w:r>
      <w:r>
        <w:rPr>
          <w:rFonts w:ascii="Times New Roman" w:hAnsi="Times New Roman" w:cs="Times New Roman"/>
          <w:b/>
          <w:i/>
        </w:rPr>
        <w:t>7</w:t>
      </w:r>
      <w:r w:rsidRPr="00F92E6F">
        <w:rPr>
          <w:rFonts w:ascii="Times New Roman" w:hAnsi="Times New Roman" w:cs="Times New Roman"/>
          <w:b/>
          <w:i/>
        </w:rPr>
        <w:t>0% RU.</w:t>
      </w:r>
    </w:p>
    <w:p w14:paraId="044D53FE" w14:textId="77777777" w:rsidR="00AD161F" w:rsidRPr="00DD5C56" w:rsidRDefault="00AD161F" w:rsidP="00AD161F">
      <w:pPr>
        <w:pStyle w:val="ListParagraph"/>
        <w:numPr>
          <w:ilvl w:val="0"/>
          <w:numId w:val="9"/>
        </w:numPr>
        <w:spacing w:after="120"/>
        <w:rPr>
          <w:rFonts w:ascii="Times New Roman" w:hAnsi="Times New Roman" w:cs="Times New Roman"/>
          <w:b/>
          <w:i/>
        </w:rPr>
      </w:pPr>
      <w:r w:rsidRPr="00224A85">
        <w:rPr>
          <w:rFonts w:ascii="Times New Roman" w:hAnsi="Times New Roman" w:cs="Times New Roman"/>
          <w:b/>
          <w:i/>
        </w:rPr>
        <w:t xml:space="preserve">4.8%-8.8% gain on rank 1 under FTP traffic and 80% RU. </w:t>
      </w:r>
    </w:p>
    <w:p w14:paraId="259BE19C" w14:textId="77777777" w:rsidR="00AD161F"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5.4</w:t>
      </w:r>
      <w:r w:rsidRPr="00F92E6F">
        <w:rPr>
          <w:rFonts w:ascii="Times New Roman" w:hAnsi="Times New Roman" w:cs="Times New Roman"/>
          <w:b/>
          <w:i/>
        </w:rPr>
        <w:t>%-</w:t>
      </w:r>
      <w:r>
        <w:rPr>
          <w:rFonts w:ascii="Times New Roman" w:hAnsi="Times New Roman" w:cs="Times New Roman"/>
          <w:b/>
          <w:i/>
        </w:rPr>
        <w:t>10.1</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5</w:t>
      </w:r>
      <w:r w:rsidRPr="00F92E6F">
        <w:rPr>
          <w:rFonts w:ascii="Times New Roman" w:hAnsi="Times New Roman" w:cs="Times New Roman"/>
          <w:b/>
          <w:i/>
        </w:rPr>
        <w:t>0% RU.</w:t>
      </w:r>
    </w:p>
    <w:p w14:paraId="682AE933" w14:textId="77777777" w:rsidR="00AD161F"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7</w:t>
      </w:r>
      <w:r w:rsidRPr="00F92E6F">
        <w:rPr>
          <w:rFonts w:ascii="Times New Roman" w:hAnsi="Times New Roman" w:cs="Times New Roman"/>
          <w:b/>
          <w:i/>
        </w:rPr>
        <w:t>.</w:t>
      </w:r>
      <w:r>
        <w:rPr>
          <w:rFonts w:ascii="Times New Roman" w:hAnsi="Times New Roman" w:cs="Times New Roman"/>
          <w:b/>
          <w:i/>
        </w:rPr>
        <w:t>2</w:t>
      </w:r>
      <w:r w:rsidRPr="00F92E6F">
        <w:rPr>
          <w:rFonts w:ascii="Times New Roman" w:hAnsi="Times New Roman" w:cs="Times New Roman"/>
          <w:b/>
          <w:i/>
        </w:rPr>
        <w:t>%-</w:t>
      </w:r>
      <w:r>
        <w:rPr>
          <w:rFonts w:ascii="Times New Roman" w:hAnsi="Times New Roman" w:cs="Times New Roman"/>
          <w:b/>
          <w:i/>
        </w:rPr>
        <w:t>14.4</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7</w:t>
      </w:r>
      <w:r w:rsidRPr="00F92E6F">
        <w:rPr>
          <w:rFonts w:ascii="Times New Roman" w:hAnsi="Times New Roman" w:cs="Times New Roman"/>
          <w:b/>
          <w:i/>
        </w:rPr>
        <w:t>0% RU.</w:t>
      </w:r>
    </w:p>
    <w:p w14:paraId="514126F6" w14:textId="77777777" w:rsidR="00AD161F" w:rsidRPr="00DD5C56" w:rsidRDefault="00AD161F" w:rsidP="00AD161F">
      <w:pPr>
        <w:pStyle w:val="ListParagraph"/>
        <w:numPr>
          <w:ilvl w:val="0"/>
          <w:numId w:val="9"/>
        </w:numPr>
        <w:spacing w:after="120"/>
        <w:rPr>
          <w:rFonts w:ascii="Times New Roman" w:hAnsi="Times New Roman" w:cs="Times New Roman"/>
          <w:b/>
          <w:i/>
        </w:rPr>
      </w:pPr>
      <w:r w:rsidRPr="00224A85">
        <w:rPr>
          <w:rFonts w:ascii="Times New Roman" w:hAnsi="Times New Roman" w:cs="Times New Roman"/>
          <w:b/>
          <w:i/>
        </w:rPr>
        <w:t xml:space="preserve">7.5%-14.5% gain on rank 2 under FTP traffic and 80% RU. </w:t>
      </w:r>
    </w:p>
    <w:p w14:paraId="4B80989D" w14:textId="77777777" w:rsidR="00AD161F" w:rsidRDefault="00AD161F" w:rsidP="00AD161F">
      <w:pPr>
        <w:rPr>
          <w:b/>
          <w:i/>
        </w:rPr>
      </w:pPr>
      <w:r w:rsidRPr="00E74D12">
        <w:rPr>
          <w:b/>
          <w:i/>
          <w:u w:val="single"/>
        </w:rPr>
        <w:t xml:space="preserve">Observation </w:t>
      </w:r>
      <w:r>
        <w:rPr>
          <w:b/>
          <w:i/>
          <w:u w:val="single"/>
        </w:rPr>
        <w:t>5</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5% UPT</w:t>
      </w:r>
      <w:r w:rsidRPr="00E74D12">
        <w:rPr>
          <w:b/>
          <w:i/>
        </w:rPr>
        <w:t xml:space="preserve">, AI/ML-based CSI compression can </w:t>
      </w:r>
      <w:r>
        <w:rPr>
          <w:b/>
          <w:i/>
        </w:rPr>
        <w:t xml:space="preserve">outperform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with</w:t>
      </w:r>
    </w:p>
    <w:p w14:paraId="1F6B926F" w14:textId="77777777" w:rsidR="00AD161F"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2.2</w:t>
      </w:r>
      <w:r w:rsidRPr="00F92E6F">
        <w:rPr>
          <w:rFonts w:ascii="Times New Roman" w:hAnsi="Times New Roman" w:cs="Times New Roman"/>
          <w:b/>
          <w:i/>
        </w:rPr>
        <w:t>%-</w:t>
      </w:r>
      <w:r>
        <w:rPr>
          <w:rFonts w:ascii="Times New Roman" w:hAnsi="Times New Roman" w:cs="Times New Roman"/>
          <w:b/>
          <w:i/>
        </w:rPr>
        <w:t>7</w:t>
      </w:r>
      <w:r w:rsidRPr="00F92E6F">
        <w:rPr>
          <w:rFonts w:ascii="Times New Roman" w:hAnsi="Times New Roman" w:cs="Times New Roman"/>
          <w:b/>
          <w:i/>
        </w:rPr>
        <w:t xml:space="preserve">% gain on rank 1 under FTP traffic and </w:t>
      </w:r>
      <w:r>
        <w:rPr>
          <w:rFonts w:ascii="Times New Roman" w:hAnsi="Times New Roman" w:cs="Times New Roman"/>
          <w:b/>
          <w:i/>
        </w:rPr>
        <w:t>5</w:t>
      </w:r>
      <w:r w:rsidRPr="00F92E6F">
        <w:rPr>
          <w:rFonts w:ascii="Times New Roman" w:hAnsi="Times New Roman" w:cs="Times New Roman"/>
          <w:b/>
          <w:i/>
        </w:rPr>
        <w:t>0% RU.</w:t>
      </w:r>
    </w:p>
    <w:p w14:paraId="7CDD662A" w14:textId="77777777" w:rsidR="00AD161F"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6.4</w:t>
      </w:r>
      <w:r w:rsidRPr="00F92E6F">
        <w:rPr>
          <w:rFonts w:ascii="Times New Roman" w:hAnsi="Times New Roman" w:cs="Times New Roman"/>
          <w:b/>
          <w:i/>
        </w:rPr>
        <w:t>%-</w:t>
      </w:r>
      <w:r>
        <w:rPr>
          <w:rFonts w:ascii="Times New Roman" w:hAnsi="Times New Roman" w:cs="Times New Roman"/>
          <w:b/>
          <w:i/>
        </w:rPr>
        <w:t>14.6</w:t>
      </w:r>
      <w:r w:rsidRPr="00F92E6F">
        <w:rPr>
          <w:rFonts w:ascii="Times New Roman" w:hAnsi="Times New Roman" w:cs="Times New Roman"/>
          <w:b/>
          <w:i/>
        </w:rPr>
        <w:t xml:space="preserve">% gain on rank 1 under FTP traffic and </w:t>
      </w:r>
      <w:r>
        <w:rPr>
          <w:rFonts w:ascii="Times New Roman" w:hAnsi="Times New Roman" w:cs="Times New Roman"/>
          <w:b/>
          <w:i/>
        </w:rPr>
        <w:t>7</w:t>
      </w:r>
      <w:r w:rsidRPr="00F92E6F">
        <w:rPr>
          <w:rFonts w:ascii="Times New Roman" w:hAnsi="Times New Roman" w:cs="Times New Roman"/>
          <w:b/>
          <w:i/>
        </w:rPr>
        <w:t>0% RU.</w:t>
      </w:r>
    </w:p>
    <w:p w14:paraId="54A56227" w14:textId="77777777" w:rsidR="00AD161F"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7.1</w:t>
      </w:r>
      <w:r w:rsidRPr="00F92E6F">
        <w:rPr>
          <w:rFonts w:ascii="Times New Roman" w:hAnsi="Times New Roman" w:cs="Times New Roman"/>
          <w:b/>
          <w:i/>
        </w:rPr>
        <w:t>%-</w:t>
      </w:r>
      <w:r>
        <w:rPr>
          <w:rFonts w:ascii="Times New Roman" w:hAnsi="Times New Roman" w:cs="Times New Roman"/>
          <w:b/>
          <w:i/>
        </w:rPr>
        <w:t>16.3</w:t>
      </w:r>
      <w:r w:rsidRPr="00F92E6F">
        <w:rPr>
          <w:rFonts w:ascii="Times New Roman" w:hAnsi="Times New Roman" w:cs="Times New Roman"/>
          <w:b/>
          <w:i/>
        </w:rPr>
        <w:t>%</w:t>
      </w:r>
      <w:r>
        <w:rPr>
          <w:rFonts w:ascii="Times New Roman" w:hAnsi="Times New Roman" w:cs="Times New Roman"/>
          <w:b/>
          <w:i/>
        </w:rPr>
        <w:t xml:space="preserve"> </w:t>
      </w:r>
      <w:r w:rsidRPr="00F92E6F">
        <w:rPr>
          <w:rFonts w:ascii="Times New Roman" w:hAnsi="Times New Roman" w:cs="Times New Roman"/>
          <w:b/>
          <w:i/>
        </w:rPr>
        <w:t xml:space="preserve">gain on rank 1 under FTP traffic and 80% RU. </w:t>
      </w:r>
    </w:p>
    <w:p w14:paraId="67B3469C" w14:textId="77777777" w:rsidR="00AD161F"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4.3</w:t>
      </w:r>
      <w:r w:rsidRPr="00F92E6F">
        <w:rPr>
          <w:rFonts w:ascii="Times New Roman" w:hAnsi="Times New Roman" w:cs="Times New Roman"/>
          <w:b/>
          <w:i/>
        </w:rPr>
        <w:t>%-</w:t>
      </w:r>
      <w:r>
        <w:rPr>
          <w:rFonts w:ascii="Times New Roman" w:hAnsi="Times New Roman" w:cs="Times New Roman"/>
          <w:b/>
          <w:i/>
        </w:rPr>
        <w:t>13.3</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5</w:t>
      </w:r>
      <w:r w:rsidRPr="00F92E6F">
        <w:rPr>
          <w:rFonts w:ascii="Times New Roman" w:hAnsi="Times New Roman" w:cs="Times New Roman"/>
          <w:b/>
          <w:i/>
        </w:rPr>
        <w:t>0% RU.</w:t>
      </w:r>
    </w:p>
    <w:p w14:paraId="63A8C3B5" w14:textId="77777777" w:rsidR="00AD161F"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8.1</w:t>
      </w:r>
      <w:r w:rsidRPr="00F92E6F">
        <w:rPr>
          <w:rFonts w:ascii="Times New Roman" w:hAnsi="Times New Roman" w:cs="Times New Roman"/>
          <w:b/>
          <w:i/>
        </w:rPr>
        <w:t>%-</w:t>
      </w:r>
      <w:r>
        <w:rPr>
          <w:rFonts w:ascii="Times New Roman" w:hAnsi="Times New Roman" w:cs="Times New Roman"/>
          <w:b/>
          <w:i/>
        </w:rPr>
        <w:t>18</w:t>
      </w:r>
      <w:r w:rsidRPr="00F92E6F">
        <w:rPr>
          <w:rFonts w:ascii="Times New Roman" w:hAnsi="Times New Roman" w:cs="Times New Roman"/>
          <w:b/>
          <w:i/>
        </w:rPr>
        <w:t xml:space="preserve">% gain on rank </w:t>
      </w:r>
      <w:r>
        <w:rPr>
          <w:rFonts w:ascii="Times New Roman" w:hAnsi="Times New Roman" w:cs="Times New Roman"/>
          <w:b/>
          <w:i/>
        </w:rPr>
        <w:t>2</w:t>
      </w:r>
      <w:r w:rsidRPr="00F92E6F">
        <w:rPr>
          <w:rFonts w:ascii="Times New Roman" w:hAnsi="Times New Roman" w:cs="Times New Roman"/>
          <w:b/>
          <w:i/>
        </w:rPr>
        <w:t xml:space="preserve"> under FTP traffic and </w:t>
      </w:r>
      <w:r>
        <w:rPr>
          <w:rFonts w:ascii="Times New Roman" w:hAnsi="Times New Roman" w:cs="Times New Roman"/>
          <w:b/>
          <w:i/>
        </w:rPr>
        <w:t>7</w:t>
      </w:r>
      <w:r w:rsidRPr="00F92E6F">
        <w:rPr>
          <w:rFonts w:ascii="Times New Roman" w:hAnsi="Times New Roman" w:cs="Times New Roman"/>
          <w:b/>
          <w:i/>
        </w:rPr>
        <w:t>0% RU.</w:t>
      </w:r>
    </w:p>
    <w:p w14:paraId="5C68EC51" w14:textId="77777777" w:rsidR="00AD161F" w:rsidRPr="00F92E6F" w:rsidRDefault="00AD161F" w:rsidP="00AD161F">
      <w:pPr>
        <w:pStyle w:val="ListParagraph"/>
        <w:numPr>
          <w:ilvl w:val="0"/>
          <w:numId w:val="9"/>
        </w:numPr>
        <w:spacing w:after="120"/>
        <w:rPr>
          <w:rFonts w:ascii="Times New Roman" w:hAnsi="Times New Roman" w:cs="Times New Roman"/>
          <w:b/>
          <w:i/>
        </w:rPr>
      </w:pPr>
      <w:r>
        <w:rPr>
          <w:rFonts w:ascii="Times New Roman" w:hAnsi="Times New Roman" w:cs="Times New Roman"/>
          <w:b/>
          <w:i/>
        </w:rPr>
        <w:t>9.1</w:t>
      </w:r>
      <w:r w:rsidRPr="00F92E6F">
        <w:rPr>
          <w:rFonts w:ascii="Times New Roman" w:hAnsi="Times New Roman" w:cs="Times New Roman"/>
          <w:b/>
          <w:i/>
        </w:rPr>
        <w:t>%-</w:t>
      </w:r>
      <w:r>
        <w:rPr>
          <w:rFonts w:ascii="Times New Roman" w:hAnsi="Times New Roman" w:cs="Times New Roman"/>
          <w:b/>
          <w:i/>
        </w:rPr>
        <w:t>23.7</w:t>
      </w:r>
      <w:r w:rsidRPr="00F92E6F">
        <w:rPr>
          <w:rFonts w:ascii="Times New Roman" w:hAnsi="Times New Roman" w:cs="Times New Roman"/>
          <w:b/>
          <w:i/>
        </w:rPr>
        <w:t xml:space="preserve">% gain on rank 2 under FTP traffic and 80% RU. </w:t>
      </w:r>
    </w:p>
    <w:p w14:paraId="403EB90A" w14:textId="77777777" w:rsidR="00AD161F" w:rsidRDefault="00AD161F" w:rsidP="00AD161F">
      <w:pPr>
        <w:rPr>
          <w:b/>
          <w:i/>
        </w:rPr>
      </w:pPr>
      <w:r w:rsidRPr="00E74D12">
        <w:rPr>
          <w:b/>
          <w:i/>
          <w:u w:val="single"/>
        </w:rPr>
        <w:t xml:space="preserve">Observation </w:t>
      </w:r>
      <w:r>
        <w:rPr>
          <w:b/>
          <w:i/>
          <w:u w:val="single"/>
        </w:rPr>
        <w:t>6</w:t>
      </w:r>
      <w:r w:rsidRPr="00565B6C">
        <w:rPr>
          <w:b/>
          <w:i/>
          <w:u w:val="single"/>
        </w:rPr>
        <w:t>:</w:t>
      </w:r>
      <w:r w:rsidRPr="00526BDE">
        <w:rPr>
          <w:b/>
          <w:i/>
        </w:rPr>
        <w:t xml:space="preserve"> </w:t>
      </w:r>
      <w:r w:rsidRPr="00E74D12">
        <w:rPr>
          <w:b/>
          <w:i/>
        </w:rPr>
        <w:t xml:space="preserve">AI/ML-based CSI compression </w:t>
      </w:r>
      <w:r>
        <w:rPr>
          <w:b/>
          <w:i/>
        </w:rPr>
        <w:t>can achieve more obvious gains over the Rel-16 Type II codebook on high RU than low RU.</w:t>
      </w:r>
    </w:p>
    <w:p w14:paraId="414D97C3" w14:textId="77777777" w:rsidR="00AD161F" w:rsidRDefault="00AD161F" w:rsidP="00AD161F">
      <w:pPr>
        <w:rPr>
          <w:b/>
          <w:i/>
        </w:rPr>
      </w:pPr>
      <w:r w:rsidRPr="00E74D12">
        <w:rPr>
          <w:b/>
          <w:i/>
          <w:u w:val="single"/>
        </w:rPr>
        <w:t xml:space="preserve">Observation </w:t>
      </w:r>
      <w:r>
        <w:rPr>
          <w:b/>
          <w:i/>
          <w:u w:val="single"/>
        </w:rPr>
        <w:t>7</w:t>
      </w:r>
      <w:r w:rsidRPr="00565B6C">
        <w:rPr>
          <w:b/>
          <w:i/>
          <w:u w:val="single"/>
        </w:rPr>
        <w:t>:</w:t>
      </w:r>
      <w:r w:rsidRPr="00526BDE">
        <w:rPr>
          <w:b/>
          <w:i/>
        </w:rPr>
        <w:t xml:space="preserve"> </w:t>
      </w:r>
      <w:r w:rsidRPr="00E74D12">
        <w:rPr>
          <w:b/>
          <w:i/>
        </w:rPr>
        <w:t xml:space="preserve">AI/ML-based CSI compression </w:t>
      </w:r>
      <w:r>
        <w:rPr>
          <w:b/>
          <w:i/>
        </w:rPr>
        <w:t>can achieve more obvious gains over the Rel-16 Type II codebook for cell edge UPT than average</w:t>
      </w:r>
      <w:r w:rsidRPr="00DA6392">
        <w:rPr>
          <w:b/>
          <w:i/>
        </w:rPr>
        <w:t xml:space="preserve"> </w:t>
      </w:r>
      <w:r>
        <w:rPr>
          <w:b/>
          <w:i/>
        </w:rPr>
        <w:t>UPT.</w:t>
      </w:r>
    </w:p>
    <w:p w14:paraId="58C3F997" w14:textId="77777777" w:rsidR="00AD161F" w:rsidRDefault="00AD161F" w:rsidP="00AD161F">
      <w:pPr>
        <w:rPr>
          <w:b/>
          <w:i/>
        </w:rPr>
      </w:pPr>
      <w:r w:rsidRPr="00E74D12">
        <w:rPr>
          <w:b/>
          <w:i/>
          <w:u w:val="single"/>
        </w:rPr>
        <w:lastRenderedPageBreak/>
        <w:t xml:space="preserve">Observation </w:t>
      </w:r>
      <w:r>
        <w:rPr>
          <w:b/>
          <w:i/>
          <w:u w:val="single"/>
        </w:rPr>
        <w:t>8</w:t>
      </w:r>
      <w:r w:rsidRPr="00565B6C">
        <w:rPr>
          <w:b/>
          <w:i/>
          <w:u w:val="single"/>
        </w:rPr>
        <w:t>:</w:t>
      </w:r>
      <w:r w:rsidRPr="00526BDE">
        <w:rPr>
          <w:b/>
          <w:i/>
        </w:rPr>
        <w:t xml:space="preserve"> </w:t>
      </w:r>
      <w:r>
        <w:rPr>
          <w:b/>
          <w:i/>
        </w:rPr>
        <w:t>F</w:t>
      </w:r>
      <w:r w:rsidRPr="004B6B58">
        <w:rPr>
          <w:b/>
          <w:i/>
        </w:rPr>
        <w:t>or achieving the same throughput</w:t>
      </w:r>
      <w:r>
        <w:rPr>
          <w:b/>
          <w:i/>
        </w:rPr>
        <w:t>,</w:t>
      </w:r>
      <w:r w:rsidRPr="004B6B58">
        <w:rPr>
          <w:b/>
          <w:i/>
        </w:rPr>
        <w:t xml:space="preserve"> </w:t>
      </w:r>
      <w:r w:rsidRPr="00E74D12">
        <w:rPr>
          <w:b/>
          <w:i/>
        </w:rPr>
        <w:t xml:space="preserve">AI/ML-based CSI compression </w:t>
      </w:r>
      <w:r w:rsidRPr="00DC1545">
        <w:rPr>
          <w:b/>
          <w:i/>
        </w:rPr>
        <w:t>requires less feedback overhead</w:t>
      </w:r>
      <w:r>
        <w:rPr>
          <w:b/>
          <w:i/>
        </w:rPr>
        <w:t xml:space="preserve"> than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w:t>
      </w:r>
      <w:r w:rsidRPr="00DC1545">
        <w:rPr>
          <w:b/>
          <w:i/>
        </w:rPr>
        <w:t>, with an overhead reduction of</w:t>
      </w:r>
    </w:p>
    <w:p w14:paraId="714B0951" w14:textId="77777777" w:rsidR="00AD161F" w:rsidRDefault="00AD161F" w:rsidP="00AD161F">
      <w:pPr>
        <w:pStyle w:val="ListParagraph"/>
        <w:numPr>
          <w:ilvl w:val="0"/>
          <w:numId w:val="9"/>
        </w:numPr>
        <w:spacing w:after="120"/>
        <w:rPr>
          <w:b/>
          <w:i/>
        </w:rPr>
      </w:pPr>
      <w:r w:rsidRPr="00CF55C8">
        <w:rPr>
          <w:rFonts w:ascii="Times New Roman" w:hAnsi="Times New Roman" w:cs="Times New Roman"/>
          <w:b/>
          <w:i/>
        </w:rPr>
        <w:t>42% in high</w:t>
      </w:r>
      <w:r>
        <w:rPr>
          <w:rFonts w:ascii="Times New Roman" w:hAnsi="Times New Roman" w:cs="Times New Roman"/>
          <w:b/>
          <w:i/>
        </w:rPr>
        <w:t xml:space="preserve"> overhead</w:t>
      </w:r>
      <w:r w:rsidRPr="00CF55C8">
        <w:rPr>
          <w:rFonts w:ascii="Times New Roman" w:hAnsi="Times New Roman" w:cs="Times New Roman"/>
          <w:b/>
          <w:i/>
        </w:rPr>
        <w:t xml:space="preserve"> range and 46% in medium </w:t>
      </w:r>
      <w:r>
        <w:rPr>
          <w:rFonts w:ascii="Times New Roman" w:hAnsi="Times New Roman" w:cs="Times New Roman"/>
          <w:b/>
          <w:i/>
        </w:rPr>
        <w:t>overhead</w:t>
      </w:r>
      <w:r w:rsidRPr="00E50EA5">
        <w:rPr>
          <w:rFonts w:ascii="Times New Roman" w:hAnsi="Times New Roman" w:cs="Times New Roman"/>
          <w:b/>
          <w:i/>
        </w:rPr>
        <w:t xml:space="preserve"> </w:t>
      </w:r>
      <w:r w:rsidRPr="00CF55C8">
        <w:rPr>
          <w:rFonts w:ascii="Times New Roman" w:hAnsi="Times New Roman" w:cs="Times New Roman"/>
          <w:b/>
          <w:i/>
        </w:rPr>
        <w:t>range for rank = 1</w:t>
      </w:r>
      <w:r>
        <w:rPr>
          <w:rFonts w:ascii="Times New Roman" w:hAnsi="Times New Roman" w:cs="Times New Roman"/>
          <w:b/>
          <w:i/>
        </w:rPr>
        <w:t>.</w:t>
      </w:r>
    </w:p>
    <w:p w14:paraId="66B1651B" w14:textId="77777777" w:rsidR="00AD161F" w:rsidRPr="000C23C6" w:rsidRDefault="00AD161F" w:rsidP="00AD161F">
      <w:pPr>
        <w:pStyle w:val="ListParagraph"/>
        <w:numPr>
          <w:ilvl w:val="0"/>
          <w:numId w:val="9"/>
        </w:numPr>
        <w:spacing w:after="120"/>
        <w:rPr>
          <w:b/>
          <w:i/>
        </w:rPr>
      </w:pPr>
      <w:r w:rsidRPr="00CF55C8">
        <w:rPr>
          <w:rFonts w:ascii="Times New Roman" w:hAnsi="Times New Roman" w:cs="Times New Roman"/>
          <w:b/>
          <w:i/>
        </w:rPr>
        <w:t xml:space="preserve">48% in high </w:t>
      </w:r>
      <w:r>
        <w:rPr>
          <w:rFonts w:ascii="Times New Roman" w:hAnsi="Times New Roman" w:cs="Times New Roman"/>
          <w:b/>
          <w:i/>
        </w:rPr>
        <w:t>overhead</w:t>
      </w:r>
      <w:r w:rsidRPr="00E50EA5">
        <w:rPr>
          <w:rFonts w:ascii="Times New Roman" w:hAnsi="Times New Roman" w:cs="Times New Roman"/>
          <w:b/>
          <w:i/>
        </w:rPr>
        <w:t xml:space="preserve"> </w:t>
      </w:r>
      <w:r w:rsidRPr="00CF55C8">
        <w:rPr>
          <w:rFonts w:ascii="Times New Roman" w:hAnsi="Times New Roman" w:cs="Times New Roman"/>
          <w:b/>
          <w:i/>
        </w:rPr>
        <w:t xml:space="preserve">range and 43% in medium </w:t>
      </w:r>
      <w:r>
        <w:rPr>
          <w:rFonts w:ascii="Times New Roman" w:hAnsi="Times New Roman" w:cs="Times New Roman"/>
          <w:b/>
          <w:i/>
        </w:rPr>
        <w:t>overhead</w:t>
      </w:r>
      <w:r w:rsidRPr="00E50EA5">
        <w:rPr>
          <w:rFonts w:ascii="Times New Roman" w:hAnsi="Times New Roman" w:cs="Times New Roman"/>
          <w:b/>
          <w:i/>
        </w:rPr>
        <w:t xml:space="preserve"> </w:t>
      </w:r>
      <w:r w:rsidRPr="00CF55C8">
        <w:rPr>
          <w:rFonts w:ascii="Times New Roman" w:hAnsi="Times New Roman" w:cs="Times New Roman"/>
          <w:b/>
          <w:i/>
        </w:rPr>
        <w:t>range for rank = 2</w:t>
      </w:r>
      <w:r>
        <w:rPr>
          <w:rFonts w:ascii="Times New Roman" w:hAnsi="Times New Roman" w:cs="Times New Roman"/>
          <w:b/>
          <w:i/>
        </w:rPr>
        <w:t>.</w:t>
      </w:r>
    </w:p>
    <w:p w14:paraId="11969BC1" w14:textId="77777777" w:rsidR="00AD161F" w:rsidRDefault="00AD161F" w:rsidP="00AD161F">
      <w:pPr>
        <w:rPr>
          <w:b/>
          <w:i/>
        </w:rPr>
      </w:pPr>
      <w:r w:rsidRPr="00E74D12">
        <w:rPr>
          <w:b/>
          <w:i/>
          <w:u w:val="single"/>
        </w:rPr>
        <w:t xml:space="preserve">Observation </w:t>
      </w:r>
      <w:r>
        <w:rPr>
          <w:b/>
          <w:i/>
          <w:u w:val="single"/>
        </w:rPr>
        <w:t>9</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compared to the joint training of </w:t>
      </w:r>
      <w:r w:rsidRPr="00EE08A1">
        <w:rPr>
          <w:b/>
          <w:i/>
        </w:rPr>
        <w:t xml:space="preserve">one Network part model to </w:t>
      </w:r>
      <w:r>
        <w:rPr>
          <w:b/>
          <w:i/>
        </w:rPr>
        <w:t xml:space="preserve">one UE part model, the SGCS loss of training Type 2 is 1.1%~6.5% for </w:t>
      </w:r>
      <w:r w:rsidRPr="00EE08A1">
        <w:rPr>
          <w:b/>
          <w:i/>
        </w:rPr>
        <w:t>one Network part model to M</w:t>
      </w:r>
      <w:r>
        <w:rPr>
          <w:b/>
          <w:i/>
        </w:rPr>
        <w:t>=3</w:t>
      </w:r>
      <w:r w:rsidRPr="00EE08A1">
        <w:rPr>
          <w:b/>
          <w:i/>
        </w:rPr>
        <w:t xml:space="preserve"> UE part models</w:t>
      </w:r>
      <w:r>
        <w:rPr>
          <w:b/>
          <w:i/>
        </w:rPr>
        <w:t xml:space="preserve"> with different backbones or different structures.</w:t>
      </w:r>
    </w:p>
    <w:p w14:paraId="59E1E765" w14:textId="77777777" w:rsidR="00AD161F" w:rsidRPr="00D27B76" w:rsidRDefault="00AD161F" w:rsidP="00AD161F">
      <w:pPr>
        <w:pStyle w:val="ListParagraph"/>
        <w:numPr>
          <w:ilvl w:val="0"/>
          <w:numId w:val="9"/>
        </w:numPr>
        <w:spacing w:after="120"/>
        <w:rPr>
          <w:b/>
          <w:i/>
        </w:rPr>
      </w:pPr>
      <w:r>
        <w:rPr>
          <w:rFonts w:ascii="Times New Roman" w:hAnsi="Times New Roman" w:cs="Times New Roman"/>
          <w:b/>
          <w:i/>
        </w:rPr>
        <w:t xml:space="preserve">The performance degradation is particularly severe when </w:t>
      </w:r>
      <w:r w:rsidRPr="00EC1980">
        <w:rPr>
          <w:rFonts w:ascii="Times New Roman" w:hAnsi="Times New Roman" w:cs="Times New Roman"/>
          <w:b/>
          <w:i/>
        </w:rPr>
        <w:t xml:space="preserve">Network </w:t>
      </w:r>
      <w:r>
        <w:rPr>
          <w:rFonts w:ascii="Times New Roman" w:hAnsi="Times New Roman" w:cs="Times New Roman"/>
          <w:b/>
          <w:i/>
        </w:rPr>
        <w:t>part and UE part adopt different backbones.</w:t>
      </w:r>
    </w:p>
    <w:p w14:paraId="32CC7306" w14:textId="77777777" w:rsidR="00AD161F" w:rsidRPr="00B434D9" w:rsidRDefault="00AD161F" w:rsidP="00AD161F">
      <w:pPr>
        <w:rPr>
          <w:b/>
          <w:i/>
        </w:rPr>
      </w:pPr>
      <w:r w:rsidRPr="00E74D12">
        <w:rPr>
          <w:b/>
          <w:i/>
          <w:u w:val="single"/>
        </w:rPr>
        <w:t xml:space="preserve">Observation </w:t>
      </w:r>
      <w:r>
        <w:rPr>
          <w:b/>
          <w:i/>
          <w:u w:val="single"/>
        </w:rPr>
        <w:t>10</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compared to the joint training of </w:t>
      </w:r>
      <w:r w:rsidRPr="00EE08A1">
        <w:rPr>
          <w:b/>
          <w:i/>
        </w:rPr>
        <w:t xml:space="preserve">one Network part model to </w:t>
      </w:r>
      <w:r>
        <w:rPr>
          <w:b/>
          <w:i/>
        </w:rPr>
        <w:t xml:space="preserve">one UE part model, the SGCS loss of training Type 2 is </w:t>
      </w:r>
      <w:r w:rsidRPr="006D6148">
        <w:rPr>
          <w:b/>
          <w:i/>
        </w:rPr>
        <w:t>0.1%~2.6%</w:t>
      </w:r>
      <w:r>
        <w:rPr>
          <w:b/>
          <w:i/>
        </w:rPr>
        <w:t xml:space="preserve"> for N=2 </w:t>
      </w:r>
      <w:r w:rsidRPr="00EE08A1">
        <w:rPr>
          <w:b/>
          <w:i/>
        </w:rPr>
        <w:t>Network part model</w:t>
      </w:r>
      <w:r>
        <w:rPr>
          <w:b/>
          <w:i/>
        </w:rPr>
        <w:t>s</w:t>
      </w:r>
      <w:r w:rsidRPr="00EE08A1">
        <w:rPr>
          <w:b/>
          <w:i/>
        </w:rPr>
        <w:t xml:space="preserve"> to M</w:t>
      </w:r>
      <w:r>
        <w:rPr>
          <w:b/>
          <w:i/>
        </w:rPr>
        <w:t>=2</w:t>
      </w:r>
      <w:r w:rsidRPr="00EE08A1">
        <w:rPr>
          <w:b/>
          <w:i/>
        </w:rPr>
        <w:t xml:space="preserve"> UE part models</w:t>
      </w:r>
      <w:r>
        <w:rPr>
          <w:b/>
          <w:i/>
        </w:rPr>
        <w:t xml:space="preserve"> with the same backbone and different structures.</w:t>
      </w:r>
    </w:p>
    <w:p w14:paraId="392B8A20" w14:textId="77777777" w:rsidR="00D11047" w:rsidRDefault="00D11047" w:rsidP="00D11047">
      <w:pPr>
        <w:rPr>
          <w:b/>
          <w:i/>
        </w:rPr>
      </w:pPr>
      <w:r w:rsidRPr="00E74D12">
        <w:rPr>
          <w:b/>
          <w:i/>
          <w:u w:val="single"/>
        </w:rPr>
        <w:t xml:space="preserve">Observation </w:t>
      </w:r>
      <w:r>
        <w:rPr>
          <w:b/>
          <w:i/>
          <w:u w:val="single"/>
        </w:rPr>
        <w:t>11</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on, compared to the 1-on-1 joint training with the same pair of models, there is only minor margin (</w:t>
      </w:r>
      <w:r>
        <w:rPr>
          <w:rFonts w:hint="eastAsia"/>
          <w:b/>
          <w:i/>
          <w:lang w:eastAsia="zh-CN"/>
        </w:rPr>
        <w:t>&lt;</w:t>
      </w:r>
      <w:r>
        <w:rPr>
          <w:b/>
          <w:i/>
          <w:lang w:eastAsia="zh-CN"/>
        </w:rPr>
        <w:t>0.7%</w:t>
      </w:r>
      <w:r>
        <w:rPr>
          <w:b/>
          <w:i/>
        </w:rPr>
        <w:t xml:space="preserve">) in terms of SGCS for the NW first </w:t>
      </w:r>
      <w:r w:rsidRPr="00F406A9">
        <w:rPr>
          <w:b/>
          <w:i/>
        </w:rPr>
        <w:t>separate training</w:t>
      </w:r>
      <w:r>
        <w:rPr>
          <w:b/>
          <w:i/>
        </w:rPr>
        <w:t xml:space="preserve"> with 1 </w:t>
      </w:r>
      <w:r w:rsidRPr="00EC1980">
        <w:rPr>
          <w:b/>
          <w:i/>
        </w:rPr>
        <w:t>Network part model to M&gt;1 UE part models</w:t>
      </w:r>
      <w:r>
        <w:rPr>
          <w:b/>
          <w:i/>
        </w:rPr>
        <w:t xml:space="preserve">, regardless whether </w:t>
      </w:r>
      <w:r w:rsidRPr="00EC1980">
        <w:rPr>
          <w:b/>
          <w:i/>
        </w:rPr>
        <w:t>the same or different backbones are adopted between the Network part model and the UE part model</w:t>
      </w:r>
      <w:r>
        <w:rPr>
          <w:b/>
          <w:i/>
        </w:rPr>
        <w:t>.</w:t>
      </w:r>
    </w:p>
    <w:p w14:paraId="565EB2A2" w14:textId="77777777" w:rsidR="00D11047" w:rsidRPr="00F35293" w:rsidRDefault="00D11047" w:rsidP="00D11047">
      <w:pPr>
        <w:pStyle w:val="ListParagraph"/>
        <w:numPr>
          <w:ilvl w:val="0"/>
          <w:numId w:val="9"/>
        </w:numPr>
        <w:spacing w:after="120"/>
        <w:rPr>
          <w:rFonts w:ascii="Times New Roman" w:hAnsi="Times New Roman" w:cs="Times New Roman"/>
          <w:b/>
          <w:i/>
        </w:rPr>
      </w:pPr>
      <w:r w:rsidRPr="004E599C">
        <w:rPr>
          <w:rFonts w:ascii="Times New Roman" w:hAnsi="Times New Roman" w:cs="Times New Roman"/>
          <w:b/>
          <w:i/>
        </w:rPr>
        <w:t xml:space="preserve">This observation applies </w:t>
      </w:r>
      <w:r>
        <w:rPr>
          <w:rFonts w:ascii="Times New Roman" w:hAnsi="Times New Roman" w:cs="Times New Roman"/>
          <w:b/>
          <w:i/>
        </w:rPr>
        <w:t xml:space="preserve">regardless </w:t>
      </w:r>
      <w:r w:rsidRPr="004E599C">
        <w:rPr>
          <w:rFonts w:ascii="Times New Roman" w:hAnsi="Times New Roman" w:cs="Times New Roman"/>
          <w:b/>
          <w:i/>
        </w:rPr>
        <w:t xml:space="preserve">when the </w:t>
      </w:r>
      <w:r>
        <w:rPr>
          <w:rFonts w:ascii="Times New Roman" w:hAnsi="Times New Roman" w:cs="Times New Roman"/>
          <w:b/>
          <w:i/>
        </w:rPr>
        <w:t xml:space="preserve">input </w:t>
      </w:r>
      <w:r w:rsidRPr="004E599C">
        <w:rPr>
          <w:rFonts w:ascii="Times New Roman" w:hAnsi="Times New Roman" w:cs="Times New Roman"/>
          <w:b/>
          <w:i/>
        </w:rPr>
        <w:t xml:space="preserve">dataset </w:t>
      </w:r>
      <w:r>
        <w:rPr>
          <w:rFonts w:ascii="Times New Roman" w:hAnsi="Times New Roman" w:cs="Times New Roman"/>
          <w:b/>
          <w:i/>
        </w:rPr>
        <w:t>for the</w:t>
      </w:r>
      <w:r w:rsidRPr="004E599C">
        <w:rPr>
          <w:rFonts w:ascii="Times New Roman" w:hAnsi="Times New Roman" w:cs="Times New Roman"/>
          <w:b/>
          <w:i/>
        </w:rPr>
        <w:t xml:space="preserve"> UE side is only a subset of </w:t>
      </w:r>
      <w:r>
        <w:rPr>
          <w:rFonts w:ascii="Times New Roman" w:hAnsi="Times New Roman" w:cs="Times New Roman"/>
          <w:b/>
          <w:i/>
        </w:rPr>
        <w:t xml:space="preserve">or equal to </w:t>
      </w:r>
      <w:r w:rsidRPr="004E599C">
        <w:rPr>
          <w:rFonts w:ascii="Times New Roman" w:hAnsi="Times New Roman" w:cs="Times New Roman"/>
          <w:b/>
          <w:i/>
        </w:rPr>
        <w:t xml:space="preserve">the </w:t>
      </w:r>
      <w:r>
        <w:rPr>
          <w:rFonts w:ascii="Times New Roman" w:hAnsi="Times New Roman" w:cs="Times New Roman"/>
          <w:b/>
          <w:i/>
        </w:rPr>
        <w:t xml:space="preserve">input </w:t>
      </w:r>
      <w:r w:rsidRPr="004E599C">
        <w:rPr>
          <w:rFonts w:ascii="Times New Roman" w:hAnsi="Times New Roman" w:cs="Times New Roman"/>
          <w:b/>
          <w:i/>
        </w:rPr>
        <w:t xml:space="preserve">dataset </w:t>
      </w:r>
      <w:r>
        <w:rPr>
          <w:rFonts w:ascii="Times New Roman" w:hAnsi="Times New Roman" w:cs="Times New Roman"/>
          <w:b/>
          <w:i/>
        </w:rPr>
        <w:t>for the</w:t>
      </w:r>
      <w:r w:rsidRPr="00352EEB">
        <w:rPr>
          <w:rFonts w:ascii="Times New Roman" w:hAnsi="Times New Roman" w:cs="Times New Roman"/>
          <w:b/>
          <w:i/>
        </w:rPr>
        <w:t xml:space="preserve"> </w:t>
      </w:r>
      <w:r w:rsidRPr="004F3B68">
        <w:rPr>
          <w:rFonts w:ascii="Times New Roman" w:hAnsi="Times New Roman" w:cs="Times New Roman"/>
          <w:b/>
          <w:i/>
        </w:rPr>
        <w:t xml:space="preserve">NW </w:t>
      </w:r>
      <w:r w:rsidRPr="004E599C">
        <w:rPr>
          <w:rFonts w:ascii="Times New Roman" w:hAnsi="Times New Roman" w:cs="Times New Roman"/>
          <w:b/>
          <w:i/>
        </w:rPr>
        <w:t>side</w:t>
      </w:r>
      <w:r>
        <w:rPr>
          <w:rFonts w:ascii="Times New Roman" w:hAnsi="Times New Roman" w:cs="Times New Roman"/>
          <w:b/>
          <w:i/>
        </w:rPr>
        <w:t>.</w:t>
      </w:r>
    </w:p>
    <w:p w14:paraId="32276B79" w14:textId="77777777" w:rsidR="00D11047" w:rsidRDefault="00D11047" w:rsidP="00D11047">
      <w:pPr>
        <w:rPr>
          <w:b/>
          <w:i/>
        </w:rPr>
      </w:pPr>
      <w:r w:rsidRPr="00E74D12">
        <w:rPr>
          <w:b/>
          <w:i/>
          <w:u w:val="single"/>
        </w:rPr>
        <w:t xml:space="preserve">Observation </w:t>
      </w:r>
      <w:r>
        <w:rPr>
          <w:b/>
          <w:i/>
          <w:u w:val="single"/>
        </w:rPr>
        <w:t>12</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on, compared to the 1-on-1 joint training with the same pair of models, there is only minor margin (</w:t>
      </w:r>
      <w:r>
        <w:rPr>
          <w:rFonts w:hint="eastAsia"/>
          <w:b/>
          <w:i/>
          <w:lang w:eastAsia="zh-CN"/>
        </w:rPr>
        <w:t>&lt;</w:t>
      </w:r>
      <w:r>
        <w:rPr>
          <w:b/>
          <w:i/>
          <w:lang w:eastAsia="zh-CN"/>
        </w:rPr>
        <w:t>0.2%</w:t>
      </w:r>
      <w:r>
        <w:rPr>
          <w:b/>
          <w:i/>
        </w:rPr>
        <w:t xml:space="preserve">) in terms of SGCS for the NW first </w:t>
      </w:r>
      <w:r w:rsidRPr="00F406A9">
        <w:rPr>
          <w:b/>
          <w:i/>
        </w:rPr>
        <w:t>separate training</w:t>
      </w:r>
      <w:r>
        <w:rPr>
          <w:b/>
          <w:i/>
        </w:rPr>
        <w:t xml:space="preserve"> with N&gt;1 </w:t>
      </w:r>
      <w:r w:rsidRPr="00EC1980">
        <w:rPr>
          <w:b/>
          <w:i/>
        </w:rPr>
        <w:t>Network part model</w:t>
      </w:r>
      <w:r>
        <w:rPr>
          <w:b/>
          <w:i/>
        </w:rPr>
        <w:t>s</w:t>
      </w:r>
      <w:r w:rsidRPr="00EC1980">
        <w:rPr>
          <w:b/>
          <w:i/>
        </w:rPr>
        <w:t xml:space="preserve"> to M&gt;1 UE part models</w:t>
      </w:r>
      <w:r>
        <w:rPr>
          <w:b/>
          <w:i/>
        </w:rPr>
        <w:t xml:space="preserve"> with the same backbone</w:t>
      </w:r>
      <w:r w:rsidRPr="00CD2727">
        <w:rPr>
          <w:b/>
          <w:i/>
        </w:rPr>
        <w:t xml:space="preserve"> </w:t>
      </w:r>
      <w:r w:rsidRPr="00EC1980">
        <w:rPr>
          <w:b/>
          <w:i/>
        </w:rPr>
        <w:t>between the Network part model and the UE part model</w:t>
      </w:r>
      <w:r>
        <w:rPr>
          <w:b/>
          <w:i/>
        </w:rPr>
        <w:t>.</w:t>
      </w:r>
    </w:p>
    <w:p w14:paraId="760C156E" w14:textId="77777777" w:rsidR="00D11047" w:rsidRDefault="00D11047" w:rsidP="00D11047">
      <w:pPr>
        <w:rPr>
          <w:b/>
          <w:i/>
          <w:lang w:eastAsia="zh-CN"/>
        </w:rPr>
      </w:pPr>
      <w:r w:rsidRPr="00E74D12">
        <w:rPr>
          <w:b/>
          <w:i/>
          <w:u w:val="single"/>
        </w:rPr>
        <w:t xml:space="preserve">Observation </w:t>
      </w:r>
      <w:r>
        <w:rPr>
          <w:b/>
          <w:i/>
          <w:u w:val="single"/>
        </w:rPr>
        <w:t>13</w:t>
      </w:r>
      <w:r w:rsidRPr="00565B6C">
        <w:rPr>
          <w:b/>
          <w:i/>
          <w:u w:val="single"/>
        </w:rPr>
        <w:t>:</w:t>
      </w:r>
      <w:r w:rsidRPr="00526BDE">
        <w:rPr>
          <w:b/>
          <w:i/>
        </w:rPr>
        <w:t xml:space="preserve"> </w:t>
      </w:r>
      <w:r>
        <w:rPr>
          <w:b/>
          <w:i/>
        </w:rPr>
        <w:t>For separate training, if a unified model adapting multiple vendors of the first training entity is desired for the second training entity, it may need to consider a complex AI/ML model with strong learning capability and particular model design (</w:t>
      </w:r>
      <w:r>
        <w:rPr>
          <w:rFonts w:hint="eastAsia"/>
          <w:b/>
          <w:i/>
          <w:lang w:eastAsia="zh-CN"/>
        </w:rPr>
        <w:t>e</w:t>
      </w:r>
      <w:r>
        <w:rPr>
          <w:b/>
          <w:i/>
          <w:lang w:eastAsia="zh-CN"/>
        </w:rPr>
        <w:t>.g., additional adaptation layer</w:t>
      </w:r>
      <w:r>
        <w:rPr>
          <w:b/>
          <w:i/>
        </w:rPr>
        <w:t>).</w:t>
      </w:r>
    </w:p>
    <w:p w14:paraId="7218763F" w14:textId="77777777" w:rsidR="00D11047" w:rsidRDefault="00D11047" w:rsidP="00D11047">
      <w:pPr>
        <w:spacing w:before="120"/>
        <w:rPr>
          <w:b/>
          <w:i/>
        </w:rPr>
      </w:pPr>
      <w:r w:rsidRPr="00E74D12">
        <w:rPr>
          <w:b/>
          <w:i/>
          <w:u w:val="single"/>
        </w:rPr>
        <w:t xml:space="preserve">Observation </w:t>
      </w:r>
      <w:r>
        <w:rPr>
          <w:b/>
          <w:i/>
          <w:u w:val="single"/>
        </w:rPr>
        <w:t>14</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on, compared to the 1-on-1 joint training with the same pair of models, there is slight margin (</w:t>
      </w:r>
      <w:r>
        <w:rPr>
          <w:rFonts w:hint="eastAsia"/>
          <w:b/>
          <w:i/>
          <w:lang w:eastAsia="zh-CN"/>
        </w:rPr>
        <w:t>&lt;</w:t>
      </w:r>
      <w:r>
        <w:rPr>
          <w:b/>
          <w:i/>
          <w:lang w:eastAsia="zh-CN"/>
        </w:rPr>
        <w:t>1.4%</w:t>
      </w:r>
      <w:r>
        <w:rPr>
          <w:b/>
          <w:i/>
        </w:rPr>
        <w:t xml:space="preserve">) in terms of SGCS for the UE first </w:t>
      </w:r>
      <w:r w:rsidRPr="00F406A9">
        <w:rPr>
          <w:b/>
          <w:i/>
        </w:rPr>
        <w:t>separate training</w:t>
      </w:r>
      <w:r>
        <w:rPr>
          <w:b/>
          <w:i/>
        </w:rPr>
        <w:t xml:space="preserve"> with 1 UE</w:t>
      </w:r>
      <w:r w:rsidRPr="00EC1980">
        <w:rPr>
          <w:b/>
          <w:i/>
        </w:rPr>
        <w:t xml:space="preserve"> part model to </w:t>
      </w:r>
      <w:r>
        <w:rPr>
          <w:b/>
          <w:i/>
        </w:rPr>
        <w:t>N</w:t>
      </w:r>
      <w:r w:rsidRPr="00EC1980">
        <w:rPr>
          <w:b/>
          <w:i/>
        </w:rPr>
        <w:t xml:space="preserve">&gt;1 </w:t>
      </w:r>
      <w:r>
        <w:rPr>
          <w:b/>
          <w:i/>
        </w:rPr>
        <w:t>Network</w:t>
      </w:r>
      <w:r w:rsidRPr="00EC1980">
        <w:rPr>
          <w:b/>
          <w:i/>
        </w:rPr>
        <w:t xml:space="preserve"> part models</w:t>
      </w:r>
      <w:r>
        <w:rPr>
          <w:b/>
          <w:i/>
        </w:rPr>
        <w:t xml:space="preserve"> with the same backbone</w:t>
      </w:r>
      <w:r w:rsidRPr="00CD2727">
        <w:rPr>
          <w:b/>
          <w:i/>
        </w:rPr>
        <w:t xml:space="preserve"> </w:t>
      </w:r>
      <w:r w:rsidRPr="00EC1980">
        <w:rPr>
          <w:b/>
          <w:i/>
        </w:rPr>
        <w:t>between the Network part model and the UE part model</w:t>
      </w:r>
      <w:r>
        <w:rPr>
          <w:b/>
          <w:i/>
        </w:rPr>
        <w:t>.</w:t>
      </w:r>
    </w:p>
    <w:p w14:paraId="2F7D55E9" w14:textId="77777777" w:rsidR="00D11047" w:rsidRPr="004E599C" w:rsidRDefault="00D11047" w:rsidP="00D11047">
      <w:pPr>
        <w:pStyle w:val="ListParagraph"/>
        <w:numPr>
          <w:ilvl w:val="0"/>
          <w:numId w:val="9"/>
        </w:numPr>
        <w:spacing w:after="120"/>
        <w:rPr>
          <w:rFonts w:ascii="Times New Roman" w:hAnsi="Times New Roman" w:cs="Times New Roman"/>
          <w:b/>
          <w:i/>
        </w:rPr>
      </w:pPr>
      <w:r w:rsidRPr="004E599C">
        <w:rPr>
          <w:rFonts w:ascii="Times New Roman" w:hAnsi="Times New Roman" w:cs="Times New Roman"/>
          <w:b/>
          <w:i/>
        </w:rPr>
        <w:t xml:space="preserve">This observation applies </w:t>
      </w:r>
      <w:r>
        <w:rPr>
          <w:rFonts w:ascii="Times New Roman" w:hAnsi="Times New Roman" w:cs="Times New Roman"/>
          <w:b/>
          <w:i/>
        </w:rPr>
        <w:t xml:space="preserve">regardless </w:t>
      </w:r>
      <w:r w:rsidRPr="004E599C">
        <w:rPr>
          <w:rFonts w:ascii="Times New Roman" w:hAnsi="Times New Roman" w:cs="Times New Roman"/>
          <w:b/>
          <w:i/>
        </w:rPr>
        <w:t xml:space="preserve">when the dataset </w:t>
      </w:r>
      <w:r>
        <w:rPr>
          <w:rFonts w:ascii="Times New Roman" w:hAnsi="Times New Roman" w:cs="Times New Roman"/>
          <w:b/>
          <w:i/>
        </w:rPr>
        <w:t>for the</w:t>
      </w:r>
      <w:r w:rsidRPr="004E599C">
        <w:rPr>
          <w:rFonts w:ascii="Times New Roman" w:hAnsi="Times New Roman" w:cs="Times New Roman"/>
          <w:b/>
          <w:i/>
        </w:rPr>
        <w:t xml:space="preserve"> </w:t>
      </w:r>
      <w:r>
        <w:rPr>
          <w:rFonts w:ascii="Times New Roman" w:hAnsi="Times New Roman" w:cs="Times New Roman"/>
          <w:b/>
          <w:i/>
        </w:rPr>
        <w:t>NW</w:t>
      </w:r>
      <w:r w:rsidRPr="004E599C">
        <w:rPr>
          <w:rFonts w:ascii="Times New Roman" w:hAnsi="Times New Roman" w:cs="Times New Roman"/>
          <w:b/>
          <w:i/>
        </w:rPr>
        <w:t xml:space="preserve"> side is only a subset of </w:t>
      </w:r>
      <w:r>
        <w:rPr>
          <w:rFonts w:ascii="Times New Roman" w:hAnsi="Times New Roman" w:cs="Times New Roman"/>
          <w:b/>
          <w:i/>
        </w:rPr>
        <w:t xml:space="preserve">or equal to </w:t>
      </w:r>
      <w:r w:rsidRPr="004E599C">
        <w:rPr>
          <w:rFonts w:ascii="Times New Roman" w:hAnsi="Times New Roman" w:cs="Times New Roman"/>
          <w:b/>
          <w:i/>
        </w:rPr>
        <w:t xml:space="preserve">the dataset </w:t>
      </w:r>
      <w:r>
        <w:rPr>
          <w:rFonts w:ascii="Times New Roman" w:hAnsi="Times New Roman" w:cs="Times New Roman"/>
          <w:b/>
          <w:i/>
        </w:rPr>
        <w:t>for the</w:t>
      </w:r>
      <w:r w:rsidRPr="00352EEB">
        <w:rPr>
          <w:rFonts w:ascii="Times New Roman" w:hAnsi="Times New Roman" w:cs="Times New Roman"/>
          <w:b/>
          <w:i/>
        </w:rPr>
        <w:t xml:space="preserve"> </w:t>
      </w:r>
      <w:r>
        <w:rPr>
          <w:rFonts w:ascii="Times New Roman" w:hAnsi="Times New Roman" w:cs="Times New Roman"/>
          <w:b/>
          <w:i/>
          <w:lang w:eastAsia="en-US"/>
        </w:rPr>
        <w:t>UE</w:t>
      </w:r>
      <w:r w:rsidRPr="004E599C">
        <w:rPr>
          <w:rFonts w:ascii="Times New Roman" w:hAnsi="Times New Roman" w:cs="Times New Roman"/>
          <w:b/>
          <w:i/>
        </w:rPr>
        <w:t xml:space="preserve"> side</w:t>
      </w:r>
      <w:r>
        <w:rPr>
          <w:rFonts w:ascii="Times New Roman" w:hAnsi="Times New Roman" w:cs="Times New Roman"/>
          <w:b/>
          <w:i/>
        </w:rPr>
        <w:t>.</w:t>
      </w:r>
    </w:p>
    <w:p w14:paraId="6B8BA501" w14:textId="77777777" w:rsidR="00CA0A4A" w:rsidRDefault="00CA0A4A" w:rsidP="00CA0A4A">
      <w:pPr>
        <w:spacing w:before="120"/>
        <w:rPr>
          <w:b/>
          <w:i/>
        </w:rPr>
      </w:pPr>
      <w:r w:rsidRPr="00E74D12">
        <w:rPr>
          <w:b/>
          <w:i/>
          <w:u w:val="single"/>
        </w:rPr>
        <w:t xml:space="preserve">Observation </w:t>
      </w:r>
      <w:r>
        <w:rPr>
          <w:b/>
          <w:i/>
          <w:u w:val="single"/>
        </w:rPr>
        <w:t>15</w:t>
      </w:r>
      <w:r w:rsidRPr="00565B6C">
        <w:rPr>
          <w:b/>
          <w:i/>
          <w:u w:val="single"/>
        </w:rPr>
        <w:t>:</w:t>
      </w:r>
      <w:r w:rsidRPr="00526BDE">
        <w:rPr>
          <w:b/>
          <w:i/>
        </w:rPr>
        <w:t xml:space="preserve"> </w:t>
      </w:r>
      <w:r w:rsidRPr="00885443">
        <w:rPr>
          <w:b/>
          <w:i/>
        </w:rPr>
        <w:t>For an AI/ML model</w:t>
      </w:r>
      <w:r>
        <w:rPr>
          <w:b/>
          <w:i/>
        </w:rPr>
        <w:t xml:space="preserve"> of CSI compression</w:t>
      </w:r>
      <w:r w:rsidRPr="00885443">
        <w:rPr>
          <w:b/>
          <w:i/>
        </w:rPr>
        <w:t xml:space="preserve"> trained under </w:t>
      </w:r>
      <w:proofErr w:type="spellStart"/>
      <w:r w:rsidRPr="00885443">
        <w:rPr>
          <w:b/>
          <w:i/>
        </w:rPr>
        <w:t>Scenario#A</w:t>
      </w:r>
      <w:proofErr w:type="spellEnd"/>
      <w:r w:rsidRPr="00885443">
        <w:rPr>
          <w:b/>
          <w:i/>
        </w:rPr>
        <w:t xml:space="preserve"> (e.g., </w:t>
      </w:r>
      <w:proofErr w:type="spellStart"/>
      <w:r w:rsidRPr="00885443">
        <w:rPr>
          <w:b/>
          <w:i/>
        </w:rPr>
        <w:t>InH</w:t>
      </w:r>
      <w:proofErr w:type="spellEnd"/>
      <w:r w:rsidRPr="00885443">
        <w:rPr>
          <w:b/>
          <w:i/>
        </w:rPr>
        <w:t xml:space="preserve">) dataset but applied to </w:t>
      </w:r>
      <w:proofErr w:type="spellStart"/>
      <w:r w:rsidRPr="00885443">
        <w:rPr>
          <w:b/>
          <w:i/>
        </w:rPr>
        <w:t>Scenario#B</w:t>
      </w:r>
      <w:proofErr w:type="spellEnd"/>
      <w:r w:rsidRPr="00885443">
        <w:rPr>
          <w:b/>
          <w:i/>
        </w:rPr>
        <w:t xml:space="preserve"> (e.g., </w:t>
      </w:r>
      <w:proofErr w:type="spellStart"/>
      <w:r w:rsidRPr="00885443">
        <w:rPr>
          <w:b/>
          <w:i/>
        </w:rPr>
        <w:t>U</w:t>
      </w:r>
      <w:r>
        <w:rPr>
          <w:b/>
          <w:i/>
        </w:rPr>
        <w:t>M</w:t>
      </w:r>
      <w:r w:rsidRPr="00885443">
        <w:rPr>
          <w:b/>
          <w:i/>
        </w:rPr>
        <w:t>a</w:t>
      </w:r>
      <w:proofErr w:type="spellEnd"/>
      <w:r w:rsidRPr="00885443">
        <w:rPr>
          <w:b/>
          <w:i/>
        </w:rPr>
        <w:t>/</w:t>
      </w:r>
      <w:proofErr w:type="spellStart"/>
      <w:r w:rsidRPr="00885443">
        <w:rPr>
          <w:b/>
          <w:i/>
        </w:rPr>
        <w:t>UMi</w:t>
      </w:r>
      <w:proofErr w:type="spellEnd"/>
      <w:r w:rsidRPr="00885443">
        <w:rPr>
          <w:b/>
          <w:i/>
        </w:rPr>
        <w:t>) for inference</w:t>
      </w:r>
      <w:r>
        <w:rPr>
          <w:b/>
          <w:i/>
        </w:rPr>
        <w:t xml:space="preserve"> (i.e., generalization Case 2)</w:t>
      </w:r>
      <w:r w:rsidRPr="00885443">
        <w:rPr>
          <w:b/>
          <w:i/>
        </w:rPr>
        <w:t xml:space="preserve">, its performance may be degraded compared to inference under </w:t>
      </w:r>
      <w:proofErr w:type="spellStart"/>
      <w:r w:rsidRPr="00885443">
        <w:rPr>
          <w:b/>
          <w:i/>
        </w:rPr>
        <w:t>Scenario#A</w:t>
      </w:r>
      <w:proofErr w:type="spellEnd"/>
      <w:r>
        <w:rPr>
          <w:b/>
          <w:i/>
        </w:rPr>
        <w:t xml:space="preserve"> (i.e., generalization Case 1)</w:t>
      </w:r>
      <w:r w:rsidRPr="00885443">
        <w:rPr>
          <w:b/>
          <w:i/>
        </w:rPr>
        <w:t xml:space="preserve">, but mixing the dataset over the </w:t>
      </w:r>
      <w:r>
        <w:rPr>
          <w:b/>
          <w:i/>
        </w:rPr>
        <w:t>three</w:t>
      </w:r>
      <w:r w:rsidRPr="00885443">
        <w:rPr>
          <w:b/>
          <w:i/>
        </w:rPr>
        <w:t xml:space="preserve"> scenarios for AI/ML model training</w:t>
      </w:r>
      <w:r>
        <w:rPr>
          <w:b/>
          <w:i/>
        </w:rPr>
        <w:t xml:space="preserve"> (i.e., generalization Case 3)</w:t>
      </w:r>
      <w:r w:rsidRPr="00885443">
        <w:rPr>
          <w:b/>
          <w:i/>
        </w:rPr>
        <w:t xml:space="preserve"> is helpful to improve the generalization</w:t>
      </w:r>
      <w:r>
        <w:rPr>
          <w:b/>
          <w:i/>
        </w:rPr>
        <w:t>.</w:t>
      </w:r>
    </w:p>
    <w:p w14:paraId="13278726" w14:textId="77777777" w:rsidR="00E52F1B" w:rsidRDefault="00CA0A4A" w:rsidP="00CA0A4A">
      <w:pPr>
        <w:spacing w:before="120"/>
        <w:rPr>
          <w:b/>
          <w:i/>
        </w:rPr>
      </w:pPr>
      <w:r w:rsidRPr="00E74D12">
        <w:rPr>
          <w:b/>
          <w:i/>
          <w:u w:val="single"/>
        </w:rPr>
        <w:t xml:space="preserve">Observation </w:t>
      </w:r>
      <w:r>
        <w:rPr>
          <w:b/>
          <w:i/>
          <w:u w:val="single"/>
        </w:rPr>
        <w:t>16</w:t>
      </w:r>
      <w:r w:rsidRPr="00565B6C">
        <w:rPr>
          <w:b/>
          <w:i/>
          <w:u w:val="single"/>
        </w:rPr>
        <w:t>:</w:t>
      </w:r>
      <w:r w:rsidRPr="00526BDE">
        <w:rPr>
          <w:b/>
          <w:i/>
        </w:rPr>
        <w:t xml:space="preserve"> </w:t>
      </w:r>
      <w:r w:rsidRPr="00337CA2">
        <w:rPr>
          <w:b/>
          <w:i/>
        </w:rPr>
        <w:t xml:space="preserve">For an AI/ML model </w:t>
      </w:r>
      <w:r>
        <w:rPr>
          <w:b/>
          <w:i/>
        </w:rPr>
        <w:t>of CSI compression</w:t>
      </w:r>
      <w:r w:rsidRPr="00337CA2">
        <w:rPr>
          <w:b/>
          <w:i/>
        </w:rPr>
        <w:t xml:space="preserve"> trained under </w:t>
      </w:r>
      <w:proofErr w:type="spellStart"/>
      <w:r w:rsidRPr="00337CA2">
        <w:rPr>
          <w:b/>
          <w:i/>
        </w:rPr>
        <w:t>Scenario#A</w:t>
      </w:r>
      <w:proofErr w:type="spellEnd"/>
      <w:r w:rsidRPr="00337CA2">
        <w:rPr>
          <w:b/>
          <w:i/>
        </w:rPr>
        <w:t xml:space="preserve"> (e.g., </w:t>
      </w:r>
      <w:proofErr w:type="spellStart"/>
      <w:r w:rsidRPr="00337CA2">
        <w:rPr>
          <w:b/>
          <w:i/>
        </w:rPr>
        <w:t>InH</w:t>
      </w:r>
      <w:proofErr w:type="spellEnd"/>
      <w:r w:rsidRPr="00337CA2">
        <w:rPr>
          <w:b/>
          <w:i/>
        </w:rPr>
        <w:t xml:space="preserve">) dataset but applied to </w:t>
      </w:r>
      <w:proofErr w:type="spellStart"/>
      <w:r w:rsidRPr="00337CA2">
        <w:rPr>
          <w:b/>
          <w:i/>
        </w:rPr>
        <w:t>Scenario#B</w:t>
      </w:r>
      <w:proofErr w:type="spellEnd"/>
      <w:r w:rsidRPr="00337CA2">
        <w:rPr>
          <w:b/>
          <w:i/>
        </w:rPr>
        <w:t xml:space="preserve"> (e.g., </w:t>
      </w:r>
      <w:proofErr w:type="spellStart"/>
      <w:r w:rsidRPr="00337CA2">
        <w:rPr>
          <w:b/>
          <w:i/>
        </w:rPr>
        <w:t>U</w:t>
      </w:r>
      <w:r>
        <w:rPr>
          <w:b/>
          <w:i/>
        </w:rPr>
        <w:t>M</w:t>
      </w:r>
      <w:r w:rsidRPr="00337CA2">
        <w:rPr>
          <w:b/>
          <w:i/>
        </w:rPr>
        <w:t>a</w:t>
      </w:r>
      <w:proofErr w:type="spellEnd"/>
      <w:r w:rsidRPr="00337CA2">
        <w:rPr>
          <w:b/>
          <w:i/>
        </w:rPr>
        <w:t>) for inference, its performance can be improved by applying fine-tuning</w:t>
      </w:r>
      <w:r>
        <w:rPr>
          <w:b/>
          <w:i/>
        </w:rPr>
        <w:t xml:space="preserve"> </w:t>
      </w:r>
      <w:r w:rsidRPr="00337CA2">
        <w:rPr>
          <w:b/>
          <w:i/>
        </w:rPr>
        <w:t xml:space="preserve">using a relatively small dataset from </w:t>
      </w:r>
      <w:proofErr w:type="spellStart"/>
      <w:r w:rsidRPr="00337CA2">
        <w:rPr>
          <w:b/>
          <w:i/>
        </w:rPr>
        <w:t>Scenario#B</w:t>
      </w:r>
      <w:proofErr w:type="spellEnd"/>
      <w:r>
        <w:rPr>
          <w:b/>
          <w:i/>
        </w:rPr>
        <w:t>.</w:t>
      </w:r>
    </w:p>
    <w:p w14:paraId="5BD4BEC8" w14:textId="5F171257" w:rsidR="0044288C" w:rsidRDefault="0044288C" w:rsidP="00CA0A4A">
      <w:pPr>
        <w:spacing w:before="120"/>
        <w:rPr>
          <w:b/>
          <w:i/>
        </w:rPr>
      </w:pPr>
      <w:r w:rsidRPr="00E74D12">
        <w:rPr>
          <w:b/>
          <w:i/>
          <w:u w:val="single"/>
        </w:rPr>
        <w:t xml:space="preserve">Observation </w:t>
      </w:r>
      <w:r>
        <w:rPr>
          <w:b/>
          <w:i/>
          <w:u w:val="single"/>
        </w:rPr>
        <w:t>17</w:t>
      </w:r>
      <w:r w:rsidRPr="00565B6C">
        <w:rPr>
          <w:b/>
          <w:i/>
          <w:u w:val="single"/>
        </w:rPr>
        <w:t>:</w:t>
      </w:r>
      <w:r w:rsidRPr="00526BDE">
        <w:rPr>
          <w:b/>
          <w:i/>
        </w:rPr>
        <w:t xml:space="preserve"> </w:t>
      </w:r>
      <w:r>
        <w:rPr>
          <w:b/>
          <w:i/>
        </w:rPr>
        <w:t>For g</w:t>
      </w:r>
      <w:r w:rsidRPr="00E0511E">
        <w:rPr>
          <w:b/>
          <w:i/>
        </w:rPr>
        <w:t xml:space="preserve">eneralization </w:t>
      </w:r>
      <w:r>
        <w:rPr>
          <w:b/>
          <w:i/>
        </w:rPr>
        <w:t xml:space="preserve">of </w:t>
      </w:r>
      <w:r w:rsidRPr="0021763F">
        <w:rPr>
          <w:b/>
          <w:i/>
        </w:rPr>
        <w:t>AI/ML</w:t>
      </w:r>
      <w:r>
        <w:rPr>
          <w:b/>
          <w:i/>
        </w:rPr>
        <w:t>-based</w:t>
      </w:r>
      <w:r w:rsidRPr="0021763F">
        <w:rPr>
          <w:b/>
          <w:i/>
        </w:rPr>
        <w:t xml:space="preserve"> </w:t>
      </w:r>
      <w:r>
        <w:rPr>
          <w:b/>
          <w:i/>
        </w:rPr>
        <w:t>CSI compression</w:t>
      </w:r>
      <w:r w:rsidRPr="00E9788E">
        <w:rPr>
          <w:b/>
          <w:i/>
        </w:rPr>
        <w:t xml:space="preserve"> over </w:t>
      </w:r>
      <w:r w:rsidRPr="00E0511E">
        <w:rPr>
          <w:b/>
          <w:i/>
        </w:rPr>
        <w:t>indoor/outdoor UE distribution</w:t>
      </w:r>
      <w:r>
        <w:rPr>
          <w:b/>
          <w:i/>
        </w:rPr>
        <w:t xml:space="preserve"> ratios</w:t>
      </w:r>
      <w:r w:rsidRPr="00E0511E">
        <w:rPr>
          <w:b/>
          <w:i/>
        </w:rPr>
        <w:t xml:space="preserve">, </w:t>
      </w:r>
    </w:p>
    <w:p w14:paraId="0BA7DBB9" w14:textId="77777777" w:rsidR="0044288C" w:rsidRPr="0021763F" w:rsidRDefault="0044288C" w:rsidP="0044288C">
      <w:pPr>
        <w:pStyle w:val="ListParagraph"/>
        <w:numPr>
          <w:ilvl w:val="0"/>
          <w:numId w:val="9"/>
        </w:numPr>
        <w:spacing w:after="120"/>
        <w:rPr>
          <w:b/>
          <w:i/>
        </w:rPr>
      </w:pPr>
      <w:r w:rsidRPr="0021763F">
        <w:rPr>
          <w:rFonts w:ascii="Times New Roman" w:hAnsi="Times New Roman" w:cs="Times New Roman"/>
          <w:b/>
          <w:i/>
        </w:rPr>
        <w:t>AI/ML model trained by any indoor/outdoor UE distribution</w:t>
      </w:r>
      <w:r>
        <w:rPr>
          <w:rFonts w:ascii="Times New Roman" w:hAnsi="Times New Roman" w:cs="Times New Roman"/>
          <w:b/>
          <w:i/>
        </w:rPr>
        <w:t xml:space="preserve"> ratio</w:t>
      </w:r>
      <w:r w:rsidRPr="0021763F">
        <w:rPr>
          <w:rFonts w:ascii="Times New Roman" w:hAnsi="Times New Roman" w:cs="Times New Roman"/>
          <w:b/>
          <w:i/>
        </w:rPr>
        <w:t xml:space="preserve"> show</w:t>
      </w:r>
      <w:r>
        <w:rPr>
          <w:rFonts w:ascii="Times New Roman" w:hAnsi="Times New Roman" w:cs="Times New Roman"/>
          <w:b/>
          <w:i/>
        </w:rPr>
        <w:t>s</w:t>
      </w:r>
      <w:r w:rsidRPr="0021763F">
        <w:rPr>
          <w:rFonts w:ascii="Times New Roman" w:hAnsi="Times New Roman" w:cs="Times New Roman"/>
          <w:b/>
          <w:i/>
        </w:rPr>
        <w:t xml:space="preserve"> similar performance on </w:t>
      </w:r>
      <w:r>
        <w:rPr>
          <w:rFonts w:ascii="Times New Roman" w:hAnsi="Times New Roman" w:cs="Times New Roman"/>
          <w:b/>
          <w:i/>
        </w:rPr>
        <w:t xml:space="preserve">the </w:t>
      </w:r>
      <w:r w:rsidRPr="0021763F">
        <w:rPr>
          <w:rFonts w:ascii="Times New Roman" w:hAnsi="Times New Roman" w:cs="Times New Roman"/>
          <w:b/>
          <w:i/>
        </w:rPr>
        <w:t xml:space="preserve">outdoor testing dataset. </w:t>
      </w:r>
    </w:p>
    <w:p w14:paraId="41A4EC3F" w14:textId="77777777" w:rsidR="0044288C" w:rsidRPr="000153E2" w:rsidRDefault="0044288C" w:rsidP="0044288C">
      <w:pPr>
        <w:pStyle w:val="ListParagraph"/>
        <w:numPr>
          <w:ilvl w:val="0"/>
          <w:numId w:val="9"/>
        </w:numPr>
        <w:spacing w:after="120"/>
        <w:rPr>
          <w:b/>
          <w:i/>
        </w:rPr>
      </w:pPr>
      <w:r>
        <w:rPr>
          <w:rFonts w:ascii="Times New Roman" w:hAnsi="Times New Roman" w:cs="Times New Roman"/>
          <w:b/>
          <w:i/>
        </w:rPr>
        <w:t>W</w:t>
      </w:r>
      <w:r w:rsidRPr="00197534">
        <w:rPr>
          <w:rFonts w:ascii="Times New Roman" w:hAnsi="Times New Roman" w:cs="Times New Roman"/>
          <w:b/>
          <w:i/>
        </w:rPr>
        <w:t>ith the decreas</w:t>
      </w:r>
      <w:r w:rsidRPr="00197534">
        <w:rPr>
          <w:rFonts w:ascii="Times New Roman" w:hAnsi="Times New Roman" w:cs="Times New Roman" w:hint="eastAsia"/>
          <w:b/>
          <w:i/>
        </w:rPr>
        <w:t>e</w:t>
      </w:r>
      <w:r w:rsidRPr="00197534">
        <w:rPr>
          <w:rFonts w:ascii="Times New Roman" w:hAnsi="Times New Roman" w:cs="Times New Roman"/>
          <w:b/>
          <w:i/>
        </w:rPr>
        <w:t xml:space="preserve"> of the indoor </w:t>
      </w:r>
      <w:r w:rsidRPr="00197534">
        <w:rPr>
          <w:rFonts w:ascii="Times New Roman" w:hAnsi="Times New Roman" w:cs="Times New Roman" w:hint="eastAsia"/>
          <w:b/>
          <w:i/>
        </w:rPr>
        <w:t>channel</w:t>
      </w:r>
      <w:r w:rsidRPr="00197534">
        <w:rPr>
          <w:rFonts w:ascii="Times New Roman" w:hAnsi="Times New Roman" w:cs="Times New Roman"/>
          <w:b/>
          <w:i/>
        </w:rPr>
        <w:t xml:space="preserve"> ratio </w:t>
      </w:r>
      <w:r>
        <w:rPr>
          <w:rFonts w:ascii="Times New Roman" w:hAnsi="Times New Roman" w:cs="Times New Roman"/>
          <w:b/>
          <w:i/>
        </w:rPr>
        <w:t>for</w:t>
      </w:r>
      <w:r w:rsidRPr="00197534">
        <w:rPr>
          <w:rFonts w:ascii="Times New Roman" w:hAnsi="Times New Roman" w:cs="Times New Roman"/>
          <w:b/>
          <w:i/>
        </w:rPr>
        <w:t xml:space="preserve"> </w:t>
      </w:r>
      <w:r>
        <w:rPr>
          <w:rFonts w:ascii="Times New Roman" w:hAnsi="Times New Roman" w:cs="Times New Roman"/>
          <w:b/>
          <w:i/>
        </w:rPr>
        <w:t xml:space="preserve">the </w:t>
      </w:r>
      <w:r w:rsidRPr="00197534">
        <w:rPr>
          <w:rFonts w:ascii="Times New Roman" w:hAnsi="Times New Roman" w:cs="Times New Roman"/>
          <w:b/>
          <w:i/>
        </w:rPr>
        <w:t>training dataset</w:t>
      </w:r>
      <w:r>
        <w:rPr>
          <w:rFonts w:ascii="Times New Roman" w:hAnsi="Times New Roman" w:cs="Times New Roman"/>
          <w:b/>
          <w:i/>
        </w:rPr>
        <w:t>, the trained</w:t>
      </w:r>
      <w:r w:rsidRPr="00197534">
        <w:rPr>
          <w:rFonts w:ascii="Times New Roman" w:hAnsi="Times New Roman" w:cs="Times New Roman"/>
          <w:b/>
          <w:i/>
        </w:rPr>
        <w:t xml:space="preserve"> AI/ML model </w:t>
      </w:r>
      <w:r>
        <w:rPr>
          <w:rFonts w:ascii="Times New Roman" w:hAnsi="Times New Roman" w:cs="Times New Roman"/>
          <w:b/>
          <w:i/>
        </w:rPr>
        <w:t>brings</w:t>
      </w:r>
      <w:r w:rsidRPr="00197534">
        <w:rPr>
          <w:rFonts w:ascii="Times New Roman" w:hAnsi="Times New Roman" w:cs="Times New Roman"/>
          <w:b/>
          <w:i/>
        </w:rPr>
        <w:t xml:space="preserve"> </w:t>
      </w:r>
      <w:r>
        <w:rPr>
          <w:rFonts w:ascii="Times New Roman" w:hAnsi="Times New Roman" w:cs="Times New Roman"/>
          <w:b/>
          <w:i/>
        </w:rPr>
        <w:t>decreased</w:t>
      </w:r>
      <w:r w:rsidRPr="00D3143B">
        <w:rPr>
          <w:rFonts w:ascii="Times New Roman" w:hAnsi="Times New Roman" w:cs="Times New Roman"/>
          <w:b/>
          <w:i/>
        </w:rPr>
        <w:t xml:space="preserve"> </w:t>
      </w:r>
      <w:r w:rsidRPr="00197534">
        <w:rPr>
          <w:rFonts w:ascii="Times New Roman" w:hAnsi="Times New Roman" w:cs="Times New Roman"/>
          <w:b/>
          <w:i/>
        </w:rPr>
        <w:t>performance on</w:t>
      </w:r>
      <w:r>
        <w:rPr>
          <w:rFonts w:ascii="Times New Roman" w:hAnsi="Times New Roman" w:cs="Times New Roman"/>
          <w:b/>
          <w:i/>
        </w:rPr>
        <w:t xml:space="preserve"> the</w:t>
      </w:r>
      <w:r w:rsidRPr="00197534">
        <w:rPr>
          <w:rFonts w:ascii="Times New Roman" w:hAnsi="Times New Roman" w:cs="Times New Roman"/>
          <w:b/>
          <w:i/>
        </w:rPr>
        <w:t xml:space="preserve"> indoor </w:t>
      </w:r>
      <w:r w:rsidRPr="00197534">
        <w:rPr>
          <w:rFonts w:ascii="Times New Roman" w:hAnsi="Times New Roman" w:cs="Times New Roman" w:hint="eastAsia"/>
          <w:b/>
          <w:i/>
        </w:rPr>
        <w:t>tes</w:t>
      </w:r>
      <w:r w:rsidRPr="00197534">
        <w:rPr>
          <w:rFonts w:ascii="Times New Roman" w:hAnsi="Times New Roman" w:cs="Times New Roman"/>
          <w:b/>
          <w:i/>
        </w:rPr>
        <w:t>t</w:t>
      </w:r>
      <w:r w:rsidRPr="00197534">
        <w:rPr>
          <w:rFonts w:ascii="Times New Roman" w:hAnsi="Times New Roman" w:cs="Times New Roman" w:hint="eastAsia"/>
          <w:b/>
          <w:i/>
        </w:rPr>
        <w:t>ing</w:t>
      </w:r>
      <w:r w:rsidRPr="00197534">
        <w:rPr>
          <w:rFonts w:ascii="Times New Roman" w:hAnsi="Times New Roman" w:cs="Times New Roman"/>
          <w:b/>
          <w:i/>
        </w:rPr>
        <w:t xml:space="preserve"> dataset</w:t>
      </w:r>
      <w:r>
        <w:rPr>
          <w:rFonts w:ascii="Times New Roman" w:hAnsi="Times New Roman" w:cs="Times New Roman"/>
          <w:b/>
          <w:i/>
        </w:rPr>
        <w:t>.</w:t>
      </w:r>
    </w:p>
    <w:p w14:paraId="1C60278D" w14:textId="77777777" w:rsidR="0044288C" w:rsidRPr="008A06E0" w:rsidRDefault="0044288C" w:rsidP="0044288C">
      <w:pPr>
        <w:spacing w:before="120"/>
        <w:rPr>
          <w:b/>
          <w:i/>
          <w:lang w:eastAsia="zh-CN"/>
        </w:rPr>
      </w:pPr>
      <w:r w:rsidRPr="00E74D12">
        <w:rPr>
          <w:b/>
          <w:i/>
          <w:u w:val="single"/>
        </w:rPr>
        <w:lastRenderedPageBreak/>
        <w:t xml:space="preserve">Observation </w:t>
      </w:r>
      <w:r>
        <w:rPr>
          <w:b/>
          <w:i/>
          <w:u w:val="single"/>
        </w:rPr>
        <w:t>18</w:t>
      </w:r>
      <w:r w:rsidRPr="00565B6C">
        <w:rPr>
          <w:b/>
          <w:i/>
          <w:u w:val="single"/>
        </w:rPr>
        <w:t>:</w:t>
      </w:r>
      <w:r w:rsidRPr="00526BDE">
        <w:rPr>
          <w:b/>
          <w:i/>
        </w:rPr>
        <w:t xml:space="preserve"> </w:t>
      </w:r>
      <w:r>
        <w:rPr>
          <w:b/>
          <w:i/>
        </w:rPr>
        <w:t>For g</w:t>
      </w:r>
      <w:r w:rsidRPr="00E0511E">
        <w:rPr>
          <w:b/>
          <w:i/>
        </w:rPr>
        <w:t>eneralization</w:t>
      </w:r>
      <w:r w:rsidRPr="002A787C">
        <w:rPr>
          <w:b/>
          <w:i/>
        </w:rPr>
        <w:t xml:space="preserve"> </w:t>
      </w:r>
      <w:r>
        <w:rPr>
          <w:b/>
          <w:i/>
        </w:rPr>
        <w:t xml:space="preserve">of </w:t>
      </w:r>
      <w:r w:rsidRPr="0021763F">
        <w:rPr>
          <w:b/>
          <w:i/>
        </w:rPr>
        <w:t>AI/ML</w:t>
      </w:r>
      <w:r>
        <w:rPr>
          <w:b/>
          <w:i/>
        </w:rPr>
        <w:t>-based</w:t>
      </w:r>
      <w:r w:rsidRPr="0021763F">
        <w:rPr>
          <w:b/>
          <w:i/>
        </w:rPr>
        <w:t xml:space="preserve"> </w:t>
      </w:r>
      <w:r>
        <w:rPr>
          <w:b/>
          <w:i/>
        </w:rPr>
        <w:t>CSI compression</w:t>
      </w:r>
      <w:r w:rsidRPr="00E0511E">
        <w:rPr>
          <w:b/>
          <w:i/>
        </w:rPr>
        <w:t xml:space="preserve"> </w:t>
      </w:r>
      <w:r w:rsidRPr="00E9788E">
        <w:rPr>
          <w:b/>
          <w:i/>
        </w:rPr>
        <w:t xml:space="preserve">over </w:t>
      </w:r>
      <w:r w:rsidRPr="00A31CF9">
        <w:rPr>
          <w:b/>
          <w:i/>
        </w:rPr>
        <w:t xml:space="preserve">various </w:t>
      </w:r>
      <w:proofErr w:type="spellStart"/>
      <w:r w:rsidRPr="00A31CF9">
        <w:rPr>
          <w:b/>
          <w:i/>
        </w:rPr>
        <w:t>TxRU</w:t>
      </w:r>
      <w:proofErr w:type="spellEnd"/>
      <w:r w:rsidRPr="00A31CF9">
        <w:rPr>
          <w:b/>
          <w:i/>
        </w:rPr>
        <w:t xml:space="preserve"> mapping </w:t>
      </w:r>
      <w:r>
        <w:rPr>
          <w:b/>
          <w:i/>
        </w:rPr>
        <w:t xml:space="preserve">methods including </w:t>
      </w:r>
      <w:r w:rsidRPr="00C910C8">
        <w:rPr>
          <w:b/>
          <w:i/>
        </w:rPr>
        <w:t>(8,8,2,1,1,2,8) and (2,8,2,1,1,2,8)</w:t>
      </w:r>
      <w:r w:rsidRPr="00E0511E">
        <w:rPr>
          <w:b/>
          <w:i/>
        </w:rPr>
        <w:t xml:space="preserve">, </w:t>
      </w:r>
      <w:r>
        <w:rPr>
          <w:b/>
          <w:i/>
        </w:rPr>
        <w:t xml:space="preserve">the </w:t>
      </w:r>
      <w:r w:rsidRPr="00077F2C">
        <w:rPr>
          <w:b/>
          <w:i/>
        </w:rPr>
        <w:t>AI/ML model trained by the mixed dataset show</w:t>
      </w:r>
      <w:r>
        <w:rPr>
          <w:b/>
          <w:i/>
        </w:rPr>
        <w:t>s</w:t>
      </w:r>
      <w:r w:rsidRPr="00077F2C">
        <w:rPr>
          <w:b/>
          <w:i/>
        </w:rPr>
        <w:t xml:space="preserve"> </w:t>
      </w:r>
      <w:r>
        <w:rPr>
          <w:b/>
          <w:i/>
        </w:rPr>
        <w:t>moderate</w:t>
      </w:r>
      <w:r w:rsidRPr="00077F2C">
        <w:rPr>
          <w:b/>
          <w:i/>
        </w:rPr>
        <w:t xml:space="preserve"> performance on each of the </w:t>
      </w:r>
      <w:proofErr w:type="spellStart"/>
      <w:r w:rsidRPr="00077F2C">
        <w:rPr>
          <w:b/>
          <w:i/>
        </w:rPr>
        <w:t>TxRU</w:t>
      </w:r>
      <w:proofErr w:type="spellEnd"/>
      <w:r w:rsidRPr="00077F2C">
        <w:rPr>
          <w:b/>
          <w:i/>
        </w:rPr>
        <w:t xml:space="preserve"> mapping </w:t>
      </w:r>
      <w:r>
        <w:rPr>
          <w:b/>
          <w:i/>
        </w:rPr>
        <w:t>methods</w:t>
      </w:r>
      <w:r>
        <w:rPr>
          <w:rFonts w:hint="eastAsia"/>
          <w:b/>
          <w:i/>
          <w:lang w:eastAsia="zh-CN"/>
        </w:rPr>
        <w:t>.</w:t>
      </w:r>
    </w:p>
    <w:p w14:paraId="43268CCB" w14:textId="79DF1214" w:rsidR="00B65D56" w:rsidRDefault="00B65D56" w:rsidP="00B65D56">
      <w:pPr>
        <w:rPr>
          <w:b/>
          <w:i/>
        </w:rPr>
      </w:pPr>
      <w:r w:rsidRPr="00E74D12">
        <w:rPr>
          <w:b/>
          <w:i/>
          <w:u w:val="single"/>
        </w:rPr>
        <w:t xml:space="preserve">Observation </w:t>
      </w:r>
      <w:r>
        <w:rPr>
          <w:b/>
          <w:i/>
          <w:u w:val="single"/>
        </w:rPr>
        <w:t>19</w:t>
      </w:r>
      <w:r w:rsidRPr="00565B6C">
        <w:rPr>
          <w:b/>
          <w:i/>
          <w:u w:val="single"/>
        </w:rPr>
        <w:t>:</w:t>
      </w:r>
      <w:r w:rsidRPr="00526BDE">
        <w:rPr>
          <w:b/>
          <w:i/>
        </w:rPr>
        <w:t xml:space="preserve"> </w:t>
      </w:r>
      <w:r>
        <w:rPr>
          <w:b/>
          <w:i/>
        </w:rPr>
        <w:t xml:space="preserve">For </w:t>
      </w:r>
      <w:r w:rsidRPr="00AC5BD3">
        <w:rPr>
          <w:b/>
          <w:i/>
        </w:rPr>
        <w:t xml:space="preserve">scalability </w:t>
      </w:r>
      <w:r>
        <w:rPr>
          <w:b/>
          <w:i/>
        </w:rPr>
        <w:t xml:space="preserve">of </w:t>
      </w:r>
      <w:r w:rsidRPr="0021763F">
        <w:rPr>
          <w:b/>
          <w:i/>
        </w:rPr>
        <w:t>AI/ML</w:t>
      </w:r>
      <w:r>
        <w:rPr>
          <w:b/>
          <w:i/>
        </w:rPr>
        <w:t>-based</w:t>
      </w:r>
      <w:r w:rsidRPr="0021763F">
        <w:rPr>
          <w:b/>
          <w:i/>
        </w:rPr>
        <w:t xml:space="preserve"> </w:t>
      </w:r>
      <w:r>
        <w:rPr>
          <w:b/>
          <w:i/>
        </w:rPr>
        <w:t>CSI compression</w:t>
      </w:r>
      <w:r w:rsidRPr="00E0511E">
        <w:rPr>
          <w:b/>
          <w:i/>
        </w:rPr>
        <w:t xml:space="preserve"> </w:t>
      </w:r>
      <w:r w:rsidRPr="00AC5BD3">
        <w:rPr>
          <w:b/>
          <w:i/>
        </w:rPr>
        <w:t xml:space="preserve">over </w:t>
      </w:r>
      <w:r>
        <w:rPr>
          <w:b/>
          <w:i/>
        </w:rPr>
        <w:t>various CSI</w:t>
      </w:r>
      <w:r w:rsidRPr="00AC5BD3">
        <w:rPr>
          <w:b/>
          <w:i/>
        </w:rPr>
        <w:t xml:space="preserve"> payload</w:t>
      </w:r>
      <w:r>
        <w:rPr>
          <w:b/>
          <w:i/>
        </w:rPr>
        <w:t xml:space="preserve"> size</w:t>
      </w:r>
      <w:r w:rsidRPr="00AC5BD3">
        <w:rPr>
          <w:b/>
          <w:i/>
        </w:rPr>
        <w:t>s</w:t>
      </w:r>
      <w:r>
        <w:rPr>
          <w:b/>
          <w:i/>
        </w:rPr>
        <w:t xml:space="preserve">, the SGCS margin between the </w:t>
      </w:r>
      <w:r w:rsidRPr="0038411B">
        <w:rPr>
          <w:b/>
          <w:i/>
        </w:rPr>
        <w:t xml:space="preserve">payload-specific models and </w:t>
      </w:r>
      <w:r>
        <w:rPr>
          <w:b/>
          <w:i/>
        </w:rPr>
        <w:t xml:space="preserve">the </w:t>
      </w:r>
      <w:r w:rsidRPr="0038411B">
        <w:rPr>
          <w:b/>
          <w:i/>
        </w:rPr>
        <w:t xml:space="preserve">unified </w:t>
      </w:r>
      <w:r>
        <w:rPr>
          <w:b/>
          <w:i/>
        </w:rPr>
        <w:t xml:space="preserve">scalable </w:t>
      </w:r>
      <w:r w:rsidRPr="0038411B">
        <w:rPr>
          <w:b/>
          <w:i/>
        </w:rPr>
        <w:t xml:space="preserve">model </w:t>
      </w:r>
      <w:r>
        <w:rPr>
          <w:b/>
          <w:i/>
        </w:rPr>
        <w:t>supporting</w:t>
      </w:r>
      <w:r w:rsidRPr="0038411B">
        <w:rPr>
          <w:b/>
          <w:i/>
        </w:rPr>
        <w:t xml:space="preserve"> </w:t>
      </w:r>
      <w:r>
        <w:rPr>
          <w:b/>
          <w:i/>
        </w:rPr>
        <w:t>4</w:t>
      </w:r>
      <w:r w:rsidRPr="0038411B">
        <w:rPr>
          <w:b/>
          <w:i/>
        </w:rPr>
        <w:t xml:space="preserve"> different </w:t>
      </w:r>
      <w:r>
        <w:rPr>
          <w:b/>
          <w:i/>
        </w:rPr>
        <w:t>CSI</w:t>
      </w:r>
      <w:r w:rsidRPr="00AC5BD3">
        <w:rPr>
          <w:b/>
          <w:i/>
        </w:rPr>
        <w:t xml:space="preserve"> </w:t>
      </w:r>
      <w:r w:rsidRPr="0038411B">
        <w:rPr>
          <w:b/>
          <w:i/>
        </w:rPr>
        <w:t>payload</w:t>
      </w:r>
      <w:r>
        <w:rPr>
          <w:b/>
          <w:i/>
        </w:rPr>
        <w:t xml:space="preserve"> size</w:t>
      </w:r>
      <w:r w:rsidRPr="0038411B">
        <w:rPr>
          <w:b/>
          <w:i/>
        </w:rPr>
        <w:t>s</w:t>
      </w:r>
      <w:r w:rsidRPr="00911904">
        <w:t xml:space="preserve"> </w:t>
      </w:r>
      <w:r w:rsidRPr="00911904">
        <w:rPr>
          <w:b/>
          <w:i/>
        </w:rPr>
        <w:t>is less than 1%.</w:t>
      </w:r>
    </w:p>
    <w:p w14:paraId="38F42003" w14:textId="77777777" w:rsidR="00B65D56" w:rsidRPr="00C347D2" w:rsidRDefault="00B65D56" w:rsidP="00B65D56">
      <w:pPr>
        <w:pStyle w:val="ListParagraph"/>
        <w:numPr>
          <w:ilvl w:val="0"/>
          <w:numId w:val="9"/>
        </w:numPr>
        <w:spacing w:after="120"/>
        <w:rPr>
          <w:b/>
          <w:i/>
        </w:rPr>
      </w:pPr>
      <w:r w:rsidRPr="00E56134">
        <w:rPr>
          <w:rFonts w:ascii="Times New Roman" w:hAnsi="Times New Roman" w:cs="Times New Roman"/>
          <w:b/>
          <w:i/>
        </w:rPr>
        <w:t>Adaptation layers in the AI/ML model are used to achieve the scalability</w:t>
      </w:r>
      <w:r>
        <w:rPr>
          <w:rFonts w:ascii="Times New Roman" w:hAnsi="Times New Roman" w:cs="Times New Roman"/>
          <w:b/>
          <w:i/>
        </w:rPr>
        <w:t>.</w:t>
      </w:r>
    </w:p>
    <w:p w14:paraId="4030B047" w14:textId="77777777" w:rsidR="004F297B" w:rsidRDefault="004F297B" w:rsidP="004F297B">
      <w:pPr>
        <w:rPr>
          <w:b/>
          <w:i/>
        </w:rPr>
      </w:pPr>
      <w:r w:rsidRPr="00E74D12">
        <w:rPr>
          <w:b/>
          <w:i/>
          <w:u w:val="single"/>
        </w:rPr>
        <w:t xml:space="preserve">Observation </w:t>
      </w:r>
      <w:r>
        <w:rPr>
          <w:b/>
          <w:i/>
          <w:u w:val="single"/>
        </w:rPr>
        <w:t>20</w:t>
      </w:r>
      <w:r w:rsidRPr="00565B6C">
        <w:rPr>
          <w:b/>
          <w:i/>
          <w:u w:val="single"/>
        </w:rPr>
        <w:t>:</w:t>
      </w:r>
      <w:r w:rsidRPr="00526BDE">
        <w:rPr>
          <w:b/>
          <w:i/>
        </w:rPr>
        <w:t xml:space="preserve"> </w:t>
      </w:r>
      <w:r>
        <w:rPr>
          <w:b/>
          <w:i/>
        </w:rPr>
        <w:t xml:space="preserve">For </w:t>
      </w:r>
      <w:r w:rsidRPr="00AC5BD3">
        <w:rPr>
          <w:b/>
          <w:i/>
        </w:rPr>
        <w:t xml:space="preserve">scalability </w:t>
      </w:r>
      <w:r>
        <w:rPr>
          <w:b/>
          <w:i/>
        </w:rPr>
        <w:t xml:space="preserve">of </w:t>
      </w:r>
      <w:r w:rsidRPr="0021763F">
        <w:rPr>
          <w:b/>
          <w:i/>
        </w:rPr>
        <w:t>AI/ML</w:t>
      </w:r>
      <w:r>
        <w:rPr>
          <w:b/>
          <w:i/>
        </w:rPr>
        <w:t>-based</w:t>
      </w:r>
      <w:r w:rsidRPr="0021763F">
        <w:rPr>
          <w:b/>
          <w:i/>
        </w:rPr>
        <w:t xml:space="preserve"> </w:t>
      </w:r>
      <w:r>
        <w:rPr>
          <w:b/>
          <w:i/>
        </w:rPr>
        <w:t>CSI compression</w:t>
      </w:r>
      <w:r w:rsidRPr="00E0511E">
        <w:rPr>
          <w:b/>
          <w:i/>
        </w:rPr>
        <w:t xml:space="preserve"> </w:t>
      </w:r>
      <w:r w:rsidRPr="00AC5BD3">
        <w:rPr>
          <w:b/>
          <w:i/>
        </w:rPr>
        <w:t xml:space="preserve">over </w:t>
      </w:r>
      <w:r>
        <w:rPr>
          <w:b/>
          <w:i/>
        </w:rPr>
        <w:t>various</w:t>
      </w:r>
      <w:r w:rsidRPr="00AC5BD3">
        <w:rPr>
          <w:b/>
          <w:i/>
        </w:rPr>
        <w:t xml:space="preserve"> </w:t>
      </w:r>
      <w:r w:rsidRPr="000816B7">
        <w:rPr>
          <w:b/>
          <w:i/>
        </w:rPr>
        <w:t>antenna port numbers</w:t>
      </w:r>
      <w:r>
        <w:rPr>
          <w:b/>
          <w:i/>
        </w:rPr>
        <w:t xml:space="preserve">, the SGCS margin between the </w:t>
      </w:r>
      <w:r w:rsidRPr="00AB745D">
        <w:rPr>
          <w:b/>
          <w:i/>
        </w:rPr>
        <w:t>port</w:t>
      </w:r>
      <w:r w:rsidRPr="0038411B">
        <w:rPr>
          <w:b/>
          <w:i/>
        </w:rPr>
        <w:t xml:space="preserve">-specific models and </w:t>
      </w:r>
      <w:r>
        <w:rPr>
          <w:b/>
          <w:i/>
        </w:rPr>
        <w:t xml:space="preserve">the </w:t>
      </w:r>
      <w:r w:rsidRPr="0038411B">
        <w:rPr>
          <w:b/>
          <w:i/>
        </w:rPr>
        <w:t xml:space="preserve">unified </w:t>
      </w:r>
      <w:r>
        <w:rPr>
          <w:b/>
          <w:i/>
        </w:rPr>
        <w:t xml:space="preserve">scalable </w:t>
      </w:r>
      <w:r w:rsidRPr="0038411B">
        <w:rPr>
          <w:b/>
          <w:i/>
        </w:rPr>
        <w:t xml:space="preserve">model </w:t>
      </w:r>
      <w:r>
        <w:rPr>
          <w:b/>
          <w:i/>
        </w:rPr>
        <w:t>supporting</w:t>
      </w:r>
      <w:r w:rsidRPr="0038411B">
        <w:rPr>
          <w:b/>
          <w:i/>
        </w:rPr>
        <w:t xml:space="preserve"> </w:t>
      </w:r>
      <w:r>
        <w:rPr>
          <w:b/>
          <w:i/>
        </w:rPr>
        <w:t>2</w:t>
      </w:r>
      <w:r w:rsidRPr="0038411B">
        <w:rPr>
          <w:b/>
          <w:i/>
        </w:rPr>
        <w:t xml:space="preserve"> different </w:t>
      </w:r>
      <w:r w:rsidRPr="00AB745D">
        <w:rPr>
          <w:b/>
          <w:i/>
        </w:rPr>
        <w:t>antenna port numbers</w:t>
      </w:r>
      <w:r w:rsidRPr="00911904">
        <w:t xml:space="preserve"> </w:t>
      </w:r>
      <w:r w:rsidRPr="00911904">
        <w:rPr>
          <w:b/>
          <w:i/>
        </w:rPr>
        <w:t xml:space="preserve">is less than </w:t>
      </w:r>
      <w:r>
        <w:rPr>
          <w:b/>
          <w:i/>
        </w:rPr>
        <w:t>0.9</w:t>
      </w:r>
      <w:r w:rsidRPr="00911904">
        <w:rPr>
          <w:b/>
          <w:i/>
        </w:rPr>
        <w:t>%.</w:t>
      </w:r>
    </w:p>
    <w:p w14:paraId="26E7670A" w14:textId="77777777" w:rsidR="004F297B" w:rsidRPr="008113AA" w:rsidRDefault="004F297B" w:rsidP="004F297B">
      <w:pPr>
        <w:pStyle w:val="ListParagraph"/>
        <w:numPr>
          <w:ilvl w:val="0"/>
          <w:numId w:val="9"/>
        </w:numPr>
        <w:spacing w:after="120"/>
        <w:rPr>
          <w:b/>
          <w:i/>
        </w:rPr>
      </w:pPr>
      <w:r>
        <w:rPr>
          <w:rFonts w:ascii="Times New Roman" w:hAnsi="Times New Roman" w:cs="Times New Roman"/>
          <w:b/>
          <w:i/>
        </w:rPr>
        <w:t>Pre/post processing of padding/truncation</w:t>
      </w:r>
      <w:r w:rsidRPr="00A76D51">
        <w:rPr>
          <w:rFonts w:ascii="Times New Roman" w:hAnsi="Times New Roman" w:cs="Times New Roman"/>
          <w:b/>
          <w:i/>
        </w:rPr>
        <w:t xml:space="preserve"> </w:t>
      </w:r>
      <w:r>
        <w:rPr>
          <w:rFonts w:ascii="Times New Roman" w:hAnsi="Times New Roman" w:cs="Times New Roman"/>
          <w:b/>
          <w:i/>
        </w:rPr>
        <w:t>is</w:t>
      </w:r>
      <w:r w:rsidRPr="00A76D51">
        <w:rPr>
          <w:rFonts w:ascii="Times New Roman" w:hAnsi="Times New Roman" w:cs="Times New Roman"/>
          <w:b/>
          <w:i/>
        </w:rPr>
        <w:t xml:space="preserve"> used to achieve the scalability</w:t>
      </w:r>
      <w:r>
        <w:rPr>
          <w:rFonts w:ascii="Times New Roman" w:hAnsi="Times New Roman" w:cs="Times New Roman"/>
          <w:b/>
          <w:i/>
        </w:rPr>
        <w:t>.</w:t>
      </w:r>
    </w:p>
    <w:p w14:paraId="120B63B5" w14:textId="77777777" w:rsidR="007F46A4" w:rsidRDefault="007F46A4" w:rsidP="007F46A4">
      <w:pPr>
        <w:rPr>
          <w:b/>
          <w:i/>
        </w:rPr>
      </w:pPr>
      <w:r w:rsidRPr="00E74D12">
        <w:rPr>
          <w:b/>
          <w:i/>
          <w:u w:val="single"/>
        </w:rPr>
        <w:t xml:space="preserve">Observation </w:t>
      </w:r>
      <w:r>
        <w:rPr>
          <w:b/>
          <w:i/>
          <w:u w:val="single"/>
        </w:rPr>
        <w:t>21</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w:t>
      </w:r>
      <w:r w:rsidRPr="00E91E9C">
        <w:rPr>
          <w:b/>
          <w:i/>
        </w:rPr>
        <w:t xml:space="preserve">compared with the training dataset </w:t>
      </w:r>
      <w:r>
        <w:rPr>
          <w:b/>
          <w:i/>
        </w:rPr>
        <w:t>with</w:t>
      </w:r>
      <w:r w:rsidRPr="00E91E9C">
        <w:rPr>
          <w:b/>
          <w:i/>
        </w:rPr>
        <w:t xml:space="preserve"> </w:t>
      </w:r>
      <w:r>
        <w:rPr>
          <w:b/>
          <w:i/>
        </w:rPr>
        <w:t>F</w:t>
      </w:r>
      <w:r w:rsidRPr="00E91E9C">
        <w:rPr>
          <w:b/>
          <w:i/>
        </w:rPr>
        <w:t xml:space="preserve">loat32 format, </w:t>
      </w:r>
      <w:r>
        <w:rPr>
          <w:b/>
          <w:i/>
        </w:rPr>
        <w:t xml:space="preserve">other </w:t>
      </w:r>
      <w:proofErr w:type="gramStart"/>
      <w:r>
        <w:rPr>
          <w:b/>
          <w:i/>
        </w:rPr>
        <w:t>high resolution</w:t>
      </w:r>
      <w:proofErr w:type="gramEnd"/>
      <w:r>
        <w:rPr>
          <w:b/>
          <w:i/>
        </w:rPr>
        <w:t xml:space="preserve"> </w:t>
      </w:r>
      <w:r w:rsidRPr="00431F47">
        <w:rPr>
          <w:b/>
          <w:bCs/>
          <w:i/>
        </w:rPr>
        <w:t xml:space="preserve">ground-truth </w:t>
      </w:r>
      <w:r>
        <w:rPr>
          <w:b/>
          <w:bCs/>
          <w:i/>
        </w:rPr>
        <w:t xml:space="preserve">CSI </w:t>
      </w:r>
      <w:r w:rsidRPr="00431F47">
        <w:rPr>
          <w:b/>
          <w:bCs/>
          <w:i/>
        </w:rPr>
        <w:t>quantization</w:t>
      </w:r>
      <w:r>
        <w:rPr>
          <w:b/>
          <w:bCs/>
          <w:i/>
        </w:rPr>
        <w:t xml:space="preserve"> methods with lower overhead show minor SGCS loss with remarkable overhead reduction.</w:t>
      </w:r>
    </w:p>
    <w:p w14:paraId="59FCD2C5" w14:textId="77777777" w:rsidR="007F46A4" w:rsidRPr="00352EEB" w:rsidRDefault="007F46A4" w:rsidP="007F46A4">
      <w:pPr>
        <w:pStyle w:val="ListParagraph"/>
        <w:numPr>
          <w:ilvl w:val="0"/>
          <w:numId w:val="9"/>
        </w:numPr>
        <w:spacing w:after="120"/>
        <w:rPr>
          <w:rFonts w:ascii="Times New Roman" w:hAnsi="Times New Roman" w:cs="Times New Roman"/>
        </w:rPr>
      </w:pPr>
      <w:r>
        <w:rPr>
          <w:rFonts w:ascii="Times New Roman" w:hAnsi="Times New Roman" w:cs="Times New Roman"/>
          <w:b/>
          <w:i/>
        </w:rPr>
        <w:t>T</w:t>
      </w:r>
      <w:r w:rsidRPr="00352EEB">
        <w:rPr>
          <w:rFonts w:ascii="Times New Roman" w:hAnsi="Times New Roman" w:cs="Times New Roman"/>
          <w:b/>
          <w:i/>
        </w:rPr>
        <w:t xml:space="preserve">raining dataset quantized by </w:t>
      </w:r>
      <w:r>
        <w:rPr>
          <w:rFonts w:ascii="Times New Roman" w:hAnsi="Times New Roman" w:cs="Times New Roman"/>
          <w:b/>
          <w:i/>
        </w:rPr>
        <w:t>8 bits scalar quantization</w:t>
      </w:r>
      <w:r w:rsidRPr="00352EEB">
        <w:rPr>
          <w:rFonts w:ascii="Times New Roman" w:hAnsi="Times New Roman" w:cs="Times New Roman"/>
          <w:b/>
          <w:i/>
        </w:rPr>
        <w:t xml:space="preserve"> </w:t>
      </w:r>
      <w:r>
        <w:rPr>
          <w:rFonts w:ascii="Times New Roman" w:hAnsi="Times New Roman" w:cs="Times New Roman"/>
          <w:b/>
          <w:i/>
        </w:rPr>
        <w:t>has</w:t>
      </w:r>
      <w:r w:rsidRPr="00352EEB">
        <w:rPr>
          <w:rFonts w:ascii="Times New Roman" w:hAnsi="Times New Roman" w:cs="Times New Roman"/>
          <w:b/>
          <w:i/>
        </w:rPr>
        <w:t xml:space="preserve"> &lt;</w:t>
      </w:r>
      <w:r>
        <w:rPr>
          <w:rFonts w:ascii="Times New Roman" w:hAnsi="Times New Roman" w:cs="Times New Roman"/>
          <w:b/>
          <w:i/>
        </w:rPr>
        <w:t>1</w:t>
      </w:r>
      <w:r w:rsidRPr="00352EEB">
        <w:rPr>
          <w:rFonts w:ascii="Times New Roman" w:hAnsi="Times New Roman" w:cs="Times New Roman"/>
          <w:b/>
          <w:i/>
        </w:rPr>
        <w:t>%</w:t>
      </w:r>
      <w:r>
        <w:rPr>
          <w:rFonts w:ascii="Times New Roman" w:hAnsi="Times New Roman" w:cs="Times New Roman"/>
          <w:b/>
          <w:i/>
        </w:rPr>
        <w:t xml:space="preserve"> SGCS loss</w:t>
      </w:r>
      <w:r w:rsidRPr="00352EEB">
        <w:rPr>
          <w:rFonts w:ascii="Times New Roman" w:hAnsi="Times New Roman" w:cs="Times New Roman"/>
          <w:b/>
          <w:i/>
        </w:rPr>
        <w:t xml:space="preserve"> but reduces </w:t>
      </w:r>
      <w:r>
        <w:rPr>
          <w:rFonts w:ascii="Times New Roman" w:hAnsi="Times New Roman" w:cs="Times New Roman"/>
          <w:b/>
          <w:i/>
        </w:rPr>
        <w:t>75</w:t>
      </w:r>
      <w:r w:rsidRPr="00352EEB">
        <w:rPr>
          <w:rFonts w:ascii="Times New Roman" w:hAnsi="Times New Roman" w:cs="Times New Roman"/>
          <w:b/>
          <w:i/>
        </w:rPr>
        <w:t>% overhead of training dataset delivery.</w:t>
      </w:r>
    </w:p>
    <w:p w14:paraId="532EBC5D" w14:textId="77777777" w:rsidR="007F46A4" w:rsidRPr="00D27B76" w:rsidRDefault="007F46A4" w:rsidP="007F46A4">
      <w:pPr>
        <w:pStyle w:val="ListParagraph"/>
        <w:numPr>
          <w:ilvl w:val="0"/>
          <w:numId w:val="9"/>
        </w:numPr>
        <w:spacing w:after="120"/>
        <w:rPr>
          <w:rFonts w:ascii="Times New Roman" w:hAnsi="Times New Roman" w:cs="Times New Roman"/>
        </w:rPr>
      </w:pPr>
      <w:r>
        <w:rPr>
          <w:rFonts w:ascii="Times New Roman" w:hAnsi="Times New Roman" w:cs="Times New Roman"/>
          <w:b/>
          <w:i/>
        </w:rPr>
        <w:t>T</w:t>
      </w:r>
      <w:r w:rsidRPr="004E599C">
        <w:rPr>
          <w:rFonts w:ascii="Times New Roman" w:hAnsi="Times New Roman" w:cs="Times New Roman"/>
          <w:b/>
          <w:i/>
        </w:rPr>
        <w:t>raining dataset quantized by Rel-16 Type</w:t>
      </w:r>
      <w:r>
        <w:rPr>
          <w:rFonts w:ascii="Times New Roman" w:hAnsi="Times New Roman" w:cs="Times New Roman"/>
          <w:b/>
          <w:i/>
        </w:rPr>
        <w:t xml:space="preserve"> </w:t>
      </w:r>
      <w:r w:rsidRPr="004E599C">
        <w:rPr>
          <w:rFonts w:ascii="Times New Roman" w:hAnsi="Times New Roman" w:cs="Times New Roman"/>
          <w:b/>
          <w:i/>
        </w:rPr>
        <w:t xml:space="preserve">II CB with new </w:t>
      </w:r>
      <w:r>
        <w:rPr>
          <w:rFonts w:ascii="Times New Roman" w:hAnsi="Times New Roman" w:cs="Times New Roman"/>
          <w:b/>
          <w:i/>
        </w:rPr>
        <w:t xml:space="preserve">parameter combination corresponding to </w:t>
      </w:r>
      <w:r w:rsidRPr="00D27B76">
        <w:rPr>
          <w:rFonts w:ascii="Times New Roman" w:hAnsi="Times New Roman" w:cs="Times New Roman"/>
          <w:b/>
          <w:i/>
        </w:rPr>
        <w:t>1014 bits per sample</w:t>
      </w:r>
      <w:r w:rsidRPr="004E599C">
        <w:rPr>
          <w:rFonts w:ascii="Times New Roman" w:hAnsi="Times New Roman" w:cs="Times New Roman"/>
          <w:b/>
          <w:i/>
        </w:rPr>
        <w:t xml:space="preserve"> </w:t>
      </w:r>
      <w:r>
        <w:rPr>
          <w:rFonts w:ascii="Times New Roman" w:hAnsi="Times New Roman" w:cs="Times New Roman"/>
          <w:b/>
          <w:i/>
        </w:rPr>
        <w:t>has</w:t>
      </w:r>
      <w:r w:rsidRPr="00352EEB">
        <w:rPr>
          <w:rFonts w:ascii="Times New Roman" w:hAnsi="Times New Roman" w:cs="Times New Roman"/>
          <w:b/>
          <w:i/>
        </w:rPr>
        <w:t xml:space="preserve"> &lt;0.</w:t>
      </w:r>
      <w:r>
        <w:rPr>
          <w:rFonts w:ascii="Times New Roman" w:hAnsi="Times New Roman" w:cs="Times New Roman"/>
          <w:b/>
          <w:i/>
        </w:rPr>
        <w:t>8</w:t>
      </w:r>
      <w:r w:rsidRPr="00352EEB">
        <w:rPr>
          <w:rFonts w:ascii="Times New Roman" w:hAnsi="Times New Roman" w:cs="Times New Roman"/>
          <w:b/>
          <w:i/>
        </w:rPr>
        <w:t>%</w:t>
      </w:r>
      <w:r>
        <w:rPr>
          <w:rFonts w:ascii="Times New Roman" w:hAnsi="Times New Roman" w:cs="Times New Roman"/>
          <w:b/>
          <w:i/>
        </w:rPr>
        <w:t xml:space="preserve"> SGCS loss</w:t>
      </w:r>
      <w:r w:rsidRPr="00352EEB">
        <w:rPr>
          <w:rFonts w:ascii="Times New Roman" w:hAnsi="Times New Roman" w:cs="Times New Roman"/>
          <w:b/>
          <w:i/>
        </w:rPr>
        <w:t xml:space="preserve"> </w:t>
      </w:r>
      <w:r>
        <w:rPr>
          <w:rFonts w:ascii="Times New Roman" w:hAnsi="Times New Roman" w:cs="Times New Roman"/>
          <w:b/>
          <w:i/>
        </w:rPr>
        <w:t>and</w:t>
      </w:r>
      <w:r w:rsidRPr="004E599C">
        <w:rPr>
          <w:rFonts w:ascii="Times New Roman" w:hAnsi="Times New Roman" w:cs="Times New Roman"/>
          <w:b/>
          <w:i/>
        </w:rPr>
        <w:t xml:space="preserve"> reduces 96% overhead </w:t>
      </w:r>
      <w:r>
        <w:rPr>
          <w:rFonts w:ascii="Times New Roman" w:hAnsi="Times New Roman" w:cs="Times New Roman"/>
          <w:b/>
          <w:i/>
        </w:rPr>
        <w:t>of data collection</w:t>
      </w:r>
      <w:r w:rsidRPr="004E599C">
        <w:rPr>
          <w:rFonts w:ascii="Times New Roman" w:hAnsi="Times New Roman" w:cs="Times New Roman"/>
          <w:b/>
          <w:i/>
        </w:rPr>
        <w:t>.</w:t>
      </w:r>
    </w:p>
    <w:p w14:paraId="42FD0BBC" w14:textId="77777777" w:rsidR="007F46A4" w:rsidRPr="00046F9E" w:rsidRDefault="007F46A4" w:rsidP="007F46A4">
      <w:pPr>
        <w:pStyle w:val="ListParagraph"/>
        <w:numPr>
          <w:ilvl w:val="0"/>
          <w:numId w:val="9"/>
        </w:numPr>
        <w:spacing w:after="120"/>
        <w:rPr>
          <w:rFonts w:ascii="Times New Roman" w:hAnsi="Times New Roman" w:cs="Times New Roman"/>
        </w:rPr>
      </w:pPr>
      <w:r>
        <w:rPr>
          <w:rFonts w:ascii="Times New Roman" w:hAnsi="Times New Roman" w:cs="Times New Roman"/>
          <w:b/>
          <w:i/>
        </w:rPr>
        <w:t>T</w:t>
      </w:r>
      <w:r w:rsidRPr="004E599C">
        <w:rPr>
          <w:rFonts w:ascii="Times New Roman" w:hAnsi="Times New Roman" w:cs="Times New Roman"/>
          <w:b/>
          <w:i/>
        </w:rPr>
        <w:t>raining dataset quantized by Rel-16 Type</w:t>
      </w:r>
      <w:r>
        <w:rPr>
          <w:rFonts w:ascii="Times New Roman" w:hAnsi="Times New Roman" w:cs="Times New Roman"/>
          <w:b/>
          <w:i/>
        </w:rPr>
        <w:t xml:space="preserve"> </w:t>
      </w:r>
      <w:r w:rsidRPr="004E599C">
        <w:rPr>
          <w:rFonts w:ascii="Times New Roman" w:hAnsi="Times New Roman" w:cs="Times New Roman"/>
          <w:b/>
          <w:i/>
        </w:rPr>
        <w:t xml:space="preserve">II CB with new </w:t>
      </w:r>
      <w:r>
        <w:rPr>
          <w:rFonts w:ascii="Times New Roman" w:hAnsi="Times New Roman" w:cs="Times New Roman"/>
          <w:b/>
          <w:i/>
        </w:rPr>
        <w:t xml:space="preserve">parameter combination corresponding to </w:t>
      </w:r>
      <w:r w:rsidRPr="00060795">
        <w:rPr>
          <w:rFonts w:ascii="Times New Roman" w:hAnsi="Times New Roman" w:cs="Times New Roman"/>
          <w:b/>
          <w:i/>
        </w:rPr>
        <w:t>1</w:t>
      </w:r>
      <w:r>
        <w:rPr>
          <w:rFonts w:ascii="Times New Roman" w:hAnsi="Times New Roman" w:cs="Times New Roman"/>
          <w:b/>
          <w:i/>
        </w:rPr>
        <w:t>610</w:t>
      </w:r>
      <w:r w:rsidRPr="00060795">
        <w:rPr>
          <w:rFonts w:ascii="Times New Roman" w:hAnsi="Times New Roman" w:cs="Times New Roman"/>
          <w:b/>
          <w:i/>
        </w:rPr>
        <w:t xml:space="preserve"> bits per sample</w:t>
      </w:r>
      <w:r w:rsidRPr="004E599C">
        <w:rPr>
          <w:rFonts w:ascii="Times New Roman" w:hAnsi="Times New Roman" w:cs="Times New Roman"/>
          <w:b/>
          <w:i/>
        </w:rPr>
        <w:t xml:space="preserve"> </w:t>
      </w:r>
      <w:r>
        <w:rPr>
          <w:rFonts w:ascii="Times New Roman" w:hAnsi="Times New Roman" w:cs="Times New Roman"/>
          <w:b/>
          <w:i/>
        </w:rPr>
        <w:t>has</w:t>
      </w:r>
      <w:r w:rsidRPr="00352EEB">
        <w:rPr>
          <w:rFonts w:ascii="Times New Roman" w:hAnsi="Times New Roman" w:cs="Times New Roman"/>
          <w:b/>
          <w:i/>
        </w:rPr>
        <w:t xml:space="preserve"> &lt;0.</w:t>
      </w:r>
      <w:r>
        <w:rPr>
          <w:rFonts w:ascii="Times New Roman" w:hAnsi="Times New Roman" w:cs="Times New Roman"/>
          <w:b/>
          <w:i/>
        </w:rPr>
        <w:t>7</w:t>
      </w:r>
      <w:r w:rsidRPr="00352EEB">
        <w:rPr>
          <w:rFonts w:ascii="Times New Roman" w:hAnsi="Times New Roman" w:cs="Times New Roman"/>
          <w:b/>
          <w:i/>
        </w:rPr>
        <w:t>%</w:t>
      </w:r>
      <w:r>
        <w:rPr>
          <w:rFonts w:ascii="Times New Roman" w:hAnsi="Times New Roman" w:cs="Times New Roman"/>
          <w:b/>
          <w:i/>
        </w:rPr>
        <w:t xml:space="preserve"> SGCS loss</w:t>
      </w:r>
      <w:r w:rsidRPr="00352EEB">
        <w:rPr>
          <w:rFonts w:ascii="Times New Roman" w:hAnsi="Times New Roman" w:cs="Times New Roman"/>
          <w:b/>
          <w:i/>
        </w:rPr>
        <w:t xml:space="preserve"> </w:t>
      </w:r>
      <w:r>
        <w:rPr>
          <w:rFonts w:ascii="Times New Roman" w:hAnsi="Times New Roman" w:cs="Times New Roman"/>
          <w:b/>
          <w:i/>
        </w:rPr>
        <w:t>and</w:t>
      </w:r>
      <w:r w:rsidRPr="004E599C">
        <w:rPr>
          <w:rFonts w:ascii="Times New Roman" w:hAnsi="Times New Roman" w:cs="Times New Roman"/>
          <w:b/>
          <w:i/>
        </w:rPr>
        <w:t xml:space="preserve"> reduces 9</w:t>
      </w:r>
      <w:r>
        <w:rPr>
          <w:rFonts w:ascii="Times New Roman" w:hAnsi="Times New Roman" w:cs="Times New Roman"/>
          <w:b/>
          <w:i/>
        </w:rPr>
        <w:t>4</w:t>
      </w:r>
      <w:r w:rsidRPr="004E599C">
        <w:rPr>
          <w:rFonts w:ascii="Times New Roman" w:hAnsi="Times New Roman" w:cs="Times New Roman"/>
          <w:b/>
          <w:i/>
        </w:rPr>
        <w:t xml:space="preserve">% overhead </w:t>
      </w:r>
      <w:r>
        <w:rPr>
          <w:rFonts w:ascii="Times New Roman" w:hAnsi="Times New Roman" w:cs="Times New Roman"/>
          <w:b/>
          <w:i/>
        </w:rPr>
        <w:t>of data collection</w:t>
      </w:r>
      <w:r w:rsidRPr="004E599C">
        <w:rPr>
          <w:rFonts w:ascii="Times New Roman" w:hAnsi="Times New Roman" w:cs="Times New Roman"/>
          <w:b/>
          <w:i/>
        </w:rPr>
        <w:t>.</w:t>
      </w:r>
    </w:p>
    <w:p w14:paraId="00B7FDDF" w14:textId="77777777" w:rsidR="007F46A4" w:rsidRDefault="007F46A4" w:rsidP="007F46A4">
      <w:pPr>
        <w:rPr>
          <w:b/>
          <w:bCs/>
          <w:i/>
        </w:rPr>
      </w:pPr>
      <w:r w:rsidRPr="00E74D12">
        <w:rPr>
          <w:b/>
          <w:i/>
          <w:u w:val="single"/>
        </w:rPr>
        <w:t xml:space="preserve">Observation </w:t>
      </w:r>
      <w:r>
        <w:rPr>
          <w:b/>
          <w:i/>
          <w:u w:val="single"/>
        </w:rPr>
        <w:t>22</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w:t>
      </w:r>
      <w:r w:rsidRPr="00E91E9C">
        <w:rPr>
          <w:b/>
          <w:i/>
        </w:rPr>
        <w:t xml:space="preserve">compared with the training dataset </w:t>
      </w:r>
      <w:r>
        <w:rPr>
          <w:b/>
          <w:i/>
        </w:rPr>
        <w:t>with</w:t>
      </w:r>
      <w:r w:rsidRPr="00E91E9C">
        <w:rPr>
          <w:b/>
          <w:i/>
        </w:rPr>
        <w:t xml:space="preserve"> </w:t>
      </w:r>
      <w:r>
        <w:rPr>
          <w:b/>
          <w:i/>
        </w:rPr>
        <w:t>F</w:t>
      </w:r>
      <w:r w:rsidRPr="00E91E9C">
        <w:rPr>
          <w:b/>
          <w:i/>
        </w:rPr>
        <w:t xml:space="preserve">loat32 format, </w:t>
      </w:r>
      <w:r>
        <w:rPr>
          <w:b/>
          <w:i/>
        </w:rPr>
        <w:t>t</w:t>
      </w:r>
      <w:r w:rsidRPr="004E599C">
        <w:rPr>
          <w:b/>
          <w:i/>
        </w:rPr>
        <w:t xml:space="preserve">raining dataset quantized by </w:t>
      </w:r>
      <w:r>
        <w:rPr>
          <w:b/>
          <w:i/>
        </w:rPr>
        <w:t>a legacy quantization resolution of PC6</w:t>
      </w:r>
      <w:r>
        <w:rPr>
          <w:rFonts w:hint="eastAsia"/>
          <w:b/>
          <w:i/>
          <w:lang w:eastAsia="zh-CN"/>
        </w:rPr>
        <w:t>/</w:t>
      </w:r>
      <w:r>
        <w:rPr>
          <w:b/>
          <w:i/>
        </w:rPr>
        <w:t xml:space="preserve">PC8 of </w:t>
      </w:r>
      <w:r w:rsidRPr="004E599C">
        <w:rPr>
          <w:b/>
          <w:i/>
        </w:rPr>
        <w:t>Rel-16 Type</w:t>
      </w:r>
      <w:r>
        <w:rPr>
          <w:b/>
          <w:i/>
        </w:rPr>
        <w:t xml:space="preserve"> </w:t>
      </w:r>
      <w:r w:rsidRPr="004E599C">
        <w:rPr>
          <w:b/>
          <w:i/>
        </w:rPr>
        <w:t xml:space="preserve">II CB </w:t>
      </w:r>
      <w:r>
        <w:rPr>
          <w:b/>
          <w:i/>
        </w:rPr>
        <w:t>causes significant SGCS loss</w:t>
      </w:r>
      <w:r w:rsidRPr="00352EEB">
        <w:rPr>
          <w:b/>
          <w:i/>
        </w:rPr>
        <w:t xml:space="preserve"> </w:t>
      </w:r>
      <w:r>
        <w:rPr>
          <w:b/>
          <w:i/>
        </w:rPr>
        <w:t>of</w:t>
      </w:r>
      <w:r w:rsidRPr="00352EEB">
        <w:rPr>
          <w:b/>
          <w:i/>
        </w:rPr>
        <w:t xml:space="preserve"> </w:t>
      </w:r>
      <w:r>
        <w:rPr>
          <w:b/>
          <w:i/>
        </w:rPr>
        <w:t>up to 3.5%/3.4% respectively, especially when the CSI payload size is medium and large</w:t>
      </w:r>
      <w:r>
        <w:rPr>
          <w:b/>
          <w:bCs/>
          <w:i/>
        </w:rPr>
        <w:t>.</w:t>
      </w:r>
    </w:p>
    <w:p w14:paraId="46E043B2" w14:textId="77777777" w:rsidR="007F46A4" w:rsidRDefault="007F46A4" w:rsidP="007F46A4">
      <w:pPr>
        <w:spacing w:before="120"/>
        <w:rPr>
          <w:b/>
          <w:i/>
        </w:rPr>
      </w:pPr>
      <w:r w:rsidRPr="00E74D12">
        <w:rPr>
          <w:b/>
          <w:i/>
          <w:u w:val="single"/>
        </w:rPr>
        <w:t xml:space="preserve">Observation </w:t>
      </w:r>
      <w:r>
        <w:rPr>
          <w:b/>
          <w:i/>
          <w:u w:val="single"/>
        </w:rPr>
        <w:t>23</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 xml:space="preserve">on, </w:t>
      </w:r>
      <w:r w:rsidRPr="003C2E73">
        <w:rPr>
          <w:b/>
          <w:i/>
        </w:rPr>
        <w:t>quantization</w:t>
      </w:r>
      <w:r>
        <w:rPr>
          <w:b/>
          <w:i/>
        </w:rPr>
        <w:t xml:space="preserve"> </w:t>
      </w:r>
      <w:r w:rsidRPr="003C2E73">
        <w:rPr>
          <w:b/>
          <w:i/>
        </w:rPr>
        <w:t>non-aware training</w:t>
      </w:r>
      <w:r>
        <w:rPr>
          <w:b/>
          <w:i/>
        </w:rPr>
        <w:t xml:space="preserve"> shows significant performance loss compared to </w:t>
      </w:r>
      <w:r w:rsidRPr="003C2E73">
        <w:rPr>
          <w:b/>
          <w:i/>
        </w:rPr>
        <w:t>quantization</w:t>
      </w:r>
      <w:r>
        <w:rPr>
          <w:b/>
          <w:i/>
        </w:rPr>
        <w:t xml:space="preserve"> </w:t>
      </w:r>
      <w:r w:rsidRPr="003C2E73">
        <w:rPr>
          <w:b/>
          <w:i/>
        </w:rPr>
        <w:t>aware training</w:t>
      </w:r>
      <w:r>
        <w:rPr>
          <w:b/>
          <w:i/>
        </w:rPr>
        <w:t>.</w:t>
      </w:r>
    </w:p>
    <w:p w14:paraId="23AA7BDD" w14:textId="77777777" w:rsidR="007F46A4" w:rsidRDefault="007F46A4" w:rsidP="007F46A4">
      <w:pPr>
        <w:spacing w:before="120"/>
        <w:rPr>
          <w:b/>
          <w:i/>
        </w:rPr>
      </w:pPr>
      <w:r w:rsidRPr="00E74D12">
        <w:rPr>
          <w:b/>
          <w:i/>
          <w:u w:val="single"/>
        </w:rPr>
        <w:t xml:space="preserve">Observation </w:t>
      </w:r>
      <w:r>
        <w:rPr>
          <w:b/>
          <w:i/>
          <w:u w:val="single"/>
        </w:rPr>
        <w:t>24</w:t>
      </w:r>
      <w:r w:rsidRPr="00565B6C">
        <w:rPr>
          <w:b/>
          <w:i/>
          <w:u w:val="single"/>
        </w:rPr>
        <w:t>:</w:t>
      </w:r>
      <w:r w:rsidRPr="00526BDE">
        <w:rPr>
          <w:b/>
          <w:i/>
        </w:rPr>
        <w:t xml:space="preserve"> </w:t>
      </w:r>
      <w:r>
        <w:rPr>
          <w:b/>
          <w:i/>
        </w:rPr>
        <w:t xml:space="preserve">For monitoring of AI/ML-based CSI compression based on SGCS gap (Option 1), the monitoring performance is heavily deteriorated if the </w:t>
      </w:r>
      <w:r w:rsidRPr="00BE6E77">
        <w:rPr>
          <w:b/>
          <w:i/>
        </w:rPr>
        <w:t>Rel-16 Type</w:t>
      </w:r>
      <w:r>
        <w:rPr>
          <w:b/>
          <w:i/>
        </w:rPr>
        <w:t xml:space="preserve"> </w:t>
      </w:r>
      <w:r w:rsidRPr="00BE6E77">
        <w:rPr>
          <w:b/>
          <w:i/>
        </w:rPr>
        <w:t>II CB</w:t>
      </w:r>
      <w:r>
        <w:rPr>
          <w:b/>
          <w:i/>
        </w:rPr>
        <w:t xml:space="preserve"> with legacy resolution (e.g., PC8) is adopted for NW side monitoring (Case 1) or proxy CSI reconstruction model is adopted for UE side monitoring (Case 2-1).</w:t>
      </w:r>
      <w:r w:rsidRPr="00190D71">
        <w:rPr>
          <w:b/>
          <w:i/>
        </w:rPr>
        <w:t xml:space="preserve"> </w:t>
      </w:r>
      <w:r>
        <w:rPr>
          <w:b/>
          <w:i/>
        </w:rPr>
        <w:t>E.g.,</w:t>
      </w:r>
      <w:r w:rsidRPr="00046F9E">
        <w:rPr>
          <w:b/>
          <w:i/>
        </w:rPr>
        <w:t xml:space="preserve">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Pr="00046F9E">
        <w:rPr>
          <w:b/>
          <w:i/>
        </w:rPr>
        <w:t>= 0.02/0.05, respectively</w:t>
      </w:r>
      <w:r>
        <w:rPr>
          <w:b/>
          <w:i/>
        </w:rPr>
        <w:t>:</w:t>
      </w:r>
    </w:p>
    <w:p w14:paraId="5E5E8ABA" w14:textId="77777777" w:rsidR="007F46A4" w:rsidRPr="00046F9E" w:rsidRDefault="007F46A4" w:rsidP="007F46A4">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 xml:space="preserve">When PC8 is adopted for </w:t>
      </w:r>
      <w:r w:rsidRPr="0070180C">
        <w:rPr>
          <w:rFonts w:ascii="Times New Roman" w:hAnsi="Times New Roman" w:cs="Times New Roman"/>
          <w:b/>
          <w:i/>
        </w:rPr>
        <w:t xml:space="preserve">NW side </w:t>
      </w:r>
      <w:r w:rsidRPr="00046F9E">
        <w:rPr>
          <w:rFonts w:ascii="Times New Roman" w:hAnsi="Times New Roman" w:cs="Times New Roman"/>
          <w:b/>
          <w:i/>
        </w:rPr>
        <w:t xml:space="preserve">monitoring, only 21%/67% monitoring accuracy </w:t>
      </w:r>
      <w:r>
        <w:rPr>
          <w:rFonts w:ascii="Times New Roman" w:hAnsi="Times New Roman" w:cs="Times New Roman" w:hint="eastAsia"/>
          <w:b/>
          <w:i/>
        </w:rPr>
        <w:t>are</w:t>
      </w:r>
      <w:r>
        <w:rPr>
          <w:rFonts w:ascii="Times New Roman" w:hAnsi="Times New Roman" w:cs="Times New Roman"/>
          <w:b/>
          <w:i/>
        </w:rPr>
        <w:t xml:space="preserve"> </w:t>
      </w:r>
      <w:r w:rsidRPr="00046F9E">
        <w:rPr>
          <w:rFonts w:ascii="Times New Roman" w:hAnsi="Times New Roman" w:cs="Times New Roman"/>
          <w:b/>
          <w:i/>
        </w:rPr>
        <w:t>achieved for the 240 bits CSI payload</w:t>
      </w:r>
      <w:r>
        <w:rPr>
          <w:rFonts w:ascii="Times New Roman" w:hAnsi="Times New Roman" w:cs="Times New Roman"/>
          <w:b/>
          <w:i/>
        </w:rPr>
        <w:t>.</w:t>
      </w:r>
    </w:p>
    <w:p w14:paraId="6BFCD94F" w14:textId="77777777" w:rsidR="007F46A4" w:rsidRPr="00435A9D" w:rsidRDefault="007F46A4" w:rsidP="007F46A4">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 xml:space="preserve">When </w:t>
      </w:r>
      <w:r w:rsidRPr="00435A9D">
        <w:rPr>
          <w:rFonts w:ascii="Times New Roman" w:hAnsi="Times New Roman" w:cs="Times New Roman"/>
          <w:b/>
          <w:i/>
        </w:rPr>
        <w:t xml:space="preserve">proxy CSI reconstruction model </w:t>
      </w:r>
      <w:r w:rsidRPr="00046F9E">
        <w:rPr>
          <w:rFonts w:ascii="Times New Roman" w:hAnsi="Times New Roman" w:cs="Times New Roman"/>
          <w:b/>
          <w:i/>
        </w:rPr>
        <w:t xml:space="preserve">is adopted for </w:t>
      </w:r>
      <w:r w:rsidRPr="0070180C">
        <w:rPr>
          <w:rFonts w:ascii="Times New Roman" w:hAnsi="Times New Roman" w:cs="Times New Roman"/>
          <w:b/>
          <w:i/>
        </w:rPr>
        <w:t xml:space="preserve">UE side </w:t>
      </w:r>
      <w:r w:rsidRPr="00046F9E">
        <w:rPr>
          <w:rFonts w:ascii="Times New Roman" w:hAnsi="Times New Roman" w:cs="Times New Roman"/>
          <w:b/>
          <w:i/>
        </w:rPr>
        <w:t xml:space="preserve">monitoring, only </w:t>
      </w:r>
      <w:r>
        <w:rPr>
          <w:rFonts w:ascii="Times New Roman" w:hAnsi="Times New Roman" w:cs="Times New Roman"/>
          <w:b/>
          <w:i/>
        </w:rPr>
        <w:t>3</w:t>
      </w:r>
      <w:r w:rsidRPr="00046F9E">
        <w:rPr>
          <w:rFonts w:ascii="Times New Roman" w:hAnsi="Times New Roman" w:cs="Times New Roman"/>
          <w:b/>
          <w:i/>
        </w:rPr>
        <w:t>1%/</w:t>
      </w:r>
      <w:r>
        <w:rPr>
          <w:rFonts w:ascii="Times New Roman" w:hAnsi="Times New Roman" w:cs="Times New Roman"/>
          <w:b/>
          <w:i/>
        </w:rPr>
        <w:t>76</w:t>
      </w:r>
      <w:r w:rsidRPr="00046F9E">
        <w:rPr>
          <w:rFonts w:ascii="Times New Roman" w:hAnsi="Times New Roman" w:cs="Times New Roman"/>
          <w:b/>
          <w:i/>
        </w:rPr>
        <w:t xml:space="preserve">% monitoring accuracy </w:t>
      </w:r>
      <w:r>
        <w:rPr>
          <w:rFonts w:ascii="Times New Roman" w:hAnsi="Times New Roman" w:cs="Times New Roman" w:hint="eastAsia"/>
          <w:b/>
          <w:i/>
        </w:rPr>
        <w:t>are</w:t>
      </w:r>
      <w:r>
        <w:rPr>
          <w:rFonts w:ascii="Times New Roman" w:hAnsi="Times New Roman" w:cs="Times New Roman"/>
          <w:b/>
          <w:i/>
        </w:rPr>
        <w:t xml:space="preserve"> </w:t>
      </w:r>
      <w:r w:rsidRPr="00046F9E">
        <w:rPr>
          <w:rFonts w:ascii="Times New Roman" w:hAnsi="Times New Roman" w:cs="Times New Roman"/>
          <w:b/>
          <w:i/>
        </w:rPr>
        <w:t>achieved for the 240 bits CSI payload</w:t>
      </w:r>
      <w:r>
        <w:rPr>
          <w:rFonts w:ascii="Times New Roman" w:hAnsi="Times New Roman" w:cs="Times New Roman"/>
          <w:b/>
          <w:i/>
        </w:rPr>
        <w:t>.</w:t>
      </w:r>
    </w:p>
    <w:p w14:paraId="5E29A070" w14:textId="77777777" w:rsidR="007F46A4" w:rsidRDefault="007F46A4" w:rsidP="007F46A4">
      <w:pPr>
        <w:spacing w:before="120"/>
        <w:rPr>
          <w:b/>
          <w:i/>
        </w:rPr>
      </w:pPr>
      <w:r w:rsidRPr="00E74D12">
        <w:rPr>
          <w:b/>
          <w:i/>
          <w:u w:val="single"/>
        </w:rPr>
        <w:t xml:space="preserve">Observation </w:t>
      </w:r>
      <w:r>
        <w:rPr>
          <w:b/>
          <w:i/>
          <w:u w:val="single"/>
        </w:rPr>
        <w:t>25</w:t>
      </w:r>
      <w:r w:rsidRPr="00565B6C">
        <w:rPr>
          <w:b/>
          <w:i/>
          <w:u w:val="single"/>
        </w:rPr>
        <w:t>:</w:t>
      </w:r>
      <w:r w:rsidRPr="00526BDE">
        <w:rPr>
          <w:b/>
          <w:i/>
        </w:rPr>
        <w:t xml:space="preserve"> </w:t>
      </w:r>
      <w:r>
        <w:rPr>
          <w:b/>
          <w:i/>
        </w:rPr>
        <w:t xml:space="preserve">For monitoring of AI/ML-based CSI compression based on SGCS gap (Option 1), introducing </w:t>
      </w:r>
      <w:r w:rsidRPr="001749AA">
        <w:rPr>
          <w:b/>
          <w:i/>
        </w:rPr>
        <w:t xml:space="preserve">higher resolution </w:t>
      </w:r>
      <w:r>
        <w:rPr>
          <w:b/>
          <w:i/>
        </w:rPr>
        <w:t xml:space="preserve">ground-truth CSI format of </w:t>
      </w:r>
      <w:r w:rsidRPr="00BE6E77">
        <w:rPr>
          <w:b/>
          <w:i/>
        </w:rPr>
        <w:t>Rel-16 Type</w:t>
      </w:r>
      <w:r>
        <w:rPr>
          <w:b/>
          <w:i/>
        </w:rPr>
        <w:t xml:space="preserve"> </w:t>
      </w:r>
      <w:r w:rsidRPr="00BE6E77">
        <w:rPr>
          <w:b/>
          <w:i/>
        </w:rPr>
        <w:t>II CB with new parameters</w:t>
      </w:r>
      <w:r>
        <w:rPr>
          <w:b/>
          <w:i/>
        </w:rPr>
        <w:t xml:space="preserve"> can significantly improve the monitoring accuracy for NW side monitoring (Case 1). E.g.,</w:t>
      </w:r>
      <w:r w:rsidRPr="00046F9E">
        <w:rPr>
          <w:b/>
          <w:i/>
        </w:rPr>
        <w:t xml:space="preserve">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Pr="00046F9E">
        <w:rPr>
          <w:b/>
          <w:i/>
        </w:rPr>
        <w:t>= 0.02/0.05, respectively</w:t>
      </w:r>
      <w:r>
        <w:rPr>
          <w:b/>
          <w:i/>
        </w:rPr>
        <w:t>:</w:t>
      </w:r>
    </w:p>
    <w:p w14:paraId="7DFCC286" w14:textId="77777777" w:rsidR="007F46A4" w:rsidRPr="00046F9E" w:rsidRDefault="007F46A4" w:rsidP="007F46A4">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When 10</w:t>
      </w:r>
      <w:r>
        <w:rPr>
          <w:rFonts w:ascii="Times New Roman" w:hAnsi="Times New Roman" w:cs="Times New Roman"/>
          <w:b/>
          <w:i/>
        </w:rPr>
        <w:t xml:space="preserve">14 </w:t>
      </w:r>
      <w:r w:rsidRPr="00046F9E">
        <w:rPr>
          <w:rFonts w:ascii="Times New Roman" w:hAnsi="Times New Roman" w:cs="Times New Roman"/>
          <w:b/>
          <w:i/>
        </w:rPr>
        <w:t>bits high resolution ground-truth CSI is adopted for monitoring, the monitor</w:t>
      </w:r>
      <w:r>
        <w:rPr>
          <w:rFonts w:ascii="Times New Roman" w:hAnsi="Times New Roman" w:cs="Times New Roman"/>
          <w:b/>
          <w:i/>
        </w:rPr>
        <w:t>ing accuracy can be improved to</w:t>
      </w:r>
      <w:r w:rsidRPr="00046F9E">
        <w:rPr>
          <w:rFonts w:ascii="Times New Roman" w:hAnsi="Times New Roman" w:cs="Times New Roman"/>
          <w:b/>
          <w:i/>
        </w:rPr>
        <w:t xml:space="preserve"> </w:t>
      </w:r>
      <w:r>
        <w:rPr>
          <w:rFonts w:ascii="Times New Roman" w:hAnsi="Times New Roman" w:cs="Times New Roman"/>
          <w:b/>
          <w:i/>
        </w:rPr>
        <w:t>89</w:t>
      </w:r>
      <w:r w:rsidRPr="00046F9E">
        <w:rPr>
          <w:rFonts w:ascii="Times New Roman" w:hAnsi="Times New Roman" w:cs="Times New Roman"/>
          <w:b/>
          <w:i/>
        </w:rPr>
        <w:t>%/100% for 240 bits</w:t>
      </w:r>
      <w:r w:rsidRPr="004871E8">
        <w:rPr>
          <w:rFonts w:ascii="Times New Roman" w:hAnsi="Times New Roman" w:cs="Times New Roman"/>
          <w:b/>
          <w:i/>
        </w:rPr>
        <w:t xml:space="preserve"> </w:t>
      </w:r>
      <w:r w:rsidRPr="00936D2C">
        <w:rPr>
          <w:rFonts w:ascii="Times New Roman" w:hAnsi="Times New Roman" w:cs="Times New Roman"/>
          <w:b/>
          <w:i/>
        </w:rPr>
        <w:t>CSI payload</w:t>
      </w:r>
      <w:r w:rsidRPr="00046F9E">
        <w:rPr>
          <w:rFonts w:ascii="Times New Roman" w:hAnsi="Times New Roman" w:cs="Times New Roman"/>
          <w:b/>
          <w:i/>
        </w:rPr>
        <w:t>.</w:t>
      </w:r>
    </w:p>
    <w:p w14:paraId="64BF86B7" w14:textId="77777777" w:rsidR="007F46A4" w:rsidRDefault="007F46A4" w:rsidP="007F46A4">
      <w:pPr>
        <w:pStyle w:val="ListParagraph"/>
        <w:numPr>
          <w:ilvl w:val="0"/>
          <w:numId w:val="9"/>
        </w:numPr>
        <w:spacing w:after="120"/>
        <w:rPr>
          <w:rFonts w:ascii="Times New Roman" w:hAnsi="Times New Roman" w:cs="Times New Roman"/>
          <w:b/>
          <w:i/>
        </w:rPr>
      </w:pPr>
      <w:r w:rsidRPr="00CF55C8">
        <w:rPr>
          <w:rFonts w:ascii="Times New Roman" w:hAnsi="Times New Roman" w:cs="Times New Roman"/>
          <w:b/>
          <w:i/>
        </w:rPr>
        <w:t>When 16</w:t>
      </w:r>
      <w:r>
        <w:rPr>
          <w:rFonts w:ascii="Times New Roman" w:hAnsi="Times New Roman" w:cs="Times New Roman"/>
          <w:b/>
          <w:i/>
        </w:rPr>
        <w:t>1</w:t>
      </w:r>
      <w:r w:rsidRPr="00CF55C8">
        <w:rPr>
          <w:rFonts w:ascii="Times New Roman" w:hAnsi="Times New Roman" w:cs="Times New Roman"/>
          <w:b/>
          <w:i/>
        </w:rPr>
        <w:t>0</w:t>
      </w:r>
      <w:r>
        <w:rPr>
          <w:rFonts w:ascii="Times New Roman" w:hAnsi="Times New Roman" w:cs="Times New Roman"/>
          <w:b/>
          <w:i/>
        </w:rPr>
        <w:t xml:space="preserve"> </w:t>
      </w:r>
      <w:r w:rsidRPr="00CF55C8">
        <w:rPr>
          <w:rFonts w:ascii="Times New Roman" w:hAnsi="Times New Roman" w:cs="Times New Roman"/>
          <w:b/>
          <w:i/>
        </w:rPr>
        <w:t>bits high resolution ground-truth CSI is adopted for monitoring, the monitoring accuracy can be improved to 97%/100% for 240 bits CSI payload.</w:t>
      </w:r>
    </w:p>
    <w:p w14:paraId="39DA162D" w14:textId="77777777" w:rsidR="007F46A4" w:rsidRDefault="007F46A4" w:rsidP="007F46A4">
      <w:pPr>
        <w:spacing w:before="120"/>
        <w:rPr>
          <w:b/>
          <w:i/>
        </w:rPr>
      </w:pPr>
      <w:r w:rsidRPr="00E74D12">
        <w:rPr>
          <w:b/>
          <w:i/>
          <w:u w:val="single"/>
        </w:rPr>
        <w:t xml:space="preserve">Observation </w:t>
      </w:r>
      <w:r>
        <w:rPr>
          <w:b/>
          <w:i/>
          <w:u w:val="single"/>
        </w:rPr>
        <w:t>26</w:t>
      </w:r>
      <w:r w:rsidRPr="00565B6C">
        <w:rPr>
          <w:b/>
          <w:i/>
          <w:u w:val="single"/>
        </w:rPr>
        <w:t>:</w:t>
      </w:r>
      <w:r w:rsidRPr="00526BDE">
        <w:rPr>
          <w:b/>
          <w:i/>
        </w:rPr>
        <w:t xml:space="preserve"> </w:t>
      </w:r>
      <w:r>
        <w:rPr>
          <w:b/>
          <w:i/>
        </w:rPr>
        <w:t xml:space="preserve">For monitoring of AI/ML-based CSI compression based on binary state (Option 2), the monitoring performance is deteriorated if the </w:t>
      </w:r>
      <w:r w:rsidRPr="00BE6E77">
        <w:rPr>
          <w:b/>
          <w:i/>
        </w:rPr>
        <w:t>Rel-16 Type</w:t>
      </w:r>
      <w:r>
        <w:rPr>
          <w:b/>
          <w:i/>
        </w:rPr>
        <w:t xml:space="preserve"> </w:t>
      </w:r>
      <w:r w:rsidRPr="00BE6E77">
        <w:rPr>
          <w:b/>
          <w:i/>
        </w:rPr>
        <w:t>II CB</w:t>
      </w:r>
      <w:r>
        <w:rPr>
          <w:b/>
          <w:i/>
        </w:rPr>
        <w:t xml:space="preserve"> with legacy resolution (e.g., PC8) is adopted for NW side monitoring (Case 1) or proxy CSI reconstruction model is adopted for UE side monitoring (Case 2-1).</w:t>
      </w:r>
      <w:r w:rsidRPr="00B65AF1">
        <w:rPr>
          <w:b/>
          <w:i/>
        </w:rPr>
        <w:t xml:space="preserve"> </w:t>
      </w:r>
      <w:r>
        <w:rPr>
          <w:b/>
          <w:i/>
        </w:rPr>
        <w:t>E.g.,</w:t>
      </w:r>
      <w:r w:rsidRPr="00046F9E">
        <w:rPr>
          <w:b/>
          <w:i/>
        </w:rPr>
        <w:t xml:space="preserve"> for</w:t>
      </w:r>
      <w:r w:rsidRPr="00424297">
        <w:rPr>
          <w:b/>
          <w:i/>
        </w:rPr>
        <w:t xml:space="preserve"> </w:t>
      </w:r>
      <w:r w:rsidRPr="00046F9E">
        <w:rPr>
          <w:b/>
          <w:i/>
        </w:rPr>
        <w:t>SGCS</w:t>
      </w:r>
      <w:r>
        <w:rPr>
          <w:b/>
          <w:i/>
        </w:rPr>
        <w:t xml:space="preserve"> threshold</w:t>
      </w:r>
      <w:r w:rsidRPr="00E94448">
        <w:rPr>
          <w:b/>
          <w:i/>
        </w:rPr>
        <w:t xml:space="preserve">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th_2/3</m:t>
            </m:r>
          </m:sub>
        </m:sSub>
        <m:r>
          <m:rPr>
            <m:sty m:val="bi"/>
          </m:rPr>
          <w:rPr>
            <w:rFonts w:ascii="Cambria Math" w:hAnsi="Cambria Math"/>
          </w:rPr>
          <m:t xml:space="preserve"> </m:t>
        </m:r>
      </m:oMath>
      <w:r>
        <w:rPr>
          <w:b/>
          <w:i/>
        </w:rPr>
        <w:t>= 0.9/0.8</w:t>
      </w:r>
      <w:r w:rsidRPr="00046F9E">
        <w:rPr>
          <w:b/>
          <w:i/>
        </w:rPr>
        <w:t>5, respectively</w:t>
      </w:r>
      <w:r>
        <w:rPr>
          <w:b/>
          <w:i/>
        </w:rPr>
        <w:t>:</w:t>
      </w:r>
    </w:p>
    <w:p w14:paraId="7E91997B" w14:textId="77777777" w:rsidR="007F46A4" w:rsidRPr="00046F9E" w:rsidRDefault="007F46A4" w:rsidP="007F46A4">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lastRenderedPageBreak/>
        <w:t>When PC8 is adopted for</w:t>
      </w:r>
      <w:r w:rsidRPr="00DA4E10">
        <w:rPr>
          <w:rFonts w:ascii="Times New Roman" w:hAnsi="Times New Roman" w:cs="Times New Roman"/>
          <w:b/>
          <w:i/>
        </w:rPr>
        <w:t xml:space="preserve"> </w:t>
      </w:r>
      <w:r w:rsidRPr="00486C46">
        <w:rPr>
          <w:rFonts w:ascii="Times New Roman" w:hAnsi="Times New Roman" w:cs="Times New Roman"/>
          <w:b/>
          <w:i/>
        </w:rPr>
        <w:t>NW side</w:t>
      </w:r>
      <w:r w:rsidRPr="00046F9E">
        <w:rPr>
          <w:rFonts w:ascii="Times New Roman" w:hAnsi="Times New Roman" w:cs="Times New Roman"/>
          <w:b/>
          <w:i/>
        </w:rPr>
        <w:t xml:space="preserve"> monitoring, </w:t>
      </w:r>
      <w:r>
        <w:rPr>
          <w:rFonts w:ascii="Times New Roman" w:hAnsi="Times New Roman" w:cs="Times New Roman"/>
          <w:b/>
          <w:i/>
        </w:rPr>
        <w:t>76</w:t>
      </w:r>
      <w:r w:rsidRPr="00046F9E">
        <w:rPr>
          <w:rFonts w:ascii="Times New Roman" w:hAnsi="Times New Roman" w:cs="Times New Roman"/>
          <w:b/>
          <w:i/>
        </w:rPr>
        <w:t>%/</w:t>
      </w:r>
      <w:r>
        <w:rPr>
          <w:rFonts w:ascii="Times New Roman" w:hAnsi="Times New Roman" w:cs="Times New Roman"/>
          <w:b/>
          <w:i/>
        </w:rPr>
        <w:t>86%</w:t>
      </w:r>
      <w:r w:rsidRPr="00046F9E">
        <w:rPr>
          <w:rFonts w:ascii="Times New Roman" w:hAnsi="Times New Roman" w:cs="Times New Roman"/>
          <w:b/>
          <w:i/>
        </w:rPr>
        <w:t xml:space="preserve"> monitoring accuracy </w:t>
      </w:r>
      <w:r>
        <w:rPr>
          <w:rFonts w:ascii="Times New Roman" w:hAnsi="Times New Roman" w:cs="Times New Roman"/>
          <w:b/>
          <w:i/>
        </w:rPr>
        <w:t>are</w:t>
      </w:r>
      <w:r w:rsidRPr="00046F9E">
        <w:rPr>
          <w:rFonts w:ascii="Times New Roman" w:hAnsi="Times New Roman" w:cs="Times New Roman"/>
          <w:b/>
          <w:i/>
        </w:rPr>
        <w:t xml:space="preserve"> achieved for the 240 bits CSI payload</w:t>
      </w:r>
      <w:r>
        <w:rPr>
          <w:rFonts w:ascii="Times New Roman" w:hAnsi="Times New Roman" w:cs="Times New Roman"/>
          <w:b/>
          <w:i/>
        </w:rPr>
        <w:t>.</w:t>
      </w:r>
    </w:p>
    <w:p w14:paraId="32B9FB6C" w14:textId="77777777" w:rsidR="007F46A4" w:rsidRDefault="007F46A4" w:rsidP="007F46A4">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 xml:space="preserve">When </w:t>
      </w:r>
      <w:r w:rsidRPr="00435A9D">
        <w:rPr>
          <w:rFonts w:ascii="Times New Roman" w:hAnsi="Times New Roman" w:cs="Times New Roman"/>
          <w:b/>
          <w:i/>
        </w:rPr>
        <w:t xml:space="preserve">proxy CSI reconstruction model </w:t>
      </w:r>
      <w:r w:rsidRPr="00046F9E">
        <w:rPr>
          <w:rFonts w:ascii="Times New Roman" w:hAnsi="Times New Roman" w:cs="Times New Roman"/>
          <w:b/>
          <w:i/>
        </w:rPr>
        <w:t>is adopted for</w:t>
      </w:r>
      <w:r w:rsidRPr="00DA4E10">
        <w:rPr>
          <w:rFonts w:ascii="Times New Roman" w:hAnsi="Times New Roman" w:cs="Times New Roman"/>
          <w:b/>
          <w:i/>
        </w:rPr>
        <w:t xml:space="preserve"> </w:t>
      </w:r>
      <w:r w:rsidRPr="00486C46">
        <w:rPr>
          <w:rFonts w:ascii="Times New Roman" w:hAnsi="Times New Roman" w:cs="Times New Roman"/>
          <w:b/>
          <w:i/>
        </w:rPr>
        <w:t>UE side</w:t>
      </w:r>
      <w:r w:rsidRPr="00046F9E">
        <w:rPr>
          <w:rFonts w:ascii="Times New Roman" w:hAnsi="Times New Roman" w:cs="Times New Roman"/>
          <w:b/>
          <w:i/>
        </w:rPr>
        <w:t xml:space="preserve"> monitoring, </w:t>
      </w:r>
      <w:r>
        <w:rPr>
          <w:rFonts w:ascii="Times New Roman" w:hAnsi="Times New Roman" w:cs="Times New Roman"/>
          <w:b/>
          <w:i/>
        </w:rPr>
        <w:t>87</w:t>
      </w:r>
      <w:r w:rsidRPr="00046F9E">
        <w:rPr>
          <w:rFonts w:ascii="Times New Roman" w:hAnsi="Times New Roman" w:cs="Times New Roman"/>
          <w:b/>
          <w:i/>
        </w:rPr>
        <w:t>%/</w:t>
      </w:r>
      <w:r>
        <w:rPr>
          <w:rFonts w:ascii="Times New Roman" w:hAnsi="Times New Roman" w:cs="Times New Roman"/>
          <w:b/>
          <w:i/>
        </w:rPr>
        <w:t>88%</w:t>
      </w:r>
      <w:r w:rsidRPr="00046F9E">
        <w:rPr>
          <w:rFonts w:ascii="Times New Roman" w:hAnsi="Times New Roman" w:cs="Times New Roman"/>
          <w:b/>
          <w:i/>
        </w:rPr>
        <w:t xml:space="preserve"> monitoring accuracy </w:t>
      </w:r>
      <w:r>
        <w:rPr>
          <w:rFonts w:ascii="Times New Roman" w:hAnsi="Times New Roman" w:cs="Times New Roman"/>
          <w:b/>
          <w:i/>
        </w:rPr>
        <w:t>are</w:t>
      </w:r>
      <w:r w:rsidRPr="00046F9E">
        <w:rPr>
          <w:rFonts w:ascii="Times New Roman" w:hAnsi="Times New Roman" w:cs="Times New Roman"/>
          <w:b/>
          <w:i/>
        </w:rPr>
        <w:t xml:space="preserve"> achieved for the 240 bits CSI payload</w:t>
      </w:r>
      <w:r>
        <w:rPr>
          <w:rFonts w:ascii="Times New Roman" w:hAnsi="Times New Roman" w:cs="Times New Roman"/>
          <w:b/>
          <w:i/>
        </w:rPr>
        <w:t>.</w:t>
      </w:r>
    </w:p>
    <w:p w14:paraId="23EF1BE7" w14:textId="77777777" w:rsidR="007F46A4" w:rsidRPr="000139A1" w:rsidRDefault="007F46A4" w:rsidP="007F46A4">
      <w:pPr>
        <w:pStyle w:val="ListParagraph"/>
        <w:numPr>
          <w:ilvl w:val="1"/>
          <w:numId w:val="9"/>
        </w:numPr>
        <w:spacing w:after="120"/>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 xml:space="preserve">ote: </w:t>
      </w:r>
      <m:oMath>
        <m:sSub>
          <m:sSubPr>
            <m:ctrlPr>
              <w:rPr>
                <w:rFonts w:ascii="Cambria Math" w:hAnsi="Cambria Math" w:cs="Times New Roman"/>
                <w:b/>
                <w:i/>
              </w:rPr>
            </m:ctrlPr>
          </m:sSubPr>
          <m:e>
            <m:r>
              <m:rPr>
                <m:sty m:val="bi"/>
              </m:rPr>
              <w:rPr>
                <w:rFonts w:ascii="Cambria Math" w:hAnsi="Cambria Math" w:cs="Times New Roman"/>
              </w:rPr>
              <m:t>KPI</m:t>
            </m:r>
          </m:e>
          <m:sub>
            <m:r>
              <m:rPr>
                <m:sty m:val="bi"/>
              </m:rPr>
              <w:rPr>
                <w:rFonts w:ascii="Cambria Math" w:hAnsi="Cambria Math" w:cs="Times New Roman"/>
              </w:rPr>
              <m:t>Actual</m:t>
            </m:r>
          </m:sub>
        </m:sSub>
      </m:oMath>
      <w:r w:rsidRPr="005357C4">
        <w:rPr>
          <w:rFonts w:ascii="Times New Roman" w:hAnsi="Times New Roman" w:cs="Times New Roman"/>
          <w:b/>
          <w:i/>
        </w:rPr>
        <w:t xml:space="preserve"> is calculated </w:t>
      </w:r>
      <w:r>
        <w:rPr>
          <w:rFonts w:ascii="Times New Roman" w:hAnsi="Times New Roman" w:cs="Times New Roman"/>
          <w:b/>
          <w:i/>
        </w:rPr>
        <w:t>as compensated SGCS of the proxy model, i.e.,</w:t>
      </w:r>
      <w:r w:rsidRPr="005357C4">
        <w:rPr>
          <w:rFonts w:ascii="Times New Roman" w:hAnsi="Times New Roman" w:cs="Times New Roman"/>
          <w:b/>
          <w:i/>
        </w:rPr>
        <w:t xml:space="preserve"> </w:t>
      </w:r>
      <m:oMath>
        <m:sSub>
          <m:sSubPr>
            <m:ctrlPr>
              <w:rPr>
                <w:rFonts w:ascii="Cambria Math" w:hAnsi="Cambria Math" w:cs="Times New Roman"/>
                <w:b/>
                <w:i/>
              </w:rPr>
            </m:ctrlPr>
          </m:sSubPr>
          <m:e>
            <m:r>
              <m:rPr>
                <m:sty m:val="bi"/>
              </m:rPr>
              <w:rPr>
                <w:rFonts w:ascii="Cambria Math" w:hAnsi="Cambria Math" w:cs="Times New Roman"/>
              </w:rPr>
              <m:t>KPI</m:t>
            </m:r>
          </m:e>
          <m:sub>
            <m:r>
              <m:rPr>
                <m:sty m:val="bi"/>
              </m:rPr>
              <w:rPr>
                <w:rFonts w:ascii="Cambria Math" w:hAnsi="Cambria Math" w:cs="Times New Roman"/>
              </w:rPr>
              <m:t>Actual</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KPI</m:t>
            </m:r>
          </m:e>
          <m:sub>
            <m:r>
              <m:rPr>
                <m:sty m:val="bi"/>
              </m:rPr>
              <w:rPr>
                <w:rFonts w:ascii="Cambria Math" w:hAnsi="Cambria Math" w:cs="Times New Roman"/>
              </w:rPr>
              <m:t>proxy</m:t>
            </m:r>
          </m:sub>
        </m:sSub>
        <m:r>
          <m:rPr>
            <m:sty m:val="bi"/>
          </m:rPr>
          <w:rPr>
            <w:rFonts w:ascii="Cambria Math" w:hAnsi="Cambria Math" w:cs="Times New Roman"/>
          </w:rPr>
          <m:t>+</m:t>
        </m:r>
        <m:sSub>
          <m:sSubPr>
            <m:ctrlPr>
              <w:rPr>
                <w:rFonts w:ascii="Cambria Math" w:hAnsi="Cambria Math" w:cs="Times New Roman"/>
                <w:b/>
                <w:i/>
              </w:rPr>
            </m:ctrlPr>
          </m:sSubPr>
          <m:e>
            <m:r>
              <m:rPr>
                <m:sty m:val="bi"/>
              </m:rPr>
              <w:rPr>
                <w:rFonts w:ascii="Cambria Math" w:hAnsi="Cambria Math" w:cs="Times New Roman"/>
              </w:rPr>
              <m:t>KPI</m:t>
            </m:r>
          </m:e>
          <m:sub>
            <m:r>
              <m:rPr>
                <m:sty m:val="bi"/>
              </m:rPr>
              <w:rPr>
                <w:rFonts w:ascii="Cambria Math" w:hAnsi="Cambria Math" w:cs="Times New Roman"/>
              </w:rPr>
              <m:t>comp</m:t>
            </m:r>
          </m:sub>
        </m:sSub>
      </m:oMath>
      <w:r>
        <w:rPr>
          <w:rFonts w:ascii="Times New Roman" w:hAnsi="Times New Roman" w:cs="Times New Roman" w:hint="eastAsia"/>
          <w:b/>
          <w:i/>
        </w:rPr>
        <w:t>,</w:t>
      </w:r>
      <w:r>
        <w:rPr>
          <w:rFonts w:ascii="Times New Roman" w:hAnsi="Times New Roman" w:cs="Times New Roman"/>
          <w:b/>
          <w:i/>
        </w:rPr>
        <w:t xml:space="preserve"> so that the same </w:t>
      </w:r>
      <w:r w:rsidRPr="005357C4">
        <w:rPr>
          <w:rFonts w:ascii="Times New Roman" w:hAnsi="Times New Roman" w:cs="Times New Roman"/>
          <w:b/>
          <w:i/>
        </w:rPr>
        <w:t xml:space="preserve">SGCS </w:t>
      </w:r>
      <w:r>
        <w:rPr>
          <w:rFonts w:ascii="Times New Roman" w:hAnsi="Times New Roman" w:cs="Times New Roman"/>
          <w:b/>
          <w:i/>
        </w:rPr>
        <w:t xml:space="preserve">threshold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th_2/3</m:t>
            </m:r>
          </m:sub>
        </m:sSub>
      </m:oMath>
      <w:r>
        <w:rPr>
          <w:rFonts w:ascii="Times New Roman" w:hAnsi="Times New Roman" w:cs="Times New Roman"/>
          <w:b/>
          <w:i/>
        </w:rPr>
        <w:t xml:space="preserve"> is applied for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Actual</m:t>
            </m:r>
          </m:sub>
        </m:sSub>
      </m:oMath>
      <w:r>
        <w:rPr>
          <w:rFonts w:ascii="Times New Roman" w:hAnsi="Times New Roman" w:cs="Times New Roman"/>
          <w:b/>
          <w:i/>
        </w:rPr>
        <w:t xml:space="preserve"> and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Genie</m:t>
            </m:r>
          </m:sub>
        </m:sSub>
      </m:oMath>
      <w:r>
        <w:rPr>
          <w:rFonts w:ascii="Times New Roman" w:hAnsi="Times New Roman" w:cs="Times New Roman"/>
          <w:b/>
          <w:i/>
        </w:rPr>
        <w:t>.</w:t>
      </w:r>
    </w:p>
    <w:p w14:paraId="270E3334" w14:textId="77777777" w:rsidR="007F46A4" w:rsidRDefault="007F46A4" w:rsidP="007F46A4">
      <w:pPr>
        <w:spacing w:before="120"/>
        <w:rPr>
          <w:b/>
          <w:i/>
        </w:rPr>
      </w:pPr>
      <w:r w:rsidRPr="00E74D12">
        <w:rPr>
          <w:b/>
          <w:i/>
          <w:u w:val="single"/>
        </w:rPr>
        <w:t xml:space="preserve">Observation </w:t>
      </w:r>
      <w:r>
        <w:rPr>
          <w:b/>
          <w:i/>
          <w:u w:val="single"/>
        </w:rPr>
        <w:t>27</w:t>
      </w:r>
      <w:r w:rsidRPr="00565B6C">
        <w:rPr>
          <w:b/>
          <w:i/>
          <w:u w:val="single"/>
        </w:rPr>
        <w:t>:</w:t>
      </w:r>
      <w:r w:rsidRPr="00526BDE">
        <w:rPr>
          <w:b/>
          <w:i/>
        </w:rPr>
        <w:t xml:space="preserve"> </w:t>
      </w:r>
      <w:r>
        <w:rPr>
          <w:b/>
          <w:i/>
        </w:rPr>
        <w:t xml:space="preserve">For monitoring of AI/ML-based CSI compression based on binary state (Option 2), introducing </w:t>
      </w:r>
      <w:r w:rsidRPr="001749AA">
        <w:rPr>
          <w:b/>
          <w:i/>
        </w:rPr>
        <w:t xml:space="preserve">higher resolution </w:t>
      </w:r>
      <w:r>
        <w:rPr>
          <w:b/>
          <w:i/>
        </w:rPr>
        <w:t xml:space="preserve">ground-truth CSI format of </w:t>
      </w:r>
      <w:r w:rsidRPr="00BE6E77">
        <w:rPr>
          <w:b/>
          <w:i/>
        </w:rPr>
        <w:t>Rel-16 Type</w:t>
      </w:r>
      <w:r>
        <w:rPr>
          <w:b/>
          <w:i/>
        </w:rPr>
        <w:t xml:space="preserve"> </w:t>
      </w:r>
      <w:r w:rsidRPr="00BE6E77">
        <w:rPr>
          <w:b/>
          <w:i/>
        </w:rPr>
        <w:t>II CB with new parameters</w:t>
      </w:r>
      <w:r>
        <w:rPr>
          <w:b/>
          <w:i/>
        </w:rPr>
        <w:t xml:space="preserve"> can significantly improve the monitoring</w:t>
      </w:r>
      <w:r w:rsidRPr="00DA4E10">
        <w:rPr>
          <w:b/>
          <w:i/>
        </w:rPr>
        <w:t xml:space="preserve"> </w:t>
      </w:r>
      <w:r>
        <w:rPr>
          <w:b/>
          <w:i/>
        </w:rPr>
        <w:t>accuracy for NW side monitoring (Case 1). E.g.,</w:t>
      </w:r>
      <w:r w:rsidRPr="00046F9E">
        <w:rPr>
          <w:b/>
          <w:i/>
        </w:rPr>
        <w:t xml:space="preserve"> for</w:t>
      </w:r>
      <w:r w:rsidRPr="00424297">
        <w:rPr>
          <w:b/>
          <w:i/>
        </w:rPr>
        <w:t xml:space="preserve"> </w:t>
      </w:r>
      <w:r w:rsidRPr="00046F9E">
        <w:rPr>
          <w:b/>
          <w:i/>
        </w:rPr>
        <w:t>SGCS</w:t>
      </w:r>
      <w:r>
        <w:rPr>
          <w:b/>
          <w:i/>
        </w:rPr>
        <w:t xml:space="preserve"> threshold</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th_2/3</m:t>
            </m:r>
          </m:sub>
        </m:sSub>
      </m:oMath>
      <w:r>
        <w:rPr>
          <w:rFonts w:hint="eastAsia"/>
          <w:b/>
          <w:i/>
          <w:lang w:eastAsia="zh-CN"/>
        </w:rPr>
        <w:t xml:space="preserve"> </w:t>
      </w:r>
      <w:r>
        <w:rPr>
          <w:b/>
          <w:i/>
        </w:rPr>
        <w:t>= 0.9/0.8</w:t>
      </w:r>
      <w:r w:rsidRPr="00046F9E">
        <w:rPr>
          <w:b/>
          <w:i/>
        </w:rPr>
        <w:t>5, respectively</w:t>
      </w:r>
      <w:r>
        <w:rPr>
          <w:b/>
          <w:i/>
        </w:rPr>
        <w:t>:</w:t>
      </w:r>
    </w:p>
    <w:p w14:paraId="66CF13E7" w14:textId="77777777" w:rsidR="007F46A4" w:rsidRPr="00046F9E" w:rsidRDefault="007F46A4" w:rsidP="007F46A4">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When 10</w:t>
      </w:r>
      <w:r>
        <w:rPr>
          <w:rFonts w:ascii="Times New Roman" w:hAnsi="Times New Roman" w:cs="Times New Roman"/>
          <w:b/>
          <w:i/>
        </w:rPr>
        <w:t xml:space="preserve">14 </w:t>
      </w:r>
      <w:r w:rsidRPr="00046F9E">
        <w:rPr>
          <w:rFonts w:ascii="Times New Roman" w:hAnsi="Times New Roman" w:cs="Times New Roman"/>
          <w:b/>
          <w:i/>
        </w:rPr>
        <w:t>bits high resolution ground-truth CSI is adopted for monitoring, the monitor</w:t>
      </w:r>
      <w:r>
        <w:rPr>
          <w:rFonts w:ascii="Times New Roman" w:hAnsi="Times New Roman" w:cs="Times New Roman"/>
          <w:b/>
          <w:i/>
        </w:rPr>
        <w:t>ing accuracy can be improved to</w:t>
      </w:r>
      <w:r w:rsidRPr="00046F9E">
        <w:rPr>
          <w:rFonts w:ascii="Times New Roman" w:hAnsi="Times New Roman" w:cs="Times New Roman"/>
          <w:b/>
          <w:i/>
        </w:rPr>
        <w:t xml:space="preserve"> </w:t>
      </w:r>
      <w:r>
        <w:rPr>
          <w:rFonts w:ascii="Times New Roman" w:hAnsi="Times New Roman" w:cs="Times New Roman"/>
          <w:b/>
          <w:i/>
        </w:rPr>
        <w:t>96</w:t>
      </w:r>
      <w:r w:rsidRPr="00046F9E">
        <w:rPr>
          <w:rFonts w:ascii="Times New Roman" w:hAnsi="Times New Roman" w:cs="Times New Roman"/>
          <w:b/>
          <w:i/>
        </w:rPr>
        <w:t>%/</w:t>
      </w:r>
      <w:r>
        <w:rPr>
          <w:rFonts w:ascii="Times New Roman" w:hAnsi="Times New Roman" w:cs="Times New Roman"/>
          <w:b/>
          <w:i/>
        </w:rPr>
        <w:t>97%</w:t>
      </w:r>
      <w:r w:rsidRPr="00046F9E">
        <w:rPr>
          <w:rFonts w:ascii="Times New Roman" w:hAnsi="Times New Roman" w:cs="Times New Roman"/>
          <w:b/>
          <w:i/>
        </w:rPr>
        <w:t xml:space="preserve"> for 240 bits</w:t>
      </w:r>
      <w:r w:rsidRPr="004871E8">
        <w:rPr>
          <w:rFonts w:ascii="Times New Roman" w:hAnsi="Times New Roman" w:cs="Times New Roman"/>
          <w:b/>
          <w:i/>
        </w:rPr>
        <w:t xml:space="preserve"> </w:t>
      </w:r>
      <w:r w:rsidRPr="00936D2C">
        <w:rPr>
          <w:rFonts w:ascii="Times New Roman" w:hAnsi="Times New Roman" w:cs="Times New Roman"/>
          <w:b/>
          <w:i/>
        </w:rPr>
        <w:t>CSI payload</w:t>
      </w:r>
      <w:r w:rsidRPr="00046F9E">
        <w:rPr>
          <w:rFonts w:ascii="Times New Roman" w:hAnsi="Times New Roman" w:cs="Times New Roman"/>
          <w:b/>
          <w:i/>
        </w:rPr>
        <w:t>.</w:t>
      </w:r>
    </w:p>
    <w:p w14:paraId="313B5FBB" w14:textId="77777777" w:rsidR="007F46A4" w:rsidRDefault="007F46A4" w:rsidP="007F46A4">
      <w:pPr>
        <w:pStyle w:val="ListParagraph"/>
        <w:numPr>
          <w:ilvl w:val="0"/>
          <w:numId w:val="9"/>
        </w:numPr>
        <w:spacing w:after="120"/>
        <w:rPr>
          <w:rFonts w:ascii="Times New Roman" w:hAnsi="Times New Roman" w:cs="Times New Roman"/>
          <w:b/>
          <w:i/>
        </w:rPr>
      </w:pPr>
      <w:r w:rsidRPr="00CF55C8">
        <w:rPr>
          <w:rFonts w:ascii="Times New Roman" w:hAnsi="Times New Roman" w:cs="Times New Roman"/>
          <w:b/>
          <w:i/>
        </w:rPr>
        <w:t>When 16</w:t>
      </w:r>
      <w:r>
        <w:rPr>
          <w:rFonts w:ascii="Times New Roman" w:hAnsi="Times New Roman" w:cs="Times New Roman"/>
          <w:b/>
          <w:i/>
        </w:rPr>
        <w:t>1</w:t>
      </w:r>
      <w:r w:rsidRPr="00CF55C8">
        <w:rPr>
          <w:rFonts w:ascii="Times New Roman" w:hAnsi="Times New Roman" w:cs="Times New Roman"/>
          <w:b/>
          <w:i/>
        </w:rPr>
        <w:t>0</w:t>
      </w:r>
      <w:r>
        <w:rPr>
          <w:rFonts w:ascii="Times New Roman" w:hAnsi="Times New Roman" w:cs="Times New Roman"/>
          <w:b/>
          <w:i/>
        </w:rPr>
        <w:t xml:space="preserve"> </w:t>
      </w:r>
      <w:r w:rsidRPr="00CF55C8">
        <w:rPr>
          <w:rFonts w:ascii="Times New Roman" w:hAnsi="Times New Roman" w:cs="Times New Roman"/>
          <w:b/>
          <w:i/>
        </w:rPr>
        <w:t xml:space="preserve">bits high resolution ground-truth CSI is adopted for monitoring, the monitoring accuracy can be improved to </w:t>
      </w:r>
      <w:r>
        <w:rPr>
          <w:rFonts w:ascii="Times New Roman" w:hAnsi="Times New Roman" w:cs="Times New Roman"/>
          <w:b/>
          <w:i/>
        </w:rPr>
        <w:t>97%/98%</w:t>
      </w:r>
      <w:r w:rsidRPr="00CF55C8">
        <w:rPr>
          <w:rFonts w:ascii="Times New Roman" w:hAnsi="Times New Roman" w:cs="Times New Roman"/>
          <w:b/>
          <w:i/>
        </w:rPr>
        <w:t xml:space="preserve"> for 240 bits CSI payload.</w:t>
      </w:r>
    </w:p>
    <w:p w14:paraId="2537D421" w14:textId="77777777" w:rsidR="007F46A4" w:rsidRPr="00683C35" w:rsidRDefault="007F46A4" w:rsidP="007F46A4">
      <w:pPr>
        <w:spacing w:before="120"/>
        <w:rPr>
          <w:b/>
          <w:i/>
        </w:rPr>
      </w:pPr>
      <w:r w:rsidRPr="00E74D12">
        <w:rPr>
          <w:b/>
          <w:i/>
          <w:u w:val="single"/>
        </w:rPr>
        <w:t xml:space="preserve">Observation </w:t>
      </w:r>
      <w:r>
        <w:rPr>
          <w:b/>
          <w:i/>
          <w:u w:val="single"/>
        </w:rPr>
        <w:t>28</w:t>
      </w:r>
      <w:r w:rsidRPr="00565B6C">
        <w:rPr>
          <w:b/>
          <w:i/>
          <w:u w:val="single"/>
        </w:rPr>
        <w:t>:</w:t>
      </w:r>
      <w:r w:rsidRPr="00683C35">
        <w:rPr>
          <w:b/>
          <w:i/>
        </w:rPr>
        <w:t xml:space="preserve"> </w:t>
      </w:r>
      <w:r w:rsidRPr="00EE000F">
        <w:rPr>
          <w:b/>
          <w:i/>
        </w:rPr>
        <w:t>For monitoring of AI/ML-based CSI compression at NW side</w:t>
      </w:r>
      <w:r w:rsidRPr="005F3F93">
        <w:rPr>
          <w:b/>
          <w:i/>
        </w:rPr>
        <w:t xml:space="preserve"> </w:t>
      </w:r>
      <w:r w:rsidRPr="005175BA">
        <w:rPr>
          <w:b/>
          <w:i/>
        </w:rPr>
        <w:t>(Case 1)</w:t>
      </w:r>
      <w:r w:rsidRPr="00C064C3">
        <w:rPr>
          <w:b/>
          <w:i/>
        </w:rPr>
        <w:t xml:space="preserve"> based on higher resolution ground-truth CSI format of Rel-16 Type</w:t>
      </w:r>
      <w:r w:rsidRPr="003770D6">
        <w:rPr>
          <w:b/>
          <w:i/>
        </w:rPr>
        <w:t xml:space="preserve"> </w:t>
      </w:r>
      <w:r w:rsidRPr="000710CB">
        <w:rPr>
          <w:b/>
          <w:i/>
        </w:rPr>
        <w:t xml:space="preserve">II CB with new parameters, the monitoring performance is stable </w:t>
      </w:r>
      <w:r w:rsidRPr="00683C35">
        <w:rPr>
          <w:b/>
          <w:i/>
        </w:rPr>
        <w:t>at a high accuracy level</w:t>
      </w:r>
      <w:r w:rsidRPr="00EE000F">
        <w:rPr>
          <w:b/>
          <w:i/>
        </w:rPr>
        <w:t xml:space="preserve"> over different test scenarios (e.g., </w:t>
      </w:r>
      <w:proofErr w:type="spellStart"/>
      <w:r w:rsidRPr="00EE000F">
        <w:rPr>
          <w:b/>
          <w:i/>
        </w:rPr>
        <w:t>UMa</w:t>
      </w:r>
      <w:proofErr w:type="spellEnd"/>
      <w:r w:rsidRPr="00EE000F">
        <w:rPr>
          <w:b/>
          <w:i/>
        </w:rPr>
        <w:t xml:space="preserve"> and </w:t>
      </w:r>
      <w:proofErr w:type="spellStart"/>
      <w:r w:rsidRPr="00EE000F">
        <w:rPr>
          <w:b/>
          <w:i/>
        </w:rPr>
        <w:t>InH</w:t>
      </w:r>
      <w:proofErr w:type="spellEnd"/>
      <w:r w:rsidRPr="00EE000F">
        <w:rPr>
          <w:b/>
          <w:i/>
        </w:rPr>
        <w:t xml:space="preserve">). E.g.,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Pr="00EE000F">
        <w:rPr>
          <w:b/>
          <w:i/>
        </w:rPr>
        <w:t>= 0.02/0.05, respectively</w:t>
      </w:r>
      <w:r w:rsidRPr="00C064C3">
        <w:rPr>
          <w:b/>
          <w:i/>
        </w:rPr>
        <w:t>:</w:t>
      </w:r>
    </w:p>
    <w:p w14:paraId="69D1BEAB" w14:textId="77777777" w:rsidR="007F46A4" w:rsidRPr="00046F9E" w:rsidRDefault="007F46A4" w:rsidP="007F46A4">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When 10</w:t>
      </w:r>
      <w:r>
        <w:rPr>
          <w:rFonts w:ascii="Times New Roman" w:hAnsi="Times New Roman" w:cs="Times New Roman"/>
          <w:b/>
          <w:i/>
        </w:rPr>
        <w:t xml:space="preserve">14 </w:t>
      </w:r>
      <w:r w:rsidRPr="00046F9E">
        <w:rPr>
          <w:rFonts w:ascii="Times New Roman" w:hAnsi="Times New Roman" w:cs="Times New Roman"/>
          <w:b/>
          <w:i/>
        </w:rPr>
        <w:t>bits high resolution ground-truth CSI is adopted for monitoring,</w:t>
      </w:r>
      <w:r w:rsidRPr="00E836FA">
        <w:rPr>
          <w:rFonts w:ascii="Times New Roman" w:hAnsi="Times New Roman" w:cs="Times New Roman"/>
          <w:b/>
          <w:i/>
        </w:rPr>
        <w:t xml:space="preserve"> </w:t>
      </w:r>
      <w:r w:rsidRPr="00046F9E">
        <w:rPr>
          <w:rFonts w:ascii="Times New Roman" w:hAnsi="Times New Roman" w:cs="Times New Roman"/>
          <w:b/>
          <w:i/>
        </w:rPr>
        <w:t>for the 240 bits CSI payload</w:t>
      </w:r>
      <w:r>
        <w:rPr>
          <w:rFonts w:ascii="Times New Roman" w:hAnsi="Times New Roman" w:cs="Times New Roman"/>
          <w:b/>
          <w:i/>
        </w:rPr>
        <w:t>, 89</w:t>
      </w:r>
      <w:r w:rsidRPr="00046F9E">
        <w:rPr>
          <w:rFonts w:ascii="Times New Roman" w:hAnsi="Times New Roman" w:cs="Times New Roman"/>
          <w:b/>
          <w:i/>
        </w:rPr>
        <w:t>%/100%</w:t>
      </w:r>
      <w:r>
        <w:rPr>
          <w:rFonts w:ascii="Times New Roman" w:hAnsi="Times New Roman" w:cs="Times New Roman"/>
          <w:b/>
          <w:i/>
        </w:rPr>
        <w:t xml:space="preserve"> </w:t>
      </w:r>
      <w:r w:rsidRPr="00046F9E">
        <w:rPr>
          <w:rFonts w:ascii="Times New Roman" w:hAnsi="Times New Roman" w:cs="Times New Roman"/>
          <w:b/>
          <w:i/>
        </w:rPr>
        <w:t>monitor</w:t>
      </w:r>
      <w:r>
        <w:rPr>
          <w:rFonts w:ascii="Times New Roman" w:hAnsi="Times New Roman" w:cs="Times New Roman"/>
          <w:b/>
          <w:i/>
        </w:rPr>
        <w:t>ing accuracy are</w:t>
      </w:r>
      <w:r w:rsidRPr="00046F9E">
        <w:rPr>
          <w:rFonts w:ascii="Times New Roman" w:hAnsi="Times New Roman" w:cs="Times New Roman"/>
          <w:b/>
          <w:i/>
        </w:rPr>
        <w:t xml:space="preserve"> achieved</w:t>
      </w:r>
      <w:r>
        <w:rPr>
          <w:rFonts w:ascii="Times New Roman" w:hAnsi="Times New Roman" w:cs="Times New Roman"/>
          <w:b/>
          <w:i/>
        </w:rPr>
        <w:t xml:space="preserve"> at </w:t>
      </w:r>
      <w:proofErr w:type="spellStart"/>
      <w:r>
        <w:rPr>
          <w:rFonts w:ascii="Times New Roman" w:hAnsi="Times New Roman" w:cs="Times New Roman"/>
          <w:b/>
          <w:i/>
        </w:rPr>
        <w:t>InH</w:t>
      </w:r>
      <w:proofErr w:type="spellEnd"/>
      <w:r>
        <w:rPr>
          <w:rFonts w:ascii="Times New Roman" w:hAnsi="Times New Roman" w:cs="Times New Roman"/>
          <w:b/>
          <w:i/>
        </w:rPr>
        <w:t xml:space="preserve"> test dataset and the </w:t>
      </w:r>
      <w:r w:rsidRPr="0020473F">
        <w:rPr>
          <w:rFonts w:ascii="Times New Roman" w:hAnsi="Times New Roman" w:cs="Times New Roman"/>
          <w:b/>
          <w:i/>
        </w:rPr>
        <w:t xml:space="preserve">accuracy </w:t>
      </w:r>
      <w:r>
        <w:rPr>
          <w:rFonts w:ascii="Times New Roman" w:hAnsi="Times New Roman" w:cs="Times New Roman"/>
          <w:b/>
          <w:i/>
        </w:rPr>
        <w:t xml:space="preserve">is same to the </w:t>
      </w:r>
      <w:proofErr w:type="spellStart"/>
      <w:r>
        <w:rPr>
          <w:rFonts w:ascii="Times New Roman" w:hAnsi="Times New Roman" w:cs="Times New Roman"/>
          <w:b/>
          <w:i/>
        </w:rPr>
        <w:t>UMa</w:t>
      </w:r>
      <w:proofErr w:type="spellEnd"/>
      <w:r w:rsidRPr="00DE2743">
        <w:rPr>
          <w:rFonts w:ascii="Times New Roman" w:hAnsi="Times New Roman" w:cs="Times New Roman"/>
          <w:b/>
          <w:i/>
        </w:rPr>
        <w:t xml:space="preserve"> </w:t>
      </w:r>
      <w:r>
        <w:rPr>
          <w:rFonts w:ascii="Times New Roman" w:hAnsi="Times New Roman" w:cs="Times New Roman"/>
          <w:b/>
          <w:i/>
        </w:rPr>
        <w:t>test dataset</w:t>
      </w:r>
      <w:r w:rsidRPr="00046F9E">
        <w:rPr>
          <w:rFonts w:ascii="Times New Roman" w:hAnsi="Times New Roman" w:cs="Times New Roman"/>
          <w:b/>
          <w:i/>
        </w:rPr>
        <w:t>.</w:t>
      </w:r>
    </w:p>
    <w:p w14:paraId="2E8C874E" w14:textId="77777777" w:rsidR="007F46A4" w:rsidRDefault="007F46A4" w:rsidP="007F46A4">
      <w:pPr>
        <w:pStyle w:val="ListParagraph"/>
        <w:numPr>
          <w:ilvl w:val="0"/>
          <w:numId w:val="9"/>
        </w:numPr>
        <w:spacing w:after="120"/>
        <w:rPr>
          <w:rFonts w:ascii="Times New Roman" w:hAnsi="Times New Roman" w:cs="Times New Roman"/>
          <w:b/>
          <w:i/>
        </w:rPr>
      </w:pPr>
      <w:r w:rsidRPr="00CF55C8">
        <w:rPr>
          <w:rFonts w:ascii="Times New Roman" w:hAnsi="Times New Roman" w:cs="Times New Roman"/>
          <w:b/>
          <w:i/>
        </w:rPr>
        <w:t>When 16</w:t>
      </w:r>
      <w:r>
        <w:rPr>
          <w:rFonts w:ascii="Times New Roman" w:hAnsi="Times New Roman" w:cs="Times New Roman"/>
          <w:b/>
          <w:i/>
        </w:rPr>
        <w:t>1</w:t>
      </w:r>
      <w:r w:rsidRPr="00CF55C8">
        <w:rPr>
          <w:rFonts w:ascii="Times New Roman" w:hAnsi="Times New Roman" w:cs="Times New Roman"/>
          <w:b/>
          <w:i/>
        </w:rPr>
        <w:t>0</w:t>
      </w:r>
      <w:r>
        <w:rPr>
          <w:rFonts w:ascii="Times New Roman" w:hAnsi="Times New Roman" w:cs="Times New Roman"/>
          <w:b/>
          <w:i/>
        </w:rPr>
        <w:t xml:space="preserve"> </w:t>
      </w:r>
      <w:r w:rsidRPr="00CF55C8">
        <w:rPr>
          <w:rFonts w:ascii="Times New Roman" w:hAnsi="Times New Roman" w:cs="Times New Roman"/>
          <w:b/>
          <w:i/>
        </w:rPr>
        <w:t xml:space="preserve">bits high resolution ground-truth CSI is adopted for monitoring, </w:t>
      </w:r>
      <w:r w:rsidRPr="00046F9E">
        <w:rPr>
          <w:rFonts w:ascii="Times New Roman" w:hAnsi="Times New Roman" w:cs="Times New Roman"/>
          <w:b/>
          <w:i/>
        </w:rPr>
        <w:t>for the 240 bits CSI payload</w:t>
      </w:r>
      <w:r>
        <w:rPr>
          <w:rFonts w:ascii="Times New Roman" w:hAnsi="Times New Roman" w:cs="Times New Roman"/>
          <w:b/>
          <w:i/>
        </w:rPr>
        <w:t>, 98</w:t>
      </w:r>
      <w:r w:rsidRPr="00CF55C8">
        <w:rPr>
          <w:rFonts w:ascii="Times New Roman" w:hAnsi="Times New Roman" w:cs="Times New Roman"/>
          <w:b/>
          <w:i/>
        </w:rPr>
        <w:t xml:space="preserve">%/100% monitoring accuracy </w:t>
      </w:r>
      <w:r>
        <w:rPr>
          <w:rFonts w:ascii="Times New Roman" w:hAnsi="Times New Roman" w:cs="Times New Roman"/>
          <w:b/>
          <w:i/>
        </w:rPr>
        <w:t>are</w:t>
      </w:r>
      <w:r w:rsidRPr="00046F9E">
        <w:rPr>
          <w:rFonts w:ascii="Times New Roman" w:hAnsi="Times New Roman" w:cs="Times New Roman"/>
          <w:b/>
          <w:i/>
        </w:rPr>
        <w:t xml:space="preserve"> achieved</w:t>
      </w:r>
      <w:r>
        <w:rPr>
          <w:rFonts w:ascii="Times New Roman" w:hAnsi="Times New Roman" w:cs="Times New Roman"/>
          <w:b/>
          <w:i/>
        </w:rPr>
        <w:t xml:space="preserve"> at </w:t>
      </w:r>
      <w:proofErr w:type="spellStart"/>
      <w:r>
        <w:rPr>
          <w:rFonts w:ascii="Times New Roman" w:hAnsi="Times New Roman" w:cs="Times New Roman"/>
          <w:b/>
          <w:i/>
        </w:rPr>
        <w:t>InH</w:t>
      </w:r>
      <w:proofErr w:type="spellEnd"/>
      <w:r>
        <w:rPr>
          <w:rFonts w:ascii="Times New Roman" w:hAnsi="Times New Roman" w:cs="Times New Roman"/>
          <w:b/>
          <w:i/>
        </w:rPr>
        <w:t xml:space="preserve"> test dataset and the </w:t>
      </w:r>
      <w:r w:rsidRPr="0020473F">
        <w:rPr>
          <w:rFonts w:ascii="Times New Roman" w:hAnsi="Times New Roman" w:cs="Times New Roman"/>
          <w:b/>
          <w:i/>
        </w:rPr>
        <w:t xml:space="preserve">accuracy </w:t>
      </w:r>
      <w:r w:rsidRPr="001E1AE7">
        <w:rPr>
          <w:rFonts w:ascii="Times New Roman" w:hAnsi="Times New Roman" w:cs="Times New Roman"/>
          <w:b/>
          <w:i/>
        </w:rPr>
        <w:t>variation</w:t>
      </w:r>
      <w:r>
        <w:rPr>
          <w:rFonts w:ascii="Times New Roman" w:hAnsi="Times New Roman" w:cs="Times New Roman"/>
          <w:b/>
          <w:i/>
        </w:rPr>
        <w:t xml:space="preserve"> is +</w:t>
      </w:r>
      <w:r w:rsidRPr="0020473F">
        <w:rPr>
          <w:rFonts w:ascii="Times New Roman" w:hAnsi="Times New Roman" w:cs="Times New Roman"/>
          <w:b/>
          <w:i/>
        </w:rPr>
        <w:t>1%/</w:t>
      </w:r>
      <w:r>
        <w:rPr>
          <w:rFonts w:ascii="Times New Roman" w:hAnsi="Times New Roman" w:cs="Times New Roman"/>
          <w:b/>
          <w:i/>
        </w:rPr>
        <w:t>0</w:t>
      </w:r>
      <w:r w:rsidRPr="0020473F">
        <w:rPr>
          <w:rFonts w:ascii="Times New Roman" w:hAnsi="Times New Roman" w:cs="Times New Roman"/>
          <w:b/>
          <w:i/>
        </w:rPr>
        <w:t>%</w:t>
      </w:r>
      <w:r w:rsidRPr="00DE2743">
        <w:rPr>
          <w:rFonts w:ascii="Times New Roman" w:hAnsi="Times New Roman" w:cs="Times New Roman"/>
          <w:b/>
          <w:i/>
        </w:rPr>
        <w:t xml:space="preserve"> </w:t>
      </w:r>
      <w:r>
        <w:rPr>
          <w:rFonts w:ascii="Times New Roman" w:hAnsi="Times New Roman" w:cs="Times New Roman"/>
          <w:b/>
          <w:i/>
        </w:rPr>
        <w:t xml:space="preserve">compared to the </w:t>
      </w:r>
      <w:proofErr w:type="spellStart"/>
      <w:r>
        <w:rPr>
          <w:rFonts w:ascii="Times New Roman" w:hAnsi="Times New Roman" w:cs="Times New Roman"/>
          <w:b/>
          <w:i/>
        </w:rPr>
        <w:t>UMa</w:t>
      </w:r>
      <w:proofErr w:type="spellEnd"/>
      <w:r w:rsidRPr="00DE2743">
        <w:rPr>
          <w:rFonts w:ascii="Times New Roman" w:hAnsi="Times New Roman" w:cs="Times New Roman"/>
          <w:b/>
          <w:i/>
        </w:rPr>
        <w:t xml:space="preserve"> </w:t>
      </w:r>
      <w:r>
        <w:rPr>
          <w:rFonts w:ascii="Times New Roman" w:hAnsi="Times New Roman" w:cs="Times New Roman"/>
          <w:b/>
          <w:i/>
        </w:rPr>
        <w:t>test dataset</w:t>
      </w:r>
      <w:r w:rsidRPr="00CF55C8">
        <w:rPr>
          <w:rFonts w:ascii="Times New Roman" w:hAnsi="Times New Roman" w:cs="Times New Roman"/>
          <w:b/>
          <w:i/>
        </w:rPr>
        <w:t>.</w:t>
      </w:r>
    </w:p>
    <w:p w14:paraId="602F855D" w14:textId="77777777" w:rsidR="007F46A4" w:rsidRDefault="007F46A4" w:rsidP="007F46A4">
      <w:pPr>
        <w:spacing w:before="120"/>
        <w:rPr>
          <w:b/>
          <w:i/>
        </w:rPr>
      </w:pPr>
      <w:r w:rsidRPr="00E74D12">
        <w:rPr>
          <w:b/>
          <w:i/>
          <w:u w:val="single"/>
        </w:rPr>
        <w:t xml:space="preserve">Observation </w:t>
      </w:r>
      <w:r>
        <w:rPr>
          <w:b/>
          <w:i/>
          <w:u w:val="single"/>
        </w:rPr>
        <w:t>29</w:t>
      </w:r>
      <w:r w:rsidRPr="00565B6C">
        <w:rPr>
          <w:b/>
          <w:i/>
          <w:u w:val="single"/>
        </w:rPr>
        <w:t>:</w:t>
      </w:r>
      <w:r w:rsidRPr="00782391">
        <w:rPr>
          <w:b/>
          <w:i/>
        </w:rPr>
        <w:t xml:space="preserve"> </w:t>
      </w:r>
      <w:r w:rsidRPr="00002650">
        <w:rPr>
          <w:b/>
          <w:i/>
        </w:rPr>
        <w:t>For monitoring of AI/ML-based CSI compression at NW side (Case 1)</w:t>
      </w:r>
      <w:r>
        <w:rPr>
          <w:b/>
          <w:i/>
        </w:rPr>
        <w:t xml:space="preserve"> </w:t>
      </w:r>
      <w:r w:rsidRPr="00002650">
        <w:rPr>
          <w:b/>
          <w:i/>
        </w:rPr>
        <w:t xml:space="preserve">based on </w:t>
      </w:r>
      <w:r w:rsidRPr="001E1AE7">
        <w:rPr>
          <w:b/>
          <w:i/>
        </w:rPr>
        <w:t>Rel-16 Type II CB with legacy resolution (e.g., PC8)</w:t>
      </w:r>
      <w:r>
        <w:rPr>
          <w:b/>
          <w:i/>
        </w:rPr>
        <w:t xml:space="preserve">, the monitoring performance </w:t>
      </w:r>
      <w:r w:rsidRPr="0010778F">
        <w:rPr>
          <w:b/>
          <w:i/>
        </w:rPr>
        <w:t>var</w:t>
      </w:r>
      <w:r>
        <w:rPr>
          <w:b/>
          <w:i/>
        </w:rPr>
        <w:t>ies</w:t>
      </w:r>
      <w:r w:rsidRPr="0010778F">
        <w:rPr>
          <w:b/>
          <w:i/>
        </w:rPr>
        <w:t xml:space="preserve"> greatly</w:t>
      </w:r>
      <w:r>
        <w:rPr>
          <w:b/>
          <w:i/>
        </w:rPr>
        <w:t xml:space="preserve"> over different test scenarios (e.g., </w:t>
      </w:r>
      <w:proofErr w:type="spellStart"/>
      <w:r>
        <w:rPr>
          <w:b/>
          <w:i/>
        </w:rPr>
        <w:t>UMa</w:t>
      </w:r>
      <w:proofErr w:type="spellEnd"/>
      <w:r>
        <w:rPr>
          <w:b/>
          <w:i/>
        </w:rPr>
        <w:t xml:space="preserve"> and </w:t>
      </w:r>
      <w:proofErr w:type="spellStart"/>
      <w:r>
        <w:rPr>
          <w:b/>
          <w:i/>
        </w:rPr>
        <w:t>InH</w:t>
      </w:r>
      <w:proofErr w:type="spellEnd"/>
      <w:r>
        <w:rPr>
          <w:b/>
          <w:i/>
        </w:rPr>
        <w:t xml:space="preserve">) and still at a low </w:t>
      </w:r>
      <w:r w:rsidRPr="004848AE">
        <w:rPr>
          <w:b/>
          <w:i/>
        </w:rPr>
        <w:t>accuracy level</w:t>
      </w:r>
      <w:r>
        <w:rPr>
          <w:b/>
          <w:i/>
        </w:rPr>
        <w:t>. E.g.,</w:t>
      </w:r>
      <w:r w:rsidRPr="00046F9E">
        <w:rPr>
          <w:b/>
          <w:i/>
        </w:rPr>
        <w:t xml:space="preserve">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Pr="00046F9E">
        <w:rPr>
          <w:b/>
          <w:i/>
        </w:rPr>
        <w:t>= 0.02/0.05, respectively</w:t>
      </w:r>
      <w:r>
        <w:rPr>
          <w:b/>
          <w:i/>
        </w:rPr>
        <w:t>:</w:t>
      </w:r>
    </w:p>
    <w:p w14:paraId="1A1C2C4F" w14:textId="77777777" w:rsidR="007F46A4" w:rsidRPr="00683C35" w:rsidRDefault="007F46A4" w:rsidP="007F46A4">
      <w:pPr>
        <w:pStyle w:val="ListParagraph"/>
        <w:numPr>
          <w:ilvl w:val="0"/>
          <w:numId w:val="9"/>
        </w:numPr>
        <w:spacing w:after="120"/>
        <w:rPr>
          <w:b/>
          <w:i/>
        </w:rPr>
      </w:pPr>
      <w:r w:rsidRPr="00046F9E">
        <w:rPr>
          <w:rFonts w:ascii="Times New Roman" w:hAnsi="Times New Roman" w:cs="Times New Roman"/>
          <w:b/>
          <w:i/>
        </w:rPr>
        <w:t>When PC8 is adopted for monitoring, for the 240 bits CSI payload</w:t>
      </w:r>
      <w:r>
        <w:rPr>
          <w:rFonts w:ascii="Times New Roman" w:hAnsi="Times New Roman" w:cs="Times New Roman"/>
          <w:b/>
          <w:i/>
        </w:rPr>
        <w:t>, 40</w:t>
      </w:r>
      <w:r w:rsidRPr="00046F9E">
        <w:rPr>
          <w:rFonts w:ascii="Times New Roman" w:hAnsi="Times New Roman" w:cs="Times New Roman"/>
          <w:b/>
          <w:i/>
        </w:rPr>
        <w:t>%/</w:t>
      </w:r>
      <w:r>
        <w:rPr>
          <w:rFonts w:ascii="Times New Roman" w:hAnsi="Times New Roman" w:cs="Times New Roman"/>
          <w:b/>
          <w:i/>
        </w:rPr>
        <w:t>76</w:t>
      </w:r>
      <w:r w:rsidRPr="00046F9E">
        <w:rPr>
          <w:rFonts w:ascii="Times New Roman" w:hAnsi="Times New Roman" w:cs="Times New Roman"/>
          <w:b/>
          <w:i/>
        </w:rPr>
        <w:t xml:space="preserve">% monitoring accuracy </w:t>
      </w:r>
      <w:r>
        <w:rPr>
          <w:rFonts w:ascii="Times New Roman" w:hAnsi="Times New Roman" w:cs="Times New Roman"/>
          <w:b/>
          <w:i/>
        </w:rPr>
        <w:t>are</w:t>
      </w:r>
      <w:r w:rsidRPr="00046F9E">
        <w:rPr>
          <w:rFonts w:ascii="Times New Roman" w:hAnsi="Times New Roman" w:cs="Times New Roman"/>
          <w:b/>
          <w:i/>
        </w:rPr>
        <w:t xml:space="preserve"> achieved</w:t>
      </w:r>
      <w:r>
        <w:rPr>
          <w:rFonts w:ascii="Times New Roman" w:hAnsi="Times New Roman" w:cs="Times New Roman"/>
          <w:b/>
          <w:i/>
        </w:rPr>
        <w:t xml:space="preserve"> at </w:t>
      </w:r>
      <w:proofErr w:type="spellStart"/>
      <w:r>
        <w:rPr>
          <w:rFonts w:ascii="Times New Roman" w:hAnsi="Times New Roman" w:cs="Times New Roman"/>
          <w:b/>
          <w:i/>
        </w:rPr>
        <w:t>InH</w:t>
      </w:r>
      <w:proofErr w:type="spellEnd"/>
      <w:r>
        <w:rPr>
          <w:rFonts w:ascii="Times New Roman" w:hAnsi="Times New Roman" w:cs="Times New Roman"/>
          <w:b/>
          <w:i/>
        </w:rPr>
        <w:t xml:space="preserve"> test dataset and the</w:t>
      </w:r>
      <w:r w:rsidRPr="0020473F">
        <w:rPr>
          <w:rFonts w:ascii="Times New Roman" w:hAnsi="Times New Roman" w:cs="Times New Roman"/>
          <w:b/>
          <w:i/>
        </w:rPr>
        <w:t xml:space="preserve"> accuracy </w:t>
      </w:r>
      <w:r w:rsidRPr="001E1AE7">
        <w:rPr>
          <w:rFonts w:ascii="Times New Roman" w:hAnsi="Times New Roman" w:cs="Times New Roman"/>
          <w:b/>
          <w:i/>
        </w:rPr>
        <w:t>variation</w:t>
      </w:r>
      <w:r>
        <w:rPr>
          <w:rFonts w:ascii="Times New Roman" w:hAnsi="Times New Roman" w:cs="Times New Roman"/>
          <w:b/>
          <w:i/>
        </w:rPr>
        <w:t xml:space="preserve"> </w:t>
      </w:r>
      <w:r w:rsidRPr="0020473F">
        <w:rPr>
          <w:rFonts w:ascii="Times New Roman" w:hAnsi="Times New Roman" w:cs="Times New Roman"/>
          <w:b/>
          <w:i/>
        </w:rPr>
        <w:t xml:space="preserve">is </w:t>
      </w:r>
      <w:r>
        <w:rPr>
          <w:rFonts w:ascii="Times New Roman" w:hAnsi="Times New Roman" w:cs="Times New Roman"/>
          <w:b/>
          <w:i/>
        </w:rPr>
        <w:t>+</w:t>
      </w:r>
      <w:r w:rsidRPr="0020473F">
        <w:rPr>
          <w:rFonts w:ascii="Times New Roman" w:hAnsi="Times New Roman" w:cs="Times New Roman"/>
          <w:b/>
          <w:i/>
        </w:rPr>
        <w:t>19%/</w:t>
      </w:r>
      <w:r>
        <w:rPr>
          <w:rFonts w:ascii="Times New Roman" w:hAnsi="Times New Roman" w:cs="Times New Roman"/>
          <w:b/>
          <w:i/>
        </w:rPr>
        <w:t>+</w:t>
      </w:r>
      <w:r w:rsidRPr="0020473F">
        <w:rPr>
          <w:rFonts w:ascii="Times New Roman" w:hAnsi="Times New Roman" w:cs="Times New Roman"/>
          <w:b/>
          <w:i/>
        </w:rPr>
        <w:t>9%</w:t>
      </w:r>
      <w:r w:rsidRPr="00DE2743">
        <w:rPr>
          <w:rFonts w:ascii="Times New Roman" w:hAnsi="Times New Roman" w:cs="Times New Roman"/>
          <w:b/>
          <w:i/>
        </w:rPr>
        <w:t xml:space="preserve"> </w:t>
      </w:r>
      <w:r>
        <w:rPr>
          <w:rFonts w:ascii="Times New Roman" w:hAnsi="Times New Roman" w:cs="Times New Roman"/>
          <w:b/>
          <w:i/>
        </w:rPr>
        <w:t xml:space="preserve">compared to the </w:t>
      </w:r>
      <w:proofErr w:type="spellStart"/>
      <w:r>
        <w:rPr>
          <w:rFonts w:ascii="Times New Roman" w:hAnsi="Times New Roman" w:cs="Times New Roman"/>
          <w:b/>
          <w:i/>
        </w:rPr>
        <w:t>UMa</w:t>
      </w:r>
      <w:proofErr w:type="spellEnd"/>
      <w:r w:rsidRPr="00DE2743">
        <w:rPr>
          <w:rFonts w:ascii="Times New Roman" w:hAnsi="Times New Roman" w:cs="Times New Roman"/>
          <w:b/>
          <w:i/>
        </w:rPr>
        <w:t xml:space="preserve"> </w:t>
      </w:r>
      <w:r>
        <w:rPr>
          <w:rFonts w:ascii="Times New Roman" w:hAnsi="Times New Roman" w:cs="Times New Roman"/>
          <w:b/>
          <w:i/>
        </w:rPr>
        <w:t>test dataset.</w:t>
      </w:r>
    </w:p>
    <w:p w14:paraId="45DC9F47" w14:textId="77777777" w:rsidR="007F46A4" w:rsidRDefault="007F46A4" w:rsidP="007F46A4">
      <w:pPr>
        <w:spacing w:before="120"/>
        <w:rPr>
          <w:b/>
          <w:i/>
        </w:rPr>
      </w:pPr>
      <w:r w:rsidRPr="00E74D12">
        <w:rPr>
          <w:b/>
          <w:i/>
          <w:u w:val="single"/>
        </w:rPr>
        <w:t xml:space="preserve">Observation </w:t>
      </w:r>
      <w:r>
        <w:rPr>
          <w:b/>
          <w:i/>
          <w:u w:val="single"/>
        </w:rPr>
        <w:t>30</w:t>
      </w:r>
      <w:r w:rsidRPr="00565B6C">
        <w:rPr>
          <w:b/>
          <w:i/>
          <w:u w:val="single"/>
        </w:rPr>
        <w:t>:</w:t>
      </w:r>
      <w:r w:rsidRPr="00526BDE">
        <w:rPr>
          <w:b/>
          <w:i/>
        </w:rPr>
        <w:t xml:space="preserve"> </w:t>
      </w:r>
      <w:r>
        <w:rPr>
          <w:b/>
          <w:i/>
        </w:rPr>
        <w:t>For monitoring of AI/ML-based CSI compression based on monitoring Case 2 (UE side monitoring</w:t>
      </w:r>
      <w:r w:rsidRPr="00816BFA">
        <w:t xml:space="preserve"> </w:t>
      </w:r>
      <w:r w:rsidRPr="00816BFA">
        <w:rPr>
          <w:b/>
          <w:i/>
        </w:rPr>
        <w:t>with a proxy model</w:t>
      </w:r>
      <w:r>
        <w:rPr>
          <w:b/>
          <w:i/>
        </w:rPr>
        <w:t xml:space="preserve">), for </w:t>
      </w:r>
      <w:r w:rsidRPr="00885443">
        <w:rPr>
          <w:b/>
          <w:i/>
        </w:rPr>
        <w:t xml:space="preserve">a </w:t>
      </w:r>
      <w:r>
        <w:rPr>
          <w:b/>
          <w:i/>
        </w:rPr>
        <w:t>proxy model</w:t>
      </w:r>
      <w:r w:rsidRPr="00885443">
        <w:rPr>
          <w:b/>
          <w:i/>
        </w:rPr>
        <w:t xml:space="preserve"> trained under </w:t>
      </w:r>
      <w:proofErr w:type="spellStart"/>
      <w:r w:rsidRPr="00885443">
        <w:rPr>
          <w:b/>
          <w:i/>
        </w:rPr>
        <w:t>Scenario#A</w:t>
      </w:r>
      <w:proofErr w:type="spellEnd"/>
      <w:r w:rsidRPr="00885443">
        <w:rPr>
          <w:b/>
          <w:i/>
        </w:rPr>
        <w:t xml:space="preserve"> (e.g., </w:t>
      </w:r>
      <w:proofErr w:type="spellStart"/>
      <w:r>
        <w:rPr>
          <w:b/>
          <w:i/>
        </w:rPr>
        <w:t>UMa</w:t>
      </w:r>
      <w:proofErr w:type="spellEnd"/>
      <w:r w:rsidRPr="00885443">
        <w:rPr>
          <w:b/>
          <w:i/>
        </w:rPr>
        <w:t xml:space="preserve">) dataset but applied to </w:t>
      </w:r>
      <w:proofErr w:type="spellStart"/>
      <w:r w:rsidRPr="00885443">
        <w:rPr>
          <w:b/>
          <w:i/>
        </w:rPr>
        <w:t>Scenario#B</w:t>
      </w:r>
      <w:proofErr w:type="spellEnd"/>
      <w:r w:rsidRPr="00885443">
        <w:rPr>
          <w:b/>
          <w:i/>
        </w:rPr>
        <w:t xml:space="preserve"> (e.g., </w:t>
      </w:r>
      <w:proofErr w:type="spellStart"/>
      <w:r>
        <w:rPr>
          <w:b/>
          <w:i/>
        </w:rPr>
        <w:t>InH</w:t>
      </w:r>
      <w:proofErr w:type="spellEnd"/>
      <w:r w:rsidRPr="00885443">
        <w:rPr>
          <w:b/>
          <w:i/>
        </w:rPr>
        <w:t xml:space="preserve">) for </w:t>
      </w:r>
      <w:r>
        <w:rPr>
          <w:b/>
          <w:i/>
        </w:rPr>
        <w:t>monitor (i.e., generalization Case 2)</w:t>
      </w:r>
      <w:r w:rsidRPr="00885443">
        <w:rPr>
          <w:b/>
          <w:i/>
        </w:rPr>
        <w:t xml:space="preserve">, its performance </w:t>
      </w:r>
      <w:r>
        <w:rPr>
          <w:b/>
          <w:i/>
        </w:rPr>
        <w:t>is deteriorated</w:t>
      </w:r>
      <w:r w:rsidRPr="00885443">
        <w:rPr>
          <w:b/>
          <w:i/>
        </w:rPr>
        <w:t xml:space="preserve"> compared to </w:t>
      </w:r>
      <w:r>
        <w:rPr>
          <w:b/>
          <w:i/>
        </w:rPr>
        <w:t xml:space="preserve">monitoring </w:t>
      </w:r>
      <w:r w:rsidRPr="00885443">
        <w:rPr>
          <w:b/>
          <w:i/>
        </w:rPr>
        <w:t xml:space="preserve">under </w:t>
      </w:r>
      <w:proofErr w:type="spellStart"/>
      <w:r w:rsidRPr="00885443">
        <w:rPr>
          <w:b/>
          <w:i/>
        </w:rPr>
        <w:t>Scenario#A</w:t>
      </w:r>
      <w:proofErr w:type="spellEnd"/>
      <w:r>
        <w:rPr>
          <w:b/>
          <w:i/>
        </w:rPr>
        <w:t xml:space="preserve"> (i.e., generalization Case 1). E.g.,</w:t>
      </w:r>
      <w:r w:rsidRPr="00046F9E">
        <w:rPr>
          <w:b/>
          <w:i/>
        </w:rPr>
        <w:t xml:space="preserve"> for threshold of SGCS gap </w:t>
      </w:r>
      <m:oMath>
        <m:sSub>
          <m:sSubPr>
            <m:ctrlPr>
              <w:rPr>
                <w:rFonts w:ascii="Cambria Math" w:hAnsi="Cambria Math"/>
                <w:b/>
                <w:i/>
              </w:rPr>
            </m:ctrlPr>
          </m:sSubPr>
          <m:e>
            <m:r>
              <m:rPr>
                <m:sty m:val="bi"/>
              </m:rPr>
              <w:rPr>
                <w:rFonts w:ascii="Cambria Math" w:hAnsi="Cambria Math"/>
              </w:rPr>
              <m:t>KPI</m:t>
            </m:r>
          </m:e>
          <m:sub>
            <m:r>
              <m:rPr>
                <m:sty m:val="bi"/>
              </m:rPr>
              <w:rPr>
                <w:rFonts w:ascii="Cambria Math" w:hAnsi="Cambria Math"/>
              </w:rPr>
              <m:t>th_1</m:t>
            </m:r>
          </m:sub>
        </m:sSub>
      </m:oMath>
      <w:r w:rsidRPr="00046F9E">
        <w:rPr>
          <w:b/>
          <w:i/>
        </w:rPr>
        <w:t>= 0.02/0.05, respectively</w:t>
      </w:r>
      <w:r>
        <w:rPr>
          <w:b/>
          <w:i/>
        </w:rPr>
        <w:t>:</w:t>
      </w:r>
    </w:p>
    <w:p w14:paraId="3BD732B2" w14:textId="77777777" w:rsidR="007F46A4" w:rsidRDefault="007F46A4" w:rsidP="007F46A4">
      <w:pPr>
        <w:pStyle w:val="ListParagraph"/>
        <w:numPr>
          <w:ilvl w:val="0"/>
          <w:numId w:val="9"/>
        </w:numPr>
        <w:spacing w:after="120"/>
        <w:rPr>
          <w:rFonts w:ascii="Times New Roman" w:hAnsi="Times New Roman" w:cs="Times New Roman"/>
          <w:b/>
          <w:i/>
        </w:rPr>
      </w:pPr>
      <w:r w:rsidRPr="00046F9E">
        <w:rPr>
          <w:rFonts w:ascii="Times New Roman" w:hAnsi="Times New Roman" w:cs="Times New Roman"/>
          <w:b/>
          <w:i/>
        </w:rPr>
        <w:t xml:space="preserve">When </w:t>
      </w:r>
      <w:r w:rsidRPr="00435A9D">
        <w:rPr>
          <w:rFonts w:ascii="Times New Roman" w:hAnsi="Times New Roman" w:cs="Times New Roman"/>
          <w:b/>
          <w:i/>
        </w:rPr>
        <w:t xml:space="preserve">proxy CSI reconstruction model </w:t>
      </w:r>
      <w:r w:rsidRPr="00046F9E">
        <w:rPr>
          <w:rFonts w:ascii="Times New Roman" w:hAnsi="Times New Roman" w:cs="Times New Roman"/>
          <w:b/>
          <w:i/>
        </w:rPr>
        <w:t>is adopted for monitoring, for the 240 bits CSI payload</w:t>
      </w:r>
      <w:r>
        <w:rPr>
          <w:rFonts w:ascii="Times New Roman" w:hAnsi="Times New Roman" w:cs="Times New Roman"/>
          <w:b/>
          <w:i/>
        </w:rPr>
        <w:t xml:space="preserve">, </w:t>
      </w:r>
      <w:r w:rsidRPr="00046F9E">
        <w:rPr>
          <w:rFonts w:ascii="Times New Roman" w:hAnsi="Times New Roman" w:cs="Times New Roman"/>
          <w:b/>
          <w:i/>
        </w:rPr>
        <w:t xml:space="preserve">only </w:t>
      </w:r>
      <w:r>
        <w:rPr>
          <w:rFonts w:ascii="Times New Roman" w:hAnsi="Times New Roman" w:cs="Times New Roman"/>
          <w:b/>
          <w:i/>
        </w:rPr>
        <w:t>25</w:t>
      </w:r>
      <w:r w:rsidRPr="00046F9E">
        <w:rPr>
          <w:rFonts w:ascii="Times New Roman" w:hAnsi="Times New Roman" w:cs="Times New Roman"/>
          <w:b/>
          <w:i/>
        </w:rPr>
        <w:t>%/</w:t>
      </w:r>
      <w:r>
        <w:rPr>
          <w:rFonts w:ascii="Times New Roman" w:hAnsi="Times New Roman" w:cs="Times New Roman"/>
          <w:b/>
          <w:i/>
        </w:rPr>
        <w:t>60</w:t>
      </w:r>
      <w:r w:rsidRPr="00046F9E">
        <w:rPr>
          <w:rFonts w:ascii="Times New Roman" w:hAnsi="Times New Roman" w:cs="Times New Roman"/>
          <w:b/>
          <w:i/>
        </w:rPr>
        <w:t xml:space="preserve">% monitoring accuracy </w:t>
      </w:r>
      <w:r>
        <w:rPr>
          <w:rFonts w:ascii="Times New Roman" w:hAnsi="Times New Roman" w:cs="Times New Roman"/>
          <w:b/>
          <w:i/>
        </w:rPr>
        <w:t>are</w:t>
      </w:r>
      <w:r w:rsidRPr="00046F9E">
        <w:rPr>
          <w:rFonts w:ascii="Times New Roman" w:hAnsi="Times New Roman" w:cs="Times New Roman"/>
          <w:b/>
          <w:i/>
        </w:rPr>
        <w:t xml:space="preserve"> achieved </w:t>
      </w:r>
      <w:r>
        <w:rPr>
          <w:rFonts w:ascii="Times New Roman" w:hAnsi="Times New Roman" w:cs="Times New Roman"/>
          <w:b/>
          <w:i/>
        </w:rPr>
        <w:t xml:space="preserve">at </w:t>
      </w:r>
      <w:proofErr w:type="spellStart"/>
      <w:r>
        <w:rPr>
          <w:rFonts w:ascii="Times New Roman" w:hAnsi="Times New Roman" w:cs="Times New Roman"/>
          <w:b/>
          <w:i/>
        </w:rPr>
        <w:t>InH</w:t>
      </w:r>
      <w:proofErr w:type="spellEnd"/>
      <w:r>
        <w:rPr>
          <w:rFonts w:ascii="Times New Roman" w:hAnsi="Times New Roman" w:cs="Times New Roman"/>
          <w:b/>
          <w:i/>
        </w:rPr>
        <w:t xml:space="preserve"> test dataset and the </w:t>
      </w:r>
      <w:r w:rsidRPr="0020473F">
        <w:rPr>
          <w:rFonts w:ascii="Times New Roman" w:hAnsi="Times New Roman" w:cs="Times New Roman"/>
          <w:b/>
          <w:i/>
        </w:rPr>
        <w:t xml:space="preserve">accuracy </w:t>
      </w:r>
      <w:r>
        <w:rPr>
          <w:rFonts w:ascii="Times New Roman" w:hAnsi="Times New Roman" w:cs="Times New Roman"/>
          <w:b/>
          <w:i/>
        </w:rPr>
        <w:t>degradation is -6</w:t>
      </w:r>
      <w:r w:rsidRPr="0020473F">
        <w:rPr>
          <w:rFonts w:ascii="Times New Roman" w:hAnsi="Times New Roman" w:cs="Times New Roman"/>
          <w:b/>
          <w:i/>
        </w:rPr>
        <w:t>%/</w:t>
      </w:r>
      <w:r>
        <w:rPr>
          <w:rFonts w:ascii="Times New Roman" w:hAnsi="Times New Roman" w:cs="Times New Roman"/>
          <w:b/>
          <w:i/>
        </w:rPr>
        <w:t>-16</w:t>
      </w:r>
      <w:r w:rsidRPr="0020473F">
        <w:rPr>
          <w:rFonts w:ascii="Times New Roman" w:hAnsi="Times New Roman" w:cs="Times New Roman"/>
          <w:b/>
          <w:i/>
        </w:rPr>
        <w:t>%</w:t>
      </w:r>
      <w:r w:rsidRPr="00D20D31">
        <w:rPr>
          <w:rFonts w:ascii="Times New Roman" w:hAnsi="Times New Roman" w:cs="Times New Roman"/>
          <w:b/>
          <w:i/>
        </w:rPr>
        <w:t xml:space="preserve"> </w:t>
      </w:r>
      <w:r>
        <w:rPr>
          <w:rFonts w:ascii="Times New Roman" w:hAnsi="Times New Roman" w:cs="Times New Roman"/>
          <w:b/>
          <w:i/>
        </w:rPr>
        <w:t xml:space="preserve">compared to the </w:t>
      </w:r>
      <w:proofErr w:type="spellStart"/>
      <w:r>
        <w:rPr>
          <w:rFonts w:ascii="Times New Roman" w:hAnsi="Times New Roman" w:cs="Times New Roman"/>
          <w:b/>
          <w:i/>
        </w:rPr>
        <w:t>UMa</w:t>
      </w:r>
      <w:proofErr w:type="spellEnd"/>
      <w:r w:rsidRPr="00DE2743">
        <w:rPr>
          <w:rFonts w:ascii="Times New Roman" w:hAnsi="Times New Roman" w:cs="Times New Roman"/>
          <w:b/>
          <w:i/>
        </w:rPr>
        <w:t xml:space="preserve"> </w:t>
      </w:r>
      <w:r>
        <w:rPr>
          <w:rFonts w:ascii="Times New Roman" w:hAnsi="Times New Roman" w:cs="Times New Roman"/>
          <w:b/>
          <w:i/>
        </w:rPr>
        <w:t>test dataset.</w:t>
      </w:r>
    </w:p>
    <w:p w14:paraId="28644712" w14:textId="77777777" w:rsidR="007F46A4" w:rsidRDefault="007F46A4" w:rsidP="007F46A4">
      <w:pPr>
        <w:spacing w:before="120"/>
        <w:rPr>
          <w:b/>
          <w:i/>
        </w:rPr>
      </w:pPr>
      <w:r w:rsidRPr="00595952">
        <w:rPr>
          <w:b/>
          <w:i/>
          <w:u w:val="single"/>
        </w:rPr>
        <w:t xml:space="preserve">Observation </w:t>
      </w:r>
      <w:r>
        <w:rPr>
          <w:b/>
          <w:i/>
          <w:u w:val="single"/>
        </w:rPr>
        <w:t>31</w:t>
      </w:r>
      <w:r w:rsidRPr="00565B6C">
        <w:rPr>
          <w:b/>
          <w:i/>
          <w:u w:val="single"/>
        </w:rPr>
        <w:t>:</w:t>
      </w:r>
      <w:r w:rsidRPr="00526BDE">
        <w:rPr>
          <w:b/>
          <w:i/>
        </w:rPr>
        <w:t xml:space="preserve"> </w:t>
      </w:r>
      <w:r>
        <w:rPr>
          <w:b/>
          <w:i/>
        </w:rPr>
        <w:t xml:space="preserve">For </w:t>
      </w:r>
      <w:r w:rsidRPr="00E74D12">
        <w:rPr>
          <w:b/>
          <w:i/>
        </w:rPr>
        <w:t>AI/ML-based CSI</w:t>
      </w:r>
      <w:r>
        <w:rPr>
          <w:b/>
          <w:i/>
        </w:rPr>
        <w:t xml:space="preserve"> prediction,</w:t>
      </w:r>
    </w:p>
    <w:p w14:paraId="2A074C37" w14:textId="77777777" w:rsidR="007F46A4" w:rsidRDefault="007F46A4" w:rsidP="007F46A4">
      <w:pPr>
        <w:pStyle w:val="ListParagraph"/>
        <w:numPr>
          <w:ilvl w:val="0"/>
          <w:numId w:val="9"/>
        </w:numPr>
        <w:spacing w:after="120"/>
        <w:rPr>
          <w:rFonts w:ascii="Times New Roman" w:hAnsi="Times New Roman" w:cs="Times New Roman"/>
          <w:b/>
          <w:i/>
        </w:rPr>
      </w:pPr>
      <w:r>
        <w:rPr>
          <w:rFonts w:ascii="Times New Roman" w:hAnsi="Times New Roman" w:cs="Times New Roman"/>
          <w:b/>
          <w:i/>
        </w:rPr>
        <w:t>It</w:t>
      </w:r>
      <w:r w:rsidRPr="00A00A14">
        <w:rPr>
          <w:rFonts w:ascii="Times New Roman" w:hAnsi="Times New Roman" w:cs="Times New Roman"/>
          <w:b/>
          <w:i/>
        </w:rPr>
        <w:t xml:space="preserve"> outperform</w:t>
      </w:r>
      <w:r>
        <w:rPr>
          <w:rFonts w:ascii="Times New Roman" w:hAnsi="Times New Roman" w:cs="Times New Roman"/>
          <w:b/>
          <w:i/>
        </w:rPr>
        <w:t>s</w:t>
      </w:r>
      <w:r w:rsidRPr="00A00A14">
        <w:rPr>
          <w:rFonts w:ascii="Times New Roman" w:hAnsi="Times New Roman" w:cs="Times New Roman"/>
          <w:b/>
          <w:i/>
        </w:rPr>
        <w:t xml:space="preserve"> nearest historical CSI with 2.5%-4% gain </w:t>
      </w:r>
      <w:r>
        <w:rPr>
          <w:rFonts w:ascii="Times New Roman" w:hAnsi="Times New Roman" w:cs="Times New Roman"/>
          <w:b/>
          <w:i/>
        </w:rPr>
        <w:t xml:space="preserve">in terms of </w:t>
      </w:r>
      <w:r w:rsidRPr="00A00A14">
        <w:rPr>
          <w:rFonts w:ascii="Times New Roman" w:hAnsi="Times New Roman" w:cs="Times New Roman"/>
          <w:b/>
          <w:i/>
        </w:rPr>
        <w:t>mean UPT and with 9%-17%</w:t>
      </w:r>
      <w:r>
        <w:rPr>
          <w:rFonts w:ascii="Times New Roman" w:hAnsi="Times New Roman" w:cs="Times New Roman"/>
          <w:b/>
          <w:i/>
        </w:rPr>
        <w:t xml:space="preserve"> gain in terms of 5% UPT.</w:t>
      </w:r>
    </w:p>
    <w:p w14:paraId="7503A92D" w14:textId="77777777" w:rsidR="007F46A4" w:rsidRPr="00A00A14" w:rsidRDefault="007F46A4" w:rsidP="007F46A4">
      <w:pPr>
        <w:pStyle w:val="ListParagraph"/>
        <w:numPr>
          <w:ilvl w:val="0"/>
          <w:numId w:val="9"/>
        </w:numPr>
        <w:spacing w:after="120"/>
        <w:rPr>
          <w:rFonts w:ascii="Times New Roman" w:hAnsi="Times New Roman" w:cs="Times New Roman"/>
          <w:b/>
          <w:i/>
        </w:rPr>
      </w:pPr>
      <w:r w:rsidRPr="00A00A14">
        <w:rPr>
          <w:rFonts w:ascii="Times New Roman" w:hAnsi="Times New Roman" w:cs="Times New Roman"/>
          <w:b/>
          <w:i/>
        </w:rPr>
        <w:t xml:space="preserve">With the same </w:t>
      </w:r>
      <w:r>
        <w:rPr>
          <w:rFonts w:ascii="Times New Roman" w:hAnsi="Times New Roman" w:cs="Times New Roman"/>
          <w:b/>
          <w:i/>
        </w:rPr>
        <w:t xml:space="preserve">configuration of the </w:t>
      </w:r>
      <w:r w:rsidRPr="00A00A14">
        <w:rPr>
          <w:rFonts w:ascii="Times New Roman" w:hAnsi="Times New Roman" w:cs="Times New Roman"/>
          <w:b/>
          <w:i/>
        </w:rPr>
        <w:t xml:space="preserve">observation window, </w:t>
      </w:r>
      <w:r>
        <w:rPr>
          <w:rFonts w:ascii="Times New Roman" w:hAnsi="Times New Roman" w:cs="Times New Roman"/>
          <w:b/>
          <w:i/>
        </w:rPr>
        <w:t>it</w:t>
      </w:r>
      <w:r w:rsidRPr="00A00A14">
        <w:rPr>
          <w:rFonts w:ascii="Times New Roman" w:hAnsi="Times New Roman" w:cs="Times New Roman"/>
          <w:b/>
          <w:i/>
        </w:rPr>
        <w:t xml:space="preserve"> outperforms non-AI</w:t>
      </w:r>
      <w:r>
        <w:rPr>
          <w:rFonts w:ascii="Times New Roman" w:hAnsi="Times New Roman" w:cs="Times New Roman"/>
          <w:b/>
          <w:i/>
        </w:rPr>
        <w:t>/ML</w:t>
      </w:r>
      <w:r w:rsidRPr="00A00A14">
        <w:rPr>
          <w:rFonts w:ascii="Times New Roman" w:hAnsi="Times New Roman" w:cs="Times New Roman"/>
          <w:b/>
          <w:i/>
        </w:rPr>
        <w:t xml:space="preserve"> prediction with 2%-3% gain </w:t>
      </w:r>
      <w:r>
        <w:rPr>
          <w:rFonts w:ascii="Times New Roman" w:hAnsi="Times New Roman" w:cs="Times New Roman"/>
          <w:b/>
          <w:i/>
        </w:rPr>
        <w:t xml:space="preserve">in terms of </w:t>
      </w:r>
      <w:r w:rsidRPr="00A00A14">
        <w:rPr>
          <w:rFonts w:ascii="Times New Roman" w:hAnsi="Times New Roman" w:cs="Times New Roman"/>
          <w:b/>
          <w:i/>
        </w:rPr>
        <w:t>mean UPT and with 6%-10%</w:t>
      </w:r>
      <w:r w:rsidRPr="00F40041">
        <w:rPr>
          <w:rFonts w:ascii="Times New Roman" w:hAnsi="Times New Roman" w:cs="Times New Roman"/>
          <w:b/>
          <w:i/>
        </w:rPr>
        <w:t xml:space="preserve"> </w:t>
      </w:r>
      <w:r w:rsidRPr="00A00A14">
        <w:rPr>
          <w:rFonts w:ascii="Times New Roman" w:hAnsi="Times New Roman" w:cs="Times New Roman"/>
          <w:b/>
          <w:i/>
        </w:rPr>
        <w:t xml:space="preserve">gain </w:t>
      </w:r>
      <w:r>
        <w:rPr>
          <w:rFonts w:ascii="Times New Roman" w:hAnsi="Times New Roman" w:cs="Times New Roman"/>
          <w:b/>
          <w:i/>
        </w:rPr>
        <w:t>in terms of</w:t>
      </w:r>
      <w:r w:rsidRPr="00A00A14">
        <w:rPr>
          <w:rFonts w:ascii="Times New Roman" w:hAnsi="Times New Roman" w:cs="Times New Roman"/>
          <w:b/>
          <w:i/>
        </w:rPr>
        <w:t xml:space="preserve"> 5% UPT.</w:t>
      </w:r>
    </w:p>
    <w:p w14:paraId="0A28BA55" w14:textId="77777777" w:rsidR="007F46A4" w:rsidRDefault="007F46A4" w:rsidP="007F46A4">
      <w:pPr>
        <w:spacing w:before="120"/>
        <w:rPr>
          <w:b/>
          <w:i/>
        </w:rPr>
      </w:pPr>
      <w:r w:rsidRPr="00E74D12">
        <w:rPr>
          <w:b/>
          <w:i/>
          <w:u w:val="single"/>
        </w:rPr>
        <w:t xml:space="preserve">Observation </w:t>
      </w:r>
      <w:r>
        <w:rPr>
          <w:b/>
          <w:i/>
          <w:u w:val="single"/>
        </w:rPr>
        <w:t>32</w:t>
      </w:r>
      <w:r w:rsidRPr="00565B6C">
        <w:rPr>
          <w:b/>
          <w:i/>
          <w:u w:val="single"/>
        </w:rPr>
        <w:t>:</w:t>
      </w:r>
      <w:r w:rsidRPr="00526BDE">
        <w:rPr>
          <w:b/>
          <w:i/>
        </w:rPr>
        <w:t xml:space="preserve"> </w:t>
      </w:r>
      <w:r>
        <w:rPr>
          <w:b/>
          <w:i/>
        </w:rPr>
        <w:t>For g</w:t>
      </w:r>
      <w:r w:rsidRPr="00E0511E">
        <w:rPr>
          <w:b/>
          <w:i/>
        </w:rPr>
        <w:t>eneralization</w:t>
      </w:r>
      <w:r w:rsidRPr="002A787C">
        <w:rPr>
          <w:b/>
          <w:i/>
        </w:rPr>
        <w:t xml:space="preserve"> </w:t>
      </w:r>
      <w:r>
        <w:rPr>
          <w:b/>
          <w:i/>
        </w:rPr>
        <w:t xml:space="preserve">of </w:t>
      </w:r>
      <w:r w:rsidRPr="0021763F">
        <w:rPr>
          <w:b/>
          <w:i/>
        </w:rPr>
        <w:t>AI/ML</w:t>
      </w:r>
      <w:r>
        <w:rPr>
          <w:b/>
          <w:i/>
        </w:rPr>
        <w:t>-based</w:t>
      </w:r>
      <w:r w:rsidRPr="0021763F">
        <w:rPr>
          <w:b/>
          <w:i/>
        </w:rPr>
        <w:t xml:space="preserve"> </w:t>
      </w:r>
      <w:r>
        <w:rPr>
          <w:b/>
          <w:i/>
        </w:rPr>
        <w:t>CSI prediction</w:t>
      </w:r>
      <w:r w:rsidRPr="00E0511E">
        <w:rPr>
          <w:b/>
          <w:i/>
        </w:rPr>
        <w:t xml:space="preserve"> </w:t>
      </w:r>
      <w:r w:rsidRPr="00E9788E">
        <w:rPr>
          <w:b/>
          <w:i/>
        </w:rPr>
        <w:t xml:space="preserve">over </w:t>
      </w:r>
      <w:r>
        <w:rPr>
          <w:b/>
          <w:i/>
        </w:rPr>
        <w:t>UE speeds of 30km/h and 60km/h</w:t>
      </w:r>
      <w:r w:rsidRPr="00E0511E">
        <w:rPr>
          <w:b/>
          <w:i/>
        </w:rPr>
        <w:t xml:space="preserve">, </w:t>
      </w:r>
    </w:p>
    <w:p w14:paraId="5780FE15" w14:textId="77777777" w:rsidR="007F46A4" w:rsidRDefault="007F46A4" w:rsidP="007F46A4">
      <w:pPr>
        <w:pStyle w:val="ListParagraph"/>
        <w:numPr>
          <w:ilvl w:val="0"/>
          <w:numId w:val="9"/>
        </w:numPr>
        <w:spacing w:after="120"/>
        <w:rPr>
          <w:rFonts w:ascii="Times New Roman" w:hAnsi="Times New Roman" w:cs="Times New Roman"/>
          <w:b/>
          <w:i/>
        </w:rPr>
      </w:pPr>
      <w:r w:rsidRPr="00A76D51">
        <w:rPr>
          <w:rFonts w:ascii="Times New Roman" w:hAnsi="Times New Roman" w:cs="Times New Roman"/>
          <w:b/>
          <w:i/>
        </w:rPr>
        <w:lastRenderedPageBreak/>
        <w:t>AI/ML model trained</w:t>
      </w:r>
      <w:r>
        <w:rPr>
          <w:rFonts w:ascii="Times New Roman" w:hAnsi="Times New Roman" w:cs="Times New Roman"/>
          <w:b/>
          <w:i/>
        </w:rPr>
        <w:t xml:space="preserve"> by low UE speed has poor performance when tested on high UE speed.</w:t>
      </w:r>
    </w:p>
    <w:p w14:paraId="0AA0561B" w14:textId="77777777" w:rsidR="007F46A4" w:rsidRPr="00C347D2" w:rsidRDefault="007F46A4" w:rsidP="007F46A4">
      <w:pPr>
        <w:pStyle w:val="ListParagraph"/>
        <w:numPr>
          <w:ilvl w:val="0"/>
          <w:numId w:val="9"/>
        </w:numPr>
        <w:spacing w:after="120"/>
        <w:rPr>
          <w:b/>
          <w:i/>
        </w:rPr>
      </w:pPr>
      <w:r w:rsidRPr="00F06229">
        <w:rPr>
          <w:rFonts w:ascii="Times New Roman" w:hAnsi="Times New Roman" w:cs="Times New Roman"/>
          <w:b/>
          <w:i/>
        </w:rPr>
        <w:t>AI/ML model trained by mixed datase</w:t>
      </w:r>
      <w:r>
        <w:rPr>
          <w:rFonts w:ascii="Times New Roman" w:hAnsi="Times New Roman" w:cs="Times New Roman"/>
          <w:b/>
          <w:i/>
        </w:rPr>
        <w:t>t</w:t>
      </w:r>
      <w:r w:rsidRPr="00F06229">
        <w:rPr>
          <w:rFonts w:ascii="Times New Roman" w:hAnsi="Times New Roman" w:cs="Times New Roman"/>
          <w:b/>
          <w:i/>
        </w:rPr>
        <w:t xml:space="preserve"> show</w:t>
      </w:r>
      <w:r>
        <w:rPr>
          <w:rFonts w:ascii="Times New Roman" w:hAnsi="Times New Roman" w:cs="Times New Roman"/>
          <w:b/>
          <w:i/>
        </w:rPr>
        <w:t>s</w:t>
      </w:r>
      <w:r w:rsidRPr="00F06229">
        <w:rPr>
          <w:rFonts w:ascii="Times New Roman" w:hAnsi="Times New Roman" w:cs="Times New Roman"/>
          <w:b/>
          <w:i/>
        </w:rPr>
        <w:t xml:space="preserve"> moderate performance </w:t>
      </w:r>
      <w:r>
        <w:rPr>
          <w:rFonts w:ascii="Times New Roman" w:hAnsi="Times New Roman" w:cs="Times New Roman"/>
          <w:b/>
          <w:i/>
        </w:rPr>
        <w:t>when tested on</w:t>
      </w:r>
      <w:r w:rsidRPr="00F06229">
        <w:rPr>
          <w:rFonts w:ascii="Times New Roman" w:hAnsi="Times New Roman" w:cs="Times New Roman"/>
          <w:b/>
          <w:i/>
        </w:rPr>
        <w:t xml:space="preserve"> each of the UE speed</w:t>
      </w:r>
      <w:r>
        <w:rPr>
          <w:rFonts w:ascii="Times New Roman" w:hAnsi="Times New Roman" w:cs="Times New Roman"/>
          <w:b/>
          <w:i/>
        </w:rPr>
        <w:t>s</w:t>
      </w:r>
      <w:r w:rsidRPr="00F7449F">
        <w:rPr>
          <w:rFonts w:ascii="Times New Roman" w:hAnsi="Times New Roman" w:cs="Times New Roman"/>
          <w:b/>
          <w:i/>
        </w:rPr>
        <w:t>.</w:t>
      </w:r>
    </w:p>
    <w:p w14:paraId="4AD735CD" w14:textId="77777777" w:rsidR="000C3F23" w:rsidRPr="00C73DC3" w:rsidRDefault="000C3F23" w:rsidP="00FD734D">
      <w:pPr>
        <w:pStyle w:val="Heading1"/>
        <w:ind w:left="6"/>
      </w:pPr>
      <w:r w:rsidRPr="00EE2AB0">
        <w:rPr>
          <w:color w:val="000000"/>
        </w:rPr>
        <w:t>References</w:t>
      </w:r>
    </w:p>
    <w:bookmarkStart w:id="40" w:name="_Ref125961631"/>
    <w:bookmarkStart w:id="41" w:name="_Ref126606931"/>
    <w:p w14:paraId="22A9D463" w14:textId="1810EA54" w:rsidR="002053C1" w:rsidRPr="00355ACE" w:rsidRDefault="0017533B" w:rsidP="00355ACE">
      <w:pPr>
        <w:pStyle w:val="References"/>
        <w:numPr>
          <w:ilvl w:val="0"/>
          <w:numId w:val="14"/>
        </w:numPr>
        <w:jc w:val="both"/>
        <w:rPr>
          <w:rFonts w:eastAsia="宋体"/>
          <w:sz w:val="22"/>
          <w:szCs w:val="22"/>
          <w:lang w:val="en-GB" w:eastAsia="zh-CN"/>
        </w:rPr>
      </w:pPr>
      <w:r w:rsidRPr="0017533B">
        <w:rPr>
          <w:rFonts w:eastAsia="宋体"/>
          <w:sz w:val="22"/>
          <w:szCs w:val="22"/>
          <w:lang w:val="en-GB" w:eastAsia="zh-CN"/>
        </w:rPr>
        <w:fldChar w:fldCharType="begin"/>
      </w:r>
      <w:r w:rsidRPr="0017533B">
        <w:rPr>
          <w:rFonts w:eastAsia="宋体"/>
          <w:sz w:val="22"/>
          <w:szCs w:val="22"/>
          <w:lang w:val="en-GB" w:eastAsia="zh-CN"/>
        </w:rPr>
        <w:instrText>HYPERLINK "C:\\Users\\c00412739\\AppData\\Local\\Temp\\Docs\\R1-2212966.zip"</w:instrText>
      </w:r>
      <w:r w:rsidRPr="0017533B">
        <w:rPr>
          <w:rFonts w:eastAsia="宋体"/>
          <w:sz w:val="22"/>
          <w:szCs w:val="22"/>
          <w:lang w:val="en-GB" w:eastAsia="zh-CN"/>
        </w:rPr>
        <w:fldChar w:fldCharType="separate"/>
      </w:r>
      <w:r w:rsidR="00791DF0">
        <w:rPr>
          <w:rFonts w:eastAsia="宋体"/>
          <w:sz w:val="22"/>
          <w:szCs w:val="22"/>
          <w:lang w:val="en-GB" w:eastAsia="zh-CN"/>
        </w:rPr>
        <w:t>R1</w:t>
      </w:r>
      <w:r w:rsidR="00791DF0" w:rsidRPr="00791DF0">
        <w:rPr>
          <w:rFonts w:eastAsia="宋体"/>
          <w:sz w:val="22"/>
          <w:szCs w:val="22"/>
          <w:lang w:val="en-GB" w:eastAsia="zh-CN"/>
        </w:rPr>
        <w:t>-230</w:t>
      </w:r>
      <w:r w:rsidR="00E75C64">
        <w:rPr>
          <w:rFonts w:eastAsia="宋体"/>
          <w:sz w:val="22"/>
          <w:szCs w:val="22"/>
          <w:lang w:val="en-GB" w:eastAsia="zh-CN"/>
        </w:rPr>
        <w:t>6</w:t>
      </w:r>
      <w:r w:rsidR="00263650">
        <w:rPr>
          <w:rFonts w:eastAsia="宋体"/>
          <w:sz w:val="22"/>
          <w:szCs w:val="22"/>
          <w:lang w:val="en-GB" w:eastAsia="zh-CN"/>
        </w:rPr>
        <w:t>0</w:t>
      </w:r>
      <w:r w:rsidR="00E75C64">
        <w:rPr>
          <w:rFonts w:eastAsia="宋体"/>
          <w:sz w:val="22"/>
          <w:szCs w:val="22"/>
          <w:lang w:val="en-GB" w:eastAsia="zh-CN"/>
        </w:rPr>
        <w:t>63</w:t>
      </w:r>
      <w:r w:rsidRPr="0017533B">
        <w:rPr>
          <w:rFonts w:eastAsia="宋体"/>
          <w:sz w:val="22"/>
          <w:szCs w:val="22"/>
          <w:lang w:val="en-GB" w:eastAsia="zh-CN"/>
        </w:rPr>
        <w:fldChar w:fldCharType="end"/>
      </w:r>
      <w:r w:rsidR="007C119D" w:rsidRPr="0017533B">
        <w:rPr>
          <w:rFonts w:eastAsia="宋体"/>
          <w:sz w:val="22"/>
          <w:szCs w:val="22"/>
          <w:lang w:val="en-GB" w:eastAsia="zh-CN"/>
        </w:rPr>
        <w:t>, “</w:t>
      </w:r>
      <w:r w:rsidR="00807A73" w:rsidRPr="00807A73">
        <w:rPr>
          <w:rFonts w:eastAsia="宋体"/>
          <w:sz w:val="22"/>
          <w:szCs w:val="22"/>
          <w:lang w:val="en-GB" w:eastAsia="zh-CN"/>
        </w:rPr>
        <w:t>Summary#</w:t>
      </w:r>
      <w:r w:rsidR="00E75C64">
        <w:rPr>
          <w:rFonts w:eastAsia="宋体"/>
          <w:sz w:val="22"/>
          <w:szCs w:val="22"/>
          <w:lang w:val="en-GB" w:eastAsia="zh-CN"/>
        </w:rPr>
        <w:t>6</w:t>
      </w:r>
      <w:r w:rsidR="00807A73" w:rsidRPr="00807A73">
        <w:rPr>
          <w:rFonts w:eastAsia="宋体"/>
          <w:sz w:val="22"/>
          <w:szCs w:val="22"/>
          <w:lang w:val="en-GB" w:eastAsia="zh-CN"/>
        </w:rPr>
        <w:t xml:space="preserve"> for </w:t>
      </w:r>
      <w:r w:rsidR="00E75C64" w:rsidRPr="00E75C64">
        <w:rPr>
          <w:rFonts w:eastAsia="宋体"/>
          <w:sz w:val="22"/>
          <w:szCs w:val="22"/>
          <w:lang w:val="en-GB" w:eastAsia="zh-CN"/>
        </w:rPr>
        <w:t>CSI evaluation of [113-R18-AIML]</w:t>
      </w:r>
      <w:r w:rsidR="007C119D" w:rsidRPr="0017533B">
        <w:rPr>
          <w:rFonts w:eastAsia="宋体"/>
          <w:sz w:val="22"/>
          <w:szCs w:val="22"/>
          <w:lang w:val="en-GB" w:eastAsia="zh-CN"/>
        </w:rPr>
        <w:t>”,</w:t>
      </w:r>
      <w:r w:rsidR="00955FF2" w:rsidRPr="0017533B">
        <w:rPr>
          <w:rFonts w:eastAsia="宋体"/>
          <w:sz w:val="22"/>
          <w:szCs w:val="22"/>
          <w:lang w:val="en-GB" w:eastAsia="zh-CN"/>
        </w:rPr>
        <w:t xml:space="preserve"> RAN1#11</w:t>
      </w:r>
      <w:r w:rsidR="00E75C64">
        <w:rPr>
          <w:rFonts w:eastAsia="宋体"/>
          <w:sz w:val="22"/>
          <w:szCs w:val="22"/>
          <w:lang w:val="en-GB" w:eastAsia="zh-CN"/>
        </w:rPr>
        <w:t>3</w:t>
      </w:r>
      <w:r w:rsidR="00955FF2" w:rsidRPr="0017533B">
        <w:rPr>
          <w:rFonts w:eastAsia="宋体"/>
          <w:sz w:val="22"/>
          <w:szCs w:val="22"/>
          <w:lang w:val="en-GB" w:eastAsia="zh-CN"/>
        </w:rPr>
        <w:t xml:space="preserve">, </w:t>
      </w:r>
      <w:bookmarkStart w:id="42" w:name="_Ref125961805"/>
      <w:bookmarkEnd w:id="40"/>
      <w:r w:rsidR="00E75C64" w:rsidRPr="00E75C64">
        <w:rPr>
          <w:rFonts w:eastAsia="宋体"/>
          <w:sz w:val="22"/>
          <w:szCs w:val="22"/>
          <w:lang w:val="en-GB" w:eastAsia="zh-CN"/>
        </w:rPr>
        <w:t>Incheon, Korea</w:t>
      </w:r>
      <w:r w:rsidR="00CC308E" w:rsidRPr="00CC308E">
        <w:rPr>
          <w:rFonts w:eastAsia="宋体"/>
          <w:sz w:val="22"/>
          <w:szCs w:val="22"/>
          <w:lang w:val="en-GB" w:eastAsia="zh-CN"/>
        </w:rPr>
        <w:t xml:space="preserve">, </w:t>
      </w:r>
      <w:r w:rsidR="00E75C64">
        <w:rPr>
          <w:rFonts w:eastAsia="宋体"/>
          <w:sz w:val="22"/>
          <w:szCs w:val="22"/>
          <w:lang w:val="en-GB" w:eastAsia="zh-CN"/>
        </w:rPr>
        <w:t>May</w:t>
      </w:r>
      <w:r w:rsidR="00CC308E" w:rsidRPr="00CC308E">
        <w:rPr>
          <w:rFonts w:eastAsia="宋体"/>
          <w:sz w:val="22"/>
          <w:szCs w:val="22"/>
          <w:lang w:val="en-GB" w:eastAsia="zh-CN"/>
        </w:rPr>
        <w:t xml:space="preserve"> </w:t>
      </w:r>
      <w:r w:rsidR="00E75C64">
        <w:rPr>
          <w:rFonts w:eastAsia="宋体"/>
          <w:sz w:val="22"/>
          <w:szCs w:val="22"/>
          <w:lang w:val="en-GB" w:eastAsia="zh-CN"/>
        </w:rPr>
        <w:t>22</w:t>
      </w:r>
      <w:r w:rsidR="00CC308E" w:rsidRPr="00CC308E">
        <w:rPr>
          <w:rFonts w:eastAsia="宋体"/>
          <w:sz w:val="22"/>
          <w:szCs w:val="22"/>
          <w:lang w:val="en-GB" w:eastAsia="zh-CN"/>
        </w:rPr>
        <w:t xml:space="preserve"> – 26, 2023</w:t>
      </w:r>
      <w:r w:rsidRPr="00BA08E3">
        <w:rPr>
          <w:rFonts w:eastAsia="宋体"/>
          <w:sz w:val="22"/>
          <w:szCs w:val="22"/>
          <w:lang w:val="en-GB" w:eastAsia="zh-CN"/>
        </w:rPr>
        <w:t>.</w:t>
      </w:r>
      <w:bookmarkEnd w:id="0"/>
      <w:bookmarkEnd w:id="41"/>
      <w:bookmarkEnd w:id="42"/>
    </w:p>
    <w:sectPr w:rsidR="002053C1" w:rsidRPr="00355ACE" w:rsidSect="003A250E">
      <w:headerReference w:type="default" r:id="rId4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4CADE" w14:textId="77777777" w:rsidR="00D8377A" w:rsidRDefault="00D8377A">
      <w:r>
        <w:separator/>
      </w:r>
    </w:p>
  </w:endnote>
  <w:endnote w:type="continuationSeparator" w:id="0">
    <w:p w14:paraId="0858FE6F" w14:textId="77777777" w:rsidR="00D8377A" w:rsidRDefault="00D8377A">
      <w:r>
        <w:continuationSeparator/>
      </w:r>
    </w:p>
  </w:endnote>
  <w:endnote w:type="continuationNotice" w:id="1">
    <w:p w14:paraId="104A5681" w14:textId="77777777" w:rsidR="00D8377A" w:rsidRDefault="00D83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299C6" w14:textId="77777777" w:rsidR="00D8377A" w:rsidRDefault="00D8377A">
      <w:r>
        <w:separator/>
      </w:r>
    </w:p>
  </w:footnote>
  <w:footnote w:type="continuationSeparator" w:id="0">
    <w:p w14:paraId="41617ED2" w14:textId="77777777" w:rsidR="00D8377A" w:rsidRDefault="00D8377A">
      <w:r>
        <w:continuationSeparator/>
      </w:r>
    </w:p>
  </w:footnote>
  <w:footnote w:type="continuationNotice" w:id="1">
    <w:p w14:paraId="619B8821" w14:textId="77777777" w:rsidR="00D8377A" w:rsidRDefault="00D83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348CE" w:rsidRDefault="009348CE"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168" w:hanging="420"/>
      </w:pPr>
      <w:rPr>
        <w:rFonts w:ascii="Symbol" w:hAnsi="Symbol" w:hint="default"/>
        <w:color w:val="auto"/>
      </w:rPr>
    </w:lvl>
    <w:lvl w:ilvl="1">
      <w:start w:val="1"/>
      <w:numFmt w:val="bullet"/>
      <w:lvlText w:val=""/>
      <w:lvlJc w:val="left"/>
      <w:pPr>
        <w:ind w:left="252" w:hanging="420"/>
      </w:pPr>
      <w:rPr>
        <w:rFonts w:ascii="Wingdings" w:hAnsi="Wingdings" w:hint="default"/>
        <w:color w:val="000000" w:themeColor="text1"/>
        <w:sz w:val="24"/>
      </w:rPr>
    </w:lvl>
    <w:lvl w:ilvl="2">
      <w:start w:val="1"/>
      <w:numFmt w:val="bullet"/>
      <w:lvlText w:val=""/>
      <w:lvlJc w:val="left"/>
      <w:pPr>
        <w:ind w:left="672" w:hanging="420"/>
      </w:pPr>
      <w:rPr>
        <w:rFonts w:ascii="Wingdings" w:hAnsi="Wingdings" w:hint="default"/>
        <w:color w:val="auto"/>
      </w:rPr>
    </w:lvl>
    <w:lvl w:ilvl="3">
      <w:start w:val="1"/>
      <w:numFmt w:val="bullet"/>
      <w:lvlText w:val=""/>
      <w:lvlJc w:val="left"/>
      <w:pPr>
        <w:ind w:left="1092" w:hanging="420"/>
      </w:pPr>
      <w:rPr>
        <w:rFonts w:ascii="Wingdings" w:hAnsi="Wingdings" w:hint="default"/>
        <w:color w:val="auto"/>
      </w:rPr>
    </w:lvl>
    <w:lvl w:ilvl="4">
      <w:start w:val="1"/>
      <w:numFmt w:val="bullet"/>
      <w:lvlText w:val=""/>
      <w:lvlJc w:val="left"/>
      <w:pPr>
        <w:ind w:left="1512" w:hanging="420"/>
      </w:pPr>
      <w:rPr>
        <w:rFonts w:ascii="Wingdings" w:hAnsi="Wingdings" w:hint="default"/>
      </w:rPr>
    </w:lvl>
    <w:lvl w:ilvl="5">
      <w:start w:val="1"/>
      <w:numFmt w:val="bullet"/>
      <w:lvlText w:val=""/>
      <w:lvlJc w:val="left"/>
      <w:pPr>
        <w:ind w:left="1932" w:hanging="420"/>
      </w:pPr>
      <w:rPr>
        <w:rFonts w:ascii="Wingdings" w:hAnsi="Wingdings" w:hint="default"/>
      </w:rPr>
    </w:lvl>
    <w:lvl w:ilvl="6">
      <w:start w:val="1"/>
      <w:numFmt w:val="bullet"/>
      <w:lvlText w:val=""/>
      <w:lvlJc w:val="left"/>
      <w:pPr>
        <w:ind w:left="2352" w:hanging="420"/>
      </w:pPr>
      <w:rPr>
        <w:rFonts w:ascii="Wingdings" w:hAnsi="Wingdings" w:hint="default"/>
      </w:rPr>
    </w:lvl>
    <w:lvl w:ilvl="7">
      <w:start w:val="1"/>
      <w:numFmt w:val="bullet"/>
      <w:lvlText w:val=""/>
      <w:lvlJc w:val="left"/>
      <w:pPr>
        <w:ind w:left="2772" w:hanging="420"/>
      </w:pPr>
      <w:rPr>
        <w:rFonts w:ascii="Wingdings" w:hAnsi="Wingdings" w:hint="default"/>
      </w:rPr>
    </w:lvl>
    <w:lvl w:ilvl="8">
      <w:start w:val="1"/>
      <w:numFmt w:val="bullet"/>
      <w:lvlText w:val=""/>
      <w:lvlJc w:val="left"/>
      <w:pPr>
        <w:ind w:left="3192" w:hanging="420"/>
      </w:pPr>
      <w:rPr>
        <w:rFonts w:ascii="Wingdings" w:hAnsi="Wingdings" w:hint="default"/>
      </w:rPr>
    </w:lvl>
  </w:abstractNum>
  <w:abstractNum w:abstractNumId="5"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9B28A1"/>
    <w:multiLevelType w:val="hybridMultilevel"/>
    <w:tmpl w:val="A56E0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963B48"/>
    <w:multiLevelType w:val="hybridMultilevel"/>
    <w:tmpl w:val="CBF8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4B3819"/>
    <w:multiLevelType w:val="hybridMultilevel"/>
    <w:tmpl w:val="BEDEE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13B76"/>
    <w:multiLevelType w:val="hybridMultilevel"/>
    <w:tmpl w:val="3EA216AA"/>
    <w:lvl w:ilvl="0" w:tplc="D4AE8F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332924"/>
    <w:multiLevelType w:val="hybridMultilevel"/>
    <w:tmpl w:val="0FFC7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1F1965"/>
    <w:multiLevelType w:val="hybridMultilevel"/>
    <w:tmpl w:val="B8EEF9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8"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3"/>
  </w:num>
  <w:num w:numId="4">
    <w:abstractNumId w:val="20"/>
  </w:num>
  <w:num w:numId="5">
    <w:abstractNumId w:val="21"/>
  </w:num>
  <w:num w:numId="6">
    <w:abstractNumId w:val="17"/>
  </w:num>
  <w:num w:numId="7">
    <w:abstractNumId w:val="0"/>
  </w:num>
  <w:num w:numId="8">
    <w:abstractNumId w:val="27"/>
  </w:num>
  <w:num w:numId="9">
    <w:abstractNumId w:val="18"/>
  </w:num>
  <w:num w:numId="10">
    <w:abstractNumId w:val="25"/>
  </w:num>
  <w:num w:numId="11">
    <w:abstractNumId w:val="29"/>
  </w:num>
  <w:num w:numId="12">
    <w:abstractNumId w:val="10"/>
  </w:num>
  <w:num w:numId="13">
    <w:abstractNumId w:val="22"/>
  </w:num>
  <w:num w:numId="14">
    <w:abstractNumId w:val="6"/>
  </w:num>
  <w:num w:numId="15">
    <w:abstractNumId w:val="8"/>
  </w:num>
  <w:num w:numId="16">
    <w:abstractNumId w:val="32"/>
  </w:num>
  <w:num w:numId="17">
    <w:abstractNumId w:val="23"/>
  </w:num>
  <w:num w:numId="18">
    <w:abstractNumId w:val="9"/>
  </w:num>
  <w:num w:numId="19">
    <w:abstractNumId w:val="1"/>
  </w:num>
  <w:num w:numId="20">
    <w:abstractNumId w:val="14"/>
  </w:num>
  <w:num w:numId="21">
    <w:abstractNumId w:val="19"/>
  </w:num>
  <w:num w:numId="22">
    <w:abstractNumId w:val="13"/>
  </w:num>
  <w:num w:numId="23">
    <w:abstractNumId w:val="12"/>
  </w:num>
  <w:num w:numId="24">
    <w:abstractNumId w:val="4"/>
  </w:num>
  <w:num w:numId="25">
    <w:abstractNumId w:val="11"/>
  </w:num>
  <w:num w:numId="26">
    <w:abstractNumId w:val="28"/>
  </w:num>
  <w:num w:numId="27">
    <w:abstractNumId w:val="24"/>
  </w:num>
  <w:num w:numId="28">
    <w:abstractNumId w:val="15"/>
  </w:num>
  <w:num w:numId="29">
    <w:abstractNumId w:val="2"/>
  </w:num>
  <w:num w:numId="30">
    <w:abstractNumId w:val="16"/>
  </w:num>
  <w:num w:numId="31">
    <w:abstractNumId w:val="7"/>
  </w:num>
  <w:num w:numId="32">
    <w:abstractNumId w:val="5"/>
  </w:num>
  <w:num w:numId="33">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34"/>
    <w:rsid w:val="00000394"/>
    <w:rsid w:val="000006AE"/>
    <w:rsid w:val="000009BE"/>
    <w:rsid w:val="00000A2C"/>
    <w:rsid w:val="00000ACE"/>
    <w:rsid w:val="00000AF0"/>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9F"/>
    <w:rsid w:val="000024F3"/>
    <w:rsid w:val="000025C3"/>
    <w:rsid w:val="00002650"/>
    <w:rsid w:val="00002893"/>
    <w:rsid w:val="00002993"/>
    <w:rsid w:val="00002AE2"/>
    <w:rsid w:val="00002BD9"/>
    <w:rsid w:val="00002C2B"/>
    <w:rsid w:val="00002D49"/>
    <w:rsid w:val="00002E48"/>
    <w:rsid w:val="00002E82"/>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5E7"/>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35C"/>
    <w:rsid w:val="0000656A"/>
    <w:rsid w:val="000065A9"/>
    <w:rsid w:val="000065DB"/>
    <w:rsid w:val="0000665F"/>
    <w:rsid w:val="000066F9"/>
    <w:rsid w:val="00006A5B"/>
    <w:rsid w:val="00006AE6"/>
    <w:rsid w:val="00006B00"/>
    <w:rsid w:val="00006BCD"/>
    <w:rsid w:val="00006D64"/>
    <w:rsid w:val="00006E86"/>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3F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9A1"/>
    <w:rsid w:val="00013E2C"/>
    <w:rsid w:val="00013FAC"/>
    <w:rsid w:val="00013FD5"/>
    <w:rsid w:val="00014217"/>
    <w:rsid w:val="000143CE"/>
    <w:rsid w:val="000145C7"/>
    <w:rsid w:val="000146A7"/>
    <w:rsid w:val="000146E5"/>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B31"/>
    <w:rsid w:val="00015EFB"/>
    <w:rsid w:val="00016312"/>
    <w:rsid w:val="00016362"/>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CEB"/>
    <w:rsid w:val="00017D8A"/>
    <w:rsid w:val="00017FC2"/>
    <w:rsid w:val="00020244"/>
    <w:rsid w:val="000203DF"/>
    <w:rsid w:val="000204EF"/>
    <w:rsid w:val="00020567"/>
    <w:rsid w:val="000206B6"/>
    <w:rsid w:val="000208EE"/>
    <w:rsid w:val="000209EE"/>
    <w:rsid w:val="00020AAF"/>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9F0"/>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6F"/>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5C1"/>
    <w:rsid w:val="00024623"/>
    <w:rsid w:val="00024659"/>
    <w:rsid w:val="00024776"/>
    <w:rsid w:val="00024795"/>
    <w:rsid w:val="0002479A"/>
    <w:rsid w:val="00024803"/>
    <w:rsid w:val="000248AD"/>
    <w:rsid w:val="00024BE9"/>
    <w:rsid w:val="00024C3F"/>
    <w:rsid w:val="00024C4C"/>
    <w:rsid w:val="00024D43"/>
    <w:rsid w:val="00024FFB"/>
    <w:rsid w:val="00025331"/>
    <w:rsid w:val="0002539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0C4"/>
    <w:rsid w:val="00030246"/>
    <w:rsid w:val="0003024C"/>
    <w:rsid w:val="00030274"/>
    <w:rsid w:val="00030295"/>
    <w:rsid w:val="00030366"/>
    <w:rsid w:val="00030395"/>
    <w:rsid w:val="00030443"/>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1F54"/>
    <w:rsid w:val="00032056"/>
    <w:rsid w:val="00032130"/>
    <w:rsid w:val="0003233D"/>
    <w:rsid w:val="000324B1"/>
    <w:rsid w:val="00032522"/>
    <w:rsid w:val="00032578"/>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A2"/>
    <w:rsid w:val="000351F8"/>
    <w:rsid w:val="0003523A"/>
    <w:rsid w:val="0003528A"/>
    <w:rsid w:val="000352B3"/>
    <w:rsid w:val="000355DA"/>
    <w:rsid w:val="000355EF"/>
    <w:rsid w:val="0003562C"/>
    <w:rsid w:val="0003574B"/>
    <w:rsid w:val="00035789"/>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73"/>
    <w:rsid w:val="00037289"/>
    <w:rsid w:val="000373B3"/>
    <w:rsid w:val="000377F9"/>
    <w:rsid w:val="00037811"/>
    <w:rsid w:val="0003782F"/>
    <w:rsid w:val="00037868"/>
    <w:rsid w:val="00037AFC"/>
    <w:rsid w:val="00037C02"/>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C46"/>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994"/>
    <w:rsid w:val="00044AE4"/>
    <w:rsid w:val="00044DE2"/>
    <w:rsid w:val="00044E5D"/>
    <w:rsid w:val="00044F2F"/>
    <w:rsid w:val="00044F5E"/>
    <w:rsid w:val="00045088"/>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9E"/>
    <w:rsid w:val="00046FF9"/>
    <w:rsid w:val="000470DE"/>
    <w:rsid w:val="0004715A"/>
    <w:rsid w:val="000471AE"/>
    <w:rsid w:val="000471B7"/>
    <w:rsid w:val="000471BC"/>
    <w:rsid w:val="00047225"/>
    <w:rsid w:val="000472D8"/>
    <w:rsid w:val="000474B3"/>
    <w:rsid w:val="000474D3"/>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376"/>
    <w:rsid w:val="000533A8"/>
    <w:rsid w:val="0005354F"/>
    <w:rsid w:val="0005369C"/>
    <w:rsid w:val="0005369D"/>
    <w:rsid w:val="00053911"/>
    <w:rsid w:val="00053C3E"/>
    <w:rsid w:val="00053C45"/>
    <w:rsid w:val="00053E3E"/>
    <w:rsid w:val="00053F0F"/>
    <w:rsid w:val="00054093"/>
    <w:rsid w:val="0005412E"/>
    <w:rsid w:val="000541BF"/>
    <w:rsid w:val="000544D1"/>
    <w:rsid w:val="0005458F"/>
    <w:rsid w:val="0005495A"/>
    <w:rsid w:val="00054A68"/>
    <w:rsid w:val="00054AA4"/>
    <w:rsid w:val="00054B20"/>
    <w:rsid w:val="00054B48"/>
    <w:rsid w:val="00054D00"/>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10"/>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839"/>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0FA"/>
    <w:rsid w:val="0006214E"/>
    <w:rsid w:val="000621CB"/>
    <w:rsid w:val="000621DE"/>
    <w:rsid w:val="000622B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559"/>
    <w:rsid w:val="000637AB"/>
    <w:rsid w:val="000637B8"/>
    <w:rsid w:val="00063814"/>
    <w:rsid w:val="000639CC"/>
    <w:rsid w:val="00063A6D"/>
    <w:rsid w:val="00063A88"/>
    <w:rsid w:val="00063B17"/>
    <w:rsid w:val="00063C2C"/>
    <w:rsid w:val="00063DD5"/>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BA0"/>
    <w:rsid w:val="00070CBE"/>
    <w:rsid w:val="00070EF8"/>
    <w:rsid w:val="00070FDA"/>
    <w:rsid w:val="000710CB"/>
    <w:rsid w:val="00071122"/>
    <w:rsid w:val="00071145"/>
    <w:rsid w:val="00071192"/>
    <w:rsid w:val="00071209"/>
    <w:rsid w:val="00071365"/>
    <w:rsid w:val="000713A7"/>
    <w:rsid w:val="000714B5"/>
    <w:rsid w:val="000716A7"/>
    <w:rsid w:val="00071AF3"/>
    <w:rsid w:val="00071C37"/>
    <w:rsid w:val="00071F89"/>
    <w:rsid w:val="00071FD5"/>
    <w:rsid w:val="000720DD"/>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A5D"/>
    <w:rsid w:val="00074B66"/>
    <w:rsid w:val="00074B8B"/>
    <w:rsid w:val="00074C76"/>
    <w:rsid w:val="00074D22"/>
    <w:rsid w:val="00074E29"/>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60"/>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5E8"/>
    <w:rsid w:val="000826C9"/>
    <w:rsid w:val="00082756"/>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9E"/>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56F"/>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780"/>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4D9"/>
    <w:rsid w:val="0009751D"/>
    <w:rsid w:val="00097598"/>
    <w:rsid w:val="0009765B"/>
    <w:rsid w:val="000976B5"/>
    <w:rsid w:val="0009788F"/>
    <w:rsid w:val="000979FA"/>
    <w:rsid w:val="00097C34"/>
    <w:rsid w:val="00097C99"/>
    <w:rsid w:val="00097F1A"/>
    <w:rsid w:val="00097F69"/>
    <w:rsid w:val="000A02F5"/>
    <w:rsid w:val="000A033A"/>
    <w:rsid w:val="000A061C"/>
    <w:rsid w:val="000A0665"/>
    <w:rsid w:val="000A0788"/>
    <w:rsid w:val="000A07E0"/>
    <w:rsid w:val="000A082C"/>
    <w:rsid w:val="000A082E"/>
    <w:rsid w:val="000A08BC"/>
    <w:rsid w:val="000A0906"/>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541"/>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7D4"/>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5FEA"/>
    <w:rsid w:val="000A60D0"/>
    <w:rsid w:val="000A60FB"/>
    <w:rsid w:val="000A616C"/>
    <w:rsid w:val="000A6351"/>
    <w:rsid w:val="000A638A"/>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32"/>
    <w:rsid w:val="000B09CF"/>
    <w:rsid w:val="000B09D6"/>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EB"/>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3C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743"/>
    <w:rsid w:val="000C3A4F"/>
    <w:rsid w:val="000C3B0C"/>
    <w:rsid w:val="000C3D09"/>
    <w:rsid w:val="000C3D89"/>
    <w:rsid w:val="000C3F23"/>
    <w:rsid w:val="000C4147"/>
    <w:rsid w:val="000C422D"/>
    <w:rsid w:val="000C4287"/>
    <w:rsid w:val="000C4550"/>
    <w:rsid w:val="000C4582"/>
    <w:rsid w:val="000C461B"/>
    <w:rsid w:val="000C4838"/>
    <w:rsid w:val="000C485D"/>
    <w:rsid w:val="000C4899"/>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9ED"/>
    <w:rsid w:val="000C6A18"/>
    <w:rsid w:val="000C6A88"/>
    <w:rsid w:val="000C6B6D"/>
    <w:rsid w:val="000C6BF5"/>
    <w:rsid w:val="000C6CE8"/>
    <w:rsid w:val="000C6CF4"/>
    <w:rsid w:val="000C6D6A"/>
    <w:rsid w:val="000C6FA2"/>
    <w:rsid w:val="000C71B5"/>
    <w:rsid w:val="000C7308"/>
    <w:rsid w:val="000C73CC"/>
    <w:rsid w:val="000C76B5"/>
    <w:rsid w:val="000C76DD"/>
    <w:rsid w:val="000C7739"/>
    <w:rsid w:val="000C77DF"/>
    <w:rsid w:val="000C77FF"/>
    <w:rsid w:val="000C7A2B"/>
    <w:rsid w:val="000C7AA9"/>
    <w:rsid w:val="000C7AD6"/>
    <w:rsid w:val="000C7B51"/>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53"/>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1E6"/>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6DAE"/>
    <w:rsid w:val="000D71E2"/>
    <w:rsid w:val="000D73A5"/>
    <w:rsid w:val="000D74A4"/>
    <w:rsid w:val="000D76A9"/>
    <w:rsid w:val="000D7905"/>
    <w:rsid w:val="000D7B18"/>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140"/>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6D1"/>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60"/>
    <w:rsid w:val="000E6098"/>
    <w:rsid w:val="000E6163"/>
    <w:rsid w:val="000E616F"/>
    <w:rsid w:val="000E6252"/>
    <w:rsid w:val="000E6318"/>
    <w:rsid w:val="000E648D"/>
    <w:rsid w:val="000E64B0"/>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45"/>
    <w:rsid w:val="000F545C"/>
    <w:rsid w:val="000F5634"/>
    <w:rsid w:val="000F57EB"/>
    <w:rsid w:val="000F5A2B"/>
    <w:rsid w:val="000F5A3F"/>
    <w:rsid w:val="000F5A9A"/>
    <w:rsid w:val="000F5D39"/>
    <w:rsid w:val="000F60AB"/>
    <w:rsid w:val="000F625E"/>
    <w:rsid w:val="000F628A"/>
    <w:rsid w:val="000F6454"/>
    <w:rsid w:val="000F652B"/>
    <w:rsid w:val="000F6631"/>
    <w:rsid w:val="000F6632"/>
    <w:rsid w:val="000F6974"/>
    <w:rsid w:val="000F698E"/>
    <w:rsid w:val="000F6A3A"/>
    <w:rsid w:val="000F6A60"/>
    <w:rsid w:val="000F6B98"/>
    <w:rsid w:val="000F6D44"/>
    <w:rsid w:val="000F6E2F"/>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C90"/>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73"/>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7F"/>
    <w:rsid w:val="00102FF8"/>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80D"/>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8B8"/>
    <w:rsid w:val="00106A67"/>
    <w:rsid w:val="00106B00"/>
    <w:rsid w:val="00106E04"/>
    <w:rsid w:val="00107128"/>
    <w:rsid w:val="00107186"/>
    <w:rsid w:val="001071A6"/>
    <w:rsid w:val="001071B5"/>
    <w:rsid w:val="0010729D"/>
    <w:rsid w:val="0010775D"/>
    <w:rsid w:val="0010778F"/>
    <w:rsid w:val="001078C2"/>
    <w:rsid w:val="00107933"/>
    <w:rsid w:val="00107995"/>
    <w:rsid w:val="001079A2"/>
    <w:rsid w:val="00107B45"/>
    <w:rsid w:val="00107E1C"/>
    <w:rsid w:val="00107ED5"/>
    <w:rsid w:val="00110212"/>
    <w:rsid w:val="00110243"/>
    <w:rsid w:val="0011024C"/>
    <w:rsid w:val="0011024E"/>
    <w:rsid w:val="001102C1"/>
    <w:rsid w:val="00110669"/>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EBE"/>
    <w:rsid w:val="00111F84"/>
    <w:rsid w:val="00111F91"/>
    <w:rsid w:val="00112147"/>
    <w:rsid w:val="001121A6"/>
    <w:rsid w:val="001121BF"/>
    <w:rsid w:val="00112279"/>
    <w:rsid w:val="001122AD"/>
    <w:rsid w:val="001124A5"/>
    <w:rsid w:val="001124B4"/>
    <w:rsid w:val="00112510"/>
    <w:rsid w:val="00112529"/>
    <w:rsid w:val="00112605"/>
    <w:rsid w:val="00112745"/>
    <w:rsid w:val="00112823"/>
    <w:rsid w:val="001128F4"/>
    <w:rsid w:val="001129B5"/>
    <w:rsid w:val="00112A5C"/>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B04"/>
    <w:rsid w:val="00113C00"/>
    <w:rsid w:val="00113D0D"/>
    <w:rsid w:val="00113F22"/>
    <w:rsid w:val="00113F42"/>
    <w:rsid w:val="0011401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7A6"/>
    <w:rsid w:val="00115920"/>
    <w:rsid w:val="00115ABC"/>
    <w:rsid w:val="00115B41"/>
    <w:rsid w:val="00115E16"/>
    <w:rsid w:val="00115F87"/>
    <w:rsid w:val="00115F99"/>
    <w:rsid w:val="00116144"/>
    <w:rsid w:val="0011630E"/>
    <w:rsid w:val="00116409"/>
    <w:rsid w:val="001164FA"/>
    <w:rsid w:val="0011667F"/>
    <w:rsid w:val="00116ACE"/>
    <w:rsid w:val="00116C68"/>
    <w:rsid w:val="00116C77"/>
    <w:rsid w:val="00116D60"/>
    <w:rsid w:val="00116E29"/>
    <w:rsid w:val="0011700F"/>
    <w:rsid w:val="00117116"/>
    <w:rsid w:val="00117360"/>
    <w:rsid w:val="00117375"/>
    <w:rsid w:val="0011742D"/>
    <w:rsid w:val="00117437"/>
    <w:rsid w:val="00117473"/>
    <w:rsid w:val="001174C7"/>
    <w:rsid w:val="001175A9"/>
    <w:rsid w:val="0011761B"/>
    <w:rsid w:val="0011775A"/>
    <w:rsid w:val="00117847"/>
    <w:rsid w:val="0011799F"/>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569"/>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7E0"/>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B96"/>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AB7"/>
    <w:rsid w:val="00133BBA"/>
    <w:rsid w:val="00133BF7"/>
    <w:rsid w:val="00133D7E"/>
    <w:rsid w:val="00133E09"/>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0D6"/>
    <w:rsid w:val="0013710C"/>
    <w:rsid w:val="001373A5"/>
    <w:rsid w:val="0013743C"/>
    <w:rsid w:val="001374B9"/>
    <w:rsid w:val="001375A0"/>
    <w:rsid w:val="001376C3"/>
    <w:rsid w:val="00137757"/>
    <w:rsid w:val="00137786"/>
    <w:rsid w:val="001377A6"/>
    <w:rsid w:val="0013785F"/>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01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BF4"/>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181"/>
    <w:rsid w:val="001462CF"/>
    <w:rsid w:val="001462E9"/>
    <w:rsid w:val="001462FC"/>
    <w:rsid w:val="00146497"/>
    <w:rsid w:val="001467A4"/>
    <w:rsid w:val="00146859"/>
    <w:rsid w:val="00146A38"/>
    <w:rsid w:val="00146A68"/>
    <w:rsid w:val="00146A97"/>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9C"/>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AE7"/>
    <w:rsid w:val="00153DB1"/>
    <w:rsid w:val="001540A6"/>
    <w:rsid w:val="00154361"/>
    <w:rsid w:val="001544D7"/>
    <w:rsid w:val="0015485F"/>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43"/>
    <w:rsid w:val="001564A4"/>
    <w:rsid w:val="001566FA"/>
    <w:rsid w:val="00156783"/>
    <w:rsid w:val="001567C1"/>
    <w:rsid w:val="00156862"/>
    <w:rsid w:val="00156892"/>
    <w:rsid w:val="001568A5"/>
    <w:rsid w:val="00156AE0"/>
    <w:rsid w:val="00156CDC"/>
    <w:rsid w:val="00156DC9"/>
    <w:rsid w:val="00156E13"/>
    <w:rsid w:val="00156EA3"/>
    <w:rsid w:val="00156F1B"/>
    <w:rsid w:val="00156FA4"/>
    <w:rsid w:val="001572B1"/>
    <w:rsid w:val="00157339"/>
    <w:rsid w:val="00157433"/>
    <w:rsid w:val="0015748B"/>
    <w:rsid w:val="001574C2"/>
    <w:rsid w:val="001574FE"/>
    <w:rsid w:val="00157551"/>
    <w:rsid w:val="001575F8"/>
    <w:rsid w:val="001576D2"/>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08F"/>
    <w:rsid w:val="0016221D"/>
    <w:rsid w:val="00162299"/>
    <w:rsid w:val="001622A1"/>
    <w:rsid w:val="00162431"/>
    <w:rsid w:val="00162436"/>
    <w:rsid w:val="0016243B"/>
    <w:rsid w:val="0016252E"/>
    <w:rsid w:val="00162659"/>
    <w:rsid w:val="0016271E"/>
    <w:rsid w:val="001627D2"/>
    <w:rsid w:val="00162806"/>
    <w:rsid w:val="001629A5"/>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47"/>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EC9"/>
    <w:rsid w:val="00164FFA"/>
    <w:rsid w:val="001651CC"/>
    <w:rsid w:val="001652CF"/>
    <w:rsid w:val="001652D4"/>
    <w:rsid w:val="0016541E"/>
    <w:rsid w:val="00165444"/>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784"/>
    <w:rsid w:val="00166924"/>
    <w:rsid w:val="00166AA8"/>
    <w:rsid w:val="00166B18"/>
    <w:rsid w:val="00166B33"/>
    <w:rsid w:val="00166C7D"/>
    <w:rsid w:val="00166D35"/>
    <w:rsid w:val="00166DF1"/>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A32"/>
    <w:rsid w:val="00173C05"/>
    <w:rsid w:val="00173EAC"/>
    <w:rsid w:val="00174068"/>
    <w:rsid w:val="00174076"/>
    <w:rsid w:val="001745EC"/>
    <w:rsid w:val="00174745"/>
    <w:rsid w:val="00174756"/>
    <w:rsid w:val="0017477C"/>
    <w:rsid w:val="001747B7"/>
    <w:rsid w:val="001748FD"/>
    <w:rsid w:val="001749AA"/>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99E"/>
    <w:rsid w:val="00175A14"/>
    <w:rsid w:val="00175B94"/>
    <w:rsid w:val="00175C23"/>
    <w:rsid w:val="00175C30"/>
    <w:rsid w:val="00175DF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49D"/>
    <w:rsid w:val="001815A2"/>
    <w:rsid w:val="00181617"/>
    <w:rsid w:val="00181680"/>
    <w:rsid w:val="001817A5"/>
    <w:rsid w:val="001817B8"/>
    <w:rsid w:val="00181909"/>
    <w:rsid w:val="00181A9D"/>
    <w:rsid w:val="00181AD7"/>
    <w:rsid w:val="00181ADC"/>
    <w:rsid w:val="00181D9F"/>
    <w:rsid w:val="00181E04"/>
    <w:rsid w:val="00181FC1"/>
    <w:rsid w:val="00181FE3"/>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04"/>
    <w:rsid w:val="0018359F"/>
    <w:rsid w:val="00183650"/>
    <w:rsid w:val="00183D75"/>
    <w:rsid w:val="00183D98"/>
    <w:rsid w:val="00183ED2"/>
    <w:rsid w:val="00183EE6"/>
    <w:rsid w:val="00183F63"/>
    <w:rsid w:val="00183FD9"/>
    <w:rsid w:val="00184087"/>
    <w:rsid w:val="00184159"/>
    <w:rsid w:val="00184177"/>
    <w:rsid w:val="001841B9"/>
    <w:rsid w:val="001842A3"/>
    <w:rsid w:val="001842FF"/>
    <w:rsid w:val="00184414"/>
    <w:rsid w:val="00184425"/>
    <w:rsid w:val="00184435"/>
    <w:rsid w:val="00184467"/>
    <w:rsid w:val="00184532"/>
    <w:rsid w:val="001846AE"/>
    <w:rsid w:val="00184915"/>
    <w:rsid w:val="00184B44"/>
    <w:rsid w:val="00184DC9"/>
    <w:rsid w:val="00184DEE"/>
    <w:rsid w:val="00184E00"/>
    <w:rsid w:val="00184F3D"/>
    <w:rsid w:val="00184FE8"/>
    <w:rsid w:val="00185082"/>
    <w:rsid w:val="0018523D"/>
    <w:rsid w:val="0018529C"/>
    <w:rsid w:val="0018539F"/>
    <w:rsid w:val="00185554"/>
    <w:rsid w:val="00185557"/>
    <w:rsid w:val="00185568"/>
    <w:rsid w:val="001855A2"/>
    <w:rsid w:val="00185616"/>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979"/>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71"/>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2C"/>
    <w:rsid w:val="001957B4"/>
    <w:rsid w:val="0019587A"/>
    <w:rsid w:val="001958EA"/>
    <w:rsid w:val="00195919"/>
    <w:rsid w:val="00195A21"/>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28"/>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4A8"/>
    <w:rsid w:val="00197515"/>
    <w:rsid w:val="00197559"/>
    <w:rsid w:val="0019755E"/>
    <w:rsid w:val="00197561"/>
    <w:rsid w:val="00197567"/>
    <w:rsid w:val="001976B6"/>
    <w:rsid w:val="00197781"/>
    <w:rsid w:val="00197957"/>
    <w:rsid w:val="00197B95"/>
    <w:rsid w:val="00197BA9"/>
    <w:rsid w:val="00197BED"/>
    <w:rsid w:val="00197BFA"/>
    <w:rsid w:val="00197D3D"/>
    <w:rsid w:val="00197D90"/>
    <w:rsid w:val="00197D97"/>
    <w:rsid w:val="001A005D"/>
    <w:rsid w:val="001A008F"/>
    <w:rsid w:val="001A01C8"/>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24"/>
    <w:rsid w:val="001A1F77"/>
    <w:rsid w:val="001A1F99"/>
    <w:rsid w:val="001A2192"/>
    <w:rsid w:val="001A23C0"/>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05"/>
    <w:rsid w:val="001A371E"/>
    <w:rsid w:val="001A371F"/>
    <w:rsid w:val="001A3A00"/>
    <w:rsid w:val="001A3B96"/>
    <w:rsid w:val="001A3E28"/>
    <w:rsid w:val="001A4294"/>
    <w:rsid w:val="001A42A3"/>
    <w:rsid w:val="001A431E"/>
    <w:rsid w:val="001A432F"/>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A2"/>
    <w:rsid w:val="001A53F2"/>
    <w:rsid w:val="001A54D9"/>
    <w:rsid w:val="001A55C3"/>
    <w:rsid w:val="001A58C5"/>
    <w:rsid w:val="001A58EA"/>
    <w:rsid w:val="001A59EE"/>
    <w:rsid w:val="001A5AB6"/>
    <w:rsid w:val="001A5B11"/>
    <w:rsid w:val="001A5B83"/>
    <w:rsid w:val="001A5D43"/>
    <w:rsid w:val="001A5DFF"/>
    <w:rsid w:val="001A5F62"/>
    <w:rsid w:val="001A609F"/>
    <w:rsid w:val="001A62E7"/>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3D"/>
    <w:rsid w:val="001B081F"/>
    <w:rsid w:val="001B0849"/>
    <w:rsid w:val="001B08DC"/>
    <w:rsid w:val="001B0B0F"/>
    <w:rsid w:val="001B0B3D"/>
    <w:rsid w:val="001B0B40"/>
    <w:rsid w:val="001B0BD6"/>
    <w:rsid w:val="001B0C06"/>
    <w:rsid w:val="001B0C3C"/>
    <w:rsid w:val="001B0C5D"/>
    <w:rsid w:val="001B0D84"/>
    <w:rsid w:val="001B0DFD"/>
    <w:rsid w:val="001B0EB2"/>
    <w:rsid w:val="001B0EEC"/>
    <w:rsid w:val="001B0F20"/>
    <w:rsid w:val="001B0F7F"/>
    <w:rsid w:val="001B1030"/>
    <w:rsid w:val="001B10A7"/>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86"/>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7C4"/>
    <w:rsid w:val="001B5968"/>
    <w:rsid w:val="001B5B5D"/>
    <w:rsid w:val="001B5BB5"/>
    <w:rsid w:val="001B5D5E"/>
    <w:rsid w:val="001B5DD9"/>
    <w:rsid w:val="001B601A"/>
    <w:rsid w:val="001B601F"/>
    <w:rsid w:val="001B61E5"/>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6DB"/>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61"/>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596"/>
    <w:rsid w:val="001C47D6"/>
    <w:rsid w:val="001C48B0"/>
    <w:rsid w:val="001C4912"/>
    <w:rsid w:val="001C493A"/>
    <w:rsid w:val="001C4993"/>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2"/>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377"/>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55"/>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7FD"/>
    <w:rsid w:val="001D1852"/>
    <w:rsid w:val="001D1C25"/>
    <w:rsid w:val="001D1D0B"/>
    <w:rsid w:val="001D1D61"/>
    <w:rsid w:val="001D1DCF"/>
    <w:rsid w:val="001D1F34"/>
    <w:rsid w:val="001D2018"/>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5E"/>
    <w:rsid w:val="001D4465"/>
    <w:rsid w:val="001D4673"/>
    <w:rsid w:val="001D482B"/>
    <w:rsid w:val="001D48DA"/>
    <w:rsid w:val="001D4987"/>
    <w:rsid w:val="001D49B6"/>
    <w:rsid w:val="001D49DC"/>
    <w:rsid w:val="001D4B4A"/>
    <w:rsid w:val="001D4FDE"/>
    <w:rsid w:val="001D5033"/>
    <w:rsid w:val="001D516F"/>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D3E"/>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499"/>
    <w:rsid w:val="001E15B0"/>
    <w:rsid w:val="001E15DB"/>
    <w:rsid w:val="001E1682"/>
    <w:rsid w:val="001E1785"/>
    <w:rsid w:val="001E17A1"/>
    <w:rsid w:val="001E192E"/>
    <w:rsid w:val="001E1ABB"/>
    <w:rsid w:val="001E1AC5"/>
    <w:rsid w:val="001E1AE7"/>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5B"/>
    <w:rsid w:val="001F01AB"/>
    <w:rsid w:val="001F0337"/>
    <w:rsid w:val="001F036B"/>
    <w:rsid w:val="001F0443"/>
    <w:rsid w:val="001F0479"/>
    <w:rsid w:val="001F04C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A61"/>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A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6F33"/>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7D"/>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7C"/>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73F"/>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76"/>
    <w:rsid w:val="002061A1"/>
    <w:rsid w:val="002062F3"/>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596"/>
    <w:rsid w:val="0020768A"/>
    <w:rsid w:val="0020769D"/>
    <w:rsid w:val="0020788E"/>
    <w:rsid w:val="002079BF"/>
    <w:rsid w:val="00207BA2"/>
    <w:rsid w:val="00207BFF"/>
    <w:rsid w:val="00207C2D"/>
    <w:rsid w:val="00207C51"/>
    <w:rsid w:val="00207D79"/>
    <w:rsid w:val="00210077"/>
    <w:rsid w:val="0021010E"/>
    <w:rsid w:val="0021020B"/>
    <w:rsid w:val="0021032C"/>
    <w:rsid w:val="00210405"/>
    <w:rsid w:val="0021050A"/>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33"/>
    <w:rsid w:val="00212F59"/>
    <w:rsid w:val="0021322A"/>
    <w:rsid w:val="00213241"/>
    <w:rsid w:val="00213290"/>
    <w:rsid w:val="002133CE"/>
    <w:rsid w:val="00213638"/>
    <w:rsid w:val="0021373C"/>
    <w:rsid w:val="00213815"/>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6C"/>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506"/>
    <w:rsid w:val="00216674"/>
    <w:rsid w:val="00216691"/>
    <w:rsid w:val="002166FC"/>
    <w:rsid w:val="00216747"/>
    <w:rsid w:val="002168F2"/>
    <w:rsid w:val="00216A94"/>
    <w:rsid w:val="00216C4E"/>
    <w:rsid w:val="00216D2C"/>
    <w:rsid w:val="00216E10"/>
    <w:rsid w:val="00216E8C"/>
    <w:rsid w:val="00216E9A"/>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2B"/>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A1"/>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287"/>
    <w:rsid w:val="00227739"/>
    <w:rsid w:val="00227763"/>
    <w:rsid w:val="002277A4"/>
    <w:rsid w:val="00227816"/>
    <w:rsid w:val="0022799F"/>
    <w:rsid w:val="00227A23"/>
    <w:rsid w:val="00227AF1"/>
    <w:rsid w:val="00227B70"/>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38"/>
    <w:rsid w:val="00230F8D"/>
    <w:rsid w:val="002310CE"/>
    <w:rsid w:val="0023119A"/>
    <w:rsid w:val="002313A4"/>
    <w:rsid w:val="00231502"/>
    <w:rsid w:val="002315BA"/>
    <w:rsid w:val="00231668"/>
    <w:rsid w:val="002316C9"/>
    <w:rsid w:val="00231744"/>
    <w:rsid w:val="0023182A"/>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955"/>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37EB8"/>
    <w:rsid w:val="002401F5"/>
    <w:rsid w:val="0024031C"/>
    <w:rsid w:val="002403AF"/>
    <w:rsid w:val="002405CA"/>
    <w:rsid w:val="002405EA"/>
    <w:rsid w:val="00240935"/>
    <w:rsid w:val="00240C21"/>
    <w:rsid w:val="00240E54"/>
    <w:rsid w:val="00241146"/>
    <w:rsid w:val="0024131C"/>
    <w:rsid w:val="00241345"/>
    <w:rsid w:val="00241351"/>
    <w:rsid w:val="00241363"/>
    <w:rsid w:val="002413ED"/>
    <w:rsid w:val="0024149B"/>
    <w:rsid w:val="00241768"/>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029"/>
    <w:rsid w:val="00243105"/>
    <w:rsid w:val="00243306"/>
    <w:rsid w:val="0024343B"/>
    <w:rsid w:val="00243529"/>
    <w:rsid w:val="00243887"/>
    <w:rsid w:val="00243A8C"/>
    <w:rsid w:val="00243B93"/>
    <w:rsid w:val="00243C44"/>
    <w:rsid w:val="00243CCB"/>
    <w:rsid w:val="00243D04"/>
    <w:rsid w:val="00243D73"/>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B77"/>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3B"/>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6C"/>
    <w:rsid w:val="00250180"/>
    <w:rsid w:val="002501CD"/>
    <w:rsid w:val="00250AD3"/>
    <w:rsid w:val="00250C67"/>
    <w:rsid w:val="00250E5C"/>
    <w:rsid w:val="00250EF3"/>
    <w:rsid w:val="002510E5"/>
    <w:rsid w:val="00251223"/>
    <w:rsid w:val="00251254"/>
    <w:rsid w:val="002516A7"/>
    <w:rsid w:val="002516DE"/>
    <w:rsid w:val="002516FC"/>
    <w:rsid w:val="002518C6"/>
    <w:rsid w:val="002518CF"/>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5E3"/>
    <w:rsid w:val="00255874"/>
    <w:rsid w:val="00255922"/>
    <w:rsid w:val="0025596E"/>
    <w:rsid w:val="002559EC"/>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0C7"/>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23"/>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650"/>
    <w:rsid w:val="00263651"/>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274"/>
    <w:rsid w:val="002663E6"/>
    <w:rsid w:val="00266557"/>
    <w:rsid w:val="00266592"/>
    <w:rsid w:val="002665AB"/>
    <w:rsid w:val="002665EF"/>
    <w:rsid w:val="002666B2"/>
    <w:rsid w:val="0026674E"/>
    <w:rsid w:val="0026675A"/>
    <w:rsid w:val="00266811"/>
    <w:rsid w:val="00266964"/>
    <w:rsid w:val="00266A35"/>
    <w:rsid w:val="00266A9C"/>
    <w:rsid w:val="00266A9E"/>
    <w:rsid w:val="00266AC4"/>
    <w:rsid w:val="00266B00"/>
    <w:rsid w:val="00266B13"/>
    <w:rsid w:val="00266B47"/>
    <w:rsid w:val="00266F44"/>
    <w:rsid w:val="00266FB7"/>
    <w:rsid w:val="002672CB"/>
    <w:rsid w:val="002672EA"/>
    <w:rsid w:val="00267327"/>
    <w:rsid w:val="00267360"/>
    <w:rsid w:val="00267457"/>
    <w:rsid w:val="00267460"/>
    <w:rsid w:val="002675D8"/>
    <w:rsid w:val="0026782C"/>
    <w:rsid w:val="0026792A"/>
    <w:rsid w:val="00267953"/>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51C"/>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66"/>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965"/>
    <w:rsid w:val="00283D38"/>
    <w:rsid w:val="00283E65"/>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E96"/>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27"/>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D25"/>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66"/>
    <w:rsid w:val="00294F83"/>
    <w:rsid w:val="00294FDA"/>
    <w:rsid w:val="00295176"/>
    <w:rsid w:val="0029517F"/>
    <w:rsid w:val="002954BB"/>
    <w:rsid w:val="00295551"/>
    <w:rsid w:val="00295568"/>
    <w:rsid w:val="0029566B"/>
    <w:rsid w:val="002957F2"/>
    <w:rsid w:val="002958D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6FA2"/>
    <w:rsid w:val="0029717F"/>
    <w:rsid w:val="00297183"/>
    <w:rsid w:val="002971E9"/>
    <w:rsid w:val="00297323"/>
    <w:rsid w:val="0029737E"/>
    <w:rsid w:val="00297462"/>
    <w:rsid w:val="002975CD"/>
    <w:rsid w:val="0029762C"/>
    <w:rsid w:val="0029763D"/>
    <w:rsid w:val="00297704"/>
    <w:rsid w:val="0029777E"/>
    <w:rsid w:val="00297898"/>
    <w:rsid w:val="00297940"/>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9C8"/>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A7"/>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CB8"/>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19"/>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C7C"/>
    <w:rsid w:val="002A7D7F"/>
    <w:rsid w:val="002A7E97"/>
    <w:rsid w:val="002A7ED6"/>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2F"/>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6A0"/>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8C"/>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AC4"/>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ED"/>
    <w:rsid w:val="002C3EF9"/>
    <w:rsid w:val="002C3F72"/>
    <w:rsid w:val="002C3F9C"/>
    <w:rsid w:val="002C411D"/>
    <w:rsid w:val="002C42D0"/>
    <w:rsid w:val="002C42DD"/>
    <w:rsid w:val="002C430E"/>
    <w:rsid w:val="002C4454"/>
    <w:rsid w:val="002C4467"/>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6B"/>
    <w:rsid w:val="002C5AFA"/>
    <w:rsid w:val="002C5D8F"/>
    <w:rsid w:val="002C5DD6"/>
    <w:rsid w:val="002C5F45"/>
    <w:rsid w:val="002C5FCB"/>
    <w:rsid w:val="002C6074"/>
    <w:rsid w:val="002C617A"/>
    <w:rsid w:val="002C6279"/>
    <w:rsid w:val="002C63A3"/>
    <w:rsid w:val="002C65DF"/>
    <w:rsid w:val="002C671A"/>
    <w:rsid w:val="002C680A"/>
    <w:rsid w:val="002C68BA"/>
    <w:rsid w:val="002C68CB"/>
    <w:rsid w:val="002C6A18"/>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3F9"/>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0E"/>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0"/>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2A"/>
    <w:rsid w:val="002D5D4E"/>
    <w:rsid w:val="002D5DEE"/>
    <w:rsid w:val="002D5E53"/>
    <w:rsid w:val="002D5F68"/>
    <w:rsid w:val="002D6197"/>
    <w:rsid w:val="002D64EF"/>
    <w:rsid w:val="002D6772"/>
    <w:rsid w:val="002D69F8"/>
    <w:rsid w:val="002D6D37"/>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4A"/>
    <w:rsid w:val="002E169C"/>
    <w:rsid w:val="002E179B"/>
    <w:rsid w:val="002E1B08"/>
    <w:rsid w:val="002E1B48"/>
    <w:rsid w:val="002E1C9E"/>
    <w:rsid w:val="002E1CD4"/>
    <w:rsid w:val="002E1DAC"/>
    <w:rsid w:val="002E1DE8"/>
    <w:rsid w:val="002E1EC6"/>
    <w:rsid w:val="002E1FFE"/>
    <w:rsid w:val="002E206C"/>
    <w:rsid w:val="002E20D2"/>
    <w:rsid w:val="002E2125"/>
    <w:rsid w:val="002E2133"/>
    <w:rsid w:val="002E2274"/>
    <w:rsid w:val="002E22F3"/>
    <w:rsid w:val="002E2396"/>
    <w:rsid w:val="002E257B"/>
    <w:rsid w:val="002E26FE"/>
    <w:rsid w:val="002E28F2"/>
    <w:rsid w:val="002E292E"/>
    <w:rsid w:val="002E2A80"/>
    <w:rsid w:val="002E2AC7"/>
    <w:rsid w:val="002E2C2D"/>
    <w:rsid w:val="002E2E94"/>
    <w:rsid w:val="002E2F92"/>
    <w:rsid w:val="002E314D"/>
    <w:rsid w:val="002E3226"/>
    <w:rsid w:val="002E3587"/>
    <w:rsid w:val="002E3745"/>
    <w:rsid w:val="002E3753"/>
    <w:rsid w:val="002E37F7"/>
    <w:rsid w:val="002E3A30"/>
    <w:rsid w:val="002E3AEA"/>
    <w:rsid w:val="002E3B46"/>
    <w:rsid w:val="002E3C65"/>
    <w:rsid w:val="002E3DBF"/>
    <w:rsid w:val="002E3F5B"/>
    <w:rsid w:val="002E4106"/>
    <w:rsid w:val="002E4287"/>
    <w:rsid w:val="002E42AB"/>
    <w:rsid w:val="002E4362"/>
    <w:rsid w:val="002E4584"/>
    <w:rsid w:val="002E4711"/>
    <w:rsid w:val="002E4717"/>
    <w:rsid w:val="002E4806"/>
    <w:rsid w:val="002E484D"/>
    <w:rsid w:val="002E4A2B"/>
    <w:rsid w:val="002E4B19"/>
    <w:rsid w:val="002E4B40"/>
    <w:rsid w:val="002E4B89"/>
    <w:rsid w:val="002E4D9B"/>
    <w:rsid w:val="002E5141"/>
    <w:rsid w:val="002E52B1"/>
    <w:rsid w:val="002E52E1"/>
    <w:rsid w:val="002E55D4"/>
    <w:rsid w:val="002E5627"/>
    <w:rsid w:val="002E57DC"/>
    <w:rsid w:val="002E57DD"/>
    <w:rsid w:val="002E59A1"/>
    <w:rsid w:val="002E59DD"/>
    <w:rsid w:val="002E5ACA"/>
    <w:rsid w:val="002E5E0F"/>
    <w:rsid w:val="002E5E1B"/>
    <w:rsid w:val="002E60E9"/>
    <w:rsid w:val="002E614B"/>
    <w:rsid w:val="002E635A"/>
    <w:rsid w:val="002E635B"/>
    <w:rsid w:val="002E63D9"/>
    <w:rsid w:val="002E640E"/>
    <w:rsid w:val="002E6697"/>
    <w:rsid w:val="002E66D2"/>
    <w:rsid w:val="002E6727"/>
    <w:rsid w:val="002E6754"/>
    <w:rsid w:val="002E6787"/>
    <w:rsid w:val="002E67FA"/>
    <w:rsid w:val="002E6801"/>
    <w:rsid w:val="002E6825"/>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CEB"/>
    <w:rsid w:val="002F2F5D"/>
    <w:rsid w:val="002F3115"/>
    <w:rsid w:val="002F32DB"/>
    <w:rsid w:val="002F3498"/>
    <w:rsid w:val="002F3604"/>
    <w:rsid w:val="002F394F"/>
    <w:rsid w:val="002F3A35"/>
    <w:rsid w:val="002F3A9A"/>
    <w:rsid w:val="002F3B3C"/>
    <w:rsid w:val="002F3C3E"/>
    <w:rsid w:val="002F3CB7"/>
    <w:rsid w:val="002F3CDE"/>
    <w:rsid w:val="002F3F28"/>
    <w:rsid w:val="002F421B"/>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0D"/>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5F8"/>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1BC"/>
    <w:rsid w:val="003032A3"/>
    <w:rsid w:val="003032CD"/>
    <w:rsid w:val="00303440"/>
    <w:rsid w:val="0030344D"/>
    <w:rsid w:val="00303622"/>
    <w:rsid w:val="00303657"/>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0BE"/>
    <w:rsid w:val="00306301"/>
    <w:rsid w:val="00306311"/>
    <w:rsid w:val="00306386"/>
    <w:rsid w:val="0030647A"/>
    <w:rsid w:val="00306550"/>
    <w:rsid w:val="00306625"/>
    <w:rsid w:val="003067DD"/>
    <w:rsid w:val="003068C6"/>
    <w:rsid w:val="003068C8"/>
    <w:rsid w:val="00306A53"/>
    <w:rsid w:val="00306A55"/>
    <w:rsid w:val="00306BDF"/>
    <w:rsid w:val="00306C9A"/>
    <w:rsid w:val="00306E6A"/>
    <w:rsid w:val="00306E6B"/>
    <w:rsid w:val="00306E6C"/>
    <w:rsid w:val="00306E71"/>
    <w:rsid w:val="0030714D"/>
    <w:rsid w:val="003071A6"/>
    <w:rsid w:val="003071CB"/>
    <w:rsid w:val="003071E4"/>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648"/>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0B7"/>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93"/>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1E7"/>
    <w:rsid w:val="003306A2"/>
    <w:rsid w:val="0033082E"/>
    <w:rsid w:val="0033088F"/>
    <w:rsid w:val="00330922"/>
    <w:rsid w:val="00330A68"/>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88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84"/>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90"/>
    <w:rsid w:val="003412F7"/>
    <w:rsid w:val="00341342"/>
    <w:rsid w:val="00341438"/>
    <w:rsid w:val="00341613"/>
    <w:rsid w:val="003417A3"/>
    <w:rsid w:val="00341DF5"/>
    <w:rsid w:val="00341ED5"/>
    <w:rsid w:val="00341EE3"/>
    <w:rsid w:val="00342246"/>
    <w:rsid w:val="0034226D"/>
    <w:rsid w:val="003423F7"/>
    <w:rsid w:val="0034242C"/>
    <w:rsid w:val="00342641"/>
    <w:rsid w:val="003426E2"/>
    <w:rsid w:val="003427E4"/>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4FDD"/>
    <w:rsid w:val="00345060"/>
    <w:rsid w:val="003454E6"/>
    <w:rsid w:val="003456F7"/>
    <w:rsid w:val="0034572E"/>
    <w:rsid w:val="00345797"/>
    <w:rsid w:val="00345A3B"/>
    <w:rsid w:val="00345CE0"/>
    <w:rsid w:val="00345DC8"/>
    <w:rsid w:val="00345F33"/>
    <w:rsid w:val="0034608A"/>
    <w:rsid w:val="00346092"/>
    <w:rsid w:val="003460BD"/>
    <w:rsid w:val="00346136"/>
    <w:rsid w:val="0034638C"/>
    <w:rsid w:val="00346535"/>
    <w:rsid w:val="003465EB"/>
    <w:rsid w:val="003466E6"/>
    <w:rsid w:val="00346749"/>
    <w:rsid w:val="003467B0"/>
    <w:rsid w:val="00346A97"/>
    <w:rsid w:val="00346BD0"/>
    <w:rsid w:val="00346C1E"/>
    <w:rsid w:val="00346C24"/>
    <w:rsid w:val="00346CE9"/>
    <w:rsid w:val="00346D59"/>
    <w:rsid w:val="00346E87"/>
    <w:rsid w:val="00346F7F"/>
    <w:rsid w:val="00347143"/>
    <w:rsid w:val="003474AE"/>
    <w:rsid w:val="00347529"/>
    <w:rsid w:val="003475AE"/>
    <w:rsid w:val="00347634"/>
    <w:rsid w:val="003479AD"/>
    <w:rsid w:val="00347A00"/>
    <w:rsid w:val="00347A80"/>
    <w:rsid w:val="00347B57"/>
    <w:rsid w:val="00347BFF"/>
    <w:rsid w:val="00347C99"/>
    <w:rsid w:val="00347CE6"/>
    <w:rsid w:val="00347D3F"/>
    <w:rsid w:val="00347F16"/>
    <w:rsid w:val="00350054"/>
    <w:rsid w:val="00350108"/>
    <w:rsid w:val="00350247"/>
    <w:rsid w:val="003502CE"/>
    <w:rsid w:val="00350443"/>
    <w:rsid w:val="00350463"/>
    <w:rsid w:val="00350639"/>
    <w:rsid w:val="0035067F"/>
    <w:rsid w:val="00350762"/>
    <w:rsid w:val="003507AA"/>
    <w:rsid w:val="003507C4"/>
    <w:rsid w:val="0035082F"/>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5A"/>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58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09"/>
    <w:rsid w:val="003548D8"/>
    <w:rsid w:val="00354BE2"/>
    <w:rsid w:val="00354C36"/>
    <w:rsid w:val="00354CF8"/>
    <w:rsid w:val="00354D1F"/>
    <w:rsid w:val="00354D76"/>
    <w:rsid w:val="0035506E"/>
    <w:rsid w:val="00355159"/>
    <w:rsid w:val="003551A1"/>
    <w:rsid w:val="003552DF"/>
    <w:rsid w:val="003554CA"/>
    <w:rsid w:val="00355529"/>
    <w:rsid w:val="00355533"/>
    <w:rsid w:val="003556DD"/>
    <w:rsid w:val="0035577F"/>
    <w:rsid w:val="00355818"/>
    <w:rsid w:val="0035598F"/>
    <w:rsid w:val="003559B4"/>
    <w:rsid w:val="00355A29"/>
    <w:rsid w:val="00355AC7"/>
    <w:rsid w:val="00355ACE"/>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5E0"/>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5E"/>
    <w:rsid w:val="00362AEF"/>
    <w:rsid w:val="00362AF6"/>
    <w:rsid w:val="00362BD5"/>
    <w:rsid w:val="00362BEC"/>
    <w:rsid w:val="00362CE4"/>
    <w:rsid w:val="00363091"/>
    <w:rsid w:val="003632D9"/>
    <w:rsid w:val="003634EE"/>
    <w:rsid w:val="00363591"/>
    <w:rsid w:val="003635F9"/>
    <w:rsid w:val="003636CD"/>
    <w:rsid w:val="00363710"/>
    <w:rsid w:val="00363847"/>
    <w:rsid w:val="003638CE"/>
    <w:rsid w:val="00363A32"/>
    <w:rsid w:val="00363A3F"/>
    <w:rsid w:val="00363A93"/>
    <w:rsid w:val="00363B22"/>
    <w:rsid w:val="00363B62"/>
    <w:rsid w:val="00363FC0"/>
    <w:rsid w:val="0036404C"/>
    <w:rsid w:val="003642AF"/>
    <w:rsid w:val="003643C4"/>
    <w:rsid w:val="0036445F"/>
    <w:rsid w:val="003644BB"/>
    <w:rsid w:val="0036470D"/>
    <w:rsid w:val="00364722"/>
    <w:rsid w:val="0036487C"/>
    <w:rsid w:val="003648D6"/>
    <w:rsid w:val="003648E2"/>
    <w:rsid w:val="0036498C"/>
    <w:rsid w:val="003649EF"/>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BF3"/>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0F3"/>
    <w:rsid w:val="00372360"/>
    <w:rsid w:val="003724B2"/>
    <w:rsid w:val="003725B2"/>
    <w:rsid w:val="00372724"/>
    <w:rsid w:val="00372796"/>
    <w:rsid w:val="003727A2"/>
    <w:rsid w:val="003728A7"/>
    <w:rsid w:val="003728BA"/>
    <w:rsid w:val="00372917"/>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8CE"/>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0D6"/>
    <w:rsid w:val="0037731A"/>
    <w:rsid w:val="003773A0"/>
    <w:rsid w:val="003774C9"/>
    <w:rsid w:val="003775D9"/>
    <w:rsid w:val="003776FC"/>
    <w:rsid w:val="0037771A"/>
    <w:rsid w:val="003777B8"/>
    <w:rsid w:val="0037791B"/>
    <w:rsid w:val="00377BBB"/>
    <w:rsid w:val="00377D1F"/>
    <w:rsid w:val="00377E21"/>
    <w:rsid w:val="00377E67"/>
    <w:rsid w:val="00377E72"/>
    <w:rsid w:val="00377F6C"/>
    <w:rsid w:val="00380185"/>
    <w:rsid w:val="003802C1"/>
    <w:rsid w:val="003802DC"/>
    <w:rsid w:val="0038040B"/>
    <w:rsid w:val="0038047D"/>
    <w:rsid w:val="00380551"/>
    <w:rsid w:val="0038056D"/>
    <w:rsid w:val="003806E4"/>
    <w:rsid w:val="003806F0"/>
    <w:rsid w:val="003807B2"/>
    <w:rsid w:val="003807B5"/>
    <w:rsid w:val="003807C5"/>
    <w:rsid w:val="00380821"/>
    <w:rsid w:val="0038084D"/>
    <w:rsid w:val="0038089E"/>
    <w:rsid w:val="00380BCF"/>
    <w:rsid w:val="00380CFC"/>
    <w:rsid w:val="00380D14"/>
    <w:rsid w:val="00380D3F"/>
    <w:rsid w:val="00380D44"/>
    <w:rsid w:val="00380E4E"/>
    <w:rsid w:val="00380EF7"/>
    <w:rsid w:val="00380FBF"/>
    <w:rsid w:val="00381032"/>
    <w:rsid w:val="003810B9"/>
    <w:rsid w:val="00381138"/>
    <w:rsid w:val="00381163"/>
    <w:rsid w:val="003812E7"/>
    <w:rsid w:val="0038156E"/>
    <w:rsid w:val="00381585"/>
    <w:rsid w:val="0038161D"/>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8B0"/>
    <w:rsid w:val="00382A43"/>
    <w:rsid w:val="00382B13"/>
    <w:rsid w:val="00382B27"/>
    <w:rsid w:val="00382B52"/>
    <w:rsid w:val="00382D60"/>
    <w:rsid w:val="00382F29"/>
    <w:rsid w:val="00383066"/>
    <w:rsid w:val="003830A2"/>
    <w:rsid w:val="003831B7"/>
    <w:rsid w:val="00383383"/>
    <w:rsid w:val="00383397"/>
    <w:rsid w:val="00383446"/>
    <w:rsid w:val="0038348F"/>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69D"/>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682"/>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6F4F"/>
    <w:rsid w:val="003871FA"/>
    <w:rsid w:val="0038737A"/>
    <w:rsid w:val="0038743A"/>
    <w:rsid w:val="0038743F"/>
    <w:rsid w:val="00387684"/>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BBB"/>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4B"/>
    <w:rsid w:val="00392DEA"/>
    <w:rsid w:val="0039301E"/>
    <w:rsid w:val="00393117"/>
    <w:rsid w:val="0039353C"/>
    <w:rsid w:val="0039354B"/>
    <w:rsid w:val="003938FF"/>
    <w:rsid w:val="00393B7C"/>
    <w:rsid w:val="00393D2D"/>
    <w:rsid w:val="003940CE"/>
    <w:rsid w:val="0039413E"/>
    <w:rsid w:val="003943B9"/>
    <w:rsid w:val="00394536"/>
    <w:rsid w:val="0039465C"/>
    <w:rsid w:val="00394722"/>
    <w:rsid w:val="00394843"/>
    <w:rsid w:val="00395051"/>
    <w:rsid w:val="00395098"/>
    <w:rsid w:val="00395106"/>
    <w:rsid w:val="003951EA"/>
    <w:rsid w:val="0039535F"/>
    <w:rsid w:val="003953DE"/>
    <w:rsid w:val="003954B3"/>
    <w:rsid w:val="00395515"/>
    <w:rsid w:val="00395632"/>
    <w:rsid w:val="0039570D"/>
    <w:rsid w:val="00395A41"/>
    <w:rsid w:val="00395B26"/>
    <w:rsid w:val="00395B4C"/>
    <w:rsid w:val="00395CCF"/>
    <w:rsid w:val="00395D30"/>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FE4"/>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31"/>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4AA"/>
    <w:rsid w:val="003A6556"/>
    <w:rsid w:val="003A66E5"/>
    <w:rsid w:val="003A66F2"/>
    <w:rsid w:val="003A682D"/>
    <w:rsid w:val="003A68DE"/>
    <w:rsid w:val="003A6BAF"/>
    <w:rsid w:val="003A6CE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BE"/>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DAF"/>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70A"/>
    <w:rsid w:val="003B4819"/>
    <w:rsid w:val="003B48B8"/>
    <w:rsid w:val="003B48CC"/>
    <w:rsid w:val="003B48D3"/>
    <w:rsid w:val="003B48DE"/>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CFC"/>
    <w:rsid w:val="003B6D11"/>
    <w:rsid w:val="003B6D7D"/>
    <w:rsid w:val="003B6D97"/>
    <w:rsid w:val="003B6F19"/>
    <w:rsid w:val="003B70C4"/>
    <w:rsid w:val="003B725E"/>
    <w:rsid w:val="003B7297"/>
    <w:rsid w:val="003B729B"/>
    <w:rsid w:val="003B72B3"/>
    <w:rsid w:val="003B7381"/>
    <w:rsid w:val="003B76B0"/>
    <w:rsid w:val="003B7BB2"/>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9"/>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9EB"/>
    <w:rsid w:val="003C3C02"/>
    <w:rsid w:val="003C3C20"/>
    <w:rsid w:val="003C3DB4"/>
    <w:rsid w:val="003C3E3B"/>
    <w:rsid w:val="003C3FF1"/>
    <w:rsid w:val="003C416F"/>
    <w:rsid w:val="003C4287"/>
    <w:rsid w:val="003C4316"/>
    <w:rsid w:val="003C44F4"/>
    <w:rsid w:val="003C4B3C"/>
    <w:rsid w:val="003C4BAF"/>
    <w:rsid w:val="003C4C85"/>
    <w:rsid w:val="003C4D16"/>
    <w:rsid w:val="003C4D1A"/>
    <w:rsid w:val="003C4F68"/>
    <w:rsid w:val="003C5174"/>
    <w:rsid w:val="003C52D1"/>
    <w:rsid w:val="003C52DB"/>
    <w:rsid w:val="003C5395"/>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7D7"/>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CDE"/>
    <w:rsid w:val="003D0D8A"/>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BBE"/>
    <w:rsid w:val="003D1C1B"/>
    <w:rsid w:val="003D1C51"/>
    <w:rsid w:val="003D1D0A"/>
    <w:rsid w:val="003D1D67"/>
    <w:rsid w:val="003D1F20"/>
    <w:rsid w:val="003D2033"/>
    <w:rsid w:val="003D21F8"/>
    <w:rsid w:val="003D2273"/>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1B"/>
    <w:rsid w:val="003D3F43"/>
    <w:rsid w:val="003D43E7"/>
    <w:rsid w:val="003D4487"/>
    <w:rsid w:val="003D45F9"/>
    <w:rsid w:val="003D4721"/>
    <w:rsid w:val="003D4839"/>
    <w:rsid w:val="003D483F"/>
    <w:rsid w:val="003D4840"/>
    <w:rsid w:val="003D4897"/>
    <w:rsid w:val="003D48A9"/>
    <w:rsid w:val="003D48E1"/>
    <w:rsid w:val="003D4978"/>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B7F"/>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203"/>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707"/>
    <w:rsid w:val="003E197A"/>
    <w:rsid w:val="003E1B68"/>
    <w:rsid w:val="003E1BA9"/>
    <w:rsid w:val="003E1CD1"/>
    <w:rsid w:val="003E1CE7"/>
    <w:rsid w:val="003E1D14"/>
    <w:rsid w:val="003E1D4D"/>
    <w:rsid w:val="003E1DC4"/>
    <w:rsid w:val="003E1DE0"/>
    <w:rsid w:val="003E1F36"/>
    <w:rsid w:val="003E204B"/>
    <w:rsid w:val="003E20A7"/>
    <w:rsid w:val="003E20FF"/>
    <w:rsid w:val="003E222C"/>
    <w:rsid w:val="003E2354"/>
    <w:rsid w:val="003E27CE"/>
    <w:rsid w:val="003E2848"/>
    <w:rsid w:val="003E295D"/>
    <w:rsid w:val="003E2976"/>
    <w:rsid w:val="003E2B11"/>
    <w:rsid w:val="003E2BCC"/>
    <w:rsid w:val="003E2C51"/>
    <w:rsid w:val="003E30B7"/>
    <w:rsid w:val="003E3128"/>
    <w:rsid w:val="003E3170"/>
    <w:rsid w:val="003E3527"/>
    <w:rsid w:val="003E35E4"/>
    <w:rsid w:val="003E3788"/>
    <w:rsid w:val="003E3798"/>
    <w:rsid w:val="003E3886"/>
    <w:rsid w:val="003E38AF"/>
    <w:rsid w:val="003E38BF"/>
    <w:rsid w:val="003E3AF8"/>
    <w:rsid w:val="003E4330"/>
    <w:rsid w:val="003E43A5"/>
    <w:rsid w:val="003E442E"/>
    <w:rsid w:val="003E445C"/>
    <w:rsid w:val="003E4493"/>
    <w:rsid w:val="003E4609"/>
    <w:rsid w:val="003E47E6"/>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6F47"/>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0FB8"/>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DD1"/>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A66"/>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378"/>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46D"/>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8F7"/>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1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EEF"/>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A4"/>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AF7"/>
    <w:rsid w:val="00415B0B"/>
    <w:rsid w:val="00415B4A"/>
    <w:rsid w:val="00415BD6"/>
    <w:rsid w:val="00415BDE"/>
    <w:rsid w:val="00415D76"/>
    <w:rsid w:val="00415D94"/>
    <w:rsid w:val="00415D9F"/>
    <w:rsid w:val="0041637E"/>
    <w:rsid w:val="0041638D"/>
    <w:rsid w:val="004163DC"/>
    <w:rsid w:val="004163E5"/>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45"/>
    <w:rsid w:val="0041747E"/>
    <w:rsid w:val="004174A9"/>
    <w:rsid w:val="00417575"/>
    <w:rsid w:val="00417579"/>
    <w:rsid w:val="00417930"/>
    <w:rsid w:val="00417953"/>
    <w:rsid w:val="00417B0C"/>
    <w:rsid w:val="00417CCB"/>
    <w:rsid w:val="00417EE9"/>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3F3E"/>
    <w:rsid w:val="00424297"/>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BA2"/>
    <w:rsid w:val="00425BDD"/>
    <w:rsid w:val="00425D82"/>
    <w:rsid w:val="00425EAF"/>
    <w:rsid w:val="00425F10"/>
    <w:rsid w:val="00426028"/>
    <w:rsid w:val="00426057"/>
    <w:rsid w:val="00426266"/>
    <w:rsid w:val="00426282"/>
    <w:rsid w:val="00426291"/>
    <w:rsid w:val="0042640A"/>
    <w:rsid w:val="00426501"/>
    <w:rsid w:val="004265D1"/>
    <w:rsid w:val="00426775"/>
    <w:rsid w:val="004267D1"/>
    <w:rsid w:val="0042689A"/>
    <w:rsid w:val="0042695D"/>
    <w:rsid w:val="004269B9"/>
    <w:rsid w:val="00426A06"/>
    <w:rsid w:val="00426BD5"/>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A9D"/>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8E"/>
    <w:rsid w:val="00440ABA"/>
    <w:rsid w:val="00440C70"/>
    <w:rsid w:val="00441060"/>
    <w:rsid w:val="0044114A"/>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1A"/>
    <w:rsid w:val="004421C4"/>
    <w:rsid w:val="004421F5"/>
    <w:rsid w:val="0044224A"/>
    <w:rsid w:val="004422BA"/>
    <w:rsid w:val="00442490"/>
    <w:rsid w:val="0044288C"/>
    <w:rsid w:val="0044290C"/>
    <w:rsid w:val="00442A1F"/>
    <w:rsid w:val="00442B5B"/>
    <w:rsid w:val="00442C88"/>
    <w:rsid w:val="00442CEA"/>
    <w:rsid w:val="00442DEC"/>
    <w:rsid w:val="00442EB3"/>
    <w:rsid w:val="00442F75"/>
    <w:rsid w:val="00443191"/>
    <w:rsid w:val="004431AC"/>
    <w:rsid w:val="004432EA"/>
    <w:rsid w:val="004432F9"/>
    <w:rsid w:val="0044330D"/>
    <w:rsid w:val="004433FE"/>
    <w:rsid w:val="00443478"/>
    <w:rsid w:val="004434EB"/>
    <w:rsid w:val="00443573"/>
    <w:rsid w:val="00443621"/>
    <w:rsid w:val="00443634"/>
    <w:rsid w:val="0044363E"/>
    <w:rsid w:val="0044366C"/>
    <w:rsid w:val="004437D5"/>
    <w:rsid w:val="00443995"/>
    <w:rsid w:val="00443A3C"/>
    <w:rsid w:val="00443DFE"/>
    <w:rsid w:val="00443F60"/>
    <w:rsid w:val="004440AE"/>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A8"/>
    <w:rsid w:val="004457E7"/>
    <w:rsid w:val="004457EF"/>
    <w:rsid w:val="0044582F"/>
    <w:rsid w:val="00445847"/>
    <w:rsid w:val="0044585C"/>
    <w:rsid w:val="00445866"/>
    <w:rsid w:val="00445AC8"/>
    <w:rsid w:val="00445ACA"/>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235"/>
    <w:rsid w:val="0044759B"/>
    <w:rsid w:val="0044763B"/>
    <w:rsid w:val="0044777B"/>
    <w:rsid w:val="0044799F"/>
    <w:rsid w:val="004479F8"/>
    <w:rsid w:val="00447A3A"/>
    <w:rsid w:val="00447A81"/>
    <w:rsid w:val="00447A9D"/>
    <w:rsid w:val="00447D2A"/>
    <w:rsid w:val="00447DA6"/>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6B"/>
    <w:rsid w:val="00450B7E"/>
    <w:rsid w:val="00450C8D"/>
    <w:rsid w:val="00450CA6"/>
    <w:rsid w:val="00450D9A"/>
    <w:rsid w:val="00451090"/>
    <w:rsid w:val="00451120"/>
    <w:rsid w:val="0045115A"/>
    <w:rsid w:val="0045136B"/>
    <w:rsid w:val="004513BF"/>
    <w:rsid w:val="00451735"/>
    <w:rsid w:val="00451763"/>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4C8"/>
    <w:rsid w:val="004535A7"/>
    <w:rsid w:val="004535AA"/>
    <w:rsid w:val="004535F4"/>
    <w:rsid w:val="004536A1"/>
    <w:rsid w:val="00453781"/>
    <w:rsid w:val="0045380A"/>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14"/>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1F"/>
    <w:rsid w:val="00457C49"/>
    <w:rsid w:val="00457C8B"/>
    <w:rsid w:val="00457D2E"/>
    <w:rsid w:val="00457DAC"/>
    <w:rsid w:val="00457E92"/>
    <w:rsid w:val="00457F01"/>
    <w:rsid w:val="0046012D"/>
    <w:rsid w:val="0046015D"/>
    <w:rsid w:val="004602E5"/>
    <w:rsid w:val="00460343"/>
    <w:rsid w:val="0046035F"/>
    <w:rsid w:val="0046076C"/>
    <w:rsid w:val="004608BC"/>
    <w:rsid w:val="00460A39"/>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B4"/>
    <w:rsid w:val="00462F66"/>
    <w:rsid w:val="00462F7F"/>
    <w:rsid w:val="0046304E"/>
    <w:rsid w:val="00463105"/>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A5"/>
    <w:rsid w:val="004656D3"/>
    <w:rsid w:val="00465DAC"/>
    <w:rsid w:val="00465EFE"/>
    <w:rsid w:val="00465F02"/>
    <w:rsid w:val="0046618C"/>
    <w:rsid w:val="00466366"/>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1C"/>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52"/>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3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0F0"/>
    <w:rsid w:val="0047516C"/>
    <w:rsid w:val="004751D4"/>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7D1"/>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8F"/>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5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97"/>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4DF"/>
    <w:rsid w:val="00483553"/>
    <w:rsid w:val="004836F0"/>
    <w:rsid w:val="00483776"/>
    <w:rsid w:val="004837F1"/>
    <w:rsid w:val="00483993"/>
    <w:rsid w:val="00483A12"/>
    <w:rsid w:val="00483D02"/>
    <w:rsid w:val="00483DA9"/>
    <w:rsid w:val="00484182"/>
    <w:rsid w:val="00484191"/>
    <w:rsid w:val="0048426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8B2"/>
    <w:rsid w:val="00485957"/>
    <w:rsid w:val="00485970"/>
    <w:rsid w:val="00485A4D"/>
    <w:rsid w:val="00485C0D"/>
    <w:rsid w:val="00485D58"/>
    <w:rsid w:val="00486071"/>
    <w:rsid w:val="004860BB"/>
    <w:rsid w:val="004861C8"/>
    <w:rsid w:val="0048629C"/>
    <w:rsid w:val="004862E2"/>
    <w:rsid w:val="0048634E"/>
    <w:rsid w:val="00486443"/>
    <w:rsid w:val="004864DC"/>
    <w:rsid w:val="00486575"/>
    <w:rsid w:val="00486675"/>
    <w:rsid w:val="004866AD"/>
    <w:rsid w:val="004866D0"/>
    <w:rsid w:val="00486707"/>
    <w:rsid w:val="004869F5"/>
    <w:rsid w:val="00486D2C"/>
    <w:rsid w:val="00487021"/>
    <w:rsid w:val="00487179"/>
    <w:rsid w:val="004871E8"/>
    <w:rsid w:val="0048739C"/>
    <w:rsid w:val="0048743F"/>
    <w:rsid w:val="004875D5"/>
    <w:rsid w:val="0048760B"/>
    <w:rsid w:val="0048765A"/>
    <w:rsid w:val="00487959"/>
    <w:rsid w:val="00487BEA"/>
    <w:rsid w:val="00487C85"/>
    <w:rsid w:val="00487E2F"/>
    <w:rsid w:val="00487EE1"/>
    <w:rsid w:val="00487F16"/>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81"/>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7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8B2"/>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3FF"/>
    <w:rsid w:val="004A458C"/>
    <w:rsid w:val="004A4715"/>
    <w:rsid w:val="004A478E"/>
    <w:rsid w:val="004A492D"/>
    <w:rsid w:val="004A493A"/>
    <w:rsid w:val="004A4A65"/>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0E"/>
    <w:rsid w:val="004A6821"/>
    <w:rsid w:val="004A69B5"/>
    <w:rsid w:val="004A6A1E"/>
    <w:rsid w:val="004A6A3C"/>
    <w:rsid w:val="004A6A42"/>
    <w:rsid w:val="004A6B15"/>
    <w:rsid w:val="004A6BED"/>
    <w:rsid w:val="004A6D3A"/>
    <w:rsid w:val="004A6DBA"/>
    <w:rsid w:val="004A6EBB"/>
    <w:rsid w:val="004A6F62"/>
    <w:rsid w:val="004A7092"/>
    <w:rsid w:val="004A719C"/>
    <w:rsid w:val="004A71B1"/>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5E"/>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6B58"/>
    <w:rsid w:val="004B717A"/>
    <w:rsid w:val="004B71B9"/>
    <w:rsid w:val="004B742F"/>
    <w:rsid w:val="004B7895"/>
    <w:rsid w:val="004B789A"/>
    <w:rsid w:val="004B798B"/>
    <w:rsid w:val="004B7A71"/>
    <w:rsid w:val="004B7D21"/>
    <w:rsid w:val="004C00F7"/>
    <w:rsid w:val="004C0149"/>
    <w:rsid w:val="004C01A8"/>
    <w:rsid w:val="004C01FD"/>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09"/>
    <w:rsid w:val="004C27EF"/>
    <w:rsid w:val="004C2B46"/>
    <w:rsid w:val="004C2B89"/>
    <w:rsid w:val="004C2C26"/>
    <w:rsid w:val="004C2EE1"/>
    <w:rsid w:val="004C2FF4"/>
    <w:rsid w:val="004C2FFA"/>
    <w:rsid w:val="004C30ED"/>
    <w:rsid w:val="004C3146"/>
    <w:rsid w:val="004C31B6"/>
    <w:rsid w:val="004C31BB"/>
    <w:rsid w:val="004C34C6"/>
    <w:rsid w:val="004C357F"/>
    <w:rsid w:val="004C3582"/>
    <w:rsid w:val="004C35C5"/>
    <w:rsid w:val="004C35E0"/>
    <w:rsid w:val="004C36F1"/>
    <w:rsid w:val="004C3757"/>
    <w:rsid w:val="004C3886"/>
    <w:rsid w:val="004C3916"/>
    <w:rsid w:val="004C3BE0"/>
    <w:rsid w:val="004C3CC6"/>
    <w:rsid w:val="004C3E3F"/>
    <w:rsid w:val="004C3E8D"/>
    <w:rsid w:val="004C3FFD"/>
    <w:rsid w:val="004C4024"/>
    <w:rsid w:val="004C407E"/>
    <w:rsid w:val="004C4096"/>
    <w:rsid w:val="004C4119"/>
    <w:rsid w:val="004C4146"/>
    <w:rsid w:val="004C434F"/>
    <w:rsid w:val="004C437A"/>
    <w:rsid w:val="004C43F7"/>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7F7"/>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08"/>
    <w:rsid w:val="004C7771"/>
    <w:rsid w:val="004C7777"/>
    <w:rsid w:val="004C7934"/>
    <w:rsid w:val="004C7948"/>
    <w:rsid w:val="004C7BB8"/>
    <w:rsid w:val="004C7C60"/>
    <w:rsid w:val="004C7E3E"/>
    <w:rsid w:val="004C7EC6"/>
    <w:rsid w:val="004C7EF7"/>
    <w:rsid w:val="004D0170"/>
    <w:rsid w:val="004D026A"/>
    <w:rsid w:val="004D02F0"/>
    <w:rsid w:val="004D02F1"/>
    <w:rsid w:val="004D02F7"/>
    <w:rsid w:val="004D03C8"/>
    <w:rsid w:val="004D0499"/>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1A"/>
    <w:rsid w:val="004D22C3"/>
    <w:rsid w:val="004D2735"/>
    <w:rsid w:val="004D27E4"/>
    <w:rsid w:val="004D286B"/>
    <w:rsid w:val="004D2947"/>
    <w:rsid w:val="004D29B6"/>
    <w:rsid w:val="004D2A62"/>
    <w:rsid w:val="004D2AD7"/>
    <w:rsid w:val="004D2B09"/>
    <w:rsid w:val="004D2BA4"/>
    <w:rsid w:val="004D2BED"/>
    <w:rsid w:val="004D2EC2"/>
    <w:rsid w:val="004D2F04"/>
    <w:rsid w:val="004D2F76"/>
    <w:rsid w:val="004D2F82"/>
    <w:rsid w:val="004D30C7"/>
    <w:rsid w:val="004D33FA"/>
    <w:rsid w:val="004D34A1"/>
    <w:rsid w:val="004D34A4"/>
    <w:rsid w:val="004D3772"/>
    <w:rsid w:val="004D3895"/>
    <w:rsid w:val="004D3919"/>
    <w:rsid w:val="004D392B"/>
    <w:rsid w:val="004D3B7C"/>
    <w:rsid w:val="004D3B95"/>
    <w:rsid w:val="004D3C0E"/>
    <w:rsid w:val="004D3C47"/>
    <w:rsid w:val="004D3C9D"/>
    <w:rsid w:val="004D3E44"/>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2B2"/>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0E"/>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3D1"/>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B5"/>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5F3A"/>
    <w:rsid w:val="004E6137"/>
    <w:rsid w:val="004E6210"/>
    <w:rsid w:val="004E663B"/>
    <w:rsid w:val="004E66D6"/>
    <w:rsid w:val="004E66E0"/>
    <w:rsid w:val="004E681E"/>
    <w:rsid w:val="004E6868"/>
    <w:rsid w:val="004E688F"/>
    <w:rsid w:val="004E68BA"/>
    <w:rsid w:val="004E6BC6"/>
    <w:rsid w:val="004E6C57"/>
    <w:rsid w:val="004E6E3F"/>
    <w:rsid w:val="004E6EB4"/>
    <w:rsid w:val="004E6ED9"/>
    <w:rsid w:val="004E6FEB"/>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91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97B"/>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68"/>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CF3"/>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A1"/>
    <w:rsid w:val="005010C7"/>
    <w:rsid w:val="005011DD"/>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62"/>
    <w:rsid w:val="00502384"/>
    <w:rsid w:val="005024A5"/>
    <w:rsid w:val="00502563"/>
    <w:rsid w:val="005026CA"/>
    <w:rsid w:val="0050273F"/>
    <w:rsid w:val="005027D8"/>
    <w:rsid w:val="005028DE"/>
    <w:rsid w:val="005029B9"/>
    <w:rsid w:val="00502B72"/>
    <w:rsid w:val="00502B74"/>
    <w:rsid w:val="00502BBE"/>
    <w:rsid w:val="00502C5E"/>
    <w:rsid w:val="00502DE4"/>
    <w:rsid w:val="00502EDF"/>
    <w:rsid w:val="00502FFE"/>
    <w:rsid w:val="00503060"/>
    <w:rsid w:val="00503295"/>
    <w:rsid w:val="00503665"/>
    <w:rsid w:val="00503727"/>
    <w:rsid w:val="005037C7"/>
    <w:rsid w:val="005037CD"/>
    <w:rsid w:val="005037EB"/>
    <w:rsid w:val="0050391D"/>
    <w:rsid w:val="00503BE3"/>
    <w:rsid w:val="00503CB3"/>
    <w:rsid w:val="00503D90"/>
    <w:rsid w:val="00503EC1"/>
    <w:rsid w:val="00503F64"/>
    <w:rsid w:val="0050401B"/>
    <w:rsid w:val="00504052"/>
    <w:rsid w:val="005040BE"/>
    <w:rsid w:val="00504373"/>
    <w:rsid w:val="0050449D"/>
    <w:rsid w:val="005045F8"/>
    <w:rsid w:val="00504765"/>
    <w:rsid w:val="005048A2"/>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1F8"/>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341"/>
    <w:rsid w:val="00510599"/>
    <w:rsid w:val="005105B6"/>
    <w:rsid w:val="005105C2"/>
    <w:rsid w:val="005106D6"/>
    <w:rsid w:val="00510706"/>
    <w:rsid w:val="00510711"/>
    <w:rsid w:val="00510725"/>
    <w:rsid w:val="005109D8"/>
    <w:rsid w:val="00510D75"/>
    <w:rsid w:val="00510DD6"/>
    <w:rsid w:val="00510E72"/>
    <w:rsid w:val="00510EF1"/>
    <w:rsid w:val="00510F78"/>
    <w:rsid w:val="00511237"/>
    <w:rsid w:val="0051130E"/>
    <w:rsid w:val="00511345"/>
    <w:rsid w:val="005113B4"/>
    <w:rsid w:val="005113B6"/>
    <w:rsid w:val="0051165D"/>
    <w:rsid w:val="00511689"/>
    <w:rsid w:val="00511B35"/>
    <w:rsid w:val="00511B38"/>
    <w:rsid w:val="00511B6E"/>
    <w:rsid w:val="00511D71"/>
    <w:rsid w:val="00511F15"/>
    <w:rsid w:val="00511F7A"/>
    <w:rsid w:val="0051208B"/>
    <w:rsid w:val="005120D0"/>
    <w:rsid w:val="005121F7"/>
    <w:rsid w:val="005124A7"/>
    <w:rsid w:val="005124E6"/>
    <w:rsid w:val="00512581"/>
    <w:rsid w:val="00512617"/>
    <w:rsid w:val="00512995"/>
    <w:rsid w:val="00512ACF"/>
    <w:rsid w:val="00512B3D"/>
    <w:rsid w:val="00512C9F"/>
    <w:rsid w:val="00512DE0"/>
    <w:rsid w:val="00512E14"/>
    <w:rsid w:val="00512E52"/>
    <w:rsid w:val="00513061"/>
    <w:rsid w:val="00513118"/>
    <w:rsid w:val="0051315E"/>
    <w:rsid w:val="0051317C"/>
    <w:rsid w:val="0051318C"/>
    <w:rsid w:val="0051323E"/>
    <w:rsid w:val="00513564"/>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BA"/>
    <w:rsid w:val="005175FF"/>
    <w:rsid w:val="005177E1"/>
    <w:rsid w:val="00517857"/>
    <w:rsid w:val="00517862"/>
    <w:rsid w:val="005178D9"/>
    <w:rsid w:val="00517DD6"/>
    <w:rsid w:val="00517ECF"/>
    <w:rsid w:val="00517FBA"/>
    <w:rsid w:val="00520082"/>
    <w:rsid w:val="00520296"/>
    <w:rsid w:val="005202CB"/>
    <w:rsid w:val="00520304"/>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9B8"/>
    <w:rsid w:val="00524ADB"/>
    <w:rsid w:val="00524CAB"/>
    <w:rsid w:val="00524D1C"/>
    <w:rsid w:val="00524E62"/>
    <w:rsid w:val="00524F02"/>
    <w:rsid w:val="0052502C"/>
    <w:rsid w:val="0052517F"/>
    <w:rsid w:val="00525389"/>
    <w:rsid w:val="00525400"/>
    <w:rsid w:val="005254A0"/>
    <w:rsid w:val="0052557A"/>
    <w:rsid w:val="005255BF"/>
    <w:rsid w:val="00525676"/>
    <w:rsid w:val="005256B1"/>
    <w:rsid w:val="0052576E"/>
    <w:rsid w:val="005257DE"/>
    <w:rsid w:val="005258F2"/>
    <w:rsid w:val="0052597C"/>
    <w:rsid w:val="005259FC"/>
    <w:rsid w:val="00525CCC"/>
    <w:rsid w:val="00525D25"/>
    <w:rsid w:val="00525E2E"/>
    <w:rsid w:val="00526175"/>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EF2"/>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24"/>
    <w:rsid w:val="0053089A"/>
    <w:rsid w:val="005308D6"/>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6C"/>
    <w:rsid w:val="0053439D"/>
    <w:rsid w:val="005343AA"/>
    <w:rsid w:val="00534502"/>
    <w:rsid w:val="0053461A"/>
    <w:rsid w:val="00534686"/>
    <w:rsid w:val="00534910"/>
    <w:rsid w:val="00534B5E"/>
    <w:rsid w:val="00534BD8"/>
    <w:rsid w:val="00534C20"/>
    <w:rsid w:val="00534CA3"/>
    <w:rsid w:val="00534D04"/>
    <w:rsid w:val="00534E20"/>
    <w:rsid w:val="0053500A"/>
    <w:rsid w:val="00535066"/>
    <w:rsid w:val="005351D8"/>
    <w:rsid w:val="00535304"/>
    <w:rsid w:val="0053532D"/>
    <w:rsid w:val="00535343"/>
    <w:rsid w:val="00535401"/>
    <w:rsid w:val="00535729"/>
    <w:rsid w:val="005357C4"/>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8A"/>
    <w:rsid w:val="00540E11"/>
    <w:rsid w:val="00540FBD"/>
    <w:rsid w:val="00541159"/>
    <w:rsid w:val="005411DB"/>
    <w:rsid w:val="00541201"/>
    <w:rsid w:val="0054124C"/>
    <w:rsid w:val="0054128D"/>
    <w:rsid w:val="0054131E"/>
    <w:rsid w:val="00541519"/>
    <w:rsid w:val="00541585"/>
    <w:rsid w:val="00541627"/>
    <w:rsid w:val="00541671"/>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1E8"/>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C43"/>
    <w:rsid w:val="00544D6E"/>
    <w:rsid w:val="00544DE9"/>
    <w:rsid w:val="00544F32"/>
    <w:rsid w:val="00545036"/>
    <w:rsid w:val="0054541C"/>
    <w:rsid w:val="0054543E"/>
    <w:rsid w:val="0054559A"/>
    <w:rsid w:val="0054579B"/>
    <w:rsid w:val="00545928"/>
    <w:rsid w:val="0054593A"/>
    <w:rsid w:val="00545C21"/>
    <w:rsid w:val="00545C87"/>
    <w:rsid w:val="00545EB9"/>
    <w:rsid w:val="00545F77"/>
    <w:rsid w:val="00546198"/>
    <w:rsid w:val="0054621F"/>
    <w:rsid w:val="0054626F"/>
    <w:rsid w:val="005462A7"/>
    <w:rsid w:val="00546398"/>
    <w:rsid w:val="00546405"/>
    <w:rsid w:val="005464A0"/>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39"/>
    <w:rsid w:val="00552BC4"/>
    <w:rsid w:val="00552C6A"/>
    <w:rsid w:val="00552C7C"/>
    <w:rsid w:val="00552D9E"/>
    <w:rsid w:val="00553127"/>
    <w:rsid w:val="00553131"/>
    <w:rsid w:val="0055317F"/>
    <w:rsid w:val="00553189"/>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86"/>
    <w:rsid w:val="00555297"/>
    <w:rsid w:val="0055536C"/>
    <w:rsid w:val="005553E4"/>
    <w:rsid w:val="00555571"/>
    <w:rsid w:val="005555A9"/>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7B8"/>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9D6"/>
    <w:rsid w:val="00557A64"/>
    <w:rsid w:val="00557A8C"/>
    <w:rsid w:val="00557B4D"/>
    <w:rsid w:val="00557B89"/>
    <w:rsid w:val="00557D07"/>
    <w:rsid w:val="00557D80"/>
    <w:rsid w:val="00557EA8"/>
    <w:rsid w:val="00557F7E"/>
    <w:rsid w:val="00560039"/>
    <w:rsid w:val="0056008F"/>
    <w:rsid w:val="00560102"/>
    <w:rsid w:val="00560129"/>
    <w:rsid w:val="0056019E"/>
    <w:rsid w:val="005602D1"/>
    <w:rsid w:val="005603CB"/>
    <w:rsid w:val="005605C0"/>
    <w:rsid w:val="005606BF"/>
    <w:rsid w:val="005607D9"/>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1FDD"/>
    <w:rsid w:val="00572088"/>
    <w:rsid w:val="0057217B"/>
    <w:rsid w:val="005721BF"/>
    <w:rsid w:val="0057222C"/>
    <w:rsid w:val="00572391"/>
    <w:rsid w:val="00572445"/>
    <w:rsid w:val="0057245D"/>
    <w:rsid w:val="00572465"/>
    <w:rsid w:val="0057258F"/>
    <w:rsid w:val="005725A8"/>
    <w:rsid w:val="005725BF"/>
    <w:rsid w:val="00572760"/>
    <w:rsid w:val="005727E9"/>
    <w:rsid w:val="0057289A"/>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A2E"/>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7A7"/>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A2F"/>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654"/>
    <w:rsid w:val="00585815"/>
    <w:rsid w:val="00585CCD"/>
    <w:rsid w:val="00585CCE"/>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0E"/>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8B"/>
    <w:rsid w:val="00590AA9"/>
    <w:rsid w:val="00590AD7"/>
    <w:rsid w:val="00590D44"/>
    <w:rsid w:val="00590DA6"/>
    <w:rsid w:val="00590DE3"/>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44B"/>
    <w:rsid w:val="00592511"/>
    <w:rsid w:val="00592651"/>
    <w:rsid w:val="00592710"/>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8FA"/>
    <w:rsid w:val="00593911"/>
    <w:rsid w:val="00593943"/>
    <w:rsid w:val="0059396A"/>
    <w:rsid w:val="005939B8"/>
    <w:rsid w:val="00593A83"/>
    <w:rsid w:val="00593AB9"/>
    <w:rsid w:val="00593D35"/>
    <w:rsid w:val="00593EBF"/>
    <w:rsid w:val="00594041"/>
    <w:rsid w:val="005940AB"/>
    <w:rsid w:val="005941C1"/>
    <w:rsid w:val="00594811"/>
    <w:rsid w:val="00594A8C"/>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B79"/>
    <w:rsid w:val="005A0C1A"/>
    <w:rsid w:val="005A0C1D"/>
    <w:rsid w:val="005A0C82"/>
    <w:rsid w:val="005A0D43"/>
    <w:rsid w:val="005A1012"/>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49"/>
    <w:rsid w:val="005A3190"/>
    <w:rsid w:val="005A3272"/>
    <w:rsid w:val="005A330F"/>
    <w:rsid w:val="005A3446"/>
    <w:rsid w:val="005A3511"/>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2E8"/>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83"/>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2F6"/>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51"/>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60"/>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93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668"/>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BA"/>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859"/>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C6B"/>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6B8"/>
    <w:rsid w:val="005D1730"/>
    <w:rsid w:val="005D1760"/>
    <w:rsid w:val="005D17F6"/>
    <w:rsid w:val="005D185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2A"/>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70"/>
    <w:rsid w:val="005D4E84"/>
    <w:rsid w:val="005D4ED7"/>
    <w:rsid w:val="005D4EF7"/>
    <w:rsid w:val="005D4EFA"/>
    <w:rsid w:val="005D4FE6"/>
    <w:rsid w:val="005D5034"/>
    <w:rsid w:val="005D506C"/>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C8D"/>
    <w:rsid w:val="005D7E0D"/>
    <w:rsid w:val="005D7F54"/>
    <w:rsid w:val="005E001D"/>
    <w:rsid w:val="005E0063"/>
    <w:rsid w:val="005E00D6"/>
    <w:rsid w:val="005E01E6"/>
    <w:rsid w:val="005E0293"/>
    <w:rsid w:val="005E0339"/>
    <w:rsid w:val="005E0572"/>
    <w:rsid w:val="005E06AC"/>
    <w:rsid w:val="005E06EC"/>
    <w:rsid w:val="005E0707"/>
    <w:rsid w:val="005E07B7"/>
    <w:rsid w:val="005E0837"/>
    <w:rsid w:val="005E0904"/>
    <w:rsid w:val="005E0BA6"/>
    <w:rsid w:val="005E0EA3"/>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B4C"/>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1B"/>
    <w:rsid w:val="005E4EDF"/>
    <w:rsid w:val="005E4F14"/>
    <w:rsid w:val="005E5158"/>
    <w:rsid w:val="005E51AE"/>
    <w:rsid w:val="005E52EA"/>
    <w:rsid w:val="005E53F9"/>
    <w:rsid w:val="005E556F"/>
    <w:rsid w:val="005E55F1"/>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3B2"/>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0D3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3E2"/>
    <w:rsid w:val="005F354B"/>
    <w:rsid w:val="005F358E"/>
    <w:rsid w:val="005F37CD"/>
    <w:rsid w:val="005F3883"/>
    <w:rsid w:val="005F3BAD"/>
    <w:rsid w:val="005F3D40"/>
    <w:rsid w:val="005F3F72"/>
    <w:rsid w:val="005F3F93"/>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88A"/>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E0"/>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2F36"/>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3A"/>
    <w:rsid w:val="00603D8B"/>
    <w:rsid w:val="00603E87"/>
    <w:rsid w:val="006040EA"/>
    <w:rsid w:val="0060429F"/>
    <w:rsid w:val="006042FF"/>
    <w:rsid w:val="00604417"/>
    <w:rsid w:val="006044A1"/>
    <w:rsid w:val="006044EA"/>
    <w:rsid w:val="006044F2"/>
    <w:rsid w:val="006045A7"/>
    <w:rsid w:val="00604683"/>
    <w:rsid w:val="006046DC"/>
    <w:rsid w:val="006046FA"/>
    <w:rsid w:val="00604AE4"/>
    <w:rsid w:val="00604B7A"/>
    <w:rsid w:val="00604BE6"/>
    <w:rsid w:val="00604CA6"/>
    <w:rsid w:val="00604D3C"/>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1C"/>
    <w:rsid w:val="006066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1F"/>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3BF"/>
    <w:rsid w:val="0061266B"/>
    <w:rsid w:val="00612706"/>
    <w:rsid w:val="006127FE"/>
    <w:rsid w:val="0061290A"/>
    <w:rsid w:val="00612A19"/>
    <w:rsid w:val="00612A69"/>
    <w:rsid w:val="00612A96"/>
    <w:rsid w:val="00612B45"/>
    <w:rsid w:val="00612E87"/>
    <w:rsid w:val="00612FDF"/>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3EC"/>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2"/>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DB1"/>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3D"/>
    <w:rsid w:val="00631993"/>
    <w:rsid w:val="00631A2A"/>
    <w:rsid w:val="00631B93"/>
    <w:rsid w:val="00631CA4"/>
    <w:rsid w:val="00631CD6"/>
    <w:rsid w:val="00631E01"/>
    <w:rsid w:val="00631EEB"/>
    <w:rsid w:val="0063208F"/>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526"/>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613"/>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4C"/>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32"/>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5FAF"/>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2"/>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67F64"/>
    <w:rsid w:val="00667FF7"/>
    <w:rsid w:val="00670008"/>
    <w:rsid w:val="0067007C"/>
    <w:rsid w:val="0067011F"/>
    <w:rsid w:val="00670266"/>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8A4"/>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449"/>
    <w:rsid w:val="006727F3"/>
    <w:rsid w:val="00672821"/>
    <w:rsid w:val="006728A7"/>
    <w:rsid w:val="006728ED"/>
    <w:rsid w:val="00672975"/>
    <w:rsid w:val="00672987"/>
    <w:rsid w:val="00672A8B"/>
    <w:rsid w:val="00672C67"/>
    <w:rsid w:val="00672C83"/>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C4D"/>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250"/>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71"/>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35"/>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AF"/>
    <w:rsid w:val="006852E5"/>
    <w:rsid w:val="0068545E"/>
    <w:rsid w:val="00685483"/>
    <w:rsid w:val="00685495"/>
    <w:rsid w:val="006854FE"/>
    <w:rsid w:val="0068550D"/>
    <w:rsid w:val="00685522"/>
    <w:rsid w:val="006856B2"/>
    <w:rsid w:val="006857CA"/>
    <w:rsid w:val="00685800"/>
    <w:rsid w:val="00685886"/>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B7D"/>
    <w:rsid w:val="00687C1A"/>
    <w:rsid w:val="00687C2F"/>
    <w:rsid w:val="00687D70"/>
    <w:rsid w:val="0069012E"/>
    <w:rsid w:val="00690140"/>
    <w:rsid w:val="006901CA"/>
    <w:rsid w:val="006902D8"/>
    <w:rsid w:val="0069034F"/>
    <w:rsid w:val="006904AB"/>
    <w:rsid w:val="006906D3"/>
    <w:rsid w:val="006907B2"/>
    <w:rsid w:val="006909D1"/>
    <w:rsid w:val="00690A33"/>
    <w:rsid w:val="00690A49"/>
    <w:rsid w:val="00690A65"/>
    <w:rsid w:val="00690BB6"/>
    <w:rsid w:val="00690BC1"/>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2EBC"/>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456"/>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09"/>
    <w:rsid w:val="00695232"/>
    <w:rsid w:val="006955B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2B"/>
    <w:rsid w:val="00696B34"/>
    <w:rsid w:val="00696BE3"/>
    <w:rsid w:val="00696DC1"/>
    <w:rsid w:val="00697013"/>
    <w:rsid w:val="0069711F"/>
    <w:rsid w:val="00697257"/>
    <w:rsid w:val="00697343"/>
    <w:rsid w:val="0069734B"/>
    <w:rsid w:val="006973BB"/>
    <w:rsid w:val="006973E6"/>
    <w:rsid w:val="00697448"/>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B92"/>
    <w:rsid w:val="006A0FD5"/>
    <w:rsid w:val="006A1163"/>
    <w:rsid w:val="006A1237"/>
    <w:rsid w:val="006A12DC"/>
    <w:rsid w:val="006A157C"/>
    <w:rsid w:val="006A16C9"/>
    <w:rsid w:val="006A19DE"/>
    <w:rsid w:val="006A1AE9"/>
    <w:rsid w:val="006A1C26"/>
    <w:rsid w:val="006A1D6F"/>
    <w:rsid w:val="006A1E7D"/>
    <w:rsid w:val="006A1EB9"/>
    <w:rsid w:val="006A20AA"/>
    <w:rsid w:val="006A221D"/>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A1E"/>
    <w:rsid w:val="006A5BA0"/>
    <w:rsid w:val="006A5D9A"/>
    <w:rsid w:val="006A5DEE"/>
    <w:rsid w:val="006A5FB2"/>
    <w:rsid w:val="006A6092"/>
    <w:rsid w:val="006A60CA"/>
    <w:rsid w:val="006A62BB"/>
    <w:rsid w:val="006A6410"/>
    <w:rsid w:val="006A6482"/>
    <w:rsid w:val="006A65FD"/>
    <w:rsid w:val="006A68F3"/>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A1"/>
    <w:rsid w:val="006B1FD5"/>
    <w:rsid w:val="006B1FFA"/>
    <w:rsid w:val="006B204B"/>
    <w:rsid w:val="006B20A0"/>
    <w:rsid w:val="006B218B"/>
    <w:rsid w:val="006B22AF"/>
    <w:rsid w:val="006B243A"/>
    <w:rsid w:val="006B26AC"/>
    <w:rsid w:val="006B2907"/>
    <w:rsid w:val="006B2949"/>
    <w:rsid w:val="006B2954"/>
    <w:rsid w:val="006B2A29"/>
    <w:rsid w:val="006B2DDB"/>
    <w:rsid w:val="006B2E85"/>
    <w:rsid w:val="006B2EB3"/>
    <w:rsid w:val="006B3018"/>
    <w:rsid w:val="006B315E"/>
    <w:rsid w:val="006B3167"/>
    <w:rsid w:val="006B3173"/>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BFE"/>
    <w:rsid w:val="006B5F5B"/>
    <w:rsid w:val="006B600A"/>
    <w:rsid w:val="006B609E"/>
    <w:rsid w:val="006B63E3"/>
    <w:rsid w:val="006B64F9"/>
    <w:rsid w:val="006B65BF"/>
    <w:rsid w:val="006B6635"/>
    <w:rsid w:val="006B6841"/>
    <w:rsid w:val="006B68A5"/>
    <w:rsid w:val="006B6962"/>
    <w:rsid w:val="006B6A08"/>
    <w:rsid w:val="006B6A25"/>
    <w:rsid w:val="006B6E41"/>
    <w:rsid w:val="006B6EB2"/>
    <w:rsid w:val="006B6FED"/>
    <w:rsid w:val="006B7469"/>
    <w:rsid w:val="006B7577"/>
    <w:rsid w:val="006B7736"/>
    <w:rsid w:val="006B77F2"/>
    <w:rsid w:val="006B784A"/>
    <w:rsid w:val="006B7869"/>
    <w:rsid w:val="006B7CB4"/>
    <w:rsid w:val="006B7D22"/>
    <w:rsid w:val="006B7D2C"/>
    <w:rsid w:val="006B7E40"/>
    <w:rsid w:val="006B7F58"/>
    <w:rsid w:val="006C016C"/>
    <w:rsid w:val="006C021B"/>
    <w:rsid w:val="006C02A7"/>
    <w:rsid w:val="006C0864"/>
    <w:rsid w:val="006C0893"/>
    <w:rsid w:val="006C08CC"/>
    <w:rsid w:val="006C095D"/>
    <w:rsid w:val="006C0B4A"/>
    <w:rsid w:val="006C0CF1"/>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B0"/>
    <w:rsid w:val="006C1EF5"/>
    <w:rsid w:val="006C1F0E"/>
    <w:rsid w:val="006C21A0"/>
    <w:rsid w:val="006C222C"/>
    <w:rsid w:val="006C24D1"/>
    <w:rsid w:val="006C250B"/>
    <w:rsid w:val="006C25AA"/>
    <w:rsid w:val="006C25EB"/>
    <w:rsid w:val="006C25F1"/>
    <w:rsid w:val="006C26DD"/>
    <w:rsid w:val="006C274D"/>
    <w:rsid w:val="006C2ADB"/>
    <w:rsid w:val="006C2BB5"/>
    <w:rsid w:val="006C2BEE"/>
    <w:rsid w:val="006C2CCE"/>
    <w:rsid w:val="006C2EAE"/>
    <w:rsid w:val="006C2F4F"/>
    <w:rsid w:val="006C2FE5"/>
    <w:rsid w:val="006C2FEC"/>
    <w:rsid w:val="006C307D"/>
    <w:rsid w:val="006C3237"/>
    <w:rsid w:val="006C3384"/>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3CD"/>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A8"/>
    <w:rsid w:val="006D09D0"/>
    <w:rsid w:val="006D0A8E"/>
    <w:rsid w:val="006D0B6D"/>
    <w:rsid w:val="006D0BA7"/>
    <w:rsid w:val="006D0DA3"/>
    <w:rsid w:val="006D0E3E"/>
    <w:rsid w:val="006D0F33"/>
    <w:rsid w:val="006D0FEC"/>
    <w:rsid w:val="006D1054"/>
    <w:rsid w:val="006D1073"/>
    <w:rsid w:val="006D157D"/>
    <w:rsid w:val="006D158C"/>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E2A"/>
    <w:rsid w:val="006D5EB8"/>
    <w:rsid w:val="006D5F0B"/>
    <w:rsid w:val="006D5FF5"/>
    <w:rsid w:val="006D6148"/>
    <w:rsid w:val="006D6149"/>
    <w:rsid w:val="006D618A"/>
    <w:rsid w:val="006D62BC"/>
    <w:rsid w:val="006D6450"/>
    <w:rsid w:val="006D667B"/>
    <w:rsid w:val="006D67E5"/>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17"/>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711"/>
    <w:rsid w:val="006E19A5"/>
    <w:rsid w:val="006E1AA5"/>
    <w:rsid w:val="006E1AE9"/>
    <w:rsid w:val="006E1B9F"/>
    <w:rsid w:val="006E1D5A"/>
    <w:rsid w:val="006E1DE1"/>
    <w:rsid w:val="006E2163"/>
    <w:rsid w:val="006E21C7"/>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3E5"/>
    <w:rsid w:val="006E352D"/>
    <w:rsid w:val="006E35D1"/>
    <w:rsid w:val="006E3786"/>
    <w:rsid w:val="006E3839"/>
    <w:rsid w:val="006E387A"/>
    <w:rsid w:val="006E3986"/>
    <w:rsid w:val="006E39DF"/>
    <w:rsid w:val="006E3A84"/>
    <w:rsid w:val="006E3AFA"/>
    <w:rsid w:val="006E3B64"/>
    <w:rsid w:val="006E3E60"/>
    <w:rsid w:val="006E3ED8"/>
    <w:rsid w:val="006E3FBA"/>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0CB"/>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351"/>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C8D"/>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48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80C"/>
    <w:rsid w:val="007019BD"/>
    <w:rsid w:val="00701A05"/>
    <w:rsid w:val="00701ACF"/>
    <w:rsid w:val="00701BDC"/>
    <w:rsid w:val="00701BE2"/>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4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A5"/>
    <w:rsid w:val="007053C5"/>
    <w:rsid w:val="00705454"/>
    <w:rsid w:val="00705495"/>
    <w:rsid w:val="007054E8"/>
    <w:rsid w:val="00705545"/>
    <w:rsid w:val="00705615"/>
    <w:rsid w:val="00705640"/>
    <w:rsid w:val="00705807"/>
    <w:rsid w:val="0070583C"/>
    <w:rsid w:val="0070588B"/>
    <w:rsid w:val="00705946"/>
    <w:rsid w:val="00705965"/>
    <w:rsid w:val="00705966"/>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8"/>
    <w:rsid w:val="0070753B"/>
    <w:rsid w:val="00707566"/>
    <w:rsid w:val="0070782D"/>
    <w:rsid w:val="00707836"/>
    <w:rsid w:val="007078A4"/>
    <w:rsid w:val="00707940"/>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11"/>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0A3"/>
    <w:rsid w:val="0071524F"/>
    <w:rsid w:val="00715603"/>
    <w:rsid w:val="00715640"/>
    <w:rsid w:val="00715728"/>
    <w:rsid w:val="0071597C"/>
    <w:rsid w:val="00715A95"/>
    <w:rsid w:val="00715B1E"/>
    <w:rsid w:val="00715BFF"/>
    <w:rsid w:val="00715E96"/>
    <w:rsid w:val="0071610B"/>
    <w:rsid w:val="00716138"/>
    <w:rsid w:val="0071628C"/>
    <w:rsid w:val="007162CD"/>
    <w:rsid w:val="007162CE"/>
    <w:rsid w:val="00716450"/>
    <w:rsid w:val="00716462"/>
    <w:rsid w:val="007164E7"/>
    <w:rsid w:val="007165D1"/>
    <w:rsid w:val="00716697"/>
    <w:rsid w:val="00716734"/>
    <w:rsid w:val="0071690E"/>
    <w:rsid w:val="00716A2F"/>
    <w:rsid w:val="00716A97"/>
    <w:rsid w:val="00716ACA"/>
    <w:rsid w:val="00716B37"/>
    <w:rsid w:val="00716B4C"/>
    <w:rsid w:val="00716E1D"/>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D77"/>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1EC2"/>
    <w:rsid w:val="00732069"/>
    <w:rsid w:val="007322F0"/>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3F1"/>
    <w:rsid w:val="0073441D"/>
    <w:rsid w:val="007345D1"/>
    <w:rsid w:val="00734719"/>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5"/>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827"/>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3C0"/>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0FF5"/>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843"/>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D06"/>
    <w:rsid w:val="00754E7A"/>
    <w:rsid w:val="00754EA4"/>
    <w:rsid w:val="00754EB5"/>
    <w:rsid w:val="00754F73"/>
    <w:rsid w:val="00754FDD"/>
    <w:rsid w:val="0075502D"/>
    <w:rsid w:val="00755043"/>
    <w:rsid w:val="007550DC"/>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0F24"/>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0B6"/>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4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CA"/>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6D3"/>
    <w:rsid w:val="007738E0"/>
    <w:rsid w:val="007739C6"/>
    <w:rsid w:val="00773BA6"/>
    <w:rsid w:val="00773D30"/>
    <w:rsid w:val="00773E24"/>
    <w:rsid w:val="00773EE4"/>
    <w:rsid w:val="00773FE0"/>
    <w:rsid w:val="007742F8"/>
    <w:rsid w:val="0077456E"/>
    <w:rsid w:val="007745BF"/>
    <w:rsid w:val="00774629"/>
    <w:rsid w:val="0077487E"/>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75F"/>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3A"/>
    <w:rsid w:val="007772FC"/>
    <w:rsid w:val="007774B1"/>
    <w:rsid w:val="0077750F"/>
    <w:rsid w:val="00777763"/>
    <w:rsid w:val="007777C4"/>
    <w:rsid w:val="007777D0"/>
    <w:rsid w:val="00777841"/>
    <w:rsid w:val="00777BA0"/>
    <w:rsid w:val="00777CA3"/>
    <w:rsid w:val="00777E19"/>
    <w:rsid w:val="00777E8A"/>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878"/>
    <w:rsid w:val="00781934"/>
    <w:rsid w:val="00781A3B"/>
    <w:rsid w:val="00781C9D"/>
    <w:rsid w:val="00781EA4"/>
    <w:rsid w:val="00781F96"/>
    <w:rsid w:val="00781FC7"/>
    <w:rsid w:val="007820FA"/>
    <w:rsid w:val="007821E8"/>
    <w:rsid w:val="0078224B"/>
    <w:rsid w:val="007822FE"/>
    <w:rsid w:val="00782304"/>
    <w:rsid w:val="00782379"/>
    <w:rsid w:val="00782391"/>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05E"/>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3"/>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4E2"/>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DD"/>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6ED"/>
    <w:rsid w:val="00791723"/>
    <w:rsid w:val="00791A42"/>
    <w:rsid w:val="00791A62"/>
    <w:rsid w:val="00791AFA"/>
    <w:rsid w:val="00791C71"/>
    <w:rsid w:val="00791DF0"/>
    <w:rsid w:val="00791EAF"/>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2B"/>
    <w:rsid w:val="007931FE"/>
    <w:rsid w:val="007932A7"/>
    <w:rsid w:val="007932C9"/>
    <w:rsid w:val="00793318"/>
    <w:rsid w:val="0079354F"/>
    <w:rsid w:val="00793632"/>
    <w:rsid w:val="007937BA"/>
    <w:rsid w:val="0079386F"/>
    <w:rsid w:val="007938A0"/>
    <w:rsid w:val="007939A2"/>
    <w:rsid w:val="007939C9"/>
    <w:rsid w:val="007939CB"/>
    <w:rsid w:val="00793BE3"/>
    <w:rsid w:val="00793C88"/>
    <w:rsid w:val="00794045"/>
    <w:rsid w:val="007943BA"/>
    <w:rsid w:val="00794696"/>
    <w:rsid w:val="00794710"/>
    <w:rsid w:val="00794785"/>
    <w:rsid w:val="007947BA"/>
    <w:rsid w:val="00794907"/>
    <w:rsid w:val="00794924"/>
    <w:rsid w:val="00794AC9"/>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794"/>
    <w:rsid w:val="00795829"/>
    <w:rsid w:val="0079586C"/>
    <w:rsid w:val="007959A9"/>
    <w:rsid w:val="00795AE9"/>
    <w:rsid w:val="00795C97"/>
    <w:rsid w:val="00795D22"/>
    <w:rsid w:val="00795D56"/>
    <w:rsid w:val="00795D84"/>
    <w:rsid w:val="00795E87"/>
    <w:rsid w:val="00795F64"/>
    <w:rsid w:val="007960C3"/>
    <w:rsid w:val="0079634A"/>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DDB"/>
    <w:rsid w:val="007A2EAE"/>
    <w:rsid w:val="007A303B"/>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24"/>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6ED"/>
    <w:rsid w:val="007B07BD"/>
    <w:rsid w:val="007B092A"/>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2AE"/>
    <w:rsid w:val="007B3431"/>
    <w:rsid w:val="007B3453"/>
    <w:rsid w:val="007B3546"/>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C9"/>
    <w:rsid w:val="007B49E4"/>
    <w:rsid w:val="007B4D04"/>
    <w:rsid w:val="007B4D55"/>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A16"/>
    <w:rsid w:val="007B6B38"/>
    <w:rsid w:val="007B6C69"/>
    <w:rsid w:val="007B6DBF"/>
    <w:rsid w:val="007B6E82"/>
    <w:rsid w:val="007B6F20"/>
    <w:rsid w:val="007B6FFA"/>
    <w:rsid w:val="007B70EF"/>
    <w:rsid w:val="007B7378"/>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AA"/>
    <w:rsid w:val="007C25B2"/>
    <w:rsid w:val="007C25EE"/>
    <w:rsid w:val="007C262E"/>
    <w:rsid w:val="007C2793"/>
    <w:rsid w:val="007C2796"/>
    <w:rsid w:val="007C29D0"/>
    <w:rsid w:val="007C2B49"/>
    <w:rsid w:val="007C2BCB"/>
    <w:rsid w:val="007C3386"/>
    <w:rsid w:val="007C342A"/>
    <w:rsid w:val="007C3442"/>
    <w:rsid w:val="007C349D"/>
    <w:rsid w:val="007C3536"/>
    <w:rsid w:val="007C3598"/>
    <w:rsid w:val="007C374E"/>
    <w:rsid w:val="007C38F3"/>
    <w:rsid w:val="007C3954"/>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69"/>
    <w:rsid w:val="007C64C2"/>
    <w:rsid w:val="007C65FC"/>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2B"/>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B9C"/>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AE"/>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6E"/>
    <w:rsid w:val="007E51FA"/>
    <w:rsid w:val="007E5242"/>
    <w:rsid w:val="007E525A"/>
    <w:rsid w:val="007E53FB"/>
    <w:rsid w:val="007E553E"/>
    <w:rsid w:val="007E585E"/>
    <w:rsid w:val="007E5877"/>
    <w:rsid w:val="007E5896"/>
    <w:rsid w:val="007E58F5"/>
    <w:rsid w:val="007E59BD"/>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785"/>
    <w:rsid w:val="007F1819"/>
    <w:rsid w:val="007F1A7C"/>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EF6"/>
    <w:rsid w:val="007F2F81"/>
    <w:rsid w:val="007F3040"/>
    <w:rsid w:val="007F30FC"/>
    <w:rsid w:val="007F3391"/>
    <w:rsid w:val="007F3431"/>
    <w:rsid w:val="007F3643"/>
    <w:rsid w:val="007F3654"/>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6A4"/>
    <w:rsid w:val="007F49C2"/>
    <w:rsid w:val="007F49E6"/>
    <w:rsid w:val="007F4A20"/>
    <w:rsid w:val="007F4A96"/>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5FEE"/>
    <w:rsid w:val="007F605E"/>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7E5"/>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3F5D"/>
    <w:rsid w:val="0080403D"/>
    <w:rsid w:val="00804066"/>
    <w:rsid w:val="00804093"/>
    <w:rsid w:val="008040C5"/>
    <w:rsid w:val="0080410E"/>
    <w:rsid w:val="0080420D"/>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AF"/>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1A2"/>
    <w:rsid w:val="00807207"/>
    <w:rsid w:val="008072C2"/>
    <w:rsid w:val="00807466"/>
    <w:rsid w:val="0080752D"/>
    <w:rsid w:val="008077B3"/>
    <w:rsid w:val="0080781A"/>
    <w:rsid w:val="00807A2D"/>
    <w:rsid w:val="00807A73"/>
    <w:rsid w:val="00807AC4"/>
    <w:rsid w:val="00807C51"/>
    <w:rsid w:val="00807D3E"/>
    <w:rsid w:val="00807E15"/>
    <w:rsid w:val="00810160"/>
    <w:rsid w:val="008101FD"/>
    <w:rsid w:val="00810211"/>
    <w:rsid w:val="00810332"/>
    <w:rsid w:val="0081040E"/>
    <w:rsid w:val="0081042F"/>
    <w:rsid w:val="0081063E"/>
    <w:rsid w:val="008107AC"/>
    <w:rsid w:val="0081087F"/>
    <w:rsid w:val="00810B1C"/>
    <w:rsid w:val="00810B69"/>
    <w:rsid w:val="00810BB2"/>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60"/>
    <w:rsid w:val="00814581"/>
    <w:rsid w:val="008145CC"/>
    <w:rsid w:val="008146CD"/>
    <w:rsid w:val="008146FE"/>
    <w:rsid w:val="0081471E"/>
    <w:rsid w:val="008147AF"/>
    <w:rsid w:val="00814802"/>
    <w:rsid w:val="008149C0"/>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65F"/>
    <w:rsid w:val="0081581D"/>
    <w:rsid w:val="0081596D"/>
    <w:rsid w:val="00815BCC"/>
    <w:rsid w:val="0081626F"/>
    <w:rsid w:val="008162D6"/>
    <w:rsid w:val="00816463"/>
    <w:rsid w:val="008164D4"/>
    <w:rsid w:val="008164E9"/>
    <w:rsid w:val="008166D8"/>
    <w:rsid w:val="008166EF"/>
    <w:rsid w:val="008167E4"/>
    <w:rsid w:val="00816851"/>
    <w:rsid w:val="00816948"/>
    <w:rsid w:val="008169A8"/>
    <w:rsid w:val="00816A0C"/>
    <w:rsid w:val="00816BA2"/>
    <w:rsid w:val="00816BFA"/>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206"/>
    <w:rsid w:val="0082146F"/>
    <w:rsid w:val="008215D0"/>
    <w:rsid w:val="008216C7"/>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555"/>
    <w:rsid w:val="00822A11"/>
    <w:rsid w:val="00822ABB"/>
    <w:rsid w:val="00822E4A"/>
    <w:rsid w:val="00823117"/>
    <w:rsid w:val="008232A4"/>
    <w:rsid w:val="0082356B"/>
    <w:rsid w:val="008235AF"/>
    <w:rsid w:val="008236EE"/>
    <w:rsid w:val="00823716"/>
    <w:rsid w:val="00823A27"/>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A1"/>
    <w:rsid w:val="008274BF"/>
    <w:rsid w:val="0082758F"/>
    <w:rsid w:val="0082767A"/>
    <w:rsid w:val="00827694"/>
    <w:rsid w:val="00827754"/>
    <w:rsid w:val="008277D2"/>
    <w:rsid w:val="00827A5D"/>
    <w:rsid w:val="00830015"/>
    <w:rsid w:val="008300FC"/>
    <w:rsid w:val="0083013C"/>
    <w:rsid w:val="0083020A"/>
    <w:rsid w:val="008302AA"/>
    <w:rsid w:val="008302DF"/>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178"/>
    <w:rsid w:val="008322C1"/>
    <w:rsid w:val="008323C5"/>
    <w:rsid w:val="00832499"/>
    <w:rsid w:val="008326C7"/>
    <w:rsid w:val="0083279C"/>
    <w:rsid w:val="008327B5"/>
    <w:rsid w:val="00832913"/>
    <w:rsid w:val="00832A45"/>
    <w:rsid w:val="00832B90"/>
    <w:rsid w:val="00832E53"/>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1EF"/>
    <w:rsid w:val="008363E8"/>
    <w:rsid w:val="00836408"/>
    <w:rsid w:val="00836464"/>
    <w:rsid w:val="00836628"/>
    <w:rsid w:val="0083669D"/>
    <w:rsid w:val="008366AD"/>
    <w:rsid w:val="008366E3"/>
    <w:rsid w:val="00836725"/>
    <w:rsid w:val="008367BC"/>
    <w:rsid w:val="0083685D"/>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E71"/>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BD4"/>
    <w:rsid w:val="00847E19"/>
    <w:rsid w:val="00847E76"/>
    <w:rsid w:val="00847EFE"/>
    <w:rsid w:val="00850094"/>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114"/>
    <w:rsid w:val="0085321A"/>
    <w:rsid w:val="0085325E"/>
    <w:rsid w:val="008533E3"/>
    <w:rsid w:val="008534FA"/>
    <w:rsid w:val="00853501"/>
    <w:rsid w:val="008535F3"/>
    <w:rsid w:val="008536AC"/>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0E2"/>
    <w:rsid w:val="00857121"/>
    <w:rsid w:val="00857273"/>
    <w:rsid w:val="008572E0"/>
    <w:rsid w:val="00857418"/>
    <w:rsid w:val="008576C8"/>
    <w:rsid w:val="0085771D"/>
    <w:rsid w:val="008577D6"/>
    <w:rsid w:val="008578DE"/>
    <w:rsid w:val="00857A4B"/>
    <w:rsid w:val="00857A76"/>
    <w:rsid w:val="00857A83"/>
    <w:rsid w:val="00857CF8"/>
    <w:rsid w:val="00857D97"/>
    <w:rsid w:val="00857FB1"/>
    <w:rsid w:val="00860207"/>
    <w:rsid w:val="0086027E"/>
    <w:rsid w:val="00860297"/>
    <w:rsid w:val="008602E8"/>
    <w:rsid w:val="00860337"/>
    <w:rsid w:val="0086039A"/>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2A3"/>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A2B"/>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C0"/>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174"/>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36A"/>
    <w:rsid w:val="00872411"/>
    <w:rsid w:val="0087261B"/>
    <w:rsid w:val="008726F5"/>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A2B"/>
    <w:rsid w:val="00874D08"/>
    <w:rsid w:val="00874E7F"/>
    <w:rsid w:val="00874EAC"/>
    <w:rsid w:val="00874F53"/>
    <w:rsid w:val="00875354"/>
    <w:rsid w:val="008753AD"/>
    <w:rsid w:val="008754C1"/>
    <w:rsid w:val="008755CA"/>
    <w:rsid w:val="008756A4"/>
    <w:rsid w:val="008757E6"/>
    <w:rsid w:val="00875844"/>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73E"/>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5AD"/>
    <w:rsid w:val="008826CD"/>
    <w:rsid w:val="00882755"/>
    <w:rsid w:val="00882A55"/>
    <w:rsid w:val="00882A82"/>
    <w:rsid w:val="00882B79"/>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E79"/>
    <w:rsid w:val="00884F4C"/>
    <w:rsid w:val="008851B0"/>
    <w:rsid w:val="00885443"/>
    <w:rsid w:val="00885594"/>
    <w:rsid w:val="008857D2"/>
    <w:rsid w:val="00885989"/>
    <w:rsid w:val="008859F5"/>
    <w:rsid w:val="008859F9"/>
    <w:rsid w:val="00885CD6"/>
    <w:rsid w:val="00885F4C"/>
    <w:rsid w:val="00886004"/>
    <w:rsid w:val="0088603F"/>
    <w:rsid w:val="00886133"/>
    <w:rsid w:val="00886395"/>
    <w:rsid w:val="0088639C"/>
    <w:rsid w:val="008863B1"/>
    <w:rsid w:val="008866FA"/>
    <w:rsid w:val="00886846"/>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093"/>
    <w:rsid w:val="008903C1"/>
    <w:rsid w:val="00890441"/>
    <w:rsid w:val="008904E8"/>
    <w:rsid w:val="00890645"/>
    <w:rsid w:val="0089076B"/>
    <w:rsid w:val="00890815"/>
    <w:rsid w:val="00890850"/>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49B"/>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8F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77"/>
    <w:rsid w:val="00897EE9"/>
    <w:rsid w:val="00897F07"/>
    <w:rsid w:val="00897F36"/>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481"/>
    <w:rsid w:val="008A15E2"/>
    <w:rsid w:val="008A1610"/>
    <w:rsid w:val="008A1686"/>
    <w:rsid w:val="008A1692"/>
    <w:rsid w:val="008A1774"/>
    <w:rsid w:val="008A1785"/>
    <w:rsid w:val="008A17FC"/>
    <w:rsid w:val="008A18B5"/>
    <w:rsid w:val="008A1A68"/>
    <w:rsid w:val="008A1B74"/>
    <w:rsid w:val="008A1C6F"/>
    <w:rsid w:val="008A1D36"/>
    <w:rsid w:val="008A1E7F"/>
    <w:rsid w:val="008A1F77"/>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E1F"/>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833"/>
    <w:rsid w:val="008B1B43"/>
    <w:rsid w:val="008B1B5F"/>
    <w:rsid w:val="008B1C48"/>
    <w:rsid w:val="008B1CEF"/>
    <w:rsid w:val="008B1DF0"/>
    <w:rsid w:val="008B1E2F"/>
    <w:rsid w:val="008B1E53"/>
    <w:rsid w:val="008B1E5B"/>
    <w:rsid w:val="008B1E8D"/>
    <w:rsid w:val="008B1EAA"/>
    <w:rsid w:val="008B22D2"/>
    <w:rsid w:val="008B22FE"/>
    <w:rsid w:val="008B24DF"/>
    <w:rsid w:val="008B250D"/>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8D"/>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5E"/>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5E8"/>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682"/>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1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1AD"/>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6F"/>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1FC"/>
    <w:rsid w:val="008D5230"/>
    <w:rsid w:val="008D538F"/>
    <w:rsid w:val="008D543F"/>
    <w:rsid w:val="008D572F"/>
    <w:rsid w:val="008D57C7"/>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A91"/>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636"/>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82"/>
    <w:rsid w:val="008E5BF2"/>
    <w:rsid w:val="008E5C81"/>
    <w:rsid w:val="008E5DE6"/>
    <w:rsid w:val="008E5E7F"/>
    <w:rsid w:val="008E61C6"/>
    <w:rsid w:val="008E63E5"/>
    <w:rsid w:val="008E65C1"/>
    <w:rsid w:val="008E6D5B"/>
    <w:rsid w:val="008E6D5E"/>
    <w:rsid w:val="008E6D67"/>
    <w:rsid w:val="008E6E36"/>
    <w:rsid w:val="008E7100"/>
    <w:rsid w:val="008E7224"/>
    <w:rsid w:val="008E7355"/>
    <w:rsid w:val="008E7560"/>
    <w:rsid w:val="008E7654"/>
    <w:rsid w:val="008E7820"/>
    <w:rsid w:val="008E78A1"/>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BE6"/>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9E1"/>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B6F"/>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230"/>
    <w:rsid w:val="00901452"/>
    <w:rsid w:val="0090153E"/>
    <w:rsid w:val="0090193C"/>
    <w:rsid w:val="00901C85"/>
    <w:rsid w:val="00901DAC"/>
    <w:rsid w:val="00902370"/>
    <w:rsid w:val="0090247C"/>
    <w:rsid w:val="00902691"/>
    <w:rsid w:val="009027A7"/>
    <w:rsid w:val="009027DC"/>
    <w:rsid w:val="00902914"/>
    <w:rsid w:val="00902999"/>
    <w:rsid w:val="009029A2"/>
    <w:rsid w:val="009029C2"/>
    <w:rsid w:val="00902A99"/>
    <w:rsid w:val="00902BEA"/>
    <w:rsid w:val="00902C56"/>
    <w:rsid w:val="00902C65"/>
    <w:rsid w:val="00902D05"/>
    <w:rsid w:val="00902E28"/>
    <w:rsid w:val="00902ED7"/>
    <w:rsid w:val="00903013"/>
    <w:rsid w:val="009030F1"/>
    <w:rsid w:val="00903186"/>
    <w:rsid w:val="00903205"/>
    <w:rsid w:val="0090331F"/>
    <w:rsid w:val="0090346E"/>
    <w:rsid w:val="009035F6"/>
    <w:rsid w:val="00903646"/>
    <w:rsid w:val="0090372D"/>
    <w:rsid w:val="00903802"/>
    <w:rsid w:val="009039C9"/>
    <w:rsid w:val="00903A52"/>
    <w:rsid w:val="00903B22"/>
    <w:rsid w:val="00903D1A"/>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0F"/>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181"/>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79"/>
    <w:rsid w:val="0091429A"/>
    <w:rsid w:val="009142A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552"/>
    <w:rsid w:val="00915744"/>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732"/>
    <w:rsid w:val="00917A0A"/>
    <w:rsid w:val="00917C4D"/>
    <w:rsid w:val="00917CE8"/>
    <w:rsid w:val="00917D3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D5"/>
    <w:rsid w:val="009211E1"/>
    <w:rsid w:val="009212A2"/>
    <w:rsid w:val="009213A7"/>
    <w:rsid w:val="0092146E"/>
    <w:rsid w:val="00921716"/>
    <w:rsid w:val="0092180D"/>
    <w:rsid w:val="009218DD"/>
    <w:rsid w:val="00921E9A"/>
    <w:rsid w:val="009220F5"/>
    <w:rsid w:val="009221D5"/>
    <w:rsid w:val="0092221F"/>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3F3"/>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4B3"/>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4A"/>
    <w:rsid w:val="009326B2"/>
    <w:rsid w:val="009326E8"/>
    <w:rsid w:val="009328C7"/>
    <w:rsid w:val="00932B83"/>
    <w:rsid w:val="00932C06"/>
    <w:rsid w:val="00932C56"/>
    <w:rsid w:val="00932CF3"/>
    <w:rsid w:val="00932DFE"/>
    <w:rsid w:val="00932F36"/>
    <w:rsid w:val="00932F60"/>
    <w:rsid w:val="0093301C"/>
    <w:rsid w:val="0093311A"/>
    <w:rsid w:val="00933157"/>
    <w:rsid w:val="00933371"/>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8CE"/>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77"/>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95"/>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A12"/>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DC8"/>
    <w:rsid w:val="00945E6A"/>
    <w:rsid w:val="00945F42"/>
    <w:rsid w:val="00945F6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8E"/>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0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3C5"/>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4BC"/>
    <w:rsid w:val="00955637"/>
    <w:rsid w:val="009556C2"/>
    <w:rsid w:val="009557F2"/>
    <w:rsid w:val="00955957"/>
    <w:rsid w:val="00955B29"/>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439"/>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5F"/>
    <w:rsid w:val="009651B9"/>
    <w:rsid w:val="0096521D"/>
    <w:rsid w:val="0096533F"/>
    <w:rsid w:val="009655D1"/>
    <w:rsid w:val="00965611"/>
    <w:rsid w:val="009657EE"/>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6B5"/>
    <w:rsid w:val="00967747"/>
    <w:rsid w:val="00967781"/>
    <w:rsid w:val="00967881"/>
    <w:rsid w:val="0096790E"/>
    <w:rsid w:val="00967BC9"/>
    <w:rsid w:val="00967BF9"/>
    <w:rsid w:val="00967D08"/>
    <w:rsid w:val="00967D10"/>
    <w:rsid w:val="00967D7A"/>
    <w:rsid w:val="00967E8D"/>
    <w:rsid w:val="00967E9E"/>
    <w:rsid w:val="00967F15"/>
    <w:rsid w:val="00967F45"/>
    <w:rsid w:val="00967FC2"/>
    <w:rsid w:val="009700A3"/>
    <w:rsid w:val="0097012E"/>
    <w:rsid w:val="00970143"/>
    <w:rsid w:val="00970150"/>
    <w:rsid w:val="009701FD"/>
    <w:rsid w:val="00970437"/>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2BE"/>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D91"/>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48E"/>
    <w:rsid w:val="00982679"/>
    <w:rsid w:val="009826C8"/>
    <w:rsid w:val="00982797"/>
    <w:rsid w:val="00982913"/>
    <w:rsid w:val="00982AB2"/>
    <w:rsid w:val="009831D2"/>
    <w:rsid w:val="0098321C"/>
    <w:rsid w:val="009832FD"/>
    <w:rsid w:val="009833AD"/>
    <w:rsid w:val="0098360D"/>
    <w:rsid w:val="0098360F"/>
    <w:rsid w:val="009836E4"/>
    <w:rsid w:val="00983718"/>
    <w:rsid w:val="00983724"/>
    <w:rsid w:val="009837B0"/>
    <w:rsid w:val="0098389E"/>
    <w:rsid w:val="00983B1E"/>
    <w:rsid w:val="00983B97"/>
    <w:rsid w:val="00983BE7"/>
    <w:rsid w:val="00983C30"/>
    <w:rsid w:val="00983E57"/>
    <w:rsid w:val="0098401C"/>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E46"/>
    <w:rsid w:val="00984FFD"/>
    <w:rsid w:val="00985105"/>
    <w:rsid w:val="00985147"/>
    <w:rsid w:val="009851E0"/>
    <w:rsid w:val="00985387"/>
    <w:rsid w:val="0098539F"/>
    <w:rsid w:val="00985623"/>
    <w:rsid w:val="009857AD"/>
    <w:rsid w:val="009857C5"/>
    <w:rsid w:val="009857CC"/>
    <w:rsid w:val="00985961"/>
    <w:rsid w:val="00985A49"/>
    <w:rsid w:val="00985BAE"/>
    <w:rsid w:val="00985BBA"/>
    <w:rsid w:val="00985CF2"/>
    <w:rsid w:val="00985D68"/>
    <w:rsid w:val="00985EEB"/>
    <w:rsid w:val="00985F01"/>
    <w:rsid w:val="00985F28"/>
    <w:rsid w:val="00986149"/>
    <w:rsid w:val="0098616C"/>
    <w:rsid w:val="00986176"/>
    <w:rsid w:val="009863A7"/>
    <w:rsid w:val="009864E0"/>
    <w:rsid w:val="00986503"/>
    <w:rsid w:val="00986599"/>
    <w:rsid w:val="00986654"/>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69"/>
    <w:rsid w:val="00987BD2"/>
    <w:rsid w:val="00987C71"/>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71"/>
    <w:rsid w:val="00990881"/>
    <w:rsid w:val="00990A3A"/>
    <w:rsid w:val="00990A69"/>
    <w:rsid w:val="00990AD1"/>
    <w:rsid w:val="00990BD5"/>
    <w:rsid w:val="00990C57"/>
    <w:rsid w:val="00990C68"/>
    <w:rsid w:val="0099154B"/>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8C1"/>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D3C"/>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098"/>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DD8"/>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3F99"/>
    <w:rsid w:val="009A424A"/>
    <w:rsid w:val="009A4295"/>
    <w:rsid w:val="009A432B"/>
    <w:rsid w:val="009A439D"/>
    <w:rsid w:val="009A43C0"/>
    <w:rsid w:val="009A446B"/>
    <w:rsid w:val="009A453D"/>
    <w:rsid w:val="009A458C"/>
    <w:rsid w:val="009A463F"/>
    <w:rsid w:val="009A464A"/>
    <w:rsid w:val="009A4797"/>
    <w:rsid w:val="009A483C"/>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CF"/>
    <w:rsid w:val="009A5FF8"/>
    <w:rsid w:val="009A6117"/>
    <w:rsid w:val="009A6263"/>
    <w:rsid w:val="009A62C8"/>
    <w:rsid w:val="009A6327"/>
    <w:rsid w:val="009A6343"/>
    <w:rsid w:val="009A6409"/>
    <w:rsid w:val="009A66C2"/>
    <w:rsid w:val="009A6785"/>
    <w:rsid w:val="009A681A"/>
    <w:rsid w:val="009A68A8"/>
    <w:rsid w:val="009A69BF"/>
    <w:rsid w:val="009A6A26"/>
    <w:rsid w:val="009A6A2E"/>
    <w:rsid w:val="009A6A6B"/>
    <w:rsid w:val="009A6B18"/>
    <w:rsid w:val="009A6BE2"/>
    <w:rsid w:val="009A6C93"/>
    <w:rsid w:val="009A6CFA"/>
    <w:rsid w:val="009A6D0F"/>
    <w:rsid w:val="009A704A"/>
    <w:rsid w:val="009A704D"/>
    <w:rsid w:val="009A7057"/>
    <w:rsid w:val="009A71DB"/>
    <w:rsid w:val="009A73DF"/>
    <w:rsid w:val="009A7429"/>
    <w:rsid w:val="009A749F"/>
    <w:rsid w:val="009A756F"/>
    <w:rsid w:val="009A7782"/>
    <w:rsid w:val="009A7789"/>
    <w:rsid w:val="009A795E"/>
    <w:rsid w:val="009A79FE"/>
    <w:rsid w:val="009A7A4C"/>
    <w:rsid w:val="009A7BD4"/>
    <w:rsid w:val="009A7CCE"/>
    <w:rsid w:val="009B0089"/>
    <w:rsid w:val="009B00C1"/>
    <w:rsid w:val="009B01CD"/>
    <w:rsid w:val="009B0394"/>
    <w:rsid w:val="009B055B"/>
    <w:rsid w:val="009B055D"/>
    <w:rsid w:val="009B05F6"/>
    <w:rsid w:val="009B0603"/>
    <w:rsid w:val="009B06E1"/>
    <w:rsid w:val="009B081E"/>
    <w:rsid w:val="009B0895"/>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1D4"/>
    <w:rsid w:val="009B32DC"/>
    <w:rsid w:val="009B3428"/>
    <w:rsid w:val="009B35DE"/>
    <w:rsid w:val="009B36F3"/>
    <w:rsid w:val="009B37E2"/>
    <w:rsid w:val="009B38BF"/>
    <w:rsid w:val="009B398A"/>
    <w:rsid w:val="009B39F0"/>
    <w:rsid w:val="009B3A1E"/>
    <w:rsid w:val="009B3B6D"/>
    <w:rsid w:val="009B3B78"/>
    <w:rsid w:val="009B3E40"/>
    <w:rsid w:val="009B3E9F"/>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693"/>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51B"/>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878"/>
    <w:rsid w:val="009C4955"/>
    <w:rsid w:val="009C49C2"/>
    <w:rsid w:val="009C49EE"/>
    <w:rsid w:val="009C49F0"/>
    <w:rsid w:val="009C4BC2"/>
    <w:rsid w:val="009C4C51"/>
    <w:rsid w:val="009C4C7E"/>
    <w:rsid w:val="009C4D22"/>
    <w:rsid w:val="009C4DA6"/>
    <w:rsid w:val="009C4E9D"/>
    <w:rsid w:val="009C4F42"/>
    <w:rsid w:val="009C5172"/>
    <w:rsid w:val="009C51EE"/>
    <w:rsid w:val="009C529A"/>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1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54"/>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C4"/>
    <w:rsid w:val="009D19DB"/>
    <w:rsid w:val="009D1A06"/>
    <w:rsid w:val="009D1BA4"/>
    <w:rsid w:val="009D1C11"/>
    <w:rsid w:val="009D1CB5"/>
    <w:rsid w:val="009D21FA"/>
    <w:rsid w:val="009D22E4"/>
    <w:rsid w:val="009D22F7"/>
    <w:rsid w:val="009D24F0"/>
    <w:rsid w:val="009D251A"/>
    <w:rsid w:val="009D26F2"/>
    <w:rsid w:val="009D27B3"/>
    <w:rsid w:val="009D2803"/>
    <w:rsid w:val="009D29AE"/>
    <w:rsid w:val="009D2A76"/>
    <w:rsid w:val="009D2AD9"/>
    <w:rsid w:val="009D2BB8"/>
    <w:rsid w:val="009D2D59"/>
    <w:rsid w:val="009D2DDB"/>
    <w:rsid w:val="009D2E37"/>
    <w:rsid w:val="009D2FEB"/>
    <w:rsid w:val="009D30C7"/>
    <w:rsid w:val="009D3102"/>
    <w:rsid w:val="009D319C"/>
    <w:rsid w:val="009D31EF"/>
    <w:rsid w:val="009D3313"/>
    <w:rsid w:val="009D34CA"/>
    <w:rsid w:val="009D364C"/>
    <w:rsid w:val="009D3797"/>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C37"/>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00"/>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079"/>
    <w:rsid w:val="009E51D2"/>
    <w:rsid w:val="009E52B8"/>
    <w:rsid w:val="009E5379"/>
    <w:rsid w:val="009E544F"/>
    <w:rsid w:val="009E5687"/>
    <w:rsid w:val="009E578A"/>
    <w:rsid w:val="009E59A3"/>
    <w:rsid w:val="009E5AE4"/>
    <w:rsid w:val="009E5B24"/>
    <w:rsid w:val="009E5B30"/>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D72"/>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7CE"/>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4B"/>
    <w:rsid w:val="00A04455"/>
    <w:rsid w:val="00A04634"/>
    <w:rsid w:val="00A0463D"/>
    <w:rsid w:val="00A04A18"/>
    <w:rsid w:val="00A04B3B"/>
    <w:rsid w:val="00A04B78"/>
    <w:rsid w:val="00A04B84"/>
    <w:rsid w:val="00A04CB5"/>
    <w:rsid w:val="00A04E14"/>
    <w:rsid w:val="00A04EA1"/>
    <w:rsid w:val="00A04EBE"/>
    <w:rsid w:val="00A04ED5"/>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65F"/>
    <w:rsid w:val="00A07711"/>
    <w:rsid w:val="00A07778"/>
    <w:rsid w:val="00A0786D"/>
    <w:rsid w:val="00A07885"/>
    <w:rsid w:val="00A07908"/>
    <w:rsid w:val="00A07949"/>
    <w:rsid w:val="00A079FE"/>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15"/>
    <w:rsid w:val="00A1304B"/>
    <w:rsid w:val="00A1308E"/>
    <w:rsid w:val="00A131CE"/>
    <w:rsid w:val="00A131EE"/>
    <w:rsid w:val="00A13550"/>
    <w:rsid w:val="00A1372F"/>
    <w:rsid w:val="00A137DE"/>
    <w:rsid w:val="00A137E4"/>
    <w:rsid w:val="00A138C8"/>
    <w:rsid w:val="00A138D8"/>
    <w:rsid w:val="00A1391E"/>
    <w:rsid w:val="00A139DD"/>
    <w:rsid w:val="00A139F8"/>
    <w:rsid w:val="00A13BC2"/>
    <w:rsid w:val="00A13C0C"/>
    <w:rsid w:val="00A13D31"/>
    <w:rsid w:val="00A13E01"/>
    <w:rsid w:val="00A14190"/>
    <w:rsid w:val="00A141B0"/>
    <w:rsid w:val="00A141DD"/>
    <w:rsid w:val="00A14320"/>
    <w:rsid w:val="00A144EC"/>
    <w:rsid w:val="00A14581"/>
    <w:rsid w:val="00A145BF"/>
    <w:rsid w:val="00A14676"/>
    <w:rsid w:val="00A14718"/>
    <w:rsid w:val="00A14724"/>
    <w:rsid w:val="00A14813"/>
    <w:rsid w:val="00A14A0E"/>
    <w:rsid w:val="00A14CF7"/>
    <w:rsid w:val="00A14D33"/>
    <w:rsid w:val="00A14F02"/>
    <w:rsid w:val="00A15003"/>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24"/>
    <w:rsid w:val="00A2227D"/>
    <w:rsid w:val="00A223A7"/>
    <w:rsid w:val="00A223A8"/>
    <w:rsid w:val="00A223BC"/>
    <w:rsid w:val="00A223F8"/>
    <w:rsid w:val="00A22461"/>
    <w:rsid w:val="00A226E2"/>
    <w:rsid w:val="00A22777"/>
    <w:rsid w:val="00A227A5"/>
    <w:rsid w:val="00A22883"/>
    <w:rsid w:val="00A229D2"/>
    <w:rsid w:val="00A22AEF"/>
    <w:rsid w:val="00A22B5D"/>
    <w:rsid w:val="00A22BC3"/>
    <w:rsid w:val="00A22D6E"/>
    <w:rsid w:val="00A22DAD"/>
    <w:rsid w:val="00A22F21"/>
    <w:rsid w:val="00A22FBC"/>
    <w:rsid w:val="00A23144"/>
    <w:rsid w:val="00A232D5"/>
    <w:rsid w:val="00A23564"/>
    <w:rsid w:val="00A236AA"/>
    <w:rsid w:val="00A236E7"/>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157"/>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27F58"/>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A4"/>
    <w:rsid w:val="00A326DB"/>
    <w:rsid w:val="00A32781"/>
    <w:rsid w:val="00A329B7"/>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14"/>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31"/>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D6E"/>
    <w:rsid w:val="00A40F6B"/>
    <w:rsid w:val="00A410D9"/>
    <w:rsid w:val="00A41127"/>
    <w:rsid w:val="00A41251"/>
    <w:rsid w:val="00A415A0"/>
    <w:rsid w:val="00A41831"/>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7F"/>
    <w:rsid w:val="00A450EB"/>
    <w:rsid w:val="00A451D9"/>
    <w:rsid w:val="00A45212"/>
    <w:rsid w:val="00A4534F"/>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CCD"/>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0E29"/>
    <w:rsid w:val="00A511DD"/>
    <w:rsid w:val="00A51431"/>
    <w:rsid w:val="00A5150C"/>
    <w:rsid w:val="00A51616"/>
    <w:rsid w:val="00A51953"/>
    <w:rsid w:val="00A51A50"/>
    <w:rsid w:val="00A51AD7"/>
    <w:rsid w:val="00A51AF7"/>
    <w:rsid w:val="00A51BC9"/>
    <w:rsid w:val="00A51C10"/>
    <w:rsid w:val="00A51D52"/>
    <w:rsid w:val="00A51D6D"/>
    <w:rsid w:val="00A51D79"/>
    <w:rsid w:val="00A51E63"/>
    <w:rsid w:val="00A51E92"/>
    <w:rsid w:val="00A52031"/>
    <w:rsid w:val="00A522A1"/>
    <w:rsid w:val="00A52306"/>
    <w:rsid w:val="00A523B6"/>
    <w:rsid w:val="00A5241A"/>
    <w:rsid w:val="00A524C7"/>
    <w:rsid w:val="00A52508"/>
    <w:rsid w:val="00A527FB"/>
    <w:rsid w:val="00A529A7"/>
    <w:rsid w:val="00A52A00"/>
    <w:rsid w:val="00A52C4D"/>
    <w:rsid w:val="00A52D80"/>
    <w:rsid w:val="00A52DD7"/>
    <w:rsid w:val="00A531BC"/>
    <w:rsid w:val="00A53315"/>
    <w:rsid w:val="00A53332"/>
    <w:rsid w:val="00A53447"/>
    <w:rsid w:val="00A535E5"/>
    <w:rsid w:val="00A5366D"/>
    <w:rsid w:val="00A5370C"/>
    <w:rsid w:val="00A5375C"/>
    <w:rsid w:val="00A53845"/>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80"/>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8F1"/>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A82"/>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DCE"/>
    <w:rsid w:val="00A62FF5"/>
    <w:rsid w:val="00A630A2"/>
    <w:rsid w:val="00A63192"/>
    <w:rsid w:val="00A632B8"/>
    <w:rsid w:val="00A6341A"/>
    <w:rsid w:val="00A63466"/>
    <w:rsid w:val="00A6364E"/>
    <w:rsid w:val="00A637BA"/>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82D"/>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0A"/>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1D"/>
    <w:rsid w:val="00A70BAD"/>
    <w:rsid w:val="00A70C73"/>
    <w:rsid w:val="00A70D9B"/>
    <w:rsid w:val="00A710BA"/>
    <w:rsid w:val="00A7133E"/>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36D"/>
    <w:rsid w:val="00A754EF"/>
    <w:rsid w:val="00A75688"/>
    <w:rsid w:val="00A75790"/>
    <w:rsid w:val="00A75A16"/>
    <w:rsid w:val="00A75CC1"/>
    <w:rsid w:val="00A75E88"/>
    <w:rsid w:val="00A76238"/>
    <w:rsid w:val="00A764B7"/>
    <w:rsid w:val="00A766F3"/>
    <w:rsid w:val="00A76975"/>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47"/>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DB9"/>
    <w:rsid w:val="00A80F79"/>
    <w:rsid w:val="00A80FB7"/>
    <w:rsid w:val="00A810BC"/>
    <w:rsid w:val="00A810C1"/>
    <w:rsid w:val="00A810C6"/>
    <w:rsid w:val="00A81371"/>
    <w:rsid w:val="00A8147E"/>
    <w:rsid w:val="00A81552"/>
    <w:rsid w:val="00A81593"/>
    <w:rsid w:val="00A81685"/>
    <w:rsid w:val="00A8170F"/>
    <w:rsid w:val="00A817C3"/>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0B8"/>
    <w:rsid w:val="00A86107"/>
    <w:rsid w:val="00A862F8"/>
    <w:rsid w:val="00A86606"/>
    <w:rsid w:val="00A8677C"/>
    <w:rsid w:val="00A86796"/>
    <w:rsid w:val="00A86815"/>
    <w:rsid w:val="00A8689F"/>
    <w:rsid w:val="00A868F6"/>
    <w:rsid w:val="00A86D63"/>
    <w:rsid w:val="00A87245"/>
    <w:rsid w:val="00A87277"/>
    <w:rsid w:val="00A87354"/>
    <w:rsid w:val="00A87797"/>
    <w:rsid w:val="00A87954"/>
    <w:rsid w:val="00A87B21"/>
    <w:rsid w:val="00A90138"/>
    <w:rsid w:val="00A902BF"/>
    <w:rsid w:val="00A90588"/>
    <w:rsid w:val="00A906AC"/>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606"/>
    <w:rsid w:val="00A926B9"/>
    <w:rsid w:val="00A92754"/>
    <w:rsid w:val="00A927E3"/>
    <w:rsid w:val="00A92962"/>
    <w:rsid w:val="00A9298B"/>
    <w:rsid w:val="00A92AD8"/>
    <w:rsid w:val="00A92D7B"/>
    <w:rsid w:val="00A92DD1"/>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82"/>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6FF5"/>
    <w:rsid w:val="00A970A9"/>
    <w:rsid w:val="00A97135"/>
    <w:rsid w:val="00A97167"/>
    <w:rsid w:val="00A9719D"/>
    <w:rsid w:val="00A9724F"/>
    <w:rsid w:val="00A97485"/>
    <w:rsid w:val="00A974AD"/>
    <w:rsid w:val="00A9796A"/>
    <w:rsid w:val="00A97998"/>
    <w:rsid w:val="00A979FE"/>
    <w:rsid w:val="00A97A27"/>
    <w:rsid w:val="00A97B33"/>
    <w:rsid w:val="00A97BA9"/>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6EB"/>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A7FDF"/>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5E0"/>
    <w:rsid w:val="00AB5631"/>
    <w:rsid w:val="00AB5658"/>
    <w:rsid w:val="00AB592D"/>
    <w:rsid w:val="00AB5944"/>
    <w:rsid w:val="00AB5A9B"/>
    <w:rsid w:val="00AB5ADC"/>
    <w:rsid w:val="00AB5ADF"/>
    <w:rsid w:val="00AB5B70"/>
    <w:rsid w:val="00AB5D2E"/>
    <w:rsid w:val="00AB5E57"/>
    <w:rsid w:val="00AB6157"/>
    <w:rsid w:val="00AB616B"/>
    <w:rsid w:val="00AB617E"/>
    <w:rsid w:val="00AB6312"/>
    <w:rsid w:val="00AB644B"/>
    <w:rsid w:val="00AB64CC"/>
    <w:rsid w:val="00AB653D"/>
    <w:rsid w:val="00AB6641"/>
    <w:rsid w:val="00AB6750"/>
    <w:rsid w:val="00AB6A82"/>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B7D85"/>
    <w:rsid w:val="00AC0050"/>
    <w:rsid w:val="00AC023E"/>
    <w:rsid w:val="00AC029B"/>
    <w:rsid w:val="00AC02AC"/>
    <w:rsid w:val="00AC03FB"/>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316"/>
    <w:rsid w:val="00AC33C1"/>
    <w:rsid w:val="00AC3478"/>
    <w:rsid w:val="00AC3544"/>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3"/>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58"/>
    <w:rsid w:val="00AD11EB"/>
    <w:rsid w:val="00AD11F7"/>
    <w:rsid w:val="00AD122E"/>
    <w:rsid w:val="00AD1320"/>
    <w:rsid w:val="00AD135C"/>
    <w:rsid w:val="00AD14C1"/>
    <w:rsid w:val="00AD15DD"/>
    <w:rsid w:val="00AD161F"/>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9D8"/>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ED5"/>
    <w:rsid w:val="00AD5FC6"/>
    <w:rsid w:val="00AD5FD1"/>
    <w:rsid w:val="00AD6070"/>
    <w:rsid w:val="00AD608A"/>
    <w:rsid w:val="00AD62E9"/>
    <w:rsid w:val="00AD6572"/>
    <w:rsid w:val="00AD66B8"/>
    <w:rsid w:val="00AD6736"/>
    <w:rsid w:val="00AD6763"/>
    <w:rsid w:val="00AD67CF"/>
    <w:rsid w:val="00AD683F"/>
    <w:rsid w:val="00AD6847"/>
    <w:rsid w:val="00AD6951"/>
    <w:rsid w:val="00AD696E"/>
    <w:rsid w:val="00AD6976"/>
    <w:rsid w:val="00AD6A55"/>
    <w:rsid w:val="00AD6AF3"/>
    <w:rsid w:val="00AD6D94"/>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AB5"/>
    <w:rsid w:val="00AE4B2A"/>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17"/>
    <w:rsid w:val="00AE6B57"/>
    <w:rsid w:val="00AE6C9A"/>
    <w:rsid w:val="00AE6DA5"/>
    <w:rsid w:val="00AE6E32"/>
    <w:rsid w:val="00AE6EE9"/>
    <w:rsid w:val="00AE6EEE"/>
    <w:rsid w:val="00AE71F0"/>
    <w:rsid w:val="00AE73C5"/>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5E6"/>
    <w:rsid w:val="00AF3677"/>
    <w:rsid w:val="00AF36A1"/>
    <w:rsid w:val="00AF36DF"/>
    <w:rsid w:val="00AF3C50"/>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33"/>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91"/>
    <w:rsid w:val="00AF6BBE"/>
    <w:rsid w:val="00AF6E1A"/>
    <w:rsid w:val="00AF6E2D"/>
    <w:rsid w:val="00AF6EBE"/>
    <w:rsid w:val="00AF6ECE"/>
    <w:rsid w:val="00AF71C3"/>
    <w:rsid w:val="00AF73C3"/>
    <w:rsid w:val="00AF74A8"/>
    <w:rsid w:val="00AF767B"/>
    <w:rsid w:val="00AF774C"/>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C2"/>
    <w:rsid w:val="00B049DD"/>
    <w:rsid w:val="00B04B7D"/>
    <w:rsid w:val="00B04CFD"/>
    <w:rsid w:val="00B04D29"/>
    <w:rsid w:val="00B04D77"/>
    <w:rsid w:val="00B04E73"/>
    <w:rsid w:val="00B04F6D"/>
    <w:rsid w:val="00B04F7E"/>
    <w:rsid w:val="00B0502E"/>
    <w:rsid w:val="00B0547C"/>
    <w:rsid w:val="00B054BC"/>
    <w:rsid w:val="00B055CE"/>
    <w:rsid w:val="00B0560A"/>
    <w:rsid w:val="00B0560E"/>
    <w:rsid w:val="00B057F8"/>
    <w:rsid w:val="00B05966"/>
    <w:rsid w:val="00B05A12"/>
    <w:rsid w:val="00B05A93"/>
    <w:rsid w:val="00B05BF1"/>
    <w:rsid w:val="00B05E1C"/>
    <w:rsid w:val="00B05F7B"/>
    <w:rsid w:val="00B0612F"/>
    <w:rsid w:val="00B0613A"/>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00"/>
    <w:rsid w:val="00B06D28"/>
    <w:rsid w:val="00B06E91"/>
    <w:rsid w:val="00B06F55"/>
    <w:rsid w:val="00B070F6"/>
    <w:rsid w:val="00B0711C"/>
    <w:rsid w:val="00B07437"/>
    <w:rsid w:val="00B074B4"/>
    <w:rsid w:val="00B07509"/>
    <w:rsid w:val="00B07699"/>
    <w:rsid w:val="00B07913"/>
    <w:rsid w:val="00B079DB"/>
    <w:rsid w:val="00B07A3A"/>
    <w:rsid w:val="00B07A4D"/>
    <w:rsid w:val="00B07A87"/>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CB"/>
    <w:rsid w:val="00B114D1"/>
    <w:rsid w:val="00B1151E"/>
    <w:rsid w:val="00B11552"/>
    <w:rsid w:val="00B116D3"/>
    <w:rsid w:val="00B1191C"/>
    <w:rsid w:val="00B11964"/>
    <w:rsid w:val="00B11B21"/>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5E9"/>
    <w:rsid w:val="00B137F4"/>
    <w:rsid w:val="00B13AE5"/>
    <w:rsid w:val="00B13B2F"/>
    <w:rsid w:val="00B13C34"/>
    <w:rsid w:val="00B13D64"/>
    <w:rsid w:val="00B13DDC"/>
    <w:rsid w:val="00B13E1E"/>
    <w:rsid w:val="00B13F7E"/>
    <w:rsid w:val="00B143A9"/>
    <w:rsid w:val="00B14590"/>
    <w:rsid w:val="00B1482E"/>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454"/>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8F0"/>
    <w:rsid w:val="00B2095C"/>
    <w:rsid w:val="00B209A9"/>
    <w:rsid w:val="00B20A15"/>
    <w:rsid w:val="00B20A66"/>
    <w:rsid w:val="00B20AA0"/>
    <w:rsid w:val="00B20B4D"/>
    <w:rsid w:val="00B20CF6"/>
    <w:rsid w:val="00B20D05"/>
    <w:rsid w:val="00B20E22"/>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AFC"/>
    <w:rsid w:val="00B23B16"/>
    <w:rsid w:val="00B23BF5"/>
    <w:rsid w:val="00B23C15"/>
    <w:rsid w:val="00B23CC4"/>
    <w:rsid w:val="00B23CE5"/>
    <w:rsid w:val="00B23D5D"/>
    <w:rsid w:val="00B23E3F"/>
    <w:rsid w:val="00B23F4A"/>
    <w:rsid w:val="00B2405C"/>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1FD"/>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8F"/>
    <w:rsid w:val="00B320F9"/>
    <w:rsid w:val="00B321B7"/>
    <w:rsid w:val="00B321EA"/>
    <w:rsid w:val="00B32303"/>
    <w:rsid w:val="00B32447"/>
    <w:rsid w:val="00B32463"/>
    <w:rsid w:val="00B32545"/>
    <w:rsid w:val="00B326C4"/>
    <w:rsid w:val="00B326FF"/>
    <w:rsid w:val="00B32B09"/>
    <w:rsid w:val="00B330CE"/>
    <w:rsid w:val="00B33123"/>
    <w:rsid w:val="00B33227"/>
    <w:rsid w:val="00B332B4"/>
    <w:rsid w:val="00B333AE"/>
    <w:rsid w:val="00B3342E"/>
    <w:rsid w:val="00B335EE"/>
    <w:rsid w:val="00B33614"/>
    <w:rsid w:val="00B3379D"/>
    <w:rsid w:val="00B337F4"/>
    <w:rsid w:val="00B337F7"/>
    <w:rsid w:val="00B33856"/>
    <w:rsid w:val="00B33890"/>
    <w:rsid w:val="00B33A07"/>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38F"/>
    <w:rsid w:val="00B354C1"/>
    <w:rsid w:val="00B355E7"/>
    <w:rsid w:val="00B355EF"/>
    <w:rsid w:val="00B35785"/>
    <w:rsid w:val="00B35874"/>
    <w:rsid w:val="00B35A95"/>
    <w:rsid w:val="00B35CDA"/>
    <w:rsid w:val="00B35D8A"/>
    <w:rsid w:val="00B3613E"/>
    <w:rsid w:val="00B361CC"/>
    <w:rsid w:val="00B36350"/>
    <w:rsid w:val="00B36376"/>
    <w:rsid w:val="00B36462"/>
    <w:rsid w:val="00B36612"/>
    <w:rsid w:val="00B367B9"/>
    <w:rsid w:val="00B367F3"/>
    <w:rsid w:val="00B368E0"/>
    <w:rsid w:val="00B36967"/>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7EB"/>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69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AFE"/>
    <w:rsid w:val="00B42C19"/>
    <w:rsid w:val="00B42CC0"/>
    <w:rsid w:val="00B42D65"/>
    <w:rsid w:val="00B42F18"/>
    <w:rsid w:val="00B42F9D"/>
    <w:rsid w:val="00B4305C"/>
    <w:rsid w:val="00B43072"/>
    <w:rsid w:val="00B43146"/>
    <w:rsid w:val="00B43177"/>
    <w:rsid w:val="00B434D9"/>
    <w:rsid w:val="00B43557"/>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019"/>
    <w:rsid w:val="00B46694"/>
    <w:rsid w:val="00B4684C"/>
    <w:rsid w:val="00B4689E"/>
    <w:rsid w:val="00B46B5F"/>
    <w:rsid w:val="00B46B9D"/>
    <w:rsid w:val="00B46BB2"/>
    <w:rsid w:val="00B46C4F"/>
    <w:rsid w:val="00B46EC1"/>
    <w:rsid w:val="00B46ED3"/>
    <w:rsid w:val="00B474ED"/>
    <w:rsid w:val="00B475A6"/>
    <w:rsid w:val="00B47641"/>
    <w:rsid w:val="00B476BD"/>
    <w:rsid w:val="00B477CC"/>
    <w:rsid w:val="00B477D4"/>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8C0"/>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7E1"/>
    <w:rsid w:val="00B52AA0"/>
    <w:rsid w:val="00B52B71"/>
    <w:rsid w:val="00B52C5C"/>
    <w:rsid w:val="00B52CC9"/>
    <w:rsid w:val="00B52DE8"/>
    <w:rsid w:val="00B52F25"/>
    <w:rsid w:val="00B5310E"/>
    <w:rsid w:val="00B53163"/>
    <w:rsid w:val="00B53171"/>
    <w:rsid w:val="00B53309"/>
    <w:rsid w:val="00B534C2"/>
    <w:rsid w:val="00B53560"/>
    <w:rsid w:val="00B537CE"/>
    <w:rsid w:val="00B5381E"/>
    <w:rsid w:val="00B53AF1"/>
    <w:rsid w:val="00B53C94"/>
    <w:rsid w:val="00B53CEE"/>
    <w:rsid w:val="00B53D74"/>
    <w:rsid w:val="00B53DED"/>
    <w:rsid w:val="00B54026"/>
    <w:rsid w:val="00B5402C"/>
    <w:rsid w:val="00B5410E"/>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D0E"/>
    <w:rsid w:val="00B55E85"/>
    <w:rsid w:val="00B55EB8"/>
    <w:rsid w:val="00B55F21"/>
    <w:rsid w:val="00B55FD9"/>
    <w:rsid w:val="00B55FFB"/>
    <w:rsid w:val="00B56004"/>
    <w:rsid w:val="00B56039"/>
    <w:rsid w:val="00B56099"/>
    <w:rsid w:val="00B560A4"/>
    <w:rsid w:val="00B560C9"/>
    <w:rsid w:val="00B560FD"/>
    <w:rsid w:val="00B563A2"/>
    <w:rsid w:val="00B56533"/>
    <w:rsid w:val="00B56561"/>
    <w:rsid w:val="00B566FE"/>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BF5"/>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24D"/>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43"/>
    <w:rsid w:val="00B645F1"/>
    <w:rsid w:val="00B64B6C"/>
    <w:rsid w:val="00B64B6D"/>
    <w:rsid w:val="00B64CEC"/>
    <w:rsid w:val="00B64D6E"/>
    <w:rsid w:val="00B64FB6"/>
    <w:rsid w:val="00B650CA"/>
    <w:rsid w:val="00B6513F"/>
    <w:rsid w:val="00B65279"/>
    <w:rsid w:val="00B6528C"/>
    <w:rsid w:val="00B653AB"/>
    <w:rsid w:val="00B6576D"/>
    <w:rsid w:val="00B65877"/>
    <w:rsid w:val="00B658E2"/>
    <w:rsid w:val="00B659A5"/>
    <w:rsid w:val="00B65ACC"/>
    <w:rsid w:val="00B65AF1"/>
    <w:rsid w:val="00B65CE4"/>
    <w:rsid w:val="00B65D56"/>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71E"/>
    <w:rsid w:val="00B72924"/>
    <w:rsid w:val="00B72964"/>
    <w:rsid w:val="00B72979"/>
    <w:rsid w:val="00B72A94"/>
    <w:rsid w:val="00B72BAD"/>
    <w:rsid w:val="00B72BB6"/>
    <w:rsid w:val="00B72C16"/>
    <w:rsid w:val="00B72C20"/>
    <w:rsid w:val="00B72D34"/>
    <w:rsid w:val="00B72DD9"/>
    <w:rsid w:val="00B73648"/>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8A0"/>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BAC"/>
    <w:rsid w:val="00B76CF2"/>
    <w:rsid w:val="00B76DC6"/>
    <w:rsid w:val="00B76E77"/>
    <w:rsid w:val="00B76F84"/>
    <w:rsid w:val="00B76FA6"/>
    <w:rsid w:val="00B770F4"/>
    <w:rsid w:val="00B77280"/>
    <w:rsid w:val="00B772D0"/>
    <w:rsid w:val="00B7733B"/>
    <w:rsid w:val="00B7742F"/>
    <w:rsid w:val="00B774D7"/>
    <w:rsid w:val="00B77739"/>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9FA"/>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1E7"/>
    <w:rsid w:val="00B83248"/>
    <w:rsid w:val="00B83444"/>
    <w:rsid w:val="00B835FF"/>
    <w:rsid w:val="00B83600"/>
    <w:rsid w:val="00B836E8"/>
    <w:rsid w:val="00B836ED"/>
    <w:rsid w:val="00B8375C"/>
    <w:rsid w:val="00B83A46"/>
    <w:rsid w:val="00B83AE1"/>
    <w:rsid w:val="00B83B70"/>
    <w:rsid w:val="00B83BA6"/>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5C3"/>
    <w:rsid w:val="00B8567F"/>
    <w:rsid w:val="00B8573B"/>
    <w:rsid w:val="00B858E3"/>
    <w:rsid w:val="00B85BC8"/>
    <w:rsid w:val="00B85CC1"/>
    <w:rsid w:val="00B85CF5"/>
    <w:rsid w:val="00B85D64"/>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D10"/>
    <w:rsid w:val="00B90FCA"/>
    <w:rsid w:val="00B90FDE"/>
    <w:rsid w:val="00B90FE5"/>
    <w:rsid w:val="00B91075"/>
    <w:rsid w:val="00B9116B"/>
    <w:rsid w:val="00B91532"/>
    <w:rsid w:val="00B916B9"/>
    <w:rsid w:val="00B919AD"/>
    <w:rsid w:val="00B91A2B"/>
    <w:rsid w:val="00B91CB7"/>
    <w:rsid w:val="00B91CE7"/>
    <w:rsid w:val="00B91CE9"/>
    <w:rsid w:val="00B91E5D"/>
    <w:rsid w:val="00B91F4E"/>
    <w:rsid w:val="00B91F84"/>
    <w:rsid w:val="00B92115"/>
    <w:rsid w:val="00B9220C"/>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6F"/>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561"/>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6C"/>
    <w:rsid w:val="00B958A2"/>
    <w:rsid w:val="00B95B57"/>
    <w:rsid w:val="00B95C3D"/>
    <w:rsid w:val="00B95D2B"/>
    <w:rsid w:val="00B95E31"/>
    <w:rsid w:val="00B95E56"/>
    <w:rsid w:val="00B95E6A"/>
    <w:rsid w:val="00B95F02"/>
    <w:rsid w:val="00B95F6F"/>
    <w:rsid w:val="00B96126"/>
    <w:rsid w:val="00B962B3"/>
    <w:rsid w:val="00B962FA"/>
    <w:rsid w:val="00B9649D"/>
    <w:rsid w:val="00B9679F"/>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18"/>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773"/>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28B"/>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826"/>
    <w:rsid w:val="00BA5922"/>
    <w:rsid w:val="00BA5993"/>
    <w:rsid w:val="00BA5A14"/>
    <w:rsid w:val="00BA5C3F"/>
    <w:rsid w:val="00BA5F62"/>
    <w:rsid w:val="00BA5F87"/>
    <w:rsid w:val="00BA5FB1"/>
    <w:rsid w:val="00BA613C"/>
    <w:rsid w:val="00BA624C"/>
    <w:rsid w:val="00BA6389"/>
    <w:rsid w:val="00BA6605"/>
    <w:rsid w:val="00BA699B"/>
    <w:rsid w:val="00BA69E6"/>
    <w:rsid w:val="00BA6A52"/>
    <w:rsid w:val="00BA6BD2"/>
    <w:rsid w:val="00BA6DF6"/>
    <w:rsid w:val="00BA6ED1"/>
    <w:rsid w:val="00BA6F3A"/>
    <w:rsid w:val="00BA70D7"/>
    <w:rsid w:val="00BA7189"/>
    <w:rsid w:val="00BA7582"/>
    <w:rsid w:val="00BA77C1"/>
    <w:rsid w:val="00BA78E6"/>
    <w:rsid w:val="00BA7B73"/>
    <w:rsid w:val="00BA7B85"/>
    <w:rsid w:val="00BA7E3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D"/>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92E"/>
    <w:rsid w:val="00BB3A54"/>
    <w:rsid w:val="00BB3A85"/>
    <w:rsid w:val="00BB3BBA"/>
    <w:rsid w:val="00BB3C83"/>
    <w:rsid w:val="00BB3D1F"/>
    <w:rsid w:val="00BB3E39"/>
    <w:rsid w:val="00BB407B"/>
    <w:rsid w:val="00BB407E"/>
    <w:rsid w:val="00BB407F"/>
    <w:rsid w:val="00BB4085"/>
    <w:rsid w:val="00BB4167"/>
    <w:rsid w:val="00BB439B"/>
    <w:rsid w:val="00BB4476"/>
    <w:rsid w:val="00BB44C5"/>
    <w:rsid w:val="00BB47BF"/>
    <w:rsid w:val="00BB47F5"/>
    <w:rsid w:val="00BB488C"/>
    <w:rsid w:val="00BB4895"/>
    <w:rsid w:val="00BB4913"/>
    <w:rsid w:val="00BB4B07"/>
    <w:rsid w:val="00BB4B5A"/>
    <w:rsid w:val="00BB4E16"/>
    <w:rsid w:val="00BB4E22"/>
    <w:rsid w:val="00BB4E97"/>
    <w:rsid w:val="00BB4F70"/>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9A8"/>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61"/>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1F"/>
    <w:rsid w:val="00BC2089"/>
    <w:rsid w:val="00BC20B6"/>
    <w:rsid w:val="00BC2239"/>
    <w:rsid w:val="00BC2269"/>
    <w:rsid w:val="00BC234A"/>
    <w:rsid w:val="00BC2408"/>
    <w:rsid w:val="00BC248C"/>
    <w:rsid w:val="00BC2604"/>
    <w:rsid w:val="00BC2623"/>
    <w:rsid w:val="00BC2A9E"/>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EA6"/>
    <w:rsid w:val="00BC3F09"/>
    <w:rsid w:val="00BC4124"/>
    <w:rsid w:val="00BC4150"/>
    <w:rsid w:val="00BC42C4"/>
    <w:rsid w:val="00BC4391"/>
    <w:rsid w:val="00BC4435"/>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52"/>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82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7F1"/>
    <w:rsid w:val="00BD3802"/>
    <w:rsid w:val="00BD3AD2"/>
    <w:rsid w:val="00BD3BEB"/>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5BAD"/>
    <w:rsid w:val="00BD6057"/>
    <w:rsid w:val="00BD6107"/>
    <w:rsid w:val="00BD6146"/>
    <w:rsid w:val="00BD61F6"/>
    <w:rsid w:val="00BD61FA"/>
    <w:rsid w:val="00BD677A"/>
    <w:rsid w:val="00BD689F"/>
    <w:rsid w:val="00BD68AC"/>
    <w:rsid w:val="00BD6940"/>
    <w:rsid w:val="00BD6B1E"/>
    <w:rsid w:val="00BD6D8E"/>
    <w:rsid w:val="00BD6D96"/>
    <w:rsid w:val="00BD7015"/>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D0"/>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0C"/>
    <w:rsid w:val="00BE414C"/>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741"/>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3FB2"/>
    <w:rsid w:val="00BF4017"/>
    <w:rsid w:val="00BF4065"/>
    <w:rsid w:val="00BF407C"/>
    <w:rsid w:val="00BF40A7"/>
    <w:rsid w:val="00BF40BF"/>
    <w:rsid w:val="00BF426F"/>
    <w:rsid w:val="00BF4396"/>
    <w:rsid w:val="00BF43CB"/>
    <w:rsid w:val="00BF482E"/>
    <w:rsid w:val="00BF49B1"/>
    <w:rsid w:val="00BF4C92"/>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A6"/>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03"/>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598"/>
    <w:rsid w:val="00C05956"/>
    <w:rsid w:val="00C059E6"/>
    <w:rsid w:val="00C05A6E"/>
    <w:rsid w:val="00C05AC0"/>
    <w:rsid w:val="00C05BEC"/>
    <w:rsid w:val="00C05C94"/>
    <w:rsid w:val="00C05DF1"/>
    <w:rsid w:val="00C05F8A"/>
    <w:rsid w:val="00C0624A"/>
    <w:rsid w:val="00C063F0"/>
    <w:rsid w:val="00C06499"/>
    <w:rsid w:val="00C064C3"/>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11F"/>
    <w:rsid w:val="00C102BA"/>
    <w:rsid w:val="00C102CD"/>
    <w:rsid w:val="00C102E2"/>
    <w:rsid w:val="00C103BF"/>
    <w:rsid w:val="00C10450"/>
    <w:rsid w:val="00C1052D"/>
    <w:rsid w:val="00C10738"/>
    <w:rsid w:val="00C1089E"/>
    <w:rsid w:val="00C1094E"/>
    <w:rsid w:val="00C10AC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BC"/>
    <w:rsid w:val="00C1273A"/>
    <w:rsid w:val="00C12874"/>
    <w:rsid w:val="00C12A16"/>
    <w:rsid w:val="00C12A25"/>
    <w:rsid w:val="00C12BC1"/>
    <w:rsid w:val="00C12CAC"/>
    <w:rsid w:val="00C12D14"/>
    <w:rsid w:val="00C12DDD"/>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E5A"/>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EBC"/>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106"/>
    <w:rsid w:val="00C21238"/>
    <w:rsid w:val="00C21328"/>
    <w:rsid w:val="00C21506"/>
    <w:rsid w:val="00C2156E"/>
    <w:rsid w:val="00C2158B"/>
    <w:rsid w:val="00C21673"/>
    <w:rsid w:val="00C216AD"/>
    <w:rsid w:val="00C217C5"/>
    <w:rsid w:val="00C219CB"/>
    <w:rsid w:val="00C21BD2"/>
    <w:rsid w:val="00C21C7A"/>
    <w:rsid w:val="00C21D8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39"/>
    <w:rsid w:val="00C2355B"/>
    <w:rsid w:val="00C2359D"/>
    <w:rsid w:val="00C2359F"/>
    <w:rsid w:val="00C236AA"/>
    <w:rsid w:val="00C23B27"/>
    <w:rsid w:val="00C23CF2"/>
    <w:rsid w:val="00C23D83"/>
    <w:rsid w:val="00C23F78"/>
    <w:rsid w:val="00C23FDF"/>
    <w:rsid w:val="00C24162"/>
    <w:rsid w:val="00C241A2"/>
    <w:rsid w:val="00C24247"/>
    <w:rsid w:val="00C24776"/>
    <w:rsid w:val="00C24789"/>
    <w:rsid w:val="00C2480F"/>
    <w:rsid w:val="00C24844"/>
    <w:rsid w:val="00C248A8"/>
    <w:rsid w:val="00C24A13"/>
    <w:rsid w:val="00C24B6F"/>
    <w:rsid w:val="00C24BD7"/>
    <w:rsid w:val="00C24E65"/>
    <w:rsid w:val="00C24ECE"/>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C0D"/>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0F0"/>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56D"/>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3FC5"/>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16C"/>
    <w:rsid w:val="00C35287"/>
    <w:rsid w:val="00C352B3"/>
    <w:rsid w:val="00C354D1"/>
    <w:rsid w:val="00C354EB"/>
    <w:rsid w:val="00C355BB"/>
    <w:rsid w:val="00C356B3"/>
    <w:rsid w:val="00C357B5"/>
    <w:rsid w:val="00C358D0"/>
    <w:rsid w:val="00C35923"/>
    <w:rsid w:val="00C35946"/>
    <w:rsid w:val="00C35D3A"/>
    <w:rsid w:val="00C3623C"/>
    <w:rsid w:val="00C362A0"/>
    <w:rsid w:val="00C3635F"/>
    <w:rsid w:val="00C36490"/>
    <w:rsid w:val="00C3654C"/>
    <w:rsid w:val="00C365D1"/>
    <w:rsid w:val="00C3681A"/>
    <w:rsid w:val="00C36BF5"/>
    <w:rsid w:val="00C36D5B"/>
    <w:rsid w:val="00C36D63"/>
    <w:rsid w:val="00C36DBC"/>
    <w:rsid w:val="00C370B4"/>
    <w:rsid w:val="00C370CD"/>
    <w:rsid w:val="00C37215"/>
    <w:rsid w:val="00C3729F"/>
    <w:rsid w:val="00C374DA"/>
    <w:rsid w:val="00C375AD"/>
    <w:rsid w:val="00C3768F"/>
    <w:rsid w:val="00C376BA"/>
    <w:rsid w:val="00C376F5"/>
    <w:rsid w:val="00C37711"/>
    <w:rsid w:val="00C37773"/>
    <w:rsid w:val="00C379A6"/>
    <w:rsid w:val="00C37EB0"/>
    <w:rsid w:val="00C37EF0"/>
    <w:rsid w:val="00C37F60"/>
    <w:rsid w:val="00C37FD9"/>
    <w:rsid w:val="00C4012C"/>
    <w:rsid w:val="00C401D6"/>
    <w:rsid w:val="00C40373"/>
    <w:rsid w:val="00C403D3"/>
    <w:rsid w:val="00C40472"/>
    <w:rsid w:val="00C404E7"/>
    <w:rsid w:val="00C405F9"/>
    <w:rsid w:val="00C406E5"/>
    <w:rsid w:val="00C4082D"/>
    <w:rsid w:val="00C408EA"/>
    <w:rsid w:val="00C40A2A"/>
    <w:rsid w:val="00C40A58"/>
    <w:rsid w:val="00C40AA6"/>
    <w:rsid w:val="00C40AC7"/>
    <w:rsid w:val="00C40AE6"/>
    <w:rsid w:val="00C40B4F"/>
    <w:rsid w:val="00C40E64"/>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A7"/>
    <w:rsid w:val="00C44BC6"/>
    <w:rsid w:val="00C44C43"/>
    <w:rsid w:val="00C44C86"/>
    <w:rsid w:val="00C44E7B"/>
    <w:rsid w:val="00C44EB9"/>
    <w:rsid w:val="00C44ECE"/>
    <w:rsid w:val="00C45004"/>
    <w:rsid w:val="00C45047"/>
    <w:rsid w:val="00C450BF"/>
    <w:rsid w:val="00C451DC"/>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58"/>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76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C9D"/>
    <w:rsid w:val="00C56D53"/>
    <w:rsid w:val="00C56FAD"/>
    <w:rsid w:val="00C570F7"/>
    <w:rsid w:val="00C57125"/>
    <w:rsid w:val="00C572BC"/>
    <w:rsid w:val="00C5731C"/>
    <w:rsid w:val="00C5743C"/>
    <w:rsid w:val="00C57687"/>
    <w:rsid w:val="00C576CA"/>
    <w:rsid w:val="00C57703"/>
    <w:rsid w:val="00C5770B"/>
    <w:rsid w:val="00C57790"/>
    <w:rsid w:val="00C577E5"/>
    <w:rsid w:val="00C57839"/>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2A3"/>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C9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D95"/>
    <w:rsid w:val="00C64F73"/>
    <w:rsid w:val="00C64FEF"/>
    <w:rsid w:val="00C650FA"/>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529"/>
    <w:rsid w:val="00C705C3"/>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B6"/>
    <w:rsid w:val="00C727EE"/>
    <w:rsid w:val="00C7287A"/>
    <w:rsid w:val="00C72A8E"/>
    <w:rsid w:val="00C72ACF"/>
    <w:rsid w:val="00C72B0C"/>
    <w:rsid w:val="00C72B24"/>
    <w:rsid w:val="00C72BB0"/>
    <w:rsid w:val="00C72EDB"/>
    <w:rsid w:val="00C72F32"/>
    <w:rsid w:val="00C73139"/>
    <w:rsid w:val="00C732BF"/>
    <w:rsid w:val="00C73739"/>
    <w:rsid w:val="00C73768"/>
    <w:rsid w:val="00C737DE"/>
    <w:rsid w:val="00C73921"/>
    <w:rsid w:val="00C73966"/>
    <w:rsid w:val="00C739F6"/>
    <w:rsid w:val="00C739FD"/>
    <w:rsid w:val="00C73A0F"/>
    <w:rsid w:val="00C73CCD"/>
    <w:rsid w:val="00C73D91"/>
    <w:rsid w:val="00C73DC3"/>
    <w:rsid w:val="00C73DE4"/>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2EE"/>
    <w:rsid w:val="00C7533D"/>
    <w:rsid w:val="00C754C4"/>
    <w:rsid w:val="00C754DA"/>
    <w:rsid w:val="00C755F9"/>
    <w:rsid w:val="00C756AD"/>
    <w:rsid w:val="00C75788"/>
    <w:rsid w:val="00C7598F"/>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6CE"/>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B3"/>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20"/>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85"/>
    <w:rsid w:val="00C90ED6"/>
    <w:rsid w:val="00C91043"/>
    <w:rsid w:val="00C910C8"/>
    <w:rsid w:val="00C910D0"/>
    <w:rsid w:val="00C911FF"/>
    <w:rsid w:val="00C912A8"/>
    <w:rsid w:val="00C912B1"/>
    <w:rsid w:val="00C91386"/>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88"/>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23C"/>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15C"/>
    <w:rsid w:val="00CA02C3"/>
    <w:rsid w:val="00CA04B3"/>
    <w:rsid w:val="00CA0532"/>
    <w:rsid w:val="00CA0728"/>
    <w:rsid w:val="00CA0766"/>
    <w:rsid w:val="00CA08CE"/>
    <w:rsid w:val="00CA0A4A"/>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410"/>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858"/>
    <w:rsid w:val="00CA492B"/>
    <w:rsid w:val="00CA49C2"/>
    <w:rsid w:val="00CA4A08"/>
    <w:rsid w:val="00CA4A79"/>
    <w:rsid w:val="00CA4B43"/>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0D"/>
    <w:rsid w:val="00CA7A65"/>
    <w:rsid w:val="00CA7A66"/>
    <w:rsid w:val="00CA7E8F"/>
    <w:rsid w:val="00CA7F24"/>
    <w:rsid w:val="00CA7FE9"/>
    <w:rsid w:val="00CB008E"/>
    <w:rsid w:val="00CB011E"/>
    <w:rsid w:val="00CB01FA"/>
    <w:rsid w:val="00CB0262"/>
    <w:rsid w:val="00CB04F7"/>
    <w:rsid w:val="00CB053A"/>
    <w:rsid w:val="00CB069A"/>
    <w:rsid w:val="00CB0726"/>
    <w:rsid w:val="00CB0728"/>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C68"/>
    <w:rsid w:val="00CB1DFA"/>
    <w:rsid w:val="00CB1F29"/>
    <w:rsid w:val="00CB1FCC"/>
    <w:rsid w:val="00CB23E4"/>
    <w:rsid w:val="00CB2620"/>
    <w:rsid w:val="00CB2652"/>
    <w:rsid w:val="00CB26EC"/>
    <w:rsid w:val="00CB27BD"/>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CF8"/>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667"/>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8E"/>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0"/>
    <w:rsid w:val="00CC6143"/>
    <w:rsid w:val="00CC6293"/>
    <w:rsid w:val="00CC62B5"/>
    <w:rsid w:val="00CC62D5"/>
    <w:rsid w:val="00CC62E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0F4"/>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27"/>
    <w:rsid w:val="00CD2761"/>
    <w:rsid w:val="00CD29FD"/>
    <w:rsid w:val="00CD2C67"/>
    <w:rsid w:val="00CD2D26"/>
    <w:rsid w:val="00CD2E14"/>
    <w:rsid w:val="00CD2F10"/>
    <w:rsid w:val="00CD2FEE"/>
    <w:rsid w:val="00CD3017"/>
    <w:rsid w:val="00CD303C"/>
    <w:rsid w:val="00CD319D"/>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88B"/>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55"/>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B46"/>
    <w:rsid w:val="00CE4C89"/>
    <w:rsid w:val="00CE4D64"/>
    <w:rsid w:val="00CE5041"/>
    <w:rsid w:val="00CE520E"/>
    <w:rsid w:val="00CE5279"/>
    <w:rsid w:val="00CE566D"/>
    <w:rsid w:val="00CE5733"/>
    <w:rsid w:val="00CE5891"/>
    <w:rsid w:val="00CE596A"/>
    <w:rsid w:val="00CE596C"/>
    <w:rsid w:val="00CE5989"/>
    <w:rsid w:val="00CE59A0"/>
    <w:rsid w:val="00CE59E8"/>
    <w:rsid w:val="00CE5A78"/>
    <w:rsid w:val="00CE5AFB"/>
    <w:rsid w:val="00CE5C2F"/>
    <w:rsid w:val="00CE5DC1"/>
    <w:rsid w:val="00CE6070"/>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8DF"/>
    <w:rsid w:val="00CF19DA"/>
    <w:rsid w:val="00CF1C16"/>
    <w:rsid w:val="00CF1C7F"/>
    <w:rsid w:val="00CF1C83"/>
    <w:rsid w:val="00CF1CB8"/>
    <w:rsid w:val="00CF1CC0"/>
    <w:rsid w:val="00CF2119"/>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9B"/>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549"/>
    <w:rsid w:val="00CF4A4E"/>
    <w:rsid w:val="00CF4B32"/>
    <w:rsid w:val="00CF4D06"/>
    <w:rsid w:val="00CF4D08"/>
    <w:rsid w:val="00CF4D32"/>
    <w:rsid w:val="00CF4EB8"/>
    <w:rsid w:val="00CF4F12"/>
    <w:rsid w:val="00CF4FBA"/>
    <w:rsid w:val="00CF4FE3"/>
    <w:rsid w:val="00CF5187"/>
    <w:rsid w:val="00CF522B"/>
    <w:rsid w:val="00CF525A"/>
    <w:rsid w:val="00CF5263"/>
    <w:rsid w:val="00CF5336"/>
    <w:rsid w:val="00CF5402"/>
    <w:rsid w:val="00CF546A"/>
    <w:rsid w:val="00CF54EA"/>
    <w:rsid w:val="00CF5550"/>
    <w:rsid w:val="00CF5574"/>
    <w:rsid w:val="00CF55C8"/>
    <w:rsid w:val="00CF56A9"/>
    <w:rsid w:val="00CF56EF"/>
    <w:rsid w:val="00CF58E8"/>
    <w:rsid w:val="00CF5B9A"/>
    <w:rsid w:val="00CF5E37"/>
    <w:rsid w:val="00CF5EC9"/>
    <w:rsid w:val="00CF5FE9"/>
    <w:rsid w:val="00CF60B5"/>
    <w:rsid w:val="00CF6143"/>
    <w:rsid w:val="00CF6245"/>
    <w:rsid w:val="00CF635C"/>
    <w:rsid w:val="00CF63CC"/>
    <w:rsid w:val="00CF6525"/>
    <w:rsid w:val="00CF66ED"/>
    <w:rsid w:val="00CF676B"/>
    <w:rsid w:val="00CF676E"/>
    <w:rsid w:val="00CF67A7"/>
    <w:rsid w:val="00CF6843"/>
    <w:rsid w:val="00CF69DC"/>
    <w:rsid w:val="00CF6A12"/>
    <w:rsid w:val="00CF6D92"/>
    <w:rsid w:val="00CF6E6C"/>
    <w:rsid w:val="00CF6F17"/>
    <w:rsid w:val="00CF6F7E"/>
    <w:rsid w:val="00CF7044"/>
    <w:rsid w:val="00CF7129"/>
    <w:rsid w:val="00CF7167"/>
    <w:rsid w:val="00CF7478"/>
    <w:rsid w:val="00CF7539"/>
    <w:rsid w:val="00CF7612"/>
    <w:rsid w:val="00CF763F"/>
    <w:rsid w:val="00CF76C6"/>
    <w:rsid w:val="00CF76DF"/>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1F0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07"/>
    <w:rsid w:val="00D03993"/>
    <w:rsid w:val="00D03A56"/>
    <w:rsid w:val="00D03CA9"/>
    <w:rsid w:val="00D03CAD"/>
    <w:rsid w:val="00D03D47"/>
    <w:rsid w:val="00D03D53"/>
    <w:rsid w:val="00D03DD1"/>
    <w:rsid w:val="00D03ECD"/>
    <w:rsid w:val="00D04220"/>
    <w:rsid w:val="00D04249"/>
    <w:rsid w:val="00D04361"/>
    <w:rsid w:val="00D044DD"/>
    <w:rsid w:val="00D046F4"/>
    <w:rsid w:val="00D04705"/>
    <w:rsid w:val="00D04778"/>
    <w:rsid w:val="00D049EA"/>
    <w:rsid w:val="00D04CF6"/>
    <w:rsid w:val="00D04D40"/>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5FF9"/>
    <w:rsid w:val="00D0613F"/>
    <w:rsid w:val="00D0625C"/>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03"/>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37"/>
    <w:rsid w:val="00D1026A"/>
    <w:rsid w:val="00D102D0"/>
    <w:rsid w:val="00D10496"/>
    <w:rsid w:val="00D10557"/>
    <w:rsid w:val="00D105EE"/>
    <w:rsid w:val="00D10617"/>
    <w:rsid w:val="00D1063D"/>
    <w:rsid w:val="00D106AF"/>
    <w:rsid w:val="00D107CF"/>
    <w:rsid w:val="00D10926"/>
    <w:rsid w:val="00D1093D"/>
    <w:rsid w:val="00D10A12"/>
    <w:rsid w:val="00D10D9B"/>
    <w:rsid w:val="00D10E56"/>
    <w:rsid w:val="00D10F4C"/>
    <w:rsid w:val="00D11047"/>
    <w:rsid w:val="00D1126D"/>
    <w:rsid w:val="00D112A9"/>
    <w:rsid w:val="00D11308"/>
    <w:rsid w:val="00D1140E"/>
    <w:rsid w:val="00D11592"/>
    <w:rsid w:val="00D11631"/>
    <w:rsid w:val="00D11672"/>
    <w:rsid w:val="00D1170C"/>
    <w:rsid w:val="00D11743"/>
    <w:rsid w:val="00D118C8"/>
    <w:rsid w:val="00D1197E"/>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CA0"/>
    <w:rsid w:val="00D13D0F"/>
    <w:rsid w:val="00D13EC6"/>
    <w:rsid w:val="00D13F94"/>
    <w:rsid w:val="00D14236"/>
    <w:rsid w:val="00D142DD"/>
    <w:rsid w:val="00D142ED"/>
    <w:rsid w:val="00D1447D"/>
    <w:rsid w:val="00D14553"/>
    <w:rsid w:val="00D1466A"/>
    <w:rsid w:val="00D14698"/>
    <w:rsid w:val="00D146A7"/>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3F"/>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DE8"/>
    <w:rsid w:val="00D16E87"/>
    <w:rsid w:val="00D16EFA"/>
    <w:rsid w:val="00D170A8"/>
    <w:rsid w:val="00D170DE"/>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0D31"/>
    <w:rsid w:val="00D21002"/>
    <w:rsid w:val="00D213D7"/>
    <w:rsid w:val="00D2162C"/>
    <w:rsid w:val="00D217F4"/>
    <w:rsid w:val="00D21971"/>
    <w:rsid w:val="00D21A3C"/>
    <w:rsid w:val="00D21AB9"/>
    <w:rsid w:val="00D21ACE"/>
    <w:rsid w:val="00D21B82"/>
    <w:rsid w:val="00D21CE5"/>
    <w:rsid w:val="00D21EA5"/>
    <w:rsid w:val="00D21EF6"/>
    <w:rsid w:val="00D2201B"/>
    <w:rsid w:val="00D221E3"/>
    <w:rsid w:val="00D223FF"/>
    <w:rsid w:val="00D2286B"/>
    <w:rsid w:val="00D22991"/>
    <w:rsid w:val="00D22AB3"/>
    <w:rsid w:val="00D22C57"/>
    <w:rsid w:val="00D22C80"/>
    <w:rsid w:val="00D22E4F"/>
    <w:rsid w:val="00D22F34"/>
    <w:rsid w:val="00D22F58"/>
    <w:rsid w:val="00D22FA9"/>
    <w:rsid w:val="00D231D7"/>
    <w:rsid w:val="00D23254"/>
    <w:rsid w:val="00D23347"/>
    <w:rsid w:val="00D233F1"/>
    <w:rsid w:val="00D2346B"/>
    <w:rsid w:val="00D23565"/>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370"/>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369"/>
    <w:rsid w:val="00D27820"/>
    <w:rsid w:val="00D27860"/>
    <w:rsid w:val="00D27955"/>
    <w:rsid w:val="00D2795E"/>
    <w:rsid w:val="00D27AC8"/>
    <w:rsid w:val="00D27B76"/>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298"/>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D0"/>
    <w:rsid w:val="00D31DEA"/>
    <w:rsid w:val="00D31EAF"/>
    <w:rsid w:val="00D3210D"/>
    <w:rsid w:val="00D32511"/>
    <w:rsid w:val="00D32813"/>
    <w:rsid w:val="00D32846"/>
    <w:rsid w:val="00D328DC"/>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B50"/>
    <w:rsid w:val="00D33D12"/>
    <w:rsid w:val="00D33D4D"/>
    <w:rsid w:val="00D33EF6"/>
    <w:rsid w:val="00D3408D"/>
    <w:rsid w:val="00D34124"/>
    <w:rsid w:val="00D341CA"/>
    <w:rsid w:val="00D341FC"/>
    <w:rsid w:val="00D3433B"/>
    <w:rsid w:val="00D34567"/>
    <w:rsid w:val="00D3457C"/>
    <w:rsid w:val="00D34653"/>
    <w:rsid w:val="00D346D7"/>
    <w:rsid w:val="00D346EF"/>
    <w:rsid w:val="00D34763"/>
    <w:rsid w:val="00D34839"/>
    <w:rsid w:val="00D349E0"/>
    <w:rsid w:val="00D34A0B"/>
    <w:rsid w:val="00D34A2C"/>
    <w:rsid w:val="00D34B28"/>
    <w:rsid w:val="00D34B76"/>
    <w:rsid w:val="00D34D54"/>
    <w:rsid w:val="00D34E69"/>
    <w:rsid w:val="00D34E85"/>
    <w:rsid w:val="00D34EB1"/>
    <w:rsid w:val="00D34EDA"/>
    <w:rsid w:val="00D34FBA"/>
    <w:rsid w:val="00D35108"/>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0E"/>
    <w:rsid w:val="00D36449"/>
    <w:rsid w:val="00D36717"/>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5A"/>
    <w:rsid w:val="00D40769"/>
    <w:rsid w:val="00D409B0"/>
    <w:rsid w:val="00D40DE5"/>
    <w:rsid w:val="00D40F35"/>
    <w:rsid w:val="00D41086"/>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0D"/>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837"/>
    <w:rsid w:val="00D46991"/>
    <w:rsid w:val="00D46EF9"/>
    <w:rsid w:val="00D46FD3"/>
    <w:rsid w:val="00D47092"/>
    <w:rsid w:val="00D47100"/>
    <w:rsid w:val="00D47138"/>
    <w:rsid w:val="00D47375"/>
    <w:rsid w:val="00D47400"/>
    <w:rsid w:val="00D474DF"/>
    <w:rsid w:val="00D47674"/>
    <w:rsid w:val="00D47883"/>
    <w:rsid w:val="00D478BE"/>
    <w:rsid w:val="00D4795E"/>
    <w:rsid w:val="00D479E2"/>
    <w:rsid w:val="00D479F1"/>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CEA"/>
    <w:rsid w:val="00D50E82"/>
    <w:rsid w:val="00D5107C"/>
    <w:rsid w:val="00D51126"/>
    <w:rsid w:val="00D5112F"/>
    <w:rsid w:val="00D51150"/>
    <w:rsid w:val="00D5128C"/>
    <w:rsid w:val="00D5152A"/>
    <w:rsid w:val="00D5167F"/>
    <w:rsid w:val="00D516D6"/>
    <w:rsid w:val="00D51792"/>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4F2"/>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907"/>
    <w:rsid w:val="00D60B4D"/>
    <w:rsid w:val="00D60C48"/>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4E"/>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3F64"/>
    <w:rsid w:val="00D6407A"/>
    <w:rsid w:val="00D6416F"/>
    <w:rsid w:val="00D64276"/>
    <w:rsid w:val="00D6428B"/>
    <w:rsid w:val="00D64389"/>
    <w:rsid w:val="00D643F5"/>
    <w:rsid w:val="00D645B5"/>
    <w:rsid w:val="00D646FE"/>
    <w:rsid w:val="00D64848"/>
    <w:rsid w:val="00D64862"/>
    <w:rsid w:val="00D64903"/>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34A"/>
    <w:rsid w:val="00D7140D"/>
    <w:rsid w:val="00D7141D"/>
    <w:rsid w:val="00D71538"/>
    <w:rsid w:val="00D71569"/>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4EBA"/>
    <w:rsid w:val="00D75081"/>
    <w:rsid w:val="00D75190"/>
    <w:rsid w:val="00D751FB"/>
    <w:rsid w:val="00D752A5"/>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B3F"/>
    <w:rsid w:val="00D76E1E"/>
    <w:rsid w:val="00D76FAE"/>
    <w:rsid w:val="00D7727B"/>
    <w:rsid w:val="00D7738C"/>
    <w:rsid w:val="00D77415"/>
    <w:rsid w:val="00D7750C"/>
    <w:rsid w:val="00D77669"/>
    <w:rsid w:val="00D776D4"/>
    <w:rsid w:val="00D777D7"/>
    <w:rsid w:val="00D777FE"/>
    <w:rsid w:val="00D77828"/>
    <w:rsid w:val="00D7783E"/>
    <w:rsid w:val="00D77885"/>
    <w:rsid w:val="00D778FD"/>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3C9"/>
    <w:rsid w:val="00D8246E"/>
    <w:rsid w:val="00D82494"/>
    <w:rsid w:val="00D82597"/>
    <w:rsid w:val="00D825B6"/>
    <w:rsid w:val="00D8295C"/>
    <w:rsid w:val="00D829BC"/>
    <w:rsid w:val="00D82A03"/>
    <w:rsid w:val="00D82A3F"/>
    <w:rsid w:val="00D82AEA"/>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77A"/>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5D9"/>
    <w:rsid w:val="00D846CF"/>
    <w:rsid w:val="00D8472E"/>
    <w:rsid w:val="00D848EC"/>
    <w:rsid w:val="00D849B3"/>
    <w:rsid w:val="00D849B7"/>
    <w:rsid w:val="00D84AB2"/>
    <w:rsid w:val="00D84C7E"/>
    <w:rsid w:val="00D84E1B"/>
    <w:rsid w:val="00D84F70"/>
    <w:rsid w:val="00D85241"/>
    <w:rsid w:val="00D852E7"/>
    <w:rsid w:val="00D8554C"/>
    <w:rsid w:val="00D856D4"/>
    <w:rsid w:val="00D8573A"/>
    <w:rsid w:val="00D85764"/>
    <w:rsid w:val="00D857B8"/>
    <w:rsid w:val="00D85803"/>
    <w:rsid w:val="00D859D4"/>
    <w:rsid w:val="00D85A35"/>
    <w:rsid w:val="00D85ACE"/>
    <w:rsid w:val="00D85D02"/>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73F"/>
    <w:rsid w:val="00D90812"/>
    <w:rsid w:val="00D9082A"/>
    <w:rsid w:val="00D9082D"/>
    <w:rsid w:val="00D90878"/>
    <w:rsid w:val="00D9092F"/>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D08"/>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4F5B"/>
    <w:rsid w:val="00D95076"/>
    <w:rsid w:val="00D9507A"/>
    <w:rsid w:val="00D95085"/>
    <w:rsid w:val="00D950F1"/>
    <w:rsid w:val="00D95104"/>
    <w:rsid w:val="00D952A1"/>
    <w:rsid w:val="00D952DC"/>
    <w:rsid w:val="00D953C3"/>
    <w:rsid w:val="00D95495"/>
    <w:rsid w:val="00D95600"/>
    <w:rsid w:val="00D9593D"/>
    <w:rsid w:val="00D95B32"/>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9A5"/>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40"/>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10"/>
    <w:rsid w:val="00DA4E61"/>
    <w:rsid w:val="00DA4E69"/>
    <w:rsid w:val="00DA4EEE"/>
    <w:rsid w:val="00DA50B1"/>
    <w:rsid w:val="00DA5103"/>
    <w:rsid w:val="00DA5111"/>
    <w:rsid w:val="00DA5286"/>
    <w:rsid w:val="00DA52ED"/>
    <w:rsid w:val="00DA534A"/>
    <w:rsid w:val="00DA5387"/>
    <w:rsid w:val="00DA554D"/>
    <w:rsid w:val="00DA5569"/>
    <w:rsid w:val="00DA556C"/>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6FDD"/>
    <w:rsid w:val="00DA702F"/>
    <w:rsid w:val="00DA70A9"/>
    <w:rsid w:val="00DA70BF"/>
    <w:rsid w:val="00DA71BA"/>
    <w:rsid w:val="00DA71DB"/>
    <w:rsid w:val="00DA7271"/>
    <w:rsid w:val="00DA7282"/>
    <w:rsid w:val="00DA72DA"/>
    <w:rsid w:val="00DA74E9"/>
    <w:rsid w:val="00DA74FD"/>
    <w:rsid w:val="00DA7824"/>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1B4"/>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1FCF"/>
    <w:rsid w:val="00DB21EB"/>
    <w:rsid w:val="00DB2537"/>
    <w:rsid w:val="00DB2569"/>
    <w:rsid w:val="00DB28E7"/>
    <w:rsid w:val="00DB28FC"/>
    <w:rsid w:val="00DB2957"/>
    <w:rsid w:val="00DB297F"/>
    <w:rsid w:val="00DB29D3"/>
    <w:rsid w:val="00DB2AAF"/>
    <w:rsid w:val="00DB2ABE"/>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C0E"/>
    <w:rsid w:val="00DB3E73"/>
    <w:rsid w:val="00DB3FF6"/>
    <w:rsid w:val="00DB4152"/>
    <w:rsid w:val="00DB4595"/>
    <w:rsid w:val="00DB45EF"/>
    <w:rsid w:val="00DB4623"/>
    <w:rsid w:val="00DB4640"/>
    <w:rsid w:val="00DB4816"/>
    <w:rsid w:val="00DB485D"/>
    <w:rsid w:val="00DB498A"/>
    <w:rsid w:val="00DB4C5E"/>
    <w:rsid w:val="00DB4C66"/>
    <w:rsid w:val="00DB4C8D"/>
    <w:rsid w:val="00DB4EA2"/>
    <w:rsid w:val="00DB4EF8"/>
    <w:rsid w:val="00DB4FC8"/>
    <w:rsid w:val="00DB5029"/>
    <w:rsid w:val="00DB5056"/>
    <w:rsid w:val="00DB5059"/>
    <w:rsid w:val="00DB510A"/>
    <w:rsid w:val="00DB510C"/>
    <w:rsid w:val="00DB5173"/>
    <w:rsid w:val="00DB519A"/>
    <w:rsid w:val="00DB5237"/>
    <w:rsid w:val="00DB545A"/>
    <w:rsid w:val="00DB559B"/>
    <w:rsid w:val="00DB55AE"/>
    <w:rsid w:val="00DB56FB"/>
    <w:rsid w:val="00DB57EA"/>
    <w:rsid w:val="00DB583E"/>
    <w:rsid w:val="00DB5853"/>
    <w:rsid w:val="00DB5874"/>
    <w:rsid w:val="00DB593E"/>
    <w:rsid w:val="00DB59DB"/>
    <w:rsid w:val="00DB5CD6"/>
    <w:rsid w:val="00DB5DE1"/>
    <w:rsid w:val="00DB5DE5"/>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662"/>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45"/>
    <w:rsid w:val="00DC15E2"/>
    <w:rsid w:val="00DC1738"/>
    <w:rsid w:val="00DC1815"/>
    <w:rsid w:val="00DC1885"/>
    <w:rsid w:val="00DC1936"/>
    <w:rsid w:val="00DC1948"/>
    <w:rsid w:val="00DC1B84"/>
    <w:rsid w:val="00DC1E35"/>
    <w:rsid w:val="00DC1E43"/>
    <w:rsid w:val="00DC1EFF"/>
    <w:rsid w:val="00DC2115"/>
    <w:rsid w:val="00DC21A6"/>
    <w:rsid w:val="00DC2221"/>
    <w:rsid w:val="00DC2242"/>
    <w:rsid w:val="00DC225E"/>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384"/>
    <w:rsid w:val="00DC4688"/>
    <w:rsid w:val="00DC46DE"/>
    <w:rsid w:val="00DC48E5"/>
    <w:rsid w:val="00DC4B47"/>
    <w:rsid w:val="00DC4BBB"/>
    <w:rsid w:val="00DC4C0A"/>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0B"/>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7B8"/>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02"/>
    <w:rsid w:val="00DD4AF0"/>
    <w:rsid w:val="00DD4D4B"/>
    <w:rsid w:val="00DD4E06"/>
    <w:rsid w:val="00DD4E2D"/>
    <w:rsid w:val="00DD4E67"/>
    <w:rsid w:val="00DD4EC8"/>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483"/>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43"/>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4F6"/>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62"/>
    <w:rsid w:val="00DF52AD"/>
    <w:rsid w:val="00DF541F"/>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8D"/>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44"/>
    <w:rsid w:val="00DF7AB0"/>
    <w:rsid w:val="00DF7B98"/>
    <w:rsid w:val="00DF7BA1"/>
    <w:rsid w:val="00DF7BAA"/>
    <w:rsid w:val="00DF7BF6"/>
    <w:rsid w:val="00DF7C53"/>
    <w:rsid w:val="00DF7C61"/>
    <w:rsid w:val="00DF7C92"/>
    <w:rsid w:val="00DF7D7C"/>
    <w:rsid w:val="00DF7D8F"/>
    <w:rsid w:val="00DF7F69"/>
    <w:rsid w:val="00DF7FFA"/>
    <w:rsid w:val="00E001F3"/>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31B"/>
    <w:rsid w:val="00E014EE"/>
    <w:rsid w:val="00E01B13"/>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69"/>
    <w:rsid w:val="00E0369F"/>
    <w:rsid w:val="00E03873"/>
    <w:rsid w:val="00E0394D"/>
    <w:rsid w:val="00E039B2"/>
    <w:rsid w:val="00E03B5B"/>
    <w:rsid w:val="00E03BA3"/>
    <w:rsid w:val="00E03C34"/>
    <w:rsid w:val="00E03D55"/>
    <w:rsid w:val="00E04022"/>
    <w:rsid w:val="00E04073"/>
    <w:rsid w:val="00E041AF"/>
    <w:rsid w:val="00E042FF"/>
    <w:rsid w:val="00E04487"/>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0"/>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44"/>
    <w:rsid w:val="00E1329B"/>
    <w:rsid w:val="00E132E4"/>
    <w:rsid w:val="00E135EE"/>
    <w:rsid w:val="00E138FA"/>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B6"/>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90"/>
    <w:rsid w:val="00E176E2"/>
    <w:rsid w:val="00E17805"/>
    <w:rsid w:val="00E178A3"/>
    <w:rsid w:val="00E179F6"/>
    <w:rsid w:val="00E17E59"/>
    <w:rsid w:val="00E17E68"/>
    <w:rsid w:val="00E20007"/>
    <w:rsid w:val="00E200A1"/>
    <w:rsid w:val="00E201DD"/>
    <w:rsid w:val="00E202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C93"/>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6E2"/>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7DD"/>
    <w:rsid w:val="00E31883"/>
    <w:rsid w:val="00E318FD"/>
    <w:rsid w:val="00E319B6"/>
    <w:rsid w:val="00E31A53"/>
    <w:rsid w:val="00E31A82"/>
    <w:rsid w:val="00E31B1F"/>
    <w:rsid w:val="00E31C6D"/>
    <w:rsid w:val="00E31CB1"/>
    <w:rsid w:val="00E31CCE"/>
    <w:rsid w:val="00E31E56"/>
    <w:rsid w:val="00E31E61"/>
    <w:rsid w:val="00E3204F"/>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10"/>
    <w:rsid w:val="00E33121"/>
    <w:rsid w:val="00E33172"/>
    <w:rsid w:val="00E3321C"/>
    <w:rsid w:val="00E33369"/>
    <w:rsid w:val="00E33421"/>
    <w:rsid w:val="00E334A9"/>
    <w:rsid w:val="00E33626"/>
    <w:rsid w:val="00E33633"/>
    <w:rsid w:val="00E337F7"/>
    <w:rsid w:val="00E33894"/>
    <w:rsid w:val="00E338C2"/>
    <w:rsid w:val="00E339DC"/>
    <w:rsid w:val="00E33A41"/>
    <w:rsid w:val="00E33A5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2BE"/>
    <w:rsid w:val="00E36589"/>
    <w:rsid w:val="00E36796"/>
    <w:rsid w:val="00E368BF"/>
    <w:rsid w:val="00E36979"/>
    <w:rsid w:val="00E36A1B"/>
    <w:rsid w:val="00E36A40"/>
    <w:rsid w:val="00E36ADF"/>
    <w:rsid w:val="00E36CA4"/>
    <w:rsid w:val="00E36CB4"/>
    <w:rsid w:val="00E36D05"/>
    <w:rsid w:val="00E36E9D"/>
    <w:rsid w:val="00E37013"/>
    <w:rsid w:val="00E371E4"/>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9FF"/>
    <w:rsid w:val="00E42A34"/>
    <w:rsid w:val="00E42A44"/>
    <w:rsid w:val="00E42B20"/>
    <w:rsid w:val="00E42B25"/>
    <w:rsid w:val="00E42B31"/>
    <w:rsid w:val="00E42C80"/>
    <w:rsid w:val="00E42E7B"/>
    <w:rsid w:val="00E42F2C"/>
    <w:rsid w:val="00E42FB7"/>
    <w:rsid w:val="00E432E6"/>
    <w:rsid w:val="00E434DE"/>
    <w:rsid w:val="00E4353D"/>
    <w:rsid w:val="00E439FF"/>
    <w:rsid w:val="00E43BB2"/>
    <w:rsid w:val="00E43BF1"/>
    <w:rsid w:val="00E43CDE"/>
    <w:rsid w:val="00E43E9A"/>
    <w:rsid w:val="00E43F37"/>
    <w:rsid w:val="00E440AD"/>
    <w:rsid w:val="00E4415E"/>
    <w:rsid w:val="00E44180"/>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60"/>
    <w:rsid w:val="00E46BFE"/>
    <w:rsid w:val="00E46C6D"/>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75"/>
    <w:rsid w:val="00E51D87"/>
    <w:rsid w:val="00E51DDD"/>
    <w:rsid w:val="00E51E8F"/>
    <w:rsid w:val="00E51FD7"/>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2F1B"/>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31C"/>
    <w:rsid w:val="00E5456C"/>
    <w:rsid w:val="00E54646"/>
    <w:rsid w:val="00E547A6"/>
    <w:rsid w:val="00E547B3"/>
    <w:rsid w:val="00E54977"/>
    <w:rsid w:val="00E54A80"/>
    <w:rsid w:val="00E54B09"/>
    <w:rsid w:val="00E54B64"/>
    <w:rsid w:val="00E54D1A"/>
    <w:rsid w:val="00E54EB3"/>
    <w:rsid w:val="00E55164"/>
    <w:rsid w:val="00E551AA"/>
    <w:rsid w:val="00E5549E"/>
    <w:rsid w:val="00E554D6"/>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846"/>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14"/>
    <w:rsid w:val="00E60C53"/>
    <w:rsid w:val="00E60E29"/>
    <w:rsid w:val="00E61063"/>
    <w:rsid w:val="00E611D9"/>
    <w:rsid w:val="00E61324"/>
    <w:rsid w:val="00E614E9"/>
    <w:rsid w:val="00E615B7"/>
    <w:rsid w:val="00E615DA"/>
    <w:rsid w:val="00E616BA"/>
    <w:rsid w:val="00E61896"/>
    <w:rsid w:val="00E618B6"/>
    <w:rsid w:val="00E619D7"/>
    <w:rsid w:val="00E61B23"/>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237"/>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588"/>
    <w:rsid w:val="00E64814"/>
    <w:rsid w:val="00E6491C"/>
    <w:rsid w:val="00E649C0"/>
    <w:rsid w:val="00E64BCF"/>
    <w:rsid w:val="00E64C99"/>
    <w:rsid w:val="00E64CD3"/>
    <w:rsid w:val="00E64D38"/>
    <w:rsid w:val="00E64E72"/>
    <w:rsid w:val="00E6509D"/>
    <w:rsid w:val="00E6518B"/>
    <w:rsid w:val="00E65790"/>
    <w:rsid w:val="00E659BB"/>
    <w:rsid w:val="00E65A50"/>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C6"/>
    <w:rsid w:val="00E709E6"/>
    <w:rsid w:val="00E70A66"/>
    <w:rsid w:val="00E70BC7"/>
    <w:rsid w:val="00E70C8B"/>
    <w:rsid w:val="00E70CD9"/>
    <w:rsid w:val="00E70D3C"/>
    <w:rsid w:val="00E70EFB"/>
    <w:rsid w:val="00E70FBC"/>
    <w:rsid w:val="00E70FF9"/>
    <w:rsid w:val="00E71003"/>
    <w:rsid w:val="00E7102A"/>
    <w:rsid w:val="00E713E3"/>
    <w:rsid w:val="00E713FB"/>
    <w:rsid w:val="00E714A7"/>
    <w:rsid w:val="00E714E0"/>
    <w:rsid w:val="00E716FF"/>
    <w:rsid w:val="00E717E5"/>
    <w:rsid w:val="00E718DB"/>
    <w:rsid w:val="00E71CAE"/>
    <w:rsid w:val="00E71D0B"/>
    <w:rsid w:val="00E71D1F"/>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3C"/>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CC5"/>
    <w:rsid w:val="00E73DDF"/>
    <w:rsid w:val="00E740A9"/>
    <w:rsid w:val="00E740E5"/>
    <w:rsid w:val="00E7413E"/>
    <w:rsid w:val="00E74152"/>
    <w:rsid w:val="00E741AC"/>
    <w:rsid w:val="00E74254"/>
    <w:rsid w:val="00E7429B"/>
    <w:rsid w:val="00E7430D"/>
    <w:rsid w:val="00E744C8"/>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C64"/>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A35"/>
    <w:rsid w:val="00E80B7A"/>
    <w:rsid w:val="00E80C6E"/>
    <w:rsid w:val="00E80C95"/>
    <w:rsid w:val="00E80D92"/>
    <w:rsid w:val="00E80E5B"/>
    <w:rsid w:val="00E80EE4"/>
    <w:rsid w:val="00E810F4"/>
    <w:rsid w:val="00E8119E"/>
    <w:rsid w:val="00E811C5"/>
    <w:rsid w:val="00E811DE"/>
    <w:rsid w:val="00E812D2"/>
    <w:rsid w:val="00E813AF"/>
    <w:rsid w:val="00E816C5"/>
    <w:rsid w:val="00E8194F"/>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35"/>
    <w:rsid w:val="00E835AA"/>
    <w:rsid w:val="00E83603"/>
    <w:rsid w:val="00E836F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4F"/>
    <w:rsid w:val="00E84FEE"/>
    <w:rsid w:val="00E8500D"/>
    <w:rsid w:val="00E8519F"/>
    <w:rsid w:val="00E85247"/>
    <w:rsid w:val="00E8527C"/>
    <w:rsid w:val="00E854AD"/>
    <w:rsid w:val="00E85756"/>
    <w:rsid w:val="00E8583E"/>
    <w:rsid w:val="00E859B1"/>
    <w:rsid w:val="00E85BC9"/>
    <w:rsid w:val="00E85CC3"/>
    <w:rsid w:val="00E85E85"/>
    <w:rsid w:val="00E85F03"/>
    <w:rsid w:val="00E8615E"/>
    <w:rsid w:val="00E861F7"/>
    <w:rsid w:val="00E86211"/>
    <w:rsid w:val="00E8621E"/>
    <w:rsid w:val="00E86276"/>
    <w:rsid w:val="00E86295"/>
    <w:rsid w:val="00E862AA"/>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103"/>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60"/>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448"/>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33"/>
    <w:rsid w:val="00E962A9"/>
    <w:rsid w:val="00E963B6"/>
    <w:rsid w:val="00E963BB"/>
    <w:rsid w:val="00E96460"/>
    <w:rsid w:val="00E964A8"/>
    <w:rsid w:val="00E965A5"/>
    <w:rsid w:val="00E96673"/>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C6B"/>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0F5F"/>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2FD"/>
    <w:rsid w:val="00EA2402"/>
    <w:rsid w:val="00EA25BE"/>
    <w:rsid w:val="00EA25FD"/>
    <w:rsid w:val="00EA2614"/>
    <w:rsid w:val="00EA2641"/>
    <w:rsid w:val="00EA26FC"/>
    <w:rsid w:val="00EA29C6"/>
    <w:rsid w:val="00EA2AE2"/>
    <w:rsid w:val="00EA2B59"/>
    <w:rsid w:val="00EA2B75"/>
    <w:rsid w:val="00EA2CB7"/>
    <w:rsid w:val="00EA2EC7"/>
    <w:rsid w:val="00EA2EC8"/>
    <w:rsid w:val="00EA2EED"/>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6E3"/>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84C"/>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1AD"/>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5FF"/>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9C"/>
    <w:rsid w:val="00EB69E4"/>
    <w:rsid w:val="00EB6A47"/>
    <w:rsid w:val="00EB6B17"/>
    <w:rsid w:val="00EB6E33"/>
    <w:rsid w:val="00EB6F5C"/>
    <w:rsid w:val="00EB6F6B"/>
    <w:rsid w:val="00EB6FC9"/>
    <w:rsid w:val="00EB7038"/>
    <w:rsid w:val="00EB70B0"/>
    <w:rsid w:val="00EB7176"/>
    <w:rsid w:val="00EB71E4"/>
    <w:rsid w:val="00EB7633"/>
    <w:rsid w:val="00EB76DF"/>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4CC"/>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24"/>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548"/>
    <w:rsid w:val="00EC462B"/>
    <w:rsid w:val="00EC4723"/>
    <w:rsid w:val="00EC486E"/>
    <w:rsid w:val="00EC48ED"/>
    <w:rsid w:val="00EC4B93"/>
    <w:rsid w:val="00EC4D7F"/>
    <w:rsid w:val="00EC4E00"/>
    <w:rsid w:val="00EC4ED2"/>
    <w:rsid w:val="00EC5127"/>
    <w:rsid w:val="00EC512A"/>
    <w:rsid w:val="00EC51A0"/>
    <w:rsid w:val="00EC51ED"/>
    <w:rsid w:val="00EC5243"/>
    <w:rsid w:val="00EC5260"/>
    <w:rsid w:val="00EC52C0"/>
    <w:rsid w:val="00EC52F6"/>
    <w:rsid w:val="00EC569D"/>
    <w:rsid w:val="00EC56E0"/>
    <w:rsid w:val="00EC5714"/>
    <w:rsid w:val="00EC5917"/>
    <w:rsid w:val="00EC59DE"/>
    <w:rsid w:val="00EC5A14"/>
    <w:rsid w:val="00EC5ADB"/>
    <w:rsid w:val="00EC5B62"/>
    <w:rsid w:val="00EC5BD3"/>
    <w:rsid w:val="00EC5BE4"/>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6ED"/>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3DF3"/>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84"/>
    <w:rsid w:val="00ED57A4"/>
    <w:rsid w:val="00ED581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D7F68"/>
    <w:rsid w:val="00EE000F"/>
    <w:rsid w:val="00EE015F"/>
    <w:rsid w:val="00EE0186"/>
    <w:rsid w:val="00EE0260"/>
    <w:rsid w:val="00EE03B9"/>
    <w:rsid w:val="00EE05FD"/>
    <w:rsid w:val="00EE0851"/>
    <w:rsid w:val="00EE089F"/>
    <w:rsid w:val="00EE08A1"/>
    <w:rsid w:val="00EE0A1D"/>
    <w:rsid w:val="00EE0A75"/>
    <w:rsid w:val="00EE0AFB"/>
    <w:rsid w:val="00EE0B4A"/>
    <w:rsid w:val="00EE0B8B"/>
    <w:rsid w:val="00EE1147"/>
    <w:rsid w:val="00EE12D0"/>
    <w:rsid w:val="00EE1495"/>
    <w:rsid w:val="00EE14A9"/>
    <w:rsid w:val="00EE1661"/>
    <w:rsid w:val="00EE167C"/>
    <w:rsid w:val="00EE16FA"/>
    <w:rsid w:val="00EE1878"/>
    <w:rsid w:val="00EE18D3"/>
    <w:rsid w:val="00EE1AD6"/>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3F17"/>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4"/>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51"/>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B75"/>
    <w:rsid w:val="00EF3C14"/>
    <w:rsid w:val="00EF3D64"/>
    <w:rsid w:val="00EF3E18"/>
    <w:rsid w:val="00EF3F51"/>
    <w:rsid w:val="00EF40AB"/>
    <w:rsid w:val="00EF4207"/>
    <w:rsid w:val="00EF4352"/>
    <w:rsid w:val="00EF4366"/>
    <w:rsid w:val="00EF438F"/>
    <w:rsid w:val="00EF4669"/>
    <w:rsid w:val="00EF4871"/>
    <w:rsid w:val="00EF4915"/>
    <w:rsid w:val="00EF4A08"/>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EF7E8C"/>
    <w:rsid w:val="00EF7ECD"/>
    <w:rsid w:val="00F001DE"/>
    <w:rsid w:val="00F003BA"/>
    <w:rsid w:val="00F003ED"/>
    <w:rsid w:val="00F0075B"/>
    <w:rsid w:val="00F0075E"/>
    <w:rsid w:val="00F007A9"/>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51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18"/>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2C"/>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2B"/>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4DE2"/>
    <w:rsid w:val="00F14F61"/>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BDB"/>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23"/>
    <w:rsid w:val="00F20441"/>
    <w:rsid w:val="00F204DD"/>
    <w:rsid w:val="00F20514"/>
    <w:rsid w:val="00F2076B"/>
    <w:rsid w:val="00F20800"/>
    <w:rsid w:val="00F209B3"/>
    <w:rsid w:val="00F20BDB"/>
    <w:rsid w:val="00F20F55"/>
    <w:rsid w:val="00F211A5"/>
    <w:rsid w:val="00F212D5"/>
    <w:rsid w:val="00F2163F"/>
    <w:rsid w:val="00F216DD"/>
    <w:rsid w:val="00F21785"/>
    <w:rsid w:val="00F21837"/>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BA9"/>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2FC"/>
    <w:rsid w:val="00F2547B"/>
    <w:rsid w:val="00F2569C"/>
    <w:rsid w:val="00F256B2"/>
    <w:rsid w:val="00F256F3"/>
    <w:rsid w:val="00F25731"/>
    <w:rsid w:val="00F2585C"/>
    <w:rsid w:val="00F258CA"/>
    <w:rsid w:val="00F258F1"/>
    <w:rsid w:val="00F25A27"/>
    <w:rsid w:val="00F25AEC"/>
    <w:rsid w:val="00F25B76"/>
    <w:rsid w:val="00F25BB5"/>
    <w:rsid w:val="00F25DAA"/>
    <w:rsid w:val="00F25EF0"/>
    <w:rsid w:val="00F25F84"/>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6CA"/>
    <w:rsid w:val="00F27735"/>
    <w:rsid w:val="00F27874"/>
    <w:rsid w:val="00F2796D"/>
    <w:rsid w:val="00F279DD"/>
    <w:rsid w:val="00F27AC6"/>
    <w:rsid w:val="00F27C33"/>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B"/>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71"/>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C52"/>
    <w:rsid w:val="00F32E49"/>
    <w:rsid w:val="00F32E75"/>
    <w:rsid w:val="00F32EBD"/>
    <w:rsid w:val="00F32F56"/>
    <w:rsid w:val="00F33040"/>
    <w:rsid w:val="00F330A3"/>
    <w:rsid w:val="00F33101"/>
    <w:rsid w:val="00F33170"/>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A44"/>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69E"/>
    <w:rsid w:val="00F42760"/>
    <w:rsid w:val="00F42865"/>
    <w:rsid w:val="00F428B0"/>
    <w:rsid w:val="00F42923"/>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DD4"/>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24"/>
    <w:rsid w:val="00F45D6B"/>
    <w:rsid w:val="00F45DB8"/>
    <w:rsid w:val="00F45DD9"/>
    <w:rsid w:val="00F45EA4"/>
    <w:rsid w:val="00F45F03"/>
    <w:rsid w:val="00F46002"/>
    <w:rsid w:val="00F4603F"/>
    <w:rsid w:val="00F461E2"/>
    <w:rsid w:val="00F46211"/>
    <w:rsid w:val="00F46225"/>
    <w:rsid w:val="00F46227"/>
    <w:rsid w:val="00F462BD"/>
    <w:rsid w:val="00F462E2"/>
    <w:rsid w:val="00F464AF"/>
    <w:rsid w:val="00F464E0"/>
    <w:rsid w:val="00F46A7C"/>
    <w:rsid w:val="00F46B3F"/>
    <w:rsid w:val="00F46BFC"/>
    <w:rsid w:val="00F46ED3"/>
    <w:rsid w:val="00F4719C"/>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5"/>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35"/>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D8"/>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40C"/>
    <w:rsid w:val="00F6153B"/>
    <w:rsid w:val="00F6196F"/>
    <w:rsid w:val="00F61A08"/>
    <w:rsid w:val="00F61D3C"/>
    <w:rsid w:val="00F61D88"/>
    <w:rsid w:val="00F61FB8"/>
    <w:rsid w:val="00F61FD8"/>
    <w:rsid w:val="00F61FF2"/>
    <w:rsid w:val="00F62184"/>
    <w:rsid w:val="00F62242"/>
    <w:rsid w:val="00F62304"/>
    <w:rsid w:val="00F62457"/>
    <w:rsid w:val="00F62492"/>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72"/>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32"/>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4F"/>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C3C"/>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3"/>
    <w:rsid w:val="00F76CEB"/>
    <w:rsid w:val="00F76EB2"/>
    <w:rsid w:val="00F76ECC"/>
    <w:rsid w:val="00F76FF5"/>
    <w:rsid w:val="00F7706D"/>
    <w:rsid w:val="00F771AD"/>
    <w:rsid w:val="00F771C6"/>
    <w:rsid w:val="00F7720E"/>
    <w:rsid w:val="00F77322"/>
    <w:rsid w:val="00F7734D"/>
    <w:rsid w:val="00F77608"/>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4FC"/>
    <w:rsid w:val="00F82997"/>
    <w:rsid w:val="00F82A21"/>
    <w:rsid w:val="00F82ABD"/>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AE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6DC"/>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40B"/>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9A3"/>
    <w:rsid w:val="00F93D72"/>
    <w:rsid w:val="00F93DFC"/>
    <w:rsid w:val="00F93E65"/>
    <w:rsid w:val="00F93E91"/>
    <w:rsid w:val="00F93FCF"/>
    <w:rsid w:val="00F94030"/>
    <w:rsid w:val="00F94040"/>
    <w:rsid w:val="00F94070"/>
    <w:rsid w:val="00F94127"/>
    <w:rsid w:val="00F944A1"/>
    <w:rsid w:val="00F945EF"/>
    <w:rsid w:val="00F94666"/>
    <w:rsid w:val="00F94724"/>
    <w:rsid w:val="00F94868"/>
    <w:rsid w:val="00F94A48"/>
    <w:rsid w:val="00F94AA5"/>
    <w:rsid w:val="00F94BFB"/>
    <w:rsid w:val="00F94F20"/>
    <w:rsid w:val="00F95080"/>
    <w:rsid w:val="00F950B5"/>
    <w:rsid w:val="00F9513F"/>
    <w:rsid w:val="00F95146"/>
    <w:rsid w:val="00F951B8"/>
    <w:rsid w:val="00F951CE"/>
    <w:rsid w:val="00F9546B"/>
    <w:rsid w:val="00F9551F"/>
    <w:rsid w:val="00F956C1"/>
    <w:rsid w:val="00F956F2"/>
    <w:rsid w:val="00F95719"/>
    <w:rsid w:val="00F95876"/>
    <w:rsid w:val="00F95954"/>
    <w:rsid w:val="00F95981"/>
    <w:rsid w:val="00F95989"/>
    <w:rsid w:val="00F95B22"/>
    <w:rsid w:val="00F95B56"/>
    <w:rsid w:val="00F95C97"/>
    <w:rsid w:val="00F95D30"/>
    <w:rsid w:val="00F95FB5"/>
    <w:rsid w:val="00F9603A"/>
    <w:rsid w:val="00F962B3"/>
    <w:rsid w:val="00F962DC"/>
    <w:rsid w:val="00F9638A"/>
    <w:rsid w:val="00F963D1"/>
    <w:rsid w:val="00F965AC"/>
    <w:rsid w:val="00F96638"/>
    <w:rsid w:val="00F967A6"/>
    <w:rsid w:val="00F96A82"/>
    <w:rsid w:val="00F96B4C"/>
    <w:rsid w:val="00F96C22"/>
    <w:rsid w:val="00F96E29"/>
    <w:rsid w:val="00F96E4E"/>
    <w:rsid w:val="00F96EA0"/>
    <w:rsid w:val="00F97098"/>
    <w:rsid w:val="00F97549"/>
    <w:rsid w:val="00F97623"/>
    <w:rsid w:val="00F977CC"/>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27"/>
    <w:rsid w:val="00FA1475"/>
    <w:rsid w:val="00FA148A"/>
    <w:rsid w:val="00FA15CE"/>
    <w:rsid w:val="00FA1663"/>
    <w:rsid w:val="00FA1678"/>
    <w:rsid w:val="00FA1717"/>
    <w:rsid w:val="00FA176B"/>
    <w:rsid w:val="00FA1818"/>
    <w:rsid w:val="00FA182F"/>
    <w:rsid w:val="00FA18C8"/>
    <w:rsid w:val="00FA1976"/>
    <w:rsid w:val="00FA19B4"/>
    <w:rsid w:val="00FA1B75"/>
    <w:rsid w:val="00FA1D70"/>
    <w:rsid w:val="00FA1D71"/>
    <w:rsid w:val="00FA1D8B"/>
    <w:rsid w:val="00FA1F6D"/>
    <w:rsid w:val="00FA2276"/>
    <w:rsid w:val="00FA23CA"/>
    <w:rsid w:val="00FA2548"/>
    <w:rsid w:val="00FA265E"/>
    <w:rsid w:val="00FA269A"/>
    <w:rsid w:val="00FA27C8"/>
    <w:rsid w:val="00FA2880"/>
    <w:rsid w:val="00FA2977"/>
    <w:rsid w:val="00FA2B7D"/>
    <w:rsid w:val="00FA2C4C"/>
    <w:rsid w:val="00FA2C6F"/>
    <w:rsid w:val="00FA2CAD"/>
    <w:rsid w:val="00FA2D0D"/>
    <w:rsid w:val="00FA2E56"/>
    <w:rsid w:val="00FA2E87"/>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16F"/>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4FD7"/>
    <w:rsid w:val="00FA51D1"/>
    <w:rsid w:val="00FA5365"/>
    <w:rsid w:val="00FA5393"/>
    <w:rsid w:val="00FA5402"/>
    <w:rsid w:val="00FA5411"/>
    <w:rsid w:val="00FA55CB"/>
    <w:rsid w:val="00FA5A4E"/>
    <w:rsid w:val="00FA5ADD"/>
    <w:rsid w:val="00FA5C11"/>
    <w:rsid w:val="00FA5C8B"/>
    <w:rsid w:val="00FA5C9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52C"/>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ABB"/>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C7"/>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C5"/>
    <w:rsid w:val="00FB67F4"/>
    <w:rsid w:val="00FB686F"/>
    <w:rsid w:val="00FB6937"/>
    <w:rsid w:val="00FB6AD0"/>
    <w:rsid w:val="00FB6ADB"/>
    <w:rsid w:val="00FB6C6B"/>
    <w:rsid w:val="00FB6C70"/>
    <w:rsid w:val="00FB6CD9"/>
    <w:rsid w:val="00FB6DB4"/>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1C9"/>
    <w:rsid w:val="00FC031E"/>
    <w:rsid w:val="00FC03AB"/>
    <w:rsid w:val="00FC03DA"/>
    <w:rsid w:val="00FC0914"/>
    <w:rsid w:val="00FC0BB2"/>
    <w:rsid w:val="00FC0DC1"/>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555"/>
    <w:rsid w:val="00FC26FB"/>
    <w:rsid w:val="00FC272D"/>
    <w:rsid w:val="00FC27BD"/>
    <w:rsid w:val="00FC29ED"/>
    <w:rsid w:val="00FC2A76"/>
    <w:rsid w:val="00FC2B7A"/>
    <w:rsid w:val="00FC2D7F"/>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BB1"/>
    <w:rsid w:val="00FC3C01"/>
    <w:rsid w:val="00FC3CB6"/>
    <w:rsid w:val="00FC3CF4"/>
    <w:rsid w:val="00FC3D5D"/>
    <w:rsid w:val="00FC3FAC"/>
    <w:rsid w:val="00FC4173"/>
    <w:rsid w:val="00FC42FB"/>
    <w:rsid w:val="00FC440E"/>
    <w:rsid w:val="00FC4729"/>
    <w:rsid w:val="00FC47C3"/>
    <w:rsid w:val="00FC49F3"/>
    <w:rsid w:val="00FC4A1E"/>
    <w:rsid w:val="00FC4A56"/>
    <w:rsid w:val="00FC4A8C"/>
    <w:rsid w:val="00FC4B33"/>
    <w:rsid w:val="00FC4D6D"/>
    <w:rsid w:val="00FC4E62"/>
    <w:rsid w:val="00FC4ED3"/>
    <w:rsid w:val="00FC4FA0"/>
    <w:rsid w:val="00FC50C3"/>
    <w:rsid w:val="00FC53DB"/>
    <w:rsid w:val="00FC544F"/>
    <w:rsid w:val="00FC54FF"/>
    <w:rsid w:val="00FC56AD"/>
    <w:rsid w:val="00FC57F1"/>
    <w:rsid w:val="00FC5961"/>
    <w:rsid w:val="00FC5AF3"/>
    <w:rsid w:val="00FC5BDE"/>
    <w:rsid w:val="00FC5C8F"/>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45"/>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11B"/>
    <w:rsid w:val="00FD2229"/>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DA7"/>
    <w:rsid w:val="00FD2E09"/>
    <w:rsid w:val="00FD2F0B"/>
    <w:rsid w:val="00FD2FCF"/>
    <w:rsid w:val="00FD315C"/>
    <w:rsid w:val="00FD3221"/>
    <w:rsid w:val="00FD3337"/>
    <w:rsid w:val="00FD33B9"/>
    <w:rsid w:val="00FD3768"/>
    <w:rsid w:val="00FD37F6"/>
    <w:rsid w:val="00FD3857"/>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0A"/>
    <w:rsid w:val="00FD6014"/>
    <w:rsid w:val="00FD604F"/>
    <w:rsid w:val="00FD60C1"/>
    <w:rsid w:val="00FD60D8"/>
    <w:rsid w:val="00FD60E0"/>
    <w:rsid w:val="00FD6333"/>
    <w:rsid w:val="00FD6476"/>
    <w:rsid w:val="00FD64DD"/>
    <w:rsid w:val="00FD64E2"/>
    <w:rsid w:val="00FD6515"/>
    <w:rsid w:val="00FD65B0"/>
    <w:rsid w:val="00FD6774"/>
    <w:rsid w:val="00FD688F"/>
    <w:rsid w:val="00FD69AE"/>
    <w:rsid w:val="00FD6AA1"/>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A6"/>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D6B"/>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1A0"/>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87"/>
    <w:rsid w:val="00FF3694"/>
    <w:rsid w:val="00FF3743"/>
    <w:rsid w:val="00FF38AA"/>
    <w:rsid w:val="00FF39C4"/>
    <w:rsid w:val="00FF3B49"/>
    <w:rsid w:val="00FF3C49"/>
    <w:rsid w:val="00FF3C8D"/>
    <w:rsid w:val="00FF3D54"/>
    <w:rsid w:val="00FF3DCC"/>
    <w:rsid w:val="00FF3EE9"/>
    <w:rsid w:val="00FF40C3"/>
    <w:rsid w:val="00FF42D3"/>
    <w:rsid w:val="00FF433D"/>
    <w:rsid w:val="00FF45E0"/>
    <w:rsid w:val="00FF462F"/>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6F09"/>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1EBE"/>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qFormat/>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qFormat/>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paragraph" w:customStyle="1" w:styleId="4h4H4H41h41H42h42H43h43H411h411H421h421H44h">
    <w:name w:val="スタイル 見出し 4h4H4H41h41H42h42H43h43H411h411H421h421H44h..."/>
    <w:basedOn w:val="Heading4"/>
    <w:qFormat/>
    <w:rsid w:val="007413C0"/>
    <w:pPr>
      <w:numPr>
        <w:numId w:val="30"/>
      </w:numPr>
      <w:autoSpaceDE/>
      <w:autoSpaceDN/>
      <w:adjustRightInd/>
      <w:snapToGrid/>
      <w:jc w:val="left"/>
    </w:pPr>
    <w:rPr>
      <w:rFonts w:ascii="Arial" w:eastAsia="Batang" w:hAnsi="Arial"/>
      <w:bCs w:val="0"/>
      <w:i/>
      <w:iCs/>
      <w:sz w:val="20"/>
      <w:szCs w:val="2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7368903">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78412861">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57288836">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1920441">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60084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44431-75E5-46DA-8170-54BBCCD403CE}">
  <ds:schemaRefs>
    <ds:schemaRef ds:uri="http://schemas.openxmlformats.org/officeDocument/2006/bibliography"/>
  </ds:schemaRefs>
</ds:datastoreItem>
</file>

<file path=customXml/itemProps2.xml><?xml version="1.0" encoding="utf-8"?>
<ds:datastoreItem xmlns:ds="http://schemas.openxmlformats.org/officeDocument/2006/customXml" ds:itemID="{E6DFC19D-8735-4D8F-A331-BFB4EBD51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11764</Words>
  <Characters>67058</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5</cp:revision>
  <cp:lastPrinted>2019-11-08T22:53:00Z</cp:lastPrinted>
  <dcterms:created xsi:type="dcterms:W3CDTF">2023-08-09T12:33:00Z</dcterms:created>
  <dcterms:modified xsi:type="dcterms:W3CDTF">2023-08-11T15:41:00Z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(3)R24LEjvkdbfH07Kfkd5yHo+GJNt3VWOMiehZC1afowhHGwh/9rDozPvXV8lHgkSQVO3TDpxm
sbDl/WJ6d54wXpoQGArYvNqNK56EMyhmPNK2q7YUd6m+DD1e9vkQkrFcGNeh964LKIIp10td
++sbqjv58xm36bWtB9wvpVCRuEENTZCOxeOim9gHrEGRavsJGQYL00a3Sz7xtB7Xuz24J9X+
JRA9ARdhMHNor+JaeE</vt:lpwstr>
  </property>
  <property fmtid="{D5CDD505-2E9C-101B-9397-08002B2CF9AE}" pid="30" name="_2015_ms_pID_725343_00">
    <vt:lpwstr>_2015_ms_pID_725343</vt:lpwstr>
  </property>
  <property fmtid="{D5CDD505-2E9C-101B-9397-08002B2CF9AE}" pid="31" name="_2015_ms_pID_7253431">
    <vt:lpwstr>3jMx3mgwbBFo2jed/M2sZPDcHlKguONNskEisi8RkoYTpMIeDRcRYG
qG4UfsQ5cYPZdWAB7r2ylUTAkBzAZvWiKvRXPOrKzOxen9F/ar7Huq3rspzJ7Jc39N8dXMmG
/DABy3N3VkpXlRk9NxXYct0DVxI9jcKVNxK9A8RUBohIxJh74eeIzdQrClKN3y+ragzHzyBT
jgUqe8YVZbTW2dS3J51WMGNFAo5M3UFZT0Qc</vt:lpwstr>
  </property>
  <property fmtid="{D5CDD505-2E9C-101B-9397-08002B2CF9AE}" pid="32" name="_2015_ms_pID_7253431_00">
    <vt:lpwstr>_2015_ms_pID_7253431</vt:lpwstr>
  </property>
  <property fmtid="{D5CDD505-2E9C-101B-9397-08002B2CF9AE}" pid="33" name="_2015_ms_pID_7253432">
    <vt:lpwstr>2TfYO4Xj1YAhqyhg6Y1HKSyiFGS8RmTxa9ly
fvAX0A/S92u6wYw1moJ0j1S/6e5CqHKOmATv+h7pB9YHVGqg45s=</vt:lpwstr>
  </property>
  <property fmtid="{D5CDD505-2E9C-101B-9397-08002B2CF9AE}" pid="34" name="_2015_ms_pID_7253432_00">
    <vt:lpwstr>_2015_ms_pID_7253432</vt:lpwstr>
  </property>
  <property fmtid="{D5CDD505-2E9C-101B-9397-08002B2CF9AE}" pid="35" name="_DocHome">
    <vt:i4>454616789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1676652794</vt:lpwstr>
  </property>
</Properties>
</file>