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3274B478"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5pt;height:31pt" o:ole="">
            <v:imagedata r:id="rId11" o:title=""/>
          </v:shape>
          <o:OLEObject Type="Embed" ProgID="Word.Document.12" ShapeID="_x0000_i1025" DrawAspect="Content" ObjectID="_1754228464" r:id="rId12">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002E27D0" w:rsidRPr="00776BA6">
        <w:rPr>
          <w:rFonts w:ascii="Arial" w:hAnsi="Arial" w:cs="Arial"/>
          <w:sz w:val="24"/>
          <w:szCs w:val="24"/>
        </w:rPr>
        <w:tab/>
      </w:r>
      <w:r w:rsidR="00FC1261" w:rsidRPr="00FC1261">
        <w:rPr>
          <w:rFonts w:ascii="Arial" w:hAnsi="Arial" w:cs="Arial"/>
          <w:sz w:val="24"/>
          <w:szCs w:val="24"/>
        </w:rPr>
        <w:t>R1-2308406</w:t>
      </w:r>
    </w:p>
    <w:p w14:paraId="585CF526" w14:textId="2F3D0D76" w:rsidR="00050201" w:rsidRPr="00756C20" w:rsidRDefault="001B2DC8" w:rsidP="00050201">
      <w:pPr>
        <w:pStyle w:val="Header"/>
        <w:tabs>
          <w:tab w:val="left" w:pos="6521"/>
        </w:tabs>
        <w:rPr>
          <w:b w:val="0"/>
          <w:noProof w:val="0"/>
          <w:sz w:val="24"/>
        </w:rPr>
      </w:pPr>
      <w:r w:rsidRPr="001B2DC8">
        <w:rPr>
          <w:rFonts w:cs="Arial"/>
          <w:b w:val="0"/>
          <w:noProof w:val="0"/>
          <w:sz w:val="24"/>
          <w:szCs w:val="24"/>
        </w:rPr>
        <w:t>Toulouse, France, August 21</w:t>
      </w:r>
      <w:r w:rsidR="00297D96" w:rsidRPr="00297D96">
        <w:rPr>
          <w:rFonts w:cs="Arial"/>
          <w:b w:val="0"/>
          <w:noProof w:val="0"/>
          <w:sz w:val="24"/>
          <w:szCs w:val="24"/>
          <w:vertAlign w:val="superscript"/>
        </w:rPr>
        <w:t>st</w:t>
      </w:r>
      <w:r w:rsidRPr="001B2DC8">
        <w:rPr>
          <w:rFonts w:cs="Arial"/>
          <w:b w:val="0"/>
          <w:noProof w:val="0"/>
          <w:sz w:val="24"/>
          <w:szCs w:val="24"/>
        </w:rPr>
        <w:t xml:space="preserve"> – August 25</w:t>
      </w:r>
      <w:r w:rsidR="00297D96" w:rsidRPr="00297D96">
        <w:rPr>
          <w:rFonts w:cs="Arial"/>
          <w:b w:val="0"/>
          <w:noProof w:val="0"/>
          <w:sz w:val="24"/>
          <w:szCs w:val="24"/>
          <w:vertAlign w:val="superscript"/>
        </w:rPr>
        <w:t>th</w:t>
      </w:r>
      <w:r w:rsidRPr="001B2DC8">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379E9078"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w:t>
      </w:r>
      <w:r w:rsidR="002F6649">
        <w:rPr>
          <w:rFonts w:ascii="Arial" w:hAnsi="Arial"/>
          <w:sz w:val="24"/>
        </w:rPr>
        <w:t>#1</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5"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6"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7"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 xml:space="preserve">pecify RRM requirements while minimizing specification impact to support operation in dedicated spectrum allocations from approximately 3 MHz up to below 5 </w:t>
            </w:r>
            <w:proofErr w:type="spellStart"/>
            <w:r w:rsidRPr="00493BFD">
              <w:rPr>
                <w:sz w:val="20"/>
                <w:szCs w:val="20"/>
                <w:lang w:eastAsia="zh-CN"/>
              </w:rPr>
              <w:t>MHz.</w:t>
            </w:r>
            <w:proofErr w:type="spellEnd"/>
          </w:p>
        </w:tc>
      </w:tr>
    </w:tbl>
    <w:bookmarkEnd w:id="5"/>
    <w:bookmarkEnd w:id="6"/>
    <w:bookmarkEnd w:id="7"/>
    <w:p w14:paraId="1315D99C" w14:textId="68CDF21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Pr="00086435">
        <w:rPr>
          <w:rFonts w:eastAsia="MS Mincho"/>
          <w:lang w:val="en-US" w:eastAsia="ja-JP"/>
        </w:rPr>
        <w:t>.</w:t>
      </w:r>
      <w:r w:rsidR="00CF0D54" w:rsidRPr="00CF0D54">
        <w:t xml:space="preserve"> </w:t>
      </w:r>
    </w:p>
    <w:p w14:paraId="63AA505C" w14:textId="77777777" w:rsidR="008A1EA3" w:rsidRDefault="008A1EA3" w:rsidP="008A1EA3">
      <w:pPr>
        <w:rPr>
          <w:highlight w:val="cyan"/>
          <w:lang w:eastAsia="x-none"/>
        </w:rPr>
      </w:pPr>
      <w:bookmarkStart w:id="8" w:name="OLE_LINK4"/>
      <w:r>
        <w:rPr>
          <w:highlight w:val="cyan"/>
          <w:lang w:eastAsia="x-none"/>
        </w:rPr>
        <w:t>[114-R18-FR1&lt;5MHz] Email discussion on NR support for dedicated spectrum less than 5MHz – Yuantao (Lenovo)</w:t>
      </w:r>
    </w:p>
    <w:p w14:paraId="17D9C8FE" w14:textId="77777777" w:rsidR="008A1EA3" w:rsidRDefault="008A1EA3" w:rsidP="008A1EA3">
      <w:pPr>
        <w:numPr>
          <w:ilvl w:val="0"/>
          <w:numId w:val="23"/>
        </w:numPr>
        <w:spacing w:after="0"/>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gramStart"/>
      <w:r>
        <w:rPr>
          <w:highlight w:val="cyan"/>
          <w:lang w:eastAsia="x-none"/>
        </w:rPr>
        <w:t>etc</w:t>
      </w:r>
      <w:proofErr w:type="gramEnd"/>
    </w:p>
    <w:bookmarkEnd w:id="8"/>
    <w:p w14:paraId="11F1BB4A" w14:textId="43713368" w:rsidR="00B709B6" w:rsidRPr="00165CA8" w:rsidRDefault="00826BC9" w:rsidP="00165CA8">
      <w:pPr>
        <w:pStyle w:val="Heading1"/>
      </w:pPr>
      <w:r>
        <w:t xml:space="preserve">Coordination with </w:t>
      </w:r>
      <w:r w:rsidR="002C032B">
        <w:t>other work groups</w:t>
      </w:r>
    </w:p>
    <w:p w14:paraId="0F535C0D" w14:textId="1E1FEF18" w:rsidR="00B709B6" w:rsidRPr="00165CA8" w:rsidRDefault="00B709B6" w:rsidP="00750B21">
      <w:pPr>
        <w:pStyle w:val="TableCell"/>
        <w:spacing w:after="120"/>
      </w:pP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lastRenderedPageBreak/>
        <w:t>Potential enhancements on signals/channels</w:t>
      </w:r>
    </w:p>
    <w:p w14:paraId="6154E974" w14:textId="66F84853" w:rsidR="00CE5518" w:rsidRDefault="00CE5518" w:rsidP="004732F2">
      <w:pPr>
        <w:pStyle w:val="Heading2"/>
        <w:rPr>
          <w:szCs w:val="24"/>
          <w:lang w:val="en-US" w:eastAsia="zh-CN"/>
        </w:rPr>
      </w:pPr>
      <w:bookmarkStart w:id="9" w:name="OLE_LINK33"/>
      <w:r>
        <w:rPr>
          <w:szCs w:val="24"/>
          <w:lang w:val="en-US" w:eastAsia="zh-CN"/>
        </w:rPr>
        <w:t>SS/PBCH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D437B" w:rsidRPr="00086435" w14:paraId="0B7C6CFB" w14:textId="77777777" w:rsidTr="00E800BE">
        <w:trPr>
          <w:trHeight w:val="1055"/>
        </w:trPr>
        <w:tc>
          <w:tcPr>
            <w:tcW w:w="9523" w:type="dxa"/>
            <w:shd w:val="clear" w:color="auto" w:fill="auto"/>
          </w:tcPr>
          <w:p w14:paraId="4464B27A" w14:textId="77777777" w:rsidR="004D437B" w:rsidRDefault="004D437B" w:rsidP="00E800BE">
            <w:pPr>
              <w:rPr>
                <w:b/>
                <w:bCs/>
                <w:highlight w:val="green"/>
                <w:lang w:val="en-US" w:eastAsia="zh-CN"/>
              </w:rPr>
            </w:pPr>
            <w:r>
              <w:rPr>
                <w:b/>
                <w:bCs/>
                <w:highlight w:val="green"/>
                <w:lang w:val="en-US" w:eastAsia="zh-CN"/>
              </w:rPr>
              <w:t>Agreement</w:t>
            </w:r>
          </w:p>
          <w:p w14:paraId="661FC590" w14:textId="77777777" w:rsidR="004D437B" w:rsidRDefault="004D437B" w:rsidP="00E800BE">
            <w:pPr>
              <w:rPr>
                <w:lang w:val="en-US" w:eastAsia="zh-CN"/>
              </w:rPr>
            </w:pPr>
            <w:r>
              <w:rPr>
                <w:lang w:val="en-US" w:eastAsia="zh-CN"/>
              </w:rPr>
              <w:t xml:space="preserve">If working assumption made in RAN1#112 is confirmed, </w:t>
            </w:r>
          </w:p>
          <w:p w14:paraId="6BEB1DF2" w14:textId="77777777" w:rsidR="004D437B" w:rsidRDefault="004D437B" w:rsidP="00E800BE">
            <w:pPr>
              <w:rPr>
                <w:lang w:val="en-US" w:eastAsia="zh-CN"/>
              </w:rPr>
            </w:pPr>
            <w:r>
              <w:rPr>
                <w:lang w:val="en-US" w:eastAsia="zh-CN"/>
              </w:rPr>
              <w:t>For 12PRBs PBCH transmission BW for 3MHz channel BW, the upper 4PRBs and lower 4PRBs of NR 20PRBs PBCH are punctured, otherwise,</w:t>
            </w:r>
          </w:p>
          <w:p w14:paraId="35E8B7B0" w14:textId="77777777" w:rsidR="004D437B" w:rsidRDefault="004D437B" w:rsidP="00E800BE">
            <w:pPr>
              <w:rPr>
                <w:lang w:val="en-US" w:eastAsia="zh-CN"/>
              </w:rPr>
            </w:pPr>
            <w:r>
              <w:rPr>
                <w:lang w:val="en-US" w:eastAsia="zh-CN"/>
              </w:rPr>
              <w:t>For 12PRBs PBCH transmission BW for 3MHz channel BW, the upper 4PRBs and lower 4PRBs of NR 20PRBs PBCH are not used.</w:t>
            </w:r>
          </w:p>
          <w:p w14:paraId="3BDBAEA2" w14:textId="77777777" w:rsidR="004D437B" w:rsidRDefault="004D437B" w:rsidP="00E800BE">
            <w:pPr>
              <w:rPr>
                <w:rFonts w:eastAsia="等线"/>
                <w:b/>
                <w:bCs/>
                <w:szCs w:val="24"/>
                <w:highlight w:val="green"/>
                <w:lang w:val="en-US" w:eastAsia="zh-CN"/>
              </w:rPr>
            </w:pPr>
            <w:r>
              <w:rPr>
                <w:rFonts w:eastAsia="等线"/>
                <w:b/>
                <w:bCs/>
                <w:highlight w:val="green"/>
                <w:lang w:val="en-US" w:eastAsia="zh-CN"/>
              </w:rPr>
              <w:t>Agreement</w:t>
            </w:r>
          </w:p>
          <w:p w14:paraId="75C75291" w14:textId="77777777" w:rsidR="004D437B" w:rsidRDefault="004D437B" w:rsidP="00E800BE">
            <w:pPr>
              <w:rPr>
                <w:lang w:val="en-US" w:eastAsia="zh-CN"/>
              </w:rPr>
            </w:pPr>
            <w:r>
              <w:rPr>
                <w:lang w:val="en-US" w:eastAsia="zh-CN"/>
              </w:rPr>
              <w:t>Confirm following RAN1#112 working assumption.</w:t>
            </w:r>
          </w:p>
          <w:p w14:paraId="7AB77D15" w14:textId="77777777" w:rsidR="004D437B" w:rsidRDefault="004D437B" w:rsidP="00E800BE">
            <w:pPr>
              <w:rPr>
                <w:rFonts w:eastAsia="等线"/>
                <w:highlight w:val="darkYellow"/>
                <w:lang w:eastAsia="zh-CN"/>
              </w:rPr>
            </w:pPr>
            <w:r>
              <w:rPr>
                <w:rFonts w:eastAsia="等线"/>
                <w:highlight w:val="darkYellow"/>
                <w:lang w:eastAsia="zh-CN"/>
              </w:rPr>
              <w:t>Working Assumption</w:t>
            </w:r>
          </w:p>
          <w:p w14:paraId="6C468AEF" w14:textId="77777777" w:rsidR="004D437B" w:rsidRDefault="004D437B" w:rsidP="00E800BE">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694CD9D9" w14:textId="77777777" w:rsidR="004D437B" w:rsidRPr="006F591F" w:rsidRDefault="004D437B" w:rsidP="00E800BE">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444E50BE" w14:textId="77777777" w:rsidR="004D437B" w:rsidRPr="0098653F" w:rsidRDefault="004D437B" w:rsidP="00E800BE">
            <w:pPr>
              <w:pStyle w:val="ListParagraph"/>
              <w:numPr>
                <w:ilvl w:val="1"/>
                <w:numId w:val="6"/>
              </w:numPr>
              <w:spacing w:after="0"/>
              <w:rPr>
                <w:sz w:val="20"/>
                <w:szCs w:val="18"/>
                <w:lang w:eastAsia="zh-CN"/>
              </w:rPr>
            </w:pPr>
            <w:r w:rsidRPr="006F591F">
              <w:rPr>
                <w:rFonts w:eastAsia="等线"/>
                <w:sz w:val="20"/>
                <w:szCs w:val="18"/>
                <w:lang w:val="en-US" w:eastAsia="zh-CN"/>
              </w:rPr>
              <w:t xml:space="preserve">Note: </w:t>
            </w:r>
            <w:bookmarkStart w:id="10" w:name="OLE_LINK10"/>
            <w:r w:rsidRPr="006F591F">
              <w:rPr>
                <w:rFonts w:eastAsia="等线"/>
                <w:sz w:val="20"/>
                <w:szCs w:val="18"/>
                <w:lang w:val="en-US" w:eastAsia="zh-CN"/>
              </w:rPr>
              <w:t>No other optimization is needed</w:t>
            </w:r>
            <w:bookmarkEnd w:id="10"/>
          </w:p>
        </w:tc>
      </w:tr>
    </w:tbl>
    <w:p w14:paraId="6A802CA1" w14:textId="77777777" w:rsidR="004D437B" w:rsidRDefault="004D437B" w:rsidP="0098653F">
      <w:pPr>
        <w:rPr>
          <w:lang w:eastAsia="zh-CN"/>
        </w:rPr>
      </w:pPr>
    </w:p>
    <w:p w14:paraId="213952D6" w14:textId="3EECD7B5" w:rsidR="0098653F" w:rsidRDefault="00E21BA7" w:rsidP="0098653F">
      <w:pPr>
        <w:rPr>
          <w:lang w:eastAsia="zh-CN"/>
        </w:rPr>
      </w:pPr>
      <w:r>
        <w:rPr>
          <w:lang w:eastAsia="zh-CN"/>
        </w:rPr>
        <w:t>RAN1#113</w:t>
      </w:r>
      <w:r w:rsidR="00032931">
        <w:rPr>
          <w:lang w:eastAsia="zh-CN"/>
        </w:rPr>
        <w:t xml:space="preserve"> </w:t>
      </w:r>
      <w:r w:rsidR="00EA6BCE">
        <w:rPr>
          <w:lang w:eastAsia="zh-CN"/>
        </w:rPr>
        <w:t xml:space="preserve">made the </w:t>
      </w:r>
      <w:r w:rsidR="004D437B">
        <w:rPr>
          <w:lang w:eastAsia="zh-CN"/>
        </w:rPr>
        <w:t>above</w:t>
      </w:r>
      <w:r w:rsidR="00EA6BCE">
        <w:rPr>
          <w:lang w:eastAsia="zh-CN"/>
        </w:rPr>
        <w:t xml:space="preserve"> agreements </w:t>
      </w:r>
      <w:r w:rsidR="00170E4C">
        <w:rPr>
          <w:lang w:eastAsia="zh-CN"/>
        </w:rPr>
        <w:t>for SS/</w:t>
      </w:r>
      <w:r w:rsidR="00EA6BCE">
        <w:rPr>
          <w:lang w:eastAsia="zh-CN"/>
        </w:rPr>
        <w:t>PBCH for the transmission BW of &lt;5MHz. As was agreed, “</w:t>
      </w:r>
      <w:r w:rsidR="00EA6BCE">
        <w:rPr>
          <w:rFonts w:eastAsia="等线"/>
          <w:szCs w:val="18"/>
          <w:lang w:val="en-US" w:eastAsia="zh-CN"/>
        </w:rPr>
        <w:t>No other optimization is needed</w:t>
      </w:r>
      <w:r w:rsidR="00EA6BCE">
        <w:rPr>
          <w:lang w:eastAsia="zh-CN"/>
        </w:rPr>
        <w:t>”. However, in this RAN1 meeting, two contributions discussed the EPRE issue for SS/PBCH</w:t>
      </w:r>
      <w:r w:rsidR="004D437B">
        <w:rPr>
          <w:lang w:eastAsia="zh-CN"/>
        </w:rPr>
        <w:t xml:space="preserve"> and propose following</w:t>
      </w:r>
      <w:r w:rsidR="00663C16">
        <w:rPr>
          <w:lang w:eastAsia="zh-CN"/>
        </w:rPr>
        <w:t>,</w:t>
      </w:r>
    </w:p>
    <w:p w14:paraId="46750BAA" w14:textId="13A23925" w:rsidR="00EA6BCE" w:rsidRPr="00655C4C" w:rsidRDefault="00EA6BCE" w:rsidP="00EA6BCE">
      <w:pPr>
        <w:pStyle w:val="ListParagraph"/>
        <w:numPr>
          <w:ilvl w:val="0"/>
          <w:numId w:val="12"/>
        </w:numPr>
        <w:rPr>
          <w:sz w:val="20"/>
          <w:szCs w:val="20"/>
        </w:rPr>
      </w:pPr>
      <w:r w:rsidRPr="00655C4C">
        <w:rPr>
          <w:b/>
          <w:bCs/>
          <w:sz w:val="20"/>
          <w:szCs w:val="20"/>
          <w:lang w:eastAsia="zh-CN"/>
        </w:rPr>
        <w:t>Samsung</w:t>
      </w:r>
      <w:r w:rsidRPr="00655C4C">
        <w:rPr>
          <w:sz w:val="20"/>
          <w:szCs w:val="20"/>
          <w:lang w:eastAsia="zh-CN"/>
        </w:rPr>
        <w:t xml:space="preserve"> propose</w:t>
      </w:r>
      <w:r w:rsidR="00A6423F">
        <w:rPr>
          <w:sz w:val="20"/>
          <w:szCs w:val="20"/>
          <w:lang w:val="en-US" w:eastAsia="zh-CN"/>
        </w:rPr>
        <w:t>s</w:t>
      </w:r>
      <w:r w:rsidRPr="00655C4C">
        <w:rPr>
          <w:sz w:val="20"/>
          <w:szCs w:val="20"/>
          <w:lang w:eastAsia="zh-CN"/>
        </w:rPr>
        <w:t xml:space="preserve"> that </w:t>
      </w:r>
      <w:r w:rsidRPr="00655C4C">
        <w:rPr>
          <w:sz w:val="20"/>
          <w:szCs w:val="20"/>
        </w:rPr>
        <w:t xml:space="preserve">for SS/PBCH block structure with 12 RB bandwidth, PSS EPRE and SSS EPRE in the SS/PBCH block </w:t>
      </w:r>
      <w:r w:rsidRPr="00655C4C">
        <w:rPr>
          <w:sz w:val="20"/>
          <w:szCs w:val="20"/>
          <w:lang w:val="en-US"/>
        </w:rPr>
        <w:t>should be</w:t>
      </w:r>
      <w:r w:rsidRPr="00655C4C">
        <w:rPr>
          <w:sz w:val="20"/>
          <w:szCs w:val="20"/>
        </w:rPr>
        <w:t xml:space="preserve"> the same</w:t>
      </w:r>
      <w:r w:rsidRPr="00655C4C">
        <w:rPr>
          <w:sz w:val="20"/>
          <w:szCs w:val="20"/>
          <w:lang w:val="en-US"/>
        </w:rPr>
        <w:t>, i.e., the</w:t>
      </w:r>
      <w:r>
        <w:rPr>
          <w:sz w:val="20"/>
          <w:szCs w:val="20"/>
          <w:lang w:val="en-US"/>
        </w:rPr>
        <w:t xml:space="preserve"> ratio of</w:t>
      </w:r>
      <w:r w:rsidRPr="00655C4C">
        <w:rPr>
          <w:sz w:val="20"/>
          <w:szCs w:val="20"/>
          <w:lang w:val="en-US"/>
        </w:rPr>
        <w:t xml:space="preserve"> PSS EPRE to SSS EPRE should be 0 </w:t>
      </w:r>
      <w:proofErr w:type="spellStart"/>
      <w:r w:rsidRPr="00655C4C">
        <w:rPr>
          <w:sz w:val="20"/>
          <w:szCs w:val="20"/>
          <w:lang w:val="en-US"/>
        </w:rPr>
        <w:t>dB.</w:t>
      </w:r>
      <w:proofErr w:type="spellEnd"/>
      <w:r w:rsidRPr="00655C4C">
        <w:rPr>
          <w:sz w:val="20"/>
          <w:szCs w:val="20"/>
          <w:lang w:val="en-US"/>
        </w:rPr>
        <w:t xml:space="preserve"> </w:t>
      </w:r>
    </w:p>
    <w:p w14:paraId="134D579F" w14:textId="5ABD7873" w:rsidR="00EA6BCE" w:rsidRPr="00655C4C" w:rsidRDefault="00EA6BCE" w:rsidP="00EA6BCE">
      <w:pPr>
        <w:pStyle w:val="ListParagraph"/>
        <w:numPr>
          <w:ilvl w:val="0"/>
          <w:numId w:val="12"/>
        </w:numPr>
        <w:rPr>
          <w:sz w:val="20"/>
          <w:szCs w:val="20"/>
        </w:rPr>
      </w:pPr>
      <w:r w:rsidRPr="00655C4C">
        <w:rPr>
          <w:b/>
          <w:bCs/>
          <w:sz w:val="20"/>
          <w:szCs w:val="20"/>
          <w:lang w:eastAsia="zh-CN"/>
        </w:rPr>
        <w:t>LG</w:t>
      </w:r>
      <w:r w:rsidRPr="00655C4C">
        <w:rPr>
          <w:sz w:val="20"/>
          <w:szCs w:val="20"/>
          <w:lang w:val="en-US" w:eastAsia="zh-CN"/>
        </w:rPr>
        <w:t xml:space="preserve"> propose</w:t>
      </w:r>
      <w:r w:rsidR="00A6423F">
        <w:rPr>
          <w:sz w:val="20"/>
          <w:szCs w:val="20"/>
          <w:lang w:val="en-US" w:eastAsia="zh-CN"/>
        </w:rPr>
        <w:t>s</w:t>
      </w:r>
      <w:r w:rsidRPr="00655C4C">
        <w:rPr>
          <w:sz w:val="20"/>
          <w:szCs w:val="20"/>
          <w:lang w:val="en-US" w:eastAsia="zh-CN"/>
        </w:rPr>
        <w:t xml:space="preserve"> to</w:t>
      </w:r>
      <w:r>
        <w:rPr>
          <w:sz w:val="20"/>
          <w:szCs w:val="20"/>
          <w:lang w:val="en-US" w:eastAsia="zh-CN"/>
        </w:rPr>
        <w:t xml:space="preserve"> support</w:t>
      </w:r>
      <w:r w:rsidRPr="00655C4C">
        <w:rPr>
          <w:sz w:val="20"/>
          <w:szCs w:val="20"/>
        </w:rPr>
        <w:t xml:space="preserve"> EPRE boosting </w:t>
      </w:r>
      <w:r w:rsidRPr="00655C4C">
        <w:rPr>
          <w:sz w:val="20"/>
          <w:szCs w:val="20"/>
          <w:lang w:val="en-US"/>
        </w:rPr>
        <w:t xml:space="preserve">of PBCH </w:t>
      </w:r>
      <w:r w:rsidRPr="00655C4C">
        <w:rPr>
          <w:sz w:val="20"/>
          <w:szCs w:val="20"/>
        </w:rPr>
        <w:t>to recover the detection performance loss of the 12-PRB PBCH for the 3 MHz channel bandwidth in all bands.</w:t>
      </w:r>
      <w:r w:rsidRPr="00655C4C">
        <w:rPr>
          <w:sz w:val="20"/>
          <w:szCs w:val="20"/>
          <w:lang w:val="en-US"/>
        </w:rPr>
        <w:t xml:space="preserve"> The </w:t>
      </w:r>
      <w:r>
        <w:rPr>
          <w:sz w:val="20"/>
          <w:szCs w:val="20"/>
          <w:lang w:val="en-US"/>
        </w:rPr>
        <w:t xml:space="preserve">potential </w:t>
      </w:r>
      <w:r w:rsidRPr="00655C4C">
        <w:rPr>
          <w:sz w:val="20"/>
          <w:szCs w:val="20"/>
          <w:lang w:val="en-US"/>
        </w:rPr>
        <w:t>spec. impact includes whether to keep the EPRE relations between PSS, SSS, and PBCH while boosting the EPRE of the PBCH.</w:t>
      </w:r>
    </w:p>
    <w:p w14:paraId="39B93010" w14:textId="2266A583" w:rsidR="0098653F" w:rsidRDefault="005D78B0" w:rsidP="005D78B0">
      <w:pPr>
        <w:spacing w:before="120"/>
        <w:rPr>
          <w:lang w:eastAsia="zh-CN"/>
        </w:rPr>
      </w:pPr>
      <w:r>
        <w:rPr>
          <w:lang w:eastAsia="zh-CN"/>
        </w:rPr>
        <w:t>Currently f</w:t>
      </w:r>
      <w:r w:rsidR="0098653F">
        <w:rPr>
          <w:lang w:eastAsia="zh-CN"/>
        </w:rPr>
        <w:t>or EPRE</w:t>
      </w:r>
      <w:r>
        <w:rPr>
          <w:lang w:eastAsia="zh-CN"/>
        </w:rPr>
        <w:t xml:space="preserve"> for SS/PBCH</w:t>
      </w:r>
      <w:r w:rsidR="0098653F">
        <w:rPr>
          <w:lang w:eastAsia="zh-CN"/>
        </w:rPr>
        <w:t xml:space="preserve">, </w:t>
      </w:r>
      <w:r>
        <w:rPr>
          <w:lang w:eastAsia="zh-CN"/>
        </w:rPr>
        <w:t xml:space="preserve">it was specified that </w:t>
      </w:r>
      <w:r w:rsidR="0098653F">
        <w:rPr>
          <w:lang w:eastAsia="zh-CN"/>
        </w:rPr>
        <w:t xml:space="preserve">the </w:t>
      </w:r>
      <w:r w:rsidR="0098653F" w:rsidRPr="00BA5D9F">
        <w:rPr>
          <w:lang w:eastAsia="zh-CN"/>
        </w:rPr>
        <w:t xml:space="preserve">UE assumes that SSS, PBCH DM-RS, and PBCH data have same EPRE. The UE may assume that the ratio of PSS EPRE to SSS EPRE in a SS/PBCH block is either 0 dB or 3 </w:t>
      </w:r>
      <w:proofErr w:type="spellStart"/>
      <w:r w:rsidR="0098653F" w:rsidRPr="00BA5D9F">
        <w:rPr>
          <w:lang w:eastAsia="zh-CN"/>
        </w:rPr>
        <w:t>dB.</w:t>
      </w:r>
      <w:proofErr w:type="spellEnd"/>
      <w:r w:rsidR="0098653F">
        <w:rPr>
          <w:lang w:eastAsia="zh-CN"/>
        </w:rPr>
        <w:t xml:space="preserve"> </w:t>
      </w:r>
    </w:p>
    <w:p w14:paraId="67B6111E" w14:textId="149BE111" w:rsidR="0098653F" w:rsidRDefault="005D78B0" w:rsidP="0098653F">
      <w:pPr>
        <w:rPr>
          <w:lang w:eastAsia="zh-CN"/>
        </w:rPr>
      </w:pPr>
      <w:r>
        <w:rPr>
          <w:lang w:eastAsia="zh-CN"/>
        </w:rPr>
        <w:t xml:space="preserve">Question 3.1-1 is </w:t>
      </w:r>
      <w:r w:rsidR="007E3AB9">
        <w:rPr>
          <w:lang w:eastAsia="zh-CN"/>
        </w:rPr>
        <w:t xml:space="preserve">then </w:t>
      </w:r>
      <w:r>
        <w:rPr>
          <w:lang w:eastAsia="zh-CN"/>
        </w:rPr>
        <w:t xml:space="preserve">proposed to collect company’s view on </w:t>
      </w:r>
      <w:bookmarkStart w:id="11" w:name="OLE_LINK13"/>
      <w:r>
        <w:rPr>
          <w:lang w:eastAsia="zh-CN"/>
        </w:rPr>
        <w:t>whether any enhancement</w:t>
      </w:r>
      <w:r w:rsidR="00386575">
        <w:rPr>
          <w:lang w:eastAsia="zh-CN"/>
        </w:rPr>
        <w:t>s</w:t>
      </w:r>
      <w:r>
        <w:rPr>
          <w:lang w:eastAsia="zh-CN"/>
        </w:rPr>
        <w:t xml:space="preserve"> on EPRE is necessary for </w:t>
      </w:r>
      <w:r w:rsidR="007E3AB9">
        <w:rPr>
          <w:lang w:eastAsia="zh-CN"/>
        </w:rPr>
        <w:t xml:space="preserve">SS/PBCH for </w:t>
      </w:r>
      <w:r>
        <w:rPr>
          <w:lang w:eastAsia="zh-CN"/>
        </w:rPr>
        <w:t>3MHz channel BW.</w:t>
      </w:r>
      <w:bookmarkEnd w:id="11"/>
      <w:r>
        <w:rPr>
          <w:lang w:eastAsia="zh-CN"/>
        </w:rPr>
        <w:t xml:space="preserve"> </w:t>
      </w:r>
    </w:p>
    <w:p w14:paraId="1471E0CB" w14:textId="77777777" w:rsidR="0098653F" w:rsidRDefault="0098653F" w:rsidP="0098653F">
      <w:pPr>
        <w:rPr>
          <w:lang w:eastAsia="zh-CN"/>
        </w:rPr>
      </w:pPr>
    </w:p>
    <w:p w14:paraId="7618EAB7" w14:textId="77777777" w:rsidR="005D78B0" w:rsidRDefault="005D78B0" w:rsidP="005D78B0">
      <w:pPr>
        <w:pStyle w:val="Heading3"/>
        <w:rPr>
          <w:lang w:eastAsia="zh-CN"/>
        </w:rPr>
      </w:pPr>
      <w:r>
        <w:rPr>
          <w:lang w:eastAsia="zh-CN"/>
        </w:rPr>
        <w:t>First round discussion</w:t>
      </w:r>
    </w:p>
    <w:p w14:paraId="0722AB42" w14:textId="4CD9C1E3" w:rsidR="00772BA0" w:rsidRPr="00772BA0" w:rsidRDefault="007E3AB9" w:rsidP="00772BA0">
      <w:pPr>
        <w:rPr>
          <w:b/>
          <w:bCs/>
          <w:lang w:eastAsia="zh-CN"/>
        </w:rPr>
      </w:pPr>
      <w:r w:rsidRPr="00772BA0">
        <w:rPr>
          <w:b/>
          <w:bCs/>
          <w:lang w:eastAsia="zh-CN"/>
        </w:rPr>
        <w:t>Question</w:t>
      </w:r>
      <w:r w:rsidR="00772BA0" w:rsidRPr="00772BA0">
        <w:rPr>
          <w:b/>
          <w:bCs/>
          <w:lang w:eastAsia="zh-CN"/>
        </w:rPr>
        <w:t xml:space="preserve"> 3.1-1</w:t>
      </w:r>
      <w:r w:rsidRPr="00772BA0">
        <w:rPr>
          <w:b/>
          <w:bCs/>
          <w:lang w:eastAsia="zh-CN"/>
        </w:rPr>
        <w:t xml:space="preserve">: </w:t>
      </w:r>
      <w:r w:rsidR="00772BA0" w:rsidRPr="00772BA0">
        <w:rPr>
          <w:b/>
          <w:bCs/>
          <w:lang w:eastAsia="zh-CN"/>
        </w:rPr>
        <w:t>Whether any enhancements on EPRE is necessary for SS/PBCH</w:t>
      </w:r>
      <w:r w:rsidR="0030232C">
        <w:rPr>
          <w:b/>
          <w:bCs/>
          <w:lang w:eastAsia="zh-CN"/>
        </w:rPr>
        <w:t xml:space="preserve"> block</w:t>
      </w:r>
      <w:r w:rsidR="00772BA0" w:rsidRPr="00772BA0">
        <w:rPr>
          <w:b/>
          <w:bCs/>
          <w:lang w:eastAsia="zh-CN"/>
        </w:rPr>
        <w:t xml:space="preserve"> for 3MHz channel BW</w:t>
      </w:r>
      <w:r w:rsidR="00772BA0">
        <w:rPr>
          <w:b/>
          <w:bCs/>
          <w:lang w:eastAsia="zh-CN"/>
        </w:rPr>
        <w:t>, e.g.,</w:t>
      </w:r>
    </w:p>
    <w:p w14:paraId="43481B8E" w14:textId="3792D3D7" w:rsidR="007E3AB9" w:rsidRPr="00771B55" w:rsidRDefault="00771B55" w:rsidP="00772BA0">
      <w:pPr>
        <w:pStyle w:val="ListParagraph"/>
        <w:numPr>
          <w:ilvl w:val="0"/>
          <w:numId w:val="17"/>
        </w:numPr>
        <w:rPr>
          <w:b/>
          <w:bCs/>
          <w:sz w:val="20"/>
          <w:szCs w:val="20"/>
          <w:lang w:eastAsia="zh-CN"/>
        </w:rPr>
      </w:pPr>
      <w:r w:rsidRPr="00771B55">
        <w:rPr>
          <w:b/>
          <w:bCs/>
          <w:sz w:val="20"/>
          <w:szCs w:val="20"/>
          <w:lang w:val="en-US" w:eastAsia="zh-CN"/>
        </w:rPr>
        <w:t>T</w:t>
      </w:r>
      <w:r w:rsidR="007E3AB9" w:rsidRPr="00771B55">
        <w:rPr>
          <w:b/>
          <w:bCs/>
          <w:sz w:val="20"/>
          <w:szCs w:val="20"/>
          <w:lang w:val="en-US" w:eastAsia="zh-CN"/>
        </w:rPr>
        <w:t>he UE shall assume the ratio of PSS EPRE to SSS EPRE to be 0dB</w:t>
      </w:r>
      <w:r w:rsidRPr="00771B55">
        <w:rPr>
          <w:b/>
          <w:bCs/>
          <w:sz w:val="20"/>
          <w:szCs w:val="20"/>
          <w:lang w:val="en-US" w:eastAsia="zh-CN"/>
        </w:rPr>
        <w:t xml:space="preserve"> for 3MHz channel BW</w:t>
      </w:r>
      <w:r w:rsidR="00984B55" w:rsidRPr="00771B55">
        <w:rPr>
          <w:b/>
          <w:bCs/>
          <w:sz w:val="20"/>
          <w:szCs w:val="20"/>
          <w:lang w:val="en-US" w:eastAsia="zh-CN"/>
        </w:rPr>
        <w:t>.</w:t>
      </w:r>
    </w:p>
    <w:p w14:paraId="4055EE41" w14:textId="61B94A90" w:rsidR="007E3AB9" w:rsidRPr="00771B55" w:rsidRDefault="007E3AB9" w:rsidP="007E3AB9">
      <w:pPr>
        <w:pStyle w:val="ListParagraph"/>
        <w:numPr>
          <w:ilvl w:val="0"/>
          <w:numId w:val="17"/>
        </w:numPr>
        <w:rPr>
          <w:b/>
          <w:bCs/>
          <w:sz w:val="20"/>
          <w:szCs w:val="20"/>
          <w:lang w:eastAsia="zh-CN"/>
        </w:rPr>
      </w:pPr>
      <w:r w:rsidRPr="00771B55">
        <w:rPr>
          <w:b/>
          <w:bCs/>
          <w:sz w:val="20"/>
          <w:szCs w:val="20"/>
          <w:lang w:val="en-US" w:eastAsia="zh-CN"/>
        </w:rPr>
        <w:t>EPRE boosting for PBCH is supported</w:t>
      </w:r>
      <w:r w:rsidR="00771B55" w:rsidRPr="00771B55">
        <w:rPr>
          <w:b/>
          <w:bCs/>
          <w:sz w:val="20"/>
          <w:szCs w:val="20"/>
          <w:lang w:val="en-US" w:eastAsia="zh-CN"/>
        </w:rPr>
        <w:t xml:space="preserve"> for 3MHz channel BW</w:t>
      </w:r>
      <w:r w:rsidRPr="00771B55">
        <w:rPr>
          <w:b/>
          <w:bCs/>
          <w:sz w:val="20"/>
          <w:szCs w:val="20"/>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984B55" w14:paraId="12098F21" w14:textId="77777777" w:rsidTr="00E800BE">
        <w:tc>
          <w:tcPr>
            <w:tcW w:w="1400" w:type="dxa"/>
            <w:shd w:val="clear" w:color="auto" w:fill="A6A6A6" w:themeFill="background1" w:themeFillShade="A6"/>
          </w:tcPr>
          <w:p w14:paraId="2B066A75" w14:textId="77777777" w:rsidR="00984B55" w:rsidRPr="0012130C" w:rsidRDefault="00984B55" w:rsidP="00E800BE">
            <w:pPr>
              <w:rPr>
                <w:b/>
                <w:bCs/>
              </w:rPr>
            </w:pPr>
            <w:r w:rsidRPr="0012130C">
              <w:rPr>
                <w:b/>
                <w:bCs/>
              </w:rPr>
              <w:t>Compan</w:t>
            </w:r>
            <w:r>
              <w:rPr>
                <w:b/>
                <w:bCs/>
              </w:rPr>
              <w:t>ies</w:t>
            </w:r>
          </w:p>
        </w:tc>
        <w:tc>
          <w:tcPr>
            <w:tcW w:w="1238" w:type="dxa"/>
            <w:shd w:val="clear" w:color="auto" w:fill="A6A6A6" w:themeFill="background1" w:themeFillShade="A6"/>
          </w:tcPr>
          <w:p w14:paraId="302EE64B" w14:textId="77777777" w:rsidR="00984B55" w:rsidRPr="0012130C" w:rsidRDefault="00984B55" w:rsidP="00E800BE">
            <w:pPr>
              <w:rPr>
                <w:b/>
                <w:bCs/>
              </w:rPr>
            </w:pPr>
            <w:r w:rsidRPr="0012130C">
              <w:rPr>
                <w:b/>
                <w:bCs/>
              </w:rPr>
              <w:t>Y/N</w:t>
            </w:r>
          </w:p>
        </w:tc>
        <w:tc>
          <w:tcPr>
            <w:tcW w:w="7138" w:type="dxa"/>
            <w:shd w:val="clear" w:color="auto" w:fill="A6A6A6" w:themeFill="background1" w:themeFillShade="A6"/>
          </w:tcPr>
          <w:p w14:paraId="12459248" w14:textId="092D7A44" w:rsidR="00984B55" w:rsidRPr="0012130C" w:rsidRDefault="00984B55" w:rsidP="00E800BE">
            <w:pPr>
              <w:rPr>
                <w:b/>
                <w:bCs/>
              </w:rPr>
            </w:pPr>
            <w:r w:rsidRPr="0012130C">
              <w:rPr>
                <w:b/>
                <w:bCs/>
              </w:rPr>
              <w:t>Comment</w:t>
            </w:r>
            <w:r w:rsidR="0030232C">
              <w:rPr>
                <w:b/>
                <w:bCs/>
              </w:rPr>
              <w:t>s</w:t>
            </w:r>
          </w:p>
        </w:tc>
      </w:tr>
      <w:tr w:rsidR="00984B55" w14:paraId="3BC258DB" w14:textId="77777777" w:rsidTr="00E800BE">
        <w:tc>
          <w:tcPr>
            <w:tcW w:w="1400" w:type="dxa"/>
          </w:tcPr>
          <w:p w14:paraId="13C49698" w14:textId="2524CDE6" w:rsidR="00984B55" w:rsidRPr="00B51627" w:rsidRDefault="003A0837" w:rsidP="00E800BE">
            <w:pPr>
              <w:rPr>
                <w:rFonts w:eastAsia="Yu Mincho"/>
                <w:lang w:eastAsia="ja-JP"/>
              </w:rPr>
            </w:pPr>
            <w:r>
              <w:rPr>
                <w:rFonts w:eastAsia="Yu Mincho"/>
                <w:lang w:eastAsia="ja-JP"/>
              </w:rPr>
              <w:t>Ericsson</w:t>
            </w:r>
          </w:p>
        </w:tc>
        <w:tc>
          <w:tcPr>
            <w:tcW w:w="1238" w:type="dxa"/>
          </w:tcPr>
          <w:p w14:paraId="77D20222" w14:textId="77777777" w:rsidR="00984B55" w:rsidRPr="00B51627" w:rsidRDefault="00984B55" w:rsidP="00E800BE">
            <w:pPr>
              <w:rPr>
                <w:rFonts w:eastAsia="Yu Mincho"/>
                <w:lang w:eastAsia="ja-JP"/>
              </w:rPr>
            </w:pPr>
          </w:p>
        </w:tc>
        <w:tc>
          <w:tcPr>
            <w:tcW w:w="7138" w:type="dxa"/>
          </w:tcPr>
          <w:p w14:paraId="4EA8C60A" w14:textId="43BD12C0" w:rsidR="00984B55" w:rsidRPr="0009085F" w:rsidRDefault="003A0837" w:rsidP="00E800BE">
            <w:r>
              <w:t xml:space="preserve">In our understanding the </w:t>
            </w:r>
            <w:proofErr w:type="spellStart"/>
            <w:r>
              <w:t>gNodeB</w:t>
            </w:r>
            <w:proofErr w:type="spellEnd"/>
            <w:r>
              <w:t xml:space="preserve"> can choose to apply 0dB or 3dB, so perhaps it can be left-up to the </w:t>
            </w:r>
            <w:proofErr w:type="spellStart"/>
            <w:r>
              <w:t>gNodeB</w:t>
            </w:r>
            <w:proofErr w:type="spellEnd"/>
            <w:r>
              <w:t xml:space="preserve"> to apply the suitable one (i.e., 0dB).</w:t>
            </w:r>
          </w:p>
        </w:tc>
      </w:tr>
      <w:tr w:rsidR="00984B55" w14:paraId="1A158518" w14:textId="77777777" w:rsidTr="00E800BE">
        <w:tc>
          <w:tcPr>
            <w:tcW w:w="1400" w:type="dxa"/>
          </w:tcPr>
          <w:p w14:paraId="29D7A0A0" w14:textId="2E888E56" w:rsidR="00984B55" w:rsidRPr="0009085F" w:rsidRDefault="001B6CC2" w:rsidP="00E800BE">
            <w:r>
              <w:t>Qualcomm</w:t>
            </w:r>
          </w:p>
        </w:tc>
        <w:tc>
          <w:tcPr>
            <w:tcW w:w="1238" w:type="dxa"/>
          </w:tcPr>
          <w:p w14:paraId="5039F683" w14:textId="6083A5A9" w:rsidR="00984B55" w:rsidRPr="0009085F" w:rsidRDefault="00B90D92" w:rsidP="00E800BE">
            <w:r>
              <w:t>No</w:t>
            </w:r>
          </w:p>
        </w:tc>
        <w:tc>
          <w:tcPr>
            <w:tcW w:w="7138" w:type="dxa"/>
          </w:tcPr>
          <w:p w14:paraId="5AB2D801" w14:textId="357731F1" w:rsidR="00984B55" w:rsidRPr="0009085F" w:rsidRDefault="00E2218C" w:rsidP="00E800BE">
            <w:r>
              <w:t>Current spec is sufficient.</w:t>
            </w:r>
          </w:p>
        </w:tc>
      </w:tr>
      <w:tr w:rsidR="00984B55" w:rsidRPr="0009085F" w14:paraId="03C9109F" w14:textId="77777777" w:rsidTr="00E800BE">
        <w:tc>
          <w:tcPr>
            <w:tcW w:w="1400" w:type="dxa"/>
          </w:tcPr>
          <w:p w14:paraId="469F9E51" w14:textId="112220A9" w:rsidR="00984B55" w:rsidRPr="0009085F" w:rsidRDefault="00E800BE" w:rsidP="00E800BE">
            <w:r>
              <w:lastRenderedPageBreak/>
              <w:t>vivo</w:t>
            </w:r>
          </w:p>
        </w:tc>
        <w:tc>
          <w:tcPr>
            <w:tcW w:w="1238" w:type="dxa"/>
          </w:tcPr>
          <w:p w14:paraId="748976E5" w14:textId="77777777" w:rsidR="00984B55" w:rsidRPr="0009085F" w:rsidRDefault="00984B55" w:rsidP="00E800BE"/>
        </w:tc>
        <w:tc>
          <w:tcPr>
            <w:tcW w:w="7138" w:type="dxa"/>
          </w:tcPr>
          <w:p w14:paraId="58A3177E" w14:textId="18E952D8" w:rsidR="00984B55" w:rsidRPr="00E800BE" w:rsidRDefault="00E800BE" w:rsidP="00E800BE">
            <w:pPr>
              <w:rPr>
                <w:rFonts w:eastAsia="等线"/>
                <w:lang w:eastAsia="zh-CN"/>
              </w:rPr>
            </w:pPr>
            <w:r>
              <w:rPr>
                <w:rFonts w:eastAsia="等线" w:hint="eastAsia"/>
                <w:lang w:eastAsia="zh-CN"/>
              </w:rPr>
              <w:t>W</w:t>
            </w:r>
            <w:r>
              <w:rPr>
                <w:rFonts w:eastAsia="等线"/>
                <w:lang w:eastAsia="zh-CN"/>
              </w:rPr>
              <w:t xml:space="preserve">e think it can be left to </w:t>
            </w:r>
            <w:proofErr w:type="spellStart"/>
            <w:r>
              <w:rPr>
                <w:rFonts w:eastAsia="等线"/>
                <w:lang w:eastAsia="zh-CN"/>
              </w:rPr>
              <w:t>gNB’s</w:t>
            </w:r>
            <w:proofErr w:type="spellEnd"/>
            <w:r>
              <w:rPr>
                <w:rFonts w:eastAsia="等线"/>
                <w:lang w:eastAsia="zh-CN"/>
              </w:rPr>
              <w:t xml:space="preserve"> implementation. </w:t>
            </w:r>
          </w:p>
        </w:tc>
      </w:tr>
      <w:tr w:rsidR="00984B55" w:rsidRPr="0009085F" w14:paraId="6775A25A" w14:textId="77777777" w:rsidTr="00E800BE">
        <w:tc>
          <w:tcPr>
            <w:tcW w:w="1400" w:type="dxa"/>
          </w:tcPr>
          <w:p w14:paraId="538F610D" w14:textId="645F1E25" w:rsidR="00984B55" w:rsidRPr="00C50977" w:rsidRDefault="00C50977" w:rsidP="00E800BE">
            <w:pPr>
              <w:rPr>
                <w:rFonts w:eastAsia="等线"/>
                <w:lang w:eastAsia="zh-CN"/>
              </w:rPr>
            </w:pPr>
            <w:proofErr w:type="spellStart"/>
            <w:r>
              <w:rPr>
                <w:rFonts w:eastAsia="等线" w:hint="eastAsia"/>
                <w:lang w:eastAsia="zh-CN"/>
              </w:rPr>
              <w:t>Spreadtrum</w:t>
            </w:r>
            <w:proofErr w:type="spellEnd"/>
          </w:p>
        </w:tc>
        <w:tc>
          <w:tcPr>
            <w:tcW w:w="1238" w:type="dxa"/>
          </w:tcPr>
          <w:p w14:paraId="3E8B1FE4" w14:textId="77777777" w:rsidR="00984B55" w:rsidRDefault="00984B55" w:rsidP="00E800BE"/>
        </w:tc>
        <w:tc>
          <w:tcPr>
            <w:tcW w:w="7138" w:type="dxa"/>
          </w:tcPr>
          <w:p w14:paraId="7A534471" w14:textId="6577396F" w:rsidR="00984B55" w:rsidRDefault="00C50977" w:rsidP="00E800BE">
            <w:r>
              <w:t xml:space="preserve">Left-up to the </w:t>
            </w:r>
            <w:proofErr w:type="spellStart"/>
            <w:r>
              <w:t>gNodeB</w:t>
            </w:r>
            <w:proofErr w:type="spellEnd"/>
          </w:p>
        </w:tc>
      </w:tr>
      <w:tr w:rsidR="001A22E8" w:rsidRPr="0009085F" w14:paraId="0D9667F2" w14:textId="77777777" w:rsidTr="00E800BE">
        <w:tc>
          <w:tcPr>
            <w:tcW w:w="1400" w:type="dxa"/>
          </w:tcPr>
          <w:p w14:paraId="58BAEDBB" w14:textId="390DCC20" w:rsidR="001A22E8" w:rsidRDefault="001A22E8" w:rsidP="00E800BE">
            <w:pPr>
              <w:rPr>
                <w:rFonts w:eastAsia="等线"/>
                <w:lang w:eastAsia="zh-CN"/>
              </w:rPr>
            </w:pPr>
            <w:r>
              <w:rPr>
                <w:rFonts w:eastAsia="等线"/>
                <w:lang w:eastAsia="zh-CN"/>
              </w:rPr>
              <w:t>Nokia, NSB</w:t>
            </w:r>
          </w:p>
        </w:tc>
        <w:tc>
          <w:tcPr>
            <w:tcW w:w="1238" w:type="dxa"/>
          </w:tcPr>
          <w:p w14:paraId="163EF64E" w14:textId="77777777" w:rsidR="001A22E8" w:rsidRDefault="001A22E8" w:rsidP="00E800BE"/>
        </w:tc>
        <w:tc>
          <w:tcPr>
            <w:tcW w:w="7138" w:type="dxa"/>
          </w:tcPr>
          <w:p w14:paraId="087BB9DF" w14:textId="4631456D" w:rsidR="001A22E8" w:rsidRDefault="001A22E8" w:rsidP="00E800BE">
            <w:r>
              <w:t xml:space="preserve">It is ok to leave it up to implementation. </w:t>
            </w:r>
          </w:p>
        </w:tc>
      </w:tr>
      <w:tr w:rsidR="00961C99" w:rsidRPr="0009085F" w14:paraId="54B1A613" w14:textId="77777777" w:rsidTr="00E800BE">
        <w:tc>
          <w:tcPr>
            <w:tcW w:w="1400" w:type="dxa"/>
          </w:tcPr>
          <w:p w14:paraId="4C2909C3" w14:textId="4686BD6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D68670A" w14:textId="0D17B177" w:rsidR="00961C99" w:rsidRPr="00961C99" w:rsidRDefault="00961C99" w:rsidP="00E800BE">
            <w:pPr>
              <w:rPr>
                <w:rFonts w:eastAsia="Yu Mincho"/>
                <w:lang w:eastAsia="ja-JP"/>
              </w:rPr>
            </w:pPr>
            <w:r>
              <w:rPr>
                <w:rFonts w:eastAsia="Yu Mincho" w:hint="eastAsia"/>
                <w:lang w:eastAsia="ja-JP"/>
              </w:rPr>
              <w:t>N</w:t>
            </w:r>
          </w:p>
        </w:tc>
        <w:tc>
          <w:tcPr>
            <w:tcW w:w="7138" w:type="dxa"/>
          </w:tcPr>
          <w:p w14:paraId="0945C560" w14:textId="60FFE78A" w:rsidR="00961C99" w:rsidRPr="00961C99" w:rsidRDefault="00961C99" w:rsidP="00E800BE">
            <w:pPr>
              <w:rPr>
                <w:rFonts w:eastAsia="Yu Mincho"/>
                <w:lang w:eastAsia="ja-JP"/>
              </w:rPr>
            </w:pPr>
          </w:p>
        </w:tc>
      </w:tr>
      <w:tr w:rsidR="007973B4" w:rsidRPr="0009085F" w14:paraId="6BBC479A" w14:textId="77777777" w:rsidTr="00E800BE">
        <w:tc>
          <w:tcPr>
            <w:tcW w:w="1400" w:type="dxa"/>
          </w:tcPr>
          <w:p w14:paraId="37DC107C" w14:textId="54929F6C" w:rsidR="007973B4" w:rsidRDefault="007973B4" w:rsidP="007973B4">
            <w:pPr>
              <w:rPr>
                <w:rFonts w:eastAsia="Yu Mincho"/>
                <w:lang w:eastAsia="ja-JP"/>
              </w:rPr>
            </w:pPr>
            <w:r>
              <w:rPr>
                <w:rFonts w:eastAsiaTheme="minorEastAsia" w:hint="eastAsia"/>
                <w:lang w:eastAsia="ko-KR"/>
              </w:rPr>
              <w:t>LGE</w:t>
            </w:r>
          </w:p>
        </w:tc>
        <w:tc>
          <w:tcPr>
            <w:tcW w:w="1238" w:type="dxa"/>
          </w:tcPr>
          <w:p w14:paraId="10713C7E" w14:textId="77777777" w:rsidR="007973B4" w:rsidRDefault="007973B4" w:rsidP="007973B4">
            <w:pPr>
              <w:rPr>
                <w:rFonts w:eastAsia="Yu Mincho"/>
                <w:lang w:eastAsia="ja-JP"/>
              </w:rPr>
            </w:pPr>
          </w:p>
        </w:tc>
        <w:tc>
          <w:tcPr>
            <w:tcW w:w="7138" w:type="dxa"/>
          </w:tcPr>
          <w:p w14:paraId="17FAD478" w14:textId="77777777" w:rsidR="007973B4" w:rsidRDefault="007973B4" w:rsidP="007973B4">
            <w:pPr>
              <w:rPr>
                <w:lang w:eastAsia="ko-KR"/>
              </w:rPr>
            </w:pPr>
            <w:r>
              <w:rPr>
                <w:rFonts w:hint="eastAsia"/>
                <w:lang w:eastAsia="ko-KR"/>
              </w:rPr>
              <w:t xml:space="preserve">The question </w:t>
            </w:r>
            <w:r>
              <w:rPr>
                <w:lang w:eastAsia="ko-KR"/>
              </w:rPr>
              <w:t>from our perspective</w:t>
            </w:r>
            <w:r>
              <w:rPr>
                <w:rFonts w:hint="eastAsia"/>
                <w:lang w:eastAsia="ko-KR"/>
              </w:rPr>
              <w:t xml:space="preserve"> is that</w:t>
            </w:r>
            <w:r>
              <w:rPr>
                <w:lang w:eastAsia="ko-KR"/>
              </w:rPr>
              <w:t>,</w:t>
            </w:r>
            <w:r>
              <w:rPr>
                <w:rFonts w:hint="eastAsia"/>
                <w:lang w:eastAsia="ko-KR"/>
              </w:rPr>
              <w:t xml:space="preserve"> according to the current spec, the SSS EPRE</w:t>
            </w:r>
            <w:r>
              <w:rPr>
                <w:lang w:eastAsia="ko-KR"/>
              </w:rPr>
              <w:t xml:space="preserve"> and the PBCH(-DMRS) EPRE are always the same. The relevant EPRE boosting in this discussion is on the PBCH EPRE as it is the only one that has decreased performance compared to the legacy one.</w:t>
            </w:r>
            <w:r>
              <w:rPr>
                <w:rFonts w:hint="eastAsia"/>
                <w:lang w:eastAsia="ko-KR"/>
              </w:rPr>
              <w:t xml:space="preserve"> </w:t>
            </w:r>
            <w:r>
              <w:rPr>
                <w:lang w:eastAsia="ko-KR"/>
              </w:rPr>
              <w:t>When companies say that there is no spec impact, it seems that the SSS EPRE shall be always EPRE boosted together when there is a need to boost the EPRE of the 12-PRB PBCH, which we don’t think we have a consensus yet.</w:t>
            </w:r>
            <w:r>
              <w:rPr>
                <w:rFonts w:hint="eastAsia"/>
                <w:lang w:eastAsia="ko-KR"/>
              </w:rPr>
              <w:t xml:space="preserve"> </w:t>
            </w:r>
            <w:r>
              <w:rPr>
                <w:lang w:eastAsia="ko-KR"/>
              </w:rPr>
              <w:t>Similar question for the PSS EPRE.</w:t>
            </w:r>
          </w:p>
          <w:p w14:paraId="632A6046" w14:textId="1BF8E37C" w:rsidR="007973B4" w:rsidRPr="00961C99" w:rsidRDefault="007973B4" w:rsidP="007973B4">
            <w:pPr>
              <w:rPr>
                <w:rFonts w:eastAsia="Yu Mincho"/>
                <w:lang w:eastAsia="ja-JP"/>
              </w:rPr>
            </w:pPr>
            <w:r>
              <w:rPr>
                <w:rFonts w:hint="eastAsia"/>
                <w:lang w:eastAsia="ko-KR"/>
              </w:rPr>
              <w:t xml:space="preserve">In other words, </w:t>
            </w:r>
            <w:r>
              <w:rPr>
                <w:lang w:eastAsia="ko-KR"/>
              </w:rPr>
              <w:t>would the case that only the PBCH EPRE is boosted compared to the SSS EPRE NOT be supported from the perspectives of the companies that prefer no spec update? Clarification would be appreciated.</w:t>
            </w:r>
          </w:p>
        </w:tc>
      </w:tr>
      <w:tr w:rsidR="00783BD5" w:rsidRPr="0009085F" w14:paraId="54CCB3F7" w14:textId="77777777" w:rsidTr="00E800BE">
        <w:tc>
          <w:tcPr>
            <w:tcW w:w="1400" w:type="dxa"/>
          </w:tcPr>
          <w:p w14:paraId="747744DE" w14:textId="44B43ACD" w:rsidR="00783BD5" w:rsidRPr="00783BD5" w:rsidRDefault="00783BD5"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E99F1F6" w14:textId="0A4F4D0D" w:rsidR="00783BD5" w:rsidRPr="00783BD5" w:rsidRDefault="00783BD5" w:rsidP="007973B4">
            <w:pPr>
              <w:rPr>
                <w:rFonts w:eastAsia="等线"/>
                <w:lang w:eastAsia="zh-CN"/>
              </w:rPr>
            </w:pPr>
            <w:r>
              <w:rPr>
                <w:rFonts w:eastAsia="等线" w:hint="eastAsia"/>
                <w:lang w:eastAsia="zh-CN"/>
              </w:rPr>
              <w:t>N</w:t>
            </w:r>
          </w:p>
        </w:tc>
        <w:tc>
          <w:tcPr>
            <w:tcW w:w="7138" w:type="dxa"/>
          </w:tcPr>
          <w:p w14:paraId="12E420D8" w14:textId="1EB3E60B" w:rsidR="00783BD5" w:rsidRDefault="00783BD5" w:rsidP="007973B4">
            <w:pPr>
              <w:rPr>
                <w:lang w:eastAsia="ko-KR"/>
              </w:rPr>
            </w:pPr>
            <w:r w:rsidRPr="006F591F">
              <w:rPr>
                <w:rFonts w:eastAsia="等线"/>
                <w:szCs w:val="18"/>
                <w:lang w:val="en-US" w:eastAsia="zh-CN"/>
              </w:rPr>
              <w:t xml:space="preserve">No </w:t>
            </w:r>
            <w:r w:rsidR="009C29CC">
              <w:rPr>
                <w:rFonts w:eastAsia="等线"/>
                <w:szCs w:val="18"/>
                <w:lang w:val="en-US" w:eastAsia="zh-CN"/>
              </w:rPr>
              <w:t xml:space="preserve">need for any further </w:t>
            </w:r>
            <w:r w:rsidRPr="006F591F">
              <w:rPr>
                <w:rFonts w:eastAsia="等线"/>
                <w:szCs w:val="18"/>
                <w:lang w:val="en-US" w:eastAsia="zh-CN"/>
              </w:rPr>
              <w:t>optimization</w:t>
            </w:r>
          </w:p>
        </w:tc>
      </w:tr>
    </w:tbl>
    <w:p w14:paraId="26E247EA" w14:textId="59585AD9" w:rsidR="00984B55" w:rsidRDefault="00984B55" w:rsidP="00984B55">
      <w:pPr>
        <w:rPr>
          <w:lang w:eastAsia="zh-CN"/>
        </w:rPr>
      </w:pPr>
    </w:p>
    <w:p w14:paraId="5DD03530" w14:textId="2E648527" w:rsidR="004732F2" w:rsidRDefault="004732F2" w:rsidP="004732F2">
      <w:pPr>
        <w:pStyle w:val="Heading2"/>
        <w:rPr>
          <w:szCs w:val="24"/>
          <w:lang w:eastAsia="zh-CN"/>
        </w:rPr>
      </w:pPr>
      <w:r>
        <w:rPr>
          <w:szCs w:val="24"/>
          <w:lang w:eastAsia="zh-CN"/>
        </w:rPr>
        <w:t>CORESET</w:t>
      </w:r>
    </w:p>
    <w:bookmarkEnd w:id="9"/>
    <w:p w14:paraId="732AB636" w14:textId="1E38A8C6" w:rsidR="0080260E"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r w:rsidR="00E65D01">
        <w:rPr>
          <w:rFonts w:eastAsia="Microsoft YaHei UI"/>
          <w:bCs/>
          <w:lang w:val="en-US" w:eastAsia="zh-CN"/>
        </w:rPr>
        <w:t xml:space="preserve"> RAN1#113 made following agreements</w:t>
      </w:r>
      <w:r w:rsidR="00D94F14">
        <w:rPr>
          <w:rFonts w:eastAsia="Microsoft YaHei UI"/>
          <w:bCs/>
          <w:lang w:val="en-US" w:eastAsia="zh-CN"/>
        </w:rPr>
        <w:t>.</w:t>
      </w:r>
      <w:r w:rsidR="008A2AE2">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0260E" w:rsidRPr="00086435" w14:paraId="185BD953" w14:textId="77777777" w:rsidTr="00E800BE">
        <w:trPr>
          <w:trHeight w:val="1055"/>
        </w:trPr>
        <w:tc>
          <w:tcPr>
            <w:tcW w:w="9523" w:type="dxa"/>
            <w:shd w:val="clear" w:color="auto" w:fill="auto"/>
          </w:tcPr>
          <w:p w14:paraId="5A4D32A8" w14:textId="77777777" w:rsidR="0080260E" w:rsidRDefault="0080260E" w:rsidP="00E800BE">
            <w:pPr>
              <w:rPr>
                <w:highlight w:val="green"/>
                <w:lang w:val="en-US"/>
              </w:rPr>
            </w:pPr>
            <w:r>
              <w:rPr>
                <w:highlight w:val="green"/>
                <w:lang w:val="en-US"/>
              </w:rPr>
              <w:t>Agreement</w:t>
            </w:r>
          </w:p>
          <w:p w14:paraId="5E9D464C" w14:textId="77777777" w:rsidR="0080260E" w:rsidRDefault="0080260E" w:rsidP="00E800BE">
            <w:pPr>
              <w:numPr>
                <w:ilvl w:val="0"/>
                <w:numId w:val="6"/>
              </w:numPr>
              <w:jc w:val="both"/>
              <w:rPr>
                <w:rFonts w:eastAsia="Times New Roman"/>
                <w:sz w:val="24"/>
                <w:lang w:eastAsia="zh-CN"/>
              </w:rPr>
            </w:pPr>
            <w:r>
              <w:rPr>
                <w:rFonts w:eastAsia="Times New Roman"/>
              </w:rPr>
              <w:t>For 3MHz channel bandwidth in all bands (max channel utilization 15 PRBs as already agreed in RAN1/RAN4):</w:t>
            </w:r>
          </w:p>
          <w:p w14:paraId="305FDBB2" w14:textId="77777777" w:rsidR="0080260E" w:rsidRDefault="0080260E" w:rsidP="00E800BE">
            <w:pPr>
              <w:numPr>
                <w:ilvl w:val="1"/>
                <w:numId w:val="6"/>
              </w:numPr>
              <w:jc w:val="both"/>
              <w:rPr>
                <w:rFonts w:eastAsia="Times New Roman"/>
                <w:sz w:val="22"/>
                <w:szCs w:val="22"/>
              </w:rPr>
            </w:pPr>
            <w:r>
              <w:rPr>
                <w:rFonts w:eastAsia="Times New Roman"/>
              </w:rPr>
              <w:t xml:space="preserve">For CORESET#0 transmission bandwidth, both 12 PRBs and 15 PRBs are </w:t>
            </w:r>
            <w:proofErr w:type="gramStart"/>
            <w:r>
              <w:rPr>
                <w:rFonts w:eastAsia="Times New Roman"/>
              </w:rPr>
              <w:t>supported</w:t>
            </w:r>
            <w:proofErr w:type="gramEnd"/>
            <w:r>
              <w:rPr>
                <w:rFonts w:eastAsia="Times New Roman"/>
              </w:rPr>
              <w:t xml:space="preserve"> </w:t>
            </w:r>
          </w:p>
          <w:p w14:paraId="687C01F2" w14:textId="77777777" w:rsidR="0080260E" w:rsidRDefault="0080260E" w:rsidP="00E800BE">
            <w:pPr>
              <w:numPr>
                <w:ilvl w:val="2"/>
                <w:numId w:val="6"/>
              </w:numPr>
              <w:jc w:val="both"/>
              <w:rPr>
                <w:rFonts w:eastAsia="Times New Roman"/>
                <w:szCs w:val="24"/>
              </w:rPr>
            </w:pPr>
            <w:r>
              <w:rPr>
                <w:rFonts w:eastAsia="Times New Roman"/>
              </w:rPr>
              <w:t xml:space="preserve">In Case of 12 PRBs, the legacy interleaved (R=2) CORESET CCE-to-REG mapping is used with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i.e., 12PRBs are indicated without puncturing.</w:t>
            </w:r>
          </w:p>
          <w:p w14:paraId="78638949" w14:textId="77777777" w:rsidR="0080260E" w:rsidRDefault="0080260E" w:rsidP="00E800BE">
            <w:pPr>
              <w:numPr>
                <w:ilvl w:val="2"/>
                <w:numId w:val="6"/>
              </w:numPr>
              <w:jc w:val="both"/>
              <w:rPr>
                <w:rFonts w:eastAsia="Times New Roman"/>
              </w:rPr>
            </w:pPr>
            <w:r>
              <w:rPr>
                <w:rFonts w:eastAsia="Times New Roman"/>
              </w:rPr>
              <w:t xml:space="preserve">In Case of 15 PRBs, </w:t>
            </w:r>
            <w:bookmarkStart w:id="12" w:name="OLE_LINK49"/>
            <w:r>
              <w:rPr>
                <w:rFonts w:eastAsia="Times New Roman"/>
              </w:rPr>
              <w:t xml:space="preserve">the </w:t>
            </w:r>
            <w:bookmarkStart w:id="13" w:name="OLE_LINK27"/>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w:t>
            </w:r>
            <w:bookmarkEnd w:id="13"/>
            <w:r>
              <w:rPr>
                <w:rFonts w:eastAsia="Times New Roman"/>
              </w:rPr>
              <w:t>CORESET#0 is punctured</w:t>
            </w:r>
            <w:bookmarkEnd w:id="12"/>
          </w:p>
          <w:p w14:paraId="1D96B6B3" w14:textId="77777777" w:rsidR="0080260E" w:rsidRDefault="0080260E" w:rsidP="00E800BE">
            <w:pPr>
              <w:numPr>
                <w:ilvl w:val="3"/>
                <w:numId w:val="6"/>
              </w:numPr>
              <w:jc w:val="both"/>
              <w:rPr>
                <w:rFonts w:eastAsia="Times New Roman"/>
              </w:rPr>
            </w:pPr>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39EBAA33" w14:textId="77777777" w:rsidR="0080260E" w:rsidRDefault="0080260E" w:rsidP="00E800BE">
            <w:pPr>
              <w:numPr>
                <w:ilvl w:val="4"/>
                <w:numId w:val="6"/>
              </w:numPr>
              <w:jc w:val="both"/>
              <w:rPr>
                <w:rFonts w:eastAsia="Times New Roman"/>
              </w:rPr>
            </w:pPr>
            <w:r>
              <w:rPr>
                <w:rFonts w:eastAsia="Times New Roman"/>
              </w:rPr>
              <w:t>Some entries in the table are related with interleaved mapping and some are non-interleaved mapping.</w:t>
            </w:r>
          </w:p>
          <w:p w14:paraId="20ED30B5" w14:textId="77777777" w:rsidR="0080260E" w:rsidRDefault="0080260E" w:rsidP="00E800BE">
            <w:pPr>
              <w:numPr>
                <w:ilvl w:val="2"/>
                <w:numId w:val="6"/>
              </w:numPr>
              <w:jc w:val="both"/>
              <w:rPr>
                <w:rFonts w:eastAsia="Times New Roman"/>
              </w:rPr>
            </w:pPr>
            <w:r>
              <w:rPr>
                <w:rFonts w:eastAsia="Times New Roman"/>
              </w:rPr>
              <w:t xml:space="preserve">A single table of up to 16 entries to accommodate both </w:t>
            </w:r>
            <w:proofErr w:type="gramStart"/>
            <w:r>
              <w:rPr>
                <w:rFonts w:eastAsia="Times New Roman"/>
              </w:rPr>
              <w:t>cases</w:t>
            </w:r>
            <w:proofErr w:type="gramEnd"/>
          </w:p>
          <w:p w14:paraId="467262D9" w14:textId="77777777" w:rsidR="0080260E" w:rsidRPr="0070798A" w:rsidRDefault="0080260E" w:rsidP="00E800BE">
            <w:pPr>
              <w:pStyle w:val="ListParagraph"/>
              <w:numPr>
                <w:ilvl w:val="3"/>
                <w:numId w:val="6"/>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2D470988" w14:textId="77777777" w:rsidR="0080260E" w:rsidRDefault="0080260E" w:rsidP="00E800BE">
            <w:pPr>
              <w:pStyle w:val="ListParagraph"/>
              <w:numPr>
                <w:ilvl w:val="3"/>
                <w:numId w:val="6"/>
              </w:numPr>
              <w:spacing w:after="0"/>
              <w:rPr>
                <w:sz w:val="20"/>
                <w:szCs w:val="18"/>
                <w:lang w:eastAsia="zh-CN"/>
              </w:rPr>
            </w:pPr>
            <w:r w:rsidRPr="0070798A">
              <w:rPr>
                <w:sz w:val="20"/>
                <w:szCs w:val="18"/>
                <w:lang w:eastAsia="zh-CN"/>
              </w:rPr>
              <w:t>SSB and CORESET#0 multiplexing pattern 1 is used</w:t>
            </w:r>
          </w:p>
          <w:p w14:paraId="19457310" w14:textId="77777777" w:rsidR="0080260E" w:rsidRPr="00982AD7" w:rsidRDefault="0080260E" w:rsidP="00E800BE">
            <w:pPr>
              <w:pStyle w:val="ListParagraph"/>
              <w:numPr>
                <w:ilvl w:val="3"/>
                <w:numId w:val="6"/>
              </w:numPr>
              <w:spacing w:after="0"/>
              <w:rPr>
                <w:sz w:val="18"/>
                <w:szCs w:val="16"/>
                <w:lang w:eastAsia="zh-CN"/>
              </w:rPr>
            </w:pPr>
            <w:r w:rsidRPr="007832CC">
              <w:rPr>
                <w:sz w:val="20"/>
                <w:szCs w:val="20"/>
              </w:rPr>
              <w:t>REG bundle size = 6</w:t>
            </w:r>
          </w:p>
        </w:tc>
      </w:tr>
    </w:tbl>
    <w:p w14:paraId="1197C612" w14:textId="61E1A444" w:rsidR="008A2AE2" w:rsidRPr="00487B0D" w:rsidRDefault="001C7578" w:rsidP="00487B0D">
      <w:pPr>
        <w:spacing w:before="120"/>
        <w:rPr>
          <w:rFonts w:eastAsia="Microsoft YaHei UI"/>
          <w:b/>
          <w:u w:val="single"/>
          <w:lang w:val="en-US" w:eastAsia="zh-CN"/>
        </w:rPr>
      </w:pPr>
      <w:r w:rsidRPr="00487B0D">
        <w:rPr>
          <w:rFonts w:eastAsia="Microsoft YaHei UI"/>
          <w:b/>
          <w:u w:val="single"/>
          <w:lang w:val="en-US" w:eastAsia="zh-CN"/>
        </w:rPr>
        <w:t>Puncturing pattern</w:t>
      </w:r>
      <w:r w:rsidR="006246CF" w:rsidRPr="00487B0D">
        <w:rPr>
          <w:rFonts w:eastAsia="Microsoft YaHei UI"/>
          <w:b/>
          <w:u w:val="single"/>
          <w:lang w:val="en-US" w:eastAsia="zh-CN"/>
        </w:rPr>
        <w:t xml:space="preserve"> </w:t>
      </w:r>
      <w:r w:rsidR="00CE482F" w:rsidRPr="00487B0D">
        <w:rPr>
          <w:rFonts w:eastAsia="Microsoft YaHei UI"/>
          <w:b/>
          <w:u w:val="single"/>
          <w:lang w:val="en-US" w:eastAsia="zh-CN"/>
        </w:rPr>
        <w:t>for 15PRBs CORESET#0</w:t>
      </w:r>
    </w:p>
    <w:p w14:paraId="3E624C02" w14:textId="77777777" w:rsidR="006246CF" w:rsidRDefault="00325F26" w:rsidP="007343F9">
      <w:pPr>
        <w:spacing w:before="120"/>
        <w:rPr>
          <w:rFonts w:eastAsia="Times New Roman"/>
        </w:rPr>
      </w:pPr>
      <w:r>
        <w:rPr>
          <w:rFonts w:eastAsia="Microsoft YaHei UI"/>
          <w:bCs/>
          <w:lang w:val="en-US" w:eastAsia="zh-CN"/>
        </w:rPr>
        <w:t xml:space="preserve">In the last RAN1 meeting, it was agreed that for </w:t>
      </w:r>
      <w:r>
        <w:rPr>
          <w:lang w:val="en-US" w:eastAsia="zh-CN"/>
        </w:rPr>
        <w:t xml:space="preserve">3MHz channel BW for all bands, </w:t>
      </w:r>
      <w:r w:rsidRPr="00A32291">
        <w:rPr>
          <w:lang w:val="en-US" w:eastAsia="zh-CN"/>
        </w:rPr>
        <w:t>both 12 PRBs and 15 PRBs</w:t>
      </w:r>
      <w:r>
        <w:rPr>
          <w:lang w:val="en-US" w:eastAsia="zh-CN"/>
        </w:rPr>
        <w:t xml:space="preserve"> CORESET#0 transmission bandwidths</w:t>
      </w:r>
      <w:r w:rsidRPr="00A32291">
        <w:rPr>
          <w:lang w:val="en-US" w:eastAsia="zh-CN"/>
        </w:rPr>
        <w:t xml:space="preserve"> are supported</w:t>
      </w:r>
      <w:r>
        <w:rPr>
          <w:lang w:val="en-US" w:eastAsia="zh-CN"/>
        </w:rPr>
        <w:t xml:space="preserve">. </w:t>
      </w:r>
      <w:r>
        <w:rPr>
          <w:rFonts w:eastAsia="Times New Roman"/>
        </w:rPr>
        <w:t xml:space="preserve">In case of 12 PRBs,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while i</w:t>
      </w:r>
      <w:r w:rsidRPr="00A32291">
        <w:rPr>
          <w:rFonts w:eastAsia="Times New Roman"/>
        </w:rPr>
        <w:t xml:space="preserve">n </w:t>
      </w:r>
      <w:r>
        <w:rPr>
          <w:rFonts w:eastAsia="Times New Roman"/>
          <w:lang w:val="en-US"/>
        </w:rPr>
        <w:t>c</w:t>
      </w:r>
      <w:proofErr w:type="spellStart"/>
      <w:r w:rsidRPr="00A32291">
        <w:rPr>
          <w:rFonts w:eastAsia="Times New Roman"/>
        </w:rPr>
        <w:t>ase</w:t>
      </w:r>
      <w:proofErr w:type="spellEnd"/>
      <w:r w:rsidRPr="00A32291">
        <w:rPr>
          <w:rFonts w:eastAsia="Times New Roman"/>
        </w:rPr>
        <w:t xml:space="preserve"> of 15 PRBs, the </w:t>
      </w:r>
      <w:r w:rsidRPr="00A32291">
        <w:rPr>
          <w:rFonts w:ascii="Cambria Math" w:eastAsia="Times New Roman" w:hAnsi="Cambria Math" w:cs="Cambria Math"/>
        </w:rPr>
        <w:t>𝑁</w:t>
      </w:r>
      <w:r w:rsidRPr="00A32291">
        <w:rPr>
          <w:rFonts w:eastAsia="Times New Roman"/>
          <w:vertAlign w:val="subscript"/>
        </w:rPr>
        <w:t>RB</w:t>
      </w:r>
      <w:r w:rsidRPr="00A32291">
        <w:rPr>
          <w:rFonts w:eastAsia="Times New Roman"/>
        </w:rPr>
        <w:t xml:space="preserve"> </w:t>
      </w:r>
      <w:r w:rsidRPr="00A32291">
        <w:rPr>
          <w:rFonts w:eastAsia="Times New Roman"/>
          <w:vertAlign w:val="superscript"/>
        </w:rPr>
        <w:t>CORESET</w:t>
      </w:r>
      <w:r w:rsidRPr="00A32291">
        <w:rPr>
          <w:rFonts w:eastAsia="Times New Roman"/>
        </w:rPr>
        <w:t xml:space="preserve"> = 24 CORESET#0 is punctured</w:t>
      </w:r>
      <w:r>
        <w:rPr>
          <w:rFonts w:eastAsia="Times New Roman"/>
        </w:rPr>
        <w:t xml:space="preserve">. </w:t>
      </w:r>
    </w:p>
    <w:p w14:paraId="333D580E" w14:textId="23172630" w:rsidR="00325F26" w:rsidRDefault="00BC4DDA" w:rsidP="00325F26">
      <w:pPr>
        <w:rPr>
          <w:rFonts w:eastAsia="Times New Roman"/>
        </w:rPr>
      </w:pPr>
      <w:r>
        <w:rPr>
          <w:rFonts w:eastAsia="Times New Roman"/>
        </w:rPr>
        <w:t xml:space="preserve">One issue is then what is </w:t>
      </w:r>
      <w:r w:rsidR="006246CF">
        <w:rPr>
          <w:rFonts w:eastAsia="Times New Roman"/>
        </w:rPr>
        <w:t xml:space="preserve">the puncturing pattern </w:t>
      </w:r>
      <w:r>
        <w:rPr>
          <w:rFonts w:eastAsia="Times New Roman"/>
        </w:rPr>
        <w:t xml:space="preserve">to </w:t>
      </w:r>
      <w:r w:rsidR="006246CF">
        <w:rPr>
          <w:rFonts w:eastAsia="Times New Roman"/>
        </w:rPr>
        <w:t>obtain 15 PRBs CORESET#0</w:t>
      </w:r>
      <w:r>
        <w:rPr>
          <w:rFonts w:eastAsia="Times New Roman"/>
        </w:rPr>
        <w:t>.</w:t>
      </w:r>
      <w:r w:rsidR="006246CF">
        <w:rPr>
          <w:rFonts w:eastAsia="Times New Roman"/>
        </w:rPr>
        <w:t xml:space="preserve"> </w:t>
      </w:r>
      <w:r>
        <w:rPr>
          <w:rFonts w:eastAsia="Times New Roman"/>
        </w:rPr>
        <w:t>C</w:t>
      </w:r>
      <w:r w:rsidR="00325F26">
        <w:rPr>
          <w:rFonts w:eastAsia="Times New Roman"/>
        </w:rPr>
        <w:t>ompanies’ view</w:t>
      </w:r>
      <w:r w:rsidR="00694AA7">
        <w:rPr>
          <w:rFonts w:eastAsia="Times New Roman"/>
        </w:rPr>
        <w:t>s</w:t>
      </w:r>
      <w:r w:rsidR="00325F26">
        <w:rPr>
          <w:rFonts w:eastAsia="Times New Roman"/>
        </w:rPr>
        <w:t xml:space="preserve"> </w:t>
      </w:r>
      <w:r w:rsidR="00694AA7">
        <w:rPr>
          <w:rFonts w:eastAsia="Times New Roman"/>
        </w:rPr>
        <w:t>are</w:t>
      </w:r>
      <w:r w:rsidR="00325F26">
        <w:rPr>
          <w:rFonts w:eastAsia="Times New Roman"/>
        </w:rPr>
        <w:t xml:space="preserve"> summarized in below,</w:t>
      </w:r>
    </w:p>
    <w:p w14:paraId="2D4133EC" w14:textId="2DC6310D" w:rsidR="00325F26" w:rsidRPr="00490008" w:rsidRDefault="00325F26">
      <w:pPr>
        <w:pStyle w:val="ListParagraph"/>
        <w:numPr>
          <w:ilvl w:val="0"/>
          <w:numId w:val="17"/>
        </w:numPr>
        <w:rPr>
          <w:sz w:val="20"/>
          <w:szCs w:val="20"/>
        </w:rPr>
      </w:pPr>
      <w:r w:rsidRPr="00BC4DDA">
        <w:rPr>
          <w:b/>
          <w:bCs/>
          <w:sz w:val="20"/>
          <w:szCs w:val="20"/>
          <w:lang w:val="en-US"/>
        </w:rPr>
        <w:t>FUTUREWEI, Huawei, ZTE, Nokia, NSB, Apple, Samsung, Ericsson, Qualcomm, MediaTek</w:t>
      </w:r>
      <w:r w:rsidR="00490008">
        <w:rPr>
          <w:sz w:val="20"/>
          <w:szCs w:val="20"/>
          <w:lang w:val="en-US"/>
        </w:rPr>
        <w:t>:</w:t>
      </w:r>
      <w:r w:rsidRPr="00325F26">
        <w:rPr>
          <w:sz w:val="20"/>
          <w:szCs w:val="20"/>
          <w:lang w:val="en-US"/>
        </w:rPr>
        <w:t xml:space="preserve"> 9 upper PRBs of the 24</w:t>
      </w:r>
      <w:r>
        <w:rPr>
          <w:sz w:val="20"/>
          <w:szCs w:val="20"/>
          <w:lang w:val="en-US"/>
        </w:rPr>
        <w:t xml:space="preserve"> </w:t>
      </w:r>
      <w:r w:rsidRPr="00325F26">
        <w:rPr>
          <w:sz w:val="20"/>
          <w:szCs w:val="20"/>
          <w:lang w:val="en-US"/>
        </w:rPr>
        <w:t>PRB</w:t>
      </w:r>
      <w:r>
        <w:rPr>
          <w:sz w:val="20"/>
          <w:szCs w:val="20"/>
          <w:lang w:val="en-US"/>
        </w:rPr>
        <w:t>s</w:t>
      </w:r>
      <w:r w:rsidRPr="00325F26">
        <w:rPr>
          <w:sz w:val="20"/>
          <w:szCs w:val="20"/>
          <w:lang w:val="en-US"/>
        </w:rPr>
        <w:t xml:space="preserve"> CORESET</w:t>
      </w:r>
      <w:r>
        <w:rPr>
          <w:sz w:val="20"/>
          <w:szCs w:val="20"/>
          <w:lang w:val="en-US"/>
        </w:rPr>
        <w:t>#</w:t>
      </w:r>
      <w:r w:rsidRPr="00325F26">
        <w:rPr>
          <w:sz w:val="20"/>
          <w:szCs w:val="20"/>
          <w:lang w:val="en-US"/>
        </w:rPr>
        <w:t>0</w:t>
      </w:r>
      <w:r>
        <w:rPr>
          <w:sz w:val="20"/>
          <w:szCs w:val="20"/>
          <w:lang w:val="en-US"/>
        </w:rPr>
        <w:t xml:space="preserve"> </w:t>
      </w:r>
      <w:r w:rsidR="00490008">
        <w:rPr>
          <w:sz w:val="20"/>
          <w:szCs w:val="20"/>
          <w:lang w:val="en-US"/>
        </w:rPr>
        <w:t xml:space="preserve">are punctured to obtain 15 PRBs CORESET#0. </w:t>
      </w:r>
    </w:p>
    <w:p w14:paraId="27549C43" w14:textId="37EE960A" w:rsidR="00490008" w:rsidRPr="00490008" w:rsidRDefault="00490008">
      <w:pPr>
        <w:pStyle w:val="ListParagraph"/>
        <w:numPr>
          <w:ilvl w:val="0"/>
          <w:numId w:val="17"/>
        </w:numPr>
        <w:rPr>
          <w:sz w:val="20"/>
          <w:szCs w:val="20"/>
        </w:rPr>
      </w:pPr>
      <w:r w:rsidRPr="00BC4DDA">
        <w:rPr>
          <w:b/>
          <w:bCs/>
          <w:sz w:val="20"/>
          <w:szCs w:val="20"/>
          <w:lang w:val="en-US"/>
        </w:rPr>
        <w:t>vivo</w:t>
      </w:r>
      <w:r>
        <w:rPr>
          <w:sz w:val="20"/>
          <w:szCs w:val="20"/>
          <w:lang w:val="en-US"/>
        </w:rPr>
        <w:t>: one puncturing pattern is determined for each PRB offset.</w:t>
      </w:r>
    </w:p>
    <w:p w14:paraId="56FEDD77" w14:textId="3CF70551" w:rsidR="00490008" w:rsidRPr="00490008" w:rsidRDefault="00490008">
      <w:pPr>
        <w:pStyle w:val="ListParagraph"/>
        <w:numPr>
          <w:ilvl w:val="0"/>
          <w:numId w:val="17"/>
        </w:numPr>
        <w:rPr>
          <w:sz w:val="20"/>
          <w:szCs w:val="20"/>
        </w:rPr>
      </w:pPr>
      <w:r w:rsidRPr="00BC4DDA">
        <w:rPr>
          <w:b/>
          <w:bCs/>
          <w:sz w:val="20"/>
          <w:szCs w:val="20"/>
          <w:lang w:val="en-US"/>
        </w:rPr>
        <w:lastRenderedPageBreak/>
        <w:t>Lenovo</w:t>
      </w:r>
      <w:r>
        <w:rPr>
          <w:sz w:val="20"/>
          <w:szCs w:val="20"/>
          <w:lang w:val="en-US"/>
        </w:rPr>
        <w:t>:</w:t>
      </w:r>
      <w:r w:rsidR="00EC220D">
        <w:rPr>
          <w:sz w:val="20"/>
          <w:szCs w:val="20"/>
          <w:lang w:val="en-US"/>
        </w:rPr>
        <w:t xml:space="preserve"> single puncturing pattern with</w:t>
      </w:r>
      <w:r w:rsidR="006E32AA" w:rsidRPr="006E32AA">
        <w:rPr>
          <w:sz w:val="20"/>
          <w:szCs w:val="20"/>
          <w:lang w:val="en-US"/>
        </w:rPr>
        <w:t xml:space="preserve"> same number of PRBs</w:t>
      </w:r>
      <w:r w:rsidR="006E32AA">
        <w:rPr>
          <w:sz w:val="20"/>
          <w:szCs w:val="20"/>
          <w:lang w:val="en-US"/>
        </w:rPr>
        <w:t xml:space="preserve"> or CCEs</w:t>
      </w:r>
      <w:r w:rsidR="006E32AA" w:rsidRPr="006E32AA">
        <w:rPr>
          <w:sz w:val="20"/>
          <w:szCs w:val="20"/>
          <w:lang w:val="en-US"/>
        </w:rPr>
        <w:t xml:space="preserve"> are punctured in either the bottom of the 24PRBs CORESET#0 or the top of the 24PRBs CORESET#0</w:t>
      </w:r>
      <w:r w:rsidR="00EC220D">
        <w:rPr>
          <w:sz w:val="20"/>
          <w:szCs w:val="20"/>
          <w:lang w:val="en-US"/>
        </w:rPr>
        <w:t>.</w:t>
      </w:r>
    </w:p>
    <w:p w14:paraId="01E772D3" w14:textId="48002A74" w:rsidR="00DA5C22" w:rsidRDefault="001B6DE0" w:rsidP="00DA5C22">
      <w:r>
        <w:t>Based on the</w:t>
      </w:r>
      <w:r w:rsidR="00490008">
        <w:t xml:space="preserve"> majority </w:t>
      </w:r>
      <w:r>
        <w:t>view</w:t>
      </w:r>
      <w:r w:rsidR="00501F5D">
        <w:t>s</w:t>
      </w:r>
      <w:r w:rsidR="00490008">
        <w:t xml:space="preserve">, it is proposed </w:t>
      </w:r>
      <w:r w:rsidR="00F97A99">
        <w:t xml:space="preserve">in </w:t>
      </w:r>
      <w:r w:rsidR="00501F5D">
        <w:t>p</w:t>
      </w:r>
      <w:r w:rsidR="00501F5D" w:rsidRPr="00501F5D">
        <w:t xml:space="preserve">roposal 3.2.1-1 </w:t>
      </w:r>
      <w:r w:rsidR="00490008">
        <w:t xml:space="preserve">that the 15 PRBs CORESET#0 is obtained from puncturing the </w:t>
      </w:r>
      <w:r w:rsidR="0035714D">
        <w:t xml:space="preserve">upper </w:t>
      </w:r>
      <w:r w:rsidR="00490008">
        <w:t>9 PRBs of the 24 PRBs CORESET#0.</w:t>
      </w:r>
      <w:r w:rsidR="00B6567D">
        <w:t xml:space="preserve"> </w:t>
      </w:r>
      <w:r w:rsidR="00DA5C22">
        <w:t xml:space="preserve">Figure 1 provides an illustration. </w:t>
      </w:r>
    </w:p>
    <w:p w14:paraId="6383DA8D" w14:textId="6DE5ECF3" w:rsidR="00DA5C22" w:rsidRDefault="00DA5C22" w:rsidP="00DA5C22">
      <w:r>
        <w:t>With this puncturing pattern, multiplexing pattern 1</w:t>
      </w:r>
      <w:r>
        <w:rPr>
          <w:lang w:val="en-US"/>
        </w:rPr>
        <w:t xml:space="preserve"> is not maintained for the </w:t>
      </w:r>
      <w:r>
        <w:t xml:space="preserve">unpunctured SSB and unpunctured CORESET#0 since some of the PRBs of the unpunctured </w:t>
      </w:r>
      <w:r w:rsidR="006F2269">
        <w:t xml:space="preserve">SSB </w:t>
      </w:r>
      <w:r>
        <w:t xml:space="preserve">fall outside of the BW of unpunctured </w:t>
      </w:r>
      <w:r w:rsidR="006F2269">
        <w:t>CORESET#0</w:t>
      </w:r>
      <w:r>
        <w:t xml:space="preserve">. Multiplexing pattern 1 is </w:t>
      </w:r>
      <w:r w:rsidR="006F2269">
        <w:t>kept</w:t>
      </w:r>
      <w:r>
        <w:t xml:space="preserve"> for the punctured SSB and the punctured CORESET#0. </w:t>
      </w:r>
    </w:p>
    <w:p w14:paraId="190ACDDB" w14:textId="7D4EB16E" w:rsidR="005F1CD9" w:rsidRDefault="00274ACD" w:rsidP="002758BD">
      <w:pPr>
        <w:jc w:val="center"/>
      </w:pPr>
      <w:r>
        <w:object w:dxaOrig="8502" w:dyaOrig="7138" w14:anchorId="29A72E4D">
          <v:shape id="_x0000_i1026" type="#_x0000_t75" style="width:252.9pt;height:211.9pt" o:ole="">
            <v:imagedata r:id="rId13" o:title=""/>
          </v:shape>
          <o:OLEObject Type="Embed" ProgID="Visio.Drawing.11" ShapeID="_x0000_i1026" DrawAspect="Content" ObjectID="_1754228465" r:id="rId14"/>
        </w:object>
      </w:r>
    </w:p>
    <w:p w14:paraId="469E849A" w14:textId="6B3ED793" w:rsidR="002758BD" w:rsidRPr="002758BD" w:rsidRDefault="002758BD" w:rsidP="002758BD">
      <w:pPr>
        <w:jc w:val="center"/>
        <w:rPr>
          <w:b/>
          <w:bCs/>
        </w:rPr>
      </w:pPr>
      <w:r w:rsidRPr="002758BD">
        <w:rPr>
          <w:b/>
          <w:bCs/>
        </w:rPr>
        <w:t>Fig.1 puncturing pattern for 15PRBs CORESET#0</w:t>
      </w:r>
    </w:p>
    <w:p w14:paraId="768AD296" w14:textId="399677FC" w:rsidR="00490008" w:rsidRPr="0078789C" w:rsidRDefault="00490008" w:rsidP="00490008">
      <w:pPr>
        <w:rPr>
          <w:b/>
          <w:bCs/>
          <w:u w:val="single"/>
        </w:rPr>
      </w:pPr>
      <w:proofErr w:type="spellStart"/>
      <w:r w:rsidRPr="0078789C">
        <w:rPr>
          <w:b/>
          <w:bCs/>
          <w:u w:val="single"/>
        </w:rPr>
        <w:t>Kssb</w:t>
      </w:r>
      <w:proofErr w:type="spellEnd"/>
      <w:r w:rsidRPr="0078789C">
        <w:rPr>
          <w:b/>
          <w:bCs/>
          <w:u w:val="single"/>
        </w:rPr>
        <w:t xml:space="preserve"> and PRB offset </w:t>
      </w:r>
      <w:r w:rsidR="00656ADC">
        <w:rPr>
          <w:b/>
          <w:bCs/>
          <w:u w:val="single"/>
        </w:rPr>
        <w:t>for 12PRB/15PRBs CORESET#0</w:t>
      </w:r>
    </w:p>
    <w:p w14:paraId="24EBC39A" w14:textId="4E9ABE8D" w:rsidR="00700921" w:rsidRDefault="00490008" w:rsidP="00325F26">
      <w:pPr>
        <w:rPr>
          <w:rFonts w:eastAsia="Times New Roman"/>
          <w:lang w:val="en-US"/>
        </w:rPr>
      </w:pPr>
      <w:r>
        <w:rPr>
          <w:rFonts w:eastAsia="Times New Roman"/>
          <w:lang w:val="en-US"/>
        </w:rPr>
        <w:t xml:space="preserve">Another issue is regarding the </w:t>
      </w:r>
      <w:r w:rsidR="00802F82">
        <w:rPr>
          <w:rFonts w:eastAsia="Times New Roman"/>
          <w:lang w:val="en-US"/>
        </w:rPr>
        <w:t>position</w:t>
      </w:r>
      <w:r>
        <w:rPr>
          <w:rFonts w:eastAsia="Times New Roman"/>
          <w:lang w:val="en-US"/>
        </w:rPr>
        <w:t xml:space="preserve"> of the CORESET#0 in frequency domain, which is determined by two parameters </w:t>
      </w:r>
      <w:proofErr w:type="spellStart"/>
      <w:r>
        <w:rPr>
          <w:rFonts w:eastAsia="Times New Roman"/>
          <w:lang w:val="en-US"/>
        </w:rPr>
        <w:t>kssb</w:t>
      </w:r>
      <w:proofErr w:type="spellEnd"/>
      <w:r>
        <w:rPr>
          <w:rFonts w:eastAsia="Times New Roman"/>
          <w:lang w:val="en-US"/>
        </w:rPr>
        <w:t xml:space="preserve"> and offset. The former is a subcarrier offset </w:t>
      </w:r>
      <w:r w:rsidR="00F638B3">
        <w:t xml:space="preserve">from subcarrier 0 in common resource block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00F638B3">
        <w:t xml:space="preserve"> to subcarrier 0 of the SS/PBCH block</w:t>
      </w:r>
      <w:r w:rsidR="00EC220D">
        <w:t>,</w:t>
      </w:r>
      <w:r w:rsidR="00F638B3">
        <w:t xml:space="preserve"> </w:t>
      </w:r>
      <w:r>
        <w:rPr>
          <w:rFonts w:eastAsia="Times New Roman"/>
          <w:lang w:val="en-US"/>
        </w:rPr>
        <w:t>while the latter is a PRB offset and</w:t>
      </w:r>
      <w:r w:rsidR="00F638B3" w:rsidRPr="00F638B3">
        <w:rPr>
          <w:rFonts w:eastAsia="Times New Roman"/>
          <w:lang w:val="en-US"/>
        </w:rPr>
        <w:t xml:space="preserve"> defined with respect to the SCS of the CORESET</w:t>
      </w:r>
      <w:r w:rsidR="00EC220D">
        <w:rPr>
          <w:rFonts w:eastAsia="Times New Roman"/>
          <w:lang w:val="en-US"/>
        </w:rPr>
        <w:t>#0</w:t>
      </w:r>
      <w:r w:rsidR="00F638B3" w:rsidRPr="00F638B3">
        <w:rPr>
          <w:rFonts w:eastAsia="Times New Roman"/>
          <w:lang w:val="en-US"/>
        </w:rPr>
        <w:t xml:space="preserve"> from </w:t>
      </w:r>
      <w:bookmarkStart w:id="14" w:name="OLE_LINK34"/>
      <w:r w:rsidR="00F638B3" w:rsidRPr="00F638B3">
        <w:rPr>
          <w:rFonts w:eastAsia="Times New Roman"/>
          <w:lang w:val="en-US"/>
        </w:rPr>
        <w:t>the smallest RB index of the</w:t>
      </w:r>
      <w:bookmarkEnd w:id="14"/>
      <w:r w:rsidR="00F638B3" w:rsidRPr="00F638B3">
        <w:rPr>
          <w:rFonts w:eastAsia="Times New Roman"/>
          <w:lang w:val="en-US"/>
        </w:rPr>
        <w:t xml:space="preserve"> CORESET</w:t>
      </w:r>
      <w:r w:rsidR="00EC220D">
        <w:rPr>
          <w:rFonts w:eastAsia="Times New Roman"/>
          <w:lang w:val="en-US"/>
        </w:rPr>
        <w:t>#0</w:t>
      </w:r>
      <w:r w:rsidR="00F638B3" w:rsidRPr="00F638B3">
        <w:rPr>
          <w:rFonts w:eastAsia="Times New Roman"/>
          <w:lang w:val="en-US"/>
        </w:rPr>
        <w:t xml:space="preserve"> to the smallest RB index of the common RB overlapping with the first RB of the corresponding SS/PBCH block</w:t>
      </w:r>
      <w:r>
        <w:rPr>
          <w:rFonts w:eastAsia="Times New Roman"/>
          <w:lang w:val="en-US"/>
        </w:rPr>
        <w:t xml:space="preserve">. </w:t>
      </w:r>
    </w:p>
    <w:p w14:paraId="3A71E623" w14:textId="3E26AD99" w:rsidR="006B3D92" w:rsidRDefault="006B3D92" w:rsidP="00325F26">
      <w:pPr>
        <w:rPr>
          <w:rFonts w:eastAsia="Times New Roman"/>
          <w:lang w:val="en-US"/>
        </w:rPr>
      </w:pPr>
      <w:r>
        <w:rPr>
          <w:rFonts w:eastAsia="Times New Roman"/>
          <w:lang w:val="en-US"/>
        </w:rPr>
        <w:t xml:space="preserve">Companies’ views on </w:t>
      </w:r>
      <w:proofErr w:type="spellStart"/>
      <w:r>
        <w:rPr>
          <w:rFonts w:eastAsia="Times New Roman"/>
          <w:lang w:val="en-US"/>
        </w:rPr>
        <w:t>kssb</w:t>
      </w:r>
      <w:proofErr w:type="spellEnd"/>
      <w:r>
        <w:rPr>
          <w:rFonts w:eastAsia="Times New Roman"/>
          <w:lang w:val="en-US"/>
        </w:rPr>
        <w:t xml:space="preserve"> and PRB offset are summarized in below, </w:t>
      </w:r>
    </w:p>
    <w:p w14:paraId="2581E86E" w14:textId="7F3297F9" w:rsidR="00591596" w:rsidRPr="00CF212B" w:rsidRDefault="00591596" w:rsidP="00700921">
      <w:pPr>
        <w:pStyle w:val="ListParagraph"/>
        <w:numPr>
          <w:ilvl w:val="0"/>
          <w:numId w:val="6"/>
        </w:numPr>
        <w:rPr>
          <w:sz w:val="20"/>
          <w:szCs w:val="20"/>
          <w:lang w:eastAsia="ja-JP"/>
        </w:rPr>
      </w:pPr>
      <w:r w:rsidRPr="00CF212B">
        <w:rPr>
          <w:sz w:val="20"/>
          <w:szCs w:val="20"/>
          <w:lang w:val="en-US" w:eastAsia="ja-JP"/>
        </w:rPr>
        <w:t xml:space="preserve">For </w:t>
      </w:r>
      <w:proofErr w:type="spellStart"/>
      <w:r w:rsidR="002171AD" w:rsidRPr="00CF212B">
        <w:rPr>
          <w:sz w:val="20"/>
          <w:szCs w:val="20"/>
          <w:lang w:eastAsia="ja-JP"/>
        </w:rPr>
        <w:t>kssb</w:t>
      </w:r>
      <w:proofErr w:type="spellEnd"/>
      <w:r w:rsidRPr="00CF212B">
        <w:rPr>
          <w:sz w:val="20"/>
          <w:szCs w:val="20"/>
          <w:lang w:val="en-US" w:eastAsia="ja-JP"/>
        </w:rPr>
        <w:t>,</w:t>
      </w:r>
    </w:p>
    <w:p w14:paraId="7AB0B48D" w14:textId="2A004B86" w:rsidR="008E46A0"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12PRBs CORESET#0, </w:t>
      </w:r>
      <w:r w:rsidR="00BC4DDA" w:rsidRPr="00BC4DDA">
        <w:rPr>
          <w:sz w:val="20"/>
          <w:szCs w:val="20"/>
          <w:lang w:val="en-US" w:eastAsia="ja-JP"/>
        </w:rPr>
        <w:t>to align the 12 PRBs SSB and the 12 PRBs CORESET 0 in frequency domain,</w:t>
      </w:r>
      <w:r w:rsidR="00BC4DDA">
        <w:rPr>
          <w:sz w:val="20"/>
          <w:szCs w:val="20"/>
          <w:lang w:val="en-US" w:eastAsia="ja-JP"/>
        </w:rPr>
        <w:t xml:space="preserve"> </w:t>
      </w:r>
      <w:proofErr w:type="spellStart"/>
      <w:r w:rsidRPr="00CF212B">
        <w:rPr>
          <w:sz w:val="20"/>
          <w:szCs w:val="20"/>
          <w:lang w:val="en-US" w:eastAsia="ja-JP"/>
        </w:rPr>
        <w:t>kssb</w:t>
      </w:r>
      <w:proofErr w:type="spellEnd"/>
      <w:r w:rsidRPr="00CF212B">
        <w:rPr>
          <w:sz w:val="20"/>
          <w:szCs w:val="20"/>
          <w:lang w:val="en-US" w:eastAsia="ja-JP"/>
        </w:rPr>
        <w:t xml:space="preserve"> </w:t>
      </w:r>
      <w:r w:rsidR="002171AD" w:rsidRPr="00CF212B">
        <w:rPr>
          <w:sz w:val="20"/>
          <w:szCs w:val="20"/>
          <w:lang w:eastAsia="ja-JP"/>
        </w:rPr>
        <w:t xml:space="preserve">should be 0. </w:t>
      </w:r>
      <w:r w:rsidR="005A6157" w:rsidRPr="00CF212B">
        <w:rPr>
          <w:sz w:val="20"/>
          <w:szCs w:val="20"/>
          <w:lang w:eastAsia="ja-JP"/>
        </w:rPr>
        <w:t xml:space="preserve">This is proposed by </w:t>
      </w:r>
      <w:r w:rsidR="002171AD" w:rsidRPr="00BC4DDA">
        <w:rPr>
          <w:b/>
          <w:bCs/>
          <w:sz w:val="20"/>
          <w:szCs w:val="20"/>
          <w:lang w:eastAsia="ja-JP"/>
        </w:rPr>
        <w:t xml:space="preserve">Ericsson, </w:t>
      </w:r>
      <w:r w:rsidR="005A6157" w:rsidRPr="00BC4DDA">
        <w:rPr>
          <w:b/>
          <w:bCs/>
          <w:sz w:val="20"/>
          <w:szCs w:val="20"/>
          <w:lang w:eastAsia="ja-JP"/>
        </w:rPr>
        <w:t>DOCOMO, et.al</w:t>
      </w:r>
      <w:r w:rsidR="005A6157" w:rsidRPr="00CF212B">
        <w:rPr>
          <w:sz w:val="20"/>
          <w:szCs w:val="20"/>
          <w:lang w:eastAsia="ja-JP"/>
        </w:rPr>
        <w:t xml:space="preserve">. </w:t>
      </w:r>
      <w:bookmarkStart w:id="15" w:name="OLE_LINK58"/>
      <w:r w:rsidR="002171AD" w:rsidRPr="00CF212B">
        <w:rPr>
          <w:sz w:val="20"/>
          <w:szCs w:val="20"/>
          <w:lang w:eastAsia="ja-JP"/>
        </w:rPr>
        <w:t xml:space="preserve">No companies propose any other value of </w:t>
      </w:r>
      <w:proofErr w:type="spellStart"/>
      <w:r w:rsidR="002171AD" w:rsidRPr="00CF212B">
        <w:rPr>
          <w:sz w:val="20"/>
          <w:szCs w:val="20"/>
          <w:lang w:eastAsia="ja-JP"/>
        </w:rPr>
        <w:t>kssb</w:t>
      </w:r>
      <w:proofErr w:type="spellEnd"/>
      <w:r w:rsidR="002171AD" w:rsidRPr="00CF212B">
        <w:rPr>
          <w:sz w:val="20"/>
          <w:szCs w:val="20"/>
          <w:lang w:eastAsia="ja-JP"/>
        </w:rPr>
        <w:t xml:space="preserve"> for 12PRBs CORESET#0</w:t>
      </w:r>
      <w:bookmarkEnd w:id="15"/>
      <w:r w:rsidR="002171AD" w:rsidRPr="00CF212B">
        <w:rPr>
          <w:sz w:val="20"/>
          <w:szCs w:val="20"/>
          <w:lang w:eastAsia="ja-JP"/>
        </w:rPr>
        <w:t xml:space="preserve">. </w:t>
      </w:r>
    </w:p>
    <w:p w14:paraId="549541DA" w14:textId="6271A52C" w:rsidR="00591596"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15PRBs CORESET#0, </w:t>
      </w:r>
      <w:bookmarkStart w:id="16" w:name="OLE_LINK6"/>
      <w:r w:rsidRPr="00CF212B">
        <w:rPr>
          <w:sz w:val="20"/>
          <w:szCs w:val="20"/>
          <w:lang w:val="en-US" w:eastAsia="ja-JP"/>
        </w:rPr>
        <w:t>to allow flexible SSB deployment in the 3MH channel bandwidth</w:t>
      </w:r>
      <w:bookmarkEnd w:id="16"/>
      <w:r w:rsidRPr="00CF212B">
        <w:rPr>
          <w:sz w:val="20"/>
          <w:szCs w:val="20"/>
          <w:lang w:val="en-US" w:eastAsia="ja-JP"/>
        </w:rPr>
        <w:t xml:space="preserve">, </w:t>
      </w:r>
      <w:r w:rsidRPr="00EF7811">
        <w:rPr>
          <w:b/>
          <w:bCs/>
          <w:sz w:val="20"/>
          <w:szCs w:val="20"/>
          <w:lang w:val="en-US" w:eastAsia="ja-JP"/>
        </w:rPr>
        <w:t>Ericsson and vivo</w:t>
      </w:r>
      <w:r w:rsidRPr="00CF212B">
        <w:rPr>
          <w:sz w:val="20"/>
          <w:szCs w:val="20"/>
          <w:lang w:val="en-US" w:eastAsia="ja-JP"/>
        </w:rPr>
        <w:t xml:space="preserve"> propose to follow legacy</w:t>
      </w:r>
      <w:r w:rsidR="006F2269">
        <w:rPr>
          <w:sz w:val="20"/>
          <w:szCs w:val="20"/>
          <w:lang w:val="en-US" w:eastAsia="ja-JP"/>
        </w:rPr>
        <w:t xml:space="preserve"> configuration of </w:t>
      </w:r>
      <w:proofErr w:type="spellStart"/>
      <w:r w:rsidR="006F2269">
        <w:rPr>
          <w:sz w:val="20"/>
          <w:szCs w:val="20"/>
          <w:lang w:val="en-US" w:eastAsia="ja-JP"/>
        </w:rPr>
        <w:t>kssb</w:t>
      </w:r>
      <w:proofErr w:type="spellEnd"/>
      <w:r w:rsidRPr="00CF212B">
        <w:rPr>
          <w:sz w:val="20"/>
          <w:szCs w:val="20"/>
          <w:lang w:val="en-US" w:eastAsia="ja-JP"/>
        </w:rPr>
        <w:t xml:space="preserve">. No companies explicitly propose any other values, </w:t>
      </w:r>
      <w:r w:rsidR="00EF7811">
        <w:rPr>
          <w:sz w:val="20"/>
          <w:szCs w:val="20"/>
          <w:lang w:val="en-US" w:eastAsia="ja-JP"/>
        </w:rPr>
        <w:t>however</w:t>
      </w:r>
      <w:r w:rsidRPr="00CF212B">
        <w:rPr>
          <w:sz w:val="20"/>
          <w:szCs w:val="20"/>
          <w:lang w:val="en-US" w:eastAsia="ja-JP"/>
        </w:rPr>
        <w:t xml:space="preserve"> per FL’s understanding, some companies assume </w:t>
      </w:r>
      <w:proofErr w:type="spellStart"/>
      <w:r w:rsidRPr="00CF212B">
        <w:rPr>
          <w:sz w:val="20"/>
          <w:szCs w:val="20"/>
          <w:lang w:val="en-US" w:eastAsia="ja-JP"/>
        </w:rPr>
        <w:t>kssb</w:t>
      </w:r>
      <w:proofErr w:type="spellEnd"/>
      <w:r w:rsidRPr="00CF212B">
        <w:rPr>
          <w:sz w:val="20"/>
          <w:szCs w:val="20"/>
          <w:lang w:val="en-US" w:eastAsia="ja-JP"/>
        </w:rPr>
        <w:t xml:space="preserve"> = 0 </w:t>
      </w:r>
      <w:r w:rsidR="006F2269">
        <w:rPr>
          <w:sz w:val="20"/>
          <w:szCs w:val="20"/>
          <w:lang w:val="en-US" w:eastAsia="ja-JP"/>
        </w:rPr>
        <w:t>for this case</w:t>
      </w:r>
      <w:r w:rsidR="007827A2">
        <w:rPr>
          <w:sz w:val="20"/>
          <w:szCs w:val="20"/>
          <w:lang w:val="en-US" w:eastAsia="ja-JP"/>
        </w:rPr>
        <w:t xml:space="preserve"> when designing PRB offset</w:t>
      </w:r>
      <w:r w:rsidRPr="00CF212B">
        <w:rPr>
          <w:sz w:val="20"/>
          <w:szCs w:val="20"/>
          <w:lang w:val="en-US" w:eastAsia="ja-JP"/>
        </w:rPr>
        <w:t>.</w:t>
      </w:r>
    </w:p>
    <w:p w14:paraId="0711370F" w14:textId="49ABE711" w:rsidR="00591596" w:rsidRPr="00CF212B" w:rsidRDefault="00591596" w:rsidP="00591596">
      <w:pPr>
        <w:pStyle w:val="ListParagraph"/>
        <w:numPr>
          <w:ilvl w:val="0"/>
          <w:numId w:val="6"/>
        </w:numPr>
        <w:rPr>
          <w:sz w:val="20"/>
          <w:szCs w:val="20"/>
          <w:lang w:eastAsia="ja-JP"/>
        </w:rPr>
      </w:pPr>
      <w:r w:rsidRPr="00CF212B">
        <w:rPr>
          <w:sz w:val="20"/>
          <w:szCs w:val="20"/>
          <w:lang w:val="en-US" w:eastAsia="ja-JP"/>
        </w:rPr>
        <w:t>For PRB o</w:t>
      </w:r>
      <w:r w:rsidR="00700921" w:rsidRPr="00CF212B">
        <w:rPr>
          <w:sz w:val="20"/>
          <w:szCs w:val="20"/>
          <w:lang w:val="en-US" w:eastAsia="ja-JP"/>
        </w:rPr>
        <w:t>ffset</w:t>
      </w:r>
      <w:r w:rsidRPr="00CF212B">
        <w:rPr>
          <w:sz w:val="20"/>
          <w:szCs w:val="20"/>
          <w:lang w:val="en-US" w:eastAsia="ja-JP"/>
        </w:rPr>
        <w:t>, it depends on what is the reference poin</w:t>
      </w:r>
      <w:r w:rsidR="004616C5" w:rsidRPr="00CF212B">
        <w:rPr>
          <w:sz w:val="20"/>
          <w:szCs w:val="20"/>
          <w:lang w:val="en-US" w:eastAsia="ja-JP"/>
        </w:rPr>
        <w:t>t</w:t>
      </w:r>
      <w:r w:rsidR="004C6BCB">
        <w:rPr>
          <w:sz w:val="20"/>
          <w:szCs w:val="20"/>
          <w:lang w:val="en-US" w:eastAsia="ja-JP"/>
        </w:rPr>
        <w:t xml:space="preserve"> it is relative to.</w:t>
      </w:r>
      <w:r w:rsidR="004616C5" w:rsidRPr="00CF212B">
        <w:rPr>
          <w:sz w:val="20"/>
          <w:szCs w:val="20"/>
          <w:lang w:val="en-US" w:eastAsia="ja-JP"/>
        </w:rPr>
        <w:t xml:space="preserve"> </w:t>
      </w:r>
      <w:r w:rsidR="007827A2">
        <w:rPr>
          <w:sz w:val="20"/>
          <w:szCs w:val="20"/>
          <w:lang w:val="en-US" w:eastAsia="ja-JP"/>
        </w:rPr>
        <w:t>The</w:t>
      </w:r>
      <w:r w:rsidR="00F74D1C">
        <w:rPr>
          <w:sz w:val="20"/>
          <w:szCs w:val="20"/>
          <w:lang w:val="en-US" w:eastAsia="ja-JP"/>
        </w:rPr>
        <w:t xml:space="preserve"> t</w:t>
      </w:r>
      <w:r w:rsidR="004616C5" w:rsidRPr="00CF212B">
        <w:rPr>
          <w:sz w:val="20"/>
          <w:szCs w:val="20"/>
          <w:lang w:val="en-US" w:eastAsia="ja-JP"/>
        </w:rPr>
        <w:t>wo options</w:t>
      </w:r>
      <w:r w:rsidR="007827A2">
        <w:rPr>
          <w:sz w:val="20"/>
          <w:szCs w:val="20"/>
          <w:lang w:val="en-US" w:eastAsia="ja-JP"/>
        </w:rPr>
        <w:t xml:space="preserve"> and t</w:t>
      </w:r>
      <w:r w:rsidR="004C6BCB">
        <w:rPr>
          <w:sz w:val="20"/>
          <w:szCs w:val="20"/>
          <w:lang w:val="en-US" w:eastAsia="ja-JP"/>
        </w:rPr>
        <w:t xml:space="preserve">he supporting companies </w:t>
      </w:r>
      <w:r w:rsidR="00F74D1C">
        <w:rPr>
          <w:sz w:val="20"/>
          <w:szCs w:val="20"/>
          <w:lang w:val="en-US" w:eastAsia="ja-JP"/>
        </w:rPr>
        <w:t xml:space="preserve">for each option </w:t>
      </w:r>
      <w:r w:rsidR="00006D8B">
        <w:rPr>
          <w:sz w:val="20"/>
          <w:szCs w:val="20"/>
          <w:lang w:val="en-US" w:eastAsia="ja-JP"/>
        </w:rPr>
        <w:t>are</w:t>
      </w:r>
      <w:r w:rsidR="00F74D1C">
        <w:rPr>
          <w:sz w:val="20"/>
          <w:szCs w:val="20"/>
          <w:lang w:val="en-US" w:eastAsia="ja-JP"/>
        </w:rPr>
        <w:t xml:space="preserve"> </w:t>
      </w:r>
      <w:r w:rsidR="00006D8B">
        <w:rPr>
          <w:sz w:val="20"/>
          <w:szCs w:val="20"/>
          <w:lang w:val="en-US" w:eastAsia="ja-JP"/>
        </w:rPr>
        <w:t>summarized</w:t>
      </w:r>
      <w:r w:rsidR="004C6BCB">
        <w:rPr>
          <w:sz w:val="20"/>
          <w:szCs w:val="20"/>
          <w:lang w:val="en-US" w:eastAsia="ja-JP"/>
        </w:rPr>
        <w:t xml:space="preserve"> in below</w:t>
      </w:r>
      <w:r w:rsidR="00247F88">
        <w:rPr>
          <w:sz w:val="20"/>
          <w:szCs w:val="20"/>
          <w:lang w:val="en-US" w:eastAsia="ja-JP"/>
        </w:rPr>
        <w:t xml:space="preserve">, </w:t>
      </w:r>
    </w:p>
    <w:p w14:paraId="47B7797A" w14:textId="730BD616" w:rsidR="00591596" w:rsidRPr="00CF212B" w:rsidRDefault="00433A24" w:rsidP="00591596">
      <w:pPr>
        <w:pStyle w:val="ListParagraph"/>
        <w:numPr>
          <w:ilvl w:val="1"/>
          <w:numId w:val="6"/>
        </w:numPr>
        <w:rPr>
          <w:b/>
          <w:bCs/>
          <w:sz w:val="20"/>
          <w:szCs w:val="20"/>
          <w:lang w:eastAsia="ja-JP"/>
        </w:rPr>
      </w:pPr>
      <w:bookmarkStart w:id="17" w:name="OLE_LINK62"/>
      <w:r>
        <w:rPr>
          <w:sz w:val="20"/>
          <w:szCs w:val="20"/>
          <w:lang w:val="en-US" w:eastAsia="ja-JP"/>
        </w:rPr>
        <w:t>Opt</w:t>
      </w:r>
      <w:r w:rsidR="00591596" w:rsidRPr="00CF212B">
        <w:rPr>
          <w:sz w:val="20"/>
          <w:szCs w:val="20"/>
          <w:lang w:val="en-US" w:eastAsia="ja-JP"/>
        </w:rPr>
        <w:t>.1: the PRB offset is relative to the</w:t>
      </w:r>
      <w:r w:rsidR="00591596" w:rsidRPr="00CF212B">
        <w:rPr>
          <w:sz w:val="20"/>
          <w:szCs w:val="20"/>
          <w:lang w:eastAsia="ja-JP"/>
        </w:rPr>
        <w:t xml:space="preserve"> </w:t>
      </w:r>
      <w:r w:rsidR="00F638B3">
        <w:rPr>
          <w:sz w:val="20"/>
          <w:szCs w:val="20"/>
          <w:lang w:val="en-US" w:eastAsia="ja-JP"/>
        </w:rPr>
        <w:t xml:space="preserve">first PRB of </w:t>
      </w:r>
      <w:r w:rsidR="00591596" w:rsidRPr="00CF212B">
        <w:rPr>
          <w:sz w:val="20"/>
          <w:szCs w:val="20"/>
          <w:lang w:val="en-US" w:eastAsia="ja-JP"/>
        </w:rPr>
        <w:t xml:space="preserve">the non-punctured </w:t>
      </w:r>
      <w:r w:rsidR="00DC2AF6">
        <w:rPr>
          <w:sz w:val="20"/>
          <w:szCs w:val="20"/>
          <w:lang w:val="en-US" w:eastAsia="ja-JP"/>
        </w:rPr>
        <w:t xml:space="preserve">20 PRBs </w:t>
      </w:r>
      <w:r w:rsidR="00591596" w:rsidRPr="00CF212B">
        <w:rPr>
          <w:sz w:val="20"/>
          <w:szCs w:val="20"/>
          <w:lang w:val="en-US" w:eastAsia="ja-JP"/>
        </w:rPr>
        <w:t xml:space="preserve">SSB: </w:t>
      </w:r>
      <w:r w:rsidR="00591596" w:rsidRPr="00CF212B">
        <w:rPr>
          <w:b/>
          <w:bCs/>
          <w:sz w:val="20"/>
          <w:szCs w:val="20"/>
          <w:lang w:val="en-US" w:eastAsia="ja-JP"/>
        </w:rPr>
        <w:t xml:space="preserve">Huawei, </w:t>
      </w:r>
      <w:proofErr w:type="spellStart"/>
      <w:r w:rsidR="00591596" w:rsidRPr="00CF212B">
        <w:rPr>
          <w:b/>
          <w:bCs/>
          <w:sz w:val="20"/>
          <w:szCs w:val="20"/>
          <w:lang w:val="en-US" w:eastAsia="ja-JP"/>
        </w:rPr>
        <w:t>Hisilicon</w:t>
      </w:r>
      <w:proofErr w:type="spellEnd"/>
      <w:r w:rsidR="00591596" w:rsidRPr="00CF212B">
        <w:rPr>
          <w:b/>
          <w:bCs/>
          <w:sz w:val="20"/>
          <w:szCs w:val="20"/>
          <w:lang w:val="en-US" w:eastAsia="ja-JP"/>
        </w:rPr>
        <w:t xml:space="preserve">, ZTE, </w:t>
      </w:r>
      <w:proofErr w:type="spellStart"/>
      <w:r w:rsidR="00591596" w:rsidRPr="00CF212B">
        <w:rPr>
          <w:b/>
          <w:bCs/>
          <w:sz w:val="20"/>
          <w:szCs w:val="20"/>
          <w:lang w:val="en-US" w:eastAsia="ja-JP"/>
        </w:rPr>
        <w:t>Spreadtrum</w:t>
      </w:r>
      <w:proofErr w:type="spellEnd"/>
      <w:r w:rsidR="00591596" w:rsidRPr="00CF212B">
        <w:rPr>
          <w:b/>
          <w:bCs/>
          <w:sz w:val="20"/>
          <w:szCs w:val="20"/>
          <w:lang w:val="en-US" w:eastAsia="ja-JP"/>
        </w:rPr>
        <w:t xml:space="preserve">, Xiaomi, </w:t>
      </w:r>
      <w:proofErr w:type="spellStart"/>
      <w:r w:rsidR="00591596" w:rsidRPr="00CF212B">
        <w:rPr>
          <w:b/>
          <w:bCs/>
          <w:sz w:val="20"/>
          <w:szCs w:val="20"/>
          <w:lang w:val="en-US" w:eastAsia="ja-JP"/>
        </w:rPr>
        <w:t>Transsion</w:t>
      </w:r>
      <w:proofErr w:type="spellEnd"/>
      <w:r w:rsidR="00591596" w:rsidRPr="00CF212B">
        <w:rPr>
          <w:b/>
          <w:bCs/>
          <w:sz w:val="20"/>
          <w:szCs w:val="20"/>
          <w:lang w:val="en-US" w:eastAsia="ja-JP"/>
        </w:rPr>
        <w:t>, [LG], [vivo].</w:t>
      </w:r>
      <w:r w:rsidR="004C6BCB">
        <w:rPr>
          <w:b/>
          <w:bCs/>
          <w:sz w:val="20"/>
          <w:szCs w:val="20"/>
          <w:lang w:val="en-US" w:eastAsia="ja-JP"/>
        </w:rPr>
        <w:t xml:space="preserve"> </w:t>
      </w:r>
    </w:p>
    <w:bookmarkEnd w:id="17"/>
    <w:p w14:paraId="01A273DB" w14:textId="7A2B791A" w:rsidR="00591596" w:rsidRPr="00750827" w:rsidRDefault="00750827" w:rsidP="00750827">
      <w:pPr>
        <w:pStyle w:val="ListParagraph"/>
        <w:numPr>
          <w:ilvl w:val="2"/>
          <w:numId w:val="6"/>
        </w:numPr>
        <w:rPr>
          <w:sz w:val="20"/>
          <w:szCs w:val="20"/>
          <w:lang w:val="en-US" w:eastAsia="ja-JP"/>
        </w:rPr>
      </w:pPr>
      <w:r>
        <w:rPr>
          <w:sz w:val="20"/>
          <w:szCs w:val="20"/>
          <w:lang w:val="en-US" w:eastAsia="ja-JP"/>
        </w:rPr>
        <w:t xml:space="preserve">For this </w:t>
      </w:r>
      <w:r w:rsidR="00433A24">
        <w:rPr>
          <w:sz w:val="20"/>
          <w:szCs w:val="20"/>
          <w:lang w:val="en-US" w:eastAsia="ja-JP"/>
        </w:rPr>
        <w:t>option</w:t>
      </w:r>
      <w:r>
        <w:rPr>
          <w:sz w:val="20"/>
          <w:szCs w:val="20"/>
          <w:lang w:val="en-US" w:eastAsia="ja-JP"/>
        </w:rPr>
        <w:t xml:space="preserve">, the PRB offset(s) will be minus value(s). </w:t>
      </w:r>
      <w:bookmarkStart w:id="18" w:name="OLE_LINK35"/>
      <w:r>
        <w:rPr>
          <w:sz w:val="20"/>
          <w:szCs w:val="20"/>
          <w:lang w:val="en-US" w:eastAsia="ja-JP"/>
        </w:rPr>
        <w:t xml:space="preserve">As proposed by companies, </w:t>
      </w:r>
      <w:bookmarkEnd w:id="18"/>
      <w:r>
        <w:rPr>
          <w:sz w:val="20"/>
          <w:szCs w:val="20"/>
          <w:lang w:val="en-US" w:eastAsia="ja-JP"/>
        </w:rPr>
        <w:t xml:space="preserve">for 12PRBs CORESET#0, the offset = -4. For 15PRBs CORESET#0, one or more offsets are proposed by different companies. </w:t>
      </w:r>
      <w:r w:rsidR="00E011E5">
        <w:rPr>
          <w:sz w:val="20"/>
          <w:szCs w:val="20"/>
          <w:lang w:val="en-US" w:eastAsia="ja-JP"/>
        </w:rPr>
        <w:t>More than one offsets are beneficial for flexible SSB deployment within the channel BW.</w:t>
      </w:r>
    </w:p>
    <w:p w14:paraId="64BC192E" w14:textId="3623E369"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 xml:space="preserve">.2: </w:t>
      </w:r>
      <w:bookmarkStart w:id="19" w:name="OLE_LINK9"/>
      <w:bookmarkStart w:id="20" w:name="OLE_LINK63"/>
      <w:r w:rsidR="00591596" w:rsidRPr="00CF212B">
        <w:rPr>
          <w:sz w:val="20"/>
          <w:szCs w:val="20"/>
          <w:lang w:val="en-US" w:eastAsia="ja-JP"/>
        </w:rPr>
        <w:t xml:space="preserve">the PRB offset is relative to the </w:t>
      </w:r>
      <w:r w:rsidR="00F638B3">
        <w:rPr>
          <w:sz w:val="20"/>
          <w:szCs w:val="20"/>
          <w:lang w:val="en-US" w:eastAsia="ja-JP"/>
        </w:rPr>
        <w:t xml:space="preserve">first PRB of </w:t>
      </w:r>
      <w:r w:rsidR="00591596" w:rsidRPr="00CF212B">
        <w:rPr>
          <w:sz w:val="20"/>
          <w:szCs w:val="20"/>
          <w:lang w:val="en-US" w:eastAsia="ja-JP"/>
        </w:rPr>
        <w:t xml:space="preserve">the punctured </w:t>
      </w:r>
      <w:r w:rsidR="00DC2AF6">
        <w:rPr>
          <w:sz w:val="20"/>
          <w:szCs w:val="20"/>
          <w:lang w:val="en-US" w:eastAsia="ja-JP"/>
        </w:rPr>
        <w:t xml:space="preserve">12 PRBs </w:t>
      </w:r>
      <w:r w:rsidR="00591596" w:rsidRPr="00CF212B">
        <w:rPr>
          <w:sz w:val="20"/>
          <w:szCs w:val="20"/>
          <w:lang w:val="en-US" w:eastAsia="ja-JP"/>
        </w:rPr>
        <w:t>SSB</w:t>
      </w:r>
      <w:bookmarkEnd w:id="19"/>
      <w:r w:rsidR="00DC2AF6">
        <w:rPr>
          <w:sz w:val="20"/>
          <w:szCs w:val="20"/>
          <w:lang w:val="en-US" w:eastAsia="ja-JP"/>
        </w:rPr>
        <w:t xml:space="preserve"> (i.e., the first PRB of PSS/SSS)</w:t>
      </w:r>
      <w:r w:rsidR="00591596" w:rsidRPr="00CF212B">
        <w:rPr>
          <w:sz w:val="20"/>
          <w:szCs w:val="20"/>
          <w:lang w:val="en-US" w:eastAsia="ja-JP"/>
        </w:rPr>
        <w:t xml:space="preserve">: </w:t>
      </w:r>
      <w:r w:rsidR="00591596" w:rsidRPr="00CF212B">
        <w:rPr>
          <w:b/>
          <w:bCs/>
          <w:sz w:val="20"/>
          <w:szCs w:val="20"/>
          <w:lang w:val="en-US" w:eastAsia="ja-JP"/>
        </w:rPr>
        <w:t xml:space="preserve">FUTUREWEI, Nokia, NSB, Apple, DOCOMO, Samsung, Ericsson, Qualcomm, MediaTek. </w:t>
      </w:r>
      <w:bookmarkEnd w:id="20"/>
    </w:p>
    <w:p w14:paraId="234C13CA" w14:textId="0DE22DA0" w:rsidR="00CF212B" w:rsidRPr="00750827" w:rsidRDefault="00750827" w:rsidP="00750827">
      <w:pPr>
        <w:pStyle w:val="ListParagraph"/>
        <w:numPr>
          <w:ilvl w:val="2"/>
          <w:numId w:val="6"/>
        </w:numPr>
        <w:rPr>
          <w:sz w:val="18"/>
          <w:szCs w:val="18"/>
          <w:lang w:eastAsia="ja-JP"/>
        </w:rPr>
      </w:pPr>
      <w:r>
        <w:rPr>
          <w:sz w:val="20"/>
          <w:szCs w:val="20"/>
          <w:lang w:val="en-US" w:eastAsia="ja-JP"/>
        </w:rPr>
        <w:lastRenderedPageBreak/>
        <w:t xml:space="preserve">For this </w:t>
      </w:r>
      <w:r w:rsidR="006A75D4">
        <w:rPr>
          <w:sz w:val="20"/>
          <w:szCs w:val="20"/>
          <w:lang w:val="en-US" w:eastAsia="ja-JP"/>
        </w:rPr>
        <w:t>option</w:t>
      </w:r>
      <w:r>
        <w:rPr>
          <w:sz w:val="20"/>
          <w:szCs w:val="20"/>
          <w:lang w:val="en-US" w:eastAsia="ja-JP"/>
        </w:rPr>
        <w:t xml:space="preserve">, </w:t>
      </w:r>
      <w:r w:rsidR="007827A2">
        <w:rPr>
          <w:sz w:val="20"/>
          <w:szCs w:val="20"/>
          <w:lang w:val="en-US" w:eastAsia="ja-JP"/>
        </w:rPr>
        <w:t>a</w:t>
      </w:r>
      <w:r>
        <w:rPr>
          <w:sz w:val="20"/>
          <w:szCs w:val="20"/>
          <w:lang w:val="en-US" w:eastAsia="ja-JP"/>
        </w:rPr>
        <w:t xml:space="preserve">s proposed by companies, the </w:t>
      </w:r>
      <w:r w:rsidR="00CF212B" w:rsidRPr="00173E3E">
        <w:rPr>
          <w:sz w:val="20"/>
          <w:szCs w:val="20"/>
          <w:lang w:val="en-US" w:eastAsia="ja-JP"/>
        </w:rPr>
        <w:t>offset</w:t>
      </w:r>
      <w:r>
        <w:rPr>
          <w:sz w:val="20"/>
          <w:szCs w:val="20"/>
          <w:lang w:val="en-US" w:eastAsia="ja-JP"/>
        </w:rPr>
        <w:t xml:space="preserve"> =</w:t>
      </w:r>
      <w:r w:rsidR="00CE482F">
        <w:rPr>
          <w:sz w:val="20"/>
          <w:szCs w:val="20"/>
          <w:lang w:val="en-US" w:eastAsia="ja-JP"/>
        </w:rPr>
        <w:t xml:space="preserve"> </w:t>
      </w:r>
      <w:r w:rsidR="00CF212B" w:rsidRPr="00173E3E">
        <w:rPr>
          <w:sz w:val="20"/>
          <w:szCs w:val="20"/>
          <w:lang w:val="en-US" w:eastAsia="ja-JP"/>
        </w:rPr>
        <w:t>0</w:t>
      </w:r>
      <w:r w:rsidR="007827A2">
        <w:rPr>
          <w:sz w:val="20"/>
          <w:szCs w:val="20"/>
          <w:lang w:val="en-US" w:eastAsia="ja-JP"/>
        </w:rPr>
        <w:t xml:space="preserve"> f</w:t>
      </w:r>
      <w:r w:rsidR="007827A2" w:rsidRPr="00173E3E">
        <w:rPr>
          <w:sz w:val="20"/>
          <w:szCs w:val="20"/>
          <w:lang w:val="en-US" w:eastAsia="ja-JP"/>
        </w:rPr>
        <w:t>or 12 PRBs</w:t>
      </w:r>
      <w:r w:rsidR="007827A2">
        <w:rPr>
          <w:sz w:val="20"/>
          <w:szCs w:val="20"/>
          <w:lang w:val="en-US" w:eastAsia="ja-JP"/>
        </w:rPr>
        <w:t xml:space="preserve"> CORESET#0</w:t>
      </w:r>
      <w:r w:rsidR="00CE482F">
        <w:rPr>
          <w:sz w:val="20"/>
          <w:szCs w:val="20"/>
          <w:lang w:val="en-US" w:eastAsia="ja-JP"/>
        </w:rPr>
        <w:t>.</w:t>
      </w:r>
      <w:r>
        <w:rPr>
          <w:sz w:val="20"/>
          <w:szCs w:val="20"/>
          <w:lang w:val="en-US" w:eastAsia="ja-JP"/>
        </w:rPr>
        <w:t xml:space="preserve"> F</w:t>
      </w:r>
      <w:r w:rsidR="00591596" w:rsidRPr="00750827">
        <w:rPr>
          <w:sz w:val="20"/>
          <w:szCs w:val="20"/>
          <w:lang w:val="en-US" w:eastAsia="ja-JP"/>
        </w:rPr>
        <w:t>or 15PRBs</w:t>
      </w:r>
      <w:r>
        <w:rPr>
          <w:sz w:val="20"/>
          <w:szCs w:val="20"/>
          <w:lang w:val="en-US" w:eastAsia="ja-JP"/>
        </w:rPr>
        <w:t xml:space="preserve"> CORESET#0</w:t>
      </w:r>
      <w:r w:rsidR="00CF212B" w:rsidRPr="00750827">
        <w:rPr>
          <w:sz w:val="20"/>
          <w:szCs w:val="20"/>
          <w:lang w:val="en-US" w:eastAsia="ja-JP"/>
        </w:rPr>
        <w:t xml:space="preserve">, </w:t>
      </w:r>
      <w:r>
        <w:rPr>
          <w:sz w:val="20"/>
          <w:szCs w:val="20"/>
          <w:lang w:val="en-US" w:eastAsia="ja-JP"/>
        </w:rPr>
        <w:t>one or more offsets are proposed by different companies</w:t>
      </w:r>
      <w:r w:rsidR="00CF212B" w:rsidRPr="00750827">
        <w:rPr>
          <w:sz w:val="20"/>
          <w:szCs w:val="20"/>
          <w:lang w:val="en-US" w:eastAsia="ja-JP"/>
        </w:rPr>
        <w:t xml:space="preserve">. </w:t>
      </w:r>
      <w:r w:rsidR="00E011E5">
        <w:rPr>
          <w:sz w:val="20"/>
          <w:szCs w:val="20"/>
          <w:lang w:val="en-US" w:eastAsia="ja-JP"/>
        </w:rPr>
        <w:t>More than one offsets are beneficial for flexible SSB deployment within the channel BW.</w:t>
      </w:r>
    </w:p>
    <w:p w14:paraId="496C7FCC" w14:textId="5DCE0240" w:rsidR="00061093" w:rsidRDefault="00F638B3" w:rsidP="00045170">
      <w:pPr>
        <w:rPr>
          <w:rFonts w:eastAsia="等线"/>
          <w:lang w:eastAsia="zh-CN"/>
        </w:rPr>
      </w:pPr>
      <w:r>
        <w:rPr>
          <w:rFonts w:eastAsia="等线"/>
          <w:lang w:eastAsia="zh-CN"/>
        </w:rPr>
        <w:t>Besides, for PRB offset for 15PRBs CORESET#0, i</w:t>
      </w:r>
      <w:r w:rsidR="00061093">
        <w:rPr>
          <w:rFonts w:eastAsia="等线"/>
          <w:lang w:eastAsia="zh-CN"/>
        </w:rPr>
        <w:t xml:space="preserve">t </w:t>
      </w:r>
      <w:r>
        <w:rPr>
          <w:rFonts w:eastAsia="等线"/>
          <w:lang w:eastAsia="zh-CN"/>
        </w:rPr>
        <w:t xml:space="preserve">is </w:t>
      </w:r>
      <w:r w:rsidR="00061093">
        <w:rPr>
          <w:rFonts w:eastAsia="等线"/>
          <w:lang w:eastAsia="zh-CN"/>
        </w:rPr>
        <w:t xml:space="preserve">noted that </w:t>
      </w:r>
      <w:r>
        <w:rPr>
          <w:rFonts w:eastAsia="等线"/>
          <w:lang w:eastAsia="zh-CN"/>
        </w:rPr>
        <w:t xml:space="preserve">from the submitted contributions, it is </w:t>
      </w:r>
      <w:r w:rsidR="00070F90">
        <w:rPr>
          <w:rFonts w:eastAsia="等线"/>
          <w:lang w:eastAsia="zh-CN"/>
        </w:rPr>
        <w:t xml:space="preserve">(almost) </w:t>
      </w:r>
      <w:r>
        <w:rPr>
          <w:rFonts w:eastAsia="等线"/>
          <w:lang w:eastAsia="zh-CN"/>
        </w:rPr>
        <w:t>a common view that the CORESET#0 here</w:t>
      </w:r>
      <w:r w:rsidR="00070F90">
        <w:rPr>
          <w:rFonts w:eastAsia="等线"/>
          <w:lang w:eastAsia="zh-CN"/>
        </w:rPr>
        <w:t xml:space="preserve"> is</w:t>
      </w:r>
      <w:r>
        <w:rPr>
          <w:rFonts w:eastAsia="等线"/>
          <w:lang w:eastAsia="zh-CN"/>
        </w:rPr>
        <w:t xml:space="preserve"> </w:t>
      </w:r>
      <w:r w:rsidR="00070F90">
        <w:rPr>
          <w:rFonts w:eastAsia="等线"/>
          <w:lang w:eastAsia="zh-CN"/>
        </w:rPr>
        <w:t>the punctured 15 PRBs CORESET#0, not the unpunctured 24 PRBs CORESET#0</w:t>
      </w:r>
      <w:r w:rsidR="00061093">
        <w:rPr>
          <w:rFonts w:eastAsia="等线"/>
          <w:lang w:eastAsia="zh-CN"/>
        </w:rPr>
        <w:t>.</w:t>
      </w:r>
      <w:r w:rsidR="00AD50A8">
        <w:rPr>
          <w:rFonts w:eastAsia="等线"/>
          <w:lang w:eastAsia="zh-CN"/>
        </w:rPr>
        <w:t xml:space="preserve"> </w:t>
      </w:r>
    </w:p>
    <w:p w14:paraId="2F2AC91C" w14:textId="1DC44573" w:rsidR="00045170" w:rsidRPr="004616C5" w:rsidRDefault="00433A24" w:rsidP="00045170">
      <w:pPr>
        <w:rPr>
          <w:rFonts w:eastAsia="等线"/>
          <w:lang w:eastAsia="zh-CN"/>
        </w:rPr>
      </w:pPr>
      <w:r w:rsidRPr="00433A24">
        <w:rPr>
          <w:rFonts w:eastAsia="等线"/>
          <w:lang w:eastAsia="zh-CN"/>
        </w:rPr>
        <w:t>Proposal 3.2.1-2</w:t>
      </w:r>
      <w:r>
        <w:rPr>
          <w:rFonts w:eastAsia="等线"/>
          <w:lang w:eastAsia="zh-CN"/>
        </w:rPr>
        <w:t xml:space="preserve"> is provided for </w:t>
      </w:r>
      <w:r w:rsidR="00AD50A8">
        <w:rPr>
          <w:rFonts w:eastAsia="等线"/>
          <w:lang w:eastAsia="zh-CN"/>
        </w:rPr>
        <w:t xml:space="preserve">the </w:t>
      </w:r>
      <w:r w:rsidR="00BC6F3D">
        <w:rPr>
          <w:rFonts w:eastAsia="等线"/>
          <w:lang w:eastAsia="zh-CN"/>
        </w:rPr>
        <w:t xml:space="preserve">definition of </w:t>
      </w:r>
      <w:proofErr w:type="spellStart"/>
      <w:r>
        <w:rPr>
          <w:rFonts w:eastAsia="等线"/>
          <w:lang w:eastAsia="zh-CN"/>
        </w:rPr>
        <w:t>kssb</w:t>
      </w:r>
      <w:proofErr w:type="spellEnd"/>
      <w:r>
        <w:rPr>
          <w:rFonts w:eastAsia="等线"/>
          <w:lang w:eastAsia="zh-CN"/>
        </w:rPr>
        <w:t xml:space="preserve"> and offset. </w:t>
      </w:r>
      <w:r w:rsidR="005C0CD7">
        <w:rPr>
          <w:rFonts w:eastAsia="等线"/>
          <w:lang w:eastAsia="zh-CN"/>
        </w:rPr>
        <w:t>The above opt</w:t>
      </w:r>
      <w:r>
        <w:rPr>
          <w:rFonts w:eastAsia="等线"/>
          <w:lang w:eastAsia="zh-CN"/>
        </w:rPr>
        <w:t xml:space="preserve">.2 </w:t>
      </w:r>
      <w:r w:rsidR="005C0CD7">
        <w:rPr>
          <w:rFonts w:eastAsia="等线"/>
          <w:lang w:eastAsia="zh-CN"/>
        </w:rPr>
        <w:t xml:space="preserve">is pursued for </w:t>
      </w:r>
      <w:r w:rsidR="00BC6F3D">
        <w:rPr>
          <w:rFonts w:eastAsia="等线"/>
          <w:lang w:eastAsia="zh-CN"/>
        </w:rPr>
        <w:t xml:space="preserve">defining </w:t>
      </w:r>
      <w:r w:rsidR="005C0CD7">
        <w:rPr>
          <w:rFonts w:eastAsia="等线"/>
          <w:lang w:eastAsia="zh-CN"/>
        </w:rPr>
        <w:t>offset</w:t>
      </w:r>
      <w:r w:rsidR="00BC6F3D">
        <w:rPr>
          <w:rFonts w:eastAsia="等线"/>
          <w:lang w:eastAsia="zh-CN"/>
        </w:rPr>
        <w:t>,</w:t>
      </w:r>
      <w:r w:rsidR="005C0CD7">
        <w:rPr>
          <w:rFonts w:eastAsia="等线"/>
          <w:lang w:eastAsia="zh-CN"/>
        </w:rPr>
        <w:t xml:space="preserve"> g</w:t>
      </w:r>
      <w:r w:rsidR="00012877">
        <w:rPr>
          <w:rFonts w:eastAsia="等线"/>
          <w:lang w:eastAsia="zh-CN"/>
        </w:rPr>
        <w:t xml:space="preserve">iven that </w:t>
      </w:r>
      <w:r w:rsidR="005E30F3">
        <w:rPr>
          <w:rFonts w:eastAsia="等线"/>
          <w:lang w:eastAsia="zh-CN"/>
        </w:rPr>
        <w:t xml:space="preserve">slightly </w:t>
      </w:r>
      <w:r w:rsidR="00012877">
        <w:rPr>
          <w:rFonts w:eastAsia="等线"/>
          <w:lang w:eastAsia="zh-CN"/>
        </w:rPr>
        <w:t xml:space="preserve">more companies support </w:t>
      </w:r>
      <w:r w:rsidR="005C0CD7">
        <w:rPr>
          <w:rFonts w:eastAsia="等线"/>
          <w:lang w:eastAsia="zh-CN"/>
        </w:rPr>
        <w:t>this option.</w:t>
      </w:r>
    </w:p>
    <w:p w14:paraId="1716EF28" w14:textId="6B4650F5" w:rsidR="004335F9" w:rsidRPr="00D22825" w:rsidRDefault="00CB25BA" w:rsidP="00325F26">
      <w:pPr>
        <w:rPr>
          <w:b/>
          <w:bCs/>
          <w:u w:val="single"/>
          <w:lang w:eastAsia="ja-JP"/>
        </w:rPr>
      </w:pPr>
      <w:r w:rsidRPr="00D22825">
        <w:rPr>
          <w:b/>
          <w:bCs/>
          <w:u w:val="single"/>
          <w:lang w:eastAsia="ja-JP"/>
        </w:rPr>
        <w:t xml:space="preserve">Non-interleaved and interleaved </w:t>
      </w:r>
      <w:r w:rsidR="004335F9" w:rsidRPr="00D22825">
        <w:rPr>
          <w:b/>
          <w:bCs/>
          <w:u w:val="single"/>
          <w:lang w:eastAsia="ja-JP"/>
        </w:rPr>
        <w:t>CCE to REG mapping</w:t>
      </w:r>
    </w:p>
    <w:p w14:paraId="55AE72F5" w14:textId="61880FED" w:rsidR="002947E4" w:rsidRDefault="00C71163" w:rsidP="00325F26">
      <w:pPr>
        <w:rPr>
          <w:lang w:eastAsia="ja-JP"/>
        </w:rPr>
      </w:pPr>
      <w:r>
        <w:rPr>
          <w:lang w:eastAsia="ja-JP"/>
        </w:rPr>
        <w:t>Regarding CCE to REG mapping, i</w:t>
      </w:r>
      <w:r w:rsidR="002947E4">
        <w:rPr>
          <w:lang w:eastAsia="ja-JP"/>
        </w:rPr>
        <w:t>t was agreed that for 15PRBs CORESET#0, s</w:t>
      </w:r>
      <w:r w:rsidR="001C7578">
        <w:rPr>
          <w:lang w:eastAsia="ja-JP"/>
        </w:rPr>
        <w:t xml:space="preserve">ome </w:t>
      </w:r>
      <w:r w:rsidR="002947E4">
        <w:rPr>
          <w:lang w:eastAsia="ja-JP"/>
        </w:rPr>
        <w:t xml:space="preserve">entries in the CORESET#0 configuration table corresponds to </w:t>
      </w:r>
      <w:r w:rsidR="001C7578">
        <w:rPr>
          <w:lang w:eastAsia="ja-JP"/>
        </w:rPr>
        <w:t xml:space="preserve">interleaved </w:t>
      </w:r>
      <w:r w:rsidR="002947E4">
        <w:rPr>
          <w:lang w:eastAsia="ja-JP"/>
        </w:rPr>
        <w:t xml:space="preserve">CCE to REG mapping </w:t>
      </w:r>
      <w:r w:rsidR="001C7578">
        <w:rPr>
          <w:lang w:eastAsia="ja-JP"/>
        </w:rPr>
        <w:t xml:space="preserve">and </w:t>
      </w:r>
      <w:r w:rsidR="002947E4">
        <w:rPr>
          <w:lang w:eastAsia="ja-JP"/>
        </w:rPr>
        <w:t>others</w:t>
      </w:r>
      <w:r w:rsidR="001C7578">
        <w:rPr>
          <w:lang w:eastAsia="ja-JP"/>
        </w:rPr>
        <w:t xml:space="preserve"> </w:t>
      </w:r>
      <w:r w:rsidR="002947E4">
        <w:rPr>
          <w:lang w:eastAsia="ja-JP"/>
        </w:rPr>
        <w:t>corresponds to</w:t>
      </w:r>
      <w:r w:rsidR="001C7578">
        <w:rPr>
          <w:lang w:eastAsia="ja-JP"/>
        </w:rPr>
        <w:t xml:space="preserve"> non-interleaved</w:t>
      </w:r>
      <w:r w:rsidR="002947E4">
        <w:rPr>
          <w:lang w:eastAsia="ja-JP"/>
        </w:rPr>
        <w:t xml:space="preserve"> CCE to REG mapping</w:t>
      </w:r>
      <w:r w:rsidR="001C7578">
        <w:rPr>
          <w:lang w:eastAsia="ja-JP"/>
        </w:rPr>
        <w:t xml:space="preserve">. </w:t>
      </w:r>
      <w:r w:rsidR="008C6083">
        <w:rPr>
          <w:lang w:eastAsia="ja-JP"/>
        </w:rPr>
        <w:t xml:space="preserve">Then one issue is </w:t>
      </w:r>
      <w:r w:rsidR="002947E4">
        <w:rPr>
          <w:lang w:eastAsia="ja-JP"/>
        </w:rPr>
        <w:t>which entries corresponds to which kind of CCE to REG mapping</w:t>
      </w:r>
      <w:r w:rsidR="00E4233E">
        <w:rPr>
          <w:lang w:eastAsia="ja-JP"/>
        </w:rPr>
        <w:t>.</w:t>
      </w:r>
      <w:r w:rsidR="002947E4">
        <w:rPr>
          <w:lang w:eastAsia="ja-JP"/>
        </w:rPr>
        <w:t xml:space="preserve"> </w:t>
      </w:r>
      <w:r w:rsidR="00454172">
        <w:rPr>
          <w:lang w:eastAsia="ja-JP"/>
        </w:rPr>
        <w:t>S</w:t>
      </w:r>
      <w:r w:rsidR="00E4233E">
        <w:rPr>
          <w:lang w:eastAsia="ja-JP"/>
        </w:rPr>
        <w:t xml:space="preserve">ome companies propose that for </w:t>
      </w:r>
      <w:r w:rsidR="002947E4">
        <w:rPr>
          <w:lang w:eastAsia="ja-JP"/>
        </w:rPr>
        <w:t>15</w:t>
      </w:r>
      <w:r w:rsidR="001D7EA3">
        <w:rPr>
          <w:lang w:eastAsia="ja-JP"/>
        </w:rPr>
        <w:t xml:space="preserve"> </w:t>
      </w:r>
      <w:r w:rsidR="002947E4">
        <w:rPr>
          <w:lang w:eastAsia="ja-JP"/>
        </w:rPr>
        <w:t>PRBs</w:t>
      </w:r>
      <w:r w:rsidR="001D7EA3">
        <w:rPr>
          <w:lang w:eastAsia="ja-JP"/>
        </w:rPr>
        <w:t>,</w:t>
      </w:r>
      <w:r w:rsidR="002947E4">
        <w:rPr>
          <w:lang w:eastAsia="ja-JP"/>
        </w:rPr>
        <w:t xml:space="preserve"> 2</w:t>
      </w:r>
      <w:r w:rsidR="001D7EA3">
        <w:rPr>
          <w:lang w:eastAsia="ja-JP"/>
        </w:rPr>
        <w:t xml:space="preserve"> </w:t>
      </w:r>
      <w:r w:rsidR="002947E4">
        <w:rPr>
          <w:lang w:eastAsia="ja-JP"/>
        </w:rPr>
        <w:t>symbols CORESET#0</w:t>
      </w:r>
      <w:r w:rsidR="00E4233E">
        <w:rPr>
          <w:lang w:eastAsia="ja-JP"/>
        </w:rPr>
        <w:t xml:space="preserve">, </w:t>
      </w:r>
      <w:r w:rsidR="001D7EA3">
        <w:rPr>
          <w:lang w:eastAsia="ja-JP"/>
        </w:rPr>
        <w:t>it is not necessary to</w:t>
      </w:r>
      <w:r w:rsidR="00E4233E">
        <w:rPr>
          <w:lang w:eastAsia="ja-JP"/>
        </w:rPr>
        <w:t xml:space="preserve"> support both non-interleaved and interleaved CCE to REG mapping.</w:t>
      </w:r>
    </w:p>
    <w:p w14:paraId="47BF2CB6" w14:textId="4054DA88" w:rsidR="002947E4" w:rsidRPr="00FB753D" w:rsidRDefault="002947E4" w:rsidP="002947E4">
      <w:pPr>
        <w:pStyle w:val="ListParagraph"/>
        <w:numPr>
          <w:ilvl w:val="0"/>
          <w:numId w:val="6"/>
        </w:numPr>
        <w:rPr>
          <w:sz w:val="20"/>
          <w:szCs w:val="20"/>
          <w:lang w:eastAsia="ja-JP"/>
        </w:rPr>
      </w:pPr>
      <w:r w:rsidRPr="00E4233E">
        <w:rPr>
          <w:b/>
          <w:bCs/>
          <w:sz w:val="20"/>
          <w:szCs w:val="20"/>
          <w:lang w:eastAsia="ja-JP"/>
        </w:rPr>
        <w:t>FUTUREWEI, Huawei</w:t>
      </w:r>
      <w:r w:rsidRPr="00FB753D">
        <w:rPr>
          <w:sz w:val="20"/>
          <w:szCs w:val="20"/>
          <w:lang w:eastAsia="ja-JP"/>
        </w:rPr>
        <w:t xml:space="preserve"> </w:t>
      </w:r>
      <w:r w:rsidR="00E4233E">
        <w:rPr>
          <w:sz w:val="20"/>
          <w:szCs w:val="20"/>
          <w:lang w:val="en-US" w:eastAsia="ja-JP"/>
        </w:rPr>
        <w:t xml:space="preserve">propose that </w:t>
      </w:r>
      <w:r w:rsidR="00E4233E" w:rsidRPr="00FB753D">
        <w:rPr>
          <w:sz w:val="20"/>
          <w:szCs w:val="20"/>
          <w:lang w:eastAsia="ja-JP"/>
        </w:rPr>
        <w:t>only non-interleaved CCE to REG mapping is supported for 15 PRBs, 2 symbols CORESET#0</w:t>
      </w:r>
      <w:r w:rsidR="00E4233E">
        <w:rPr>
          <w:sz w:val="20"/>
          <w:szCs w:val="20"/>
          <w:lang w:val="en-US" w:eastAsia="ja-JP"/>
        </w:rPr>
        <w:t xml:space="preserve">. </w:t>
      </w:r>
      <w:r w:rsidR="00EF5844">
        <w:rPr>
          <w:sz w:val="20"/>
          <w:szCs w:val="20"/>
          <w:lang w:val="en-US" w:eastAsia="ja-JP"/>
        </w:rPr>
        <w:t>This is based on an</w:t>
      </w:r>
      <w:r w:rsidR="00E4233E">
        <w:rPr>
          <w:sz w:val="20"/>
          <w:szCs w:val="20"/>
          <w:lang w:val="en-US" w:eastAsia="ja-JP"/>
        </w:rPr>
        <w:t xml:space="preserve"> </w:t>
      </w:r>
      <w:r w:rsidRPr="00FB753D">
        <w:rPr>
          <w:sz w:val="20"/>
          <w:szCs w:val="20"/>
          <w:lang w:eastAsia="ja-JP"/>
        </w:rPr>
        <w:t>observ</w:t>
      </w:r>
      <w:r w:rsidR="00EF5844">
        <w:rPr>
          <w:sz w:val="20"/>
          <w:szCs w:val="20"/>
          <w:lang w:val="en-US" w:eastAsia="ja-JP"/>
        </w:rPr>
        <w:t>ation</w:t>
      </w:r>
      <w:r w:rsidRPr="00FB753D">
        <w:rPr>
          <w:sz w:val="20"/>
          <w:szCs w:val="20"/>
          <w:lang w:eastAsia="ja-JP"/>
        </w:rPr>
        <w:t xml:space="preserve"> that </w:t>
      </w:r>
      <w:r w:rsidR="00FC1A59">
        <w:rPr>
          <w:sz w:val="20"/>
          <w:szCs w:val="20"/>
          <w:lang w:val="en-US" w:eastAsia="ja-JP"/>
        </w:rPr>
        <w:t xml:space="preserve">the </w:t>
      </w:r>
      <w:r w:rsidRPr="00FB753D">
        <w:rPr>
          <w:sz w:val="20"/>
          <w:szCs w:val="20"/>
          <w:lang w:eastAsia="ja-JP"/>
        </w:rPr>
        <w:t>interleaved CCE to REG mapping</w:t>
      </w:r>
      <w:r w:rsidR="00FC1A59">
        <w:rPr>
          <w:sz w:val="20"/>
          <w:szCs w:val="20"/>
          <w:lang w:val="en-US" w:eastAsia="ja-JP"/>
        </w:rPr>
        <w:t xml:space="preserve"> </w:t>
      </w:r>
      <w:r w:rsidRPr="00FB753D">
        <w:rPr>
          <w:sz w:val="20"/>
          <w:szCs w:val="20"/>
          <w:lang w:eastAsia="ja-JP"/>
        </w:rPr>
        <w:t xml:space="preserve">might </w:t>
      </w:r>
      <w:r w:rsidR="00FC1A59">
        <w:rPr>
          <w:sz w:val="20"/>
          <w:szCs w:val="20"/>
          <w:lang w:val="en-US" w:eastAsia="ja-JP"/>
        </w:rPr>
        <w:t xml:space="preserve">cause </w:t>
      </w:r>
      <w:r w:rsidRPr="00FB753D">
        <w:rPr>
          <w:sz w:val="20"/>
          <w:szCs w:val="20"/>
          <w:lang w:eastAsia="ja-JP"/>
        </w:rPr>
        <w:t>more punctured CCEs for AL = 4 candidate.</w:t>
      </w:r>
      <w:r w:rsidRPr="00FB753D">
        <w:rPr>
          <w:sz w:val="20"/>
          <w:szCs w:val="20"/>
          <w:lang w:val="en-US" w:eastAsia="ja-JP"/>
        </w:rPr>
        <w:t xml:space="preserve"> </w:t>
      </w:r>
    </w:p>
    <w:p w14:paraId="6F74A437" w14:textId="021CC66E" w:rsidR="002947E4" w:rsidRDefault="005C7B5B" w:rsidP="00E800BE">
      <w:pPr>
        <w:pStyle w:val="ListParagraph"/>
        <w:numPr>
          <w:ilvl w:val="0"/>
          <w:numId w:val="6"/>
        </w:numPr>
        <w:rPr>
          <w:lang w:eastAsia="ja-JP"/>
        </w:rPr>
      </w:pPr>
      <w:r w:rsidRPr="003231F4">
        <w:rPr>
          <w:b/>
          <w:bCs/>
          <w:sz w:val="20"/>
          <w:szCs w:val="20"/>
          <w:lang w:eastAsia="ja-JP"/>
        </w:rPr>
        <w:t>Lenovo</w:t>
      </w:r>
      <w:r w:rsidRPr="00FB753D">
        <w:rPr>
          <w:sz w:val="20"/>
          <w:szCs w:val="20"/>
          <w:lang w:eastAsia="ja-JP"/>
        </w:rPr>
        <w:t xml:space="preserve"> </w:t>
      </w:r>
      <w:r w:rsidR="003231F4" w:rsidRPr="003231F4">
        <w:rPr>
          <w:sz w:val="20"/>
          <w:szCs w:val="20"/>
          <w:lang w:val="en-US" w:eastAsia="ja-JP"/>
        </w:rPr>
        <w:t>proposes that only interleaved CCE to REG mapping is supported for 15 PRBs, 2 symbols CORESET#0</w:t>
      </w:r>
      <w:r w:rsidR="003231F4">
        <w:rPr>
          <w:sz w:val="20"/>
          <w:szCs w:val="20"/>
          <w:lang w:val="en-US" w:eastAsia="ja-JP"/>
        </w:rPr>
        <w:t xml:space="preserve">. </w:t>
      </w:r>
      <w:r w:rsidR="00EF5844">
        <w:rPr>
          <w:sz w:val="20"/>
          <w:szCs w:val="20"/>
          <w:lang w:val="en-US" w:eastAsia="ja-JP"/>
        </w:rPr>
        <w:t xml:space="preserve">This is based on </w:t>
      </w:r>
      <w:r w:rsidR="00980ED6">
        <w:rPr>
          <w:sz w:val="20"/>
          <w:szCs w:val="20"/>
          <w:lang w:val="en-US" w:eastAsia="ja-JP"/>
        </w:rPr>
        <w:t>an</w:t>
      </w:r>
      <w:r w:rsidR="00EF5844">
        <w:rPr>
          <w:sz w:val="20"/>
          <w:szCs w:val="20"/>
          <w:lang w:val="en-US" w:eastAsia="ja-JP"/>
        </w:rPr>
        <w:t xml:space="preserve"> observation that </w:t>
      </w:r>
      <w:r w:rsidR="00AD50A8" w:rsidRPr="00AD50A8">
        <w:rPr>
          <w:sz w:val="20"/>
          <w:szCs w:val="20"/>
          <w:lang w:val="en-US" w:eastAsia="ja-JP"/>
        </w:rPr>
        <w:t xml:space="preserve">non-interleaved CCE-to-REG mapping </w:t>
      </w:r>
      <w:r w:rsidR="00AD50A8">
        <w:rPr>
          <w:sz w:val="20"/>
          <w:szCs w:val="20"/>
          <w:lang w:val="en-US" w:eastAsia="ja-JP"/>
        </w:rPr>
        <w:t xml:space="preserve">does not </w:t>
      </w:r>
      <w:r w:rsidR="00AD50A8" w:rsidRPr="00AD50A8">
        <w:rPr>
          <w:sz w:val="20"/>
          <w:szCs w:val="20"/>
          <w:lang w:val="en-US" w:eastAsia="ja-JP"/>
        </w:rPr>
        <w:t xml:space="preserve">provide less punctured CCEs for </w:t>
      </w:r>
      <w:r w:rsidR="00980ED6">
        <w:rPr>
          <w:sz w:val="20"/>
          <w:szCs w:val="20"/>
          <w:lang w:val="en-US" w:eastAsia="ja-JP"/>
        </w:rPr>
        <w:t xml:space="preserve">AL 8 (and AL 4 for some </w:t>
      </w:r>
      <w:proofErr w:type="spellStart"/>
      <w:r w:rsidR="00980ED6">
        <w:rPr>
          <w:sz w:val="20"/>
          <w:szCs w:val="20"/>
          <w:lang w:val="en-US" w:eastAsia="ja-JP"/>
        </w:rPr>
        <w:t>nsihft</w:t>
      </w:r>
      <w:proofErr w:type="spellEnd"/>
      <w:r w:rsidR="00980ED6">
        <w:rPr>
          <w:sz w:val="20"/>
          <w:szCs w:val="20"/>
          <w:lang w:val="en-US" w:eastAsia="ja-JP"/>
        </w:rPr>
        <w:t>)</w:t>
      </w:r>
      <w:r w:rsidR="00AD50A8" w:rsidRPr="00AD50A8">
        <w:rPr>
          <w:sz w:val="20"/>
          <w:szCs w:val="20"/>
          <w:lang w:val="en-US" w:eastAsia="ja-JP"/>
        </w:rPr>
        <w:t xml:space="preserve"> PDCCH candidate than using interleaved CCE-to-REG</w:t>
      </w:r>
      <w:r w:rsidR="00980ED6">
        <w:rPr>
          <w:sz w:val="20"/>
          <w:szCs w:val="20"/>
          <w:lang w:val="en-US" w:eastAsia="ja-JP"/>
        </w:rPr>
        <w:t>.</w:t>
      </w:r>
    </w:p>
    <w:p w14:paraId="2123956E" w14:textId="22991C63" w:rsidR="00C0477E" w:rsidRDefault="00C0477E" w:rsidP="00325F26">
      <w:pPr>
        <w:rPr>
          <w:lang w:eastAsia="ja-JP"/>
        </w:rPr>
      </w:pPr>
      <w:r>
        <w:rPr>
          <w:lang w:eastAsia="ja-JP"/>
        </w:rPr>
        <w:t>For 15PRBs, 3symbols CORESET#0, companies share the view that both interleaved and non-interleaved CCE to REG mapping should be supported.</w:t>
      </w:r>
    </w:p>
    <w:p w14:paraId="107452DE" w14:textId="0206A430" w:rsidR="00C0477E" w:rsidRPr="00AD4A73" w:rsidRDefault="00AD4A73" w:rsidP="00325F26">
      <w:pPr>
        <w:rPr>
          <w:lang w:eastAsia="ja-JP"/>
        </w:rPr>
      </w:pPr>
      <w:r w:rsidRPr="00AD4A73">
        <w:rPr>
          <w:lang w:eastAsia="ja-JP"/>
        </w:rPr>
        <w:t>Proposal 3.2.1-3</w:t>
      </w:r>
      <w:r>
        <w:rPr>
          <w:lang w:eastAsia="ja-JP"/>
        </w:rPr>
        <w:t xml:space="preserve"> is provided to collect companies’ views on </w:t>
      </w:r>
      <w:r w:rsidR="00EC0590">
        <w:rPr>
          <w:lang w:eastAsia="ja-JP"/>
        </w:rPr>
        <w:t>non-interleaved and interleav</w:t>
      </w:r>
      <w:r w:rsidR="00A33360">
        <w:rPr>
          <w:lang w:eastAsia="ja-JP"/>
        </w:rPr>
        <w:t>e</w:t>
      </w:r>
      <w:r w:rsidR="00EC0590">
        <w:rPr>
          <w:lang w:eastAsia="ja-JP"/>
        </w:rPr>
        <w:t xml:space="preserve">d </w:t>
      </w:r>
      <w:r>
        <w:rPr>
          <w:lang w:eastAsia="ja-JP"/>
        </w:rPr>
        <w:t>CCE to REG mapping</w:t>
      </w:r>
      <w:r w:rsidR="00440A3A">
        <w:rPr>
          <w:lang w:eastAsia="ja-JP"/>
        </w:rPr>
        <w:t xml:space="preserve">. </w:t>
      </w:r>
    </w:p>
    <w:p w14:paraId="4BABB105" w14:textId="33057744" w:rsidR="002947E4" w:rsidRPr="00B03B2A" w:rsidRDefault="00274ACD" w:rsidP="002947E4">
      <w:pPr>
        <w:rPr>
          <w:rFonts w:eastAsia="Times New Roman"/>
          <w:b/>
          <w:bCs/>
          <w:u w:val="single"/>
          <w:lang w:val="en-US"/>
        </w:rPr>
      </w:pPr>
      <w:r w:rsidRPr="00B03B2A">
        <w:rPr>
          <w:rFonts w:eastAsia="Times New Roman"/>
          <w:b/>
          <w:bCs/>
          <w:u w:val="single"/>
          <w:lang w:val="en-US"/>
        </w:rPr>
        <w:t xml:space="preserve">CE for </w:t>
      </w:r>
      <w:r w:rsidR="00DA44A2">
        <w:rPr>
          <w:rFonts w:eastAsia="Times New Roman"/>
          <w:b/>
          <w:bCs/>
          <w:u w:val="single"/>
          <w:lang w:val="en-US"/>
        </w:rPr>
        <w:t>p</w:t>
      </w:r>
      <w:r w:rsidR="002947E4" w:rsidRPr="00B03B2A">
        <w:rPr>
          <w:rFonts w:eastAsia="Times New Roman"/>
          <w:b/>
          <w:bCs/>
          <w:u w:val="single"/>
          <w:lang w:val="en-US"/>
        </w:rPr>
        <w:t>atrial CCE</w:t>
      </w:r>
    </w:p>
    <w:p w14:paraId="14B2F678" w14:textId="0850397A" w:rsidR="002947E4" w:rsidRDefault="002947E4" w:rsidP="002947E4">
      <w:pPr>
        <w:rPr>
          <w:lang w:eastAsia="ja-JP"/>
        </w:rPr>
      </w:pPr>
      <w:r>
        <w:rPr>
          <w:lang w:eastAsia="ja-JP"/>
        </w:rPr>
        <w:t>For 12 PRBs 2 symbols and 3 symbols</w:t>
      </w:r>
      <w:r w:rsidR="00E357BA">
        <w:rPr>
          <w:lang w:eastAsia="ja-JP"/>
        </w:rPr>
        <w:t xml:space="preserve"> CORESET#0</w:t>
      </w:r>
      <w:r>
        <w:rPr>
          <w:lang w:eastAsia="ja-JP"/>
        </w:rPr>
        <w:t xml:space="preserve">, the CORESET#0 contains </w:t>
      </w:r>
      <w:r w:rsidR="00FE4B39">
        <w:rPr>
          <w:lang w:eastAsia="ja-JP"/>
        </w:rPr>
        <w:t>4</w:t>
      </w:r>
      <w:r>
        <w:rPr>
          <w:lang w:eastAsia="ja-JP"/>
        </w:rPr>
        <w:t xml:space="preserve"> and </w:t>
      </w:r>
      <w:r w:rsidR="00FE4B39">
        <w:rPr>
          <w:lang w:eastAsia="ja-JP"/>
        </w:rPr>
        <w:t>6</w:t>
      </w:r>
      <w:r>
        <w:rPr>
          <w:lang w:eastAsia="ja-JP"/>
        </w:rPr>
        <w:t xml:space="preserve"> </w:t>
      </w:r>
      <w:r w:rsidR="00FE4B39">
        <w:rPr>
          <w:lang w:eastAsia="ja-JP"/>
        </w:rPr>
        <w:t xml:space="preserve">integral </w:t>
      </w:r>
      <w:r>
        <w:rPr>
          <w:lang w:eastAsia="ja-JP"/>
        </w:rPr>
        <w:t xml:space="preserve">CCEs respectively. For 15 PRBs, 2 symbols CORESET#0, it contains </w:t>
      </w:r>
      <w:r w:rsidR="00FE4B39">
        <w:rPr>
          <w:lang w:eastAsia="ja-JP"/>
        </w:rPr>
        <w:t>5</w:t>
      </w:r>
      <w:r>
        <w:rPr>
          <w:lang w:eastAsia="ja-JP"/>
        </w:rPr>
        <w:t xml:space="preserve"> integral CCEs. </w:t>
      </w:r>
      <w:r w:rsidR="008E7D8D">
        <w:rPr>
          <w:lang w:eastAsia="ja-JP"/>
        </w:rPr>
        <w:t>F</w:t>
      </w:r>
      <w:r>
        <w:rPr>
          <w:lang w:eastAsia="ja-JP"/>
        </w:rPr>
        <w:t>or 15PRBs</w:t>
      </w:r>
      <w:r w:rsidR="00FE4B39">
        <w:rPr>
          <w:lang w:eastAsia="ja-JP"/>
        </w:rPr>
        <w:t>,</w:t>
      </w:r>
      <w:r>
        <w:rPr>
          <w:lang w:eastAsia="ja-JP"/>
        </w:rPr>
        <w:t xml:space="preserve"> 3symbols</w:t>
      </w:r>
      <w:r w:rsidR="00FE4B39">
        <w:rPr>
          <w:lang w:eastAsia="ja-JP"/>
        </w:rPr>
        <w:t xml:space="preserve"> CORESET#0</w:t>
      </w:r>
      <w:r>
        <w:rPr>
          <w:lang w:eastAsia="ja-JP"/>
        </w:rPr>
        <w:t xml:space="preserve">, </w:t>
      </w:r>
      <w:r w:rsidR="008E7D8D">
        <w:rPr>
          <w:lang w:eastAsia="ja-JP"/>
        </w:rPr>
        <w:t xml:space="preserve">however, </w:t>
      </w:r>
      <w:r>
        <w:rPr>
          <w:lang w:eastAsia="ja-JP"/>
        </w:rPr>
        <w:t xml:space="preserve">it contains 7 </w:t>
      </w:r>
      <w:r w:rsidR="006137B2">
        <w:rPr>
          <w:lang w:eastAsia="ja-JP"/>
        </w:rPr>
        <w:t xml:space="preserve">integral CCEs and one </w:t>
      </w:r>
      <w:r>
        <w:rPr>
          <w:lang w:eastAsia="ja-JP"/>
        </w:rPr>
        <w:t>half CCE</w:t>
      </w:r>
      <w:r w:rsidR="006137B2">
        <w:rPr>
          <w:lang w:eastAsia="ja-JP"/>
        </w:rPr>
        <w:t xml:space="preserve"> from resource point of view</w:t>
      </w:r>
      <w:r>
        <w:rPr>
          <w:lang w:eastAsia="ja-JP"/>
        </w:rPr>
        <w:t xml:space="preserve">. Then one issue is whether the partial CCE should be decoded for PDCCH (or in other words, whether the partial CCE can be used for PDCCH transmission). </w:t>
      </w:r>
      <w:r w:rsidR="00E357BA">
        <w:rPr>
          <w:lang w:eastAsia="ja-JP"/>
        </w:rPr>
        <w:t xml:space="preserve">Partial CCE also happen in 20 PRBs CORESET#0 for 5MHz channel BW. </w:t>
      </w:r>
      <w:r>
        <w:rPr>
          <w:lang w:eastAsia="ja-JP"/>
        </w:rPr>
        <w:t xml:space="preserve">Companies’ views are summarized in below, </w:t>
      </w:r>
    </w:p>
    <w:p w14:paraId="30A6116B" w14:textId="358561A1" w:rsidR="002947E4" w:rsidRPr="00350871" w:rsidRDefault="002947E4" w:rsidP="002947E4">
      <w:pPr>
        <w:pStyle w:val="ListParagraph"/>
        <w:numPr>
          <w:ilvl w:val="0"/>
          <w:numId w:val="6"/>
        </w:numPr>
        <w:rPr>
          <w:sz w:val="20"/>
          <w:szCs w:val="20"/>
          <w:lang w:eastAsia="ja-JP"/>
        </w:rPr>
      </w:pPr>
      <w:r w:rsidRPr="001E352D">
        <w:rPr>
          <w:b/>
          <w:bCs/>
          <w:sz w:val="20"/>
          <w:szCs w:val="20"/>
          <w:lang w:val="en-US" w:eastAsia="ja-JP"/>
        </w:rPr>
        <w:t xml:space="preserve">ZTE, Ericsson, </w:t>
      </w:r>
      <w:r w:rsidR="006137B2">
        <w:rPr>
          <w:b/>
          <w:bCs/>
          <w:sz w:val="20"/>
          <w:szCs w:val="20"/>
          <w:lang w:val="en-US" w:eastAsia="ja-JP"/>
        </w:rPr>
        <w:t>[</w:t>
      </w:r>
      <w:r w:rsidRPr="001E352D">
        <w:rPr>
          <w:b/>
          <w:bCs/>
          <w:sz w:val="20"/>
          <w:szCs w:val="20"/>
          <w:lang w:val="en-US" w:eastAsia="ja-JP"/>
        </w:rPr>
        <w:t>Nokia</w:t>
      </w:r>
      <w:r w:rsidR="006137B2">
        <w:rPr>
          <w:b/>
          <w:bCs/>
          <w:sz w:val="20"/>
          <w:szCs w:val="20"/>
          <w:lang w:val="en-US" w:eastAsia="ja-JP"/>
        </w:rPr>
        <w:t>]</w:t>
      </w:r>
      <w:r w:rsidRPr="001E352D">
        <w:rPr>
          <w:b/>
          <w:bCs/>
          <w:sz w:val="20"/>
          <w:szCs w:val="20"/>
          <w:lang w:val="en-US" w:eastAsia="ja-JP"/>
        </w:rPr>
        <w:t>, Apple, Lenovo</w:t>
      </w:r>
      <w:r w:rsidRPr="00350871">
        <w:rPr>
          <w:sz w:val="20"/>
          <w:szCs w:val="20"/>
          <w:lang w:val="en-US" w:eastAsia="ja-JP"/>
        </w:rPr>
        <w:t xml:space="preserve">: </w:t>
      </w:r>
      <w:r w:rsidR="006137B2">
        <w:rPr>
          <w:sz w:val="20"/>
          <w:szCs w:val="20"/>
          <w:lang w:val="en-US" w:eastAsia="ja-JP"/>
        </w:rPr>
        <w:t xml:space="preserve">partial CCE should be decoded. </w:t>
      </w:r>
    </w:p>
    <w:p w14:paraId="6DF6F5B5" w14:textId="41AF44E9" w:rsidR="002947E4" w:rsidRPr="00350871" w:rsidRDefault="002947E4" w:rsidP="002947E4">
      <w:pPr>
        <w:pStyle w:val="ListParagraph"/>
        <w:numPr>
          <w:ilvl w:val="1"/>
          <w:numId w:val="6"/>
        </w:numPr>
        <w:rPr>
          <w:sz w:val="20"/>
          <w:szCs w:val="20"/>
          <w:lang w:eastAsia="ja-JP"/>
        </w:rPr>
      </w:pPr>
      <w:r w:rsidRPr="00350871">
        <w:rPr>
          <w:sz w:val="20"/>
          <w:szCs w:val="20"/>
          <w:lang w:val="en-US" w:eastAsia="ja-JP"/>
        </w:rPr>
        <w:t>ZTE: support the use of partial CCE after puncturing without any specification impact</w:t>
      </w:r>
      <w:r w:rsidR="0039198C">
        <w:rPr>
          <w:sz w:val="20"/>
          <w:szCs w:val="20"/>
          <w:lang w:val="en-US" w:eastAsia="ja-JP"/>
        </w:rPr>
        <w:t>.</w:t>
      </w:r>
    </w:p>
    <w:p w14:paraId="363D17AB" w14:textId="378D9F76" w:rsidR="002947E4" w:rsidRPr="00350871" w:rsidRDefault="002947E4" w:rsidP="002947E4">
      <w:pPr>
        <w:pStyle w:val="ListParagraph"/>
        <w:numPr>
          <w:ilvl w:val="1"/>
          <w:numId w:val="6"/>
        </w:numPr>
        <w:rPr>
          <w:sz w:val="20"/>
          <w:szCs w:val="20"/>
          <w:lang w:eastAsia="ja-JP"/>
        </w:rPr>
      </w:pPr>
      <w:r>
        <w:rPr>
          <w:sz w:val="20"/>
          <w:szCs w:val="20"/>
          <w:lang w:val="en-US" w:eastAsia="ja-JP"/>
        </w:rPr>
        <w:t xml:space="preserve">Ericsson: </w:t>
      </w:r>
      <w:r w:rsidRPr="00350871">
        <w:rPr>
          <w:sz w:val="20"/>
          <w:szCs w:val="20"/>
          <w:lang w:val="en-US" w:eastAsia="ja-JP"/>
        </w:rPr>
        <w:t>the channel estimation on partial CCE if any can be performed based on the partial REG bundle.</w:t>
      </w:r>
      <w:r w:rsidR="000D2CD9">
        <w:rPr>
          <w:sz w:val="20"/>
          <w:szCs w:val="20"/>
          <w:lang w:val="en-US" w:eastAsia="ja-JP"/>
        </w:rPr>
        <w:t xml:space="preserve"> </w:t>
      </w:r>
      <w:r w:rsidR="00D5797C">
        <w:rPr>
          <w:sz w:val="20"/>
          <w:szCs w:val="20"/>
          <w:lang w:val="en-US" w:eastAsia="ja-JP"/>
        </w:rPr>
        <w:t xml:space="preserve"> </w:t>
      </w:r>
      <w:r w:rsidR="0001148C">
        <w:rPr>
          <w:sz w:val="20"/>
          <w:szCs w:val="20"/>
          <w:lang w:val="en-US" w:eastAsia="ja-JP"/>
        </w:rPr>
        <w:t xml:space="preserve">LLS shows </w:t>
      </w:r>
      <w:r w:rsidR="0001148C" w:rsidRPr="0001148C">
        <w:rPr>
          <w:rFonts w:hint="eastAsia"/>
          <w:sz w:val="20"/>
          <w:szCs w:val="20"/>
          <w:lang w:val="en-US" w:eastAsia="ja-JP"/>
        </w:rPr>
        <w:t>“</w:t>
      </w:r>
      <w:r w:rsidR="0001148C" w:rsidRPr="0001148C">
        <w:rPr>
          <w:sz w:val="20"/>
          <w:szCs w:val="20"/>
          <w:lang w:val="en-US" w:eastAsia="ja-JP"/>
        </w:rPr>
        <w:t>per REG bundle precoder” outperforms “wideband precoder”.</w:t>
      </w:r>
    </w:p>
    <w:p w14:paraId="60C1B8C9" w14:textId="6E228132" w:rsidR="002947E4" w:rsidRPr="00350871" w:rsidRDefault="002947E4" w:rsidP="002947E4">
      <w:pPr>
        <w:pStyle w:val="ListParagraph"/>
        <w:numPr>
          <w:ilvl w:val="0"/>
          <w:numId w:val="6"/>
        </w:numPr>
        <w:rPr>
          <w:sz w:val="20"/>
          <w:szCs w:val="20"/>
          <w:lang w:eastAsia="ja-JP"/>
        </w:rPr>
      </w:pPr>
      <w:r w:rsidRPr="005F3101">
        <w:rPr>
          <w:b/>
          <w:bCs/>
          <w:sz w:val="20"/>
          <w:szCs w:val="20"/>
          <w:lang w:val="en-US" w:eastAsia="ja-JP"/>
        </w:rPr>
        <w:t>Qualcomm</w:t>
      </w:r>
      <w:r w:rsidRPr="00350871">
        <w:rPr>
          <w:sz w:val="20"/>
          <w:szCs w:val="20"/>
          <w:lang w:val="en-US" w:eastAsia="ja-JP"/>
        </w:rPr>
        <w:t>: UE can decode the partial CCE with puncturing if precoding is across all REGs; otherwise, UE is not required to decode partial CCE with puncturing</w:t>
      </w:r>
      <w:r>
        <w:rPr>
          <w:sz w:val="20"/>
          <w:szCs w:val="20"/>
          <w:lang w:val="en-US" w:eastAsia="ja-JP"/>
        </w:rPr>
        <w:t xml:space="preserve">. </w:t>
      </w:r>
      <w:r w:rsidR="0001148C">
        <w:rPr>
          <w:sz w:val="20"/>
          <w:szCs w:val="20"/>
          <w:lang w:val="en-US" w:eastAsia="ja-JP"/>
        </w:rPr>
        <w:t>This is based on an observation that c</w:t>
      </w:r>
      <w:r w:rsidR="0001148C" w:rsidRPr="0001148C">
        <w:rPr>
          <w:sz w:val="20"/>
          <w:szCs w:val="20"/>
          <w:lang w:val="en-US" w:eastAsia="ja-JP"/>
        </w:rPr>
        <w:t>ompared with legacy AL=8, 1RB puncturing assuming wideband precoding can achieve similar performance, and it is ~1dB better than no partial CCE detection assuming REG-bundle precoding</w:t>
      </w:r>
      <w:r w:rsidR="00117861">
        <w:rPr>
          <w:sz w:val="20"/>
          <w:szCs w:val="20"/>
          <w:lang w:val="en-US" w:eastAsia="ja-JP"/>
        </w:rPr>
        <w:t>.</w:t>
      </w:r>
    </w:p>
    <w:p w14:paraId="25A1CFC0" w14:textId="0BA425C7" w:rsidR="002947E4" w:rsidRDefault="00487B0D" w:rsidP="00325F26">
      <w:pPr>
        <w:rPr>
          <w:lang w:val="en-US" w:eastAsia="ja-JP"/>
        </w:rPr>
      </w:pPr>
      <w:r>
        <w:rPr>
          <w:lang w:val="en-US" w:eastAsia="ja-JP"/>
        </w:rPr>
        <w:t>Based on</w:t>
      </w:r>
      <w:r w:rsidR="00ED0FDE">
        <w:rPr>
          <w:lang w:val="en-US" w:eastAsia="ja-JP"/>
        </w:rPr>
        <w:t xml:space="preserve"> the majorit</w:t>
      </w:r>
      <w:r w:rsidR="000D2CD9">
        <w:rPr>
          <w:lang w:val="en-US" w:eastAsia="ja-JP"/>
        </w:rPr>
        <w:t xml:space="preserve">y view, it is proposed in </w:t>
      </w:r>
      <w:r w:rsidR="00E770E3">
        <w:rPr>
          <w:lang w:val="en-US" w:eastAsia="ja-JP"/>
        </w:rPr>
        <w:t xml:space="preserve">proposal </w:t>
      </w:r>
      <w:r w:rsidR="00E770E3" w:rsidRPr="00E770E3">
        <w:rPr>
          <w:lang w:val="en-US" w:eastAsia="ja-JP"/>
        </w:rPr>
        <w:t>3.2.1-4</w:t>
      </w:r>
      <w:r w:rsidR="00E770E3">
        <w:rPr>
          <w:lang w:val="en-US" w:eastAsia="ja-JP"/>
        </w:rPr>
        <w:t xml:space="preserve"> </w:t>
      </w:r>
      <w:r w:rsidR="000D2CD9">
        <w:rPr>
          <w:lang w:val="en-US" w:eastAsia="ja-JP"/>
        </w:rPr>
        <w:t xml:space="preserve">that </w:t>
      </w:r>
      <w:r w:rsidR="00E770E3">
        <w:rPr>
          <w:lang w:val="en-US" w:eastAsia="ja-JP"/>
        </w:rPr>
        <w:t>c</w:t>
      </w:r>
      <w:r w:rsidR="00E770E3" w:rsidRPr="00E770E3">
        <w:rPr>
          <w:lang w:val="en-US" w:eastAsia="ja-JP"/>
        </w:rPr>
        <w:t>hannel estimation can be performed for partial REG bundle, if any</w:t>
      </w:r>
      <w:r>
        <w:rPr>
          <w:lang w:val="en-US" w:eastAsia="ja-JP"/>
        </w:rPr>
        <w:t>.</w:t>
      </w:r>
      <w:r w:rsidR="00C924D6">
        <w:rPr>
          <w:lang w:val="en-US" w:eastAsia="ja-JP"/>
        </w:rPr>
        <w:t xml:space="preserve"> This proposal is also applicable for 20 PRBs CORESET#0 transmission BW for 5MHz channel BW.</w:t>
      </w:r>
    </w:p>
    <w:p w14:paraId="1C784DF3" w14:textId="02987A98" w:rsidR="004335F9" w:rsidRPr="00B03B2A" w:rsidRDefault="00031EB8" w:rsidP="00325F26">
      <w:pPr>
        <w:rPr>
          <w:b/>
          <w:bCs/>
          <w:u w:val="single"/>
          <w:lang w:eastAsia="ja-JP"/>
        </w:rPr>
      </w:pPr>
      <w:proofErr w:type="spellStart"/>
      <w:r>
        <w:rPr>
          <w:b/>
          <w:bCs/>
          <w:u w:val="single"/>
          <w:lang w:eastAsia="ja-JP"/>
        </w:rPr>
        <w:t>n</w:t>
      </w:r>
      <w:r w:rsidR="004335F9" w:rsidRPr="00B03B2A">
        <w:rPr>
          <w:b/>
          <w:bCs/>
          <w:u w:val="single"/>
          <w:lang w:eastAsia="ja-JP"/>
        </w:rPr>
        <w:t>shift</w:t>
      </w:r>
      <w:proofErr w:type="spellEnd"/>
      <w:r w:rsidR="006B53CF" w:rsidRPr="00B03B2A">
        <w:rPr>
          <w:b/>
          <w:bCs/>
          <w:u w:val="single"/>
          <w:lang w:eastAsia="ja-JP"/>
        </w:rPr>
        <w:t xml:space="preserve"> impact </w:t>
      </w:r>
    </w:p>
    <w:p w14:paraId="33D1F116" w14:textId="5E214CA1" w:rsidR="00973B6B" w:rsidRDefault="00973B6B" w:rsidP="00325F26">
      <w:pPr>
        <w:rPr>
          <w:lang w:eastAsia="ja-JP"/>
        </w:rPr>
      </w:pPr>
      <w:r>
        <w:rPr>
          <w:lang w:eastAsia="ja-JP"/>
        </w:rPr>
        <w:t>In legacy, the CCE to REG mapping</w:t>
      </w:r>
      <w:r w:rsidR="00B03B2A">
        <w:rPr>
          <w:lang w:eastAsia="ja-JP"/>
        </w:rPr>
        <w:t xml:space="preserve"> for CORESET#0</w:t>
      </w:r>
      <w:r>
        <w:rPr>
          <w:lang w:eastAsia="ja-JP"/>
        </w:rPr>
        <w:t xml:space="preserve"> </w:t>
      </w:r>
      <w:r w:rsidR="00945A38">
        <w:rPr>
          <w:lang w:eastAsia="ja-JP"/>
        </w:rPr>
        <w:t xml:space="preserve">depends on a parameter </w:t>
      </w:r>
      <w:proofErr w:type="spellStart"/>
      <w:r w:rsidR="00945A38">
        <w:rPr>
          <w:lang w:eastAsia="ja-JP"/>
        </w:rPr>
        <w:t>nshift</w:t>
      </w:r>
      <w:proofErr w:type="spellEnd"/>
      <w:r w:rsidR="00945A38">
        <w:rPr>
          <w:lang w:eastAsia="ja-JP"/>
        </w:rPr>
        <w:t xml:space="preserve">, which is equal to cell ID. </w:t>
      </w:r>
      <w:r w:rsidR="00DA5F5F">
        <w:rPr>
          <w:lang w:eastAsia="ja-JP"/>
        </w:rPr>
        <w:t>I</w:t>
      </w:r>
      <w:r w:rsidR="00945A38">
        <w:rPr>
          <w:lang w:eastAsia="ja-JP"/>
        </w:rPr>
        <w:t>n different cell</w:t>
      </w:r>
      <w:r w:rsidR="00127393">
        <w:rPr>
          <w:lang w:eastAsia="ja-JP"/>
        </w:rPr>
        <w:t>s (with different cell IDs)</w:t>
      </w:r>
      <w:r w:rsidR="00945A38">
        <w:rPr>
          <w:lang w:eastAsia="ja-JP"/>
        </w:rPr>
        <w:t xml:space="preserve">, a CCE #k </w:t>
      </w:r>
      <w:r w:rsidR="00BC035B">
        <w:rPr>
          <w:lang w:eastAsia="ja-JP"/>
        </w:rPr>
        <w:t xml:space="preserve">of CORESET#0 </w:t>
      </w:r>
      <w:r w:rsidR="00945A38">
        <w:rPr>
          <w:lang w:eastAsia="ja-JP"/>
        </w:rPr>
        <w:t>might map to a different REG bundle.</w:t>
      </w:r>
      <w:r w:rsidR="00BC035B">
        <w:rPr>
          <w:lang w:eastAsia="ja-JP"/>
        </w:rPr>
        <w:t xml:space="preserve"> If still following legacy </w:t>
      </w:r>
      <w:proofErr w:type="spellStart"/>
      <w:r w:rsidR="00BC035B">
        <w:rPr>
          <w:lang w:eastAsia="ja-JP"/>
        </w:rPr>
        <w:t>nshift</w:t>
      </w:r>
      <w:proofErr w:type="spellEnd"/>
      <w:r w:rsidR="00BC035B">
        <w:rPr>
          <w:lang w:eastAsia="ja-JP"/>
        </w:rPr>
        <w:t xml:space="preserve"> definition, </w:t>
      </w:r>
      <w:r w:rsidR="00725FA1">
        <w:rPr>
          <w:lang w:eastAsia="ja-JP"/>
        </w:rPr>
        <w:t>f</w:t>
      </w:r>
      <w:r w:rsidR="00127393">
        <w:rPr>
          <w:lang w:eastAsia="ja-JP"/>
        </w:rPr>
        <w:t>or</w:t>
      </w:r>
      <w:r w:rsidR="00F644CD">
        <w:rPr>
          <w:lang w:eastAsia="ja-JP"/>
        </w:rPr>
        <w:t xml:space="preserve"> 15PRBs</w:t>
      </w:r>
      <w:r w:rsidR="00127393">
        <w:rPr>
          <w:lang w:eastAsia="ja-JP"/>
        </w:rPr>
        <w:t xml:space="preserve"> </w:t>
      </w:r>
      <w:r w:rsidR="00725FA1">
        <w:rPr>
          <w:lang w:eastAsia="ja-JP"/>
        </w:rPr>
        <w:t xml:space="preserve">CORESET#0 obtained from puncturing some REG bundles, a different set of CCEs are punctured </w:t>
      </w:r>
      <w:r w:rsidR="00031EB8">
        <w:rPr>
          <w:lang w:val="en-US" w:eastAsia="ja-JP"/>
        </w:rPr>
        <w:t xml:space="preserve">correspondingly </w:t>
      </w:r>
      <w:r w:rsidR="00725FA1">
        <w:rPr>
          <w:lang w:eastAsia="ja-JP"/>
        </w:rPr>
        <w:t xml:space="preserve">in different cells. This might lead to different number of </w:t>
      </w:r>
      <w:r w:rsidR="001D4AE8">
        <w:rPr>
          <w:lang w:eastAsia="ja-JP"/>
        </w:rPr>
        <w:t xml:space="preserve">available </w:t>
      </w:r>
      <w:r w:rsidR="00725FA1">
        <w:rPr>
          <w:lang w:eastAsia="ja-JP"/>
        </w:rPr>
        <w:t xml:space="preserve">CCEs for a PDCCH candidate </w:t>
      </w:r>
      <w:r w:rsidR="00F644CD">
        <w:rPr>
          <w:lang w:eastAsia="ja-JP"/>
        </w:rPr>
        <w:t xml:space="preserve">(after puncturing) </w:t>
      </w:r>
      <w:r w:rsidR="001D4AE8">
        <w:rPr>
          <w:lang w:eastAsia="ja-JP"/>
        </w:rPr>
        <w:t>in different cells</w:t>
      </w:r>
      <w:r w:rsidR="006A38B8">
        <w:rPr>
          <w:lang w:eastAsia="ja-JP"/>
        </w:rPr>
        <w:t xml:space="preserve"> and then </w:t>
      </w:r>
      <w:r w:rsidR="00DA5F5F">
        <w:rPr>
          <w:lang w:eastAsia="ja-JP"/>
        </w:rPr>
        <w:t>result in</w:t>
      </w:r>
      <w:r w:rsidR="001D4AE8">
        <w:rPr>
          <w:lang w:eastAsia="ja-JP"/>
        </w:rPr>
        <w:t xml:space="preserve"> </w:t>
      </w:r>
      <w:r w:rsidR="00725FA1">
        <w:rPr>
          <w:lang w:eastAsia="ja-JP"/>
        </w:rPr>
        <w:t>different PDCCH detection performance</w:t>
      </w:r>
      <w:r w:rsidR="001D4AE8">
        <w:rPr>
          <w:lang w:eastAsia="ja-JP"/>
        </w:rPr>
        <w:t xml:space="preserve">. </w:t>
      </w:r>
    </w:p>
    <w:p w14:paraId="29480341" w14:textId="4B9F5359" w:rsidR="00BC035B" w:rsidRDefault="00DA5F5F" w:rsidP="00325F26">
      <w:pPr>
        <w:rPr>
          <w:lang w:eastAsia="ja-JP"/>
        </w:rPr>
      </w:pPr>
      <w:r>
        <w:rPr>
          <w:lang w:eastAsia="ja-JP"/>
        </w:rPr>
        <w:t>To handle this issue,</w:t>
      </w:r>
      <w:r w:rsidR="003949D5">
        <w:rPr>
          <w:lang w:eastAsia="ja-JP"/>
        </w:rPr>
        <w:t xml:space="preserve"> companies</w:t>
      </w:r>
      <w:r w:rsidR="0057157D">
        <w:rPr>
          <w:lang w:eastAsia="ja-JP"/>
        </w:rPr>
        <w:t>’</w:t>
      </w:r>
      <w:r w:rsidR="003949D5">
        <w:rPr>
          <w:lang w:eastAsia="ja-JP"/>
        </w:rPr>
        <w:t xml:space="preserve"> </w:t>
      </w:r>
      <w:r w:rsidR="0071618F">
        <w:rPr>
          <w:lang w:eastAsia="ja-JP"/>
        </w:rPr>
        <w:t>proposals are summarized in below,</w:t>
      </w:r>
    </w:p>
    <w:p w14:paraId="2B046310" w14:textId="2C7760F8"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lastRenderedPageBreak/>
        <w:t>Lenovo</w:t>
      </w:r>
      <w:r w:rsidRPr="00941CB4">
        <w:rPr>
          <w:sz w:val="20"/>
          <w:szCs w:val="20"/>
          <w:lang w:val="en-US" w:eastAsia="ja-JP"/>
        </w:rPr>
        <w:t xml:space="preserve"> proposes that</w:t>
      </w:r>
      <w:r w:rsidR="006A38B8">
        <w:rPr>
          <w:sz w:val="20"/>
          <w:szCs w:val="20"/>
          <w:lang w:val="en-US" w:eastAsia="ja-JP"/>
        </w:rPr>
        <w:t xml:space="preserve"> </w:t>
      </w:r>
      <w:proofErr w:type="spellStart"/>
      <w:r w:rsidR="006A38B8" w:rsidRPr="006A38B8">
        <w:rPr>
          <w:sz w:val="20"/>
          <w:szCs w:val="20"/>
          <w:lang w:val="en-US" w:eastAsia="ja-JP"/>
        </w:rPr>
        <w:t>nshift</w:t>
      </w:r>
      <w:proofErr w:type="spellEnd"/>
      <w:r w:rsidR="006A38B8" w:rsidRPr="006A38B8">
        <w:rPr>
          <w:sz w:val="20"/>
          <w:szCs w:val="20"/>
          <w:lang w:val="en-US" w:eastAsia="ja-JP"/>
        </w:rPr>
        <w:t xml:space="preserve"> is defined as a fixed value</w:t>
      </w:r>
      <w:r w:rsidR="00941CB4" w:rsidRPr="00941CB4">
        <w:rPr>
          <w:sz w:val="20"/>
          <w:szCs w:val="20"/>
          <w:lang w:val="en-US" w:eastAsia="ja-JP"/>
        </w:rPr>
        <w:t xml:space="preserve"> for non-interleaved CCE to REG mapping</w:t>
      </w:r>
      <w:r w:rsidR="00E04D21">
        <w:rPr>
          <w:sz w:val="20"/>
          <w:szCs w:val="20"/>
          <w:lang w:val="en-US" w:eastAsia="ja-JP"/>
        </w:rPr>
        <w:t xml:space="preserve"> for 15 PRBs, 3 symbols CORESET#0</w:t>
      </w:r>
      <w:r w:rsidR="00BC27A6">
        <w:rPr>
          <w:sz w:val="20"/>
          <w:szCs w:val="20"/>
          <w:lang w:val="en-US" w:eastAsia="ja-JP"/>
        </w:rPr>
        <w:t xml:space="preserve"> to guarantee the AL 8 candidate contain all the CCEs in the </w:t>
      </w:r>
      <w:bookmarkStart w:id="21" w:name="OLE_LINK43"/>
      <w:r w:rsidR="00BC27A6">
        <w:rPr>
          <w:sz w:val="20"/>
          <w:szCs w:val="20"/>
          <w:lang w:val="en-US" w:eastAsia="ja-JP"/>
        </w:rPr>
        <w:t>CORESET#0</w:t>
      </w:r>
      <w:bookmarkEnd w:id="21"/>
      <w:r w:rsidR="00BC27A6">
        <w:rPr>
          <w:sz w:val="20"/>
          <w:szCs w:val="20"/>
          <w:lang w:val="en-US" w:eastAsia="ja-JP"/>
        </w:rPr>
        <w:t xml:space="preserve">. This is based an observation that only one </w:t>
      </w:r>
      <w:proofErr w:type="spellStart"/>
      <w:r w:rsidR="00BC27A6">
        <w:rPr>
          <w:sz w:val="20"/>
          <w:szCs w:val="20"/>
          <w:lang w:val="en-US" w:eastAsia="ja-JP"/>
        </w:rPr>
        <w:t>nshift</w:t>
      </w:r>
      <w:proofErr w:type="spellEnd"/>
      <w:r w:rsidR="00BC27A6">
        <w:rPr>
          <w:sz w:val="20"/>
          <w:szCs w:val="20"/>
          <w:lang w:val="en-US" w:eastAsia="ja-JP"/>
        </w:rPr>
        <w:t xml:space="preserve"> value can guarantee the AL 8 candidate containing all the CCEs.</w:t>
      </w:r>
      <w:r w:rsidR="0057157D">
        <w:rPr>
          <w:sz w:val="20"/>
          <w:szCs w:val="20"/>
          <w:lang w:val="en-US" w:eastAsia="ja-JP"/>
        </w:rPr>
        <w:t xml:space="preserve"> </w:t>
      </w:r>
      <w:proofErr w:type="spellStart"/>
      <w:r w:rsidR="00C80EFA">
        <w:rPr>
          <w:sz w:val="20"/>
          <w:szCs w:val="20"/>
          <w:lang w:val="en-US" w:eastAsia="ja-JP"/>
        </w:rPr>
        <w:t>n</w:t>
      </w:r>
      <w:r w:rsidR="0057157D">
        <w:rPr>
          <w:sz w:val="20"/>
          <w:szCs w:val="20"/>
          <w:lang w:val="en-US" w:eastAsia="ja-JP"/>
        </w:rPr>
        <w:t>shift</w:t>
      </w:r>
      <w:proofErr w:type="spellEnd"/>
      <w:r w:rsidR="0057157D">
        <w:rPr>
          <w:sz w:val="20"/>
          <w:szCs w:val="20"/>
          <w:lang w:val="en-US" w:eastAsia="ja-JP"/>
        </w:rPr>
        <w:t xml:space="preserve"> is equal to cell ID for other cases. </w:t>
      </w:r>
    </w:p>
    <w:p w14:paraId="780094A0" w14:textId="78EC5381" w:rsidR="00DA5F5F" w:rsidRPr="0057157D" w:rsidRDefault="00DA5F5F" w:rsidP="006172EF">
      <w:pPr>
        <w:pStyle w:val="ListParagraph"/>
        <w:numPr>
          <w:ilvl w:val="0"/>
          <w:numId w:val="6"/>
        </w:numPr>
        <w:rPr>
          <w:sz w:val="20"/>
          <w:szCs w:val="20"/>
          <w:lang w:eastAsia="ja-JP"/>
        </w:rPr>
      </w:pPr>
      <w:r w:rsidRPr="00E9789B">
        <w:rPr>
          <w:b/>
          <w:bCs/>
          <w:sz w:val="20"/>
          <w:szCs w:val="20"/>
          <w:lang w:val="en-US" w:eastAsia="ja-JP"/>
        </w:rPr>
        <w:t>Qualcomm</w:t>
      </w:r>
      <w:r w:rsidRPr="00941CB4">
        <w:rPr>
          <w:sz w:val="20"/>
          <w:szCs w:val="20"/>
          <w:lang w:val="en-US" w:eastAsia="ja-JP"/>
        </w:rPr>
        <w:t xml:space="preserve"> </w:t>
      </w:r>
      <w:r w:rsidR="006172EF">
        <w:rPr>
          <w:sz w:val="20"/>
          <w:szCs w:val="20"/>
          <w:lang w:val="en-US" w:eastAsia="ja-JP"/>
        </w:rPr>
        <w:t xml:space="preserve">proposes that </w:t>
      </w:r>
      <w:r w:rsidR="00E04D21">
        <w:rPr>
          <w:sz w:val="20"/>
          <w:szCs w:val="20"/>
          <w:lang w:val="en-US" w:eastAsia="ja-JP"/>
        </w:rPr>
        <w:t>t</w:t>
      </w:r>
      <w:r w:rsidR="006172EF" w:rsidRPr="00E9789B">
        <w:rPr>
          <w:sz w:val="20"/>
          <w:szCs w:val="20"/>
          <w:lang w:val="en-US" w:eastAsia="ja-JP"/>
        </w:rPr>
        <w:t xml:space="preserve">he CCE-to-REG mapping of CORESET0 can be set as </w:t>
      </w:r>
      <w:proofErr w:type="spellStart"/>
      <w:r w:rsidR="006172EF" w:rsidRPr="00E9789B">
        <w:rPr>
          <w:sz w:val="20"/>
          <w:szCs w:val="20"/>
          <w:lang w:val="en-US" w:eastAsia="ja-JP"/>
        </w:rPr>
        <w:t>nshift</w:t>
      </w:r>
      <w:proofErr w:type="spellEnd"/>
      <w:r w:rsidR="006172EF" w:rsidRPr="00E9789B">
        <w:rPr>
          <w:sz w:val="20"/>
          <w:szCs w:val="20"/>
          <w:lang w:val="en-US" w:eastAsia="ja-JP"/>
        </w:rPr>
        <w:t xml:space="preserve"> =</w:t>
      </w:r>
      <w:r w:rsidR="00E04D21">
        <w:rPr>
          <w:sz w:val="20"/>
          <w:szCs w:val="20"/>
          <w:lang w:val="en-US" w:eastAsia="ja-JP"/>
        </w:rPr>
        <w:t xml:space="preserve"> </w:t>
      </w:r>
      <w:r w:rsidR="006172EF" w:rsidRPr="00E9789B">
        <w:rPr>
          <w:sz w:val="20"/>
          <w:szCs w:val="20"/>
          <w:lang w:val="en-US" w:eastAsia="ja-JP"/>
        </w:rPr>
        <w:t xml:space="preserve">(cell ID mod 3) for 3-symbol 15RB CORESET0 without interleaving and </w:t>
      </w:r>
      <w:proofErr w:type="spellStart"/>
      <w:r w:rsidR="006172EF" w:rsidRPr="00E9789B">
        <w:rPr>
          <w:sz w:val="20"/>
          <w:szCs w:val="20"/>
          <w:lang w:val="en-US" w:eastAsia="ja-JP"/>
        </w:rPr>
        <w:t>nshift</w:t>
      </w:r>
      <w:proofErr w:type="spellEnd"/>
      <w:r w:rsidR="006172EF" w:rsidRPr="00E9789B">
        <w:rPr>
          <w:sz w:val="20"/>
          <w:szCs w:val="20"/>
          <w:lang w:val="en-US" w:eastAsia="ja-JP"/>
        </w:rPr>
        <w:t xml:space="preserve"> =cell ID for other cases.</w:t>
      </w:r>
      <w:r w:rsidR="006172EF">
        <w:rPr>
          <w:sz w:val="20"/>
          <w:szCs w:val="20"/>
          <w:lang w:val="en-US" w:eastAsia="ja-JP"/>
        </w:rPr>
        <w:t xml:space="preserve"> This is based on an</w:t>
      </w:r>
      <w:r w:rsidR="0057157D">
        <w:rPr>
          <w:sz w:val="20"/>
          <w:szCs w:val="20"/>
          <w:lang w:val="en-US" w:eastAsia="ja-JP"/>
        </w:rPr>
        <w:t xml:space="preserve"> observation </w:t>
      </w:r>
      <w:r w:rsidR="0057157D" w:rsidRPr="0057157D">
        <w:rPr>
          <w:sz w:val="20"/>
          <w:szCs w:val="20"/>
          <w:lang w:val="en-US" w:eastAsia="ja-JP"/>
        </w:rPr>
        <w:t xml:space="preserve">that </w:t>
      </w:r>
      <w:bookmarkStart w:id="22" w:name="OLE_LINK46"/>
      <w:r w:rsidR="00E9789B" w:rsidRPr="0057157D">
        <w:rPr>
          <w:sz w:val="20"/>
          <w:szCs w:val="20"/>
          <w:lang w:val="en-US" w:eastAsia="ja-JP"/>
        </w:rPr>
        <w:t xml:space="preserve">1 or 2 CCEs for AL=8 will be punctured </w:t>
      </w:r>
      <w:bookmarkEnd w:id="22"/>
      <w:r w:rsidR="00E9789B" w:rsidRPr="0057157D">
        <w:rPr>
          <w:sz w:val="20"/>
          <w:szCs w:val="20"/>
          <w:lang w:val="en-US" w:eastAsia="ja-JP"/>
        </w:rPr>
        <w:t xml:space="preserve">if </w:t>
      </w:r>
      <w:proofErr w:type="spellStart"/>
      <w:r w:rsidR="00E9789B" w:rsidRPr="0057157D">
        <w:rPr>
          <w:sz w:val="20"/>
          <w:szCs w:val="20"/>
          <w:lang w:val="en-US" w:eastAsia="ja-JP"/>
        </w:rPr>
        <w:t>nshift</w:t>
      </w:r>
      <w:proofErr w:type="spellEnd"/>
      <w:r w:rsidR="00E9789B" w:rsidRPr="0057157D">
        <w:rPr>
          <w:sz w:val="20"/>
          <w:szCs w:val="20"/>
          <w:lang w:val="en-US" w:eastAsia="ja-JP"/>
        </w:rPr>
        <w:t xml:space="preserve"> =0,1,2; otherwise, </w:t>
      </w:r>
      <w:bookmarkStart w:id="23" w:name="OLE_LINK47"/>
      <w:r w:rsidR="00E9789B" w:rsidRPr="0057157D">
        <w:rPr>
          <w:sz w:val="20"/>
          <w:szCs w:val="20"/>
          <w:lang w:val="en-US" w:eastAsia="ja-JP"/>
        </w:rPr>
        <w:t xml:space="preserve">more than 2CCEs </w:t>
      </w:r>
      <w:bookmarkEnd w:id="23"/>
      <w:r w:rsidR="00E9789B" w:rsidRPr="0057157D">
        <w:rPr>
          <w:sz w:val="20"/>
          <w:szCs w:val="20"/>
          <w:lang w:val="en-US" w:eastAsia="ja-JP"/>
        </w:rPr>
        <w:t xml:space="preserve">for AL=8 will be punctured. </w:t>
      </w:r>
    </w:p>
    <w:p w14:paraId="0B412562" w14:textId="5B9D82A0"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t>LG</w:t>
      </w:r>
      <w:r w:rsidR="00941CB4" w:rsidRPr="00941CB4">
        <w:rPr>
          <w:sz w:val="20"/>
          <w:szCs w:val="20"/>
          <w:lang w:val="en-US" w:eastAsia="ja-JP"/>
        </w:rPr>
        <w:t xml:space="preserve"> </w:t>
      </w:r>
      <w:r w:rsidR="004927C3">
        <w:rPr>
          <w:sz w:val="20"/>
          <w:szCs w:val="20"/>
          <w:lang w:val="en-US" w:eastAsia="ja-JP"/>
        </w:rPr>
        <w:t>d</w:t>
      </w:r>
      <w:r w:rsidR="00AD6469">
        <w:rPr>
          <w:sz w:val="20"/>
          <w:szCs w:val="20"/>
          <w:lang w:val="en-US" w:eastAsia="ja-JP"/>
        </w:rPr>
        <w:t>oes</w:t>
      </w:r>
      <w:r w:rsidR="00D80AD0">
        <w:rPr>
          <w:sz w:val="20"/>
          <w:szCs w:val="20"/>
          <w:lang w:val="en-US" w:eastAsia="ja-JP"/>
        </w:rPr>
        <w:t>n</w:t>
      </w:r>
      <w:r w:rsidR="004927C3">
        <w:rPr>
          <w:sz w:val="20"/>
          <w:szCs w:val="20"/>
          <w:lang w:val="en-US" w:eastAsia="ja-JP"/>
        </w:rPr>
        <w:t xml:space="preserve">’t think the issue is critical for </w:t>
      </w:r>
      <w:r w:rsidR="004927C3" w:rsidRPr="009B4E96">
        <w:rPr>
          <w:sz w:val="20"/>
          <w:szCs w:val="20"/>
          <w:u w:val="single"/>
          <w:lang w:val="en-US" w:eastAsia="ja-JP"/>
        </w:rPr>
        <w:t xml:space="preserve">interleaved CCE to REG </w:t>
      </w:r>
      <w:r w:rsidR="006D197B" w:rsidRPr="009B4E96">
        <w:rPr>
          <w:sz w:val="20"/>
          <w:szCs w:val="20"/>
          <w:u w:val="single"/>
          <w:lang w:val="en-US" w:eastAsia="ja-JP"/>
        </w:rPr>
        <w:t>mapping</w:t>
      </w:r>
      <w:r w:rsidR="006D197B">
        <w:rPr>
          <w:sz w:val="20"/>
          <w:szCs w:val="20"/>
          <w:lang w:val="en-US" w:eastAsia="ja-JP"/>
        </w:rPr>
        <w:t xml:space="preserve"> and</w:t>
      </w:r>
      <w:r w:rsidR="004927C3">
        <w:rPr>
          <w:sz w:val="20"/>
          <w:szCs w:val="20"/>
          <w:lang w:val="en-US" w:eastAsia="ja-JP"/>
        </w:rPr>
        <w:t xml:space="preserve"> proposes to use an offset to the </w:t>
      </w:r>
      <w:proofErr w:type="spellStart"/>
      <w:r w:rsidR="004927C3">
        <w:rPr>
          <w:sz w:val="20"/>
          <w:szCs w:val="20"/>
          <w:lang w:val="en-US" w:eastAsia="ja-JP"/>
        </w:rPr>
        <w:t>nshift</w:t>
      </w:r>
      <w:proofErr w:type="spellEnd"/>
      <w:r w:rsidR="004927C3">
        <w:rPr>
          <w:sz w:val="20"/>
          <w:szCs w:val="20"/>
          <w:lang w:val="en-US" w:eastAsia="ja-JP"/>
        </w:rPr>
        <w:t xml:space="preserve"> value if enhancement is needed.</w:t>
      </w:r>
    </w:p>
    <w:p w14:paraId="6EF7796A" w14:textId="07DA1586" w:rsidR="00DA5F5F" w:rsidRPr="00E9789B" w:rsidRDefault="00DA5F5F" w:rsidP="00DA5F5F">
      <w:pPr>
        <w:pStyle w:val="ListParagraph"/>
        <w:numPr>
          <w:ilvl w:val="0"/>
          <w:numId w:val="6"/>
        </w:numPr>
        <w:rPr>
          <w:b/>
          <w:bCs/>
          <w:sz w:val="20"/>
          <w:szCs w:val="20"/>
          <w:lang w:eastAsia="ja-JP"/>
        </w:rPr>
      </w:pPr>
      <w:r w:rsidRPr="00E9789B">
        <w:rPr>
          <w:b/>
          <w:bCs/>
          <w:sz w:val="20"/>
          <w:szCs w:val="20"/>
          <w:lang w:val="en-US" w:eastAsia="ja-JP"/>
        </w:rPr>
        <w:t>Ericsson</w:t>
      </w:r>
      <w:r w:rsidR="004927C3">
        <w:rPr>
          <w:b/>
          <w:bCs/>
          <w:sz w:val="20"/>
          <w:szCs w:val="20"/>
          <w:lang w:val="en-US" w:eastAsia="ja-JP"/>
        </w:rPr>
        <w:t xml:space="preserve"> </w:t>
      </w:r>
      <w:r w:rsidR="006D197B">
        <w:rPr>
          <w:sz w:val="20"/>
          <w:szCs w:val="20"/>
          <w:lang w:val="en-US" w:eastAsia="ja-JP"/>
        </w:rPr>
        <w:t>propose</w:t>
      </w:r>
      <w:r w:rsidR="00C47E90">
        <w:rPr>
          <w:sz w:val="20"/>
          <w:szCs w:val="20"/>
          <w:lang w:val="en-US" w:eastAsia="ja-JP"/>
        </w:rPr>
        <w:t>s</w:t>
      </w:r>
      <w:r w:rsidR="006D197B">
        <w:rPr>
          <w:sz w:val="20"/>
          <w:szCs w:val="20"/>
          <w:lang w:val="en-US" w:eastAsia="ja-JP"/>
        </w:rPr>
        <w:t xml:space="preserve"> that no enhancement is needed. This is based on an </w:t>
      </w:r>
      <w:r w:rsidR="001A5C30">
        <w:rPr>
          <w:sz w:val="20"/>
          <w:szCs w:val="20"/>
          <w:lang w:val="en-US" w:eastAsia="ja-JP"/>
        </w:rPr>
        <w:t>observ</w:t>
      </w:r>
      <w:r w:rsidR="006D197B">
        <w:rPr>
          <w:sz w:val="20"/>
          <w:szCs w:val="20"/>
          <w:lang w:val="en-US" w:eastAsia="ja-JP"/>
        </w:rPr>
        <w:t>ation that</w:t>
      </w:r>
      <w:r w:rsidR="00AD6469">
        <w:rPr>
          <w:sz w:val="20"/>
          <w:szCs w:val="20"/>
          <w:lang w:val="en-US" w:eastAsia="ja-JP"/>
        </w:rPr>
        <w:t xml:space="preserve"> </w:t>
      </w:r>
      <w:r w:rsidR="00AD6469" w:rsidRPr="00AD6469">
        <w:rPr>
          <w:sz w:val="20"/>
          <w:szCs w:val="20"/>
          <w:lang w:val="en-US" w:eastAsia="ja-JP"/>
        </w:rPr>
        <w:t xml:space="preserve">there might be an issue if only “odd” or only “even” Cell IDs </w:t>
      </w:r>
      <w:proofErr w:type="gramStart"/>
      <w:r w:rsidR="00AD6469" w:rsidRPr="00AD6469">
        <w:rPr>
          <w:sz w:val="20"/>
          <w:szCs w:val="20"/>
          <w:lang w:val="en-US" w:eastAsia="ja-JP"/>
        </w:rPr>
        <w:t>were</w:t>
      </w:r>
      <w:proofErr w:type="gramEnd"/>
      <w:r w:rsidR="00AD6469" w:rsidRPr="00AD6469">
        <w:rPr>
          <w:sz w:val="20"/>
          <w:szCs w:val="20"/>
          <w:lang w:val="en-US" w:eastAsia="ja-JP"/>
        </w:rPr>
        <w:t xml:space="preserve"> used, but if there is no restriction on the </w:t>
      </w:r>
      <w:r w:rsidR="00AD6469" w:rsidRPr="0067706A">
        <w:rPr>
          <w:sz w:val="20"/>
          <w:szCs w:val="20"/>
          <w:lang w:val="en-US" w:eastAsia="ja-JP"/>
        </w:rPr>
        <w:t xml:space="preserve">usage of </w:t>
      </w:r>
      <w:r w:rsidR="0067706A" w:rsidRPr="0067706A">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oMath>
      <w:r w:rsidR="0067706A" w:rsidRPr="0067706A">
        <w:rPr>
          <w:sz w:val="20"/>
          <w:szCs w:val="20"/>
        </w:rPr>
        <w:t>”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(2)</m:t>
            </m:r>
          </m:sup>
        </m:sSubSup>
      </m:oMath>
      <w:r w:rsidR="0067706A" w:rsidRPr="0067706A">
        <w:rPr>
          <w:sz w:val="20"/>
          <w:szCs w:val="20"/>
        </w:rPr>
        <w:t xml:space="preserve">” </w:t>
      </w:r>
      <w:r w:rsidR="00AD6469" w:rsidRPr="0067706A">
        <w:rPr>
          <w:sz w:val="20"/>
          <w:szCs w:val="20"/>
          <w:lang w:val="en-US" w:eastAsia="ja-JP"/>
        </w:rPr>
        <w:t>then no issue i</w:t>
      </w:r>
      <w:r w:rsidR="00AD6469" w:rsidRPr="00AD6469">
        <w:rPr>
          <w:sz w:val="20"/>
          <w:szCs w:val="20"/>
          <w:lang w:val="en-US" w:eastAsia="ja-JP"/>
        </w:rPr>
        <w:t>s foreseen to happen. Moreover, the</w:t>
      </w:r>
      <w:r w:rsidR="00AD6469" w:rsidRPr="00560479">
        <w:rPr>
          <w:sz w:val="20"/>
          <w:szCs w:val="20"/>
          <w:lang w:val="en-US" w:eastAsia="ja-JP"/>
        </w:rPr>
        <w:t xml:space="preserve"> </w:t>
      </w:r>
      <w:r w:rsidR="00560479" w:rsidRPr="00560479">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m:rPr>
                <m:sty m:val="p"/>
              </m:rPr>
              <w:rPr>
                <w:rFonts w:ascii="Cambria Math" w:hAnsi="Cambria Math"/>
                <w:sz w:val="20"/>
                <w:szCs w:val="20"/>
              </w:rPr>
              <m:t>cell</m:t>
            </m:r>
          </m:sup>
        </m:sSubSup>
      </m:oMath>
      <w:r w:rsidR="00560479" w:rsidRPr="00560479">
        <w:rPr>
          <w:sz w:val="20"/>
          <w:szCs w:val="20"/>
        </w:rPr>
        <w:t>”</w:t>
      </w:r>
      <w:r w:rsidR="00560479" w:rsidRPr="00EA7B30">
        <w:t xml:space="preserve"> </w:t>
      </w:r>
      <w:r w:rsidR="00AD6469" w:rsidRPr="00AD6469">
        <w:rPr>
          <w:sz w:val="20"/>
          <w:szCs w:val="20"/>
          <w:lang w:val="en-US" w:eastAsia="ja-JP"/>
        </w:rPr>
        <w:t xml:space="preserve"> to be used is a cell deployment (cell planning) related topic</w:t>
      </w:r>
      <w:r w:rsidR="00F2476C">
        <w:rPr>
          <w:sz w:val="20"/>
          <w:szCs w:val="20"/>
          <w:lang w:val="en-US" w:eastAsia="ja-JP"/>
        </w:rPr>
        <w:t xml:space="preserve">. </w:t>
      </w:r>
    </w:p>
    <w:p w14:paraId="5A385EBD" w14:textId="22654280" w:rsidR="00AA2CDE" w:rsidRPr="00AA2CDE" w:rsidRDefault="00A60A3C" w:rsidP="00325F26">
      <w:pPr>
        <w:rPr>
          <w:lang w:eastAsia="ja-JP"/>
        </w:rPr>
      </w:pPr>
      <w:r>
        <w:rPr>
          <w:lang w:val="en-US" w:eastAsia="ja-JP"/>
        </w:rPr>
        <w:t xml:space="preserve">Proposal </w:t>
      </w:r>
      <w:r w:rsidRPr="00E770E3">
        <w:rPr>
          <w:lang w:val="en-US" w:eastAsia="ja-JP"/>
        </w:rPr>
        <w:t>3.2.1-</w:t>
      </w:r>
      <w:r w:rsidR="00370A6D">
        <w:rPr>
          <w:lang w:val="en-US" w:eastAsia="ja-JP"/>
        </w:rPr>
        <w:t>5</w:t>
      </w:r>
      <w:r>
        <w:rPr>
          <w:lang w:val="en-US" w:eastAsia="ja-JP"/>
        </w:rPr>
        <w:t xml:space="preserve"> </w:t>
      </w:r>
      <w:r w:rsidR="00370A6D">
        <w:rPr>
          <w:lang w:val="en-US" w:eastAsia="ja-JP"/>
        </w:rPr>
        <w:t xml:space="preserve">is provided for collecting companies’ view on </w:t>
      </w:r>
      <w:proofErr w:type="spellStart"/>
      <w:r w:rsidR="00370A6D">
        <w:rPr>
          <w:lang w:val="en-US" w:eastAsia="ja-JP"/>
        </w:rPr>
        <w:t>nshift</w:t>
      </w:r>
      <w:proofErr w:type="spellEnd"/>
      <w:r w:rsidR="00370A6D">
        <w:rPr>
          <w:lang w:val="en-US" w:eastAsia="ja-JP"/>
        </w:rPr>
        <w:t xml:space="preserve"> definition.</w:t>
      </w:r>
    </w:p>
    <w:p w14:paraId="672C4448" w14:textId="17157A5C" w:rsidR="00393E8D" w:rsidRPr="00844167" w:rsidRDefault="00DC66C1" w:rsidP="00325F26">
      <w:pPr>
        <w:rPr>
          <w:b/>
          <w:bCs/>
          <w:u w:val="single"/>
          <w:lang w:eastAsia="ja-JP"/>
        </w:rPr>
      </w:pPr>
      <w:r>
        <w:rPr>
          <w:b/>
          <w:bCs/>
          <w:u w:val="single"/>
          <w:lang w:eastAsia="ja-JP"/>
        </w:rPr>
        <w:t>CORESET#0 t</w:t>
      </w:r>
      <w:r w:rsidR="00ED4578" w:rsidRPr="00844167">
        <w:rPr>
          <w:b/>
          <w:bCs/>
          <w:u w:val="single"/>
          <w:lang w:eastAsia="ja-JP"/>
        </w:rPr>
        <w:t xml:space="preserve">ransmission BW </w:t>
      </w:r>
      <w:r w:rsidR="00A60A3C">
        <w:rPr>
          <w:b/>
          <w:bCs/>
          <w:u w:val="single"/>
          <w:lang w:eastAsia="ja-JP"/>
        </w:rPr>
        <w:t>for 5MHz channel BW</w:t>
      </w:r>
    </w:p>
    <w:p w14:paraId="4EBFD42F" w14:textId="3C780C0A" w:rsidR="003216AF" w:rsidRDefault="009C25C4" w:rsidP="00325F26">
      <w:pPr>
        <w:rPr>
          <w:lang w:eastAsia="ja-JP"/>
        </w:rPr>
      </w:pPr>
      <w:r w:rsidRPr="009C25C4">
        <w:rPr>
          <w:lang w:eastAsia="ja-JP"/>
        </w:rPr>
        <w:t xml:space="preserve">Regarding </w:t>
      </w:r>
      <w:r>
        <w:rPr>
          <w:lang w:eastAsia="ja-JP"/>
        </w:rPr>
        <w:t xml:space="preserve">the CORESET#0 transmission bandwidth for 5MHz channel BW, </w:t>
      </w:r>
      <w:r w:rsidR="006B44A0">
        <w:rPr>
          <w:lang w:eastAsia="ja-JP"/>
        </w:rPr>
        <w:t xml:space="preserve">most companies including </w:t>
      </w:r>
      <w:r w:rsidR="006B44A0" w:rsidRPr="00AA2CDE">
        <w:rPr>
          <w:b/>
          <w:bCs/>
          <w:lang w:eastAsia="ja-JP"/>
        </w:rPr>
        <w:t xml:space="preserve">FUTUREWEI, </w:t>
      </w:r>
      <w:proofErr w:type="spellStart"/>
      <w:r w:rsidR="006B44A0" w:rsidRPr="00AA2CDE">
        <w:rPr>
          <w:b/>
          <w:bCs/>
          <w:lang w:eastAsia="ja-JP"/>
        </w:rPr>
        <w:t>Spreadtrum</w:t>
      </w:r>
      <w:proofErr w:type="spellEnd"/>
      <w:r w:rsidR="006B44A0" w:rsidRPr="00AA2CDE">
        <w:rPr>
          <w:b/>
          <w:bCs/>
          <w:lang w:eastAsia="ja-JP"/>
        </w:rPr>
        <w:t>, vivo, Nokia, NSB, Ericsson, Qualcomm, MediaTek</w:t>
      </w:r>
      <w:r w:rsidR="006B44A0" w:rsidRPr="00AA2CDE">
        <w:rPr>
          <w:b/>
          <w:bCs/>
          <w:lang w:val="en-US" w:eastAsia="ja-JP"/>
        </w:rPr>
        <w:t>, Lenovo</w:t>
      </w:r>
      <w:r w:rsidR="006B44A0">
        <w:rPr>
          <w:lang w:eastAsia="ja-JP"/>
        </w:rPr>
        <w:t xml:space="preserve">, </w:t>
      </w:r>
      <w:r w:rsidR="006B44A0" w:rsidRPr="006B44A0">
        <w:rPr>
          <w:b/>
          <w:bCs/>
          <w:lang w:eastAsia="ja-JP"/>
        </w:rPr>
        <w:t>LG, Xiaomi, DOCOMO, MediaTek</w:t>
      </w:r>
      <w:r w:rsidR="006B44A0">
        <w:rPr>
          <w:lang w:eastAsia="ja-JP"/>
        </w:rPr>
        <w:t xml:space="preserve"> support 20 PRBs CORESET#0 transmission BW. Besides, </w:t>
      </w:r>
      <w:proofErr w:type="spellStart"/>
      <w:r w:rsidR="006B44A0" w:rsidRPr="006B44A0">
        <w:rPr>
          <w:b/>
          <w:bCs/>
          <w:lang w:eastAsia="ja-JP"/>
        </w:rPr>
        <w:t>xiaomi</w:t>
      </w:r>
      <w:proofErr w:type="spellEnd"/>
      <w:r w:rsidR="006B44A0">
        <w:rPr>
          <w:lang w:eastAsia="ja-JP"/>
        </w:rPr>
        <w:t xml:space="preserve"> would like to have 16 PRBs and 18 PRBs transmission BW; </w:t>
      </w:r>
      <w:r w:rsidR="006B44A0" w:rsidRPr="006B44A0">
        <w:rPr>
          <w:b/>
          <w:bCs/>
          <w:lang w:eastAsia="ja-JP"/>
        </w:rPr>
        <w:t xml:space="preserve">LG </w:t>
      </w:r>
      <w:r w:rsidR="006B44A0">
        <w:rPr>
          <w:lang w:eastAsia="ja-JP"/>
        </w:rPr>
        <w:t xml:space="preserve">would like to have 18 PRBs; </w:t>
      </w:r>
      <w:r w:rsidR="006B44A0" w:rsidRPr="0039232E">
        <w:rPr>
          <w:b/>
          <w:bCs/>
          <w:lang w:eastAsia="ja-JP"/>
        </w:rPr>
        <w:t>DOCOMO and MTK</w:t>
      </w:r>
      <w:r w:rsidR="006B44A0">
        <w:rPr>
          <w:lang w:eastAsia="ja-JP"/>
        </w:rPr>
        <w:t xml:space="preserve"> would like to have 24 PRBs CORESET#0. It is noted that 24 PRBs CORESET#0 transmission BW </w:t>
      </w:r>
      <w:r w:rsidR="002839C5">
        <w:rPr>
          <w:lang w:eastAsia="ja-JP"/>
        </w:rPr>
        <w:t xml:space="preserve">is supported by some other companies, such as </w:t>
      </w:r>
      <w:r w:rsidR="002839C5" w:rsidRPr="0039232E">
        <w:rPr>
          <w:b/>
          <w:bCs/>
          <w:lang w:eastAsia="ja-JP"/>
        </w:rPr>
        <w:t>ZTE, Nokia, NSB,</w:t>
      </w:r>
      <w:r w:rsidR="002839C5">
        <w:rPr>
          <w:lang w:eastAsia="ja-JP"/>
        </w:rPr>
        <w:t xml:space="preserve"> etc. The difference here is whether the 24 PRBs CORESET#0 </w:t>
      </w:r>
      <w:r w:rsidR="000A090C">
        <w:rPr>
          <w:lang w:eastAsia="ja-JP"/>
        </w:rPr>
        <w:t xml:space="preserve">transmission BW is included in the </w:t>
      </w:r>
      <w:r>
        <w:rPr>
          <w:lang w:eastAsia="ja-JP"/>
        </w:rPr>
        <w:t xml:space="preserve">new </w:t>
      </w:r>
      <w:r w:rsidR="000A090C">
        <w:rPr>
          <w:lang w:eastAsia="ja-JP"/>
        </w:rPr>
        <w:t>CORESET#0 configuration table</w:t>
      </w:r>
      <w:r w:rsidR="0039232E">
        <w:rPr>
          <w:lang w:eastAsia="ja-JP"/>
        </w:rPr>
        <w:t xml:space="preserve"> </w:t>
      </w:r>
      <w:r>
        <w:rPr>
          <w:lang w:eastAsia="ja-JP"/>
        </w:rPr>
        <w:t xml:space="preserve">13-0 </w:t>
      </w:r>
      <w:r w:rsidR="0039232E">
        <w:rPr>
          <w:lang w:eastAsia="ja-JP"/>
        </w:rPr>
        <w:t>(</w:t>
      </w:r>
      <w:r w:rsidR="0039232E" w:rsidRPr="0039232E">
        <w:rPr>
          <w:b/>
          <w:bCs/>
          <w:lang w:eastAsia="ja-JP"/>
        </w:rPr>
        <w:t>DOCOMO, MediaTek</w:t>
      </w:r>
      <w:r w:rsidR="0039232E">
        <w:rPr>
          <w:lang w:eastAsia="ja-JP"/>
        </w:rPr>
        <w:t>)</w:t>
      </w:r>
      <w:r w:rsidR="000A090C">
        <w:rPr>
          <w:lang w:eastAsia="ja-JP"/>
        </w:rPr>
        <w:t xml:space="preserve"> or</w:t>
      </w:r>
      <w:r>
        <w:rPr>
          <w:lang w:eastAsia="ja-JP"/>
        </w:rPr>
        <w:t xml:space="preserve"> the entries in legacy </w:t>
      </w:r>
      <w:r w:rsidR="000A090C">
        <w:rPr>
          <w:lang w:eastAsia="ja-JP"/>
        </w:rPr>
        <w:t>Table 13-1 is reused</w:t>
      </w:r>
      <w:r w:rsidR="0039232E">
        <w:rPr>
          <w:lang w:eastAsia="ja-JP"/>
        </w:rPr>
        <w:t xml:space="preserve"> (</w:t>
      </w:r>
      <w:r w:rsidR="0039232E" w:rsidRPr="0039232E">
        <w:rPr>
          <w:b/>
          <w:bCs/>
          <w:lang w:eastAsia="ja-JP"/>
        </w:rPr>
        <w:t>ZTE, Nokia</w:t>
      </w:r>
      <w:r w:rsidR="00253A04">
        <w:rPr>
          <w:b/>
          <w:bCs/>
          <w:lang w:eastAsia="ja-JP"/>
        </w:rPr>
        <w:t>, etc.</w:t>
      </w:r>
      <w:r w:rsidR="0039232E">
        <w:rPr>
          <w:lang w:eastAsia="ja-JP"/>
        </w:rPr>
        <w:t>)</w:t>
      </w:r>
      <w:r w:rsidR="000A090C">
        <w:rPr>
          <w:lang w:eastAsia="ja-JP"/>
        </w:rPr>
        <w:t>.</w:t>
      </w:r>
      <w:r w:rsidR="00BC099E">
        <w:rPr>
          <w:lang w:eastAsia="ja-JP"/>
        </w:rPr>
        <w:t xml:space="preserve"> </w:t>
      </w:r>
      <w:proofErr w:type="spellStart"/>
      <w:r w:rsidR="00BC099E">
        <w:rPr>
          <w:lang w:eastAsia="ja-JP"/>
        </w:rPr>
        <w:t>Transsion</w:t>
      </w:r>
      <w:proofErr w:type="spellEnd"/>
      <w:r w:rsidR="00BC099E">
        <w:rPr>
          <w:lang w:eastAsia="ja-JP"/>
        </w:rPr>
        <w:t xml:space="preserve"> supports </w:t>
      </w:r>
      <w:r w:rsidR="003F3329">
        <w:rPr>
          <w:lang w:eastAsia="ja-JP"/>
        </w:rPr>
        <w:t>only 24 PRBs CORESET#0 transmission BW.</w:t>
      </w:r>
    </w:p>
    <w:p w14:paraId="6161BA5E" w14:textId="01B66EEB" w:rsidR="004E1133" w:rsidRDefault="000D6B6D" w:rsidP="00325F26">
      <w:pPr>
        <w:rPr>
          <w:lang w:eastAsia="ja-JP"/>
        </w:rPr>
      </w:pPr>
      <w:r>
        <w:rPr>
          <w:lang w:eastAsia="ja-JP"/>
        </w:rPr>
        <w:t>Following majority view, it is proposed</w:t>
      </w:r>
      <w:r w:rsidR="008B00AC">
        <w:rPr>
          <w:lang w:eastAsia="ja-JP"/>
        </w:rPr>
        <w:t xml:space="preserve"> </w:t>
      </w:r>
      <w:bookmarkStart w:id="24" w:name="OLE_LINK51"/>
      <w:r w:rsidR="008B00AC">
        <w:rPr>
          <w:lang w:eastAsia="ja-JP"/>
        </w:rPr>
        <w:t xml:space="preserve">in </w:t>
      </w:r>
      <w:bookmarkStart w:id="25" w:name="OLE_LINK55"/>
      <w:r w:rsidR="008B00AC">
        <w:rPr>
          <w:lang w:eastAsia="ja-JP"/>
        </w:rPr>
        <w:t>proposal</w:t>
      </w:r>
      <w:r>
        <w:rPr>
          <w:lang w:eastAsia="ja-JP"/>
        </w:rPr>
        <w:t xml:space="preserve"> </w:t>
      </w:r>
      <w:r w:rsidR="00DC66C1" w:rsidRPr="00DC66C1">
        <w:rPr>
          <w:lang w:val="en-US" w:eastAsia="ja-JP"/>
        </w:rPr>
        <w:t>3.2.1-5</w:t>
      </w:r>
      <w:r w:rsidR="00DC66C1">
        <w:rPr>
          <w:lang w:eastAsia="ja-JP"/>
        </w:rPr>
        <w:t xml:space="preserve"> </w:t>
      </w:r>
      <w:bookmarkEnd w:id="24"/>
      <w:bookmarkEnd w:id="25"/>
      <w:r>
        <w:rPr>
          <w:lang w:eastAsia="ja-JP"/>
        </w:rPr>
        <w:t>that 20 PRBs CORESET#0</w:t>
      </w:r>
      <w:r w:rsidR="000054EF">
        <w:rPr>
          <w:lang w:eastAsia="ja-JP"/>
        </w:rPr>
        <w:t xml:space="preserve"> transmission BW</w:t>
      </w:r>
      <w:r>
        <w:rPr>
          <w:lang w:eastAsia="ja-JP"/>
        </w:rPr>
        <w:t xml:space="preserve"> is introduced for 5MHz channel BW.</w:t>
      </w:r>
      <w:r w:rsidR="00E37CFC">
        <w:rPr>
          <w:lang w:eastAsia="ja-JP"/>
        </w:rPr>
        <w:t xml:space="preserve"> </w:t>
      </w:r>
    </w:p>
    <w:p w14:paraId="322851FB" w14:textId="3943E5FF" w:rsidR="000054EF" w:rsidRDefault="000054EF" w:rsidP="00CA4ED5">
      <w:pPr>
        <w:spacing w:after="0"/>
        <w:rPr>
          <w:i/>
          <w:iCs/>
          <w:lang w:val="en-US"/>
        </w:rPr>
      </w:pPr>
      <w:r>
        <w:rPr>
          <w:lang w:eastAsia="ja-JP"/>
        </w:rPr>
        <w:t xml:space="preserve">Besides, </w:t>
      </w:r>
      <w:r w:rsidRPr="003216AF">
        <w:rPr>
          <w:b/>
          <w:bCs/>
          <w:lang w:eastAsia="ja-JP"/>
        </w:rPr>
        <w:t>Nokia and ZTE</w:t>
      </w:r>
      <w:r>
        <w:rPr>
          <w:lang w:eastAsia="ja-JP"/>
        </w:rPr>
        <w:t xml:space="preserve"> propose that </w:t>
      </w:r>
      <w:bookmarkStart w:id="26" w:name="OLE_LINK56"/>
      <w:r>
        <w:rPr>
          <w:lang w:eastAsia="ja-JP"/>
        </w:rPr>
        <w:t xml:space="preserve">the </w:t>
      </w:r>
      <w:r w:rsidR="001326AE">
        <w:rPr>
          <w:lang w:eastAsia="ja-JP"/>
        </w:rPr>
        <w:t>20 PRBs CORESET#0 is only valid for the new sync. raster (=921.45 MHz) for band n100, 5MHz channel BW</w:t>
      </w:r>
      <w:bookmarkEnd w:id="26"/>
      <w:r w:rsidR="001326AE">
        <w:rPr>
          <w:lang w:eastAsia="ja-JP"/>
        </w:rPr>
        <w:t xml:space="preserve">. The UE should support legacy </w:t>
      </w:r>
      <w:r w:rsidR="00CA4ED5">
        <w:rPr>
          <w:lang w:eastAsia="ja-JP"/>
        </w:rPr>
        <w:t>sync. raster and use legacy CORESET#0 configuration table</w:t>
      </w:r>
      <w:r w:rsidR="00DC33D2">
        <w:rPr>
          <w:lang w:eastAsia="ja-JP"/>
        </w:rPr>
        <w:t xml:space="preserve"> in the legacy raster</w:t>
      </w:r>
      <w:r w:rsidR="00CA4ED5">
        <w:rPr>
          <w:lang w:eastAsia="ja-JP"/>
        </w:rPr>
        <w:t xml:space="preserve">. </w:t>
      </w:r>
      <w:r w:rsidR="00DE4B72">
        <w:rPr>
          <w:lang w:eastAsia="ja-JP"/>
        </w:rPr>
        <w:t xml:space="preserve">This is reflected in a note in </w:t>
      </w:r>
      <w:r w:rsidR="00E34BFE">
        <w:rPr>
          <w:lang w:eastAsia="ja-JP"/>
        </w:rPr>
        <w:t xml:space="preserve">a combined </w:t>
      </w:r>
      <w:r w:rsidR="00DE4B72">
        <w:rPr>
          <w:lang w:eastAsia="ja-JP"/>
        </w:rPr>
        <w:t xml:space="preserve">proposal </w:t>
      </w:r>
      <w:r w:rsidR="00DE4B72" w:rsidRPr="00DC66C1">
        <w:rPr>
          <w:lang w:val="en-US" w:eastAsia="ja-JP"/>
        </w:rPr>
        <w:t>3.2.1-</w:t>
      </w:r>
      <w:r w:rsidR="0041011D">
        <w:rPr>
          <w:lang w:val="en-US" w:eastAsia="ja-JP"/>
        </w:rPr>
        <w:t>6</w:t>
      </w:r>
      <w:r w:rsidR="00DE4B72">
        <w:rPr>
          <w:lang w:val="en-US" w:eastAsia="ja-JP"/>
        </w:rPr>
        <w:t xml:space="preserve">. </w:t>
      </w:r>
    </w:p>
    <w:p w14:paraId="4EC9E378" w14:textId="77777777" w:rsidR="000054EF" w:rsidRPr="000054EF" w:rsidRDefault="000054EF" w:rsidP="00325F26">
      <w:pPr>
        <w:rPr>
          <w:lang w:val="en-US" w:eastAsia="ja-JP"/>
        </w:rPr>
      </w:pPr>
    </w:p>
    <w:p w14:paraId="1C69D6C7" w14:textId="6596EF6D" w:rsidR="00AE2574" w:rsidRPr="00844167" w:rsidRDefault="00AE2574" w:rsidP="00325F26">
      <w:pPr>
        <w:rPr>
          <w:b/>
          <w:bCs/>
          <w:u w:val="single"/>
          <w:lang w:eastAsia="ja-JP"/>
        </w:rPr>
      </w:pPr>
      <w:r w:rsidRPr="00844167">
        <w:rPr>
          <w:b/>
          <w:bCs/>
          <w:u w:val="single"/>
          <w:lang w:eastAsia="ja-JP"/>
        </w:rPr>
        <w:t>Puncturing pattern</w:t>
      </w:r>
      <w:r w:rsidR="00DC66C1">
        <w:rPr>
          <w:b/>
          <w:bCs/>
          <w:u w:val="single"/>
          <w:lang w:eastAsia="ja-JP"/>
        </w:rPr>
        <w:t xml:space="preserve"> for 20 PRBs CORESET#0</w:t>
      </w:r>
      <w:r w:rsidRPr="00844167">
        <w:rPr>
          <w:b/>
          <w:bCs/>
          <w:u w:val="single"/>
          <w:lang w:eastAsia="ja-JP"/>
        </w:rPr>
        <w:t>:</w:t>
      </w:r>
    </w:p>
    <w:p w14:paraId="144763B8" w14:textId="67848E54" w:rsidR="0029116E" w:rsidRDefault="0029116E" w:rsidP="0029116E">
      <w:pPr>
        <w:rPr>
          <w:lang w:eastAsia="ja-JP"/>
        </w:rPr>
      </w:pPr>
      <w:r w:rsidRPr="00AE2574">
        <w:rPr>
          <w:lang w:eastAsia="ja-JP"/>
        </w:rPr>
        <w:t>Regarding how to obtain the 20PRBs CORESET#0, companies’ views are converged.</w:t>
      </w:r>
      <w:r>
        <w:rPr>
          <w:b/>
          <w:bCs/>
          <w:lang w:eastAsia="ja-JP"/>
        </w:rPr>
        <w:t xml:space="preserve"> </w:t>
      </w:r>
      <w:r w:rsidRPr="00AE2574">
        <w:rPr>
          <w:b/>
          <w:bCs/>
          <w:lang w:eastAsia="ja-JP"/>
        </w:rPr>
        <w:t xml:space="preserve">FUTUREWEI, vivo, Nokia, NSB, ZTE, </w:t>
      </w:r>
      <w:proofErr w:type="spellStart"/>
      <w:r w:rsidRPr="00AE2574">
        <w:rPr>
          <w:b/>
          <w:bCs/>
          <w:lang w:eastAsia="ja-JP"/>
        </w:rPr>
        <w:t>xiaomi</w:t>
      </w:r>
      <w:proofErr w:type="spellEnd"/>
      <w:r w:rsidRPr="00AE2574">
        <w:rPr>
          <w:b/>
          <w:bCs/>
          <w:lang w:eastAsia="ja-JP"/>
        </w:rPr>
        <w:t xml:space="preserve">, DOCOMO, LG, Ericsson, Qualcomm, </w:t>
      </w:r>
      <w:r>
        <w:rPr>
          <w:b/>
          <w:bCs/>
          <w:lang w:eastAsia="ja-JP"/>
        </w:rPr>
        <w:t xml:space="preserve">Lenovo </w:t>
      </w:r>
      <w:r w:rsidRPr="00AE2574">
        <w:rPr>
          <w:b/>
          <w:bCs/>
          <w:lang w:eastAsia="ja-JP"/>
        </w:rPr>
        <w:t>and MediaTek</w:t>
      </w:r>
      <w:r>
        <w:rPr>
          <w:lang w:eastAsia="ja-JP"/>
        </w:rPr>
        <w:t xml:space="preserve"> propose that the 20 PRBs CORESET#0 is obtained from puncturing the 24 PRBs CORESET#0. Furthermore, </w:t>
      </w:r>
      <w:r w:rsidRPr="00AE2574">
        <w:rPr>
          <w:b/>
          <w:bCs/>
          <w:lang w:eastAsia="ja-JP"/>
        </w:rPr>
        <w:t>FUTUREWEI, Nokia, NSB, ZTE, Ericsson, Qualcomm, and MediaTek</w:t>
      </w:r>
      <w:r>
        <w:rPr>
          <w:lang w:eastAsia="ja-JP"/>
        </w:rPr>
        <w:t xml:space="preserve"> propose that the upper 4 PRBs of the 24 PRBs CORESET#0 is punctured to obtain 20 PRBs CORESET#0. </w:t>
      </w:r>
    </w:p>
    <w:p w14:paraId="11C9432B" w14:textId="1499CAC1" w:rsidR="0029116E" w:rsidRDefault="0029116E" w:rsidP="0029116E">
      <w:pPr>
        <w:rPr>
          <w:lang w:eastAsia="ja-JP"/>
        </w:rPr>
      </w:pPr>
      <w:bookmarkStart w:id="27" w:name="OLE_LINK60"/>
      <w:r>
        <w:rPr>
          <w:lang w:eastAsia="ja-JP"/>
        </w:rPr>
        <w:t xml:space="preserve">Based on companies’ preference, </w:t>
      </w:r>
      <w:bookmarkEnd w:id="27"/>
      <w:r>
        <w:rPr>
          <w:lang w:eastAsia="ja-JP"/>
        </w:rPr>
        <w:t xml:space="preserve">it is proposed </w:t>
      </w:r>
      <w:r w:rsidR="008B00AC">
        <w:rPr>
          <w:lang w:eastAsia="ja-JP"/>
        </w:rPr>
        <w:t xml:space="preserve">in </w:t>
      </w:r>
      <w:r w:rsidR="008940CE">
        <w:rPr>
          <w:lang w:eastAsia="ja-JP"/>
        </w:rPr>
        <w:t xml:space="preserve">the combined </w:t>
      </w:r>
      <w:r w:rsidR="008B00AC">
        <w:rPr>
          <w:lang w:eastAsia="ja-JP"/>
        </w:rPr>
        <w:t xml:space="preserve">proposal </w:t>
      </w:r>
      <w:bookmarkStart w:id="28" w:name="OLE_LINK57"/>
      <w:r w:rsidR="008B00AC" w:rsidRPr="00DC66C1">
        <w:rPr>
          <w:lang w:val="en-US" w:eastAsia="ja-JP"/>
        </w:rPr>
        <w:t>3.2.1-</w:t>
      </w:r>
      <w:bookmarkEnd w:id="28"/>
      <w:r w:rsidR="00DC33D2">
        <w:rPr>
          <w:lang w:val="en-US" w:eastAsia="ja-JP"/>
        </w:rPr>
        <w:t>6</w:t>
      </w:r>
      <w:r w:rsidR="008B00AC">
        <w:rPr>
          <w:lang w:eastAsia="ja-JP"/>
        </w:rPr>
        <w:t xml:space="preserve"> </w:t>
      </w:r>
      <w:r>
        <w:rPr>
          <w:lang w:eastAsia="ja-JP"/>
        </w:rPr>
        <w:t>that the 20PRBs CORESET#0 is obtained from puncturing the upper 4 PRBs of 24 PRBs CORESET#0.</w:t>
      </w:r>
    </w:p>
    <w:p w14:paraId="43374AF8" w14:textId="010032C7" w:rsidR="00EF7EAB" w:rsidRPr="00646227" w:rsidRDefault="008B00AC" w:rsidP="00D07FE9">
      <w:pPr>
        <w:rPr>
          <w:b/>
          <w:bCs/>
          <w:u w:val="single"/>
          <w:lang w:eastAsia="ja-JP"/>
        </w:rPr>
      </w:pPr>
      <w:r w:rsidRPr="00646227">
        <w:rPr>
          <w:b/>
          <w:bCs/>
          <w:u w:val="single"/>
          <w:lang w:eastAsia="ja-JP"/>
        </w:rPr>
        <w:t>CORESET#0 configuration table</w:t>
      </w:r>
      <w:r w:rsidR="00FC7912">
        <w:rPr>
          <w:b/>
          <w:bCs/>
          <w:u w:val="single"/>
          <w:lang w:eastAsia="ja-JP"/>
        </w:rPr>
        <w:t xml:space="preserve"> for 20 PRBs CORESET#0</w:t>
      </w:r>
    </w:p>
    <w:p w14:paraId="7F2B13BD" w14:textId="6F3E43B4" w:rsidR="00ED4578" w:rsidRPr="00DC66C1" w:rsidRDefault="00CD27BE" w:rsidP="00D07FE9">
      <w:pPr>
        <w:rPr>
          <w:lang w:eastAsia="ja-JP"/>
        </w:rPr>
      </w:pPr>
      <w:r w:rsidRPr="00DC66C1">
        <w:rPr>
          <w:lang w:eastAsia="ja-JP"/>
        </w:rPr>
        <w:t xml:space="preserve">Regarding the </w:t>
      </w:r>
      <w:bookmarkStart w:id="29" w:name="OLE_LINK52"/>
      <w:r w:rsidR="00ED4578" w:rsidRPr="00DC66C1">
        <w:rPr>
          <w:lang w:eastAsia="ja-JP"/>
        </w:rPr>
        <w:t>CORESET#0 configuration table</w:t>
      </w:r>
      <w:bookmarkEnd w:id="29"/>
      <w:r w:rsidR="008B00AC">
        <w:rPr>
          <w:lang w:eastAsia="ja-JP"/>
        </w:rPr>
        <w:t xml:space="preserve"> for 20 PRBs CORESET#0</w:t>
      </w:r>
      <w:r w:rsidR="00306864" w:rsidRPr="00DC66C1">
        <w:rPr>
          <w:lang w:eastAsia="ja-JP"/>
        </w:rPr>
        <w:t xml:space="preserve">, companies’ </w:t>
      </w:r>
      <w:r w:rsidR="00C056B9" w:rsidRPr="00DC66C1">
        <w:rPr>
          <w:lang w:eastAsia="ja-JP"/>
        </w:rPr>
        <w:t xml:space="preserve">views are summarized as in </w:t>
      </w:r>
      <w:proofErr w:type="gramStart"/>
      <w:r w:rsidR="00C056B9" w:rsidRPr="00DC66C1">
        <w:rPr>
          <w:lang w:eastAsia="ja-JP"/>
        </w:rPr>
        <w:t>below</w:t>
      </w:r>
      <w:proofErr w:type="gramEnd"/>
    </w:p>
    <w:p w14:paraId="700E7844" w14:textId="1B5638DE" w:rsidR="00ED4578" w:rsidRPr="0066385F" w:rsidRDefault="00ED4578" w:rsidP="00D07FE9">
      <w:pPr>
        <w:pStyle w:val="ListParagraph"/>
        <w:numPr>
          <w:ilvl w:val="0"/>
          <w:numId w:val="6"/>
        </w:numPr>
        <w:rPr>
          <w:sz w:val="20"/>
          <w:szCs w:val="20"/>
          <w:lang w:eastAsia="ja-JP"/>
        </w:rPr>
      </w:pPr>
      <w:bookmarkStart w:id="30" w:name="OLE_LINK64"/>
      <w:r w:rsidRPr="00492BAB">
        <w:rPr>
          <w:b/>
          <w:bCs/>
          <w:sz w:val="20"/>
          <w:szCs w:val="20"/>
          <w:lang w:eastAsia="ja-JP"/>
        </w:rPr>
        <w:t>FUTUREWEI</w:t>
      </w:r>
      <w:r w:rsidR="00BE2AF3" w:rsidRPr="00492BAB">
        <w:rPr>
          <w:b/>
          <w:bCs/>
          <w:sz w:val="20"/>
          <w:szCs w:val="20"/>
          <w:lang w:eastAsia="ja-JP"/>
        </w:rPr>
        <w:t>, DOCOMO</w:t>
      </w:r>
      <w:r w:rsidRPr="00492BAB">
        <w:rPr>
          <w:b/>
          <w:bCs/>
          <w:sz w:val="20"/>
          <w:szCs w:val="20"/>
          <w:lang w:eastAsia="ja-JP"/>
        </w:rPr>
        <w:t>:</w:t>
      </w:r>
      <w:r w:rsidRPr="0066385F">
        <w:rPr>
          <w:sz w:val="20"/>
          <w:szCs w:val="20"/>
          <w:lang w:eastAsia="ja-JP"/>
        </w:rPr>
        <w:t xml:space="preserve"> A separate CORESET#0 configuration table is </w:t>
      </w:r>
      <w:r w:rsidR="00372004">
        <w:rPr>
          <w:sz w:val="20"/>
          <w:szCs w:val="20"/>
          <w:lang w:val="en-US" w:eastAsia="ja-JP"/>
        </w:rPr>
        <w:t>introduced</w:t>
      </w:r>
      <w:r w:rsidRPr="0066385F">
        <w:rPr>
          <w:sz w:val="20"/>
          <w:szCs w:val="20"/>
          <w:lang w:eastAsia="ja-JP"/>
        </w:rPr>
        <w:t xml:space="preserve"> for </w:t>
      </w:r>
      <w:r w:rsidR="00BA6553">
        <w:rPr>
          <w:sz w:val="20"/>
          <w:szCs w:val="20"/>
          <w:lang w:val="en-US" w:eastAsia="ja-JP"/>
        </w:rPr>
        <w:t>5MHz channel BW</w:t>
      </w:r>
      <w:r w:rsidRPr="0066385F">
        <w:rPr>
          <w:sz w:val="20"/>
          <w:szCs w:val="20"/>
          <w:lang w:eastAsia="ja-JP"/>
        </w:rPr>
        <w:t xml:space="preserve">. </w:t>
      </w:r>
    </w:p>
    <w:p w14:paraId="0B144D8B" w14:textId="53F25BAE" w:rsidR="0066385F" w:rsidRPr="0066385F" w:rsidRDefault="00ED4578" w:rsidP="00D07FE9">
      <w:pPr>
        <w:pStyle w:val="ListParagraph"/>
        <w:numPr>
          <w:ilvl w:val="0"/>
          <w:numId w:val="6"/>
        </w:numPr>
        <w:rPr>
          <w:sz w:val="20"/>
          <w:szCs w:val="20"/>
          <w:lang w:eastAsia="ja-JP"/>
        </w:rPr>
      </w:pPr>
      <w:proofErr w:type="spellStart"/>
      <w:r w:rsidRPr="00492BAB">
        <w:rPr>
          <w:b/>
          <w:bCs/>
          <w:sz w:val="20"/>
          <w:szCs w:val="20"/>
          <w:lang w:eastAsia="ja-JP"/>
        </w:rPr>
        <w:t>Spreadtrum</w:t>
      </w:r>
      <w:proofErr w:type="spellEnd"/>
      <w:r w:rsidR="00AD2591" w:rsidRPr="00492BAB">
        <w:rPr>
          <w:b/>
          <w:bCs/>
          <w:sz w:val="20"/>
          <w:szCs w:val="20"/>
          <w:lang w:eastAsia="ja-JP"/>
        </w:rPr>
        <w:t>, ZTE</w:t>
      </w:r>
      <w:r w:rsidR="00CA7131" w:rsidRPr="00492BAB">
        <w:rPr>
          <w:b/>
          <w:bCs/>
          <w:sz w:val="20"/>
          <w:szCs w:val="20"/>
          <w:lang w:eastAsia="ja-JP"/>
        </w:rPr>
        <w:t xml:space="preserve">, </w:t>
      </w:r>
      <w:proofErr w:type="spellStart"/>
      <w:r w:rsidR="00CA7131" w:rsidRPr="00492BAB">
        <w:rPr>
          <w:b/>
          <w:bCs/>
          <w:sz w:val="20"/>
          <w:szCs w:val="20"/>
          <w:lang w:eastAsia="ja-JP"/>
        </w:rPr>
        <w:t>xiaomi</w:t>
      </w:r>
      <w:proofErr w:type="spellEnd"/>
      <w:r w:rsidR="00784046" w:rsidRPr="00492BAB">
        <w:rPr>
          <w:b/>
          <w:bCs/>
          <w:sz w:val="20"/>
          <w:szCs w:val="20"/>
          <w:lang w:eastAsia="ja-JP"/>
        </w:rPr>
        <w:t>, LG</w:t>
      </w:r>
      <w:r w:rsidR="004D5E67" w:rsidRPr="00492BAB">
        <w:rPr>
          <w:b/>
          <w:bCs/>
          <w:sz w:val="20"/>
          <w:szCs w:val="20"/>
          <w:lang w:eastAsia="ja-JP"/>
        </w:rPr>
        <w:t>, Qualcomm</w:t>
      </w:r>
      <w:r w:rsidR="00D20987" w:rsidRPr="00492BAB">
        <w:rPr>
          <w:b/>
          <w:bCs/>
          <w:sz w:val="20"/>
          <w:szCs w:val="20"/>
          <w:lang w:eastAsia="ja-JP"/>
        </w:rPr>
        <w:t>, MediaTek</w:t>
      </w:r>
      <w:r w:rsidR="00492BAB">
        <w:rPr>
          <w:b/>
          <w:bCs/>
          <w:sz w:val="20"/>
          <w:szCs w:val="20"/>
          <w:lang w:val="en-US" w:eastAsia="ja-JP"/>
        </w:rPr>
        <w:t>, Lenovo</w:t>
      </w:r>
      <w:r w:rsidRPr="0066385F">
        <w:rPr>
          <w:sz w:val="20"/>
          <w:szCs w:val="20"/>
          <w:lang w:eastAsia="ja-JP"/>
        </w:rPr>
        <w:t xml:space="preserve">: One </w:t>
      </w:r>
      <w:r w:rsidR="00E1336B">
        <w:rPr>
          <w:sz w:val="20"/>
          <w:szCs w:val="20"/>
          <w:lang w:val="en-US" w:eastAsia="ja-JP"/>
        </w:rPr>
        <w:t xml:space="preserve">CORESET#0 configuration </w:t>
      </w:r>
      <w:r w:rsidRPr="0066385F">
        <w:rPr>
          <w:sz w:val="20"/>
          <w:szCs w:val="20"/>
          <w:lang w:eastAsia="ja-JP"/>
        </w:rPr>
        <w:t xml:space="preserve">table for both 5MHz </w:t>
      </w:r>
      <w:r w:rsidR="00E1336B">
        <w:rPr>
          <w:sz w:val="20"/>
          <w:szCs w:val="20"/>
          <w:lang w:val="en-US" w:eastAsia="ja-JP"/>
        </w:rPr>
        <w:t xml:space="preserve">and 3MHz </w:t>
      </w:r>
      <w:r w:rsidRPr="0066385F">
        <w:rPr>
          <w:sz w:val="20"/>
          <w:szCs w:val="20"/>
          <w:lang w:eastAsia="ja-JP"/>
        </w:rPr>
        <w:t>channel BW</w:t>
      </w:r>
      <w:r w:rsidR="006842AF">
        <w:rPr>
          <w:sz w:val="20"/>
          <w:szCs w:val="20"/>
          <w:lang w:val="en-US" w:eastAsia="ja-JP"/>
        </w:rPr>
        <w:t>, i.e., using Table 13-0 for both 5MHz and 3MHz CORESET#0 configuration.</w:t>
      </w:r>
    </w:p>
    <w:p w14:paraId="55BE9466" w14:textId="551D0425" w:rsidR="00F579A0" w:rsidRPr="00886FAC" w:rsidRDefault="00EE53E4" w:rsidP="00D07FE9">
      <w:pPr>
        <w:pStyle w:val="ListParagraph"/>
        <w:numPr>
          <w:ilvl w:val="0"/>
          <w:numId w:val="6"/>
        </w:numPr>
        <w:rPr>
          <w:sz w:val="20"/>
          <w:szCs w:val="20"/>
          <w:lang w:eastAsia="ja-JP"/>
        </w:rPr>
      </w:pPr>
      <w:r>
        <w:rPr>
          <w:b/>
          <w:bCs/>
          <w:sz w:val="20"/>
          <w:szCs w:val="20"/>
          <w:lang w:val="en-US" w:eastAsia="ja-JP"/>
        </w:rPr>
        <w:t>v</w:t>
      </w:r>
      <w:proofErr w:type="spellStart"/>
      <w:r w:rsidR="00ED4578" w:rsidRPr="00492BAB">
        <w:rPr>
          <w:b/>
          <w:bCs/>
          <w:sz w:val="20"/>
          <w:szCs w:val="20"/>
          <w:lang w:eastAsia="ja-JP"/>
        </w:rPr>
        <w:t>ivo</w:t>
      </w:r>
      <w:proofErr w:type="spellEnd"/>
      <w:r w:rsidR="00102DED" w:rsidRPr="00492BAB">
        <w:rPr>
          <w:b/>
          <w:bCs/>
          <w:sz w:val="20"/>
          <w:szCs w:val="20"/>
          <w:lang w:eastAsia="ja-JP"/>
        </w:rPr>
        <w:t>,</w:t>
      </w:r>
      <w:r w:rsidR="00ED4578" w:rsidRPr="00492BAB">
        <w:rPr>
          <w:b/>
          <w:bCs/>
          <w:sz w:val="20"/>
          <w:szCs w:val="20"/>
          <w:lang w:eastAsia="ja-JP"/>
        </w:rPr>
        <w:t xml:space="preserve"> </w:t>
      </w:r>
      <w:r w:rsidR="006A3BCA" w:rsidRPr="00492BAB">
        <w:rPr>
          <w:b/>
          <w:bCs/>
          <w:sz w:val="20"/>
          <w:szCs w:val="20"/>
          <w:lang w:eastAsia="ja-JP"/>
        </w:rPr>
        <w:t>Nokia, NSB</w:t>
      </w:r>
      <w:r w:rsidR="00102DED" w:rsidRPr="00492BAB">
        <w:rPr>
          <w:b/>
          <w:bCs/>
          <w:sz w:val="20"/>
          <w:szCs w:val="20"/>
          <w:lang w:eastAsia="ja-JP"/>
        </w:rPr>
        <w:t xml:space="preserve">, </w:t>
      </w:r>
      <w:r w:rsidR="008161B0">
        <w:rPr>
          <w:b/>
          <w:bCs/>
          <w:sz w:val="20"/>
          <w:szCs w:val="20"/>
          <w:lang w:val="en-US" w:eastAsia="ja-JP"/>
        </w:rPr>
        <w:t>[</w:t>
      </w:r>
      <w:r w:rsidR="00102DED" w:rsidRPr="00492BAB">
        <w:rPr>
          <w:b/>
          <w:bCs/>
          <w:sz w:val="20"/>
          <w:szCs w:val="20"/>
          <w:lang w:eastAsia="ja-JP"/>
        </w:rPr>
        <w:t>Ericsson</w:t>
      </w:r>
      <w:r w:rsidR="008161B0">
        <w:rPr>
          <w:b/>
          <w:bCs/>
          <w:sz w:val="20"/>
          <w:szCs w:val="20"/>
          <w:lang w:val="en-US" w:eastAsia="ja-JP"/>
        </w:rPr>
        <w:t>]</w:t>
      </w:r>
      <w:r w:rsidR="00ED4578" w:rsidRPr="0066385F">
        <w:rPr>
          <w:sz w:val="20"/>
          <w:szCs w:val="20"/>
          <w:lang w:eastAsia="ja-JP"/>
        </w:rPr>
        <w:t xml:space="preserve">: </w:t>
      </w:r>
      <w:r w:rsidR="00B61AFD">
        <w:rPr>
          <w:sz w:val="20"/>
          <w:szCs w:val="20"/>
          <w:lang w:val="en-US" w:eastAsia="ja-JP"/>
        </w:rPr>
        <w:t xml:space="preserve">Table </w:t>
      </w:r>
      <w:r w:rsidR="00ED4578" w:rsidRPr="0066385F">
        <w:rPr>
          <w:sz w:val="20"/>
          <w:szCs w:val="20"/>
          <w:lang w:eastAsia="ja-JP"/>
        </w:rPr>
        <w:t xml:space="preserve">13-1 </w:t>
      </w:r>
      <w:r w:rsidR="00B61AFD">
        <w:rPr>
          <w:sz w:val="20"/>
          <w:szCs w:val="20"/>
          <w:lang w:val="en-US" w:eastAsia="ja-JP"/>
        </w:rPr>
        <w:t>(</w:t>
      </w:r>
      <w:r w:rsidR="00B540FC">
        <w:rPr>
          <w:sz w:val="20"/>
          <w:szCs w:val="20"/>
          <w:lang w:val="en-US" w:eastAsia="ja-JP"/>
        </w:rPr>
        <w:t xml:space="preserve">e.g., </w:t>
      </w:r>
      <w:r w:rsidR="00B61AFD">
        <w:rPr>
          <w:sz w:val="20"/>
          <w:szCs w:val="20"/>
          <w:lang w:val="en-US" w:eastAsia="ja-JP"/>
        </w:rPr>
        <w:t xml:space="preserve">entries 0 and 5) is reused </w:t>
      </w:r>
      <w:r w:rsidR="00634671">
        <w:rPr>
          <w:sz w:val="20"/>
          <w:szCs w:val="20"/>
          <w:lang w:val="en-US" w:eastAsia="ja-JP"/>
        </w:rPr>
        <w:t xml:space="preserve">for 5MHz channel BW. </w:t>
      </w:r>
    </w:p>
    <w:p w14:paraId="1041ACD2" w14:textId="29A50C46" w:rsidR="00306864" w:rsidRDefault="00886FAC" w:rsidP="00D07FE9">
      <w:pPr>
        <w:rPr>
          <w:lang w:eastAsia="ja-JP"/>
        </w:rPr>
      </w:pPr>
      <w:bookmarkStart w:id="31" w:name="OLE_LINK59"/>
      <w:bookmarkEnd w:id="30"/>
      <w:r>
        <w:rPr>
          <w:lang w:eastAsia="ja-JP"/>
        </w:rPr>
        <w:t xml:space="preserve">Given that more companies support to use one table for both 3MHz and 5MHz channel BW, in </w:t>
      </w:r>
      <w:r w:rsidR="00DA3080">
        <w:rPr>
          <w:lang w:eastAsia="ja-JP"/>
        </w:rPr>
        <w:t xml:space="preserve">combined </w:t>
      </w:r>
      <w:r>
        <w:rPr>
          <w:lang w:eastAsia="ja-JP"/>
        </w:rPr>
        <w:t xml:space="preserve">proposal </w:t>
      </w:r>
      <w:r w:rsidR="00B555FE">
        <w:rPr>
          <w:lang w:val="en-US" w:eastAsia="ja-JP"/>
        </w:rPr>
        <w:t>3.2.1-</w:t>
      </w:r>
      <w:r w:rsidR="009F7B7F">
        <w:rPr>
          <w:lang w:val="en-US" w:eastAsia="ja-JP"/>
        </w:rPr>
        <w:t>6</w:t>
      </w:r>
      <w:r>
        <w:rPr>
          <w:lang w:eastAsia="ja-JP"/>
        </w:rPr>
        <w:t xml:space="preserve">, it is proposed that </w:t>
      </w:r>
      <w:r w:rsidR="0061743A">
        <w:rPr>
          <w:lang w:eastAsia="ja-JP"/>
        </w:rPr>
        <w:t xml:space="preserve">Table 13-0 is used for </w:t>
      </w:r>
      <w:r>
        <w:rPr>
          <w:lang w:eastAsia="ja-JP"/>
        </w:rPr>
        <w:t xml:space="preserve">CORESET#0 configuration </w:t>
      </w:r>
      <w:r w:rsidR="0061743A">
        <w:rPr>
          <w:lang w:eastAsia="ja-JP"/>
        </w:rPr>
        <w:t xml:space="preserve">for </w:t>
      </w:r>
      <w:r>
        <w:rPr>
          <w:lang w:eastAsia="ja-JP"/>
        </w:rPr>
        <w:t>5MHz channel BW</w:t>
      </w:r>
      <w:r w:rsidR="00E36131">
        <w:rPr>
          <w:lang w:eastAsia="ja-JP"/>
        </w:rPr>
        <w:t xml:space="preserve"> with 20 PRBs CORESET#0</w:t>
      </w:r>
      <w:r>
        <w:rPr>
          <w:lang w:eastAsia="ja-JP"/>
        </w:rPr>
        <w:t xml:space="preserve">. </w:t>
      </w:r>
    </w:p>
    <w:bookmarkEnd w:id="31"/>
    <w:p w14:paraId="6C194709" w14:textId="162EF93A" w:rsidR="00E37CFC" w:rsidRPr="00874F4E" w:rsidRDefault="00874F4E" w:rsidP="00D07FE9">
      <w:pPr>
        <w:rPr>
          <w:b/>
          <w:bCs/>
          <w:u w:val="single"/>
          <w:lang w:eastAsia="ja-JP"/>
        </w:rPr>
      </w:pPr>
      <w:r w:rsidRPr="00874F4E">
        <w:rPr>
          <w:b/>
          <w:bCs/>
          <w:u w:val="single"/>
          <w:lang w:eastAsia="ja-JP"/>
        </w:rPr>
        <w:t>Non-interleaved or interleaved CCE to REG mapping</w:t>
      </w:r>
      <w:r w:rsidR="00E34BFE">
        <w:rPr>
          <w:b/>
          <w:bCs/>
          <w:u w:val="single"/>
          <w:lang w:eastAsia="ja-JP"/>
        </w:rPr>
        <w:t xml:space="preserve"> for 20 PRBs CORESET#0</w:t>
      </w:r>
    </w:p>
    <w:p w14:paraId="0D407101" w14:textId="312DE192" w:rsidR="00784046" w:rsidRPr="00874F4E" w:rsidRDefault="00B54997" w:rsidP="00D07FE9">
      <w:pPr>
        <w:rPr>
          <w:lang w:eastAsia="ja-JP"/>
        </w:rPr>
      </w:pPr>
      <w:r w:rsidRPr="00874F4E">
        <w:rPr>
          <w:lang w:eastAsia="ja-JP"/>
        </w:rPr>
        <w:lastRenderedPageBreak/>
        <w:t xml:space="preserve">Regarding </w:t>
      </w:r>
      <w:r w:rsidR="00784046" w:rsidRPr="00874F4E">
        <w:rPr>
          <w:lang w:eastAsia="ja-JP"/>
        </w:rPr>
        <w:t>CCE to REG mapping</w:t>
      </w:r>
      <w:r w:rsidR="00085BF4">
        <w:rPr>
          <w:lang w:eastAsia="ja-JP"/>
        </w:rPr>
        <w:t xml:space="preserve"> for 20 PRBs CORESET#0</w:t>
      </w:r>
      <w:r w:rsidR="00E3355A" w:rsidRPr="00874F4E">
        <w:rPr>
          <w:lang w:eastAsia="ja-JP"/>
        </w:rPr>
        <w:t xml:space="preserve">, companies’ views are summarized as in below, </w:t>
      </w:r>
      <w:r w:rsidR="00784046" w:rsidRPr="00874F4E">
        <w:rPr>
          <w:lang w:eastAsia="ja-JP"/>
        </w:rPr>
        <w:t xml:space="preserve"> </w:t>
      </w:r>
    </w:p>
    <w:p w14:paraId="2775FBFC" w14:textId="629C64DA" w:rsidR="004A3A7D" w:rsidRDefault="006A3BCA" w:rsidP="00D07FE9">
      <w:pPr>
        <w:pStyle w:val="ListParagraph"/>
        <w:numPr>
          <w:ilvl w:val="0"/>
          <w:numId w:val="6"/>
        </w:numPr>
        <w:rPr>
          <w:sz w:val="20"/>
          <w:szCs w:val="20"/>
          <w:lang w:eastAsia="ja-JP"/>
        </w:rPr>
      </w:pPr>
      <w:r w:rsidRPr="004A3A7D">
        <w:rPr>
          <w:b/>
          <w:bCs/>
          <w:sz w:val="20"/>
          <w:szCs w:val="20"/>
          <w:lang w:eastAsia="ja-JP"/>
        </w:rPr>
        <w:t>Nokia, NSB</w:t>
      </w:r>
      <w:r w:rsidR="00102DED" w:rsidRPr="004A3A7D">
        <w:rPr>
          <w:b/>
          <w:bCs/>
          <w:sz w:val="20"/>
          <w:szCs w:val="20"/>
          <w:lang w:eastAsia="ja-JP"/>
        </w:rPr>
        <w:t>, Ericsson</w:t>
      </w:r>
      <w:r w:rsidR="00B46623" w:rsidRPr="004A3A7D">
        <w:rPr>
          <w:b/>
          <w:bCs/>
          <w:sz w:val="20"/>
          <w:szCs w:val="20"/>
          <w:lang w:eastAsia="ja-JP"/>
        </w:rPr>
        <w:t>, MTK</w:t>
      </w:r>
      <w:r w:rsidR="00D2777E" w:rsidRPr="004A3A7D">
        <w:rPr>
          <w:b/>
          <w:bCs/>
          <w:sz w:val="20"/>
          <w:szCs w:val="20"/>
          <w:lang w:eastAsia="ja-JP"/>
        </w:rPr>
        <w:t>, Qualcomm</w:t>
      </w:r>
      <w:r w:rsidR="00386AFA">
        <w:rPr>
          <w:b/>
          <w:bCs/>
          <w:sz w:val="20"/>
          <w:szCs w:val="20"/>
          <w:lang w:val="en-US" w:eastAsia="ja-JP"/>
        </w:rPr>
        <w:t>, Lenovo</w:t>
      </w:r>
      <w:r w:rsidRPr="004A3A7D">
        <w:rPr>
          <w:sz w:val="20"/>
          <w:szCs w:val="20"/>
          <w:lang w:eastAsia="ja-JP"/>
        </w:rPr>
        <w:t xml:space="preserve">: </w:t>
      </w:r>
      <w:r w:rsidR="00D60E9F" w:rsidRPr="004A3A7D">
        <w:rPr>
          <w:sz w:val="20"/>
          <w:szCs w:val="20"/>
          <w:lang w:eastAsia="ja-JP"/>
        </w:rPr>
        <w:t>only i</w:t>
      </w:r>
      <w:r w:rsidRPr="004A3A7D">
        <w:rPr>
          <w:sz w:val="20"/>
          <w:szCs w:val="20"/>
          <w:lang w:eastAsia="ja-JP"/>
        </w:rPr>
        <w:t>nterleaved CCE to REG mapping</w:t>
      </w:r>
      <w:r w:rsidR="00595024">
        <w:rPr>
          <w:sz w:val="20"/>
          <w:szCs w:val="20"/>
          <w:lang w:val="en-US" w:eastAsia="ja-JP"/>
        </w:rPr>
        <w:t xml:space="preserve"> is supported</w:t>
      </w:r>
      <w:r w:rsidRPr="004A3A7D">
        <w:rPr>
          <w:sz w:val="20"/>
          <w:szCs w:val="20"/>
          <w:lang w:eastAsia="ja-JP"/>
        </w:rPr>
        <w:t xml:space="preserve">. </w:t>
      </w:r>
    </w:p>
    <w:p w14:paraId="06F035B2" w14:textId="7A9D4DAC" w:rsidR="006A3BCA" w:rsidRPr="00F14E95" w:rsidRDefault="006A3BCA" w:rsidP="00D07FE9">
      <w:pPr>
        <w:pStyle w:val="ListParagraph"/>
        <w:numPr>
          <w:ilvl w:val="0"/>
          <w:numId w:val="6"/>
        </w:numPr>
        <w:rPr>
          <w:sz w:val="18"/>
          <w:szCs w:val="18"/>
          <w:lang w:eastAsia="ja-JP"/>
        </w:rPr>
      </w:pPr>
      <w:r w:rsidRPr="00886465">
        <w:rPr>
          <w:b/>
          <w:bCs/>
          <w:sz w:val="20"/>
          <w:szCs w:val="20"/>
          <w:lang w:eastAsia="ja-JP"/>
        </w:rPr>
        <w:t>ZTE</w:t>
      </w:r>
      <w:r w:rsidR="00CA7131" w:rsidRPr="00886465">
        <w:rPr>
          <w:b/>
          <w:bCs/>
          <w:sz w:val="20"/>
          <w:szCs w:val="20"/>
          <w:lang w:eastAsia="ja-JP"/>
        </w:rPr>
        <w:t xml:space="preserve">, </w:t>
      </w:r>
      <w:proofErr w:type="spellStart"/>
      <w:r w:rsidR="00CA7131" w:rsidRPr="00886465">
        <w:rPr>
          <w:b/>
          <w:bCs/>
          <w:sz w:val="20"/>
          <w:szCs w:val="20"/>
          <w:lang w:eastAsia="ja-JP"/>
        </w:rPr>
        <w:t>xiaomi</w:t>
      </w:r>
      <w:proofErr w:type="spellEnd"/>
      <w:r w:rsidR="00784046" w:rsidRPr="00886465">
        <w:rPr>
          <w:b/>
          <w:bCs/>
          <w:sz w:val="20"/>
          <w:szCs w:val="20"/>
          <w:lang w:eastAsia="ja-JP"/>
        </w:rPr>
        <w:t>, DOCOMO</w:t>
      </w:r>
      <w:r w:rsidRPr="00D848B4">
        <w:rPr>
          <w:sz w:val="20"/>
          <w:szCs w:val="20"/>
          <w:lang w:eastAsia="ja-JP"/>
        </w:rPr>
        <w:t xml:space="preserve">: both interleaved and non-interleaved mapping </w:t>
      </w:r>
      <w:r w:rsidR="00D60E9F" w:rsidRPr="00D848B4">
        <w:rPr>
          <w:sz w:val="20"/>
          <w:szCs w:val="20"/>
          <w:lang w:eastAsia="ja-JP"/>
        </w:rPr>
        <w:t>are</w:t>
      </w:r>
      <w:r w:rsidRPr="00D848B4">
        <w:rPr>
          <w:sz w:val="20"/>
          <w:szCs w:val="20"/>
          <w:lang w:eastAsia="ja-JP"/>
        </w:rPr>
        <w:t xml:space="preserve"> supported</w:t>
      </w:r>
      <w:r w:rsidR="00D60E9F" w:rsidRPr="00D848B4">
        <w:rPr>
          <w:sz w:val="20"/>
          <w:szCs w:val="20"/>
          <w:lang w:eastAsia="ja-JP"/>
        </w:rPr>
        <w:t xml:space="preserve">. </w:t>
      </w:r>
    </w:p>
    <w:p w14:paraId="7FB9AC5A" w14:textId="562C0B65" w:rsidR="00F14E95" w:rsidRPr="00BB17CD" w:rsidRDefault="00F14E95" w:rsidP="00F14E95">
      <w:pPr>
        <w:rPr>
          <w:lang w:val="en-US" w:eastAsia="ja-JP"/>
        </w:rPr>
      </w:pPr>
      <w:r w:rsidRPr="00BB17CD">
        <w:rPr>
          <w:lang w:val="x-none" w:eastAsia="ja-JP"/>
        </w:rPr>
        <w:t xml:space="preserve">Given that more companies support to use </w:t>
      </w:r>
      <w:r w:rsidR="00BB17CD" w:rsidRPr="00BB17CD">
        <w:rPr>
          <w:lang w:val="en-US" w:eastAsia="ja-JP"/>
        </w:rPr>
        <w:t>only non-interleaved CCE to REG mapping</w:t>
      </w:r>
      <w:r w:rsidR="00BB17CD">
        <w:rPr>
          <w:lang w:val="en-US" w:eastAsia="ja-JP"/>
        </w:rPr>
        <w:t xml:space="preserve"> for 20 PRBs CORESET#0</w:t>
      </w:r>
      <w:r w:rsidRPr="00BB17CD">
        <w:rPr>
          <w:lang w:val="x-none" w:eastAsia="ja-JP"/>
        </w:rPr>
        <w:t xml:space="preserve">, </w:t>
      </w:r>
      <w:bookmarkStart w:id="32" w:name="OLE_LINK61"/>
      <w:r w:rsidRPr="00BB17CD">
        <w:rPr>
          <w:lang w:val="x-none" w:eastAsia="ja-JP"/>
        </w:rPr>
        <w:t xml:space="preserve">it is proposed </w:t>
      </w:r>
      <w:r w:rsidR="00BB17CD" w:rsidRPr="00BB17CD">
        <w:rPr>
          <w:lang w:val="x-none" w:eastAsia="ja-JP"/>
        </w:rPr>
        <w:t>in proposal 3.2.1-</w:t>
      </w:r>
      <w:r w:rsidR="00C76C95">
        <w:rPr>
          <w:lang w:val="en-US" w:eastAsia="ja-JP"/>
        </w:rPr>
        <w:t>6</w:t>
      </w:r>
      <w:r w:rsidR="00BB17CD" w:rsidRPr="00BB17CD">
        <w:rPr>
          <w:lang w:val="x-none" w:eastAsia="ja-JP"/>
        </w:rPr>
        <w:t xml:space="preserve"> </w:t>
      </w:r>
      <w:r w:rsidR="00BB17CD">
        <w:rPr>
          <w:lang w:val="en-US" w:eastAsia="ja-JP"/>
        </w:rPr>
        <w:t>to pursue only non-interleaved CCE to REG mapping</w:t>
      </w:r>
      <w:bookmarkEnd w:id="32"/>
      <w:r w:rsidR="00BB17CD">
        <w:rPr>
          <w:lang w:val="en-US" w:eastAsia="ja-JP"/>
        </w:rPr>
        <w:t>.</w:t>
      </w:r>
    </w:p>
    <w:p w14:paraId="21E3621A" w14:textId="19C2C437" w:rsidR="00C76C95" w:rsidRPr="00C76C95" w:rsidRDefault="00C76C95" w:rsidP="00D07FE9">
      <w:pPr>
        <w:rPr>
          <w:b/>
          <w:bCs/>
          <w:lang w:eastAsia="ja-JP"/>
        </w:rPr>
      </w:pPr>
      <w:proofErr w:type="spellStart"/>
      <w:r w:rsidRPr="00C76C95">
        <w:rPr>
          <w:b/>
          <w:bCs/>
          <w:lang w:eastAsia="ja-JP"/>
        </w:rPr>
        <w:t>Kssb</w:t>
      </w:r>
      <w:proofErr w:type="spellEnd"/>
      <w:r w:rsidRPr="00C76C95">
        <w:rPr>
          <w:b/>
          <w:bCs/>
          <w:lang w:eastAsia="ja-JP"/>
        </w:rPr>
        <w:t xml:space="preserve"> and offset for 20 PRBs CORESET#0</w:t>
      </w:r>
    </w:p>
    <w:p w14:paraId="1C49AC16" w14:textId="5597213F" w:rsidR="00102DED" w:rsidRDefault="00D60E9F" w:rsidP="00D07FE9">
      <w:pPr>
        <w:rPr>
          <w:lang w:eastAsia="ja-JP"/>
        </w:rPr>
      </w:pPr>
      <w:r w:rsidRPr="00085BF4">
        <w:rPr>
          <w:lang w:eastAsia="ja-JP"/>
        </w:rPr>
        <w:t xml:space="preserve">Regarding </w:t>
      </w:r>
      <w:proofErr w:type="spellStart"/>
      <w:r w:rsidR="00085BF4">
        <w:rPr>
          <w:lang w:eastAsia="ja-JP"/>
        </w:rPr>
        <w:t>k</w:t>
      </w:r>
      <w:r w:rsidR="00784046" w:rsidRPr="00085BF4">
        <w:rPr>
          <w:lang w:eastAsia="ja-JP"/>
        </w:rPr>
        <w:t>ssb</w:t>
      </w:r>
      <w:proofErr w:type="spellEnd"/>
      <w:r w:rsidR="00784046" w:rsidRPr="00085BF4">
        <w:rPr>
          <w:lang w:eastAsia="ja-JP"/>
        </w:rPr>
        <w:t xml:space="preserve"> and </w:t>
      </w:r>
      <w:r w:rsidR="00085BF4">
        <w:rPr>
          <w:lang w:eastAsia="ja-JP"/>
        </w:rPr>
        <w:t>o</w:t>
      </w:r>
      <w:r w:rsidR="00784046" w:rsidRPr="00085BF4">
        <w:rPr>
          <w:lang w:eastAsia="ja-JP"/>
        </w:rPr>
        <w:t>ffset</w:t>
      </w:r>
      <w:r w:rsidR="00085BF4">
        <w:rPr>
          <w:lang w:eastAsia="ja-JP"/>
        </w:rPr>
        <w:t xml:space="preserve"> for</w:t>
      </w:r>
      <w:r w:rsidRPr="00085BF4">
        <w:rPr>
          <w:lang w:eastAsia="ja-JP"/>
        </w:rPr>
        <w:t xml:space="preserve"> </w:t>
      </w:r>
      <w:r w:rsidR="00085BF4">
        <w:rPr>
          <w:lang w:eastAsia="ja-JP"/>
        </w:rPr>
        <w:t>the 20 PRBs CORESET#0</w:t>
      </w:r>
      <w:r w:rsidR="00350E79">
        <w:rPr>
          <w:lang w:eastAsia="ja-JP"/>
        </w:rPr>
        <w:t xml:space="preserve">, it is </w:t>
      </w:r>
      <w:r w:rsidRPr="00085BF4">
        <w:rPr>
          <w:lang w:eastAsia="ja-JP"/>
        </w:rPr>
        <w:t>similar with 12 PRBs CORESET#0</w:t>
      </w:r>
      <w:r w:rsidR="00350E79">
        <w:rPr>
          <w:lang w:eastAsia="ja-JP"/>
        </w:rPr>
        <w:t xml:space="preserve"> case</w:t>
      </w:r>
      <w:r w:rsidRPr="00085BF4">
        <w:rPr>
          <w:lang w:eastAsia="ja-JP"/>
        </w:rPr>
        <w:t xml:space="preserve">. </w:t>
      </w:r>
      <w:r w:rsidR="00102DED" w:rsidRPr="008A6B7A">
        <w:rPr>
          <w:b/>
          <w:bCs/>
          <w:lang w:eastAsia="ja-JP"/>
        </w:rPr>
        <w:t>LG, DOCOMO, Ericsson</w:t>
      </w:r>
      <w:r w:rsidR="004D5E67" w:rsidRPr="008A6B7A">
        <w:rPr>
          <w:b/>
          <w:bCs/>
          <w:lang w:eastAsia="ja-JP"/>
        </w:rPr>
        <w:t>, Qualcomm</w:t>
      </w:r>
      <w:r w:rsidR="00350E79">
        <w:rPr>
          <w:lang w:eastAsia="ja-JP"/>
        </w:rPr>
        <w:t xml:space="preserve"> propose</w:t>
      </w:r>
      <w:r w:rsidR="00102DED">
        <w:rPr>
          <w:lang w:eastAsia="ja-JP"/>
        </w:rPr>
        <w:t xml:space="preserve"> offset = 0</w:t>
      </w:r>
      <w:r w:rsidR="00350E79">
        <w:rPr>
          <w:lang w:eastAsia="ja-JP"/>
        </w:rPr>
        <w:t xml:space="preserve">; </w:t>
      </w:r>
      <w:r w:rsidR="00102DED" w:rsidRPr="008A6B7A">
        <w:rPr>
          <w:b/>
          <w:bCs/>
          <w:lang w:eastAsia="ja-JP"/>
        </w:rPr>
        <w:t>Ericsson</w:t>
      </w:r>
      <w:r w:rsidR="00350E79">
        <w:rPr>
          <w:lang w:eastAsia="ja-JP"/>
        </w:rPr>
        <w:t xml:space="preserve"> propose</w:t>
      </w:r>
      <w:r w:rsidR="00102DED">
        <w:rPr>
          <w:lang w:eastAsia="ja-JP"/>
        </w:rPr>
        <w:t xml:space="preserve"> </w:t>
      </w:r>
      <w:proofErr w:type="spellStart"/>
      <w:r w:rsidR="00102DED">
        <w:rPr>
          <w:lang w:eastAsia="ja-JP"/>
        </w:rPr>
        <w:t>kssb</w:t>
      </w:r>
      <w:proofErr w:type="spellEnd"/>
      <w:r w:rsidR="00102DED">
        <w:rPr>
          <w:lang w:eastAsia="ja-JP"/>
        </w:rPr>
        <w:t xml:space="preserve"> = 0</w:t>
      </w:r>
      <w:r w:rsidR="00350E79">
        <w:rPr>
          <w:lang w:eastAsia="ja-JP"/>
        </w:rPr>
        <w:t xml:space="preserve">. </w:t>
      </w:r>
      <w:r w:rsidR="008A6B7A" w:rsidRPr="00CF212B">
        <w:rPr>
          <w:lang w:eastAsia="ja-JP"/>
        </w:rPr>
        <w:t xml:space="preserve">No companies propose any other value of </w:t>
      </w:r>
      <w:proofErr w:type="spellStart"/>
      <w:r w:rsidR="008A6B7A" w:rsidRPr="00CF212B">
        <w:rPr>
          <w:lang w:eastAsia="ja-JP"/>
        </w:rPr>
        <w:t>kssb</w:t>
      </w:r>
      <w:proofErr w:type="spellEnd"/>
      <w:r w:rsidR="008A6B7A" w:rsidRPr="00CF212B">
        <w:rPr>
          <w:lang w:eastAsia="ja-JP"/>
        </w:rPr>
        <w:t xml:space="preserve"> </w:t>
      </w:r>
      <w:r w:rsidR="008A6B7A">
        <w:rPr>
          <w:lang w:eastAsia="ja-JP"/>
        </w:rPr>
        <w:t xml:space="preserve">and offset </w:t>
      </w:r>
      <w:r w:rsidR="008A6B7A" w:rsidRPr="00CF212B">
        <w:rPr>
          <w:lang w:eastAsia="ja-JP"/>
        </w:rPr>
        <w:t xml:space="preserve">for </w:t>
      </w:r>
      <w:r w:rsidR="008A6B7A">
        <w:rPr>
          <w:lang w:eastAsia="ja-JP"/>
        </w:rPr>
        <w:t xml:space="preserve">20 </w:t>
      </w:r>
      <w:r w:rsidR="008A6B7A" w:rsidRPr="00CF212B">
        <w:rPr>
          <w:lang w:eastAsia="ja-JP"/>
        </w:rPr>
        <w:t>PRBs CORESET#0</w:t>
      </w:r>
      <w:r w:rsidR="008A6B7A">
        <w:rPr>
          <w:lang w:eastAsia="ja-JP"/>
        </w:rPr>
        <w:t>.</w:t>
      </w:r>
    </w:p>
    <w:p w14:paraId="3B570BD6" w14:textId="0024C287" w:rsidR="00F14E95" w:rsidRDefault="00BB17CD" w:rsidP="00F14E95">
      <w:pPr>
        <w:rPr>
          <w:lang w:eastAsia="ja-JP"/>
        </w:rPr>
      </w:pPr>
      <w:r>
        <w:rPr>
          <w:lang w:val="en-US" w:eastAsia="ja-JP"/>
        </w:rPr>
        <w:t>I</w:t>
      </w:r>
      <w:r w:rsidRPr="00BB17CD">
        <w:rPr>
          <w:lang w:val="x-none" w:eastAsia="ja-JP"/>
        </w:rPr>
        <w:t>t is proposed in proposal 3.2.1-</w:t>
      </w:r>
      <w:r w:rsidR="00C76C95">
        <w:rPr>
          <w:lang w:val="en-US" w:eastAsia="ja-JP"/>
        </w:rPr>
        <w:t>6</w:t>
      </w:r>
      <w:r w:rsidRPr="00BB17CD">
        <w:rPr>
          <w:lang w:val="x-none" w:eastAsia="ja-JP"/>
        </w:rPr>
        <w:t xml:space="preserve"> </w:t>
      </w:r>
      <w:r>
        <w:rPr>
          <w:lang w:val="en-US" w:eastAsia="ja-JP"/>
        </w:rPr>
        <w:t xml:space="preserve">to have </w:t>
      </w:r>
      <w:proofErr w:type="spellStart"/>
      <w:r>
        <w:rPr>
          <w:lang w:val="en-US" w:eastAsia="ja-JP"/>
        </w:rPr>
        <w:t>kssb</w:t>
      </w:r>
      <w:proofErr w:type="spellEnd"/>
      <w:r>
        <w:rPr>
          <w:lang w:val="en-US" w:eastAsia="ja-JP"/>
        </w:rPr>
        <w:t xml:space="preserve"> = 0, offset = 0 for 20 PRBs CORESET#0.</w:t>
      </w:r>
    </w:p>
    <w:p w14:paraId="6FB3DBD0" w14:textId="77777777" w:rsidR="007F6048" w:rsidRPr="00872E1E" w:rsidRDefault="007F6048" w:rsidP="007F6048">
      <w:pPr>
        <w:rPr>
          <w:rFonts w:eastAsia="等线"/>
          <w:lang w:eastAsia="zh-CN"/>
        </w:rPr>
      </w:pPr>
    </w:p>
    <w:p w14:paraId="27ADC085" w14:textId="77777777" w:rsidR="00001D0C" w:rsidRDefault="00001D0C" w:rsidP="00001D0C">
      <w:pPr>
        <w:pStyle w:val="Heading3"/>
        <w:rPr>
          <w:lang w:eastAsia="zh-CN"/>
        </w:rPr>
      </w:pPr>
      <w:bookmarkStart w:id="33" w:name="OLE_LINK3"/>
      <w:r>
        <w:rPr>
          <w:lang w:eastAsia="zh-CN"/>
        </w:rPr>
        <w:t>First round discussion</w:t>
      </w:r>
    </w:p>
    <w:bookmarkEnd w:id="33"/>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3B33C964" w14:textId="7CF9AB31" w:rsidR="00920664" w:rsidRPr="00F450E5" w:rsidRDefault="00920664" w:rsidP="00920664">
      <w:pPr>
        <w:rPr>
          <w:b/>
          <w:bCs/>
        </w:rPr>
      </w:pPr>
      <w:bookmarkStart w:id="34" w:name="OLE_LINK28"/>
      <w:bookmarkStart w:id="35" w:name="OLE_LINK30"/>
      <w:r w:rsidRPr="00DB0CE8">
        <w:rPr>
          <w:b/>
          <w:bCs/>
          <w:lang w:eastAsia="zh-CN"/>
        </w:rPr>
        <w:t>Proposal</w:t>
      </w:r>
      <w:r>
        <w:rPr>
          <w:b/>
          <w:bCs/>
          <w:lang w:eastAsia="zh-CN"/>
        </w:rPr>
        <w:t xml:space="preserve"> 3.2.1-1</w:t>
      </w:r>
      <w:bookmarkEnd w:id="34"/>
      <w:r w:rsidRPr="00DB0CE8">
        <w:rPr>
          <w:b/>
          <w:bCs/>
          <w:lang w:eastAsia="zh-CN"/>
        </w:rPr>
        <w:t xml:space="preserve">: </w:t>
      </w:r>
      <w:r w:rsidR="005E7F28">
        <w:rPr>
          <w:b/>
          <w:bCs/>
          <w:lang w:eastAsia="zh-CN"/>
        </w:rPr>
        <w:t xml:space="preserve">For 3MHz channel BW, </w:t>
      </w:r>
      <w:r w:rsidR="002050EC">
        <w:rPr>
          <w:b/>
          <w:bCs/>
          <w:lang w:eastAsia="zh-CN"/>
        </w:rPr>
        <w:t xml:space="preserve">the 15 PRBs CORESET#0 is obtained by puncturing the </w:t>
      </w:r>
      <w:r w:rsidRPr="00F450E5">
        <w:rPr>
          <w:b/>
          <w:bCs/>
        </w:rPr>
        <w:t xml:space="preserve">9 upper </w:t>
      </w:r>
      <w:r w:rsidRPr="002050EC">
        <w:rPr>
          <w:b/>
          <w:bCs/>
        </w:rPr>
        <w:t xml:space="preserve">PRBs of </w:t>
      </w:r>
      <w:r w:rsidR="002050EC" w:rsidRPr="002050EC">
        <w:rPr>
          <w:rFonts w:ascii="Cambria Math" w:eastAsia="Times New Roman" w:hAnsi="Cambria Math"/>
          <w:b/>
          <w:bCs/>
        </w:rPr>
        <w:t>𝑁</w:t>
      </w:r>
      <w:r w:rsidR="002050EC" w:rsidRPr="002050EC">
        <w:rPr>
          <w:rFonts w:eastAsia="Times New Roman"/>
          <w:b/>
          <w:bCs/>
          <w:vertAlign w:val="subscript"/>
        </w:rPr>
        <w:t>RB</w:t>
      </w:r>
      <w:r w:rsidR="002050EC" w:rsidRPr="002050EC">
        <w:rPr>
          <w:rFonts w:eastAsia="Times New Roman"/>
          <w:b/>
          <w:bCs/>
        </w:rPr>
        <w:t xml:space="preserve"> </w:t>
      </w:r>
      <w:r w:rsidR="002050EC" w:rsidRPr="002050EC">
        <w:rPr>
          <w:rFonts w:eastAsia="Times New Roman"/>
          <w:b/>
          <w:bCs/>
          <w:vertAlign w:val="superscript"/>
        </w:rPr>
        <w:t>CORESET</w:t>
      </w:r>
      <w:r w:rsidR="002050EC" w:rsidRPr="002050EC">
        <w:rPr>
          <w:rFonts w:eastAsia="Times New Roman"/>
          <w:b/>
          <w:bCs/>
        </w:rPr>
        <w:t xml:space="preserve"> = 24</w:t>
      </w:r>
      <w:r w:rsidRPr="002050EC">
        <w:rPr>
          <w:b/>
          <w:bCs/>
        </w:rPr>
        <w:t xml:space="preserve"> CORESET</w:t>
      </w:r>
      <w:r w:rsidRPr="00F450E5">
        <w:rPr>
          <w:b/>
          <w:bCs/>
        </w:rPr>
        <w:t>#0.</w:t>
      </w:r>
    </w:p>
    <w:tbl>
      <w:tblPr>
        <w:tblStyle w:val="TableGrid"/>
        <w:tblW w:w="9776" w:type="dxa"/>
        <w:tblLook w:val="04A0" w:firstRow="1" w:lastRow="0" w:firstColumn="1" w:lastColumn="0" w:noHBand="0" w:noVBand="1"/>
      </w:tblPr>
      <w:tblGrid>
        <w:gridCol w:w="1400"/>
        <w:gridCol w:w="1238"/>
        <w:gridCol w:w="7138"/>
      </w:tblGrid>
      <w:tr w:rsidR="00920664" w14:paraId="0F530ABD" w14:textId="77777777" w:rsidTr="00E800BE">
        <w:tc>
          <w:tcPr>
            <w:tcW w:w="1400" w:type="dxa"/>
            <w:shd w:val="clear" w:color="auto" w:fill="A6A6A6" w:themeFill="background1" w:themeFillShade="A6"/>
          </w:tcPr>
          <w:p w14:paraId="67DCA045" w14:textId="77777777" w:rsidR="00920664" w:rsidRPr="0012130C" w:rsidRDefault="00920664" w:rsidP="00E800BE">
            <w:pPr>
              <w:rPr>
                <w:b/>
                <w:bCs/>
              </w:rPr>
            </w:pPr>
            <w:bookmarkStart w:id="36" w:name="OLE_LINK29"/>
            <w:bookmarkEnd w:id="35"/>
            <w:r w:rsidRPr="0012130C">
              <w:rPr>
                <w:b/>
                <w:bCs/>
              </w:rPr>
              <w:t>Compan</w:t>
            </w:r>
            <w:r>
              <w:rPr>
                <w:b/>
                <w:bCs/>
              </w:rPr>
              <w:t>ies</w:t>
            </w:r>
          </w:p>
        </w:tc>
        <w:tc>
          <w:tcPr>
            <w:tcW w:w="1238" w:type="dxa"/>
            <w:shd w:val="clear" w:color="auto" w:fill="A6A6A6" w:themeFill="background1" w:themeFillShade="A6"/>
          </w:tcPr>
          <w:p w14:paraId="15FD527B" w14:textId="77777777" w:rsidR="00920664" w:rsidRPr="0012130C" w:rsidRDefault="00920664" w:rsidP="00E800BE">
            <w:pPr>
              <w:rPr>
                <w:b/>
                <w:bCs/>
              </w:rPr>
            </w:pPr>
            <w:r>
              <w:rPr>
                <w:b/>
                <w:bCs/>
              </w:rPr>
              <w:t>Y/N</w:t>
            </w:r>
          </w:p>
        </w:tc>
        <w:tc>
          <w:tcPr>
            <w:tcW w:w="7138" w:type="dxa"/>
            <w:shd w:val="clear" w:color="auto" w:fill="A6A6A6" w:themeFill="background1" w:themeFillShade="A6"/>
          </w:tcPr>
          <w:p w14:paraId="3252033D" w14:textId="619D2A8F" w:rsidR="00920664" w:rsidRPr="0012130C" w:rsidRDefault="00920664" w:rsidP="00E800BE">
            <w:pPr>
              <w:rPr>
                <w:b/>
                <w:bCs/>
              </w:rPr>
            </w:pPr>
            <w:r w:rsidRPr="0012130C">
              <w:rPr>
                <w:b/>
                <w:bCs/>
              </w:rPr>
              <w:t>Comment</w:t>
            </w:r>
            <w:r w:rsidR="003C376C">
              <w:rPr>
                <w:b/>
                <w:bCs/>
              </w:rPr>
              <w:t>s</w:t>
            </w:r>
          </w:p>
        </w:tc>
      </w:tr>
      <w:tr w:rsidR="00920664" w14:paraId="24883226" w14:textId="77777777" w:rsidTr="00E800BE">
        <w:tc>
          <w:tcPr>
            <w:tcW w:w="1400" w:type="dxa"/>
          </w:tcPr>
          <w:p w14:paraId="7FCFA463" w14:textId="5229EC79" w:rsidR="00920664" w:rsidRPr="00B51627" w:rsidRDefault="00855C94" w:rsidP="00E800BE">
            <w:pPr>
              <w:rPr>
                <w:rFonts w:eastAsia="Yu Mincho"/>
                <w:lang w:eastAsia="ja-JP"/>
              </w:rPr>
            </w:pPr>
            <w:r>
              <w:rPr>
                <w:rFonts w:eastAsia="Yu Mincho"/>
                <w:lang w:eastAsia="ja-JP"/>
              </w:rPr>
              <w:t>Ericsson</w:t>
            </w:r>
          </w:p>
        </w:tc>
        <w:tc>
          <w:tcPr>
            <w:tcW w:w="1238" w:type="dxa"/>
          </w:tcPr>
          <w:p w14:paraId="5BE25EDA" w14:textId="2D61C104" w:rsidR="00920664" w:rsidRPr="00B51627" w:rsidRDefault="00855C94" w:rsidP="00E800BE">
            <w:pPr>
              <w:rPr>
                <w:rFonts w:eastAsia="Yu Mincho"/>
                <w:lang w:eastAsia="ja-JP"/>
              </w:rPr>
            </w:pPr>
            <w:r>
              <w:rPr>
                <w:rFonts w:eastAsia="Yu Mincho"/>
                <w:lang w:eastAsia="ja-JP"/>
              </w:rPr>
              <w:t>Y</w:t>
            </w:r>
          </w:p>
        </w:tc>
        <w:tc>
          <w:tcPr>
            <w:tcW w:w="7138" w:type="dxa"/>
          </w:tcPr>
          <w:p w14:paraId="165DB8D3" w14:textId="77777777" w:rsidR="00920664" w:rsidRPr="0009085F" w:rsidRDefault="00920664" w:rsidP="00E800BE"/>
        </w:tc>
      </w:tr>
      <w:tr w:rsidR="00920664" w14:paraId="6E4BFF1F" w14:textId="77777777" w:rsidTr="00E800BE">
        <w:tc>
          <w:tcPr>
            <w:tcW w:w="1400" w:type="dxa"/>
          </w:tcPr>
          <w:p w14:paraId="17F897D3" w14:textId="5DC3887D" w:rsidR="00920664" w:rsidRPr="0009085F" w:rsidRDefault="00B90D92" w:rsidP="00E800BE">
            <w:r>
              <w:t>Qualcomm</w:t>
            </w:r>
          </w:p>
        </w:tc>
        <w:tc>
          <w:tcPr>
            <w:tcW w:w="1238" w:type="dxa"/>
          </w:tcPr>
          <w:p w14:paraId="36E54016" w14:textId="50B77538" w:rsidR="00920664" w:rsidRPr="0009085F" w:rsidRDefault="000A3595" w:rsidP="00E800BE">
            <w:r>
              <w:t>Y</w:t>
            </w:r>
          </w:p>
        </w:tc>
        <w:tc>
          <w:tcPr>
            <w:tcW w:w="7138" w:type="dxa"/>
          </w:tcPr>
          <w:p w14:paraId="13D85BF2" w14:textId="77777777" w:rsidR="00920664" w:rsidRPr="0009085F" w:rsidRDefault="00920664" w:rsidP="00E800BE"/>
        </w:tc>
      </w:tr>
      <w:tr w:rsidR="00920664" w:rsidRPr="0009085F" w14:paraId="0CCF7150" w14:textId="77777777" w:rsidTr="00E800BE">
        <w:tc>
          <w:tcPr>
            <w:tcW w:w="1400" w:type="dxa"/>
          </w:tcPr>
          <w:p w14:paraId="7487288B" w14:textId="0CE9381D" w:rsidR="00920664"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002B4613" w14:textId="78EAD0F9" w:rsidR="00920664" w:rsidRPr="00711E66" w:rsidRDefault="00711E66" w:rsidP="00E800BE">
            <w:pPr>
              <w:rPr>
                <w:rFonts w:eastAsia="等线"/>
                <w:lang w:eastAsia="zh-CN"/>
              </w:rPr>
            </w:pPr>
            <w:r>
              <w:rPr>
                <w:rFonts w:eastAsia="等线" w:hint="eastAsia"/>
                <w:lang w:eastAsia="zh-CN"/>
              </w:rPr>
              <w:t>Y</w:t>
            </w:r>
          </w:p>
        </w:tc>
        <w:tc>
          <w:tcPr>
            <w:tcW w:w="7138" w:type="dxa"/>
          </w:tcPr>
          <w:p w14:paraId="172BF7D5" w14:textId="77777777" w:rsidR="00920664" w:rsidRPr="0009085F" w:rsidRDefault="00920664" w:rsidP="00E800BE"/>
        </w:tc>
      </w:tr>
      <w:tr w:rsidR="00920664" w:rsidRPr="0009085F" w14:paraId="26B42CE3" w14:textId="77777777" w:rsidTr="00E800BE">
        <w:tc>
          <w:tcPr>
            <w:tcW w:w="1400" w:type="dxa"/>
          </w:tcPr>
          <w:p w14:paraId="0D3ABE1F" w14:textId="2336C8F6" w:rsidR="00920664"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219C6FCE" w14:textId="565F41B4" w:rsidR="00920664" w:rsidRPr="00C50977" w:rsidRDefault="00C50977" w:rsidP="00E800BE">
            <w:pPr>
              <w:rPr>
                <w:rFonts w:eastAsia="等线"/>
                <w:lang w:eastAsia="zh-CN"/>
              </w:rPr>
            </w:pPr>
            <w:r>
              <w:rPr>
                <w:rFonts w:eastAsia="等线" w:hint="eastAsia"/>
                <w:lang w:eastAsia="zh-CN"/>
              </w:rPr>
              <w:t>Y</w:t>
            </w:r>
          </w:p>
        </w:tc>
        <w:tc>
          <w:tcPr>
            <w:tcW w:w="7138" w:type="dxa"/>
          </w:tcPr>
          <w:p w14:paraId="0979F4E2" w14:textId="77777777" w:rsidR="00920664" w:rsidRDefault="00920664" w:rsidP="00E800BE"/>
        </w:tc>
      </w:tr>
      <w:tr w:rsidR="001A22E8" w:rsidRPr="0009085F" w14:paraId="5504B3F9" w14:textId="77777777" w:rsidTr="00E800BE">
        <w:tc>
          <w:tcPr>
            <w:tcW w:w="1400" w:type="dxa"/>
          </w:tcPr>
          <w:p w14:paraId="386321AA" w14:textId="0EC29CB1" w:rsidR="001A22E8" w:rsidRDefault="001A22E8" w:rsidP="00E800BE">
            <w:pPr>
              <w:rPr>
                <w:rFonts w:eastAsia="等线"/>
                <w:lang w:eastAsia="zh-CN"/>
              </w:rPr>
            </w:pPr>
            <w:r>
              <w:rPr>
                <w:rFonts w:eastAsia="等线"/>
                <w:lang w:eastAsia="zh-CN"/>
              </w:rPr>
              <w:t>Nokia, NSB</w:t>
            </w:r>
          </w:p>
        </w:tc>
        <w:tc>
          <w:tcPr>
            <w:tcW w:w="1238" w:type="dxa"/>
          </w:tcPr>
          <w:p w14:paraId="4E0F37F2" w14:textId="5B01E088" w:rsidR="001A22E8" w:rsidRDefault="001A22E8" w:rsidP="00E800BE">
            <w:pPr>
              <w:rPr>
                <w:rFonts w:eastAsia="等线"/>
                <w:lang w:eastAsia="zh-CN"/>
              </w:rPr>
            </w:pPr>
            <w:r>
              <w:rPr>
                <w:rFonts w:eastAsia="等线"/>
                <w:lang w:eastAsia="zh-CN"/>
              </w:rPr>
              <w:t>Y</w:t>
            </w:r>
          </w:p>
        </w:tc>
        <w:tc>
          <w:tcPr>
            <w:tcW w:w="7138" w:type="dxa"/>
          </w:tcPr>
          <w:p w14:paraId="38E219CE" w14:textId="77777777" w:rsidR="001A22E8" w:rsidRDefault="001A22E8" w:rsidP="00E800BE"/>
        </w:tc>
      </w:tr>
      <w:tr w:rsidR="008A22BE" w:rsidRPr="0009085F" w14:paraId="5EDE0F79" w14:textId="77777777" w:rsidTr="00E800BE">
        <w:tc>
          <w:tcPr>
            <w:tcW w:w="1400" w:type="dxa"/>
          </w:tcPr>
          <w:p w14:paraId="1D0DDBC2" w14:textId="7EC02AAC" w:rsidR="008A22BE" w:rsidRDefault="008A22BE" w:rsidP="00E800BE">
            <w:pPr>
              <w:rPr>
                <w:rFonts w:eastAsia="等线"/>
                <w:lang w:eastAsia="zh-CN"/>
              </w:rPr>
            </w:pPr>
            <w:r>
              <w:rPr>
                <w:rFonts w:eastAsia="等线"/>
                <w:lang w:eastAsia="zh-CN"/>
              </w:rPr>
              <w:t>FUTUREWEI</w:t>
            </w:r>
          </w:p>
        </w:tc>
        <w:tc>
          <w:tcPr>
            <w:tcW w:w="1238" w:type="dxa"/>
          </w:tcPr>
          <w:p w14:paraId="37B45F38" w14:textId="3A5CA29F" w:rsidR="008A22BE" w:rsidRDefault="008A22BE" w:rsidP="00E800BE">
            <w:pPr>
              <w:rPr>
                <w:rFonts w:eastAsia="等线"/>
                <w:lang w:eastAsia="zh-CN"/>
              </w:rPr>
            </w:pPr>
            <w:r>
              <w:rPr>
                <w:rFonts w:eastAsia="等线"/>
                <w:lang w:eastAsia="zh-CN"/>
              </w:rPr>
              <w:t>Y</w:t>
            </w:r>
          </w:p>
        </w:tc>
        <w:tc>
          <w:tcPr>
            <w:tcW w:w="7138" w:type="dxa"/>
          </w:tcPr>
          <w:p w14:paraId="1DB5B499" w14:textId="77777777" w:rsidR="008A22BE" w:rsidRDefault="008A22BE" w:rsidP="00E800BE"/>
        </w:tc>
      </w:tr>
      <w:tr w:rsidR="00961C99" w:rsidRPr="0009085F" w14:paraId="61F253F3" w14:textId="77777777" w:rsidTr="00E800BE">
        <w:tc>
          <w:tcPr>
            <w:tcW w:w="1400" w:type="dxa"/>
          </w:tcPr>
          <w:p w14:paraId="72D5D449" w14:textId="7AE1E6C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03DED4F" w14:textId="475F97F1" w:rsidR="00961C99" w:rsidRPr="00961C99" w:rsidRDefault="00961C99" w:rsidP="00E800BE">
            <w:pPr>
              <w:rPr>
                <w:rFonts w:eastAsia="Yu Mincho"/>
                <w:lang w:eastAsia="ja-JP"/>
              </w:rPr>
            </w:pPr>
            <w:r>
              <w:rPr>
                <w:rFonts w:eastAsia="Yu Mincho" w:hint="eastAsia"/>
                <w:lang w:eastAsia="ja-JP"/>
              </w:rPr>
              <w:t>Y</w:t>
            </w:r>
          </w:p>
        </w:tc>
        <w:tc>
          <w:tcPr>
            <w:tcW w:w="7138" w:type="dxa"/>
          </w:tcPr>
          <w:p w14:paraId="32C59BAF" w14:textId="77777777" w:rsidR="00961C99" w:rsidRDefault="00961C99" w:rsidP="00E800BE"/>
        </w:tc>
      </w:tr>
      <w:tr w:rsidR="007973B4" w:rsidRPr="0009085F" w14:paraId="059C0BA9" w14:textId="77777777" w:rsidTr="00E800BE">
        <w:tc>
          <w:tcPr>
            <w:tcW w:w="1400" w:type="dxa"/>
          </w:tcPr>
          <w:p w14:paraId="50E7E76D" w14:textId="02AF0FD1" w:rsidR="007973B4" w:rsidRDefault="007973B4" w:rsidP="007973B4">
            <w:pPr>
              <w:rPr>
                <w:rFonts w:eastAsia="Yu Mincho"/>
                <w:lang w:eastAsia="ja-JP"/>
              </w:rPr>
            </w:pPr>
            <w:r>
              <w:rPr>
                <w:rFonts w:eastAsiaTheme="minorEastAsia" w:hint="eastAsia"/>
                <w:lang w:eastAsia="ko-KR"/>
              </w:rPr>
              <w:t>LGE</w:t>
            </w:r>
          </w:p>
        </w:tc>
        <w:tc>
          <w:tcPr>
            <w:tcW w:w="1238" w:type="dxa"/>
          </w:tcPr>
          <w:p w14:paraId="6BA62380" w14:textId="10FE6A51" w:rsidR="007973B4" w:rsidRDefault="007973B4" w:rsidP="007973B4">
            <w:pPr>
              <w:rPr>
                <w:rFonts w:eastAsia="Yu Mincho"/>
                <w:lang w:eastAsia="ja-JP"/>
              </w:rPr>
            </w:pPr>
            <w:r>
              <w:rPr>
                <w:rFonts w:eastAsiaTheme="minorEastAsia" w:hint="eastAsia"/>
                <w:lang w:eastAsia="ko-KR"/>
              </w:rPr>
              <w:t>Y</w:t>
            </w:r>
          </w:p>
        </w:tc>
        <w:tc>
          <w:tcPr>
            <w:tcW w:w="7138" w:type="dxa"/>
          </w:tcPr>
          <w:p w14:paraId="5FACDCB6" w14:textId="77777777" w:rsidR="007973B4" w:rsidRDefault="007973B4" w:rsidP="007973B4"/>
        </w:tc>
      </w:tr>
      <w:tr w:rsidR="007D262D" w:rsidRPr="0009085F" w14:paraId="6303D5DE" w14:textId="77777777" w:rsidTr="00E800BE">
        <w:tc>
          <w:tcPr>
            <w:tcW w:w="1400" w:type="dxa"/>
          </w:tcPr>
          <w:p w14:paraId="4913F255" w14:textId="5E71248C" w:rsidR="007D262D" w:rsidRPr="007D262D" w:rsidRDefault="007D262D"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D44922E" w14:textId="06E6C0BD" w:rsidR="007D262D" w:rsidRPr="007D262D" w:rsidRDefault="007D262D" w:rsidP="007973B4">
            <w:pPr>
              <w:rPr>
                <w:rFonts w:eastAsia="等线"/>
                <w:lang w:eastAsia="zh-CN"/>
              </w:rPr>
            </w:pPr>
            <w:r>
              <w:rPr>
                <w:rFonts w:eastAsia="等线" w:hint="eastAsia"/>
                <w:lang w:eastAsia="zh-CN"/>
              </w:rPr>
              <w:t>Y</w:t>
            </w:r>
          </w:p>
        </w:tc>
        <w:tc>
          <w:tcPr>
            <w:tcW w:w="7138" w:type="dxa"/>
          </w:tcPr>
          <w:p w14:paraId="6AA8A661" w14:textId="77777777" w:rsidR="007D262D" w:rsidRDefault="007D262D" w:rsidP="007973B4"/>
        </w:tc>
      </w:tr>
      <w:tr w:rsidR="00A042A6" w:rsidRPr="0009085F" w14:paraId="5FD4063F" w14:textId="77777777" w:rsidTr="00E800BE">
        <w:tc>
          <w:tcPr>
            <w:tcW w:w="1400" w:type="dxa"/>
          </w:tcPr>
          <w:p w14:paraId="6A7D4306" w14:textId="0C58888C" w:rsidR="00A042A6" w:rsidRDefault="00A042A6" w:rsidP="007973B4">
            <w:pPr>
              <w:rPr>
                <w:rFonts w:eastAsia="等线"/>
                <w:lang w:eastAsia="zh-CN"/>
              </w:rPr>
            </w:pPr>
            <w:r>
              <w:rPr>
                <w:rFonts w:eastAsia="等线"/>
                <w:lang w:eastAsia="zh-CN"/>
              </w:rPr>
              <w:t>FL</w:t>
            </w:r>
          </w:p>
        </w:tc>
        <w:tc>
          <w:tcPr>
            <w:tcW w:w="1238" w:type="dxa"/>
          </w:tcPr>
          <w:p w14:paraId="62812EB2" w14:textId="77777777" w:rsidR="00A042A6" w:rsidRDefault="00A042A6" w:rsidP="007973B4">
            <w:pPr>
              <w:rPr>
                <w:rFonts w:eastAsia="等线"/>
                <w:lang w:eastAsia="zh-CN"/>
              </w:rPr>
            </w:pPr>
          </w:p>
        </w:tc>
        <w:tc>
          <w:tcPr>
            <w:tcW w:w="7138" w:type="dxa"/>
          </w:tcPr>
          <w:p w14:paraId="10E943A0" w14:textId="32AC80CA" w:rsidR="00A042A6" w:rsidRDefault="00A042A6" w:rsidP="007973B4">
            <w:r>
              <w:t xml:space="preserve">This proposal seems stable. It will be handled in the </w:t>
            </w:r>
            <w:r w:rsidR="005D749D">
              <w:t xml:space="preserve">Tuesday </w:t>
            </w:r>
            <w:r>
              <w:t>online discussion.</w:t>
            </w:r>
          </w:p>
        </w:tc>
      </w:tr>
    </w:tbl>
    <w:p w14:paraId="1BA8C6C8" w14:textId="7CDE88F7" w:rsidR="004D7CA3" w:rsidRDefault="004D7CA3" w:rsidP="00965EF7">
      <w:pPr>
        <w:rPr>
          <w:rFonts w:eastAsia="Microsoft YaHei UI"/>
          <w:b/>
          <w:lang w:val="en-US" w:eastAsia="zh-CN"/>
        </w:rPr>
      </w:pPr>
    </w:p>
    <w:p w14:paraId="6D5FC98C" w14:textId="79249DC6" w:rsidR="00B26381" w:rsidRPr="000B63F1" w:rsidRDefault="00B26381" w:rsidP="00B26381">
      <w:pPr>
        <w:rPr>
          <w:b/>
          <w:bCs/>
          <w:lang w:eastAsia="ja-JP"/>
        </w:rPr>
      </w:pPr>
      <w:bookmarkStart w:id="37" w:name="OLE_LINK38"/>
      <w:bookmarkStart w:id="38" w:name="OLE_LINK11"/>
      <w:bookmarkEnd w:id="36"/>
      <w:r w:rsidRPr="000B63F1">
        <w:rPr>
          <w:b/>
          <w:bCs/>
          <w:lang w:eastAsia="ja-JP"/>
        </w:rPr>
        <w:t>Proposal</w:t>
      </w:r>
      <w:r>
        <w:rPr>
          <w:b/>
          <w:bCs/>
          <w:lang w:eastAsia="ja-JP"/>
        </w:rPr>
        <w:t xml:space="preserve"> 3.2.1-2</w:t>
      </w:r>
      <w:bookmarkEnd w:id="37"/>
      <w:r w:rsidRPr="000B63F1">
        <w:rPr>
          <w:b/>
          <w:bCs/>
          <w:lang w:eastAsia="ja-JP"/>
        </w:rPr>
        <w:t xml:space="preserve">: For 3MHz channel BW, for </w:t>
      </w:r>
      <w:proofErr w:type="spellStart"/>
      <w:r w:rsidR="00A55BEA">
        <w:rPr>
          <w:b/>
          <w:bCs/>
          <w:lang w:eastAsia="ja-JP"/>
        </w:rPr>
        <w:t>kssb</w:t>
      </w:r>
      <w:proofErr w:type="spellEnd"/>
      <w:r w:rsidR="00A55BEA">
        <w:rPr>
          <w:b/>
          <w:bCs/>
          <w:lang w:eastAsia="ja-JP"/>
        </w:rPr>
        <w:t xml:space="preserve"> and PRB offset for the </w:t>
      </w:r>
      <w:r w:rsidRPr="000B63F1">
        <w:rPr>
          <w:b/>
          <w:bCs/>
          <w:lang w:eastAsia="ja-JP"/>
        </w:rPr>
        <w:t xml:space="preserve">determination the CORESET#0 </w:t>
      </w:r>
      <w:r w:rsidR="00A55BEA">
        <w:rPr>
          <w:b/>
          <w:bCs/>
          <w:lang w:eastAsia="ja-JP"/>
        </w:rPr>
        <w:t xml:space="preserve">position </w:t>
      </w:r>
      <w:r w:rsidRPr="000B63F1">
        <w:rPr>
          <w:b/>
          <w:bCs/>
          <w:lang w:eastAsia="ja-JP"/>
        </w:rPr>
        <w:t>in frequency domain,</w:t>
      </w:r>
    </w:p>
    <w:p w14:paraId="0EC4005D"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104EB70C" w14:textId="45528CFE" w:rsidR="00B26381" w:rsidRPr="00B26381" w:rsidRDefault="00136026" w:rsidP="00B26381">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B26381" w:rsidRPr="00B26381">
        <w:rPr>
          <w:b/>
          <w:bCs/>
          <w:sz w:val="20"/>
          <w:szCs w:val="20"/>
          <w:lang w:val="en-US" w:eastAsia="ja-JP"/>
        </w:rPr>
        <w:t>ssb</w:t>
      </w:r>
      <w:proofErr w:type="spellEnd"/>
      <w:r w:rsidR="00B26381" w:rsidRPr="00B26381">
        <w:rPr>
          <w:b/>
          <w:bCs/>
          <w:sz w:val="20"/>
          <w:szCs w:val="20"/>
          <w:lang w:val="en-US" w:eastAsia="ja-JP"/>
        </w:rPr>
        <w:t xml:space="preserve"> = 0</w:t>
      </w:r>
    </w:p>
    <w:p w14:paraId="36D0F0DF" w14:textId="478CBDA4" w:rsidR="00B26381" w:rsidRPr="00B26381" w:rsidRDefault="00B26381" w:rsidP="00B26381">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sidR="003A4610">
        <w:rPr>
          <w:b/>
          <w:bCs/>
          <w:sz w:val="20"/>
          <w:szCs w:val="20"/>
          <w:lang w:val="en-US" w:eastAsia="ja-JP"/>
        </w:rPr>
        <w:t xml:space="preserve"> </w:t>
      </w:r>
    </w:p>
    <w:p w14:paraId="08B5669E"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322E7971" w14:textId="02A11451" w:rsidR="00B26381" w:rsidRPr="00B26381" w:rsidRDefault="00136026" w:rsidP="00B26381">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B26381" w:rsidRPr="00B26381">
        <w:rPr>
          <w:b/>
          <w:bCs/>
          <w:sz w:val="20"/>
          <w:szCs w:val="20"/>
          <w:lang w:val="en-US" w:eastAsia="ja-JP"/>
        </w:rPr>
        <w:t>ssb</w:t>
      </w:r>
      <w:proofErr w:type="spellEnd"/>
      <w:r w:rsidR="00B26381" w:rsidRPr="00B26381">
        <w:rPr>
          <w:b/>
          <w:bCs/>
          <w:sz w:val="20"/>
          <w:szCs w:val="20"/>
          <w:lang w:val="en-US" w:eastAsia="ja-JP"/>
        </w:rPr>
        <w:t xml:space="preserve"> follows legacy</w:t>
      </w:r>
      <w:r w:rsidR="00A53A70">
        <w:rPr>
          <w:b/>
          <w:bCs/>
          <w:sz w:val="20"/>
          <w:szCs w:val="20"/>
          <w:lang w:val="en-US" w:eastAsia="ja-JP"/>
        </w:rPr>
        <w:t xml:space="preserve"> configuration</w:t>
      </w:r>
      <w:r w:rsidR="00AE012B">
        <w:rPr>
          <w:b/>
          <w:bCs/>
          <w:sz w:val="20"/>
          <w:szCs w:val="20"/>
          <w:lang w:val="en-US" w:eastAsia="ja-JP"/>
        </w:rPr>
        <w:t>.</w:t>
      </w:r>
    </w:p>
    <w:p w14:paraId="76FC5F6D" w14:textId="35CE5482" w:rsidR="00E36411" w:rsidRPr="00E36411" w:rsidRDefault="00A53A70" w:rsidP="00CE4942">
      <w:pPr>
        <w:pStyle w:val="ListParagraph"/>
        <w:numPr>
          <w:ilvl w:val="1"/>
          <w:numId w:val="17"/>
        </w:numPr>
        <w:spacing w:after="0"/>
        <w:rPr>
          <w:rFonts w:eastAsia="Batang"/>
          <w:b/>
          <w:bCs/>
          <w:sz w:val="20"/>
          <w:szCs w:val="20"/>
          <w:lang w:val="en-GB" w:eastAsia="ja-JP"/>
        </w:rPr>
      </w:pPr>
      <w:r>
        <w:rPr>
          <w:b/>
          <w:bCs/>
          <w:sz w:val="20"/>
          <w:szCs w:val="20"/>
          <w:lang w:val="en-US" w:eastAsia="ja-JP"/>
        </w:rPr>
        <w:t xml:space="preserve">PRB offset = </w:t>
      </w:r>
      <w:r w:rsidR="00B26381">
        <w:rPr>
          <w:b/>
          <w:bCs/>
          <w:sz w:val="20"/>
          <w:szCs w:val="20"/>
          <w:lang w:val="en-US" w:eastAsia="ja-JP"/>
        </w:rPr>
        <w:t>[</w:t>
      </w:r>
      <w:r w:rsidR="00B26381" w:rsidRPr="00B26381">
        <w:rPr>
          <w:b/>
          <w:bCs/>
          <w:sz w:val="20"/>
          <w:szCs w:val="20"/>
          <w:lang w:val="en-US" w:eastAsia="ja-JP"/>
        </w:rPr>
        <w:t>0</w:t>
      </w:r>
      <w:r w:rsidR="00B26381">
        <w:rPr>
          <w:b/>
          <w:bCs/>
          <w:sz w:val="20"/>
          <w:szCs w:val="20"/>
          <w:lang w:val="en-US" w:eastAsia="ja-JP"/>
        </w:rPr>
        <w:t>]</w:t>
      </w:r>
      <w:r w:rsidR="00B26381" w:rsidRPr="00B26381">
        <w:rPr>
          <w:b/>
          <w:bCs/>
          <w:sz w:val="20"/>
          <w:szCs w:val="20"/>
          <w:lang w:val="en-US" w:eastAsia="ja-JP"/>
        </w:rPr>
        <w:t xml:space="preserve">, </w:t>
      </w:r>
      <w:r w:rsidR="00B26381">
        <w:rPr>
          <w:b/>
          <w:bCs/>
          <w:sz w:val="20"/>
          <w:szCs w:val="20"/>
          <w:lang w:val="en-US" w:eastAsia="ja-JP"/>
        </w:rPr>
        <w:t>[</w:t>
      </w:r>
      <w:r w:rsidR="00B26381" w:rsidRPr="00B26381">
        <w:rPr>
          <w:b/>
          <w:bCs/>
          <w:sz w:val="20"/>
          <w:szCs w:val="20"/>
          <w:lang w:val="en-US" w:eastAsia="ja-JP"/>
        </w:rPr>
        <w:t>2</w:t>
      </w:r>
      <w:r w:rsidR="00B26381">
        <w:rPr>
          <w:b/>
          <w:bCs/>
          <w:sz w:val="20"/>
          <w:szCs w:val="20"/>
          <w:lang w:val="en-US" w:eastAsia="ja-JP"/>
        </w:rPr>
        <w:t>]</w:t>
      </w:r>
    </w:p>
    <w:p w14:paraId="3BF5A6D0" w14:textId="3C315B3F" w:rsidR="00B26381" w:rsidRPr="00E36411" w:rsidRDefault="00E36411" w:rsidP="00E36411">
      <w:pPr>
        <w:rPr>
          <w:b/>
          <w:bCs/>
          <w:lang w:eastAsia="ja-JP"/>
        </w:rPr>
      </w:pPr>
      <w:r>
        <w:rPr>
          <w:b/>
          <w:bCs/>
          <w:lang w:val="en-US" w:eastAsia="ja-JP"/>
        </w:rPr>
        <w:t xml:space="preserve">Note: PRB offset </w:t>
      </w:r>
      <w:r w:rsidR="00C924D6" w:rsidRPr="00E36411">
        <w:rPr>
          <w:b/>
          <w:bCs/>
          <w:lang w:val="en-US" w:eastAsia="ja-JP"/>
        </w:rPr>
        <w:t xml:space="preserve">is </w:t>
      </w:r>
      <w:r w:rsidR="003A4610" w:rsidRPr="00E36411">
        <w:rPr>
          <w:b/>
          <w:bCs/>
          <w:lang w:val="en-US" w:eastAsia="ja-JP"/>
        </w:rPr>
        <w:t xml:space="preserve">the frequency gap between the first </w:t>
      </w:r>
      <w:r w:rsidR="00E10FB0" w:rsidRPr="00E36411">
        <w:rPr>
          <w:b/>
          <w:bCs/>
          <w:lang w:val="en-US" w:eastAsia="ja-JP"/>
        </w:rPr>
        <w:t>P</w:t>
      </w:r>
      <w:r w:rsidR="003A4610" w:rsidRPr="00E36411">
        <w:rPr>
          <w:b/>
          <w:bCs/>
          <w:lang w:val="en-US" w:eastAsia="ja-JP"/>
        </w:rPr>
        <w:t xml:space="preserve">RB of </w:t>
      </w:r>
      <w:r w:rsidR="0080777B" w:rsidRPr="00E36411">
        <w:rPr>
          <w:b/>
          <w:bCs/>
          <w:lang w:val="en-US" w:eastAsia="ja-JP"/>
        </w:rPr>
        <w:t xml:space="preserve">the transmitted </w:t>
      </w:r>
      <w:r>
        <w:rPr>
          <w:b/>
          <w:bCs/>
          <w:lang w:val="en-US" w:eastAsia="ja-JP"/>
        </w:rPr>
        <w:t>12/</w:t>
      </w:r>
      <w:r w:rsidR="003A4610" w:rsidRPr="00E36411">
        <w:rPr>
          <w:b/>
          <w:bCs/>
          <w:lang w:val="en-US" w:eastAsia="ja-JP"/>
        </w:rPr>
        <w:t>1</w:t>
      </w:r>
      <w:r w:rsidR="0080777B" w:rsidRPr="00E36411">
        <w:rPr>
          <w:b/>
          <w:bCs/>
          <w:lang w:val="en-US" w:eastAsia="ja-JP"/>
        </w:rPr>
        <w:t>5</w:t>
      </w:r>
      <w:r w:rsidR="003A4610" w:rsidRPr="00E36411">
        <w:rPr>
          <w:b/>
          <w:bCs/>
          <w:lang w:val="en-US" w:eastAsia="ja-JP"/>
        </w:rPr>
        <w:t xml:space="preserve"> PRBs CORESET#0 and the first </w:t>
      </w:r>
      <w:r w:rsidR="005C71BF" w:rsidRPr="00E36411">
        <w:rPr>
          <w:b/>
          <w:bCs/>
          <w:lang w:val="en-US" w:eastAsia="ja-JP"/>
        </w:rPr>
        <w:t>P</w:t>
      </w:r>
      <w:r w:rsidR="003A4610" w:rsidRPr="00E36411">
        <w:rPr>
          <w:b/>
          <w:bCs/>
          <w:lang w:val="en-US" w:eastAsia="ja-JP"/>
        </w:rPr>
        <w:t>RB of the transmitted 12 PRBs SS/PBCH block</w:t>
      </w:r>
      <w:r w:rsidR="0080777B" w:rsidRPr="00E36411">
        <w:rPr>
          <w:b/>
          <w:bCs/>
          <w:lang w:val="en-US" w:eastAsia="ja-JP"/>
        </w:rPr>
        <w:t>.</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E800BE">
        <w:tc>
          <w:tcPr>
            <w:tcW w:w="1400" w:type="dxa"/>
            <w:shd w:val="clear" w:color="auto" w:fill="A6A6A6" w:themeFill="background1" w:themeFillShade="A6"/>
          </w:tcPr>
          <w:p w14:paraId="7B1014DC" w14:textId="77777777" w:rsidR="00804F2E" w:rsidRPr="0012130C" w:rsidRDefault="00804F2E" w:rsidP="00E800BE">
            <w:pPr>
              <w:rPr>
                <w:b/>
                <w:bCs/>
              </w:rPr>
            </w:pPr>
            <w:bookmarkStart w:id="39" w:name="OLE_LINK39"/>
            <w:bookmarkEnd w:id="38"/>
            <w:r w:rsidRPr="0012130C">
              <w:rPr>
                <w:b/>
                <w:bCs/>
              </w:rPr>
              <w:t>Compan</w:t>
            </w:r>
            <w:r>
              <w:rPr>
                <w:b/>
                <w:bCs/>
              </w:rPr>
              <w:t>ies</w:t>
            </w:r>
          </w:p>
        </w:tc>
        <w:tc>
          <w:tcPr>
            <w:tcW w:w="1238" w:type="dxa"/>
            <w:shd w:val="clear" w:color="auto" w:fill="A6A6A6" w:themeFill="background1" w:themeFillShade="A6"/>
          </w:tcPr>
          <w:p w14:paraId="32FD342F" w14:textId="77777777" w:rsidR="00804F2E" w:rsidRPr="0012130C" w:rsidRDefault="00804F2E" w:rsidP="00E800BE">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E800BE">
            <w:pPr>
              <w:rPr>
                <w:b/>
                <w:bCs/>
              </w:rPr>
            </w:pPr>
            <w:r w:rsidRPr="0012130C">
              <w:rPr>
                <w:b/>
                <w:bCs/>
              </w:rPr>
              <w:t>Comment</w:t>
            </w:r>
            <w:r w:rsidR="003C376C">
              <w:rPr>
                <w:b/>
                <w:bCs/>
              </w:rPr>
              <w:t>s</w:t>
            </w:r>
          </w:p>
        </w:tc>
      </w:tr>
      <w:tr w:rsidR="00804F2E" w14:paraId="75D699FA" w14:textId="77777777" w:rsidTr="00E800BE">
        <w:tc>
          <w:tcPr>
            <w:tcW w:w="1400" w:type="dxa"/>
          </w:tcPr>
          <w:p w14:paraId="4B259C9F" w14:textId="3A21E4DB" w:rsidR="00804F2E" w:rsidRPr="00B51627" w:rsidRDefault="00855C94" w:rsidP="00E800BE">
            <w:pPr>
              <w:rPr>
                <w:rFonts w:eastAsia="Yu Mincho"/>
                <w:lang w:eastAsia="ja-JP"/>
              </w:rPr>
            </w:pPr>
            <w:r>
              <w:rPr>
                <w:rFonts w:eastAsia="Yu Mincho"/>
                <w:lang w:eastAsia="ja-JP"/>
              </w:rPr>
              <w:lastRenderedPageBreak/>
              <w:t>Ericsson</w:t>
            </w:r>
          </w:p>
        </w:tc>
        <w:tc>
          <w:tcPr>
            <w:tcW w:w="1238" w:type="dxa"/>
          </w:tcPr>
          <w:p w14:paraId="7CF667E9" w14:textId="415571C3" w:rsidR="00804F2E" w:rsidRPr="00B51627" w:rsidRDefault="00855C94" w:rsidP="00E800BE">
            <w:pPr>
              <w:rPr>
                <w:rFonts w:eastAsia="Yu Mincho"/>
                <w:lang w:eastAsia="ja-JP"/>
              </w:rPr>
            </w:pPr>
            <w:r>
              <w:rPr>
                <w:rFonts w:eastAsia="Yu Mincho"/>
                <w:lang w:eastAsia="ja-JP"/>
              </w:rPr>
              <w:t>Y</w:t>
            </w:r>
          </w:p>
        </w:tc>
        <w:tc>
          <w:tcPr>
            <w:tcW w:w="7138" w:type="dxa"/>
          </w:tcPr>
          <w:p w14:paraId="6307A1A5" w14:textId="78F7AA86" w:rsidR="00804F2E" w:rsidRDefault="00855C94" w:rsidP="00E800BE">
            <w:r>
              <w:t>About “</w:t>
            </w:r>
            <w:proofErr w:type="spellStart"/>
            <w:r w:rsidRPr="00855C94">
              <w:rPr>
                <w:i/>
                <w:iCs/>
              </w:rPr>
              <w:t>k</w:t>
            </w:r>
            <w:r w:rsidRPr="00855C94">
              <w:rPr>
                <w:vertAlign w:val="subscript"/>
              </w:rPr>
              <w:t>SSB</w:t>
            </w:r>
            <w:proofErr w:type="spellEnd"/>
            <w:r>
              <w:t>”, there is no need to have a specification impact since in both cases it “follows legacy configuration”, it just that “For 12 PRBs CORESET#0 transmission BW” only “</w:t>
            </w:r>
            <w:proofErr w:type="spellStart"/>
            <w:r w:rsidRPr="00855C94">
              <w:rPr>
                <w:i/>
                <w:iCs/>
              </w:rPr>
              <w:t>k</w:t>
            </w:r>
            <w:r w:rsidRPr="00855C94">
              <w:rPr>
                <w:vertAlign w:val="subscript"/>
              </w:rPr>
              <w:t>SSB</w:t>
            </w:r>
            <w:proofErr w:type="spellEnd"/>
            <w:r>
              <w:rPr>
                <w:vertAlign w:val="subscript"/>
              </w:rPr>
              <w:t xml:space="preserve"> </w:t>
            </w:r>
            <w:r>
              <w:t>= 0” is needed.</w:t>
            </w:r>
          </w:p>
          <w:p w14:paraId="4797A405" w14:textId="0329B0EF" w:rsidR="00855C94" w:rsidRDefault="00855C94" w:rsidP="00E800BE">
            <w:r>
              <w:t xml:space="preserve">About the “Note”, we </w:t>
            </w:r>
            <w:r w:rsidR="00FD7A77">
              <w:t>believe</w:t>
            </w:r>
            <w:r>
              <w:t xml:space="preserve"> </w:t>
            </w:r>
            <w:r w:rsidR="00FD7A77">
              <w:t xml:space="preserve">that </w:t>
            </w:r>
            <w:r>
              <w:t xml:space="preserve">the term “CRB (i.e., Common Resource Block)” should be included. </w:t>
            </w:r>
            <w:r w:rsidR="00FD7A77">
              <w:t>We think the “Note” should be updated as follows:</w:t>
            </w:r>
          </w:p>
          <w:p w14:paraId="13FD41EB" w14:textId="1191D2A6" w:rsidR="00FD7A77" w:rsidRPr="0009085F" w:rsidRDefault="00FD7A77" w:rsidP="00E800BE">
            <w:r>
              <w:t>“</w:t>
            </w:r>
            <w:r w:rsidRPr="00FD7A77">
              <w:t xml:space="preserve">Note: PRB offset is the frequency gap between the first PRB of the transmitted 12/15 PRBs CORESET#0 and the </w:t>
            </w:r>
            <w:bookmarkStart w:id="40" w:name="OLE_LINK12"/>
            <w:r w:rsidRPr="00FD7A77">
              <w:rPr>
                <w:color w:val="00B050"/>
              </w:rPr>
              <w:t xml:space="preserve">first CRB overlapping with the </w:t>
            </w:r>
            <w:bookmarkEnd w:id="40"/>
            <w:r>
              <w:t xml:space="preserve">first </w:t>
            </w:r>
            <w:r w:rsidRPr="00FD7A77">
              <w:t>PRB of the transmitted 12 PRBs SS/PBCH block.</w:t>
            </w:r>
            <w:r>
              <w:t>”</w:t>
            </w:r>
          </w:p>
        </w:tc>
      </w:tr>
      <w:tr w:rsidR="00804F2E" w14:paraId="28CD1D28" w14:textId="77777777" w:rsidTr="00E800BE">
        <w:tc>
          <w:tcPr>
            <w:tcW w:w="1400" w:type="dxa"/>
          </w:tcPr>
          <w:p w14:paraId="44DE0235" w14:textId="1F3B1552" w:rsidR="00804F2E" w:rsidRPr="0009085F" w:rsidRDefault="004C084A" w:rsidP="00E800BE">
            <w:r>
              <w:t>Qualcomm</w:t>
            </w:r>
          </w:p>
        </w:tc>
        <w:tc>
          <w:tcPr>
            <w:tcW w:w="1238" w:type="dxa"/>
          </w:tcPr>
          <w:p w14:paraId="140784CC" w14:textId="77777777" w:rsidR="00804F2E" w:rsidRPr="0009085F" w:rsidRDefault="00804F2E" w:rsidP="00E800BE"/>
        </w:tc>
        <w:tc>
          <w:tcPr>
            <w:tcW w:w="7138" w:type="dxa"/>
          </w:tcPr>
          <w:p w14:paraId="5D0F0ACE" w14:textId="77777777" w:rsidR="00A62B20" w:rsidRDefault="00D84473" w:rsidP="00D84473">
            <w:pPr>
              <w:rPr>
                <w:lang w:eastAsia="ja-JP"/>
              </w:rPr>
            </w:pPr>
            <w:r w:rsidRPr="00D84473">
              <w:rPr>
                <w:lang w:eastAsia="ja-JP"/>
              </w:rPr>
              <w:t xml:space="preserve">We </w:t>
            </w:r>
            <w:r>
              <w:rPr>
                <w:lang w:eastAsia="ja-JP"/>
              </w:rPr>
              <w:t xml:space="preserve">think </w:t>
            </w:r>
            <w:r w:rsidR="007B1D08">
              <w:rPr>
                <w:lang w:eastAsia="ja-JP"/>
              </w:rPr>
              <w:t xml:space="preserve">no need to indicate </w:t>
            </w:r>
            <w:proofErr w:type="spellStart"/>
            <w:r>
              <w:rPr>
                <w:lang w:eastAsia="ja-JP"/>
              </w:rPr>
              <w:t>kssb</w:t>
            </w:r>
            <w:proofErr w:type="spellEnd"/>
            <w:r w:rsidR="007B1D08">
              <w:rPr>
                <w:lang w:eastAsia="ja-JP"/>
              </w:rPr>
              <w:t xml:space="preserve"> for both cases. </w:t>
            </w:r>
            <w:r w:rsidR="00834B44">
              <w:rPr>
                <w:lang w:eastAsia="ja-JP"/>
              </w:rPr>
              <w:t>Based on the</w:t>
            </w:r>
            <w:r w:rsidR="0027382E">
              <w:rPr>
                <w:lang w:eastAsia="ja-JP"/>
              </w:rPr>
              <w:t xml:space="preserve"> RB level puncturing for both SSB and CORESET0, t</w:t>
            </w:r>
            <w:r w:rsidR="002E3D23">
              <w:rPr>
                <w:lang w:eastAsia="ja-JP"/>
              </w:rPr>
              <w:t xml:space="preserve">he CBR is </w:t>
            </w:r>
            <w:r w:rsidR="0027382E">
              <w:rPr>
                <w:lang w:eastAsia="ja-JP"/>
              </w:rPr>
              <w:t xml:space="preserve">just </w:t>
            </w:r>
            <w:r w:rsidR="00706851">
              <w:rPr>
                <w:lang w:eastAsia="ja-JP"/>
              </w:rPr>
              <w:t>same as</w:t>
            </w:r>
            <w:r w:rsidR="002E3D23">
              <w:rPr>
                <w:lang w:eastAsia="ja-JP"/>
              </w:rPr>
              <w:t xml:space="preserve"> 12RBs or 15RBs of the CORESET0</w:t>
            </w:r>
            <w:r w:rsidR="00017856">
              <w:rPr>
                <w:lang w:eastAsia="ja-JP"/>
              </w:rPr>
              <w:t xml:space="preserve"> and </w:t>
            </w:r>
            <w:proofErr w:type="spellStart"/>
            <w:r w:rsidR="00017856">
              <w:rPr>
                <w:lang w:eastAsia="ja-JP"/>
              </w:rPr>
              <w:t>kssb</w:t>
            </w:r>
            <w:proofErr w:type="spellEnd"/>
            <w:r w:rsidR="00017856">
              <w:rPr>
                <w:lang w:eastAsia="ja-JP"/>
              </w:rPr>
              <w:t xml:space="preserve"> </w:t>
            </w:r>
            <w:r w:rsidR="00C54EA4">
              <w:rPr>
                <w:lang w:eastAsia="ja-JP"/>
              </w:rPr>
              <w:t xml:space="preserve">will be </w:t>
            </w:r>
            <w:r w:rsidR="00CD3A3D">
              <w:rPr>
                <w:lang w:eastAsia="ja-JP"/>
              </w:rPr>
              <w:t>0</w:t>
            </w:r>
            <w:r w:rsidR="0065033D">
              <w:rPr>
                <w:lang w:eastAsia="ja-JP"/>
              </w:rPr>
              <w:t xml:space="preserve"> if RB offset=0 or 2</w:t>
            </w:r>
            <w:r w:rsidR="00845CAE">
              <w:rPr>
                <w:lang w:eastAsia="ja-JP"/>
              </w:rPr>
              <w:t>.</w:t>
            </w:r>
            <w:r w:rsidR="00F866C4">
              <w:rPr>
                <w:lang w:eastAsia="ja-JP"/>
              </w:rPr>
              <w:t xml:space="preserve"> </w:t>
            </w:r>
          </w:p>
          <w:p w14:paraId="18C3355A" w14:textId="70D734C7" w:rsidR="00A62B20" w:rsidRDefault="006C3C2D" w:rsidP="00D84473">
            <w:pPr>
              <w:rPr>
                <w:lang w:eastAsia="ja-JP"/>
              </w:rPr>
            </w:pPr>
            <w:r>
              <w:rPr>
                <w:lang w:eastAsia="ja-JP"/>
              </w:rPr>
              <w:t>To be noticed that RB offset=0 is already agreed in TS38.213.</w:t>
            </w:r>
          </w:p>
          <w:p w14:paraId="66B1C700" w14:textId="0DF9BA40" w:rsidR="00A62B20" w:rsidRDefault="00A62B20" w:rsidP="00D84473">
            <w:pPr>
              <w:rPr>
                <w:lang w:eastAsia="ja-JP"/>
              </w:rPr>
            </w:pPr>
            <w:r>
              <w:rPr>
                <w:lang w:eastAsia="ja-JP"/>
              </w:rPr>
              <w:t>Therefore, we suggest changing the proposal as</w:t>
            </w:r>
          </w:p>
          <w:p w14:paraId="555F07CE" w14:textId="77777777" w:rsidR="00845CAE" w:rsidRPr="000B63F1" w:rsidRDefault="00845CAE" w:rsidP="00845CAE">
            <w:pPr>
              <w:rPr>
                <w:b/>
                <w:bCs/>
                <w:lang w:eastAsia="ja-JP"/>
              </w:rPr>
            </w:pPr>
            <w:r w:rsidRPr="000B63F1">
              <w:rPr>
                <w:b/>
                <w:bCs/>
                <w:lang w:eastAsia="ja-JP"/>
              </w:rPr>
              <w:t>Proposal</w:t>
            </w:r>
            <w:r>
              <w:rPr>
                <w:b/>
                <w:bCs/>
                <w:lang w:eastAsia="ja-JP"/>
              </w:rPr>
              <w:t xml:space="preserve"> 3.2.1-2</w:t>
            </w:r>
            <w:r w:rsidRPr="000B63F1">
              <w:rPr>
                <w:b/>
                <w:bCs/>
                <w:lang w:eastAsia="ja-JP"/>
              </w:rPr>
              <w:t xml:space="preserve">: For 3MHz channel BW, for </w:t>
            </w:r>
            <w:proofErr w:type="spellStart"/>
            <w:r>
              <w:rPr>
                <w:b/>
                <w:bCs/>
                <w:lang w:eastAsia="ja-JP"/>
              </w:rPr>
              <w:t>kssb</w:t>
            </w:r>
            <w:proofErr w:type="spellEnd"/>
            <w:r>
              <w:rPr>
                <w:b/>
                <w:bCs/>
                <w:lang w:eastAsia="ja-JP"/>
              </w:rPr>
              <w:t xml:space="preserve">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0A248BEF" w14:textId="3CCF331F"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37190A6B" w14:textId="77777777" w:rsidR="00263493" w:rsidRPr="00B26381" w:rsidRDefault="00263493" w:rsidP="00263493">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Pr="00B26381">
              <w:rPr>
                <w:b/>
                <w:bCs/>
                <w:sz w:val="20"/>
                <w:szCs w:val="20"/>
                <w:lang w:val="en-US" w:eastAsia="ja-JP"/>
              </w:rPr>
              <w:t>ssb</w:t>
            </w:r>
            <w:proofErr w:type="spellEnd"/>
            <w:r w:rsidRPr="00B26381">
              <w:rPr>
                <w:b/>
                <w:bCs/>
                <w:sz w:val="20"/>
                <w:szCs w:val="20"/>
                <w:lang w:val="en-US" w:eastAsia="ja-JP"/>
              </w:rPr>
              <w:t xml:space="preserve"> = 0</w:t>
            </w:r>
          </w:p>
          <w:p w14:paraId="56B1865C" w14:textId="77777777" w:rsidR="00263493" w:rsidRPr="00B26381" w:rsidRDefault="00263493" w:rsidP="00263493">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Pr>
                <w:b/>
                <w:bCs/>
                <w:sz w:val="20"/>
                <w:szCs w:val="20"/>
                <w:lang w:val="en-US" w:eastAsia="ja-JP"/>
              </w:rPr>
              <w:t xml:space="preserve"> </w:t>
            </w:r>
          </w:p>
          <w:p w14:paraId="737C48F1" w14:textId="77777777"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0207375F" w14:textId="74092CCF" w:rsidR="00263493" w:rsidRPr="00B26381" w:rsidRDefault="00195ED4" w:rsidP="00263493">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263493" w:rsidRPr="00B26381">
              <w:rPr>
                <w:b/>
                <w:bCs/>
                <w:sz w:val="20"/>
                <w:szCs w:val="20"/>
                <w:lang w:val="en-US" w:eastAsia="ja-JP"/>
              </w:rPr>
              <w:t>ssb</w:t>
            </w:r>
            <w:proofErr w:type="spellEnd"/>
            <w:r w:rsidR="00263493">
              <w:rPr>
                <w:b/>
                <w:bCs/>
                <w:sz w:val="20"/>
                <w:szCs w:val="20"/>
                <w:lang w:val="en-US" w:eastAsia="ja-JP"/>
              </w:rPr>
              <w:t>=</w:t>
            </w:r>
            <w:ins w:id="41" w:author="Author">
              <w:r w:rsidR="00263493">
                <w:rPr>
                  <w:b/>
                  <w:bCs/>
                  <w:sz w:val="20"/>
                  <w:szCs w:val="20"/>
                  <w:lang w:val="en-US" w:eastAsia="ja-JP"/>
                </w:rPr>
                <w:t>0</w:t>
              </w:r>
            </w:ins>
            <w:del w:id="42" w:author="Author">
              <w:r w:rsidR="00263493" w:rsidRPr="00B26381" w:rsidDel="00263493">
                <w:rPr>
                  <w:b/>
                  <w:bCs/>
                  <w:sz w:val="20"/>
                  <w:szCs w:val="20"/>
                  <w:lang w:val="en-US" w:eastAsia="ja-JP"/>
                </w:rPr>
                <w:delText xml:space="preserve"> follows legacy</w:delText>
              </w:r>
              <w:r w:rsidR="00263493" w:rsidDel="00263493">
                <w:rPr>
                  <w:b/>
                  <w:bCs/>
                  <w:sz w:val="20"/>
                  <w:szCs w:val="20"/>
                  <w:lang w:val="en-US" w:eastAsia="ja-JP"/>
                </w:rPr>
                <w:delText xml:space="preserve"> configuration.</w:delText>
              </w:r>
            </w:del>
          </w:p>
          <w:p w14:paraId="1970A5F6" w14:textId="35074505" w:rsidR="00F468B0" w:rsidRPr="001F2470" w:rsidRDefault="00263493" w:rsidP="00263493">
            <w:pPr>
              <w:pStyle w:val="ListParagraph"/>
              <w:numPr>
                <w:ilvl w:val="1"/>
                <w:numId w:val="17"/>
              </w:numPr>
              <w:spacing w:after="0"/>
              <w:rPr>
                <w:ins w:id="43" w:author="Author"/>
                <w:rFonts w:eastAsia="Batang"/>
                <w:b/>
                <w:bCs/>
                <w:sz w:val="20"/>
                <w:szCs w:val="20"/>
                <w:lang w:val="en-GB" w:eastAsia="ja-JP"/>
                <w:rPrChange w:id="44" w:author="Author">
                  <w:rPr>
                    <w:ins w:id="45" w:author="Author"/>
                    <w:b/>
                    <w:bCs/>
                    <w:sz w:val="20"/>
                    <w:szCs w:val="20"/>
                    <w:lang w:val="en-US" w:eastAsia="ja-JP"/>
                  </w:rPr>
                </w:rPrChange>
              </w:rPr>
            </w:pPr>
            <w:r>
              <w:rPr>
                <w:b/>
                <w:bCs/>
                <w:sz w:val="20"/>
                <w:szCs w:val="20"/>
                <w:lang w:val="en-US" w:eastAsia="ja-JP"/>
              </w:rPr>
              <w:t xml:space="preserve">PRB offset = </w:t>
            </w:r>
            <w:del w:id="46" w:author="Author">
              <w:r w:rsidDel="00263493">
                <w:rPr>
                  <w:b/>
                  <w:bCs/>
                  <w:sz w:val="20"/>
                  <w:szCs w:val="20"/>
                  <w:lang w:val="en-US" w:eastAsia="ja-JP"/>
                </w:rPr>
                <w:delText>[</w:delText>
              </w:r>
            </w:del>
            <w:r w:rsidRPr="00B26381">
              <w:rPr>
                <w:b/>
                <w:bCs/>
                <w:sz w:val="20"/>
                <w:szCs w:val="20"/>
                <w:lang w:val="en-US" w:eastAsia="ja-JP"/>
              </w:rPr>
              <w:t>0</w:t>
            </w:r>
            <w:del w:id="47" w:author="Author">
              <w:r w:rsidDel="008A3288">
                <w:rPr>
                  <w:b/>
                  <w:bCs/>
                  <w:sz w:val="20"/>
                  <w:szCs w:val="20"/>
                  <w:lang w:val="en-US" w:eastAsia="ja-JP"/>
                </w:rPr>
                <w:delText>]</w:delText>
              </w:r>
            </w:del>
            <w:r w:rsidR="0027382E">
              <w:rPr>
                <w:b/>
                <w:bCs/>
                <w:sz w:val="20"/>
                <w:szCs w:val="20"/>
                <w:lang w:val="en-US" w:eastAsia="ja-JP"/>
              </w:rPr>
              <w:t>, [2]</w:t>
            </w:r>
          </w:p>
          <w:p w14:paraId="7F7E3BE8" w14:textId="1B9A027F" w:rsidR="00804F2E" w:rsidRPr="0009085F" w:rsidRDefault="00845CAE" w:rsidP="00E800BE">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 first PRB of the transmitted 12 PRBs SS/PBCH block.</w:t>
            </w:r>
          </w:p>
        </w:tc>
      </w:tr>
      <w:tr w:rsidR="00804F2E" w:rsidRPr="0009085F" w14:paraId="1923D72D" w14:textId="77777777" w:rsidTr="00E800BE">
        <w:tc>
          <w:tcPr>
            <w:tcW w:w="1400" w:type="dxa"/>
          </w:tcPr>
          <w:p w14:paraId="5FE45455" w14:textId="5E966F74" w:rsidR="00804F2E"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558421AF" w14:textId="67397DEE" w:rsidR="00804F2E" w:rsidRPr="00784DD2" w:rsidRDefault="00784DD2" w:rsidP="00E800BE">
            <w:pPr>
              <w:rPr>
                <w:rFonts w:eastAsia="等线"/>
                <w:lang w:eastAsia="zh-CN"/>
              </w:rPr>
            </w:pPr>
            <w:r>
              <w:rPr>
                <w:rFonts w:eastAsia="等线" w:hint="eastAsia"/>
                <w:lang w:eastAsia="zh-CN"/>
              </w:rPr>
              <w:t>Y</w:t>
            </w:r>
          </w:p>
        </w:tc>
        <w:tc>
          <w:tcPr>
            <w:tcW w:w="7138" w:type="dxa"/>
          </w:tcPr>
          <w:p w14:paraId="490D2A7D" w14:textId="44811CA4" w:rsidR="00804F2E" w:rsidRPr="00784DD2" w:rsidRDefault="00784DD2" w:rsidP="00E800BE">
            <w:pPr>
              <w:rPr>
                <w:rFonts w:eastAsia="等线"/>
                <w:lang w:eastAsia="zh-CN"/>
              </w:rPr>
            </w:pPr>
            <w:r>
              <w:rPr>
                <w:rFonts w:eastAsia="等线" w:hint="eastAsia"/>
                <w:lang w:eastAsia="zh-CN"/>
              </w:rPr>
              <w:t>W</w:t>
            </w:r>
            <w:r>
              <w:rPr>
                <w:rFonts w:eastAsia="等线"/>
                <w:lang w:eastAsia="zh-CN"/>
              </w:rPr>
              <w:t xml:space="preserve">e share Ericsson’s views that no need to change the </w:t>
            </w:r>
            <w:proofErr w:type="spellStart"/>
            <w:r>
              <w:rPr>
                <w:rFonts w:eastAsia="等线"/>
                <w:lang w:eastAsia="zh-CN"/>
              </w:rPr>
              <w:t>Kssb</w:t>
            </w:r>
            <w:proofErr w:type="spellEnd"/>
            <w:r>
              <w:rPr>
                <w:rFonts w:eastAsia="等线"/>
                <w:lang w:eastAsia="zh-CN"/>
              </w:rPr>
              <w:t xml:space="preserve"> definition. The note for the PRB offset determination is sufficient. </w:t>
            </w:r>
          </w:p>
        </w:tc>
      </w:tr>
      <w:tr w:rsidR="001A22E8" w:rsidRPr="0009085F" w14:paraId="1390F2A8" w14:textId="77777777" w:rsidTr="00E800BE">
        <w:tc>
          <w:tcPr>
            <w:tcW w:w="1400" w:type="dxa"/>
          </w:tcPr>
          <w:p w14:paraId="0F02A40E" w14:textId="3FB3C4F3" w:rsidR="001A22E8" w:rsidRPr="00C50977" w:rsidRDefault="001A22E8" w:rsidP="001A22E8">
            <w:pPr>
              <w:rPr>
                <w:rFonts w:eastAsia="等线"/>
                <w:lang w:eastAsia="zh-CN"/>
              </w:rPr>
            </w:pPr>
            <w:r>
              <w:rPr>
                <w:rFonts w:eastAsia="等线"/>
                <w:lang w:eastAsia="zh-CN"/>
              </w:rPr>
              <w:t>Nokia, NSB</w:t>
            </w:r>
          </w:p>
        </w:tc>
        <w:tc>
          <w:tcPr>
            <w:tcW w:w="1238" w:type="dxa"/>
          </w:tcPr>
          <w:p w14:paraId="735C643B" w14:textId="6E9787B3" w:rsidR="001A22E8" w:rsidRPr="00C50977" w:rsidRDefault="001A22E8" w:rsidP="001A22E8">
            <w:pPr>
              <w:rPr>
                <w:rFonts w:eastAsia="等线"/>
                <w:lang w:eastAsia="zh-CN"/>
              </w:rPr>
            </w:pPr>
            <w:r>
              <w:rPr>
                <w:rFonts w:eastAsia="等线"/>
                <w:lang w:eastAsia="zh-CN"/>
              </w:rPr>
              <w:t>Y</w:t>
            </w:r>
          </w:p>
        </w:tc>
        <w:tc>
          <w:tcPr>
            <w:tcW w:w="7138" w:type="dxa"/>
          </w:tcPr>
          <w:p w14:paraId="3A7E1FA6" w14:textId="00CD5953" w:rsidR="001A22E8" w:rsidRDefault="001A22E8" w:rsidP="001A22E8">
            <w:r w:rsidRPr="001A22E8">
              <w:t>Clearly at least the PRB offsets of 0 &amp; 2 would be needed for the 15 RB case (please note, the offset definition relates to the definition of the reference point, we support offsets 0 &amp; 2 with the reference point based on the punctured 12 PRB SSB)</w:t>
            </w:r>
          </w:p>
        </w:tc>
      </w:tr>
      <w:tr w:rsidR="008A22BE" w:rsidRPr="0009085F" w14:paraId="4998C4E1" w14:textId="77777777" w:rsidTr="00E800BE">
        <w:tc>
          <w:tcPr>
            <w:tcW w:w="1400" w:type="dxa"/>
          </w:tcPr>
          <w:p w14:paraId="4B65729C" w14:textId="2D321307" w:rsidR="008A22BE" w:rsidRDefault="008A22BE" w:rsidP="001A22E8">
            <w:pPr>
              <w:rPr>
                <w:rFonts w:eastAsia="等线"/>
                <w:lang w:eastAsia="zh-CN"/>
              </w:rPr>
            </w:pPr>
            <w:r>
              <w:rPr>
                <w:rFonts w:eastAsia="等线"/>
                <w:lang w:eastAsia="zh-CN"/>
              </w:rPr>
              <w:t>FUTUREWEI</w:t>
            </w:r>
          </w:p>
        </w:tc>
        <w:tc>
          <w:tcPr>
            <w:tcW w:w="1238" w:type="dxa"/>
          </w:tcPr>
          <w:p w14:paraId="0DEA9814" w14:textId="4C3EAB01" w:rsidR="008A22BE" w:rsidRDefault="008A22BE" w:rsidP="001A22E8">
            <w:pPr>
              <w:rPr>
                <w:rFonts w:eastAsia="等线"/>
                <w:lang w:eastAsia="zh-CN"/>
              </w:rPr>
            </w:pPr>
            <w:r>
              <w:rPr>
                <w:rFonts w:eastAsia="等线"/>
                <w:lang w:eastAsia="zh-CN"/>
              </w:rPr>
              <w:t>Y</w:t>
            </w:r>
          </w:p>
        </w:tc>
        <w:tc>
          <w:tcPr>
            <w:tcW w:w="7138" w:type="dxa"/>
          </w:tcPr>
          <w:p w14:paraId="7BD8DCBA" w14:textId="77777777" w:rsidR="008A22BE" w:rsidRPr="001A22E8" w:rsidRDefault="008A22BE" w:rsidP="001A22E8"/>
        </w:tc>
      </w:tr>
      <w:tr w:rsidR="00961C99" w:rsidRPr="0009085F" w14:paraId="2E6EE413" w14:textId="77777777" w:rsidTr="00E800BE">
        <w:tc>
          <w:tcPr>
            <w:tcW w:w="1400" w:type="dxa"/>
          </w:tcPr>
          <w:p w14:paraId="28A00CA5" w14:textId="28A38807"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F11CCB7" w14:textId="24A63236" w:rsidR="00961C99" w:rsidRPr="00961C99" w:rsidRDefault="00961C99" w:rsidP="001A22E8">
            <w:pPr>
              <w:rPr>
                <w:rFonts w:eastAsia="Yu Mincho"/>
                <w:lang w:eastAsia="ja-JP"/>
              </w:rPr>
            </w:pPr>
            <w:r>
              <w:rPr>
                <w:rFonts w:eastAsia="Yu Mincho" w:hint="eastAsia"/>
                <w:lang w:eastAsia="ja-JP"/>
              </w:rPr>
              <w:t>Y</w:t>
            </w:r>
          </w:p>
        </w:tc>
        <w:tc>
          <w:tcPr>
            <w:tcW w:w="7138" w:type="dxa"/>
          </w:tcPr>
          <w:p w14:paraId="08E759DB" w14:textId="77777777" w:rsidR="00961C99" w:rsidRPr="001A22E8" w:rsidRDefault="00961C99" w:rsidP="001A22E8"/>
        </w:tc>
      </w:tr>
      <w:tr w:rsidR="007973B4" w:rsidRPr="0009085F" w14:paraId="250D30B7" w14:textId="77777777" w:rsidTr="00E800BE">
        <w:tc>
          <w:tcPr>
            <w:tcW w:w="1400" w:type="dxa"/>
          </w:tcPr>
          <w:p w14:paraId="2BA28E2A" w14:textId="2BD1E1E4" w:rsidR="007973B4" w:rsidRDefault="007973B4" w:rsidP="007973B4">
            <w:pPr>
              <w:rPr>
                <w:rFonts w:eastAsia="Yu Mincho"/>
                <w:lang w:eastAsia="ja-JP"/>
              </w:rPr>
            </w:pPr>
            <w:r>
              <w:rPr>
                <w:rFonts w:eastAsiaTheme="minorEastAsia" w:hint="eastAsia"/>
                <w:lang w:eastAsia="ko-KR"/>
              </w:rPr>
              <w:t>LGE</w:t>
            </w:r>
          </w:p>
        </w:tc>
        <w:tc>
          <w:tcPr>
            <w:tcW w:w="1238" w:type="dxa"/>
          </w:tcPr>
          <w:p w14:paraId="1634A7C5" w14:textId="77777777" w:rsidR="007973B4" w:rsidRDefault="007973B4" w:rsidP="007973B4">
            <w:pPr>
              <w:rPr>
                <w:rFonts w:eastAsia="Yu Mincho"/>
                <w:lang w:eastAsia="ja-JP"/>
              </w:rPr>
            </w:pPr>
          </w:p>
        </w:tc>
        <w:tc>
          <w:tcPr>
            <w:tcW w:w="7138" w:type="dxa"/>
          </w:tcPr>
          <w:p w14:paraId="2DD3B9F3" w14:textId="236A4B82" w:rsidR="007973B4" w:rsidRDefault="007973B4" w:rsidP="007973B4">
            <w:pPr>
              <w:rPr>
                <w:lang w:eastAsia="ko-KR"/>
              </w:rPr>
            </w:pPr>
            <w:r>
              <w:rPr>
                <w:lang w:eastAsia="ko-KR"/>
              </w:rPr>
              <w:t>Based on the definition of the Offset in the Note, at least Offset = 0 needs to be supported. So, we are supportive of removing the square bullet for the Offset = 0 in the case of 15-PRB CORESET#0.</w:t>
            </w:r>
          </w:p>
          <w:p w14:paraId="7D14E11E" w14:textId="4EC719CF" w:rsidR="007973B4" w:rsidRPr="001A22E8" w:rsidRDefault="007973B4" w:rsidP="007973B4">
            <w:r>
              <w:rPr>
                <w:lang w:eastAsia="ko-KR"/>
              </w:rPr>
              <w:t xml:space="preserve">For </w:t>
            </w:r>
            <w:proofErr w:type="spellStart"/>
            <w:r>
              <w:rPr>
                <w:lang w:eastAsia="ko-KR"/>
              </w:rPr>
              <w:t>kssb</w:t>
            </w:r>
            <w:proofErr w:type="spellEnd"/>
            <w:r>
              <w:rPr>
                <w:lang w:eastAsia="ko-KR"/>
              </w:rPr>
              <w:t xml:space="preserve">, we think there are some cases that needs </w:t>
            </w:r>
            <w:proofErr w:type="spellStart"/>
            <w:r>
              <w:rPr>
                <w:lang w:eastAsia="ko-KR"/>
              </w:rPr>
              <w:t>kssb</w:t>
            </w:r>
            <w:proofErr w:type="spellEnd"/>
            <w:r>
              <w:rPr>
                <w:lang w:eastAsia="ko-KR"/>
              </w:rPr>
              <w:t xml:space="preserve"> not equal to zero, e.g., depending on the combination of sync raster points and the 100 kHz channel raster, but as there is already a flexible mechanism to signal a range of </w:t>
            </w:r>
            <w:proofErr w:type="spellStart"/>
            <w:r>
              <w:rPr>
                <w:lang w:eastAsia="ko-KR"/>
              </w:rPr>
              <w:t>kssb</w:t>
            </w:r>
            <w:proofErr w:type="spellEnd"/>
            <w:r>
              <w:rPr>
                <w:lang w:eastAsia="ko-KR"/>
              </w:rPr>
              <w:t xml:space="preserve"> values, we are okay to leave the values of </w:t>
            </w:r>
            <w:proofErr w:type="spellStart"/>
            <w:r>
              <w:rPr>
                <w:lang w:eastAsia="ko-KR"/>
              </w:rPr>
              <w:t>kssb</w:t>
            </w:r>
            <w:proofErr w:type="spellEnd"/>
            <w:r>
              <w:rPr>
                <w:lang w:eastAsia="ko-KR"/>
              </w:rPr>
              <w:t xml:space="preserve"> to </w:t>
            </w:r>
            <w:proofErr w:type="spellStart"/>
            <w:r>
              <w:rPr>
                <w:lang w:eastAsia="ko-KR"/>
              </w:rPr>
              <w:t>gNB</w:t>
            </w:r>
            <w:proofErr w:type="spellEnd"/>
            <w:r>
              <w:rPr>
                <w:lang w:eastAsia="ko-KR"/>
              </w:rPr>
              <w:t xml:space="preserve"> configuration without spec impact.   </w:t>
            </w:r>
          </w:p>
        </w:tc>
      </w:tr>
      <w:tr w:rsidR="00E3427E" w:rsidRPr="0009085F" w14:paraId="34717847" w14:textId="77777777" w:rsidTr="00E800BE">
        <w:tc>
          <w:tcPr>
            <w:tcW w:w="1400" w:type="dxa"/>
          </w:tcPr>
          <w:p w14:paraId="4FC7C4FA" w14:textId="57168A9E" w:rsidR="00E3427E" w:rsidRPr="007D262D" w:rsidRDefault="00E3427E" w:rsidP="00E3427E">
            <w:pPr>
              <w:rPr>
                <w:rFonts w:eastAsia="等线"/>
                <w:lang w:eastAsia="zh-CN"/>
              </w:rPr>
            </w:pPr>
            <w:r>
              <w:rPr>
                <w:rFonts w:eastAsia="等线" w:hint="eastAsia"/>
                <w:lang w:eastAsia="zh-CN"/>
              </w:rPr>
              <w:t>Z</w:t>
            </w:r>
            <w:r>
              <w:rPr>
                <w:rFonts w:eastAsia="等线"/>
                <w:lang w:eastAsia="zh-CN"/>
              </w:rPr>
              <w:t>TE</w:t>
            </w:r>
          </w:p>
        </w:tc>
        <w:tc>
          <w:tcPr>
            <w:tcW w:w="1238" w:type="dxa"/>
          </w:tcPr>
          <w:p w14:paraId="3DDC7885" w14:textId="726BFFCE" w:rsidR="00E3427E" w:rsidRPr="00E3427E" w:rsidRDefault="00E3427E" w:rsidP="00E3427E">
            <w:pPr>
              <w:rPr>
                <w:rFonts w:eastAsia="等线"/>
                <w:lang w:eastAsia="zh-CN"/>
              </w:rPr>
            </w:pPr>
          </w:p>
        </w:tc>
        <w:tc>
          <w:tcPr>
            <w:tcW w:w="7138" w:type="dxa"/>
          </w:tcPr>
          <w:p w14:paraId="339BC983" w14:textId="1E46520C" w:rsidR="00E3427E" w:rsidRDefault="00E3427E" w:rsidP="00E3427E">
            <w:pPr>
              <w:rPr>
                <w:bCs/>
                <w:lang w:eastAsia="ja-JP"/>
              </w:rPr>
            </w:pPr>
            <w:r>
              <w:rPr>
                <w:rFonts w:eastAsia="等线" w:hint="eastAsia"/>
                <w:lang w:eastAsia="zh-CN"/>
              </w:rPr>
              <w:t>R</w:t>
            </w:r>
            <w:r>
              <w:rPr>
                <w:rFonts w:eastAsia="等线"/>
                <w:lang w:eastAsia="zh-CN"/>
              </w:rPr>
              <w:t xml:space="preserve">egarding </w:t>
            </w:r>
            <w:proofErr w:type="spellStart"/>
            <w:r>
              <w:rPr>
                <w:rFonts w:eastAsia="等线"/>
                <w:lang w:eastAsia="zh-CN"/>
              </w:rPr>
              <w:t>kssb</w:t>
            </w:r>
            <w:proofErr w:type="spellEnd"/>
            <w:r>
              <w:rPr>
                <w:rFonts w:eastAsia="等线"/>
                <w:lang w:eastAsia="zh-CN"/>
              </w:rPr>
              <w:t>, we share similar view as Ericsson</w:t>
            </w:r>
            <w:r w:rsidR="00E62695">
              <w:rPr>
                <w:rFonts w:eastAsia="等线"/>
                <w:lang w:eastAsia="zh-CN"/>
              </w:rPr>
              <w:t xml:space="preserve"> and LGE</w:t>
            </w:r>
            <w:r>
              <w:rPr>
                <w:rFonts w:eastAsia="等线"/>
                <w:lang w:eastAsia="zh-CN"/>
              </w:rPr>
              <w:t xml:space="preserve"> that </w:t>
            </w:r>
            <w:proofErr w:type="spellStart"/>
            <w:r>
              <w:rPr>
                <w:bCs/>
                <w:lang w:val="en-US" w:eastAsia="ja-JP"/>
              </w:rPr>
              <w:t>kssb</w:t>
            </w:r>
            <w:proofErr w:type="spellEnd"/>
            <w:r>
              <w:rPr>
                <w:bCs/>
                <w:lang w:val="en-US" w:eastAsia="ja-JP"/>
              </w:rPr>
              <w:t xml:space="preserve"> can follow legacy configuration</w:t>
            </w:r>
            <w:r>
              <w:rPr>
                <w:bCs/>
                <w:lang w:eastAsia="ja-JP"/>
              </w:rPr>
              <w:t xml:space="preserve"> for both 12 and 15 PRBs.</w:t>
            </w:r>
          </w:p>
          <w:p w14:paraId="4E086E04" w14:textId="4F23D705" w:rsidR="00E3427E" w:rsidRPr="00E3427E" w:rsidRDefault="00E3427E" w:rsidP="00E3427E">
            <w:pPr>
              <w:rPr>
                <w:rFonts w:eastAsia="等线"/>
                <w:lang w:eastAsia="zh-CN"/>
              </w:rPr>
            </w:pPr>
            <w:r>
              <w:rPr>
                <w:rFonts w:eastAsia="等线" w:hint="eastAsia"/>
                <w:lang w:eastAsia="zh-CN"/>
              </w:rPr>
              <w:t>R</w:t>
            </w:r>
            <w:r>
              <w:rPr>
                <w:rFonts w:eastAsia="等线"/>
                <w:lang w:eastAsia="zh-CN"/>
              </w:rPr>
              <w:t xml:space="preserve">egarding the note, </w:t>
            </w:r>
            <w:bookmarkStart w:id="48" w:name="OLE_LINK5"/>
            <w:r>
              <w:rPr>
                <w:rFonts w:eastAsia="等线" w:hint="eastAsia"/>
                <w:lang w:val="en-US" w:eastAsia="zh-CN"/>
              </w:rPr>
              <w:t>c</w:t>
            </w:r>
            <w:r>
              <w:rPr>
                <w:rFonts w:eastAsia="宋体" w:hint="eastAsia"/>
                <w:lang w:val="en-US" w:eastAsia="zh-CN"/>
              </w:rPr>
              <w:t>onsidering that a new table with values of offset is to be defined for 3MHz CORESET#0 configuration, introducing new values for offset while maintaining the definition of PRB offset has less spec impact.</w:t>
            </w:r>
            <w:bookmarkEnd w:id="48"/>
            <w:r>
              <w:rPr>
                <w:rFonts w:eastAsia="宋体" w:hint="eastAsia"/>
                <w:lang w:val="en-US" w:eastAsia="zh-CN"/>
              </w:rPr>
              <w:t xml:space="preserve"> With that, </w:t>
            </w:r>
            <w:r>
              <w:rPr>
                <w:rFonts w:eastAsia="等线"/>
                <w:lang w:eastAsia="zh-CN"/>
              </w:rPr>
              <w:t xml:space="preserve">we do not support to change the legacy definition of PRB offset, which is refers to </w:t>
            </w:r>
            <w:r>
              <w:rPr>
                <w:lang w:val="en-US" w:eastAsia="ja-JP"/>
              </w:rPr>
              <w:t>the</w:t>
            </w:r>
            <w:r>
              <w:rPr>
                <w:lang w:eastAsia="ja-JP"/>
              </w:rPr>
              <w:t xml:space="preserve"> </w:t>
            </w:r>
            <w:r>
              <w:rPr>
                <w:lang w:val="en-US" w:eastAsia="ja-JP"/>
              </w:rPr>
              <w:t xml:space="preserve">first PRB of the non-punctured 20 PRBs SSB, and this should be a default assumption. So, at least </w:t>
            </w:r>
            <w:r>
              <w:rPr>
                <w:rFonts w:eastAsia="等线"/>
                <w:lang w:eastAsia="zh-CN"/>
              </w:rPr>
              <w:t xml:space="preserve">PRB offset = -4 should be supported for </w:t>
            </w:r>
            <w:r>
              <w:rPr>
                <w:bCs/>
                <w:lang w:eastAsia="ja-JP"/>
              </w:rPr>
              <w:t>both 12 and 15 PRBs</w:t>
            </w:r>
            <w:r>
              <w:rPr>
                <w:rFonts w:eastAsia="等线"/>
                <w:lang w:eastAsia="zh-CN"/>
              </w:rPr>
              <w:t xml:space="preserve">.   </w:t>
            </w:r>
          </w:p>
        </w:tc>
      </w:tr>
      <w:tr w:rsidR="00A042A6" w:rsidRPr="0009085F" w14:paraId="458F572B" w14:textId="77777777" w:rsidTr="00E800BE">
        <w:tc>
          <w:tcPr>
            <w:tcW w:w="1400" w:type="dxa"/>
          </w:tcPr>
          <w:p w14:paraId="24361D49" w14:textId="1713B823" w:rsidR="00A042A6" w:rsidRPr="00A042A6" w:rsidRDefault="00A042A6" w:rsidP="00E3427E">
            <w:pPr>
              <w:rPr>
                <w:rFonts w:eastAsia="等线"/>
                <w:lang w:val="en-US" w:eastAsia="zh-CN"/>
              </w:rPr>
            </w:pPr>
            <w:r>
              <w:rPr>
                <w:rFonts w:eastAsia="等线"/>
                <w:lang w:val="en-US" w:eastAsia="zh-CN"/>
              </w:rPr>
              <w:lastRenderedPageBreak/>
              <w:t>FL</w:t>
            </w:r>
          </w:p>
        </w:tc>
        <w:tc>
          <w:tcPr>
            <w:tcW w:w="1238" w:type="dxa"/>
          </w:tcPr>
          <w:p w14:paraId="4B0E5143" w14:textId="77777777" w:rsidR="00A042A6" w:rsidRPr="00E3427E" w:rsidRDefault="00A042A6" w:rsidP="00E3427E">
            <w:pPr>
              <w:rPr>
                <w:rFonts w:eastAsia="等线"/>
                <w:lang w:eastAsia="zh-CN"/>
              </w:rPr>
            </w:pPr>
          </w:p>
        </w:tc>
        <w:tc>
          <w:tcPr>
            <w:tcW w:w="7138" w:type="dxa"/>
          </w:tcPr>
          <w:p w14:paraId="42DE98D6" w14:textId="5302565C" w:rsidR="00A042A6" w:rsidRDefault="00A042A6" w:rsidP="00E3427E">
            <w:pPr>
              <w:rPr>
                <w:rFonts w:eastAsia="等线"/>
                <w:lang w:eastAsia="zh-CN"/>
              </w:rPr>
            </w:pPr>
            <w:r>
              <w:rPr>
                <w:rFonts w:eastAsia="等线"/>
                <w:lang w:eastAsia="zh-CN"/>
              </w:rPr>
              <w:t xml:space="preserve">Majority think </w:t>
            </w:r>
            <w:proofErr w:type="spellStart"/>
            <w:r>
              <w:rPr>
                <w:rFonts w:eastAsia="等线"/>
                <w:lang w:eastAsia="zh-CN"/>
              </w:rPr>
              <w:t>kssb</w:t>
            </w:r>
            <w:proofErr w:type="spellEnd"/>
            <w:r>
              <w:rPr>
                <w:rFonts w:eastAsia="等线"/>
                <w:lang w:eastAsia="zh-CN"/>
              </w:rPr>
              <w:t xml:space="preserve"> follow legacy configuration for both 12 PRBs and 15 PRBs without spec. impact. </w:t>
            </w:r>
            <w:r w:rsidR="00D31CC9">
              <w:rPr>
                <w:rFonts w:eastAsia="等线"/>
                <w:lang w:eastAsia="zh-CN"/>
              </w:rPr>
              <w:t xml:space="preserve">The proposal is updated as following and will be treated </w:t>
            </w:r>
            <w:proofErr w:type="gramStart"/>
            <w:r w:rsidR="00D31CC9">
              <w:rPr>
                <w:rFonts w:eastAsia="等线"/>
                <w:lang w:eastAsia="zh-CN"/>
              </w:rPr>
              <w:t>in</w:t>
            </w:r>
            <w:proofErr w:type="gramEnd"/>
            <w:r w:rsidR="00D31CC9">
              <w:rPr>
                <w:rFonts w:eastAsia="等线"/>
                <w:lang w:eastAsia="zh-CN"/>
              </w:rPr>
              <w:t xml:space="preserve"> </w:t>
            </w:r>
            <w:r w:rsidR="00E327DE">
              <w:rPr>
                <w:rFonts w:eastAsia="等线"/>
                <w:lang w:eastAsia="zh-CN"/>
              </w:rPr>
              <w:t xml:space="preserve">Tuesday </w:t>
            </w:r>
            <w:r w:rsidR="00D31CC9">
              <w:rPr>
                <w:rFonts w:eastAsia="等线"/>
                <w:lang w:eastAsia="zh-CN"/>
              </w:rPr>
              <w:t>online session.</w:t>
            </w:r>
          </w:p>
          <w:p w14:paraId="215C5915" w14:textId="77777777" w:rsidR="00A042A6" w:rsidRPr="000B63F1" w:rsidRDefault="00A042A6" w:rsidP="00A042A6">
            <w:pPr>
              <w:rPr>
                <w:b/>
                <w:bCs/>
                <w:lang w:eastAsia="ja-JP"/>
              </w:rPr>
            </w:pPr>
            <w:r w:rsidRPr="000B63F1">
              <w:rPr>
                <w:b/>
                <w:bCs/>
                <w:lang w:eastAsia="ja-JP"/>
              </w:rPr>
              <w:t>Proposal</w:t>
            </w:r>
            <w:r>
              <w:rPr>
                <w:b/>
                <w:bCs/>
                <w:lang w:eastAsia="ja-JP"/>
              </w:rPr>
              <w:t xml:space="preserve"> 3.2.1-2</w:t>
            </w:r>
            <w:r w:rsidRPr="000B63F1">
              <w:rPr>
                <w:b/>
                <w:bCs/>
                <w:lang w:eastAsia="ja-JP"/>
              </w:rPr>
              <w:t xml:space="preserve">: </w:t>
            </w:r>
            <w:bookmarkStart w:id="49" w:name="OLE_LINK31"/>
            <w:r w:rsidRPr="000B63F1">
              <w:rPr>
                <w:b/>
                <w:bCs/>
                <w:lang w:eastAsia="ja-JP"/>
              </w:rPr>
              <w:t xml:space="preserve">For 3MHz channel BW, for </w:t>
            </w:r>
            <w:proofErr w:type="spellStart"/>
            <w:r>
              <w:rPr>
                <w:b/>
                <w:bCs/>
                <w:lang w:eastAsia="ja-JP"/>
              </w:rPr>
              <w:t>kssb</w:t>
            </w:r>
            <w:proofErr w:type="spellEnd"/>
            <w:r>
              <w:rPr>
                <w:b/>
                <w:bCs/>
                <w:lang w:eastAsia="ja-JP"/>
              </w:rPr>
              <w:t xml:space="preserve">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1EC0E763" w14:textId="77777777" w:rsidR="00D31CC9" w:rsidRPr="007671ED" w:rsidRDefault="00D31CC9" w:rsidP="00D31CC9">
            <w:pPr>
              <w:pStyle w:val="ListParagraph"/>
              <w:numPr>
                <w:ilvl w:val="0"/>
                <w:numId w:val="17"/>
              </w:numPr>
              <w:rPr>
                <w:rFonts w:eastAsia="Batang"/>
                <w:color w:val="00B050"/>
                <w:sz w:val="20"/>
                <w:szCs w:val="20"/>
                <w:lang w:val="en-GB" w:bidi="ar-SA"/>
              </w:rPr>
            </w:pPr>
            <w:proofErr w:type="spellStart"/>
            <w:r w:rsidRPr="007671ED">
              <w:rPr>
                <w:rFonts w:eastAsia="Batang"/>
                <w:color w:val="00B050"/>
                <w:sz w:val="20"/>
                <w:szCs w:val="20"/>
                <w:lang w:val="en-GB" w:bidi="ar-SA"/>
              </w:rPr>
              <w:t>kssb</w:t>
            </w:r>
            <w:proofErr w:type="spellEnd"/>
            <w:r w:rsidRPr="007671ED">
              <w:rPr>
                <w:rFonts w:eastAsia="Batang"/>
                <w:color w:val="00B050"/>
                <w:sz w:val="20"/>
                <w:szCs w:val="20"/>
                <w:lang w:val="en-GB" w:bidi="ar-SA"/>
              </w:rPr>
              <w:t xml:space="preserve"> follows legacy configuration. </w:t>
            </w:r>
          </w:p>
          <w:p w14:paraId="0B5ED584" w14:textId="5583AD3C"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12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 xml:space="preserve">PRB offset = 0 </w:t>
            </w:r>
          </w:p>
          <w:p w14:paraId="759227D2" w14:textId="10FEB6B0"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15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PRB offset = 0, 2</w:t>
            </w:r>
          </w:p>
          <w:p w14:paraId="030EA658" w14:textId="46391CE1" w:rsidR="00A042A6" w:rsidRPr="00E36411" w:rsidRDefault="00A042A6" w:rsidP="00A042A6">
            <w:pPr>
              <w:rPr>
                <w:b/>
                <w:bCs/>
                <w:lang w:eastAsia="ja-JP"/>
              </w:rPr>
            </w:pPr>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w:t>
            </w:r>
            <w:r w:rsidR="001F2470" w:rsidRPr="00FD7A77">
              <w:rPr>
                <w:color w:val="00B050"/>
              </w:rPr>
              <w:t xml:space="preserve"> first CRB overlapping with the</w:t>
            </w:r>
            <w:r w:rsidRPr="00E36411">
              <w:rPr>
                <w:b/>
                <w:bCs/>
                <w:lang w:val="en-US" w:eastAsia="ja-JP"/>
              </w:rPr>
              <w:t xml:space="preserve"> first PRB of the transmitted 12 PRBs SS/PBCH block.</w:t>
            </w:r>
          </w:p>
          <w:bookmarkEnd w:id="49"/>
          <w:p w14:paraId="7F5045B6" w14:textId="709A2036" w:rsidR="00A042A6" w:rsidRDefault="00A042A6" w:rsidP="00E3427E">
            <w:pPr>
              <w:rPr>
                <w:rFonts w:eastAsia="等线"/>
                <w:lang w:eastAsia="zh-CN"/>
              </w:rPr>
            </w:pPr>
          </w:p>
        </w:tc>
      </w:tr>
      <w:bookmarkEnd w:id="39"/>
    </w:tbl>
    <w:p w14:paraId="3AB9D838" w14:textId="11DCBF8D" w:rsidR="00804F2E" w:rsidRDefault="00804F2E" w:rsidP="00804F2E">
      <w:pPr>
        <w:rPr>
          <w:rFonts w:eastAsia="Microsoft YaHei UI"/>
          <w:b/>
          <w:lang w:val="en-US" w:eastAsia="zh-CN"/>
        </w:rPr>
      </w:pPr>
    </w:p>
    <w:p w14:paraId="7CCE593B" w14:textId="5C822883" w:rsidR="00A363BB" w:rsidRPr="00774AA4" w:rsidRDefault="00A363BB" w:rsidP="00A363BB">
      <w:pPr>
        <w:rPr>
          <w:b/>
          <w:bCs/>
          <w:lang w:eastAsia="ja-JP"/>
        </w:rPr>
      </w:pPr>
      <w:bookmarkStart w:id="50" w:name="OLE_LINK40"/>
      <w:r w:rsidRPr="005F1CD9">
        <w:rPr>
          <w:b/>
          <w:bCs/>
          <w:lang w:eastAsia="ja-JP"/>
        </w:rPr>
        <w:t>Proposal</w:t>
      </w:r>
      <w:r>
        <w:rPr>
          <w:b/>
          <w:bCs/>
          <w:lang w:eastAsia="ja-JP"/>
        </w:rPr>
        <w:t xml:space="preserve"> 3.2.1-3</w:t>
      </w:r>
      <w:bookmarkEnd w:id="50"/>
      <w:r w:rsidRPr="005F1CD9">
        <w:rPr>
          <w:b/>
          <w:bCs/>
          <w:lang w:eastAsia="ja-JP"/>
        </w:rPr>
        <w:t xml:space="preserve">: </w:t>
      </w:r>
      <w:r w:rsidRPr="00774AA4">
        <w:rPr>
          <w:b/>
          <w:bCs/>
          <w:lang w:eastAsia="ja-JP"/>
        </w:rPr>
        <w:t>For CCE to REG mapping for 15PRBs CORESET#0,</w:t>
      </w:r>
    </w:p>
    <w:p w14:paraId="13421DF4" w14:textId="77777777" w:rsidR="00A363BB" w:rsidRPr="00774AA4" w:rsidRDefault="00A363BB" w:rsidP="00A363BB">
      <w:pPr>
        <w:pStyle w:val="ListParagraph"/>
        <w:numPr>
          <w:ilvl w:val="0"/>
          <w:numId w:val="6"/>
        </w:numPr>
        <w:rPr>
          <w:b/>
          <w:bCs/>
          <w:sz w:val="20"/>
          <w:szCs w:val="20"/>
          <w:lang w:eastAsia="ja-JP"/>
        </w:rPr>
      </w:pPr>
      <w:r w:rsidRPr="00774AA4">
        <w:rPr>
          <w:b/>
          <w:bCs/>
          <w:sz w:val="20"/>
          <w:szCs w:val="20"/>
          <w:lang w:eastAsia="ja-JP"/>
        </w:rPr>
        <w:t xml:space="preserve">For 2 symbols CORESET#0, </w:t>
      </w:r>
      <w:r w:rsidRPr="00774AA4">
        <w:rPr>
          <w:b/>
          <w:bCs/>
          <w:sz w:val="20"/>
          <w:szCs w:val="20"/>
          <w:lang w:val="en-US" w:eastAsia="ja-JP"/>
        </w:rPr>
        <w:t>down select from</w:t>
      </w:r>
    </w:p>
    <w:p w14:paraId="6A83D44F" w14:textId="1A31C432"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 xml:space="preserve">Opt.1: both interleaved and non-interleaved CCE to REG mapping </w:t>
      </w:r>
      <w:r w:rsidR="00774AA4">
        <w:rPr>
          <w:b/>
          <w:bCs/>
          <w:sz w:val="20"/>
          <w:szCs w:val="20"/>
          <w:lang w:val="en-US" w:eastAsia="ja-JP"/>
        </w:rPr>
        <w:t>are supported.</w:t>
      </w:r>
    </w:p>
    <w:p w14:paraId="5E74BD27" w14:textId="175B073F"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Opt.2: only non-interleaved CCE to REG mapping</w:t>
      </w:r>
      <w:r w:rsidR="00774AA4">
        <w:rPr>
          <w:b/>
          <w:bCs/>
          <w:sz w:val="20"/>
          <w:szCs w:val="20"/>
          <w:lang w:val="en-US" w:eastAsia="ja-JP"/>
        </w:rPr>
        <w:t xml:space="preserve"> is supported.</w:t>
      </w:r>
    </w:p>
    <w:p w14:paraId="3F8974EF" w14:textId="68F197D7"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Opt.3: only interleaved CCE to REG mapping</w:t>
      </w:r>
      <w:r w:rsidR="00774AA4">
        <w:rPr>
          <w:b/>
          <w:bCs/>
          <w:sz w:val="20"/>
          <w:szCs w:val="20"/>
          <w:lang w:val="en-US" w:eastAsia="ja-JP"/>
        </w:rPr>
        <w:t xml:space="preserve"> is supported.</w:t>
      </w:r>
    </w:p>
    <w:p w14:paraId="1757C0A8" w14:textId="6F789875" w:rsidR="00A363BB" w:rsidRPr="00774AA4" w:rsidRDefault="00A363BB" w:rsidP="00A363BB">
      <w:pPr>
        <w:pStyle w:val="ListParagraph"/>
        <w:numPr>
          <w:ilvl w:val="0"/>
          <w:numId w:val="6"/>
        </w:numPr>
        <w:rPr>
          <w:b/>
          <w:bCs/>
          <w:sz w:val="20"/>
          <w:szCs w:val="20"/>
          <w:lang w:eastAsia="ja-JP"/>
        </w:rPr>
      </w:pPr>
      <w:r w:rsidRPr="00774AA4">
        <w:rPr>
          <w:b/>
          <w:bCs/>
          <w:sz w:val="20"/>
          <w:szCs w:val="20"/>
          <w:lang w:val="en-US" w:eastAsia="ja-JP"/>
        </w:rPr>
        <w:t>For 3 symbols CORESET#0, both interleaved and non-interleaved CCE to REG mapping are supported</w:t>
      </w:r>
      <w:r w:rsidR="00774AA4">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774AA4" w14:paraId="48DB11D0" w14:textId="77777777" w:rsidTr="00E800BE">
        <w:tc>
          <w:tcPr>
            <w:tcW w:w="1400" w:type="dxa"/>
            <w:shd w:val="clear" w:color="auto" w:fill="A6A6A6" w:themeFill="background1" w:themeFillShade="A6"/>
          </w:tcPr>
          <w:p w14:paraId="7BEF5F69" w14:textId="77777777" w:rsidR="00774AA4" w:rsidRPr="0012130C" w:rsidRDefault="00774AA4" w:rsidP="00E800BE">
            <w:pPr>
              <w:rPr>
                <w:b/>
                <w:bCs/>
              </w:rPr>
            </w:pPr>
            <w:r w:rsidRPr="0012130C">
              <w:rPr>
                <w:b/>
                <w:bCs/>
              </w:rPr>
              <w:t>Compan</w:t>
            </w:r>
            <w:r>
              <w:rPr>
                <w:b/>
                <w:bCs/>
              </w:rPr>
              <w:t>ies</w:t>
            </w:r>
          </w:p>
        </w:tc>
        <w:tc>
          <w:tcPr>
            <w:tcW w:w="1238" w:type="dxa"/>
            <w:shd w:val="clear" w:color="auto" w:fill="A6A6A6" w:themeFill="background1" w:themeFillShade="A6"/>
          </w:tcPr>
          <w:p w14:paraId="292C42A5" w14:textId="765727E3" w:rsidR="00774AA4" w:rsidRPr="0012130C" w:rsidRDefault="00457A60" w:rsidP="00E800BE">
            <w:pPr>
              <w:rPr>
                <w:b/>
                <w:bCs/>
              </w:rPr>
            </w:pPr>
            <w:r>
              <w:rPr>
                <w:b/>
                <w:bCs/>
              </w:rPr>
              <w:t>Preferred option</w:t>
            </w:r>
          </w:p>
        </w:tc>
        <w:tc>
          <w:tcPr>
            <w:tcW w:w="7138" w:type="dxa"/>
            <w:shd w:val="clear" w:color="auto" w:fill="A6A6A6" w:themeFill="background1" w:themeFillShade="A6"/>
          </w:tcPr>
          <w:p w14:paraId="22058564" w14:textId="0F5D1E63" w:rsidR="00774AA4" w:rsidRPr="0012130C" w:rsidRDefault="00774AA4" w:rsidP="00E800BE">
            <w:pPr>
              <w:rPr>
                <w:b/>
                <w:bCs/>
              </w:rPr>
            </w:pPr>
            <w:r w:rsidRPr="0012130C">
              <w:rPr>
                <w:b/>
                <w:bCs/>
              </w:rPr>
              <w:t>Comment</w:t>
            </w:r>
            <w:r w:rsidR="003C376C">
              <w:rPr>
                <w:b/>
                <w:bCs/>
              </w:rPr>
              <w:t>s</w:t>
            </w:r>
          </w:p>
        </w:tc>
      </w:tr>
      <w:tr w:rsidR="00774AA4" w14:paraId="69D1D1A3" w14:textId="77777777" w:rsidTr="00E800BE">
        <w:tc>
          <w:tcPr>
            <w:tcW w:w="1400" w:type="dxa"/>
          </w:tcPr>
          <w:p w14:paraId="17473327" w14:textId="667A97E0" w:rsidR="00774AA4" w:rsidRPr="00B51627" w:rsidRDefault="005C1C9B" w:rsidP="00E800BE">
            <w:pPr>
              <w:rPr>
                <w:rFonts w:eastAsia="Yu Mincho"/>
                <w:lang w:eastAsia="ja-JP"/>
              </w:rPr>
            </w:pPr>
            <w:r>
              <w:rPr>
                <w:rFonts w:eastAsia="Yu Mincho"/>
                <w:lang w:eastAsia="ja-JP"/>
              </w:rPr>
              <w:t>Ericsson</w:t>
            </w:r>
          </w:p>
        </w:tc>
        <w:tc>
          <w:tcPr>
            <w:tcW w:w="1238" w:type="dxa"/>
          </w:tcPr>
          <w:p w14:paraId="218229CC" w14:textId="77777777" w:rsidR="00774AA4" w:rsidRPr="00B51627" w:rsidRDefault="00774AA4" w:rsidP="00E800BE">
            <w:pPr>
              <w:rPr>
                <w:rFonts w:eastAsia="Yu Mincho"/>
                <w:lang w:eastAsia="ja-JP"/>
              </w:rPr>
            </w:pPr>
          </w:p>
        </w:tc>
        <w:tc>
          <w:tcPr>
            <w:tcW w:w="7138" w:type="dxa"/>
          </w:tcPr>
          <w:p w14:paraId="2789B65A" w14:textId="3961AC49" w:rsidR="00774AA4" w:rsidRDefault="005C1C9B" w:rsidP="00E800BE">
            <w:r>
              <w:t>It has already been agreed to support both interleaved mapping and non-interleaved mapping “for 15PRBs CORESET#0”.</w:t>
            </w:r>
          </w:p>
          <w:p w14:paraId="198A4DA7" w14:textId="0623F175" w:rsidR="005C1C9B" w:rsidRPr="0009085F" w:rsidRDefault="005C1C9B" w:rsidP="00E800BE">
            <w:r>
              <w:t xml:space="preserve">In TS 38.213, Table 13-0 has been endorsed accordingly using for the moment “Offset (RBs) = 0,” and other “Offset (RBs)” added to the </w:t>
            </w:r>
            <w:r w:rsidR="00BB0DA6">
              <w:t xml:space="preserve">table </w:t>
            </w:r>
            <w:r>
              <w:t>should be subject to the same agreement (e.g., If “Offset (RBs)” = 2 is added, then i</w:t>
            </w:r>
            <w:r w:rsidR="00B5227B">
              <w:t>t</w:t>
            </w:r>
            <w:r>
              <w:t xml:space="preserve"> should be </w:t>
            </w:r>
            <w:r w:rsidR="00B5227B">
              <w:t>possible to</w:t>
            </w:r>
            <w:r>
              <w:t xml:space="preserve"> support 2 and 3 OFDM-symbols, and each of them should be </w:t>
            </w:r>
            <w:r w:rsidR="00B5227B">
              <w:t xml:space="preserve">able to be </w:t>
            </w:r>
            <w:r>
              <w:t>used with interleaved mapping and non-interleaved mapping).</w:t>
            </w:r>
          </w:p>
        </w:tc>
      </w:tr>
      <w:tr w:rsidR="00774AA4" w14:paraId="5C71DA29" w14:textId="77777777" w:rsidTr="00E800BE">
        <w:tc>
          <w:tcPr>
            <w:tcW w:w="1400" w:type="dxa"/>
          </w:tcPr>
          <w:p w14:paraId="31644F7B" w14:textId="5FC758B2" w:rsidR="00774AA4" w:rsidRPr="0009085F" w:rsidRDefault="00C54EA4" w:rsidP="00E800BE">
            <w:r>
              <w:t>Qualcomm</w:t>
            </w:r>
          </w:p>
        </w:tc>
        <w:tc>
          <w:tcPr>
            <w:tcW w:w="1238" w:type="dxa"/>
          </w:tcPr>
          <w:p w14:paraId="7049DF6C" w14:textId="77777777" w:rsidR="00774AA4" w:rsidRPr="0009085F" w:rsidRDefault="00774AA4" w:rsidP="00E800BE"/>
        </w:tc>
        <w:tc>
          <w:tcPr>
            <w:tcW w:w="7138" w:type="dxa"/>
          </w:tcPr>
          <w:p w14:paraId="5D0D25D9" w14:textId="20F9BD15" w:rsidR="00774AA4" w:rsidRPr="0009085F" w:rsidRDefault="00133A03" w:rsidP="00E800BE">
            <w:r>
              <w:t xml:space="preserve">RAN1 should focus on the remaining issues </w:t>
            </w:r>
            <w:r w:rsidR="005F416F">
              <w:t>based on the</w:t>
            </w:r>
            <w:r>
              <w:t xml:space="preserve"> RAN1 agreements</w:t>
            </w:r>
            <w:r w:rsidR="005F416F">
              <w:t xml:space="preserve"> so far</w:t>
            </w:r>
            <w:r>
              <w:t>.</w:t>
            </w:r>
          </w:p>
        </w:tc>
      </w:tr>
      <w:tr w:rsidR="001A22E8" w:rsidRPr="0009085F" w14:paraId="6F42D5C7" w14:textId="77777777" w:rsidTr="00E800BE">
        <w:tc>
          <w:tcPr>
            <w:tcW w:w="1400" w:type="dxa"/>
          </w:tcPr>
          <w:p w14:paraId="16CB390E" w14:textId="3E928082" w:rsidR="001A22E8" w:rsidRPr="0009085F" w:rsidRDefault="001A22E8" w:rsidP="001A22E8">
            <w:r>
              <w:rPr>
                <w:rFonts w:eastAsia="Yu Mincho"/>
                <w:lang w:eastAsia="ja-JP"/>
              </w:rPr>
              <w:t>Nokia/NSB</w:t>
            </w:r>
          </w:p>
        </w:tc>
        <w:tc>
          <w:tcPr>
            <w:tcW w:w="1238" w:type="dxa"/>
          </w:tcPr>
          <w:p w14:paraId="0D587F9E" w14:textId="1558D152" w:rsidR="001A22E8" w:rsidRPr="0009085F" w:rsidRDefault="001A22E8" w:rsidP="001A22E8">
            <w:r>
              <w:rPr>
                <w:rFonts w:eastAsia="Yu Mincho"/>
                <w:lang w:eastAsia="ja-JP"/>
              </w:rPr>
              <w:t>Yes</w:t>
            </w:r>
          </w:p>
        </w:tc>
        <w:tc>
          <w:tcPr>
            <w:tcW w:w="7138" w:type="dxa"/>
          </w:tcPr>
          <w:p w14:paraId="1724865A" w14:textId="0B630551" w:rsidR="001A22E8" w:rsidRPr="0009085F" w:rsidRDefault="001A22E8" w:rsidP="001A22E8">
            <w:r>
              <w:t>We support Option 1, both interleaved &amp; non-interleaved mapping should be supported (aligned with the earlier RAN1 agreement)</w:t>
            </w:r>
          </w:p>
        </w:tc>
      </w:tr>
      <w:tr w:rsidR="001A22E8" w:rsidRPr="0009085F" w14:paraId="4F00DF05" w14:textId="77777777" w:rsidTr="00E800BE">
        <w:tc>
          <w:tcPr>
            <w:tcW w:w="1400" w:type="dxa"/>
          </w:tcPr>
          <w:p w14:paraId="72101E23" w14:textId="7510C7D6" w:rsidR="001A22E8" w:rsidRDefault="008A22BE" w:rsidP="001A22E8">
            <w:r>
              <w:t>FUTUREWEI</w:t>
            </w:r>
          </w:p>
        </w:tc>
        <w:tc>
          <w:tcPr>
            <w:tcW w:w="1238" w:type="dxa"/>
          </w:tcPr>
          <w:p w14:paraId="6F6125D0" w14:textId="77777777" w:rsidR="001A22E8" w:rsidRDefault="001A22E8" w:rsidP="001A22E8"/>
        </w:tc>
        <w:tc>
          <w:tcPr>
            <w:tcW w:w="7138" w:type="dxa"/>
          </w:tcPr>
          <w:p w14:paraId="7CF49B90" w14:textId="1086DC40" w:rsidR="001A22E8" w:rsidRDefault="00A15FD5" w:rsidP="001A22E8">
            <w:r>
              <w:t xml:space="preserve">If proposal </w:t>
            </w:r>
            <w:r w:rsidRPr="00A15FD5">
              <w:t>3.2.1-2</w:t>
            </w:r>
            <w:r>
              <w:t xml:space="preserve"> is agreed, the size of the Table 13-0 can support opt 1 for the two offsets</w:t>
            </w:r>
          </w:p>
        </w:tc>
      </w:tr>
      <w:tr w:rsidR="00961C99" w:rsidRPr="0009085F" w14:paraId="51BEDE5B" w14:textId="77777777" w:rsidTr="00E800BE">
        <w:tc>
          <w:tcPr>
            <w:tcW w:w="1400" w:type="dxa"/>
          </w:tcPr>
          <w:p w14:paraId="66A767F6" w14:textId="1F29FC80"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4C38E9" w14:textId="7FAFEF1F" w:rsidR="00961C99" w:rsidRPr="00961C99" w:rsidRDefault="00961C99" w:rsidP="001A22E8">
            <w:pPr>
              <w:rPr>
                <w:rFonts w:eastAsia="Yu Mincho"/>
                <w:lang w:eastAsia="ja-JP"/>
              </w:rPr>
            </w:pPr>
            <w:r>
              <w:rPr>
                <w:rFonts w:eastAsia="Yu Mincho" w:hint="eastAsia"/>
                <w:lang w:eastAsia="ja-JP"/>
              </w:rPr>
              <w:t>O</w:t>
            </w:r>
            <w:r>
              <w:rPr>
                <w:rFonts w:eastAsia="Yu Mincho"/>
                <w:lang w:eastAsia="ja-JP"/>
              </w:rPr>
              <w:t>pt1</w:t>
            </w:r>
          </w:p>
        </w:tc>
        <w:tc>
          <w:tcPr>
            <w:tcW w:w="7138" w:type="dxa"/>
          </w:tcPr>
          <w:p w14:paraId="6A3015BD" w14:textId="59DAFEF1" w:rsidR="00961C99" w:rsidRPr="00961C99" w:rsidRDefault="00961C99" w:rsidP="001A22E8">
            <w:pPr>
              <w:rPr>
                <w:rFonts w:eastAsia="Yu Mincho"/>
                <w:lang w:eastAsia="ja-JP"/>
              </w:rPr>
            </w:pPr>
            <w:r>
              <w:rPr>
                <w:rFonts w:eastAsia="Yu Mincho" w:hint="eastAsia"/>
                <w:lang w:eastAsia="ja-JP"/>
              </w:rPr>
              <w:t>T</w:t>
            </w:r>
            <w:r>
              <w:rPr>
                <w:rFonts w:eastAsia="Yu Mincho"/>
                <w:lang w:eastAsia="ja-JP"/>
              </w:rPr>
              <w:t>o align with previous RAN1 agreement</w:t>
            </w:r>
          </w:p>
        </w:tc>
      </w:tr>
      <w:tr w:rsidR="007973B4" w:rsidRPr="0009085F" w14:paraId="2143C886" w14:textId="77777777" w:rsidTr="00E800BE">
        <w:tc>
          <w:tcPr>
            <w:tcW w:w="1400" w:type="dxa"/>
          </w:tcPr>
          <w:p w14:paraId="73341FC6" w14:textId="3078D37F" w:rsidR="007973B4" w:rsidRDefault="007973B4" w:rsidP="007973B4">
            <w:pPr>
              <w:rPr>
                <w:rFonts w:eastAsia="Yu Mincho"/>
                <w:lang w:eastAsia="ja-JP"/>
              </w:rPr>
            </w:pPr>
            <w:r>
              <w:rPr>
                <w:rFonts w:hint="eastAsia"/>
                <w:lang w:eastAsia="ko-KR"/>
              </w:rPr>
              <w:t>LGE</w:t>
            </w:r>
          </w:p>
        </w:tc>
        <w:tc>
          <w:tcPr>
            <w:tcW w:w="1238" w:type="dxa"/>
          </w:tcPr>
          <w:p w14:paraId="31B3D668" w14:textId="26568C46" w:rsidR="007973B4" w:rsidRDefault="007973B4" w:rsidP="007973B4">
            <w:pPr>
              <w:rPr>
                <w:rFonts w:eastAsia="Yu Mincho"/>
                <w:lang w:eastAsia="ja-JP"/>
              </w:rPr>
            </w:pPr>
            <w:r>
              <w:rPr>
                <w:rFonts w:hint="eastAsia"/>
                <w:lang w:eastAsia="ko-KR"/>
              </w:rPr>
              <w:t>Opt.1</w:t>
            </w:r>
          </w:p>
        </w:tc>
        <w:tc>
          <w:tcPr>
            <w:tcW w:w="7138" w:type="dxa"/>
          </w:tcPr>
          <w:p w14:paraId="5B3527C6" w14:textId="61502ACD" w:rsidR="007973B4" w:rsidRDefault="007973B4" w:rsidP="007973B4">
            <w:pPr>
              <w:rPr>
                <w:rFonts w:eastAsia="Yu Mincho"/>
                <w:lang w:eastAsia="ja-JP"/>
              </w:rPr>
            </w:pPr>
            <w:r>
              <w:rPr>
                <w:lang w:eastAsia="ko-KR"/>
              </w:rPr>
              <w:t xml:space="preserve">As already </w:t>
            </w:r>
            <w:proofErr w:type="gramStart"/>
            <w:r>
              <w:rPr>
                <w:lang w:eastAsia="ko-KR"/>
              </w:rPr>
              <w:t>agreed</w:t>
            </w:r>
            <w:proofErr w:type="gramEnd"/>
            <w:r>
              <w:rPr>
                <w:lang w:eastAsia="ko-KR"/>
              </w:rPr>
              <w:t>.</w:t>
            </w:r>
          </w:p>
        </w:tc>
      </w:tr>
      <w:tr w:rsidR="00A70CF3" w:rsidRPr="0009085F" w14:paraId="5A0333D7" w14:textId="77777777" w:rsidTr="00E800BE">
        <w:tc>
          <w:tcPr>
            <w:tcW w:w="1400" w:type="dxa"/>
          </w:tcPr>
          <w:p w14:paraId="60B78956" w14:textId="0B8FE043" w:rsidR="00A70CF3" w:rsidRDefault="00A70CF3" w:rsidP="00A70CF3">
            <w:pPr>
              <w:rPr>
                <w:lang w:eastAsia="ko-KR"/>
              </w:rPr>
            </w:pPr>
            <w:r>
              <w:rPr>
                <w:rFonts w:eastAsia="等线" w:hint="eastAsia"/>
                <w:lang w:eastAsia="zh-CN"/>
              </w:rPr>
              <w:t>Z</w:t>
            </w:r>
            <w:r>
              <w:rPr>
                <w:rFonts w:eastAsia="等线"/>
                <w:lang w:eastAsia="zh-CN"/>
              </w:rPr>
              <w:t>TE</w:t>
            </w:r>
          </w:p>
        </w:tc>
        <w:tc>
          <w:tcPr>
            <w:tcW w:w="1238" w:type="dxa"/>
          </w:tcPr>
          <w:p w14:paraId="7C1C9C87" w14:textId="77777777" w:rsidR="00A70CF3" w:rsidRDefault="00A70CF3" w:rsidP="00A70CF3">
            <w:pPr>
              <w:rPr>
                <w:lang w:eastAsia="ko-KR"/>
              </w:rPr>
            </w:pPr>
          </w:p>
        </w:tc>
        <w:tc>
          <w:tcPr>
            <w:tcW w:w="7138" w:type="dxa"/>
          </w:tcPr>
          <w:p w14:paraId="70ADE3A5" w14:textId="58DA6277" w:rsidR="00A70CF3" w:rsidRPr="008D4D30" w:rsidRDefault="00A70CF3" w:rsidP="00A70CF3">
            <w:pPr>
              <w:rPr>
                <w:rFonts w:eastAsia="等线"/>
                <w:lang w:eastAsia="zh-CN"/>
              </w:rPr>
            </w:pPr>
            <w:r>
              <w:rPr>
                <w:rFonts w:eastAsia="等线" w:hint="eastAsia"/>
                <w:lang w:eastAsia="zh-CN"/>
              </w:rPr>
              <w:t>O</w:t>
            </w:r>
            <w:r>
              <w:rPr>
                <w:rFonts w:eastAsia="等线"/>
                <w:lang w:eastAsia="zh-CN"/>
              </w:rPr>
              <w:t>k to support</w:t>
            </w:r>
            <w:r w:rsidR="00E1444A">
              <w:rPr>
                <w:bCs/>
                <w:lang w:val="en-US" w:eastAsia="ja-JP"/>
              </w:rPr>
              <w:t xml:space="preserve"> Opt.1</w:t>
            </w:r>
            <w:r w:rsidR="008D4D30">
              <w:rPr>
                <w:bCs/>
                <w:lang w:val="en-US" w:eastAsia="ja-JP"/>
              </w:rPr>
              <w:t xml:space="preserve">, while this is subject to the discussion on </w:t>
            </w:r>
            <w:r w:rsidR="008E5C3A">
              <w:rPr>
                <w:bCs/>
                <w:lang w:val="en-US" w:eastAsia="ja-JP"/>
              </w:rPr>
              <w:t xml:space="preserve">the </w:t>
            </w:r>
            <w:r w:rsidR="008D4D30">
              <w:rPr>
                <w:bCs/>
                <w:lang w:val="en-US" w:eastAsia="ja-JP"/>
              </w:rPr>
              <w:t xml:space="preserve">number of offset values defined. </w:t>
            </w:r>
            <w:r>
              <w:rPr>
                <w:rFonts w:eastAsia="等线"/>
                <w:lang w:eastAsia="zh-CN"/>
              </w:rPr>
              <w:t xml:space="preserve"> </w:t>
            </w:r>
          </w:p>
        </w:tc>
      </w:tr>
      <w:tr w:rsidR="00D31CC9" w:rsidRPr="0009085F" w14:paraId="520BD481" w14:textId="77777777" w:rsidTr="00E800BE">
        <w:tc>
          <w:tcPr>
            <w:tcW w:w="1400" w:type="dxa"/>
          </w:tcPr>
          <w:p w14:paraId="5DDFAD8A" w14:textId="1CB30079" w:rsidR="00D31CC9" w:rsidRDefault="00D31CC9" w:rsidP="00A70CF3">
            <w:pPr>
              <w:rPr>
                <w:rFonts w:eastAsia="等线"/>
                <w:lang w:eastAsia="zh-CN"/>
              </w:rPr>
            </w:pPr>
            <w:r>
              <w:rPr>
                <w:rFonts w:eastAsia="等线"/>
                <w:lang w:eastAsia="zh-CN"/>
              </w:rPr>
              <w:t>FL</w:t>
            </w:r>
          </w:p>
        </w:tc>
        <w:tc>
          <w:tcPr>
            <w:tcW w:w="1238" w:type="dxa"/>
          </w:tcPr>
          <w:p w14:paraId="69116192" w14:textId="77777777" w:rsidR="00D31CC9" w:rsidRDefault="00D31CC9" w:rsidP="00A70CF3">
            <w:pPr>
              <w:rPr>
                <w:lang w:eastAsia="ko-KR"/>
              </w:rPr>
            </w:pPr>
          </w:p>
        </w:tc>
        <w:tc>
          <w:tcPr>
            <w:tcW w:w="7138" w:type="dxa"/>
          </w:tcPr>
          <w:p w14:paraId="5AD90118" w14:textId="099C82BE" w:rsidR="00D31CC9" w:rsidRPr="00D31CC9" w:rsidRDefault="00D31CC9" w:rsidP="00A70CF3">
            <w:pPr>
              <w:rPr>
                <w:rFonts w:eastAsia="等线"/>
                <w:lang w:val="en-US" w:eastAsia="zh-CN"/>
              </w:rPr>
            </w:pPr>
            <w:r>
              <w:rPr>
                <w:rFonts w:eastAsia="等线"/>
                <w:lang w:val="en-US" w:eastAsia="zh-CN"/>
              </w:rPr>
              <w:t>Majority think opt.1 should be adopted</w:t>
            </w:r>
            <w:r w:rsidR="00002610">
              <w:rPr>
                <w:rFonts w:eastAsia="等线"/>
                <w:lang w:val="en-US" w:eastAsia="zh-CN"/>
              </w:rPr>
              <w:t xml:space="preserve"> for 2 symbols CORESET#0 based on the understanding that RAN1 already agreed that both interleaved and non-interleaved CCE to REG mapping are supported. </w:t>
            </w:r>
            <w:r w:rsidR="004F2CCF">
              <w:rPr>
                <w:rFonts w:eastAsia="等线"/>
                <w:lang w:val="en-US" w:eastAsia="zh-CN"/>
              </w:rPr>
              <w:t>However,</w:t>
            </w:r>
            <w:r w:rsidR="00002610">
              <w:rPr>
                <w:rFonts w:eastAsia="等线"/>
                <w:lang w:val="en-US" w:eastAsia="zh-CN"/>
              </w:rPr>
              <w:t xml:space="preserve"> RAN1 only agree some entries corresponds to interleaved and some are non-interleaved. It does not preclude e.g., for 2 symbols, only non-interleaved (or interleaved) mapping is supported, </w:t>
            </w:r>
            <w:r w:rsidR="00B64580">
              <w:rPr>
                <w:rFonts w:eastAsia="等线"/>
                <w:lang w:val="en-US" w:eastAsia="zh-CN"/>
              </w:rPr>
              <w:t>and</w:t>
            </w:r>
            <w:r w:rsidR="00002610">
              <w:rPr>
                <w:rFonts w:eastAsia="等线"/>
                <w:lang w:val="en-US" w:eastAsia="zh-CN"/>
              </w:rPr>
              <w:t xml:space="preserve"> for 3 symbols, both types of mapping </w:t>
            </w:r>
            <w:r w:rsidR="00B64580">
              <w:rPr>
                <w:rFonts w:eastAsia="等线"/>
                <w:lang w:val="en-US" w:eastAsia="zh-CN"/>
              </w:rPr>
              <w:t>are</w:t>
            </w:r>
            <w:r w:rsidR="00002610">
              <w:rPr>
                <w:rFonts w:eastAsia="等线"/>
                <w:lang w:val="en-US" w:eastAsia="zh-CN"/>
              </w:rPr>
              <w:t xml:space="preserve"> supported. But anyway, let’s stick to majority preference for online discussion. </w:t>
            </w:r>
          </w:p>
        </w:tc>
      </w:tr>
    </w:tbl>
    <w:p w14:paraId="5CAD3B72" w14:textId="326EA3FA" w:rsidR="00A363BB" w:rsidRDefault="00A363BB" w:rsidP="00804F2E">
      <w:pPr>
        <w:rPr>
          <w:rFonts w:eastAsia="Microsoft YaHei UI"/>
          <w:b/>
          <w:lang w:val="x-none" w:eastAsia="zh-CN"/>
        </w:rPr>
      </w:pPr>
    </w:p>
    <w:p w14:paraId="5574533E" w14:textId="0A9EEC96" w:rsidR="00085258" w:rsidRDefault="00085258" w:rsidP="00085258">
      <w:pPr>
        <w:rPr>
          <w:b/>
          <w:bCs/>
          <w:lang w:val="en-US" w:eastAsia="ja-JP"/>
        </w:rPr>
      </w:pPr>
      <w:r w:rsidRPr="000D2CD9">
        <w:rPr>
          <w:b/>
          <w:bCs/>
          <w:lang w:val="en-US" w:eastAsia="ja-JP"/>
        </w:rPr>
        <w:lastRenderedPageBreak/>
        <w:t>Proposal</w:t>
      </w:r>
      <w:r w:rsidR="00E770E3">
        <w:rPr>
          <w:b/>
          <w:bCs/>
          <w:lang w:val="en-US" w:eastAsia="ja-JP"/>
        </w:rPr>
        <w:t xml:space="preserve"> </w:t>
      </w:r>
      <w:bookmarkStart w:id="51" w:name="OLE_LINK41"/>
      <w:r w:rsidR="00E770E3">
        <w:rPr>
          <w:b/>
          <w:bCs/>
          <w:lang w:val="en-US" w:eastAsia="ja-JP"/>
        </w:rPr>
        <w:t>3.2.1-4</w:t>
      </w:r>
      <w:bookmarkEnd w:id="51"/>
      <w:r w:rsidRPr="000D2CD9">
        <w:rPr>
          <w:b/>
          <w:bCs/>
          <w:lang w:val="en-US" w:eastAsia="ja-JP"/>
        </w:rPr>
        <w:t>: For CORESET#0</w:t>
      </w:r>
      <w:r>
        <w:rPr>
          <w:b/>
          <w:bCs/>
          <w:lang w:val="en-US" w:eastAsia="ja-JP"/>
        </w:rPr>
        <w:t xml:space="preserve"> for both 3MHz and 5MHz channel BW</w:t>
      </w:r>
      <w:r w:rsidRPr="000D2CD9">
        <w:rPr>
          <w:b/>
          <w:bCs/>
          <w:lang w:val="en-US" w:eastAsia="ja-JP"/>
        </w:rPr>
        <w:t xml:space="preserve">, </w:t>
      </w:r>
      <w:r w:rsidRPr="000D2CD9">
        <w:rPr>
          <w:b/>
          <w:bCs/>
        </w:rPr>
        <w:t>the UE assume</w:t>
      </w:r>
      <w:r>
        <w:rPr>
          <w:b/>
          <w:bCs/>
        </w:rPr>
        <w:t>s</w:t>
      </w:r>
      <w:r w:rsidRPr="000D2CD9">
        <w:rPr>
          <w:b/>
          <w:bCs/>
        </w:rPr>
        <w:t xml:space="preserve"> the same precoding being used </w:t>
      </w:r>
      <w:r>
        <w:rPr>
          <w:b/>
          <w:bCs/>
        </w:rPr>
        <w:t xml:space="preserve">per </w:t>
      </w:r>
      <w:r w:rsidRPr="000D2CD9">
        <w:rPr>
          <w:b/>
          <w:bCs/>
        </w:rPr>
        <w:t>REG bundle</w:t>
      </w:r>
      <w:r w:rsidRPr="000D2CD9">
        <w:rPr>
          <w:b/>
          <w:bCs/>
          <w:lang w:val="en-US" w:eastAsia="ja-JP"/>
        </w:rPr>
        <w:t>.</w:t>
      </w:r>
      <w:r>
        <w:rPr>
          <w:b/>
          <w:bCs/>
          <w:lang w:val="en-US" w:eastAsia="ja-JP"/>
        </w:rPr>
        <w:t xml:space="preserve"> </w:t>
      </w:r>
    </w:p>
    <w:p w14:paraId="6AAA534D" w14:textId="69C0C58D" w:rsidR="00085258" w:rsidRPr="00B17BFF" w:rsidRDefault="00085258" w:rsidP="00085258">
      <w:pPr>
        <w:pStyle w:val="ListParagraph"/>
        <w:numPr>
          <w:ilvl w:val="0"/>
          <w:numId w:val="6"/>
        </w:numPr>
        <w:rPr>
          <w:b/>
          <w:bCs/>
          <w:sz w:val="20"/>
          <w:szCs w:val="20"/>
          <w:lang w:val="en-US" w:eastAsia="ja-JP"/>
        </w:rPr>
      </w:pPr>
      <w:bookmarkStart w:id="52" w:name="OLE_LINK42"/>
      <w:r w:rsidRPr="00B17BFF">
        <w:rPr>
          <w:b/>
          <w:bCs/>
          <w:sz w:val="20"/>
          <w:szCs w:val="20"/>
          <w:lang w:val="en-US" w:eastAsia="ja-JP"/>
        </w:rPr>
        <w:t xml:space="preserve">Channel </w:t>
      </w:r>
      <w:r w:rsidRPr="00B17BFF">
        <w:rPr>
          <w:b/>
          <w:bCs/>
          <w:sz w:val="20"/>
          <w:szCs w:val="20"/>
          <w:lang w:eastAsia="ja-JP"/>
        </w:rPr>
        <w:t xml:space="preserve">estimation can be performed </w:t>
      </w:r>
      <w:r w:rsidR="00880EEF">
        <w:rPr>
          <w:b/>
          <w:bCs/>
          <w:sz w:val="20"/>
          <w:szCs w:val="20"/>
          <w:lang w:val="en-US" w:eastAsia="ja-JP"/>
        </w:rPr>
        <w:t xml:space="preserve">for </w:t>
      </w:r>
      <w:r w:rsidRPr="00B17BFF">
        <w:rPr>
          <w:b/>
          <w:bCs/>
          <w:sz w:val="20"/>
          <w:szCs w:val="20"/>
          <w:lang w:eastAsia="ja-JP"/>
        </w:rPr>
        <w:t>partial REG bundle</w:t>
      </w:r>
      <w:r w:rsidR="00880EEF">
        <w:rPr>
          <w:b/>
          <w:bCs/>
          <w:sz w:val="20"/>
          <w:szCs w:val="20"/>
          <w:lang w:val="en-US" w:eastAsia="ja-JP"/>
        </w:rPr>
        <w:t>, if any</w:t>
      </w:r>
      <w:bookmarkEnd w:id="52"/>
      <w:r w:rsidR="00880EEF">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085258" w14:paraId="105CC46A" w14:textId="77777777" w:rsidTr="00E800BE">
        <w:tc>
          <w:tcPr>
            <w:tcW w:w="1400" w:type="dxa"/>
            <w:shd w:val="clear" w:color="auto" w:fill="A6A6A6" w:themeFill="background1" w:themeFillShade="A6"/>
          </w:tcPr>
          <w:p w14:paraId="2BF4CBAD" w14:textId="77777777" w:rsidR="00085258" w:rsidRPr="0012130C" w:rsidRDefault="00085258" w:rsidP="00E800BE">
            <w:pPr>
              <w:rPr>
                <w:b/>
                <w:bCs/>
              </w:rPr>
            </w:pPr>
            <w:bookmarkStart w:id="53" w:name="OLE_LINK44"/>
            <w:r w:rsidRPr="0012130C">
              <w:rPr>
                <w:b/>
                <w:bCs/>
              </w:rPr>
              <w:t>Compan</w:t>
            </w:r>
            <w:r>
              <w:rPr>
                <w:b/>
                <w:bCs/>
              </w:rPr>
              <w:t>ies</w:t>
            </w:r>
          </w:p>
        </w:tc>
        <w:tc>
          <w:tcPr>
            <w:tcW w:w="1238" w:type="dxa"/>
            <w:shd w:val="clear" w:color="auto" w:fill="A6A6A6" w:themeFill="background1" w:themeFillShade="A6"/>
          </w:tcPr>
          <w:p w14:paraId="693673A0" w14:textId="77777777" w:rsidR="00085258" w:rsidRPr="0012130C" w:rsidRDefault="00085258" w:rsidP="00E800BE">
            <w:pPr>
              <w:rPr>
                <w:b/>
                <w:bCs/>
              </w:rPr>
            </w:pPr>
            <w:r>
              <w:rPr>
                <w:b/>
                <w:bCs/>
              </w:rPr>
              <w:t>Y/N</w:t>
            </w:r>
          </w:p>
        </w:tc>
        <w:tc>
          <w:tcPr>
            <w:tcW w:w="7138" w:type="dxa"/>
            <w:shd w:val="clear" w:color="auto" w:fill="A6A6A6" w:themeFill="background1" w:themeFillShade="A6"/>
          </w:tcPr>
          <w:p w14:paraId="68FEC1C6" w14:textId="02636C73" w:rsidR="00085258" w:rsidRPr="0012130C" w:rsidRDefault="00085258" w:rsidP="00E800BE">
            <w:pPr>
              <w:rPr>
                <w:b/>
                <w:bCs/>
              </w:rPr>
            </w:pPr>
            <w:r w:rsidRPr="0012130C">
              <w:rPr>
                <w:b/>
                <w:bCs/>
              </w:rPr>
              <w:t>Comment</w:t>
            </w:r>
            <w:r w:rsidR="003C376C">
              <w:rPr>
                <w:b/>
                <w:bCs/>
              </w:rPr>
              <w:t>s</w:t>
            </w:r>
          </w:p>
        </w:tc>
      </w:tr>
      <w:tr w:rsidR="00085258" w14:paraId="14AC3136" w14:textId="77777777" w:rsidTr="00E800BE">
        <w:tc>
          <w:tcPr>
            <w:tcW w:w="1400" w:type="dxa"/>
          </w:tcPr>
          <w:p w14:paraId="51E7D72C" w14:textId="47202324" w:rsidR="00085258" w:rsidRPr="00B51627" w:rsidRDefault="001F1373" w:rsidP="00E800BE">
            <w:pPr>
              <w:rPr>
                <w:rFonts w:eastAsia="Yu Mincho"/>
                <w:lang w:eastAsia="ja-JP"/>
              </w:rPr>
            </w:pPr>
            <w:r>
              <w:rPr>
                <w:rFonts w:eastAsia="Yu Mincho"/>
                <w:lang w:eastAsia="ja-JP"/>
              </w:rPr>
              <w:t>Ericsson</w:t>
            </w:r>
          </w:p>
        </w:tc>
        <w:tc>
          <w:tcPr>
            <w:tcW w:w="1238" w:type="dxa"/>
          </w:tcPr>
          <w:p w14:paraId="46368375" w14:textId="36F0F385" w:rsidR="00085258" w:rsidRPr="00B51627" w:rsidRDefault="001F1373" w:rsidP="00E800BE">
            <w:pPr>
              <w:rPr>
                <w:rFonts w:eastAsia="Yu Mincho"/>
                <w:lang w:eastAsia="ja-JP"/>
              </w:rPr>
            </w:pPr>
            <w:r>
              <w:rPr>
                <w:rFonts w:eastAsia="Yu Mincho"/>
                <w:lang w:eastAsia="ja-JP"/>
              </w:rPr>
              <w:t>Y</w:t>
            </w:r>
          </w:p>
        </w:tc>
        <w:tc>
          <w:tcPr>
            <w:tcW w:w="7138" w:type="dxa"/>
          </w:tcPr>
          <w:p w14:paraId="6DE5571A" w14:textId="77777777" w:rsidR="00085258" w:rsidRDefault="001F1373" w:rsidP="00E800BE">
            <w:r>
              <w:t>No specification impact needed.</w:t>
            </w:r>
          </w:p>
          <w:p w14:paraId="345DFC7E" w14:textId="69AF63E4" w:rsidR="001F1373" w:rsidRPr="0009085F" w:rsidRDefault="001F1373" w:rsidP="00E800BE">
            <w:r>
              <w:t>The statement touching upon the bullet can be left up to UE implementation.</w:t>
            </w:r>
          </w:p>
        </w:tc>
      </w:tr>
      <w:tr w:rsidR="00085258" w14:paraId="0E0F659F" w14:textId="77777777" w:rsidTr="00E800BE">
        <w:tc>
          <w:tcPr>
            <w:tcW w:w="1400" w:type="dxa"/>
          </w:tcPr>
          <w:p w14:paraId="2CE8AA60" w14:textId="0FADFBB8" w:rsidR="00085258" w:rsidRPr="0009085F" w:rsidRDefault="00E46DED" w:rsidP="00E800BE">
            <w:r>
              <w:t>Qualcomm</w:t>
            </w:r>
          </w:p>
        </w:tc>
        <w:tc>
          <w:tcPr>
            <w:tcW w:w="1238" w:type="dxa"/>
          </w:tcPr>
          <w:p w14:paraId="74DD02D5" w14:textId="678FBD07" w:rsidR="00085258" w:rsidRPr="0009085F" w:rsidRDefault="00E46DED" w:rsidP="00E800BE">
            <w:r>
              <w:t>No</w:t>
            </w:r>
          </w:p>
        </w:tc>
        <w:tc>
          <w:tcPr>
            <w:tcW w:w="7138" w:type="dxa"/>
          </w:tcPr>
          <w:p w14:paraId="2556F68C" w14:textId="5535E50E" w:rsidR="00085258" w:rsidRDefault="002A1AFF" w:rsidP="00E800BE">
            <w:r>
              <w:t xml:space="preserve">The </w:t>
            </w:r>
            <w:r w:rsidR="00E46DED">
              <w:t xml:space="preserve">UE cannot support the channel estimation of the partial REG bundle if the precoding </w:t>
            </w:r>
            <w:r w:rsidR="00D0355F">
              <w:t xml:space="preserve">is </w:t>
            </w:r>
            <w:r w:rsidR="00E46DED">
              <w:t>within a REG bundle.</w:t>
            </w:r>
          </w:p>
          <w:p w14:paraId="2C19F607" w14:textId="77777777" w:rsidR="00D0355F" w:rsidRDefault="00D0355F" w:rsidP="00E800BE">
            <w:r>
              <w:t xml:space="preserve">It should be clarified </w:t>
            </w:r>
            <w:proofErr w:type="gramStart"/>
            <w:r>
              <w:t>that</w:t>
            </w:r>
            <w:proofErr w:type="gramEnd"/>
          </w:p>
          <w:p w14:paraId="5DC29D0A" w14:textId="30AD913E" w:rsidR="00D0355F" w:rsidRPr="0009085F" w:rsidRDefault="00D0355F" w:rsidP="00E800BE">
            <w:r>
              <w:t>‘</w:t>
            </w:r>
            <w:r w:rsidR="00CF623B">
              <w:t>If the precoding is within a REG bundle, t</w:t>
            </w:r>
            <w:r>
              <w:t>he UE is not required to decode the partial CCE</w:t>
            </w:r>
            <w:r w:rsidR="00CF623B">
              <w:t>.</w:t>
            </w:r>
            <w:r>
              <w:t>’</w:t>
            </w:r>
          </w:p>
        </w:tc>
      </w:tr>
      <w:tr w:rsidR="00085258" w:rsidRPr="0009085F" w14:paraId="458897DA" w14:textId="77777777" w:rsidTr="00E800BE">
        <w:tc>
          <w:tcPr>
            <w:tcW w:w="1400" w:type="dxa"/>
          </w:tcPr>
          <w:p w14:paraId="7FBA4832" w14:textId="4E36AC69" w:rsidR="00085258" w:rsidRPr="00905B89" w:rsidRDefault="00905B89"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2870924A" w14:textId="37DCCA5C" w:rsidR="00085258" w:rsidRPr="00905B89" w:rsidRDefault="00085258" w:rsidP="00E800BE">
            <w:pPr>
              <w:rPr>
                <w:rFonts w:eastAsia="等线"/>
                <w:lang w:eastAsia="zh-CN"/>
              </w:rPr>
            </w:pPr>
          </w:p>
        </w:tc>
        <w:tc>
          <w:tcPr>
            <w:tcW w:w="7138" w:type="dxa"/>
          </w:tcPr>
          <w:p w14:paraId="01A8D88F" w14:textId="7B52AB05" w:rsidR="00085258" w:rsidRPr="00905B89" w:rsidRDefault="000D3825" w:rsidP="00E800BE">
            <w:pPr>
              <w:rPr>
                <w:rFonts w:eastAsia="等线"/>
                <w:lang w:eastAsia="zh-CN"/>
              </w:rPr>
            </w:pPr>
            <w:r>
              <w:rPr>
                <w:rFonts w:eastAsia="等线" w:hint="eastAsia"/>
                <w:lang w:eastAsia="zh-CN"/>
              </w:rPr>
              <w:t>I</w:t>
            </w:r>
            <w:r>
              <w:rPr>
                <w:rFonts w:eastAsia="等线"/>
                <w:lang w:eastAsia="zh-CN"/>
              </w:rPr>
              <w:t>t depends on whether UE can perform the channel estimation based on partial REG bundle or not. If it is not possible for UE to do that, we are fine with QC’s proposal.</w:t>
            </w:r>
          </w:p>
        </w:tc>
      </w:tr>
      <w:tr w:rsidR="001A22E8" w:rsidRPr="0009085F" w14:paraId="53980A35" w14:textId="77777777" w:rsidTr="00E800BE">
        <w:tc>
          <w:tcPr>
            <w:tcW w:w="1400" w:type="dxa"/>
          </w:tcPr>
          <w:p w14:paraId="24365EFD" w14:textId="4315EE9B" w:rsidR="001A22E8" w:rsidRDefault="001A22E8" w:rsidP="001A22E8">
            <w:r>
              <w:rPr>
                <w:rFonts w:eastAsia="Yu Mincho"/>
                <w:lang w:eastAsia="ja-JP"/>
              </w:rPr>
              <w:t>Nokia/NSB</w:t>
            </w:r>
          </w:p>
        </w:tc>
        <w:tc>
          <w:tcPr>
            <w:tcW w:w="1238" w:type="dxa"/>
          </w:tcPr>
          <w:p w14:paraId="54E6D837" w14:textId="3B6F801C" w:rsidR="001A22E8" w:rsidRDefault="001A22E8" w:rsidP="001A22E8">
            <w:r>
              <w:rPr>
                <w:rFonts w:eastAsia="Yu Mincho"/>
                <w:lang w:eastAsia="ja-JP"/>
              </w:rPr>
              <w:t>Yes</w:t>
            </w:r>
          </w:p>
        </w:tc>
        <w:tc>
          <w:tcPr>
            <w:tcW w:w="7138" w:type="dxa"/>
          </w:tcPr>
          <w:p w14:paraId="37019AAF" w14:textId="77777777" w:rsidR="001A22E8" w:rsidRDefault="001A22E8" w:rsidP="001A22E8"/>
        </w:tc>
      </w:tr>
      <w:tr w:rsidR="00961C99" w:rsidRPr="0009085F" w14:paraId="3A94EC54" w14:textId="77777777" w:rsidTr="00E800BE">
        <w:tc>
          <w:tcPr>
            <w:tcW w:w="1400" w:type="dxa"/>
          </w:tcPr>
          <w:p w14:paraId="692828D4" w14:textId="0FFDEC03" w:rsid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4B332D8" w14:textId="1B53F90C" w:rsidR="00961C99" w:rsidRDefault="00961C99" w:rsidP="001A22E8">
            <w:pPr>
              <w:rPr>
                <w:rFonts w:eastAsia="Yu Mincho"/>
                <w:lang w:eastAsia="ja-JP"/>
              </w:rPr>
            </w:pPr>
            <w:r>
              <w:rPr>
                <w:rFonts w:eastAsia="Yu Mincho" w:hint="eastAsia"/>
                <w:lang w:eastAsia="ja-JP"/>
              </w:rPr>
              <w:t>Y</w:t>
            </w:r>
          </w:p>
        </w:tc>
        <w:tc>
          <w:tcPr>
            <w:tcW w:w="7138" w:type="dxa"/>
          </w:tcPr>
          <w:p w14:paraId="29B25C8A" w14:textId="20A2F908" w:rsidR="00961C99" w:rsidRPr="00961C99" w:rsidRDefault="00961C99" w:rsidP="001A22E8">
            <w:pPr>
              <w:rPr>
                <w:rFonts w:eastAsia="Yu Mincho"/>
                <w:lang w:eastAsia="ja-JP"/>
              </w:rPr>
            </w:pPr>
            <w:r>
              <w:rPr>
                <w:rFonts w:eastAsia="Yu Mincho" w:hint="eastAsia"/>
                <w:lang w:eastAsia="ja-JP"/>
              </w:rPr>
              <w:t>A</w:t>
            </w:r>
            <w:r>
              <w:rPr>
                <w:rFonts w:eastAsia="Yu Mincho"/>
                <w:lang w:eastAsia="ja-JP"/>
              </w:rPr>
              <w:t>lso open to discuss QC’s proposal</w:t>
            </w:r>
          </w:p>
        </w:tc>
      </w:tr>
      <w:tr w:rsidR="007973B4" w:rsidRPr="0009085F" w14:paraId="0721647D" w14:textId="77777777" w:rsidTr="00E800BE">
        <w:tc>
          <w:tcPr>
            <w:tcW w:w="1400" w:type="dxa"/>
          </w:tcPr>
          <w:p w14:paraId="3405F09E" w14:textId="27ADDD60" w:rsidR="007973B4" w:rsidRDefault="007973B4" w:rsidP="007973B4">
            <w:pPr>
              <w:rPr>
                <w:rFonts w:eastAsia="Yu Mincho"/>
                <w:lang w:eastAsia="ja-JP"/>
              </w:rPr>
            </w:pPr>
            <w:r>
              <w:rPr>
                <w:rFonts w:eastAsiaTheme="minorEastAsia" w:hint="eastAsia"/>
                <w:lang w:eastAsia="ko-KR"/>
              </w:rPr>
              <w:t>LGE</w:t>
            </w:r>
          </w:p>
        </w:tc>
        <w:tc>
          <w:tcPr>
            <w:tcW w:w="1238" w:type="dxa"/>
          </w:tcPr>
          <w:p w14:paraId="62ECB4B0" w14:textId="54126784" w:rsidR="007973B4" w:rsidRDefault="007973B4" w:rsidP="007973B4">
            <w:pPr>
              <w:rPr>
                <w:rFonts w:eastAsia="Yu Mincho"/>
                <w:lang w:eastAsia="ja-JP"/>
              </w:rPr>
            </w:pPr>
            <w:r>
              <w:rPr>
                <w:rFonts w:eastAsiaTheme="minorEastAsia" w:hint="eastAsia"/>
                <w:lang w:eastAsia="ko-KR"/>
              </w:rPr>
              <w:t>Yes</w:t>
            </w:r>
          </w:p>
        </w:tc>
        <w:tc>
          <w:tcPr>
            <w:tcW w:w="7138" w:type="dxa"/>
          </w:tcPr>
          <w:p w14:paraId="2DDCB53B" w14:textId="77777777" w:rsidR="007973B4" w:rsidRDefault="007973B4" w:rsidP="007973B4">
            <w:pPr>
              <w:rPr>
                <w:rFonts w:eastAsia="Yu Mincho"/>
                <w:lang w:eastAsia="ja-JP"/>
              </w:rPr>
            </w:pPr>
          </w:p>
        </w:tc>
      </w:tr>
      <w:tr w:rsidR="001A30C3" w:rsidRPr="0009085F" w14:paraId="0B5641B5" w14:textId="77777777" w:rsidTr="00E800BE">
        <w:tc>
          <w:tcPr>
            <w:tcW w:w="1400" w:type="dxa"/>
          </w:tcPr>
          <w:p w14:paraId="14B612C4" w14:textId="53C4D041" w:rsidR="001A30C3" w:rsidRPr="001A30C3" w:rsidRDefault="001A30C3"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27FA92F1" w14:textId="5301B741" w:rsidR="001A30C3" w:rsidRPr="001A30C3" w:rsidRDefault="001A30C3" w:rsidP="007973B4">
            <w:pPr>
              <w:rPr>
                <w:rFonts w:eastAsia="等线"/>
                <w:lang w:eastAsia="zh-CN"/>
              </w:rPr>
            </w:pPr>
            <w:r>
              <w:rPr>
                <w:rFonts w:eastAsia="等线" w:hint="eastAsia"/>
                <w:lang w:eastAsia="zh-CN"/>
              </w:rPr>
              <w:t>Y</w:t>
            </w:r>
          </w:p>
        </w:tc>
        <w:tc>
          <w:tcPr>
            <w:tcW w:w="7138" w:type="dxa"/>
          </w:tcPr>
          <w:p w14:paraId="52E3E1B2" w14:textId="76343BD6" w:rsidR="001A30C3" w:rsidRDefault="001A30C3" w:rsidP="007973B4">
            <w:pPr>
              <w:rPr>
                <w:rFonts w:eastAsia="Yu Mincho"/>
                <w:lang w:eastAsia="ja-JP"/>
              </w:rPr>
            </w:pPr>
            <w:r>
              <w:rPr>
                <w:rFonts w:eastAsia="等线"/>
                <w:lang w:eastAsia="zh-CN"/>
              </w:rPr>
              <w:t xml:space="preserve">No need any spec impact on </w:t>
            </w:r>
            <w:bookmarkStart w:id="54" w:name="OLE_LINK37"/>
            <w:r>
              <w:rPr>
                <w:rFonts w:eastAsia="等线"/>
                <w:lang w:eastAsia="zh-CN"/>
              </w:rPr>
              <w:t>handling of partial REG bundle</w:t>
            </w:r>
            <w:bookmarkEnd w:id="54"/>
          </w:p>
        </w:tc>
      </w:tr>
      <w:tr w:rsidR="004F2CCF" w:rsidRPr="0009085F" w14:paraId="6F318C17" w14:textId="77777777" w:rsidTr="00E800BE">
        <w:tc>
          <w:tcPr>
            <w:tcW w:w="1400" w:type="dxa"/>
          </w:tcPr>
          <w:p w14:paraId="309AAB87" w14:textId="2A6636B6" w:rsidR="004F2CCF" w:rsidRDefault="004F2CCF" w:rsidP="007973B4">
            <w:pPr>
              <w:rPr>
                <w:rFonts w:eastAsia="等线"/>
                <w:lang w:eastAsia="zh-CN"/>
              </w:rPr>
            </w:pPr>
            <w:r>
              <w:rPr>
                <w:rFonts w:eastAsia="等线"/>
                <w:lang w:eastAsia="zh-CN"/>
              </w:rPr>
              <w:t>FL</w:t>
            </w:r>
          </w:p>
        </w:tc>
        <w:tc>
          <w:tcPr>
            <w:tcW w:w="1238" w:type="dxa"/>
          </w:tcPr>
          <w:p w14:paraId="38B325A5" w14:textId="77777777" w:rsidR="004F2CCF" w:rsidRDefault="004F2CCF" w:rsidP="007973B4">
            <w:pPr>
              <w:rPr>
                <w:rFonts w:eastAsia="等线"/>
                <w:lang w:eastAsia="zh-CN"/>
              </w:rPr>
            </w:pPr>
          </w:p>
        </w:tc>
        <w:tc>
          <w:tcPr>
            <w:tcW w:w="7138" w:type="dxa"/>
          </w:tcPr>
          <w:p w14:paraId="4BB80F58" w14:textId="0BE31ED6" w:rsidR="004F2CCF" w:rsidRDefault="004F2CCF" w:rsidP="007973B4">
            <w:pPr>
              <w:rPr>
                <w:rFonts w:eastAsia="等线"/>
                <w:lang w:eastAsia="zh-CN"/>
              </w:rPr>
            </w:pPr>
            <w:r>
              <w:rPr>
                <w:rFonts w:eastAsia="等线"/>
                <w:lang w:eastAsia="zh-CN"/>
              </w:rPr>
              <w:t>Majority think CE for partial REG bundle can be based on UE implementation and no spec. impact is needed. This proposal will be</w:t>
            </w:r>
            <w:r w:rsidR="00B64580">
              <w:rPr>
                <w:rFonts w:eastAsia="等线"/>
                <w:lang w:eastAsia="zh-CN"/>
              </w:rPr>
              <w:t xml:space="preserve"> taken as medium priority and will be</w:t>
            </w:r>
            <w:r>
              <w:rPr>
                <w:rFonts w:eastAsia="等线"/>
                <w:lang w:eastAsia="zh-CN"/>
              </w:rPr>
              <w:t xml:space="preserve"> treated later.</w:t>
            </w:r>
          </w:p>
        </w:tc>
      </w:tr>
      <w:bookmarkEnd w:id="53"/>
    </w:tbl>
    <w:p w14:paraId="59957347" w14:textId="77777777" w:rsidR="00085258" w:rsidRPr="00085258" w:rsidRDefault="00085258" w:rsidP="00804F2E">
      <w:pPr>
        <w:rPr>
          <w:rFonts w:eastAsia="Microsoft YaHei UI"/>
          <w:b/>
          <w:lang w:val="en-US" w:eastAsia="zh-CN"/>
        </w:rPr>
      </w:pPr>
    </w:p>
    <w:p w14:paraId="1C151C16" w14:textId="520D2B3B" w:rsidR="00D17D22" w:rsidRPr="00A60A3C" w:rsidRDefault="00D17D22" w:rsidP="00A60A3C">
      <w:pPr>
        <w:rPr>
          <w:b/>
          <w:bCs/>
          <w:lang w:val="en-US" w:eastAsia="ja-JP"/>
        </w:rPr>
      </w:pPr>
      <w:bookmarkStart w:id="55" w:name="OLE_LINK48"/>
      <w:r w:rsidRPr="000D2CD9">
        <w:rPr>
          <w:b/>
          <w:bCs/>
          <w:lang w:val="en-US" w:eastAsia="ja-JP"/>
        </w:rPr>
        <w:t>Proposal</w:t>
      </w:r>
      <w:r>
        <w:rPr>
          <w:b/>
          <w:bCs/>
          <w:lang w:val="en-US" w:eastAsia="ja-JP"/>
        </w:rPr>
        <w:t xml:space="preserve"> </w:t>
      </w:r>
      <w:bookmarkStart w:id="56" w:name="OLE_LINK65"/>
      <w:r>
        <w:rPr>
          <w:b/>
          <w:bCs/>
          <w:lang w:val="en-US" w:eastAsia="ja-JP"/>
        </w:rPr>
        <w:t>3.2.1-</w:t>
      </w:r>
      <w:r w:rsidR="00EB5798">
        <w:rPr>
          <w:b/>
          <w:bCs/>
          <w:lang w:val="en-US" w:eastAsia="ja-JP"/>
        </w:rPr>
        <w:t>5</w:t>
      </w:r>
      <w:bookmarkEnd w:id="56"/>
      <w:r w:rsidRPr="000D2CD9">
        <w:rPr>
          <w:b/>
          <w:bCs/>
          <w:lang w:val="en-US" w:eastAsia="ja-JP"/>
        </w:rPr>
        <w:t>:</w:t>
      </w:r>
      <w:r w:rsidR="00DF116D">
        <w:rPr>
          <w:b/>
          <w:bCs/>
          <w:lang w:val="en-US" w:eastAsia="ja-JP"/>
        </w:rPr>
        <w:t xml:space="preserve"> </w:t>
      </w:r>
      <w:r w:rsidR="00EE5AAF" w:rsidRPr="00A60A3C">
        <w:rPr>
          <w:b/>
          <w:bCs/>
          <w:lang w:val="en-US" w:eastAsia="ja-JP"/>
        </w:rPr>
        <w:t>For 15 symbols</w:t>
      </w:r>
      <w:r w:rsidR="000A4B82" w:rsidRPr="00A60A3C">
        <w:rPr>
          <w:b/>
          <w:bCs/>
          <w:lang w:val="en-US" w:eastAsia="ja-JP"/>
        </w:rPr>
        <w:t>,</w:t>
      </w:r>
      <w:r w:rsidR="00EE5AAF" w:rsidRPr="00A60A3C">
        <w:rPr>
          <w:b/>
          <w:bCs/>
          <w:lang w:val="en-US" w:eastAsia="ja-JP"/>
        </w:rPr>
        <w:t xml:space="preserve"> 3 symbols CORESET#0 with non-interleaved CCE to REG mapping, down</w:t>
      </w:r>
      <w:r w:rsidR="000A4B82" w:rsidRPr="00A60A3C">
        <w:rPr>
          <w:b/>
          <w:bCs/>
          <w:lang w:val="en-US" w:eastAsia="ja-JP"/>
        </w:rPr>
        <w:t xml:space="preserve"> select from</w:t>
      </w:r>
      <w:r w:rsidRPr="00A60A3C">
        <w:rPr>
          <w:b/>
          <w:bCs/>
          <w:lang w:val="en-US" w:eastAsia="ja-JP"/>
        </w:rPr>
        <w:t xml:space="preserve"> </w:t>
      </w:r>
    </w:p>
    <w:p w14:paraId="32C08FB6" w14:textId="33DEA977"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Opt.1: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cell ID as in legacy</w:t>
      </w:r>
    </w:p>
    <w:p w14:paraId="2F554C44" w14:textId="7789F8B9"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Opt.2: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mod (cell ID, 3), such that less than 3 CCEs of AL 8 candidate are punctured for all cells.</w:t>
      </w:r>
    </w:p>
    <w:p w14:paraId="3C6DED31" w14:textId="77777777" w:rsidR="00D25C78" w:rsidRDefault="003D3DD6" w:rsidP="00A60A3C">
      <w:pPr>
        <w:pStyle w:val="ListParagraph"/>
        <w:numPr>
          <w:ilvl w:val="0"/>
          <w:numId w:val="17"/>
        </w:numPr>
        <w:spacing w:after="0"/>
        <w:rPr>
          <w:b/>
          <w:bCs/>
          <w:sz w:val="20"/>
          <w:szCs w:val="20"/>
          <w:lang w:val="en-US" w:eastAsia="ja-JP"/>
        </w:rPr>
      </w:pPr>
      <w:r>
        <w:rPr>
          <w:b/>
          <w:bCs/>
          <w:sz w:val="20"/>
          <w:szCs w:val="20"/>
          <w:lang w:val="en-US" w:eastAsia="ja-JP"/>
        </w:rPr>
        <w:t xml:space="preserve">Opt.3: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a fixed value, e.g., 0, such that AL 8 candidate contains all the CCEs of CORESET#0 for all cells.</w:t>
      </w:r>
    </w:p>
    <w:p w14:paraId="7A1547A5" w14:textId="69C3A956" w:rsidR="00D17D22" w:rsidRPr="00835CFF" w:rsidRDefault="00A60A3C" w:rsidP="00A60A3C">
      <w:pPr>
        <w:pStyle w:val="ListParagraph"/>
        <w:numPr>
          <w:ilvl w:val="0"/>
          <w:numId w:val="17"/>
        </w:numPr>
        <w:spacing w:after="0"/>
        <w:rPr>
          <w:b/>
          <w:bCs/>
          <w:sz w:val="18"/>
          <w:szCs w:val="18"/>
          <w:lang w:val="en-US" w:eastAsia="ja-JP"/>
        </w:rPr>
      </w:pPr>
      <w:r w:rsidRPr="00D25C78">
        <w:rPr>
          <w:b/>
          <w:bCs/>
          <w:sz w:val="20"/>
          <w:szCs w:val="20"/>
          <w:lang w:val="en-US" w:eastAsia="ja-JP"/>
        </w:rPr>
        <w:t>Note: f</w:t>
      </w:r>
      <w:r w:rsidR="00EE23BD" w:rsidRPr="00D25C78">
        <w:rPr>
          <w:b/>
          <w:bCs/>
          <w:sz w:val="20"/>
          <w:szCs w:val="20"/>
          <w:lang w:val="en-US" w:eastAsia="ja-JP"/>
        </w:rPr>
        <w:t xml:space="preserve">or other size CORESET#0, </w:t>
      </w:r>
      <w:proofErr w:type="spellStart"/>
      <w:r w:rsidR="00EE5AAF" w:rsidRPr="00D25C78">
        <w:rPr>
          <w:b/>
          <w:bCs/>
          <w:sz w:val="20"/>
          <w:szCs w:val="20"/>
          <w:lang w:val="en-US" w:eastAsia="ja-JP"/>
        </w:rPr>
        <w:t>nshift</w:t>
      </w:r>
      <w:proofErr w:type="spellEnd"/>
      <w:r w:rsidR="00EE5AAF" w:rsidRPr="00D25C78">
        <w:rPr>
          <w:b/>
          <w:bCs/>
          <w:sz w:val="20"/>
          <w:szCs w:val="20"/>
          <w:lang w:val="en-US" w:eastAsia="ja-JP"/>
        </w:rPr>
        <w:t xml:space="preserve"> = cell ID</w:t>
      </w:r>
      <w:r w:rsidR="00EE23BD" w:rsidRPr="00D25C78">
        <w:rPr>
          <w:b/>
          <w:bCs/>
          <w:sz w:val="20"/>
          <w:szCs w:val="20"/>
          <w:lang w:val="en-US" w:eastAsia="ja-JP"/>
        </w:rPr>
        <w:t>.</w:t>
      </w:r>
    </w:p>
    <w:p w14:paraId="124430EC" w14:textId="77777777" w:rsidR="00835CFF" w:rsidRPr="00D25C78" w:rsidRDefault="00835CFF" w:rsidP="00AD46BD">
      <w:pPr>
        <w:pStyle w:val="ListParagraph"/>
        <w:spacing w:after="0"/>
        <w:rPr>
          <w:b/>
          <w:bCs/>
          <w:sz w:val="18"/>
          <w:szCs w:val="18"/>
          <w:lang w:val="en-US" w:eastAsia="ja-JP"/>
        </w:rPr>
      </w:pPr>
    </w:p>
    <w:tbl>
      <w:tblPr>
        <w:tblStyle w:val="TableGrid"/>
        <w:tblW w:w="9776" w:type="dxa"/>
        <w:tblLook w:val="04A0" w:firstRow="1" w:lastRow="0" w:firstColumn="1" w:lastColumn="0" w:noHBand="0" w:noVBand="1"/>
      </w:tblPr>
      <w:tblGrid>
        <w:gridCol w:w="1400"/>
        <w:gridCol w:w="1238"/>
        <w:gridCol w:w="7138"/>
      </w:tblGrid>
      <w:tr w:rsidR="00D17D22" w14:paraId="58D27CF8" w14:textId="77777777" w:rsidTr="00E800BE">
        <w:tc>
          <w:tcPr>
            <w:tcW w:w="1400" w:type="dxa"/>
            <w:shd w:val="clear" w:color="auto" w:fill="A6A6A6" w:themeFill="background1" w:themeFillShade="A6"/>
          </w:tcPr>
          <w:p w14:paraId="06A91D0E" w14:textId="77777777" w:rsidR="00D17D22" w:rsidRPr="0012130C" w:rsidRDefault="00D17D22" w:rsidP="00E800BE">
            <w:pPr>
              <w:rPr>
                <w:b/>
                <w:bCs/>
              </w:rPr>
            </w:pPr>
            <w:bookmarkStart w:id="57" w:name="OLE_LINK53"/>
            <w:bookmarkEnd w:id="55"/>
            <w:r w:rsidRPr="0012130C">
              <w:rPr>
                <w:b/>
                <w:bCs/>
              </w:rPr>
              <w:t>Compan</w:t>
            </w:r>
            <w:r>
              <w:rPr>
                <w:b/>
                <w:bCs/>
              </w:rPr>
              <w:t>ies</w:t>
            </w:r>
          </w:p>
        </w:tc>
        <w:tc>
          <w:tcPr>
            <w:tcW w:w="1238" w:type="dxa"/>
            <w:shd w:val="clear" w:color="auto" w:fill="A6A6A6" w:themeFill="background1" w:themeFillShade="A6"/>
          </w:tcPr>
          <w:p w14:paraId="20CC56EA" w14:textId="5F846180" w:rsidR="00D17D22" w:rsidRPr="0012130C" w:rsidRDefault="007015C0" w:rsidP="00E800BE">
            <w:pPr>
              <w:rPr>
                <w:b/>
                <w:bCs/>
              </w:rPr>
            </w:pPr>
            <w:r>
              <w:rPr>
                <w:b/>
                <w:bCs/>
              </w:rPr>
              <w:t>Preferred opti</w:t>
            </w:r>
            <w:r w:rsidR="001F7213">
              <w:rPr>
                <w:b/>
                <w:bCs/>
              </w:rPr>
              <w:t>on</w:t>
            </w:r>
          </w:p>
        </w:tc>
        <w:tc>
          <w:tcPr>
            <w:tcW w:w="7138" w:type="dxa"/>
            <w:shd w:val="clear" w:color="auto" w:fill="A6A6A6" w:themeFill="background1" w:themeFillShade="A6"/>
          </w:tcPr>
          <w:p w14:paraId="5A2F04A8" w14:textId="2052F876" w:rsidR="00D17D22" w:rsidRPr="0012130C" w:rsidRDefault="00D17D22" w:rsidP="00E800BE">
            <w:pPr>
              <w:rPr>
                <w:b/>
                <w:bCs/>
              </w:rPr>
            </w:pPr>
            <w:r w:rsidRPr="0012130C">
              <w:rPr>
                <w:b/>
                <w:bCs/>
              </w:rPr>
              <w:t>Comment</w:t>
            </w:r>
            <w:r w:rsidR="0072439A">
              <w:rPr>
                <w:b/>
                <w:bCs/>
              </w:rPr>
              <w:t>s</w:t>
            </w:r>
          </w:p>
        </w:tc>
      </w:tr>
      <w:tr w:rsidR="00D17D22" w14:paraId="4091E617" w14:textId="77777777" w:rsidTr="00E800BE">
        <w:tc>
          <w:tcPr>
            <w:tcW w:w="1400" w:type="dxa"/>
          </w:tcPr>
          <w:p w14:paraId="1E110B11" w14:textId="50F586D3" w:rsidR="00D17D22" w:rsidRPr="00B51627" w:rsidRDefault="001F1373" w:rsidP="00E800BE">
            <w:pPr>
              <w:rPr>
                <w:rFonts w:eastAsia="Yu Mincho"/>
                <w:lang w:eastAsia="ja-JP"/>
              </w:rPr>
            </w:pPr>
            <w:r>
              <w:rPr>
                <w:rFonts w:eastAsia="Yu Mincho"/>
                <w:lang w:eastAsia="ja-JP"/>
              </w:rPr>
              <w:t>Ericsson</w:t>
            </w:r>
          </w:p>
        </w:tc>
        <w:tc>
          <w:tcPr>
            <w:tcW w:w="1238" w:type="dxa"/>
          </w:tcPr>
          <w:p w14:paraId="0EE23DE8" w14:textId="16FCCC7A" w:rsidR="00D17D22" w:rsidRPr="00B51627" w:rsidRDefault="001F1373" w:rsidP="00E800BE">
            <w:pPr>
              <w:rPr>
                <w:rFonts w:eastAsia="Yu Mincho"/>
                <w:lang w:eastAsia="ja-JP"/>
              </w:rPr>
            </w:pPr>
            <w:r>
              <w:rPr>
                <w:rFonts w:eastAsia="Yu Mincho"/>
                <w:lang w:eastAsia="ja-JP"/>
              </w:rPr>
              <w:t>Opt.1</w:t>
            </w:r>
          </w:p>
        </w:tc>
        <w:tc>
          <w:tcPr>
            <w:tcW w:w="7138" w:type="dxa"/>
          </w:tcPr>
          <w:p w14:paraId="186D9FA3" w14:textId="09450684" w:rsidR="001F1373" w:rsidRPr="0009085F" w:rsidRDefault="001F1373" w:rsidP="00E800BE">
            <w:r>
              <w:t>We think there is a typo, using your notation/wording, it seems that “For 15 symbols” should say “For 15PRBs”.</w:t>
            </w:r>
          </w:p>
        </w:tc>
      </w:tr>
      <w:tr w:rsidR="00D17D22" w14:paraId="44C65502" w14:textId="77777777" w:rsidTr="00E800BE">
        <w:tc>
          <w:tcPr>
            <w:tcW w:w="1400" w:type="dxa"/>
          </w:tcPr>
          <w:p w14:paraId="3834CAD6" w14:textId="54D0ED85" w:rsidR="00D17D22" w:rsidRPr="0009085F" w:rsidRDefault="002A1AFF" w:rsidP="00E800BE">
            <w:r>
              <w:t>Qualcomm</w:t>
            </w:r>
          </w:p>
        </w:tc>
        <w:tc>
          <w:tcPr>
            <w:tcW w:w="1238" w:type="dxa"/>
          </w:tcPr>
          <w:p w14:paraId="5C563C59" w14:textId="3F15E745" w:rsidR="00D17D22" w:rsidRPr="0009085F" w:rsidRDefault="00864D5B" w:rsidP="00E800BE">
            <w:r>
              <w:t>Opt.</w:t>
            </w:r>
            <w:r w:rsidR="008E1754">
              <w:t>2</w:t>
            </w:r>
          </w:p>
        </w:tc>
        <w:tc>
          <w:tcPr>
            <w:tcW w:w="7138" w:type="dxa"/>
          </w:tcPr>
          <w:p w14:paraId="0D97F131" w14:textId="32A3356C" w:rsidR="00285B75" w:rsidRDefault="00EB7275" w:rsidP="00E800BE">
            <w:r>
              <w:t>For 3-symbol 15RBs CORESET0</w:t>
            </w:r>
            <w:r w:rsidR="00DA1D73">
              <w:t xml:space="preserve">, </w:t>
            </w:r>
            <w:r w:rsidR="003D53F9">
              <w:t xml:space="preserve">the PDCCH candidates </w:t>
            </w:r>
            <w:proofErr w:type="gramStart"/>
            <w:r w:rsidR="003D53F9">
              <w:t>are</w:t>
            </w:r>
            <w:proofErr w:type="gramEnd"/>
            <w:r w:rsidR="00285B75">
              <w:t xml:space="preserve"> </w:t>
            </w:r>
          </w:p>
          <w:p w14:paraId="6C38DED2" w14:textId="77777777" w:rsidR="00285B75" w:rsidRDefault="00285B75" w:rsidP="00285B75">
            <w:pPr>
              <w:pStyle w:val="ListParagraph"/>
              <w:numPr>
                <w:ilvl w:val="0"/>
                <w:numId w:val="17"/>
              </w:numPr>
            </w:pPr>
            <w:r>
              <w:t xml:space="preserve">AL=4 with </w:t>
            </w:r>
            <w:r w:rsidR="00DA1D73">
              <w:t>CCE index=</w:t>
            </w:r>
            <w:r w:rsidR="00553325">
              <w:t>{</w:t>
            </w:r>
            <w:r w:rsidR="00DA1D73">
              <w:t>0,1,2,3</w:t>
            </w:r>
            <w:r w:rsidR="00553325">
              <w:t>}</w:t>
            </w:r>
            <w:r w:rsidR="00DA1D73">
              <w:t xml:space="preserve"> </w:t>
            </w:r>
            <w:r w:rsidR="00553325">
              <w:t>or</w:t>
            </w:r>
            <w:r w:rsidR="00DA1D73">
              <w:t xml:space="preserve"> CCE index=</w:t>
            </w:r>
            <w:r w:rsidR="00553325">
              <w:t>{</w:t>
            </w:r>
            <w:r w:rsidR="00DA1D73">
              <w:t>4,5,6,7</w:t>
            </w:r>
            <w:r w:rsidR="00553325">
              <w:t>}</w:t>
            </w:r>
            <w:r w:rsidR="00DA1D73">
              <w:t xml:space="preserve"> </w:t>
            </w:r>
          </w:p>
          <w:p w14:paraId="65D4FD13" w14:textId="4FC762DF" w:rsidR="00DA1D73" w:rsidRDefault="00285B75" w:rsidP="00285B75">
            <w:pPr>
              <w:pStyle w:val="ListParagraph"/>
              <w:numPr>
                <w:ilvl w:val="0"/>
                <w:numId w:val="17"/>
              </w:numPr>
            </w:pPr>
            <w:r>
              <w:rPr>
                <w:lang w:val="en-US"/>
              </w:rPr>
              <w:t xml:space="preserve">AL=8 with </w:t>
            </w:r>
            <w:r w:rsidR="00DA1D73">
              <w:t>CCE index=</w:t>
            </w:r>
            <w:proofErr w:type="gramStart"/>
            <w:r w:rsidR="00DA1D73">
              <w:t>0,1,…</w:t>
            </w:r>
            <w:proofErr w:type="gramEnd"/>
            <w:r w:rsidR="00DA1D73">
              <w:t>7</w:t>
            </w:r>
            <w:r w:rsidR="00EB7275">
              <w:t xml:space="preserve"> </w:t>
            </w:r>
          </w:p>
          <w:p w14:paraId="6CDD26A9" w14:textId="0DDDFFC1" w:rsidR="003938BB" w:rsidRDefault="00977A63" w:rsidP="003938BB">
            <w:r w:rsidRPr="003938BB">
              <w:rPr>
                <w:lang w:val="en-US"/>
              </w:rPr>
              <w:t>In case of</w:t>
            </w:r>
            <w:r w:rsidR="00EB7275">
              <w:t xml:space="preserve"> interleaving, </w:t>
            </w:r>
            <w:r w:rsidR="003D53F9">
              <w:t xml:space="preserve">it can </w:t>
            </w:r>
            <w:r w:rsidR="00773332">
              <w:t>only</w:t>
            </w:r>
            <w:r w:rsidR="003D53F9">
              <w:t xml:space="preserve"> support</w:t>
            </w:r>
            <w:r w:rsidR="00773332">
              <w:t xml:space="preserve"> </w:t>
            </w:r>
            <w:r w:rsidR="003D53F9">
              <w:t xml:space="preserve">similar performance as </w:t>
            </w:r>
            <w:r w:rsidR="00773332">
              <w:t>AL=4 without puncturing.</w:t>
            </w:r>
          </w:p>
          <w:p w14:paraId="1F2E2302" w14:textId="01E150FA" w:rsidR="003938BB" w:rsidRPr="003938BB" w:rsidRDefault="00871B26" w:rsidP="00DA1D73">
            <w:pPr>
              <w:pStyle w:val="ListParagraph"/>
              <w:numPr>
                <w:ilvl w:val="0"/>
                <w:numId w:val="17"/>
              </w:numPr>
            </w:pPr>
            <w:r>
              <w:rPr>
                <w:lang w:val="en-US"/>
              </w:rPr>
              <w:t xml:space="preserve">for all </w:t>
            </w:r>
            <w:proofErr w:type="spellStart"/>
            <w:r>
              <w:rPr>
                <w:lang w:val="en-US"/>
              </w:rPr>
              <w:t>nshift</w:t>
            </w:r>
            <w:proofErr w:type="spellEnd"/>
            <w:r>
              <w:rPr>
                <w:lang w:val="en-US"/>
              </w:rPr>
              <w:t xml:space="preserve"> values, </w:t>
            </w:r>
            <w:r w:rsidR="004954B0">
              <w:t>all the candidates for AL=4</w:t>
            </w:r>
            <w:r w:rsidR="00635C61">
              <w:t xml:space="preserve"> </w:t>
            </w:r>
            <w:r w:rsidR="00553325">
              <w:rPr>
                <w:lang w:val="en-US"/>
              </w:rPr>
              <w:t>have 1 or 2 CCEs punctured</w:t>
            </w:r>
            <w:r w:rsidR="00AE5E94">
              <w:rPr>
                <w:lang w:val="en-US"/>
              </w:rPr>
              <w:t xml:space="preserve"> </w:t>
            </w:r>
            <w:r w:rsidR="00AE5E94" w:rsidRPr="00C36484">
              <w:rPr>
                <w:color w:val="00B0F0"/>
                <w:lang w:val="en-US"/>
              </w:rPr>
              <w:sym w:font="Wingdings" w:char="F0E0"/>
            </w:r>
            <w:r w:rsidR="003938BB" w:rsidRPr="00C36484">
              <w:rPr>
                <w:color w:val="00B0F0"/>
                <w:lang w:val="en-US"/>
              </w:rPr>
              <w:t xml:space="preserve">2 or 3dB worse than AL=4 without </w:t>
            </w:r>
            <w:proofErr w:type="gramStart"/>
            <w:r w:rsidR="003938BB" w:rsidRPr="00C36484">
              <w:rPr>
                <w:color w:val="00B0F0"/>
                <w:lang w:val="en-US"/>
              </w:rPr>
              <w:t>puncturing</w:t>
            </w:r>
            <w:r w:rsidR="00553325">
              <w:rPr>
                <w:lang w:val="en-US"/>
              </w:rPr>
              <w:t>;</w:t>
            </w:r>
            <w:proofErr w:type="gramEnd"/>
            <w:r w:rsidR="00553325">
              <w:rPr>
                <w:lang w:val="en-US"/>
              </w:rPr>
              <w:t xml:space="preserve"> </w:t>
            </w:r>
          </w:p>
          <w:p w14:paraId="5361CA76" w14:textId="57FC4A4B" w:rsidR="004334A6" w:rsidRDefault="003938BB" w:rsidP="00DA1D73">
            <w:pPr>
              <w:pStyle w:val="ListParagraph"/>
              <w:numPr>
                <w:ilvl w:val="0"/>
                <w:numId w:val="17"/>
              </w:numPr>
            </w:pPr>
            <w:r>
              <w:rPr>
                <w:lang w:val="en-US"/>
              </w:rPr>
              <w:lastRenderedPageBreak/>
              <w:t xml:space="preserve">for all </w:t>
            </w:r>
            <w:proofErr w:type="spellStart"/>
            <w:r>
              <w:rPr>
                <w:lang w:val="en-US"/>
              </w:rPr>
              <w:t>nshift</w:t>
            </w:r>
            <w:proofErr w:type="spellEnd"/>
            <w:r>
              <w:rPr>
                <w:lang w:val="en-US"/>
              </w:rPr>
              <w:t xml:space="preserve"> values, </w:t>
            </w:r>
            <w:r w:rsidR="00553325">
              <w:rPr>
                <w:lang w:val="en-US"/>
              </w:rPr>
              <w:t xml:space="preserve">all the candidates for </w:t>
            </w:r>
            <w:r w:rsidR="00635C61">
              <w:t>Al=8</w:t>
            </w:r>
            <w:r w:rsidR="004954B0">
              <w:t xml:space="preserve"> have </w:t>
            </w:r>
            <w:r w:rsidR="00553325">
              <w:rPr>
                <w:lang w:val="en-US"/>
              </w:rPr>
              <w:t xml:space="preserve">3 </w:t>
            </w:r>
            <w:r w:rsidR="004954B0">
              <w:t>CCEs</w:t>
            </w:r>
            <w:r w:rsidR="00553325">
              <w:t xml:space="preserve"> punctured</w:t>
            </w:r>
            <w:r w:rsidR="00AE5E94">
              <w:rPr>
                <w:lang w:val="en-US"/>
              </w:rPr>
              <w:t xml:space="preserve"> </w:t>
            </w:r>
            <w:r w:rsidR="00AE5E94" w:rsidRPr="00AE5E94">
              <w:rPr>
                <w:lang w:val="en-US"/>
              </w:rPr>
              <w:sym w:font="Wingdings" w:char="F0E0"/>
            </w:r>
            <w:r w:rsidR="00AE5E94">
              <w:rPr>
                <w:lang w:val="en-US"/>
              </w:rPr>
              <w:t xml:space="preserve"> </w:t>
            </w:r>
            <w:r w:rsidR="00617CD0">
              <w:rPr>
                <w:lang w:val="en-US"/>
              </w:rPr>
              <w:t>similar as</w:t>
            </w:r>
            <w:r w:rsidR="00F64299">
              <w:rPr>
                <w:lang w:val="en-US"/>
              </w:rPr>
              <w:t xml:space="preserve"> AL=4 without puncturing</w:t>
            </w:r>
            <w:r w:rsidR="0091140A">
              <w:t>.</w:t>
            </w:r>
          </w:p>
          <w:p w14:paraId="2068524A" w14:textId="22FE480E" w:rsidR="003938BB" w:rsidRDefault="00977A63" w:rsidP="003938BB">
            <w:r w:rsidRPr="003938BB">
              <w:rPr>
                <w:lang w:val="en-US"/>
              </w:rPr>
              <w:t>In case of no</w:t>
            </w:r>
            <w:r w:rsidR="003B3A13">
              <w:t xml:space="preserve"> interleaving, </w:t>
            </w:r>
            <w:r w:rsidR="003D53F9">
              <w:t xml:space="preserve">the </w:t>
            </w:r>
            <w:proofErr w:type="spellStart"/>
            <w:r w:rsidR="003D53F9">
              <w:t>nshift</w:t>
            </w:r>
            <w:proofErr w:type="spellEnd"/>
            <w:r w:rsidR="003D53F9">
              <w:t xml:space="preserve"> restriction </w:t>
            </w:r>
            <w:r w:rsidR="00BB5B88">
              <w:t>is needed to</w:t>
            </w:r>
            <w:r w:rsidR="003D53F9">
              <w:t xml:space="preserve"> support </w:t>
            </w:r>
            <w:r w:rsidR="00E3318E">
              <w:t xml:space="preserve">AL=4 </w:t>
            </w:r>
            <w:r w:rsidR="00FC7D58">
              <w:t xml:space="preserve">without puncturing </w:t>
            </w:r>
            <w:r w:rsidR="00BB5B88">
              <w:t xml:space="preserve">and </w:t>
            </w:r>
            <w:r w:rsidR="00B76C62">
              <w:t xml:space="preserve">AL=8 with </w:t>
            </w:r>
            <w:r w:rsidR="000E3316">
              <w:t>2~3dB better</w:t>
            </w:r>
            <w:r w:rsidR="003D53F9">
              <w:t xml:space="preserve"> than AL=4 without puncturing.</w:t>
            </w:r>
          </w:p>
          <w:p w14:paraId="4BECD616" w14:textId="6482E3B8" w:rsidR="003B3A13" w:rsidRPr="00617CD0" w:rsidRDefault="00871B26" w:rsidP="003B3A13">
            <w:pPr>
              <w:pStyle w:val="ListParagraph"/>
              <w:numPr>
                <w:ilvl w:val="0"/>
                <w:numId w:val="17"/>
              </w:numPr>
              <w:rPr>
                <w:color w:val="FF0000"/>
              </w:rPr>
            </w:pPr>
            <w:r w:rsidRPr="00C23745">
              <w:rPr>
                <w:lang w:val="en-US"/>
              </w:rPr>
              <w:t xml:space="preserve">for </w:t>
            </w:r>
            <w:proofErr w:type="spellStart"/>
            <w:r w:rsidRPr="00C23745">
              <w:rPr>
                <w:lang w:val="en-US"/>
              </w:rPr>
              <w:t>nshift</w:t>
            </w:r>
            <w:proofErr w:type="spellEnd"/>
            <w:r w:rsidRPr="00C23745">
              <w:rPr>
                <w:lang w:val="en-US"/>
              </w:rPr>
              <w:t>=0,1,2</w:t>
            </w:r>
            <w:r w:rsidR="00020906" w:rsidRPr="00C23745">
              <w:rPr>
                <w:lang w:val="en-US"/>
              </w:rPr>
              <w:t>,11</w:t>
            </w:r>
            <w:r w:rsidRPr="00C23745">
              <w:rPr>
                <w:lang w:val="en-US"/>
              </w:rPr>
              <w:t xml:space="preserve">, </w:t>
            </w:r>
            <w:r w:rsidR="008059D7" w:rsidRPr="00C23745">
              <w:rPr>
                <w:lang w:val="en-US"/>
              </w:rPr>
              <w:t xml:space="preserve">there are </w:t>
            </w:r>
            <w:r w:rsidRPr="00C23745">
              <w:rPr>
                <w:lang w:val="en-US"/>
              </w:rPr>
              <w:t>candidates for</w:t>
            </w:r>
            <w:r w:rsidR="003B3A13" w:rsidRPr="00C23745">
              <w:t xml:space="preserve"> AL=4 </w:t>
            </w:r>
            <w:r w:rsidR="008059D7" w:rsidRPr="00C23745">
              <w:rPr>
                <w:lang w:val="en-US"/>
              </w:rPr>
              <w:t xml:space="preserve">with no puncturing </w:t>
            </w:r>
            <w:r w:rsidR="0058133A" w:rsidRPr="00C23745">
              <w:rPr>
                <w:lang w:val="en-US"/>
              </w:rPr>
              <w:t xml:space="preserve">and </w:t>
            </w:r>
            <w:r w:rsidR="00046F60" w:rsidRPr="00C23745">
              <w:rPr>
                <w:lang w:val="en-US"/>
              </w:rPr>
              <w:t xml:space="preserve">all </w:t>
            </w:r>
            <w:r w:rsidR="0058133A" w:rsidRPr="00C23745">
              <w:rPr>
                <w:lang w:val="en-US"/>
              </w:rPr>
              <w:t xml:space="preserve">the candidates </w:t>
            </w:r>
            <w:r w:rsidR="003B3A13" w:rsidRPr="00C23745">
              <w:rPr>
                <w:lang w:val="en-US"/>
              </w:rPr>
              <w:t xml:space="preserve">for </w:t>
            </w:r>
            <w:r w:rsidR="003B3A13" w:rsidRPr="00C23745">
              <w:t xml:space="preserve">Al=8 have </w:t>
            </w:r>
            <w:r w:rsidR="0058133A" w:rsidRPr="00C23745">
              <w:rPr>
                <w:lang w:val="en-US"/>
              </w:rPr>
              <w:t>1~2</w:t>
            </w:r>
            <w:r w:rsidR="003B3A13" w:rsidRPr="00C23745">
              <w:rPr>
                <w:lang w:val="en-US"/>
              </w:rPr>
              <w:t xml:space="preserve"> </w:t>
            </w:r>
            <w:r w:rsidR="003B3A13" w:rsidRPr="00C23745">
              <w:t>CCEs punctured</w:t>
            </w:r>
            <w:r w:rsidR="003420C3" w:rsidRPr="00C23745">
              <w:rPr>
                <w:lang w:val="en-US"/>
              </w:rPr>
              <w:t xml:space="preserve"> </w:t>
            </w:r>
            <w:r w:rsidR="003420C3" w:rsidRPr="00617CD0">
              <w:rPr>
                <w:color w:val="FF0000"/>
                <w:lang w:val="en-US"/>
              </w:rPr>
              <w:sym w:font="Wingdings" w:char="F0E0"/>
            </w:r>
            <w:r w:rsidR="0032608F" w:rsidRPr="00617CD0">
              <w:rPr>
                <w:color w:val="FF0000"/>
                <w:lang w:val="en-US"/>
              </w:rPr>
              <w:t>2~3dB</w:t>
            </w:r>
            <w:r w:rsidR="00977A63" w:rsidRPr="00617CD0">
              <w:rPr>
                <w:color w:val="FF0000"/>
                <w:lang w:val="en-US"/>
              </w:rPr>
              <w:t xml:space="preserve"> </w:t>
            </w:r>
            <w:r w:rsidR="0032608F" w:rsidRPr="00617CD0">
              <w:rPr>
                <w:color w:val="FF0000"/>
                <w:lang w:val="en-US"/>
              </w:rPr>
              <w:t xml:space="preserve">better than </w:t>
            </w:r>
            <w:r w:rsidR="00977A63" w:rsidRPr="00617CD0">
              <w:rPr>
                <w:color w:val="FF0000"/>
                <w:lang w:val="en-US"/>
              </w:rPr>
              <w:t>AL=4</w:t>
            </w:r>
            <w:r w:rsidR="0032608F" w:rsidRPr="00617CD0">
              <w:rPr>
                <w:color w:val="FF0000"/>
                <w:lang w:val="en-US"/>
              </w:rPr>
              <w:t xml:space="preserve"> without puncturing</w:t>
            </w:r>
            <w:r w:rsidR="003B3A13" w:rsidRPr="00617CD0">
              <w:rPr>
                <w:color w:val="FF0000"/>
              </w:rPr>
              <w:t>.</w:t>
            </w:r>
          </w:p>
          <w:p w14:paraId="031FE03A" w14:textId="227ADBD8" w:rsidR="003420C3" w:rsidRDefault="003420C3" w:rsidP="003420C3">
            <w:pPr>
              <w:pStyle w:val="ListParagraph"/>
              <w:numPr>
                <w:ilvl w:val="0"/>
                <w:numId w:val="17"/>
              </w:numPr>
            </w:pPr>
            <w:r>
              <w:rPr>
                <w:lang w:val="en-US"/>
              </w:rPr>
              <w:t xml:space="preserve">for </w:t>
            </w:r>
            <w:proofErr w:type="spellStart"/>
            <w:r>
              <w:rPr>
                <w:lang w:val="en-US"/>
              </w:rPr>
              <w:t>nshift</w:t>
            </w:r>
            <w:proofErr w:type="spellEnd"/>
            <w:r w:rsidR="00E44B4D">
              <w:rPr>
                <w:lang w:val="en-US"/>
              </w:rPr>
              <w:t>=3,4,9,10</w:t>
            </w:r>
            <w:r>
              <w:rPr>
                <w:lang w:val="en-US"/>
              </w:rPr>
              <w:t xml:space="preserve">, </w:t>
            </w:r>
            <w:r w:rsidR="00E44B4D">
              <w:rPr>
                <w:lang w:val="en-US"/>
              </w:rPr>
              <w:t>there are candidates for</w:t>
            </w:r>
            <w:r w:rsidR="00E44B4D">
              <w:t xml:space="preserve"> AL=4 </w:t>
            </w:r>
            <w:r w:rsidR="00E44B4D">
              <w:rPr>
                <w:lang w:val="en-US"/>
              </w:rPr>
              <w:t>with no puncturing but</w:t>
            </w:r>
            <w:r w:rsidR="000E294E">
              <w:rPr>
                <w:lang w:val="en-US"/>
              </w:rPr>
              <w:t xml:space="preserve"> </w:t>
            </w:r>
            <w:r w:rsidR="009A6CF9">
              <w:rPr>
                <w:lang w:val="en-US"/>
              </w:rPr>
              <w:t>all the</w:t>
            </w:r>
            <w:r>
              <w:rPr>
                <w:lang w:val="en-US"/>
              </w:rPr>
              <w:t xml:space="preserve"> candidates for</w:t>
            </w:r>
            <w:r>
              <w:t xml:space="preserve"> AL=8 have </w:t>
            </w:r>
            <w:r w:rsidR="009A6CF9">
              <w:rPr>
                <w:lang w:val="en-US"/>
              </w:rPr>
              <w:t>3</w:t>
            </w:r>
            <w:r w:rsidR="001473F0">
              <w:rPr>
                <w:lang w:val="en-US"/>
              </w:rPr>
              <w:t xml:space="preserve"> or 4</w:t>
            </w:r>
            <w:r w:rsidR="009A6CF9">
              <w:rPr>
                <w:lang w:val="en-US"/>
              </w:rPr>
              <w:t xml:space="preserve"> </w:t>
            </w:r>
            <w:r>
              <w:t>CCEs punctured</w:t>
            </w:r>
            <w:r>
              <w:rPr>
                <w:lang w:val="en-US"/>
              </w:rPr>
              <w:t xml:space="preserve"> </w:t>
            </w:r>
            <w:r w:rsidRPr="003420C3">
              <w:rPr>
                <w:lang w:val="en-US"/>
              </w:rPr>
              <w:sym w:font="Wingdings" w:char="F0E0"/>
            </w:r>
            <w:r w:rsidR="00046F60">
              <w:rPr>
                <w:lang w:val="en-US"/>
              </w:rPr>
              <w:t>similar as</w:t>
            </w:r>
            <w:r>
              <w:rPr>
                <w:lang w:val="en-US"/>
              </w:rPr>
              <w:t xml:space="preserve"> AL=4 without puncturing</w:t>
            </w:r>
            <w:r>
              <w:t>.</w:t>
            </w:r>
          </w:p>
          <w:p w14:paraId="439356D5" w14:textId="3835954B" w:rsidR="001473F0" w:rsidRDefault="001473F0" w:rsidP="001473F0">
            <w:pPr>
              <w:pStyle w:val="ListParagraph"/>
              <w:numPr>
                <w:ilvl w:val="0"/>
                <w:numId w:val="17"/>
              </w:numPr>
            </w:pPr>
            <w:r>
              <w:rPr>
                <w:lang w:val="en-US"/>
              </w:rPr>
              <w:t xml:space="preserve">for </w:t>
            </w:r>
            <w:proofErr w:type="spellStart"/>
            <w:r>
              <w:rPr>
                <w:lang w:val="en-US"/>
              </w:rPr>
              <w:t>nshift</w:t>
            </w:r>
            <w:proofErr w:type="spellEnd"/>
            <w:r>
              <w:rPr>
                <w:lang w:val="en-US"/>
              </w:rPr>
              <w:t xml:space="preserve">=5,6,7,8, </w:t>
            </w:r>
            <w:r w:rsidR="00BB2E6B">
              <w:t xml:space="preserve">all the candidates for AL=4 </w:t>
            </w:r>
            <w:r w:rsidR="00BB2E6B">
              <w:rPr>
                <w:lang w:val="en-US"/>
              </w:rPr>
              <w:t xml:space="preserve">have 1 or 2 CCEs punctured and </w:t>
            </w:r>
            <w:r>
              <w:rPr>
                <w:lang w:val="en-US"/>
              </w:rPr>
              <w:t>all the candidates for</w:t>
            </w:r>
            <w:r>
              <w:t xml:space="preserve"> AL=8 have </w:t>
            </w:r>
            <w:r w:rsidR="00BB2E6B">
              <w:rPr>
                <w:lang w:val="en-US"/>
              </w:rPr>
              <w:t>5</w:t>
            </w:r>
            <w:r>
              <w:rPr>
                <w:lang w:val="en-US"/>
              </w:rPr>
              <w:t xml:space="preserve"> </w:t>
            </w:r>
            <w:r>
              <w:t>CCEs punctured</w:t>
            </w:r>
            <w:r>
              <w:rPr>
                <w:lang w:val="en-US"/>
              </w:rPr>
              <w:t xml:space="preserve"> </w:t>
            </w:r>
            <w:r w:rsidRPr="003420C3">
              <w:rPr>
                <w:lang w:val="en-US"/>
              </w:rPr>
              <w:sym w:font="Wingdings" w:char="F0E0"/>
            </w:r>
            <w:r>
              <w:rPr>
                <w:lang w:val="en-US"/>
              </w:rPr>
              <w:t xml:space="preserve"> </w:t>
            </w:r>
            <w:r w:rsidR="00A576BB">
              <w:rPr>
                <w:color w:val="00B0F0"/>
                <w:lang w:val="en-US"/>
              </w:rPr>
              <w:t>2 or 3dB</w:t>
            </w:r>
            <w:r w:rsidRPr="00C36484">
              <w:rPr>
                <w:color w:val="00B0F0"/>
                <w:lang w:val="en-US"/>
              </w:rPr>
              <w:t xml:space="preserve"> worse than AL=4 without puncturing</w:t>
            </w:r>
            <w:r>
              <w:t>.</w:t>
            </w:r>
          </w:p>
          <w:p w14:paraId="29212ABA" w14:textId="643D6225" w:rsidR="00B672EE" w:rsidRDefault="00B672EE" w:rsidP="00E800BE">
            <w:r>
              <w:t xml:space="preserve">Note that the </w:t>
            </w:r>
            <w:r w:rsidR="00ED2F51">
              <w:t xml:space="preserve">above </w:t>
            </w:r>
            <w:r>
              <w:t>gain relative to AL=4 without puncturing does not change no matter whether power boosting is applied to</w:t>
            </w:r>
            <w:r w:rsidR="00ED2F51">
              <w:t xml:space="preserve"> the</w:t>
            </w:r>
            <w:r>
              <w:t xml:space="preserve"> 15RBs </w:t>
            </w:r>
            <w:r w:rsidR="00ED2F51">
              <w:t xml:space="preserve">CORESET0 </w:t>
            </w:r>
            <w:r>
              <w:t>or not</w:t>
            </w:r>
            <w:r w:rsidR="00ED2F51">
              <w:t>.</w:t>
            </w:r>
          </w:p>
          <w:p w14:paraId="44069CF2" w14:textId="2FFBFC24" w:rsidR="00DF7A4C" w:rsidRDefault="0085660F" w:rsidP="00E800BE">
            <w:r>
              <w:t xml:space="preserve">Based on the evaluation </w:t>
            </w:r>
            <w:r w:rsidR="00C16E5A">
              <w:t xml:space="preserve">and </w:t>
            </w:r>
            <w:r>
              <w:t>analysis</w:t>
            </w:r>
            <w:r w:rsidR="00FC7D58">
              <w:t xml:space="preserve">, </w:t>
            </w:r>
            <w:r w:rsidR="00C23745">
              <w:t xml:space="preserve">for 3symbol, 15RB CORESET0 without interleaving, </w:t>
            </w:r>
            <w:r w:rsidR="00DF7A4C">
              <w:t>Opt.2 is preferred since</w:t>
            </w:r>
          </w:p>
          <w:p w14:paraId="423E86D5" w14:textId="0EE94C82" w:rsidR="00DF7A4C" w:rsidRDefault="00D20737" w:rsidP="00DF7A4C">
            <w:pPr>
              <w:pStyle w:val="ListParagraph"/>
              <w:numPr>
                <w:ilvl w:val="0"/>
                <w:numId w:val="17"/>
              </w:numPr>
            </w:pPr>
            <w:bookmarkStart w:id="58" w:name="OLE_LINK45"/>
            <w:r>
              <w:t xml:space="preserve">Opt.1 </w:t>
            </w:r>
            <w:r w:rsidR="00C23745">
              <w:t>without any restriction</w:t>
            </w:r>
            <w:r w:rsidR="005C4616">
              <w:rPr>
                <w:lang w:val="en-US"/>
              </w:rPr>
              <w:t xml:space="preserve"> is not feasible because some cells </w:t>
            </w:r>
            <w:r w:rsidR="00C17F5B">
              <w:rPr>
                <w:lang w:val="en-US"/>
              </w:rPr>
              <w:t>have much worse</w:t>
            </w:r>
            <w:r w:rsidR="005C4616">
              <w:rPr>
                <w:lang w:val="en-US"/>
              </w:rPr>
              <w:t xml:space="preserve"> PDCCH </w:t>
            </w:r>
            <w:r w:rsidR="00C17F5B">
              <w:rPr>
                <w:lang w:val="en-US"/>
              </w:rPr>
              <w:t>performance</w:t>
            </w:r>
            <w:bookmarkEnd w:id="58"/>
            <w:r w:rsidR="00FC7D58">
              <w:t xml:space="preserve">; </w:t>
            </w:r>
          </w:p>
          <w:p w14:paraId="7355FC8B" w14:textId="66255BC5" w:rsidR="001D46D5" w:rsidRPr="0009085F" w:rsidRDefault="004334A6" w:rsidP="00DF7A4C">
            <w:pPr>
              <w:pStyle w:val="ListParagraph"/>
              <w:numPr>
                <w:ilvl w:val="0"/>
                <w:numId w:val="17"/>
              </w:numPr>
            </w:pPr>
            <w:r>
              <w:t xml:space="preserve">Opt.3 </w:t>
            </w:r>
            <w:r w:rsidR="00FC7D58">
              <w:t xml:space="preserve">is too restricted and </w:t>
            </w:r>
            <w:r>
              <w:t>lost the cell randomization.</w:t>
            </w:r>
          </w:p>
        </w:tc>
      </w:tr>
      <w:tr w:rsidR="00D17D22" w:rsidRPr="0009085F" w14:paraId="485A5879" w14:textId="77777777" w:rsidTr="00E800BE">
        <w:tc>
          <w:tcPr>
            <w:tcW w:w="1400" w:type="dxa"/>
          </w:tcPr>
          <w:p w14:paraId="07B818F4" w14:textId="12970421" w:rsidR="00D17D22" w:rsidRPr="000D3825" w:rsidRDefault="000D3825"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3CA1F958" w14:textId="016B2BF2" w:rsidR="00D17D22" w:rsidRPr="000D3825" w:rsidRDefault="000D3825" w:rsidP="00E800BE">
            <w:pPr>
              <w:rPr>
                <w:rFonts w:eastAsia="等线"/>
                <w:lang w:eastAsia="zh-CN"/>
              </w:rPr>
            </w:pPr>
            <w:r>
              <w:rPr>
                <w:rFonts w:eastAsia="等线" w:hint="eastAsia"/>
                <w:lang w:eastAsia="zh-CN"/>
              </w:rPr>
              <w:t>O</w:t>
            </w:r>
            <w:r>
              <w:rPr>
                <w:rFonts w:eastAsia="等线"/>
                <w:lang w:eastAsia="zh-CN"/>
              </w:rPr>
              <w:t>pt.1</w:t>
            </w:r>
          </w:p>
        </w:tc>
        <w:tc>
          <w:tcPr>
            <w:tcW w:w="7138" w:type="dxa"/>
          </w:tcPr>
          <w:p w14:paraId="2CE7815B" w14:textId="77777777" w:rsidR="00D17D22" w:rsidRPr="0009085F" w:rsidRDefault="00D17D22" w:rsidP="00E800BE"/>
        </w:tc>
      </w:tr>
      <w:tr w:rsidR="00D17D22" w:rsidRPr="0009085F" w14:paraId="4E134176" w14:textId="77777777" w:rsidTr="00E800BE">
        <w:tc>
          <w:tcPr>
            <w:tcW w:w="1400" w:type="dxa"/>
          </w:tcPr>
          <w:p w14:paraId="4D0100AF" w14:textId="050926F8" w:rsidR="00D17D22"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A84148A" w14:textId="6EF8B7BF" w:rsidR="00D17D22" w:rsidRPr="00C50977" w:rsidRDefault="00C50977" w:rsidP="00E800BE">
            <w:pPr>
              <w:rPr>
                <w:rFonts w:eastAsia="等线"/>
                <w:lang w:eastAsia="zh-CN"/>
              </w:rPr>
            </w:pPr>
            <w:r>
              <w:rPr>
                <w:rFonts w:eastAsia="等线"/>
                <w:lang w:eastAsia="zh-CN"/>
              </w:rPr>
              <w:t>Opt.1</w:t>
            </w:r>
          </w:p>
        </w:tc>
        <w:tc>
          <w:tcPr>
            <w:tcW w:w="7138" w:type="dxa"/>
          </w:tcPr>
          <w:p w14:paraId="7814B93D" w14:textId="77777777" w:rsidR="00D17D22" w:rsidRDefault="00D17D22" w:rsidP="00E800BE"/>
        </w:tc>
      </w:tr>
      <w:tr w:rsidR="001A22E8" w:rsidRPr="0009085F" w14:paraId="5878D21C" w14:textId="77777777" w:rsidTr="001A22E8">
        <w:tc>
          <w:tcPr>
            <w:tcW w:w="1400" w:type="dxa"/>
          </w:tcPr>
          <w:p w14:paraId="727BD10D"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30FCBC6" w14:textId="77777777" w:rsidR="001A22E8" w:rsidRPr="00B51627" w:rsidRDefault="001A22E8" w:rsidP="00E1444A">
            <w:pPr>
              <w:rPr>
                <w:rFonts w:eastAsia="Yu Mincho"/>
                <w:lang w:eastAsia="ja-JP"/>
              </w:rPr>
            </w:pPr>
            <w:r>
              <w:rPr>
                <w:rFonts w:eastAsia="Yu Mincho"/>
                <w:lang w:eastAsia="ja-JP"/>
              </w:rPr>
              <w:t>Opt.1.</w:t>
            </w:r>
          </w:p>
        </w:tc>
        <w:tc>
          <w:tcPr>
            <w:tcW w:w="7138" w:type="dxa"/>
          </w:tcPr>
          <w:p w14:paraId="60091BB5" w14:textId="77777777" w:rsidR="001A22E8" w:rsidRPr="0009085F" w:rsidRDefault="001A22E8" w:rsidP="00E1444A">
            <w:r>
              <w:t>We do not see a clead need for optimization in this case.</w:t>
            </w:r>
          </w:p>
        </w:tc>
      </w:tr>
      <w:tr w:rsidR="00A15FD5" w:rsidRPr="0009085F" w14:paraId="428AFEA0" w14:textId="77777777" w:rsidTr="001A22E8">
        <w:tc>
          <w:tcPr>
            <w:tcW w:w="1400" w:type="dxa"/>
          </w:tcPr>
          <w:p w14:paraId="54721484" w14:textId="1FCF43D9" w:rsidR="00A15FD5" w:rsidRDefault="00A15FD5" w:rsidP="00E1444A">
            <w:pPr>
              <w:rPr>
                <w:rFonts w:eastAsia="Yu Mincho"/>
                <w:lang w:eastAsia="ja-JP"/>
              </w:rPr>
            </w:pPr>
            <w:r>
              <w:rPr>
                <w:rFonts w:eastAsia="Yu Mincho"/>
                <w:lang w:eastAsia="ja-JP"/>
              </w:rPr>
              <w:t>FUTUREWEI</w:t>
            </w:r>
          </w:p>
        </w:tc>
        <w:tc>
          <w:tcPr>
            <w:tcW w:w="1238" w:type="dxa"/>
          </w:tcPr>
          <w:p w14:paraId="3789F082" w14:textId="7513EE94" w:rsidR="00A15FD5" w:rsidRDefault="00A15FD5" w:rsidP="00E1444A">
            <w:pPr>
              <w:rPr>
                <w:rFonts w:eastAsia="Yu Mincho"/>
                <w:lang w:eastAsia="ja-JP"/>
              </w:rPr>
            </w:pPr>
            <w:r>
              <w:rPr>
                <w:rFonts w:eastAsia="Yu Mincho"/>
                <w:lang w:eastAsia="ja-JP"/>
              </w:rPr>
              <w:t>Opt.1</w:t>
            </w:r>
          </w:p>
        </w:tc>
        <w:tc>
          <w:tcPr>
            <w:tcW w:w="7138" w:type="dxa"/>
          </w:tcPr>
          <w:p w14:paraId="41DC7BED" w14:textId="77777777" w:rsidR="00A15FD5" w:rsidRDefault="00A15FD5" w:rsidP="00E1444A"/>
        </w:tc>
      </w:tr>
      <w:tr w:rsidR="009F3D5D" w:rsidRPr="0009085F" w14:paraId="228B2C4C" w14:textId="77777777" w:rsidTr="001A22E8">
        <w:tc>
          <w:tcPr>
            <w:tcW w:w="1400" w:type="dxa"/>
          </w:tcPr>
          <w:p w14:paraId="354356A5" w14:textId="04B1F0D9"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735FBB00" w14:textId="2BA2184E" w:rsidR="009F3D5D" w:rsidRDefault="009F3D5D" w:rsidP="00E1444A">
            <w:pPr>
              <w:rPr>
                <w:rFonts w:eastAsia="Yu Mincho"/>
                <w:lang w:eastAsia="ja-JP"/>
              </w:rPr>
            </w:pPr>
            <w:r>
              <w:rPr>
                <w:rFonts w:eastAsia="Yu Mincho" w:hint="eastAsia"/>
                <w:lang w:eastAsia="ja-JP"/>
              </w:rPr>
              <w:t>O</w:t>
            </w:r>
            <w:r>
              <w:rPr>
                <w:rFonts w:eastAsia="Yu Mincho"/>
                <w:lang w:eastAsia="ja-JP"/>
              </w:rPr>
              <w:t>pt.1</w:t>
            </w:r>
          </w:p>
        </w:tc>
        <w:tc>
          <w:tcPr>
            <w:tcW w:w="7138" w:type="dxa"/>
          </w:tcPr>
          <w:p w14:paraId="3A95DEA5" w14:textId="77777777" w:rsidR="009F3D5D" w:rsidRDefault="009F3D5D" w:rsidP="00E1444A"/>
        </w:tc>
      </w:tr>
      <w:tr w:rsidR="007973B4" w:rsidRPr="0009085F" w14:paraId="79BE5B44" w14:textId="77777777" w:rsidTr="001A22E8">
        <w:tc>
          <w:tcPr>
            <w:tcW w:w="1400" w:type="dxa"/>
          </w:tcPr>
          <w:p w14:paraId="1360B78C" w14:textId="462667D5" w:rsidR="007973B4" w:rsidRDefault="007973B4" w:rsidP="007973B4">
            <w:pPr>
              <w:rPr>
                <w:rFonts w:eastAsia="Yu Mincho"/>
                <w:lang w:eastAsia="ja-JP"/>
              </w:rPr>
            </w:pPr>
            <w:r>
              <w:rPr>
                <w:rFonts w:eastAsiaTheme="minorEastAsia" w:hint="eastAsia"/>
                <w:lang w:eastAsia="ko-KR"/>
              </w:rPr>
              <w:t>LGE</w:t>
            </w:r>
          </w:p>
        </w:tc>
        <w:tc>
          <w:tcPr>
            <w:tcW w:w="1238" w:type="dxa"/>
          </w:tcPr>
          <w:p w14:paraId="006E3B3F" w14:textId="77777777" w:rsidR="007973B4" w:rsidRDefault="007973B4" w:rsidP="007973B4">
            <w:pPr>
              <w:rPr>
                <w:rFonts w:eastAsia="Yu Mincho"/>
                <w:lang w:eastAsia="ja-JP"/>
              </w:rPr>
            </w:pPr>
          </w:p>
        </w:tc>
        <w:tc>
          <w:tcPr>
            <w:tcW w:w="7138" w:type="dxa"/>
          </w:tcPr>
          <w:p w14:paraId="4A6A3563" w14:textId="77777777" w:rsidR="007973B4" w:rsidRDefault="007973B4" w:rsidP="007973B4">
            <w:pPr>
              <w:rPr>
                <w:lang w:eastAsia="ko-KR"/>
              </w:rPr>
            </w:pPr>
            <w:r>
              <w:rPr>
                <w:rFonts w:hint="eastAsia"/>
                <w:lang w:eastAsia="ko-KR"/>
              </w:rPr>
              <w:t xml:space="preserve">Need clarification first for some of the options. </w:t>
            </w:r>
            <w:r>
              <w:rPr>
                <w:lang w:eastAsia="ko-KR"/>
              </w:rPr>
              <w:t xml:space="preserve">According to the current spec, if we are not misunderstood, the </w:t>
            </w:r>
            <w:proofErr w:type="spellStart"/>
            <w:r>
              <w:rPr>
                <w:lang w:eastAsia="ko-KR"/>
              </w:rPr>
              <w:t>nshift</w:t>
            </w:r>
            <w:proofErr w:type="spellEnd"/>
            <w:r>
              <w:rPr>
                <w:lang w:eastAsia="ko-KR"/>
              </w:rPr>
              <w:t xml:space="preserve"> only applies to the case where the </w:t>
            </w:r>
            <w:proofErr w:type="spellStart"/>
            <w:r>
              <w:rPr>
                <w:lang w:eastAsia="ko-KR"/>
              </w:rPr>
              <w:t>interleaver</w:t>
            </w:r>
            <w:proofErr w:type="spellEnd"/>
            <w:r>
              <w:rPr>
                <w:lang w:eastAsia="ko-KR"/>
              </w:rPr>
              <w:t xml:space="preserve"> is in operation. We would like to check first if companies have the same understanding on this legacy operation. </w:t>
            </w:r>
          </w:p>
          <w:p w14:paraId="1FE39B02" w14:textId="678EFD17" w:rsidR="007973B4" w:rsidRDefault="007973B4" w:rsidP="007973B4">
            <w:r>
              <w:rPr>
                <w:lang w:eastAsia="ko-KR"/>
              </w:rPr>
              <w:t xml:space="preserve">Assuming this is a correct understanding, Opt.2 and Opt.3 seem to propose enhancements for the case where the </w:t>
            </w:r>
            <w:proofErr w:type="spellStart"/>
            <w:r>
              <w:rPr>
                <w:lang w:eastAsia="ko-KR"/>
              </w:rPr>
              <w:t>nshift</w:t>
            </w:r>
            <w:proofErr w:type="spellEnd"/>
            <w:r>
              <w:rPr>
                <w:lang w:eastAsia="ko-KR"/>
              </w:rPr>
              <w:t xml:space="preserve"> applies when the </w:t>
            </w:r>
            <w:proofErr w:type="spellStart"/>
            <w:r>
              <w:rPr>
                <w:lang w:eastAsia="ko-KR"/>
              </w:rPr>
              <w:t>interleaver</w:t>
            </w:r>
            <w:proofErr w:type="spellEnd"/>
            <w:r>
              <w:rPr>
                <w:lang w:eastAsia="ko-KR"/>
              </w:rPr>
              <w:t xml:space="preserve"> is OFF, which does NOT exist if the </w:t>
            </w:r>
            <w:proofErr w:type="spellStart"/>
            <w:r>
              <w:rPr>
                <w:lang w:eastAsia="ko-KR"/>
              </w:rPr>
              <w:t>gNB</w:t>
            </w:r>
            <w:proofErr w:type="spellEnd"/>
            <w:r>
              <w:rPr>
                <w:lang w:eastAsia="ko-KR"/>
              </w:rPr>
              <w:t xml:space="preserve"> follows current specification.</w:t>
            </w:r>
          </w:p>
        </w:tc>
      </w:tr>
      <w:tr w:rsidR="00987D10" w:rsidRPr="0009085F" w14:paraId="7F51B195" w14:textId="77777777" w:rsidTr="001A22E8">
        <w:tc>
          <w:tcPr>
            <w:tcW w:w="1400" w:type="dxa"/>
          </w:tcPr>
          <w:p w14:paraId="583FD2D4" w14:textId="55ABA0EC" w:rsidR="00987D10" w:rsidRDefault="00987D10" w:rsidP="00987D10">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387E389" w14:textId="34496A15" w:rsidR="00987D10" w:rsidRDefault="00987D10" w:rsidP="00987D10">
            <w:pPr>
              <w:rPr>
                <w:rFonts w:eastAsia="Yu Mincho"/>
                <w:lang w:eastAsia="ja-JP"/>
              </w:rPr>
            </w:pPr>
            <w:r>
              <w:rPr>
                <w:rFonts w:eastAsia="等线" w:hint="eastAsia"/>
                <w:lang w:eastAsia="zh-CN"/>
              </w:rPr>
              <w:t>O</w:t>
            </w:r>
            <w:r>
              <w:rPr>
                <w:rFonts w:eastAsia="等线"/>
                <w:lang w:eastAsia="zh-CN"/>
              </w:rPr>
              <w:t xml:space="preserve">pt.1 </w:t>
            </w:r>
          </w:p>
        </w:tc>
        <w:tc>
          <w:tcPr>
            <w:tcW w:w="7138" w:type="dxa"/>
          </w:tcPr>
          <w:p w14:paraId="2F30D46A" w14:textId="7F777421" w:rsidR="00987D10" w:rsidRDefault="00987D10" w:rsidP="00987D10">
            <w:pPr>
              <w:rPr>
                <w:lang w:eastAsia="ko-KR"/>
              </w:rPr>
            </w:pPr>
            <w:r>
              <w:rPr>
                <w:rFonts w:eastAsia="等线" w:hint="eastAsia"/>
                <w:lang w:eastAsia="zh-CN"/>
              </w:rPr>
              <w:t>N</w:t>
            </w:r>
            <w:r>
              <w:rPr>
                <w:rFonts w:eastAsia="等线"/>
                <w:lang w:eastAsia="zh-CN"/>
              </w:rPr>
              <w:t xml:space="preserve">o optimization is needed. </w:t>
            </w:r>
          </w:p>
        </w:tc>
      </w:tr>
      <w:tr w:rsidR="00EC4F96" w:rsidRPr="0009085F" w14:paraId="436485C0" w14:textId="77777777" w:rsidTr="001A22E8">
        <w:tc>
          <w:tcPr>
            <w:tcW w:w="1400" w:type="dxa"/>
          </w:tcPr>
          <w:p w14:paraId="1D61CDBA" w14:textId="555BC56F" w:rsidR="00EC4F96" w:rsidRDefault="00EC4F96" w:rsidP="00987D10">
            <w:pPr>
              <w:rPr>
                <w:rFonts w:eastAsia="等线"/>
                <w:lang w:eastAsia="zh-CN"/>
              </w:rPr>
            </w:pPr>
            <w:r>
              <w:rPr>
                <w:rFonts w:eastAsia="等线"/>
                <w:lang w:eastAsia="zh-CN"/>
              </w:rPr>
              <w:t>FL</w:t>
            </w:r>
          </w:p>
        </w:tc>
        <w:tc>
          <w:tcPr>
            <w:tcW w:w="1238" w:type="dxa"/>
          </w:tcPr>
          <w:p w14:paraId="4C1E2D50" w14:textId="77777777" w:rsidR="00EC4F96" w:rsidRDefault="00EC4F96" w:rsidP="00987D10">
            <w:pPr>
              <w:rPr>
                <w:rFonts w:eastAsia="等线"/>
                <w:lang w:eastAsia="zh-CN"/>
              </w:rPr>
            </w:pPr>
          </w:p>
        </w:tc>
        <w:tc>
          <w:tcPr>
            <w:tcW w:w="7138" w:type="dxa"/>
          </w:tcPr>
          <w:p w14:paraId="0164C3FF" w14:textId="4CA18CCA" w:rsidR="00EC4F96" w:rsidRDefault="00EC4F96" w:rsidP="00987D10">
            <w:pPr>
              <w:rPr>
                <w:rFonts w:eastAsia="等线"/>
                <w:lang w:eastAsia="zh-CN"/>
              </w:rPr>
            </w:pPr>
            <w:r>
              <w:rPr>
                <w:rFonts w:eastAsia="等线"/>
                <w:lang w:eastAsia="zh-CN"/>
              </w:rPr>
              <w:t xml:space="preserve">Majority prefer opt.1. This issue will be </w:t>
            </w:r>
            <w:r w:rsidR="00B64580">
              <w:rPr>
                <w:rFonts w:eastAsia="等线"/>
                <w:lang w:eastAsia="zh-CN"/>
              </w:rPr>
              <w:t>taken as medium priority and</w:t>
            </w:r>
            <w:r w:rsidR="008B1E4A">
              <w:rPr>
                <w:rFonts w:eastAsia="等线"/>
                <w:lang w:eastAsia="zh-CN"/>
              </w:rPr>
              <w:t xml:space="preserve"> will be</w:t>
            </w:r>
            <w:r w:rsidR="00B64580">
              <w:rPr>
                <w:rFonts w:eastAsia="等线"/>
                <w:lang w:eastAsia="zh-CN"/>
              </w:rPr>
              <w:t xml:space="preserve"> </w:t>
            </w:r>
            <w:r>
              <w:rPr>
                <w:rFonts w:eastAsia="等线"/>
                <w:lang w:eastAsia="zh-CN"/>
              </w:rPr>
              <w:t>handled later.</w:t>
            </w:r>
          </w:p>
          <w:p w14:paraId="54B1D3BD" w14:textId="0A8CA02A" w:rsidR="00E43AC6" w:rsidRDefault="00EC4F96" w:rsidP="00987D10">
            <w:pPr>
              <w:rPr>
                <w:lang w:val="en-US"/>
              </w:rPr>
            </w:pPr>
            <w:r>
              <w:rPr>
                <w:rFonts w:eastAsia="等线"/>
                <w:lang w:eastAsia="zh-CN"/>
              </w:rPr>
              <w:t>Companies</w:t>
            </w:r>
            <w:r w:rsidR="00E43AC6">
              <w:rPr>
                <w:rFonts w:eastAsia="等线"/>
                <w:lang w:eastAsia="zh-CN"/>
              </w:rPr>
              <w:t xml:space="preserve"> supporting opt.1</w:t>
            </w:r>
            <w:r>
              <w:rPr>
                <w:rFonts w:eastAsia="等线"/>
                <w:lang w:eastAsia="zh-CN"/>
              </w:rPr>
              <w:t xml:space="preserve"> are encouraged to </w:t>
            </w:r>
            <w:r w:rsidR="00E43AC6">
              <w:rPr>
                <w:rFonts w:eastAsia="等线"/>
                <w:lang w:eastAsia="zh-CN"/>
              </w:rPr>
              <w:t>think about how to handle the issue proposed by Qualcomm (and shared by Lenovo), i.e., “</w:t>
            </w:r>
            <w:r w:rsidR="00E43AC6">
              <w:t>Opt.1 without any restriction</w:t>
            </w:r>
            <w:r w:rsidR="00E43AC6">
              <w:rPr>
                <w:lang w:val="en-US"/>
              </w:rPr>
              <w:t xml:space="preserve"> is not feasible because some cells have much worse PDCCH performance”. </w:t>
            </w:r>
          </w:p>
          <w:p w14:paraId="06D991EC" w14:textId="6A6AE49B" w:rsidR="00E43AC6" w:rsidRDefault="00E43AC6" w:rsidP="00E43AC6">
            <w:pPr>
              <w:rPr>
                <w:rFonts w:eastAsia="等线"/>
                <w:lang w:eastAsia="zh-CN"/>
              </w:rPr>
            </w:pPr>
            <w:r>
              <w:rPr>
                <w:rFonts w:eastAsia="等线"/>
                <w:lang w:eastAsia="zh-CN"/>
              </w:rPr>
              <w:t>Besides, thanks Ericsson for the careful check, “15 symbols” should be “15 PRBs”.</w:t>
            </w:r>
          </w:p>
          <w:p w14:paraId="3CBD409C" w14:textId="4514CE54" w:rsidR="00E43AC6" w:rsidRPr="00E43AC6" w:rsidRDefault="00E43AC6" w:rsidP="00987D10"/>
        </w:tc>
      </w:tr>
    </w:tbl>
    <w:p w14:paraId="68CF7D8A" w14:textId="7FCF7997" w:rsidR="00804F2E" w:rsidRDefault="00804F2E" w:rsidP="00965EF7">
      <w:pPr>
        <w:rPr>
          <w:rFonts w:eastAsia="Microsoft YaHei UI"/>
          <w:b/>
          <w:lang w:val="en-US" w:eastAsia="zh-CN"/>
        </w:rPr>
      </w:pPr>
    </w:p>
    <w:bookmarkEnd w:id="57"/>
    <w:p w14:paraId="58112174" w14:textId="646F7795" w:rsidR="00844167" w:rsidRDefault="00844167" w:rsidP="00844167">
      <w:pPr>
        <w:rPr>
          <w:b/>
          <w:bCs/>
          <w:lang w:val="en-US" w:eastAsia="ja-JP"/>
        </w:rPr>
      </w:pPr>
      <w:r w:rsidRPr="000D2CD9">
        <w:rPr>
          <w:b/>
          <w:bCs/>
          <w:lang w:val="en-US" w:eastAsia="ja-JP"/>
        </w:rPr>
        <w:t>Proposal</w:t>
      </w:r>
      <w:r>
        <w:rPr>
          <w:b/>
          <w:bCs/>
          <w:lang w:val="en-US" w:eastAsia="ja-JP"/>
        </w:rPr>
        <w:t xml:space="preserve"> </w:t>
      </w:r>
      <w:bookmarkStart w:id="59" w:name="OLE_LINK50"/>
      <w:r>
        <w:rPr>
          <w:b/>
          <w:bCs/>
          <w:lang w:val="en-US" w:eastAsia="ja-JP"/>
        </w:rPr>
        <w:t>3.2.1-</w:t>
      </w:r>
      <w:bookmarkEnd w:id="59"/>
      <w:r w:rsidR="00EB5798">
        <w:rPr>
          <w:b/>
          <w:bCs/>
          <w:lang w:val="en-US" w:eastAsia="ja-JP"/>
        </w:rPr>
        <w:t>6</w:t>
      </w:r>
      <w:r w:rsidRPr="000D2CD9">
        <w:rPr>
          <w:b/>
          <w:bCs/>
          <w:lang w:val="en-US" w:eastAsia="ja-JP"/>
        </w:rPr>
        <w:t>:</w:t>
      </w:r>
      <w:r>
        <w:rPr>
          <w:b/>
          <w:bCs/>
          <w:lang w:val="en-US" w:eastAsia="ja-JP"/>
        </w:rPr>
        <w:t xml:space="preserve"> For 5MHz channel BW, </w:t>
      </w:r>
      <w:r w:rsidRPr="00844167">
        <w:rPr>
          <w:b/>
          <w:bCs/>
          <w:lang w:val="en-US" w:eastAsia="ja-JP"/>
        </w:rPr>
        <w:t>20 PRBs CORESET#0 transmission BW is supporte</w:t>
      </w:r>
      <w:r>
        <w:rPr>
          <w:b/>
          <w:bCs/>
          <w:lang w:val="en-US" w:eastAsia="ja-JP"/>
        </w:rPr>
        <w:t>d</w:t>
      </w:r>
      <w:r w:rsidR="00E135E8">
        <w:rPr>
          <w:b/>
          <w:bCs/>
          <w:lang w:val="en-US" w:eastAsia="ja-JP"/>
        </w:rPr>
        <w:t xml:space="preserve">. </w:t>
      </w:r>
    </w:p>
    <w:p w14:paraId="730557DF" w14:textId="65C5CFCB" w:rsidR="00844167" w:rsidRDefault="00FC7912" w:rsidP="00844167">
      <w:pPr>
        <w:pStyle w:val="ListParagraph"/>
        <w:numPr>
          <w:ilvl w:val="0"/>
          <w:numId w:val="17"/>
        </w:numPr>
        <w:rPr>
          <w:b/>
          <w:bCs/>
          <w:sz w:val="20"/>
          <w:szCs w:val="20"/>
          <w:lang w:val="en-US" w:eastAsia="ja-JP"/>
        </w:rPr>
      </w:pPr>
      <w:r>
        <w:rPr>
          <w:b/>
          <w:bCs/>
          <w:sz w:val="20"/>
          <w:szCs w:val="20"/>
          <w:lang w:val="en-US" w:eastAsia="ja-JP"/>
        </w:rPr>
        <w:lastRenderedPageBreak/>
        <w:t xml:space="preserve">The upper 4 PRBs of </w:t>
      </w:r>
      <w:r w:rsidR="00844167" w:rsidRPr="000E0F64">
        <w:rPr>
          <w:b/>
          <w:bCs/>
          <w:sz w:val="20"/>
          <w:szCs w:val="20"/>
        </w:rPr>
        <w:t xml:space="preserve">the </w:t>
      </w:r>
      <w:r w:rsidR="00844167" w:rsidRPr="000E0F64">
        <w:rPr>
          <w:rFonts w:ascii="Cambria Math" w:hAnsi="Cambria Math"/>
          <w:b/>
          <w:bCs/>
          <w:sz w:val="20"/>
          <w:szCs w:val="20"/>
        </w:rPr>
        <w:t>𝑁</w:t>
      </w:r>
      <w:r w:rsidR="00844167" w:rsidRPr="000E0F64">
        <w:rPr>
          <w:b/>
          <w:bCs/>
          <w:sz w:val="20"/>
          <w:szCs w:val="20"/>
          <w:vertAlign w:val="subscript"/>
        </w:rPr>
        <w:t>RB</w:t>
      </w:r>
      <w:r w:rsidR="00844167" w:rsidRPr="000E0F64">
        <w:rPr>
          <w:b/>
          <w:bCs/>
          <w:sz w:val="20"/>
          <w:szCs w:val="20"/>
        </w:rPr>
        <w:t xml:space="preserve"> </w:t>
      </w:r>
      <w:r w:rsidR="00844167" w:rsidRPr="000E0F64">
        <w:rPr>
          <w:b/>
          <w:bCs/>
          <w:sz w:val="20"/>
          <w:szCs w:val="20"/>
          <w:vertAlign w:val="superscript"/>
        </w:rPr>
        <w:t>CORESET</w:t>
      </w:r>
      <w:r w:rsidR="00844167" w:rsidRPr="000E0F64">
        <w:rPr>
          <w:b/>
          <w:bCs/>
          <w:sz w:val="20"/>
          <w:szCs w:val="20"/>
        </w:rPr>
        <w:t xml:space="preserve"> = 24 CORESET#0</w:t>
      </w:r>
      <w:r>
        <w:rPr>
          <w:b/>
          <w:bCs/>
          <w:sz w:val="20"/>
          <w:szCs w:val="20"/>
          <w:lang w:val="en-US"/>
        </w:rPr>
        <w:t xml:space="preserve"> are punctured to obtain 20 PRBs CORESET#0</w:t>
      </w:r>
      <w:r w:rsidR="00844167" w:rsidRPr="000E0F64">
        <w:rPr>
          <w:b/>
          <w:bCs/>
          <w:sz w:val="20"/>
          <w:szCs w:val="20"/>
          <w:lang w:val="en-US"/>
        </w:rPr>
        <w:t>.</w:t>
      </w:r>
    </w:p>
    <w:p w14:paraId="23E9E2DE" w14:textId="4D056454" w:rsidR="00FC7912" w:rsidRDefault="00FC7912" w:rsidP="006B0698">
      <w:pPr>
        <w:pStyle w:val="ListParagraph"/>
        <w:numPr>
          <w:ilvl w:val="0"/>
          <w:numId w:val="17"/>
        </w:numPr>
        <w:rPr>
          <w:b/>
          <w:bCs/>
          <w:sz w:val="20"/>
          <w:szCs w:val="20"/>
          <w:lang w:val="en-US" w:eastAsia="ja-JP"/>
        </w:rPr>
      </w:pPr>
      <w:r>
        <w:rPr>
          <w:b/>
          <w:bCs/>
          <w:sz w:val="20"/>
          <w:szCs w:val="20"/>
          <w:lang w:val="en-US"/>
        </w:rPr>
        <w:t xml:space="preserve">Table 13-0 </w:t>
      </w:r>
      <w:r w:rsidR="006B0698">
        <w:rPr>
          <w:b/>
          <w:bCs/>
          <w:sz w:val="20"/>
          <w:szCs w:val="20"/>
          <w:lang w:val="en-US"/>
        </w:rPr>
        <w:t>is</w:t>
      </w:r>
      <w:r>
        <w:rPr>
          <w:b/>
          <w:bCs/>
          <w:sz w:val="20"/>
          <w:szCs w:val="20"/>
          <w:lang w:val="en-US"/>
        </w:rPr>
        <w:t xml:space="preserve"> used for configuring 20 PRBs CORESET#0.</w:t>
      </w:r>
    </w:p>
    <w:p w14:paraId="4904F45F" w14:textId="77777777" w:rsidR="003C376C" w:rsidRPr="006B0698" w:rsidRDefault="003C376C" w:rsidP="003C376C">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2E6BD9C" w14:textId="4F327000" w:rsidR="003C376C" w:rsidRPr="003C376C" w:rsidRDefault="003C376C" w:rsidP="003C376C">
      <w:pPr>
        <w:pStyle w:val="ListParagraph"/>
        <w:numPr>
          <w:ilvl w:val="1"/>
          <w:numId w:val="17"/>
        </w:numPr>
        <w:rPr>
          <w:b/>
          <w:bCs/>
          <w:sz w:val="20"/>
          <w:szCs w:val="20"/>
          <w:lang w:val="en-US" w:eastAsia="ja-JP"/>
        </w:rPr>
      </w:pPr>
      <w:r>
        <w:rPr>
          <w:b/>
          <w:bCs/>
          <w:sz w:val="20"/>
          <w:szCs w:val="20"/>
          <w:lang w:val="en-US"/>
        </w:rPr>
        <w:t>Offset = 0</w:t>
      </w:r>
    </w:p>
    <w:p w14:paraId="0EF2F170" w14:textId="44C5AC5F" w:rsidR="00FC7912" w:rsidRPr="000E0F64" w:rsidRDefault="00FC7912" w:rsidP="00844167">
      <w:pPr>
        <w:pStyle w:val="ListParagraph"/>
        <w:numPr>
          <w:ilvl w:val="0"/>
          <w:numId w:val="17"/>
        </w:numPr>
        <w:rPr>
          <w:b/>
          <w:bCs/>
          <w:sz w:val="20"/>
          <w:szCs w:val="20"/>
          <w:lang w:val="en-US" w:eastAsia="ja-JP"/>
        </w:rPr>
      </w:pPr>
      <w:r>
        <w:rPr>
          <w:b/>
          <w:bCs/>
          <w:sz w:val="20"/>
          <w:szCs w:val="20"/>
          <w:lang w:val="en-US" w:eastAsia="ja-JP"/>
        </w:rPr>
        <w:t>Only interleaved CCE to REG mapping is supported</w:t>
      </w:r>
      <w:r w:rsidR="006B0698">
        <w:rPr>
          <w:b/>
          <w:bCs/>
          <w:sz w:val="20"/>
          <w:szCs w:val="20"/>
          <w:lang w:val="en-US" w:eastAsia="ja-JP"/>
        </w:rPr>
        <w:t xml:space="preserve">. </w:t>
      </w:r>
    </w:p>
    <w:p w14:paraId="141A894A" w14:textId="77777777" w:rsidR="006B0698" w:rsidRDefault="006B0698" w:rsidP="006B0698">
      <w:pPr>
        <w:pStyle w:val="ListParagraph"/>
        <w:numPr>
          <w:ilvl w:val="0"/>
          <w:numId w:val="17"/>
        </w:numPr>
        <w:rPr>
          <w:b/>
          <w:bCs/>
          <w:sz w:val="20"/>
          <w:szCs w:val="20"/>
          <w:lang w:val="en-US" w:eastAsia="ja-JP"/>
        </w:rPr>
      </w:pPr>
      <w:r>
        <w:rPr>
          <w:b/>
          <w:bCs/>
          <w:sz w:val="20"/>
          <w:szCs w:val="20"/>
          <w:lang w:val="en-US" w:eastAsia="ja-JP"/>
        </w:rPr>
        <w:t>REG bundle size = 6</w:t>
      </w:r>
    </w:p>
    <w:p w14:paraId="6450C066" w14:textId="77777777" w:rsidR="00D71C8E" w:rsidRPr="00D71C8E" w:rsidRDefault="00FC7912" w:rsidP="00965EF7">
      <w:pPr>
        <w:pStyle w:val="ListParagraph"/>
        <w:numPr>
          <w:ilvl w:val="0"/>
          <w:numId w:val="17"/>
        </w:numPr>
        <w:rPr>
          <w:b/>
          <w:bCs/>
          <w:sz w:val="20"/>
          <w:szCs w:val="20"/>
          <w:lang w:val="en-US" w:eastAsia="ja-JP"/>
        </w:rPr>
      </w:pPr>
      <w:proofErr w:type="spellStart"/>
      <w:r>
        <w:rPr>
          <w:b/>
          <w:bCs/>
          <w:sz w:val="20"/>
          <w:szCs w:val="20"/>
          <w:lang w:val="en-US"/>
        </w:rPr>
        <w:t>Kssb</w:t>
      </w:r>
      <w:proofErr w:type="spellEnd"/>
      <w:r>
        <w:rPr>
          <w:b/>
          <w:bCs/>
          <w:sz w:val="20"/>
          <w:szCs w:val="20"/>
          <w:lang w:val="en-US"/>
        </w:rPr>
        <w:t xml:space="preserve"> = 0</w:t>
      </w:r>
      <w:r>
        <w:rPr>
          <w:b/>
          <w:bCs/>
          <w:lang w:val="en-US"/>
        </w:rPr>
        <w:t xml:space="preserve"> </w:t>
      </w:r>
    </w:p>
    <w:p w14:paraId="55789575" w14:textId="6A9EAC9C" w:rsidR="00844167" w:rsidRPr="00D71C8E" w:rsidRDefault="00D856FC" w:rsidP="00965EF7">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00F54682" w:rsidRPr="00D71C8E">
        <w:rPr>
          <w:b/>
          <w:sz w:val="20"/>
          <w:szCs w:val="20"/>
          <w:lang w:eastAsia="ja-JP"/>
        </w:rPr>
        <w:t>The 20 PRBs CORESET#0 is only valid for the new sync. raster (=921.45 MHz) for band n100, 5MHz channel BW</w:t>
      </w:r>
    </w:p>
    <w:tbl>
      <w:tblPr>
        <w:tblStyle w:val="TableGrid"/>
        <w:tblW w:w="9776" w:type="dxa"/>
        <w:tblLook w:val="04A0" w:firstRow="1" w:lastRow="0" w:firstColumn="1" w:lastColumn="0" w:noHBand="0" w:noVBand="1"/>
      </w:tblPr>
      <w:tblGrid>
        <w:gridCol w:w="1400"/>
        <w:gridCol w:w="1238"/>
        <w:gridCol w:w="7138"/>
      </w:tblGrid>
      <w:tr w:rsidR="000054EF" w14:paraId="5BA94D1F" w14:textId="77777777" w:rsidTr="00E800BE">
        <w:tc>
          <w:tcPr>
            <w:tcW w:w="1400" w:type="dxa"/>
            <w:shd w:val="clear" w:color="auto" w:fill="A6A6A6" w:themeFill="background1" w:themeFillShade="A6"/>
          </w:tcPr>
          <w:p w14:paraId="0CEBE7F6" w14:textId="77777777" w:rsidR="000054EF" w:rsidRPr="0012130C" w:rsidRDefault="000054EF" w:rsidP="00E800BE">
            <w:pPr>
              <w:rPr>
                <w:b/>
                <w:bCs/>
              </w:rPr>
            </w:pPr>
            <w:r w:rsidRPr="0012130C">
              <w:rPr>
                <w:b/>
                <w:bCs/>
              </w:rPr>
              <w:t>Compan</w:t>
            </w:r>
            <w:r>
              <w:rPr>
                <w:b/>
                <w:bCs/>
              </w:rPr>
              <w:t>ies</w:t>
            </w:r>
          </w:p>
        </w:tc>
        <w:tc>
          <w:tcPr>
            <w:tcW w:w="1238" w:type="dxa"/>
            <w:shd w:val="clear" w:color="auto" w:fill="A6A6A6" w:themeFill="background1" w:themeFillShade="A6"/>
          </w:tcPr>
          <w:p w14:paraId="512E7699" w14:textId="1C4BFF02" w:rsidR="000054EF" w:rsidRPr="0012130C" w:rsidRDefault="003515F4" w:rsidP="00E800BE">
            <w:pPr>
              <w:rPr>
                <w:b/>
                <w:bCs/>
              </w:rPr>
            </w:pPr>
            <w:r>
              <w:rPr>
                <w:b/>
                <w:bCs/>
              </w:rPr>
              <w:t>Y/N</w:t>
            </w:r>
          </w:p>
        </w:tc>
        <w:tc>
          <w:tcPr>
            <w:tcW w:w="7138" w:type="dxa"/>
            <w:shd w:val="clear" w:color="auto" w:fill="A6A6A6" w:themeFill="background1" w:themeFillShade="A6"/>
          </w:tcPr>
          <w:p w14:paraId="7E88A831" w14:textId="77777777" w:rsidR="000054EF" w:rsidRPr="0012130C" w:rsidRDefault="000054EF" w:rsidP="00E800BE">
            <w:pPr>
              <w:rPr>
                <w:b/>
                <w:bCs/>
              </w:rPr>
            </w:pPr>
            <w:r w:rsidRPr="0012130C">
              <w:rPr>
                <w:b/>
                <w:bCs/>
              </w:rPr>
              <w:t>Comment</w:t>
            </w:r>
            <w:r>
              <w:rPr>
                <w:b/>
                <w:bCs/>
              </w:rPr>
              <w:t>s</w:t>
            </w:r>
          </w:p>
        </w:tc>
      </w:tr>
      <w:tr w:rsidR="000054EF" w14:paraId="30D465CE" w14:textId="77777777" w:rsidTr="00E800BE">
        <w:tc>
          <w:tcPr>
            <w:tcW w:w="1400" w:type="dxa"/>
          </w:tcPr>
          <w:p w14:paraId="090078B4" w14:textId="58DB5ADA" w:rsidR="000054EF" w:rsidRPr="00B51627" w:rsidRDefault="00817FC1" w:rsidP="00E800BE">
            <w:pPr>
              <w:rPr>
                <w:rFonts w:eastAsia="Yu Mincho"/>
                <w:lang w:eastAsia="ja-JP"/>
              </w:rPr>
            </w:pPr>
            <w:r>
              <w:rPr>
                <w:rFonts w:eastAsia="Yu Mincho"/>
                <w:lang w:eastAsia="ja-JP"/>
              </w:rPr>
              <w:t>Ericsson</w:t>
            </w:r>
          </w:p>
        </w:tc>
        <w:tc>
          <w:tcPr>
            <w:tcW w:w="1238" w:type="dxa"/>
          </w:tcPr>
          <w:p w14:paraId="72234E14" w14:textId="77777777" w:rsidR="000054EF" w:rsidRPr="00B51627" w:rsidRDefault="000054EF" w:rsidP="00E800BE">
            <w:pPr>
              <w:rPr>
                <w:rFonts w:eastAsia="Yu Mincho"/>
                <w:lang w:eastAsia="ja-JP"/>
              </w:rPr>
            </w:pPr>
          </w:p>
        </w:tc>
        <w:tc>
          <w:tcPr>
            <w:tcW w:w="7138" w:type="dxa"/>
          </w:tcPr>
          <w:p w14:paraId="7E8E1FDC" w14:textId="537F2211" w:rsidR="000054EF" w:rsidRDefault="00817FC1" w:rsidP="00E800BE">
            <w:r>
              <w:t>First sub-bullet: We are ok with the proposed puncturing pattern.</w:t>
            </w:r>
          </w:p>
          <w:p w14:paraId="4F4ACACE" w14:textId="09742EC0" w:rsidR="00817FC1" w:rsidRDefault="00817FC1" w:rsidP="00E800BE">
            <w:r>
              <w:t xml:space="preserve">Second sub-bullet: As per endorsed Editor’s CR for TS 38.213, Table 13-0 covers the new 3 MHz CBW (regular-case and sub-case), whereas Table 13-1 covers the 5 MHz CBW (legacy regular-case and sub-case). So, we believe this bullet should refer to Table 13-1, we </w:t>
            </w:r>
            <w:r w:rsidR="00F139F1">
              <w:t xml:space="preserve">are </w:t>
            </w:r>
            <w:r>
              <w:t>ok with the two sub-sub-bullets under it.</w:t>
            </w:r>
          </w:p>
          <w:p w14:paraId="53C65F42" w14:textId="418A1EA1" w:rsidR="00817FC1" w:rsidRDefault="00817FC1" w:rsidP="00E800BE">
            <w:r>
              <w:t>Third sub-bullet: Ok.</w:t>
            </w:r>
          </w:p>
          <w:p w14:paraId="6AC5EA84" w14:textId="52FE8DC7" w:rsidR="00817FC1" w:rsidRDefault="00817FC1" w:rsidP="00E800BE">
            <w:r>
              <w:t>Fourth sub-bullet: Ok</w:t>
            </w:r>
          </w:p>
          <w:p w14:paraId="0A91FC4A" w14:textId="209D7445" w:rsidR="00817FC1" w:rsidRDefault="00817FC1" w:rsidP="00E800BE">
            <w:r>
              <w:t xml:space="preserve">Fifth sub-bullet: Ok in the sense only </w:t>
            </w:r>
            <w:proofErr w:type="spellStart"/>
            <w:r w:rsidRPr="00817FC1">
              <w:rPr>
                <w:i/>
                <w:iCs/>
              </w:rPr>
              <w:t>k</w:t>
            </w:r>
            <w:r w:rsidRPr="00817FC1">
              <w:rPr>
                <w:vertAlign w:val="subscript"/>
              </w:rPr>
              <w:t>SSB</w:t>
            </w:r>
            <w:proofErr w:type="spellEnd"/>
            <w:r>
              <w:t xml:space="preserve"> = 0 is needed, but this does not require spec impact.</w:t>
            </w:r>
          </w:p>
          <w:p w14:paraId="53822BFE" w14:textId="70443E16" w:rsidR="00817FC1" w:rsidRDefault="00817FC1" w:rsidP="00E800BE">
            <w:r>
              <w:t>Sixth sub-bullet: Ok upon append</w:t>
            </w:r>
            <w:r w:rsidR="002C5C1D">
              <w:t>ing</w:t>
            </w:r>
            <w:r>
              <w:t xml:space="preserve"> the word “</w:t>
            </w:r>
            <w:r w:rsidRPr="00817FC1">
              <w:rPr>
                <w:u w:val="single"/>
              </w:rPr>
              <w:t>point</w:t>
            </w:r>
            <w:r>
              <w:t xml:space="preserve">” in “sync. raster </w:t>
            </w:r>
            <w:r w:rsidRPr="00817FC1">
              <w:rPr>
                <w:u w:val="single"/>
              </w:rPr>
              <w:t>point</w:t>
            </w:r>
            <w:r>
              <w:t xml:space="preserve">” as to avoid misunderstandings. </w:t>
            </w:r>
          </w:p>
          <w:p w14:paraId="4F775A6A" w14:textId="0553E53E" w:rsidR="00817FC1" w:rsidRPr="0009085F" w:rsidRDefault="00817FC1" w:rsidP="00817FC1"/>
        </w:tc>
      </w:tr>
      <w:tr w:rsidR="000054EF" w14:paraId="52284C71" w14:textId="77777777" w:rsidTr="00E800BE">
        <w:tc>
          <w:tcPr>
            <w:tcW w:w="1400" w:type="dxa"/>
          </w:tcPr>
          <w:p w14:paraId="5F526CBF" w14:textId="1E9E0079" w:rsidR="000054EF" w:rsidRPr="0009085F" w:rsidRDefault="0064189D" w:rsidP="00E800BE">
            <w:r>
              <w:t>Qualcomm</w:t>
            </w:r>
          </w:p>
        </w:tc>
        <w:tc>
          <w:tcPr>
            <w:tcW w:w="1238" w:type="dxa"/>
          </w:tcPr>
          <w:p w14:paraId="7822BE37" w14:textId="2F05631F" w:rsidR="000054EF" w:rsidRPr="0009085F" w:rsidRDefault="0064189D" w:rsidP="00E800BE">
            <w:r>
              <w:t>Y</w:t>
            </w:r>
          </w:p>
        </w:tc>
        <w:tc>
          <w:tcPr>
            <w:tcW w:w="7138" w:type="dxa"/>
          </w:tcPr>
          <w:p w14:paraId="67E83439" w14:textId="77777777" w:rsidR="000054EF" w:rsidRPr="0009085F" w:rsidRDefault="000054EF" w:rsidP="00E800BE"/>
        </w:tc>
      </w:tr>
      <w:tr w:rsidR="000054EF" w:rsidRPr="0009085F" w14:paraId="38967C0E" w14:textId="77777777" w:rsidTr="00E800BE">
        <w:tc>
          <w:tcPr>
            <w:tcW w:w="1400" w:type="dxa"/>
          </w:tcPr>
          <w:p w14:paraId="6F096DCE" w14:textId="5C2B41AB" w:rsidR="000054EF" w:rsidRPr="000D3825" w:rsidRDefault="00A15FD5" w:rsidP="00E800BE">
            <w:pPr>
              <w:rPr>
                <w:rFonts w:eastAsia="等线"/>
                <w:lang w:eastAsia="zh-CN"/>
              </w:rPr>
            </w:pPr>
            <w:r>
              <w:rPr>
                <w:rFonts w:eastAsia="等线"/>
                <w:lang w:eastAsia="zh-CN"/>
              </w:rPr>
              <w:t>V</w:t>
            </w:r>
            <w:r w:rsidR="000D3825">
              <w:rPr>
                <w:rFonts w:eastAsia="等线"/>
                <w:lang w:eastAsia="zh-CN"/>
              </w:rPr>
              <w:t>ivo</w:t>
            </w:r>
          </w:p>
        </w:tc>
        <w:tc>
          <w:tcPr>
            <w:tcW w:w="1238" w:type="dxa"/>
          </w:tcPr>
          <w:p w14:paraId="57C6611C" w14:textId="77777777" w:rsidR="000054EF" w:rsidRPr="0009085F" w:rsidRDefault="000054EF" w:rsidP="00E800BE"/>
        </w:tc>
        <w:tc>
          <w:tcPr>
            <w:tcW w:w="7138" w:type="dxa"/>
          </w:tcPr>
          <w:p w14:paraId="708850F3" w14:textId="41CDE879" w:rsidR="000054EF" w:rsidRPr="00152AAC" w:rsidRDefault="00152AAC" w:rsidP="00E800BE">
            <w:pPr>
              <w:rPr>
                <w:rFonts w:eastAsia="等线"/>
                <w:lang w:eastAsia="zh-CN"/>
              </w:rPr>
            </w:pPr>
            <w:r>
              <w:rPr>
                <w:rFonts w:eastAsia="等线" w:hint="eastAsia"/>
                <w:lang w:eastAsia="zh-CN"/>
              </w:rPr>
              <w:t>F</w:t>
            </w:r>
            <w:r>
              <w:rPr>
                <w:rFonts w:eastAsia="等线"/>
                <w:lang w:eastAsia="zh-CN"/>
              </w:rPr>
              <w:t xml:space="preserve">or the second bullet, it should be Table 13-1. </w:t>
            </w:r>
          </w:p>
        </w:tc>
      </w:tr>
      <w:tr w:rsidR="000054EF" w:rsidRPr="0009085F" w14:paraId="7E87833F" w14:textId="77777777" w:rsidTr="00E800BE">
        <w:tc>
          <w:tcPr>
            <w:tcW w:w="1400" w:type="dxa"/>
          </w:tcPr>
          <w:p w14:paraId="0021EFA5" w14:textId="42D483A0" w:rsidR="000054EF"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0F33627" w14:textId="21D6B98E" w:rsidR="000054EF" w:rsidRPr="00C50977" w:rsidRDefault="00C50977" w:rsidP="00E800BE">
            <w:pPr>
              <w:rPr>
                <w:rFonts w:eastAsia="等线"/>
                <w:lang w:eastAsia="zh-CN"/>
              </w:rPr>
            </w:pPr>
            <w:r>
              <w:rPr>
                <w:rFonts w:eastAsia="等线" w:hint="eastAsia"/>
                <w:lang w:eastAsia="zh-CN"/>
              </w:rPr>
              <w:t>Y</w:t>
            </w:r>
          </w:p>
        </w:tc>
        <w:tc>
          <w:tcPr>
            <w:tcW w:w="7138" w:type="dxa"/>
          </w:tcPr>
          <w:p w14:paraId="7D714C42" w14:textId="77777777" w:rsidR="000054EF" w:rsidRDefault="000054EF" w:rsidP="00E800BE"/>
        </w:tc>
      </w:tr>
      <w:tr w:rsidR="001A22E8" w:rsidRPr="001D5605" w14:paraId="43DC8383" w14:textId="77777777" w:rsidTr="001A22E8">
        <w:tc>
          <w:tcPr>
            <w:tcW w:w="1400" w:type="dxa"/>
          </w:tcPr>
          <w:p w14:paraId="4F057AA1" w14:textId="77777777" w:rsidR="001A22E8" w:rsidRPr="001D5605" w:rsidRDefault="001A22E8" w:rsidP="00E1444A">
            <w:pPr>
              <w:rPr>
                <w:rFonts w:eastAsia="Yu Mincho"/>
                <w:lang w:eastAsia="ja-JP"/>
              </w:rPr>
            </w:pPr>
            <w:r>
              <w:rPr>
                <w:rFonts w:eastAsia="Yu Mincho"/>
                <w:lang w:eastAsia="ja-JP"/>
              </w:rPr>
              <w:t>Nokia/NSB</w:t>
            </w:r>
          </w:p>
        </w:tc>
        <w:tc>
          <w:tcPr>
            <w:tcW w:w="1238" w:type="dxa"/>
          </w:tcPr>
          <w:p w14:paraId="203E43A3" w14:textId="77777777" w:rsidR="001A22E8" w:rsidRPr="001D5605" w:rsidRDefault="001A22E8" w:rsidP="00E1444A">
            <w:pPr>
              <w:rPr>
                <w:rFonts w:eastAsia="Yu Mincho"/>
                <w:lang w:eastAsia="ja-JP"/>
              </w:rPr>
            </w:pPr>
            <w:r>
              <w:rPr>
                <w:rFonts w:eastAsia="Yu Mincho"/>
                <w:lang w:eastAsia="ja-JP"/>
              </w:rPr>
              <w:t>Yes (except table usage)</w:t>
            </w:r>
          </w:p>
        </w:tc>
        <w:tc>
          <w:tcPr>
            <w:tcW w:w="7138" w:type="dxa"/>
          </w:tcPr>
          <w:p w14:paraId="0FB59331" w14:textId="77777777" w:rsidR="001A22E8" w:rsidRPr="001D5605" w:rsidRDefault="001A22E8" w:rsidP="00E1444A">
            <w:r>
              <w:t xml:space="preserve">We think that the legacy table 13-1 should be used to indicate the CORESET, and there is no need to duplicate the related entries from the legacy table for this purpose to the new table 13-0. </w:t>
            </w:r>
          </w:p>
        </w:tc>
      </w:tr>
      <w:tr w:rsidR="00A15FD5" w:rsidRPr="001D5605" w14:paraId="0EF1153A" w14:textId="77777777" w:rsidTr="001A22E8">
        <w:tc>
          <w:tcPr>
            <w:tcW w:w="1400" w:type="dxa"/>
          </w:tcPr>
          <w:p w14:paraId="6130AE4F" w14:textId="6D6A8CE8" w:rsidR="00A15FD5" w:rsidRDefault="00A15FD5" w:rsidP="00E1444A">
            <w:pPr>
              <w:rPr>
                <w:rFonts w:eastAsia="Yu Mincho"/>
                <w:lang w:eastAsia="ja-JP"/>
              </w:rPr>
            </w:pPr>
            <w:r>
              <w:rPr>
                <w:rFonts w:eastAsia="Yu Mincho"/>
                <w:lang w:eastAsia="ja-JP"/>
              </w:rPr>
              <w:t>FUTUREWEI</w:t>
            </w:r>
          </w:p>
        </w:tc>
        <w:tc>
          <w:tcPr>
            <w:tcW w:w="1238" w:type="dxa"/>
          </w:tcPr>
          <w:p w14:paraId="239BFDD8" w14:textId="7BEF5E62" w:rsidR="00A15FD5" w:rsidRDefault="00655DE1" w:rsidP="00E1444A">
            <w:pPr>
              <w:rPr>
                <w:rFonts w:eastAsia="Yu Mincho"/>
                <w:lang w:eastAsia="ja-JP"/>
              </w:rPr>
            </w:pPr>
            <w:r>
              <w:rPr>
                <w:rFonts w:eastAsia="Yu Mincho"/>
                <w:lang w:eastAsia="ja-JP"/>
              </w:rPr>
              <w:t>Y</w:t>
            </w:r>
          </w:p>
        </w:tc>
        <w:tc>
          <w:tcPr>
            <w:tcW w:w="7138" w:type="dxa"/>
          </w:tcPr>
          <w:p w14:paraId="32660596" w14:textId="1A81FCC6" w:rsidR="00A15FD5" w:rsidRDefault="00655DE1" w:rsidP="00E1444A">
            <w:r>
              <w:t>Can support either table 13-0 or 13-1</w:t>
            </w:r>
          </w:p>
        </w:tc>
      </w:tr>
      <w:tr w:rsidR="009F3D5D" w:rsidRPr="001D5605" w14:paraId="054CE818" w14:textId="77777777" w:rsidTr="001A22E8">
        <w:tc>
          <w:tcPr>
            <w:tcW w:w="1400" w:type="dxa"/>
          </w:tcPr>
          <w:p w14:paraId="08B286AC" w14:textId="67143841"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3E52F74" w14:textId="77777777" w:rsidR="009F3D5D" w:rsidRDefault="009F3D5D" w:rsidP="00E1444A">
            <w:pPr>
              <w:rPr>
                <w:rFonts w:eastAsia="Yu Mincho"/>
                <w:lang w:eastAsia="ja-JP"/>
              </w:rPr>
            </w:pPr>
          </w:p>
        </w:tc>
        <w:tc>
          <w:tcPr>
            <w:tcW w:w="7138" w:type="dxa"/>
          </w:tcPr>
          <w:p w14:paraId="4A5A4D1B" w14:textId="3406DD26" w:rsidR="009F3D5D" w:rsidRPr="009F3D5D" w:rsidRDefault="009F3D5D" w:rsidP="00E1444A">
            <w:pPr>
              <w:rPr>
                <w:rFonts w:eastAsia="Yu Mincho"/>
                <w:lang w:eastAsia="ja-JP"/>
              </w:rPr>
            </w:pPr>
            <w:r>
              <w:rPr>
                <w:rFonts w:eastAsia="Yu Mincho" w:hint="eastAsia"/>
                <w:lang w:eastAsia="ja-JP"/>
              </w:rPr>
              <w:t>W</w:t>
            </w:r>
            <w:r>
              <w:rPr>
                <w:rFonts w:eastAsia="Yu Mincho"/>
                <w:lang w:eastAsia="ja-JP"/>
              </w:rPr>
              <w:t>e can live with the proposal</w:t>
            </w:r>
          </w:p>
        </w:tc>
      </w:tr>
      <w:tr w:rsidR="007973B4" w:rsidRPr="001D5605" w14:paraId="1407B477" w14:textId="77777777" w:rsidTr="001A22E8">
        <w:tc>
          <w:tcPr>
            <w:tcW w:w="1400" w:type="dxa"/>
          </w:tcPr>
          <w:p w14:paraId="01C920E2" w14:textId="24BEC609" w:rsidR="007973B4" w:rsidRDefault="007973B4" w:rsidP="007973B4">
            <w:pPr>
              <w:rPr>
                <w:rFonts w:eastAsia="Yu Mincho"/>
                <w:lang w:eastAsia="ja-JP"/>
              </w:rPr>
            </w:pPr>
            <w:r>
              <w:rPr>
                <w:rFonts w:eastAsiaTheme="minorEastAsia" w:hint="eastAsia"/>
                <w:lang w:eastAsia="ko-KR"/>
              </w:rPr>
              <w:t>LGE</w:t>
            </w:r>
          </w:p>
        </w:tc>
        <w:tc>
          <w:tcPr>
            <w:tcW w:w="1238" w:type="dxa"/>
          </w:tcPr>
          <w:p w14:paraId="1BFF3CF8" w14:textId="45C018CB" w:rsidR="007973B4" w:rsidRDefault="007973B4" w:rsidP="007973B4">
            <w:pPr>
              <w:rPr>
                <w:rFonts w:eastAsia="Yu Mincho"/>
                <w:lang w:eastAsia="ja-JP"/>
              </w:rPr>
            </w:pPr>
            <w:r>
              <w:rPr>
                <w:rFonts w:eastAsiaTheme="minorEastAsia" w:hint="eastAsia"/>
                <w:lang w:eastAsia="ko-KR"/>
              </w:rPr>
              <w:t>Y</w:t>
            </w:r>
          </w:p>
        </w:tc>
        <w:tc>
          <w:tcPr>
            <w:tcW w:w="7138" w:type="dxa"/>
          </w:tcPr>
          <w:p w14:paraId="29D2B8C9" w14:textId="7583EF32" w:rsidR="007973B4" w:rsidRDefault="007973B4" w:rsidP="007973B4">
            <w:pPr>
              <w:rPr>
                <w:rFonts w:eastAsia="Yu Mincho"/>
                <w:lang w:eastAsia="ja-JP"/>
              </w:rPr>
            </w:pPr>
            <w:r>
              <w:rPr>
                <w:rFonts w:hint="eastAsia"/>
                <w:lang w:eastAsia="ko-KR"/>
              </w:rPr>
              <w:t xml:space="preserve">For the Table 13-0 in the second sub-bullet, </w:t>
            </w:r>
            <w:r>
              <w:rPr>
                <w:lang w:eastAsia="ko-KR"/>
              </w:rPr>
              <w:t>we think it is related to the discussion on how a UE determines the CORESET#0 table for use in 3 MHz channel and for &lt; 5 MHz transmission BW in 5 MHz channel. To move forward, we can agree on the Proposal with a square bracket on the Table 13-0 in the second sub-bullet.</w:t>
            </w:r>
          </w:p>
        </w:tc>
      </w:tr>
      <w:tr w:rsidR="00CF024B" w:rsidRPr="001D5605" w14:paraId="76B9E341" w14:textId="77777777" w:rsidTr="001A22E8">
        <w:tc>
          <w:tcPr>
            <w:tcW w:w="1400" w:type="dxa"/>
          </w:tcPr>
          <w:p w14:paraId="50B6D8C2" w14:textId="6B99D775" w:rsidR="00CF024B" w:rsidRDefault="00CF024B" w:rsidP="00CF024B">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1A66E0F" w14:textId="77777777" w:rsidR="00CF024B" w:rsidRDefault="00CF024B" w:rsidP="00CF024B">
            <w:pPr>
              <w:rPr>
                <w:rFonts w:eastAsiaTheme="minorEastAsia"/>
                <w:lang w:eastAsia="ko-KR"/>
              </w:rPr>
            </w:pPr>
          </w:p>
        </w:tc>
        <w:tc>
          <w:tcPr>
            <w:tcW w:w="7138" w:type="dxa"/>
          </w:tcPr>
          <w:p w14:paraId="38D8F849" w14:textId="07EB93D3" w:rsidR="00CF024B" w:rsidRDefault="00CF024B" w:rsidP="00CF024B">
            <w:pPr>
              <w:rPr>
                <w:lang w:eastAsia="ko-KR"/>
              </w:rPr>
            </w:pPr>
            <w:r>
              <w:rPr>
                <w:rFonts w:eastAsia="等线" w:hint="eastAsia"/>
                <w:lang w:eastAsia="zh-CN"/>
              </w:rPr>
              <w:t>S</w:t>
            </w:r>
            <w:r>
              <w:rPr>
                <w:rFonts w:eastAsia="等线"/>
                <w:lang w:eastAsia="zh-CN"/>
              </w:rPr>
              <w:t xml:space="preserve">imilar as above, </w:t>
            </w:r>
            <w:proofErr w:type="spellStart"/>
            <w:r>
              <w:rPr>
                <w:bCs/>
                <w:lang w:val="en-US" w:eastAsia="ja-JP"/>
              </w:rPr>
              <w:t>kssb</w:t>
            </w:r>
            <w:proofErr w:type="spellEnd"/>
            <w:r>
              <w:rPr>
                <w:bCs/>
                <w:lang w:val="en-US" w:eastAsia="ja-JP"/>
              </w:rPr>
              <w:t xml:space="preserve"> should follow legacy configuration</w:t>
            </w:r>
            <w:r>
              <w:rPr>
                <w:bCs/>
                <w:lang w:eastAsia="ja-JP"/>
              </w:rPr>
              <w:t>.</w:t>
            </w:r>
          </w:p>
        </w:tc>
      </w:tr>
      <w:tr w:rsidR="007671ED" w:rsidRPr="001D5605" w14:paraId="07F7923C" w14:textId="77777777" w:rsidTr="001A22E8">
        <w:tc>
          <w:tcPr>
            <w:tcW w:w="1400" w:type="dxa"/>
          </w:tcPr>
          <w:p w14:paraId="28790943" w14:textId="0D365700" w:rsidR="007671ED" w:rsidRDefault="007671ED" w:rsidP="00CF024B">
            <w:pPr>
              <w:rPr>
                <w:rFonts w:eastAsia="等线"/>
                <w:lang w:eastAsia="zh-CN"/>
              </w:rPr>
            </w:pPr>
            <w:r>
              <w:rPr>
                <w:rFonts w:eastAsia="等线"/>
                <w:lang w:eastAsia="zh-CN"/>
              </w:rPr>
              <w:t>FL</w:t>
            </w:r>
          </w:p>
        </w:tc>
        <w:tc>
          <w:tcPr>
            <w:tcW w:w="1238" w:type="dxa"/>
          </w:tcPr>
          <w:p w14:paraId="46651732" w14:textId="77777777" w:rsidR="007671ED" w:rsidRDefault="007671ED" w:rsidP="00CF024B">
            <w:pPr>
              <w:rPr>
                <w:rFonts w:eastAsiaTheme="minorEastAsia"/>
                <w:lang w:eastAsia="ko-KR"/>
              </w:rPr>
            </w:pPr>
          </w:p>
        </w:tc>
        <w:tc>
          <w:tcPr>
            <w:tcW w:w="7138" w:type="dxa"/>
          </w:tcPr>
          <w:p w14:paraId="38B9E073" w14:textId="5928346E" w:rsidR="007671ED" w:rsidRDefault="007671ED" w:rsidP="00CF024B">
            <w:pPr>
              <w:rPr>
                <w:rFonts w:eastAsia="等线"/>
                <w:lang w:eastAsia="zh-CN"/>
              </w:rPr>
            </w:pPr>
            <w:r>
              <w:rPr>
                <w:rFonts w:eastAsia="等线"/>
                <w:lang w:eastAsia="zh-CN"/>
              </w:rPr>
              <w:t>Based on the received comments</w:t>
            </w:r>
            <w:r w:rsidR="00516E07">
              <w:rPr>
                <w:rFonts w:eastAsia="等线"/>
                <w:lang w:eastAsia="zh-CN"/>
              </w:rPr>
              <w:t>, this proposal is revised as follows</w:t>
            </w:r>
            <w:r w:rsidR="00B64580">
              <w:rPr>
                <w:rFonts w:eastAsia="等线"/>
                <w:lang w:eastAsia="zh-CN"/>
              </w:rPr>
              <w:t>. This proposal will be treated in the Tuesday online session.</w:t>
            </w:r>
          </w:p>
          <w:p w14:paraId="4DE46655" w14:textId="77777777" w:rsidR="007671ED" w:rsidRDefault="007671ED" w:rsidP="007671ED">
            <w:pPr>
              <w:rPr>
                <w:b/>
                <w:bCs/>
                <w:lang w:val="en-US" w:eastAsia="ja-JP"/>
              </w:rPr>
            </w:pPr>
            <w:r w:rsidRPr="000D2CD9">
              <w:rPr>
                <w:b/>
                <w:bCs/>
                <w:lang w:val="en-US" w:eastAsia="ja-JP"/>
              </w:rPr>
              <w:t>Proposal</w:t>
            </w:r>
            <w:r>
              <w:rPr>
                <w:b/>
                <w:bCs/>
                <w:lang w:val="en-US" w:eastAsia="ja-JP"/>
              </w:rPr>
              <w:t xml:space="preserve"> 3.2.1-6</w:t>
            </w:r>
            <w:r w:rsidRPr="000D2CD9">
              <w:rPr>
                <w:b/>
                <w:bCs/>
                <w:lang w:val="en-US" w:eastAsia="ja-JP"/>
              </w:rPr>
              <w:t>:</w:t>
            </w:r>
            <w:r>
              <w:rPr>
                <w:b/>
                <w:bCs/>
                <w:lang w:val="en-US" w:eastAsia="ja-JP"/>
              </w:rPr>
              <w:t xml:space="preserve"> </w:t>
            </w:r>
            <w:bookmarkStart w:id="60" w:name="OLE_LINK36"/>
            <w:r>
              <w:rPr>
                <w:b/>
                <w:bCs/>
                <w:lang w:val="en-US" w:eastAsia="ja-JP"/>
              </w:rPr>
              <w:t xml:space="preserve">For 5MHz channel BW, </w:t>
            </w:r>
            <w:r w:rsidRPr="00844167">
              <w:rPr>
                <w:b/>
                <w:bCs/>
                <w:lang w:val="en-US" w:eastAsia="ja-JP"/>
              </w:rPr>
              <w:t>20 PRBs CORESET#0 transmission BW is supporte</w:t>
            </w:r>
            <w:r>
              <w:rPr>
                <w:b/>
                <w:bCs/>
                <w:lang w:val="en-US" w:eastAsia="ja-JP"/>
              </w:rPr>
              <w:t xml:space="preserve">d. </w:t>
            </w:r>
          </w:p>
          <w:p w14:paraId="4E369A74"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1FD02A3C" w14:textId="35E19564" w:rsidR="007671ED"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[Table 13-0]</w:t>
            </w:r>
            <w:r>
              <w:rPr>
                <w:b/>
                <w:bCs/>
                <w:sz w:val="20"/>
                <w:szCs w:val="20"/>
                <w:lang w:val="en-US"/>
              </w:rPr>
              <w:t xml:space="preserve"> is used for configuring 20 PRBs CORESET#0.</w:t>
            </w:r>
          </w:p>
          <w:p w14:paraId="0FF10E53"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lastRenderedPageBreak/>
              <w:t xml:space="preserve">Maximum number of CORESET#0 symbols is 3. Minimum number of CORESET#0 symbols is 2. </w:t>
            </w:r>
          </w:p>
          <w:p w14:paraId="2DBF476B"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1E238F5E"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553FC52A"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0A7BC90F" w14:textId="67D5A6EC" w:rsidR="007671ED" w:rsidRPr="00D71C8E" w:rsidRDefault="007671ED" w:rsidP="007671ED">
            <w:pPr>
              <w:pStyle w:val="ListParagraph"/>
              <w:numPr>
                <w:ilvl w:val="0"/>
                <w:numId w:val="17"/>
              </w:numPr>
              <w:rPr>
                <w:b/>
                <w:bCs/>
                <w:sz w:val="20"/>
                <w:szCs w:val="20"/>
                <w:lang w:val="en-US" w:eastAsia="ja-JP"/>
              </w:rPr>
            </w:pPr>
            <w:proofErr w:type="spellStart"/>
            <w:r w:rsidRPr="00C22765">
              <w:rPr>
                <w:b/>
                <w:bCs/>
                <w:sz w:val="20"/>
                <w:szCs w:val="20"/>
                <w:shd w:val="clear" w:color="auto" w:fill="B4C6E7" w:themeFill="accent1" w:themeFillTint="66"/>
                <w:lang w:val="en-US"/>
              </w:rPr>
              <w:t>Kssb</w:t>
            </w:r>
            <w:proofErr w:type="spellEnd"/>
            <w:r w:rsidRPr="00C22765">
              <w:rPr>
                <w:b/>
                <w:bCs/>
                <w:sz w:val="20"/>
                <w:szCs w:val="20"/>
                <w:shd w:val="clear" w:color="auto" w:fill="B4C6E7" w:themeFill="accent1" w:themeFillTint="66"/>
                <w:lang w:val="en-US"/>
              </w:rPr>
              <w:t xml:space="preserve"> follows legacy configuration</w:t>
            </w:r>
            <w:r>
              <w:rPr>
                <w:b/>
                <w:bCs/>
                <w:sz w:val="20"/>
                <w:szCs w:val="20"/>
                <w:lang w:val="en-US"/>
              </w:rPr>
              <w:t>.</w:t>
            </w:r>
          </w:p>
          <w:p w14:paraId="49DCEE09"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60"/>
          <w:p w14:paraId="2F37BA6C" w14:textId="1BD7969E" w:rsidR="007671ED" w:rsidRPr="007671ED" w:rsidRDefault="007671ED" w:rsidP="00CF024B">
            <w:pPr>
              <w:rPr>
                <w:rFonts w:eastAsia="等线"/>
                <w:lang w:val="en-US" w:eastAsia="zh-CN"/>
              </w:rPr>
            </w:pPr>
          </w:p>
        </w:tc>
      </w:tr>
    </w:tbl>
    <w:p w14:paraId="2FC31115" w14:textId="406EA674" w:rsidR="000054EF" w:rsidRDefault="000054EF" w:rsidP="000054EF">
      <w:pPr>
        <w:rPr>
          <w:rFonts w:eastAsia="Microsoft YaHei UI"/>
          <w:b/>
          <w:lang w:val="en-US" w:eastAsia="zh-CN"/>
        </w:rPr>
      </w:pPr>
    </w:p>
    <w:p w14:paraId="2F6AD029" w14:textId="77777777" w:rsidR="007671ED" w:rsidRDefault="007671ED" w:rsidP="000054EF">
      <w:pPr>
        <w:rPr>
          <w:rFonts w:eastAsia="Microsoft YaHei UI"/>
          <w:b/>
          <w:lang w:val="en-US" w:eastAsia="zh-CN"/>
        </w:rPr>
      </w:pPr>
    </w:p>
    <w:p w14:paraId="4E9B180E" w14:textId="0E642324" w:rsidR="00DE7325" w:rsidRDefault="004732F2" w:rsidP="00104291">
      <w:pPr>
        <w:pStyle w:val="Heading2"/>
        <w:rPr>
          <w:szCs w:val="24"/>
          <w:lang w:eastAsia="zh-CN"/>
        </w:rPr>
      </w:pPr>
      <w:bookmarkStart w:id="61" w:name="OLE_LINK20"/>
      <w:r>
        <w:rPr>
          <w:szCs w:val="24"/>
          <w:lang w:eastAsia="zh-CN"/>
        </w:rPr>
        <w:t>CSI-RS</w:t>
      </w:r>
      <w:r w:rsidR="007D06FC">
        <w:rPr>
          <w:szCs w:val="24"/>
          <w:lang w:eastAsia="zh-CN"/>
        </w:rPr>
        <w:t>/TRS</w:t>
      </w:r>
    </w:p>
    <w:bookmarkEnd w:id="61"/>
    <w:p w14:paraId="6B00D5A5" w14:textId="77777777" w:rsidR="00FA6014" w:rsidRDefault="00FA6014" w:rsidP="00FA6014">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A6014" w14:paraId="5206869D" w14:textId="77777777" w:rsidTr="00E800BE">
        <w:trPr>
          <w:trHeight w:val="1160"/>
        </w:trPr>
        <w:tc>
          <w:tcPr>
            <w:tcW w:w="9523" w:type="dxa"/>
            <w:tcBorders>
              <w:top w:val="single" w:sz="4" w:space="0" w:color="auto"/>
              <w:left w:val="single" w:sz="4" w:space="0" w:color="auto"/>
              <w:bottom w:val="single" w:sz="4" w:space="0" w:color="auto"/>
              <w:right w:val="single" w:sz="4" w:space="0" w:color="auto"/>
            </w:tcBorders>
            <w:hideMark/>
          </w:tcPr>
          <w:p w14:paraId="1A1115C0" w14:textId="77777777" w:rsidR="00FA6014" w:rsidRDefault="00FA6014" w:rsidP="00E800BE">
            <w:pPr>
              <w:spacing w:after="0"/>
              <w:rPr>
                <w:rFonts w:eastAsia="等线"/>
                <w:lang w:eastAsia="zh-CN"/>
              </w:rPr>
            </w:pPr>
            <w:r>
              <w:rPr>
                <w:rFonts w:ascii="Times" w:hAnsi="Times"/>
                <w:szCs w:val="24"/>
                <w:lang w:eastAsia="zh-CN" w:bidi="ar"/>
              </w:rPr>
              <w:t>Conclusion</w:t>
            </w:r>
          </w:p>
          <w:p w14:paraId="1C7C3581" w14:textId="77777777" w:rsidR="00FA6014" w:rsidRDefault="00FA6014" w:rsidP="00E800BE">
            <w:pPr>
              <w:spacing w:after="0"/>
              <w:rPr>
                <w:lang w:eastAsia="zh-CN"/>
              </w:rPr>
            </w:pPr>
            <w:r>
              <w:rPr>
                <w:rFonts w:ascii="Times" w:hAnsi="Times"/>
                <w:szCs w:val="24"/>
                <w:lang w:eastAsia="zh-CN" w:bidi="ar"/>
              </w:rPr>
              <w:t xml:space="preserve">For transmission bandwidths of &lt;5MHz for 3MHz channel bandwidth, for CSI-RS other than for RRM measurements, </w:t>
            </w:r>
            <w:bookmarkStart w:id="62" w:name="OLE_LINK21"/>
            <w:r>
              <w:rPr>
                <w:rFonts w:ascii="Times" w:hAnsi="Times"/>
                <w:szCs w:val="24"/>
                <w:lang w:eastAsia="zh-CN" w:bidi="ar"/>
              </w:rPr>
              <w:t>no enhancements are needed</w:t>
            </w:r>
            <w:bookmarkEnd w:id="62"/>
            <w:r>
              <w:rPr>
                <w:rFonts w:ascii="Times" w:hAnsi="Times"/>
                <w:szCs w:val="24"/>
                <w:lang w:eastAsia="zh-CN" w:bidi="ar"/>
              </w:rPr>
              <w:t>.</w:t>
            </w:r>
          </w:p>
          <w:p w14:paraId="641D45AA" w14:textId="77777777" w:rsidR="00FA6014" w:rsidRDefault="00FA6014" w:rsidP="00FA6014">
            <w:pPr>
              <w:pStyle w:val="ListParagraph"/>
              <w:numPr>
                <w:ilvl w:val="1"/>
                <w:numId w:val="6"/>
              </w:numPr>
              <w:rPr>
                <w:sz w:val="20"/>
                <w:szCs w:val="18"/>
                <w:lang w:val="en-US" w:eastAsia="zh-CN"/>
              </w:rPr>
            </w:pPr>
            <w:r>
              <w:rPr>
                <w:rFonts w:ascii="Times" w:eastAsia="等线" w:hAnsi="Times"/>
                <w:sz w:val="20"/>
                <w:lang w:eastAsia="zh-CN" w:bidi="ar"/>
              </w:rPr>
              <w:t>FFS: CSI-RS for RRM</w:t>
            </w:r>
          </w:p>
        </w:tc>
      </w:tr>
    </w:tbl>
    <w:p w14:paraId="7F423743" w14:textId="6355163D" w:rsidR="00387CED" w:rsidRDefault="001914FF" w:rsidP="00D159A6">
      <w:pPr>
        <w:spacing w:before="120"/>
      </w:pPr>
      <w:r>
        <w:t>F</w:t>
      </w:r>
      <w:r w:rsidRPr="00561948">
        <w:t xml:space="preserve">or CSI-RS for RRM measurements, </w:t>
      </w:r>
      <w:r>
        <w:t xml:space="preserve">the issue is that currently </w:t>
      </w:r>
      <w:r w:rsidRPr="00561948">
        <w:t>the</w:t>
      </w:r>
      <w:r w:rsidR="00774E6D">
        <w:t xml:space="preserve"> minimum</w:t>
      </w:r>
      <w:r w:rsidR="0077108C">
        <w:t xml:space="preserve"> configurable </w:t>
      </w:r>
      <w:r w:rsidR="00B8389B">
        <w:t xml:space="preserve">CSI-RS </w:t>
      </w:r>
      <w:r w:rsidR="0077108C">
        <w:t xml:space="preserve">BW </w:t>
      </w:r>
      <w:r w:rsidRPr="00561948">
        <w:t xml:space="preserve">is </w:t>
      </w:r>
      <w:r w:rsidR="00774E6D">
        <w:t xml:space="preserve">24 </w:t>
      </w:r>
      <w:r w:rsidRPr="00561948">
        <w:t>PRBs</w:t>
      </w:r>
      <w:r w:rsidR="00774E6D">
        <w:t xml:space="preserve">, which is larger than the </w:t>
      </w:r>
      <w:r w:rsidR="00C73C79">
        <w:t xml:space="preserve">transmission bandwidths of the </w:t>
      </w:r>
      <w:r>
        <w:t>3MHz channel BW and 5MHz BW</w:t>
      </w:r>
      <w:r w:rsidR="00774E6D">
        <w:t>.</w:t>
      </w:r>
      <w:r w:rsidR="0077108C">
        <w:t xml:space="preserve"> </w:t>
      </w:r>
      <w:r w:rsidR="000E552D">
        <w:t xml:space="preserve">Some companies propose to </w:t>
      </w:r>
      <w:r w:rsidR="00D159A6">
        <w:t xml:space="preserve">introduce a </w:t>
      </w:r>
      <w:r w:rsidR="00A4247E">
        <w:t>set</w:t>
      </w:r>
      <w:r w:rsidR="00D159A6">
        <w:t xml:space="preserve"> of PRBs </w:t>
      </w:r>
      <w:r w:rsidR="00A4247E">
        <w:t xml:space="preserve">with BW </w:t>
      </w:r>
      <w:r w:rsidR="00D159A6">
        <w:t xml:space="preserve">less than 24 PRBs, such as 12 PRBs, 16 PRBs, 20 PRBs. While </w:t>
      </w:r>
      <w:r w:rsidR="000E552D">
        <w:t xml:space="preserve">Others think no need to have any enhancements for RRM measurement. </w:t>
      </w:r>
      <w:r w:rsidR="00D159A6">
        <w:t>C</w:t>
      </w:r>
      <w:r w:rsidR="00387CED">
        <w:t>ompanies</w:t>
      </w:r>
      <w:r w:rsidR="00A4247E">
        <w:t>’</w:t>
      </w:r>
      <w:r w:rsidR="00387CED">
        <w:t xml:space="preserve"> views are summarized as in below.</w:t>
      </w:r>
    </w:p>
    <w:p w14:paraId="6925252A" w14:textId="2D53BBC1" w:rsidR="00387CED" w:rsidRPr="00BB6065" w:rsidRDefault="00387CED" w:rsidP="00387CED">
      <w:pPr>
        <w:pStyle w:val="ListParagraph"/>
        <w:numPr>
          <w:ilvl w:val="0"/>
          <w:numId w:val="6"/>
        </w:numPr>
        <w:rPr>
          <w:sz w:val="20"/>
          <w:szCs w:val="20"/>
        </w:rPr>
      </w:pPr>
      <w:r w:rsidRPr="0016751E">
        <w:rPr>
          <w:b/>
          <w:bCs/>
          <w:sz w:val="20"/>
          <w:szCs w:val="20"/>
          <w:lang w:val="en-US"/>
        </w:rPr>
        <w:t xml:space="preserve">Td Tech, Huawei, </w:t>
      </w:r>
      <w:proofErr w:type="spellStart"/>
      <w:r w:rsidRPr="0016751E">
        <w:rPr>
          <w:b/>
          <w:bCs/>
          <w:sz w:val="20"/>
          <w:szCs w:val="20"/>
          <w:lang w:val="en-US"/>
        </w:rPr>
        <w:t>HiSilicon</w:t>
      </w:r>
      <w:proofErr w:type="spellEnd"/>
      <w:r w:rsidRPr="0016751E">
        <w:rPr>
          <w:b/>
          <w:bCs/>
          <w:sz w:val="20"/>
          <w:szCs w:val="20"/>
          <w:lang w:val="en-US"/>
        </w:rPr>
        <w:t>, ZTE, [</w:t>
      </w:r>
      <w:proofErr w:type="spellStart"/>
      <w:r w:rsidRPr="0016751E">
        <w:rPr>
          <w:b/>
          <w:bCs/>
          <w:sz w:val="20"/>
          <w:szCs w:val="20"/>
          <w:lang w:val="en-US"/>
        </w:rPr>
        <w:t>Transsion</w:t>
      </w:r>
      <w:proofErr w:type="spellEnd"/>
      <w:r w:rsidRPr="0016751E">
        <w:rPr>
          <w:b/>
          <w:bCs/>
          <w:sz w:val="20"/>
          <w:szCs w:val="20"/>
          <w:lang w:val="en-US"/>
        </w:rPr>
        <w:t xml:space="preserve">]: </w:t>
      </w:r>
      <w:r w:rsidR="00B8389B" w:rsidRPr="00BB6065">
        <w:rPr>
          <w:sz w:val="20"/>
          <w:szCs w:val="20"/>
          <w:lang w:val="en-US"/>
        </w:rPr>
        <w:t xml:space="preserve">Introduce </w:t>
      </w:r>
      <w:r w:rsidRPr="00BB6065">
        <w:rPr>
          <w:sz w:val="20"/>
          <w:szCs w:val="20"/>
          <w:lang w:val="en-US"/>
        </w:rPr>
        <w:t xml:space="preserve">a </w:t>
      </w:r>
      <w:r w:rsidR="00B8389B" w:rsidRPr="00BB6065">
        <w:rPr>
          <w:sz w:val="20"/>
          <w:szCs w:val="20"/>
          <w:lang w:val="en-US"/>
        </w:rPr>
        <w:t xml:space="preserve">set </w:t>
      </w:r>
      <w:r w:rsidRPr="00BB6065">
        <w:rPr>
          <w:sz w:val="20"/>
          <w:szCs w:val="20"/>
          <w:lang w:val="en-US"/>
        </w:rPr>
        <w:t xml:space="preserve">of </w:t>
      </w:r>
      <w:r w:rsidR="00B8389B" w:rsidRPr="00BB6065">
        <w:rPr>
          <w:sz w:val="20"/>
          <w:szCs w:val="20"/>
          <w:lang w:val="en-US"/>
        </w:rPr>
        <w:t xml:space="preserve">CSI-RS BWs with the number of </w:t>
      </w:r>
      <w:r w:rsidRPr="00BB6065">
        <w:rPr>
          <w:sz w:val="20"/>
          <w:szCs w:val="20"/>
          <w:lang w:val="en-US"/>
        </w:rPr>
        <w:t>PRBs less than 24 PRBs</w:t>
      </w:r>
      <w:r w:rsidR="00BB6065" w:rsidRPr="00BB6065">
        <w:rPr>
          <w:sz w:val="20"/>
          <w:szCs w:val="20"/>
          <w:lang w:val="en-US"/>
        </w:rPr>
        <w:t xml:space="preserve"> for RRM measurements</w:t>
      </w:r>
      <w:r w:rsidRPr="00BB6065">
        <w:rPr>
          <w:sz w:val="20"/>
          <w:szCs w:val="20"/>
          <w:lang w:val="en-US"/>
        </w:rPr>
        <w:t xml:space="preserve">. </w:t>
      </w:r>
    </w:p>
    <w:p w14:paraId="61018C22" w14:textId="6E7694DC" w:rsidR="00387CED" w:rsidRPr="00BB6065" w:rsidRDefault="00387CED" w:rsidP="00387CED">
      <w:pPr>
        <w:pStyle w:val="ListParagraph"/>
        <w:numPr>
          <w:ilvl w:val="1"/>
          <w:numId w:val="6"/>
        </w:numPr>
        <w:rPr>
          <w:sz w:val="20"/>
          <w:szCs w:val="20"/>
        </w:rPr>
      </w:pPr>
      <w:r w:rsidRPr="0016751E">
        <w:rPr>
          <w:b/>
          <w:bCs/>
          <w:sz w:val="20"/>
          <w:szCs w:val="20"/>
          <w:lang w:val="en-US"/>
        </w:rPr>
        <w:t xml:space="preserve">Td Tech and Huawei </w:t>
      </w:r>
      <w:r w:rsidRPr="00BB6065">
        <w:rPr>
          <w:sz w:val="20"/>
          <w:szCs w:val="20"/>
          <w:lang w:val="en-US"/>
        </w:rPr>
        <w:t xml:space="preserve">support increased densities for the lower CSI-RS BW. </w:t>
      </w:r>
    </w:p>
    <w:p w14:paraId="5639A07A" w14:textId="4D8C99A1" w:rsidR="003B2B87" w:rsidRPr="0016751E" w:rsidRDefault="003B2B87" w:rsidP="003B2B87">
      <w:pPr>
        <w:pStyle w:val="ListParagraph"/>
        <w:numPr>
          <w:ilvl w:val="0"/>
          <w:numId w:val="6"/>
        </w:numPr>
        <w:rPr>
          <w:sz w:val="20"/>
          <w:szCs w:val="20"/>
        </w:rPr>
      </w:pPr>
      <w:r w:rsidRPr="0016751E">
        <w:rPr>
          <w:b/>
          <w:bCs/>
          <w:sz w:val="20"/>
          <w:szCs w:val="20"/>
          <w:lang w:val="en-US"/>
        </w:rPr>
        <w:t>Nokia, NSB, DOCOMO, Samsung, Ericsson, MediaTek</w:t>
      </w:r>
      <w:r w:rsidRPr="0016751E">
        <w:rPr>
          <w:sz w:val="20"/>
          <w:szCs w:val="20"/>
          <w:lang w:val="en-US"/>
        </w:rPr>
        <w:t xml:space="preserve">: </w:t>
      </w:r>
      <w:r w:rsidR="00B8389B" w:rsidRPr="0016751E">
        <w:rPr>
          <w:sz w:val="20"/>
          <w:szCs w:val="20"/>
          <w:lang w:val="en-US"/>
        </w:rPr>
        <w:t>No enhancement is needed in RAN1 for</w:t>
      </w:r>
      <w:r w:rsidR="00BB6065">
        <w:rPr>
          <w:sz w:val="20"/>
          <w:szCs w:val="20"/>
          <w:lang w:val="en-US"/>
        </w:rPr>
        <w:t xml:space="preserve"> CSI-RS for</w:t>
      </w:r>
      <w:r w:rsidR="00B8389B" w:rsidRPr="0016751E">
        <w:rPr>
          <w:sz w:val="20"/>
          <w:szCs w:val="20"/>
          <w:lang w:val="en-US"/>
        </w:rPr>
        <w:t xml:space="preserve"> RRM </w:t>
      </w:r>
      <w:r w:rsidR="00BB6065">
        <w:rPr>
          <w:sz w:val="20"/>
          <w:szCs w:val="20"/>
          <w:lang w:val="en-US"/>
        </w:rPr>
        <w:t xml:space="preserve">measurements. The issue could be handled by e.g., relying on SSBs for RRM measurements. </w:t>
      </w:r>
    </w:p>
    <w:p w14:paraId="15B06EB4" w14:textId="5DC621A8" w:rsidR="0077108C" w:rsidRDefault="002320DC" w:rsidP="00F12982">
      <w:pPr>
        <w:rPr>
          <w:lang w:val="en-US"/>
        </w:rPr>
      </w:pPr>
      <w:r>
        <w:rPr>
          <w:lang w:val="en-US"/>
        </w:rPr>
        <w:t xml:space="preserve">Given that there are slightly more supporting companies for “no enhancement is needed in RAN1 for RRM”, this option is pursued in </w:t>
      </w:r>
      <w:r w:rsidR="00D86C59">
        <w:rPr>
          <w:lang w:val="en-US"/>
        </w:rPr>
        <w:t xml:space="preserve">proposal </w:t>
      </w:r>
      <w:r w:rsidR="00A1606D" w:rsidRPr="00A1606D">
        <w:rPr>
          <w:lang w:val="en-US"/>
        </w:rPr>
        <w:t>3.3.1-1</w:t>
      </w:r>
      <w:r w:rsidR="00D86C59">
        <w:rPr>
          <w:lang w:val="en-US"/>
        </w:rPr>
        <w:t xml:space="preserve">. </w:t>
      </w:r>
    </w:p>
    <w:p w14:paraId="1568D5F3" w14:textId="52430750" w:rsidR="00CC61CB" w:rsidRDefault="0077108C" w:rsidP="00F12982">
      <w:r>
        <w:t>For CSI-RS other than RRM measurements, it was concluded</w:t>
      </w:r>
      <w:r w:rsidR="001C4AC3">
        <w:t xml:space="preserve"> in RAN1#112</w:t>
      </w:r>
      <w:r>
        <w:t xml:space="preserve"> that no enhancements are needed. </w:t>
      </w:r>
      <w:r w:rsidR="00576115">
        <w:t xml:space="preserve">In this meeting, </w:t>
      </w:r>
      <w:r w:rsidR="00576115" w:rsidRPr="000453BD">
        <w:rPr>
          <w:b/>
          <w:bCs/>
        </w:rPr>
        <w:t>vivo and Qualcomm</w:t>
      </w:r>
      <w:r w:rsidR="000453BD">
        <w:t xml:space="preserve"> propose to introduce UE capability of supporting flexible CSI-RS/TRS BW for CSI-RS other than RRM measurement</w:t>
      </w:r>
      <w:r w:rsidR="0019620C">
        <w:t xml:space="preserve">. </w:t>
      </w:r>
      <w:r w:rsidR="00F40CDA">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6C85C90" w14:textId="520CC1BA" w:rsidR="001A0B71" w:rsidRPr="00A1606D" w:rsidRDefault="000B15C7" w:rsidP="00A1606D">
      <w:bookmarkStart w:id="63" w:name="OLE_LINK16"/>
      <w:bookmarkStart w:id="64" w:name="OLE_LINK15"/>
      <w:r>
        <w:rPr>
          <w:b/>
          <w:bCs/>
          <w:lang w:val="en-US" w:eastAsia="zh-CN"/>
        </w:rPr>
        <w:t>Proposal</w:t>
      </w:r>
      <w:r w:rsidR="00F11A38">
        <w:rPr>
          <w:b/>
          <w:bCs/>
          <w:lang w:val="en-US" w:eastAsia="zh-CN"/>
        </w:rPr>
        <w:t xml:space="preserve"> </w:t>
      </w:r>
      <w:bookmarkStart w:id="65" w:name="OLE_LINK14"/>
      <w:r w:rsidR="00F11A38">
        <w:rPr>
          <w:b/>
          <w:bCs/>
          <w:lang w:eastAsia="zh-CN"/>
        </w:rPr>
        <w:t>3.3.1-</w:t>
      </w:r>
      <w:r w:rsidR="00A1606D">
        <w:rPr>
          <w:b/>
          <w:bCs/>
          <w:lang w:eastAsia="zh-CN"/>
        </w:rPr>
        <w:t>1</w:t>
      </w:r>
      <w:bookmarkEnd w:id="65"/>
      <w:r>
        <w:rPr>
          <w:b/>
          <w:bCs/>
          <w:lang w:val="en-US" w:eastAsia="zh-CN"/>
        </w:rPr>
        <w:t xml:space="preserve">: </w:t>
      </w:r>
      <w:bookmarkEnd w:id="63"/>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xml:space="preserve">, </w:t>
      </w:r>
      <w:r w:rsidR="004B2498">
        <w:rPr>
          <w:b/>
          <w:bCs/>
          <w:lang w:val="en-US"/>
        </w:rPr>
        <w:t>n</w:t>
      </w:r>
      <w:r w:rsidR="00326B6E">
        <w:rPr>
          <w:b/>
          <w:bCs/>
          <w:lang w:val="en-US"/>
        </w:rPr>
        <w:t>o enhancements are needed</w:t>
      </w:r>
      <w:r w:rsidR="00326B6E">
        <w:rPr>
          <w:b/>
          <w:bCs/>
          <w:lang w:val="en-US" w:eastAsia="zh-CN"/>
        </w:rPr>
        <w:t xml:space="preserve"> </w:t>
      </w:r>
      <w:r w:rsidR="00C70CDD">
        <w:rPr>
          <w:b/>
          <w:bCs/>
          <w:lang w:val="en-US" w:eastAsia="zh-CN"/>
        </w:rPr>
        <w:t>for CSI-RS for RRM measurements</w:t>
      </w:r>
      <w:r w:rsidR="00A1606D">
        <w:t xml:space="preserve">. </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66" w:name="OLE_LINK22"/>
            <w:bookmarkEnd w:id="64"/>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66BF6265" w:rsidR="001A0B71" w:rsidRDefault="009E06F6">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572E9D0C" w:rsidR="001A0B71" w:rsidRDefault="009E06F6">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3241783F" w14:textId="7EB266B3" w:rsidR="001A0B71" w:rsidRDefault="009E06F6">
            <w:r>
              <w:t>At least not in RAN1. In our understanding this is being discussed in RAN4.</w:t>
            </w:r>
          </w:p>
        </w:tc>
      </w:tr>
      <w:tr w:rsidR="001A0B71"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58856CD6" w:rsidR="001A0B71" w:rsidRDefault="00C47FD6">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0A9C4B06" w14:textId="15143B36" w:rsidR="001A0B71" w:rsidRDefault="000D6014">
            <w:r>
              <w:t>RAN1 may need to clarify that no CSI-RS is used for RRM measurement if UE assume</w:t>
            </w:r>
            <w:r w:rsidR="00D4234A">
              <w:t>s</w:t>
            </w:r>
            <w:r>
              <w:t xml:space="preserve"> the new CORESET0</w:t>
            </w:r>
            <w:r w:rsidR="00177783">
              <w:t xml:space="preserve"> defined for this WI</w:t>
            </w:r>
            <w:r>
              <w:t xml:space="preserve">. </w:t>
            </w:r>
          </w:p>
        </w:tc>
      </w:tr>
      <w:tr w:rsidR="001A0B71"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4F9F5FFC" w:rsidR="001A0B71" w:rsidRPr="00152AAC" w:rsidRDefault="00152AAC">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7B20871E" w14:textId="6F0611BC" w:rsidR="001A0B71" w:rsidRPr="00152AAC" w:rsidRDefault="00152AAC">
            <w:pPr>
              <w:rPr>
                <w:rFonts w:eastAsia="等线"/>
                <w:lang w:eastAsia="zh-CN"/>
              </w:rPr>
            </w:pPr>
            <w:r>
              <w:rPr>
                <w:rFonts w:eastAsia="等线" w:hint="eastAsia"/>
                <w:lang w:eastAsia="zh-CN"/>
              </w:rPr>
              <w:t>W</w:t>
            </w:r>
            <w:r>
              <w:rPr>
                <w:rFonts w:eastAsia="等线"/>
                <w:lang w:eastAsia="zh-CN"/>
              </w:rPr>
              <w:t xml:space="preserve">e agree with QC that if CSI-RS for RRM is not supported for NR less than 5MHz, it should be clarified somewhere. </w:t>
            </w:r>
          </w:p>
        </w:tc>
      </w:tr>
      <w:tr w:rsidR="001A22E8"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8EF38B5"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1D27C8F4" w14:textId="3C5F678C"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1A5505E5" w14:textId="33144000" w:rsidR="001A22E8" w:rsidRDefault="001A22E8" w:rsidP="001A22E8">
            <w:r>
              <w:t xml:space="preserve">RRM should be based on SSB. </w:t>
            </w:r>
          </w:p>
        </w:tc>
      </w:tr>
      <w:tr w:rsidR="001A141A" w14:paraId="31F77305" w14:textId="77777777" w:rsidTr="001A0B71">
        <w:tc>
          <w:tcPr>
            <w:tcW w:w="1400" w:type="dxa"/>
            <w:tcBorders>
              <w:top w:val="single" w:sz="4" w:space="0" w:color="auto"/>
              <w:left w:val="single" w:sz="4" w:space="0" w:color="auto"/>
              <w:bottom w:val="single" w:sz="4" w:space="0" w:color="auto"/>
              <w:right w:val="single" w:sz="4" w:space="0" w:color="auto"/>
            </w:tcBorders>
          </w:tcPr>
          <w:p w14:paraId="318BAB26" w14:textId="74E75DF2" w:rsidR="001A141A" w:rsidRDefault="001A141A" w:rsidP="001A22E8">
            <w:pPr>
              <w:rPr>
                <w:rFonts w:eastAsia="Yu Mincho"/>
                <w:lang w:eastAsia="ja-JP"/>
              </w:rPr>
            </w:pPr>
            <w:r>
              <w:rPr>
                <w:rFonts w:eastAsia="Yu Mincho" w:hint="eastAsia"/>
                <w:lang w:eastAsia="ja-JP"/>
              </w:rPr>
              <w:lastRenderedPageBreak/>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5631AC4B" w14:textId="6B0C0911" w:rsidR="001A141A" w:rsidRDefault="001A141A" w:rsidP="001A22E8">
            <w:pPr>
              <w:rPr>
                <w:rFonts w:eastAsia="Yu Mincho"/>
                <w:lang w:eastAsia="ja-JP"/>
              </w:rPr>
            </w:pPr>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4AAB8AC5" w14:textId="77777777" w:rsidR="001A141A" w:rsidRDefault="001A141A" w:rsidP="001A22E8"/>
        </w:tc>
      </w:tr>
      <w:tr w:rsidR="007973B4" w14:paraId="356D8763" w14:textId="77777777" w:rsidTr="001A0B71">
        <w:tc>
          <w:tcPr>
            <w:tcW w:w="1400" w:type="dxa"/>
            <w:tcBorders>
              <w:top w:val="single" w:sz="4" w:space="0" w:color="auto"/>
              <w:left w:val="single" w:sz="4" w:space="0" w:color="auto"/>
              <w:bottom w:val="single" w:sz="4" w:space="0" w:color="auto"/>
              <w:right w:val="single" w:sz="4" w:space="0" w:color="auto"/>
            </w:tcBorders>
          </w:tcPr>
          <w:p w14:paraId="00FADC9F" w14:textId="54EF0B7C" w:rsidR="007973B4" w:rsidRDefault="007973B4" w:rsidP="007973B4">
            <w:pPr>
              <w:rPr>
                <w:rFonts w:eastAsia="Yu Mincho"/>
                <w:lang w:eastAsia="ja-JP"/>
              </w:rPr>
            </w:pPr>
            <w:r>
              <w:rPr>
                <w:rFonts w:eastAsiaTheme="minorEastAsia"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32EE60A8"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719889AE" w14:textId="77777777" w:rsidR="007973B4" w:rsidRDefault="007973B4" w:rsidP="007973B4">
            <w:pPr>
              <w:rPr>
                <w:lang w:eastAsia="ko-KR"/>
              </w:rPr>
            </w:pPr>
            <w:r>
              <w:rPr>
                <w:rFonts w:hint="eastAsia"/>
                <w:lang w:eastAsia="ko-KR"/>
              </w:rPr>
              <w:t xml:space="preserve">Need clarification </w:t>
            </w:r>
            <w:r>
              <w:rPr>
                <w:lang w:eastAsia="ko-KR"/>
              </w:rPr>
              <w:t xml:space="preserve">on </w:t>
            </w:r>
            <w:r>
              <w:rPr>
                <w:rFonts w:hint="eastAsia"/>
                <w:lang w:eastAsia="ko-KR"/>
              </w:rPr>
              <w:t>what it means by</w:t>
            </w:r>
            <w:r>
              <w:rPr>
                <w:lang w:eastAsia="ko-KR"/>
              </w:rPr>
              <w:t xml:space="preserve"> the</w:t>
            </w:r>
            <w:r>
              <w:rPr>
                <w:rFonts w:hint="eastAsia"/>
                <w:lang w:eastAsia="ko-KR"/>
              </w:rPr>
              <w:t xml:space="preserve"> no </w:t>
            </w:r>
            <w:r>
              <w:rPr>
                <w:lang w:eastAsia="ko-KR"/>
              </w:rPr>
              <w:t>enhancements for CSI-RS for RRM</w:t>
            </w:r>
            <w:r>
              <w:rPr>
                <w:rFonts w:hint="eastAsia"/>
                <w:lang w:eastAsia="ko-KR"/>
              </w:rPr>
              <w:t xml:space="preserve">. </w:t>
            </w:r>
            <w:r>
              <w:rPr>
                <w:lang w:eastAsia="ko-KR"/>
              </w:rPr>
              <w:t xml:space="preserve">With the clarification, we are fine to NOT supporting CSI-RS for RRM. </w:t>
            </w:r>
          </w:p>
          <w:p w14:paraId="7DFEDCE7" w14:textId="03E6DF29" w:rsidR="007973B4" w:rsidRDefault="007973B4" w:rsidP="007973B4">
            <w:r>
              <w:rPr>
                <w:lang w:eastAsia="ko-KR"/>
              </w:rPr>
              <w:t>Or, leaving the decision up to RAN4 is also acceptable to us.</w:t>
            </w:r>
          </w:p>
        </w:tc>
      </w:tr>
      <w:tr w:rsidR="000A72DE" w14:paraId="67D86F5F" w14:textId="77777777" w:rsidTr="001A0B71">
        <w:tc>
          <w:tcPr>
            <w:tcW w:w="1400" w:type="dxa"/>
            <w:tcBorders>
              <w:top w:val="single" w:sz="4" w:space="0" w:color="auto"/>
              <w:left w:val="single" w:sz="4" w:space="0" w:color="auto"/>
              <w:bottom w:val="single" w:sz="4" w:space="0" w:color="auto"/>
              <w:right w:val="single" w:sz="4" w:space="0" w:color="auto"/>
            </w:tcBorders>
          </w:tcPr>
          <w:p w14:paraId="4B4FD05E" w14:textId="0DADC173" w:rsidR="000A72DE" w:rsidRDefault="000A72DE" w:rsidP="000A72DE">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FF99604" w14:textId="5DE30A4E" w:rsidR="000A72DE" w:rsidRDefault="000A72DE" w:rsidP="000A72DE">
            <w:pPr>
              <w:rPr>
                <w:rFonts w:eastAsia="Yu Mincho"/>
                <w:lang w:eastAsia="ja-JP"/>
              </w:rPr>
            </w:pPr>
            <w:r>
              <w:rPr>
                <w:rFonts w:eastAsia="等线" w:hint="eastAsia"/>
                <w:lang w:eastAsia="zh-CN"/>
              </w:rPr>
              <w:t>N</w:t>
            </w:r>
          </w:p>
        </w:tc>
        <w:tc>
          <w:tcPr>
            <w:tcW w:w="7138" w:type="dxa"/>
            <w:tcBorders>
              <w:top w:val="single" w:sz="4" w:space="0" w:color="auto"/>
              <w:left w:val="single" w:sz="4" w:space="0" w:color="auto"/>
              <w:bottom w:val="single" w:sz="4" w:space="0" w:color="auto"/>
              <w:right w:val="single" w:sz="4" w:space="0" w:color="auto"/>
            </w:tcBorders>
          </w:tcPr>
          <w:p w14:paraId="6A0F2EA5" w14:textId="77777777" w:rsidR="000A72DE" w:rsidRDefault="000A72DE" w:rsidP="000A72DE">
            <w:pPr>
              <w:rPr>
                <w:bCs/>
                <w:lang w:val="en-US" w:eastAsia="zh-CN"/>
              </w:rPr>
            </w:pPr>
            <w:r>
              <w:rPr>
                <w:rFonts w:eastAsia="等线"/>
                <w:lang w:eastAsia="zh-CN"/>
              </w:rPr>
              <w:t xml:space="preserve">The discussion point is whether to </w:t>
            </w:r>
            <w:r>
              <w:rPr>
                <w:rFonts w:eastAsia="等线"/>
                <w:b/>
                <w:lang w:eastAsia="zh-CN"/>
              </w:rPr>
              <w:t>support</w:t>
            </w:r>
            <w:r>
              <w:rPr>
                <w:rFonts w:eastAsia="等线"/>
                <w:lang w:eastAsia="zh-CN"/>
              </w:rPr>
              <w:t xml:space="preserve"> CRI-RS for RRM for </w:t>
            </w:r>
            <w:r>
              <w:rPr>
                <w:bCs/>
                <w:lang w:val="en-US" w:eastAsia="zh-CN"/>
              </w:rPr>
              <w:t xml:space="preserve">&lt;5MHz bandwidth, instead of whether to </w:t>
            </w:r>
            <w:r>
              <w:rPr>
                <w:b/>
                <w:bCs/>
                <w:lang w:val="en-US" w:eastAsia="zh-CN"/>
              </w:rPr>
              <w:t>enhance</w:t>
            </w:r>
            <w:r>
              <w:rPr>
                <w:bCs/>
                <w:lang w:val="en-US" w:eastAsia="zh-CN"/>
              </w:rPr>
              <w:t xml:space="preserve"> or not. </w:t>
            </w:r>
          </w:p>
          <w:p w14:paraId="34FCF890" w14:textId="637D67C0" w:rsidR="000A72DE" w:rsidRDefault="000A72DE" w:rsidP="000A72DE">
            <w:pPr>
              <w:rPr>
                <w:lang w:eastAsia="ko-KR"/>
              </w:rPr>
            </w:pPr>
            <w:r>
              <w:rPr>
                <w:rFonts w:ascii="Times" w:hAnsi="Times"/>
                <w:szCs w:val="24"/>
                <w:lang w:eastAsia="zh-CN" w:bidi="ar"/>
              </w:rPr>
              <w:t xml:space="preserve">We support to introduce </w:t>
            </w:r>
            <w:r>
              <w:rPr>
                <w:rFonts w:ascii="Times" w:eastAsia="Times" w:hAnsi="Times"/>
                <w:szCs w:val="24"/>
                <w:lang w:eastAsia="zh-CN" w:bidi="ar"/>
              </w:rPr>
              <w:t>a lower bandwidth for CSI-RS for RRM</w:t>
            </w:r>
            <w:r>
              <w:rPr>
                <w:rFonts w:ascii="Times" w:hAnsi="Times"/>
                <w:szCs w:val="24"/>
                <w:lang w:eastAsia="zh-CN" w:bidi="ar"/>
              </w:rPr>
              <w:t xml:space="preserve"> because the time flexibility of performing RRM by using SSB is </w:t>
            </w:r>
            <w:proofErr w:type="gramStart"/>
            <w:r>
              <w:rPr>
                <w:rFonts w:ascii="Times" w:hAnsi="Times"/>
                <w:szCs w:val="24"/>
                <w:lang w:eastAsia="zh-CN" w:bidi="ar"/>
              </w:rPr>
              <w:t>limited</w:t>
            </w:r>
            <w:proofErr w:type="gramEnd"/>
            <w:r>
              <w:rPr>
                <w:rFonts w:ascii="Times" w:hAnsi="Times"/>
                <w:szCs w:val="24"/>
                <w:lang w:eastAsia="zh-CN" w:bidi="ar"/>
              </w:rPr>
              <w:t xml:space="preserve"> and the additional spec impact is minor. </w:t>
            </w:r>
          </w:p>
        </w:tc>
      </w:tr>
      <w:tr w:rsidR="009C0318" w14:paraId="48C03CB1" w14:textId="77777777" w:rsidTr="001A0B71">
        <w:tc>
          <w:tcPr>
            <w:tcW w:w="1400" w:type="dxa"/>
            <w:tcBorders>
              <w:top w:val="single" w:sz="4" w:space="0" w:color="auto"/>
              <w:left w:val="single" w:sz="4" w:space="0" w:color="auto"/>
              <w:bottom w:val="single" w:sz="4" w:space="0" w:color="auto"/>
              <w:right w:val="single" w:sz="4" w:space="0" w:color="auto"/>
            </w:tcBorders>
          </w:tcPr>
          <w:p w14:paraId="33FA4963" w14:textId="3266E24A" w:rsidR="009C0318" w:rsidRDefault="009C0318" w:rsidP="000A72DE">
            <w:pPr>
              <w:rPr>
                <w:rFonts w:eastAsia="等线"/>
                <w:lang w:eastAsia="zh-CN"/>
              </w:rPr>
            </w:pPr>
            <w:r>
              <w:rPr>
                <w:rFonts w:eastAsia="等线" w:hint="eastAsia"/>
                <w:lang w:eastAsia="zh-CN"/>
              </w:rPr>
              <w:t>M</w:t>
            </w:r>
            <w:r>
              <w:rPr>
                <w:rFonts w:eastAsia="等线"/>
                <w:lang w:eastAsia="zh-CN"/>
              </w:rPr>
              <w:t>ediaTek</w:t>
            </w:r>
          </w:p>
        </w:tc>
        <w:tc>
          <w:tcPr>
            <w:tcW w:w="1238" w:type="dxa"/>
            <w:tcBorders>
              <w:top w:val="single" w:sz="4" w:space="0" w:color="auto"/>
              <w:left w:val="single" w:sz="4" w:space="0" w:color="auto"/>
              <w:bottom w:val="single" w:sz="4" w:space="0" w:color="auto"/>
              <w:right w:val="single" w:sz="4" w:space="0" w:color="auto"/>
            </w:tcBorders>
          </w:tcPr>
          <w:p w14:paraId="23DE3362" w14:textId="77777777" w:rsidR="009C0318" w:rsidRDefault="009C0318" w:rsidP="000A72DE">
            <w:pPr>
              <w:rPr>
                <w:rFonts w:eastAsia="等线"/>
                <w:lang w:eastAsia="zh-CN"/>
              </w:rPr>
            </w:pPr>
          </w:p>
        </w:tc>
        <w:tc>
          <w:tcPr>
            <w:tcW w:w="7138" w:type="dxa"/>
            <w:tcBorders>
              <w:top w:val="single" w:sz="4" w:space="0" w:color="auto"/>
              <w:left w:val="single" w:sz="4" w:space="0" w:color="auto"/>
              <w:bottom w:val="single" w:sz="4" w:space="0" w:color="auto"/>
              <w:right w:val="single" w:sz="4" w:space="0" w:color="auto"/>
            </w:tcBorders>
          </w:tcPr>
          <w:p w14:paraId="1F74A96F" w14:textId="77777777" w:rsidR="009C0318" w:rsidRDefault="009C0318" w:rsidP="000A72DE">
            <w:pPr>
              <w:rPr>
                <w:rFonts w:eastAsia="等线"/>
                <w:lang w:eastAsia="zh-CN"/>
              </w:rPr>
            </w:pPr>
            <w:r>
              <w:rPr>
                <w:rFonts w:eastAsia="等线" w:hint="eastAsia"/>
                <w:lang w:eastAsia="zh-CN"/>
              </w:rPr>
              <w:t>W</w:t>
            </w:r>
            <w:r>
              <w:rPr>
                <w:rFonts w:eastAsia="等线"/>
                <w:lang w:eastAsia="zh-CN"/>
              </w:rPr>
              <w:t xml:space="preserve">e don’t think enhancements are needed for CSI-RS for RRM for two reasons. </w:t>
            </w:r>
          </w:p>
          <w:p w14:paraId="515EDB06" w14:textId="77777777" w:rsidR="009C0318" w:rsidRPr="009C0318" w:rsidRDefault="009C0318" w:rsidP="009C0318">
            <w:pPr>
              <w:pStyle w:val="ListParagraph"/>
              <w:numPr>
                <w:ilvl w:val="0"/>
                <w:numId w:val="24"/>
              </w:numPr>
              <w:rPr>
                <w:rFonts w:eastAsia="等线"/>
                <w:lang w:eastAsia="zh-CN"/>
              </w:rPr>
            </w:pPr>
            <w:r>
              <w:rPr>
                <w:rFonts w:eastAsia="等线"/>
                <w:lang w:val="en-US" w:eastAsia="zh-CN"/>
              </w:rPr>
              <w:t xml:space="preserve">CSI-RS may not be advantageous to </w:t>
            </w:r>
            <w:r>
              <w:rPr>
                <w:rFonts w:eastAsia="等线" w:hint="eastAsia"/>
                <w:lang w:eastAsia="zh-CN"/>
              </w:rPr>
              <w:t>S</w:t>
            </w:r>
            <w:r>
              <w:rPr>
                <w:rFonts w:eastAsia="等线"/>
                <w:lang w:val="en-US" w:eastAsia="zh-CN"/>
              </w:rPr>
              <w:t>SB in such narrowband and low frequency. Using SSB for RRM should be sufficient.</w:t>
            </w:r>
          </w:p>
          <w:p w14:paraId="718E5CF9" w14:textId="77777777" w:rsidR="009C0318" w:rsidRPr="009C0318" w:rsidRDefault="009C0318" w:rsidP="009C0318">
            <w:pPr>
              <w:pStyle w:val="ListParagraph"/>
              <w:numPr>
                <w:ilvl w:val="0"/>
                <w:numId w:val="24"/>
              </w:numPr>
              <w:rPr>
                <w:rFonts w:eastAsia="等线"/>
                <w:lang w:eastAsia="zh-CN"/>
              </w:rPr>
            </w:pPr>
            <w:r>
              <w:rPr>
                <w:rFonts w:eastAsia="等线" w:hint="eastAsia"/>
                <w:lang w:eastAsia="zh-CN"/>
              </w:rPr>
              <w:t>C</w:t>
            </w:r>
            <w:r>
              <w:rPr>
                <w:rFonts w:eastAsia="等线"/>
                <w:lang w:val="en-US" w:eastAsia="zh-CN"/>
              </w:rPr>
              <w:t xml:space="preserve">SI-RS for RRM is optional UE feature. Enhancing an optional feature seems not in line with the WID guidance. </w:t>
            </w:r>
          </w:p>
          <w:p w14:paraId="6F95170D" w14:textId="77777777" w:rsidR="009C0318" w:rsidRDefault="009C0318" w:rsidP="009C0318">
            <w:pPr>
              <w:rPr>
                <w:rFonts w:eastAsia="等线"/>
                <w:lang w:eastAsia="zh-CN"/>
              </w:rPr>
            </w:pPr>
            <w:r>
              <w:rPr>
                <w:rFonts w:eastAsia="等线" w:hint="eastAsia"/>
                <w:lang w:eastAsia="zh-CN"/>
              </w:rPr>
              <w:t>H</w:t>
            </w:r>
            <w:r>
              <w:rPr>
                <w:rFonts w:eastAsia="等线"/>
                <w:lang w:eastAsia="zh-CN"/>
              </w:rPr>
              <w:t xml:space="preserve">owever, we </w:t>
            </w:r>
            <w:r w:rsidR="00FB5DF9">
              <w:rPr>
                <w:rFonts w:eastAsia="等线"/>
                <w:lang w:eastAsia="zh-CN"/>
              </w:rPr>
              <w:t xml:space="preserve">propose to capture the following note to specification so that it is clear CSI-RRM will not be configured in a cell who transmission bandwidth is less than 24 PRBs, </w:t>
            </w:r>
            <w:proofErr w:type="gramStart"/>
            <w:r w:rsidR="00FB5DF9">
              <w:rPr>
                <w:rFonts w:eastAsia="等线"/>
                <w:lang w:eastAsia="zh-CN"/>
              </w:rPr>
              <w:t>i.e.</w:t>
            </w:r>
            <w:proofErr w:type="gramEnd"/>
            <w:r w:rsidR="00FB5DF9">
              <w:rPr>
                <w:rFonts w:eastAsia="等线"/>
                <w:lang w:eastAsia="zh-CN"/>
              </w:rPr>
              <w:t xml:space="preserve"> the current minimum PRB number for CSI-RS for RRM. </w:t>
            </w:r>
          </w:p>
          <w:p w14:paraId="1E65F6F8" w14:textId="57BE8CB3" w:rsidR="00D17BCD" w:rsidRPr="009C0318" w:rsidRDefault="00792804" w:rsidP="009C0318">
            <w:pPr>
              <w:rPr>
                <w:rFonts w:eastAsia="等线"/>
                <w:lang w:eastAsia="zh-CN"/>
              </w:rPr>
            </w:pPr>
            <w:r w:rsidRPr="00792804">
              <w:rPr>
                <w:rFonts w:eastAsia="等线"/>
                <w:b/>
                <w:bCs/>
                <w:lang w:eastAsia="zh-CN"/>
              </w:rPr>
              <w:t>Proposal:</w:t>
            </w:r>
            <w:r w:rsidRPr="00792804">
              <w:rPr>
                <w:rFonts w:eastAsia="等线"/>
                <w:lang w:eastAsia="zh-CN"/>
              </w:rPr>
              <w:t xml:space="preserve"> No enhancements are needed for CSI-RS for RRM. UE is not expected to be configured with CSI-RS for RRM in a cell </w:t>
            </w:r>
            <w:r>
              <w:rPr>
                <w:rFonts w:eastAsia="等线"/>
                <w:lang w:eastAsia="zh-CN"/>
              </w:rPr>
              <w:t>where the</w:t>
            </w:r>
            <w:r w:rsidRPr="00792804">
              <w:rPr>
                <w:rFonts w:eastAsia="等线"/>
                <w:lang w:eastAsia="zh-CN"/>
              </w:rPr>
              <w:t xml:space="preserve"> transmission bandwidth is smaller than the CSI-RS. </w:t>
            </w:r>
          </w:p>
        </w:tc>
      </w:tr>
      <w:bookmarkEnd w:id="66"/>
    </w:tbl>
    <w:p w14:paraId="09FE9800" w14:textId="198D46DB" w:rsidR="001A0B71" w:rsidRDefault="001A0B71" w:rsidP="001A0B71"/>
    <w:p w14:paraId="6210B7EA" w14:textId="368ABFFE" w:rsidR="001C4AC3" w:rsidRPr="00A1606D" w:rsidRDefault="00A15831" w:rsidP="001C4AC3">
      <w:r>
        <w:rPr>
          <w:b/>
          <w:bCs/>
          <w:lang w:val="en-US" w:eastAsia="zh-CN"/>
        </w:rPr>
        <w:t xml:space="preserve">Proposal </w:t>
      </w:r>
      <w:r>
        <w:rPr>
          <w:b/>
          <w:bCs/>
          <w:lang w:eastAsia="zh-CN"/>
        </w:rPr>
        <w:t>3.3.1-2</w:t>
      </w:r>
      <w:r w:rsidR="001C4AC3">
        <w:rPr>
          <w:b/>
          <w:bCs/>
          <w:lang w:val="en-US" w:eastAsia="zh-CN"/>
        </w:rPr>
        <w:t xml:space="preserve">: </w:t>
      </w:r>
      <w:r w:rsidR="0006052C">
        <w:rPr>
          <w:b/>
          <w:bCs/>
          <w:lang w:val="en-US" w:eastAsia="zh-CN"/>
        </w:rPr>
        <w:t>Confirm RAN1#112 conclusion that “</w:t>
      </w:r>
      <w:r w:rsidR="0006052C" w:rsidRPr="0006052C">
        <w:rPr>
          <w:b/>
          <w:bCs/>
          <w:lang w:val="en-US" w:eastAsia="zh-CN"/>
        </w:rPr>
        <w:t>for CSI-RS other than for RRM measurements, no enhancements are needed</w:t>
      </w:r>
      <w:r w:rsidR="0006052C">
        <w:rPr>
          <w:b/>
          <w:bCs/>
          <w:lang w:val="en-US" w:eastAsia="zh-CN"/>
        </w:rPr>
        <w:t>”</w:t>
      </w:r>
      <w:r w:rsidR="0006052C">
        <w:t>.</w:t>
      </w:r>
    </w:p>
    <w:tbl>
      <w:tblPr>
        <w:tblStyle w:val="TableGrid"/>
        <w:tblW w:w="9776" w:type="dxa"/>
        <w:tblLook w:val="04A0" w:firstRow="1" w:lastRow="0" w:firstColumn="1" w:lastColumn="0" w:noHBand="0" w:noVBand="1"/>
      </w:tblPr>
      <w:tblGrid>
        <w:gridCol w:w="1400"/>
        <w:gridCol w:w="1238"/>
        <w:gridCol w:w="7138"/>
      </w:tblGrid>
      <w:tr w:rsidR="006C5494" w14:paraId="789B3741" w14:textId="77777777" w:rsidTr="00E800BE">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29D3EA" w14:textId="77777777" w:rsidR="006C5494" w:rsidRDefault="006C5494" w:rsidP="00E800BE">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2B39B70" w14:textId="77777777" w:rsidR="006C5494" w:rsidRDefault="006C5494" w:rsidP="00E800BE">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5EF2F2" w14:textId="77777777" w:rsidR="006C5494" w:rsidRDefault="006C5494" w:rsidP="00E800BE">
            <w:pPr>
              <w:rPr>
                <w:b/>
                <w:bCs/>
              </w:rPr>
            </w:pPr>
            <w:r>
              <w:rPr>
                <w:b/>
                <w:bCs/>
              </w:rPr>
              <w:t>Comments</w:t>
            </w:r>
          </w:p>
        </w:tc>
      </w:tr>
      <w:tr w:rsidR="006C5494" w14:paraId="438F442C" w14:textId="77777777" w:rsidTr="00E800BE">
        <w:tc>
          <w:tcPr>
            <w:tcW w:w="1400" w:type="dxa"/>
            <w:tcBorders>
              <w:top w:val="single" w:sz="4" w:space="0" w:color="auto"/>
              <w:left w:val="single" w:sz="4" w:space="0" w:color="auto"/>
              <w:bottom w:val="single" w:sz="4" w:space="0" w:color="auto"/>
              <w:right w:val="single" w:sz="4" w:space="0" w:color="auto"/>
            </w:tcBorders>
          </w:tcPr>
          <w:p w14:paraId="75A3B6DD" w14:textId="48875E38" w:rsidR="006C5494" w:rsidRDefault="009E06F6" w:rsidP="00E800BE">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4AB3F09" w14:textId="77777777" w:rsidR="006C5494" w:rsidRDefault="006C5494" w:rsidP="00E800BE">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89E14C2" w14:textId="37D46C51" w:rsidR="006C5494" w:rsidRDefault="009E06F6" w:rsidP="00E800BE">
            <w:r>
              <w:t>It does not seem to be needed to re-confirm the conclusion reached in RAN1# 112. It was only the “</w:t>
            </w:r>
            <w:r w:rsidRPr="009E06F6">
              <w:t>FFS: CSI-RS for RRM</w:t>
            </w:r>
            <w:r>
              <w:t>” what was pending</w:t>
            </w:r>
            <w:r w:rsidR="00F709E8">
              <w:t>,</w:t>
            </w:r>
            <w:r>
              <w:t xml:space="preserve"> and it </w:t>
            </w:r>
            <w:r w:rsidR="00F709E8">
              <w:t xml:space="preserve">is </w:t>
            </w:r>
            <w:r>
              <w:t>currently being discussed in RAN4.</w:t>
            </w:r>
          </w:p>
        </w:tc>
      </w:tr>
      <w:tr w:rsidR="006C5494" w14:paraId="0BCA489D" w14:textId="77777777" w:rsidTr="00E800BE">
        <w:tc>
          <w:tcPr>
            <w:tcW w:w="1400" w:type="dxa"/>
            <w:tcBorders>
              <w:top w:val="single" w:sz="4" w:space="0" w:color="auto"/>
              <w:left w:val="single" w:sz="4" w:space="0" w:color="auto"/>
              <w:bottom w:val="single" w:sz="4" w:space="0" w:color="auto"/>
              <w:right w:val="single" w:sz="4" w:space="0" w:color="auto"/>
            </w:tcBorders>
          </w:tcPr>
          <w:p w14:paraId="6A3722D3" w14:textId="0C48F78B" w:rsidR="006C5494" w:rsidRDefault="00304C17" w:rsidP="00E800BE">
            <w:r>
              <w:t>Qualcomm</w:t>
            </w:r>
          </w:p>
        </w:tc>
        <w:tc>
          <w:tcPr>
            <w:tcW w:w="1238" w:type="dxa"/>
            <w:tcBorders>
              <w:top w:val="single" w:sz="4" w:space="0" w:color="auto"/>
              <w:left w:val="single" w:sz="4" w:space="0" w:color="auto"/>
              <w:bottom w:val="single" w:sz="4" w:space="0" w:color="auto"/>
              <w:right w:val="single" w:sz="4" w:space="0" w:color="auto"/>
            </w:tcBorders>
          </w:tcPr>
          <w:p w14:paraId="603FE67F" w14:textId="62E161B7" w:rsidR="006C5494" w:rsidRDefault="00B35654" w:rsidP="00E800BE">
            <w:r>
              <w:t>No</w:t>
            </w:r>
          </w:p>
        </w:tc>
        <w:tc>
          <w:tcPr>
            <w:tcW w:w="7138" w:type="dxa"/>
            <w:tcBorders>
              <w:top w:val="single" w:sz="4" w:space="0" w:color="auto"/>
              <w:left w:val="single" w:sz="4" w:space="0" w:color="auto"/>
              <w:bottom w:val="single" w:sz="4" w:space="0" w:color="auto"/>
              <w:right w:val="single" w:sz="4" w:space="0" w:color="auto"/>
            </w:tcBorders>
          </w:tcPr>
          <w:p w14:paraId="6E95550F" w14:textId="24D14887" w:rsidR="009017E9" w:rsidRDefault="009017E9" w:rsidP="00E800BE">
            <w:r>
              <w:t xml:space="preserve">RAN1 had similar discussion for R16 TEI RP-201333, where RAN1 agreed to support flexible CSI-RS/TRS BW in the allowed transmission </w:t>
            </w:r>
            <w:r w:rsidR="00C679E0">
              <w:t xml:space="preserve">BW </w:t>
            </w:r>
            <w:r>
              <w:t>of 6,7,8</w:t>
            </w:r>
            <w:r w:rsidR="00B20F0B">
              <w:t>,9</w:t>
            </w:r>
            <w:r>
              <w:t xml:space="preserve">MHz, smaller than the </w:t>
            </w:r>
            <w:r w:rsidR="001D5DC8">
              <w:t xml:space="preserve">10MHz </w:t>
            </w:r>
            <w:proofErr w:type="spellStart"/>
            <w:r>
              <w:t>ChBW</w:t>
            </w:r>
            <w:proofErr w:type="spellEnd"/>
            <w:r w:rsidR="007A0EDA">
              <w:t xml:space="preserve"> because </w:t>
            </w:r>
            <w:r w:rsidR="007A0EDA" w:rsidRPr="008A05DF">
              <w:rPr>
                <w:b/>
                <w:bCs/>
              </w:rPr>
              <w:t>UE is only required to support</w:t>
            </w:r>
            <w:r w:rsidR="001D5DC8" w:rsidRPr="008A05DF">
              <w:rPr>
                <w:b/>
                <w:bCs/>
              </w:rPr>
              <w:t xml:space="preserve"> BWP</w:t>
            </w:r>
            <w:r w:rsidR="00942E94" w:rsidRPr="008A05DF">
              <w:rPr>
                <w:b/>
                <w:bCs/>
              </w:rPr>
              <w:t>=</w:t>
            </w:r>
            <w:r w:rsidR="009F4403" w:rsidRPr="008A05DF">
              <w:rPr>
                <w:b/>
                <w:bCs/>
              </w:rPr>
              <w:t>50</w:t>
            </w:r>
            <w:r w:rsidR="000369D4" w:rsidRPr="008A05DF">
              <w:rPr>
                <w:b/>
                <w:bCs/>
              </w:rPr>
              <w:t>RBs</w:t>
            </w:r>
            <w:r w:rsidR="00942E94" w:rsidRPr="008A05DF">
              <w:rPr>
                <w:b/>
                <w:bCs/>
              </w:rPr>
              <w:t xml:space="preserve"> </w:t>
            </w:r>
            <w:r w:rsidR="00AD07A1" w:rsidRPr="008A05DF">
              <w:rPr>
                <w:b/>
                <w:bCs/>
              </w:rPr>
              <w:t xml:space="preserve">for </w:t>
            </w:r>
            <w:r w:rsidR="006E2F11" w:rsidRPr="008A05DF">
              <w:rPr>
                <w:b/>
                <w:bCs/>
              </w:rPr>
              <w:t xml:space="preserve">10MHz </w:t>
            </w:r>
            <w:proofErr w:type="spellStart"/>
            <w:r w:rsidR="006E2F11" w:rsidRPr="008A05DF">
              <w:rPr>
                <w:b/>
                <w:bCs/>
              </w:rPr>
              <w:t>ChBW</w:t>
            </w:r>
            <w:proofErr w:type="spellEnd"/>
            <w:r w:rsidR="00450B17" w:rsidRPr="008A05DF">
              <w:rPr>
                <w:b/>
                <w:bCs/>
              </w:rPr>
              <w:t xml:space="preserve"> assuming SCS=</w:t>
            </w:r>
            <w:r w:rsidR="00450B17" w:rsidRPr="0010170F">
              <w:rPr>
                <w:b/>
                <w:bCs/>
              </w:rPr>
              <w:t>15kHz</w:t>
            </w:r>
            <w:r w:rsidR="008A05DF" w:rsidRPr="0010170F">
              <w:rPr>
                <w:b/>
                <w:bCs/>
              </w:rPr>
              <w:t xml:space="preserve"> according to </w:t>
            </w:r>
            <w:r w:rsidR="00BC434E" w:rsidRPr="0010170F">
              <w:rPr>
                <w:b/>
                <w:bCs/>
              </w:rPr>
              <w:t xml:space="preserve">FG </w:t>
            </w:r>
            <w:r w:rsidR="008A05DF" w:rsidRPr="0010170F">
              <w:rPr>
                <w:b/>
                <w:bCs/>
              </w:rPr>
              <w:t>6-1</w:t>
            </w:r>
            <w:r w:rsidR="00BC434E">
              <w:t>.</w:t>
            </w:r>
          </w:p>
          <w:p w14:paraId="17806B24" w14:textId="0A8C115E" w:rsidR="001D5DC8" w:rsidRDefault="00AD07A1" w:rsidP="00E800BE">
            <w:r>
              <w:t xml:space="preserve">Here, </w:t>
            </w:r>
          </w:p>
          <w:p w14:paraId="50E3B736" w14:textId="033648AE" w:rsidR="00243652" w:rsidRDefault="00243652" w:rsidP="00E800BE">
            <w:r>
              <w:t xml:space="preserve">For 3MHz </w:t>
            </w:r>
            <w:proofErr w:type="spellStart"/>
            <w:r>
              <w:t>ChBW</w:t>
            </w:r>
            <w:proofErr w:type="spellEnd"/>
            <w:r>
              <w:t xml:space="preserve">, the </w:t>
            </w:r>
            <w:r w:rsidR="00092C8E">
              <w:t xml:space="preserve">UE is only required to support </w:t>
            </w:r>
            <w:r>
              <w:t>BWP=15RBs</w:t>
            </w:r>
            <w:r w:rsidR="00637E70">
              <w:t xml:space="preserve"> (based on RAN4 agreements)</w:t>
            </w:r>
            <w:r>
              <w:t xml:space="preserve"> and the CSI-RS</w:t>
            </w:r>
            <w:r w:rsidR="00C57F34">
              <w:t>/TRS</w:t>
            </w:r>
            <w:r>
              <w:t xml:space="preserve"> not for RRM will be 15RBs out of the allowed transmission </w:t>
            </w:r>
            <w:r w:rsidR="00C679E0">
              <w:t>BW</w:t>
            </w:r>
            <w:r w:rsidR="00515CC6">
              <w:t xml:space="preserve"> </w:t>
            </w:r>
            <w:r w:rsidR="006769CC">
              <w:t>same as 12RB CORESET0</w:t>
            </w:r>
            <w:r>
              <w:t>.</w:t>
            </w:r>
            <w:r w:rsidR="003F3B9C">
              <w:t xml:space="preserve"> </w:t>
            </w:r>
            <w:r w:rsidR="003F3B9C">
              <w:br/>
            </w:r>
            <w:r w:rsidR="003F3B9C">
              <w:sym w:font="Wingdings" w:char="F0E0"/>
            </w:r>
            <w:r w:rsidR="003F3B9C">
              <w:t xml:space="preserve"> CSI-RS/TRS with 12RBs should be supported.</w:t>
            </w:r>
          </w:p>
          <w:p w14:paraId="0E7A7AEB" w14:textId="4C65ADAD" w:rsidR="005A6424" w:rsidRDefault="00243652" w:rsidP="00E800BE">
            <w:r>
              <w:t xml:space="preserve">For 5MHz </w:t>
            </w:r>
            <w:proofErr w:type="spellStart"/>
            <w:r>
              <w:t>ChBW</w:t>
            </w:r>
            <w:proofErr w:type="spellEnd"/>
            <w:r>
              <w:t xml:space="preserve">, </w:t>
            </w:r>
            <w:r w:rsidR="00092C8E">
              <w:t xml:space="preserve">the UE is only required to support </w:t>
            </w:r>
            <w:r>
              <w:t>BWP=25RBs</w:t>
            </w:r>
            <w:r w:rsidR="00092C8E">
              <w:t xml:space="preserve"> (same as legacy)</w:t>
            </w:r>
            <w:r w:rsidR="00637E70">
              <w:t xml:space="preserve"> </w:t>
            </w:r>
            <w:r>
              <w:t>and the CSI-RS</w:t>
            </w:r>
            <w:r w:rsidR="001A254E">
              <w:t>/TRS</w:t>
            </w:r>
            <w:r>
              <w:t xml:space="preserve"> not for RRM will be 24RBs out of the allowed transmission </w:t>
            </w:r>
            <w:r w:rsidR="00C679E0">
              <w:t>BW</w:t>
            </w:r>
            <w:r w:rsidR="00B318F5">
              <w:t xml:space="preserve"> same as 20RB CORESET0</w:t>
            </w:r>
            <w:r>
              <w:t xml:space="preserve">. </w:t>
            </w:r>
            <w:r w:rsidR="003F3B9C">
              <w:br/>
            </w:r>
            <w:r w:rsidR="003F3B9C">
              <w:sym w:font="Wingdings" w:char="F0E0"/>
            </w:r>
            <w:r w:rsidR="003F3B9C">
              <w:t xml:space="preserve"> CSI-RS/TRS with 20RBs should be supported.</w:t>
            </w:r>
          </w:p>
        </w:tc>
      </w:tr>
      <w:tr w:rsidR="006C5494" w14:paraId="0F2F5FCB" w14:textId="77777777" w:rsidTr="00E800BE">
        <w:tc>
          <w:tcPr>
            <w:tcW w:w="1400" w:type="dxa"/>
            <w:tcBorders>
              <w:top w:val="single" w:sz="4" w:space="0" w:color="auto"/>
              <w:left w:val="single" w:sz="4" w:space="0" w:color="auto"/>
              <w:bottom w:val="single" w:sz="4" w:space="0" w:color="auto"/>
              <w:right w:val="single" w:sz="4" w:space="0" w:color="auto"/>
            </w:tcBorders>
          </w:tcPr>
          <w:p w14:paraId="6A506E33" w14:textId="25F29F82" w:rsidR="006C5494" w:rsidRPr="00152AAC" w:rsidRDefault="00152AAC" w:rsidP="00E800BE">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AA07917" w14:textId="77777777" w:rsidR="006C5494" w:rsidRDefault="006C5494" w:rsidP="00E800BE"/>
        </w:tc>
        <w:tc>
          <w:tcPr>
            <w:tcW w:w="7138" w:type="dxa"/>
            <w:tcBorders>
              <w:top w:val="single" w:sz="4" w:space="0" w:color="auto"/>
              <w:left w:val="single" w:sz="4" w:space="0" w:color="auto"/>
              <w:bottom w:val="single" w:sz="4" w:space="0" w:color="auto"/>
              <w:right w:val="single" w:sz="4" w:space="0" w:color="auto"/>
            </w:tcBorders>
          </w:tcPr>
          <w:p w14:paraId="695223AC" w14:textId="3A987BD8" w:rsidR="006C5494" w:rsidRPr="00152AAC" w:rsidRDefault="00152AAC" w:rsidP="00E800BE">
            <w:pPr>
              <w:rPr>
                <w:rFonts w:eastAsia="等线"/>
                <w:lang w:eastAsia="zh-CN"/>
              </w:rPr>
            </w:pPr>
            <w:r>
              <w:rPr>
                <w:rFonts w:eastAsia="等线" w:hint="eastAsia"/>
                <w:lang w:eastAsia="zh-CN"/>
              </w:rPr>
              <w:t>I</w:t>
            </w:r>
            <w:r>
              <w:rPr>
                <w:rFonts w:eastAsia="等线"/>
                <w:lang w:eastAsia="zh-CN"/>
              </w:rPr>
              <w:t xml:space="preserve">t is related to the BWP size that can be supported by the UE supporting the </w:t>
            </w:r>
            <w:r>
              <w:t xml:space="preserve">dedicated spectrum less than 5MHz. </w:t>
            </w:r>
          </w:p>
        </w:tc>
      </w:tr>
      <w:tr w:rsidR="001A22E8" w14:paraId="5AFC0F28" w14:textId="77777777" w:rsidTr="00E800BE">
        <w:tc>
          <w:tcPr>
            <w:tcW w:w="1400" w:type="dxa"/>
            <w:tcBorders>
              <w:top w:val="single" w:sz="4" w:space="0" w:color="auto"/>
              <w:left w:val="single" w:sz="4" w:space="0" w:color="auto"/>
              <w:bottom w:val="single" w:sz="4" w:space="0" w:color="auto"/>
              <w:right w:val="single" w:sz="4" w:space="0" w:color="auto"/>
            </w:tcBorders>
          </w:tcPr>
          <w:p w14:paraId="277AAE36" w14:textId="1EB89F39"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287A21B0" w14:textId="2BC10B3A"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706B2F22" w14:textId="77777777" w:rsidR="001A22E8" w:rsidRDefault="001A22E8" w:rsidP="001A22E8"/>
        </w:tc>
      </w:tr>
      <w:tr w:rsidR="001A141A" w14:paraId="252BCBD3" w14:textId="77777777" w:rsidTr="00E800BE">
        <w:tc>
          <w:tcPr>
            <w:tcW w:w="1400" w:type="dxa"/>
            <w:tcBorders>
              <w:top w:val="single" w:sz="4" w:space="0" w:color="auto"/>
              <w:left w:val="single" w:sz="4" w:space="0" w:color="auto"/>
              <w:bottom w:val="single" w:sz="4" w:space="0" w:color="auto"/>
              <w:right w:val="single" w:sz="4" w:space="0" w:color="auto"/>
            </w:tcBorders>
          </w:tcPr>
          <w:p w14:paraId="6CD7625B" w14:textId="6BC7B530" w:rsidR="001A141A" w:rsidRDefault="001A141A"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DE52C68" w14:textId="77777777" w:rsidR="001A141A" w:rsidRDefault="001A141A" w:rsidP="001A22E8">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26E8549" w14:textId="77777777" w:rsidR="001A141A" w:rsidRDefault="001A141A" w:rsidP="001A22E8">
            <w:pPr>
              <w:rPr>
                <w:rFonts w:eastAsia="Yu Mincho"/>
                <w:lang w:eastAsia="ja-JP"/>
              </w:rPr>
            </w:pPr>
            <w:r>
              <w:rPr>
                <w:rFonts w:eastAsia="Yu Mincho"/>
                <w:lang w:eastAsia="ja-JP"/>
              </w:rPr>
              <w:t>The conclusion in RAN1#112 applies to 3MHz CBW case.</w:t>
            </w:r>
          </w:p>
          <w:p w14:paraId="7BE54242" w14:textId="3168C7AB" w:rsidR="001A141A" w:rsidRPr="001A141A" w:rsidRDefault="001A141A" w:rsidP="001A22E8">
            <w:pPr>
              <w:rPr>
                <w:rFonts w:eastAsia="Yu Mincho"/>
                <w:lang w:eastAsia="ja-JP"/>
              </w:rPr>
            </w:pPr>
            <w:r>
              <w:rPr>
                <w:rFonts w:eastAsia="Yu Mincho"/>
                <w:lang w:eastAsia="ja-JP"/>
              </w:rPr>
              <w:lastRenderedPageBreak/>
              <w:t>For 5MHz CBW case, it depends on whether UE can support BWP size other than nominal CBW.</w:t>
            </w:r>
          </w:p>
        </w:tc>
      </w:tr>
      <w:tr w:rsidR="007973B4" w14:paraId="79E5D7E1" w14:textId="77777777" w:rsidTr="00E800BE">
        <w:tc>
          <w:tcPr>
            <w:tcW w:w="1400" w:type="dxa"/>
            <w:tcBorders>
              <w:top w:val="single" w:sz="4" w:space="0" w:color="auto"/>
              <w:left w:val="single" w:sz="4" w:space="0" w:color="auto"/>
              <w:bottom w:val="single" w:sz="4" w:space="0" w:color="auto"/>
              <w:right w:val="single" w:sz="4" w:space="0" w:color="auto"/>
            </w:tcBorders>
          </w:tcPr>
          <w:p w14:paraId="3AD254FF" w14:textId="7BA50F3E" w:rsidR="007973B4" w:rsidRDefault="007973B4" w:rsidP="007973B4">
            <w:pPr>
              <w:rPr>
                <w:rFonts w:eastAsia="Yu Mincho"/>
                <w:lang w:eastAsia="ja-JP"/>
              </w:rPr>
            </w:pPr>
            <w:r>
              <w:rPr>
                <w:rFonts w:eastAsiaTheme="minorEastAsia" w:hint="eastAsia"/>
                <w:lang w:eastAsia="ko-KR"/>
              </w:rPr>
              <w:lastRenderedPageBreak/>
              <w:t>LGE</w:t>
            </w:r>
          </w:p>
        </w:tc>
        <w:tc>
          <w:tcPr>
            <w:tcW w:w="1238" w:type="dxa"/>
            <w:tcBorders>
              <w:top w:val="single" w:sz="4" w:space="0" w:color="auto"/>
              <w:left w:val="single" w:sz="4" w:space="0" w:color="auto"/>
              <w:bottom w:val="single" w:sz="4" w:space="0" w:color="auto"/>
              <w:right w:val="single" w:sz="4" w:space="0" w:color="auto"/>
            </w:tcBorders>
          </w:tcPr>
          <w:p w14:paraId="3213991F"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34E615FA" w14:textId="0646BF9A" w:rsidR="007973B4" w:rsidRDefault="007973B4" w:rsidP="007973B4">
            <w:pPr>
              <w:rPr>
                <w:rFonts w:eastAsia="Yu Mincho"/>
                <w:lang w:eastAsia="ja-JP"/>
              </w:rPr>
            </w:pPr>
            <w:r>
              <w:rPr>
                <w:lang w:eastAsia="ko-KR"/>
              </w:rPr>
              <w:t>With this previous conclusion, but if there is no consensus among UE vendors on whether the UEs can support those smaller BWP sizes, then whether the CSI-RS in n100 is supported or not is unclear. It seems after confirming this previous conclusion, we still need clarification on how this feature is supported in n100.</w:t>
            </w:r>
          </w:p>
        </w:tc>
      </w:tr>
      <w:tr w:rsidR="00E24FBF" w14:paraId="3C416188" w14:textId="77777777" w:rsidTr="00E800BE">
        <w:tc>
          <w:tcPr>
            <w:tcW w:w="1400" w:type="dxa"/>
            <w:tcBorders>
              <w:top w:val="single" w:sz="4" w:space="0" w:color="auto"/>
              <w:left w:val="single" w:sz="4" w:space="0" w:color="auto"/>
              <w:bottom w:val="single" w:sz="4" w:space="0" w:color="auto"/>
              <w:right w:val="single" w:sz="4" w:space="0" w:color="auto"/>
            </w:tcBorders>
          </w:tcPr>
          <w:p w14:paraId="67A920E5" w14:textId="12FE1568"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5E5FEDB8" w14:textId="3887E8AF" w:rsidR="00E24FBF" w:rsidRDefault="00E24FBF" w:rsidP="00E24FBF">
            <w:pPr>
              <w:rPr>
                <w:rFonts w:eastAsia="Yu Mincho"/>
                <w:lang w:eastAsia="ja-JP"/>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212FA7B4" w14:textId="77777777" w:rsidR="00E24FBF" w:rsidRDefault="00E24FBF" w:rsidP="00E24FBF">
            <w:pPr>
              <w:rPr>
                <w:lang w:eastAsia="ko-KR"/>
              </w:rPr>
            </w:pPr>
          </w:p>
        </w:tc>
      </w:tr>
    </w:tbl>
    <w:p w14:paraId="668131FF" w14:textId="77777777" w:rsidR="001C4AC3" w:rsidRDefault="001C4AC3" w:rsidP="001A0B71"/>
    <w:p w14:paraId="5C97E251" w14:textId="48B39589" w:rsidR="007F34AC" w:rsidRDefault="007F34AC" w:rsidP="004732F2">
      <w:pPr>
        <w:pStyle w:val="Heading2"/>
        <w:rPr>
          <w:szCs w:val="24"/>
          <w:lang w:eastAsia="zh-CN"/>
        </w:rPr>
      </w:pPr>
      <w:bookmarkStart w:id="67"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68"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69" w:name="OLE_LINK2"/>
            <w:r w:rsidRPr="004D0698">
              <w:rPr>
                <w:rFonts w:eastAsia="Microsoft YaHei UI"/>
                <w:bCs/>
                <w:lang w:eastAsia="zh-CN"/>
              </w:rPr>
              <w:t xml:space="preserve">No enhancements are needed for PUCCH </w:t>
            </w:r>
            <w:bookmarkEnd w:id="69"/>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pPr>
              <w:pStyle w:val="ListParagraph"/>
              <w:numPr>
                <w:ilvl w:val="0"/>
                <w:numId w:val="12"/>
              </w:numPr>
              <w:rPr>
                <w:sz w:val="20"/>
                <w:szCs w:val="20"/>
                <w:lang w:val="en-US" w:eastAsia="zh-CN"/>
              </w:rPr>
            </w:pPr>
            <w:r w:rsidRPr="004D0698">
              <w:rPr>
                <w:rFonts w:eastAsia="Microsoft YaHei UI"/>
                <w:bCs/>
                <w:sz w:val="20"/>
                <w:szCs w:val="20"/>
              </w:rPr>
              <w:t>FFS: the necessity for PUCCH FH disabling.</w:t>
            </w:r>
            <w:bookmarkEnd w:id="68"/>
          </w:p>
        </w:tc>
      </w:tr>
    </w:tbl>
    <w:p w14:paraId="5FBAC797" w14:textId="1F125090" w:rsidR="00122687" w:rsidRDefault="00EF0DC3" w:rsidP="00890FCC">
      <w:pPr>
        <w:spacing w:before="120"/>
      </w:pPr>
      <w:r>
        <w:t>The discussion is mostly for PUCCH for Msg4 HARQ-ACK feedback during initial access, in which case the FH is by default enabled. On the other hand, FH disabling for Msg4 HARQ-ACK feedback</w:t>
      </w:r>
      <w:r w:rsidR="00BB1E6E">
        <w:t xml:space="preserve"> was introduced in Rel.17 RedCap</w:t>
      </w:r>
      <w:r>
        <w:t xml:space="preserve"> to mitigate PUSCH resource fragmentation. For HARQ-ACK feedback for </w:t>
      </w:r>
      <w:r w:rsidR="00903298">
        <w:t>RRC_CONNECTED UEs</w:t>
      </w:r>
      <w:r>
        <w:t>, the spec. supports flexible enabling/disabling FH through configuration.</w:t>
      </w:r>
    </w:p>
    <w:p w14:paraId="224094AB" w14:textId="6FF5BAC1" w:rsidR="000453BD" w:rsidRDefault="00D93AE8" w:rsidP="00890FCC">
      <w:pPr>
        <w:spacing w:before="120"/>
      </w:pPr>
      <w:r>
        <w:t xml:space="preserve">Companies’ views are summarized as in below, </w:t>
      </w:r>
    </w:p>
    <w:p w14:paraId="7C254473" w14:textId="77777777" w:rsidR="00D57499" w:rsidRDefault="000453BD">
      <w:pPr>
        <w:pStyle w:val="BodyText"/>
        <w:numPr>
          <w:ilvl w:val="0"/>
          <w:numId w:val="12"/>
        </w:numPr>
        <w:spacing w:before="200" w:after="200" w:line="200" w:lineRule="exact"/>
      </w:pPr>
      <w:r w:rsidRPr="003469F3">
        <w:rPr>
          <w:b/>
          <w:bCs/>
        </w:rPr>
        <w:t xml:space="preserve">FUTUREWEI, </w:t>
      </w:r>
      <w:proofErr w:type="spellStart"/>
      <w:r w:rsidRPr="003469F3">
        <w:rPr>
          <w:b/>
          <w:bCs/>
        </w:rPr>
        <w:t>Spreadtrum</w:t>
      </w:r>
      <w:proofErr w:type="spellEnd"/>
      <w:r w:rsidRPr="003469F3">
        <w:rPr>
          <w:b/>
          <w:bCs/>
        </w:rPr>
        <w:t xml:space="preserve">, Nokia, NSB, Apple, </w:t>
      </w:r>
      <w:proofErr w:type="spellStart"/>
      <w:r w:rsidRPr="003469F3">
        <w:rPr>
          <w:b/>
          <w:bCs/>
        </w:rPr>
        <w:t>xiaomi</w:t>
      </w:r>
      <w:proofErr w:type="spellEnd"/>
      <w:r w:rsidRPr="003469F3">
        <w:rPr>
          <w:b/>
          <w:bCs/>
        </w:rPr>
        <w:t xml:space="preserve">, </w:t>
      </w:r>
      <w:proofErr w:type="spellStart"/>
      <w:r w:rsidRPr="003469F3">
        <w:rPr>
          <w:b/>
          <w:bCs/>
        </w:rPr>
        <w:t>Transsion</w:t>
      </w:r>
      <w:proofErr w:type="spellEnd"/>
      <w:r w:rsidRPr="003469F3">
        <w:rPr>
          <w:b/>
          <w:bCs/>
        </w:rPr>
        <w:t>, LG, Ericsson, Qualcomm</w:t>
      </w:r>
      <w:r>
        <w:t>: Support the disabling of frequency hopping for PUCCH for idle states.</w:t>
      </w:r>
    </w:p>
    <w:p w14:paraId="2871A4C9" w14:textId="0BE07007" w:rsidR="000453BD" w:rsidRDefault="000453BD">
      <w:pPr>
        <w:pStyle w:val="BodyText"/>
        <w:numPr>
          <w:ilvl w:val="0"/>
          <w:numId w:val="12"/>
        </w:numPr>
        <w:spacing w:before="200" w:after="200" w:line="200" w:lineRule="exact"/>
      </w:pPr>
      <w:r w:rsidRPr="00D57499">
        <w:rPr>
          <w:b/>
          <w:bCs/>
        </w:rPr>
        <w:t>ZTE, Samsung, MediaTek</w:t>
      </w:r>
      <w:r>
        <w:t xml:space="preserve">: </w:t>
      </w:r>
      <w:r w:rsidR="006C03D1">
        <w:t xml:space="preserve">Frequency hopping is always enabled for PUCCH in common PUCCH resources. </w:t>
      </w:r>
      <w:bookmarkStart w:id="70" w:name="OLE_LINK24"/>
      <w:r w:rsidR="006C03D1">
        <w:t>No enhancements are needed for PUCCH</w:t>
      </w:r>
      <w:bookmarkEnd w:id="70"/>
      <w:r>
        <w:t>.</w:t>
      </w:r>
    </w:p>
    <w:p w14:paraId="3038308A" w14:textId="01D4B429" w:rsidR="00D93AE8" w:rsidRDefault="0026075F" w:rsidP="00890FCC">
      <w:pPr>
        <w:spacing w:before="120"/>
      </w:pPr>
      <w:r>
        <w:t xml:space="preserve">Below are </w:t>
      </w:r>
      <w:r w:rsidR="00C624EE">
        <w:t>some reasons for</w:t>
      </w:r>
      <w:r w:rsidR="00723FF2">
        <w:t xml:space="preserve"> allowing the</w:t>
      </w:r>
      <w:r w:rsidR="00C624EE">
        <w:t xml:space="preserve"> disabling </w:t>
      </w:r>
      <w:r w:rsidR="00723FF2">
        <w:t xml:space="preserve">of </w:t>
      </w:r>
      <w:r w:rsidR="00C624EE">
        <w:t>FH for PUCCH</w:t>
      </w:r>
      <w:r w:rsidR="00742A62">
        <w:t>,</w:t>
      </w:r>
    </w:p>
    <w:p w14:paraId="04C1323D" w14:textId="07D57C36" w:rsidR="0026075F" w:rsidRPr="00C624EE" w:rsidRDefault="0026075F">
      <w:pPr>
        <w:pStyle w:val="ListParagraph"/>
        <w:numPr>
          <w:ilvl w:val="0"/>
          <w:numId w:val="12"/>
        </w:numPr>
        <w:spacing w:before="120"/>
        <w:rPr>
          <w:sz w:val="20"/>
          <w:szCs w:val="20"/>
        </w:rPr>
      </w:pPr>
      <w:r w:rsidRPr="00C624EE">
        <w:rPr>
          <w:b/>
          <w:bCs/>
          <w:sz w:val="20"/>
          <w:szCs w:val="20"/>
          <w:lang w:val="en-US"/>
        </w:rPr>
        <w:t>FUTUREWEI</w:t>
      </w:r>
      <w:r w:rsidRPr="00C624EE">
        <w:rPr>
          <w:sz w:val="20"/>
          <w:szCs w:val="20"/>
          <w:lang w:val="en-US"/>
        </w:rPr>
        <w:t xml:space="preserve">: </w:t>
      </w:r>
      <w:r w:rsidR="00C624EE" w:rsidRPr="00C624EE">
        <w:rPr>
          <w:sz w:val="20"/>
          <w:szCs w:val="20"/>
          <w:lang w:val="en-US"/>
        </w:rPr>
        <w:t>As RAN indicated</w:t>
      </w:r>
      <w:r w:rsidR="00C624EE">
        <w:rPr>
          <w:sz w:val="20"/>
          <w:szCs w:val="20"/>
          <w:lang w:val="en-US"/>
        </w:rPr>
        <w:t>,</w:t>
      </w:r>
      <w:r w:rsidR="00C624EE" w:rsidRPr="00C624EE">
        <w:rPr>
          <w:sz w:val="20"/>
          <w:szCs w:val="20"/>
          <w:lang w:val="en-US"/>
        </w:rPr>
        <w:t xml:space="preserve"> “In some bands where the &lt;5MHz feature is planned to be deployed there may be legacy NR UEs, whereas in others there are no legacy NR UEs”. While legacy devices will not detect the SSB of the dedicated spectrum due to the new sync raster design, it is possible that the UL BWPs of legacy cells and the cells of the dedicated spectrum can overlap. To minimize interference from legacy cell on the PUCCH, disabling hopping allows the network to locate PUCCH on resources with less interference from the existing/overlapping cells</w:t>
      </w:r>
      <w:r w:rsidR="00C624EE">
        <w:rPr>
          <w:sz w:val="20"/>
          <w:szCs w:val="20"/>
          <w:lang w:val="en-US"/>
        </w:rPr>
        <w:t xml:space="preserve">. </w:t>
      </w:r>
    </w:p>
    <w:p w14:paraId="135F2B2A" w14:textId="3CE96EDC" w:rsidR="007B327F" w:rsidRPr="007B327F" w:rsidRDefault="0026075F">
      <w:pPr>
        <w:pStyle w:val="ListParagraph"/>
        <w:numPr>
          <w:ilvl w:val="0"/>
          <w:numId w:val="12"/>
        </w:numPr>
        <w:spacing w:before="120"/>
        <w:rPr>
          <w:sz w:val="20"/>
          <w:szCs w:val="20"/>
        </w:rPr>
      </w:pPr>
      <w:r w:rsidRPr="00C624EE">
        <w:rPr>
          <w:b/>
          <w:bCs/>
          <w:sz w:val="20"/>
          <w:szCs w:val="20"/>
          <w:lang w:val="en-US"/>
        </w:rPr>
        <w:t>Ericsson</w:t>
      </w:r>
      <w:r w:rsidRPr="00C624EE">
        <w:rPr>
          <w:sz w:val="20"/>
          <w:szCs w:val="20"/>
          <w:lang w:val="en-US"/>
        </w:rPr>
        <w:t xml:space="preserve">: </w:t>
      </w:r>
      <w:r w:rsidR="00C624EE" w:rsidRPr="00C624EE">
        <w:rPr>
          <w:sz w:val="20"/>
          <w:szCs w:val="20"/>
          <w:lang w:val="en-US"/>
        </w:rPr>
        <w:t xml:space="preserve">now that more use-cases are to be supported under the scope of the Rel-18 WI on “LessThan5MHzFR1” it is better to equip the </w:t>
      </w:r>
      <w:proofErr w:type="spellStart"/>
      <w:r w:rsidR="00C624EE" w:rsidRPr="00C624EE">
        <w:rPr>
          <w:sz w:val="20"/>
          <w:szCs w:val="20"/>
          <w:lang w:val="en-US"/>
        </w:rPr>
        <w:t>gNodeB</w:t>
      </w:r>
      <w:proofErr w:type="spellEnd"/>
      <w:r w:rsidR="00C624EE" w:rsidRPr="00C624EE">
        <w:rPr>
          <w:sz w:val="20"/>
          <w:szCs w:val="20"/>
          <w:lang w:val="en-US"/>
        </w:rPr>
        <w:t xml:space="preserve"> with the ability of enabling/disabling Frequency Hopping (especially if the degree of flexibility of the initial BWP is still under discussion in RAN4).</w:t>
      </w:r>
    </w:p>
    <w:p w14:paraId="30CE986F" w14:textId="3F731CA9" w:rsidR="00A62569" w:rsidRDefault="007B327F" w:rsidP="007B327F">
      <w:pPr>
        <w:spacing w:before="120"/>
      </w:pPr>
      <w:r>
        <w:t>F</w:t>
      </w:r>
      <w:r w:rsidR="00A50297">
        <w:t>rom the supporting companies for “</w:t>
      </w:r>
      <w:r w:rsidR="00A62569">
        <w:t xml:space="preserve">No enhancements are needed for PUCCH”, the reasoning </w:t>
      </w:r>
      <w:r w:rsidR="00973FBB">
        <w:t>is</w:t>
      </w:r>
      <w:r w:rsidR="00A62569">
        <w:t xml:space="preserve"> e.g.,</w:t>
      </w:r>
      <w:r>
        <w:t xml:space="preserve"> </w:t>
      </w:r>
    </w:p>
    <w:p w14:paraId="6EB47222" w14:textId="77777777" w:rsidR="00A62569" w:rsidRPr="00A62569" w:rsidRDefault="007B327F" w:rsidP="00890FCC">
      <w:pPr>
        <w:pStyle w:val="ListParagraph"/>
        <w:numPr>
          <w:ilvl w:val="0"/>
          <w:numId w:val="12"/>
        </w:numPr>
        <w:spacing w:before="120"/>
        <w:rPr>
          <w:sz w:val="20"/>
          <w:szCs w:val="20"/>
        </w:rPr>
      </w:pPr>
      <w:r w:rsidRPr="00A62569">
        <w:rPr>
          <w:b/>
          <w:bCs/>
          <w:sz w:val="20"/>
          <w:szCs w:val="20"/>
        </w:rPr>
        <w:t>Z</w:t>
      </w:r>
      <w:r w:rsidR="00806489" w:rsidRPr="00A62569">
        <w:rPr>
          <w:b/>
          <w:bCs/>
          <w:sz w:val="20"/>
          <w:szCs w:val="20"/>
        </w:rPr>
        <w:t>TE</w:t>
      </w:r>
      <w:r w:rsidR="00806489" w:rsidRPr="00A62569">
        <w:rPr>
          <w:sz w:val="20"/>
          <w:szCs w:val="20"/>
        </w:rPr>
        <w:t xml:space="preserve">: </w:t>
      </w:r>
      <w:r w:rsidR="00806489" w:rsidRPr="00A62569">
        <w:rPr>
          <w:sz w:val="20"/>
          <w:szCs w:val="20"/>
          <w:lang w:eastAsia="zh-CN" w:bidi="ar"/>
        </w:rPr>
        <w:t xml:space="preserve">PUCCH hops can be always within the transmission BW with proper </w:t>
      </w:r>
      <w:proofErr w:type="spellStart"/>
      <w:r w:rsidR="00806489" w:rsidRPr="00A62569">
        <w:rPr>
          <w:sz w:val="20"/>
          <w:szCs w:val="20"/>
          <w:lang w:eastAsia="zh-CN" w:bidi="ar"/>
        </w:rPr>
        <w:t>gNB</w:t>
      </w:r>
      <w:proofErr w:type="spellEnd"/>
      <w:r w:rsidR="00806489" w:rsidRPr="00A62569">
        <w:rPr>
          <w:sz w:val="20"/>
          <w:szCs w:val="20"/>
          <w:lang w:eastAsia="zh-CN" w:bidi="ar"/>
        </w:rPr>
        <w:t xml:space="preserve"> configuration. </w:t>
      </w:r>
    </w:p>
    <w:p w14:paraId="4DCE3AEA" w14:textId="315D989C" w:rsidR="00806489" w:rsidRPr="00A62569" w:rsidRDefault="00806489" w:rsidP="00890FCC">
      <w:pPr>
        <w:pStyle w:val="ListParagraph"/>
        <w:numPr>
          <w:ilvl w:val="0"/>
          <w:numId w:val="12"/>
        </w:numPr>
        <w:spacing w:before="120"/>
        <w:rPr>
          <w:sz w:val="20"/>
          <w:szCs w:val="20"/>
        </w:rPr>
      </w:pPr>
      <w:r w:rsidRPr="00A62569">
        <w:rPr>
          <w:b/>
          <w:bCs/>
          <w:sz w:val="20"/>
          <w:szCs w:val="20"/>
          <w:lang w:val="en-US" w:eastAsia="zh-CN" w:bidi="ar"/>
        </w:rPr>
        <w:t>MediaTek</w:t>
      </w:r>
      <w:r w:rsidRPr="00A62569">
        <w:rPr>
          <w:sz w:val="20"/>
          <w:szCs w:val="20"/>
          <w:lang w:val="en-US" w:eastAsia="zh-CN" w:bidi="ar"/>
        </w:rPr>
        <w:t xml:space="preserve">: </w:t>
      </w:r>
      <w:r w:rsidRPr="00A62569">
        <w:rPr>
          <w:rFonts w:eastAsiaTheme="minorEastAsia"/>
          <w:sz w:val="20"/>
          <w:szCs w:val="20"/>
          <w:lang w:eastAsia="zh-TW"/>
        </w:rPr>
        <w:t xml:space="preserve">PUSCH fragmentation in neighboring cells can be mitigated </w:t>
      </w:r>
      <w:proofErr w:type="gramStart"/>
      <w:r w:rsidRPr="00A62569">
        <w:rPr>
          <w:rFonts w:eastAsiaTheme="minorEastAsia"/>
          <w:sz w:val="20"/>
          <w:szCs w:val="20"/>
          <w:lang w:eastAsia="zh-TW"/>
        </w:rPr>
        <w:t>through the use of</w:t>
      </w:r>
      <w:proofErr w:type="gramEnd"/>
      <w:r w:rsidRPr="00A62569">
        <w:rPr>
          <w:rFonts w:eastAsiaTheme="minorEastAsia"/>
          <w:sz w:val="20"/>
          <w:szCs w:val="20"/>
          <w:lang w:eastAsia="zh-TW"/>
        </w:rPr>
        <w:t xml:space="preserve"> resource allocation Type 0</w:t>
      </w:r>
    </w:p>
    <w:p w14:paraId="4F0415A3" w14:textId="348CEBEB" w:rsidR="000453BD" w:rsidRDefault="007B327F" w:rsidP="00890FCC">
      <w:pPr>
        <w:spacing w:before="120"/>
      </w:pPr>
      <w:r>
        <w:t xml:space="preserve">Following the majority preference, it is proposed in </w:t>
      </w:r>
      <w:r w:rsidR="007F4567" w:rsidRPr="007F4567">
        <w:t xml:space="preserve">Proposal 3.4.1-1 </w:t>
      </w:r>
      <w:r>
        <w:t xml:space="preserve">that PUCCH FH can be disabled through configuration. </w:t>
      </w:r>
    </w:p>
    <w:p w14:paraId="31159C79" w14:textId="77777777" w:rsidR="00515C0E" w:rsidRDefault="00515C0E" w:rsidP="00890FCC">
      <w:pPr>
        <w:spacing w:before="120"/>
      </w:pPr>
    </w:p>
    <w:p w14:paraId="187E8252" w14:textId="77777777" w:rsidR="00B03D3B" w:rsidRDefault="00B03D3B" w:rsidP="00B03D3B">
      <w:pPr>
        <w:pStyle w:val="Heading3"/>
        <w:rPr>
          <w:lang w:eastAsia="zh-CN"/>
        </w:rPr>
      </w:pPr>
      <w:r>
        <w:rPr>
          <w:lang w:eastAsia="zh-CN"/>
        </w:rPr>
        <w:lastRenderedPageBreak/>
        <w:t>First round discussion</w:t>
      </w:r>
    </w:p>
    <w:p w14:paraId="7A6F54D6" w14:textId="4F16B982" w:rsidR="00B03D3B" w:rsidRDefault="00FA5E1A" w:rsidP="008705D7">
      <w:pPr>
        <w:rPr>
          <w:lang w:val="en-US" w:eastAsia="zh-CN"/>
        </w:rPr>
      </w:pPr>
      <w:bookmarkStart w:id="71" w:name="OLE_LINK25"/>
      <w:bookmarkStart w:id="72" w:name="OLE_LINK26"/>
      <w:r w:rsidRPr="00DB0CE8">
        <w:rPr>
          <w:b/>
          <w:bCs/>
          <w:lang w:eastAsia="zh-CN"/>
        </w:rPr>
        <w:t>Proposal</w:t>
      </w:r>
      <w:r>
        <w:rPr>
          <w:b/>
          <w:bCs/>
          <w:lang w:eastAsia="zh-CN"/>
        </w:rPr>
        <w:t xml:space="preserve"> 3.</w:t>
      </w:r>
      <w:r w:rsidR="00903298">
        <w:rPr>
          <w:b/>
          <w:bCs/>
          <w:lang w:eastAsia="zh-CN"/>
        </w:rPr>
        <w:t>4</w:t>
      </w:r>
      <w:r>
        <w:rPr>
          <w:b/>
          <w:bCs/>
          <w:lang w:eastAsia="zh-CN"/>
        </w:rPr>
        <w:t>.1-1</w:t>
      </w:r>
      <w:bookmarkEnd w:id="71"/>
      <w:r w:rsidRPr="00DB0CE8">
        <w:rPr>
          <w:b/>
          <w:bCs/>
          <w:lang w:eastAsia="zh-CN"/>
        </w:rPr>
        <w:t xml:space="preserve">: </w:t>
      </w:r>
      <w:r w:rsidRPr="0058656E">
        <w:rPr>
          <w:b/>
          <w:bCs/>
          <w:lang w:val="en-US" w:eastAsia="zh-CN"/>
        </w:rPr>
        <w:t>For transmission bandwidths of &lt;5MHz</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E800BE">
        <w:tc>
          <w:tcPr>
            <w:tcW w:w="1400" w:type="dxa"/>
            <w:shd w:val="clear" w:color="auto" w:fill="A6A6A6" w:themeFill="background1" w:themeFillShade="A6"/>
          </w:tcPr>
          <w:p w14:paraId="237912AF" w14:textId="77777777" w:rsidR="008705D7" w:rsidRPr="0012130C" w:rsidRDefault="008705D7" w:rsidP="00E800BE">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E800BE">
            <w:pPr>
              <w:rPr>
                <w:b/>
                <w:bCs/>
              </w:rPr>
            </w:pPr>
            <w:r>
              <w:rPr>
                <w:b/>
                <w:bCs/>
              </w:rPr>
              <w:t>Y/N</w:t>
            </w:r>
          </w:p>
        </w:tc>
        <w:tc>
          <w:tcPr>
            <w:tcW w:w="7138" w:type="dxa"/>
            <w:shd w:val="clear" w:color="auto" w:fill="A6A6A6" w:themeFill="background1" w:themeFillShade="A6"/>
          </w:tcPr>
          <w:p w14:paraId="6BDF06B1" w14:textId="2C606836" w:rsidR="008705D7" w:rsidRPr="0012130C" w:rsidRDefault="008705D7" w:rsidP="00E800BE">
            <w:pPr>
              <w:rPr>
                <w:b/>
                <w:bCs/>
              </w:rPr>
            </w:pPr>
            <w:r w:rsidRPr="0012130C">
              <w:rPr>
                <w:b/>
                <w:bCs/>
              </w:rPr>
              <w:t>Comment</w:t>
            </w:r>
            <w:r w:rsidR="00870AB2">
              <w:rPr>
                <w:b/>
                <w:bCs/>
              </w:rPr>
              <w:t>s</w:t>
            </w:r>
          </w:p>
        </w:tc>
      </w:tr>
      <w:tr w:rsidR="008705D7" w14:paraId="1AE0BD97" w14:textId="77777777" w:rsidTr="00E800BE">
        <w:tc>
          <w:tcPr>
            <w:tcW w:w="1400" w:type="dxa"/>
          </w:tcPr>
          <w:p w14:paraId="26E16D88" w14:textId="1E637D96" w:rsidR="008705D7" w:rsidRPr="00B51627" w:rsidRDefault="009E06F6" w:rsidP="00E800BE">
            <w:pPr>
              <w:rPr>
                <w:rFonts w:eastAsia="Yu Mincho"/>
                <w:lang w:eastAsia="ja-JP"/>
              </w:rPr>
            </w:pPr>
            <w:r>
              <w:rPr>
                <w:rFonts w:eastAsia="Yu Mincho"/>
                <w:lang w:eastAsia="ja-JP"/>
              </w:rPr>
              <w:t>Ericsson</w:t>
            </w:r>
          </w:p>
        </w:tc>
        <w:tc>
          <w:tcPr>
            <w:tcW w:w="1238" w:type="dxa"/>
          </w:tcPr>
          <w:p w14:paraId="3133B48D" w14:textId="77777777" w:rsidR="008705D7" w:rsidRPr="00B51627" w:rsidRDefault="008705D7" w:rsidP="00E800BE">
            <w:pPr>
              <w:rPr>
                <w:rFonts w:eastAsia="Yu Mincho"/>
                <w:lang w:eastAsia="ja-JP"/>
              </w:rPr>
            </w:pPr>
          </w:p>
        </w:tc>
        <w:tc>
          <w:tcPr>
            <w:tcW w:w="7138" w:type="dxa"/>
          </w:tcPr>
          <w:p w14:paraId="27A25D44" w14:textId="7D8B3D30" w:rsidR="008705D7" w:rsidRPr="0009085F" w:rsidRDefault="009E06F6" w:rsidP="00E800BE">
            <w:r>
              <w:t xml:space="preserve">It seems that more discussion is needed, but at some </w:t>
            </w:r>
            <w:proofErr w:type="gramStart"/>
            <w:r>
              <w:t>point</w:t>
            </w:r>
            <w:proofErr w:type="gramEnd"/>
            <w:r>
              <w:t xml:space="preserve"> we could be ok with this proposal.</w:t>
            </w:r>
          </w:p>
        </w:tc>
      </w:tr>
      <w:tr w:rsidR="008705D7" w14:paraId="2FC77110" w14:textId="77777777" w:rsidTr="00E800BE">
        <w:tc>
          <w:tcPr>
            <w:tcW w:w="1400" w:type="dxa"/>
          </w:tcPr>
          <w:p w14:paraId="3AD61310" w14:textId="66133DDE" w:rsidR="008705D7" w:rsidRPr="0009085F" w:rsidRDefault="009A13FE" w:rsidP="00E800BE">
            <w:r>
              <w:t>Qualcomm</w:t>
            </w:r>
          </w:p>
        </w:tc>
        <w:tc>
          <w:tcPr>
            <w:tcW w:w="1238" w:type="dxa"/>
          </w:tcPr>
          <w:p w14:paraId="41A6120C" w14:textId="68587A46" w:rsidR="008705D7" w:rsidRPr="0009085F" w:rsidRDefault="008705D7" w:rsidP="00E800BE"/>
        </w:tc>
        <w:tc>
          <w:tcPr>
            <w:tcW w:w="7138" w:type="dxa"/>
          </w:tcPr>
          <w:p w14:paraId="1B0F29E8" w14:textId="32277F8F" w:rsidR="0010170F" w:rsidRPr="0009085F" w:rsidRDefault="009A13FE" w:rsidP="009A13FE">
            <w:r>
              <w:t xml:space="preserve">PUCCH during initial access should be disabled at least for 12RB CORESET0 in 3MHz </w:t>
            </w:r>
            <w:proofErr w:type="spellStart"/>
            <w:r>
              <w:t>ChBW</w:t>
            </w:r>
            <w:proofErr w:type="spellEnd"/>
            <w:r>
              <w:t xml:space="preserve"> and 20RB CORESET0 in 5MHz </w:t>
            </w:r>
            <w:proofErr w:type="spellStart"/>
            <w:r>
              <w:t>ChBW</w:t>
            </w:r>
            <w:proofErr w:type="spellEnd"/>
            <w:r w:rsidR="0010170F">
              <w:t>, which can be predefined without adding indication in SIB1.</w:t>
            </w:r>
          </w:p>
        </w:tc>
      </w:tr>
      <w:tr w:rsidR="008705D7" w:rsidRPr="0009085F" w14:paraId="05ED1415" w14:textId="77777777" w:rsidTr="00E800BE">
        <w:tc>
          <w:tcPr>
            <w:tcW w:w="1400" w:type="dxa"/>
          </w:tcPr>
          <w:p w14:paraId="11494D1B" w14:textId="456B04ED" w:rsidR="008705D7" w:rsidRPr="00B85F6E" w:rsidRDefault="00B85F6E"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441FB390" w14:textId="35A8C37A" w:rsidR="008705D7" w:rsidRPr="00B85F6E" w:rsidRDefault="00B85F6E" w:rsidP="00E800BE">
            <w:pPr>
              <w:rPr>
                <w:rFonts w:eastAsia="等线"/>
                <w:lang w:eastAsia="zh-CN"/>
              </w:rPr>
            </w:pPr>
            <w:r>
              <w:rPr>
                <w:rFonts w:eastAsia="等线" w:hint="eastAsia"/>
                <w:lang w:eastAsia="zh-CN"/>
              </w:rPr>
              <w:t>Y</w:t>
            </w:r>
          </w:p>
        </w:tc>
        <w:tc>
          <w:tcPr>
            <w:tcW w:w="7138" w:type="dxa"/>
          </w:tcPr>
          <w:p w14:paraId="0F388258" w14:textId="77777777" w:rsidR="008705D7" w:rsidRPr="0009085F" w:rsidRDefault="008705D7" w:rsidP="00E800BE"/>
        </w:tc>
      </w:tr>
      <w:tr w:rsidR="008705D7" w:rsidRPr="0009085F" w14:paraId="38790DA5" w14:textId="77777777" w:rsidTr="00E800BE">
        <w:tc>
          <w:tcPr>
            <w:tcW w:w="1400" w:type="dxa"/>
          </w:tcPr>
          <w:p w14:paraId="73282040" w14:textId="522D0738" w:rsidR="008705D7"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656A210C" w14:textId="50193C3F" w:rsidR="008705D7" w:rsidRPr="00C50977" w:rsidRDefault="00C50977" w:rsidP="00E800BE">
            <w:pPr>
              <w:rPr>
                <w:rFonts w:eastAsia="等线"/>
                <w:lang w:eastAsia="zh-CN"/>
              </w:rPr>
            </w:pPr>
            <w:r>
              <w:rPr>
                <w:rFonts w:eastAsia="等线" w:hint="eastAsia"/>
                <w:lang w:eastAsia="zh-CN"/>
              </w:rPr>
              <w:t>Y</w:t>
            </w:r>
          </w:p>
        </w:tc>
        <w:tc>
          <w:tcPr>
            <w:tcW w:w="7138" w:type="dxa"/>
          </w:tcPr>
          <w:p w14:paraId="3382B57B" w14:textId="77777777" w:rsidR="008705D7" w:rsidRDefault="008705D7" w:rsidP="00E800BE"/>
        </w:tc>
      </w:tr>
      <w:bookmarkEnd w:id="72"/>
      <w:tr w:rsidR="001A22E8" w:rsidRPr="0009085F" w14:paraId="3480E703" w14:textId="77777777" w:rsidTr="001A22E8">
        <w:tc>
          <w:tcPr>
            <w:tcW w:w="1400" w:type="dxa"/>
          </w:tcPr>
          <w:p w14:paraId="65A8CF70"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82AD6CE"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3E7F4B84" w14:textId="77777777" w:rsidR="001A22E8" w:rsidRPr="0009085F" w:rsidRDefault="001A22E8" w:rsidP="00E1444A"/>
        </w:tc>
      </w:tr>
      <w:tr w:rsidR="008A22BE" w:rsidRPr="0009085F" w14:paraId="4E477AE2" w14:textId="77777777" w:rsidTr="001A22E8">
        <w:tc>
          <w:tcPr>
            <w:tcW w:w="1400" w:type="dxa"/>
          </w:tcPr>
          <w:p w14:paraId="5F7D28A1" w14:textId="2BAC9F83" w:rsidR="008A22BE" w:rsidRDefault="008A22BE" w:rsidP="00E1444A">
            <w:pPr>
              <w:rPr>
                <w:rFonts w:eastAsia="Yu Mincho"/>
                <w:lang w:eastAsia="ja-JP"/>
              </w:rPr>
            </w:pPr>
            <w:r>
              <w:rPr>
                <w:rFonts w:eastAsia="Yu Mincho"/>
                <w:lang w:eastAsia="ja-JP"/>
              </w:rPr>
              <w:t>FUTUREWEI</w:t>
            </w:r>
          </w:p>
        </w:tc>
        <w:tc>
          <w:tcPr>
            <w:tcW w:w="1238" w:type="dxa"/>
          </w:tcPr>
          <w:p w14:paraId="5F8C92BC" w14:textId="07FEBCE4" w:rsidR="008A22BE" w:rsidRDefault="008A22BE" w:rsidP="00E1444A">
            <w:pPr>
              <w:rPr>
                <w:rFonts w:eastAsia="Yu Mincho"/>
                <w:lang w:eastAsia="ja-JP"/>
              </w:rPr>
            </w:pPr>
            <w:r>
              <w:rPr>
                <w:rFonts w:eastAsia="Yu Mincho"/>
                <w:lang w:eastAsia="ja-JP"/>
              </w:rPr>
              <w:t>Y</w:t>
            </w:r>
          </w:p>
        </w:tc>
        <w:tc>
          <w:tcPr>
            <w:tcW w:w="7138" w:type="dxa"/>
          </w:tcPr>
          <w:p w14:paraId="2EE625DE" w14:textId="77777777" w:rsidR="008A22BE" w:rsidRPr="0009085F" w:rsidRDefault="008A22BE" w:rsidP="00E1444A"/>
        </w:tc>
      </w:tr>
      <w:tr w:rsidR="001A141A" w:rsidRPr="0009085F" w14:paraId="5C194FEF" w14:textId="77777777" w:rsidTr="001A22E8">
        <w:tc>
          <w:tcPr>
            <w:tcW w:w="1400" w:type="dxa"/>
          </w:tcPr>
          <w:p w14:paraId="7ED15FDE" w14:textId="3394E0A1"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157BAD0" w14:textId="77777777" w:rsidR="001A141A" w:rsidRDefault="001A141A" w:rsidP="00E1444A">
            <w:pPr>
              <w:rPr>
                <w:rFonts w:eastAsia="Yu Mincho"/>
                <w:lang w:eastAsia="ja-JP"/>
              </w:rPr>
            </w:pPr>
          </w:p>
        </w:tc>
        <w:tc>
          <w:tcPr>
            <w:tcW w:w="7138" w:type="dxa"/>
          </w:tcPr>
          <w:p w14:paraId="5DA69E71" w14:textId="01BABC34" w:rsidR="001A141A" w:rsidRPr="001A141A" w:rsidRDefault="001A141A" w:rsidP="00E1444A">
            <w:pPr>
              <w:rPr>
                <w:rFonts w:eastAsia="Yu Mincho"/>
                <w:lang w:eastAsia="ja-JP"/>
              </w:rPr>
            </w:pPr>
            <w:r>
              <w:rPr>
                <w:rFonts w:eastAsia="Yu Mincho" w:hint="eastAsia"/>
                <w:lang w:eastAsia="ja-JP"/>
              </w:rPr>
              <w:t>T</w:t>
            </w:r>
            <w:r>
              <w:rPr>
                <w:rFonts w:eastAsia="Yu Mincho"/>
                <w:lang w:eastAsia="ja-JP"/>
              </w:rPr>
              <w:t>his also depends on whether UE can support BWP size other than nominal CBW. If not, disabling PUCCH FH is necessary.</w:t>
            </w:r>
          </w:p>
        </w:tc>
      </w:tr>
      <w:tr w:rsidR="007973B4" w:rsidRPr="0009085F" w14:paraId="1DCD1A60" w14:textId="77777777" w:rsidTr="001A22E8">
        <w:tc>
          <w:tcPr>
            <w:tcW w:w="1400" w:type="dxa"/>
          </w:tcPr>
          <w:p w14:paraId="5F46B138" w14:textId="758BB675" w:rsidR="007973B4" w:rsidRDefault="007973B4" w:rsidP="007973B4">
            <w:pPr>
              <w:rPr>
                <w:rFonts w:eastAsia="Yu Mincho"/>
                <w:lang w:eastAsia="ja-JP"/>
              </w:rPr>
            </w:pPr>
            <w:r>
              <w:rPr>
                <w:rFonts w:eastAsiaTheme="minorEastAsia" w:hint="eastAsia"/>
                <w:lang w:eastAsia="ko-KR"/>
              </w:rPr>
              <w:t>LGE</w:t>
            </w:r>
          </w:p>
        </w:tc>
        <w:tc>
          <w:tcPr>
            <w:tcW w:w="1238" w:type="dxa"/>
          </w:tcPr>
          <w:p w14:paraId="360991A1" w14:textId="0BE3A74F" w:rsidR="007973B4" w:rsidRDefault="007973B4" w:rsidP="007973B4">
            <w:pPr>
              <w:rPr>
                <w:rFonts w:eastAsia="Yu Mincho"/>
                <w:lang w:eastAsia="ja-JP"/>
              </w:rPr>
            </w:pPr>
            <w:r>
              <w:rPr>
                <w:rFonts w:eastAsiaTheme="minorEastAsia" w:hint="eastAsia"/>
                <w:lang w:eastAsia="ko-KR"/>
              </w:rPr>
              <w:t>Y</w:t>
            </w:r>
          </w:p>
        </w:tc>
        <w:tc>
          <w:tcPr>
            <w:tcW w:w="7138" w:type="dxa"/>
          </w:tcPr>
          <w:p w14:paraId="282490A0" w14:textId="37963E78" w:rsidR="007973B4" w:rsidRDefault="007973B4" w:rsidP="007973B4">
            <w:pPr>
              <w:rPr>
                <w:rFonts w:eastAsia="Yu Mincho"/>
                <w:lang w:eastAsia="ja-JP"/>
              </w:rPr>
            </w:pPr>
            <w:r>
              <w:rPr>
                <w:lang w:eastAsia="ko-KR"/>
              </w:rPr>
              <w:t>The cases that need FH disabling as QC mentioned can be covered by the Proposal above. So, we are okay with the Proposal above, but we are a bit reluctant to set a fixed link to the bandwidth (part) configuration scenarios.</w:t>
            </w:r>
          </w:p>
        </w:tc>
      </w:tr>
      <w:tr w:rsidR="00E24FBF" w:rsidRPr="0009085F" w14:paraId="4360AB36" w14:textId="77777777" w:rsidTr="001A22E8">
        <w:tc>
          <w:tcPr>
            <w:tcW w:w="1400" w:type="dxa"/>
          </w:tcPr>
          <w:p w14:paraId="1E0756BF" w14:textId="74E9A50B"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A979BF4" w14:textId="426D81C5" w:rsidR="00E24FBF" w:rsidRDefault="00E24FBF" w:rsidP="00E24FBF">
            <w:pPr>
              <w:rPr>
                <w:rFonts w:eastAsiaTheme="minorEastAsia"/>
                <w:lang w:eastAsia="ko-KR"/>
              </w:rPr>
            </w:pPr>
            <w:r>
              <w:rPr>
                <w:rFonts w:eastAsia="等线" w:hint="eastAsia"/>
                <w:lang w:eastAsia="zh-CN"/>
              </w:rPr>
              <w:t>N</w:t>
            </w:r>
          </w:p>
        </w:tc>
        <w:tc>
          <w:tcPr>
            <w:tcW w:w="7138" w:type="dxa"/>
          </w:tcPr>
          <w:p w14:paraId="4546ACD1" w14:textId="4C7974CA" w:rsidR="00E24FBF" w:rsidRDefault="00E24FBF" w:rsidP="00E24FBF">
            <w:pPr>
              <w:rPr>
                <w:lang w:eastAsia="ko-KR"/>
              </w:rPr>
            </w:pPr>
            <w:r>
              <w:rPr>
                <w:rFonts w:eastAsia="等线" w:hint="eastAsia"/>
                <w:lang w:eastAsia="zh-CN"/>
              </w:rPr>
              <w:t>Do</w:t>
            </w:r>
            <w:r>
              <w:rPr>
                <w:rFonts w:eastAsia="等线" w:hint="eastAsia"/>
                <w:lang w:val="en-US" w:eastAsia="zh-CN"/>
              </w:rPr>
              <w:t xml:space="preserve"> not</w:t>
            </w:r>
            <w:r>
              <w:rPr>
                <w:rFonts w:eastAsia="等线"/>
                <w:lang w:eastAsia="zh-CN"/>
              </w:rPr>
              <w:t xml:space="preserve"> need any spec impact as we don’t see any critical issue to address. </w:t>
            </w:r>
            <w:r w:rsidR="00560462">
              <w:rPr>
                <w:rFonts w:eastAsia="等线"/>
                <w:lang w:eastAsia="zh-CN"/>
              </w:rPr>
              <w:t xml:space="preserve"> </w:t>
            </w:r>
          </w:p>
        </w:tc>
      </w:tr>
      <w:tr w:rsidR="00AB057B" w:rsidRPr="0009085F" w14:paraId="44A659DF" w14:textId="77777777" w:rsidTr="001A22E8">
        <w:tc>
          <w:tcPr>
            <w:tcW w:w="1400" w:type="dxa"/>
          </w:tcPr>
          <w:p w14:paraId="686532EE" w14:textId="3429BD00" w:rsidR="00AB057B" w:rsidRDefault="00AB057B" w:rsidP="00E24FBF">
            <w:pPr>
              <w:rPr>
                <w:rFonts w:eastAsia="等线"/>
                <w:lang w:eastAsia="zh-CN"/>
              </w:rPr>
            </w:pPr>
            <w:r>
              <w:rPr>
                <w:rFonts w:eastAsia="等线" w:hint="eastAsia"/>
                <w:lang w:eastAsia="zh-CN"/>
              </w:rPr>
              <w:t>M</w:t>
            </w:r>
            <w:r>
              <w:rPr>
                <w:rFonts w:eastAsia="等线"/>
                <w:lang w:eastAsia="zh-CN"/>
              </w:rPr>
              <w:t>ediaTek</w:t>
            </w:r>
          </w:p>
        </w:tc>
        <w:tc>
          <w:tcPr>
            <w:tcW w:w="1238" w:type="dxa"/>
          </w:tcPr>
          <w:p w14:paraId="0D5FC070" w14:textId="404471D5" w:rsidR="00AB057B" w:rsidRDefault="00AB057B" w:rsidP="00E24FBF">
            <w:pPr>
              <w:rPr>
                <w:rFonts w:eastAsia="等线"/>
                <w:lang w:eastAsia="zh-CN"/>
              </w:rPr>
            </w:pPr>
            <w:r>
              <w:rPr>
                <w:rFonts w:eastAsia="等线" w:hint="eastAsia"/>
                <w:lang w:eastAsia="zh-CN"/>
              </w:rPr>
              <w:t>N</w:t>
            </w:r>
          </w:p>
        </w:tc>
        <w:tc>
          <w:tcPr>
            <w:tcW w:w="7138" w:type="dxa"/>
          </w:tcPr>
          <w:p w14:paraId="2D663259" w14:textId="455C7809" w:rsidR="00AB057B" w:rsidRDefault="005842E5" w:rsidP="00E24FBF">
            <w:pPr>
              <w:rPr>
                <w:rFonts w:eastAsia="等线"/>
                <w:lang w:eastAsia="zh-CN"/>
              </w:rPr>
            </w:pPr>
            <w:r>
              <w:rPr>
                <w:rFonts w:eastAsia="等线" w:hint="eastAsia"/>
                <w:lang w:eastAsia="zh-CN"/>
              </w:rPr>
              <w:t>C</w:t>
            </w:r>
            <w:r>
              <w:rPr>
                <w:rFonts w:eastAsia="等线"/>
                <w:lang w:eastAsia="zh-CN"/>
              </w:rPr>
              <w:t xml:space="preserve">an the proponents please </w:t>
            </w:r>
            <w:r w:rsidR="00797F81">
              <w:rPr>
                <w:rFonts w:eastAsia="等线"/>
                <w:lang w:eastAsia="zh-CN"/>
              </w:rPr>
              <w:t xml:space="preserve">first </w:t>
            </w:r>
            <w:r>
              <w:rPr>
                <w:rFonts w:eastAsia="等线"/>
                <w:lang w:eastAsia="zh-CN"/>
              </w:rPr>
              <w:t>point out what is broken in the current spec</w:t>
            </w:r>
            <w:r w:rsidR="00D96132">
              <w:rPr>
                <w:rFonts w:eastAsia="等线"/>
                <w:lang w:eastAsia="zh-CN"/>
              </w:rPr>
              <w:t>ifications</w:t>
            </w:r>
            <w:r>
              <w:rPr>
                <w:rFonts w:eastAsia="等线"/>
                <w:lang w:eastAsia="zh-CN"/>
              </w:rPr>
              <w:t xml:space="preserve"> if we don’t agree to this?</w:t>
            </w:r>
            <w:r w:rsidR="00797F81">
              <w:rPr>
                <w:rFonts w:eastAsia="等线"/>
                <w:lang w:eastAsia="zh-CN"/>
              </w:rPr>
              <w:t xml:space="preserve"> </w:t>
            </w:r>
          </w:p>
        </w:tc>
      </w:tr>
    </w:tbl>
    <w:p w14:paraId="0E7B6626" w14:textId="2F0A7767" w:rsidR="000254A9" w:rsidRDefault="000254A9"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67"/>
    <w:p w14:paraId="3579C94D" w14:textId="0C77AB33" w:rsidR="00E4167C" w:rsidRDefault="00442C86">
      <w:pPr>
        <w:pStyle w:val="Heading3"/>
        <w:numPr>
          <w:ilvl w:val="2"/>
          <w:numId w:val="16"/>
        </w:numPr>
        <w:rPr>
          <w:lang w:eastAsia="zh-CN"/>
        </w:rPr>
      </w:pPr>
      <w:r>
        <w:rPr>
          <w:lang w:eastAsia="zh-CN"/>
        </w:rPr>
        <w:t>Impact to legacy UEs</w:t>
      </w:r>
    </w:p>
    <w:p w14:paraId="7BA487B1" w14:textId="75B78220" w:rsidR="00B42E7B" w:rsidRPr="004B775D" w:rsidRDefault="00442C86" w:rsidP="004A4D56">
      <w:pPr>
        <w:rPr>
          <w:rFonts w:eastAsia="等线"/>
          <w:lang w:val="x-none" w:eastAsia="zh-CN"/>
        </w:rPr>
      </w:pPr>
      <w:r>
        <w:rPr>
          <w:lang w:eastAsia="zh-CN"/>
        </w:rPr>
        <w:t>RAN4 defined new sync. raster</w:t>
      </w:r>
      <w:r w:rsidR="004A4D56">
        <w:rPr>
          <w:lang w:eastAsia="zh-CN"/>
        </w:rPr>
        <w:t xml:space="preserve"> points</w:t>
      </w:r>
      <w:r>
        <w:rPr>
          <w:lang w:eastAsia="zh-CN"/>
        </w:rPr>
        <w:t xml:space="preserve"> for</w:t>
      </w:r>
      <w:r w:rsidR="0041100C">
        <w:rPr>
          <w:lang w:eastAsia="zh-CN"/>
        </w:rPr>
        <w:t xml:space="preserve"> the dedicated spectrum. With this, and if there is no false alarm for the detection of the SSBs</w:t>
      </w:r>
      <w:r w:rsidR="002C3300">
        <w:rPr>
          <w:lang w:eastAsia="zh-CN"/>
        </w:rPr>
        <w:t xml:space="preserve"> in the new sync. raster points</w:t>
      </w:r>
      <w:r w:rsidR="0041100C">
        <w:rPr>
          <w:lang w:eastAsia="zh-CN"/>
        </w:rPr>
        <w:t xml:space="preserve">, the legacy UEs will not access the dedicated spectrum. On the other hand, </w:t>
      </w:r>
      <w:r w:rsidR="0041100C" w:rsidRPr="0041100C">
        <w:rPr>
          <w:b/>
          <w:bCs/>
          <w:lang w:eastAsia="zh-CN"/>
        </w:rPr>
        <w:t>Qualcomm</w:t>
      </w:r>
      <w:r w:rsidR="0041100C">
        <w:rPr>
          <w:lang w:eastAsia="zh-CN"/>
        </w:rPr>
        <w:t xml:space="preserve"> </w:t>
      </w:r>
      <w:r w:rsidR="004A4D56">
        <w:rPr>
          <w:lang w:eastAsia="zh-CN"/>
        </w:rPr>
        <w:t>observe</w:t>
      </w:r>
      <w:r w:rsidR="001A4014">
        <w:rPr>
          <w:lang w:eastAsia="zh-CN"/>
        </w:rPr>
        <w:t>s</w:t>
      </w:r>
      <w:r w:rsidR="004A4D56">
        <w:rPr>
          <w:lang w:eastAsia="zh-CN"/>
        </w:rPr>
        <w:t xml:space="preserve"> that e</w:t>
      </w:r>
      <w:r w:rsidR="004A4D56" w:rsidRPr="004A4D56">
        <w:rPr>
          <w:lang w:eastAsia="zh-CN"/>
        </w:rPr>
        <w:t>ven if the new sync raster point</w:t>
      </w:r>
      <w:r w:rsidR="004A4D56">
        <w:rPr>
          <w:lang w:eastAsia="zh-CN"/>
        </w:rPr>
        <w:t>s</w:t>
      </w:r>
      <w:r w:rsidR="004A4D56" w:rsidRPr="004A4D56">
        <w:rPr>
          <w:lang w:eastAsia="zh-CN"/>
        </w:rPr>
        <w:t xml:space="preserve"> are separate from the legacy sync raster points, legacy UEs with large frequency offset during initial access may detect the SSB in the dedicated spectrum, e.g., the punctured PBCH may still be detected by the cell-centre legacy UEs with good SNR. It will be detrimental to the system if the legacy UEs can further detect SIB1 and send PRACH to access the dedicated spectrum.</w:t>
      </w:r>
      <w:r w:rsidR="004A4D56">
        <w:rPr>
          <w:lang w:eastAsia="zh-CN"/>
        </w:rPr>
        <w:t xml:space="preserve"> </w:t>
      </w:r>
      <w:r w:rsidR="00B06095">
        <w:rPr>
          <w:lang w:eastAsia="zh-CN"/>
        </w:rPr>
        <w:t xml:space="preserve">Based on this observation, </w:t>
      </w:r>
      <w:r w:rsidR="00B06095" w:rsidRPr="004B775D">
        <w:rPr>
          <w:b/>
          <w:bCs/>
          <w:lang w:eastAsia="zh-CN"/>
        </w:rPr>
        <w:t>Qualcomm</w:t>
      </w:r>
      <w:r w:rsidR="00B06095">
        <w:rPr>
          <w:lang w:eastAsia="zh-CN"/>
        </w:rPr>
        <w:t xml:space="preserve"> pro</w:t>
      </w:r>
      <w:r w:rsidR="004B775D">
        <w:rPr>
          <w:lang w:eastAsia="zh-CN"/>
        </w:rPr>
        <w:t xml:space="preserve">poses to use </w:t>
      </w:r>
      <w:r w:rsidR="004B775D" w:rsidRPr="004B775D">
        <w:rPr>
          <w:lang w:eastAsia="zh-CN"/>
        </w:rPr>
        <w:t xml:space="preserve">reserved </w:t>
      </w:r>
      <w:proofErr w:type="spellStart"/>
      <w:r w:rsidR="004B775D" w:rsidRPr="004B775D">
        <w:rPr>
          <w:lang w:eastAsia="zh-CN"/>
        </w:rPr>
        <w:t>k</w:t>
      </w:r>
      <w:r w:rsidR="004B775D">
        <w:rPr>
          <w:lang w:eastAsia="zh-CN"/>
        </w:rPr>
        <w:t>ssb</w:t>
      </w:r>
      <w:proofErr w:type="spellEnd"/>
      <w:r w:rsidR="004B775D" w:rsidRPr="004B775D">
        <w:rPr>
          <w:lang w:eastAsia="zh-CN"/>
        </w:rPr>
        <w:t>=30 to prevent legacy UEs accessing the spectrum less than 5MHz</w:t>
      </w:r>
      <w:r w:rsidR="004B775D">
        <w:rPr>
          <w:lang w:eastAsia="zh-CN"/>
        </w:rPr>
        <w:t xml:space="preserve">, and the new UEs assumes </w:t>
      </w:r>
      <w:proofErr w:type="spellStart"/>
      <w:r w:rsidR="004B775D">
        <w:rPr>
          <w:lang w:eastAsia="zh-CN"/>
        </w:rPr>
        <w:t>kssb</w:t>
      </w:r>
      <w:proofErr w:type="spellEnd"/>
      <w:r w:rsidR="004B775D">
        <w:rPr>
          <w:lang w:eastAsia="zh-CN"/>
        </w:rPr>
        <w:t xml:space="preserve">=0. </w:t>
      </w:r>
    </w:p>
    <w:p w14:paraId="018436FA" w14:textId="7389749A" w:rsidR="00B42E7B" w:rsidRPr="009E3085" w:rsidRDefault="00975CD6" w:rsidP="004A4D56">
      <w:pPr>
        <w:rPr>
          <w:rFonts w:eastAsia="等线"/>
          <w:lang w:eastAsia="zh-CN"/>
        </w:rPr>
      </w:pPr>
      <w:r>
        <w:rPr>
          <w:lang w:eastAsia="zh-CN"/>
        </w:rPr>
        <w:t xml:space="preserve">No other companies share the similar concern in this meeting. Based on this and based on the companies’ views collected in the previous meeting, it is proposed that RAN1 does not need </w:t>
      </w:r>
      <w:r w:rsidR="002C3300">
        <w:rPr>
          <w:lang w:eastAsia="zh-CN"/>
        </w:rPr>
        <w:t xml:space="preserve">to </w:t>
      </w:r>
      <w:r>
        <w:rPr>
          <w:lang w:eastAsia="zh-CN"/>
        </w:rPr>
        <w:t xml:space="preserve">address this concern. </w:t>
      </w:r>
    </w:p>
    <w:p w14:paraId="417F7219" w14:textId="30280CF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RAN1 does not need to </w:t>
      </w:r>
      <w:r w:rsidR="009E3085">
        <w:rPr>
          <w:b/>
          <w:bCs/>
          <w:lang w:val="en-US" w:eastAsia="zh-CN"/>
        </w:rPr>
        <w:t xml:space="preserve">consider </w:t>
      </w:r>
      <w:r w:rsidR="00032BC6">
        <w:rPr>
          <w:b/>
          <w:bCs/>
          <w:lang w:eastAsia="zh-CN"/>
        </w:rPr>
        <w:t>mechanisms to prevent legacy UEs accessing the dedicated spectrum</w:t>
      </w:r>
      <w:r w:rsidR="00284405">
        <w:rPr>
          <w:b/>
          <w:bCs/>
          <w:lang w:eastAsia="zh-CN"/>
        </w:rPr>
        <w:t xml:space="preserve"> </w:t>
      </w:r>
      <w:r w:rsidR="007E7104">
        <w:rPr>
          <w:b/>
          <w:bCs/>
          <w:lang w:eastAsia="zh-CN"/>
        </w:rPr>
        <w:t xml:space="preserve">less than </w:t>
      </w:r>
      <w:r w:rsidR="00284405">
        <w:rPr>
          <w:b/>
          <w:bCs/>
          <w:lang w:eastAsia="zh-CN"/>
        </w:rPr>
        <w:t>5MHz</w:t>
      </w:r>
      <w:r w:rsidR="00032BC6">
        <w:rPr>
          <w:b/>
          <w:bCs/>
          <w:lang w:eastAsia="zh-CN"/>
        </w:rPr>
        <w:t xml:space="preserve">. </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E800BE">
        <w:tc>
          <w:tcPr>
            <w:tcW w:w="1400" w:type="dxa"/>
            <w:shd w:val="clear" w:color="auto" w:fill="A6A6A6" w:themeFill="background1" w:themeFillShade="A6"/>
          </w:tcPr>
          <w:p w14:paraId="42AF13DD" w14:textId="77777777" w:rsidR="00C775B4" w:rsidRPr="0012130C" w:rsidRDefault="00C775B4" w:rsidP="00E800BE">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E800BE">
            <w:pPr>
              <w:rPr>
                <w:b/>
                <w:bCs/>
              </w:rPr>
            </w:pPr>
            <w:r w:rsidRPr="0012130C">
              <w:rPr>
                <w:b/>
                <w:bCs/>
              </w:rPr>
              <w:t>Y/N</w:t>
            </w:r>
          </w:p>
        </w:tc>
        <w:tc>
          <w:tcPr>
            <w:tcW w:w="7138" w:type="dxa"/>
            <w:shd w:val="clear" w:color="auto" w:fill="A6A6A6" w:themeFill="background1" w:themeFillShade="A6"/>
          </w:tcPr>
          <w:p w14:paraId="168D6640" w14:textId="49FC9FA1" w:rsidR="00C775B4" w:rsidRPr="0012130C" w:rsidRDefault="00C775B4" w:rsidP="00E800BE">
            <w:pPr>
              <w:rPr>
                <w:b/>
                <w:bCs/>
              </w:rPr>
            </w:pPr>
            <w:r w:rsidRPr="0012130C">
              <w:rPr>
                <w:b/>
                <w:bCs/>
              </w:rPr>
              <w:t>Comment</w:t>
            </w:r>
            <w:r w:rsidR="00870AB2">
              <w:rPr>
                <w:b/>
                <w:bCs/>
              </w:rPr>
              <w:t>s</w:t>
            </w:r>
          </w:p>
        </w:tc>
      </w:tr>
      <w:tr w:rsidR="00C775B4" w14:paraId="770C2B35" w14:textId="77777777" w:rsidTr="00E800BE">
        <w:tc>
          <w:tcPr>
            <w:tcW w:w="1400" w:type="dxa"/>
          </w:tcPr>
          <w:p w14:paraId="74292DE5" w14:textId="0DAC33F5" w:rsidR="00C775B4" w:rsidRPr="00B51627" w:rsidRDefault="009E06F6" w:rsidP="00E800BE">
            <w:pPr>
              <w:rPr>
                <w:rFonts w:eastAsia="Yu Mincho"/>
                <w:lang w:eastAsia="ja-JP"/>
              </w:rPr>
            </w:pPr>
            <w:r>
              <w:rPr>
                <w:rFonts w:eastAsia="Yu Mincho"/>
                <w:lang w:eastAsia="ja-JP"/>
              </w:rPr>
              <w:t>Ericsson</w:t>
            </w:r>
          </w:p>
        </w:tc>
        <w:tc>
          <w:tcPr>
            <w:tcW w:w="1238" w:type="dxa"/>
          </w:tcPr>
          <w:p w14:paraId="6AD2A4D9" w14:textId="2251F108" w:rsidR="00C775B4" w:rsidRPr="00B51627" w:rsidRDefault="009E06F6" w:rsidP="00E800BE">
            <w:pPr>
              <w:rPr>
                <w:rFonts w:eastAsia="Yu Mincho"/>
                <w:lang w:eastAsia="ja-JP"/>
              </w:rPr>
            </w:pPr>
            <w:r>
              <w:rPr>
                <w:rFonts w:eastAsia="Yu Mincho"/>
                <w:lang w:eastAsia="ja-JP"/>
              </w:rPr>
              <w:t>Y</w:t>
            </w:r>
          </w:p>
        </w:tc>
        <w:tc>
          <w:tcPr>
            <w:tcW w:w="7138" w:type="dxa"/>
          </w:tcPr>
          <w:p w14:paraId="2E0B0002" w14:textId="48F87AD4" w:rsidR="00C775B4" w:rsidRPr="0009085F" w:rsidRDefault="00C775B4" w:rsidP="00E800BE"/>
        </w:tc>
      </w:tr>
      <w:tr w:rsidR="00C775B4" w14:paraId="02584AF5" w14:textId="77777777" w:rsidTr="00E800BE">
        <w:tc>
          <w:tcPr>
            <w:tcW w:w="1400" w:type="dxa"/>
          </w:tcPr>
          <w:p w14:paraId="28E29255" w14:textId="314889EF" w:rsidR="00C775B4" w:rsidRPr="0009085F" w:rsidRDefault="00A902F1" w:rsidP="00E800BE">
            <w:r>
              <w:t>Qualcomm</w:t>
            </w:r>
          </w:p>
        </w:tc>
        <w:tc>
          <w:tcPr>
            <w:tcW w:w="1238" w:type="dxa"/>
          </w:tcPr>
          <w:p w14:paraId="171486F2" w14:textId="41540A54" w:rsidR="00C775B4" w:rsidRPr="0009085F" w:rsidRDefault="00A2605E" w:rsidP="00E800BE">
            <w:r>
              <w:t>N</w:t>
            </w:r>
          </w:p>
        </w:tc>
        <w:tc>
          <w:tcPr>
            <w:tcW w:w="7138" w:type="dxa"/>
          </w:tcPr>
          <w:p w14:paraId="7B755D74" w14:textId="03D3E3D8" w:rsidR="00C775B4" w:rsidRDefault="00A2605E" w:rsidP="00E800BE">
            <w:r>
              <w:t xml:space="preserve">RAN4 is considering to </w:t>
            </w:r>
            <w:r w:rsidR="001F78C9">
              <w:t xml:space="preserve">globally </w:t>
            </w:r>
            <w:r>
              <w:t xml:space="preserve">support </w:t>
            </w:r>
            <w:r w:rsidR="00B1227C">
              <w:t>new sync raster points for 3MHz</w:t>
            </w:r>
            <w:r w:rsidR="001F78C9">
              <w:t xml:space="preserve">, which means UE may use the new sync raster points not only </w:t>
            </w:r>
            <w:r w:rsidR="004A59D8">
              <w:t xml:space="preserve">for </w:t>
            </w:r>
            <w:r w:rsidR="001F78C9">
              <w:t xml:space="preserve">sub1GHz but also </w:t>
            </w:r>
            <w:r w:rsidR="004A59D8">
              <w:t>above</w:t>
            </w:r>
            <w:r w:rsidR="006170C0">
              <w:t>1</w:t>
            </w:r>
            <w:r w:rsidR="001F78C9">
              <w:t>GHz</w:t>
            </w:r>
            <w:r w:rsidR="006170C0">
              <w:t xml:space="preserve"> in FR1</w:t>
            </w:r>
            <w:r w:rsidR="001F78C9">
              <w:t>.</w:t>
            </w:r>
          </w:p>
          <w:p w14:paraId="3958755D" w14:textId="77777777" w:rsidR="001F78C9" w:rsidRDefault="001F78C9" w:rsidP="00E800BE">
            <w:r>
              <w:lastRenderedPageBreak/>
              <w:t>The min gap of 100kHz relative to legacy sync raster points may not be sufficient for initial access UE with large frequency offset, e.g., +/-</w:t>
            </w:r>
            <w:r w:rsidR="006170C0">
              <w:t>50</w:t>
            </w:r>
            <w:r>
              <w:t>ppm</w:t>
            </w:r>
            <w:r w:rsidR="006170C0">
              <w:t xml:space="preserve"> at 1GHz or</w:t>
            </w:r>
            <w:r>
              <w:t xml:space="preserve"> +/-25ppm </w:t>
            </w:r>
            <w:r w:rsidR="006170C0">
              <w:t>at 2GHz.</w:t>
            </w:r>
          </w:p>
          <w:p w14:paraId="0989B102" w14:textId="130AEE18" w:rsidR="0080204C" w:rsidRPr="0009085F" w:rsidRDefault="0080204C" w:rsidP="00E800BE">
            <w:r>
              <w:t>The early indication by using reserved entry in PBCH/MIB is the way to avoid the impact on all the legacy UEs.</w:t>
            </w:r>
          </w:p>
        </w:tc>
      </w:tr>
      <w:tr w:rsidR="00C775B4" w:rsidRPr="0009085F" w14:paraId="6E947D60" w14:textId="77777777" w:rsidTr="00E800BE">
        <w:tc>
          <w:tcPr>
            <w:tcW w:w="1400" w:type="dxa"/>
          </w:tcPr>
          <w:p w14:paraId="10405972" w14:textId="125CE56C" w:rsidR="00C775B4" w:rsidRPr="00B85F6E" w:rsidRDefault="00B85F6E"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0FB425FD" w14:textId="10DA1F41" w:rsidR="00C775B4" w:rsidRPr="00B85F6E" w:rsidRDefault="00B85F6E" w:rsidP="00E800BE">
            <w:pPr>
              <w:rPr>
                <w:rFonts w:eastAsia="等线"/>
                <w:lang w:eastAsia="zh-CN"/>
              </w:rPr>
            </w:pPr>
            <w:r>
              <w:rPr>
                <w:rFonts w:eastAsia="等线" w:hint="eastAsia"/>
                <w:lang w:eastAsia="zh-CN"/>
              </w:rPr>
              <w:t>Y</w:t>
            </w:r>
          </w:p>
        </w:tc>
        <w:tc>
          <w:tcPr>
            <w:tcW w:w="7138" w:type="dxa"/>
          </w:tcPr>
          <w:p w14:paraId="0D220E8A" w14:textId="77777777" w:rsidR="00C775B4" w:rsidRPr="0009085F" w:rsidRDefault="00C775B4" w:rsidP="00E800BE"/>
        </w:tc>
      </w:tr>
      <w:tr w:rsidR="00C775B4" w:rsidRPr="0009085F" w14:paraId="71D0EA5C" w14:textId="77777777" w:rsidTr="00E800BE">
        <w:tc>
          <w:tcPr>
            <w:tcW w:w="1400" w:type="dxa"/>
          </w:tcPr>
          <w:p w14:paraId="519AC363" w14:textId="26282B7E" w:rsidR="00C775B4"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9467C04" w14:textId="6B2BE915" w:rsidR="00C775B4" w:rsidRPr="00C50977" w:rsidRDefault="00C50977" w:rsidP="00E800BE">
            <w:pPr>
              <w:rPr>
                <w:rFonts w:eastAsia="等线"/>
                <w:lang w:eastAsia="zh-CN"/>
              </w:rPr>
            </w:pPr>
            <w:r>
              <w:rPr>
                <w:rFonts w:eastAsia="等线" w:hint="eastAsia"/>
                <w:lang w:eastAsia="zh-CN"/>
              </w:rPr>
              <w:t>Y</w:t>
            </w:r>
          </w:p>
        </w:tc>
        <w:tc>
          <w:tcPr>
            <w:tcW w:w="7138" w:type="dxa"/>
          </w:tcPr>
          <w:p w14:paraId="60107121" w14:textId="77777777" w:rsidR="00C775B4" w:rsidRDefault="00C775B4" w:rsidP="00E800BE"/>
        </w:tc>
      </w:tr>
      <w:tr w:rsidR="001A22E8" w:rsidRPr="0009085F" w14:paraId="6F57547A" w14:textId="77777777" w:rsidTr="001A22E8">
        <w:tc>
          <w:tcPr>
            <w:tcW w:w="1400" w:type="dxa"/>
          </w:tcPr>
          <w:p w14:paraId="5F12FA1A"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7611A86F"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1E77A73B" w14:textId="77777777" w:rsidR="001A22E8" w:rsidRPr="0009085F" w:rsidRDefault="001A22E8" w:rsidP="00E1444A"/>
        </w:tc>
      </w:tr>
      <w:tr w:rsidR="001A141A" w:rsidRPr="0009085F" w14:paraId="6DA89499" w14:textId="77777777" w:rsidTr="001A22E8">
        <w:tc>
          <w:tcPr>
            <w:tcW w:w="1400" w:type="dxa"/>
          </w:tcPr>
          <w:p w14:paraId="0D630059" w14:textId="10717CF3"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A10FF65" w14:textId="6CD3313E" w:rsidR="001A141A" w:rsidRDefault="001A141A" w:rsidP="00E1444A">
            <w:pPr>
              <w:rPr>
                <w:rFonts w:eastAsia="Yu Mincho"/>
                <w:lang w:eastAsia="ja-JP"/>
              </w:rPr>
            </w:pPr>
            <w:r>
              <w:rPr>
                <w:rFonts w:eastAsia="Yu Mincho" w:hint="eastAsia"/>
                <w:lang w:eastAsia="ja-JP"/>
              </w:rPr>
              <w:t>Y</w:t>
            </w:r>
          </w:p>
        </w:tc>
        <w:tc>
          <w:tcPr>
            <w:tcW w:w="7138" w:type="dxa"/>
          </w:tcPr>
          <w:p w14:paraId="69228DD8" w14:textId="77777777" w:rsidR="001A141A" w:rsidRPr="0009085F" w:rsidRDefault="001A141A" w:rsidP="00E1444A"/>
        </w:tc>
      </w:tr>
      <w:tr w:rsidR="007973B4" w:rsidRPr="0009085F" w14:paraId="1E648298" w14:textId="77777777" w:rsidTr="001A22E8">
        <w:tc>
          <w:tcPr>
            <w:tcW w:w="1400" w:type="dxa"/>
          </w:tcPr>
          <w:p w14:paraId="39BE1D62" w14:textId="0538E643" w:rsidR="007973B4" w:rsidRDefault="007973B4" w:rsidP="007973B4">
            <w:pPr>
              <w:rPr>
                <w:rFonts w:eastAsia="Yu Mincho"/>
                <w:lang w:eastAsia="ja-JP"/>
              </w:rPr>
            </w:pPr>
            <w:r>
              <w:rPr>
                <w:rFonts w:eastAsiaTheme="minorEastAsia" w:hint="eastAsia"/>
                <w:lang w:eastAsia="ko-KR"/>
              </w:rPr>
              <w:t>L</w:t>
            </w:r>
            <w:r>
              <w:rPr>
                <w:rFonts w:eastAsiaTheme="minorEastAsia"/>
                <w:lang w:eastAsia="ko-KR"/>
              </w:rPr>
              <w:t>GE</w:t>
            </w:r>
          </w:p>
        </w:tc>
        <w:tc>
          <w:tcPr>
            <w:tcW w:w="1238" w:type="dxa"/>
          </w:tcPr>
          <w:p w14:paraId="4D7A08D9" w14:textId="72E64778" w:rsidR="007973B4" w:rsidRDefault="007973B4" w:rsidP="007973B4">
            <w:pPr>
              <w:rPr>
                <w:rFonts w:eastAsia="Yu Mincho"/>
                <w:lang w:eastAsia="ja-JP"/>
              </w:rPr>
            </w:pPr>
            <w:r>
              <w:rPr>
                <w:rFonts w:eastAsiaTheme="minorEastAsia" w:hint="eastAsia"/>
                <w:lang w:eastAsia="ko-KR"/>
              </w:rPr>
              <w:t>Y</w:t>
            </w:r>
          </w:p>
        </w:tc>
        <w:tc>
          <w:tcPr>
            <w:tcW w:w="7138" w:type="dxa"/>
          </w:tcPr>
          <w:p w14:paraId="5DB25B46" w14:textId="0750AA1A" w:rsidR="007973B4" w:rsidRPr="0009085F" w:rsidRDefault="007973B4" w:rsidP="007973B4">
            <w:r>
              <w:rPr>
                <w:rFonts w:hint="eastAsia"/>
                <w:lang w:eastAsia="ko-KR"/>
              </w:rPr>
              <w:t xml:space="preserve">In our understanding, RAN4 designed the new and additional sync </w:t>
            </w:r>
            <w:proofErr w:type="spellStart"/>
            <w:r>
              <w:rPr>
                <w:rFonts w:hint="eastAsia"/>
                <w:lang w:eastAsia="ko-KR"/>
              </w:rPr>
              <w:t>rasters</w:t>
            </w:r>
            <w:proofErr w:type="spellEnd"/>
            <w:r>
              <w:rPr>
                <w:rFonts w:hint="eastAsia"/>
                <w:lang w:eastAsia="ko-KR"/>
              </w:rPr>
              <w:t xml:space="preserve"> </w:t>
            </w:r>
            <w:proofErr w:type="gramStart"/>
            <w:r>
              <w:rPr>
                <w:rFonts w:hint="eastAsia"/>
                <w:lang w:eastAsia="ko-KR"/>
              </w:rPr>
              <w:t>taking into account</w:t>
            </w:r>
            <w:proofErr w:type="gramEnd"/>
            <w:r>
              <w:rPr>
                <w:rFonts w:hint="eastAsia"/>
                <w:lang w:eastAsia="ko-KR"/>
              </w:rPr>
              <w:t xml:space="preserve"> </w:t>
            </w:r>
            <w:r>
              <w:rPr>
                <w:lang w:eastAsia="ko-KR"/>
              </w:rPr>
              <w:t>the potential confusion with the existing sync raster points. If there is still a concern on the confusion, e.g., due to a large frequency offset, it can be initiated by RAN4. So, we are okay with the FL proposal as it is. To address the concern on the large frequency offset, we would be also fine to leave some possibility of reopening this issue under the condition that it is initiated by RAN4.</w:t>
            </w:r>
          </w:p>
        </w:tc>
      </w:tr>
      <w:tr w:rsidR="00EF7AE5" w:rsidRPr="0009085F" w14:paraId="351C1A14" w14:textId="77777777" w:rsidTr="001A22E8">
        <w:tc>
          <w:tcPr>
            <w:tcW w:w="1400" w:type="dxa"/>
          </w:tcPr>
          <w:p w14:paraId="22AB56B3" w14:textId="72CAC888" w:rsidR="00EF7AE5" w:rsidRDefault="00EF7AE5" w:rsidP="00EF7AE5">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229D870" w14:textId="77777777" w:rsidR="00EF7AE5" w:rsidRDefault="00EF7AE5" w:rsidP="00EF7AE5">
            <w:pPr>
              <w:rPr>
                <w:rFonts w:eastAsiaTheme="minorEastAsia"/>
                <w:lang w:eastAsia="ko-KR"/>
              </w:rPr>
            </w:pPr>
          </w:p>
        </w:tc>
        <w:tc>
          <w:tcPr>
            <w:tcW w:w="7138" w:type="dxa"/>
          </w:tcPr>
          <w:p w14:paraId="3A60F823" w14:textId="5D30268F" w:rsidR="00EF7AE5" w:rsidRDefault="00EF7AE5" w:rsidP="00EF7AE5">
            <w:pPr>
              <w:rPr>
                <w:lang w:eastAsia="ko-KR"/>
              </w:rPr>
            </w:pPr>
            <w:r>
              <w:rPr>
                <w:rFonts w:eastAsia="等线" w:hint="eastAsia"/>
                <w:lang w:eastAsia="zh-CN"/>
              </w:rPr>
              <w:t>O</w:t>
            </w:r>
            <w:r>
              <w:rPr>
                <w:rFonts w:eastAsia="等线"/>
                <w:lang w:eastAsia="zh-CN"/>
              </w:rPr>
              <w:t>pen to discuss</w:t>
            </w:r>
            <w:r w:rsidR="00FB079D">
              <w:rPr>
                <w:rFonts w:eastAsia="等线"/>
                <w:lang w:eastAsia="zh-CN"/>
              </w:rPr>
              <w:t xml:space="preserve"> </w:t>
            </w:r>
          </w:p>
        </w:tc>
      </w:tr>
      <w:tr w:rsidR="00200013" w:rsidRPr="0009085F" w14:paraId="4D3920EE" w14:textId="77777777" w:rsidTr="001A22E8">
        <w:tc>
          <w:tcPr>
            <w:tcW w:w="1400" w:type="dxa"/>
          </w:tcPr>
          <w:p w14:paraId="483BCD7F" w14:textId="25042A4C" w:rsidR="00200013" w:rsidRDefault="00200013" w:rsidP="00EF7AE5">
            <w:pPr>
              <w:rPr>
                <w:rFonts w:eastAsia="等线"/>
                <w:lang w:eastAsia="zh-CN"/>
              </w:rPr>
            </w:pPr>
            <w:r>
              <w:rPr>
                <w:rFonts w:eastAsia="等线" w:hint="eastAsia"/>
                <w:lang w:eastAsia="zh-CN"/>
              </w:rPr>
              <w:t>M</w:t>
            </w:r>
            <w:r>
              <w:rPr>
                <w:rFonts w:eastAsia="等线"/>
                <w:lang w:eastAsia="zh-CN"/>
              </w:rPr>
              <w:t>ediaTek</w:t>
            </w:r>
          </w:p>
        </w:tc>
        <w:tc>
          <w:tcPr>
            <w:tcW w:w="1238" w:type="dxa"/>
          </w:tcPr>
          <w:p w14:paraId="39475F3F" w14:textId="4CD60CB6" w:rsidR="00200013" w:rsidRDefault="00200013" w:rsidP="00EF7AE5">
            <w:pPr>
              <w:rPr>
                <w:rFonts w:eastAsiaTheme="minorEastAsia"/>
                <w:lang w:eastAsia="ko-KR"/>
              </w:rPr>
            </w:pPr>
            <w:r>
              <w:rPr>
                <w:rFonts w:eastAsiaTheme="minorEastAsia" w:hint="eastAsia"/>
                <w:lang w:eastAsia="ko-KR"/>
              </w:rPr>
              <w:t>P</w:t>
            </w:r>
            <w:r>
              <w:rPr>
                <w:rFonts w:eastAsiaTheme="minorEastAsia"/>
                <w:lang w:eastAsia="ko-KR"/>
              </w:rPr>
              <w:t>robably not</w:t>
            </w:r>
          </w:p>
        </w:tc>
        <w:tc>
          <w:tcPr>
            <w:tcW w:w="7138" w:type="dxa"/>
          </w:tcPr>
          <w:p w14:paraId="021DD320" w14:textId="0179D8B1" w:rsidR="00200013" w:rsidRDefault="00200013" w:rsidP="00EF7AE5">
            <w:pPr>
              <w:rPr>
                <w:rFonts w:eastAsia="等线"/>
                <w:lang w:eastAsia="zh-CN"/>
              </w:rPr>
            </w:pPr>
            <w:r>
              <w:rPr>
                <w:rFonts w:eastAsia="等线" w:hint="eastAsia"/>
                <w:lang w:eastAsia="zh-CN"/>
              </w:rPr>
              <w:t>S</w:t>
            </w:r>
            <w:r>
              <w:rPr>
                <w:rFonts w:eastAsia="等线"/>
                <w:lang w:eastAsia="zh-CN"/>
              </w:rPr>
              <w:t xml:space="preserve">o far, we have not been aware that RAN4 has made new sync raster points in a way that legacy UEs would camp on them. Until that happens, RAN1 does not have to discuss an issue that may not even happen. </w:t>
            </w:r>
          </w:p>
        </w:tc>
      </w:tr>
    </w:tbl>
    <w:p w14:paraId="126CB777" w14:textId="77777777" w:rsidR="00C775B4" w:rsidRDefault="00C775B4" w:rsidP="00B866E6">
      <w:pPr>
        <w:rPr>
          <w:lang w:eastAsia="zh-CN"/>
        </w:rPr>
      </w:pPr>
    </w:p>
    <w:p w14:paraId="3A32AB73" w14:textId="39C015BD" w:rsidR="00D41DBC" w:rsidRDefault="000B5CD2">
      <w:pPr>
        <w:pStyle w:val="Heading3"/>
        <w:numPr>
          <w:ilvl w:val="2"/>
          <w:numId w:val="16"/>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E800BE">
        <w:tc>
          <w:tcPr>
            <w:tcW w:w="1413" w:type="dxa"/>
            <w:shd w:val="clear" w:color="auto" w:fill="A6A6A6" w:themeFill="background1" w:themeFillShade="A6"/>
          </w:tcPr>
          <w:p w14:paraId="33F82823" w14:textId="77777777" w:rsidR="000E729F" w:rsidRPr="00246C94" w:rsidRDefault="000E729F" w:rsidP="00E800BE">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E800BE">
            <w:pPr>
              <w:rPr>
                <w:b/>
                <w:bCs/>
              </w:rPr>
            </w:pPr>
            <w:r w:rsidRPr="00246C94">
              <w:rPr>
                <w:b/>
                <w:bCs/>
              </w:rPr>
              <w:t>Comment</w:t>
            </w:r>
            <w:r w:rsidR="00870AB2">
              <w:rPr>
                <w:b/>
                <w:bCs/>
              </w:rPr>
              <w:t>s</w:t>
            </w:r>
          </w:p>
        </w:tc>
      </w:tr>
      <w:tr w:rsidR="000E729F" w14:paraId="5CEA6739" w14:textId="77777777" w:rsidTr="00E800BE">
        <w:tc>
          <w:tcPr>
            <w:tcW w:w="1413" w:type="dxa"/>
          </w:tcPr>
          <w:p w14:paraId="5CD21B27" w14:textId="433E1ED5" w:rsidR="000E729F" w:rsidRPr="0009085F" w:rsidRDefault="000E729F" w:rsidP="00E800BE"/>
        </w:tc>
        <w:tc>
          <w:tcPr>
            <w:tcW w:w="8363" w:type="dxa"/>
          </w:tcPr>
          <w:p w14:paraId="03688CB3" w14:textId="7CE9816B" w:rsidR="000E729F" w:rsidRPr="0009085F" w:rsidRDefault="000E729F" w:rsidP="00E800BE"/>
        </w:tc>
      </w:tr>
      <w:tr w:rsidR="000E729F" w14:paraId="47775962" w14:textId="77777777" w:rsidTr="00E800BE">
        <w:tc>
          <w:tcPr>
            <w:tcW w:w="1413" w:type="dxa"/>
          </w:tcPr>
          <w:p w14:paraId="6CE76685" w14:textId="77777777" w:rsidR="000E729F" w:rsidRPr="0009085F" w:rsidRDefault="000E729F" w:rsidP="00E800BE"/>
        </w:tc>
        <w:tc>
          <w:tcPr>
            <w:tcW w:w="8363" w:type="dxa"/>
          </w:tcPr>
          <w:p w14:paraId="0454E239" w14:textId="77777777" w:rsidR="000E729F" w:rsidRPr="0009085F" w:rsidRDefault="000E729F" w:rsidP="00E800BE"/>
        </w:tc>
      </w:tr>
      <w:tr w:rsidR="000E729F" w14:paraId="4FD0ACE5" w14:textId="77777777" w:rsidTr="00E800BE">
        <w:tc>
          <w:tcPr>
            <w:tcW w:w="1413" w:type="dxa"/>
          </w:tcPr>
          <w:p w14:paraId="2786D864" w14:textId="4B92AB12" w:rsidR="000E729F" w:rsidRPr="0009085F" w:rsidRDefault="000E729F" w:rsidP="00E800BE"/>
        </w:tc>
        <w:tc>
          <w:tcPr>
            <w:tcW w:w="8363" w:type="dxa"/>
          </w:tcPr>
          <w:p w14:paraId="7B283044" w14:textId="135FAA9C" w:rsidR="000E729F" w:rsidRPr="0009085F" w:rsidRDefault="000E729F" w:rsidP="00E800BE"/>
        </w:tc>
      </w:tr>
      <w:tr w:rsidR="000E729F" w14:paraId="10F14B06" w14:textId="77777777" w:rsidTr="00E800BE">
        <w:tc>
          <w:tcPr>
            <w:tcW w:w="1413" w:type="dxa"/>
          </w:tcPr>
          <w:p w14:paraId="0FE8AFC4" w14:textId="77777777" w:rsidR="000E729F" w:rsidRPr="0009085F" w:rsidRDefault="000E729F" w:rsidP="00E800BE"/>
        </w:tc>
        <w:tc>
          <w:tcPr>
            <w:tcW w:w="8363" w:type="dxa"/>
          </w:tcPr>
          <w:p w14:paraId="6CABABF8" w14:textId="77777777" w:rsidR="000E729F" w:rsidRPr="0009085F" w:rsidRDefault="000E729F" w:rsidP="00E800BE"/>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2570EDC6"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62DC32D7" w14:textId="3A67AC03" w:rsidR="00FD0831" w:rsidRDefault="00FD0831" w:rsidP="0048795F">
      <w:pPr>
        <w:rPr>
          <w:rFonts w:eastAsia="等线"/>
          <w:lang w:eastAsia="zh-CN"/>
        </w:rPr>
      </w:pPr>
    </w:p>
    <w:p w14:paraId="2C05EFBC" w14:textId="1D36FC9C" w:rsidR="007671ED" w:rsidRDefault="007671ED" w:rsidP="007671ED">
      <w:pPr>
        <w:rPr>
          <w:b/>
          <w:bCs/>
        </w:rPr>
      </w:pPr>
      <w:r w:rsidRPr="00DB0CE8">
        <w:rPr>
          <w:b/>
          <w:bCs/>
          <w:lang w:eastAsia="zh-CN"/>
        </w:rPr>
        <w:t>Proposal</w:t>
      </w:r>
      <w:r>
        <w:rPr>
          <w:b/>
          <w:bCs/>
          <w:lang w:eastAsia="zh-CN"/>
        </w:rPr>
        <w:t xml:space="preserve"> 1</w:t>
      </w:r>
      <w:r w:rsidRPr="00DB0CE8">
        <w:rPr>
          <w:b/>
          <w:bCs/>
          <w:lang w:eastAsia="zh-CN"/>
        </w:rPr>
        <w:t xml:space="preserve">: </w:t>
      </w:r>
      <w:r>
        <w:rPr>
          <w:b/>
          <w:bCs/>
          <w:lang w:eastAsia="zh-CN"/>
        </w:rPr>
        <w:t xml:space="preserve">For 3MHz channel BW, the 15 PRBs CORESET#0 is obtained by puncturing the </w:t>
      </w:r>
      <w:r w:rsidRPr="00F450E5">
        <w:rPr>
          <w:b/>
          <w:bCs/>
        </w:rPr>
        <w:t xml:space="preserve">9 upper </w:t>
      </w:r>
      <w:r w:rsidRPr="002050EC">
        <w:rPr>
          <w:b/>
          <w:bCs/>
        </w:rPr>
        <w:t xml:space="preserve">PRBs of </w:t>
      </w:r>
      <w:r w:rsidRPr="002050EC">
        <w:rPr>
          <w:rFonts w:ascii="Cambria Math" w:eastAsia="Times New Roman" w:hAnsi="Cambria Math"/>
          <w:b/>
          <w:bCs/>
        </w:rPr>
        <w:t>𝑁</w:t>
      </w:r>
      <w:r w:rsidRPr="002050EC">
        <w:rPr>
          <w:rFonts w:eastAsia="Times New Roman"/>
          <w:b/>
          <w:bCs/>
          <w:vertAlign w:val="subscript"/>
        </w:rPr>
        <w:t>RB</w:t>
      </w:r>
      <w:r w:rsidRPr="002050EC">
        <w:rPr>
          <w:rFonts w:eastAsia="Times New Roman"/>
          <w:b/>
          <w:bCs/>
        </w:rPr>
        <w:t xml:space="preserve"> </w:t>
      </w:r>
      <w:r w:rsidRPr="002050EC">
        <w:rPr>
          <w:rFonts w:eastAsia="Times New Roman"/>
          <w:b/>
          <w:bCs/>
          <w:vertAlign w:val="superscript"/>
        </w:rPr>
        <w:t>CORESET</w:t>
      </w:r>
      <w:r w:rsidRPr="002050EC">
        <w:rPr>
          <w:rFonts w:eastAsia="Times New Roman"/>
          <w:b/>
          <w:bCs/>
        </w:rPr>
        <w:t xml:space="preserve"> = 24</w:t>
      </w:r>
      <w:r w:rsidRPr="002050EC">
        <w:rPr>
          <w:b/>
          <w:bCs/>
        </w:rPr>
        <w:t xml:space="preserve"> CORESET</w:t>
      </w:r>
      <w:r w:rsidRPr="00F450E5">
        <w:rPr>
          <w:b/>
          <w:bCs/>
        </w:rPr>
        <w:t>#0.</w:t>
      </w:r>
    </w:p>
    <w:p w14:paraId="7BFFA570" w14:textId="197AA656" w:rsidR="007671ED" w:rsidRDefault="007671ED" w:rsidP="007671ED">
      <w:pPr>
        <w:rPr>
          <w:b/>
          <w:bCs/>
        </w:rPr>
      </w:pPr>
    </w:p>
    <w:p w14:paraId="0C4353ED" w14:textId="70D96B23" w:rsidR="007671ED" w:rsidRPr="000B63F1" w:rsidRDefault="007671ED" w:rsidP="007671ED">
      <w:pPr>
        <w:rPr>
          <w:b/>
          <w:bCs/>
          <w:lang w:eastAsia="ja-JP"/>
        </w:rPr>
      </w:pPr>
      <w:r>
        <w:rPr>
          <w:b/>
          <w:bCs/>
        </w:rPr>
        <w:t xml:space="preserve">Proposal 2: </w:t>
      </w:r>
      <w:r w:rsidRPr="000B63F1">
        <w:rPr>
          <w:b/>
          <w:bCs/>
          <w:lang w:eastAsia="ja-JP"/>
        </w:rPr>
        <w:t xml:space="preserve">For 3MHz channel BW, for </w:t>
      </w:r>
      <w:proofErr w:type="spellStart"/>
      <w:r>
        <w:rPr>
          <w:b/>
          <w:bCs/>
          <w:lang w:eastAsia="ja-JP"/>
        </w:rPr>
        <w:t>kssb</w:t>
      </w:r>
      <w:proofErr w:type="spellEnd"/>
      <w:r>
        <w:rPr>
          <w:b/>
          <w:bCs/>
          <w:lang w:eastAsia="ja-JP"/>
        </w:rPr>
        <w:t xml:space="preserve"> and PRB offset for the </w:t>
      </w:r>
      <w:r w:rsidRPr="000B63F1">
        <w:rPr>
          <w:b/>
          <w:bCs/>
          <w:lang w:eastAsia="ja-JP"/>
        </w:rPr>
        <w:t>determin</w:t>
      </w:r>
      <w:r>
        <w:rPr>
          <w:b/>
          <w:bCs/>
          <w:lang w:eastAsia="ja-JP"/>
        </w:rPr>
        <w:t>ing</w:t>
      </w:r>
      <w:r w:rsidRPr="000B63F1">
        <w:rPr>
          <w:b/>
          <w:bCs/>
          <w:lang w:eastAsia="ja-JP"/>
        </w:rPr>
        <w:t xml:space="preserve"> the CORESET#0 </w:t>
      </w:r>
      <w:r>
        <w:rPr>
          <w:b/>
          <w:bCs/>
          <w:lang w:eastAsia="ja-JP"/>
        </w:rPr>
        <w:t xml:space="preserve">position </w:t>
      </w:r>
      <w:r w:rsidRPr="000B63F1">
        <w:rPr>
          <w:b/>
          <w:bCs/>
          <w:lang w:eastAsia="ja-JP"/>
        </w:rPr>
        <w:t>in frequency domain,</w:t>
      </w:r>
    </w:p>
    <w:p w14:paraId="39E5BBDF" w14:textId="77777777" w:rsidR="00F57973" w:rsidRDefault="007671ED" w:rsidP="007671ED">
      <w:pPr>
        <w:pStyle w:val="ListParagraph"/>
        <w:numPr>
          <w:ilvl w:val="0"/>
          <w:numId w:val="17"/>
        </w:numPr>
        <w:rPr>
          <w:rFonts w:eastAsia="Batang"/>
          <w:b/>
          <w:bCs/>
          <w:sz w:val="20"/>
          <w:szCs w:val="20"/>
          <w:lang w:val="en-GB" w:eastAsia="ja-JP" w:bidi="ar-SA"/>
        </w:rPr>
      </w:pPr>
      <w:proofErr w:type="spellStart"/>
      <w:r w:rsidRPr="007671ED">
        <w:rPr>
          <w:rFonts w:eastAsia="Batang"/>
          <w:b/>
          <w:bCs/>
          <w:sz w:val="20"/>
          <w:szCs w:val="20"/>
          <w:lang w:val="en-GB" w:eastAsia="ja-JP" w:bidi="ar-SA"/>
        </w:rPr>
        <w:t>kssb</w:t>
      </w:r>
      <w:proofErr w:type="spellEnd"/>
      <w:r w:rsidRPr="007671ED">
        <w:rPr>
          <w:rFonts w:eastAsia="Batang"/>
          <w:b/>
          <w:bCs/>
          <w:sz w:val="20"/>
          <w:szCs w:val="20"/>
          <w:lang w:val="en-GB" w:eastAsia="ja-JP" w:bidi="ar-SA"/>
        </w:rPr>
        <w:t xml:space="preserve"> </w:t>
      </w:r>
    </w:p>
    <w:p w14:paraId="2CBA631C" w14:textId="139422F2" w:rsidR="00F57973" w:rsidRPr="00F57973" w:rsidRDefault="00F57973" w:rsidP="00F57973">
      <w:pPr>
        <w:pStyle w:val="ListParagraph"/>
        <w:numPr>
          <w:ilvl w:val="1"/>
          <w:numId w:val="17"/>
        </w:numPr>
        <w:rPr>
          <w:rFonts w:eastAsia="Batang"/>
          <w:b/>
          <w:bCs/>
          <w:sz w:val="20"/>
          <w:szCs w:val="20"/>
          <w:lang w:val="en-GB" w:eastAsia="ja-JP" w:bidi="ar-SA"/>
        </w:rPr>
      </w:pPr>
      <w:r>
        <w:rPr>
          <w:rFonts w:eastAsia="Batang"/>
          <w:b/>
          <w:bCs/>
          <w:sz w:val="20"/>
          <w:szCs w:val="20"/>
          <w:lang w:val="en-GB" w:eastAsia="ja-JP" w:bidi="ar-SA"/>
        </w:rPr>
        <w:t xml:space="preserve">Alt.1: </w:t>
      </w:r>
      <w:proofErr w:type="spellStart"/>
      <w:r>
        <w:rPr>
          <w:rFonts w:eastAsia="Batang"/>
          <w:b/>
          <w:bCs/>
          <w:sz w:val="20"/>
          <w:szCs w:val="20"/>
          <w:lang w:val="en-GB" w:eastAsia="ja-JP" w:bidi="ar-SA"/>
        </w:rPr>
        <w:t>kssb</w:t>
      </w:r>
      <w:proofErr w:type="spellEnd"/>
      <w:r>
        <w:rPr>
          <w:rFonts w:eastAsia="Batang"/>
          <w:b/>
          <w:bCs/>
          <w:sz w:val="20"/>
          <w:szCs w:val="20"/>
          <w:lang w:val="en-GB" w:eastAsia="ja-JP" w:bidi="ar-SA"/>
        </w:rPr>
        <w:t xml:space="preserve"> is fixed. </w:t>
      </w:r>
      <w:proofErr w:type="spellStart"/>
      <w:r>
        <w:rPr>
          <w:rFonts w:eastAsia="Batang"/>
          <w:b/>
          <w:bCs/>
          <w:sz w:val="20"/>
          <w:szCs w:val="20"/>
          <w:lang w:val="en-GB" w:eastAsia="ja-JP" w:bidi="ar-SA"/>
        </w:rPr>
        <w:t>kssb</w:t>
      </w:r>
      <w:proofErr w:type="spellEnd"/>
      <w:r>
        <w:rPr>
          <w:rFonts w:eastAsia="Batang"/>
          <w:b/>
          <w:bCs/>
          <w:sz w:val="20"/>
          <w:szCs w:val="20"/>
          <w:lang w:val="en-GB" w:eastAsia="ja-JP" w:bidi="ar-SA"/>
        </w:rPr>
        <w:t xml:space="preserve"> = 0 for 12PRBs CORESET#0, </w:t>
      </w:r>
      <w:proofErr w:type="spellStart"/>
      <w:r>
        <w:rPr>
          <w:rFonts w:eastAsia="Batang"/>
          <w:b/>
          <w:bCs/>
          <w:sz w:val="20"/>
          <w:szCs w:val="20"/>
          <w:lang w:val="en-GB" w:eastAsia="ja-JP" w:bidi="ar-SA"/>
        </w:rPr>
        <w:t>kssb</w:t>
      </w:r>
      <w:proofErr w:type="spellEnd"/>
      <w:r>
        <w:rPr>
          <w:rFonts w:eastAsia="Batang"/>
          <w:b/>
          <w:bCs/>
          <w:sz w:val="20"/>
          <w:szCs w:val="20"/>
          <w:lang w:val="en-GB" w:eastAsia="ja-JP" w:bidi="ar-SA"/>
        </w:rPr>
        <w:t xml:space="preserve"> = 8 for 15PRBs CORESET#0 with offset 0 PRBs, </w:t>
      </w:r>
      <w:proofErr w:type="spellStart"/>
      <w:r>
        <w:rPr>
          <w:rFonts w:eastAsia="Batang"/>
          <w:b/>
          <w:bCs/>
          <w:sz w:val="20"/>
          <w:szCs w:val="20"/>
          <w:lang w:val="en-GB" w:eastAsia="ja-JP" w:bidi="ar-SA"/>
        </w:rPr>
        <w:t>kssb</w:t>
      </w:r>
      <w:proofErr w:type="spellEnd"/>
      <w:r>
        <w:rPr>
          <w:rFonts w:eastAsia="Batang"/>
          <w:b/>
          <w:bCs/>
          <w:sz w:val="20"/>
          <w:szCs w:val="20"/>
          <w:lang w:val="en-GB" w:eastAsia="ja-JP" w:bidi="ar-SA"/>
        </w:rPr>
        <w:t xml:space="preserve"> = 4 for 15RPBs CORESET#0 with offset 2 PRBs </w:t>
      </w:r>
    </w:p>
    <w:p w14:paraId="47513682" w14:textId="463A3699" w:rsidR="007671ED" w:rsidRPr="007671ED" w:rsidRDefault="00F57973" w:rsidP="00F57973">
      <w:pPr>
        <w:pStyle w:val="ListParagraph"/>
        <w:numPr>
          <w:ilvl w:val="1"/>
          <w:numId w:val="17"/>
        </w:numPr>
        <w:rPr>
          <w:rFonts w:eastAsia="Batang"/>
          <w:b/>
          <w:bCs/>
          <w:sz w:val="20"/>
          <w:szCs w:val="20"/>
          <w:lang w:val="en-GB" w:eastAsia="ja-JP" w:bidi="ar-SA"/>
        </w:rPr>
      </w:pPr>
      <w:r>
        <w:rPr>
          <w:rFonts w:eastAsia="Batang"/>
          <w:b/>
          <w:bCs/>
          <w:sz w:val="20"/>
          <w:szCs w:val="20"/>
          <w:lang w:val="en-GB" w:eastAsia="ja-JP" w:bidi="ar-SA"/>
        </w:rPr>
        <w:t xml:space="preserve">Alt.2: </w:t>
      </w:r>
      <w:proofErr w:type="spellStart"/>
      <w:r>
        <w:rPr>
          <w:rFonts w:eastAsia="Batang"/>
          <w:b/>
          <w:bCs/>
          <w:sz w:val="20"/>
          <w:szCs w:val="20"/>
          <w:lang w:val="en-GB" w:eastAsia="ja-JP" w:bidi="ar-SA"/>
        </w:rPr>
        <w:t>kssb</w:t>
      </w:r>
      <w:proofErr w:type="spellEnd"/>
      <w:r>
        <w:rPr>
          <w:rFonts w:eastAsia="Batang"/>
          <w:b/>
          <w:bCs/>
          <w:sz w:val="20"/>
          <w:szCs w:val="20"/>
          <w:lang w:val="en-GB" w:eastAsia="ja-JP" w:bidi="ar-SA"/>
        </w:rPr>
        <w:t xml:space="preserve"> </w:t>
      </w:r>
      <w:r w:rsidR="007671ED" w:rsidRPr="007671ED">
        <w:rPr>
          <w:rFonts w:eastAsia="Batang"/>
          <w:b/>
          <w:bCs/>
          <w:sz w:val="20"/>
          <w:szCs w:val="20"/>
          <w:lang w:val="en-GB" w:eastAsia="ja-JP" w:bidi="ar-SA"/>
        </w:rPr>
        <w:t xml:space="preserve">follows legacy configuration. </w:t>
      </w:r>
    </w:p>
    <w:p w14:paraId="6EFBBE6F" w14:textId="0625DBB7" w:rsidR="00F57973" w:rsidRDefault="00F57973" w:rsidP="007671ED">
      <w:pPr>
        <w:pStyle w:val="ListParagraph"/>
        <w:numPr>
          <w:ilvl w:val="0"/>
          <w:numId w:val="17"/>
        </w:numPr>
        <w:rPr>
          <w:rFonts w:eastAsia="Batang"/>
          <w:b/>
          <w:bCs/>
          <w:sz w:val="20"/>
          <w:szCs w:val="20"/>
          <w:lang w:val="en-GB" w:eastAsia="ja-JP" w:bidi="ar-SA"/>
        </w:rPr>
      </w:pPr>
      <w:r>
        <w:rPr>
          <w:rFonts w:eastAsia="Batang"/>
          <w:b/>
          <w:bCs/>
          <w:sz w:val="20"/>
          <w:szCs w:val="20"/>
          <w:lang w:val="en-GB" w:eastAsia="ja-JP" w:bidi="ar-SA"/>
        </w:rPr>
        <w:lastRenderedPageBreak/>
        <w:t xml:space="preserve">PRB </w:t>
      </w:r>
      <w:proofErr w:type="gramStart"/>
      <w:r>
        <w:rPr>
          <w:rFonts w:eastAsia="Batang"/>
          <w:b/>
          <w:bCs/>
          <w:sz w:val="20"/>
          <w:szCs w:val="20"/>
          <w:lang w:val="en-GB" w:eastAsia="ja-JP" w:bidi="ar-SA"/>
        </w:rPr>
        <w:t>offset</w:t>
      </w:r>
      <w:proofErr w:type="gramEnd"/>
    </w:p>
    <w:p w14:paraId="0DF75656" w14:textId="3D653700" w:rsidR="007671ED" w:rsidRPr="003619B3" w:rsidRDefault="007671ED" w:rsidP="00F57973">
      <w:pPr>
        <w:pStyle w:val="ListParagraph"/>
        <w:numPr>
          <w:ilvl w:val="1"/>
          <w:numId w:val="17"/>
        </w:numPr>
        <w:rPr>
          <w:rFonts w:eastAsia="Batang"/>
          <w:b/>
          <w:bCs/>
          <w:sz w:val="20"/>
          <w:szCs w:val="20"/>
          <w:lang w:val="en-GB" w:eastAsia="ja-JP" w:bidi="ar-SA"/>
        </w:rPr>
      </w:pPr>
      <w:r w:rsidRPr="007671ED">
        <w:rPr>
          <w:rFonts w:eastAsia="Batang"/>
          <w:b/>
          <w:bCs/>
          <w:sz w:val="20"/>
          <w:szCs w:val="20"/>
          <w:lang w:val="en-GB" w:eastAsia="ja-JP" w:bidi="ar-SA"/>
        </w:rPr>
        <w:t xml:space="preserve">For 12 PRBs CORESET#0 transmission BW, PRB offset = 0 </w:t>
      </w:r>
    </w:p>
    <w:p w14:paraId="64B7CD4C" w14:textId="66F42683" w:rsidR="007671ED" w:rsidRDefault="007671ED" w:rsidP="00F57973">
      <w:pPr>
        <w:pStyle w:val="ListParagraph"/>
        <w:numPr>
          <w:ilvl w:val="1"/>
          <w:numId w:val="17"/>
        </w:numPr>
        <w:rPr>
          <w:rFonts w:eastAsia="Batang"/>
          <w:b/>
          <w:bCs/>
          <w:sz w:val="20"/>
          <w:szCs w:val="20"/>
          <w:lang w:val="en-GB" w:eastAsia="ja-JP" w:bidi="ar-SA"/>
        </w:rPr>
      </w:pPr>
      <w:r w:rsidRPr="007671ED">
        <w:rPr>
          <w:rFonts w:eastAsia="Batang"/>
          <w:b/>
          <w:bCs/>
          <w:sz w:val="20"/>
          <w:szCs w:val="20"/>
          <w:lang w:val="en-GB" w:eastAsia="ja-JP" w:bidi="ar-SA"/>
        </w:rPr>
        <w:t xml:space="preserve">For 15 PRBs CORESET#0 transmission BW, </w:t>
      </w:r>
      <w:r w:rsidR="005E5A60">
        <w:rPr>
          <w:rFonts w:eastAsia="Batang"/>
          <w:b/>
          <w:bCs/>
          <w:sz w:val="20"/>
          <w:szCs w:val="20"/>
          <w:lang w:val="en-GB" w:eastAsia="ja-JP" w:bidi="ar-SA"/>
        </w:rPr>
        <w:t xml:space="preserve">at least </w:t>
      </w:r>
      <w:r w:rsidRPr="007671ED">
        <w:rPr>
          <w:rFonts w:eastAsia="Batang"/>
          <w:b/>
          <w:bCs/>
          <w:sz w:val="20"/>
          <w:szCs w:val="20"/>
          <w:lang w:val="en-GB" w:eastAsia="ja-JP" w:bidi="ar-SA"/>
        </w:rPr>
        <w:t xml:space="preserve">PRB offset = 0, </w:t>
      </w:r>
      <w:r w:rsidR="00F57973">
        <w:rPr>
          <w:rFonts w:eastAsia="Batang"/>
          <w:b/>
          <w:bCs/>
          <w:sz w:val="20"/>
          <w:szCs w:val="20"/>
          <w:lang w:val="en-GB" w:eastAsia="ja-JP" w:bidi="ar-SA"/>
        </w:rPr>
        <w:t>[</w:t>
      </w:r>
      <w:r w:rsidRPr="007671ED">
        <w:rPr>
          <w:rFonts w:eastAsia="Batang"/>
          <w:b/>
          <w:bCs/>
          <w:sz w:val="20"/>
          <w:szCs w:val="20"/>
          <w:lang w:val="en-GB" w:eastAsia="ja-JP" w:bidi="ar-SA"/>
        </w:rPr>
        <w:t>2</w:t>
      </w:r>
      <w:r w:rsidR="00F57973">
        <w:rPr>
          <w:rFonts w:eastAsia="Batang"/>
          <w:b/>
          <w:bCs/>
          <w:sz w:val="20"/>
          <w:szCs w:val="20"/>
          <w:lang w:val="en-GB" w:eastAsia="ja-JP" w:bidi="ar-SA"/>
        </w:rPr>
        <w:t>]</w:t>
      </w:r>
      <w:r w:rsidR="005E5A60">
        <w:rPr>
          <w:rFonts w:eastAsia="Batang"/>
          <w:b/>
          <w:bCs/>
          <w:sz w:val="20"/>
          <w:szCs w:val="20"/>
          <w:lang w:val="en-GB" w:eastAsia="ja-JP" w:bidi="ar-SA"/>
        </w:rPr>
        <w:t xml:space="preserve"> are supported</w:t>
      </w:r>
    </w:p>
    <w:p w14:paraId="062602CA" w14:textId="55F16CC2" w:rsidR="005E5A60" w:rsidRPr="003619B3" w:rsidRDefault="005E5A60" w:rsidP="00F57973">
      <w:pPr>
        <w:pStyle w:val="ListParagraph"/>
        <w:numPr>
          <w:ilvl w:val="2"/>
          <w:numId w:val="17"/>
        </w:numPr>
        <w:rPr>
          <w:rFonts w:eastAsia="Batang"/>
          <w:b/>
          <w:bCs/>
          <w:sz w:val="20"/>
          <w:szCs w:val="20"/>
          <w:lang w:val="en-GB" w:eastAsia="ja-JP" w:bidi="ar-SA"/>
        </w:rPr>
      </w:pPr>
      <w:r>
        <w:rPr>
          <w:rFonts w:eastAsia="Batang"/>
          <w:b/>
          <w:bCs/>
          <w:sz w:val="20"/>
          <w:szCs w:val="20"/>
          <w:lang w:val="en-GB" w:eastAsia="ja-JP" w:bidi="ar-SA"/>
        </w:rPr>
        <w:t>FFS if offset = 1, 3 are supported.</w:t>
      </w:r>
    </w:p>
    <w:p w14:paraId="4A43762B" w14:textId="77777777" w:rsidR="007671ED" w:rsidRPr="007671ED" w:rsidRDefault="007671ED" w:rsidP="007671ED">
      <w:pPr>
        <w:rPr>
          <w:b/>
          <w:bCs/>
          <w:lang w:val="en-US" w:eastAsia="ja-JP"/>
        </w:rPr>
      </w:pPr>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w:t>
      </w:r>
      <w:r w:rsidRPr="007671ED">
        <w:rPr>
          <w:b/>
          <w:bCs/>
          <w:lang w:val="en-US" w:eastAsia="ja-JP"/>
        </w:rPr>
        <w:t xml:space="preserve"> first CRB overlapping with the</w:t>
      </w:r>
      <w:r w:rsidRPr="00E36411">
        <w:rPr>
          <w:b/>
          <w:bCs/>
          <w:lang w:val="en-US" w:eastAsia="ja-JP"/>
        </w:rPr>
        <w:t xml:space="preserve"> first PRB of the transmitted 12 PRBs SS/PBCH block.</w:t>
      </w:r>
    </w:p>
    <w:p w14:paraId="114BF368" w14:textId="3201E895" w:rsidR="007671ED" w:rsidRPr="003F7901" w:rsidRDefault="007671ED" w:rsidP="007671ED">
      <w:pPr>
        <w:rPr>
          <w:rFonts w:eastAsia="等线" w:hint="eastAsia"/>
          <w:b/>
          <w:bCs/>
          <w:lang w:eastAsia="zh-CN"/>
        </w:rPr>
      </w:pPr>
    </w:p>
    <w:p w14:paraId="74C4E049" w14:textId="77777777" w:rsidR="00F92F5E" w:rsidRDefault="00F92F5E" w:rsidP="007671ED">
      <w:pPr>
        <w:rPr>
          <w:b/>
          <w:bCs/>
          <w:i/>
          <w:iCs/>
          <w:color w:val="FF0000"/>
        </w:rPr>
      </w:pPr>
    </w:p>
    <w:p w14:paraId="5D5C8509" w14:textId="111BDB9D" w:rsidR="00860119" w:rsidRPr="00F92F5E" w:rsidRDefault="00860119" w:rsidP="007671ED">
      <w:pPr>
        <w:rPr>
          <w:b/>
          <w:bCs/>
          <w:i/>
          <w:iCs/>
          <w:color w:val="FF0000"/>
        </w:rPr>
      </w:pPr>
      <w:r w:rsidRPr="00F92F5E">
        <w:rPr>
          <w:b/>
          <w:bCs/>
          <w:i/>
          <w:iCs/>
          <w:color w:val="FF0000"/>
        </w:rPr>
        <w:t>PRB offset:</w:t>
      </w:r>
    </w:p>
    <w:p w14:paraId="15DD9C88" w14:textId="06AD270D" w:rsidR="00860119" w:rsidRPr="00F92F5E" w:rsidRDefault="00860119" w:rsidP="007671ED">
      <w:pPr>
        <w:rPr>
          <w:i/>
          <w:iCs/>
          <w:color w:val="FF0000"/>
          <w:lang w:val="x-none"/>
        </w:rPr>
      </w:pPr>
      <w:r w:rsidRPr="00F92F5E">
        <w:rPr>
          <w:b/>
          <w:bCs/>
          <w:i/>
          <w:iCs/>
          <w:color w:val="FF0000"/>
        </w:rPr>
        <w:t xml:space="preserve">Opt.1: </w:t>
      </w:r>
      <w:r w:rsidRPr="00F92F5E">
        <w:rPr>
          <w:i/>
          <w:iCs/>
          <w:color w:val="FF0000"/>
          <w:lang w:val="x-none"/>
        </w:rPr>
        <w:t>T</w:t>
      </w:r>
      <w:r w:rsidRPr="00F92F5E">
        <w:rPr>
          <w:i/>
          <w:iCs/>
          <w:color w:val="FF0000"/>
          <w:lang w:val="x-none"/>
        </w:rPr>
        <w:t xml:space="preserve">he PRB offset is relative to the </w:t>
      </w:r>
      <w:r w:rsidR="0043542E" w:rsidRPr="00F92F5E">
        <w:rPr>
          <w:i/>
          <w:iCs/>
          <w:color w:val="FF0000"/>
          <w:lang w:val="x-none"/>
        </w:rPr>
        <w:t>first CRB overlapping with</w:t>
      </w:r>
      <w:r w:rsidR="0043542E" w:rsidRPr="00F92F5E">
        <w:rPr>
          <w:i/>
          <w:iCs/>
          <w:color w:val="FF0000"/>
          <w:lang w:val="x-none"/>
        </w:rPr>
        <w:t xml:space="preserve"> the </w:t>
      </w:r>
      <w:r w:rsidRPr="00F92F5E">
        <w:rPr>
          <w:i/>
          <w:iCs/>
          <w:color w:val="FF0000"/>
          <w:lang w:val="x-none"/>
        </w:rPr>
        <w:t>first PRB of the non-punctured 20 PRBs SSB:</w:t>
      </w:r>
      <w:r w:rsidR="004136A4" w:rsidRPr="00F92F5E">
        <w:rPr>
          <w:i/>
          <w:iCs/>
          <w:color w:val="FF0000"/>
          <w:lang w:val="x-none"/>
        </w:rPr>
        <w:t xml:space="preserve"> </w:t>
      </w:r>
      <w:r w:rsidRPr="00F92F5E">
        <w:rPr>
          <w:i/>
          <w:iCs/>
          <w:color w:val="FF0000"/>
          <w:lang w:val="x-none"/>
        </w:rPr>
        <w:t xml:space="preserve">ZTE, </w:t>
      </w:r>
      <w:proofErr w:type="spellStart"/>
      <w:r w:rsidRPr="00F92F5E">
        <w:rPr>
          <w:i/>
          <w:iCs/>
          <w:color w:val="FF0000"/>
          <w:lang w:val="x-none"/>
        </w:rPr>
        <w:t>Spreadtrum</w:t>
      </w:r>
      <w:proofErr w:type="spellEnd"/>
      <w:r w:rsidRPr="00F92F5E">
        <w:rPr>
          <w:i/>
          <w:iCs/>
          <w:color w:val="FF0000"/>
          <w:lang w:val="x-none"/>
        </w:rPr>
        <w:t xml:space="preserve">, Xiaomi, </w:t>
      </w:r>
      <w:proofErr w:type="spellStart"/>
      <w:r w:rsidRPr="00F92F5E">
        <w:rPr>
          <w:i/>
          <w:iCs/>
          <w:color w:val="FF0000"/>
          <w:lang w:val="x-none"/>
        </w:rPr>
        <w:t>Transsion</w:t>
      </w:r>
      <w:proofErr w:type="spellEnd"/>
      <w:r w:rsidR="003F7901" w:rsidRPr="00F92F5E">
        <w:rPr>
          <w:i/>
          <w:iCs/>
          <w:color w:val="FF0000"/>
          <w:lang w:val="x-none"/>
        </w:rPr>
        <w:t>.</w:t>
      </w:r>
    </w:p>
    <w:p w14:paraId="0C92A41A" w14:textId="2CF02A5A" w:rsidR="00860119" w:rsidRPr="00F92F5E" w:rsidRDefault="00860119" w:rsidP="007671ED">
      <w:pPr>
        <w:rPr>
          <w:i/>
          <w:iCs/>
          <w:color w:val="FF0000"/>
          <w:lang w:val="x-none"/>
        </w:rPr>
      </w:pPr>
      <w:r w:rsidRPr="00F92F5E">
        <w:rPr>
          <w:b/>
          <w:bCs/>
          <w:i/>
          <w:iCs/>
          <w:color w:val="FF0000"/>
        </w:rPr>
        <w:t xml:space="preserve">Opt.2: </w:t>
      </w:r>
      <w:r w:rsidRPr="00F92F5E">
        <w:rPr>
          <w:rFonts w:ascii="等线" w:eastAsia="等线" w:hAnsi="等线" w:hint="eastAsia"/>
          <w:i/>
          <w:iCs/>
          <w:color w:val="FF0000"/>
          <w:lang w:val="en-US" w:eastAsia="zh-CN"/>
        </w:rPr>
        <w:t>T</w:t>
      </w:r>
      <w:r w:rsidRPr="00F92F5E">
        <w:rPr>
          <w:i/>
          <w:iCs/>
          <w:color w:val="FF0000"/>
          <w:lang w:val="en-US" w:eastAsia="ja-JP"/>
        </w:rPr>
        <w:t xml:space="preserve">he PRB offset is </w:t>
      </w:r>
      <w:r w:rsidRPr="00F92F5E">
        <w:rPr>
          <w:i/>
          <w:iCs/>
          <w:color w:val="FF0000"/>
          <w:lang w:val="x-none"/>
        </w:rPr>
        <w:t xml:space="preserve">relative to the </w:t>
      </w:r>
      <w:r w:rsidR="0043542E" w:rsidRPr="00F92F5E">
        <w:rPr>
          <w:i/>
          <w:iCs/>
          <w:color w:val="FF0000"/>
          <w:lang w:val="x-none"/>
        </w:rPr>
        <w:t>first CRB overlapping with the</w:t>
      </w:r>
      <w:r w:rsidR="0043542E" w:rsidRPr="00F92F5E">
        <w:rPr>
          <w:i/>
          <w:iCs/>
          <w:color w:val="FF0000"/>
          <w:lang w:val="x-none"/>
        </w:rPr>
        <w:t xml:space="preserve"> </w:t>
      </w:r>
      <w:r w:rsidRPr="00F92F5E">
        <w:rPr>
          <w:i/>
          <w:iCs/>
          <w:color w:val="FF0000"/>
          <w:lang w:val="x-none"/>
        </w:rPr>
        <w:t>first PRB of the punctured 12 PRBs SSB (i.e., the first PRB of PSS/SSS): FUTUREWEI, Nokia, NSB, Apple, DOCOMO, Samsung, Ericsson, Qualcomm, MediaTek</w:t>
      </w:r>
      <w:r w:rsidR="003F7901" w:rsidRPr="00F92F5E">
        <w:rPr>
          <w:i/>
          <w:iCs/>
          <w:color w:val="FF0000"/>
          <w:lang w:val="x-none"/>
        </w:rPr>
        <w:t>, [vivo], [LG]</w:t>
      </w:r>
      <w:r w:rsidR="004136A4" w:rsidRPr="00F92F5E">
        <w:rPr>
          <w:i/>
          <w:iCs/>
          <w:color w:val="FF0000"/>
          <w:lang w:val="x-none"/>
        </w:rPr>
        <w:t xml:space="preserve">, Huawei, </w:t>
      </w:r>
      <w:proofErr w:type="spellStart"/>
      <w:r w:rsidR="004136A4" w:rsidRPr="00F92F5E">
        <w:rPr>
          <w:i/>
          <w:iCs/>
          <w:color w:val="FF0000"/>
          <w:lang w:val="x-none"/>
        </w:rPr>
        <w:t>HiSilicon</w:t>
      </w:r>
      <w:proofErr w:type="spellEnd"/>
    </w:p>
    <w:p w14:paraId="2ADC5B07" w14:textId="629CD709" w:rsidR="00860119" w:rsidRPr="00860119" w:rsidRDefault="00860119" w:rsidP="007671ED">
      <w:pPr>
        <w:rPr>
          <w:b/>
          <w:bCs/>
          <w:color w:val="FF0000"/>
          <w:lang w:val="x-none"/>
        </w:rPr>
      </w:pPr>
    </w:p>
    <w:p w14:paraId="35F256A7" w14:textId="77777777" w:rsidR="00860119" w:rsidRDefault="00860119" w:rsidP="007671ED">
      <w:pPr>
        <w:rPr>
          <w:b/>
          <w:bCs/>
        </w:rPr>
      </w:pPr>
    </w:p>
    <w:p w14:paraId="31CAEE47" w14:textId="77777777" w:rsidR="007671ED" w:rsidRPr="007671ED" w:rsidRDefault="007671ED" w:rsidP="007671ED">
      <w:pPr>
        <w:rPr>
          <w:b/>
          <w:bCs/>
          <w:lang w:val="en-US" w:eastAsia="ja-JP"/>
        </w:rPr>
      </w:pPr>
      <w:r w:rsidRPr="007671ED">
        <w:rPr>
          <w:rFonts w:eastAsia="等线"/>
          <w:b/>
          <w:bCs/>
          <w:lang w:eastAsia="zh-CN"/>
        </w:rPr>
        <w:t xml:space="preserve">Proposal 3: </w:t>
      </w:r>
      <w:r w:rsidRPr="007671ED">
        <w:rPr>
          <w:b/>
          <w:bCs/>
          <w:lang w:val="en-US" w:eastAsia="ja-JP"/>
        </w:rPr>
        <w:t xml:space="preserve">For 5MHz channel BW, 20 PRBs CORESET#0 transmission BW is supported. </w:t>
      </w:r>
    </w:p>
    <w:p w14:paraId="5123E505"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6915D8BD" w14:textId="77777777" w:rsidR="007671ED" w:rsidRDefault="007671ED" w:rsidP="007671ED">
      <w:pPr>
        <w:pStyle w:val="ListParagraph"/>
        <w:numPr>
          <w:ilvl w:val="0"/>
          <w:numId w:val="17"/>
        </w:numPr>
        <w:rPr>
          <w:b/>
          <w:bCs/>
          <w:sz w:val="20"/>
          <w:szCs w:val="20"/>
          <w:lang w:val="en-US" w:eastAsia="ja-JP"/>
        </w:rPr>
      </w:pPr>
      <w:r>
        <w:rPr>
          <w:b/>
          <w:bCs/>
          <w:sz w:val="20"/>
          <w:szCs w:val="20"/>
          <w:lang w:val="en-US"/>
        </w:rPr>
        <w:t>[Table 13-0] is used for configuring 20 PRBs CORESET#0.</w:t>
      </w:r>
    </w:p>
    <w:p w14:paraId="0628C865"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59C7639"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3E705700"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76C68339"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38A514F3" w14:textId="77777777" w:rsidR="007671ED" w:rsidRPr="00D71C8E" w:rsidRDefault="007671ED" w:rsidP="007671ED">
      <w:pPr>
        <w:pStyle w:val="ListParagraph"/>
        <w:numPr>
          <w:ilvl w:val="0"/>
          <w:numId w:val="17"/>
        </w:numPr>
        <w:rPr>
          <w:b/>
          <w:bCs/>
          <w:sz w:val="20"/>
          <w:szCs w:val="20"/>
          <w:lang w:val="en-US" w:eastAsia="ja-JP"/>
        </w:rPr>
      </w:pPr>
      <w:proofErr w:type="spellStart"/>
      <w:r>
        <w:rPr>
          <w:b/>
          <w:bCs/>
          <w:sz w:val="20"/>
          <w:szCs w:val="20"/>
          <w:lang w:val="en-US"/>
        </w:rPr>
        <w:t>Kssb</w:t>
      </w:r>
      <w:proofErr w:type="spellEnd"/>
      <w:r>
        <w:rPr>
          <w:b/>
          <w:bCs/>
          <w:sz w:val="20"/>
          <w:szCs w:val="20"/>
          <w:lang w:val="en-US"/>
        </w:rPr>
        <w:t xml:space="preserve"> follows legacy configuration.</w:t>
      </w:r>
    </w:p>
    <w:p w14:paraId="30216FD7"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p w14:paraId="0204AE38" w14:textId="3B992D0E" w:rsidR="007671ED" w:rsidRDefault="007671ED" w:rsidP="0048795F">
      <w:pPr>
        <w:rPr>
          <w:rFonts w:eastAsia="等线"/>
          <w:lang w:val="en-US" w:eastAsia="zh-CN"/>
        </w:rPr>
      </w:pPr>
    </w:p>
    <w:p w14:paraId="7E625570" w14:textId="42793C07" w:rsidR="00860119" w:rsidRPr="00860119" w:rsidRDefault="00860119" w:rsidP="0048795F">
      <w:pPr>
        <w:rPr>
          <w:rFonts w:eastAsia="等线"/>
          <w:color w:val="FF0000"/>
          <w:lang w:val="en-US" w:eastAsia="zh-CN"/>
        </w:rPr>
      </w:pPr>
      <w:r w:rsidRPr="00860119">
        <w:rPr>
          <w:rFonts w:eastAsia="等线"/>
          <w:color w:val="FF0000"/>
          <w:lang w:val="en-US" w:eastAsia="zh-CN"/>
        </w:rPr>
        <w:t xml:space="preserve">Table 13-0: </w:t>
      </w:r>
      <w:proofErr w:type="spellStart"/>
      <w:r w:rsidRPr="00860119">
        <w:rPr>
          <w:b/>
          <w:bCs/>
          <w:color w:val="FF0000"/>
          <w:lang w:eastAsia="ja-JP"/>
        </w:rPr>
        <w:t>Spreadtrum</w:t>
      </w:r>
      <w:proofErr w:type="spellEnd"/>
      <w:r w:rsidRPr="00860119">
        <w:rPr>
          <w:b/>
          <w:bCs/>
          <w:color w:val="FF0000"/>
          <w:lang w:eastAsia="ja-JP"/>
        </w:rPr>
        <w:t xml:space="preserve">, ZTE, </w:t>
      </w:r>
      <w:proofErr w:type="spellStart"/>
      <w:r w:rsidRPr="00860119">
        <w:rPr>
          <w:b/>
          <w:bCs/>
          <w:color w:val="FF0000"/>
          <w:lang w:eastAsia="ja-JP"/>
        </w:rPr>
        <w:t>xiaomi</w:t>
      </w:r>
      <w:proofErr w:type="spellEnd"/>
      <w:r w:rsidRPr="00860119">
        <w:rPr>
          <w:b/>
          <w:bCs/>
          <w:color w:val="FF0000"/>
          <w:lang w:eastAsia="ja-JP"/>
        </w:rPr>
        <w:t>, LG, Qualcomm, MediaTek</w:t>
      </w:r>
      <w:r w:rsidRPr="00860119">
        <w:rPr>
          <w:b/>
          <w:bCs/>
          <w:color w:val="FF0000"/>
          <w:lang w:val="en-US" w:eastAsia="ja-JP"/>
        </w:rPr>
        <w:t>, Lenovo</w:t>
      </w:r>
      <w:r w:rsidR="003F7901">
        <w:rPr>
          <w:b/>
          <w:bCs/>
          <w:color w:val="FF0000"/>
          <w:lang w:val="en-US" w:eastAsia="ja-JP"/>
        </w:rPr>
        <w:t>, DOCOMO</w:t>
      </w:r>
    </w:p>
    <w:p w14:paraId="3185F69A" w14:textId="7543F138" w:rsidR="00860119" w:rsidRPr="00860119" w:rsidRDefault="00860119" w:rsidP="0048795F">
      <w:pPr>
        <w:rPr>
          <w:rFonts w:eastAsia="等线"/>
          <w:color w:val="FF0000"/>
          <w:lang w:val="en-US" w:eastAsia="zh-CN"/>
        </w:rPr>
      </w:pPr>
      <w:r w:rsidRPr="00860119">
        <w:rPr>
          <w:rFonts w:eastAsia="等线"/>
          <w:color w:val="FF0000"/>
          <w:lang w:val="en-US" w:eastAsia="zh-CN"/>
        </w:rPr>
        <w:t xml:space="preserve">Table 13-1: </w:t>
      </w:r>
      <w:r w:rsidRPr="00860119">
        <w:rPr>
          <w:b/>
          <w:bCs/>
          <w:color w:val="FF0000"/>
          <w:lang w:val="en-US" w:eastAsia="ja-JP"/>
        </w:rPr>
        <w:t>v</w:t>
      </w:r>
      <w:proofErr w:type="spellStart"/>
      <w:r w:rsidRPr="00860119">
        <w:rPr>
          <w:b/>
          <w:bCs/>
          <w:color w:val="FF0000"/>
          <w:lang w:eastAsia="ja-JP"/>
        </w:rPr>
        <w:t>ivo</w:t>
      </w:r>
      <w:proofErr w:type="spellEnd"/>
      <w:r w:rsidRPr="00860119">
        <w:rPr>
          <w:b/>
          <w:bCs/>
          <w:color w:val="FF0000"/>
          <w:lang w:eastAsia="ja-JP"/>
        </w:rPr>
        <w:t>, Nokia, NSB, Ericsson</w:t>
      </w:r>
    </w:p>
    <w:p w14:paraId="730DB6E6" w14:textId="77777777" w:rsidR="00860119" w:rsidRPr="00860119" w:rsidRDefault="00860119" w:rsidP="0048795F">
      <w:pPr>
        <w:rPr>
          <w:rFonts w:eastAsia="等线"/>
          <w:lang w:val="x-none" w:eastAsia="zh-CN"/>
        </w:rPr>
      </w:pPr>
    </w:p>
    <w:p w14:paraId="1ED1AB26" w14:textId="77777777" w:rsidR="00860119" w:rsidRDefault="00860119" w:rsidP="0048795F">
      <w:pPr>
        <w:rPr>
          <w:rFonts w:eastAsia="等线"/>
          <w:lang w:val="en-US" w:eastAsia="zh-CN"/>
        </w:rPr>
      </w:pPr>
    </w:p>
    <w:p w14:paraId="7B1A2A84" w14:textId="1370B6B1" w:rsidR="0003086A" w:rsidRPr="00B54750" w:rsidRDefault="0003086A" w:rsidP="0048795F">
      <w:pPr>
        <w:rPr>
          <w:rFonts w:eastAsia="等线"/>
          <w:b/>
          <w:bCs/>
          <w:lang w:val="en-US" w:eastAsia="zh-CN"/>
        </w:rPr>
      </w:pPr>
      <w:r w:rsidRPr="00B54750">
        <w:rPr>
          <w:rFonts w:eastAsia="等线"/>
          <w:b/>
          <w:bCs/>
          <w:lang w:val="en-US" w:eastAsia="zh-CN"/>
        </w:rPr>
        <w:t xml:space="preserve">Proposal </w:t>
      </w:r>
      <w:r w:rsidR="00E70D0A" w:rsidRPr="00B54750">
        <w:rPr>
          <w:rFonts w:eastAsia="等线"/>
          <w:b/>
          <w:bCs/>
          <w:lang w:val="en-US" w:eastAsia="zh-CN"/>
        </w:rPr>
        <w:t>4</w:t>
      </w:r>
      <w:r w:rsidRPr="00B54750">
        <w:rPr>
          <w:rFonts w:eastAsia="等线"/>
          <w:b/>
          <w:bCs/>
          <w:lang w:val="en-US" w:eastAsia="zh-CN"/>
        </w:rPr>
        <w:t xml:space="preserve">: </w:t>
      </w:r>
      <w:r w:rsidR="00E70D0A" w:rsidRPr="00B54750">
        <w:rPr>
          <w:rFonts w:eastAsia="等线"/>
          <w:b/>
          <w:bCs/>
          <w:lang w:val="en-US" w:eastAsia="zh-CN"/>
        </w:rPr>
        <w:t xml:space="preserve">For both 2 symbols and 3 symbols for 15 PRBs CORESET#0, both interleaved and non-interleaved CCE to REG mapping are supported. </w:t>
      </w:r>
    </w:p>
    <w:p w14:paraId="3F7CA655" w14:textId="77777777" w:rsidR="007671ED" w:rsidRDefault="007671ED" w:rsidP="0048795F">
      <w:pPr>
        <w:rPr>
          <w:rFonts w:eastAsia="等线"/>
          <w:lang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 xml:space="preserve">orking </w:t>
      </w:r>
      <w:proofErr w:type="gramStart"/>
      <w:r w:rsidR="00D301D0">
        <w:rPr>
          <w:rFonts w:eastAsia="MS Mincho"/>
          <w:lang w:eastAsia="ja-JP"/>
        </w:rPr>
        <w:t>assumptions</w:t>
      </w:r>
      <w:proofErr w:type="gramEnd"/>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lastRenderedPageBreak/>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 xml:space="preserve">Note: it does not mean indication </w:t>
      </w:r>
      <w:proofErr w:type="spellStart"/>
      <w:r w:rsidRPr="0007364D">
        <w:rPr>
          <w:rFonts w:eastAsia="等线"/>
          <w:lang w:eastAsia="zh-CN"/>
        </w:rPr>
        <w:t>signaling</w:t>
      </w:r>
      <w:proofErr w:type="spellEnd"/>
      <w:r w:rsidRPr="0007364D">
        <w:rPr>
          <w:rFonts w:eastAsia="等线"/>
          <w:lang w:eastAsia="zh-CN"/>
        </w:rPr>
        <w:t xml:space="preserve">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 xml:space="preserve">Question 1: RAN1’s understanding is that in addition to reuse 5 MHz channel bandwidth, RAN1 suppose only 3 MHz channel bandwidth is supported, and would like to get RAN4 responses on the maximum transmission bandwidth (the number of PRBs) for this channel </w:t>
      </w:r>
      <w:proofErr w:type="gramStart"/>
      <w:r w:rsidRPr="0007364D">
        <w:rPr>
          <w:lang w:eastAsia="zh-CN"/>
        </w:rPr>
        <w:t>BW</w:t>
      </w:r>
      <w:proofErr w:type="gramEnd"/>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73" w:name="OLE_LINK23"/>
      <w:r w:rsidRPr="0007364D">
        <w:rPr>
          <w:rFonts w:eastAsia="等线"/>
          <w:lang w:val="en-US" w:eastAsia="zh-CN"/>
        </w:rPr>
        <w:t>R1-2212919</w:t>
      </w:r>
      <w:bookmarkEnd w:id="73"/>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74"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74"/>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For CORESET#0 </w:t>
      </w:r>
      <w:proofErr w:type="spellStart"/>
      <w:r w:rsidRPr="0007364D">
        <w:rPr>
          <w:rFonts w:eastAsia="Microsoft YaHei UI"/>
          <w:lang w:val="en-US" w:eastAsia="zh-CN"/>
        </w:rPr>
        <w:t>configuratio</w:t>
      </w:r>
      <w:proofErr w:type="spellEnd"/>
      <w:r w:rsidRPr="0007364D">
        <w:rPr>
          <w:lang w:eastAsia="zh-CN"/>
        </w:rPr>
        <w:t xml:space="preserve">n for transmission bandwidths &lt;5 MHz for 3MHz and 5MHz channel bandwidth, </w:t>
      </w:r>
      <w:proofErr w:type="spellStart"/>
      <w:r w:rsidRPr="0007364D">
        <w:rPr>
          <w:lang w:eastAsia="zh-CN"/>
        </w:rPr>
        <w:t>follo</w:t>
      </w:r>
      <w:proofErr w:type="spellEnd"/>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 xml:space="preserve">Opt.1: Existing configuration table for 15kHz SCS, 5MHz minimum channel BW (i.e., table 13-1 in TS38.213) is reused for </w:t>
      </w:r>
      <w:proofErr w:type="gramStart"/>
      <w:r w:rsidRPr="00F42EA4">
        <w:rPr>
          <w:sz w:val="20"/>
          <w:szCs w:val="20"/>
          <w:lang w:val="en-US"/>
        </w:rPr>
        <w:t>configuration</w:t>
      </w:r>
      <w:proofErr w:type="gramEnd"/>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lastRenderedPageBreak/>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Opt.3: A new </w:t>
      </w:r>
      <w:proofErr w:type="spellStart"/>
      <w:r w:rsidRPr="0007364D">
        <w:rPr>
          <w:rFonts w:eastAsia="Microsoft YaHei UI"/>
          <w:sz w:val="20"/>
          <w:szCs w:val="20"/>
          <w:lang w:val="en-US"/>
        </w:rPr>
        <w:t>interleaver</w:t>
      </w:r>
      <w:proofErr w:type="spellEnd"/>
      <w:r w:rsidRPr="0007364D">
        <w:rPr>
          <w:rFonts w:eastAsia="Microsoft YaHei UI"/>
          <w:sz w:val="20"/>
          <w:szCs w:val="20"/>
          <w:lang w:val="en-US"/>
        </w:rPr>
        <w:t xml:space="preserve"> to ensure PDCCH is fully mapped in the </w:t>
      </w:r>
      <w:proofErr w:type="gramStart"/>
      <w:r w:rsidRPr="0007364D">
        <w:rPr>
          <w:rFonts w:eastAsia="Microsoft YaHei UI"/>
          <w:sz w:val="20"/>
          <w:szCs w:val="20"/>
          <w:lang w:val="en-US"/>
        </w:rPr>
        <w:t>spectrum</w:t>
      </w:r>
      <w:proofErr w:type="gramEnd"/>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Opt.4: New aggregation level(s) for fit in the </w:t>
      </w:r>
      <w:proofErr w:type="gramStart"/>
      <w:r w:rsidRPr="0007364D">
        <w:rPr>
          <w:rFonts w:eastAsia="Microsoft YaHei UI"/>
          <w:sz w:val="20"/>
          <w:szCs w:val="20"/>
          <w:lang w:val="en-US"/>
        </w:rPr>
        <w:t>spectrum</w:t>
      </w:r>
      <w:proofErr w:type="gramEnd"/>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w:t>
      </w:r>
      <w:proofErr w:type="gramStart"/>
      <w:r w:rsidRPr="0007364D">
        <w:rPr>
          <w:rFonts w:eastAsia="Microsoft YaHei UI"/>
          <w:sz w:val="20"/>
          <w:szCs w:val="20"/>
          <w:lang w:val="en-US"/>
        </w:rPr>
        <w:t>specified</w:t>
      </w:r>
      <w:proofErr w:type="gramEnd"/>
      <w:r w:rsidRPr="0007364D">
        <w:rPr>
          <w:rFonts w:eastAsia="Microsoft YaHei UI"/>
          <w:sz w:val="20"/>
          <w:szCs w:val="20"/>
          <w:lang w:val="en-US"/>
        </w:rPr>
        <w:t xml:space="preserve">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w:t>
      </w:r>
      <w:proofErr w:type="gramStart"/>
      <w:r w:rsidRPr="0007364D">
        <w:rPr>
          <w:rFonts w:eastAsia="Microsoft YaHei UI"/>
          <w:sz w:val="20"/>
          <w:szCs w:val="20"/>
          <w:lang w:val="en-US"/>
        </w:rPr>
        <w:t>specified</w:t>
      </w:r>
      <w:proofErr w:type="gramEnd"/>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 xml:space="preserve">No intention to change the WID scope and </w:t>
      </w:r>
      <w:proofErr w:type="gramStart"/>
      <w:r w:rsidRPr="00F337B5">
        <w:rPr>
          <w:sz w:val="20"/>
          <w:szCs w:val="20"/>
          <w:lang w:val="en-US" w:eastAsia="ja-JP"/>
        </w:rPr>
        <w:t>TU</w:t>
      </w:r>
      <w:proofErr w:type="gramEnd"/>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75"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lastRenderedPageBreak/>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 xml:space="preserve">PBCH transmission bandwidth is 12 </w:t>
      </w:r>
      <w:proofErr w:type="gramStart"/>
      <w:r>
        <w:rPr>
          <w:rFonts w:eastAsia="Times New Roman"/>
        </w:rPr>
        <w:t>PRBs</w:t>
      </w:r>
      <w:proofErr w:type="gramEnd"/>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w:t>
      </w:r>
      <w:proofErr w:type="gramStart"/>
      <w:r>
        <w:rPr>
          <w:rFonts w:eastAsia="Times New Roman"/>
        </w:rPr>
        <w:t>supported</w:t>
      </w:r>
      <w:proofErr w:type="gramEnd"/>
      <w:r>
        <w:rPr>
          <w:rFonts w:eastAsia="Times New Roman"/>
        </w:rPr>
        <w:t xml:space="preserve">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76" w:name="OLE_LINK18"/>
      <w:r>
        <w:rPr>
          <w:rFonts w:eastAsia="Times New Roman"/>
        </w:rPr>
        <w:t xml:space="preserve">the legacy interleaved (R=2) CORESET CCE-to-REG mapping is used with </w:t>
      </w:r>
      <w:bookmarkStart w:id="77"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77"/>
      <w:r>
        <w:rPr>
          <w:rFonts w:eastAsia="Times New Roman"/>
        </w:rPr>
        <w:t xml:space="preserve"> i.e., 12PRBs are indicated without puncturing</w:t>
      </w:r>
      <w:bookmarkEnd w:id="76"/>
      <w:r>
        <w:rPr>
          <w:rFonts w:eastAsia="Times New Roman"/>
        </w:rPr>
        <w:t>.</w:t>
      </w:r>
    </w:p>
    <w:p w14:paraId="5F4BF1AF" w14:textId="77777777" w:rsidR="00362780" w:rsidRDefault="00362780">
      <w:pPr>
        <w:numPr>
          <w:ilvl w:val="2"/>
          <w:numId w:val="21"/>
        </w:numPr>
        <w:jc w:val="both"/>
        <w:rPr>
          <w:rFonts w:eastAsia="Times New Roman"/>
        </w:rPr>
      </w:pPr>
      <w:bookmarkStart w:id="78"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78"/>
    <w:p w14:paraId="7F83C2CD" w14:textId="77777777" w:rsidR="00362780" w:rsidRDefault="00362780">
      <w:pPr>
        <w:numPr>
          <w:ilvl w:val="3"/>
          <w:numId w:val="21"/>
        </w:numPr>
        <w:jc w:val="both"/>
        <w:rPr>
          <w:rFonts w:eastAsia="Times New Roman"/>
        </w:rPr>
      </w:pPr>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 xml:space="preserve">A single table of up to 16 entries to accommodate both </w:t>
      </w:r>
      <w:proofErr w:type="gramStart"/>
      <w:r>
        <w:rPr>
          <w:rFonts w:eastAsia="Times New Roman"/>
        </w:rPr>
        <w:t>cases</w:t>
      </w:r>
      <w:proofErr w:type="gramEnd"/>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75"/>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14FB5A67" w:rsidR="00054C07" w:rsidRDefault="008250EC" w:rsidP="00EE33DE">
      <w:pPr>
        <w:pStyle w:val="ListParagraph"/>
        <w:numPr>
          <w:ilvl w:val="0"/>
          <w:numId w:val="2"/>
        </w:numPr>
        <w:spacing w:line="360" w:lineRule="auto"/>
        <w:rPr>
          <w:sz w:val="20"/>
          <w:szCs w:val="20"/>
        </w:rPr>
      </w:pPr>
      <w:bookmarkStart w:id="79"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w:t>
      </w:r>
      <w:proofErr w:type="spellStart"/>
      <w:r w:rsidRPr="00EE33DE">
        <w:rPr>
          <w:sz w:val="20"/>
          <w:szCs w:val="20"/>
        </w:rPr>
        <w:t>Anterix</w:t>
      </w:r>
      <w:proofErr w:type="spellEnd"/>
      <w:r w:rsidRPr="00EE33DE">
        <w:rPr>
          <w:sz w:val="20"/>
          <w:szCs w:val="20"/>
        </w:rPr>
        <w:t>, T-Mobile USA, RAN#99</w:t>
      </w:r>
    </w:p>
    <w:p w14:paraId="633F46B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R1-2306393</w:t>
      </w:r>
      <w:r w:rsidRPr="00F76C93">
        <w:rPr>
          <w:sz w:val="20"/>
          <w:szCs w:val="20"/>
        </w:rPr>
        <w:tab/>
        <w:t>Open issues of dedicated spectrum less than 5MHz for FR1</w:t>
      </w:r>
      <w:r w:rsidRPr="00F76C93">
        <w:rPr>
          <w:sz w:val="20"/>
          <w:szCs w:val="20"/>
        </w:rPr>
        <w:tab/>
        <w:t>TD Tech, Chengdu TD Tech</w:t>
      </w:r>
    </w:p>
    <w:p w14:paraId="0D88CD3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R1-2306437</w:t>
      </w:r>
      <w:r w:rsidRPr="00F76C93">
        <w:rPr>
          <w:sz w:val="20"/>
          <w:szCs w:val="20"/>
        </w:rPr>
        <w:tab/>
        <w:t>Discussion on less than 5 MHz dedicated spectrum</w:t>
      </w:r>
      <w:r w:rsidRPr="00F76C93">
        <w:rPr>
          <w:sz w:val="20"/>
          <w:szCs w:val="20"/>
        </w:rPr>
        <w:tab/>
        <w:t>FUTUREWEI</w:t>
      </w:r>
    </w:p>
    <w:p w14:paraId="5434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R1-2306531</w:t>
      </w:r>
      <w:r w:rsidRPr="00F76C93">
        <w:rPr>
          <w:sz w:val="20"/>
          <w:szCs w:val="20"/>
        </w:rPr>
        <w:tab/>
        <w:t>Discussion on dedicated spectrum less than 5 MHz for FR1</w:t>
      </w:r>
      <w:r w:rsidRPr="00F76C93">
        <w:rPr>
          <w:sz w:val="20"/>
          <w:szCs w:val="20"/>
        </w:rPr>
        <w:tab/>
        <w:t xml:space="preserve">Huawei, </w:t>
      </w:r>
      <w:proofErr w:type="spellStart"/>
      <w:r w:rsidRPr="00F76C93">
        <w:rPr>
          <w:sz w:val="20"/>
          <w:szCs w:val="20"/>
        </w:rPr>
        <w:t>HiSilicon</w:t>
      </w:r>
      <w:proofErr w:type="spellEnd"/>
    </w:p>
    <w:p w14:paraId="09C9FEF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R1-2306670</w:t>
      </w:r>
      <w:r w:rsidRPr="00F76C93">
        <w:rPr>
          <w:sz w:val="20"/>
          <w:szCs w:val="20"/>
        </w:rPr>
        <w:tab/>
        <w:t>Discussion on enhancements to operate NR on dedicated spectrum</w:t>
      </w:r>
      <w:r w:rsidRPr="00F76C93">
        <w:rPr>
          <w:sz w:val="20"/>
          <w:szCs w:val="20"/>
        </w:rPr>
        <w:tab/>
      </w:r>
      <w:proofErr w:type="spellStart"/>
      <w:r w:rsidRPr="00F76C93">
        <w:rPr>
          <w:sz w:val="20"/>
          <w:szCs w:val="20"/>
        </w:rPr>
        <w:t>Spreadtrum</w:t>
      </w:r>
      <w:proofErr w:type="spellEnd"/>
      <w:r w:rsidRPr="00F76C93">
        <w:rPr>
          <w:sz w:val="20"/>
          <w:szCs w:val="20"/>
        </w:rPr>
        <w:t xml:space="preserve"> Communications</w:t>
      </w:r>
    </w:p>
    <w:p w14:paraId="2546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R1-2306775</w:t>
      </w:r>
      <w:r w:rsidRPr="00F76C93">
        <w:rPr>
          <w:sz w:val="20"/>
          <w:szCs w:val="20"/>
        </w:rPr>
        <w:tab/>
        <w:t>Remaining issues on NR support for dedicated spectrum less than 5MHz</w:t>
      </w:r>
      <w:r w:rsidRPr="00F76C93">
        <w:rPr>
          <w:sz w:val="20"/>
          <w:szCs w:val="20"/>
        </w:rPr>
        <w:tab/>
        <w:t>vivo</w:t>
      </w:r>
    </w:p>
    <w:p w14:paraId="2953D22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R1-2306897</w:t>
      </w:r>
      <w:r w:rsidRPr="00F76C93">
        <w:rPr>
          <w:sz w:val="20"/>
          <w:szCs w:val="20"/>
        </w:rPr>
        <w:tab/>
        <w:t>NR support for below 5 MHz BW</w:t>
      </w:r>
      <w:r w:rsidRPr="00F76C93">
        <w:rPr>
          <w:sz w:val="20"/>
          <w:szCs w:val="20"/>
        </w:rPr>
        <w:tab/>
        <w:t>Nokia, Nokia Shanghai Bell</w:t>
      </w:r>
    </w:p>
    <w:p w14:paraId="0FB1E1DC"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lastRenderedPageBreak/>
        <w:t>R1-2306987</w:t>
      </w:r>
      <w:r w:rsidRPr="00F76C93">
        <w:rPr>
          <w:sz w:val="20"/>
          <w:szCs w:val="20"/>
        </w:rPr>
        <w:tab/>
        <w:t>Discussion on NR operation for dedicated spectrum less than 5 MHz</w:t>
      </w:r>
      <w:r w:rsidRPr="00F76C93">
        <w:rPr>
          <w:sz w:val="20"/>
          <w:szCs w:val="20"/>
        </w:rPr>
        <w:tab/>
        <w:t>ZTE</w:t>
      </w:r>
    </w:p>
    <w:p w14:paraId="36327789"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R1-2307308</w:t>
      </w:r>
      <w:r w:rsidRPr="00F76C93">
        <w:rPr>
          <w:sz w:val="20"/>
          <w:szCs w:val="20"/>
        </w:rPr>
        <w:tab/>
        <w:t>NR support of spectrum less than 5MHz for FR1</w:t>
      </w:r>
      <w:r w:rsidRPr="00F76C93">
        <w:rPr>
          <w:sz w:val="20"/>
          <w:szCs w:val="20"/>
        </w:rPr>
        <w:tab/>
        <w:t>Apple</w:t>
      </w:r>
    </w:p>
    <w:p w14:paraId="4920889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R1-2307361</w:t>
      </w:r>
      <w:r w:rsidRPr="00F76C93">
        <w:rPr>
          <w:sz w:val="20"/>
          <w:szCs w:val="20"/>
        </w:rPr>
        <w:tab/>
        <w:t>Discussion on enhancements to operate NR on dedicated spectrum less than 5 MHz</w:t>
      </w:r>
      <w:r w:rsidRPr="00F76C93">
        <w:rPr>
          <w:sz w:val="20"/>
          <w:szCs w:val="20"/>
        </w:rPr>
        <w:tab/>
      </w:r>
      <w:proofErr w:type="spellStart"/>
      <w:r w:rsidRPr="00F76C93">
        <w:rPr>
          <w:sz w:val="20"/>
          <w:szCs w:val="20"/>
        </w:rPr>
        <w:t>xiaomi</w:t>
      </w:r>
      <w:proofErr w:type="spellEnd"/>
    </w:p>
    <w:p w14:paraId="002560E1"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R1-2307415</w:t>
      </w:r>
      <w:r w:rsidRPr="00F76C93">
        <w:rPr>
          <w:sz w:val="20"/>
          <w:szCs w:val="20"/>
        </w:rPr>
        <w:tab/>
        <w:t>Enhancements to operate NR on dedicated spectrum less than 5 MHz</w:t>
      </w:r>
      <w:r w:rsidRPr="00F76C93">
        <w:rPr>
          <w:sz w:val="20"/>
          <w:szCs w:val="20"/>
        </w:rPr>
        <w:tab/>
        <w:t>Lenovo</w:t>
      </w:r>
    </w:p>
    <w:p w14:paraId="35023E8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R1-2307495</w:t>
      </w:r>
      <w:r w:rsidRPr="00F76C93">
        <w:rPr>
          <w:sz w:val="20"/>
          <w:szCs w:val="20"/>
        </w:rPr>
        <w:tab/>
        <w:t>Discussion on enhancements to operate NR on dedicated spectrum less than 5 MHz</w:t>
      </w:r>
      <w:r w:rsidRPr="00F76C93">
        <w:rPr>
          <w:sz w:val="20"/>
          <w:szCs w:val="20"/>
        </w:rPr>
        <w:tab/>
        <w:t>NTT DOCOMO, INC.</w:t>
      </w:r>
    </w:p>
    <w:p w14:paraId="3226848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R1-2307705</w:t>
      </w:r>
      <w:r w:rsidRPr="00F76C93">
        <w:rPr>
          <w:sz w:val="20"/>
          <w:szCs w:val="20"/>
        </w:rPr>
        <w:tab/>
        <w:t>Enhancements to operate NR on dedicated spectrum less than 5 MHz</w:t>
      </w:r>
      <w:r w:rsidRPr="00F76C93">
        <w:rPr>
          <w:sz w:val="20"/>
          <w:szCs w:val="20"/>
        </w:rPr>
        <w:tab/>
        <w:t>Samsung</w:t>
      </w:r>
    </w:p>
    <w:p w14:paraId="0AB65CE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R1-2307770</w:t>
      </w:r>
      <w:r w:rsidRPr="00F76C93">
        <w:rPr>
          <w:sz w:val="20"/>
          <w:szCs w:val="20"/>
        </w:rPr>
        <w:tab/>
        <w:t>Discussion on Enhancements on NR dedicated spectrum less than 5MH</w:t>
      </w:r>
      <w:r w:rsidRPr="00F76C93">
        <w:rPr>
          <w:sz w:val="20"/>
          <w:szCs w:val="20"/>
        </w:rPr>
        <w:tab/>
      </w:r>
      <w:proofErr w:type="spellStart"/>
      <w:r w:rsidRPr="00F76C93">
        <w:rPr>
          <w:sz w:val="20"/>
          <w:szCs w:val="20"/>
        </w:rPr>
        <w:t>Transsion</w:t>
      </w:r>
      <w:proofErr w:type="spellEnd"/>
      <w:r w:rsidRPr="00F76C93">
        <w:rPr>
          <w:sz w:val="20"/>
          <w:szCs w:val="20"/>
        </w:rPr>
        <w:t xml:space="preserve"> Holdings</w:t>
      </w:r>
    </w:p>
    <w:p w14:paraId="1117A094"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R1-2307796</w:t>
      </w:r>
      <w:r w:rsidRPr="00F76C93">
        <w:rPr>
          <w:sz w:val="20"/>
          <w:szCs w:val="20"/>
        </w:rPr>
        <w:tab/>
        <w:t>Discussion on enhancements for dedicated spectrum less than 5 MHz</w:t>
      </w:r>
      <w:r w:rsidRPr="00F76C93">
        <w:rPr>
          <w:sz w:val="20"/>
          <w:szCs w:val="20"/>
        </w:rPr>
        <w:tab/>
        <w:t>LG Electronics</w:t>
      </w:r>
    </w:p>
    <w:p w14:paraId="5278153F"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R1-2307800</w:t>
      </w:r>
      <w:r w:rsidRPr="00F76C93">
        <w:rPr>
          <w:sz w:val="20"/>
          <w:szCs w:val="20"/>
        </w:rPr>
        <w:tab/>
        <w:t>NR support of spectrum less than 5MHz for FR1</w:t>
      </w:r>
      <w:r w:rsidRPr="00F76C93">
        <w:rPr>
          <w:sz w:val="20"/>
          <w:szCs w:val="20"/>
        </w:rPr>
        <w:tab/>
        <w:t>Ericsson</w:t>
      </w:r>
    </w:p>
    <w:p w14:paraId="63D3F6A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R1-2307954</w:t>
      </w:r>
      <w:r w:rsidRPr="00F76C93">
        <w:rPr>
          <w:sz w:val="20"/>
          <w:szCs w:val="20"/>
        </w:rPr>
        <w:tab/>
        <w:t>NR support for dedicated spectrum less than 5MHz for FR1</w:t>
      </w:r>
      <w:r w:rsidRPr="00F76C93">
        <w:rPr>
          <w:sz w:val="20"/>
          <w:szCs w:val="20"/>
        </w:rPr>
        <w:tab/>
        <w:t>Qualcomm Incorporated</w:t>
      </w:r>
    </w:p>
    <w:p w14:paraId="09C7D5CC" w14:textId="55AABD5C" w:rsidR="00F76C93" w:rsidRDefault="00F76C93" w:rsidP="00F76C93">
      <w:pPr>
        <w:pStyle w:val="ListParagraph"/>
        <w:numPr>
          <w:ilvl w:val="0"/>
          <w:numId w:val="2"/>
        </w:numPr>
        <w:spacing w:line="360" w:lineRule="auto"/>
        <w:rPr>
          <w:sz w:val="20"/>
          <w:szCs w:val="20"/>
        </w:rPr>
      </w:pPr>
      <w:r w:rsidRPr="00F76C93">
        <w:rPr>
          <w:sz w:val="20"/>
          <w:szCs w:val="20"/>
        </w:rPr>
        <w:t>R1-2308040</w:t>
      </w:r>
      <w:r w:rsidRPr="00F76C93">
        <w:rPr>
          <w:sz w:val="20"/>
          <w:szCs w:val="20"/>
        </w:rPr>
        <w:tab/>
        <w:t>On dedicated spectrum less than 5 MHz</w:t>
      </w:r>
      <w:r w:rsidRPr="00F76C93">
        <w:rPr>
          <w:sz w:val="20"/>
          <w:szCs w:val="20"/>
        </w:rPr>
        <w:tab/>
        <w:t>MediaTek Inc.</w:t>
      </w:r>
    </w:p>
    <w:bookmarkEnd w:id="79"/>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53F88076" w:rsidR="00362780" w:rsidRDefault="00362780">
            <w:r>
              <w:t>TD Tech</w:t>
            </w:r>
          </w:p>
        </w:tc>
        <w:tc>
          <w:tcPr>
            <w:tcW w:w="8237" w:type="dxa"/>
            <w:tcBorders>
              <w:top w:val="single" w:sz="4" w:space="0" w:color="auto"/>
              <w:left w:val="single" w:sz="4" w:space="0" w:color="auto"/>
              <w:bottom w:val="single" w:sz="4" w:space="0" w:color="auto"/>
              <w:right w:val="single" w:sz="4" w:space="0" w:color="auto"/>
            </w:tcBorders>
          </w:tcPr>
          <w:p w14:paraId="7F651B36" w14:textId="77777777" w:rsidR="00362780" w:rsidRDefault="00362780" w:rsidP="00362780">
            <w:pPr>
              <w:pStyle w:val="BodyText"/>
              <w:spacing w:before="200" w:after="200" w:line="200" w:lineRule="exact"/>
            </w:pPr>
            <w:r>
              <w:t>Proposal 1: For the system bandwidth of 15 RBs, the initial DL BWP has a fixed bandwidth of 15 RBs.</w:t>
            </w:r>
          </w:p>
          <w:p w14:paraId="64D1D97B" w14:textId="77777777" w:rsidR="00362780" w:rsidRDefault="00362780" w:rsidP="00362780">
            <w:pPr>
              <w:pStyle w:val="BodyText"/>
              <w:spacing w:before="200" w:after="200" w:line="200" w:lineRule="exact"/>
            </w:pPr>
            <w:r>
              <w:t>Proposal 2: For the system bandwidth of 15 RBs, a dedicated DL BWP has a fixed bandwidth of 15 RBs.</w:t>
            </w:r>
          </w:p>
          <w:p w14:paraId="61912F0E" w14:textId="77777777" w:rsidR="00362780" w:rsidRDefault="00362780" w:rsidP="00362780">
            <w:pPr>
              <w:pStyle w:val="BodyText"/>
              <w:spacing w:before="200" w:after="200" w:line="200" w:lineRule="exact"/>
            </w:pPr>
            <w:r>
              <w:t>Proposal 3: For the system bandwidth of 15 RBs, a CORESET other than CORESET 0 can be configured with a fixed bandwidth of 15 RBs.</w:t>
            </w:r>
          </w:p>
          <w:p w14:paraId="19C71118" w14:textId="77777777" w:rsidR="00362780" w:rsidRDefault="00362780" w:rsidP="00362780">
            <w:pPr>
              <w:pStyle w:val="BodyText"/>
              <w:spacing w:before="200" w:after="200" w:line="200" w:lineRule="exact"/>
            </w:pPr>
            <w:r>
              <w:t>Proposal 4: For the system bandwidth of 15 RBs, a CCE consists of 3 REGs.</w:t>
            </w:r>
          </w:p>
          <w:p w14:paraId="04E77381" w14:textId="77777777" w:rsidR="00362780" w:rsidRDefault="00362780" w:rsidP="00362780">
            <w:pPr>
              <w:pStyle w:val="BodyText"/>
              <w:spacing w:before="200" w:after="200" w:line="200" w:lineRule="exact"/>
            </w:pPr>
            <w:r>
              <w:t>Proposal 5: For the system bandwidth of 15 RBs, a CORESET other than CORESET 0 can be configured with more than 3 OFDM symbols in a DL timeslot.</w:t>
            </w:r>
          </w:p>
          <w:p w14:paraId="3E46CEAA" w14:textId="77777777" w:rsidR="00362780" w:rsidRDefault="00362780" w:rsidP="00362780">
            <w:pPr>
              <w:pStyle w:val="BodyText"/>
              <w:spacing w:before="200" w:after="200" w:line="200" w:lineRule="exact"/>
            </w:pPr>
            <w:r>
              <w:t>Proposal 6: For the system bandwidth of 15 RBs, new bandwidths of 12 RBs and 15 RBs can be introduced for CSI RS for RRM.</w:t>
            </w:r>
          </w:p>
          <w:p w14:paraId="3D732F71" w14:textId="77777777" w:rsidR="00362780" w:rsidRDefault="00362780" w:rsidP="00362780">
            <w:pPr>
              <w:pStyle w:val="BodyText"/>
              <w:spacing w:before="200" w:after="200" w:line="200" w:lineRule="exact"/>
            </w:pPr>
            <w:r>
              <w:t>Proposal 7: Bigger time-domain densities and bigger frequency-domain densities of the CSI RS for RRM can be introduced to compensate the performance loss resulting from new bandwidths of 12 RBs and 15 RBs.</w:t>
            </w:r>
          </w:p>
          <w:p w14:paraId="2D920824" w14:textId="77777777" w:rsidR="00362780" w:rsidRDefault="00362780" w:rsidP="00E578A1">
            <w:pPr>
              <w:pStyle w:val="BodyText"/>
              <w:spacing w:before="200" w:after="200" w:line="200" w:lineRule="exact"/>
            </w:pP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16B7AEA2" w14:textId="77777777" w:rsidR="00362780" w:rsidRDefault="00362780" w:rsidP="00362780">
            <w:pPr>
              <w:pStyle w:val="BodyText"/>
              <w:spacing w:before="200" w:after="200" w:line="200" w:lineRule="exact"/>
            </w:pPr>
            <w:r>
              <w:t>Observation 1: It is unclear whether mandatory FG 6-1 allows a DL-BWP that does not include a punctured SSB in its entirety.</w:t>
            </w:r>
          </w:p>
          <w:p w14:paraId="1FB32E4E" w14:textId="77777777" w:rsidR="00362780" w:rsidRDefault="00362780" w:rsidP="00362780">
            <w:pPr>
              <w:pStyle w:val="BodyText"/>
              <w:spacing w:before="200" w:after="200" w:line="200" w:lineRule="exact"/>
            </w:pPr>
            <w:r>
              <w:t>Observation 2: For a small performance loss of 0.3dB, AL=8 in a 15 PRB CORESET is possible based on no-interleaving.</w:t>
            </w:r>
          </w:p>
          <w:p w14:paraId="38043BAE" w14:textId="77777777" w:rsidR="00362780" w:rsidRDefault="00362780" w:rsidP="00362780">
            <w:pPr>
              <w:pStyle w:val="BodyText"/>
              <w:spacing w:before="200" w:after="200" w:line="200" w:lineRule="exact"/>
            </w:pPr>
            <w:r>
              <w:t>Observation 3: Interleaving for the 15 PRB CORESET may cause performance loss.</w:t>
            </w:r>
          </w:p>
          <w:p w14:paraId="157257C8" w14:textId="77777777" w:rsidR="00362780" w:rsidRDefault="00362780" w:rsidP="00362780">
            <w:pPr>
              <w:pStyle w:val="BodyText"/>
              <w:spacing w:before="200" w:after="200" w:line="200" w:lineRule="exact"/>
            </w:pPr>
            <w:r>
              <w:t>Proposal 1: Remove CORESET#0 combinations that have excessive puncturing of aggregation levels 4 and 8 or that have limited multiplexing capability.</w:t>
            </w:r>
          </w:p>
          <w:p w14:paraId="5E9E57C4" w14:textId="77777777" w:rsidR="00362780" w:rsidRDefault="00362780" w:rsidP="00362780">
            <w:pPr>
              <w:pStyle w:val="BodyText"/>
              <w:spacing w:before="200" w:after="200" w:line="200" w:lineRule="exact"/>
            </w:pPr>
            <w:r>
              <w:t>Observation 4: For a small performance loss of 0.8 dB, AL=8 in a 2 symbol, 20 PRB CORESET is possible when a 24 PRB CORESET configuration is punctured.</w:t>
            </w:r>
          </w:p>
          <w:p w14:paraId="7B99D84F" w14:textId="77777777" w:rsidR="00362780" w:rsidRDefault="00362780" w:rsidP="00362780">
            <w:pPr>
              <w:pStyle w:val="BodyText"/>
              <w:spacing w:before="200" w:after="200" w:line="200" w:lineRule="exact"/>
            </w:pPr>
            <w:r>
              <w:t>Proposal 2: For 20 PRB CORESET, the 𝑁RBCORESET = 24 CORESET#0 is punctured</w:t>
            </w:r>
          </w:p>
          <w:p w14:paraId="580C544C" w14:textId="77777777" w:rsidR="00362780" w:rsidRDefault="00362780" w:rsidP="00362780">
            <w:pPr>
              <w:pStyle w:val="BodyText"/>
              <w:spacing w:before="200" w:after="200" w:line="200" w:lineRule="exact"/>
            </w:pPr>
            <w:r>
              <w:lastRenderedPageBreak/>
              <w:t xml:space="preserve">Proposal 3: </w:t>
            </w:r>
            <w:proofErr w:type="spellStart"/>
            <w:r>
              <w:t>Downselect</w:t>
            </w:r>
            <w:proofErr w:type="spellEnd"/>
            <w:r>
              <w:t xml:space="preserve"> the interleaving support for 20 PRB CORESET#0</w:t>
            </w:r>
          </w:p>
          <w:p w14:paraId="6C0ABC5A" w14:textId="77777777" w:rsidR="00362780" w:rsidRDefault="00362780" w:rsidP="00362780">
            <w:pPr>
              <w:pStyle w:val="BodyText"/>
              <w:spacing w:before="200" w:after="200" w:line="200" w:lineRule="exact"/>
            </w:pPr>
            <w:r>
              <w:t xml:space="preserve">Whether to support both interleaving and no interleaving </w:t>
            </w:r>
          </w:p>
          <w:p w14:paraId="72E8B33E" w14:textId="77777777" w:rsidR="00362780" w:rsidRDefault="00362780" w:rsidP="00362780">
            <w:pPr>
              <w:pStyle w:val="BodyText"/>
              <w:spacing w:before="200" w:after="200" w:line="200" w:lineRule="exact"/>
            </w:pPr>
            <w:r>
              <w:t>Whether to support only interleaving</w:t>
            </w:r>
          </w:p>
          <w:p w14:paraId="643136C0" w14:textId="77777777" w:rsidR="00362780" w:rsidRDefault="00362780" w:rsidP="00362780">
            <w:pPr>
              <w:pStyle w:val="BodyText"/>
              <w:spacing w:before="200" w:after="200" w:line="200" w:lineRule="exact"/>
            </w:pPr>
            <w:r>
              <w:t>Whether to support only no interleaving</w:t>
            </w:r>
          </w:p>
          <w:p w14:paraId="4F0E4CE0" w14:textId="77777777" w:rsidR="00362780" w:rsidRDefault="00362780" w:rsidP="00362780">
            <w:pPr>
              <w:pStyle w:val="BodyText"/>
              <w:spacing w:before="200" w:after="200" w:line="200" w:lineRule="exact"/>
            </w:pPr>
            <w:r>
              <w:t>Proposal 4: Support a separate CORESET#0 table for a 20 PRB CORESET transmission BW.</w:t>
            </w:r>
          </w:p>
          <w:p w14:paraId="72A80124" w14:textId="77777777" w:rsidR="00362780" w:rsidRDefault="00362780" w:rsidP="00362780">
            <w:pPr>
              <w:pStyle w:val="BodyText"/>
              <w:spacing w:before="200" w:after="200" w:line="200" w:lineRule="exact"/>
            </w:pPr>
            <w:r>
              <w:t>Proposal 5: Support at least the following 15 PRB CORESET#0 configuration</w:t>
            </w:r>
          </w:p>
          <w:p w14:paraId="3240C521" w14:textId="77777777" w:rsidR="00362780" w:rsidRDefault="00362780" w:rsidP="00362780">
            <w:pPr>
              <w:pStyle w:val="BodyText"/>
              <w:spacing w:before="200" w:after="200" w:line="200" w:lineRule="exact"/>
            </w:pPr>
            <w:proofErr w:type="spellStart"/>
            <w:r>
              <w:t>NsymbCORESET</w:t>
            </w:r>
            <w:proofErr w:type="spellEnd"/>
            <w:r>
              <w:t xml:space="preserve"> = 2 symbols, no interleaving, 0 PRB offset</w:t>
            </w:r>
          </w:p>
          <w:p w14:paraId="79D750FC" w14:textId="77777777" w:rsidR="00362780" w:rsidRDefault="00362780" w:rsidP="00362780">
            <w:pPr>
              <w:pStyle w:val="BodyText"/>
              <w:spacing w:before="200" w:after="200" w:line="200" w:lineRule="exact"/>
            </w:pPr>
            <w:proofErr w:type="spellStart"/>
            <w:r>
              <w:t>NsymbCORESET</w:t>
            </w:r>
            <w:proofErr w:type="spellEnd"/>
            <w:r>
              <w:t xml:space="preserve"> = 3 symbols, interleaving, 0 PRB offset</w:t>
            </w:r>
          </w:p>
          <w:p w14:paraId="544AD71F" w14:textId="77777777" w:rsidR="00362780" w:rsidRDefault="00362780" w:rsidP="00362780">
            <w:pPr>
              <w:pStyle w:val="BodyText"/>
              <w:spacing w:before="200" w:after="200" w:line="200" w:lineRule="exact"/>
            </w:pPr>
            <w:r>
              <w:t>Proposal 6: Support at least the following 15 PRB CORESET#0 configuration</w:t>
            </w:r>
          </w:p>
          <w:p w14:paraId="562B989A" w14:textId="77777777" w:rsidR="00362780" w:rsidRDefault="00362780" w:rsidP="00362780">
            <w:pPr>
              <w:pStyle w:val="BodyText"/>
              <w:spacing w:before="200" w:after="200" w:line="200" w:lineRule="exact"/>
            </w:pPr>
            <w:proofErr w:type="spellStart"/>
            <w:r>
              <w:t>NsymbCORESET</w:t>
            </w:r>
            <w:proofErr w:type="spellEnd"/>
            <w:r>
              <w:t xml:space="preserve"> = 2 symbols, no interleaving, 1 PRB offset</w:t>
            </w:r>
          </w:p>
          <w:p w14:paraId="618A2BB4" w14:textId="77777777" w:rsidR="00362780" w:rsidRDefault="00362780" w:rsidP="00362780">
            <w:pPr>
              <w:pStyle w:val="BodyText"/>
              <w:spacing w:before="200" w:after="200" w:line="200" w:lineRule="exact"/>
            </w:pPr>
            <w:proofErr w:type="spellStart"/>
            <w:r>
              <w:t>NsymbCORESET</w:t>
            </w:r>
            <w:proofErr w:type="spellEnd"/>
            <w:r>
              <w:t xml:space="preserve"> = 3 symbols, interleaving, 1 PRB offset</w:t>
            </w:r>
          </w:p>
          <w:p w14:paraId="0CBB777A" w14:textId="77777777" w:rsidR="00362780" w:rsidRDefault="00362780" w:rsidP="00362780">
            <w:pPr>
              <w:pStyle w:val="BodyText"/>
              <w:spacing w:before="200" w:after="200" w:line="200" w:lineRule="exact"/>
            </w:pPr>
            <w:proofErr w:type="spellStart"/>
            <w:r>
              <w:t>NsymbCORESET</w:t>
            </w:r>
            <w:proofErr w:type="spellEnd"/>
            <w:r>
              <w:t xml:space="preserve"> = 2 symbols, no interleaving, 2 PRB offset</w:t>
            </w:r>
          </w:p>
          <w:p w14:paraId="0EE34A0E" w14:textId="77777777" w:rsidR="00362780" w:rsidRDefault="00362780" w:rsidP="00362780">
            <w:pPr>
              <w:pStyle w:val="BodyText"/>
              <w:spacing w:before="200" w:after="200" w:line="200" w:lineRule="exact"/>
            </w:pPr>
            <w:proofErr w:type="spellStart"/>
            <w:r>
              <w:t>NsymbCORESET</w:t>
            </w:r>
            <w:proofErr w:type="spellEnd"/>
            <w:r>
              <w:t xml:space="preserve"> = 3 symbols, interleaving, 2 PRB offset</w:t>
            </w:r>
          </w:p>
          <w:p w14:paraId="409CC08B" w14:textId="77777777" w:rsidR="00362780" w:rsidRDefault="00362780" w:rsidP="00362780">
            <w:pPr>
              <w:pStyle w:val="BodyText"/>
              <w:spacing w:before="200" w:after="200" w:line="200" w:lineRule="exact"/>
            </w:pPr>
            <w:proofErr w:type="spellStart"/>
            <w:r>
              <w:t>NsymbCORESET</w:t>
            </w:r>
            <w:proofErr w:type="spellEnd"/>
            <w:r>
              <w:t xml:space="preserve"> = 2 symbols, no interleaving, 3 PRB offset</w:t>
            </w:r>
          </w:p>
          <w:p w14:paraId="58937CF2" w14:textId="77777777" w:rsidR="00362780" w:rsidRDefault="00362780" w:rsidP="00362780">
            <w:pPr>
              <w:pStyle w:val="BodyText"/>
              <w:spacing w:before="200" w:after="200" w:line="200" w:lineRule="exact"/>
            </w:pPr>
            <w:proofErr w:type="spellStart"/>
            <w:r>
              <w:t>NsymbCORESET</w:t>
            </w:r>
            <w:proofErr w:type="spellEnd"/>
            <w:r>
              <w:t xml:space="preserve"> = 3 symbols, interleaving, 3 PRB offset</w:t>
            </w:r>
          </w:p>
          <w:p w14:paraId="2D2D31B2" w14:textId="77777777" w:rsidR="00362780" w:rsidRDefault="00362780" w:rsidP="00362780">
            <w:pPr>
              <w:pStyle w:val="BodyText"/>
              <w:spacing w:before="200" w:after="200" w:line="200" w:lineRule="exact"/>
            </w:pPr>
            <w:r>
              <w:t>Proposal 7: For the 12 and 15 PRB CORESET#0 transmission BW, indicate that the offset in Table 13-0 is defined with respect to the first transmitted RB of the correspond SS/PBCH block.</w:t>
            </w:r>
          </w:p>
          <w:p w14:paraId="39D85514" w14:textId="77777777" w:rsidR="00362780" w:rsidRDefault="00362780" w:rsidP="00362780">
            <w:pPr>
              <w:pStyle w:val="BodyText"/>
              <w:spacing w:before="200" w:after="200" w:line="200" w:lineRule="exact"/>
            </w:pPr>
            <w:r>
              <w:t>Proposal 8: In the connected mode, do not support puncturing of the CORESET.</w:t>
            </w:r>
          </w:p>
          <w:p w14:paraId="3B44AAD2" w14:textId="77777777" w:rsidR="00362780" w:rsidRDefault="00362780" w:rsidP="00362780">
            <w:pPr>
              <w:pStyle w:val="BodyText"/>
              <w:spacing w:before="200" w:after="200" w:line="200" w:lineRule="exact"/>
            </w:pPr>
            <w:r>
              <w:t xml:space="preserve">Proposal 9: </w:t>
            </w:r>
            <w:bookmarkStart w:id="80" w:name="_Hlk143177533"/>
            <w:r>
              <w:t>Support the disabling of frequency hopping for PUCCH for idle states.</w:t>
            </w:r>
          </w:p>
          <w:bookmarkEnd w:id="80"/>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7330110" w:rsidR="00362780" w:rsidRDefault="00362780">
            <w:pPr>
              <w:rPr>
                <w:lang w:val="en-US"/>
              </w:rPr>
            </w:pPr>
            <w:r>
              <w:rPr>
                <w:lang w:val="en-US"/>
              </w:rPr>
              <w:lastRenderedPageBreak/>
              <w:t xml:space="preserve">Huawei, </w:t>
            </w:r>
            <w:proofErr w:type="spellStart"/>
            <w:r>
              <w:rPr>
                <w:lang w:val="en-US"/>
              </w:rPr>
              <w:t>HiSilicon</w:t>
            </w:r>
            <w:proofErr w:type="spellEnd"/>
          </w:p>
        </w:tc>
        <w:tc>
          <w:tcPr>
            <w:tcW w:w="8237" w:type="dxa"/>
            <w:tcBorders>
              <w:top w:val="single" w:sz="4" w:space="0" w:color="auto"/>
              <w:left w:val="single" w:sz="4" w:space="0" w:color="auto"/>
              <w:bottom w:val="single" w:sz="4" w:space="0" w:color="auto"/>
              <w:right w:val="single" w:sz="4" w:space="0" w:color="auto"/>
            </w:tcBorders>
          </w:tcPr>
          <w:p w14:paraId="6986B513" w14:textId="77777777" w:rsidR="00362780" w:rsidRDefault="00362780" w:rsidP="00362780">
            <w:pPr>
              <w:pStyle w:val="BodyText"/>
              <w:spacing w:before="200" w:after="200" w:line="200" w:lineRule="exact"/>
            </w:pPr>
            <w:r>
              <w:t xml:space="preserve">Proposal 1: For 15 PRBs CORESET#0, only one puncturing pattern should be </w:t>
            </w:r>
            <w:proofErr w:type="gramStart"/>
            <w:r>
              <w:t>supported</w:t>
            </w:r>
            <w:proofErr w:type="gramEnd"/>
            <w:r>
              <w:t xml:space="preserve"> and the specific pattern is upper 9 RB + lower 0 RB.</w:t>
            </w:r>
          </w:p>
          <w:p w14:paraId="6FDD8E90" w14:textId="77777777" w:rsidR="00362780" w:rsidRDefault="00362780" w:rsidP="00362780">
            <w:pPr>
              <w:pStyle w:val="BodyText"/>
              <w:spacing w:before="200" w:after="200" w:line="200" w:lineRule="exact"/>
            </w:pPr>
            <w:r>
              <w:t>Proposal 2: For determining CORESET#0 location in frequency domain, the PRB offset is relative to the first PRB of the non-punctured SSB.</w:t>
            </w:r>
          </w:p>
          <w:p w14:paraId="21B32366" w14:textId="77777777" w:rsidR="00362780" w:rsidRDefault="00362780" w:rsidP="00362780">
            <w:pPr>
              <w:pStyle w:val="BodyText"/>
              <w:spacing w:before="200" w:after="200" w:line="200" w:lineRule="exact"/>
            </w:pPr>
            <w:r>
              <w:t xml:space="preserve">Proposal 3: For CORESET#0 configuration for 3MHz channel bandwidth, the following criteria can be considered, </w:t>
            </w:r>
          </w:p>
          <w:p w14:paraId="7061C7E9" w14:textId="77777777" w:rsidR="00362780" w:rsidRDefault="00362780" w:rsidP="00362780">
            <w:pPr>
              <w:pStyle w:val="BodyText"/>
              <w:spacing w:before="200" w:after="200" w:line="200" w:lineRule="exact"/>
            </w:pPr>
            <w:r>
              <w:t>criterion#1: For flexible location in limited spectrum resource, the values of offset -4, -3, -2, and -1 should be all supported.</w:t>
            </w:r>
          </w:p>
          <w:p w14:paraId="723F16E6" w14:textId="77777777" w:rsidR="00362780" w:rsidRDefault="00362780" w:rsidP="00362780">
            <w:pPr>
              <w:pStyle w:val="BodyText"/>
              <w:spacing w:before="200" w:after="200" w:line="200" w:lineRule="exact"/>
            </w:pPr>
            <w:r>
              <w:t>In 12 PRBs case, the value of offset -4 is supported.</w:t>
            </w:r>
          </w:p>
          <w:p w14:paraId="795E6D10" w14:textId="77777777" w:rsidR="00362780" w:rsidRDefault="00362780" w:rsidP="00362780">
            <w:pPr>
              <w:pStyle w:val="BodyText"/>
              <w:spacing w:before="200" w:after="200" w:line="200" w:lineRule="exact"/>
            </w:pPr>
            <w:r>
              <w:t>In 15 PRBs case, the values of offset -4, -3, -2, and -1 are supported.</w:t>
            </w:r>
          </w:p>
          <w:p w14:paraId="368AF43A" w14:textId="77777777" w:rsidR="00362780" w:rsidRDefault="00362780" w:rsidP="00362780">
            <w:pPr>
              <w:pStyle w:val="BodyText"/>
              <w:spacing w:before="200" w:after="200" w:line="200" w:lineRule="exact"/>
            </w:pPr>
            <w:r>
              <w:t>criterion#2: In 12 PRBs and 15 PRBs cases, both 2 and 3 CORESET#0 symbols are supported.</w:t>
            </w:r>
          </w:p>
          <w:p w14:paraId="0BC820D4" w14:textId="77777777" w:rsidR="00362780" w:rsidRDefault="00362780" w:rsidP="00362780">
            <w:pPr>
              <w:pStyle w:val="BodyText"/>
              <w:spacing w:before="200" w:after="200" w:line="200" w:lineRule="exact"/>
            </w:pPr>
            <w:r>
              <w:t>criterion#3: In 15 PRBs case, if the number of CORESET#0 is 2, interleaved mapping is not supported.</w:t>
            </w:r>
          </w:p>
          <w:p w14:paraId="17A00AA2" w14:textId="77777777" w:rsidR="00362780" w:rsidRDefault="00362780" w:rsidP="00362780">
            <w:pPr>
              <w:pStyle w:val="BodyText"/>
              <w:spacing w:before="200" w:after="200" w:line="200" w:lineRule="exact"/>
            </w:pPr>
            <w:r>
              <w:t xml:space="preserve">Proposal 4: Confirm that 3MHz channel bandwidth can be determined after cell search procedure by the new synchronization </w:t>
            </w:r>
            <w:proofErr w:type="spellStart"/>
            <w:r>
              <w:t>rasters</w:t>
            </w:r>
            <w:proofErr w:type="spellEnd"/>
            <w:r>
              <w:t xml:space="preserve"> specific to 3MHz channel bandwidth.</w:t>
            </w:r>
          </w:p>
          <w:p w14:paraId="71C4A35E" w14:textId="77777777" w:rsidR="00362780" w:rsidRDefault="00362780" w:rsidP="00362780">
            <w:pPr>
              <w:pStyle w:val="BodyText"/>
              <w:spacing w:before="200" w:after="200" w:line="200" w:lineRule="exact"/>
            </w:pPr>
            <w:r>
              <w:t>Proposal 5: For any carrier that is detected in cell search procedure with synchronization raster specific to 3MHz channel bandwidth, the new table of CORESET#0 configuration is applied.</w:t>
            </w:r>
          </w:p>
          <w:p w14:paraId="1FBC4808" w14:textId="77777777" w:rsidR="00362780" w:rsidRDefault="00362780" w:rsidP="00362780">
            <w:pPr>
              <w:pStyle w:val="BodyText"/>
              <w:spacing w:before="200" w:after="200" w:line="200" w:lineRule="exact"/>
            </w:pPr>
            <w:r>
              <w:t xml:space="preserve">Proposal 6:  </w:t>
            </w:r>
            <w:bookmarkStart w:id="81" w:name="_Hlk143173674"/>
            <w:r>
              <w:t>For transmission bandwidth of &lt;5MHz for 3MHz channel bandwidth, for CSI-RS for RRM measurement, the number of PRBs less than 24 RBs with increasing frequency domain or time domain density are supported.</w:t>
            </w:r>
          </w:p>
          <w:bookmarkEnd w:id="81"/>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469BCC0B" w:rsidR="001C697D" w:rsidRDefault="001C697D">
            <w:pPr>
              <w:rPr>
                <w:lang w:val="en-US"/>
              </w:rPr>
            </w:pPr>
            <w:proofErr w:type="spellStart"/>
            <w:r>
              <w:rPr>
                <w:lang w:val="en-US"/>
              </w:rPr>
              <w:lastRenderedPageBreak/>
              <w:t>SpreadTrum</w:t>
            </w:r>
            <w:proofErr w:type="spellEnd"/>
          </w:p>
        </w:tc>
        <w:tc>
          <w:tcPr>
            <w:tcW w:w="8237" w:type="dxa"/>
            <w:tcBorders>
              <w:top w:val="single" w:sz="4" w:space="0" w:color="auto"/>
              <w:left w:val="single" w:sz="4" w:space="0" w:color="auto"/>
              <w:bottom w:val="single" w:sz="4" w:space="0" w:color="auto"/>
              <w:right w:val="single" w:sz="4" w:space="0" w:color="auto"/>
            </w:tcBorders>
          </w:tcPr>
          <w:p w14:paraId="558834E2" w14:textId="77777777" w:rsidR="001C697D" w:rsidRDefault="001C697D" w:rsidP="001C697D">
            <w:pPr>
              <w:pStyle w:val="BodyText"/>
              <w:spacing w:before="200" w:after="200" w:line="200" w:lineRule="exact"/>
            </w:pPr>
            <w:r>
              <w:t>Proposal 1: For 5 MHz channel bandwidth, the CORESET#0 transmission bandwidth is 20 PRBs.</w:t>
            </w:r>
          </w:p>
          <w:p w14:paraId="65619A24" w14:textId="77777777" w:rsidR="001C697D" w:rsidRDefault="001C697D" w:rsidP="001C697D">
            <w:pPr>
              <w:pStyle w:val="BodyText"/>
              <w:spacing w:before="200" w:after="200" w:line="200" w:lineRule="exact"/>
            </w:pPr>
            <w:r>
              <w:t xml:space="preserve">Proposal 2: The new CORESET#0 table introduced for 3MHz channel BW is also applied for 5MHz channel BWs, e.g., include the entries for both 3MHz and 5MHz channel </w:t>
            </w:r>
            <w:proofErr w:type="gramStart"/>
            <w:r>
              <w:t>BWs</w:t>
            </w:r>
            <w:proofErr w:type="gramEnd"/>
          </w:p>
          <w:p w14:paraId="6C634153" w14:textId="77777777" w:rsidR="001C697D" w:rsidRDefault="001C697D" w:rsidP="001C697D">
            <w:pPr>
              <w:pStyle w:val="BodyText"/>
              <w:spacing w:before="200" w:after="200" w:line="200" w:lineRule="exact"/>
            </w:pPr>
            <w:r>
              <w:t>Proposal 3: If separate table is required 5MHz channel BW, the current table 13-1 can be reused.</w:t>
            </w:r>
          </w:p>
          <w:p w14:paraId="36CDFCB9" w14:textId="77777777" w:rsidR="001C697D" w:rsidRDefault="001C697D" w:rsidP="001C697D">
            <w:pPr>
              <w:pStyle w:val="BodyText"/>
              <w:spacing w:before="200" w:after="200" w:line="200" w:lineRule="exact"/>
            </w:pPr>
            <w:r>
              <w:t>Proposal 4: The PRB offset is relative to the first PRB of the non-punctured SSB.</w:t>
            </w:r>
          </w:p>
          <w:p w14:paraId="17650A85" w14:textId="77777777" w:rsidR="001C697D" w:rsidRDefault="001C697D" w:rsidP="001C697D">
            <w:pPr>
              <w:pStyle w:val="BodyText"/>
              <w:spacing w:before="200" w:after="200" w:line="200" w:lineRule="exact"/>
            </w:pPr>
            <w:r>
              <w:t>Proposal 5: RAN1 to support disabling of PUCCH frequency hopping for dedicated spectrum.</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74A5EA92" w14:textId="77777777" w:rsidR="001C697D" w:rsidRDefault="001C697D" w:rsidP="001C697D">
            <w:pPr>
              <w:pStyle w:val="BodyText"/>
              <w:spacing w:before="200" w:after="200" w:line="200" w:lineRule="exact"/>
            </w:pPr>
            <w:r>
              <w:t xml:space="preserve">Observation 1: For 5MHz channel BW and 3MHz channel BW with 15PRB CORESET#0, legacy definition of </w:t>
            </w:r>
            <w:proofErr w:type="spellStart"/>
            <w:r>
              <w:t>kSSB</w:t>
            </w:r>
            <w:proofErr w:type="spellEnd"/>
            <w:r>
              <w:t xml:space="preserve"> and “Offset (RBs)” can be reused to determine CORESET#0 puncturing patterns.  </w:t>
            </w:r>
          </w:p>
          <w:p w14:paraId="1C24C81F" w14:textId="77777777" w:rsidR="001C697D" w:rsidRDefault="001C697D" w:rsidP="001C697D">
            <w:pPr>
              <w:pStyle w:val="BodyText"/>
              <w:spacing w:before="200" w:after="200" w:line="200" w:lineRule="exact"/>
            </w:pPr>
            <w:r>
              <w:t>Proposals</w:t>
            </w:r>
          </w:p>
          <w:p w14:paraId="4A1E0216" w14:textId="77777777" w:rsidR="001C697D" w:rsidRDefault="001C697D" w:rsidP="001C697D">
            <w:pPr>
              <w:pStyle w:val="BodyText"/>
              <w:spacing w:before="200" w:after="200" w:line="200" w:lineRule="exact"/>
            </w:pPr>
            <w:r>
              <w:t>Proposal 1: Case 1 that reuse 5 MHz channel bandwidth at least for FRMCS use case (assuming co-located NR and GSM-R with same operator) is supported and the allowed transmission bandwidth for CORESET#0 is limited to 20PRBs which is punctured from 24PRBs.</w:t>
            </w:r>
          </w:p>
          <w:p w14:paraId="7C42E200" w14:textId="77777777" w:rsidR="001C697D" w:rsidRDefault="001C697D" w:rsidP="001C697D">
            <w:pPr>
              <w:pStyle w:val="BodyText"/>
              <w:spacing w:before="200" w:after="200" w:line="200" w:lineRule="exact"/>
            </w:pPr>
            <w:r>
              <w:t>Proposal 2: Existing configuration Table 13-1 in TS38.213 is re-used for 5MHz channel BW (co-located case) with 20PRB CORESET#0.</w:t>
            </w:r>
          </w:p>
          <w:p w14:paraId="2CE51C4D" w14:textId="77777777" w:rsidR="001C697D" w:rsidRDefault="001C697D" w:rsidP="001C697D">
            <w:pPr>
              <w:pStyle w:val="BodyText"/>
              <w:spacing w:before="200" w:after="200" w:line="200" w:lineRule="exact"/>
            </w:pPr>
            <w:r>
              <w:t xml:space="preserve">Proposal 3: To minimize the specification effort, re-use the legacy RB Offset definition. </w:t>
            </w:r>
          </w:p>
          <w:p w14:paraId="6C7B8B04" w14:textId="77777777" w:rsidR="001C697D" w:rsidRDefault="001C697D" w:rsidP="001C697D">
            <w:pPr>
              <w:pStyle w:val="BodyText"/>
              <w:spacing w:before="200" w:after="200" w:line="200" w:lineRule="exact"/>
            </w:pPr>
            <w:r>
              <w:t xml:space="preserve">Proposal 4: For bandwidth &lt; 5MHz, in case the partial CCE is available, decide whether to puncture one integral CCE or the partial CCE. </w:t>
            </w:r>
          </w:p>
          <w:p w14:paraId="5A90F883" w14:textId="77777777" w:rsidR="001C697D" w:rsidRDefault="001C697D" w:rsidP="001C697D">
            <w:pPr>
              <w:pStyle w:val="BodyText"/>
              <w:spacing w:before="200" w:after="200" w:line="200" w:lineRule="exact"/>
            </w:pPr>
            <w:r>
              <w:t>Proposal 5: For 3MHz channel bandwidth, the FH for common PUCCH for MSG4 HARQ-ACK feedback is always enabled, same as in legacy.</w:t>
            </w:r>
          </w:p>
          <w:p w14:paraId="069A8E56" w14:textId="77777777" w:rsidR="001C697D" w:rsidRDefault="001C697D" w:rsidP="001C697D">
            <w:pPr>
              <w:pStyle w:val="BodyText"/>
              <w:spacing w:before="200" w:after="200" w:line="200" w:lineRule="exact"/>
            </w:pPr>
            <w:r>
              <w:t>Proposal 6: For 5MHz channel bandwidth,</w:t>
            </w:r>
          </w:p>
          <w:p w14:paraId="72533D6D" w14:textId="77777777" w:rsidR="001C697D" w:rsidRDefault="001C697D" w:rsidP="001C697D">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7E6863AC" w14:textId="77777777" w:rsidR="001C697D" w:rsidRDefault="001C697D" w:rsidP="001C697D">
            <w:pPr>
              <w:pStyle w:val="BodyText"/>
              <w:spacing w:before="200" w:after="200" w:line="200" w:lineRule="exact"/>
            </w:pPr>
            <w:r>
              <w:t xml:space="preserve">Otherwise, to prevent the Rel-18 UE transmits common PUCCH with FH outside the actual bandwidth, FH should be disabled. </w:t>
            </w:r>
          </w:p>
          <w:p w14:paraId="05C4BF0A" w14:textId="77777777" w:rsidR="001C697D" w:rsidRDefault="001C697D" w:rsidP="001C697D">
            <w:pPr>
              <w:pStyle w:val="BodyText"/>
              <w:spacing w:before="200" w:after="200" w:line="200" w:lineRule="exact"/>
            </w:pPr>
            <w:r>
              <w:t xml:space="preserve">Proposal 7:  </w:t>
            </w:r>
            <w:bookmarkStart w:id="82" w:name="_Hlk143175836"/>
            <w:r>
              <w:t xml:space="preserve">Define CSI-RS/TRS bandwidth sizes of 12, 16, 20 PRBs for NR cell operating the spectrum allocation from approximately 3 MHz up to below 5 </w:t>
            </w:r>
            <w:proofErr w:type="spellStart"/>
            <w:r>
              <w:t>MHz.</w:t>
            </w:r>
            <w:proofErr w:type="spellEnd"/>
            <w:r>
              <w:t xml:space="preserve"> </w:t>
            </w:r>
          </w:p>
          <w:bookmarkEnd w:id="82"/>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1983793" w:rsidR="00571772" w:rsidRDefault="00D01216">
            <w:r>
              <w:t>Nokia, NSB</w:t>
            </w:r>
          </w:p>
        </w:tc>
        <w:tc>
          <w:tcPr>
            <w:tcW w:w="8237" w:type="dxa"/>
            <w:tcBorders>
              <w:top w:val="single" w:sz="4" w:space="0" w:color="auto"/>
              <w:left w:val="single" w:sz="4" w:space="0" w:color="auto"/>
              <w:bottom w:val="single" w:sz="4" w:space="0" w:color="auto"/>
              <w:right w:val="single" w:sz="4" w:space="0" w:color="auto"/>
            </w:tcBorders>
          </w:tcPr>
          <w:p w14:paraId="5510CB5B" w14:textId="77777777" w:rsidR="00D01216" w:rsidRDefault="00D01216" w:rsidP="00D01216">
            <w:pPr>
              <w:pStyle w:val="BodyText"/>
              <w:spacing w:before="200" w:after="200" w:line="200" w:lineRule="exact"/>
              <w:rPr>
                <w:rFonts w:eastAsiaTheme="minorEastAsia"/>
                <w:lang w:val="en-US" w:eastAsia="en-US"/>
              </w:rPr>
            </w:pPr>
            <w:r>
              <w:t xml:space="preserve">Supported BWP </w:t>
            </w:r>
            <w:proofErr w:type="gramStart"/>
            <w:r>
              <w:t>bandwidths</w:t>
            </w:r>
            <w:proofErr w:type="gramEnd"/>
          </w:p>
          <w:p w14:paraId="00563F0C" w14:textId="77777777" w:rsidR="00D01216" w:rsidRDefault="00D01216" w:rsidP="00D01216">
            <w:pPr>
              <w:pStyle w:val="BodyText"/>
              <w:spacing w:before="200" w:after="200" w:line="200" w:lineRule="exact"/>
            </w:pPr>
            <w:r>
              <w:t xml:space="preserve">Proposal 1: UE shall support 12-RB and 20-RB BWP bandwidths for the additional synchronization raster points [920.73 MHz and 921.45 MHz] introduced for 12-RB and 20-RB PBCH transmission bandwidths, respectively, in band n100.  </w:t>
            </w:r>
          </w:p>
          <w:p w14:paraId="07BD72CC" w14:textId="77777777" w:rsidR="00D01216" w:rsidRDefault="00D01216" w:rsidP="00D01216">
            <w:pPr>
              <w:pStyle w:val="BodyText"/>
              <w:spacing w:before="200" w:after="200" w:line="200" w:lineRule="exact"/>
            </w:pPr>
            <w:r>
              <w:t>PDCCH</w:t>
            </w:r>
          </w:p>
          <w:p w14:paraId="09E9C1DF" w14:textId="77777777" w:rsidR="00D01216" w:rsidRDefault="00D01216" w:rsidP="00D01216">
            <w:pPr>
              <w:pStyle w:val="BodyText"/>
              <w:spacing w:before="200" w:after="200" w:line="200" w:lineRule="exact"/>
            </w:pPr>
            <w:r>
              <w:t>Proposal 2: Define Offset (RB) in the following way:</w:t>
            </w:r>
          </w:p>
          <w:p w14:paraId="67BF4DFC" w14:textId="77777777" w:rsidR="00D01216" w:rsidRDefault="00D01216" w:rsidP="00D01216">
            <w:pPr>
              <w:pStyle w:val="BodyText"/>
              <w:spacing w:before="200" w:after="200" w:line="200" w:lineRule="exact"/>
            </w:pPr>
            <w:r>
              <w:t xml:space="preserve">3MHz CBW: Offset (RB) is relative to the first PRB of the PRBs for PSS/SSS </w:t>
            </w:r>
            <w:proofErr w:type="gramStart"/>
            <w:r>
              <w:t>transmission</w:t>
            </w:r>
            <w:proofErr w:type="gramEnd"/>
          </w:p>
          <w:p w14:paraId="311FA028" w14:textId="77777777" w:rsidR="00D01216" w:rsidRDefault="00D01216" w:rsidP="00D01216">
            <w:pPr>
              <w:pStyle w:val="BodyText"/>
              <w:spacing w:before="200" w:after="200" w:line="200" w:lineRule="exact"/>
            </w:pPr>
            <w:r>
              <w:t xml:space="preserve">5MHz CBW: Offset (RB) follows the legacy operation, </w:t>
            </w:r>
            <w:proofErr w:type="gramStart"/>
            <w:r>
              <w:t>i.e.</w:t>
            </w:r>
            <w:proofErr w:type="gramEnd"/>
            <w:r>
              <w:t xml:space="preserve"> relative to the first PRB of the PRBs of the SSB</w:t>
            </w:r>
          </w:p>
          <w:p w14:paraId="254FE8CA" w14:textId="77777777" w:rsidR="00D01216" w:rsidRDefault="00D01216" w:rsidP="00D01216">
            <w:pPr>
              <w:pStyle w:val="BodyText"/>
              <w:spacing w:before="200" w:after="200" w:line="200" w:lineRule="exact"/>
            </w:pPr>
            <w:r>
              <w:t>Proposal 3. Adopt the table shown in Figure 1 for PDCCH CORESET#0 configuration with 3 MHz CBW.</w:t>
            </w:r>
          </w:p>
          <w:p w14:paraId="05A24116" w14:textId="77777777" w:rsidR="00D01216" w:rsidRDefault="00D01216" w:rsidP="00D01216">
            <w:pPr>
              <w:pStyle w:val="BodyText"/>
              <w:spacing w:before="200" w:after="200" w:line="200" w:lineRule="exact"/>
            </w:pPr>
            <w:r>
              <w:lastRenderedPageBreak/>
              <w:t>The new table is used when detecting SSB from the new synch raster points for 3 MHz CBW</w:t>
            </w:r>
          </w:p>
          <w:p w14:paraId="3CA7A935" w14:textId="77777777" w:rsidR="00D01216" w:rsidRDefault="00D01216" w:rsidP="00D01216">
            <w:pPr>
              <w:pStyle w:val="BodyText"/>
              <w:spacing w:before="200" w:after="200" w:line="200" w:lineRule="exact"/>
            </w:pPr>
            <w:r>
              <w:t xml:space="preserve">For Indexes 2-13, the 15 lowest RBs of the CORESET#0 correspond to the PRBs remaining after </w:t>
            </w:r>
            <w:proofErr w:type="gramStart"/>
            <w:r>
              <w:t>puncturing</w:t>
            </w:r>
            <w:proofErr w:type="gramEnd"/>
          </w:p>
          <w:p w14:paraId="07132349" w14:textId="77777777" w:rsidR="00D01216" w:rsidRDefault="00D01216" w:rsidP="00D01216">
            <w:pPr>
              <w:pStyle w:val="BodyText"/>
              <w:spacing w:before="200" w:after="200" w:line="200" w:lineRule="exact"/>
            </w:pPr>
            <w:r>
              <w:t xml:space="preserve">Proposal 4. For the 5MHz channel BW operation (and the associated sync raster points) the legacy CORESET#0 Table 13-1 in 38.213 is applied. </w:t>
            </w:r>
          </w:p>
          <w:p w14:paraId="043D5082" w14:textId="77777777" w:rsidR="00D01216" w:rsidRDefault="00D01216" w:rsidP="00D01216">
            <w:pPr>
              <w:pStyle w:val="BodyText"/>
              <w:spacing w:before="200" w:after="200" w:line="200" w:lineRule="exact"/>
            </w:pPr>
            <w:r>
              <w:t xml:space="preserve">Proposal 5. Punctured CORESET#0 is assumed when the detected synch raster point relates to n100, 5MHz CBW, and one predefined synch raster point (=921.45 MHz) supporting only 20 PRB TX bandwidth. </w:t>
            </w:r>
          </w:p>
          <w:p w14:paraId="3F464C6A" w14:textId="77777777" w:rsidR="00D01216" w:rsidRDefault="00D01216" w:rsidP="00D01216">
            <w:pPr>
              <w:pStyle w:val="BodyText"/>
              <w:spacing w:before="200" w:after="200" w:line="200" w:lineRule="exact"/>
            </w:pPr>
            <w:r>
              <w:t>In this scenario, the only valid CORESET#0 indexes are [0, 3] (the remaining indexes are invalid)</w:t>
            </w:r>
          </w:p>
          <w:p w14:paraId="06EE5966" w14:textId="77777777" w:rsidR="00D01216" w:rsidRDefault="00D01216" w:rsidP="00D01216">
            <w:pPr>
              <w:pStyle w:val="BodyText"/>
              <w:spacing w:before="200" w:after="200" w:line="200" w:lineRule="exact"/>
            </w:pPr>
            <w:r>
              <w:t xml:space="preserve">20 lowest RBs of the CORESET#0 correspond to the remaining PRBs after puncturing. </w:t>
            </w:r>
          </w:p>
          <w:p w14:paraId="00E85E33" w14:textId="77777777" w:rsidR="00D01216" w:rsidRDefault="00D01216" w:rsidP="00D01216">
            <w:pPr>
              <w:pStyle w:val="BodyText"/>
              <w:spacing w:before="200" w:after="200" w:line="200" w:lineRule="exact"/>
            </w:pPr>
            <w:r>
              <w:t>Proposal 6. CORESET#0 is operated according to legacy for sync raster points other than one predefined sync raster point (=921.45 MHz) for 5MHz CBW in band n100.</w:t>
            </w:r>
          </w:p>
          <w:p w14:paraId="6D726A38" w14:textId="77777777" w:rsidR="00D01216" w:rsidRDefault="00D01216" w:rsidP="00D01216">
            <w:pPr>
              <w:pStyle w:val="BodyText"/>
              <w:spacing w:before="200" w:after="200" w:line="200" w:lineRule="exact"/>
            </w:pPr>
            <w:r>
              <w:t xml:space="preserve">Proposal 7. No optimization is made for PDCCH transmission for 5MHz CBW </w:t>
            </w:r>
            <w:proofErr w:type="gramStart"/>
            <w:r>
              <w:t>scenario</w:t>
            </w:r>
            <w:proofErr w:type="gramEnd"/>
          </w:p>
          <w:p w14:paraId="5961E02D" w14:textId="77777777" w:rsidR="00D01216" w:rsidRDefault="00D01216" w:rsidP="00D01216">
            <w:pPr>
              <w:pStyle w:val="BodyText"/>
              <w:spacing w:before="200" w:after="200" w:line="200" w:lineRule="exact"/>
            </w:pPr>
            <w:r>
              <w:t xml:space="preserve">Proposal 8. Initial DL BWP is determined by the number of PRBs of a CORESET#0 remaining after </w:t>
            </w:r>
            <w:proofErr w:type="gramStart"/>
            <w:r>
              <w:t>puncturing</w:t>
            </w:r>
            <w:proofErr w:type="gramEnd"/>
          </w:p>
          <w:p w14:paraId="1AE21111" w14:textId="77777777" w:rsidR="00D01216" w:rsidRDefault="00D01216" w:rsidP="00D01216">
            <w:pPr>
              <w:pStyle w:val="BodyText"/>
              <w:spacing w:before="200" w:after="200" w:line="200" w:lineRule="exact"/>
            </w:pPr>
            <w:r>
              <w:t>Other channels and signals</w:t>
            </w:r>
          </w:p>
          <w:p w14:paraId="6DB5702C" w14:textId="77777777" w:rsidR="00D01216" w:rsidRDefault="00D01216" w:rsidP="00D01216">
            <w:pPr>
              <w:pStyle w:val="BodyText"/>
              <w:spacing w:before="200" w:after="200" w:line="200" w:lineRule="exact"/>
            </w:pPr>
            <w:r>
              <w:t xml:space="preserve">Proposal 9: Possibility to disable by network configuration FH on PUCCHs that are used before UE specific PUCCH configuration is supported. </w:t>
            </w:r>
          </w:p>
          <w:p w14:paraId="649D2E42" w14:textId="77777777" w:rsidR="00D01216" w:rsidRDefault="00D01216" w:rsidP="00D01216">
            <w:pPr>
              <w:pStyle w:val="BodyText"/>
              <w:spacing w:before="200" w:after="200" w:line="200" w:lineRule="exact"/>
            </w:pPr>
            <w:r>
              <w:t xml:space="preserve">Observation 1: CSI-RS for RRM is having configurable bandwidth with minimum bandwidth being 24 PRBs and there is no relation to the BWP size. </w:t>
            </w:r>
          </w:p>
          <w:p w14:paraId="7D0497ED" w14:textId="77777777" w:rsidR="00D01216" w:rsidRDefault="00D01216" w:rsidP="00D01216">
            <w:pPr>
              <w:pStyle w:val="BodyText"/>
              <w:spacing w:before="200" w:after="200" w:line="200" w:lineRule="exact"/>
            </w:pPr>
            <w:r>
              <w:t>Observation 2: Mobility/RRM measurements can be, and typically are, performed based on the SSBs (SS-RSRP measurements) without explicitly configured CSI-RS for RRM.</w:t>
            </w:r>
          </w:p>
          <w:p w14:paraId="34456C43" w14:textId="77777777" w:rsidR="00D01216" w:rsidRDefault="00D01216" w:rsidP="00D01216">
            <w:pPr>
              <w:pStyle w:val="BodyText"/>
              <w:spacing w:before="200" w:after="200" w:line="200" w:lineRule="exact"/>
            </w:pPr>
            <w:r>
              <w:t>Proposal 10: Mobility/RRM measurements based on CSI-RS are not supported for below 5 MHz NR bandwidths.</w:t>
            </w:r>
          </w:p>
          <w:p w14:paraId="66572845" w14:textId="77777777" w:rsidR="00D01216" w:rsidRDefault="00D01216" w:rsidP="00D01216">
            <w:pPr>
              <w:pStyle w:val="BodyText"/>
              <w:spacing w:before="200" w:after="200" w:line="200" w:lineRule="exact"/>
            </w:pPr>
            <w:r>
              <w:t xml:space="preserve">Observation 3: </w:t>
            </w:r>
            <w:bookmarkStart w:id="83" w:name="_Hlk143173857"/>
            <w:r>
              <w:t xml:space="preserve">No changes are required to CSI-RS for RRM to </w:t>
            </w:r>
            <w:bookmarkStart w:id="84" w:name="_Hlk143175335"/>
            <w:r>
              <w:t>support below 5 MHz NR bandwidths</w:t>
            </w:r>
            <w:bookmarkEnd w:id="84"/>
            <w:r>
              <w:t>.</w:t>
            </w:r>
            <w:bookmarkEnd w:id="83"/>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CEABB16" w14:textId="77777777" w:rsidR="00D01216" w:rsidRDefault="00D01216" w:rsidP="00D01216">
            <w:pPr>
              <w:pStyle w:val="BodyText"/>
              <w:spacing w:before="200" w:after="200" w:line="200" w:lineRule="exact"/>
            </w:pPr>
            <w:r>
              <w:t>CORESET#0</w:t>
            </w:r>
          </w:p>
          <w:p w14:paraId="34181941" w14:textId="77777777" w:rsidR="00D01216" w:rsidRDefault="00D01216" w:rsidP="00D01216">
            <w:pPr>
              <w:pStyle w:val="BodyText"/>
              <w:spacing w:before="200" w:after="200" w:line="200" w:lineRule="exact"/>
            </w:pPr>
            <w:r>
              <w:t>Proposal 1: For all bands with the 5MHz channel bandwidth:</w:t>
            </w:r>
          </w:p>
          <w:p w14:paraId="1B8D996C" w14:textId="77777777" w:rsidR="00D01216" w:rsidRDefault="00D01216" w:rsidP="00D01216">
            <w:pPr>
              <w:pStyle w:val="BodyText"/>
              <w:spacing w:before="200" w:after="200" w:line="200" w:lineRule="exact"/>
            </w:pPr>
            <w:r>
              <w:t xml:space="preserve">For CORESET#0 transmission bandwidth, 20 PRBs are supported from puncturing </w:t>
            </w:r>
            <w:proofErr w:type="gramStart"/>
            <w:r>
              <w:t>the  =</w:t>
            </w:r>
            <w:proofErr w:type="gramEnd"/>
            <w:r>
              <w:t xml:space="preserve"> 24CORESET#0 with interleaved CCE to REG mapping (R=2)</w:t>
            </w:r>
          </w:p>
          <w:p w14:paraId="224390AA" w14:textId="77777777" w:rsidR="00D01216" w:rsidRDefault="00D01216" w:rsidP="00D01216">
            <w:pPr>
              <w:pStyle w:val="BodyText"/>
              <w:spacing w:before="200" w:after="200" w:line="200" w:lineRule="exact"/>
            </w:pPr>
            <w:r>
              <w:t>REG bundle size = 6</w:t>
            </w:r>
          </w:p>
          <w:p w14:paraId="151187BA" w14:textId="77777777" w:rsidR="00D01216" w:rsidRDefault="00D01216" w:rsidP="00D01216">
            <w:pPr>
              <w:pStyle w:val="BodyText"/>
              <w:spacing w:before="200" w:after="200" w:line="200" w:lineRule="exact"/>
            </w:pPr>
            <w:r>
              <w:t xml:space="preserve">For band n100 capable UE, when 20 PRBs CORESET#0 using the same table as what is defined for 3MHz is supported by the UE, legacy 24 PRBs CORESET#0 using legacy sync-raster and legacy table shall be </w:t>
            </w:r>
            <w:proofErr w:type="gramStart"/>
            <w:r>
              <w:t>supported</w:t>
            </w:r>
            <w:proofErr w:type="gramEnd"/>
          </w:p>
          <w:p w14:paraId="5C90A65D" w14:textId="77777777" w:rsidR="00D01216" w:rsidRDefault="00D01216" w:rsidP="00D01216">
            <w:pPr>
              <w:pStyle w:val="BodyText"/>
              <w:spacing w:before="200" w:after="200" w:line="200" w:lineRule="exact"/>
            </w:pPr>
            <w:r>
              <w:t>For band n100 capable UE, for a UE supporting 3MHz channel bandwidth, it also supports legacy 5MHz channel bandwidth with legacy sync-raster and legacy table.</w:t>
            </w:r>
          </w:p>
          <w:p w14:paraId="344B15AD" w14:textId="77777777" w:rsidR="00D01216" w:rsidRDefault="00D01216" w:rsidP="00D01216">
            <w:pPr>
              <w:pStyle w:val="BodyText"/>
              <w:spacing w:before="200" w:after="200" w:line="200" w:lineRule="exact"/>
            </w:pPr>
            <w:r>
              <w:t>Proposal 2: Keep the definition of offset, and support values of -4 and 0 for offset in the CORESET#0 configuration table for 3MHz and 5MHz channel bandwidth respectively.</w:t>
            </w:r>
          </w:p>
          <w:p w14:paraId="3F8B6A29" w14:textId="77777777" w:rsidR="00D01216" w:rsidRDefault="00D01216" w:rsidP="00D01216">
            <w:pPr>
              <w:pStyle w:val="BodyText"/>
              <w:spacing w:before="200" w:after="200" w:line="200" w:lineRule="exact"/>
            </w:pPr>
            <w:r>
              <w:t>Proposal 3: In case of 15 PRBs CORESET#0 and 20 PRBs CORESET#0, puncturing 9 PRBs and 4 PRBs at the high-frequency end of the 24-PRB CORESET#0 respectively.</w:t>
            </w:r>
          </w:p>
          <w:p w14:paraId="62747857" w14:textId="77777777" w:rsidR="00D01216" w:rsidRDefault="00D01216" w:rsidP="00D01216">
            <w:pPr>
              <w:pStyle w:val="BodyText"/>
              <w:spacing w:before="200" w:after="200" w:line="200" w:lineRule="exact"/>
            </w:pPr>
            <w:r>
              <w:t>Proposal 4: Support the use of partial CCE after puncturing without any specification impacts.</w:t>
            </w:r>
          </w:p>
          <w:p w14:paraId="29398C74" w14:textId="77777777" w:rsidR="00D01216" w:rsidRDefault="00D01216" w:rsidP="00D01216">
            <w:pPr>
              <w:pStyle w:val="BodyText"/>
              <w:spacing w:before="200" w:after="200" w:line="200" w:lineRule="exact"/>
            </w:pPr>
            <w:r>
              <w:t xml:space="preserve">Proposal 5: Introduce a new table for CORESET#0 configuration for 3MHz and 5MHz channel bandwidth as Table 13-0. </w:t>
            </w:r>
          </w:p>
          <w:p w14:paraId="1FCE18BB" w14:textId="77777777" w:rsidR="00D01216" w:rsidRDefault="00D01216" w:rsidP="00D01216">
            <w:pPr>
              <w:pStyle w:val="BodyText"/>
              <w:spacing w:before="200" w:after="200" w:line="200" w:lineRule="exact"/>
            </w:pPr>
            <w:r>
              <w:lastRenderedPageBreak/>
              <w:t xml:space="preserve">Table 13-0: Set of resource blocks and slot symbols of CORESET for Type0-PDCCH search space set when {SS/PBCH block, PDCCH} SCS is {15, 15} kHz for frequency bands with minimum channel bandwidth 3 MHz with row indexes 0~5 and minimum channel bandwidth 5 MHz with row indexes 6~9. </w:t>
            </w:r>
          </w:p>
          <w:p w14:paraId="40978890" w14:textId="77777777" w:rsidR="00D01216" w:rsidRDefault="00D01216" w:rsidP="00D01216">
            <w:pPr>
              <w:pStyle w:val="BodyText"/>
              <w:spacing w:before="200" w:after="200" w:line="200" w:lineRule="exact"/>
            </w:pPr>
          </w:p>
          <w:p w14:paraId="105ED2DC" w14:textId="77777777" w:rsidR="00D01216" w:rsidRDefault="00D01216" w:rsidP="00D01216">
            <w:pPr>
              <w:pStyle w:val="BodyText"/>
              <w:spacing w:before="200" w:after="200" w:line="200" w:lineRule="exact"/>
            </w:pPr>
            <w:r>
              <w:t>CSI-RS for RRM</w:t>
            </w:r>
          </w:p>
          <w:p w14:paraId="20CBED88" w14:textId="77777777" w:rsidR="00D01216" w:rsidRDefault="00D01216" w:rsidP="00D01216">
            <w:pPr>
              <w:pStyle w:val="BodyText"/>
              <w:spacing w:before="200" w:after="200" w:line="200" w:lineRule="exact"/>
            </w:pPr>
            <w:r>
              <w:t xml:space="preserve">Proposal 6: </w:t>
            </w:r>
            <w:bookmarkStart w:id="85" w:name="_Hlk143173886"/>
            <w:r>
              <w:t>For NR with dedicated spectrum less than 5MHz, RAN1 supports to configure a lower bandwidth for CSI-RS for RRM, such as, size 12, size 16 and size20.</w:t>
            </w:r>
          </w:p>
          <w:bookmarkEnd w:id="85"/>
          <w:p w14:paraId="4A64494E" w14:textId="77777777" w:rsidR="00D01216" w:rsidRDefault="00D01216" w:rsidP="00D01216">
            <w:pPr>
              <w:pStyle w:val="BodyText"/>
              <w:spacing w:before="200" w:after="200" w:line="200" w:lineRule="exact"/>
            </w:pPr>
            <w:r>
              <w:t>Observation 1: There is no need to introduce new UE capability for indicating whether a UE supports an arbitrary size CSI-RS/TRS between 3MHz to 5MHz.</w:t>
            </w:r>
          </w:p>
          <w:p w14:paraId="045D1972" w14:textId="77777777" w:rsidR="00D01216" w:rsidRDefault="00D01216" w:rsidP="00D01216">
            <w:pPr>
              <w:pStyle w:val="BodyText"/>
              <w:spacing w:before="200" w:after="200" w:line="200" w:lineRule="exact"/>
            </w:pPr>
            <w:r>
              <w:t>PUCCH</w:t>
            </w:r>
          </w:p>
          <w:p w14:paraId="02A5D14E" w14:textId="77777777" w:rsidR="00D01216" w:rsidRDefault="00D01216" w:rsidP="00D01216">
            <w:pPr>
              <w:pStyle w:val="BodyText"/>
              <w:spacing w:before="200" w:after="200" w:line="200" w:lineRule="exact"/>
            </w:pPr>
            <w:r>
              <w:t xml:space="preserve">Observation 2: </w:t>
            </w:r>
            <w:bookmarkStart w:id="86" w:name="_Hlk143177625"/>
            <w:r>
              <w:t xml:space="preserve">This is an unnecessary optimization for </w:t>
            </w:r>
            <w:proofErr w:type="spellStart"/>
            <w:r>
              <w:t>gNB</w:t>
            </w:r>
            <w:proofErr w:type="spellEnd"/>
            <w:r>
              <w:t xml:space="preserve"> to disable the PUCCH FH function. </w:t>
            </w:r>
            <w:bookmarkEnd w:id="86"/>
          </w:p>
          <w:p w14:paraId="2E5B5B3A" w14:textId="77777777" w:rsidR="00D01216" w:rsidRDefault="00D01216" w:rsidP="00D01216">
            <w:pPr>
              <w:pStyle w:val="BodyText"/>
              <w:spacing w:before="200" w:after="200" w:line="200" w:lineRule="exact"/>
            </w:pPr>
            <w:r>
              <w:t>Other issues</w:t>
            </w:r>
          </w:p>
          <w:p w14:paraId="01C79B44" w14:textId="77777777" w:rsidR="00D01216" w:rsidRDefault="00D01216" w:rsidP="00D01216">
            <w:pPr>
              <w:pStyle w:val="BodyText"/>
              <w:spacing w:before="200" w:after="200" w:line="200" w:lineRule="exact"/>
            </w:pPr>
            <w:r>
              <w:t xml:space="preserve">Observation 3: Further clarification on indication of UE accessing, configuration of non-zero CORESET and definition of initial DL BWP is needed.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C515705" w:rsidR="00CA1C27" w:rsidRDefault="00D01216">
            <w: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732D3434" w14:textId="77777777" w:rsidR="00D01216" w:rsidRDefault="00D01216" w:rsidP="00D01216">
            <w:pPr>
              <w:pStyle w:val="BodyText"/>
              <w:spacing w:before="200" w:after="200" w:line="200" w:lineRule="exact"/>
            </w:pPr>
            <w:r>
              <w:t xml:space="preserve">Proposal 1: The offset (RBs) parameter for the CORESET 0 frequency location indication in Table 13-0 is relative to the </w:t>
            </w:r>
            <w:proofErr w:type="spellStart"/>
            <w:r>
              <w:t>smallerst</w:t>
            </w:r>
            <w:proofErr w:type="spellEnd"/>
            <w:r>
              <w:t xml:space="preserve"> RB of SSB resource after puncturing.  </w:t>
            </w:r>
          </w:p>
          <w:p w14:paraId="2838910C" w14:textId="77777777" w:rsidR="00D01216" w:rsidRDefault="00D01216" w:rsidP="00D01216">
            <w:pPr>
              <w:pStyle w:val="BodyText"/>
              <w:spacing w:before="200" w:after="200" w:line="200" w:lineRule="exact"/>
            </w:pPr>
          </w:p>
          <w:p w14:paraId="1D215167" w14:textId="77777777" w:rsidR="00D01216" w:rsidRDefault="00D01216" w:rsidP="00D01216">
            <w:pPr>
              <w:pStyle w:val="BodyText"/>
              <w:spacing w:before="200" w:after="200" w:line="200" w:lineRule="exact"/>
            </w:pPr>
            <w:r>
              <w:t>Proposal 2:</w:t>
            </w:r>
          </w:p>
          <w:p w14:paraId="223CA04E" w14:textId="77777777" w:rsidR="00D01216" w:rsidRDefault="00D01216" w:rsidP="00D01216">
            <w:pPr>
              <w:pStyle w:val="BodyText"/>
              <w:spacing w:before="200" w:after="200" w:line="200" w:lineRule="exact"/>
            </w:pPr>
            <w:r>
              <w:t xml:space="preserve">For 3MHz channel BW, support </w:t>
            </w:r>
            <w:proofErr w:type="spellStart"/>
            <w:r>
              <w:t>candiate</w:t>
            </w:r>
            <w:proofErr w:type="spellEnd"/>
            <w:r>
              <w:t xml:space="preserve"> value ‘0’ and ‘2’ for ‘RB-offset’ for CORESET 0 configuration. </w:t>
            </w:r>
          </w:p>
          <w:p w14:paraId="0ADE998B" w14:textId="77777777" w:rsidR="00D01216" w:rsidRDefault="00D01216" w:rsidP="00D01216">
            <w:pPr>
              <w:pStyle w:val="BodyText"/>
              <w:spacing w:before="200" w:after="200" w:line="200" w:lineRule="exact"/>
            </w:pPr>
            <w:r>
              <w:t xml:space="preserve">The 15-PRBs CORESET 0 resource can be obtained by puncturing 9 PRBs from top. </w:t>
            </w:r>
          </w:p>
          <w:p w14:paraId="18B52EBC" w14:textId="77777777" w:rsidR="00D01216" w:rsidRDefault="00D01216" w:rsidP="00D01216">
            <w:pPr>
              <w:pStyle w:val="BodyText"/>
              <w:spacing w:before="200" w:after="200" w:line="200" w:lineRule="exact"/>
            </w:pPr>
          </w:p>
          <w:p w14:paraId="79CE8F7A" w14:textId="77777777" w:rsidR="00D01216" w:rsidRDefault="00D01216" w:rsidP="00D01216">
            <w:pPr>
              <w:pStyle w:val="BodyText"/>
              <w:spacing w:before="200" w:after="200" w:line="200" w:lineRule="exact"/>
            </w:pPr>
            <w:r>
              <w:t xml:space="preserve">Proposal 3: For 3MHz channel BW with 15-PRB CORESET 0 structure, for non-interleaved CCE-to-REG mapping, a REG-bundle that is partially punctured on RB </w:t>
            </w:r>
            <w:proofErr w:type="gramStart"/>
            <w:r>
              <w:t>level  is</w:t>
            </w:r>
            <w:proofErr w:type="gramEnd"/>
            <w:r>
              <w:t xml:space="preserve"> counted for the CCE construction. </w:t>
            </w:r>
          </w:p>
          <w:p w14:paraId="04632978" w14:textId="77777777" w:rsidR="00D01216" w:rsidRDefault="00D01216" w:rsidP="00D01216">
            <w:pPr>
              <w:pStyle w:val="BodyText"/>
              <w:spacing w:before="200" w:after="200" w:line="200" w:lineRule="exact"/>
            </w:pPr>
          </w:p>
          <w:p w14:paraId="6B3A94AB" w14:textId="77777777" w:rsidR="00D01216" w:rsidRDefault="00D01216" w:rsidP="00D01216">
            <w:pPr>
              <w:pStyle w:val="BodyText"/>
              <w:spacing w:before="200" w:after="200" w:line="200" w:lineRule="exact"/>
            </w:pPr>
            <w:r>
              <w:t xml:space="preserve">Proposal 4: The frequency hopping for common PUCCH resources can be disabled by SIB1 for &lt;5MHz system.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t>Xiaomi</w:t>
            </w:r>
          </w:p>
        </w:tc>
        <w:tc>
          <w:tcPr>
            <w:tcW w:w="8237" w:type="dxa"/>
            <w:tcBorders>
              <w:top w:val="single" w:sz="4" w:space="0" w:color="auto"/>
              <w:left w:val="single" w:sz="4" w:space="0" w:color="auto"/>
              <w:bottom w:val="single" w:sz="4" w:space="0" w:color="auto"/>
              <w:right w:val="single" w:sz="4" w:space="0" w:color="auto"/>
            </w:tcBorders>
          </w:tcPr>
          <w:p w14:paraId="3189918F" w14:textId="77777777" w:rsidR="00D01216" w:rsidRDefault="00D01216" w:rsidP="00D01216">
            <w:pPr>
              <w:pStyle w:val="BodyText"/>
              <w:spacing w:before="200" w:after="200" w:line="200" w:lineRule="exact"/>
            </w:pPr>
          </w:p>
          <w:p w14:paraId="05A1E31C" w14:textId="77777777" w:rsidR="00D01216" w:rsidRDefault="00D01216" w:rsidP="00D01216">
            <w:pPr>
              <w:pStyle w:val="BodyText"/>
              <w:spacing w:before="200" w:after="200" w:line="200" w:lineRule="exact"/>
            </w:pPr>
            <w:r>
              <w:t>Proposal 1: In case of 5MHz channel bandwidth</w:t>
            </w:r>
          </w:p>
          <w:p w14:paraId="2E925994" w14:textId="77777777" w:rsidR="00D01216" w:rsidRDefault="00D01216" w:rsidP="00D01216">
            <w:pPr>
              <w:pStyle w:val="BodyText"/>
              <w:spacing w:before="200" w:after="200" w:line="200" w:lineRule="exact"/>
            </w:pPr>
            <w:r>
              <w:t>Support 20 PRB transmission bandwidth for CORESET#0 as baseline</w:t>
            </w:r>
          </w:p>
          <w:p w14:paraId="3F834347" w14:textId="77777777" w:rsidR="00D01216" w:rsidRDefault="00D01216" w:rsidP="00D01216">
            <w:pPr>
              <w:pStyle w:val="BodyText"/>
              <w:spacing w:before="200" w:after="200" w:line="200" w:lineRule="exact"/>
            </w:pPr>
            <w:r>
              <w:t>Consider 16 PRB and 18 PRB as additional transmission bandwidth for CORESET#0</w:t>
            </w:r>
          </w:p>
          <w:p w14:paraId="29B8E3B2" w14:textId="77777777" w:rsidR="00D01216" w:rsidRDefault="00D01216" w:rsidP="00D01216">
            <w:pPr>
              <w:pStyle w:val="BodyText"/>
              <w:spacing w:before="200" w:after="200" w:line="200" w:lineRule="exact"/>
            </w:pPr>
          </w:p>
          <w:p w14:paraId="3503E288" w14:textId="77777777" w:rsidR="00D01216" w:rsidRDefault="00D01216" w:rsidP="00D01216">
            <w:pPr>
              <w:pStyle w:val="BodyText"/>
              <w:spacing w:before="200" w:after="200" w:line="200" w:lineRule="exact"/>
            </w:pPr>
            <w:r>
              <w:t xml:space="preserve">Proposal 2: In case of 5MHz channel bandwidth </w:t>
            </w:r>
          </w:p>
          <w:p w14:paraId="71163E17" w14:textId="77777777" w:rsidR="00D01216" w:rsidRDefault="00D01216" w:rsidP="00D01216">
            <w:pPr>
              <w:pStyle w:val="BodyText"/>
              <w:spacing w:before="200" w:after="200" w:line="200" w:lineRule="exact"/>
            </w:pPr>
            <w:r>
              <w:t xml:space="preserve">the 𝑁RB CORESET = 24 CORESET#0 is punctured </w:t>
            </w:r>
          </w:p>
          <w:p w14:paraId="7D58EB84" w14:textId="77777777" w:rsidR="00D01216" w:rsidRDefault="00D01216" w:rsidP="00D01216">
            <w:pPr>
              <w:pStyle w:val="BodyText"/>
              <w:spacing w:before="200" w:after="200" w:line="200" w:lineRule="exact"/>
            </w:pPr>
            <w:r>
              <w:t xml:space="preserve">Both </w:t>
            </w:r>
            <w:proofErr w:type="gramStart"/>
            <w:r>
              <w:t>interleaved  and</w:t>
            </w:r>
            <w:proofErr w:type="gramEnd"/>
            <w:r>
              <w:t xml:space="preserve"> non-interleaved mapping are supported</w:t>
            </w:r>
          </w:p>
          <w:p w14:paraId="57502E33" w14:textId="77777777" w:rsidR="00D01216" w:rsidRDefault="00D01216" w:rsidP="00D01216">
            <w:pPr>
              <w:pStyle w:val="BodyText"/>
              <w:spacing w:before="200" w:after="200" w:line="200" w:lineRule="exact"/>
            </w:pPr>
          </w:p>
          <w:p w14:paraId="3A092F1F" w14:textId="77777777" w:rsidR="00D01216" w:rsidRDefault="00D01216" w:rsidP="00D01216">
            <w:pPr>
              <w:pStyle w:val="BodyText"/>
              <w:spacing w:before="200" w:after="200" w:line="200" w:lineRule="exact"/>
            </w:pPr>
            <w:r>
              <w:lastRenderedPageBreak/>
              <w:t xml:space="preserve">Proposal 3: Consider the same CORESET#0 configuration table for 3MHz and 5MHz channel bandwidth. </w:t>
            </w:r>
          </w:p>
          <w:p w14:paraId="0D6194E0" w14:textId="77777777" w:rsidR="00D01216" w:rsidRDefault="00D01216" w:rsidP="00D01216">
            <w:pPr>
              <w:pStyle w:val="BodyText"/>
              <w:spacing w:before="200" w:after="200" w:line="200" w:lineRule="exact"/>
            </w:pPr>
          </w:p>
          <w:p w14:paraId="73991C54" w14:textId="77777777" w:rsidR="00D01216" w:rsidRDefault="00D01216" w:rsidP="00D01216">
            <w:pPr>
              <w:pStyle w:val="BodyText"/>
              <w:spacing w:before="200" w:after="200" w:line="200" w:lineRule="exact"/>
            </w:pPr>
            <w:r>
              <w:t>Proposal 4: Support Opt.3 for the PRB offset determination in the new CORESET#0 configuration table.</w:t>
            </w:r>
          </w:p>
          <w:p w14:paraId="53E0C33E" w14:textId="77777777" w:rsidR="00D01216" w:rsidRDefault="00D01216" w:rsidP="00D01216">
            <w:pPr>
              <w:pStyle w:val="BodyText"/>
              <w:spacing w:before="200" w:after="200" w:line="200" w:lineRule="exact"/>
            </w:pPr>
          </w:p>
          <w:p w14:paraId="70AEFDC2" w14:textId="77777777" w:rsidR="00D01216" w:rsidRDefault="00D01216" w:rsidP="00D01216">
            <w:pPr>
              <w:pStyle w:val="BodyText"/>
              <w:spacing w:before="200" w:after="200" w:line="200" w:lineRule="exact"/>
            </w:pPr>
            <w:r>
              <w:t xml:space="preserve">Proposal 5: Frequency hopping can be disabled for the PUCCH of Msg.4 HARQ </w:t>
            </w:r>
            <w:proofErr w:type="gramStart"/>
            <w:r>
              <w:t>feedback</w:t>
            </w:r>
            <w:proofErr w:type="gramEnd"/>
            <w:r>
              <w:t xml:space="preserve">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lastRenderedPageBreak/>
              <w:t>Lenovo</w:t>
            </w:r>
          </w:p>
        </w:tc>
        <w:tc>
          <w:tcPr>
            <w:tcW w:w="8237" w:type="dxa"/>
            <w:tcBorders>
              <w:top w:val="single" w:sz="4" w:space="0" w:color="auto"/>
              <w:left w:val="single" w:sz="4" w:space="0" w:color="auto"/>
              <w:bottom w:val="single" w:sz="4" w:space="0" w:color="auto"/>
              <w:right w:val="single" w:sz="4" w:space="0" w:color="auto"/>
            </w:tcBorders>
          </w:tcPr>
          <w:p w14:paraId="6AC6833E" w14:textId="77777777" w:rsidR="00D01216" w:rsidRDefault="00D01216" w:rsidP="00D01216">
            <w:pPr>
              <w:pStyle w:val="BodyText"/>
              <w:spacing w:before="200" w:after="200" w:line="200" w:lineRule="exact"/>
            </w:pPr>
            <w:r>
              <w:t xml:space="preserve">Proposal 1: The 15PRBs CORESET#0 should contain minimum number of partial CCEs, </w:t>
            </w:r>
          </w:p>
          <w:p w14:paraId="5CA5D476" w14:textId="77777777" w:rsidR="00D01216" w:rsidRDefault="00D01216" w:rsidP="00D01216">
            <w:pPr>
              <w:pStyle w:val="BodyText"/>
              <w:spacing w:before="200" w:after="200" w:line="200" w:lineRule="exact"/>
            </w:pPr>
            <w:r>
              <w:t xml:space="preserve">The (15PRBs, 2symbols) CORESET#0 are determined from puncturing 3 CCEs of the (24PRBs, 2symbols) CORESET#0. </w:t>
            </w:r>
          </w:p>
          <w:p w14:paraId="60D4A548" w14:textId="77777777" w:rsidR="00D01216" w:rsidRDefault="00D01216" w:rsidP="00D01216">
            <w:pPr>
              <w:pStyle w:val="BodyText"/>
              <w:spacing w:before="200" w:after="200" w:line="200" w:lineRule="exact"/>
            </w:pPr>
            <w:r>
              <w:t xml:space="preserve">The (15PRBs, 3symbols) CORESET#0 are determined from puncturing 4 and half CCEs of (24PRBs, 3symbols) CORESET#0. </w:t>
            </w:r>
          </w:p>
          <w:p w14:paraId="58D5A301" w14:textId="77777777" w:rsidR="00D01216" w:rsidRDefault="00D01216" w:rsidP="00D01216">
            <w:pPr>
              <w:pStyle w:val="BodyText"/>
              <w:spacing w:before="200" w:after="200" w:line="200" w:lineRule="exact"/>
            </w:pPr>
            <w:r>
              <w:t>Observation 1: The puncturing pattern is dependent on whether multiplexing pattern 1 should be maintained for the unpunctured 20PRBs SSB and the unpunctured 24PRBs CORESET#0.</w:t>
            </w:r>
          </w:p>
          <w:p w14:paraId="16DB5421" w14:textId="77777777" w:rsidR="00D01216" w:rsidRDefault="00D01216" w:rsidP="00D01216">
            <w:pPr>
              <w:pStyle w:val="BodyText"/>
              <w:spacing w:before="200" w:after="200" w:line="200" w:lineRule="exact"/>
            </w:pPr>
            <w:r>
              <w:t xml:space="preserve">Proposal 2: Multiplexing pattern 1 is maintained for the unpunctured 20PRBs SSB and 24PRBs CORESET#0.  </w:t>
            </w:r>
          </w:p>
          <w:p w14:paraId="773725A4" w14:textId="77777777" w:rsidR="00D01216" w:rsidRDefault="00D01216" w:rsidP="00D01216">
            <w:pPr>
              <w:pStyle w:val="BodyText"/>
              <w:spacing w:before="200" w:after="200" w:line="200" w:lineRule="exact"/>
            </w:pPr>
            <w:r>
              <w:t xml:space="preserve">Proposal 3: Single puncturing pattern is used to determine both (15PRBs, 2symbols) and (15PRBs, 3symbols) CORESET#0, </w:t>
            </w:r>
          </w:p>
          <w:p w14:paraId="19ABF280" w14:textId="77777777" w:rsidR="00D01216" w:rsidRDefault="00D01216" w:rsidP="00D01216">
            <w:pPr>
              <w:pStyle w:val="BodyText"/>
              <w:spacing w:before="200" w:after="200" w:line="200" w:lineRule="exact"/>
            </w:pPr>
            <w:r>
              <w:t xml:space="preserve">Alt.1: The single puncturing pattern is defined from PRB point of view, i.e., same number of PRBs are punctured in either the bottom of the 24PRBs CORESET#0 or the top of the 24PRBs CORESET#0. </w:t>
            </w:r>
          </w:p>
          <w:p w14:paraId="7482DDF5" w14:textId="77777777" w:rsidR="00D01216" w:rsidRDefault="00D01216" w:rsidP="00D01216">
            <w:pPr>
              <w:pStyle w:val="BodyText"/>
              <w:spacing w:before="200" w:after="200" w:line="200" w:lineRule="exact"/>
            </w:pPr>
            <w:r>
              <w:t>Alt.2: The single puncturing pattern is defined from CCE point of view, i.e., a same number of CCEs are punctured in either the bottom of the 24PRBs CORESET#0 or the top of the 24PRBs CORESET#0.</w:t>
            </w:r>
          </w:p>
          <w:p w14:paraId="5B89E874" w14:textId="77777777" w:rsidR="00D01216" w:rsidRDefault="00D01216" w:rsidP="00D01216">
            <w:pPr>
              <w:pStyle w:val="BodyText"/>
              <w:spacing w:before="200" w:after="200" w:line="200" w:lineRule="exact"/>
            </w:pPr>
            <w:r>
              <w:t xml:space="preserve">Proposal 4: Multiple PRB offsets are defined to support flexible (punctured) SSB locations within the 3MHz channel BW. </w:t>
            </w:r>
          </w:p>
          <w:p w14:paraId="54A78C12" w14:textId="77777777" w:rsidR="00D01216" w:rsidRDefault="00D01216" w:rsidP="00D01216">
            <w:pPr>
              <w:pStyle w:val="BodyText"/>
              <w:spacing w:before="200" w:after="200" w:line="200" w:lineRule="exact"/>
            </w:pPr>
            <w:r>
              <w:t>Proposal 5: The PRB offset indicates the frequency gap either between the start of punctured SSB and the start of unpunctured CORESET#0 or between the start of unpunctured SSB and the start of unpunctured CORESET#0.</w:t>
            </w:r>
          </w:p>
          <w:p w14:paraId="3AB577E4" w14:textId="77777777" w:rsidR="00D01216" w:rsidRDefault="00D01216" w:rsidP="00D01216">
            <w:pPr>
              <w:pStyle w:val="BodyText"/>
              <w:spacing w:before="200" w:after="200" w:line="200" w:lineRule="exact"/>
            </w:pPr>
            <w:r>
              <w:t>Observation 2: For (15PRBs, 2symbols) CORESET#0, non-interleaved CCE-to-REG mapping does not provide less punctured CCEs for a PDCCH candidate than using interleaved CCE-to-REG mapping.</w:t>
            </w:r>
          </w:p>
          <w:p w14:paraId="5EC52823" w14:textId="77777777" w:rsidR="00D01216" w:rsidRDefault="00D01216" w:rsidP="00D01216">
            <w:pPr>
              <w:pStyle w:val="BodyText"/>
              <w:spacing w:before="200" w:after="200" w:line="200" w:lineRule="exact"/>
            </w:pPr>
            <w:r>
              <w:t>Proposal 6: Only interleaved CCE-to-REG mapping is supported for (15PRBs, 2symbols) CORESET#0.</w:t>
            </w:r>
          </w:p>
          <w:p w14:paraId="4CA1BD67" w14:textId="77777777" w:rsidR="00D01216" w:rsidRDefault="00D01216" w:rsidP="00D01216">
            <w:pPr>
              <w:pStyle w:val="BodyText"/>
              <w:spacing w:before="200" w:after="200" w:line="200" w:lineRule="exact"/>
            </w:pPr>
            <w:r>
              <w:t>Proposal 7: For search space set #0 of 15PRBs CORESET#0, the UE does not need to monitor a PDCCH candidate with only 1 or 2 available CCEs.</w:t>
            </w:r>
          </w:p>
          <w:p w14:paraId="73EBE777" w14:textId="77777777" w:rsidR="00D01216" w:rsidRDefault="00D01216" w:rsidP="00D01216">
            <w:pPr>
              <w:pStyle w:val="BodyText"/>
              <w:spacing w:before="200" w:after="200" w:line="200" w:lineRule="exact"/>
            </w:pPr>
            <w:r>
              <w:t xml:space="preserve">Proposal 8: Non-interleaved CCE to REG mapping is supported for (15PRBs, 3symbols) CORESET#0. </w:t>
            </w:r>
            <w:proofErr w:type="spellStart"/>
            <w:r>
              <w:t>n_shift</w:t>
            </w:r>
            <w:proofErr w:type="spellEnd"/>
            <w:r>
              <w:t xml:space="preserve"> is defined as a fixed value, such that the AL=8 PDCCH candidate contains all the available CCEs of the 15PRBs CORESET#0.</w:t>
            </w:r>
          </w:p>
          <w:p w14:paraId="62B60916" w14:textId="3C1BB246" w:rsidR="004652E7" w:rsidRPr="00CA1C27" w:rsidRDefault="00D01216" w:rsidP="00D01216">
            <w:pPr>
              <w:rPr>
                <w:rFonts w:eastAsiaTheme="minorEastAsia"/>
                <w:lang w:eastAsia="zh-CN"/>
              </w:rPr>
            </w:pPr>
            <w:r>
              <w:t xml:space="preserve">Proposal 9: Confirm that no enhancements are needed for CSI-RS other than CSI-RS for RRM. The UEs operating in the interested bands are required to support flexible BWP size without capability </w:t>
            </w:r>
            <w:proofErr w:type="spellStart"/>
            <w:r>
              <w:t>signaling</w:t>
            </w:r>
            <w:proofErr w:type="spellEnd"/>
            <w:r>
              <w:t>.</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99FC410" w:rsidR="004652E7" w:rsidRDefault="00D01216">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0670AD6F" w14:textId="77777777" w:rsidR="00D01216" w:rsidRDefault="00D01216" w:rsidP="00D01216">
            <w:pPr>
              <w:pStyle w:val="BodyText"/>
              <w:spacing w:before="200" w:after="200" w:line="200" w:lineRule="exact"/>
              <w:rPr>
                <w:rFonts w:eastAsiaTheme="minorEastAsia"/>
                <w:lang w:val="en-US" w:eastAsia="en-US"/>
              </w:rPr>
            </w:pPr>
            <w:r>
              <w:t>Proposal 1:</w:t>
            </w:r>
          </w:p>
          <w:p w14:paraId="2BBA1DCB" w14:textId="77777777" w:rsidR="00D01216" w:rsidRDefault="00D01216" w:rsidP="00D01216">
            <w:pPr>
              <w:pStyle w:val="BodyText"/>
              <w:spacing w:before="200" w:after="200" w:line="200" w:lineRule="exact"/>
            </w:pPr>
            <w:r>
              <w:t xml:space="preserve">For CORESET#0 configuration for 3 MHz CBW, support the offset values of {0, 3} </w:t>
            </w:r>
            <w:proofErr w:type="gramStart"/>
            <w:r>
              <w:t>RBs</w:t>
            </w:r>
            <w:proofErr w:type="gramEnd"/>
          </w:p>
          <w:p w14:paraId="1E15BD81" w14:textId="77777777" w:rsidR="00D01216" w:rsidRDefault="00D01216" w:rsidP="00D01216">
            <w:pPr>
              <w:pStyle w:val="BodyText"/>
              <w:spacing w:before="200" w:after="200" w:line="200" w:lineRule="exact"/>
            </w:pPr>
          </w:p>
          <w:p w14:paraId="4313BFA7" w14:textId="77777777" w:rsidR="00D01216" w:rsidRDefault="00D01216" w:rsidP="00D01216">
            <w:pPr>
              <w:pStyle w:val="BodyText"/>
              <w:spacing w:before="200" w:after="200" w:line="200" w:lineRule="exact"/>
            </w:pPr>
            <w:r>
              <w:t>Proposal 2:</w:t>
            </w:r>
          </w:p>
          <w:p w14:paraId="67AC2F93" w14:textId="77777777" w:rsidR="00D01216" w:rsidRDefault="00D01216" w:rsidP="00D01216">
            <w:pPr>
              <w:pStyle w:val="BodyText"/>
              <w:spacing w:before="200" w:after="200" w:line="200" w:lineRule="exact"/>
            </w:pPr>
            <w:r>
              <w:t xml:space="preserve">For 5MHz channel bandwidth, for CORESET#0 transmission bandwidth, both 20 PRBs and 24 PRBs are </w:t>
            </w:r>
            <w:proofErr w:type="gramStart"/>
            <w:r>
              <w:t>supported</w:t>
            </w:r>
            <w:proofErr w:type="gramEnd"/>
            <w:r>
              <w:t xml:space="preserve"> </w:t>
            </w:r>
          </w:p>
          <w:p w14:paraId="53AA064C" w14:textId="77777777" w:rsidR="00D01216" w:rsidRDefault="00D01216" w:rsidP="00D01216">
            <w:pPr>
              <w:pStyle w:val="BodyText"/>
              <w:spacing w:before="200" w:after="200" w:line="200" w:lineRule="exact"/>
            </w:pPr>
            <w:r>
              <w:t xml:space="preserve">In case of 20 PRBs, the </w:t>
            </w:r>
            <w:r>
              <w:rPr>
                <w:rFonts w:ascii="Cambria Math" w:hAnsi="Cambria Math" w:cs="Cambria Math"/>
              </w:rPr>
              <w:t>𝑁</w:t>
            </w:r>
            <w:r>
              <w:t>RB CORESET = 24 CORESET#0 is punctured.</w:t>
            </w:r>
          </w:p>
          <w:p w14:paraId="3CC08107" w14:textId="77777777" w:rsidR="00D01216" w:rsidRDefault="00D01216" w:rsidP="00D01216">
            <w:pPr>
              <w:pStyle w:val="BodyText"/>
              <w:spacing w:before="200" w:after="200" w:line="200" w:lineRule="exact"/>
            </w:pPr>
            <w:r>
              <w:t xml:space="preserve">Both interleaved (legacy </w:t>
            </w:r>
            <w:proofErr w:type="spellStart"/>
            <w:r>
              <w:t>interleaver</w:t>
            </w:r>
            <w:proofErr w:type="spellEnd"/>
            <w:r>
              <w:t xml:space="preserve"> size of R=2) and non-interleaved mapping are supported</w:t>
            </w:r>
          </w:p>
          <w:p w14:paraId="4022C734" w14:textId="77777777" w:rsidR="00D01216" w:rsidRDefault="00D01216" w:rsidP="00D01216">
            <w:pPr>
              <w:pStyle w:val="BodyText"/>
              <w:spacing w:before="200" w:after="200" w:line="200" w:lineRule="exact"/>
            </w:pPr>
            <w:r>
              <w:t>Some entries in the table are related with interleaved mapping and some are non-interleaved mapping.</w:t>
            </w:r>
          </w:p>
          <w:p w14:paraId="1140F1AE" w14:textId="77777777" w:rsidR="00D01216" w:rsidRDefault="00D01216" w:rsidP="00D01216">
            <w:pPr>
              <w:pStyle w:val="BodyText"/>
              <w:spacing w:before="200" w:after="200" w:line="200" w:lineRule="exact"/>
            </w:pPr>
            <w:r>
              <w:t xml:space="preserve">Offset values is fixed to 0 </w:t>
            </w:r>
            <w:proofErr w:type="gramStart"/>
            <w:r>
              <w:t>RBs</w:t>
            </w:r>
            <w:proofErr w:type="gramEnd"/>
          </w:p>
          <w:p w14:paraId="0384673F" w14:textId="77777777" w:rsidR="00D01216" w:rsidRDefault="00D01216" w:rsidP="00D01216">
            <w:pPr>
              <w:pStyle w:val="BodyText"/>
              <w:spacing w:before="200" w:after="200" w:line="200" w:lineRule="exact"/>
            </w:pPr>
            <w:r>
              <w:t xml:space="preserve">In case of 24 PRBs, index 0 to 5 in Table 13-1 in TS 38.213 are </w:t>
            </w:r>
            <w:proofErr w:type="gramStart"/>
            <w:r>
              <w:t>reused</w:t>
            </w:r>
            <w:proofErr w:type="gramEnd"/>
          </w:p>
          <w:p w14:paraId="097996DC" w14:textId="77777777" w:rsidR="00D01216" w:rsidRDefault="00D01216" w:rsidP="00D01216">
            <w:pPr>
              <w:pStyle w:val="BodyText"/>
              <w:spacing w:before="200" w:after="200" w:line="200" w:lineRule="exact"/>
            </w:pPr>
            <w:r>
              <w:t xml:space="preserve">A single table of up to 16 entries to accommodate both </w:t>
            </w:r>
            <w:proofErr w:type="gramStart"/>
            <w:r>
              <w:t>cases</w:t>
            </w:r>
            <w:proofErr w:type="gramEnd"/>
          </w:p>
          <w:p w14:paraId="189D2787" w14:textId="77777777" w:rsidR="00D01216" w:rsidRDefault="00D01216" w:rsidP="00D01216">
            <w:pPr>
              <w:pStyle w:val="BodyText"/>
              <w:spacing w:before="200" w:after="200" w:line="200" w:lineRule="exact"/>
            </w:pPr>
            <w:r>
              <w:t xml:space="preserve">Maximum number of CORESET#0 symbols is 3. Minimum number of CORESET#0 symbols is 2. </w:t>
            </w:r>
          </w:p>
          <w:p w14:paraId="600222F5" w14:textId="77777777" w:rsidR="00D01216" w:rsidRDefault="00D01216" w:rsidP="00D01216">
            <w:pPr>
              <w:pStyle w:val="BodyText"/>
              <w:spacing w:before="200" w:after="200" w:line="200" w:lineRule="exact"/>
            </w:pPr>
            <w:r>
              <w:t xml:space="preserve">SSB and CORESET#0 multiplexing pattern 1 is </w:t>
            </w:r>
            <w:proofErr w:type="gramStart"/>
            <w:r>
              <w:t>used</w:t>
            </w:r>
            <w:proofErr w:type="gramEnd"/>
          </w:p>
          <w:p w14:paraId="4D0404B1" w14:textId="77777777" w:rsidR="00D01216" w:rsidRDefault="00D01216" w:rsidP="00D01216">
            <w:pPr>
              <w:pStyle w:val="BodyText"/>
              <w:spacing w:before="200" w:after="200" w:line="200" w:lineRule="exact"/>
            </w:pPr>
            <w:r>
              <w:t>REG bundle size = 6</w:t>
            </w:r>
          </w:p>
          <w:p w14:paraId="2E34E586" w14:textId="77777777" w:rsidR="00D01216" w:rsidRDefault="00D01216" w:rsidP="00D01216">
            <w:pPr>
              <w:pStyle w:val="BodyText"/>
              <w:spacing w:before="200" w:after="200" w:line="200" w:lineRule="exact"/>
            </w:pPr>
          </w:p>
          <w:p w14:paraId="3E561CBF" w14:textId="77777777" w:rsidR="00D01216" w:rsidRDefault="00D01216" w:rsidP="00D01216">
            <w:pPr>
              <w:pStyle w:val="BodyText"/>
              <w:spacing w:before="200" w:after="200" w:line="200" w:lineRule="exact"/>
            </w:pPr>
            <w:r>
              <w:t>Proposal 3:</w:t>
            </w:r>
          </w:p>
          <w:p w14:paraId="0899A7C7" w14:textId="77777777" w:rsidR="00D01216" w:rsidRDefault="00D01216" w:rsidP="00D01216">
            <w:pPr>
              <w:pStyle w:val="BodyText"/>
              <w:spacing w:before="200" w:after="200" w:line="200" w:lineRule="exact"/>
            </w:pPr>
            <w:r>
              <w:t xml:space="preserve">For TRS transmission/reception within the transmission BW less than 5 MHz for 5MHz CBW, down select from one of the following </w:t>
            </w:r>
            <w:proofErr w:type="gramStart"/>
            <w:r>
              <w:t>options</w:t>
            </w:r>
            <w:proofErr w:type="gramEnd"/>
          </w:p>
          <w:p w14:paraId="09C62F59" w14:textId="77777777" w:rsidR="00D01216" w:rsidRDefault="00D01216" w:rsidP="00D01216">
            <w:pPr>
              <w:pStyle w:val="BodyText"/>
              <w:spacing w:before="200" w:after="200" w:line="200" w:lineRule="exact"/>
            </w:pPr>
            <w:r>
              <w:t>Option 1: UEs operating on these bands support an arbitrary size of BWP between 3 to 5 MHz</w:t>
            </w:r>
          </w:p>
          <w:p w14:paraId="131329B3" w14:textId="77777777" w:rsidR="00D01216" w:rsidRDefault="00D01216" w:rsidP="00D01216">
            <w:pPr>
              <w:pStyle w:val="BodyText"/>
              <w:spacing w:before="200" w:after="200" w:line="200" w:lineRule="exact"/>
            </w:pPr>
            <w:r>
              <w:t xml:space="preserve">Option 2: Introduce a UE capability to indicate the support of the TRS with an arbitrary size with X PRB granularity between 3 to 5 </w:t>
            </w:r>
            <w:proofErr w:type="gramStart"/>
            <w:r>
              <w:t>MHz</w:t>
            </w:r>
            <w:proofErr w:type="gramEnd"/>
          </w:p>
          <w:p w14:paraId="61336CA0" w14:textId="77777777" w:rsidR="00D01216" w:rsidRDefault="00D01216" w:rsidP="00D01216">
            <w:pPr>
              <w:pStyle w:val="BodyText"/>
              <w:spacing w:before="200" w:after="200" w:line="200" w:lineRule="exact"/>
            </w:pPr>
          </w:p>
          <w:p w14:paraId="0CDB2399" w14:textId="77777777" w:rsidR="00D01216" w:rsidRDefault="00D01216" w:rsidP="00D01216">
            <w:pPr>
              <w:pStyle w:val="BodyText"/>
              <w:spacing w:before="200" w:after="200" w:line="200" w:lineRule="exact"/>
            </w:pPr>
            <w:r>
              <w:t>Proposal 4:</w:t>
            </w:r>
          </w:p>
          <w:p w14:paraId="4DF16685" w14:textId="77777777" w:rsidR="00D01216" w:rsidRDefault="00D01216" w:rsidP="00D01216">
            <w:pPr>
              <w:pStyle w:val="BodyText"/>
              <w:spacing w:before="200" w:after="200" w:line="200" w:lineRule="exact"/>
            </w:pPr>
            <w:bookmarkStart w:id="87" w:name="_Hlk143173962"/>
            <w:r>
              <w:t xml:space="preserve">For transmission bandwidths of &lt; 24PRBs for 3 and 5 MHz CBW, no enhancements are needed for CSI-RS for RRM measurements, i.e., rely on SSBs for RRM </w:t>
            </w:r>
            <w:proofErr w:type="gramStart"/>
            <w:r>
              <w:t>measurements</w:t>
            </w:r>
            <w:proofErr w:type="gramEnd"/>
          </w:p>
          <w:bookmarkEnd w:id="87"/>
          <w:p w14:paraId="40F6D029" w14:textId="77777777" w:rsidR="00D01216" w:rsidRDefault="00D01216" w:rsidP="00D01216">
            <w:pPr>
              <w:pStyle w:val="BodyText"/>
              <w:spacing w:before="200" w:after="200" w:line="200" w:lineRule="exact"/>
            </w:pPr>
          </w:p>
          <w:p w14:paraId="579C988C" w14:textId="77777777" w:rsidR="00D01216" w:rsidRDefault="00D01216" w:rsidP="00D01216">
            <w:pPr>
              <w:pStyle w:val="BodyText"/>
              <w:spacing w:before="200" w:after="200" w:line="200" w:lineRule="exact"/>
            </w:pPr>
            <w:r>
              <w:t>Proposal 5:</w:t>
            </w:r>
          </w:p>
          <w:p w14:paraId="2D952307" w14:textId="77777777" w:rsidR="00D01216" w:rsidRDefault="00D01216" w:rsidP="00D01216">
            <w:pPr>
              <w:pStyle w:val="BodyText"/>
              <w:spacing w:before="200" w:after="200" w:line="200" w:lineRule="exact"/>
            </w:pPr>
            <w:r>
              <w:t xml:space="preserve">For PUCCH transmission within the transmission BW less than 5MHz for 5MHz CBW, down select from one of the following </w:t>
            </w:r>
            <w:proofErr w:type="gramStart"/>
            <w:r>
              <w:t>options</w:t>
            </w:r>
            <w:proofErr w:type="gramEnd"/>
          </w:p>
          <w:p w14:paraId="4D6D9A29" w14:textId="77777777" w:rsidR="00D01216" w:rsidRDefault="00D01216" w:rsidP="00D01216">
            <w:pPr>
              <w:pStyle w:val="BodyText"/>
              <w:spacing w:before="200" w:after="200" w:line="200" w:lineRule="exact"/>
            </w:pPr>
            <w:r>
              <w:t>Option 1: UEs operating on these bands support an arbitrary size of BWP between 3 to 5 MHz</w:t>
            </w:r>
          </w:p>
          <w:p w14:paraId="00BFEFD7" w14:textId="77777777" w:rsidR="00D01216" w:rsidRDefault="00D01216" w:rsidP="00D01216">
            <w:pPr>
              <w:pStyle w:val="BodyText"/>
              <w:spacing w:before="200" w:after="200" w:line="200" w:lineRule="exact"/>
            </w:pPr>
            <w:r>
              <w:t xml:space="preserve">Option 2: Disable FH for common PUCCH </w:t>
            </w:r>
            <w:proofErr w:type="gramStart"/>
            <w:r>
              <w:t>configuration</w:t>
            </w:r>
            <w:proofErr w:type="gramEnd"/>
          </w:p>
          <w:p w14:paraId="487B11B8" w14:textId="2B94CC5C" w:rsidR="00CA1C27" w:rsidRDefault="00CA1C27" w:rsidP="00CA1C27">
            <w:pPr>
              <w:pStyle w:val="BodyText"/>
              <w:spacing w:before="200" w:after="200" w:line="200" w:lineRule="exact"/>
            </w:pP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4E3EC291" w:rsidR="000A0733" w:rsidRDefault="00D0121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58E9E8B8" w14:textId="77777777" w:rsidR="00D01216" w:rsidRDefault="00D01216" w:rsidP="00D01216">
            <w:pPr>
              <w:pStyle w:val="BodyText"/>
              <w:spacing w:before="200" w:after="200" w:line="200" w:lineRule="exact"/>
              <w:rPr>
                <w:rFonts w:eastAsiaTheme="minorEastAsia"/>
                <w:lang w:val="en-US" w:eastAsia="en-US"/>
              </w:rPr>
            </w:pPr>
            <w:r>
              <w:t>Proposal 1: From RAN1 perspective, there is no need to consider further enhancement to access barring.</w:t>
            </w:r>
          </w:p>
          <w:p w14:paraId="2091D128" w14:textId="77777777" w:rsidR="00D01216" w:rsidRDefault="00D01216" w:rsidP="00D01216">
            <w:pPr>
              <w:pStyle w:val="BodyText"/>
              <w:spacing w:before="200" w:after="200" w:line="200" w:lineRule="exact"/>
            </w:pPr>
            <w:r>
              <w:t>Whether such functionality is indicated by SIB1 can be up to RAN2.</w:t>
            </w:r>
          </w:p>
          <w:p w14:paraId="1511BE1B" w14:textId="77777777" w:rsidR="00D01216" w:rsidRDefault="00D01216" w:rsidP="00D01216">
            <w:pPr>
              <w:pStyle w:val="BodyText"/>
              <w:spacing w:before="200" w:after="200" w:line="200" w:lineRule="exact"/>
            </w:pPr>
          </w:p>
          <w:p w14:paraId="64B6CBBA" w14:textId="77777777" w:rsidR="00D01216" w:rsidRDefault="00D01216" w:rsidP="00D01216">
            <w:pPr>
              <w:pStyle w:val="BodyText"/>
              <w:spacing w:before="200" w:after="200" w:line="200" w:lineRule="exact"/>
            </w:pPr>
            <w:r>
              <w:t xml:space="preserve">Proposal 2: </w:t>
            </w:r>
            <w:bookmarkStart w:id="88" w:name="_Hlk143181602"/>
            <w:r>
              <w:t>For SS/PBCH block structure with 12 RB bandwidth after truncation, PSS EPRE and SSS EPRE in the SS/PBCH block are the same.</w:t>
            </w:r>
            <w:bookmarkEnd w:id="88"/>
          </w:p>
          <w:p w14:paraId="53B28812" w14:textId="77777777" w:rsidR="00D01216" w:rsidRDefault="00D01216" w:rsidP="00D01216">
            <w:pPr>
              <w:pStyle w:val="BodyText"/>
              <w:spacing w:before="200" w:after="200" w:line="200" w:lineRule="exact"/>
            </w:pPr>
          </w:p>
          <w:p w14:paraId="031AEACB" w14:textId="77777777" w:rsidR="00D01216" w:rsidRDefault="00D01216" w:rsidP="00D01216">
            <w:pPr>
              <w:pStyle w:val="BodyText"/>
              <w:spacing w:before="200" w:after="200" w:line="200" w:lineRule="exact"/>
            </w:pPr>
            <w:r>
              <w:t>Proposal 3: For 3 MHz channel bandwidth, the RB-level frequency offset in the new CORESET#0 configuration table is defined with respect to the SS/PBCH block after truncation.</w:t>
            </w:r>
          </w:p>
          <w:p w14:paraId="3AAE0F77" w14:textId="77777777" w:rsidR="00D01216" w:rsidRDefault="00D01216" w:rsidP="00D01216">
            <w:pPr>
              <w:pStyle w:val="BodyText"/>
              <w:spacing w:before="200" w:after="200" w:line="200" w:lineRule="exact"/>
            </w:pPr>
          </w:p>
          <w:p w14:paraId="42941808" w14:textId="77777777" w:rsidR="00D01216" w:rsidRDefault="00D01216" w:rsidP="00D01216">
            <w:pPr>
              <w:pStyle w:val="BodyText"/>
              <w:spacing w:before="200" w:after="200" w:line="200" w:lineRule="exact"/>
            </w:pPr>
            <w:r>
              <w:t>Proposal 4: For 3 MHz channel bandwidth, in the new CORESET#0 configuration table (Table 1):</w:t>
            </w:r>
          </w:p>
          <w:p w14:paraId="466AC68B" w14:textId="77777777" w:rsidR="00D01216" w:rsidRDefault="00D01216" w:rsidP="00D01216">
            <w:pPr>
              <w:pStyle w:val="BodyText"/>
              <w:spacing w:before="200" w:after="200" w:line="200" w:lineRule="exact"/>
            </w:pPr>
            <w:r>
              <w:t xml:space="preserve">The RB-level frequency offset is 0 for 12 RB CORESET#0 </w:t>
            </w:r>
            <w:proofErr w:type="gramStart"/>
            <w:r>
              <w:t>bandwidth;</w:t>
            </w:r>
            <w:proofErr w:type="gramEnd"/>
          </w:p>
          <w:p w14:paraId="094FA1F5" w14:textId="77777777" w:rsidR="00D01216" w:rsidRDefault="00D01216" w:rsidP="00D01216">
            <w:pPr>
              <w:pStyle w:val="BodyText"/>
              <w:spacing w:before="200" w:after="200" w:line="200" w:lineRule="exact"/>
            </w:pPr>
            <w:r>
              <w:t xml:space="preserve">The RB-level frequency offsets are 0 and 2 for 24 RB CORESET#0 </w:t>
            </w:r>
            <w:proofErr w:type="gramStart"/>
            <w:r>
              <w:t>bandwidth;</w:t>
            </w:r>
            <w:proofErr w:type="gramEnd"/>
          </w:p>
          <w:p w14:paraId="4F04F737" w14:textId="77777777" w:rsidR="00D01216" w:rsidRDefault="00D01216" w:rsidP="00D01216">
            <w:pPr>
              <w:pStyle w:val="BodyText"/>
              <w:spacing w:before="200" w:after="200" w:line="200" w:lineRule="exact"/>
            </w:pPr>
            <w:r>
              <w:t xml:space="preserve">The highest 9 RBs are truncated for 24 RB CORESET#0 </w:t>
            </w:r>
            <w:proofErr w:type="gramStart"/>
            <w:r>
              <w:t>bandwidth</w:t>
            </w:r>
            <w:proofErr w:type="gramEnd"/>
            <w:r>
              <w:t>.</w:t>
            </w:r>
          </w:p>
          <w:p w14:paraId="0C8CD033" w14:textId="77777777" w:rsidR="00D01216" w:rsidRDefault="00D01216" w:rsidP="00D01216">
            <w:pPr>
              <w:pStyle w:val="BodyText"/>
              <w:spacing w:before="200" w:after="200" w:line="200" w:lineRule="exact"/>
            </w:pPr>
            <w:r>
              <w:t xml:space="preserve">Table 1: Set of resource blocks and slot symbols of CORESET for Type0-PDCCH search space set when {SS/PBCH block, PDCCH} SCS is {15, 15} kHz for frequency bands with minimum channel bandwidth 3 MHz and channel bandwidth 3 </w:t>
            </w:r>
            <w:proofErr w:type="spellStart"/>
            <w:r>
              <w:t>MHz.</w:t>
            </w:r>
            <w:proofErr w:type="spellEnd"/>
            <w:r>
              <w:t xml:space="preserve"> Non-interleaved CCE-to-REG mapping applies for entries 4, 5, 8, and 9.</w:t>
            </w:r>
          </w:p>
          <w:p w14:paraId="111BF87E" w14:textId="77777777" w:rsidR="00D01216" w:rsidRDefault="00D01216" w:rsidP="00D01216">
            <w:pPr>
              <w:pStyle w:val="BodyText"/>
              <w:spacing w:before="200" w:after="200" w:line="200" w:lineRule="exact"/>
            </w:pPr>
          </w:p>
          <w:p w14:paraId="7918A395" w14:textId="77777777" w:rsidR="00D01216" w:rsidRDefault="00D01216" w:rsidP="00D01216">
            <w:pPr>
              <w:pStyle w:val="BodyText"/>
              <w:spacing w:before="200" w:after="200" w:line="200" w:lineRule="exact"/>
            </w:pPr>
            <w:r>
              <w:t>Proposal 5: RAN1 shall conclude not to support additional CORESET#0 bandwidth between 15 RBs and 24 RBs.</w:t>
            </w:r>
          </w:p>
          <w:p w14:paraId="4148729B" w14:textId="77777777" w:rsidR="00D01216" w:rsidRDefault="00D01216" w:rsidP="00D01216">
            <w:pPr>
              <w:pStyle w:val="BodyText"/>
              <w:spacing w:before="200" w:after="200" w:line="200" w:lineRule="exact"/>
            </w:pPr>
          </w:p>
          <w:p w14:paraId="1361784E" w14:textId="77777777" w:rsidR="00D01216" w:rsidRDefault="00D01216" w:rsidP="00D01216">
            <w:pPr>
              <w:pStyle w:val="BodyText"/>
              <w:spacing w:before="200" w:after="200" w:line="200" w:lineRule="exact"/>
            </w:pPr>
            <w:r>
              <w:t>Proposal 6: For Type0-PDCCH, no enhancement with specification impact is needed, and conclude that the maximum number of AL for Type0-PDCCH is 4.</w:t>
            </w:r>
          </w:p>
          <w:p w14:paraId="1D511391" w14:textId="77777777" w:rsidR="00D01216" w:rsidRDefault="00D01216" w:rsidP="00D01216">
            <w:pPr>
              <w:pStyle w:val="BodyText"/>
              <w:spacing w:before="200" w:after="200" w:line="200" w:lineRule="exact"/>
            </w:pPr>
            <w:r>
              <w:t>Send a LS to RAN4 on the RAN1 conclusion.</w:t>
            </w:r>
          </w:p>
          <w:p w14:paraId="4A68633D" w14:textId="77777777" w:rsidR="00D01216" w:rsidRDefault="00D01216" w:rsidP="00D01216">
            <w:pPr>
              <w:pStyle w:val="BodyText"/>
              <w:spacing w:before="200" w:after="200" w:line="200" w:lineRule="exact"/>
            </w:pPr>
          </w:p>
          <w:p w14:paraId="21B3F287" w14:textId="77777777" w:rsidR="00D01216" w:rsidRDefault="00D01216" w:rsidP="00D01216">
            <w:pPr>
              <w:pStyle w:val="BodyText"/>
              <w:spacing w:before="200" w:after="200" w:line="200" w:lineRule="exact"/>
            </w:pPr>
            <w:r>
              <w:t xml:space="preserve">Proposal 7: </w:t>
            </w:r>
            <w:bookmarkStart w:id="89" w:name="_Hlk143174013"/>
            <w:r>
              <w:t xml:space="preserve">RAN1 shall conclude not to support any enhancement to CSI-RS for RRM. </w:t>
            </w:r>
            <w:bookmarkEnd w:id="89"/>
          </w:p>
          <w:p w14:paraId="0F6BF6F1" w14:textId="77777777" w:rsidR="00D01216" w:rsidRDefault="00D01216" w:rsidP="00D01216">
            <w:pPr>
              <w:pStyle w:val="BodyText"/>
              <w:spacing w:before="200" w:after="200" w:line="200" w:lineRule="exact"/>
            </w:pPr>
          </w:p>
          <w:p w14:paraId="3BED437C" w14:textId="77777777" w:rsidR="00D01216" w:rsidRDefault="00D01216" w:rsidP="00D01216">
            <w:pPr>
              <w:pStyle w:val="BodyText"/>
              <w:spacing w:before="200" w:after="200" w:line="200" w:lineRule="exact"/>
            </w:pPr>
            <w:r>
              <w:t>Proposal 8: RAN1 shall conclude not to support any enhancement to PUCCH FH disabling.</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156721CB" w:rsidR="00D01216" w:rsidRDefault="00D01216">
            <w:pPr>
              <w:rPr>
                <w:rFonts w:eastAsiaTheme="minorEastAsia"/>
                <w:lang w:val="en-US" w:eastAsia="zh-CN"/>
              </w:rPr>
            </w:pPr>
            <w:proofErr w:type="spellStart"/>
            <w:r>
              <w:rPr>
                <w:rFonts w:eastAsiaTheme="minorEastAsia"/>
                <w:lang w:val="en-US" w:eastAsia="zh-CN"/>
              </w:rPr>
              <w:lastRenderedPageBreak/>
              <w:t>Transsion</w:t>
            </w:r>
            <w:proofErr w:type="spellEnd"/>
          </w:p>
        </w:tc>
        <w:tc>
          <w:tcPr>
            <w:tcW w:w="8237" w:type="dxa"/>
            <w:tcBorders>
              <w:top w:val="single" w:sz="4" w:space="0" w:color="auto"/>
              <w:left w:val="single" w:sz="4" w:space="0" w:color="auto"/>
              <w:bottom w:val="single" w:sz="4" w:space="0" w:color="auto"/>
              <w:right w:val="single" w:sz="4" w:space="0" w:color="auto"/>
            </w:tcBorders>
          </w:tcPr>
          <w:p w14:paraId="30883613" w14:textId="77777777" w:rsidR="00D01216" w:rsidRDefault="00D01216" w:rsidP="00D01216">
            <w:pPr>
              <w:pStyle w:val="BodyText"/>
              <w:spacing w:before="200" w:after="200" w:line="200" w:lineRule="exact"/>
            </w:pPr>
            <w:r>
              <w:t xml:space="preserve">Proposal </w:t>
            </w:r>
            <w:proofErr w:type="gramStart"/>
            <w:r>
              <w:t>1  The</w:t>
            </w:r>
            <w:proofErr w:type="gramEnd"/>
            <w:r>
              <w:t xml:space="preserve"> PRB offset is the value relative to the first PRB of the non-punctured SSB.</w:t>
            </w:r>
          </w:p>
          <w:p w14:paraId="748F3BC2" w14:textId="77777777" w:rsidR="00D01216" w:rsidRDefault="00D01216" w:rsidP="00D01216">
            <w:pPr>
              <w:pStyle w:val="BodyText"/>
              <w:spacing w:before="200" w:after="200" w:line="200" w:lineRule="exact"/>
            </w:pPr>
            <w:r>
              <w:t xml:space="preserve">Proposal </w:t>
            </w:r>
            <w:proofErr w:type="gramStart"/>
            <w:r>
              <w:t>2  For</w:t>
            </w:r>
            <w:proofErr w:type="gramEnd"/>
            <w:r>
              <w:t xml:space="preserve"> the 5MHz channel bandwidth, no enhancements are needed for CORESET#0.</w:t>
            </w:r>
          </w:p>
          <w:p w14:paraId="35F47EE8" w14:textId="77777777" w:rsidR="00D01216" w:rsidRDefault="00D01216" w:rsidP="00D01216">
            <w:pPr>
              <w:pStyle w:val="BodyText"/>
              <w:spacing w:before="200" w:after="200" w:line="200" w:lineRule="exact"/>
            </w:pPr>
            <w:r>
              <w:t xml:space="preserve">Proposal </w:t>
            </w:r>
            <w:proofErr w:type="gramStart"/>
            <w:r>
              <w:t xml:space="preserve">3  </w:t>
            </w:r>
            <w:bookmarkStart w:id="90" w:name="_Hlk143174037"/>
            <w:r>
              <w:t>For</w:t>
            </w:r>
            <w:proofErr w:type="gramEnd"/>
            <w:r>
              <w:t xml:space="preserve"> the 3MHz channel bandwidth, CSI-RS for RRM supporting more flexible bandwidth can be studied.</w:t>
            </w:r>
          </w:p>
          <w:bookmarkEnd w:id="90"/>
          <w:p w14:paraId="7FB566D0" w14:textId="77777777" w:rsidR="00D01216" w:rsidRDefault="00D01216" w:rsidP="00D01216">
            <w:pPr>
              <w:pStyle w:val="BodyText"/>
              <w:spacing w:before="200" w:after="200" w:line="200" w:lineRule="exact"/>
            </w:pPr>
            <w:r>
              <w:t xml:space="preserve">Proposal </w:t>
            </w:r>
            <w:proofErr w:type="gramStart"/>
            <w:r>
              <w:t>4  For</w:t>
            </w:r>
            <w:proofErr w:type="gramEnd"/>
            <w:r>
              <w:t xml:space="preserve"> 3MHz and 5MHz channel bandwidth, PUCCH frequency hopping can be disabled.</w:t>
            </w:r>
          </w:p>
          <w:p w14:paraId="21B2CFE5" w14:textId="77777777" w:rsidR="00D01216" w:rsidRDefault="00D01216" w:rsidP="00B95B28">
            <w:pPr>
              <w:pStyle w:val="BodyText"/>
              <w:spacing w:before="200" w:after="200" w:line="200" w:lineRule="exact"/>
            </w:pPr>
          </w:p>
        </w:tc>
      </w:tr>
      <w:tr w:rsidR="00D01216" w14:paraId="15CDB36F" w14:textId="77777777" w:rsidTr="004652E7">
        <w:tc>
          <w:tcPr>
            <w:tcW w:w="1478" w:type="dxa"/>
            <w:tcBorders>
              <w:top w:val="single" w:sz="4" w:space="0" w:color="auto"/>
              <w:left w:val="single" w:sz="4" w:space="0" w:color="auto"/>
              <w:bottom w:val="single" w:sz="4" w:space="0" w:color="auto"/>
              <w:right w:val="single" w:sz="4" w:space="0" w:color="auto"/>
            </w:tcBorders>
          </w:tcPr>
          <w:p w14:paraId="79C81136" w14:textId="5A2DBE38" w:rsidR="00D01216" w:rsidRDefault="00D01216">
            <w:pPr>
              <w:rPr>
                <w:rFonts w:eastAsiaTheme="minorEastAsia"/>
                <w:lang w:val="en-US" w:eastAsia="zh-CN"/>
              </w:rPr>
            </w:pPr>
            <w:r>
              <w:rPr>
                <w:rFonts w:eastAsiaTheme="minorEastAsia"/>
                <w:lang w:val="en-US" w:eastAsia="zh-CN"/>
              </w:rPr>
              <w:t>LG</w:t>
            </w:r>
          </w:p>
        </w:tc>
        <w:tc>
          <w:tcPr>
            <w:tcW w:w="8237" w:type="dxa"/>
            <w:tcBorders>
              <w:top w:val="single" w:sz="4" w:space="0" w:color="auto"/>
              <w:left w:val="single" w:sz="4" w:space="0" w:color="auto"/>
              <w:bottom w:val="single" w:sz="4" w:space="0" w:color="auto"/>
              <w:right w:val="single" w:sz="4" w:space="0" w:color="auto"/>
            </w:tcBorders>
          </w:tcPr>
          <w:p w14:paraId="27E7489B" w14:textId="77777777" w:rsidR="00D01216" w:rsidRDefault="00D01216" w:rsidP="00D01216">
            <w:pPr>
              <w:pStyle w:val="BodyText"/>
              <w:spacing w:before="200" w:after="200" w:line="200" w:lineRule="exact"/>
            </w:pPr>
            <w:r>
              <w:t xml:space="preserve">Proposal 1: </w:t>
            </w:r>
            <w:bookmarkStart w:id="91" w:name="_Hlk143181618"/>
            <w:r>
              <w:t>Support EPRE boosting to recover the detection performance loss of the 12-PRB PBCH for the 3 MHz channel bandwidth in all bands.</w:t>
            </w:r>
            <w:bookmarkEnd w:id="91"/>
          </w:p>
          <w:p w14:paraId="6ED9291D" w14:textId="77777777" w:rsidR="00D01216" w:rsidRDefault="00D01216" w:rsidP="00D01216">
            <w:pPr>
              <w:pStyle w:val="BodyText"/>
              <w:spacing w:before="200" w:after="200" w:line="200" w:lineRule="exact"/>
            </w:pPr>
            <w:r>
              <w:t>Proposal 2: For the entries of the new CORESET#0 table (Table 13-0 as drafted in TS 38.213 CR), support =12, 24, and [18].</w:t>
            </w:r>
          </w:p>
          <w:p w14:paraId="1C0B3054" w14:textId="77777777" w:rsidR="00D01216" w:rsidRDefault="00D01216" w:rsidP="00D01216">
            <w:pPr>
              <w:pStyle w:val="BodyText"/>
              <w:spacing w:before="200" w:after="200" w:line="200" w:lineRule="exact"/>
            </w:pPr>
            <w:r>
              <w:t>For CORESET#0 with =18, if introduced, non-interleaved CCE-to-REG mapping is not supported.</w:t>
            </w:r>
          </w:p>
          <w:p w14:paraId="7449C47A" w14:textId="77777777" w:rsidR="00D01216" w:rsidRDefault="00D01216" w:rsidP="00D01216">
            <w:pPr>
              <w:pStyle w:val="BodyText"/>
              <w:spacing w:before="200" w:after="200" w:line="200" w:lineRule="exact"/>
            </w:pPr>
            <w:r>
              <w:t xml:space="preserve">Proposal 3: Reuse the legacy definition of the Offset parameter, and support the following combinations </w:t>
            </w:r>
            <w:proofErr w:type="gramStart"/>
            <w:r>
              <w:t>of  and</w:t>
            </w:r>
            <w:proofErr w:type="gramEnd"/>
            <w:r>
              <w:t xml:space="preserve"> Offset values for the entries of the new CORESET#0 table (Table 13-0 as drafted in TS 38.213 draft CR).</w:t>
            </w:r>
          </w:p>
          <w:p w14:paraId="4D0384D7" w14:textId="77777777" w:rsidR="00D01216" w:rsidRDefault="00D01216" w:rsidP="00D01216">
            <w:pPr>
              <w:pStyle w:val="BodyText"/>
              <w:spacing w:before="200" w:after="200" w:line="200" w:lineRule="exact"/>
            </w:pPr>
            <w:r>
              <w:t>For CORESET#0 with =12, Offset (RBs) = -4, [-2]</w:t>
            </w:r>
          </w:p>
          <w:p w14:paraId="1B0C0426" w14:textId="77777777" w:rsidR="00D01216" w:rsidRDefault="00D01216" w:rsidP="00D01216">
            <w:pPr>
              <w:pStyle w:val="BodyText"/>
              <w:spacing w:before="200" w:after="200" w:line="200" w:lineRule="exact"/>
            </w:pPr>
            <w:r>
              <w:t>For CORESET#0 with =24, Offset (RBs) = 0</w:t>
            </w:r>
          </w:p>
          <w:p w14:paraId="3707E9B1" w14:textId="77777777" w:rsidR="00D01216" w:rsidRDefault="00D01216" w:rsidP="00D01216">
            <w:pPr>
              <w:pStyle w:val="BodyText"/>
              <w:spacing w:before="200" w:after="200" w:line="200" w:lineRule="exact"/>
            </w:pPr>
            <w:r>
              <w:lastRenderedPageBreak/>
              <w:t>For CORESET#0 with =18 (if supported), Offset (RBs) = 0</w:t>
            </w:r>
          </w:p>
          <w:p w14:paraId="459CF481" w14:textId="77777777" w:rsidR="00D01216" w:rsidRDefault="00D01216" w:rsidP="00D01216">
            <w:pPr>
              <w:pStyle w:val="BodyText"/>
              <w:spacing w:before="200" w:after="200" w:line="200" w:lineRule="exact"/>
            </w:pPr>
            <w:r>
              <w:t>Proposal 4: Adopt the entries in the table below as candidate entries for Table 13-0 as drafted in TS 38.213 draft CR.</w:t>
            </w:r>
          </w:p>
          <w:p w14:paraId="315CE476"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w:t>
            </w:r>
            <w:proofErr w:type="spellStart"/>
            <w:r>
              <w:t>MHz.</w:t>
            </w:r>
            <w:proofErr w:type="spellEnd"/>
            <w:r>
              <w:t xml:space="preserve"> Non-interleaved CCE-to-REG mapping applies for entries 6 and 7. </w:t>
            </w:r>
          </w:p>
          <w:p w14:paraId="53B55669" w14:textId="77777777" w:rsidR="00D01216" w:rsidRDefault="00D01216" w:rsidP="00D01216">
            <w:pPr>
              <w:pStyle w:val="BodyText"/>
              <w:spacing w:before="200" w:after="200" w:line="200" w:lineRule="exact"/>
            </w:pPr>
          </w:p>
          <w:p w14:paraId="6EC0E849" w14:textId="77777777" w:rsidR="00D01216" w:rsidRDefault="00D01216" w:rsidP="00D01216">
            <w:pPr>
              <w:pStyle w:val="BodyText"/>
              <w:spacing w:before="200" w:after="200" w:line="200" w:lineRule="exact"/>
            </w:pPr>
            <w:r>
              <w:t>Proposal 5: For CORESET#0 configuration for the dedicated spectrum less than 5 MHz, it is feasible to expand the configurability of CORESET#0.</w:t>
            </w:r>
          </w:p>
          <w:p w14:paraId="799C392B" w14:textId="77777777" w:rsidR="00D01216" w:rsidRDefault="00D01216" w:rsidP="00D01216">
            <w:pPr>
              <w:pStyle w:val="BodyText"/>
              <w:spacing w:before="200" w:after="200" w:line="200" w:lineRule="exact"/>
            </w:pPr>
            <w:r>
              <w:t xml:space="preserve">CORESET#0 parameters such as Offset (RBs) can be </w:t>
            </w:r>
            <w:proofErr w:type="spellStart"/>
            <w:r>
              <w:t>signaled</w:t>
            </w:r>
            <w:proofErr w:type="spellEnd"/>
            <w:r>
              <w:t xml:space="preserve"> via broadcast </w:t>
            </w:r>
            <w:proofErr w:type="spellStart"/>
            <w:r>
              <w:t>signaling</w:t>
            </w:r>
            <w:proofErr w:type="spellEnd"/>
            <w:r>
              <w:t xml:space="preserve"> in PBCH.</w:t>
            </w:r>
          </w:p>
          <w:p w14:paraId="794A222D" w14:textId="77777777" w:rsidR="00D01216" w:rsidRDefault="00D01216" w:rsidP="00D01216">
            <w:pPr>
              <w:pStyle w:val="BodyText"/>
              <w:spacing w:before="200" w:after="200" w:line="200" w:lineRule="exact"/>
            </w:pPr>
            <w:r>
              <w:t xml:space="preserve">Proposal 6: Discuss whether enhancement is needed on the issue of cell-ID dependent variation in PDCCH reception performance caused by the </w:t>
            </w:r>
            <w:proofErr w:type="spellStart"/>
            <w:r>
              <w:t>nshift</w:t>
            </w:r>
            <w:proofErr w:type="spellEnd"/>
            <w:r>
              <w:t xml:space="preserve"> parameter for the interleaved CCE-to-REG mapping in the case of the punctured CORESET#0.</w:t>
            </w:r>
          </w:p>
          <w:p w14:paraId="2C0E066B" w14:textId="77777777" w:rsidR="00D01216" w:rsidRDefault="00D01216" w:rsidP="00D01216">
            <w:pPr>
              <w:pStyle w:val="BodyText"/>
              <w:spacing w:before="200" w:after="200" w:line="200" w:lineRule="exact"/>
            </w:pPr>
            <w:r>
              <w:t xml:space="preserve">Proposal 7: For the hashing function to calculate the PDCCH CCE indices for reception of a PDCCH in a punctured CORESET#0, the total number of CCEs in the CORESET#0, </w:t>
            </w:r>
            <w:proofErr w:type="spellStart"/>
            <w:proofErr w:type="gramStart"/>
            <w:r>
              <w:t>NCCE,p</w:t>
            </w:r>
            <w:proofErr w:type="spellEnd"/>
            <w:proofErr w:type="gramEnd"/>
            <w:r>
              <w:t>, is derived based on the CORESET#0 before puncturing.</w:t>
            </w:r>
          </w:p>
          <w:p w14:paraId="31190A44" w14:textId="77777777" w:rsidR="00D01216" w:rsidRDefault="00D01216" w:rsidP="00D01216">
            <w:pPr>
              <w:pStyle w:val="BodyText"/>
              <w:spacing w:before="200" w:after="200" w:line="200" w:lineRule="exact"/>
            </w:pPr>
            <w:r>
              <w:t>Proposal 8: For the punctured CORESET#0(e.g., 15-PRB CORESET#0 derived by puncturing a 24-PRB CORESET#0), PDCCH DMRS sequence is generated based on the CORESET#0 before puncturing.</w:t>
            </w:r>
          </w:p>
          <w:p w14:paraId="28ABB2EA" w14:textId="77777777" w:rsidR="00D01216" w:rsidRDefault="00D01216" w:rsidP="00D01216">
            <w:pPr>
              <w:pStyle w:val="BodyText"/>
              <w:spacing w:before="200" w:after="200" w:line="200" w:lineRule="exact"/>
            </w:pPr>
            <w:r>
              <w:t xml:space="preserve">Proposal 9: Support EPRE boosting (Opt.1) to recover PDCCH detection performance of CORESET#0 for dedicated spectrum less than 5 </w:t>
            </w:r>
            <w:proofErr w:type="spellStart"/>
            <w:r>
              <w:t>MHz.</w:t>
            </w:r>
            <w:proofErr w:type="spellEnd"/>
          </w:p>
          <w:p w14:paraId="5DFB772C" w14:textId="77777777" w:rsidR="00D01216" w:rsidRDefault="00D01216" w:rsidP="00D01216">
            <w:pPr>
              <w:pStyle w:val="BodyText"/>
              <w:spacing w:before="200" w:after="200" w:line="200" w:lineRule="exact"/>
            </w:pPr>
            <w:r>
              <w:t xml:space="preserve">Proposal 10: Before SIB1 configuration of initial DL BWP, support that UE assumes the max TX BW or the PBCH BW as the initial DL BWP for dedication spectrum less than 5 </w:t>
            </w:r>
            <w:proofErr w:type="spellStart"/>
            <w:r>
              <w:t>MHz.</w:t>
            </w:r>
            <w:proofErr w:type="spellEnd"/>
          </w:p>
          <w:p w14:paraId="1317CDB8" w14:textId="77777777" w:rsidR="00D01216" w:rsidRDefault="00D01216" w:rsidP="00D01216">
            <w:pPr>
              <w:pStyle w:val="BodyText"/>
              <w:spacing w:before="200" w:after="200" w:line="200" w:lineRule="exact"/>
            </w:pPr>
            <w:r>
              <w:t xml:space="preserve">Proposal 11: Support intra-slot FH disabling for common PUCCH transmission for dedicated spectrum less than 5 </w:t>
            </w:r>
            <w:proofErr w:type="spellStart"/>
            <w:r>
              <w:t>MHz.</w:t>
            </w:r>
            <w:proofErr w:type="spellEnd"/>
          </w:p>
          <w:p w14:paraId="133BD38E" w14:textId="77777777" w:rsidR="00D01216" w:rsidRDefault="00D01216" w:rsidP="00D01216">
            <w:pPr>
              <w:pStyle w:val="BodyText"/>
              <w:spacing w:before="200" w:after="200" w:line="200" w:lineRule="exact"/>
            </w:pPr>
            <w:r>
              <w:t>Existing mechanism introduced in Rel-17 RedCap can be reused.</w:t>
            </w:r>
          </w:p>
          <w:p w14:paraId="792F9B8A" w14:textId="77777777" w:rsidR="00D01216" w:rsidRDefault="00D01216" w:rsidP="00D01216">
            <w:pPr>
              <w:pStyle w:val="BodyText"/>
              <w:spacing w:before="200" w:after="200" w:line="200" w:lineRule="exact"/>
            </w:pPr>
            <w:r>
              <w:t xml:space="preserve">Proposal 12: The values of </w:t>
            </w:r>
            <w:proofErr w:type="gramStart"/>
            <w:r>
              <w:t>parameters  (</w:t>
            </w:r>
            <w:proofErr w:type="gramEnd"/>
            <w:r>
              <w:t>number of CCEs in a CORESET of a PDCCH reception with the DCI format) and  (the index of a first CCE for the PDCCH reception) for calculating the PUCCH resource are based on the CORESET#0 before puncturing.</w:t>
            </w:r>
          </w:p>
          <w:p w14:paraId="0B494AF8" w14:textId="77777777" w:rsidR="00D01216" w:rsidRDefault="00D01216" w:rsidP="00B95B28">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1117A748" w14:textId="77777777" w:rsidR="00D01216" w:rsidRDefault="00D01216" w:rsidP="00D01216">
            <w:pPr>
              <w:pStyle w:val="BodyText"/>
              <w:spacing w:before="200" w:after="200" w:line="200" w:lineRule="exact"/>
            </w:pPr>
            <w:r>
              <w:t>Observation 1</w:t>
            </w:r>
            <w:r>
              <w:tab/>
              <w:t>For a 3 MHz channel bandwidth (CBW) and according with RAN4 agreements, the use-case when UL/DL transmissions span up to 12-PRBs will be supported at one specific sync-raster point defined in NR band n100 (i.e., 920.73 MHz). The selected sync-raster point aligns the bottom of the 12-PRB SSB punctured structure with the bottom of first PRB composing the maximum transmission bandwidth.</w:t>
            </w:r>
          </w:p>
          <w:p w14:paraId="53791DFE" w14:textId="77777777" w:rsidR="00D01216" w:rsidRDefault="00D01216" w:rsidP="00D01216">
            <w:pPr>
              <w:pStyle w:val="BodyText"/>
              <w:spacing w:before="200" w:after="200" w:line="200" w:lineRule="exact"/>
            </w:pPr>
            <w:r>
              <w:t>Observation 2</w:t>
            </w:r>
            <w:r>
              <w:tab/>
              <w:t>Relying on the description in the previous observation for UL/DL transmissions spanning up to 12-PRBs, if the 12-PRB SSB punctured structure were used as reference, then the bottom of SSB will also be aligned with the bottom of the first common resource block (CRB) overlapping with SSB, which will facilitate the decisions around “</w:t>
            </w:r>
            <w:proofErr w:type="spellStart"/>
            <w:r>
              <w:t>kSSB</w:t>
            </w:r>
            <w:proofErr w:type="spellEnd"/>
            <w:r>
              <w:t>” and “Offset(RBs)” for CORESET 0.</w:t>
            </w:r>
          </w:p>
          <w:p w14:paraId="688072E3" w14:textId="77777777" w:rsidR="00D01216" w:rsidRDefault="00D01216" w:rsidP="00D01216">
            <w:pPr>
              <w:pStyle w:val="BodyText"/>
              <w:spacing w:before="200" w:after="200" w:line="200" w:lineRule="exact"/>
            </w:pPr>
            <w:r>
              <w:t>Observation 3</w:t>
            </w:r>
            <w:r>
              <w:tab/>
              <w:t>For a 3 MHz CBW when UL/DL transmissions span up to 12-PRBs at the specific sync-raster point defined in n100 (i.e., 920.73 MHz), CORESET 0 has been agreed to use “N_RB^CORESET= 12,” therefore partial CCE channel estimation won’t be an issue, hence the legacy procedure “per REG bundle precoder” is followed: That is, “the UE may assume the same precoding being used within a REG bundle”.</w:t>
            </w:r>
          </w:p>
          <w:p w14:paraId="22C45199" w14:textId="77777777" w:rsidR="00D01216" w:rsidRDefault="00D01216" w:rsidP="00D01216">
            <w:pPr>
              <w:pStyle w:val="BodyText"/>
              <w:spacing w:before="200" w:after="200" w:line="200" w:lineRule="exact"/>
            </w:pPr>
            <w:r>
              <w:t>Observation 4</w:t>
            </w:r>
            <w:r>
              <w:tab/>
              <w:t>For a 3 MHz CBW and for all bands within the scope of this WI (i.e., n100, n106, n26, n28 and n85), at the sync-raster points derived from the new sync-raster formula only UL/DL transmissions spanning up to 15-PRBs are expected to happen. The location of the 12-PRB SSB punctured structure within the 15-PRB maximum transmission bandwidth depends on the selected sync-raster point derived from the sync-raster formula for the 3 MHz CBW.</w:t>
            </w:r>
          </w:p>
          <w:p w14:paraId="607B19F8" w14:textId="77777777" w:rsidR="00D01216" w:rsidRDefault="00D01216" w:rsidP="00D01216">
            <w:pPr>
              <w:pStyle w:val="BodyText"/>
              <w:spacing w:before="200" w:after="200" w:line="200" w:lineRule="exact"/>
            </w:pPr>
            <w:r>
              <w:rPr>
                <w:rFonts w:hint="eastAsia"/>
              </w:rPr>
              <w:lastRenderedPageBreak/>
              <w:t>Observation 5</w:t>
            </w:r>
            <w:r>
              <w:rPr>
                <w:rFonts w:hint="eastAsia"/>
              </w:rPr>
              <w:tab/>
              <w:t xml:space="preserve">In line with the previous observation, knowing the exact location of the 12-PRB SSB punctured structure within the 15-PRB maximum transmission bandwidth requires a band-per-band analysis and the need of requiring a </w:t>
            </w:r>
            <w:proofErr w:type="spellStart"/>
            <w:r>
              <w:rPr>
                <w:rFonts w:hint="eastAsia"/>
              </w:rPr>
              <w:t>kSSB</w:t>
            </w:r>
            <w:proofErr w:type="spellEnd"/>
            <w:r>
              <w:rPr>
                <w:rFonts w:hint="eastAsia"/>
              </w:rPr>
              <w:t xml:space="preserve"> </w:t>
            </w:r>
            <w:r>
              <w:rPr>
                <w:rFonts w:hint="eastAsia"/>
              </w:rPr>
              <w:t>≠</w:t>
            </w:r>
            <w:r>
              <w:rPr>
                <w:rFonts w:hint="eastAsia"/>
              </w:rPr>
              <w:t xml:space="preserve"> 0 cannot be discarde</w:t>
            </w:r>
            <w:r>
              <w:t>d.</w:t>
            </w:r>
          </w:p>
          <w:p w14:paraId="6DA0328E" w14:textId="77777777" w:rsidR="00D01216" w:rsidRDefault="00D01216" w:rsidP="00D01216">
            <w:pPr>
              <w:pStyle w:val="BodyText"/>
              <w:spacing w:before="200" w:after="200" w:line="200" w:lineRule="exact"/>
            </w:pPr>
            <w:r>
              <w:t>Observation 6</w:t>
            </w:r>
            <w:r>
              <w:tab/>
              <w:t>For a 3 MHz CBW and for all bands within the scope of this WI (i.e., n100, n106, n26, n28 and n85), at the sync-raster points derived from the new sync-raster formula only UL/DL transmissions spanning up to 15-PRBs are expected to happen. In that case:</w:t>
            </w:r>
          </w:p>
          <w:p w14:paraId="35C06E44" w14:textId="77777777" w:rsidR="00D01216" w:rsidRDefault="00D01216" w:rsidP="00D01216">
            <w:pPr>
              <w:pStyle w:val="BodyText"/>
              <w:spacing w:before="200" w:after="200" w:line="200" w:lineRule="exact"/>
            </w:pPr>
            <w:r>
              <w:rPr>
                <w:rFonts w:hint="eastAsia"/>
              </w:rPr>
              <w:t>•</w:t>
            </w:r>
            <w:r>
              <w:tab/>
              <w:t xml:space="preserve">The location of the 12-PRB SSB punctured structure within the maximum transmission bandwidth varies, therefore as per legacy for SCS = 15 kHz, </w:t>
            </w:r>
            <w:proofErr w:type="spellStart"/>
            <w:r>
              <w:t>kSSB</w:t>
            </w:r>
            <w:proofErr w:type="spellEnd"/>
            <w:r>
              <w:t xml:space="preserve"> = {0, 1, 2, 3, 4, 5, 6, 7, 8, 9, 10, and 11} should be supported.</w:t>
            </w:r>
          </w:p>
          <w:p w14:paraId="32530A22" w14:textId="77777777" w:rsidR="00D01216" w:rsidRDefault="00D01216" w:rsidP="00D01216">
            <w:pPr>
              <w:pStyle w:val="BodyText"/>
              <w:spacing w:before="200" w:after="200" w:line="200" w:lineRule="exact"/>
            </w:pPr>
            <w:r>
              <w:rPr>
                <w:rFonts w:hint="eastAsia"/>
              </w:rPr>
              <w:t>•</w:t>
            </w:r>
            <w:r>
              <w:tab/>
              <w:t>Due to that the location of the 12-PRB SSB puncture structure within the maximum transmission bandwidth varies, a generalization of the problem indicates that “Offset(RBs) = 0, 1, 2 and 3” would be required to preserve a 15-PRB CORESET 0 structure. Nonetheless, Table 13-0 of TS 38.213 only has 16 entries available, whereas the generalized solution requires 18 entries.</w:t>
            </w:r>
          </w:p>
          <w:p w14:paraId="36B8959D" w14:textId="77777777" w:rsidR="00D01216" w:rsidRDefault="00D01216" w:rsidP="00D01216">
            <w:pPr>
              <w:pStyle w:val="BodyText"/>
              <w:spacing w:before="200" w:after="200" w:line="200" w:lineRule="exact"/>
            </w:pPr>
            <w:r>
              <w:rPr>
                <w:rFonts w:hint="eastAsia"/>
              </w:rPr>
              <w:t>•</w:t>
            </w:r>
            <w:r>
              <w:tab/>
              <w:t>In relation with the previous bullet, a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 which would require only 10 entries in Table 13-0 of TS 38.213 as to cover all the use-cases built under the umbrella of a 3 MHz CBW.</w:t>
            </w:r>
          </w:p>
          <w:p w14:paraId="62508B03" w14:textId="77777777" w:rsidR="00D01216" w:rsidRDefault="00D01216" w:rsidP="00D01216">
            <w:pPr>
              <w:pStyle w:val="BodyText"/>
              <w:spacing w:before="200" w:after="200" w:line="200" w:lineRule="exact"/>
            </w:pPr>
            <w:r>
              <w:t>Observation 7</w:t>
            </w:r>
            <w:r>
              <w:tab/>
              <w:t>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lowermost valid location of the 12-PRB SSB punctured structure, whereas Offset(RBs) = 2 shall only be applied with respect to the uppermost valid location of the 12-PRB SSB punctured structure.</w:t>
            </w:r>
          </w:p>
          <w:p w14:paraId="46F1F045" w14:textId="77777777" w:rsidR="00D01216" w:rsidRDefault="00D01216" w:rsidP="00D01216">
            <w:pPr>
              <w:pStyle w:val="BodyText"/>
              <w:spacing w:before="200" w:after="200" w:line="200" w:lineRule="exact"/>
            </w:pPr>
            <w:r>
              <w:t>Observation 8</w:t>
            </w:r>
            <w:r>
              <w:tab/>
              <w:t xml:space="preserve">For a 3 MHz CBW when UL/DL transmissions span up to 15-PRBs (at the sync-raster points derived from the new sync-raster formula), the CCE-to-REG mapping is performed as per legacy on N_RB^CORESET= </w:t>
            </w:r>
            <w:proofErr w:type="gramStart"/>
            <w:r>
              <w:t>24  PRBs</w:t>
            </w:r>
            <w:proofErr w:type="gramEnd"/>
            <w:r>
              <w:t xml:space="preserve"> before it gets punctured to produce the 15-PRB CORESET 0.</w:t>
            </w:r>
          </w:p>
          <w:p w14:paraId="4A9B5C69" w14:textId="77777777" w:rsidR="00D01216" w:rsidRDefault="00D01216" w:rsidP="00D01216">
            <w:pPr>
              <w:pStyle w:val="BodyText"/>
              <w:spacing w:before="200" w:after="200" w:line="200" w:lineRule="exact"/>
            </w:pPr>
            <w:r>
              <w:t>Observation 9</w:t>
            </w:r>
            <w:r>
              <w:tab/>
              <w:t>For a 3 MHz CBW when UL/DL transmissions span up to 15-PRBs (at the sync-raster points derived from the new sync-raster formula), for the 15-PRB punctured CORESET 0 structure it can be observed that:</w:t>
            </w:r>
          </w:p>
          <w:p w14:paraId="4534FDB6" w14:textId="77777777" w:rsidR="00D01216" w:rsidRDefault="00D01216" w:rsidP="00D01216">
            <w:pPr>
              <w:pStyle w:val="BodyText"/>
              <w:spacing w:before="200" w:after="200" w:line="200" w:lineRule="exact"/>
            </w:pPr>
            <w:r>
              <w:tab/>
              <w:t xml:space="preserve">Only “Aggregation Level” 1, 2, 4, and 8 are possible to be used, and that among all possible PDCCH common candidates, the </w:t>
            </w:r>
            <w:proofErr w:type="spellStart"/>
            <w:r>
              <w:t>gNodeB</w:t>
            </w:r>
            <w:proofErr w:type="spellEnd"/>
            <w:r>
              <w:t xml:space="preserve"> will choose the most suitable candidates (i.e., no issue is foreseen towards supporting small ALs, for example AL&lt; 8).</w:t>
            </w:r>
          </w:p>
          <w:p w14:paraId="1CF61998" w14:textId="77777777" w:rsidR="00D01216" w:rsidRDefault="00D01216" w:rsidP="00D01216">
            <w:pPr>
              <w:pStyle w:val="BodyText"/>
              <w:spacing w:before="200" w:after="200" w:line="200" w:lineRule="exact"/>
            </w:pPr>
            <w:r>
              <w:tab/>
              <w:t xml:space="preserve">When the 15-PRB punctured CORESET 0 structure is used along with </w:t>
            </w:r>
            <w:proofErr w:type="spellStart"/>
            <w:r>
              <w:t>N_symb^CORESET</w:t>
            </w:r>
            <w:proofErr w:type="spellEnd"/>
            <w:r>
              <w:t>= 2 (i.e., 2-OFDM symbols in the time-domain), no partial REG bundle occurs.</w:t>
            </w:r>
          </w:p>
          <w:p w14:paraId="284093F8" w14:textId="77777777" w:rsidR="00D01216" w:rsidRDefault="00D01216" w:rsidP="00D01216">
            <w:pPr>
              <w:pStyle w:val="BodyText"/>
              <w:spacing w:before="200" w:after="200" w:line="200" w:lineRule="exact"/>
            </w:pPr>
          </w:p>
          <w:p w14:paraId="507949F7" w14:textId="77777777" w:rsidR="00D01216" w:rsidRDefault="00D01216" w:rsidP="00D01216">
            <w:pPr>
              <w:pStyle w:val="BodyText"/>
              <w:spacing w:before="200" w:after="200" w:line="200" w:lineRule="exact"/>
            </w:pPr>
            <w:r>
              <w:tab/>
              <w:t xml:space="preserve">When the 15-PRB punctured CORESET 0 structure is used along with </w:t>
            </w:r>
            <w:proofErr w:type="spellStart"/>
            <w:r>
              <w:t>N_symb^CORESET</w:t>
            </w:r>
            <w:proofErr w:type="spellEnd"/>
            <w:r>
              <w:t>= 3 (i.e., 3-OFDM symbols in the time-domain) partial REG bundle occurs.</w:t>
            </w:r>
          </w:p>
          <w:p w14:paraId="58175D66" w14:textId="77777777" w:rsidR="00D01216" w:rsidRDefault="00D01216" w:rsidP="00D01216">
            <w:pPr>
              <w:pStyle w:val="BodyText"/>
              <w:spacing w:before="200" w:after="200" w:line="200" w:lineRule="exact"/>
            </w:pPr>
          </w:p>
          <w:p w14:paraId="1366F5A3"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for example the channel estimation on partial CCE can be performed based on the partial REG bundle.</w:t>
            </w:r>
          </w:p>
          <w:p w14:paraId="6FEA310C" w14:textId="77777777" w:rsidR="00D01216" w:rsidRDefault="00D01216" w:rsidP="00D01216">
            <w:pPr>
              <w:pStyle w:val="BodyText"/>
              <w:spacing w:before="200" w:after="200" w:line="200" w:lineRule="exact"/>
            </w:pPr>
          </w:p>
          <w:p w14:paraId="06689A77" w14:textId="77777777" w:rsidR="00D01216" w:rsidRDefault="00D01216" w:rsidP="00D01216">
            <w:pPr>
              <w:pStyle w:val="BodyText"/>
              <w:spacing w:before="200" w:after="200" w:line="200" w:lineRule="exact"/>
            </w:pPr>
            <w:r>
              <w:t>Observation 10</w:t>
            </w:r>
            <w:r>
              <w:tab/>
              <w:t>Based on the received LS reply in [6], for a 5 MHz channel Bandwidth the legacy 20-PRB SSB structure will be fully re-used (the LS mentions “PBCH transmission bandwidth is 20 PRBs”), whereas the LS also mentions that for “CORESET#0 transmission bandwidth is to be decided by RAN1”.</w:t>
            </w:r>
          </w:p>
          <w:p w14:paraId="75FA7981" w14:textId="77777777" w:rsidR="00D01216" w:rsidRDefault="00D01216" w:rsidP="00D01216">
            <w:pPr>
              <w:pStyle w:val="BodyText"/>
              <w:spacing w:before="200" w:after="200" w:line="200" w:lineRule="exact"/>
            </w:pPr>
            <w:r>
              <w:t>Observation 11</w:t>
            </w:r>
            <w:r>
              <w:tab/>
              <w:t xml:space="preserve">For a 5 MHz channel bandwidth (CBW) and according with RAN4 agreements, the use-case when UL/DL transmissions span up to 20-PRBs will be supported at one specific sync-raster point defined in NR band n100 (i.e., 921.45 MHz). The selected sync-raster point aligns the </w:t>
            </w:r>
            <w:r>
              <w:lastRenderedPageBreak/>
              <w:t>bottom of the legacy 20-PRB SSB structure with the bottom of first PRB composing the maximum transmission bandwidth.</w:t>
            </w:r>
          </w:p>
          <w:p w14:paraId="2514457F" w14:textId="77777777" w:rsidR="00D01216" w:rsidRDefault="00D01216" w:rsidP="00D01216">
            <w:pPr>
              <w:pStyle w:val="BodyText"/>
              <w:spacing w:before="200" w:after="200" w:line="200" w:lineRule="exact"/>
            </w:pPr>
            <w:r>
              <w:t>Observation 12</w:t>
            </w:r>
            <w:r>
              <w:tab/>
              <w:t>Relying on the description in the previous observation for UL/DL transmissions spanning up to 20-PRBs, the bottom of SSB will also be aligned with the bottom of the first common resource block (CRB) overlapping with SSB, which will facilitate the decisions around “</w:t>
            </w:r>
            <w:proofErr w:type="spellStart"/>
            <w:r>
              <w:t>kSSB</w:t>
            </w:r>
            <w:proofErr w:type="spellEnd"/>
            <w:r>
              <w:t>” and “</w:t>
            </w:r>
            <w:proofErr w:type="gramStart"/>
            <w:r>
              <w:t>Offset(</w:t>
            </w:r>
            <w:proofErr w:type="gramEnd"/>
            <w:r>
              <w:t>RBs)” for CORESET 0.</w:t>
            </w:r>
          </w:p>
          <w:p w14:paraId="15BAE7E4" w14:textId="77777777" w:rsidR="00D01216" w:rsidRDefault="00D01216" w:rsidP="00D01216">
            <w:pPr>
              <w:pStyle w:val="BodyText"/>
              <w:spacing w:before="200" w:after="200" w:line="200" w:lineRule="exact"/>
            </w:pPr>
            <w:r>
              <w:t>Observation 13</w:t>
            </w:r>
            <w:r>
              <w:tab/>
              <w:t>For a 5 MHz CBW when UL/DL transmissions span up to 20-PRBs at the specific sync-raster point defined in n100 (i.e., 921.45 MHz), using “</w:t>
            </w:r>
            <w:proofErr w:type="spellStart"/>
            <w:r>
              <w:t>kSSB</w:t>
            </w:r>
            <w:proofErr w:type="spellEnd"/>
            <w:r>
              <w:t xml:space="preserve">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w:t>
            </w:r>
            <w:proofErr w:type="spellStart"/>
            <w:r>
              <w:t>kSSB</w:t>
            </w:r>
            <w:proofErr w:type="spellEnd"/>
            <w:r>
              <w:t xml:space="preserve"> = 0” and “</w:t>
            </w:r>
            <w:proofErr w:type="gramStart"/>
            <w:r>
              <w:t>Offset(</w:t>
            </w:r>
            <w:proofErr w:type="gramEnd"/>
            <w:r>
              <w:t>RBs) = 0”.</w:t>
            </w:r>
          </w:p>
          <w:p w14:paraId="3E5EC5A2" w14:textId="77777777" w:rsidR="00D01216" w:rsidRDefault="00D01216" w:rsidP="00D01216">
            <w:pPr>
              <w:pStyle w:val="BodyText"/>
              <w:spacing w:before="200" w:after="200" w:line="200" w:lineRule="exact"/>
            </w:pPr>
            <w:r>
              <w:t>Observation 14</w:t>
            </w:r>
            <w:r>
              <w:tab/>
              <w:t>For a 5 MHz CBW when UL/DL transmissions span up to 20-PRBs at the specific sync-raster point defined in n100 (i.e., 921.45 MHz), the CCE-to-REG mapping is performed as per legacy on NRBCORESET= 24 PRBs before it gets punctured to produce the 20-PRB CORESET 0.</w:t>
            </w:r>
          </w:p>
          <w:p w14:paraId="54D0AD58" w14:textId="77777777" w:rsidR="00D01216" w:rsidRDefault="00D01216" w:rsidP="00D01216">
            <w:pPr>
              <w:pStyle w:val="BodyText"/>
              <w:spacing w:before="200" w:after="200" w:line="200" w:lineRule="exact"/>
            </w:pPr>
            <w:r>
              <w:t>Observation 15</w:t>
            </w:r>
            <w:r>
              <w:tab/>
              <w:t>For a 5 MHz CBW when UL/DL transmissions span up to 20-PRBs at the specific sync-raster point defined in n100 (i.e., 921.45 MHz), for the 20-PRB punctured CORESET 0 structure it can be observed that:</w:t>
            </w:r>
          </w:p>
          <w:p w14:paraId="6496EC79" w14:textId="77777777" w:rsidR="00D01216" w:rsidRDefault="00D01216" w:rsidP="00D01216">
            <w:pPr>
              <w:pStyle w:val="BodyText"/>
              <w:spacing w:before="200" w:after="200" w:line="200" w:lineRule="exact"/>
            </w:pPr>
            <w:r>
              <w:tab/>
              <w:t xml:space="preserve">Only “Aggregation Level” 1, 2, 4, and 8 are possible to be used, and that among all possible PDCCH common candidates, the </w:t>
            </w:r>
            <w:proofErr w:type="spellStart"/>
            <w:r>
              <w:t>gNodeB</w:t>
            </w:r>
            <w:proofErr w:type="spellEnd"/>
            <w:r>
              <w:t xml:space="preserve"> will choose the most suitable candidates (i.e., no issue is foreseen towards supporting small ALs, for example AL&lt; 8).</w:t>
            </w:r>
          </w:p>
          <w:p w14:paraId="0CFAC031" w14:textId="77777777" w:rsidR="00D01216" w:rsidRDefault="00D01216" w:rsidP="00D01216">
            <w:pPr>
              <w:pStyle w:val="BodyText"/>
              <w:spacing w:before="200" w:after="200" w:line="200" w:lineRule="exact"/>
            </w:pPr>
            <w:r>
              <w:tab/>
              <w:t xml:space="preserve">When the 20-PRB punctured CORESET 0 structure is used along with </w:t>
            </w:r>
            <w:proofErr w:type="spellStart"/>
            <w:r>
              <w:t>N_symb^CORESET</w:t>
            </w:r>
            <w:proofErr w:type="spellEnd"/>
            <w:r>
              <w:t>= 2 (i.e., 2-OFDM symbols in the time-domain), partial REG bundle occurs.</w:t>
            </w:r>
          </w:p>
          <w:p w14:paraId="0AABD04D"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the channel estimation on partial CCE is performed based on the partial REG bundle.</w:t>
            </w:r>
          </w:p>
          <w:p w14:paraId="7C62CBCC" w14:textId="77777777" w:rsidR="00D01216" w:rsidRDefault="00D01216" w:rsidP="00D01216">
            <w:pPr>
              <w:pStyle w:val="BodyText"/>
              <w:spacing w:before="200" w:after="200" w:line="200" w:lineRule="exact"/>
            </w:pPr>
          </w:p>
          <w:p w14:paraId="7531494B" w14:textId="77777777" w:rsidR="00D01216" w:rsidRDefault="00D01216" w:rsidP="00D01216">
            <w:pPr>
              <w:pStyle w:val="BodyText"/>
              <w:spacing w:before="200" w:after="200" w:line="200" w:lineRule="exact"/>
            </w:pPr>
            <w:r>
              <w:tab/>
              <w:t xml:space="preserve">When the 20-PRB punctured CORESET 0 structure is used along with </w:t>
            </w:r>
            <w:proofErr w:type="spellStart"/>
            <w:r>
              <w:t>N_symb^CORESET</w:t>
            </w:r>
            <w:proofErr w:type="spellEnd"/>
            <w:r>
              <w:t>= 3 (i.e., 3-OFDM symbols in the time-domain) no partial REG bundle occurs.</w:t>
            </w:r>
          </w:p>
          <w:p w14:paraId="7ED5A992" w14:textId="77777777" w:rsidR="00D01216" w:rsidRDefault="00D01216" w:rsidP="00D01216">
            <w:pPr>
              <w:pStyle w:val="BodyText"/>
              <w:spacing w:before="200" w:after="200" w:line="200" w:lineRule="exact"/>
            </w:pPr>
            <w:r>
              <w:t>Observation 16</w:t>
            </w:r>
            <w:r>
              <w:tab/>
              <w:t xml:space="preserve">According with TS 38.213 clause 7.4.2.1 there are 1008 unique physical-layer cell identities given by </w:t>
            </w:r>
            <w:proofErr w:type="gramStart"/>
            <w:r>
              <w:t>“ ,</w:t>
            </w:r>
            <w:proofErr w:type="gramEnd"/>
            <w:r>
              <w:t>” where “N_"ID" ^((1))” and “N_"ID" ^((2))” are sets associated to SSS and PSS respectively. “Odd” and “Even” Cell Identities (i.e., “N_"ID" ^cell”) distribute differently the CCE-to-REG mapping, there might be an issue if only “odd” or only “even” Cell IDs were used, but if there is no restriction on the usage of “N_"ID" ^((1))” nor “N_"ID" ^((2))” (which are used to determine “N_"ID" ^cell”) then no issue is foreseen to happen.</w:t>
            </w:r>
          </w:p>
          <w:p w14:paraId="65D73275" w14:textId="77777777" w:rsidR="00D01216" w:rsidRDefault="00D01216" w:rsidP="00D01216">
            <w:pPr>
              <w:pStyle w:val="BodyText"/>
              <w:spacing w:before="200" w:after="200" w:line="200" w:lineRule="exact"/>
            </w:pPr>
            <w:r>
              <w:t>Observation 17</w:t>
            </w:r>
            <w:r>
              <w:tab/>
              <w:t xml:space="preserve">In relation with the previous observation, for “LessThan5MHzFR1” there are no restrictions on the usage of “N_"ID" </w:t>
            </w:r>
            <w:proofErr w:type="gramStart"/>
            <w:r>
              <w:t>^(</w:t>
            </w:r>
            <w:proofErr w:type="gramEnd"/>
            <w:r>
              <w:t>(1))” nor “N_"ID" ^((2)),” hence no issue is foreseen to happen towards deriving and using “N_"ID" ^cell”. Moreover, the “N_"ID" ^cell” to be used is a cell deployment (cell planning) related topic.</w:t>
            </w:r>
          </w:p>
          <w:p w14:paraId="0BB7AC6A" w14:textId="77777777" w:rsidR="00D01216" w:rsidRDefault="00D01216" w:rsidP="00D01216">
            <w:pPr>
              <w:pStyle w:val="BodyText"/>
              <w:spacing w:before="200" w:after="200" w:line="200" w:lineRule="exact"/>
            </w:pPr>
            <w:r>
              <w:t>Observation 18</w:t>
            </w:r>
            <w:r>
              <w:tab/>
              <w:t>For CSI-RS other than for RRM measurements, it was concluded that no enhancements are needed. For CSI-RS for RRM in our understanding RAN4 will down-select between SSB based L1 measurements and CSI-RS based L1.</w:t>
            </w:r>
          </w:p>
          <w:p w14:paraId="205E264B" w14:textId="77777777" w:rsidR="00D01216" w:rsidRDefault="00D01216" w:rsidP="00D01216">
            <w:pPr>
              <w:pStyle w:val="BodyText"/>
              <w:spacing w:before="200" w:after="200" w:line="200" w:lineRule="exact"/>
            </w:pPr>
            <w:r>
              <w:t>Observation 19</w:t>
            </w:r>
            <w:r>
              <w:tab/>
              <w:t xml:space="preserve">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w:t>
            </w:r>
            <w:proofErr w:type="spellStart"/>
            <w:r>
              <w:t>gNodeB</w:t>
            </w:r>
            <w:proofErr w:type="spellEnd"/>
            <w:r>
              <w:t xml:space="preserve"> with the ability of enabling/disabling Frequency Hopping (especially if the degree of flexibility of the initial BWP is still under discussion in RAN4).</w:t>
            </w:r>
          </w:p>
          <w:p w14:paraId="56EFBF2C" w14:textId="77777777" w:rsidR="00D01216" w:rsidRDefault="00D01216" w:rsidP="00D01216">
            <w:pPr>
              <w:pStyle w:val="BodyText"/>
              <w:spacing w:before="200" w:after="200" w:line="200" w:lineRule="exact"/>
            </w:pPr>
            <w:r>
              <w:t>Observation 20</w:t>
            </w:r>
            <w:r>
              <w:tab/>
              <w:t>Given the conclusion and agreement on PRACH to operate on transmission bandwidths of &lt;5 MHz for 3 MHz and 5 MHz channel bandwidth, no other clarification or follow-up touching upon PRACH is foreseen to be needed.</w:t>
            </w:r>
          </w:p>
          <w:p w14:paraId="4685D01A" w14:textId="77777777" w:rsidR="00D01216" w:rsidRDefault="00D01216" w:rsidP="00D01216">
            <w:pPr>
              <w:pStyle w:val="BodyText"/>
              <w:spacing w:before="200" w:after="200" w:line="200" w:lineRule="exact"/>
            </w:pPr>
            <w:r>
              <w:t>Observation 21</w:t>
            </w:r>
            <w:r>
              <w:tab/>
              <w:t xml:space="preserve">On the “Rel-18 Higher layers parameter list”, in our understanding “LessThan5MHzFR1” is more of a carrier type than a feature, and it is enabled if the Base Station transmits information such that the UE can identify it and access it, for example on a new sync raster </w:t>
            </w:r>
            <w:r>
              <w:lastRenderedPageBreak/>
              <w:t>and/or via MIB/SIB contents. Enabling/Disabling of the overall feature via RRC is not relevant as it will be too late (e.g., punctured structures will be received at an early stage).</w:t>
            </w:r>
          </w:p>
          <w:p w14:paraId="168D5C79" w14:textId="77777777" w:rsidR="00D01216" w:rsidRDefault="00D01216" w:rsidP="00D01216">
            <w:pPr>
              <w:pStyle w:val="BodyText"/>
              <w:spacing w:before="200" w:after="200" w:line="200" w:lineRule="exact"/>
            </w:pPr>
            <w:r>
              <w:t>Observation 22</w:t>
            </w:r>
            <w:r>
              <w:tab/>
              <w:t>Any input on the “Rel-18 Higher layers parameter list” will depend on agreements yet to be made in RAN1# 114:</w:t>
            </w:r>
          </w:p>
          <w:p w14:paraId="48215E6E" w14:textId="77777777" w:rsidR="00D01216" w:rsidRDefault="00D01216" w:rsidP="00D01216">
            <w:pPr>
              <w:pStyle w:val="BodyText"/>
              <w:spacing w:before="200" w:after="200" w:line="200" w:lineRule="exact"/>
            </w:pPr>
            <w:r>
              <w:rPr>
                <w:rFonts w:hint="eastAsia"/>
              </w:rPr>
              <w:t>•</w:t>
            </w:r>
            <w:r>
              <w:tab/>
              <w:t>For example: Is there any need of differentiating via MIB between a regular-case and a sub-case (i.e., differentiating between 3 MHz and sub-3 MHz, or 5 MHz and sub-5MHz)? In our understanding there is no need to differentiate via MIB between 5 MHz and sub-5 MHz (nor 3 MHz and sub-3 MHz), since the sub-case happens only at a specific sync-raster point defined in n100. In other words, there is no need to have an explicit early indication since the differentiation between the sub-case and the regular case is implicitly given by the sync-raster points.</w:t>
            </w:r>
          </w:p>
          <w:p w14:paraId="43307EF2" w14:textId="77777777" w:rsidR="00D01216" w:rsidRDefault="00D01216" w:rsidP="00D01216">
            <w:pPr>
              <w:pStyle w:val="BodyText"/>
              <w:spacing w:before="200" w:after="200" w:line="200" w:lineRule="exact"/>
            </w:pPr>
            <w:r>
              <w:rPr>
                <w:rFonts w:hint="eastAsia"/>
              </w:rPr>
              <w:t>•</w:t>
            </w:r>
            <w:r>
              <w:tab/>
              <w:t>Any other foreseen impact touching upon HL? For example, if Enabling/Disabling Frequency Hopping (FH) were supported, then whether FH is enabled or disabled could be indicated via SIB1.</w:t>
            </w:r>
          </w:p>
          <w:p w14:paraId="3682F3B7" w14:textId="77777777" w:rsidR="00D01216" w:rsidRDefault="00D01216" w:rsidP="00D01216">
            <w:pPr>
              <w:pStyle w:val="BodyText"/>
              <w:spacing w:before="200" w:after="200" w:line="200" w:lineRule="exact"/>
            </w:pPr>
          </w:p>
          <w:p w14:paraId="58CC793D" w14:textId="77777777" w:rsidR="00D01216" w:rsidRDefault="00D01216" w:rsidP="00D01216">
            <w:pPr>
              <w:pStyle w:val="BodyText"/>
              <w:spacing w:before="200" w:after="200" w:line="200" w:lineRule="exact"/>
            </w:pPr>
            <w:r>
              <w:t>Based on the discussion in the previous sections we propose the following:</w:t>
            </w:r>
          </w:p>
          <w:p w14:paraId="3753F71F" w14:textId="77777777" w:rsidR="00D01216" w:rsidRDefault="00D01216" w:rsidP="00D01216">
            <w:pPr>
              <w:pStyle w:val="BodyText"/>
              <w:spacing w:before="200" w:after="200" w:line="200" w:lineRule="exact"/>
            </w:pPr>
          </w:p>
          <w:p w14:paraId="2B3C318F" w14:textId="77777777" w:rsidR="00D01216" w:rsidRDefault="00D01216" w:rsidP="00D01216">
            <w:pPr>
              <w:pStyle w:val="BodyText"/>
              <w:spacing w:before="200" w:after="200" w:line="200" w:lineRule="exact"/>
            </w:pPr>
            <w:r>
              <w:t>Proposal 1</w:t>
            </w:r>
            <w:r>
              <w:tab/>
              <w:t>For a 3 MHz CBW when UL/DL transmissions span up to 12-PRBs at the specific sync-raster point defined in n100 (i.e., 920.73 MHz), the 12-PRB SSB punctured structure is used as a reference to determine the first CRB overlapping with SSB.</w:t>
            </w:r>
          </w:p>
          <w:p w14:paraId="3F4617DC" w14:textId="77777777" w:rsidR="00D01216" w:rsidRDefault="00D01216" w:rsidP="00D01216">
            <w:pPr>
              <w:pStyle w:val="BodyText"/>
              <w:spacing w:before="200" w:after="200" w:line="200" w:lineRule="exact"/>
            </w:pPr>
            <w:r>
              <w:t>Proposal 2</w:t>
            </w:r>
            <w:r>
              <w:tab/>
              <w:t>For a 3 MHz CBW when UL/DL transmissions span up to 12-PRBs at the specific sync-raster point defined in n100 (i.e., 920.73 MHz), “</w:t>
            </w:r>
            <w:proofErr w:type="spellStart"/>
            <w:r>
              <w:t>kSSB</w:t>
            </w:r>
            <w:proofErr w:type="spellEnd"/>
            <w:r>
              <w:t xml:space="preserve"> = 0” and “</w:t>
            </w:r>
            <w:proofErr w:type="gramStart"/>
            <w:r>
              <w:t>Offset(</w:t>
            </w:r>
            <w:proofErr w:type="gramEnd"/>
            <w:r>
              <w:t>RBs) = 0” are supported as to keep the 12-PRB SSB punctured structure and the 12-PRB CORESET 0 structure aligned in the frequency-domain.</w:t>
            </w:r>
          </w:p>
          <w:p w14:paraId="7F0E35C0" w14:textId="77777777" w:rsidR="00D01216" w:rsidRDefault="00D01216" w:rsidP="00D01216">
            <w:pPr>
              <w:pStyle w:val="BodyText"/>
              <w:spacing w:before="200" w:after="200" w:line="200" w:lineRule="exact"/>
            </w:pPr>
            <w:r>
              <w:t>Proposal 3</w:t>
            </w:r>
            <w:r>
              <w:tab/>
              <w:t>For a 3 MHz CBW and for all bands within the scope of this WI (i.e., n100, n106, n26, n28 and n85), at the sync-raster points derived from the new sync-raster formula where only UL/DL transmissions spanning up to 15-PRBs are expected to happen, the 12-PRB SSB punctured structure is used as a reference to determine the first CRB overlapping with SSB.</w:t>
            </w:r>
          </w:p>
          <w:p w14:paraId="5F30F6FE" w14:textId="77777777" w:rsidR="00D01216" w:rsidRDefault="00D01216" w:rsidP="00D01216">
            <w:pPr>
              <w:pStyle w:val="BodyText"/>
              <w:spacing w:before="200" w:after="200" w:line="200" w:lineRule="exact"/>
            </w:pPr>
            <w:r>
              <w:t>Proposal 4</w:t>
            </w:r>
            <w:r>
              <w:tab/>
              <w:t xml:space="preserve">For a 3 MHz CBW and for all bands within the scope of this WI (i.e., n100, n106, n26, n28 and n85), at the sync-raster points derived from the new sync-raster formula where only UL/DL transmissions spanning up to 15-PRBs are expected to happen, </w:t>
            </w:r>
            <w:proofErr w:type="spellStart"/>
            <w:r>
              <w:t>kSSB</w:t>
            </w:r>
            <w:proofErr w:type="spellEnd"/>
            <w:r>
              <w:t xml:space="preserve"> = {0, 1, 2, 3, 4, 5, 6, 7, 8, 9, 10, and 11} is supported.</w:t>
            </w:r>
          </w:p>
          <w:p w14:paraId="74804C01" w14:textId="77777777" w:rsidR="00D01216" w:rsidRDefault="00D01216" w:rsidP="00D01216">
            <w:pPr>
              <w:pStyle w:val="BodyText"/>
              <w:spacing w:before="200" w:after="200" w:line="200" w:lineRule="exact"/>
            </w:pPr>
            <w:r>
              <w:t>Proposal 5</w:t>
            </w:r>
            <w:r>
              <w:tab/>
              <w:t xml:space="preserve">For a 3 MHz CBW and for all bands within the scope of this WI (i.e., n100, n106, n26, n28 and n85), at the sync-raster points derived from the new sync-raster formula where only UL/DL transmissions spanning up to 15-PRBs are expected to happen, </w:t>
            </w:r>
            <w:proofErr w:type="gramStart"/>
            <w:r>
              <w:t>Offset(</w:t>
            </w:r>
            <w:proofErr w:type="gramEnd"/>
            <w:r>
              <w:t>RBs) = {0 and 2} are supported.</w:t>
            </w:r>
          </w:p>
          <w:p w14:paraId="78F0CB7B" w14:textId="77777777" w:rsidR="00D01216" w:rsidRDefault="00D01216" w:rsidP="00D01216">
            <w:pPr>
              <w:pStyle w:val="BodyText"/>
              <w:spacing w:before="200" w:after="200" w:line="200" w:lineRule="exact"/>
            </w:pPr>
            <w:r>
              <w:t>Proposal 6</w:t>
            </w:r>
            <w:r>
              <w:tab/>
              <w:t xml:space="preserve">Support only one puncturing pattern for CORESET 0, where any appliance of </w:t>
            </w:r>
            <w:proofErr w:type="gramStart"/>
            <w:r>
              <w:t>Offset(</w:t>
            </w:r>
            <w:proofErr w:type="gramEnd"/>
            <w:r>
              <w:t>RBs) shall result in puncturing the 9 uppermost PRBs of the legacy 24-PRB CORESET 0 as to produce a 15-PRB CORESET 0 structure within the maximum transmission bandwidth.</w:t>
            </w:r>
          </w:p>
          <w:p w14:paraId="48BB171C" w14:textId="77777777" w:rsidR="00D01216" w:rsidRDefault="00D01216" w:rsidP="00D01216">
            <w:pPr>
              <w:pStyle w:val="BodyText"/>
              <w:spacing w:before="200" w:after="200" w:line="200" w:lineRule="exact"/>
            </w:pPr>
            <w:r>
              <w:rPr>
                <w:rFonts w:hint="eastAsia"/>
              </w:rPr>
              <w:t>•</w:t>
            </w:r>
            <w:r>
              <w:tab/>
              <w:t>The unique puncturing pattern for CORESET 0 is captured in TS 38.211 (similarly as the puncturing pattern captured in the same technical specification for SSB):</w:t>
            </w:r>
          </w:p>
          <w:p w14:paraId="4C725687" w14:textId="77777777" w:rsidR="00D01216" w:rsidRDefault="00D01216" w:rsidP="00D01216">
            <w:pPr>
              <w:pStyle w:val="BodyText"/>
              <w:spacing w:before="200" w:after="200" w:line="200" w:lineRule="exact"/>
            </w:pPr>
            <w:r>
              <w:t xml:space="preserve">For cell search on a carrier with a channel bandwidth of 3 MHz, the UE is not expected to receive the 9 uppermost PRBs in any of the 2 or 3 OFDM symbols of CORESET 0 as indicated by </w:t>
            </w:r>
            <w:proofErr w:type="spellStart"/>
            <w:r>
              <w:t>N_symb^CORESET</w:t>
            </w:r>
            <w:proofErr w:type="spellEnd"/>
            <w:r>
              <w:t xml:space="preserve"> when N_RB^</w:t>
            </w:r>
            <w:proofErr w:type="gramStart"/>
            <w:r>
              <w:t>CORESET  =</w:t>
            </w:r>
            <w:proofErr w:type="gramEnd"/>
            <w:r>
              <w:t xml:space="preserve"> 24.</w:t>
            </w:r>
          </w:p>
          <w:p w14:paraId="596E4C36" w14:textId="77777777" w:rsidR="00D01216" w:rsidRDefault="00D01216" w:rsidP="00D01216">
            <w:pPr>
              <w:pStyle w:val="BodyText"/>
              <w:spacing w:before="200" w:after="200" w:line="200" w:lineRule="exact"/>
            </w:pPr>
            <w:r>
              <w:t>Proposal 7</w:t>
            </w:r>
            <w:r>
              <w:tab/>
              <w:t>For a 3 MHz CBW when UL/DL transmissions span up to 15-PRBs (at the sync-raster points derived from the new sync-raster formula), the legacy procedure “per REG bundle precoder” is followed: That is, “the UE may assume the same precoding being used within a REG bundle”.</w:t>
            </w:r>
          </w:p>
          <w:p w14:paraId="776EA548" w14:textId="77777777" w:rsidR="00D01216" w:rsidRDefault="00D01216" w:rsidP="00D01216">
            <w:pPr>
              <w:pStyle w:val="BodyText"/>
              <w:spacing w:before="200" w:after="200" w:line="200" w:lineRule="exact"/>
            </w:pPr>
            <w:r>
              <w:tab/>
              <w:t xml:space="preserve">For the 15-PRB punctured CORESET 0 structure used along with </w:t>
            </w:r>
            <w:proofErr w:type="spellStart"/>
            <w:r>
              <w:t>N_symb^CORESET</w:t>
            </w:r>
            <w:proofErr w:type="spellEnd"/>
            <w:r>
              <w:t>= 2 (i.e., 2-OFDM symbols in the time-domain), there is no partial REG bundle.</w:t>
            </w:r>
          </w:p>
          <w:p w14:paraId="6AC7AA0C" w14:textId="77777777" w:rsidR="00D01216" w:rsidRDefault="00D01216" w:rsidP="00D01216">
            <w:pPr>
              <w:pStyle w:val="BodyText"/>
              <w:spacing w:before="200" w:after="200" w:line="200" w:lineRule="exact"/>
            </w:pPr>
            <w:r>
              <w:tab/>
              <w:t xml:space="preserve">For the 15-PRB punctured CORESET 0 structure used along with </w:t>
            </w:r>
            <w:proofErr w:type="spellStart"/>
            <w:r>
              <w:t>N_symb^CORESET</w:t>
            </w:r>
            <w:proofErr w:type="spellEnd"/>
            <w:r>
              <w:t>= 3 (i.e., 3-OFDM symbols in the time-domain), the channel estimation on partial CCE if any can be performed based on the partial REG bundle.</w:t>
            </w:r>
          </w:p>
          <w:p w14:paraId="08D387F9" w14:textId="77777777" w:rsidR="00D01216" w:rsidRDefault="00D01216" w:rsidP="00D01216">
            <w:pPr>
              <w:pStyle w:val="BodyText"/>
              <w:spacing w:before="200" w:after="200" w:line="200" w:lineRule="exact"/>
            </w:pPr>
            <w:r>
              <w:lastRenderedPageBreak/>
              <w:t>Proposal 8</w:t>
            </w:r>
            <w:r>
              <w:tab/>
              <w:t>For a 5 MHz CBW when UL/DL transmissions span up to 20-PRBs at the specific sync-raster point defined in n100 (i.e., 921.45 MHz), “</w:t>
            </w:r>
            <w:proofErr w:type="spellStart"/>
            <w:r>
              <w:t>kSSB</w:t>
            </w:r>
            <w:proofErr w:type="spellEnd"/>
            <w:r>
              <w:t xml:space="preserve"> = 0” and “</w:t>
            </w:r>
            <w:proofErr w:type="gramStart"/>
            <w:r>
              <w:t>Offset(</w:t>
            </w:r>
            <w:proofErr w:type="gramEnd"/>
            <w:r>
              <w:t>RBs) = 0” are supported.</w:t>
            </w:r>
          </w:p>
          <w:p w14:paraId="36140771" w14:textId="77777777" w:rsidR="00D01216" w:rsidRDefault="00D01216" w:rsidP="00D01216">
            <w:pPr>
              <w:pStyle w:val="BodyText"/>
              <w:spacing w:before="200" w:after="200" w:line="200" w:lineRule="exact"/>
            </w:pPr>
            <w:r>
              <w:t>Proposal 9</w:t>
            </w:r>
            <w:r>
              <w:tab/>
              <w:t xml:space="preserve">Support only one puncturing pattern for CORESET 0, </w:t>
            </w:r>
            <w:proofErr w:type="gramStart"/>
            <w:r>
              <w:t>Offset(</w:t>
            </w:r>
            <w:proofErr w:type="gramEnd"/>
            <w:r>
              <w:t>RBs) = 0 is supported to result in puncturing the 4 uppermost PRBs of the legacy 24-PRB CORESET 0 as to produce a 20-PRB CORESET 0 structure within the maximum transmission bandwidth.</w:t>
            </w:r>
          </w:p>
          <w:p w14:paraId="396E456E" w14:textId="77777777" w:rsidR="00D01216" w:rsidRDefault="00D01216" w:rsidP="00D01216">
            <w:pPr>
              <w:pStyle w:val="BodyText"/>
              <w:spacing w:before="200" w:after="200" w:line="200" w:lineRule="exact"/>
            </w:pPr>
            <w:r>
              <w:tab/>
              <w:t>The unique puncturing pattern for CORESET 0 is captured in TS 38.211 (similarly as the puncturing pattern captured in the same technical specification for SSB):</w:t>
            </w:r>
          </w:p>
          <w:p w14:paraId="566A5C75" w14:textId="77777777" w:rsidR="00D01216" w:rsidRDefault="00D01216" w:rsidP="00D01216">
            <w:pPr>
              <w:pStyle w:val="BodyText"/>
              <w:spacing w:before="200" w:after="200" w:line="200" w:lineRule="exact"/>
            </w:pPr>
            <w:r>
              <w:t xml:space="preserve">For cell search on a carrier with a channel bandwidth of 5 MHz, the UE is not expected to receive the 4 uppermost PRBs in any of the 2 or 3 OFDM symbols of CORESET 0 as indicated by </w:t>
            </w:r>
            <w:proofErr w:type="spellStart"/>
            <w:r>
              <w:t>N_symb^CORESET</w:t>
            </w:r>
            <w:proofErr w:type="spellEnd"/>
            <w:r>
              <w:t xml:space="preserve"> when N_RB^</w:t>
            </w:r>
            <w:proofErr w:type="gramStart"/>
            <w:r>
              <w:t>CORESET  =</w:t>
            </w:r>
            <w:proofErr w:type="gramEnd"/>
            <w:r>
              <w:t xml:space="preserve"> 24.</w:t>
            </w:r>
          </w:p>
          <w:p w14:paraId="4969E9FE" w14:textId="77777777" w:rsidR="00D01216" w:rsidRDefault="00D01216" w:rsidP="00D01216">
            <w:pPr>
              <w:pStyle w:val="BodyText"/>
              <w:spacing w:before="200" w:after="200" w:line="200" w:lineRule="exact"/>
            </w:pPr>
            <w:r>
              <w:t>Proposal 10</w:t>
            </w:r>
            <w:r>
              <w:tab/>
              <w:t>For a 5 MHz CBW when UL/DL transmissions span up to 20-PRBs at the specific sync-raster point defined in n100 (i.e., 921.45 MHz), the legacy procedure “per REG bundle precoder” is followed: That is, “the UE may assume the same precoding being used within a REG bundle”.</w:t>
            </w:r>
          </w:p>
          <w:p w14:paraId="7F4287EA" w14:textId="77777777" w:rsidR="00D01216" w:rsidRDefault="00D01216" w:rsidP="00D01216">
            <w:pPr>
              <w:pStyle w:val="BodyText"/>
              <w:spacing w:before="200" w:after="200" w:line="200" w:lineRule="exact"/>
            </w:pPr>
            <w:r>
              <w:tab/>
              <w:t xml:space="preserve">For the 20-PRB punctured CORESET 0 structure used along with </w:t>
            </w:r>
            <w:proofErr w:type="spellStart"/>
            <w:r>
              <w:t>N_symb^CORESET</w:t>
            </w:r>
            <w:proofErr w:type="spellEnd"/>
            <w:r>
              <w:t>= 2 (i.e., 2-OFDM symbols in the time-domain), the channel estimation on partial CCE if any can be performed based on the partial REG bundle.</w:t>
            </w:r>
          </w:p>
          <w:p w14:paraId="366529A0" w14:textId="77777777" w:rsidR="00D01216" w:rsidRDefault="00D01216" w:rsidP="00D01216">
            <w:pPr>
              <w:pStyle w:val="BodyText"/>
              <w:spacing w:before="200" w:after="200" w:line="200" w:lineRule="exact"/>
            </w:pPr>
            <w:r>
              <w:tab/>
              <w:t xml:space="preserve">For the 20-PRB punctured CORESET 0 structure used along with </w:t>
            </w:r>
            <w:proofErr w:type="spellStart"/>
            <w:r>
              <w:t>N_symb^CORESET</w:t>
            </w:r>
            <w:proofErr w:type="spellEnd"/>
            <w:r>
              <w:t>= 3 (i.e., 3-OFDM symbols in the time-domain), there is no partial REG bundle.</w:t>
            </w:r>
          </w:p>
          <w:p w14:paraId="61FA9E4A" w14:textId="77777777" w:rsidR="00D01216" w:rsidRDefault="00D01216" w:rsidP="00D01216">
            <w:pPr>
              <w:pStyle w:val="BodyText"/>
              <w:spacing w:before="200" w:after="200" w:line="200" w:lineRule="exact"/>
            </w:pPr>
            <w:r>
              <w:t>Proposal 11</w:t>
            </w:r>
            <w:r>
              <w:tab/>
              <w:t>For a 5 MHz CBW when UL/DL transmissions span up to 25-PRBs (at the sync-raster points derived from the legacy sync-raster formula), there are no specifications impacts since the legacy procedures to operate in a 5 MHz CBW are fully followed.</w:t>
            </w:r>
          </w:p>
          <w:p w14:paraId="66975B71" w14:textId="77777777" w:rsidR="00D01216" w:rsidRDefault="00D01216" w:rsidP="00D01216">
            <w:pPr>
              <w:pStyle w:val="BodyText"/>
              <w:spacing w:before="200" w:after="200" w:line="200" w:lineRule="exact"/>
            </w:pPr>
            <w:r>
              <w:t>Proposal 12</w:t>
            </w:r>
            <w:r>
              <w:tab/>
              <w:t>For a 3 MHz CBW, “</w:t>
            </w:r>
            <w:proofErr w:type="spellStart"/>
            <w:r>
              <w:t>n"shift</w:t>
            </w:r>
            <w:proofErr w:type="spellEnd"/>
            <w:r>
              <w:t>"=</w:t>
            </w:r>
            <w:proofErr w:type="spellStart"/>
            <w:r>
              <w:t>N"IDcell</w:t>
            </w:r>
            <w:proofErr w:type="spellEnd"/>
            <w:proofErr w:type="gramStart"/>
            <w:r>
              <w:t>"  holds</w:t>
            </w:r>
            <w:proofErr w:type="gramEnd"/>
            <w:r>
              <w:t>” since no issue was identified (i.e., “LessThan5MHzFR1” does not impose any restriction on the usage of “N"ID"(1)” nor “N"ID"(2),” hence no issue is foreseen to happen towards deriving and using “N"ID" cell”).</w:t>
            </w:r>
          </w:p>
          <w:p w14:paraId="579BE0BB" w14:textId="77777777" w:rsidR="00D01216" w:rsidRDefault="00D01216" w:rsidP="00D01216">
            <w:pPr>
              <w:pStyle w:val="BodyText"/>
              <w:spacing w:before="200" w:after="200" w:line="200" w:lineRule="exact"/>
            </w:pPr>
            <w:r>
              <w:t>Proposal 13</w:t>
            </w:r>
            <w:r>
              <w:tab/>
              <w:t>CSI-RS for RRM, “SSB based L1 measurements and CSI-RS based L1” are currently under discussion in RAN4, therefore CSI-RS for RRM can be continued to be discussed and concluded in RAN4.</w:t>
            </w:r>
          </w:p>
          <w:p w14:paraId="1209483E" w14:textId="77777777" w:rsidR="00D01216" w:rsidRDefault="00D01216" w:rsidP="00D01216">
            <w:pPr>
              <w:pStyle w:val="BodyText"/>
              <w:spacing w:before="200" w:after="200" w:line="200" w:lineRule="exact"/>
            </w:pPr>
            <w:r>
              <w:t>Proposal 14</w:t>
            </w:r>
            <w:r>
              <w:tab/>
              <w:t>For PUCCH of Msg4 to support transmission bandwidths of &lt; 5 MHz for 3 MHz and 5 MHz channel bandwidths, Enabling/Disabling Frequency Hopping (FH) is supported when the “LessThan5MHzFR1” initial UL BWP is configured, and the FH configuration to be applied is indicated via SIB1.</w:t>
            </w:r>
          </w:p>
          <w:p w14:paraId="092531FE" w14:textId="77777777" w:rsidR="00D01216" w:rsidRDefault="00D01216" w:rsidP="00D01216">
            <w:pPr>
              <w:pStyle w:val="BodyText"/>
              <w:spacing w:before="200" w:after="200" w:line="200" w:lineRule="exact"/>
            </w:pPr>
            <w:r>
              <w:t>Proposal 15</w:t>
            </w:r>
            <w:r>
              <w:tab/>
              <w:t>The input on the “Rel-18 Higher layers parameter list” depends on agreements yet to be made in RAN1# 114, therefore it is recommended to start the discussion on the “HL parameter list” after all the fundamental aspects of “LessThan5MHzFR1” are settled.</w:t>
            </w:r>
          </w:p>
          <w:p w14:paraId="7CD075B8" w14:textId="22B83D62" w:rsidR="00CA1C27" w:rsidRDefault="00CA1C27" w:rsidP="00CA1C27">
            <w:pPr>
              <w:pStyle w:val="BodyText"/>
              <w:spacing w:before="200" w:after="200" w:line="200" w:lineRule="exact"/>
            </w:pP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ED4E41F" w:rsidR="002B2B15" w:rsidRDefault="00D01216">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7FBC6343" w14:textId="77777777" w:rsidR="00D01216" w:rsidRDefault="00D01216" w:rsidP="00D01216">
            <w:pPr>
              <w:pStyle w:val="BodyText"/>
              <w:spacing w:before="200" w:after="200" w:line="200" w:lineRule="exact"/>
              <w:rPr>
                <w:rFonts w:eastAsiaTheme="minorEastAsia"/>
                <w:lang w:val="en-US" w:eastAsia="en-US"/>
              </w:rPr>
            </w:pPr>
            <w:r>
              <w:t>For BWP and Tx BW:</w:t>
            </w:r>
          </w:p>
          <w:p w14:paraId="7939024A" w14:textId="77777777" w:rsidR="00D01216" w:rsidRDefault="00D01216" w:rsidP="00D01216">
            <w:pPr>
              <w:pStyle w:val="BodyText"/>
              <w:spacing w:before="200" w:after="200" w:line="200" w:lineRule="exact"/>
            </w:pPr>
            <w:r>
              <w:t xml:space="preserve">Proposal 1: </w:t>
            </w:r>
          </w:p>
          <w:p w14:paraId="1B19C1F4" w14:textId="77777777" w:rsidR="00D01216" w:rsidRDefault="00D01216" w:rsidP="00D01216">
            <w:pPr>
              <w:pStyle w:val="BodyText"/>
              <w:spacing w:before="200" w:after="200" w:line="200" w:lineRule="exact"/>
            </w:pPr>
            <w:r>
              <w:t xml:space="preserve">For 5MHz </w:t>
            </w:r>
            <w:proofErr w:type="spellStart"/>
            <w:r>
              <w:t>ChBW</w:t>
            </w:r>
            <w:proofErr w:type="spellEnd"/>
            <w:r>
              <w:t xml:space="preserve"> in band n100: reuse BWP=25RBs and support the allowed Tx BW=20RBs. </w:t>
            </w:r>
          </w:p>
          <w:p w14:paraId="463264DD" w14:textId="77777777" w:rsidR="00D01216" w:rsidRDefault="00D01216" w:rsidP="00D01216">
            <w:pPr>
              <w:pStyle w:val="BodyText"/>
              <w:spacing w:before="200" w:after="200" w:line="200" w:lineRule="exact"/>
            </w:pPr>
            <w:r>
              <w:t xml:space="preserve">For 3MHz </w:t>
            </w:r>
            <w:proofErr w:type="spellStart"/>
            <w:r>
              <w:t>ChBW</w:t>
            </w:r>
            <w:proofErr w:type="spellEnd"/>
            <w:r>
              <w:t xml:space="preserve">: support BWP=15RBs and the allowed Tx BW=12RBs or 15RBs. </w:t>
            </w:r>
          </w:p>
          <w:p w14:paraId="1654471B" w14:textId="77777777" w:rsidR="00D01216" w:rsidRDefault="00D01216" w:rsidP="00D01216">
            <w:pPr>
              <w:pStyle w:val="BodyText"/>
              <w:spacing w:before="200" w:after="200" w:line="200" w:lineRule="exact"/>
            </w:pPr>
          </w:p>
          <w:p w14:paraId="3A38A1F6" w14:textId="77777777" w:rsidR="00D01216" w:rsidRDefault="00D01216" w:rsidP="00D01216">
            <w:pPr>
              <w:pStyle w:val="BodyText"/>
              <w:spacing w:before="200" w:after="200" w:line="200" w:lineRule="exact"/>
            </w:pPr>
            <w:r>
              <w:t>For CORESET0:</w:t>
            </w:r>
          </w:p>
          <w:p w14:paraId="29AA3B53" w14:textId="77777777" w:rsidR="00D01216" w:rsidRDefault="00D01216" w:rsidP="00D01216">
            <w:pPr>
              <w:pStyle w:val="BodyText"/>
              <w:spacing w:before="200" w:after="200" w:line="200" w:lineRule="exact"/>
            </w:pPr>
            <w:r>
              <w:t xml:space="preserve">Proposal 2: For 5MHz </w:t>
            </w:r>
            <w:proofErr w:type="spellStart"/>
            <w:r>
              <w:t>ChBW</w:t>
            </w:r>
            <w:proofErr w:type="spellEnd"/>
            <w:r>
              <w:t xml:space="preserve"> with less than 5MHz transmission bandwidth, new CORESET0 can be configured as 20RBs with 4RBs punctured from legacy 24RB CORESET0 using interleaving R=2, which is indicated by Table 13-0 in TS38.213 as</w:t>
            </w:r>
          </w:p>
          <w:p w14:paraId="02B2BAA5"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w:t>
            </w:r>
            <w:r>
              <w:lastRenderedPageBreak/>
              <w:t xml:space="preserve">channel bandwidth 3 MHz and channel bandwidth 3 </w:t>
            </w:r>
            <w:proofErr w:type="spellStart"/>
            <w:r>
              <w:t>MHz.</w:t>
            </w:r>
            <w:proofErr w:type="spellEnd"/>
            <w:r>
              <w:t xml:space="preserve"> Non-interleaved CCE-to-REG mapping applies for entries 4 and 5. </w:t>
            </w:r>
          </w:p>
          <w:p w14:paraId="1DAEF71A" w14:textId="77777777" w:rsidR="00D01216" w:rsidRDefault="00D01216" w:rsidP="00D01216">
            <w:pPr>
              <w:pStyle w:val="BodyText"/>
              <w:spacing w:before="200" w:after="200" w:line="200" w:lineRule="exact"/>
            </w:pPr>
          </w:p>
          <w:p w14:paraId="5C4A6BE6" w14:textId="77777777" w:rsidR="00D01216" w:rsidRDefault="00D01216" w:rsidP="00D01216">
            <w:pPr>
              <w:pStyle w:val="BodyText"/>
              <w:spacing w:before="200" w:after="200" w:line="200" w:lineRule="exact"/>
            </w:pPr>
            <w:r>
              <w:t>Proposal 3: The CORESET0 RB offset is defined relative to the SSB after puncturing if any.</w:t>
            </w:r>
          </w:p>
          <w:p w14:paraId="2E1A4407" w14:textId="77777777" w:rsidR="00D01216" w:rsidRDefault="00D01216" w:rsidP="00D01216">
            <w:pPr>
              <w:pStyle w:val="BodyText"/>
              <w:spacing w:before="200" w:after="200" w:line="200" w:lineRule="exact"/>
            </w:pPr>
            <w:r>
              <w:t>For CORESET0 with 12RBs, RB offset=0.</w:t>
            </w:r>
          </w:p>
          <w:p w14:paraId="40B0827B" w14:textId="77777777" w:rsidR="00D01216" w:rsidRDefault="00D01216" w:rsidP="00D01216">
            <w:pPr>
              <w:pStyle w:val="BodyText"/>
              <w:spacing w:before="200" w:after="200" w:line="200" w:lineRule="exact"/>
            </w:pPr>
            <w:r>
              <w:t>For CORESET0 with 15RBs, RB offset=0 and 9 RBs will be punctured from the higher frequency of 24-RB CORESET0.</w:t>
            </w:r>
          </w:p>
          <w:p w14:paraId="4E8A7C87" w14:textId="77777777" w:rsidR="00D01216" w:rsidRDefault="00D01216" w:rsidP="00D01216">
            <w:pPr>
              <w:pStyle w:val="BodyText"/>
              <w:spacing w:before="200" w:after="200" w:line="200" w:lineRule="exact"/>
            </w:pPr>
            <w:r>
              <w:t>For CORESET0 with 20RBs, RB offset=0 and 4 RBs will be punctured from the higher frequency of 24-RB CORESET0.</w:t>
            </w:r>
          </w:p>
          <w:p w14:paraId="31D82AB3" w14:textId="77777777" w:rsidR="00D01216" w:rsidRDefault="00D01216" w:rsidP="00D01216">
            <w:pPr>
              <w:pStyle w:val="BodyText"/>
              <w:spacing w:before="200" w:after="200" w:line="200" w:lineRule="exact"/>
            </w:pPr>
          </w:p>
          <w:p w14:paraId="4CEADED5" w14:textId="77777777" w:rsidR="00D01216" w:rsidRDefault="00D01216" w:rsidP="00D01216">
            <w:pPr>
              <w:pStyle w:val="BodyText"/>
              <w:spacing w:before="200" w:after="200" w:line="200" w:lineRule="exact"/>
            </w:pPr>
            <w:r>
              <w:t xml:space="preserve">Proposal 4: The CCE-to-REG mapping of CORESET0 can be set as </w:t>
            </w:r>
            <w:proofErr w:type="spellStart"/>
            <w:r>
              <w:t>nshift</w:t>
            </w:r>
            <w:proofErr w:type="spellEnd"/>
            <w:r>
              <w:t xml:space="preserve"> </w:t>
            </w:r>
            <w:proofErr w:type="gramStart"/>
            <w:r>
              <w:t>=(</w:t>
            </w:r>
            <w:proofErr w:type="gramEnd"/>
            <w:r>
              <w:t xml:space="preserve">cell ID mod 3) for 3-symbol 15RB CORESET0 without interleaving and </w:t>
            </w:r>
            <w:proofErr w:type="spellStart"/>
            <w:r>
              <w:t>nshift</w:t>
            </w:r>
            <w:proofErr w:type="spellEnd"/>
            <w:r>
              <w:t xml:space="preserve"> =cell ID for other cases.</w:t>
            </w:r>
          </w:p>
          <w:p w14:paraId="697367FE" w14:textId="77777777" w:rsidR="00D01216" w:rsidRDefault="00D01216" w:rsidP="00D01216">
            <w:pPr>
              <w:pStyle w:val="BodyText"/>
              <w:spacing w:before="200" w:after="200" w:line="200" w:lineRule="exact"/>
            </w:pPr>
          </w:p>
          <w:p w14:paraId="0B697A95" w14:textId="77777777" w:rsidR="00D01216" w:rsidRDefault="00D01216" w:rsidP="00D01216">
            <w:pPr>
              <w:pStyle w:val="BodyText"/>
              <w:spacing w:before="200" w:after="200" w:line="200" w:lineRule="exact"/>
            </w:pPr>
            <w:r>
              <w:t xml:space="preserve">Proposal 5: </w:t>
            </w:r>
            <w:bookmarkStart w:id="92" w:name="OLE_LINK17"/>
            <w:r>
              <w:t>For CORESET0 with 15RBs or 20RBs, UE can decode the partial CCE with puncturing if precoding is across all REGs; otherwise, UE is not required to decode partial CCE with puncturing.</w:t>
            </w:r>
            <w:bookmarkEnd w:id="92"/>
          </w:p>
          <w:p w14:paraId="68904A8B" w14:textId="77777777" w:rsidR="00D01216" w:rsidRDefault="00D01216" w:rsidP="00D01216">
            <w:pPr>
              <w:pStyle w:val="BodyText"/>
              <w:spacing w:before="200" w:after="200" w:line="200" w:lineRule="exact"/>
            </w:pPr>
          </w:p>
          <w:p w14:paraId="02889AFB" w14:textId="77777777" w:rsidR="00D01216" w:rsidRDefault="00D01216" w:rsidP="00D01216">
            <w:pPr>
              <w:pStyle w:val="BodyText"/>
              <w:spacing w:before="200" w:after="200" w:line="200" w:lineRule="exact"/>
            </w:pPr>
            <w:r>
              <w:t>Proposal 6: For CORESET0 in NR dedicated spectrum less than 5MHz</w:t>
            </w:r>
          </w:p>
          <w:p w14:paraId="4DAE328D" w14:textId="77777777" w:rsidR="00D01216" w:rsidRDefault="00D01216" w:rsidP="00D01216">
            <w:pPr>
              <w:pStyle w:val="BodyText"/>
              <w:spacing w:before="200" w:after="200" w:line="200" w:lineRule="exact"/>
            </w:pPr>
            <w:r>
              <w:t xml:space="preserve">MIB/PBCH indicate reserved </w:t>
            </w:r>
            <w:proofErr w:type="spellStart"/>
            <w:r>
              <w:t>kSSB</w:t>
            </w:r>
            <w:proofErr w:type="spellEnd"/>
            <w:r>
              <w:t>=30 to prevent legacy UEs accessing the spectrum less than 5MHz</w:t>
            </w:r>
          </w:p>
          <w:p w14:paraId="2ED61AE0" w14:textId="77777777" w:rsidR="00D01216" w:rsidRDefault="00D01216" w:rsidP="00D01216">
            <w:pPr>
              <w:pStyle w:val="BodyText"/>
              <w:spacing w:before="200" w:after="200" w:line="200" w:lineRule="exact"/>
            </w:pPr>
            <w:r>
              <w:t xml:space="preserve">New UEs assume </w:t>
            </w:r>
            <w:proofErr w:type="spellStart"/>
            <w:r>
              <w:t>kSSB</w:t>
            </w:r>
            <w:proofErr w:type="spellEnd"/>
            <w:r>
              <w:t>=0 and use the Table 13-0 to indicate new CORESET0 configurations.</w:t>
            </w:r>
          </w:p>
          <w:p w14:paraId="66D1D113" w14:textId="77777777" w:rsidR="00D01216" w:rsidRDefault="00D01216" w:rsidP="00D01216">
            <w:pPr>
              <w:pStyle w:val="BodyText"/>
              <w:spacing w:before="200" w:after="200" w:line="200" w:lineRule="exact"/>
            </w:pPr>
          </w:p>
          <w:p w14:paraId="1A4EAD9B" w14:textId="77777777" w:rsidR="00D01216" w:rsidRDefault="00D01216" w:rsidP="00D01216">
            <w:pPr>
              <w:pStyle w:val="BodyText"/>
              <w:spacing w:before="200" w:after="200" w:line="200" w:lineRule="exact"/>
            </w:pPr>
            <w:r>
              <w:t>For CSI-RS/TRS:</w:t>
            </w:r>
          </w:p>
          <w:p w14:paraId="5766D5C5" w14:textId="77777777" w:rsidR="00D01216" w:rsidRDefault="00D01216" w:rsidP="00D01216">
            <w:pPr>
              <w:pStyle w:val="BodyText"/>
              <w:spacing w:before="200" w:after="200" w:line="200" w:lineRule="exact"/>
            </w:pPr>
            <w:r>
              <w:t>Proposal 7:</w:t>
            </w:r>
          </w:p>
          <w:p w14:paraId="1F23C4D4" w14:textId="77777777" w:rsidR="00D01216" w:rsidRDefault="00D01216" w:rsidP="00D01216">
            <w:pPr>
              <w:pStyle w:val="BodyText"/>
              <w:spacing w:before="200" w:after="200" w:line="200" w:lineRule="exact"/>
            </w:pPr>
            <w:bookmarkStart w:id="93" w:name="_Hlk143174111"/>
            <w:r>
              <w:t xml:space="preserve">For 5MHz </w:t>
            </w:r>
            <w:proofErr w:type="spellStart"/>
            <w:r>
              <w:t>ChBW</w:t>
            </w:r>
            <w:proofErr w:type="spellEnd"/>
            <w:r>
              <w:t xml:space="preserve"> with BWP=25RBs, introduce UE capability of supporting flexible CSI-RS/TRS with 20RBs for the allowed transmission bandwidth of 20RBs.</w:t>
            </w:r>
          </w:p>
          <w:p w14:paraId="3A42BFD3" w14:textId="77777777" w:rsidR="00D01216" w:rsidRDefault="00D01216" w:rsidP="00D01216">
            <w:pPr>
              <w:pStyle w:val="BodyText"/>
              <w:spacing w:before="200" w:after="200" w:line="200" w:lineRule="exact"/>
            </w:pPr>
            <w:r>
              <w:t xml:space="preserve">For 3MHz </w:t>
            </w:r>
            <w:proofErr w:type="spellStart"/>
            <w:r>
              <w:t>ChBW</w:t>
            </w:r>
            <w:proofErr w:type="spellEnd"/>
            <w:r>
              <w:t xml:space="preserve"> with BWP=15RBs, introduce UE capability of supporting flexible CSI-RS/TRS with 12RBs for the allowed transmission bandwidth of 12RBs.</w:t>
            </w:r>
          </w:p>
          <w:bookmarkEnd w:id="93"/>
          <w:p w14:paraId="2DC5CE15" w14:textId="77777777" w:rsidR="00D01216" w:rsidRDefault="00D01216" w:rsidP="00D01216">
            <w:pPr>
              <w:pStyle w:val="BodyText"/>
              <w:spacing w:before="200" w:after="200" w:line="200" w:lineRule="exact"/>
            </w:pPr>
          </w:p>
          <w:p w14:paraId="187FB999" w14:textId="77777777" w:rsidR="00D01216" w:rsidRDefault="00D01216" w:rsidP="00D01216">
            <w:pPr>
              <w:pStyle w:val="BodyText"/>
              <w:spacing w:before="200" w:after="200" w:line="200" w:lineRule="exact"/>
            </w:pPr>
            <w:r>
              <w:t>For PUCCH:</w:t>
            </w:r>
          </w:p>
          <w:p w14:paraId="76FFDE5F" w14:textId="77777777" w:rsidR="00D01216" w:rsidRDefault="00D01216" w:rsidP="00D01216">
            <w:pPr>
              <w:pStyle w:val="BodyText"/>
              <w:spacing w:before="200" w:after="200" w:line="200" w:lineRule="exact"/>
            </w:pPr>
            <w:r>
              <w:t xml:space="preserve">Proposal 8: Support disabled PUCCH frequency hopping for msg4 for Tx BW of 20RBs in 5MHz </w:t>
            </w:r>
            <w:proofErr w:type="spellStart"/>
            <w:r>
              <w:t>ChBW</w:t>
            </w:r>
            <w:proofErr w:type="spellEnd"/>
            <w:r>
              <w:t xml:space="preserve"> and Tx BW of 12RBs in 3MHz </w:t>
            </w:r>
            <w:proofErr w:type="spellStart"/>
            <w:r>
              <w:t>ChBW</w:t>
            </w:r>
            <w:proofErr w:type="spellEnd"/>
            <w:r>
              <w:t>.</w:t>
            </w:r>
          </w:p>
          <w:p w14:paraId="1009032C" w14:textId="5DED9D67" w:rsidR="002B2B15" w:rsidRDefault="002B2B15" w:rsidP="000A0733">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65CADE4" w14:textId="77777777" w:rsidR="00D01216" w:rsidRDefault="00D01216" w:rsidP="00D01216">
            <w:pPr>
              <w:pStyle w:val="BodyText"/>
              <w:spacing w:before="200" w:after="200" w:line="200" w:lineRule="exact"/>
            </w:pPr>
            <w:r>
              <w:t>Proposal 1: When puncturing is applied, PRBs with larger indices in CORESET#0 are punctured.</w:t>
            </w:r>
          </w:p>
          <w:p w14:paraId="1C87D1AE" w14:textId="77777777" w:rsidR="00D01216" w:rsidRDefault="00D01216" w:rsidP="00D01216">
            <w:pPr>
              <w:pStyle w:val="BodyText"/>
              <w:spacing w:before="200" w:after="200" w:line="200" w:lineRule="exact"/>
            </w:pPr>
            <w:r>
              <w:t>Proposal 2: For CBW=3MHz, the Offset (RBs) in the new table is defined with respective to the subcarrier spacing of CORESET#0 from the smallest RB index of CORESET#0 to the smallest index of PSS/SSS.</w:t>
            </w:r>
          </w:p>
          <w:p w14:paraId="2183CF7D" w14:textId="77777777" w:rsidR="00D01216" w:rsidRDefault="00D01216" w:rsidP="00D01216">
            <w:pPr>
              <w:pStyle w:val="BodyText"/>
              <w:spacing w:before="200" w:after="200" w:line="200" w:lineRule="exact"/>
            </w:pPr>
            <w:r>
              <w:t>Proposal 3: For CBW=5MHz, the Offset (RBs) in the new table follows the legacy definition which is defined with respective to the subcarrier spacing of CORESET#0 from the smallest RB index of CORESET#0 to the smallest index of the SS/PBCH block.</w:t>
            </w:r>
          </w:p>
          <w:p w14:paraId="58BBA8A1" w14:textId="77777777" w:rsidR="00D01216" w:rsidRDefault="00D01216" w:rsidP="00D01216">
            <w:pPr>
              <w:pStyle w:val="BodyText"/>
              <w:spacing w:before="200" w:after="200" w:line="200" w:lineRule="exact"/>
            </w:pPr>
            <w:r>
              <w:t xml:space="preserve">Proposal 4: Adopt Table 1 for the new CORESET#0 </w:t>
            </w:r>
            <w:proofErr w:type="gramStart"/>
            <w:r>
              <w:t>table</w:t>
            </w:r>
            <w:proofErr w:type="gramEnd"/>
          </w:p>
          <w:p w14:paraId="32410780" w14:textId="77777777" w:rsidR="00D01216" w:rsidRDefault="00D01216" w:rsidP="00D01216">
            <w:pPr>
              <w:pStyle w:val="BodyText"/>
              <w:spacing w:before="200" w:after="200" w:line="200" w:lineRule="exact"/>
            </w:pPr>
            <w:r>
              <w:t>Proposal 5: As per legacy operation, frequency hopping is always enabled for PUCCH in common PUCCH resources. No enhancements are needed for PUCCH.</w:t>
            </w:r>
          </w:p>
          <w:p w14:paraId="03C97945" w14:textId="77777777" w:rsidR="00D01216" w:rsidRDefault="00D01216" w:rsidP="00D01216">
            <w:pPr>
              <w:pStyle w:val="BodyText"/>
              <w:spacing w:before="200" w:after="200" w:line="200" w:lineRule="exact"/>
            </w:pPr>
            <w:r>
              <w:lastRenderedPageBreak/>
              <w:t xml:space="preserve">Proposal 6: </w:t>
            </w:r>
            <w:bookmarkStart w:id="94" w:name="_Hlk143174144"/>
            <w:r>
              <w:t>No enhancements are needed for CSI-RS for RRM. UE is not expected to be configured with CSI-RS for RRM in a cell whose transmission bandwidth is smaller than the CSI-RS.</w:t>
            </w:r>
          </w:p>
          <w:bookmarkEnd w:id="94"/>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04C4" w14:textId="77777777" w:rsidR="00D4433B" w:rsidRDefault="00D4433B" w:rsidP="00AC001C">
      <w:pPr>
        <w:spacing w:after="0"/>
      </w:pPr>
      <w:r>
        <w:separator/>
      </w:r>
    </w:p>
  </w:endnote>
  <w:endnote w:type="continuationSeparator" w:id="0">
    <w:p w14:paraId="5C302F96" w14:textId="77777777" w:rsidR="00D4433B" w:rsidRDefault="00D4433B" w:rsidP="00AC001C">
      <w:pPr>
        <w:spacing w:after="0"/>
      </w:pPr>
      <w:r>
        <w:continuationSeparator/>
      </w:r>
    </w:p>
  </w:endnote>
  <w:endnote w:type="continuationNotice" w:id="1">
    <w:p w14:paraId="3CFFE1C1" w14:textId="77777777" w:rsidR="00D4433B" w:rsidRDefault="00D44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09F1ADE4" w:rsidR="00E1444A" w:rsidRPr="00C96602" w:rsidRDefault="00E1444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8</w:t>
    </w:r>
    <w:r w:rsidRPr="00C96602">
      <w:rPr>
        <w:rFonts w:ascii="Times New Roman" w:hAnsi="Times New Roman"/>
        <w:b w:val="0"/>
        <w:i w:val="0"/>
      </w:rPr>
      <w:fldChar w:fldCharType="end"/>
    </w:r>
  </w:p>
  <w:p w14:paraId="35830DCB" w14:textId="77777777" w:rsidR="00E1444A" w:rsidRDefault="00E1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2B4A" w14:textId="77777777" w:rsidR="00D4433B" w:rsidRDefault="00D4433B" w:rsidP="00AC001C">
      <w:pPr>
        <w:spacing w:after="0"/>
      </w:pPr>
      <w:r>
        <w:separator/>
      </w:r>
    </w:p>
  </w:footnote>
  <w:footnote w:type="continuationSeparator" w:id="0">
    <w:p w14:paraId="0A9A0DFA" w14:textId="77777777" w:rsidR="00D4433B" w:rsidRDefault="00D4433B" w:rsidP="00AC001C">
      <w:pPr>
        <w:spacing w:after="0"/>
      </w:pPr>
      <w:r>
        <w:continuationSeparator/>
      </w:r>
    </w:p>
  </w:footnote>
  <w:footnote w:type="continuationNotice" w:id="1">
    <w:p w14:paraId="2ED01B28" w14:textId="77777777" w:rsidR="00D4433B" w:rsidRDefault="00D44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460106"/>
    <w:multiLevelType w:val="hybridMultilevel"/>
    <w:tmpl w:val="0352B7B4"/>
    <w:lvl w:ilvl="0" w:tplc="1786CA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545703">
    <w:abstractNumId w:val="1"/>
  </w:num>
  <w:num w:numId="2" w16cid:durableId="1269464439">
    <w:abstractNumId w:val="15"/>
  </w:num>
  <w:num w:numId="3" w16cid:durableId="1930262984">
    <w:abstractNumId w:val="7"/>
  </w:num>
  <w:num w:numId="4" w16cid:durableId="789081973">
    <w:abstractNumId w:val="20"/>
  </w:num>
  <w:num w:numId="5" w16cid:durableId="469129506">
    <w:abstractNumId w:val="13"/>
  </w:num>
  <w:num w:numId="6" w16cid:durableId="925769689">
    <w:abstractNumId w:val="0"/>
  </w:num>
  <w:num w:numId="7" w16cid:durableId="2020110036">
    <w:abstractNumId w:val="10"/>
  </w:num>
  <w:num w:numId="8" w16cid:durableId="1272710512">
    <w:abstractNumId w:val="18"/>
  </w:num>
  <w:num w:numId="9" w16cid:durableId="1768381772">
    <w:abstractNumId w:val="8"/>
  </w:num>
  <w:num w:numId="10" w16cid:durableId="942297094">
    <w:abstractNumId w:val="14"/>
  </w:num>
  <w:num w:numId="11" w16cid:durableId="812333985">
    <w:abstractNumId w:val="4"/>
  </w:num>
  <w:num w:numId="12" w16cid:durableId="1167555104">
    <w:abstractNumId w:val="6"/>
  </w:num>
  <w:num w:numId="13" w16cid:durableId="1948266089">
    <w:abstractNumId w:val="3"/>
  </w:num>
  <w:num w:numId="14" w16cid:durableId="1982230771">
    <w:abstractNumId w:val="16"/>
  </w:num>
  <w:num w:numId="15" w16cid:durableId="875966820">
    <w:abstractNumId w:val="19"/>
  </w:num>
  <w:num w:numId="16" w16cid:durableId="1839226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765142">
    <w:abstractNumId w:val="5"/>
  </w:num>
  <w:num w:numId="18" w16cid:durableId="2115972824">
    <w:abstractNumId w:val="2"/>
  </w:num>
  <w:num w:numId="19" w16cid:durableId="1726174701">
    <w:abstractNumId w:val="12"/>
  </w:num>
  <w:num w:numId="20" w16cid:durableId="168063235">
    <w:abstractNumId w:val="11"/>
  </w:num>
  <w:num w:numId="21" w16cid:durableId="878321052">
    <w:abstractNumId w:val="9"/>
  </w:num>
  <w:num w:numId="22" w16cid:durableId="360010907">
    <w:abstractNumId w:val="5"/>
  </w:num>
  <w:num w:numId="23" w16cid:durableId="146484027">
    <w:abstractNumId w:val="5"/>
  </w:num>
  <w:num w:numId="24" w16cid:durableId="79425613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610"/>
    <w:rsid w:val="00002A19"/>
    <w:rsid w:val="00002E3F"/>
    <w:rsid w:val="0000350E"/>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CC3"/>
    <w:rsid w:val="00014E0B"/>
    <w:rsid w:val="00015248"/>
    <w:rsid w:val="000153F5"/>
    <w:rsid w:val="000157B5"/>
    <w:rsid w:val="00015834"/>
    <w:rsid w:val="00015917"/>
    <w:rsid w:val="0001595F"/>
    <w:rsid w:val="00015AF5"/>
    <w:rsid w:val="00016181"/>
    <w:rsid w:val="000162F5"/>
    <w:rsid w:val="0001651A"/>
    <w:rsid w:val="000165F8"/>
    <w:rsid w:val="00016BD8"/>
    <w:rsid w:val="00016EC4"/>
    <w:rsid w:val="000171F5"/>
    <w:rsid w:val="00017856"/>
    <w:rsid w:val="00017888"/>
    <w:rsid w:val="00017BDA"/>
    <w:rsid w:val="00017C54"/>
    <w:rsid w:val="00020251"/>
    <w:rsid w:val="000204B0"/>
    <w:rsid w:val="00020906"/>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86A"/>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9D4"/>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0F13"/>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6F60"/>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AFB"/>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C8E"/>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595"/>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2DE"/>
    <w:rsid w:val="000A73C9"/>
    <w:rsid w:val="000A74BF"/>
    <w:rsid w:val="000A7528"/>
    <w:rsid w:val="000A763E"/>
    <w:rsid w:val="000A7F81"/>
    <w:rsid w:val="000A7FA6"/>
    <w:rsid w:val="000B00BF"/>
    <w:rsid w:val="000B01C0"/>
    <w:rsid w:val="000B020D"/>
    <w:rsid w:val="000B02FA"/>
    <w:rsid w:val="000B0686"/>
    <w:rsid w:val="000B09D1"/>
    <w:rsid w:val="000B0AC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3825"/>
    <w:rsid w:val="000D40AE"/>
    <w:rsid w:val="000D4156"/>
    <w:rsid w:val="000D4655"/>
    <w:rsid w:val="000D46B4"/>
    <w:rsid w:val="000D4DD2"/>
    <w:rsid w:val="000D53B3"/>
    <w:rsid w:val="000D54AA"/>
    <w:rsid w:val="000D578B"/>
    <w:rsid w:val="000D57AA"/>
    <w:rsid w:val="000D5894"/>
    <w:rsid w:val="000D5D74"/>
    <w:rsid w:val="000D601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294E"/>
    <w:rsid w:val="000E3316"/>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BB2"/>
    <w:rsid w:val="000E60A4"/>
    <w:rsid w:val="000E6387"/>
    <w:rsid w:val="000E66DA"/>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2BC"/>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70F"/>
    <w:rsid w:val="001018CA"/>
    <w:rsid w:val="00102049"/>
    <w:rsid w:val="00102062"/>
    <w:rsid w:val="0010215E"/>
    <w:rsid w:val="0010224C"/>
    <w:rsid w:val="00102B9A"/>
    <w:rsid w:val="00102DED"/>
    <w:rsid w:val="00102EF7"/>
    <w:rsid w:val="001030A4"/>
    <w:rsid w:val="0010322C"/>
    <w:rsid w:val="0010354A"/>
    <w:rsid w:val="001035ED"/>
    <w:rsid w:val="001039C1"/>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A03"/>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060"/>
    <w:rsid w:val="001462F1"/>
    <w:rsid w:val="00146378"/>
    <w:rsid w:val="00146916"/>
    <w:rsid w:val="00147356"/>
    <w:rsid w:val="0014738B"/>
    <w:rsid w:val="001473F0"/>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AAC"/>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1D"/>
    <w:rsid w:val="0017622E"/>
    <w:rsid w:val="00176287"/>
    <w:rsid w:val="001767F1"/>
    <w:rsid w:val="00176DAC"/>
    <w:rsid w:val="00177005"/>
    <w:rsid w:val="00177068"/>
    <w:rsid w:val="0017776E"/>
    <w:rsid w:val="00177783"/>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E9E"/>
    <w:rsid w:val="001912AD"/>
    <w:rsid w:val="00191383"/>
    <w:rsid w:val="001914FF"/>
    <w:rsid w:val="00191654"/>
    <w:rsid w:val="0019170C"/>
    <w:rsid w:val="001917B5"/>
    <w:rsid w:val="00191B21"/>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4"/>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41A"/>
    <w:rsid w:val="001A18E1"/>
    <w:rsid w:val="001A1AC1"/>
    <w:rsid w:val="001A22E8"/>
    <w:rsid w:val="001A254E"/>
    <w:rsid w:val="001A25D9"/>
    <w:rsid w:val="001A27C2"/>
    <w:rsid w:val="001A292A"/>
    <w:rsid w:val="001A2A25"/>
    <w:rsid w:val="001A2C5D"/>
    <w:rsid w:val="001A2D0A"/>
    <w:rsid w:val="001A2DC0"/>
    <w:rsid w:val="001A30C3"/>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60BB"/>
    <w:rsid w:val="001B6164"/>
    <w:rsid w:val="001B6171"/>
    <w:rsid w:val="001B68DC"/>
    <w:rsid w:val="001B6CC2"/>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6D5"/>
    <w:rsid w:val="001D49B9"/>
    <w:rsid w:val="001D4A5A"/>
    <w:rsid w:val="001D4AE8"/>
    <w:rsid w:val="001D4B24"/>
    <w:rsid w:val="001D4CB7"/>
    <w:rsid w:val="001D4E3D"/>
    <w:rsid w:val="001D4FA6"/>
    <w:rsid w:val="001D5096"/>
    <w:rsid w:val="001D5435"/>
    <w:rsid w:val="001D54BD"/>
    <w:rsid w:val="001D59C5"/>
    <w:rsid w:val="001D5A2B"/>
    <w:rsid w:val="001D5DC8"/>
    <w:rsid w:val="001D5DFD"/>
    <w:rsid w:val="001D5E29"/>
    <w:rsid w:val="001D5F90"/>
    <w:rsid w:val="001D7027"/>
    <w:rsid w:val="001D7465"/>
    <w:rsid w:val="001D74CD"/>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23D"/>
    <w:rsid w:val="001F05F9"/>
    <w:rsid w:val="001F077C"/>
    <w:rsid w:val="001F0A84"/>
    <w:rsid w:val="001F101E"/>
    <w:rsid w:val="001F10E2"/>
    <w:rsid w:val="001F12C1"/>
    <w:rsid w:val="001F1373"/>
    <w:rsid w:val="001F19E9"/>
    <w:rsid w:val="001F1C52"/>
    <w:rsid w:val="001F1EA7"/>
    <w:rsid w:val="001F1F12"/>
    <w:rsid w:val="001F20F3"/>
    <w:rsid w:val="001F2106"/>
    <w:rsid w:val="001F2242"/>
    <w:rsid w:val="001F239B"/>
    <w:rsid w:val="001F2470"/>
    <w:rsid w:val="001F32F7"/>
    <w:rsid w:val="001F331C"/>
    <w:rsid w:val="001F336A"/>
    <w:rsid w:val="001F37B3"/>
    <w:rsid w:val="001F37DB"/>
    <w:rsid w:val="001F3BEF"/>
    <w:rsid w:val="001F3E26"/>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8C9"/>
    <w:rsid w:val="001F7B4D"/>
    <w:rsid w:val="001F7E5D"/>
    <w:rsid w:val="00200013"/>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652"/>
    <w:rsid w:val="0024395E"/>
    <w:rsid w:val="00243BB0"/>
    <w:rsid w:val="00243C21"/>
    <w:rsid w:val="00243FC3"/>
    <w:rsid w:val="00243FD1"/>
    <w:rsid w:val="00244749"/>
    <w:rsid w:val="00244F15"/>
    <w:rsid w:val="00244F5C"/>
    <w:rsid w:val="002453FA"/>
    <w:rsid w:val="0024562D"/>
    <w:rsid w:val="00245760"/>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493"/>
    <w:rsid w:val="002638BF"/>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0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382E"/>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B75"/>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843"/>
    <w:rsid w:val="002A0878"/>
    <w:rsid w:val="002A0AC2"/>
    <w:rsid w:val="002A0C9D"/>
    <w:rsid w:val="002A0D94"/>
    <w:rsid w:val="002A1222"/>
    <w:rsid w:val="002A172B"/>
    <w:rsid w:val="002A1AFF"/>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625"/>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5E5"/>
    <w:rsid w:val="002C4685"/>
    <w:rsid w:val="002C50DA"/>
    <w:rsid w:val="002C5170"/>
    <w:rsid w:val="002C52A6"/>
    <w:rsid w:val="002C5633"/>
    <w:rsid w:val="002C5653"/>
    <w:rsid w:val="002C5A16"/>
    <w:rsid w:val="002C5C1D"/>
    <w:rsid w:val="002C5CBA"/>
    <w:rsid w:val="002C5CED"/>
    <w:rsid w:val="002C5DCC"/>
    <w:rsid w:val="002C5DD7"/>
    <w:rsid w:val="002C5FA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23"/>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64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C17"/>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210"/>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08F"/>
    <w:rsid w:val="0032623E"/>
    <w:rsid w:val="0032637E"/>
    <w:rsid w:val="0032659A"/>
    <w:rsid w:val="0032664E"/>
    <w:rsid w:val="00326A5A"/>
    <w:rsid w:val="00326AD7"/>
    <w:rsid w:val="00326B6E"/>
    <w:rsid w:val="00326C89"/>
    <w:rsid w:val="00326F9F"/>
    <w:rsid w:val="003271FC"/>
    <w:rsid w:val="003278F6"/>
    <w:rsid w:val="00327AEF"/>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FE4"/>
    <w:rsid w:val="003420C3"/>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C7"/>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9B3"/>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8E9"/>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988"/>
    <w:rsid w:val="003933AB"/>
    <w:rsid w:val="0039344E"/>
    <w:rsid w:val="003938BB"/>
    <w:rsid w:val="00393C38"/>
    <w:rsid w:val="00393E8D"/>
    <w:rsid w:val="00394513"/>
    <w:rsid w:val="003949D5"/>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837"/>
    <w:rsid w:val="003A0BE1"/>
    <w:rsid w:val="003A0C32"/>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A13"/>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3F9"/>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57F"/>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9C"/>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3F7901"/>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755"/>
    <w:rsid w:val="00411993"/>
    <w:rsid w:val="00411F35"/>
    <w:rsid w:val="00412141"/>
    <w:rsid w:val="0041250B"/>
    <w:rsid w:val="004126BC"/>
    <w:rsid w:val="00412876"/>
    <w:rsid w:val="004129C4"/>
    <w:rsid w:val="00412C53"/>
    <w:rsid w:val="00413088"/>
    <w:rsid w:val="0041332F"/>
    <w:rsid w:val="0041359F"/>
    <w:rsid w:val="004136A4"/>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5D5"/>
    <w:rsid w:val="00420603"/>
    <w:rsid w:val="004206BE"/>
    <w:rsid w:val="00420936"/>
    <w:rsid w:val="0042094B"/>
    <w:rsid w:val="00420FF0"/>
    <w:rsid w:val="00421061"/>
    <w:rsid w:val="004211B1"/>
    <w:rsid w:val="00421AB9"/>
    <w:rsid w:val="00421B9F"/>
    <w:rsid w:val="0042204E"/>
    <w:rsid w:val="0042208A"/>
    <w:rsid w:val="004221BE"/>
    <w:rsid w:val="004221C5"/>
    <w:rsid w:val="004224F3"/>
    <w:rsid w:val="004225FF"/>
    <w:rsid w:val="00422DFE"/>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A6"/>
    <w:rsid w:val="004334AA"/>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2E"/>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B17"/>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201D"/>
    <w:rsid w:val="0046213A"/>
    <w:rsid w:val="004621D9"/>
    <w:rsid w:val="00462203"/>
    <w:rsid w:val="0046234D"/>
    <w:rsid w:val="00462379"/>
    <w:rsid w:val="004626C3"/>
    <w:rsid w:val="0046271C"/>
    <w:rsid w:val="004628A2"/>
    <w:rsid w:val="00462D64"/>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F06"/>
    <w:rsid w:val="00495025"/>
    <w:rsid w:val="004954B0"/>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9D8"/>
    <w:rsid w:val="004A5BE1"/>
    <w:rsid w:val="004A5C14"/>
    <w:rsid w:val="004A5D3C"/>
    <w:rsid w:val="004A5D9E"/>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84A"/>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AC1"/>
    <w:rsid w:val="004D6F20"/>
    <w:rsid w:val="004D7046"/>
    <w:rsid w:val="004D70D5"/>
    <w:rsid w:val="004D72D9"/>
    <w:rsid w:val="004D7AF5"/>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1CB"/>
    <w:rsid w:val="004E422C"/>
    <w:rsid w:val="004E4287"/>
    <w:rsid w:val="004E4439"/>
    <w:rsid w:val="004E48A5"/>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9A8"/>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CCF"/>
    <w:rsid w:val="004F2EB5"/>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423D"/>
    <w:rsid w:val="0050484C"/>
    <w:rsid w:val="00504A86"/>
    <w:rsid w:val="00504C0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CC6"/>
    <w:rsid w:val="00515DE8"/>
    <w:rsid w:val="00516998"/>
    <w:rsid w:val="00516A6D"/>
    <w:rsid w:val="00516E07"/>
    <w:rsid w:val="00517522"/>
    <w:rsid w:val="005176E3"/>
    <w:rsid w:val="005177C9"/>
    <w:rsid w:val="00517956"/>
    <w:rsid w:val="00517ACB"/>
    <w:rsid w:val="00517B39"/>
    <w:rsid w:val="00517B83"/>
    <w:rsid w:val="00517C9F"/>
    <w:rsid w:val="005204C6"/>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325"/>
    <w:rsid w:val="005534E3"/>
    <w:rsid w:val="005536E7"/>
    <w:rsid w:val="00554052"/>
    <w:rsid w:val="00554206"/>
    <w:rsid w:val="00554216"/>
    <w:rsid w:val="00554248"/>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06A"/>
    <w:rsid w:val="00564271"/>
    <w:rsid w:val="00564372"/>
    <w:rsid w:val="005647D3"/>
    <w:rsid w:val="00564C81"/>
    <w:rsid w:val="00564DC9"/>
    <w:rsid w:val="00564DEF"/>
    <w:rsid w:val="005652A8"/>
    <w:rsid w:val="005654DA"/>
    <w:rsid w:val="0056571C"/>
    <w:rsid w:val="00565B27"/>
    <w:rsid w:val="00565BD2"/>
    <w:rsid w:val="0056668D"/>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BCD"/>
    <w:rsid w:val="00580F37"/>
    <w:rsid w:val="0058133A"/>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2E5"/>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EE"/>
    <w:rsid w:val="005A3AFE"/>
    <w:rsid w:val="005A41FB"/>
    <w:rsid w:val="005A4429"/>
    <w:rsid w:val="005A44F5"/>
    <w:rsid w:val="005A460E"/>
    <w:rsid w:val="005A49E1"/>
    <w:rsid w:val="005A4C9A"/>
    <w:rsid w:val="005A4ECB"/>
    <w:rsid w:val="005A504B"/>
    <w:rsid w:val="005A528F"/>
    <w:rsid w:val="005A5561"/>
    <w:rsid w:val="005A574B"/>
    <w:rsid w:val="005A59C8"/>
    <w:rsid w:val="005A5B72"/>
    <w:rsid w:val="005A5B89"/>
    <w:rsid w:val="005A5DFC"/>
    <w:rsid w:val="005A60DE"/>
    <w:rsid w:val="005A6157"/>
    <w:rsid w:val="005A63B9"/>
    <w:rsid w:val="005A6424"/>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351"/>
    <w:rsid w:val="005B780B"/>
    <w:rsid w:val="005B7A35"/>
    <w:rsid w:val="005B7C29"/>
    <w:rsid w:val="005C00D1"/>
    <w:rsid w:val="005C040A"/>
    <w:rsid w:val="005C0A58"/>
    <w:rsid w:val="005C0CD7"/>
    <w:rsid w:val="005C0D5B"/>
    <w:rsid w:val="005C11C7"/>
    <w:rsid w:val="005C1C9B"/>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616"/>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49D"/>
    <w:rsid w:val="005D78B0"/>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60"/>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6F"/>
    <w:rsid w:val="005F41C0"/>
    <w:rsid w:val="005F4307"/>
    <w:rsid w:val="005F4738"/>
    <w:rsid w:val="005F4920"/>
    <w:rsid w:val="005F4B66"/>
    <w:rsid w:val="005F4D22"/>
    <w:rsid w:val="005F5525"/>
    <w:rsid w:val="005F585E"/>
    <w:rsid w:val="005F5AD2"/>
    <w:rsid w:val="005F5DE0"/>
    <w:rsid w:val="005F620C"/>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C0"/>
    <w:rsid w:val="006026F5"/>
    <w:rsid w:val="00602739"/>
    <w:rsid w:val="00602757"/>
    <w:rsid w:val="006027A5"/>
    <w:rsid w:val="00602A7F"/>
    <w:rsid w:val="00602D6E"/>
    <w:rsid w:val="00602E76"/>
    <w:rsid w:val="00602E88"/>
    <w:rsid w:val="00603251"/>
    <w:rsid w:val="006033B6"/>
    <w:rsid w:val="00603532"/>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0C0"/>
    <w:rsid w:val="00617169"/>
    <w:rsid w:val="006172EF"/>
    <w:rsid w:val="0061743A"/>
    <w:rsid w:val="00617463"/>
    <w:rsid w:val="00617484"/>
    <w:rsid w:val="006175FF"/>
    <w:rsid w:val="00617730"/>
    <w:rsid w:val="006177B3"/>
    <w:rsid w:val="00617CD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2F2"/>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C61"/>
    <w:rsid w:val="00635D9D"/>
    <w:rsid w:val="00636051"/>
    <w:rsid w:val="006360F6"/>
    <w:rsid w:val="006361CB"/>
    <w:rsid w:val="00636512"/>
    <w:rsid w:val="00636620"/>
    <w:rsid w:val="006367A2"/>
    <w:rsid w:val="00636A77"/>
    <w:rsid w:val="00636B71"/>
    <w:rsid w:val="00636C24"/>
    <w:rsid w:val="00636FFD"/>
    <w:rsid w:val="006378D5"/>
    <w:rsid w:val="00637A02"/>
    <w:rsid w:val="00637E70"/>
    <w:rsid w:val="00637EBA"/>
    <w:rsid w:val="00640364"/>
    <w:rsid w:val="006407C1"/>
    <w:rsid w:val="00640B03"/>
    <w:rsid w:val="00640FF5"/>
    <w:rsid w:val="00641025"/>
    <w:rsid w:val="00641118"/>
    <w:rsid w:val="0064125B"/>
    <w:rsid w:val="00641653"/>
    <w:rsid w:val="0064189D"/>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33D"/>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5DE1"/>
    <w:rsid w:val="006562AD"/>
    <w:rsid w:val="0065668B"/>
    <w:rsid w:val="006569DF"/>
    <w:rsid w:val="00656ADC"/>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34"/>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9CC"/>
    <w:rsid w:val="0067706A"/>
    <w:rsid w:val="0067725E"/>
    <w:rsid w:val="00677961"/>
    <w:rsid w:val="00677A9A"/>
    <w:rsid w:val="00677D6B"/>
    <w:rsid w:val="00680271"/>
    <w:rsid w:val="00680350"/>
    <w:rsid w:val="00680A41"/>
    <w:rsid w:val="00680B53"/>
    <w:rsid w:val="00681402"/>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3D1"/>
    <w:rsid w:val="006C06CE"/>
    <w:rsid w:val="006C079D"/>
    <w:rsid w:val="006C095D"/>
    <w:rsid w:val="006C0BB1"/>
    <w:rsid w:val="006C0DD8"/>
    <w:rsid w:val="006C0DE0"/>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02"/>
    <w:rsid w:val="006C3653"/>
    <w:rsid w:val="006C3AB0"/>
    <w:rsid w:val="006C3C2D"/>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76"/>
    <w:rsid w:val="006E28D4"/>
    <w:rsid w:val="006E2C81"/>
    <w:rsid w:val="006E2F11"/>
    <w:rsid w:val="006E2FC8"/>
    <w:rsid w:val="006E32AA"/>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851"/>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1E66"/>
    <w:rsid w:val="00712040"/>
    <w:rsid w:val="0071215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18F"/>
    <w:rsid w:val="007165C2"/>
    <w:rsid w:val="0071682C"/>
    <w:rsid w:val="00716D75"/>
    <w:rsid w:val="00716EBA"/>
    <w:rsid w:val="0071706C"/>
    <w:rsid w:val="00717138"/>
    <w:rsid w:val="00717913"/>
    <w:rsid w:val="0071797C"/>
    <w:rsid w:val="007200B7"/>
    <w:rsid w:val="007200FB"/>
    <w:rsid w:val="00720642"/>
    <w:rsid w:val="00720733"/>
    <w:rsid w:val="007208D5"/>
    <w:rsid w:val="0072093C"/>
    <w:rsid w:val="00720A8B"/>
    <w:rsid w:val="00720BB5"/>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E79"/>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1ED"/>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33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BD5"/>
    <w:rsid w:val="00784046"/>
    <w:rsid w:val="00784688"/>
    <w:rsid w:val="0078492C"/>
    <w:rsid w:val="00784DD2"/>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0C2C"/>
    <w:rsid w:val="00791347"/>
    <w:rsid w:val="00791352"/>
    <w:rsid w:val="007915AF"/>
    <w:rsid w:val="00791702"/>
    <w:rsid w:val="00791B40"/>
    <w:rsid w:val="0079213A"/>
    <w:rsid w:val="00792355"/>
    <w:rsid w:val="0079236C"/>
    <w:rsid w:val="00792804"/>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3B4"/>
    <w:rsid w:val="00797628"/>
    <w:rsid w:val="0079779D"/>
    <w:rsid w:val="00797848"/>
    <w:rsid w:val="00797A02"/>
    <w:rsid w:val="00797B12"/>
    <w:rsid w:val="00797E81"/>
    <w:rsid w:val="00797F81"/>
    <w:rsid w:val="007A010F"/>
    <w:rsid w:val="007A05AE"/>
    <w:rsid w:val="007A0723"/>
    <w:rsid w:val="007A0808"/>
    <w:rsid w:val="007A0DBC"/>
    <w:rsid w:val="007A0DC3"/>
    <w:rsid w:val="007A0EBD"/>
    <w:rsid w:val="007A0EDA"/>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0C44"/>
    <w:rsid w:val="007B10C8"/>
    <w:rsid w:val="007B1360"/>
    <w:rsid w:val="007B17FA"/>
    <w:rsid w:val="007B1A59"/>
    <w:rsid w:val="007B1D08"/>
    <w:rsid w:val="007B1EA1"/>
    <w:rsid w:val="007B2B83"/>
    <w:rsid w:val="007B2C86"/>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262D"/>
    <w:rsid w:val="007D33A6"/>
    <w:rsid w:val="007D3675"/>
    <w:rsid w:val="007D3781"/>
    <w:rsid w:val="007D3803"/>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4C"/>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C9"/>
    <w:rsid w:val="008059D7"/>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17FC1"/>
    <w:rsid w:val="0082011D"/>
    <w:rsid w:val="0082060C"/>
    <w:rsid w:val="0082068F"/>
    <w:rsid w:val="008206BF"/>
    <w:rsid w:val="00820774"/>
    <w:rsid w:val="0082089B"/>
    <w:rsid w:val="00821387"/>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B44"/>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CAE"/>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5C94"/>
    <w:rsid w:val="0085660F"/>
    <w:rsid w:val="00856A02"/>
    <w:rsid w:val="00856A87"/>
    <w:rsid w:val="00856B3B"/>
    <w:rsid w:val="00856C9F"/>
    <w:rsid w:val="00856D6B"/>
    <w:rsid w:val="0085706D"/>
    <w:rsid w:val="00857598"/>
    <w:rsid w:val="0085761C"/>
    <w:rsid w:val="0085794A"/>
    <w:rsid w:val="008600C1"/>
    <w:rsid w:val="00860119"/>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D5B"/>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43"/>
    <w:rsid w:val="00870078"/>
    <w:rsid w:val="0087032F"/>
    <w:rsid w:val="008705D7"/>
    <w:rsid w:val="008707A2"/>
    <w:rsid w:val="00870809"/>
    <w:rsid w:val="00870AB2"/>
    <w:rsid w:val="00870E17"/>
    <w:rsid w:val="008715B1"/>
    <w:rsid w:val="008716AC"/>
    <w:rsid w:val="0087181E"/>
    <w:rsid w:val="008719C5"/>
    <w:rsid w:val="00871B26"/>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5DF"/>
    <w:rsid w:val="008A08C6"/>
    <w:rsid w:val="008A08E4"/>
    <w:rsid w:val="008A08F9"/>
    <w:rsid w:val="008A0C61"/>
    <w:rsid w:val="008A0D1C"/>
    <w:rsid w:val="008A0E67"/>
    <w:rsid w:val="008A10B7"/>
    <w:rsid w:val="008A1272"/>
    <w:rsid w:val="008A1343"/>
    <w:rsid w:val="008A13BC"/>
    <w:rsid w:val="008A141D"/>
    <w:rsid w:val="008A1463"/>
    <w:rsid w:val="008A1596"/>
    <w:rsid w:val="008A1BC0"/>
    <w:rsid w:val="008A1C8B"/>
    <w:rsid w:val="008A1EA3"/>
    <w:rsid w:val="008A2277"/>
    <w:rsid w:val="008A22BE"/>
    <w:rsid w:val="008A2901"/>
    <w:rsid w:val="008A29AA"/>
    <w:rsid w:val="008A2AE2"/>
    <w:rsid w:val="008A2C29"/>
    <w:rsid w:val="008A2D1F"/>
    <w:rsid w:val="008A311C"/>
    <w:rsid w:val="008A321B"/>
    <w:rsid w:val="008A3288"/>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C0"/>
    <w:rsid w:val="008B18CF"/>
    <w:rsid w:val="008B1AD4"/>
    <w:rsid w:val="008B1B50"/>
    <w:rsid w:val="008B1E4A"/>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D30"/>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54"/>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C3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7E9"/>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5B89"/>
    <w:rsid w:val="0090605D"/>
    <w:rsid w:val="00906061"/>
    <w:rsid w:val="00906581"/>
    <w:rsid w:val="00906653"/>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A"/>
    <w:rsid w:val="0091140C"/>
    <w:rsid w:val="0091142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8B8"/>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22"/>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2E94"/>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C99"/>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4E3"/>
    <w:rsid w:val="00975915"/>
    <w:rsid w:val="00975CD6"/>
    <w:rsid w:val="00975E76"/>
    <w:rsid w:val="00975FC0"/>
    <w:rsid w:val="00976127"/>
    <w:rsid w:val="009762D7"/>
    <w:rsid w:val="00976557"/>
    <w:rsid w:val="00976643"/>
    <w:rsid w:val="0097681C"/>
    <w:rsid w:val="0097689E"/>
    <w:rsid w:val="00977388"/>
    <w:rsid w:val="00977568"/>
    <w:rsid w:val="009775D7"/>
    <w:rsid w:val="00977725"/>
    <w:rsid w:val="0097788F"/>
    <w:rsid w:val="00977A63"/>
    <w:rsid w:val="00977ECA"/>
    <w:rsid w:val="00977F7E"/>
    <w:rsid w:val="00980085"/>
    <w:rsid w:val="009803B0"/>
    <w:rsid w:val="009809B0"/>
    <w:rsid w:val="00980B16"/>
    <w:rsid w:val="00980ED6"/>
    <w:rsid w:val="00980F0E"/>
    <w:rsid w:val="00980FB2"/>
    <w:rsid w:val="0098127D"/>
    <w:rsid w:val="00981481"/>
    <w:rsid w:val="009816A7"/>
    <w:rsid w:val="00981892"/>
    <w:rsid w:val="00981C18"/>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10"/>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D8D"/>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3FE"/>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CF9"/>
    <w:rsid w:val="009A6F01"/>
    <w:rsid w:val="009A77AB"/>
    <w:rsid w:val="009A7980"/>
    <w:rsid w:val="009B096B"/>
    <w:rsid w:val="009B0B73"/>
    <w:rsid w:val="009B0E48"/>
    <w:rsid w:val="009B1A57"/>
    <w:rsid w:val="009B1C1E"/>
    <w:rsid w:val="009B1C32"/>
    <w:rsid w:val="009B1E60"/>
    <w:rsid w:val="009B20DB"/>
    <w:rsid w:val="009B2184"/>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18"/>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9CC"/>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6F6"/>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6C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5D"/>
    <w:rsid w:val="009F3D69"/>
    <w:rsid w:val="009F4403"/>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2A6"/>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5C9"/>
    <w:rsid w:val="00A07725"/>
    <w:rsid w:val="00A07A0F"/>
    <w:rsid w:val="00A07B67"/>
    <w:rsid w:val="00A07C69"/>
    <w:rsid w:val="00A07CD2"/>
    <w:rsid w:val="00A07EBC"/>
    <w:rsid w:val="00A1005E"/>
    <w:rsid w:val="00A10557"/>
    <w:rsid w:val="00A10692"/>
    <w:rsid w:val="00A1086E"/>
    <w:rsid w:val="00A109E3"/>
    <w:rsid w:val="00A10D68"/>
    <w:rsid w:val="00A11A97"/>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831"/>
    <w:rsid w:val="00A15960"/>
    <w:rsid w:val="00A15A93"/>
    <w:rsid w:val="00A15FD5"/>
    <w:rsid w:val="00A1604D"/>
    <w:rsid w:val="00A1606D"/>
    <w:rsid w:val="00A16A5B"/>
    <w:rsid w:val="00A17147"/>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6E"/>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05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593"/>
    <w:rsid w:val="00A5764F"/>
    <w:rsid w:val="00A576BB"/>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2B20"/>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0CF3"/>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8F1"/>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2F1"/>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57B"/>
    <w:rsid w:val="00AB0711"/>
    <w:rsid w:val="00AB07AF"/>
    <w:rsid w:val="00AB08B8"/>
    <w:rsid w:val="00AB0A0B"/>
    <w:rsid w:val="00AB0B1B"/>
    <w:rsid w:val="00AB0B50"/>
    <w:rsid w:val="00AB0BA8"/>
    <w:rsid w:val="00AB0BBD"/>
    <w:rsid w:val="00AB1574"/>
    <w:rsid w:val="00AB19D4"/>
    <w:rsid w:val="00AB20C0"/>
    <w:rsid w:val="00AB2110"/>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7A1"/>
    <w:rsid w:val="00AD0894"/>
    <w:rsid w:val="00AD0C28"/>
    <w:rsid w:val="00AD0D73"/>
    <w:rsid w:val="00AD0E92"/>
    <w:rsid w:val="00AD0F2A"/>
    <w:rsid w:val="00AD136F"/>
    <w:rsid w:val="00AD1436"/>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94"/>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27C"/>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0B"/>
    <w:rsid w:val="00B2115D"/>
    <w:rsid w:val="00B21A5E"/>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87E"/>
    <w:rsid w:val="00B30A37"/>
    <w:rsid w:val="00B30F9E"/>
    <w:rsid w:val="00B31627"/>
    <w:rsid w:val="00B31736"/>
    <w:rsid w:val="00B318F5"/>
    <w:rsid w:val="00B31968"/>
    <w:rsid w:val="00B31B0C"/>
    <w:rsid w:val="00B3213B"/>
    <w:rsid w:val="00B3253A"/>
    <w:rsid w:val="00B327BE"/>
    <w:rsid w:val="00B32967"/>
    <w:rsid w:val="00B32BBB"/>
    <w:rsid w:val="00B335C1"/>
    <w:rsid w:val="00B338F7"/>
    <w:rsid w:val="00B34319"/>
    <w:rsid w:val="00B34392"/>
    <w:rsid w:val="00B344E1"/>
    <w:rsid w:val="00B34712"/>
    <w:rsid w:val="00B348FE"/>
    <w:rsid w:val="00B34B11"/>
    <w:rsid w:val="00B34EA0"/>
    <w:rsid w:val="00B34F43"/>
    <w:rsid w:val="00B354F7"/>
    <w:rsid w:val="00B35654"/>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7B"/>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750"/>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580"/>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2EE"/>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480"/>
    <w:rsid w:val="00B765B0"/>
    <w:rsid w:val="00B76824"/>
    <w:rsid w:val="00B76A52"/>
    <w:rsid w:val="00B76B59"/>
    <w:rsid w:val="00B76C62"/>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6E"/>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92"/>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0DA6"/>
    <w:rsid w:val="00BB1347"/>
    <w:rsid w:val="00BB148D"/>
    <w:rsid w:val="00BB17CD"/>
    <w:rsid w:val="00BB187B"/>
    <w:rsid w:val="00BB193A"/>
    <w:rsid w:val="00BB1A11"/>
    <w:rsid w:val="00BB1E6E"/>
    <w:rsid w:val="00BB2154"/>
    <w:rsid w:val="00BB257F"/>
    <w:rsid w:val="00BB2C11"/>
    <w:rsid w:val="00BB2D30"/>
    <w:rsid w:val="00BB2DF5"/>
    <w:rsid w:val="00BB2E6B"/>
    <w:rsid w:val="00BB3095"/>
    <w:rsid w:val="00BB32EA"/>
    <w:rsid w:val="00BB3767"/>
    <w:rsid w:val="00BB392A"/>
    <w:rsid w:val="00BB3987"/>
    <w:rsid w:val="00BB43F7"/>
    <w:rsid w:val="00BB442E"/>
    <w:rsid w:val="00BB4546"/>
    <w:rsid w:val="00BB4AD3"/>
    <w:rsid w:val="00BB4AF1"/>
    <w:rsid w:val="00BB4D18"/>
    <w:rsid w:val="00BB4D1D"/>
    <w:rsid w:val="00BB4E79"/>
    <w:rsid w:val="00BB4F11"/>
    <w:rsid w:val="00BB50C5"/>
    <w:rsid w:val="00BB5517"/>
    <w:rsid w:val="00BB552A"/>
    <w:rsid w:val="00BB5603"/>
    <w:rsid w:val="00BB5996"/>
    <w:rsid w:val="00BB5A2A"/>
    <w:rsid w:val="00BB5B88"/>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23B4"/>
    <w:rsid w:val="00BC248B"/>
    <w:rsid w:val="00BC2511"/>
    <w:rsid w:val="00BC27A6"/>
    <w:rsid w:val="00BC306B"/>
    <w:rsid w:val="00BC308F"/>
    <w:rsid w:val="00BC38E3"/>
    <w:rsid w:val="00BC3931"/>
    <w:rsid w:val="00BC3958"/>
    <w:rsid w:val="00BC397A"/>
    <w:rsid w:val="00BC434E"/>
    <w:rsid w:val="00BC491C"/>
    <w:rsid w:val="00BC4DDA"/>
    <w:rsid w:val="00BC4ECD"/>
    <w:rsid w:val="00BC5013"/>
    <w:rsid w:val="00BC546E"/>
    <w:rsid w:val="00BC5502"/>
    <w:rsid w:val="00BC585A"/>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310"/>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5A"/>
    <w:rsid w:val="00C16E74"/>
    <w:rsid w:val="00C16F7C"/>
    <w:rsid w:val="00C16FF3"/>
    <w:rsid w:val="00C1711C"/>
    <w:rsid w:val="00C174B8"/>
    <w:rsid w:val="00C175A5"/>
    <w:rsid w:val="00C175DB"/>
    <w:rsid w:val="00C179F7"/>
    <w:rsid w:val="00C17AE8"/>
    <w:rsid w:val="00C17F5B"/>
    <w:rsid w:val="00C204BF"/>
    <w:rsid w:val="00C20A74"/>
    <w:rsid w:val="00C20ED7"/>
    <w:rsid w:val="00C2101D"/>
    <w:rsid w:val="00C213A5"/>
    <w:rsid w:val="00C215A6"/>
    <w:rsid w:val="00C21B3C"/>
    <w:rsid w:val="00C21E5E"/>
    <w:rsid w:val="00C21F31"/>
    <w:rsid w:val="00C22403"/>
    <w:rsid w:val="00C22765"/>
    <w:rsid w:val="00C2293A"/>
    <w:rsid w:val="00C22D21"/>
    <w:rsid w:val="00C234CF"/>
    <w:rsid w:val="00C23710"/>
    <w:rsid w:val="00C23745"/>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48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590"/>
    <w:rsid w:val="00C4780F"/>
    <w:rsid w:val="00C478CF"/>
    <w:rsid w:val="00C47E90"/>
    <w:rsid w:val="00C47FD6"/>
    <w:rsid w:val="00C50044"/>
    <w:rsid w:val="00C50270"/>
    <w:rsid w:val="00C507AF"/>
    <w:rsid w:val="00C5083B"/>
    <w:rsid w:val="00C5088B"/>
    <w:rsid w:val="00C50977"/>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34"/>
    <w:rsid w:val="00C57FA1"/>
    <w:rsid w:val="00C6053D"/>
    <w:rsid w:val="00C60694"/>
    <w:rsid w:val="00C60E3F"/>
    <w:rsid w:val="00C61773"/>
    <w:rsid w:val="00C618D1"/>
    <w:rsid w:val="00C61E48"/>
    <w:rsid w:val="00C622C3"/>
    <w:rsid w:val="00C624EE"/>
    <w:rsid w:val="00C62C50"/>
    <w:rsid w:val="00C62E51"/>
    <w:rsid w:val="00C63254"/>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9E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3F3"/>
    <w:rsid w:val="00C815AC"/>
    <w:rsid w:val="00C815D9"/>
    <w:rsid w:val="00C817D1"/>
    <w:rsid w:val="00C82976"/>
    <w:rsid w:val="00C82B8D"/>
    <w:rsid w:val="00C82CEA"/>
    <w:rsid w:val="00C82E99"/>
    <w:rsid w:val="00C83016"/>
    <w:rsid w:val="00C83037"/>
    <w:rsid w:val="00C83292"/>
    <w:rsid w:val="00C83BB2"/>
    <w:rsid w:val="00C83CDC"/>
    <w:rsid w:val="00C83FD9"/>
    <w:rsid w:val="00C84002"/>
    <w:rsid w:val="00C84158"/>
    <w:rsid w:val="00C841F5"/>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3CDB"/>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28"/>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354"/>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C4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7BE"/>
    <w:rsid w:val="00CD295F"/>
    <w:rsid w:val="00CD2E2F"/>
    <w:rsid w:val="00CD352D"/>
    <w:rsid w:val="00CD3571"/>
    <w:rsid w:val="00CD383D"/>
    <w:rsid w:val="00CD39FD"/>
    <w:rsid w:val="00CD3A3D"/>
    <w:rsid w:val="00CD3B05"/>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25"/>
    <w:rsid w:val="00CE2430"/>
    <w:rsid w:val="00CE2D8B"/>
    <w:rsid w:val="00CE2E6C"/>
    <w:rsid w:val="00CE2F55"/>
    <w:rsid w:val="00CE2FAB"/>
    <w:rsid w:val="00CE33B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24B"/>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633"/>
    <w:rsid w:val="00CF5B53"/>
    <w:rsid w:val="00CF5C61"/>
    <w:rsid w:val="00CF5E7E"/>
    <w:rsid w:val="00CF5F61"/>
    <w:rsid w:val="00CF623B"/>
    <w:rsid w:val="00CF654E"/>
    <w:rsid w:val="00CF6BE6"/>
    <w:rsid w:val="00CF7138"/>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55F"/>
    <w:rsid w:val="00D0378F"/>
    <w:rsid w:val="00D0393B"/>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E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BCD"/>
    <w:rsid w:val="00D17D22"/>
    <w:rsid w:val="00D17DAE"/>
    <w:rsid w:val="00D17EAF"/>
    <w:rsid w:val="00D17FF9"/>
    <w:rsid w:val="00D2024D"/>
    <w:rsid w:val="00D2030F"/>
    <w:rsid w:val="00D20737"/>
    <w:rsid w:val="00D2086A"/>
    <w:rsid w:val="00D20987"/>
    <w:rsid w:val="00D20B45"/>
    <w:rsid w:val="00D20BDA"/>
    <w:rsid w:val="00D20C60"/>
    <w:rsid w:val="00D20CFA"/>
    <w:rsid w:val="00D20ECF"/>
    <w:rsid w:val="00D20F16"/>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1CC9"/>
    <w:rsid w:val="00D320A9"/>
    <w:rsid w:val="00D323BD"/>
    <w:rsid w:val="00D32AEE"/>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34A"/>
    <w:rsid w:val="00D4241F"/>
    <w:rsid w:val="00D4265D"/>
    <w:rsid w:val="00D4265F"/>
    <w:rsid w:val="00D427DF"/>
    <w:rsid w:val="00D42DB4"/>
    <w:rsid w:val="00D42E2B"/>
    <w:rsid w:val="00D432E3"/>
    <w:rsid w:val="00D43493"/>
    <w:rsid w:val="00D4349E"/>
    <w:rsid w:val="00D43602"/>
    <w:rsid w:val="00D438D9"/>
    <w:rsid w:val="00D43BFA"/>
    <w:rsid w:val="00D4414B"/>
    <w:rsid w:val="00D4433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5D7E"/>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173"/>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473"/>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449"/>
    <w:rsid w:val="00D926AD"/>
    <w:rsid w:val="00D92AE5"/>
    <w:rsid w:val="00D92D07"/>
    <w:rsid w:val="00D92E80"/>
    <w:rsid w:val="00D9309F"/>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132"/>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73"/>
    <w:rsid w:val="00DA1DEF"/>
    <w:rsid w:val="00DA1F48"/>
    <w:rsid w:val="00DA2092"/>
    <w:rsid w:val="00DA218E"/>
    <w:rsid w:val="00DA23C7"/>
    <w:rsid w:val="00DA26B3"/>
    <w:rsid w:val="00DA284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A4C"/>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44A"/>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18C"/>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E43"/>
    <w:rsid w:val="00E24F4B"/>
    <w:rsid w:val="00E24F58"/>
    <w:rsid w:val="00E24F66"/>
    <w:rsid w:val="00E24FBF"/>
    <w:rsid w:val="00E25480"/>
    <w:rsid w:val="00E25661"/>
    <w:rsid w:val="00E25ED1"/>
    <w:rsid w:val="00E261AE"/>
    <w:rsid w:val="00E2671E"/>
    <w:rsid w:val="00E2678B"/>
    <w:rsid w:val="00E268BB"/>
    <w:rsid w:val="00E26E67"/>
    <w:rsid w:val="00E26EC9"/>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7DE"/>
    <w:rsid w:val="00E32CBB"/>
    <w:rsid w:val="00E3318E"/>
    <w:rsid w:val="00E33315"/>
    <w:rsid w:val="00E3355A"/>
    <w:rsid w:val="00E33874"/>
    <w:rsid w:val="00E33BC9"/>
    <w:rsid w:val="00E34085"/>
    <w:rsid w:val="00E3427E"/>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C6"/>
    <w:rsid w:val="00E43AD6"/>
    <w:rsid w:val="00E43D15"/>
    <w:rsid w:val="00E43E0F"/>
    <w:rsid w:val="00E44071"/>
    <w:rsid w:val="00E442FF"/>
    <w:rsid w:val="00E44B4D"/>
    <w:rsid w:val="00E44FEC"/>
    <w:rsid w:val="00E45126"/>
    <w:rsid w:val="00E4545A"/>
    <w:rsid w:val="00E454FA"/>
    <w:rsid w:val="00E45E6C"/>
    <w:rsid w:val="00E45E8E"/>
    <w:rsid w:val="00E4601A"/>
    <w:rsid w:val="00E469F0"/>
    <w:rsid w:val="00E46CC7"/>
    <w:rsid w:val="00E46DED"/>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695"/>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0A"/>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0BE"/>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275"/>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4F96"/>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2F51"/>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AE5"/>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9F1"/>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8B0"/>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73"/>
    <w:rsid w:val="00F579A0"/>
    <w:rsid w:val="00F579EA"/>
    <w:rsid w:val="00F6034E"/>
    <w:rsid w:val="00F60572"/>
    <w:rsid w:val="00F60690"/>
    <w:rsid w:val="00F609B8"/>
    <w:rsid w:val="00F60AF7"/>
    <w:rsid w:val="00F613B9"/>
    <w:rsid w:val="00F614FF"/>
    <w:rsid w:val="00F61BB1"/>
    <w:rsid w:val="00F61C31"/>
    <w:rsid w:val="00F61D21"/>
    <w:rsid w:val="00F61D6C"/>
    <w:rsid w:val="00F61E55"/>
    <w:rsid w:val="00F61F0D"/>
    <w:rsid w:val="00F62048"/>
    <w:rsid w:val="00F624B0"/>
    <w:rsid w:val="00F6286C"/>
    <w:rsid w:val="00F62AB5"/>
    <w:rsid w:val="00F631BB"/>
    <w:rsid w:val="00F63276"/>
    <w:rsid w:val="00F6329A"/>
    <w:rsid w:val="00F63599"/>
    <w:rsid w:val="00F63875"/>
    <w:rsid w:val="00F638B3"/>
    <w:rsid w:val="00F639C3"/>
    <w:rsid w:val="00F64079"/>
    <w:rsid w:val="00F64086"/>
    <w:rsid w:val="00F64251"/>
    <w:rsid w:val="00F64282"/>
    <w:rsid w:val="00F64299"/>
    <w:rsid w:val="00F644CD"/>
    <w:rsid w:val="00F64E28"/>
    <w:rsid w:val="00F64F86"/>
    <w:rsid w:val="00F64FC0"/>
    <w:rsid w:val="00F651C9"/>
    <w:rsid w:val="00F65729"/>
    <w:rsid w:val="00F65781"/>
    <w:rsid w:val="00F6578F"/>
    <w:rsid w:val="00F6594E"/>
    <w:rsid w:val="00F6605A"/>
    <w:rsid w:val="00F6634B"/>
    <w:rsid w:val="00F668DA"/>
    <w:rsid w:val="00F66AEE"/>
    <w:rsid w:val="00F66E7D"/>
    <w:rsid w:val="00F66FA6"/>
    <w:rsid w:val="00F671F9"/>
    <w:rsid w:val="00F67227"/>
    <w:rsid w:val="00F67270"/>
    <w:rsid w:val="00F6737C"/>
    <w:rsid w:val="00F67610"/>
    <w:rsid w:val="00F67864"/>
    <w:rsid w:val="00F7023A"/>
    <w:rsid w:val="00F70732"/>
    <w:rsid w:val="00F7096C"/>
    <w:rsid w:val="00F709E8"/>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66C4"/>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2F5E"/>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6F1"/>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014"/>
    <w:rsid w:val="00FA63BF"/>
    <w:rsid w:val="00FA69B4"/>
    <w:rsid w:val="00FA6A38"/>
    <w:rsid w:val="00FA6C91"/>
    <w:rsid w:val="00FA7206"/>
    <w:rsid w:val="00FA72D1"/>
    <w:rsid w:val="00FA7482"/>
    <w:rsid w:val="00FB01E4"/>
    <w:rsid w:val="00FB0232"/>
    <w:rsid w:val="00FB028B"/>
    <w:rsid w:val="00FB02B4"/>
    <w:rsid w:val="00FB040D"/>
    <w:rsid w:val="00FB045E"/>
    <w:rsid w:val="00FB079D"/>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DF9"/>
    <w:rsid w:val="00FB5FA0"/>
    <w:rsid w:val="00FB5FDC"/>
    <w:rsid w:val="00FB625D"/>
    <w:rsid w:val="00FB6672"/>
    <w:rsid w:val="00FB671E"/>
    <w:rsid w:val="00FB6838"/>
    <w:rsid w:val="00FB694F"/>
    <w:rsid w:val="00FB6C04"/>
    <w:rsid w:val="00FB6C1E"/>
    <w:rsid w:val="00FB711D"/>
    <w:rsid w:val="00FB73D6"/>
    <w:rsid w:val="00FB7489"/>
    <w:rsid w:val="00FB753D"/>
    <w:rsid w:val="00FB7995"/>
    <w:rsid w:val="00FB7B67"/>
    <w:rsid w:val="00FB7DFF"/>
    <w:rsid w:val="00FB7E98"/>
    <w:rsid w:val="00FB7F67"/>
    <w:rsid w:val="00FC055B"/>
    <w:rsid w:val="00FC0631"/>
    <w:rsid w:val="00FC07C6"/>
    <w:rsid w:val="00FC0BD0"/>
    <w:rsid w:val="00FC0BF6"/>
    <w:rsid w:val="00FC0DB4"/>
    <w:rsid w:val="00FC0EE4"/>
    <w:rsid w:val="00FC11AD"/>
    <w:rsid w:val="00FC1261"/>
    <w:rsid w:val="00FC150F"/>
    <w:rsid w:val="00FC1705"/>
    <w:rsid w:val="00FC1983"/>
    <w:rsid w:val="00FC19EC"/>
    <w:rsid w:val="00FC1A59"/>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6A0"/>
    <w:rsid w:val="00FC7912"/>
    <w:rsid w:val="00FC7D58"/>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8AF"/>
    <w:rsid w:val="00FD79D0"/>
    <w:rsid w:val="00FD79EE"/>
    <w:rsid w:val="00FD7A77"/>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B39"/>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09537401">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083652">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AF39B-E863-4622-8678-19CD0B5EC260}">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89893FB1-5A5F-4356-825D-17A8B9EF1243}">
  <ds:schemaRefs>
    <ds:schemaRef ds:uri="http://schemas.microsoft.com/sharepoint/v3/contenttype/forms"/>
  </ds:schemaRefs>
</ds:datastoreItem>
</file>

<file path=customXml/itemProps3.xml><?xml version="1.0" encoding="utf-8"?>
<ds:datastoreItem xmlns:ds="http://schemas.openxmlformats.org/officeDocument/2006/customXml" ds:itemID="{A5232C91-3EFC-43CB-86AC-1A212826B618}">
  <ds:schemaRefs>
    <ds:schemaRef ds:uri="http://schemas.openxmlformats.org/officeDocument/2006/bibliography"/>
  </ds:schemaRefs>
</ds:datastoreItem>
</file>

<file path=customXml/itemProps4.xml><?xml version="1.0" encoding="utf-8"?>
<ds:datastoreItem xmlns:ds="http://schemas.openxmlformats.org/officeDocument/2006/customXml" ds:itemID="{D9B35C4B-A783-4971-9A79-B853FD2E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14186</Words>
  <Characters>80864</Characters>
  <Application>Microsoft Office Word</Application>
  <DocSecurity>0</DocSecurity>
  <Lines>673</Lines>
  <Paragraphs>189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2023-08-22T12:56:00Z</dcterms:created>
  <dcterms:modified xsi:type="dcterms:W3CDTF">2023-08-22T14:52:00Z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2023-08-21T13:06:53Z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1f581a2a-dab7-49b7-b4e2-8574680ca924</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2023-08-22T12:56:39Z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84a660a9-8424-4d77-8d41-d90b33311ecb</vt:lpwstr>
  </property>
  <property fmtid="{D5CDD505-2E9C-101B-9397-08002B2CF9AE}" pid="17" name="MSIP_Label_83bcef13-7cac-433f-ba1d-47a323951816_ContentBits">
    <vt:lpwstr>0</vt:lpwstr>
  </property>
</Properties>
</file>