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1B6E384" w14:textId="64491D8D" w:rsidR="00A462DA" w:rsidRPr="00552BEE" w:rsidRDefault="00A462DA" w:rsidP="00A94918">
      <w:pPr>
        <w:tabs>
          <w:tab w:val="center" w:pos="4536"/>
          <w:tab w:val="right" w:pos="7938"/>
          <w:tab w:val="right" w:pos="9639"/>
        </w:tabs>
        <w:ind w:right="2"/>
        <w:jc w:val="both"/>
        <w:rPr>
          <w:rFonts w:ascii="Arial" w:eastAsiaTheme="minorEastAsia" w:hAnsi="Arial" w:cs="Arial"/>
          <w:b/>
          <w:bCs/>
          <w:sz w:val="28"/>
          <w:lang w:eastAsia="zh-CN"/>
        </w:rPr>
      </w:pPr>
      <w:bookmarkStart w:id="0" w:name="_GoBack"/>
      <w:bookmarkEnd w:id="0"/>
      <w:r>
        <w:rPr>
          <w:rFonts w:ascii="Arial" w:hAnsi="Arial" w:cs="Arial"/>
          <w:b/>
          <w:bCs/>
          <w:sz w:val="28"/>
        </w:rPr>
        <w:t>3GPP TSG RAN WG1 #</w:t>
      </w:r>
      <w:proofErr w:type="gramStart"/>
      <w:r w:rsidRPr="00E634C9">
        <w:rPr>
          <w:rFonts w:ascii="Arial" w:hAnsi="Arial" w:cs="Arial"/>
          <w:b/>
          <w:bCs/>
          <w:sz w:val="28"/>
        </w:rPr>
        <w:t>1</w:t>
      </w:r>
      <w:r w:rsidRPr="0099760A">
        <w:rPr>
          <w:rFonts w:ascii="Arial" w:hAnsi="Arial" w:cs="Arial" w:hint="eastAsia"/>
          <w:b/>
          <w:bCs/>
          <w:sz w:val="28"/>
        </w:rPr>
        <w:t>1</w:t>
      </w:r>
      <w:r w:rsidR="00552BEE">
        <w:rPr>
          <w:rFonts w:ascii="Arial" w:eastAsiaTheme="minorEastAsia" w:hAnsi="Arial" w:cs="Arial" w:hint="eastAsia"/>
          <w:b/>
          <w:bCs/>
          <w:sz w:val="28"/>
          <w:lang w:eastAsia="zh-CN"/>
        </w:rPr>
        <w:t>2</w:t>
      </w:r>
      <w:r>
        <w:rPr>
          <w:rFonts w:asciiTheme="minorEastAsia" w:eastAsiaTheme="minorEastAsia" w:hAnsiTheme="minorEastAsia" w:cs="Arial" w:hint="eastAsia"/>
          <w:b/>
          <w:bCs/>
          <w:sz w:val="28"/>
          <w:lang w:eastAsia="zh-CN"/>
        </w:rPr>
        <w:t xml:space="preserve"> </w:t>
      </w:r>
      <w:r>
        <w:rPr>
          <w:rFonts w:ascii="Arial" w:eastAsiaTheme="minorEastAsia" w:hAnsi="Arial" w:cs="Arial" w:hint="eastAsia"/>
          <w:b/>
          <w:bCs/>
          <w:sz w:val="28"/>
          <w:lang w:eastAsia="zh-CN"/>
        </w:rPr>
        <w:t xml:space="preserve">                    </w:t>
      </w:r>
      <w:r w:rsidR="00B67EA3">
        <w:rPr>
          <w:rFonts w:ascii="Arial" w:eastAsiaTheme="minorEastAsia" w:hAnsi="Arial" w:cs="Arial" w:hint="eastAsia"/>
          <w:b/>
          <w:bCs/>
          <w:sz w:val="28"/>
          <w:lang w:eastAsia="zh-CN"/>
        </w:rPr>
        <w:t xml:space="preserve">   </w:t>
      </w:r>
      <w:r w:rsidR="00ED66CA">
        <w:rPr>
          <w:rFonts w:ascii="Arial" w:eastAsiaTheme="minorEastAsia" w:hAnsi="Arial" w:cs="Arial" w:hint="eastAsia"/>
          <w:b/>
          <w:bCs/>
          <w:sz w:val="28"/>
          <w:lang w:eastAsia="zh-CN"/>
        </w:rPr>
        <w:t xml:space="preserve">  </w:t>
      </w:r>
      <w:r w:rsidR="00B67EA3">
        <w:rPr>
          <w:rFonts w:ascii="Arial" w:eastAsiaTheme="minorEastAsia" w:hAnsi="Arial" w:cs="Arial" w:hint="eastAsia"/>
          <w:b/>
          <w:bCs/>
          <w:sz w:val="28"/>
          <w:lang w:eastAsia="zh-CN"/>
        </w:rPr>
        <w:t xml:space="preserve">  </w:t>
      </w:r>
      <w:r>
        <w:rPr>
          <w:rFonts w:ascii="Arial" w:hAnsi="Arial" w:cs="Arial"/>
          <w:b/>
          <w:bCs/>
          <w:sz w:val="28"/>
        </w:rPr>
        <w:t>R1-2</w:t>
      </w:r>
      <w:r w:rsidR="00552BEE">
        <w:rPr>
          <w:rFonts w:ascii="Arial" w:eastAsiaTheme="minorEastAsia" w:hAnsi="Arial" w:cs="Arial" w:hint="eastAsia"/>
          <w:b/>
          <w:bCs/>
          <w:sz w:val="28"/>
          <w:lang w:eastAsia="zh-CN"/>
        </w:rPr>
        <w:t>3</w:t>
      </w:r>
      <w:r w:rsidR="008E0A96" w:rsidRPr="008E0A96">
        <w:rPr>
          <w:rFonts w:ascii="Arial" w:eastAsiaTheme="minorEastAsia" w:hAnsi="Arial" w:cs="Arial"/>
          <w:b/>
          <w:bCs/>
          <w:sz w:val="28"/>
          <w:lang w:eastAsia="zh-CN"/>
        </w:rPr>
        <w:t>00686</w:t>
      </w:r>
      <w:proofErr w:type="gramEnd"/>
    </w:p>
    <w:p w14:paraId="00430684" w14:textId="34D8F082" w:rsidR="00A462DA" w:rsidRPr="00740657" w:rsidRDefault="00552BEE" w:rsidP="00A94918">
      <w:pPr>
        <w:ind w:left="1990" w:hanging="1990"/>
        <w:jc w:val="both"/>
        <w:rPr>
          <w:rFonts w:ascii="Arial" w:eastAsia="MS Mincho" w:hAnsi="Arial" w:cs="Arial"/>
          <w:b/>
          <w:bCs/>
          <w:sz w:val="28"/>
          <w:lang w:eastAsia="ja-JP"/>
        </w:rPr>
      </w:pPr>
      <w:r>
        <w:rPr>
          <w:rFonts w:ascii="Arial" w:eastAsia="MS Mincho" w:hAnsi="Arial" w:cs="Arial"/>
          <w:b/>
          <w:bCs/>
          <w:sz w:val="28"/>
          <w:lang w:eastAsia="ja-JP"/>
        </w:rPr>
        <w:t>Athens, Greece</w:t>
      </w:r>
      <w:r w:rsidRPr="00A80D3B">
        <w:rPr>
          <w:rFonts w:ascii="Arial" w:eastAsia="MS Mincho" w:hAnsi="Arial" w:cs="Arial"/>
          <w:b/>
          <w:bCs/>
          <w:sz w:val="28"/>
          <w:lang w:eastAsia="ja-JP"/>
        </w:rPr>
        <w:t xml:space="preserve">, </w:t>
      </w:r>
      <w:r>
        <w:rPr>
          <w:rFonts w:ascii="Arial" w:eastAsia="MS Mincho" w:hAnsi="Arial" w:cs="Arial"/>
          <w:b/>
          <w:bCs/>
          <w:sz w:val="28"/>
          <w:lang w:eastAsia="ja-JP"/>
        </w:rPr>
        <w:t>February</w:t>
      </w:r>
      <w:r w:rsidRPr="00A80D3B">
        <w:rPr>
          <w:rFonts w:ascii="Arial" w:eastAsia="MS Mincho" w:hAnsi="Arial" w:cs="Arial"/>
          <w:b/>
          <w:bCs/>
          <w:sz w:val="28"/>
          <w:lang w:eastAsia="ja-JP"/>
        </w:rPr>
        <w:t xml:space="preserve"> </w:t>
      </w:r>
      <w:r>
        <w:rPr>
          <w:rFonts w:ascii="Arial" w:eastAsia="MS Mincho" w:hAnsi="Arial" w:cs="Arial"/>
          <w:b/>
          <w:bCs/>
          <w:sz w:val="28"/>
          <w:lang w:eastAsia="ja-JP"/>
        </w:rPr>
        <w:t>27</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w:t>
      </w:r>
      <w:r w:rsidRPr="00A80D3B">
        <w:rPr>
          <w:rFonts w:ascii="Arial" w:eastAsia="MS Mincho" w:hAnsi="Arial" w:cs="Arial"/>
          <w:b/>
          <w:bCs/>
          <w:sz w:val="28"/>
          <w:lang w:eastAsia="ja-JP"/>
        </w:rPr>
        <w:t xml:space="preserve">– </w:t>
      </w:r>
      <w:r>
        <w:rPr>
          <w:rFonts w:ascii="Arial" w:eastAsia="MS Mincho" w:hAnsi="Arial" w:cs="Arial"/>
          <w:b/>
          <w:bCs/>
          <w:sz w:val="28"/>
          <w:lang w:eastAsia="ja-JP"/>
        </w:rPr>
        <w:t>March 3</w:t>
      </w:r>
      <w:r w:rsidRPr="00544D94">
        <w:rPr>
          <w:rFonts w:ascii="Arial" w:eastAsia="MS Mincho" w:hAnsi="Arial" w:cs="Arial"/>
          <w:b/>
          <w:bCs/>
          <w:sz w:val="28"/>
          <w:vertAlign w:val="superscript"/>
          <w:lang w:eastAsia="ja-JP"/>
        </w:rPr>
        <w:t>rd</w:t>
      </w:r>
      <w:r>
        <w:rPr>
          <w:rFonts w:ascii="Arial" w:eastAsia="MS Mincho" w:hAnsi="Arial" w:cs="Arial"/>
          <w:b/>
          <w:bCs/>
          <w:sz w:val="28"/>
          <w:lang w:eastAsia="ja-JP"/>
        </w:rPr>
        <w:t>, 2023</w:t>
      </w:r>
    </w:p>
    <w:p w14:paraId="265D94FA" w14:textId="77777777" w:rsidR="007625C7" w:rsidRDefault="007625C7" w:rsidP="00A94918">
      <w:pPr>
        <w:ind w:left="1988" w:hanging="1988"/>
        <w:jc w:val="both"/>
        <w:rPr>
          <w:rFonts w:ascii="Arial" w:hAnsi="Arial" w:cs="Arial"/>
          <w:b/>
          <w:sz w:val="22"/>
        </w:rPr>
      </w:pPr>
    </w:p>
    <w:p w14:paraId="6F28F5F0" w14:textId="77777777" w:rsidR="007625C7" w:rsidRDefault="00A34AC4" w:rsidP="00A94918">
      <w:pPr>
        <w:ind w:left="1988" w:hanging="1988"/>
        <w:jc w:val="both"/>
        <w:rPr>
          <w:rFonts w:ascii="Arial" w:hAnsi="Arial" w:cs="Arial"/>
          <w:b/>
          <w:sz w:val="22"/>
        </w:rPr>
      </w:pPr>
      <w:r>
        <w:rPr>
          <w:rFonts w:ascii="Arial" w:hAnsi="Arial" w:cs="Arial"/>
          <w:b/>
          <w:sz w:val="22"/>
        </w:rPr>
        <w:t>Source:</w:t>
      </w:r>
      <w:r>
        <w:rPr>
          <w:rFonts w:ascii="Arial" w:hAnsi="Arial" w:cs="Arial"/>
          <w:b/>
          <w:sz w:val="22"/>
        </w:rPr>
        <w:tab/>
        <w:t>CATT, GOHIGH</w:t>
      </w:r>
    </w:p>
    <w:p w14:paraId="116FEC7B" w14:textId="6A17560D" w:rsidR="007625C7" w:rsidRDefault="00A34AC4" w:rsidP="00A94918">
      <w:pPr>
        <w:ind w:left="1988" w:hanging="1988"/>
        <w:jc w:val="both"/>
        <w:rPr>
          <w:rFonts w:ascii="Arial" w:hAnsi="Arial" w:cs="Arial"/>
          <w:b/>
          <w:sz w:val="22"/>
        </w:rPr>
      </w:pPr>
      <w:r>
        <w:rPr>
          <w:rFonts w:ascii="Arial" w:hAnsi="Arial" w:cs="Arial"/>
          <w:b/>
          <w:sz w:val="22"/>
        </w:rPr>
        <w:t>Title:</w:t>
      </w:r>
      <w:r>
        <w:rPr>
          <w:rFonts w:ascii="Arial" w:hAnsi="Arial" w:cs="Arial"/>
          <w:b/>
          <w:sz w:val="22"/>
        </w:rPr>
        <w:tab/>
      </w:r>
      <w:r w:rsidR="00B27247" w:rsidRPr="00B27247">
        <w:rPr>
          <w:rFonts w:ascii="Arial" w:eastAsiaTheme="minorEastAsia" w:hAnsi="Arial" w:cs="Arial"/>
          <w:b/>
          <w:sz w:val="22"/>
          <w:lang w:eastAsia="zh-CN"/>
        </w:rPr>
        <w:t>Discussion on Resource allocation for SL positioning reference signal</w:t>
      </w:r>
    </w:p>
    <w:p w14:paraId="0DCFDA91" w14:textId="5149A304" w:rsidR="007625C7" w:rsidRDefault="00A34AC4" w:rsidP="00A94918">
      <w:pPr>
        <w:ind w:left="1988" w:hanging="1988"/>
        <w:jc w:val="both"/>
        <w:rPr>
          <w:rFonts w:ascii="Arial" w:eastAsiaTheme="minorEastAsia" w:hAnsi="Arial" w:cs="Arial"/>
          <w:b/>
          <w:sz w:val="22"/>
          <w:lang w:eastAsia="zh-CN"/>
        </w:rPr>
      </w:pPr>
      <w:r>
        <w:rPr>
          <w:rFonts w:ascii="Arial" w:hAnsi="Arial" w:cs="Arial"/>
          <w:b/>
          <w:sz w:val="22"/>
        </w:rPr>
        <w:t>Agenda item:</w:t>
      </w:r>
      <w:r>
        <w:rPr>
          <w:rFonts w:ascii="Arial" w:hAnsi="Arial" w:cs="Arial"/>
          <w:b/>
          <w:sz w:val="22"/>
        </w:rPr>
        <w:tab/>
        <w:t>9.5.1.</w:t>
      </w:r>
      <w:r w:rsidR="00F02120">
        <w:rPr>
          <w:rFonts w:ascii="Arial" w:eastAsiaTheme="minorEastAsia" w:hAnsi="Arial" w:cs="Arial" w:hint="eastAsia"/>
          <w:b/>
          <w:sz w:val="22"/>
          <w:lang w:eastAsia="zh-CN"/>
        </w:rPr>
        <w:t>3</w:t>
      </w:r>
    </w:p>
    <w:p w14:paraId="7A00A2C5" w14:textId="77777777" w:rsidR="007625C7" w:rsidRDefault="00A34AC4" w:rsidP="00A94918">
      <w:pPr>
        <w:ind w:left="1988" w:hanging="1988"/>
        <w:jc w:val="both"/>
        <w:rPr>
          <w:rFonts w:ascii="Arial" w:hAnsi="Arial" w:cs="Arial"/>
          <w:b/>
          <w:sz w:val="22"/>
        </w:rPr>
      </w:pPr>
      <w:r>
        <w:rPr>
          <w:rFonts w:ascii="Arial" w:hAnsi="Arial" w:cs="Arial"/>
          <w:b/>
          <w:sz w:val="22"/>
        </w:rPr>
        <w:t>Document for:</w:t>
      </w:r>
      <w:bookmarkStart w:id="1" w:name="DocumentFor"/>
      <w:bookmarkEnd w:id="1"/>
      <w:r>
        <w:rPr>
          <w:rFonts w:ascii="Arial" w:hAnsi="Arial" w:cs="Arial"/>
          <w:b/>
          <w:sz w:val="22"/>
        </w:rPr>
        <w:tab/>
        <w:t>Discussion and Decision</w:t>
      </w:r>
    </w:p>
    <w:p w14:paraId="05716551" w14:textId="77777777" w:rsidR="007625C7" w:rsidRDefault="00A34AC4" w:rsidP="00A94918">
      <w:pPr>
        <w:pStyle w:val="3GPPH1"/>
        <w:tabs>
          <w:tab w:val="clear" w:pos="425"/>
          <w:tab w:val="left" w:pos="426"/>
        </w:tabs>
        <w:ind w:left="432"/>
        <w:jc w:val="both"/>
        <w:rPr>
          <w:rFonts w:eastAsiaTheme="minorEastAsia"/>
          <w:b/>
          <w:sz w:val="28"/>
          <w:lang w:eastAsia="zh-CN"/>
        </w:rPr>
      </w:pPr>
      <w:r>
        <w:rPr>
          <w:b/>
          <w:sz w:val="28"/>
        </w:rPr>
        <w:t>Introduction</w:t>
      </w:r>
    </w:p>
    <w:p w14:paraId="461570FD" w14:textId="3DBAD9BA" w:rsidR="001D5503" w:rsidRDefault="001D5503" w:rsidP="00A94918">
      <w:pPr>
        <w:spacing w:after="120"/>
        <w:jc w:val="both"/>
        <w:rPr>
          <w:rFonts w:eastAsiaTheme="minorEastAsia"/>
          <w:lang w:eastAsia="zh-CN"/>
        </w:rPr>
      </w:pPr>
      <w:r>
        <w:rPr>
          <w:rFonts w:eastAsiaTheme="minorEastAsia" w:hint="eastAsia"/>
          <w:lang w:eastAsia="zh-CN"/>
        </w:rPr>
        <w:t>At</w:t>
      </w:r>
      <w:r>
        <w:rPr>
          <w:rFonts w:hint="eastAsia"/>
        </w:rPr>
        <w:t xml:space="preserve"> </w:t>
      </w:r>
      <w:r>
        <w:t>RAN</w:t>
      </w:r>
      <w:r>
        <w:rPr>
          <w:rFonts w:eastAsiaTheme="minorEastAsia" w:hint="eastAsia"/>
          <w:lang w:eastAsia="zh-CN"/>
        </w:rPr>
        <w:t>#98 meeting</w:t>
      </w:r>
      <w:r>
        <w:t>,</w:t>
      </w:r>
      <w:r>
        <w:rPr>
          <w:rFonts w:hint="eastAsia"/>
        </w:rPr>
        <w:t xml:space="preserve"> </w:t>
      </w:r>
      <w:r>
        <w:rPr>
          <w:rFonts w:eastAsiaTheme="minorEastAsia" w:hint="eastAsia"/>
          <w:lang w:eastAsia="zh-CN"/>
        </w:rPr>
        <w:t xml:space="preserve">a new work item </w:t>
      </w:r>
      <w:r w:rsidR="003E7DEF">
        <w:rPr>
          <w:rFonts w:eastAsiaTheme="minorEastAsia" w:hint="eastAsia"/>
          <w:lang w:eastAsia="zh-CN"/>
        </w:rPr>
        <w:t>“</w:t>
      </w:r>
      <w:r>
        <w:t>expanded and improved NR positioning</w:t>
      </w:r>
      <w:r w:rsidR="003E7DEF">
        <w:rPr>
          <w:rFonts w:eastAsiaTheme="minorEastAsia" w:hint="eastAsia"/>
          <w:lang w:eastAsia="zh-CN"/>
        </w:rPr>
        <w:t>”</w:t>
      </w:r>
      <w:r>
        <w:rPr>
          <w:rFonts w:eastAsiaTheme="minorEastAsia" w:hint="eastAsia"/>
          <w:lang w:eastAsia="zh-CN"/>
        </w:rPr>
        <w:t xml:space="preserve"> was approved in </w:t>
      </w:r>
      <w:r>
        <w:rPr>
          <w:rFonts w:eastAsiaTheme="minorEastAsia"/>
          <w:lang w:eastAsia="zh-CN"/>
        </w:rPr>
        <w:t>RP-</w:t>
      </w:r>
      <w:r w:rsidRPr="00F104E6">
        <w:t>223549</w:t>
      </w:r>
      <w:r>
        <w:rPr>
          <w:rFonts w:eastAsiaTheme="minorEastAsia" w:hint="eastAsia"/>
          <w:lang w:eastAsia="zh-CN"/>
        </w:rPr>
        <w:t xml:space="preserve"> </w:t>
      </w:r>
      <w:r>
        <w:rPr>
          <w:rFonts w:eastAsiaTheme="minorEastAsia"/>
          <w:lang w:eastAsia="zh-CN"/>
        </w:rPr>
        <w:fldChar w:fldCharType="begin"/>
      </w:r>
      <w:r>
        <w:rPr>
          <w:rFonts w:eastAsiaTheme="minorEastAsia"/>
          <w:lang w:eastAsia="zh-CN"/>
        </w:rPr>
        <w:instrText xml:space="preserve"> REF _Ref114475188 \r \h </w:instrText>
      </w:r>
      <w:r w:rsidR="00A94918">
        <w:rPr>
          <w:rFonts w:eastAsiaTheme="minorEastAsia"/>
          <w:lang w:eastAsia="zh-CN"/>
        </w:rPr>
        <w:instrText xml:space="preserve"> \* MERGEFORMAT </w:instrText>
      </w:r>
      <w:r>
        <w:rPr>
          <w:rFonts w:eastAsiaTheme="minorEastAsia"/>
          <w:lang w:eastAsia="zh-CN"/>
        </w:rPr>
      </w:r>
      <w:r>
        <w:rPr>
          <w:rFonts w:eastAsiaTheme="minorEastAsia"/>
          <w:lang w:eastAsia="zh-CN"/>
        </w:rPr>
        <w:fldChar w:fldCharType="separate"/>
      </w:r>
      <w:r w:rsidR="004E57A4">
        <w:rPr>
          <w:rFonts w:eastAsiaTheme="minorEastAsia"/>
          <w:lang w:eastAsia="zh-CN"/>
        </w:rPr>
        <w:t>[1]</w:t>
      </w:r>
      <w:r>
        <w:rPr>
          <w:rFonts w:eastAsiaTheme="minorEastAsia"/>
          <w:lang w:eastAsia="zh-CN"/>
        </w:rPr>
        <w:fldChar w:fldCharType="end"/>
      </w:r>
      <w:r>
        <w:rPr>
          <w:rFonts w:eastAsiaTheme="minorEastAsia" w:hint="eastAsia"/>
          <w:lang w:eastAsia="zh-CN"/>
        </w:rPr>
        <w:t xml:space="preserve">. </w:t>
      </w:r>
    </w:p>
    <w:p w14:paraId="3F9C71F4" w14:textId="77777777" w:rsidR="001D5503" w:rsidRDefault="001D5503" w:rsidP="00A94918">
      <w:pPr>
        <w:jc w:val="both"/>
        <w:rPr>
          <w:rFonts w:eastAsiaTheme="minorEastAsia"/>
          <w:lang w:eastAsia="zh-CN"/>
        </w:rPr>
      </w:pPr>
      <w:r>
        <w:rPr>
          <w:rFonts w:eastAsiaTheme="minorEastAsia" w:hint="eastAsia"/>
          <w:lang w:eastAsia="zh-CN"/>
        </w:rPr>
        <w:t xml:space="preserve">The following table lists the part of </w:t>
      </w:r>
      <w:r>
        <w:t>objectives</w:t>
      </w:r>
      <w:r>
        <w:rPr>
          <w:rFonts w:hint="eastAsia"/>
        </w:rPr>
        <w:t xml:space="preserve"> related to</w:t>
      </w:r>
      <w:r>
        <w:rPr>
          <w:rFonts w:eastAsiaTheme="minorEastAsia" w:hint="eastAsia"/>
          <w:lang w:eastAsia="zh-CN"/>
        </w:rPr>
        <w:t xml:space="preserve"> SL positioning </w:t>
      </w:r>
      <w:r w:rsidRPr="00345D0C">
        <w:rPr>
          <w:rFonts w:eastAsiaTheme="minorEastAsia"/>
          <w:lang w:eastAsia="zh-CN"/>
        </w:rPr>
        <w:t>reference signal</w:t>
      </w:r>
      <w:r>
        <w:rPr>
          <w:rFonts w:eastAsiaTheme="minorEastAsia" w:hint="eastAsia"/>
          <w:lang w:eastAsia="zh-CN"/>
        </w:rPr>
        <w:t>.</w:t>
      </w:r>
    </w:p>
    <w:tbl>
      <w:tblPr>
        <w:tblStyle w:val="af7"/>
        <w:tblW w:w="0" w:type="auto"/>
        <w:tblInd w:w="250" w:type="dxa"/>
        <w:tblLook w:val="04A0" w:firstRow="1" w:lastRow="0" w:firstColumn="1" w:lastColumn="0" w:noHBand="0" w:noVBand="1"/>
      </w:tblPr>
      <w:tblGrid>
        <w:gridCol w:w="9036"/>
      </w:tblGrid>
      <w:tr w:rsidR="001D5503" w14:paraId="376441E4" w14:textId="77777777" w:rsidTr="00C11032">
        <w:tc>
          <w:tcPr>
            <w:tcW w:w="9639" w:type="dxa"/>
          </w:tcPr>
          <w:p w14:paraId="3B274D5F" w14:textId="77777777" w:rsidR="00B27247" w:rsidRPr="00077148" w:rsidRDefault="00B27247" w:rsidP="00A94918">
            <w:pPr>
              <w:numPr>
                <w:ilvl w:val="1"/>
                <w:numId w:val="41"/>
              </w:numPr>
              <w:spacing w:line="276" w:lineRule="auto"/>
              <w:ind w:left="459" w:hanging="283"/>
              <w:jc w:val="both"/>
              <w:rPr>
                <w:rFonts w:eastAsia="MS Mincho"/>
                <w:lang w:eastAsia="ko-KR"/>
              </w:rPr>
            </w:pPr>
            <w:r w:rsidRPr="00077148">
              <w:rPr>
                <w:lang w:eastAsia="ko-KR"/>
              </w:rPr>
              <w:t>Specify support of resource allocation for SL PRS:</w:t>
            </w:r>
          </w:p>
          <w:p w14:paraId="6DD01B13" w14:textId="77777777" w:rsidR="00B27247" w:rsidRPr="00077148" w:rsidRDefault="00B27247" w:rsidP="00A94918">
            <w:pPr>
              <w:numPr>
                <w:ilvl w:val="2"/>
                <w:numId w:val="41"/>
              </w:numPr>
              <w:spacing w:line="276" w:lineRule="auto"/>
              <w:ind w:left="1168" w:hanging="284"/>
              <w:jc w:val="both"/>
              <w:rPr>
                <w:rFonts w:eastAsia="MS Mincho"/>
                <w:lang w:eastAsia="ko-KR"/>
              </w:rPr>
            </w:pPr>
            <w:r w:rsidRPr="00077148">
              <w:rPr>
                <w:lang w:eastAsia="ko-KR"/>
              </w:rPr>
              <w:t>Including resource allocation Scheme 1 and Scheme 2, where Scheme 1 corresponds to a network-centric SL PRS resource allocation and Scheme 2 corresponds to UE autonomous SL PRS resource allocation [RAN1].</w:t>
            </w:r>
          </w:p>
          <w:p w14:paraId="63AB9D2A" w14:textId="77777777" w:rsidR="00B27247" w:rsidRPr="00077148" w:rsidRDefault="00B27247" w:rsidP="00A94918">
            <w:pPr>
              <w:numPr>
                <w:ilvl w:val="3"/>
                <w:numId w:val="41"/>
              </w:numPr>
              <w:spacing w:line="276" w:lineRule="auto"/>
              <w:ind w:left="1593" w:hanging="284"/>
              <w:jc w:val="both"/>
              <w:rPr>
                <w:rFonts w:eastAsia="MS Mincho"/>
                <w:lang w:eastAsia="ko-KR"/>
              </w:rPr>
            </w:pPr>
            <w:r w:rsidRPr="00077148">
              <w:rPr>
                <w:lang w:eastAsia="ko-KR"/>
              </w:rPr>
              <w:t xml:space="preserve">For resource allocation mechanism for SL PRS in Scheme 2: </w:t>
            </w:r>
          </w:p>
          <w:p w14:paraId="49B93870" w14:textId="77777777" w:rsidR="00B27247" w:rsidRPr="00801262" w:rsidRDefault="00B27247" w:rsidP="00A94918">
            <w:pPr>
              <w:numPr>
                <w:ilvl w:val="4"/>
                <w:numId w:val="41"/>
              </w:numPr>
              <w:spacing w:line="276" w:lineRule="auto"/>
              <w:ind w:left="1877" w:hanging="283"/>
              <w:jc w:val="both"/>
              <w:rPr>
                <w:rFonts w:eastAsia="MS Mincho"/>
                <w:lang w:eastAsia="ko-KR"/>
              </w:rPr>
            </w:pPr>
            <w:r>
              <w:rPr>
                <w:bCs/>
              </w:rPr>
              <w:t>S</w:t>
            </w:r>
            <w:r w:rsidRPr="00A4710D">
              <w:rPr>
                <w:bCs/>
              </w:rPr>
              <w:t xml:space="preserve">tudy and </w:t>
            </w:r>
            <w:r w:rsidRPr="00801262">
              <w:rPr>
                <w:bCs/>
              </w:rPr>
              <w:t>specify support of sensing-based resource allocation, and/or a random resource selection [RAN1].</w:t>
            </w:r>
          </w:p>
          <w:p w14:paraId="61B6F4E8" w14:textId="77777777" w:rsidR="00B27247" w:rsidRPr="00A75785" w:rsidRDefault="00B27247" w:rsidP="00A94918">
            <w:pPr>
              <w:numPr>
                <w:ilvl w:val="4"/>
                <w:numId w:val="41"/>
              </w:numPr>
              <w:spacing w:line="276" w:lineRule="auto"/>
              <w:ind w:left="1877" w:hanging="283"/>
              <w:jc w:val="both"/>
              <w:rPr>
                <w:rFonts w:eastAsia="MS Mincho"/>
                <w:lang w:eastAsia="ko-KR"/>
              </w:rPr>
            </w:pPr>
            <w:r w:rsidRPr="00801262">
              <w:rPr>
                <w:rFonts w:eastAsia="MS Mincho"/>
                <w:lang w:eastAsia="ko-KR"/>
              </w:rPr>
              <w:t>Study and</w:t>
            </w:r>
            <w:r>
              <w:rPr>
                <w:rFonts w:eastAsia="MS Mincho"/>
                <w:lang w:eastAsia="ko-KR"/>
              </w:rPr>
              <w:t xml:space="preserve"> </w:t>
            </w:r>
            <w:r w:rsidRPr="00A75785">
              <w:rPr>
                <w:rFonts w:eastAsia="MS Mincho"/>
                <w:lang w:eastAsia="ko-KR"/>
              </w:rPr>
              <w:t>specify solutions for congestion control for SL PRS and/or inter-UE coordination</w:t>
            </w:r>
            <w:r w:rsidRPr="00A75785">
              <w:rPr>
                <w:lang w:eastAsia="ko-KR"/>
              </w:rPr>
              <w:t xml:space="preserve"> </w:t>
            </w:r>
            <w:r>
              <w:rPr>
                <w:lang w:eastAsia="ko-KR"/>
              </w:rPr>
              <w:t xml:space="preserve">for SL-PRS </w:t>
            </w:r>
            <w:r w:rsidRPr="00A75785">
              <w:rPr>
                <w:lang w:eastAsia="ko-KR"/>
              </w:rPr>
              <w:t>[RAN1]</w:t>
            </w:r>
            <w:r w:rsidRPr="00A75785">
              <w:rPr>
                <w:rFonts w:eastAsia="MS Mincho"/>
                <w:lang w:eastAsia="ko-KR"/>
              </w:rPr>
              <w:t>.</w:t>
            </w:r>
          </w:p>
          <w:p w14:paraId="42DE486A" w14:textId="77777777" w:rsidR="00B27247" w:rsidRPr="00077148" w:rsidRDefault="00B27247" w:rsidP="00A94918">
            <w:pPr>
              <w:numPr>
                <w:ilvl w:val="2"/>
                <w:numId w:val="41"/>
              </w:numPr>
              <w:spacing w:line="276" w:lineRule="auto"/>
              <w:ind w:left="1168" w:hanging="283"/>
              <w:jc w:val="both"/>
              <w:rPr>
                <w:rFonts w:eastAsia="MS Mincho"/>
                <w:lang w:eastAsia="ko-KR"/>
              </w:rPr>
            </w:pPr>
            <w:r w:rsidRPr="00077148">
              <w:rPr>
                <w:lang w:eastAsia="ko-KR"/>
              </w:rPr>
              <w:t xml:space="preserve">Support resource allocation </w:t>
            </w:r>
            <w:r>
              <w:rPr>
                <w:lang w:eastAsia="ko-KR"/>
              </w:rPr>
              <w:t xml:space="preserve">for shared </w:t>
            </w:r>
            <w:r w:rsidRPr="00D17DB9">
              <w:rPr>
                <w:lang w:eastAsia="ko-KR"/>
              </w:rPr>
              <w:t>resource pool with Rel-16/17/18 sidelink communication</w:t>
            </w:r>
            <w:r>
              <w:rPr>
                <w:lang w:eastAsia="ko-KR"/>
              </w:rPr>
              <w:t xml:space="preserve"> and dedicated</w:t>
            </w:r>
            <w:r w:rsidRPr="00077148">
              <w:rPr>
                <w:lang w:eastAsia="ko-KR"/>
              </w:rPr>
              <w:t xml:space="preserve"> resource pool for SL PRS [RAN1].</w:t>
            </w:r>
          </w:p>
          <w:p w14:paraId="648CE611" w14:textId="77777777" w:rsidR="00B27247" w:rsidRPr="00535BD1" w:rsidRDefault="00B27247" w:rsidP="00A94918">
            <w:pPr>
              <w:numPr>
                <w:ilvl w:val="3"/>
                <w:numId w:val="41"/>
              </w:numPr>
              <w:spacing w:line="276" w:lineRule="auto"/>
              <w:ind w:left="1593" w:hanging="283"/>
              <w:jc w:val="both"/>
              <w:rPr>
                <w:rFonts w:eastAsia="MS Mincho"/>
                <w:lang w:eastAsia="ko-KR"/>
              </w:rPr>
            </w:pPr>
            <w:r w:rsidRPr="00077148">
              <w:rPr>
                <w:lang w:eastAsia="ko-KR"/>
              </w:rPr>
              <w:t>NOTE: For SL positioning resource (pre-</w:t>
            </w:r>
            <w:proofErr w:type="gramStart"/>
            <w:r w:rsidRPr="00077148">
              <w:rPr>
                <w:lang w:eastAsia="ko-KR"/>
              </w:rPr>
              <w:t>)configuration</w:t>
            </w:r>
            <w:proofErr w:type="gramEnd"/>
            <w:r w:rsidRPr="00077148">
              <w:rPr>
                <w:lang w:eastAsia="ko-KR"/>
              </w:rPr>
              <w:t xml:space="preserve"> in a shared resource pool with Rel-16/17/18 sidelink communication, backward compatibility with legacy Rel-16/17 UEs should be ensured.</w:t>
            </w:r>
          </w:p>
          <w:p w14:paraId="3A8FBD77" w14:textId="0C631908" w:rsidR="00B27247" w:rsidRDefault="00B27247" w:rsidP="00A94918">
            <w:pPr>
              <w:numPr>
                <w:ilvl w:val="1"/>
                <w:numId w:val="41"/>
              </w:numPr>
              <w:spacing w:line="276" w:lineRule="auto"/>
              <w:ind w:left="459" w:hanging="283"/>
              <w:jc w:val="both"/>
              <w:rPr>
                <w:rFonts w:eastAsia="Batang"/>
                <w:lang w:val="en-GB"/>
              </w:rPr>
            </w:pPr>
            <w:r w:rsidRPr="00077148">
              <w:rPr>
                <w:lang w:eastAsia="ko-KR"/>
              </w:rPr>
              <w:t xml:space="preserve">Specify </w:t>
            </w:r>
            <w:proofErr w:type="spellStart"/>
            <w:r w:rsidRPr="00077148">
              <w:rPr>
                <w:lang w:eastAsia="ko-KR"/>
              </w:rPr>
              <w:t>signalling</w:t>
            </w:r>
            <w:proofErr w:type="spellEnd"/>
            <w:r w:rsidRPr="00077148">
              <w:rPr>
                <w:lang w:eastAsia="ko-KR"/>
              </w:rPr>
              <w:t xml:space="preserve"> and associated UE behavior for support of unicast, </w:t>
            </w:r>
            <w:proofErr w:type="spellStart"/>
            <w:r w:rsidRPr="00077148">
              <w:rPr>
                <w:lang w:eastAsia="ko-KR"/>
              </w:rPr>
              <w:t>groupcast</w:t>
            </w:r>
            <w:proofErr w:type="spellEnd"/>
            <w:r w:rsidRPr="00077148">
              <w:rPr>
                <w:lang w:eastAsia="ko-KR"/>
              </w:rPr>
              <w:t xml:space="preserve"> (not including many to one) and broadcast of SL PRS transmissions [RAN1, RAN2].</w:t>
            </w:r>
          </w:p>
        </w:tc>
      </w:tr>
    </w:tbl>
    <w:p w14:paraId="1C40A27E" w14:textId="77777777" w:rsidR="001D5503" w:rsidRPr="00880905" w:rsidRDefault="001D5503" w:rsidP="00A94918">
      <w:pPr>
        <w:pStyle w:val="3GPPText"/>
        <w:rPr>
          <w:rFonts w:ascii="Times New Roman" w:hAnsi="Times New Roman" w:cs="Times New Roman"/>
          <w:sz w:val="20"/>
          <w:szCs w:val="20"/>
          <w:lang w:eastAsia="zh-CN"/>
        </w:rPr>
      </w:pPr>
    </w:p>
    <w:p w14:paraId="76A68D5E" w14:textId="72F91A0D" w:rsidR="001D5503" w:rsidRDefault="001D5503" w:rsidP="00A94918">
      <w:pPr>
        <w:spacing w:after="120"/>
        <w:jc w:val="both"/>
        <w:rPr>
          <w:rFonts w:eastAsiaTheme="minorEastAsia"/>
          <w:lang w:eastAsia="zh-CN"/>
        </w:rPr>
      </w:pPr>
      <w:r>
        <w:t xml:space="preserve">At </w:t>
      </w:r>
      <w:r>
        <w:rPr>
          <w:rFonts w:hint="eastAsia"/>
          <w:lang w:eastAsia="zh-CN"/>
        </w:rPr>
        <w:t>RAN1#1</w:t>
      </w:r>
      <w:r>
        <w:rPr>
          <w:rFonts w:eastAsiaTheme="minorEastAsia" w:hint="eastAsia"/>
          <w:lang w:eastAsia="zh-CN"/>
        </w:rPr>
        <w:t>11</w:t>
      </w:r>
      <w:r>
        <w:rPr>
          <w:rFonts w:hint="eastAsia"/>
          <w:lang w:eastAsia="zh-CN"/>
        </w:rPr>
        <w:t xml:space="preserve"> meeting</w:t>
      </w:r>
      <w:r>
        <w:t xml:space="preserve">, </w:t>
      </w:r>
      <w:r>
        <w:rPr>
          <w:rFonts w:eastAsiaTheme="minorEastAsia" w:hint="eastAsia"/>
          <w:lang w:eastAsia="zh-CN"/>
        </w:rPr>
        <w:t xml:space="preserve">the conclusion for Rel-18 positioning study item was </w:t>
      </w:r>
      <w:r>
        <w:rPr>
          <w:rFonts w:hint="eastAsia"/>
          <w:lang w:eastAsia="zh-CN"/>
        </w:rPr>
        <w:t>achieved</w:t>
      </w:r>
      <w:r>
        <w:rPr>
          <w:lang w:eastAsia="zh-CN"/>
        </w:rPr>
        <w:t xml:space="preserve"> related to</w:t>
      </w:r>
      <w:r>
        <w:rPr>
          <w:rFonts w:eastAsiaTheme="minorEastAsia" w:hint="eastAsia"/>
          <w:lang w:eastAsia="zh-CN"/>
        </w:rPr>
        <w:t xml:space="preserve"> </w:t>
      </w:r>
      <w:r>
        <w:rPr>
          <w:rFonts w:eastAsiaTheme="minorEastAsia"/>
          <w:lang w:eastAsia="zh-CN"/>
        </w:rPr>
        <w:t>potential solutions for SL positioning</w:t>
      </w:r>
      <w:r>
        <w:rPr>
          <w:rFonts w:eastAsiaTheme="minorEastAsia" w:hint="eastAsia"/>
          <w:lang w:eastAsia="zh-CN"/>
        </w:rPr>
        <w:t xml:space="preserve">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_Ref124775666 \r \h</w:instrText>
      </w:r>
      <w:r>
        <w:rPr>
          <w:rFonts w:eastAsiaTheme="minorEastAsia"/>
          <w:lang w:eastAsia="zh-CN"/>
        </w:rPr>
        <w:instrText xml:space="preserve"> </w:instrText>
      </w:r>
      <w:r w:rsidR="00A94918">
        <w:rPr>
          <w:rFonts w:eastAsiaTheme="minorEastAsia"/>
          <w:lang w:eastAsia="zh-CN"/>
        </w:rPr>
        <w:instrText xml:space="preserve"> \* MERGEFORMAT </w:instrText>
      </w:r>
      <w:r>
        <w:rPr>
          <w:rFonts w:eastAsiaTheme="minorEastAsia"/>
          <w:lang w:eastAsia="zh-CN"/>
        </w:rPr>
      </w:r>
      <w:r>
        <w:rPr>
          <w:rFonts w:eastAsiaTheme="minorEastAsia"/>
          <w:lang w:eastAsia="zh-CN"/>
        </w:rPr>
        <w:fldChar w:fldCharType="separate"/>
      </w:r>
      <w:r w:rsidR="004E57A4">
        <w:rPr>
          <w:rFonts w:eastAsiaTheme="minorEastAsia"/>
          <w:lang w:eastAsia="zh-CN"/>
        </w:rPr>
        <w:t>[2]</w:t>
      </w:r>
      <w:r>
        <w:rPr>
          <w:rFonts w:eastAsiaTheme="minorEastAsia"/>
          <w:lang w:eastAsia="zh-CN"/>
        </w:rPr>
        <w:fldChar w:fldCharType="end"/>
      </w:r>
      <w:r>
        <w:rPr>
          <w:rFonts w:eastAsiaTheme="minorEastAsia" w:hint="eastAsia"/>
          <w:lang w:eastAsia="zh-CN"/>
        </w:rPr>
        <w:t>.</w:t>
      </w:r>
    </w:p>
    <w:tbl>
      <w:tblPr>
        <w:tblStyle w:val="af7"/>
        <w:tblW w:w="0" w:type="auto"/>
        <w:tblInd w:w="108" w:type="dxa"/>
        <w:tblLook w:val="04A0" w:firstRow="1" w:lastRow="0" w:firstColumn="1" w:lastColumn="0" w:noHBand="0" w:noVBand="1"/>
      </w:tblPr>
      <w:tblGrid>
        <w:gridCol w:w="9072"/>
      </w:tblGrid>
      <w:tr w:rsidR="001D5503" w14:paraId="5D6466B6" w14:textId="77777777" w:rsidTr="00C11032">
        <w:tc>
          <w:tcPr>
            <w:tcW w:w="9072" w:type="dxa"/>
          </w:tcPr>
          <w:p w14:paraId="6E8A47EE" w14:textId="77777777" w:rsidR="001D5503" w:rsidRPr="00704B59" w:rsidRDefault="001D5503" w:rsidP="00A94918">
            <w:pPr>
              <w:jc w:val="both"/>
              <w:rPr>
                <w:rFonts w:eastAsia="Malgun Gothic"/>
                <w:b/>
                <w:highlight w:val="green"/>
                <w:lang w:val="en-GB"/>
              </w:rPr>
            </w:pPr>
            <w:r w:rsidRPr="00704B59">
              <w:rPr>
                <w:rFonts w:eastAsia="Malgun Gothic"/>
                <w:b/>
                <w:highlight w:val="green"/>
                <w:lang w:val="en-GB"/>
              </w:rPr>
              <w:t>Agreement</w:t>
            </w:r>
          </w:p>
          <w:p w14:paraId="49F66E2C" w14:textId="77777777" w:rsidR="001D5503" w:rsidRPr="00704B59" w:rsidRDefault="001D5503" w:rsidP="00A94918">
            <w:pPr>
              <w:jc w:val="both"/>
              <w:rPr>
                <w:rFonts w:ascii="Times" w:eastAsia="Calibri" w:hAnsi="Times"/>
                <w:lang w:val="en-GB"/>
              </w:rPr>
            </w:pPr>
            <w:r w:rsidRPr="00704B59">
              <w:rPr>
                <w:rFonts w:ascii="Times" w:eastAsia="Calibri" w:hAnsi="Times"/>
                <w:lang w:val="en-GB"/>
              </w:rPr>
              <w:t>Update the agreed TP into the conclusion section of the TR 38.859 as follows:</w:t>
            </w:r>
          </w:p>
          <w:p w14:paraId="0DED5971" w14:textId="77777777" w:rsidR="001D5503" w:rsidRPr="00704B59" w:rsidRDefault="001D5503" w:rsidP="00A94918">
            <w:pPr>
              <w:jc w:val="both"/>
              <w:rPr>
                <w:rFonts w:ascii="Times" w:eastAsia="宋体" w:hAnsi="Times"/>
                <w:iCs/>
                <w:lang w:val="en-GB"/>
              </w:rPr>
            </w:pPr>
            <w:r w:rsidRPr="00704B59">
              <w:rPr>
                <w:rFonts w:ascii="Times" w:eastAsia="宋体" w:hAnsi="Times"/>
                <w:iCs/>
                <w:lang w:val="en-GB"/>
              </w:rPr>
              <w:t>For the solutions for sidelink positioning,</w:t>
            </w:r>
          </w:p>
          <w:p w14:paraId="658CF427" w14:textId="77777777" w:rsidR="001D5503" w:rsidRPr="00704B59" w:rsidRDefault="001D5503" w:rsidP="00A94918">
            <w:pPr>
              <w:numPr>
                <w:ilvl w:val="0"/>
                <w:numId w:val="39"/>
              </w:numPr>
              <w:overflowPunct w:val="0"/>
              <w:autoSpaceDE w:val="0"/>
              <w:autoSpaceDN w:val="0"/>
              <w:adjustRightInd w:val="0"/>
              <w:spacing w:after="180"/>
              <w:contextualSpacing/>
              <w:jc w:val="both"/>
              <w:textAlignment w:val="baseline"/>
              <w:rPr>
                <w:rFonts w:ascii="Times" w:eastAsia="宋体" w:hAnsi="Times" w:cs="Times"/>
                <w:iCs/>
                <w:lang w:val="en-GB"/>
              </w:rPr>
            </w:pPr>
            <w:r w:rsidRPr="00704B59">
              <w:rPr>
                <w:rFonts w:ascii="Times" w:eastAsia="宋体" w:hAnsi="Times" w:cs="Times"/>
                <w:iCs/>
                <w:lang w:val="en-GB"/>
              </w:rPr>
              <w:t>The following 2 operation scenarios are recommended for normative work</w:t>
            </w:r>
          </w:p>
          <w:p w14:paraId="6B7F6D88" w14:textId="77777777" w:rsidR="001D5503" w:rsidRPr="00704B59" w:rsidRDefault="001D5503" w:rsidP="00A94918">
            <w:pPr>
              <w:numPr>
                <w:ilvl w:val="1"/>
                <w:numId w:val="40"/>
              </w:numPr>
              <w:overflowPunct w:val="0"/>
              <w:autoSpaceDE w:val="0"/>
              <w:autoSpaceDN w:val="0"/>
              <w:adjustRightInd w:val="0"/>
              <w:contextualSpacing/>
              <w:jc w:val="both"/>
              <w:textAlignment w:val="baseline"/>
              <w:rPr>
                <w:rFonts w:ascii="Times" w:eastAsia="宋体" w:hAnsi="Times" w:cs="Times"/>
                <w:iCs/>
                <w:lang w:val="en-GB"/>
              </w:rPr>
            </w:pPr>
            <w:r w:rsidRPr="00704B59">
              <w:rPr>
                <w:rFonts w:ascii="Times" w:eastAsia="宋体" w:hAnsi="Times" w:cs="Times"/>
                <w:iCs/>
                <w:lang w:val="en-GB"/>
              </w:rPr>
              <w:t>Operation Scenario 1: PC5-only-based positioning.</w:t>
            </w:r>
          </w:p>
          <w:p w14:paraId="1299F3CB" w14:textId="77777777" w:rsidR="001D5503" w:rsidRPr="00704B59" w:rsidRDefault="001D5503" w:rsidP="00A94918">
            <w:pPr>
              <w:numPr>
                <w:ilvl w:val="1"/>
                <w:numId w:val="40"/>
              </w:numPr>
              <w:overflowPunct w:val="0"/>
              <w:autoSpaceDE w:val="0"/>
              <w:autoSpaceDN w:val="0"/>
              <w:adjustRightInd w:val="0"/>
              <w:contextualSpacing/>
              <w:jc w:val="both"/>
              <w:textAlignment w:val="baseline"/>
              <w:rPr>
                <w:rFonts w:ascii="Times" w:eastAsia="宋体" w:hAnsi="Times" w:cs="Times"/>
                <w:iCs/>
                <w:lang w:val="en-GB"/>
              </w:rPr>
            </w:pPr>
            <w:r w:rsidRPr="00704B59">
              <w:rPr>
                <w:rFonts w:ascii="Times" w:eastAsia="宋体" w:hAnsi="Times" w:cs="Times"/>
                <w:iCs/>
                <w:lang w:val="en-GB"/>
              </w:rPr>
              <w:t>Operation Scenario 2: Combination of Uu- and PC5-based positioning.</w:t>
            </w:r>
          </w:p>
          <w:p w14:paraId="372A701D" w14:textId="77777777" w:rsidR="001D5503" w:rsidRPr="00704B59" w:rsidRDefault="001D5503" w:rsidP="00A94918">
            <w:pPr>
              <w:numPr>
                <w:ilvl w:val="0"/>
                <w:numId w:val="39"/>
              </w:numPr>
              <w:overflowPunct w:val="0"/>
              <w:autoSpaceDE w:val="0"/>
              <w:autoSpaceDN w:val="0"/>
              <w:adjustRightInd w:val="0"/>
              <w:contextualSpacing/>
              <w:jc w:val="both"/>
              <w:textAlignment w:val="baseline"/>
              <w:rPr>
                <w:rFonts w:ascii="Times" w:eastAsia="宋体" w:hAnsi="Times" w:cs="Times"/>
                <w:iCs/>
                <w:lang w:val="en-GB"/>
              </w:rPr>
            </w:pPr>
            <w:r w:rsidRPr="00704B59">
              <w:rPr>
                <w:rFonts w:ascii="Times" w:eastAsia="宋体" w:hAnsi="Times" w:cs="Times"/>
                <w:iCs/>
                <w:lang w:val="en-GB"/>
              </w:rPr>
              <w:t>RTT-type solution(s) using SL, SL-AoA and SL-TDOA are recommended for normative work.</w:t>
            </w:r>
          </w:p>
          <w:p w14:paraId="721BD94E" w14:textId="77777777" w:rsidR="001D5503" w:rsidRPr="00704B59" w:rsidRDefault="001D5503" w:rsidP="00A94918">
            <w:pPr>
              <w:numPr>
                <w:ilvl w:val="1"/>
                <w:numId w:val="40"/>
              </w:numPr>
              <w:overflowPunct w:val="0"/>
              <w:autoSpaceDE w:val="0"/>
              <w:autoSpaceDN w:val="0"/>
              <w:adjustRightInd w:val="0"/>
              <w:contextualSpacing/>
              <w:jc w:val="both"/>
              <w:textAlignment w:val="baseline"/>
              <w:rPr>
                <w:rFonts w:ascii="Times" w:eastAsia="宋体" w:hAnsi="Times" w:cs="Times"/>
                <w:iCs/>
                <w:lang w:val="en-GB"/>
              </w:rPr>
            </w:pPr>
            <w:r w:rsidRPr="00704B59">
              <w:rPr>
                <w:rFonts w:ascii="Times" w:eastAsia="宋体" w:hAnsi="Times" w:cs="Times"/>
                <w:iCs/>
                <w:lang w:val="en-GB"/>
              </w:rPr>
              <w:t>both single-sided and double-sided RTT methods, striving to minimize the changes needed on top of the specification support for single-sided RTT, if any, for the introduction of double-sided RTT</w:t>
            </w:r>
          </w:p>
          <w:p w14:paraId="316C7E32" w14:textId="77777777" w:rsidR="001D5503" w:rsidRPr="00704B59" w:rsidRDefault="001D5503" w:rsidP="00A94918">
            <w:pPr>
              <w:numPr>
                <w:ilvl w:val="1"/>
                <w:numId w:val="40"/>
              </w:numPr>
              <w:tabs>
                <w:tab w:val="left" w:pos="1276"/>
              </w:tabs>
              <w:jc w:val="both"/>
              <w:rPr>
                <w:rFonts w:ascii="Times" w:eastAsia="Batang" w:hAnsi="Times" w:cs="Times"/>
                <w:lang w:val="en-GB"/>
              </w:rPr>
            </w:pPr>
            <w:r w:rsidRPr="00704B59">
              <w:rPr>
                <w:rFonts w:ascii="Times" w:eastAsia="Batang" w:hAnsi="Times" w:cs="Times"/>
                <w:lang w:val="en-GB"/>
              </w:rPr>
              <w:t>For SL-TDOA, DL-TDOA-like operation and UL-TDOA-like operation i</w:t>
            </w:r>
            <w:r w:rsidRPr="00704B59">
              <w:rPr>
                <w:rFonts w:ascii="Times" w:eastAsia="Batang" w:hAnsi="Times" w:cs="Times"/>
                <w:szCs w:val="24"/>
                <w:lang w:val="en-GB"/>
              </w:rPr>
              <w:t>s recommended for normative work.</w:t>
            </w:r>
          </w:p>
          <w:p w14:paraId="2A321D8E" w14:textId="77777777" w:rsidR="001D5503" w:rsidRPr="00704B59" w:rsidRDefault="001D5503" w:rsidP="00A94918">
            <w:pPr>
              <w:numPr>
                <w:ilvl w:val="1"/>
                <w:numId w:val="40"/>
              </w:numPr>
              <w:tabs>
                <w:tab w:val="left" w:pos="1276"/>
              </w:tabs>
              <w:jc w:val="both"/>
              <w:rPr>
                <w:rFonts w:ascii="Times" w:eastAsia="Batang" w:hAnsi="Times" w:cs="Times"/>
                <w:lang w:val="en-GB"/>
              </w:rPr>
            </w:pPr>
            <w:r w:rsidRPr="00704B59">
              <w:rPr>
                <w:rFonts w:ascii="Times" w:eastAsia="宋体" w:hAnsi="Times" w:cs="Times"/>
                <w:iCs/>
                <w:lang w:val="en-GB"/>
              </w:rPr>
              <w:t>For the support of the above methods the following measurements are recommended for normative work:</w:t>
            </w:r>
          </w:p>
          <w:p w14:paraId="5FA49ECF" w14:textId="77777777" w:rsidR="001D5503" w:rsidRPr="00704B59" w:rsidRDefault="001D5503" w:rsidP="00A94918">
            <w:pPr>
              <w:numPr>
                <w:ilvl w:val="2"/>
                <w:numId w:val="40"/>
              </w:numPr>
              <w:tabs>
                <w:tab w:val="left" w:pos="1276"/>
              </w:tabs>
              <w:jc w:val="both"/>
              <w:rPr>
                <w:rFonts w:ascii="Times" w:eastAsia="Batang" w:hAnsi="Times" w:cs="Times"/>
                <w:lang w:val="en-GB"/>
              </w:rPr>
            </w:pPr>
            <w:r w:rsidRPr="00704B59">
              <w:rPr>
                <w:rFonts w:ascii="Times" w:eastAsia="Batang" w:hAnsi="Times" w:cs="Times"/>
                <w:lang w:val="en-GB"/>
              </w:rPr>
              <w:t>SL-PRS based Rx-Tx measurement</w:t>
            </w:r>
          </w:p>
          <w:p w14:paraId="496D5D51" w14:textId="77777777" w:rsidR="001D5503" w:rsidRPr="00704B59" w:rsidRDefault="001D5503" w:rsidP="00A94918">
            <w:pPr>
              <w:numPr>
                <w:ilvl w:val="2"/>
                <w:numId w:val="40"/>
              </w:numPr>
              <w:tabs>
                <w:tab w:val="left" w:pos="1276"/>
              </w:tabs>
              <w:jc w:val="both"/>
              <w:rPr>
                <w:rFonts w:ascii="Times" w:eastAsia="Batang" w:hAnsi="Times" w:cs="Times"/>
                <w:lang w:val="en-GB"/>
              </w:rPr>
            </w:pPr>
            <w:r w:rsidRPr="00704B59">
              <w:rPr>
                <w:rFonts w:ascii="Times" w:eastAsia="Batang" w:hAnsi="Times" w:cs="Times"/>
                <w:lang w:val="en-GB"/>
              </w:rPr>
              <w:t>SL-PRS based RSTD measurement</w:t>
            </w:r>
          </w:p>
          <w:p w14:paraId="03A1B868" w14:textId="77777777" w:rsidR="001D5503" w:rsidRPr="00704B59" w:rsidRDefault="001D5503" w:rsidP="00A94918">
            <w:pPr>
              <w:numPr>
                <w:ilvl w:val="2"/>
                <w:numId w:val="40"/>
              </w:numPr>
              <w:tabs>
                <w:tab w:val="left" w:pos="1276"/>
              </w:tabs>
              <w:jc w:val="both"/>
              <w:rPr>
                <w:rFonts w:ascii="Times" w:eastAsia="Batang" w:hAnsi="Times" w:cs="Times"/>
                <w:lang w:val="en-GB"/>
              </w:rPr>
            </w:pPr>
            <w:r w:rsidRPr="00704B59">
              <w:rPr>
                <w:rFonts w:ascii="Times" w:eastAsia="Batang" w:hAnsi="Times" w:cs="Times"/>
                <w:lang w:val="en-GB"/>
              </w:rPr>
              <w:t>SL-PRS based RSRP measurement</w:t>
            </w:r>
          </w:p>
          <w:p w14:paraId="6E2C284C" w14:textId="77777777" w:rsidR="001D5503" w:rsidRPr="00704B59" w:rsidRDefault="001D5503" w:rsidP="00A94918">
            <w:pPr>
              <w:numPr>
                <w:ilvl w:val="2"/>
                <w:numId w:val="40"/>
              </w:numPr>
              <w:tabs>
                <w:tab w:val="left" w:pos="1276"/>
              </w:tabs>
              <w:jc w:val="both"/>
              <w:rPr>
                <w:rFonts w:ascii="Times" w:eastAsia="Batang" w:hAnsi="Times" w:cs="Times"/>
                <w:lang w:val="en-GB"/>
              </w:rPr>
            </w:pPr>
            <w:r w:rsidRPr="00704B59">
              <w:rPr>
                <w:rFonts w:ascii="Times" w:eastAsia="Batang" w:hAnsi="Times" w:cs="Times"/>
                <w:lang w:val="en-GB"/>
              </w:rPr>
              <w:t>SL-PRS based RSRPP measurement</w:t>
            </w:r>
          </w:p>
          <w:p w14:paraId="2F12E67E" w14:textId="77777777" w:rsidR="001D5503" w:rsidRPr="00704B59" w:rsidRDefault="001D5503" w:rsidP="00A94918">
            <w:pPr>
              <w:numPr>
                <w:ilvl w:val="2"/>
                <w:numId w:val="40"/>
              </w:numPr>
              <w:tabs>
                <w:tab w:val="left" w:pos="1276"/>
              </w:tabs>
              <w:jc w:val="both"/>
              <w:rPr>
                <w:rFonts w:ascii="Times" w:eastAsia="Batang" w:hAnsi="Times" w:cs="Times"/>
                <w:lang w:val="en-GB"/>
              </w:rPr>
            </w:pPr>
            <w:r w:rsidRPr="00704B59">
              <w:rPr>
                <w:rFonts w:ascii="Times" w:eastAsia="Batang" w:hAnsi="Times" w:cs="Times"/>
                <w:lang w:val="en-GB"/>
              </w:rPr>
              <w:t>SL-PRS based RTOA measurement</w:t>
            </w:r>
          </w:p>
          <w:p w14:paraId="0321456C" w14:textId="77777777" w:rsidR="001D5503" w:rsidRPr="00704B59" w:rsidRDefault="001D5503" w:rsidP="00A94918">
            <w:pPr>
              <w:numPr>
                <w:ilvl w:val="2"/>
                <w:numId w:val="40"/>
              </w:numPr>
              <w:tabs>
                <w:tab w:val="left" w:pos="1276"/>
              </w:tabs>
              <w:jc w:val="both"/>
              <w:rPr>
                <w:rFonts w:ascii="Times" w:eastAsia="Batang" w:hAnsi="Times" w:cs="Times"/>
                <w:lang w:val="en-GB"/>
              </w:rPr>
            </w:pPr>
            <w:r w:rsidRPr="00704B59">
              <w:rPr>
                <w:rFonts w:ascii="Times" w:eastAsia="Batang" w:hAnsi="Times" w:cs="Times"/>
                <w:lang w:val="en-GB"/>
              </w:rPr>
              <w:t xml:space="preserve">SL-PRS based Azimuth of arrival (AoA) and SL zenith of arrival (ZoA) </w:t>
            </w:r>
            <w:r w:rsidRPr="00704B59">
              <w:rPr>
                <w:rFonts w:ascii="Times" w:eastAsia="Batang" w:hAnsi="Times" w:cs="Times"/>
                <w:lang w:val="en-GB"/>
              </w:rPr>
              <w:lastRenderedPageBreak/>
              <w:t>measurement</w:t>
            </w:r>
          </w:p>
          <w:p w14:paraId="2E70E4F3" w14:textId="77777777" w:rsidR="001D5503" w:rsidRPr="00704B59" w:rsidRDefault="001D5503" w:rsidP="00A94918">
            <w:pPr>
              <w:numPr>
                <w:ilvl w:val="0"/>
                <w:numId w:val="39"/>
              </w:numPr>
              <w:overflowPunct w:val="0"/>
              <w:autoSpaceDE w:val="0"/>
              <w:autoSpaceDN w:val="0"/>
              <w:adjustRightInd w:val="0"/>
              <w:contextualSpacing/>
              <w:jc w:val="both"/>
              <w:textAlignment w:val="baseline"/>
              <w:rPr>
                <w:rFonts w:ascii="Times" w:eastAsia="宋体" w:hAnsi="Times" w:cs="Times"/>
                <w:iCs/>
                <w:lang w:val="en-GB"/>
              </w:rPr>
            </w:pPr>
            <w:r w:rsidRPr="00704B59">
              <w:rPr>
                <w:rFonts w:ascii="Times" w:eastAsia="宋体" w:hAnsi="Times" w:cs="Times"/>
                <w:iCs/>
                <w:lang w:val="en-GB"/>
              </w:rPr>
              <w:t xml:space="preserve">A new sidelink reference signal (SL-PRS) is recommended for normative work. </w:t>
            </w:r>
          </w:p>
          <w:p w14:paraId="3C0C1845" w14:textId="77777777" w:rsidR="001D5503" w:rsidRPr="00704B59" w:rsidRDefault="001D5503" w:rsidP="00A94918">
            <w:pPr>
              <w:numPr>
                <w:ilvl w:val="1"/>
                <w:numId w:val="40"/>
              </w:numPr>
              <w:overflowPunct w:val="0"/>
              <w:autoSpaceDE w:val="0"/>
              <w:autoSpaceDN w:val="0"/>
              <w:adjustRightInd w:val="0"/>
              <w:contextualSpacing/>
              <w:jc w:val="both"/>
              <w:textAlignment w:val="baseline"/>
              <w:rPr>
                <w:rFonts w:ascii="Times" w:eastAsia="宋体" w:hAnsi="Times" w:cs="Times"/>
                <w:iCs/>
                <w:lang w:val="en-GB"/>
              </w:rPr>
            </w:pPr>
            <w:r w:rsidRPr="00704B59">
              <w:rPr>
                <w:rFonts w:ascii="Times" w:eastAsia="宋体" w:hAnsi="Times" w:cs="Times"/>
                <w:iCs/>
                <w:lang w:val="en-GB"/>
              </w:rPr>
              <w:t>Such a reference signal should use a Comb frequency domain structure and a pseudorandom-based sequence where the existing sequence of DL-PRS should be used as a starting point.</w:t>
            </w:r>
          </w:p>
          <w:p w14:paraId="370BDF51" w14:textId="77777777" w:rsidR="001D5503" w:rsidRPr="00704B59" w:rsidRDefault="001D5503" w:rsidP="00A94918">
            <w:pPr>
              <w:numPr>
                <w:ilvl w:val="1"/>
                <w:numId w:val="40"/>
              </w:numPr>
              <w:overflowPunct w:val="0"/>
              <w:autoSpaceDE w:val="0"/>
              <w:autoSpaceDN w:val="0"/>
              <w:adjustRightInd w:val="0"/>
              <w:contextualSpacing/>
              <w:jc w:val="both"/>
              <w:textAlignment w:val="baseline"/>
              <w:rPr>
                <w:rFonts w:ascii="Times" w:eastAsia="宋体" w:hAnsi="Times" w:cs="Times"/>
                <w:iCs/>
                <w:lang w:val="en-GB"/>
              </w:rPr>
            </w:pPr>
            <w:r w:rsidRPr="00704B59">
              <w:rPr>
                <w:rFonts w:ascii="Times" w:eastAsia="宋体" w:hAnsi="Times" w:cs="Times"/>
                <w:iCs/>
                <w:lang w:val="en-GB"/>
              </w:rPr>
              <w:t>SCI can be used for reserving/indicating one or more SL-PRS resources</w:t>
            </w:r>
          </w:p>
          <w:p w14:paraId="5D82EE81" w14:textId="77777777" w:rsidR="001D5503" w:rsidRPr="00704B59" w:rsidRDefault="001D5503" w:rsidP="00A94918">
            <w:pPr>
              <w:numPr>
                <w:ilvl w:val="1"/>
                <w:numId w:val="40"/>
              </w:numPr>
              <w:jc w:val="both"/>
              <w:rPr>
                <w:rFonts w:ascii="Times" w:eastAsia="Batang" w:hAnsi="Times" w:cs="Times"/>
                <w:szCs w:val="24"/>
                <w:lang w:val="en-GB"/>
              </w:rPr>
            </w:pPr>
            <w:r w:rsidRPr="00704B59">
              <w:rPr>
                <w:rFonts w:ascii="Times" w:eastAsia="Batang" w:hAnsi="Times" w:cs="Times"/>
                <w:szCs w:val="24"/>
                <w:lang w:val="en-GB"/>
              </w:rPr>
              <w:t>With regards to the power control for SL-PRS at least Open Loop PC is recommended for normative work.</w:t>
            </w:r>
          </w:p>
          <w:p w14:paraId="0304C107" w14:textId="77777777" w:rsidR="001D5503" w:rsidRPr="00704B59" w:rsidRDefault="001D5503" w:rsidP="00A94918">
            <w:pPr>
              <w:numPr>
                <w:ilvl w:val="0"/>
                <w:numId w:val="39"/>
              </w:numPr>
              <w:overflowPunct w:val="0"/>
              <w:autoSpaceDE w:val="0"/>
              <w:autoSpaceDN w:val="0"/>
              <w:adjustRightInd w:val="0"/>
              <w:contextualSpacing/>
              <w:jc w:val="both"/>
              <w:textAlignment w:val="baseline"/>
              <w:rPr>
                <w:rFonts w:ascii="Times" w:eastAsia="宋体" w:hAnsi="Times" w:cs="Times"/>
                <w:iCs/>
                <w:lang w:val="en-GB"/>
              </w:rPr>
            </w:pPr>
            <w:r w:rsidRPr="00704B59">
              <w:rPr>
                <w:rFonts w:ascii="Times" w:eastAsia="宋体" w:hAnsi="Times" w:cs="Times"/>
                <w:iCs/>
                <w:lang w:val="en-GB"/>
              </w:rPr>
              <w:t>Both a resource allocation Scheme 1 and Scheme 2 is recommended for normative work, where Scheme 1 corresponds to a network-centric operation SL-PRS resource allocation and Scheme 2 corresponds to UE autonomous SL-PRS resource allocation.</w:t>
            </w:r>
          </w:p>
          <w:p w14:paraId="686DEE2D" w14:textId="77777777" w:rsidR="001D5503" w:rsidRPr="00704B59" w:rsidRDefault="001D5503" w:rsidP="00A94918">
            <w:pPr>
              <w:numPr>
                <w:ilvl w:val="1"/>
                <w:numId w:val="39"/>
              </w:numPr>
              <w:overflowPunct w:val="0"/>
              <w:autoSpaceDE w:val="0"/>
              <w:autoSpaceDN w:val="0"/>
              <w:adjustRightInd w:val="0"/>
              <w:contextualSpacing/>
              <w:jc w:val="both"/>
              <w:textAlignment w:val="baseline"/>
              <w:rPr>
                <w:rFonts w:ascii="Times" w:eastAsia="宋体" w:hAnsi="Times" w:cs="Times"/>
                <w:iCs/>
                <w:lang w:val="en-GB"/>
              </w:rPr>
            </w:pPr>
            <w:r w:rsidRPr="00704B59">
              <w:rPr>
                <w:rFonts w:ascii="Times" w:eastAsia="宋体" w:hAnsi="Times" w:cs="Times"/>
                <w:iCs/>
                <w:lang w:val="en-GB"/>
              </w:rPr>
              <w:t>For resource allocation mechanism for SL-PRS in Scheme 2, a sensing based resource allocation, or a random resource selection, or both, should be introduced, where the legacy designs for UE autonomous resource allocation are used as a starting point.</w:t>
            </w:r>
          </w:p>
          <w:p w14:paraId="5C571CE0" w14:textId="77777777" w:rsidR="001D5503" w:rsidRPr="00704B59" w:rsidRDefault="001D5503" w:rsidP="00A94918">
            <w:pPr>
              <w:numPr>
                <w:ilvl w:val="0"/>
                <w:numId w:val="39"/>
              </w:numPr>
              <w:overflowPunct w:val="0"/>
              <w:autoSpaceDE w:val="0"/>
              <w:autoSpaceDN w:val="0"/>
              <w:adjustRightInd w:val="0"/>
              <w:contextualSpacing/>
              <w:jc w:val="both"/>
              <w:textAlignment w:val="baseline"/>
              <w:rPr>
                <w:rFonts w:ascii="Times" w:eastAsia="宋体" w:hAnsi="Times" w:cs="Times"/>
                <w:iCs/>
                <w:lang w:val="en-GB"/>
              </w:rPr>
            </w:pPr>
            <w:r w:rsidRPr="00704B59">
              <w:rPr>
                <w:rFonts w:ascii="Times" w:eastAsia="宋体" w:hAnsi="Times" w:cs="Times"/>
                <w:iCs/>
                <w:lang w:val="en-GB"/>
              </w:rPr>
              <w:t>With regards to the SL-PRS transmission, both dedicated resource pool and shared resource pool with Rel-16/Rel-17/Rel-18 SL communication are recommended for normative work.</w:t>
            </w:r>
          </w:p>
          <w:p w14:paraId="14FB96C4" w14:textId="77777777" w:rsidR="001D5503" w:rsidRPr="00704B59" w:rsidRDefault="001D5503" w:rsidP="00A94918">
            <w:pPr>
              <w:numPr>
                <w:ilvl w:val="1"/>
                <w:numId w:val="40"/>
              </w:numPr>
              <w:overflowPunct w:val="0"/>
              <w:autoSpaceDE w:val="0"/>
              <w:autoSpaceDN w:val="0"/>
              <w:adjustRightInd w:val="0"/>
              <w:contextualSpacing/>
              <w:jc w:val="both"/>
              <w:textAlignment w:val="baseline"/>
              <w:rPr>
                <w:rFonts w:ascii="Times" w:eastAsia="宋体" w:hAnsi="Times" w:cs="Times"/>
                <w:iCs/>
                <w:lang w:val="en-GB"/>
              </w:rPr>
            </w:pPr>
            <w:r w:rsidRPr="00704B59">
              <w:rPr>
                <w:rFonts w:ascii="Times" w:eastAsia="宋体" w:hAnsi="Times" w:cs="Times"/>
                <w:iCs/>
                <w:lang w:val="en-GB"/>
              </w:rPr>
              <w:t>For SL Positioning resource (pre-</w:t>
            </w:r>
            <w:proofErr w:type="gramStart"/>
            <w:r w:rsidRPr="00704B59">
              <w:rPr>
                <w:rFonts w:ascii="Times" w:eastAsia="宋体" w:hAnsi="Times" w:cs="Times"/>
                <w:iCs/>
                <w:lang w:val="en-GB"/>
              </w:rPr>
              <w:t>)configuration</w:t>
            </w:r>
            <w:proofErr w:type="gramEnd"/>
            <w:r w:rsidRPr="00704B59">
              <w:rPr>
                <w:rFonts w:ascii="Times" w:eastAsia="宋体" w:hAnsi="Times" w:cs="Times"/>
                <w:iCs/>
                <w:lang w:val="en-GB"/>
              </w:rPr>
              <w:t xml:space="preserve"> in a shared resource pool with Rel-16/17/18 sidelink communication, backward compatibility with legacy Rel-16/17 UEs should be ensured.</w:t>
            </w:r>
          </w:p>
          <w:p w14:paraId="12D3AB6E" w14:textId="77777777" w:rsidR="001D5503" w:rsidRPr="00D16311" w:rsidRDefault="001D5503" w:rsidP="00A94918">
            <w:pPr>
              <w:numPr>
                <w:ilvl w:val="0"/>
                <w:numId w:val="40"/>
              </w:numPr>
              <w:overflowPunct w:val="0"/>
              <w:autoSpaceDE w:val="0"/>
              <w:autoSpaceDN w:val="0"/>
              <w:adjustRightInd w:val="0"/>
              <w:spacing w:after="180"/>
              <w:contextualSpacing/>
              <w:jc w:val="both"/>
              <w:textAlignment w:val="baseline"/>
              <w:rPr>
                <w:rFonts w:eastAsia="Batang"/>
                <w:lang w:val="en-GB"/>
              </w:rPr>
            </w:pPr>
            <w:r w:rsidRPr="00704B59">
              <w:rPr>
                <w:rFonts w:ascii="Times" w:eastAsia="宋体" w:hAnsi="Times" w:cs="Times"/>
                <w:iCs/>
                <w:lang w:val="en-GB"/>
              </w:rPr>
              <w:t xml:space="preserve">Unicast, </w:t>
            </w:r>
            <w:proofErr w:type="spellStart"/>
            <w:r w:rsidRPr="00704B59">
              <w:rPr>
                <w:rFonts w:ascii="Times" w:eastAsia="宋体" w:hAnsi="Times" w:cs="Times"/>
                <w:iCs/>
                <w:lang w:val="en-GB"/>
              </w:rPr>
              <w:t>Groupcast</w:t>
            </w:r>
            <w:proofErr w:type="spellEnd"/>
            <w:r w:rsidRPr="00704B59">
              <w:rPr>
                <w:rFonts w:ascii="Times" w:eastAsia="宋体" w:hAnsi="Times" w:cs="Times"/>
                <w:iCs/>
                <w:lang w:val="en-GB"/>
              </w:rPr>
              <w:t xml:space="preserve"> (not including many to one) and Broadcast of SL-PRS transmission are recommended for normative work.</w:t>
            </w:r>
          </w:p>
        </w:tc>
      </w:tr>
    </w:tbl>
    <w:p w14:paraId="6FC54675" w14:textId="77777777" w:rsidR="001D5503" w:rsidRDefault="001D5503" w:rsidP="00A94918">
      <w:pPr>
        <w:pStyle w:val="3GPPText"/>
        <w:rPr>
          <w:rFonts w:ascii="Times New Roman" w:hAnsi="Times New Roman" w:cs="Times New Roman"/>
          <w:sz w:val="20"/>
          <w:szCs w:val="20"/>
          <w:lang w:eastAsia="zh-CN"/>
        </w:rPr>
      </w:pPr>
    </w:p>
    <w:p w14:paraId="531B3DBB" w14:textId="5E90E8BE" w:rsidR="007625C7" w:rsidRDefault="00A34AC4" w:rsidP="00A94918">
      <w:pPr>
        <w:pStyle w:val="3GPPText"/>
        <w:rPr>
          <w:rFonts w:ascii="Times New Roman" w:hAnsi="Times New Roman" w:cs="Times New Roman"/>
          <w:sz w:val="20"/>
          <w:szCs w:val="20"/>
          <w:lang w:eastAsia="zh-CN"/>
        </w:rPr>
      </w:pPr>
      <w:r>
        <w:rPr>
          <w:rFonts w:ascii="Times New Roman" w:hAnsi="Times New Roman" w:cs="Times New Roman"/>
          <w:sz w:val="20"/>
          <w:szCs w:val="20"/>
          <w:lang w:eastAsia="zh-CN"/>
        </w:rPr>
        <w:t xml:space="preserve">This contribution discusses potential solutions for </w:t>
      </w:r>
      <w:r>
        <w:rPr>
          <w:rFonts w:ascii="Times New Roman" w:hAnsi="Times New Roman" w:cs="Times New Roman" w:hint="eastAsia"/>
          <w:sz w:val="20"/>
          <w:szCs w:val="20"/>
          <w:lang w:eastAsia="zh-CN"/>
        </w:rPr>
        <w:t>sidelink</w:t>
      </w:r>
      <w:r>
        <w:rPr>
          <w:rFonts w:ascii="Times New Roman" w:hAnsi="Times New Roman" w:cs="Times New Roman"/>
          <w:sz w:val="20"/>
          <w:szCs w:val="20"/>
          <w:lang w:eastAsia="zh-CN"/>
        </w:rPr>
        <w:t xml:space="preserve"> positioning</w:t>
      </w:r>
      <w:r>
        <w:rPr>
          <w:rFonts w:ascii="Times New Roman" w:hAnsi="Times New Roman" w:cs="Times New Roman" w:hint="eastAsia"/>
          <w:sz w:val="20"/>
          <w:szCs w:val="20"/>
          <w:lang w:eastAsia="zh-CN"/>
        </w:rPr>
        <w:t>.</w:t>
      </w:r>
      <w:r>
        <w:rPr>
          <w:rFonts w:ascii="Times New Roman" w:hAnsi="Times New Roman" w:cs="Times New Roman"/>
          <w:sz w:val="20"/>
          <w:szCs w:val="20"/>
          <w:lang w:eastAsia="zh-CN"/>
        </w:rPr>
        <w:t xml:space="preserve"> Section </w:t>
      </w:r>
      <w:r w:rsidR="00FC7DB8">
        <w:rPr>
          <w:rFonts w:ascii="Times New Roman" w:hAnsi="Times New Roman" w:cs="Times New Roman" w:hint="eastAsia"/>
          <w:sz w:val="20"/>
          <w:szCs w:val="20"/>
          <w:lang w:eastAsia="zh-CN"/>
        </w:rPr>
        <w:t>2</w:t>
      </w:r>
      <w:r w:rsidR="00FC7DB8">
        <w:rPr>
          <w:rFonts w:ascii="Times New Roman" w:hAnsi="Times New Roman" w:cs="Times New Roman"/>
          <w:sz w:val="20"/>
          <w:szCs w:val="20"/>
          <w:lang w:eastAsia="zh-CN"/>
        </w:rPr>
        <w:t xml:space="preserve"> </w:t>
      </w:r>
      <w:r>
        <w:rPr>
          <w:rFonts w:ascii="Times New Roman" w:hAnsi="Times New Roman" w:cs="Times New Roman"/>
          <w:sz w:val="20"/>
          <w:szCs w:val="20"/>
          <w:lang w:eastAsia="zh-CN"/>
        </w:rPr>
        <w:t>discusses</w:t>
      </w:r>
      <w:r>
        <w:rPr>
          <w:rFonts w:ascii="Times New Roman" w:hAnsi="Times New Roman" w:cs="Times New Roman" w:hint="eastAsia"/>
          <w:sz w:val="20"/>
          <w:szCs w:val="20"/>
          <w:lang w:eastAsia="zh-CN"/>
        </w:rPr>
        <w:t xml:space="preserve"> </w:t>
      </w:r>
      <w:r w:rsidR="006817A0">
        <w:rPr>
          <w:rFonts w:ascii="Times New Roman" w:hAnsi="Times New Roman" w:cs="Times New Roman" w:hint="eastAsia"/>
          <w:sz w:val="20"/>
          <w:szCs w:val="20"/>
          <w:lang w:eastAsia="zh-CN"/>
        </w:rPr>
        <w:t>r</w:t>
      </w:r>
      <w:r w:rsidR="006817A0" w:rsidRPr="006817A0">
        <w:rPr>
          <w:rFonts w:ascii="Times New Roman" w:hAnsi="Times New Roman" w:cs="Times New Roman"/>
          <w:sz w:val="20"/>
          <w:szCs w:val="20"/>
          <w:lang w:eastAsia="zh-CN"/>
        </w:rPr>
        <w:t>esource pool for SL-PRS</w:t>
      </w:r>
      <w:r>
        <w:rPr>
          <w:rFonts w:ascii="Times New Roman" w:hAnsi="Times New Roman" w:cs="Times New Roman"/>
          <w:sz w:val="20"/>
          <w:szCs w:val="20"/>
          <w:lang w:eastAsia="zh-CN"/>
        </w:rPr>
        <w:t xml:space="preserve">. Section </w:t>
      </w:r>
      <w:r w:rsidR="00FC7DB8">
        <w:rPr>
          <w:rFonts w:ascii="Times New Roman" w:hAnsi="Times New Roman" w:cs="Times New Roman" w:hint="eastAsia"/>
          <w:sz w:val="20"/>
          <w:szCs w:val="20"/>
          <w:lang w:eastAsia="zh-CN"/>
        </w:rPr>
        <w:t>3</w:t>
      </w:r>
      <w:r w:rsidR="00FC7DB8">
        <w:rPr>
          <w:rFonts w:ascii="Times New Roman" w:hAnsi="Times New Roman" w:cs="Times New Roman"/>
          <w:sz w:val="20"/>
          <w:szCs w:val="20"/>
          <w:lang w:eastAsia="zh-CN"/>
        </w:rPr>
        <w:t xml:space="preserve"> </w:t>
      </w:r>
      <w:r>
        <w:rPr>
          <w:rFonts w:ascii="Times New Roman" w:hAnsi="Times New Roman" w:cs="Times New Roman"/>
          <w:sz w:val="20"/>
          <w:szCs w:val="20"/>
          <w:lang w:eastAsia="zh-CN"/>
        </w:rPr>
        <w:t>discusses</w:t>
      </w:r>
      <w:r>
        <w:rPr>
          <w:rFonts w:ascii="Times New Roman" w:hAnsi="Times New Roman" w:cs="Times New Roman" w:hint="eastAsia"/>
          <w:sz w:val="20"/>
          <w:szCs w:val="20"/>
          <w:lang w:eastAsia="zh-CN"/>
        </w:rPr>
        <w:t xml:space="preserve"> </w:t>
      </w:r>
      <w:r w:rsidR="006817A0">
        <w:rPr>
          <w:rFonts w:ascii="Times New Roman" w:hAnsi="Times New Roman" w:cs="Times New Roman" w:hint="eastAsia"/>
          <w:sz w:val="20"/>
          <w:szCs w:val="20"/>
          <w:lang w:eastAsia="zh-CN"/>
        </w:rPr>
        <w:t>r</w:t>
      </w:r>
      <w:r w:rsidR="006817A0" w:rsidRPr="006817A0">
        <w:rPr>
          <w:rFonts w:ascii="Times New Roman" w:hAnsi="Times New Roman" w:cs="Times New Roman"/>
          <w:sz w:val="20"/>
          <w:szCs w:val="20"/>
          <w:lang w:eastAsia="zh-CN"/>
        </w:rPr>
        <w:t>esource allocation Scheme 1 for SL-PRS</w:t>
      </w:r>
      <w:r>
        <w:rPr>
          <w:rFonts w:ascii="Times New Roman" w:hAnsi="Times New Roman" w:cs="Times New Roman"/>
          <w:sz w:val="20"/>
          <w:szCs w:val="20"/>
          <w:lang w:eastAsia="zh-CN"/>
        </w:rPr>
        <w:t xml:space="preserve">. </w:t>
      </w:r>
      <w:r w:rsidR="006F6ADC">
        <w:rPr>
          <w:rFonts w:ascii="Times New Roman" w:hAnsi="Times New Roman" w:cs="Times New Roman"/>
          <w:sz w:val="20"/>
          <w:szCs w:val="20"/>
          <w:lang w:eastAsia="zh-CN"/>
        </w:rPr>
        <w:t xml:space="preserve">Section </w:t>
      </w:r>
      <w:r w:rsidR="006F6ADC">
        <w:rPr>
          <w:rFonts w:ascii="Times New Roman" w:hAnsi="Times New Roman" w:cs="Times New Roman" w:hint="eastAsia"/>
          <w:sz w:val="20"/>
          <w:szCs w:val="20"/>
          <w:lang w:eastAsia="zh-CN"/>
        </w:rPr>
        <w:t>4</w:t>
      </w:r>
      <w:r w:rsidR="006F6ADC">
        <w:rPr>
          <w:rFonts w:ascii="Times New Roman" w:hAnsi="Times New Roman" w:cs="Times New Roman"/>
          <w:sz w:val="20"/>
          <w:szCs w:val="20"/>
          <w:lang w:eastAsia="zh-CN"/>
        </w:rPr>
        <w:t xml:space="preserve"> discusses</w:t>
      </w:r>
      <w:r w:rsidR="006F6ADC">
        <w:rPr>
          <w:rFonts w:ascii="Times New Roman" w:hAnsi="Times New Roman" w:cs="Times New Roman" w:hint="eastAsia"/>
          <w:sz w:val="20"/>
          <w:szCs w:val="20"/>
          <w:lang w:eastAsia="zh-CN"/>
        </w:rPr>
        <w:t xml:space="preserve"> </w:t>
      </w:r>
      <w:r w:rsidR="006817A0">
        <w:rPr>
          <w:rFonts w:ascii="Times New Roman" w:hAnsi="Times New Roman" w:cs="Times New Roman" w:hint="eastAsia"/>
          <w:sz w:val="20"/>
          <w:szCs w:val="20"/>
          <w:lang w:eastAsia="zh-CN"/>
        </w:rPr>
        <w:t>r</w:t>
      </w:r>
      <w:r w:rsidR="006817A0" w:rsidRPr="006817A0">
        <w:rPr>
          <w:rFonts w:ascii="Times New Roman" w:hAnsi="Times New Roman" w:cs="Times New Roman"/>
          <w:sz w:val="20"/>
          <w:szCs w:val="20"/>
          <w:lang w:eastAsia="zh-CN"/>
        </w:rPr>
        <w:t>esource allocation Scheme 2 for SL-PRS</w:t>
      </w:r>
      <w:r w:rsidR="006F6ADC">
        <w:rPr>
          <w:rFonts w:ascii="Times New Roman" w:hAnsi="Times New Roman" w:cs="Times New Roman"/>
          <w:sz w:val="20"/>
          <w:szCs w:val="20"/>
          <w:lang w:eastAsia="zh-CN"/>
        </w:rPr>
        <w:t xml:space="preserve">. </w:t>
      </w:r>
      <w:r>
        <w:rPr>
          <w:rFonts w:ascii="Times New Roman" w:hAnsi="Times New Roman" w:cs="Times New Roman"/>
          <w:sz w:val="20"/>
          <w:szCs w:val="20"/>
          <w:lang w:eastAsia="zh-CN"/>
        </w:rPr>
        <w:t xml:space="preserve">Section </w:t>
      </w:r>
      <w:r w:rsidR="006F6ADC">
        <w:rPr>
          <w:rFonts w:ascii="Times New Roman" w:hAnsi="Times New Roman" w:cs="Times New Roman" w:hint="eastAsia"/>
          <w:sz w:val="20"/>
          <w:szCs w:val="20"/>
          <w:lang w:eastAsia="zh-CN"/>
        </w:rPr>
        <w:t>5</w:t>
      </w:r>
      <w:r w:rsidR="006F6ADC">
        <w:rPr>
          <w:rFonts w:ascii="Times New Roman" w:hAnsi="Times New Roman" w:cs="Times New Roman"/>
          <w:sz w:val="20"/>
          <w:szCs w:val="20"/>
          <w:lang w:eastAsia="zh-CN"/>
        </w:rPr>
        <w:t xml:space="preserve"> </w:t>
      </w:r>
      <w:r>
        <w:rPr>
          <w:rFonts w:ascii="Times New Roman" w:hAnsi="Times New Roman" w:cs="Times New Roman"/>
          <w:sz w:val="20"/>
          <w:szCs w:val="20"/>
          <w:lang w:eastAsia="zh-CN"/>
        </w:rPr>
        <w:t>discusses</w:t>
      </w:r>
      <w:r>
        <w:rPr>
          <w:rFonts w:ascii="Times New Roman" w:hAnsi="Times New Roman" w:cs="Times New Roman" w:hint="eastAsia"/>
          <w:sz w:val="20"/>
          <w:szCs w:val="20"/>
          <w:lang w:eastAsia="zh-CN"/>
        </w:rPr>
        <w:t xml:space="preserve"> </w:t>
      </w:r>
      <w:r w:rsidR="006817A0">
        <w:rPr>
          <w:rFonts w:ascii="Times New Roman" w:hAnsi="Times New Roman" w:cs="Times New Roman" w:hint="eastAsia"/>
          <w:sz w:val="20"/>
          <w:szCs w:val="20"/>
          <w:lang w:eastAsia="zh-CN"/>
        </w:rPr>
        <w:t>i</w:t>
      </w:r>
      <w:r w:rsidR="006817A0" w:rsidRPr="006817A0">
        <w:rPr>
          <w:rFonts w:ascii="Times New Roman" w:hAnsi="Times New Roman" w:cs="Times New Roman"/>
          <w:sz w:val="20"/>
          <w:szCs w:val="20"/>
          <w:lang w:eastAsia="zh-CN"/>
        </w:rPr>
        <w:t xml:space="preserve">nter-UE coordination for </w:t>
      </w:r>
      <w:r w:rsidR="006817A0" w:rsidRPr="006817A0">
        <w:rPr>
          <w:rFonts w:ascii="Times New Roman" w:hAnsi="Times New Roman" w:cs="Times New Roman" w:hint="eastAsia"/>
          <w:sz w:val="20"/>
          <w:szCs w:val="20"/>
          <w:lang w:eastAsia="zh-CN"/>
        </w:rPr>
        <w:t>SL-PRS</w:t>
      </w:r>
      <w:r>
        <w:rPr>
          <w:rFonts w:ascii="Times New Roman" w:hAnsi="Times New Roman" w:cs="Times New Roman"/>
          <w:sz w:val="20"/>
          <w:szCs w:val="20"/>
          <w:lang w:eastAsia="zh-CN"/>
        </w:rPr>
        <w:t xml:space="preserve">. Section </w:t>
      </w:r>
      <w:r w:rsidR="006F6ADC">
        <w:rPr>
          <w:rFonts w:ascii="Times New Roman" w:hAnsi="Times New Roman" w:cs="Times New Roman" w:hint="eastAsia"/>
          <w:sz w:val="20"/>
          <w:szCs w:val="20"/>
          <w:lang w:eastAsia="zh-CN"/>
        </w:rPr>
        <w:t>6</w:t>
      </w:r>
      <w:r w:rsidR="006F6ADC">
        <w:rPr>
          <w:rFonts w:ascii="Times New Roman" w:hAnsi="Times New Roman" w:cs="Times New Roman"/>
          <w:sz w:val="20"/>
          <w:szCs w:val="20"/>
          <w:lang w:eastAsia="zh-CN"/>
        </w:rPr>
        <w:t xml:space="preserve"> </w:t>
      </w:r>
      <w:r>
        <w:rPr>
          <w:rFonts w:ascii="Times New Roman" w:hAnsi="Times New Roman" w:cs="Times New Roman"/>
          <w:sz w:val="20"/>
          <w:szCs w:val="20"/>
          <w:lang w:eastAsia="zh-CN"/>
        </w:rPr>
        <w:t xml:space="preserve">discusses </w:t>
      </w:r>
      <w:r w:rsidR="006817A0">
        <w:rPr>
          <w:rFonts w:ascii="Times New Roman" w:hAnsi="Times New Roman" w:cs="Times New Roman" w:hint="eastAsia"/>
          <w:sz w:val="20"/>
          <w:szCs w:val="20"/>
          <w:lang w:eastAsia="zh-CN"/>
        </w:rPr>
        <w:t>c</w:t>
      </w:r>
      <w:r w:rsidR="006817A0" w:rsidRPr="006817A0">
        <w:rPr>
          <w:rFonts w:ascii="Times New Roman" w:hAnsi="Times New Roman" w:cs="Times New Roman"/>
          <w:sz w:val="20"/>
          <w:szCs w:val="20"/>
          <w:lang w:eastAsia="zh-CN"/>
        </w:rPr>
        <w:t xml:space="preserve">ongestion control for </w:t>
      </w:r>
      <w:r w:rsidR="006817A0" w:rsidRPr="006817A0">
        <w:rPr>
          <w:rFonts w:ascii="Times New Roman" w:hAnsi="Times New Roman" w:cs="Times New Roman" w:hint="eastAsia"/>
          <w:sz w:val="20"/>
          <w:szCs w:val="20"/>
          <w:lang w:eastAsia="zh-CN"/>
        </w:rPr>
        <w:t>SL-PRS</w:t>
      </w:r>
      <w:r>
        <w:rPr>
          <w:rFonts w:ascii="Times New Roman" w:hAnsi="Times New Roman" w:cs="Times New Roman"/>
          <w:sz w:val="20"/>
          <w:szCs w:val="20"/>
          <w:lang w:eastAsia="zh-CN"/>
        </w:rPr>
        <w:t xml:space="preserve">. Section </w:t>
      </w:r>
      <w:r w:rsidR="006F6ADC">
        <w:rPr>
          <w:rFonts w:ascii="Times New Roman" w:hAnsi="Times New Roman" w:cs="Times New Roman" w:hint="eastAsia"/>
          <w:sz w:val="20"/>
          <w:szCs w:val="20"/>
          <w:lang w:eastAsia="zh-CN"/>
        </w:rPr>
        <w:t>7</w:t>
      </w:r>
      <w:r w:rsidR="006F6ADC">
        <w:rPr>
          <w:rFonts w:ascii="Times New Roman" w:hAnsi="Times New Roman" w:cs="Times New Roman"/>
          <w:sz w:val="20"/>
          <w:szCs w:val="20"/>
          <w:lang w:eastAsia="zh-CN"/>
        </w:rPr>
        <w:t xml:space="preserve"> </w:t>
      </w:r>
      <w:r>
        <w:rPr>
          <w:rFonts w:ascii="Times New Roman" w:hAnsi="Times New Roman" w:cs="Times New Roman" w:hint="eastAsia"/>
          <w:sz w:val="20"/>
          <w:szCs w:val="20"/>
          <w:lang w:eastAsia="zh-CN"/>
        </w:rPr>
        <w:t xml:space="preserve">discusses </w:t>
      </w:r>
      <w:r w:rsidR="006817A0">
        <w:rPr>
          <w:rFonts w:ascii="Times New Roman" w:hAnsi="Times New Roman" w:cs="Times New Roman" w:hint="eastAsia"/>
          <w:sz w:val="20"/>
          <w:szCs w:val="20"/>
          <w:lang w:eastAsia="zh-CN"/>
        </w:rPr>
        <w:t>c</w:t>
      </w:r>
      <w:r w:rsidR="006817A0" w:rsidRPr="006817A0">
        <w:rPr>
          <w:rFonts w:ascii="Times New Roman" w:hAnsi="Times New Roman" w:cs="Times New Roman"/>
          <w:sz w:val="20"/>
          <w:szCs w:val="20"/>
          <w:lang w:eastAsia="zh-CN"/>
        </w:rPr>
        <w:t>ast types of SL-PRS</w:t>
      </w:r>
      <w:r>
        <w:rPr>
          <w:rFonts w:ascii="Times New Roman" w:hAnsi="Times New Roman" w:cs="Times New Roman" w:hint="eastAsia"/>
          <w:sz w:val="20"/>
          <w:szCs w:val="20"/>
          <w:lang w:eastAsia="zh-CN"/>
        </w:rPr>
        <w:t xml:space="preserve">. Section </w:t>
      </w:r>
      <w:r w:rsidR="006F6ADC">
        <w:rPr>
          <w:rFonts w:ascii="Times New Roman" w:hAnsi="Times New Roman" w:cs="Times New Roman" w:hint="eastAsia"/>
          <w:sz w:val="20"/>
          <w:szCs w:val="20"/>
          <w:lang w:eastAsia="zh-CN"/>
        </w:rPr>
        <w:t xml:space="preserve">8 </w:t>
      </w:r>
      <w:r>
        <w:rPr>
          <w:rFonts w:ascii="Times New Roman" w:hAnsi="Times New Roman" w:cs="Times New Roman"/>
          <w:sz w:val="20"/>
          <w:szCs w:val="20"/>
          <w:lang w:eastAsia="zh-CN"/>
        </w:rPr>
        <w:t>summarizes the proposals with conclusions.</w:t>
      </w:r>
    </w:p>
    <w:p w14:paraId="70D59663" w14:textId="77777777" w:rsidR="00703CAE" w:rsidRPr="000601C6" w:rsidRDefault="00703CAE" w:rsidP="00A94918">
      <w:pPr>
        <w:ind w:left="720"/>
        <w:jc w:val="both"/>
        <w:rPr>
          <w:b/>
        </w:rPr>
      </w:pPr>
    </w:p>
    <w:p w14:paraId="480B7FDE" w14:textId="2721F8E8" w:rsidR="007C05BA" w:rsidRPr="00B10415" w:rsidRDefault="00B71510" w:rsidP="00A94918">
      <w:pPr>
        <w:pStyle w:val="3GPPH1"/>
        <w:ind w:left="432"/>
        <w:jc w:val="both"/>
        <w:rPr>
          <w:b/>
          <w:sz w:val="28"/>
          <w:lang w:eastAsia="zh-CN"/>
        </w:rPr>
      </w:pPr>
      <w:r w:rsidRPr="00B10415">
        <w:rPr>
          <w:b/>
          <w:sz w:val="28"/>
          <w:lang w:eastAsia="zh-CN"/>
        </w:rPr>
        <w:t xml:space="preserve">Resource pool for </w:t>
      </w:r>
      <w:r w:rsidR="0046477E" w:rsidRPr="00B10415">
        <w:rPr>
          <w:rFonts w:hint="eastAsia"/>
          <w:b/>
          <w:sz w:val="28"/>
          <w:lang w:eastAsia="zh-CN"/>
        </w:rPr>
        <w:t>SL</w:t>
      </w:r>
      <w:r w:rsidR="0046477E">
        <w:rPr>
          <w:rFonts w:hint="eastAsia"/>
          <w:b/>
          <w:sz w:val="28"/>
          <w:lang w:eastAsia="zh-CN"/>
        </w:rPr>
        <w:t>-PRS</w:t>
      </w:r>
    </w:p>
    <w:p w14:paraId="7C353F29" w14:textId="59696419" w:rsidR="00911865" w:rsidRPr="005313A8" w:rsidRDefault="00911865" w:rsidP="00A94918">
      <w:pPr>
        <w:spacing w:afterLines="50" w:after="120"/>
        <w:jc w:val="both"/>
        <w:rPr>
          <w:lang w:val="en-GB" w:eastAsia="zh-CN"/>
        </w:rPr>
      </w:pPr>
      <w:r w:rsidRPr="00720650">
        <w:rPr>
          <w:lang w:val="en-GB" w:eastAsia="zh-CN"/>
        </w:rPr>
        <w:t>The following agreement</w:t>
      </w:r>
      <w:r w:rsidR="0064523B">
        <w:rPr>
          <w:rFonts w:eastAsiaTheme="minorEastAsia" w:hint="eastAsia"/>
          <w:lang w:val="en-GB" w:eastAsia="zh-CN"/>
        </w:rPr>
        <w:t>s</w:t>
      </w:r>
      <w:r w:rsidRPr="00720650">
        <w:rPr>
          <w:lang w:val="en-GB" w:eastAsia="zh-CN"/>
        </w:rPr>
        <w:t xml:space="preserve"> w</w:t>
      </w:r>
      <w:r w:rsidR="0064523B">
        <w:rPr>
          <w:rFonts w:eastAsiaTheme="minorEastAsia" w:hint="eastAsia"/>
          <w:lang w:val="en-GB" w:eastAsia="zh-CN"/>
        </w:rPr>
        <w:t>ere</w:t>
      </w:r>
      <w:r w:rsidRPr="00720650">
        <w:rPr>
          <w:lang w:val="en-GB" w:eastAsia="zh-CN"/>
        </w:rPr>
        <w:t xml:space="preserve"> achieved in RAN1#</w:t>
      </w:r>
      <w:r w:rsidR="000C3CBA">
        <w:rPr>
          <w:lang w:val="en-GB" w:eastAsia="zh-CN"/>
        </w:rPr>
        <w:t>11</w:t>
      </w:r>
      <w:r w:rsidR="002C2F2F">
        <w:rPr>
          <w:rFonts w:eastAsiaTheme="minorEastAsia" w:hint="eastAsia"/>
          <w:lang w:val="en-GB" w:eastAsia="zh-CN"/>
        </w:rPr>
        <w:t>1</w:t>
      </w:r>
      <w:r w:rsidRPr="00720650">
        <w:rPr>
          <w:lang w:val="en-GB" w:eastAsia="zh-CN"/>
        </w:rPr>
        <w:t xml:space="preserve"> related to </w:t>
      </w:r>
      <w:r>
        <w:rPr>
          <w:rFonts w:eastAsiaTheme="minorEastAsia" w:hint="eastAsia"/>
          <w:lang w:val="en-GB" w:eastAsia="zh-CN"/>
        </w:rPr>
        <w:t>resource pool configured for</w:t>
      </w:r>
      <w:r w:rsidRPr="005313A8">
        <w:rPr>
          <w:lang w:val="en-GB" w:eastAsia="zh-CN"/>
        </w:rPr>
        <w:t xml:space="preserve"> SL-PRS</w:t>
      </w:r>
      <w:r w:rsidR="002C2F2F">
        <w:rPr>
          <w:rFonts w:eastAsiaTheme="minorEastAsia" w:hint="eastAsia"/>
          <w:lang w:val="en-GB" w:eastAsia="zh-CN"/>
        </w:rPr>
        <w:t xml:space="preserve"> </w:t>
      </w:r>
      <w:r w:rsidR="002C2F2F">
        <w:rPr>
          <w:rFonts w:eastAsiaTheme="minorEastAsia"/>
          <w:lang w:val="en-GB" w:eastAsia="zh-CN"/>
        </w:rPr>
        <w:fldChar w:fldCharType="begin"/>
      </w:r>
      <w:r w:rsidR="002C2F2F">
        <w:rPr>
          <w:rFonts w:eastAsiaTheme="minorEastAsia"/>
          <w:lang w:val="en-GB" w:eastAsia="zh-CN"/>
        </w:rPr>
        <w:instrText xml:space="preserve"> </w:instrText>
      </w:r>
      <w:r w:rsidR="002C2F2F">
        <w:rPr>
          <w:rFonts w:eastAsiaTheme="minorEastAsia" w:hint="eastAsia"/>
          <w:lang w:val="en-GB" w:eastAsia="zh-CN"/>
        </w:rPr>
        <w:instrText>REF _Ref124775666 \r \h</w:instrText>
      </w:r>
      <w:r w:rsidR="002C2F2F">
        <w:rPr>
          <w:rFonts w:eastAsiaTheme="minorEastAsia"/>
          <w:lang w:val="en-GB" w:eastAsia="zh-CN"/>
        </w:rPr>
        <w:instrText xml:space="preserve"> </w:instrText>
      </w:r>
      <w:r w:rsidR="00A94918">
        <w:rPr>
          <w:rFonts w:eastAsiaTheme="minorEastAsia"/>
          <w:lang w:val="en-GB" w:eastAsia="zh-CN"/>
        </w:rPr>
        <w:instrText xml:space="preserve"> \* MERGEFORMAT </w:instrText>
      </w:r>
      <w:r w:rsidR="002C2F2F">
        <w:rPr>
          <w:rFonts w:eastAsiaTheme="minorEastAsia"/>
          <w:lang w:val="en-GB" w:eastAsia="zh-CN"/>
        </w:rPr>
      </w:r>
      <w:r w:rsidR="002C2F2F">
        <w:rPr>
          <w:rFonts w:eastAsiaTheme="minorEastAsia"/>
          <w:lang w:val="en-GB" w:eastAsia="zh-CN"/>
        </w:rPr>
        <w:fldChar w:fldCharType="separate"/>
      </w:r>
      <w:r w:rsidR="004E57A4">
        <w:rPr>
          <w:rFonts w:eastAsiaTheme="minorEastAsia"/>
          <w:lang w:val="en-GB" w:eastAsia="zh-CN"/>
        </w:rPr>
        <w:t>[2]</w:t>
      </w:r>
      <w:r w:rsidR="002C2F2F">
        <w:rPr>
          <w:rFonts w:eastAsiaTheme="minorEastAsia"/>
          <w:lang w:val="en-GB" w:eastAsia="zh-CN"/>
        </w:rPr>
        <w:fldChar w:fldCharType="end"/>
      </w:r>
      <w:r w:rsidRPr="00720650">
        <w:rPr>
          <w:lang w:val="en-GB" w:eastAsia="zh-CN"/>
        </w:rPr>
        <w:t>:</w:t>
      </w:r>
    </w:p>
    <w:tbl>
      <w:tblPr>
        <w:tblStyle w:val="af7"/>
        <w:tblW w:w="0" w:type="auto"/>
        <w:tblInd w:w="108" w:type="dxa"/>
        <w:tblLook w:val="04A0" w:firstRow="1" w:lastRow="0" w:firstColumn="1" w:lastColumn="0" w:noHBand="0" w:noVBand="1"/>
      </w:tblPr>
      <w:tblGrid>
        <w:gridCol w:w="9072"/>
      </w:tblGrid>
      <w:tr w:rsidR="00911865" w14:paraId="6E847206" w14:textId="77777777" w:rsidTr="00F6181F">
        <w:tc>
          <w:tcPr>
            <w:tcW w:w="9072" w:type="dxa"/>
          </w:tcPr>
          <w:p w14:paraId="21C50E18" w14:textId="77777777" w:rsidR="00911865" w:rsidRPr="00732E15" w:rsidRDefault="00911865" w:rsidP="00A94918">
            <w:pPr>
              <w:tabs>
                <w:tab w:val="left" w:pos="1276"/>
              </w:tabs>
              <w:jc w:val="both"/>
              <w:rPr>
                <w:b/>
                <w:highlight w:val="green"/>
              </w:rPr>
            </w:pPr>
            <w:r w:rsidRPr="00732E15">
              <w:rPr>
                <w:b/>
                <w:highlight w:val="green"/>
              </w:rPr>
              <w:t>Agreement</w:t>
            </w:r>
          </w:p>
          <w:p w14:paraId="3F041CB5" w14:textId="77777777" w:rsidR="002C2F2F" w:rsidRPr="00AC577A" w:rsidRDefault="002C2F2F" w:rsidP="00A94918">
            <w:pPr>
              <w:jc w:val="both"/>
              <w:rPr>
                <w:rFonts w:ascii="Times" w:eastAsia="Batang" w:hAnsi="Times"/>
                <w:szCs w:val="24"/>
                <w:lang w:val="en-GB"/>
              </w:rPr>
            </w:pPr>
            <w:r w:rsidRPr="00AC577A">
              <w:rPr>
                <w:rFonts w:ascii="Times" w:eastAsia="Batang" w:hAnsi="Times"/>
                <w:szCs w:val="24"/>
                <w:lang w:val="en-GB"/>
              </w:rPr>
              <w:t>With regards to the SL Positioning resource allocation, support</w:t>
            </w:r>
          </w:p>
          <w:p w14:paraId="1BCE1DCE" w14:textId="77777777" w:rsidR="002C2F2F" w:rsidRPr="00AC577A" w:rsidRDefault="002C2F2F" w:rsidP="00A94918">
            <w:pPr>
              <w:numPr>
                <w:ilvl w:val="0"/>
                <w:numId w:val="39"/>
              </w:numPr>
              <w:overflowPunct w:val="0"/>
              <w:autoSpaceDE w:val="0"/>
              <w:autoSpaceDN w:val="0"/>
              <w:adjustRightInd w:val="0"/>
              <w:ind w:left="714" w:hanging="357"/>
              <w:contextualSpacing/>
              <w:jc w:val="both"/>
              <w:textAlignment w:val="baseline"/>
              <w:rPr>
                <w:szCs w:val="24"/>
                <w:lang w:val="en-GB"/>
              </w:rPr>
            </w:pPr>
            <w:r w:rsidRPr="00AC577A">
              <w:rPr>
                <w:szCs w:val="24"/>
                <w:lang w:val="en-GB"/>
              </w:rPr>
              <w:t>Alt. 2: either dedicated resource pool(s) and/or a shared resource pool(s) with sidelink communication can be (pre-</w:t>
            </w:r>
            <w:proofErr w:type="gramStart"/>
            <w:r w:rsidRPr="00AC577A">
              <w:rPr>
                <w:szCs w:val="24"/>
                <w:lang w:val="en-GB"/>
              </w:rPr>
              <w:t>)configured</w:t>
            </w:r>
            <w:proofErr w:type="gramEnd"/>
            <w:r w:rsidRPr="00AC577A">
              <w:rPr>
                <w:szCs w:val="24"/>
                <w:lang w:val="en-GB"/>
              </w:rPr>
              <w:t xml:space="preserve"> for SL-PRS.</w:t>
            </w:r>
          </w:p>
          <w:p w14:paraId="4D5A1757" w14:textId="77777777" w:rsidR="002C2F2F" w:rsidRPr="00AC577A" w:rsidRDefault="002C2F2F" w:rsidP="00A94918">
            <w:pPr>
              <w:numPr>
                <w:ilvl w:val="0"/>
                <w:numId w:val="39"/>
              </w:numPr>
              <w:overflowPunct w:val="0"/>
              <w:autoSpaceDE w:val="0"/>
              <w:autoSpaceDN w:val="0"/>
              <w:adjustRightInd w:val="0"/>
              <w:ind w:left="714" w:hanging="357"/>
              <w:contextualSpacing/>
              <w:jc w:val="both"/>
              <w:textAlignment w:val="baseline"/>
              <w:rPr>
                <w:szCs w:val="24"/>
                <w:lang w:val="en-GB"/>
              </w:rPr>
            </w:pPr>
            <w:r w:rsidRPr="00AC577A">
              <w:rPr>
                <w:rFonts w:hint="eastAsia"/>
                <w:szCs w:val="24"/>
                <w:lang w:val="en-GB"/>
              </w:rPr>
              <w:t>N</w:t>
            </w:r>
            <w:r w:rsidRPr="00AC577A">
              <w:rPr>
                <w:szCs w:val="24"/>
                <w:lang w:val="en-GB"/>
              </w:rPr>
              <w:t>ote: this does not imply that the design is the same for both types of resources pools</w:t>
            </w:r>
          </w:p>
          <w:p w14:paraId="143E4497" w14:textId="77777777" w:rsidR="002C2F2F" w:rsidRPr="00AC577A" w:rsidRDefault="002C2F2F" w:rsidP="00A94918">
            <w:pPr>
              <w:numPr>
                <w:ilvl w:val="0"/>
                <w:numId w:val="39"/>
              </w:numPr>
              <w:overflowPunct w:val="0"/>
              <w:autoSpaceDE w:val="0"/>
              <w:autoSpaceDN w:val="0"/>
              <w:adjustRightInd w:val="0"/>
              <w:ind w:left="714" w:hanging="357"/>
              <w:contextualSpacing/>
              <w:jc w:val="both"/>
              <w:textAlignment w:val="baseline"/>
              <w:rPr>
                <w:szCs w:val="24"/>
                <w:lang w:val="en-GB"/>
              </w:rPr>
            </w:pPr>
            <w:r w:rsidRPr="00AC577A">
              <w:rPr>
                <w:rFonts w:hint="eastAsia"/>
                <w:szCs w:val="24"/>
                <w:lang w:val="en-GB"/>
              </w:rPr>
              <w:t>N</w:t>
            </w:r>
            <w:r w:rsidRPr="00AC577A">
              <w:rPr>
                <w:szCs w:val="24"/>
                <w:lang w:val="en-GB"/>
              </w:rPr>
              <w:t>ote: shared resources pool(s) should be supported with backward compatibility</w:t>
            </w:r>
          </w:p>
          <w:p w14:paraId="4E350A04" w14:textId="77777777" w:rsidR="0064523B" w:rsidRDefault="0064523B" w:rsidP="00A94918">
            <w:pPr>
              <w:jc w:val="both"/>
              <w:rPr>
                <w:rFonts w:eastAsiaTheme="minorEastAsia"/>
                <w:b/>
                <w:highlight w:val="green"/>
                <w:lang w:val="en-GB" w:eastAsia="zh-CN"/>
              </w:rPr>
            </w:pPr>
          </w:p>
          <w:p w14:paraId="12ADD319" w14:textId="77777777" w:rsidR="0064523B" w:rsidRPr="00AC577A" w:rsidRDefault="0064523B" w:rsidP="00A94918">
            <w:pPr>
              <w:jc w:val="both"/>
              <w:rPr>
                <w:rFonts w:eastAsia="Malgun Gothic"/>
                <w:b/>
                <w:lang w:val="en-GB"/>
              </w:rPr>
            </w:pPr>
            <w:r w:rsidRPr="00AC577A">
              <w:rPr>
                <w:rFonts w:eastAsia="Malgun Gothic"/>
                <w:b/>
                <w:highlight w:val="green"/>
                <w:lang w:val="en-GB"/>
              </w:rPr>
              <w:t>Agreement</w:t>
            </w:r>
          </w:p>
          <w:p w14:paraId="31881FB4" w14:textId="77777777" w:rsidR="0064523B" w:rsidRPr="00AC577A" w:rsidRDefault="0064523B" w:rsidP="00A94918">
            <w:pPr>
              <w:jc w:val="both"/>
              <w:rPr>
                <w:rFonts w:ascii="Times" w:eastAsia="Batang" w:hAnsi="Times"/>
                <w:szCs w:val="24"/>
                <w:lang w:val="en-GB"/>
              </w:rPr>
            </w:pPr>
            <w:r w:rsidRPr="00AC577A">
              <w:rPr>
                <w:rFonts w:ascii="Times" w:eastAsia="Batang" w:hAnsi="Times"/>
                <w:szCs w:val="24"/>
                <w:lang w:val="en-GB"/>
              </w:rPr>
              <w:t>A dedicated SL-PRS resource pool is (pre-</w:t>
            </w:r>
            <w:proofErr w:type="gramStart"/>
            <w:r w:rsidRPr="00AC577A">
              <w:rPr>
                <w:rFonts w:ascii="Times" w:eastAsia="Batang" w:hAnsi="Times"/>
                <w:szCs w:val="24"/>
                <w:lang w:val="en-GB"/>
              </w:rPr>
              <w:t>)configured</w:t>
            </w:r>
            <w:proofErr w:type="gramEnd"/>
            <w:r w:rsidRPr="00AC577A">
              <w:rPr>
                <w:rFonts w:ascii="Times" w:eastAsia="Batang" w:hAnsi="Times"/>
                <w:szCs w:val="24"/>
                <w:lang w:val="en-GB"/>
              </w:rPr>
              <w:t xml:space="preserve"> in the only SL BWP of a carrier.</w:t>
            </w:r>
          </w:p>
          <w:p w14:paraId="534A9008" w14:textId="77777777" w:rsidR="00911865" w:rsidRPr="0064523B" w:rsidRDefault="00911865" w:rsidP="00A94918">
            <w:pPr>
              <w:jc w:val="both"/>
              <w:rPr>
                <w:rFonts w:eastAsiaTheme="minorEastAsia"/>
                <w:highlight w:val="yellow"/>
                <w:lang w:val="en-GB" w:eastAsia="zh-CN"/>
              </w:rPr>
            </w:pPr>
          </w:p>
        </w:tc>
      </w:tr>
    </w:tbl>
    <w:p w14:paraId="2D4A2F8F" w14:textId="39A240A2" w:rsidR="008D61FB" w:rsidRDefault="005E5918" w:rsidP="00A94918">
      <w:pPr>
        <w:pStyle w:val="3GPPText"/>
        <w:rPr>
          <w:rFonts w:ascii="Times New Roman" w:hAnsi="Times New Roman" w:cs="Times New Roman"/>
          <w:sz w:val="20"/>
          <w:szCs w:val="20"/>
          <w:lang w:val="en-US" w:eastAsia="zh-CN"/>
        </w:rPr>
      </w:pPr>
      <w:r>
        <w:rPr>
          <w:rFonts w:ascii="Times New Roman" w:hAnsi="Times New Roman" w:cs="Times New Roman" w:hint="eastAsia"/>
          <w:sz w:val="20"/>
          <w:szCs w:val="20"/>
          <w:lang w:val="en-US" w:eastAsia="zh-CN"/>
        </w:rPr>
        <w:t>I</w:t>
      </w:r>
      <w:r>
        <w:rPr>
          <w:rFonts w:ascii="Times New Roman" w:hAnsi="Times New Roman" w:cs="Times New Roman"/>
          <w:sz w:val="20"/>
          <w:szCs w:val="20"/>
          <w:lang w:val="en-US" w:eastAsia="zh-CN"/>
        </w:rPr>
        <w:t xml:space="preserve">n RAN1#111, it had been agreed that </w:t>
      </w:r>
      <w:r w:rsidRPr="008E0F3E">
        <w:rPr>
          <w:rFonts w:ascii="Times New Roman" w:hAnsi="Times New Roman" w:cs="Times New Roman"/>
          <w:sz w:val="20"/>
          <w:szCs w:val="20"/>
          <w:lang w:val="en-US" w:eastAsia="zh-CN"/>
        </w:rPr>
        <w:t>either dedicated resource pool(s) and/or a shared resource pool(s) with sidelink communication can be (pre-</w:t>
      </w:r>
      <w:proofErr w:type="gramStart"/>
      <w:r w:rsidRPr="008E0F3E">
        <w:rPr>
          <w:rFonts w:ascii="Times New Roman" w:hAnsi="Times New Roman" w:cs="Times New Roman"/>
          <w:sz w:val="20"/>
          <w:szCs w:val="20"/>
          <w:lang w:val="en-US" w:eastAsia="zh-CN"/>
        </w:rPr>
        <w:t>)configured</w:t>
      </w:r>
      <w:proofErr w:type="gramEnd"/>
      <w:r w:rsidRPr="008E0F3E">
        <w:rPr>
          <w:rFonts w:ascii="Times New Roman" w:hAnsi="Times New Roman" w:cs="Times New Roman"/>
          <w:sz w:val="20"/>
          <w:szCs w:val="20"/>
          <w:lang w:val="en-US" w:eastAsia="zh-CN"/>
        </w:rPr>
        <w:t xml:space="preserve"> for SL-PRS.</w:t>
      </w:r>
      <w:r>
        <w:rPr>
          <w:rFonts w:ascii="Times New Roman" w:hAnsi="Times New Roman" w:cs="Times New Roman"/>
          <w:sz w:val="20"/>
          <w:szCs w:val="20"/>
          <w:lang w:val="en-US" w:eastAsia="zh-CN"/>
        </w:rPr>
        <w:t xml:space="preserve"> Ho</w:t>
      </w:r>
      <w:r w:rsidRPr="00662D7A">
        <w:rPr>
          <w:rFonts w:ascii="Times New Roman" w:hAnsi="Times New Roman" w:cs="Times New Roman"/>
          <w:sz w:val="20"/>
          <w:szCs w:val="20"/>
          <w:lang w:val="en-US" w:eastAsia="zh-CN"/>
        </w:rPr>
        <w:t xml:space="preserve">wever, </w:t>
      </w:r>
      <w:r w:rsidR="000C1DBE" w:rsidRPr="00662D7A">
        <w:rPr>
          <w:rFonts w:ascii="Times New Roman" w:hAnsi="Times New Roman" w:cs="Times New Roman"/>
          <w:sz w:val="20"/>
          <w:szCs w:val="20"/>
          <w:lang w:val="en-US" w:eastAsia="zh-CN"/>
        </w:rPr>
        <w:t>if</w:t>
      </w:r>
      <w:r w:rsidR="000C1DBE" w:rsidRPr="00662D7A">
        <w:rPr>
          <w:rFonts w:ascii="Times New Roman" w:hAnsi="Times New Roman" w:cs="Times New Roman" w:hint="eastAsia"/>
          <w:sz w:val="20"/>
          <w:szCs w:val="20"/>
          <w:lang w:val="en-US" w:eastAsia="zh-CN"/>
        </w:rPr>
        <w:t xml:space="preserve"> </w:t>
      </w:r>
      <w:r w:rsidR="00911865" w:rsidRPr="00662D7A">
        <w:rPr>
          <w:rFonts w:ascii="Times New Roman" w:hAnsi="Times New Roman" w:cs="Times New Roman"/>
          <w:sz w:val="20"/>
          <w:szCs w:val="20"/>
          <w:lang w:val="en-US" w:eastAsia="zh-CN"/>
        </w:rPr>
        <w:t xml:space="preserve">the SL-PRS </w:t>
      </w:r>
      <w:r w:rsidR="000C1DBE" w:rsidRPr="00662D7A">
        <w:rPr>
          <w:rFonts w:ascii="Times New Roman" w:hAnsi="Times New Roman" w:cs="Times New Roman"/>
          <w:sz w:val="20"/>
          <w:szCs w:val="20"/>
          <w:lang w:val="en-US" w:eastAsia="zh-CN"/>
        </w:rPr>
        <w:t>resource is</w:t>
      </w:r>
      <w:r w:rsidR="00911865" w:rsidRPr="00662D7A">
        <w:rPr>
          <w:rFonts w:ascii="Times New Roman" w:hAnsi="Times New Roman" w:cs="Times New Roman"/>
          <w:sz w:val="20"/>
          <w:szCs w:val="20"/>
          <w:lang w:val="en-US" w:eastAsia="zh-CN"/>
        </w:rPr>
        <w:t xml:space="preserve"> multiplexed with PSCCH/PSSCH</w:t>
      </w:r>
      <w:r w:rsidRPr="00662D7A">
        <w:rPr>
          <w:rFonts w:ascii="Times New Roman" w:hAnsi="Times New Roman" w:cs="Times New Roman" w:hint="eastAsia"/>
          <w:sz w:val="20"/>
          <w:szCs w:val="20"/>
          <w:lang w:val="en-US" w:eastAsia="zh-CN"/>
        </w:rPr>
        <w:t>/</w:t>
      </w:r>
      <w:r w:rsidRPr="00662D7A">
        <w:rPr>
          <w:rFonts w:ascii="Times New Roman" w:hAnsi="Times New Roman" w:cs="Times New Roman"/>
          <w:sz w:val="20"/>
          <w:szCs w:val="20"/>
          <w:lang w:val="en-US" w:eastAsia="zh-CN"/>
        </w:rPr>
        <w:t>PSFCH</w:t>
      </w:r>
      <w:r w:rsidR="00911865" w:rsidRPr="00662D7A">
        <w:rPr>
          <w:rFonts w:ascii="Times New Roman" w:hAnsi="Times New Roman" w:cs="Times New Roman"/>
          <w:sz w:val="20"/>
          <w:szCs w:val="20"/>
          <w:lang w:val="en-US" w:eastAsia="zh-CN"/>
        </w:rPr>
        <w:t xml:space="preserve"> </w:t>
      </w:r>
      <w:r w:rsidRPr="00662D7A">
        <w:rPr>
          <w:rFonts w:ascii="Times New Roman" w:hAnsi="Times New Roman" w:cs="Times New Roman"/>
          <w:sz w:val="20"/>
          <w:szCs w:val="20"/>
          <w:lang w:val="en-US" w:eastAsia="zh-CN"/>
        </w:rPr>
        <w:t>in the shared resource pool</w:t>
      </w:r>
      <w:r w:rsidR="00911865" w:rsidRPr="00662D7A">
        <w:rPr>
          <w:rFonts w:ascii="Times New Roman" w:hAnsi="Times New Roman" w:cs="Times New Roman"/>
          <w:sz w:val="20"/>
          <w:szCs w:val="20"/>
          <w:lang w:val="en-US" w:eastAsia="zh-CN"/>
        </w:rPr>
        <w:t xml:space="preserve">, the sidelink physical layer structure needs to be redesigned. The issues as TBS determination, SL-PRS </w:t>
      </w:r>
      <w:r w:rsidR="00911865" w:rsidRPr="00662D7A">
        <w:rPr>
          <w:rFonts w:ascii="Times New Roman" w:hAnsi="Times New Roman" w:cs="Times New Roman" w:hint="eastAsia"/>
          <w:sz w:val="20"/>
          <w:szCs w:val="20"/>
          <w:lang w:val="en-US" w:eastAsia="zh-CN"/>
        </w:rPr>
        <w:t>m</w:t>
      </w:r>
      <w:r w:rsidR="00911865" w:rsidRPr="00662D7A">
        <w:rPr>
          <w:rFonts w:ascii="Times New Roman" w:hAnsi="Times New Roman" w:cs="Times New Roman"/>
          <w:sz w:val="20"/>
          <w:szCs w:val="20"/>
          <w:lang w:val="en-US" w:eastAsia="zh-CN"/>
        </w:rPr>
        <w:t xml:space="preserve">apping rules, multiplexing method and </w:t>
      </w:r>
      <w:r w:rsidR="000C1DBE" w:rsidRPr="00662D7A">
        <w:rPr>
          <w:rFonts w:ascii="Times New Roman" w:hAnsi="Times New Roman" w:cs="Times New Roman"/>
          <w:sz w:val="20"/>
          <w:szCs w:val="20"/>
          <w:lang w:val="en-US" w:eastAsia="zh-CN"/>
        </w:rPr>
        <w:t>backward</w:t>
      </w:r>
      <w:r w:rsidR="000C1DBE" w:rsidRPr="00662D7A">
        <w:rPr>
          <w:rFonts w:ascii="Times New Roman" w:hAnsi="Times New Roman" w:cs="Times New Roman" w:hint="eastAsia"/>
          <w:sz w:val="20"/>
          <w:szCs w:val="20"/>
          <w:lang w:val="en-US" w:eastAsia="zh-CN"/>
        </w:rPr>
        <w:t xml:space="preserve"> </w:t>
      </w:r>
      <w:r w:rsidR="00911865" w:rsidRPr="00662D7A">
        <w:rPr>
          <w:rFonts w:ascii="Times New Roman" w:hAnsi="Times New Roman" w:cs="Times New Roman"/>
          <w:sz w:val="20"/>
          <w:szCs w:val="20"/>
          <w:lang w:val="en-US" w:eastAsia="zh-CN"/>
        </w:rPr>
        <w:t xml:space="preserve">compatibility should be </w:t>
      </w:r>
      <w:r w:rsidRPr="00662D7A">
        <w:rPr>
          <w:rFonts w:ascii="Times New Roman" w:hAnsi="Times New Roman" w:cs="Times New Roman"/>
          <w:sz w:val="20"/>
          <w:szCs w:val="20"/>
          <w:lang w:val="en-US" w:eastAsia="zh-CN"/>
        </w:rPr>
        <w:t>studied</w:t>
      </w:r>
      <w:r w:rsidR="00911865" w:rsidRPr="00662D7A">
        <w:rPr>
          <w:rFonts w:ascii="Times New Roman" w:hAnsi="Times New Roman" w:cs="Times New Roman"/>
          <w:sz w:val="20"/>
          <w:szCs w:val="20"/>
          <w:lang w:val="en-US" w:eastAsia="zh-CN"/>
        </w:rPr>
        <w:t xml:space="preserve">. Besides, the transmission band of SL-PRS will be limited with PSCCH/PSSCH, </w:t>
      </w:r>
      <w:r w:rsidR="00911865">
        <w:rPr>
          <w:rFonts w:ascii="Times New Roman" w:hAnsi="Times New Roman" w:cs="Times New Roman"/>
          <w:sz w:val="20"/>
          <w:szCs w:val="20"/>
          <w:lang w:val="en-US" w:eastAsia="zh-CN"/>
        </w:rPr>
        <w:t>which will affect the positioning accuracy.</w:t>
      </w:r>
      <w:r>
        <w:rPr>
          <w:rFonts w:ascii="Times New Roman" w:hAnsi="Times New Roman" w:cs="Times New Roman"/>
          <w:sz w:val="20"/>
          <w:szCs w:val="20"/>
          <w:lang w:val="en-US" w:eastAsia="zh-CN"/>
        </w:rPr>
        <w:t xml:space="preserve"> In our view, </w:t>
      </w:r>
      <w:r w:rsidRPr="00123D08">
        <w:rPr>
          <w:rFonts w:ascii="Times New Roman" w:hAnsi="Times New Roman" w:cs="Times New Roman"/>
          <w:sz w:val="20"/>
          <w:szCs w:val="20"/>
          <w:lang w:val="en-US" w:eastAsia="zh-CN"/>
        </w:rPr>
        <w:t>dedicated resource pool should be prioritized in Rel-18</w:t>
      </w:r>
      <w:r w:rsidR="00BA44DF">
        <w:rPr>
          <w:rFonts w:ascii="Times New Roman" w:hAnsi="Times New Roman" w:cs="Times New Roman" w:hint="eastAsia"/>
          <w:sz w:val="20"/>
          <w:szCs w:val="20"/>
          <w:lang w:val="en-US" w:eastAsia="zh-CN"/>
        </w:rPr>
        <w:t xml:space="preserve"> to keep the workload within a reasonable level for SL positioning</w:t>
      </w:r>
      <w:r w:rsidR="008D61FB">
        <w:rPr>
          <w:rFonts w:ascii="Times New Roman" w:hAnsi="Times New Roman" w:cs="Times New Roman" w:hint="eastAsia"/>
          <w:sz w:val="20"/>
          <w:szCs w:val="20"/>
          <w:lang w:val="en-US" w:eastAsia="zh-CN"/>
        </w:rPr>
        <w:t>.</w:t>
      </w:r>
    </w:p>
    <w:p w14:paraId="517BC2E7" w14:textId="77777777" w:rsidR="00110193" w:rsidRPr="001307AA" w:rsidRDefault="00110193" w:rsidP="00A94918">
      <w:pPr>
        <w:pStyle w:val="3GPPText"/>
        <w:rPr>
          <w:rFonts w:ascii="Times New Roman" w:hAnsi="Times New Roman" w:cs="Times New Roman"/>
          <w:b/>
          <w:bCs/>
          <w:iCs/>
          <w:sz w:val="20"/>
          <w:szCs w:val="20"/>
          <w:lang w:val="en-US" w:eastAsia="zh-CN"/>
        </w:rPr>
      </w:pPr>
      <w:r w:rsidRPr="003A1131">
        <w:rPr>
          <w:rFonts w:ascii="Times New Roman" w:hAnsi="Times New Roman" w:cs="Times New Roman"/>
          <w:b/>
          <w:bCs/>
          <w:iCs/>
          <w:sz w:val="20"/>
          <w:szCs w:val="20"/>
          <w:lang w:val="en-US" w:eastAsia="zh-CN"/>
        </w:rPr>
        <w:t xml:space="preserve">Proposal </w:t>
      </w:r>
      <w:r>
        <w:rPr>
          <w:rFonts w:ascii="Times New Roman" w:hAnsi="Times New Roman" w:cs="Times New Roman" w:hint="eastAsia"/>
          <w:b/>
          <w:bCs/>
          <w:iCs/>
          <w:sz w:val="20"/>
          <w:szCs w:val="20"/>
          <w:lang w:val="en-US" w:eastAsia="zh-CN"/>
        </w:rPr>
        <w:t>1</w:t>
      </w:r>
      <w:r w:rsidRPr="001307AA">
        <w:rPr>
          <w:rFonts w:ascii="Times New Roman" w:hAnsi="Times New Roman" w:cs="Times New Roman"/>
          <w:b/>
          <w:bCs/>
          <w:iCs/>
          <w:sz w:val="20"/>
          <w:szCs w:val="20"/>
          <w:lang w:val="en-US" w:eastAsia="zh-CN"/>
        </w:rPr>
        <w:t>:</w:t>
      </w:r>
      <w:r w:rsidRPr="001307AA">
        <w:rPr>
          <w:rFonts w:ascii="Times New Roman" w:hAnsi="Times New Roman" w:cs="Times New Roman" w:hint="eastAsia"/>
          <w:b/>
          <w:bCs/>
          <w:iCs/>
          <w:sz w:val="20"/>
          <w:szCs w:val="20"/>
          <w:lang w:val="en-US" w:eastAsia="zh-CN"/>
        </w:rPr>
        <w:t xml:space="preserve"> </w:t>
      </w:r>
      <w:r w:rsidRPr="00123D08">
        <w:rPr>
          <w:rFonts w:ascii="Times New Roman" w:hAnsi="Times New Roman" w:cs="Times New Roman"/>
          <w:b/>
          <w:bCs/>
          <w:iCs/>
          <w:sz w:val="20"/>
          <w:szCs w:val="20"/>
          <w:lang w:val="en-US" w:eastAsia="zh-CN"/>
        </w:rPr>
        <w:t>Dedicated resource pool should be prioritized in Rel-18</w:t>
      </w:r>
      <w:r>
        <w:rPr>
          <w:rFonts w:ascii="Times New Roman" w:hAnsi="Times New Roman" w:cs="Times New Roman" w:hint="eastAsia"/>
          <w:b/>
          <w:bCs/>
          <w:iCs/>
          <w:sz w:val="20"/>
          <w:szCs w:val="20"/>
          <w:lang w:val="en-US" w:eastAsia="zh-CN"/>
        </w:rPr>
        <w:t xml:space="preserve"> </w:t>
      </w:r>
      <w:r w:rsidRPr="00BA44DF">
        <w:rPr>
          <w:rFonts w:ascii="Times New Roman" w:hAnsi="Times New Roman" w:cs="Times New Roman"/>
          <w:b/>
          <w:bCs/>
          <w:iCs/>
          <w:sz w:val="20"/>
          <w:szCs w:val="20"/>
          <w:lang w:val="en-US" w:eastAsia="zh-CN"/>
        </w:rPr>
        <w:t>to keep the workload within a reasonable level for SL positioning</w:t>
      </w:r>
      <w:r w:rsidRPr="001307AA">
        <w:rPr>
          <w:rFonts w:ascii="Times New Roman" w:hAnsi="Times New Roman" w:cs="Times New Roman"/>
          <w:b/>
          <w:bCs/>
          <w:iCs/>
          <w:sz w:val="20"/>
          <w:szCs w:val="20"/>
          <w:lang w:val="en-US" w:eastAsia="zh-CN"/>
        </w:rPr>
        <w:t>.</w:t>
      </w:r>
    </w:p>
    <w:p w14:paraId="13F100AC" w14:textId="77777777" w:rsidR="00110193" w:rsidRPr="001307AA" w:rsidRDefault="00110193" w:rsidP="00A94918">
      <w:pPr>
        <w:pStyle w:val="3GPPText"/>
        <w:rPr>
          <w:rFonts w:ascii="Times New Roman" w:hAnsi="Times New Roman" w:cs="Times New Roman"/>
          <w:sz w:val="20"/>
          <w:szCs w:val="20"/>
          <w:lang w:val="en-US" w:eastAsia="zh-CN"/>
        </w:rPr>
      </w:pPr>
      <w:r>
        <w:rPr>
          <w:rFonts w:ascii="Times New Roman" w:hAnsi="Times New Roman" w:cs="Times New Roman" w:hint="eastAsia"/>
          <w:sz w:val="20"/>
          <w:szCs w:val="20"/>
          <w:lang w:val="en-US" w:eastAsia="zh-CN"/>
        </w:rPr>
        <w:t xml:space="preserve">Regarding the </w:t>
      </w:r>
      <w:r>
        <w:rPr>
          <w:rFonts w:ascii="Times New Roman" w:hAnsi="Times New Roman" w:cs="Times New Roman"/>
          <w:sz w:val="20"/>
          <w:szCs w:val="20"/>
          <w:lang w:val="en-US" w:eastAsia="zh-CN"/>
        </w:rPr>
        <w:t>configuration</w:t>
      </w:r>
      <w:r>
        <w:rPr>
          <w:rFonts w:ascii="Times New Roman" w:hAnsi="Times New Roman" w:cs="Times New Roman" w:hint="eastAsia"/>
          <w:sz w:val="20"/>
          <w:szCs w:val="20"/>
          <w:lang w:val="en-US" w:eastAsia="zh-CN"/>
        </w:rPr>
        <w:t xml:space="preserve"> of </w:t>
      </w:r>
      <w:r w:rsidRPr="001307AA">
        <w:rPr>
          <w:rFonts w:ascii="Times New Roman" w:hAnsi="Times New Roman" w:cs="Times New Roman"/>
          <w:sz w:val="20"/>
          <w:szCs w:val="20"/>
          <w:lang w:val="en-US" w:eastAsia="zh-CN"/>
        </w:rPr>
        <w:t>dedicated resource pool or shared resource pool</w:t>
      </w:r>
      <w:r w:rsidRPr="001307AA">
        <w:rPr>
          <w:rFonts w:ascii="Times New Roman" w:hAnsi="Times New Roman" w:cs="Times New Roman"/>
          <w:bCs/>
          <w:iCs/>
          <w:sz w:val="20"/>
          <w:szCs w:val="20"/>
          <w:lang w:val="en-US" w:eastAsia="zh-CN"/>
        </w:rPr>
        <w:t xml:space="preserve"> in the only SL-BWP of a carrier</w:t>
      </w:r>
      <w:r>
        <w:rPr>
          <w:rFonts w:ascii="Times New Roman" w:hAnsi="Times New Roman" w:cs="Times New Roman" w:hint="eastAsia"/>
          <w:sz w:val="20"/>
          <w:szCs w:val="20"/>
          <w:lang w:val="en-US" w:eastAsia="zh-CN"/>
        </w:rPr>
        <w:t xml:space="preserve">, </w:t>
      </w:r>
      <w:r w:rsidRPr="001307AA">
        <w:rPr>
          <w:rFonts w:ascii="Times New Roman" w:hAnsi="Times New Roman" w:cs="Times New Roman" w:hint="eastAsia"/>
          <w:sz w:val="20"/>
          <w:szCs w:val="20"/>
          <w:lang w:val="en-US" w:eastAsia="zh-CN"/>
        </w:rPr>
        <w:t>we p</w:t>
      </w:r>
      <w:r w:rsidRPr="00722191">
        <w:rPr>
          <w:rFonts w:ascii="Times New Roman" w:hAnsi="Times New Roman" w:cs="Times New Roman" w:hint="eastAsia"/>
          <w:sz w:val="20"/>
          <w:szCs w:val="20"/>
          <w:lang w:val="en-US" w:eastAsia="zh-CN"/>
        </w:rPr>
        <w:t>refer that e</w:t>
      </w:r>
      <w:r w:rsidRPr="001307AA">
        <w:rPr>
          <w:rFonts w:ascii="Times New Roman" w:hAnsi="Times New Roman" w:cs="Times New Roman"/>
          <w:bCs/>
          <w:iCs/>
          <w:sz w:val="20"/>
          <w:szCs w:val="20"/>
          <w:lang w:val="en-US" w:eastAsia="zh-CN"/>
        </w:rPr>
        <w:t>ither dedicated resource pool(s) or shared resource pool(s) can be (pre-)configured in the only SL BWP of a carrier</w:t>
      </w:r>
      <w:r w:rsidRPr="001307AA">
        <w:rPr>
          <w:rFonts w:ascii="Times New Roman" w:hAnsi="Times New Roman" w:cs="Times New Roman" w:hint="eastAsia"/>
          <w:sz w:val="20"/>
          <w:szCs w:val="20"/>
          <w:lang w:val="en-US" w:eastAsia="zh-CN"/>
        </w:rPr>
        <w:t xml:space="preserve"> </w:t>
      </w:r>
      <w:r>
        <w:rPr>
          <w:rFonts w:ascii="Times New Roman" w:hAnsi="Times New Roman" w:cs="Times New Roman" w:hint="eastAsia"/>
          <w:sz w:val="20"/>
          <w:szCs w:val="20"/>
          <w:lang w:val="en-US" w:eastAsia="zh-CN"/>
        </w:rPr>
        <w:t>in order to reduce the complexity of SL-PRS configuration and improve the r</w:t>
      </w:r>
      <w:r w:rsidRPr="001307AA">
        <w:rPr>
          <w:rFonts w:ascii="Times New Roman" w:hAnsi="Times New Roman" w:cs="Times New Roman"/>
          <w:sz w:val="20"/>
          <w:szCs w:val="20"/>
          <w:lang w:val="en-US" w:eastAsia="zh-CN"/>
        </w:rPr>
        <w:t>esource utilization efficiency</w:t>
      </w:r>
      <w:r>
        <w:rPr>
          <w:rFonts w:ascii="Times New Roman" w:hAnsi="Times New Roman" w:cs="Times New Roman" w:hint="eastAsia"/>
          <w:sz w:val="20"/>
          <w:szCs w:val="20"/>
          <w:lang w:val="en-US" w:eastAsia="zh-CN"/>
        </w:rPr>
        <w:t>.</w:t>
      </w:r>
      <w:r w:rsidRPr="001307AA">
        <w:rPr>
          <w:rFonts w:ascii="Times New Roman" w:hAnsi="Times New Roman" w:cs="Times New Roman"/>
          <w:bCs/>
          <w:iCs/>
          <w:sz w:val="20"/>
          <w:szCs w:val="20"/>
          <w:lang w:val="en-US" w:eastAsia="zh-CN"/>
        </w:rPr>
        <w:t xml:space="preserve"> It is not allowed to (pre-</w:t>
      </w:r>
      <w:proofErr w:type="gramStart"/>
      <w:r w:rsidRPr="001307AA">
        <w:rPr>
          <w:rFonts w:ascii="Times New Roman" w:hAnsi="Times New Roman" w:cs="Times New Roman"/>
          <w:bCs/>
          <w:iCs/>
          <w:sz w:val="20"/>
          <w:szCs w:val="20"/>
          <w:lang w:val="en-US" w:eastAsia="zh-CN"/>
        </w:rPr>
        <w:t>)configure</w:t>
      </w:r>
      <w:proofErr w:type="gramEnd"/>
      <w:r w:rsidRPr="001307AA">
        <w:rPr>
          <w:rFonts w:ascii="Times New Roman" w:hAnsi="Times New Roman" w:cs="Times New Roman"/>
          <w:bCs/>
          <w:iCs/>
          <w:sz w:val="20"/>
          <w:szCs w:val="20"/>
          <w:lang w:val="en-US" w:eastAsia="zh-CN"/>
        </w:rPr>
        <w:t xml:space="preserve"> both dedicated resource pool and shared resource pool in the only SL-BWP of a carrier.</w:t>
      </w:r>
    </w:p>
    <w:p w14:paraId="6405DF56" w14:textId="77777777" w:rsidR="00110193" w:rsidRDefault="00110193" w:rsidP="00A94918">
      <w:pPr>
        <w:pStyle w:val="3GPPText"/>
        <w:rPr>
          <w:rFonts w:ascii="Times New Roman" w:hAnsi="Times New Roman" w:cs="Times New Roman"/>
          <w:b/>
          <w:bCs/>
          <w:iCs/>
          <w:sz w:val="20"/>
          <w:szCs w:val="20"/>
          <w:lang w:val="en-US" w:eastAsia="zh-CN"/>
        </w:rPr>
      </w:pPr>
      <w:r w:rsidRPr="00123D08">
        <w:rPr>
          <w:rFonts w:ascii="Times New Roman" w:hAnsi="Times New Roman" w:cs="Times New Roman"/>
          <w:b/>
          <w:bCs/>
          <w:iCs/>
          <w:sz w:val="20"/>
          <w:szCs w:val="20"/>
          <w:lang w:val="en-US" w:eastAsia="zh-CN"/>
        </w:rPr>
        <w:lastRenderedPageBreak/>
        <w:t>Proposal 2: Either dedicated resource pool(s) or shared resource pool(s) can be (pre-</w:t>
      </w:r>
      <w:proofErr w:type="gramStart"/>
      <w:r w:rsidRPr="00123D08">
        <w:rPr>
          <w:rFonts w:ascii="Times New Roman" w:hAnsi="Times New Roman" w:cs="Times New Roman"/>
          <w:b/>
          <w:bCs/>
          <w:iCs/>
          <w:sz w:val="20"/>
          <w:szCs w:val="20"/>
          <w:lang w:val="en-US" w:eastAsia="zh-CN"/>
        </w:rPr>
        <w:t>)configured</w:t>
      </w:r>
      <w:proofErr w:type="gramEnd"/>
      <w:r w:rsidRPr="00123D08">
        <w:rPr>
          <w:rFonts w:ascii="Times New Roman" w:hAnsi="Times New Roman" w:cs="Times New Roman"/>
          <w:b/>
          <w:bCs/>
          <w:iCs/>
          <w:sz w:val="20"/>
          <w:szCs w:val="20"/>
          <w:lang w:val="en-US" w:eastAsia="zh-CN"/>
        </w:rPr>
        <w:t xml:space="preserve"> in the only SL BWP of a carrier. It is not allowed to (pre-</w:t>
      </w:r>
      <w:proofErr w:type="gramStart"/>
      <w:r w:rsidRPr="00123D08">
        <w:rPr>
          <w:rFonts w:ascii="Times New Roman" w:hAnsi="Times New Roman" w:cs="Times New Roman"/>
          <w:b/>
          <w:bCs/>
          <w:iCs/>
          <w:sz w:val="20"/>
          <w:szCs w:val="20"/>
          <w:lang w:val="en-US" w:eastAsia="zh-CN"/>
        </w:rPr>
        <w:t>)configure</w:t>
      </w:r>
      <w:proofErr w:type="gramEnd"/>
      <w:r w:rsidRPr="00123D08">
        <w:rPr>
          <w:rFonts w:ascii="Times New Roman" w:hAnsi="Times New Roman" w:cs="Times New Roman"/>
          <w:b/>
          <w:bCs/>
          <w:iCs/>
          <w:sz w:val="20"/>
          <w:szCs w:val="20"/>
          <w:lang w:val="en-US" w:eastAsia="zh-CN"/>
        </w:rPr>
        <w:t xml:space="preserve"> both dedicated resource pool and shared resource pool in the only SL-BWP of a carrier.</w:t>
      </w:r>
    </w:p>
    <w:p w14:paraId="73CF07B2" w14:textId="77777777" w:rsidR="005E5918" w:rsidRPr="00110193" w:rsidRDefault="005E5918" w:rsidP="00A94918">
      <w:pPr>
        <w:pStyle w:val="3GPPText"/>
        <w:rPr>
          <w:rFonts w:ascii="Times New Roman" w:hAnsi="Times New Roman" w:cs="Times New Roman"/>
          <w:b/>
          <w:iCs/>
          <w:sz w:val="20"/>
          <w:szCs w:val="20"/>
          <w:lang w:val="en-US" w:eastAsia="zh-CN"/>
        </w:rPr>
      </w:pPr>
    </w:p>
    <w:p w14:paraId="3210A035" w14:textId="3B320B31" w:rsidR="00D11B2F" w:rsidRPr="005313A8" w:rsidRDefault="00D11B2F" w:rsidP="00A94918">
      <w:pPr>
        <w:spacing w:afterLines="50" w:after="120"/>
        <w:jc w:val="both"/>
        <w:rPr>
          <w:lang w:val="en-GB" w:eastAsia="zh-CN"/>
        </w:rPr>
      </w:pPr>
      <w:r w:rsidRPr="00720650">
        <w:rPr>
          <w:lang w:val="en-GB" w:eastAsia="zh-CN"/>
        </w:rPr>
        <w:t>The following agreement</w:t>
      </w:r>
      <w:r>
        <w:rPr>
          <w:lang w:val="en-GB" w:eastAsia="zh-CN"/>
        </w:rPr>
        <w:t xml:space="preserve"> w</w:t>
      </w:r>
      <w:r>
        <w:rPr>
          <w:rFonts w:eastAsiaTheme="minorEastAsia" w:hint="eastAsia"/>
          <w:lang w:val="en-GB" w:eastAsia="zh-CN"/>
        </w:rPr>
        <w:t>as</w:t>
      </w:r>
      <w:r w:rsidRPr="00720650">
        <w:rPr>
          <w:lang w:val="en-GB" w:eastAsia="zh-CN"/>
        </w:rPr>
        <w:t xml:space="preserve"> achieved in RAN1#</w:t>
      </w:r>
      <w:r>
        <w:rPr>
          <w:lang w:val="en-GB" w:eastAsia="zh-CN"/>
        </w:rPr>
        <w:t>110</w:t>
      </w:r>
      <w:r>
        <w:rPr>
          <w:rFonts w:eastAsiaTheme="minorEastAsia" w:hint="eastAsia"/>
          <w:lang w:val="en-GB" w:eastAsia="zh-CN"/>
        </w:rPr>
        <w:t>bis-e</w:t>
      </w:r>
      <w:r w:rsidRPr="00720650">
        <w:rPr>
          <w:lang w:val="en-GB" w:eastAsia="zh-CN"/>
        </w:rPr>
        <w:t xml:space="preserve"> related to</w:t>
      </w:r>
      <w:r>
        <w:rPr>
          <w:rFonts w:eastAsiaTheme="minorEastAsia" w:hint="eastAsia"/>
          <w:lang w:val="en-GB" w:eastAsia="zh-CN"/>
        </w:rPr>
        <w:t xml:space="preserve"> </w:t>
      </w:r>
      <w:r w:rsidRPr="006144F7">
        <w:t>the bandwidth of SL-PRS transmission</w:t>
      </w:r>
      <w:r w:rsidR="002C2F2F">
        <w:rPr>
          <w:rFonts w:eastAsiaTheme="minorEastAsia" w:hint="eastAsia"/>
          <w:lang w:eastAsia="zh-CN"/>
        </w:rPr>
        <w:t xml:space="preserve"> </w:t>
      </w:r>
      <w:r w:rsidR="002C2F2F">
        <w:rPr>
          <w:rFonts w:eastAsiaTheme="minorEastAsia"/>
          <w:lang w:eastAsia="zh-CN"/>
        </w:rPr>
        <w:fldChar w:fldCharType="begin"/>
      </w:r>
      <w:r w:rsidR="002C2F2F">
        <w:rPr>
          <w:rFonts w:eastAsiaTheme="minorEastAsia"/>
          <w:lang w:eastAsia="zh-CN"/>
        </w:rPr>
        <w:instrText xml:space="preserve"> </w:instrText>
      </w:r>
      <w:r w:rsidR="002C2F2F">
        <w:rPr>
          <w:rFonts w:eastAsiaTheme="minorEastAsia" w:hint="eastAsia"/>
          <w:lang w:eastAsia="zh-CN"/>
        </w:rPr>
        <w:instrText>REF _Ref124775947 \r \h</w:instrText>
      </w:r>
      <w:r w:rsidR="002C2F2F">
        <w:rPr>
          <w:rFonts w:eastAsiaTheme="minorEastAsia"/>
          <w:lang w:eastAsia="zh-CN"/>
        </w:rPr>
        <w:instrText xml:space="preserve"> </w:instrText>
      </w:r>
      <w:r w:rsidR="00A94918">
        <w:rPr>
          <w:rFonts w:eastAsiaTheme="minorEastAsia"/>
          <w:lang w:eastAsia="zh-CN"/>
        </w:rPr>
        <w:instrText xml:space="preserve"> \* MERGEFORMAT </w:instrText>
      </w:r>
      <w:r w:rsidR="002C2F2F">
        <w:rPr>
          <w:rFonts w:eastAsiaTheme="minorEastAsia"/>
          <w:lang w:eastAsia="zh-CN"/>
        </w:rPr>
      </w:r>
      <w:r w:rsidR="002C2F2F">
        <w:rPr>
          <w:rFonts w:eastAsiaTheme="minorEastAsia"/>
          <w:lang w:eastAsia="zh-CN"/>
        </w:rPr>
        <w:fldChar w:fldCharType="separate"/>
      </w:r>
      <w:r w:rsidR="004E57A4">
        <w:rPr>
          <w:rFonts w:eastAsiaTheme="minorEastAsia"/>
          <w:lang w:eastAsia="zh-CN"/>
        </w:rPr>
        <w:t>[3]</w:t>
      </w:r>
      <w:r w:rsidR="002C2F2F">
        <w:rPr>
          <w:rFonts w:eastAsiaTheme="minorEastAsia"/>
          <w:lang w:eastAsia="zh-CN"/>
        </w:rPr>
        <w:fldChar w:fldCharType="end"/>
      </w:r>
      <w:r w:rsidRPr="00720650">
        <w:rPr>
          <w:lang w:val="en-GB" w:eastAsia="zh-CN"/>
        </w:rPr>
        <w:t>:</w:t>
      </w:r>
    </w:p>
    <w:tbl>
      <w:tblPr>
        <w:tblStyle w:val="af7"/>
        <w:tblW w:w="0" w:type="auto"/>
        <w:tblInd w:w="108" w:type="dxa"/>
        <w:tblLook w:val="04A0" w:firstRow="1" w:lastRow="0" w:firstColumn="1" w:lastColumn="0" w:noHBand="0" w:noVBand="1"/>
      </w:tblPr>
      <w:tblGrid>
        <w:gridCol w:w="9072"/>
      </w:tblGrid>
      <w:tr w:rsidR="00D11B2F" w14:paraId="2AC55112" w14:textId="77777777" w:rsidTr="00332DD5">
        <w:tc>
          <w:tcPr>
            <w:tcW w:w="9072" w:type="dxa"/>
          </w:tcPr>
          <w:p w14:paraId="42DEEFBD" w14:textId="77777777" w:rsidR="00D11B2F" w:rsidRPr="00197EC2" w:rsidRDefault="00D11B2F" w:rsidP="00A94918">
            <w:pPr>
              <w:pStyle w:val="0Maintext"/>
              <w:rPr>
                <w:b/>
                <w:u w:val="single"/>
                <w:lang w:eastAsia="zh-CN"/>
              </w:rPr>
            </w:pPr>
            <w:r w:rsidRPr="00197EC2">
              <w:rPr>
                <w:b/>
                <w:highlight w:val="green"/>
                <w:u w:val="single"/>
                <w:lang w:eastAsia="zh-CN"/>
              </w:rPr>
              <w:t>Agreement</w:t>
            </w:r>
          </w:p>
          <w:p w14:paraId="7DA0015E" w14:textId="77777777" w:rsidR="00D11B2F" w:rsidRPr="006144F7" w:rsidRDefault="00D11B2F" w:rsidP="00A94918">
            <w:pPr>
              <w:jc w:val="both"/>
            </w:pPr>
            <w:r w:rsidRPr="006144F7">
              <w:t>At least for a dedicated resource pool for positioning,</w:t>
            </w:r>
          </w:p>
          <w:p w14:paraId="7E617FEF" w14:textId="77777777" w:rsidR="00D11B2F" w:rsidRDefault="00D11B2F" w:rsidP="00A94918">
            <w:pPr>
              <w:numPr>
                <w:ilvl w:val="0"/>
                <w:numId w:val="38"/>
              </w:numPr>
              <w:spacing w:line="252" w:lineRule="auto"/>
              <w:jc w:val="both"/>
              <w:rPr>
                <w:rFonts w:ascii="Calibri" w:hAnsi="Calibri" w:cs="Calibri"/>
              </w:rPr>
            </w:pPr>
            <w:r w:rsidRPr="006144F7">
              <w:t xml:space="preserve">With regards to the bandwidth of SL-PRS transmission, </w:t>
            </w:r>
            <w:proofErr w:type="spellStart"/>
            <w:r w:rsidRPr="006144F7">
              <w:t>downselect</w:t>
            </w:r>
            <w:proofErr w:type="spellEnd"/>
            <w:r w:rsidRPr="006144F7">
              <w:t xml:space="preserve"> from the following alternatives: </w:t>
            </w:r>
          </w:p>
          <w:p w14:paraId="7D75FFB6" w14:textId="77777777" w:rsidR="00D11B2F" w:rsidRDefault="00D11B2F" w:rsidP="00A94918">
            <w:pPr>
              <w:numPr>
                <w:ilvl w:val="1"/>
                <w:numId w:val="38"/>
              </w:numPr>
              <w:spacing w:line="252" w:lineRule="auto"/>
              <w:jc w:val="both"/>
            </w:pPr>
            <w:r w:rsidRPr="006144F7">
              <w:t>Alt. 1: The bandwidth of SL-PRS can be same or smaller than that of the resource pool</w:t>
            </w:r>
          </w:p>
          <w:p w14:paraId="32DFEE1E" w14:textId="77777777" w:rsidR="00D11B2F" w:rsidRDefault="00D11B2F" w:rsidP="00A94918">
            <w:pPr>
              <w:numPr>
                <w:ilvl w:val="1"/>
                <w:numId w:val="38"/>
              </w:numPr>
              <w:spacing w:line="252" w:lineRule="auto"/>
              <w:jc w:val="both"/>
            </w:pPr>
            <w:r w:rsidRPr="006144F7">
              <w:t xml:space="preserve">Alt. 2: The bandwidth of SL-PRS shall be the same as that of the resource pool </w:t>
            </w:r>
          </w:p>
          <w:p w14:paraId="53BEB842" w14:textId="77777777" w:rsidR="00D11B2F" w:rsidRDefault="00D11B2F" w:rsidP="00A94918">
            <w:pPr>
              <w:numPr>
                <w:ilvl w:val="0"/>
                <w:numId w:val="38"/>
              </w:numPr>
              <w:spacing w:line="252" w:lineRule="auto"/>
              <w:jc w:val="both"/>
            </w:pPr>
            <w:r w:rsidRPr="006144F7">
              <w:t>Note: Companies are encouraged to provide their analysis and views on the above alternatives</w:t>
            </w:r>
          </w:p>
          <w:p w14:paraId="56AFA121" w14:textId="77777777" w:rsidR="00D11B2F" w:rsidRPr="00B958F1" w:rsidRDefault="00D11B2F" w:rsidP="00A94918">
            <w:pPr>
              <w:numPr>
                <w:ilvl w:val="0"/>
                <w:numId w:val="38"/>
              </w:numPr>
              <w:spacing w:line="252" w:lineRule="auto"/>
              <w:jc w:val="both"/>
              <w:rPr>
                <w:rFonts w:eastAsiaTheme="minorEastAsia"/>
                <w:lang w:eastAsia="zh-CN"/>
              </w:rPr>
            </w:pPr>
            <w:r w:rsidRPr="006144F7">
              <w:t>FFS: Bandwidth of SL-PRS transmission for shared resource pool (if supported)</w:t>
            </w:r>
          </w:p>
        </w:tc>
      </w:tr>
    </w:tbl>
    <w:p w14:paraId="6EC3F076" w14:textId="14083123" w:rsidR="00D11B2F" w:rsidRPr="0092699A" w:rsidRDefault="00D11B2F" w:rsidP="00A94918">
      <w:pPr>
        <w:pStyle w:val="3GPPText"/>
        <w:spacing w:afterLines="50"/>
        <w:rPr>
          <w:rFonts w:ascii="Times New Roman" w:hAnsi="Times New Roman" w:cs="Times New Roman"/>
          <w:sz w:val="20"/>
          <w:szCs w:val="20"/>
          <w:lang w:val="en-US" w:eastAsia="zh-CN"/>
        </w:rPr>
      </w:pPr>
      <w:r w:rsidRPr="0092699A">
        <w:rPr>
          <w:rFonts w:ascii="Times New Roman" w:hAnsi="Times New Roman" w:cs="Times New Roman" w:hint="eastAsia"/>
          <w:sz w:val="20"/>
          <w:szCs w:val="20"/>
          <w:lang w:val="en-US" w:eastAsia="zh-CN"/>
        </w:rPr>
        <w:t>Regarding the bandwidth of SL-PRS,</w:t>
      </w:r>
      <w:r>
        <w:rPr>
          <w:rFonts w:ascii="Times New Roman" w:hAnsi="Times New Roman" w:cs="Times New Roman" w:hint="eastAsia"/>
          <w:sz w:val="20"/>
          <w:szCs w:val="20"/>
          <w:lang w:val="en-US" w:eastAsia="zh-CN"/>
        </w:rPr>
        <w:t xml:space="preserve"> there are two alternatives agreed in RAN1#110bis-e for further down selection. As shown above, Alt.1 is t</w:t>
      </w:r>
      <w:r w:rsidRPr="009D6E69">
        <w:rPr>
          <w:rFonts w:ascii="Times New Roman" w:hAnsi="Times New Roman" w:cs="Times New Roman"/>
          <w:sz w:val="20"/>
          <w:szCs w:val="20"/>
          <w:lang w:val="en-US" w:eastAsia="zh-CN"/>
        </w:rPr>
        <w:t xml:space="preserve">he bandwidth of SL-PRS can be same or smaller than that of the resource </w:t>
      </w:r>
      <w:proofErr w:type="gramStart"/>
      <w:r w:rsidRPr="009D6E69">
        <w:rPr>
          <w:rFonts w:ascii="Times New Roman" w:hAnsi="Times New Roman" w:cs="Times New Roman"/>
          <w:sz w:val="20"/>
          <w:szCs w:val="20"/>
          <w:lang w:val="en-US" w:eastAsia="zh-CN"/>
        </w:rPr>
        <w:t>pool</w:t>
      </w:r>
      <w:r>
        <w:rPr>
          <w:rFonts w:ascii="Times New Roman" w:hAnsi="Times New Roman" w:cs="Times New Roman" w:hint="eastAsia"/>
          <w:sz w:val="20"/>
          <w:szCs w:val="20"/>
          <w:lang w:val="en-US" w:eastAsia="zh-CN"/>
        </w:rPr>
        <w:t xml:space="preserve"> ,</w:t>
      </w:r>
      <w:proofErr w:type="gramEnd"/>
      <w:r>
        <w:rPr>
          <w:rFonts w:ascii="Times New Roman" w:hAnsi="Times New Roman" w:cs="Times New Roman" w:hint="eastAsia"/>
          <w:sz w:val="20"/>
          <w:szCs w:val="20"/>
          <w:lang w:val="en-US" w:eastAsia="zh-CN"/>
        </w:rPr>
        <w:t xml:space="preserve"> and Alt.2 is t</w:t>
      </w:r>
      <w:r w:rsidRPr="009D6E69">
        <w:rPr>
          <w:rFonts w:ascii="Times New Roman" w:hAnsi="Times New Roman" w:cs="Times New Roman"/>
          <w:sz w:val="20"/>
          <w:szCs w:val="20"/>
          <w:lang w:val="en-US" w:eastAsia="zh-CN"/>
        </w:rPr>
        <w:t>he bandwidth of SL-PRS shall be the same as that of the resource pool</w:t>
      </w:r>
      <w:r>
        <w:rPr>
          <w:rFonts w:ascii="Times New Roman" w:hAnsi="Times New Roman" w:cs="Times New Roman" w:hint="eastAsia"/>
          <w:sz w:val="20"/>
          <w:szCs w:val="20"/>
          <w:lang w:val="en-US" w:eastAsia="zh-CN"/>
        </w:rPr>
        <w:t xml:space="preserve">. We can understand that </w:t>
      </w:r>
      <w:r w:rsidRPr="00CA400B">
        <w:rPr>
          <w:rFonts w:ascii="Times New Roman" w:hAnsi="Times New Roman" w:cs="Times New Roman"/>
          <w:sz w:val="20"/>
          <w:szCs w:val="20"/>
          <w:lang w:val="en-US" w:eastAsia="zh-CN"/>
        </w:rPr>
        <w:t xml:space="preserve">the positioning accuracy </w:t>
      </w:r>
      <w:r>
        <w:rPr>
          <w:rFonts w:ascii="Times New Roman" w:hAnsi="Times New Roman" w:cs="Times New Roman" w:hint="eastAsia"/>
          <w:sz w:val="20"/>
          <w:szCs w:val="20"/>
          <w:lang w:val="en-US" w:eastAsia="zh-CN"/>
        </w:rPr>
        <w:t xml:space="preserve">will </w:t>
      </w:r>
      <w:r w:rsidRPr="00CA400B">
        <w:rPr>
          <w:rFonts w:ascii="Times New Roman" w:hAnsi="Times New Roman" w:cs="Times New Roman"/>
          <w:sz w:val="20"/>
          <w:szCs w:val="20"/>
          <w:lang w:val="en-US" w:eastAsia="zh-CN"/>
        </w:rPr>
        <w:t>improve for both absolute positioning and relative positioning/ranging wit</w:t>
      </w:r>
      <w:r>
        <w:rPr>
          <w:rFonts w:ascii="Times New Roman" w:hAnsi="Times New Roman" w:cs="Times New Roman"/>
          <w:sz w:val="20"/>
          <w:szCs w:val="20"/>
          <w:lang w:val="en-US" w:eastAsia="zh-CN"/>
        </w:rPr>
        <w:t>h increasing of bandwidth of SL</w:t>
      </w:r>
      <w:r>
        <w:rPr>
          <w:rFonts w:ascii="Times New Roman" w:hAnsi="Times New Roman" w:cs="Times New Roman" w:hint="eastAsia"/>
          <w:sz w:val="20"/>
          <w:szCs w:val="20"/>
          <w:lang w:val="en-US" w:eastAsia="zh-CN"/>
        </w:rPr>
        <w:t>-</w:t>
      </w:r>
      <w:r>
        <w:rPr>
          <w:rFonts w:ascii="Times New Roman" w:hAnsi="Times New Roman" w:cs="Times New Roman"/>
          <w:sz w:val="20"/>
          <w:szCs w:val="20"/>
          <w:lang w:val="en-US" w:eastAsia="zh-CN"/>
        </w:rPr>
        <w:t>PRS</w:t>
      </w:r>
      <w:r>
        <w:rPr>
          <w:rFonts w:ascii="Times New Roman" w:hAnsi="Times New Roman" w:cs="Times New Roman" w:hint="eastAsia"/>
          <w:sz w:val="20"/>
          <w:szCs w:val="20"/>
          <w:lang w:val="en-US" w:eastAsia="zh-CN"/>
        </w:rPr>
        <w:t>, b</w:t>
      </w:r>
      <w:r w:rsidRPr="00CC0B0D">
        <w:rPr>
          <w:rFonts w:ascii="Times New Roman" w:hAnsi="Times New Roman" w:cs="Times New Roman"/>
          <w:sz w:val="20"/>
          <w:szCs w:val="20"/>
          <w:lang w:val="en-US" w:eastAsia="zh-CN"/>
        </w:rPr>
        <w:t xml:space="preserve">ut </w:t>
      </w:r>
      <w:r>
        <w:rPr>
          <w:rFonts w:ascii="Times New Roman" w:hAnsi="Times New Roman" w:cs="Times New Roman" w:hint="eastAsia"/>
          <w:sz w:val="20"/>
          <w:szCs w:val="20"/>
          <w:lang w:val="en-US" w:eastAsia="zh-CN"/>
        </w:rPr>
        <w:t xml:space="preserve">the </w:t>
      </w:r>
      <w:r w:rsidRPr="00CC0B0D">
        <w:rPr>
          <w:rFonts w:ascii="Times New Roman" w:hAnsi="Times New Roman" w:cs="Times New Roman"/>
          <w:sz w:val="20"/>
          <w:szCs w:val="20"/>
          <w:lang w:val="en-US" w:eastAsia="zh-CN"/>
        </w:rPr>
        <w:t>high</w:t>
      </w:r>
      <w:r>
        <w:rPr>
          <w:rFonts w:ascii="Times New Roman" w:hAnsi="Times New Roman" w:cs="Times New Roman" w:hint="eastAsia"/>
          <w:sz w:val="20"/>
          <w:szCs w:val="20"/>
          <w:lang w:val="en-US" w:eastAsia="zh-CN"/>
        </w:rPr>
        <w:t>er</w:t>
      </w:r>
      <w:r w:rsidRPr="00CC0B0D">
        <w:rPr>
          <w:rFonts w:ascii="Times New Roman" w:hAnsi="Times New Roman" w:cs="Times New Roman"/>
          <w:sz w:val="20"/>
          <w:szCs w:val="20"/>
          <w:lang w:val="en-US" w:eastAsia="zh-CN"/>
        </w:rPr>
        <w:t xml:space="preserve"> </w:t>
      </w:r>
      <w:r>
        <w:rPr>
          <w:rFonts w:ascii="Times New Roman" w:hAnsi="Times New Roman" w:cs="Times New Roman" w:hint="eastAsia"/>
          <w:sz w:val="20"/>
          <w:szCs w:val="20"/>
          <w:lang w:val="en-US" w:eastAsia="zh-CN"/>
        </w:rPr>
        <w:t xml:space="preserve">positioning accuracy </w:t>
      </w:r>
      <w:r w:rsidRPr="00CC0B0D">
        <w:rPr>
          <w:rFonts w:ascii="Times New Roman" w:hAnsi="Times New Roman" w:cs="Times New Roman"/>
          <w:sz w:val="20"/>
          <w:szCs w:val="20"/>
          <w:lang w:val="en-US" w:eastAsia="zh-CN"/>
        </w:rPr>
        <w:t xml:space="preserve">was purchased by </w:t>
      </w:r>
      <w:r>
        <w:rPr>
          <w:rFonts w:ascii="Times New Roman" w:hAnsi="Times New Roman" w:cs="Times New Roman" w:hint="eastAsia"/>
          <w:sz w:val="20"/>
          <w:szCs w:val="20"/>
          <w:lang w:val="en-US" w:eastAsia="zh-CN"/>
        </w:rPr>
        <w:t xml:space="preserve">the </w:t>
      </w:r>
      <w:r w:rsidRPr="00CC0B0D">
        <w:rPr>
          <w:rFonts w:ascii="Times New Roman" w:hAnsi="Times New Roman" w:cs="Times New Roman"/>
          <w:sz w:val="20"/>
          <w:szCs w:val="20"/>
          <w:lang w:val="en-US" w:eastAsia="zh-CN"/>
        </w:rPr>
        <w:t>high</w:t>
      </w:r>
      <w:r>
        <w:rPr>
          <w:rFonts w:ascii="Times New Roman" w:hAnsi="Times New Roman" w:cs="Times New Roman" w:hint="eastAsia"/>
          <w:sz w:val="20"/>
          <w:szCs w:val="20"/>
          <w:lang w:val="en-US" w:eastAsia="zh-CN"/>
        </w:rPr>
        <w:t>er</w:t>
      </w:r>
      <w:r w:rsidRPr="00CC0B0D">
        <w:rPr>
          <w:rFonts w:ascii="Times New Roman" w:hAnsi="Times New Roman" w:cs="Times New Roman"/>
          <w:sz w:val="20"/>
          <w:szCs w:val="20"/>
          <w:lang w:val="en-US" w:eastAsia="zh-CN"/>
        </w:rPr>
        <w:t xml:space="preserve"> overhead</w:t>
      </w:r>
      <w:r>
        <w:rPr>
          <w:rFonts w:ascii="Times New Roman" w:hAnsi="Times New Roman" w:cs="Times New Roman" w:hint="eastAsia"/>
          <w:sz w:val="20"/>
          <w:szCs w:val="20"/>
          <w:lang w:val="en-US" w:eastAsia="zh-CN"/>
        </w:rPr>
        <w:t xml:space="preserve"> of SL-PRS. In our view, since the accuracy requirements from different sidelink positioning use cases will be varied a lot, we prefer the </w:t>
      </w:r>
      <w:r w:rsidRPr="009D6E69">
        <w:rPr>
          <w:rFonts w:ascii="Times New Roman" w:hAnsi="Times New Roman" w:cs="Times New Roman"/>
          <w:sz w:val="20"/>
          <w:szCs w:val="20"/>
          <w:lang w:val="en-US" w:eastAsia="zh-CN"/>
        </w:rPr>
        <w:t>bandwidth of SL-PRS should be (pre</w:t>
      </w:r>
      <w:r w:rsidR="008D1D5B" w:rsidRPr="009D6E69">
        <w:rPr>
          <w:rFonts w:ascii="Times New Roman" w:hAnsi="Times New Roman" w:cs="Times New Roman"/>
          <w:sz w:val="20"/>
          <w:szCs w:val="20"/>
          <w:lang w:val="en-US" w:eastAsia="zh-CN"/>
        </w:rPr>
        <w:t>-</w:t>
      </w:r>
      <w:proofErr w:type="gramStart"/>
      <w:r w:rsidRPr="009D6E69">
        <w:rPr>
          <w:rFonts w:ascii="Times New Roman" w:hAnsi="Times New Roman" w:cs="Times New Roman"/>
          <w:sz w:val="20"/>
          <w:szCs w:val="20"/>
          <w:lang w:val="en-US" w:eastAsia="zh-CN"/>
        </w:rPr>
        <w:t>)configurable</w:t>
      </w:r>
      <w:proofErr w:type="gramEnd"/>
      <w:r w:rsidRPr="009D6E69">
        <w:rPr>
          <w:rFonts w:ascii="Times New Roman" w:hAnsi="Times New Roman" w:cs="Times New Roman"/>
          <w:sz w:val="20"/>
          <w:szCs w:val="20"/>
          <w:lang w:val="en-US" w:eastAsia="zh-CN"/>
        </w:rPr>
        <w:t xml:space="preserve"> </w:t>
      </w:r>
      <w:r>
        <w:rPr>
          <w:rFonts w:ascii="Times New Roman" w:hAnsi="Times New Roman" w:cs="Times New Roman" w:hint="eastAsia"/>
          <w:sz w:val="20"/>
          <w:szCs w:val="20"/>
          <w:lang w:val="en-US" w:eastAsia="zh-CN"/>
        </w:rPr>
        <w:t xml:space="preserve">and </w:t>
      </w:r>
      <w:r w:rsidRPr="009D6E69">
        <w:rPr>
          <w:rFonts w:ascii="Times New Roman" w:hAnsi="Times New Roman" w:cs="Times New Roman"/>
          <w:sz w:val="20"/>
          <w:szCs w:val="20"/>
          <w:lang w:val="en-US" w:eastAsia="zh-CN"/>
        </w:rPr>
        <w:t>can be same or smaller than that of the resource pool</w:t>
      </w:r>
      <w:r>
        <w:rPr>
          <w:rFonts w:ascii="Times New Roman" w:hAnsi="Times New Roman" w:cs="Times New Roman" w:hint="eastAsia"/>
          <w:sz w:val="20"/>
          <w:szCs w:val="20"/>
          <w:lang w:val="en-US" w:eastAsia="zh-CN"/>
        </w:rPr>
        <w:t xml:space="preserve">, so the configured SL-PRS with </w:t>
      </w:r>
      <w:r>
        <w:rPr>
          <w:rFonts w:ascii="Times New Roman" w:hAnsi="Times New Roman" w:cs="Times New Roman"/>
          <w:sz w:val="20"/>
          <w:szCs w:val="20"/>
          <w:lang w:val="en-US" w:eastAsia="zh-CN"/>
        </w:rPr>
        <w:t>different</w:t>
      </w:r>
      <w:r>
        <w:rPr>
          <w:rFonts w:ascii="Times New Roman" w:hAnsi="Times New Roman" w:cs="Times New Roman" w:hint="eastAsia"/>
          <w:sz w:val="20"/>
          <w:szCs w:val="20"/>
          <w:lang w:val="en-US" w:eastAsia="zh-CN"/>
        </w:rPr>
        <w:t xml:space="preserve"> </w:t>
      </w:r>
      <w:proofErr w:type="spellStart"/>
      <w:r>
        <w:rPr>
          <w:rFonts w:ascii="Times New Roman" w:hAnsi="Times New Roman" w:cs="Times New Roman" w:hint="eastAsia"/>
          <w:sz w:val="20"/>
          <w:szCs w:val="20"/>
          <w:lang w:val="en-US" w:eastAsia="zh-CN"/>
        </w:rPr>
        <w:t>bandwith</w:t>
      </w:r>
      <w:proofErr w:type="spellEnd"/>
      <w:r>
        <w:rPr>
          <w:rFonts w:ascii="Times New Roman" w:hAnsi="Times New Roman" w:cs="Times New Roman" w:hint="eastAsia"/>
          <w:sz w:val="20"/>
          <w:szCs w:val="20"/>
          <w:lang w:val="en-US" w:eastAsia="zh-CN"/>
        </w:rPr>
        <w:t xml:space="preserve"> will satisfy different accuracy </w:t>
      </w:r>
      <w:r>
        <w:rPr>
          <w:rFonts w:ascii="Times New Roman" w:hAnsi="Times New Roman" w:cs="Times New Roman"/>
          <w:sz w:val="20"/>
          <w:szCs w:val="20"/>
          <w:lang w:val="en-US" w:eastAsia="zh-CN"/>
        </w:rPr>
        <w:t>requirements</w:t>
      </w:r>
      <w:r>
        <w:rPr>
          <w:rFonts w:ascii="Times New Roman" w:hAnsi="Times New Roman" w:cs="Times New Roman" w:hint="eastAsia"/>
          <w:sz w:val="20"/>
          <w:szCs w:val="20"/>
          <w:lang w:val="en-US" w:eastAsia="zh-CN"/>
        </w:rPr>
        <w:t xml:space="preserve">, in order to get a right balance between </w:t>
      </w:r>
      <w:r>
        <w:rPr>
          <w:rFonts w:ascii="Times New Roman" w:hAnsi="Times New Roman" w:cs="Times New Roman"/>
          <w:sz w:val="20"/>
          <w:szCs w:val="20"/>
          <w:lang w:val="en-US" w:eastAsia="zh-CN"/>
        </w:rPr>
        <w:t>positioning</w:t>
      </w:r>
      <w:r>
        <w:rPr>
          <w:rFonts w:ascii="Times New Roman" w:hAnsi="Times New Roman" w:cs="Times New Roman" w:hint="eastAsia"/>
          <w:sz w:val="20"/>
          <w:szCs w:val="20"/>
          <w:lang w:val="en-US" w:eastAsia="zh-CN"/>
        </w:rPr>
        <w:t xml:space="preserve"> accuracy and SL-PRS overhead.</w:t>
      </w:r>
    </w:p>
    <w:p w14:paraId="6DECBF4C" w14:textId="71E6B809" w:rsidR="00D11B2F" w:rsidRPr="000601C6" w:rsidRDefault="00D11B2F" w:rsidP="00A94918">
      <w:pPr>
        <w:pStyle w:val="3GPPText"/>
        <w:spacing w:afterLines="50"/>
        <w:rPr>
          <w:rFonts w:ascii="Times New Roman" w:hAnsi="Times New Roman" w:cs="Times New Roman"/>
          <w:b/>
          <w:sz w:val="20"/>
          <w:szCs w:val="20"/>
          <w:lang w:val="en-US" w:eastAsia="zh-CN"/>
        </w:rPr>
      </w:pPr>
      <w:r w:rsidRPr="000601C6">
        <w:rPr>
          <w:rFonts w:ascii="Times New Roman" w:hAnsi="Times New Roman" w:cs="Times New Roman"/>
          <w:b/>
          <w:sz w:val="20"/>
          <w:szCs w:val="20"/>
          <w:lang w:val="en-US" w:eastAsia="zh-CN"/>
        </w:rPr>
        <w:t>Proposal</w:t>
      </w:r>
      <w:r w:rsidRPr="000601C6">
        <w:rPr>
          <w:rFonts w:ascii="Times New Roman" w:hAnsi="Times New Roman" w:cs="Times New Roman" w:hint="eastAsia"/>
          <w:b/>
          <w:sz w:val="20"/>
          <w:szCs w:val="20"/>
          <w:lang w:val="en-US" w:eastAsia="zh-CN"/>
        </w:rPr>
        <w:t xml:space="preserve"> </w:t>
      </w:r>
      <w:r w:rsidR="006A71A7">
        <w:rPr>
          <w:rFonts w:ascii="Times New Roman" w:hAnsi="Times New Roman" w:cs="Times New Roman" w:hint="eastAsia"/>
          <w:b/>
          <w:sz w:val="20"/>
          <w:szCs w:val="20"/>
          <w:lang w:val="en-US" w:eastAsia="zh-CN"/>
        </w:rPr>
        <w:t>3</w:t>
      </w:r>
      <w:r w:rsidRPr="000601C6">
        <w:rPr>
          <w:rFonts w:ascii="Times New Roman" w:hAnsi="Times New Roman" w:cs="Times New Roman" w:hint="eastAsia"/>
          <w:b/>
          <w:sz w:val="20"/>
          <w:szCs w:val="20"/>
          <w:lang w:val="en-US" w:eastAsia="zh-CN"/>
        </w:rPr>
        <w:t>: F</w:t>
      </w:r>
      <w:r w:rsidRPr="000601C6">
        <w:rPr>
          <w:rFonts w:ascii="Times New Roman" w:hAnsi="Times New Roman" w:cs="Times New Roman"/>
          <w:b/>
          <w:sz w:val="20"/>
          <w:szCs w:val="20"/>
          <w:lang w:val="en-US" w:eastAsia="zh-CN"/>
        </w:rPr>
        <w:t xml:space="preserve">or a dedicated resource pool for </w:t>
      </w:r>
      <w:r w:rsidRPr="000601C6">
        <w:rPr>
          <w:rFonts w:ascii="Times New Roman" w:hAnsi="Times New Roman" w:cs="Times New Roman" w:hint="eastAsia"/>
          <w:b/>
          <w:sz w:val="20"/>
          <w:szCs w:val="20"/>
          <w:lang w:val="en-US" w:eastAsia="zh-CN"/>
        </w:rPr>
        <w:t xml:space="preserve">sidelink </w:t>
      </w:r>
      <w:r w:rsidRPr="000601C6">
        <w:rPr>
          <w:rFonts w:ascii="Times New Roman" w:hAnsi="Times New Roman" w:cs="Times New Roman"/>
          <w:b/>
          <w:sz w:val="20"/>
          <w:szCs w:val="20"/>
          <w:lang w:val="en-US" w:eastAsia="zh-CN"/>
        </w:rPr>
        <w:t>positioning</w:t>
      </w:r>
      <w:r w:rsidRPr="000601C6">
        <w:rPr>
          <w:rFonts w:ascii="Times New Roman" w:hAnsi="Times New Roman" w:cs="Times New Roman" w:hint="eastAsia"/>
          <w:b/>
          <w:sz w:val="20"/>
          <w:szCs w:val="20"/>
          <w:lang w:val="en-US" w:eastAsia="zh-CN"/>
        </w:rPr>
        <w:t>,</w:t>
      </w:r>
      <w:r w:rsidRPr="000601C6">
        <w:rPr>
          <w:rFonts w:ascii="Times New Roman" w:hAnsi="Times New Roman" w:cs="Times New Roman"/>
          <w:b/>
          <w:sz w:val="20"/>
          <w:szCs w:val="20"/>
          <w:lang w:val="en-US" w:eastAsia="zh-CN"/>
        </w:rPr>
        <w:t xml:space="preserve"> </w:t>
      </w:r>
      <w:r w:rsidRPr="000601C6">
        <w:rPr>
          <w:rFonts w:ascii="Times New Roman" w:hAnsi="Times New Roman" w:cs="Times New Roman" w:hint="eastAsia"/>
          <w:b/>
          <w:sz w:val="20"/>
          <w:szCs w:val="20"/>
          <w:lang w:val="en-US" w:eastAsia="zh-CN"/>
        </w:rPr>
        <w:t>t</w:t>
      </w:r>
      <w:r w:rsidRPr="000601C6">
        <w:rPr>
          <w:rFonts w:ascii="Times New Roman" w:hAnsi="Times New Roman" w:cs="Times New Roman"/>
          <w:b/>
          <w:sz w:val="20"/>
          <w:szCs w:val="20"/>
          <w:lang w:val="en-US" w:eastAsia="zh-CN"/>
        </w:rPr>
        <w:t xml:space="preserve">he bandwidth of SL-PRS </w:t>
      </w:r>
      <w:r w:rsidRPr="000601C6">
        <w:rPr>
          <w:rFonts w:ascii="Times New Roman" w:hAnsi="Times New Roman" w:cs="Times New Roman" w:hint="eastAsia"/>
          <w:b/>
          <w:sz w:val="20"/>
          <w:szCs w:val="20"/>
          <w:lang w:val="en-US" w:eastAsia="zh-CN"/>
        </w:rPr>
        <w:t>should be (pre</w:t>
      </w:r>
      <w:r w:rsidR="008D1D5B" w:rsidRPr="009D6E69">
        <w:rPr>
          <w:rFonts w:ascii="Times New Roman" w:hAnsi="Times New Roman" w:cs="Times New Roman"/>
          <w:sz w:val="20"/>
          <w:szCs w:val="20"/>
          <w:lang w:val="en-US" w:eastAsia="zh-CN"/>
        </w:rPr>
        <w:t>-</w:t>
      </w:r>
      <w:r w:rsidRPr="000601C6">
        <w:rPr>
          <w:rFonts w:ascii="Times New Roman" w:hAnsi="Times New Roman" w:cs="Times New Roman" w:hint="eastAsia"/>
          <w:b/>
          <w:sz w:val="20"/>
          <w:szCs w:val="20"/>
          <w:lang w:val="en-US" w:eastAsia="zh-CN"/>
        </w:rPr>
        <w:t xml:space="preserve">)configurable and it </w:t>
      </w:r>
      <w:r w:rsidRPr="000601C6">
        <w:rPr>
          <w:rFonts w:ascii="Times New Roman" w:hAnsi="Times New Roman" w:cs="Times New Roman"/>
          <w:b/>
          <w:sz w:val="20"/>
          <w:szCs w:val="20"/>
          <w:lang w:val="en-US" w:eastAsia="zh-CN"/>
        </w:rPr>
        <w:t>can be same or smaller than that of the resource pool in order to get a right balance between positioning accuracy and SL-PRS overhead</w:t>
      </w:r>
      <w:r w:rsidRPr="000601C6">
        <w:rPr>
          <w:rFonts w:ascii="Times New Roman" w:hAnsi="Times New Roman" w:cs="Times New Roman" w:hint="eastAsia"/>
          <w:b/>
          <w:sz w:val="20"/>
          <w:szCs w:val="20"/>
          <w:lang w:val="en-US" w:eastAsia="zh-CN"/>
        </w:rPr>
        <w:t>.</w:t>
      </w:r>
    </w:p>
    <w:p w14:paraId="79DB2E83" w14:textId="6C3AF530" w:rsidR="00110193" w:rsidRPr="00722191" w:rsidRDefault="00110193" w:rsidP="00A94918">
      <w:pPr>
        <w:pStyle w:val="3GPPText"/>
        <w:spacing w:afterLines="50"/>
        <w:rPr>
          <w:rFonts w:ascii="Times New Roman" w:hAnsi="Times New Roman" w:cs="Times New Roman"/>
          <w:sz w:val="20"/>
          <w:szCs w:val="20"/>
          <w:lang w:val="en-US" w:eastAsia="zh-CN"/>
        </w:rPr>
      </w:pPr>
      <w:r w:rsidRPr="00722191">
        <w:rPr>
          <w:rFonts w:ascii="Times New Roman" w:hAnsi="Times New Roman" w:cs="Times New Roman"/>
          <w:sz w:val="20"/>
          <w:szCs w:val="20"/>
          <w:lang w:val="en-US" w:eastAsia="zh-CN"/>
        </w:rPr>
        <w:t xml:space="preserve">For shared resource pool, SL-PRS should be </w:t>
      </w:r>
      <w:proofErr w:type="spellStart"/>
      <w:r w:rsidRPr="00722191">
        <w:rPr>
          <w:rFonts w:ascii="Times New Roman" w:hAnsi="Times New Roman" w:cs="Times New Roman"/>
          <w:sz w:val="20"/>
          <w:szCs w:val="20"/>
          <w:lang w:val="en-US" w:eastAsia="zh-CN"/>
        </w:rPr>
        <w:t>TDMed</w:t>
      </w:r>
      <w:proofErr w:type="spellEnd"/>
      <w:r w:rsidRPr="00722191">
        <w:rPr>
          <w:rFonts w:ascii="Times New Roman" w:hAnsi="Times New Roman" w:cs="Times New Roman"/>
          <w:sz w:val="20"/>
          <w:szCs w:val="20"/>
          <w:lang w:val="en-US" w:eastAsia="zh-CN"/>
        </w:rPr>
        <w:t xml:space="preserve"> with PSSCH, in order to keep the backward compatibility and reduce design complexity. In our view, SL-PRS and PSSCH </w:t>
      </w:r>
      <w:r w:rsidR="00D76B66">
        <w:rPr>
          <w:rFonts w:ascii="Times New Roman" w:hAnsi="Times New Roman" w:cs="Times New Roman" w:hint="eastAsia"/>
          <w:sz w:val="20"/>
          <w:szCs w:val="20"/>
          <w:lang w:val="en-US" w:eastAsia="zh-CN"/>
        </w:rPr>
        <w:t>should</w:t>
      </w:r>
      <w:r w:rsidRPr="00722191">
        <w:rPr>
          <w:rFonts w:ascii="Times New Roman" w:hAnsi="Times New Roman" w:cs="Times New Roman"/>
          <w:sz w:val="20"/>
          <w:szCs w:val="20"/>
          <w:lang w:val="en-US" w:eastAsia="zh-CN"/>
        </w:rPr>
        <w:t xml:space="preserve"> occupy different slots</w:t>
      </w:r>
      <w:r w:rsidR="00633D7F">
        <w:rPr>
          <w:rFonts w:ascii="Times New Roman" w:hAnsi="Times New Roman" w:cs="Times New Roman" w:hint="eastAsia"/>
          <w:sz w:val="20"/>
          <w:szCs w:val="20"/>
          <w:lang w:val="en-US" w:eastAsia="zh-CN"/>
        </w:rPr>
        <w:t>,</w:t>
      </w:r>
      <w:r w:rsidRPr="00722191">
        <w:rPr>
          <w:rFonts w:ascii="Times New Roman" w:hAnsi="Times New Roman" w:cs="Times New Roman"/>
          <w:sz w:val="20"/>
          <w:szCs w:val="20"/>
          <w:lang w:val="en-US" w:eastAsia="zh-CN"/>
        </w:rPr>
        <w:t xml:space="preserve"> </w:t>
      </w:r>
      <w:r w:rsidR="00D76B66">
        <w:rPr>
          <w:rFonts w:ascii="Times New Roman" w:hAnsi="Times New Roman" w:cs="Times New Roman" w:hint="eastAsia"/>
          <w:sz w:val="20"/>
          <w:szCs w:val="20"/>
          <w:lang w:val="en-US" w:eastAsia="zh-CN"/>
        </w:rPr>
        <w:t xml:space="preserve">or </w:t>
      </w:r>
      <w:r w:rsidR="00D76B66" w:rsidRPr="00722191">
        <w:rPr>
          <w:rFonts w:ascii="Times New Roman" w:hAnsi="Times New Roman" w:cs="Times New Roman"/>
          <w:sz w:val="20"/>
          <w:szCs w:val="20"/>
          <w:lang w:val="en-US" w:eastAsia="zh-CN"/>
        </w:rPr>
        <w:t xml:space="preserve">occupy </w:t>
      </w:r>
      <w:r w:rsidR="00D76B66">
        <w:rPr>
          <w:rFonts w:ascii="Times New Roman" w:hAnsi="Times New Roman" w:cs="Times New Roman" w:hint="eastAsia"/>
          <w:sz w:val="20"/>
          <w:szCs w:val="20"/>
          <w:lang w:val="en-US" w:eastAsia="zh-CN"/>
        </w:rPr>
        <w:t>different symbols in the same slot. T</w:t>
      </w:r>
      <w:r w:rsidRPr="00722191">
        <w:rPr>
          <w:rFonts w:ascii="Times New Roman" w:hAnsi="Times New Roman" w:cs="Times New Roman"/>
          <w:sz w:val="20"/>
          <w:szCs w:val="20"/>
          <w:lang w:val="en-US" w:eastAsia="zh-CN"/>
        </w:rPr>
        <w:t xml:space="preserve">he PSCCH associated with SL-PRS will indicate the resource allocation of SL-PRS. </w:t>
      </w:r>
      <w:r w:rsidR="00611BF0">
        <w:rPr>
          <w:rFonts w:ascii="Times New Roman" w:hAnsi="Times New Roman" w:cs="Times New Roman" w:hint="eastAsia"/>
          <w:sz w:val="20"/>
          <w:szCs w:val="20"/>
          <w:lang w:val="en-US" w:eastAsia="zh-CN"/>
        </w:rPr>
        <w:t xml:space="preserve">As shown in </w:t>
      </w:r>
      <w:r w:rsidR="00611BF0">
        <w:rPr>
          <w:rFonts w:ascii="Times New Roman" w:hAnsi="Times New Roman" w:cs="Times New Roman"/>
          <w:sz w:val="20"/>
          <w:szCs w:val="20"/>
          <w:lang w:val="en-US" w:eastAsia="zh-CN"/>
        </w:rPr>
        <w:fldChar w:fldCharType="begin"/>
      </w:r>
      <w:r w:rsidR="00611BF0">
        <w:rPr>
          <w:rFonts w:ascii="Times New Roman" w:hAnsi="Times New Roman" w:cs="Times New Roman"/>
          <w:sz w:val="20"/>
          <w:szCs w:val="20"/>
          <w:lang w:val="en-US" w:eastAsia="zh-CN"/>
        </w:rPr>
        <w:instrText xml:space="preserve"> REF _Ref127522484 \h </w:instrText>
      </w:r>
      <w:r w:rsidR="00611BF0">
        <w:rPr>
          <w:rFonts w:ascii="Times New Roman" w:hAnsi="Times New Roman" w:cs="Times New Roman"/>
          <w:sz w:val="20"/>
          <w:szCs w:val="20"/>
          <w:lang w:val="en-US" w:eastAsia="zh-CN"/>
        </w:rPr>
      </w:r>
      <w:r w:rsidR="00611BF0">
        <w:rPr>
          <w:rFonts w:ascii="Times New Roman" w:hAnsi="Times New Roman" w:cs="Times New Roman"/>
          <w:sz w:val="20"/>
          <w:szCs w:val="20"/>
          <w:lang w:val="en-US" w:eastAsia="zh-CN"/>
        </w:rPr>
        <w:fldChar w:fldCharType="separate"/>
      </w:r>
      <w:r w:rsidR="004E57A4" w:rsidRPr="00611BF0">
        <w:rPr>
          <w:rFonts w:ascii="Times New Roman" w:hAnsi="Times New Roman" w:cs="Times New Roman"/>
          <w:sz w:val="20"/>
          <w:szCs w:val="20"/>
          <w:lang w:val="en-US" w:eastAsia="zh-CN"/>
        </w:rPr>
        <w:t xml:space="preserve">Figure </w:t>
      </w:r>
      <w:r w:rsidR="004E57A4">
        <w:rPr>
          <w:rFonts w:ascii="Times New Roman" w:hAnsi="Times New Roman" w:cs="Times New Roman"/>
          <w:noProof/>
          <w:sz w:val="20"/>
          <w:szCs w:val="20"/>
          <w:lang w:val="en-US" w:eastAsia="zh-CN"/>
        </w:rPr>
        <w:t>1</w:t>
      </w:r>
      <w:r w:rsidR="00611BF0">
        <w:rPr>
          <w:rFonts w:ascii="Times New Roman" w:hAnsi="Times New Roman" w:cs="Times New Roman"/>
          <w:sz w:val="20"/>
          <w:szCs w:val="20"/>
          <w:lang w:val="en-US" w:eastAsia="zh-CN"/>
        </w:rPr>
        <w:fldChar w:fldCharType="end"/>
      </w:r>
      <w:r w:rsidR="00611BF0">
        <w:rPr>
          <w:rFonts w:ascii="Times New Roman" w:hAnsi="Times New Roman" w:cs="Times New Roman" w:hint="eastAsia"/>
          <w:sz w:val="20"/>
          <w:szCs w:val="20"/>
          <w:lang w:val="en-US" w:eastAsia="zh-CN"/>
        </w:rPr>
        <w:t xml:space="preserve">(a), </w:t>
      </w:r>
      <w:r w:rsidR="00611BF0" w:rsidRPr="00611BF0">
        <w:rPr>
          <w:rFonts w:ascii="Times New Roman" w:hAnsi="Times New Roman" w:cs="Times New Roman"/>
          <w:sz w:val="20"/>
          <w:szCs w:val="20"/>
          <w:lang w:val="en-US" w:eastAsia="zh-CN"/>
        </w:rPr>
        <w:t xml:space="preserve">SL-PRS </w:t>
      </w:r>
      <w:r w:rsidR="00611BF0">
        <w:rPr>
          <w:rFonts w:ascii="Times New Roman" w:hAnsi="Times New Roman" w:cs="Times New Roman" w:hint="eastAsia"/>
          <w:sz w:val="20"/>
          <w:szCs w:val="20"/>
          <w:lang w:val="en-US" w:eastAsia="zh-CN"/>
        </w:rPr>
        <w:t xml:space="preserve">resource #1 </w:t>
      </w:r>
      <w:r w:rsidR="00611BF0" w:rsidRPr="00611BF0">
        <w:rPr>
          <w:rFonts w:ascii="Times New Roman" w:hAnsi="Times New Roman" w:cs="Times New Roman" w:hint="eastAsia"/>
          <w:sz w:val="20"/>
          <w:szCs w:val="20"/>
          <w:lang w:val="en-US" w:eastAsia="zh-CN"/>
        </w:rPr>
        <w:t xml:space="preserve">is </w:t>
      </w:r>
      <w:proofErr w:type="spellStart"/>
      <w:r w:rsidR="00611BF0" w:rsidRPr="00611BF0">
        <w:rPr>
          <w:rFonts w:ascii="Times New Roman" w:hAnsi="Times New Roman" w:cs="Times New Roman"/>
          <w:sz w:val="20"/>
          <w:szCs w:val="20"/>
          <w:lang w:val="en-US" w:eastAsia="zh-CN"/>
        </w:rPr>
        <w:t>TDMed</w:t>
      </w:r>
      <w:proofErr w:type="spellEnd"/>
      <w:r w:rsidR="00611BF0" w:rsidRPr="00611BF0">
        <w:rPr>
          <w:rFonts w:ascii="Times New Roman" w:hAnsi="Times New Roman" w:cs="Times New Roman"/>
          <w:sz w:val="20"/>
          <w:szCs w:val="20"/>
          <w:lang w:val="en-US" w:eastAsia="zh-CN"/>
        </w:rPr>
        <w:t xml:space="preserve"> with PSSCH</w:t>
      </w:r>
      <w:r w:rsidR="00611BF0" w:rsidRPr="00611BF0">
        <w:rPr>
          <w:rFonts w:ascii="Times New Roman" w:hAnsi="Times New Roman" w:cs="Times New Roman" w:hint="eastAsia"/>
          <w:sz w:val="20"/>
          <w:szCs w:val="20"/>
          <w:lang w:val="en-US" w:eastAsia="zh-CN"/>
        </w:rPr>
        <w:t xml:space="preserve"> </w:t>
      </w:r>
      <w:r w:rsidR="00611BF0" w:rsidRPr="00611BF0">
        <w:rPr>
          <w:rFonts w:ascii="Times New Roman" w:hAnsi="Times New Roman" w:cs="Times New Roman"/>
          <w:sz w:val="20"/>
          <w:szCs w:val="20"/>
          <w:lang w:val="en-US" w:eastAsia="zh-CN"/>
        </w:rPr>
        <w:t>in the slot</w:t>
      </w:r>
      <w:r w:rsidR="00611BF0" w:rsidRPr="00611BF0">
        <w:rPr>
          <w:rFonts w:ascii="Times New Roman" w:hAnsi="Times New Roman" w:cs="Times New Roman" w:hint="eastAsia"/>
          <w:sz w:val="20"/>
          <w:szCs w:val="20"/>
          <w:lang w:val="en-US" w:eastAsia="zh-CN"/>
        </w:rPr>
        <w:t>-</w:t>
      </w:r>
      <w:r w:rsidR="00611BF0" w:rsidRPr="00611BF0">
        <w:rPr>
          <w:rFonts w:ascii="Times New Roman" w:hAnsi="Times New Roman" w:cs="Times New Roman"/>
          <w:sz w:val="20"/>
          <w:szCs w:val="20"/>
          <w:lang w:val="en-US" w:eastAsia="zh-CN"/>
        </w:rPr>
        <w:t>level</w:t>
      </w:r>
      <w:r w:rsidR="00611BF0">
        <w:rPr>
          <w:rFonts w:ascii="Times New Roman" w:hAnsi="Times New Roman" w:cs="Times New Roman" w:hint="eastAsia"/>
          <w:sz w:val="20"/>
          <w:szCs w:val="20"/>
          <w:lang w:val="en-US" w:eastAsia="zh-CN"/>
        </w:rPr>
        <w:t xml:space="preserve"> and it occupies all the available 8 symbols in a slot, and no symbol is occupied by PSSCH in the slot. As shown in </w:t>
      </w:r>
      <w:r w:rsidR="00611BF0">
        <w:rPr>
          <w:rFonts w:ascii="Times New Roman" w:hAnsi="Times New Roman" w:cs="Times New Roman"/>
          <w:sz w:val="20"/>
          <w:szCs w:val="20"/>
          <w:lang w:val="en-US" w:eastAsia="zh-CN"/>
        </w:rPr>
        <w:fldChar w:fldCharType="begin"/>
      </w:r>
      <w:r w:rsidR="00611BF0">
        <w:rPr>
          <w:rFonts w:ascii="Times New Roman" w:hAnsi="Times New Roman" w:cs="Times New Roman"/>
          <w:sz w:val="20"/>
          <w:szCs w:val="20"/>
          <w:lang w:val="en-US" w:eastAsia="zh-CN"/>
        </w:rPr>
        <w:instrText xml:space="preserve"> REF _Ref127522484 \h </w:instrText>
      </w:r>
      <w:r w:rsidR="00611BF0">
        <w:rPr>
          <w:rFonts w:ascii="Times New Roman" w:hAnsi="Times New Roman" w:cs="Times New Roman"/>
          <w:sz w:val="20"/>
          <w:szCs w:val="20"/>
          <w:lang w:val="en-US" w:eastAsia="zh-CN"/>
        </w:rPr>
      </w:r>
      <w:r w:rsidR="00611BF0">
        <w:rPr>
          <w:rFonts w:ascii="Times New Roman" w:hAnsi="Times New Roman" w:cs="Times New Roman"/>
          <w:sz w:val="20"/>
          <w:szCs w:val="20"/>
          <w:lang w:val="en-US" w:eastAsia="zh-CN"/>
        </w:rPr>
        <w:fldChar w:fldCharType="separate"/>
      </w:r>
      <w:r w:rsidR="004E57A4" w:rsidRPr="00611BF0">
        <w:rPr>
          <w:rFonts w:ascii="Times New Roman" w:hAnsi="Times New Roman" w:cs="Times New Roman"/>
          <w:sz w:val="20"/>
          <w:szCs w:val="20"/>
          <w:lang w:val="en-US" w:eastAsia="zh-CN"/>
        </w:rPr>
        <w:t xml:space="preserve">Figure </w:t>
      </w:r>
      <w:r w:rsidR="004E57A4">
        <w:rPr>
          <w:rFonts w:ascii="Times New Roman" w:hAnsi="Times New Roman" w:cs="Times New Roman"/>
          <w:noProof/>
          <w:sz w:val="20"/>
          <w:szCs w:val="20"/>
          <w:lang w:val="en-US" w:eastAsia="zh-CN"/>
        </w:rPr>
        <w:t>1</w:t>
      </w:r>
      <w:r w:rsidR="00611BF0">
        <w:rPr>
          <w:rFonts w:ascii="Times New Roman" w:hAnsi="Times New Roman" w:cs="Times New Roman"/>
          <w:sz w:val="20"/>
          <w:szCs w:val="20"/>
          <w:lang w:val="en-US" w:eastAsia="zh-CN"/>
        </w:rPr>
        <w:fldChar w:fldCharType="end"/>
      </w:r>
      <w:r w:rsidR="00611BF0">
        <w:rPr>
          <w:rFonts w:ascii="Times New Roman" w:hAnsi="Times New Roman" w:cs="Times New Roman" w:hint="eastAsia"/>
          <w:sz w:val="20"/>
          <w:szCs w:val="20"/>
          <w:lang w:val="en-US" w:eastAsia="zh-CN"/>
        </w:rPr>
        <w:t xml:space="preserve">(b), </w:t>
      </w:r>
      <w:r w:rsidR="00611BF0" w:rsidRPr="00611BF0">
        <w:rPr>
          <w:rFonts w:ascii="Times New Roman" w:hAnsi="Times New Roman" w:cs="Times New Roman"/>
          <w:sz w:val="20"/>
          <w:szCs w:val="20"/>
          <w:lang w:val="en-US" w:eastAsia="zh-CN"/>
        </w:rPr>
        <w:t xml:space="preserve">SL-PRS </w:t>
      </w:r>
      <w:r w:rsidR="00611BF0">
        <w:rPr>
          <w:rFonts w:ascii="Times New Roman" w:hAnsi="Times New Roman" w:cs="Times New Roman" w:hint="eastAsia"/>
          <w:sz w:val="20"/>
          <w:szCs w:val="20"/>
          <w:lang w:val="en-US" w:eastAsia="zh-CN"/>
        </w:rPr>
        <w:t xml:space="preserve">resource #1 </w:t>
      </w:r>
      <w:r w:rsidR="00611BF0" w:rsidRPr="00611BF0">
        <w:rPr>
          <w:rFonts w:ascii="Times New Roman" w:hAnsi="Times New Roman" w:cs="Times New Roman" w:hint="eastAsia"/>
          <w:sz w:val="20"/>
          <w:szCs w:val="20"/>
          <w:lang w:val="en-US" w:eastAsia="zh-CN"/>
        </w:rPr>
        <w:t xml:space="preserve">is </w:t>
      </w:r>
      <w:proofErr w:type="spellStart"/>
      <w:r w:rsidR="00611BF0" w:rsidRPr="00611BF0">
        <w:rPr>
          <w:rFonts w:ascii="Times New Roman" w:hAnsi="Times New Roman" w:cs="Times New Roman"/>
          <w:sz w:val="20"/>
          <w:szCs w:val="20"/>
          <w:lang w:val="en-US" w:eastAsia="zh-CN"/>
        </w:rPr>
        <w:t>TDMed</w:t>
      </w:r>
      <w:proofErr w:type="spellEnd"/>
      <w:r w:rsidR="00611BF0" w:rsidRPr="00611BF0">
        <w:rPr>
          <w:rFonts w:ascii="Times New Roman" w:hAnsi="Times New Roman" w:cs="Times New Roman"/>
          <w:sz w:val="20"/>
          <w:szCs w:val="20"/>
          <w:lang w:val="en-US" w:eastAsia="zh-CN"/>
        </w:rPr>
        <w:t xml:space="preserve"> with PSSCH</w:t>
      </w:r>
      <w:r w:rsidR="00611BF0" w:rsidRPr="00611BF0">
        <w:rPr>
          <w:rFonts w:ascii="Times New Roman" w:hAnsi="Times New Roman" w:cs="Times New Roman" w:hint="eastAsia"/>
          <w:sz w:val="20"/>
          <w:szCs w:val="20"/>
          <w:lang w:val="en-US" w:eastAsia="zh-CN"/>
        </w:rPr>
        <w:t xml:space="preserve"> </w:t>
      </w:r>
      <w:r w:rsidR="00611BF0">
        <w:rPr>
          <w:rFonts w:ascii="Times New Roman" w:hAnsi="Times New Roman" w:cs="Times New Roman"/>
          <w:sz w:val="20"/>
          <w:szCs w:val="20"/>
          <w:lang w:val="en-US" w:eastAsia="zh-CN"/>
        </w:rPr>
        <w:t>in the s</w:t>
      </w:r>
      <w:r w:rsidR="00611BF0">
        <w:rPr>
          <w:rFonts w:ascii="Times New Roman" w:hAnsi="Times New Roman" w:cs="Times New Roman" w:hint="eastAsia"/>
          <w:sz w:val="20"/>
          <w:szCs w:val="20"/>
          <w:lang w:val="en-US" w:eastAsia="zh-CN"/>
        </w:rPr>
        <w:t>ymbol</w:t>
      </w:r>
      <w:r w:rsidR="00611BF0" w:rsidRPr="00611BF0">
        <w:rPr>
          <w:rFonts w:ascii="Times New Roman" w:hAnsi="Times New Roman" w:cs="Times New Roman" w:hint="eastAsia"/>
          <w:sz w:val="20"/>
          <w:szCs w:val="20"/>
          <w:lang w:val="en-US" w:eastAsia="zh-CN"/>
        </w:rPr>
        <w:t>-</w:t>
      </w:r>
      <w:r w:rsidR="00611BF0" w:rsidRPr="00611BF0">
        <w:rPr>
          <w:rFonts w:ascii="Times New Roman" w:hAnsi="Times New Roman" w:cs="Times New Roman"/>
          <w:sz w:val="20"/>
          <w:szCs w:val="20"/>
          <w:lang w:val="en-US" w:eastAsia="zh-CN"/>
        </w:rPr>
        <w:t>level</w:t>
      </w:r>
      <w:r w:rsidR="00611BF0">
        <w:rPr>
          <w:rFonts w:ascii="Times New Roman" w:hAnsi="Times New Roman" w:cs="Times New Roman" w:hint="eastAsia"/>
          <w:sz w:val="20"/>
          <w:szCs w:val="20"/>
          <w:lang w:val="en-US" w:eastAsia="zh-CN"/>
        </w:rPr>
        <w:t xml:space="preserve"> and it occupies 4 </w:t>
      </w:r>
      <w:proofErr w:type="spellStart"/>
      <w:r w:rsidR="00611BF0">
        <w:rPr>
          <w:rFonts w:ascii="Times New Roman" w:hAnsi="Times New Roman" w:cs="Times New Roman" w:hint="eastAsia"/>
          <w:sz w:val="20"/>
          <w:szCs w:val="20"/>
          <w:lang w:val="en-US" w:eastAsia="zh-CN"/>
        </w:rPr>
        <w:t>symbos</w:t>
      </w:r>
      <w:proofErr w:type="spellEnd"/>
      <w:r w:rsidR="00611BF0">
        <w:rPr>
          <w:rFonts w:ascii="Times New Roman" w:hAnsi="Times New Roman" w:cs="Times New Roman" w:hint="eastAsia"/>
          <w:sz w:val="20"/>
          <w:szCs w:val="20"/>
          <w:lang w:val="en-US" w:eastAsia="zh-CN"/>
        </w:rPr>
        <w:t xml:space="preserve"> in a slot, and</w:t>
      </w:r>
      <w:r w:rsidR="00611BF0" w:rsidRPr="00611BF0">
        <w:rPr>
          <w:rFonts w:ascii="Times New Roman" w:hAnsi="Times New Roman" w:cs="Times New Roman" w:hint="eastAsia"/>
          <w:sz w:val="20"/>
          <w:szCs w:val="20"/>
          <w:lang w:val="en-US" w:eastAsia="zh-CN"/>
        </w:rPr>
        <w:t xml:space="preserve"> </w:t>
      </w:r>
      <w:r w:rsidR="00611BF0">
        <w:rPr>
          <w:rFonts w:ascii="Times New Roman" w:hAnsi="Times New Roman" w:cs="Times New Roman" w:hint="eastAsia"/>
          <w:sz w:val="20"/>
          <w:szCs w:val="20"/>
          <w:lang w:val="en-US" w:eastAsia="zh-CN"/>
        </w:rPr>
        <w:t xml:space="preserve">PSSCH occupies the left 4 </w:t>
      </w:r>
      <w:proofErr w:type="spellStart"/>
      <w:r w:rsidR="00611BF0">
        <w:rPr>
          <w:rFonts w:ascii="Times New Roman" w:hAnsi="Times New Roman" w:cs="Times New Roman" w:hint="eastAsia"/>
          <w:sz w:val="20"/>
          <w:szCs w:val="20"/>
          <w:lang w:val="en-US" w:eastAsia="zh-CN"/>
        </w:rPr>
        <w:t>symbos</w:t>
      </w:r>
      <w:proofErr w:type="spellEnd"/>
      <w:r w:rsidR="00611BF0">
        <w:rPr>
          <w:rFonts w:ascii="Times New Roman" w:hAnsi="Times New Roman" w:cs="Times New Roman" w:hint="eastAsia"/>
          <w:sz w:val="20"/>
          <w:szCs w:val="20"/>
          <w:lang w:val="en-US" w:eastAsia="zh-CN"/>
        </w:rPr>
        <w:t xml:space="preserve"> in the slot.</w:t>
      </w:r>
    </w:p>
    <w:p w14:paraId="689460C8" w14:textId="35905C06" w:rsidR="00110193" w:rsidRDefault="00110193" w:rsidP="00A94918">
      <w:pPr>
        <w:pStyle w:val="3GPPText"/>
        <w:spacing w:afterLines="50"/>
        <w:rPr>
          <w:rFonts w:ascii="Times New Roman" w:hAnsi="Times New Roman" w:cs="Times New Roman"/>
          <w:b/>
          <w:sz w:val="20"/>
          <w:szCs w:val="20"/>
          <w:lang w:val="en-US" w:eastAsia="zh-CN"/>
        </w:rPr>
      </w:pPr>
      <w:r w:rsidRPr="00722191">
        <w:rPr>
          <w:rFonts w:ascii="Times New Roman" w:hAnsi="Times New Roman" w:cs="Times New Roman"/>
          <w:b/>
          <w:sz w:val="20"/>
          <w:szCs w:val="20"/>
          <w:lang w:val="en-US" w:eastAsia="zh-CN"/>
        </w:rPr>
        <w:t xml:space="preserve">Proposal </w:t>
      </w:r>
      <w:r w:rsidR="006A71A7">
        <w:rPr>
          <w:rFonts w:ascii="Times New Roman" w:hAnsi="Times New Roman" w:cs="Times New Roman" w:hint="eastAsia"/>
          <w:b/>
          <w:sz w:val="20"/>
          <w:szCs w:val="20"/>
          <w:lang w:val="en-US" w:eastAsia="zh-CN"/>
        </w:rPr>
        <w:t>4</w:t>
      </w:r>
      <w:r w:rsidRPr="00722191">
        <w:rPr>
          <w:rFonts w:ascii="Times New Roman" w:hAnsi="Times New Roman" w:cs="Times New Roman"/>
          <w:b/>
          <w:sz w:val="20"/>
          <w:szCs w:val="20"/>
          <w:lang w:val="en-US" w:eastAsia="zh-CN"/>
        </w:rPr>
        <w:t xml:space="preserve">: For shared resource pool, SL-PRS should be </w:t>
      </w:r>
      <w:proofErr w:type="spellStart"/>
      <w:r w:rsidRPr="00722191">
        <w:rPr>
          <w:rFonts w:ascii="Times New Roman" w:hAnsi="Times New Roman" w:cs="Times New Roman"/>
          <w:b/>
          <w:sz w:val="20"/>
          <w:szCs w:val="20"/>
          <w:lang w:val="en-US" w:eastAsia="zh-CN"/>
        </w:rPr>
        <w:t>TDMed</w:t>
      </w:r>
      <w:proofErr w:type="spellEnd"/>
      <w:r w:rsidRPr="00722191">
        <w:rPr>
          <w:rFonts w:ascii="Times New Roman" w:hAnsi="Times New Roman" w:cs="Times New Roman"/>
          <w:b/>
          <w:sz w:val="20"/>
          <w:szCs w:val="20"/>
          <w:lang w:val="en-US" w:eastAsia="zh-CN"/>
        </w:rPr>
        <w:t xml:space="preserve"> with PSSCH</w:t>
      </w:r>
      <w:r w:rsidR="00D76B66">
        <w:rPr>
          <w:rFonts w:ascii="Times New Roman" w:hAnsi="Times New Roman" w:cs="Times New Roman" w:hint="eastAsia"/>
          <w:b/>
          <w:sz w:val="20"/>
          <w:szCs w:val="20"/>
          <w:lang w:val="en-US" w:eastAsia="zh-CN"/>
        </w:rPr>
        <w:t xml:space="preserve"> </w:t>
      </w:r>
      <w:r w:rsidR="00D31FA4">
        <w:rPr>
          <w:rFonts w:ascii="Times New Roman" w:hAnsi="Times New Roman" w:cs="Times New Roman"/>
          <w:b/>
          <w:sz w:val="20"/>
          <w:szCs w:val="20"/>
          <w:lang w:val="en-US" w:eastAsia="zh-CN"/>
        </w:rPr>
        <w:t>in the slot</w:t>
      </w:r>
      <w:r w:rsidR="00D31FA4">
        <w:rPr>
          <w:rFonts w:ascii="Times New Roman" w:hAnsi="Times New Roman" w:cs="Times New Roman" w:hint="eastAsia"/>
          <w:b/>
          <w:sz w:val="20"/>
          <w:szCs w:val="20"/>
          <w:lang w:val="en-US" w:eastAsia="zh-CN"/>
        </w:rPr>
        <w:t>-</w:t>
      </w:r>
      <w:r w:rsidRPr="00722191">
        <w:rPr>
          <w:rFonts w:ascii="Times New Roman" w:hAnsi="Times New Roman" w:cs="Times New Roman"/>
          <w:b/>
          <w:sz w:val="20"/>
          <w:szCs w:val="20"/>
          <w:lang w:val="en-US" w:eastAsia="zh-CN"/>
        </w:rPr>
        <w:t>level</w:t>
      </w:r>
      <w:r w:rsidR="00D76B66">
        <w:rPr>
          <w:rFonts w:ascii="Times New Roman" w:hAnsi="Times New Roman" w:cs="Times New Roman" w:hint="eastAsia"/>
          <w:b/>
          <w:sz w:val="20"/>
          <w:szCs w:val="20"/>
          <w:lang w:val="en-US" w:eastAsia="zh-CN"/>
        </w:rPr>
        <w:t xml:space="preserve"> or symbol-level</w:t>
      </w:r>
      <w:r w:rsidRPr="00722191">
        <w:rPr>
          <w:rFonts w:ascii="Times New Roman" w:hAnsi="Times New Roman" w:cs="Times New Roman"/>
          <w:b/>
          <w:sz w:val="20"/>
          <w:szCs w:val="20"/>
          <w:lang w:val="en-US" w:eastAsia="zh-CN"/>
        </w:rPr>
        <w:t>.</w:t>
      </w:r>
    </w:p>
    <w:p w14:paraId="02A7C744" w14:textId="77777777" w:rsidR="00611BF0" w:rsidRDefault="00611BF0" w:rsidP="00A94918">
      <w:pPr>
        <w:pStyle w:val="3GPPText"/>
        <w:spacing w:afterLines="50"/>
        <w:rPr>
          <w:rFonts w:ascii="Times New Roman" w:hAnsi="Times New Roman" w:cs="Times New Roman"/>
          <w:b/>
          <w:sz w:val="20"/>
          <w:szCs w:val="20"/>
          <w:lang w:val="en-US" w:eastAsia="zh-CN"/>
        </w:rPr>
      </w:pPr>
    </w:p>
    <w:p w14:paraId="79941B05" w14:textId="1C758089" w:rsidR="00611BF0" w:rsidRDefault="00611BF0" w:rsidP="00611BF0">
      <w:pPr>
        <w:pStyle w:val="3GPPText"/>
        <w:spacing w:afterLines="50"/>
        <w:jc w:val="center"/>
        <w:rPr>
          <w:rFonts w:ascii="Times New Roman" w:hAnsi="Times New Roman" w:cs="Times New Roman"/>
          <w:b/>
          <w:sz w:val="20"/>
          <w:szCs w:val="20"/>
          <w:lang w:val="en-US" w:eastAsia="zh-CN"/>
        </w:rPr>
      </w:pPr>
      <w:r>
        <w:rPr>
          <w:noProof/>
          <w:lang w:val="en-US" w:eastAsia="zh-CN"/>
        </w:rPr>
        <w:drawing>
          <wp:inline distT="0" distB="0" distL="0" distR="0" wp14:anchorId="62D0BB9E" wp14:editId="5DED14F4">
            <wp:extent cx="3676650" cy="1997902"/>
            <wp:effectExtent l="0" t="0" r="0" b="254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3680570" cy="2000032"/>
                    </a:xfrm>
                    <a:prstGeom prst="rect">
                      <a:avLst/>
                    </a:prstGeom>
                  </pic:spPr>
                </pic:pic>
              </a:graphicData>
            </a:graphic>
          </wp:inline>
        </w:drawing>
      </w:r>
    </w:p>
    <w:p w14:paraId="00941A77" w14:textId="6BE7B801" w:rsidR="00611BF0" w:rsidRPr="005D2635" w:rsidRDefault="00611BF0" w:rsidP="00611BF0">
      <w:pPr>
        <w:pStyle w:val="3GPPText"/>
        <w:numPr>
          <w:ilvl w:val="0"/>
          <w:numId w:val="43"/>
        </w:numPr>
        <w:spacing w:afterLines="50"/>
        <w:jc w:val="center"/>
        <w:rPr>
          <w:rFonts w:ascii="Times New Roman" w:hAnsi="Times New Roman" w:cs="Times New Roman"/>
          <w:sz w:val="18"/>
          <w:szCs w:val="20"/>
          <w:lang w:val="en-US" w:eastAsia="zh-CN"/>
        </w:rPr>
      </w:pPr>
      <w:r w:rsidRPr="005D2635">
        <w:rPr>
          <w:rFonts w:ascii="Times New Roman" w:hAnsi="Times New Roman" w:cs="Times New Roman"/>
          <w:sz w:val="18"/>
          <w:szCs w:val="20"/>
          <w:lang w:val="en-US" w:eastAsia="zh-CN"/>
        </w:rPr>
        <w:t xml:space="preserve">SL-PRS </w:t>
      </w:r>
      <w:r w:rsidRPr="005D2635">
        <w:rPr>
          <w:rFonts w:ascii="Times New Roman" w:hAnsi="Times New Roman" w:cs="Times New Roman" w:hint="eastAsia"/>
          <w:sz w:val="18"/>
          <w:szCs w:val="20"/>
          <w:lang w:val="en-US" w:eastAsia="zh-CN"/>
        </w:rPr>
        <w:t xml:space="preserve">is </w:t>
      </w:r>
      <w:proofErr w:type="spellStart"/>
      <w:r w:rsidRPr="005D2635">
        <w:rPr>
          <w:rFonts w:ascii="Times New Roman" w:hAnsi="Times New Roman" w:cs="Times New Roman"/>
          <w:sz w:val="18"/>
          <w:szCs w:val="20"/>
          <w:lang w:val="en-US" w:eastAsia="zh-CN"/>
        </w:rPr>
        <w:t>TDMed</w:t>
      </w:r>
      <w:proofErr w:type="spellEnd"/>
      <w:r w:rsidRPr="005D2635">
        <w:rPr>
          <w:rFonts w:ascii="Times New Roman" w:hAnsi="Times New Roman" w:cs="Times New Roman"/>
          <w:sz w:val="18"/>
          <w:szCs w:val="20"/>
          <w:lang w:val="en-US" w:eastAsia="zh-CN"/>
        </w:rPr>
        <w:t xml:space="preserve"> with PSSCH</w:t>
      </w:r>
      <w:r w:rsidRPr="005D2635">
        <w:rPr>
          <w:rFonts w:ascii="Times New Roman" w:hAnsi="Times New Roman" w:cs="Times New Roman" w:hint="eastAsia"/>
          <w:sz w:val="18"/>
          <w:szCs w:val="20"/>
          <w:lang w:val="en-US" w:eastAsia="zh-CN"/>
        </w:rPr>
        <w:t xml:space="preserve"> </w:t>
      </w:r>
      <w:r w:rsidRPr="005D2635">
        <w:rPr>
          <w:rFonts w:ascii="Times New Roman" w:hAnsi="Times New Roman" w:cs="Times New Roman"/>
          <w:sz w:val="18"/>
          <w:szCs w:val="20"/>
          <w:lang w:val="en-US" w:eastAsia="zh-CN"/>
        </w:rPr>
        <w:t>in the slot</w:t>
      </w:r>
      <w:r w:rsidRPr="005D2635">
        <w:rPr>
          <w:rFonts w:ascii="Times New Roman" w:hAnsi="Times New Roman" w:cs="Times New Roman" w:hint="eastAsia"/>
          <w:sz w:val="18"/>
          <w:szCs w:val="20"/>
          <w:lang w:val="en-US" w:eastAsia="zh-CN"/>
        </w:rPr>
        <w:t>-</w:t>
      </w:r>
      <w:r w:rsidRPr="005D2635">
        <w:rPr>
          <w:rFonts w:ascii="Times New Roman" w:hAnsi="Times New Roman" w:cs="Times New Roman"/>
          <w:sz w:val="18"/>
          <w:szCs w:val="20"/>
          <w:lang w:val="en-US" w:eastAsia="zh-CN"/>
        </w:rPr>
        <w:t>level</w:t>
      </w:r>
    </w:p>
    <w:p w14:paraId="1C5625CB" w14:textId="127728D1" w:rsidR="00611BF0" w:rsidRDefault="00611BF0" w:rsidP="00611BF0">
      <w:pPr>
        <w:pStyle w:val="3GPPText"/>
        <w:spacing w:afterLines="50"/>
        <w:jc w:val="center"/>
        <w:rPr>
          <w:rFonts w:ascii="Times New Roman" w:hAnsi="Times New Roman" w:cs="Times New Roman"/>
          <w:b/>
          <w:sz w:val="20"/>
          <w:szCs w:val="20"/>
          <w:lang w:val="en-US" w:eastAsia="zh-CN"/>
        </w:rPr>
      </w:pPr>
      <w:r>
        <w:rPr>
          <w:noProof/>
          <w:lang w:val="en-US" w:eastAsia="zh-CN"/>
        </w:rPr>
        <w:lastRenderedPageBreak/>
        <w:drawing>
          <wp:inline distT="0" distB="0" distL="0" distR="0" wp14:anchorId="0065A1B6" wp14:editId="59A124DD">
            <wp:extent cx="3733250" cy="1974215"/>
            <wp:effectExtent l="0" t="0" r="635" b="698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stretch>
                      <a:fillRect/>
                    </a:stretch>
                  </pic:blipFill>
                  <pic:spPr>
                    <a:xfrm>
                      <a:off x="0" y="0"/>
                      <a:ext cx="3733250" cy="1974215"/>
                    </a:xfrm>
                    <a:prstGeom prst="rect">
                      <a:avLst/>
                    </a:prstGeom>
                  </pic:spPr>
                </pic:pic>
              </a:graphicData>
            </a:graphic>
          </wp:inline>
        </w:drawing>
      </w:r>
    </w:p>
    <w:p w14:paraId="27766EA1" w14:textId="659D852E" w:rsidR="00611BF0" w:rsidRPr="005D2635" w:rsidRDefault="00611BF0" w:rsidP="00611BF0">
      <w:pPr>
        <w:pStyle w:val="3GPPText"/>
        <w:numPr>
          <w:ilvl w:val="0"/>
          <w:numId w:val="43"/>
        </w:numPr>
        <w:spacing w:afterLines="50"/>
        <w:jc w:val="center"/>
        <w:rPr>
          <w:rFonts w:ascii="Times New Roman" w:hAnsi="Times New Roman" w:cs="Times New Roman"/>
          <w:sz w:val="18"/>
          <w:szCs w:val="20"/>
          <w:lang w:val="en-US" w:eastAsia="zh-CN"/>
        </w:rPr>
      </w:pPr>
      <w:r w:rsidRPr="005D2635">
        <w:rPr>
          <w:rFonts w:ascii="Times New Roman" w:hAnsi="Times New Roman" w:cs="Times New Roman"/>
          <w:sz w:val="18"/>
          <w:szCs w:val="20"/>
          <w:lang w:val="en-US" w:eastAsia="zh-CN"/>
        </w:rPr>
        <w:t xml:space="preserve">SL-PRS </w:t>
      </w:r>
      <w:r w:rsidRPr="005D2635">
        <w:rPr>
          <w:rFonts w:ascii="Times New Roman" w:hAnsi="Times New Roman" w:cs="Times New Roman" w:hint="eastAsia"/>
          <w:sz w:val="18"/>
          <w:szCs w:val="20"/>
          <w:lang w:val="en-US" w:eastAsia="zh-CN"/>
        </w:rPr>
        <w:t xml:space="preserve">is </w:t>
      </w:r>
      <w:proofErr w:type="spellStart"/>
      <w:r w:rsidRPr="005D2635">
        <w:rPr>
          <w:rFonts w:ascii="Times New Roman" w:hAnsi="Times New Roman" w:cs="Times New Roman"/>
          <w:sz w:val="18"/>
          <w:szCs w:val="20"/>
          <w:lang w:val="en-US" w:eastAsia="zh-CN"/>
        </w:rPr>
        <w:t>TDMed</w:t>
      </w:r>
      <w:proofErr w:type="spellEnd"/>
      <w:r w:rsidRPr="005D2635">
        <w:rPr>
          <w:rFonts w:ascii="Times New Roman" w:hAnsi="Times New Roman" w:cs="Times New Roman"/>
          <w:sz w:val="18"/>
          <w:szCs w:val="20"/>
          <w:lang w:val="en-US" w:eastAsia="zh-CN"/>
        </w:rPr>
        <w:t xml:space="preserve"> with PSSCH</w:t>
      </w:r>
      <w:r w:rsidRPr="005D2635">
        <w:rPr>
          <w:rFonts w:ascii="Times New Roman" w:hAnsi="Times New Roman" w:cs="Times New Roman" w:hint="eastAsia"/>
          <w:sz w:val="18"/>
          <w:szCs w:val="20"/>
          <w:lang w:val="en-US" w:eastAsia="zh-CN"/>
        </w:rPr>
        <w:t xml:space="preserve"> </w:t>
      </w:r>
      <w:r w:rsidRPr="005D2635">
        <w:rPr>
          <w:rFonts w:ascii="Times New Roman" w:hAnsi="Times New Roman" w:cs="Times New Roman"/>
          <w:sz w:val="18"/>
          <w:szCs w:val="20"/>
          <w:lang w:val="en-US" w:eastAsia="zh-CN"/>
        </w:rPr>
        <w:t xml:space="preserve">in the </w:t>
      </w:r>
      <w:r w:rsidRPr="005D2635">
        <w:rPr>
          <w:rFonts w:ascii="Times New Roman" w:hAnsi="Times New Roman" w:cs="Times New Roman" w:hint="eastAsia"/>
          <w:sz w:val="18"/>
          <w:szCs w:val="20"/>
          <w:lang w:val="en-US" w:eastAsia="zh-CN"/>
        </w:rPr>
        <w:t>symbol-</w:t>
      </w:r>
      <w:r w:rsidRPr="005D2635">
        <w:rPr>
          <w:rFonts w:ascii="Times New Roman" w:hAnsi="Times New Roman" w:cs="Times New Roman"/>
          <w:sz w:val="18"/>
          <w:szCs w:val="20"/>
          <w:lang w:val="en-US" w:eastAsia="zh-CN"/>
        </w:rPr>
        <w:t>level</w:t>
      </w:r>
    </w:p>
    <w:p w14:paraId="5CA7ABCB" w14:textId="3FA065E8" w:rsidR="00611BF0" w:rsidRPr="00611BF0" w:rsidRDefault="00611BF0" w:rsidP="00611BF0">
      <w:pPr>
        <w:pStyle w:val="a9"/>
        <w:jc w:val="center"/>
        <w:rPr>
          <w:rFonts w:ascii="Times New Roman" w:hAnsi="Times New Roman" w:cs="Times New Roman"/>
          <w:sz w:val="20"/>
          <w:szCs w:val="20"/>
          <w:lang w:val="en-US" w:eastAsia="zh-CN"/>
        </w:rPr>
      </w:pPr>
      <w:bookmarkStart w:id="2" w:name="_Ref127522484"/>
      <w:bookmarkStart w:id="3" w:name="_Ref127522480"/>
      <w:r w:rsidRPr="00611BF0">
        <w:rPr>
          <w:rFonts w:ascii="Times New Roman" w:hAnsi="Times New Roman" w:cs="Times New Roman"/>
          <w:sz w:val="20"/>
          <w:szCs w:val="20"/>
          <w:lang w:val="en-US" w:eastAsia="zh-CN"/>
        </w:rPr>
        <w:t xml:space="preserve">Figure </w:t>
      </w:r>
      <w:r w:rsidRPr="00611BF0">
        <w:rPr>
          <w:rFonts w:ascii="Times New Roman" w:hAnsi="Times New Roman" w:cs="Times New Roman"/>
          <w:sz w:val="20"/>
          <w:szCs w:val="20"/>
          <w:lang w:val="en-US" w:eastAsia="zh-CN"/>
        </w:rPr>
        <w:fldChar w:fldCharType="begin"/>
      </w:r>
      <w:r w:rsidRPr="00611BF0">
        <w:rPr>
          <w:rFonts w:ascii="Times New Roman" w:hAnsi="Times New Roman" w:cs="Times New Roman"/>
          <w:sz w:val="20"/>
          <w:szCs w:val="20"/>
          <w:lang w:val="en-US" w:eastAsia="zh-CN"/>
        </w:rPr>
        <w:instrText xml:space="preserve"> SEQ Figure \* ARABIC </w:instrText>
      </w:r>
      <w:r w:rsidRPr="00611BF0">
        <w:rPr>
          <w:rFonts w:ascii="Times New Roman" w:hAnsi="Times New Roman" w:cs="Times New Roman"/>
          <w:sz w:val="20"/>
          <w:szCs w:val="20"/>
          <w:lang w:val="en-US" w:eastAsia="zh-CN"/>
        </w:rPr>
        <w:fldChar w:fldCharType="separate"/>
      </w:r>
      <w:r w:rsidR="004E57A4">
        <w:rPr>
          <w:rFonts w:ascii="Times New Roman" w:hAnsi="Times New Roman" w:cs="Times New Roman"/>
          <w:noProof/>
          <w:sz w:val="20"/>
          <w:szCs w:val="20"/>
          <w:lang w:val="en-US" w:eastAsia="zh-CN"/>
        </w:rPr>
        <w:t>1</w:t>
      </w:r>
      <w:r w:rsidRPr="00611BF0">
        <w:rPr>
          <w:rFonts w:ascii="Times New Roman" w:hAnsi="Times New Roman" w:cs="Times New Roman"/>
          <w:sz w:val="20"/>
          <w:szCs w:val="20"/>
          <w:lang w:val="en-US" w:eastAsia="zh-CN"/>
        </w:rPr>
        <w:fldChar w:fldCharType="end"/>
      </w:r>
      <w:bookmarkEnd w:id="2"/>
      <w:r>
        <w:rPr>
          <w:rFonts w:ascii="Times New Roman" w:hAnsi="Times New Roman" w:cs="Times New Roman" w:hint="eastAsia"/>
          <w:sz w:val="20"/>
          <w:szCs w:val="20"/>
          <w:lang w:val="en-US" w:eastAsia="zh-CN"/>
        </w:rPr>
        <w:t xml:space="preserve">: </w:t>
      </w:r>
      <w:r w:rsidRPr="00611BF0">
        <w:rPr>
          <w:rFonts w:ascii="Times New Roman" w:hAnsi="Times New Roman" w:cs="Times New Roman"/>
          <w:sz w:val="20"/>
          <w:szCs w:val="20"/>
          <w:lang w:val="en-US" w:eastAsia="zh-CN"/>
        </w:rPr>
        <w:t xml:space="preserve">SL-PRS </w:t>
      </w:r>
      <w:r>
        <w:rPr>
          <w:rFonts w:ascii="Times New Roman" w:hAnsi="Times New Roman" w:cs="Times New Roman" w:hint="eastAsia"/>
          <w:sz w:val="20"/>
          <w:szCs w:val="20"/>
          <w:lang w:val="en-US" w:eastAsia="zh-CN"/>
        </w:rPr>
        <w:t xml:space="preserve">is </w:t>
      </w:r>
      <w:proofErr w:type="spellStart"/>
      <w:r w:rsidRPr="00611BF0">
        <w:rPr>
          <w:rFonts w:ascii="Times New Roman" w:hAnsi="Times New Roman" w:cs="Times New Roman"/>
          <w:sz w:val="20"/>
          <w:szCs w:val="20"/>
          <w:lang w:val="en-US" w:eastAsia="zh-CN"/>
        </w:rPr>
        <w:t>TDMed</w:t>
      </w:r>
      <w:proofErr w:type="spellEnd"/>
      <w:r w:rsidRPr="00611BF0">
        <w:rPr>
          <w:rFonts w:ascii="Times New Roman" w:hAnsi="Times New Roman" w:cs="Times New Roman"/>
          <w:sz w:val="20"/>
          <w:szCs w:val="20"/>
          <w:lang w:val="en-US" w:eastAsia="zh-CN"/>
        </w:rPr>
        <w:t xml:space="preserve"> with PSSCH in the slot-level or symbol-level</w:t>
      </w:r>
      <w:bookmarkEnd w:id="3"/>
    </w:p>
    <w:p w14:paraId="16100B74" w14:textId="77777777" w:rsidR="00611BF0" w:rsidRPr="00722191" w:rsidRDefault="00611BF0" w:rsidP="00611BF0">
      <w:pPr>
        <w:pStyle w:val="3GPPText"/>
        <w:spacing w:afterLines="50"/>
        <w:jc w:val="center"/>
        <w:rPr>
          <w:rFonts w:ascii="Times New Roman" w:hAnsi="Times New Roman" w:cs="Times New Roman"/>
          <w:b/>
          <w:sz w:val="20"/>
          <w:szCs w:val="20"/>
          <w:lang w:val="en-US" w:eastAsia="zh-CN"/>
        </w:rPr>
      </w:pPr>
    </w:p>
    <w:p w14:paraId="1F97DD03" w14:textId="1B395639" w:rsidR="00110193" w:rsidRPr="00722191" w:rsidRDefault="00D76B66" w:rsidP="00A94918">
      <w:pPr>
        <w:pStyle w:val="3GPPText"/>
        <w:spacing w:afterLines="50"/>
        <w:rPr>
          <w:rFonts w:ascii="Times New Roman" w:hAnsi="Times New Roman" w:cs="Times New Roman"/>
          <w:sz w:val="20"/>
          <w:szCs w:val="20"/>
          <w:lang w:val="en-US" w:eastAsia="zh-CN"/>
        </w:rPr>
      </w:pPr>
      <w:r>
        <w:rPr>
          <w:rFonts w:ascii="Times New Roman" w:hAnsi="Times New Roman" w:cs="Times New Roman" w:hint="eastAsia"/>
          <w:sz w:val="20"/>
          <w:szCs w:val="20"/>
          <w:lang w:val="en-US" w:eastAsia="zh-CN"/>
        </w:rPr>
        <w:t>When</w:t>
      </w:r>
      <w:r w:rsidR="00110193" w:rsidRPr="00722191">
        <w:rPr>
          <w:rFonts w:ascii="Times New Roman" w:hAnsi="Times New Roman" w:cs="Times New Roman"/>
          <w:sz w:val="20"/>
          <w:szCs w:val="20"/>
          <w:lang w:val="en-US" w:eastAsia="zh-CN"/>
        </w:rPr>
        <w:t xml:space="preserve"> SL-PRS and PSSCH </w:t>
      </w:r>
      <w:r w:rsidR="001F099A">
        <w:rPr>
          <w:rFonts w:ascii="Times New Roman" w:hAnsi="Times New Roman" w:cs="Times New Roman" w:hint="eastAsia"/>
          <w:sz w:val="20"/>
          <w:szCs w:val="20"/>
          <w:lang w:val="en-US" w:eastAsia="zh-CN"/>
        </w:rPr>
        <w:t xml:space="preserve">occupy different symbols </w:t>
      </w:r>
      <w:r w:rsidR="00110193" w:rsidRPr="00722191">
        <w:rPr>
          <w:rFonts w:ascii="Times New Roman" w:hAnsi="Times New Roman" w:cs="Times New Roman"/>
          <w:sz w:val="20"/>
          <w:szCs w:val="20"/>
          <w:lang w:val="en-US" w:eastAsia="zh-CN"/>
        </w:rPr>
        <w:t>in the same slot for shared resource pool, SL-PRS should be configured with the same bandwidth with PSSCH, in order to keep the backward compatibility and avoid the introduction of the new AGC/GP symbols around the SL-PRS.</w:t>
      </w:r>
    </w:p>
    <w:p w14:paraId="20068CCA" w14:textId="712B60FB" w:rsidR="00110193" w:rsidRDefault="00110193" w:rsidP="00A94918">
      <w:pPr>
        <w:pStyle w:val="3GPPText"/>
        <w:spacing w:afterLines="50"/>
        <w:rPr>
          <w:rFonts w:ascii="Times New Roman" w:hAnsi="Times New Roman" w:cs="Times New Roman"/>
          <w:b/>
          <w:sz w:val="20"/>
          <w:szCs w:val="20"/>
          <w:lang w:val="en-US" w:eastAsia="zh-CN"/>
        </w:rPr>
      </w:pPr>
      <w:r w:rsidRPr="00722191">
        <w:rPr>
          <w:rFonts w:ascii="Times New Roman" w:hAnsi="Times New Roman" w:cs="Times New Roman"/>
          <w:b/>
          <w:sz w:val="20"/>
          <w:szCs w:val="20"/>
          <w:lang w:val="en-US" w:eastAsia="zh-CN"/>
        </w:rPr>
        <w:t xml:space="preserve">Proposal </w:t>
      </w:r>
      <w:r w:rsidR="006A71A7">
        <w:rPr>
          <w:rFonts w:ascii="Times New Roman" w:hAnsi="Times New Roman" w:cs="Times New Roman" w:hint="eastAsia"/>
          <w:b/>
          <w:sz w:val="20"/>
          <w:szCs w:val="20"/>
          <w:lang w:val="en-US" w:eastAsia="zh-CN"/>
        </w:rPr>
        <w:t>5</w:t>
      </w:r>
      <w:r w:rsidRPr="00722191">
        <w:rPr>
          <w:rFonts w:ascii="Times New Roman" w:hAnsi="Times New Roman" w:cs="Times New Roman"/>
          <w:b/>
          <w:sz w:val="20"/>
          <w:szCs w:val="20"/>
          <w:lang w:val="en-US" w:eastAsia="zh-CN"/>
        </w:rPr>
        <w:t xml:space="preserve">: For shared resource pool, SL-PRS should be configured with the same bandwidth with PSSCH, </w:t>
      </w:r>
      <w:r w:rsidR="00106FE3">
        <w:rPr>
          <w:rFonts w:ascii="Times New Roman" w:hAnsi="Times New Roman" w:cs="Times New Roman" w:hint="eastAsia"/>
          <w:b/>
          <w:sz w:val="20"/>
          <w:szCs w:val="20"/>
          <w:lang w:val="en-US" w:eastAsia="zh-CN"/>
        </w:rPr>
        <w:t>when</w:t>
      </w:r>
      <w:r w:rsidRPr="00722191">
        <w:rPr>
          <w:rFonts w:ascii="Times New Roman" w:hAnsi="Times New Roman" w:cs="Times New Roman"/>
          <w:b/>
          <w:sz w:val="20"/>
          <w:szCs w:val="20"/>
          <w:lang w:val="en-US" w:eastAsia="zh-CN"/>
        </w:rPr>
        <w:t xml:space="preserve"> SL-PRS and PSSCH </w:t>
      </w:r>
      <w:r w:rsidR="00106FE3">
        <w:rPr>
          <w:rFonts w:ascii="Times New Roman" w:hAnsi="Times New Roman" w:cs="Times New Roman" w:hint="eastAsia"/>
          <w:b/>
          <w:sz w:val="20"/>
          <w:szCs w:val="20"/>
          <w:lang w:val="en-US" w:eastAsia="zh-CN"/>
        </w:rPr>
        <w:t xml:space="preserve">occupy different symbols </w:t>
      </w:r>
      <w:r w:rsidRPr="00722191">
        <w:rPr>
          <w:rFonts w:ascii="Times New Roman" w:hAnsi="Times New Roman" w:cs="Times New Roman"/>
          <w:b/>
          <w:sz w:val="20"/>
          <w:szCs w:val="20"/>
          <w:lang w:val="en-US" w:eastAsia="zh-CN"/>
        </w:rPr>
        <w:t>in the same slot.</w:t>
      </w:r>
    </w:p>
    <w:p w14:paraId="2E73BE1F" w14:textId="77777777" w:rsidR="00DB63FB" w:rsidRPr="00110193" w:rsidRDefault="00DB63FB" w:rsidP="00A94918">
      <w:pPr>
        <w:pStyle w:val="3GPPText"/>
        <w:spacing w:afterLines="50"/>
        <w:rPr>
          <w:rFonts w:ascii="Times New Roman" w:hAnsi="Times New Roman" w:cs="Times New Roman"/>
          <w:b/>
          <w:color w:val="0000FF"/>
          <w:sz w:val="20"/>
          <w:szCs w:val="20"/>
          <w:lang w:val="en-US" w:eastAsia="zh-CN"/>
        </w:rPr>
      </w:pPr>
    </w:p>
    <w:p w14:paraId="29517A50" w14:textId="09E4372A" w:rsidR="00DB63FB" w:rsidRPr="005313A8" w:rsidRDefault="00DB63FB" w:rsidP="00A94918">
      <w:pPr>
        <w:spacing w:afterLines="50" w:after="120"/>
        <w:jc w:val="both"/>
        <w:rPr>
          <w:lang w:val="en-GB" w:eastAsia="zh-CN"/>
        </w:rPr>
      </w:pPr>
      <w:r w:rsidRPr="00720650">
        <w:rPr>
          <w:lang w:val="en-GB" w:eastAsia="zh-CN"/>
        </w:rPr>
        <w:t>The following agreement</w:t>
      </w:r>
      <w:r>
        <w:rPr>
          <w:lang w:val="en-GB" w:eastAsia="zh-CN"/>
        </w:rPr>
        <w:t xml:space="preserve"> w</w:t>
      </w:r>
      <w:r>
        <w:rPr>
          <w:rFonts w:eastAsiaTheme="minorEastAsia" w:hint="eastAsia"/>
          <w:lang w:val="en-GB" w:eastAsia="zh-CN"/>
        </w:rPr>
        <w:t>as</w:t>
      </w:r>
      <w:r w:rsidRPr="00720650">
        <w:rPr>
          <w:lang w:val="en-GB" w:eastAsia="zh-CN"/>
        </w:rPr>
        <w:t xml:space="preserve"> achieved in RAN1#</w:t>
      </w:r>
      <w:r>
        <w:rPr>
          <w:lang w:val="en-GB" w:eastAsia="zh-CN"/>
        </w:rPr>
        <w:t>110</w:t>
      </w:r>
      <w:r>
        <w:rPr>
          <w:rFonts w:eastAsiaTheme="minorEastAsia" w:hint="eastAsia"/>
          <w:lang w:val="en-GB" w:eastAsia="zh-CN"/>
        </w:rPr>
        <w:t>bis-e</w:t>
      </w:r>
      <w:r w:rsidRPr="00720650">
        <w:rPr>
          <w:lang w:val="en-GB" w:eastAsia="zh-CN"/>
        </w:rPr>
        <w:t xml:space="preserve"> related to</w:t>
      </w:r>
      <w:r w:rsidRPr="005313A8">
        <w:rPr>
          <w:lang w:val="en-GB" w:eastAsia="zh-CN"/>
        </w:rPr>
        <w:t xml:space="preserve"> </w:t>
      </w:r>
      <w:r w:rsidRPr="006144F7">
        <w:t>time-domain resource allocation for SL-PRS</w:t>
      </w:r>
      <w:r w:rsidRPr="005313A8">
        <w:rPr>
          <w:lang w:val="en-GB" w:eastAsia="zh-CN"/>
        </w:rPr>
        <w:t xml:space="preserve"> </w:t>
      </w:r>
      <w:r w:rsidR="002C2F2F">
        <w:rPr>
          <w:rFonts w:eastAsiaTheme="minorEastAsia"/>
          <w:lang w:eastAsia="zh-CN"/>
        </w:rPr>
        <w:fldChar w:fldCharType="begin"/>
      </w:r>
      <w:r w:rsidR="002C2F2F">
        <w:rPr>
          <w:rFonts w:eastAsiaTheme="minorEastAsia"/>
          <w:lang w:eastAsia="zh-CN"/>
        </w:rPr>
        <w:instrText xml:space="preserve"> </w:instrText>
      </w:r>
      <w:r w:rsidR="002C2F2F">
        <w:rPr>
          <w:rFonts w:eastAsiaTheme="minorEastAsia" w:hint="eastAsia"/>
          <w:lang w:eastAsia="zh-CN"/>
        </w:rPr>
        <w:instrText>REF _Ref124775947 \r \h</w:instrText>
      </w:r>
      <w:r w:rsidR="002C2F2F">
        <w:rPr>
          <w:rFonts w:eastAsiaTheme="minorEastAsia"/>
          <w:lang w:eastAsia="zh-CN"/>
        </w:rPr>
        <w:instrText xml:space="preserve"> </w:instrText>
      </w:r>
      <w:r w:rsidR="00A94918">
        <w:rPr>
          <w:rFonts w:eastAsiaTheme="minorEastAsia"/>
          <w:lang w:eastAsia="zh-CN"/>
        </w:rPr>
        <w:instrText xml:space="preserve"> \* MERGEFORMAT </w:instrText>
      </w:r>
      <w:r w:rsidR="002C2F2F">
        <w:rPr>
          <w:rFonts w:eastAsiaTheme="minorEastAsia"/>
          <w:lang w:eastAsia="zh-CN"/>
        </w:rPr>
      </w:r>
      <w:r w:rsidR="002C2F2F">
        <w:rPr>
          <w:rFonts w:eastAsiaTheme="minorEastAsia"/>
          <w:lang w:eastAsia="zh-CN"/>
        </w:rPr>
        <w:fldChar w:fldCharType="separate"/>
      </w:r>
      <w:r w:rsidR="004E57A4">
        <w:rPr>
          <w:rFonts w:eastAsiaTheme="minorEastAsia"/>
          <w:lang w:eastAsia="zh-CN"/>
        </w:rPr>
        <w:t>[3]</w:t>
      </w:r>
      <w:r w:rsidR="002C2F2F">
        <w:rPr>
          <w:rFonts w:eastAsiaTheme="minorEastAsia"/>
          <w:lang w:eastAsia="zh-CN"/>
        </w:rPr>
        <w:fldChar w:fldCharType="end"/>
      </w:r>
      <w:r w:rsidRPr="00720650">
        <w:rPr>
          <w:lang w:val="en-GB" w:eastAsia="zh-CN"/>
        </w:rPr>
        <w:t>:</w:t>
      </w:r>
    </w:p>
    <w:tbl>
      <w:tblPr>
        <w:tblStyle w:val="af7"/>
        <w:tblW w:w="0" w:type="auto"/>
        <w:tblInd w:w="108" w:type="dxa"/>
        <w:tblLook w:val="04A0" w:firstRow="1" w:lastRow="0" w:firstColumn="1" w:lastColumn="0" w:noHBand="0" w:noVBand="1"/>
      </w:tblPr>
      <w:tblGrid>
        <w:gridCol w:w="9072"/>
      </w:tblGrid>
      <w:tr w:rsidR="00DB63FB" w14:paraId="664207E8" w14:textId="77777777" w:rsidTr="00332DD5">
        <w:tc>
          <w:tcPr>
            <w:tcW w:w="9072" w:type="dxa"/>
          </w:tcPr>
          <w:p w14:paraId="35CE1ABE" w14:textId="77777777" w:rsidR="00DB63FB" w:rsidRPr="00197EC2" w:rsidRDefault="00DB63FB" w:rsidP="00A94918">
            <w:pPr>
              <w:pStyle w:val="0Maintext"/>
              <w:rPr>
                <w:b/>
                <w:u w:val="single"/>
                <w:lang w:eastAsia="zh-CN"/>
              </w:rPr>
            </w:pPr>
            <w:r w:rsidRPr="00197EC2">
              <w:rPr>
                <w:b/>
                <w:highlight w:val="green"/>
                <w:u w:val="single"/>
                <w:lang w:eastAsia="zh-CN"/>
              </w:rPr>
              <w:t>Agreement</w:t>
            </w:r>
          </w:p>
          <w:p w14:paraId="3EE4B008" w14:textId="77777777" w:rsidR="00DB63FB" w:rsidRPr="00B958F1" w:rsidRDefault="00DB63FB" w:rsidP="00A94918">
            <w:pPr>
              <w:jc w:val="both"/>
              <w:rPr>
                <w:rFonts w:eastAsiaTheme="minorEastAsia"/>
                <w:lang w:eastAsia="zh-CN"/>
              </w:rPr>
            </w:pPr>
            <w:proofErr w:type="gramStart"/>
            <w:r w:rsidRPr="006144F7">
              <w:t>Study further</w:t>
            </w:r>
            <w:proofErr w:type="gramEnd"/>
            <w:r w:rsidRPr="006144F7">
              <w:t xml:space="preserve"> the granularity of time-domain resource allocation for SL-PRS transmission.</w:t>
            </w:r>
          </w:p>
        </w:tc>
      </w:tr>
    </w:tbl>
    <w:p w14:paraId="0E3649CB" w14:textId="3B2F3212" w:rsidR="00DB63FB" w:rsidRPr="00BF100A" w:rsidRDefault="00DB63FB" w:rsidP="00A94918">
      <w:pPr>
        <w:pStyle w:val="3GPPText"/>
        <w:spacing w:afterLines="50"/>
        <w:rPr>
          <w:rFonts w:ascii="Times New Roman" w:hAnsi="Times New Roman" w:cs="Times New Roman"/>
          <w:sz w:val="20"/>
          <w:szCs w:val="20"/>
          <w:lang w:val="en-US" w:eastAsia="zh-CN"/>
        </w:rPr>
      </w:pPr>
      <w:r w:rsidRPr="00BF100A">
        <w:rPr>
          <w:rFonts w:ascii="Times New Roman" w:hAnsi="Times New Roman" w:cs="Times New Roman" w:hint="eastAsia"/>
          <w:sz w:val="20"/>
          <w:szCs w:val="20"/>
          <w:lang w:val="en-US" w:eastAsia="zh-CN"/>
        </w:rPr>
        <w:t xml:space="preserve">Regarding the </w:t>
      </w:r>
      <w:r w:rsidRPr="00BF100A">
        <w:rPr>
          <w:rFonts w:ascii="Times New Roman" w:hAnsi="Times New Roman" w:cs="Times New Roman"/>
          <w:sz w:val="20"/>
          <w:szCs w:val="20"/>
          <w:lang w:val="en-US" w:eastAsia="zh-CN"/>
        </w:rPr>
        <w:t>granularity of time-domain resource allocation for SL-PRS transmission</w:t>
      </w:r>
      <w:r w:rsidRPr="00BF100A">
        <w:rPr>
          <w:rFonts w:ascii="Times New Roman" w:hAnsi="Times New Roman" w:cs="Times New Roman" w:hint="eastAsia"/>
          <w:sz w:val="20"/>
          <w:szCs w:val="20"/>
          <w:lang w:val="en-US" w:eastAsia="zh-CN"/>
        </w:rPr>
        <w:t xml:space="preserve">, </w:t>
      </w:r>
      <w:r w:rsidR="00667027">
        <w:rPr>
          <w:rFonts w:ascii="Times New Roman" w:hAnsi="Times New Roman" w:cs="Times New Roman" w:hint="eastAsia"/>
          <w:sz w:val="20"/>
          <w:szCs w:val="20"/>
          <w:lang w:val="en-US" w:eastAsia="zh-CN"/>
        </w:rPr>
        <w:t xml:space="preserve">if the </w:t>
      </w:r>
      <w:r w:rsidR="00667027" w:rsidRPr="006D564E">
        <w:rPr>
          <w:rFonts w:ascii="Times New Roman" w:hAnsi="Times New Roman" w:cs="Times New Roman"/>
          <w:sz w:val="20"/>
          <w:szCs w:val="20"/>
          <w:lang w:val="en-US" w:eastAsia="zh-CN"/>
        </w:rPr>
        <w:t xml:space="preserve">resource allocation unit </w:t>
      </w:r>
      <w:r w:rsidR="00667027">
        <w:rPr>
          <w:rFonts w:ascii="Times New Roman" w:hAnsi="Times New Roman" w:cs="Times New Roman" w:hint="eastAsia"/>
          <w:sz w:val="20"/>
          <w:szCs w:val="20"/>
          <w:lang w:val="en-US" w:eastAsia="zh-CN"/>
        </w:rPr>
        <w:t xml:space="preserve">is symbol or slot, such unit cannot match the definition of SL-PRS resource and will </w:t>
      </w:r>
      <w:r w:rsidR="00667027" w:rsidRPr="00667027">
        <w:rPr>
          <w:rFonts w:ascii="Times New Roman" w:hAnsi="Times New Roman" w:cs="Times New Roman"/>
          <w:sz w:val="20"/>
          <w:szCs w:val="20"/>
          <w:lang w:val="en-US" w:eastAsia="zh-CN"/>
        </w:rPr>
        <w:t>go against</w:t>
      </w:r>
      <w:r w:rsidR="000D13FC">
        <w:rPr>
          <w:rFonts w:ascii="Times New Roman" w:hAnsi="Times New Roman" w:cs="Times New Roman"/>
          <w:sz w:val="20"/>
          <w:szCs w:val="20"/>
          <w:lang w:val="en-US" w:eastAsia="zh-CN"/>
        </w:rPr>
        <w:t xml:space="preserve"> the measurement of </w:t>
      </w:r>
      <w:r w:rsidR="000D13FC">
        <w:rPr>
          <w:rFonts w:ascii="Times New Roman" w:hAnsi="Times New Roman" w:cs="Times New Roman" w:hint="eastAsia"/>
          <w:sz w:val="20"/>
          <w:szCs w:val="20"/>
          <w:lang w:val="en-US" w:eastAsia="zh-CN"/>
        </w:rPr>
        <w:t xml:space="preserve">SL-PRS. </w:t>
      </w:r>
      <w:r w:rsidR="00667027">
        <w:rPr>
          <w:rFonts w:ascii="Times New Roman" w:hAnsi="Times New Roman" w:cs="Times New Roman" w:hint="eastAsia"/>
          <w:sz w:val="20"/>
          <w:szCs w:val="20"/>
          <w:lang w:val="en-US" w:eastAsia="zh-CN"/>
        </w:rPr>
        <w:t xml:space="preserve">Hence, </w:t>
      </w:r>
      <w:r>
        <w:rPr>
          <w:rFonts w:ascii="Times New Roman" w:hAnsi="Times New Roman" w:cs="Times New Roman" w:hint="eastAsia"/>
          <w:sz w:val="20"/>
          <w:szCs w:val="20"/>
          <w:lang w:val="en-US" w:eastAsia="zh-CN"/>
        </w:rPr>
        <w:t xml:space="preserve">we prefer to use the SL-PRS resource or SL-PRS resource set as the </w:t>
      </w:r>
      <w:r w:rsidRPr="006D564E">
        <w:rPr>
          <w:rFonts w:ascii="Times New Roman" w:hAnsi="Times New Roman" w:cs="Times New Roman"/>
          <w:sz w:val="20"/>
          <w:szCs w:val="20"/>
          <w:lang w:val="en-US" w:eastAsia="zh-CN"/>
        </w:rPr>
        <w:t>resource allocation unit in time</w:t>
      </w:r>
      <w:r w:rsidR="00667027">
        <w:rPr>
          <w:rFonts w:ascii="Times New Roman" w:hAnsi="Times New Roman" w:cs="Times New Roman"/>
          <w:sz w:val="20"/>
          <w:szCs w:val="20"/>
          <w:lang w:val="en-US" w:eastAsia="zh-CN"/>
        </w:rPr>
        <w:t>-domain for SL-PRS transmission</w:t>
      </w:r>
      <w:r w:rsidR="00667027">
        <w:rPr>
          <w:rFonts w:ascii="Times New Roman" w:hAnsi="Times New Roman" w:cs="Times New Roman" w:hint="eastAsia"/>
          <w:sz w:val="20"/>
          <w:szCs w:val="20"/>
          <w:lang w:val="en-US" w:eastAsia="zh-CN"/>
        </w:rPr>
        <w:t>.</w:t>
      </w:r>
      <w:r w:rsidR="000D13FC">
        <w:rPr>
          <w:rFonts w:ascii="Times New Roman" w:hAnsi="Times New Roman" w:cs="Times New Roman" w:hint="eastAsia"/>
          <w:sz w:val="20"/>
          <w:szCs w:val="20"/>
          <w:lang w:val="en-US" w:eastAsia="zh-CN"/>
        </w:rPr>
        <w:t xml:space="preserve"> </w:t>
      </w:r>
      <w:r w:rsidR="00D85C2E">
        <w:rPr>
          <w:rFonts w:ascii="Times New Roman" w:hAnsi="Times New Roman" w:cs="Times New Roman" w:hint="eastAsia"/>
          <w:sz w:val="20"/>
          <w:szCs w:val="20"/>
          <w:lang w:val="en-US" w:eastAsia="zh-CN"/>
        </w:rPr>
        <w:t>However, we haven</w:t>
      </w:r>
      <w:r w:rsidR="00D85C2E">
        <w:rPr>
          <w:rFonts w:ascii="Times New Roman" w:hAnsi="Times New Roman" w:cs="Times New Roman"/>
          <w:sz w:val="20"/>
          <w:szCs w:val="20"/>
          <w:lang w:val="en-US" w:eastAsia="zh-CN"/>
        </w:rPr>
        <w:t>’</w:t>
      </w:r>
      <w:r w:rsidR="00D85C2E">
        <w:rPr>
          <w:rFonts w:ascii="Times New Roman" w:hAnsi="Times New Roman" w:cs="Times New Roman" w:hint="eastAsia"/>
          <w:sz w:val="20"/>
          <w:szCs w:val="20"/>
          <w:lang w:val="en-US" w:eastAsia="zh-CN"/>
        </w:rPr>
        <w:t xml:space="preserve">t </w:t>
      </w:r>
      <w:proofErr w:type="gramStart"/>
      <w:r w:rsidR="00D85C2E">
        <w:rPr>
          <w:rFonts w:ascii="Times New Roman" w:hAnsi="Times New Roman" w:cs="Times New Roman" w:hint="eastAsia"/>
          <w:sz w:val="20"/>
          <w:szCs w:val="20"/>
          <w:lang w:val="en-US" w:eastAsia="zh-CN"/>
        </w:rPr>
        <w:t>define</w:t>
      </w:r>
      <w:proofErr w:type="gramEnd"/>
      <w:r w:rsidR="00D85C2E">
        <w:rPr>
          <w:rFonts w:ascii="Times New Roman" w:hAnsi="Times New Roman" w:cs="Times New Roman" w:hint="eastAsia"/>
          <w:sz w:val="20"/>
          <w:szCs w:val="20"/>
          <w:lang w:val="en-US" w:eastAsia="zh-CN"/>
        </w:rPr>
        <w:t xml:space="preserve"> SL-PRS resource or SL-PRS resource set in Rel-18, so </w:t>
      </w:r>
      <w:r w:rsidR="000D13FC">
        <w:rPr>
          <w:rFonts w:ascii="Times New Roman" w:hAnsi="Times New Roman" w:cs="Times New Roman" w:hint="eastAsia"/>
          <w:sz w:val="20"/>
          <w:szCs w:val="20"/>
          <w:lang w:val="en-US" w:eastAsia="zh-CN"/>
        </w:rPr>
        <w:t>the definition of SL-PRS resource or SL-PRS resource set should be</w:t>
      </w:r>
      <w:r w:rsidR="00827A9A">
        <w:rPr>
          <w:rFonts w:ascii="Times New Roman" w:hAnsi="Times New Roman" w:cs="Times New Roman" w:hint="eastAsia"/>
          <w:sz w:val="20"/>
          <w:szCs w:val="20"/>
          <w:lang w:val="en-US" w:eastAsia="zh-CN"/>
        </w:rPr>
        <w:t xml:space="preserve"> confirmed</w:t>
      </w:r>
      <w:r w:rsidR="000D13FC">
        <w:rPr>
          <w:rFonts w:ascii="Times New Roman" w:hAnsi="Times New Roman" w:cs="Times New Roman" w:hint="eastAsia"/>
          <w:sz w:val="20"/>
          <w:szCs w:val="20"/>
          <w:lang w:val="en-US" w:eastAsia="zh-CN"/>
        </w:rPr>
        <w:t xml:space="preserve"> firstly.</w:t>
      </w:r>
      <w:r w:rsidR="00FE355C">
        <w:rPr>
          <w:rFonts w:ascii="Times New Roman" w:hAnsi="Times New Roman" w:cs="Times New Roman" w:hint="eastAsia"/>
          <w:sz w:val="20"/>
          <w:szCs w:val="20"/>
          <w:lang w:val="en-US" w:eastAsia="zh-CN"/>
        </w:rPr>
        <w:t xml:space="preserve"> </w:t>
      </w:r>
    </w:p>
    <w:p w14:paraId="53B9A38C" w14:textId="1CA0BFAC" w:rsidR="00DB63FB" w:rsidRPr="000601C6" w:rsidRDefault="00DB63FB" w:rsidP="00A94918">
      <w:pPr>
        <w:pStyle w:val="3GPPText"/>
        <w:spacing w:afterLines="50"/>
        <w:rPr>
          <w:rFonts w:ascii="Times New Roman" w:hAnsi="Times New Roman" w:cs="Times New Roman"/>
          <w:b/>
          <w:sz w:val="20"/>
          <w:szCs w:val="20"/>
          <w:lang w:val="en-US" w:eastAsia="zh-CN"/>
        </w:rPr>
      </w:pPr>
      <w:r w:rsidRPr="000601C6">
        <w:rPr>
          <w:rFonts w:ascii="Times New Roman" w:hAnsi="Times New Roman" w:cs="Times New Roman" w:hint="eastAsia"/>
          <w:b/>
          <w:sz w:val="20"/>
          <w:szCs w:val="20"/>
          <w:lang w:val="en-US" w:eastAsia="zh-CN"/>
        </w:rPr>
        <w:t xml:space="preserve">Proposal </w:t>
      </w:r>
      <w:r w:rsidR="006A71A7">
        <w:rPr>
          <w:rFonts w:ascii="Times New Roman" w:hAnsi="Times New Roman" w:cs="Times New Roman" w:hint="eastAsia"/>
          <w:b/>
          <w:sz w:val="20"/>
          <w:szCs w:val="20"/>
          <w:lang w:val="en-US" w:eastAsia="zh-CN"/>
        </w:rPr>
        <w:t>6</w:t>
      </w:r>
      <w:r w:rsidRPr="000601C6">
        <w:rPr>
          <w:rFonts w:ascii="Times New Roman" w:hAnsi="Times New Roman" w:cs="Times New Roman" w:hint="eastAsia"/>
          <w:b/>
          <w:sz w:val="20"/>
          <w:szCs w:val="20"/>
          <w:lang w:val="en-US" w:eastAsia="zh-CN"/>
        </w:rPr>
        <w:t xml:space="preserve">: </w:t>
      </w:r>
      <w:r w:rsidRPr="000601C6">
        <w:rPr>
          <w:rFonts w:ascii="Times New Roman" w:hAnsi="Times New Roman" w:cs="Times New Roman"/>
          <w:b/>
          <w:sz w:val="20"/>
          <w:szCs w:val="20"/>
          <w:lang w:val="en-US" w:eastAsia="zh-CN"/>
        </w:rPr>
        <w:t>SL-PRS resource</w:t>
      </w:r>
      <w:r w:rsidRPr="000601C6">
        <w:rPr>
          <w:rFonts w:ascii="Times New Roman" w:hAnsi="Times New Roman" w:cs="Times New Roman" w:hint="eastAsia"/>
          <w:b/>
          <w:sz w:val="20"/>
          <w:szCs w:val="20"/>
          <w:lang w:val="en-US" w:eastAsia="zh-CN"/>
        </w:rPr>
        <w:t xml:space="preserve"> or SL-PRS resource set should be the</w:t>
      </w:r>
      <w:r w:rsidRPr="000601C6">
        <w:rPr>
          <w:rFonts w:ascii="Times New Roman" w:hAnsi="Times New Roman" w:cs="Times New Roman"/>
          <w:b/>
          <w:sz w:val="20"/>
          <w:szCs w:val="20"/>
          <w:lang w:val="en-US" w:eastAsia="zh-CN"/>
        </w:rPr>
        <w:t xml:space="preserve"> resource allocation</w:t>
      </w:r>
      <w:r w:rsidRPr="000601C6">
        <w:rPr>
          <w:rFonts w:ascii="Times New Roman" w:hAnsi="Times New Roman" w:cs="Times New Roman" w:hint="eastAsia"/>
          <w:b/>
          <w:sz w:val="20"/>
          <w:szCs w:val="20"/>
          <w:lang w:val="en-US" w:eastAsia="zh-CN"/>
        </w:rPr>
        <w:t xml:space="preserve"> unit in </w:t>
      </w:r>
      <w:r w:rsidRPr="000601C6">
        <w:rPr>
          <w:rFonts w:ascii="Times New Roman" w:hAnsi="Times New Roman" w:cs="Times New Roman"/>
          <w:b/>
          <w:sz w:val="20"/>
          <w:szCs w:val="20"/>
          <w:lang w:val="en-US" w:eastAsia="zh-CN"/>
        </w:rPr>
        <w:t>time-domain for SL-PRS transmission</w:t>
      </w:r>
      <w:r w:rsidRPr="000601C6">
        <w:rPr>
          <w:rFonts w:ascii="Times New Roman" w:hAnsi="Times New Roman" w:cs="Times New Roman" w:hint="eastAsia"/>
          <w:b/>
          <w:sz w:val="20"/>
          <w:szCs w:val="20"/>
          <w:lang w:val="en-US" w:eastAsia="zh-CN"/>
        </w:rPr>
        <w:t>.</w:t>
      </w:r>
    </w:p>
    <w:p w14:paraId="13C4118C" w14:textId="5823A67A" w:rsidR="00DE7BAA" w:rsidRPr="000601C6" w:rsidRDefault="00196AC6" w:rsidP="00A94918">
      <w:pPr>
        <w:numPr>
          <w:ilvl w:val="0"/>
          <w:numId w:val="37"/>
        </w:numPr>
        <w:jc w:val="both"/>
        <w:rPr>
          <w:b/>
        </w:rPr>
      </w:pPr>
      <w:r w:rsidRPr="000601C6">
        <w:rPr>
          <w:rFonts w:eastAsiaTheme="minorEastAsia" w:hint="eastAsia"/>
          <w:b/>
          <w:lang w:eastAsia="zh-CN"/>
        </w:rPr>
        <w:t>T</w:t>
      </w:r>
      <w:r w:rsidR="00CF62F4" w:rsidRPr="000601C6">
        <w:rPr>
          <w:b/>
        </w:rPr>
        <w:t xml:space="preserve">he definition of SL-PRS resource </w:t>
      </w:r>
      <w:r w:rsidR="00F03CF9" w:rsidRPr="000601C6">
        <w:rPr>
          <w:rFonts w:eastAsiaTheme="minorEastAsia" w:hint="eastAsia"/>
          <w:b/>
          <w:lang w:eastAsia="zh-CN"/>
        </w:rPr>
        <w:t>and</w:t>
      </w:r>
      <w:r w:rsidR="00CF62F4" w:rsidRPr="000601C6">
        <w:rPr>
          <w:b/>
        </w:rPr>
        <w:t xml:space="preserve"> SL-PRS resource set should be </w:t>
      </w:r>
      <w:r w:rsidR="00F54106">
        <w:rPr>
          <w:rFonts w:eastAsiaTheme="minorEastAsia" w:hint="eastAsia"/>
          <w:b/>
          <w:lang w:eastAsia="zh-CN"/>
        </w:rPr>
        <w:t>specified</w:t>
      </w:r>
      <w:r w:rsidR="00CF62F4" w:rsidRPr="000601C6">
        <w:rPr>
          <w:b/>
        </w:rPr>
        <w:t xml:space="preserve"> firstly</w:t>
      </w:r>
      <w:r w:rsidR="00BC335D" w:rsidRPr="000601C6">
        <w:rPr>
          <w:rFonts w:eastAsiaTheme="minorEastAsia" w:hint="eastAsia"/>
          <w:b/>
          <w:lang w:eastAsia="zh-CN"/>
        </w:rPr>
        <w:t>.</w:t>
      </w:r>
    </w:p>
    <w:p w14:paraId="63E1D99C" w14:textId="77777777" w:rsidR="00283698" w:rsidRPr="00D11B2F" w:rsidRDefault="00283698" w:rsidP="00A94918">
      <w:pPr>
        <w:pStyle w:val="3GPPText"/>
        <w:rPr>
          <w:rFonts w:ascii="Times New Roman" w:hAnsi="Times New Roman" w:cs="Times New Roman"/>
          <w:b/>
          <w:iCs/>
          <w:sz w:val="20"/>
          <w:szCs w:val="20"/>
          <w:lang w:val="en-US" w:eastAsia="zh-CN"/>
        </w:rPr>
      </w:pPr>
    </w:p>
    <w:p w14:paraId="6A6626E3" w14:textId="42F15821" w:rsidR="00283698" w:rsidRPr="00B10415" w:rsidRDefault="00283698" w:rsidP="00A94918">
      <w:pPr>
        <w:pStyle w:val="3GPPH1"/>
        <w:ind w:left="432"/>
        <w:jc w:val="both"/>
        <w:rPr>
          <w:b/>
          <w:sz w:val="28"/>
          <w:lang w:eastAsia="zh-CN"/>
        </w:rPr>
      </w:pPr>
      <w:r w:rsidRPr="00B10415">
        <w:rPr>
          <w:rFonts w:hint="eastAsia"/>
          <w:b/>
          <w:sz w:val="28"/>
          <w:lang w:eastAsia="zh-CN"/>
        </w:rPr>
        <w:t xml:space="preserve">Resource allocation Scheme 1 for </w:t>
      </w:r>
      <w:r w:rsidR="00C8007E" w:rsidRPr="00B10415">
        <w:rPr>
          <w:rFonts w:hint="eastAsia"/>
          <w:b/>
          <w:sz w:val="28"/>
          <w:lang w:eastAsia="zh-CN"/>
        </w:rPr>
        <w:t>SL</w:t>
      </w:r>
      <w:r w:rsidR="00C8007E">
        <w:rPr>
          <w:rFonts w:hint="eastAsia"/>
          <w:b/>
          <w:sz w:val="28"/>
          <w:lang w:eastAsia="zh-CN"/>
        </w:rPr>
        <w:t>-PRS</w:t>
      </w:r>
    </w:p>
    <w:p w14:paraId="2B41A285" w14:textId="77777777" w:rsidR="002F3D8D" w:rsidRPr="00CC3571" w:rsidRDefault="002F3D8D" w:rsidP="00A94918">
      <w:pPr>
        <w:pStyle w:val="2"/>
        <w:ind w:left="0" w:firstLine="0"/>
        <w:jc w:val="both"/>
        <w:rPr>
          <w:lang w:val="en-GB"/>
        </w:rPr>
      </w:pPr>
      <w:r w:rsidRPr="0001542F">
        <w:rPr>
          <w:rFonts w:hint="eastAsia"/>
        </w:rPr>
        <w:t>Dedicated</w:t>
      </w:r>
      <w:r w:rsidRPr="0001542F">
        <w:t xml:space="preserve"> </w:t>
      </w:r>
      <w:r w:rsidRPr="0001542F">
        <w:rPr>
          <w:rFonts w:hint="eastAsia"/>
        </w:rPr>
        <w:t>resource</w:t>
      </w:r>
      <w:r w:rsidRPr="0001542F">
        <w:t xml:space="preserve"> </w:t>
      </w:r>
      <w:r w:rsidRPr="0001542F">
        <w:rPr>
          <w:rFonts w:hint="eastAsia"/>
        </w:rPr>
        <w:t>pool</w:t>
      </w:r>
    </w:p>
    <w:p w14:paraId="40F87F9E" w14:textId="1324EA00" w:rsidR="00283698" w:rsidRPr="005313A8" w:rsidRDefault="00283698" w:rsidP="00A94918">
      <w:pPr>
        <w:spacing w:afterLines="50" w:after="120"/>
        <w:jc w:val="both"/>
        <w:rPr>
          <w:lang w:val="en-GB" w:eastAsia="zh-CN"/>
        </w:rPr>
      </w:pPr>
      <w:r w:rsidRPr="00720650">
        <w:rPr>
          <w:lang w:val="en-GB" w:eastAsia="zh-CN"/>
        </w:rPr>
        <w:t>The following agreement</w:t>
      </w:r>
      <w:r>
        <w:rPr>
          <w:lang w:val="en-GB" w:eastAsia="zh-CN"/>
        </w:rPr>
        <w:t xml:space="preserve"> w</w:t>
      </w:r>
      <w:r>
        <w:rPr>
          <w:rFonts w:eastAsiaTheme="minorEastAsia" w:hint="eastAsia"/>
          <w:lang w:val="en-GB" w:eastAsia="zh-CN"/>
        </w:rPr>
        <w:t>as</w:t>
      </w:r>
      <w:r w:rsidRPr="00720650">
        <w:rPr>
          <w:lang w:val="en-GB" w:eastAsia="zh-CN"/>
        </w:rPr>
        <w:t xml:space="preserve"> achieved in RAN1#</w:t>
      </w:r>
      <w:r>
        <w:rPr>
          <w:lang w:val="en-GB" w:eastAsia="zh-CN"/>
        </w:rPr>
        <w:t>110</w:t>
      </w:r>
      <w:r>
        <w:rPr>
          <w:rFonts w:eastAsiaTheme="minorEastAsia" w:hint="eastAsia"/>
          <w:lang w:val="en-GB" w:eastAsia="zh-CN"/>
        </w:rPr>
        <w:t>bis-e</w:t>
      </w:r>
      <w:r w:rsidRPr="00720650">
        <w:rPr>
          <w:lang w:val="en-GB" w:eastAsia="zh-CN"/>
        </w:rPr>
        <w:t xml:space="preserve"> related to</w:t>
      </w:r>
      <w:r>
        <w:rPr>
          <w:rFonts w:eastAsiaTheme="minorEastAsia" w:hint="eastAsia"/>
          <w:lang w:val="en-GB" w:eastAsia="zh-CN"/>
        </w:rPr>
        <w:t xml:space="preserve"> Scheme 1 SL-PRS</w:t>
      </w:r>
      <w:r w:rsidRPr="00720650">
        <w:rPr>
          <w:lang w:val="en-GB" w:eastAsia="zh-CN"/>
        </w:rPr>
        <w:t xml:space="preserve"> </w:t>
      </w:r>
      <w:r w:rsidRPr="005313A8">
        <w:rPr>
          <w:lang w:val="en-GB" w:eastAsia="zh-CN"/>
        </w:rPr>
        <w:t xml:space="preserve">resource allocation </w:t>
      </w:r>
      <w:r w:rsidR="002C2F2F">
        <w:rPr>
          <w:rFonts w:eastAsiaTheme="minorEastAsia"/>
          <w:lang w:eastAsia="zh-CN"/>
        </w:rPr>
        <w:fldChar w:fldCharType="begin"/>
      </w:r>
      <w:r w:rsidR="002C2F2F">
        <w:rPr>
          <w:rFonts w:eastAsiaTheme="minorEastAsia"/>
          <w:lang w:eastAsia="zh-CN"/>
        </w:rPr>
        <w:instrText xml:space="preserve"> </w:instrText>
      </w:r>
      <w:r w:rsidR="002C2F2F">
        <w:rPr>
          <w:rFonts w:eastAsiaTheme="minorEastAsia" w:hint="eastAsia"/>
          <w:lang w:eastAsia="zh-CN"/>
        </w:rPr>
        <w:instrText>REF _Ref124775947 \r \h</w:instrText>
      </w:r>
      <w:r w:rsidR="002C2F2F">
        <w:rPr>
          <w:rFonts w:eastAsiaTheme="minorEastAsia"/>
          <w:lang w:eastAsia="zh-CN"/>
        </w:rPr>
        <w:instrText xml:space="preserve"> </w:instrText>
      </w:r>
      <w:r w:rsidR="00A94918">
        <w:rPr>
          <w:rFonts w:eastAsiaTheme="minorEastAsia"/>
          <w:lang w:eastAsia="zh-CN"/>
        </w:rPr>
        <w:instrText xml:space="preserve"> \* MERGEFORMAT </w:instrText>
      </w:r>
      <w:r w:rsidR="002C2F2F">
        <w:rPr>
          <w:rFonts w:eastAsiaTheme="minorEastAsia"/>
          <w:lang w:eastAsia="zh-CN"/>
        </w:rPr>
      </w:r>
      <w:r w:rsidR="002C2F2F">
        <w:rPr>
          <w:rFonts w:eastAsiaTheme="minorEastAsia"/>
          <w:lang w:eastAsia="zh-CN"/>
        </w:rPr>
        <w:fldChar w:fldCharType="separate"/>
      </w:r>
      <w:r w:rsidR="004E57A4">
        <w:rPr>
          <w:rFonts w:eastAsiaTheme="minorEastAsia"/>
          <w:lang w:eastAsia="zh-CN"/>
        </w:rPr>
        <w:t>[3]</w:t>
      </w:r>
      <w:r w:rsidR="002C2F2F">
        <w:rPr>
          <w:rFonts w:eastAsiaTheme="minorEastAsia"/>
          <w:lang w:eastAsia="zh-CN"/>
        </w:rPr>
        <w:fldChar w:fldCharType="end"/>
      </w:r>
      <w:r w:rsidRPr="00720650">
        <w:rPr>
          <w:lang w:val="en-GB" w:eastAsia="zh-CN"/>
        </w:rPr>
        <w:t>:</w:t>
      </w:r>
    </w:p>
    <w:tbl>
      <w:tblPr>
        <w:tblStyle w:val="af7"/>
        <w:tblW w:w="0" w:type="auto"/>
        <w:tblInd w:w="108" w:type="dxa"/>
        <w:tblLook w:val="04A0" w:firstRow="1" w:lastRow="0" w:firstColumn="1" w:lastColumn="0" w:noHBand="0" w:noVBand="1"/>
      </w:tblPr>
      <w:tblGrid>
        <w:gridCol w:w="9072"/>
      </w:tblGrid>
      <w:tr w:rsidR="00283698" w14:paraId="307A61B7" w14:textId="77777777" w:rsidTr="00332DD5">
        <w:tc>
          <w:tcPr>
            <w:tcW w:w="9072" w:type="dxa"/>
          </w:tcPr>
          <w:p w14:paraId="1844A080" w14:textId="77777777" w:rsidR="00283698" w:rsidRPr="008C710C" w:rsidRDefault="00283698" w:rsidP="00A94918">
            <w:pPr>
              <w:jc w:val="both"/>
              <w:rPr>
                <w:b/>
                <w:highlight w:val="green"/>
                <w:u w:val="single"/>
              </w:rPr>
            </w:pPr>
            <w:r w:rsidRPr="008C710C">
              <w:rPr>
                <w:b/>
                <w:highlight w:val="green"/>
                <w:u w:val="single"/>
              </w:rPr>
              <w:t>Agreement</w:t>
            </w:r>
          </w:p>
          <w:p w14:paraId="1BCE08A6" w14:textId="77777777" w:rsidR="00283698" w:rsidRPr="00086593" w:rsidRDefault="00283698" w:rsidP="00A94918">
            <w:pPr>
              <w:jc w:val="both"/>
            </w:pPr>
            <w:r w:rsidRPr="00086593">
              <w:t>Regarding Scheme 1 SL-PRS resource allocation, a transmitting UE receives a SL-PRS resource allocation signaling from the network. Consider one or more of the following options:</w:t>
            </w:r>
          </w:p>
          <w:p w14:paraId="4A2E79FB" w14:textId="77777777" w:rsidR="00283698" w:rsidRDefault="00283698" w:rsidP="00A94918">
            <w:pPr>
              <w:numPr>
                <w:ilvl w:val="0"/>
                <w:numId w:val="36"/>
              </w:numPr>
              <w:jc w:val="both"/>
            </w:pPr>
            <w:r w:rsidRPr="00086593">
              <w:t>Opt. 1: through higher layers from the LMF</w:t>
            </w:r>
          </w:p>
          <w:p w14:paraId="740A7C6E" w14:textId="77777777" w:rsidR="00283698" w:rsidRDefault="00283698" w:rsidP="00A94918">
            <w:pPr>
              <w:numPr>
                <w:ilvl w:val="0"/>
                <w:numId w:val="36"/>
              </w:numPr>
              <w:jc w:val="both"/>
            </w:pPr>
            <w:r w:rsidRPr="00086593">
              <w:t>Opt. 2: through Dynamic grant, or through configured grant type 1/type 2 from gNB</w:t>
            </w:r>
          </w:p>
          <w:p w14:paraId="51547787" w14:textId="77777777" w:rsidR="00283698" w:rsidRPr="00156A78" w:rsidRDefault="00283698" w:rsidP="00A94918">
            <w:pPr>
              <w:numPr>
                <w:ilvl w:val="1"/>
                <w:numId w:val="36"/>
              </w:numPr>
              <w:jc w:val="both"/>
            </w:pPr>
            <w:r w:rsidRPr="00086593">
              <w:t>Up to further discussion which one or more of these shall be applicable</w:t>
            </w:r>
          </w:p>
        </w:tc>
      </w:tr>
    </w:tbl>
    <w:p w14:paraId="620383FE" w14:textId="545FD7CB" w:rsidR="00283698" w:rsidRPr="0099010A" w:rsidRDefault="00283698" w:rsidP="00A94918">
      <w:pPr>
        <w:pStyle w:val="3GPPText"/>
        <w:spacing w:afterLines="50"/>
        <w:rPr>
          <w:rFonts w:ascii="Times New Roman" w:hAnsi="Times New Roman" w:cs="Times New Roman"/>
          <w:sz w:val="20"/>
          <w:szCs w:val="20"/>
          <w:lang w:val="en-US" w:eastAsia="zh-CN"/>
        </w:rPr>
      </w:pPr>
      <w:r>
        <w:rPr>
          <w:rFonts w:ascii="Times New Roman" w:hAnsi="Times New Roman" w:cs="Times New Roman" w:hint="eastAsia"/>
          <w:sz w:val="20"/>
          <w:szCs w:val="20"/>
          <w:lang w:val="en-US" w:eastAsia="zh-CN"/>
        </w:rPr>
        <w:t xml:space="preserve">In RAN1#110bis-e, two options had been agreed as the potential candidate </w:t>
      </w:r>
      <w:proofErr w:type="spellStart"/>
      <w:r>
        <w:rPr>
          <w:rFonts w:ascii="Times New Roman" w:hAnsi="Times New Roman" w:cs="Times New Roman"/>
          <w:sz w:val="20"/>
          <w:szCs w:val="20"/>
          <w:lang w:val="en-US" w:eastAsia="zh-CN"/>
        </w:rPr>
        <w:t>signaling</w:t>
      </w:r>
      <w:r>
        <w:rPr>
          <w:rFonts w:ascii="Times New Roman" w:hAnsi="Times New Roman" w:cs="Times New Roman" w:hint="eastAsia"/>
          <w:sz w:val="20"/>
          <w:szCs w:val="20"/>
          <w:lang w:val="en-US" w:eastAsia="zh-CN"/>
        </w:rPr>
        <w:t>s</w:t>
      </w:r>
      <w:proofErr w:type="spellEnd"/>
      <w:r>
        <w:rPr>
          <w:rFonts w:ascii="Times New Roman" w:hAnsi="Times New Roman" w:cs="Times New Roman" w:hint="eastAsia"/>
          <w:sz w:val="20"/>
          <w:szCs w:val="20"/>
          <w:lang w:val="en-US" w:eastAsia="zh-CN"/>
        </w:rPr>
        <w:t xml:space="preserve"> to indicate the </w:t>
      </w:r>
      <w:r w:rsidRPr="00F6181F">
        <w:rPr>
          <w:rFonts w:ascii="Times New Roman" w:hAnsi="Times New Roman" w:cs="Times New Roman"/>
          <w:sz w:val="20"/>
          <w:szCs w:val="20"/>
          <w:lang w:val="en-US" w:eastAsia="zh-CN"/>
        </w:rPr>
        <w:t>SL-PRS resource allocation</w:t>
      </w:r>
      <w:r>
        <w:rPr>
          <w:rFonts w:ascii="Times New Roman" w:hAnsi="Times New Roman" w:cs="Times New Roman" w:hint="eastAsia"/>
          <w:sz w:val="20"/>
          <w:szCs w:val="20"/>
          <w:lang w:val="en-US" w:eastAsia="zh-CN"/>
        </w:rPr>
        <w:t xml:space="preserve"> for </w:t>
      </w:r>
      <w:r w:rsidRPr="00F6181F">
        <w:rPr>
          <w:rFonts w:ascii="Times New Roman" w:hAnsi="Times New Roman" w:cs="Times New Roman"/>
          <w:sz w:val="20"/>
          <w:szCs w:val="20"/>
          <w:lang w:val="en-US" w:eastAsia="zh-CN"/>
        </w:rPr>
        <w:t>Scheme 1</w:t>
      </w:r>
      <w:r>
        <w:rPr>
          <w:rFonts w:ascii="Times New Roman" w:hAnsi="Times New Roman" w:cs="Times New Roman" w:hint="eastAsia"/>
          <w:sz w:val="20"/>
          <w:szCs w:val="20"/>
          <w:lang w:val="en-US" w:eastAsia="zh-CN"/>
        </w:rPr>
        <w:t xml:space="preserve"> in the coverage of network. The </w:t>
      </w:r>
      <w:proofErr w:type="spellStart"/>
      <w:r>
        <w:rPr>
          <w:rFonts w:ascii="Times New Roman" w:hAnsi="Times New Roman" w:cs="Times New Roman" w:hint="eastAsia"/>
          <w:sz w:val="20"/>
          <w:szCs w:val="20"/>
          <w:lang w:val="en-US" w:eastAsia="zh-CN"/>
        </w:rPr>
        <w:t>signallng</w:t>
      </w:r>
      <w:proofErr w:type="spellEnd"/>
      <w:r>
        <w:rPr>
          <w:rFonts w:ascii="Times New Roman" w:hAnsi="Times New Roman" w:cs="Times New Roman" w:hint="eastAsia"/>
          <w:sz w:val="20"/>
          <w:szCs w:val="20"/>
          <w:lang w:val="en-US" w:eastAsia="zh-CN"/>
        </w:rPr>
        <w:t xml:space="preserve"> Opt.1 is </w:t>
      </w:r>
      <w:r>
        <w:rPr>
          <w:rFonts w:ascii="Times New Roman" w:hAnsi="Times New Roman" w:cs="Times New Roman"/>
          <w:sz w:val="20"/>
          <w:szCs w:val="20"/>
          <w:lang w:val="en-US" w:eastAsia="zh-CN"/>
        </w:rPr>
        <w:t>through</w:t>
      </w:r>
      <w:r>
        <w:rPr>
          <w:rFonts w:ascii="Times New Roman" w:hAnsi="Times New Roman" w:cs="Times New Roman" w:hint="eastAsia"/>
          <w:sz w:val="20"/>
          <w:szCs w:val="20"/>
          <w:lang w:val="en-US" w:eastAsia="zh-CN"/>
        </w:rPr>
        <w:t xml:space="preserve"> higher layers from LMF, it is the same as the DL-PRS/SRS-Pos resource allocation mechanism in Rel-16 NR positioning. The </w:t>
      </w:r>
      <w:r>
        <w:rPr>
          <w:rFonts w:ascii="Times New Roman" w:hAnsi="Times New Roman" w:cs="Times New Roman"/>
          <w:sz w:val="20"/>
          <w:szCs w:val="20"/>
          <w:lang w:val="en-US" w:eastAsia="zh-CN"/>
        </w:rPr>
        <w:t>signaling</w:t>
      </w:r>
      <w:r>
        <w:rPr>
          <w:rFonts w:ascii="Times New Roman" w:hAnsi="Times New Roman" w:cs="Times New Roman" w:hint="eastAsia"/>
          <w:sz w:val="20"/>
          <w:szCs w:val="20"/>
          <w:lang w:val="en-US" w:eastAsia="zh-CN"/>
        </w:rPr>
        <w:t xml:space="preserve"> Opt.2 is </w:t>
      </w:r>
      <w:r>
        <w:rPr>
          <w:rFonts w:ascii="Times New Roman" w:hAnsi="Times New Roman" w:cs="Times New Roman"/>
          <w:sz w:val="20"/>
          <w:szCs w:val="20"/>
          <w:lang w:val="en-US" w:eastAsia="zh-CN"/>
        </w:rPr>
        <w:t xml:space="preserve">through </w:t>
      </w:r>
      <w:r>
        <w:rPr>
          <w:rFonts w:ascii="Times New Roman" w:hAnsi="Times New Roman" w:cs="Times New Roman" w:hint="eastAsia"/>
          <w:sz w:val="20"/>
          <w:szCs w:val="20"/>
          <w:lang w:val="en-US" w:eastAsia="zh-CN"/>
        </w:rPr>
        <w:t>d</w:t>
      </w:r>
      <w:r w:rsidRPr="00AB52BA">
        <w:rPr>
          <w:rFonts w:ascii="Times New Roman" w:hAnsi="Times New Roman" w:cs="Times New Roman"/>
          <w:sz w:val="20"/>
          <w:szCs w:val="20"/>
          <w:lang w:val="en-US" w:eastAsia="zh-CN"/>
        </w:rPr>
        <w:t>ynamic grant, or through configured grant type 1/type 2 from gNB</w:t>
      </w:r>
      <w:r>
        <w:rPr>
          <w:rFonts w:ascii="Times New Roman" w:hAnsi="Times New Roman" w:cs="Times New Roman" w:hint="eastAsia"/>
          <w:sz w:val="20"/>
          <w:szCs w:val="20"/>
          <w:lang w:val="en-US" w:eastAsia="zh-CN"/>
        </w:rPr>
        <w:t xml:space="preserve">, it </w:t>
      </w:r>
      <w:r w:rsidRPr="00AB52BA">
        <w:rPr>
          <w:rFonts w:ascii="Times New Roman" w:hAnsi="Times New Roman" w:cs="Times New Roman"/>
          <w:sz w:val="20"/>
          <w:szCs w:val="20"/>
          <w:lang w:val="en-US" w:eastAsia="zh-CN"/>
        </w:rPr>
        <w:t>reuse</w:t>
      </w:r>
      <w:r>
        <w:rPr>
          <w:rFonts w:ascii="Times New Roman" w:hAnsi="Times New Roman" w:cs="Times New Roman" w:hint="eastAsia"/>
          <w:sz w:val="20"/>
          <w:szCs w:val="20"/>
          <w:lang w:val="en-US" w:eastAsia="zh-CN"/>
        </w:rPr>
        <w:t>s</w:t>
      </w:r>
      <w:r>
        <w:rPr>
          <w:rFonts w:ascii="Times New Roman" w:hAnsi="Times New Roman" w:cs="Times New Roman"/>
          <w:sz w:val="20"/>
          <w:szCs w:val="20"/>
          <w:lang w:val="en-US" w:eastAsia="zh-CN"/>
        </w:rPr>
        <w:t xml:space="preserve"> the </w:t>
      </w:r>
      <w:r>
        <w:rPr>
          <w:rFonts w:ascii="Times New Roman" w:hAnsi="Times New Roman" w:cs="Times New Roman"/>
          <w:sz w:val="20"/>
          <w:szCs w:val="20"/>
          <w:lang w:val="en-US" w:eastAsia="zh-CN"/>
        </w:rPr>
        <w:lastRenderedPageBreak/>
        <w:t xml:space="preserve">existing </w:t>
      </w:r>
      <w:r>
        <w:rPr>
          <w:rFonts w:ascii="Times New Roman" w:hAnsi="Times New Roman" w:cs="Times New Roman" w:hint="eastAsia"/>
          <w:sz w:val="20"/>
          <w:szCs w:val="20"/>
          <w:lang w:val="en-US" w:eastAsia="zh-CN"/>
        </w:rPr>
        <w:t xml:space="preserve">Mode 1 </w:t>
      </w:r>
      <w:r>
        <w:rPr>
          <w:rFonts w:ascii="Times New Roman" w:hAnsi="Times New Roman" w:cs="Times New Roman"/>
          <w:sz w:val="20"/>
          <w:szCs w:val="20"/>
          <w:lang w:val="en-US" w:eastAsia="zh-CN"/>
        </w:rPr>
        <w:t>resource</w:t>
      </w:r>
      <w:r>
        <w:rPr>
          <w:rFonts w:ascii="Times New Roman" w:hAnsi="Times New Roman" w:cs="Times New Roman" w:hint="eastAsia"/>
          <w:sz w:val="20"/>
          <w:szCs w:val="20"/>
          <w:lang w:val="en-US" w:eastAsia="zh-CN"/>
        </w:rPr>
        <w:t xml:space="preserve"> </w:t>
      </w:r>
      <w:r>
        <w:rPr>
          <w:rFonts w:ascii="Times New Roman" w:hAnsi="Times New Roman" w:cs="Times New Roman"/>
          <w:sz w:val="20"/>
          <w:szCs w:val="20"/>
          <w:lang w:val="en-US" w:eastAsia="zh-CN"/>
        </w:rPr>
        <w:t>allocation</w:t>
      </w:r>
      <w:r>
        <w:rPr>
          <w:rFonts w:ascii="Times New Roman" w:hAnsi="Times New Roman" w:cs="Times New Roman" w:hint="eastAsia"/>
          <w:sz w:val="20"/>
          <w:szCs w:val="20"/>
          <w:lang w:val="en-US" w:eastAsia="zh-CN"/>
        </w:rPr>
        <w:t xml:space="preserve"> mechanism in Rel-16 V2X. In our view, different options will have </w:t>
      </w:r>
      <w:r>
        <w:rPr>
          <w:rFonts w:ascii="Times New Roman" w:hAnsi="Times New Roman" w:cs="Times New Roman"/>
          <w:sz w:val="20"/>
          <w:szCs w:val="20"/>
          <w:lang w:val="en-US" w:eastAsia="zh-CN"/>
        </w:rPr>
        <w:t>different</w:t>
      </w:r>
      <w:r>
        <w:rPr>
          <w:rFonts w:ascii="Times New Roman" w:hAnsi="Times New Roman" w:cs="Times New Roman" w:hint="eastAsia"/>
          <w:sz w:val="20"/>
          <w:szCs w:val="20"/>
          <w:lang w:val="en-US" w:eastAsia="zh-CN"/>
        </w:rPr>
        <w:t xml:space="preserve"> application scenarios. For example, Opt.1 can be used to configure the SL-PRS</w:t>
      </w:r>
      <w:r w:rsidR="00BE075F">
        <w:rPr>
          <w:rFonts w:ascii="Times New Roman" w:hAnsi="Times New Roman" w:cs="Times New Roman" w:hint="eastAsia"/>
          <w:sz w:val="20"/>
          <w:szCs w:val="20"/>
          <w:lang w:val="en-US" w:eastAsia="zh-CN"/>
        </w:rPr>
        <w:t xml:space="preserve"> </w:t>
      </w:r>
      <w:r w:rsidR="00CD50BE">
        <w:rPr>
          <w:rFonts w:ascii="Times New Roman" w:hAnsi="Times New Roman" w:cs="Times New Roman" w:hint="eastAsia"/>
          <w:sz w:val="20"/>
          <w:szCs w:val="20"/>
          <w:lang w:val="en-US" w:eastAsia="zh-CN"/>
        </w:rPr>
        <w:t>transmitted by</w:t>
      </w:r>
      <w:r w:rsidR="00BE075F">
        <w:rPr>
          <w:rFonts w:ascii="Times New Roman" w:hAnsi="Times New Roman" w:cs="Times New Roman" w:hint="eastAsia"/>
          <w:sz w:val="20"/>
          <w:szCs w:val="20"/>
          <w:lang w:val="en-US" w:eastAsia="zh-CN"/>
        </w:rPr>
        <w:t xml:space="preserve"> </w:t>
      </w:r>
      <w:r w:rsidR="00BE075F">
        <w:rPr>
          <w:rFonts w:ascii="Times New Roman" w:hAnsi="Times New Roman" w:cs="Times New Roman"/>
          <w:sz w:val="20"/>
          <w:szCs w:val="20"/>
          <w:lang w:val="en-US" w:eastAsia="zh-CN"/>
        </w:rPr>
        <w:t>the</w:t>
      </w:r>
      <w:r w:rsidR="00BE075F">
        <w:rPr>
          <w:rFonts w:ascii="Times New Roman" w:hAnsi="Times New Roman" w:cs="Times New Roman" w:hint="eastAsia"/>
          <w:sz w:val="20"/>
          <w:szCs w:val="20"/>
          <w:lang w:val="en-US" w:eastAsia="zh-CN"/>
        </w:rPr>
        <w:t xml:space="preserve"> UEs in </w:t>
      </w:r>
      <w:r w:rsidR="00E226AA">
        <w:rPr>
          <w:rFonts w:ascii="Times New Roman" w:hAnsi="Times New Roman" w:cs="Times New Roman" w:hint="eastAsia"/>
          <w:sz w:val="20"/>
          <w:szCs w:val="20"/>
          <w:lang w:val="en-US" w:eastAsia="zh-CN"/>
        </w:rPr>
        <w:t xml:space="preserve">both serving and </w:t>
      </w:r>
      <w:proofErr w:type="spellStart"/>
      <w:r w:rsidR="00BE075F">
        <w:rPr>
          <w:rFonts w:ascii="Times New Roman" w:hAnsi="Times New Roman" w:cs="Times New Roman" w:hint="eastAsia"/>
          <w:sz w:val="20"/>
          <w:szCs w:val="20"/>
          <w:lang w:val="en-US" w:eastAsia="zh-CN"/>
        </w:rPr>
        <w:t>neighbouring</w:t>
      </w:r>
      <w:proofErr w:type="spellEnd"/>
      <w:r w:rsidR="00BE075F">
        <w:rPr>
          <w:rFonts w:ascii="Times New Roman" w:hAnsi="Times New Roman" w:cs="Times New Roman" w:hint="eastAsia"/>
          <w:sz w:val="20"/>
          <w:szCs w:val="20"/>
          <w:lang w:val="en-US" w:eastAsia="zh-CN"/>
        </w:rPr>
        <w:t xml:space="preserve"> cells</w:t>
      </w:r>
      <w:r>
        <w:rPr>
          <w:rFonts w:ascii="Times New Roman" w:hAnsi="Times New Roman" w:cs="Times New Roman" w:hint="eastAsia"/>
          <w:sz w:val="20"/>
          <w:szCs w:val="20"/>
          <w:lang w:val="en-US" w:eastAsia="zh-CN"/>
        </w:rPr>
        <w:t xml:space="preserve"> and Opt.2 can be used to configure </w:t>
      </w:r>
      <w:r w:rsidR="00BE075F">
        <w:rPr>
          <w:rFonts w:ascii="Times New Roman" w:hAnsi="Times New Roman" w:cs="Times New Roman" w:hint="eastAsia"/>
          <w:sz w:val="20"/>
          <w:szCs w:val="20"/>
          <w:lang w:val="en-US" w:eastAsia="zh-CN"/>
        </w:rPr>
        <w:t xml:space="preserve">SL-PRS </w:t>
      </w:r>
      <w:r w:rsidR="00CD50BE">
        <w:rPr>
          <w:rFonts w:ascii="Times New Roman" w:hAnsi="Times New Roman" w:cs="Times New Roman" w:hint="eastAsia"/>
          <w:sz w:val="20"/>
          <w:szCs w:val="20"/>
          <w:lang w:val="en-US" w:eastAsia="zh-CN"/>
        </w:rPr>
        <w:t>transmitted by</w:t>
      </w:r>
      <w:r w:rsidR="00BE075F">
        <w:rPr>
          <w:rFonts w:ascii="Times New Roman" w:hAnsi="Times New Roman" w:cs="Times New Roman" w:hint="eastAsia"/>
          <w:sz w:val="20"/>
          <w:szCs w:val="20"/>
          <w:lang w:val="en-US" w:eastAsia="zh-CN"/>
        </w:rPr>
        <w:t xml:space="preserve"> the UEs in the serving cell</w:t>
      </w:r>
      <w:r>
        <w:rPr>
          <w:rFonts w:ascii="Times New Roman" w:hAnsi="Times New Roman" w:cs="Times New Roman" w:hint="eastAsia"/>
          <w:sz w:val="20"/>
          <w:szCs w:val="20"/>
          <w:lang w:val="en-US" w:eastAsia="zh-CN"/>
        </w:rPr>
        <w:t xml:space="preserve">. Hence, </w:t>
      </w:r>
      <w:r w:rsidRPr="00AB52BA">
        <w:rPr>
          <w:rFonts w:ascii="Times New Roman" w:hAnsi="Times New Roman" w:cs="Times New Roman"/>
          <w:sz w:val="20"/>
          <w:szCs w:val="20"/>
          <w:lang w:val="en-US" w:eastAsia="zh-CN"/>
        </w:rPr>
        <w:t xml:space="preserve">both </w:t>
      </w:r>
      <w:r>
        <w:rPr>
          <w:rFonts w:ascii="Times New Roman" w:hAnsi="Times New Roman" w:cs="Times New Roman" w:hint="eastAsia"/>
          <w:sz w:val="20"/>
          <w:szCs w:val="20"/>
          <w:lang w:val="en-US" w:eastAsia="zh-CN"/>
        </w:rPr>
        <w:t>Opt.1 and Opt.2</w:t>
      </w:r>
      <w:r w:rsidRPr="00AB52BA">
        <w:rPr>
          <w:rFonts w:ascii="Times New Roman" w:hAnsi="Times New Roman" w:cs="Times New Roman"/>
          <w:sz w:val="20"/>
          <w:szCs w:val="20"/>
          <w:lang w:val="en-US" w:eastAsia="zh-CN"/>
        </w:rPr>
        <w:t xml:space="preserve"> should be supported in Rel-18</w:t>
      </w:r>
      <w:r>
        <w:rPr>
          <w:rFonts w:ascii="Times New Roman" w:hAnsi="Times New Roman" w:cs="Times New Roman" w:hint="eastAsia"/>
          <w:sz w:val="20"/>
          <w:szCs w:val="20"/>
          <w:lang w:val="en-US" w:eastAsia="zh-CN"/>
        </w:rPr>
        <w:t xml:space="preserve"> to adapt different </w:t>
      </w:r>
      <w:r w:rsidR="00E226AA">
        <w:rPr>
          <w:rFonts w:ascii="Times New Roman" w:hAnsi="Times New Roman" w:cs="Times New Roman" w:hint="eastAsia"/>
          <w:sz w:val="20"/>
          <w:szCs w:val="20"/>
          <w:lang w:val="en-US" w:eastAsia="zh-CN"/>
        </w:rPr>
        <w:t>application scenarios</w:t>
      </w:r>
      <w:r w:rsidR="00FF6AC3">
        <w:rPr>
          <w:rFonts w:ascii="Times New Roman" w:hAnsi="Times New Roman" w:cs="Times New Roman" w:hint="eastAsia"/>
          <w:sz w:val="20"/>
          <w:szCs w:val="20"/>
          <w:lang w:val="en-US" w:eastAsia="zh-CN"/>
        </w:rPr>
        <w:t xml:space="preserve"> </w:t>
      </w:r>
      <w:r>
        <w:rPr>
          <w:rFonts w:ascii="Times New Roman" w:hAnsi="Times New Roman" w:cs="Times New Roman" w:hint="eastAsia"/>
          <w:sz w:val="20"/>
          <w:szCs w:val="20"/>
          <w:lang w:val="en-US" w:eastAsia="zh-CN"/>
        </w:rPr>
        <w:t xml:space="preserve">and improve the flexibility of </w:t>
      </w:r>
      <w:r>
        <w:rPr>
          <w:rFonts w:ascii="Times New Roman" w:hAnsi="Times New Roman" w:cs="Times New Roman"/>
          <w:sz w:val="20"/>
          <w:szCs w:val="20"/>
          <w:lang w:val="en-US" w:eastAsia="zh-CN"/>
        </w:rPr>
        <w:t>resource</w:t>
      </w:r>
      <w:r>
        <w:rPr>
          <w:rFonts w:ascii="Times New Roman" w:hAnsi="Times New Roman" w:cs="Times New Roman" w:hint="eastAsia"/>
          <w:sz w:val="20"/>
          <w:szCs w:val="20"/>
          <w:lang w:val="en-US" w:eastAsia="zh-CN"/>
        </w:rPr>
        <w:t xml:space="preserve"> allocation for Scheme 1.</w:t>
      </w:r>
    </w:p>
    <w:p w14:paraId="3BEB914C" w14:textId="3625BADF" w:rsidR="00283698" w:rsidRPr="000601C6" w:rsidRDefault="00283698" w:rsidP="00A94918">
      <w:pPr>
        <w:jc w:val="both"/>
        <w:rPr>
          <w:b/>
        </w:rPr>
      </w:pPr>
      <w:proofErr w:type="spellStart"/>
      <w:r w:rsidRPr="000601C6">
        <w:rPr>
          <w:b/>
        </w:rPr>
        <w:t>Propoasl</w:t>
      </w:r>
      <w:proofErr w:type="spellEnd"/>
      <w:r w:rsidRPr="000601C6">
        <w:rPr>
          <w:b/>
        </w:rPr>
        <w:t xml:space="preserve"> </w:t>
      </w:r>
      <w:r w:rsidR="006A71A7">
        <w:rPr>
          <w:rFonts w:eastAsiaTheme="minorEastAsia" w:hint="eastAsia"/>
          <w:b/>
          <w:lang w:eastAsia="zh-CN"/>
        </w:rPr>
        <w:t>7</w:t>
      </w:r>
      <w:r w:rsidRPr="000601C6">
        <w:rPr>
          <w:b/>
        </w:rPr>
        <w:t xml:space="preserve">: Regarding Scheme 1 SL-PRS resource allocation, </w:t>
      </w:r>
      <w:r w:rsidR="00477F7C">
        <w:rPr>
          <w:rFonts w:eastAsiaTheme="minorEastAsia" w:hint="eastAsia"/>
          <w:b/>
          <w:lang w:eastAsia="zh-CN"/>
        </w:rPr>
        <w:t>the</w:t>
      </w:r>
      <w:r w:rsidRPr="000601C6">
        <w:rPr>
          <w:b/>
        </w:rPr>
        <w:t xml:space="preserve"> transmitting</w:t>
      </w:r>
      <w:r w:rsidR="00477F7C">
        <w:rPr>
          <w:rFonts w:eastAsiaTheme="minorEastAsia" w:hint="eastAsia"/>
          <w:b/>
          <w:lang w:eastAsia="zh-CN"/>
        </w:rPr>
        <w:t xml:space="preserve"> and receiving</w:t>
      </w:r>
      <w:r w:rsidRPr="000601C6">
        <w:rPr>
          <w:b/>
        </w:rPr>
        <w:t xml:space="preserve"> UE</w:t>
      </w:r>
      <w:r w:rsidR="00477F7C">
        <w:rPr>
          <w:rFonts w:eastAsiaTheme="minorEastAsia" w:hint="eastAsia"/>
          <w:b/>
          <w:lang w:eastAsia="zh-CN"/>
        </w:rPr>
        <w:t>s</w:t>
      </w:r>
      <w:r w:rsidRPr="000601C6">
        <w:rPr>
          <w:b/>
        </w:rPr>
        <w:t xml:space="preserve"> receive a SL-PRS resource allocation signaling from the network, both of the following two options should be supported in Rel-18:</w:t>
      </w:r>
    </w:p>
    <w:p w14:paraId="5731EB46" w14:textId="6B21A31B" w:rsidR="00283698" w:rsidRPr="000601C6" w:rsidRDefault="00283698" w:rsidP="00A94918">
      <w:pPr>
        <w:numPr>
          <w:ilvl w:val="0"/>
          <w:numId w:val="37"/>
        </w:numPr>
        <w:jc w:val="both"/>
        <w:rPr>
          <w:b/>
        </w:rPr>
      </w:pPr>
      <w:r w:rsidRPr="000601C6">
        <w:rPr>
          <w:b/>
        </w:rPr>
        <w:t xml:space="preserve">Opt. 1: through higher layers </w:t>
      </w:r>
      <w:r w:rsidR="00DB5DEC">
        <w:rPr>
          <w:rFonts w:eastAsiaTheme="minorEastAsia" w:hint="eastAsia"/>
          <w:b/>
          <w:lang w:eastAsia="zh-CN"/>
        </w:rPr>
        <w:t xml:space="preserve">signaling </w:t>
      </w:r>
      <w:r w:rsidRPr="000601C6">
        <w:rPr>
          <w:b/>
        </w:rPr>
        <w:t>from the LMF</w:t>
      </w:r>
      <w:r w:rsidR="00653B2C">
        <w:rPr>
          <w:rFonts w:eastAsiaTheme="minorEastAsia" w:hint="eastAsia"/>
          <w:b/>
          <w:lang w:eastAsia="zh-CN"/>
        </w:rPr>
        <w:t>.</w:t>
      </w:r>
    </w:p>
    <w:p w14:paraId="311BAE07" w14:textId="047B3B26" w:rsidR="00283698" w:rsidRPr="000601C6" w:rsidRDefault="00283698" w:rsidP="00A94918">
      <w:pPr>
        <w:numPr>
          <w:ilvl w:val="0"/>
          <w:numId w:val="37"/>
        </w:numPr>
        <w:jc w:val="both"/>
        <w:rPr>
          <w:b/>
        </w:rPr>
      </w:pPr>
      <w:r w:rsidRPr="000601C6">
        <w:rPr>
          <w:b/>
        </w:rPr>
        <w:t>Opt. 2: through Dynamic grant, or through configured grant type 1/type 2 from gNB</w:t>
      </w:r>
      <w:r w:rsidR="00653B2C">
        <w:rPr>
          <w:rFonts w:eastAsiaTheme="minorEastAsia" w:hint="eastAsia"/>
          <w:b/>
          <w:lang w:eastAsia="zh-CN"/>
        </w:rPr>
        <w:t>.</w:t>
      </w:r>
    </w:p>
    <w:p w14:paraId="342E1599" w14:textId="77777777" w:rsidR="00B40746" w:rsidRDefault="00B40746" w:rsidP="00A94918">
      <w:pPr>
        <w:ind w:left="720"/>
        <w:jc w:val="both"/>
        <w:rPr>
          <w:rFonts w:eastAsiaTheme="minorEastAsia"/>
          <w:b/>
          <w:lang w:eastAsia="zh-CN"/>
        </w:rPr>
      </w:pPr>
    </w:p>
    <w:p w14:paraId="66FF565C" w14:textId="3972739D" w:rsidR="00B40746" w:rsidRPr="00E91DE7" w:rsidRDefault="00B40746" w:rsidP="00A94918">
      <w:pPr>
        <w:pStyle w:val="3GPPText"/>
        <w:spacing w:afterLines="50"/>
        <w:rPr>
          <w:lang w:eastAsia="zh-CN"/>
        </w:rPr>
      </w:pPr>
      <w:r>
        <w:rPr>
          <w:rFonts w:ascii="Times New Roman" w:hAnsi="Times New Roman" w:cs="Times New Roman" w:hint="eastAsia"/>
          <w:sz w:val="20"/>
          <w:szCs w:val="20"/>
          <w:lang w:val="en-US" w:eastAsia="zh-CN"/>
        </w:rPr>
        <w:t xml:space="preserve">We will discuss the </w:t>
      </w:r>
      <w:r w:rsidR="00D734EE">
        <w:rPr>
          <w:rFonts w:ascii="Times New Roman" w:hAnsi="Times New Roman" w:cs="Times New Roman"/>
          <w:sz w:val="20"/>
          <w:szCs w:val="20"/>
          <w:lang w:val="en-US" w:eastAsia="zh-CN"/>
        </w:rPr>
        <w:t>signaling</w:t>
      </w:r>
      <w:r w:rsidR="00D734EE">
        <w:rPr>
          <w:rFonts w:ascii="Times New Roman" w:hAnsi="Times New Roman" w:cs="Times New Roman" w:hint="eastAsia"/>
          <w:sz w:val="20"/>
          <w:szCs w:val="20"/>
          <w:lang w:val="en-US" w:eastAsia="zh-CN"/>
        </w:rPr>
        <w:t xml:space="preserve"> details of </w:t>
      </w:r>
      <w:r w:rsidR="00B271C5">
        <w:rPr>
          <w:rFonts w:ascii="Times New Roman" w:hAnsi="Times New Roman" w:cs="Times New Roman" w:hint="eastAsia"/>
          <w:sz w:val="20"/>
          <w:szCs w:val="20"/>
          <w:lang w:val="en-US" w:eastAsia="zh-CN"/>
        </w:rPr>
        <w:t xml:space="preserve">above </w:t>
      </w:r>
      <w:r w:rsidR="00767513">
        <w:rPr>
          <w:rFonts w:ascii="Times New Roman" w:hAnsi="Times New Roman" w:cs="Times New Roman" w:hint="eastAsia"/>
          <w:sz w:val="20"/>
          <w:szCs w:val="20"/>
          <w:lang w:val="en-US" w:eastAsia="zh-CN"/>
        </w:rPr>
        <w:t>Opt. 1 and Opt. 2 as follows:</w:t>
      </w:r>
    </w:p>
    <w:p w14:paraId="755D5E0D" w14:textId="0B8AAB37" w:rsidR="00BD294B" w:rsidRPr="00C51ADF" w:rsidRDefault="00BD294B" w:rsidP="00A94918">
      <w:pPr>
        <w:pStyle w:val="3GPPText"/>
        <w:spacing w:afterLines="50"/>
        <w:rPr>
          <w:rFonts w:ascii="Times New Roman" w:hAnsi="Times New Roman" w:cs="Times New Roman"/>
          <w:b/>
          <w:i/>
          <w:sz w:val="20"/>
          <w:szCs w:val="20"/>
          <w:u w:val="single"/>
          <w:lang w:val="en-US" w:eastAsia="zh-CN"/>
        </w:rPr>
      </w:pPr>
      <w:r w:rsidRPr="00C51ADF">
        <w:rPr>
          <w:rFonts w:ascii="Times New Roman" w:eastAsia="Times New Roman" w:hAnsi="Times New Roman" w:cs="Times New Roman"/>
          <w:b/>
          <w:i/>
          <w:sz w:val="20"/>
          <w:szCs w:val="20"/>
          <w:u w:val="single"/>
          <w:lang w:val="en-US"/>
        </w:rPr>
        <w:t>Opt. 1: through higher layers signaling from the LMF</w:t>
      </w:r>
    </w:p>
    <w:p w14:paraId="7E0315E7" w14:textId="4C9EEE7D" w:rsidR="00B054FC" w:rsidRDefault="00B054FC" w:rsidP="00A94918">
      <w:pPr>
        <w:pStyle w:val="3GPPText"/>
        <w:spacing w:afterLines="50"/>
        <w:rPr>
          <w:rFonts w:ascii="Times New Roman" w:hAnsi="Times New Roman" w:cs="Times New Roman"/>
          <w:sz w:val="20"/>
          <w:szCs w:val="20"/>
          <w:lang w:val="en-US" w:eastAsia="zh-CN"/>
        </w:rPr>
      </w:pPr>
      <w:r>
        <w:rPr>
          <w:rFonts w:ascii="Times New Roman" w:hAnsi="Times New Roman" w:cs="Times New Roman" w:hint="eastAsia"/>
          <w:sz w:val="20"/>
          <w:szCs w:val="20"/>
          <w:lang w:val="en-US" w:eastAsia="zh-CN"/>
        </w:rPr>
        <w:t>In Rel-16</w:t>
      </w:r>
      <w:r w:rsidR="00097ACA">
        <w:rPr>
          <w:rFonts w:ascii="Times New Roman" w:hAnsi="Times New Roman" w:cs="Times New Roman" w:hint="eastAsia"/>
          <w:sz w:val="20"/>
          <w:szCs w:val="20"/>
          <w:lang w:val="en-US" w:eastAsia="zh-CN"/>
        </w:rPr>
        <w:t>/Rel-17</w:t>
      </w:r>
      <w:r>
        <w:rPr>
          <w:rFonts w:ascii="Times New Roman" w:hAnsi="Times New Roman" w:cs="Times New Roman" w:hint="eastAsia"/>
          <w:sz w:val="20"/>
          <w:szCs w:val="20"/>
          <w:lang w:val="en-US" w:eastAsia="zh-CN"/>
        </w:rPr>
        <w:t xml:space="preserve"> positioning, LMF </w:t>
      </w:r>
      <w:r w:rsidR="006F4D48">
        <w:rPr>
          <w:rFonts w:ascii="Times New Roman" w:hAnsi="Times New Roman" w:cs="Times New Roman" w:hint="eastAsia"/>
          <w:sz w:val="20"/>
          <w:szCs w:val="20"/>
          <w:lang w:val="en-US" w:eastAsia="zh-CN"/>
        </w:rPr>
        <w:t>had been</w:t>
      </w:r>
      <w:r>
        <w:rPr>
          <w:rFonts w:ascii="Times New Roman" w:hAnsi="Times New Roman" w:cs="Times New Roman" w:hint="eastAsia"/>
          <w:sz w:val="20"/>
          <w:szCs w:val="20"/>
          <w:lang w:val="en-US" w:eastAsia="zh-CN"/>
        </w:rPr>
        <w:t xml:space="preserve"> introduced for the </w:t>
      </w:r>
      <w:r>
        <w:rPr>
          <w:rFonts w:ascii="Times New Roman" w:hAnsi="Times New Roman" w:cs="Times New Roman"/>
          <w:sz w:val="20"/>
          <w:szCs w:val="20"/>
          <w:lang w:val="en-US" w:eastAsia="zh-CN"/>
        </w:rPr>
        <w:t>configuration</w:t>
      </w:r>
      <w:r>
        <w:rPr>
          <w:rFonts w:ascii="Times New Roman" w:hAnsi="Times New Roman" w:cs="Times New Roman" w:hint="eastAsia"/>
          <w:sz w:val="20"/>
          <w:szCs w:val="20"/>
          <w:lang w:val="en-US" w:eastAsia="zh-CN"/>
        </w:rPr>
        <w:t xml:space="preserve"> of positioning reference signals and calculation of UE position. Such mechanism should be reused in Rel-18 </w:t>
      </w:r>
      <w:r w:rsidR="00097ACA">
        <w:rPr>
          <w:rFonts w:ascii="Times New Roman" w:hAnsi="Times New Roman" w:cs="Times New Roman" w:hint="eastAsia"/>
          <w:sz w:val="20"/>
          <w:szCs w:val="20"/>
          <w:lang w:val="en-US" w:eastAsia="zh-CN"/>
        </w:rPr>
        <w:t xml:space="preserve">sidelink </w:t>
      </w:r>
      <w:r>
        <w:rPr>
          <w:rFonts w:ascii="Times New Roman" w:hAnsi="Times New Roman" w:cs="Times New Roman" w:hint="eastAsia"/>
          <w:sz w:val="20"/>
          <w:szCs w:val="20"/>
          <w:lang w:val="en-US" w:eastAsia="zh-CN"/>
        </w:rPr>
        <w:t>positioning.</w:t>
      </w:r>
    </w:p>
    <w:p w14:paraId="1141C7B7" w14:textId="0EF29E21" w:rsidR="00BE075F" w:rsidRDefault="00CD50BE" w:rsidP="00A94918">
      <w:pPr>
        <w:pStyle w:val="3GPPText"/>
        <w:spacing w:afterLines="50"/>
        <w:rPr>
          <w:rFonts w:ascii="Times New Roman" w:hAnsi="Times New Roman" w:cs="Times New Roman"/>
          <w:sz w:val="20"/>
          <w:szCs w:val="20"/>
          <w:lang w:val="en-US" w:eastAsia="zh-CN"/>
        </w:rPr>
      </w:pPr>
      <w:r w:rsidRPr="00CD50BE">
        <w:rPr>
          <w:rFonts w:ascii="Times New Roman" w:hAnsi="Times New Roman" w:cs="Times New Roman" w:hint="eastAsia"/>
          <w:sz w:val="20"/>
          <w:szCs w:val="20"/>
          <w:lang w:val="en-US" w:eastAsia="zh-CN"/>
        </w:rPr>
        <w:t>For Opt. 1</w:t>
      </w:r>
      <w:r>
        <w:rPr>
          <w:rFonts w:ascii="Times New Roman" w:hAnsi="Times New Roman" w:cs="Times New Roman" w:hint="eastAsia"/>
          <w:sz w:val="20"/>
          <w:szCs w:val="20"/>
          <w:lang w:val="en-US" w:eastAsia="zh-CN"/>
        </w:rPr>
        <w:t xml:space="preserve"> above</w:t>
      </w:r>
      <w:r w:rsidRPr="00CD50BE">
        <w:rPr>
          <w:rFonts w:ascii="Times New Roman" w:hAnsi="Times New Roman" w:cs="Times New Roman" w:hint="eastAsia"/>
          <w:sz w:val="20"/>
          <w:szCs w:val="20"/>
          <w:lang w:val="en-US" w:eastAsia="zh-CN"/>
        </w:rPr>
        <w:t xml:space="preserve">, i.e., </w:t>
      </w:r>
      <w:r w:rsidRPr="00CD50BE">
        <w:rPr>
          <w:rFonts w:ascii="Times New Roman" w:hAnsi="Times New Roman" w:cs="Times New Roman"/>
          <w:sz w:val="20"/>
          <w:szCs w:val="20"/>
          <w:lang w:val="en-US" w:eastAsia="zh-CN"/>
        </w:rPr>
        <w:t>a transmitting UE receives a SL-PRS resource allocation signaling from the network</w:t>
      </w:r>
      <w:r w:rsidRPr="00CD50BE">
        <w:t xml:space="preserve"> </w:t>
      </w:r>
      <w:r w:rsidRPr="00CD50BE">
        <w:rPr>
          <w:rFonts w:ascii="Times New Roman" w:hAnsi="Times New Roman" w:cs="Times New Roman"/>
          <w:sz w:val="20"/>
          <w:szCs w:val="20"/>
          <w:lang w:val="en-US" w:eastAsia="zh-CN"/>
        </w:rPr>
        <w:t>through higher layers signaling from the LMF</w:t>
      </w:r>
      <w:r>
        <w:rPr>
          <w:rFonts w:ascii="Times New Roman" w:hAnsi="Times New Roman" w:cs="Times New Roman" w:hint="eastAsia"/>
          <w:sz w:val="20"/>
          <w:szCs w:val="20"/>
          <w:lang w:val="en-US" w:eastAsia="zh-CN"/>
        </w:rPr>
        <w:t xml:space="preserve">, </w:t>
      </w:r>
      <w:r w:rsidR="00EF7E2A">
        <w:rPr>
          <w:rFonts w:ascii="Times New Roman" w:hAnsi="Times New Roman" w:cs="Times New Roman" w:hint="eastAsia"/>
          <w:sz w:val="20"/>
          <w:szCs w:val="20"/>
          <w:lang w:val="en-US" w:eastAsia="zh-CN"/>
        </w:rPr>
        <w:t xml:space="preserve">the new protocol SLPP should be involved in the </w:t>
      </w:r>
      <w:r w:rsidR="00EF7E2A">
        <w:rPr>
          <w:rFonts w:ascii="Times New Roman" w:hAnsi="Times New Roman" w:cs="Times New Roman"/>
          <w:sz w:val="20"/>
          <w:szCs w:val="20"/>
          <w:lang w:val="en-US" w:eastAsia="zh-CN"/>
        </w:rPr>
        <w:t>configuration</w:t>
      </w:r>
      <w:r w:rsidR="00EF7E2A">
        <w:rPr>
          <w:rFonts w:ascii="Times New Roman" w:hAnsi="Times New Roman" w:cs="Times New Roman" w:hint="eastAsia"/>
          <w:sz w:val="20"/>
          <w:szCs w:val="20"/>
          <w:lang w:val="en-US" w:eastAsia="zh-CN"/>
        </w:rPr>
        <w:t xml:space="preserve"> of SL-PRS. In our view, </w:t>
      </w:r>
      <w:r>
        <w:rPr>
          <w:rFonts w:ascii="Times New Roman" w:hAnsi="Times New Roman" w:cs="Times New Roman"/>
          <w:sz w:val="20"/>
          <w:szCs w:val="20"/>
          <w:lang w:val="en-US" w:eastAsia="zh-CN"/>
        </w:rPr>
        <w:t>LMF configures DL-PRS or UL</w:t>
      </w:r>
      <w:r>
        <w:rPr>
          <w:rFonts w:ascii="Times New Roman" w:hAnsi="Times New Roman" w:cs="Times New Roman" w:hint="eastAsia"/>
          <w:sz w:val="20"/>
          <w:szCs w:val="20"/>
          <w:lang w:val="en-US" w:eastAsia="zh-CN"/>
        </w:rPr>
        <w:t>-</w:t>
      </w:r>
      <w:r w:rsidRPr="00CD50BE">
        <w:rPr>
          <w:rFonts w:ascii="Times New Roman" w:hAnsi="Times New Roman" w:cs="Times New Roman"/>
          <w:sz w:val="20"/>
          <w:szCs w:val="20"/>
          <w:lang w:val="en-US" w:eastAsia="zh-CN"/>
        </w:rPr>
        <w:t xml:space="preserve">SRS resources through the </w:t>
      </w:r>
      <w:r w:rsidR="00EF7E2A">
        <w:rPr>
          <w:rFonts w:ascii="Times New Roman" w:hAnsi="Times New Roman" w:cs="Times New Roman" w:hint="eastAsia"/>
          <w:sz w:val="20"/>
          <w:szCs w:val="20"/>
          <w:lang w:val="en-US" w:eastAsia="zh-CN"/>
        </w:rPr>
        <w:t xml:space="preserve">existing </w:t>
      </w:r>
      <w:r w:rsidRPr="00CD50BE">
        <w:rPr>
          <w:rFonts w:ascii="Times New Roman" w:hAnsi="Times New Roman" w:cs="Times New Roman"/>
          <w:sz w:val="20"/>
          <w:szCs w:val="20"/>
          <w:lang w:val="en-US" w:eastAsia="zh-CN"/>
        </w:rPr>
        <w:t>LPP protocol</w:t>
      </w:r>
      <w:r w:rsidR="00EF7E2A">
        <w:rPr>
          <w:rFonts w:ascii="Times New Roman" w:hAnsi="Times New Roman" w:cs="Times New Roman" w:hint="eastAsia"/>
          <w:sz w:val="20"/>
          <w:szCs w:val="20"/>
          <w:lang w:val="en-US" w:eastAsia="zh-CN"/>
        </w:rPr>
        <w:t xml:space="preserve">, </w:t>
      </w:r>
      <w:proofErr w:type="gramStart"/>
      <w:r w:rsidRPr="00CD50BE">
        <w:rPr>
          <w:rFonts w:ascii="Times New Roman" w:hAnsi="Times New Roman" w:cs="Times New Roman"/>
          <w:sz w:val="20"/>
          <w:szCs w:val="20"/>
          <w:lang w:val="en-US" w:eastAsia="zh-CN"/>
        </w:rPr>
        <w:t>SLPP</w:t>
      </w:r>
      <w:r w:rsidR="002C6367">
        <w:rPr>
          <w:rFonts w:ascii="Times New Roman" w:hAnsi="Times New Roman" w:cs="Times New Roman" w:hint="eastAsia"/>
          <w:sz w:val="20"/>
          <w:szCs w:val="20"/>
          <w:lang w:val="en-US" w:eastAsia="zh-CN"/>
        </w:rPr>
        <w:t>(</w:t>
      </w:r>
      <w:proofErr w:type="gramEnd"/>
      <w:r w:rsidR="002C6367">
        <w:rPr>
          <w:rFonts w:ascii="Times New Roman" w:hAnsi="Times New Roman" w:cs="Times New Roman" w:hint="eastAsia"/>
          <w:sz w:val="20"/>
          <w:szCs w:val="20"/>
          <w:lang w:val="en-US" w:eastAsia="zh-CN"/>
        </w:rPr>
        <w:t>Sidelink Positioning Protocol)</w:t>
      </w:r>
      <w:r w:rsidRPr="00CD50BE">
        <w:rPr>
          <w:rFonts w:ascii="Times New Roman" w:hAnsi="Times New Roman" w:cs="Times New Roman"/>
          <w:sz w:val="20"/>
          <w:szCs w:val="20"/>
          <w:lang w:val="en-US" w:eastAsia="zh-CN"/>
        </w:rPr>
        <w:t xml:space="preserve"> should be responsible for </w:t>
      </w:r>
      <w:r w:rsidR="00E3543C">
        <w:rPr>
          <w:rFonts w:ascii="Times New Roman" w:hAnsi="Times New Roman" w:cs="Times New Roman" w:hint="eastAsia"/>
          <w:sz w:val="20"/>
          <w:szCs w:val="20"/>
          <w:lang w:val="en-US" w:eastAsia="zh-CN"/>
        </w:rPr>
        <w:t>SL-PRS</w:t>
      </w:r>
      <w:r w:rsidR="00E3543C" w:rsidRPr="00CD50BE">
        <w:rPr>
          <w:rFonts w:ascii="Times New Roman" w:hAnsi="Times New Roman" w:cs="Times New Roman"/>
          <w:sz w:val="20"/>
          <w:szCs w:val="20"/>
          <w:lang w:val="en-US" w:eastAsia="zh-CN"/>
        </w:rPr>
        <w:t xml:space="preserve"> </w:t>
      </w:r>
      <w:r w:rsidRPr="00CD50BE">
        <w:rPr>
          <w:rFonts w:ascii="Times New Roman" w:hAnsi="Times New Roman" w:cs="Times New Roman"/>
          <w:sz w:val="20"/>
          <w:szCs w:val="20"/>
          <w:lang w:val="en-US" w:eastAsia="zh-CN"/>
        </w:rPr>
        <w:t>resource allocation</w:t>
      </w:r>
      <w:r w:rsidR="00E3543C">
        <w:rPr>
          <w:rFonts w:ascii="Times New Roman" w:hAnsi="Times New Roman" w:cs="Times New Roman" w:hint="eastAsia"/>
          <w:sz w:val="20"/>
          <w:szCs w:val="20"/>
          <w:lang w:val="en-US" w:eastAsia="zh-CN"/>
        </w:rPr>
        <w:t xml:space="preserve"> as SL-PRS belongs to sidelink resources</w:t>
      </w:r>
      <w:r w:rsidRPr="00CD50BE">
        <w:rPr>
          <w:rFonts w:ascii="Times New Roman" w:hAnsi="Times New Roman" w:cs="Times New Roman"/>
          <w:sz w:val="20"/>
          <w:szCs w:val="20"/>
          <w:lang w:val="en-US" w:eastAsia="zh-CN"/>
        </w:rPr>
        <w:t xml:space="preserve">. The advantage of configuring SL-PRS resources with LMF is that if </w:t>
      </w:r>
      <w:r w:rsidR="00E3543C">
        <w:rPr>
          <w:rFonts w:ascii="Times New Roman" w:hAnsi="Times New Roman" w:cs="Times New Roman" w:hint="eastAsia"/>
          <w:sz w:val="20"/>
          <w:szCs w:val="20"/>
          <w:lang w:val="en-US" w:eastAsia="zh-CN"/>
        </w:rPr>
        <w:t>the target UE</w:t>
      </w:r>
      <w:r w:rsidRPr="00CD50BE">
        <w:rPr>
          <w:rFonts w:ascii="Times New Roman" w:hAnsi="Times New Roman" w:cs="Times New Roman"/>
          <w:sz w:val="20"/>
          <w:szCs w:val="20"/>
          <w:lang w:val="en-US" w:eastAsia="zh-CN"/>
        </w:rPr>
        <w:t xml:space="preserve"> need</w:t>
      </w:r>
      <w:r w:rsidR="00E3543C">
        <w:rPr>
          <w:rFonts w:ascii="Times New Roman" w:hAnsi="Times New Roman" w:cs="Times New Roman" w:hint="eastAsia"/>
          <w:sz w:val="20"/>
          <w:szCs w:val="20"/>
          <w:lang w:val="en-US" w:eastAsia="zh-CN"/>
        </w:rPr>
        <w:t>s</w:t>
      </w:r>
      <w:r w:rsidRPr="00CD50BE">
        <w:rPr>
          <w:rFonts w:ascii="Times New Roman" w:hAnsi="Times New Roman" w:cs="Times New Roman"/>
          <w:sz w:val="20"/>
          <w:szCs w:val="20"/>
          <w:lang w:val="en-US" w:eastAsia="zh-CN"/>
        </w:rPr>
        <w:t xml:space="preserve"> to receive SL-PRS </w:t>
      </w:r>
      <w:r w:rsidR="00E3543C">
        <w:rPr>
          <w:rFonts w:ascii="Times New Roman" w:hAnsi="Times New Roman" w:cs="Times New Roman" w:hint="eastAsia"/>
          <w:sz w:val="20"/>
          <w:szCs w:val="20"/>
          <w:lang w:val="en-US" w:eastAsia="zh-CN"/>
        </w:rPr>
        <w:t>transmitted by</w:t>
      </w:r>
      <w:r w:rsidRPr="00CD50BE">
        <w:rPr>
          <w:rFonts w:ascii="Times New Roman" w:hAnsi="Times New Roman" w:cs="Times New Roman"/>
          <w:sz w:val="20"/>
          <w:szCs w:val="20"/>
          <w:lang w:val="en-US" w:eastAsia="zh-CN"/>
        </w:rPr>
        <w:t xml:space="preserve"> </w:t>
      </w:r>
      <w:r w:rsidR="00E3543C">
        <w:rPr>
          <w:rFonts w:ascii="Times New Roman" w:hAnsi="Times New Roman" w:cs="Times New Roman" w:hint="eastAsia"/>
          <w:sz w:val="20"/>
          <w:szCs w:val="20"/>
          <w:lang w:val="en-US" w:eastAsia="zh-CN"/>
        </w:rPr>
        <w:t xml:space="preserve">the UEs </w:t>
      </w:r>
      <w:r w:rsidRPr="00CD50BE">
        <w:rPr>
          <w:rFonts w:ascii="Times New Roman" w:hAnsi="Times New Roman" w:cs="Times New Roman"/>
          <w:sz w:val="20"/>
          <w:szCs w:val="20"/>
          <w:lang w:val="en-US" w:eastAsia="zh-CN"/>
        </w:rPr>
        <w:t xml:space="preserve">in </w:t>
      </w:r>
      <w:proofErr w:type="spellStart"/>
      <w:r w:rsidR="00E3543C">
        <w:rPr>
          <w:rFonts w:ascii="Times New Roman" w:hAnsi="Times New Roman" w:cs="Times New Roman" w:hint="eastAsia"/>
          <w:sz w:val="20"/>
          <w:szCs w:val="20"/>
          <w:lang w:val="en-US" w:eastAsia="zh-CN"/>
        </w:rPr>
        <w:t>neighbouring</w:t>
      </w:r>
      <w:proofErr w:type="spellEnd"/>
      <w:r w:rsidRPr="00CD50BE">
        <w:rPr>
          <w:rFonts w:ascii="Times New Roman" w:hAnsi="Times New Roman" w:cs="Times New Roman"/>
          <w:sz w:val="20"/>
          <w:szCs w:val="20"/>
          <w:lang w:val="en-US" w:eastAsia="zh-CN"/>
        </w:rPr>
        <w:t xml:space="preserve"> cells, it is more convenient to configure </w:t>
      </w:r>
      <w:r w:rsidR="00BE71E5">
        <w:rPr>
          <w:rFonts w:ascii="Times New Roman" w:hAnsi="Times New Roman" w:cs="Times New Roman" w:hint="eastAsia"/>
          <w:sz w:val="20"/>
          <w:szCs w:val="20"/>
          <w:lang w:val="en-US" w:eastAsia="zh-CN"/>
        </w:rPr>
        <w:t xml:space="preserve">the </w:t>
      </w:r>
      <w:r w:rsidRPr="00CD50BE">
        <w:rPr>
          <w:rFonts w:ascii="Times New Roman" w:hAnsi="Times New Roman" w:cs="Times New Roman"/>
          <w:sz w:val="20"/>
          <w:szCs w:val="20"/>
          <w:lang w:val="en-US" w:eastAsia="zh-CN"/>
        </w:rPr>
        <w:t>SL-PRS with LMF than with</w:t>
      </w:r>
      <w:r w:rsidR="00BE71E5">
        <w:rPr>
          <w:rFonts w:ascii="Times New Roman" w:hAnsi="Times New Roman" w:cs="Times New Roman" w:hint="eastAsia"/>
          <w:sz w:val="20"/>
          <w:szCs w:val="20"/>
          <w:lang w:val="en-US" w:eastAsia="zh-CN"/>
        </w:rPr>
        <w:t xml:space="preserve"> serving gNB</w:t>
      </w:r>
      <w:r w:rsidRPr="00CD50BE">
        <w:rPr>
          <w:rFonts w:ascii="Times New Roman" w:hAnsi="Times New Roman" w:cs="Times New Roman"/>
          <w:sz w:val="20"/>
          <w:szCs w:val="20"/>
          <w:lang w:val="en-US" w:eastAsia="zh-CN"/>
        </w:rPr>
        <w:t>.</w:t>
      </w:r>
    </w:p>
    <w:p w14:paraId="40AEBF58" w14:textId="266F2717" w:rsidR="00E16314" w:rsidRDefault="00E16314" w:rsidP="00A94918">
      <w:pPr>
        <w:jc w:val="both"/>
        <w:rPr>
          <w:rFonts w:eastAsiaTheme="minorEastAsia"/>
          <w:b/>
          <w:lang w:eastAsia="zh-CN"/>
        </w:rPr>
      </w:pPr>
      <w:proofErr w:type="spellStart"/>
      <w:r w:rsidRPr="000601C6">
        <w:rPr>
          <w:b/>
        </w:rPr>
        <w:t>Propoasl</w:t>
      </w:r>
      <w:proofErr w:type="spellEnd"/>
      <w:r w:rsidRPr="000601C6">
        <w:rPr>
          <w:b/>
        </w:rPr>
        <w:t xml:space="preserve"> </w:t>
      </w:r>
      <w:r w:rsidR="006A71A7">
        <w:rPr>
          <w:rFonts w:eastAsiaTheme="minorEastAsia" w:hint="eastAsia"/>
          <w:b/>
          <w:lang w:eastAsia="zh-CN"/>
        </w:rPr>
        <w:t>8</w:t>
      </w:r>
      <w:r w:rsidRPr="000601C6">
        <w:rPr>
          <w:b/>
        </w:rPr>
        <w:t xml:space="preserve">: Regarding Scheme 1 SL-PRS resource allocation, </w:t>
      </w:r>
      <w:r w:rsidR="00E005B0" w:rsidRPr="00E005B0">
        <w:rPr>
          <w:b/>
        </w:rPr>
        <w:t xml:space="preserve">SLPP should be responsible for </w:t>
      </w:r>
      <w:r w:rsidR="00E005B0" w:rsidRPr="00E005B0">
        <w:rPr>
          <w:rFonts w:hint="eastAsia"/>
          <w:b/>
        </w:rPr>
        <w:t>SL-PRS</w:t>
      </w:r>
      <w:r w:rsidR="00E005B0" w:rsidRPr="00E005B0">
        <w:rPr>
          <w:b/>
        </w:rPr>
        <w:t xml:space="preserve"> resource allocation</w:t>
      </w:r>
      <w:r w:rsidR="00E005B0">
        <w:rPr>
          <w:rFonts w:eastAsiaTheme="minorEastAsia" w:hint="eastAsia"/>
          <w:b/>
          <w:lang w:eastAsia="zh-CN"/>
        </w:rPr>
        <w:t xml:space="preserve"> if the </w:t>
      </w:r>
      <w:r w:rsidR="00E005B0" w:rsidRPr="000601C6">
        <w:rPr>
          <w:b/>
        </w:rPr>
        <w:t xml:space="preserve">SL-PRS resource allocation signaling through higher layers </w:t>
      </w:r>
      <w:r w:rsidR="00E005B0">
        <w:rPr>
          <w:rFonts w:eastAsiaTheme="minorEastAsia" w:hint="eastAsia"/>
          <w:b/>
          <w:lang w:eastAsia="zh-CN"/>
        </w:rPr>
        <w:t xml:space="preserve">signaling </w:t>
      </w:r>
      <w:r w:rsidR="00E005B0" w:rsidRPr="000601C6">
        <w:rPr>
          <w:b/>
        </w:rPr>
        <w:t>from the LMF</w:t>
      </w:r>
      <w:r w:rsidR="00E005B0">
        <w:rPr>
          <w:rFonts w:eastAsiaTheme="minorEastAsia" w:hint="eastAsia"/>
          <w:b/>
          <w:lang w:eastAsia="zh-CN"/>
        </w:rPr>
        <w:t>.</w:t>
      </w:r>
    </w:p>
    <w:p w14:paraId="2F3E7E93" w14:textId="77777777" w:rsidR="00BD294B" w:rsidRPr="00E005B0" w:rsidRDefault="00BD294B" w:rsidP="00A94918">
      <w:pPr>
        <w:jc w:val="both"/>
        <w:rPr>
          <w:rFonts w:eastAsiaTheme="minorEastAsia"/>
          <w:b/>
          <w:lang w:eastAsia="zh-CN"/>
        </w:rPr>
      </w:pPr>
    </w:p>
    <w:p w14:paraId="65D63D65" w14:textId="77777777" w:rsidR="00BD294B" w:rsidRPr="00C51ADF" w:rsidRDefault="00BD294B" w:rsidP="00A94918">
      <w:pPr>
        <w:pStyle w:val="3GPPText"/>
        <w:spacing w:afterLines="50"/>
        <w:rPr>
          <w:rFonts w:ascii="Times New Roman" w:eastAsia="Times New Roman" w:hAnsi="Times New Roman" w:cs="Times New Roman"/>
          <w:b/>
          <w:i/>
          <w:sz w:val="20"/>
          <w:szCs w:val="20"/>
          <w:u w:val="single"/>
          <w:lang w:val="en-US"/>
        </w:rPr>
      </w:pPr>
      <w:r w:rsidRPr="00C51ADF">
        <w:rPr>
          <w:rFonts w:ascii="Times New Roman" w:eastAsia="Times New Roman" w:hAnsi="Times New Roman" w:cs="Times New Roman"/>
          <w:b/>
          <w:i/>
          <w:sz w:val="20"/>
          <w:szCs w:val="20"/>
          <w:u w:val="single"/>
          <w:lang w:val="en-US"/>
        </w:rPr>
        <w:t xml:space="preserve">Opt. 2: through Dynamic grant, or through configured grant type 1/type 2 from gNB </w:t>
      </w:r>
    </w:p>
    <w:p w14:paraId="02FCE4AB" w14:textId="6CABD4C0" w:rsidR="00B054FC" w:rsidRPr="00BD294B" w:rsidRDefault="00B054FC" w:rsidP="00A94918">
      <w:pPr>
        <w:pStyle w:val="3GPPText"/>
        <w:spacing w:afterLines="50"/>
        <w:rPr>
          <w:rFonts w:ascii="Times New Roman" w:hAnsi="Times New Roman" w:cs="Times New Roman"/>
          <w:sz w:val="20"/>
          <w:szCs w:val="20"/>
          <w:lang w:val="en-US" w:eastAsia="zh-CN"/>
        </w:rPr>
      </w:pPr>
      <w:r w:rsidRPr="00BD294B">
        <w:rPr>
          <w:rFonts w:ascii="Times New Roman" w:hAnsi="Times New Roman" w:cs="Times New Roman"/>
          <w:sz w:val="20"/>
          <w:szCs w:val="20"/>
          <w:lang w:val="en-US" w:eastAsia="zh-CN"/>
        </w:rPr>
        <w:t>In Rel-16 V2X</w:t>
      </w:r>
      <w:r w:rsidR="006F4D48">
        <w:rPr>
          <w:rFonts w:ascii="Times New Roman" w:hAnsi="Times New Roman" w:cs="Times New Roman" w:hint="eastAsia"/>
          <w:sz w:val="20"/>
          <w:szCs w:val="20"/>
          <w:lang w:val="en-US" w:eastAsia="zh-CN"/>
        </w:rPr>
        <w:t>/Rel-17 sidelink</w:t>
      </w:r>
      <w:r w:rsidRPr="00BD294B">
        <w:rPr>
          <w:rFonts w:ascii="Times New Roman" w:hAnsi="Times New Roman" w:cs="Times New Roman"/>
          <w:sz w:val="20"/>
          <w:szCs w:val="20"/>
          <w:lang w:val="en-US" w:eastAsia="zh-CN"/>
        </w:rPr>
        <w:t xml:space="preserve">, resource allocation </w:t>
      </w:r>
      <w:r w:rsidR="00765D83">
        <w:rPr>
          <w:rFonts w:ascii="Times New Roman" w:hAnsi="Times New Roman" w:cs="Times New Roman" w:hint="eastAsia"/>
          <w:sz w:val="20"/>
          <w:szCs w:val="20"/>
          <w:lang w:val="en-US" w:eastAsia="zh-CN"/>
        </w:rPr>
        <w:t>m</w:t>
      </w:r>
      <w:r w:rsidR="007A21EF" w:rsidRPr="00BD294B">
        <w:rPr>
          <w:rFonts w:ascii="Times New Roman" w:hAnsi="Times New Roman" w:cs="Times New Roman"/>
          <w:sz w:val="20"/>
          <w:szCs w:val="20"/>
          <w:lang w:val="en-US" w:eastAsia="zh-CN"/>
        </w:rPr>
        <w:t>ode 1</w:t>
      </w:r>
      <w:r w:rsidRPr="00BD294B">
        <w:rPr>
          <w:rFonts w:ascii="Times New Roman" w:hAnsi="Times New Roman" w:cs="Times New Roman"/>
          <w:sz w:val="20"/>
          <w:szCs w:val="20"/>
          <w:lang w:val="en-US" w:eastAsia="zh-CN"/>
        </w:rPr>
        <w:t xml:space="preserve"> </w:t>
      </w:r>
      <w:r w:rsidR="006F4D48">
        <w:rPr>
          <w:rFonts w:ascii="Times New Roman" w:hAnsi="Times New Roman" w:cs="Times New Roman" w:hint="eastAsia"/>
          <w:sz w:val="20"/>
          <w:szCs w:val="20"/>
          <w:lang w:val="en-US" w:eastAsia="zh-CN"/>
        </w:rPr>
        <w:t>had been introduced</w:t>
      </w:r>
      <w:r w:rsidRPr="00BD294B">
        <w:rPr>
          <w:rFonts w:ascii="Times New Roman" w:hAnsi="Times New Roman" w:cs="Times New Roman"/>
          <w:sz w:val="20"/>
          <w:szCs w:val="20"/>
          <w:lang w:val="en-US" w:eastAsia="zh-CN"/>
        </w:rPr>
        <w:t xml:space="preserve"> </w:t>
      </w:r>
      <w:r w:rsidR="006F4D48">
        <w:rPr>
          <w:rFonts w:ascii="Times New Roman" w:hAnsi="Times New Roman" w:cs="Times New Roman" w:hint="eastAsia"/>
          <w:sz w:val="20"/>
          <w:szCs w:val="20"/>
          <w:lang w:val="en-US" w:eastAsia="zh-CN"/>
        </w:rPr>
        <w:t xml:space="preserve">for gNB </w:t>
      </w:r>
      <w:r w:rsidRPr="00BD294B">
        <w:rPr>
          <w:rFonts w:ascii="Times New Roman" w:hAnsi="Times New Roman" w:cs="Times New Roman"/>
          <w:sz w:val="20"/>
          <w:szCs w:val="20"/>
          <w:lang w:val="en-US" w:eastAsia="zh-CN"/>
        </w:rPr>
        <w:t xml:space="preserve">scheduling </w:t>
      </w:r>
      <w:r w:rsidR="006F4D48">
        <w:rPr>
          <w:rFonts w:ascii="Times New Roman" w:hAnsi="Times New Roman" w:cs="Times New Roman" w:hint="eastAsia"/>
          <w:sz w:val="20"/>
          <w:szCs w:val="20"/>
          <w:lang w:val="en-US" w:eastAsia="zh-CN"/>
        </w:rPr>
        <w:t xml:space="preserve">sidelink </w:t>
      </w:r>
      <w:r w:rsidRPr="00BD294B">
        <w:rPr>
          <w:rFonts w:ascii="Times New Roman" w:hAnsi="Times New Roman" w:cs="Times New Roman"/>
          <w:sz w:val="20"/>
          <w:szCs w:val="20"/>
          <w:lang w:val="en-US" w:eastAsia="zh-CN"/>
        </w:rPr>
        <w:t>resource</w:t>
      </w:r>
      <w:r w:rsidR="006F4D48">
        <w:rPr>
          <w:rFonts w:ascii="Times New Roman" w:hAnsi="Times New Roman" w:cs="Times New Roman" w:hint="eastAsia"/>
          <w:sz w:val="20"/>
          <w:szCs w:val="20"/>
          <w:lang w:val="en-US" w:eastAsia="zh-CN"/>
        </w:rPr>
        <w:t xml:space="preserve"> under the in-coverage scenario</w:t>
      </w:r>
      <w:r w:rsidRPr="00BD294B">
        <w:rPr>
          <w:rFonts w:ascii="Times New Roman" w:hAnsi="Times New Roman" w:cs="Times New Roman"/>
          <w:sz w:val="20"/>
          <w:szCs w:val="20"/>
          <w:lang w:val="en-US" w:eastAsia="zh-CN"/>
        </w:rPr>
        <w:t xml:space="preserve">. It supports </w:t>
      </w:r>
      <w:r w:rsidR="00DB77F9">
        <w:rPr>
          <w:rFonts w:ascii="Times New Roman" w:hAnsi="Times New Roman" w:cs="Times New Roman" w:hint="eastAsia"/>
          <w:sz w:val="20"/>
          <w:szCs w:val="20"/>
          <w:lang w:val="en-US" w:eastAsia="zh-CN"/>
        </w:rPr>
        <w:t xml:space="preserve">two kinds of scheduling grants: </w:t>
      </w:r>
      <w:r w:rsidR="006F4D48">
        <w:rPr>
          <w:rFonts w:ascii="Times New Roman" w:hAnsi="Times New Roman" w:cs="Times New Roman" w:hint="eastAsia"/>
          <w:sz w:val="20"/>
          <w:szCs w:val="20"/>
          <w:lang w:val="en-US" w:eastAsia="zh-CN"/>
        </w:rPr>
        <w:t>d</w:t>
      </w:r>
      <w:r w:rsidR="006F4D48" w:rsidRPr="006F4D48">
        <w:rPr>
          <w:rFonts w:ascii="Times New Roman" w:hAnsi="Times New Roman" w:cs="Times New Roman"/>
          <w:sz w:val="20"/>
          <w:szCs w:val="20"/>
          <w:lang w:val="en-US" w:eastAsia="zh-CN"/>
        </w:rPr>
        <w:t>ynamic grant or configured grant</w:t>
      </w:r>
      <w:r w:rsidR="00DB77F9">
        <w:rPr>
          <w:rFonts w:ascii="Times New Roman" w:hAnsi="Times New Roman" w:cs="Times New Roman" w:hint="eastAsia"/>
          <w:sz w:val="20"/>
          <w:szCs w:val="20"/>
          <w:lang w:val="en-US" w:eastAsia="zh-CN"/>
        </w:rPr>
        <w:t>, and c</w:t>
      </w:r>
      <w:r w:rsidR="006F4D48">
        <w:rPr>
          <w:rFonts w:ascii="Times New Roman" w:hAnsi="Times New Roman" w:cs="Times New Roman" w:hint="eastAsia"/>
          <w:sz w:val="20"/>
          <w:szCs w:val="20"/>
          <w:lang w:val="en-US" w:eastAsia="zh-CN"/>
        </w:rPr>
        <w:t xml:space="preserve">onfigured grant </w:t>
      </w:r>
      <w:proofErr w:type="gramStart"/>
      <w:r w:rsidR="006F4D48">
        <w:rPr>
          <w:rFonts w:ascii="Times New Roman" w:hAnsi="Times New Roman" w:cs="Times New Roman" w:hint="eastAsia"/>
          <w:sz w:val="20"/>
          <w:szCs w:val="20"/>
          <w:lang w:val="en-US" w:eastAsia="zh-CN"/>
        </w:rPr>
        <w:t>includes</w:t>
      </w:r>
      <w:proofErr w:type="gramEnd"/>
      <w:r w:rsidR="006F4D48">
        <w:rPr>
          <w:rFonts w:ascii="Times New Roman" w:hAnsi="Times New Roman" w:cs="Times New Roman" w:hint="eastAsia"/>
          <w:sz w:val="20"/>
          <w:szCs w:val="20"/>
          <w:lang w:val="en-US" w:eastAsia="zh-CN"/>
        </w:rPr>
        <w:t xml:space="preserve"> two types: configured grant type 1 and type</w:t>
      </w:r>
      <w:r w:rsidR="00765D83">
        <w:rPr>
          <w:rFonts w:ascii="Times New Roman" w:hAnsi="Times New Roman" w:cs="Times New Roman" w:hint="eastAsia"/>
          <w:sz w:val="20"/>
          <w:szCs w:val="20"/>
          <w:lang w:val="en-US" w:eastAsia="zh-CN"/>
        </w:rPr>
        <w:t xml:space="preserve"> </w:t>
      </w:r>
      <w:r w:rsidR="006F4D48">
        <w:rPr>
          <w:rFonts w:ascii="Times New Roman" w:hAnsi="Times New Roman" w:cs="Times New Roman" w:hint="eastAsia"/>
          <w:sz w:val="20"/>
          <w:szCs w:val="20"/>
          <w:lang w:val="en-US" w:eastAsia="zh-CN"/>
        </w:rPr>
        <w:t>2</w:t>
      </w:r>
      <w:r w:rsidRPr="00BD294B">
        <w:rPr>
          <w:rFonts w:ascii="Times New Roman" w:hAnsi="Times New Roman" w:cs="Times New Roman"/>
          <w:sz w:val="20"/>
          <w:szCs w:val="20"/>
          <w:lang w:val="en-US" w:eastAsia="zh-CN"/>
        </w:rPr>
        <w:t>.</w:t>
      </w:r>
    </w:p>
    <w:p w14:paraId="7D82427C" w14:textId="2FA768DA" w:rsidR="00BD294B" w:rsidRPr="00BD294B" w:rsidRDefault="00BD294B" w:rsidP="00A94918">
      <w:pPr>
        <w:pStyle w:val="3GPPText"/>
        <w:spacing w:afterLines="50"/>
        <w:rPr>
          <w:rFonts w:ascii="Times New Roman" w:hAnsi="Times New Roman" w:cs="Times New Roman"/>
          <w:sz w:val="20"/>
          <w:szCs w:val="20"/>
          <w:lang w:val="en-US" w:eastAsia="zh-CN"/>
        </w:rPr>
      </w:pPr>
      <w:r w:rsidRPr="00CD50BE">
        <w:rPr>
          <w:rFonts w:ascii="Times New Roman" w:hAnsi="Times New Roman" w:cs="Times New Roman" w:hint="eastAsia"/>
          <w:sz w:val="20"/>
          <w:szCs w:val="20"/>
          <w:lang w:val="en-US" w:eastAsia="zh-CN"/>
        </w:rPr>
        <w:t xml:space="preserve">For Opt. </w:t>
      </w:r>
      <w:r>
        <w:rPr>
          <w:rFonts w:ascii="Times New Roman" w:hAnsi="Times New Roman" w:cs="Times New Roman" w:hint="eastAsia"/>
          <w:sz w:val="20"/>
          <w:szCs w:val="20"/>
          <w:lang w:val="en-US" w:eastAsia="zh-CN"/>
        </w:rPr>
        <w:t>2 above</w:t>
      </w:r>
      <w:r w:rsidRPr="00CD50BE">
        <w:rPr>
          <w:rFonts w:ascii="Times New Roman" w:hAnsi="Times New Roman" w:cs="Times New Roman" w:hint="eastAsia"/>
          <w:sz w:val="20"/>
          <w:szCs w:val="20"/>
          <w:lang w:val="en-US" w:eastAsia="zh-CN"/>
        </w:rPr>
        <w:t xml:space="preserve">, i.e., </w:t>
      </w:r>
      <w:r w:rsidRPr="00CD50BE">
        <w:rPr>
          <w:rFonts w:ascii="Times New Roman" w:hAnsi="Times New Roman" w:cs="Times New Roman"/>
          <w:sz w:val="20"/>
          <w:szCs w:val="20"/>
          <w:lang w:val="en-US" w:eastAsia="zh-CN"/>
        </w:rPr>
        <w:t>a transmitting UE receives a SL-PRS resource allocation signaling from the network</w:t>
      </w:r>
      <w:r w:rsidRPr="00CD50BE">
        <w:t xml:space="preserve"> </w:t>
      </w:r>
      <w:r w:rsidRPr="00BD294B">
        <w:rPr>
          <w:rFonts w:ascii="Times New Roman" w:hAnsi="Times New Roman" w:cs="Times New Roman"/>
          <w:sz w:val="20"/>
          <w:szCs w:val="20"/>
          <w:lang w:val="en-US" w:eastAsia="zh-CN"/>
        </w:rPr>
        <w:t xml:space="preserve">through </w:t>
      </w:r>
      <w:r w:rsidR="002B6C57">
        <w:rPr>
          <w:rFonts w:ascii="Times New Roman" w:hAnsi="Times New Roman" w:cs="Times New Roman" w:hint="eastAsia"/>
          <w:sz w:val="20"/>
          <w:szCs w:val="20"/>
          <w:lang w:val="en-US" w:eastAsia="zh-CN"/>
        </w:rPr>
        <w:t>d</w:t>
      </w:r>
      <w:r w:rsidRPr="00BD294B">
        <w:rPr>
          <w:rFonts w:ascii="Times New Roman" w:hAnsi="Times New Roman" w:cs="Times New Roman"/>
          <w:sz w:val="20"/>
          <w:szCs w:val="20"/>
          <w:lang w:val="en-US" w:eastAsia="zh-CN"/>
        </w:rPr>
        <w:t>ynamic grant, or through configured grant type 1/type 2 from gNB</w:t>
      </w:r>
      <w:r>
        <w:rPr>
          <w:rFonts w:ascii="Times New Roman" w:hAnsi="Times New Roman" w:cs="Times New Roman" w:hint="eastAsia"/>
          <w:sz w:val="20"/>
          <w:szCs w:val="20"/>
          <w:lang w:val="en-US" w:eastAsia="zh-CN"/>
        </w:rPr>
        <w:t xml:space="preserve">, </w:t>
      </w:r>
      <w:r w:rsidRPr="00BD294B">
        <w:rPr>
          <w:rFonts w:ascii="Times New Roman" w:hAnsi="Times New Roman" w:cs="Times New Roman"/>
          <w:sz w:val="20"/>
          <w:szCs w:val="20"/>
          <w:lang w:val="en-US" w:eastAsia="zh-CN"/>
        </w:rPr>
        <w:t xml:space="preserve">SL-PRS resources are </w:t>
      </w:r>
      <w:r w:rsidR="00234C08">
        <w:rPr>
          <w:rFonts w:ascii="Times New Roman" w:hAnsi="Times New Roman" w:cs="Times New Roman" w:hint="eastAsia"/>
          <w:sz w:val="20"/>
          <w:szCs w:val="20"/>
          <w:lang w:val="en-US" w:eastAsia="zh-CN"/>
        </w:rPr>
        <w:t xml:space="preserve">scheduled </w:t>
      </w:r>
      <w:r w:rsidRPr="00BD294B">
        <w:rPr>
          <w:rFonts w:ascii="Times New Roman" w:hAnsi="Times New Roman" w:cs="Times New Roman"/>
          <w:sz w:val="20"/>
          <w:szCs w:val="20"/>
          <w:lang w:val="en-US" w:eastAsia="zh-CN"/>
        </w:rPr>
        <w:t xml:space="preserve">by the </w:t>
      </w:r>
      <w:r w:rsidR="00234C08">
        <w:rPr>
          <w:rFonts w:ascii="Times New Roman" w:hAnsi="Times New Roman" w:cs="Times New Roman" w:hint="eastAsia"/>
          <w:sz w:val="20"/>
          <w:szCs w:val="20"/>
          <w:lang w:val="en-US" w:eastAsia="zh-CN"/>
        </w:rPr>
        <w:t>serving gNB</w:t>
      </w:r>
      <w:r w:rsidRPr="00BD294B">
        <w:rPr>
          <w:rFonts w:ascii="Times New Roman" w:hAnsi="Times New Roman" w:cs="Times New Roman"/>
          <w:sz w:val="20"/>
          <w:szCs w:val="20"/>
          <w:lang w:val="en-US" w:eastAsia="zh-CN"/>
        </w:rPr>
        <w:t xml:space="preserve">. Compared with resource allocation </w:t>
      </w:r>
      <w:r w:rsidR="00765D83" w:rsidRPr="00BD294B">
        <w:rPr>
          <w:rFonts w:ascii="Times New Roman" w:hAnsi="Times New Roman" w:cs="Times New Roman"/>
          <w:sz w:val="20"/>
          <w:szCs w:val="20"/>
          <w:lang w:val="en-US" w:eastAsia="zh-CN"/>
        </w:rPr>
        <w:t>Scheme 2</w:t>
      </w:r>
      <w:r w:rsidR="00765D83">
        <w:rPr>
          <w:rFonts w:ascii="Times New Roman" w:hAnsi="Times New Roman" w:cs="Times New Roman" w:hint="eastAsia"/>
          <w:sz w:val="20"/>
          <w:szCs w:val="20"/>
          <w:lang w:val="en-US" w:eastAsia="zh-CN"/>
        </w:rPr>
        <w:t xml:space="preserve"> for SL-PRS</w:t>
      </w:r>
      <w:r w:rsidRPr="00BD294B">
        <w:rPr>
          <w:rFonts w:ascii="Times New Roman" w:hAnsi="Times New Roman" w:cs="Times New Roman"/>
          <w:sz w:val="20"/>
          <w:szCs w:val="20"/>
          <w:lang w:val="en-US" w:eastAsia="zh-CN"/>
        </w:rPr>
        <w:t xml:space="preserve">, the </w:t>
      </w:r>
      <w:r w:rsidR="00765D83" w:rsidRPr="00BD294B">
        <w:rPr>
          <w:rFonts w:ascii="Times New Roman" w:hAnsi="Times New Roman" w:cs="Times New Roman"/>
          <w:sz w:val="20"/>
          <w:szCs w:val="20"/>
          <w:lang w:val="en-US" w:eastAsia="zh-CN"/>
        </w:rPr>
        <w:t xml:space="preserve">resource allocation Scheme </w:t>
      </w:r>
      <w:r w:rsidR="00765D83">
        <w:rPr>
          <w:rFonts w:ascii="Times New Roman" w:hAnsi="Times New Roman" w:cs="Times New Roman" w:hint="eastAsia"/>
          <w:sz w:val="20"/>
          <w:szCs w:val="20"/>
          <w:lang w:val="en-US" w:eastAsia="zh-CN"/>
        </w:rPr>
        <w:t xml:space="preserve">1 </w:t>
      </w:r>
      <w:r w:rsidRPr="00BD294B">
        <w:rPr>
          <w:rFonts w:ascii="Times New Roman" w:hAnsi="Times New Roman" w:cs="Times New Roman"/>
          <w:sz w:val="20"/>
          <w:szCs w:val="20"/>
          <w:lang w:val="en-US" w:eastAsia="zh-CN"/>
        </w:rPr>
        <w:t>greatly reduces the probability of SL-PRS resource collision and improves the reliability of the</w:t>
      </w:r>
      <w:r w:rsidR="00765D83">
        <w:rPr>
          <w:rFonts w:ascii="Times New Roman" w:hAnsi="Times New Roman" w:cs="Times New Roman" w:hint="eastAsia"/>
          <w:sz w:val="20"/>
          <w:szCs w:val="20"/>
          <w:lang w:val="en-US" w:eastAsia="zh-CN"/>
        </w:rPr>
        <w:t xml:space="preserve"> SL-PRS transmission</w:t>
      </w:r>
      <w:r w:rsidRPr="00BD294B">
        <w:rPr>
          <w:rFonts w:ascii="Times New Roman" w:hAnsi="Times New Roman" w:cs="Times New Roman"/>
          <w:sz w:val="20"/>
          <w:szCs w:val="20"/>
          <w:lang w:val="en-US" w:eastAsia="zh-CN"/>
        </w:rPr>
        <w:t xml:space="preserve">. </w:t>
      </w:r>
    </w:p>
    <w:p w14:paraId="1B76675D" w14:textId="23D6CA7F" w:rsidR="00BD294B" w:rsidRPr="00BD294B" w:rsidRDefault="00BD294B" w:rsidP="00A94918">
      <w:pPr>
        <w:pStyle w:val="3GPPText"/>
        <w:spacing w:afterLines="50"/>
        <w:rPr>
          <w:rFonts w:ascii="Times New Roman" w:hAnsi="Times New Roman" w:cs="Times New Roman"/>
          <w:sz w:val="20"/>
          <w:szCs w:val="20"/>
          <w:lang w:val="en-US" w:eastAsia="zh-CN"/>
        </w:rPr>
      </w:pPr>
      <w:r w:rsidRPr="00BD294B">
        <w:rPr>
          <w:rFonts w:ascii="Times New Roman" w:hAnsi="Times New Roman" w:cs="Times New Roman"/>
          <w:sz w:val="20"/>
          <w:szCs w:val="20"/>
          <w:lang w:val="en-US" w:eastAsia="zh-CN"/>
        </w:rPr>
        <w:t xml:space="preserve">Similar to the resource allocation </w:t>
      </w:r>
      <w:r w:rsidR="00DB77F9" w:rsidRPr="00BD294B">
        <w:rPr>
          <w:rFonts w:ascii="Times New Roman" w:hAnsi="Times New Roman" w:cs="Times New Roman"/>
          <w:sz w:val="20"/>
          <w:szCs w:val="20"/>
          <w:lang w:val="en-US" w:eastAsia="zh-CN"/>
        </w:rPr>
        <w:t xml:space="preserve">Mode 1 </w:t>
      </w:r>
      <w:r w:rsidRPr="00BD294B">
        <w:rPr>
          <w:rFonts w:ascii="Times New Roman" w:hAnsi="Times New Roman" w:cs="Times New Roman"/>
          <w:sz w:val="20"/>
          <w:szCs w:val="20"/>
          <w:lang w:val="en-US" w:eastAsia="zh-CN"/>
        </w:rPr>
        <w:t xml:space="preserve">in V2X, </w:t>
      </w:r>
      <w:r w:rsidR="00DB77F9" w:rsidRPr="00BD294B">
        <w:rPr>
          <w:rFonts w:ascii="Times New Roman" w:hAnsi="Times New Roman" w:cs="Times New Roman"/>
          <w:sz w:val="20"/>
          <w:szCs w:val="20"/>
          <w:lang w:val="en-US" w:eastAsia="zh-CN"/>
        </w:rPr>
        <w:t xml:space="preserve">resource allocation </w:t>
      </w:r>
      <w:r w:rsidRPr="00BD294B">
        <w:rPr>
          <w:rFonts w:ascii="Times New Roman" w:hAnsi="Times New Roman" w:cs="Times New Roman"/>
          <w:sz w:val="20"/>
          <w:szCs w:val="20"/>
          <w:lang w:val="en-US" w:eastAsia="zh-CN"/>
        </w:rPr>
        <w:t xml:space="preserve">Scheme 1 </w:t>
      </w:r>
      <w:r w:rsidR="00DB77F9">
        <w:rPr>
          <w:rFonts w:ascii="Times New Roman" w:hAnsi="Times New Roman" w:cs="Times New Roman" w:hint="eastAsia"/>
          <w:sz w:val="20"/>
          <w:szCs w:val="20"/>
          <w:lang w:val="en-US" w:eastAsia="zh-CN"/>
        </w:rPr>
        <w:t xml:space="preserve">for SL-PRS </w:t>
      </w:r>
      <w:r w:rsidRPr="00BD294B">
        <w:rPr>
          <w:rFonts w:ascii="Times New Roman" w:hAnsi="Times New Roman" w:cs="Times New Roman"/>
          <w:sz w:val="20"/>
          <w:szCs w:val="20"/>
          <w:lang w:val="en-US" w:eastAsia="zh-CN"/>
        </w:rPr>
        <w:t xml:space="preserve">should also support two </w:t>
      </w:r>
      <w:r w:rsidR="00DB77F9">
        <w:rPr>
          <w:rFonts w:ascii="Times New Roman" w:hAnsi="Times New Roman" w:cs="Times New Roman" w:hint="eastAsia"/>
          <w:sz w:val="20"/>
          <w:szCs w:val="20"/>
          <w:lang w:val="en-US" w:eastAsia="zh-CN"/>
        </w:rPr>
        <w:t xml:space="preserve">kinds of </w:t>
      </w:r>
      <w:r w:rsidRPr="00BD294B">
        <w:rPr>
          <w:rFonts w:ascii="Times New Roman" w:hAnsi="Times New Roman" w:cs="Times New Roman"/>
          <w:sz w:val="20"/>
          <w:szCs w:val="20"/>
          <w:lang w:val="en-US" w:eastAsia="zh-CN"/>
        </w:rPr>
        <w:t xml:space="preserve">scheduling </w:t>
      </w:r>
      <w:r w:rsidR="00DB77F9">
        <w:rPr>
          <w:rFonts w:ascii="Times New Roman" w:hAnsi="Times New Roman" w:cs="Times New Roman" w:hint="eastAsia"/>
          <w:sz w:val="20"/>
          <w:szCs w:val="20"/>
          <w:lang w:val="en-US" w:eastAsia="zh-CN"/>
        </w:rPr>
        <w:t>grants</w:t>
      </w:r>
      <w:r w:rsidRPr="00BD294B">
        <w:rPr>
          <w:rFonts w:ascii="Times New Roman" w:hAnsi="Times New Roman" w:cs="Times New Roman"/>
          <w:sz w:val="20"/>
          <w:szCs w:val="20"/>
          <w:lang w:val="en-US" w:eastAsia="zh-CN"/>
        </w:rPr>
        <w:t xml:space="preserve"> for different</w:t>
      </w:r>
      <w:r w:rsidR="00DB77F9">
        <w:rPr>
          <w:rFonts w:ascii="Times New Roman" w:hAnsi="Times New Roman" w:cs="Times New Roman" w:hint="eastAsia"/>
          <w:sz w:val="20"/>
          <w:szCs w:val="20"/>
          <w:lang w:val="en-US" w:eastAsia="zh-CN"/>
        </w:rPr>
        <w:t xml:space="preserve"> application scenarios</w:t>
      </w:r>
      <w:r w:rsidRPr="00BD294B">
        <w:rPr>
          <w:rFonts w:ascii="Times New Roman" w:hAnsi="Times New Roman" w:cs="Times New Roman"/>
          <w:sz w:val="20"/>
          <w:szCs w:val="20"/>
          <w:lang w:val="en-US" w:eastAsia="zh-CN"/>
        </w:rPr>
        <w:t xml:space="preserve">: SL-PRS dynamic </w:t>
      </w:r>
      <w:r w:rsidR="00DB77F9">
        <w:rPr>
          <w:rFonts w:ascii="Times New Roman" w:hAnsi="Times New Roman" w:cs="Times New Roman" w:hint="eastAsia"/>
          <w:sz w:val="20"/>
          <w:szCs w:val="20"/>
          <w:lang w:val="en-US" w:eastAsia="zh-CN"/>
        </w:rPr>
        <w:t>grant</w:t>
      </w:r>
      <w:r w:rsidRPr="00BD294B">
        <w:rPr>
          <w:rFonts w:ascii="Times New Roman" w:hAnsi="Times New Roman" w:cs="Times New Roman"/>
          <w:sz w:val="20"/>
          <w:szCs w:val="20"/>
          <w:lang w:val="en-US" w:eastAsia="zh-CN"/>
        </w:rPr>
        <w:t xml:space="preserve"> and SL-PRS configur</w:t>
      </w:r>
      <w:r w:rsidR="00DB77F9">
        <w:rPr>
          <w:rFonts w:ascii="Times New Roman" w:hAnsi="Times New Roman" w:cs="Times New Roman" w:hint="eastAsia"/>
          <w:sz w:val="20"/>
          <w:szCs w:val="20"/>
          <w:lang w:val="en-US" w:eastAsia="zh-CN"/>
        </w:rPr>
        <w:t>ed grant</w:t>
      </w:r>
      <w:r w:rsidRPr="00BD294B">
        <w:rPr>
          <w:rFonts w:ascii="Times New Roman" w:hAnsi="Times New Roman" w:cs="Times New Roman"/>
          <w:sz w:val="20"/>
          <w:szCs w:val="20"/>
          <w:lang w:val="en-US" w:eastAsia="zh-CN"/>
        </w:rPr>
        <w:t xml:space="preserve">. In addition, resource allocation </w:t>
      </w:r>
      <w:r w:rsidR="00DB77F9" w:rsidRPr="00BD294B">
        <w:rPr>
          <w:rFonts w:ascii="Times New Roman" w:hAnsi="Times New Roman" w:cs="Times New Roman"/>
          <w:sz w:val="20"/>
          <w:szCs w:val="20"/>
          <w:lang w:val="en-US" w:eastAsia="zh-CN"/>
        </w:rPr>
        <w:t xml:space="preserve">Scheme 1 </w:t>
      </w:r>
      <w:r w:rsidRPr="00BD294B">
        <w:rPr>
          <w:rFonts w:ascii="Times New Roman" w:hAnsi="Times New Roman" w:cs="Times New Roman"/>
          <w:sz w:val="20"/>
          <w:szCs w:val="20"/>
          <w:lang w:val="en-US" w:eastAsia="zh-CN"/>
        </w:rPr>
        <w:t xml:space="preserve">should support periodic SL-PRS </w:t>
      </w:r>
      <w:r w:rsidR="0074587A">
        <w:rPr>
          <w:rFonts w:ascii="Times New Roman" w:hAnsi="Times New Roman" w:cs="Times New Roman"/>
          <w:sz w:val="20"/>
          <w:szCs w:val="20"/>
          <w:lang w:val="en-US" w:eastAsia="zh-CN"/>
        </w:rPr>
        <w:t>transmission</w:t>
      </w:r>
      <w:r w:rsidR="0074587A">
        <w:rPr>
          <w:rFonts w:ascii="Times New Roman" w:hAnsi="Times New Roman" w:cs="Times New Roman" w:hint="eastAsia"/>
          <w:sz w:val="20"/>
          <w:szCs w:val="20"/>
          <w:lang w:val="en-US" w:eastAsia="zh-CN"/>
        </w:rPr>
        <w:t xml:space="preserve"> </w:t>
      </w:r>
      <w:r w:rsidRPr="00BD294B">
        <w:rPr>
          <w:rFonts w:ascii="Times New Roman" w:hAnsi="Times New Roman" w:cs="Times New Roman"/>
          <w:sz w:val="20"/>
          <w:szCs w:val="20"/>
          <w:lang w:val="en-US" w:eastAsia="zh-CN"/>
        </w:rPr>
        <w:t>and aperiodic SL-PRS</w:t>
      </w:r>
      <w:r w:rsidR="0074587A">
        <w:rPr>
          <w:rFonts w:ascii="Times New Roman" w:hAnsi="Times New Roman" w:cs="Times New Roman" w:hint="eastAsia"/>
          <w:sz w:val="20"/>
          <w:szCs w:val="20"/>
          <w:lang w:val="en-US" w:eastAsia="zh-CN"/>
        </w:rPr>
        <w:t xml:space="preserve"> transmission</w:t>
      </w:r>
      <w:r w:rsidRPr="00BD294B">
        <w:rPr>
          <w:rFonts w:ascii="Times New Roman" w:hAnsi="Times New Roman" w:cs="Times New Roman"/>
          <w:sz w:val="20"/>
          <w:szCs w:val="20"/>
          <w:lang w:val="en-US" w:eastAsia="zh-CN"/>
        </w:rPr>
        <w:t xml:space="preserve">. </w:t>
      </w:r>
      <w:r w:rsidR="008D53B6">
        <w:rPr>
          <w:rFonts w:ascii="Times New Roman" w:hAnsi="Times New Roman" w:cs="Times New Roman" w:hint="eastAsia"/>
          <w:sz w:val="20"/>
          <w:szCs w:val="20"/>
          <w:lang w:val="en-US" w:eastAsia="zh-CN"/>
        </w:rPr>
        <w:t>The serving gNB</w:t>
      </w:r>
      <w:r w:rsidR="008D53B6" w:rsidRPr="00BD294B">
        <w:rPr>
          <w:rFonts w:ascii="Times New Roman" w:hAnsi="Times New Roman" w:cs="Times New Roman"/>
          <w:sz w:val="20"/>
          <w:szCs w:val="20"/>
          <w:lang w:val="en-US" w:eastAsia="zh-CN"/>
        </w:rPr>
        <w:t xml:space="preserve"> </w:t>
      </w:r>
      <w:r w:rsidR="00DB77F9">
        <w:rPr>
          <w:rFonts w:ascii="Times New Roman" w:hAnsi="Times New Roman" w:cs="Times New Roman" w:hint="eastAsia"/>
          <w:sz w:val="20"/>
          <w:szCs w:val="20"/>
          <w:lang w:val="en-US" w:eastAsia="zh-CN"/>
        </w:rPr>
        <w:t xml:space="preserve">should </w:t>
      </w:r>
      <w:r w:rsidR="008D53B6">
        <w:rPr>
          <w:rFonts w:ascii="Times New Roman" w:hAnsi="Times New Roman" w:cs="Times New Roman" w:hint="eastAsia"/>
          <w:sz w:val="20"/>
          <w:szCs w:val="20"/>
          <w:lang w:val="en-US" w:eastAsia="zh-CN"/>
        </w:rPr>
        <w:t>allocate</w:t>
      </w:r>
      <w:r w:rsidR="00DB77F9">
        <w:rPr>
          <w:rFonts w:ascii="Times New Roman" w:hAnsi="Times New Roman" w:cs="Times New Roman" w:hint="eastAsia"/>
          <w:sz w:val="20"/>
          <w:szCs w:val="20"/>
          <w:lang w:val="en-US" w:eastAsia="zh-CN"/>
        </w:rPr>
        <w:t xml:space="preserve"> </w:t>
      </w:r>
      <w:r w:rsidR="008D53B6" w:rsidRPr="00BD294B">
        <w:rPr>
          <w:rFonts w:ascii="Times New Roman" w:hAnsi="Times New Roman" w:cs="Times New Roman"/>
          <w:sz w:val="20"/>
          <w:szCs w:val="20"/>
          <w:lang w:val="en-US" w:eastAsia="zh-CN"/>
        </w:rPr>
        <w:t>aperiodic</w:t>
      </w:r>
      <w:r w:rsidRPr="00BD294B">
        <w:rPr>
          <w:rFonts w:ascii="Times New Roman" w:hAnsi="Times New Roman" w:cs="Times New Roman"/>
          <w:sz w:val="20"/>
          <w:szCs w:val="20"/>
          <w:lang w:val="en-US" w:eastAsia="zh-CN"/>
        </w:rPr>
        <w:t xml:space="preserve"> SL-PRS transmission resources to </w:t>
      </w:r>
      <w:r w:rsidR="00DB77F9">
        <w:rPr>
          <w:rFonts w:ascii="Times New Roman" w:hAnsi="Times New Roman" w:cs="Times New Roman" w:hint="eastAsia"/>
          <w:sz w:val="20"/>
          <w:szCs w:val="20"/>
          <w:lang w:val="en-US" w:eastAsia="zh-CN"/>
        </w:rPr>
        <w:t xml:space="preserve">UEs </w:t>
      </w:r>
      <w:r w:rsidRPr="00BD294B">
        <w:rPr>
          <w:rFonts w:ascii="Times New Roman" w:hAnsi="Times New Roman" w:cs="Times New Roman"/>
          <w:sz w:val="20"/>
          <w:szCs w:val="20"/>
          <w:lang w:val="en-US" w:eastAsia="zh-CN"/>
        </w:rPr>
        <w:t>through downlink control signaling</w:t>
      </w:r>
      <w:r w:rsidR="00DB77F9">
        <w:rPr>
          <w:rFonts w:ascii="Times New Roman" w:hAnsi="Times New Roman" w:cs="Times New Roman" w:hint="eastAsia"/>
          <w:sz w:val="20"/>
          <w:szCs w:val="20"/>
          <w:lang w:val="en-US" w:eastAsia="zh-CN"/>
        </w:rPr>
        <w:t xml:space="preserve"> by</w:t>
      </w:r>
      <w:r w:rsidR="008D53B6" w:rsidRPr="008D53B6">
        <w:rPr>
          <w:rFonts w:ascii="Times New Roman" w:hAnsi="Times New Roman" w:cs="Times New Roman"/>
          <w:sz w:val="20"/>
          <w:szCs w:val="20"/>
          <w:lang w:val="en-US" w:eastAsia="zh-CN"/>
        </w:rPr>
        <w:t xml:space="preserve"> </w:t>
      </w:r>
      <w:r w:rsidR="008D53B6" w:rsidRPr="00BD294B">
        <w:rPr>
          <w:rFonts w:ascii="Times New Roman" w:hAnsi="Times New Roman" w:cs="Times New Roman"/>
          <w:sz w:val="20"/>
          <w:szCs w:val="20"/>
          <w:lang w:val="en-US" w:eastAsia="zh-CN"/>
        </w:rPr>
        <w:t xml:space="preserve">SL-PRS dynamic </w:t>
      </w:r>
      <w:r w:rsidR="008D53B6">
        <w:rPr>
          <w:rFonts w:ascii="Times New Roman" w:hAnsi="Times New Roman" w:cs="Times New Roman" w:hint="eastAsia"/>
          <w:sz w:val="20"/>
          <w:szCs w:val="20"/>
          <w:lang w:val="en-US" w:eastAsia="zh-CN"/>
        </w:rPr>
        <w:t>grant</w:t>
      </w:r>
      <w:r w:rsidRPr="00BD294B">
        <w:rPr>
          <w:rFonts w:ascii="Times New Roman" w:hAnsi="Times New Roman" w:cs="Times New Roman"/>
          <w:sz w:val="20"/>
          <w:szCs w:val="20"/>
          <w:lang w:val="en-US" w:eastAsia="zh-CN"/>
        </w:rPr>
        <w:t>. SL-PRS configur</w:t>
      </w:r>
      <w:r w:rsidR="00DB77F9">
        <w:rPr>
          <w:rFonts w:ascii="Times New Roman" w:hAnsi="Times New Roman" w:cs="Times New Roman" w:hint="eastAsia"/>
          <w:sz w:val="20"/>
          <w:szCs w:val="20"/>
          <w:lang w:val="en-US" w:eastAsia="zh-CN"/>
        </w:rPr>
        <w:t>ed</w:t>
      </w:r>
      <w:r w:rsidRPr="00BD294B">
        <w:rPr>
          <w:rFonts w:ascii="Times New Roman" w:hAnsi="Times New Roman" w:cs="Times New Roman"/>
          <w:sz w:val="20"/>
          <w:szCs w:val="20"/>
          <w:lang w:val="en-US" w:eastAsia="zh-CN"/>
        </w:rPr>
        <w:t xml:space="preserve"> </w:t>
      </w:r>
      <w:r w:rsidR="00DB77F9">
        <w:rPr>
          <w:rFonts w:ascii="Times New Roman" w:hAnsi="Times New Roman" w:cs="Times New Roman" w:hint="eastAsia"/>
          <w:sz w:val="20"/>
          <w:szCs w:val="20"/>
          <w:lang w:val="en-US" w:eastAsia="zh-CN"/>
        </w:rPr>
        <w:t>grant should</w:t>
      </w:r>
      <w:r w:rsidRPr="00BD294B">
        <w:rPr>
          <w:rFonts w:ascii="Times New Roman" w:hAnsi="Times New Roman" w:cs="Times New Roman"/>
          <w:sz w:val="20"/>
          <w:szCs w:val="20"/>
          <w:lang w:val="en-US" w:eastAsia="zh-CN"/>
        </w:rPr>
        <w:t xml:space="preserve"> </w:t>
      </w:r>
      <w:r w:rsidR="00B271C5">
        <w:rPr>
          <w:rFonts w:ascii="Times New Roman" w:hAnsi="Times New Roman" w:cs="Times New Roman" w:hint="eastAsia"/>
          <w:sz w:val="20"/>
          <w:szCs w:val="20"/>
          <w:lang w:val="en-US" w:eastAsia="zh-CN"/>
        </w:rPr>
        <w:t xml:space="preserve">include </w:t>
      </w:r>
      <w:r w:rsidR="00B271C5" w:rsidRPr="00BD294B">
        <w:rPr>
          <w:rFonts w:ascii="Times New Roman" w:hAnsi="Times New Roman" w:cs="Times New Roman"/>
          <w:sz w:val="20"/>
          <w:szCs w:val="20"/>
          <w:lang w:val="en-US" w:eastAsia="zh-CN"/>
        </w:rPr>
        <w:t>configur</w:t>
      </w:r>
      <w:r w:rsidR="00B271C5">
        <w:rPr>
          <w:rFonts w:ascii="Times New Roman" w:hAnsi="Times New Roman" w:cs="Times New Roman" w:hint="eastAsia"/>
          <w:sz w:val="20"/>
          <w:szCs w:val="20"/>
          <w:lang w:val="en-US" w:eastAsia="zh-CN"/>
        </w:rPr>
        <w:t>ed</w:t>
      </w:r>
      <w:r w:rsidR="00B271C5" w:rsidRPr="00BD294B">
        <w:rPr>
          <w:rFonts w:ascii="Times New Roman" w:hAnsi="Times New Roman" w:cs="Times New Roman"/>
          <w:sz w:val="20"/>
          <w:szCs w:val="20"/>
          <w:lang w:val="en-US" w:eastAsia="zh-CN"/>
        </w:rPr>
        <w:t xml:space="preserve"> </w:t>
      </w:r>
      <w:r w:rsidR="00B271C5">
        <w:rPr>
          <w:rFonts w:ascii="Times New Roman" w:hAnsi="Times New Roman" w:cs="Times New Roman" w:hint="eastAsia"/>
          <w:sz w:val="20"/>
          <w:szCs w:val="20"/>
          <w:lang w:val="en-US" w:eastAsia="zh-CN"/>
        </w:rPr>
        <w:t>grant</w:t>
      </w:r>
      <w:r w:rsidR="00B271C5" w:rsidRPr="00BD294B">
        <w:rPr>
          <w:rFonts w:ascii="Times New Roman" w:hAnsi="Times New Roman" w:cs="Times New Roman"/>
          <w:sz w:val="20"/>
          <w:szCs w:val="20"/>
          <w:lang w:val="en-US" w:eastAsia="zh-CN"/>
        </w:rPr>
        <w:t xml:space="preserve"> </w:t>
      </w:r>
      <w:r w:rsidRPr="00BD294B">
        <w:rPr>
          <w:rFonts w:ascii="Times New Roman" w:hAnsi="Times New Roman" w:cs="Times New Roman"/>
          <w:sz w:val="20"/>
          <w:szCs w:val="20"/>
          <w:lang w:val="en-US" w:eastAsia="zh-CN"/>
        </w:rPr>
        <w:t xml:space="preserve">type 1 and </w:t>
      </w:r>
      <w:r w:rsidR="00B271C5" w:rsidRPr="00BD294B">
        <w:rPr>
          <w:rFonts w:ascii="Times New Roman" w:hAnsi="Times New Roman" w:cs="Times New Roman"/>
          <w:sz w:val="20"/>
          <w:szCs w:val="20"/>
          <w:lang w:val="en-US" w:eastAsia="zh-CN"/>
        </w:rPr>
        <w:t>configur</w:t>
      </w:r>
      <w:r w:rsidR="00B271C5">
        <w:rPr>
          <w:rFonts w:ascii="Times New Roman" w:hAnsi="Times New Roman" w:cs="Times New Roman" w:hint="eastAsia"/>
          <w:sz w:val="20"/>
          <w:szCs w:val="20"/>
          <w:lang w:val="en-US" w:eastAsia="zh-CN"/>
        </w:rPr>
        <w:t>ed</w:t>
      </w:r>
      <w:r w:rsidR="00B271C5" w:rsidRPr="00BD294B">
        <w:rPr>
          <w:rFonts w:ascii="Times New Roman" w:hAnsi="Times New Roman" w:cs="Times New Roman"/>
          <w:sz w:val="20"/>
          <w:szCs w:val="20"/>
          <w:lang w:val="en-US" w:eastAsia="zh-CN"/>
        </w:rPr>
        <w:t xml:space="preserve"> </w:t>
      </w:r>
      <w:r w:rsidR="00B271C5">
        <w:rPr>
          <w:rFonts w:ascii="Times New Roman" w:hAnsi="Times New Roman" w:cs="Times New Roman" w:hint="eastAsia"/>
          <w:sz w:val="20"/>
          <w:szCs w:val="20"/>
          <w:lang w:val="en-US" w:eastAsia="zh-CN"/>
        </w:rPr>
        <w:t>grant</w:t>
      </w:r>
      <w:r w:rsidR="00B271C5" w:rsidRPr="00BD294B">
        <w:rPr>
          <w:rFonts w:ascii="Times New Roman" w:hAnsi="Times New Roman" w:cs="Times New Roman"/>
          <w:sz w:val="20"/>
          <w:szCs w:val="20"/>
          <w:lang w:val="en-US" w:eastAsia="zh-CN"/>
        </w:rPr>
        <w:t xml:space="preserve"> </w:t>
      </w:r>
      <w:r w:rsidRPr="00BD294B">
        <w:rPr>
          <w:rFonts w:ascii="Times New Roman" w:hAnsi="Times New Roman" w:cs="Times New Roman"/>
          <w:sz w:val="20"/>
          <w:szCs w:val="20"/>
          <w:lang w:val="en-US" w:eastAsia="zh-CN"/>
        </w:rPr>
        <w:t>type 2. SL-PRS configur</w:t>
      </w:r>
      <w:r w:rsidR="00DB77F9">
        <w:rPr>
          <w:rFonts w:ascii="Times New Roman" w:hAnsi="Times New Roman" w:cs="Times New Roman" w:hint="eastAsia"/>
          <w:sz w:val="20"/>
          <w:szCs w:val="20"/>
          <w:lang w:val="en-US" w:eastAsia="zh-CN"/>
        </w:rPr>
        <w:t>ed</w:t>
      </w:r>
      <w:r w:rsidRPr="00BD294B">
        <w:rPr>
          <w:rFonts w:ascii="Times New Roman" w:hAnsi="Times New Roman" w:cs="Times New Roman"/>
          <w:sz w:val="20"/>
          <w:szCs w:val="20"/>
          <w:lang w:val="en-US" w:eastAsia="zh-CN"/>
        </w:rPr>
        <w:t xml:space="preserve"> </w:t>
      </w:r>
      <w:r w:rsidR="00DB77F9">
        <w:rPr>
          <w:rFonts w:ascii="Times New Roman" w:hAnsi="Times New Roman" w:cs="Times New Roman" w:hint="eastAsia"/>
          <w:sz w:val="20"/>
          <w:szCs w:val="20"/>
          <w:lang w:val="en-US" w:eastAsia="zh-CN"/>
        </w:rPr>
        <w:t>grant</w:t>
      </w:r>
      <w:r w:rsidRPr="00BD294B">
        <w:rPr>
          <w:rFonts w:ascii="Times New Roman" w:hAnsi="Times New Roman" w:cs="Times New Roman"/>
          <w:sz w:val="20"/>
          <w:szCs w:val="20"/>
          <w:lang w:val="en-US" w:eastAsia="zh-CN"/>
        </w:rPr>
        <w:t xml:space="preserve"> type 1 </w:t>
      </w:r>
      <w:r w:rsidR="00DB77F9">
        <w:rPr>
          <w:rFonts w:ascii="Times New Roman" w:hAnsi="Times New Roman" w:cs="Times New Roman" w:hint="eastAsia"/>
          <w:sz w:val="20"/>
          <w:szCs w:val="20"/>
          <w:lang w:val="en-US" w:eastAsia="zh-CN"/>
        </w:rPr>
        <w:t xml:space="preserve">should </w:t>
      </w:r>
      <w:r w:rsidRPr="00BD294B">
        <w:rPr>
          <w:rFonts w:ascii="Times New Roman" w:hAnsi="Times New Roman" w:cs="Times New Roman"/>
          <w:sz w:val="20"/>
          <w:szCs w:val="20"/>
          <w:lang w:val="en-US" w:eastAsia="zh-CN"/>
        </w:rPr>
        <w:t xml:space="preserve">provide </w:t>
      </w:r>
      <w:r w:rsidR="00DB77F9">
        <w:rPr>
          <w:rFonts w:ascii="Times New Roman" w:hAnsi="Times New Roman" w:cs="Times New Roman" w:hint="eastAsia"/>
          <w:sz w:val="20"/>
          <w:szCs w:val="20"/>
          <w:lang w:val="en-US" w:eastAsia="zh-CN"/>
        </w:rPr>
        <w:t xml:space="preserve">UEs </w:t>
      </w:r>
      <w:r w:rsidRPr="00BD294B">
        <w:rPr>
          <w:rFonts w:ascii="Times New Roman" w:hAnsi="Times New Roman" w:cs="Times New Roman"/>
          <w:sz w:val="20"/>
          <w:szCs w:val="20"/>
          <w:lang w:val="en-US" w:eastAsia="zh-CN"/>
        </w:rPr>
        <w:t>with SL-PRS transmission parameters</w:t>
      </w:r>
      <w:r w:rsidR="00DB77F9">
        <w:rPr>
          <w:rFonts w:ascii="Times New Roman" w:hAnsi="Times New Roman" w:cs="Times New Roman" w:hint="eastAsia"/>
          <w:sz w:val="20"/>
          <w:szCs w:val="20"/>
          <w:lang w:val="en-US" w:eastAsia="zh-CN"/>
        </w:rPr>
        <w:t xml:space="preserve"> </w:t>
      </w:r>
      <w:r w:rsidR="00DB77F9" w:rsidRPr="00BD294B">
        <w:rPr>
          <w:rFonts w:ascii="Times New Roman" w:hAnsi="Times New Roman" w:cs="Times New Roman"/>
          <w:sz w:val="20"/>
          <w:szCs w:val="20"/>
          <w:lang w:val="en-US" w:eastAsia="zh-CN"/>
        </w:rPr>
        <w:t>by RRC signaling</w:t>
      </w:r>
      <w:r w:rsidRPr="00BD294B">
        <w:rPr>
          <w:rFonts w:ascii="Times New Roman" w:hAnsi="Times New Roman" w:cs="Times New Roman"/>
          <w:sz w:val="20"/>
          <w:szCs w:val="20"/>
          <w:lang w:val="en-US" w:eastAsia="zh-CN"/>
        </w:rPr>
        <w:t>, including SL-PRS time-frequency resources and</w:t>
      </w:r>
      <w:r w:rsidR="00DB77F9">
        <w:rPr>
          <w:rFonts w:ascii="Times New Roman" w:hAnsi="Times New Roman" w:cs="Times New Roman" w:hint="eastAsia"/>
          <w:sz w:val="20"/>
          <w:szCs w:val="20"/>
          <w:lang w:val="en-US" w:eastAsia="zh-CN"/>
        </w:rPr>
        <w:t xml:space="preserve"> periodicities</w:t>
      </w:r>
      <w:r w:rsidRPr="00BD294B">
        <w:rPr>
          <w:rFonts w:ascii="Times New Roman" w:hAnsi="Times New Roman" w:cs="Times New Roman"/>
          <w:sz w:val="20"/>
          <w:szCs w:val="20"/>
          <w:lang w:val="en-US" w:eastAsia="zh-CN"/>
        </w:rPr>
        <w:t xml:space="preserve">. Once the RRC signaling </w:t>
      </w:r>
      <w:r w:rsidR="00BA3BB7">
        <w:rPr>
          <w:rFonts w:ascii="Times New Roman" w:hAnsi="Times New Roman" w:cs="Times New Roman" w:hint="eastAsia"/>
          <w:sz w:val="20"/>
          <w:szCs w:val="20"/>
          <w:lang w:val="en-US" w:eastAsia="zh-CN"/>
        </w:rPr>
        <w:t xml:space="preserve">for SL-PRS </w:t>
      </w:r>
      <w:r w:rsidRPr="00BD294B">
        <w:rPr>
          <w:rFonts w:ascii="Times New Roman" w:hAnsi="Times New Roman" w:cs="Times New Roman"/>
          <w:sz w:val="20"/>
          <w:szCs w:val="20"/>
          <w:lang w:val="en-US" w:eastAsia="zh-CN"/>
        </w:rPr>
        <w:t xml:space="preserve">configuration </w:t>
      </w:r>
      <w:r w:rsidR="00BA3BB7">
        <w:rPr>
          <w:rFonts w:ascii="Times New Roman" w:hAnsi="Times New Roman" w:cs="Times New Roman" w:hint="eastAsia"/>
          <w:sz w:val="20"/>
          <w:szCs w:val="20"/>
          <w:lang w:val="en-US" w:eastAsia="zh-CN"/>
        </w:rPr>
        <w:t>wa</w:t>
      </w:r>
      <w:r w:rsidRPr="00BD294B">
        <w:rPr>
          <w:rFonts w:ascii="Times New Roman" w:hAnsi="Times New Roman" w:cs="Times New Roman"/>
          <w:sz w:val="20"/>
          <w:szCs w:val="20"/>
          <w:lang w:val="en-US" w:eastAsia="zh-CN"/>
        </w:rPr>
        <w:t xml:space="preserve">s correctly received, </w:t>
      </w:r>
      <w:r w:rsidR="00BA3BB7">
        <w:rPr>
          <w:rFonts w:ascii="Times New Roman" w:hAnsi="Times New Roman" w:cs="Times New Roman" w:hint="eastAsia"/>
          <w:sz w:val="20"/>
          <w:szCs w:val="20"/>
          <w:lang w:val="en-US" w:eastAsia="zh-CN"/>
        </w:rPr>
        <w:t xml:space="preserve">UE will transmit </w:t>
      </w:r>
      <w:r w:rsidRPr="00BD294B">
        <w:rPr>
          <w:rFonts w:ascii="Times New Roman" w:hAnsi="Times New Roman" w:cs="Times New Roman"/>
          <w:sz w:val="20"/>
          <w:szCs w:val="20"/>
          <w:lang w:val="en-US" w:eastAsia="zh-CN"/>
        </w:rPr>
        <w:t>SL-PRS</w:t>
      </w:r>
      <w:r w:rsidR="00BA3BB7">
        <w:rPr>
          <w:rFonts w:ascii="Times New Roman" w:hAnsi="Times New Roman" w:cs="Times New Roman" w:hint="eastAsia"/>
          <w:sz w:val="20"/>
          <w:szCs w:val="20"/>
          <w:lang w:val="en-US" w:eastAsia="zh-CN"/>
        </w:rPr>
        <w:t xml:space="preserve"> according to the </w:t>
      </w:r>
      <w:r w:rsidR="00BA3BB7">
        <w:rPr>
          <w:rFonts w:ascii="Times New Roman" w:hAnsi="Times New Roman" w:cs="Times New Roman"/>
          <w:sz w:val="20"/>
          <w:szCs w:val="20"/>
          <w:lang w:val="en-US" w:eastAsia="zh-CN"/>
        </w:rPr>
        <w:t>received</w:t>
      </w:r>
      <w:r w:rsidR="00BA3BB7">
        <w:rPr>
          <w:rFonts w:ascii="Times New Roman" w:hAnsi="Times New Roman" w:cs="Times New Roman" w:hint="eastAsia"/>
          <w:sz w:val="20"/>
          <w:szCs w:val="20"/>
          <w:lang w:val="en-US" w:eastAsia="zh-CN"/>
        </w:rPr>
        <w:t xml:space="preserve"> </w:t>
      </w:r>
      <w:proofErr w:type="spellStart"/>
      <w:r w:rsidR="00BA3BB7">
        <w:rPr>
          <w:rFonts w:ascii="Times New Roman" w:hAnsi="Times New Roman" w:cs="Times New Roman" w:hint="eastAsia"/>
          <w:sz w:val="20"/>
          <w:szCs w:val="20"/>
          <w:lang w:val="en-US" w:eastAsia="zh-CN"/>
        </w:rPr>
        <w:t>paremeters</w:t>
      </w:r>
      <w:proofErr w:type="spellEnd"/>
      <w:r w:rsidRPr="00BD294B">
        <w:rPr>
          <w:rFonts w:ascii="Times New Roman" w:hAnsi="Times New Roman" w:cs="Times New Roman"/>
          <w:sz w:val="20"/>
          <w:szCs w:val="20"/>
          <w:lang w:val="en-US" w:eastAsia="zh-CN"/>
        </w:rPr>
        <w:t xml:space="preserve">. </w:t>
      </w:r>
      <w:r w:rsidRPr="00BA3BB7">
        <w:rPr>
          <w:rFonts w:ascii="Times New Roman" w:hAnsi="Times New Roman" w:cs="Times New Roman"/>
          <w:sz w:val="20"/>
          <w:szCs w:val="20"/>
          <w:lang w:val="en-US" w:eastAsia="zh-CN"/>
        </w:rPr>
        <w:t>SL-PRS configur</w:t>
      </w:r>
      <w:r w:rsidR="00622C9F" w:rsidRPr="000A3EF6">
        <w:rPr>
          <w:rFonts w:ascii="Times New Roman" w:hAnsi="Times New Roman" w:cs="Times New Roman"/>
          <w:sz w:val="20"/>
          <w:szCs w:val="20"/>
          <w:lang w:val="en-US" w:eastAsia="zh-CN"/>
        </w:rPr>
        <w:t>ed</w:t>
      </w:r>
      <w:r w:rsidRPr="00C11386">
        <w:rPr>
          <w:rFonts w:ascii="Times New Roman" w:hAnsi="Times New Roman" w:cs="Times New Roman"/>
          <w:sz w:val="20"/>
          <w:szCs w:val="20"/>
          <w:lang w:val="en-US" w:eastAsia="zh-CN"/>
        </w:rPr>
        <w:t xml:space="preserve"> </w:t>
      </w:r>
      <w:r w:rsidR="00622C9F" w:rsidRPr="00777FFC">
        <w:rPr>
          <w:rFonts w:ascii="Times New Roman" w:hAnsi="Times New Roman" w:cs="Times New Roman"/>
          <w:sz w:val="20"/>
          <w:szCs w:val="20"/>
          <w:lang w:val="en-US" w:eastAsia="zh-CN"/>
        </w:rPr>
        <w:t>grant</w:t>
      </w:r>
      <w:r w:rsidRPr="00777FFC">
        <w:rPr>
          <w:rFonts w:ascii="Times New Roman" w:hAnsi="Times New Roman" w:cs="Times New Roman"/>
          <w:sz w:val="20"/>
          <w:szCs w:val="20"/>
          <w:lang w:val="en-US" w:eastAsia="zh-CN"/>
        </w:rPr>
        <w:t xml:space="preserve"> type 2 </w:t>
      </w:r>
      <w:r w:rsidR="00622C9F" w:rsidRPr="00FB606C">
        <w:rPr>
          <w:rFonts w:ascii="Times New Roman" w:hAnsi="Times New Roman" w:cs="Times New Roman"/>
          <w:sz w:val="20"/>
          <w:szCs w:val="20"/>
          <w:lang w:val="en-US" w:eastAsia="zh-CN"/>
        </w:rPr>
        <w:t xml:space="preserve">should </w:t>
      </w:r>
      <w:r w:rsidRPr="00FB606C">
        <w:rPr>
          <w:rFonts w:ascii="Times New Roman" w:hAnsi="Times New Roman" w:cs="Times New Roman"/>
          <w:sz w:val="20"/>
          <w:szCs w:val="20"/>
          <w:lang w:val="en-US" w:eastAsia="zh-CN"/>
        </w:rPr>
        <w:t xml:space="preserve">configure SL-PRS transmission </w:t>
      </w:r>
      <w:r w:rsidR="00622C9F" w:rsidRPr="00FB606C">
        <w:rPr>
          <w:rFonts w:ascii="Times New Roman" w:hAnsi="Times New Roman" w:cs="Times New Roman"/>
          <w:sz w:val="20"/>
          <w:szCs w:val="20"/>
          <w:lang w:val="en-US" w:eastAsia="zh-CN"/>
        </w:rPr>
        <w:t xml:space="preserve">periodicities </w:t>
      </w:r>
      <w:r w:rsidRPr="00FB606C">
        <w:rPr>
          <w:rFonts w:ascii="Times New Roman" w:hAnsi="Times New Roman" w:cs="Times New Roman"/>
          <w:sz w:val="20"/>
          <w:szCs w:val="20"/>
          <w:lang w:val="en-US" w:eastAsia="zh-CN"/>
        </w:rPr>
        <w:t xml:space="preserve">by RRC signaling, and </w:t>
      </w:r>
      <w:r w:rsidR="00FB606C">
        <w:rPr>
          <w:rFonts w:ascii="Times New Roman" w:hAnsi="Times New Roman" w:cs="Times New Roman"/>
          <w:sz w:val="20"/>
          <w:szCs w:val="20"/>
          <w:lang w:val="en-US" w:eastAsia="zh-CN"/>
        </w:rPr>
        <w:t>activate or deactivate</w:t>
      </w:r>
      <w:r w:rsidR="00FB606C" w:rsidRPr="00FB606C">
        <w:rPr>
          <w:rFonts w:ascii="Times New Roman" w:hAnsi="Times New Roman" w:cs="Times New Roman"/>
          <w:sz w:val="20"/>
          <w:szCs w:val="20"/>
          <w:lang w:val="en-US" w:eastAsia="zh-CN"/>
        </w:rPr>
        <w:t xml:space="preserve"> </w:t>
      </w:r>
      <w:r w:rsidRPr="00FB606C">
        <w:rPr>
          <w:rFonts w:ascii="Times New Roman" w:hAnsi="Times New Roman" w:cs="Times New Roman"/>
          <w:sz w:val="20"/>
          <w:szCs w:val="20"/>
          <w:lang w:val="en-US" w:eastAsia="zh-CN"/>
        </w:rPr>
        <w:t xml:space="preserve">SL-PRS transmission by downlink control signaling. </w:t>
      </w:r>
      <w:r w:rsidR="00FB606C">
        <w:rPr>
          <w:rFonts w:ascii="Times New Roman" w:hAnsi="Times New Roman" w:cs="Times New Roman" w:hint="eastAsia"/>
          <w:sz w:val="20"/>
          <w:szCs w:val="20"/>
          <w:lang w:val="en-US" w:eastAsia="zh-CN"/>
        </w:rPr>
        <w:t>The serving gNB</w:t>
      </w:r>
      <w:r w:rsidR="00FB606C" w:rsidRPr="00FB606C">
        <w:rPr>
          <w:rFonts w:ascii="Times New Roman" w:hAnsi="Times New Roman" w:cs="Times New Roman"/>
          <w:sz w:val="20"/>
          <w:szCs w:val="20"/>
          <w:lang w:val="en-US" w:eastAsia="zh-CN"/>
        </w:rPr>
        <w:t xml:space="preserve"> </w:t>
      </w:r>
      <w:r w:rsidR="00FB606C">
        <w:rPr>
          <w:rFonts w:ascii="Times New Roman" w:hAnsi="Times New Roman" w:cs="Times New Roman" w:hint="eastAsia"/>
          <w:sz w:val="20"/>
          <w:szCs w:val="20"/>
          <w:lang w:val="en-US" w:eastAsia="zh-CN"/>
        </w:rPr>
        <w:t xml:space="preserve">should </w:t>
      </w:r>
      <w:r w:rsidR="00FB606C">
        <w:rPr>
          <w:rFonts w:ascii="Times New Roman" w:hAnsi="Times New Roman" w:cs="Times New Roman"/>
          <w:sz w:val="20"/>
          <w:szCs w:val="20"/>
          <w:lang w:val="en-US" w:eastAsia="zh-CN"/>
        </w:rPr>
        <w:t>allocate periodic</w:t>
      </w:r>
      <w:r w:rsidR="00FB606C">
        <w:rPr>
          <w:rFonts w:ascii="Times New Roman" w:hAnsi="Times New Roman" w:cs="Times New Roman" w:hint="eastAsia"/>
          <w:sz w:val="20"/>
          <w:szCs w:val="20"/>
          <w:lang w:val="en-US" w:eastAsia="zh-CN"/>
        </w:rPr>
        <w:t xml:space="preserve"> </w:t>
      </w:r>
      <w:r w:rsidR="00FB606C">
        <w:rPr>
          <w:rFonts w:ascii="Times New Roman" w:hAnsi="Times New Roman" w:cs="Times New Roman"/>
          <w:sz w:val="20"/>
          <w:szCs w:val="20"/>
          <w:lang w:val="en-US" w:eastAsia="zh-CN"/>
        </w:rPr>
        <w:t>SL-PRS resource</w:t>
      </w:r>
      <w:r w:rsidR="00FB606C">
        <w:rPr>
          <w:rFonts w:ascii="Times New Roman" w:hAnsi="Times New Roman" w:cs="Times New Roman" w:hint="eastAsia"/>
          <w:sz w:val="20"/>
          <w:szCs w:val="20"/>
          <w:lang w:val="en-US" w:eastAsia="zh-CN"/>
        </w:rPr>
        <w:t>s or resource sets</w:t>
      </w:r>
      <w:r w:rsidR="00FB606C" w:rsidRPr="00FB606C">
        <w:rPr>
          <w:rFonts w:ascii="Times New Roman" w:hAnsi="Times New Roman" w:cs="Times New Roman"/>
          <w:sz w:val="20"/>
          <w:szCs w:val="20"/>
          <w:lang w:val="en-US" w:eastAsia="zh-CN"/>
        </w:rPr>
        <w:t xml:space="preserve"> to </w:t>
      </w:r>
      <w:r w:rsidR="00FB606C">
        <w:rPr>
          <w:rFonts w:ascii="Times New Roman" w:hAnsi="Times New Roman" w:cs="Times New Roman" w:hint="eastAsia"/>
          <w:sz w:val="20"/>
          <w:szCs w:val="20"/>
          <w:lang w:val="en-US" w:eastAsia="zh-CN"/>
        </w:rPr>
        <w:t>UE</w:t>
      </w:r>
      <w:r w:rsidR="00FB606C" w:rsidRPr="00FB606C">
        <w:rPr>
          <w:rFonts w:ascii="Times New Roman" w:hAnsi="Times New Roman" w:cs="Times New Roman"/>
          <w:sz w:val="20"/>
          <w:szCs w:val="20"/>
          <w:lang w:val="en-US" w:eastAsia="zh-CN"/>
        </w:rPr>
        <w:t xml:space="preserve">s </w:t>
      </w:r>
      <w:r w:rsidR="00FB606C">
        <w:rPr>
          <w:rFonts w:ascii="Times New Roman" w:hAnsi="Times New Roman" w:cs="Times New Roman" w:hint="eastAsia"/>
          <w:sz w:val="20"/>
          <w:szCs w:val="20"/>
          <w:lang w:val="en-US" w:eastAsia="zh-CN"/>
        </w:rPr>
        <w:t xml:space="preserve">by </w:t>
      </w:r>
      <w:r w:rsidRPr="00FB606C">
        <w:rPr>
          <w:rFonts w:ascii="Times New Roman" w:hAnsi="Times New Roman" w:cs="Times New Roman"/>
          <w:sz w:val="20"/>
          <w:szCs w:val="20"/>
          <w:lang w:val="en-US" w:eastAsia="zh-CN"/>
        </w:rPr>
        <w:t xml:space="preserve">SL-PRS </w:t>
      </w:r>
      <w:r w:rsidR="00FB606C" w:rsidRPr="00BD294B">
        <w:rPr>
          <w:rFonts w:ascii="Times New Roman" w:hAnsi="Times New Roman" w:cs="Times New Roman"/>
          <w:sz w:val="20"/>
          <w:szCs w:val="20"/>
          <w:lang w:val="en-US" w:eastAsia="zh-CN"/>
        </w:rPr>
        <w:t>configur</w:t>
      </w:r>
      <w:r w:rsidR="00FB606C">
        <w:rPr>
          <w:rFonts w:ascii="Times New Roman" w:hAnsi="Times New Roman" w:cs="Times New Roman" w:hint="eastAsia"/>
          <w:sz w:val="20"/>
          <w:szCs w:val="20"/>
          <w:lang w:val="en-US" w:eastAsia="zh-CN"/>
        </w:rPr>
        <w:t>ed</w:t>
      </w:r>
      <w:r w:rsidR="00FB606C" w:rsidRPr="00BD294B">
        <w:rPr>
          <w:rFonts w:ascii="Times New Roman" w:hAnsi="Times New Roman" w:cs="Times New Roman"/>
          <w:sz w:val="20"/>
          <w:szCs w:val="20"/>
          <w:lang w:val="en-US" w:eastAsia="zh-CN"/>
        </w:rPr>
        <w:t xml:space="preserve"> </w:t>
      </w:r>
      <w:r w:rsidR="00FB606C">
        <w:rPr>
          <w:rFonts w:ascii="Times New Roman" w:hAnsi="Times New Roman" w:cs="Times New Roman" w:hint="eastAsia"/>
          <w:sz w:val="20"/>
          <w:szCs w:val="20"/>
          <w:lang w:val="en-US" w:eastAsia="zh-CN"/>
        </w:rPr>
        <w:t>grants</w:t>
      </w:r>
      <w:r w:rsidRPr="00FB606C">
        <w:rPr>
          <w:rFonts w:ascii="Times New Roman" w:hAnsi="Times New Roman" w:cs="Times New Roman"/>
          <w:sz w:val="20"/>
          <w:szCs w:val="20"/>
          <w:lang w:val="en-US" w:eastAsia="zh-CN"/>
        </w:rPr>
        <w:t xml:space="preserve">. </w:t>
      </w:r>
      <w:r w:rsidR="00A94918">
        <w:rPr>
          <w:rFonts w:ascii="Times New Roman" w:hAnsi="Times New Roman" w:cs="Times New Roman" w:hint="eastAsia"/>
          <w:sz w:val="20"/>
          <w:szCs w:val="20"/>
          <w:lang w:val="en-US" w:eastAsia="zh-CN"/>
        </w:rPr>
        <w:t xml:space="preserve">According to </w:t>
      </w:r>
      <w:r w:rsidRPr="00FB606C">
        <w:rPr>
          <w:rFonts w:ascii="Times New Roman" w:hAnsi="Times New Roman" w:cs="Times New Roman"/>
          <w:sz w:val="20"/>
          <w:szCs w:val="20"/>
          <w:lang w:val="en-US" w:eastAsia="zh-CN"/>
        </w:rPr>
        <w:t xml:space="preserve">SL positioning requirements, the </w:t>
      </w:r>
      <w:r w:rsidR="00FB606C">
        <w:rPr>
          <w:rFonts w:ascii="Times New Roman" w:hAnsi="Times New Roman" w:cs="Times New Roman" w:hint="eastAsia"/>
          <w:sz w:val="20"/>
          <w:szCs w:val="20"/>
          <w:lang w:val="en-US" w:eastAsia="zh-CN"/>
        </w:rPr>
        <w:t xml:space="preserve">serving gNB </w:t>
      </w:r>
      <w:r w:rsidR="00A94918">
        <w:rPr>
          <w:rFonts w:ascii="Times New Roman" w:hAnsi="Times New Roman" w:cs="Times New Roman" w:hint="eastAsia"/>
          <w:sz w:val="20"/>
          <w:szCs w:val="20"/>
          <w:lang w:val="en-US" w:eastAsia="zh-CN"/>
        </w:rPr>
        <w:t>may</w:t>
      </w:r>
      <w:r w:rsidRPr="00FB606C">
        <w:rPr>
          <w:rFonts w:ascii="Times New Roman" w:hAnsi="Times New Roman" w:cs="Times New Roman"/>
          <w:sz w:val="20"/>
          <w:szCs w:val="20"/>
          <w:lang w:val="en-US" w:eastAsia="zh-CN"/>
        </w:rPr>
        <w:t xml:space="preserve"> provide </w:t>
      </w:r>
      <w:r w:rsidR="00FB606C">
        <w:rPr>
          <w:rFonts w:ascii="Times New Roman" w:hAnsi="Times New Roman" w:cs="Times New Roman" w:hint="eastAsia"/>
          <w:sz w:val="20"/>
          <w:szCs w:val="20"/>
          <w:lang w:val="en-US" w:eastAsia="zh-CN"/>
        </w:rPr>
        <w:t>UE</w:t>
      </w:r>
      <w:r w:rsidRPr="00FB606C">
        <w:rPr>
          <w:rFonts w:ascii="Times New Roman" w:hAnsi="Times New Roman" w:cs="Times New Roman"/>
          <w:sz w:val="20"/>
          <w:szCs w:val="20"/>
          <w:lang w:val="en-US" w:eastAsia="zh-CN"/>
        </w:rPr>
        <w:t>s with multiple SL-PRS configur</w:t>
      </w:r>
      <w:r w:rsidR="00FB606C">
        <w:rPr>
          <w:rFonts w:ascii="Times New Roman" w:hAnsi="Times New Roman" w:cs="Times New Roman" w:hint="eastAsia"/>
          <w:sz w:val="20"/>
          <w:szCs w:val="20"/>
          <w:lang w:val="en-US" w:eastAsia="zh-CN"/>
        </w:rPr>
        <w:t>ed</w:t>
      </w:r>
      <w:r w:rsidR="00FB606C">
        <w:rPr>
          <w:rFonts w:ascii="Times New Roman" w:hAnsi="Times New Roman" w:cs="Times New Roman"/>
          <w:sz w:val="20"/>
          <w:szCs w:val="20"/>
          <w:lang w:val="en-US" w:eastAsia="zh-CN"/>
        </w:rPr>
        <w:t xml:space="preserve"> </w:t>
      </w:r>
      <w:r w:rsidR="00FB606C">
        <w:rPr>
          <w:rFonts w:ascii="Times New Roman" w:hAnsi="Times New Roman" w:cs="Times New Roman" w:hint="eastAsia"/>
          <w:sz w:val="20"/>
          <w:szCs w:val="20"/>
          <w:lang w:val="en-US" w:eastAsia="zh-CN"/>
        </w:rPr>
        <w:t>grants</w:t>
      </w:r>
      <w:r w:rsidRPr="00FB606C">
        <w:rPr>
          <w:rFonts w:ascii="Times New Roman" w:hAnsi="Times New Roman" w:cs="Times New Roman"/>
          <w:sz w:val="20"/>
          <w:szCs w:val="20"/>
          <w:lang w:val="en-US" w:eastAsia="zh-CN"/>
        </w:rPr>
        <w:t>.</w:t>
      </w:r>
    </w:p>
    <w:p w14:paraId="447FF7DE" w14:textId="2FBA9D76" w:rsidR="00B40C7A" w:rsidRPr="00B40C7A" w:rsidRDefault="00B40C7A" w:rsidP="00A94918">
      <w:pPr>
        <w:spacing w:after="50"/>
        <w:jc w:val="both"/>
        <w:rPr>
          <w:b/>
        </w:rPr>
      </w:pPr>
      <w:r w:rsidRPr="00B40C7A">
        <w:rPr>
          <w:rFonts w:hint="eastAsia"/>
          <w:b/>
        </w:rPr>
        <w:t>Proposal</w:t>
      </w:r>
      <w:r w:rsidR="00EC7D83">
        <w:rPr>
          <w:rFonts w:eastAsiaTheme="minorEastAsia" w:hint="eastAsia"/>
          <w:b/>
          <w:lang w:eastAsia="zh-CN"/>
        </w:rPr>
        <w:t xml:space="preserve"> </w:t>
      </w:r>
      <w:r w:rsidR="006A71A7">
        <w:rPr>
          <w:rFonts w:eastAsiaTheme="minorEastAsia" w:hint="eastAsia"/>
          <w:b/>
          <w:lang w:eastAsia="zh-CN"/>
        </w:rPr>
        <w:t>9</w:t>
      </w:r>
      <w:r w:rsidRPr="00B40C7A">
        <w:rPr>
          <w:rFonts w:hint="eastAsia"/>
          <w:b/>
        </w:rPr>
        <w:t>：</w:t>
      </w:r>
      <w:r w:rsidRPr="00B40C7A">
        <w:rPr>
          <w:b/>
        </w:rPr>
        <w:t xml:space="preserve">Existing </w:t>
      </w:r>
      <w:r w:rsidRPr="00B40C7A">
        <w:rPr>
          <w:rFonts w:hint="eastAsia"/>
          <w:b/>
        </w:rPr>
        <w:t xml:space="preserve">resource allocation </w:t>
      </w:r>
      <w:r w:rsidR="002D16EB" w:rsidRPr="00B40C7A">
        <w:rPr>
          <w:b/>
        </w:rPr>
        <w:t>Mode</w:t>
      </w:r>
      <w:r w:rsidR="002D16EB" w:rsidRPr="00B40C7A">
        <w:rPr>
          <w:rFonts w:hint="eastAsia"/>
          <w:b/>
        </w:rPr>
        <w:t xml:space="preserve"> 1</w:t>
      </w:r>
      <w:r w:rsidR="002D16EB">
        <w:rPr>
          <w:rFonts w:eastAsiaTheme="minorEastAsia" w:hint="eastAsia"/>
          <w:b/>
          <w:lang w:eastAsia="zh-CN"/>
        </w:rPr>
        <w:t xml:space="preserve"> </w:t>
      </w:r>
      <w:r w:rsidRPr="00B40C7A">
        <w:rPr>
          <w:rFonts w:hint="eastAsia"/>
          <w:b/>
        </w:rPr>
        <w:t xml:space="preserve">for PSSCH </w:t>
      </w:r>
      <w:r w:rsidRPr="00B40C7A">
        <w:rPr>
          <w:b/>
        </w:rPr>
        <w:t xml:space="preserve">in Rel-16/17 NR V2X should be the starting point for </w:t>
      </w:r>
      <w:r w:rsidRPr="00B40C7A">
        <w:rPr>
          <w:rFonts w:hint="eastAsia"/>
          <w:b/>
        </w:rPr>
        <w:t>r</w:t>
      </w:r>
      <w:r w:rsidRPr="00B40C7A">
        <w:rPr>
          <w:b/>
        </w:rPr>
        <w:t>esource allocation</w:t>
      </w:r>
      <w:r w:rsidRPr="00B40C7A">
        <w:rPr>
          <w:rFonts w:hint="eastAsia"/>
          <w:b/>
        </w:rPr>
        <w:t xml:space="preserve"> Scheme</w:t>
      </w:r>
      <w:r w:rsidR="002D16EB">
        <w:rPr>
          <w:rFonts w:eastAsiaTheme="minorEastAsia" w:hint="eastAsia"/>
          <w:b/>
          <w:lang w:eastAsia="zh-CN"/>
        </w:rPr>
        <w:t xml:space="preserve"> </w:t>
      </w:r>
      <w:r w:rsidRPr="00B40C7A">
        <w:rPr>
          <w:rFonts w:hint="eastAsia"/>
          <w:b/>
        </w:rPr>
        <w:t>1 for</w:t>
      </w:r>
      <w:r w:rsidRPr="00B40C7A">
        <w:rPr>
          <w:b/>
        </w:rPr>
        <w:t xml:space="preserve"> SL-PRS</w:t>
      </w:r>
      <w:r w:rsidRPr="00B40C7A">
        <w:rPr>
          <w:rFonts w:hint="eastAsia"/>
          <w:b/>
        </w:rPr>
        <w:t>.</w:t>
      </w:r>
    </w:p>
    <w:p w14:paraId="5FBCA79E" w14:textId="139C9763" w:rsidR="00B40C7A" w:rsidRPr="00B40C7A" w:rsidRDefault="00B40C7A" w:rsidP="00A94918">
      <w:pPr>
        <w:spacing w:after="50"/>
        <w:jc w:val="both"/>
        <w:rPr>
          <w:b/>
        </w:rPr>
      </w:pPr>
      <w:r w:rsidRPr="00B40C7A">
        <w:rPr>
          <w:b/>
        </w:rPr>
        <w:t>Proposal</w:t>
      </w:r>
      <w:r w:rsidR="00EC7D83">
        <w:rPr>
          <w:rFonts w:eastAsiaTheme="minorEastAsia" w:hint="eastAsia"/>
          <w:b/>
          <w:lang w:eastAsia="zh-CN"/>
        </w:rPr>
        <w:t xml:space="preserve"> </w:t>
      </w:r>
      <w:r w:rsidR="006A71A7">
        <w:rPr>
          <w:rFonts w:eastAsiaTheme="minorEastAsia" w:hint="eastAsia"/>
          <w:b/>
          <w:lang w:eastAsia="zh-CN"/>
        </w:rPr>
        <w:t>10</w:t>
      </w:r>
      <w:r w:rsidRPr="00B40C7A">
        <w:rPr>
          <w:b/>
        </w:rPr>
        <w:t xml:space="preserve">: </w:t>
      </w:r>
      <w:r w:rsidR="0074587A">
        <w:rPr>
          <w:rFonts w:eastAsiaTheme="minorEastAsia" w:hint="eastAsia"/>
          <w:b/>
          <w:lang w:eastAsia="zh-CN"/>
        </w:rPr>
        <w:t>R</w:t>
      </w:r>
      <w:r w:rsidRPr="00B40C7A">
        <w:rPr>
          <w:b/>
        </w:rPr>
        <w:t xml:space="preserve">esource allocation </w:t>
      </w:r>
      <w:r w:rsidR="0074587A" w:rsidRPr="00B40C7A">
        <w:rPr>
          <w:b/>
        </w:rPr>
        <w:t>Scheme 1</w:t>
      </w:r>
      <w:r w:rsidRPr="00B40C7A">
        <w:rPr>
          <w:b/>
        </w:rPr>
        <w:t xml:space="preserve"> should support </w:t>
      </w:r>
      <w:r w:rsidR="0074587A">
        <w:rPr>
          <w:rFonts w:eastAsiaTheme="minorEastAsia" w:hint="eastAsia"/>
          <w:b/>
          <w:lang w:eastAsia="zh-CN"/>
        </w:rPr>
        <w:t xml:space="preserve">both </w:t>
      </w:r>
      <w:r w:rsidRPr="00B40C7A">
        <w:rPr>
          <w:b/>
        </w:rPr>
        <w:t xml:space="preserve">periodic SL-PRS </w:t>
      </w:r>
      <w:r w:rsidR="0074587A">
        <w:rPr>
          <w:rFonts w:eastAsiaTheme="minorEastAsia" w:hint="eastAsia"/>
          <w:b/>
          <w:lang w:eastAsia="zh-CN"/>
        </w:rPr>
        <w:t xml:space="preserve">transmission </w:t>
      </w:r>
      <w:r w:rsidRPr="00B40C7A">
        <w:rPr>
          <w:b/>
        </w:rPr>
        <w:t>and aperiodic SL-PRS</w:t>
      </w:r>
      <w:r w:rsidR="0074587A">
        <w:rPr>
          <w:rFonts w:eastAsiaTheme="minorEastAsia" w:hint="eastAsia"/>
          <w:b/>
          <w:lang w:eastAsia="zh-CN"/>
        </w:rPr>
        <w:t xml:space="preserve"> transmission</w:t>
      </w:r>
      <w:r w:rsidRPr="00B40C7A">
        <w:rPr>
          <w:b/>
        </w:rPr>
        <w:t>.</w:t>
      </w:r>
    </w:p>
    <w:p w14:paraId="77F7928D" w14:textId="77777777" w:rsidR="002F3D8D" w:rsidRPr="00D32431" w:rsidRDefault="002F3D8D" w:rsidP="00A94918">
      <w:pPr>
        <w:pStyle w:val="2"/>
        <w:ind w:left="0" w:firstLine="0"/>
        <w:jc w:val="both"/>
        <w:rPr>
          <w:lang w:val="en-GB"/>
        </w:rPr>
      </w:pPr>
      <w:r>
        <w:lastRenderedPageBreak/>
        <w:t>Shared</w:t>
      </w:r>
      <w:r w:rsidRPr="0001542F">
        <w:t xml:space="preserve"> </w:t>
      </w:r>
      <w:r w:rsidRPr="0001542F">
        <w:rPr>
          <w:rFonts w:hint="eastAsia"/>
        </w:rPr>
        <w:t>resource</w:t>
      </w:r>
      <w:r w:rsidRPr="0001542F">
        <w:t xml:space="preserve"> </w:t>
      </w:r>
      <w:r w:rsidRPr="0001542F">
        <w:rPr>
          <w:rFonts w:hint="eastAsia"/>
        </w:rPr>
        <w:t>pool</w:t>
      </w:r>
    </w:p>
    <w:p w14:paraId="1A4F86EB" w14:textId="00A1C008" w:rsidR="002F3D8D" w:rsidRDefault="00180260" w:rsidP="00A94918">
      <w:pPr>
        <w:pStyle w:val="3GPPText"/>
        <w:spacing w:afterLines="50"/>
        <w:rPr>
          <w:rFonts w:ascii="Times New Roman" w:hAnsi="Times New Roman" w:cs="Times New Roman"/>
          <w:sz w:val="20"/>
          <w:szCs w:val="20"/>
          <w:lang w:val="en-US" w:eastAsia="zh-CN"/>
        </w:rPr>
      </w:pPr>
      <w:r>
        <w:rPr>
          <w:rFonts w:ascii="Times New Roman" w:hAnsi="Times New Roman" w:cs="Times New Roman" w:hint="eastAsia"/>
          <w:sz w:val="20"/>
          <w:szCs w:val="20"/>
          <w:lang w:val="en-US" w:eastAsia="zh-CN"/>
        </w:rPr>
        <w:t>Regarding the SL-PRS shared resource pool</w:t>
      </w:r>
      <w:r w:rsidRPr="00180260">
        <w:t xml:space="preserve"> </w:t>
      </w:r>
      <w:r w:rsidRPr="00180260">
        <w:rPr>
          <w:rFonts w:ascii="Times New Roman" w:hAnsi="Times New Roman" w:cs="Times New Roman"/>
          <w:sz w:val="20"/>
          <w:szCs w:val="20"/>
          <w:lang w:val="en-US" w:eastAsia="zh-CN"/>
        </w:rPr>
        <w:t>with Rel-16/17/18 sidelink communication</w:t>
      </w:r>
      <w:r>
        <w:rPr>
          <w:rFonts w:ascii="Times New Roman" w:hAnsi="Times New Roman" w:cs="Times New Roman" w:hint="eastAsia"/>
          <w:sz w:val="20"/>
          <w:szCs w:val="20"/>
          <w:lang w:val="en-US" w:eastAsia="zh-CN"/>
        </w:rPr>
        <w:t xml:space="preserve">, </w:t>
      </w:r>
      <w:r w:rsidRPr="00180260">
        <w:rPr>
          <w:rFonts w:ascii="Times New Roman" w:hAnsi="Times New Roman" w:cs="Times New Roman"/>
          <w:sz w:val="20"/>
          <w:szCs w:val="20"/>
          <w:lang w:val="en-US" w:eastAsia="zh-CN"/>
        </w:rPr>
        <w:t xml:space="preserve">SL-PRS and PSSCH </w:t>
      </w:r>
      <w:r>
        <w:rPr>
          <w:rFonts w:ascii="Times New Roman" w:hAnsi="Times New Roman" w:cs="Times New Roman" w:hint="eastAsia"/>
          <w:sz w:val="20"/>
          <w:szCs w:val="20"/>
          <w:lang w:val="en-US" w:eastAsia="zh-CN"/>
        </w:rPr>
        <w:t>may be scheduled in a same slot by</w:t>
      </w:r>
      <w:r w:rsidRPr="00180260">
        <w:rPr>
          <w:rFonts w:ascii="Times New Roman" w:hAnsi="Times New Roman" w:cs="Times New Roman"/>
          <w:sz w:val="20"/>
          <w:szCs w:val="20"/>
          <w:lang w:val="en-US" w:eastAsia="zh-CN"/>
        </w:rPr>
        <w:t xml:space="preserve"> different DCI</w:t>
      </w:r>
      <w:r>
        <w:rPr>
          <w:rFonts w:ascii="Times New Roman" w:hAnsi="Times New Roman" w:cs="Times New Roman" w:hint="eastAsia"/>
          <w:sz w:val="20"/>
          <w:szCs w:val="20"/>
          <w:lang w:val="en-US" w:eastAsia="zh-CN"/>
        </w:rPr>
        <w:t xml:space="preserve">s. In our view, </w:t>
      </w:r>
      <w:r w:rsidR="009B3C54">
        <w:rPr>
          <w:rFonts w:ascii="Times New Roman" w:hAnsi="Times New Roman" w:cs="Times New Roman" w:hint="eastAsia"/>
          <w:sz w:val="20"/>
          <w:szCs w:val="20"/>
          <w:lang w:val="en-US" w:eastAsia="zh-CN"/>
        </w:rPr>
        <w:t>r</w:t>
      </w:r>
      <w:r w:rsidR="009B3C54" w:rsidRPr="009B3C54">
        <w:rPr>
          <w:rFonts w:ascii="Times New Roman" w:hAnsi="Times New Roman" w:cs="Times New Roman" w:hint="eastAsia"/>
          <w:sz w:val="20"/>
          <w:szCs w:val="20"/>
          <w:lang w:val="en-US" w:eastAsia="zh-CN"/>
        </w:rPr>
        <w:t>esource allocation</w:t>
      </w:r>
      <w:r w:rsidR="009B3C54" w:rsidRPr="009B3C54">
        <w:rPr>
          <w:rFonts w:ascii="Times New Roman" w:hAnsi="Times New Roman" w:cs="Times New Roman"/>
          <w:sz w:val="20"/>
          <w:szCs w:val="20"/>
          <w:lang w:val="en-US" w:eastAsia="zh-CN"/>
        </w:rPr>
        <w:t xml:space="preserve"> Scheme 1 </w:t>
      </w:r>
      <w:r w:rsidR="009B3C54" w:rsidRPr="009B3C54">
        <w:rPr>
          <w:rFonts w:ascii="Times New Roman" w:hAnsi="Times New Roman" w:cs="Times New Roman" w:hint="eastAsia"/>
          <w:sz w:val="20"/>
          <w:szCs w:val="20"/>
          <w:lang w:val="en-US" w:eastAsia="zh-CN"/>
        </w:rPr>
        <w:t>for dedicated resource pool should be reused</w:t>
      </w:r>
      <w:r w:rsidR="009B3C54" w:rsidRPr="009B3C54">
        <w:rPr>
          <w:rFonts w:ascii="Times New Roman" w:hAnsi="Times New Roman" w:cs="Times New Roman"/>
          <w:sz w:val="20"/>
          <w:szCs w:val="20"/>
          <w:lang w:val="en-US" w:eastAsia="zh-CN"/>
        </w:rPr>
        <w:t xml:space="preserve"> for shared resource pool</w:t>
      </w:r>
      <w:r w:rsidR="009B3C54" w:rsidRPr="009B3C54">
        <w:rPr>
          <w:rFonts w:ascii="Times New Roman" w:hAnsi="Times New Roman" w:cs="Times New Roman" w:hint="eastAsia"/>
          <w:sz w:val="20"/>
          <w:szCs w:val="20"/>
          <w:lang w:val="en-US" w:eastAsia="zh-CN"/>
        </w:rPr>
        <w:t>.</w:t>
      </w:r>
      <w:r w:rsidR="009B3C54">
        <w:rPr>
          <w:rFonts w:ascii="Times New Roman" w:hAnsi="Times New Roman" w:cs="Times New Roman" w:hint="eastAsia"/>
          <w:sz w:val="20"/>
          <w:szCs w:val="20"/>
          <w:lang w:val="en-US" w:eastAsia="zh-CN"/>
        </w:rPr>
        <w:t xml:space="preserve"> In this case,</w:t>
      </w:r>
      <w:r w:rsidR="009B3C54" w:rsidRPr="009B3C54">
        <w:rPr>
          <w:rFonts w:ascii="Times New Roman" w:hAnsi="Times New Roman" w:cs="Times New Roman" w:hint="eastAsia"/>
          <w:sz w:val="20"/>
          <w:szCs w:val="20"/>
          <w:lang w:val="en-US" w:eastAsia="zh-CN"/>
        </w:rPr>
        <w:t xml:space="preserve"> </w:t>
      </w:r>
      <w:r w:rsidR="009B3C54">
        <w:rPr>
          <w:rFonts w:ascii="Times New Roman" w:hAnsi="Times New Roman" w:cs="Times New Roman" w:hint="eastAsia"/>
          <w:sz w:val="20"/>
          <w:szCs w:val="20"/>
          <w:lang w:val="en-US" w:eastAsia="zh-CN"/>
        </w:rPr>
        <w:t>t</w:t>
      </w:r>
      <w:r w:rsidRPr="00180260">
        <w:rPr>
          <w:rFonts w:ascii="Times New Roman" w:hAnsi="Times New Roman" w:cs="Times New Roman"/>
          <w:sz w:val="20"/>
          <w:szCs w:val="20"/>
          <w:lang w:val="en-US" w:eastAsia="zh-CN"/>
        </w:rPr>
        <w:t xml:space="preserve">he </w:t>
      </w:r>
      <w:r>
        <w:rPr>
          <w:rFonts w:ascii="Times New Roman" w:hAnsi="Times New Roman" w:cs="Times New Roman" w:hint="eastAsia"/>
          <w:sz w:val="20"/>
          <w:szCs w:val="20"/>
          <w:lang w:val="en-US" w:eastAsia="zh-CN"/>
        </w:rPr>
        <w:t>serving gNB can allocate proper time and frequency resources for SL-PRS and PSSCH</w:t>
      </w:r>
      <w:r w:rsidR="009B3C54">
        <w:rPr>
          <w:rFonts w:ascii="Times New Roman" w:hAnsi="Times New Roman" w:cs="Times New Roman" w:hint="eastAsia"/>
          <w:sz w:val="20"/>
          <w:szCs w:val="20"/>
          <w:lang w:val="en-US" w:eastAsia="zh-CN"/>
        </w:rPr>
        <w:t xml:space="preserve"> and a</w:t>
      </w:r>
      <w:r w:rsidR="009B3C54" w:rsidRPr="009B3C54">
        <w:rPr>
          <w:rFonts w:ascii="Times New Roman" w:hAnsi="Times New Roman" w:cs="Times New Roman"/>
          <w:sz w:val="20"/>
          <w:szCs w:val="20"/>
          <w:lang w:val="en-US" w:eastAsia="zh-CN"/>
        </w:rPr>
        <w:t xml:space="preserve">void potential </w:t>
      </w:r>
      <w:r w:rsidR="009B3C54">
        <w:rPr>
          <w:rFonts w:ascii="Times New Roman" w:hAnsi="Times New Roman" w:cs="Times New Roman" w:hint="eastAsia"/>
          <w:sz w:val="20"/>
          <w:szCs w:val="20"/>
          <w:lang w:val="en-US" w:eastAsia="zh-CN"/>
        </w:rPr>
        <w:t xml:space="preserve">resource </w:t>
      </w:r>
      <w:r w:rsidR="009B3C54" w:rsidRPr="009B3C54">
        <w:rPr>
          <w:rFonts w:ascii="Times New Roman" w:hAnsi="Times New Roman" w:cs="Times New Roman"/>
          <w:sz w:val="20"/>
          <w:szCs w:val="20"/>
          <w:lang w:val="en-US" w:eastAsia="zh-CN"/>
        </w:rPr>
        <w:t xml:space="preserve">conflicts between </w:t>
      </w:r>
      <w:r w:rsidR="009B3C54">
        <w:rPr>
          <w:rFonts w:ascii="Times New Roman" w:hAnsi="Times New Roman" w:cs="Times New Roman" w:hint="eastAsia"/>
          <w:sz w:val="20"/>
          <w:szCs w:val="20"/>
          <w:lang w:val="en-US" w:eastAsia="zh-CN"/>
        </w:rPr>
        <w:t>SL-PRS and PSSCH</w:t>
      </w:r>
      <w:r w:rsidRPr="00180260">
        <w:rPr>
          <w:rFonts w:ascii="Times New Roman" w:hAnsi="Times New Roman" w:cs="Times New Roman"/>
          <w:sz w:val="20"/>
          <w:szCs w:val="20"/>
          <w:lang w:val="en-US" w:eastAsia="zh-CN"/>
        </w:rPr>
        <w:t xml:space="preserve">. </w:t>
      </w:r>
      <w:r w:rsidR="00507802">
        <w:rPr>
          <w:rFonts w:ascii="Times New Roman" w:hAnsi="Times New Roman" w:cs="Times New Roman" w:hint="eastAsia"/>
          <w:sz w:val="20"/>
          <w:szCs w:val="20"/>
          <w:lang w:val="en-US" w:eastAsia="zh-CN"/>
        </w:rPr>
        <w:t>The potential issues can be further studied for shared resource pool.</w:t>
      </w:r>
    </w:p>
    <w:p w14:paraId="0FD38BB5" w14:textId="7FC81DA7" w:rsidR="00180260" w:rsidRDefault="009B3C54" w:rsidP="00A94918">
      <w:pPr>
        <w:pStyle w:val="3GPPText"/>
        <w:spacing w:afterLines="50"/>
        <w:rPr>
          <w:rFonts w:ascii="Times New Roman" w:hAnsi="Times New Roman" w:cs="Times New Roman"/>
          <w:b/>
          <w:sz w:val="20"/>
          <w:szCs w:val="20"/>
          <w:lang w:val="en-US" w:eastAsia="zh-CN"/>
        </w:rPr>
      </w:pPr>
      <w:r w:rsidRPr="00E91DE7">
        <w:rPr>
          <w:rFonts w:ascii="Times New Roman" w:hAnsi="Times New Roman" w:cs="Times New Roman"/>
          <w:b/>
          <w:sz w:val="20"/>
          <w:szCs w:val="20"/>
          <w:lang w:val="en-US" w:eastAsia="zh-CN"/>
        </w:rPr>
        <w:t>Proposal</w:t>
      </w:r>
      <w:r w:rsidR="00E91DE7">
        <w:rPr>
          <w:rFonts w:ascii="Times New Roman" w:hAnsi="Times New Roman" w:cs="Times New Roman" w:hint="eastAsia"/>
          <w:b/>
          <w:sz w:val="20"/>
          <w:szCs w:val="20"/>
          <w:lang w:val="en-US" w:eastAsia="zh-CN"/>
        </w:rPr>
        <w:t xml:space="preserve"> </w:t>
      </w:r>
      <w:r w:rsidR="006A71A7">
        <w:rPr>
          <w:rFonts w:ascii="Times New Roman" w:hAnsi="Times New Roman" w:cs="Times New Roman" w:hint="eastAsia"/>
          <w:b/>
          <w:sz w:val="20"/>
          <w:szCs w:val="20"/>
          <w:lang w:val="en-US" w:eastAsia="zh-CN"/>
        </w:rPr>
        <w:t>11</w:t>
      </w:r>
      <w:r w:rsidRPr="00E91DE7">
        <w:rPr>
          <w:rFonts w:ascii="Times New Roman" w:hAnsi="Times New Roman" w:cs="Times New Roman"/>
          <w:b/>
          <w:sz w:val="20"/>
          <w:szCs w:val="20"/>
          <w:lang w:val="en-US" w:eastAsia="zh-CN"/>
        </w:rPr>
        <w:t xml:space="preserve">: </w:t>
      </w:r>
      <w:r w:rsidRPr="00E91DE7">
        <w:rPr>
          <w:rFonts w:ascii="Times New Roman" w:hAnsi="Times New Roman" w:cs="Times New Roman" w:hint="eastAsia"/>
          <w:b/>
          <w:sz w:val="20"/>
          <w:szCs w:val="20"/>
          <w:lang w:val="en-US" w:eastAsia="zh-CN"/>
        </w:rPr>
        <w:t>Resource allocation</w:t>
      </w:r>
      <w:r w:rsidRPr="00E91DE7">
        <w:rPr>
          <w:rFonts w:ascii="Times New Roman" w:hAnsi="Times New Roman" w:cs="Times New Roman"/>
          <w:b/>
          <w:sz w:val="20"/>
          <w:szCs w:val="20"/>
          <w:lang w:val="en-US" w:eastAsia="zh-CN"/>
        </w:rPr>
        <w:t xml:space="preserve"> Scheme 1</w:t>
      </w:r>
      <w:r w:rsidR="00180260" w:rsidRPr="00E91DE7">
        <w:rPr>
          <w:rFonts w:ascii="Times New Roman" w:hAnsi="Times New Roman" w:cs="Times New Roman"/>
          <w:b/>
          <w:sz w:val="20"/>
          <w:szCs w:val="20"/>
          <w:lang w:val="en-US" w:eastAsia="zh-CN"/>
        </w:rPr>
        <w:t xml:space="preserve"> </w:t>
      </w:r>
      <w:r w:rsidRPr="00E91DE7">
        <w:rPr>
          <w:rFonts w:ascii="Times New Roman" w:hAnsi="Times New Roman" w:cs="Times New Roman" w:hint="eastAsia"/>
          <w:b/>
          <w:sz w:val="20"/>
          <w:szCs w:val="20"/>
          <w:lang w:val="en-US" w:eastAsia="zh-CN"/>
        </w:rPr>
        <w:t>for dedicated resource pool should be reused</w:t>
      </w:r>
      <w:r w:rsidR="00180260" w:rsidRPr="00E91DE7">
        <w:rPr>
          <w:rFonts w:ascii="Times New Roman" w:hAnsi="Times New Roman" w:cs="Times New Roman"/>
          <w:b/>
          <w:sz w:val="20"/>
          <w:szCs w:val="20"/>
          <w:lang w:val="en-US" w:eastAsia="zh-CN"/>
        </w:rPr>
        <w:t xml:space="preserve"> for shared resource pool</w:t>
      </w:r>
      <w:r>
        <w:rPr>
          <w:rFonts w:ascii="Times New Roman" w:hAnsi="Times New Roman" w:cs="Times New Roman" w:hint="eastAsia"/>
          <w:b/>
          <w:sz w:val="20"/>
          <w:szCs w:val="20"/>
          <w:lang w:val="en-US" w:eastAsia="zh-CN"/>
        </w:rPr>
        <w:t>.</w:t>
      </w:r>
    </w:p>
    <w:p w14:paraId="36BA6B53" w14:textId="77777777" w:rsidR="009B3C54" w:rsidRPr="00E91DE7" w:rsidRDefault="009B3C54" w:rsidP="00A94918">
      <w:pPr>
        <w:pStyle w:val="3GPPText"/>
        <w:spacing w:afterLines="50"/>
        <w:rPr>
          <w:rFonts w:ascii="Times New Roman" w:hAnsi="Times New Roman" w:cs="Times New Roman"/>
          <w:b/>
          <w:sz w:val="20"/>
          <w:szCs w:val="20"/>
          <w:lang w:val="en-US" w:eastAsia="zh-CN"/>
        </w:rPr>
      </w:pPr>
    </w:p>
    <w:p w14:paraId="4E611A13" w14:textId="1E102548" w:rsidR="007C05BA" w:rsidRPr="00B10415" w:rsidRDefault="007F2710" w:rsidP="00A94918">
      <w:pPr>
        <w:pStyle w:val="3GPPH1"/>
        <w:ind w:left="432"/>
        <w:jc w:val="both"/>
        <w:rPr>
          <w:b/>
          <w:sz w:val="28"/>
          <w:lang w:eastAsia="zh-CN"/>
        </w:rPr>
      </w:pPr>
      <w:r w:rsidRPr="00B10415">
        <w:rPr>
          <w:rFonts w:hint="eastAsia"/>
          <w:b/>
          <w:sz w:val="28"/>
          <w:lang w:eastAsia="zh-CN"/>
        </w:rPr>
        <w:t>R</w:t>
      </w:r>
      <w:r w:rsidR="00157D05" w:rsidRPr="00B10415">
        <w:rPr>
          <w:rFonts w:hint="eastAsia"/>
          <w:b/>
          <w:sz w:val="28"/>
          <w:lang w:eastAsia="zh-CN"/>
        </w:rPr>
        <w:t xml:space="preserve">esource allocation </w:t>
      </w:r>
      <w:r w:rsidR="0076433C" w:rsidRPr="00B10415">
        <w:rPr>
          <w:rFonts w:hint="eastAsia"/>
          <w:b/>
          <w:sz w:val="28"/>
          <w:lang w:eastAsia="zh-CN"/>
        </w:rPr>
        <w:t>Scheme 2</w:t>
      </w:r>
      <w:r w:rsidRPr="00B10415">
        <w:rPr>
          <w:rFonts w:hint="eastAsia"/>
          <w:b/>
          <w:sz w:val="28"/>
          <w:lang w:eastAsia="zh-CN"/>
        </w:rPr>
        <w:t xml:space="preserve"> for SL</w:t>
      </w:r>
      <w:r w:rsidR="00EE0F40">
        <w:rPr>
          <w:rFonts w:hint="eastAsia"/>
          <w:b/>
          <w:sz w:val="28"/>
          <w:lang w:eastAsia="zh-CN"/>
        </w:rPr>
        <w:t>-PRS</w:t>
      </w:r>
    </w:p>
    <w:p w14:paraId="7E323CA4" w14:textId="0C3D4556" w:rsidR="00911865" w:rsidRPr="00B40C7A" w:rsidRDefault="002E76BD" w:rsidP="00A94918">
      <w:pPr>
        <w:pStyle w:val="2"/>
        <w:ind w:left="0" w:firstLine="0"/>
        <w:jc w:val="both"/>
        <w:rPr>
          <w:lang w:val="en-GB"/>
        </w:rPr>
      </w:pPr>
      <w:r w:rsidRPr="0001542F">
        <w:rPr>
          <w:rFonts w:hint="eastAsia"/>
        </w:rPr>
        <w:t>Dedicated</w:t>
      </w:r>
      <w:r w:rsidRPr="0001542F">
        <w:t xml:space="preserve"> </w:t>
      </w:r>
      <w:r w:rsidRPr="0001542F">
        <w:rPr>
          <w:rFonts w:hint="eastAsia"/>
        </w:rPr>
        <w:t>resource</w:t>
      </w:r>
      <w:r w:rsidRPr="0001542F">
        <w:t xml:space="preserve"> </w:t>
      </w:r>
      <w:r w:rsidRPr="0001542F">
        <w:rPr>
          <w:rFonts w:hint="eastAsia"/>
        </w:rPr>
        <w:t>pool</w:t>
      </w:r>
    </w:p>
    <w:p w14:paraId="684D5570" w14:textId="0A31CE21" w:rsidR="00C765E8" w:rsidRPr="005313A8" w:rsidRDefault="00EE0F40" w:rsidP="00A94918">
      <w:pPr>
        <w:spacing w:afterLines="50" w:after="120"/>
        <w:jc w:val="both"/>
        <w:rPr>
          <w:lang w:val="en-GB" w:eastAsia="zh-CN"/>
        </w:rPr>
      </w:pPr>
      <w:r w:rsidRPr="00720650">
        <w:rPr>
          <w:lang w:val="en-GB" w:eastAsia="zh-CN"/>
        </w:rPr>
        <w:t>The following agreement</w:t>
      </w:r>
      <w:r>
        <w:rPr>
          <w:lang w:val="en-GB" w:eastAsia="zh-CN"/>
        </w:rPr>
        <w:t xml:space="preserve"> w</w:t>
      </w:r>
      <w:r>
        <w:rPr>
          <w:rFonts w:eastAsiaTheme="minorEastAsia" w:hint="eastAsia"/>
          <w:lang w:val="en-GB" w:eastAsia="zh-CN"/>
        </w:rPr>
        <w:t>as</w:t>
      </w:r>
      <w:r w:rsidRPr="00720650">
        <w:rPr>
          <w:lang w:val="en-GB" w:eastAsia="zh-CN"/>
        </w:rPr>
        <w:t xml:space="preserve"> achieved in RAN1#</w:t>
      </w:r>
      <w:r>
        <w:rPr>
          <w:lang w:val="en-GB" w:eastAsia="zh-CN"/>
        </w:rPr>
        <w:t>11</w:t>
      </w:r>
      <w:r w:rsidR="008F1081">
        <w:rPr>
          <w:rFonts w:eastAsiaTheme="minorEastAsia" w:hint="eastAsia"/>
          <w:lang w:val="en-GB" w:eastAsia="zh-CN"/>
        </w:rPr>
        <w:t>1</w:t>
      </w:r>
      <w:r w:rsidRPr="00720650">
        <w:rPr>
          <w:lang w:val="en-GB" w:eastAsia="zh-CN"/>
        </w:rPr>
        <w:t xml:space="preserve"> related to</w:t>
      </w:r>
      <w:r w:rsidRPr="005313A8">
        <w:rPr>
          <w:lang w:val="en-GB" w:eastAsia="zh-CN"/>
        </w:rPr>
        <w:t xml:space="preserve"> </w:t>
      </w:r>
      <w:r w:rsidRPr="00C765E8">
        <w:rPr>
          <w:rFonts w:eastAsiaTheme="minorEastAsia"/>
          <w:lang w:val="en-GB" w:eastAsia="zh-CN"/>
        </w:rPr>
        <w:t>Resource allocation Scheme 2 for SL</w:t>
      </w:r>
      <w:r>
        <w:rPr>
          <w:rFonts w:eastAsiaTheme="minorEastAsia" w:hint="eastAsia"/>
          <w:lang w:val="en-GB" w:eastAsia="zh-CN"/>
        </w:rPr>
        <w:t>-PRS</w:t>
      </w:r>
      <w:r w:rsidR="008F1081">
        <w:rPr>
          <w:rFonts w:eastAsiaTheme="minorEastAsia" w:hint="eastAsia"/>
          <w:lang w:val="en-GB" w:eastAsia="zh-CN"/>
        </w:rPr>
        <w:t xml:space="preserve"> </w:t>
      </w:r>
      <w:r w:rsidR="008F1081">
        <w:rPr>
          <w:rFonts w:eastAsiaTheme="minorEastAsia"/>
          <w:lang w:val="en-GB" w:eastAsia="zh-CN"/>
        </w:rPr>
        <w:fldChar w:fldCharType="begin"/>
      </w:r>
      <w:r w:rsidR="008F1081">
        <w:rPr>
          <w:rFonts w:eastAsiaTheme="minorEastAsia"/>
          <w:lang w:val="en-GB" w:eastAsia="zh-CN"/>
        </w:rPr>
        <w:instrText xml:space="preserve"> </w:instrText>
      </w:r>
      <w:r w:rsidR="008F1081">
        <w:rPr>
          <w:rFonts w:eastAsiaTheme="minorEastAsia" w:hint="eastAsia"/>
          <w:lang w:val="en-GB" w:eastAsia="zh-CN"/>
        </w:rPr>
        <w:instrText>REF _Ref124775666 \r \h</w:instrText>
      </w:r>
      <w:r w:rsidR="008F1081">
        <w:rPr>
          <w:rFonts w:eastAsiaTheme="minorEastAsia"/>
          <w:lang w:val="en-GB" w:eastAsia="zh-CN"/>
        </w:rPr>
        <w:instrText xml:space="preserve"> </w:instrText>
      </w:r>
      <w:r w:rsidR="00A94918">
        <w:rPr>
          <w:rFonts w:eastAsiaTheme="minorEastAsia"/>
          <w:lang w:val="en-GB" w:eastAsia="zh-CN"/>
        </w:rPr>
        <w:instrText xml:space="preserve"> \* MERGEFORMAT </w:instrText>
      </w:r>
      <w:r w:rsidR="008F1081">
        <w:rPr>
          <w:rFonts w:eastAsiaTheme="minorEastAsia"/>
          <w:lang w:val="en-GB" w:eastAsia="zh-CN"/>
        </w:rPr>
      </w:r>
      <w:r w:rsidR="008F1081">
        <w:rPr>
          <w:rFonts w:eastAsiaTheme="minorEastAsia"/>
          <w:lang w:val="en-GB" w:eastAsia="zh-CN"/>
        </w:rPr>
        <w:fldChar w:fldCharType="separate"/>
      </w:r>
      <w:r w:rsidR="004E57A4">
        <w:rPr>
          <w:rFonts w:eastAsiaTheme="minorEastAsia"/>
          <w:lang w:val="en-GB" w:eastAsia="zh-CN"/>
        </w:rPr>
        <w:t>[2]</w:t>
      </w:r>
      <w:r w:rsidR="008F1081">
        <w:rPr>
          <w:rFonts w:eastAsiaTheme="minorEastAsia"/>
          <w:lang w:val="en-GB" w:eastAsia="zh-CN"/>
        </w:rPr>
        <w:fldChar w:fldCharType="end"/>
      </w:r>
      <w:r w:rsidR="00C765E8" w:rsidRPr="00720650">
        <w:rPr>
          <w:lang w:val="en-GB" w:eastAsia="zh-CN"/>
        </w:rPr>
        <w:t>:</w:t>
      </w:r>
    </w:p>
    <w:tbl>
      <w:tblPr>
        <w:tblStyle w:val="af7"/>
        <w:tblW w:w="0" w:type="auto"/>
        <w:tblInd w:w="108" w:type="dxa"/>
        <w:tblLook w:val="04A0" w:firstRow="1" w:lastRow="0" w:firstColumn="1" w:lastColumn="0" w:noHBand="0" w:noVBand="1"/>
      </w:tblPr>
      <w:tblGrid>
        <w:gridCol w:w="9072"/>
      </w:tblGrid>
      <w:tr w:rsidR="00C765E8" w14:paraId="397C2973" w14:textId="77777777" w:rsidTr="00332DD5">
        <w:tc>
          <w:tcPr>
            <w:tcW w:w="9072" w:type="dxa"/>
          </w:tcPr>
          <w:p w14:paraId="43970FB9" w14:textId="77777777" w:rsidR="00EE0F40" w:rsidRPr="00AC577A" w:rsidRDefault="00EE0F40" w:rsidP="00A94918">
            <w:pPr>
              <w:jc w:val="both"/>
              <w:rPr>
                <w:rFonts w:ascii="Times" w:eastAsia="Batang" w:hAnsi="Times"/>
                <w:b/>
                <w:szCs w:val="24"/>
                <w:lang w:val="en-GB"/>
              </w:rPr>
            </w:pPr>
            <w:r w:rsidRPr="00AC577A">
              <w:rPr>
                <w:rFonts w:ascii="Times" w:eastAsia="Batang" w:hAnsi="Times"/>
                <w:b/>
                <w:szCs w:val="24"/>
                <w:highlight w:val="green"/>
                <w:lang w:val="en-GB"/>
              </w:rPr>
              <w:t>Agreement</w:t>
            </w:r>
          </w:p>
          <w:p w14:paraId="3DED14D5" w14:textId="77777777" w:rsidR="00EE0F40" w:rsidRPr="00AC577A" w:rsidRDefault="00EE0F40" w:rsidP="00A94918">
            <w:pPr>
              <w:jc w:val="both"/>
              <w:rPr>
                <w:szCs w:val="24"/>
                <w:lang w:val="en-GB"/>
              </w:rPr>
            </w:pPr>
            <w:r w:rsidRPr="00AC577A">
              <w:rPr>
                <w:szCs w:val="24"/>
                <w:lang w:val="en-GB"/>
              </w:rPr>
              <w:t>For Scheme 2, with regards to Resource allocation mechanism for SL-PRS, pick one or both of the following options:</w:t>
            </w:r>
          </w:p>
          <w:p w14:paraId="4B44FD4E" w14:textId="77777777" w:rsidR="00EE0F40" w:rsidRPr="00AC577A" w:rsidRDefault="00EE0F40" w:rsidP="00A94918">
            <w:pPr>
              <w:numPr>
                <w:ilvl w:val="0"/>
                <w:numId w:val="39"/>
              </w:numPr>
              <w:overflowPunct w:val="0"/>
              <w:autoSpaceDE w:val="0"/>
              <w:autoSpaceDN w:val="0"/>
              <w:adjustRightInd w:val="0"/>
              <w:ind w:left="714" w:hanging="357"/>
              <w:contextualSpacing/>
              <w:jc w:val="both"/>
              <w:textAlignment w:val="baseline"/>
              <w:rPr>
                <w:szCs w:val="24"/>
                <w:lang w:val="en-GB"/>
              </w:rPr>
            </w:pPr>
            <w:r w:rsidRPr="00AC577A">
              <w:rPr>
                <w:szCs w:val="24"/>
                <w:lang w:val="en-GB"/>
              </w:rPr>
              <w:t xml:space="preserve">Option 1: A sensing based resource allocation should be introduced </w:t>
            </w:r>
          </w:p>
          <w:p w14:paraId="30B66F94" w14:textId="77777777" w:rsidR="00EE0F40" w:rsidRPr="00AC577A" w:rsidRDefault="00EE0F40" w:rsidP="00A94918">
            <w:pPr>
              <w:numPr>
                <w:ilvl w:val="0"/>
                <w:numId w:val="39"/>
              </w:numPr>
              <w:overflowPunct w:val="0"/>
              <w:autoSpaceDE w:val="0"/>
              <w:autoSpaceDN w:val="0"/>
              <w:adjustRightInd w:val="0"/>
              <w:ind w:left="714" w:hanging="357"/>
              <w:contextualSpacing/>
              <w:jc w:val="both"/>
              <w:textAlignment w:val="baseline"/>
              <w:rPr>
                <w:szCs w:val="24"/>
                <w:lang w:val="en-GB"/>
              </w:rPr>
            </w:pPr>
            <w:r w:rsidRPr="00AC577A">
              <w:rPr>
                <w:szCs w:val="24"/>
                <w:lang w:val="en-GB"/>
              </w:rPr>
              <w:t>Option 2: A random resource selection should be introduced</w:t>
            </w:r>
          </w:p>
          <w:p w14:paraId="4B529071" w14:textId="6A7C5974" w:rsidR="00C765E8" w:rsidRPr="00C765E8" w:rsidRDefault="00EE0F40" w:rsidP="00A94918">
            <w:pPr>
              <w:numPr>
                <w:ilvl w:val="0"/>
                <w:numId w:val="39"/>
              </w:numPr>
              <w:overflowPunct w:val="0"/>
              <w:autoSpaceDE w:val="0"/>
              <w:autoSpaceDN w:val="0"/>
              <w:adjustRightInd w:val="0"/>
              <w:ind w:left="714" w:hanging="357"/>
              <w:contextualSpacing/>
              <w:jc w:val="both"/>
              <w:textAlignment w:val="baseline"/>
            </w:pPr>
            <w:r w:rsidRPr="00AC577A">
              <w:rPr>
                <w:szCs w:val="24"/>
                <w:lang w:val="en-GB"/>
              </w:rPr>
              <w:t xml:space="preserve">In either option 1 or 2, the legacy designs for UE autonomous resource allocation should be used as a starting point. Study if/what enhancements may be needed. </w:t>
            </w:r>
          </w:p>
        </w:tc>
      </w:tr>
    </w:tbl>
    <w:p w14:paraId="6B4EF7EB" w14:textId="77777777" w:rsidR="00911865" w:rsidRDefault="00911865" w:rsidP="00A94918">
      <w:pPr>
        <w:pStyle w:val="3GPPText"/>
        <w:spacing w:afterLines="50"/>
        <w:rPr>
          <w:rFonts w:ascii="Times New Roman" w:hAnsi="Times New Roman" w:cs="Times New Roman"/>
          <w:sz w:val="20"/>
          <w:szCs w:val="20"/>
          <w:lang w:val="en-US" w:eastAsia="zh-CN"/>
        </w:rPr>
      </w:pPr>
      <w:r w:rsidRPr="00972A91">
        <w:rPr>
          <w:rFonts w:ascii="Times New Roman" w:hAnsi="Times New Roman" w:cs="Times New Roman"/>
          <w:sz w:val="20"/>
          <w:szCs w:val="20"/>
          <w:lang w:val="en-US" w:eastAsia="zh-CN"/>
        </w:rPr>
        <w:t xml:space="preserve">Resource selection mechanism for SL-PRS in the dedicated resource pool should reuse the existing resource selection mechanism for PSSCH </w:t>
      </w:r>
      <w:r>
        <w:rPr>
          <w:rFonts w:ascii="Times New Roman" w:hAnsi="Times New Roman" w:cs="Times New Roman"/>
          <w:sz w:val="20"/>
          <w:szCs w:val="20"/>
          <w:lang w:val="en-US" w:eastAsia="zh-CN"/>
        </w:rPr>
        <w:t xml:space="preserve">in </w:t>
      </w:r>
      <w:r>
        <w:rPr>
          <w:rFonts w:ascii="Times New Roman" w:hAnsi="Times New Roman" w:cs="Times New Roman" w:hint="eastAsia"/>
          <w:sz w:val="20"/>
          <w:szCs w:val="20"/>
          <w:lang w:val="en-US" w:eastAsia="zh-CN"/>
        </w:rPr>
        <w:t xml:space="preserve">Rel-16/17 </w:t>
      </w:r>
      <w:r>
        <w:rPr>
          <w:rFonts w:ascii="Times New Roman" w:hAnsi="Times New Roman" w:cs="Times New Roman"/>
          <w:sz w:val="20"/>
          <w:szCs w:val="20"/>
          <w:lang w:val="en-US" w:eastAsia="zh-CN"/>
        </w:rPr>
        <w:t xml:space="preserve">NR </w:t>
      </w:r>
      <w:r>
        <w:rPr>
          <w:rFonts w:ascii="Times New Roman" w:hAnsi="Times New Roman" w:cs="Times New Roman" w:hint="eastAsia"/>
          <w:sz w:val="20"/>
          <w:szCs w:val="20"/>
          <w:lang w:val="en-US" w:eastAsia="zh-CN"/>
        </w:rPr>
        <w:t>V2X</w:t>
      </w:r>
      <w:r w:rsidRPr="00972A91">
        <w:rPr>
          <w:rFonts w:ascii="Times New Roman" w:hAnsi="Times New Roman" w:cs="Times New Roman"/>
          <w:sz w:val="20"/>
          <w:szCs w:val="20"/>
          <w:lang w:val="en-US" w:eastAsia="zh-CN"/>
        </w:rPr>
        <w:t xml:space="preserve"> as much as possible to reduce the workload of standardization and the complexity of UE implementation.</w:t>
      </w:r>
    </w:p>
    <w:p w14:paraId="4F89D5BA" w14:textId="33D68621" w:rsidR="00911865" w:rsidRDefault="00911865" w:rsidP="00A94918">
      <w:pPr>
        <w:pStyle w:val="3GPPText"/>
        <w:spacing w:afterLines="50"/>
        <w:rPr>
          <w:rFonts w:ascii="Times New Roman" w:hAnsi="Times New Roman" w:cs="Times New Roman"/>
          <w:sz w:val="20"/>
          <w:szCs w:val="20"/>
          <w:lang w:val="en-US" w:eastAsia="zh-CN"/>
        </w:rPr>
      </w:pPr>
      <w:r w:rsidRPr="00191569">
        <w:rPr>
          <w:rFonts w:ascii="Times New Roman" w:hAnsi="Times New Roman" w:cs="Times New Roman"/>
          <w:sz w:val="20"/>
          <w:szCs w:val="20"/>
          <w:lang w:val="en-US" w:eastAsia="zh-CN"/>
        </w:rPr>
        <w:t>Regarding Scheme 2 SL-PRS resource allocation</w:t>
      </w:r>
      <w:r>
        <w:rPr>
          <w:rFonts w:ascii="Times New Roman" w:hAnsi="Times New Roman" w:cs="Times New Roman"/>
          <w:sz w:val="20"/>
          <w:szCs w:val="20"/>
          <w:lang w:val="en-US" w:eastAsia="zh-CN"/>
        </w:rPr>
        <w:t xml:space="preserve">, since there is no unified scheduling by the </w:t>
      </w:r>
      <w:r>
        <w:rPr>
          <w:rFonts w:ascii="Times New Roman" w:hAnsi="Times New Roman" w:cs="Times New Roman" w:hint="eastAsia"/>
          <w:sz w:val="20"/>
          <w:szCs w:val="20"/>
          <w:lang w:val="en-US" w:eastAsia="zh-CN"/>
        </w:rPr>
        <w:t>gNB</w:t>
      </w:r>
      <w:r>
        <w:rPr>
          <w:rFonts w:ascii="Times New Roman" w:hAnsi="Times New Roman" w:cs="Times New Roman"/>
          <w:sz w:val="20"/>
          <w:szCs w:val="20"/>
          <w:lang w:val="en-US" w:eastAsia="zh-CN"/>
        </w:rPr>
        <w:t xml:space="preserve">, the </w:t>
      </w:r>
      <w:r>
        <w:rPr>
          <w:rFonts w:ascii="Times New Roman" w:hAnsi="Times New Roman" w:cs="Times New Roman" w:hint="eastAsia"/>
          <w:sz w:val="20"/>
          <w:szCs w:val="20"/>
          <w:lang w:val="en-US" w:eastAsia="zh-CN"/>
        </w:rPr>
        <w:t>UE</w:t>
      </w:r>
      <w:r>
        <w:rPr>
          <w:rFonts w:ascii="Times New Roman" w:hAnsi="Times New Roman" w:cs="Times New Roman"/>
          <w:sz w:val="20"/>
          <w:szCs w:val="20"/>
          <w:lang w:val="en-US" w:eastAsia="zh-CN"/>
        </w:rPr>
        <w:t xml:space="preserve"> can only </w:t>
      </w:r>
      <w:r>
        <w:rPr>
          <w:rFonts w:ascii="Times New Roman" w:hAnsi="Times New Roman" w:cs="Times New Roman" w:hint="eastAsia"/>
          <w:sz w:val="20"/>
          <w:szCs w:val="20"/>
          <w:lang w:val="en-US" w:eastAsia="zh-CN"/>
        </w:rPr>
        <w:t>select the</w:t>
      </w:r>
      <w:r>
        <w:rPr>
          <w:rFonts w:ascii="Times New Roman" w:hAnsi="Times New Roman" w:cs="Times New Roman"/>
          <w:sz w:val="20"/>
          <w:szCs w:val="20"/>
          <w:lang w:val="en-US" w:eastAsia="zh-CN"/>
        </w:rPr>
        <w:t xml:space="preserve"> resources</w:t>
      </w:r>
      <w:r>
        <w:rPr>
          <w:rFonts w:ascii="Times New Roman" w:hAnsi="Times New Roman" w:cs="Times New Roman" w:hint="eastAsia"/>
          <w:sz w:val="20"/>
          <w:szCs w:val="20"/>
          <w:lang w:val="en-US" w:eastAsia="zh-CN"/>
        </w:rPr>
        <w:t xml:space="preserve"> a</w:t>
      </w:r>
      <w:r>
        <w:rPr>
          <w:rFonts w:ascii="Times New Roman" w:hAnsi="Times New Roman" w:cs="Times New Roman"/>
          <w:sz w:val="20"/>
          <w:szCs w:val="20"/>
          <w:lang w:val="en-US" w:eastAsia="zh-CN"/>
        </w:rPr>
        <w:t xml:space="preserve">utonomously. </w:t>
      </w:r>
      <w:r w:rsidRPr="002549A1">
        <w:rPr>
          <w:rFonts w:ascii="Times New Roman" w:hAnsi="Times New Roman" w:cs="Times New Roman"/>
          <w:sz w:val="20"/>
          <w:szCs w:val="20"/>
          <w:lang w:val="en-US" w:eastAsia="zh-CN"/>
        </w:rPr>
        <w:t xml:space="preserve">Existing resource sensing/exclusion/re-evaluation/pre-emption schemes </w:t>
      </w:r>
      <w:r w:rsidRPr="002549A1">
        <w:rPr>
          <w:rFonts w:ascii="Times New Roman" w:hAnsi="Times New Roman" w:cs="Times New Roman" w:hint="eastAsia"/>
          <w:sz w:val="20"/>
          <w:szCs w:val="20"/>
          <w:lang w:val="en-US" w:eastAsia="zh-CN"/>
        </w:rPr>
        <w:t xml:space="preserve">for PSSCH </w:t>
      </w:r>
      <w:r>
        <w:rPr>
          <w:rFonts w:ascii="Times New Roman" w:hAnsi="Times New Roman" w:cs="Times New Roman"/>
          <w:sz w:val="20"/>
          <w:szCs w:val="20"/>
          <w:lang w:val="en-US" w:eastAsia="zh-CN"/>
        </w:rPr>
        <w:t xml:space="preserve">in </w:t>
      </w:r>
      <w:r>
        <w:rPr>
          <w:rFonts w:ascii="Times New Roman" w:hAnsi="Times New Roman" w:cs="Times New Roman" w:hint="eastAsia"/>
          <w:sz w:val="20"/>
          <w:szCs w:val="20"/>
          <w:lang w:val="en-US" w:eastAsia="zh-CN"/>
        </w:rPr>
        <w:t xml:space="preserve">Rel-16/17 </w:t>
      </w:r>
      <w:r>
        <w:rPr>
          <w:rFonts w:ascii="Times New Roman" w:hAnsi="Times New Roman" w:cs="Times New Roman"/>
          <w:sz w:val="20"/>
          <w:szCs w:val="20"/>
          <w:lang w:val="en-US" w:eastAsia="zh-CN"/>
        </w:rPr>
        <w:t xml:space="preserve">NR </w:t>
      </w:r>
      <w:r>
        <w:rPr>
          <w:rFonts w:ascii="Times New Roman" w:hAnsi="Times New Roman" w:cs="Times New Roman" w:hint="eastAsia"/>
          <w:sz w:val="20"/>
          <w:szCs w:val="20"/>
          <w:lang w:val="en-US" w:eastAsia="zh-CN"/>
        </w:rPr>
        <w:t>V2X</w:t>
      </w:r>
      <w:r w:rsidRPr="00B91DF3">
        <w:rPr>
          <w:rFonts w:ascii="Times New Roman" w:hAnsi="Times New Roman" w:cs="Times New Roman"/>
          <w:sz w:val="20"/>
          <w:szCs w:val="20"/>
          <w:lang w:val="en-US" w:eastAsia="zh-CN"/>
        </w:rPr>
        <w:t xml:space="preserve"> </w:t>
      </w:r>
      <w:r w:rsidRPr="002549A1">
        <w:rPr>
          <w:rFonts w:ascii="Times New Roman" w:hAnsi="Times New Roman" w:cs="Times New Roman"/>
          <w:sz w:val="20"/>
          <w:szCs w:val="20"/>
          <w:lang w:val="en-US" w:eastAsia="zh-CN"/>
        </w:rPr>
        <w:t xml:space="preserve">should be the starting point for </w:t>
      </w:r>
      <w:r w:rsidRPr="002549A1">
        <w:rPr>
          <w:rFonts w:ascii="Times New Roman" w:hAnsi="Times New Roman" w:cs="Times New Roman" w:hint="eastAsia"/>
          <w:sz w:val="20"/>
          <w:szCs w:val="20"/>
          <w:lang w:val="en-US" w:eastAsia="zh-CN"/>
        </w:rPr>
        <w:t>r</w:t>
      </w:r>
      <w:r w:rsidRPr="002549A1">
        <w:rPr>
          <w:rFonts w:ascii="Times New Roman" w:hAnsi="Times New Roman" w:cs="Times New Roman"/>
          <w:sz w:val="20"/>
          <w:szCs w:val="20"/>
          <w:lang w:val="en-US" w:eastAsia="zh-CN"/>
        </w:rPr>
        <w:t>esource selection mechanism for SL-PRS</w:t>
      </w:r>
      <w:r w:rsidRPr="002549A1">
        <w:rPr>
          <w:rFonts w:ascii="Times New Roman" w:hAnsi="Times New Roman" w:cs="Times New Roman" w:hint="eastAsia"/>
          <w:sz w:val="20"/>
          <w:szCs w:val="20"/>
          <w:lang w:val="en-US" w:eastAsia="zh-CN"/>
        </w:rPr>
        <w:t xml:space="preserve">. </w:t>
      </w:r>
      <w:r>
        <w:rPr>
          <w:rFonts w:ascii="Times New Roman" w:hAnsi="Times New Roman" w:cs="Times New Roman"/>
          <w:sz w:val="20"/>
          <w:szCs w:val="20"/>
          <w:lang w:val="en-US" w:eastAsia="zh-CN"/>
        </w:rPr>
        <w:t>We prefer</w:t>
      </w:r>
      <w:r>
        <w:rPr>
          <w:rFonts w:ascii="Times New Roman" w:hAnsi="Times New Roman" w:cs="Times New Roman" w:hint="eastAsia"/>
          <w:sz w:val="20"/>
          <w:szCs w:val="20"/>
          <w:lang w:val="en-US" w:eastAsia="zh-CN"/>
        </w:rPr>
        <w:t xml:space="preserve"> to adopt the</w:t>
      </w:r>
      <w:r>
        <w:rPr>
          <w:rFonts w:ascii="Times New Roman" w:hAnsi="Times New Roman" w:cs="Times New Roman"/>
          <w:sz w:val="20"/>
          <w:szCs w:val="20"/>
          <w:lang w:val="en-US" w:eastAsia="zh-CN"/>
        </w:rPr>
        <w:t xml:space="preserve"> way of resource </w:t>
      </w:r>
      <w:r>
        <w:rPr>
          <w:rFonts w:ascii="Times New Roman" w:hAnsi="Times New Roman" w:cs="Times New Roman" w:hint="eastAsia"/>
          <w:sz w:val="20"/>
          <w:szCs w:val="20"/>
          <w:lang w:val="en-US" w:eastAsia="zh-CN"/>
        </w:rPr>
        <w:t>sensing</w:t>
      </w:r>
      <w:r>
        <w:rPr>
          <w:rFonts w:ascii="Times New Roman" w:hAnsi="Times New Roman" w:cs="Times New Roman"/>
          <w:sz w:val="20"/>
          <w:szCs w:val="20"/>
          <w:lang w:val="en-US" w:eastAsia="zh-CN"/>
        </w:rPr>
        <w:t xml:space="preserve"> and resource exclusion </w:t>
      </w:r>
      <w:r>
        <w:rPr>
          <w:rFonts w:ascii="Times New Roman" w:hAnsi="Times New Roman" w:cs="Times New Roman" w:hint="eastAsia"/>
          <w:sz w:val="20"/>
          <w:szCs w:val="20"/>
          <w:lang w:val="en-US" w:eastAsia="zh-CN"/>
        </w:rPr>
        <w:t xml:space="preserve">for the UE </w:t>
      </w:r>
      <w:r>
        <w:rPr>
          <w:rFonts w:ascii="Times New Roman" w:hAnsi="Times New Roman" w:cs="Times New Roman"/>
          <w:sz w:val="20"/>
          <w:szCs w:val="20"/>
          <w:lang w:val="en-US" w:eastAsia="zh-CN"/>
        </w:rPr>
        <w:t xml:space="preserve">to </w:t>
      </w:r>
      <w:r>
        <w:rPr>
          <w:rFonts w:ascii="Times New Roman" w:hAnsi="Times New Roman" w:cs="Times New Roman" w:hint="eastAsia"/>
          <w:sz w:val="20"/>
          <w:szCs w:val="20"/>
          <w:lang w:val="en-US" w:eastAsia="zh-CN"/>
        </w:rPr>
        <w:t>select</w:t>
      </w:r>
      <w:r>
        <w:rPr>
          <w:rFonts w:ascii="Times New Roman" w:hAnsi="Times New Roman" w:cs="Times New Roman"/>
          <w:sz w:val="20"/>
          <w:szCs w:val="20"/>
          <w:lang w:val="en-US" w:eastAsia="zh-CN"/>
        </w:rPr>
        <w:t xml:space="preserve"> the time-frequency resources used by SL-PRS, which is similar to the </w:t>
      </w:r>
      <w:r>
        <w:rPr>
          <w:rFonts w:ascii="Times New Roman" w:hAnsi="Times New Roman" w:cs="Times New Roman" w:hint="eastAsia"/>
          <w:sz w:val="20"/>
          <w:szCs w:val="20"/>
          <w:lang w:val="en-US" w:eastAsia="zh-CN"/>
        </w:rPr>
        <w:t>legacy M</w:t>
      </w:r>
      <w:r>
        <w:rPr>
          <w:rFonts w:ascii="Times New Roman" w:hAnsi="Times New Roman" w:cs="Times New Roman"/>
          <w:sz w:val="20"/>
          <w:szCs w:val="20"/>
          <w:lang w:val="en-US" w:eastAsia="zh-CN"/>
        </w:rPr>
        <w:t>ode</w:t>
      </w:r>
      <w:r>
        <w:rPr>
          <w:rFonts w:ascii="Times New Roman" w:hAnsi="Times New Roman" w:cs="Times New Roman" w:hint="eastAsia"/>
          <w:sz w:val="20"/>
          <w:szCs w:val="20"/>
          <w:lang w:val="en-US" w:eastAsia="zh-CN"/>
        </w:rPr>
        <w:t xml:space="preserve"> </w:t>
      </w:r>
      <w:r>
        <w:rPr>
          <w:rFonts w:ascii="Times New Roman" w:hAnsi="Times New Roman" w:cs="Times New Roman"/>
          <w:sz w:val="20"/>
          <w:szCs w:val="20"/>
          <w:lang w:val="en-US" w:eastAsia="zh-CN"/>
        </w:rPr>
        <w:t xml:space="preserve">2 resource </w:t>
      </w:r>
      <w:r>
        <w:rPr>
          <w:rFonts w:ascii="Times New Roman" w:hAnsi="Times New Roman" w:cs="Times New Roman" w:hint="eastAsia"/>
          <w:sz w:val="20"/>
          <w:szCs w:val="20"/>
          <w:lang w:val="en-US" w:eastAsia="zh-CN"/>
        </w:rPr>
        <w:t xml:space="preserve">allocation </w:t>
      </w:r>
      <w:r>
        <w:rPr>
          <w:rFonts w:ascii="Times New Roman" w:hAnsi="Times New Roman" w:cs="Times New Roman"/>
          <w:sz w:val="20"/>
          <w:szCs w:val="20"/>
          <w:lang w:val="en-US" w:eastAsia="zh-CN"/>
        </w:rPr>
        <w:t xml:space="preserve">mechanism in </w:t>
      </w:r>
      <w:r>
        <w:rPr>
          <w:rFonts w:ascii="Times New Roman" w:hAnsi="Times New Roman" w:cs="Times New Roman" w:hint="eastAsia"/>
          <w:sz w:val="20"/>
          <w:szCs w:val="20"/>
          <w:lang w:val="en-US" w:eastAsia="zh-CN"/>
        </w:rPr>
        <w:t xml:space="preserve">Rel-16/17 </w:t>
      </w:r>
      <w:r>
        <w:rPr>
          <w:rFonts w:ascii="Times New Roman" w:hAnsi="Times New Roman" w:cs="Times New Roman"/>
          <w:sz w:val="20"/>
          <w:szCs w:val="20"/>
          <w:lang w:val="en-US" w:eastAsia="zh-CN"/>
        </w:rPr>
        <w:t xml:space="preserve">NR </w:t>
      </w:r>
      <w:r>
        <w:rPr>
          <w:rFonts w:ascii="Times New Roman" w:hAnsi="Times New Roman" w:cs="Times New Roman" w:hint="eastAsia"/>
          <w:sz w:val="20"/>
          <w:szCs w:val="20"/>
          <w:lang w:val="en-US" w:eastAsia="zh-CN"/>
        </w:rPr>
        <w:t>V2X</w:t>
      </w:r>
      <w:r>
        <w:rPr>
          <w:rFonts w:ascii="Times New Roman" w:hAnsi="Times New Roman" w:cs="Times New Roman"/>
          <w:sz w:val="20"/>
          <w:szCs w:val="20"/>
          <w:lang w:val="en-US" w:eastAsia="zh-CN"/>
        </w:rPr>
        <w:t xml:space="preserve">. First, </w:t>
      </w:r>
      <w:r>
        <w:rPr>
          <w:rFonts w:ascii="Times New Roman" w:hAnsi="Times New Roman" w:cs="Times New Roman" w:hint="eastAsia"/>
          <w:sz w:val="20"/>
          <w:szCs w:val="20"/>
          <w:lang w:val="en-US" w:eastAsia="zh-CN"/>
        </w:rPr>
        <w:t>UE-</w:t>
      </w:r>
      <w:r>
        <w:rPr>
          <w:rFonts w:ascii="Times New Roman" w:hAnsi="Times New Roman" w:cs="Times New Roman"/>
          <w:sz w:val="20"/>
          <w:szCs w:val="20"/>
          <w:lang w:val="en-US" w:eastAsia="zh-CN"/>
        </w:rPr>
        <w:t xml:space="preserve">1 </w:t>
      </w:r>
      <w:r>
        <w:rPr>
          <w:rFonts w:ascii="Times New Roman" w:hAnsi="Times New Roman" w:cs="Times New Roman" w:hint="eastAsia"/>
          <w:sz w:val="20"/>
          <w:szCs w:val="20"/>
          <w:lang w:val="en-US" w:eastAsia="zh-CN"/>
        </w:rPr>
        <w:t>indicate</w:t>
      </w:r>
      <w:r w:rsidR="00971959">
        <w:rPr>
          <w:rFonts w:ascii="Times New Roman" w:hAnsi="Times New Roman" w:cs="Times New Roman" w:hint="eastAsia"/>
          <w:sz w:val="20"/>
          <w:szCs w:val="20"/>
          <w:lang w:val="en-US" w:eastAsia="zh-CN"/>
        </w:rPr>
        <w:t>s</w:t>
      </w:r>
      <w:r>
        <w:rPr>
          <w:rFonts w:ascii="Times New Roman" w:hAnsi="Times New Roman" w:cs="Times New Roman" w:hint="eastAsia"/>
          <w:sz w:val="20"/>
          <w:szCs w:val="20"/>
          <w:lang w:val="en-US" w:eastAsia="zh-CN"/>
        </w:rPr>
        <w:t xml:space="preserve"> </w:t>
      </w:r>
      <w:r>
        <w:rPr>
          <w:rFonts w:ascii="Times New Roman" w:hAnsi="Times New Roman" w:cs="Times New Roman"/>
          <w:sz w:val="20"/>
          <w:szCs w:val="20"/>
          <w:lang w:val="en-US" w:eastAsia="zh-CN"/>
        </w:rPr>
        <w:t xml:space="preserve">the time-frequency resources used by </w:t>
      </w:r>
      <w:r>
        <w:rPr>
          <w:rFonts w:ascii="Times New Roman" w:hAnsi="Times New Roman" w:cs="Times New Roman" w:hint="eastAsia"/>
          <w:sz w:val="20"/>
          <w:szCs w:val="20"/>
          <w:lang w:val="en-US" w:eastAsia="zh-CN"/>
        </w:rPr>
        <w:t xml:space="preserve">its </w:t>
      </w:r>
      <w:r>
        <w:rPr>
          <w:rFonts w:ascii="Times New Roman" w:hAnsi="Times New Roman" w:cs="Times New Roman"/>
          <w:sz w:val="20"/>
          <w:szCs w:val="20"/>
          <w:lang w:val="en-US" w:eastAsia="zh-CN"/>
        </w:rPr>
        <w:t xml:space="preserve">SL-PRS </w:t>
      </w:r>
      <w:r>
        <w:rPr>
          <w:rFonts w:ascii="Times New Roman" w:hAnsi="Times New Roman" w:cs="Times New Roman" w:hint="eastAsia"/>
          <w:sz w:val="20"/>
          <w:szCs w:val="20"/>
          <w:lang w:val="en-US" w:eastAsia="zh-CN"/>
        </w:rPr>
        <w:t xml:space="preserve">via the </w:t>
      </w:r>
      <w:r>
        <w:rPr>
          <w:rFonts w:ascii="Times New Roman" w:hAnsi="Times New Roman" w:cs="Times New Roman"/>
          <w:sz w:val="20"/>
          <w:szCs w:val="20"/>
          <w:lang w:val="en-US" w:eastAsia="zh-CN"/>
        </w:rPr>
        <w:t xml:space="preserve">SCI, and other </w:t>
      </w:r>
      <w:r>
        <w:rPr>
          <w:rFonts w:ascii="Times New Roman" w:hAnsi="Times New Roman" w:cs="Times New Roman" w:hint="eastAsia"/>
          <w:sz w:val="20"/>
          <w:szCs w:val="20"/>
          <w:lang w:val="en-US" w:eastAsia="zh-CN"/>
        </w:rPr>
        <w:t>UE</w:t>
      </w:r>
      <w:r>
        <w:rPr>
          <w:rFonts w:ascii="Times New Roman" w:hAnsi="Times New Roman" w:cs="Times New Roman"/>
          <w:sz w:val="20"/>
          <w:szCs w:val="20"/>
          <w:lang w:val="en-US" w:eastAsia="zh-CN"/>
        </w:rPr>
        <w:t xml:space="preserve">s obtain the time-frequency resources used by the SL-PRS of </w:t>
      </w:r>
      <w:r>
        <w:rPr>
          <w:rFonts w:ascii="Times New Roman" w:hAnsi="Times New Roman" w:cs="Times New Roman" w:hint="eastAsia"/>
          <w:sz w:val="20"/>
          <w:szCs w:val="20"/>
          <w:lang w:val="en-US" w:eastAsia="zh-CN"/>
        </w:rPr>
        <w:t>UE-</w:t>
      </w:r>
      <w:r>
        <w:rPr>
          <w:rFonts w:ascii="Times New Roman" w:hAnsi="Times New Roman" w:cs="Times New Roman"/>
          <w:sz w:val="20"/>
          <w:szCs w:val="20"/>
          <w:lang w:val="en-US" w:eastAsia="zh-CN"/>
        </w:rPr>
        <w:t xml:space="preserve">1 by decoding </w:t>
      </w:r>
      <w:r>
        <w:rPr>
          <w:rFonts w:ascii="Times New Roman" w:hAnsi="Times New Roman" w:cs="Times New Roman" w:hint="eastAsia"/>
          <w:sz w:val="20"/>
          <w:szCs w:val="20"/>
          <w:lang w:val="en-US" w:eastAsia="zh-CN"/>
        </w:rPr>
        <w:t xml:space="preserve">the </w:t>
      </w:r>
      <w:r>
        <w:rPr>
          <w:rFonts w:ascii="Times New Roman" w:hAnsi="Times New Roman" w:cs="Times New Roman"/>
          <w:sz w:val="20"/>
          <w:szCs w:val="20"/>
          <w:lang w:val="en-US" w:eastAsia="zh-CN"/>
        </w:rPr>
        <w:t xml:space="preserve">SCI. Therefore, the time-frequency resources used by the SL-PRS of </w:t>
      </w:r>
      <w:r>
        <w:rPr>
          <w:rFonts w:ascii="Times New Roman" w:hAnsi="Times New Roman" w:cs="Times New Roman" w:hint="eastAsia"/>
          <w:sz w:val="20"/>
          <w:szCs w:val="20"/>
          <w:lang w:val="en-US" w:eastAsia="zh-CN"/>
        </w:rPr>
        <w:t>UE-</w:t>
      </w:r>
      <w:r>
        <w:rPr>
          <w:rFonts w:ascii="Times New Roman" w:hAnsi="Times New Roman" w:cs="Times New Roman"/>
          <w:sz w:val="20"/>
          <w:szCs w:val="20"/>
          <w:lang w:val="en-US" w:eastAsia="zh-CN"/>
        </w:rPr>
        <w:t>1 can be avoided by means of resource exclusion</w:t>
      </w:r>
      <w:r>
        <w:rPr>
          <w:rFonts w:ascii="Times New Roman" w:hAnsi="Times New Roman" w:cs="Times New Roman" w:hint="eastAsia"/>
          <w:sz w:val="20"/>
          <w:szCs w:val="20"/>
          <w:lang w:val="en-US" w:eastAsia="zh-CN"/>
        </w:rPr>
        <w:t xml:space="preserve"> of other UEs</w:t>
      </w:r>
      <w:r>
        <w:rPr>
          <w:rFonts w:ascii="Times New Roman" w:hAnsi="Times New Roman" w:cs="Times New Roman"/>
          <w:sz w:val="20"/>
          <w:szCs w:val="20"/>
          <w:lang w:val="en-US" w:eastAsia="zh-CN"/>
        </w:rPr>
        <w:t xml:space="preserve">. </w:t>
      </w:r>
      <w:r>
        <w:rPr>
          <w:rFonts w:ascii="Times New Roman" w:hAnsi="Times New Roman" w:cs="Times New Roman" w:hint="eastAsia"/>
          <w:sz w:val="20"/>
          <w:szCs w:val="20"/>
          <w:lang w:val="en-US" w:eastAsia="zh-CN"/>
        </w:rPr>
        <w:t>R</w:t>
      </w:r>
      <w:r w:rsidRPr="007C72EA">
        <w:rPr>
          <w:rFonts w:ascii="Times New Roman" w:hAnsi="Times New Roman" w:cs="Times New Roman"/>
          <w:sz w:val="20"/>
          <w:szCs w:val="20"/>
          <w:lang w:val="en-US" w:eastAsia="zh-CN"/>
        </w:rPr>
        <w:t>e-evaluation</w:t>
      </w:r>
      <w:r>
        <w:rPr>
          <w:rFonts w:ascii="Times New Roman" w:hAnsi="Times New Roman" w:cs="Times New Roman" w:hint="eastAsia"/>
          <w:sz w:val="20"/>
          <w:szCs w:val="20"/>
          <w:lang w:val="en-US" w:eastAsia="zh-CN"/>
        </w:rPr>
        <w:t xml:space="preserve"> and </w:t>
      </w:r>
      <w:r w:rsidRPr="007C72EA">
        <w:rPr>
          <w:rFonts w:ascii="Times New Roman" w:hAnsi="Times New Roman" w:cs="Times New Roman"/>
          <w:sz w:val="20"/>
          <w:szCs w:val="20"/>
          <w:lang w:val="en-US" w:eastAsia="zh-CN"/>
        </w:rPr>
        <w:t xml:space="preserve">pre-emption schemes for PSSCH </w:t>
      </w:r>
      <w:r>
        <w:rPr>
          <w:rFonts w:ascii="Times New Roman" w:hAnsi="Times New Roman" w:cs="Times New Roman"/>
          <w:sz w:val="20"/>
          <w:szCs w:val="20"/>
          <w:lang w:val="en-US" w:eastAsia="zh-CN"/>
        </w:rPr>
        <w:t xml:space="preserve">in </w:t>
      </w:r>
      <w:r>
        <w:rPr>
          <w:rFonts w:ascii="Times New Roman" w:hAnsi="Times New Roman" w:cs="Times New Roman" w:hint="eastAsia"/>
          <w:sz w:val="20"/>
          <w:szCs w:val="20"/>
          <w:lang w:val="en-US" w:eastAsia="zh-CN"/>
        </w:rPr>
        <w:t xml:space="preserve">Rel-16/17 </w:t>
      </w:r>
      <w:r>
        <w:rPr>
          <w:rFonts w:ascii="Times New Roman" w:hAnsi="Times New Roman" w:cs="Times New Roman"/>
          <w:sz w:val="20"/>
          <w:szCs w:val="20"/>
          <w:lang w:val="en-US" w:eastAsia="zh-CN"/>
        </w:rPr>
        <w:t xml:space="preserve">NR </w:t>
      </w:r>
      <w:r>
        <w:rPr>
          <w:rFonts w:ascii="Times New Roman" w:hAnsi="Times New Roman" w:cs="Times New Roman" w:hint="eastAsia"/>
          <w:sz w:val="20"/>
          <w:szCs w:val="20"/>
          <w:lang w:val="en-US" w:eastAsia="zh-CN"/>
        </w:rPr>
        <w:t>V2X</w:t>
      </w:r>
      <w:r w:rsidRPr="007C72EA">
        <w:rPr>
          <w:rFonts w:ascii="Times New Roman" w:hAnsi="Times New Roman" w:cs="Times New Roman"/>
          <w:sz w:val="20"/>
          <w:szCs w:val="20"/>
          <w:lang w:val="en-US" w:eastAsia="zh-CN"/>
        </w:rPr>
        <w:t xml:space="preserve"> should be</w:t>
      </w:r>
      <w:r>
        <w:rPr>
          <w:rFonts w:ascii="Times New Roman" w:hAnsi="Times New Roman" w:cs="Times New Roman" w:hint="eastAsia"/>
          <w:sz w:val="20"/>
          <w:szCs w:val="20"/>
          <w:lang w:val="en-US" w:eastAsia="zh-CN"/>
        </w:rPr>
        <w:t xml:space="preserve"> also</w:t>
      </w:r>
      <w:r w:rsidRPr="007C72EA">
        <w:rPr>
          <w:rFonts w:ascii="Times New Roman" w:hAnsi="Times New Roman" w:cs="Times New Roman"/>
          <w:sz w:val="20"/>
          <w:szCs w:val="20"/>
          <w:lang w:val="en-US" w:eastAsia="zh-CN"/>
        </w:rPr>
        <w:t xml:space="preserve"> </w:t>
      </w:r>
      <w:r>
        <w:rPr>
          <w:rFonts w:ascii="Times New Roman" w:hAnsi="Times New Roman" w:cs="Times New Roman" w:hint="eastAsia"/>
          <w:sz w:val="20"/>
          <w:szCs w:val="20"/>
          <w:lang w:val="en-US" w:eastAsia="zh-CN"/>
        </w:rPr>
        <w:t>considered as</w:t>
      </w:r>
      <w:r w:rsidRPr="007C72EA">
        <w:rPr>
          <w:rFonts w:ascii="Times New Roman" w:hAnsi="Times New Roman" w:cs="Times New Roman"/>
          <w:sz w:val="20"/>
          <w:szCs w:val="20"/>
          <w:lang w:val="en-US" w:eastAsia="zh-CN"/>
        </w:rPr>
        <w:t xml:space="preserve"> resource selection mechanism for SL-PRS.</w:t>
      </w:r>
    </w:p>
    <w:p w14:paraId="24080921" w14:textId="7BF47527" w:rsidR="00911865" w:rsidRPr="007D1D94" w:rsidRDefault="00911865" w:rsidP="00A94918">
      <w:pPr>
        <w:spacing w:afterLines="50" w:after="120"/>
        <w:jc w:val="both"/>
        <w:rPr>
          <w:rFonts w:eastAsiaTheme="minorEastAsia"/>
          <w:lang w:eastAsia="zh-CN"/>
        </w:rPr>
      </w:pPr>
      <w:r>
        <w:rPr>
          <w:rFonts w:eastAsiaTheme="minorEastAsia" w:hint="eastAsia"/>
          <w:lang w:eastAsia="zh-CN"/>
        </w:rPr>
        <w:t>When</w:t>
      </w:r>
      <w:r>
        <w:rPr>
          <w:rFonts w:eastAsiaTheme="minorEastAsia"/>
          <w:lang w:eastAsia="zh-CN"/>
        </w:rPr>
        <w:t xml:space="preserve"> t</w:t>
      </w:r>
      <w:r w:rsidRPr="00BE4744">
        <w:rPr>
          <w:rFonts w:eastAsiaTheme="minorEastAsia"/>
          <w:lang w:eastAsia="zh-CN"/>
        </w:rPr>
        <w:t>he slot structu</w:t>
      </w:r>
      <w:r w:rsidR="00971959">
        <w:rPr>
          <w:rFonts w:eastAsiaTheme="minorEastAsia" w:hint="eastAsia"/>
          <w:lang w:eastAsia="zh-CN"/>
        </w:rPr>
        <w:t>r</w:t>
      </w:r>
      <w:r w:rsidRPr="00BE4744">
        <w:rPr>
          <w:rFonts w:eastAsiaTheme="minorEastAsia"/>
          <w:lang w:eastAsia="zh-CN"/>
        </w:rPr>
        <w:t>e of multiple SL-PRS resourc</w:t>
      </w:r>
      <w:r>
        <w:rPr>
          <w:rFonts w:eastAsiaTheme="minorEastAsia"/>
          <w:lang w:eastAsia="zh-CN"/>
        </w:rPr>
        <w:t>es for several UEs in one slot is supported, the Mode 2 resource allocation for this kind of slot structure is shown in</w:t>
      </w:r>
      <w:r w:rsidR="004D75AE">
        <w:rPr>
          <w:rFonts w:eastAsiaTheme="minorEastAsia" w:hint="eastAsia"/>
          <w:lang w:eastAsia="zh-CN"/>
        </w:rPr>
        <w:t xml:space="preserve"> </w:t>
      </w:r>
      <w:r w:rsidR="004D75AE">
        <w:rPr>
          <w:rFonts w:eastAsiaTheme="minorEastAsia"/>
          <w:lang w:eastAsia="zh-CN"/>
        </w:rPr>
        <w:fldChar w:fldCharType="begin"/>
      </w:r>
      <w:r w:rsidR="004D75AE">
        <w:rPr>
          <w:rFonts w:eastAsiaTheme="minorEastAsia"/>
          <w:lang w:eastAsia="zh-CN"/>
        </w:rPr>
        <w:instrText xml:space="preserve"> </w:instrText>
      </w:r>
      <w:r w:rsidR="004D75AE">
        <w:rPr>
          <w:rFonts w:eastAsiaTheme="minorEastAsia" w:hint="eastAsia"/>
          <w:lang w:eastAsia="zh-CN"/>
        </w:rPr>
        <w:instrText>REF _Ref127391027 \h</w:instrText>
      </w:r>
      <w:r w:rsidR="004D75AE">
        <w:rPr>
          <w:rFonts w:eastAsiaTheme="minorEastAsia"/>
          <w:lang w:eastAsia="zh-CN"/>
        </w:rPr>
        <w:instrText xml:space="preserve"> </w:instrText>
      </w:r>
      <w:r w:rsidR="004D75AE">
        <w:rPr>
          <w:rFonts w:eastAsiaTheme="minorEastAsia"/>
          <w:lang w:eastAsia="zh-CN"/>
        </w:rPr>
      </w:r>
      <w:r w:rsidR="004D75AE">
        <w:rPr>
          <w:rFonts w:eastAsiaTheme="minorEastAsia"/>
          <w:lang w:eastAsia="zh-CN"/>
        </w:rPr>
        <w:fldChar w:fldCharType="separate"/>
      </w:r>
      <w:r w:rsidR="004E57A4" w:rsidRPr="004D75AE">
        <w:rPr>
          <w:lang w:eastAsia="zh-CN"/>
        </w:rPr>
        <w:t xml:space="preserve">Figure </w:t>
      </w:r>
      <w:r w:rsidR="004E57A4">
        <w:rPr>
          <w:noProof/>
          <w:lang w:eastAsia="zh-CN"/>
        </w:rPr>
        <w:t>2</w:t>
      </w:r>
      <w:r w:rsidR="004D75AE">
        <w:rPr>
          <w:rFonts w:eastAsiaTheme="minorEastAsia"/>
          <w:lang w:eastAsia="zh-CN"/>
        </w:rPr>
        <w:fldChar w:fldCharType="end"/>
      </w:r>
      <w:r>
        <w:rPr>
          <w:rFonts w:eastAsiaTheme="minorEastAsia"/>
          <w:lang w:eastAsia="zh-CN"/>
        </w:rPr>
        <w:t xml:space="preserve">. UE1 reserve the PSCCH and associated SL-PRS resource in slot 1 and slot 2 for PSCCH and SL-PRS transmission. If UE2 wants to transmit the PSCCH and SL-PRS in slot 2 based on the sensing results, it should select different resources separately for PSCCH and SL-PRS in the PSCCH resource set and SL-PRS resource set of slot 2. </w:t>
      </w:r>
      <w:r w:rsidRPr="00A6723C">
        <w:rPr>
          <w:rFonts w:eastAsiaTheme="minorEastAsia"/>
          <w:lang w:eastAsia="zh-CN"/>
        </w:rPr>
        <w:t>Existing resource sensing/exclusion/re-evaluation/pre-emption schemes for PSSCH in Rel-16/17 NR V</w:t>
      </w:r>
      <w:r>
        <w:rPr>
          <w:rFonts w:eastAsiaTheme="minorEastAsia"/>
          <w:lang w:eastAsia="zh-CN"/>
        </w:rPr>
        <w:t>2X should be the starting point</w:t>
      </w:r>
      <w:r>
        <w:rPr>
          <w:rFonts w:eastAsiaTheme="minorEastAsia" w:hint="eastAsia"/>
          <w:lang w:eastAsia="zh-CN"/>
        </w:rPr>
        <w:t>.</w:t>
      </w:r>
    </w:p>
    <w:p w14:paraId="63530656" w14:textId="517F39FF" w:rsidR="00911865" w:rsidRDefault="00425F0B" w:rsidP="00A94918">
      <w:pPr>
        <w:jc w:val="center"/>
      </w:pPr>
      <w:r>
        <w:object w:dxaOrig="4834" w:dyaOrig="3188" w14:anchorId="3DDAC10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9.05pt;height:184.9pt" o:ole="">
            <v:imagedata r:id="rId11" o:title=""/>
          </v:shape>
          <o:OLEObject Type="Embed" ProgID="Visio.Drawing.15" ShapeID="_x0000_i1025" DrawAspect="Content" ObjectID="_1738152711" r:id="rId12"/>
        </w:object>
      </w:r>
    </w:p>
    <w:p w14:paraId="0326F8CC" w14:textId="3F07304B" w:rsidR="00911865" w:rsidRPr="004D75AE" w:rsidRDefault="004D75AE" w:rsidP="004D75AE">
      <w:pPr>
        <w:pStyle w:val="a9"/>
        <w:jc w:val="center"/>
        <w:rPr>
          <w:rFonts w:ascii="Times New Roman" w:hAnsi="Times New Roman" w:cs="Times New Roman"/>
          <w:sz w:val="20"/>
          <w:szCs w:val="20"/>
          <w:lang w:eastAsia="zh-CN"/>
        </w:rPr>
      </w:pPr>
      <w:bookmarkStart w:id="4" w:name="_Ref127391027"/>
      <w:r w:rsidRPr="004D75AE">
        <w:rPr>
          <w:rFonts w:ascii="Times New Roman" w:hAnsi="Times New Roman" w:cs="Times New Roman"/>
          <w:sz w:val="20"/>
          <w:szCs w:val="20"/>
          <w:lang w:eastAsia="zh-CN"/>
        </w:rPr>
        <w:t xml:space="preserve">Figure </w:t>
      </w:r>
      <w:r w:rsidRPr="004D75AE">
        <w:rPr>
          <w:rFonts w:ascii="Times New Roman" w:hAnsi="Times New Roman" w:cs="Times New Roman"/>
          <w:sz w:val="20"/>
          <w:szCs w:val="20"/>
          <w:lang w:eastAsia="zh-CN"/>
        </w:rPr>
        <w:fldChar w:fldCharType="begin"/>
      </w:r>
      <w:r w:rsidRPr="004D75AE">
        <w:rPr>
          <w:rFonts w:ascii="Times New Roman" w:hAnsi="Times New Roman" w:cs="Times New Roman"/>
          <w:sz w:val="20"/>
          <w:szCs w:val="20"/>
          <w:lang w:eastAsia="zh-CN"/>
        </w:rPr>
        <w:instrText xml:space="preserve"> SEQ Figure \* ARABIC </w:instrText>
      </w:r>
      <w:r w:rsidRPr="004D75AE">
        <w:rPr>
          <w:rFonts w:ascii="Times New Roman" w:hAnsi="Times New Roman" w:cs="Times New Roman"/>
          <w:sz w:val="20"/>
          <w:szCs w:val="20"/>
          <w:lang w:eastAsia="zh-CN"/>
        </w:rPr>
        <w:fldChar w:fldCharType="separate"/>
      </w:r>
      <w:r w:rsidR="004E57A4">
        <w:rPr>
          <w:rFonts w:ascii="Times New Roman" w:hAnsi="Times New Roman" w:cs="Times New Roman"/>
          <w:noProof/>
          <w:sz w:val="20"/>
          <w:szCs w:val="20"/>
          <w:lang w:eastAsia="zh-CN"/>
        </w:rPr>
        <w:t>2</w:t>
      </w:r>
      <w:r w:rsidRPr="004D75AE">
        <w:rPr>
          <w:rFonts w:ascii="Times New Roman" w:hAnsi="Times New Roman" w:cs="Times New Roman"/>
          <w:sz w:val="20"/>
          <w:szCs w:val="20"/>
          <w:lang w:eastAsia="zh-CN"/>
        </w:rPr>
        <w:fldChar w:fldCharType="end"/>
      </w:r>
      <w:bookmarkEnd w:id="4"/>
      <w:r w:rsidR="00911865" w:rsidRPr="00F01EBA">
        <w:rPr>
          <w:rFonts w:ascii="Times New Roman" w:hAnsi="Times New Roman" w:cs="Times New Roman"/>
          <w:sz w:val="20"/>
          <w:szCs w:val="20"/>
          <w:lang w:eastAsia="zh-CN"/>
        </w:rPr>
        <w:t>: Mode 2 resource allocation for PSCCH and associated SL-PRS.</w:t>
      </w:r>
    </w:p>
    <w:p w14:paraId="09235EA3" w14:textId="77777777" w:rsidR="00911865" w:rsidRPr="008E0A96" w:rsidRDefault="00911865" w:rsidP="00A94918">
      <w:pPr>
        <w:spacing w:afterLines="50" w:after="120"/>
        <w:jc w:val="both"/>
        <w:rPr>
          <w:rFonts w:eastAsiaTheme="minorEastAsia"/>
          <w:b/>
          <w:color w:val="000000"/>
          <w:lang w:val="en-GB" w:eastAsia="zh-CN"/>
        </w:rPr>
      </w:pPr>
    </w:p>
    <w:p w14:paraId="777D32F4" w14:textId="7CB79E5B" w:rsidR="005F5A59" w:rsidRPr="00A54D51" w:rsidRDefault="005F5A59" w:rsidP="00A94918">
      <w:pPr>
        <w:spacing w:afterLines="50" w:after="120"/>
        <w:jc w:val="both"/>
        <w:rPr>
          <w:rFonts w:eastAsiaTheme="minorEastAsia"/>
          <w:b/>
          <w:color w:val="000000"/>
          <w:lang w:eastAsia="zh-CN"/>
        </w:rPr>
      </w:pPr>
      <w:r w:rsidRPr="00D46113">
        <w:rPr>
          <w:rFonts w:eastAsiaTheme="minorEastAsia"/>
          <w:b/>
          <w:lang w:eastAsia="zh-CN"/>
        </w:rPr>
        <w:t xml:space="preserve">Proposal </w:t>
      </w:r>
      <w:r w:rsidR="006A71A7">
        <w:rPr>
          <w:rFonts w:eastAsiaTheme="minorEastAsia" w:hint="eastAsia"/>
          <w:b/>
          <w:lang w:eastAsia="zh-CN"/>
        </w:rPr>
        <w:t>12</w:t>
      </w:r>
      <w:r w:rsidRPr="00D46113">
        <w:rPr>
          <w:rFonts w:eastAsiaTheme="minorEastAsia"/>
          <w:b/>
          <w:lang w:eastAsia="zh-CN"/>
        </w:rPr>
        <w:t xml:space="preserve">: </w:t>
      </w:r>
      <w:r>
        <w:rPr>
          <w:rFonts w:eastAsiaTheme="minorEastAsia" w:hint="eastAsia"/>
          <w:b/>
          <w:lang w:eastAsia="zh-CN"/>
        </w:rPr>
        <w:t>R</w:t>
      </w:r>
      <w:r w:rsidRPr="00D46113">
        <w:rPr>
          <w:b/>
        </w:rPr>
        <w:t xml:space="preserve">esource selection mechanism for </w:t>
      </w:r>
      <w:r>
        <w:rPr>
          <w:b/>
        </w:rPr>
        <w:t>PSCCH/</w:t>
      </w:r>
      <w:r w:rsidRPr="00D46113">
        <w:rPr>
          <w:b/>
        </w:rPr>
        <w:t>SL-PRS</w:t>
      </w:r>
      <w:r w:rsidRPr="00D46113">
        <w:rPr>
          <w:rFonts w:eastAsiaTheme="minorEastAsia"/>
          <w:b/>
          <w:lang w:eastAsia="zh-CN"/>
        </w:rPr>
        <w:t xml:space="preserve"> </w:t>
      </w:r>
      <w:r w:rsidRPr="00993BC6">
        <w:rPr>
          <w:rFonts w:eastAsiaTheme="minorEastAsia" w:hint="eastAsia"/>
          <w:b/>
          <w:lang w:eastAsia="zh-CN"/>
        </w:rPr>
        <w:t xml:space="preserve">in </w:t>
      </w:r>
      <w:r w:rsidRPr="00CB7693">
        <w:rPr>
          <w:rFonts w:eastAsiaTheme="minorEastAsia" w:hint="eastAsia"/>
          <w:b/>
          <w:lang w:eastAsia="zh-CN"/>
        </w:rPr>
        <w:t xml:space="preserve">the </w:t>
      </w:r>
      <w:r w:rsidRPr="00A03562">
        <w:rPr>
          <w:b/>
          <w:szCs w:val="21"/>
        </w:rPr>
        <w:t>dedicated resource pool</w:t>
      </w:r>
      <w:r w:rsidRPr="00490F86">
        <w:rPr>
          <w:rFonts w:eastAsiaTheme="minorEastAsia" w:hint="eastAsia"/>
          <w:b/>
          <w:lang w:eastAsia="zh-CN"/>
        </w:rPr>
        <w:t xml:space="preserve"> </w:t>
      </w:r>
      <w:r w:rsidRPr="00D46113">
        <w:rPr>
          <w:rFonts w:eastAsiaTheme="minorEastAsia"/>
          <w:b/>
          <w:lang w:eastAsia="zh-CN"/>
        </w:rPr>
        <w:t xml:space="preserve">should </w:t>
      </w:r>
      <w:r w:rsidRPr="00D46113">
        <w:rPr>
          <w:rFonts w:eastAsiaTheme="minorEastAsia"/>
          <w:b/>
          <w:color w:val="000000"/>
          <w:lang w:eastAsia="zh-CN"/>
        </w:rPr>
        <w:t xml:space="preserve">reuse the existing </w:t>
      </w:r>
      <w:r w:rsidRPr="00A03562">
        <w:rPr>
          <w:rFonts w:eastAsiaTheme="minorEastAsia" w:hint="eastAsia"/>
          <w:b/>
          <w:lang w:eastAsia="zh-CN"/>
        </w:rPr>
        <w:t>r</w:t>
      </w:r>
      <w:r w:rsidRPr="00A03562">
        <w:rPr>
          <w:b/>
        </w:rPr>
        <w:t xml:space="preserve">esource selection mechanism for </w:t>
      </w:r>
      <w:r>
        <w:rPr>
          <w:b/>
        </w:rPr>
        <w:t>PSCCH/</w:t>
      </w:r>
      <w:r>
        <w:rPr>
          <w:rFonts w:eastAsiaTheme="minorEastAsia" w:hint="eastAsia"/>
          <w:b/>
          <w:lang w:eastAsia="zh-CN"/>
        </w:rPr>
        <w:t xml:space="preserve">PSSCH </w:t>
      </w:r>
      <w:r w:rsidRPr="008818A4">
        <w:rPr>
          <w:rFonts w:eastAsiaTheme="minorEastAsia"/>
          <w:b/>
          <w:lang w:eastAsia="zh-CN"/>
        </w:rPr>
        <w:t xml:space="preserve">in Rel-16/17 NR V2X </w:t>
      </w:r>
      <w:r w:rsidRPr="00D46113">
        <w:rPr>
          <w:rFonts w:eastAsiaTheme="minorEastAsia"/>
          <w:b/>
          <w:color w:val="000000"/>
          <w:lang w:eastAsia="zh-CN"/>
        </w:rPr>
        <w:t>as much as possible to reduce the workload of standardization</w:t>
      </w:r>
      <w:r w:rsidRPr="00A03562">
        <w:rPr>
          <w:rFonts w:eastAsiaTheme="minorEastAsia" w:hint="eastAsia"/>
          <w:b/>
          <w:color w:val="000000"/>
          <w:lang w:eastAsia="zh-CN"/>
        </w:rPr>
        <w:t xml:space="preserve"> and the complexity of UE implementation</w:t>
      </w:r>
      <w:r w:rsidRPr="00D46113">
        <w:rPr>
          <w:rFonts w:eastAsiaTheme="minorEastAsia"/>
          <w:b/>
          <w:color w:val="000000"/>
          <w:lang w:eastAsia="zh-CN"/>
        </w:rPr>
        <w:t>.</w:t>
      </w:r>
    </w:p>
    <w:p w14:paraId="1A989A6A" w14:textId="6B032241" w:rsidR="00C1093F" w:rsidRPr="0003315E" w:rsidRDefault="00C1093F" w:rsidP="00A94918">
      <w:pPr>
        <w:spacing w:afterLines="50" w:after="120"/>
        <w:jc w:val="both"/>
        <w:rPr>
          <w:rFonts w:eastAsiaTheme="minorEastAsia"/>
          <w:lang w:eastAsia="zh-CN"/>
        </w:rPr>
      </w:pPr>
      <w:r>
        <w:rPr>
          <w:rFonts w:eastAsiaTheme="minorEastAsia"/>
          <w:lang w:eastAsia="zh-CN"/>
        </w:rPr>
        <w:t>For the resource allocation of SL-PRS, t</w:t>
      </w:r>
      <w:r w:rsidRPr="00340983">
        <w:rPr>
          <w:rFonts w:eastAsiaTheme="minorEastAsia"/>
          <w:lang w:eastAsia="zh-CN"/>
        </w:rPr>
        <w:t>he biggest difference from the original PSSCH</w:t>
      </w:r>
      <w:r>
        <w:rPr>
          <w:rFonts w:eastAsiaTheme="minorEastAsia"/>
          <w:lang w:eastAsia="zh-CN"/>
        </w:rPr>
        <w:t xml:space="preserve"> is the minimum resource allocation unit </w:t>
      </w:r>
      <w:r w:rsidR="00313A45">
        <w:rPr>
          <w:rFonts w:eastAsiaTheme="minorEastAsia" w:hint="eastAsia"/>
          <w:lang w:eastAsia="zh-CN"/>
        </w:rPr>
        <w:t xml:space="preserve">of SL-PRS </w:t>
      </w:r>
      <w:r>
        <w:rPr>
          <w:rFonts w:eastAsiaTheme="minorEastAsia"/>
          <w:lang w:eastAsia="zh-CN"/>
        </w:rPr>
        <w:t>in the time domain is shorter t</w:t>
      </w:r>
      <w:r w:rsidR="00313A45">
        <w:rPr>
          <w:rFonts w:eastAsiaTheme="minorEastAsia"/>
          <w:lang w:eastAsia="zh-CN"/>
        </w:rPr>
        <w:t xml:space="preserve">han a slot. This </w:t>
      </w:r>
      <w:r w:rsidR="00313A45">
        <w:rPr>
          <w:rFonts w:eastAsiaTheme="minorEastAsia" w:hint="eastAsia"/>
          <w:lang w:eastAsia="zh-CN"/>
        </w:rPr>
        <w:t>difference</w:t>
      </w:r>
      <w:r w:rsidR="00313A45">
        <w:rPr>
          <w:rFonts w:eastAsiaTheme="minorEastAsia"/>
          <w:lang w:eastAsia="zh-CN"/>
        </w:rPr>
        <w:t xml:space="preserve"> </w:t>
      </w:r>
      <w:r w:rsidR="00313A45">
        <w:rPr>
          <w:rFonts w:eastAsiaTheme="minorEastAsia" w:hint="eastAsia"/>
          <w:lang w:eastAsia="zh-CN"/>
        </w:rPr>
        <w:t>will cause</w:t>
      </w:r>
      <w:r>
        <w:rPr>
          <w:rFonts w:eastAsiaTheme="minorEastAsia"/>
          <w:lang w:eastAsia="zh-CN"/>
        </w:rPr>
        <w:t xml:space="preserve"> a lot of </w:t>
      </w:r>
      <w:r w:rsidR="00313A45">
        <w:rPr>
          <w:rFonts w:eastAsiaTheme="minorEastAsia" w:hint="eastAsia"/>
          <w:lang w:eastAsia="zh-CN"/>
        </w:rPr>
        <w:t xml:space="preserve">changes </w:t>
      </w:r>
      <w:r>
        <w:rPr>
          <w:rFonts w:eastAsiaTheme="minorEastAsia"/>
          <w:lang w:eastAsia="zh-CN"/>
        </w:rPr>
        <w:t xml:space="preserve">to resource allocation of SL-PRS. The definition of a candidate single-slot resource for transmission </w:t>
      </w:r>
      <m:oMath>
        <m:sSub>
          <m:sSubPr>
            <m:ctrlPr>
              <w:rPr>
                <w:rFonts w:ascii="Cambria Math" w:eastAsiaTheme="minorEastAsia" w:hAnsi="Cambria Math"/>
                <w:lang w:eastAsia="zh-CN"/>
              </w:rPr>
            </m:ctrlPr>
          </m:sSubPr>
          <m:e>
            <m:r>
              <w:rPr>
                <w:rFonts w:ascii="Cambria Math" w:eastAsiaTheme="minorEastAsia" w:hAnsi="Cambria Math"/>
                <w:lang w:eastAsia="zh-CN"/>
              </w:rPr>
              <m:t>R</m:t>
            </m:r>
          </m:e>
          <m:sub>
            <m:r>
              <w:rPr>
                <w:rFonts w:ascii="Cambria Math" w:eastAsiaTheme="minorEastAsia" w:hAnsi="Cambria Math"/>
                <w:lang w:eastAsia="zh-CN"/>
              </w:rPr>
              <m:t>x,y</m:t>
            </m:r>
          </m:sub>
        </m:sSub>
      </m:oMath>
      <w:r>
        <w:rPr>
          <w:rFonts w:eastAsiaTheme="minorEastAsia" w:hint="eastAsia"/>
          <w:lang w:eastAsia="zh-CN"/>
        </w:rPr>
        <w:t xml:space="preserve"> </w:t>
      </w:r>
      <w:r>
        <w:rPr>
          <w:rFonts w:eastAsiaTheme="minorEastAsia"/>
          <w:lang w:eastAsia="zh-CN"/>
        </w:rPr>
        <w:t xml:space="preserve">should be redesigned, which may </w:t>
      </w:r>
      <w:r w:rsidRPr="00CC71EC">
        <w:rPr>
          <w:rFonts w:eastAsiaTheme="minorEastAsia"/>
          <w:lang w:eastAsia="zh-CN"/>
        </w:rPr>
        <w:t>cause the resource exclusion process to be modified accordingly</w:t>
      </w:r>
      <w:r>
        <w:rPr>
          <w:rFonts w:eastAsiaTheme="minorEastAsia"/>
          <w:lang w:eastAsia="zh-CN"/>
        </w:rPr>
        <w:t xml:space="preserve">. </w:t>
      </w:r>
    </w:p>
    <w:p w14:paraId="6774A71C" w14:textId="26DA62AA" w:rsidR="00911865" w:rsidRPr="00C1093F" w:rsidRDefault="00092631" w:rsidP="00A94918">
      <w:pPr>
        <w:spacing w:afterLines="50" w:after="120"/>
        <w:jc w:val="both"/>
        <w:rPr>
          <w:rFonts w:eastAsiaTheme="minorEastAsia"/>
          <w:b/>
          <w:lang w:eastAsia="zh-CN"/>
        </w:rPr>
      </w:pPr>
      <w:r>
        <w:rPr>
          <w:rFonts w:eastAsiaTheme="minorEastAsia" w:hint="eastAsia"/>
          <w:b/>
          <w:lang w:eastAsia="zh-CN"/>
        </w:rPr>
        <w:t>P</w:t>
      </w:r>
      <w:r>
        <w:rPr>
          <w:rFonts w:eastAsiaTheme="minorEastAsia"/>
          <w:b/>
          <w:lang w:eastAsia="zh-CN"/>
        </w:rPr>
        <w:t xml:space="preserve">roposal </w:t>
      </w:r>
      <w:r w:rsidR="006A71A7">
        <w:rPr>
          <w:rFonts w:eastAsiaTheme="minorEastAsia" w:hint="eastAsia"/>
          <w:b/>
          <w:lang w:eastAsia="zh-CN"/>
        </w:rPr>
        <w:t>13</w:t>
      </w:r>
      <w:r>
        <w:rPr>
          <w:rFonts w:eastAsiaTheme="minorEastAsia"/>
          <w:b/>
          <w:lang w:eastAsia="zh-CN"/>
        </w:rPr>
        <w:t xml:space="preserve">: </w:t>
      </w:r>
      <w:r w:rsidR="00DD7C87">
        <w:rPr>
          <w:rFonts w:eastAsiaTheme="minorEastAsia" w:hint="eastAsia"/>
          <w:b/>
          <w:lang w:eastAsia="zh-CN"/>
        </w:rPr>
        <w:t>The</w:t>
      </w:r>
      <w:r w:rsidR="00DD7C87">
        <w:rPr>
          <w:rFonts w:eastAsiaTheme="minorEastAsia"/>
          <w:b/>
          <w:lang w:eastAsia="zh-CN"/>
        </w:rPr>
        <w:t xml:space="preserve"> </w:t>
      </w:r>
      <w:r w:rsidR="00DD7C87">
        <w:rPr>
          <w:rFonts w:eastAsiaTheme="minorEastAsia" w:hint="eastAsia"/>
          <w:b/>
          <w:lang w:eastAsia="zh-CN"/>
        </w:rPr>
        <w:t>resource</w:t>
      </w:r>
      <w:r w:rsidR="00DD7C87">
        <w:rPr>
          <w:rFonts w:eastAsiaTheme="minorEastAsia"/>
          <w:b/>
          <w:lang w:eastAsia="zh-CN"/>
        </w:rPr>
        <w:t xml:space="preserve"> </w:t>
      </w:r>
      <w:r w:rsidR="00DD7C87">
        <w:rPr>
          <w:rFonts w:eastAsiaTheme="minorEastAsia" w:hint="eastAsia"/>
          <w:b/>
          <w:lang w:eastAsia="zh-CN"/>
        </w:rPr>
        <w:t>allocation</w:t>
      </w:r>
      <w:r w:rsidR="00DD7C87">
        <w:rPr>
          <w:rFonts w:eastAsiaTheme="minorEastAsia"/>
          <w:b/>
          <w:lang w:eastAsia="zh-CN"/>
        </w:rPr>
        <w:t xml:space="preserve"> </w:t>
      </w:r>
      <w:r w:rsidR="00DD7C87">
        <w:rPr>
          <w:rFonts w:eastAsiaTheme="minorEastAsia" w:hint="eastAsia"/>
          <w:b/>
          <w:lang w:eastAsia="zh-CN"/>
        </w:rPr>
        <w:t>of</w:t>
      </w:r>
      <w:r w:rsidR="00DD7C87">
        <w:rPr>
          <w:rFonts w:eastAsiaTheme="minorEastAsia"/>
          <w:b/>
          <w:lang w:eastAsia="zh-CN"/>
        </w:rPr>
        <w:t xml:space="preserve"> </w:t>
      </w:r>
      <w:r w:rsidR="00DD7C87">
        <w:rPr>
          <w:rFonts w:eastAsiaTheme="minorEastAsia" w:hint="eastAsia"/>
          <w:b/>
          <w:lang w:eastAsia="zh-CN"/>
        </w:rPr>
        <w:t>SL-PRS</w:t>
      </w:r>
      <w:r w:rsidR="00B64471">
        <w:rPr>
          <w:rFonts w:eastAsiaTheme="minorEastAsia"/>
          <w:b/>
          <w:lang w:eastAsia="zh-CN"/>
        </w:rPr>
        <w:t xml:space="preserve"> </w:t>
      </w:r>
      <w:r w:rsidR="00B64471">
        <w:rPr>
          <w:rFonts w:eastAsiaTheme="minorEastAsia" w:hint="eastAsia"/>
          <w:b/>
          <w:lang w:eastAsia="zh-CN"/>
        </w:rPr>
        <w:t>in</w:t>
      </w:r>
      <w:r w:rsidR="00B64471">
        <w:rPr>
          <w:rFonts w:eastAsiaTheme="minorEastAsia"/>
          <w:b/>
          <w:lang w:eastAsia="zh-CN"/>
        </w:rPr>
        <w:t xml:space="preserve"> </w:t>
      </w:r>
      <w:r w:rsidR="00B64471">
        <w:rPr>
          <w:rFonts w:eastAsiaTheme="minorEastAsia" w:hint="eastAsia"/>
          <w:b/>
          <w:lang w:eastAsia="zh-CN"/>
        </w:rPr>
        <w:t>dedicated</w:t>
      </w:r>
      <w:r w:rsidR="00B64471">
        <w:rPr>
          <w:rFonts w:eastAsiaTheme="minorEastAsia"/>
          <w:b/>
          <w:lang w:eastAsia="zh-CN"/>
        </w:rPr>
        <w:t xml:space="preserve"> </w:t>
      </w:r>
      <w:r w:rsidR="00B64471">
        <w:rPr>
          <w:rFonts w:eastAsiaTheme="minorEastAsia" w:hint="eastAsia"/>
          <w:b/>
          <w:lang w:eastAsia="zh-CN"/>
        </w:rPr>
        <w:t>resource</w:t>
      </w:r>
      <w:r w:rsidR="00B64471">
        <w:rPr>
          <w:rFonts w:eastAsiaTheme="minorEastAsia"/>
          <w:b/>
          <w:lang w:eastAsia="zh-CN"/>
        </w:rPr>
        <w:t xml:space="preserve"> </w:t>
      </w:r>
      <w:r w:rsidR="00B64471">
        <w:rPr>
          <w:rFonts w:eastAsiaTheme="minorEastAsia" w:hint="eastAsia"/>
          <w:b/>
          <w:lang w:eastAsia="zh-CN"/>
        </w:rPr>
        <w:t>pool</w:t>
      </w:r>
      <w:r w:rsidR="00DD7C87">
        <w:rPr>
          <w:rFonts w:eastAsiaTheme="minorEastAsia"/>
          <w:b/>
          <w:lang w:eastAsia="zh-CN"/>
        </w:rPr>
        <w:t xml:space="preserve"> </w:t>
      </w:r>
      <w:r w:rsidR="00DD7C87">
        <w:rPr>
          <w:rFonts w:eastAsiaTheme="minorEastAsia" w:hint="eastAsia"/>
          <w:b/>
          <w:lang w:eastAsia="zh-CN"/>
        </w:rPr>
        <w:t>should</w:t>
      </w:r>
      <w:r w:rsidR="00DD7C87">
        <w:rPr>
          <w:rFonts w:eastAsiaTheme="minorEastAsia"/>
          <w:b/>
          <w:lang w:eastAsia="zh-CN"/>
        </w:rPr>
        <w:t xml:space="preserve"> </w:t>
      </w:r>
      <w:r w:rsidR="00DD7C87">
        <w:rPr>
          <w:rFonts w:eastAsiaTheme="minorEastAsia" w:hint="eastAsia"/>
          <w:b/>
          <w:lang w:eastAsia="zh-CN"/>
        </w:rPr>
        <w:t>be</w:t>
      </w:r>
      <w:r w:rsidR="00DD7C87">
        <w:rPr>
          <w:rFonts w:eastAsiaTheme="minorEastAsia"/>
          <w:b/>
          <w:lang w:eastAsia="zh-CN"/>
        </w:rPr>
        <w:t xml:space="preserve"> </w:t>
      </w:r>
      <w:r w:rsidR="00DD7C87">
        <w:rPr>
          <w:rFonts w:eastAsiaTheme="minorEastAsia" w:hint="eastAsia"/>
          <w:b/>
          <w:lang w:eastAsia="zh-CN"/>
        </w:rPr>
        <w:t>modified</w:t>
      </w:r>
      <w:r w:rsidR="00DD7C87">
        <w:rPr>
          <w:rFonts w:eastAsiaTheme="minorEastAsia"/>
          <w:b/>
          <w:lang w:eastAsia="zh-CN"/>
        </w:rPr>
        <w:t xml:space="preserve"> </w:t>
      </w:r>
      <w:r w:rsidR="003060DD">
        <w:rPr>
          <w:rFonts w:eastAsiaTheme="minorEastAsia" w:hint="eastAsia"/>
          <w:b/>
          <w:lang w:eastAsia="zh-CN"/>
        </w:rPr>
        <w:t>according</w:t>
      </w:r>
      <w:r w:rsidR="00DD7C87">
        <w:rPr>
          <w:rFonts w:eastAsiaTheme="minorEastAsia"/>
          <w:b/>
          <w:lang w:eastAsia="zh-CN"/>
        </w:rPr>
        <w:t xml:space="preserve"> </w:t>
      </w:r>
      <w:r w:rsidR="00DD7C87">
        <w:rPr>
          <w:rFonts w:eastAsiaTheme="minorEastAsia" w:hint="eastAsia"/>
          <w:b/>
          <w:lang w:eastAsia="zh-CN"/>
        </w:rPr>
        <w:t>to</w:t>
      </w:r>
      <w:r w:rsidR="00DD7C87">
        <w:rPr>
          <w:rFonts w:eastAsiaTheme="minorEastAsia"/>
          <w:b/>
          <w:lang w:eastAsia="zh-CN"/>
        </w:rPr>
        <w:t xml:space="preserve"> </w:t>
      </w:r>
      <w:r w:rsidR="00DD7C87">
        <w:rPr>
          <w:rFonts w:eastAsiaTheme="minorEastAsia" w:hint="eastAsia"/>
          <w:b/>
          <w:lang w:eastAsia="zh-CN"/>
        </w:rPr>
        <w:t>the</w:t>
      </w:r>
      <w:r w:rsidR="00E06D38">
        <w:rPr>
          <w:rFonts w:eastAsiaTheme="minorEastAsia"/>
          <w:b/>
          <w:lang w:eastAsia="zh-CN"/>
        </w:rPr>
        <w:t xml:space="preserve"> </w:t>
      </w:r>
      <w:r w:rsidR="00E06D38">
        <w:rPr>
          <w:rFonts w:eastAsiaTheme="minorEastAsia" w:hint="eastAsia"/>
          <w:b/>
          <w:lang w:eastAsia="zh-CN"/>
        </w:rPr>
        <w:t>minimum</w:t>
      </w:r>
      <w:r w:rsidR="00E06D38">
        <w:rPr>
          <w:rFonts w:eastAsiaTheme="minorEastAsia"/>
          <w:b/>
          <w:lang w:eastAsia="zh-CN"/>
        </w:rPr>
        <w:t xml:space="preserve"> </w:t>
      </w:r>
      <w:r w:rsidR="00E06D38">
        <w:rPr>
          <w:rFonts w:eastAsiaTheme="minorEastAsia" w:hint="eastAsia"/>
          <w:b/>
          <w:lang w:eastAsia="zh-CN"/>
        </w:rPr>
        <w:t>resource</w:t>
      </w:r>
      <w:r w:rsidR="00E06D38">
        <w:rPr>
          <w:rFonts w:eastAsiaTheme="minorEastAsia"/>
          <w:b/>
          <w:lang w:eastAsia="zh-CN"/>
        </w:rPr>
        <w:t xml:space="preserve"> </w:t>
      </w:r>
      <w:r w:rsidR="00E06D38">
        <w:rPr>
          <w:rFonts w:eastAsiaTheme="minorEastAsia" w:hint="eastAsia"/>
          <w:b/>
          <w:lang w:eastAsia="zh-CN"/>
        </w:rPr>
        <w:t>allocation</w:t>
      </w:r>
      <w:r w:rsidR="00E06D38">
        <w:rPr>
          <w:rFonts w:eastAsiaTheme="minorEastAsia"/>
          <w:b/>
          <w:lang w:eastAsia="zh-CN"/>
        </w:rPr>
        <w:t xml:space="preserve"> </w:t>
      </w:r>
      <w:r w:rsidR="00E06D38">
        <w:rPr>
          <w:rFonts w:eastAsiaTheme="minorEastAsia" w:hint="eastAsia"/>
          <w:b/>
          <w:lang w:eastAsia="zh-CN"/>
        </w:rPr>
        <w:t>unit</w:t>
      </w:r>
      <w:r w:rsidR="00E06D38">
        <w:rPr>
          <w:rFonts w:eastAsiaTheme="minorEastAsia"/>
          <w:b/>
          <w:lang w:eastAsia="zh-CN"/>
        </w:rPr>
        <w:t xml:space="preserve"> </w:t>
      </w:r>
      <w:r w:rsidR="00E06D38">
        <w:rPr>
          <w:rFonts w:eastAsiaTheme="minorEastAsia" w:hint="eastAsia"/>
          <w:b/>
          <w:lang w:eastAsia="zh-CN"/>
        </w:rPr>
        <w:t>of</w:t>
      </w:r>
      <w:r w:rsidR="00E06D38">
        <w:rPr>
          <w:rFonts w:eastAsiaTheme="minorEastAsia"/>
          <w:b/>
          <w:lang w:eastAsia="zh-CN"/>
        </w:rPr>
        <w:t xml:space="preserve"> </w:t>
      </w:r>
      <w:r w:rsidR="00E06D38">
        <w:rPr>
          <w:rFonts w:eastAsiaTheme="minorEastAsia" w:hint="eastAsia"/>
          <w:b/>
          <w:lang w:eastAsia="zh-CN"/>
        </w:rPr>
        <w:t>SL-PRS</w:t>
      </w:r>
      <w:r w:rsidR="00E06D38">
        <w:rPr>
          <w:rFonts w:eastAsiaTheme="minorEastAsia"/>
          <w:b/>
          <w:lang w:eastAsia="zh-CN"/>
        </w:rPr>
        <w:t>.</w:t>
      </w:r>
    </w:p>
    <w:p w14:paraId="187FD551" w14:textId="00995127" w:rsidR="00C23FE2" w:rsidRDefault="00313A45" w:rsidP="00A94918">
      <w:pPr>
        <w:spacing w:afterLines="50" w:after="120"/>
        <w:jc w:val="both"/>
        <w:rPr>
          <w:rFonts w:eastAsiaTheme="minorEastAsia"/>
          <w:lang w:eastAsia="zh-CN"/>
        </w:rPr>
      </w:pPr>
      <w:r>
        <w:rPr>
          <w:rFonts w:eastAsiaTheme="minorEastAsia" w:hint="eastAsia"/>
          <w:lang w:eastAsia="zh-CN"/>
        </w:rPr>
        <w:t>For</w:t>
      </w:r>
      <w:r w:rsidR="00CA1E30">
        <w:rPr>
          <w:rFonts w:eastAsiaTheme="minorEastAsia"/>
          <w:lang w:eastAsia="zh-CN"/>
        </w:rPr>
        <w:t xml:space="preserve"> R</w:t>
      </w:r>
      <w:r>
        <w:rPr>
          <w:rFonts w:eastAsiaTheme="minorEastAsia" w:hint="eastAsia"/>
          <w:lang w:eastAsia="zh-CN"/>
        </w:rPr>
        <w:t>el-</w:t>
      </w:r>
      <w:r w:rsidR="00CA1E30">
        <w:rPr>
          <w:rFonts w:eastAsiaTheme="minorEastAsia"/>
          <w:lang w:eastAsia="zh-CN"/>
        </w:rPr>
        <w:t>16/17 UEs, each PSSCH transmission is associated with a PSCCH transmission.</w:t>
      </w:r>
      <w:r w:rsidR="00C14AF6">
        <w:rPr>
          <w:rFonts w:eastAsiaTheme="minorEastAsia"/>
          <w:lang w:eastAsia="zh-CN"/>
        </w:rPr>
        <w:t xml:space="preserve"> And the PSCCH transmission</w:t>
      </w:r>
      <w:r w:rsidR="00C14AF6">
        <w:rPr>
          <w:rFonts w:eastAsiaTheme="minorEastAsia" w:hint="eastAsia"/>
          <w:lang w:eastAsia="zh-CN"/>
        </w:rPr>
        <w:t xml:space="preserve"> </w:t>
      </w:r>
      <w:r w:rsidR="00C14AF6">
        <w:rPr>
          <w:rFonts w:eastAsiaTheme="minorEastAsia"/>
          <w:lang w:eastAsia="zh-CN"/>
        </w:rPr>
        <w:t xml:space="preserve">starts from the lowest PRB of the lowest </w:t>
      </w:r>
      <w:proofErr w:type="spellStart"/>
      <w:r w:rsidR="00C14AF6">
        <w:rPr>
          <w:rFonts w:eastAsiaTheme="minorEastAsia"/>
          <w:lang w:eastAsia="zh-CN"/>
        </w:rPr>
        <w:t>subchannel</w:t>
      </w:r>
      <w:proofErr w:type="spellEnd"/>
      <w:r w:rsidR="00C14AF6">
        <w:rPr>
          <w:rFonts w:eastAsiaTheme="minorEastAsia"/>
          <w:lang w:eastAsia="zh-CN"/>
        </w:rPr>
        <w:t xml:space="preserve"> of the associated PSSCH</w:t>
      </w:r>
      <w:r w:rsidR="005C5BE2">
        <w:rPr>
          <w:rFonts w:eastAsiaTheme="minorEastAsia"/>
          <w:lang w:eastAsia="zh-CN"/>
        </w:rPr>
        <w:t xml:space="preserve">. This kind of </w:t>
      </w:r>
      <w:r w:rsidR="00C11032">
        <w:rPr>
          <w:rFonts w:eastAsiaTheme="minorEastAsia"/>
          <w:lang w:eastAsia="zh-CN"/>
        </w:rPr>
        <w:t xml:space="preserve">structure mapping rule make </w:t>
      </w:r>
      <w:r w:rsidR="00C11032" w:rsidRPr="00C11032">
        <w:rPr>
          <w:rFonts w:eastAsiaTheme="minorEastAsia"/>
          <w:lang w:eastAsia="zh-CN"/>
        </w:rPr>
        <w:t>PSSCH and PSCCH</w:t>
      </w:r>
      <w:r w:rsidR="00C11032">
        <w:rPr>
          <w:rFonts w:eastAsiaTheme="minorEastAsia"/>
          <w:lang w:eastAsia="zh-CN"/>
        </w:rPr>
        <w:t xml:space="preserve"> as</w:t>
      </w:r>
      <w:r w:rsidR="00C11032" w:rsidRPr="00C11032">
        <w:rPr>
          <w:rFonts w:eastAsiaTheme="minorEastAsia"/>
          <w:lang w:eastAsia="zh-CN"/>
        </w:rPr>
        <w:t xml:space="preserve"> a whole</w:t>
      </w:r>
      <w:r w:rsidR="00C11032">
        <w:rPr>
          <w:rFonts w:eastAsiaTheme="minorEastAsia"/>
          <w:lang w:eastAsia="zh-CN"/>
        </w:rPr>
        <w:t>. The legacy UE(s) can select resources for PSSCH and PSCCH together, which decrease the complexity of resource allocation. For the slot structure of SL-PRS and</w:t>
      </w:r>
      <w:r>
        <w:rPr>
          <w:rFonts w:eastAsiaTheme="minorEastAsia" w:hint="eastAsia"/>
          <w:lang w:eastAsia="zh-CN"/>
        </w:rPr>
        <w:t xml:space="preserve"> associated</w:t>
      </w:r>
      <w:r w:rsidR="00C11032">
        <w:rPr>
          <w:rFonts w:eastAsiaTheme="minorEastAsia"/>
          <w:lang w:eastAsia="zh-CN"/>
        </w:rPr>
        <w:t xml:space="preserve"> PSCCH, a similar mapping rule also can be </w:t>
      </w:r>
      <w:proofErr w:type="gramStart"/>
      <w:r w:rsidR="00C11032">
        <w:rPr>
          <w:rFonts w:eastAsiaTheme="minorEastAsia"/>
          <w:lang w:eastAsia="zh-CN"/>
        </w:rPr>
        <w:t>used,</w:t>
      </w:r>
      <w:proofErr w:type="gramEnd"/>
      <w:r w:rsidR="00C11032">
        <w:rPr>
          <w:rFonts w:eastAsiaTheme="minorEastAsia"/>
          <w:lang w:eastAsia="zh-CN"/>
        </w:rPr>
        <w:t xml:space="preserve"> the resources in frequency domain for PSCCH can be associated with the location information and RE-offset of SL-PRS in the slot. With this mapping rule, the multiple SL-PRS resources will have multiple associated </w:t>
      </w:r>
      <w:r w:rsidR="00C06071">
        <w:rPr>
          <w:rFonts w:eastAsiaTheme="minorEastAsia"/>
          <w:lang w:eastAsia="zh-CN"/>
        </w:rPr>
        <w:t xml:space="preserve">and orthogonal </w:t>
      </w:r>
      <w:r w:rsidR="00C11032">
        <w:rPr>
          <w:rFonts w:eastAsiaTheme="minorEastAsia"/>
          <w:lang w:eastAsia="zh-CN"/>
        </w:rPr>
        <w:t>PSCCH resources</w:t>
      </w:r>
      <w:r w:rsidR="00C06071">
        <w:rPr>
          <w:rFonts w:eastAsiaTheme="minorEastAsia"/>
          <w:lang w:eastAsia="zh-CN"/>
        </w:rPr>
        <w:t xml:space="preserve"> with each other. For the detail </w:t>
      </w:r>
      <w:r w:rsidR="00F94CCD">
        <w:rPr>
          <w:rFonts w:eastAsiaTheme="minorEastAsia"/>
          <w:lang w:eastAsia="zh-CN"/>
        </w:rPr>
        <w:t xml:space="preserve">of </w:t>
      </w:r>
      <w:r w:rsidR="00C06071">
        <w:rPr>
          <w:rFonts w:eastAsiaTheme="minorEastAsia"/>
          <w:lang w:eastAsia="zh-CN"/>
        </w:rPr>
        <w:t xml:space="preserve">design, the mapping rule between PSSCH </w:t>
      </w:r>
      <w:r w:rsidR="005B713E">
        <w:rPr>
          <w:rFonts w:eastAsiaTheme="minorEastAsia"/>
          <w:lang w:eastAsia="zh-CN"/>
        </w:rPr>
        <w:t xml:space="preserve">reception </w:t>
      </w:r>
      <w:r w:rsidR="00C06071">
        <w:rPr>
          <w:rFonts w:eastAsiaTheme="minorEastAsia"/>
          <w:lang w:eastAsia="zh-CN"/>
        </w:rPr>
        <w:t xml:space="preserve">and PSFCH </w:t>
      </w:r>
      <w:r w:rsidR="005B713E">
        <w:rPr>
          <w:rFonts w:eastAsiaTheme="minorEastAsia"/>
          <w:lang w:eastAsia="zh-CN"/>
        </w:rPr>
        <w:t xml:space="preserve">transmission </w:t>
      </w:r>
      <w:r w:rsidR="00C06071">
        <w:rPr>
          <w:rFonts w:eastAsiaTheme="minorEastAsia"/>
          <w:lang w:eastAsia="zh-CN"/>
        </w:rPr>
        <w:t xml:space="preserve">can be </w:t>
      </w:r>
      <w:r>
        <w:rPr>
          <w:rFonts w:eastAsiaTheme="minorEastAsia" w:hint="eastAsia"/>
          <w:lang w:eastAsia="zh-CN"/>
        </w:rPr>
        <w:t xml:space="preserve">used </w:t>
      </w:r>
      <w:r w:rsidR="00C06071">
        <w:rPr>
          <w:rFonts w:eastAsiaTheme="minorEastAsia"/>
          <w:lang w:eastAsia="zh-CN"/>
        </w:rPr>
        <w:t>as a starting point</w:t>
      </w:r>
      <w:r w:rsidR="00F94CCD">
        <w:rPr>
          <w:rFonts w:eastAsiaTheme="minorEastAsia"/>
          <w:lang w:eastAsia="zh-CN"/>
        </w:rPr>
        <w:t xml:space="preserve">, as shown in following </w:t>
      </w:r>
      <w:r w:rsidR="00870933">
        <w:rPr>
          <w:rFonts w:eastAsiaTheme="minorEastAsia"/>
          <w:lang w:eastAsia="zh-CN"/>
        </w:rPr>
        <w:fldChar w:fldCharType="begin"/>
      </w:r>
      <w:r w:rsidR="00870933">
        <w:rPr>
          <w:rFonts w:eastAsiaTheme="minorEastAsia"/>
          <w:lang w:eastAsia="zh-CN"/>
        </w:rPr>
        <w:instrText xml:space="preserve"> REF _Ref127391161 \h </w:instrText>
      </w:r>
      <w:r w:rsidR="00870933">
        <w:rPr>
          <w:rFonts w:eastAsiaTheme="minorEastAsia"/>
          <w:lang w:eastAsia="zh-CN"/>
        </w:rPr>
      </w:r>
      <w:r w:rsidR="00870933">
        <w:rPr>
          <w:rFonts w:eastAsiaTheme="minorEastAsia"/>
          <w:lang w:eastAsia="zh-CN"/>
        </w:rPr>
        <w:fldChar w:fldCharType="separate"/>
      </w:r>
      <w:r w:rsidR="004E57A4" w:rsidRPr="00F01EBA">
        <w:t xml:space="preserve">Figure </w:t>
      </w:r>
      <w:r w:rsidR="004E57A4">
        <w:rPr>
          <w:noProof/>
        </w:rPr>
        <w:t>3</w:t>
      </w:r>
      <w:r w:rsidR="00870933">
        <w:rPr>
          <w:rFonts w:eastAsiaTheme="minorEastAsia"/>
          <w:lang w:eastAsia="zh-CN"/>
        </w:rPr>
        <w:fldChar w:fldCharType="end"/>
      </w:r>
      <w:r w:rsidR="00F94CCD">
        <w:rPr>
          <w:rFonts w:eastAsiaTheme="minorEastAsia"/>
          <w:lang w:eastAsia="zh-CN"/>
        </w:rPr>
        <w:t>.</w:t>
      </w:r>
      <w:r w:rsidR="00871ABE">
        <w:rPr>
          <w:rFonts w:eastAsiaTheme="minorEastAsia"/>
          <w:lang w:eastAsia="zh-CN"/>
        </w:rPr>
        <w:t xml:space="preserve"> </w:t>
      </w:r>
    </w:p>
    <w:p w14:paraId="7563E3BF" w14:textId="18675406" w:rsidR="003F059F" w:rsidRDefault="00871ABE" w:rsidP="00A94918">
      <w:pPr>
        <w:spacing w:afterLines="50" w:after="120"/>
        <w:jc w:val="both"/>
        <w:rPr>
          <w:rFonts w:eastAsiaTheme="minorEastAsia"/>
          <w:lang w:eastAsia="zh-CN"/>
        </w:rPr>
      </w:pPr>
      <w:bookmarkStart w:id="5" w:name="OLE_LINK1"/>
      <w:bookmarkStart w:id="6" w:name="OLE_LINK2"/>
      <w:r>
        <w:rPr>
          <w:rFonts w:eastAsiaTheme="minorEastAsia" w:hint="eastAsia"/>
          <w:lang w:eastAsia="zh-CN"/>
        </w:rPr>
        <w:t>For</w:t>
      </w:r>
      <w:r>
        <w:rPr>
          <w:rFonts w:eastAsiaTheme="minorEastAsia"/>
          <w:lang w:eastAsia="zh-CN"/>
        </w:rPr>
        <w:t xml:space="preserve"> </w:t>
      </w:r>
      <w:r>
        <w:rPr>
          <w:rFonts w:eastAsiaTheme="minorEastAsia" w:hint="eastAsia"/>
          <w:lang w:eastAsia="zh-CN"/>
        </w:rPr>
        <w:t>SL-PRS</w:t>
      </w:r>
      <w:r>
        <w:rPr>
          <w:rFonts w:eastAsiaTheme="minorEastAsia"/>
          <w:lang w:eastAsia="zh-CN"/>
        </w:rPr>
        <w:t xml:space="preserve"> </w:t>
      </w:r>
      <w:r>
        <w:rPr>
          <w:rFonts w:eastAsiaTheme="minorEastAsia" w:hint="eastAsia"/>
          <w:lang w:eastAsia="zh-CN"/>
        </w:rPr>
        <w:t>resource</w:t>
      </w:r>
      <w:r w:rsidR="009C7C02">
        <w:rPr>
          <w:rFonts w:eastAsiaTheme="minorEastAsia"/>
          <w:lang w:eastAsia="zh-CN"/>
        </w:rPr>
        <w:t>s</w:t>
      </w:r>
      <w:r>
        <w:rPr>
          <w:rFonts w:eastAsiaTheme="minorEastAsia" w:hint="eastAsia"/>
          <w:lang w:eastAsia="zh-CN"/>
        </w:rPr>
        <w:t>,</w:t>
      </w:r>
      <w:r>
        <w:rPr>
          <w:rFonts w:eastAsiaTheme="minorEastAsia"/>
          <w:lang w:eastAsia="zh-CN"/>
        </w:rPr>
        <w:t xml:space="preserve"> </w:t>
      </w:r>
      <w:r w:rsidR="00964F75">
        <w:rPr>
          <w:rFonts w:eastAsiaTheme="minorEastAsia"/>
          <w:lang w:eastAsia="zh-CN"/>
        </w:rPr>
        <w:t>the time domain granularity is equal to one or more symbols, and the frequency domain granularity</w:t>
      </w:r>
      <w:r w:rsidR="00C23FE2">
        <w:rPr>
          <w:rFonts w:eastAsiaTheme="minorEastAsia"/>
          <w:lang w:eastAsia="zh-CN"/>
        </w:rPr>
        <w:t xml:space="preserve"> is equal to one or more </w:t>
      </w:r>
      <w:proofErr w:type="spellStart"/>
      <w:r w:rsidR="00C23FE2">
        <w:rPr>
          <w:rFonts w:eastAsiaTheme="minorEastAsia"/>
          <w:lang w:eastAsia="zh-CN"/>
        </w:rPr>
        <w:t>subchannel</w:t>
      </w:r>
      <w:r w:rsidR="003F059F">
        <w:rPr>
          <w:rFonts w:eastAsiaTheme="minorEastAsia"/>
          <w:lang w:eastAsia="zh-CN"/>
        </w:rPr>
        <w:t>s</w:t>
      </w:r>
      <w:proofErr w:type="spellEnd"/>
      <w:r w:rsidR="00C23FE2">
        <w:rPr>
          <w:rFonts w:eastAsiaTheme="minorEastAsia"/>
          <w:lang w:eastAsia="zh-CN"/>
        </w:rPr>
        <w:t>.</w:t>
      </w:r>
      <w:r w:rsidR="009B42D3">
        <w:rPr>
          <w:rFonts w:eastAsiaTheme="minorEastAsia"/>
          <w:lang w:eastAsia="zh-CN"/>
        </w:rPr>
        <w:t xml:space="preserve"> </w:t>
      </w:r>
      <w:r w:rsidR="00096A57">
        <w:rPr>
          <w:rFonts w:eastAsiaTheme="minorEastAsia" w:hint="eastAsia"/>
          <w:lang w:eastAsia="zh-CN"/>
        </w:rPr>
        <w:t xml:space="preserve">As shown in </w:t>
      </w:r>
      <w:r w:rsidR="00096A57">
        <w:rPr>
          <w:rFonts w:eastAsiaTheme="minorEastAsia"/>
          <w:lang w:eastAsia="zh-CN"/>
        </w:rPr>
        <w:fldChar w:fldCharType="begin"/>
      </w:r>
      <w:r w:rsidR="00096A57">
        <w:rPr>
          <w:rFonts w:eastAsiaTheme="minorEastAsia"/>
          <w:lang w:eastAsia="zh-CN"/>
        </w:rPr>
        <w:instrText xml:space="preserve"> REF _Ref127391161 \h </w:instrText>
      </w:r>
      <w:r w:rsidR="00096A57">
        <w:rPr>
          <w:rFonts w:eastAsiaTheme="minorEastAsia"/>
          <w:lang w:eastAsia="zh-CN"/>
        </w:rPr>
      </w:r>
      <w:r w:rsidR="00096A57">
        <w:rPr>
          <w:rFonts w:eastAsiaTheme="minorEastAsia"/>
          <w:lang w:eastAsia="zh-CN"/>
        </w:rPr>
        <w:fldChar w:fldCharType="separate"/>
      </w:r>
      <w:r w:rsidR="004E57A4" w:rsidRPr="00F01EBA">
        <w:t xml:space="preserve">Figure </w:t>
      </w:r>
      <w:r w:rsidR="004E57A4">
        <w:rPr>
          <w:noProof/>
        </w:rPr>
        <w:t>3</w:t>
      </w:r>
      <w:r w:rsidR="00096A57">
        <w:rPr>
          <w:rFonts w:eastAsiaTheme="minorEastAsia"/>
          <w:lang w:eastAsia="zh-CN"/>
        </w:rPr>
        <w:fldChar w:fldCharType="end"/>
      </w:r>
      <w:r w:rsidR="00096A57">
        <w:rPr>
          <w:rFonts w:eastAsiaTheme="minorEastAsia" w:hint="eastAsia"/>
          <w:lang w:eastAsia="zh-CN"/>
        </w:rPr>
        <w:t>, e</w:t>
      </w:r>
      <w:r w:rsidR="009B42D3">
        <w:rPr>
          <w:rFonts w:eastAsiaTheme="minorEastAsia"/>
          <w:lang w:eastAsia="zh-CN"/>
        </w:rPr>
        <w:t>ach block in SL-PRS resource zone represents a SL-PRS sub-set</w:t>
      </w:r>
      <w:r w:rsidR="001C1B05">
        <w:rPr>
          <w:rFonts w:eastAsiaTheme="minorEastAsia"/>
          <w:lang w:eastAsia="zh-CN"/>
        </w:rPr>
        <w:t xml:space="preserve">, whose </w:t>
      </w:r>
      <w:r w:rsidR="001C1B05" w:rsidRPr="001C1B05">
        <w:rPr>
          <w:rFonts w:eastAsiaTheme="minorEastAsia"/>
          <w:lang w:eastAsia="zh-CN"/>
        </w:rPr>
        <w:t>time-frequency two-dimensional index is</w:t>
      </w:r>
      <w:r w:rsidR="001C1B05">
        <w:rPr>
          <w:rFonts w:eastAsiaTheme="minorEastAsia"/>
          <w:lang w:eastAsia="zh-CN"/>
        </w:rPr>
        <w:t xml:space="preserve"> (</w:t>
      </w:r>
      <w:proofErr w:type="spellStart"/>
      <w:r w:rsidR="001C1B05">
        <w:rPr>
          <w:rFonts w:eastAsiaTheme="minorEastAsia"/>
          <w:lang w:eastAsia="zh-CN"/>
        </w:rPr>
        <w:t>i</w:t>
      </w:r>
      <w:proofErr w:type="spellEnd"/>
      <w:r w:rsidR="001C1B05">
        <w:rPr>
          <w:rFonts w:eastAsiaTheme="minorEastAsia"/>
          <w:lang w:eastAsia="zh-CN"/>
        </w:rPr>
        <w:t>, j).</w:t>
      </w:r>
      <w:r w:rsidR="003F059F">
        <w:rPr>
          <w:rFonts w:eastAsiaTheme="minorEastAsia"/>
          <w:lang w:eastAsia="zh-CN"/>
        </w:rPr>
        <w:t xml:space="preserve"> </w:t>
      </w:r>
      <w:r w:rsidR="003F059F">
        <w:rPr>
          <w:rFonts w:eastAsiaTheme="minorEastAsia" w:hint="eastAsia"/>
          <w:lang w:eastAsia="zh-CN"/>
        </w:rPr>
        <w:t>O</w:t>
      </w:r>
      <w:r w:rsidR="003F059F">
        <w:rPr>
          <w:rFonts w:eastAsiaTheme="minorEastAsia"/>
          <w:lang w:eastAsia="zh-CN"/>
        </w:rPr>
        <w:t>ne SL-PRS transmission</w:t>
      </w:r>
      <w:r w:rsidR="003F059F">
        <w:rPr>
          <w:rFonts w:eastAsiaTheme="minorEastAsia" w:hint="eastAsia"/>
          <w:lang w:eastAsia="zh-CN"/>
        </w:rPr>
        <w:t xml:space="preserve"> </w:t>
      </w:r>
      <w:r w:rsidR="003F059F">
        <w:rPr>
          <w:rFonts w:eastAsiaTheme="minorEastAsia"/>
          <w:lang w:eastAsia="zh-CN"/>
        </w:rPr>
        <w:t xml:space="preserve">may occupy multiple blocks as the yellow parts in following </w:t>
      </w:r>
      <w:r w:rsidR="00870933">
        <w:rPr>
          <w:rFonts w:eastAsiaTheme="minorEastAsia"/>
          <w:lang w:eastAsia="zh-CN"/>
        </w:rPr>
        <w:fldChar w:fldCharType="begin"/>
      </w:r>
      <w:r w:rsidR="00870933">
        <w:rPr>
          <w:rFonts w:eastAsiaTheme="minorEastAsia"/>
          <w:lang w:eastAsia="zh-CN"/>
        </w:rPr>
        <w:instrText xml:space="preserve"> REF _Ref127391161 \h </w:instrText>
      </w:r>
      <w:r w:rsidR="00870933">
        <w:rPr>
          <w:rFonts w:eastAsiaTheme="minorEastAsia"/>
          <w:lang w:eastAsia="zh-CN"/>
        </w:rPr>
      </w:r>
      <w:r w:rsidR="00870933">
        <w:rPr>
          <w:rFonts w:eastAsiaTheme="minorEastAsia"/>
          <w:lang w:eastAsia="zh-CN"/>
        </w:rPr>
        <w:fldChar w:fldCharType="separate"/>
      </w:r>
      <w:r w:rsidR="004E57A4" w:rsidRPr="00F01EBA">
        <w:t xml:space="preserve">Figure </w:t>
      </w:r>
      <w:r w:rsidR="004E57A4">
        <w:rPr>
          <w:noProof/>
        </w:rPr>
        <w:t>3</w:t>
      </w:r>
      <w:r w:rsidR="00870933">
        <w:rPr>
          <w:rFonts w:eastAsiaTheme="minorEastAsia"/>
          <w:lang w:eastAsia="zh-CN"/>
        </w:rPr>
        <w:fldChar w:fldCharType="end"/>
      </w:r>
      <w:r w:rsidR="003F059F">
        <w:rPr>
          <w:rFonts w:eastAsiaTheme="minorEastAsia"/>
          <w:lang w:eastAsia="zh-CN"/>
        </w:rPr>
        <w:t>.</w:t>
      </w:r>
    </w:p>
    <w:p w14:paraId="6DE9F1A2" w14:textId="7372E497" w:rsidR="000E731A" w:rsidRPr="008E0A96" w:rsidRDefault="009C7C02" w:rsidP="00A94918">
      <w:pPr>
        <w:spacing w:afterLines="50" w:after="120"/>
        <w:jc w:val="both"/>
        <w:rPr>
          <w:rFonts w:eastAsiaTheme="minorEastAsia"/>
          <w:lang w:eastAsia="zh-CN"/>
        </w:rPr>
      </w:pPr>
      <w:r>
        <w:rPr>
          <w:rFonts w:eastAsiaTheme="minorEastAsia"/>
          <w:lang w:eastAsia="zh-CN"/>
        </w:rPr>
        <w:t>For PSCCH resources</w:t>
      </w:r>
      <w:r w:rsidR="000E731A">
        <w:rPr>
          <w:rFonts w:eastAsiaTheme="minorEastAsia"/>
          <w:lang w:eastAsia="zh-CN"/>
        </w:rPr>
        <w:t xml:space="preserve"> in time domain, they are same as that of legacy UE. However, the PSCCH transmission resource in frequency domain may be determined with the associated SL-PRS sub-set(s)</w:t>
      </w:r>
      <w:r w:rsidR="0094123A">
        <w:rPr>
          <w:rFonts w:eastAsiaTheme="minorEastAsia"/>
          <w:lang w:eastAsia="zh-CN"/>
        </w:rPr>
        <w:t xml:space="preserve"> </w:t>
      </w:r>
      <w:r w:rsidR="0094123A">
        <w:rPr>
          <w:rFonts w:eastAsiaTheme="minorEastAsia" w:hint="eastAsia"/>
          <w:lang w:eastAsia="zh-CN"/>
        </w:rPr>
        <w:t>and</w:t>
      </w:r>
      <w:r w:rsidR="0094123A">
        <w:rPr>
          <w:rFonts w:eastAsiaTheme="minorEastAsia"/>
          <w:lang w:eastAsia="zh-CN"/>
        </w:rPr>
        <w:t xml:space="preserve"> </w:t>
      </w:r>
      <w:r w:rsidR="0094123A">
        <w:rPr>
          <w:rFonts w:eastAsiaTheme="minorEastAsia" w:hint="eastAsia"/>
          <w:lang w:eastAsia="zh-CN"/>
        </w:rPr>
        <w:t>some</w:t>
      </w:r>
      <w:r w:rsidR="0094123A">
        <w:rPr>
          <w:rFonts w:eastAsiaTheme="minorEastAsia"/>
          <w:lang w:eastAsia="zh-CN"/>
        </w:rPr>
        <w:t xml:space="preserve"> </w:t>
      </w:r>
      <w:r w:rsidR="0094123A">
        <w:rPr>
          <w:rFonts w:eastAsiaTheme="minorEastAsia" w:hint="eastAsia"/>
          <w:lang w:eastAsia="zh-CN"/>
        </w:rPr>
        <w:t>other</w:t>
      </w:r>
      <w:r w:rsidR="0094123A">
        <w:rPr>
          <w:rFonts w:eastAsiaTheme="minorEastAsia"/>
          <w:lang w:eastAsia="zh-CN"/>
        </w:rPr>
        <w:t xml:space="preserve"> </w:t>
      </w:r>
      <w:r w:rsidR="0094123A">
        <w:rPr>
          <w:rFonts w:eastAsiaTheme="minorEastAsia" w:hint="eastAsia"/>
          <w:lang w:eastAsia="zh-CN"/>
        </w:rPr>
        <w:t>SL-PRS</w:t>
      </w:r>
      <w:r w:rsidR="0094123A">
        <w:rPr>
          <w:rFonts w:eastAsiaTheme="minorEastAsia"/>
          <w:lang w:eastAsia="zh-CN"/>
        </w:rPr>
        <w:t xml:space="preserve"> </w:t>
      </w:r>
      <w:r w:rsidR="0094123A">
        <w:rPr>
          <w:rFonts w:eastAsiaTheme="minorEastAsia" w:hint="eastAsia"/>
          <w:lang w:eastAsia="zh-CN"/>
        </w:rPr>
        <w:t>indication</w:t>
      </w:r>
      <w:r w:rsidR="0094123A">
        <w:rPr>
          <w:rFonts w:eastAsiaTheme="minorEastAsia"/>
          <w:lang w:eastAsia="zh-CN"/>
        </w:rPr>
        <w:t xml:space="preserve"> </w:t>
      </w:r>
      <w:r w:rsidR="0094123A">
        <w:rPr>
          <w:rFonts w:eastAsiaTheme="minorEastAsia" w:hint="eastAsia"/>
          <w:lang w:eastAsia="zh-CN"/>
        </w:rPr>
        <w:t>information</w:t>
      </w:r>
      <w:r w:rsidR="00BB67FE">
        <w:rPr>
          <w:rFonts w:eastAsiaTheme="minorEastAsia"/>
          <w:lang w:eastAsia="zh-CN"/>
        </w:rPr>
        <w:t xml:space="preserve">. It is </w:t>
      </w:r>
      <w:r w:rsidR="0094123A">
        <w:rPr>
          <w:rFonts w:eastAsiaTheme="minorEastAsia"/>
          <w:lang w:eastAsia="zh-CN"/>
        </w:rPr>
        <w:t>similar to</w:t>
      </w:r>
      <w:r w:rsidR="00BB67FE">
        <w:rPr>
          <w:rFonts w:eastAsiaTheme="minorEastAsia"/>
          <w:lang w:eastAsia="zh-CN"/>
        </w:rPr>
        <w:t xml:space="preserve"> the UE procedure for transmitting PSFCH </w:t>
      </w:r>
      <w:r w:rsidR="0094123A">
        <w:rPr>
          <w:rFonts w:eastAsiaTheme="minorEastAsia"/>
          <w:lang w:eastAsia="zh-CN"/>
        </w:rPr>
        <w:t>in response to the PSSCH reception</w:t>
      </w:r>
      <w:r w:rsidR="00BB67FE">
        <w:rPr>
          <w:rFonts w:eastAsiaTheme="minorEastAsia"/>
          <w:lang w:eastAsia="zh-CN"/>
        </w:rPr>
        <w:t>.</w:t>
      </w:r>
      <w:r w:rsidR="00084B5B">
        <w:rPr>
          <w:rFonts w:eastAsiaTheme="minorEastAsia"/>
          <w:lang w:eastAsia="zh-CN"/>
        </w:rPr>
        <w:t xml:space="preserve"> The frequency domain granularity of a block in PSCCH resources part may be limited to one </w:t>
      </w:r>
      <w:proofErr w:type="spellStart"/>
      <w:r w:rsidR="00084B5B">
        <w:rPr>
          <w:rFonts w:eastAsiaTheme="minorEastAsia"/>
          <w:lang w:eastAsia="zh-CN"/>
        </w:rPr>
        <w:t>subchannel</w:t>
      </w:r>
      <w:proofErr w:type="spellEnd"/>
      <w:r w:rsidR="00084B5B">
        <w:rPr>
          <w:rFonts w:eastAsiaTheme="minorEastAsia"/>
          <w:lang w:eastAsia="zh-CN"/>
        </w:rPr>
        <w:t xml:space="preserve">, which is </w:t>
      </w:r>
      <w:r w:rsidR="0094123A">
        <w:rPr>
          <w:rFonts w:eastAsiaTheme="minorEastAsia" w:hint="eastAsia"/>
          <w:lang w:eastAsia="zh-CN"/>
        </w:rPr>
        <w:t>only</w:t>
      </w:r>
      <w:r w:rsidR="0094123A">
        <w:rPr>
          <w:rFonts w:eastAsiaTheme="minorEastAsia"/>
          <w:lang w:eastAsia="zh-CN"/>
        </w:rPr>
        <w:t xml:space="preserve"> </w:t>
      </w:r>
      <w:r w:rsidR="00084B5B">
        <w:rPr>
          <w:rFonts w:eastAsiaTheme="minorEastAsia"/>
          <w:lang w:eastAsia="zh-CN"/>
        </w:rPr>
        <w:t xml:space="preserve">used for </w:t>
      </w:r>
      <w:r w:rsidR="00313A45">
        <w:rPr>
          <w:rFonts w:eastAsiaTheme="minorEastAsia" w:hint="eastAsia"/>
          <w:lang w:eastAsia="zh-CN"/>
        </w:rPr>
        <w:t>one</w:t>
      </w:r>
      <w:r w:rsidR="00084B5B">
        <w:rPr>
          <w:rFonts w:eastAsiaTheme="minorEastAsia"/>
          <w:lang w:eastAsia="zh-CN"/>
        </w:rPr>
        <w:t xml:space="preserve"> PSCCH transmission.</w:t>
      </w:r>
    </w:p>
    <w:bookmarkEnd w:id="5"/>
    <w:bookmarkEnd w:id="6"/>
    <w:p w14:paraId="27F76203" w14:textId="732F4CFD" w:rsidR="00FC4D0C" w:rsidRDefault="00425F0B" w:rsidP="00A94918">
      <w:pPr>
        <w:spacing w:afterLines="50" w:after="120"/>
        <w:jc w:val="center"/>
      </w:pPr>
      <w:r>
        <w:object w:dxaOrig="9034" w:dyaOrig="3831" w14:anchorId="1E3330DA">
          <v:shape id="_x0000_i1026" type="#_x0000_t75" style="width:370.2pt;height:157.2pt" o:ole="">
            <v:imagedata r:id="rId13" o:title=""/>
          </v:shape>
          <o:OLEObject Type="Embed" ProgID="Visio.Drawing.15" ShapeID="_x0000_i1026" DrawAspect="Content" ObjectID="_1738152712" r:id="rId14"/>
        </w:object>
      </w:r>
    </w:p>
    <w:p w14:paraId="7F38B8ED" w14:textId="277BD49F" w:rsidR="00F84355" w:rsidRDefault="00F84355" w:rsidP="00A94918">
      <w:pPr>
        <w:spacing w:afterLines="50" w:after="120"/>
        <w:jc w:val="center"/>
        <w:rPr>
          <w:lang w:eastAsia="zh-CN"/>
        </w:rPr>
      </w:pPr>
      <w:bookmarkStart w:id="7" w:name="_Ref127391161"/>
      <w:r w:rsidRPr="00F01EBA">
        <w:t xml:space="preserve">Figure </w:t>
      </w:r>
      <w:fldSimple w:instr=" SEQ Figure \* ARABIC ">
        <w:r w:rsidR="004E57A4">
          <w:rPr>
            <w:noProof/>
          </w:rPr>
          <w:t>3</w:t>
        </w:r>
      </w:fldSimple>
      <w:bookmarkEnd w:id="7"/>
      <w:r w:rsidRPr="00F01EBA">
        <w:rPr>
          <w:lang w:eastAsia="zh-CN"/>
        </w:rPr>
        <w:t>:</w:t>
      </w:r>
      <w:r>
        <w:rPr>
          <w:lang w:eastAsia="zh-CN"/>
        </w:rPr>
        <w:t xml:space="preserve"> The mapping rule between PSCCH and SL-PRS</w:t>
      </w:r>
    </w:p>
    <w:p w14:paraId="54989341" w14:textId="2307CD01" w:rsidR="00A83802" w:rsidRPr="008E0A96" w:rsidRDefault="00A83802" w:rsidP="00A94918">
      <w:pPr>
        <w:spacing w:afterLines="50" w:after="120"/>
        <w:jc w:val="both"/>
        <w:rPr>
          <w:b/>
          <w:lang w:eastAsia="zh-CN"/>
        </w:rPr>
      </w:pPr>
      <w:r w:rsidRPr="008E0A96">
        <w:rPr>
          <w:b/>
          <w:lang w:eastAsia="zh-CN"/>
        </w:rPr>
        <w:t xml:space="preserve">Proposal </w:t>
      </w:r>
      <w:r w:rsidR="006A71A7">
        <w:rPr>
          <w:rFonts w:eastAsiaTheme="minorEastAsia" w:hint="eastAsia"/>
          <w:b/>
          <w:lang w:eastAsia="zh-CN"/>
        </w:rPr>
        <w:t>14</w:t>
      </w:r>
      <w:r w:rsidRPr="008E0A96">
        <w:rPr>
          <w:b/>
          <w:lang w:eastAsia="zh-CN"/>
        </w:rPr>
        <w:t xml:space="preserve">: </w:t>
      </w:r>
      <w:r w:rsidR="00330729" w:rsidRPr="008E0A96">
        <w:rPr>
          <w:b/>
          <w:lang w:eastAsia="zh-CN"/>
        </w:rPr>
        <w:t>For the mapping rule between PSCCH and SL-PRS</w:t>
      </w:r>
      <w:r w:rsidR="00B64471">
        <w:rPr>
          <w:b/>
          <w:lang w:eastAsia="zh-CN"/>
        </w:rPr>
        <w:t xml:space="preserve"> </w:t>
      </w:r>
      <w:r w:rsidR="00B64471">
        <w:rPr>
          <w:rFonts w:eastAsiaTheme="minorEastAsia" w:hint="eastAsia"/>
          <w:b/>
          <w:lang w:eastAsia="zh-CN"/>
        </w:rPr>
        <w:t>in</w:t>
      </w:r>
      <w:r w:rsidR="00B64471">
        <w:rPr>
          <w:rFonts w:eastAsiaTheme="minorEastAsia"/>
          <w:b/>
          <w:lang w:eastAsia="zh-CN"/>
        </w:rPr>
        <w:t xml:space="preserve"> </w:t>
      </w:r>
      <w:r w:rsidR="00B64471">
        <w:rPr>
          <w:rFonts w:eastAsiaTheme="minorEastAsia" w:hint="eastAsia"/>
          <w:b/>
          <w:lang w:eastAsia="zh-CN"/>
        </w:rPr>
        <w:t>dedicated</w:t>
      </w:r>
      <w:r w:rsidR="00B64471">
        <w:rPr>
          <w:rFonts w:eastAsiaTheme="minorEastAsia"/>
          <w:b/>
          <w:lang w:eastAsia="zh-CN"/>
        </w:rPr>
        <w:t xml:space="preserve"> </w:t>
      </w:r>
      <w:r w:rsidR="00B64471">
        <w:rPr>
          <w:rFonts w:eastAsiaTheme="minorEastAsia" w:hint="eastAsia"/>
          <w:b/>
          <w:lang w:eastAsia="zh-CN"/>
        </w:rPr>
        <w:t>resource</w:t>
      </w:r>
      <w:r w:rsidR="00B64471">
        <w:rPr>
          <w:rFonts w:eastAsiaTheme="minorEastAsia"/>
          <w:b/>
          <w:lang w:eastAsia="zh-CN"/>
        </w:rPr>
        <w:t xml:space="preserve"> </w:t>
      </w:r>
      <w:r w:rsidR="00B64471">
        <w:rPr>
          <w:rFonts w:eastAsiaTheme="minorEastAsia" w:hint="eastAsia"/>
          <w:b/>
          <w:lang w:eastAsia="zh-CN"/>
        </w:rPr>
        <w:t>pool</w:t>
      </w:r>
      <w:r w:rsidR="00330729" w:rsidRPr="008E0A96">
        <w:rPr>
          <w:b/>
          <w:lang w:eastAsia="zh-CN"/>
        </w:rPr>
        <w:t>, the method of determination for PSFCH based on associated PSSCH can be as a starting point.</w:t>
      </w:r>
    </w:p>
    <w:p w14:paraId="2A1F2852" w14:textId="696E7A0F" w:rsidR="00264A52" w:rsidRDefault="00264A52" w:rsidP="00A94918">
      <w:pPr>
        <w:spacing w:afterLines="50" w:after="120"/>
        <w:jc w:val="both"/>
        <w:rPr>
          <w:rFonts w:eastAsiaTheme="minorEastAsia"/>
          <w:lang w:eastAsia="zh-CN"/>
        </w:rPr>
      </w:pPr>
    </w:p>
    <w:p w14:paraId="013BBEB2" w14:textId="77777777" w:rsidR="00911865" w:rsidRDefault="00911865" w:rsidP="00A94918">
      <w:pPr>
        <w:pStyle w:val="3GPPText"/>
        <w:spacing w:afterLines="50"/>
        <w:rPr>
          <w:rFonts w:ascii="Times New Roman" w:hAnsi="Times New Roman" w:cs="Times New Roman"/>
          <w:sz w:val="20"/>
          <w:szCs w:val="20"/>
          <w:lang w:val="en-US" w:eastAsia="zh-CN"/>
        </w:rPr>
      </w:pPr>
      <w:r>
        <w:rPr>
          <w:rFonts w:ascii="Times New Roman" w:hAnsi="Times New Roman" w:cs="Times New Roman"/>
          <w:sz w:val="20"/>
          <w:szCs w:val="20"/>
          <w:lang w:val="en-US" w:eastAsia="zh-CN"/>
        </w:rPr>
        <w:t xml:space="preserve">In addition, random resource selection is also a possible solution for SL-PRS resource allocation </w:t>
      </w:r>
      <w:r>
        <w:rPr>
          <w:rFonts w:ascii="Times New Roman" w:hAnsi="Times New Roman" w:cs="Times New Roman" w:hint="eastAsia"/>
          <w:sz w:val="20"/>
          <w:szCs w:val="20"/>
          <w:lang w:val="en-US" w:eastAsia="zh-CN"/>
        </w:rPr>
        <w:t xml:space="preserve">for </w:t>
      </w:r>
      <w:r>
        <w:rPr>
          <w:rFonts w:ascii="Times New Roman" w:hAnsi="Times New Roman" w:cs="Times New Roman"/>
          <w:sz w:val="20"/>
          <w:szCs w:val="20"/>
          <w:lang w:val="en-US" w:eastAsia="zh-CN"/>
        </w:rPr>
        <w:t>out</w:t>
      </w:r>
      <w:r>
        <w:rPr>
          <w:rFonts w:ascii="Times New Roman" w:hAnsi="Times New Roman" w:cs="Times New Roman" w:hint="eastAsia"/>
          <w:sz w:val="20"/>
          <w:szCs w:val="20"/>
          <w:lang w:val="en-US" w:eastAsia="zh-CN"/>
        </w:rPr>
        <w:t>-of-c</w:t>
      </w:r>
      <w:r>
        <w:rPr>
          <w:rFonts w:ascii="Times New Roman" w:hAnsi="Times New Roman" w:cs="Times New Roman"/>
          <w:sz w:val="20"/>
          <w:szCs w:val="20"/>
          <w:lang w:val="en-US" w:eastAsia="zh-CN"/>
        </w:rPr>
        <w:t>overage</w:t>
      </w:r>
      <w:r>
        <w:rPr>
          <w:rFonts w:ascii="Times New Roman" w:hAnsi="Times New Roman" w:cs="Times New Roman" w:hint="eastAsia"/>
          <w:sz w:val="20"/>
          <w:szCs w:val="20"/>
          <w:lang w:val="en-US" w:eastAsia="zh-CN"/>
        </w:rPr>
        <w:t xml:space="preserve"> scenario</w:t>
      </w:r>
      <w:r>
        <w:rPr>
          <w:rFonts w:ascii="Times New Roman" w:hAnsi="Times New Roman" w:cs="Times New Roman"/>
          <w:sz w:val="20"/>
          <w:szCs w:val="20"/>
          <w:lang w:val="en-US" w:eastAsia="zh-CN"/>
        </w:rPr>
        <w:t xml:space="preserve">. This scheme can reduce the positioning </w:t>
      </w:r>
      <w:r>
        <w:rPr>
          <w:rFonts w:ascii="Times New Roman" w:hAnsi="Times New Roman" w:cs="Times New Roman" w:hint="eastAsia"/>
          <w:sz w:val="20"/>
          <w:szCs w:val="20"/>
          <w:lang w:val="en-US" w:eastAsia="zh-CN"/>
        </w:rPr>
        <w:t>latency</w:t>
      </w:r>
      <w:r>
        <w:rPr>
          <w:rFonts w:ascii="Times New Roman" w:hAnsi="Times New Roman" w:cs="Times New Roman"/>
          <w:sz w:val="20"/>
          <w:szCs w:val="20"/>
          <w:lang w:val="en-US" w:eastAsia="zh-CN"/>
        </w:rPr>
        <w:t xml:space="preserve"> and can be applied to </w:t>
      </w:r>
      <w:r>
        <w:rPr>
          <w:rFonts w:ascii="Times New Roman" w:hAnsi="Times New Roman" w:cs="Times New Roman" w:hint="eastAsia"/>
          <w:sz w:val="20"/>
          <w:szCs w:val="20"/>
          <w:lang w:val="en-US" w:eastAsia="zh-CN"/>
        </w:rPr>
        <w:t>sidelink</w:t>
      </w:r>
      <w:r>
        <w:rPr>
          <w:rFonts w:ascii="Times New Roman" w:hAnsi="Times New Roman" w:cs="Times New Roman"/>
          <w:sz w:val="20"/>
          <w:szCs w:val="20"/>
          <w:lang w:val="en-US" w:eastAsia="zh-CN"/>
        </w:rPr>
        <w:t xml:space="preserve"> positioning scenarios with </w:t>
      </w:r>
      <w:r>
        <w:rPr>
          <w:rFonts w:ascii="Times New Roman" w:hAnsi="Times New Roman" w:cs="Times New Roman" w:hint="eastAsia"/>
          <w:sz w:val="20"/>
          <w:szCs w:val="20"/>
          <w:lang w:val="en-US" w:eastAsia="zh-CN"/>
        </w:rPr>
        <w:t xml:space="preserve">latency </w:t>
      </w:r>
      <w:r>
        <w:rPr>
          <w:rFonts w:ascii="Times New Roman" w:hAnsi="Times New Roman" w:cs="Times New Roman"/>
          <w:sz w:val="20"/>
          <w:szCs w:val="20"/>
          <w:lang w:val="en-US" w:eastAsia="zh-CN"/>
        </w:rPr>
        <w:t>sensitivity.</w:t>
      </w:r>
      <w:r w:rsidRPr="00D17910">
        <w:rPr>
          <w:rFonts w:ascii="Times New Roman" w:hAnsi="Times New Roman" w:cs="Times New Roman"/>
          <w:sz w:val="20"/>
          <w:szCs w:val="20"/>
          <w:lang w:val="en-US" w:eastAsia="zh-CN"/>
        </w:rPr>
        <w:t xml:space="preserve"> </w:t>
      </w:r>
      <w:r w:rsidRPr="00D17910">
        <w:rPr>
          <w:rFonts w:ascii="Times New Roman" w:hAnsi="Times New Roman" w:cs="Times New Roman" w:hint="eastAsia"/>
          <w:sz w:val="20"/>
          <w:szCs w:val="20"/>
          <w:lang w:val="en-US" w:eastAsia="zh-CN"/>
        </w:rPr>
        <w:t>Therefore, e</w:t>
      </w:r>
      <w:r w:rsidRPr="002C041F">
        <w:rPr>
          <w:rFonts w:ascii="Times New Roman" w:hAnsi="Times New Roman" w:cs="Times New Roman"/>
          <w:sz w:val="20"/>
          <w:szCs w:val="20"/>
          <w:lang w:val="en-US" w:eastAsia="zh-CN"/>
        </w:rPr>
        <w:t>xisting random resource selection schemes for PSSCH in Rel-16/17 NR V2X should also be</w:t>
      </w:r>
      <w:r>
        <w:rPr>
          <w:rFonts w:ascii="Times New Roman" w:hAnsi="Times New Roman" w:cs="Times New Roman" w:hint="eastAsia"/>
          <w:sz w:val="20"/>
          <w:szCs w:val="20"/>
          <w:lang w:val="en-US" w:eastAsia="zh-CN"/>
        </w:rPr>
        <w:t xml:space="preserve"> considered</w:t>
      </w:r>
      <w:r w:rsidRPr="002C041F">
        <w:rPr>
          <w:rFonts w:ascii="Times New Roman" w:hAnsi="Times New Roman" w:cs="Times New Roman"/>
          <w:sz w:val="20"/>
          <w:szCs w:val="20"/>
          <w:lang w:val="en-US" w:eastAsia="zh-CN"/>
        </w:rPr>
        <w:t xml:space="preserve"> for resource selection mechanism for SL-PRS.</w:t>
      </w:r>
    </w:p>
    <w:p w14:paraId="6C0F6277" w14:textId="11F92091" w:rsidR="00911865" w:rsidRDefault="00911865" w:rsidP="00A94918">
      <w:pPr>
        <w:spacing w:afterLines="50" w:after="120"/>
        <w:jc w:val="both"/>
        <w:rPr>
          <w:rFonts w:eastAsiaTheme="minorEastAsia"/>
          <w:b/>
          <w:lang w:eastAsia="zh-CN"/>
        </w:rPr>
      </w:pPr>
      <w:r w:rsidRPr="00D46113">
        <w:rPr>
          <w:rFonts w:eastAsiaTheme="minorEastAsia"/>
          <w:b/>
          <w:lang w:eastAsia="zh-CN"/>
        </w:rPr>
        <w:t xml:space="preserve">Proposal </w:t>
      </w:r>
      <w:r w:rsidR="006A71A7">
        <w:rPr>
          <w:rFonts w:eastAsiaTheme="minorEastAsia" w:hint="eastAsia"/>
          <w:b/>
          <w:lang w:eastAsia="zh-CN"/>
        </w:rPr>
        <w:t>15</w:t>
      </w:r>
      <w:r w:rsidRPr="00D46113">
        <w:rPr>
          <w:rFonts w:eastAsiaTheme="minorEastAsia"/>
          <w:b/>
          <w:lang w:eastAsia="zh-CN"/>
        </w:rPr>
        <w:t xml:space="preserve">: Existing </w:t>
      </w:r>
      <w:r w:rsidRPr="008C4638">
        <w:rPr>
          <w:rFonts w:eastAsiaTheme="minorEastAsia"/>
          <w:b/>
          <w:lang w:eastAsia="zh-CN"/>
        </w:rPr>
        <w:t>random resource selection</w:t>
      </w:r>
      <w:r w:rsidRPr="00D46113">
        <w:rPr>
          <w:rFonts w:eastAsiaTheme="minorEastAsia"/>
          <w:b/>
          <w:lang w:eastAsia="zh-CN"/>
        </w:rPr>
        <w:t xml:space="preserve"> schemes </w:t>
      </w:r>
      <w:r>
        <w:rPr>
          <w:rFonts w:eastAsiaTheme="minorEastAsia" w:hint="eastAsia"/>
          <w:b/>
          <w:lang w:eastAsia="zh-CN"/>
        </w:rPr>
        <w:t xml:space="preserve">for </w:t>
      </w:r>
      <w:r w:rsidR="005136DF">
        <w:rPr>
          <w:rFonts w:eastAsiaTheme="minorEastAsia"/>
          <w:b/>
          <w:lang w:eastAsia="zh-CN"/>
        </w:rPr>
        <w:t>PSCCH/</w:t>
      </w:r>
      <w:r>
        <w:rPr>
          <w:rFonts w:eastAsiaTheme="minorEastAsia" w:hint="eastAsia"/>
          <w:b/>
          <w:lang w:eastAsia="zh-CN"/>
        </w:rPr>
        <w:t xml:space="preserve">PSSCH </w:t>
      </w:r>
      <w:r w:rsidRPr="0029522D">
        <w:rPr>
          <w:rFonts w:eastAsiaTheme="minorEastAsia"/>
          <w:b/>
          <w:lang w:eastAsia="zh-CN"/>
        </w:rPr>
        <w:t xml:space="preserve">in Rel-16/17 NR V2X </w:t>
      </w:r>
      <w:r w:rsidRPr="00D46113">
        <w:rPr>
          <w:rFonts w:eastAsiaTheme="minorEastAsia"/>
          <w:b/>
          <w:lang w:eastAsia="zh-CN"/>
        </w:rPr>
        <w:t xml:space="preserve">should </w:t>
      </w:r>
      <w:r>
        <w:rPr>
          <w:rFonts w:eastAsiaTheme="minorEastAsia" w:hint="eastAsia"/>
          <w:b/>
          <w:lang w:eastAsia="zh-CN"/>
        </w:rPr>
        <w:t xml:space="preserve">also </w:t>
      </w:r>
      <w:r w:rsidRPr="00D46113">
        <w:rPr>
          <w:rFonts w:eastAsiaTheme="minorEastAsia"/>
          <w:b/>
          <w:lang w:eastAsia="zh-CN"/>
        </w:rPr>
        <w:t xml:space="preserve">be </w:t>
      </w:r>
      <w:r>
        <w:rPr>
          <w:rFonts w:eastAsiaTheme="minorEastAsia" w:hint="eastAsia"/>
          <w:b/>
          <w:lang w:eastAsia="zh-CN"/>
        </w:rPr>
        <w:t xml:space="preserve">considered </w:t>
      </w:r>
      <w:r w:rsidRPr="00D46113">
        <w:rPr>
          <w:rFonts w:eastAsiaTheme="minorEastAsia"/>
          <w:b/>
          <w:lang w:eastAsia="zh-CN"/>
        </w:rPr>
        <w:t xml:space="preserve">for </w:t>
      </w:r>
      <w:r w:rsidRPr="00911F30">
        <w:rPr>
          <w:rFonts w:eastAsiaTheme="minorEastAsia" w:hint="eastAsia"/>
          <w:b/>
          <w:lang w:eastAsia="zh-CN"/>
        </w:rPr>
        <w:t>r</w:t>
      </w:r>
      <w:r w:rsidRPr="00D46113">
        <w:rPr>
          <w:rFonts w:eastAsiaTheme="minorEastAsia"/>
          <w:b/>
          <w:lang w:eastAsia="zh-CN"/>
        </w:rPr>
        <w:t xml:space="preserve">esource selection mechanism for </w:t>
      </w:r>
      <w:r w:rsidR="005136DF">
        <w:rPr>
          <w:rFonts w:eastAsiaTheme="minorEastAsia"/>
          <w:b/>
          <w:lang w:eastAsia="zh-CN"/>
        </w:rPr>
        <w:t>PSCCH/</w:t>
      </w:r>
      <w:r w:rsidRPr="00D46113">
        <w:rPr>
          <w:rFonts w:eastAsiaTheme="minorEastAsia"/>
          <w:b/>
          <w:lang w:eastAsia="zh-CN"/>
        </w:rPr>
        <w:t>SL-PRS</w:t>
      </w:r>
      <w:r w:rsidR="00CB39F5">
        <w:rPr>
          <w:rFonts w:eastAsiaTheme="minorEastAsia"/>
          <w:b/>
          <w:lang w:eastAsia="zh-CN"/>
        </w:rPr>
        <w:t xml:space="preserve"> </w:t>
      </w:r>
      <w:r w:rsidR="00CB39F5">
        <w:rPr>
          <w:rFonts w:eastAsiaTheme="minorEastAsia" w:hint="eastAsia"/>
          <w:b/>
          <w:lang w:eastAsia="zh-CN"/>
        </w:rPr>
        <w:t>in</w:t>
      </w:r>
      <w:r w:rsidR="00CB39F5">
        <w:rPr>
          <w:rFonts w:eastAsiaTheme="minorEastAsia"/>
          <w:b/>
          <w:lang w:eastAsia="zh-CN"/>
        </w:rPr>
        <w:t xml:space="preserve"> </w:t>
      </w:r>
      <w:r w:rsidR="00CB39F5">
        <w:rPr>
          <w:rFonts w:eastAsiaTheme="minorEastAsia" w:hint="eastAsia"/>
          <w:b/>
          <w:lang w:eastAsia="zh-CN"/>
        </w:rPr>
        <w:t>dedicated</w:t>
      </w:r>
      <w:r w:rsidR="00CB39F5">
        <w:rPr>
          <w:rFonts w:eastAsiaTheme="minorEastAsia"/>
          <w:b/>
          <w:lang w:eastAsia="zh-CN"/>
        </w:rPr>
        <w:t xml:space="preserve"> </w:t>
      </w:r>
      <w:r w:rsidR="00CB39F5">
        <w:rPr>
          <w:rFonts w:eastAsiaTheme="minorEastAsia" w:hint="eastAsia"/>
          <w:b/>
          <w:lang w:eastAsia="zh-CN"/>
        </w:rPr>
        <w:t>resource</w:t>
      </w:r>
      <w:r w:rsidR="00CB39F5">
        <w:rPr>
          <w:rFonts w:eastAsiaTheme="minorEastAsia"/>
          <w:b/>
          <w:lang w:eastAsia="zh-CN"/>
        </w:rPr>
        <w:t xml:space="preserve"> </w:t>
      </w:r>
      <w:r w:rsidR="00CB39F5">
        <w:rPr>
          <w:rFonts w:eastAsiaTheme="minorEastAsia" w:hint="eastAsia"/>
          <w:b/>
          <w:lang w:eastAsia="zh-CN"/>
        </w:rPr>
        <w:t>pool</w:t>
      </w:r>
      <w:r>
        <w:rPr>
          <w:rFonts w:eastAsiaTheme="minorEastAsia" w:hint="eastAsia"/>
          <w:b/>
          <w:lang w:eastAsia="zh-CN"/>
        </w:rPr>
        <w:t>.</w:t>
      </w:r>
    </w:p>
    <w:p w14:paraId="59B61A1C" w14:textId="77777777" w:rsidR="004A7487" w:rsidRPr="00F01D84" w:rsidRDefault="004A7487" w:rsidP="00A94918">
      <w:pPr>
        <w:spacing w:afterLines="50" w:after="120"/>
        <w:jc w:val="both"/>
        <w:rPr>
          <w:rFonts w:eastAsiaTheme="minorEastAsia"/>
          <w:b/>
          <w:lang w:eastAsia="zh-CN"/>
        </w:rPr>
      </w:pPr>
    </w:p>
    <w:p w14:paraId="3A148C53" w14:textId="33BD9072" w:rsidR="00D3576D" w:rsidRPr="005313A8" w:rsidRDefault="00D3576D" w:rsidP="00A94918">
      <w:pPr>
        <w:spacing w:afterLines="50" w:after="120"/>
        <w:jc w:val="both"/>
        <w:rPr>
          <w:lang w:val="en-GB" w:eastAsia="zh-CN"/>
        </w:rPr>
      </w:pPr>
      <w:r w:rsidRPr="00720650">
        <w:rPr>
          <w:lang w:val="en-GB" w:eastAsia="zh-CN"/>
        </w:rPr>
        <w:t>The following agreement</w:t>
      </w:r>
      <w:r>
        <w:rPr>
          <w:lang w:val="en-GB" w:eastAsia="zh-CN"/>
        </w:rPr>
        <w:t xml:space="preserve"> w</w:t>
      </w:r>
      <w:r>
        <w:rPr>
          <w:rFonts w:eastAsiaTheme="minorEastAsia" w:hint="eastAsia"/>
          <w:lang w:val="en-GB" w:eastAsia="zh-CN"/>
        </w:rPr>
        <w:t>as</w:t>
      </w:r>
      <w:r w:rsidRPr="00720650">
        <w:rPr>
          <w:lang w:val="en-GB" w:eastAsia="zh-CN"/>
        </w:rPr>
        <w:t xml:space="preserve"> achieved in RAN1#</w:t>
      </w:r>
      <w:r>
        <w:rPr>
          <w:lang w:val="en-GB" w:eastAsia="zh-CN"/>
        </w:rPr>
        <w:t>110</w:t>
      </w:r>
      <w:r>
        <w:rPr>
          <w:rFonts w:eastAsiaTheme="minorEastAsia" w:hint="eastAsia"/>
          <w:lang w:val="en-GB" w:eastAsia="zh-CN"/>
        </w:rPr>
        <w:t>bis-e</w:t>
      </w:r>
      <w:r w:rsidRPr="00720650">
        <w:rPr>
          <w:lang w:val="en-GB" w:eastAsia="zh-CN"/>
        </w:rPr>
        <w:t xml:space="preserve"> related to</w:t>
      </w:r>
      <w:r>
        <w:rPr>
          <w:rFonts w:eastAsiaTheme="minorEastAsia" w:hint="eastAsia"/>
          <w:lang w:val="en-GB" w:eastAsia="zh-CN"/>
        </w:rPr>
        <w:t xml:space="preserve"> </w:t>
      </w:r>
      <w:r w:rsidR="004A7487" w:rsidRPr="001134EC">
        <w:rPr>
          <w:rFonts w:eastAsia="宋体"/>
        </w:rPr>
        <w:t xml:space="preserve">which channels can be included in the </w:t>
      </w:r>
      <w:r w:rsidR="00E424BB" w:rsidRPr="001134EC">
        <w:t>dedicated</w:t>
      </w:r>
      <w:r w:rsidR="00E424BB" w:rsidRPr="001134EC">
        <w:rPr>
          <w:rFonts w:eastAsia="宋体"/>
        </w:rPr>
        <w:t xml:space="preserve"> </w:t>
      </w:r>
      <w:r w:rsidR="004A7487" w:rsidRPr="001134EC">
        <w:rPr>
          <w:rFonts w:eastAsia="宋体"/>
        </w:rPr>
        <w:t>resource pool in addition to SL-PRS</w:t>
      </w:r>
      <w:r w:rsidR="004A7487" w:rsidRPr="00223F51">
        <w:rPr>
          <w:rFonts w:eastAsiaTheme="minorEastAsia"/>
          <w:lang w:val="en-GB" w:eastAsia="zh-CN"/>
        </w:rPr>
        <w:t xml:space="preserve"> </w:t>
      </w:r>
      <w:r w:rsidRPr="00223F51">
        <w:rPr>
          <w:rFonts w:eastAsiaTheme="minorEastAsia"/>
          <w:lang w:val="en-GB" w:eastAsia="zh-CN"/>
        </w:rPr>
        <w:t xml:space="preserve">for SL positioning </w:t>
      </w:r>
      <w:r w:rsidR="002C2F2F">
        <w:rPr>
          <w:rFonts w:eastAsiaTheme="minorEastAsia"/>
          <w:lang w:eastAsia="zh-CN"/>
        </w:rPr>
        <w:fldChar w:fldCharType="begin"/>
      </w:r>
      <w:r w:rsidR="002C2F2F">
        <w:rPr>
          <w:rFonts w:eastAsiaTheme="minorEastAsia"/>
          <w:lang w:eastAsia="zh-CN"/>
        </w:rPr>
        <w:instrText xml:space="preserve"> </w:instrText>
      </w:r>
      <w:r w:rsidR="002C2F2F">
        <w:rPr>
          <w:rFonts w:eastAsiaTheme="minorEastAsia" w:hint="eastAsia"/>
          <w:lang w:eastAsia="zh-CN"/>
        </w:rPr>
        <w:instrText>REF _Ref124775947 \r \h</w:instrText>
      </w:r>
      <w:r w:rsidR="002C2F2F">
        <w:rPr>
          <w:rFonts w:eastAsiaTheme="minorEastAsia"/>
          <w:lang w:eastAsia="zh-CN"/>
        </w:rPr>
        <w:instrText xml:space="preserve"> </w:instrText>
      </w:r>
      <w:r w:rsidR="00A94918">
        <w:rPr>
          <w:rFonts w:eastAsiaTheme="minorEastAsia"/>
          <w:lang w:eastAsia="zh-CN"/>
        </w:rPr>
        <w:instrText xml:space="preserve"> \* MERGEFORMAT </w:instrText>
      </w:r>
      <w:r w:rsidR="002C2F2F">
        <w:rPr>
          <w:rFonts w:eastAsiaTheme="minorEastAsia"/>
          <w:lang w:eastAsia="zh-CN"/>
        </w:rPr>
      </w:r>
      <w:r w:rsidR="002C2F2F">
        <w:rPr>
          <w:rFonts w:eastAsiaTheme="minorEastAsia"/>
          <w:lang w:eastAsia="zh-CN"/>
        </w:rPr>
        <w:fldChar w:fldCharType="separate"/>
      </w:r>
      <w:r w:rsidR="004E57A4">
        <w:rPr>
          <w:rFonts w:eastAsiaTheme="minorEastAsia"/>
          <w:lang w:eastAsia="zh-CN"/>
        </w:rPr>
        <w:t>[3]</w:t>
      </w:r>
      <w:r w:rsidR="002C2F2F">
        <w:rPr>
          <w:rFonts w:eastAsiaTheme="minorEastAsia"/>
          <w:lang w:eastAsia="zh-CN"/>
        </w:rPr>
        <w:fldChar w:fldCharType="end"/>
      </w:r>
      <w:r w:rsidRPr="00720650">
        <w:rPr>
          <w:lang w:val="en-GB" w:eastAsia="zh-CN"/>
        </w:rPr>
        <w:t>:</w:t>
      </w:r>
    </w:p>
    <w:tbl>
      <w:tblPr>
        <w:tblStyle w:val="af7"/>
        <w:tblW w:w="0" w:type="auto"/>
        <w:tblInd w:w="108" w:type="dxa"/>
        <w:tblLook w:val="04A0" w:firstRow="1" w:lastRow="0" w:firstColumn="1" w:lastColumn="0" w:noHBand="0" w:noVBand="1"/>
      </w:tblPr>
      <w:tblGrid>
        <w:gridCol w:w="9072"/>
      </w:tblGrid>
      <w:tr w:rsidR="00D3576D" w14:paraId="698BC10D" w14:textId="77777777" w:rsidTr="00332DD5">
        <w:tc>
          <w:tcPr>
            <w:tcW w:w="9072" w:type="dxa"/>
          </w:tcPr>
          <w:p w14:paraId="41581210" w14:textId="77777777" w:rsidR="00D3576D" w:rsidRPr="00197EC2" w:rsidRDefault="00D3576D" w:rsidP="00A94918">
            <w:pPr>
              <w:pStyle w:val="0Maintext"/>
              <w:rPr>
                <w:b/>
                <w:u w:val="single"/>
                <w:lang w:eastAsia="zh-CN"/>
              </w:rPr>
            </w:pPr>
            <w:r w:rsidRPr="00197EC2">
              <w:rPr>
                <w:b/>
                <w:highlight w:val="green"/>
                <w:u w:val="single"/>
                <w:lang w:eastAsia="zh-CN"/>
              </w:rPr>
              <w:t>Agreement</w:t>
            </w:r>
          </w:p>
          <w:p w14:paraId="6AB9B558" w14:textId="77777777" w:rsidR="00D3576D" w:rsidRPr="001134EC" w:rsidRDefault="00D3576D" w:rsidP="00A94918">
            <w:pPr>
              <w:jc w:val="both"/>
            </w:pPr>
            <w:r w:rsidRPr="001134EC">
              <w:t>For a dedicated resource pool for SL positioning,</w:t>
            </w:r>
          </w:p>
          <w:p w14:paraId="716EE062" w14:textId="77777777" w:rsidR="00D3576D" w:rsidRDefault="00D3576D" w:rsidP="00A94918">
            <w:pPr>
              <w:numPr>
                <w:ilvl w:val="0"/>
                <w:numId w:val="36"/>
              </w:numPr>
              <w:spacing w:after="160" w:line="252" w:lineRule="auto"/>
              <w:contextualSpacing/>
              <w:jc w:val="both"/>
              <w:rPr>
                <w:rFonts w:eastAsia="宋体"/>
              </w:rPr>
            </w:pPr>
            <w:r w:rsidRPr="001134EC">
              <w:rPr>
                <w:rFonts w:eastAsia="宋体"/>
              </w:rPr>
              <w:t>With regards to which channels can be included in the resource pool in addition to SL-PRS, consider the following options:</w:t>
            </w:r>
          </w:p>
          <w:p w14:paraId="45A313A0" w14:textId="77777777" w:rsidR="00D3576D" w:rsidRDefault="00D3576D" w:rsidP="00A94918">
            <w:pPr>
              <w:numPr>
                <w:ilvl w:val="1"/>
                <w:numId w:val="36"/>
              </w:numPr>
              <w:spacing w:line="252" w:lineRule="auto"/>
              <w:contextualSpacing/>
              <w:jc w:val="both"/>
              <w:rPr>
                <w:rFonts w:eastAsia="宋体"/>
              </w:rPr>
            </w:pPr>
            <w:r w:rsidRPr="001134EC">
              <w:rPr>
                <w:rFonts w:eastAsia="宋体"/>
              </w:rPr>
              <w:t>Opt. 1: No other channel can be included beyond SL-PRS</w:t>
            </w:r>
          </w:p>
          <w:p w14:paraId="1C34BD11" w14:textId="77777777" w:rsidR="00D3576D" w:rsidRDefault="00D3576D" w:rsidP="00A94918">
            <w:pPr>
              <w:numPr>
                <w:ilvl w:val="1"/>
                <w:numId w:val="36"/>
              </w:numPr>
              <w:spacing w:line="252" w:lineRule="auto"/>
              <w:contextualSpacing/>
              <w:jc w:val="both"/>
              <w:rPr>
                <w:rFonts w:eastAsia="宋体"/>
              </w:rPr>
            </w:pPr>
            <w:r w:rsidRPr="001134EC">
              <w:rPr>
                <w:rFonts w:eastAsia="宋体"/>
              </w:rPr>
              <w:t>Opt. 2: PSCCH which carries SCI associated with SL-PRS transmission(s) is included</w:t>
            </w:r>
          </w:p>
          <w:p w14:paraId="2E45E3C8" w14:textId="77777777" w:rsidR="00D3576D" w:rsidRDefault="00D3576D" w:rsidP="00A94918">
            <w:pPr>
              <w:numPr>
                <w:ilvl w:val="1"/>
                <w:numId w:val="36"/>
              </w:numPr>
              <w:spacing w:line="252" w:lineRule="auto"/>
              <w:contextualSpacing/>
              <w:jc w:val="both"/>
              <w:rPr>
                <w:rFonts w:eastAsia="宋体"/>
              </w:rPr>
            </w:pPr>
            <w:r w:rsidRPr="001134EC">
              <w:rPr>
                <w:rFonts w:eastAsia="宋体"/>
              </w:rPr>
              <w:t>Opt. 3: PSCCH which carries SCI associated with SL-PRS transmission(s) and PSSCH associated with SL-PRS transmission(s) are included</w:t>
            </w:r>
          </w:p>
          <w:p w14:paraId="4A4048BF" w14:textId="77777777" w:rsidR="00D3576D" w:rsidRDefault="00D3576D" w:rsidP="00A94918">
            <w:pPr>
              <w:numPr>
                <w:ilvl w:val="2"/>
                <w:numId w:val="36"/>
              </w:numPr>
              <w:spacing w:line="252" w:lineRule="auto"/>
              <w:contextualSpacing/>
              <w:jc w:val="both"/>
              <w:rPr>
                <w:rFonts w:eastAsia="宋体"/>
              </w:rPr>
            </w:pPr>
            <w:r w:rsidRPr="001134EC">
              <w:rPr>
                <w:rFonts w:eastAsia="宋体"/>
              </w:rPr>
              <w:t>FFS: Details</w:t>
            </w:r>
          </w:p>
          <w:p w14:paraId="1F33A01B" w14:textId="77777777" w:rsidR="00D3576D" w:rsidRDefault="00D3576D" w:rsidP="00A94918">
            <w:pPr>
              <w:numPr>
                <w:ilvl w:val="2"/>
                <w:numId w:val="36"/>
              </w:numPr>
              <w:spacing w:line="252" w:lineRule="auto"/>
              <w:contextualSpacing/>
              <w:jc w:val="both"/>
              <w:rPr>
                <w:rFonts w:eastAsia="宋体"/>
              </w:rPr>
            </w:pPr>
            <w:r w:rsidRPr="001134EC">
              <w:rPr>
                <w:rFonts w:eastAsia="宋体"/>
              </w:rPr>
              <w:t>FFS: definition of PSSCH associated with SL-PRS transmission(s)</w:t>
            </w:r>
          </w:p>
          <w:p w14:paraId="1A91E1AF" w14:textId="77777777" w:rsidR="00D3576D" w:rsidRPr="00B958F1" w:rsidRDefault="00D3576D" w:rsidP="00A94918">
            <w:pPr>
              <w:numPr>
                <w:ilvl w:val="0"/>
                <w:numId w:val="36"/>
              </w:numPr>
              <w:spacing w:line="252" w:lineRule="auto"/>
              <w:contextualSpacing/>
              <w:jc w:val="both"/>
              <w:rPr>
                <w:rFonts w:eastAsiaTheme="minorEastAsia"/>
                <w:lang w:eastAsia="zh-CN"/>
              </w:rPr>
            </w:pPr>
            <w:r w:rsidRPr="001134EC">
              <w:rPr>
                <w:rFonts w:eastAsia="宋体"/>
              </w:rPr>
              <w:t>Note: Companies are encouraged to provide their analysis and views on the abov</w:t>
            </w:r>
            <w:r>
              <w:rPr>
                <w:rFonts w:eastAsia="宋体" w:hint="eastAsia"/>
                <w:lang w:eastAsia="zh-CN"/>
              </w:rPr>
              <w:t>e</w:t>
            </w:r>
          </w:p>
        </w:tc>
      </w:tr>
    </w:tbl>
    <w:p w14:paraId="3179FEB1" w14:textId="1D631F63" w:rsidR="00CA2C56" w:rsidRDefault="00AD41B2" w:rsidP="00A94918">
      <w:pPr>
        <w:pStyle w:val="3GPPText"/>
        <w:spacing w:afterLines="50"/>
        <w:rPr>
          <w:rFonts w:ascii="Times New Roman" w:hAnsi="Times New Roman" w:cs="Times New Roman"/>
          <w:sz w:val="20"/>
          <w:szCs w:val="20"/>
          <w:lang w:val="en-US" w:eastAsia="zh-CN"/>
        </w:rPr>
      </w:pPr>
      <w:r>
        <w:rPr>
          <w:rFonts w:ascii="Times New Roman" w:hAnsi="Times New Roman" w:cs="Times New Roman" w:hint="eastAsia"/>
          <w:sz w:val="20"/>
          <w:szCs w:val="20"/>
          <w:lang w:val="en-US" w:eastAsia="zh-CN"/>
        </w:rPr>
        <w:t>In Rel-16</w:t>
      </w:r>
      <w:r w:rsidR="00321303">
        <w:rPr>
          <w:rFonts w:ascii="Times New Roman" w:hAnsi="Times New Roman" w:cs="Times New Roman" w:hint="eastAsia"/>
          <w:sz w:val="20"/>
          <w:szCs w:val="20"/>
          <w:lang w:val="en-US" w:eastAsia="zh-CN"/>
        </w:rPr>
        <w:t>/17</w:t>
      </w:r>
      <w:r w:rsidR="0007223F">
        <w:rPr>
          <w:rFonts w:ascii="Times New Roman" w:hAnsi="Times New Roman" w:cs="Times New Roman" w:hint="eastAsia"/>
          <w:sz w:val="20"/>
          <w:szCs w:val="20"/>
          <w:lang w:val="en-US" w:eastAsia="zh-CN"/>
        </w:rPr>
        <w:t xml:space="preserve"> NR</w:t>
      </w:r>
      <w:r>
        <w:rPr>
          <w:rFonts w:ascii="Times New Roman" w:hAnsi="Times New Roman" w:cs="Times New Roman" w:hint="eastAsia"/>
          <w:sz w:val="20"/>
          <w:szCs w:val="20"/>
          <w:lang w:val="en-US" w:eastAsia="zh-CN"/>
        </w:rPr>
        <w:t xml:space="preserve"> V2X, two stage SCI had been introduced for the resource allocation of PSSCH and the IUC schemes for PSSCH. </w:t>
      </w:r>
      <w:r w:rsidR="00BE10F6" w:rsidRPr="00BE10F6">
        <w:rPr>
          <w:rFonts w:ascii="Times New Roman" w:hAnsi="Times New Roman" w:cs="Times New Roman"/>
          <w:sz w:val="20"/>
          <w:szCs w:val="20"/>
          <w:lang w:val="en-US" w:eastAsia="zh-CN"/>
        </w:rPr>
        <w:t xml:space="preserve">The new SCI design for SL-PRS in </w:t>
      </w:r>
      <w:r>
        <w:rPr>
          <w:rFonts w:ascii="Times New Roman" w:hAnsi="Times New Roman" w:cs="Times New Roman" w:hint="eastAsia"/>
          <w:sz w:val="20"/>
          <w:szCs w:val="20"/>
          <w:lang w:val="en-US" w:eastAsia="zh-CN"/>
        </w:rPr>
        <w:t xml:space="preserve">Rel-18 </w:t>
      </w:r>
      <w:r w:rsidR="00BE10F6" w:rsidRPr="00BE10F6">
        <w:rPr>
          <w:rFonts w:ascii="Times New Roman" w:hAnsi="Times New Roman" w:cs="Times New Roman"/>
          <w:sz w:val="20"/>
          <w:szCs w:val="20"/>
          <w:lang w:val="en-US" w:eastAsia="zh-CN"/>
        </w:rPr>
        <w:t>should reuse the existing SCI design for PSSCH in Rel-16/17 NR V2X as much as possible to reduce the workload of standardization and the complexity of UE implementation.</w:t>
      </w:r>
      <w:r w:rsidR="003356AB">
        <w:rPr>
          <w:rFonts w:ascii="Times New Roman" w:hAnsi="Times New Roman" w:cs="Times New Roman" w:hint="eastAsia"/>
          <w:sz w:val="20"/>
          <w:szCs w:val="20"/>
          <w:lang w:val="en-US" w:eastAsia="zh-CN"/>
        </w:rPr>
        <w:t xml:space="preserve"> </w:t>
      </w:r>
      <w:r>
        <w:rPr>
          <w:rFonts w:ascii="Times New Roman" w:hAnsi="Times New Roman" w:cs="Times New Roman" w:hint="eastAsia"/>
          <w:sz w:val="20"/>
          <w:szCs w:val="20"/>
          <w:lang w:val="en-US" w:eastAsia="zh-CN"/>
        </w:rPr>
        <w:t>Hence, t</w:t>
      </w:r>
      <w:r w:rsidR="00CA2C56">
        <w:rPr>
          <w:rFonts w:ascii="Times New Roman" w:hAnsi="Times New Roman" w:cs="Times New Roman"/>
          <w:sz w:val="20"/>
          <w:szCs w:val="20"/>
          <w:lang w:val="en-US" w:eastAsia="zh-CN"/>
        </w:rPr>
        <w:t xml:space="preserve">he </w:t>
      </w:r>
      <w:r w:rsidR="004658B2">
        <w:rPr>
          <w:rFonts w:ascii="Times New Roman" w:hAnsi="Times New Roman" w:cs="Times New Roman" w:hint="eastAsia"/>
          <w:sz w:val="20"/>
          <w:szCs w:val="20"/>
          <w:lang w:val="en-US" w:eastAsia="zh-CN"/>
        </w:rPr>
        <w:t>two st</w:t>
      </w:r>
      <w:r w:rsidR="00971959">
        <w:rPr>
          <w:rFonts w:ascii="Times New Roman" w:hAnsi="Times New Roman" w:cs="Times New Roman" w:hint="eastAsia"/>
          <w:sz w:val="20"/>
          <w:szCs w:val="20"/>
          <w:lang w:val="en-US" w:eastAsia="zh-CN"/>
        </w:rPr>
        <w:t>a</w:t>
      </w:r>
      <w:r w:rsidR="004658B2">
        <w:rPr>
          <w:rFonts w:ascii="Times New Roman" w:hAnsi="Times New Roman" w:cs="Times New Roman" w:hint="eastAsia"/>
          <w:sz w:val="20"/>
          <w:szCs w:val="20"/>
          <w:lang w:val="en-US" w:eastAsia="zh-CN"/>
        </w:rPr>
        <w:t>ge</w:t>
      </w:r>
      <w:r w:rsidR="00971959">
        <w:rPr>
          <w:rFonts w:ascii="Times New Roman" w:hAnsi="Times New Roman" w:cs="Times New Roman" w:hint="eastAsia"/>
          <w:sz w:val="20"/>
          <w:szCs w:val="20"/>
          <w:lang w:val="en-US" w:eastAsia="zh-CN"/>
        </w:rPr>
        <w:t>s</w:t>
      </w:r>
      <w:r w:rsidR="004658B2">
        <w:rPr>
          <w:rFonts w:ascii="Times New Roman" w:hAnsi="Times New Roman" w:cs="Times New Roman" w:hint="eastAsia"/>
          <w:sz w:val="20"/>
          <w:szCs w:val="20"/>
          <w:lang w:val="en-US" w:eastAsia="zh-CN"/>
        </w:rPr>
        <w:t xml:space="preserve"> </w:t>
      </w:r>
      <w:r w:rsidR="00CA2C56">
        <w:rPr>
          <w:rFonts w:ascii="Times New Roman" w:hAnsi="Times New Roman" w:cs="Times New Roman" w:hint="eastAsia"/>
          <w:sz w:val="20"/>
          <w:szCs w:val="20"/>
          <w:lang w:val="en-US" w:eastAsia="zh-CN"/>
        </w:rPr>
        <w:t>SCI</w:t>
      </w:r>
      <w:r w:rsidR="00CA2C56">
        <w:rPr>
          <w:rFonts w:ascii="Times New Roman" w:hAnsi="Times New Roman" w:cs="Times New Roman"/>
          <w:sz w:val="20"/>
          <w:szCs w:val="20"/>
          <w:lang w:val="en-US" w:eastAsia="zh-CN"/>
        </w:rPr>
        <w:t xml:space="preserve"> for scheduling the SL-PRS transmission should be introduced for the allocation</w:t>
      </w:r>
      <w:r w:rsidR="00CA2C56">
        <w:rPr>
          <w:rFonts w:ascii="Times New Roman" w:hAnsi="Times New Roman" w:cs="Times New Roman" w:hint="eastAsia"/>
          <w:sz w:val="20"/>
          <w:szCs w:val="20"/>
          <w:lang w:val="en-US" w:eastAsia="zh-CN"/>
        </w:rPr>
        <w:t xml:space="preserve"> of SL-PRS</w:t>
      </w:r>
      <w:r>
        <w:rPr>
          <w:rFonts w:ascii="Times New Roman" w:hAnsi="Times New Roman" w:cs="Times New Roman" w:hint="eastAsia"/>
          <w:sz w:val="20"/>
          <w:szCs w:val="20"/>
          <w:lang w:val="en-US" w:eastAsia="zh-CN"/>
        </w:rPr>
        <w:t xml:space="preserve"> and potential IUC schemes for SL-PRS</w:t>
      </w:r>
      <w:r w:rsidR="00CA2C56">
        <w:rPr>
          <w:rFonts w:ascii="Times New Roman" w:hAnsi="Times New Roman" w:cs="Times New Roman"/>
          <w:sz w:val="20"/>
          <w:szCs w:val="20"/>
          <w:lang w:val="en-US" w:eastAsia="zh-CN"/>
        </w:rPr>
        <w:t xml:space="preserve">. </w:t>
      </w:r>
    </w:p>
    <w:p w14:paraId="163A9A34" w14:textId="102E3E88" w:rsidR="00697C45" w:rsidRDefault="00697C45" w:rsidP="00A94918">
      <w:pPr>
        <w:pStyle w:val="3GPPText"/>
        <w:spacing w:afterLines="50"/>
        <w:rPr>
          <w:rFonts w:ascii="Times New Roman" w:hAnsi="Times New Roman" w:cs="Times New Roman"/>
          <w:sz w:val="20"/>
          <w:szCs w:val="20"/>
          <w:lang w:val="en-US" w:eastAsia="zh-CN"/>
        </w:rPr>
      </w:pPr>
    </w:p>
    <w:p w14:paraId="302CA684" w14:textId="6F699758" w:rsidR="008D4E1B" w:rsidRPr="001C20A9" w:rsidRDefault="008D4E1B" w:rsidP="00A94918">
      <w:pPr>
        <w:spacing w:afterLines="50" w:after="120"/>
        <w:jc w:val="both"/>
        <w:rPr>
          <w:rFonts w:eastAsiaTheme="minorEastAsia"/>
          <w:b/>
          <w:lang w:eastAsia="zh-CN"/>
        </w:rPr>
      </w:pPr>
      <w:r w:rsidRPr="001C20A9">
        <w:rPr>
          <w:rFonts w:eastAsiaTheme="minorEastAsia"/>
          <w:b/>
          <w:lang w:eastAsia="zh-CN"/>
        </w:rPr>
        <w:t xml:space="preserve">Proposal </w:t>
      </w:r>
      <w:r w:rsidR="006A71A7">
        <w:rPr>
          <w:rFonts w:eastAsiaTheme="minorEastAsia" w:hint="eastAsia"/>
          <w:b/>
          <w:lang w:eastAsia="zh-CN"/>
        </w:rPr>
        <w:t>16</w:t>
      </w:r>
      <w:r w:rsidRPr="001C20A9">
        <w:rPr>
          <w:rFonts w:eastAsiaTheme="minorEastAsia"/>
          <w:b/>
          <w:lang w:eastAsia="zh-CN"/>
        </w:rPr>
        <w:t xml:space="preserve">: </w:t>
      </w:r>
      <w:r w:rsidRPr="001C20A9">
        <w:rPr>
          <w:rFonts w:eastAsiaTheme="minorEastAsia" w:hint="eastAsia"/>
          <w:b/>
          <w:lang w:eastAsia="zh-CN"/>
        </w:rPr>
        <w:t xml:space="preserve">The new SCI </w:t>
      </w:r>
      <w:r w:rsidR="00BE10F6" w:rsidRPr="001C20A9">
        <w:rPr>
          <w:rFonts w:eastAsiaTheme="minorEastAsia" w:hint="eastAsia"/>
          <w:b/>
          <w:lang w:eastAsia="zh-CN"/>
        </w:rPr>
        <w:t>design</w:t>
      </w:r>
      <w:r w:rsidRPr="001C20A9">
        <w:rPr>
          <w:rFonts w:eastAsiaTheme="minorEastAsia" w:hint="eastAsia"/>
          <w:b/>
          <w:lang w:eastAsia="zh-CN"/>
        </w:rPr>
        <w:t xml:space="preserve"> </w:t>
      </w:r>
      <w:r w:rsidRPr="001C20A9">
        <w:rPr>
          <w:b/>
        </w:rPr>
        <w:t>for SL-PRS</w:t>
      </w:r>
      <w:r w:rsidRPr="001C20A9">
        <w:rPr>
          <w:rFonts w:eastAsiaTheme="minorEastAsia"/>
          <w:b/>
          <w:lang w:eastAsia="zh-CN"/>
        </w:rPr>
        <w:t xml:space="preserve"> </w:t>
      </w:r>
      <w:r w:rsidRPr="001C20A9">
        <w:rPr>
          <w:rFonts w:eastAsiaTheme="minorEastAsia" w:hint="eastAsia"/>
          <w:b/>
          <w:lang w:eastAsia="zh-CN"/>
        </w:rPr>
        <w:t xml:space="preserve">in </w:t>
      </w:r>
      <w:r w:rsidR="00AD41B2" w:rsidRPr="001C20A9">
        <w:rPr>
          <w:rFonts w:eastAsiaTheme="minorEastAsia" w:hint="eastAsia"/>
          <w:b/>
          <w:lang w:eastAsia="zh-CN"/>
        </w:rPr>
        <w:t xml:space="preserve">Rel-18 </w:t>
      </w:r>
      <w:r w:rsidRPr="001C20A9">
        <w:rPr>
          <w:rFonts w:eastAsiaTheme="minorEastAsia"/>
          <w:b/>
          <w:lang w:eastAsia="zh-CN"/>
        </w:rPr>
        <w:t xml:space="preserve">should reuse the existing </w:t>
      </w:r>
      <w:r w:rsidRPr="001C20A9">
        <w:rPr>
          <w:rFonts w:eastAsiaTheme="minorEastAsia" w:hint="eastAsia"/>
          <w:b/>
          <w:lang w:eastAsia="zh-CN"/>
        </w:rPr>
        <w:t xml:space="preserve">SCI design </w:t>
      </w:r>
      <w:r w:rsidRPr="001C20A9">
        <w:rPr>
          <w:b/>
        </w:rPr>
        <w:t xml:space="preserve">for </w:t>
      </w:r>
      <w:r w:rsidRPr="001C20A9">
        <w:rPr>
          <w:rFonts w:eastAsiaTheme="minorEastAsia" w:hint="eastAsia"/>
          <w:b/>
          <w:lang w:eastAsia="zh-CN"/>
        </w:rPr>
        <w:t xml:space="preserve">PSSCH </w:t>
      </w:r>
      <w:r w:rsidRPr="001C20A9">
        <w:rPr>
          <w:rFonts w:eastAsiaTheme="minorEastAsia"/>
          <w:b/>
          <w:lang w:eastAsia="zh-CN"/>
        </w:rPr>
        <w:t>in Rel-16/17 NR V2X as much as possible to reduce the workload of standardization</w:t>
      </w:r>
      <w:r w:rsidRPr="001C20A9">
        <w:rPr>
          <w:rFonts w:eastAsiaTheme="minorEastAsia" w:hint="eastAsia"/>
          <w:b/>
          <w:lang w:eastAsia="zh-CN"/>
        </w:rPr>
        <w:t xml:space="preserve"> and the complexity of UE implementation</w:t>
      </w:r>
      <w:r w:rsidRPr="001C20A9">
        <w:rPr>
          <w:rFonts w:eastAsiaTheme="minorEastAsia"/>
          <w:b/>
          <w:lang w:eastAsia="zh-CN"/>
        </w:rPr>
        <w:t>.</w:t>
      </w:r>
    </w:p>
    <w:p w14:paraId="6FC7A497" w14:textId="0AFB9397" w:rsidR="00821486" w:rsidRDefault="00821486" w:rsidP="00A94918">
      <w:pPr>
        <w:pStyle w:val="3GPPText"/>
        <w:spacing w:afterLines="50"/>
        <w:rPr>
          <w:rFonts w:ascii="Times New Roman" w:hAnsi="Times New Roman" w:cs="Times New Roman"/>
          <w:sz w:val="20"/>
          <w:szCs w:val="20"/>
          <w:lang w:val="en-US" w:eastAsia="zh-CN"/>
        </w:rPr>
      </w:pPr>
      <w:r>
        <w:rPr>
          <w:rFonts w:ascii="Times New Roman" w:hAnsi="Times New Roman" w:cs="Times New Roman" w:hint="eastAsia"/>
          <w:sz w:val="20"/>
          <w:szCs w:val="20"/>
          <w:lang w:val="en-US" w:eastAsia="zh-CN"/>
        </w:rPr>
        <w:t xml:space="preserve">Considering </w:t>
      </w:r>
      <w:proofErr w:type="spellStart"/>
      <w:r>
        <w:rPr>
          <w:rFonts w:ascii="Times New Roman" w:hAnsi="Times New Roman" w:cs="Times New Roman" w:hint="eastAsia"/>
          <w:sz w:val="20"/>
          <w:szCs w:val="20"/>
          <w:lang w:val="en-US" w:eastAsia="zh-CN"/>
        </w:rPr>
        <w:t>t</w:t>
      </w:r>
      <w:r w:rsidR="0069292B">
        <w:rPr>
          <w:rFonts w:ascii="Times New Roman" w:hAnsi="Times New Roman" w:cs="Times New Roman" w:hint="eastAsia"/>
          <w:sz w:val="20"/>
          <w:szCs w:val="20"/>
          <w:lang w:val="en-US" w:eastAsia="zh-CN"/>
        </w:rPr>
        <w:t>t</w:t>
      </w:r>
      <w:r w:rsidR="000A7D23">
        <w:rPr>
          <w:rFonts w:ascii="Times New Roman" w:hAnsi="Times New Roman" w:cs="Times New Roman"/>
          <w:sz w:val="20"/>
          <w:szCs w:val="20"/>
          <w:lang w:val="en-US" w:eastAsia="zh-CN"/>
        </w:rPr>
        <w:t>hat</w:t>
      </w:r>
      <w:proofErr w:type="spellEnd"/>
      <w:r w:rsidR="000A7D23">
        <w:rPr>
          <w:rFonts w:ascii="Times New Roman" w:hAnsi="Times New Roman" w:cs="Times New Roman"/>
          <w:sz w:val="20"/>
          <w:szCs w:val="20"/>
          <w:lang w:val="en-US" w:eastAsia="zh-CN"/>
        </w:rPr>
        <w:t xml:space="preserve"> SL-PRS supports different cast types</w:t>
      </w:r>
      <w:r>
        <w:rPr>
          <w:rFonts w:ascii="Times New Roman" w:hAnsi="Times New Roman" w:cs="Times New Roman" w:hint="eastAsia"/>
          <w:sz w:val="20"/>
          <w:szCs w:val="20"/>
          <w:lang w:val="en-US" w:eastAsia="zh-CN"/>
        </w:rPr>
        <w:t xml:space="preserve">, placing the two </w:t>
      </w:r>
      <w:proofErr w:type="gramStart"/>
      <w:r>
        <w:rPr>
          <w:rFonts w:ascii="Times New Roman" w:hAnsi="Times New Roman" w:cs="Times New Roman" w:hint="eastAsia"/>
          <w:sz w:val="20"/>
          <w:szCs w:val="20"/>
          <w:lang w:val="en-US" w:eastAsia="zh-CN"/>
        </w:rPr>
        <w:t>stage</w:t>
      </w:r>
      <w:proofErr w:type="gramEnd"/>
      <w:r>
        <w:rPr>
          <w:rFonts w:ascii="Times New Roman" w:hAnsi="Times New Roman" w:cs="Times New Roman" w:hint="eastAsia"/>
          <w:sz w:val="20"/>
          <w:szCs w:val="20"/>
          <w:lang w:val="en-US" w:eastAsia="zh-CN"/>
        </w:rPr>
        <w:t xml:space="preserve"> SCI together with SL-PRS </w:t>
      </w:r>
      <w:r w:rsidR="00FC42C7">
        <w:rPr>
          <w:rFonts w:ascii="Times New Roman" w:hAnsi="Times New Roman" w:cs="Times New Roman" w:hint="eastAsia"/>
          <w:sz w:val="20"/>
          <w:szCs w:val="20"/>
          <w:lang w:val="en-US" w:eastAsia="zh-CN"/>
        </w:rPr>
        <w:t xml:space="preserve">in dedicated resource pool </w:t>
      </w:r>
      <w:r>
        <w:rPr>
          <w:rFonts w:ascii="Times New Roman" w:hAnsi="Times New Roman" w:cs="Times New Roman" w:hint="eastAsia"/>
          <w:sz w:val="20"/>
          <w:szCs w:val="20"/>
          <w:lang w:val="en-US" w:eastAsia="zh-CN"/>
        </w:rPr>
        <w:t xml:space="preserve">would be a </w:t>
      </w:r>
      <w:r w:rsidR="00FC42C7">
        <w:rPr>
          <w:rFonts w:ascii="Times New Roman" w:hAnsi="Times New Roman" w:cs="Times New Roman" w:hint="eastAsia"/>
          <w:sz w:val="20"/>
          <w:szCs w:val="20"/>
          <w:lang w:val="en-US" w:eastAsia="zh-CN"/>
        </w:rPr>
        <w:t>reasonable</w:t>
      </w:r>
      <w:r>
        <w:rPr>
          <w:rFonts w:ascii="Times New Roman" w:hAnsi="Times New Roman" w:cs="Times New Roman" w:hint="eastAsia"/>
          <w:sz w:val="20"/>
          <w:szCs w:val="20"/>
          <w:lang w:val="en-US" w:eastAsia="zh-CN"/>
        </w:rPr>
        <w:t xml:space="preserve"> solution.</w:t>
      </w:r>
      <w:r w:rsidR="00094702" w:rsidRPr="00094702">
        <w:rPr>
          <w:rFonts w:ascii="Times New Roman" w:hAnsi="Times New Roman" w:cs="Times New Roman"/>
          <w:sz w:val="20"/>
          <w:szCs w:val="20"/>
          <w:lang w:val="en-US" w:eastAsia="zh-CN"/>
        </w:rPr>
        <w:t xml:space="preserve"> I</w:t>
      </w:r>
      <w:r w:rsidR="00094702" w:rsidRPr="00094702">
        <w:rPr>
          <w:rFonts w:ascii="Times New Roman" w:hAnsi="Times New Roman" w:cs="Times New Roman" w:hint="eastAsia"/>
          <w:sz w:val="20"/>
          <w:szCs w:val="20"/>
          <w:lang w:val="en-US" w:eastAsia="zh-CN"/>
        </w:rPr>
        <w:t xml:space="preserve">n other words, </w:t>
      </w:r>
      <w:r w:rsidR="00094702" w:rsidRPr="00094702">
        <w:rPr>
          <w:rFonts w:ascii="Times New Roman" w:hAnsi="Times New Roman" w:cs="Times New Roman"/>
          <w:sz w:val="20"/>
          <w:szCs w:val="20"/>
          <w:lang w:val="en-US" w:eastAsia="zh-CN"/>
        </w:rPr>
        <w:t>PSCCH which carries 1</w:t>
      </w:r>
      <w:r w:rsidR="00094702" w:rsidRPr="00FC42C7">
        <w:rPr>
          <w:rFonts w:ascii="Times New Roman" w:hAnsi="Times New Roman" w:cs="Times New Roman"/>
          <w:sz w:val="20"/>
          <w:szCs w:val="20"/>
          <w:vertAlign w:val="superscript"/>
          <w:lang w:val="en-US" w:eastAsia="zh-CN"/>
        </w:rPr>
        <w:t>st</w:t>
      </w:r>
      <w:r w:rsidR="00094702" w:rsidRPr="00094702">
        <w:rPr>
          <w:rFonts w:ascii="Times New Roman" w:hAnsi="Times New Roman" w:cs="Times New Roman"/>
          <w:sz w:val="20"/>
          <w:szCs w:val="20"/>
          <w:lang w:val="en-US" w:eastAsia="zh-CN"/>
        </w:rPr>
        <w:t>-stage SCI associated with SL-PRS transmission(s) and PSSCH which carries 2</w:t>
      </w:r>
      <w:r w:rsidR="00094702" w:rsidRPr="00FC42C7">
        <w:rPr>
          <w:rFonts w:ascii="Times New Roman" w:hAnsi="Times New Roman" w:cs="Times New Roman"/>
          <w:sz w:val="20"/>
          <w:szCs w:val="20"/>
          <w:vertAlign w:val="superscript"/>
          <w:lang w:val="en-US" w:eastAsia="zh-CN"/>
        </w:rPr>
        <w:t>nd</w:t>
      </w:r>
      <w:r w:rsidR="00094702" w:rsidRPr="00094702">
        <w:rPr>
          <w:rFonts w:ascii="Times New Roman" w:hAnsi="Times New Roman" w:cs="Times New Roman"/>
          <w:sz w:val="20"/>
          <w:szCs w:val="20"/>
          <w:lang w:val="en-US" w:eastAsia="zh-CN"/>
        </w:rPr>
        <w:t>-stage SCI associated with SL-PRS transmission(s) should be included in the dedicated resource pool in addition to SL-PRS.</w:t>
      </w:r>
      <w:r w:rsidR="00FC42C7">
        <w:rPr>
          <w:rFonts w:ascii="Times New Roman" w:hAnsi="Times New Roman" w:cs="Times New Roman" w:hint="eastAsia"/>
          <w:sz w:val="20"/>
          <w:szCs w:val="20"/>
          <w:lang w:val="en-US" w:eastAsia="zh-CN"/>
        </w:rPr>
        <w:t xml:space="preserve"> However, </w:t>
      </w:r>
      <w:r w:rsidR="008252DD">
        <w:rPr>
          <w:rFonts w:ascii="Times New Roman" w:hAnsi="Times New Roman" w:cs="Times New Roman" w:hint="eastAsia"/>
          <w:sz w:val="20"/>
          <w:szCs w:val="20"/>
          <w:lang w:val="en-US" w:eastAsia="zh-CN"/>
        </w:rPr>
        <w:t xml:space="preserve">it needs </w:t>
      </w:r>
      <w:r w:rsidR="008252DD">
        <w:rPr>
          <w:rFonts w:ascii="Times New Roman" w:hAnsi="Times New Roman" w:cs="Times New Roman" w:hint="eastAsia"/>
          <w:sz w:val="20"/>
          <w:szCs w:val="20"/>
          <w:lang w:val="en-US" w:eastAsia="zh-CN"/>
        </w:rPr>
        <w:lastRenderedPageBreak/>
        <w:t>further study on w</w:t>
      </w:r>
      <w:r w:rsidR="00FC42C7" w:rsidRPr="00FC42C7">
        <w:rPr>
          <w:rFonts w:ascii="Times New Roman" w:hAnsi="Times New Roman" w:cs="Times New Roman"/>
          <w:sz w:val="20"/>
          <w:szCs w:val="20"/>
          <w:lang w:val="en-US" w:eastAsia="zh-CN"/>
        </w:rPr>
        <w:t>hether the PSSCH which carries measurement reports associated with SL-PRS transmission(s) should also be included in the dedicated re</w:t>
      </w:r>
      <w:r w:rsidR="008252DD">
        <w:rPr>
          <w:rFonts w:ascii="Times New Roman" w:hAnsi="Times New Roman" w:cs="Times New Roman"/>
          <w:sz w:val="20"/>
          <w:szCs w:val="20"/>
          <w:lang w:val="en-US" w:eastAsia="zh-CN"/>
        </w:rPr>
        <w:t>source pool</w:t>
      </w:r>
      <w:r w:rsidR="008252DD">
        <w:rPr>
          <w:rFonts w:ascii="Times New Roman" w:hAnsi="Times New Roman" w:cs="Times New Roman" w:hint="eastAsia"/>
          <w:sz w:val="20"/>
          <w:szCs w:val="20"/>
          <w:lang w:val="en-US" w:eastAsia="zh-CN"/>
        </w:rPr>
        <w:t xml:space="preserve">. </w:t>
      </w:r>
    </w:p>
    <w:p w14:paraId="59022B51" w14:textId="30E95EEE" w:rsidR="00CA2C56" w:rsidRPr="000601C6" w:rsidRDefault="00CA2C56" w:rsidP="00A94918">
      <w:pPr>
        <w:pStyle w:val="3GPPText"/>
        <w:spacing w:afterLines="50"/>
        <w:rPr>
          <w:rFonts w:ascii="Times New Roman" w:hAnsi="Times New Roman" w:cs="Times New Roman"/>
          <w:b/>
          <w:bCs/>
          <w:iCs/>
          <w:sz w:val="20"/>
          <w:szCs w:val="20"/>
          <w:lang w:val="en-US" w:eastAsia="zh-CN"/>
        </w:rPr>
      </w:pPr>
      <w:r w:rsidRPr="000601C6">
        <w:rPr>
          <w:rFonts w:ascii="Times New Roman" w:hAnsi="Times New Roman" w:cs="Times New Roman"/>
          <w:b/>
          <w:bCs/>
          <w:iCs/>
          <w:sz w:val="20"/>
          <w:szCs w:val="20"/>
          <w:lang w:val="en-US" w:eastAsia="zh-CN"/>
        </w:rPr>
        <w:t xml:space="preserve">Proposal </w:t>
      </w:r>
      <w:r w:rsidR="00025FC9">
        <w:rPr>
          <w:rFonts w:ascii="Times New Roman" w:hAnsi="Times New Roman" w:cs="Times New Roman" w:hint="eastAsia"/>
          <w:b/>
          <w:bCs/>
          <w:iCs/>
          <w:sz w:val="20"/>
          <w:szCs w:val="20"/>
          <w:lang w:val="en-US" w:eastAsia="zh-CN"/>
        </w:rPr>
        <w:t>1</w:t>
      </w:r>
      <w:r w:rsidR="006A71A7">
        <w:rPr>
          <w:rFonts w:ascii="Times New Roman" w:hAnsi="Times New Roman" w:cs="Times New Roman" w:hint="eastAsia"/>
          <w:b/>
          <w:bCs/>
          <w:iCs/>
          <w:sz w:val="20"/>
          <w:szCs w:val="20"/>
          <w:lang w:val="en-US" w:eastAsia="zh-CN"/>
        </w:rPr>
        <w:t>7</w:t>
      </w:r>
      <w:r w:rsidRPr="000601C6">
        <w:rPr>
          <w:rFonts w:ascii="Times New Roman" w:hAnsi="Times New Roman" w:cs="Times New Roman"/>
          <w:b/>
          <w:bCs/>
          <w:iCs/>
          <w:sz w:val="20"/>
          <w:szCs w:val="20"/>
          <w:lang w:val="en-US" w:eastAsia="zh-CN"/>
        </w:rPr>
        <w:t xml:space="preserve">: The </w:t>
      </w:r>
      <w:r w:rsidR="00307A77" w:rsidRPr="000601C6">
        <w:rPr>
          <w:rFonts w:ascii="Times New Roman" w:hAnsi="Times New Roman" w:cs="Times New Roman" w:hint="eastAsia"/>
          <w:b/>
          <w:bCs/>
          <w:iCs/>
          <w:sz w:val="20"/>
          <w:szCs w:val="20"/>
          <w:lang w:val="en-US" w:eastAsia="zh-CN"/>
        </w:rPr>
        <w:t>t</w:t>
      </w:r>
      <w:r w:rsidR="00307A77" w:rsidRPr="000601C6">
        <w:rPr>
          <w:rFonts w:ascii="Times New Roman" w:hAnsi="Times New Roman" w:cs="Times New Roman"/>
          <w:b/>
          <w:bCs/>
          <w:iCs/>
          <w:sz w:val="20"/>
          <w:szCs w:val="20"/>
          <w:lang w:val="en-US" w:eastAsia="zh-CN"/>
        </w:rPr>
        <w:t xml:space="preserve">wo </w:t>
      </w:r>
      <w:proofErr w:type="gramStart"/>
      <w:r w:rsidR="00307A77" w:rsidRPr="000601C6">
        <w:rPr>
          <w:rFonts w:ascii="Times New Roman" w:hAnsi="Times New Roman" w:cs="Times New Roman"/>
          <w:b/>
          <w:bCs/>
          <w:iCs/>
          <w:sz w:val="20"/>
          <w:szCs w:val="20"/>
          <w:lang w:val="en-US" w:eastAsia="zh-CN"/>
        </w:rPr>
        <w:t>stage</w:t>
      </w:r>
      <w:proofErr w:type="gramEnd"/>
      <w:r w:rsidR="00307A77" w:rsidRPr="000601C6">
        <w:rPr>
          <w:rFonts w:ascii="Times New Roman" w:hAnsi="Times New Roman" w:cs="Times New Roman" w:hint="eastAsia"/>
          <w:b/>
          <w:bCs/>
          <w:iCs/>
          <w:sz w:val="20"/>
          <w:szCs w:val="20"/>
          <w:lang w:val="en-US" w:eastAsia="zh-CN"/>
        </w:rPr>
        <w:t xml:space="preserve"> </w:t>
      </w:r>
      <w:r w:rsidRPr="000601C6">
        <w:rPr>
          <w:rFonts w:ascii="Times New Roman" w:hAnsi="Times New Roman" w:cs="Times New Roman" w:hint="eastAsia"/>
          <w:b/>
          <w:bCs/>
          <w:iCs/>
          <w:sz w:val="20"/>
          <w:szCs w:val="20"/>
          <w:lang w:val="en-US" w:eastAsia="zh-CN"/>
        </w:rPr>
        <w:t>SCI</w:t>
      </w:r>
      <w:r w:rsidRPr="000601C6">
        <w:rPr>
          <w:rFonts w:ascii="Times New Roman" w:hAnsi="Times New Roman" w:cs="Times New Roman"/>
          <w:b/>
          <w:bCs/>
          <w:iCs/>
          <w:sz w:val="20"/>
          <w:szCs w:val="20"/>
          <w:lang w:val="en-US" w:eastAsia="zh-CN"/>
        </w:rPr>
        <w:t xml:space="preserve"> used for the scheduling of SL-PRS,</w:t>
      </w:r>
      <w:r w:rsidRPr="000601C6">
        <w:rPr>
          <w:rFonts w:ascii="Times New Roman" w:hAnsi="Times New Roman" w:cs="Times New Roman" w:hint="eastAsia"/>
          <w:b/>
          <w:bCs/>
          <w:iCs/>
          <w:sz w:val="20"/>
          <w:szCs w:val="20"/>
          <w:lang w:val="en-US" w:eastAsia="zh-CN"/>
        </w:rPr>
        <w:t xml:space="preserve"> should</w:t>
      </w:r>
      <w:r w:rsidRPr="000601C6">
        <w:rPr>
          <w:rFonts w:ascii="Times New Roman" w:hAnsi="Times New Roman" w:cs="Times New Roman"/>
          <w:b/>
          <w:bCs/>
          <w:iCs/>
          <w:sz w:val="20"/>
          <w:szCs w:val="20"/>
          <w:lang w:val="en-US" w:eastAsia="zh-CN"/>
        </w:rPr>
        <w:t xml:space="preserve"> be </w:t>
      </w:r>
      <w:r w:rsidR="004C7796">
        <w:rPr>
          <w:rFonts w:ascii="Times New Roman" w:hAnsi="Times New Roman" w:cs="Times New Roman"/>
          <w:b/>
          <w:bCs/>
          <w:iCs/>
          <w:sz w:val="20"/>
          <w:szCs w:val="20"/>
          <w:lang w:val="en-US" w:eastAsia="zh-CN"/>
        </w:rPr>
        <w:t>supported</w:t>
      </w:r>
      <w:r w:rsidR="004C7796" w:rsidRPr="000601C6">
        <w:rPr>
          <w:rFonts w:ascii="Times New Roman" w:hAnsi="Times New Roman" w:cs="Times New Roman"/>
          <w:b/>
          <w:bCs/>
          <w:iCs/>
          <w:sz w:val="20"/>
          <w:szCs w:val="20"/>
          <w:lang w:val="en-US" w:eastAsia="zh-CN"/>
        </w:rPr>
        <w:t xml:space="preserve"> </w:t>
      </w:r>
      <w:r w:rsidRPr="000601C6">
        <w:rPr>
          <w:rFonts w:ascii="Times New Roman" w:hAnsi="Times New Roman" w:cs="Times New Roman"/>
          <w:b/>
          <w:bCs/>
          <w:iCs/>
          <w:sz w:val="20"/>
          <w:szCs w:val="20"/>
          <w:lang w:val="en-US" w:eastAsia="zh-CN"/>
        </w:rPr>
        <w:t>in the dedicated resource pool for sidelink positioning</w:t>
      </w:r>
      <w:r w:rsidRPr="000601C6">
        <w:rPr>
          <w:rFonts w:ascii="Times New Roman" w:hAnsi="Times New Roman" w:cs="Times New Roman" w:hint="eastAsia"/>
          <w:b/>
          <w:bCs/>
          <w:iCs/>
          <w:sz w:val="20"/>
          <w:szCs w:val="20"/>
          <w:lang w:val="en-US" w:eastAsia="zh-CN"/>
        </w:rPr>
        <w:t>.</w:t>
      </w:r>
    </w:p>
    <w:p w14:paraId="4344A302" w14:textId="7D1D1FD7" w:rsidR="00821486" w:rsidRPr="000601C6" w:rsidRDefault="00821486" w:rsidP="00A94918">
      <w:pPr>
        <w:jc w:val="both"/>
        <w:rPr>
          <w:rFonts w:eastAsia="宋体"/>
          <w:b/>
        </w:rPr>
      </w:pPr>
      <w:r w:rsidRPr="009B0709">
        <w:rPr>
          <w:rFonts w:eastAsiaTheme="minorEastAsia"/>
          <w:b/>
          <w:bCs/>
          <w:iCs/>
          <w:lang w:eastAsia="zh-CN"/>
        </w:rPr>
        <w:t>Propos</w:t>
      </w:r>
      <w:r w:rsidR="0069292B">
        <w:rPr>
          <w:rFonts w:eastAsiaTheme="minorEastAsia" w:hint="eastAsia"/>
          <w:b/>
          <w:bCs/>
          <w:iCs/>
          <w:lang w:eastAsia="zh-CN"/>
        </w:rPr>
        <w:t>a</w:t>
      </w:r>
      <w:r w:rsidRPr="009B0709">
        <w:rPr>
          <w:rFonts w:eastAsiaTheme="minorEastAsia"/>
          <w:b/>
          <w:bCs/>
          <w:iCs/>
          <w:lang w:eastAsia="zh-CN"/>
        </w:rPr>
        <w:t xml:space="preserve">l </w:t>
      </w:r>
      <w:r w:rsidR="00025FC9">
        <w:rPr>
          <w:rFonts w:eastAsiaTheme="minorEastAsia" w:hint="eastAsia"/>
          <w:b/>
          <w:bCs/>
          <w:iCs/>
          <w:lang w:eastAsia="zh-CN"/>
        </w:rPr>
        <w:t>1</w:t>
      </w:r>
      <w:r w:rsidR="006A71A7">
        <w:rPr>
          <w:rFonts w:eastAsiaTheme="minorEastAsia" w:hint="eastAsia"/>
          <w:b/>
          <w:bCs/>
          <w:iCs/>
          <w:lang w:eastAsia="zh-CN"/>
        </w:rPr>
        <w:t>8</w:t>
      </w:r>
      <w:r w:rsidRPr="009B0709">
        <w:rPr>
          <w:rFonts w:eastAsiaTheme="minorEastAsia"/>
          <w:b/>
          <w:bCs/>
          <w:iCs/>
          <w:lang w:eastAsia="zh-CN"/>
        </w:rPr>
        <w:t>: For a dedicated resource pool for SL positioning, PSCCH which carries 1st-stage SCI associated with SL-PRS transmission(s) and PSSCH which carries 2nd-stage SCI associated with SL-PRS</w:t>
      </w:r>
      <w:r w:rsidRPr="000601C6">
        <w:rPr>
          <w:rFonts w:eastAsia="宋体"/>
          <w:b/>
        </w:rPr>
        <w:t xml:space="preserve"> transmission(s) should be included in the </w:t>
      </w:r>
      <w:r w:rsidRPr="000601C6">
        <w:rPr>
          <w:b/>
        </w:rPr>
        <w:t>dedicated</w:t>
      </w:r>
      <w:r w:rsidRPr="000601C6">
        <w:rPr>
          <w:rFonts w:eastAsia="宋体"/>
          <w:b/>
        </w:rPr>
        <w:t xml:space="preserve"> resource pool in addition to SL-PRS. </w:t>
      </w:r>
    </w:p>
    <w:p w14:paraId="7D8EAC6C" w14:textId="615B7577" w:rsidR="0007223F" w:rsidRPr="00705F08" w:rsidRDefault="00821486" w:rsidP="00A94918">
      <w:pPr>
        <w:numPr>
          <w:ilvl w:val="0"/>
          <w:numId w:val="37"/>
        </w:numPr>
        <w:jc w:val="both"/>
        <w:rPr>
          <w:lang w:eastAsia="zh-CN"/>
        </w:rPr>
      </w:pPr>
      <w:r w:rsidRPr="000601C6">
        <w:rPr>
          <w:b/>
        </w:rPr>
        <w:t>FFS: Whether the PSSCH which carries measurement reports associated with SL-PRS transmission(s) should also be included in the dedicated resource pool.</w:t>
      </w:r>
    </w:p>
    <w:p w14:paraId="201DA231" w14:textId="77777777" w:rsidR="00335B03" w:rsidRPr="00821486" w:rsidRDefault="00335B03" w:rsidP="00A94918">
      <w:pPr>
        <w:pStyle w:val="3GPPText"/>
        <w:spacing w:afterLines="50"/>
        <w:rPr>
          <w:rFonts w:ascii="Times New Roman" w:hAnsi="Times New Roman" w:cs="Times New Roman"/>
          <w:sz w:val="20"/>
          <w:szCs w:val="20"/>
          <w:lang w:val="en-US" w:eastAsia="zh-CN"/>
        </w:rPr>
      </w:pPr>
    </w:p>
    <w:p w14:paraId="65799B2D" w14:textId="0CB63877" w:rsidR="00CA2C56" w:rsidRDefault="00CA2C56" w:rsidP="00A94918">
      <w:pPr>
        <w:pStyle w:val="3GPPText"/>
        <w:spacing w:after="0"/>
        <w:rPr>
          <w:rFonts w:ascii="Times New Roman" w:hAnsi="Times New Roman" w:cs="Times New Roman"/>
          <w:sz w:val="20"/>
          <w:szCs w:val="20"/>
          <w:lang w:val="en-US" w:eastAsia="zh-CN"/>
        </w:rPr>
      </w:pPr>
      <w:r>
        <w:rPr>
          <w:rFonts w:ascii="Times New Roman" w:hAnsi="Times New Roman" w:cs="Times New Roman" w:hint="eastAsia"/>
          <w:sz w:val="20"/>
          <w:szCs w:val="20"/>
          <w:lang w:val="en-US" w:eastAsia="zh-CN"/>
        </w:rPr>
        <w:t>Regarding the content</w:t>
      </w:r>
      <w:r w:rsidR="00A139C9">
        <w:rPr>
          <w:rFonts w:ascii="Times New Roman" w:hAnsi="Times New Roman" w:cs="Times New Roman" w:hint="eastAsia"/>
          <w:sz w:val="20"/>
          <w:szCs w:val="20"/>
          <w:lang w:val="en-US" w:eastAsia="zh-CN"/>
        </w:rPr>
        <w:t>s of the SCI</w:t>
      </w:r>
      <w:r>
        <w:rPr>
          <w:rFonts w:ascii="Times New Roman" w:hAnsi="Times New Roman" w:cs="Times New Roman" w:hint="eastAsia"/>
          <w:sz w:val="20"/>
          <w:szCs w:val="20"/>
          <w:lang w:val="en-US" w:eastAsia="zh-CN"/>
        </w:rPr>
        <w:t xml:space="preserve">, the information transmitted by </w:t>
      </w:r>
      <w:r w:rsidRPr="00AA07AF">
        <w:rPr>
          <w:rFonts w:ascii="Times New Roman" w:hAnsi="Times New Roman" w:cs="Times New Roman"/>
          <w:sz w:val="20"/>
          <w:szCs w:val="20"/>
          <w:lang w:val="en-US" w:eastAsia="zh-CN"/>
        </w:rPr>
        <w:t>legacy</w:t>
      </w:r>
      <w:r>
        <w:rPr>
          <w:rFonts w:ascii="Times New Roman" w:hAnsi="Times New Roman" w:cs="Times New Roman" w:hint="eastAsia"/>
          <w:sz w:val="20"/>
          <w:szCs w:val="20"/>
          <w:lang w:val="en-US" w:eastAsia="zh-CN"/>
        </w:rPr>
        <w:t xml:space="preserve"> 1</w:t>
      </w:r>
      <w:r>
        <w:rPr>
          <w:rFonts w:ascii="Times New Roman" w:hAnsi="Times New Roman" w:cs="Times New Roman" w:hint="eastAsia"/>
          <w:sz w:val="20"/>
          <w:szCs w:val="20"/>
          <w:vertAlign w:val="superscript"/>
          <w:lang w:val="en-US" w:eastAsia="zh-CN"/>
        </w:rPr>
        <w:t>st</w:t>
      </w:r>
      <w:r>
        <w:rPr>
          <w:rFonts w:ascii="Times New Roman" w:hAnsi="Times New Roman" w:cs="Times New Roman" w:hint="eastAsia"/>
          <w:sz w:val="20"/>
          <w:szCs w:val="20"/>
          <w:lang w:val="en-US" w:eastAsia="zh-CN"/>
        </w:rPr>
        <w:t>-stage SCI and 2</w:t>
      </w:r>
      <w:r>
        <w:rPr>
          <w:rFonts w:ascii="Times New Roman" w:hAnsi="Times New Roman" w:cs="Times New Roman" w:hint="eastAsia"/>
          <w:sz w:val="20"/>
          <w:szCs w:val="20"/>
          <w:vertAlign w:val="superscript"/>
          <w:lang w:val="en-US" w:eastAsia="zh-CN"/>
        </w:rPr>
        <w:t>nd</w:t>
      </w:r>
      <w:r>
        <w:rPr>
          <w:rFonts w:ascii="Times New Roman" w:hAnsi="Times New Roman" w:cs="Times New Roman" w:hint="eastAsia"/>
          <w:sz w:val="20"/>
          <w:szCs w:val="20"/>
          <w:lang w:val="en-US" w:eastAsia="zh-CN"/>
        </w:rPr>
        <w:t xml:space="preserve">-stage SCI </w:t>
      </w:r>
      <w:r w:rsidRPr="000C1FE0">
        <w:rPr>
          <w:rFonts w:ascii="Times New Roman" w:hAnsi="Times New Roman" w:cs="Times New Roman"/>
          <w:sz w:val="20"/>
          <w:szCs w:val="20"/>
          <w:lang w:val="en-US" w:eastAsia="zh-CN"/>
        </w:rPr>
        <w:t>defined in Rel-16</w:t>
      </w:r>
      <w:r w:rsidR="000B6EBC">
        <w:rPr>
          <w:rFonts w:ascii="Times New Roman" w:hAnsi="Times New Roman" w:cs="Times New Roman" w:hint="eastAsia"/>
          <w:sz w:val="20"/>
          <w:szCs w:val="20"/>
          <w:lang w:val="en-US" w:eastAsia="zh-CN"/>
        </w:rPr>
        <w:t>/17</w:t>
      </w:r>
      <w:r w:rsidRPr="000C1FE0">
        <w:rPr>
          <w:rFonts w:ascii="Times New Roman" w:hAnsi="Times New Roman" w:cs="Times New Roman"/>
          <w:sz w:val="20"/>
          <w:szCs w:val="20"/>
          <w:lang w:val="en-US" w:eastAsia="zh-CN"/>
        </w:rPr>
        <w:t xml:space="preserve"> V2X</w:t>
      </w:r>
      <w:r w:rsidRPr="000C1FE0">
        <w:rPr>
          <w:rFonts w:ascii="Times New Roman" w:hAnsi="Times New Roman" w:cs="Times New Roman" w:hint="eastAsia"/>
          <w:sz w:val="20"/>
          <w:szCs w:val="20"/>
          <w:lang w:val="en-US" w:eastAsia="zh-CN"/>
        </w:rPr>
        <w:t xml:space="preserve"> </w:t>
      </w:r>
      <w:r w:rsidR="000B6EBC">
        <w:rPr>
          <w:rFonts w:ascii="Times New Roman" w:hAnsi="Times New Roman" w:cs="Times New Roman" w:hint="eastAsia"/>
          <w:sz w:val="20"/>
          <w:szCs w:val="20"/>
          <w:lang w:val="en-US" w:eastAsia="zh-CN"/>
        </w:rPr>
        <w:t xml:space="preserve">can be </w:t>
      </w:r>
      <w:r>
        <w:rPr>
          <w:rFonts w:ascii="Times New Roman" w:hAnsi="Times New Roman" w:cs="Times New Roman" w:hint="eastAsia"/>
          <w:sz w:val="20"/>
          <w:szCs w:val="20"/>
          <w:lang w:val="en-US" w:eastAsia="zh-CN"/>
        </w:rPr>
        <w:t>a starting point. At least the following information shou</w:t>
      </w:r>
      <w:r w:rsidR="00FB269B">
        <w:rPr>
          <w:rFonts w:ascii="Times New Roman" w:hAnsi="Times New Roman" w:cs="Times New Roman" w:hint="eastAsia"/>
          <w:sz w:val="20"/>
          <w:szCs w:val="20"/>
          <w:lang w:val="en-US" w:eastAsia="zh-CN"/>
        </w:rPr>
        <w:t>l</w:t>
      </w:r>
      <w:r>
        <w:rPr>
          <w:rFonts w:ascii="Times New Roman" w:hAnsi="Times New Roman" w:cs="Times New Roman" w:hint="eastAsia"/>
          <w:sz w:val="20"/>
          <w:szCs w:val="20"/>
          <w:lang w:val="en-US" w:eastAsia="zh-CN"/>
        </w:rPr>
        <w:t>d be considered:</w:t>
      </w:r>
    </w:p>
    <w:p w14:paraId="0542F594" w14:textId="77777777" w:rsidR="00F6181F" w:rsidRDefault="00CA2C56" w:rsidP="00A94918">
      <w:pPr>
        <w:pStyle w:val="3GPPText"/>
        <w:numPr>
          <w:ilvl w:val="0"/>
          <w:numId w:val="34"/>
        </w:numPr>
        <w:spacing w:before="0" w:after="0"/>
        <w:rPr>
          <w:rFonts w:ascii="Times New Roman" w:hAnsi="Times New Roman" w:cs="Times New Roman"/>
          <w:sz w:val="20"/>
          <w:szCs w:val="20"/>
          <w:lang w:val="en-US" w:eastAsia="zh-CN"/>
        </w:rPr>
      </w:pPr>
      <w:r>
        <w:rPr>
          <w:rFonts w:ascii="Times New Roman" w:hAnsi="Times New Roman" w:cs="Times New Roman" w:hint="eastAsia"/>
          <w:sz w:val="20"/>
          <w:szCs w:val="20"/>
          <w:lang w:val="en-US" w:eastAsia="zh-CN"/>
        </w:rPr>
        <w:t>Priority</w:t>
      </w:r>
    </w:p>
    <w:p w14:paraId="74D3D547" w14:textId="77777777" w:rsidR="00F6181F" w:rsidRDefault="00CA2C56" w:rsidP="00A94918">
      <w:pPr>
        <w:pStyle w:val="3GPPText"/>
        <w:numPr>
          <w:ilvl w:val="0"/>
          <w:numId w:val="34"/>
        </w:numPr>
        <w:spacing w:before="0" w:after="0"/>
        <w:rPr>
          <w:rFonts w:ascii="Times New Roman" w:hAnsi="Times New Roman" w:cs="Times New Roman"/>
          <w:sz w:val="20"/>
          <w:szCs w:val="20"/>
          <w:lang w:val="en-US" w:eastAsia="zh-CN"/>
        </w:rPr>
      </w:pPr>
      <w:r>
        <w:rPr>
          <w:rFonts w:ascii="Times New Roman" w:hAnsi="Times New Roman" w:cs="Times New Roman" w:hint="eastAsia"/>
          <w:sz w:val="20"/>
          <w:szCs w:val="20"/>
          <w:lang w:val="en-US" w:eastAsia="zh-CN"/>
        </w:rPr>
        <w:t>Frequency resource assignment</w:t>
      </w:r>
    </w:p>
    <w:p w14:paraId="7DA9EC91" w14:textId="77777777" w:rsidR="00F6181F" w:rsidRDefault="00CA2C56" w:rsidP="00A94918">
      <w:pPr>
        <w:pStyle w:val="3GPPText"/>
        <w:numPr>
          <w:ilvl w:val="0"/>
          <w:numId w:val="34"/>
        </w:numPr>
        <w:spacing w:before="0" w:after="0"/>
        <w:rPr>
          <w:rFonts w:ascii="Times New Roman" w:hAnsi="Times New Roman" w:cs="Times New Roman"/>
          <w:sz w:val="20"/>
          <w:szCs w:val="20"/>
          <w:lang w:val="en-US" w:eastAsia="zh-CN"/>
        </w:rPr>
      </w:pPr>
      <w:r>
        <w:rPr>
          <w:rFonts w:ascii="Times New Roman" w:hAnsi="Times New Roman" w:cs="Times New Roman" w:hint="eastAsia"/>
          <w:sz w:val="20"/>
          <w:szCs w:val="20"/>
          <w:lang w:val="en-US" w:eastAsia="zh-CN"/>
        </w:rPr>
        <w:t>Time resource assignment</w:t>
      </w:r>
    </w:p>
    <w:p w14:paraId="7AE5668A" w14:textId="77777777" w:rsidR="00F6181F" w:rsidRDefault="00CA2C56" w:rsidP="00A94918">
      <w:pPr>
        <w:pStyle w:val="3GPPText"/>
        <w:numPr>
          <w:ilvl w:val="0"/>
          <w:numId w:val="34"/>
        </w:numPr>
        <w:spacing w:before="0" w:after="0"/>
        <w:rPr>
          <w:rFonts w:ascii="Times New Roman" w:hAnsi="Times New Roman" w:cs="Times New Roman"/>
          <w:sz w:val="20"/>
          <w:szCs w:val="20"/>
          <w:lang w:val="en-US" w:eastAsia="zh-CN"/>
        </w:rPr>
      </w:pPr>
      <w:r>
        <w:rPr>
          <w:rFonts w:ascii="Times New Roman" w:hAnsi="Times New Roman" w:cs="Times New Roman" w:hint="eastAsia"/>
          <w:sz w:val="20"/>
          <w:szCs w:val="20"/>
          <w:lang w:val="en-US" w:eastAsia="zh-CN"/>
        </w:rPr>
        <w:t>Resource Reservation period</w:t>
      </w:r>
    </w:p>
    <w:p w14:paraId="4D9BC3AD" w14:textId="77777777" w:rsidR="00F6181F" w:rsidRDefault="00CA2C56" w:rsidP="00A94918">
      <w:pPr>
        <w:pStyle w:val="3GPPText"/>
        <w:numPr>
          <w:ilvl w:val="0"/>
          <w:numId w:val="34"/>
        </w:numPr>
        <w:spacing w:before="0" w:after="0"/>
        <w:rPr>
          <w:rFonts w:ascii="Times New Roman" w:hAnsi="Times New Roman" w:cs="Times New Roman"/>
          <w:sz w:val="20"/>
          <w:szCs w:val="20"/>
          <w:lang w:val="en-US" w:eastAsia="zh-CN"/>
        </w:rPr>
      </w:pPr>
      <w:r>
        <w:rPr>
          <w:rFonts w:ascii="Times New Roman" w:hAnsi="Times New Roman" w:cs="Times New Roman" w:hint="eastAsia"/>
          <w:sz w:val="20"/>
          <w:szCs w:val="20"/>
          <w:lang w:val="en-US" w:eastAsia="zh-CN"/>
        </w:rPr>
        <w:t>SL-PRS pattern</w:t>
      </w:r>
    </w:p>
    <w:p w14:paraId="6BAEB450" w14:textId="77777777" w:rsidR="00F6181F" w:rsidRDefault="00CA2C56" w:rsidP="00A94918">
      <w:pPr>
        <w:pStyle w:val="3GPPText"/>
        <w:numPr>
          <w:ilvl w:val="0"/>
          <w:numId w:val="34"/>
        </w:numPr>
        <w:spacing w:before="0" w:after="0"/>
        <w:rPr>
          <w:rFonts w:ascii="Times New Roman" w:hAnsi="Times New Roman" w:cs="Times New Roman"/>
          <w:sz w:val="20"/>
          <w:szCs w:val="20"/>
          <w:lang w:val="en-US" w:eastAsia="zh-CN"/>
        </w:rPr>
      </w:pPr>
      <w:r>
        <w:rPr>
          <w:rFonts w:ascii="Times New Roman" w:hAnsi="Times New Roman" w:cs="Times New Roman" w:hint="eastAsia"/>
          <w:sz w:val="20"/>
          <w:szCs w:val="20"/>
          <w:lang w:val="en-US" w:eastAsia="zh-CN"/>
        </w:rPr>
        <w:t>Source ID</w:t>
      </w:r>
    </w:p>
    <w:p w14:paraId="2848538E" w14:textId="77777777" w:rsidR="00F6181F" w:rsidRDefault="00CA2C56" w:rsidP="00A94918">
      <w:pPr>
        <w:pStyle w:val="3GPPText"/>
        <w:numPr>
          <w:ilvl w:val="0"/>
          <w:numId w:val="34"/>
        </w:numPr>
        <w:spacing w:before="0" w:after="0"/>
        <w:rPr>
          <w:rFonts w:ascii="Times New Roman" w:hAnsi="Times New Roman" w:cs="Times New Roman"/>
          <w:sz w:val="20"/>
          <w:szCs w:val="20"/>
          <w:lang w:val="en-US" w:eastAsia="zh-CN"/>
        </w:rPr>
      </w:pPr>
      <w:r>
        <w:rPr>
          <w:rFonts w:ascii="Times New Roman" w:hAnsi="Times New Roman" w:cs="Times New Roman" w:hint="eastAsia"/>
          <w:sz w:val="20"/>
          <w:szCs w:val="20"/>
          <w:lang w:val="en-US" w:eastAsia="zh-CN"/>
        </w:rPr>
        <w:t>Destination ID</w:t>
      </w:r>
    </w:p>
    <w:p w14:paraId="79BA370A" w14:textId="0A7599CF" w:rsidR="00F6181F" w:rsidRDefault="00CA2C56" w:rsidP="00A94918">
      <w:pPr>
        <w:pStyle w:val="3GPPText"/>
        <w:numPr>
          <w:ilvl w:val="0"/>
          <w:numId w:val="34"/>
        </w:numPr>
        <w:spacing w:before="0" w:afterLines="50"/>
        <w:rPr>
          <w:rFonts w:ascii="Times New Roman" w:hAnsi="Times New Roman" w:cs="Times New Roman"/>
          <w:sz w:val="20"/>
          <w:szCs w:val="20"/>
          <w:lang w:val="en-US" w:eastAsia="zh-CN"/>
        </w:rPr>
      </w:pPr>
      <w:r>
        <w:rPr>
          <w:rFonts w:ascii="Times New Roman" w:hAnsi="Times New Roman" w:cs="Times New Roman" w:hint="eastAsia"/>
          <w:sz w:val="20"/>
          <w:szCs w:val="20"/>
          <w:lang w:val="en-US" w:eastAsia="zh-CN"/>
        </w:rPr>
        <w:t>SL-PRS request/indication</w:t>
      </w:r>
    </w:p>
    <w:p w14:paraId="5C9A44E8" w14:textId="54DD6096" w:rsidR="007101AE" w:rsidRDefault="007101AE" w:rsidP="00A94918">
      <w:pPr>
        <w:pStyle w:val="3GPPText"/>
        <w:tabs>
          <w:tab w:val="left" w:pos="420"/>
        </w:tabs>
        <w:spacing w:before="0" w:afterLines="50"/>
        <w:rPr>
          <w:rFonts w:ascii="Times New Roman" w:hAnsi="Times New Roman" w:cs="Times New Roman"/>
          <w:sz w:val="20"/>
          <w:szCs w:val="20"/>
          <w:lang w:val="en-US" w:eastAsia="zh-CN"/>
        </w:rPr>
      </w:pPr>
      <w:r>
        <w:rPr>
          <w:rFonts w:ascii="Times New Roman" w:hAnsi="Times New Roman" w:cs="Times New Roman"/>
          <w:sz w:val="20"/>
          <w:szCs w:val="20"/>
          <w:lang w:val="en-US" w:eastAsia="zh-CN"/>
        </w:rPr>
        <w:t xml:space="preserve">For source ID and </w:t>
      </w:r>
      <w:r>
        <w:rPr>
          <w:rFonts w:ascii="Times New Roman" w:hAnsi="Times New Roman" w:cs="Times New Roman" w:hint="eastAsia"/>
          <w:sz w:val="20"/>
          <w:szCs w:val="20"/>
          <w:lang w:val="en-US" w:eastAsia="zh-CN"/>
        </w:rPr>
        <w:t>destination</w:t>
      </w:r>
      <w:r>
        <w:rPr>
          <w:rFonts w:ascii="Times New Roman" w:hAnsi="Times New Roman" w:cs="Times New Roman"/>
          <w:sz w:val="20"/>
          <w:szCs w:val="20"/>
          <w:lang w:val="en-US" w:eastAsia="zh-CN"/>
        </w:rPr>
        <w:t xml:space="preserve"> </w:t>
      </w:r>
      <w:r>
        <w:rPr>
          <w:rFonts w:ascii="Times New Roman" w:hAnsi="Times New Roman" w:cs="Times New Roman" w:hint="eastAsia"/>
          <w:sz w:val="20"/>
          <w:szCs w:val="20"/>
          <w:lang w:val="en-US" w:eastAsia="zh-CN"/>
        </w:rPr>
        <w:t>ID</w:t>
      </w:r>
      <w:r>
        <w:rPr>
          <w:rFonts w:ascii="Times New Roman" w:hAnsi="Times New Roman" w:cs="Times New Roman"/>
          <w:sz w:val="20"/>
          <w:szCs w:val="20"/>
          <w:lang w:val="en-US" w:eastAsia="zh-CN"/>
        </w:rPr>
        <w:t xml:space="preserve"> </w:t>
      </w:r>
      <w:r>
        <w:rPr>
          <w:rFonts w:ascii="Times New Roman" w:hAnsi="Times New Roman" w:cs="Times New Roman" w:hint="eastAsia"/>
          <w:sz w:val="20"/>
          <w:szCs w:val="20"/>
          <w:lang w:val="en-US" w:eastAsia="zh-CN"/>
        </w:rPr>
        <w:t>information, i</w:t>
      </w:r>
      <w:r>
        <w:rPr>
          <w:rFonts w:ascii="Times New Roman" w:hAnsi="Times New Roman" w:cs="Times New Roman"/>
          <w:sz w:val="20"/>
          <w:szCs w:val="20"/>
          <w:lang w:val="en-US" w:eastAsia="zh-CN"/>
        </w:rPr>
        <w:t xml:space="preserve">f PSSCH can’t carry any data type information like measurement reports, then the </w:t>
      </w:r>
      <w:r w:rsidRPr="007101AE">
        <w:rPr>
          <w:rFonts w:ascii="Times New Roman" w:hAnsi="Times New Roman" w:cs="Times New Roman"/>
          <w:sz w:val="20"/>
          <w:szCs w:val="20"/>
          <w:lang w:val="en-US" w:eastAsia="zh-CN"/>
        </w:rPr>
        <w:t>SCI</w:t>
      </w:r>
      <w:r>
        <w:rPr>
          <w:rFonts w:ascii="Times New Roman" w:hAnsi="Times New Roman" w:cs="Times New Roman"/>
          <w:sz w:val="20"/>
          <w:szCs w:val="20"/>
          <w:lang w:val="en-US" w:eastAsia="zh-CN"/>
        </w:rPr>
        <w:t xml:space="preserve"> used for scheduling SL-PRS</w:t>
      </w:r>
      <w:r w:rsidRPr="007101AE">
        <w:rPr>
          <w:rFonts w:ascii="Times New Roman" w:hAnsi="Times New Roman" w:cs="Times New Roman"/>
          <w:sz w:val="20"/>
          <w:szCs w:val="20"/>
          <w:lang w:val="en-US" w:eastAsia="zh-CN"/>
        </w:rPr>
        <w:t xml:space="preserve"> should carry </w:t>
      </w:r>
      <w:r>
        <w:rPr>
          <w:rFonts w:ascii="Times New Roman" w:hAnsi="Times New Roman" w:cs="Times New Roman"/>
          <w:sz w:val="20"/>
          <w:szCs w:val="20"/>
          <w:lang w:val="en-US" w:eastAsia="zh-CN"/>
        </w:rPr>
        <w:t xml:space="preserve">the </w:t>
      </w:r>
      <w:r w:rsidRPr="007101AE">
        <w:rPr>
          <w:rFonts w:ascii="Times New Roman" w:hAnsi="Times New Roman" w:cs="Times New Roman"/>
          <w:sz w:val="20"/>
          <w:szCs w:val="20"/>
          <w:lang w:val="en-US" w:eastAsia="zh-CN"/>
        </w:rPr>
        <w:t xml:space="preserve">full 24bits </w:t>
      </w:r>
      <w:r>
        <w:rPr>
          <w:rFonts w:ascii="Times New Roman" w:hAnsi="Times New Roman" w:cs="Times New Roman"/>
          <w:sz w:val="20"/>
          <w:szCs w:val="20"/>
          <w:lang w:val="en-US" w:eastAsia="zh-CN"/>
        </w:rPr>
        <w:t xml:space="preserve">source/destination </w:t>
      </w:r>
      <w:r w:rsidRPr="007101AE">
        <w:rPr>
          <w:rFonts w:ascii="Times New Roman" w:hAnsi="Times New Roman" w:cs="Times New Roman"/>
          <w:sz w:val="20"/>
          <w:szCs w:val="20"/>
          <w:lang w:val="en-US" w:eastAsia="zh-CN"/>
        </w:rPr>
        <w:t>ID information, not truncated ID information</w:t>
      </w:r>
      <w:r>
        <w:rPr>
          <w:rFonts w:ascii="Times New Roman" w:hAnsi="Times New Roman" w:cs="Times New Roman"/>
          <w:sz w:val="20"/>
          <w:szCs w:val="20"/>
          <w:lang w:val="en-US" w:eastAsia="zh-CN"/>
        </w:rPr>
        <w:t>.</w:t>
      </w:r>
      <w:r w:rsidR="0017787A" w:rsidRPr="0017787A">
        <w:t xml:space="preserve"> </w:t>
      </w:r>
      <w:r w:rsidR="0017787A" w:rsidRPr="0017787A">
        <w:rPr>
          <w:rFonts w:ascii="Times New Roman" w:hAnsi="Times New Roman" w:cs="Times New Roman"/>
          <w:sz w:val="20"/>
          <w:szCs w:val="20"/>
          <w:lang w:val="en-US" w:eastAsia="zh-CN"/>
        </w:rPr>
        <w:t xml:space="preserve">Otherwise, UE identities cannot be distinguished by combining the ID </w:t>
      </w:r>
      <w:r w:rsidR="00124A9A">
        <w:rPr>
          <w:rFonts w:ascii="Times New Roman" w:hAnsi="Times New Roman" w:cs="Times New Roman"/>
          <w:sz w:val="20"/>
          <w:szCs w:val="20"/>
          <w:lang w:val="en-US" w:eastAsia="zh-CN"/>
        </w:rPr>
        <w:t>information recovered at the MAC</w:t>
      </w:r>
      <w:r w:rsidR="0017787A" w:rsidRPr="0017787A">
        <w:rPr>
          <w:rFonts w:ascii="Times New Roman" w:hAnsi="Times New Roman" w:cs="Times New Roman"/>
          <w:sz w:val="20"/>
          <w:szCs w:val="20"/>
          <w:lang w:val="en-US" w:eastAsia="zh-CN"/>
        </w:rPr>
        <w:t xml:space="preserve"> layer as before</w:t>
      </w:r>
      <w:r w:rsidR="0017787A">
        <w:rPr>
          <w:rFonts w:ascii="Times New Roman" w:hAnsi="Times New Roman" w:cs="Times New Roman"/>
          <w:sz w:val="20"/>
          <w:szCs w:val="20"/>
          <w:lang w:val="en-US" w:eastAsia="zh-CN"/>
        </w:rPr>
        <w:t>.</w:t>
      </w:r>
    </w:p>
    <w:p w14:paraId="77DE6D45" w14:textId="538352A9" w:rsidR="00CA2C56" w:rsidRDefault="00CA2C56" w:rsidP="00A94918">
      <w:pPr>
        <w:pStyle w:val="3GPPText"/>
        <w:spacing w:afterLines="50"/>
        <w:rPr>
          <w:rFonts w:ascii="Times New Roman" w:hAnsi="Times New Roman" w:cs="Times New Roman"/>
          <w:b/>
          <w:bCs/>
          <w:iCs/>
          <w:sz w:val="20"/>
          <w:szCs w:val="20"/>
          <w:lang w:val="en-US" w:eastAsia="zh-CN"/>
        </w:rPr>
      </w:pPr>
      <w:r>
        <w:rPr>
          <w:rFonts w:ascii="Times New Roman" w:hAnsi="Times New Roman" w:cs="Times New Roman"/>
          <w:b/>
          <w:bCs/>
          <w:iCs/>
          <w:sz w:val="20"/>
          <w:szCs w:val="20"/>
          <w:lang w:val="en-US" w:eastAsia="zh-CN"/>
        </w:rPr>
        <w:t xml:space="preserve">Proposal </w:t>
      </w:r>
      <w:r w:rsidR="006E6A73">
        <w:rPr>
          <w:rFonts w:ascii="Times New Roman" w:hAnsi="Times New Roman" w:cs="Times New Roman" w:hint="eastAsia"/>
          <w:b/>
          <w:bCs/>
          <w:iCs/>
          <w:sz w:val="20"/>
          <w:szCs w:val="20"/>
          <w:lang w:val="en-US" w:eastAsia="zh-CN"/>
        </w:rPr>
        <w:t>1</w:t>
      </w:r>
      <w:r w:rsidR="006A71A7">
        <w:rPr>
          <w:rFonts w:ascii="Times New Roman" w:hAnsi="Times New Roman" w:cs="Times New Roman" w:hint="eastAsia"/>
          <w:b/>
          <w:bCs/>
          <w:iCs/>
          <w:sz w:val="20"/>
          <w:szCs w:val="20"/>
          <w:lang w:val="en-US" w:eastAsia="zh-CN"/>
        </w:rPr>
        <w:t>9</w:t>
      </w:r>
      <w:r>
        <w:rPr>
          <w:rFonts w:ascii="Times New Roman" w:hAnsi="Times New Roman" w:cs="Times New Roman"/>
          <w:b/>
          <w:bCs/>
          <w:iCs/>
          <w:sz w:val="20"/>
          <w:szCs w:val="20"/>
          <w:lang w:val="en-US" w:eastAsia="zh-CN"/>
        </w:rPr>
        <w:t xml:space="preserve">: </w:t>
      </w:r>
      <w:r>
        <w:rPr>
          <w:rFonts w:ascii="Times New Roman" w:hAnsi="Times New Roman" w:cs="Times New Roman" w:hint="eastAsia"/>
          <w:b/>
          <w:bCs/>
          <w:iCs/>
          <w:sz w:val="20"/>
          <w:szCs w:val="20"/>
          <w:lang w:val="en-US" w:eastAsia="zh-CN"/>
        </w:rPr>
        <w:t>For the content</w:t>
      </w:r>
      <w:r w:rsidR="00AF55DE">
        <w:rPr>
          <w:rFonts w:ascii="Times New Roman" w:hAnsi="Times New Roman" w:cs="Times New Roman" w:hint="eastAsia"/>
          <w:b/>
          <w:bCs/>
          <w:iCs/>
          <w:sz w:val="20"/>
          <w:szCs w:val="20"/>
          <w:lang w:val="en-US" w:eastAsia="zh-CN"/>
        </w:rPr>
        <w:t xml:space="preserve">s </w:t>
      </w:r>
      <w:r w:rsidR="00AF55DE" w:rsidRPr="00AF55DE">
        <w:rPr>
          <w:rFonts w:ascii="Times New Roman" w:hAnsi="Times New Roman" w:cs="Times New Roman"/>
          <w:b/>
          <w:bCs/>
          <w:iCs/>
          <w:sz w:val="20"/>
          <w:szCs w:val="20"/>
          <w:lang w:val="en-US" w:eastAsia="zh-CN"/>
        </w:rPr>
        <w:t xml:space="preserve">of the two </w:t>
      </w:r>
      <w:proofErr w:type="gramStart"/>
      <w:r w:rsidR="00AF55DE" w:rsidRPr="00AF55DE">
        <w:rPr>
          <w:rFonts w:ascii="Times New Roman" w:hAnsi="Times New Roman" w:cs="Times New Roman"/>
          <w:b/>
          <w:bCs/>
          <w:iCs/>
          <w:sz w:val="20"/>
          <w:szCs w:val="20"/>
          <w:lang w:val="en-US" w:eastAsia="zh-CN"/>
        </w:rPr>
        <w:t>stage</w:t>
      </w:r>
      <w:proofErr w:type="gramEnd"/>
      <w:r w:rsidR="00AF55DE" w:rsidRPr="00AF55DE">
        <w:rPr>
          <w:rFonts w:ascii="Times New Roman" w:hAnsi="Times New Roman" w:cs="Times New Roman"/>
          <w:b/>
          <w:bCs/>
          <w:iCs/>
          <w:sz w:val="20"/>
          <w:szCs w:val="20"/>
          <w:lang w:val="en-US" w:eastAsia="zh-CN"/>
        </w:rPr>
        <w:t xml:space="preserve"> SCI</w:t>
      </w:r>
      <w:r w:rsidR="000C416A">
        <w:rPr>
          <w:rFonts w:ascii="Times New Roman" w:hAnsi="Times New Roman" w:cs="Times New Roman" w:hint="eastAsia"/>
          <w:b/>
          <w:bCs/>
          <w:iCs/>
          <w:sz w:val="20"/>
          <w:szCs w:val="20"/>
          <w:lang w:val="en-US" w:eastAsia="zh-CN"/>
        </w:rPr>
        <w:t xml:space="preserve"> for SL-PRS in </w:t>
      </w:r>
      <w:r w:rsidR="00024F6A">
        <w:rPr>
          <w:rFonts w:ascii="Times New Roman" w:hAnsi="Times New Roman" w:cs="Times New Roman"/>
          <w:b/>
          <w:bCs/>
          <w:iCs/>
          <w:sz w:val="20"/>
          <w:szCs w:val="20"/>
          <w:lang w:val="en-US" w:eastAsia="zh-CN"/>
        </w:rPr>
        <w:t>dedicated resource pool</w:t>
      </w:r>
      <w:r>
        <w:rPr>
          <w:rFonts w:ascii="Times New Roman" w:hAnsi="Times New Roman" w:cs="Times New Roman" w:hint="eastAsia"/>
          <w:b/>
          <w:bCs/>
          <w:iCs/>
          <w:sz w:val="20"/>
          <w:szCs w:val="20"/>
          <w:lang w:val="en-US" w:eastAsia="zh-CN"/>
        </w:rPr>
        <w:t>, the information transmitted by legacy 1st-stage SCI and 2nd-stage SCI defined in Rel-16</w:t>
      </w:r>
      <w:r w:rsidR="00AF55DE">
        <w:rPr>
          <w:rFonts w:ascii="Times New Roman" w:hAnsi="Times New Roman" w:cs="Times New Roman" w:hint="eastAsia"/>
          <w:b/>
          <w:bCs/>
          <w:iCs/>
          <w:sz w:val="20"/>
          <w:szCs w:val="20"/>
          <w:lang w:val="en-US" w:eastAsia="zh-CN"/>
        </w:rPr>
        <w:t>/17</w:t>
      </w:r>
      <w:r>
        <w:rPr>
          <w:rFonts w:ascii="Times New Roman" w:hAnsi="Times New Roman" w:cs="Times New Roman" w:hint="eastAsia"/>
          <w:b/>
          <w:bCs/>
          <w:iCs/>
          <w:sz w:val="20"/>
          <w:szCs w:val="20"/>
          <w:lang w:val="en-US" w:eastAsia="zh-CN"/>
        </w:rPr>
        <w:t xml:space="preserve"> V2X should be </w:t>
      </w:r>
      <w:r w:rsidR="00AF55DE">
        <w:rPr>
          <w:rFonts w:ascii="Times New Roman" w:hAnsi="Times New Roman" w:cs="Times New Roman" w:hint="eastAsia"/>
          <w:b/>
          <w:bCs/>
          <w:iCs/>
          <w:sz w:val="20"/>
          <w:szCs w:val="20"/>
          <w:lang w:val="en-US" w:eastAsia="zh-CN"/>
        </w:rPr>
        <w:t>a starting point</w:t>
      </w:r>
      <w:r>
        <w:rPr>
          <w:rFonts w:ascii="Times New Roman" w:hAnsi="Times New Roman" w:cs="Times New Roman"/>
          <w:b/>
          <w:bCs/>
          <w:iCs/>
          <w:sz w:val="20"/>
          <w:szCs w:val="20"/>
          <w:lang w:val="en-US" w:eastAsia="zh-CN"/>
        </w:rPr>
        <w:t>.</w:t>
      </w:r>
    </w:p>
    <w:p w14:paraId="2B12ECF9" w14:textId="1FE4BB2D" w:rsidR="00CA2C56" w:rsidRDefault="00CA2C56" w:rsidP="00A94918">
      <w:pPr>
        <w:spacing w:afterLines="50" w:after="120"/>
        <w:jc w:val="both"/>
        <w:rPr>
          <w:rFonts w:eastAsiaTheme="minorEastAsia"/>
          <w:b/>
          <w:lang w:eastAsia="zh-CN"/>
        </w:rPr>
      </w:pPr>
    </w:p>
    <w:p w14:paraId="03941834" w14:textId="77777777" w:rsidR="00CA7FF1" w:rsidRPr="00D32431" w:rsidRDefault="00CA7FF1" w:rsidP="00A94918">
      <w:pPr>
        <w:pStyle w:val="2"/>
        <w:ind w:left="0" w:firstLine="0"/>
        <w:jc w:val="both"/>
        <w:rPr>
          <w:lang w:val="en-GB"/>
        </w:rPr>
      </w:pPr>
      <w:r>
        <w:t>Shared</w:t>
      </w:r>
      <w:r w:rsidRPr="0001542F">
        <w:t xml:space="preserve"> </w:t>
      </w:r>
      <w:r w:rsidRPr="0001542F">
        <w:rPr>
          <w:rFonts w:hint="eastAsia"/>
        </w:rPr>
        <w:t>resource</w:t>
      </w:r>
      <w:r w:rsidRPr="0001542F">
        <w:t xml:space="preserve"> </w:t>
      </w:r>
      <w:r w:rsidRPr="0001542F">
        <w:rPr>
          <w:rFonts w:hint="eastAsia"/>
        </w:rPr>
        <w:t>pool</w:t>
      </w:r>
    </w:p>
    <w:p w14:paraId="24ED75F5" w14:textId="2033A392" w:rsidR="002E76BD" w:rsidRDefault="00313A45" w:rsidP="00A94918">
      <w:pPr>
        <w:spacing w:afterLines="50" w:after="120"/>
        <w:jc w:val="both"/>
        <w:rPr>
          <w:rFonts w:eastAsiaTheme="minorEastAsia"/>
          <w:lang w:eastAsia="zh-CN"/>
        </w:rPr>
      </w:pPr>
      <w:r>
        <w:rPr>
          <w:rFonts w:eastAsiaTheme="minorEastAsia"/>
          <w:lang w:eastAsia="zh-CN"/>
        </w:rPr>
        <w:t>Wh</w:t>
      </w:r>
      <w:r>
        <w:rPr>
          <w:rFonts w:eastAsiaTheme="minorEastAsia" w:hint="eastAsia"/>
          <w:lang w:eastAsia="zh-CN"/>
        </w:rPr>
        <w:t>en both</w:t>
      </w:r>
      <w:r w:rsidR="007A512C">
        <w:rPr>
          <w:rFonts w:eastAsiaTheme="minorEastAsia"/>
          <w:lang w:eastAsia="zh-CN"/>
        </w:rPr>
        <w:t xml:space="preserve"> Rel-18 UEs </w:t>
      </w:r>
      <w:r>
        <w:rPr>
          <w:rFonts w:eastAsiaTheme="minorEastAsia" w:hint="eastAsia"/>
          <w:lang w:eastAsia="zh-CN"/>
        </w:rPr>
        <w:t>and</w:t>
      </w:r>
      <w:r w:rsidR="007A512C">
        <w:rPr>
          <w:rFonts w:eastAsiaTheme="minorEastAsia"/>
          <w:lang w:eastAsia="zh-CN"/>
        </w:rPr>
        <w:t xml:space="preserve"> Rel-16/17 UEs </w:t>
      </w:r>
      <w:r>
        <w:rPr>
          <w:rFonts w:eastAsiaTheme="minorEastAsia"/>
          <w:lang w:eastAsia="zh-CN"/>
        </w:rPr>
        <w:t>coexist</w:t>
      </w:r>
      <w:r>
        <w:rPr>
          <w:rFonts w:eastAsiaTheme="minorEastAsia" w:hint="eastAsia"/>
          <w:lang w:eastAsia="zh-CN"/>
        </w:rPr>
        <w:t xml:space="preserve"> </w:t>
      </w:r>
      <w:r w:rsidR="007A512C">
        <w:rPr>
          <w:rFonts w:eastAsiaTheme="minorEastAsia"/>
          <w:lang w:eastAsia="zh-CN"/>
        </w:rPr>
        <w:t xml:space="preserve">in the shared resource pool, the resource allocation </w:t>
      </w:r>
      <w:r>
        <w:rPr>
          <w:rFonts w:eastAsiaTheme="minorEastAsia" w:hint="eastAsia"/>
          <w:lang w:eastAsia="zh-CN"/>
        </w:rPr>
        <w:t>procedure</w:t>
      </w:r>
      <w:r w:rsidR="007A512C">
        <w:rPr>
          <w:rFonts w:eastAsiaTheme="minorEastAsia"/>
          <w:lang w:eastAsia="zh-CN"/>
        </w:rPr>
        <w:t xml:space="preserve"> of legacy UEs should be</w:t>
      </w:r>
      <w:r w:rsidR="007A512C" w:rsidRPr="007A512C">
        <w:rPr>
          <w:rFonts w:eastAsiaTheme="minorEastAsia"/>
          <w:lang w:eastAsia="zh-CN"/>
        </w:rPr>
        <w:t xml:space="preserve"> guaranteed to proceed normally</w:t>
      </w:r>
      <w:r w:rsidR="007A512C">
        <w:rPr>
          <w:rFonts w:eastAsiaTheme="minorEastAsia"/>
          <w:lang w:eastAsia="zh-CN"/>
        </w:rPr>
        <w:t xml:space="preserve">. </w:t>
      </w:r>
      <w:r w:rsidR="007A512C">
        <w:rPr>
          <w:rFonts w:eastAsiaTheme="minorEastAsia" w:hint="eastAsia"/>
          <w:lang w:eastAsia="zh-CN"/>
        </w:rPr>
        <w:t>Thus</w:t>
      </w:r>
      <w:r w:rsidR="007A512C">
        <w:rPr>
          <w:rFonts w:eastAsiaTheme="minorEastAsia"/>
          <w:lang w:eastAsia="zh-CN"/>
        </w:rPr>
        <w:t xml:space="preserve"> </w:t>
      </w:r>
      <w:r w:rsidR="007A512C">
        <w:rPr>
          <w:rFonts w:eastAsiaTheme="minorEastAsia" w:hint="eastAsia"/>
          <w:lang w:eastAsia="zh-CN"/>
        </w:rPr>
        <w:t>the</w:t>
      </w:r>
      <w:r w:rsidR="007A512C">
        <w:rPr>
          <w:rFonts w:eastAsiaTheme="minorEastAsia"/>
          <w:lang w:eastAsia="zh-CN"/>
        </w:rPr>
        <w:t xml:space="preserve"> </w:t>
      </w:r>
      <w:r w:rsidR="007A512C">
        <w:rPr>
          <w:rFonts w:eastAsiaTheme="minorEastAsia" w:hint="eastAsia"/>
          <w:lang w:eastAsia="zh-CN"/>
        </w:rPr>
        <w:t>PSCCH</w:t>
      </w:r>
      <w:r w:rsidR="007A512C">
        <w:rPr>
          <w:rFonts w:eastAsiaTheme="minorEastAsia"/>
          <w:lang w:eastAsia="zh-CN"/>
        </w:rPr>
        <w:t xml:space="preserve"> </w:t>
      </w:r>
      <w:r w:rsidR="007A512C">
        <w:rPr>
          <w:rFonts w:eastAsiaTheme="minorEastAsia" w:hint="eastAsia"/>
          <w:lang w:eastAsia="zh-CN"/>
        </w:rPr>
        <w:t>design</w:t>
      </w:r>
      <w:r w:rsidR="007A512C">
        <w:rPr>
          <w:rFonts w:eastAsiaTheme="minorEastAsia"/>
          <w:lang w:eastAsia="zh-CN"/>
        </w:rPr>
        <w:t xml:space="preserve"> </w:t>
      </w:r>
      <w:r w:rsidR="007A512C">
        <w:rPr>
          <w:rFonts w:eastAsiaTheme="minorEastAsia" w:hint="eastAsia"/>
          <w:lang w:eastAsia="zh-CN"/>
        </w:rPr>
        <w:t>for</w:t>
      </w:r>
      <w:r w:rsidR="007A512C">
        <w:rPr>
          <w:rFonts w:eastAsiaTheme="minorEastAsia"/>
          <w:lang w:eastAsia="zh-CN"/>
        </w:rPr>
        <w:t xml:space="preserve"> </w:t>
      </w:r>
      <w:r w:rsidR="007A512C">
        <w:rPr>
          <w:rFonts w:eastAsiaTheme="minorEastAsia" w:hint="eastAsia"/>
          <w:lang w:eastAsia="zh-CN"/>
        </w:rPr>
        <w:t>SL-PRS</w:t>
      </w:r>
      <w:r w:rsidR="007A512C">
        <w:rPr>
          <w:rFonts w:eastAsiaTheme="minorEastAsia"/>
          <w:lang w:eastAsia="zh-CN"/>
        </w:rPr>
        <w:t xml:space="preserve"> </w:t>
      </w:r>
      <w:r w:rsidR="007A512C">
        <w:rPr>
          <w:rFonts w:eastAsiaTheme="minorEastAsia" w:hint="eastAsia"/>
          <w:lang w:eastAsia="zh-CN"/>
        </w:rPr>
        <w:t>may</w:t>
      </w:r>
      <w:r w:rsidR="007A512C">
        <w:rPr>
          <w:rFonts w:eastAsiaTheme="minorEastAsia"/>
          <w:lang w:eastAsia="zh-CN"/>
        </w:rPr>
        <w:t xml:space="preserve"> </w:t>
      </w:r>
      <w:r w:rsidR="007A512C">
        <w:rPr>
          <w:rFonts w:eastAsiaTheme="minorEastAsia" w:hint="eastAsia"/>
          <w:lang w:eastAsia="zh-CN"/>
        </w:rPr>
        <w:t>maintain</w:t>
      </w:r>
      <w:r w:rsidR="007A512C">
        <w:rPr>
          <w:rFonts w:eastAsiaTheme="minorEastAsia"/>
          <w:lang w:eastAsia="zh-CN"/>
        </w:rPr>
        <w:t xml:space="preserve"> </w:t>
      </w:r>
      <w:r w:rsidR="007A512C">
        <w:rPr>
          <w:rFonts w:eastAsiaTheme="minorEastAsia" w:hint="eastAsia"/>
          <w:lang w:eastAsia="zh-CN"/>
        </w:rPr>
        <w:t>as</w:t>
      </w:r>
      <w:r w:rsidR="007A512C">
        <w:rPr>
          <w:rFonts w:eastAsiaTheme="minorEastAsia"/>
          <w:lang w:eastAsia="zh-CN"/>
        </w:rPr>
        <w:t xml:space="preserve"> </w:t>
      </w:r>
      <w:r w:rsidR="007A512C">
        <w:rPr>
          <w:rFonts w:eastAsiaTheme="minorEastAsia" w:hint="eastAsia"/>
          <w:lang w:eastAsia="zh-CN"/>
        </w:rPr>
        <w:t>it</w:t>
      </w:r>
      <w:r w:rsidR="007A512C">
        <w:rPr>
          <w:rFonts w:eastAsiaTheme="minorEastAsia"/>
          <w:lang w:eastAsia="zh-CN"/>
        </w:rPr>
        <w:t xml:space="preserve"> </w:t>
      </w:r>
      <w:r w:rsidR="007A512C">
        <w:rPr>
          <w:rFonts w:eastAsiaTheme="minorEastAsia" w:hint="eastAsia"/>
          <w:lang w:eastAsia="zh-CN"/>
        </w:rPr>
        <w:t>is</w:t>
      </w:r>
      <w:r w:rsidR="007A512C">
        <w:rPr>
          <w:rFonts w:eastAsiaTheme="minorEastAsia"/>
          <w:lang w:eastAsia="zh-CN"/>
        </w:rPr>
        <w:t>, which can elim</w:t>
      </w:r>
      <w:r w:rsidR="00A01B17">
        <w:rPr>
          <w:rFonts w:eastAsiaTheme="minorEastAsia"/>
          <w:lang w:eastAsia="zh-CN"/>
        </w:rPr>
        <w:t>in</w:t>
      </w:r>
      <w:r w:rsidR="007A512C">
        <w:rPr>
          <w:rFonts w:eastAsiaTheme="minorEastAsia"/>
          <w:lang w:eastAsia="zh-CN"/>
        </w:rPr>
        <w:t>ate</w:t>
      </w:r>
      <w:r w:rsidR="00A01B17">
        <w:rPr>
          <w:rFonts w:eastAsiaTheme="minorEastAsia"/>
          <w:lang w:eastAsia="zh-CN"/>
        </w:rPr>
        <w:t xml:space="preserve"> the impact of SL-PRS on the sensing proce</w:t>
      </w:r>
      <w:r>
        <w:rPr>
          <w:rFonts w:eastAsiaTheme="minorEastAsia" w:hint="eastAsia"/>
          <w:lang w:eastAsia="zh-CN"/>
        </w:rPr>
        <w:t>dure</w:t>
      </w:r>
      <w:r w:rsidR="00A01B17">
        <w:rPr>
          <w:rFonts w:eastAsiaTheme="minorEastAsia"/>
          <w:lang w:eastAsia="zh-CN"/>
        </w:rPr>
        <w:t xml:space="preserve"> of Rel-16/17 UEs.</w:t>
      </w:r>
      <w:r w:rsidR="002E067D">
        <w:rPr>
          <w:rFonts w:eastAsiaTheme="minorEastAsia"/>
          <w:lang w:eastAsia="zh-CN"/>
        </w:rPr>
        <w:t xml:space="preserve"> </w:t>
      </w:r>
      <w:r w:rsidR="0063144A">
        <w:rPr>
          <w:rFonts w:eastAsiaTheme="minorEastAsia"/>
          <w:lang w:eastAsia="zh-CN"/>
        </w:rPr>
        <w:t xml:space="preserve">In this case, the SL-PRS can be </w:t>
      </w:r>
      <w:r w:rsidR="00096A57">
        <w:rPr>
          <w:rFonts w:eastAsiaTheme="minorEastAsia"/>
          <w:lang w:eastAsia="zh-CN"/>
        </w:rPr>
        <w:t xml:space="preserve">only </w:t>
      </w:r>
      <w:r w:rsidR="0063144A">
        <w:rPr>
          <w:rFonts w:eastAsiaTheme="minorEastAsia"/>
          <w:lang w:eastAsia="zh-CN"/>
        </w:rPr>
        <w:t>scheduled by 2</w:t>
      </w:r>
      <w:r w:rsidR="0063144A" w:rsidRPr="008E0A96">
        <w:rPr>
          <w:rFonts w:eastAsiaTheme="minorEastAsia"/>
          <w:vertAlign w:val="superscript"/>
          <w:lang w:eastAsia="zh-CN"/>
        </w:rPr>
        <w:t>nd</w:t>
      </w:r>
      <w:r w:rsidR="0063144A">
        <w:rPr>
          <w:rFonts w:eastAsiaTheme="minorEastAsia"/>
          <w:lang w:eastAsia="zh-CN"/>
        </w:rPr>
        <w:t xml:space="preserve">-stage SCI </w:t>
      </w:r>
      <w:r w:rsidR="00374FEC">
        <w:rPr>
          <w:rFonts w:eastAsiaTheme="minorEastAsia"/>
          <w:lang w:eastAsia="zh-CN"/>
        </w:rPr>
        <w:t>carried by</w:t>
      </w:r>
      <w:r w:rsidR="0063144A">
        <w:rPr>
          <w:rFonts w:eastAsiaTheme="minorEastAsia"/>
          <w:lang w:eastAsia="zh-CN"/>
        </w:rPr>
        <w:t xml:space="preserve"> the PSSCH.</w:t>
      </w:r>
      <w:r w:rsidR="002E067D" w:rsidRPr="002E067D">
        <w:rPr>
          <w:rFonts w:eastAsiaTheme="minorEastAsia" w:hint="eastAsia"/>
          <w:lang w:eastAsia="zh-CN"/>
        </w:rPr>
        <w:t xml:space="preserve"> </w:t>
      </w:r>
      <w:r w:rsidR="002E067D">
        <w:rPr>
          <w:rFonts w:eastAsiaTheme="minorEastAsia" w:hint="eastAsia"/>
          <w:lang w:eastAsia="zh-CN"/>
        </w:rPr>
        <w:t>In addition</w:t>
      </w:r>
      <w:r w:rsidR="002E067D">
        <w:rPr>
          <w:rFonts w:eastAsiaTheme="minorEastAsia"/>
          <w:lang w:eastAsia="zh-CN"/>
        </w:rPr>
        <w:t xml:space="preserve">, </w:t>
      </w:r>
      <w:r w:rsidR="002E067D">
        <w:rPr>
          <w:rFonts w:eastAsiaTheme="minorEastAsia" w:hint="eastAsia"/>
          <w:lang w:eastAsia="zh-CN"/>
        </w:rPr>
        <w:t xml:space="preserve">our </w:t>
      </w:r>
      <w:proofErr w:type="spellStart"/>
      <w:r w:rsidR="002E067D">
        <w:rPr>
          <w:rFonts w:eastAsiaTheme="minorEastAsia" w:hint="eastAsia"/>
          <w:lang w:eastAsia="zh-CN"/>
        </w:rPr>
        <w:t>preferrd</w:t>
      </w:r>
      <w:proofErr w:type="spellEnd"/>
      <w:r w:rsidR="002E067D">
        <w:rPr>
          <w:rFonts w:eastAsiaTheme="minorEastAsia" w:hint="eastAsia"/>
          <w:lang w:eastAsia="zh-CN"/>
        </w:rPr>
        <w:t xml:space="preserve"> sl</w:t>
      </w:r>
      <w:r w:rsidR="002E067D">
        <w:rPr>
          <w:rFonts w:eastAsiaTheme="minorEastAsia"/>
          <w:lang w:eastAsia="zh-CN"/>
        </w:rPr>
        <w:t xml:space="preserve">ot structure of SL-PRS </w:t>
      </w:r>
      <w:r w:rsidR="002E067D">
        <w:rPr>
          <w:rFonts w:eastAsiaTheme="minorEastAsia" w:hint="eastAsia"/>
          <w:lang w:eastAsia="zh-CN"/>
        </w:rPr>
        <w:t>can be found</w:t>
      </w:r>
      <w:r w:rsidR="002E067D">
        <w:rPr>
          <w:rFonts w:eastAsiaTheme="minorEastAsia"/>
          <w:lang w:eastAsia="zh-CN"/>
        </w:rPr>
        <w:t xml:space="preserve"> in our </w:t>
      </w:r>
      <w:r w:rsidR="002E067D" w:rsidRPr="00D70010">
        <w:rPr>
          <w:rFonts w:eastAsiaTheme="minorEastAsia"/>
          <w:lang w:eastAsia="zh-CN"/>
        </w:rPr>
        <w:t xml:space="preserve">companion </w:t>
      </w:r>
      <w:r w:rsidR="002E067D">
        <w:rPr>
          <w:rFonts w:eastAsiaTheme="minorEastAsia"/>
          <w:lang w:eastAsia="zh-CN"/>
        </w:rPr>
        <w:t>contribution</w:t>
      </w:r>
      <w:r w:rsidR="002E067D">
        <w:rPr>
          <w:rFonts w:eastAsiaTheme="minorEastAsia" w:hint="eastAsia"/>
          <w:lang w:eastAsia="zh-CN"/>
        </w:rPr>
        <w:t xml:space="preserve"> </w:t>
      </w:r>
      <w:r w:rsidR="002E067D">
        <w:rPr>
          <w:rFonts w:eastAsiaTheme="minorEastAsia"/>
          <w:lang w:eastAsia="zh-CN"/>
        </w:rPr>
        <w:fldChar w:fldCharType="begin"/>
      </w:r>
      <w:r w:rsidR="002E067D">
        <w:rPr>
          <w:rFonts w:eastAsiaTheme="minorEastAsia"/>
          <w:lang w:eastAsia="zh-CN"/>
        </w:rPr>
        <w:instrText xml:space="preserve"> REF _Ref126914517 \r \h  \* MERGEFORMAT </w:instrText>
      </w:r>
      <w:r w:rsidR="002E067D">
        <w:rPr>
          <w:rFonts w:eastAsiaTheme="minorEastAsia"/>
          <w:lang w:eastAsia="zh-CN"/>
        </w:rPr>
      </w:r>
      <w:r w:rsidR="002E067D">
        <w:rPr>
          <w:rFonts w:eastAsiaTheme="minorEastAsia"/>
          <w:lang w:eastAsia="zh-CN"/>
        </w:rPr>
        <w:fldChar w:fldCharType="separate"/>
      </w:r>
      <w:r w:rsidR="004E57A4">
        <w:rPr>
          <w:rFonts w:eastAsiaTheme="minorEastAsia"/>
          <w:lang w:eastAsia="zh-CN"/>
        </w:rPr>
        <w:t>[4]</w:t>
      </w:r>
      <w:r w:rsidR="002E067D">
        <w:rPr>
          <w:rFonts w:eastAsiaTheme="minorEastAsia"/>
          <w:lang w:eastAsia="zh-CN"/>
        </w:rPr>
        <w:fldChar w:fldCharType="end"/>
      </w:r>
      <w:r w:rsidR="002E067D">
        <w:rPr>
          <w:rFonts w:eastAsiaTheme="minorEastAsia"/>
          <w:lang w:eastAsia="zh-CN"/>
        </w:rPr>
        <w:t>.</w:t>
      </w:r>
    </w:p>
    <w:p w14:paraId="1AB31521" w14:textId="3B15DC46" w:rsidR="00024F6A" w:rsidRDefault="003E7645" w:rsidP="00A94918">
      <w:pPr>
        <w:spacing w:afterLines="50" w:after="120"/>
        <w:jc w:val="both"/>
        <w:rPr>
          <w:rFonts w:eastAsiaTheme="minorEastAsia"/>
          <w:lang w:eastAsia="zh-CN"/>
        </w:rPr>
      </w:pPr>
      <w:r>
        <w:rPr>
          <w:rFonts w:eastAsiaTheme="minorEastAsia" w:hint="eastAsia"/>
          <w:lang w:eastAsia="zh-CN"/>
        </w:rPr>
        <w:t>With</w:t>
      </w:r>
      <w:r w:rsidR="006265C4">
        <w:rPr>
          <w:rFonts w:eastAsiaTheme="minorEastAsia"/>
          <w:lang w:eastAsia="zh-CN"/>
        </w:rPr>
        <w:t xml:space="preserve"> </w:t>
      </w:r>
      <w:r w:rsidR="00186F76">
        <w:rPr>
          <w:rFonts w:eastAsiaTheme="minorEastAsia" w:hint="eastAsia"/>
          <w:lang w:eastAsia="zh-CN"/>
        </w:rPr>
        <w:t xml:space="preserve">new bits in </w:t>
      </w:r>
      <w:r w:rsidR="006265C4">
        <w:rPr>
          <w:rFonts w:eastAsiaTheme="minorEastAsia"/>
          <w:lang w:eastAsia="zh-CN"/>
        </w:rPr>
        <w:t>1</w:t>
      </w:r>
      <w:r w:rsidR="006265C4" w:rsidRPr="008E0A96">
        <w:rPr>
          <w:rFonts w:eastAsiaTheme="minorEastAsia"/>
          <w:vertAlign w:val="superscript"/>
          <w:lang w:eastAsia="zh-CN"/>
        </w:rPr>
        <w:t>st</w:t>
      </w:r>
      <w:r w:rsidR="006265C4">
        <w:rPr>
          <w:rFonts w:eastAsiaTheme="minorEastAsia"/>
          <w:lang w:eastAsia="zh-CN"/>
        </w:rPr>
        <w:t>-stage SCI, a new 2</w:t>
      </w:r>
      <w:r w:rsidR="006265C4" w:rsidRPr="008E0A96">
        <w:rPr>
          <w:rFonts w:eastAsiaTheme="minorEastAsia"/>
          <w:vertAlign w:val="superscript"/>
          <w:lang w:eastAsia="zh-CN"/>
        </w:rPr>
        <w:t>nd</w:t>
      </w:r>
      <w:r w:rsidR="006265C4">
        <w:rPr>
          <w:rFonts w:eastAsiaTheme="minorEastAsia"/>
          <w:lang w:eastAsia="zh-CN"/>
        </w:rPr>
        <w:t xml:space="preserve">-stage SCI format may be indicated, or the reserved bits </w:t>
      </w:r>
      <w:r>
        <w:rPr>
          <w:rFonts w:eastAsiaTheme="minorEastAsia" w:hint="eastAsia"/>
          <w:lang w:eastAsia="zh-CN"/>
        </w:rPr>
        <w:t xml:space="preserve">in </w:t>
      </w:r>
      <w:r>
        <w:rPr>
          <w:rFonts w:eastAsiaTheme="minorEastAsia"/>
          <w:lang w:eastAsia="zh-CN"/>
        </w:rPr>
        <w:t>1</w:t>
      </w:r>
      <w:r w:rsidRPr="008E0A96">
        <w:rPr>
          <w:rFonts w:eastAsiaTheme="minorEastAsia"/>
          <w:vertAlign w:val="superscript"/>
          <w:lang w:eastAsia="zh-CN"/>
        </w:rPr>
        <w:t>st</w:t>
      </w:r>
      <w:r>
        <w:rPr>
          <w:rFonts w:eastAsiaTheme="minorEastAsia"/>
          <w:lang w:eastAsia="zh-CN"/>
        </w:rPr>
        <w:t xml:space="preserve">-stage SCI </w:t>
      </w:r>
      <w:r w:rsidR="006265C4">
        <w:rPr>
          <w:rFonts w:eastAsiaTheme="minorEastAsia"/>
          <w:lang w:eastAsia="zh-CN"/>
        </w:rPr>
        <w:t>will be used to indicate the Rel-18 UE</w:t>
      </w:r>
      <w:r>
        <w:rPr>
          <w:rFonts w:eastAsiaTheme="minorEastAsia"/>
          <w:lang w:eastAsia="zh-CN"/>
        </w:rPr>
        <w:t xml:space="preserve">s </w:t>
      </w:r>
      <w:r w:rsidR="006265C4">
        <w:rPr>
          <w:rFonts w:eastAsiaTheme="minorEastAsia"/>
          <w:lang w:eastAsia="zh-CN"/>
        </w:rPr>
        <w:t>the SL-PRS</w:t>
      </w:r>
      <w:r>
        <w:rPr>
          <w:rFonts w:eastAsiaTheme="minorEastAsia" w:hint="eastAsia"/>
          <w:lang w:eastAsia="zh-CN"/>
        </w:rPr>
        <w:t xml:space="preserve"> transmission</w:t>
      </w:r>
      <w:r w:rsidR="006265C4">
        <w:rPr>
          <w:rFonts w:eastAsiaTheme="minorEastAsia"/>
          <w:lang w:eastAsia="zh-CN"/>
        </w:rPr>
        <w:t>.</w:t>
      </w:r>
      <w:r w:rsidR="00024F6A">
        <w:rPr>
          <w:rFonts w:eastAsiaTheme="minorEastAsia" w:hint="eastAsia"/>
          <w:lang w:eastAsia="zh-CN"/>
        </w:rPr>
        <w:t xml:space="preserve"> </w:t>
      </w:r>
      <w:r w:rsidR="00024F6A">
        <w:rPr>
          <w:rFonts w:eastAsiaTheme="minorEastAsia"/>
          <w:lang w:eastAsia="zh-CN"/>
        </w:rPr>
        <w:t>For 2</w:t>
      </w:r>
      <w:r w:rsidR="00024F6A" w:rsidRPr="008E0A96">
        <w:rPr>
          <w:rFonts w:eastAsiaTheme="minorEastAsia"/>
          <w:vertAlign w:val="superscript"/>
          <w:lang w:eastAsia="zh-CN"/>
        </w:rPr>
        <w:t>nd</w:t>
      </w:r>
      <w:r w:rsidR="00024F6A">
        <w:rPr>
          <w:rFonts w:eastAsiaTheme="minorEastAsia"/>
          <w:lang w:eastAsia="zh-CN"/>
        </w:rPr>
        <w:t xml:space="preserve">-stage SCI, the scheduling information for SL-PRS should be </w:t>
      </w:r>
      <w:proofErr w:type="spellStart"/>
      <w:r w:rsidR="00024F6A">
        <w:rPr>
          <w:rFonts w:eastAsiaTheme="minorEastAsia"/>
          <w:lang w:eastAsia="zh-CN"/>
        </w:rPr>
        <w:t>transimitted</w:t>
      </w:r>
      <w:proofErr w:type="spellEnd"/>
      <w:r w:rsidR="00024F6A">
        <w:rPr>
          <w:rFonts w:eastAsiaTheme="minorEastAsia"/>
          <w:lang w:eastAsia="zh-CN"/>
        </w:rPr>
        <w:t>.</w:t>
      </w:r>
      <w:r w:rsidR="00C93BC6">
        <w:rPr>
          <w:rFonts w:eastAsiaTheme="minorEastAsia"/>
          <w:lang w:eastAsia="zh-CN"/>
        </w:rPr>
        <w:t xml:space="preserve"> However, this method can</w:t>
      </w:r>
      <w:r w:rsidR="00773960">
        <w:rPr>
          <w:rFonts w:eastAsiaTheme="minorEastAsia" w:hint="eastAsia"/>
          <w:lang w:eastAsia="zh-CN"/>
        </w:rPr>
        <w:t>not</w:t>
      </w:r>
      <w:r w:rsidR="00C93BC6">
        <w:rPr>
          <w:rFonts w:eastAsiaTheme="minorEastAsia"/>
          <w:lang w:eastAsia="zh-CN"/>
        </w:rPr>
        <w:t xml:space="preserve"> solve the issue that legacy UEs c</w:t>
      </w:r>
      <w:r w:rsidR="00C93BC6" w:rsidRPr="00C93BC6">
        <w:rPr>
          <w:rFonts w:eastAsiaTheme="minorEastAsia"/>
          <w:lang w:eastAsia="zh-CN"/>
        </w:rPr>
        <w:t xml:space="preserve">annot </w:t>
      </w:r>
      <w:r w:rsidRPr="00C93BC6">
        <w:rPr>
          <w:rFonts w:eastAsiaTheme="minorEastAsia"/>
          <w:lang w:eastAsia="zh-CN"/>
        </w:rPr>
        <w:t xml:space="preserve">correctly </w:t>
      </w:r>
      <w:r w:rsidR="00C93BC6" w:rsidRPr="00C93BC6">
        <w:rPr>
          <w:rFonts w:eastAsiaTheme="minorEastAsia"/>
          <w:lang w:eastAsia="zh-CN"/>
        </w:rPr>
        <w:t xml:space="preserve">decode </w:t>
      </w:r>
      <w:r w:rsidR="00C93BC6">
        <w:rPr>
          <w:rFonts w:eastAsiaTheme="minorEastAsia"/>
          <w:lang w:eastAsia="zh-CN"/>
        </w:rPr>
        <w:t>the PSSCH carrying SL-PRS.</w:t>
      </w:r>
    </w:p>
    <w:p w14:paraId="38DC3D4E" w14:textId="6C15354C" w:rsidR="00ED4404" w:rsidRPr="00ED4404" w:rsidRDefault="00CE24AB" w:rsidP="00A94918">
      <w:pPr>
        <w:spacing w:afterLines="50" w:after="120"/>
        <w:jc w:val="both"/>
        <w:rPr>
          <w:rFonts w:eastAsiaTheme="minorEastAsia"/>
          <w:lang w:eastAsia="zh-CN"/>
        </w:rPr>
      </w:pPr>
      <w:r>
        <w:rPr>
          <w:rFonts w:eastAsiaTheme="minorEastAsia" w:hint="eastAsia"/>
          <w:lang w:eastAsia="zh-CN"/>
        </w:rPr>
        <w:t>In order to</w:t>
      </w:r>
      <w:r w:rsidRPr="00CE24AB">
        <w:rPr>
          <w:lang w:eastAsia="zh-CN"/>
        </w:rPr>
        <w:t xml:space="preserve"> </w:t>
      </w:r>
      <w:r w:rsidRPr="00722191">
        <w:rPr>
          <w:lang w:eastAsia="zh-CN"/>
        </w:rPr>
        <w:t>keep the backward compatibility and avoid the introduction of the new AGC/GP symbols around the SL-PRS</w:t>
      </w:r>
      <w:r w:rsidR="00ED4404">
        <w:rPr>
          <w:rFonts w:eastAsiaTheme="minorEastAsia"/>
          <w:lang w:eastAsia="zh-CN"/>
        </w:rPr>
        <w:t xml:space="preserve">, </w:t>
      </w:r>
      <w:r w:rsidR="00ED4404">
        <w:rPr>
          <w:rFonts w:eastAsiaTheme="minorEastAsia" w:hint="eastAsia"/>
          <w:lang w:eastAsia="zh-CN"/>
        </w:rPr>
        <w:t>the</w:t>
      </w:r>
      <w:r w:rsidR="00ED4404">
        <w:rPr>
          <w:rFonts w:eastAsiaTheme="minorEastAsia"/>
          <w:lang w:eastAsia="zh-CN"/>
        </w:rPr>
        <w:t xml:space="preserve"> </w:t>
      </w:r>
      <w:r w:rsidR="00ED4404">
        <w:rPr>
          <w:rFonts w:eastAsiaTheme="minorEastAsia" w:hint="eastAsia"/>
          <w:lang w:eastAsia="zh-CN"/>
        </w:rPr>
        <w:t>b</w:t>
      </w:r>
      <w:r w:rsidR="00ED4404">
        <w:rPr>
          <w:rFonts w:eastAsiaTheme="minorEastAsia"/>
          <w:lang w:eastAsia="zh-CN"/>
        </w:rPr>
        <w:t xml:space="preserve">andwidth of SL-PRS should </w:t>
      </w:r>
      <w:r w:rsidR="00692C34">
        <w:rPr>
          <w:rFonts w:eastAsiaTheme="minorEastAsia"/>
          <w:lang w:eastAsia="zh-CN"/>
        </w:rPr>
        <w:t>keep</w:t>
      </w:r>
      <w:r w:rsidR="00ED4404">
        <w:rPr>
          <w:rFonts w:eastAsiaTheme="minorEastAsia"/>
          <w:lang w:eastAsia="zh-CN"/>
        </w:rPr>
        <w:t xml:space="preserve"> </w:t>
      </w:r>
      <w:r w:rsidR="00FC6E76">
        <w:rPr>
          <w:rFonts w:eastAsiaTheme="minorEastAsia"/>
          <w:lang w:eastAsia="zh-CN"/>
        </w:rPr>
        <w:t>same as the</w:t>
      </w:r>
      <w:r w:rsidR="00ED4404">
        <w:rPr>
          <w:rFonts w:eastAsiaTheme="minorEastAsia"/>
          <w:lang w:eastAsia="zh-CN"/>
        </w:rPr>
        <w:t xml:space="preserve"> associated PSSCH, as shown in</w:t>
      </w:r>
      <w:r w:rsidR="005C49EB">
        <w:rPr>
          <w:rFonts w:eastAsiaTheme="minorEastAsia" w:hint="eastAsia"/>
          <w:lang w:eastAsia="zh-CN"/>
        </w:rPr>
        <w:t xml:space="preserve"> </w:t>
      </w:r>
      <w:r w:rsidR="005C49EB">
        <w:rPr>
          <w:rFonts w:eastAsiaTheme="minorEastAsia"/>
          <w:lang w:eastAsia="zh-CN"/>
        </w:rPr>
        <w:fldChar w:fldCharType="begin"/>
      </w:r>
      <w:r w:rsidR="005C49EB">
        <w:rPr>
          <w:rFonts w:eastAsiaTheme="minorEastAsia"/>
          <w:lang w:eastAsia="zh-CN"/>
        </w:rPr>
        <w:instrText xml:space="preserve"> </w:instrText>
      </w:r>
      <w:r w:rsidR="005C49EB">
        <w:rPr>
          <w:rFonts w:eastAsiaTheme="minorEastAsia" w:hint="eastAsia"/>
          <w:lang w:eastAsia="zh-CN"/>
        </w:rPr>
        <w:instrText>REF _Ref127391096 \h</w:instrText>
      </w:r>
      <w:r w:rsidR="005C49EB">
        <w:rPr>
          <w:rFonts w:eastAsiaTheme="minorEastAsia"/>
          <w:lang w:eastAsia="zh-CN"/>
        </w:rPr>
        <w:instrText xml:space="preserve"> </w:instrText>
      </w:r>
      <w:r w:rsidR="005C49EB">
        <w:rPr>
          <w:rFonts w:eastAsiaTheme="minorEastAsia"/>
          <w:lang w:eastAsia="zh-CN"/>
        </w:rPr>
      </w:r>
      <w:r w:rsidR="005C49EB">
        <w:rPr>
          <w:rFonts w:eastAsiaTheme="minorEastAsia"/>
          <w:lang w:eastAsia="zh-CN"/>
        </w:rPr>
        <w:fldChar w:fldCharType="separate"/>
      </w:r>
      <w:r w:rsidR="004E57A4" w:rsidRPr="00F01EBA">
        <w:t xml:space="preserve">Figure </w:t>
      </w:r>
      <w:r w:rsidR="004E57A4">
        <w:rPr>
          <w:noProof/>
        </w:rPr>
        <w:t>4</w:t>
      </w:r>
      <w:r w:rsidR="005C49EB">
        <w:rPr>
          <w:rFonts w:eastAsiaTheme="minorEastAsia"/>
          <w:lang w:eastAsia="zh-CN"/>
        </w:rPr>
        <w:fldChar w:fldCharType="end"/>
      </w:r>
      <w:r w:rsidR="00EE59F5">
        <w:t xml:space="preserve">. </w:t>
      </w:r>
    </w:p>
    <w:p w14:paraId="5CD63985" w14:textId="1FFB5EC7" w:rsidR="00703AFD" w:rsidRDefault="00C51AED" w:rsidP="00A94918">
      <w:pPr>
        <w:spacing w:afterLines="50" w:after="120"/>
        <w:jc w:val="center"/>
        <w:rPr>
          <w:b/>
          <w:bCs/>
        </w:rPr>
      </w:pPr>
      <w:r>
        <w:rPr>
          <w:b/>
          <w:bCs/>
        </w:rPr>
        <w:object w:dxaOrig="4757" w:dyaOrig="2331" w14:anchorId="622F889D">
          <v:shape id="_x0000_i1027" type="#_x0000_t75" style="width:225.8pt;height:114.2pt" o:ole="">
            <v:fill o:detectmouseclick="t"/>
            <v:imagedata r:id="rId15" o:title=""/>
            <o:lock v:ext="edit" aspectratio="f"/>
          </v:shape>
          <o:OLEObject Type="Embed" ProgID="Visio.Drawing.15" ShapeID="_x0000_i1027" DrawAspect="Content" ObjectID="_1738152713" r:id="rId16">
            <o:FieldCodes>\* MERGEFORMAT</o:FieldCodes>
          </o:OLEObject>
        </w:object>
      </w:r>
    </w:p>
    <w:p w14:paraId="2B3814D0" w14:textId="1C3474C5" w:rsidR="00ED4404" w:rsidRDefault="00ED4404" w:rsidP="00A94918">
      <w:pPr>
        <w:spacing w:afterLines="50" w:after="120"/>
        <w:jc w:val="center"/>
        <w:rPr>
          <w:lang w:eastAsia="zh-CN"/>
        </w:rPr>
      </w:pPr>
      <w:bookmarkStart w:id="8" w:name="_Ref127391096"/>
      <w:r w:rsidRPr="00F01EBA">
        <w:t xml:space="preserve">Figure </w:t>
      </w:r>
      <w:fldSimple w:instr=" SEQ Figure \* ARABIC ">
        <w:r w:rsidR="004E57A4">
          <w:rPr>
            <w:noProof/>
          </w:rPr>
          <w:t>4</w:t>
        </w:r>
      </w:fldSimple>
      <w:bookmarkEnd w:id="8"/>
      <w:r w:rsidRPr="00F01EBA">
        <w:rPr>
          <w:lang w:eastAsia="zh-CN"/>
        </w:rPr>
        <w:t>:</w:t>
      </w:r>
      <w:r w:rsidR="00694877">
        <w:rPr>
          <w:lang w:eastAsia="zh-CN"/>
        </w:rPr>
        <w:t xml:space="preserve"> The structure of</w:t>
      </w:r>
      <w:r>
        <w:rPr>
          <w:lang w:eastAsia="zh-CN"/>
        </w:rPr>
        <w:t xml:space="preserve"> PSSCH and SL-PRS</w:t>
      </w:r>
    </w:p>
    <w:p w14:paraId="0D869111" w14:textId="2370728C" w:rsidR="00DA07BD" w:rsidRPr="008E0A96" w:rsidRDefault="00DA07BD" w:rsidP="00A94918">
      <w:pPr>
        <w:spacing w:afterLines="50" w:after="120"/>
        <w:jc w:val="both"/>
        <w:rPr>
          <w:rFonts w:eastAsiaTheme="minorEastAsia"/>
          <w:b/>
          <w:lang w:eastAsia="zh-CN"/>
        </w:rPr>
      </w:pPr>
      <w:r w:rsidRPr="002A7ED9">
        <w:rPr>
          <w:rFonts w:eastAsiaTheme="minorEastAsia"/>
          <w:b/>
          <w:lang w:eastAsia="zh-CN"/>
        </w:rPr>
        <w:lastRenderedPageBreak/>
        <w:t xml:space="preserve">Proposal </w:t>
      </w:r>
      <w:r w:rsidR="006A71A7">
        <w:rPr>
          <w:rFonts w:eastAsiaTheme="minorEastAsia" w:hint="eastAsia"/>
          <w:b/>
          <w:lang w:eastAsia="zh-CN"/>
        </w:rPr>
        <w:t>20</w:t>
      </w:r>
      <w:r w:rsidRPr="002A7ED9">
        <w:rPr>
          <w:rFonts w:eastAsiaTheme="minorEastAsia"/>
          <w:b/>
          <w:lang w:eastAsia="zh-CN"/>
        </w:rPr>
        <w:t xml:space="preserve">: For the backward compatibility </w:t>
      </w:r>
      <w:r>
        <w:rPr>
          <w:rFonts w:eastAsiaTheme="minorEastAsia"/>
          <w:b/>
          <w:lang w:eastAsia="zh-CN"/>
        </w:rPr>
        <w:t>of</w:t>
      </w:r>
      <w:r w:rsidRPr="002A7ED9">
        <w:rPr>
          <w:rFonts w:eastAsiaTheme="minorEastAsia"/>
          <w:b/>
          <w:lang w:eastAsia="zh-CN"/>
        </w:rPr>
        <w:t xml:space="preserve"> shared resource pool, the PSCCH design for SL-PRS should keep same as that of Rel16/17.</w:t>
      </w:r>
    </w:p>
    <w:p w14:paraId="0F5C4AB1" w14:textId="1FDB5100" w:rsidR="005B0188" w:rsidRPr="008E0A96" w:rsidRDefault="006068AD" w:rsidP="00A94918">
      <w:pPr>
        <w:jc w:val="both"/>
        <w:rPr>
          <w:rFonts w:eastAsiaTheme="minorEastAsia"/>
          <w:b/>
        </w:rPr>
      </w:pPr>
      <w:r w:rsidRPr="008E0A96">
        <w:rPr>
          <w:rFonts w:eastAsiaTheme="minorEastAsia"/>
          <w:b/>
          <w:lang w:eastAsia="zh-CN"/>
        </w:rPr>
        <w:t xml:space="preserve">Proposal </w:t>
      </w:r>
      <w:r w:rsidR="006A71A7">
        <w:rPr>
          <w:rFonts w:eastAsiaTheme="minorEastAsia" w:hint="eastAsia"/>
          <w:b/>
          <w:lang w:eastAsia="zh-CN"/>
        </w:rPr>
        <w:t>21</w:t>
      </w:r>
      <w:r w:rsidRPr="008E0A96">
        <w:rPr>
          <w:rFonts w:eastAsiaTheme="minorEastAsia"/>
          <w:b/>
          <w:lang w:eastAsia="zh-CN"/>
        </w:rPr>
        <w:t xml:space="preserve">: </w:t>
      </w:r>
      <w:r w:rsidR="00692C34">
        <w:rPr>
          <w:rFonts w:eastAsiaTheme="minorEastAsia"/>
          <w:b/>
          <w:lang w:eastAsia="zh-CN"/>
        </w:rPr>
        <w:t>T</w:t>
      </w:r>
      <w:r w:rsidR="00692C34" w:rsidRPr="00692C34">
        <w:rPr>
          <w:rFonts w:eastAsiaTheme="minorEastAsia"/>
          <w:b/>
          <w:lang w:eastAsia="zh-CN"/>
        </w:rPr>
        <w:t>he bandwidth of SL-PRS</w:t>
      </w:r>
      <w:r w:rsidR="00692C34" w:rsidRPr="00692C34" w:rsidDel="00DA07BD">
        <w:rPr>
          <w:rFonts w:eastAsiaTheme="minorEastAsia"/>
          <w:b/>
          <w:lang w:eastAsia="zh-CN"/>
        </w:rPr>
        <w:t xml:space="preserve"> </w:t>
      </w:r>
      <w:r w:rsidR="00692C34">
        <w:rPr>
          <w:rFonts w:eastAsiaTheme="minorEastAsia"/>
          <w:b/>
          <w:lang w:eastAsia="zh-CN"/>
        </w:rPr>
        <w:t>should be equal to that of associated PSSCH</w:t>
      </w:r>
      <w:r w:rsidR="00C762CD">
        <w:rPr>
          <w:rFonts w:eastAsiaTheme="minorEastAsia"/>
          <w:b/>
          <w:lang w:eastAsia="zh-CN"/>
        </w:rPr>
        <w:t xml:space="preserve"> in shared resource pool</w:t>
      </w:r>
      <w:r w:rsidR="00692C34">
        <w:rPr>
          <w:rFonts w:eastAsiaTheme="minorEastAsia"/>
          <w:b/>
          <w:lang w:eastAsia="zh-CN"/>
        </w:rPr>
        <w:t>.</w:t>
      </w:r>
    </w:p>
    <w:p w14:paraId="4B79D0BB" w14:textId="77777777" w:rsidR="00E331D4" w:rsidRPr="003F35F1" w:rsidRDefault="00E331D4" w:rsidP="00A94918">
      <w:pPr>
        <w:spacing w:afterLines="50" w:after="120"/>
        <w:jc w:val="both"/>
        <w:rPr>
          <w:rFonts w:eastAsiaTheme="minorEastAsia"/>
          <w:b/>
          <w:lang w:eastAsia="zh-CN"/>
        </w:rPr>
      </w:pPr>
    </w:p>
    <w:p w14:paraId="1B4975EB" w14:textId="1CA74F78" w:rsidR="007C05BA" w:rsidRPr="00B10415" w:rsidRDefault="002F2C19" w:rsidP="00A94918">
      <w:pPr>
        <w:pStyle w:val="3GPPH1"/>
        <w:ind w:left="432"/>
        <w:jc w:val="both"/>
        <w:rPr>
          <w:b/>
          <w:sz w:val="28"/>
          <w:lang w:eastAsia="zh-CN"/>
        </w:rPr>
      </w:pPr>
      <w:r w:rsidRPr="00B10415">
        <w:rPr>
          <w:b/>
          <w:sz w:val="28"/>
          <w:lang w:eastAsia="zh-CN"/>
        </w:rPr>
        <w:t xml:space="preserve">Inter-UE coordination for </w:t>
      </w:r>
      <w:r w:rsidR="00C8007E" w:rsidRPr="00B10415">
        <w:rPr>
          <w:rFonts w:hint="eastAsia"/>
          <w:b/>
          <w:sz w:val="28"/>
          <w:lang w:eastAsia="zh-CN"/>
        </w:rPr>
        <w:t>SL</w:t>
      </w:r>
      <w:r w:rsidR="00C8007E">
        <w:rPr>
          <w:rFonts w:hint="eastAsia"/>
          <w:b/>
          <w:sz w:val="28"/>
          <w:lang w:eastAsia="zh-CN"/>
        </w:rPr>
        <w:t>-PRS</w:t>
      </w:r>
    </w:p>
    <w:p w14:paraId="6C3D85FF" w14:textId="678E29B1" w:rsidR="00E77800" w:rsidRPr="005313A8" w:rsidRDefault="00E77800" w:rsidP="00A94918">
      <w:pPr>
        <w:spacing w:afterLines="50" w:after="120"/>
        <w:jc w:val="both"/>
        <w:rPr>
          <w:lang w:val="en-GB" w:eastAsia="zh-CN"/>
        </w:rPr>
      </w:pPr>
      <w:r w:rsidRPr="00720650">
        <w:rPr>
          <w:lang w:val="en-GB" w:eastAsia="zh-CN"/>
        </w:rPr>
        <w:t xml:space="preserve">The following </w:t>
      </w:r>
      <w:r w:rsidR="00C765E8">
        <w:rPr>
          <w:rFonts w:eastAsiaTheme="minorEastAsia" w:hint="eastAsia"/>
          <w:lang w:val="en-GB" w:eastAsia="zh-CN"/>
        </w:rPr>
        <w:t>proposal</w:t>
      </w:r>
      <w:r>
        <w:rPr>
          <w:lang w:val="en-GB" w:eastAsia="zh-CN"/>
        </w:rPr>
        <w:t xml:space="preserve"> w</w:t>
      </w:r>
      <w:r w:rsidR="00984630">
        <w:rPr>
          <w:rFonts w:eastAsiaTheme="minorEastAsia" w:hint="eastAsia"/>
          <w:lang w:val="en-GB" w:eastAsia="zh-CN"/>
        </w:rPr>
        <w:t>as</w:t>
      </w:r>
      <w:r w:rsidRPr="00720650">
        <w:rPr>
          <w:lang w:val="en-GB" w:eastAsia="zh-CN"/>
        </w:rPr>
        <w:t xml:space="preserve"> </w:t>
      </w:r>
      <w:r w:rsidR="00C765E8">
        <w:rPr>
          <w:rFonts w:eastAsiaTheme="minorEastAsia" w:hint="eastAsia"/>
          <w:lang w:val="en-GB" w:eastAsia="zh-CN"/>
        </w:rPr>
        <w:t>discussed but failed to reach the consensus</w:t>
      </w:r>
      <w:r w:rsidRPr="00720650">
        <w:rPr>
          <w:lang w:val="en-GB" w:eastAsia="zh-CN"/>
        </w:rPr>
        <w:t xml:space="preserve"> in RAN1#</w:t>
      </w:r>
      <w:r>
        <w:rPr>
          <w:lang w:val="en-GB" w:eastAsia="zh-CN"/>
        </w:rPr>
        <w:t>110</w:t>
      </w:r>
      <w:r w:rsidR="00C765E8">
        <w:rPr>
          <w:rFonts w:eastAsiaTheme="minorEastAsia" w:hint="eastAsia"/>
          <w:lang w:val="en-GB" w:eastAsia="zh-CN"/>
        </w:rPr>
        <w:t>bis-e</w:t>
      </w:r>
      <w:r w:rsidRPr="00720650">
        <w:rPr>
          <w:lang w:val="en-GB" w:eastAsia="zh-CN"/>
        </w:rPr>
        <w:t xml:space="preserve"> related to</w:t>
      </w:r>
      <w:r>
        <w:rPr>
          <w:rFonts w:eastAsiaTheme="minorEastAsia" w:hint="eastAsia"/>
          <w:lang w:val="en-GB" w:eastAsia="zh-CN"/>
        </w:rPr>
        <w:t xml:space="preserve"> i</w:t>
      </w:r>
      <w:r w:rsidRPr="00E77800">
        <w:rPr>
          <w:rFonts w:eastAsiaTheme="minorEastAsia"/>
          <w:lang w:val="en-GB" w:eastAsia="zh-CN"/>
        </w:rPr>
        <w:t xml:space="preserve">nter-UE coordination for </w:t>
      </w:r>
      <w:r>
        <w:rPr>
          <w:rFonts w:eastAsiaTheme="minorEastAsia" w:hint="eastAsia"/>
          <w:lang w:val="en-GB" w:eastAsia="zh-CN"/>
        </w:rPr>
        <w:t>Scheme 2 SL-PRS</w:t>
      </w:r>
      <w:r w:rsidRPr="00720650">
        <w:rPr>
          <w:lang w:val="en-GB" w:eastAsia="zh-CN"/>
        </w:rPr>
        <w:t xml:space="preserve"> </w:t>
      </w:r>
      <w:r w:rsidRPr="005313A8">
        <w:rPr>
          <w:lang w:val="en-GB" w:eastAsia="zh-CN"/>
        </w:rPr>
        <w:t>resource allocation</w:t>
      </w:r>
      <w:r w:rsidR="00E84DA3">
        <w:rPr>
          <w:rFonts w:eastAsiaTheme="minorEastAsia" w:hint="eastAsia"/>
          <w:lang w:val="en-GB" w:eastAsia="zh-CN"/>
        </w:rPr>
        <w:t xml:space="preserve"> </w:t>
      </w:r>
      <w:r w:rsidR="002C2F2F">
        <w:rPr>
          <w:rFonts w:eastAsiaTheme="minorEastAsia"/>
          <w:lang w:eastAsia="zh-CN"/>
        </w:rPr>
        <w:fldChar w:fldCharType="begin"/>
      </w:r>
      <w:r w:rsidR="002C2F2F">
        <w:rPr>
          <w:rFonts w:eastAsiaTheme="minorEastAsia"/>
          <w:lang w:eastAsia="zh-CN"/>
        </w:rPr>
        <w:instrText xml:space="preserve"> </w:instrText>
      </w:r>
      <w:r w:rsidR="002C2F2F">
        <w:rPr>
          <w:rFonts w:eastAsiaTheme="minorEastAsia" w:hint="eastAsia"/>
          <w:lang w:eastAsia="zh-CN"/>
        </w:rPr>
        <w:instrText>REF _Ref124775947 \r \h</w:instrText>
      </w:r>
      <w:r w:rsidR="002C2F2F">
        <w:rPr>
          <w:rFonts w:eastAsiaTheme="minorEastAsia"/>
          <w:lang w:eastAsia="zh-CN"/>
        </w:rPr>
        <w:instrText xml:space="preserve"> </w:instrText>
      </w:r>
      <w:r w:rsidR="00A94918">
        <w:rPr>
          <w:rFonts w:eastAsiaTheme="minorEastAsia"/>
          <w:lang w:eastAsia="zh-CN"/>
        </w:rPr>
        <w:instrText xml:space="preserve"> \* MERGEFORMAT </w:instrText>
      </w:r>
      <w:r w:rsidR="002C2F2F">
        <w:rPr>
          <w:rFonts w:eastAsiaTheme="minorEastAsia"/>
          <w:lang w:eastAsia="zh-CN"/>
        </w:rPr>
      </w:r>
      <w:r w:rsidR="002C2F2F">
        <w:rPr>
          <w:rFonts w:eastAsiaTheme="minorEastAsia"/>
          <w:lang w:eastAsia="zh-CN"/>
        </w:rPr>
        <w:fldChar w:fldCharType="separate"/>
      </w:r>
      <w:r w:rsidR="004E57A4">
        <w:rPr>
          <w:rFonts w:eastAsiaTheme="minorEastAsia"/>
          <w:lang w:eastAsia="zh-CN"/>
        </w:rPr>
        <w:t>[3]</w:t>
      </w:r>
      <w:r w:rsidR="002C2F2F">
        <w:rPr>
          <w:rFonts w:eastAsiaTheme="minorEastAsia"/>
          <w:lang w:eastAsia="zh-CN"/>
        </w:rPr>
        <w:fldChar w:fldCharType="end"/>
      </w:r>
      <w:r w:rsidRPr="00720650">
        <w:rPr>
          <w:lang w:val="en-GB" w:eastAsia="zh-CN"/>
        </w:rPr>
        <w:t>:</w:t>
      </w:r>
    </w:p>
    <w:tbl>
      <w:tblPr>
        <w:tblStyle w:val="af7"/>
        <w:tblW w:w="0" w:type="auto"/>
        <w:tblInd w:w="108" w:type="dxa"/>
        <w:tblLook w:val="04A0" w:firstRow="1" w:lastRow="0" w:firstColumn="1" w:lastColumn="0" w:noHBand="0" w:noVBand="1"/>
      </w:tblPr>
      <w:tblGrid>
        <w:gridCol w:w="9072"/>
      </w:tblGrid>
      <w:tr w:rsidR="00E77800" w14:paraId="3C687196" w14:textId="77777777" w:rsidTr="000857F7">
        <w:tc>
          <w:tcPr>
            <w:tcW w:w="9072" w:type="dxa"/>
          </w:tcPr>
          <w:p w14:paraId="0F4A685F" w14:textId="77777777" w:rsidR="00E84DA3" w:rsidRPr="00E84DA3" w:rsidRDefault="00C765E8" w:rsidP="00A94918">
            <w:pPr>
              <w:keepNext/>
              <w:keepLines/>
              <w:spacing w:before="40"/>
              <w:jc w:val="both"/>
              <w:outlineLvl w:val="4"/>
              <w:rPr>
                <w:rFonts w:eastAsiaTheme="majorEastAsia"/>
                <w:color w:val="2F5496" w:themeColor="accent1" w:themeShade="BF"/>
              </w:rPr>
            </w:pPr>
            <w:r w:rsidRPr="00E84DA3">
              <w:rPr>
                <w:color w:val="FF0000"/>
              </w:rPr>
              <w:t xml:space="preserve"> </w:t>
            </w:r>
            <w:r w:rsidR="00E84DA3" w:rsidRPr="00E84DA3">
              <w:rPr>
                <w:rFonts w:eastAsiaTheme="majorEastAsia"/>
                <w:color w:val="2F5496" w:themeColor="accent1" w:themeShade="BF"/>
                <w:highlight w:val="yellow"/>
              </w:rPr>
              <w:t>[LOW] Feature Lead Proposal 5.2.2.C-v1</w:t>
            </w:r>
          </w:p>
          <w:p w14:paraId="3492CB2C" w14:textId="77777777" w:rsidR="00E84DA3" w:rsidRPr="00E84DA3" w:rsidRDefault="00E84DA3" w:rsidP="00A94918">
            <w:pPr>
              <w:pStyle w:val="aff2"/>
              <w:ind w:firstLine="400"/>
              <w:jc w:val="both"/>
              <w:rPr>
                <w:rFonts w:ascii="Times New Roman" w:eastAsia="Times New Roman" w:hAnsi="Times New Roman" w:cs="Times New Roman"/>
                <w:sz w:val="20"/>
                <w:szCs w:val="20"/>
              </w:rPr>
            </w:pPr>
            <w:r w:rsidRPr="00E84DA3">
              <w:rPr>
                <w:rFonts w:ascii="Times New Roman" w:eastAsia="Times New Roman" w:hAnsi="Times New Roman" w:cs="Times New Roman"/>
                <w:sz w:val="20"/>
                <w:szCs w:val="20"/>
              </w:rPr>
              <w:t xml:space="preserve">For Scheme 2, at least for the dedicated resource pool for positioning, with regards to Inter-UE coordination for SL-PRS, </w:t>
            </w:r>
          </w:p>
          <w:p w14:paraId="7E891579" w14:textId="77777777" w:rsidR="00E84DA3" w:rsidRPr="00E84DA3" w:rsidRDefault="00E84DA3" w:rsidP="00A94918">
            <w:pPr>
              <w:pStyle w:val="aff2"/>
              <w:numPr>
                <w:ilvl w:val="0"/>
                <w:numId w:val="39"/>
              </w:numPr>
              <w:overflowPunct w:val="0"/>
              <w:autoSpaceDE w:val="0"/>
              <w:autoSpaceDN w:val="0"/>
              <w:adjustRightInd w:val="0"/>
              <w:spacing w:after="180"/>
              <w:ind w:firstLineChars="0"/>
              <w:contextualSpacing/>
              <w:jc w:val="both"/>
              <w:textAlignment w:val="baseline"/>
              <w:rPr>
                <w:rFonts w:ascii="Times New Roman" w:eastAsia="Times New Roman" w:hAnsi="Times New Roman" w:cs="Times New Roman"/>
                <w:sz w:val="20"/>
                <w:szCs w:val="20"/>
              </w:rPr>
            </w:pPr>
            <w:r w:rsidRPr="00E84DA3">
              <w:rPr>
                <w:rFonts w:ascii="Times New Roman" w:eastAsia="Times New Roman" w:hAnsi="Times New Roman" w:cs="Times New Roman"/>
                <w:sz w:val="20"/>
                <w:szCs w:val="20"/>
              </w:rPr>
              <w:t>Option 1: study Rel-17 Scheme 1 IUC procedure as a starting point</w:t>
            </w:r>
          </w:p>
          <w:p w14:paraId="6C09AF87" w14:textId="77777777" w:rsidR="00E84DA3" w:rsidRPr="00E84DA3" w:rsidRDefault="00E84DA3" w:rsidP="00A94918">
            <w:pPr>
              <w:pStyle w:val="aff2"/>
              <w:numPr>
                <w:ilvl w:val="0"/>
                <w:numId w:val="39"/>
              </w:numPr>
              <w:overflowPunct w:val="0"/>
              <w:autoSpaceDE w:val="0"/>
              <w:autoSpaceDN w:val="0"/>
              <w:adjustRightInd w:val="0"/>
              <w:spacing w:after="180"/>
              <w:ind w:firstLineChars="0"/>
              <w:contextualSpacing/>
              <w:jc w:val="both"/>
              <w:textAlignment w:val="baseline"/>
              <w:rPr>
                <w:rFonts w:ascii="Times New Roman" w:eastAsia="Times New Roman" w:hAnsi="Times New Roman" w:cs="Times New Roman"/>
                <w:sz w:val="20"/>
                <w:szCs w:val="20"/>
              </w:rPr>
            </w:pPr>
            <w:r w:rsidRPr="00E84DA3">
              <w:rPr>
                <w:rFonts w:ascii="Times New Roman" w:eastAsia="Times New Roman" w:hAnsi="Times New Roman" w:cs="Times New Roman"/>
                <w:sz w:val="20"/>
                <w:szCs w:val="20"/>
              </w:rPr>
              <w:t>Option 2: study Rel-17 Scheme 2  IUC procedure as a starting point</w:t>
            </w:r>
          </w:p>
          <w:p w14:paraId="4A9FAF86" w14:textId="77777777" w:rsidR="00E84DA3" w:rsidRPr="00E84DA3" w:rsidRDefault="00E84DA3" w:rsidP="00A94918">
            <w:pPr>
              <w:pStyle w:val="aff2"/>
              <w:numPr>
                <w:ilvl w:val="0"/>
                <w:numId w:val="39"/>
              </w:numPr>
              <w:overflowPunct w:val="0"/>
              <w:autoSpaceDE w:val="0"/>
              <w:autoSpaceDN w:val="0"/>
              <w:adjustRightInd w:val="0"/>
              <w:spacing w:after="180"/>
              <w:ind w:firstLineChars="0"/>
              <w:contextualSpacing/>
              <w:jc w:val="both"/>
              <w:textAlignment w:val="baseline"/>
              <w:rPr>
                <w:rFonts w:ascii="Times New Roman" w:eastAsia="Times New Roman" w:hAnsi="Times New Roman" w:cs="Times New Roman"/>
                <w:sz w:val="20"/>
                <w:szCs w:val="20"/>
              </w:rPr>
            </w:pPr>
            <w:r w:rsidRPr="00E84DA3">
              <w:rPr>
                <w:rFonts w:ascii="Times New Roman" w:eastAsia="Times New Roman" w:hAnsi="Times New Roman" w:cs="Times New Roman"/>
                <w:sz w:val="20"/>
                <w:szCs w:val="20"/>
              </w:rPr>
              <w:t>Option 3: study Rel-17 Scheme 1 or and 2  IUC procedure as a starting point</w:t>
            </w:r>
          </w:p>
          <w:p w14:paraId="6B1D8DA8" w14:textId="77777777" w:rsidR="00E84DA3" w:rsidRPr="00E84DA3" w:rsidRDefault="00E84DA3" w:rsidP="00A94918">
            <w:pPr>
              <w:pStyle w:val="aff2"/>
              <w:numPr>
                <w:ilvl w:val="0"/>
                <w:numId w:val="39"/>
              </w:numPr>
              <w:overflowPunct w:val="0"/>
              <w:autoSpaceDE w:val="0"/>
              <w:autoSpaceDN w:val="0"/>
              <w:adjustRightInd w:val="0"/>
              <w:ind w:firstLineChars="0"/>
              <w:contextualSpacing/>
              <w:jc w:val="both"/>
              <w:textAlignment w:val="baseline"/>
              <w:rPr>
                <w:rFonts w:ascii="Times New Roman" w:eastAsia="Times New Roman" w:hAnsi="Times New Roman" w:cs="Times New Roman"/>
                <w:sz w:val="20"/>
                <w:szCs w:val="20"/>
              </w:rPr>
            </w:pPr>
            <w:r w:rsidRPr="00E84DA3">
              <w:rPr>
                <w:rFonts w:ascii="Times New Roman" w:eastAsia="Times New Roman" w:hAnsi="Times New Roman" w:cs="Times New Roman"/>
                <w:sz w:val="20"/>
                <w:szCs w:val="20"/>
              </w:rPr>
              <w:t>Option 4: Inter-UE coordination procedures can be deprioritized</w:t>
            </w:r>
          </w:p>
          <w:p w14:paraId="67D04809" w14:textId="77777777" w:rsidR="00E77800" w:rsidRPr="00C765E8" w:rsidRDefault="00E84DA3" w:rsidP="00A94918">
            <w:pPr>
              <w:tabs>
                <w:tab w:val="left" w:pos="720"/>
              </w:tabs>
              <w:overflowPunct w:val="0"/>
              <w:autoSpaceDE w:val="0"/>
              <w:autoSpaceDN w:val="0"/>
              <w:adjustRightInd w:val="0"/>
              <w:ind w:left="360"/>
              <w:jc w:val="both"/>
              <w:textAlignment w:val="baseline"/>
              <w:rPr>
                <w:rFonts w:eastAsia="宋体"/>
                <w:lang w:eastAsia="zh-CN"/>
              </w:rPr>
            </w:pPr>
            <w:r w:rsidRPr="00E84DA3">
              <w:t xml:space="preserve">Note: For either option, companies are encouraged to describe what enhancements may be needed. </w:t>
            </w:r>
          </w:p>
        </w:tc>
      </w:tr>
    </w:tbl>
    <w:p w14:paraId="0DDA6C0D" w14:textId="77777777" w:rsidR="00E77800" w:rsidRPr="00E77800" w:rsidRDefault="00E77800" w:rsidP="00A94918">
      <w:pPr>
        <w:pStyle w:val="3GPPText"/>
        <w:spacing w:afterLines="50"/>
        <w:rPr>
          <w:rFonts w:ascii="Times New Roman" w:hAnsi="Times New Roman" w:cs="Times New Roman"/>
          <w:sz w:val="20"/>
          <w:szCs w:val="20"/>
          <w:lang w:val="en-GB" w:eastAsia="zh-CN"/>
        </w:rPr>
      </w:pPr>
    </w:p>
    <w:p w14:paraId="0F6FD90F" w14:textId="77777777" w:rsidR="00911865" w:rsidRPr="002549A1" w:rsidRDefault="00911865" w:rsidP="00A94918">
      <w:pPr>
        <w:pStyle w:val="3GPPText"/>
        <w:spacing w:afterLines="50"/>
        <w:rPr>
          <w:rFonts w:ascii="Times New Roman" w:hAnsi="Times New Roman" w:cs="Times New Roman"/>
          <w:sz w:val="20"/>
          <w:szCs w:val="20"/>
          <w:lang w:val="en-US" w:eastAsia="zh-CN"/>
        </w:rPr>
      </w:pPr>
      <w:r w:rsidRPr="002549A1">
        <w:rPr>
          <w:rFonts w:ascii="Times New Roman" w:hAnsi="Times New Roman" w:cs="Times New Roman" w:hint="eastAsia"/>
          <w:sz w:val="20"/>
          <w:szCs w:val="20"/>
          <w:lang w:val="en-US" w:eastAsia="zh-CN"/>
        </w:rPr>
        <w:t xml:space="preserve">In order to solve the issue of potential </w:t>
      </w:r>
      <w:r w:rsidRPr="002549A1">
        <w:rPr>
          <w:rFonts w:ascii="Times New Roman" w:hAnsi="Times New Roman" w:cs="Times New Roman"/>
          <w:sz w:val="20"/>
          <w:szCs w:val="20"/>
          <w:lang w:val="en-US" w:eastAsia="zh-CN"/>
        </w:rPr>
        <w:t>resource</w:t>
      </w:r>
      <w:r w:rsidRPr="002549A1">
        <w:rPr>
          <w:rFonts w:ascii="Times New Roman" w:hAnsi="Times New Roman" w:cs="Times New Roman" w:hint="eastAsia"/>
          <w:sz w:val="20"/>
          <w:szCs w:val="20"/>
          <w:lang w:val="en-US" w:eastAsia="zh-CN"/>
        </w:rPr>
        <w:t xml:space="preserve"> </w:t>
      </w:r>
      <w:r w:rsidRPr="002549A1">
        <w:rPr>
          <w:rFonts w:ascii="Times New Roman" w:hAnsi="Times New Roman" w:cs="Times New Roman"/>
          <w:sz w:val="20"/>
          <w:szCs w:val="20"/>
          <w:lang w:val="en-US" w:eastAsia="zh-CN"/>
        </w:rPr>
        <w:t>confliction</w:t>
      </w:r>
      <w:r w:rsidRPr="002549A1">
        <w:rPr>
          <w:rFonts w:ascii="Times New Roman" w:hAnsi="Times New Roman" w:cs="Times New Roman" w:hint="eastAsia"/>
          <w:sz w:val="20"/>
          <w:szCs w:val="20"/>
          <w:lang w:val="en-US" w:eastAsia="zh-CN"/>
        </w:rPr>
        <w:t xml:space="preserve"> of PSSCH caused by hidden node issue or half-duplex issue, t</w:t>
      </w:r>
      <w:r w:rsidRPr="002549A1">
        <w:rPr>
          <w:rFonts w:ascii="Times New Roman" w:hAnsi="Times New Roman" w:cs="Times New Roman"/>
          <w:sz w:val="20"/>
          <w:szCs w:val="20"/>
          <w:lang w:val="en-US" w:eastAsia="zh-CN"/>
        </w:rPr>
        <w:t xml:space="preserve">he </w:t>
      </w:r>
      <w:r w:rsidRPr="002549A1">
        <w:rPr>
          <w:rFonts w:ascii="Times New Roman" w:hAnsi="Times New Roman" w:cs="Times New Roman" w:hint="eastAsia"/>
          <w:sz w:val="20"/>
          <w:szCs w:val="20"/>
          <w:lang w:val="en-US" w:eastAsia="zh-CN"/>
        </w:rPr>
        <w:t>i</w:t>
      </w:r>
      <w:r w:rsidRPr="002549A1">
        <w:rPr>
          <w:rFonts w:ascii="Times New Roman" w:hAnsi="Times New Roman" w:cs="Times New Roman"/>
          <w:sz w:val="20"/>
          <w:szCs w:val="20"/>
          <w:lang w:val="en-US" w:eastAsia="zh-CN"/>
        </w:rPr>
        <w:t>nter-UE coordination</w:t>
      </w:r>
      <w:r w:rsidRPr="002549A1">
        <w:rPr>
          <w:rFonts w:ascii="Times New Roman" w:hAnsi="Times New Roman" w:cs="Times New Roman" w:hint="eastAsia"/>
          <w:sz w:val="20"/>
          <w:szCs w:val="20"/>
          <w:lang w:val="en-US" w:eastAsia="zh-CN"/>
        </w:rPr>
        <w:t xml:space="preserve"> </w:t>
      </w:r>
      <w:r w:rsidRPr="002549A1">
        <w:rPr>
          <w:rFonts w:ascii="Times New Roman" w:hAnsi="Times New Roman" w:cs="Times New Roman"/>
          <w:sz w:val="20"/>
          <w:szCs w:val="20"/>
          <w:lang w:val="en-US" w:eastAsia="zh-CN"/>
        </w:rPr>
        <w:t xml:space="preserve">mechanism for </w:t>
      </w:r>
      <w:r w:rsidRPr="002549A1">
        <w:rPr>
          <w:rFonts w:ascii="Times New Roman" w:hAnsi="Times New Roman" w:cs="Times New Roman" w:hint="eastAsia"/>
          <w:sz w:val="20"/>
          <w:szCs w:val="20"/>
          <w:lang w:val="en-US" w:eastAsia="zh-CN"/>
        </w:rPr>
        <w:t xml:space="preserve">PSSCH was introduced </w:t>
      </w:r>
      <w:r w:rsidRPr="002549A1">
        <w:rPr>
          <w:rFonts w:ascii="Times New Roman" w:hAnsi="Times New Roman" w:cs="Times New Roman"/>
          <w:sz w:val="20"/>
          <w:szCs w:val="20"/>
          <w:lang w:val="en-US" w:eastAsia="zh-CN"/>
        </w:rPr>
        <w:t xml:space="preserve">in Rel-17 NR </w:t>
      </w:r>
      <w:r w:rsidRPr="002549A1">
        <w:rPr>
          <w:rFonts w:ascii="Times New Roman" w:hAnsi="Times New Roman" w:cs="Times New Roman" w:hint="eastAsia"/>
          <w:sz w:val="20"/>
          <w:szCs w:val="20"/>
          <w:lang w:val="en-US" w:eastAsia="zh-CN"/>
        </w:rPr>
        <w:t>sidelink enhancements. I</w:t>
      </w:r>
      <w:r w:rsidRPr="002549A1">
        <w:rPr>
          <w:rFonts w:ascii="Times New Roman" w:hAnsi="Times New Roman" w:cs="Times New Roman"/>
          <w:sz w:val="20"/>
          <w:szCs w:val="20"/>
          <w:lang w:val="en-US" w:eastAsia="zh-CN"/>
        </w:rPr>
        <w:t>nter-UE coordination</w:t>
      </w:r>
      <w:r w:rsidRPr="002549A1">
        <w:rPr>
          <w:rFonts w:ascii="Times New Roman" w:hAnsi="Times New Roman" w:cs="Times New Roman" w:hint="eastAsia"/>
          <w:sz w:val="20"/>
          <w:szCs w:val="20"/>
          <w:lang w:val="en-US" w:eastAsia="zh-CN"/>
        </w:rPr>
        <w:t xml:space="preserve"> </w:t>
      </w:r>
      <w:r w:rsidRPr="002549A1">
        <w:rPr>
          <w:rFonts w:ascii="Times New Roman" w:hAnsi="Times New Roman" w:cs="Times New Roman"/>
          <w:sz w:val="20"/>
          <w:szCs w:val="20"/>
          <w:lang w:val="en-US" w:eastAsia="zh-CN"/>
        </w:rPr>
        <w:t>mechanism</w:t>
      </w:r>
      <w:r w:rsidRPr="002549A1">
        <w:rPr>
          <w:rFonts w:ascii="Times New Roman" w:hAnsi="Times New Roman" w:cs="Times New Roman" w:hint="eastAsia"/>
          <w:sz w:val="20"/>
          <w:szCs w:val="20"/>
          <w:lang w:val="en-US" w:eastAsia="zh-CN"/>
        </w:rPr>
        <w:t xml:space="preserve"> is an effective solution to alleviate/mitigate the impact of resource </w:t>
      </w:r>
      <w:r w:rsidRPr="002549A1">
        <w:rPr>
          <w:rFonts w:ascii="Times New Roman" w:hAnsi="Times New Roman" w:cs="Times New Roman"/>
          <w:sz w:val="20"/>
          <w:szCs w:val="20"/>
          <w:lang w:val="en-US" w:eastAsia="zh-CN"/>
        </w:rPr>
        <w:t>confliction</w:t>
      </w:r>
      <w:r w:rsidRPr="002549A1">
        <w:rPr>
          <w:rFonts w:ascii="Times New Roman" w:hAnsi="Times New Roman" w:cs="Times New Roman" w:hint="eastAsia"/>
          <w:sz w:val="20"/>
          <w:szCs w:val="20"/>
          <w:lang w:val="en-US" w:eastAsia="zh-CN"/>
        </w:rPr>
        <w:t xml:space="preserve"> of PSSCH among UEs. In order to solve the issue of SL-PRS </w:t>
      </w:r>
      <w:r w:rsidRPr="002549A1">
        <w:rPr>
          <w:rFonts w:ascii="Times New Roman" w:hAnsi="Times New Roman" w:cs="Times New Roman"/>
          <w:sz w:val="20"/>
          <w:szCs w:val="20"/>
          <w:lang w:val="en-US" w:eastAsia="zh-CN"/>
        </w:rPr>
        <w:t>resource</w:t>
      </w:r>
      <w:r w:rsidRPr="002549A1">
        <w:rPr>
          <w:rFonts w:ascii="Times New Roman" w:hAnsi="Times New Roman" w:cs="Times New Roman" w:hint="eastAsia"/>
          <w:sz w:val="20"/>
          <w:szCs w:val="20"/>
          <w:lang w:val="en-US" w:eastAsia="zh-CN"/>
        </w:rPr>
        <w:t xml:space="preserve"> </w:t>
      </w:r>
      <w:r w:rsidRPr="002549A1">
        <w:rPr>
          <w:rFonts w:ascii="Times New Roman" w:hAnsi="Times New Roman" w:cs="Times New Roman"/>
          <w:sz w:val="20"/>
          <w:szCs w:val="20"/>
          <w:lang w:val="en-US" w:eastAsia="zh-CN"/>
        </w:rPr>
        <w:t>confliction</w:t>
      </w:r>
      <w:r w:rsidRPr="002549A1">
        <w:rPr>
          <w:rFonts w:ascii="Times New Roman" w:hAnsi="Times New Roman" w:cs="Times New Roman" w:hint="eastAsia"/>
          <w:sz w:val="20"/>
          <w:szCs w:val="20"/>
          <w:lang w:val="en-US" w:eastAsia="zh-CN"/>
        </w:rPr>
        <w:t>, we prefer to also introduce the i</w:t>
      </w:r>
      <w:r w:rsidRPr="002549A1">
        <w:rPr>
          <w:rFonts w:ascii="Times New Roman" w:hAnsi="Times New Roman" w:cs="Times New Roman"/>
          <w:sz w:val="20"/>
          <w:szCs w:val="20"/>
          <w:lang w:val="en-US" w:eastAsia="zh-CN"/>
        </w:rPr>
        <w:t>nter-UE coordination</w:t>
      </w:r>
      <w:r w:rsidRPr="002549A1">
        <w:rPr>
          <w:rFonts w:ascii="Times New Roman" w:hAnsi="Times New Roman" w:cs="Times New Roman" w:hint="eastAsia"/>
          <w:sz w:val="20"/>
          <w:szCs w:val="20"/>
          <w:lang w:val="en-US" w:eastAsia="zh-CN"/>
        </w:rPr>
        <w:t xml:space="preserve"> </w:t>
      </w:r>
      <w:r w:rsidRPr="002549A1">
        <w:rPr>
          <w:rFonts w:ascii="Times New Roman" w:hAnsi="Times New Roman" w:cs="Times New Roman"/>
          <w:sz w:val="20"/>
          <w:szCs w:val="20"/>
          <w:lang w:val="en-US" w:eastAsia="zh-CN"/>
        </w:rPr>
        <w:t>mechanism</w:t>
      </w:r>
      <w:r w:rsidRPr="002549A1">
        <w:rPr>
          <w:rFonts w:ascii="Times New Roman" w:hAnsi="Times New Roman" w:cs="Times New Roman" w:hint="eastAsia"/>
          <w:sz w:val="20"/>
          <w:szCs w:val="20"/>
          <w:lang w:val="en-US" w:eastAsia="zh-CN"/>
        </w:rPr>
        <w:t xml:space="preserve"> for SL-PRS in the </w:t>
      </w:r>
      <w:r w:rsidRPr="002549A1">
        <w:rPr>
          <w:rFonts w:ascii="Times New Roman" w:hAnsi="Times New Roman" w:cs="Times New Roman"/>
          <w:sz w:val="20"/>
          <w:szCs w:val="20"/>
          <w:lang w:val="en-US" w:eastAsia="zh-CN"/>
        </w:rPr>
        <w:t>dedicated resource pool</w:t>
      </w:r>
      <w:r w:rsidRPr="002549A1">
        <w:rPr>
          <w:rFonts w:ascii="Times New Roman" w:hAnsi="Times New Roman" w:cs="Times New Roman" w:hint="eastAsia"/>
          <w:sz w:val="20"/>
          <w:szCs w:val="20"/>
          <w:lang w:val="en-US" w:eastAsia="zh-CN"/>
        </w:rPr>
        <w:t>. I</w:t>
      </w:r>
      <w:r w:rsidRPr="002549A1">
        <w:rPr>
          <w:rFonts w:ascii="Times New Roman" w:hAnsi="Times New Roman" w:cs="Times New Roman"/>
          <w:sz w:val="20"/>
          <w:szCs w:val="20"/>
          <w:lang w:val="en-US" w:eastAsia="zh-CN"/>
        </w:rPr>
        <w:t>nter-UE coordination</w:t>
      </w:r>
      <w:r w:rsidRPr="002549A1">
        <w:rPr>
          <w:rFonts w:ascii="Times New Roman" w:hAnsi="Times New Roman" w:cs="Times New Roman" w:hint="eastAsia"/>
          <w:sz w:val="20"/>
          <w:szCs w:val="20"/>
          <w:lang w:val="en-US" w:eastAsia="zh-CN"/>
        </w:rPr>
        <w:t xml:space="preserve"> for SL-PRS in the </w:t>
      </w:r>
      <w:r w:rsidRPr="002549A1">
        <w:rPr>
          <w:rFonts w:ascii="Times New Roman" w:hAnsi="Times New Roman" w:cs="Times New Roman"/>
          <w:sz w:val="20"/>
          <w:szCs w:val="20"/>
          <w:lang w:val="en-US" w:eastAsia="zh-CN"/>
        </w:rPr>
        <w:t>dedicated resource pool</w:t>
      </w:r>
      <w:r w:rsidRPr="002549A1">
        <w:rPr>
          <w:rFonts w:ascii="Times New Roman" w:hAnsi="Times New Roman" w:cs="Times New Roman" w:hint="eastAsia"/>
          <w:sz w:val="20"/>
          <w:szCs w:val="20"/>
          <w:lang w:val="en-US" w:eastAsia="zh-CN"/>
        </w:rPr>
        <w:t xml:space="preserve"> should </w:t>
      </w:r>
      <w:r w:rsidRPr="002549A1">
        <w:rPr>
          <w:rFonts w:ascii="Times New Roman" w:hAnsi="Times New Roman" w:cs="Times New Roman"/>
          <w:sz w:val="20"/>
          <w:szCs w:val="20"/>
          <w:lang w:val="en-US" w:eastAsia="zh-CN"/>
        </w:rPr>
        <w:t xml:space="preserve">reuse the existing </w:t>
      </w:r>
      <w:r w:rsidRPr="002549A1">
        <w:rPr>
          <w:rFonts w:ascii="Times New Roman" w:hAnsi="Times New Roman" w:cs="Times New Roman" w:hint="eastAsia"/>
          <w:sz w:val="20"/>
          <w:szCs w:val="20"/>
          <w:lang w:val="en-US" w:eastAsia="zh-CN"/>
        </w:rPr>
        <w:t>i</w:t>
      </w:r>
      <w:r w:rsidRPr="002549A1">
        <w:rPr>
          <w:rFonts w:ascii="Times New Roman" w:hAnsi="Times New Roman" w:cs="Times New Roman"/>
          <w:sz w:val="20"/>
          <w:szCs w:val="20"/>
          <w:lang w:val="en-US" w:eastAsia="zh-CN"/>
        </w:rPr>
        <w:t>nter-UE coordination</w:t>
      </w:r>
      <w:r w:rsidRPr="002549A1">
        <w:rPr>
          <w:rFonts w:ascii="Times New Roman" w:hAnsi="Times New Roman" w:cs="Times New Roman" w:hint="eastAsia"/>
          <w:sz w:val="20"/>
          <w:szCs w:val="20"/>
          <w:lang w:val="en-US" w:eastAsia="zh-CN"/>
        </w:rPr>
        <w:t xml:space="preserve"> </w:t>
      </w:r>
      <w:r w:rsidRPr="002549A1">
        <w:rPr>
          <w:rFonts w:ascii="Times New Roman" w:hAnsi="Times New Roman" w:cs="Times New Roman"/>
          <w:sz w:val="20"/>
          <w:szCs w:val="20"/>
          <w:lang w:val="en-US" w:eastAsia="zh-CN"/>
        </w:rPr>
        <w:t xml:space="preserve">mechanism for </w:t>
      </w:r>
      <w:r w:rsidRPr="002549A1">
        <w:rPr>
          <w:rFonts w:ascii="Times New Roman" w:hAnsi="Times New Roman" w:cs="Times New Roman" w:hint="eastAsia"/>
          <w:sz w:val="20"/>
          <w:szCs w:val="20"/>
          <w:lang w:val="en-US" w:eastAsia="zh-CN"/>
        </w:rPr>
        <w:t xml:space="preserve">PSSCH </w:t>
      </w:r>
      <w:r w:rsidRPr="002549A1">
        <w:rPr>
          <w:rFonts w:ascii="Times New Roman" w:hAnsi="Times New Roman" w:cs="Times New Roman"/>
          <w:sz w:val="20"/>
          <w:szCs w:val="20"/>
          <w:lang w:val="en-US" w:eastAsia="zh-CN"/>
        </w:rPr>
        <w:t xml:space="preserve">in Rel-17 NR </w:t>
      </w:r>
      <w:r w:rsidRPr="002549A1">
        <w:rPr>
          <w:rFonts w:ascii="Times New Roman" w:hAnsi="Times New Roman" w:cs="Times New Roman" w:hint="eastAsia"/>
          <w:sz w:val="20"/>
          <w:szCs w:val="20"/>
          <w:lang w:val="en-US" w:eastAsia="zh-CN"/>
        </w:rPr>
        <w:t>sidelink enhancements</w:t>
      </w:r>
      <w:r w:rsidRPr="002549A1">
        <w:rPr>
          <w:rFonts w:ascii="Times New Roman" w:hAnsi="Times New Roman" w:cs="Times New Roman"/>
          <w:sz w:val="20"/>
          <w:szCs w:val="20"/>
          <w:lang w:val="en-US" w:eastAsia="zh-CN"/>
        </w:rPr>
        <w:t xml:space="preserve"> as much as possible to reduce the workload of standardization</w:t>
      </w:r>
      <w:r w:rsidRPr="002549A1">
        <w:rPr>
          <w:rFonts w:ascii="Times New Roman" w:hAnsi="Times New Roman" w:cs="Times New Roman" w:hint="eastAsia"/>
          <w:sz w:val="20"/>
          <w:szCs w:val="20"/>
          <w:lang w:val="en-US" w:eastAsia="zh-CN"/>
        </w:rPr>
        <w:t xml:space="preserve"> and the complexity of UE implementation</w:t>
      </w:r>
      <w:r w:rsidRPr="002549A1">
        <w:rPr>
          <w:rFonts w:ascii="Times New Roman" w:hAnsi="Times New Roman" w:cs="Times New Roman"/>
          <w:sz w:val="20"/>
          <w:szCs w:val="20"/>
          <w:lang w:val="en-US" w:eastAsia="zh-CN"/>
        </w:rPr>
        <w:t>.</w:t>
      </w:r>
    </w:p>
    <w:p w14:paraId="50E6DFFA" w14:textId="611F8636" w:rsidR="00911865" w:rsidRPr="002549A1" w:rsidRDefault="00911865" w:rsidP="00A94918">
      <w:pPr>
        <w:pStyle w:val="3GPPText"/>
        <w:spacing w:afterLines="50"/>
        <w:rPr>
          <w:rFonts w:ascii="Times New Roman" w:hAnsi="Times New Roman" w:cs="Times New Roman"/>
          <w:b/>
          <w:sz w:val="20"/>
          <w:szCs w:val="20"/>
          <w:lang w:val="en-US" w:eastAsia="zh-CN"/>
        </w:rPr>
      </w:pPr>
      <w:r w:rsidRPr="002549A1">
        <w:rPr>
          <w:rFonts w:ascii="Times New Roman" w:hAnsi="Times New Roman" w:cs="Times New Roman" w:hint="eastAsia"/>
          <w:b/>
          <w:sz w:val="20"/>
          <w:szCs w:val="20"/>
          <w:lang w:val="en-US" w:eastAsia="zh-CN"/>
        </w:rPr>
        <w:t xml:space="preserve">Proposal </w:t>
      </w:r>
      <w:r w:rsidR="006A71A7">
        <w:rPr>
          <w:rFonts w:ascii="Times New Roman" w:hAnsi="Times New Roman" w:cs="Times New Roman" w:hint="eastAsia"/>
          <w:b/>
          <w:sz w:val="20"/>
          <w:szCs w:val="20"/>
          <w:lang w:val="en-US" w:eastAsia="zh-CN"/>
        </w:rPr>
        <w:t>22</w:t>
      </w:r>
      <w:r w:rsidRPr="002549A1">
        <w:rPr>
          <w:rFonts w:ascii="Times New Roman" w:hAnsi="Times New Roman" w:cs="Times New Roman" w:hint="eastAsia"/>
          <w:b/>
          <w:sz w:val="20"/>
          <w:szCs w:val="20"/>
          <w:lang w:val="en-US" w:eastAsia="zh-CN"/>
        </w:rPr>
        <w:t xml:space="preserve">: In order to solve the issue of SL-PRS </w:t>
      </w:r>
      <w:r w:rsidRPr="002549A1">
        <w:rPr>
          <w:rFonts w:ascii="Times New Roman" w:hAnsi="Times New Roman" w:cs="Times New Roman"/>
          <w:b/>
          <w:sz w:val="20"/>
          <w:szCs w:val="20"/>
          <w:lang w:val="en-US" w:eastAsia="zh-CN"/>
        </w:rPr>
        <w:t>resource</w:t>
      </w:r>
      <w:r w:rsidRPr="002549A1">
        <w:rPr>
          <w:rFonts w:ascii="Times New Roman" w:hAnsi="Times New Roman" w:cs="Times New Roman" w:hint="eastAsia"/>
          <w:b/>
          <w:sz w:val="20"/>
          <w:szCs w:val="20"/>
          <w:lang w:val="en-US" w:eastAsia="zh-CN"/>
        </w:rPr>
        <w:t xml:space="preserve"> </w:t>
      </w:r>
      <w:r w:rsidRPr="002549A1">
        <w:rPr>
          <w:rFonts w:ascii="Times New Roman" w:hAnsi="Times New Roman" w:cs="Times New Roman"/>
          <w:b/>
          <w:sz w:val="20"/>
          <w:szCs w:val="20"/>
          <w:lang w:val="en-US" w:eastAsia="zh-CN"/>
        </w:rPr>
        <w:t>confliction</w:t>
      </w:r>
      <w:r w:rsidRPr="002549A1">
        <w:rPr>
          <w:rFonts w:ascii="Times New Roman" w:hAnsi="Times New Roman" w:cs="Times New Roman" w:hint="eastAsia"/>
          <w:b/>
          <w:sz w:val="20"/>
          <w:szCs w:val="20"/>
          <w:lang w:val="en-US" w:eastAsia="zh-CN"/>
        </w:rPr>
        <w:t>, the i</w:t>
      </w:r>
      <w:r w:rsidRPr="002549A1">
        <w:rPr>
          <w:rFonts w:ascii="Times New Roman" w:hAnsi="Times New Roman" w:cs="Times New Roman"/>
          <w:b/>
          <w:sz w:val="20"/>
          <w:szCs w:val="20"/>
          <w:lang w:val="en-US" w:eastAsia="zh-CN"/>
        </w:rPr>
        <w:t>nter-UE coordination</w:t>
      </w:r>
      <w:r w:rsidRPr="002549A1">
        <w:rPr>
          <w:rFonts w:ascii="Times New Roman" w:hAnsi="Times New Roman" w:cs="Times New Roman" w:hint="eastAsia"/>
          <w:b/>
          <w:sz w:val="20"/>
          <w:szCs w:val="20"/>
          <w:lang w:val="en-US" w:eastAsia="zh-CN"/>
        </w:rPr>
        <w:t xml:space="preserve"> </w:t>
      </w:r>
      <w:r w:rsidRPr="002549A1">
        <w:rPr>
          <w:rFonts w:ascii="Times New Roman" w:hAnsi="Times New Roman" w:cs="Times New Roman"/>
          <w:b/>
          <w:sz w:val="20"/>
          <w:szCs w:val="20"/>
          <w:lang w:val="en-US" w:eastAsia="zh-CN"/>
        </w:rPr>
        <w:t>mechanism</w:t>
      </w:r>
      <w:r w:rsidRPr="002549A1">
        <w:rPr>
          <w:rFonts w:ascii="Times New Roman" w:hAnsi="Times New Roman" w:cs="Times New Roman" w:hint="eastAsia"/>
          <w:b/>
          <w:sz w:val="20"/>
          <w:szCs w:val="20"/>
          <w:lang w:val="en-US" w:eastAsia="zh-CN"/>
        </w:rPr>
        <w:t xml:space="preserve"> for SL-PRS should be introduced in the </w:t>
      </w:r>
      <w:r w:rsidRPr="002549A1">
        <w:rPr>
          <w:rFonts w:ascii="Times New Roman" w:hAnsi="Times New Roman" w:cs="Times New Roman"/>
          <w:b/>
          <w:sz w:val="20"/>
          <w:szCs w:val="20"/>
          <w:lang w:val="en-US" w:eastAsia="zh-CN"/>
        </w:rPr>
        <w:t>dedicated resource pool</w:t>
      </w:r>
      <w:r w:rsidRPr="002549A1">
        <w:rPr>
          <w:rFonts w:ascii="Times New Roman" w:hAnsi="Times New Roman" w:cs="Times New Roman" w:hint="eastAsia"/>
          <w:b/>
          <w:sz w:val="20"/>
          <w:szCs w:val="20"/>
          <w:lang w:val="en-US" w:eastAsia="zh-CN"/>
        </w:rPr>
        <w:t>.</w:t>
      </w:r>
    </w:p>
    <w:p w14:paraId="442B5742" w14:textId="45A4096E" w:rsidR="00911865" w:rsidRDefault="00911865" w:rsidP="00A94918">
      <w:pPr>
        <w:pStyle w:val="3GPPText"/>
        <w:spacing w:afterLines="50"/>
        <w:rPr>
          <w:rFonts w:ascii="Times New Roman" w:hAnsi="Times New Roman" w:cs="Times New Roman"/>
          <w:b/>
          <w:sz w:val="20"/>
          <w:szCs w:val="20"/>
          <w:lang w:val="en-US" w:eastAsia="zh-CN"/>
        </w:rPr>
      </w:pPr>
      <w:r w:rsidRPr="002549A1">
        <w:rPr>
          <w:rFonts w:ascii="Times New Roman" w:hAnsi="Times New Roman" w:cs="Times New Roman" w:hint="eastAsia"/>
          <w:b/>
          <w:sz w:val="20"/>
          <w:szCs w:val="20"/>
          <w:lang w:val="en-US" w:eastAsia="zh-CN"/>
        </w:rPr>
        <w:t xml:space="preserve">Proposal </w:t>
      </w:r>
      <w:r w:rsidR="006A71A7">
        <w:rPr>
          <w:rFonts w:ascii="Times New Roman" w:hAnsi="Times New Roman" w:cs="Times New Roman" w:hint="eastAsia"/>
          <w:b/>
          <w:sz w:val="20"/>
          <w:szCs w:val="20"/>
          <w:lang w:val="en-US" w:eastAsia="zh-CN"/>
        </w:rPr>
        <w:t>23</w:t>
      </w:r>
      <w:r w:rsidRPr="002549A1">
        <w:rPr>
          <w:rFonts w:ascii="Times New Roman" w:hAnsi="Times New Roman" w:cs="Times New Roman" w:hint="eastAsia"/>
          <w:b/>
          <w:sz w:val="20"/>
          <w:szCs w:val="20"/>
          <w:lang w:val="en-US" w:eastAsia="zh-CN"/>
        </w:rPr>
        <w:t>: I</w:t>
      </w:r>
      <w:r w:rsidRPr="002549A1">
        <w:rPr>
          <w:rFonts w:ascii="Times New Roman" w:hAnsi="Times New Roman" w:cs="Times New Roman"/>
          <w:b/>
          <w:sz w:val="20"/>
          <w:szCs w:val="20"/>
          <w:lang w:val="en-US" w:eastAsia="zh-CN"/>
        </w:rPr>
        <w:t>nter-UE coordination</w:t>
      </w:r>
      <w:r w:rsidRPr="002549A1">
        <w:rPr>
          <w:rFonts w:ascii="Times New Roman" w:hAnsi="Times New Roman" w:cs="Times New Roman" w:hint="eastAsia"/>
          <w:b/>
          <w:sz w:val="20"/>
          <w:szCs w:val="20"/>
          <w:lang w:val="en-US" w:eastAsia="zh-CN"/>
        </w:rPr>
        <w:t xml:space="preserve"> for SL-PRS in the </w:t>
      </w:r>
      <w:r w:rsidRPr="002549A1">
        <w:rPr>
          <w:rFonts w:ascii="Times New Roman" w:hAnsi="Times New Roman" w:cs="Times New Roman"/>
          <w:b/>
          <w:sz w:val="20"/>
          <w:szCs w:val="20"/>
          <w:lang w:val="en-US" w:eastAsia="zh-CN"/>
        </w:rPr>
        <w:t>dedicated resource pool</w:t>
      </w:r>
      <w:r w:rsidRPr="002549A1">
        <w:rPr>
          <w:rFonts w:ascii="Times New Roman" w:hAnsi="Times New Roman" w:cs="Times New Roman" w:hint="eastAsia"/>
          <w:b/>
          <w:sz w:val="20"/>
          <w:szCs w:val="20"/>
          <w:lang w:val="en-US" w:eastAsia="zh-CN"/>
        </w:rPr>
        <w:t xml:space="preserve"> should </w:t>
      </w:r>
      <w:r w:rsidRPr="002549A1">
        <w:rPr>
          <w:rFonts w:ascii="Times New Roman" w:hAnsi="Times New Roman" w:cs="Times New Roman"/>
          <w:b/>
          <w:sz w:val="20"/>
          <w:szCs w:val="20"/>
          <w:lang w:val="en-US" w:eastAsia="zh-CN"/>
        </w:rPr>
        <w:t xml:space="preserve">reuse the existing </w:t>
      </w:r>
      <w:r w:rsidRPr="002549A1">
        <w:rPr>
          <w:rFonts w:ascii="Times New Roman" w:hAnsi="Times New Roman" w:cs="Times New Roman" w:hint="eastAsia"/>
          <w:b/>
          <w:sz w:val="20"/>
          <w:szCs w:val="20"/>
          <w:lang w:val="en-US" w:eastAsia="zh-CN"/>
        </w:rPr>
        <w:t>i</w:t>
      </w:r>
      <w:r w:rsidRPr="002549A1">
        <w:rPr>
          <w:rFonts w:ascii="Times New Roman" w:hAnsi="Times New Roman" w:cs="Times New Roman"/>
          <w:b/>
          <w:sz w:val="20"/>
          <w:szCs w:val="20"/>
          <w:lang w:val="en-US" w:eastAsia="zh-CN"/>
        </w:rPr>
        <w:t>nter-UE coordination</w:t>
      </w:r>
      <w:r w:rsidRPr="002549A1">
        <w:rPr>
          <w:rFonts w:ascii="Times New Roman" w:hAnsi="Times New Roman" w:cs="Times New Roman" w:hint="eastAsia"/>
          <w:b/>
          <w:sz w:val="20"/>
          <w:szCs w:val="20"/>
          <w:lang w:val="en-US" w:eastAsia="zh-CN"/>
        </w:rPr>
        <w:t xml:space="preserve"> </w:t>
      </w:r>
      <w:r w:rsidRPr="002549A1">
        <w:rPr>
          <w:rFonts w:ascii="Times New Roman" w:hAnsi="Times New Roman" w:cs="Times New Roman"/>
          <w:b/>
          <w:sz w:val="20"/>
          <w:szCs w:val="20"/>
          <w:lang w:val="en-US" w:eastAsia="zh-CN"/>
        </w:rPr>
        <w:t xml:space="preserve">mechanism for </w:t>
      </w:r>
      <w:r w:rsidRPr="002549A1">
        <w:rPr>
          <w:rFonts w:ascii="Times New Roman" w:hAnsi="Times New Roman" w:cs="Times New Roman" w:hint="eastAsia"/>
          <w:b/>
          <w:sz w:val="20"/>
          <w:szCs w:val="20"/>
          <w:lang w:val="en-US" w:eastAsia="zh-CN"/>
        </w:rPr>
        <w:t xml:space="preserve">PSSCH </w:t>
      </w:r>
      <w:r w:rsidRPr="002549A1">
        <w:rPr>
          <w:rFonts w:ascii="Times New Roman" w:hAnsi="Times New Roman" w:cs="Times New Roman"/>
          <w:b/>
          <w:sz w:val="20"/>
          <w:szCs w:val="20"/>
          <w:lang w:val="en-US" w:eastAsia="zh-CN"/>
        </w:rPr>
        <w:t xml:space="preserve">in Rel-17 NR </w:t>
      </w:r>
      <w:r w:rsidRPr="002549A1">
        <w:rPr>
          <w:rFonts w:ascii="Times New Roman" w:hAnsi="Times New Roman" w:cs="Times New Roman" w:hint="eastAsia"/>
          <w:b/>
          <w:sz w:val="20"/>
          <w:szCs w:val="20"/>
          <w:lang w:val="en-US" w:eastAsia="zh-CN"/>
        </w:rPr>
        <w:t>sidelink enhancements</w:t>
      </w:r>
      <w:r w:rsidRPr="002549A1">
        <w:rPr>
          <w:rFonts w:ascii="Times New Roman" w:hAnsi="Times New Roman" w:cs="Times New Roman"/>
          <w:b/>
          <w:sz w:val="20"/>
          <w:szCs w:val="20"/>
          <w:lang w:val="en-US" w:eastAsia="zh-CN"/>
        </w:rPr>
        <w:t xml:space="preserve"> as much as possible to reduce the workload of standardization</w:t>
      </w:r>
      <w:r w:rsidRPr="002549A1">
        <w:rPr>
          <w:rFonts w:ascii="Times New Roman" w:hAnsi="Times New Roman" w:cs="Times New Roman" w:hint="eastAsia"/>
          <w:b/>
          <w:sz w:val="20"/>
          <w:szCs w:val="20"/>
          <w:lang w:val="en-US" w:eastAsia="zh-CN"/>
        </w:rPr>
        <w:t xml:space="preserve"> and the complexity of UE implementation</w:t>
      </w:r>
      <w:r w:rsidRPr="002549A1">
        <w:rPr>
          <w:rFonts w:ascii="Times New Roman" w:hAnsi="Times New Roman" w:cs="Times New Roman"/>
          <w:b/>
          <w:sz w:val="20"/>
          <w:szCs w:val="20"/>
          <w:lang w:val="en-US" w:eastAsia="zh-CN"/>
        </w:rPr>
        <w:t>.</w:t>
      </w:r>
    </w:p>
    <w:p w14:paraId="4DBF45DC" w14:textId="5359BBD4" w:rsidR="00911865" w:rsidRDefault="00911865" w:rsidP="00A94918">
      <w:pPr>
        <w:pStyle w:val="3GPPText"/>
        <w:spacing w:afterLines="50"/>
        <w:rPr>
          <w:rFonts w:ascii="Times New Roman" w:hAnsi="Times New Roman" w:cs="Times New Roman"/>
          <w:sz w:val="20"/>
          <w:szCs w:val="20"/>
          <w:lang w:val="en-US" w:eastAsia="zh-CN"/>
        </w:rPr>
      </w:pPr>
      <w:r w:rsidRPr="002549A1">
        <w:rPr>
          <w:rFonts w:ascii="Times New Roman" w:hAnsi="Times New Roman" w:cs="Times New Roman" w:hint="eastAsia"/>
          <w:sz w:val="20"/>
          <w:szCs w:val="20"/>
          <w:lang w:val="en-US" w:eastAsia="zh-CN"/>
        </w:rPr>
        <w:t>Regarding the i</w:t>
      </w:r>
      <w:r w:rsidRPr="002549A1">
        <w:rPr>
          <w:rFonts w:ascii="Times New Roman" w:hAnsi="Times New Roman" w:cs="Times New Roman"/>
          <w:sz w:val="20"/>
          <w:szCs w:val="20"/>
          <w:lang w:val="en-US" w:eastAsia="zh-CN"/>
        </w:rPr>
        <w:t>nter-UE coordination</w:t>
      </w:r>
      <w:r w:rsidRPr="002549A1">
        <w:rPr>
          <w:rFonts w:ascii="Times New Roman" w:hAnsi="Times New Roman" w:cs="Times New Roman" w:hint="eastAsia"/>
          <w:sz w:val="20"/>
          <w:szCs w:val="20"/>
          <w:lang w:val="en-US" w:eastAsia="zh-CN"/>
        </w:rPr>
        <w:t xml:space="preserve"> </w:t>
      </w:r>
      <w:r>
        <w:rPr>
          <w:rFonts w:ascii="Times New Roman" w:hAnsi="Times New Roman" w:cs="Times New Roman" w:hint="eastAsia"/>
          <w:sz w:val="20"/>
          <w:szCs w:val="20"/>
          <w:lang w:val="en-US" w:eastAsia="zh-CN"/>
        </w:rPr>
        <w:t xml:space="preserve">(IUC) </w:t>
      </w:r>
      <w:r w:rsidRPr="00D17910">
        <w:rPr>
          <w:rFonts w:ascii="Times New Roman" w:hAnsi="Times New Roman" w:cs="Times New Roman"/>
          <w:sz w:val="20"/>
          <w:szCs w:val="20"/>
          <w:lang w:val="en-US" w:eastAsia="zh-CN"/>
        </w:rPr>
        <w:t>mechanism</w:t>
      </w:r>
      <w:r w:rsidRPr="002549A1">
        <w:rPr>
          <w:rFonts w:ascii="Times New Roman" w:hAnsi="Times New Roman" w:cs="Times New Roman" w:hint="eastAsia"/>
          <w:sz w:val="20"/>
          <w:szCs w:val="20"/>
          <w:lang w:val="en-US" w:eastAsia="zh-CN"/>
        </w:rPr>
        <w:t xml:space="preserve"> </w:t>
      </w:r>
      <w:r w:rsidRPr="002549A1">
        <w:rPr>
          <w:rFonts w:ascii="Times New Roman" w:hAnsi="Times New Roman" w:cs="Times New Roman"/>
          <w:sz w:val="20"/>
          <w:szCs w:val="20"/>
          <w:lang w:val="en-US" w:eastAsia="zh-CN"/>
        </w:rPr>
        <w:t xml:space="preserve">for </w:t>
      </w:r>
      <w:r w:rsidRPr="002549A1">
        <w:rPr>
          <w:rFonts w:ascii="Times New Roman" w:hAnsi="Times New Roman" w:cs="Times New Roman" w:hint="eastAsia"/>
          <w:sz w:val="20"/>
          <w:szCs w:val="20"/>
          <w:lang w:val="en-US" w:eastAsia="zh-CN"/>
        </w:rPr>
        <w:t xml:space="preserve">PSSCH </w:t>
      </w:r>
      <w:r w:rsidRPr="002549A1">
        <w:rPr>
          <w:rFonts w:ascii="Times New Roman" w:hAnsi="Times New Roman" w:cs="Times New Roman"/>
          <w:sz w:val="20"/>
          <w:szCs w:val="20"/>
          <w:lang w:val="en-US" w:eastAsia="zh-CN"/>
        </w:rPr>
        <w:t>in Rel</w:t>
      </w:r>
      <w:r w:rsidRPr="002549A1">
        <w:rPr>
          <w:rFonts w:ascii="Times New Roman" w:hAnsi="Times New Roman" w:cs="Times New Roman" w:hint="eastAsia"/>
          <w:sz w:val="20"/>
          <w:szCs w:val="20"/>
          <w:lang w:val="en-US" w:eastAsia="zh-CN"/>
        </w:rPr>
        <w:t>-</w:t>
      </w:r>
      <w:r w:rsidRPr="002549A1">
        <w:rPr>
          <w:rFonts w:ascii="Times New Roman" w:hAnsi="Times New Roman" w:cs="Times New Roman"/>
          <w:sz w:val="20"/>
          <w:szCs w:val="20"/>
          <w:lang w:val="en-US" w:eastAsia="zh-CN"/>
        </w:rPr>
        <w:t xml:space="preserve">17 NR </w:t>
      </w:r>
      <w:r w:rsidRPr="002549A1">
        <w:rPr>
          <w:rFonts w:ascii="Times New Roman" w:hAnsi="Times New Roman" w:cs="Times New Roman" w:hint="eastAsia"/>
          <w:sz w:val="20"/>
          <w:szCs w:val="20"/>
          <w:lang w:val="en-US" w:eastAsia="zh-CN"/>
        </w:rPr>
        <w:t>sidelink enhancements,</w:t>
      </w:r>
      <w:r>
        <w:rPr>
          <w:rFonts w:ascii="Times New Roman" w:hAnsi="Times New Roman" w:cs="Times New Roman" w:hint="eastAsia"/>
          <w:sz w:val="20"/>
          <w:szCs w:val="20"/>
          <w:lang w:val="en-US" w:eastAsia="zh-CN"/>
        </w:rPr>
        <w:t xml:space="preserve"> it includes two kinds of schemes, i.e., IUC S</w:t>
      </w:r>
      <w:r w:rsidR="00767513">
        <w:rPr>
          <w:rFonts w:ascii="Times New Roman" w:hAnsi="Times New Roman" w:cs="Times New Roman" w:hint="eastAsia"/>
          <w:sz w:val="20"/>
          <w:szCs w:val="20"/>
          <w:lang w:val="en-US" w:eastAsia="zh-CN"/>
        </w:rPr>
        <w:t>cheme 1 and Scheme 2 as follows:</w:t>
      </w:r>
    </w:p>
    <w:p w14:paraId="3DE7DC51" w14:textId="77777777" w:rsidR="00F6181F" w:rsidRDefault="00911865" w:rsidP="00A94918">
      <w:pPr>
        <w:pStyle w:val="aff2"/>
        <w:numPr>
          <w:ilvl w:val="0"/>
          <w:numId w:val="33"/>
        </w:numPr>
        <w:spacing w:afterLines="50" w:after="120"/>
        <w:ind w:firstLineChars="0"/>
        <w:jc w:val="both"/>
        <w:rPr>
          <w:rFonts w:ascii="Times New Roman" w:eastAsiaTheme="minorEastAsia" w:hAnsi="Times New Roman" w:cs="Times New Roman"/>
          <w:bCs/>
          <w:sz w:val="20"/>
          <w:szCs w:val="20"/>
        </w:rPr>
      </w:pPr>
      <w:r w:rsidRPr="002549A1">
        <w:rPr>
          <w:rFonts w:ascii="Times New Roman" w:eastAsiaTheme="minorEastAsia" w:hAnsi="Times New Roman" w:cs="Times New Roman" w:hint="eastAsia"/>
          <w:bCs/>
          <w:sz w:val="20"/>
          <w:szCs w:val="20"/>
        </w:rPr>
        <w:t>IUC Scheme 1:</w:t>
      </w:r>
      <w:r w:rsidRPr="002549A1">
        <w:t xml:space="preserve"> </w:t>
      </w:r>
      <w:r w:rsidRPr="002549A1">
        <w:rPr>
          <w:rFonts w:ascii="Times New Roman" w:eastAsiaTheme="minorEastAsia" w:hAnsi="Times New Roman" w:cs="Times New Roman"/>
          <w:bCs/>
          <w:sz w:val="20"/>
          <w:szCs w:val="20"/>
        </w:rPr>
        <w:t xml:space="preserve">The coordination information sent from UE-A to UE-B is the set of resources preferred and non-preferred for UE-B’s </w:t>
      </w:r>
      <w:r>
        <w:rPr>
          <w:rFonts w:ascii="Times New Roman" w:eastAsiaTheme="minorEastAsia" w:hAnsi="Times New Roman" w:cs="Times New Roman" w:hint="eastAsia"/>
          <w:bCs/>
          <w:sz w:val="20"/>
          <w:szCs w:val="20"/>
        </w:rPr>
        <w:t xml:space="preserve">PSSCH </w:t>
      </w:r>
      <w:r w:rsidRPr="002549A1">
        <w:rPr>
          <w:rFonts w:ascii="Times New Roman" w:eastAsiaTheme="minorEastAsia" w:hAnsi="Times New Roman" w:cs="Times New Roman"/>
          <w:bCs/>
          <w:sz w:val="20"/>
          <w:szCs w:val="20"/>
        </w:rPr>
        <w:t>transmission</w:t>
      </w:r>
      <w:r w:rsidRPr="002549A1">
        <w:rPr>
          <w:rFonts w:ascii="Times New Roman" w:eastAsiaTheme="minorEastAsia" w:hAnsi="Times New Roman" w:cs="Times New Roman" w:hint="eastAsia"/>
          <w:bCs/>
          <w:sz w:val="20"/>
          <w:szCs w:val="20"/>
        </w:rPr>
        <w:t xml:space="preserve">. </w:t>
      </w:r>
      <w:r w:rsidRPr="00D17910">
        <w:rPr>
          <w:rFonts w:ascii="Times New Roman" w:eastAsiaTheme="minorEastAsia" w:hAnsi="Times New Roman" w:cs="Times New Roman"/>
          <w:bCs/>
          <w:sz w:val="20"/>
          <w:szCs w:val="20"/>
        </w:rPr>
        <w:t xml:space="preserve">For </w:t>
      </w:r>
      <w:r>
        <w:rPr>
          <w:rFonts w:ascii="Times New Roman" w:eastAsiaTheme="minorEastAsia" w:hAnsi="Times New Roman" w:cs="Times New Roman" w:hint="eastAsia"/>
          <w:bCs/>
          <w:sz w:val="20"/>
          <w:szCs w:val="20"/>
        </w:rPr>
        <w:t xml:space="preserve">IUC </w:t>
      </w:r>
      <w:r w:rsidRPr="00D17910">
        <w:rPr>
          <w:rFonts w:ascii="Times New Roman" w:eastAsiaTheme="minorEastAsia" w:hAnsi="Times New Roman" w:cs="Times New Roman"/>
          <w:bCs/>
          <w:sz w:val="20"/>
          <w:szCs w:val="20"/>
        </w:rPr>
        <w:t xml:space="preserve">Scheme </w:t>
      </w:r>
      <w:r>
        <w:rPr>
          <w:rFonts w:ascii="Times New Roman" w:eastAsiaTheme="minorEastAsia" w:hAnsi="Times New Roman" w:cs="Times New Roman" w:hint="eastAsia"/>
          <w:bCs/>
          <w:sz w:val="20"/>
          <w:szCs w:val="20"/>
        </w:rPr>
        <w:t>1</w:t>
      </w:r>
      <w:r w:rsidRPr="00D17910">
        <w:rPr>
          <w:rFonts w:ascii="Times New Roman" w:eastAsiaTheme="minorEastAsia" w:hAnsi="Times New Roman" w:cs="Times New Roman"/>
          <w:bCs/>
          <w:sz w:val="20"/>
          <w:szCs w:val="20"/>
        </w:rPr>
        <w:t xml:space="preserve">, </w:t>
      </w:r>
      <w:r w:rsidRPr="002549A1">
        <w:rPr>
          <w:rFonts w:ascii="Times New Roman" w:eastAsiaTheme="minorEastAsia" w:hAnsi="Times New Roman" w:cs="Times New Roman"/>
          <w:bCs/>
          <w:sz w:val="20"/>
          <w:szCs w:val="20"/>
        </w:rPr>
        <w:t>SL MAC CE or SCI</w:t>
      </w:r>
      <w:r>
        <w:rPr>
          <w:rFonts w:ascii="Times New Roman" w:eastAsiaTheme="minorEastAsia" w:hAnsi="Times New Roman" w:cs="Times New Roman" w:hint="eastAsia"/>
          <w:bCs/>
          <w:sz w:val="20"/>
          <w:szCs w:val="20"/>
        </w:rPr>
        <w:t xml:space="preserve"> format 2C</w:t>
      </w:r>
      <w:r w:rsidRPr="002549A1">
        <w:rPr>
          <w:rFonts w:ascii="Times New Roman" w:eastAsiaTheme="minorEastAsia" w:hAnsi="Times New Roman" w:cs="Times New Roman"/>
          <w:bCs/>
          <w:sz w:val="20"/>
          <w:szCs w:val="20"/>
        </w:rPr>
        <w:t xml:space="preserve"> are used as the container of inter-UE coordination information transmission from UE</w:t>
      </w:r>
      <w:r>
        <w:rPr>
          <w:rFonts w:ascii="Times New Roman" w:eastAsiaTheme="minorEastAsia" w:hAnsi="Times New Roman" w:cs="Times New Roman" w:hint="eastAsia"/>
          <w:bCs/>
          <w:sz w:val="20"/>
          <w:szCs w:val="20"/>
        </w:rPr>
        <w:t>-</w:t>
      </w:r>
      <w:r w:rsidRPr="002549A1">
        <w:rPr>
          <w:rFonts w:ascii="Times New Roman" w:eastAsiaTheme="minorEastAsia" w:hAnsi="Times New Roman" w:cs="Times New Roman"/>
          <w:bCs/>
          <w:sz w:val="20"/>
          <w:szCs w:val="20"/>
        </w:rPr>
        <w:t>A to UE</w:t>
      </w:r>
      <w:r>
        <w:rPr>
          <w:rFonts w:ascii="Times New Roman" w:eastAsiaTheme="minorEastAsia" w:hAnsi="Times New Roman" w:cs="Times New Roman" w:hint="eastAsia"/>
          <w:bCs/>
          <w:sz w:val="20"/>
          <w:szCs w:val="20"/>
        </w:rPr>
        <w:t>-</w:t>
      </w:r>
      <w:r w:rsidRPr="002549A1">
        <w:rPr>
          <w:rFonts w:ascii="Times New Roman" w:eastAsiaTheme="minorEastAsia" w:hAnsi="Times New Roman" w:cs="Times New Roman"/>
          <w:bCs/>
          <w:sz w:val="20"/>
          <w:szCs w:val="20"/>
        </w:rPr>
        <w:t>B.</w:t>
      </w:r>
    </w:p>
    <w:p w14:paraId="02FBEFA3" w14:textId="77777777" w:rsidR="00F6181F" w:rsidRDefault="00911865" w:rsidP="00A94918">
      <w:pPr>
        <w:pStyle w:val="aff2"/>
        <w:numPr>
          <w:ilvl w:val="0"/>
          <w:numId w:val="33"/>
        </w:numPr>
        <w:spacing w:afterLines="50" w:after="120"/>
        <w:ind w:firstLineChars="0"/>
        <w:jc w:val="both"/>
        <w:rPr>
          <w:rFonts w:ascii="Times New Roman" w:eastAsiaTheme="minorEastAsia" w:hAnsi="Times New Roman" w:cs="Times New Roman"/>
          <w:bCs/>
          <w:sz w:val="20"/>
          <w:szCs w:val="20"/>
        </w:rPr>
      </w:pPr>
      <w:r w:rsidRPr="002549A1">
        <w:rPr>
          <w:rFonts w:ascii="Times New Roman" w:eastAsiaTheme="minorEastAsia" w:hAnsi="Times New Roman" w:cs="Times New Roman" w:hint="eastAsia"/>
          <w:bCs/>
          <w:sz w:val="20"/>
          <w:szCs w:val="20"/>
        </w:rPr>
        <w:t>IUC Scheme 2:</w:t>
      </w:r>
      <w:r w:rsidRPr="002549A1">
        <w:t xml:space="preserve"> </w:t>
      </w:r>
      <w:r w:rsidRPr="002549A1">
        <w:rPr>
          <w:rFonts w:ascii="Times New Roman" w:eastAsiaTheme="minorEastAsia" w:hAnsi="Times New Roman" w:cs="Times New Roman"/>
          <w:bCs/>
          <w:sz w:val="20"/>
          <w:szCs w:val="20"/>
        </w:rPr>
        <w:t>The coordination information sent from UE-A to UE-B is the presence of expected/potential on the resources indicated by UE-B’s SCI</w:t>
      </w:r>
      <w:r w:rsidRPr="002549A1">
        <w:rPr>
          <w:rFonts w:ascii="Times New Roman" w:eastAsiaTheme="minorEastAsia" w:hAnsi="Times New Roman" w:cs="Times New Roman" w:hint="eastAsia"/>
          <w:bCs/>
          <w:sz w:val="20"/>
          <w:szCs w:val="20"/>
        </w:rPr>
        <w:t>.</w:t>
      </w:r>
      <w:r>
        <w:rPr>
          <w:rFonts w:ascii="Times New Roman" w:eastAsiaTheme="minorEastAsia" w:hAnsi="Times New Roman" w:cs="Times New Roman" w:hint="eastAsia"/>
          <w:bCs/>
          <w:sz w:val="20"/>
          <w:szCs w:val="20"/>
        </w:rPr>
        <w:t xml:space="preserve"> </w:t>
      </w:r>
      <w:r w:rsidRPr="002549A1">
        <w:rPr>
          <w:rFonts w:ascii="Times New Roman" w:eastAsiaTheme="minorEastAsia" w:hAnsi="Times New Roman" w:cs="Times New Roman"/>
          <w:bCs/>
          <w:sz w:val="20"/>
          <w:szCs w:val="20"/>
        </w:rPr>
        <w:t xml:space="preserve">For </w:t>
      </w:r>
      <w:r>
        <w:rPr>
          <w:rFonts w:ascii="Times New Roman" w:eastAsiaTheme="minorEastAsia" w:hAnsi="Times New Roman" w:cs="Times New Roman" w:hint="eastAsia"/>
          <w:bCs/>
          <w:sz w:val="20"/>
          <w:szCs w:val="20"/>
        </w:rPr>
        <w:t xml:space="preserve">IUC </w:t>
      </w:r>
      <w:r w:rsidRPr="002549A1">
        <w:rPr>
          <w:rFonts w:ascii="Times New Roman" w:eastAsiaTheme="minorEastAsia" w:hAnsi="Times New Roman" w:cs="Times New Roman"/>
          <w:bCs/>
          <w:sz w:val="20"/>
          <w:szCs w:val="20"/>
        </w:rPr>
        <w:t>Scheme 2, PSFCH format 0 is used to convey the presence of expected/potential resource conflict on reserved resource(s) indicated by UE-B’s SCI</w:t>
      </w:r>
      <w:r>
        <w:rPr>
          <w:rFonts w:ascii="Times New Roman" w:eastAsiaTheme="minorEastAsia" w:hAnsi="Times New Roman" w:cs="Times New Roman" w:hint="eastAsia"/>
          <w:bCs/>
          <w:sz w:val="20"/>
          <w:szCs w:val="20"/>
        </w:rPr>
        <w:t>.</w:t>
      </w:r>
    </w:p>
    <w:p w14:paraId="1624FC63" w14:textId="77777777" w:rsidR="00911865" w:rsidRPr="002549A1" w:rsidRDefault="00911865" w:rsidP="00A94918">
      <w:pPr>
        <w:pStyle w:val="3GPPText"/>
        <w:spacing w:afterLines="50"/>
        <w:rPr>
          <w:rFonts w:ascii="Times New Roman" w:hAnsi="Times New Roman" w:cs="Times New Roman"/>
          <w:sz w:val="20"/>
          <w:szCs w:val="20"/>
          <w:lang w:val="en-US" w:eastAsia="zh-CN"/>
        </w:rPr>
      </w:pPr>
      <w:r>
        <w:rPr>
          <w:rFonts w:ascii="Times New Roman" w:hAnsi="Times New Roman" w:cs="Times New Roman" w:hint="eastAsia"/>
          <w:sz w:val="20"/>
          <w:szCs w:val="20"/>
          <w:lang w:val="en-US" w:eastAsia="zh-CN"/>
        </w:rPr>
        <w:t>In order to reuse the existing mechanism, we prefer that the e</w:t>
      </w:r>
      <w:r w:rsidRPr="002549A1">
        <w:rPr>
          <w:rFonts w:ascii="Times New Roman" w:hAnsi="Times New Roman" w:cs="Times New Roman"/>
          <w:sz w:val="20"/>
          <w:szCs w:val="20"/>
          <w:lang w:val="en-US" w:eastAsia="zh-CN"/>
        </w:rPr>
        <w:t xml:space="preserve">xisting </w:t>
      </w:r>
      <w:r w:rsidRPr="002549A1">
        <w:rPr>
          <w:rFonts w:ascii="Times New Roman" w:hAnsi="Times New Roman" w:cs="Times New Roman" w:hint="eastAsia"/>
          <w:sz w:val="20"/>
          <w:szCs w:val="20"/>
          <w:lang w:val="en-US" w:eastAsia="zh-CN"/>
        </w:rPr>
        <w:t>i</w:t>
      </w:r>
      <w:r w:rsidRPr="002549A1">
        <w:rPr>
          <w:rFonts w:ascii="Times New Roman" w:hAnsi="Times New Roman" w:cs="Times New Roman"/>
          <w:sz w:val="20"/>
          <w:szCs w:val="20"/>
          <w:lang w:val="en-US" w:eastAsia="zh-CN"/>
        </w:rPr>
        <w:t>nter-UE coordination</w:t>
      </w:r>
      <w:r w:rsidRPr="002549A1">
        <w:rPr>
          <w:rFonts w:ascii="Times New Roman" w:hAnsi="Times New Roman" w:cs="Times New Roman" w:hint="eastAsia"/>
          <w:sz w:val="20"/>
          <w:szCs w:val="20"/>
          <w:lang w:val="en-US" w:eastAsia="zh-CN"/>
        </w:rPr>
        <w:t xml:space="preserve"> Scheme</w:t>
      </w:r>
      <w:r>
        <w:rPr>
          <w:rFonts w:ascii="Times New Roman" w:hAnsi="Times New Roman" w:cs="Times New Roman" w:hint="eastAsia"/>
          <w:sz w:val="20"/>
          <w:szCs w:val="20"/>
          <w:lang w:val="en-US" w:eastAsia="zh-CN"/>
        </w:rPr>
        <w:t xml:space="preserve"> </w:t>
      </w:r>
      <w:r w:rsidRPr="002549A1">
        <w:rPr>
          <w:rFonts w:ascii="Times New Roman" w:hAnsi="Times New Roman" w:cs="Times New Roman" w:hint="eastAsia"/>
          <w:sz w:val="20"/>
          <w:szCs w:val="20"/>
          <w:lang w:val="en-US" w:eastAsia="zh-CN"/>
        </w:rPr>
        <w:t>1 and Scheme</w:t>
      </w:r>
      <w:r>
        <w:rPr>
          <w:rFonts w:ascii="Times New Roman" w:hAnsi="Times New Roman" w:cs="Times New Roman" w:hint="eastAsia"/>
          <w:sz w:val="20"/>
          <w:szCs w:val="20"/>
          <w:lang w:val="en-US" w:eastAsia="zh-CN"/>
        </w:rPr>
        <w:t xml:space="preserve"> </w:t>
      </w:r>
      <w:r w:rsidRPr="002549A1">
        <w:rPr>
          <w:rFonts w:ascii="Times New Roman" w:hAnsi="Times New Roman" w:cs="Times New Roman" w:hint="eastAsia"/>
          <w:sz w:val="20"/>
          <w:szCs w:val="20"/>
          <w:lang w:val="en-US" w:eastAsia="zh-CN"/>
        </w:rPr>
        <w:t xml:space="preserve">2 </w:t>
      </w:r>
      <w:r w:rsidRPr="002549A1">
        <w:rPr>
          <w:rFonts w:ascii="Times New Roman" w:hAnsi="Times New Roman" w:cs="Times New Roman"/>
          <w:sz w:val="20"/>
          <w:szCs w:val="20"/>
          <w:lang w:val="en-US" w:eastAsia="zh-CN"/>
        </w:rPr>
        <w:t xml:space="preserve">for </w:t>
      </w:r>
      <w:r w:rsidRPr="002549A1">
        <w:rPr>
          <w:rFonts w:ascii="Times New Roman" w:hAnsi="Times New Roman" w:cs="Times New Roman" w:hint="eastAsia"/>
          <w:sz w:val="20"/>
          <w:szCs w:val="20"/>
          <w:lang w:val="en-US" w:eastAsia="zh-CN"/>
        </w:rPr>
        <w:t xml:space="preserve">PSSCH </w:t>
      </w:r>
      <w:r w:rsidRPr="002549A1">
        <w:rPr>
          <w:rFonts w:ascii="Times New Roman" w:hAnsi="Times New Roman" w:cs="Times New Roman"/>
          <w:sz w:val="20"/>
          <w:szCs w:val="20"/>
          <w:lang w:val="en-US" w:eastAsia="zh-CN"/>
        </w:rPr>
        <w:t xml:space="preserve">in Rel-17 NR </w:t>
      </w:r>
      <w:r w:rsidRPr="002549A1">
        <w:rPr>
          <w:rFonts w:ascii="Times New Roman" w:hAnsi="Times New Roman" w:cs="Times New Roman" w:hint="eastAsia"/>
          <w:sz w:val="20"/>
          <w:szCs w:val="20"/>
          <w:lang w:val="en-US" w:eastAsia="zh-CN"/>
        </w:rPr>
        <w:t>sidelink enhancements should be the</w:t>
      </w:r>
      <w:r w:rsidRPr="002549A1">
        <w:rPr>
          <w:rFonts w:ascii="Times New Roman" w:hAnsi="Times New Roman" w:cs="Times New Roman"/>
          <w:sz w:val="20"/>
          <w:szCs w:val="20"/>
          <w:lang w:val="en-US" w:eastAsia="zh-CN"/>
        </w:rPr>
        <w:t xml:space="preserve"> starting point</w:t>
      </w:r>
      <w:r w:rsidRPr="002549A1">
        <w:rPr>
          <w:rFonts w:ascii="Times New Roman" w:hAnsi="Times New Roman" w:cs="Times New Roman" w:hint="eastAsia"/>
          <w:sz w:val="20"/>
          <w:szCs w:val="20"/>
          <w:lang w:val="en-US" w:eastAsia="zh-CN"/>
        </w:rPr>
        <w:t xml:space="preserve"> for i</w:t>
      </w:r>
      <w:r w:rsidRPr="002549A1">
        <w:rPr>
          <w:rFonts w:ascii="Times New Roman" w:hAnsi="Times New Roman" w:cs="Times New Roman"/>
          <w:sz w:val="20"/>
          <w:szCs w:val="20"/>
          <w:lang w:val="en-US" w:eastAsia="zh-CN"/>
        </w:rPr>
        <w:t>nter-UE coordination</w:t>
      </w:r>
      <w:r w:rsidRPr="002549A1">
        <w:rPr>
          <w:rFonts w:ascii="Times New Roman" w:hAnsi="Times New Roman" w:cs="Times New Roman" w:hint="eastAsia"/>
          <w:sz w:val="20"/>
          <w:szCs w:val="20"/>
          <w:lang w:val="en-US" w:eastAsia="zh-CN"/>
        </w:rPr>
        <w:t xml:space="preserve"> for SL-PRS.</w:t>
      </w:r>
    </w:p>
    <w:p w14:paraId="23F30FFA" w14:textId="72781738" w:rsidR="00911865" w:rsidRDefault="00911865" w:rsidP="00A94918">
      <w:pPr>
        <w:pStyle w:val="3GPPText"/>
        <w:spacing w:afterLines="50"/>
        <w:rPr>
          <w:rFonts w:ascii="Times New Roman" w:hAnsi="Times New Roman" w:cs="Times New Roman"/>
          <w:b/>
          <w:sz w:val="20"/>
          <w:szCs w:val="20"/>
          <w:lang w:val="en-US" w:eastAsia="zh-CN"/>
        </w:rPr>
      </w:pPr>
      <w:r w:rsidRPr="002549A1">
        <w:rPr>
          <w:rFonts w:ascii="Times New Roman" w:hAnsi="Times New Roman" w:cs="Times New Roman" w:hint="eastAsia"/>
          <w:b/>
          <w:sz w:val="20"/>
          <w:szCs w:val="20"/>
          <w:lang w:val="en-US" w:eastAsia="zh-CN"/>
        </w:rPr>
        <w:t xml:space="preserve">Proposal </w:t>
      </w:r>
      <w:r w:rsidR="006A71A7">
        <w:rPr>
          <w:rFonts w:ascii="Times New Roman" w:hAnsi="Times New Roman" w:cs="Times New Roman" w:hint="eastAsia"/>
          <w:b/>
          <w:sz w:val="20"/>
          <w:szCs w:val="20"/>
          <w:lang w:val="en-US" w:eastAsia="zh-CN"/>
        </w:rPr>
        <w:t>24</w:t>
      </w:r>
      <w:r w:rsidRPr="002549A1">
        <w:rPr>
          <w:rFonts w:ascii="Times New Roman" w:hAnsi="Times New Roman" w:cs="Times New Roman" w:hint="eastAsia"/>
          <w:b/>
          <w:sz w:val="20"/>
          <w:szCs w:val="20"/>
          <w:lang w:val="en-US" w:eastAsia="zh-CN"/>
        </w:rPr>
        <w:t>: E</w:t>
      </w:r>
      <w:r w:rsidRPr="002549A1">
        <w:rPr>
          <w:rFonts w:ascii="Times New Roman" w:hAnsi="Times New Roman" w:cs="Times New Roman"/>
          <w:b/>
          <w:sz w:val="20"/>
          <w:szCs w:val="20"/>
          <w:lang w:val="en-US" w:eastAsia="zh-CN"/>
        </w:rPr>
        <w:t xml:space="preserve">xisting </w:t>
      </w:r>
      <w:r w:rsidRPr="002549A1">
        <w:rPr>
          <w:rFonts w:ascii="Times New Roman" w:hAnsi="Times New Roman" w:cs="Times New Roman" w:hint="eastAsia"/>
          <w:b/>
          <w:sz w:val="20"/>
          <w:szCs w:val="20"/>
          <w:lang w:val="en-US" w:eastAsia="zh-CN"/>
        </w:rPr>
        <w:t>i</w:t>
      </w:r>
      <w:r w:rsidRPr="002549A1">
        <w:rPr>
          <w:rFonts w:ascii="Times New Roman" w:hAnsi="Times New Roman" w:cs="Times New Roman"/>
          <w:b/>
          <w:sz w:val="20"/>
          <w:szCs w:val="20"/>
          <w:lang w:val="en-US" w:eastAsia="zh-CN"/>
        </w:rPr>
        <w:t>nter-UE coordination</w:t>
      </w:r>
      <w:r w:rsidRPr="002549A1">
        <w:rPr>
          <w:rFonts w:ascii="Times New Roman" w:hAnsi="Times New Roman" w:cs="Times New Roman" w:hint="eastAsia"/>
          <w:b/>
          <w:sz w:val="20"/>
          <w:szCs w:val="20"/>
          <w:lang w:val="en-US" w:eastAsia="zh-CN"/>
        </w:rPr>
        <w:t xml:space="preserve"> </w:t>
      </w:r>
      <w:r>
        <w:rPr>
          <w:rFonts w:ascii="Times New Roman" w:hAnsi="Times New Roman" w:cs="Times New Roman" w:hint="eastAsia"/>
          <w:b/>
          <w:sz w:val="20"/>
          <w:szCs w:val="20"/>
          <w:lang w:val="en-US" w:eastAsia="zh-CN"/>
        </w:rPr>
        <w:t>S</w:t>
      </w:r>
      <w:r w:rsidRPr="002549A1">
        <w:rPr>
          <w:rFonts w:ascii="Times New Roman" w:hAnsi="Times New Roman" w:cs="Times New Roman" w:hint="eastAsia"/>
          <w:b/>
          <w:sz w:val="20"/>
          <w:szCs w:val="20"/>
          <w:lang w:val="en-US" w:eastAsia="zh-CN"/>
        </w:rPr>
        <w:t>cheme</w:t>
      </w:r>
      <w:r>
        <w:rPr>
          <w:rFonts w:ascii="Times New Roman" w:hAnsi="Times New Roman" w:cs="Times New Roman" w:hint="eastAsia"/>
          <w:b/>
          <w:sz w:val="20"/>
          <w:szCs w:val="20"/>
          <w:lang w:val="en-US" w:eastAsia="zh-CN"/>
        </w:rPr>
        <w:t xml:space="preserve"> </w:t>
      </w:r>
      <w:r w:rsidRPr="002549A1">
        <w:rPr>
          <w:rFonts w:ascii="Times New Roman" w:hAnsi="Times New Roman" w:cs="Times New Roman" w:hint="eastAsia"/>
          <w:b/>
          <w:sz w:val="20"/>
          <w:szCs w:val="20"/>
          <w:lang w:val="en-US" w:eastAsia="zh-CN"/>
        </w:rPr>
        <w:t xml:space="preserve">1 and </w:t>
      </w:r>
      <w:r>
        <w:rPr>
          <w:rFonts w:ascii="Times New Roman" w:hAnsi="Times New Roman" w:cs="Times New Roman" w:hint="eastAsia"/>
          <w:b/>
          <w:sz w:val="20"/>
          <w:szCs w:val="20"/>
          <w:lang w:val="en-US" w:eastAsia="zh-CN"/>
        </w:rPr>
        <w:t>S</w:t>
      </w:r>
      <w:r w:rsidRPr="002549A1">
        <w:rPr>
          <w:rFonts w:ascii="Times New Roman" w:hAnsi="Times New Roman" w:cs="Times New Roman" w:hint="eastAsia"/>
          <w:b/>
          <w:sz w:val="20"/>
          <w:szCs w:val="20"/>
          <w:lang w:val="en-US" w:eastAsia="zh-CN"/>
        </w:rPr>
        <w:t>cheme</w:t>
      </w:r>
      <w:r>
        <w:rPr>
          <w:rFonts w:ascii="Times New Roman" w:hAnsi="Times New Roman" w:cs="Times New Roman" w:hint="eastAsia"/>
          <w:b/>
          <w:sz w:val="20"/>
          <w:szCs w:val="20"/>
          <w:lang w:val="en-US" w:eastAsia="zh-CN"/>
        </w:rPr>
        <w:t xml:space="preserve"> </w:t>
      </w:r>
      <w:r w:rsidRPr="002549A1">
        <w:rPr>
          <w:rFonts w:ascii="Times New Roman" w:hAnsi="Times New Roman" w:cs="Times New Roman" w:hint="eastAsia"/>
          <w:b/>
          <w:sz w:val="20"/>
          <w:szCs w:val="20"/>
          <w:lang w:val="en-US" w:eastAsia="zh-CN"/>
        </w:rPr>
        <w:t xml:space="preserve">2 </w:t>
      </w:r>
      <w:r w:rsidRPr="002549A1">
        <w:rPr>
          <w:rFonts w:ascii="Times New Roman" w:hAnsi="Times New Roman" w:cs="Times New Roman"/>
          <w:b/>
          <w:sz w:val="20"/>
          <w:szCs w:val="20"/>
          <w:lang w:val="en-US" w:eastAsia="zh-CN"/>
        </w:rPr>
        <w:t xml:space="preserve">for </w:t>
      </w:r>
      <w:r w:rsidRPr="002549A1">
        <w:rPr>
          <w:rFonts w:ascii="Times New Roman" w:hAnsi="Times New Roman" w:cs="Times New Roman" w:hint="eastAsia"/>
          <w:b/>
          <w:sz w:val="20"/>
          <w:szCs w:val="20"/>
          <w:lang w:val="en-US" w:eastAsia="zh-CN"/>
        </w:rPr>
        <w:t xml:space="preserve">PSSCH </w:t>
      </w:r>
      <w:r w:rsidRPr="002549A1">
        <w:rPr>
          <w:rFonts w:ascii="Times New Roman" w:hAnsi="Times New Roman" w:cs="Times New Roman"/>
          <w:b/>
          <w:sz w:val="20"/>
          <w:szCs w:val="20"/>
          <w:lang w:val="en-US" w:eastAsia="zh-CN"/>
        </w:rPr>
        <w:t xml:space="preserve">in Rel-17 NR </w:t>
      </w:r>
      <w:r w:rsidRPr="00D17910">
        <w:rPr>
          <w:rFonts w:ascii="Times New Roman" w:hAnsi="Times New Roman" w:cs="Times New Roman" w:hint="eastAsia"/>
          <w:b/>
          <w:sz w:val="20"/>
          <w:szCs w:val="20"/>
          <w:lang w:val="en-US" w:eastAsia="zh-CN"/>
        </w:rPr>
        <w:t>sidelink enhancements</w:t>
      </w:r>
      <w:r w:rsidRPr="002549A1">
        <w:rPr>
          <w:rFonts w:ascii="Times New Roman" w:hAnsi="Times New Roman" w:cs="Times New Roman" w:hint="eastAsia"/>
          <w:b/>
          <w:sz w:val="20"/>
          <w:szCs w:val="20"/>
          <w:lang w:val="en-US" w:eastAsia="zh-CN"/>
        </w:rPr>
        <w:t xml:space="preserve"> should be the</w:t>
      </w:r>
      <w:r w:rsidRPr="002549A1">
        <w:rPr>
          <w:rFonts w:ascii="Times New Roman" w:hAnsi="Times New Roman" w:cs="Times New Roman"/>
          <w:b/>
          <w:sz w:val="20"/>
          <w:szCs w:val="20"/>
          <w:lang w:val="en-US" w:eastAsia="zh-CN"/>
        </w:rPr>
        <w:t xml:space="preserve"> starting point</w:t>
      </w:r>
      <w:r w:rsidRPr="002549A1">
        <w:rPr>
          <w:rFonts w:ascii="Times New Roman" w:hAnsi="Times New Roman" w:cs="Times New Roman" w:hint="eastAsia"/>
          <w:b/>
          <w:sz w:val="20"/>
          <w:szCs w:val="20"/>
          <w:lang w:val="en-US" w:eastAsia="zh-CN"/>
        </w:rPr>
        <w:t xml:space="preserve"> for i</w:t>
      </w:r>
      <w:r w:rsidRPr="002549A1">
        <w:rPr>
          <w:rFonts w:ascii="Times New Roman" w:hAnsi="Times New Roman" w:cs="Times New Roman"/>
          <w:b/>
          <w:sz w:val="20"/>
          <w:szCs w:val="20"/>
          <w:lang w:val="en-US" w:eastAsia="zh-CN"/>
        </w:rPr>
        <w:t>nter-UE coordination</w:t>
      </w:r>
      <w:r w:rsidRPr="002549A1">
        <w:rPr>
          <w:rFonts w:ascii="Times New Roman" w:hAnsi="Times New Roman" w:cs="Times New Roman" w:hint="eastAsia"/>
          <w:b/>
          <w:sz w:val="20"/>
          <w:szCs w:val="20"/>
          <w:lang w:val="en-US" w:eastAsia="zh-CN"/>
        </w:rPr>
        <w:t xml:space="preserve"> for SL-PRS.</w:t>
      </w:r>
    </w:p>
    <w:p w14:paraId="3EB8A22B" w14:textId="77777777" w:rsidR="00CA2C56" w:rsidRPr="002549A1" w:rsidRDefault="00CA2C56" w:rsidP="00A94918">
      <w:pPr>
        <w:pStyle w:val="3GPPText"/>
        <w:spacing w:afterLines="50"/>
        <w:rPr>
          <w:rFonts w:ascii="Times New Roman" w:hAnsi="Times New Roman" w:cs="Times New Roman"/>
          <w:b/>
          <w:sz w:val="20"/>
          <w:szCs w:val="20"/>
          <w:lang w:val="en-US" w:eastAsia="zh-CN"/>
        </w:rPr>
      </w:pPr>
    </w:p>
    <w:p w14:paraId="4C3215E0" w14:textId="7C88340C" w:rsidR="007C05BA" w:rsidRPr="00B10415" w:rsidRDefault="00331842" w:rsidP="00A94918">
      <w:pPr>
        <w:pStyle w:val="3GPPH1"/>
        <w:ind w:left="432"/>
        <w:jc w:val="both"/>
        <w:rPr>
          <w:b/>
          <w:sz w:val="28"/>
          <w:lang w:eastAsia="zh-CN"/>
        </w:rPr>
      </w:pPr>
      <w:r w:rsidRPr="00B10415">
        <w:rPr>
          <w:b/>
          <w:sz w:val="28"/>
          <w:lang w:eastAsia="zh-CN"/>
        </w:rPr>
        <w:t xml:space="preserve">Congestion control for </w:t>
      </w:r>
      <w:r w:rsidR="00C8007E" w:rsidRPr="00B10415">
        <w:rPr>
          <w:rFonts w:hint="eastAsia"/>
          <w:b/>
          <w:sz w:val="28"/>
          <w:lang w:eastAsia="zh-CN"/>
        </w:rPr>
        <w:t>SL</w:t>
      </w:r>
      <w:r w:rsidR="00C8007E">
        <w:rPr>
          <w:rFonts w:hint="eastAsia"/>
          <w:b/>
          <w:sz w:val="28"/>
          <w:lang w:eastAsia="zh-CN"/>
        </w:rPr>
        <w:t>-PRS</w:t>
      </w:r>
    </w:p>
    <w:p w14:paraId="387E0C71" w14:textId="53E255B3" w:rsidR="00E77800" w:rsidRPr="005313A8" w:rsidRDefault="00E84DA3" w:rsidP="00A94918">
      <w:pPr>
        <w:spacing w:afterLines="50" w:after="120"/>
        <w:jc w:val="both"/>
        <w:rPr>
          <w:lang w:val="en-GB" w:eastAsia="zh-CN"/>
        </w:rPr>
      </w:pPr>
      <w:r w:rsidRPr="00720650">
        <w:rPr>
          <w:lang w:val="en-GB" w:eastAsia="zh-CN"/>
        </w:rPr>
        <w:t xml:space="preserve">The following </w:t>
      </w:r>
      <w:r>
        <w:rPr>
          <w:rFonts w:eastAsiaTheme="minorEastAsia" w:hint="eastAsia"/>
          <w:lang w:val="en-GB" w:eastAsia="zh-CN"/>
        </w:rPr>
        <w:t>proposal</w:t>
      </w:r>
      <w:r>
        <w:rPr>
          <w:lang w:val="en-GB" w:eastAsia="zh-CN"/>
        </w:rPr>
        <w:t xml:space="preserve"> w</w:t>
      </w:r>
      <w:r>
        <w:rPr>
          <w:rFonts w:eastAsiaTheme="minorEastAsia" w:hint="eastAsia"/>
          <w:lang w:val="en-GB" w:eastAsia="zh-CN"/>
        </w:rPr>
        <w:t>as</w:t>
      </w:r>
      <w:r w:rsidRPr="00720650">
        <w:rPr>
          <w:lang w:val="en-GB" w:eastAsia="zh-CN"/>
        </w:rPr>
        <w:t xml:space="preserve"> </w:t>
      </w:r>
      <w:r>
        <w:rPr>
          <w:rFonts w:eastAsiaTheme="minorEastAsia" w:hint="eastAsia"/>
          <w:lang w:val="en-GB" w:eastAsia="zh-CN"/>
        </w:rPr>
        <w:t>discussed but failed to reach the consensus</w:t>
      </w:r>
      <w:r w:rsidRPr="00720650">
        <w:rPr>
          <w:lang w:val="en-GB" w:eastAsia="zh-CN"/>
        </w:rPr>
        <w:t xml:space="preserve"> in RAN1#</w:t>
      </w:r>
      <w:r>
        <w:rPr>
          <w:lang w:val="en-GB" w:eastAsia="zh-CN"/>
        </w:rPr>
        <w:t>110</w:t>
      </w:r>
      <w:r>
        <w:rPr>
          <w:rFonts w:eastAsiaTheme="minorEastAsia" w:hint="eastAsia"/>
          <w:lang w:val="en-GB" w:eastAsia="zh-CN"/>
        </w:rPr>
        <w:t>bis-e</w:t>
      </w:r>
      <w:r w:rsidR="00E77800" w:rsidRPr="00720650">
        <w:rPr>
          <w:lang w:val="en-GB" w:eastAsia="zh-CN"/>
        </w:rPr>
        <w:t xml:space="preserve"> related to</w:t>
      </w:r>
      <w:r w:rsidR="00E77800">
        <w:rPr>
          <w:rFonts w:eastAsiaTheme="minorEastAsia" w:hint="eastAsia"/>
          <w:lang w:val="en-GB" w:eastAsia="zh-CN"/>
        </w:rPr>
        <w:t xml:space="preserve"> c</w:t>
      </w:r>
      <w:r w:rsidR="00E77800" w:rsidRPr="00E77800">
        <w:rPr>
          <w:rFonts w:eastAsiaTheme="minorEastAsia"/>
          <w:lang w:val="en-GB" w:eastAsia="zh-CN"/>
        </w:rPr>
        <w:t xml:space="preserve">ongestion control for </w:t>
      </w:r>
      <w:r w:rsidR="00E77800">
        <w:rPr>
          <w:rFonts w:eastAsiaTheme="minorEastAsia" w:hint="eastAsia"/>
          <w:lang w:val="en-GB" w:eastAsia="zh-CN"/>
        </w:rPr>
        <w:t>Scheme 2 SL-PRS</w:t>
      </w:r>
      <w:r w:rsidR="00E77800" w:rsidRPr="00720650">
        <w:rPr>
          <w:lang w:val="en-GB" w:eastAsia="zh-CN"/>
        </w:rPr>
        <w:t xml:space="preserve"> </w:t>
      </w:r>
      <w:r w:rsidR="00E77800" w:rsidRPr="005313A8">
        <w:rPr>
          <w:lang w:val="en-GB" w:eastAsia="zh-CN"/>
        </w:rPr>
        <w:t>resource allocation</w:t>
      </w:r>
      <w:r>
        <w:rPr>
          <w:rFonts w:eastAsiaTheme="minorEastAsia" w:hint="eastAsia"/>
          <w:lang w:val="en-GB" w:eastAsia="zh-CN"/>
        </w:rPr>
        <w:t xml:space="preserve"> </w:t>
      </w:r>
      <w:r w:rsidR="002C2F2F">
        <w:rPr>
          <w:rFonts w:eastAsiaTheme="minorEastAsia"/>
          <w:lang w:eastAsia="zh-CN"/>
        </w:rPr>
        <w:fldChar w:fldCharType="begin"/>
      </w:r>
      <w:r w:rsidR="002C2F2F">
        <w:rPr>
          <w:rFonts w:eastAsiaTheme="minorEastAsia"/>
          <w:lang w:eastAsia="zh-CN"/>
        </w:rPr>
        <w:instrText xml:space="preserve"> </w:instrText>
      </w:r>
      <w:r w:rsidR="002C2F2F">
        <w:rPr>
          <w:rFonts w:eastAsiaTheme="minorEastAsia" w:hint="eastAsia"/>
          <w:lang w:eastAsia="zh-CN"/>
        </w:rPr>
        <w:instrText>REF _Ref124775947 \r \h</w:instrText>
      </w:r>
      <w:r w:rsidR="002C2F2F">
        <w:rPr>
          <w:rFonts w:eastAsiaTheme="minorEastAsia"/>
          <w:lang w:eastAsia="zh-CN"/>
        </w:rPr>
        <w:instrText xml:space="preserve"> </w:instrText>
      </w:r>
      <w:r w:rsidR="00A94918">
        <w:rPr>
          <w:rFonts w:eastAsiaTheme="minorEastAsia"/>
          <w:lang w:eastAsia="zh-CN"/>
        </w:rPr>
        <w:instrText xml:space="preserve"> \* MERGEFORMAT </w:instrText>
      </w:r>
      <w:r w:rsidR="002C2F2F">
        <w:rPr>
          <w:rFonts w:eastAsiaTheme="minorEastAsia"/>
          <w:lang w:eastAsia="zh-CN"/>
        </w:rPr>
      </w:r>
      <w:r w:rsidR="002C2F2F">
        <w:rPr>
          <w:rFonts w:eastAsiaTheme="minorEastAsia"/>
          <w:lang w:eastAsia="zh-CN"/>
        </w:rPr>
        <w:fldChar w:fldCharType="separate"/>
      </w:r>
      <w:r w:rsidR="004E57A4">
        <w:rPr>
          <w:rFonts w:eastAsiaTheme="minorEastAsia"/>
          <w:lang w:eastAsia="zh-CN"/>
        </w:rPr>
        <w:t>[3]</w:t>
      </w:r>
      <w:r w:rsidR="002C2F2F">
        <w:rPr>
          <w:rFonts w:eastAsiaTheme="minorEastAsia"/>
          <w:lang w:eastAsia="zh-CN"/>
        </w:rPr>
        <w:fldChar w:fldCharType="end"/>
      </w:r>
      <w:r w:rsidR="00E77800" w:rsidRPr="00720650">
        <w:rPr>
          <w:lang w:val="en-GB" w:eastAsia="zh-CN"/>
        </w:rPr>
        <w:t>:</w:t>
      </w:r>
    </w:p>
    <w:tbl>
      <w:tblPr>
        <w:tblStyle w:val="af7"/>
        <w:tblW w:w="0" w:type="auto"/>
        <w:tblInd w:w="108" w:type="dxa"/>
        <w:tblLook w:val="04A0" w:firstRow="1" w:lastRow="0" w:firstColumn="1" w:lastColumn="0" w:noHBand="0" w:noVBand="1"/>
      </w:tblPr>
      <w:tblGrid>
        <w:gridCol w:w="9072"/>
      </w:tblGrid>
      <w:tr w:rsidR="00E77800" w14:paraId="37E02A15" w14:textId="77777777" w:rsidTr="000857F7">
        <w:tc>
          <w:tcPr>
            <w:tcW w:w="9072" w:type="dxa"/>
          </w:tcPr>
          <w:p w14:paraId="56B00B43" w14:textId="77777777" w:rsidR="00CE16AD" w:rsidRPr="00CE16AD" w:rsidRDefault="00CE16AD" w:rsidP="00A94918">
            <w:pPr>
              <w:keepNext/>
              <w:keepLines/>
              <w:spacing w:before="40"/>
              <w:jc w:val="both"/>
              <w:outlineLvl w:val="4"/>
              <w:rPr>
                <w:rFonts w:eastAsiaTheme="majorEastAsia"/>
                <w:color w:val="2F5496" w:themeColor="accent1" w:themeShade="BF"/>
                <w:highlight w:val="yellow"/>
              </w:rPr>
            </w:pPr>
            <w:r w:rsidRPr="00CE16AD">
              <w:rPr>
                <w:rFonts w:eastAsiaTheme="majorEastAsia"/>
                <w:color w:val="2F5496" w:themeColor="accent1" w:themeShade="BF"/>
                <w:highlight w:val="yellow"/>
              </w:rPr>
              <w:lastRenderedPageBreak/>
              <w:t>[LOW] Feature Lead Proposal 5.2.2.D-v0</w:t>
            </w:r>
          </w:p>
          <w:p w14:paraId="3AACFCBB" w14:textId="77777777" w:rsidR="00CE16AD" w:rsidRPr="00CE16AD" w:rsidRDefault="00CE16AD" w:rsidP="00A94918">
            <w:pPr>
              <w:pStyle w:val="aff2"/>
              <w:ind w:firstLine="400"/>
              <w:jc w:val="both"/>
              <w:rPr>
                <w:rFonts w:ascii="Times New Roman" w:eastAsia="Times New Roman" w:hAnsi="Times New Roman" w:cs="Times New Roman"/>
                <w:sz w:val="20"/>
                <w:szCs w:val="20"/>
              </w:rPr>
            </w:pPr>
            <w:r w:rsidRPr="00CE16AD">
              <w:rPr>
                <w:rFonts w:ascii="Times New Roman" w:eastAsia="Times New Roman" w:hAnsi="Times New Roman" w:cs="Times New Roman"/>
                <w:sz w:val="20"/>
                <w:szCs w:val="20"/>
              </w:rPr>
              <w:t>For Scheme 2, at least for the dedicated resource pool for positioning, with regards to congestion control mechanisms for SL-PRS</w:t>
            </w:r>
          </w:p>
          <w:p w14:paraId="19686149" w14:textId="77777777" w:rsidR="00CE16AD" w:rsidRPr="00CE16AD" w:rsidRDefault="00CE16AD" w:rsidP="00A94918">
            <w:pPr>
              <w:pStyle w:val="aff2"/>
              <w:numPr>
                <w:ilvl w:val="0"/>
                <w:numId w:val="39"/>
              </w:numPr>
              <w:overflowPunct w:val="0"/>
              <w:autoSpaceDE w:val="0"/>
              <w:autoSpaceDN w:val="0"/>
              <w:adjustRightInd w:val="0"/>
              <w:spacing w:after="180"/>
              <w:ind w:firstLineChars="0"/>
              <w:contextualSpacing/>
              <w:jc w:val="both"/>
              <w:textAlignment w:val="baseline"/>
              <w:rPr>
                <w:rFonts w:ascii="Times New Roman" w:eastAsia="Times New Roman" w:hAnsi="Times New Roman" w:cs="Times New Roman"/>
                <w:sz w:val="20"/>
                <w:szCs w:val="20"/>
              </w:rPr>
            </w:pPr>
            <w:r w:rsidRPr="00CE16AD">
              <w:rPr>
                <w:rFonts w:ascii="Times New Roman" w:eastAsia="Times New Roman" w:hAnsi="Times New Roman" w:cs="Times New Roman"/>
                <w:sz w:val="20"/>
                <w:szCs w:val="20"/>
              </w:rPr>
              <w:t>Study congestion metrics definition for SL-PRS (e.g. CBR and CR)</w:t>
            </w:r>
          </w:p>
          <w:p w14:paraId="5468EEB5" w14:textId="77777777" w:rsidR="00CE16AD" w:rsidRPr="00CE16AD" w:rsidRDefault="00CE16AD" w:rsidP="00A94918">
            <w:pPr>
              <w:pStyle w:val="aff2"/>
              <w:numPr>
                <w:ilvl w:val="0"/>
                <w:numId w:val="39"/>
              </w:numPr>
              <w:overflowPunct w:val="0"/>
              <w:autoSpaceDE w:val="0"/>
              <w:autoSpaceDN w:val="0"/>
              <w:adjustRightInd w:val="0"/>
              <w:spacing w:after="180"/>
              <w:ind w:firstLineChars="0"/>
              <w:contextualSpacing/>
              <w:jc w:val="both"/>
              <w:textAlignment w:val="baseline"/>
              <w:rPr>
                <w:rFonts w:ascii="Times New Roman" w:eastAsia="Times New Roman" w:hAnsi="Times New Roman" w:cs="Times New Roman"/>
                <w:sz w:val="20"/>
                <w:szCs w:val="20"/>
              </w:rPr>
            </w:pPr>
            <w:r w:rsidRPr="00CE16AD">
              <w:rPr>
                <w:rFonts w:ascii="Times New Roman" w:eastAsia="Times New Roman" w:hAnsi="Times New Roman" w:cs="Times New Roman"/>
                <w:sz w:val="20"/>
                <w:szCs w:val="20"/>
              </w:rPr>
              <w:t>Study which parameters  of a SL-PRS configuration could be impacted by the congestion control mechanism</w:t>
            </w:r>
          </w:p>
          <w:p w14:paraId="589A70A4" w14:textId="77777777" w:rsidR="00E77800" w:rsidRDefault="00CE16AD" w:rsidP="00A94918">
            <w:pPr>
              <w:pStyle w:val="aff2"/>
              <w:numPr>
                <w:ilvl w:val="0"/>
                <w:numId w:val="39"/>
              </w:numPr>
              <w:overflowPunct w:val="0"/>
              <w:autoSpaceDE w:val="0"/>
              <w:autoSpaceDN w:val="0"/>
              <w:adjustRightInd w:val="0"/>
              <w:spacing w:after="180"/>
              <w:ind w:firstLineChars="0"/>
              <w:contextualSpacing/>
              <w:jc w:val="both"/>
              <w:textAlignment w:val="baseline"/>
              <w:rPr>
                <w:rFonts w:ascii="Times New Roman" w:hAnsi="Times New Roman" w:cs="Times New Roman"/>
                <w:sz w:val="20"/>
                <w:szCs w:val="20"/>
              </w:rPr>
            </w:pPr>
            <w:r w:rsidRPr="00615674">
              <w:rPr>
                <w:rFonts w:ascii="Times New Roman" w:eastAsia="Times New Roman" w:hAnsi="Times New Roman" w:cs="Times New Roman"/>
                <w:sz w:val="20"/>
                <w:szCs w:val="20"/>
              </w:rPr>
              <w:t xml:space="preserve">Note: Companies are encouraged to study the above in conjunction to the resource allocation mechanisms for SL-PRS. </w:t>
            </w:r>
          </w:p>
        </w:tc>
      </w:tr>
    </w:tbl>
    <w:p w14:paraId="2DBB2DB0" w14:textId="77777777" w:rsidR="00911865" w:rsidRPr="00E77800" w:rsidRDefault="00911865" w:rsidP="00A94918">
      <w:pPr>
        <w:spacing w:afterLines="50" w:after="120"/>
        <w:jc w:val="both"/>
        <w:rPr>
          <w:rFonts w:eastAsiaTheme="minorEastAsia"/>
          <w:b/>
          <w:lang w:eastAsia="zh-CN"/>
        </w:rPr>
      </w:pPr>
    </w:p>
    <w:p w14:paraId="00D48C69" w14:textId="041FC04D" w:rsidR="00911865" w:rsidRDefault="00911865" w:rsidP="00A94918">
      <w:pPr>
        <w:spacing w:afterLines="50" w:after="120"/>
        <w:jc w:val="both"/>
        <w:rPr>
          <w:rFonts w:eastAsiaTheme="minorEastAsia"/>
          <w:lang w:eastAsia="zh-CN"/>
        </w:rPr>
      </w:pPr>
      <w:r w:rsidRPr="00DB3BF4">
        <w:rPr>
          <w:rFonts w:eastAsiaTheme="minorEastAsia" w:hint="eastAsia"/>
          <w:lang w:eastAsia="zh-CN"/>
        </w:rPr>
        <w:t xml:space="preserve">In Rel-16 V2X, </w:t>
      </w:r>
      <w:r>
        <w:rPr>
          <w:rFonts w:eastAsiaTheme="minorEastAsia" w:hint="eastAsia"/>
          <w:lang w:eastAsia="zh-CN"/>
        </w:rPr>
        <w:t>congestion control mechan</w:t>
      </w:r>
      <w:r w:rsidR="00FB269B">
        <w:rPr>
          <w:rFonts w:eastAsiaTheme="minorEastAsia" w:hint="eastAsia"/>
          <w:lang w:eastAsia="zh-CN"/>
        </w:rPr>
        <w:t>i</w:t>
      </w:r>
      <w:r>
        <w:rPr>
          <w:rFonts w:eastAsiaTheme="minorEastAsia" w:hint="eastAsia"/>
          <w:lang w:eastAsia="zh-CN"/>
        </w:rPr>
        <w:t xml:space="preserve">sms for PSSCH had been introduced for </w:t>
      </w:r>
      <w:proofErr w:type="spellStart"/>
      <w:r>
        <w:rPr>
          <w:rFonts w:eastAsiaTheme="minorEastAsia" w:hint="eastAsia"/>
          <w:lang w:eastAsia="zh-CN"/>
        </w:rPr>
        <w:t>QoS</w:t>
      </w:r>
      <w:proofErr w:type="spellEnd"/>
      <w:r>
        <w:rPr>
          <w:rFonts w:eastAsiaTheme="minorEastAsia" w:hint="eastAsia"/>
          <w:lang w:eastAsia="zh-CN"/>
        </w:rPr>
        <w:t xml:space="preserve"> management of NR V2X. </w:t>
      </w:r>
      <w:r w:rsidRPr="00AA0891">
        <w:rPr>
          <w:rFonts w:eastAsiaTheme="minorEastAsia"/>
          <w:lang w:eastAsia="zh-CN"/>
        </w:rPr>
        <w:t>The purpose of congestion control is to improve the utilization rate of resource pool</w:t>
      </w:r>
      <w:r>
        <w:rPr>
          <w:rFonts w:eastAsiaTheme="minorEastAsia" w:hint="eastAsia"/>
          <w:lang w:eastAsia="zh-CN"/>
        </w:rPr>
        <w:t>.</w:t>
      </w:r>
      <w:r w:rsidRPr="00AA0891">
        <w:rPr>
          <w:rFonts w:eastAsiaTheme="minorEastAsia"/>
          <w:lang w:eastAsia="zh-CN"/>
        </w:rPr>
        <w:t xml:space="preserve"> </w:t>
      </w:r>
      <w:r>
        <w:rPr>
          <w:rFonts w:eastAsiaTheme="minorEastAsia" w:hint="eastAsia"/>
          <w:lang w:eastAsia="zh-CN"/>
        </w:rPr>
        <w:t>W</w:t>
      </w:r>
      <w:r w:rsidRPr="00AA0891">
        <w:rPr>
          <w:rFonts w:eastAsiaTheme="minorEastAsia"/>
          <w:lang w:eastAsia="zh-CN"/>
        </w:rPr>
        <w:t xml:space="preserve">hen the </w:t>
      </w:r>
      <w:r>
        <w:rPr>
          <w:rFonts w:eastAsiaTheme="minorEastAsia" w:hint="eastAsia"/>
          <w:lang w:eastAsia="zh-CN"/>
        </w:rPr>
        <w:t>sidelink</w:t>
      </w:r>
      <w:r w:rsidRPr="00AA0891">
        <w:rPr>
          <w:rFonts w:eastAsiaTheme="minorEastAsia"/>
          <w:lang w:eastAsia="zh-CN"/>
        </w:rPr>
        <w:t xml:space="preserve"> </w:t>
      </w:r>
      <w:r>
        <w:rPr>
          <w:rFonts w:eastAsiaTheme="minorEastAsia" w:hint="eastAsia"/>
          <w:lang w:eastAsia="zh-CN"/>
        </w:rPr>
        <w:t>wa</w:t>
      </w:r>
      <w:r w:rsidRPr="00AA0891">
        <w:rPr>
          <w:rFonts w:eastAsiaTheme="minorEastAsia"/>
          <w:lang w:eastAsia="zh-CN"/>
        </w:rPr>
        <w:t>s congested, adjust</w:t>
      </w:r>
      <w:r>
        <w:rPr>
          <w:rFonts w:eastAsiaTheme="minorEastAsia" w:hint="eastAsia"/>
          <w:lang w:eastAsia="zh-CN"/>
        </w:rPr>
        <w:t>ing</w:t>
      </w:r>
      <w:r w:rsidRPr="00AA0891">
        <w:rPr>
          <w:rFonts w:eastAsiaTheme="minorEastAsia"/>
          <w:lang w:eastAsia="zh-CN"/>
        </w:rPr>
        <w:t xml:space="preserve"> the </w:t>
      </w:r>
      <w:r>
        <w:rPr>
          <w:rFonts w:eastAsiaTheme="minorEastAsia"/>
          <w:lang w:eastAsia="zh-CN"/>
        </w:rPr>
        <w:t>transmission</w:t>
      </w:r>
      <w:r>
        <w:rPr>
          <w:rFonts w:eastAsiaTheme="minorEastAsia" w:hint="eastAsia"/>
          <w:lang w:eastAsia="zh-CN"/>
        </w:rPr>
        <w:t xml:space="preserve"> </w:t>
      </w:r>
      <w:r w:rsidRPr="00AA0891">
        <w:rPr>
          <w:rFonts w:eastAsiaTheme="minorEastAsia"/>
          <w:lang w:eastAsia="zh-CN"/>
        </w:rPr>
        <w:t xml:space="preserve">parameters of </w:t>
      </w:r>
      <w:r>
        <w:rPr>
          <w:rFonts w:eastAsiaTheme="minorEastAsia" w:hint="eastAsia"/>
          <w:lang w:eastAsia="zh-CN"/>
        </w:rPr>
        <w:t xml:space="preserve">PSSCH </w:t>
      </w:r>
      <w:r w:rsidRPr="00AA0891">
        <w:rPr>
          <w:rFonts w:eastAsiaTheme="minorEastAsia"/>
          <w:lang w:eastAsia="zh-CN"/>
        </w:rPr>
        <w:t>and the proportion of resource occupation</w:t>
      </w:r>
      <w:r>
        <w:rPr>
          <w:rFonts w:eastAsiaTheme="minorEastAsia" w:hint="eastAsia"/>
          <w:lang w:eastAsia="zh-CN"/>
        </w:rPr>
        <w:t xml:space="preserve"> for the traffic with </w:t>
      </w:r>
      <w:r w:rsidRPr="00AA0891">
        <w:rPr>
          <w:rFonts w:eastAsiaTheme="minorEastAsia"/>
          <w:lang w:eastAsia="zh-CN"/>
        </w:rPr>
        <w:t xml:space="preserve">different priority, so as to </w:t>
      </w:r>
      <w:r>
        <w:rPr>
          <w:rFonts w:eastAsiaTheme="minorEastAsia" w:hint="eastAsia"/>
          <w:lang w:eastAsia="zh-CN"/>
        </w:rPr>
        <w:t>mitigate</w:t>
      </w:r>
      <w:r w:rsidRPr="00AA0891">
        <w:rPr>
          <w:rFonts w:eastAsiaTheme="minorEastAsia"/>
          <w:lang w:eastAsia="zh-CN"/>
        </w:rPr>
        <w:t xml:space="preserve"> the impact of congestion on the </w:t>
      </w:r>
      <w:r>
        <w:rPr>
          <w:rFonts w:eastAsiaTheme="minorEastAsia" w:hint="eastAsia"/>
          <w:lang w:eastAsia="zh-CN"/>
        </w:rPr>
        <w:t>sidelink transmission</w:t>
      </w:r>
      <w:r w:rsidRPr="00AA0891">
        <w:rPr>
          <w:rFonts w:eastAsiaTheme="minorEastAsia"/>
          <w:lang w:eastAsia="zh-CN"/>
        </w:rPr>
        <w:t xml:space="preserve">. On the one hand, it can </w:t>
      </w:r>
      <w:r w:rsidRPr="005012B0">
        <w:rPr>
          <w:rFonts w:eastAsiaTheme="minorEastAsia"/>
          <w:lang w:eastAsia="zh-CN"/>
        </w:rPr>
        <w:t>guarantee</w:t>
      </w:r>
      <w:r>
        <w:rPr>
          <w:rFonts w:eastAsiaTheme="minorEastAsia" w:hint="eastAsia"/>
          <w:lang w:eastAsia="zh-CN"/>
        </w:rPr>
        <w:t xml:space="preserve"> </w:t>
      </w:r>
      <w:r w:rsidRPr="00AA0891">
        <w:rPr>
          <w:rFonts w:eastAsiaTheme="minorEastAsia"/>
          <w:lang w:eastAsia="zh-CN"/>
        </w:rPr>
        <w:t xml:space="preserve">reliable </w:t>
      </w:r>
      <w:r>
        <w:rPr>
          <w:rFonts w:eastAsiaTheme="minorEastAsia" w:hint="eastAsia"/>
          <w:lang w:eastAsia="zh-CN"/>
        </w:rPr>
        <w:t xml:space="preserve">sidelink </w:t>
      </w:r>
      <w:r w:rsidRPr="00AA0891">
        <w:rPr>
          <w:rFonts w:eastAsiaTheme="minorEastAsia"/>
          <w:lang w:eastAsia="zh-CN"/>
        </w:rPr>
        <w:t xml:space="preserve">transmission </w:t>
      </w:r>
      <w:r>
        <w:rPr>
          <w:rFonts w:eastAsiaTheme="minorEastAsia" w:hint="eastAsia"/>
          <w:lang w:eastAsia="zh-CN"/>
        </w:rPr>
        <w:t>for the</w:t>
      </w:r>
      <w:r w:rsidRPr="00AA0891">
        <w:rPr>
          <w:rFonts w:eastAsiaTheme="minorEastAsia"/>
          <w:lang w:eastAsia="zh-CN"/>
        </w:rPr>
        <w:t xml:space="preserve"> </w:t>
      </w:r>
      <w:r>
        <w:rPr>
          <w:rFonts w:eastAsiaTheme="minorEastAsia" w:hint="eastAsia"/>
          <w:lang w:eastAsia="zh-CN"/>
        </w:rPr>
        <w:t xml:space="preserve">UEs </w:t>
      </w:r>
      <w:r w:rsidRPr="00AA0891">
        <w:rPr>
          <w:rFonts w:eastAsiaTheme="minorEastAsia"/>
          <w:lang w:eastAsia="zh-CN"/>
        </w:rPr>
        <w:t xml:space="preserve">with higher priority; </w:t>
      </w:r>
      <w:r>
        <w:rPr>
          <w:rFonts w:eastAsiaTheme="minorEastAsia" w:hint="eastAsia"/>
          <w:lang w:eastAsia="zh-CN"/>
        </w:rPr>
        <w:t>o</w:t>
      </w:r>
      <w:r w:rsidRPr="00AA0891">
        <w:rPr>
          <w:rFonts w:eastAsiaTheme="minorEastAsia"/>
          <w:lang w:eastAsia="zh-CN"/>
        </w:rPr>
        <w:t xml:space="preserve">n the other hand, by adjusting UE transmission parameters and resource occupancy ratio, the interference in the </w:t>
      </w:r>
      <w:r>
        <w:rPr>
          <w:rFonts w:eastAsiaTheme="minorEastAsia" w:hint="eastAsia"/>
          <w:lang w:eastAsia="zh-CN"/>
        </w:rPr>
        <w:t>sidelink</w:t>
      </w:r>
      <w:r w:rsidRPr="00AA0891">
        <w:rPr>
          <w:rFonts w:eastAsiaTheme="minorEastAsia"/>
          <w:lang w:eastAsia="zh-CN"/>
        </w:rPr>
        <w:t xml:space="preserve"> can be reduced, and the congestion can be maintained </w:t>
      </w:r>
      <w:r>
        <w:rPr>
          <w:rFonts w:eastAsiaTheme="minorEastAsia" w:hint="eastAsia"/>
          <w:lang w:eastAsia="zh-CN"/>
        </w:rPr>
        <w:t>with</w:t>
      </w:r>
      <w:r w:rsidRPr="00AA0891">
        <w:rPr>
          <w:rFonts w:eastAsiaTheme="minorEastAsia"/>
          <w:lang w:eastAsia="zh-CN"/>
        </w:rPr>
        <w:t xml:space="preserve">in a </w:t>
      </w:r>
      <w:r>
        <w:rPr>
          <w:rFonts w:eastAsiaTheme="minorEastAsia"/>
          <w:lang w:eastAsia="zh-CN"/>
        </w:rPr>
        <w:t>reasonable</w:t>
      </w:r>
      <w:r>
        <w:rPr>
          <w:rFonts w:eastAsiaTheme="minorEastAsia" w:hint="eastAsia"/>
          <w:lang w:eastAsia="zh-CN"/>
        </w:rPr>
        <w:t xml:space="preserve"> level</w:t>
      </w:r>
      <w:r w:rsidRPr="00AA0891">
        <w:rPr>
          <w:rFonts w:eastAsiaTheme="minorEastAsia"/>
          <w:lang w:eastAsia="zh-CN"/>
        </w:rPr>
        <w:t>.</w:t>
      </w:r>
    </w:p>
    <w:p w14:paraId="751B58F4" w14:textId="5120EE50" w:rsidR="00911865" w:rsidRDefault="00911865" w:rsidP="00A94918">
      <w:pPr>
        <w:spacing w:afterLines="50" w:after="120"/>
        <w:jc w:val="both"/>
        <w:rPr>
          <w:rFonts w:eastAsiaTheme="minorEastAsia"/>
          <w:lang w:eastAsia="zh-CN"/>
        </w:rPr>
      </w:pPr>
      <w:r>
        <w:t>S</w:t>
      </w:r>
      <w:r>
        <w:rPr>
          <w:rFonts w:eastAsiaTheme="minorEastAsia" w:hint="eastAsia"/>
          <w:lang w:eastAsia="zh-CN"/>
        </w:rPr>
        <w:t>idelink</w:t>
      </w:r>
      <w:r w:rsidRPr="00801A05">
        <w:t xml:space="preserve"> Channel Busy Ratio (SL CBR)</w:t>
      </w:r>
      <w:r>
        <w:rPr>
          <w:rFonts w:eastAsiaTheme="minorEastAsia" w:hint="eastAsia"/>
          <w:lang w:eastAsia="zh-CN"/>
        </w:rPr>
        <w:t xml:space="preserve"> and </w:t>
      </w:r>
      <w:r w:rsidRPr="00801A05">
        <w:rPr>
          <w:lang w:eastAsia="ko-KR"/>
        </w:rPr>
        <w:t>Sidelink Channel Occupancy Ratio (SL CR)</w:t>
      </w:r>
      <w:r>
        <w:rPr>
          <w:rFonts w:eastAsiaTheme="minorEastAsia" w:hint="eastAsia"/>
          <w:lang w:eastAsia="zh-CN"/>
        </w:rPr>
        <w:t xml:space="preserve"> are the main metrics for the congestion control mechan</w:t>
      </w:r>
      <w:r w:rsidR="00FB269B">
        <w:rPr>
          <w:rFonts w:eastAsiaTheme="minorEastAsia" w:hint="eastAsia"/>
          <w:lang w:eastAsia="zh-CN"/>
        </w:rPr>
        <w:t>i</w:t>
      </w:r>
      <w:r>
        <w:rPr>
          <w:rFonts w:eastAsiaTheme="minorEastAsia" w:hint="eastAsia"/>
          <w:lang w:eastAsia="zh-CN"/>
        </w:rPr>
        <w:t>sms for PSSCH in Rel-16 V2X and Rel-17 side</w:t>
      </w:r>
      <w:r w:rsidR="00E45BF3">
        <w:rPr>
          <w:rFonts w:eastAsiaTheme="minorEastAsia" w:hint="eastAsia"/>
          <w:lang w:eastAsia="zh-CN"/>
        </w:rPr>
        <w:t>l</w:t>
      </w:r>
      <w:r>
        <w:rPr>
          <w:rFonts w:eastAsiaTheme="minorEastAsia" w:hint="eastAsia"/>
          <w:lang w:eastAsia="zh-CN"/>
        </w:rPr>
        <w:t xml:space="preserve">ink enhancements. </w:t>
      </w:r>
      <w:r w:rsidRPr="00FF4559">
        <w:rPr>
          <w:rFonts w:eastAsiaTheme="minorEastAsia"/>
          <w:lang w:eastAsia="zh-CN"/>
        </w:rPr>
        <w:t>CBR measures the proportion of channel occupancy in a resource pool within a historical time window as a characterization parameter of the current resource pool congestion.</w:t>
      </w:r>
      <w:r w:rsidRPr="00E96B84">
        <w:t xml:space="preserve"> </w:t>
      </w:r>
      <w:r w:rsidRPr="00E96B84">
        <w:rPr>
          <w:rFonts w:eastAsiaTheme="minorEastAsia"/>
          <w:lang w:eastAsia="zh-CN"/>
        </w:rPr>
        <w:t xml:space="preserve">CR refers to the proportion of resources occupied by UE </w:t>
      </w:r>
      <w:r>
        <w:rPr>
          <w:rFonts w:eastAsiaTheme="minorEastAsia" w:hint="eastAsia"/>
          <w:lang w:eastAsia="zh-CN"/>
        </w:rPr>
        <w:t>transmitting</w:t>
      </w:r>
      <w:r w:rsidRPr="00E96B84">
        <w:rPr>
          <w:rFonts w:eastAsiaTheme="minorEastAsia"/>
          <w:lang w:eastAsia="zh-CN"/>
        </w:rPr>
        <w:t xml:space="preserve"> or expected </w:t>
      </w:r>
      <w:r>
        <w:rPr>
          <w:rFonts w:eastAsiaTheme="minorEastAsia" w:hint="eastAsia"/>
          <w:lang w:eastAsia="zh-CN"/>
        </w:rPr>
        <w:t>transmitting</w:t>
      </w:r>
      <w:r w:rsidRPr="00E96B84">
        <w:rPr>
          <w:rFonts w:eastAsiaTheme="minorEastAsia"/>
          <w:lang w:eastAsia="zh-CN"/>
        </w:rPr>
        <w:t xml:space="preserve"> in a time window including the past and future.</w:t>
      </w:r>
      <w:r>
        <w:rPr>
          <w:rFonts w:eastAsiaTheme="minorEastAsia" w:hint="eastAsia"/>
          <w:lang w:eastAsia="zh-CN"/>
        </w:rPr>
        <w:t xml:space="preserve"> </w:t>
      </w:r>
    </w:p>
    <w:p w14:paraId="35308D6A" w14:textId="77777777" w:rsidR="00911865" w:rsidRPr="003E60F8" w:rsidRDefault="00911865" w:rsidP="00A94918">
      <w:pPr>
        <w:spacing w:afterLines="50" w:after="120"/>
        <w:jc w:val="both"/>
        <w:rPr>
          <w:rFonts w:eastAsiaTheme="minorEastAsia"/>
          <w:lang w:eastAsia="zh-CN"/>
        </w:rPr>
      </w:pPr>
      <w:r w:rsidRPr="00A71FA0">
        <w:rPr>
          <w:rFonts w:eastAsiaTheme="minorEastAsia" w:hint="eastAsia"/>
          <w:lang w:eastAsia="zh-CN"/>
        </w:rPr>
        <w:t>In our po</w:t>
      </w:r>
      <w:r w:rsidRPr="000C64E3">
        <w:rPr>
          <w:rFonts w:eastAsiaTheme="minorEastAsia" w:hint="eastAsia"/>
          <w:lang w:eastAsia="zh-CN"/>
        </w:rPr>
        <w:t>int of vie</w:t>
      </w:r>
      <w:r w:rsidRPr="000822A0">
        <w:rPr>
          <w:rFonts w:eastAsiaTheme="minorEastAsia" w:hint="eastAsia"/>
          <w:lang w:eastAsia="zh-CN"/>
        </w:rPr>
        <w:t>w,</w:t>
      </w:r>
      <w:r w:rsidRPr="004913C7">
        <w:rPr>
          <w:rFonts w:eastAsiaTheme="minorEastAsia" w:hint="eastAsia"/>
          <w:lang w:eastAsia="zh-CN"/>
        </w:rPr>
        <w:t xml:space="preserve"> </w:t>
      </w:r>
      <w:r w:rsidRPr="00D65679">
        <w:rPr>
          <w:rFonts w:eastAsiaTheme="minorEastAsia" w:hint="eastAsia"/>
          <w:lang w:eastAsia="zh-CN"/>
        </w:rPr>
        <w:t>c</w:t>
      </w:r>
      <w:r w:rsidRPr="00A71FA0">
        <w:rPr>
          <w:rFonts w:eastAsiaTheme="minorEastAsia"/>
          <w:lang w:eastAsia="zh-CN"/>
        </w:rPr>
        <w:t>ongestion control mechanism</w:t>
      </w:r>
      <w:r w:rsidRPr="00A71FA0">
        <w:rPr>
          <w:rFonts w:eastAsiaTheme="minorEastAsia" w:hint="eastAsia"/>
          <w:lang w:eastAsia="zh-CN"/>
        </w:rPr>
        <w:t xml:space="preserve"> for SL-PRS should be studied in order to </w:t>
      </w:r>
      <w:r w:rsidRPr="00A71FA0">
        <w:rPr>
          <w:rFonts w:eastAsiaTheme="minorEastAsia"/>
          <w:lang w:eastAsia="zh-CN"/>
        </w:rPr>
        <w:t>maintain</w:t>
      </w:r>
      <w:r w:rsidRPr="00A71FA0">
        <w:rPr>
          <w:rFonts w:eastAsiaTheme="minorEastAsia" w:hint="eastAsia"/>
          <w:lang w:eastAsia="zh-CN"/>
        </w:rPr>
        <w:t xml:space="preserve"> </w:t>
      </w:r>
      <w:r w:rsidRPr="00A71FA0">
        <w:rPr>
          <w:rFonts w:eastAsiaTheme="minorEastAsia"/>
          <w:lang w:eastAsia="zh-CN"/>
        </w:rPr>
        <w:t xml:space="preserve">the congestion </w:t>
      </w:r>
      <w:r>
        <w:rPr>
          <w:rFonts w:eastAsiaTheme="minorEastAsia" w:hint="eastAsia"/>
          <w:lang w:eastAsia="zh-CN"/>
        </w:rPr>
        <w:t xml:space="preserve">of SL-PRS </w:t>
      </w:r>
      <w:r w:rsidRPr="00A71FA0">
        <w:rPr>
          <w:rFonts w:eastAsiaTheme="minorEastAsia" w:hint="eastAsia"/>
          <w:lang w:eastAsia="zh-CN"/>
        </w:rPr>
        <w:t>wi</w:t>
      </w:r>
      <w:r w:rsidRPr="000C64E3">
        <w:rPr>
          <w:rFonts w:eastAsiaTheme="minorEastAsia" w:hint="eastAsia"/>
          <w:lang w:eastAsia="zh-CN"/>
        </w:rPr>
        <w:t>th</w:t>
      </w:r>
      <w:r w:rsidRPr="000C64E3">
        <w:rPr>
          <w:rFonts w:eastAsiaTheme="minorEastAsia"/>
          <w:lang w:eastAsia="zh-CN"/>
        </w:rPr>
        <w:t>in a reasonable</w:t>
      </w:r>
      <w:r w:rsidRPr="000C64E3">
        <w:rPr>
          <w:rFonts w:eastAsiaTheme="minorEastAsia" w:hint="eastAsia"/>
          <w:lang w:eastAsia="zh-CN"/>
        </w:rPr>
        <w:t xml:space="preserve"> level</w:t>
      </w:r>
      <w:r w:rsidRPr="00A71FA0">
        <w:rPr>
          <w:rFonts w:eastAsiaTheme="minorEastAsia"/>
          <w:color w:val="000000"/>
          <w:lang w:eastAsia="zh-CN"/>
        </w:rPr>
        <w:t>.</w:t>
      </w:r>
      <w:r w:rsidRPr="00A71FA0">
        <w:rPr>
          <w:rFonts w:eastAsiaTheme="minorEastAsia" w:hint="eastAsia"/>
          <w:color w:val="000000"/>
          <w:lang w:eastAsia="zh-CN"/>
        </w:rPr>
        <w:t xml:space="preserve"> However, </w:t>
      </w:r>
      <w:r>
        <w:rPr>
          <w:rFonts w:eastAsiaTheme="minorEastAsia" w:hint="eastAsia"/>
          <w:color w:val="000000"/>
          <w:lang w:eastAsia="zh-CN"/>
        </w:rPr>
        <w:t>s</w:t>
      </w:r>
      <w:r w:rsidRPr="00A71FA0">
        <w:rPr>
          <w:rFonts w:eastAsiaTheme="minorEastAsia"/>
          <w:lang w:eastAsia="zh-CN"/>
        </w:rPr>
        <w:t>ince the definitions of CBR and CR are closely related to</w:t>
      </w:r>
      <w:r w:rsidRPr="007E327F">
        <w:rPr>
          <w:rFonts w:eastAsiaTheme="minorEastAsia"/>
          <w:lang w:eastAsia="zh-CN"/>
        </w:rPr>
        <w:t xml:space="preserve"> resource occupation</w:t>
      </w:r>
      <w:r>
        <w:rPr>
          <w:rFonts w:eastAsiaTheme="minorEastAsia" w:hint="eastAsia"/>
          <w:lang w:eastAsia="zh-CN"/>
        </w:rPr>
        <w:t>, we prefer c</w:t>
      </w:r>
      <w:r w:rsidRPr="007E327F">
        <w:rPr>
          <w:rFonts w:eastAsiaTheme="minorEastAsia"/>
          <w:lang w:eastAsia="zh-CN"/>
        </w:rPr>
        <w:t>ongestion control mechanism</w:t>
      </w:r>
      <w:r w:rsidRPr="007E327F">
        <w:rPr>
          <w:rFonts w:eastAsiaTheme="minorEastAsia" w:hint="eastAsia"/>
          <w:lang w:eastAsia="zh-CN"/>
        </w:rPr>
        <w:t xml:space="preserve"> for SL-PRS should be studied after the r</w:t>
      </w:r>
      <w:r w:rsidRPr="007E327F">
        <w:rPr>
          <w:rFonts w:eastAsiaTheme="minorEastAsia"/>
          <w:lang w:eastAsia="zh-CN"/>
        </w:rPr>
        <w:t xml:space="preserve">esource allocation </w:t>
      </w:r>
      <w:r w:rsidRPr="007E327F">
        <w:rPr>
          <w:rFonts w:eastAsiaTheme="minorEastAsia" w:hint="eastAsia"/>
          <w:lang w:eastAsia="zh-CN"/>
        </w:rPr>
        <w:t xml:space="preserve">mechanism </w:t>
      </w:r>
      <w:r w:rsidRPr="007E327F">
        <w:rPr>
          <w:rFonts w:eastAsiaTheme="minorEastAsia"/>
          <w:lang w:eastAsia="zh-CN"/>
        </w:rPr>
        <w:t>of SL-PRS</w:t>
      </w:r>
      <w:r w:rsidRPr="007E327F">
        <w:rPr>
          <w:rFonts w:eastAsiaTheme="minorEastAsia" w:hint="eastAsia"/>
          <w:lang w:eastAsia="zh-CN"/>
        </w:rPr>
        <w:t xml:space="preserve"> was determined</w:t>
      </w:r>
      <w:r w:rsidRPr="007E327F">
        <w:rPr>
          <w:rFonts w:eastAsiaTheme="minorEastAsia"/>
          <w:lang w:eastAsia="zh-CN"/>
        </w:rPr>
        <w:t>.</w:t>
      </w:r>
    </w:p>
    <w:p w14:paraId="22ADFBCB" w14:textId="6165BDF6" w:rsidR="00911865" w:rsidRDefault="00911865" w:rsidP="00A94918">
      <w:pPr>
        <w:spacing w:afterLines="50" w:after="120"/>
        <w:jc w:val="both"/>
        <w:rPr>
          <w:rFonts w:eastAsiaTheme="minorEastAsia"/>
          <w:b/>
          <w:color w:val="000000"/>
          <w:lang w:eastAsia="zh-CN"/>
        </w:rPr>
      </w:pPr>
      <w:r w:rsidRPr="00A03562">
        <w:rPr>
          <w:rFonts w:eastAsiaTheme="minorEastAsia" w:hint="eastAsia"/>
          <w:b/>
          <w:lang w:eastAsia="zh-CN"/>
        </w:rPr>
        <w:t xml:space="preserve">Proposal </w:t>
      </w:r>
      <w:r w:rsidR="006A71A7">
        <w:rPr>
          <w:rFonts w:eastAsiaTheme="minorEastAsia" w:hint="eastAsia"/>
          <w:b/>
          <w:lang w:eastAsia="zh-CN"/>
        </w:rPr>
        <w:t>25</w:t>
      </w:r>
      <w:r w:rsidRPr="00A03562">
        <w:rPr>
          <w:rFonts w:eastAsiaTheme="minorEastAsia" w:hint="eastAsia"/>
          <w:b/>
          <w:lang w:eastAsia="zh-CN"/>
        </w:rPr>
        <w:t xml:space="preserve">: </w:t>
      </w:r>
      <w:r>
        <w:rPr>
          <w:rFonts w:eastAsiaTheme="minorEastAsia" w:hint="eastAsia"/>
          <w:b/>
          <w:lang w:eastAsia="zh-CN"/>
        </w:rPr>
        <w:t>C</w:t>
      </w:r>
      <w:r w:rsidRPr="00956FBD">
        <w:rPr>
          <w:rFonts w:eastAsiaTheme="minorEastAsia"/>
          <w:b/>
          <w:lang w:eastAsia="zh-CN"/>
        </w:rPr>
        <w:t>ongestion control mechanism</w:t>
      </w:r>
      <w:r w:rsidRPr="00993BC6">
        <w:rPr>
          <w:rFonts w:eastAsiaTheme="minorEastAsia" w:hint="eastAsia"/>
          <w:b/>
          <w:lang w:eastAsia="zh-CN"/>
        </w:rPr>
        <w:t xml:space="preserve"> </w:t>
      </w:r>
      <w:r>
        <w:rPr>
          <w:rFonts w:eastAsiaTheme="minorEastAsia" w:hint="eastAsia"/>
          <w:b/>
          <w:lang w:eastAsia="zh-CN"/>
        </w:rPr>
        <w:t xml:space="preserve">for SL-PRS </w:t>
      </w:r>
      <w:r w:rsidRPr="00A03562">
        <w:rPr>
          <w:rFonts w:eastAsiaTheme="minorEastAsia" w:hint="eastAsia"/>
          <w:b/>
          <w:lang w:eastAsia="zh-CN"/>
        </w:rPr>
        <w:t>should</w:t>
      </w:r>
      <w:r>
        <w:rPr>
          <w:rFonts w:eastAsiaTheme="minorEastAsia" w:hint="eastAsia"/>
          <w:b/>
          <w:lang w:eastAsia="zh-CN"/>
        </w:rPr>
        <w:t xml:space="preserve"> be studied after the r</w:t>
      </w:r>
      <w:r w:rsidRPr="00BE63E8">
        <w:rPr>
          <w:rFonts w:eastAsiaTheme="minorEastAsia"/>
          <w:b/>
          <w:lang w:eastAsia="zh-CN"/>
        </w:rPr>
        <w:t xml:space="preserve">esource allocation </w:t>
      </w:r>
      <w:r>
        <w:rPr>
          <w:rFonts w:eastAsiaTheme="minorEastAsia" w:hint="eastAsia"/>
          <w:b/>
          <w:lang w:eastAsia="zh-CN"/>
        </w:rPr>
        <w:t xml:space="preserve">mechanism </w:t>
      </w:r>
      <w:r w:rsidRPr="00BE63E8">
        <w:rPr>
          <w:rFonts w:eastAsiaTheme="minorEastAsia"/>
          <w:b/>
          <w:lang w:eastAsia="zh-CN"/>
        </w:rPr>
        <w:t>of SL-PRS</w:t>
      </w:r>
      <w:r>
        <w:rPr>
          <w:rFonts w:eastAsiaTheme="minorEastAsia" w:hint="eastAsia"/>
          <w:b/>
          <w:lang w:eastAsia="zh-CN"/>
        </w:rPr>
        <w:t xml:space="preserve"> was determined</w:t>
      </w:r>
      <w:r w:rsidRPr="00A03562">
        <w:rPr>
          <w:rFonts w:eastAsiaTheme="minorEastAsia"/>
          <w:b/>
          <w:color w:val="000000"/>
          <w:lang w:eastAsia="zh-CN"/>
        </w:rPr>
        <w:t>.</w:t>
      </w:r>
    </w:p>
    <w:p w14:paraId="4207E2B4" w14:textId="77777777" w:rsidR="00407794" w:rsidRDefault="00407794" w:rsidP="00A94918">
      <w:pPr>
        <w:spacing w:afterLines="50" w:after="120"/>
        <w:jc w:val="both"/>
        <w:rPr>
          <w:rFonts w:eastAsiaTheme="minorEastAsia"/>
          <w:b/>
          <w:color w:val="000000"/>
          <w:lang w:eastAsia="zh-CN"/>
        </w:rPr>
      </w:pPr>
    </w:p>
    <w:p w14:paraId="77C9F20A" w14:textId="77777777" w:rsidR="006634D8" w:rsidRPr="00B10415" w:rsidRDefault="006634D8" w:rsidP="00A94918">
      <w:pPr>
        <w:pStyle w:val="3GPPH1"/>
        <w:ind w:left="432"/>
        <w:jc w:val="both"/>
        <w:rPr>
          <w:b/>
          <w:sz w:val="28"/>
          <w:lang w:eastAsia="zh-CN"/>
        </w:rPr>
      </w:pPr>
      <w:r w:rsidRPr="00B10415">
        <w:rPr>
          <w:rFonts w:hint="eastAsia"/>
          <w:b/>
          <w:sz w:val="28"/>
          <w:lang w:eastAsia="zh-CN"/>
        </w:rPr>
        <w:t>C</w:t>
      </w:r>
      <w:r w:rsidRPr="00B10415">
        <w:rPr>
          <w:b/>
          <w:sz w:val="28"/>
          <w:lang w:eastAsia="zh-CN"/>
        </w:rPr>
        <w:t>ast type</w:t>
      </w:r>
      <w:r w:rsidRPr="00B10415">
        <w:rPr>
          <w:rFonts w:hint="eastAsia"/>
          <w:b/>
          <w:sz w:val="28"/>
          <w:lang w:eastAsia="zh-CN"/>
        </w:rPr>
        <w:t>s of SL-PRS</w:t>
      </w:r>
    </w:p>
    <w:p w14:paraId="195753E2" w14:textId="2CFE8B2C" w:rsidR="006634D8" w:rsidRPr="005313A8" w:rsidRDefault="006634D8" w:rsidP="00A94918">
      <w:pPr>
        <w:spacing w:afterLines="50" w:after="120"/>
        <w:jc w:val="both"/>
        <w:rPr>
          <w:lang w:val="en-GB" w:eastAsia="zh-CN"/>
        </w:rPr>
      </w:pPr>
      <w:r>
        <w:rPr>
          <w:lang w:val="en-GB" w:eastAsia="zh-CN"/>
        </w:rPr>
        <w:t xml:space="preserve">The following </w:t>
      </w:r>
      <w:r>
        <w:rPr>
          <w:rFonts w:hint="eastAsia"/>
          <w:lang w:val="en-GB" w:eastAsia="zh-CN"/>
        </w:rPr>
        <w:t>agreement</w:t>
      </w:r>
      <w:r>
        <w:rPr>
          <w:lang w:val="en-GB" w:eastAsia="zh-CN"/>
        </w:rPr>
        <w:t xml:space="preserve"> w</w:t>
      </w:r>
      <w:r w:rsidR="004B2E4C">
        <w:rPr>
          <w:rFonts w:eastAsiaTheme="minorEastAsia" w:hint="eastAsia"/>
          <w:lang w:val="en-GB" w:eastAsia="zh-CN"/>
        </w:rPr>
        <w:t>as</w:t>
      </w:r>
      <w:r>
        <w:rPr>
          <w:lang w:val="en-GB" w:eastAsia="zh-CN"/>
        </w:rPr>
        <w:t xml:space="preserve"> </w:t>
      </w:r>
      <w:r>
        <w:rPr>
          <w:rFonts w:hint="eastAsia"/>
          <w:lang w:val="en-GB" w:eastAsia="zh-CN"/>
        </w:rPr>
        <w:t>achieved</w:t>
      </w:r>
      <w:r>
        <w:rPr>
          <w:lang w:val="en-GB" w:eastAsia="zh-CN"/>
        </w:rPr>
        <w:t xml:space="preserve"> in RAN</w:t>
      </w:r>
      <w:r>
        <w:rPr>
          <w:rFonts w:hint="eastAsia"/>
          <w:lang w:val="en-GB" w:eastAsia="zh-CN"/>
        </w:rPr>
        <w:t>1</w:t>
      </w:r>
      <w:r>
        <w:rPr>
          <w:lang w:val="en-GB" w:eastAsia="zh-CN"/>
        </w:rPr>
        <w:t>#</w:t>
      </w:r>
      <w:r>
        <w:rPr>
          <w:rFonts w:hint="eastAsia"/>
          <w:lang w:val="en-GB" w:eastAsia="zh-CN"/>
        </w:rPr>
        <w:t>11</w:t>
      </w:r>
      <w:r w:rsidR="00DE0A0B">
        <w:rPr>
          <w:rFonts w:eastAsiaTheme="minorEastAsia" w:hint="eastAsia"/>
          <w:lang w:val="en-GB" w:eastAsia="zh-CN"/>
        </w:rPr>
        <w:t xml:space="preserve">1 </w:t>
      </w:r>
      <w:r>
        <w:rPr>
          <w:lang w:val="en-GB" w:eastAsia="zh-CN"/>
        </w:rPr>
        <w:t xml:space="preserve">related to </w:t>
      </w:r>
      <w:r w:rsidRPr="0055697B">
        <w:rPr>
          <w:rFonts w:hint="eastAsia"/>
          <w:lang w:val="en-GB" w:eastAsia="zh-CN"/>
        </w:rPr>
        <w:t>cast</w:t>
      </w:r>
      <w:r w:rsidRPr="00202064">
        <w:rPr>
          <w:lang w:val="en-GB" w:eastAsia="zh-CN"/>
        </w:rPr>
        <w:t xml:space="preserve"> types</w:t>
      </w:r>
      <w:r w:rsidRPr="005313A8">
        <w:rPr>
          <w:lang w:val="en-GB" w:eastAsia="zh-CN"/>
        </w:rPr>
        <w:t xml:space="preserve"> of SL-PRS</w:t>
      </w:r>
      <w:r w:rsidR="0066749F">
        <w:rPr>
          <w:rFonts w:eastAsiaTheme="minorEastAsia" w:hint="eastAsia"/>
          <w:lang w:val="en-GB" w:eastAsia="zh-CN"/>
        </w:rPr>
        <w:t xml:space="preserve"> </w:t>
      </w:r>
      <w:r w:rsidR="0066749F">
        <w:rPr>
          <w:rFonts w:eastAsiaTheme="minorEastAsia"/>
          <w:lang w:val="en-GB" w:eastAsia="zh-CN"/>
        </w:rPr>
        <w:fldChar w:fldCharType="begin"/>
      </w:r>
      <w:r w:rsidR="0066749F">
        <w:rPr>
          <w:rFonts w:eastAsiaTheme="minorEastAsia"/>
          <w:lang w:val="en-GB" w:eastAsia="zh-CN"/>
        </w:rPr>
        <w:instrText xml:space="preserve"> </w:instrText>
      </w:r>
      <w:r w:rsidR="0066749F">
        <w:rPr>
          <w:rFonts w:eastAsiaTheme="minorEastAsia" w:hint="eastAsia"/>
          <w:lang w:val="en-GB" w:eastAsia="zh-CN"/>
        </w:rPr>
        <w:instrText>REF _Ref124775666 \r \h</w:instrText>
      </w:r>
      <w:r w:rsidR="0066749F">
        <w:rPr>
          <w:rFonts w:eastAsiaTheme="minorEastAsia"/>
          <w:lang w:val="en-GB" w:eastAsia="zh-CN"/>
        </w:rPr>
        <w:instrText xml:space="preserve"> </w:instrText>
      </w:r>
      <w:r w:rsidR="00A94918">
        <w:rPr>
          <w:rFonts w:eastAsiaTheme="minorEastAsia"/>
          <w:lang w:val="en-GB" w:eastAsia="zh-CN"/>
        </w:rPr>
        <w:instrText xml:space="preserve"> \* MERGEFORMAT </w:instrText>
      </w:r>
      <w:r w:rsidR="0066749F">
        <w:rPr>
          <w:rFonts w:eastAsiaTheme="minorEastAsia"/>
          <w:lang w:val="en-GB" w:eastAsia="zh-CN"/>
        </w:rPr>
      </w:r>
      <w:r w:rsidR="0066749F">
        <w:rPr>
          <w:rFonts w:eastAsiaTheme="minorEastAsia"/>
          <w:lang w:val="en-GB" w:eastAsia="zh-CN"/>
        </w:rPr>
        <w:fldChar w:fldCharType="separate"/>
      </w:r>
      <w:r w:rsidR="004E57A4">
        <w:rPr>
          <w:rFonts w:eastAsiaTheme="minorEastAsia"/>
          <w:lang w:val="en-GB" w:eastAsia="zh-CN"/>
        </w:rPr>
        <w:t>[2]</w:t>
      </w:r>
      <w:r w:rsidR="0066749F">
        <w:rPr>
          <w:rFonts w:eastAsiaTheme="minorEastAsia"/>
          <w:lang w:val="en-GB" w:eastAsia="zh-CN"/>
        </w:rPr>
        <w:fldChar w:fldCharType="end"/>
      </w:r>
      <w:r>
        <w:rPr>
          <w:lang w:val="en-GB" w:eastAsia="zh-CN"/>
        </w:rPr>
        <w:t>:</w:t>
      </w:r>
    </w:p>
    <w:tbl>
      <w:tblPr>
        <w:tblStyle w:val="af7"/>
        <w:tblW w:w="0" w:type="auto"/>
        <w:tblInd w:w="108" w:type="dxa"/>
        <w:tblLook w:val="04A0" w:firstRow="1" w:lastRow="0" w:firstColumn="1" w:lastColumn="0" w:noHBand="0" w:noVBand="1"/>
      </w:tblPr>
      <w:tblGrid>
        <w:gridCol w:w="9072"/>
      </w:tblGrid>
      <w:tr w:rsidR="006634D8" w14:paraId="50C850E3" w14:textId="77777777" w:rsidTr="00C11032">
        <w:tc>
          <w:tcPr>
            <w:tcW w:w="9072" w:type="dxa"/>
          </w:tcPr>
          <w:p w14:paraId="4639CE4E" w14:textId="77777777" w:rsidR="006634D8" w:rsidRPr="008C710C" w:rsidRDefault="006634D8" w:rsidP="00A94918">
            <w:pPr>
              <w:jc w:val="both"/>
              <w:rPr>
                <w:b/>
                <w:highlight w:val="green"/>
                <w:u w:val="single"/>
              </w:rPr>
            </w:pPr>
            <w:r w:rsidRPr="008C710C">
              <w:rPr>
                <w:b/>
                <w:highlight w:val="green"/>
                <w:u w:val="single"/>
              </w:rPr>
              <w:t>Agreement</w:t>
            </w:r>
          </w:p>
          <w:p w14:paraId="1BF0514C" w14:textId="215D0EBC" w:rsidR="006634D8" w:rsidRDefault="00DE0A0B" w:rsidP="00A94918">
            <w:pPr>
              <w:jc w:val="both"/>
            </w:pPr>
            <w:r w:rsidRPr="00704B59">
              <w:rPr>
                <w:rFonts w:ascii="Times" w:eastAsia="宋体" w:hAnsi="Times" w:cs="Times"/>
                <w:iCs/>
                <w:lang w:val="en-GB"/>
              </w:rPr>
              <w:t xml:space="preserve">Unicast, </w:t>
            </w:r>
            <w:proofErr w:type="spellStart"/>
            <w:r w:rsidRPr="00704B59">
              <w:rPr>
                <w:rFonts w:ascii="Times" w:eastAsia="宋体" w:hAnsi="Times" w:cs="Times"/>
                <w:iCs/>
                <w:lang w:val="en-GB"/>
              </w:rPr>
              <w:t>Groupcast</w:t>
            </w:r>
            <w:proofErr w:type="spellEnd"/>
            <w:r w:rsidRPr="00704B59">
              <w:rPr>
                <w:rFonts w:ascii="Times" w:eastAsia="宋体" w:hAnsi="Times" w:cs="Times"/>
                <w:iCs/>
                <w:lang w:val="en-GB"/>
              </w:rPr>
              <w:t xml:space="preserve"> (not including many to one) and Broadcast of SL-PRS transmission are recommended for normative work.</w:t>
            </w:r>
          </w:p>
          <w:p w14:paraId="6D6B8488" w14:textId="77777777" w:rsidR="006634D8" w:rsidRDefault="006634D8" w:rsidP="00A94918">
            <w:pPr>
              <w:tabs>
                <w:tab w:val="left" w:pos="720"/>
              </w:tabs>
              <w:jc w:val="both"/>
              <w:rPr>
                <w:rFonts w:eastAsiaTheme="minorEastAsia"/>
              </w:rPr>
            </w:pPr>
          </w:p>
        </w:tc>
      </w:tr>
    </w:tbl>
    <w:p w14:paraId="2FD3FB7E" w14:textId="77777777" w:rsidR="006634D8" w:rsidRDefault="006634D8" w:rsidP="00A94918">
      <w:pPr>
        <w:jc w:val="both"/>
        <w:rPr>
          <w:rFonts w:eastAsiaTheme="minorEastAsia"/>
          <w:i/>
          <w:lang w:eastAsia="zh-CN"/>
        </w:rPr>
      </w:pPr>
    </w:p>
    <w:p w14:paraId="7263E13E" w14:textId="77777777" w:rsidR="006634D8" w:rsidRDefault="006634D8" w:rsidP="00A94918">
      <w:pPr>
        <w:pStyle w:val="3GPPText"/>
        <w:rPr>
          <w:rFonts w:ascii="Times New Roman" w:hAnsi="Times New Roman" w:cs="Times New Roman"/>
          <w:sz w:val="20"/>
          <w:szCs w:val="20"/>
          <w:lang w:val="en-GB" w:eastAsia="zh-CN"/>
        </w:rPr>
      </w:pPr>
      <w:r>
        <w:rPr>
          <w:rFonts w:ascii="Times New Roman" w:hAnsi="Times New Roman" w:cs="Times New Roman" w:hint="eastAsia"/>
          <w:sz w:val="20"/>
          <w:szCs w:val="20"/>
          <w:lang w:val="en-GB" w:eastAsia="zh-CN"/>
        </w:rPr>
        <w:t>Since</w:t>
      </w:r>
      <w:r w:rsidRPr="00F01EBA">
        <w:rPr>
          <w:rFonts w:ascii="Times New Roman" w:hAnsi="Times New Roman" w:cs="Times New Roman"/>
          <w:sz w:val="20"/>
          <w:szCs w:val="20"/>
          <w:lang w:val="en-GB" w:eastAsia="zh-CN"/>
        </w:rPr>
        <w:t xml:space="preserve"> the SL-PRS </w:t>
      </w:r>
      <w:r>
        <w:rPr>
          <w:rFonts w:ascii="Times New Roman" w:hAnsi="Times New Roman" w:cs="Times New Roman" w:hint="eastAsia"/>
          <w:sz w:val="20"/>
          <w:szCs w:val="20"/>
          <w:lang w:val="en-GB" w:eastAsia="zh-CN"/>
        </w:rPr>
        <w:t>transmission</w:t>
      </w:r>
      <w:r w:rsidRPr="00F01EBA">
        <w:rPr>
          <w:rFonts w:ascii="Times New Roman" w:hAnsi="Times New Roman" w:cs="Times New Roman"/>
          <w:sz w:val="20"/>
          <w:szCs w:val="20"/>
          <w:lang w:val="en-GB" w:eastAsia="zh-CN"/>
        </w:rPr>
        <w:t xml:space="preserve"> and measurements reports are </w:t>
      </w:r>
      <w:r>
        <w:rPr>
          <w:rFonts w:ascii="Times New Roman" w:hAnsi="Times New Roman" w:cs="Times New Roman" w:hint="eastAsia"/>
          <w:sz w:val="20"/>
          <w:szCs w:val="20"/>
          <w:lang w:val="en-GB" w:eastAsia="zh-CN"/>
        </w:rPr>
        <w:t xml:space="preserve">expected to </w:t>
      </w:r>
      <w:r w:rsidRPr="00F01EBA">
        <w:rPr>
          <w:rFonts w:ascii="Times New Roman" w:hAnsi="Times New Roman" w:cs="Times New Roman"/>
          <w:sz w:val="20"/>
          <w:szCs w:val="20"/>
          <w:lang w:val="en-GB" w:eastAsia="zh-CN"/>
        </w:rPr>
        <w:t>associate with some UE</w:t>
      </w:r>
      <w:r>
        <w:rPr>
          <w:rFonts w:ascii="Times New Roman" w:hAnsi="Times New Roman" w:cs="Times New Roman" w:hint="eastAsia"/>
          <w:sz w:val="20"/>
          <w:szCs w:val="20"/>
          <w:lang w:val="en-GB" w:eastAsia="zh-CN"/>
        </w:rPr>
        <w:t>-specific</w:t>
      </w:r>
      <w:r w:rsidRPr="00F01EBA">
        <w:rPr>
          <w:rFonts w:ascii="Times New Roman" w:hAnsi="Times New Roman" w:cs="Times New Roman"/>
          <w:sz w:val="20"/>
          <w:szCs w:val="20"/>
          <w:lang w:val="en-GB" w:eastAsia="zh-CN"/>
        </w:rPr>
        <w:t xml:space="preserve"> information</w:t>
      </w:r>
      <w:r>
        <w:rPr>
          <w:rFonts w:ascii="Times New Roman" w:hAnsi="Times New Roman" w:cs="Times New Roman" w:hint="eastAsia"/>
          <w:sz w:val="20"/>
          <w:szCs w:val="20"/>
          <w:lang w:val="en-GB" w:eastAsia="zh-CN"/>
        </w:rPr>
        <w:t xml:space="preserve"> in some sidelink positioning scenarios</w:t>
      </w:r>
      <w:r w:rsidRPr="00F01EBA">
        <w:rPr>
          <w:rFonts w:ascii="Times New Roman" w:hAnsi="Times New Roman" w:cs="Times New Roman"/>
          <w:sz w:val="20"/>
          <w:szCs w:val="20"/>
          <w:lang w:val="en-GB" w:eastAsia="zh-CN"/>
        </w:rPr>
        <w:t xml:space="preserve">, </w:t>
      </w:r>
      <w:r>
        <w:rPr>
          <w:rFonts w:ascii="Times New Roman" w:hAnsi="Times New Roman" w:cs="Times New Roman" w:hint="eastAsia"/>
          <w:sz w:val="20"/>
          <w:szCs w:val="20"/>
          <w:lang w:val="en-GB" w:eastAsia="zh-CN"/>
        </w:rPr>
        <w:t>such as the use case of d</w:t>
      </w:r>
      <w:r w:rsidRPr="00994E5F">
        <w:rPr>
          <w:rFonts w:ascii="Times New Roman" w:hAnsi="Times New Roman" w:cs="Times New Roman"/>
          <w:sz w:val="20"/>
          <w:szCs w:val="20"/>
          <w:lang w:val="en-GB" w:eastAsia="zh-CN"/>
        </w:rPr>
        <w:t>istance</w:t>
      </w:r>
      <w:r>
        <w:rPr>
          <w:rFonts w:ascii="Times New Roman" w:hAnsi="Times New Roman" w:cs="Times New Roman" w:hint="eastAsia"/>
          <w:sz w:val="20"/>
          <w:szCs w:val="20"/>
          <w:lang w:val="en-GB" w:eastAsia="zh-CN"/>
        </w:rPr>
        <w:t>-</w:t>
      </w:r>
      <w:r w:rsidRPr="00994E5F">
        <w:rPr>
          <w:rFonts w:ascii="Times New Roman" w:hAnsi="Times New Roman" w:cs="Times New Roman"/>
          <w:sz w:val="20"/>
          <w:szCs w:val="20"/>
          <w:lang w:val="en-GB" w:eastAsia="zh-CN"/>
        </w:rPr>
        <w:t>based smart device control</w:t>
      </w:r>
      <w:r>
        <w:rPr>
          <w:rFonts w:ascii="Times New Roman" w:hAnsi="Times New Roman" w:cs="Times New Roman" w:hint="eastAsia"/>
          <w:sz w:val="20"/>
          <w:szCs w:val="20"/>
          <w:lang w:val="en-GB" w:eastAsia="zh-CN"/>
        </w:rPr>
        <w:t xml:space="preserve">, </w:t>
      </w:r>
      <w:r>
        <w:rPr>
          <w:rFonts w:ascii="Times New Roman" w:hAnsi="Times New Roman" w:cs="Times New Roman"/>
          <w:sz w:val="20"/>
          <w:szCs w:val="20"/>
          <w:lang w:val="en-GB" w:eastAsia="zh-CN"/>
        </w:rPr>
        <w:t xml:space="preserve">the </w:t>
      </w:r>
      <w:r>
        <w:rPr>
          <w:rFonts w:ascii="Times New Roman" w:hAnsi="Times New Roman" w:cs="Times New Roman" w:hint="eastAsia"/>
          <w:sz w:val="20"/>
          <w:szCs w:val="20"/>
          <w:lang w:val="en-GB" w:eastAsia="zh-CN"/>
        </w:rPr>
        <w:t xml:space="preserve">unicast and </w:t>
      </w:r>
      <w:proofErr w:type="spellStart"/>
      <w:r w:rsidRPr="00F01EBA">
        <w:rPr>
          <w:rFonts w:ascii="Times New Roman" w:hAnsi="Times New Roman" w:cs="Times New Roman"/>
          <w:sz w:val="20"/>
          <w:szCs w:val="20"/>
          <w:lang w:val="en-GB" w:eastAsia="zh-CN"/>
        </w:rPr>
        <w:t>groupcast</w:t>
      </w:r>
      <w:proofErr w:type="spellEnd"/>
      <w:r w:rsidRPr="00F01EBA">
        <w:rPr>
          <w:rFonts w:ascii="Times New Roman" w:hAnsi="Times New Roman" w:cs="Times New Roman"/>
          <w:sz w:val="20"/>
          <w:szCs w:val="20"/>
          <w:lang w:val="en-GB" w:eastAsia="zh-CN"/>
        </w:rPr>
        <w:t xml:space="preserve"> </w:t>
      </w:r>
      <w:r>
        <w:rPr>
          <w:rFonts w:ascii="Times New Roman" w:hAnsi="Times New Roman" w:cs="Times New Roman"/>
          <w:sz w:val="20"/>
          <w:szCs w:val="20"/>
          <w:lang w:val="en-GB" w:eastAsia="zh-CN"/>
        </w:rPr>
        <w:t>SL-PRS</w:t>
      </w:r>
      <w:r>
        <w:rPr>
          <w:rFonts w:ascii="Times New Roman" w:hAnsi="Times New Roman" w:cs="Times New Roman" w:hint="eastAsia"/>
          <w:sz w:val="20"/>
          <w:szCs w:val="20"/>
          <w:lang w:val="en-GB" w:eastAsia="zh-CN"/>
        </w:rPr>
        <w:t xml:space="preserve"> </w:t>
      </w:r>
      <w:r w:rsidRPr="00F01EBA">
        <w:rPr>
          <w:rFonts w:ascii="Times New Roman" w:hAnsi="Times New Roman" w:cs="Times New Roman"/>
          <w:sz w:val="20"/>
          <w:szCs w:val="20"/>
          <w:lang w:val="en-GB" w:eastAsia="zh-CN"/>
        </w:rPr>
        <w:t>can be used for relative positioning between</w:t>
      </w:r>
      <w:r>
        <w:rPr>
          <w:rFonts w:ascii="Times New Roman" w:hAnsi="Times New Roman" w:cs="Times New Roman" w:hint="eastAsia"/>
          <w:sz w:val="20"/>
          <w:szCs w:val="20"/>
          <w:lang w:val="en-GB" w:eastAsia="zh-CN"/>
        </w:rPr>
        <w:t xml:space="preserve"> two UEs or among</w:t>
      </w:r>
      <w:r w:rsidRPr="00F01EBA">
        <w:rPr>
          <w:rFonts w:ascii="Times New Roman" w:hAnsi="Times New Roman" w:cs="Times New Roman"/>
          <w:sz w:val="20"/>
          <w:szCs w:val="20"/>
          <w:lang w:val="en-GB" w:eastAsia="zh-CN"/>
        </w:rPr>
        <w:t xml:space="preserve"> different </w:t>
      </w:r>
      <w:r>
        <w:rPr>
          <w:rFonts w:ascii="Times New Roman" w:hAnsi="Times New Roman" w:cs="Times New Roman" w:hint="eastAsia"/>
          <w:sz w:val="20"/>
          <w:szCs w:val="20"/>
          <w:lang w:val="en-GB" w:eastAsia="zh-CN"/>
        </w:rPr>
        <w:t xml:space="preserve">UE </w:t>
      </w:r>
      <w:r w:rsidRPr="00F01EBA">
        <w:rPr>
          <w:rFonts w:ascii="Times New Roman" w:hAnsi="Times New Roman" w:cs="Times New Roman"/>
          <w:sz w:val="20"/>
          <w:szCs w:val="20"/>
          <w:lang w:val="en-GB" w:eastAsia="zh-CN"/>
        </w:rPr>
        <w:t>members within a group.</w:t>
      </w:r>
      <w:r>
        <w:rPr>
          <w:rFonts w:ascii="Times New Roman" w:hAnsi="Times New Roman" w:cs="Times New Roman"/>
          <w:sz w:val="20"/>
          <w:szCs w:val="20"/>
          <w:lang w:val="en-GB" w:eastAsia="zh-CN"/>
        </w:rPr>
        <w:t xml:space="preserve"> </w:t>
      </w:r>
    </w:p>
    <w:p w14:paraId="7CC50ADF" w14:textId="17356DEC" w:rsidR="006634D8" w:rsidRDefault="006634D8" w:rsidP="00A94918">
      <w:pPr>
        <w:pStyle w:val="3GPPText"/>
        <w:rPr>
          <w:rFonts w:ascii="Times New Roman" w:hAnsi="Times New Roman" w:cs="Times New Roman"/>
          <w:sz w:val="20"/>
          <w:szCs w:val="20"/>
          <w:lang w:val="en-GB" w:eastAsia="zh-CN"/>
        </w:rPr>
      </w:pPr>
      <w:r>
        <w:rPr>
          <w:rFonts w:ascii="Times New Roman" w:hAnsi="Times New Roman" w:cs="Times New Roman" w:hint="eastAsia"/>
          <w:sz w:val="20"/>
          <w:szCs w:val="20"/>
          <w:lang w:val="en-GB" w:eastAsia="zh-CN"/>
        </w:rPr>
        <w:t xml:space="preserve">Regarding the broadcast SL-PRS, it </w:t>
      </w:r>
      <w:r w:rsidRPr="00F01EBA">
        <w:rPr>
          <w:rFonts w:ascii="Times New Roman" w:hAnsi="Times New Roman" w:cs="Times New Roman"/>
          <w:sz w:val="20"/>
          <w:szCs w:val="20"/>
          <w:lang w:val="en-GB" w:eastAsia="zh-CN"/>
        </w:rPr>
        <w:t xml:space="preserve">can </w:t>
      </w:r>
      <w:r>
        <w:rPr>
          <w:rFonts w:ascii="Times New Roman" w:hAnsi="Times New Roman" w:cs="Times New Roman" w:hint="eastAsia"/>
          <w:sz w:val="20"/>
          <w:szCs w:val="20"/>
          <w:lang w:val="en-GB" w:eastAsia="zh-CN"/>
        </w:rPr>
        <w:t>be used for</w:t>
      </w:r>
      <w:r w:rsidRPr="00F01EBA">
        <w:rPr>
          <w:rFonts w:ascii="Times New Roman" w:hAnsi="Times New Roman" w:cs="Times New Roman"/>
          <w:sz w:val="20"/>
          <w:szCs w:val="20"/>
          <w:lang w:val="en-GB" w:eastAsia="zh-CN"/>
        </w:rPr>
        <w:t xml:space="preserve"> </w:t>
      </w:r>
      <w:r>
        <w:rPr>
          <w:rFonts w:ascii="Times New Roman" w:hAnsi="Times New Roman" w:cs="Times New Roman" w:hint="eastAsia"/>
          <w:sz w:val="20"/>
          <w:szCs w:val="20"/>
          <w:lang w:val="en-GB" w:eastAsia="zh-CN"/>
        </w:rPr>
        <w:t xml:space="preserve">a lot of sidelink </w:t>
      </w:r>
      <w:r w:rsidRPr="00F01EBA">
        <w:rPr>
          <w:rFonts w:ascii="Times New Roman" w:hAnsi="Times New Roman" w:cs="Times New Roman"/>
          <w:sz w:val="20"/>
          <w:szCs w:val="20"/>
          <w:lang w:val="en-GB" w:eastAsia="zh-CN"/>
        </w:rPr>
        <w:t>positioning scenario</w:t>
      </w:r>
      <w:r>
        <w:rPr>
          <w:rFonts w:ascii="Times New Roman" w:hAnsi="Times New Roman" w:cs="Times New Roman" w:hint="eastAsia"/>
          <w:sz w:val="20"/>
          <w:szCs w:val="20"/>
          <w:lang w:val="en-GB" w:eastAsia="zh-CN"/>
        </w:rPr>
        <w:t>s</w:t>
      </w:r>
      <w:r w:rsidRPr="00F01EBA">
        <w:rPr>
          <w:rFonts w:ascii="Times New Roman" w:hAnsi="Times New Roman" w:cs="Times New Roman"/>
          <w:sz w:val="20"/>
          <w:szCs w:val="20"/>
          <w:lang w:val="en-GB" w:eastAsia="zh-CN"/>
        </w:rPr>
        <w:t xml:space="preserve">. </w:t>
      </w:r>
      <w:r>
        <w:rPr>
          <w:rFonts w:ascii="Times New Roman" w:hAnsi="Times New Roman" w:cs="Times New Roman" w:hint="eastAsia"/>
          <w:sz w:val="20"/>
          <w:szCs w:val="20"/>
          <w:lang w:val="en-GB" w:eastAsia="zh-CN"/>
        </w:rPr>
        <w:t xml:space="preserve">For example, in the V2X highway scenario, the RSUs allocated in the road sides of highway will transmit the broadcast SL-PRS without the </w:t>
      </w:r>
      <w:r w:rsidRPr="007358CA">
        <w:rPr>
          <w:rFonts w:ascii="Times New Roman" w:hAnsi="Times New Roman" w:cs="Times New Roman"/>
          <w:sz w:val="20"/>
          <w:szCs w:val="20"/>
          <w:lang w:val="en-GB" w:eastAsia="zh-CN"/>
        </w:rPr>
        <w:t>designated</w:t>
      </w:r>
      <w:r>
        <w:rPr>
          <w:rFonts w:ascii="Times New Roman" w:hAnsi="Times New Roman" w:cs="Times New Roman" w:hint="eastAsia"/>
          <w:sz w:val="20"/>
          <w:szCs w:val="20"/>
          <w:lang w:val="en-GB" w:eastAsia="zh-CN"/>
        </w:rPr>
        <w:t xml:space="preserve"> target UEs, </w:t>
      </w:r>
      <w:r w:rsidR="00BF4183">
        <w:rPr>
          <w:rFonts w:ascii="Times New Roman" w:hAnsi="Times New Roman" w:cs="Times New Roman" w:hint="eastAsia"/>
          <w:sz w:val="20"/>
          <w:szCs w:val="20"/>
          <w:lang w:val="en-GB" w:eastAsia="zh-CN"/>
        </w:rPr>
        <w:t xml:space="preserve">so </w:t>
      </w:r>
      <w:r>
        <w:rPr>
          <w:rFonts w:ascii="Times New Roman" w:hAnsi="Times New Roman" w:cs="Times New Roman" w:hint="eastAsia"/>
          <w:sz w:val="20"/>
          <w:szCs w:val="20"/>
          <w:lang w:val="en-GB" w:eastAsia="zh-CN"/>
        </w:rPr>
        <w:t xml:space="preserve">every </w:t>
      </w:r>
      <w:r>
        <w:rPr>
          <w:rFonts w:ascii="Times New Roman" w:hAnsi="Times New Roman" w:cs="Times New Roman"/>
          <w:sz w:val="20"/>
          <w:szCs w:val="20"/>
          <w:lang w:val="en-GB" w:eastAsia="zh-CN"/>
        </w:rPr>
        <w:t>vehicle</w:t>
      </w:r>
      <w:r>
        <w:rPr>
          <w:rFonts w:ascii="Times New Roman" w:hAnsi="Times New Roman" w:cs="Times New Roman" w:hint="eastAsia"/>
          <w:sz w:val="20"/>
          <w:szCs w:val="20"/>
          <w:lang w:val="en-GB" w:eastAsia="zh-CN"/>
        </w:rPr>
        <w:t xml:space="preserve"> received the SL-PRS can do </w:t>
      </w:r>
      <w:proofErr w:type="spellStart"/>
      <w:r>
        <w:rPr>
          <w:rFonts w:ascii="Times New Roman" w:hAnsi="Times New Roman" w:cs="Times New Roman" w:hint="eastAsia"/>
          <w:sz w:val="20"/>
          <w:szCs w:val="20"/>
          <w:lang w:val="en-GB" w:eastAsia="zh-CN"/>
        </w:rPr>
        <w:t>abosule</w:t>
      </w:r>
      <w:proofErr w:type="spellEnd"/>
      <w:r>
        <w:rPr>
          <w:rFonts w:ascii="Times New Roman" w:hAnsi="Times New Roman" w:cs="Times New Roman" w:hint="eastAsia"/>
          <w:sz w:val="20"/>
          <w:szCs w:val="20"/>
          <w:lang w:val="en-GB" w:eastAsia="zh-CN"/>
        </w:rPr>
        <w:t xml:space="preserve">/relative positioning. </w:t>
      </w:r>
    </w:p>
    <w:p w14:paraId="6F9927A6" w14:textId="77777777" w:rsidR="00817ED8" w:rsidRPr="00817ED8" w:rsidRDefault="00817ED8" w:rsidP="00A94918">
      <w:pPr>
        <w:pStyle w:val="3GPPText"/>
        <w:rPr>
          <w:rFonts w:ascii="Times New Roman" w:hAnsi="Times New Roman" w:cs="Times New Roman"/>
          <w:sz w:val="20"/>
          <w:szCs w:val="20"/>
          <w:lang w:val="en-GB" w:eastAsia="zh-CN"/>
        </w:rPr>
      </w:pPr>
      <w:r w:rsidRPr="00817ED8">
        <w:rPr>
          <w:rFonts w:ascii="Times New Roman" w:hAnsi="Times New Roman" w:cs="Times New Roman"/>
          <w:sz w:val="20"/>
          <w:szCs w:val="20"/>
          <w:lang w:val="en-GB" w:eastAsia="zh-CN"/>
        </w:rPr>
        <w:t xml:space="preserve">Therefore, unicast, </w:t>
      </w:r>
      <w:proofErr w:type="spellStart"/>
      <w:r w:rsidRPr="00817ED8">
        <w:rPr>
          <w:rFonts w:ascii="Times New Roman" w:hAnsi="Times New Roman" w:cs="Times New Roman"/>
          <w:sz w:val="20"/>
          <w:szCs w:val="20"/>
          <w:lang w:val="en-GB" w:eastAsia="zh-CN"/>
        </w:rPr>
        <w:t>groupcast</w:t>
      </w:r>
      <w:proofErr w:type="spellEnd"/>
      <w:r w:rsidRPr="00817ED8">
        <w:rPr>
          <w:rFonts w:ascii="Times New Roman" w:hAnsi="Times New Roman" w:cs="Times New Roman"/>
          <w:sz w:val="20"/>
          <w:szCs w:val="20"/>
          <w:lang w:val="en-GB" w:eastAsia="zh-CN"/>
        </w:rPr>
        <w:t xml:space="preserve"> and broadcast of SL-PRS transmission should all be supported in Rel-18 SL positioning.</w:t>
      </w:r>
    </w:p>
    <w:p w14:paraId="569907D6" w14:textId="161BA306" w:rsidR="00817ED8" w:rsidRPr="00817ED8" w:rsidRDefault="00817ED8" w:rsidP="00A94918">
      <w:pPr>
        <w:pStyle w:val="3GPPText"/>
        <w:rPr>
          <w:rFonts w:ascii="Times New Roman" w:hAnsi="Times New Roman" w:cs="Times New Roman"/>
          <w:sz w:val="20"/>
          <w:szCs w:val="20"/>
          <w:lang w:val="en-GB" w:eastAsia="zh-CN"/>
        </w:rPr>
      </w:pPr>
      <w:r w:rsidRPr="00817ED8">
        <w:rPr>
          <w:rFonts w:ascii="Times New Roman" w:hAnsi="Times New Roman" w:cs="Times New Roman"/>
          <w:sz w:val="20"/>
          <w:szCs w:val="20"/>
          <w:lang w:val="en-GB" w:eastAsia="zh-CN"/>
        </w:rPr>
        <w:t xml:space="preserve">In Rel-16 SL, a 2 bits field, named as cast type indicator, is included in the second SCI format 2A. This field is used to indicate the cast type for data communication. Since SL communication is independent to SL positioning, the cast type for SL positioning should also be indicated. </w:t>
      </w:r>
      <w:proofErr w:type="spellStart"/>
      <w:r w:rsidRPr="00817ED8">
        <w:rPr>
          <w:rFonts w:ascii="Times New Roman" w:hAnsi="Times New Roman" w:cs="Times New Roman"/>
          <w:sz w:val="20"/>
          <w:szCs w:val="20"/>
          <w:lang w:val="en-GB" w:eastAsia="zh-CN"/>
        </w:rPr>
        <w:t>Refering</w:t>
      </w:r>
      <w:proofErr w:type="spellEnd"/>
      <w:r w:rsidRPr="00817ED8">
        <w:rPr>
          <w:rFonts w:ascii="Times New Roman" w:hAnsi="Times New Roman" w:cs="Times New Roman"/>
          <w:sz w:val="20"/>
          <w:szCs w:val="20"/>
          <w:lang w:val="en-GB" w:eastAsia="zh-CN"/>
        </w:rPr>
        <w:t xml:space="preserve"> to Rel-16 SL communication, a field indicating the cast types of SL-PRS should be included in the SCI associated with the SL-PRS.</w:t>
      </w:r>
    </w:p>
    <w:p w14:paraId="19BA729C" w14:textId="0192D9B1" w:rsidR="007A6D97" w:rsidRPr="0075468A" w:rsidRDefault="007A6D97" w:rsidP="00A94918">
      <w:pPr>
        <w:pStyle w:val="3GPPText"/>
        <w:rPr>
          <w:rFonts w:ascii="Times New Roman" w:hAnsi="Times New Roman" w:cs="Times New Roman"/>
          <w:b/>
          <w:sz w:val="20"/>
          <w:szCs w:val="20"/>
          <w:lang w:val="en-GB" w:eastAsia="zh-CN"/>
        </w:rPr>
      </w:pPr>
      <w:r w:rsidRPr="0075468A">
        <w:rPr>
          <w:rFonts w:ascii="Times New Roman" w:hAnsi="Times New Roman" w:cs="Times New Roman"/>
          <w:b/>
          <w:sz w:val="20"/>
          <w:szCs w:val="20"/>
          <w:lang w:val="en-GB" w:eastAsia="zh-CN"/>
        </w:rPr>
        <w:t xml:space="preserve">Proposal </w:t>
      </w:r>
      <w:r w:rsidR="006A71A7">
        <w:rPr>
          <w:rFonts w:ascii="Times New Roman" w:hAnsi="Times New Roman" w:cs="Times New Roman" w:hint="eastAsia"/>
          <w:b/>
          <w:sz w:val="20"/>
          <w:szCs w:val="20"/>
          <w:lang w:val="en-GB" w:eastAsia="zh-CN"/>
        </w:rPr>
        <w:t>26</w:t>
      </w:r>
      <w:r w:rsidRPr="0075468A">
        <w:rPr>
          <w:rFonts w:ascii="Times New Roman" w:hAnsi="Times New Roman" w:cs="Times New Roman"/>
          <w:b/>
          <w:sz w:val="20"/>
          <w:szCs w:val="20"/>
          <w:lang w:val="en-GB" w:eastAsia="zh-CN"/>
        </w:rPr>
        <w:t>: A field indicating the cast types of SL-PRS should be included in the contents of SCI associated with the SL-PRS.</w:t>
      </w:r>
    </w:p>
    <w:p w14:paraId="07A15DE3" w14:textId="77777777" w:rsidR="007625C7" w:rsidRPr="006634D8" w:rsidRDefault="007625C7" w:rsidP="00A94918">
      <w:pPr>
        <w:pStyle w:val="3GPPText"/>
        <w:rPr>
          <w:lang w:val="en-GB" w:eastAsia="zh-CN"/>
        </w:rPr>
      </w:pPr>
    </w:p>
    <w:p w14:paraId="3BB229F6" w14:textId="77777777" w:rsidR="007625C7" w:rsidRDefault="00A34AC4" w:rsidP="00A94918">
      <w:pPr>
        <w:pStyle w:val="3GPPH1"/>
        <w:tabs>
          <w:tab w:val="clear" w:pos="425"/>
          <w:tab w:val="left" w:pos="432"/>
        </w:tabs>
        <w:ind w:left="432"/>
        <w:jc w:val="both"/>
        <w:rPr>
          <w:b/>
          <w:sz w:val="28"/>
        </w:rPr>
      </w:pPr>
      <w:bookmarkStart w:id="9" w:name="_Ref47295954"/>
      <w:bookmarkStart w:id="10" w:name="_Ref60564645"/>
      <w:r>
        <w:rPr>
          <w:b/>
          <w:sz w:val="28"/>
        </w:rPr>
        <w:t>Conclusions</w:t>
      </w:r>
      <w:bookmarkEnd w:id="9"/>
      <w:bookmarkEnd w:id="10"/>
    </w:p>
    <w:p w14:paraId="3D00A546" w14:textId="66B678A4" w:rsidR="007625C7" w:rsidRDefault="00A34AC4" w:rsidP="00A94918">
      <w:pPr>
        <w:pStyle w:val="3GPPText"/>
        <w:spacing w:beforeLines="50" w:afterLines="50"/>
        <w:rPr>
          <w:rFonts w:ascii="Times New Roman" w:hAnsi="Times New Roman" w:cs="Times New Roman"/>
          <w:sz w:val="20"/>
          <w:lang w:eastAsia="zh-CN"/>
        </w:rPr>
      </w:pPr>
      <w:r>
        <w:rPr>
          <w:rFonts w:ascii="Times New Roman" w:hAnsi="Times New Roman" w:cs="Times New Roman"/>
          <w:sz w:val="20"/>
        </w:rPr>
        <w:t>In this contribution</w:t>
      </w:r>
      <w:r>
        <w:rPr>
          <w:rFonts w:ascii="Times New Roman" w:hAnsi="Times New Roman" w:cs="Times New Roman"/>
          <w:sz w:val="20"/>
          <w:lang w:eastAsia="zh-CN"/>
        </w:rPr>
        <w:t>, we discuss</w:t>
      </w:r>
      <w:r>
        <w:rPr>
          <w:rFonts w:ascii="Times New Roman" w:hAnsi="Times New Roman" w:cs="Times New Roman" w:hint="eastAsia"/>
          <w:sz w:val="20"/>
          <w:lang w:eastAsia="zh-CN"/>
        </w:rPr>
        <w:t xml:space="preserve"> </w:t>
      </w:r>
      <w:r w:rsidR="00FA56C9">
        <w:rPr>
          <w:rFonts w:ascii="Times New Roman" w:hAnsi="Times New Roman" w:cs="Times New Roman" w:hint="eastAsia"/>
          <w:sz w:val="20"/>
          <w:szCs w:val="20"/>
          <w:lang w:eastAsia="zh-CN"/>
        </w:rPr>
        <w:t>r</w:t>
      </w:r>
      <w:r w:rsidR="00FA56C9" w:rsidRPr="00FA56C9">
        <w:rPr>
          <w:rFonts w:ascii="Times New Roman" w:hAnsi="Times New Roman" w:cs="Times New Roman"/>
          <w:sz w:val="20"/>
          <w:szCs w:val="20"/>
          <w:lang w:eastAsia="zh-CN"/>
        </w:rPr>
        <w:t>esource allocation for SL positioning reference signal</w:t>
      </w:r>
      <w:r>
        <w:rPr>
          <w:rFonts w:ascii="Times New Roman" w:hAnsi="Times New Roman" w:cs="Times New Roman"/>
          <w:sz w:val="20"/>
          <w:lang w:eastAsia="zh-CN"/>
        </w:rPr>
        <w:t>, and give the following proposals:</w:t>
      </w:r>
    </w:p>
    <w:p w14:paraId="75E918B7" w14:textId="77777777" w:rsidR="000E6EE5" w:rsidRDefault="000E6EE5" w:rsidP="00A94918">
      <w:pPr>
        <w:pStyle w:val="3GPPText"/>
        <w:spacing w:after="50"/>
        <w:rPr>
          <w:rFonts w:ascii="Times New Roman" w:hAnsi="Times New Roman" w:cs="Times New Roman"/>
          <w:b/>
          <w:sz w:val="20"/>
          <w:szCs w:val="20"/>
          <w:lang w:val="en-GB" w:eastAsia="zh-CN"/>
        </w:rPr>
      </w:pPr>
      <w:r w:rsidRPr="000E6EE5">
        <w:rPr>
          <w:rFonts w:ascii="Times New Roman" w:hAnsi="Times New Roman" w:cs="Times New Roman"/>
          <w:b/>
          <w:sz w:val="20"/>
          <w:szCs w:val="20"/>
          <w:lang w:val="en-GB" w:eastAsia="zh-CN"/>
        </w:rPr>
        <w:t xml:space="preserve">Proposal </w:t>
      </w:r>
      <w:r w:rsidRPr="000E6EE5">
        <w:rPr>
          <w:rFonts w:ascii="Times New Roman" w:hAnsi="Times New Roman" w:cs="Times New Roman" w:hint="eastAsia"/>
          <w:b/>
          <w:sz w:val="20"/>
          <w:szCs w:val="20"/>
          <w:lang w:val="en-GB" w:eastAsia="zh-CN"/>
        </w:rPr>
        <w:t>1</w:t>
      </w:r>
      <w:r w:rsidRPr="000E6EE5">
        <w:rPr>
          <w:rFonts w:ascii="Times New Roman" w:hAnsi="Times New Roman" w:cs="Times New Roman"/>
          <w:b/>
          <w:sz w:val="20"/>
          <w:szCs w:val="20"/>
          <w:lang w:val="en-GB" w:eastAsia="zh-CN"/>
        </w:rPr>
        <w:t>:</w:t>
      </w:r>
      <w:r w:rsidRPr="000E6EE5">
        <w:rPr>
          <w:rFonts w:ascii="Times New Roman" w:hAnsi="Times New Roman" w:cs="Times New Roman" w:hint="eastAsia"/>
          <w:b/>
          <w:sz w:val="20"/>
          <w:szCs w:val="20"/>
          <w:lang w:val="en-GB" w:eastAsia="zh-CN"/>
        </w:rPr>
        <w:t xml:space="preserve"> </w:t>
      </w:r>
      <w:r w:rsidRPr="000E6EE5">
        <w:rPr>
          <w:rFonts w:ascii="Times New Roman" w:hAnsi="Times New Roman" w:cs="Times New Roman"/>
          <w:b/>
          <w:sz w:val="20"/>
          <w:szCs w:val="20"/>
          <w:lang w:val="en-GB" w:eastAsia="zh-CN"/>
        </w:rPr>
        <w:t>Dedicated resource pool should be prioritized in Rel-18</w:t>
      </w:r>
      <w:r w:rsidRPr="000E6EE5">
        <w:rPr>
          <w:rFonts w:ascii="Times New Roman" w:hAnsi="Times New Roman" w:cs="Times New Roman" w:hint="eastAsia"/>
          <w:b/>
          <w:sz w:val="20"/>
          <w:szCs w:val="20"/>
          <w:lang w:val="en-GB" w:eastAsia="zh-CN"/>
        </w:rPr>
        <w:t xml:space="preserve"> </w:t>
      </w:r>
      <w:r w:rsidRPr="000E6EE5">
        <w:rPr>
          <w:rFonts w:ascii="Times New Roman" w:hAnsi="Times New Roman" w:cs="Times New Roman"/>
          <w:b/>
          <w:sz w:val="20"/>
          <w:szCs w:val="20"/>
          <w:lang w:val="en-GB" w:eastAsia="zh-CN"/>
        </w:rPr>
        <w:t>to keep the workload within a reasonable level for SL positioning.</w:t>
      </w:r>
    </w:p>
    <w:p w14:paraId="2F092161" w14:textId="77777777" w:rsidR="000E6EE5" w:rsidRPr="000E6EE5" w:rsidRDefault="000E6EE5" w:rsidP="00A94918">
      <w:pPr>
        <w:pStyle w:val="3GPPText"/>
        <w:spacing w:after="50"/>
        <w:rPr>
          <w:rFonts w:ascii="Times New Roman" w:hAnsi="Times New Roman" w:cs="Times New Roman"/>
          <w:b/>
          <w:sz w:val="20"/>
          <w:szCs w:val="20"/>
          <w:lang w:val="en-GB" w:eastAsia="zh-CN"/>
        </w:rPr>
      </w:pPr>
      <w:r w:rsidRPr="000E6EE5">
        <w:rPr>
          <w:rFonts w:ascii="Times New Roman" w:hAnsi="Times New Roman" w:cs="Times New Roman"/>
          <w:b/>
          <w:sz w:val="20"/>
          <w:szCs w:val="20"/>
          <w:lang w:val="en-GB" w:eastAsia="zh-CN"/>
        </w:rPr>
        <w:t>Proposal 2: Either dedicated resource pool(s) or shared resource pool(s) can be (pre-</w:t>
      </w:r>
      <w:proofErr w:type="gramStart"/>
      <w:r w:rsidRPr="000E6EE5">
        <w:rPr>
          <w:rFonts w:ascii="Times New Roman" w:hAnsi="Times New Roman" w:cs="Times New Roman"/>
          <w:b/>
          <w:sz w:val="20"/>
          <w:szCs w:val="20"/>
          <w:lang w:val="en-GB" w:eastAsia="zh-CN"/>
        </w:rPr>
        <w:t>)configured</w:t>
      </w:r>
      <w:proofErr w:type="gramEnd"/>
      <w:r w:rsidRPr="000E6EE5">
        <w:rPr>
          <w:rFonts w:ascii="Times New Roman" w:hAnsi="Times New Roman" w:cs="Times New Roman"/>
          <w:b/>
          <w:sz w:val="20"/>
          <w:szCs w:val="20"/>
          <w:lang w:val="en-GB" w:eastAsia="zh-CN"/>
        </w:rPr>
        <w:t xml:space="preserve"> in the only SL BWP of a carrier. It is not allowed to (pre-</w:t>
      </w:r>
      <w:proofErr w:type="gramStart"/>
      <w:r w:rsidRPr="000E6EE5">
        <w:rPr>
          <w:rFonts w:ascii="Times New Roman" w:hAnsi="Times New Roman" w:cs="Times New Roman"/>
          <w:b/>
          <w:sz w:val="20"/>
          <w:szCs w:val="20"/>
          <w:lang w:val="en-GB" w:eastAsia="zh-CN"/>
        </w:rPr>
        <w:t>)configure</w:t>
      </w:r>
      <w:proofErr w:type="gramEnd"/>
      <w:r w:rsidRPr="000E6EE5">
        <w:rPr>
          <w:rFonts w:ascii="Times New Roman" w:hAnsi="Times New Roman" w:cs="Times New Roman"/>
          <w:b/>
          <w:sz w:val="20"/>
          <w:szCs w:val="20"/>
          <w:lang w:val="en-GB" w:eastAsia="zh-CN"/>
        </w:rPr>
        <w:t xml:space="preserve"> both dedicated resource pool and shared resource pool in the only SL-BWP of a carrier.</w:t>
      </w:r>
    </w:p>
    <w:p w14:paraId="2D2EC67B" w14:textId="77777777" w:rsidR="000E6EE5" w:rsidRPr="000E6EE5" w:rsidRDefault="000E6EE5" w:rsidP="00A94918">
      <w:pPr>
        <w:pStyle w:val="3GPPText"/>
        <w:spacing w:after="50"/>
        <w:rPr>
          <w:rFonts w:ascii="Times New Roman" w:hAnsi="Times New Roman" w:cs="Times New Roman"/>
          <w:b/>
          <w:sz w:val="20"/>
          <w:szCs w:val="20"/>
          <w:lang w:val="en-GB" w:eastAsia="zh-CN"/>
        </w:rPr>
      </w:pPr>
      <w:r w:rsidRPr="000E6EE5">
        <w:rPr>
          <w:rFonts w:ascii="Times New Roman" w:hAnsi="Times New Roman" w:cs="Times New Roman"/>
          <w:b/>
          <w:sz w:val="20"/>
          <w:szCs w:val="20"/>
          <w:lang w:val="en-GB" w:eastAsia="zh-CN"/>
        </w:rPr>
        <w:t>Proposal</w:t>
      </w:r>
      <w:r w:rsidRPr="000E6EE5">
        <w:rPr>
          <w:rFonts w:ascii="Times New Roman" w:hAnsi="Times New Roman" w:cs="Times New Roman" w:hint="eastAsia"/>
          <w:b/>
          <w:sz w:val="20"/>
          <w:szCs w:val="20"/>
          <w:lang w:val="en-GB" w:eastAsia="zh-CN"/>
        </w:rPr>
        <w:t xml:space="preserve"> 3: F</w:t>
      </w:r>
      <w:r w:rsidRPr="000E6EE5">
        <w:rPr>
          <w:rFonts w:ascii="Times New Roman" w:hAnsi="Times New Roman" w:cs="Times New Roman"/>
          <w:b/>
          <w:sz w:val="20"/>
          <w:szCs w:val="20"/>
          <w:lang w:val="en-GB" w:eastAsia="zh-CN"/>
        </w:rPr>
        <w:t xml:space="preserve">or a dedicated resource pool for </w:t>
      </w:r>
      <w:r w:rsidRPr="000E6EE5">
        <w:rPr>
          <w:rFonts w:ascii="Times New Roman" w:hAnsi="Times New Roman" w:cs="Times New Roman" w:hint="eastAsia"/>
          <w:b/>
          <w:sz w:val="20"/>
          <w:szCs w:val="20"/>
          <w:lang w:val="en-GB" w:eastAsia="zh-CN"/>
        </w:rPr>
        <w:t xml:space="preserve">sidelink </w:t>
      </w:r>
      <w:r w:rsidRPr="000E6EE5">
        <w:rPr>
          <w:rFonts w:ascii="Times New Roman" w:hAnsi="Times New Roman" w:cs="Times New Roman"/>
          <w:b/>
          <w:sz w:val="20"/>
          <w:szCs w:val="20"/>
          <w:lang w:val="en-GB" w:eastAsia="zh-CN"/>
        </w:rPr>
        <w:t>positioning</w:t>
      </w:r>
      <w:r w:rsidRPr="000E6EE5">
        <w:rPr>
          <w:rFonts w:ascii="Times New Roman" w:hAnsi="Times New Roman" w:cs="Times New Roman" w:hint="eastAsia"/>
          <w:b/>
          <w:sz w:val="20"/>
          <w:szCs w:val="20"/>
          <w:lang w:val="en-GB" w:eastAsia="zh-CN"/>
        </w:rPr>
        <w:t>,</w:t>
      </w:r>
      <w:r w:rsidRPr="000E6EE5">
        <w:rPr>
          <w:rFonts w:ascii="Times New Roman" w:hAnsi="Times New Roman" w:cs="Times New Roman"/>
          <w:b/>
          <w:sz w:val="20"/>
          <w:szCs w:val="20"/>
          <w:lang w:val="en-GB" w:eastAsia="zh-CN"/>
        </w:rPr>
        <w:t xml:space="preserve"> </w:t>
      </w:r>
      <w:r w:rsidRPr="000E6EE5">
        <w:rPr>
          <w:rFonts w:ascii="Times New Roman" w:hAnsi="Times New Roman" w:cs="Times New Roman" w:hint="eastAsia"/>
          <w:b/>
          <w:sz w:val="20"/>
          <w:szCs w:val="20"/>
          <w:lang w:val="en-GB" w:eastAsia="zh-CN"/>
        </w:rPr>
        <w:t>t</w:t>
      </w:r>
      <w:r w:rsidRPr="000E6EE5">
        <w:rPr>
          <w:rFonts w:ascii="Times New Roman" w:hAnsi="Times New Roman" w:cs="Times New Roman"/>
          <w:b/>
          <w:sz w:val="20"/>
          <w:szCs w:val="20"/>
          <w:lang w:val="en-GB" w:eastAsia="zh-CN"/>
        </w:rPr>
        <w:t xml:space="preserve">he bandwidth of SL-PRS </w:t>
      </w:r>
      <w:r w:rsidRPr="000E6EE5">
        <w:rPr>
          <w:rFonts w:ascii="Times New Roman" w:hAnsi="Times New Roman" w:cs="Times New Roman" w:hint="eastAsia"/>
          <w:b/>
          <w:sz w:val="20"/>
          <w:szCs w:val="20"/>
          <w:lang w:val="en-GB" w:eastAsia="zh-CN"/>
        </w:rPr>
        <w:t>should be (pre</w:t>
      </w:r>
      <w:r w:rsidRPr="000E6EE5">
        <w:rPr>
          <w:rFonts w:ascii="Times New Roman" w:hAnsi="Times New Roman" w:cs="Times New Roman"/>
          <w:b/>
          <w:sz w:val="20"/>
          <w:szCs w:val="20"/>
          <w:lang w:val="en-GB" w:eastAsia="zh-CN"/>
        </w:rPr>
        <w:t>-</w:t>
      </w:r>
      <w:r w:rsidRPr="000E6EE5">
        <w:rPr>
          <w:rFonts w:ascii="Times New Roman" w:hAnsi="Times New Roman" w:cs="Times New Roman" w:hint="eastAsia"/>
          <w:b/>
          <w:sz w:val="20"/>
          <w:szCs w:val="20"/>
          <w:lang w:val="en-GB" w:eastAsia="zh-CN"/>
        </w:rPr>
        <w:t xml:space="preserve">)configurable and it </w:t>
      </w:r>
      <w:r w:rsidRPr="000E6EE5">
        <w:rPr>
          <w:rFonts w:ascii="Times New Roman" w:hAnsi="Times New Roman" w:cs="Times New Roman"/>
          <w:b/>
          <w:sz w:val="20"/>
          <w:szCs w:val="20"/>
          <w:lang w:val="en-GB" w:eastAsia="zh-CN"/>
        </w:rPr>
        <w:t>can be same or smaller than that of the resource pool in order to get a right balance between positioning accuracy and SL-PRS overhead</w:t>
      </w:r>
      <w:r w:rsidRPr="000E6EE5">
        <w:rPr>
          <w:rFonts w:ascii="Times New Roman" w:hAnsi="Times New Roman" w:cs="Times New Roman" w:hint="eastAsia"/>
          <w:b/>
          <w:sz w:val="20"/>
          <w:szCs w:val="20"/>
          <w:lang w:val="en-GB" w:eastAsia="zh-CN"/>
        </w:rPr>
        <w:t>.</w:t>
      </w:r>
    </w:p>
    <w:p w14:paraId="53DF3DD4" w14:textId="6C717751" w:rsidR="000E6EE5" w:rsidRPr="000E6EE5" w:rsidRDefault="000E6EE5" w:rsidP="00A94918">
      <w:pPr>
        <w:pStyle w:val="3GPPText"/>
        <w:spacing w:after="50"/>
        <w:rPr>
          <w:rFonts w:ascii="Times New Roman" w:hAnsi="Times New Roman" w:cs="Times New Roman"/>
          <w:b/>
          <w:sz w:val="20"/>
          <w:szCs w:val="20"/>
          <w:lang w:val="en-GB" w:eastAsia="zh-CN"/>
        </w:rPr>
      </w:pPr>
      <w:r w:rsidRPr="000E6EE5">
        <w:rPr>
          <w:rFonts w:ascii="Times New Roman" w:hAnsi="Times New Roman" w:cs="Times New Roman"/>
          <w:b/>
          <w:sz w:val="20"/>
          <w:szCs w:val="20"/>
          <w:lang w:val="en-GB" w:eastAsia="zh-CN"/>
        </w:rPr>
        <w:t xml:space="preserve">Proposal </w:t>
      </w:r>
      <w:r w:rsidRPr="000E6EE5">
        <w:rPr>
          <w:rFonts w:ascii="Times New Roman" w:hAnsi="Times New Roman" w:cs="Times New Roman" w:hint="eastAsia"/>
          <w:b/>
          <w:sz w:val="20"/>
          <w:szCs w:val="20"/>
          <w:lang w:val="en-GB" w:eastAsia="zh-CN"/>
        </w:rPr>
        <w:t>4</w:t>
      </w:r>
      <w:r w:rsidRPr="000E6EE5">
        <w:rPr>
          <w:rFonts w:ascii="Times New Roman" w:hAnsi="Times New Roman" w:cs="Times New Roman"/>
          <w:b/>
          <w:sz w:val="20"/>
          <w:szCs w:val="20"/>
          <w:lang w:val="en-GB" w:eastAsia="zh-CN"/>
        </w:rPr>
        <w:t xml:space="preserve">: For shared resource pool, SL-PRS should be </w:t>
      </w:r>
      <w:proofErr w:type="spellStart"/>
      <w:r w:rsidRPr="000E6EE5">
        <w:rPr>
          <w:rFonts w:ascii="Times New Roman" w:hAnsi="Times New Roman" w:cs="Times New Roman"/>
          <w:b/>
          <w:sz w:val="20"/>
          <w:szCs w:val="20"/>
          <w:lang w:val="en-GB" w:eastAsia="zh-CN"/>
        </w:rPr>
        <w:t>TDMed</w:t>
      </w:r>
      <w:proofErr w:type="spellEnd"/>
      <w:r w:rsidRPr="000E6EE5">
        <w:rPr>
          <w:rFonts w:ascii="Times New Roman" w:hAnsi="Times New Roman" w:cs="Times New Roman"/>
          <w:b/>
          <w:sz w:val="20"/>
          <w:szCs w:val="20"/>
          <w:lang w:val="en-GB" w:eastAsia="zh-CN"/>
        </w:rPr>
        <w:t xml:space="preserve"> with PSSCH</w:t>
      </w:r>
      <w:r w:rsidRPr="000E6EE5">
        <w:rPr>
          <w:rFonts w:ascii="Times New Roman" w:hAnsi="Times New Roman" w:cs="Times New Roman" w:hint="eastAsia"/>
          <w:b/>
          <w:sz w:val="20"/>
          <w:szCs w:val="20"/>
          <w:lang w:val="en-GB" w:eastAsia="zh-CN"/>
        </w:rPr>
        <w:t xml:space="preserve"> </w:t>
      </w:r>
      <w:r w:rsidR="00D31FA4">
        <w:rPr>
          <w:rFonts w:ascii="Times New Roman" w:hAnsi="Times New Roman" w:cs="Times New Roman"/>
          <w:b/>
          <w:sz w:val="20"/>
          <w:szCs w:val="20"/>
          <w:lang w:val="en-GB" w:eastAsia="zh-CN"/>
        </w:rPr>
        <w:t>in the slot</w:t>
      </w:r>
      <w:r w:rsidR="00D31FA4">
        <w:rPr>
          <w:rFonts w:ascii="Times New Roman" w:hAnsi="Times New Roman" w:cs="Times New Roman" w:hint="eastAsia"/>
          <w:b/>
          <w:sz w:val="20"/>
          <w:szCs w:val="20"/>
          <w:lang w:val="en-GB" w:eastAsia="zh-CN"/>
        </w:rPr>
        <w:t>-</w:t>
      </w:r>
      <w:r w:rsidRPr="000E6EE5">
        <w:rPr>
          <w:rFonts w:ascii="Times New Roman" w:hAnsi="Times New Roman" w:cs="Times New Roman"/>
          <w:b/>
          <w:sz w:val="20"/>
          <w:szCs w:val="20"/>
          <w:lang w:val="en-GB" w:eastAsia="zh-CN"/>
        </w:rPr>
        <w:t>level</w:t>
      </w:r>
      <w:r w:rsidRPr="000E6EE5">
        <w:rPr>
          <w:rFonts w:ascii="Times New Roman" w:hAnsi="Times New Roman" w:cs="Times New Roman" w:hint="eastAsia"/>
          <w:b/>
          <w:sz w:val="20"/>
          <w:szCs w:val="20"/>
          <w:lang w:val="en-GB" w:eastAsia="zh-CN"/>
        </w:rPr>
        <w:t xml:space="preserve"> or symbol-level</w:t>
      </w:r>
      <w:r w:rsidRPr="000E6EE5">
        <w:rPr>
          <w:rFonts w:ascii="Times New Roman" w:hAnsi="Times New Roman" w:cs="Times New Roman"/>
          <w:b/>
          <w:sz w:val="20"/>
          <w:szCs w:val="20"/>
          <w:lang w:val="en-GB" w:eastAsia="zh-CN"/>
        </w:rPr>
        <w:t>.</w:t>
      </w:r>
    </w:p>
    <w:p w14:paraId="48072425" w14:textId="77777777" w:rsidR="000E6EE5" w:rsidRPr="000E6EE5" w:rsidRDefault="000E6EE5" w:rsidP="00A94918">
      <w:pPr>
        <w:pStyle w:val="3GPPText"/>
        <w:spacing w:after="50"/>
        <w:rPr>
          <w:rFonts w:ascii="Times New Roman" w:hAnsi="Times New Roman" w:cs="Times New Roman"/>
          <w:b/>
          <w:sz w:val="20"/>
          <w:szCs w:val="20"/>
          <w:lang w:val="en-GB" w:eastAsia="zh-CN"/>
        </w:rPr>
      </w:pPr>
      <w:r w:rsidRPr="000E6EE5">
        <w:rPr>
          <w:rFonts w:ascii="Times New Roman" w:hAnsi="Times New Roman" w:cs="Times New Roman"/>
          <w:b/>
          <w:sz w:val="20"/>
          <w:szCs w:val="20"/>
          <w:lang w:val="en-GB" w:eastAsia="zh-CN"/>
        </w:rPr>
        <w:t xml:space="preserve">Proposal </w:t>
      </w:r>
      <w:r w:rsidRPr="000E6EE5">
        <w:rPr>
          <w:rFonts w:ascii="Times New Roman" w:hAnsi="Times New Roman" w:cs="Times New Roman" w:hint="eastAsia"/>
          <w:b/>
          <w:sz w:val="20"/>
          <w:szCs w:val="20"/>
          <w:lang w:val="en-GB" w:eastAsia="zh-CN"/>
        </w:rPr>
        <w:t>5</w:t>
      </w:r>
      <w:r w:rsidRPr="000E6EE5">
        <w:rPr>
          <w:rFonts w:ascii="Times New Roman" w:hAnsi="Times New Roman" w:cs="Times New Roman"/>
          <w:b/>
          <w:sz w:val="20"/>
          <w:szCs w:val="20"/>
          <w:lang w:val="en-GB" w:eastAsia="zh-CN"/>
        </w:rPr>
        <w:t xml:space="preserve">: For shared resource pool, SL-PRS should be configured with the same bandwidth with PSSCH, </w:t>
      </w:r>
      <w:r w:rsidRPr="000E6EE5">
        <w:rPr>
          <w:rFonts w:ascii="Times New Roman" w:hAnsi="Times New Roman" w:cs="Times New Roman" w:hint="eastAsia"/>
          <w:b/>
          <w:sz w:val="20"/>
          <w:szCs w:val="20"/>
          <w:lang w:val="en-GB" w:eastAsia="zh-CN"/>
        </w:rPr>
        <w:t>when</w:t>
      </w:r>
      <w:r w:rsidRPr="000E6EE5">
        <w:rPr>
          <w:rFonts w:ascii="Times New Roman" w:hAnsi="Times New Roman" w:cs="Times New Roman"/>
          <w:b/>
          <w:sz w:val="20"/>
          <w:szCs w:val="20"/>
          <w:lang w:val="en-GB" w:eastAsia="zh-CN"/>
        </w:rPr>
        <w:t xml:space="preserve"> SL-PRS and PSSCH </w:t>
      </w:r>
      <w:r w:rsidRPr="000E6EE5">
        <w:rPr>
          <w:rFonts w:ascii="Times New Roman" w:hAnsi="Times New Roman" w:cs="Times New Roman" w:hint="eastAsia"/>
          <w:b/>
          <w:sz w:val="20"/>
          <w:szCs w:val="20"/>
          <w:lang w:val="en-GB" w:eastAsia="zh-CN"/>
        </w:rPr>
        <w:t xml:space="preserve">occupy different symbols </w:t>
      </w:r>
      <w:r w:rsidRPr="000E6EE5">
        <w:rPr>
          <w:rFonts w:ascii="Times New Roman" w:hAnsi="Times New Roman" w:cs="Times New Roman"/>
          <w:b/>
          <w:sz w:val="20"/>
          <w:szCs w:val="20"/>
          <w:lang w:val="en-GB" w:eastAsia="zh-CN"/>
        </w:rPr>
        <w:t>in the same slot.</w:t>
      </w:r>
    </w:p>
    <w:p w14:paraId="26053446" w14:textId="77777777" w:rsidR="000E6EE5" w:rsidRPr="000E6EE5" w:rsidRDefault="000E6EE5" w:rsidP="00A94918">
      <w:pPr>
        <w:pStyle w:val="3GPPText"/>
        <w:spacing w:after="50"/>
        <w:rPr>
          <w:rFonts w:ascii="Times New Roman" w:hAnsi="Times New Roman" w:cs="Times New Roman"/>
          <w:b/>
          <w:sz w:val="20"/>
          <w:szCs w:val="20"/>
          <w:lang w:val="en-GB" w:eastAsia="zh-CN"/>
        </w:rPr>
      </w:pPr>
      <w:r w:rsidRPr="000E6EE5">
        <w:rPr>
          <w:rFonts w:ascii="Times New Roman" w:hAnsi="Times New Roman" w:cs="Times New Roman" w:hint="eastAsia"/>
          <w:b/>
          <w:sz w:val="20"/>
          <w:szCs w:val="20"/>
          <w:lang w:val="en-GB" w:eastAsia="zh-CN"/>
        </w:rPr>
        <w:t xml:space="preserve">Proposal 6: </w:t>
      </w:r>
      <w:r w:rsidRPr="000E6EE5">
        <w:rPr>
          <w:rFonts w:ascii="Times New Roman" w:hAnsi="Times New Roman" w:cs="Times New Roman"/>
          <w:b/>
          <w:sz w:val="20"/>
          <w:szCs w:val="20"/>
          <w:lang w:val="en-GB" w:eastAsia="zh-CN"/>
        </w:rPr>
        <w:t>SL-PRS resource</w:t>
      </w:r>
      <w:r w:rsidRPr="000E6EE5">
        <w:rPr>
          <w:rFonts w:ascii="Times New Roman" w:hAnsi="Times New Roman" w:cs="Times New Roman" w:hint="eastAsia"/>
          <w:b/>
          <w:sz w:val="20"/>
          <w:szCs w:val="20"/>
          <w:lang w:val="en-GB" w:eastAsia="zh-CN"/>
        </w:rPr>
        <w:t xml:space="preserve"> or SL-PRS resource set should be the</w:t>
      </w:r>
      <w:r w:rsidRPr="000E6EE5">
        <w:rPr>
          <w:rFonts w:ascii="Times New Roman" w:hAnsi="Times New Roman" w:cs="Times New Roman"/>
          <w:b/>
          <w:sz w:val="20"/>
          <w:szCs w:val="20"/>
          <w:lang w:val="en-GB" w:eastAsia="zh-CN"/>
        </w:rPr>
        <w:t xml:space="preserve"> resource allocation</w:t>
      </w:r>
      <w:r w:rsidRPr="000E6EE5">
        <w:rPr>
          <w:rFonts w:ascii="Times New Roman" w:hAnsi="Times New Roman" w:cs="Times New Roman" w:hint="eastAsia"/>
          <w:b/>
          <w:sz w:val="20"/>
          <w:szCs w:val="20"/>
          <w:lang w:val="en-GB" w:eastAsia="zh-CN"/>
        </w:rPr>
        <w:t xml:space="preserve"> unit in </w:t>
      </w:r>
      <w:r w:rsidRPr="000E6EE5">
        <w:rPr>
          <w:rFonts w:ascii="Times New Roman" w:hAnsi="Times New Roman" w:cs="Times New Roman"/>
          <w:b/>
          <w:sz w:val="20"/>
          <w:szCs w:val="20"/>
          <w:lang w:val="en-GB" w:eastAsia="zh-CN"/>
        </w:rPr>
        <w:t>time-domain for SL-PRS transmission</w:t>
      </w:r>
      <w:r w:rsidRPr="000E6EE5">
        <w:rPr>
          <w:rFonts w:ascii="Times New Roman" w:hAnsi="Times New Roman" w:cs="Times New Roman" w:hint="eastAsia"/>
          <w:b/>
          <w:sz w:val="20"/>
          <w:szCs w:val="20"/>
          <w:lang w:val="en-GB" w:eastAsia="zh-CN"/>
        </w:rPr>
        <w:t>.</w:t>
      </w:r>
    </w:p>
    <w:p w14:paraId="30B33174" w14:textId="77777777" w:rsidR="000E6EE5" w:rsidRPr="000601C6" w:rsidRDefault="000E6EE5" w:rsidP="00A94918">
      <w:pPr>
        <w:numPr>
          <w:ilvl w:val="0"/>
          <w:numId w:val="37"/>
        </w:numPr>
        <w:spacing w:after="50"/>
        <w:jc w:val="both"/>
        <w:rPr>
          <w:b/>
        </w:rPr>
      </w:pPr>
      <w:r w:rsidRPr="000601C6">
        <w:rPr>
          <w:rFonts w:eastAsiaTheme="minorEastAsia" w:hint="eastAsia"/>
          <w:b/>
          <w:lang w:eastAsia="zh-CN"/>
        </w:rPr>
        <w:t>T</w:t>
      </w:r>
      <w:r w:rsidRPr="000601C6">
        <w:rPr>
          <w:b/>
        </w:rPr>
        <w:t xml:space="preserve">he definition of SL-PRS resource </w:t>
      </w:r>
      <w:r w:rsidRPr="000601C6">
        <w:rPr>
          <w:rFonts w:eastAsiaTheme="minorEastAsia" w:hint="eastAsia"/>
          <w:b/>
          <w:lang w:eastAsia="zh-CN"/>
        </w:rPr>
        <w:t>and</w:t>
      </w:r>
      <w:r w:rsidRPr="000601C6">
        <w:rPr>
          <w:b/>
        </w:rPr>
        <w:t xml:space="preserve"> SL-PRS resource set should be </w:t>
      </w:r>
      <w:r>
        <w:rPr>
          <w:rFonts w:eastAsiaTheme="minorEastAsia" w:hint="eastAsia"/>
          <w:b/>
          <w:lang w:eastAsia="zh-CN"/>
        </w:rPr>
        <w:t>specified</w:t>
      </w:r>
      <w:r w:rsidRPr="000601C6">
        <w:rPr>
          <w:b/>
        </w:rPr>
        <w:t xml:space="preserve"> firstly</w:t>
      </w:r>
      <w:r w:rsidRPr="000601C6">
        <w:rPr>
          <w:rFonts w:eastAsiaTheme="minorEastAsia" w:hint="eastAsia"/>
          <w:b/>
          <w:lang w:eastAsia="zh-CN"/>
        </w:rPr>
        <w:t>.</w:t>
      </w:r>
    </w:p>
    <w:p w14:paraId="1E523FB2" w14:textId="77777777" w:rsidR="000E6EE5" w:rsidRPr="000601C6" w:rsidRDefault="000E6EE5" w:rsidP="00A94918">
      <w:pPr>
        <w:spacing w:after="50"/>
        <w:jc w:val="both"/>
        <w:rPr>
          <w:b/>
        </w:rPr>
      </w:pPr>
      <w:proofErr w:type="spellStart"/>
      <w:r w:rsidRPr="000601C6">
        <w:rPr>
          <w:b/>
        </w:rPr>
        <w:t>Propoasl</w:t>
      </w:r>
      <w:proofErr w:type="spellEnd"/>
      <w:r w:rsidRPr="000601C6">
        <w:rPr>
          <w:b/>
        </w:rPr>
        <w:t xml:space="preserve"> </w:t>
      </w:r>
      <w:r>
        <w:rPr>
          <w:rFonts w:eastAsiaTheme="minorEastAsia" w:hint="eastAsia"/>
          <w:b/>
          <w:lang w:eastAsia="zh-CN"/>
        </w:rPr>
        <w:t>7</w:t>
      </w:r>
      <w:r w:rsidRPr="000601C6">
        <w:rPr>
          <w:b/>
        </w:rPr>
        <w:t xml:space="preserve">: Regarding Scheme 1 SL-PRS resource allocation, </w:t>
      </w:r>
      <w:r>
        <w:rPr>
          <w:rFonts w:eastAsiaTheme="minorEastAsia" w:hint="eastAsia"/>
          <w:b/>
          <w:lang w:eastAsia="zh-CN"/>
        </w:rPr>
        <w:t>the</w:t>
      </w:r>
      <w:r w:rsidRPr="000601C6">
        <w:rPr>
          <w:b/>
        </w:rPr>
        <w:t xml:space="preserve"> transmitting</w:t>
      </w:r>
      <w:r>
        <w:rPr>
          <w:rFonts w:eastAsiaTheme="minorEastAsia" w:hint="eastAsia"/>
          <w:b/>
          <w:lang w:eastAsia="zh-CN"/>
        </w:rPr>
        <w:t xml:space="preserve"> and receiving</w:t>
      </w:r>
      <w:r w:rsidRPr="000601C6">
        <w:rPr>
          <w:b/>
        </w:rPr>
        <w:t xml:space="preserve"> UE</w:t>
      </w:r>
      <w:r>
        <w:rPr>
          <w:rFonts w:eastAsiaTheme="minorEastAsia" w:hint="eastAsia"/>
          <w:b/>
          <w:lang w:eastAsia="zh-CN"/>
        </w:rPr>
        <w:t>s</w:t>
      </w:r>
      <w:r w:rsidRPr="000601C6">
        <w:rPr>
          <w:b/>
        </w:rPr>
        <w:t xml:space="preserve"> receive a SL-PRS resource allocation signaling from the network, both of the following two options should be supported in Rel-18:</w:t>
      </w:r>
    </w:p>
    <w:p w14:paraId="54624324" w14:textId="77777777" w:rsidR="000E6EE5" w:rsidRPr="000601C6" w:rsidRDefault="000E6EE5" w:rsidP="00A94918">
      <w:pPr>
        <w:numPr>
          <w:ilvl w:val="0"/>
          <w:numId w:val="37"/>
        </w:numPr>
        <w:spacing w:after="50"/>
        <w:jc w:val="both"/>
        <w:rPr>
          <w:b/>
        </w:rPr>
      </w:pPr>
      <w:r w:rsidRPr="000601C6">
        <w:rPr>
          <w:b/>
        </w:rPr>
        <w:t xml:space="preserve">Opt. 1: through higher layers </w:t>
      </w:r>
      <w:r>
        <w:rPr>
          <w:rFonts w:eastAsiaTheme="minorEastAsia" w:hint="eastAsia"/>
          <w:b/>
          <w:lang w:eastAsia="zh-CN"/>
        </w:rPr>
        <w:t xml:space="preserve">signaling </w:t>
      </w:r>
      <w:r w:rsidRPr="000601C6">
        <w:rPr>
          <w:b/>
        </w:rPr>
        <w:t>from the LMF</w:t>
      </w:r>
      <w:r>
        <w:rPr>
          <w:rFonts w:eastAsiaTheme="minorEastAsia" w:hint="eastAsia"/>
          <w:b/>
          <w:lang w:eastAsia="zh-CN"/>
        </w:rPr>
        <w:t>.</w:t>
      </w:r>
    </w:p>
    <w:p w14:paraId="58B68DC0" w14:textId="77777777" w:rsidR="000E6EE5" w:rsidRPr="000601C6" w:rsidRDefault="000E6EE5" w:rsidP="00A94918">
      <w:pPr>
        <w:numPr>
          <w:ilvl w:val="0"/>
          <w:numId w:val="37"/>
        </w:numPr>
        <w:spacing w:after="50"/>
        <w:jc w:val="both"/>
        <w:rPr>
          <w:b/>
        </w:rPr>
      </w:pPr>
      <w:r w:rsidRPr="000601C6">
        <w:rPr>
          <w:b/>
        </w:rPr>
        <w:t>Opt. 2: through Dynamic grant, or through configured grant type 1/type 2 from gNB</w:t>
      </w:r>
      <w:r>
        <w:rPr>
          <w:rFonts w:eastAsiaTheme="minorEastAsia" w:hint="eastAsia"/>
          <w:b/>
          <w:lang w:eastAsia="zh-CN"/>
        </w:rPr>
        <w:t>.</w:t>
      </w:r>
    </w:p>
    <w:p w14:paraId="4738AB4E" w14:textId="77777777" w:rsidR="000E6EE5" w:rsidRPr="000E6EE5" w:rsidRDefault="000E6EE5" w:rsidP="00A94918">
      <w:pPr>
        <w:spacing w:after="50"/>
        <w:jc w:val="both"/>
        <w:rPr>
          <w:b/>
        </w:rPr>
      </w:pPr>
      <w:proofErr w:type="spellStart"/>
      <w:r w:rsidRPr="000E6EE5">
        <w:rPr>
          <w:b/>
        </w:rPr>
        <w:t>Propoasl</w:t>
      </w:r>
      <w:proofErr w:type="spellEnd"/>
      <w:r w:rsidRPr="000E6EE5">
        <w:rPr>
          <w:b/>
        </w:rPr>
        <w:t xml:space="preserve"> </w:t>
      </w:r>
      <w:r w:rsidRPr="000E6EE5">
        <w:rPr>
          <w:rFonts w:hint="eastAsia"/>
          <w:b/>
        </w:rPr>
        <w:t>8</w:t>
      </w:r>
      <w:r w:rsidRPr="000E6EE5">
        <w:rPr>
          <w:b/>
        </w:rPr>
        <w:t xml:space="preserve">: Regarding Scheme 1 SL-PRS resource allocation, SLPP should be responsible for </w:t>
      </w:r>
      <w:r w:rsidRPr="000E6EE5">
        <w:rPr>
          <w:rFonts w:hint="eastAsia"/>
          <w:b/>
        </w:rPr>
        <w:t>SL-PRS</w:t>
      </w:r>
      <w:r w:rsidRPr="000E6EE5">
        <w:rPr>
          <w:b/>
        </w:rPr>
        <w:t xml:space="preserve"> resource allocation</w:t>
      </w:r>
      <w:r w:rsidRPr="000E6EE5">
        <w:rPr>
          <w:rFonts w:hint="eastAsia"/>
          <w:b/>
        </w:rPr>
        <w:t xml:space="preserve"> if the </w:t>
      </w:r>
      <w:r w:rsidRPr="000E6EE5">
        <w:rPr>
          <w:b/>
        </w:rPr>
        <w:t xml:space="preserve">SL-PRS resource allocation signaling through higher layers </w:t>
      </w:r>
      <w:r w:rsidRPr="000E6EE5">
        <w:rPr>
          <w:rFonts w:hint="eastAsia"/>
          <w:b/>
        </w:rPr>
        <w:t xml:space="preserve">signaling </w:t>
      </w:r>
      <w:r w:rsidRPr="000E6EE5">
        <w:rPr>
          <w:b/>
        </w:rPr>
        <w:t>from the LMF</w:t>
      </w:r>
      <w:r w:rsidRPr="000E6EE5">
        <w:rPr>
          <w:rFonts w:hint="eastAsia"/>
          <w:b/>
        </w:rPr>
        <w:t>.</w:t>
      </w:r>
    </w:p>
    <w:p w14:paraId="5720B510" w14:textId="5AD06C5B" w:rsidR="000E6EE5" w:rsidRPr="00B40C7A" w:rsidRDefault="000E6EE5" w:rsidP="00A94918">
      <w:pPr>
        <w:spacing w:after="50"/>
        <w:jc w:val="both"/>
        <w:rPr>
          <w:b/>
        </w:rPr>
      </w:pPr>
      <w:r w:rsidRPr="00B40C7A">
        <w:rPr>
          <w:rFonts w:hint="eastAsia"/>
          <w:b/>
        </w:rPr>
        <w:t>Proposal</w:t>
      </w:r>
      <w:r w:rsidRPr="000E6EE5">
        <w:rPr>
          <w:rFonts w:hint="eastAsia"/>
          <w:b/>
        </w:rPr>
        <w:t xml:space="preserve"> 9：</w:t>
      </w:r>
      <w:r w:rsidRPr="00B40C7A">
        <w:rPr>
          <w:b/>
        </w:rPr>
        <w:t xml:space="preserve">Existing </w:t>
      </w:r>
      <w:r w:rsidRPr="00B40C7A">
        <w:rPr>
          <w:rFonts w:hint="eastAsia"/>
          <w:b/>
        </w:rPr>
        <w:t xml:space="preserve">resource allocation </w:t>
      </w:r>
      <w:r w:rsidRPr="00B40C7A">
        <w:rPr>
          <w:b/>
        </w:rPr>
        <w:t>Mode</w:t>
      </w:r>
      <w:r w:rsidRPr="00B40C7A">
        <w:rPr>
          <w:rFonts w:hint="eastAsia"/>
          <w:b/>
        </w:rPr>
        <w:t xml:space="preserve"> 1</w:t>
      </w:r>
      <w:r w:rsidRPr="000E6EE5">
        <w:rPr>
          <w:rFonts w:hint="eastAsia"/>
          <w:b/>
        </w:rPr>
        <w:t xml:space="preserve"> </w:t>
      </w:r>
      <w:r w:rsidRPr="00B40C7A">
        <w:rPr>
          <w:rFonts w:hint="eastAsia"/>
          <w:b/>
        </w:rPr>
        <w:t xml:space="preserve">for PSSCH </w:t>
      </w:r>
      <w:r w:rsidRPr="00B40C7A">
        <w:rPr>
          <w:b/>
        </w:rPr>
        <w:t xml:space="preserve">in Rel-16/17 NR V2X should be the starting point for </w:t>
      </w:r>
      <w:r w:rsidRPr="00B40C7A">
        <w:rPr>
          <w:rFonts w:hint="eastAsia"/>
          <w:b/>
        </w:rPr>
        <w:t>r</w:t>
      </w:r>
      <w:r w:rsidRPr="00B40C7A">
        <w:rPr>
          <w:b/>
        </w:rPr>
        <w:t>esource allocation</w:t>
      </w:r>
      <w:r w:rsidRPr="00B40C7A">
        <w:rPr>
          <w:rFonts w:hint="eastAsia"/>
          <w:b/>
        </w:rPr>
        <w:t xml:space="preserve"> Scheme</w:t>
      </w:r>
      <w:r>
        <w:rPr>
          <w:rFonts w:eastAsiaTheme="minorEastAsia" w:hint="eastAsia"/>
          <w:b/>
          <w:lang w:eastAsia="zh-CN"/>
        </w:rPr>
        <w:t xml:space="preserve"> </w:t>
      </w:r>
      <w:r w:rsidRPr="00B40C7A">
        <w:rPr>
          <w:rFonts w:hint="eastAsia"/>
          <w:b/>
        </w:rPr>
        <w:t>1 for</w:t>
      </w:r>
      <w:r w:rsidRPr="00B40C7A">
        <w:rPr>
          <w:b/>
        </w:rPr>
        <w:t xml:space="preserve"> SL-PRS</w:t>
      </w:r>
      <w:r w:rsidRPr="00B40C7A">
        <w:rPr>
          <w:rFonts w:hint="eastAsia"/>
          <w:b/>
        </w:rPr>
        <w:t>.</w:t>
      </w:r>
    </w:p>
    <w:p w14:paraId="1CCEFC02" w14:textId="77777777" w:rsidR="000E6EE5" w:rsidRPr="00B40C7A" w:rsidRDefault="000E6EE5" w:rsidP="00A94918">
      <w:pPr>
        <w:spacing w:after="50"/>
        <w:jc w:val="both"/>
        <w:rPr>
          <w:b/>
        </w:rPr>
      </w:pPr>
      <w:r w:rsidRPr="00B40C7A">
        <w:rPr>
          <w:b/>
        </w:rPr>
        <w:t>Proposal</w:t>
      </w:r>
      <w:r>
        <w:rPr>
          <w:rFonts w:eastAsiaTheme="minorEastAsia" w:hint="eastAsia"/>
          <w:b/>
          <w:lang w:eastAsia="zh-CN"/>
        </w:rPr>
        <w:t xml:space="preserve"> 10</w:t>
      </w:r>
      <w:r w:rsidRPr="00B40C7A">
        <w:rPr>
          <w:b/>
        </w:rPr>
        <w:t xml:space="preserve">: </w:t>
      </w:r>
      <w:r>
        <w:rPr>
          <w:rFonts w:eastAsiaTheme="minorEastAsia" w:hint="eastAsia"/>
          <w:b/>
          <w:lang w:eastAsia="zh-CN"/>
        </w:rPr>
        <w:t>R</w:t>
      </w:r>
      <w:r w:rsidRPr="00B40C7A">
        <w:rPr>
          <w:b/>
        </w:rPr>
        <w:t xml:space="preserve">esource allocation Scheme 1 should support </w:t>
      </w:r>
      <w:r>
        <w:rPr>
          <w:rFonts w:eastAsiaTheme="minorEastAsia" w:hint="eastAsia"/>
          <w:b/>
          <w:lang w:eastAsia="zh-CN"/>
        </w:rPr>
        <w:t xml:space="preserve">both </w:t>
      </w:r>
      <w:r w:rsidRPr="00B40C7A">
        <w:rPr>
          <w:b/>
        </w:rPr>
        <w:t xml:space="preserve">periodic SL-PRS </w:t>
      </w:r>
      <w:r>
        <w:rPr>
          <w:rFonts w:eastAsiaTheme="minorEastAsia" w:hint="eastAsia"/>
          <w:b/>
          <w:lang w:eastAsia="zh-CN"/>
        </w:rPr>
        <w:t xml:space="preserve">transmission </w:t>
      </w:r>
      <w:r w:rsidRPr="00B40C7A">
        <w:rPr>
          <w:b/>
        </w:rPr>
        <w:t>and aperiodic SL-PRS</w:t>
      </w:r>
      <w:r>
        <w:rPr>
          <w:rFonts w:eastAsiaTheme="minorEastAsia" w:hint="eastAsia"/>
          <w:b/>
          <w:lang w:eastAsia="zh-CN"/>
        </w:rPr>
        <w:t xml:space="preserve"> transmission</w:t>
      </w:r>
      <w:r w:rsidRPr="00B40C7A">
        <w:rPr>
          <w:b/>
        </w:rPr>
        <w:t>.</w:t>
      </w:r>
    </w:p>
    <w:p w14:paraId="5262B5C6" w14:textId="77777777" w:rsidR="000E6EE5" w:rsidRDefault="000E6EE5" w:rsidP="00A94918">
      <w:pPr>
        <w:spacing w:after="50"/>
        <w:jc w:val="both"/>
        <w:rPr>
          <w:b/>
        </w:rPr>
      </w:pPr>
      <w:r w:rsidRPr="00E91DE7">
        <w:rPr>
          <w:b/>
        </w:rPr>
        <w:t>Proposal</w:t>
      </w:r>
      <w:r>
        <w:rPr>
          <w:rFonts w:hint="eastAsia"/>
          <w:b/>
        </w:rPr>
        <w:t xml:space="preserve"> 11</w:t>
      </w:r>
      <w:r w:rsidRPr="00E91DE7">
        <w:rPr>
          <w:b/>
        </w:rPr>
        <w:t xml:space="preserve">: </w:t>
      </w:r>
      <w:r w:rsidRPr="00E91DE7">
        <w:rPr>
          <w:rFonts w:hint="eastAsia"/>
          <w:b/>
        </w:rPr>
        <w:t>Resource allocation</w:t>
      </w:r>
      <w:r w:rsidRPr="00E91DE7">
        <w:rPr>
          <w:b/>
        </w:rPr>
        <w:t xml:space="preserve"> Scheme 1 </w:t>
      </w:r>
      <w:r w:rsidRPr="00E91DE7">
        <w:rPr>
          <w:rFonts w:hint="eastAsia"/>
          <w:b/>
        </w:rPr>
        <w:t>for dedicated resource pool should be reused</w:t>
      </w:r>
      <w:r w:rsidRPr="00E91DE7">
        <w:rPr>
          <w:b/>
        </w:rPr>
        <w:t xml:space="preserve"> for shared resource pool</w:t>
      </w:r>
      <w:r>
        <w:rPr>
          <w:rFonts w:hint="eastAsia"/>
          <w:b/>
        </w:rPr>
        <w:t>.</w:t>
      </w:r>
    </w:p>
    <w:p w14:paraId="6402DF28" w14:textId="77777777" w:rsidR="000E6EE5" w:rsidRPr="00A54D51" w:rsidRDefault="000E6EE5" w:rsidP="00A94918">
      <w:pPr>
        <w:spacing w:afterLines="50" w:after="120"/>
        <w:jc w:val="both"/>
        <w:rPr>
          <w:rFonts w:eastAsiaTheme="minorEastAsia"/>
          <w:b/>
          <w:color w:val="000000"/>
          <w:lang w:eastAsia="zh-CN"/>
        </w:rPr>
      </w:pPr>
      <w:r w:rsidRPr="00D46113">
        <w:rPr>
          <w:rFonts w:eastAsiaTheme="minorEastAsia"/>
          <w:b/>
          <w:lang w:eastAsia="zh-CN"/>
        </w:rPr>
        <w:t xml:space="preserve">Proposal </w:t>
      </w:r>
      <w:r>
        <w:rPr>
          <w:rFonts w:eastAsiaTheme="minorEastAsia" w:hint="eastAsia"/>
          <w:b/>
          <w:lang w:eastAsia="zh-CN"/>
        </w:rPr>
        <w:t>12</w:t>
      </w:r>
      <w:r w:rsidRPr="00D46113">
        <w:rPr>
          <w:rFonts w:eastAsiaTheme="minorEastAsia"/>
          <w:b/>
          <w:lang w:eastAsia="zh-CN"/>
        </w:rPr>
        <w:t xml:space="preserve">: </w:t>
      </w:r>
      <w:r>
        <w:rPr>
          <w:rFonts w:eastAsiaTheme="minorEastAsia" w:hint="eastAsia"/>
          <w:b/>
          <w:lang w:eastAsia="zh-CN"/>
        </w:rPr>
        <w:t>R</w:t>
      </w:r>
      <w:r w:rsidRPr="00D46113">
        <w:rPr>
          <w:b/>
        </w:rPr>
        <w:t xml:space="preserve">esource selection mechanism for </w:t>
      </w:r>
      <w:r>
        <w:rPr>
          <w:b/>
        </w:rPr>
        <w:t>PSCCH/</w:t>
      </w:r>
      <w:r w:rsidRPr="00D46113">
        <w:rPr>
          <w:b/>
        </w:rPr>
        <w:t>SL-PRS</w:t>
      </w:r>
      <w:r w:rsidRPr="00D46113">
        <w:rPr>
          <w:rFonts w:eastAsiaTheme="minorEastAsia"/>
          <w:b/>
          <w:lang w:eastAsia="zh-CN"/>
        </w:rPr>
        <w:t xml:space="preserve"> </w:t>
      </w:r>
      <w:r w:rsidRPr="00993BC6">
        <w:rPr>
          <w:rFonts w:eastAsiaTheme="minorEastAsia" w:hint="eastAsia"/>
          <w:b/>
          <w:lang w:eastAsia="zh-CN"/>
        </w:rPr>
        <w:t xml:space="preserve">in </w:t>
      </w:r>
      <w:r w:rsidRPr="00CB7693">
        <w:rPr>
          <w:rFonts w:eastAsiaTheme="minorEastAsia" w:hint="eastAsia"/>
          <w:b/>
          <w:lang w:eastAsia="zh-CN"/>
        </w:rPr>
        <w:t xml:space="preserve">the </w:t>
      </w:r>
      <w:r w:rsidRPr="00A03562">
        <w:rPr>
          <w:b/>
          <w:szCs w:val="21"/>
        </w:rPr>
        <w:t>dedicated resource pool</w:t>
      </w:r>
      <w:r w:rsidRPr="00490F86">
        <w:rPr>
          <w:rFonts w:eastAsiaTheme="minorEastAsia" w:hint="eastAsia"/>
          <w:b/>
          <w:lang w:eastAsia="zh-CN"/>
        </w:rPr>
        <w:t xml:space="preserve"> </w:t>
      </w:r>
      <w:r w:rsidRPr="00D46113">
        <w:rPr>
          <w:rFonts w:eastAsiaTheme="minorEastAsia"/>
          <w:b/>
          <w:lang w:eastAsia="zh-CN"/>
        </w:rPr>
        <w:t xml:space="preserve">should </w:t>
      </w:r>
      <w:r w:rsidRPr="00D46113">
        <w:rPr>
          <w:rFonts w:eastAsiaTheme="minorEastAsia"/>
          <w:b/>
          <w:color w:val="000000"/>
          <w:lang w:eastAsia="zh-CN"/>
        </w:rPr>
        <w:t xml:space="preserve">reuse the existing </w:t>
      </w:r>
      <w:r w:rsidRPr="00A03562">
        <w:rPr>
          <w:rFonts w:eastAsiaTheme="minorEastAsia" w:hint="eastAsia"/>
          <w:b/>
          <w:lang w:eastAsia="zh-CN"/>
        </w:rPr>
        <w:t>r</w:t>
      </w:r>
      <w:r w:rsidRPr="00A03562">
        <w:rPr>
          <w:b/>
        </w:rPr>
        <w:t xml:space="preserve">esource selection mechanism for </w:t>
      </w:r>
      <w:r>
        <w:rPr>
          <w:b/>
        </w:rPr>
        <w:t>PSCCH/</w:t>
      </w:r>
      <w:r>
        <w:rPr>
          <w:rFonts w:eastAsiaTheme="minorEastAsia" w:hint="eastAsia"/>
          <w:b/>
          <w:lang w:eastAsia="zh-CN"/>
        </w:rPr>
        <w:t xml:space="preserve">PSSCH </w:t>
      </w:r>
      <w:r w:rsidRPr="008818A4">
        <w:rPr>
          <w:rFonts w:eastAsiaTheme="minorEastAsia"/>
          <w:b/>
          <w:lang w:eastAsia="zh-CN"/>
        </w:rPr>
        <w:t xml:space="preserve">in Rel-16/17 NR V2X </w:t>
      </w:r>
      <w:r w:rsidRPr="00D46113">
        <w:rPr>
          <w:rFonts w:eastAsiaTheme="minorEastAsia"/>
          <w:b/>
          <w:color w:val="000000"/>
          <w:lang w:eastAsia="zh-CN"/>
        </w:rPr>
        <w:t>as much as possible to reduce the workload of standardization</w:t>
      </w:r>
      <w:r w:rsidRPr="00A03562">
        <w:rPr>
          <w:rFonts w:eastAsiaTheme="minorEastAsia" w:hint="eastAsia"/>
          <w:b/>
          <w:color w:val="000000"/>
          <w:lang w:eastAsia="zh-CN"/>
        </w:rPr>
        <w:t xml:space="preserve"> and the complexity of UE implementation</w:t>
      </w:r>
      <w:r w:rsidRPr="00D46113">
        <w:rPr>
          <w:rFonts w:eastAsiaTheme="minorEastAsia"/>
          <w:b/>
          <w:color w:val="000000"/>
          <w:lang w:eastAsia="zh-CN"/>
        </w:rPr>
        <w:t>.</w:t>
      </w:r>
    </w:p>
    <w:p w14:paraId="484E3EFA" w14:textId="77777777" w:rsidR="000E6EE5" w:rsidRPr="00C1093F" w:rsidRDefault="000E6EE5" w:rsidP="00A94918">
      <w:pPr>
        <w:spacing w:afterLines="50" w:after="120"/>
        <w:jc w:val="both"/>
        <w:rPr>
          <w:rFonts w:eastAsiaTheme="minorEastAsia"/>
          <w:b/>
          <w:lang w:eastAsia="zh-CN"/>
        </w:rPr>
      </w:pPr>
      <w:r>
        <w:rPr>
          <w:rFonts w:eastAsiaTheme="minorEastAsia" w:hint="eastAsia"/>
          <w:b/>
          <w:lang w:eastAsia="zh-CN"/>
        </w:rPr>
        <w:t>P</w:t>
      </w:r>
      <w:r>
        <w:rPr>
          <w:rFonts w:eastAsiaTheme="minorEastAsia"/>
          <w:b/>
          <w:lang w:eastAsia="zh-CN"/>
        </w:rPr>
        <w:t xml:space="preserve">roposal </w:t>
      </w:r>
      <w:r>
        <w:rPr>
          <w:rFonts w:eastAsiaTheme="minorEastAsia" w:hint="eastAsia"/>
          <w:b/>
          <w:lang w:eastAsia="zh-CN"/>
        </w:rPr>
        <w:t>13</w:t>
      </w:r>
      <w:r>
        <w:rPr>
          <w:rFonts w:eastAsiaTheme="minorEastAsia"/>
          <w:b/>
          <w:lang w:eastAsia="zh-CN"/>
        </w:rPr>
        <w:t xml:space="preserve">: </w:t>
      </w:r>
      <w:r>
        <w:rPr>
          <w:rFonts w:eastAsiaTheme="minorEastAsia" w:hint="eastAsia"/>
          <w:b/>
          <w:lang w:eastAsia="zh-CN"/>
        </w:rPr>
        <w:t>The</w:t>
      </w:r>
      <w:r>
        <w:rPr>
          <w:rFonts w:eastAsiaTheme="minorEastAsia"/>
          <w:b/>
          <w:lang w:eastAsia="zh-CN"/>
        </w:rPr>
        <w:t xml:space="preserve"> </w:t>
      </w:r>
      <w:r>
        <w:rPr>
          <w:rFonts w:eastAsiaTheme="minorEastAsia" w:hint="eastAsia"/>
          <w:b/>
          <w:lang w:eastAsia="zh-CN"/>
        </w:rPr>
        <w:t>resource</w:t>
      </w:r>
      <w:r>
        <w:rPr>
          <w:rFonts w:eastAsiaTheme="minorEastAsia"/>
          <w:b/>
          <w:lang w:eastAsia="zh-CN"/>
        </w:rPr>
        <w:t xml:space="preserve"> </w:t>
      </w:r>
      <w:r>
        <w:rPr>
          <w:rFonts w:eastAsiaTheme="minorEastAsia" w:hint="eastAsia"/>
          <w:b/>
          <w:lang w:eastAsia="zh-CN"/>
        </w:rPr>
        <w:t>allocation</w:t>
      </w:r>
      <w:r>
        <w:rPr>
          <w:rFonts w:eastAsiaTheme="minorEastAsia"/>
          <w:b/>
          <w:lang w:eastAsia="zh-CN"/>
        </w:rPr>
        <w:t xml:space="preserve"> </w:t>
      </w:r>
      <w:r>
        <w:rPr>
          <w:rFonts w:eastAsiaTheme="minorEastAsia" w:hint="eastAsia"/>
          <w:b/>
          <w:lang w:eastAsia="zh-CN"/>
        </w:rPr>
        <w:t>of</w:t>
      </w:r>
      <w:r>
        <w:rPr>
          <w:rFonts w:eastAsiaTheme="minorEastAsia"/>
          <w:b/>
          <w:lang w:eastAsia="zh-CN"/>
        </w:rPr>
        <w:t xml:space="preserve"> </w:t>
      </w:r>
      <w:r>
        <w:rPr>
          <w:rFonts w:eastAsiaTheme="minorEastAsia" w:hint="eastAsia"/>
          <w:b/>
          <w:lang w:eastAsia="zh-CN"/>
        </w:rPr>
        <w:t>SL-PRS</w:t>
      </w:r>
      <w:r>
        <w:rPr>
          <w:rFonts w:eastAsiaTheme="minorEastAsia"/>
          <w:b/>
          <w:lang w:eastAsia="zh-CN"/>
        </w:rPr>
        <w:t xml:space="preserve"> </w:t>
      </w:r>
      <w:r>
        <w:rPr>
          <w:rFonts w:eastAsiaTheme="minorEastAsia" w:hint="eastAsia"/>
          <w:b/>
          <w:lang w:eastAsia="zh-CN"/>
        </w:rPr>
        <w:t>in</w:t>
      </w:r>
      <w:r>
        <w:rPr>
          <w:rFonts w:eastAsiaTheme="minorEastAsia"/>
          <w:b/>
          <w:lang w:eastAsia="zh-CN"/>
        </w:rPr>
        <w:t xml:space="preserve"> </w:t>
      </w:r>
      <w:r>
        <w:rPr>
          <w:rFonts w:eastAsiaTheme="minorEastAsia" w:hint="eastAsia"/>
          <w:b/>
          <w:lang w:eastAsia="zh-CN"/>
        </w:rPr>
        <w:t>dedicated</w:t>
      </w:r>
      <w:r>
        <w:rPr>
          <w:rFonts w:eastAsiaTheme="minorEastAsia"/>
          <w:b/>
          <w:lang w:eastAsia="zh-CN"/>
        </w:rPr>
        <w:t xml:space="preserve"> </w:t>
      </w:r>
      <w:r>
        <w:rPr>
          <w:rFonts w:eastAsiaTheme="minorEastAsia" w:hint="eastAsia"/>
          <w:b/>
          <w:lang w:eastAsia="zh-CN"/>
        </w:rPr>
        <w:t>resource</w:t>
      </w:r>
      <w:r>
        <w:rPr>
          <w:rFonts w:eastAsiaTheme="minorEastAsia"/>
          <w:b/>
          <w:lang w:eastAsia="zh-CN"/>
        </w:rPr>
        <w:t xml:space="preserve"> </w:t>
      </w:r>
      <w:r>
        <w:rPr>
          <w:rFonts w:eastAsiaTheme="minorEastAsia" w:hint="eastAsia"/>
          <w:b/>
          <w:lang w:eastAsia="zh-CN"/>
        </w:rPr>
        <w:t>pool</w:t>
      </w:r>
      <w:r>
        <w:rPr>
          <w:rFonts w:eastAsiaTheme="minorEastAsia"/>
          <w:b/>
          <w:lang w:eastAsia="zh-CN"/>
        </w:rPr>
        <w:t xml:space="preserve"> </w:t>
      </w:r>
      <w:r>
        <w:rPr>
          <w:rFonts w:eastAsiaTheme="minorEastAsia" w:hint="eastAsia"/>
          <w:b/>
          <w:lang w:eastAsia="zh-CN"/>
        </w:rPr>
        <w:t>should</w:t>
      </w:r>
      <w:r>
        <w:rPr>
          <w:rFonts w:eastAsiaTheme="minorEastAsia"/>
          <w:b/>
          <w:lang w:eastAsia="zh-CN"/>
        </w:rPr>
        <w:t xml:space="preserve"> </w:t>
      </w:r>
      <w:r>
        <w:rPr>
          <w:rFonts w:eastAsiaTheme="minorEastAsia" w:hint="eastAsia"/>
          <w:b/>
          <w:lang w:eastAsia="zh-CN"/>
        </w:rPr>
        <w:t>be</w:t>
      </w:r>
      <w:r>
        <w:rPr>
          <w:rFonts w:eastAsiaTheme="minorEastAsia"/>
          <w:b/>
          <w:lang w:eastAsia="zh-CN"/>
        </w:rPr>
        <w:t xml:space="preserve"> </w:t>
      </w:r>
      <w:r>
        <w:rPr>
          <w:rFonts w:eastAsiaTheme="minorEastAsia" w:hint="eastAsia"/>
          <w:b/>
          <w:lang w:eastAsia="zh-CN"/>
        </w:rPr>
        <w:t>modified</w:t>
      </w:r>
      <w:r>
        <w:rPr>
          <w:rFonts w:eastAsiaTheme="minorEastAsia"/>
          <w:b/>
          <w:lang w:eastAsia="zh-CN"/>
        </w:rPr>
        <w:t xml:space="preserve"> </w:t>
      </w:r>
      <w:r>
        <w:rPr>
          <w:rFonts w:eastAsiaTheme="minorEastAsia" w:hint="eastAsia"/>
          <w:b/>
          <w:lang w:eastAsia="zh-CN"/>
        </w:rPr>
        <w:t>according</w:t>
      </w:r>
      <w:r>
        <w:rPr>
          <w:rFonts w:eastAsiaTheme="minorEastAsia"/>
          <w:b/>
          <w:lang w:eastAsia="zh-CN"/>
        </w:rPr>
        <w:t xml:space="preserve"> </w:t>
      </w:r>
      <w:r>
        <w:rPr>
          <w:rFonts w:eastAsiaTheme="minorEastAsia" w:hint="eastAsia"/>
          <w:b/>
          <w:lang w:eastAsia="zh-CN"/>
        </w:rPr>
        <w:t>to</w:t>
      </w:r>
      <w:r>
        <w:rPr>
          <w:rFonts w:eastAsiaTheme="minorEastAsia"/>
          <w:b/>
          <w:lang w:eastAsia="zh-CN"/>
        </w:rPr>
        <w:t xml:space="preserve"> </w:t>
      </w:r>
      <w:r>
        <w:rPr>
          <w:rFonts w:eastAsiaTheme="minorEastAsia" w:hint="eastAsia"/>
          <w:b/>
          <w:lang w:eastAsia="zh-CN"/>
        </w:rPr>
        <w:t>the</w:t>
      </w:r>
      <w:r>
        <w:rPr>
          <w:rFonts w:eastAsiaTheme="minorEastAsia"/>
          <w:b/>
          <w:lang w:eastAsia="zh-CN"/>
        </w:rPr>
        <w:t xml:space="preserve"> </w:t>
      </w:r>
      <w:r>
        <w:rPr>
          <w:rFonts w:eastAsiaTheme="minorEastAsia" w:hint="eastAsia"/>
          <w:b/>
          <w:lang w:eastAsia="zh-CN"/>
        </w:rPr>
        <w:t>minimum</w:t>
      </w:r>
      <w:r>
        <w:rPr>
          <w:rFonts w:eastAsiaTheme="minorEastAsia"/>
          <w:b/>
          <w:lang w:eastAsia="zh-CN"/>
        </w:rPr>
        <w:t xml:space="preserve"> </w:t>
      </w:r>
      <w:r>
        <w:rPr>
          <w:rFonts w:eastAsiaTheme="minorEastAsia" w:hint="eastAsia"/>
          <w:b/>
          <w:lang w:eastAsia="zh-CN"/>
        </w:rPr>
        <w:t>resource</w:t>
      </w:r>
      <w:r>
        <w:rPr>
          <w:rFonts w:eastAsiaTheme="minorEastAsia"/>
          <w:b/>
          <w:lang w:eastAsia="zh-CN"/>
        </w:rPr>
        <w:t xml:space="preserve"> </w:t>
      </w:r>
      <w:r>
        <w:rPr>
          <w:rFonts w:eastAsiaTheme="minorEastAsia" w:hint="eastAsia"/>
          <w:b/>
          <w:lang w:eastAsia="zh-CN"/>
        </w:rPr>
        <w:t>allocation</w:t>
      </w:r>
      <w:r>
        <w:rPr>
          <w:rFonts w:eastAsiaTheme="minorEastAsia"/>
          <w:b/>
          <w:lang w:eastAsia="zh-CN"/>
        </w:rPr>
        <w:t xml:space="preserve"> </w:t>
      </w:r>
      <w:r>
        <w:rPr>
          <w:rFonts w:eastAsiaTheme="minorEastAsia" w:hint="eastAsia"/>
          <w:b/>
          <w:lang w:eastAsia="zh-CN"/>
        </w:rPr>
        <w:t>unit</w:t>
      </w:r>
      <w:r>
        <w:rPr>
          <w:rFonts w:eastAsiaTheme="minorEastAsia"/>
          <w:b/>
          <w:lang w:eastAsia="zh-CN"/>
        </w:rPr>
        <w:t xml:space="preserve"> </w:t>
      </w:r>
      <w:r>
        <w:rPr>
          <w:rFonts w:eastAsiaTheme="minorEastAsia" w:hint="eastAsia"/>
          <w:b/>
          <w:lang w:eastAsia="zh-CN"/>
        </w:rPr>
        <w:t>of</w:t>
      </w:r>
      <w:r>
        <w:rPr>
          <w:rFonts w:eastAsiaTheme="minorEastAsia"/>
          <w:b/>
          <w:lang w:eastAsia="zh-CN"/>
        </w:rPr>
        <w:t xml:space="preserve"> </w:t>
      </w:r>
      <w:r>
        <w:rPr>
          <w:rFonts w:eastAsiaTheme="minorEastAsia" w:hint="eastAsia"/>
          <w:b/>
          <w:lang w:eastAsia="zh-CN"/>
        </w:rPr>
        <w:t>SL-PRS</w:t>
      </w:r>
      <w:r>
        <w:rPr>
          <w:rFonts w:eastAsiaTheme="minorEastAsia"/>
          <w:b/>
          <w:lang w:eastAsia="zh-CN"/>
        </w:rPr>
        <w:t>.</w:t>
      </w:r>
    </w:p>
    <w:p w14:paraId="41566DFD" w14:textId="77777777" w:rsidR="000E6EE5" w:rsidRPr="008E0A96" w:rsidRDefault="000E6EE5" w:rsidP="00A94918">
      <w:pPr>
        <w:spacing w:afterLines="50" w:after="120"/>
        <w:jc w:val="both"/>
        <w:rPr>
          <w:b/>
          <w:lang w:eastAsia="zh-CN"/>
        </w:rPr>
      </w:pPr>
      <w:r w:rsidRPr="008E0A96">
        <w:rPr>
          <w:b/>
          <w:lang w:eastAsia="zh-CN"/>
        </w:rPr>
        <w:t xml:space="preserve">Proposal </w:t>
      </w:r>
      <w:r>
        <w:rPr>
          <w:rFonts w:eastAsiaTheme="minorEastAsia" w:hint="eastAsia"/>
          <w:b/>
          <w:lang w:eastAsia="zh-CN"/>
        </w:rPr>
        <w:t>14</w:t>
      </w:r>
      <w:r w:rsidRPr="008E0A96">
        <w:rPr>
          <w:b/>
          <w:lang w:eastAsia="zh-CN"/>
        </w:rPr>
        <w:t>: For the mapping rule between PSCCH and SL-PRS</w:t>
      </w:r>
      <w:r>
        <w:rPr>
          <w:b/>
          <w:lang w:eastAsia="zh-CN"/>
        </w:rPr>
        <w:t xml:space="preserve"> </w:t>
      </w:r>
      <w:r>
        <w:rPr>
          <w:rFonts w:eastAsiaTheme="minorEastAsia" w:hint="eastAsia"/>
          <w:b/>
          <w:lang w:eastAsia="zh-CN"/>
        </w:rPr>
        <w:t>in</w:t>
      </w:r>
      <w:r>
        <w:rPr>
          <w:rFonts w:eastAsiaTheme="minorEastAsia"/>
          <w:b/>
          <w:lang w:eastAsia="zh-CN"/>
        </w:rPr>
        <w:t xml:space="preserve"> </w:t>
      </w:r>
      <w:r>
        <w:rPr>
          <w:rFonts w:eastAsiaTheme="minorEastAsia" w:hint="eastAsia"/>
          <w:b/>
          <w:lang w:eastAsia="zh-CN"/>
        </w:rPr>
        <w:t>dedicated</w:t>
      </w:r>
      <w:r>
        <w:rPr>
          <w:rFonts w:eastAsiaTheme="minorEastAsia"/>
          <w:b/>
          <w:lang w:eastAsia="zh-CN"/>
        </w:rPr>
        <w:t xml:space="preserve"> </w:t>
      </w:r>
      <w:r>
        <w:rPr>
          <w:rFonts w:eastAsiaTheme="minorEastAsia" w:hint="eastAsia"/>
          <w:b/>
          <w:lang w:eastAsia="zh-CN"/>
        </w:rPr>
        <w:t>resource</w:t>
      </w:r>
      <w:r>
        <w:rPr>
          <w:rFonts w:eastAsiaTheme="minorEastAsia"/>
          <w:b/>
          <w:lang w:eastAsia="zh-CN"/>
        </w:rPr>
        <w:t xml:space="preserve"> </w:t>
      </w:r>
      <w:r>
        <w:rPr>
          <w:rFonts w:eastAsiaTheme="minorEastAsia" w:hint="eastAsia"/>
          <w:b/>
          <w:lang w:eastAsia="zh-CN"/>
        </w:rPr>
        <w:t>pool</w:t>
      </w:r>
      <w:r w:rsidRPr="008E0A96">
        <w:rPr>
          <w:b/>
          <w:lang w:eastAsia="zh-CN"/>
        </w:rPr>
        <w:t>, the method of determination for PSFCH based on associated PSSCH can be as a starting point.</w:t>
      </w:r>
    </w:p>
    <w:p w14:paraId="70E465D2" w14:textId="77777777" w:rsidR="000E6EE5" w:rsidRDefault="000E6EE5" w:rsidP="00A94918">
      <w:pPr>
        <w:spacing w:afterLines="50" w:after="120"/>
        <w:jc w:val="both"/>
        <w:rPr>
          <w:rFonts w:eastAsiaTheme="minorEastAsia"/>
          <w:b/>
          <w:lang w:eastAsia="zh-CN"/>
        </w:rPr>
      </w:pPr>
      <w:r w:rsidRPr="00D46113">
        <w:rPr>
          <w:rFonts w:eastAsiaTheme="minorEastAsia"/>
          <w:b/>
          <w:lang w:eastAsia="zh-CN"/>
        </w:rPr>
        <w:t xml:space="preserve">Proposal </w:t>
      </w:r>
      <w:r>
        <w:rPr>
          <w:rFonts w:eastAsiaTheme="minorEastAsia" w:hint="eastAsia"/>
          <w:b/>
          <w:lang w:eastAsia="zh-CN"/>
        </w:rPr>
        <w:t>15</w:t>
      </w:r>
      <w:r w:rsidRPr="00D46113">
        <w:rPr>
          <w:rFonts w:eastAsiaTheme="minorEastAsia"/>
          <w:b/>
          <w:lang w:eastAsia="zh-CN"/>
        </w:rPr>
        <w:t xml:space="preserve">: Existing </w:t>
      </w:r>
      <w:r w:rsidRPr="008C4638">
        <w:rPr>
          <w:rFonts w:eastAsiaTheme="minorEastAsia"/>
          <w:b/>
          <w:lang w:eastAsia="zh-CN"/>
        </w:rPr>
        <w:t>random resource selection</w:t>
      </w:r>
      <w:r w:rsidRPr="00D46113">
        <w:rPr>
          <w:rFonts w:eastAsiaTheme="minorEastAsia"/>
          <w:b/>
          <w:lang w:eastAsia="zh-CN"/>
        </w:rPr>
        <w:t xml:space="preserve"> schemes </w:t>
      </w:r>
      <w:r>
        <w:rPr>
          <w:rFonts w:eastAsiaTheme="minorEastAsia" w:hint="eastAsia"/>
          <w:b/>
          <w:lang w:eastAsia="zh-CN"/>
        </w:rPr>
        <w:t xml:space="preserve">for </w:t>
      </w:r>
      <w:r>
        <w:rPr>
          <w:rFonts w:eastAsiaTheme="minorEastAsia"/>
          <w:b/>
          <w:lang w:eastAsia="zh-CN"/>
        </w:rPr>
        <w:t>PSCCH/</w:t>
      </w:r>
      <w:r>
        <w:rPr>
          <w:rFonts w:eastAsiaTheme="minorEastAsia" w:hint="eastAsia"/>
          <w:b/>
          <w:lang w:eastAsia="zh-CN"/>
        </w:rPr>
        <w:t xml:space="preserve">PSSCH </w:t>
      </w:r>
      <w:r w:rsidRPr="0029522D">
        <w:rPr>
          <w:rFonts w:eastAsiaTheme="minorEastAsia"/>
          <w:b/>
          <w:lang w:eastAsia="zh-CN"/>
        </w:rPr>
        <w:t xml:space="preserve">in Rel-16/17 NR V2X </w:t>
      </w:r>
      <w:r w:rsidRPr="00D46113">
        <w:rPr>
          <w:rFonts w:eastAsiaTheme="minorEastAsia"/>
          <w:b/>
          <w:lang w:eastAsia="zh-CN"/>
        </w:rPr>
        <w:t xml:space="preserve">should </w:t>
      </w:r>
      <w:r>
        <w:rPr>
          <w:rFonts w:eastAsiaTheme="minorEastAsia" w:hint="eastAsia"/>
          <w:b/>
          <w:lang w:eastAsia="zh-CN"/>
        </w:rPr>
        <w:t xml:space="preserve">also </w:t>
      </w:r>
      <w:r w:rsidRPr="00D46113">
        <w:rPr>
          <w:rFonts w:eastAsiaTheme="minorEastAsia"/>
          <w:b/>
          <w:lang w:eastAsia="zh-CN"/>
        </w:rPr>
        <w:t xml:space="preserve">be </w:t>
      </w:r>
      <w:r>
        <w:rPr>
          <w:rFonts w:eastAsiaTheme="minorEastAsia" w:hint="eastAsia"/>
          <w:b/>
          <w:lang w:eastAsia="zh-CN"/>
        </w:rPr>
        <w:t xml:space="preserve">considered </w:t>
      </w:r>
      <w:r w:rsidRPr="00D46113">
        <w:rPr>
          <w:rFonts w:eastAsiaTheme="minorEastAsia"/>
          <w:b/>
          <w:lang w:eastAsia="zh-CN"/>
        </w:rPr>
        <w:t xml:space="preserve">for </w:t>
      </w:r>
      <w:r w:rsidRPr="00911F30">
        <w:rPr>
          <w:rFonts w:eastAsiaTheme="minorEastAsia" w:hint="eastAsia"/>
          <w:b/>
          <w:lang w:eastAsia="zh-CN"/>
        </w:rPr>
        <w:t>r</w:t>
      </w:r>
      <w:r w:rsidRPr="00D46113">
        <w:rPr>
          <w:rFonts w:eastAsiaTheme="minorEastAsia"/>
          <w:b/>
          <w:lang w:eastAsia="zh-CN"/>
        </w:rPr>
        <w:t xml:space="preserve">esource selection mechanism for </w:t>
      </w:r>
      <w:r>
        <w:rPr>
          <w:rFonts w:eastAsiaTheme="minorEastAsia"/>
          <w:b/>
          <w:lang w:eastAsia="zh-CN"/>
        </w:rPr>
        <w:t>PSCCH/</w:t>
      </w:r>
      <w:r w:rsidRPr="00D46113">
        <w:rPr>
          <w:rFonts w:eastAsiaTheme="minorEastAsia"/>
          <w:b/>
          <w:lang w:eastAsia="zh-CN"/>
        </w:rPr>
        <w:t>SL-PRS</w:t>
      </w:r>
      <w:r>
        <w:rPr>
          <w:rFonts w:eastAsiaTheme="minorEastAsia"/>
          <w:b/>
          <w:lang w:eastAsia="zh-CN"/>
        </w:rPr>
        <w:t xml:space="preserve"> </w:t>
      </w:r>
      <w:r>
        <w:rPr>
          <w:rFonts w:eastAsiaTheme="minorEastAsia" w:hint="eastAsia"/>
          <w:b/>
          <w:lang w:eastAsia="zh-CN"/>
        </w:rPr>
        <w:t>in</w:t>
      </w:r>
      <w:r>
        <w:rPr>
          <w:rFonts w:eastAsiaTheme="minorEastAsia"/>
          <w:b/>
          <w:lang w:eastAsia="zh-CN"/>
        </w:rPr>
        <w:t xml:space="preserve"> </w:t>
      </w:r>
      <w:r>
        <w:rPr>
          <w:rFonts w:eastAsiaTheme="minorEastAsia" w:hint="eastAsia"/>
          <w:b/>
          <w:lang w:eastAsia="zh-CN"/>
        </w:rPr>
        <w:t>dedicated</w:t>
      </w:r>
      <w:r>
        <w:rPr>
          <w:rFonts w:eastAsiaTheme="minorEastAsia"/>
          <w:b/>
          <w:lang w:eastAsia="zh-CN"/>
        </w:rPr>
        <w:t xml:space="preserve"> </w:t>
      </w:r>
      <w:r>
        <w:rPr>
          <w:rFonts w:eastAsiaTheme="minorEastAsia" w:hint="eastAsia"/>
          <w:b/>
          <w:lang w:eastAsia="zh-CN"/>
        </w:rPr>
        <w:t>resource</w:t>
      </w:r>
      <w:r>
        <w:rPr>
          <w:rFonts w:eastAsiaTheme="minorEastAsia"/>
          <w:b/>
          <w:lang w:eastAsia="zh-CN"/>
        </w:rPr>
        <w:t xml:space="preserve"> </w:t>
      </w:r>
      <w:r>
        <w:rPr>
          <w:rFonts w:eastAsiaTheme="minorEastAsia" w:hint="eastAsia"/>
          <w:b/>
          <w:lang w:eastAsia="zh-CN"/>
        </w:rPr>
        <w:t>pool.</w:t>
      </w:r>
    </w:p>
    <w:p w14:paraId="2E77B57E" w14:textId="77777777" w:rsidR="000E6EE5" w:rsidRPr="001C20A9" w:rsidRDefault="000E6EE5" w:rsidP="00A94918">
      <w:pPr>
        <w:spacing w:afterLines="50" w:after="120"/>
        <w:jc w:val="both"/>
        <w:rPr>
          <w:rFonts w:eastAsiaTheme="minorEastAsia"/>
          <w:b/>
          <w:lang w:eastAsia="zh-CN"/>
        </w:rPr>
      </w:pPr>
      <w:r w:rsidRPr="001C20A9">
        <w:rPr>
          <w:rFonts w:eastAsiaTheme="minorEastAsia"/>
          <w:b/>
          <w:lang w:eastAsia="zh-CN"/>
        </w:rPr>
        <w:t xml:space="preserve">Proposal </w:t>
      </w:r>
      <w:r>
        <w:rPr>
          <w:rFonts w:eastAsiaTheme="minorEastAsia" w:hint="eastAsia"/>
          <w:b/>
          <w:lang w:eastAsia="zh-CN"/>
        </w:rPr>
        <w:t>16</w:t>
      </w:r>
      <w:r w:rsidRPr="001C20A9">
        <w:rPr>
          <w:rFonts w:eastAsiaTheme="minorEastAsia"/>
          <w:b/>
          <w:lang w:eastAsia="zh-CN"/>
        </w:rPr>
        <w:t xml:space="preserve">: </w:t>
      </w:r>
      <w:r w:rsidRPr="001C20A9">
        <w:rPr>
          <w:rFonts w:eastAsiaTheme="minorEastAsia" w:hint="eastAsia"/>
          <w:b/>
          <w:lang w:eastAsia="zh-CN"/>
        </w:rPr>
        <w:t xml:space="preserve">The new SCI design </w:t>
      </w:r>
      <w:r w:rsidRPr="001C20A9">
        <w:rPr>
          <w:b/>
        </w:rPr>
        <w:t>for SL-PRS</w:t>
      </w:r>
      <w:r w:rsidRPr="001C20A9">
        <w:rPr>
          <w:rFonts w:eastAsiaTheme="minorEastAsia"/>
          <w:b/>
          <w:lang w:eastAsia="zh-CN"/>
        </w:rPr>
        <w:t xml:space="preserve"> </w:t>
      </w:r>
      <w:r w:rsidRPr="001C20A9">
        <w:rPr>
          <w:rFonts w:eastAsiaTheme="minorEastAsia" w:hint="eastAsia"/>
          <w:b/>
          <w:lang w:eastAsia="zh-CN"/>
        </w:rPr>
        <w:t xml:space="preserve">in Rel-18 </w:t>
      </w:r>
      <w:r w:rsidRPr="001C20A9">
        <w:rPr>
          <w:rFonts w:eastAsiaTheme="minorEastAsia"/>
          <w:b/>
          <w:lang w:eastAsia="zh-CN"/>
        </w:rPr>
        <w:t xml:space="preserve">should reuse the existing </w:t>
      </w:r>
      <w:r w:rsidRPr="001C20A9">
        <w:rPr>
          <w:rFonts w:eastAsiaTheme="minorEastAsia" w:hint="eastAsia"/>
          <w:b/>
          <w:lang w:eastAsia="zh-CN"/>
        </w:rPr>
        <w:t xml:space="preserve">SCI design </w:t>
      </w:r>
      <w:r w:rsidRPr="001C20A9">
        <w:rPr>
          <w:b/>
        </w:rPr>
        <w:t xml:space="preserve">for </w:t>
      </w:r>
      <w:r w:rsidRPr="001C20A9">
        <w:rPr>
          <w:rFonts w:eastAsiaTheme="minorEastAsia" w:hint="eastAsia"/>
          <w:b/>
          <w:lang w:eastAsia="zh-CN"/>
        </w:rPr>
        <w:t xml:space="preserve">PSSCH </w:t>
      </w:r>
      <w:r w:rsidRPr="001C20A9">
        <w:rPr>
          <w:rFonts w:eastAsiaTheme="minorEastAsia"/>
          <w:b/>
          <w:lang w:eastAsia="zh-CN"/>
        </w:rPr>
        <w:t>in Rel-16/17 NR V2X as much as possible to reduce the workload of standardization</w:t>
      </w:r>
      <w:r w:rsidRPr="001C20A9">
        <w:rPr>
          <w:rFonts w:eastAsiaTheme="minorEastAsia" w:hint="eastAsia"/>
          <w:b/>
          <w:lang w:eastAsia="zh-CN"/>
        </w:rPr>
        <w:t xml:space="preserve"> and the complexity of UE implementation</w:t>
      </w:r>
      <w:r w:rsidRPr="001C20A9">
        <w:rPr>
          <w:rFonts w:eastAsiaTheme="minorEastAsia"/>
          <w:b/>
          <w:lang w:eastAsia="zh-CN"/>
        </w:rPr>
        <w:t>.</w:t>
      </w:r>
    </w:p>
    <w:p w14:paraId="502C32FB" w14:textId="77777777" w:rsidR="000E6EE5" w:rsidRPr="000E6EE5" w:rsidRDefault="000E6EE5" w:rsidP="00A94918">
      <w:pPr>
        <w:spacing w:afterLines="50" w:after="120"/>
        <w:jc w:val="both"/>
        <w:rPr>
          <w:rFonts w:eastAsiaTheme="minorEastAsia"/>
          <w:b/>
          <w:lang w:eastAsia="zh-CN"/>
        </w:rPr>
      </w:pPr>
      <w:r w:rsidRPr="000E6EE5">
        <w:rPr>
          <w:rFonts w:eastAsiaTheme="minorEastAsia"/>
          <w:b/>
          <w:lang w:eastAsia="zh-CN"/>
        </w:rPr>
        <w:t xml:space="preserve">Proposal </w:t>
      </w:r>
      <w:r w:rsidRPr="000E6EE5">
        <w:rPr>
          <w:rFonts w:eastAsiaTheme="minorEastAsia" w:hint="eastAsia"/>
          <w:b/>
          <w:lang w:eastAsia="zh-CN"/>
        </w:rPr>
        <w:t>17</w:t>
      </w:r>
      <w:r w:rsidRPr="000E6EE5">
        <w:rPr>
          <w:rFonts w:eastAsiaTheme="minorEastAsia"/>
          <w:b/>
          <w:lang w:eastAsia="zh-CN"/>
        </w:rPr>
        <w:t xml:space="preserve">: The </w:t>
      </w:r>
      <w:r w:rsidRPr="000E6EE5">
        <w:rPr>
          <w:rFonts w:eastAsiaTheme="minorEastAsia" w:hint="eastAsia"/>
          <w:b/>
          <w:lang w:eastAsia="zh-CN"/>
        </w:rPr>
        <w:t>t</w:t>
      </w:r>
      <w:r w:rsidRPr="000E6EE5">
        <w:rPr>
          <w:rFonts w:eastAsiaTheme="minorEastAsia"/>
          <w:b/>
          <w:lang w:eastAsia="zh-CN"/>
        </w:rPr>
        <w:t xml:space="preserve">wo </w:t>
      </w:r>
      <w:proofErr w:type="gramStart"/>
      <w:r w:rsidRPr="000E6EE5">
        <w:rPr>
          <w:rFonts w:eastAsiaTheme="minorEastAsia"/>
          <w:b/>
          <w:lang w:eastAsia="zh-CN"/>
        </w:rPr>
        <w:t>stage</w:t>
      </w:r>
      <w:proofErr w:type="gramEnd"/>
      <w:r w:rsidRPr="000E6EE5">
        <w:rPr>
          <w:rFonts w:eastAsiaTheme="minorEastAsia" w:hint="eastAsia"/>
          <w:b/>
          <w:lang w:eastAsia="zh-CN"/>
        </w:rPr>
        <w:t xml:space="preserve"> SCI</w:t>
      </w:r>
      <w:r w:rsidRPr="000E6EE5">
        <w:rPr>
          <w:rFonts w:eastAsiaTheme="minorEastAsia"/>
          <w:b/>
          <w:lang w:eastAsia="zh-CN"/>
        </w:rPr>
        <w:t xml:space="preserve"> used for the scheduling of SL-PRS,</w:t>
      </w:r>
      <w:r w:rsidRPr="000E6EE5">
        <w:rPr>
          <w:rFonts w:eastAsiaTheme="minorEastAsia" w:hint="eastAsia"/>
          <w:b/>
          <w:lang w:eastAsia="zh-CN"/>
        </w:rPr>
        <w:t xml:space="preserve"> should</w:t>
      </w:r>
      <w:r w:rsidRPr="000E6EE5">
        <w:rPr>
          <w:rFonts w:eastAsiaTheme="minorEastAsia"/>
          <w:b/>
          <w:lang w:eastAsia="zh-CN"/>
        </w:rPr>
        <w:t xml:space="preserve"> be supported in the dedicated resource pool for sidelink positioning</w:t>
      </w:r>
      <w:r w:rsidRPr="000E6EE5">
        <w:rPr>
          <w:rFonts w:eastAsiaTheme="minorEastAsia" w:hint="eastAsia"/>
          <w:b/>
          <w:lang w:eastAsia="zh-CN"/>
        </w:rPr>
        <w:t>.</w:t>
      </w:r>
    </w:p>
    <w:p w14:paraId="4AAC95EF" w14:textId="77777777" w:rsidR="000E6EE5" w:rsidRPr="000601C6" w:rsidRDefault="000E6EE5" w:rsidP="00A94918">
      <w:pPr>
        <w:spacing w:after="50"/>
        <w:jc w:val="both"/>
        <w:rPr>
          <w:rFonts w:eastAsia="宋体"/>
          <w:b/>
        </w:rPr>
      </w:pPr>
      <w:r w:rsidRPr="009B0709">
        <w:rPr>
          <w:rFonts w:eastAsiaTheme="minorEastAsia"/>
          <w:b/>
          <w:bCs/>
          <w:iCs/>
          <w:lang w:eastAsia="zh-CN"/>
        </w:rPr>
        <w:lastRenderedPageBreak/>
        <w:t>Propos</w:t>
      </w:r>
      <w:r>
        <w:rPr>
          <w:rFonts w:eastAsiaTheme="minorEastAsia" w:hint="eastAsia"/>
          <w:b/>
          <w:bCs/>
          <w:iCs/>
          <w:lang w:eastAsia="zh-CN"/>
        </w:rPr>
        <w:t>a</w:t>
      </w:r>
      <w:r w:rsidRPr="009B0709">
        <w:rPr>
          <w:rFonts w:eastAsiaTheme="minorEastAsia"/>
          <w:b/>
          <w:bCs/>
          <w:iCs/>
          <w:lang w:eastAsia="zh-CN"/>
        </w:rPr>
        <w:t xml:space="preserve">l </w:t>
      </w:r>
      <w:r>
        <w:rPr>
          <w:rFonts w:eastAsiaTheme="minorEastAsia" w:hint="eastAsia"/>
          <w:b/>
          <w:bCs/>
          <w:iCs/>
          <w:lang w:eastAsia="zh-CN"/>
        </w:rPr>
        <w:t>18</w:t>
      </w:r>
      <w:r w:rsidRPr="009B0709">
        <w:rPr>
          <w:rFonts w:eastAsiaTheme="minorEastAsia"/>
          <w:b/>
          <w:bCs/>
          <w:iCs/>
          <w:lang w:eastAsia="zh-CN"/>
        </w:rPr>
        <w:t>: For a dedicated resource pool for SL positioning, PSCCH which carries 1st-stage SCI associated with SL-PRS transmission(s) and PSSCH which carries 2nd-stage SCI associated with SL-PRS</w:t>
      </w:r>
      <w:r w:rsidRPr="000601C6">
        <w:rPr>
          <w:rFonts w:eastAsia="宋体"/>
          <w:b/>
        </w:rPr>
        <w:t xml:space="preserve"> transmission(s) should be included in the </w:t>
      </w:r>
      <w:r w:rsidRPr="000601C6">
        <w:rPr>
          <w:b/>
        </w:rPr>
        <w:t>dedicated</w:t>
      </w:r>
      <w:r w:rsidRPr="000601C6">
        <w:rPr>
          <w:rFonts w:eastAsia="宋体"/>
          <w:b/>
        </w:rPr>
        <w:t xml:space="preserve"> resource pool in addition to SL-PRS. </w:t>
      </w:r>
    </w:p>
    <w:p w14:paraId="5A00C7FE" w14:textId="77777777" w:rsidR="000E6EE5" w:rsidRPr="00705F08" w:rsidRDefault="000E6EE5" w:rsidP="00A94918">
      <w:pPr>
        <w:numPr>
          <w:ilvl w:val="0"/>
          <w:numId w:val="37"/>
        </w:numPr>
        <w:spacing w:after="50"/>
        <w:jc w:val="both"/>
        <w:rPr>
          <w:lang w:eastAsia="zh-CN"/>
        </w:rPr>
      </w:pPr>
      <w:r w:rsidRPr="000601C6">
        <w:rPr>
          <w:b/>
        </w:rPr>
        <w:t>FFS: Whether the PSSCH which carries measurement reports associated with SL-PRS transmission(s) should also be included in the dedicated resource pool.</w:t>
      </w:r>
    </w:p>
    <w:p w14:paraId="412CB2B5" w14:textId="77777777" w:rsidR="000E6EE5" w:rsidRPr="000E6EE5" w:rsidRDefault="000E6EE5" w:rsidP="00A94918">
      <w:pPr>
        <w:spacing w:after="50"/>
        <w:jc w:val="both"/>
        <w:rPr>
          <w:rFonts w:eastAsiaTheme="minorEastAsia"/>
          <w:b/>
          <w:bCs/>
          <w:iCs/>
          <w:lang w:eastAsia="zh-CN"/>
        </w:rPr>
      </w:pPr>
      <w:r w:rsidRPr="000E6EE5">
        <w:rPr>
          <w:rFonts w:eastAsiaTheme="minorEastAsia"/>
          <w:b/>
          <w:bCs/>
          <w:iCs/>
          <w:lang w:eastAsia="zh-CN"/>
        </w:rPr>
        <w:t xml:space="preserve">Proposal </w:t>
      </w:r>
      <w:r w:rsidRPr="000E6EE5">
        <w:rPr>
          <w:rFonts w:eastAsiaTheme="minorEastAsia" w:hint="eastAsia"/>
          <w:b/>
          <w:bCs/>
          <w:iCs/>
          <w:lang w:eastAsia="zh-CN"/>
        </w:rPr>
        <w:t>19</w:t>
      </w:r>
      <w:r w:rsidRPr="000E6EE5">
        <w:rPr>
          <w:rFonts w:eastAsiaTheme="minorEastAsia"/>
          <w:b/>
          <w:bCs/>
          <w:iCs/>
          <w:lang w:eastAsia="zh-CN"/>
        </w:rPr>
        <w:t xml:space="preserve">: </w:t>
      </w:r>
      <w:r w:rsidRPr="000E6EE5">
        <w:rPr>
          <w:rFonts w:eastAsiaTheme="minorEastAsia" w:hint="eastAsia"/>
          <w:b/>
          <w:bCs/>
          <w:iCs/>
          <w:lang w:eastAsia="zh-CN"/>
        </w:rPr>
        <w:t xml:space="preserve">For the contents </w:t>
      </w:r>
      <w:r w:rsidRPr="000E6EE5">
        <w:rPr>
          <w:rFonts w:eastAsiaTheme="minorEastAsia"/>
          <w:b/>
          <w:bCs/>
          <w:iCs/>
          <w:lang w:eastAsia="zh-CN"/>
        </w:rPr>
        <w:t xml:space="preserve">of the two </w:t>
      </w:r>
      <w:proofErr w:type="gramStart"/>
      <w:r w:rsidRPr="000E6EE5">
        <w:rPr>
          <w:rFonts w:eastAsiaTheme="minorEastAsia"/>
          <w:b/>
          <w:bCs/>
          <w:iCs/>
          <w:lang w:eastAsia="zh-CN"/>
        </w:rPr>
        <w:t>stage</w:t>
      </w:r>
      <w:proofErr w:type="gramEnd"/>
      <w:r w:rsidRPr="000E6EE5">
        <w:rPr>
          <w:rFonts w:eastAsiaTheme="minorEastAsia"/>
          <w:b/>
          <w:bCs/>
          <w:iCs/>
          <w:lang w:eastAsia="zh-CN"/>
        </w:rPr>
        <w:t xml:space="preserve"> SCI</w:t>
      </w:r>
      <w:r w:rsidRPr="000E6EE5">
        <w:rPr>
          <w:rFonts w:eastAsiaTheme="minorEastAsia" w:hint="eastAsia"/>
          <w:b/>
          <w:bCs/>
          <w:iCs/>
          <w:lang w:eastAsia="zh-CN"/>
        </w:rPr>
        <w:t xml:space="preserve"> for SL-PRS in </w:t>
      </w:r>
      <w:r w:rsidRPr="000E6EE5">
        <w:rPr>
          <w:rFonts w:eastAsiaTheme="minorEastAsia"/>
          <w:b/>
          <w:bCs/>
          <w:iCs/>
          <w:lang w:eastAsia="zh-CN"/>
        </w:rPr>
        <w:t>dedicated resource pool</w:t>
      </w:r>
      <w:r w:rsidRPr="000E6EE5">
        <w:rPr>
          <w:rFonts w:eastAsiaTheme="minorEastAsia" w:hint="eastAsia"/>
          <w:b/>
          <w:bCs/>
          <w:iCs/>
          <w:lang w:eastAsia="zh-CN"/>
        </w:rPr>
        <w:t>, the information transmitted by legacy 1st-stage SCI and 2nd-stage SCI defined in Rel-16/17 V2X should be a starting point</w:t>
      </w:r>
      <w:r w:rsidRPr="000E6EE5">
        <w:rPr>
          <w:rFonts w:eastAsiaTheme="minorEastAsia"/>
          <w:b/>
          <w:bCs/>
          <w:iCs/>
          <w:lang w:eastAsia="zh-CN"/>
        </w:rPr>
        <w:t>.</w:t>
      </w:r>
    </w:p>
    <w:p w14:paraId="53BA4447" w14:textId="77777777" w:rsidR="000E6EE5" w:rsidRPr="008E0A96" w:rsidRDefault="000E6EE5" w:rsidP="00A94918">
      <w:pPr>
        <w:spacing w:afterLines="50" w:after="120"/>
        <w:jc w:val="both"/>
        <w:rPr>
          <w:rFonts w:eastAsiaTheme="minorEastAsia"/>
          <w:b/>
          <w:lang w:eastAsia="zh-CN"/>
        </w:rPr>
      </w:pPr>
      <w:r w:rsidRPr="002A7ED9">
        <w:rPr>
          <w:rFonts w:eastAsiaTheme="minorEastAsia"/>
          <w:b/>
          <w:lang w:eastAsia="zh-CN"/>
        </w:rPr>
        <w:t xml:space="preserve">Proposal </w:t>
      </w:r>
      <w:r>
        <w:rPr>
          <w:rFonts w:eastAsiaTheme="minorEastAsia" w:hint="eastAsia"/>
          <w:b/>
          <w:lang w:eastAsia="zh-CN"/>
        </w:rPr>
        <w:t>20</w:t>
      </w:r>
      <w:r w:rsidRPr="002A7ED9">
        <w:rPr>
          <w:rFonts w:eastAsiaTheme="minorEastAsia"/>
          <w:b/>
          <w:lang w:eastAsia="zh-CN"/>
        </w:rPr>
        <w:t xml:space="preserve">: For the backward compatibility </w:t>
      </w:r>
      <w:r>
        <w:rPr>
          <w:rFonts w:eastAsiaTheme="minorEastAsia"/>
          <w:b/>
          <w:lang w:eastAsia="zh-CN"/>
        </w:rPr>
        <w:t>of</w:t>
      </w:r>
      <w:r w:rsidRPr="002A7ED9">
        <w:rPr>
          <w:rFonts w:eastAsiaTheme="minorEastAsia"/>
          <w:b/>
          <w:lang w:eastAsia="zh-CN"/>
        </w:rPr>
        <w:t xml:space="preserve"> shared resource pool, the PSCCH design for SL-PRS should keep same as that of Rel16/17.</w:t>
      </w:r>
    </w:p>
    <w:p w14:paraId="6EB459B5" w14:textId="77777777" w:rsidR="000E6EE5" w:rsidRPr="008E0A96" w:rsidRDefault="000E6EE5" w:rsidP="00A94918">
      <w:pPr>
        <w:spacing w:after="50"/>
        <w:jc w:val="both"/>
        <w:rPr>
          <w:rFonts w:eastAsiaTheme="minorEastAsia"/>
          <w:b/>
        </w:rPr>
      </w:pPr>
      <w:r w:rsidRPr="008E0A96">
        <w:rPr>
          <w:rFonts w:eastAsiaTheme="minorEastAsia"/>
          <w:b/>
          <w:lang w:eastAsia="zh-CN"/>
        </w:rPr>
        <w:t xml:space="preserve">Proposal </w:t>
      </w:r>
      <w:r>
        <w:rPr>
          <w:rFonts w:eastAsiaTheme="minorEastAsia" w:hint="eastAsia"/>
          <w:b/>
          <w:lang w:eastAsia="zh-CN"/>
        </w:rPr>
        <w:t>21</w:t>
      </w:r>
      <w:r w:rsidRPr="008E0A96">
        <w:rPr>
          <w:rFonts w:eastAsiaTheme="minorEastAsia"/>
          <w:b/>
          <w:lang w:eastAsia="zh-CN"/>
        </w:rPr>
        <w:t xml:space="preserve">: </w:t>
      </w:r>
      <w:r>
        <w:rPr>
          <w:rFonts w:eastAsiaTheme="minorEastAsia"/>
          <w:b/>
          <w:lang w:eastAsia="zh-CN"/>
        </w:rPr>
        <w:t>T</w:t>
      </w:r>
      <w:r w:rsidRPr="00692C34">
        <w:rPr>
          <w:rFonts w:eastAsiaTheme="minorEastAsia"/>
          <w:b/>
          <w:lang w:eastAsia="zh-CN"/>
        </w:rPr>
        <w:t>he bandwidth of SL-PRS</w:t>
      </w:r>
      <w:r w:rsidRPr="00692C34" w:rsidDel="00DA07BD">
        <w:rPr>
          <w:rFonts w:eastAsiaTheme="minorEastAsia"/>
          <w:b/>
          <w:lang w:eastAsia="zh-CN"/>
        </w:rPr>
        <w:t xml:space="preserve"> </w:t>
      </w:r>
      <w:r>
        <w:rPr>
          <w:rFonts w:eastAsiaTheme="minorEastAsia"/>
          <w:b/>
          <w:lang w:eastAsia="zh-CN"/>
        </w:rPr>
        <w:t>should be equal to that of associated PSSCH in shared resource pool.</w:t>
      </w:r>
    </w:p>
    <w:p w14:paraId="0E625F67" w14:textId="77777777" w:rsidR="000E6EE5" w:rsidRPr="000E6EE5" w:rsidRDefault="000E6EE5" w:rsidP="00A94918">
      <w:pPr>
        <w:spacing w:afterLines="50" w:after="120"/>
        <w:jc w:val="both"/>
        <w:rPr>
          <w:rFonts w:eastAsiaTheme="minorEastAsia"/>
          <w:b/>
          <w:lang w:eastAsia="zh-CN"/>
        </w:rPr>
      </w:pPr>
      <w:r w:rsidRPr="000E6EE5">
        <w:rPr>
          <w:rFonts w:eastAsiaTheme="minorEastAsia" w:hint="eastAsia"/>
          <w:b/>
          <w:lang w:eastAsia="zh-CN"/>
        </w:rPr>
        <w:t xml:space="preserve">Proposal 22: In order to solve the issue of SL-PRS </w:t>
      </w:r>
      <w:r w:rsidRPr="000E6EE5">
        <w:rPr>
          <w:rFonts w:eastAsiaTheme="minorEastAsia"/>
          <w:b/>
          <w:lang w:eastAsia="zh-CN"/>
        </w:rPr>
        <w:t>resource</w:t>
      </w:r>
      <w:r w:rsidRPr="000E6EE5">
        <w:rPr>
          <w:rFonts w:eastAsiaTheme="minorEastAsia" w:hint="eastAsia"/>
          <w:b/>
          <w:lang w:eastAsia="zh-CN"/>
        </w:rPr>
        <w:t xml:space="preserve"> </w:t>
      </w:r>
      <w:r w:rsidRPr="000E6EE5">
        <w:rPr>
          <w:rFonts w:eastAsiaTheme="minorEastAsia"/>
          <w:b/>
          <w:lang w:eastAsia="zh-CN"/>
        </w:rPr>
        <w:t>confliction</w:t>
      </w:r>
      <w:r w:rsidRPr="000E6EE5">
        <w:rPr>
          <w:rFonts w:eastAsiaTheme="minorEastAsia" w:hint="eastAsia"/>
          <w:b/>
          <w:lang w:eastAsia="zh-CN"/>
        </w:rPr>
        <w:t>, the i</w:t>
      </w:r>
      <w:r w:rsidRPr="000E6EE5">
        <w:rPr>
          <w:rFonts w:eastAsiaTheme="minorEastAsia"/>
          <w:b/>
          <w:lang w:eastAsia="zh-CN"/>
        </w:rPr>
        <w:t>nter-UE coordination</w:t>
      </w:r>
      <w:r w:rsidRPr="000E6EE5">
        <w:rPr>
          <w:rFonts w:eastAsiaTheme="minorEastAsia" w:hint="eastAsia"/>
          <w:b/>
          <w:lang w:eastAsia="zh-CN"/>
        </w:rPr>
        <w:t xml:space="preserve"> </w:t>
      </w:r>
      <w:r w:rsidRPr="000E6EE5">
        <w:rPr>
          <w:rFonts w:eastAsiaTheme="minorEastAsia"/>
          <w:b/>
          <w:lang w:eastAsia="zh-CN"/>
        </w:rPr>
        <w:t>mechanism</w:t>
      </w:r>
      <w:r w:rsidRPr="000E6EE5">
        <w:rPr>
          <w:rFonts w:eastAsiaTheme="minorEastAsia" w:hint="eastAsia"/>
          <w:b/>
          <w:lang w:eastAsia="zh-CN"/>
        </w:rPr>
        <w:t xml:space="preserve"> for SL-PRS should be introduced in the </w:t>
      </w:r>
      <w:r w:rsidRPr="000E6EE5">
        <w:rPr>
          <w:rFonts w:eastAsiaTheme="minorEastAsia"/>
          <w:b/>
          <w:lang w:eastAsia="zh-CN"/>
        </w:rPr>
        <w:t>dedicated resource pool</w:t>
      </w:r>
      <w:r w:rsidRPr="000E6EE5">
        <w:rPr>
          <w:rFonts w:eastAsiaTheme="minorEastAsia" w:hint="eastAsia"/>
          <w:b/>
          <w:lang w:eastAsia="zh-CN"/>
        </w:rPr>
        <w:t>.</w:t>
      </w:r>
    </w:p>
    <w:p w14:paraId="6EF2A298" w14:textId="77777777" w:rsidR="000E6EE5" w:rsidRPr="000E6EE5" w:rsidRDefault="000E6EE5" w:rsidP="00A94918">
      <w:pPr>
        <w:spacing w:afterLines="50" w:after="120"/>
        <w:jc w:val="both"/>
        <w:rPr>
          <w:rFonts w:eastAsiaTheme="minorEastAsia"/>
          <w:b/>
          <w:lang w:eastAsia="zh-CN"/>
        </w:rPr>
      </w:pPr>
      <w:r w:rsidRPr="000E6EE5">
        <w:rPr>
          <w:rFonts w:eastAsiaTheme="minorEastAsia" w:hint="eastAsia"/>
          <w:b/>
          <w:lang w:eastAsia="zh-CN"/>
        </w:rPr>
        <w:t>Proposal 23: I</w:t>
      </w:r>
      <w:r w:rsidRPr="000E6EE5">
        <w:rPr>
          <w:rFonts w:eastAsiaTheme="minorEastAsia"/>
          <w:b/>
          <w:lang w:eastAsia="zh-CN"/>
        </w:rPr>
        <w:t>nter-UE coordination</w:t>
      </w:r>
      <w:r w:rsidRPr="000E6EE5">
        <w:rPr>
          <w:rFonts w:eastAsiaTheme="minorEastAsia" w:hint="eastAsia"/>
          <w:b/>
          <w:lang w:eastAsia="zh-CN"/>
        </w:rPr>
        <w:t xml:space="preserve"> for SL-PRS in the </w:t>
      </w:r>
      <w:r w:rsidRPr="000E6EE5">
        <w:rPr>
          <w:rFonts w:eastAsiaTheme="minorEastAsia"/>
          <w:b/>
          <w:lang w:eastAsia="zh-CN"/>
        </w:rPr>
        <w:t>dedicated resource pool</w:t>
      </w:r>
      <w:r w:rsidRPr="000E6EE5">
        <w:rPr>
          <w:rFonts w:eastAsiaTheme="minorEastAsia" w:hint="eastAsia"/>
          <w:b/>
          <w:lang w:eastAsia="zh-CN"/>
        </w:rPr>
        <w:t xml:space="preserve"> should </w:t>
      </w:r>
      <w:r w:rsidRPr="000E6EE5">
        <w:rPr>
          <w:rFonts w:eastAsiaTheme="minorEastAsia"/>
          <w:b/>
          <w:lang w:eastAsia="zh-CN"/>
        </w:rPr>
        <w:t xml:space="preserve">reuse the existing </w:t>
      </w:r>
      <w:r w:rsidRPr="000E6EE5">
        <w:rPr>
          <w:rFonts w:eastAsiaTheme="minorEastAsia" w:hint="eastAsia"/>
          <w:b/>
          <w:lang w:eastAsia="zh-CN"/>
        </w:rPr>
        <w:t>i</w:t>
      </w:r>
      <w:r w:rsidRPr="000E6EE5">
        <w:rPr>
          <w:rFonts w:eastAsiaTheme="minorEastAsia"/>
          <w:b/>
          <w:lang w:eastAsia="zh-CN"/>
        </w:rPr>
        <w:t>nter-UE coordination</w:t>
      </w:r>
      <w:r w:rsidRPr="000E6EE5">
        <w:rPr>
          <w:rFonts w:eastAsiaTheme="minorEastAsia" w:hint="eastAsia"/>
          <w:b/>
          <w:lang w:eastAsia="zh-CN"/>
        </w:rPr>
        <w:t xml:space="preserve"> </w:t>
      </w:r>
      <w:r w:rsidRPr="000E6EE5">
        <w:rPr>
          <w:rFonts w:eastAsiaTheme="minorEastAsia"/>
          <w:b/>
          <w:lang w:eastAsia="zh-CN"/>
        </w:rPr>
        <w:t xml:space="preserve">mechanism for </w:t>
      </w:r>
      <w:r w:rsidRPr="000E6EE5">
        <w:rPr>
          <w:rFonts w:eastAsiaTheme="minorEastAsia" w:hint="eastAsia"/>
          <w:b/>
          <w:lang w:eastAsia="zh-CN"/>
        </w:rPr>
        <w:t xml:space="preserve">PSSCH </w:t>
      </w:r>
      <w:r w:rsidRPr="000E6EE5">
        <w:rPr>
          <w:rFonts w:eastAsiaTheme="minorEastAsia"/>
          <w:b/>
          <w:lang w:eastAsia="zh-CN"/>
        </w:rPr>
        <w:t xml:space="preserve">in Rel-17 NR </w:t>
      </w:r>
      <w:r w:rsidRPr="000E6EE5">
        <w:rPr>
          <w:rFonts w:eastAsiaTheme="minorEastAsia" w:hint="eastAsia"/>
          <w:b/>
          <w:lang w:eastAsia="zh-CN"/>
        </w:rPr>
        <w:t>sidelink enhancements</w:t>
      </w:r>
      <w:r w:rsidRPr="000E6EE5">
        <w:rPr>
          <w:rFonts w:eastAsiaTheme="minorEastAsia"/>
          <w:b/>
          <w:lang w:eastAsia="zh-CN"/>
        </w:rPr>
        <w:t xml:space="preserve"> as much as possible to reduce the workload of standardization</w:t>
      </w:r>
      <w:r w:rsidRPr="000E6EE5">
        <w:rPr>
          <w:rFonts w:eastAsiaTheme="minorEastAsia" w:hint="eastAsia"/>
          <w:b/>
          <w:lang w:eastAsia="zh-CN"/>
        </w:rPr>
        <w:t xml:space="preserve"> and the complexity of UE implementation</w:t>
      </w:r>
      <w:r w:rsidRPr="000E6EE5">
        <w:rPr>
          <w:rFonts w:eastAsiaTheme="minorEastAsia"/>
          <w:b/>
          <w:lang w:eastAsia="zh-CN"/>
        </w:rPr>
        <w:t>.</w:t>
      </w:r>
    </w:p>
    <w:p w14:paraId="6193AB7C" w14:textId="77777777" w:rsidR="000E6EE5" w:rsidRPr="000E6EE5" w:rsidRDefault="000E6EE5" w:rsidP="00A94918">
      <w:pPr>
        <w:spacing w:afterLines="50" w:after="120"/>
        <w:jc w:val="both"/>
        <w:rPr>
          <w:rFonts w:eastAsiaTheme="minorEastAsia"/>
          <w:b/>
          <w:lang w:eastAsia="zh-CN"/>
        </w:rPr>
      </w:pPr>
      <w:r w:rsidRPr="000E6EE5">
        <w:rPr>
          <w:rFonts w:eastAsiaTheme="minorEastAsia" w:hint="eastAsia"/>
          <w:b/>
          <w:lang w:eastAsia="zh-CN"/>
        </w:rPr>
        <w:t>Proposal 24: E</w:t>
      </w:r>
      <w:r w:rsidRPr="000E6EE5">
        <w:rPr>
          <w:rFonts w:eastAsiaTheme="minorEastAsia"/>
          <w:b/>
          <w:lang w:eastAsia="zh-CN"/>
        </w:rPr>
        <w:t xml:space="preserve">xisting </w:t>
      </w:r>
      <w:r w:rsidRPr="000E6EE5">
        <w:rPr>
          <w:rFonts w:eastAsiaTheme="minorEastAsia" w:hint="eastAsia"/>
          <w:b/>
          <w:lang w:eastAsia="zh-CN"/>
        </w:rPr>
        <w:t>i</w:t>
      </w:r>
      <w:r w:rsidRPr="000E6EE5">
        <w:rPr>
          <w:rFonts w:eastAsiaTheme="minorEastAsia"/>
          <w:b/>
          <w:lang w:eastAsia="zh-CN"/>
        </w:rPr>
        <w:t>nter-UE coordination</w:t>
      </w:r>
      <w:r w:rsidRPr="000E6EE5">
        <w:rPr>
          <w:rFonts w:eastAsiaTheme="minorEastAsia" w:hint="eastAsia"/>
          <w:b/>
          <w:lang w:eastAsia="zh-CN"/>
        </w:rPr>
        <w:t xml:space="preserve"> Scheme 1 and Scheme 2 </w:t>
      </w:r>
      <w:r w:rsidRPr="000E6EE5">
        <w:rPr>
          <w:rFonts w:eastAsiaTheme="minorEastAsia"/>
          <w:b/>
          <w:lang w:eastAsia="zh-CN"/>
        </w:rPr>
        <w:t xml:space="preserve">for </w:t>
      </w:r>
      <w:r w:rsidRPr="000E6EE5">
        <w:rPr>
          <w:rFonts w:eastAsiaTheme="minorEastAsia" w:hint="eastAsia"/>
          <w:b/>
          <w:lang w:eastAsia="zh-CN"/>
        </w:rPr>
        <w:t xml:space="preserve">PSSCH </w:t>
      </w:r>
      <w:r w:rsidRPr="000E6EE5">
        <w:rPr>
          <w:rFonts w:eastAsiaTheme="minorEastAsia"/>
          <w:b/>
          <w:lang w:eastAsia="zh-CN"/>
        </w:rPr>
        <w:t xml:space="preserve">in Rel-17 NR </w:t>
      </w:r>
      <w:r w:rsidRPr="000E6EE5">
        <w:rPr>
          <w:rFonts w:eastAsiaTheme="minorEastAsia" w:hint="eastAsia"/>
          <w:b/>
          <w:lang w:eastAsia="zh-CN"/>
        </w:rPr>
        <w:t>sidelink enhancements should be the</w:t>
      </w:r>
      <w:r w:rsidRPr="000E6EE5">
        <w:rPr>
          <w:rFonts w:eastAsiaTheme="minorEastAsia"/>
          <w:b/>
          <w:lang w:eastAsia="zh-CN"/>
        </w:rPr>
        <w:t xml:space="preserve"> starting point</w:t>
      </w:r>
      <w:r w:rsidRPr="000E6EE5">
        <w:rPr>
          <w:rFonts w:eastAsiaTheme="minorEastAsia" w:hint="eastAsia"/>
          <w:b/>
          <w:lang w:eastAsia="zh-CN"/>
        </w:rPr>
        <w:t xml:space="preserve"> for i</w:t>
      </w:r>
      <w:r w:rsidRPr="000E6EE5">
        <w:rPr>
          <w:rFonts w:eastAsiaTheme="minorEastAsia"/>
          <w:b/>
          <w:lang w:eastAsia="zh-CN"/>
        </w:rPr>
        <w:t>nter-UE coordination</w:t>
      </w:r>
      <w:r w:rsidRPr="000E6EE5">
        <w:rPr>
          <w:rFonts w:eastAsiaTheme="minorEastAsia" w:hint="eastAsia"/>
          <w:b/>
          <w:lang w:eastAsia="zh-CN"/>
        </w:rPr>
        <w:t xml:space="preserve"> for SL-PRS.</w:t>
      </w:r>
    </w:p>
    <w:p w14:paraId="58AABD4A" w14:textId="77777777" w:rsidR="000E6EE5" w:rsidRDefault="000E6EE5" w:rsidP="00A94918">
      <w:pPr>
        <w:spacing w:afterLines="50" w:after="120"/>
        <w:jc w:val="both"/>
        <w:rPr>
          <w:rFonts w:eastAsiaTheme="minorEastAsia"/>
          <w:b/>
          <w:color w:val="000000"/>
          <w:lang w:eastAsia="zh-CN"/>
        </w:rPr>
      </w:pPr>
      <w:r w:rsidRPr="00A03562">
        <w:rPr>
          <w:rFonts w:eastAsiaTheme="minorEastAsia" w:hint="eastAsia"/>
          <w:b/>
          <w:lang w:eastAsia="zh-CN"/>
        </w:rPr>
        <w:t xml:space="preserve">Proposal </w:t>
      </w:r>
      <w:r>
        <w:rPr>
          <w:rFonts w:eastAsiaTheme="minorEastAsia" w:hint="eastAsia"/>
          <w:b/>
          <w:lang w:eastAsia="zh-CN"/>
        </w:rPr>
        <w:t>25</w:t>
      </w:r>
      <w:r w:rsidRPr="00A03562">
        <w:rPr>
          <w:rFonts w:eastAsiaTheme="minorEastAsia" w:hint="eastAsia"/>
          <w:b/>
          <w:lang w:eastAsia="zh-CN"/>
        </w:rPr>
        <w:t xml:space="preserve">: </w:t>
      </w:r>
      <w:r>
        <w:rPr>
          <w:rFonts w:eastAsiaTheme="minorEastAsia" w:hint="eastAsia"/>
          <w:b/>
          <w:lang w:eastAsia="zh-CN"/>
        </w:rPr>
        <w:t>C</w:t>
      </w:r>
      <w:r w:rsidRPr="00956FBD">
        <w:rPr>
          <w:rFonts w:eastAsiaTheme="minorEastAsia"/>
          <w:b/>
          <w:lang w:eastAsia="zh-CN"/>
        </w:rPr>
        <w:t>ongestion control mechanism</w:t>
      </w:r>
      <w:r w:rsidRPr="00993BC6">
        <w:rPr>
          <w:rFonts w:eastAsiaTheme="minorEastAsia" w:hint="eastAsia"/>
          <w:b/>
          <w:lang w:eastAsia="zh-CN"/>
        </w:rPr>
        <w:t xml:space="preserve"> </w:t>
      </w:r>
      <w:r>
        <w:rPr>
          <w:rFonts w:eastAsiaTheme="minorEastAsia" w:hint="eastAsia"/>
          <w:b/>
          <w:lang w:eastAsia="zh-CN"/>
        </w:rPr>
        <w:t xml:space="preserve">for SL-PRS </w:t>
      </w:r>
      <w:r w:rsidRPr="00A03562">
        <w:rPr>
          <w:rFonts w:eastAsiaTheme="minorEastAsia" w:hint="eastAsia"/>
          <w:b/>
          <w:lang w:eastAsia="zh-CN"/>
        </w:rPr>
        <w:t>should</w:t>
      </w:r>
      <w:r>
        <w:rPr>
          <w:rFonts w:eastAsiaTheme="minorEastAsia" w:hint="eastAsia"/>
          <w:b/>
          <w:lang w:eastAsia="zh-CN"/>
        </w:rPr>
        <w:t xml:space="preserve"> be studied after the r</w:t>
      </w:r>
      <w:r w:rsidRPr="00BE63E8">
        <w:rPr>
          <w:rFonts w:eastAsiaTheme="minorEastAsia"/>
          <w:b/>
          <w:lang w:eastAsia="zh-CN"/>
        </w:rPr>
        <w:t xml:space="preserve">esource allocation </w:t>
      </w:r>
      <w:r>
        <w:rPr>
          <w:rFonts w:eastAsiaTheme="minorEastAsia" w:hint="eastAsia"/>
          <w:b/>
          <w:lang w:eastAsia="zh-CN"/>
        </w:rPr>
        <w:t xml:space="preserve">mechanism </w:t>
      </w:r>
      <w:r w:rsidRPr="00BE63E8">
        <w:rPr>
          <w:rFonts w:eastAsiaTheme="minorEastAsia"/>
          <w:b/>
          <w:lang w:eastAsia="zh-CN"/>
        </w:rPr>
        <w:t>of SL-PRS</w:t>
      </w:r>
      <w:r>
        <w:rPr>
          <w:rFonts w:eastAsiaTheme="minorEastAsia" w:hint="eastAsia"/>
          <w:b/>
          <w:lang w:eastAsia="zh-CN"/>
        </w:rPr>
        <w:t xml:space="preserve"> was determined</w:t>
      </w:r>
      <w:r w:rsidRPr="00A03562">
        <w:rPr>
          <w:rFonts w:eastAsiaTheme="minorEastAsia"/>
          <w:b/>
          <w:color w:val="000000"/>
          <w:lang w:eastAsia="zh-CN"/>
        </w:rPr>
        <w:t>.</w:t>
      </w:r>
    </w:p>
    <w:p w14:paraId="30039504" w14:textId="77777777" w:rsidR="000E6EE5" w:rsidRDefault="000E6EE5" w:rsidP="00A94918">
      <w:pPr>
        <w:spacing w:afterLines="50" w:after="120"/>
        <w:jc w:val="both"/>
        <w:rPr>
          <w:rFonts w:eastAsiaTheme="minorEastAsia"/>
          <w:b/>
          <w:lang w:eastAsia="zh-CN"/>
        </w:rPr>
      </w:pPr>
      <w:r w:rsidRPr="000E6EE5">
        <w:rPr>
          <w:rFonts w:eastAsiaTheme="minorEastAsia"/>
          <w:b/>
          <w:lang w:eastAsia="zh-CN"/>
        </w:rPr>
        <w:t xml:space="preserve">Proposal </w:t>
      </w:r>
      <w:r w:rsidRPr="000E6EE5">
        <w:rPr>
          <w:rFonts w:eastAsiaTheme="minorEastAsia" w:hint="eastAsia"/>
          <w:b/>
          <w:lang w:eastAsia="zh-CN"/>
        </w:rPr>
        <w:t>26</w:t>
      </w:r>
      <w:r w:rsidRPr="000E6EE5">
        <w:rPr>
          <w:rFonts w:eastAsiaTheme="minorEastAsia"/>
          <w:b/>
          <w:lang w:eastAsia="zh-CN"/>
        </w:rPr>
        <w:t>: A field indicating the cast types of SL-PRS should be included in the contents of SCI associated with the SL-PRS.</w:t>
      </w:r>
    </w:p>
    <w:p w14:paraId="2840553F" w14:textId="77777777" w:rsidR="00407794" w:rsidRPr="000E6EE5" w:rsidRDefault="00407794" w:rsidP="00A94918">
      <w:pPr>
        <w:spacing w:afterLines="50" w:after="120"/>
        <w:jc w:val="both"/>
        <w:rPr>
          <w:rFonts w:eastAsiaTheme="minorEastAsia"/>
          <w:b/>
          <w:lang w:eastAsia="zh-CN"/>
        </w:rPr>
      </w:pPr>
    </w:p>
    <w:p w14:paraId="21C23A7A" w14:textId="77777777" w:rsidR="007625C7" w:rsidRDefault="00A34AC4" w:rsidP="00A94918">
      <w:pPr>
        <w:pStyle w:val="3GPPH1"/>
        <w:tabs>
          <w:tab w:val="clear" w:pos="425"/>
          <w:tab w:val="left" w:pos="432"/>
        </w:tabs>
        <w:ind w:left="432"/>
        <w:jc w:val="both"/>
        <w:rPr>
          <w:b/>
          <w:sz w:val="28"/>
        </w:rPr>
      </w:pPr>
      <w:r>
        <w:rPr>
          <w:b/>
          <w:sz w:val="28"/>
        </w:rPr>
        <w:t>References</w:t>
      </w:r>
    </w:p>
    <w:p w14:paraId="2DFC81BD" w14:textId="77777777" w:rsidR="004B54AB" w:rsidRDefault="004B54AB" w:rsidP="00A94918">
      <w:pPr>
        <w:pStyle w:val="aff2"/>
        <w:widowControl w:val="0"/>
        <w:numPr>
          <w:ilvl w:val="0"/>
          <w:numId w:val="35"/>
        </w:numPr>
        <w:tabs>
          <w:tab w:val="left" w:pos="708"/>
        </w:tabs>
        <w:autoSpaceDN w:val="0"/>
        <w:spacing w:after="60"/>
        <w:ind w:firstLineChars="0"/>
        <w:jc w:val="both"/>
        <w:rPr>
          <w:rFonts w:ascii="Times New Roman" w:hAnsi="Times New Roman"/>
          <w:sz w:val="20"/>
          <w:szCs w:val="20"/>
        </w:rPr>
      </w:pPr>
      <w:bookmarkStart w:id="11" w:name="_Ref114475188"/>
      <w:bookmarkStart w:id="12" w:name="_Ref101452618"/>
      <w:bookmarkStart w:id="13" w:name="_Ref108528885"/>
      <w:r w:rsidRPr="00456162">
        <w:rPr>
          <w:rFonts w:ascii="Times New Roman" w:hAnsi="Times New Roman"/>
          <w:sz w:val="20"/>
          <w:szCs w:val="20"/>
        </w:rPr>
        <w:t>RP-22</w:t>
      </w:r>
      <w:r w:rsidRPr="00CF654C">
        <w:rPr>
          <w:rFonts w:ascii="Times New Roman" w:hAnsi="Times New Roman"/>
          <w:sz w:val="20"/>
          <w:szCs w:val="20"/>
        </w:rPr>
        <w:t>3549</w:t>
      </w:r>
      <w:r w:rsidRPr="00456162">
        <w:rPr>
          <w:rFonts w:ascii="Times New Roman" w:hAnsi="Times New Roman"/>
          <w:sz w:val="20"/>
          <w:szCs w:val="20"/>
        </w:rPr>
        <w:t>, “</w:t>
      </w:r>
      <w:r w:rsidRPr="00CF654C">
        <w:rPr>
          <w:rFonts w:ascii="Times New Roman" w:hAnsi="Times New Roman"/>
          <w:sz w:val="20"/>
          <w:szCs w:val="20"/>
        </w:rPr>
        <w:t>New WID on Expanded and Improved NR Positioning</w:t>
      </w:r>
      <w:r>
        <w:rPr>
          <w:rFonts w:ascii="Times New Roman" w:hAnsi="Times New Roman"/>
          <w:sz w:val="20"/>
          <w:szCs w:val="20"/>
        </w:rPr>
        <w:t xml:space="preserve">”, </w:t>
      </w:r>
      <w:r w:rsidRPr="00456162">
        <w:rPr>
          <w:rFonts w:ascii="Times New Roman" w:hAnsi="Times New Roman"/>
          <w:sz w:val="20"/>
          <w:szCs w:val="20"/>
        </w:rPr>
        <w:t>3GPP TSG RAN Meeting #9</w:t>
      </w:r>
      <w:r>
        <w:rPr>
          <w:rFonts w:ascii="Times New Roman" w:hAnsi="Times New Roman" w:hint="eastAsia"/>
          <w:sz w:val="20"/>
          <w:szCs w:val="20"/>
        </w:rPr>
        <w:t>8</w:t>
      </w:r>
      <w:r w:rsidRPr="00456162">
        <w:rPr>
          <w:rFonts w:ascii="Times New Roman" w:hAnsi="Times New Roman"/>
          <w:sz w:val="20"/>
          <w:szCs w:val="20"/>
        </w:rPr>
        <w:t>.</w:t>
      </w:r>
      <w:bookmarkEnd w:id="11"/>
    </w:p>
    <w:p w14:paraId="4B09FD70" w14:textId="77777777" w:rsidR="004B54AB" w:rsidRDefault="004B54AB" w:rsidP="00A94918">
      <w:pPr>
        <w:pStyle w:val="aff2"/>
        <w:widowControl w:val="0"/>
        <w:numPr>
          <w:ilvl w:val="0"/>
          <w:numId w:val="35"/>
        </w:numPr>
        <w:tabs>
          <w:tab w:val="left" w:pos="708"/>
        </w:tabs>
        <w:autoSpaceDN w:val="0"/>
        <w:spacing w:after="60"/>
        <w:ind w:firstLineChars="0"/>
        <w:jc w:val="both"/>
        <w:rPr>
          <w:rFonts w:ascii="Times New Roman" w:hAnsi="Times New Roman"/>
          <w:sz w:val="20"/>
          <w:szCs w:val="20"/>
        </w:rPr>
      </w:pPr>
      <w:bookmarkStart w:id="14" w:name="_Ref124775666"/>
      <w:r>
        <w:rPr>
          <w:rFonts w:ascii="Times New Roman" w:hAnsi="Times New Roman"/>
          <w:sz w:val="20"/>
          <w:szCs w:val="20"/>
        </w:rPr>
        <w:t>RAN1 Chairman’s Notes, 3GPP TSG RAN WG1 Meeting #1</w:t>
      </w:r>
      <w:r>
        <w:rPr>
          <w:rFonts w:ascii="Times New Roman" w:hAnsi="Times New Roman" w:hint="eastAsia"/>
          <w:sz w:val="20"/>
          <w:szCs w:val="20"/>
        </w:rPr>
        <w:t>11</w:t>
      </w:r>
      <w:r>
        <w:rPr>
          <w:rFonts w:ascii="Times New Roman" w:hAnsi="Times New Roman"/>
          <w:sz w:val="20"/>
          <w:szCs w:val="20"/>
        </w:rPr>
        <w:t>.</w:t>
      </w:r>
      <w:bookmarkEnd w:id="12"/>
      <w:bookmarkEnd w:id="13"/>
      <w:bookmarkEnd w:id="14"/>
    </w:p>
    <w:p w14:paraId="594C90FF" w14:textId="7B1C19D4" w:rsidR="004B54AB" w:rsidRDefault="004B54AB" w:rsidP="00A94918">
      <w:pPr>
        <w:pStyle w:val="aff2"/>
        <w:widowControl w:val="0"/>
        <w:numPr>
          <w:ilvl w:val="0"/>
          <w:numId w:val="35"/>
        </w:numPr>
        <w:tabs>
          <w:tab w:val="left" w:pos="708"/>
        </w:tabs>
        <w:autoSpaceDN w:val="0"/>
        <w:spacing w:after="60"/>
        <w:ind w:firstLineChars="0"/>
        <w:jc w:val="both"/>
        <w:rPr>
          <w:rFonts w:ascii="Times New Roman" w:hAnsi="Times New Roman"/>
          <w:sz w:val="20"/>
          <w:szCs w:val="20"/>
        </w:rPr>
      </w:pPr>
      <w:bookmarkStart w:id="15" w:name="_Ref124775947"/>
      <w:r>
        <w:rPr>
          <w:rFonts w:ascii="Times New Roman" w:hAnsi="Times New Roman"/>
          <w:sz w:val="20"/>
          <w:szCs w:val="20"/>
        </w:rPr>
        <w:t>RAN1 Chairman’s Notes, 3GPP TSG RAN WG1 Meeting #1</w:t>
      </w:r>
      <w:r>
        <w:rPr>
          <w:rFonts w:ascii="Times New Roman" w:hAnsi="Times New Roman" w:hint="eastAsia"/>
          <w:sz w:val="20"/>
          <w:szCs w:val="20"/>
        </w:rPr>
        <w:t>1</w:t>
      </w:r>
      <w:r>
        <w:rPr>
          <w:rFonts w:ascii="Times New Roman" w:hAnsi="Times New Roman"/>
          <w:sz w:val="20"/>
          <w:szCs w:val="20"/>
        </w:rPr>
        <w:t>0</w:t>
      </w:r>
      <w:r>
        <w:rPr>
          <w:rFonts w:ascii="Times New Roman" w:hAnsi="Times New Roman" w:hint="eastAsia"/>
          <w:sz w:val="20"/>
          <w:szCs w:val="20"/>
        </w:rPr>
        <w:t>bis-e</w:t>
      </w:r>
      <w:r>
        <w:rPr>
          <w:rFonts w:ascii="Times New Roman" w:hAnsi="Times New Roman"/>
          <w:sz w:val="20"/>
          <w:szCs w:val="20"/>
        </w:rPr>
        <w:t>.</w:t>
      </w:r>
      <w:bookmarkEnd w:id="15"/>
    </w:p>
    <w:p w14:paraId="0017C1A5" w14:textId="17882CFE" w:rsidR="0063144A" w:rsidRDefault="0063144A" w:rsidP="00A94918">
      <w:pPr>
        <w:pStyle w:val="aff2"/>
        <w:widowControl w:val="0"/>
        <w:numPr>
          <w:ilvl w:val="0"/>
          <w:numId w:val="35"/>
        </w:numPr>
        <w:tabs>
          <w:tab w:val="left" w:pos="708"/>
        </w:tabs>
        <w:autoSpaceDN w:val="0"/>
        <w:spacing w:after="60"/>
        <w:ind w:firstLineChars="0"/>
        <w:jc w:val="both"/>
        <w:rPr>
          <w:rFonts w:ascii="Times New Roman" w:hAnsi="Times New Roman"/>
          <w:sz w:val="20"/>
          <w:szCs w:val="20"/>
        </w:rPr>
      </w:pPr>
      <w:bookmarkStart w:id="16" w:name="_Ref126914517"/>
      <w:r w:rsidRPr="00A94918">
        <w:rPr>
          <w:rFonts w:ascii="Times New Roman" w:hAnsi="Times New Roman"/>
          <w:sz w:val="20"/>
          <w:szCs w:val="20"/>
        </w:rPr>
        <w:t>R1-23</w:t>
      </w:r>
      <w:r w:rsidR="00A94918" w:rsidRPr="00A94918">
        <w:rPr>
          <w:rFonts w:ascii="Times New Roman" w:hAnsi="Times New Roman" w:hint="eastAsia"/>
          <w:sz w:val="20"/>
          <w:szCs w:val="20"/>
        </w:rPr>
        <w:t>00684</w:t>
      </w:r>
      <w:r>
        <w:rPr>
          <w:rFonts w:ascii="Times New Roman" w:hAnsi="Times New Roman"/>
          <w:sz w:val="20"/>
          <w:szCs w:val="20"/>
        </w:rPr>
        <w:t>,</w:t>
      </w:r>
      <w:r w:rsidRPr="0063144A">
        <w:rPr>
          <w:rFonts w:ascii="Times New Roman" w:hAnsi="Times New Roman"/>
          <w:sz w:val="20"/>
          <w:szCs w:val="20"/>
        </w:rPr>
        <w:t xml:space="preserve"> </w:t>
      </w:r>
      <w:r>
        <w:rPr>
          <w:rFonts w:ascii="Times New Roman" w:hAnsi="Times New Roman"/>
          <w:sz w:val="20"/>
          <w:szCs w:val="20"/>
        </w:rPr>
        <w:t>“</w:t>
      </w:r>
      <w:r w:rsidRPr="0063144A">
        <w:rPr>
          <w:rFonts w:ascii="Times New Roman" w:hAnsi="Times New Roman"/>
          <w:sz w:val="20"/>
          <w:szCs w:val="20"/>
        </w:rPr>
        <w:t>Discussion on SL positioning reference signal</w:t>
      </w:r>
      <w:r>
        <w:rPr>
          <w:rFonts w:ascii="Times New Roman" w:hAnsi="Times New Roman"/>
          <w:sz w:val="20"/>
          <w:szCs w:val="20"/>
        </w:rPr>
        <w:t>”</w:t>
      </w:r>
      <w:r w:rsidR="00482644">
        <w:rPr>
          <w:rFonts w:ascii="Times New Roman" w:hAnsi="Times New Roman"/>
          <w:sz w:val="20"/>
          <w:szCs w:val="20"/>
        </w:rPr>
        <w:t xml:space="preserve">, </w:t>
      </w:r>
      <w:r w:rsidR="00482644" w:rsidRPr="00456162">
        <w:rPr>
          <w:rFonts w:ascii="Times New Roman" w:hAnsi="Times New Roman"/>
          <w:sz w:val="20"/>
          <w:szCs w:val="20"/>
        </w:rPr>
        <w:t>3GPP TSG RAN Meeting #</w:t>
      </w:r>
      <w:r w:rsidR="00482644">
        <w:rPr>
          <w:rFonts w:ascii="Times New Roman" w:hAnsi="Times New Roman" w:hint="eastAsia"/>
          <w:sz w:val="20"/>
          <w:szCs w:val="20"/>
        </w:rPr>
        <w:t>112</w:t>
      </w:r>
      <w:bookmarkEnd w:id="16"/>
      <w:r w:rsidR="00482644">
        <w:rPr>
          <w:rFonts w:ascii="Times New Roman" w:hAnsi="Times New Roman" w:hint="eastAsia"/>
          <w:sz w:val="20"/>
          <w:szCs w:val="20"/>
        </w:rPr>
        <w:t>.</w:t>
      </w:r>
    </w:p>
    <w:p w14:paraId="4AD4582B" w14:textId="77777777" w:rsidR="006D7C21" w:rsidRPr="006D7C21" w:rsidRDefault="006D7C21" w:rsidP="00A94918">
      <w:pPr>
        <w:pStyle w:val="3GPPText"/>
        <w:widowControl w:val="0"/>
        <w:tabs>
          <w:tab w:val="left" w:pos="420"/>
          <w:tab w:val="left" w:pos="708"/>
        </w:tabs>
        <w:overflowPunct/>
        <w:autoSpaceDE/>
        <w:spacing w:before="0" w:after="60"/>
        <w:ind w:left="420"/>
        <w:rPr>
          <w:lang w:val="en-GB" w:eastAsia="zh-CN"/>
        </w:rPr>
      </w:pPr>
    </w:p>
    <w:sectPr w:rsidR="006D7C21" w:rsidRPr="006D7C21" w:rsidSect="00BB2C39">
      <w:headerReference w:type="default" r:id="rId17"/>
      <w:footerReference w:type="default" r:id="rId18"/>
      <w:pgSz w:w="11906" w:h="16838"/>
      <w:pgMar w:top="1418" w:right="1418" w:bottom="1418" w:left="1418" w:header="709" w:footer="709" w:gutter="0"/>
      <w:cols w:space="720"/>
      <w:docGrid w:linePitch="360"/>
    </w:sectPr>
  </w:body>
</w:document>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318947A4" w15:done="0"/>
  <w15:commentEx w15:paraId="1105375A" w15:done="0"/>
  <w15:commentEx w15:paraId="71143EB7" w15:done="0"/>
  <w15:commentEx w15:paraId="541E376B" w15:done="0"/>
  <w15:commentEx w15:paraId="3B91E328" w15:paraIdParent="541E376B" w15:done="0"/>
  <w15:commentEx w15:paraId="58D0A9A0" w15:done="0"/>
  <w15:commentEx w15:paraId="683EC40B" w15:paraIdParent="58D0A9A0" w15:done="0"/>
  <w15:commentEx w15:paraId="31AA08B6" w15:done="0"/>
  <w15:commentEx w15:paraId="04A6587F" w15:done="0"/>
  <w15:commentEx w15:paraId="53BE8C6D"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30CF42F" w14:textId="77777777" w:rsidR="008333C9" w:rsidRDefault="008333C9">
      <w:r>
        <w:separator/>
      </w:r>
    </w:p>
  </w:endnote>
  <w:endnote w:type="continuationSeparator" w:id="0">
    <w:p w14:paraId="6321B241" w14:textId="77777777" w:rsidR="008333C9" w:rsidRDefault="008333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微软雅黑">
    <w:altName w:val="Microsoft YaHei"/>
    <w:panose1 w:val="020B0503020204020204"/>
    <w:charset w:val="86"/>
    <w:family w:val="swiss"/>
    <w:pitch w:val="variable"/>
    <w:sig w:usb0="80000287" w:usb1="2ACF3C50" w:usb2="00000016" w:usb3="00000000" w:csb0="0004001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ZapfDingbats">
    <w:panose1 w:val="00000000000000000000"/>
    <w:charset w:val="02"/>
    <w:family w:val="decorative"/>
    <w:notTrueType/>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w:altName w:val="Sylfae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
    <w:altName w:val="Arial Unicode MS"/>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notTrueType/>
    <w:pitch w:val="variable"/>
    <w:sig w:usb0="00000003" w:usb1="00000000" w:usb2="00000000" w:usb3="00000000" w:csb0="00000001"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792028"/>
    </w:sdtPr>
    <w:sdtEndPr>
      <w:rPr>
        <w:rFonts w:ascii="Arial" w:hAnsi="Arial" w:cs="Arial"/>
        <w:sz w:val="15"/>
      </w:rPr>
    </w:sdtEndPr>
    <w:sdtContent>
      <w:sdt>
        <w:sdtPr>
          <w:id w:val="171357217"/>
        </w:sdtPr>
        <w:sdtEndPr>
          <w:rPr>
            <w:rFonts w:ascii="Arial" w:hAnsi="Arial" w:cs="Arial"/>
            <w:sz w:val="15"/>
          </w:rPr>
        </w:sdtEndPr>
        <w:sdtContent>
          <w:p w14:paraId="2FEA4B46" w14:textId="50E934C8" w:rsidR="006E0888" w:rsidRDefault="006E0888">
            <w:pPr>
              <w:pStyle w:val="af0"/>
              <w:jc w:val="center"/>
            </w:pPr>
            <w:r>
              <w:rPr>
                <w:lang w:val="zh-CN"/>
              </w:rPr>
              <w:t xml:space="preserve"> </w:t>
            </w:r>
            <w:r>
              <w:rPr>
                <w:rFonts w:ascii="Arial" w:hAnsi="Arial" w:cs="Arial"/>
                <w:b/>
                <w:i/>
                <w:sz w:val="21"/>
                <w:szCs w:val="24"/>
              </w:rPr>
              <w:fldChar w:fldCharType="begin"/>
            </w:r>
            <w:r>
              <w:rPr>
                <w:rFonts w:ascii="Arial" w:hAnsi="Arial" w:cs="Arial"/>
                <w:b/>
                <w:i/>
                <w:sz w:val="15"/>
              </w:rPr>
              <w:instrText>PAGE</w:instrText>
            </w:r>
            <w:r>
              <w:rPr>
                <w:rFonts w:ascii="Arial" w:hAnsi="Arial" w:cs="Arial"/>
                <w:b/>
                <w:i/>
                <w:sz w:val="21"/>
                <w:szCs w:val="24"/>
              </w:rPr>
              <w:fldChar w:fldCharType="separate"/>
            </w:r>
            <w:r w:rsidR="00144FF5">
              <w:rPr>
                <w:rFonts w:ascii="Arial" w:hAnsi="Arial" w:cs="Arial"/>
                <w:b/>
                <w:i/>
                <w:noProof/>
                <w:sz w:val="15"/>
              </w:rPr>
              <w:t>13</w:t>
            </w:r>
            <w:r>
              <w:rPr>
                <w:rFonts w:ascii="Arial" w:hAnsi="Arial" w:cs="Arial"/>
                <w:b/>
                <w:i/>
                <w:sz w:val="21"/>
                <w:szCs w:val="24"/>
              </w:rPr>
              <w:fldChar w:fldCharType="end"/>
            </w:r>
            <w:r>
              <w:rPr>
                <w:rFonts w:ascii="Arial" w:hAnsi="Arial" w:cs="Arial"/>
                <w:i/>
                <w:sz w:val="15"/>
                <w:lang w:val="zh-CN"/>
              </w:rPr>
              <w:t xml:space="preserve"> / </w:t>
            </w:r>
            <w:r>
              <w:rPr>
                <w:rFonts w:ascii="Arial" w:hAnsi="Arial" w:cs="Arial"/>
                <w:b/>
                <w:i/>
                <w:sz w:val="21"/>
                <w:szCs w:val="24"/>
              </w:rPr>
              <w:fldChar w:fldCharType="begin"/>
            </w:r>
            <w:r>
              <w:rPr>
                <w:rFonts w:ascii="Arial" w:hAnsi="Arial" w:cs="Arial"/>
                <w:b/>
                <w:i/>
                <w:sz w:val="15"/>
              </w:rPr>
              <w:instrText>NUMPAGES</w:instrText>
            </w:r>
            <w:r>
              <w:rPr>
                <w:rFonts w:ascii="Arial" w:hAnsi="Arial" w:cs="Arial"/>
                <w:b/>
                <w:i/>
                <w:sz w:val="21"/>
                <w:szCs w:val="24"/>
              </w:rPr>
              <w:fldChar w:fldCharType="separate"/>
            </w:r>
            <w:r w:rsidR="00144FF5">
              <w:rPr>
                <w:rFonts w:ascii="Arial" w:hAnsi="Arial" w:cs="Arial"/>
                <w:b/>
                <w:i/>
                <w:noProof/>
                <w:sz w:val="15"/>
              </w:rPr>
              <w:t>13</w:t>
            </w:r>
            <w:r>
              <w:rPr>
                <w:rFonts w:ascii="Arial" w:hAnsi="Arial" w:cs="Arial"/>
                <w:b/>
                <w:i/>
                <w:sz w:val="21"/>
                <w:szCs w:val="24"/>
              </w:rPr>
              <w:fldChar w:fldCharType="end"/>
            </w:r>
          </w:p>
        </w:sdtContent>
      </w:sdt>
    </w:sdtContent>
  </w:sdt>
  <w:p w14:paraId="4A56931F" w14:textId="77777777" w:rsidR="006E0888" w:rsidRDefault="006E0888">
    <w:pPr>
      <w:pStyle w:val="af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D071295" w14:textId="77777777" w:rsidR="008333C9" w:rsidRDefault="008333C9">
      <w:r>
        <w:separator/>
      </w:r>
    </w:p>
  </w:footnote>
  <w:footnote w:type="continuationSeparator" w:id="0">
    <w:p w14:paraId="63333799" w14:textId="77777777" w:rsidR="008333C9" w:rsidRDefault="008333C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41A7768" w14:textId="77777777" w:rsidR="006E0888" w:rsidRDefault="006E0888">
    <w:pPr>
      <w:pStyle w:val="af1"/>
      <w:ind w:left="-2" w:right="400"/>
      <w:rPr>
        <w:rFonts w:eastAsia="宋体"/>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07D6719"/>
    <w:multiLevelType w:val="singleLevel"/>
    <w:tmpl w:val="807D6719"/>
    <w:lvl w:ilvl="0">
      <w:start w:val="1"/>
      <w:numFmt w:val="bullet"/>
      <w:lvlText w:val="–"/>
      <w:lvlJc w:val="left"/>
      <w:pPr>
        <w:tabs>
          <w:tab w:val="left" w:pos="420"/>
        </w:tabs>
        <w:ind w:left="840" w:hanging="420"/>
      </w:pPr>
      <w:rPr>
        <w:rFonts w:ascii="Arial" w:eastAsia="微软雅黑" w:hAnsi="Arial" w:cs="Arial" w:hint="default"/>
      </w:rPr>
    </w:lvl>
  </w:abstractNum>
  <w:abstractNum w:abstractNumId="1">
    <w:nsid w:val="FFFFFF7E"/>
    <w:multiLevelType w:val="singleLevel"/>
    <w:tmpl w:val="FFFFFF7E"/>
    <w:lvl w:ilvl="0">
      <w:start w:val="1"/>
      <w:numFmt w:val="decimal"/>
      <w:pStyle w:val="3"/>
      <w:lvlText w:val="%1."/>
      <w:lvlJc w:val="left"/>
      <w:pPr>
        <w:tabs>
          <w:tab w:val="left" w:pos="926"/>
        </w:tabs>
        <w:ind w:left="926" w:hanging="360"/>
      </w:pPr>
    </w:lvl>
  </w:abstractNum>
  <w:abstractNum w:abstractNumId="2">
    <w:nsid w:val="FFFFFF89"/>
    <w:multiLevelType w:val="singleLevel"/>
    <w:tmpl w:val="FFFFFF89"/>
    <w:lvl w:ilvl="0">
      <w:start w:val="1"/>
      <w:numFmt w:val="bullet"/>
      <w:pStyle w:val="a"/>
      <w:lvlText w:val=""/>
      <w:lvlJc w:val="left"/>
      <w:pPr>
        <w:tabs>
          <w:tab w:val="left" w:pos="360"/>
        </w:tabs>
        <w:ind w:left="360" w:hanging="360"/>
      </w:pPr>
      <w:rPr>
        <w:rFonts w:ascii="Symbol" w:hAnsi="Symbol" w:hint="default"/>
      </w:rPr>
    </w:lvl>
  </w:abstractNum>
  <w:abstractNum w:abstractNumId="3">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nsid w:val="156868A3"/>
    <w:multiLevelType w:val="multilevel"/>
    <w:tmpl w:val="156868A3"/>
    <w:lvl w:ilvl="0">
      <w:start w:val="1"/>
      <w:numFmt w:val="bullet"/>
      <w:lvlText w:val=""/>
      <w:lvlJc w:val="left"/>
      <w:pPr>
        <w:ind w:left="1680" w:hanging="360"/>
      </w:pPr>
      <w:rPr>
        <w:rFonts w:ascii="Symbol" w:hAnsi="Symbol" w:hint="default"/>
      </w:rPr>
    </w:lvl>
    <w:lvl w:ilvl="1">
      <w:start w:val="1"/>
      <w:numFmt w:val="bullet"/>
      <w:lvlText w:val="o"/>
      <w:lvlJc w:val="left"/>
      <w:pPr>
        <w:ind w:left="2400" w:hanging="360"/>
      </w:pPr>
      <w:rPr>
        <w:rFonts w:ascii="Courier New" w:hAnsi="Courier New" w:cs="Courier New" w:hint="default"/>
      </w:rPr>
    </w:lvl>
    <w:lvl w:ilvl="2">
      <w:start w:val="1"/>
      <w:numFmt w:val="bullet"/>
      <w:lvlText w:val=""/>
      <w:lvlJc w:val="left"/>
      <w:pPr>
        <w:ind w:left="3120" w:hanging="360"/>
      </w:pPr>
      <w:rPr>
        <w:rFonts w:ascii="Wingdings" w:hAnsi="Wingdings" w:hint="default"/>
      </w:rPr>
    </w:lvl>
    <w:lvl w:ilvl="3">
      <w:start w:val="1"/>
      <w:numFmt w:val="bullet"/>
      <w:lvlText w:val=""/>
      <w:lvlJc w:val="left"/>
      <w:pPr>
        <w:ind w:left="3840" w:hanging="360"/>
      </w:pPr>
      <w:rPr>
        <w:rFonts w:ascii="Symbol" w:hAnsi="Symbol" w:hint="default"/>
      </w:rPr>
    </w:lvl>
    <w:lvl w:ilvl="4">
      <w:start w:val="1"/>
      <w:numFmt w:val="bullet"/>
      <w:lvlText w:val="o"/>
      <w:lvlJc w:val="left"/>
      <w:pPr>
        <w:ind w:left="4560" w:hanging="360"/>
      </w:pPr>
      <w:rPr>
        <w:rFonts w:ascii="Courier New" w:hAnsi="Courier New" w:cs="Courier New" w:hint="default"/>
      </w:rPr>
    </w:lvl>
    <w:lvl w:ilvl="5">
      <w:start w:val="1"/>
      <w:numFmt w:val="bullet"/>
      <w:lvlText w:val=""/>
      <w:lvlJc w:val="left"/>
      <w:pPr>
        <w:ind w:left="5280" w:hanging="360"/>
      </w:pPr>
      <w:rPr>
        <w:rFonts w:ascii="Wingdings" w:hAnsi="Wingdings" w:hint="default"/>
      </w:rPr>
    </w:lvl>
    <w:lvl w:ilvl="6">
      <w:start w:val="1"/>
      <w:numFmt w:val="bullet"/>
      <w:lvlText w:val=""/>
      <w:lvlJc w:val="left"/>
      <w:pPr>
        <w:ind w:left="6000" w:hanging="360"/>
      </w:pPr>
      <w:rPr>
        <w:rFonts w:ascii="Symbol" w:hAnsi="Symbol" w:hint="default"/>
      </w:rPr>
    </w:lvl>
    <w:lvl w:ilvl="7">
      <w:start w:val="1"/>
      <w:numFmt w:val="bullet"/>
      <w:lvlText w:val="o"/>
      <w:lvlJc w:val="left"/>
      <w:pPr>
        <w:ind w:left="6720" w:hanging="360"/>
      </w:pPr>
      <w:rPr>
        <w:rFonts w:ascii="Courier New" w:hAnsi="Courier New" w:cs="Courier New" w:hint="default"/>
      </w:rPr>
    </w:lvl>
    <w:lvl w:ilvl="8">
      <w:start w:val="1"/>
      <w:numFmt w:val="bullet"/>
      <w:lvlText w:val=""/>
      <w:lvlJc w:val="left"/>
      <w:pPr>
        <w:ind w:left="7440" w:hanging="360"/>
      </w:pPr>
      <w:rPr>
        <w:rFonts w:ascii="Wingdings" w:hAnsi="Wingdings" w:hint="default"/>
      </w:rPr>
    </w:lvl>
  </w:abstractNum>
  <w:abstractNum w:abstractNumId="6">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7">
    <w:nsid w:val="1F250011"/>
    <w:multiLevelType w:val="multilevel"/>
    <w:tmpl w:val="1F250011"/>
    <w:lvl w:ilvl="0">
      <w:start w:val="1"/>
      <w:numFmt w:val="decimal"/>
      <w:lvlText w:val="[%1]"/>
      <w:lvlJc w:val="left"/>
      <w:pPr>
        <w:tabs>
          <w:tab w:val="left" w:pos="420"/>
        </w:tabs>
        <w:ind w:left="420" w:hanging="420"/>
      </w:pPr>
      <w:rPr>
        <w:rFonts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8">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9">
    <w:nsid w:val="26443B0A"/>
    <w:multiLevelType w:val="hybridMultilevel"/>
    <w:tmpl w:val="99E686D4"/>
    <w:lvl w:ilvl="0" w:tplc="1B8638E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29B00FCB"/>
    <w:multiLevelType w:val="multilevel"/>
    <w:tmpl w:val="29B00FCB"/>
    <w:lvl w:ilvl="0">
      <w:start w:val="1"/>
      <w:numFmt w:val="decimal"/>
      <w:pStyle w:val="05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2">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nsid w:val="31890D46"/>
    <w:multiLevelType w:val="multilevel"/>
    <w:tmpl w:val="31890D46"/>
    <w:lvl w:ilvl="0">
      <w:start w:val="1"/>
      <w:numFmt w:val="decimal"/>
      <w:pStyle w:val="1"/>
      <w:lvlText w:val="%1"/>
      <w:lvlJc w:val="left"/>
      <w:pPr>
        <w:ind w:left="1872" w:hanging="432"/>
      </w:pPr>
    </w:lvl>
    <w:lvl w:ilvl="1">
      <w:start w:val="1"/>
      <w:numFmt w:val="decimal"/>
      <w:pStyle w:val="2"/>
      <w:lvlText w:val="%1.%2"/>
      <w:lvlJc w:val="left"/>
      <w:pPr>
        <w:ind w:left="2016" w:hanging="576"/>
      </w:pPr>
    </w:lvl>
    <w:lvl w:ilvl="2">
      <w:start w:val="1"/>
      <w:numFmt w:val="decimal"/>
      <w:lvlText w:val="%1.%2.%3"/>
      <w:lvlJc w:val="left"/>
      <w:pPr>
        <w:ind w:left="2160" w:hanging="720"/>
      </w:pPr>
    </w:lvl>
    <w:lvl w:ilvl="3">
      <w:start w:val="1"/>
      <w:numFmt w:val="decimal"/>
      <w:pStyle w:val="4"/>
      <w:lvlText w:val="%1.%2.%3.%4"/>
      <w:lvlJc w:val="left"/>
      <w:pPr>
        <w:ind w:left="2304" w:hanging="864"/>
      </w:pPr>
    </w:lvl>
    <w:lvl w:ilvl="4">
      <w:start w:val="1"/>
      <w:numFmt w:val="decimal"/>
      <w:pStyle w:val="5"/>
      <w:lvlText w:val="%1.%2.%3.%4.%5"/>
      <w:lvlJc w:val="left"/>
      <w:pPr>
        <w:ind w:left="2448" w:hanging="1008"/>
      </w:pPr>
    </w:lvl>
    <w:lvl w:ilvl="5">
      <w:start w:val="1"/>
      <w:numFmt w:val="decimal"/>
      <w:pStyle w:val="6"/>
      <w:lvlText w:val="%1.%2.%3.%4.%5.%6"/>
      <w:lvlJc w:val="left"/>
      <w:pPr>
        <w:ind w:left="2592" w:hanging="1152"/>
      </w:pPr>
    </w:lvl>
    <w:lvl w:ilvl="6">
      <w:start w:val="1"/>
      <w:numFmt w:val="decimal"/>
      <w:pStyle w:val="7"/>
      <w:lvlText w:val="%1.%2.%3.%4.%5.%6.%7"/>
      <w:lvlJc w:val="left"/>
      <w:pPr>
        <w:ind w:left="2736" w:hanging="1296"/>
      </w:pPr>
    </w:lvl>
    <w:lvl w:ilvl="7">
      <w:start w:val="1"/>
      <w:numFmt w:val="decimal"/>
      <w:pStyle w:val="8"/>
      <w:lvlText w:val="%1.%2.%3.%4.%5.%6.%7.%8"/>
      <w:lvlJc w:val="left"/>
      <w:pPr>
        <w:ind w:left="2880" w:hanging="1440"/>
      </w:pPr>
    </w:lvl>
    <w:lvl w:ilvl="8">
      <w:start w:val="1"/>
      <w:numFmt w:val="decimal"/>
      <w:pStyle w:val="9"/>
      <w:lvlText w:val="%1.%2.%3.%4.%5.%6.%7.%8.%9"/>
      <w:lvlJc w:val="left"/>
      <w:pPr>
        <w:ind w:left="3024" w:hanging="1584"/>
      </w:pPr>
    </w:lvl>
  </w:abstractNum>
  <w:abstractNum w:abstractNumId="15">
    <w:nsid w:val="34D5045A"/>
    <w:multiLevelType w:val="singleLevel"/>
    <w:tmpl w:val="34D5045A"/>
    <w:lvl w:ilvl="0">
      <w:start w:val="1"/>
      <w:numFmt w:val="bullet"/>
      <w:pStyle w:val="a0"/>
      <w:lvlText w:val=""/>
      <w:lvlJc w:val="left"/>
      <w:pPr>
        <w:tabs>
          <w:tab w:val="left" w:pos="360"/>
        </w:tabs>
        <w:ind w:left="340" w:hanging="340"/>
      </w:pPr>
      <w:rPr>
        <w:rFonts w:ascii="Symbol" w:eastAsia="Times New Roman" w:hAnsi="Symbol" w:hint="default"/>
        <w:color w:val="auto"/>
      </w:rPr>
    </w:lvl>
  </w:abstractNum>
  <w:abstractNum w:abstractNumId="16">
    <w:nsid w:val="35233613"/>
    <w:multiLevelType w:val="multilevel"/>
    <w:tmpl w:val="35233613"/>
    <w:lvl w:ilvl="0">
      <w:start w:val="1"/>
      <w:numFmt w:val="bullet"/>
      <w:pStyle w:val="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nsid w:val="3A877D64"/>
    <w:multiLevelType w:val="singleLevel"/>
    <w:tmpl w:val="3A877D64"/>
    <w:lvl w:ilvl="0">
      <w:start w:val="1"/>
      <w:numFmt w:val="decimal"/>
      <w:pStyle w:val="References"/>
      <w:lvlText w:val="[%1]"/>
      <w:lvlJc w:val="left"/>
      <w:pPr>
        <w:tabs>
          <w:tab w:val="left" w:pos="6031"/>
        </w:tabs>
        <w:ind w:left="6031" w:hanging="360"/>
      </w:pPr>
    </w:lvl>
  </w:abstractNum>
  <w:abstractNum w:abstractNumId="19">
    <w:nsid w:val="3F5E34FF"/>
    <w:multiLevelType w:val="multilevel"/>
    <w:tmpl w:val="3F5E34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21">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4">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5">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26">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7">
    <w:nsid w:val="4F000A9E"/>
    <w:multiLevelType w:val="multilevel"/>
    <w:tmpl w:val="4F000A9E"/>
    <w:lvl w:ilvl="0">
      <w:start w:val="1"/>
      <w:numFmt w:val="bullet"/>
      <w:lvlText w:val="•"/>
      <w:lvlJc w:val="left"/>
      <w:pPr>
        <w:ind w:left="840" w:hanging="420"/>
      </w:pPr>
      <w:rPr>
        <w:rFonts w:ascii="Arial" w:hAnsi="Arial" w:cs="Times New Roman" w:hint="default"/>
        <w:sz w:val="20"/>
        <w:szCs w:val="20"/>
      </w:rPr>
    </w:lvl>
    <w:lvl w:ilvl="1">
      <w:start w:val="1"/>
      <w:numFmt w:val="bullet"/>
      <w:lvlText w:val=""/>
      <w:lvlJc w:val="left"/>
      <w:pPr>
        <w:ind w:left="1260" w:hanging="420"/>
      </w:pPr>
      <w:rPr>
        <w:rFonts w:ascii="Wingdings" w:hAnsi="Wingdings" w:hint="default"/>
      </w:rPr>
    </w:lvl>
    <w:lvl w:ilvl="2">
      <w:start w:val="4"/>
      <w:numFmt w:val="bullet"/>
      <w:lvlText w:val="-"/>
      <w:lvlJc w:val="left"/>
      <w:pPr>
        <w:ind w:left="1620" w:hanging="360"/>
      </w:pPr>
      <w:rPr>
        <w:rFonts w:ascii="Times New Roman" w:eastAsiaTheme="minorEastAsia" w:hAnsi="Times New Roman"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8">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3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nsid w:val="64306048"/>
    <w:multiLevelType w:val="multilevel"/>
    <w:tmpl w:val="64306048"/>
    <w:lvl w:ilvl="0">
      <w:start w:val="1"/>
      <w:numFmt w:val="decimalZero"/>
      <w:pStyle w:val="ParagraphNumbering"/>
      <w:lvlText w:val="[00%1]"/>
      <w:lvlJc w:val="left"/>
      <w:pPr>
        <w:tabs>
          <w:tab w:val="left" w:pos="851"/>
        </w:tabs>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hint="default"/>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33">
    <w:nsid w:val="68136EA9"/>
    <w:multiLevelType w:val="hybridMultilevel"/>
    <w:tmpl w:val="3170E7D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6D9D6D61"/>
    <w:multiLevelType w:val="multilevel"/>
    <w:tmpl w:val="E85EDD68"/>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35">
    <w:nsid w:val="6E760327"/>
    <w:multiLevelType w:val="multilevel"/>
    <w:tmpl w:val="6E760327"/>
    <w:lvl w:ilvl="0">
      <w:start w:val="1"/>
      <w:numFmt w:val="decimal"/>
      <w:pStyle w:val="40"/>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lvlText w:val="%1.%2.%3"/>
      <w:lvlJc w:val="left"/>
      <w:pPr>
        <w:tabs>
          <w:tab w:val="left" w:pos="2564"/>
        </w:tabs>
        <w:ind w:left="2564" w:hanging="2564"/>
      </w:pPr>
      <w:rPr>
        <w:rFonts w:hint="default"/>
      </w:rPr>
    </w:lvl>
    <w:lvl w:ilvl="3">
      <w:start w:val="1"/>
      <w:numFmt w:val="decimal"/>
      <w:lvlText w:val="%1.%2.%3.%4"/>
      <w:lvlJc w:val="left"/>
      <w:pPr>
        <w:tabs>
          <w:tab w:val="left" w:pos="1290"/>
        </w:tabs>
        <w:ind w:left="1290" w:hanging="1290"/>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36">
    <w:nsid w:val="718D7D2E"/>
    <w:multiLevelType w:val="multilevel"/>
    <w:tmpl w:val="718D7D2E"/>
    <w:lvl w:ilvl="0">
      <w:start w:val="1"/>
      <w:numFmt w:val="decimal"/>
      <w:pStyle w:val="StyleHeading1H1h1appheading1l1MemoHeading1h11h12h13h"/>
      <w:lvlText w:val="%1"/>
      <w:lvlJc w:val="left"/>
      <w:pPr>
        <w:ind w:left="720" w:hanging="360"/>
      </w:pPr>
      <w:rPr>
        <w:rFonts w:cs="Times New Roman" w:hint="default"/>
        <w:b w:val="0"/>
        <w:i w:val="0"/>
        <w:color w:val="auto"/>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7">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38">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4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1">
    <w:nsid w:val="7C267F9C"/>
    <w:multiLevelType w:val="multilevel"/>
    <w:tmpl w:val="7C267F9C"/>
    <w:lvl w:ilvl="0">
      <w:numFmt w:val="bullet"/>
      <w:pStyle w:val="StatementBody"/>
      <w:lvlText w:val=""/>
      <w:lvlJc w:val="left"/>
      <w:pPr>
        <w:ind w:left="720" w:hanging="360"/>
      </w:pPr>
      <w:rPr>
        <w:rFonts w:ascii="Symbol" w:eastAsia="Times New Roman"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2">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14"/>
  </w:num>
  <w:num w:numId="2">
    <w:abstractNumId w:val="35"/>
  </w:num>
  <w:num w:numId="3">
    <w:abstractNumId w:val="2"/>
  </w:num>
  <w:num w:numId="4">
    <w:abstractNumId w:val="1"/>
  </w:num>
  <w:num w:numId="5">
    <w:abstractNumId w:val="29"/>
  </w:num>
  <w:num w:numId="6">
    <w:abstractNumId w:val="30"/>
  </w:num>
  <w:num w:numId="7">
    <w:abstractNumId w:val="18"/>
  </w:num>
  <w:num w:numId="8">
    <w:abstractNumId w:val="38"/>
  </w:num>
  <w:num w:numId="9">
    <w:abstractNumId w:val="3"/>
  </w:num>
  <w:num w:numId="10">
    <w:abstractNumId w:val="4"/>
  </w:num>
  <w:num w:numId="11">
    <w:abstractNumId w:val="12"/>
  </w:num>
  <w:num w:numId="12">
    <w:abstractNumId w:val="26"/>
  </w:num>
  <w:num w:numId="13">
    <w:abstractNumId w:val="28"/>
  </w:num>
  <w:num w:numId="14">
    <w:abstractNumId w:val="40"/>
  </w:num>
  <w:num w:numId="15">
    <w:abstractNumId w:val="22"/>
  </w:num>
  <w:num w:numId="16">
    <w:abstractNumId w:val="13"/>
  </w:num>
  <w:num w:numId="17">
    <w:abstractNumId w:val="17"/>
  </w:num>
  <w:num w:numId="18">
    <w:abstractNumId w:val="23"/>
  </w:num>
  <w:num w:numId="19">
    <w:abstractNumId w:val="24"/>
  </w:num>
  <w:num w:numId="20">
    <w:abstractNumId w:val="42"/>
  </w:num>
  <w:num w:numId="21">
    <w:abstractNumId w:val="25"/>
  </w:num>
  <w:num w:numId="22">
    <w:abstractNumId w:val="39"/>
  </w:num>
  <w:num w:numId="23">
    <w:abstractNumId w:val="20"/>
  </w:num>
  <w:num w:numId="24">
    <w:abstractNumId w:val="15"/>
  </w:num>
  <w:num w:numId="25">
    <w:abstractNumId w:val="11"/>
  </w:num>
  <w:num w:numId="26">
    <w:abstractNumId w:val="41"/>
  </w:num>
  <w:num w:numId="27">
    <w:abstractNumId w:val="36"/>
  </w:num>
  <w:num w:numId="28">
    <w:abstractNumId w:val="8"/>
  </w:num>
  <w:num w:numId="29">
    <w:abstractNumId w:val="32"/>
  </w:num>
  <w:num w:numId="30">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1">
    <w:abstractNumId w:val="10"/>
  </w:num>
  <w:num w:numId="32">
    <w:abstractNumId w:val="16"/>
  </w:num>
  <w:num w:numId="33">
    <w:abstractNumId w:val="27"/>
  </w:num>
  <w:num w:numId="34">
    <w:abstractNumId w:val="0"/>
  </w:num>
  <w:num w:numId="35">
    <w:abstractNumId w:val="7"/>
  </w:num>
  <w:num w:numId="36">
    <w:abstractNumId w:val="5"/>
  </w:num>
  <w:num w:numId="37">
    <w:abstractNumId w:val="31"/>
  </w:num>
  <w:num w:numId="38">
    <w:abstractNumId w:val="19"/>
  </w:num>
  <w:num w:numId="39">
    <w:abstractNumId w:val="6"/>
  </w:num>
  <w:num w:numId="40">
    <w:abstractNumId w:val="34"/>
  </w:num>
  <w:num w:numId="41">
    <w:abstractNumId w:val="37"/>
  </w:num>
  <w:num w:numId="42">
    <w:abstractNumId w:val="33"/>
  </w:num>
  <w:num w:numId="43">
    <w:abstractNumId w:val="9"/>
  </w:num>
  <w:numIdMacAtCleanup w:val="41"/>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zhengshilei">
    <w15:presenceInfo w15:providerId="None" w15:userId="zhengshil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hideSpellingErrors/>
  <w:hideGrammaticalErrors/>
  <w:proofState w:spelling="clean" w:grammar="clean"/>
  <w:defaultTabStop w:val="720"/>
  <w:noPunctuationKerning/>
  <w:characterSpacingControl w:val="doNotCompress"/>
  <w:hdrShapeDefaults>
    <o:shapedefaults v:ext="edit" spidmax="2049"/>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NTU2MzE2NDY0MjU3MTRV0lEKTi0uzszPAykwqQUAUmZIqywAAAA="/>
    <w:docVar w:name="commondata" w:val="eyJoZGlkIjoiMmY4N2FmMTk5OWE3MmM0Y2I1ODk5MTdmOTYyYTAzNWIifQ=="/>
  </w:docVars>
  <w:rsids>
    <w:rsidRoot w:val="001211F6"/>
    <w:rsid w:val="00000047"/>
    <w:rsid w:val="00000A2D"/>
    <w:rsid w:val="00001253"/>
    <w:rsid w:val="00001D91"/>
    <w:rsid w:val="000021B6"/>
    <w:rsid w:val="000034B0"/>
    <w:rsid w:val="0000382B"/>
    <w:rsid w:val="00004218"/>
    <w:rsid w:val="000047DA"/>
    <w:rsid w:val="00005040"/>
    <w:rsid w:val="0000552E"/>
    <w:rsid w:val="00005B48"/>
    <w:rsid w:val="000069AB"/>
    <w:rsid w:val="0001094A"/>
    <w:rsid w:val="00010E9F"/>
    <w:rsid w:val="00010FAE"/>
    <w:rsid w:val="0001133F"/>
    <w:rsid w:val="0001177C"/>
    <w:rsid w:val="000118B8"/>
    <w:rsid w:val="00013542"/>
    <w:rsid w:val="000139C8"/>
    <w:rsid w:val="00013DBF"/>
    <w:rsid w:val="00014957"/>
    <w:rsid w:val="00014EAF"/>
    <w:rsid w:val="00015CBD"/>
    <w:rsid w:val="00015EF0"/>
    <w:rsid w:val="00016844"/>
    <w:rsid w:val="00016ACB"/>
    <w:rsid w:val="00017544"/>
    <w:rsid w:val="00017A0C"/>
    <w:rsid w:val="00020405"/>
    <w:rsid w:val="000208A0"/>
    <w:rsid w:val="00020BAB"/>
    <w:rsid w:val="00020FA9"/>
    <w:rsid w:val="00024F6A"/>
    <w:rsid w:val="0002505C"/>
    <w:rsid w:val="00025FC9"/>
    <w:rsid w:val="000261CE"/>
    <w:rsid w:val="00026664"/>
    <w:rsid w:val="00026ABE"/>
    <w:rsid w:val="000270D3"/>
    <w:rsid w:val="000276A6"/>
    <w:rsid w:val="00027FA2"/>
    <w:rsid w:val="00032376"/>
    <w:rsid w:val="00032D8A"/>
    <w:rsid w:val="00034862"/>
    <w:rsid w:val="000359B1"/>
    <w:rsid w:val="00036073"/>
    <w:rsid w:val="000361C4"/>
    <w:rsid w:val="000364E1"/>
    <w:rsid w:val="000366C0"/>
    <w:rsid w:val="000376D2"/>
    <w:rsid w:val="00037ACA"/>
    <w:rsid w:val="00037FE2"/>
    <w:rsid w:val="00041317"/>
    <w:rsid w:val="000418AD"/>
    <w:rsid w:val="0004284C"/>
    <w:rsid w:val="000428A1"/>
    <w:rsid w:val="00042AB5"/>
    <w:rsid w:val="00043384"/>
    <w:rsid w:val="00043BF8"/>
    <w:rsid w:val="000450E3"/>
    <w:rsid w:val="00045229"/>
    <w:rsid w:val="000460AA"/>
    <w:rsid w:val="00046B59"/>
    <w:rsid w:val="00050A67"/>
    <w:rsid w:val="00052028"/>
    <w:rsid w:val="00052996"/>
    <w:rsid w:val="0005363B"/>
    <w:rsid w:val="0005450A"/>
    <w:rsid w:val="000546F5"/>
    <w:rsid w:val="00056095"/>
    <w:rsid w:val="000562AA"/>
    <w:rsid w:val="000564A9"/>
    <w:rsid w:val="0006018A"/>
    <w:rsid w:val="000601C6"/>
    <w:rsid w:val="000607D3"/>
    <w:rsid w:val="0006090F"/>
    <w:rsid w:val="00061473"/>
    <w:rsid w:val="00062721"/>
    <w:rsid w:val="00062E2D"/>
    <w:rsid w:val="0006452A"/>
    <w:rsid w:val="00064736"/>
    <w:rsid w:val="000651BA"/>
    <w:rsid w:val="0006595B"/>
    <w:rsid w:val="00066A1A"/>
    <w:rsid w:val="00066CBC"/>
    <w:rsid w:val="00067118"/>
    <w:rsid w:val="0006738E"/>
    <w:rsid w:val="00070A23"/>
    <w:rsid w:val="00071466"/>
    <w:rsid w:val="00072018"/>
    <w:rsid w:val="0007223F"/>
    <w:rsid w:val="000726C8"/>
    <w:rsid w:val="00072CA5"/>
    <w:rsid w:val="00073155"/>
    <w:rsid w:val="0007385D"/>
    <w:rsid w:val="00073D22"/>
    <w:rsid w:val="00074271"/>
    <w:rsid w:val="00077F63"/>
    <w:rsid w:val="00080030"/>
    <w:rsid w:val="00080BA7"/>
    <w:rsid w:val="000822A0"/>
    <w:rsid w:val="00082D85"/>
    <w:rsid w:val="00083249"/>
    <w:rsid w:val="00084B5B"/>
    <w:rsid w:val="000857F7"/>
    <w:rsid w:val="00090E86"/>
    <w:rsid w:val="00090F7E"/>
    <w:rsid w:val="00091ABB"/>
    <w:rsid w:val="00092363"/>
    <w:rsid w:val="00092631"/>
    <w:rsid w:val="00093E8B"/>
    <w:rsid w:val="00094702"/>
    <w:rsid w:val="00094FB0"/>
    <w:rsid w:val="00095AF4"/>
    <w:rsid w:val="00095B6A"/>
    <w:rsid w:val="00095F27"/>
    <w:rsid w:val="00096A57"/>
    <w:rsid w:val="00097ACA"/>
    <w:rsid w:val="000A05B9"/>
    <w:rsid w:val="000A09AE"/>
    <w:rsid w:val="000A0BA1"/>
    <w:rsid w:val="000A3EF6"/>
    <w:rsid w:val="000A5E5B"/>
    <w:rsid w:val="000A5F17"/>
    <w:rsid w:val="000A6FB8"/>
    <w:rsid w:val="000A6FBC"/>
    <w:rsid w:val="000A7D23"/>
    <w:rsid w:val="000A7E8D"/>
    <w:rsid w:val="000B0853"/>
    <w:rsid w:val="000B08FD"/>
    <w:rsid w:val="000B0DBE"/>
    <w:rsid w:val="000B2EBB"/>
    <w:rsid w:val="000B3124"/>
    <w:rsid w:val="000B4227"/>
    <w:rsid w:val="000B4637"/>
    <w:rsid w:val="000B515C"/>
    <w:rsid w:val="000B622C"/>
    <w:rsid w:val="000B6C72"/>
    <w:rsid w:val="000B6EBC"/>
    <w:rsid w:val="000B6F9B"/>
    <w:rsid w:val="000C0ED7"/>
    <w:rsid w:val="000C1DBE"/>
    <w:rsid w:val="000C1FE0"/>
    <w:rsid w:val="000C3CBA"/>
    <w:rsid w:val="000C416A"/>
    <w:rsid w:val="000C51A3"/>
    <w:rsid w:val="000C5389"/>
    <w:rsid w:val="000C5F6A"/>
    <w:rsid w:val="000C64E3"/>
    <w:rsid w:val="000C74A5"/>
    <w:rsid w:val="000D01E0"/>
    <w:rsid w:val="000D0C20"/>
    <w:rsid w:val="000D13FC"/>
    <w:rsid w:val="000D14BD"/>
    <w:rsid w:val="000D1E35"/>
    <w:rsid w:val="000D27E2"/>
    <w:rsid w:val="000D2806"/>
    <w:rsid w:val="000D286C"/>
    <w:rsid w:val="000D42E7"/>
    <w:rsid w:val="000D5226"/>
    <w:rsid w:val="000D7B10"/>
    <w:rsid w:val="000E128C"/>
    <w:rsid w:val="000E29C1"/>
    <w:rsid w:val="000E29C5"/>
    <w:rsid w:val="000E42CE"/>
    <w:rsid w:val="000E6EE5"/>
    <w:rsid w:val="000E731A"/>
    <w:rsid w:val="000E7CA5"/>
    <w:rsid w:val="000F109B"/>
    <w:rsid w:val="000F274A"/>
    <w:rsid w:val="000F2EE5"/>
    <w:rsid w:val="000F4236"/>
    <w:rsid w:val="000F445E"/>
    <w:rsid w:val="000F47E9"/>
    <w:rsid w:val="000F4ABF"/>
    <w:rsid w:val="000F4FF7"/>
    <w:rsid w:val="000F5899"/>
    <w:rsid w:val="000F7A1A"/>
    <w:rsid w:val="000F7D3C"/>
    <w:rsid w:val="001012D2"/>
    <w:rsid w:val="00102AF9"/>
    <w:rsid w:val="00102BD8"/>
    <w:rsid w:val="00102D0F"/>
    <w:rsid w:val="00102E41"/>
    <w:rsid w:val="0010358A"/>
    <w:rsid w:val="00103938"/>
    <w:rsid w:val="0010458C"/>
    <w:rsid w:val="00106FE3"/>
    <w:rsid w:val="00107403"/>
    <w:rsid w:val="00107661"/>
    <w:rsid w:val="00107918"/>
    <w:rsid w:val="00110193"/>
    <w:rsid w:val="0011112B"/>
    <w:rsid w:val="00111AF4"/>
    <w:rsid w:val="0011254A"/>
    <w:rsid w:val="0011311C"/>
    <w:rsid w:val="001138C5"/>
    <w:rsid w:val="0011432D"/>
    <w:rsid w:val="00114473"/>
    <w:rsid w:val="00114D49"/>
    <w:rsid w:val="001154D2"/>
    <w:rsid w:val="00115528"/>
    <w:rsid w:val="001172A5"/>
    <w:rsid w:val="001209A6"/>
    <w:rsid w:val="001210EF"/>
    <w:rsid w:val="00121124"/>
    <w:rsid w:val="001211F6"/>
    <w:rsid w:val="00121C87"/>
    <w:rsid w:val="00121CD0"/>
    <w:rsid w:val="001237BA"/>
    <w:rsid w:val="00123AC2"/>
    <w:rsid w:val="00124A9A"/>
    <w:rsid w:val="00124F80"/>
    <w:rsid w:val="00125230"/>
    <w:rsid w:val="00125899"/>
    <w:rsid w:val="001262A0"/>
    <w:rsid w:val="001263F8"/>
    <w:rsid w:val="00126801"/>
    <w:rsid w:val="00126E21"/>
    <w:rsid w:val="00127AE6"/>
    <w:rsid w:val="00127BD6"/>
    <w:rsid w:val="0013018F"/>
    <w:rsid w:val="001302BA"/>
    <w:rsid w:val="00130EE8"/>
    <w:rsid w:val="001312C3"/>
    <w:rsid w:val="0013169E"/>
    <w:rsid w:val="00131F04"/>
    <w:rsid w:val="001329EB"/>
    <w:rsid w:val="00132C83"/>
    <w:rsid w:val="0013392F"/>
    <w:rsid w:val="001339AC"/>
    <w:rsid w:val="00133BD5"/>
    <w:rsid w:val="00133C42"/>
    <w:rsid w:val="001348EF"/>
    <w:rsid w:val="00134B1B"/>
    <w:rsid w:val="00136044"/>
    <w:rsid w:val="001375DB"/>
    <w:rsid w:val="00137BAB"/>
    <w:rsid w:val="00137C08"/>
    <w:rsid w:val="00140A97"/>
    <w:rsid w:val="00141756"/>
    <w:rsid w:val="0014395B"/>
    <w:rsid w:val="00144C60"/>
    <w:rsid w:val="00144FF5"/>
    <w:rsid w:val="00145A00"/>
    <w:rsid w:val="00145C1D"/>
    <w:rsid w:val="00145FC0"/>
    <w:rsid w:val="00146382"/>
    <w:rsid w:val="001477BC"/>
    <w:rsid w:val="00147F19"/>
    <w:rsid w:val="00150541"/>
    <w:rsid w:val="00151B1E"/>
    <w:rsid w:val="00152378"/>
    <w:rsid w:val="00152539"/>
    <w:rsid w:val="00152D09"/>
    <w:rsid w:val="00153D64"/>
    <w:rsid w:val="0015440E"/>
    <w:rsid w:val="0015478E"/>
    <w:rsid w:val="00154F0D"/>
    <w:rsid w:val="0015639A"/>
    <w:rsid w:val="0015680F"/>
    <w:rsid w:val="00156A78"/>
    <w:rsid w:val="00156D04"/>
    <w:rsid w:val="001577F9"/>
    <w:rsid w:val="00157D05"/>
    <w:rsid w:val="00157D3D"/>
    <w:rsid w:val="00160BDA"/>
    <w:rsid w:val="00160CD8"/>
    <w:rsid w:val="001622F7"/>
    <w:rsid w:val="00162B9A"/>
    <w:rsid w:val="00163374"/>
    <w:rsid w:val="001635EA"/>
    <w:rsid w:val="001636E7"/>
    <w:rsid w:val="00163F2F"/>
    <w:rsid w:val="00164D4A"/>
    <w:rsid w:val="0016530D"/>
    <w:rsid w:val="001655EC"/>
    <w:rsid w:val="00165BFC"/>
    <w:rsid w:val="00165EA5"/>
    <w:rsid w:val="00166186"/>
    <w:rsid w:val="00166607"/>
    <w:rsid w:val="00166DAF"/>
    <w:rsid w:val="00167A0F"/>
    <w:rsid w:val="00171BAB"/>
    <w:rsid w:val="00171C69"/>
    <w:rsid w:val="00171F96"/>
    <w:rsid w:val="00173774"/>
    <w:rsid w:val="00175E4F"/>
    <w:rsid w:val="00175E67"/>
    <w:rsid w:val="00175ED1"/>
    <w:rsid w:val="0017787A"/>
    <w:rsid w:val="00177CB3"/>
    <w:rsid w:val="00180260"/>
    <w:rsid w:val="00180C6B"/>
    <w:rsid w:val="00181075"/>
    <w:rsid w:val="0018111E"/>
    <w:rsid w:val="00181F51"/>
    <w:rsid w:val="00183216"/>
    <w:rsid w:val="00183569"/>
    <w:rsid w:val="00183C72"/>
    <w:rsid w:val="00183E90"/>
    <w:rsid w:val="001842CB"/>
    <w:rsid w:val="001846D9"/>
    <w:rsid w:val="00184E3C"/>
    <w:rsid w:val="001860C4"/>
    <w:rsid w:val="00186DE1"/>
    <w:rsid w:val="00186F76"/>
    <w:rsid w:val="00187832"/>
    <w:rsid w:val="00187BB6"/>
    <w:rsid w:val="0019130C"/>
    <w:rsid w:val="00191569"/>
    <w:rsid w:val="00191B41"/>
    <w:rsid w:val="00192091"/>
    <w:rsid w:val="00192AE4"/>
    <w:rsid w:val="00192B40"/>
    <w:rsid w:val="0019454D"/>
    <w:rsid w:val="0019685D"/>
    <w:rsid w:val="00196AC6"/>
    <w:rsid w:val="00196E8B"/>
    <w:rsid w:val="001972FF"/>
    <w:rsid w:val="00197CD8"/>
    <w:rsid w:val="001A481C"/>
    <w:rsid w:val="001A4BFB"/>
    <w:rsid w:val="001A4D92"/>
    <w:rsid w:val="001A51B6"/>
    <w:rsid w:val="001A5BEB"/>
    <w:rsid w:val="001A6BA1"/>
    <w:rsid w:val="001A7F9D"/>
    <w:rsid w:val="001B022F"/>
    <w:rsid w:val="001B0ACD"/>
    <w:rsid w:val="001B0B68"/>
    <w:rsid w:val="001B16AE"/>
    <w:rsid w:val="001B1FC2"/>
    <w:rsid w:val="001B2F36"/>
    <w:rsid w:val="001B44E2"/>
    <w:rsid w:val="001B5023"/>
    <w:rsid w:val="001B560A"/>
    <w:rsid w:val="001B59DB"/>
    <w:rsid w:val="001B5BE7"/>
    <w:rsid w:val="001B72F4"/>
    <w:rsid w:val="001C0361"/>
    <w:rsid w:val="001C05B0"/>
    <w:rsid w:val="001C0F3E"/>
    <w:rsid w:val="001C157E"/>
    <w:rsid w:val="001C1B05"/>
    <w:rsid w:val="001C20A9"/>
    <w:rsid w:val="001C20D9"/>
    <w:rsid w:val="001C2878"/>
    <w:rsid w:val="001C3B4D"/>
    <w:rsid w:val="001C53D5"/>
    <w:rsid w:val="001C57E2"/>
    <w:rsid w:val="001C5C90"/>
    <w:rsid w:val="001C7349"/>
    <w:rsid w:val="001C76CD"/>
    <w:rsid w:val="001C7B32"/>
    <w:rsid w:val="001D052D"/>
    <w:rsid w:val="001D10BC"/>
    <w:rsid w:val="001D1E6E"/>
    <w:rsid w:val="001D28EC"/>
    <w:rsid w:val="001D2F76"/>
    <w:rsid w:val="001D4D35"/>
    <w:rsid w:val="001D5503"/>
    <w:rsid w:val="001D5935"/>
    <w:rsid w:val="001D619A"/>
    <w:rsid w:val="001D6A39"/>
    <w:rsid w:val="001D774F"/>
    <w:rsid w:val="001D7A37"/>
    <w:rsid w:val="001D7BB8"/>
    <w:rsid w:val="001D7F0F"/>
    <w:rsid w:val="001E00B5"/>
    <w:rsid w:val="001E06B8"/>
    <w:rsid w:val="001E0A5B"/>
    <w:rsid w:val="001E3A1E"/>
    <w:rsid w:val="001E3BFF"/>
    <w:rsid w:val="001E6C52"/>
    <w:rsid w:val="001E6C76"/>
    <w:rsid w:val="001E6C99"/>
    <w:rsid w:val="001E71B4"/>
    <w:rsid w:val="001F099A"/>
    <w:rsid w:val="001F09E2"/>
    <w:rsid w:val="001F0A74"/>
    <w:rsid w:val="001F27C4"/>
    <w:rsid w:val="001F2F1C"/>
    <w:rsid w:val="001F33E0"/>
    <w:rsid w:val="001F3D20"/>
    <w:rsid w:val="001F46A2"/>
    <w:rsid w:val="001F5ED6"/>
    <w:rsid w:val="00200179"/>
    <w:rsid w:val="002003A7"/>
    <w:rsid w:val="002003FB"/>
    <w:rsid w:val="00200AFA"/>
    <w:rsid w:val="00200BB1"/>
    <w:rsid w:val="00200C82"/>
    <w:rsid w:val="00200FBA"/>
    <w:rsid w:val="00202064"/>
    <w:rsid w:val="002030BE"/>
    <w:rsid w:val="0020553C"/>
    <w:rsid w:val="002065C7"/>
    <w:rsid w:val="002068A3"/>
    <w:rsid w:val="0020732A"/>
    <w:rsid w:val="00207938"/>
    <w:rsid w:val="00207F9F"/>
    <w:rsid w:val="0021001D"/>
    <w:rsid w:val="002106D9"/>
    <w:rsid w:val="00210DD6"/>
    <w:rsid w:val="00210F03"/>
    <w:rsid w:val="002125D8"/>
    <w:rsid w:val="00212651"/>
    <w:rsid w:val="00212722"/>
    <w:rsid w:val="00213436"/>
    <w:rsid w:val="00213BE7"/>
    <w:rsid w:val="002153D1"/>
    <w:rsid w:val="00215407"/>
    <w:rsid w:val="00215718"/>
    <w:rsid w:val="00215956"/>
    <w:rsid w:val="00217BC0"/>
    <w:rsid w:val="00217ED0"/>
    <w:rsid w:val="002204D9"/>
    <w:rsid w:val="00220B8B"/>
    <w:rsid w:val="0022109B"/>
    <w:rsid w:val="00221B3B"/>
    <w:rsid w:val="00222122"/>
    <w:rsid w:val="0022229F"/>
    <w:rsid w:val="0022259A"/>
    <w:rsid w:val="00223190"/>
    <w:rsid w:val="00223731"/>
    <w:rsid w:val="00223BD9"/>
    <w:rsid w:val="00223F51"/>
    <w:rsid w:val="002242A3"/>
    <w:rsid w:val="00225268"/>
    <w:rsid w:val="00225C2A"/>
    <w:rsid w:val="002269D8"/>
    <w:rsid w:val="00226AE8"/>
    <w:rsid w:val="00226E23"/>
    <w:rsid w:val="00227569"/>
    <w:rsid w:val="002301EE"/>
    <w:rsid w:val="00230DBE"/>
    <w:rsid w:val="0023106E"/>
    <w:rsid w:val="002311E6"/>
    <w:rsid w:val="00231479"/>
    <w:rsid w:val="00231A4A"/>
    <w:rsid w:val="002323DC"/>
    <w:rsid w:val="002343A3"/>
    <w:rsid w:val="00234C08"/>
    <w:rsid w:val="00235453"/>
    <w:rsid w:val="002369F6"/>
    <w:rsid w:val="00236E1F"/>
    <w:rsid w:val="00237AA0"/>
    <w:rsid w:val="00237AB9"/>
    <w:rsid w:val="002404D4"/>
    <w:rsid w:val="00240BBC"/>
    <w:rsid w:val="00240E53"/>
    <w:rsid w:val="00240F54"/>
    <w:rsid w:val="002418F1"/>
    <w:rsid w:val="00242143"/>
    <w:rsid w:val="00242789"/>
    <w:rsid w:val="00242988"/>
    <w:rsid w:val="002431F6"/>
    <w:rsid w:val="00246141"/>
    <w:rsid w:val="00246A11"/>
    <w:rsid w:val="00246D6C"/>
    <w:rsid w:val="00247AF9"/>
    <w:rsid w:val="0025128C"/>
    <w:rsid w:val="002515B4"/>
    <w:rsid w:val="002517AA"/>
    <w:rsid w:val="0025254B"/>
    <w:rsid w:val="00252A4A"/>
    <w:rsid w:val="0025433A"/>
    <w:rsid w:val="002549A1"/>
    <w:rsid w:val="00254F88"/>
    <w:rsid w:val="0025522E"/>
    <w:rsid w:val="00256799"/>
    <w:rsid w:val="00260322"/>
    <w:rsid w:val="00260C61"/>
    <w:rsid w:val="002613C9"/>
    <w:rsid w:val="00261AFC"/>
    <w:rsid w:val="00263123"/>
    <w:rsid w:val="0026399C"/>
    <w:rsid w:val="00264078"/>
    <w:rsid w:val="00264889"/>
    <w:rsid w:val="00264A52"/>
    <w:rsid w:val="00266003"/>
    <w:rsid w:val="00266B3D"/>
    <w:rsid w:val="00267435"/>
    <w:rsid w:val="00270A2F"/>
    <w:rsid w:val="00270E8E"/>
    <w:rsid w:val="00271158"/>
    <w:rsid w:val="0027127F"/>
    <w:rsid w:val="0027200D"/>
    <w:rsid w:val="0027259C"/>
    <w:rsid w:val="002728B5"/>
    <w:rsid w:val="002730E7"/>
    <w:rsid w:val="00274F4B"/>
    <w:rsid w:val="00276660"/>
    <w:rsid w:val="00276698"/>
    <w:rsid w:val="00276727"/>
    <w:rsid w:val="00276953"/>
    <w:rsid w:val="00276C44"/>
    <w:rsid w:val="002772D8"/>
    <w:rsid w:val="002774A4"/>
    <w:rsid w:val="00283698"/>
    <w:rsid w:val="00283913"/>
    <w:rsid w:val="00283B38"/>
    <w:rsid w:val="002845BD"/>
    <w:rsid w:val="00290112"/>
    <w:rsid w:val="002906A7"/>
    <w:rsid w:val="00291141"/>
    <w:rsid w:val="0029192A"/>
    <w:rsid w:val="002937D1"/>
    <w:rsid w:val="00293BFD"/>
    <w:rsid w:val="00293DD6"/>
    <w:rsid w:val="00293F1D"/>
    <w:rsid w:val="00294A05"/>
    <w:rsid w:val="0029503E"/>
    <w:rsid w:val="0029513D"/>
    <w:rsid w:val="0029522D"/>
    <w:rsid w:val="0029583F"/>
    <w:rsid w:val="0029740D"/>
    <w:rsid w:val="00297B14"/>
    <w:rsid w:val="002A01E6"/>
    <w:rsid w:val="002A227D"/>
    <w:rsid w:val="002A2848"/>
    <w:rsid w:val="002A2B0E"/>
    <w:rsid w:val="002A2CE1"/>
    <w:rsid w:val="002A37FB"/>
    <w:rsid w:val="002A4421"/>
    <w:rsid w:val="002A5103"/>
    <w:rsid w:val="002A5645"/>
    <w:rsid w:val="002A5B90"/>
    <w:rsid w:val="002A5FE5"/>
    <w:rsid w:val="002A722B"/>
    <w:rsid w:val="002A75E1"/>
    <w:rsid w:val="002B0E4C"/>
    <w:rsid w:val="002B12DB"/>
    <w:rsid w:val="002B2DD0"/>
    <w:rsid w:val="002B3162"/>
    <w:rsid w:val="002B359E"/>
    <w:rsid w:val="002B3966"/>
    <w:rsid w:val="002B3993"/>
    <w:rsid w:val="002B4D67"/>
    <w:rsid w:val="002B5308"/>
    <w:rsid w:val="002B63D8"/>
    <w:rsid w:val="002B6723"/>
    <w:rsid w:val="002B6878"/>
    <w:rsid w:val="002B6C57"/>
    <w:rsid w:val="002B6E7C"/>
    <w:rsid w:val="002B7676"/>
    <w:rsid w:val="002C0378"/>
    <w:rsid w:val="002C041F"/>
    <w:rsid w:val="002C2F2F"/>
    <w:rsid w:val="002C433C"/>
    <w:rsid w:val="002C4F2B"/>
    <w:rsid w:val="002C5B8E"/>
    <w:rsid w:val="002C6367"/>
    <w:rsid w:val="002D008E"/>
    <w:rsid w:val="002D02BD"/>
    <w:rsid w:val="002D0C57"/>
    <w:rsid w:val="002D0D81"/>
    <w:rsid w:val="002D16EB"/>
    <w:rsid w:val="002D1753"/>
    <w:rsid w:val="002D17F7"/>
    <w:rsid w:val="002D3B21"/>
    <w:rsid w:val="002D43A4"/>
    <w:rsid w:val="002D497D"/>
    <w:rsid w:val="002D54D7"/>
    <w:rsid w:val="002E067D"/>
    <w:rsid w:val="002E0B72"/>
    <w:rsid w:val="002E1208"/>
    <w:rsid w:val="002E2C87"/>
    <w:rsid w:val="002E3E80"/>
    <w:rsid w:val="002E625C"/>
    <w:rsid w:val="002E6461"/>
    <w:rsid w:val="002E6525"/>
    <w:rsid w:val="002E76BD"/>
    <w:rsid w:val="002F00DA"/>
    <w:rsid w:val="002F1178"/>
    <w:rsid w:val="002F189C"/>
    <w:rsid w:val="002F1B45"/>
    <w:rsid w:val="002F2C19"/>
    <w:rsid w:val="002F3867"/>
    <w:rsid w:val="002F3D8D"/>
    <w:rsid w:val="002F5E44"/>
    <w:rsid w:val="002F720C"/>
    <w:rsid w:val="002F7973"/>
    <w:rsid w:val="002F7B44"/>
    <w:rsid w:val="002F7BD3"/>
    <w:rsid w:val="00301C78"/>
    <w:rsid w:val="0030268C"/>
    <w:rsid w:val="00302F27"/>
    <w:rsid w:val="003060DD"/>
    <w:rsid w:val="00306B75"/>
    <w:rsid w:val="003078B5"/>
    <w:rsid w:val="00307A77"/>
    <w:rsid w:val="00307BDC"/>
    <w:rsid w:val="003102A3"/>
    <w:rsid w:val="00310AE6"/>
    <w:rsid w:val="00310DC7"/>
    <w:rsid w:val="00311AA2"/>
    <w:rsid w:val="00312602"/>
    <w:rsid w:val="00312F08"/>
    <w:rsid w:val="00313A45"/>
    <w:rsid w:val="00314329"/>
    <w:rsid w:val="0031574D"/>
    <w:rsid w:val="00315F43"/>
    <w:rsid w:val="00316266"/>
    <w:rsid w:val="003166FE"/>
    <w:rsid w:val="00317164"/>
    <w:rsid w:val="00317C87"/>
    <w:rsid w:val="0032042C"/>
    <w:rsid w:val="00321303"/>
    <w:rsid w:val="003218A3"/>
    <w:rsid w:val="00321939"/>
    <w:rsid w:val="00323708"/>
    <w:rsid w:val="00323787"/>
    <w:rsid w:val="00323802"/>
    <w:rsid w:val="00323C28"/>
    <w:rsid w:val="00323E10"/>
    <w:rsid w:val="00324E6D"/>
    <w:rsid w:val="00324F04"/>
    <w:rsid w:val="00324FD4"/>
    <w:rsid w:val="00326EE4"/>
    <w:rsid w:val="00327828"/>
    <w:rsid w:val="00330729"/>
    <w:rsid w:val="003308C1"/>
    <w:rsid w:val="00330E1A"/>
    <w:rsid w:val="0033144D"/>
    <w:rsid w:val="00331842"/>
    <w:rsid w:val="0033257F"/>
    <w:rsid w:val="00332DD5"/>
    <w:rsid w:val="00332F55"/>
    <w:rsid w:val="00332F6C"/>
    <w:rsid w:val="00333693"/>
    <w:rsid w:val="00333C84"/>
    <w:rsid w:val="00333EF9"/>
    <w:rsid w:val="003354C4"/>
    <w:rsid w:val="003356AB"/>
    <w:rsid w:val="00335ABD"/>
    <w:rsid w:val="00335B03"/>
    <w:rsid w:val="00335D82"/>
    <w:rsid w:val="0033641B"/>
    <w:rsid w:val="00336519"/>
    <w:rsid w:val="0033714B"/>
    <w:rsid w:val="00340983"/>
    <w:rsid w:val="003417CD"/>
    <w:rsid w:val="00342692"/>
    <w:rsid w:val="00344957"/>
    <w:rsid w:val="0034514B"/>
    <w:rsid w:val="003452C6"/>
    <w:rsid w:val="003462E4"/>
    <w:rsid w:val="00347D33"/>
    <w:rsid w:val="00351E96"/>
    <w:rsid w:val="003527B6"/>
    <w:rsid w:val="00352F6F"/>
    <w:rsid w:val="0035356B"/>
    <w:rsid w:val="003544F5"/>
    <w:rsid w:val="003550B0"/>
    <w:rsid w:val="00357F72"/>
    <w:rsid w:val="0036137C"/>
    <w:rsid w:val="00361C50"/>
    <w:rsid w:val="00362B2F"/>
    <w:rsid w:val="00362C4C"/>
    <w:rsid w:val="00362E2A"/>
    <w:rsid w:val="0036377A"/>
    <w:rsid w:val="003638A4"/>
    <w:rsid w:val="003643EB"/>
    <w:rsid w:val="00364A09"/>
    <w:rsid w:val="00365AA1"/>
    <w:rsid w:val="0036728A"/>
    <w:rsid w:val="00370C1C"/>
    <w:rsid w:val="0037115E"/>
    <w:rsid w:val="00371842"/>
    <w:rsid w:val="00371AB5"/>
    <w:rsid w:val="003721D2"/>
    <w:rsid w:val="00372404"/>
    <w:rsid w:val="003724E3"/>
    <w:rsid w:val="0037252D"/>
    <w:rsid w:val="00372E28"/>
    <w:rsid w:val="00374CDD"/>
    <w:rsid w:val="00374FEC"/>
    <w:rsid w:val="003779BF"/>
    <w:rsid w:val="00380E71"/>
    <w:rsid w:val="00381496"/>
    <w:rsid w:val="00381F19"/>
    <w:rsid w:val="00381FE6"/>
    <w:rsid w:val="003825C8"/>
    <w:rsid w:val="003830BC"/>
    <w:rsid w:val="003843DF"/>
    <w:rsid w:val="0038479E"/>
    <w:rsid w:val="00385470"/>
    <w:rsid w:val="00385B17"/>
    <w:rsid w:val="00386743"/>
    <w:rsid w:val="00386F22"/>
    <w:rsid w:val="00386F26"/>
    <w:rsid w:val="003870CB"/>
    <w:rsid w:val="00387CEB"/>
    <w:rsid w:val="00390DC6"/>
    <w:rsid w:val="003916A0"/>
    <w:rsid w:val="00391B88"/>
    <w:rsid w:val="003931D1"/>
    <w:rsid w:val="00393384"/>
    <w:rsid w:val="003936E7"/>
    <w:rsid w:val="003940D8"/>
    <w:rsid w:val="00394298"/>
    <w:rsid w:val="0039437A"/>
    <w:rsid w:val="00395832"/>
    <w:rsid w:val="00395EFF"/>
    <w:rsid w:val="003A0A13"/>
    <w:rsid w:val="003A1131"/>
    <w:rsid w:val="003A207D"/>
    <w:rsid w:val="003A2AAF"/>
    <w:rsid w:val="003A3861"/>
    <w:rsid w:val="003A4F55"/>
    <w:rsid w:val="003A559E"/>
    <w:rsid w:val="003A5FF5"/>
    <w:rsid w:val="003B00F8"/>
    <w:rsid w:val="003B11BA"/>
    <w:rsid w:val="003B14C5"/>
    <w:rsid w:val="003B2107"/>
    <w:rsid w:val="003B26F5"/>
    <w:rsid w:val="003B3583"/>
    <w:rsid w:val="003B3C5E"/>
    <w:rsid w:val="003B3FE0"/>
    <w:rsid w:val="003B4749"/>
    <w:rsid w:val="003B670B"/>
    <w:rsid w:val="003C10DF"/>
    <w:rsid w:val="003C1F3A"/>
    <w:rsid w:val="003C23D6"/>
    <w:rsid w:val="003C2529"/>
    <w:rsid w:val="003C2886"/>
    <w:rsid w:val="003C2FDF"/>
    <w:rsid w:val="003C45B8"/>
    <w:rsid w:val="003C5B2F"/>
    <w:rsid w:val="003C5D48"/>
    <w:rsid w:val="003C6C24"/>
    <w:rsid w:val="003C7085"/>
    <w:rsid w:val="003C71D3"/>
    <w:rsid w:val="003C7D7F"/>
    <w:rsid w:val="003D0BC2"/>
    <w:rsid w:val="003D10EB"/>
    <w:rsid w:val="003D15FD"/>
    <w:rsid w:val="003D1A67"/>
    <w:rsid w:val="003D1B4D"/>
    <w:rsid w:val="003D2635"/>
    <w:rsid w:val="003D2B6E"/>
    <w:rsid w:val="003D34FB"/>
    <w:rsid w:val="003D358A"/>
    <w:rsid w:val="003D3E54"/>
    <w:rsid w:val="003D4021"/>
    <w:rsid w:val="003E0574"/>
    <w:rsid w:val="003E0801"/>
    <w:rsid w:val="003E1215"/>
    <w:rsid w:val="003E179C"/>
    <w:rsid w:val="003E30DB"/>
    <w:rsid w:val="003E45E1"/>
    <w:rsid w:val="003E4B4A"/>
    <w:rsid w:val="003E4E36"/>
    <w:rsid w:val="003E53C5"/>
    <w:rsid w:val="003E55F5"/>
    <w:rsid w:val="003E5E1A"/>
    <w:rsid w:val="003E60F8"/>
    <w:rsid w:val="003E73D7"/>
    <w:rsid w:val="003E7645"/>
    <w:rsid w:val="003E78AF"/>
    <w:rsid w:val="003E794E"/>
    <w:rsid w:val="003E7DEF"/>
    <w:rsid w:val="003F059F"/>
    <w:rsid w:val="003F25DD"/>
    <w:rsid w:val="003F275F"/>
    <w:rsid w:val="003F35F1"/>
    <w:rsid w:val="003F4A2F"/>
    <w:rsid w:val="003F77EE"/>
    <w:rsid w:val="003F7D6A"/>
    <w:rsid w:val="0040066C"/>
    <w:rsid w:val="004012D9"/>
    <w:rsid w:val="00402111"/>
    <w:rsid w:val="004031A5"/>
    <w:rsid w:val="00404CCE"/>
    <w:rsid w:val="00406642"/>
    <w:rsid w:val="00406AEF"/>
    <w:rsid w:val="00407794"/>
    <w:rsid w:val="0040792E"/>
    <w:rsid w:val="00410F36"/>
    <w:rsid w:val="00411320"/>
    <w:rsid w:val="00411517"/>
    <w:rsid w:val="00412A4E"/>
    <w:rsid w:val="00413290"/>
    <w:rsid w:val="0041427A"/>
    <w:rsid w:val="00414647"/>
    <w:rsid w:val="00414B1A"/>
    <w:rsid w:val="004155CF"/>
    <w:rsid w:val="00416626"/>
    <w:rsid w:val="00417402"/>
    <w:rsid w:val="00417B06"/>
    <w:rsid w:val="00417E40"/>
    <w:rsid w:val="00420141"/>
    <w:rsid w:val="004202DA"/>
    <w:rsid w:val="00420B7B"/>
    <w:rsid w:val="0042157F"/>
    <w:rsid w:val="00422CF0"/>
    <w:rsid w:val="004247B4"/>
    <w:rsid w:val="00424C7C"/>
    <w:rsid w:val="00424E60"/>
    <w:rsid w:val="00424EDD"/>
    <w:rsid w:val="00425D2A"/>
    <w:rsid w:val="00425F0B"/>
    <w:rsid w:val="0042731E"/>
    <w:rsid w:val="00431CF6"/>
    <w:rsid w:val="00431D55"/>
    <w:rsid w:val="00431E07"/>
    <w:rsid w:val="004336F5"/>
    <w:rsid w:val="00433ABE"/>
    <w:rsid w:val="00433F60"/>
    <w:rsid w:val="004345E2"/>
    <w:rsid w:val="00434E60"/>
    <w:rsid w:val="00437884"/>
    <w:rsid w:val="00437F20"/>
    <w:rsid w:val="00440FC3"/>
    <w:rsid w:val="00441A60"/>
    <w:rsid w:val="0044283A"/>
    <w:rsid w:val="00442A5B"/>
    <w:rsid w:val="00443346"/>
    <w:rsid w:val="004441ED"/>
    <w:rsid w:val="0044495F"/>
    <w:rsid w:val="0044507A"/>
    <w:rsid w:val="00446511"/>
    <w:rsid w:val="004467F4"/>
    <w:rsid w:val="00446BCF"/>
    <w:rsid w:val="004479D4"/>
    <w:rsid w:val="00447B6C"/>
    <w:rsid w:val="00447C01"/>
    <w:rsid w:val="00447C0B"/>
    <w:rsid w:val="00447C86"/>
    <w:rsid w:val="00450482"/>
    <w:rsid w:val="00451331"/>
    <w:rsid w:val="00451B37"/>
    <w:rsid w:val="004532A1"/>
    <w:rsid w:val="00454356"/>
    <w:rsid w:val="00454AE9"/>
    <w:rsid w:val="00454E1D"/>
    <w:rsid w:val="00456162"/>
    <w:rsid w:val="00456436"/>
    <w:rsid w:val="004573EB"/>
    <w:rsid w:val="00457A6D"/>
    <w:rsid w:val="00457F73"/>
    <w:rsid w:val="004602EB"/>
    <w:rsid w:val="004604E5"/>
    <w:rsid w:val="00460F18"/>
    <w:rsid w:val="00461112"/>
    <w:rsid w:val="00461193"/>
    <w:rsid w:val="00461A9A"/>
    <w:rsid w:val="00461D53"/>
    <w:rsid w:val="00463791"/>
    <w:rsid w:val="0046477E"/>
    <w:rsid w:val="0046543F"/>
    <w:rsid w:val="0046562A"/>
    <w:rsid w:val="004658B2"/>
    <w:rsid w:val="00465A57"/>
    <w:rsid w:val="00467644"/>
    <w:rsid w:val="00467B70"/>
    <w:rsid w:val="00470272"/>
    <w:rsid w:val="00470A5F"/>
    <w:rsid w:val="00471986"/>
    <w:rsid w:val="004721C5"/>
    <w:rsid w:val="00472F87"/>
    <w:rsid w:val="00473684"/>
    <w:rsid w:val="00473C58"/>
    <w:rsid w:val="004747FF"/>
    <w:rsid w:val="0047516B"/>
    <w:rsid w:val="00475288"/>
    <w:rsid w:val="0047533C"/>
    <w:rsid w:val="004755DC"/>
    <w:rsid w:val="00475F87"/>
    <w:rsid w:val="004762AE"/>
    <w:rsid w:val="00476386"/>
    <w:rsid w:val="00476AB3"/>
    <w:rsid w:val="004771C3"/>
    <w:rsid w:val="004778C5"/>
    <w:rsid w:val="00477C0E"/>
    <w:rsid w:val="00477F7C"/>
    <w:rsid w:val="00480D10"/>
    <w:rsid w:val="004810ED"/>
    <w:rsid w:val="00481278"/>
    <w:rsid w:val="00482644"/>
    <w:rsid w:val="00483192"/>
    <w:rsid w:val="00483A52"/>
    <w:rsid w:val="00483FD4"/>
    <w:rsid w:val="00486089"/>
    <w:rsid w:val="00490F86"/>
    <w:rsid w:val="004913C7"/>
    <w:rsid w:val="004921AD"/>
    <w:rsid w:val="00492259"/>
    <w:rsid w:val="004929EB"/>
    <w:rsid w:val="00492BD8"/>
    <w:rsid w:val="0049630C"/>
    <w:rsid w:val="0049695E"/>
    <w:rsid w:val="00496F3C"/>
    <w:rsid w:val="00497752"/>
    <w:rsid w:val="00497AE2"/>
    <w:rsid w:val="00497C9C"/>
    <w:rsid w:val="00497D0F"/>
    <w:rsid w:val="004A0F9E"/>
    <w:rsid w:val="004A157E"/>
    <w:rsid w:val="004A1BE1"/>
    <w:rsid w:val="004A1ED6"/>
    <w:rsid w:val="004A2F72"/>
    <w:rsid w:val="004A360F"/>
    <w:rsid w:val="004A47A1"/>
    <w:rsid w:val="004A4857"/>
    <w:rsid w:val="004A4963"/>
    <w:rsid w:val="004A4D65"/>
    <w:rsid w:val="004A4E6A"/>
    <w:rsid w:val="004A50E9"/>
    <w:rsid w:val="004A5ED4"/>
    <w:rsid w:val="004A7052"/>
    <w:rsid w:val="004A7487"/>
    <w:rsid w:val="004A7D99"/>
    <w:rsid w:val="004B0BEA"/>
    <w:rsid w:val="004B0DC2"/>
    <w:rsid w:val="004B2565"/>
    <w:rsid w:val="004B2931"/>
    <w:rsid w:val="004B2A66"/>
    <w:rsid w:val="004B2E4C"/>
    <w:rsid w:val="004B3104"/>
    <w:rsid w:val="004B3249"/>
    <w:rsid w:val="004B330C"/>
    <w:rsid w:val="004B3E0E"/>
    <w:rsid w:val="004B431A"/>
    <w:rsid w:val="004B4EC6"/>
    <w:rsid w:val="004B5485"/>
    <w:rsid w:val="004B54AB"/>
    <w:rsid w:val="004B64DA"/>
    <w:rsid w:val="004B72C7"/>
    <w:rsid w:val="004C06B3"/>
    <w:rsid w:val="004C1A73"/>
    <w:rsid w:val="004C1E00"/>
    <w:rsid w:val="004C1E7A"/>
    <w:rsid w:val="004C266B"/>
    <w:rsid w:val="004C3A9F"/>
    <w:rsid w:val="004C4AA0"/>
    <w:rsid w:val="004C51BB"/>
    <w:rsid w:val="004C56B2"/>
    <w:rsid w:val="004C6A0E"/>
    <w:rsid w:val="004C756B"/>
    <w:rsid w:val="004C7796"/>
    <w:rsid w:val="004D0C6B"/>
    <w:rsid w:val="004D157A"/>
    <w:rsid w:val="004D2C7A"/>
    <w:rsid w:val="004D2E7A"/>
    <w:rsid w:val="004D4CCC"/>
    <w:rsid w:val="004D5068"/>
    <w:rsid w:val="004D5187"/>
    <w:rsid w:val="004D75AE"/>
    <w:rsid w:val="004D7A1E"/>
    <w:rsid w:val="004E02C3"/>
    <w:rsid w:val="004E04F7"/>
    <w:rsid w:val="004E095A"/>
    <w:rsid w:val="004E1033"/>
    <w:rsid w:val="004E1C4C"/>
    <w:rsid w:val="004E25F9"/>
    <w:rsid w:val="004E2D76"/>
    <w:rsid w:val="004E302C"/>
    <w:rsid w:val="004E57A4"/>
    <w:rsid w:val="004E6DBB"/>
    <w:rsid w:val="004E6E31"/>
    <w:rsid w:val="004E7EB8"/>
    <w:rsid w:val="004F0EA4"/>
    <w:rsid w:val="004F0F6B"/>
    <w:rsid w:val="004F102D"/>
    <w:rsid w:val="004F1138"/>
    <w:rsid w:val="004F160A"/>
    <w:rsid w:val="004F1855"/>
    <w:rsid w:val="004F2856"/>
    <w:rsid w:val="004F28F5"/>
    <w:rsid w:val="004F2F11"/>
    <w:rsid w:val="004F367C"/>
    <w:rsid w:val="004F3EBC"/>
    <w:rsid w:val="004F3FCF"/>
    <w:rsid w:val="004F5F77"/>
    <w:rsid w:val="004F6002"/>
    <w:rsid w:val="004F7157"/>
    <w:rsid w:val="00500229"/>
    <w:rsid w:val="00500806"/>
    <w:rsid w:val="00500B6E"/>
    <w:rsid w:val="00500C0C"/>
    <w:rsid w:val="005012B0"/>
    <w:rsid w:val="00501DB5"/>
    <w:rsid w:val="00502D8D"/>
    <w:rsid w:val="00504640"/>
    <w:rsid w:val="0050480D"/>
    <w:rsid w:val="005048ED"/>
    <w:rsid w:val="005055EC"/>
    <w:rsid w:val="00505FBC"/>
    <w:rsid w:val="005063E0"/>
    <w:rsid w:val="00506E42"/>
    <w:rsid w:val="005072AE"/>
    <w:rsid w:val="00507802"/>
    <w:rsid w:val="00507806"/>
    <w:rsid w:val="00507967"/>
    <w:rsid w:val="005109B9"/>
    <w:rsid w:val="00510FB9"/>
    <w:rsid w:val="00511476"/>
    <w:rsid w:val="005119A6"/>
    <w:rsid w:val="00511A86"/>
    <w:rsid w:val="00511DFA"/>
    <w:rsid w:val="0051242B"/>
    <w:rsid w:val="005127D3"/>
    <w:rsid w:val="005136DF"/>
    <w:rsid w:val="00513A9B"/>
    <w:rsid w:val="005148C7"/>
    <w:rsid w:val="005152C4"/>
    <w:rsid w:val="0051584C"/>
    <w:rsid w:val="00516D63"/>
    <w:rsid w:val="00517FF9"/>
    <w:rsid w:val="00520C8D"/>
    <w:rsid w:val="00521A0E"/>
    <w:rsid w:val="00522A4A"/>
    <w:rsid w:val="005232C5"/>
    <w:rsid w:val="005233B5"/>
    <w:rsid w:val="0052367A"/>
    <w:rsid w:val="00523A59"/>
    <w:rsid w:val="00524265"/>
    <w:rsid w:val="0052443D"/>
    <w:rsid w:val="00524617"/>
    <w:rsid w:val="0052466A"/>
    <w:rsid w:val="00524EA4"/>
    <w:rsid w:val="005263E5"/>
    <w:rsid w:val="00526CEF"/>
    <w:rsid w:val="0052724E"/>
    <w:rsid w:val="00527E7A"/>
    <w:rsid w:val="00530104"/>
    <w:rsid w:val="00531017"/>
    <w:rsid w:val="0053119B"/>
    <w:rsid w:val="005313A8"/>
    <w:rsid w:val="005313B2"/>
    <w:rsid w:val="00531B2D"/>
    <w:rsid w:val="0053253C"/>
    <w:rsid w:val="00532D45"/>
    <w:rsid w:val="00532DAF"/>
    <w:rsid w:val="00533C07"/>
    <w:rsid w:val="00534114"/>
    <w:rsid w:val="0053423F"/>
    <w:rsid w:val="00534B99"/>
    <w:rsid w:val="00534EBE"/>
    <w:rsid w:val="0053541E"/>
    <w:rsid w:val="005354E8"/>
    <w:rsid w:val="00537AA8"/>
    <w:rsid w:val="0054119F"/>
    <w:rsid w:val="005411E3"/>
    <w:rsid w:val="00541BF6"/>
    <w:rsid w:val="00542FA0"/>
    <w:rsid w:val="005441CF"/>
    <w:rsid w:val="00544741"/>
    <w:rsid w:val="005452AF"/>
    <w:rsid w:val="00545957"/>
    <w:rsid w:val="00550742"/>
    <w:rsid w:val="005508EE"/>
    <w:rsid w:val="00550C5F"/>
    <w:rsid w:val="005515EE"/>
    <w:rsid w:val="005518E7"/>
    <w:rsid w:val="00552BEE"/>
    <w:rsid w:val="0055568C"/>
    <w:rsid w:val="00555874"/>
    <w:rsid w:val="00556261"/>
    <w:rsid w:val="0055628A"/>
    <w:rsid w:val="0055697B"/>
    <w:rsid w:val="00556BEB"/>
    <w:rsid w:val="00560BD1"/>
    <w:rsid w:val="00560FD3"/>
    <w:rsid w:val="005611C3"/>
    <w:rsid w:val="00561262"/>
    <w:rsid w:val="00561BD3"/>
    <w:rsid w:val="00562428"/>
    <w:rsid w:val="00562725"/>
    <w:rsid w:val="005628A9"/>
    <w:rsid w:val="00562D19"/>
    <w:rsid w:val="00563474"/>
    <w:rsid w:val="005648D8"/>
    <w:rsid w:val="00564EF6"/>
    <w:rsid w:val="00565D35"/>
    <w:rsid w:val="00567C26"/>
    <w:rsid w:val="00570D37"/>
    <w:rsid w:val="00571A5A"/>
    <w:rsid w:val="00571C2D"/>
    <w:rsid w:val="00571D18"/>
    <w:rsid w:val="00571EC5"/>
    <w:rsid w:val="00572931"/>
    <w:rsid w:val="00573FEF"/>
    <w:rsid w:val="005751DF"/>
    <w:rsid w:val="0057693E"/>
    <w:rsid w:val="00581085"/>
    <w:rsid w:val="00581EB9"/>
    <w:rsid w:val="00582188"/>
    <w:rsid w:val="0058226C"/>
    <w:rsid w:val="00582D3F"/>
    <w:rsid w:val="00583438"/>
    <w:rsid w:val="00583D98"/>
    <w:rsid w:val="005849BB"/>
    <w:rsid w:val="00585796"/>
    <w:rsid w:val="005857E0"/>
    <w:rsid w:val="00586B7A"/>
    <w:rsid w:val="00586BEB"/>
    <w:rsid w:val="005871A7"/>
    <w:rsid w:val="005871D8"/>
    <w:rsid w:val="00587304"/>
    <w:rsid w:val="00587951"/>
    <w:rsid w:val="005912E2"/>
    <w:rsid w:val="00591D9E"/>
    <w:rsid w:val="0059230D"/>
    <w:rsid w:val="00592565"/>
    <w:rsid w:val="0059397B"/>
    <w:rsid w:val="005939A0"/>
    <w:rsid w:val="00593F83"/>
    <w:rsid w:val="00594511"/>
    <w:rsid w:val="0059654B"/>
    <w:rsid w:val="00597C5E"/>
    <w:rsid w:val="005A2487"/>
    <w:rsid w:val="005A2D1A"/>
    <w:rsid w:val="005A308D"/>
    <w:rsid w:val="005A388A"/>
    <w:rsid w:val="005A4566"/>
    <w:rsid w:val="005A486C"/>
    <w:rsid w:val="005A49B2"/>
    <w:rsid w:val="005A50D9"/>
    <w:rsid w:val="005A5503"/>
    <w:rsid w:val="005A60D8"/>
    <w:rsid w:val="005A60FB"/>
    <w:rsid w:val="005A7FC5"/>
    <w:rsid w:val="005B0188"/>
    <w:rsid w:val="005B2D53"/>
    <w:rsid w:val="005B4959"/>
    <w:rsid w:val="005B4DC2"/>
    <w:rsid w:val="005B5FB2"/>
    <w:rsid w:val="005B5FEE"/>
    <w:rsid w:val="005B6EBE"/>
    <w:rsid w:val="005B713E"/>
    <w:rsid w:val="005B71DF"/>
    <w:rsid w:val="005B762C"/>
    <w:rsid w:val="005C094A"/>
    <w:rsid w:val="005C235B"/>
    <w:rsid w:val="005C2388"/>
    <w:rsid w:val="005C261C"/>
    <w:rsid w:val="005C312B"/>
    <w:rsid w:val="005C3FF4"/>
    <w:rsid w:val="005C4318"/>
    <w:rsid w:val="005C49EB"/>
    <w:rsid w:val="005C4ECA"/>
    <w:rsid w:val="005C5B85"/>
    <w:rsid w:val="005C5BE2"/>
    <w:rsid w:val="005C62E2"/>
    <w:rsid w:val="005C6700"/>
    <w:rsid w:val="005C6FD6"/>
    <w:rsid w:val="005D201F"/>
    <w:rsid w:val="005D2611"/>
    <w:rsid w:val="005D2635"/>
    <w:rsid w:val="005D2718"/>
    <w:rsid w:val="005D2A03"/>
    <w:rsid w:val="005D3F29"/>
    <w:rsid w:val="005D590F"/>
    <w:rsid w:val="005D5AA1"/>
    <w:rsid w:val="005D5EE4"/>
    <w:rsid w:val="005E0641"/>
    <w:rsid w:val="005E066C"/>
    <w:rsid w:val="005E093A"/>
    <w:rsid w:val="005E096F"/>
    <w:rsid w:val="005E23BA"/>
    <w:rsid w:val="005E274D"/>
    <w:rsid w:val="005E2C9F"/>
    <w:rsid w:val="005E4038"/>
    <w:rsid w:val="005E4247"/>
    <w:rsid w:val="005E45FC"/>
    <w:rsid w:val="005E4BA4"/>
    <w:rsid w:val="005E5918"/>
    <w:rsid w:val="005E67AA"/>
    <w:rsid w:val="005E7939"/>
    <w:rsid w:val="005E7DE6"/>
    <w:rsid w:val="005F0833"/>
    <w:rsid w:val="005F093D"/>
    <w:rsid w:val="005F0D13"/>
    <w:rsid w:val="005F1B78"/>
    <w:rsid w:val="005F35C4"/>
    <w:rsid w:val="005F3984"/>
    <w:rsid w:val="005F3B56"/>
    <w:rsid w:val="005F3D12"/>
    <w:rsid w:val="005F49A2"/>
    <w:rsid w:val="005F5A59"/>
    <w:rsid w:val="005F5B1C"/>
    <w:rsid w:val="005F6432"/>
    <w:rsid w:val="005F6849"/>
    <w:rsid w:val="005F7353"/>
    <w:rsid w:val="005F77BA"/>
    <w:rsid w:val="006017CF"/>
    <w:rsid w:val="00601BBA"/>
    <w:rsid w:val="0060220A"/>
    <w:rsid w:val="0060254E"/>
    <w:rsid w:val="0060283E"/>
    <w:rsid w:val="00602DF4"/>
    <w:rsid w:val="0060327D"/>
    <w:rsid w:val="00603B2E"/>
    <w:rsid w:val="006045A3"/>
    <w:rsid w:val="006068AD"/>
    <w:rsid w:val="0060694F"/>
    <w:rsid w:val="00606F22"/>
    <w:rsid w:val="006075CF"/>
    <w:rsid w:val="00607EE0"/>
    <w:rsid w:val="00607EEB"/>
    <w:rsid w:val="0061022E"/>
    <w:rsid w:val="0061187A"/>
    <w:rsid w:val="0061199B"/>
    <w:rsid w:val="00611BF0"/>
    <w:rsid w:val="006124CD"/>
    <w:rsid w:val="00613B27"/>
    <w:rsid w:val="00613D9F"/>
    <w:rsid w:val="00613DB9"/>
    <w:rsid w:val="00614F73"/>
    <w:rsid w:val="00615674"/>
    <w:rsid w:val="00615880"/>
    <w:rsid w:val="0061614C"/>
    <w:rsid w:val="00616509"/>
    <w:rsid w:val="00616945"/>
    <w:rsid w:val="00616E78"/>
    <w:rsid w:val="00616F20"/>
    <w:rsid w:val="00621D8D"/>
    <w:rsid w:val="006220E2"/>
    <w:rsid w:val="00622C9F"/>
    <w:rsid w:val="0062315D"/>
    <w:rsid w:val="0062332B"/>
    <w:rsid w:val="00623630"/>
    <w:rsid w:val="0062423C"/>
    <w:rsid w:val="00624C6A"/>
    <w:rsid w:val="00625278"/>
    <w:rsid w:val="0062546E"/>
    <w:rsid w:val="006256B3"/>
    <w:rsid w:val="006265C4"/>
    <w:rsid w:val="0062662D"/>
    <w:rsid w:val="00627492"/>
    <w:rsid w:val="006274CF"/>
    <w:rsid w:val="00627FE4"/>
    <w:rsid w:val="00630300"/>
    <w:rsid w:val="00630F79"/>
    <w:rsid w:val="006310D0"/>
    <w:rsid w:val="0063144A"/>
    <w:rsid w:val="0063172E"/>
    <w:rsid w:val="0063215B"/>
    <w:rsid w:val="00632870"/>
    <w:rsid w:val="0063307C"/>
    <w:rsid w:val="0063399D"/>
    <w:rsid w:val="00633D7F"/>
    <w:rsid w:val="00635CB3"/>
    <w:rsid w:val="00636BAC"/>
    <w:rsid w:val="00636CC9"/>
    <w:rsid w:val="0063735F"/>
    <w:rsid w:val="00637738"/>
    <w:rsid w:val="00640AC8"/>
    <w:rsid w:val="006412F5"/>
    <w:rsid w:val="0064170E"/>
    <w:rsid w:val="00641F5E"/>
    <w:rsid w:val="006426B7"/>
    <w:rsid w:val="00642D0E"/>
    <w:rsid w:val="0064374C"/>
    <w:rsid w:val="00643C1E"/>
    <w:rsid w:val="0064520E"/>
    <w:rsid w:val="0064523B"/>
    <w:rsid w:val="00646584"/>
    <w:rsid w:val="00646714"/>
    <w:rsid w:val="00647001"/>
    <w:rsid w:val="0065143A"/>
    <w:rsid w:val="00653079"/>
    <w:rsid w:val="00653558"/>
    <w:rsid w:val="00653957"/>
    <w:rsid w:val="00653B2C"/>
    <w:rsid w:val="00653D77"/>
    <w:rsid w:val="006547C2"/>
    <w:rsid w:val="00654A46"/>
    <w:rsid w:val="00655075"/>
    <w:rsid w:val="006552B0"/>
    <w:rsid w:val="00655876"/>
    <w:rsid w:val="00655D4F"/>
    <w:rsid w:val="00656364"/>
    <w:rsid w:val="00660202"/>
    <w:rsid w:val="00660572"/>
    <w:rsid w:val="006612D8"/>
    <w:rsid w:val="0066170D"/>
    <w:rsid w:val="0066171A"/>
    <w:rsid w:val="00662848"/>
    <w:rsid w:val="00662D7A"/>
    <w:rsid w:val="006634D8"/>
    <w:rsid w:val="00663F67"/>
    <w:rsid w:val="00664114"/>
    <w:rsid w:val="00664A1D"/>
    <w:rsid w:val="006652BB"/>
    <w:rsid w:val="00665A06"/>
    <w:rsid w:val="00665D41"/>
    <w:rsid w:val="0066620D"/>
    <w:rsid w:val="00666DC8"/>
    <w:rsid w:val="00667027"/>
    <w:rsid w:val="0066720B"/>
    <w:rsid w:val="0066749F"/>
    <w:rsid w:val="00667703"/>
    <w:rsid w:val="00667D1F"/>
    <w:rsid w:val="00670ABD"/>
    <w:rsid w:val="006712E9"/>
    <w:rsid w:val="00671A7A"/>
    <w:rsid w:val="00672F19"/>
    <w:rsid w:val="0067416C"/>
    <w:rsid w:val="00674ABC"/>
    <w:rsid w:val="0067631B"/>
    <w:rsid w:val="00676F83"/>
    <w:rsid w:val="0068088D"/>
    <w:rsid w:val="00680B14"/>
    <w:rsid w:val="006812C0"/>
    <w:rsid w:val="006817A0"/>
    <w:rsid w:val="00683377"/>
    <w:rsid w:val="00683467"/>
    <w:rsid w:val="00683A82"/>
    <w:rsid w:val="00683FCB"/>
    <w:rsid w:val="0068469D"/>
    <w:rsid w:val="00684AD2"/>
    <w:rsid w:val="00684F81"/>
    <w:rsid w:val="0068562E"/>
    <w:rsid w:val="006861C2"/>
    <w:rsid w:val="00687461"/>
    <w:rsid w:val="00687900"/>
    <w:rsid w:val="00687CBC"/>
    <w:rsid w:val="006911F2"/>
    <w:rsid w:val="0069292B"/>
    <w:rsid w:val="00692932"/>
    <w:rsid w:val="00692C34"/>
    <w:rsid w:val="00692F23"/>
    <w:rsid w:val="006934BC"/>
    <w:rsid w:val="00693835"/>
    <w:rsid w:val="00694352"/>
    <w:rsid w:val="00694877"/>
    <w:rsid w:val="006972C0"/>
    <w:rsid w:val="00697679"/>
    <w:rsid w:val="00697C33"/>
    <w:rsid w:val="00697C45"/>
    <w:rsid w:val="006A0EA3"/>
    <w:rsid w:val="006A138E"/>
    <w:rsid w:val="006A1F65"/>
    <w:rsid w:val="006A20F0"/>
    <w:rsid w:val="006A2A15"/>
    <w:rsid w:val="006A2E72"/>
    <w:rsid w:val="006A3638"/>
    <w:rsid w:val="006A37E7"/>
    <w:rsid w:val="006A38B9"/>
    <w:rsid w:val="006A4FA8"/>
    <w:rsid w:val="006A701D"/>
    <w:rsid w:val="006A7133"/>
    <w:rsid w:val="006A71A7"/>
    <w:rsid w:val="006A7304"/>
    <w:rsid w:val="006A7DB7"/>
    <w:rsid w:val="006A7EDF"/>
    <w:rsid w:val="006B12F1"/>
    <w:rsid w:val="006B1B4B"/>
    <w:rsid w:val="006B2E04"/>
    <w:rsid w:val="006B3EC6"/>
    <w:rsid w:val="006B5997"/>
    <w:rsid w:val="006B622C"/>
    <w:rsid w:val="006B6FC1"/>
    <w:rsid w:val="006B7E4C"/>
    <w:rsid w:val="006C1664"/>
    <w:rsid w:val="006C1EAC"/>
    <w:rsid w:val="006C2886"/>
    <w:rsid w:val="006C365E"/>
    <w:rsid w:val="006C3E87"/>
    <w:rsid w:val="006C48EA"/>
    <w:rsid w:val="006C5A74"/>
    <w:rsid w:val="006C60F0"/>
    <w:rsid w:val="006C6308"/>
    <w:rsid w:val="006C63E8"/>
    <w:rsid w:val="006C689B"/>
    <w:rsid w:val="006C6CA0"/>
    <w:rsid w:val="006C7A8A"/>
    <w:rsid w:val="006D038A"/>
    <w:rsid w:val="006D0655"/>
    <w:rsid w:val="006D10B2"/>
    <w:rsid w:val="006D18B4"/>
    <w:rsid w:val="006D335F"/>
    <w:rsid w:val="006D40E6"/>
    <w:rsid w:val="006D564E"/>
    <w:rsid w:val="006D6733"/>
    <w:rsid w:val="006D6A72"/>
    <w:rsid w:val="006D7563"/>
    <w:rsid w:val="006D7C21"/>
    <w:rsid w:val="006E00A7"/>
    <w:rsid w:val="006E0888"/>
    <w:rsid w:val="006E0A86"/>
    <w:rsid w:val="006E1199"/>
    <w:rsid w:val="006E2D42"/>
    <w:rsid w:val="006E3B0D"/>
    <w:rsid w:val="006E3D13"/>
    <w:rsid w:val="006E618B"/>
    <w:rsid w:val="006E6737"/>
    <w:rsid w:val="006E6A73"/>
    <w:rsid w:val="006F0B64"/>
    <w:rsid w:val="006F1E69"/>
    <w:rsid w:val="006F378F"/>
    <w:rsid w:val="006F3B20"/>
    <w:rsid w:val="006F4B50"/>
    <w:rsid w:val="006F4D48"/>
    <w:rsid w:val="006F548A"/>
    <w:rsid w:val="006F5ECB"/>
    <w:rsid w:val="006F67B1"/>
    <w:rsid w:val="006F6ACD"/>
    <w:rsid w:val="006F6ADC"/>
    <w:rsid w:val="006F6D33"/>
    <w:rsid w:val="006F6E5D"/>
    <w:rsid w:val="006F75AC"/>
    <w:rsid w:val="006F773A"/>
    <w:rsid w:val="00700023"/>
    <w:rsid w:val="007007DD"/>
    <w:rsid w:val="00700CF5"/>
    <w:rsid w:val="00700E1E"/>
    <w:rsid w:val="007014D2"/>
    <w:rsid w:val="007022D2"/>
    <w:rsid w:val="007026AB"/>
    <w:rsid w:val="00702D82"/>
    <w:rsid w:val="00703211"/>
    <w:rsid w:val="00703A46"/>
    <w:rsid w:val="00703AFD"/>
    <w:rsid w:val="00703CAE"/>
    <w:rsid w:val="007046E4"/>
    <w:rsid w:val="00704B24"/>
    <w:rsid w:val="00705093"/>
    <w:rsid w:val="00705F08"/>
    <w:rsid w:val="0070673F"/>
    <w:rsid w:val="00706845"/>
    <w:rsid w:val="00706D15"/>
    <w:rsid w:val="00707363"/>
    <w:rsid w:val="00707582"/>
    <w:rsid w:val="00710086"/>
    <w:rsid w:val="007101AE"/>
    <w:rsid w:val="00710B39"/>
    <w:rsid w:val="00711A4D"/>
    <w:rsid w:val="00711A8C"/>
    <w:rsid w:val="00711A95"/>
    <w:rsid w:val="00711CB6"/>
    <w:rsid w:val="00713525"/>
    <w:rsid w:val="0071580B"/>
    <w:rsid w:val="00720650"/>
    <w:rsid w:val="007207E7"/>
    <w:rsid w:val="00720A59"/>
    <w:rsid w:val="007227B2"/>
    <w:rsid w:val="00722FBD"/>
    <w:rsid w:val="007236FB"/>
    <w:rsid w:val="00724127"/>
    <w:rsid w:val="007242CA"/>
    <w:rsid w:val="00724685"/>
    <w:rsid w:val="00725000"/>
    <w:rsid w:val="007259E0"/>
    <w:rsid w:val="00725F7F"/>
    <w:rsid w:val="00726D4F"/>
    <w:rsid w:val="0072739E"/>
    <w:rsid w:val="00730DFE"/>
    <w:rsid w:val="0073173D"/>
    <w:rsid w:val="00732E15"/>
    <w:rsid w:val="00734397"/>
    <w:rsid w:val="00734528"/>
    <w:rsid w:val="00734E4B"/>
    <w:rsid w:val="00735041"/>
    <w:rsid w:val="007358CA"/>
    <w:rsid w:val="007362A6"/>
    <w:rsid w:val="00736E6E"/>
    <w:rsid w:val="00736F2B"/>
    <w:rsid w:val="0073708A"/>
    <w:rsid w:val="00737984"/>
    <w:rsid w:val="00740B7C"/>
    <w:rsid w:val="00741EA8"/>
    <w:rsid w:val="00742A2C"/>
    <w:rsid w:val="00742AFE"/>
    <w:rsid w:val="00744C98"/>
    <w:rsid w:val="0074587A"/>
    <w:rsid w:val="007472FC"/>
    <w:rsid w:val="0075035F"/>
    <w:rsid w:val="007523C4"/>
    <w:rsid w:val="00753305"/>
    <w:rsid w:val="00756355"/>
    <w:rsid w:val="00756668"/>
    <w:rsid w:val="0075693E"/>
    <w:rsid w:val="00756974"/>
    <w:rsid w:val="00757089"/>
    <w:rsid w:val="00757199"/>
    <w:rsid w:val="007573CE"/>
    <w:rsid w:val="007625C7"/>
    <w:rsid w:val="00763284"/>
    <w:rsid w:val="0076389B"/>
    <w:rsid w:val="0076433C"/>
    <w:rsid w:val="007651A2"/>
    <w:rsid w:val="00765907"/>
    <w:rsid w:val="00765D83"/>
    <w:rsid w:val="00766674"/>
    <w:rsid w:val="007666C7"/>
    <w:rsid w:val="00767513"/>
    <w:rsid w:val="00767B87"/>
    <w:rsid w:val="00767CF2"/>
    <w:rsid w:val="0077049D"/>
    <w:rsid w:val="00770DF1"/>
    <w:rsid w:val="00771166"/>
    <w:rsid w:val="0077152A"/>
    <w:rsid w:val="007725E7"/>
    <w:rsid w:val="007726DA"/>
    <w:rsid w:val="00772C1E"/>
    <w:rsid w:val="0077377F"/>
    <w:rsid w:val="00773960"/>
    <w:rsid w:val="0077491C"/>
    <w:rsid w:val="00776AD8"/>
    <w:rsid w:val="00776E60"/>
    <w:rsid w:val="00777524"/>
    <w:rsid w:val="00777854"/>
    <w:rsid w:val="0077790F"/>
    <w:rsid w:val="00777B52"/>
    <w:rsid w:val="00777FFC"/>
    <w:rsid w:val="007803D4"/>
    <w:rsid w:val="00781766"/>
    <w:rsid w:val="007826C7"/>
    <w:rsid w:val="00783DD2"/>
    <w:rsid w:val="00784399"/>
    <w:rsid w:val="0078449A"/>
    <w:rsid w:val="0078517F"/>
    <w:rsid w:val="007859E0"/>
    <w:rsid w:val="0078658C"/>
    <w:rsid w:val="00786CD2"/>
    <w:rsid w:val="007905AB"/>
    <w:rsid w:val="0079084B"/>
    <w:rsid w:val="007915AC"/>
    <w:rsid w:val="00791814"/>
    <w:rsid w:val="00791E45"/>
    <w:rsid w:val="00793542"/>
    <w:rsid w:val="007945C0"/>
    <w:rsid w:val="00794B18"/>
    <w:rsid w:val="00795613"/>
    <w:rsid w:val="00795A3A"/>
    <w:rsid w:val="00796022"/>
    <w:rsid w:val="00797459"/>
    <w:rsid w:val="007979D0"/>
    <w:rsid w:val="00797F67"/>
    <w:rsid w:val="007A0304"/>
    <w:rsid w:val="007A1359"/>
    <w:rsid w:val="007A1BC3"/>
    <w:rsid w:val="007A1C3D"/>
    <w:rsid w:val="007A1D50"/>
    <w:rsid w:val="007A21EF"/>
    <w:rsid w:val="007A3589"/>
    <w:rsid w:val="007A43A0"/>
    <w:rsid w:val="007A47AA"/>
    <w:rsid w:val="007A4C04"/>
    <w:rsid w:val="007A512C"/>
    <w:rsid w:val="007A6109"/>
    <w:rsid w:val="007A63F2"/>
    <w:rsid w:val="007A6BF9"/>
    <w:rsid w:val="007A6D97"/>
    <w:rsid w:val="007A77B1"/>
    <w:rsid w:val="007A7F2E"/>
    <w:rsid w:val="007B26F3"/>
    <w:rsid w:val="007B31B9"/>
    <w:rsid w:val="007B35AE"/>
    <w:rsid w:val="007B4A4B"/>
    <w:rsid w:val="007B4C5B"/>
    <w:rsid w:val="007B569F"/>
    <w:rsid w:val="007B640D"/>
    <w:rsid w:val="007B6AA2"/>
    <w:rsid w:val="007B6BEA"/>
    <w:rsid w:val="007C05BA"/>
    <w:rsid w:val="007C05E6"/>
    <w:rsid w:val="007C0893"/>
    <w:rsid w:val="007C2DCC"/>
    <w:rsid w:val="007C2EB3"/>
    <w:rsid w:val="007C3749"/>
    <w:rsid w:val="007C382D"/>
    <w:rsid w:val="007C4DE7"/>
    <w:rsid w:val="007C57A7"/>
    <w:rsid w:val="007C63A7"/>
    <w:rsid w:val="007C6F0D"/>
    <w:rsid w:val="007C72EA"/>
    <w:rsid w:val="007C7F9B"/>
    <w:rsid w:val="007D0D5D"/>
    <w:rsid w:val="007D18ED"/>
    <w:rsid w:val="007D2834"/>
    <w:rsid w:val="007D3FF7"/>
    <w:rsid w:val="007D40E3"/>
    <w:rsid w:val="007D499F"/>
    <w:rsid w:val="007D4CCC"/>
    <w:rsid w:val="007D4FB3"/>
    <w:rsid w:val="007D574C"/>
    <w:rsid w:val="007D6E00"/>
    <w:rsid w:val="007D6F32"/>
    <w:rsid w:val="007D751F"/>
    <w:rsid w:val="007E025C"/>
    <w:rsid w:val="007E1310"/>
    <w:rsid w:val="007E1858"/>
    <w:rsid w:val="007E1BF2"/>
    <w:rsid w:val="007E26FD"/>
    <w:rsid w:val="007E327F"/>
    <w:rsid w:val="007E3398"/>
    <w:rsid w:val="007E409A"/>
    <w:rsid w:val="007E5139"/>
    <w:rsid w:val="007E6F79"/>
    <w:rsid w:val="007E6FEA"/>
    <w:rsid w:val="007E7335"/>
    <w:rsid w:val="007E73B3"/>
    <w:rsid w:val="007F086A"/>
    <w:rsid w:val="007F16CB"/>
    <w:rsid w:val="007F1A6D"/>
    <w:rsid w:val="007F2710"/>
    <w:rsid w:val="007F2BCD"/>
    <w:rsid w:val="007F2C8D"/>
    <w:rsid w:val="007F34B6"/>
    <w:rsid w:val="007F41E9"/>
    <w:rsid w:val="007F4533"/>
    <w:rsid w:val="007F4551"/>
    <w:rsid w:val="007F596B"/>
    <w:rsid w:val="007F5F1A"/>
    <w:rsid w:val="007F6840"/>
    <w:rsid w:val="007F6CE4"/>
    <w:rsid w:val="007F7072"/>
    <w:rsid w:val="00800CCA"/>
    <w:rsid w:val="00801F74"/>
    <w:rsid w:val="00802C6A"/>
    <w:rsid w:val="008048F8"/>
    <w:rsid w:val="00805455"/>
    <w:rsid w:val="00805469"/>
    <w:rsid w:val="008056C3"/>
    <w:rsid w:val="00805B86"/>
    <w:rsid w:val="008061E1"/>
    <w:rsid w:val="008065D9"/>
    <w:rsid w:val="00811E56"/>
    <w:rsid w:val="00812936"/>
    <w:rsid w:val="008130A5"/>
    <w:rsid w:val="0081338B"/>
    <w:rsid w:val="008149E3"/>
    <w:rsid w:val="00814BDA"/>
    <w:rsid w:val="00814E69"/>
    <w:rsid w:val="00815BE2"/>
    <w:rsid w:val="00815FD0"/>
    <w:rsid w:val="00816FED"/>
    <w:rsid w:val="00817B69"/>
    <w:rsid w:val="00817ED8"/>
    <w:rsid w:val="0082050C"/>
    <w:rsid w:val="00820AC3"/>
    <w:rsid w:val="00821486"/>
    <w:rsid w:val="00821B60"/>
    <w:rsid w:val="00821D42"/>
    <w:rsid w:val="008231EA"/>
    <w:rsid w:val="00824076"/>
    <w:rsid w:val="00824A26"/>
    <w:rsid w:val="008252DD"/>
    <w:rsid w:val="00826BA3"/>
    <w:rsid w:val="00827A7F"/>
    <w:rsid w:val="00827A9A"/>
    <w:rsid w:val="008320F9"/>
    <w:rsid w:val="0083252A"/>
    <w:rsid w:val="00832A62"/>
    <w:rsid w:val="00832E30"/>
    <w:rsid w:val="00833223"/>
    <w:rsid w:val="008332B7"/>
    <w:rsid w:val="008333C9"/>
    <w:rsid w:val="008334A8"/>
    <w:rsid w:val="00833ACC"/>
    <w:rsid w:val="0083506C"/>
    <w:rsid w:val="00835075"/>
    <w:rsid w:val="00835CE6"/>
    <w:rsid w:val="00836A3E"/>
    <w:rsid w:val="008420CA"/>
    <w:rsid w:val="008426CF"/>
    <w:rsid w:val="00844949"/>
    <w:rsid w:val="00844BEC"/>
    <w:rsid w:val="008455A7"/>
    <w:rsid w:val="00846F84"/>
    <w:rsid w:val="00847868"/>
    <w:rsid w:val="00847B3B"/>
    <w:rsid w:val="00852490"/>
    <w:rsid w:val="00853B4E"/>
    <w:rsid w:val="00854843"/>
    <w:rsid w:val="00854CEA"/>
    <w:rsid w:val="008554C1"/>
    <w:rsid w:val="0085610F"/>
    <w:rsid w:val="008569E9"/>
    <w:rsid w:val="0086077E"/>
    <w:rsid w:val="00860DD5"/>
    <w:rsid w:val="008615C3"/>
    <w:rsid w:val="00861622"/>
    <w:rsid w:val="00861B08"/>
    <w:rsid w:val="00862C65"/>
    <w:rsid w:val="00862D42"/>
    <w:rsid w:val="008630B0"/>
    <w:rsid w:val="008657E3"/>
    <w:rsid w:val="00866137"/>
    <w:rsid w:val="00866A34"/>
    <w:rsid w:val="00866F29"/>
    <w:rsid w:val="008674A2"/>
    <w:rsid w:val="0086774B"/>
    <w:rsid w:val="00870933"/>
    <w:rsid w:val="00871281"/>
    <w:rsid w:val="00871542"/>
    <w:rsid w:val="00871821"/>
    <w:rsid w:val="00871ABE"/>
    <w:rsid w:val="00871F7B"/>
    <w:rsid w:val="00872854"/>
    <w:rsid w:val="00872934"/>
    <w:rsid w:val="00872CDC"/>
    <w:rsid w:val="0087450E"/>
    <w:rsid w:val="00874D2B"/>
    <w:rsid w:val="00874DE8"/>
    <w:rsid w:val="0087521F"/>
    <w:rsid w:val="00875B76"/>
    <w:rsid w:val="00875B91"/>
    <w:rsid w:val="00875F9D"/>
    <w:rsid w:val="008760CA"/>
    <w:rsid w:val="0087699B"/>
    <w:rsid w:val="00876F01"/>
    <w:rsid w:val="008816EB"/>
    <w:rsid w:val="008818A4"/>
    <w:rsid w:val="00883270"/>
    <w:rsid w:val="00883372"/>
    <w:rsid w:val="008840AF"/>
    <w:rsid w:val="00884C43"/>
    <w:rsid w:val="00886633"/>
    <w:rsid w:val="0089076C"/>
    <w:rsid w:val="00890B69"/>
    <w:rsid w:val="0089120E"/>
    <w:rsid w:val="00891A17"/>
    <w:rsid w:val="008926C1"/>
    <w:rsid w:val="0089292F"/>
    <w:rsid w:val="008949C1"/>
    <w:rsid w:val="00894F6A"/>
    <w:rsid w:val="0089578A"/>
    <w:rsid w:val="00896B28"/>
    <w:rsid w:val="008A0B01"/>
    <w:rsid w:val="008A11FB"/>
    <w:rsid w:val="008A2F16"/>
    <w:rsid w:val="008A40E4"/>
    <w:rsid w:val="008A76C7"/>
    <w:rsid w:val="008A7710"/>
    <w:rsid w:val="008A7F3B"/>
    <w:rsid w:val="008B000A"/>
    <w:rsid w:val="008B035A"/>
    <w:rsid w:val="008B05BB"/>
    <w:rsid w:val="008B2861"/>
    <w:rsid w:val="008B4B10"/>
    <w:rsid w:val="008C0258"/>
    <w:rsid w:val="008C0526"/>
    <w:rsid w:val="008C108C"/>
    <w:rsid w:val="008C1356"/>
    <w:rsid w:val="008C1597"/>
    <w:rsid w:val="008C2283"/>
    <w:rsid w:val="008C2E99"/>
    <w:rsid w:val="008C42A8"/>
    <w:rsid w:val="008C45B3"/>
    <w:rsid w:val="008C4638"/>
    <w:rsid w:val="008C476B"/>
    <w:rsid w:val="008C60B7"/>
    <w:rsid w:val="008C6712"/>
    <w:rsid w:val="008C6AAF"/>
    <w:rsid w:val="008C6AE4"/>
    <w:rsid w:val="008C7058"/>
    <w:rsid w:val="008D0B26"/>
    <w:rsid w:val="008D0BE7"/>
    <w:rsid w:val="008D17FA"/>
    <w:rsid w:val="008D1D5B"/>
    <w:rsid w:val="008D3F85"/>
    <w:rsid w:val="008D4E1B"/>
    <w:rsid w:val="008D4F67"/>
    <w:rsid w:val="008D53B6"/>
    <w:rsid w:val="008D5E85"/>
    <w:rsid w:val="008D61FB"/>
    <w:rsid w:val="008D64B8"/>
    <w:rsid w:val="008D7861"/>
    <w:rsid w:val="008E0A96"/>
    <w:rsid w:val="008E1AC3"/>
    <w:rsid w:val="008E1B9A"/>
    <w:rsid w:val="008E24A4"/>
    <w:rsid w:val="008E3091"/>
    <w:rsid w:val="008E3264"/>
    <w:rsid w:val="008E3B06"/>
    <w:rsid w:val="008E4871"/>
    <w:rsid w:val="008E491F"/>
    <w:rsid w:val="008E59F5"/>
    <w:rsid w:val="008E5FFE"/>
    <w:rsid w:val="008E674F"/>
    <w:rsid w:val="008E764C"/>
    <w:rsid w:val="008F018E"/>
    <w:rsid w:val="008F0924"/>
    <w:rsid w:val="008F0A45"/>
    <w:rsid w:val="008F1081"/>
    <w:rsid w:val="008F2D66"/>
    <w:rsid w:val="008F2FAE"/>
    <w:rsid w:val="008F5973"/>
    <w:rsid w:val="008F5A09"/>
    <w:rsid w:val="008F637C"/>
    <w:rsid w:val="008F72FD"/>
    <w:rsid w:val="008F769B"/>
    <w:rsid w:val="008F7C2D"/>
    <w:rsid w:val="009002B3"/>
    <w:rsid w:val="009007A1"/>
    <w:rsid w:val="00900A24"/>
    <w:rsid w:val="00900E34"/>
    <w:rsid w:val="00901235"/>
    <w:rsid w:val="00901599"/>
    <w:rsid w:val="009017A4"/>
    <w:rsid w:val="00901E44"/>
    <w:rsid w:val="009020E9"/>
    <w:rsid w:val="00902288"/>
    <w:rsid w:val="0090365C"/>
    <w:rsid w:val="00903E05"/>
    <w:rsid w:val="00903E61"/>
    <w:rsid w:val="00904834"/>
    <w:rsid w:val="00904D5D"/>
    <w:rsid w:val="00904D63"/>
    <w:rsid w:val="00905479"/>
    <w:rsid w:val="00905C7F"/>
    <w:rsid w:val="00905F60"/>
    <w:rsid w:val="00905F8D"/>
    <w:rsid w:val="009061BB"/>
    <w:rsid w:val="00906560"/>
    <w:rsid w:val="009067A3"/>
    <w:rsid w:val="0090699D"/>
    <w:rsid w:val="00907566"/>
    <w:rsid w:val="00910C9A"/>
    <w:rsid w:val="00911639"/>
    <w:rsid w:val="00911865"/>
    <w:rsid w:val="009118C4"/>
    <w:rsid w:val="00911F30"/>
    <w:rsid w:val="009131FE"/>
    <w:rsid w:val="00913614"/>
    <w:rsid w:val="0091398D"/>
    <w:rsid w:val="00913FC4"/>
    <w:rsid w:val="009141D3"/>
    <w:rsid w:val="009155EC"/>
    <w:rsid w:val="00915776"/>
    <w:rsid w:val="009157A6"/>
    <w:rsid w:val="00916965"/>
    <w:rsid w:val="00916C1D"/>
    <w:rsid w:val="0091741B"/>
    <w:rsid w:val="00917599"/>
    <w:rsid w:val="00917650"/>
    <w:rsid w:val="009204A1"/>
    <w:rsid w:val="00921D71"/>
    <w:rsid w:val="00922384"/>
    <w:rsid w:val="00922DF2"/>
    <w:rsid w:val="0092699A"/>
    <w:rsid w:val="00927711"/>
    <w:rsid w:val="0092795F"/>
    <w:rsid w:val="009305BF"/>
    <w:rsid w:val="0093103E"/>
    <w:rsid w:val="009326F5"/>
    <w:rsid w:val="00932F29"/>
    <w:rsid w:val="009331CB"/>
    <w:rsid w:val="00934202"/>
    <w:rsid w:val="00934209"/>
    <w:rsid w:val="00934FF1"/>
    <w:rsid w:val="00935B4A"/>
    <w:rsid w:val="00935BDA"/>
    <w:rsid w:val="00937621"/>
    <w:rsid w:val="0094016D"/>
    <w:rsid w:val="0094123A"/>
    <w:rsid w:val="009415DA"/>
    <w:rsid w:val="00944DBB"/>
    <w:rsid w:val="009455C4"/>
    <w:rsid w:val="00945E69"/>
    <w:rsid w:val="009473EC"/>
    <w:rsid w:val="009475E0"/>
    <w:rsid w:val="009509D7"/>
    <w:rsid w:val="00951529"/>
    <w:rsid w:val="00952E95"/>
    <w:rsid w:val="009535A9"/>
    <w:rsid w:val="00956FBD"/>
    <w:rsid w:val="009572E2"/>
    <w:rsid w:val="00960A60"/>
    <w:rsid w:val="00961DCA"/>
    <w:rsid w:val="009636CD"/>
    <w:rsid w:val="00963A68"/>
    <w:rsid w:val="00963DF2"/>
    <w:rsid w:val="00964479"/>
    <w:rsid w:val="009645C2"/>
    <w:rsid w:val="00964886"/>
    <w:rsid w:val="00964F75"/>
    <w:rsid w:val="009659D7"/>
    <w:rsid w:val="00966296"/>
    <w:rsid w:val="00967265"/>
    <w:rsid w:val="00971604"/>
    <w:rsid w:val="00971959"/>
    <w:rsid w:val="00972A91"/>
    <w:rsid w:val="00973F30"/>
    <w:rsid w:val="00975783"/>
    <w:rsid w:val="00975EB4"/>
    <w:rsid w:val="00975F39"/>
    <w:rsid w:val="00976772"/>
    <w:rsid w:val="00977DCD"/>
    <w:rsid w:val="00980187"/>
    <w:rsid w:val="009813BF"/>
    <w:rsid w:val="00981445"/>
    <w:rsid w:val="00981EFE"/>
    <w:rsid w:val="00982FAA"/>
    <w:rsid w:val="00983CDB"/>
    <w:rsid w:val="00984630"/>
    <w:rsid w:val="0098467B"/>
    <w:rsid w:val="0098493E"/>
    <w:rsid w:val="00986627"/>
    <w:rsid w:val="00986AED"/>
    <w:rsid w:val="00986B2E"/>
    <w:rsid w:val="0099010A"/>
    <w:rsid w:val="009905BE"/>
    <w:rsid w:val="00990C72"/>
    <w:rsid w:val="00991D26"/>
    <w:rsid w:val="00991F54"/>
    <w:rsid w:val="00993B4C"/>
    <w:rsid w:val="00993BC6"/>
    <w:rsid w:val="0099478C"/>
    <w:rsid w:val="00994E5F"/>
    <w:rsid w:val="00994EE9"/>
    <w:rsid w:val="0099528E"/>
    <w:rsid w:val="00997233"/>
    <w:rsid w:val="00997783"/>
    <w:rsid w:val="009978FA"/>
    <w:rsid w:val="009A09E3"/>
    <w:rsid w:val="009A0E9D"/>
    <w:rsid w:val="009A2813"/>
    <w:rsid w:val="009A2E52"/>
    <w:rsid w:val="009A386E"/>
    <w:rsid w:val="009A410C"/>
    <w:rsid w:val="009A4415"/>
    <w:rsid w:val="009A60BD"/>
    <w:rsid w:val="009A61B6"/>
    <w:rsid w:val="009B0000"/>
    <w:rsid w:val="009B0709"/>
    <w:rsid w:val="009B08E1"/>
    <w:rsid w:val="009B0CE0"/>
    <w:rsid w:val="009B0DC0"/>
    <w:rsid w:val="009B10B1"/>
    <w:rsid w:val="009B1B83"/>
    <w:rsid w:val="009B26D9"/>
    <w:rsid w:val="009B28A2"/>
    <w:rsid w:val="009B294D"/>
    <w:rsid w:val="009B29E7"/>
    <w:rsid w:val="009B336E"/>
    <w:rsid w:val="009B3C54"/>
    <w:rsid w:val="009B42D3"/>
    <w:rsid w:val="009B4F30"/>
    <w:rsid w:val="009B50AD"/>
    <w:rsid w:val="009B5EE2"/>
    <w:rsid w:val="009B6288"/>
    <w:rsid w:val="009B73DA"/>
    <w:rsid w:val="009C0034"/>
    <w:rsid w:val="009C069F"/>
    <w:rsid w:val="009C0E39"/>
    <w:rsid w:val="009C2514"/>
    <w:rsid w:val="009C253D"/>
    <w:rsid w:val="009C303A"/>
    <w:rsid w:val="009C7270"/>
    <w:rsid w:val="009C7777"/>
    <w:rsid w:val="009C7C02"/>
    <w:rsid w:val="009D0E29"/>
    <w:rsid w:val="009D1197"/>
    <w:rsid w:val="009D1491"/>
    <w:rsid w:val="009D1A5E"/>
    <w:rsid w:val="009D22F9"/>
    <w:rsid w:val="009D2674"/>
    <w:rsid w:val="009D3064"/>
    <w:rsid w:val="009D38CC"/>
    <w:rsid w:val="009D5470"/>
    <w:rsid w:val="009D5B6C"/>
    <w:rsid w:val="009D5E96"/>
    <w:rsid w:val="009D61BB"/>
    <w:rsid w:val="009D6A12"/>
    <w:rsid w:val="009D6C1E"/>
    <w:rsid w:val="009D6E69"/>
    <w:rsid w:val="009D709E"/>
    <w:rsid w:val="009D71CB"/>
    <w:rsid w:val="009D7C82"/>
    <w:rsid w:val="009E03DD"/>
    <w:rsid w:val="009E18A5"/>
    <w:rsid w:val="009E220B"/>
    <w:rsid w:val="009E26C4"/>
    <w:rsid w:val="009E3E26"/>
    <w:rsid w:val="009E4283"/>
    <w:rsid w:val="009E4A01"/>
    <w:rsid w:val="009E4BE1"/>
    <w:rsid w:val="009E5251"/>
    <w:rsid w:val="009E6048"/>
    <w:rsid w:val="009E7399"/>
    <w:rsid w:val="009E77B4"/>
    <w:rsid w:val="009E7A45"/>
    <w:rsid w:val="009E7EB5"/>
    <w:rsid w:val="009F028E"/>
    <w:rsid w:val="009F067D"/>
    <w:rsid w:val="009F0D9A"/>
    <w:rsid w:val="009F1A90"/>
    <w:rsid w:val="009F23EF"/>
    <w:rsid w:val="009F3C8D"/>
    <w:rsid w:val="009F3D6D"/>
    <w:rsid w:val="009F50F6"/>
    <w:rsid w:val="009F5790"/>
    <w:rsid w:val="009F5BA5"/>
    <w:rsid w:val="009F6589"/>
    <w:rsid w:val="00A017AA"/>
    <w:rsid w:val="00A01B17"/>
    <w:rsid w:val="00A03420"/>
    <w:rsid w:val="00A03C9F"/>
    <w:rsid w:val="00A043D7"/>
    <w:rsid w:val="00A0539F"/>
    <w:rsid w:val="00A05AA9"/>
    <w:rsid w:val="00A05D03"/>
    <w:rsid w:val="00A0600A"/>
    <w:rsid w:val="00A061FC"/>
    <w:rsid w:val="00A067AD"/>
    <w:rsid w:val="00A06B30"/>
    <w:rsid w:val="00A06E63"/>
    <w:rsid w:val="00A07165"/>
    <w:rsid w:val="00A07964"/>
    <w:rsid w:val="00A10CE4"/>
    <w:rsid w:val="00A11B0B"/>
    <w:rsid w:val="00A13139"/>
    <w:rsid w:val="00A139C9"/>
    <w:rsid w:val="00A14124"/>
    <w:rsid w:val="00A14916"/>
    <w:rsid w:val="00A14B17"/>
    <w:rsid w:val="00A15156"/>
    <w:rsid w:val="00A15257"/>
    <w:rsid w:val="00A15E02"/>
    <w:rsid w:val="00A1637E"/>
    <w:rsid w:val="00A1723E"/>
    <w:rsid w:val="00A2026F"/>
    <w:rsid w:val="00A204EF"/>
    <w:rsid w:val="00A2076F"/>
    <w:rsid w:val="00A22393"/>
    <w:rsid w:val="00A2268F"/>
    <w:rsid w:val="00A227C8"/>
    <w:rsid w:val="00A229E8"/>
    <w:rsid w:val="00A22EA0"/>
    <w:rsid w:val="00A23E14"/>
    <w:rsid w:val="00A241D0"/>
    <w:rsid w:val="00A242D6"/>
    <w:rsid w:val="00A26B94"/>
    <w:rsid w:val="00A300E8"/>
    <w:rsid w:val="00A3170B"/>
    <w:rsid w:val="00A32E46"/>
    <w:rsid w:val="00A32F2F"/>
    <w:rsid w:val="00A3394B"/>
    <w:rsid w:val="00A33A15"/>
    <w:rsid w:val="00A34AC4"/>
    <w:rsid w:val="00A354B3"/>
    <w:rsid w:val="00A3694D"/>
    <w:rsid w:val="00A36ABF"/>
    <w:rsid w:val="00A37273"/>
    <w:rsid w:val="00A379BD"/>
    <w:rsid w:val="00A401B5"/>
    <w:rsid w:val="00A40955"/>
    <w:rsid w:val="00A40966"/>
    <w:rsid w:val="00A413A3"/>
    <w:rsid w:val="00A43623"/>
    <w:rsid w:val="00A444BB"/>
    <w:rsid w:val="00A45E22"/>
    <w:rsid w:val="00A462DA"/>
    <w:rsid w:val="00A46A4F"/>
    <w:rsid w:val="00A46B71"/>
    <w:rsid w:val="00A473C1"/>
    <w:rsid w:val="00A4749F"/>
    <w:rsid w:val="00A47D2C"/>
    <w:rsid w:val="00A5062A"/>
    <w:rsid w:val="00A507D1"/>
    <w:rsid w:val="00A50C43"/>
    <w:rsid w:val="00A51341"/>
    <w:rsid w:val="00A5136F"/>
    <w:rsid w:val="00A51F02"/>
    <w:rsid w:val="00A529F0"/>
    <w:rsid w:val="00A54D51"/>
    <w:rsid w:val="00A5536B"/>
    <w:rsid w:val="00A56230"/>
    <w:rsid w:val="00A565B6"/>
    <w:rsid w:val="00A57536"/>
    <w:rsid w:val="00A57D9D"/>
    <w:rsid w:val="00A604A9"/>
    <w:rsid w:val="00A6077C"/>
    <w:rsid w:val="00A61B0F"/>
    <w:rsid w:val="00A61C8A"/>
    <w:rsid w:val="00A62688"/>
    <w:rsid w:val="00A62C35"/>
    <w:rsid w:val="00A6348C"/>
    <w:rsid w:val="00A63BA5"/>
    <w:rsid w:val="00A64F74"/>
    <w:rsid w:val="00A65D53"/>
    <w:rsid w:val="00A665FC"/>
    <w:rsid w:val="00A667BB"/>
    <w:rsid w:val="00A6722F"/>
    <w:rsid w:val="00A6723C"/>
    <w:rsid w:val="00A67404"/>
    <w:rsid w:val="00A67EBA"/>
    <w:rsid w:val="00A7068E"/>
    <w:rsid w:val="00A70E3D"/>
    <w:rsid w:val="00A71430"/>
    <w:rsid w:val="00A71B90"/>
    <w:rsid w:val="00A71FA0"/>
    <w:rsid w:val="00A741B2"/>
    <w:rsid w:val="00A75FF5"/>
    <w:rsid w:val="00A76C84"/>
    <w:rsid w:val="00A772ED"/>
    <w:rsid w:val="00A776A7"/>
    <w:rsid w:val="00A812CC"/>
    <w:rsid w:val="00A8148D"/>
    <w:rsid w:val="00A818DE"/>
    <w:rsid w:val="00A82937"/>
    <w:rsid w:val="00A82A43"/>
    <w:rsid w:val="00A83802"/>
    <w:rsid w:val="00A83B24"/>
    <w:rsid w:val="00A86465"/>
    <w:rsid w:val="00A86D56"/>
    <w:rsid w:val="00A86EFD"/>
    <w:rsid w:val="00A91B01"/>
    <w:rsid w:val="00A92BF3"/>
    <w:rsid w:val="00A94918"/>
    <w:rsid w:val="00A95BED"/>
    <w:rsid w:val="00A95E80"/>
    <w:rsid w:val="00A962DD"/>
    <w:rsid w:val="00A96358"/>
    <w:rsid w:val="00A96775"/>
    <w:rsid w:val="00A971B6"/>
    <w:rsid w:val="00A972DA"/>
    <w:rsid w:val="00A9774F"/>
    <w:rsid w:val="00AA07AF"/>
    <w:rsid w:val="00AA07F2"/>
    <w:rsid w:val="00AA0891"/>
    <w:rsid w:val="00AA0A80"/>
    <w:rsid w:val="00AA0B63"/>
    <w:rsid w:val="00AA37B5"/>
    <w:rsid w:val="00AA3E2C"/>
    <w:rsid w:val="00AA4004"/>
    <w:rsid w:val="00AA41F9"/>
    <w:rsid w:val="00AA44EA"/>
    <w:rsid w:val="00AA45D5"/>
    <w:rsid w:val="00AA667B"/>
    <w:rsid w:val="00AA67A7"/>
    <w:rsid w:val="00AA7147"/>
    <w:rsid w:val="00AA718E"/>
    <w:rsid w:val="00AB10B0"/>
    <w:rsid w:val="00AB1782"/>
    <w:rsid w:val="00AB1925"/>
    <w:rsid w:val="00AB1D0D"/>
    <w:rsid w:val="00AB2220"/>
    <w:rsid w:val="00AB3E3B"/>
    <w:rsid w:val="00AB52BA"/>
    <w:rsid w:val="00AB620D"/>
    <w:rsid w:val="00AB6349"/>
    <w:rsid w:val="00AB74FB"/>
    <w:rsid w:val="00AC0632"/>
    <w:rsid w:val="00AC0A0E"/>
    <w:rsid w:val="00AC1A50"/>
    <w:rsid w:val="00AC1DDF"/>
    <w:rsid w:val="00AC325E"/>
    <w:rsid w:val="00AC3856"/>
    <w:rsid w:val="00AC62AB"/>
    <w:rsid w:val="00AC62C7"/>
    <w:rsid w:val="00AC6A1B"/>
    <w:rsid w:val="00AC6FC2"/>
    <w:rsid w:val="00AC714A"/>
    <w:rsid w:val="00AD10AD"/>
    <w:rsid w:val="00AD19C1"/>
    <w:rsid w:val="00AD23D8"/>
    <w:rsid w:val="00AD25EC"/>
    <w:rsid w:val="00AD2A1E"/>
    <w:rsid w:val="00AD41B2"/>
    <w:rsid w:val="00AD53BB"/>
    <w:rsid w:val="00AD6308"/>
    <w:rsid w:val="00AE02EE"/>
    <w:rsid w:val="00AE394C"/>
    <w:rsid w:val="00AE42D2"/>
    <w:rsid w:val="00AE4C20"/>
    <w:rsid w:val="00AE6548"/>
    <w:rsid w:val="00AE6B31"/>
    <w:rsid w:val="00AE6DA9"/>
    <w:rsid w:val="00AF00AC"/>
    <w:rsid w:val="00AF0F92"/>
    <w:rsid w:val="00AF1736"/>
    <w:rsid w:val="00AF2C68"/>
    <w:rsid w:val="00AF39D8"/>
    <w:rsid w:val="00AF55DE"/>
    <w:rsid w:val="00AF5F9E"/>
    <w:rsid w:val="00AF6226"/>
    <w:rsid w:val="00AF76E3"/>
    <w:rsid w:val="00AF7EEF"/>
    <w:rsid w:val="00B00E49"/>
    <w:rsid w:val="00B01AC4"/>
    <w:rsid w:val="00B0248E"/>
    <w:rsid w:val="00B0271A"/>
    <w:rsid w:val="00B027F1"/>
    <w:rsid w:val="00B03092"/>
    <w:rsid w:val="00B03102"/>
    <w:rsid w:val="00B031C0"/>
    <w:rsid w:val="00B04C60"/>
    <w:rsid w:val="00B054FC"/>
    <w:rsid w:val="00B06387"/>
    <w:rsid w:val="00B10415"/>
    <w:rsid w:val="00B113E6"/>
    <w:rsid w:val="00B1141F"/>
    <w:rsid w:val="00B11C66"/>
    <w:rsid w:val="00B11FE7"/>
    <w:rsid w:val="00B123CE"/>
    <w:rsid w:val="00B12A32"/>
    <w:rsid w:val="00B12D62"/>
    <w:rsid w:val="00B13A45"/>
    <w:rsid w:val="00B143B5"/>
    <w:rsid w:val="00B1445A"/>
    <w:rsid w:val="00B15E5C"/>
    <w:rsid w:val="00B1654E"/>
    <w:rsid w:val="00B16AD3"/>
    <w:rsid w:val="00B20158"/>
    <w:rsid w:val="00B20A4D"/>
    <w:rsid w:val="00B21304"/>
    <w:rsid w:val="00B21969"/>
    <w:rsid w:val="00B228CA"/>
    <w:rsid w:val="00B25092"/>
    <w:rsid w:val="00B25103"/>
    <w:rsid w:val="00B271C5"/>
    <w:rsid w:val="00B27247"/>
    <w:rsid w:val="00B27E33"/>
    <w:rsid w:val="00B31E2F"/>
    <w:rsid w:val="00B343FD"/>
    <w:rsid w:val="00B34EBD"/>
    <w:rsid w:val="00B34FBE"/>
    <w:rsid w:val="00B354E4"/>
    <w:rsid w:val="00B361E9"/>
    <w:rsid w:val="00B36D70"/>
    <w:rsid w:val="00B36DD9"/>
    <w:rsid w:val="00B375E6"/>
    <w:rsid w:val="00B37AAA"/>
    <w:rsid w:val="00B40746"/>
    <w:rsid w:val="00B40C7A"/>
    <w:rsid w:val="00B40E11"/>
    <w:rsid w:val="00B41067"/>
    <w:rsid w:val="00B4118B"/>
    <w:rsid w:val="00B4194B"/>
    <w:rsid w:val="00B43D91"/>
    <w:rsid w:val="00B44296"/>
    <w:rsid w:val="00B44CB3"/>
    <w:rsid w:val="00B44F23"/>
    <w:rsid w:val="00B45DD7"/>
    <w:rsid w:val="00B460F7"/>
    <w:rsid w:val="00B46E19"/>
    <w:rsid w:val="00B46F08"/>
    <w:rsid w:val="00B5029F"/>
    <w:rsid w:val="00B517BA"/>
    <w:rsid w:val="00B51E56"/>
    <w:rsid w:val="00B51F6B"/>
    <w:rsid w:val="00B5226B"/>
    <w:rsid w:val="00B52A7F"/>
    <w:rsid w:val="00B53CA2"/>
    <w:rsid w:val="00B54B63"/>
    <w:rsid w:val="00B5531B"/>
    <w:rsid w:val="00B55465"/>
    <w:rsid w:val="00B56056"/>
    <w:rsid w:val="00B57292"/>
    <w:rsid w:val="00B600EE"/>
    <w:rsid w:val="00B607AF"/>
    <w:rsid w:val="00B60978"/>
    <w:rsid w:val="00B61FCF"/>
    <w:rsid w:val="00B63189"/>
    <w:rsid w:val="00B631F9"/>
    <w:rsid w:val="00B6369A"/>
    <w:rsid w:val="00B63935"/>
    <w:rsid w:val="00B64471"/>
    <w:rsid w:val="00B64DE1"/>
    <w:rsid w:val="00B64E3B"/>
    <w:rsid w:val="00B65085"/>
    <w:rsid w:val="00B6537D"/>
    <w:rsid w:val="00B65741"/>
    <w:rsid w:val="00B65A49"/>
    <w:rsid w:val="00B66396"/>
    <w:rsid w:val="00B6713C"/>
    <w:rsid w:val="00B67423"/>
    <w:rsid w:val="00B6789C"/>
    <w:rsid w:val="00B679B6"/>
    <w:rsid w:val="00B67EA3"/>
    <w:rsid w:val="00B71510"/>
    <w:rsid w:val="00B732BE"/>
    <w:rsid w:val="00B73E62"/>
    <w:rsid w:val="00B74223"/>
    <w:rsid w:val="00B7536A"/>
    <w:rsid w:val="00B76F0A"/>
    <w:rsid w:val="00B77D53"/>
    <w:rsid w:val="00B80294"/>
    <w:rsid w:val="00B80BA5"/>
    <w:rsid w:val="00B80BEF"/>
    <w:rsid w:val="00B81438"/>
    <w:rsid w:val="00B81BC9"/>
    <w:rsid w:val="00B81F8F"/>
    <w:rsid w:val="00B832B4"/>
    <w:rsid w:val="00B8381A"/>
    <w:rsid w:val="00B8414B"/>
    <w:rsid w:val="00B847D2"/>
    <w:rsid w:val="00B84E41"/>
    <w:rsid w:val="00B8675E"/>
    <w:rsid w:val="00B86A4F"/>
    <w:rsid w:val="00B874AB"/>
    <w:rsid w:val="00B9110A"/>
    <w:rsid w:val="00B9139A"/>
    <w:rsid w:val="00B91BAB"/>
    <w:rsid w:val="00B91DF3"/>
    <w:rsid w:val="00B92611"/>
    <w:rsid w:val="00B930B2"/>
    <w:rsid w:val="00B93141"/>
    <w:rsid w:val="00B93D67"/>
    <w:rsid w:val="00B93E75"/>
    <w:rsid w:val="00B94A8E"/>
    <w:rsid w:val="00B9510C"/>
    <w:rsid w:val="00B95192"/>
    <w:rsid w:val="00B95264"/>
    <w:rsid w:val="00B956B1"/>
    <w:rsid w:val="00B958F1"/>
    <w:rsid w:val="00B95A03"/>
    <w:rsid w:val="00B96286"/>
    <w:rsid w:val="00B968AD"/>
    <w:rsid w:val="00BA0851"/>
    <w:rsid w:val="00BA1138"/>
    <w:rsid w:val="00BA14CF"/>
    <w:rsid w:val="00BA17A4"/>
    <w:rsid w:val="00BA25C8"/>
    <w:rsid w:val="00BA2688"/>
    <w:rsid w:val="00BA3BB7"/>
    <w:rsid w:val="00BA4175"/>
    <w:rsid w:val="00BA44DF"/>
    <w:rsid w:val="00BA512C"/>
    <w:rsid w:val="00BA5346"/>
    <w:rsid w:val="00BA5D7C"/>
    <w:rsid w:val="00BA5EDB"/>
    <w:rsid w:val="00BA74C0"/>
    <w:rsid w:val="00BA7713"/>
    <w:rsid w:val="00BB095D"/>
    <w:rsid w:val="00BB0B48"/>
    <w:rsid w:val="00BB0F4E"/>
    <w:rsid w:val="00BB214A"/>
    <w:rsid w:val="00BB2701"/>
    <w:rsid w:val="00BB2C39"/>
    <w:rsid w:val="00BB2D24"/>
    <w:rsid w:val="00BB376A"/>
    <w:rsid w:val="00BB3884"/>
    <w:rsid w:val="00BB3907"/>
    <w:rsid w:val="00BB3A6B"/>
    <w:rsid w:val="00BB4595"/>
    <w:rsid w:val="00BB5A43"/>
    <w:rsid w:val="00BB67FE"/>
    <w:rsid w:val="00BC014E"/>
    <w:rsid w:val="00BC0401"/>
    <w:rsid w:val="00BC0502"/>
    <w:rsid w:val="00BC0ABB"/>
    <w:rsid w:val="00BC196C"/>
    <w:rsid w:val="00BC2160"/>
    <w:rsid w:val="00BC22DC"/>
    <w:rsid w:val="00BC2624"/>
    <w:rsid w:val="00BC314D"/>
    <w:rsid w:val="00BC335D"/>
    <w:rsid w:val="00BC526B"/>
    <w:rsid w:val="00BC5EBB"/>
    <w:rsid w:val="00BC61AE"/>
    <w:rsid w:val="00BC702F"/>
    <w:rsid w:val="00BD294B"/>
    <w:rsid w:val="00BD2BC0"/>
    <w:rsid w:val="00BD3042"/>
    <w:rsid w:val="00BD39AF"/>
    <w:rsid w:val="00BD5CE9"/>
    <w:rsid w:val="00BD66BC"/>
    <w:rsid w:val="00BD7C40"/>
    <w:rsid w:val="00BE059F"/>
    <w:rsid w:val="00BE075F"/>
    <w:rsid w:val="00BE0A52"/>
    <w:rsid w:val="00BE10F6"/>
    <w:rsid w:val="00BE1464"/>
    <w:rsid w:val="00BE3355"/>
    <w:rsid w:val="00BE4744"/>
    <w:rsid w:val="00BE4CA5"/>
    <w:rsid w:val="00BE4DDD"/>
    <w:rsid w:val="00BE4F6F"/>
    <w:rsid w:val="00BE5F1D"/>
    <w:rsid w:val="00BE63E8"/>
    <w:rsid w:val="00BE71E5"/>
    <w:rsid w:val="00BF00AF"/>
    <w:rsid w:val="00BF100A"/>
    <w:rsid w:val="00BF181D"/>
    <w:rsid w:val="00BF3BC5"/>
    <w:rsid w:val="00BF4183"/>
    <w:rsid w:val="00BF6E3C"/>
    <w:rsid w:val="00BF798C"/>
    <w:rsid w:val="00C00192"/>
    <w:rsid w:val="00C002C2"/>
    <w:rsid w:val="00C01E87"/>
    <w:rsid w:val="00C01F1F"/>
    <w:rsid w:val="00C02FD1"/>
    <w:rsid w:val="00C03508"/>
    <w:rsid w:val="00C03BB0"/>
    <w:rsid w:val="00C0429B"/>
    <w:rsid w:val="00C0527F"/>
    <w:rsid w:val="00C0592C"/>
    <w:rsid w:val="00C06071"/>
    <w:rsid w:val="00C077B8"/>
    <w:rsid w:val="00C101BA"/>
    <w:rsid w:val="00C10419"/>
    <w:rsid w:val="00C10439"/>
    <w:rsid w:val="00C108F2"/>
    <w:rsid w:val="00C1093F"/>
    <w:rsid w:val="00C11032"/>
    <w:rsid w:val="00C11386"/>
    <w:rsid w:val="00C125B7"/>
    <w:rsid w:val="00C128F0"/>
    <w:rsid w:val="00C12CB7"/>
    <w:rsid w:val="00C12DF4"/>
    <w:rsid w:val="00C13956"/>
    <w:rsid w:val="00C14545"/>
    <w:rsid w:val="00C1467C"/>
    <w:rsid w:val="00C14AF6"/>
    <w:rsid w:val="00C1605A"/>
    <w:rsid w:val="00C16DDD"/>
    <w:rsid w:val="00C16F18"/>
    <w:rsid w:val="00C175C0"/>
    <w:rsid w:val="00C17C3E"/>
    <w:rsid w:val="00C21737"/>
    <w:rsid w:val="00C225B5"/>
    <w:rsid w:val="00C2320E"/>
    <w:rsid w:val="00C23470"/>
    <w:rsid w:val="00C2360A"/>
    <w:rsid w:val="00C23B85"/>
    <w:rsid w:val="00C23FE2"/>
    <w:rsid w:val="00C26201"/>
    <w:rsid w:val="00C272F0"/>
    <w:rsid w:val="00C307D8"/>
    <w:rsid w:val="00C31DC3"/>
    <w:rsid w:val="00C32917"/>
    <w:rsid w:val="00C3351A"/>
    <w:rsid w:val="00C34894"/>
    <w:rsid w:val="00C35C5B"/>
    <w:rsid w:val="00C4071F"/>
    <w:rsid w:val="00C40AA7"/>
    <w:rsid w:val="00C42A42"/>
    <w:rsid w:val="00C43022"/>
    <w:rsid w:val="00C4380D"/>
    <w:rsid w:val="00C43ABF"/>
    <w:rsid w:val="00C47AE3"/>
    <w:rsid w:val="00C507C7"/>
    <w:rsid w:val="00C5090E"/>
    <w:rsid w:val="00C50BC1"/>
    <w:rsid w:val="00C50DC2"/>
    <w:rsid w:val="00C515DB"/>
    <w:rsid w:val="00C51865"/>
    <w:rsid w:val="00C51ADF"/>
    <w:rsid w:val="00C51AED"/>
    <w:rsid w:val="00C53DCC"/>
    <w:rsid w:val="00C5577C"/>
    <w:rsid w:val="00C55EDB"/>
    <w:rsid w:val="00C56201"/>
    <w:rsid w:val="00C56379"/>
    <w:rsid w:val="00C56411"/>
    <w:rsid w:val="00C56E11"/>
    <w:rsid w:val="00C573FE"/>
    <w:rsid w:val="00C579A8"/>
    <w:rsid w:val="00C617F7"/>
    <w:rsid w:val="00C6187A"/>
    <w:rsid w:val="00C61C90"/>
    <w:rsid w:val="00C63326"/>
    <w:rsid w:val="00C636C9"/>
    <w:rsid w:val="00C638D5"/>
    <w:rsid w:val="00C64115"/>
    <w:rsid w:val="00C654FE"/>
    <w:rsid w:val="00C65F88"/>
    <w:rsid w:val="00C66EEB"/>
    <w:rsid w:val="00C673CB"/>
    <w:rsid w:val="00C674BE"/>
    <w:rsid w:val="00C679ED"/>
    <w:rsid w:val="00C67FD5"/>
    <w:rsid w:val="00C67FDB"/>
    <w:rsid w:val="00C70056"/>
    <w:rsid w:val="00C70567"/>
    <w:rsid w:val="00C716E1"/>
    <w:rsid w:val="00C7250A"/>
    <w:rsid w:val="00C726F3"/>
    <w:rsid w:val="00C73B05"/>
    <w:rsid w:val="00C755EF"/>
    <w:rsid w:val="00C75A85"/>
    <w:rsid w:val="00C75A91"/>
    <w:rsid w:val="00C762CD"/>
    <w:rsid w:val="00C765E8"/>
    <w:rsid w:val="00C77164"/>
    <w:rsid w:val="00C8007E"/>
    <w:rsid w:val="00C802EB"/>
    <w:rsid w:val="00C805D2"/>
    <w:rsid w:val="00C80E26"/>
    <w:rsid w:val="00C81C74"/>
    <w:rsid w:val="00C82BF2"/>
    <w:rsid w:val="00C84EC4"/>
    <w:rsid w:val="00C85163"/>
    <w:rsid w:val="00C855BD"/>
    <w:rsid w:val="00C859CD"/>
    <w:rsid w:val="00C85D00"/>
    <w:rsid w:val="00C861C8"/>
    <w:rsid w:val="00C86233"/>
    <w:rsid w:val="00C86857"/>
    <w:rsid w:val="00C86A6F"/>
    <w:rsid w:val="00C86CBB"/>
    <w:rsid w:val="00C87221"/>
    <w:rsid w:val="00C87401"/>
    <w:rsid w:val="00C8793A"/>
    <w:rsid w:val="00C87D7A"/>
    <w:rsid w:val="00C910C7"/>
    <w:rsid w:val="00C91690"/>
    <w:rsid w:val="00C9189C"/>
    <w:rsid w:val="00C91925"/>
    <w:rsid w:val="00C92417"/>
    <w:rsid w:val="00C9323E"/>
    <w:rsid w:val="00C93BC6"/>
    <w:rsid w:val="00C941F2"/>
    <w:rsid w:val="00C96556"/>
    <w:rsid w:val="00C965A3"/>
    <w:rsid w:val="00C967D0"/>
    <w:rsid w:val="00C971DF"/>
    <w:rsid w:val="00CA0057"/>
    <w:rsid w:val="00CA12D0"/>
    <w:rsid w:val="00CA1372"/>
    <w:rsid w:val="00CA1AB5"/>
    <w:rsid w:val="00CA1E30"/>
    <w:rsid w:val="00CA29B2"/>
    <w:rsid w:val="00CA2C56"/>
    <w:rsid w:val="00CA400B"/>
    <w:rsid w:val="00CA4532"/>
    <w:rsid w:val="00CA5CFA"/>
    <w:rsid w:val="00CA64A0"/>
    <w:rsid w:val="00CA65C3"/>
    <w:rsid w:val="00CA69CE"/>
    <w:rsid w:val="00CA7641"/>
    <w:rsid w:val="00CA7C26"/>
    <w:rsid w:val="00CA7FF1"/>
    <w:rsid w:val="00CB0697"/>
    <w:rsid w:val="00CB1726"/>
    <w:rsid w:val="00CB1DF7"/>
    <w:rsid w:val="00CB1F8D"/>
    <w:rsid w:val="00CB22DA"/>
    <w:rsid w:val="00CB239D"/>
    <w:rsid w:val="00CB39F5"/>
    <w:rsid w:val="00CB4450"/>
    <w:rsid w:val="00CB55A2"/>
    <w:rsid w:val="00CB61DF"/>
    <w:rsid w:val="00CB6233"/>
    <w:rsid w:val="00CB7693"/>
    <w:rsid w:val="00CC0B0D"/>
    <w:rsid w:val="00CC15F9"/>
    <w:rsid w:val="00CC1D68"/>
    <w:rsid w:val="00CC3D09"/>
    <w:rsid w:val="00CC424E"/>
    <w:rsid w:val="00CC462C"/>
    <w:rsid w:val="00CC6208"/>
    <w:rsid w:val="00CC71EC"/>
    <w:rsid w:val="00CC7A44"/>
    <w:rsid w:val="00CD0340"/>
    <w:rsid w:val="00CD1461"/>
    <w:rsid w:val="00CD18CC"/>
    <w:rsid w:val="00CD2B3A"/>
    <w:rsid w:val="00CD3BD6"/>
    <w:rsid w:val="00CD40CA"/>
    <w:rsid w:val="00CD4D45"/>
    <w:rsid w:val="00CD4E8B"/>
    <w:rsid w:val="00CD50BE"/>
    <w:rsid w:val="00CD55D8"/>
    <w:rsid w:val="00CD5650"/>
    <w:rsid w:val="00CD6184"/>
    <w:rsid w:val="00CD77AD"/>
    <w:rsid w:val="00CE117C"/>
    <w:rsid w:val="00CE16AD"/>
    <w:rsid w:val="00CE18AE"/>
    <w:rsid w:val="00CE1F59"/>
    <w:rsid w:val="00CE24AB"/>
    <w:rsid w:val="00CE3178"/>
    <w:rsid w:val="00CE39A4"/>
    <w:rsid w:val="00CE4113"/>
    <w:rsid w:val="00CE5B29"/>
    <w:rsid w:val="00CE6A99"/>
    <w:rsid w:val="00CE6B9E"/>
    <w:rsid w:val="00CE7FF3"/>
    <w:rsid w:val="00CF01CF"/>
    <w:rsid w:val="00CF062E"/>
    <w:rsid w:val="00CF1BE8"/>
    <w:rsid w:val="00CF1E89"/>
    <w:rsid w:val="00CF2091"/>
    <w:rsid w:val="00CF38B7"/>
    <w:rsid w:val="00CF3EAF"/>
    <w:rsid w:val="00CF4278"/>
    <w:rsid w:val="00CF49AE"/>
    <w:rsid w:val="00CF58E8"/>
    <w:rsid w:val="00CF5E95"/>
    <w:rsid w:val="00CF62F4"/>
    <w:rsid w:val="00CF6729"/>
    <w:rsid w:val="00CF6D36"/>
    <w:rsid w:val="00CF7BB0"/>
    <w:rsid w:val="00D00062"/>
    <w:rsid w:val="00D0088F"/>
    <w:rsid w:val="00D026DB"/>
    <w:rsid w:val="00D02E1D"/>
    <w:rsid w:val="00D031F2"/>
    <w:rsid w:val="00D04EB9"/>
    <w:rsid w:val="00D0537E"/>
    <w:rsid w:val="00D05C02"/>
    <w:rsid w:val="00D071B3"/>
    <w:rsid w:val="00D071CA"/>
    <w:rsid w:val="00D07FF9"/>
    <w:rsid w:val="00D10B24"/>
    <w:rsid w:val="00D10C4C"/>
    <w:rsid w:val="00D119FF"/>
    <w:rsid w:val="00D11A73"/>
    <w:rsid w:val="00D11B2F"/>
    <w:rsid w:val="00D12237"/>
    <w:rsid w:val="00D12A2F"/>
    <w:rsid w:val="00D13776"/>
    <w:rsid w:val="00D14046"/>
    <w:rsid w:val="00D1469F"/>
    <w:rsid w:val="00D15301"/>
    <w:rsid w:val="00D16311"/>
    <w:rsid w:val="00D16744"/>
    <w:rsid w:val="00D16E91"/>
    <w:rsid w:val="00D20850"/>
    <w:rsid w:val="00D21AA4"/>
    <w:rsid w:val="00D21EA5"/>
    <w:rsid w:val="00D23416"/>
    <w:rsid w:val="00D23DBF"/>
    <w:rsid w:val="00D24A64"/>
    <w:rsid w:val="00D24C9A"/>
    <w:rsid w:val="00D25321"/>
    <w:rsid w:val="00D25FD7"/>
    <w:rsid w:val="00D26A7A"/>
    <w:rsid w:val="00D27284"/>
    <w:rsid w:val="00D305D3"/>
    <w:rsid w:val="00D30757"/>
    <w:rsid w:val="00D313DC"/>
    <w:rsid w:val="00D31725"/>
    <w:rsid w:val="00D31FA4"/>
    <w:rsid w:val="00D329A6"/>
    <w:rsid w:val="00D33655"/>
    <w:rsid w:val="00D342BE"/>
    <w:rsid w:val="00D350D5"/>
    <w:rsid w:val="00D3576D"/>
    <w:rsid w:val="00D35870"/>
    <w:rsid w:val="00D362C7"/>
    <w:rsid w:val="00D36A0C"/>
    <w:rsid w:val="00D37533"/>
    <w:rsid w:val="00D3792A"/>
    <w:rsid w:val="00D37FD7"/>
    <w:rsid w:val="00D40D84"/>
    <w:rsid w:val="00D41480"/>
    <w:rsid w:val="00D41607"/>
    <w:rsid w:val="00D41EA6"/>
    <w:rsid w:val="00D4286E"/>
    <w:rsid w:val="00D448F7"/>
    <w:rsid w:val="00D45155"/>
    <w:rsid w:val="00D457ED"/>
    <w:rsid w:val="00D45B0E"/>
    <w:rsid w:val="00D46113"/>
    <w:rsid w:val="00D461C8"/>
    <w:rsid w:val="00D46402"/>
    <w:rsid w:val="00D46EAC"/>
    <w:rsid w:val="00D46FFF"/>
    <w:rsid w:val="00D471F3"/>
    <w:rsid w:val="00D479DF"/>
    <w:rsid w:val="00D500C3"/>
    <w:rsid w:val="00D51732"/>
    <w:rsid w:val="00D52340"/>
    <w:rsid w:val="00D534E8"/>
    <w:rsid w:val="00D55823"/>
    <w:rsid w:val="00D55B5D"/>
    <w:rsid w:val="00D55C28"/>
    <w:rsid w:val="00D55D60"/>
    <w:rsid w:val="00D57A07"/>
    <w:rsid w:val="00D604E7"/>
    <w:rsid w:val="00D60B2E"/>
    <w:rsid w:val="00D60CE2"/>
    <w:rsid w:val="00D60F68"/>
    <w:rsid w:val="00D6133C"/>
    <w:rsid w:val="00D61419"/>
    <w:rsid w:val="00D61542"/>
    <w:rsid w:val="00D618B3"/>
    <w:rsid w:val="00D62BF9"/>
    <w:rsid w:val="00D63876"/>
    <w:rsid w:val="00D6540B"/>
    <w:rsid w:val="00D65679"/>
    <w:rsid w:val="00D66E87"/>
    <w:rsid w:val="00D677B1"/>
    <w:rsid w:val="00D67D7C"/>
    <w:rsid w:val="00D70010"/>
    <w:rsid w:val="00D700E9"/>
    <w:rsid w:val="00D70534"/>
    <w:rsid w:val="00D70886"/>
    <w:rsid w:val="00D71567"/>
    <w:rsid w:val="00D716C0"/>
    <w:rsid w:val="00D7280C"/>
    <w:rsid w:val="00D734EE"/>
    <w:rsid w:val="00D73A72"/>
    <w:rsid w:val="00D74EA3"/>
    <w:rsid w:val="00D7501D"/>
    <w:rsid w:val="00D757E6"/>
    <w:rsid w:val="00D763E5"/>
    <w:rsid w:val="00D7642D"/>
    <w:rsid w:val="00D76B66"/>
    <w:rsid w:val="00D76F44"/>
    <w:rsid w:val="00D777AF"/>
    <w:rsid w:val="00D77A63"/>
    <w:rsid w:val="00D77DBF"/>
    <w:rsid w:val="00D81351"/>
    <w:rsid w:val="00D81CDA"/>
    <w:rsid w:val="00D82A8E"/>
    <w:rsid w:val="00D82E11"/>
    <w:rsid w:val="00D833E8"/>
    <w:rsid w:val="00D84DFB"/>
    <w:rsid w:val="00D858C1"/>
    <w:rsid w:val="00D85C2E"/>
    <w:rsid w:val="00D8635E"/>
    <w:rsid w:val="00D87584"/>
    <w:rsid w:val="00D8785A"/>
    <w:rsid w:val="00D92033"/>
    <w:rsid w:val="00D92DC4"/>
    <w:rsid w:val="00D933B4"/>
    <w:rsid w:val="00D93469"/>
    <w:rsid w:val="00D93499"/>
    <w:rsid w:val="00D93D0C"/>
    <w:rsid w:val="00D943B9"/>
    <w:rsid w:val="00D9547C"/>
    <w:rsid w:val="00D95501"/>
    <w:rsid w:val="00D95DDD"/>
    <w:rsid w:val="00D95F20"/>
    <w:rsid w:val="00D9649E"/>
    <w:rsid w:val="00D9664D"/>
    <w:rsid w:val="00D96D2B"/>
    <w:rsid w:val="00D97732"/>
    <w:rsid w:val="00DA026A"/>
    <w:rsid w:val="00DA07BD"/>
    <w:rsid w:val="00DA0AE7"/>
    <w:rsid w:val="00DA0ECC"/>
    <w:rsid w:val="00DA1A60"/>
    <w:rsid w:val="00DA2592"/>
    <w:rsid w:val="00DA26A1"/>
    <w:rsid w:val="00DA292A"/>
    <w:rsid w:val="00DA46B4"/>
    <w:rsid w:val="00DA613E"/>
    <w:rsid w:val="00DA62E3"/>
    <w:rsid w:val="00DA678D"/>
    <w:rsid w:val="00DA6CCB"/>
    <w:rsid w:val="00DA6F3F"/>
    <w:rsid w:val="00DA7F50"/>
    <w:rsid w:val="00DB098B"/>
    <w:rsid w:val="00DB0BFE"/>
    <w:rsid w:val="00DB0FC7"/>
    <w:rsid w:val="00DB3BF4"/>
    <w:rsid w:val="00DB4FC7"/>
    <w:rsid w:val="00DB58C1"/>
    <w:rsid w:val="00DB5A96"/>
    <w:rsid w:val="00DB5DEC"/>
    <w:rsid w:val="00DB63FB"/>
    <w:rsid w:val="00DB68AE"/>
    <w:rsid w:val="00DB76ED"/>
    <w:rsid w:val="00DB77F9"/>
    <w:rsid w:val="00DC10DA"/>
    <w:rsid w:val="00DC1B26"/>
    <w:rsid w:val="00DC21AC"/>
    <w:rsid w:val="00DC30B2"/>
    <w:rsid w:val="00DC45C7"/>
    <w:rsid w:val="00DC56E5"/>
    <w:rsid w:val="00DC5C3E"/>
    <w:rsid w:val="00DC6096"/>
    <w:rsid w:val="00DC69B2"/>
    <w:rsid w:val="00DD11A8"/>
    <w:rsid w:val="00DD34C7"/>
    <w:rsid w:val="00DD3BF2"/>
    <w:rsid w:val="00DD3CA8"/>
    <w:rsid w:val="00DD3DC0"/>
    <w:rsid w:val="00DD4D7B"/>
    <w:rsid w:val="00DD5AF3"/>
    <w:rsid w:val="00DD5CAA"/>
    <w:rsid w:val="00DD6AA3"/>
    <w:rsid w:val="00DD7C87"/>
    <w:rsid w:val="00DD7E12"/>
    <w:rsid w:val="00DE09EC"/>
    <w:rsid w:val="00DE0A0B"/>
    <w:rsid w:val="00DE12F2"/>
    <w:rsid w:val="00DE221A"/>
    <w:rsid w:val="00DE3853"/>
    <w:rsid w:val="00DE4E05"/>
    <w:rsid w:val="00DE5824"/>
    <w:rsid w:val="00DE7BAA"/>
    <w:rsid w:val="00DF0A89"/>
    <w:rsid w:val="00DF1476"/>
    <w:rsid w:val="00DF1637"/>
    <w:rsid w:val="00DF2F72"/>
    <w:rsid w:val="00DF3B57"/>
    <w:rsid w:val="00DF52C3"/>
    <w:rsid w:val="00DF57C0"/>
    <w:rsid w:val="00DF586F"/>
    <w:rsid w:val="00DF6FBA"/>
    <w:rsid w:val="00DF7724"/>
    <w:rsid w:val="00E0043B"/>
    <w:rsid w:val="00E005B0"/>
    <w:rsid w:val="00E006A1"/>
    <w:rsid w:val="00E0135C"/>
    <w:rsid w:val="00E02719"/>
    <w:rsid w:val="00E034C1"/>
    <w:rsid w:val="00E03676"/>
    <w:rsid w:val="00E03790"/>
    <w:rsid w:val="00E04124"/>
    <w:rsid w:val="00E04465"/>
    <w:rsid w:val="00E045C7"/>
    <w:rsid w:val="00E0497B"/>
    <w:rsid w:val="00E04B92"/>
    <w:rsid w:val="00E05312"/>
    <w:rsid w:val="00E06543"/>
    <w:rsid w:val="00E06D38"/>
    <w:rsid w:val="00E10747"/>
    <w:rsid w:val="00E1078A"/>
    <w:rsid w:val="00E1265C"/>
    <w:rsid w:val="00E13DCE"/>
    <w:rsid w:val="00E14014"/>
    <w:rsid w:val="00E146C7"/>
    <w:rsid w:val="00E157CE"/>
    <w:rsid w:val="00E16314"/>
    <w:rsid w:val="00E16B15"/>
    <w:rsid w:val="00E1733F"/>
    <w:rsid w:val="00E1791C"/>
    <w:rsid w:val="00E206A8"/>
    <w:rsid w:val="00E20A0A"/>
    <w:rsid w:val="00E2192B"/>
    <w:rsid w:val="00E21B61"/>
    <w:rsid w:val="00E226AA"/>
    <w:rsid w:val="00E22B57"/>
    <w:rsid w:val="00E2358E"/>
    <w:rsid w:val="00E2390D"/>
    <w:rsid w:val="00E24581"/>
    <w:rsid w:val="00E24844"/>
    <w:rsid w:val="00E2703A"/>
    <w:rsid w:val="00E27948"/>
    <w:rsid w:val="00E27BF5"/>
    <w:rsid w:val="00E30785"/>
    <w:rsid w:val="00E3146F"/>
    <w:rsid w:val="00E31667"/>
    <w:rsid w:val="00E326C4"/>
    <w:rsid w:val="00E32B56"/>
    <w:rsid w:val="00E331D4"/>
    <w:rsid w:val="00E338AB"/>
    <w:rsid w:val="00E33D1B"/>
    <w:rsid w:val="00E3414E"/>
    <w:rsid w:val="00E34204"/>
    <w:rsid w:val="00E34776"/>
    <w:rsid w:val="00E3543C"/>
    <w:rsid w:val="00E35824"/>
    <w:rsid w:val="00E372B4"/>
    <w:rsid w:val="00E40318"/>
    <w:rsid w:val="00E415A8"/>
    <w:rsid w:val="00E418E9"/>
    <w:rsid w:val="00E41BB8"/>
    <w:rsid w:val="00E424BB"/>
    <w:rsid w:val="00E43607"/>
    <w:rsid w:val="00E44A18"/>
    <w:rsid w:val="00E45BF3"/>
    <w:rsid w:val="00E4611C"/>
    <w:rsid w:val="00E461E9"/>
    <w:rsid w:val="00E47585"/>
    <w:rsid w:val="00E476EC"/>
    <w:rsid w:val="00E50569"/>
    <w:rsid w:val="00E5060D"/>
    <w:rsid w:val="00E50BF9"/>
    <w:rsid w:val="00E52DB7"/>
    <w:rsid w:val="00E5354E"/>
    <w:rsid w:val="00E53FF4"/>
    <w:rsid w:val="00E5499E"/>
    <w:rsid w:val="00E54B6C"/>
    <w:rsid w:val="00E5542F"/>
    <w:rsid w:val="00E56826"/>
    <w:rsid w:val="00E5716A"/>
    <w:rsid w:val="00E57E42"/>
    <w:rsid w:val="00E6052B"/>
    <w:rsid w:val="00E634C9"/>
    <w:rsid w:val="00E64182"/>
    <w:rsid w:val="00E64D14"/>
    <w:rsid w:val="00E67208"/>
    <w:rsid w:val="00E6760E"/>
    <w:rsid w:val="00E67C79"/>
    <w:rsid w:val="00E708E4"/>
    <w:rsid w:val="00E709A4"/>
    <w:rsid w:val="00E7101D"/>
    <w:rsid w:val="00E71A63"/>
    <w:rsid w:val="00E73F80"/>
    <w:rsid w:val="00E74486"/>
    <w:rsid w:val="00E7492A"/>
    <w:rsid w:val="00E76008"/>
    <w:rsid w:val="00E76366"/>
    <w:rsid w:val="00E77632"/>
    <w:rsid w:val="00E77800"/>
    <w:rsid w:val="00E81208"/>
    <w:rsid w:val="00E816E8"/>
    <w:rsid w:val="00E81D8D"/>
    <w:rsid w:val="00E83150"/>
    <w:rsid w:val="00E83298"/>
    <w:rsid w:val="00E83F50"/>
    <w:rsid w:val="00E843AF"/>
    <w:rsid w:val="00E84528"/>
    <w:rsid w:val="00E849CD"/>
    <w:rsid w:val="00E84DA3"/>
    <w:rsid w:val="00E85817"/>
    <w:rsid w:val="00E85B12"/>
    <w:rsid w:val="00E85CAD"/>
    <w:rsid w:val="00E85CC8"/>
    <w:rsid w:val="00E85DFB"/>
    <w:rsid w:val="00E8687E"/>
    <w:rsid w:val="00E86DA1"/>
    <w:rsid w:val="00E86F64"/>
    <w:rsid w:val="00E87698"/>
    <w:rsid w:val="00E87FE0"/>
    <w:rsid w:val="00E90A63"/>
    <w:rsid w:val="00E91276"/>
    <w:rsid w:val="00E91DE7"/>
    <w:rsid w:val="00E925C5"/>
    <w:rsid w:val="00E93487"/>
    <w:rsid w:val="00E94699"/>
    <w:rsid w:val="00E94F31"/>
    <w:rsid w:val="00E96B84"/>
    <w:rsid w:val="00E96E75"/>
    <w:rsid w:val="00EA0973"/>
    <w:rsid w:val="00EA0DF0"/>
    <w:rsid w:val="00EA2AE6"/>
    <w:rsid w:val="00EA3255"/>
    <w:rsid w:val="00EA368B"/>
    <w:rsid w:val="00EA3F38"/>
    <w:rsid w:val="00EA5070"/>
    <w:rsid w:val="00EA63FE"/>
    <w:rsid w:val="00EA6B06"/>
    <w:rsid w:val="00EA7063"/>
    <w:rsid w:val="00EB0146"/>
    <w:rsid w:val="00EB02AA"/>
    <w:rsid w:val="00EB1429"/>
    <w:rsid w:val="00EB1CB2"/>
    <w:rsid w:val="00EB2078"/>
    <w:rsid w:val="00EB2B16"/>
    <w:rsid w:val="00EB3194"/>
    <w:rsid w:val="00EB3AEF"/>
    <w:rsid w:val="00EB4078"/>
    <w:rsid w:val="00EB43CB"/>
    <w:rsid w:val="00EB539D"/>
    <w:rsid w:val="00EB581F"/>
    <w:rsid w:val="00EB5D75"/>
    <w:rsid w:val="00EB664F"/>
    <w:rsid w:val="00EB6BF5"/>
    <w:rsid w:val="00EB70A4"/>
    <w:rsid w:val="00EC039A"/>
    <w:rsid w:val="00EC1FCD"/>
    <w:rsid w:val="00EC2EFB"/>
    <w:rsid w:val="00EC31A6"/>
    <w:rsid w:val="00EC320A"/>
    <w:rsid w:val="00EC388A"/>
    <w:rsid w:val="00EC3EDD"/>
    <w:rsid w:val="00EC4940"/>
    <w:rsid w:val="00EC4EC8"/>
    <w:rsid w:val="00EC51E7"/>
    <w:rsid w:val="00EC7D83"/>
    <w:rsid w:val="00ED12F9"/>
    <w:rsid w:val="00ED1A13"/>
    <w:rsid w:val="00ED1FF9"/>
    <w:rsid w:val="00ED2221"/>
    <w:rsid w:val="00ED282B"/>
    <w:rsid w:val="00ED2A4C"/>
    <w:rsid w:val="00ED2C13"/>
    <w:rsid w:val="00ED3C8A"/>
    <w:rsid w:val="00ED4404"/>
    <w:rsid w:val="00ED47CF"/>
    <w:rsid w:val="00ED4C12"/>
    <w:rsid w:val="00ED5319"/>
    <w:rsid w:val="00ED564F"/>
    <w:rsid w:val="00ED623C"/>
    <w:rsid w:val="00ED66CA"/>
    <w:rsid w:val="00ED6D9F"/>
    <w:rsid w:val="00ED7126"/>
    <w:rsid w:val="00EE001E"/>
    <w:rsid w:val="00EE0479"/>
    <w:rsid w:val="00EE0CC4"/>
    <w:rsid w:val="00EE0F40"/>
    <w:rsid w:val="00EE2488"/>
    <w:rsid w:val="00EE2FB5"/>
    <w:rsid w:val="00EE4445"/>
    <w:rsid w:val="00EE492D"/>
    <w:rsid w:val="00EE4F27"/>
    <w:rsid w:val="00EE580D"/>
    <w:rsid w:val="00EE58C6"/>
    <w:rsid w:val="00EE59F5"/>
    <w:rsid w:val="00EE5F22"/>
    <w:rsid w:val="00EE6C63"/>
    <w:rsid w:val="00EE7189"/>
    <w:rsid w:val="00EF05FB"/>
    <w:rsid w:val="00EF267D"/>
    <w:rsid w:val="00EF27FE"/>
    <w:rsid w:val="00EF31F9"/>
    <w:rsid w:val="00EF4CA2"/>
    <w:rsid w:val="00EF50EE"/>
    <w:rsid w:val="00EF7626"/>
    <w:rsid w:val="00EF76A2"/>
    <w:rsid w:val="00EF7E2A"/>
    <w:rsid w:val="00F00C16"/>
    <w:rsid w:val="00F01D84"/>
    <w:rsid w:val="00F01EBA"/>
    <w:rsid w:val="00F02120"/>
    <w:rsid w:val="00F025F5"/>
    <w:rsid w:val="00F03CF9"/>
    <w:rsid w:val="00F04FD3"/>
    <w:rsid w:val="00F05107"/>
    <w:rsid w:val="00F058BA"/>
    <w:rsid w:val="00F063D9"/>
    <w:rsid w:val="00F06723"/>
    <w:rsid w:val="00F06D73"/>
    <w:rsid w:val="00F075C5"/>
    <w:rsid w:val="00F103AC"/>
    <w:rsid w:val="00F114F4"/>
    <w:rsid w:val="00F12A57"/>
    <w:rsid w:val="00F12D05"/>
    <w:rsid w:val="00F13377"/>
    <w:rsid w:val="00F134E6"/>
    <w:rsid w:val="00F15687"/>
    <w:rsid w:val="00F15BEC"/>
    <w:rsid w:val="00F160A7"/>
    <w:rsid w:val="00F16FDC"/>
    <w:rsid w:val="00F2069D"/>
    <w:rsid w:val="00F219FB"/>
    <w:rsid w:val="00F22383"/>
    <w:rsid w:val="00F2253F"/>
    <w:rsid w:val="00F2269E"/>
    <w:rsid w:val="00F22DA3"/>
    <w:rsid w:val="00F23696"/>
    <w:rsid w:val="00F2379E"/>
    <w:rsid w:val="00F242E3"/>
    <w:rsid w:val="00F2475D"/>
    <w:rsid w:val="00F2722B"/>
    <w:rsid w:val="00F30668"/>
    <w:rsid w:val="00F314BC"/>
    <w:rsid w:val="00F315A1"/>
    <w:rsid w:val="00F32122"/>
    <w:rsid w:val="00F326CB"/>
    <w:rsid w:val="00F33134"/>
    <w:rsid w:val="00F3344E"/>
    <w:rsid w:val="00F33CAA"/>
    <w:rsid w:val="00F33EA6"/>
    <w:rsid w:val="00F344BD"/>
    <w:rsid w:val="00F344D2"/>
    <w:rsid w:val="00F351A3"/>
    <w:rsid w:val="00F352B6"/>
    <w:rsid w:val="00F3566A"/>
    <w:rsid w:val="00F359CF"/>
    <w:rsid w:val="00F372C6"/>
    <w:rsid w:val="00F37E1A"/>
    <w:rsid w:val="00F40353"/>
    <w:rsid w:val="00F40512"/>
    <w:rsid w:val="00F40DA0"/>
    <w:rsid w:val="00F41047"/>
    <w:rsid w:val="00F42D63"/>
    <w:rsid w:val="00F42FD8"/>
    <w:rsid w:val="00F43A82"/>
    <w:rsid w:val="00F448C1"/>
    <w:rsid w:val="00F476DF"/>
    <w:rsid w:val="00F47CE2"/>
    <w:rsid w:val="00F500E8"/>
    <w:rsid w:val="00F50D1D"/>
    <w:rsid w:val="00F5114E"/>
    <w:rsid w:val="00F5116F"/>
    <w:rsid w:val="00F51EBA"/>
    <w:rsid w:val="00F5394D"/>
    <w:rsid w:val="00F54106"/>
    <w:rsid w:val="00F560DF"/>
    <w:rsid w:val="00F56239"/>
    <w:rsid w:val="00F5643C"/>
    <w:rsid w:val="00F56A8B"/>
    <w:rsid w:val="00F60314"/>
    <w:rsid w:val="00F6181F"/>
    <w:rsid w:val="00F629E1"/>
    <w:rsid w:val="00F62FAE"/>
    <w:rsid w:val="00F63913"/>
    <w:rsid w:val="00F647B0"/>
    <w:rsid w:val="00F64F8C"/>
    <w:rsid w:val="00F6500D"/>
    <w:rsid w:val="00F651E0"/>
    <w:rsid w:val="00F65C24"/>
    <w:rsid w:val="00F6654A"/>
    <w:rsid w:val="00F66AE1"/>
    <w:rsid w:val="00F7094C"/>
    <w:rsid w:val="00F7178A"/>
    <w:rsid w:val="00F71B88"/>
    <w:rsid w:val="00F71FA9"/>
    <w:rsid w:val="00F7329F"/>
    <w:rsid w:val="00F736B9"/>
    <w:rsid w:val="00F74195"/>
    <w:rsid w:val="00F7439A"/>
    <w:rsid w:val="00F74534"/>
    <w:rsid w:val="00F7462A"/>
    <w:rsid w:val="00F75817"/>
    <w:rsid w:val="00F76A69"/>
    <w:rsid w:val="00F76DE9"/>
    <w:rsid w:val="00F80BF1"/>
    <w:rsid w:val="00F80CE6"/>
    <w:rsid w:val="00F81632"/>
    <w:rsid w:val="00F81BB0"/>
    <w:rsid w:val="00F82B5A"/>
    <w:rsid w:val="00F831F0"/>
    <w:rsid w:val="00F8391A"/>
    <w:rsid w:val="00F84013"/>
    <w:rsid w:val="00F8418A"/>
    <w:rsid w:val="00F84286"/>
    <w:rsid w:val="00F84355"/>
    <w:rsid w:val="00F845BB"/>
    <w:rsid w:val="00F84F43"/>
    <w:rsid w:val="00F8552D"/>
    <w:rsid w:val="00F8567D"/>
    <w:rsid w:val="00F85CE5"/>
    <w:rsid w:val="00F87F5B"/>
    <w:rsid w:val="00F9013F"/>
    <w:rsid w:val="00F908DB"/>
    <w:rsid w:val="00F90E53"/>
    <w:rsid w:val="00F912DD"/>
    <w:rsid w:val="00F913A0"/>
    <w:rsid w:val="00F918B3"/>
    <w:rsid w:val="00F919B2"/>
    <w:rsid w:val="00F92A49"/>
    <w:rsid w:val="00F93E84"/>
    <w:rsid w:val="00F942FA"/>
    <w:rsid w:val="00F94960"/>
    <w:rsid w:val="00F94CCD"/>
    <w:rsid w:val="00F94D79"/>
    <w:rsid w:val="00F95586"/>
    <w:rsid w:val="00F9559C"/>
    <w:rsid w:val="00F95950"/>
    <w:rsid w:val="00F97579"/>
    <w:rsid w:val="00F979ED"/>
    <w:rsid w:val="00F97A0B"/>
    <w:rsid w:val="00F97E93"/>
    <w:rsid w:val="00FA010C"/>
    <w:rsid w:val="00FA1E57"/>
    <w:rsid w:val="00FA2BAC"/>
    <w:rsid w:val="00FA3D87"/>
    <w:rsid w:val="00FA3F14"/>
    <w:rsid w:val="00FA42D6"/>
    <w:rsid w:val="00FA56C9"/>
    <w:rsid w:val="00FA7E5D"/>
    <w:rsid w:val="00FB03FA"/>
    <w:rsid w:val="00FB09A4"/>
    <w:rsid w:val="00FB0AA7"/>
    <w:rsid w:val="00FB0D39"/>
    <w:rsid w:val="00FB11CB"/>
    <w:rsid w:val="00FB1612"/>
    <w:rsid w:val="00FB16B4"/>
    <w:rsid w:val="00FB17E8"/>
    <w:rsid w:val="00FB2544"/>
    <w:rsid w:val="00FB269B"/>
    <w:rsid w:val="00FB3785"/>
    <w:rsid w:val="00FB3853"/>
    <w:rsid w:val="00FB47B5"/>
    <w:rsid w:val="00FB5370"/>
    <w:rsid w:val="00FB606C"/>
    <w:rsid w:val="00FB6319"/>
    <w:rsid w:val="00FB73F5"/>
    <w:rsid w:val="00FC03C2"/>
    <w:rsid w:val="00FC1FC8"/>
    <w:rsid w:val="00FC42C7"/>
    <w:rsid w:val="00FC4837"/>
    <w:rsid w:val="00FC4B24"/>
    <w:rsid w:val="00FC4D0C"/>
    <w:rsid w:val="00FC4F7A"/>
    <w:rsid w:val="00FC6E76"/>
    <w:rsid w:val="00FC7DB8"/>
    <w:rsid w:val="00FD1093"/>
    <w:rsid w:val="00FD224B"/>
    <w:rsid w:val="00FD3670"/>
    <w:rsid w:val="00FD3853"/>
    <w:rsid w:val="00FD4A09"/>
    <w:rsid w:val="00FD4C8E"/>
    <w:rsid w:val="00FD5122"/>
    <w:rsid w:val="00FD5DDC"/>
    <w:rsid w:val="00FE0231"/>
    <w:rsid w:val="00FE05A8"/>
    <w:rsid w:val="00FE11F2"/>
    <w:rsid w:val="00FE19BC"/>
    <w:rsid w:val="00FE1B63"/>
    <w:rsid w:val="00FE2F32"/>
    <w:rsid w:val="00FE2F55"/>
    <w:rsid w:val="00FE355C"/>
    <w:rsid w:val="00FE3756"/>
    <w:rsid w:val="00FE3AC1"/>
    <w:rsid w:val="00FE4419"/>
    <w:rsid w:val="00FE491E"/>
    <w:rsid w:val="00FE5680"/>
    <w:rsid w:val="00FE6491"/>
    <w:rsid w:val="00FF1D12"/>
    <w:rsid w:val="00FF1FDA"/>
    <w:rsid w:val="00FF2330"/>
    <w:rsid w:val="00FF2388"/>
    <w:rsid w:val="00FF2601"/>
    <w:rsid w:val="00FF4559"/>
    <w:rsid w:val="00FF4909"/>
    <w:rsid w:val="00FF6AC3"/>
    <w:rsid w:val="00FF71A9"/>
    <w:rsid w:val="01BB02EA"/>
    <w:rsid w:val="02873BB9"/>
    <w:rsid w:val="02F315AC"/>
    <w:rsid w:val="033D6E0E"/>
    <w:rsid w:val="037B4AA0"/>
    <w:rsid w:val="04992949"/>
    <w:rsid w:val="051F5ED1"/>
    <w:rsid w:val="0646241C"/>
    <w:rsid w:val="06791A43"/>
    <w:rsid w:val="067E398C"/>
    <w:rsid w:val="068154EF"/>
    <w:rsid w:val="06913258"/>
    <w:rsid w:val="06EB2968"/>
    <w:rsid w:val="071C0D73"/>
    <w:rsid w:val="07325210"/>
    <w:rsid w:val="076330DD"/>
    <w:rsid w:val="07C7534E"/>
    <w:rsid w:val="08805332"/>
    <w:rsid w:val="088655BA"/>
    <w:rsid w:val="08876824"/>
    <w:rsid w:val="091A2851"/>
    <w:rsid w:val="093F343F"/>
    <w:rsid w:val="09D05E45"/>
    <w:rsid w:val="09DD2A0F"/>
    <w:rsid w:val="0BA57589"/>
    <w:rsid w:val="0C811679"/>
    <w:rsid w:val="0CC07F17"/>
    <w:rsid w:val="0CE50400"/>
    <w:rsid w:val="0DBD3C75"/>
    <w:rsid w:val="0DE8271C"/>
    <w:rsid w:val="0DFA5B18"/>
    <w:rsid w:val="0E5A03D3"/>
    <w:rsid w:val="0F254CC5"/>
    <w:rsid w:val="0F2E5AE8"/>
    <w:rsid w:val="0FF2520E"/>
    <w:rsid w:val="10182CDD"/>
    <w:rsid w:val="105570A4"/>
    <w:rsid w:val="10A9313E"/>
    <w:rsid w:val="10B9065E"/>
    <w:rsid w:val="10CE29BB"/>
    <w:rsid w:val="113530CF"/>
    <w:rsid w:val="13611040"/>
    <w:rsid w:val="14062250"/>
    <w:rsid w:val="144F7614"/>
    <w:rsid w:val="14800C5C"/>
    <w:rsid w:val="150B7A4B"/>
    <w:rsid w:val="1562473D"/>
    <w:rsid w:val="15E25A94"/>
    <w:rsid w:val="165C52CC"/>
    <w:rsid w:val="16A832FB"/>
    <w:rsid w:val="16AD2CB9"/>
    <w:rsid w:val="16C55987"/>
    <w:rsid w:val="17A70B2D"/>
    <w:rsid w:val="188350F6"/>
    <w:rsid w:val="188B7B07"/>
    <w:rsid w:val="19800F56"/>
    <w:rsid w:val="1ADD336D"/>
    <w:rsid w:val="1B882A24"/>
    <w:rsid w:val="1BA161D4"/>
    <w:rsid w:val="1BB7087A"/>
    <w:rsid w:val="1BE0016A"/>
    <w:rsid w:val="1D0E7053"/>
    <w:rsid w:val="1D312919"/>
    <w:rsid w:val="1D9C252F"/>
    <w:rsid w:val="1DBC69B5"/>
    <w:rsid w:val="1DE232F5"/>
    <w:rsid w:val="1DF20628"/>
    <w:rsid w:val="1E0C793C"/>
    <w:rsid w:val="1E333C79"/>
    <w:rsid w:val="1EC453C9"/>
    <w:rsid w:val="1EDB41A8"/>
    <w:rsid w:val="1F8B0AA1"/>
    <w:rsid w:val="210963B5"/>
    <w:rsid w:val="23142483"/>
    <w:rsid w:val="23957F07"/>
    <w:rsid w:val="23D3117E"/>
    <w:rsid w:val="25867FD4"/>
    <w:rsid w:val="25A413A1"/>
    <w:rsid w:val="26CF00D6"/>
    <w:rsid w:val="298F1421"/>
    <w:rsid w:val="29B175E9"/>
    <w:rsid w:val="29F3375E"/>
    <w:rsid w:val="2C2E0A7D"/>
    <w:rsid w:val="2C3B19B5"/>
    <w:rsid w:val="2CC400CE"/>
    <w:rsid w:val="2D0A773C"/>
    <w:rsid w:val="2D1B54A6"/>
    <w:rsid w:val="2E3F51C4"/>
    <w:rsid w:val="2E8C4181"/>
    <w:rsid w:val="2F990904"/>
    <w:rsid w:val="300A7A53"/>
    <w:rsid w:val="300E46FF"/>
    <w:rsid w:val="301B3A0F"/>
    <w:rsid w:val="30FA4BE7"/>
    <w:rsid w:val="31D976DD"/>
    <w:rsid w:val="31E06CBE"/>
    <w:rsid w:val="320C7AB3"/>
    <w:rsid w:val="321A39B4"/>
    <w:rsid w:val="325A2F68"/>
    <w:rsid w:val="333746BC"/>
    <w:rsid w:val="3428494C"/>
    <w:rsid w:val="346C5377"/>
    <w:rsid w:val="34B84530"/>
    <w:rsid w:val="35613247"/>
    <w:rsid w:val="35EB3E83"/>
    <w:rsid w:val="36743E79"/>
    <w:rsid w:val="372F60EF"/>
    <w:rsid w:val="37EF2511"/>
    <w:rsid w:val="38A5656B"/>
    <w:rsid w:val="38AE7ACB"/>
    <w:rsid w:val="39187E65"/>
    <w:rsid w:val="3967340E"/>
    <w:rsid w:val="39F41558"/>
    <w:rsid w:val="3A131A35"/>
    <w:rsid w:val="3A184B49"/>
    <w:rsid w:val="3A593DF9"/>
    <w:rsid w:val="3AEE41FA"/>
    <w:rsid w:val="3B385C3A"/>
    <w:rsid w:val="3B5C4132"/>
    <w:rsid w:val="3BD52CFC"/>
    <w:rsid w:val="3CBC1DA5"/>
    <w:rsid w:val="3CD42C77"/>
    <w:rsid w:val="3CD774A9"/>
    <w:rsid w:val="3CF45176"/>
    <w:rsid w:val="3E0D59F2"/>
    <w:rsid w:val="3E1F0B6E"/>
    <w:rsid w:val="3E261EFC"/>
    <w:rsid w:val="3E3F4D6C"/>
    <w:rsid w:val="3E642A25"/>
    <w:rsid w:val="3E725142"/>
    <w:rsid w:val="3F087854"/>
    <w:rsid w:val="3F7D3D9E"/>
    <w:rsid w:val="40750F19"/>
    <w:rsid w:val="411844AF"/>
    <w:rsid w:val="411A4F97"/>
    <w:rsid w:val="411C0175"/>
    <w:rsid w:val="423544BC"/>
    <w:rsid w:val="42894808"/>
    <w:rsid w:val="42B23D5F"/>
    <w:rsid w:val="42CD2946"/>
    <w:rsid w:val="434D64CA"/>
    <w:rsid w:val="44114AB5"/>
    <w:rsid w:val="446E63AB"/>
    <w:rsid w:val="44D66E60"/>
    <w:rsid w:val="44F3240C"/>
    <w:rsid w:val="455B7697"/>
    <w:rsid w:val="46085A6E"/>
    <w:rsid w:val="473A07C7"/>
    <w:rsid w:val="48390A7E"/>
    <w:rsid w:val="4985320D"/>
    <w:rsid w:val="49C96E66"/>
    <w:rsid w:val="49D61BFB"/>
    <w:rsid w:val="4ADD24E2"/>
    <w:rsid w:val="4B175209"/>
    <w:rsid w:val="4B83273C"/>
    <w:rsid w:val="4BBC17AA"/>
    <w:rsid w:val="4CCF375F"/>
    <w:rsid w:val="4E47284D"/>
    <w:rsid w:val="4E5361C2"/>
    <w:rsid w:val="4ED908C5"/>
    <w:rsid w:val="4F0C611A"/>
    <w:rsid w:val="4F3979AC"/>
    <w:rsid w:val="4FB30629"/>
    <w:rsid w:val="51603969"/>
    <w:rsid w:val="54B308BD"/>
    <w:rsid w:val="55613FF9"/>
    <w:rsid w:val="55660875"/>
    <w:rsid w:val="558E0FC6"/>
    <w:rsid w:val="55E464CD"/>
    <w:rsid w:val="5667362A"/>
    <w:rsid w:val="57CA278D"/>
    <w:rsid w:val="59682F71"/>
    <w:rsid w:val="5A236E98"/>
    <w:rsid w:val="5A88774A"/>
    <w:rsid w:val="5A9D30EE"/>
    <w:rsid w:val="5AE5797B"/>
    <w:rsid w:val="5B8A6FF9"/>
    <w:rsid w:val="5B93792A"/>
    <w:rsid w:val="5C2D42CE"/>
    <w:rsid w:val="5D573A29"/>
    <w:rsid w:val="5D7B5F87"/>
    <w:rsid w:val="5DA622BA"/>
    <w:rsid w:val="5DCA5FA9"/>
    <w:rsid w:val="5FA54EE7"/>
    <w:rsid w:val="5FA66E3C"/>
    <w:rsid w:val="60765F74"/>
    <w:rsid w:val="610778D7"/>
    <w:rsid w:val="61137B21"/>
    <w:rsid w:val="613A647E"/>
    <w:rsid w:val="61657755"/>
    <w:rsid w:val="61DF2F38"/>
    <w:rsid w:val="61E11B13"/>
    <w:rsid w:val="622A34BA"/>
    <w:rsid w:val="62556273"/>
    <w:rsid w:val="62976577"/>
    <w:rsid w:val="62997E79"/>
    <w:rsid w:val="62DA4EE0"/>
    <w:rsid w:val="63027F93"/>
    <w:rsid w:val="632443AD"/>
    <w:rsid w:val="63465D82"/>
    <w:rsid w:val="6372753B"/>
    <w:rsid w:val="63BC6393"/>
    <w:rsid w:val="63FA3E10"/>
    <w:rsid w:val="64654C7D"/>
    <w:rsid w:val="65757142"/>
    <w:rsid w:val="65D35EF9"/>
    <w:rsid w:val="65EE0CA2"/>
    <w:rsid w:val="66D87988"/>
    <w:rsid w:val="673A36A0"/>
    <w:rsid w:val="67AB0BF9"/>
    <w:rsid w:val="67DE565B"/>
    <w:rsid w:val="67FD010D"/>
    <w:rsid w:val="68F13D57"/>
    <w:rsid w:val="691D5664"/>
    <w:rsid w:val="69513A22"/>
    <w:rsid w:val="696E2E29"/>
    <w:rsid w:val="69765236"/>
    <w:rsid w:val="69D1246D"/>
    <w:rsid w:val="6A0E163F"/>
    <w:rsid w:val="6AB83C70"/>
    <w:rsid w:val="6AFB3288"/>
    <w:rsid w:val="6AFC176B"/>
    <w:rsid w:val="6B0C26E9"/>
    <w:rsid w:val="6BB64010"/>
    <w:rsid w:val="6BF568E6"/>
    <w:rsid w:val="6C783074"/>
    <w:rsid w:val="6C831BD5"/>
    <w:rsid w:val="6D1E4E5A"/>
    <w:rsid w:val="6D2B1DC1"/>
    <w:rsid w:val="6ED2692D"/>
    <w:rsid w:val="702620D9"/>
    <w:rsid w:val="702B3633"/>
    <w:rsid w:val="709F1517"/>
    <w:rsid w:val="71347EB1"/>
    <w:rsid w:val="719B5E06"/>
    <w:rsid w:val="71FE226D"/>
    <w:rsid w:val="727F3DE4"/>
    <w:rsid w:val="72CB65F3"/>
    <w:rsid w:val="73B452D9"/>
    <w:rsid w:val="73C80D84"/>
    <w:rsid w:val="73D052CC"/>
    <w:rsid w:val="7439758C"/>
    <w:rsid w:val="7496678D"/>
    <w:rsid w:val="75B936DE"/>
    <w:rsid w:val="75B94E29"/>
    <w:rsid w:val="75FC234F"/>
    <w:rsid w:val="77493F8A"/>
    <w:rsid w:val="77BE4195"/>
    <w:rsid w:val="77BF3224"/>
    <w:rsid w:val="785030F6"/>
    <w:rsid w:val="78544995"/>
    <w:rsid w:val="78670DFE"/>
    <w:rsid w:val="78FD6B6D"/>
    <w:rsid w:val="79142376"/>
    <w:rsid w:val="791A3E30"/>
    <w:rsid w:val="79305402"/>
    <w:rsid w:val="79A7630E"/>
    <w:rsid w:val="7B0C59FB"/>
    <w:rsid w:val="7B180DDE"/>
    <w:rsid w:val="7B5F1FCE"/>
    <w:rsid w:val="7C7A00C0"/>
    <w:rsid w:val="7C7D4AE3"/>
    <w:rsid w:val="7E3037AE"/>
    <w:rsid w:val="7E3B06FB"/>
    <w:rsid w:val="7F0B0ED9"/>
    <w:rsid w:val="7FD14B1D"/>
    <w:rsid w:val="7FEB26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43A4A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0" w:unhideWhenUsed="0" w:qFormat="1"/>
    <w:lsdException w:name="heading 3" w:semiHidden="0" w:uiPriority="9" w:unhideWhenUsed="0" w:qFormat="1"/>
    <w:lsdException w:name="heading 4" w:semiHidden="0" w:uiPriority="0" w:unhideWhenUsed="0" w:qFormat="1"/>
    <w:lsdException w:name="heading 5" w:semiHidden="0" w:uiPriority="0" w:qFormat="1"/>
    <w:lsdException w:name="heading 6" w:semiHidden="0" w:uiPriority="9" w:qFormat="1"/>
    <w:lsdException w:name="heading 7" w:uiPriority="9" w:qFormat="1"/>
    <w:lsdException w:name="heading 8" w:uiPriority="9" w:qFormat="1"/>
    <w:lsdException w:name="heading 9" w:uiPriority="9" w:qFormat="1"/>
    <w:lsdException w:name="index 1" w:uiPriority="0" w:qFormat="1"/>
    <w:lsdException w:name="index 2" w:uiPriority="0"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0" w:qFormat="1"/>
    <w:lsdException w:name="footnote text" w:uiPriority="0" w:qFormat="1"/>
    <w:lsdException w:name="annotation text" w:qFormat="1"/>
    <w:lsdException w:name="header" w:uiPriority="0" w:qFormat="1"/>
    <w:lsdException w:name="footer" w:qFormat="1"/>
    <w:lsdException w:name="caption" w:uiPriority="0" w:qFormat="1"/>
    <w:lsdException w:name="footnote reference" w:uiPriority="0" w:qFormat="1"/>
    <w:lsdException w:name="annotation reference" w:qFormat="1"/>
    <w:lsdException w:name="line number" w:uiPriority="0" w:qFormat="1"/>
    <w:lsdException w:name="page number" w:uiPriority="0" w:qFormat="1"/>
    <w:lsdException w:name="List" w:uiPriority="0" w:qFormat="1"/>
    <w:lsdException w:name="List Bullet" w:uiPriority="0" w:qFormat="1"/>
    <w:lsdException w:name="List Number" w:semiHidden="0" w:uiPriority="0" w:unhideWhenUsed="0" w:qFormat="1"/>
    <w:lsdException w:name="List 2" w:uiPriority="0" w:qFormat="1"/>
    <w:lsdException w:name="List 3" w:uiPriority="0" w:qFormat="1"/>
    <w:lsdException w:name="List 4" w:semiHidden="0" w:uiPriority="0" w:unhideWhenUsed="0" w:qFormat="1"/>
    <w:lsdException w:name="List 5" w:semiHidden="0" w:uiPriority="0" w:unhideWhenUsed="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uiPriority="0" w:qFormat="1"/>
    <w:lsdException w:name="Title" w:semiHidden="0" w:uiPriority="0" w:unhideWhenUsed="0" w:qFormat="1"/>
    <w:lsdException w:name="Default Paragraph Font" w:uiPriority="1" w:qFormat="1"/>
    <w:lsdException w:name="Body Text" w:uiPriority="0" w:qFormat="1"/>
    <w:lsdException w:name="Body Text Indent" w:qFormat="1"/>
    <w:lsdException w:name="List Continue 2" w:uiPriority="0" w:qFormat="1"/>
    <w:lsdException w:name="Subtitle" w:semiHidden="0" w:uiPriority="0" w:unhideWhenUsed="0" w:qFormat="1"/>
    <w:lsdException w:name="Date" w:semiHidden="0" w:unhideWhenUsed="0" w:qFormat="1"/>
    <w:lsdException w:name="Body Text First Indent 2" w:uiPriority="0" w:qFormat="1"/>
    <w:lsdException w:name="Body Text 2" w:uiPriority="0" w:qFormat="1"/>
    <w:lsdException w:name="Body Text 3" w:uiPriority="0" w:qFormat="1"/>
    <w:lsdException w:name="Body Text Indent 2" w:uiPriority="0" w:qFormat="1"/>
    <w:lsdException w:name="Body Text Indent 3" w:uiPriority="0" w:qFormat="1"/>
    <w:lsdException w:name="Hyperlink" w:qFormat="1"/>
    <w:lsdException w:name="FollowedHyperlink" w:qFormat="1"/>
    <w:lsdException w:name="Strong" w:semiHidden="0" w:uiPriority="22" w:unhideWhenUsed="0" w:qFormat="1"/>
    <w:lsdException w:name="Emphasis" w:semiHidden="0" w:uiPriority="20" w:unhideWhenUsed="0" w:qFormat="1"/>
    <w:lsdException w:name="Document Map" w:qFormat="1"/>
    <w:lsdException w:name="Plain Text" w:qFormat="1"/>
    <w:lsdException w:name="Normal (Web)" w:qFormat="1"/>
    <w:lsdException w:name="HTML Preformatted" w:uiPriority="0" w:qFormat="1"/>
    <w:lsdException w:name="Normal Table" w:qFormat="1"/>
    <w:lsdException w:name="annotation subject" w:qFormat="1"/>
    <w:lsdException w:name="Table Simple 2" w:uiPriority="0" w:qFormat="1"/>
    <w:lsdException w:name="Table Classic 1" w:uiPriority="0" w:qFormat="1"/>
    <w:lsdException w:name="Table Classic 2" w:uiPriority="0" w:qFormat="1"/>
    <w:lsdException w:name="Table Grid 2" w:uiPriority="0" w:qFormat="1"/>
    <w:lsdException w:name="Table Grid 3" w:uiPriority="0" w:qFormat="1"/>
    <w:lsdException w:name="Table Grid 4" w:uiPriority="0" w:qFormat="1"/>
    <w:lsdException w:name="Table Elegant" w:uiPriority="0" w:qFormat="1"/>
    <w:lsdException w:name="Table Subtle 2" w:uiPriority="0" w:qFormat="1"/>
    <w:lsdException w:name="Balloon Text" w:qFormat="1"/>
    <w:lsdException w:name="Table Grid" w:semiHidden="0" w:unhideWhenUsed="0" w:qFormat="1"/>
    <w:lsdException w:name="Table Theme" w:uiPriority="0" w:qFormat="1"/>
    <w:lsdException w:name="Placeholder Text" w:semiHidden="0"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qFormat="1"/>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qFormat="1"/>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qFormat="1"/>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qFormat="1"/>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0E6EE5"/>
    <w:rPr>
      <w:rFonts w:eastAsia="Times New Roman"/>
      <w:lang w:eastAsia="en-US"/>
    </w:rPr>
  </w:style>
  <w:style w:type="paragraph" w:styleId="1">
    <w:name w:val="heading 1"/>
    <w:basedOn w:val="a1"/>
    <w:next w:val="a2"/>
    <w:link w:val="1Char"/>
    <w:uiPriority w:val="99"/>
    <w:qFormat/>
    <w:rsid w:val="00BB2C39"/>
    <w:pPr>
      <w:keepNext/>
      <w:numPr>
        <w:numId w:val="1"/>
      </w:numPr>
      <w:spacing w:before="360" w:after="120"/>
      <w:outlineLvl w:val="0"/>
    </w:pPr>
    <w:rPr>
      <w:rFonts w:ascii="Arial" w:eastAsia="宋体" w:hAnsi="Arial"/>
      <w:b/>
      <w:kern w:val="32"/>
      <w:sz w:val="28"/>
      <w:lang w:eastAsia="zh-CN"/>
    </w:rPr>
  </w:style>
  <w:style w:type="paragraph" w:styleId="2">
    <w:name w:val="heading 2"/>
    <w:basedOn w:val="a1"/>
    <w:next w:val="a2"/>
    <w:link w:val="2Char"/>
    <w:qFormat/>
    <w:rsid w:val="00BB2C39"/>
    <w:pPr>
      <w:keepNext/>
      <w:numPr>
        <w:ilvl w:val="1"/>
        <w:numId w:val="1"/>
      </w:numPr>
      <w:tabs>
        <w:tab w:val="left" w:pos="-806"/>
      </w:tabs>
      <w:spacing w:before="240" w:after="120"/>
      <w:outlineLvl w:val="1"/>
    </w:pPr>
    <w:rPr>
      <w:rFonts w:ascii="Arial" w:eastAsia="MS Mincho" w:hAnsi="Arial"/>
      <w:b/>
      <w:sz w:val="24"/>
      <w:lang w:eastAsia="zh-CN"/>
    </w:rPr>
  </w:style>
  <w:style w:type="paragraph" w:styleId="30">
    <w:name w:val="heading 3"/>
    <w:basedOn w:val="a1"/>
    <w:next w:val="a1"/>
    <w:link w:val="3Char"/>
    <w:uiPriority w:val="9"/>
    <w:qFormat/>
    <w:rsid w:val="00BB2C39"/>
    <w:pPr>
      <w:keepNext/>
      <w:tabs>
        <w:tab w:val="left" w:pos="-5500"/>
      </w:tabs>
      <w:spacing w:before="120" w:after="180"/>
      <w:ind w:left="709" w:hanging="709"/>
      <w:outlineLvl w:val="2"/>
    </w:pPr>
    <w:rPr>
      <w:rFonts w:eastAsia="MS Mincho"/>
      <w:b/>
      <w:lang w:eastAsia="zh-CN"/>
    </w:rPr>
  </w:style>
  <w:style w:type="paragraph" w:styleId="4">
    <w:name w:val="heading 4"/>
    <w:basedOn w:val="a1"/>
    <w:next w:val="a1"/>
    <w:link w:val="4Char"/>
    <w:qFormat/>
    <w:rsid w:val="00BB2C39"/>
    <w:pPr>
      <w:keepNext/>
      <w:numPr>
        <w:ilvl w:val="3"/>
        <w:numId w:val="1"/>
      </w:numPr>
      <w:spacing w:before="120" w:after="180"/>
      <w:outlineLvl w:val="3"/>
    </w:pPr>
    <w:rPr>
      <w:rFonts w:ascii="Arial" w:eastAsia="Arial" w:hAnsi="Arial"/>
      <w:sz w:val="24"/>
    </w:rPr>
  </w:style>
  <w:style w:type="paragraph" w:styleId="5">
    <w:name w:val="heading 5"/>
    <w:basedOn w:val="a1"/>
    <w:next w:val="a1"/>
    <w:link w:val="5Char"/>
    <w:unhideWhenUsed/>
    <w:qFormat/>
    <w:rsid w:val="00BB2C39"/>
    <w:pPr>
      <w:keepNext/>
      <w:keepLines/>
      <w:numPr>
        <w:ilvl w:val="4"/>
        <w:numId w:val="1"/>
      </w:numPr>
      <w:spacing w:before="280" w:after="290" w:line="376" w:lineRule="auto"/>
      <w:outlineLvl w:val="4"/>
    </w:pPr>
    <w:rPr>
      <w:b/>
      <w:bCs/>
      <w:sz w:val="28"/>
      <w:szCs w:val="28"/>
    </w:rPr>
  </w:style>
  <w:style w:type="paragraph" w:styleId="6">
    <w:name w:val="heading 6"/>
    <w:basedOn w:val="a1"/>
    <w:next w:val="a1"/>
    <w:link w:val="6Char"/>
    <w:uiPriority w:val="9"/>
    <w:unhideWhenUsed/>
    <w:qFormat/>
    <w:rsid w:val="00BB2C39"/>
    <w:pPr>
      <w:keepNext/>
      <w:keepLines/>
      <w:numPr>
        <w:ilvl w:val="5"/>
        <w:numId w:val="1"/>
      </w:numPr>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a1"/>
    <w:next w:val="a1"/>
    <w:link w:val="7Char"/>
    <w:uiPriority w:val="9"/>
    <w:unhideWhenUsed/>
    <w:qFormat/>
    <w:rsid w:val="00BB2C39"/>
    <w:pPr>
      <w:keepNext/>
      <w:keepLines/>
      <w:numPr>
        <w:ilvl w:val="6"/>
        <w:numId w:val="1"/>
      </w:numPr>
      <w:spacing w:before="240" w:after="64" w:line="320" w:lineRule="auto"/>
      <w:outlineLvl w:val="6"/>
    </w:pPr>
    <w:rPr>
      <w:b/>
      <w:bCs/>
      <w:sz w:val="24"/>
      <w:szCs w:val="24"/>
    </w:rPr>
  </w:style>
  <w:style w:type="paragraph" w:styleId="8">
    <w:name w:val="heading 8"/>
    <w:basedOn w:val="a1"/>
    <w:next w:val="a1"/>
    <w:link w:val="8Char"/>
    <w:uiPriority w:val="9"/>
    <w:unhideWhenUsed/>
    <w:qFormat/>
    <w:rsid w:val="00BB2C39"/>
    <w:pPr>
      <w:keepNext/>
      <w:keepLines/>
      <w:numPr>
        <w:ilvl w:val="7"/>
        <w:numId w:val="1"/>
      </w:numPr>
      <w:spacing w:before="240" w:after="64" w:line="320" w:lineRule="auto"/>
      <w:outlineLvl w:val="7"/>
    </w:pPr>
    <w:rPr>
      <w:rFonts w:asciiTheme="majorHAnsi" w:eastAsiaTheme="majorEastAsia" w:hAnsiTheme="majorHAnsi" w:cstheme="majorBidi"/>
      <w:sz w:val="24"/>
      <w:szCs w:val="24"/>
    </w:rPr>
  </w:style>
  <w:style w:type="paragraph" w:styleId="9">
    <w:name w:val="heading 9"/>
    <w:basedOn w:val="a1"/>
    <w:next w:val="a1"/>
    <w:link w:val="9Char"/>
    <w:uiPriority w:val="9"/>
    <w:unhideWhenUsed/>
    <w:qFormat/>
    <w:rsid w:val="00BB2C39"/>
    <w:pPr>
      <w:keepNext/>
      <w:keepLines/>
      <w:numPr>
        <w:ilvl w:val="8"/>
        <w:numId w:val="1"/>
      </w:numPr>
      <w:spacing w:before="240" w:after="64" w:line="320" w:lineRule="auto"/>
      <w:outlineLvl w:val="8"/>
    </w:pPr>
    <w:rPr>
      <w:rFonts w:asciiTheme="majorHAnsi" w:eastAsiaTheme="majorEastAsia" w:hAnsiTheme="majorHAnsi" w:cstheme="majorBidi"/>
      <w:sz w:val="21"/>
      <w:szCs w:val="21"/>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2">
    <w:name w:val="Body Text"/>
    <w:basedOn w:val="a1"/>
    <w:link w:val="Char0"/>
    <w:qFormat/>
    <w:rsid w:val="00BB2C39"/>
    <w:pPr>
      <w:spacing w:after="120"/>
      <w:jc w:val="both"/>
    </w:pPr>
    <w:rPr>
      <w:rFonts w:asciiTheme="minorHAnsi" w:eastAsia="MS Mincho" w:hAnsiTheme="minorHAnsi" w:cstheme="minorBidi"/>
      <w:sz w:val="22"/>
      <w:szCs w:val="22"/>
    </w:rPr>
  </w:style>
  <w:style w:type="paragraph" w:styleId="31">
    <w:name w:val="List 3"/>
    <w:basedOn w:val="a1"/>
    <w:link w:val="3Char0"/>
    <w:qFormat/>
    <w:rsid w:val="00BB2C39"/>
    <w:pPr>
      <w:ind w:leftChars="400" w:left="100" w:hangingChars="200" w:hanging="200"/>
      <w:contextualSpacing/>
    </w:pPr>
  </w:style>
  <w:style w:type="paragraph" w:styleId="70">
    <w:name w:val="toc 7"/>
    <w:basedOn w:val="60"/>
    <w:next w:val="a1"/>
    <w:uiPriority w:val="39"/>
    <w:qFormat/>
    <w:rsid w:val="00BB2C39"/>
    <w:pPr>
      <w:ind w:left="2268" w:hanging="2268"/>
    </w:pPr>
  </w:style>
  <w:style w:type="paragraph" w:styleId="60">
    <w:name w:val="toc 6"/>
    <w:basedOn w:val="50"/>
    <w:next w:val="a1"/>
    <w:uiPriority w:val="39"/>
    <w:qFormat/>
    <w:rsid w:val="00BB2C39"/>
    <w:pPr>
      <w:ind w:left="1985" w:hanging="1985"/>
    </w:pPr>
  </w:style>
  <w:style w:type="paragraph" w:styleId="50">
    <w:name w:val="toc 5"/>
    <w:basedOn w:val="41"/>
    <w:next w:val="a1"/>
    <w:uiPriority w:val="39"/>
    <w:qFormat/>
    <w:rsid w:val="00BB2C39"/>
    <w:pPr>
      <w:ind w:left="1701" w:hanging="1701"/>
    </w:pPr>
  </w:style>
  <w:style w:type="paragraph" w:styleId="41">
    <w:name w:val="toc 4"/>
    <w:basedOn w:val="32"/>
    <w:next w:val="a1"/>
    <w:uiPriority w:val="39"/>
    <w:qFormat/>
    <w:rsid w:val="00BB2C39"/>
    <w:pPr>
      <w:overflowPunct/>
      <w:autoSpaceDE/>
      <w:autoSpaceDN/>
      <w:adjustRightInd/>
      <w:ind w:left="1418" w:hanging="1418"/>
      <w:textAlignment w:val="auto"/>
    </w:pPr>
    <w:rPr>
      <w:rFonts w:eastAsia="Times New Roman"/>
      <w:lang w:eastAsia="en-US"/>
    </w:rPr>
  </w:style>
  <w:style w:type="paragraph" w:styleId="32">
    <w:name w:val="toc 3"/>
    <w:basedOn w:val="20"/>
    <w:next w:val="a1"/>
    <w:uiPriority w:val="39"/>
    <w:qFormat/>
    <w:rsid w:val="00BB2C39"/>
    <w:pPr>
      <w:keepLines/>
      <w:widowControl w:val="0"/>
      <w:tabs>
        <w:tab w:val="right" w:leader="dot" w:pos="9639"/>
      </w:tabs>
      <w:spacing w:after="0"/>
      <w:ind w:leftChars="0" w:left="1134" w:right="425" w:hanging="1134"/>
    </w:pPr>
    <w:rPr>
      <w:lang w:eastAsia="en-GB"/>
    </w:rPr>
  </w:style>
  <w:style w:type="paragraph" w:styleId="20">
    <w:name w:val="toc 2"/>
    <w:basedOn w:val="a1"/>
    <w:next w:val="a1"/>
    <w:uiPriority w:val="39"/>
    <w:unhideWhenUsed/>
    <w:qFormat/>
    <w:rsid w:val="00BB2C39"/>
    <w:pPr>
      <w:overflowPunct w:val="0"/>
      <w:autoSpaceDE w:val="0"/>
      <w:autoSpaceDN w:val="0"/>
      <w:adjustRightInd w:val="0"/>
      <w:spacing w:after="120"/>
      <w:ind w:leftChars="200" w:left="420"/>
      <w:textAlignment w:val="baseline"/>
    </w:pPr>
    <w:rPr>
      <w:rFonts w:eastAsia="宋体"/>
      <w:lang w:val="en-GB"/>
    </w:rPr>
  </w:style>
  <w:style w:type="paragraph" w:styleId="21">
    <w:name w:val="List Number 2"/>
    <w:basedOn w:val="a6"/>
    <w:qFormat/>
    <w:rsid w:val="00BB2C39"/>
    <w:pPr>
      <w:ind w:left="851"/>
    </w:pPr>
  </w:style>
  <w:style w:type="paragraph" w:styleId="a6">
    <w:name w:val="List Number"/>
    <w:basedOn w:val="a7"/>
    <w:qFormat/>
    <w:rsid w:val="00BB2C39"/>
    <w:pPr>
      <w:spacing w:after="180"/>
      <w:ind w:left="568" w:hanging="284"/>
    </w:pPr>
    <w:rPr>
      <w:lang w:val="en-GB"/>
    </w:rPr>
  </w:style>
  <w:style w:type="paragraph" w:styleId="a7">
    <w:name w:val="List"/>
    <w:basedOn w:val="a1"/>
    <w:link w:val="Char1"/>
    <w:qFormat/>
    <w:rsid w:val="00BB2C39"/>
    <w:pPr>
      <w:ind w:left="283" w:hanging="283"/>
    </w:pPr>
  </w:style>
  <w:style w:type="paragraph" w:styleId="40">
    <w:name w:val="List Bullet 4"/>
    <w:basedOn w:val="33"/>
    <w:qFormat/>
    <w:rsid w:val="00BB2C39"/>
    <w:pPr>
      <w:numPr>
        <w:numId w:val="2"/>
      </w:numPr>
      <w:ind w:left="1418" w:hanging="284"/>
    </w:pPr>
  </w:style>
  <w:style w:type="paragraph" w:styleId="33">
    <w:name w:val="List Bullet 3"/>
    <w:basedOn w:val="22"/>
    <w:qFormat/>
    <w:rsid w:val="00BB2C39"/>
    <w:pPr>
      <w:ind w:left="1135"/>
    </w:pPr>
  </w:style>
  <w:style w:type="paragraph" w:styleId="22">
    <w:name w:val="List Bullet 2"/>
    <w:basedOn w:val="a"/>
    <w:qFormat/>
    <w:rsid w:val="00BB2C39"/>
    <w:pPr>
      <w:numPr>
        <w:numId w:val="0"/>
      </w:numPr>
      <w:spacing w:after="180"/>
      <w:ind w:left="851" w:hanging="284"/>
    </w:pPr>
    <w:rPr>
      <w:rFonts w:eastAsia="Times New Roman"/>
      <w:sz w:val="20"/>
      <w:szCs w:val="20"/>
    </w:rPr>
  </w:style>
  <w:style w:type="paragraph" w:styleId="a">
    <w:name w:val="List Bullet"/>
    <w:basedOn w:val="a1"/>
    <w:qFormat/>
    <w:rsid w:val="00BB2C39"/>
    <w:pPr>
      <w:numPr>
        <w:numId w:val="3"/>
      </w:numPr>
    </w:pPr>
    <w:rPr>
      <w:rFonts w:eastAsia="MS Gothic"/>
      <w:sz w:val="24"/>
      <w:szCs w:val="24"/>
      <w:lang w:val="en-GB"/>
    </w:rPr>
  </w:style>
  <w:style w:type="paragraph" w:styleId="a8">
    <w:name w:val="Normal Indent"/>
    <w:basedOn w:val="a1"/>
    <w:qFormat/>
    <w:rsid w:val="00BB2C39"/>
    <w:pPr>
      <w:spacing w:after="180"/>
      <w:ind w:left="720"/>
    </w:pPr>
    <w:rPr>
      <w:lang w:val="en-GB"/>
    </w:rPr>
  </w:style>
  <w:style w:type="paragraph" w:styleId="a9">
    <w:name w:val="caption"/>
    <w:basedOn w:val="a1"/>
    <w:next w:val="a1"/>
    <w:link w:val="Char2"/>
    <w:qFormat/>
    <w:rsid w:val="00BB2C39"/>
    <w:pPr>
      <w:overflowPunct w:val="0"/>
      <w:autoSpaceDE w:val="0"/>
      <w:autoSpaceDN w:val="0"/>
      <w:adjustRightInd w:val="0"/>
      <w:spacing w:before="120" w:after="120"/>
      <w:textAlignment w:val="baseline"/>
    </w:pPr>
    <w:rPr>
      <w:rFonts w:asciiTheme="minorHAnsi" w:eastAsiaTheme="minorEastAsia" w:hAnsiTheme="minorHAnsi" w:cstheme="minorBidi"/>
      <w:sz w:val="22"/>
      <w:szCs w:val="22"/>
      <w:lang w:val="en-GB"/>
    </w:rPr>
  </w:style>
  <w:style w:type="paragraph" w:styleId="aa">
    <w:name w:val="Document Map"/>
    <w:basedOn w:val="a1"/>
    <w:link w:val="Char3"/>
    <w:uiPriority w:val="99"/>
    <w:qFormat/>
    <w:rsid w:val="00BB2C39"/>
    <w:pPr>
      <w:shd w:val="clear" w:color="auto" w:fill="000080"/>
    </w:pPr>
  </w:style>
  <w:style w:type="paragraph" w:styleId="ab">
    <w:name w:val="annotation text"/>
    <w:basedOn w:val="a1"/>
    <w:link w:val="Char4"/>
    <w:uiPriority w:val="99"/>
    <w:qFormat/>
    <w:rsid w:val="00BB2C39"/>
  </w:style>
  <w:style w:type="paragraph" w:styleId="34">
    <w:name w:val="Body Text 3"/>
    <w:basedOn w:val="a1"/>
    <w:link w:val="3Char1"/>
    <w:qFormat/>
    <w:rsid w:val="00BB2C39"/>
    <w:pPr>
      <w:jc w:val="both"/>
    </w:pPr>
    <w:rPr>
      <w:rFonts w:eastAsia="MS Gothic"/>
      <w:sz w:val="24"/>
      <w:lang w:val="en-GB" w:eastAsia="ja-JP"/>
    </w:rPr>
  </w:style>
  <w:style w:type="paragraph" w:styleId="ac">
    <w:name w:val="Body Text Indent"/>
    <w:basedOn w:val="a1"/>
    <w:link w:val="Char5"/>
    <w:uiPriority w:val="99"/>
    <w:qFormat/>
    <w:rsid w:val="00BB2C39"/>
    <w:pPr>
      <w:spacing w:after="120"/>
      <w:ind w:left="283"/>
    </w:pPr>
    <w:rPr>
      <w:lang w:val="en-GB"/>
    </w:rPr>
  </w:style>
  <w:style w:type="paragraph" w:styleId="3">
    <w:name w:val="List Number 3"/>
    <w:basedOn w:val="a1"/>
    <w:qFormat/>
    <w:rsid w:val="00BB2C39"/>
    <w:pPr>
      <w:numPr>
        <w:numId w:val="4"/>
      </w:numPr>
      <w:overflowPunct w:val="0"/>
      <w:autoSpaceDE w:val="0"/>
      <w:autoSpaceDN w:val="0"/>
      <w:adjustRightInd w:val="0"/>
      <w:spacing w:after="180"/>
      <w:textAlignment w:val="baseline"/>
    </w:pPr>
    <w:rPr>
      <w:lang w:val="en-GB"/>
    </w:rPr>
  </w:style>
  <w:style w:type="paragraph" w:styleId="23">
    <w:name w:val="List 2"/>
    <w:basedOn w:val="a7"/>
    <w:link w:val="2Char0"/>
    <w:qFormat/>
    <w:rsid w:val="00BB2C39"/>
    <w:pPr>
      <w:tabs>
        <w:tab w:val="left" w:pos="2041"/>
      </w:tabs>
      <w:spacing w:before="180"/>
      <w:ind w:left="2041" w:hanging="737"/>
    </w:pPr>
    <w:rPr>
      <w:rFonts w:ascii="Arial" w:hAnsi="Arial"/>
    </w:rPr>
  </w:style>
  <w:style w:type="paragraph" w:styleId="ad">
    <w:name w:val="Plain Text"/>
    <w:basedOn w:val="a1"/>
    <w:link w:val="Char6"/>
    <w:uiPriority w:val="99"/>
    <w:unhideWhenUsed/>
    <w:qFormat/>
    <w:rsid w:val="00BB2C39"/>
    <w:pPr>
      <w:widowControl w:val="0"/>
    </w:pPr>
    <w:rPr>
      <w:rFonts w:ascii="Calibri" w:eastAsia="宋体" w:hAnsi="Courier New" w:cs="Courier New"/>
      <w:kern w:val="2"/>
      <w:sz w:val="21"/>
      <w:szCs w:val="21"/>
      <w:lang w:eastAsia="zh-CN"/>
    </w:rPr>
  </w:style>
  <w:style w:type="paragraph" w:styleId="51">
    <w:name w:val="List Bullet 5"/>
    <w:basedOn w:val="40"/>
    <w:qFormat/>
    <w:rsid w:val="00BB2C39"/>
    <w:pPr>
      <w:ind w:left="1702"/>
    </w:pPr>
  </w:style>
  <w:style w:type="paragraph" w:styleId="80">
    <w:name w:val="toc 8"/>
    <w:basedOn w:val="10"/>
    <w:next w:val="a1"/>
    <w:uiPriority w:val="39"/>
    <w:qFormat/>
    <w:rsid w:val="00BB2C39"/>
    <w:pPr>
      <w:spacing w:before="180"/>
      <w:ind w:left="2693" w:hanging="2693"/>
    </w:pPr>
    <w:rPr>
      <w:b/>
    </w:rPr>
  </w:style>
  <w:style w:type="paragraph" w:styleId="10">
    <w:name w:val="toc 1"/>
    <w:next w:val="a1"/>
    <w:uiPriority w:val="39"/>
    <w:qFormat/>
    <w:rsid w:val="00BB2C39"/>
    <w:pPr>
      <w:keepNext/>
      <w:keepLines/>
      <w:widowControl w:val="0"/>
      <w:tabs>
        <w:tab w:val="right" w:leader="dot" w:pos="9639"/>
      </w:tabs>
      <w:spacing w:before="120"/>
      <w:ind w:left="567" w:right="425" w:hanging="567"/>
    </w:pPr>
    <w:rPr>
      <w:rFonts w:eastAsia="Times New Roman"/>
      <w:sz w:val="22"/>
      <w:lang w:val="en-GB" w:eastAsia="en-US"/>
    </w:rPr>
  </w:style>
  <w:style w:type="paragraph" w:styleId="ae">
    <w:name w:val="Date"/>
    <w:basedOn w:val="a1"/>
    <w:next w:val="a1"/>
    <w:link w:val="Char7"/>
    <w:uiPriority w:val="99"/>
    <w:qFormat/>
    <w:rsid w:val="00BB2C39"/>
    <w:pPr>
      <w:spacing w:after="180"/>
    </w:pPr>
    <w:rPr>
      <w:rFonts w:asciiTheme="minorHAnsi" w:hAnsiTheme="minorHAnsi" w:cstheme="minorBidi"/>
      <w:sz w:val="22"/>
      <w:szCs w:val="22"/>
      <w:lang w:val="en-IN" w:eastAsia="zh-CN"/>
    </w:rPr>
  </w:style>
  <w:style w:type="paragraph" w:styleId="24">
    <w:name w:val="Body Text Indent 2"/>
    <w:basedOn w:val="a1"/>
    <w:link w:val="2Char1"/>
    <w:qFormat/>
    <w:rsid w:val="00BB2C39"/>
    <w:pPr>
      <w:ind w:left="1247" w:hanging="1247"/>
    </w:pPr>
    <w:rPr>
      <w:rFonts w:ascii="Arial" w:eastAsia="宋体" w:hAnsi="Arial"/>
      <w:b/>
      <w:bCs/>
      <w:szCs w:val="24"/>
      <w:lang w:val="en-GB"/>
    </w:rPr>
  </w:style>
  <w:style w:type="paragraph" w:styleId="af">
    <w:name w:val="Balloon Text"/>
    <w:basedOn w:val="a1"/>
    <w:link w:val="Char8"/>
    <w:uiPriority w:val="99"/>
    <w:qFormat/>
    <w:rsid w:val="00BB2C39"/>
    <w:rPr>
      <w:sz w:val="18"/>
    </w:rPr>
  </w:style>
  <w:style w:type="paragraph" w:styleId="af0">
    <w:name w:val="footer"/>
    <w:basedOn w:val="a1"/>
    <w:link w:val="Char9"/>
    <w:uiPriority w:val="99"/>
    <w:qFormat/>
    <w:rsid w:val="00BB2C39"/>
    <w:pPr>
      <w:tabs>
        <w:tab w:val="center" w:pos="4153"/>
        <w:tab w:val="right" w:pos="8306"/>
      </w:tabs>
      <w:snapToGrid w:val="0"/>
    </w:pPr>
    <w:rPr>
      <w:sz w:val="18"/>
    </w:rPr>
  </w:style>
  <w:style w:type="paragraph" w:styleId="af1">
    <w:name w:val="header"/>
    <w:basedOn w:val="a1"/>
    <w:link w:val="Chara"/>
    <w:qFormat/>
    <w:rsid w:val="00BB2C39"/>
    <w:pPr>
      <w:tabs>
        <w:tab w:val="center" w:pos="4536"/>
        <w:tab w:val="right" w:pos="9072"/>
      </w:tabs>
    </w:pPr>
    <w:rPr>
      <w:rFonts w:ascii="Arial" w:eastAsia="MS Mincho" w:hAnsi="Arial"/>
      <w:b/>
    </w:rPr>
  </w:style>
  <w:style w:type="paragraph" w:styleId="af2">
    <w:name w:val="Subtitle"/>
    <w:basedOn w:val="a1"/>
    <w:next w:val="a1"/>
    <w:link w:val="Charb"/>
    <w:qFormat/>
    <w:rsid w:val="00BB2C39"/>
    <w:pPr>
      <w:spacing w:after="160"/>
    </w:pPr>
    <w:rPr>
      <w:rFonts w:ascii="Calibri Light" w:hAnsi="Calibri Light" w:cstheme="minorBidi"/>
      <w:b/>
      <w:i/>
      <w:iCs/>
      <w:color w:val="4472C4"/>
      <w:spacing w:val="15"/>
      <w:sz w:val="22"/>
      <w:szCs w:val="24"/>
      <w:lang w:val="en-IN" w:eastAsia="zh-CN"/>
    </w:rPr>
  </w:style>
  <w:style w:type="paragraph" w:styleId="af3">
    <w:name w:val="footnote text"/>
    <w:basedOn w:val="a1"/>
    <w:link w:val="Charc"/>
    <w:qFormat/>
    <w:rsid w:val="00BB2C39"/>
    <w:pPr>
      <w:snapToGrid w:val="0"/>
    </w:pPr>
    <w:rPr>
      <w:sz w:val="18"/>
    </w:rPr>
  </w:style>
  <w:style w:type="paragraph" w:styleId="52">
    <w:name w:val="List 5"/>
    <w:basedOn w:val="42"/>
    <w:qFormat/>
    <w:rsid w:val="00BB2C39"/>
    <w:pPr>
      <w:spacing w:after="180"/>
      <w:ind w:leftChars="0" w:left="1702" w:firstLineChars="0" w:hanging="284"/>
      <w:contextualSpacing w:val="0"/>
    </w:pPr>
    <w:rPr>
      <w:lang w:val="en-GB"/>
    </w:rPr>
  </w:style>
  <w:style w:type="paragraph" w:styleId="42">
    <w:name w:val="List 4"/>
    <w:basedOn w:val="a1"/>
    <w:qFormat/>
    <w:rsid w:val="00BB2C39"/>
    <w:pPr>
      <w:ind w:leftChars="600" w:left="100" w:hangingChars="200" w:hanging="200"/>
      <w:contextualSpacing/>
    </w:pPr>
  </w:style>
  <w:style w:type="paragraph" w:styleId="35">
    <w:name w:val="Body Text Indent 3"/>
    <w:basedOn w:val="a1"/>
    <w:link w:val="3Char2"/>
    <w:qFormat/>
    <w:rsid w:val="00BB2C39"/>
    <w:pPr>
      <w:spacing w:after="120"/>
      <w:ind w:left="283"/>
    </w:pPr>
    <w:rPr>
      <w:sz w:val="16"/>
      <w:szCs w:val="16"/>
      <w:lang w:val="en-GB"/>
    </w:rPr>
  </w:style>
  <w:style w:type="paragraph" w:styleId="90">
    <w:name w:val="toc 9"/>
    <w:basedOn w:val="80"/>
    <w:next w:val="a1"/>
    <w:uiPriority w:val="39"/>
    <w:qFormat/>
    <w:rsid w:val="00BB2C39"/>
    <w:pPr>
      <w:ind w:left="1418" w:hanging="1418"/>
    </w:pPr>
  </w:style>
  <w:style w:type="paragraph" w:styleId="25">
    <w:name w:val="Body Text 2"/>
    <w:basedOn w:val="a1"/>
    <w:link w:val="2Char2"/>
    <w:qFormat/>
    <w:rsid w:val="00BB2C39"/>
    <w:pPr>
      <w:spacing w:after="180"/>
    </w:pPr>
    <w:rPr>
      <w:rFonts w:eastAsia="MS Mincho"/>
      <w:i/>
      <w:iCs/>
      <w:lang w:val="en-GB" w:eastAsia="ja-JP"/>
    </w:rPr>
  </w:style>
  <w:style w:type="paragraph" w:styleId="26">
    <w:name w:val="List Continue 2"/>
    <w:basedOn w:val="a1"/>
    <w:qFormat/>
    <w:rsid w:val="00BB2C39"/>
    <w:pPr>
      <w:spacing w:after="180"/>
      <w:ind w:leftChars="400" w:left="850"/>
    </w:pPr>
    <w:rPr>
      <w:rFonts w:eastAsia="MS Mincho"/>
      <w:lang w:val="en-GB" w:eastAsia="ja-JP"/>
    </w:rPr>
  </w:style>
  <w:style w:type="paragraph" w:styleId="HTML">
    <w:name w:val="HTML Preformatted"/>
    <w:basedOn w:val="a1"/>
    <w:link w:val="HTMLChar"/>
    <w:qFormat/>
    <w:rsid w:val="00BB2C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lang w:eastAsia="ko-KR"/>
    </w:rPr>
  </w:style>
  <w:style w:type="paragraph" w:styleId="af4">
    <w:name w:val="Normal (Web)"/>
    <w:basedOn w:val="a1"/>
    <w:uiPriority w:val="99"/>
    <w:unhideWhenUsed/>
    <w:qFormat/>
    <w:rsid w:val="00BB2C39"/>
    <w:pPr>
      <w:spacing w:before="100" w:beforeAutospacing="1" w:after="100" w:afterAutospacing="1"/>
    </w:pPr>
    <w:rPr>
      <w:rFonts w:ascii="宋体" w:eastAsia="宋体" w:hAnsi="宋体" w:cs="宋体"/>
      <w:sz w:val="24"/>
      <w:szCs w:val="24"/>
      <w:lang w:eastAsia="zh-CN"/>
    </w:rPr>
  </w:style>
  <w:style w:type="paragraph" w:styleId="11">
    <w:name w:val="index 1"/>
    <w:basedOn w:val="a1"/>
    <w:next w:val="a1"/>
    <w:qFormat/>
    <w:rsid w:val="00BB2C39"/>
    <w:pPr>
      <w:keepLines/>
    </w:pPr>
    <w:rPr>
      <w:lang w:val="en-GB"/>
    </w:rPr>
  </w:style>
  <w:style w:type="paragraph" w:styleId="27">
    <w:name w:val="index 2"/>
    <w:basedOn w:val="11"/>
    <w:next w:val="a1"/>
    <w:qFormat/>
    <w:rsid w:val="00BB2C39"/>
    <w:pPr>
      <w:ind w:left="284"/>
    </w:pPr>
  </w:style>
  <w:style w:type="paragraph" w:styleId="af5">
    <w:name w:val="Title"/>
    <w:basedOn w:val="a1"/>
    <w:link w:val="Chard"/>
    <w:qFormat/>
    <w:rsid w:val="00BB2C39"/>
    <w:pPr>
      <w:widowControl w:val="0"/>
      <w:spacing w:before="240" w:after="60"/>
      <w:jc w:val="center"/>
      <w:outlineLvl w:val="0"/>
    </w:pPr>
    <w:rPr>
      <w:rFonts w:ascii="Arial" w:eastAsia="宋体" w:hAnsi="Arial" w:cs="Arial"/>
      <w:b/>
      <w:bCs/>
      <w:kern w:val="2"/>
      <w:sz w:val="32"/>
      <w:szCs w:val="32"/>
      <w:lang w:eastAsia="zh-CN"/>
    </w:rPr>
  </w:style>
  <w:style w:type="paragraph" w:styleId="af6">
    <w:name w:val="annotation subject"/>
    <w:basedOn w:val="ab"/>
    <w:next w:val="ab"/>
    <w:link w:val="Chare"/>
    <w:uiPriority w:val="99"/>
    <w:qFormat/>
    <w:rsid w:val="00BB2C39"/>
    <w:rPr>
      <w:b/>
    </w:rPr>
  </w:style>
  <w:style w:type="paragraph" w:styleId="28">
    <w:name w:val="Body Text First Indent 2"/>
    <w:basedOn w:val="ac"/>
    <w:link w:val="2Char3"/>
    <w:qFormat/>
    <w:rsid w:val="00BB2C39"/>
    <w:pPr>
      <w:spacing w:after="180"/>
      <w:ind w:leftChars="400" w:left="851" w:firstLineChars="100" w:firstLine="210"/>
    </w:pPr>
    <w:rPr>
      <w:rFonts w:eastAsia="MS Mincho"/>
    </w:rPr>
  </w:style>
  <w:style w:type="table" w:styleId="af7">
    <w:name w:val="Table Grid"/>
    <w:basedOn w:val="a4"/>
    <w:uiPriority w:val="99"/>
    <w:qFormat/>
    <w:rsid w:val="00BB2C39"/>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af8">
    <w:name w:val="Table Theme"/>
    <w:basedOn w:val="a4"/>
    <w:qFormat/>
    <w:rsid w:val="00BB2C39"/>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9">
    <w:name w:val="Table Elegant"/>
    <w:basedOn w:val="a4"/>
    <w:qFormat/>
    <w:rsid w:val="00BB2C39"/>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table" w:styleId="12">
    <w:name w:val="Table Classic 1"/>
    <w:basedOn w:val="a4"/>
    <w:qFormat/>
    <w:rsid w:val="00BB2C39"/>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9">
    <w:name w:val="Table Classic 2"/>
    <w:basedOn w:val="a4"/>
    <w:qFormat/>
    <w:rsid w:val="00BB2C39"/>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a">
    <w:name w:val="Table Simple 2"/>
    <w:basedOn w:val="a4"/>
    <w:qFormat/>
    <w:rsid w:val="00BB2C39"/>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b">
    <w:name w:val="Table Subtle 2"/>
    <w:basedOn w:val="a4"/>
    <w:qFormat/>
    <w:rsid w:val="00BB2C39"/>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c">
    <w:name w:val="Table Grid 2"/>
    <w:basedOn w:val="a4"/>
    <w:qFormat/>
    <w:rsid w:val="00BB2C39"/>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6">
    <w:name w:val="Table Grid 3"/>
    <w:basedOn w:val="a4"/>
    <w:qFormat/>
    <w:rsid w:val="00BB2C39"/>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4"/>
    <w:qFormat/>
    <w:rsid w:val="00BB2C39"/>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4"/>
    <w:uiPriority w:val="60"/>
    <w:qFormat/>
    <w:rsid w:val="00BB2C39"/>
    <w:rPr>
      <w:rFonts w:ascii="CG Times (WN)" w:eastAsia="MS Mincho"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4"/>
    <w:uiPriority w:val="64"/>
    <w:qFormat/>
    <w:rsid w:val="00BB2C39"/>
    <w:rPr>
      <w:rFonts w:ascii="CG Times (WN)" w:eastAsia="MS Mincho"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4"/>
    <w:uiPriority w:val="70"/>
    <w:qFormat/>
    <w:rsid w:val="00BB2C39"/>
    <w:rPr>
      <w:rFonts w:ascii="CG Times (WN)" w:hAnsi="CG Times (WN)"/>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4"/>
    <w:uiPriority w:val="34"/>
    <w:qFormat/>
    <w:rsid w:val="00BB2C39"/>
    <w:rPr>
      <w:rFonts w:eastAsia="MS Gothic"/>
      <w:sz w:val="24"/>
      <w:lang w:val="en-GB" w:eastAsia="en-US"/>
    </w:rPr>
    <w:tblPr>
      <w:tblInd w:w="0" w:type="dxa"/>
      <w:tblCellMar>
        <w:top w:w="0" w:type="dxa"/>
        <w:left w:w="108" w:type="dxa"/>
        <w:bottom w:w="0" w:type="dxa"/>
        <w:right w:w="108" w:type="dxa"/>
      </w:tblCellMa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a">
    <w:name w:val="Strong"/>
    <w:basedOn w:val="a3"/>
    <w:uiPriority w:val="22"/>
    <w:qFormat/>
    <w:rsid w:val="00BB2C39"/>
    <w:rPr>
      <w:rFonts w:ascii="Arial" w:eastAsia="宋体" w:hAnsi="Arial" w:cs="Arial"/>
      <w:b/>
      <w:bCs/>
      <w:color w:val="0000FF"/>
      <w:kern w:val="2"/>
      <w:lang w:val="en-GB" w:eastAsia="zh-CN" w:bidi="ar-SA"/>
    </w:rPr>
  </w:style>
  <w:style w:type="character" w:styleId="afb">
    <w:name w:val="page number"/>
    <w:basedOn w:val="a3"/>
    <w:qFormat/>
    <w:rsid w:val="00BB2C39"/>
  </w:style>
  <w:style w:type="character" w:styleId="afc">
    <w:name w:val="FollowedHyperlink"/>
    <w:basedOn w:val="a3"/>
    <w:uiPriority w:val="99"/>
    <w:unhideWhenUsed/>
    <w:qFormat/>
    <w:rsid w:val="00BB2C39"/>
    <w:rPr>
      <w:color w:val="954F72" w:themeColor="followedHyperlink"/>
      <w:u w:val="single"/>
    </w:rPr>
  </w:style>
  <w:style w:type="character" w:styleId="afd">
    <w:name w:val="Emphasis"/>
    <w:basedOn w:val="a3"/>
    <w:uiPriority w:val="20"/>
    <w:qFormat/>
    <w:rsid w:val="00BB2C39"/>
    <w:rPr>
      <w:i/>
      <w:iCs/>
    </w:rPr>
  </w:style>
  <w:style w:type="character" w:styleId="afe">
    <w:name w:val="line number"/>
    <w:qFormat/>
    <w:rsid w:val="00BB2C39"/>
    <w:rPr>
      <w:rFonts w:ascii="Arial" w:eastAsia="宋体" w:hAnsi="Arial" w:cs="Arial"/>
      <w:color w:val="0000FF"/>
      <w:kern w:val="2"/>
      <w:sz w:val="18"/>
      <w:lang w:val="en-US" w:eastAsia="zh-CN" w:bidi="ar-SA"/>
    </w:rPr>
  </w:style>
  <w:style w:type="character" w:styleId="aff">
    <w:name w:val="Hyperlink"/>
    <w:uiPriority w:val="99"/>
    <w:qFormat/>
    <w:rsid w:val="00BB2C39"/>
    <w:rPr>
      <w:color w:val="0000FF"/>
      <w:u w:val="single"/>
    </w:rPr>
  </w:style>
  <w:style w:type="character" w:styleId="aff0">
    <w:name w:val="annotation reference"/>
    <w:basedOn w:val="a3"/>
    <w:uiPriority w:val="99"/>
    <w:qFormat/>
    <w:rsid w:val="00BB2C39"/>
    <w:rPr>
      <w:sz w:val="21"/>
    </w:rPr>
  </w:style>
  <w:style w:type="character" w:styleId="aff1">
    <w:name w:val="footnote reference"/>
    <w:basedOn w:val="a3"/>
    <w:qFormat/>
    <w:rsid w:val="00BB2C39"/>
    <w:rPr>
      <w:vertAlign w:val="superscript"/>
    </w:rPr>
  </w:style>
  <w:style w:type="character" w:customStyle="1" w:styleId="1Char">
    <w:name w:val="标题 1 Char"/>
    <w:basedOn w:val="a3"/>
    <w:link w:val="1"/>
    <w:uiPriority w:val="99"/>
    <w:qFormat/>
    <w:rsid w:val="00BB2C39"/>
    <w:rPr>
      <w:rFonts w:ascii="Arial" w:hAnsi="Arial"/>
      <w:b/>
      <w:kern w:val="32"/>
      <w:sz w:val="28"/>
    </w:rPr>
  </w:style>
  <w:style w:type="character" w:customStyle="1" w:styleId="Heading2Char">
    <w:name w:val="Heading 2 Char"/>
    <w:basedOn w:val="a3"/>
    <w:uiPriority w:val="9"/>
    <w:semiHidden/>
    <w:qFormat/>
    <w:rsid w:val="00BB2C39"/>
    <w:rPr>
      <w:rFonts w:asciiTheme="majorHAnsi" w:eastAsiaTheme="majorEastAsia" w:hAnsiTheme="majorHAnsi" w:cstheme="majorBidi"/>
      <w:color w:val="2F5496" w:themeColor="accent1" w:themeShade="BF"/>
      <w:sz w:val="26"/>
      <w:szCs w:val="26"/>
      <w:lang w:val="en-US" w:eastAsia="en-US"/>
    </w:rPr>
  </w:style>
  <w:style w:type="character" w:customStyle="1" w:styleId="3Char">
    <w:name w:val="标题 3 Char"/>
    <w:basedOn w:val="a3"/>
    <w:link w:val="30"/>
    <w:uiPriority w:val="9"/>
    <w:qFormat/>
    <w:rsid w:val="00BB2C39"/>
    <w:rPr>
      <w:rFonts w:ascii="Times New Roman" w:eastAsia="MS Mincho" w:hAnsi="Times New Roman" w:cs="Times New Roman"/>
      <w:b/>
      <w:sz w:val="20"/>
      <w:szCs w:val="20"/>
      <w:lang w:val="en-US"/>
    </w:rPr>
  </w:style>
  <w:style w:type="character" w:customStyle="1" w:styleId="4Char">
    <w:name w:val="标题 4 Char"/>
    <w:basedOn w:val="a3"/>
    <w:link w:val="4"/>
    <w:qFormat/>
    <w:rsid w:val="00BB2C39"/>
    <w:rPr>
      <w:rFonts w:ascii="Arial" w:eastAsia="Arial" w:hAnsi="Arial"/>
      <w:sz w:val="24"/>
      <w:lang w:eastAsia="en-US"/>
    </w:rPr>
  </w:style>
  <w:style w:type="character" w:customStyle="1" w:styleId="5Char">
    <w:name w:val="标题 5 Char"/>
    <w:basedOn w:val="a3"/>
    <w:link w:val="5"/>
    <w:qFormat/>
    <w:rsid w:val="00BB2C39"/>
    <w:rPr>
      <w:rFonts w:eastAsia="Times New Roman"/>
      <w:b/>
      <w:bCs/>
      <w:sz w:val="28"/>
      <w:szCs w:val="28"/>
      <w:lang w:eastAsia="en-US"/>
    </w:rPr>
  </w:style>
  <w:style w:type="character" w:customStyle="1" w:styleId="6Char">
    <w:name w:val="标题 6 Char"/>
    <w:basedOn w:val="a3"/>
    <w:link w:val="6"/>
    <w:uiPriority w:val="9"/>
    <w:qFormat/>
    <w:rsid w:val="00BB2C39"/>
    <w:rPr>
      <w:rFonts w:asciiTheme="majorHAnsi" w:eastAsiaTheme="majorEastAsia" w:hAnsiTheme="majorHAnsi" w:cstheme="majorBidi"/>
      <w:b/>
      <w:bCs/>
      <w:sz w:val="24"/>
      <w:szCs w:val="24"/>
      <w:lang w:eastAsia="en-US"/>
    </w:rPr>
  </w:style>
  <w:style w:type="character" w:customStyle="1" w:styleId="7Char">
    <w:name w:val="标题 7 Char"/>
    <w:basedOn w:val="a3"/>
    <w:link w:val="7"/>
    <w:uiPriority w:val="9"/>
    <w:qFormat/>
    <w:rsid w:val="00BB2C39"/>
    <w:rPr>
      <w:rFonts w:eastAsia="Times New Roman"/>
      <w:b/>
      <w:bCs/>
      <w:sz w:val="24"/>
      <w:szCs w:val="24"/>
      <w:lang w:eastAsia="en-US"/>
    </w:rPr>
  </w:style>
  <w:style w:type="character" w:customStyle="1" w:styleId="8Char">
    <w:name w:val="标题 8 Char"/>
    <w:basedOn w:val="a3"/>
    <w:link w:val="8"/>
    <w:uiPriority w:val="9"/>
    <w:qFormat/>
    <w:rsid w:val="00BB2C39"/>
    <w:rPr>
      <w:rFonts w:asciiTheme="majorHAnsi" w:eastAsiaTheme="majorEastAsia" w:hAnsiTheme="majorHAnsi" w:cstheme="majorBidi"/>
      <w:sz w:val="24"/>
      <w:szCs w:val="24"/>
      <w:lang w:eastAsia="en-US"/>
    </w:rPr>
  </w:style>
  <w:style w:type="character" w:customStyle="1" w:styleId="9Char">
    <w:name w:val="标题 9 Char"/>
    <w:basedOn w:val="a3"/>
    <w:link w:val="9"/>
    <w:uiPriority w:val="9"/>
    <w:qFormat/>
    <w:rsid w:val="00BB2C39"/>
    <w:rPr>
      <w:rFonts w:asciiTheme="majorHAnsi" w:eastAsiaTheme="majorEastAsia" w:hAnsiTheme="majorHAnsi" w:cstheme="majorBidi"/>
      <w:sz w:val="21"/>
      <w:szCs w:val="21"/>
      <w:lang w:eastAsia="en-US"/>
    </w:rPr>
  </w:style>
  <w:style w:type="character" w:customStyle="1" w:styleId="Char0">
    <w:name w:val="正文文本 Char"/>
    <w:basedOn w:val="a3"/>
    <w:link w:val="a2"/>
    <w:qFormat/>
    <w:rsid w:val="00BB2C39"/>
    <w:rPr>
      <w:rFonts w:eastAsia="MS Mincho"/>
      <w:lang w:val="en-US" w:eastAsia="en-US"/>
    </w:rPr>
  </w:style>
  <w:style w:type="character" w:customStyle="1" w:styleId="Char2">
    <w:name w:val="题注 Char"/>
    <w:basedOn w:val="a3"/>
    <w:link w:val="a9"/>
    <w:qFormat/>
    <w:rsid w:val="00BB2C39"/>
    <w:rPr>
      <w:lang w:val="en-GB" w:eastAsia="en-US"/>
    </w:rPr>
  </w:style>
  <w:style w:type="character" w:customStyle="1" w:styleId="Char3">
    <w:name w:val="文档结构图 Char"/>
    <w:basedOn w:val="a3"/>
    <w:link w:val="aa"/>
    <w:uiPriority w:val="99"/>
    <w:qFormat/>
    <w:rsid w:val="00BB2C39"/>
    <w:rPr>
      <w:rFonts w:ascii="Times New Roman" w:eastAsia="Times New Roman" w:hAnsi="Times New Roman" w:cs="Times New Roman"/>
      <w:sz w:val="20"/>
      <w:szCs w:val="20"/>
      <w:shd w:val="clear" w:color="auto" w:fill="000080"/>
      <w:lang w:val="en-US" w:eastAsia="en-US"/>
    </w:rPr>
  </w:style>
  <w:style w:type="character" w:customStyle="1" w:styleId="Char4">
    <w:name w:val="批注文字 Char"/>
    <w:basedOn w:val="a3"/>
    <w:link w:val="ab"/>
    <w:uiPriority w:val="99"/>
    <w:qFormat/>
    <w:rsid w:val="00BB2C39"/>
    <w:rPr>
      <w:rFonts w:ascii="Times New Roman" w:eastAsia="Times New Roman" w:hAnsi="Times New Roman" w:cs="Times New Roman"/>
      <w:sz w:val="20"/>
      <w:szCs w:val="20"/>
      <w:lang w:val="en-US" w:eastAsia="en-US"/>
    </w:rPr>
  </w:style>
  <w:style w:type="paragraph" w:customStyle="1" w:styleId="TH">
    <w:name w:val="TH"/>
    <w:basedOn w:val="a1"/>
    <w:link w:val="THChar"/>
    <w:qFormat/>
    <w:rsid w:val="00BB2C39"/>
    <w:pPr>
      <w:keepNext/>
      <w:keepLines/>
      <w:spacing w:before="60" w:after="180"/>
      <w:jc w:val="center"/>
    </w:pPr>
    <w:rPr>
      <w:rFonts w:ascii="Arial" w:eastAsia="宋体" w:hAnsi="Arial"/>
      <w:b/>
      <w:lang w:val="en-GB"/>
    </w:rPr>
  </w:style>
  <w:style w:type="paragraph" w:customStyle="1" w:styleId="TAH">
    <w:name w:val="TAH"/>
    <w:basedOn w:val="a1"/>
    <w:link w:val="TAHCar"/>
    <w:qFormat/>
    <w:rsid w:val="00BB2C39"/>
    <w:pPr>
      <w:keepNext/>
      <w:keepLines/>
      <w:jc w:val="center"/>
    </w:pPr>
    <w:rPr>
      <w:rFonts w:ascii="Arial" w:eastAsia="宋体" w:hAnsi="Arial"/>
      <w:b/>
      <w:sz w:val="18"/>
      <w:lang w:val="en-GB"/>
    </w:rPr>
  </w:style>
  <w:style w:type="character" w:customStyle="1" w:styleId="Char9">
    <w:name w:val="页脚 Char"/>
    <w:basedOn w:val="a3"/>
    <w:link w:val="af0"/>
    <w:uiPriority w:val="99"/>
    <w:qFormat/>
    <w:rsid w:val="00BB2C39"/>
    <w:rPr>
      <w:rFonts w:ascii="Times New Roman" w:eastAsia="Times New Roman" w:hAnsi="Times New Roman" w:cs="Times New Roman"/>
      <w:sz w:val="18"/>
      <w:szCs w:val="20"/>
      <w:lang w:val="en-US" w:eastAsia="en-US"/>
    </w:rPr>
  </w:style>
  <w:style w:type="character" w:customStyle="1" w:styleId="Chare">
    <w:name w:val="批注主题 Char"/>
    <w:basedOn w:val="Char4"/>
    <w:link w:val="af6"/>
    <w:uiPriority w:val="99"/>
    <w:qFormat/>
    <w:rsid w:val="00BB2C39"/>
    <w:rPr>
      <w:rFonts w:ascii="Times New Roman" w:eastAsia="Times New Roman" w:hAnsi="Times New Roman" w:cs="Times New Roman"/>
      <w:b/>
      <w:sz w:val="20"/>
      <w:szCs w:val="20"/>
      <w:lang w:val="en-US" w:eastAsia="en-US"/>
    </w:rPr>
  </w:style>
  <w:style w:type="paragraph" w:customStyle="1" w:styleId="CharCharCharCharCharCharCharCharCharCharCharChar">
    <w:name w:val="Char Char Char Char Char Char Char Char Char Char Char Char"/>
    <w:qFormat/>
    <w:rsid w:val="00BB2C39"/>
    <w:pPr>
      <w:keepNext/>
      <w:tabs>
        <w:tab w:val="left" w:pos="-1134"/>
      </w:tabs>
      <w:autoSpaceDE w:val="0"/>
      <w:autoSpaceDN w:val="0"/>
      <w:adjustRightInd w:val="0"/>
      <w:spacing w:before="60" w:after="60"/>
      <w:jc w:val="both"/>
    </w:pPr>
  </w:style>
  <w:style w:type="character" w:customStyle="1" w:styleId="Chara">
    <w:name w:val="页眉 Char"/>
    <w:basedOn w:val="a3"/>
    <w:link w:val="af1"/>
    <w:qFormat/>
    <w:rsid w:val="00BB2C39"/>
    <w:rPr>
      <w:rFonts w:ascii="Arial" w:eastAsia="MS Mincho" w:hAnsi="Arial" w:cs="Times New Roman"/>
      <w:b/>
      <w:sz w:val="20"/>
      <w:szCs w:val="20"/>
      <w:lang w:val="en-US" w:eastAsia="en-US"/>
    </w:rPr>
  </w:style>
  <w:style w:type="character" w:customStyle="1" w:styleId="Char8">
    <w:name w:val="批注框文本 Char"/>
    <w:basedOn w:val="a3"/>
    <w:link w:val="af"/>
    <w:uiPriority w:val="99"/>
    <w:qFormat/>
    <w:rsid w:val="00BB2C39"/>
    <w:rPr>
      <w:rFonts w:ascii="Times New Roman" w:eastAsia="Times New Roman" w:hAnsi="Times New Roman" w:cs="Times New Roman"/>
      <w:sz w:val="18"/>
      <w:szCs w:val="20"/>
      <w:lang w:val="en-US" w:eastAsia="en-US"/>
    </w:rPr>
  </w:style>
  <w:style w:type="paragraph" w:customStyle="1" w:styleId="CharCharChar">
    <w:name w:val="Char Char Char"/>
    <w:qFormat/>
    <w:rsid w:val="00BB2C39"/>
    <w:pPr>
      <w:keepNext/>
      <w:tabs>
        <w:tab w:val="left" w:pos="851"/>
      </w:tabs>
      <w:autoSpaceDE w:val="0"/>
      <w:autoSpaceDN w:val="0"/>
      <w:adjustRightInd w:val="0"/>
      <w:spacing w:before="60" w:after="60"/>
      <w:ind w:left="851" w:hanging="851"/>
      <w:jc w:val="both"/>
    </w:pPr>
    <w:rPr>
      <w:rFonts w:ascii="Arial" w:hAnsi="Arial"/>
      <w:color w:val="0000FF"/>
      <w:kern w:val="2"/>
    </w:rPr>
  </w:style>
  <w:style w:type="character" w:customStyle="1" w:styleId="Charc">
    <w:name w:val="脚注文本 Char"/>
    <w:basedOn w:val="a3"/>
    <w:link w:val="af3"/>
    <w:qFormat/>
    <w:rsid w:val="00BB2C39"/>
    <w:rPr>
      <w:rFonts w:ascii="Times New Roman" w:eastAsia="Times New Roman" w:hAnsi="Times New Roman" w:cs="Times New Roman"/>
      <w:sz w:val="18"/>
      <w:szCs w:val="20"/>
      <w:lang w:val="en-US" w:eastAsia="en-US"/>
    </w:rPr>
  </w:style>
  <w:style w:type="paragraph" w:customStyle="1" w:styleId="TAL">
    <w:name w:val="TAL"/>
    <w:basedOn w:val="a1"/>
    <w:link w:val="TALChar"/>
    <w:qFormat/>
    <w:rsid w:val="00BB2C39"/>
    <w:pPr>
      <w:keepNext/>
      <w:keepLines/>
    </w:pPr>
    <w:rPr>
      <w:rFonts w:ascii="Arial" w:eastAsia="宋体" w:hAnsi="Arial"/>
      <w:sz w:val="18"/>
      <w:lang w:val="en-GB"/>
    </w:rPr>
  </w:style>
  <w:style w:type="character" w:customStyle="1" w:styleId="BodyTextChar1">
    <w:name w:val="Body Text Char1"/>
    <w:basedOn w:val="a3"/>
    <w:uiPriority w:val="99"/>
    <w:semiHidden/>
    <w:qFormat/>
    <w:rsid w:val="00BB2C39"/>
    <w:rPr>
      <w:rFonts w:ascii="Times New Roman" w:eastAsia="Times New Roman" w:hAnsi="Times New Roman" w:cs="Times New Roman"/>
      <w:sz w:val="20"/>
      <w:szCs w:val="20"/>
      <w:lang w:val="en-US" w:eastAsia="en-US"/>
    </w:rPr>
  </w:style>
  <w:style w:type="character" w:customStyle="1" w:styleId="2Char1">
    <w:name w:val="正文文本缩进 2 Char"/>
    <w:basedOn w:val="a3"/>
    <w:link w:val="24"/>
    <w:qFormat/>
    <w:rsid w:val="00BB2C39"/>
    <w:rPr>
      <w:rFonts w:ascii="Arial" w:eastAsia="宋体" w:hAnsi="Arial" w:cs="Times New Roman"/>
      <w:b/>
      <w:bCs/>
      <w:sz w:val="20"/>
      <w:szCs w:val="24"/>
      <w:lang w:val="en-GB" w:eastAsia="en-US"/>
    </w:rPr>
  </w:style>
  <w:style w:type="paragraph" w:customStyle="1" w:styleId="0">
    <w:name w:val="0"/>
    <w:basedOn w:val="a1"/>
    <w:qFormat/>
    <w:rsid w:val="00BB2C39"/>
    <w:pPr>
      <w:snapToGrid w:val="0"/>
      <w:jc w:val="both"/>
    </w:pPr>
    <w:rPr>
      <w:rFonts w:eastAsia="宋体"/>
      <w:sz w:val="21"/>
      <w:szCs w:val="21"/>
      <w:lang w:eastAsia="zh-CN"/>
    </w:rPr>
  </w:style>
  <w:style w:type="paragraph" w:customStyle="1" w:styleId="CRCoverPage">
    <w:name w:val="CR Cover Page"/>
    <w:qFormat/>
    <w:rsid w:val="00BB2C39"/>
    <w:pPr>
      <w:spacing w:after="120"/>
    </w:pPr>
    <w:rPr>
      <w:rFonts w:ascii="Arial" w:hAnsi="Arial"/>
      <w:lang w:val="en-GB" w:eastAsia="en-US"/>
    </w:rPr>
  </w:style>
  <w:style w:type="paragraph" w:customStyle="1" w:styleId="EQ">
    <w:name w:val="EQ"/>
    <w:basedOn w:val="a1"/>
    <w:next w:val="a1"/>
    <w:uiPriority w:val="99"/>
    <w:qFormat/>
    <w:rsid w:val="00BB2C39"/>
    <w:pPr>
      <w:keepLines/>
      <w:tabs>
        <w:tab w:val="center" w:pos="4536"/>
        <w:tab w:val="right" w:pos="9072"/>
      </w:tabs>
      <w:spacing w:after="180"/>
    </w:pPr>
    <w:rPr>
      <w:rFonts w:eastAsia="宋体"/>
      <w:lang w:val="en-GB"/>
    </w:rPr>
  </w:style>
  <w:style w:type="paragraph" w:customStyle="1" w:styleId="B1">
    <w:name w:val="B1"/>
    <w:basedOn w:val="a7"/>
    <w:link w:val="B10"/>
    <w:qFormat/>
    <w:rsid w:val="00BB2C39"/>
    <w:pPr>
      <w:spacing w:after="180"/>
      <w:ind w:left="568" w:hanging="284"/>
    </w:pPr>
    <w:rPr>
      <w:rFonts w:eastAsia="宋体"/>
      <w:lang w:val="en-GB"/>
    </w:rPr>
  </w:style>
  <w:style w:type="paragraph" w:customStyle="1" w:styleId="TAC">
    <w:name w:val="TAC"/>
    <w:basedOn w:val="TAL"/>
    <w:link w:val="TACChar"/>
    <w:qFormat/>
    <w:rsid w:val="00BB2C39"/>
    <w:pPr>
      <w:jc w:val="center"/>
    </w:pPr>
  </w:style>
  <w:style w:type="character" w:customStyle="1" w:styleId="THChar">
    <w:name w:val="TH Char"/>
    <w:basedOn w:val="a3"/>
    <w:link w:val="TH"/>
    <w:qFormat/>
    <w:rsid w:val="00BB2C39"/>
    <w:rPr>
      <w:rFonts w:ascii="Arial" w:eastAsia="宋体" w:hAnsi="Arial" w:cs="Times New Roman"/>
      <w:b/>
      <w:sz w:val="20"/>
      <w:szCs w:val="20"/>
      <w:lang w:val="en-GB" w:eastAsia="en-US"/>
    </w:rPr>
  </w:style>
  <w:style w:type="character" w:customStyle="1" w:styleId="B10">
    <w:name w:val="B1 (文字)"/>
    <w:basedOn w:val="a3"/>
    <w:link w:val="B1"/>
    <w:qFormat/>
    <w:locked/>
    <w:rsid w:val="00BB2C39"/>
    <w:rPr>
      <w:rFonts w:ascii="Times New Roman" w:eastAsia="宋体" w:hAnsi="Times New Roman" w:cs="Times New Roman"/>
      <w:sz w:val="20"/>
      <w:szCs w:val="20"/>
      <w:lang w:val="en-GB" w:eastAsia="en-US"/>
    </w:rPr>
  </w:style>
  <w:style w:type="character" w:customStyle="1" w:styleId="TACChar">
    <w:name w:val="TAC Char"/>
    <w:basedOn w:val="a3"/>
    <w:link w:val="TAC"/>
    <w:qFormat/>
    <w:rsid w:val="00BB2C39"/>
    <w:rPr>
      <w:rFonts w:ascii="Arial" w:eastAsia="宋体" w:hAnsi="Arial" w:cs="Times New Roman"/>
      <w:sz w:val="18"/>
      <w:szCs w:val="20"/>
      <w:lang w:val="en-GB" w:eastAsia="en-US"/>
    </w:rPr>
  </w:style>
  <w:style w:type="paragraph" w:styleId="aff2">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表段落11,列,—ñ弌’i,목록 단락"/>
    <w:basedOn w:val="a1"/>
    <w:link w:val="Charf"/>
    <w:uiPriority w:val="34"/>
    <w:qFormat/>
    <w:rsid w:val="00BB2C39"/>
    <w:pPr>
      <w:ind w:firstLineChars="200" w:firstLine="420"/>
    </w:pPr>
    <w:rPr>
      <w:rFonts w:ascii="宋体" w:eastAsia="宋体" w:hAnsi="宋体" w:cs="宋体"/>
      <w:sz w:val="24"/>
      <w:szCs w:val="24"/>
      <w:lang w:eastAsia="zh-CN"/>
    </w:rPr>
  </w:style>
  <w:style w:type="paragraph" w:customStyle="1" w:styleId="Tabletext">
    <w:name w:val="Table_text"/>
    <w:basedOn w:val="a1"/>
    <w:qFormat/>
    <w:rsid w:val="00BB2C3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0">
    <w:name w:val="references"/>
    <w:qFormat/>
    <w:rsid w:val="00BB2C39"/>
    <w:pPr>
      <w:numPr>
        <w:numId w:val="5"/>
      </w:numPr>
      <w:tabs>
        <w:tab w:val="clear" w:pos="360"/>
        <w:tab w:val="left" w:pos="432"/>
      </w:tabs>
      <w:spacing w:after="50" w:line="180" w:lineRule="exact"/>
      <w:ind w:left="432" w:hanging="432"/>
      <w:jc w:val="both"/>
    </w:pPr>
    <w:rPr>
      <w:rFonts w:eastAsia="MS Mincho"/>
      <w:szCs w:val="16"/>
      <w:lang w:eastAsia="en-US"/>
    </w:rPr>
  </w:style>
  <w:style w:type="character" w:customStyle="1" w:styleId="2Char">
    <w:name w:val="标题 2 Char"/>
    <w:basedOn w:val="a3"/>
    <w:link w:val="2"/>
    <w:qFormat/>
    <w:rsid w:val="00BB2C39"/>
    <w:rPr>
      <w:rFonts w:ascii="Arial" w:eastAsia="MS Mincho" w:hAnsi="Arial"/>
      <w:b/>
      <w:sz w:val="24"/>
    </w:rPr>
  </w:style>
  <w:style w:type="paragraph" w:customStyle="1" w:styleId="13">
    <w:name w:val="修订1"/>
    <w:hidden/>
    <w:uiPriority w:val="99"/>
    <w:semiHidden/>
    <w:qFormat/>
    <w:rsid w:val="00BB2C39"/>
    <w:rPr>
      <w:rFonts w:eastAsia="Times New Roman"/>
      <w:lang w:eastAsia="en-US"/>
    </w:rPr>
  </w:style>
  <w:style w:type="paragraph" w:customStyle="1" w:styleId="Default">
    <w:name w:val="Default"/>
    <w:qFormat/>
    <w:rsid w:val="00BB2C39"/>
    <w:pPr>
      <w:widowControl w:val="0"/>
      <w:autoSpaceDE w:val="0"/>
      <w:autoSpaceDN w:val="0"/>
      <w:adjustRightInd w:val="0"/>
    </w:pPr>
    <w:rPr>
      <w:rFonts w:ascii="Arial" w:hAnsi="Arial" w:cs="Arial"/>
      <w:color w:val="000000"/>
      <w:sz w:val="24"/>
      <w:szCs w:val="24"/>
    </w:rPr>
  </w:style>
  <w:style w:type="paragraph" w:customStyle="1" w:styleId="EX">
    <w:name w:val="EX"/>
    <w:basedOn w:val="a1"/>
    <w:uiPriority w:val="99"/>
    <w:qFormat/>
    <w:rsid w:val="00BB2C39"/>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1"/>
    <w:link w:val="LGTdocChar"/>
    <w:qFormat/>
    <w:rsid w:val="00BB2C39"/>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TitleChar">
    <w:name w:val="Title Char"/>
    <w:basedOn w:val="a3"/>
    <w:uiPriority w:val="10"/>
    <w:qFormat/>
    <w:rsid w:val="00BB2C39"/>
    <w:rPr>
      <w:rFonts w:asciiTheme="majorHAnsi" w:eastAsiaTheme="majorEastAsia" w:hAnsiTheme="majorHAnsi" w:cstheme="majorBidi"/>
      <w:spacing w:val="-10"/>
      <w:kern w:val="28"/>
      <w:sz w:val="56"/>
      <w:szCs w:val="56"/>
      <w:lang w:val="en-US" w:eastAsia="en-US"/>
    </w:rPr>
  </w:style>
  <w:style w:type="character" w:customStyle="1" w:styleId="Chard">
    <w:name w:val="标题 Char"/>
    <w:basedOn w:val="a3"/>
    <w:link w:val="af5"/>
    <w:qFormat/>
    <w:rsid w:val="00BB2C39"/>
    <w:rPr>
      <w:rFonts w:ascii="Arial" w:eastAsia="宋体" w:hAnsi="Arial" w:cs="Arial"/>
      <w:b/>
      <w:bCs/>
      <w:kern w:val="2"/>
      <w:sz w:val="32"/>
      <w:szCs w:val="32"/>
      <w:lang w:val="en-US"/>
    </w:rPr>
  </w:style>
  <w:style w:type="character" w:customStyle="1" w:styleId="Charf">
    <w:name w:val="列出段落 Char"/>
    <w:aliases w:val="- Bullets Char,リスト段落 Char,?? ?? Char,????? Char,???? Char,Lista1 Char,列出段落1 Char,中等深浅网格 1 - 着色 21 Char,列表段落 Char,¥¡¡¡¡ì¬º¥¹¥È¶ÎÂä Char,ÁÐ³ö¶ÎÂä Char,列表段落1 Char,—ño’i—Ž Char,¥ê¥¹¥È¶ÎÂä Char,1st level - Bullet List Paragraph Char,목록단락 Char"/>
    <w:link w:val="aff2"/>
    <w:uiPriority w:val="34"/>
    <w:qFormat/>
    <w:rsid w:val="00BB2C39"/>
    <w:rPr>
      <w:rFonts w:ascii="宋体" w:eastAsia="宋体" w:hAnsi="宋体" w:cs="宋体"/>
      <w:sz w:val="24"/>
      <w:szCs w:val="24"/>
      <w:lang w:val="en-US"/>
    </w:rPr>
  </w:style>
  <w:style w:type="paragraph" w:customStyle="1" w:styleId="IvDbodytext">
    <w:name w:val="IvD bodytext"/>
    <w:basedOn w:val="a2"/>
    <w:link w:val="IvDbodytextChar"/>
    <w:qFormat/>
    <w:rsid w:val="00BB2C39"/>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rPr>
  </w:style>
  <w:style w:type="character" w:customStyle="1" w:styleId="IvDbodytextChar">
    <w:name w:val="IvD bodytext Char"/>
    <w:link w:val="IvDbodytext"/>
    <w:qFormat/>
    <w:rsid w:val="00BB2C39"/>
    <w:rPr>
      <w:rFonts w:ascii="Arial" w:eastAsia="Times New Roman" w:hAnsi="Arial"/>
      <w:spacing w:val="2"/>
      <w:lang w:val="en-US" w:eastAsia="en-US"/>
    </w:rPr>
  </w:style>
  <w:style w:type="character" w:customStyle="1" w:styleId="Char6">
    <w:name w:val="纯文本 Char"/>
    <w:basedOn w:val="a3"/>
    <w:link w:val="ad"/>
    <w:uiPriority w:val="99"/>
    <w:qFormat/>
    <w:rsid w:val="00BB2C39"/>
    <w:rPr>
      <w:rFonts w:ascii="Calibri" w:eastAsia="宋体" w:hAnsi="Courier New" w:cs="Courier New"/>
      <w:kern w:val="2"/>
      <w:sz w:val="21"/>
      <w:szCs w:val="21"/>
      <w:lang w:val="en-US"/>
    </w:rPr>
  </w:style>
  <w:style w:type="paragraph" w:customStyle="1" w:styleId="FP">
    <w:name w:val="FP"/>
    <w:basedOn w:val="a1"/>
    <w:qFormat/>
    <w:rsid w:val="00BB2C39"/>
    <w:pPr>
      <w:overflowPunct w:val="0"/>
      <w:autoSpaceDE w:val="0"/>
      <w:autoSpaceDN w:val="0"/>
      <w:adjustRightInd w:val="0"/>
      <w:textAlignment w:val="baseline"/>
    </w:pPr>
    <w:rPr>
      <w:rFonts w:eastAsiaTheme="minorEastAsia"/>
      <w:lang w:val="en-GB"/>
    </w:rPr>
  </w:style>
  <w:style w:type="paragraph" w:customStyle="1" w:styleId="PL">
    <w:name w:val="PL"/>
    <w:link w:val="PLChar"/>
    <w:qFormat/>
    <w:rsid w:val="00BB2C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paragraph" w:customStyle="1" w:styleId="B2">
    <w:name w:val="B2"/>
    <w:basedOn w:val="23"/>
    <w:link w:val="B2Char"/>
    <w:uiPriority w:val="99"/>
    <w:qFormat/>
    <w:rsid w:val="00BB2C39"/>
    <w:pPr>
      <w:tabs>
        <w:tab w:val="clear" w:pos="2041"/>
      </w:tabs>
      <w:spacing w:before="0" w:after="180"/>
      <w:ind w:left="851" w:hanging="284"/>
    </w:pPr>
    <w:rPr>
      <w:rFonts w:ascii="Times New Roman" w:eastAsia="Malgun Gothic" w:hAnsi="Times New Roman"/>
      <w:lang w:val="en-GB"/>
    </w:rPr>
  </w:style>
  <w:style w:type="paragraph" w:customStyle="1" w:styleId="B3">
    <w:name w:val="B3"/>
    <w:basedOn w:val="31"/>
    <w:link w:val="B3Char"/>
    <w:qFormat/>
    <w:rsid w:val="00BB2C39"/>
    <w:pPr>
      <w:spacing w:after="180"/>
      <w:ind w:leftChars="0" w:left="1135" w:firstLineChars="0" w:hanging="284"/>
      <w:contextualSpacing w:val="0"/>
    </w:pPr>
    <w:rPr>
      <w:rFonts w:eastAsia="Malgun Gothic"/>
      <w:lang w:val="en-GB"/>
    </w:rPr>
  </w:style>
  <w:style w:type="paragraph" w:customStyle="1" w:styleId="B4">
    <w:name w:val="B4"/>
    <w:basedOn w:val="42"/>
    <w:qFormat/>
    <w:rsid w:val="00BB2C39"/>
    <w:pPr>
      <w:spacing w:after="180"/>
      <w:ind w:leftChars="0" w:left="1418" w:firstLineChars="0" w:hanging="284"/>
      <w:contextualSpacing w:val="0"/>
    </w:pPr>
    <w:rPr>
      <w:rFonts w:eastAsia="Malgun Gothic"/>
      <w:lang w:val="en-GB"/>
    </w:rPr>
  </w:style>
  <w:style w:type="paragraph" w:customStyle="1" w:styleId="111">
    <w:name w:val="1.1.1三级标题"/>
    <w:basedOn w:val="1"/>
    <w:link w:val="111Char"/>
    <w:qFormat/>
    <w:rsid w:val="00BB2C39"/>
    <w:pPr>
      <w:numPr>
        <w:numId w:val="0"/>
      </w:numPr>
      <w:spacing w:beforeLines="50" w:afterLines="50"/>
      <w:ind w:left="-1"/>
      <w:jc w:val="both"/>
    </w:pPr>
    <w:rPr>
      <w:szCs w:val="24"/>
    </w:rPr>
  </w:style>
  <w:style w:type="character" w:customStyle="1" w:styleId="111Char">
    <w:name w:val="1.1.1三级标题 Char"/>
    <w:basedOn w:val="1Char"/>
    <w:link w:val="111"/>
    <w:qFormat/>
    <w:rsid w:val="00BB2C39"/>
    <w:rPr>
      <w:rFonts w:ascii="Arial" w:eastAsia="宋体" w:hAnsi="Arial" w:cs="Times New Roman"/>
      <w:b/>
      <w:kern w:val="32"/>
      <w:sz w:val="28"/>
      <w:szCs w:val="24"/>
      <w:lang w:val="en-US"/>
    </w:rPr>
  </w:style>
  <w:style w:type="character" w:customStyle="1" w:styleId="Char10">
    <w:name w:val="列出段落 Char1"/>
    <w:aliases w:val="목록 단락 Char"/>
    <w:uiPriority w:val="34"/>
    <w:qFormat/>
    <w:locked/>
    <w:rsid w:val="00BB2C39"/>
    <w:rPr>
      <w:rFonts w:eastAsia="宋体"/>
      <w:lang w:eastAsia="ja-JP"/>
    </w:rPr>
  </w:style>
  <w:style w:type="paragraph" w:customStyle="1" w:styleId="bullet1">
    <w:name w:val="bullet1"/>
    <w:basedOn w:val="a1"/>
    <w:link w:val="bullet1Char"/>
    <w:qFormat/>
    <w:rsid w:val="00BB2C39"/>
    <w:pPr>
      <w:numPr>
        <w:numId w:val="6"/>
      </w:numPr>
    </w:pPr>
    <w:rPr>
      <w:rFonts w:ascii="Times" w:eastAsia="Batang" w:hAnsi="Times"/>
      <w:szCs w:val="24"/>
      <w:lang w:val="en-GB"/>
    </w:rPr>
  </w:style>
  <w:style w:type="paragraph" w:customStyle="1" w:styleId="bullet2">
    <w:name w:val="bullet2"/>
    <w:basedOn w:val="a1"/>
    <w:link w:val="bullet2Char"/>
    <w:qFormat/>
    <w:rsid w:val="00BB2C39"/>
    <w:pPr>
      <w:numPr>
        <w:ilvl w:val="1"/>
        <w:numId w:val="6"/>
      </w:numPr>
    </w:pPr>
    <w:rPr>
      <w:rFonts w:ascii="Times" w:eastAsia="Batang" w:hAnsi="Times"/>
      <w:szCs w:val="24"/>
      <w:lang w:val="en-GB"/>
    </w:rPr>
  </w:style>
  <w:style w:type="character" w:customStyle="1" w:styleId="bullet1Char">
    <w:name w:val="bullet1 Char"/>
    <w:link w:val="bullet1"/>
    <w:qFormat/>
    <w:rsid w:val="00BB2C39"/>
    <w:rPr>
      <w:rFonts w:ascii="Times" w:eastAsia="Batang" w:hAnsi="Times"/>
      <w:szCs w:val="24"/>
      <w:lang w:val="en-GB" w:eastAsia="en-US"/>
    </w:rPr>
  </w:style>
  <w:style w:type="paragraph" w:customStyle="1" w:styleId="bullet3">
    <w:name w:val="bullet3"/>
    <w:basedOn w:val="a1"/>
    <w:link w:val="bullet3Char"/>
    <w:qFormat/>
    <w:rsid w:val="00BB2C39"/>
    <w:pPr>
      <w:numPr>
        <w:ilvl w:val="2"/>
        <w:numId w:val="6"/>
      </w:numPr>
      <w:ind w:hanging="180"/>
    </w:pPr>
    <w:rPr>
      <w:rFonts w:ascii="Times" w:eastAsia="Batang" w:hAnsi="Times"/>
      <w:szCs w:val="24"/>
      <w:lang w:val="en-GB"/>
    </w:rPr>
  </w:style>
  <w:style w:type="paragraph" w:customStyle="1" w:styleId="bullet4">
    <w:name w:val="bullet4"/>
    <w:basedOn w:val="a1"/>
    <w:qFormat/>
    <w:rsid w:val="00BB2C39"/>
    <w:pPr>
      <w:numPr>
        <w:ilvl w:val="3"/>
        <w:numId w:val="6"/>
      </w:numPr>
    </w:pPr>
    <w:rPr>
      <w:rFonts w:ascii="Times" w:eastAsia="Batang" w:hAnsi="Times"/>
      <w:szCs w:val="24"/>
      <w:lang w:val="en-GB"/>
    </w:rPr>
  </w:style>
  <w:style w:type="character" w:customStyle="1" w:styleId="bullet2Char">
    <w:name w:val="bullet2 Char"/>
    <w:link w:val="bullet2"/>
    <w:qFormat/>
    <w:rsid w:val="00BB2C39"/>
    <w:rPr>
      <w:rFonts w:ascii="Times" w:eastAsia="Batang" w:hAnsi="Times"/>
      <w:szCs w:val="24"/>
      <w:lang w:val="en-GB" w:eastAsia="en-US"/>
    </w:rPr>
  </w:style>
  <w:style w:type="paragraph" w:customStyle="1" w:styleId="References">
    <w:name w:val="References"/>
    <w:basedOn w:val="a1"/>
    <w:qFormat/>
    <w:rsid w:val="00BB2C39"/>
    <w:pPr>
      <w:numPr>
        <w:numId w:val="7"/>
      </w:numPr>
      <w:autoSpaceDE w:val="0"/>
      <w:autoSpaceDN w:val="0"/>
      <w:spacing w:before="60" w:after="60" w:line="360" w:lineRule="atLeast"/>
      <w:jc w:val="both"/>
    </w:pPr>
    <w:rPr>
      <w:rFonts w:eastAsia="宋体"/>
      <w:sz w:val="22"/>
      <w:szCs w:val="16"/>
    </w:rPr>
  </w:style>
  <w:style w:type="character" w:styleId="aff3">
    <w:name w:val="Placeholder Text"/>
    <w:basedOn w:val="a3"/>
    <w:uiPriority w:val="99"/>
    <w:qFormat/>
    <w:rsid w:val="00BB2C39"/>
    <w:rPr>
      <w:color w:val="808080"/>
    </w:rPr>
  </w:style>
  <w:style w:type="character" w:customStyle="1" w:styleId="B1Char1">
    <w:name w:val="B1 Char1"/>
    <w:qFormat/>
    <w:rsid w:val="00BB2C39"/>
    <w:rPr>
      <w:rFonts w:ascii="Times New Roman" w:eastAsia="宋体" w:hAnsi="Times New Roman" w:cs="Times New Roman"/>
      <w:kern w:val="0"/>
      <w:sz w:val="20"/>
      <w:szCs w:val="20"/>
      <w:lang w:val="en-GB" w:eastAsia="en-US"/>
    </w:rPr>
  </w:style>
  <w:style w:type="paragraph" w:customStyle="1" w:styleId="RAN1bullet3">
    <w:name w:val="RAN1 bullet3"/>
    <w:basedOn w:val="a1"/>
    <w:link w:val="RAN1bullet3Char"/>
    <w:qFormat/>
    <w:rsid w:val="00BB2C39"/>
    <w:pPr>
      <w:numPr>
        <w:ilvl w:val="2"/>
        <w:numId w:val="8"/>
      </w:numPr>
      <w:tabs>
        <w:tab w:val="left" w:pos="1440"/>
      </w:tabs>
    </w:pPr>
    <w:rPr>
      <w:rFonts w:ascii="Times" w:eastAsia="Batang" w:hAnsi="Times"/>
    </w:rPr>
  </w:style>
  <w:style w:type="character" w:customStyle="1" w:styleId="B2Char">
    <w:name w:val="B2 Char"/>
    <w:link w:val="B2"/>
    <w:uiPriority w:val="99"/>
    <w:qFormat/>
    <w:locked/>
    <w:rsid w:val="00BB2C39"/>
    <w:rPr>
      <w:rFonts w:ascii="Times New Roman" w:eastAsia="Malgun Gothic" w:hAnsi="Times New Roman" w:cs="Times New Roman"/>
      <w:sz w:val="20"/>
      <w:szCs w:val="20"/>
      <w:lang w:val="en-GB" w:eastAsia="en-US"/>
    </w:rPr>
  </w:style>
  <w:style w:type="character" w:customStyle="1" w:styleId="3GPPTextChar">
    <w:name w:val="3GPP Text Char"/>
    <w:link w:val="3GPPText"/>
    <w:qFormat/>
    <w:locked/>
    <w:rsid w:val="00BB2C39"/>
    <w:rPr>
      <w:lang w:eastAsia="en-US"/>
    </w:rPr>
  </w:style>
  <w:style w:type="paragraph" w:customStyle="1" w:styleId="3GPPText">
    <w:name w:val="3GPP Text"/>
    <w:basedOn w:val="a1"/>
    <w:link w:val="3GPPTextChar"/>
    <w:qFormat/>
    <w:rsid w:val="00BB2C39"/>
    <w:pPr>
      <w:overflowPunct w:val="0"/>
      <w:autoSpaceDE w:val="0"/>
      <w:autoSpaceDN w:val="0"/>
      <w:spacing w:before="120" w:after="120"/>
      <w:jc w:val="both"/>
    </w:pPr>
    <w:rPr>
      <w:rFonts w:asciiTheme="minorHAnsi" w:eastAsiaTheme="minorEastAsia" w:hAnsiTheme="minorHAnsi" w:cstheme="minorBidi"/>
      <w:sz w:val="22"/>
      <w:szCs w:val="22"/>
      <w:lang w:val="en-IN"/>
    </w:rPr>
  </w:style>
  <w:style w:type="character" w:customStyle="1" w:styleId="TAHCar">
    <w:name w:val="TAH Car"/>
    <w:link w:val="TAH"/>
    <w:qFormat/>
    <w:locked/>
    <w:rsid w:val="00BB2C39"/>
    <w:rPr>
      <w:rFonts w:ascii="Arial" w:eastAsia="宋体" w:hAnsi="Arial" w:cs="Times New Roman"/>
      <w:b/>
      <w:sz w:val="18"/>
      <w:szCs w:val="20"/>
      <w:lang w:val="en-GB" w:eastAsia="en-US"/>
    </w:rPr>
  </w:style>
  <w:style w:type="paragraph" w:customStyle="1" w:styleId="table">
    <w:name w:val="table"/>
    <w:basedOn w:val="a1"/>
    <w:next w:val="a1"/>
    <w:qFormat/>
    <w:rsid w:val="00BB2C39"/>
    <w:pPr>
      <w:overflowPunct w:val="0"/>
      <w:autoSpaceDE w:val="0"/>
      <w:autoSpaceDN w:val="0"/>
      <w:adjustRightInd w:val="0"/>
      <w:jc w:val="center"/>
      <w:textAlignment w:val="baseline"/>
    </w:pPr>
    <w:rPr>
      <w:rFonts w:eastAsia="宋体"/>
      <w:lang w:eastAsia="zh-CN"/>
    </w:rPr>
  </w:style>
  <w:style w:type="character" w:customStyle="1" w:styleId="CharChar2">
    <w:name w:val="Char Char2"/>
    <w:qFormat/>
    <w:rsid w:val="00BB2C39"/>
    <w:rPr>
      <w:rFonts w:ascii="Arial" w:hAnsi="Arial"/>
      <w:sz w:val="32"/>
      <w:lang w:val="en-GB" w:eastAsia="en-US" w:bidi="ar-SA"/>
    </w:rPr>
  </w:style>
  <w:style w:type="paragraph" w:customStyle="1" w:styleId="3GPPH1">
    <w:name w:val="3GPP H1"/>
    <w:basedOn w:val="1"/>
    <w:next w:val="3GPPText"/>
    <w:link w:val="3GPPH1Char"/>
    <w:qFormat/>
    <w:rsid w:val="00BB2C39"/>
    <w:pPr>
      <w:keepLines/>
      <w:pBdr>
        <w:top w:val="single" w:sz="12" w:space="3" w:color="auto"/>
      </w:pBdr>
      <w:tabs>
        <w:tab w:val="left" w:pos="425"/>
      </w:tabs>
      <w:overflowPunct w:val="0"/>
      <w:autoSpaceDE w:val="0"/>
      <w:autoSpaceDN w:val="0"/>
      <w:adjustRightInd w:val="0"/>
      <w:spacing w:before="240"/>
      <w:textAlignment w:val="baseline"/>
    </w:pPr>
    <w:rPr>
      <w:b w:val="0"/>
      <w:kern w:val="0"/>
      <w:sz w:val="36"/>
      <w:lang w:val="en-GB" w:eastAsia="en-US"/>
    </w:rPr>
  </w:style>
  <w:style w:type="paragraph" w:customStyle="1" w:styleId="3GPPH2">
    <w:name w:val="3GPP H2"/>
    <w:basedOn w:val="2"/>
    <w:next w:val="3GPPText"/>
    <w:link w:val="3GPPH2Char"/>
    <w:qFormat/>
    <w:rsid w:val="00BB2C39"/>
    <w:pPr>
      <w:keepLines/>
      <w:tabs>
        <w:tab w:val="clear" w:pos="-806"/>
      </w:tabs>
      <w:overflowPunct w:val="0"/>
      <w:autoSpaceDE w:val="0"/>
      <w:autoSpaceDN w:val="0"/>
      <w:adjustRightInd w:val="0"/>
      <w:spacing w:before="120"/>
      <w:textAlignment w:val="baseline"/>
    </w:pPr>
    <w:rPr>
      <w:rFonts w:eastAsia="宋体"/>
      <w:b w:val="0"/>
      <w:sz w:val="32"/>
      <w:lang w:val="en-GB" w:eastAsia="en-US"/>
    </w:rPr>
  </w:style>
  <w:style w:type="character" w:customStyle="1" w:styleId="3GPPH1Char">
    <w:name w:val="3GPP H1 Char"/>
    <w:link w:val="3GPPH1"/>
    <w:qFormat/>
    <w:rsid w:val="00BB2C39"/>
    <w:rPr>
      <w:rFonts w:ascii="Arial" w:hAnsi="Arial"/>
      <w:sz w:val="36"/>
      <w:lang w:val="en-GB" w:eastAsia="en-US"/>
    </w:rPr>
  </w:style>
  <w:style w:type="character" w:customStyle="1" w:styleId="3GPPH2Char">
    <w:name w:val="3GPP H2 Char"/>
    <w:link w:val="3GPPH2"/>
    <w:qFormat/>
    <w:rsid w:val="00BB2C39"/>
    <w:rPr>
      <w:rFonts w:ascii="Arial" w:hAnsi="Arial"/>
      <w:sz w:val="32"/>
      <w:lang w:val="en-GB" w:eastAsia="en-US"/>
    </w:rPr>
  </w:style>
  <w:style w:type="paragraph" w:customStyle="1" w:styleId="H6">
    <w:name w:val="H6"/>
    <w:basedOn w:val="5"/>
    <w:next w:val="a1"/>
    <w:qFormat/>
    <w:rsid w:val="00BB2C39"/>
    <w:pPr>
      <w:numPr>
        <w:ilvl w:val="0"/>
        <w:numId w:val="0"/>
      </w:numPr>
      <w:spacing w:before="120" w:after="180" w:line="240" w:lineRule="auto"/>
      <w:ind w:left="1985" w:hanging="1985"/>
      <w:outlineLvl w:val="9"/>
    </w:pPr>
    <w:rPr>
      <w:rFonts w:ascii="Arial" w:hAnsi="Arial"/>
      <w:b w:val="0"/>
      <w:bCs w:val="0"/>
      <w:sz w:val="20"/>
      <w:szCs w:val="20"/>
      <w:lang w:val="en-GB"/>
    </w:rPr>
  </w:style>
  <w:style w:type="character" w:customStyle="1" w:styleId="ZGSM">
    <w:name w:val="ZGSM"/>
    <w:qFormat/>
    <w:rsid w:val="00BB2C39"/>
  </w:style>
  <w:style w:type="paragraph" w:customStyle="1" w:styleId="ZD">
    <w:name w:val="ZD"/>
    <w:qFormat/>
    <w:rsid w:val="00BB2C39"/>
    <w:pPr>
      <w:framePr w:wrap="notBeside" w:vAnchor="page" w:hAnchor="margin" w:y="15764"/>
      <w:widowControl w:val="0"/>
    </w:pPr>
    <w:rPr>
      <w:rFonts w:ascii="Arial" w:eastAsia="Times New Roman" w:hAnsi="Arial"/>
      <w:sz w:val="32"/>
      <w:lang w:val="en-GB" w:eastAsia="en-US"/>
    </w:rPr>
  </w:style>
  <w:style w:type="paragraph" w:customStyle="1" w:styleId="TT">
    <w:name w:val="TT"/>
    <w:basedOn w:val="1"/>
    <w:next w:val="a1"/>
    <w:qFormat/>
    <w:rsid w:val="00BB2C39"/>
    <w:pPr>
      <w:keepLines/>
      <w:numPr>
        <w:numId w:val="0"/>
      </w:numPr>
      <w:pBdr>
        <w:top w:val="single" w:sz="12" w:space="3" w:color="auto"/>
      </w:pBdr>
      <w:spacing w:before="240" w:after="180"/>
      <w:ind w:left="1134" w:hanging="1134"/>
      <w:outlineLvl w:val="9"/>
    </w:pPr>
    <w:rPr>
      <w:rFonts w:eastAsia="Times New Roman"/>
      <w:b w:val="0"/>
      <w:kern w:val="0"/>
      <w:sz w:val="36"/>
      <w:lang w:val="en-GB" w:eastAsia="en-US"/>
    </w:rPr>
  </w:style>
  <w:style w:type="paragraph" w:customStyle="1" w:styleId="NF">
    <w:name w:val="NF"/>
    <w:basedOn w:val="NO"/>
    <w:qFormat/>
    <w:rsid w:val="00BB2C39"/>
    <w:pPr>
      <w:keepNext/>
      <w:spacing w:after="0"/>
    </w:pPr>
    <w:rPr>
      <w:rFonts w:ascii="Arial" w:hAnsi="Arial"/>
      <w:sz w:val="18"/>
    </w:rPr>
  </w:style>
  <w:style w:type="paragraph" w:customStyle="1" w:styleId="NO">
    <w:name w:val="NO"/>
    <w:basedOn w:val="a1"/>
    <w:link w:val="NOChar"/>
    <w:qFormat/>
    <w:rsid w:val="00BB2C39"/>
    <w:pPr>
      <w:keepLines/>
      <w:spacing w:after="180"/>
      <w:ind w:left="1135" w:hanging="851"/>
    </w:pPr>
    <w:rPr>
      <w:lang w:val="en-GB"/>
    </w:rPr>
  </w:style>
  <w:style w:type="paragraph" w:customStyle="1" w:styleId="TAR">
    <w:name w:val="TAR"/>
    <w:basedOn w:val="TAL"/>
    <w:qFormat/>
    <w:rsid w:val="00BB2C39"/>
    <w:pPr>
      <w:jc w:val="right"/>
    </w:pPr>
    <w:rPr>
      <w:rFonts w:eastAsia="Times New Roman"/>
    </w:rPr>
  </w:style>
  <w:style w:type="character" w:customStyle="1" w:styleId="TALChar">
    <w:name w:val="TAL Char"/>
    <w:link w:val="TAL"/>
    <w:qFormat/>
    <w:rsid w:val="00BB2C39"/>
    <w:rPr>
      <w:rFonts w:ascii="Arial" w:eastAsia="宋体" w:hAnsi="Arial" w:cs="Times New Roman"/>
      <w:sz w:val="18"/>
      <w:szCs w:val="20"/>
      <w:lang w:val="en-GB" w:eastAsia="en-US"/>
    </w:rPr>
  </w:style>
  <w:style w:type="paragraph" w:customStyle="1" w:styleId="LD">
    <w:name w:val="LD"/>
    <w:qFormat/>
    <w:rsid w:val="00BB2C39"/>
    <w:pPr>
      <w:keepNext/>
      <w:keepLines/>
      <w:spacing w:line="180" w:lineRule="exact"/>
    </w:pPr>
    <w:rPr>
      <w:rFonts w:ascii="Courier New" w:eastAsia="Times New Roman" w:hAnsi="Courier New"/>
      <w:lang w:val="en-GB" w:eastAsia="en-US"/>
    </w:rPr>
  </w:style>
  <w:style w:type="paragraph" w:customStyle="1" w:styleId="NW">
    <w:name w:val="NW"/>
    <w:basedOn w:val="NO"/>
    <w:qFormat/>
    <w:rsid w:val="00BB2C39"/>
    <w:pPr>
      <w:spacing w:after="0"/>
    </w:pPr>
  </w:style>
  <w:style w:type="paragraph" w:customStyle="1" w:styleId="EW">
    <w:name w:val="EW"/>
    <w:basedOn w:val="EX"/>
    <w:qFormat/>
    <w:rsid w:val="00BB2C39"/>
    <w:pPr>
      <w:overflowPunct/>
      <w:autoSpaceDE/>
      <w:autoSpaceDN/>
      <w:adjustRightInd/>
      <w:spacing w:after="0"/>
      <w:textAlignment w:val="auto"/>
    </w:pPr>
    <w:rPr>
      <w:rFonts w:eastAsia="Times New Roman"/>
    </w:rPr>
  </w:style>
  <w:style w:type="paragraph" w:customStyle="1" w:styleId="EditorsNote">
    <w:name w:val="Editor's Note"/>
    <w:basedOn w:val="NO"/>
    <w:qFormat/>
    <w:rsid w:val="00BB2C39"/>
    <w:rPr>
      <w:color w:val="FF0000"/>
    </w:rPr>
  </w:style>
  <w:style w:type="paragraph" w:customStyle="1" w:styleId="ZA">
    <w:name w:val="ZA"/>
    <w:qFormat/>
    <w:rsid w:val="00BB2C39"/>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rsid w:val="00BB2C39"/>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T">
    <w:name w:val="ZT"/>
    <w:qFormat/>
    <w:rsid w:val="00BB2C39"/>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U">
    <w:name w:val="ZU"/>
    <w:qFormat/>
    <w:rsid w:val="00BB2C39"/>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TAN">
    <w:name w:val="TAN"/>
    <w:basedOn w:val="TAL"/>
    <w:qFormat/>
    <w:rsid w:val="00BB2C39"/>
    <w:pPr>
      <w:ind w:left="851" w:hanging="851"/>
    </w:pPr>
    <w:rPr>
      <w:rFonts w:eastAsia="Times New Roman"/>
    </w:rPr>
  </w:style>
  <w:style w:type="paragraph" w:customStyle="1" w:styleId="ZH">
    <w:name w:val="ZH"/>
    <w:qFormat/>
    <w:rsid w:val="00BB2C39"/>
    <w:pPr>
      <w:framePr w:wrap="notBeside" w:vAnchor="page" w:hAnchor="margin" w:xAlign="center" w:y="6805"/>
      <w:widowControl w:val="0"/>
    </w:pPr>
    <w:rPr>
      <w:rFonts w:ascii="Arial" w:eastAsia="Times New Roman" w:hAnsi="Arial"/>
      <w:lang w:val="en-GB" w:eastAsia="en-US"/>
    </w:rPr>
  </w:style>
  <w:style w:type="paragraph" w:customStyle="1" w:styleId="TF">
    <w:name w:val="TF"/>
    <w:basedOn w:val="TH"/>
    <w:link w:val="TFZchn"/>
    <w:qFormat/>
    <w:rsid w:val="00BB2C39"/>
    <w:pPr>
      <w:keepNext w:val="0"/>
      <w:spacing w:before="0" w:after="240"/>
    </w:pPr>
    <w:rPr>
      <w:rFonts w:eastAsia="Times New Roman"/>
    </w:rPr>
  </w:style>
  <w:style w:type="character" w:customStyle="1" w:styleId="TFZchn">
    <w:name w:val="TF Zchn"/>
    <w:link w:val="TF"/>
    <w:qFormat/>
    <w:locked/>
    <w:rsid w:val="00BB2C39"/>
    <w:rPr>
      <w:rFonts w:ascii="Arial" w:eastAsia="Times New Roman" w:hAnsi="Arial" w:cs="Times New Roman"/>
      <w:b/>
      <w:sz w:val="20"/>
      <w:szCs w:val="20"/>
      <w:lang w:val="en-GB" w:eastAsia="en-US"/>
    </w:rPr>
  </w:style>
  <w:style w:type="paragraph" w:customStyle="1" w:styleId="ZG">
    <w:name w:val="ZG"/>
    <w:qFormat/>
    <w:rsid w:val="00BB2C39"/>
    <w:pPr>
      <w:framePr w:wrap="notBeside" w:vAnchor="page" w:hAnchor="margin" w:xAlign="right" w:y="6805"/>
      <w:widowControl w:val="0"/>
      <w:jc w:val="right"/>
    </w:pPr>
    <w:rPr>
      <w:rFonts w:ascii="Arial" w:eastAsia="Times New Roman" w:hAnsi="Arial"/>
      <w:lang w:val="en-GB" w:eastAsia="en-US"/>
    </w:rPr>
  </w:style>
  <w:style w:type="paragraph" w:customStyle="1" w:styleId="B5">
    <w:name w:val="B5"/>
    <w:basedOn w:val="a1"/>
    <w:qFormat/>
    <w:rsid w:val="00BB2C39"/>
    <w:pPr>
      <w:spacing w:after="180"/>
      <w:ind w:left="1702" w:hanging="284"/>
    </w:pPr>
    <w:rPr>
      <w:lang w:val="en-GB"/>
    </w:rPr>
  </w:style>
  <w:style w:type="paragraph" w:customStyle="1" w:styleId="ZTD">
    <w:name w:val="ZTD"/>
    <w:basedOn w:val="ZB"/>
    <w:qFormat/>
    <w:rsid w:val="00BB2C39"/>
    <w:pPr>
      <w:framePr w:hRule="auto" w:wrap="notBeside" w:y="852"/>
    </w:pPr>
    <w:rPr>
      <w:i w:val="0"/>
      <w:sz w:val="40"/>
    </w:rPr>
  </w:style>
  <w:style w:type="paragraph" w:customStyle="1" w:styleId="ZV">
    <w:name w:val="ZV"/>
    <w:basedOn w:val="ZU"/>
    <w:qFormat/>
    <w:rsid w:val="00BB2C39"/>
    <w:pPr>
      <w:framePr w:wrap="notBeside" w:y="16161"/>
    </w:pPr>
  </w:style>
  <w:style w:type="paragraph" w:customStyle="1" w:styleId="TAJ">
    <w:name w:val="TAJ"/>
    <w:basedOn w:val="TH"/>
    <w:rsid w:val="00BB2C39"/>
    <w:rPr>
      <w:rFonts w:eastAsia="Times New Roman"/>
    </w:rPr>
  </w:style>
  <w:style w:type="paragraph" w:customStyle="1" w:styleId="Guidance">
    <w:name w:val="Guidance"/>
    <w:basedOn w:val="a1"/>
    <w:qFormat/>
    <w:rsid w:val="00BB2C39"/>
    <w:pPr>
      <w:spacing w:after="180"/>
    </w:pPr>
    <w:rPr>
      <w:i/>
      <w:color w:val="0000FF"/>
      <w:lang w:val="en-GB"/>
    </w:rPr>
  </w:style>
  <w:style w:type="character" w:customStyle="1" w:styleId="TALCar">
    <w:name w:val="TAL Car"/>
    <w:qFormat/>
    <w:rsid w:val="00BB2C39"/>
    <w:rPr>
      <w:rFonts w:ascii="Arial" w:hAnsi="Arial"/>
      <w:sz w:val="18"/>
      <w:lang w:eastAsia="en-US"/>
    </w:rPr>
  </w:style>
  <w:style w:type="paragraph" w:customStyle="1" w:styleId="RAN1bullet2">
    <w:name w:val="RAN1 bullet2"/>
    <w:basedOn w:val="a1"/>
    <w:link w:val="RAN1bullet2Char"/>
    <w:qFormat/>
    <w:rsid w:val="00BB2C39"/>
    <w:pPr>
      <w:numPr>
        <w:ilvl w:val="1"/>
        <w:numId w:val="9"/>
      </w:numPr>
    </w:pPr>
    <w:rPr>
      <w:rFonts w:ascii="Times" w:eastAsia="Batang" w:hAnsi="Times"/>
    </w:rPr>
  </w:style>
  <w:style w:type="character" w:customStyle="1" w:styleId="RAN1bullet2Char">
    <w:name w:val="RAN1 bullet2 Char"/>
    <w:link w:val="RAN1bullet2"/>
    <w:qFormat/>
    <w:rsid w:val="00BB2C39"/>
    <w:rPr>
      <w:rFonts w:ascii="Times" w:eastAsia="Batang" w:hAnsi="Times"/>
      <w:lang w:eastAsia="en-US"/>
    </w:rPr>
  </w:style>
  <w:style w:type="paragraph" w:customStyle="1" w:styleId="RAN1bullet1">
    <w:name w:val="RAN1 bullet1"/>
    <w:basedOn w:val="a1"/>
    <w:link w:val="RAN1bullet1Char"/>
    <w:qFormat/>
    <w:rsid w:val="00BB2C39"/>
    <w:pPr>
      <w:numPr>
        <w:numId w:val="10"/>
      </w:numPr>
    </w:pPr>
    <w:rPr>
      <w:rFonts w:ascii="Times" w:eastAsia="Batang" w:hAnsi="Times"/>
      <w:szCs w:val="24"/>
      <w:lang w:val="en-GB"/>
    </w:rPr>
  </w:style>
  <w:style w:type="character" w:customStyle="1" w:styleId="RAN1bullet1Char">
    <w:name w:val="RAN1 bullet1 Char"/>
    <w:link w:val="RAN1bullet1"/>
    <w:qFormat/>
    <w:rsid w:val="00BB2C39"/>
    <w:rPr>
      <w:rFonts w:ascii="Times" w:eastAsia="Batang" w:hAnsi="Times"/>
      <w:szCs w:val="24"/>
      <w:lang w:val="en-GB" w:eastAsia="en-US"/>
    </w:rPr>
  </w:style>
  <w:style w:type="paragraph" w:customStyle="1" w:styleId="RAN1tdoc">
    <w:name w:val="RAN1 tdoc"/>
    <w:basedOn w:val="a1"/>
    <w:link w:val="RAN1tdocChar"/>
    <w:qFormat/>
    <w:rsid w:val="00BB2C39"/>
    <w:pPr>
      <w:ind w:left="720" w:hanging="720"/>
    </w:pPr>
    <w:rPr>
      <w:rFonts w:ascii="Times" w:eastAsia="Batang" w:hAnsi="Times"/>
      <w:b/>
      <w:color w:val="0000FF"/>
      <w:szCs w:val="24"/>
      <w:u w:val="single" w:color="0000FF"/>
      <w:lang w:val="en-GB"/>
    </w:rPr>
  </w:style>
  <w:style w:type="character" w:customStyle="1" w:styleId="RAN1tdocChar">
    <w:name w:val="RAN1 tdoc Char"/>
    <w:link w:val="RAN1tdoc"/>
    <w:qFormat/>
    <w:rsid w:val="00BB2C39"/>
    <w:rPr>
      <w:rFonts w:ascii="Times" w:eastAsia="Batang" w:hAnsi="Times" w:cs="Times New Roman"/>
      <w:b/>
      <w:color w:val="0000FF"/>
      <w:sz w:val="20"/>
      <w:szCs w:val="24"/>
      <w:u w:val="single" w:color="0000FF"/>
      <w:lang w:val="en-GB" w:eastAsia="en-US"/>
    </w:rPr>
  </w:style>
  <w:style w:type="character" w:customStyle="1" w:styleId="RAN1bullet3Char">
    <w:name w:val="RAN1 bullet3 Char"/>
    <w:link w:val="RAN1bullet3"/>
    <w:qFormat/>
    <w:rsid w:val="00BB2C39"/>
    <w:rPr>
      <w:rFonts w:ascii="Times" w:eastAsia="Batang" w:hAnsi="Times"/>
      <w:lang w:eastAsia="en-US"/>
    </w:rPr>
  </w:style>
  <w:style w:type="paragraph" w:customStyle="1" w:styleId="Proposal">
    <w:name w:val="Proposal"/>
    <w:basedOn w:val="a1"/>
    <w:link w:val="ProposalChar"/>
    <w:qFormat/>
    <w:rsid w:val="00BB2C39"/>
    <w:pPr>
      <w:tabs>
        <w:tab w:val="left" w:pos="1701"/>
      </w:tabs>
      <w:overflowPunct w:val="0"/>
      <w:autoSpaceDE w:val="0"/>
      <w:autoSpaceDN w:val="0"/>
      <w:adjustRightInd w:val="0"/>
      <w:spacing w:after="120"/>
      <w:ind w:left="1701" w:hanging="1701"/>
      <w:jc w:val="both"/>
      <w:textAlignment w:val="baseline"/>
    </w:pPr>
    <w:rPr>
      <w:b/>
      <w:bCs/>
      <w:lang w:val="en-GB" w:eastAsia="zh-CN"/>
    </w:rPr>
  </w:style>
  <w:style w:type="character" w:customStyle="1" w:styleId="ProposalChar">
    <w:name w:val="Proposal Char"/>
    <w:link w:val="Proposal"/>
    <w:qFormat/>
    <w:rsid w:val="00BB2C39"/>
    <w:rPr>
      <w:rFonts w:ascii="Times New Roman" w:eastAsia="Times New Roman" w:hAnsi="Times New Roman" w:cs="Times New Roman"/>
      <w:b/>
      <w:bCs/>
      <w:sz w:val="20"/>
      <w:szCs w:val="20"/>
      <w:lang w:val="en-GB"/>
    </w:rPr>
  </w:style>
  <w:style w:type="paragraph" w:customStyle="1" w:styleId="ZchnZchn">
    <w:name w:val="Zchn Zchn"/>
    <w:qFormat/>
    <w:rsid w:val="00BB2C39"/>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aff2"/>
    <w:link w:val="bulletChar"/>
    <w:qFormat/>
    <w:rsid w:val="00BB2C39"/>
    <w:pPr>
      <w:numPr>
        <w:numId w:val="11"/>
      </w:numPr>
      <w:ind w:left="0" w:firstLineChars="0" w:firstLine="0"/>
      <w:contextualSpacing/>
    </w:pPr>
    <w:rPr>
      <w:rFonts w:ascii="Times New Roman" w:eastAsia="Times New Roman" w:hAnsi="Times New Roman" w:cs="Times New Roman"/>
      <w:sz w:val="20"/>
      <w:lang w:eastAsia="en-US"/>
    </w:rPr>
  </w:style>
  <w:style w:type="character" w:customStyle="1" w:styleId="bulletChar">
    <w:name w:val="bullet Char"/>
    <w:link w:val="bullet"/>
    <w:qFormat/>
    <w:rsid w:val="00BB2C39"/>
    <w:rPr>
      <w:rFonts w:eastAsia="Times New Roman"/>
      <w:szCs w:val="24"/>
      <w:lang w:eastAsia="en-US"/>
    </w:rPr>
  </w:style>
  <w:style w:type="paragraph" w:customStyle="1" w:styleId="TOC1">
    <w:name w:val="TOC 标题1"/>
    <w:basedOn w:val="1"/>
    <w:next w:val="a1"/>
    <w:uiPriority w:val="39"/>
    <w:unhideWhenUsed/>
    <w:qFormat/>
    <w:rsid w:val="00BB2C39"/>
    <w:pPr>
      <w:keepLines/>
      <w:numPr>
        <w:numId w:val="0"/>
      </w:numPr>
      <w:spacing w:before="240" w:after="0" w:line="259" w:lineRule="auto"/>
      <w:outlineLvl w:val="9"/>
    </w:pPr>
    <w:rPr>
      <w:rFonts w:ascii="Calibri Light" w:eastAsia="Times New Roman" w:hAnsi="Calibri Light"/>
      <w:b w:val="0"/>
      <w:color w:val="2F5496"/>
      <w:kern w:val="0"/>
      <w:sz w:val="32"/>
      <w:szCs w:val="32"/>
      <w:lang w:eastAsia="en-US"/>
    </w:rPr>
  </w:style>
  <w:style w:type="paragraph" w:customStyle="1" w:styleId="Comments">
    <w:name w:val="Comments"/>
    <w:basedOn w:val="a1"/>
    <w:link w:val="CommentsChar"/>
    <w:qFormat/>
    <w:rsid w:val="00BB2C39"/>
    <w:pPr>
      <w:spacing w:before="40"/>
    </w:pPr>
    <w:rPr>
      <w:rFonts w:ascii="Arial" w:eastAsia="MS Mincho" w:hAnsi="Arial"/>
      <w:i/>
      <w:sz w:val="18"/>
      <w:szCs w:val="24"/>
      <w:lang w:val="en-GB" w:eastAsia="en-GB"/>
    </w:rPr>
  </w:style>
  <w:style w:type="character" w:customStyle="1" w:styleId="CommentsChar">
    <w:name w:val="Comments Char"/>
    <w:link w:val="Comments"/>
    <w:qFormat/>
    <w:rsid w:val="00BB2C39"/>
    <w:rPr>
      <w:rFonts w:ascii="Arial" w:eastAsia="MS Mincho" w:hAnsi="Arial" w:cs="Times New Roman"/>
      <w:i/>
      <w:sz w:val="18"/>
      <w:szCs w:val="24"/>
      <w:lang w:val="en-GB" w:eastAsia="en-GB"/>
    </w:rPr>
  </w:style>
  <w:style w:type="paragraph" w:customStyle="1" w:styleId="onecomwebmail-msonormal">
    <w:name w:val="onecomwebmail-msonormal"/>
    <w:basedOn w:val="a1"/>
    <w:qFormat/>
    <w:rsid w:val="00BB2C39"/>
    <w:pPr>
      <w:spacing w:before="100" w:beforeAutospacing="1" w:after="100" w:afterAutospacing="1"/>
    </w:pPr>
    <w:rPr>
      <w:sz w:val="24"/>
      <w:szCs w:val="24"/>
    </w:rPr>
  </w:style>
  <w:style w:type="paragraph" w:customStyle="1" w:styleId="text">
    <w:name w:val="text"/>
    <w:basedOn w:val="a1"/>
    <w:link w:val="textChar"/>
    <w:qFormat/>
    <w:rsid w:val="00BB2C39"/>
    <w:pPr>
      <w:widowControl w:val="0"/>
      <w:spacing w:after="240"/>
      <w:jc w:val="both"/>
    </w:pPr>
    <w:rPr>
      <w:rFonts w:ascii="Calibri" w:eastAsia="宋体" w:hAnsi="Calibri"/>
      <w:kern w:val="2"/>
      <w:sz w:val="24"/>
      <w:lang w:eastAsia="zh-CN"/>
    </w:rPr>
  </w:style>
  <w:style w:type="character" w:customStyle="1" w:styleId="textChar">
    <w:name w:val="text Char"/>
    <w:link w:val="text"/>
    <w:qFormat/>
    <w:rsid w:val="00BB2C39"/>
    <w:rPr>
      <w:rFonts w:ascii="Calibri" w:eastAsia="宋体" w:hAnsi="Calibri" w:cs="Times New Roman"/>
      <w:kern w:val="2"/>
      <w:sz w:val="24"/>
      <w:szCs w:val="20"/>
      <w:lang w:val="en-US"/>
    </w:rPr>
  </w:style>
  <w:style w:type="character" w:customStyle="1" w:styleId="bullet3Char">
    <w:name w:val="bullet3 Char"/>
    <w:link w:val="bullet3"/>
    <w:qFormat/>
    <w:rsid w:val="00BB2C39"/>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1"/>
    <w:link w:val="2222Char"/>
    <w:qFormat/>
    <w:rsid w:val="00BB2C39"/>
    <w:pPr>
      <w:spacing w:after="180" w:line="336" w:lineRule="auto"/>
      <w:ind w:firstLineChars="200" w:firstLine="200"/>
      <w:jc w:val="both"/>
    </w:pPr>
    <w:rPr>
      <w:rFonts w:eastAsia="Malgun Gothic" w:cs="Batang"/>
      <w:lang w:val="en-GB"/>
    </w:rPr>
  </w:style>
  <w:style w:type="character" w:customStyle="1" w:styleId="2222Char">
    <w:name w:val="스타일 스타일 스타일 스타일 양쪽 첫 줄:  2 글자 + 첫 줄:  2 글자 + 첫 줄:  2 글자 + 첫 줄:  2... Char"/>
    <w:link w:val="2222"/>
    <w:qFormat/>
    <w:rsid w:val="00BB2C39"/>
    <w:rPr>
      <w:rFonts w:ascii="Times New Roman" w:eastAsia="Malgun Gothic" w:hAnsi="Times New Roman" w:cs="Batang"/>
      <w:sz w:val="20"/>
      <w:szCs w:val="20"/>
      <w:lang w:val="en-GB" w:eastAsia="en-US"/>
    </w:rPr>
  </w:style>
  <w:style w:type="paragraph" w:customStyle="1" w:styleId="tdoc">
    <w:name w:val="tdoc"/>
    <w:basedOn w:val="a1"/>
    <w:link w:val="tdocChar"/>
    <w:qFormat/>
    <w:rsid w:val="00BB2C39"/>
    <w:pPr>
      <w:ind w:left="1440" w:hanging="1440"/>
    </w:pPr>
    <w:rPr>
      <w:rFonts w:ascii="Times" w:eastAsia="Batang" w:hAnsi="Times"/>
      <w:szCs w:val="24"/>
      <w:lang w:val="en-GB"/>
    </w:rPr>
  </w:style>
  <w:style w:type="character" w:customStyle="1" w:styleId="tdocChar">
    <w:name w:val="tdoc Char"/>
    <w:link w:val="tdoc"/>
    <w:qFormat/>
    <w:rsid w:val="00BB2C39"/>
    <w:rPr>
      <w:rFonts w:ascii="Times" w:eastAsia="Batang" w:hAnsi="Times" w:cs="Times New Roman"/>
      <w:sz w:val="20"/>
      <w:szCs w:val="24"/>
      <w:lang w:val="en-GB" w:eastAsia="en-US"/>
    </w:rPr>
  </w:style>
  <w:style w:type="paragraph" w:customStyle="1" w:styleId="maintext">
    <w:name w:val="main text"/>
    <w:basedOn w:val="a1"/>
    <w:link w:val="maintextChar"/>
    <w:qFormat/>
    <w:rsid w:val="00BB2C39"/>
    <w:pPr>
      <w:spacing w:before="60" w:after="60" w:line="288" w:lineRule="auto"/>
      <w:ind w:firstLineChars="200" w:firstLine="200"/>
      <w:jc w:val="both"/>
    </w:pPr>
    <w:rPr>
      <w:rFonts w:eastAsia="Malgun Gothic"/>
      <w:lang w:val="en-GB" w:eastAsia="ko-KR"/>
    </w:rPr>
  </w:style>
  <w:style w:type="character" w:customStyle="1" w:styleId="maintextChar">
    <w:name w:val="main text Char"/>
    <w:link w:val="maintext"/>
    <w:qFormat/>
    <w:rsid w:val="00BB2C39"/>
    <w:rPr>
      <w:rFonts w:ascii="Times New Roman" w:eastAsia="Malgun Gothic" w:hAnsi="Times New Roman" w:cs="Times New Roman"/>
      <w:sz w:val="20"/>
      <w:szCs w:val="20"/>
      <w:lang w:val="en-GB" w:eastAsia="ko-KR"/>
    </w:rPr>
  </w:style>
  <w:style w:type="character" w:customStyle="1" w:styleId="FootnoteTextChar1">
    <w:name w:val="Footnote Text Char1"/>
    <w:basedOn w:val="a3"/>
    <w:uiPriority w:val="99"/>
    <w:semiHidden/>
    <w:qFormat/>
    <w:rsid w:val="00BB2C39"/>
    <w:rPr>
      <w:rFonts w:ascii="Times New Roman" w:eastAsia="宋体" w:hAnsi="Times New Roman" w:cs="Times New Roman"/>
      <w:sz w:val="20"/>
      <w:szCs w:val="20"/>
      <w:lang w:val="en-GB" w:eastAsia="en-US"/>
    </w:rPr>
  </w:style>
  <w:style w:type="character" w:customStyle="1" w:styleId="DocumentMapChar1">
    <w:name w:val="Document Map Char1"/>
    <w:basedOn w:val="a3"/>
    <w:uiPriority w:val="99"/>
    <w:semiHidden/>
    <w:qFormat/>
    <w:rsid w:val="00BB2C39"/>
    <w:rPr>
      <w:rFonts w:ascii="Tahoma" w:eastAsia="宋体" w:hAnsi="Tahoma" w:cs="Tahoma"/>
      <w:sz w:val="16"/>
      <w:szCs w:val="16"/>
      <w:lang w:val="en-GB" w:eastAsia="en-US"/>
    </w:rPr>
  </w:style>
  <w:style w:type="character" w:customStyle="1" w:styleId="NOChar">
    <w:name w:val="NO Char"/>
    <w:link w:val="NO"/>
    <w:qFormat/>
    <w:rsid w:val="00BB2C39"/>
    <w:rPr>
      <w:rFonts w:ascii="Times New Roman" w:eastAsia="Times New Roman" w:hAnsi="Times New Roman" w:cs="Times New Roman"/>
      <w:sz w:val="20"/>
      <w:szCs w:val="20"/>
      <w:lang w:val="en-GB" w:eastAsia="en-US"/>
    </w:rPr>
  </w:style>
  <w:style w:type="table" w:customStyle="1" w:styleId="TableGrid1">
    <w:name w:val="Table Grid1"/>
    <w:basedOn w:val="a4"/>
    <w:uiPriority w:val="39"/>
    <w:qFormat/>
    <w:rsid w:val="00BB2C39"/>
    <w:rPr>
      <w:rFonts w:ascii="Calibri" w:eastAsia="Times New Roman"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tdoc-header">
    <w:name w:val="tdoc-header"/>
    <w:qFormat/>
    <w:rsid w:val="00BB2C39"/>
    <w:rPr>
      <w:rFonts w:ascii="Arial" w:eastAsia="Times New Roman" w:hAnsi="Arial"/>
      <w:sz w:val="24"/>
      <w:lang w:val="en-GB" w:eastAsia="en-US"/>
    </w:rPr>
  </w:style>
  <w:style w:type="table" w:customStyle="1" w:styleId="TableGrid2">
    <w:name w:val="Table Grid2"/>
    <w:basedOn w:val="a4"/>
    <w:uiPriority w:val="39"/>
    <w:qFormat/>
    <w:rsid w:val="00BB2C39"/>
    <w:rPr>
      <w:rFonts w:ascii="Calibri" w:eastAsia="Times New Roman"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harChar1CharCharCharChar">
    <w:name w:val="Char Char1 Char Char Char Char"/>
    <w:semiHidden/>
    <w:qFormat/>
    <w:rsid w:val="00BB2C39"/>
    <w:pPr>
      <w:keepNext/>
      <w:tabs>
        <w:tab w:val="left" w:pos="360"/>
      </w:tabs>
      <w:autoSpaceDE w:val="0"/>
      <w:autoSpaceDN w:val="0"/>
      <w:adjustRightInd w:val="0"/>
      <w:spacing w:before="60" w:after="60"/>
      <w:ind w:left="360" w:hanging="360"/>
      <w:jc w:val="both"/>
    </w:pPr>
    <w:rPr>
      <w:rFonts w:ascii="Arial" w:eastAsia="Times New Roman" w:hAnsi="Arial" w:cs="Arial"/>
      <w:color w:val="0000FF"/>
      <w:kern w:val="2"/>
    </w:rPr>
  </w:style>
  <w:style w:type="paragraph" w:customStyle="1" w:styleId="410">
    <w:name w:val="标题41"/>
    <w:basedOn w:val="a1"/>
    <w:next w:val="a8"/>
    <w:qFormat/>
    <w:rsid w:val="00BB2C39"/>
    <w:pPr>
      <w:widowControl w:val="0"/>
      <w:ind w:firstLine="420"/>
      <w:jc w:val="both"/>
    </w:pPr>
    <w:rPr>
      <w:kern w:val="2"/>
      <w:sz w:val="21"/>
      <w:lang w:eastAsia="zh-CN"/>
    </w:rPr>
  </w:style>
  <w:style w:type="paragraph" w:customStyle="1" w:styleId="aff4">
    <w:name w:val="表格文字居左"/>
    <w:basedOn w:val="a1"/>
    <w:next w:val="a1"/>
    <w:qFormat/>
    <w:rsid w:val="00BB2C39"/>
    <w:pPr>
      <w:widowControl w:val="0"/>
      <w:jc w:val="both"/>
    </w:pPr>
    <w:rPr>
      <w:rFonts w:ascii="Arial" w:hAnsi="Arial" w:cs="宋体"/>
      <w:kern w:val="2"/>
      <w:sz w:val="21"/>
      <w:lang w:eastAsia="zh-CN"/>
    </w:rPr>
  </w:style>
  <w:style w:type="paragraph" w:customStyle="1" w:styleId="z-TopofForm1">
    <w:name w:val="z-Top of Form1"/>
    <w:basedOn w:val="a1"/>
    <w:next w:val="a1"/>
    <w:hidden/>
    <w:uiPriority w:val="99"/>
    <w:unhideWhenUsed/>
    <w:qFormat/>
    <w:rsid w:val="00BB2C39"/>
    <w:pPr>
      <w:pBdr>
        <w:bottom w:val="single" w:sz="6" w:space="1" w:color="auto"/>
      </w:pBdr>
      <w:jc w:val="center"/>
    </w:pPr>
    <w:rPr>
      <w:rFonts w:ascii="Arial" w:hAnsi="Arial"/>
      <w:vanish/>
      <w:sz w:val="16"/>
      <w:szCs w:val="16"/>
      <w:lang w:eastAsia="zh-CN"/>
    </w:rPr>
  </w:style>
  <w:style w:type="character" w:customStyle="1" w:styleId="z-">
    <w:name w:val="z-窗体顶端 字符"/>
    <w:basedOn w:val="a3"/>
    <w:link w:val="z-1"/>
    <w:uiPriority w:val="99"/>
    <w:qFormat/>
    <w:rsid w:val="00BB2C39"/>
    <w:rPr>
      <w:rFonts w:ascii="Arial" w:eastAsia="Times New Roman" w:hAnsi="Arial"/>
      <w:vanish/>
      <w:sz w:val="16"/>
      <w:szCs w:val="16"/>
    </w:rPr>
  </w:style>
  <w:style w:type="paragraph" w:customStyle="1" w:styleId="z-1">
    <w:name w:val="z-窗体顶端1"/>
    <w:basedOn w:val="a1"/>
    <w:next w:val="a1"/>
    <w:link w:val="z-"/>
    <w:uiPriority w:val="99"/>
    <w:qFormat/>
    <w:rsid w:val="00BB2C39"/>
    <w:pPr>
      <w:pBdr>
        <w:bottom w:val="single" w:sz="6" w:space="1" w:color="auto"/>
      </w:pBdr>
      <w:jc w:val="center"/>
    </w:pPr>
    <w:rPr>
      <w:rFonts w:ascii="Arial" w:hAnsi="Arial" w:cstheme="minorBidi"/>
      <w:vanish/>
      <w:sz w:val="16"/>
      <w:szCs w:val="16"/>
      <w:lang w:val="en-IN" w:eastAsia="zh-CN"/>
    </w:rPr>
  </w:style>
  <w:style w:type="character" w:customStyle="1" w:styleId="hps">
    <w:name w:val="hps"/>
    <w:basedOn w:val="a3"/>
    <w:qFormat/>
    <w:rsid w:val="00BB2C39"/>
  </w:style>
  <w:style w:type="paragraph" w:customStyle="1" w:styleId="z-BottomofForm1">
    <w:name w:val="z-Bottom of Form1"/>
    <w:basedOn w:val="a1"/>
    <w:next w:val="a1"/>
    <w:hidden/>
    <w:uiPriority w:val="99"/>
    <w:unhideWhenUsed/>
    <w:qFormat/>
    <w:rsid w:val="00BB2C39"/>
    <w:pPr>
      <w:pBdr>
        <w:top w:val="single" w:sz="6" w:space="1" w:color="auto"/>
      </w:pBdr>
      <w:jc w:val="center"/>
    </w:pPr>
    <w:rPr>
      <w:rFonts w:ascii="Arial" w:hAnsi="Arial"/>
      <w:vanish/>
      <w:sz w:val="16"/>
      <w:szCs w:val="16"/>
      <w:lang w:eastAsia="zh-CN"/>
    </w:rPr>
  </w:style>
  <w:style w:type="character" w:customStyle="1" w:styleId="z-0">
    <w:name w:val="z-窗体底端 字符"/>
    <w:basedOn w:val="a3"/>
    <w:link w:val="z-10"/>
    <w:uiPriority w:val="99"/>
    <w:qFormat/>
    <w:rsid w:val="00BB2C39"/>
    <w:rPr>
      <w:rFonts w:ascii="Arial" w:eastAsia="Times New Roman" w:hAnsi="Arial"/>
      <w:vanish/>
      <w:sz w:val="16"/>
      <w:szCs w:val="16"/>
    </w:rPr>
  </w:style>
  <w:style w:type="paragraph" w:customStyle="1" w:styleId="z-10">
    <w:name w:val="z-窗体底端1"/>
    <w:basedOn w:val="a1"/>
    <w:next w:val="a1"/>
    <w:link w:val="z-0"/>
    <w:uiPriority w:val="99"/>
    <w:qFormat/>
    <w:rsid w:val="00BB2C39"/>
    <w:pPr>
      <w:pBdr>
        <w:top w:val="single" w:sz="6" w:space="1" w:color="auto"/>
      </w:pBdr>
      <w:jc w:val="center"/>
    </w:pPr>
    <w:rPr>
      <w:rFonts w:ascii="Arial" w:hAnsi="Arial" w:cstheme="minorBidi"/>
      <w:vanish/>
      <w:sz w:val="16"/>
      <w:szCs w:val="16"/>
      <w:lang w:val="en-IN" w:eastAsia="zh-CN"/>
    </w:rPr>
  </w:style>
  <w:style w:type="paragraph" w:customStyle="1" w:styleId="Date1">
    <w:name w:val="Date1"/>
    <w:basedOn w:val="a1"/>
    <w:next w:val="a1"/>
    <w:uiPriority w:val="99"/>
    <w:unhideWhenUsed/>
    <w:qFormat/>
    <w:rsid w:val="00BB2C39"/>
    <w:pPr>
      <w:spacing w:after="200" w:line="276" w:lineRule="auto"/>
      <w:ind w:leftChars="2500" w:left="100"/>
    </w:pPr>
    <w:rPr>
      <w:lang w:eastAsia="zh-CN"/>
    </w:rPr>
  </w:style>
  <w:style w:type="character" w:customStyle="1" w:styleId="Char7">
    <w:name w:val="日期 Char"/>
    <w:basedOn w:val="a3"/>
    <w:link w:val="ae"/>
    <w:uiPriority w:val="99"/>
    <w:qFormat/>
    <w:rsid w:val="00BB2C39"/>
    <w:rPr>
      <w:rFonts w:eastAsia="Times New Roman"/>
    </w:rPr>
  </w:style>
  <w:style w:type="paragraph" w:customStyle="1" w:styleId="tablecell">
    <w:name w:val="tablecell"/>
    <w:basedOn w:val="a1"/>
    <w:qFormat/>
    <w:rsid w:val="00BB2C39"/>
    <w:pPr>
      <w:autoSpaceDE w:val="0"/>
      <w:autoSpaceDN w:val="0"/>
      <w:adjustRightInd w:val="0"/>
      <w:snapToGrid w:val="0"/>
      <w:spacing w:before="40" w:after="40"/>
    </w:pPr>
  </w:style>
  <w:style w:type="character" w:customStyle="1" w:styleId="shorttext">
    <w:name w:val="short_text"/>
    <w:basedOn w:val="a3"/>
    <w:qFormat/>
    <w:rsid w:val="00BB2C39"/>
  </w:style>
  <w:style w:type="paragraph" w:customStyle="1" w:styleId="tableheader">
    <w:name w:val="tableheader"/>
    <w:basedOn w:val="a1"/>
    <w:qFormat/>
    <w:rsid w:val="00BB2C39"/>
    <w:pPr>
      <w:snapToGrid w:val="0"/>
      <w:spacing w:before="40" w:after="40"/>
      <w:jc w:val="center"/>
    </w:pPr>
    <w:rPr>
      <w:rFonts w:cs="Calibri"/>
      <w:b/>
      <w:bCs/>
      <w:color w:val="000000"/>
    </w:rPr>
  </w:style>
  <w:style w:type="character" w:customStyle="1" w:styleId="apple-converted-space">
    <w:name w:val="apple-converted-space"/>
    <w:basedOn w:val="a3"/>
    <w:qFormat/>
    <w:rsid w:val="00BB2C39"/>
  </w:style>
  <w:style w:type="character" w:customStyle="1" w:styleId="keyword">
    <w:name w:val="keyword"/>
    <w:basedOn w:val="a3"/>
    <w:qFormat/>
    <w:rsid w:val="00BB2C39"/>
  </w:style>
  <w:style w:type="paragraph" w:customStyle="1" w:styleId="Test">
    <w:name w:val="Test"/>
    <w:basedOn w:val="a1"/>
    <w:qFormat/>
    <w:rsid w:val="00BB2C39"/>
    <w:pPr>
      <w:spacing w:before="60" w:after="60" w:line="280" w:lineRule="atLeast"/>
      <w:ind w:left="2160"/>
      <w:jc w:val="both"/>
    </w:pPr>
    <w:rPr>
      <w:rFonts w:eastAsia="MS Mincho"/>
      <w:lang w:val="en-GB"/>
    </w:rPr>
  </w:style>
  <w:style w:type="paragraph" w:customStyle="1" w:styleId="Doc-text2">
    <w:name w:val="Doc-text2"/>
    <w:basedOn w:val="a1"/>
    <w:link w:val="Doc-text2Char"/>
    <w:qFormat/>
    <w:rsid w:val="00BB2C39"/>
    <w:pPr>
      <w:spacing w:after="200" w:line="276" w:lineRule="auto"/>
    </w:pPr>
    <w:rPr>
      <w:lang w:eastAsia="zh-CN"/>
    </w:rPr>
  </w:style>
  <w:style w:type="character" w:customStyle="1" w:styleId="Doc-text2Char">
    <w:name w:val="Doc-text2 Char"/>
    <w:link w:val="Doc-text2"/>
    <w:qFormat/>
    <w:rsid w:val="00BB2C39"/>
    <w:rPr>
      <w:rFonts w:ascii="Times New Roman" w:eastAsia="Times New Roman" w:hAnsi="Times New Roman" w:cs="Times New Roman"/>
      <w:sz w:val="20"/>
      <w:szCs w:val="20"/>
      <w:lang w:val="en-US"/>
    </w:rPr>
  </w:style>
  <w:style w:type="paragraph" w:customStyle="1" w:styleId="BodyTextIndent1">
    <w:name w:val="Body Text Indent1"/>
    <w:basedOn w:val="a1"/>
    <w:next w:val="ac"/>
    <w:link w:val="BodyTextIndentChar"/>
    <w:uiPriority w:val="99"/>
    <w:unhideWhenUsed/>
    <w:qFormat/>
    <w:rsid w:val="00BB2C39"/>
    <w:pPr>
      <w:spacing w:after="120" w:line="276" w:lineRule="auto"/>
      <w:ind w:left="360"/>
    </w:pPr>
    <w:rPr>
      <w:lang w:eastAsia="zh-CN"/>
    </w:rPr>
  </w:style>
  <w:style w:type="character" w:customStyle="1" w:styleId="BodyTextIndentChar">
    <w:name w:val="Body Text Indent Char"/>
    <w:basedOn w:val="a3"/>
    <w:link w:val="BodyTextIndent1"/>
    <w:uiPriority w:val="99"/>
    <w:qFormat/>
    <w:rsid w:val="00BB2C39"/>
    <w:rPr>
      <w:rFonts w:ascii="Times New Roman" w:eastAsia="Times New Roman" w:hAnsi="Times New Roman" w:cs="Times New Roman"/>
      <w:sz w:val="20"/>
      <w:szCs w:val="20"/>
      <w:lang w:val="en-US"/>
    </w:rPr>
  </w:style>
  <w:style w:type="paragraph" w:customStyle="1" w:styleId="ordinary-output">
    <w:name w:val="ordinary-output"/>
    <w:basedOn w:val="a1"/>
    <w:qFormat/>
    <w:rsid w:val="00BB2C39"/>
    <w:pPr>
      <w:spacing w:before="100" w:beforeAutospacing="1" w:after="100" w:afterAutospacing="1" w:line="322" w:lineRule="atLeast"/>
    </w:pPr>
    <w:rPr>
      <w:rFonts w:ascii="宋体" w:hAnsi="宋体" w:cs="宋体"/>
      <w:color w:val="333333"/>
      <w:sz w:val="26"/>
      <w:szCs w:val="26"/>
      <w:lang w:eastAsia="zh-CN"/>
    </w:rPr>
  </w:style>
  <w:style w:type="character" w:customStyle="1" w:styleId="ordinary-span-edit2">
    <w:name w:val="ordinary-span-edit2"/>
    <w:basedOn w:val="a3"/>
    <w:qFormat/>
    <w:rsid w:val="00BB2C39"/>
  </w:style>
  <w:style w:type="character" w:customStyle="1" w:styleId="PLChar">
    <w:name w:val="PL Char"/>
    <w:link w:val="PL"/>
    <w:qFormat/>
    <w:rsid w:val="00BB2C39"/>
    <w:rPr>
      <w:rFonts w:ascii="Courier New" w:eastAsia="Times New Roman" w:hAnsi="Courier New" w:cs="Times New Roman"/>
      <w:sz w:val="16"/>
      <w:szCs w:val="20"/>
      <w:lang w:val="en-US" w:eastAsia="en-US"/>
    </w:rPr>
  </w:style>
  <w:style w:type="paragraph" w:customStyle="1" w:styleId="3GPPNormalText">
    <w:name w:val="3GPP Normal Text"/>
    <w:basedOn w:val="a2"/>
    <w:link w:val="3GPPNormalTextChar"/>
    <w:qFormat/>
    <w:rsid w:val="00BB2C39"/>
    <w:pPr>
      <w:tabs>
        <w:tab w:val="left" w:pos="1440"/>
      </w:tabs>
      <w:ind w:left="1440" w:hanging="1440"/>
    </w:pPr>
    <w:rPr>
      <w:szCs w:val="24"/>
      <w:lang w:eastAsia="zh-CN"/>
    </w:rPr>
  </w:style>
  <w:style w:type="character" w:customStyle="1" w:styleId="3GPPNormalTextChar">
    <w:name w:val="3GPP Normal Text Char"/>
    <w:link w:val="3GPPNormalText"/>
    <w:qFormat/>
    <w:rsid w:val="00BB2C39"/>
    <w:rPr>
      <w:rFonts w:eastAsia="MS Mincho"/>
      <w:szCs w:val="24"/>
      <w:lang w:val="en-US"/>
    </w:rPr>
  </w:style>
  <w:style w:type="table" w:customStyle="1" w:styleId="14">
    <w:name w:val="网格型1"/>
    <w:basedOn w:val="a4"/>
    <w:qFormat/>
    <w:rsid w:val="00BB2C39"/>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erence">
    <w:name w:val="Reference"/>
    <w:basedOn w:val="a1"/>
    <w:link w:val="ReferenceChar"/>
    <w:qFormat/>
    <w:rsid w:val="00BB2C39"/>
    <w:pPr>
      <w:widowControl w:val="0"/>
      <w:numPr>
        <w:numId w:val="12"/>
      </w:numPr>
      <w:jc w:val="both"/>
    </w:pPr>
    <w:rPr>
      <w:rFonts w:eastAsia="Calibri"/>
      <w:kern w:val="2"/>
      <w:sz w:val="21"/>
      <w:szCs w:val="24"/>
    </w:rPr>
  </w:style>
  <w:style w:type="character" w:customStyle="1" w:styleId="ReferenceChar">
    <w:name w:val="Reference Char"/>
    <w:link w:val="Reference"/>
    <w:qFormat/>
    <w:rsid w:val="00BB2C39"/>
    <w:rPr>
      <w:rFonts w:eastAsia="Calibri"/>
      <w:kern w:val="2"/>
      <w:sz w:val="21"/>
      <w:szCs w:val="24"/>
      <w:lang w:eastAsia="en-US"/>
    </w:rPr>
  </w:style>
  <w:style w:type="paragraph" w:customStyle="1" w:styleId="Subtitle1">
    <w:name w:val="Subtitle1"/>
    <w:basedOn w:val="a1"/>
    <w:next w:val="a1"/>
    <w:uiPriority w:val="11"/>
    <w:qFormat/>
    <w:rsid w:val="00BB2C39"/>
    <w:pPr>
      <w:snapToGrid w:val="0"/>
    </w:pPr>
    <w:rPr>
      <w:rFonts w:ascii="Calibri Light" w:hAnsi="Calibri Light"/>
      <w:b/>
      <w:i/>
      <w:iCs/>
      <w:color w:val="4472C4"/>
      <w:spacing w:val="15"/>
      <w:szCs w:val="24"/>
      <w:lang w:eastAsia="zh-CN"/>
    </w:rPr>
  </w:style>
  <w:style w:type="character" w:customStyle="1" w:styleId="Charb">
    <w:name w:val="副标题 Char"/>
    <w:basedOn w:val="a3"/>
    <w:link w:val="af2"/>
    <w:qFormat/>
    <w:rsid w:val="00BB2C39"/>
    <w:rPr>
      <w:rFonts w:ascii="Calibri Light" w:eastAsia="Times New Roman" w:hAnsi="Calibri Light"/>
      <w:b/>
      <w:i/>
      <w:iCs/>
      <w:color w:val="4472C4"/>
      <w:spacing w:val="15"/>
      <w:szCs w:val="24"/>
    </w:rPr>
  </w:style>
  <w:style w:type="table" w:customStyle="1" w:styleId="TableGridLight1">
    <w:name w:val="Table Grid Light1"/>
    <w:basedOn w:val="a4"/>
    <w:uiPriority w:val="40"/>
    <w:qFormat/>
    <w:rsid w:val="00BB2C39"/>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4"/>
    <w:uiPriority w:val="41"/>
    <w:qFormat/>
    <w:rsid w:val="00BB2C39"/>
    <w:rPr>
      <w:rFonts w:ascii="Calibri"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3"/>
    <w:qFormat/>
    <w:rsid w:val="00BB2C39"/>
  </w:style>
  <w:style w:type="character" w:customStyle="1" w:styleId="Char11">
    <w:name w:val="标题 Char1"/>
    <w:qFormat/>
    <w:rsid w:val="00BB2C39"/>
    <w:rPr>
      <w:rFonts w:ascii="Arial" w:eastAsia="MS Mincho" w:hAnsi="Arial" w:cs="Times New Roman"/>
      <w:b/>
      <w:sz w:val="24"/>
      <w:szCs w:val="20"/>
      <w:lang w:val="de-DE" w:eastAsia="ja-JP"/>
    </w:rPr>
  </w:style>
  <w:style w:type="character" w:customStyle="1" w:styleId="B1Char">
    <w:name w:val="B1 Char"/>
    <w:qFormat/>
    <w:locked/>
    <w:rsid w:val="00BB2C39"/>
    <w:rPr>
      <w:rFonts w:ascii="Times New Roman" w:eastAsia="宋体" w:hAnsi="Times New Roman" w:cs="Times New Roman"/>
      <w:sz w:val="20"/>
      <w:szCs w:val="20"/>
      <w:lang w:val="en-GB"/>
    </w:rPr>
  </w:style>
  <w:style w:type="paragraph" w:customStyle="1" w:styleId="TableText0">
    <w:name w:val="TableText"/>
    <w:basedOn w:val="ac"/>
    <w:qFormat/>
    <w:rsid w:val="00BB2C3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f1"/>
    <w:qFormat/>
    <w:rsid w:val="00BB2C39"/>
  </w:style>
  <w:style w:type="paragraph" w:customStyle="1" w:styleId="INDENT1">
    <w:name w:val="INDENT1"/>
    <w:basedOn w:val="a1"/>
    <w:qFormat/>
    <w:rsid w:val="00BB2C39"/>
    <w:pPr>
      <w:overflowPunct w:val="0"/>
      <w:autoSpaceDE w:val="0"/>
      <w:autoSpaceDN w:val="0"/>
      <w:adjustRightInd w:val="0"/>
      <w:spacing w:after="180"/>
      <w:ind w:left="851"/>
      <w:textAlignment w:val="baseline"/>
    </w:pPr>
    <w:rPr>
      <w:rFonts w:eastAsia="MS Mincho"/>
      <w:lang w:val="en-GB" w:eastAsia="ja-JP"/>
    </w:rPr>
  </w:style>
  <w:style w:type="paragraph" w:customStyle="1" w:styleId="INDENT2">
    <w:name w:val="INDENT2"/>
    <w:basedOn w:val="a1"/>
    <w:qFormat/>
    <w:rsid w:val="00BB2C39"/>
    <w:pPr>
      <w:overflowPunct w:val="0"/>
      <w:autoSpaceDE w:val="0"/>
      <w:autoSpaceDN w:val="0"/>
      <w:adjustRightInd w:val="0"/>
      <w:spacing w:after="180"/>
      <w:ind w:left="1135" w:hanging="284"/>
      <w:textAlignment w:val="baseline"/>
    </w:pPr>
    <w:rPr>
      <w:rFonts w:eastAsia="MS Mincho"/>
      <w:lang w:val="en-GB" w:eastAsia="ja-JP"/>
    </w:rPr>
  </w:style>
  <w:style w:type="paragraph" w:customStyle="1" w:styleId="INDENT3">
    <w:name w:val="INDENT3"/>
    <w:basedOn w:val="a1"/>
    <w:qFormat/>
    <w:rsid w:val="00BB2C39"/>
    <w:pPr>
      <w:overflowPunct w:val="0"/>
      <w:autoSpaceDE w:val="0"/>
      <w:autoSpaceDN w:val="0"/>
      <w:adjustRightInd w:val="0"/>
      <w:spacing w:after="180"/>
      <w:ind w:left="1701" w:hanging="567"/>
      <w:textAlignment w:val="baseline"/>
    </w:pPr>
    <w:rPr>
      <w:rFonts w:eastAsia="MS Mincho"/>
      <w:lang w:val="en-GB" w:eastAsia="ja-JP"/>
    </w:rPr>
  </w:style>
  <w:style w:type="paragraph" w:customStyle="1" w:styleId="FigureTitle">
    <w:name w:val="Figure_Title"/>
    <w:basedOn w:val="a1"/>
    <w:next w:val="a1"/>
    <w:qFormat/>
    <w:rsid w:val="00BB2C3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val="en-GB" w:eastAsia="ja-JP"/>
    </w:rPr>
  </w:style>
  <w:style w:type="paragraph" w:customStyle="1" w:styleId="RecCCITT">
    <w:name w:val="Rec_CCITT_#"/>
    <w:basedOn w:val="a1"/>
    <w:qFormat/>
    <w:rsid w:val="00BB2C39"/>
    <w:pPr>
      <w:keepNext/>
      <w:keepLines/>
      <w:overflowPunct w:val="0"/>
      <w:autoSpaceDE w:val="0"/>
      <w:autoSpaceDN w:val="0"/>
      <w:adjustRightInd w:val="0"/>
      <w:spacing w:after="180"/>
      <w:textAlignment w:val="baseline"/>
    </w:pPr>
    <w:rPr>
      <w:rFonts w:eastAsia="MS Mincho"/>
      <w:b/>
      <w:lang w:val="en-GB" w:eastAsia="ja-JP"/>
    </w:rPr>
  </w:style>
  <w:style w:type="paragraph" w:customStyle="1" w:styleId="enumlev2">
    <w:name w:val="enumlev2"/>
    <w:basedOn w:val="a1"/>
    <w:qFormat/>
    <w:rsid w:val="00BB2C39"/>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MS Mincho"/>
      <w:lang w:eastAsia="ja-JP"/>
    </w:rPr>
  </w:style>
  <w:style w:type="paragraph" w:customStyle="1" w:styleId="CouvRecTitle">
    <w:name w:val="Couv Rec Title"/>
    <w:basedOn w:val="a1"/>
    <w:qFormat/>
    <w:rsid w:val="00BB2C39"/>
    <w:pPr>
      <w:keepNext/>
      <w:keepLines/>
      <w:overflowPunct w:val="0"/>
      <w:autoSpaceDE w:val="0"/>
      <w:autoSpaceDN w:val="0"/>
      <w:adjustRightInd w:val="0"/>
      <w:spacing w:before="240" w:after="180"/>
      <w:ind w:left="1418"/>
      <w:textAlignment w:val="baseline"/>
    </w:pPr>
    <w:rPr>
      <w:rFonts w:ascii="Arial" w:eastAsia="MS Mincho" w:hAnsi="Arial"/>
      <w:b/>
      <w:sz w:val="36"/>
      <w:lang w:eastAsia="ja-JP"/>
    </w:rPr>
  </w:style>
  <w:style w:type="paragraph" w:customStyle="1" w:styleId="TitleText">
    <w:name w:val="Title Text"/>
    <w:basedOn w:val="a1"/>
    <w:next w:val="a1"/>
    <w:qFormat/>
    <w:rsid w:val="00BB2C39"/>
    <w:pPr>
      <w:overflowPunct w:val="0"/>
      <w:autoSpaceDE w:val="0"/>
      <w:autoSpaceDN w:val="0"/>
      <w:adjustRightInd w:val="0"/>
      <w:spacing w:after="220"/>
      <w:textAlignment w:val="baseline"/>
    </w:pPr>
    <w:rPr>
      <w:rFonts w:eastAsia="MS Mincho"/>
      <w:b/>
      <w:lang w:eastAsia="ja-JP"/>
    </w:rPr>
  </w:style>
  <w:style w:type="paragraph" w:customStyle="1" w:styleId="91">
    <w:name w:val="目录 91"/>
    <w:basedOn w:val="80"/>
    <w:qFormat/>
    <w:rsid w:val="00BB2C39"/>
  </w:style>
  <w:style w:type="paragraph" w:customStyle="1" w:styleId="CRfront">
    <w:name w:val="CR_front"/>
    <w:next w:val="a1"/>
    <w:qFormat/>
    <w:rsid w:val="00BB2C39"/>
    <w:rPr>
      <w:rFonts w:ascii="Arial" w:eastAsia="MS Mincho" w:hAnsi="Arial"/>
      <w:lang w:val="en-GB" w:eastAsia="en-US"/>
    </w:rPr>
  </w:style>
  <w:style w:type="paragraph" w:customStyle="1" w:styleId="berschrift2Head2A2">
    <w:name w:val="Überschrift 2.Head2A.2"/>
    <w:basedOn w:val="1"/>
    <w:next w:val="a1"/>
    <w:qFormat/>
    <w:rsid w:val="00BB2C39"/>
    <w:pPr>
      <w:keepLines/>
      <w:numPr>
        <w:numId w:val="0"/>
      </w:numPr>
      <w:tabs>
        <w:tab w:val="left" w:pos="432"/>
      </w:tabs>
      <w:spacing w:before="180" w:after="180"/>
      <w:ind w:left="432" w:hanging="432"/>
      <w:outlineLvl w:val="1"/>
    </w:pPr>
    <w:rPr>
      <w:rFonts w:eastAsia="MS Mincho"/>
      <w:b w:val="0"/>
      <w:kern w:val="0"/>
      <w:sz w:val="32"/>
      <w:lang w:val="en-GB" w:eastAsia="de-DE"/>
    </w:rPr>
  </w:style>
  <w:style w:type="paragraph" w:customStyle="1" w:styleId="berschrift3h3H3Underrubrik2">
    <w:name w:val="Überschrift 3.h3.H3.Underrubrik2"/>
    <w:basedOn w:val="2"/>
    <w:next w:val="a1"/>
    <w:qFormat/>
    <w:rsid w:val="00BB2C39"/>
    <w:pPr>
      <w:keepLines/>
      <w:numPr>
        <w:numId w:val="0"/>
      </w:numPr>
      <w:tabs>
        <w:tab w:val="clear" w:pos="-806"/>
        <w:tab w:val="left" w:pos="576"/>
      </w:tabs>
      <w:spacing w:before="120" w:after="180"/>
      <w:ind w:left="576" w:hanging="576"/>
      <w:outlineLvl w:val="2"/>
    </w:pPr>
    <w:rPr>
      <w:b w:val="0"/>
      <w:sz w:val="28"/>
      <w:lang w:val="en-GB" w:eastAsia="de-DE"/>
    </w:rPr>
  </w:style>
  <w:style w:type="paragraph" w:customStyle="1" w:styleId="Bullets">
    <w:name w:val="Bullets"/>
    <w:basedOn w:val="a2"/>
    <w:qFormat/>
    <w:rsid w:val="00BB2C39"/>
    <w:pPr>
      <w:widowControl w:val="0"/>
      <w:spacing w:after="0"/>
    </w:pPr>
    <w:rPr>
      <w:rFonts w:eastAsia="Times New Roman"/>
      <w:color w:val="0000FF"/>
      <w:kern w:val="2"/>
      <w:sz w:val="21"/>
      <w:lang w:eastAsia="zh-CN"/>
    </w:rPr>
  </w:style>
  <w:style w:type="paragraph" w:customStyle="1" w:styleId="BalloonText1">
    <w:name w:val="Balloon Text1"/>
    <w:basedOn w:val="a1"/>
    <w:semiHidden/>
    <w:qFormat/>
    <w:rsid w:val="00BB2C39"/>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1"/>
    <w:qFormat/>
    <w:rsid w:val="00BB2C39"/>
    <w:pPr>
      <w:spacing w:before="360" w:line="240" w:lineRule="atLeast"/>
      <w:jc w:val="center"/>
    </w:pPr>
    <w:rPr>
      <w:rFonts w:eastAsia="MS Mincho"/>
      <w:lang w:eastAsia="ja-JP"/>
    </w:rPr>
  </w:style>
  <w:style w:type="character" w:customStyle="1" w:styleId="2Char2">
    <w:name w:val="正文文本 2 Char"/>
    <w:basedOn w:val="a3"/>
    <w:link w:val="25"/>
    <w:qFormat/>
    <w:rsid w:val="00BB2C39"/>
    <w:rPr>
      <w:rFonts w:ascii="Times New Roman" w:eastAsia="MS Mincho" w:hAnsi="Times New Roman" w:cs="Times New Roman"/>
      <w:i/>
      <w:iCs/>
      <w:sz w:val="20"/>
      <w:szCs w:val="20"/>
      <w:lang w:val="en-GB" w:eastAsia="ja-JP"/>
    </w:rPr>
  </w:style>
  <w:style w:type="character" w:customStyle="1" w:styleId="Char1">
    <w:name w:val="列表 Char"/>
    <w:link w:val="a7"/>
    <w:qFormat/>
    <w:rsid w:val="00BB2C39"/>
    <w:rPr>
      <w:rFonts w:ascii="Times New Roman" w:eastAsia="Times New Roman" w:hAnsi="Times New Roman" w:cs="Times New Roman"/>
      <w:sz w:val="20"/>
      <w:szCs w:val="20"/>
      <w:lang w:val="en-US" w:eastAsia="en-US"/>
    </w:rPr>
  </w:style>
  <w:style w:type="character" w:customStyle="1" w:styleId="2Char0">
    <w:name w:val="列表 2 Char"/>
    <w:basedOn w:val="Char1"/>
    <w:link w:val="23"/>
    <w:qFormat/>
    <w:rsid w:val="00BB2C39"/>
    <w:rPr>
      <w:rFonts w:ascii="Arial" w:eastAsia="Times New Roman" w:hAnsi="Arial" w:cs="Times New Roman"/>
      <w:sz w:val="20"/>
      <w:szCs w:val="20"/>
      <w:lang w:val="en-US" w:eastAsia="en-US"/>
    </w:rPr>
  </w:style>
  <w:style w:type="character" w:customStyle="1" w:styleId="3Char0">
    <w:name w:val="列表 3 Char"/>
    <w:basedOn w:val="2Char0"/>
    <w:link w:val="31"/>
    <w:qFormat/>
    <w:rsid w:val="00BB2C39"/>
    <w:rPr>
      <w:rFonts w:ascii="Times New Roman" w:eastAsia="Times New Roman" w:hAnsi="Times New Roman" w:cs="Times New Roman"/>
      <w:sz w:val="20"/>
      <w:szCs w:val="20"/>
      <w:lang w:val="en-US" w:eastAsia="en-US"/>
    </w:rPr>
  </w:style>
  <w:style w:type="character" w:customStyle="1" w:styleId="B3Char">
    <w:name w:val="B3 Char"/>
    <w:basedOn w:val="3Char0"/>
    <w:link w:val="B3"/>
    <w:qFormat/>
    <w:rsid w:val="00BB2C39"/>
    <w:rPr>
      <w:rFonts w:ascii="Times New Roman" w:eastAsia="Malgun Gothic" w:hAnsi="Times New Roman" w:cs="Times New Roman"/>
      <w:sz w:val="20"/>
      <w:szCs w:val="20"/>
      <w:lang w:val="en-GB" w:eastAsia="en-US"/>
    </w:rPr>
  </w:style>
  <w:style w:type="character" w:customStyle="1" w:styleId="Char5">
    <w:name w:val="正文文本缩进 Char"/>
    <w:basedOn w:val="a3"/>
    <w:link w:val="ac"/>
    <w:uiPriority w:val="99"/>
    <w:qFormat/>
    <w:rsid w:val="00BB2C39"/>
    <w:rPr>
      <w:rFonts w:ascii="Times New Roman" w:eastAsia="Times New Roman" w:hAnsi="Times New Roman" w:cs="Times New Roman"/>
      <w:sz w:val="20"/>
      <w:szCs w:val="20"/>
      <w:lang w:val="en-GB" w:eastAsia="en-US"/>
    </w:rPr>
  </w:style>
  <w:style w:type="character" w:customStyle="1" w:styleId="2Char3">
    <w:name w:val="正文首行缩进 2 Char"/>
    <w:basedOn w:val="Char5"/>
    <w:link w:val="28"/>
    <w:qFormat/>
    <w:rsid w:val="00BB2C39"/>
    <w:rPr>
      <w:rFonts w:ascii="Times New Roman" w:eastAsia="MS Mincho" w:hAnsi="Times New Roman" w:cs="Times New Roman"/>
      <w:sz w:val="20"/>
      <w:szCs w:val="20"/>
      <w:lang w:val="en-GB" w:eastAsia="en-US"/>
    </w:rPr>
  </w:style>
  <w:style w:type="paragraph" w:customStyle="1" w:styleId="List1">
    <w:name w:val="List 1"/>
    <w:basedOn w:val="a1"/>
    <w:qFormat/>
    <w:rsid w:val="00BB2C39"/>
    <w:pPr>
      <w:spacing w:after="120"/>
      <w:ind w:left="568" w:hanging="284"/>
    </w:pPr>
    <w:rPr>
      <w:rFonts w:ascii="Arial" w:eastAsia="MS Mincho" w:hAnsi="Arial"/>
      <w:szCs w:val="22"/>
      <w:lang w:val="en-GB" w:eastAsia="ja-JP"/>
    </w:rPr>
  </w:style>
  <w:style w:type="paragraph" w:customStyle="1" w:styleId="assocaitedwith">
    <w:name w:val="assocaited with"/>
    <w:basedOn w:val="a1"/>
    <w:qFormat/>
    <w:rsid w:val="00BB2C39"/>
    <w:pPr>
      <w:spacing w:after="180"/>
      <w:jc w:val="center"/>
    </w:pPr>
    <w:rPr>
      <w:rFonts w:eastAsia="MS Mincho"/>
      <w:lang w:val="en-GB" w:eastAsia="ja-JP"/>
    </w:rPr>
  </w:style>
  <w:style w:type="paragraph" w:customStyle="1" w:styleId="Nor">
    <w:name w:val="Nor'"/>
    <w:basedOn w:val="assocaitedwith"/>
    <w:qFormat/>
    <w:rsid w:val="00BB2C39"/>
    <w:rPr>
      <w:b/>
    </w:rPr>
  </w:style>
  <w:style w:type="table" w:customStyle="1" w:styleId="15">
    <w:name w:val="浅色列表1"/>
    <w:basedOn w:val="a4"/>
    <w:uiPriority w:val="61"/>
    <w:qFormat/>
    <w:rsid w:val="00BB2C39"/>
    <w:rPr>
      <w:rFonts w:ascii="CG Times (WN)" w:eastAsia="MS Mincho"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MTDisplayEquation">
    <w:name w:val="MTDisplayEquation"/>
    <w:basedOn w:val="a1"/>
    <w:next w:val="a1"/>
    <w:link w:val="MTDisplayEquationChar"/>
    <w:qFormat/>
    <w:rsid w:val="00BB2C39"/>
    <w:pPr>
      <w:widowControl w:val="0"/>
      <w:tabs>
        <w:tab w:val="center" w:pos="4160"/>
        <w:tab w:val="right" w:pos="8300"/>
      </w:tabs>
      <w:jc w:val="both"/>
    </w:pPr>
    <w:rPr>
      <w:rFonts w:ascii="Calibri" w:eastAsia="宋体" w:hAnsi="Calibri"/>
      <w:kern w:val="2"/>
      <w:sz w:val="21"/>
      <w:szCs w:val="22"/>
      <w:lang w:eastAsia="zh-CN"/>
    </w:rPr>
  </w:style>
  <w:style w:type="character" w:customStyle="1" w:styleId="MTDisplayEquationChar">
    <w:name w:val="MTDisplayEquation Char"/>
    <w:basedOn w:val="a3"/>
    <w:link w:val="MTDisplayEquation"/>
    <w:qFormat/>
    <w:rsid w:val="00BB2C39"/>
    <w:rPr>
      <w:rFonts w:ascii="Calibri" w:eastAsia="宋体" w:hAnsi="Calibri" w:cs="Times New Roman"/>
      <w:kern w:val="2"/>
      <w:sz w:val="21"/>
      <w:lang w:val="en-US"/>
    </w:rPr>
  </w:style>
  <w:style w:type="paragraph" w:customStyle="1" w:styleId="00BodyText">
    <w:name w:val="00 BodyText"/>
    <w:basedOn w:val="a1"/>
    <w:qFormat/>
    <w:rsid w:val="00BB2C39"/>
    <w:pPr>
      <w:spacing w:after="220"/>
    </w:pPr>
    <w:rPr>
      <w:rFonts w:ascii="Arial" w:eastAsia="宋体" w:hAnsi="Arial"/>
      <w:sz w:val="22"/>
      <w:szCs w:val="24"/>
    </w:rPr>
  </w:style>
  <w:style w:type="paragraph" w:customStyle="1" w:styleId="aff5">
    <w:name w:val="样式 正文"/>
    <w:basedOn w:val="a1"/>
    <w:link w:val="Charf0"/>
    <w:qFormat/>
    <w:rsid w:val="00BB2C39"/>
    <w:pPr>
      <w:widowControl w:val="0"/>
      <w:ind w:firstLineChars="200" w:firstLine="420"/>
      <w:jc w:val="both"/>
    </w:pPr>
    <w:rPr>
      <w:rFonts w:eastAsia="宋体" w:cs="宋体"/>
      <w:kern w:val="2"/>
      <w:sz w:val="21"/>
      <w:lang w:eastAsia="zh-CN"/>
    </w:rPr>
  </w:style>
  <w:style w:type="character" w:customStyle="1" w:styleId="Charf0">
    <w:name w:val="样式 正文 Char"/>
    <w:basedOn w:val="a3"/>
    <w:link w:val="aff5"/>
    <w:qFormat/>
    <w:rsid w:val="00BB2C39"/>
    <w:rPr>
      <w:rFonts w:ascii="Times New Roman" w:eastAsia="宋体" w:hAnsi="Times New Roman" w:cs="宋体"/>
      <w:kern w:val="2"/>
      <w:sz w:val="21"/>
      <w:szCs w:val="20"/>
      <w:lang w:val="en-US"/>
    </w:rPr>
  </w:style>
  <w:style w:type="paragraph" w:customStyle="1" w:styleId="aff6">
    <w:name w:val="公式"/>
    <w:basedOn w:val="a1"/>
    <w:qFormat/>
    <w:rsid w:val="00BB2C39"/>
    <w:pPr>
      <w:widowControl w:val="0"/>
      <w:ind w:firstLine="420"/>
      <w:jc w:val="right"/>
    </w:pPr>
    <w:rPr>
      <w:rFonts w:eastAsia="宋体" w:cs="宋体"/>
      <w:kern w:val="2"/>
      <w:sz w:val="21"/>
      <w:lang w:eastAsia="zh-CN"/>
    </w:rPr>
  </w:style>
  <w:style w:type="paragraph" w:customStyle="1" w:styleId="Normal9pointspacing">
    <w:name w:val="Normal 9 point spacing"/>
    <w:basedOn w:val="a2"/>
    <w:link w:val="Normal9pointspacingChar"/>
    <w:qFormat/>
    <w:rsid w:val="00BB2C39"/>
    <w:pPr>
      <w:spacing w:before="180" w:after="60"/>
    </w:pPr>
    <w:rPr>
      <w:szCs w:val="24"/>
      <w:lang w:val="en-GB"/>
    </w:rPr>
  </w:style>
  <w:style w:type="character" w:customStyle="1" w:styleId="Normal9pointspacingChar">
    <w:name w:val="Normal 9 point spacing Char"/>
    <w:link w:val="Normal9pointspacing"/>
    <w:qFormat/>
    <w:rsid w:val="00BB2C39"/>
    <w:rPr>
      <w:rFonts w:eastAsia="MS Mincho"/>
      <w:szCs w:val="24"/>
      <w:lang w:val="en-GB" w:eastAsia="en-US"/>
    </w:rPr>
  </w:style>
  <w:style w:type="paragraph" w:customStyle="1" w:styleId="Doc-title">
    <w:name w:val="Doc-title"/>
    <w:basedOn w:val="a1"/>
    <w:link w:val="Doc-titleChar"/>
    <w:qFormat/>
    <w:rsid w:val="00BB2C39"/>
    <w:pPr>
      <w:spacing w:before="60"/>
      <w:ind w:left="1259" w:hanging="1259"/>
    </w:pPr>
    <w:rPr>
      <w:rFonts w:ascii="Arial" w:eastAsia="宋体" w:hAnsi="Arial" w:cs="Arial"/>
      <w:lang w:eastAsia="zh-CN"/>
    </w:rPr>
  </w:style>
  <w:style w:type="paragraph" w:customStyle="1" w:styleId="Figure">
    <w:name w:val="Figure"/>
    <w:basedOn w:val="a1"/>
    <w:next w:val="a9"/>
    <w:qFormat/>
    <w:rsid w:val="00BB2C39"/>
    <w:pPr>
      <w:keepNext/>
      <w:keepLines/>
      <w:spacing w:before="180" w:after="160" w:line="259" w:lineRule="auto"/>
      <w:jc w:val="center"/>
    </w:pPr>
    <w:rPr>
      <w:rFonts w:ascii="Calibri" w:eastAsia="Calibri" w:hAnsi="Calibri"/>
      <w:sz w:val="22"/>
      <w:szCs w:val="22"/>
    </w:rPr>
  </w:style>
  <w:style w:type="paragraph" w:customStyle="1" w:styleId="3GPPHeader">
    <w:name w:val="3GPP_Header"/>
    <w:basedOn w:val="a1"/>
    <w:qFormat/>
    <w:rsid w:val="00BB2C39"/>
    <w:pPr>
      <w:tabs>
        <w:tab w:val="left" w:pos="1701"/>
        <w:tab w:val="right" w:pos="9639"/>
      </w:tabs>
      <w:spacing w:after="240" w:line="259" w:lineRule="auto"/>
    </w:pPr>
    <w:rPr>
      <w:rFonts w:ascii="Calibri" w:eastAsia="Calibri" w:hAnsi="Calibri"/>
      <w:b/>
      <w:sz w:val="24"/>
      <w:szCs w:val="22"/>
    </w:rPr>
  </w:style>
  <w:style w:type="paragraph" w:customStyle="1" w:styleId="Observation">
    <w:name w:val="Observation"/>
    <w:basedOn w:val="Proposal"/>
    <w:qFormat/>
    <w:rsid w:val="00BB2C39"/>
    <w:pPr>
      <w:numPr>
        <w:numId w:val="13"/>
      </w:numPr>
      <w:tabs>
        <w:tab w:val="left" w:pos="36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1"/>
    <w:next w:val="a1"/>
    <w:qFormat/>
    <w:rsid w:val="00BB2C39"/>
    <w:pPr>
      <w:spacing w:after="160" w:line="259" w:lineRule="auto"/>
      <w:ind w:left="1418" w:hanging="1418"/>
    </w:pPr>
    <w:rPr>
      <w:rFonts w:ascii="Calibri" w:eastAsia="Calibri" w:hAnsi="Calibri"/>
      <w:b/>
      <w:sz w:val="22"/>
      <w:szCs w:val="22"/>
    </w:rPr>
  </w:style>
  <w:style w:type="paragraph" w:customStyle="1" w:styleId="IndexHeading1">
    <w:name w:val="Index Heading1"/>
    <w:basedOn w:val="a1"/>
    <w:next w:val="a1"/>
    <w:qFormat/>
    <w:rsid w:val="00BB2C39"/>
    <w:pPr>
      <w:pBdr>
        <w:top w:val="single" w:sz="12" w:space="0" w:color="auto"/>
      </w:pBdr>
      <w:spacing w:before="360" w:after="240"/>
    </w:pPr>
    <w:rPr>
      <w:b/>
      <w:i/>
      <w:sz w:val="26"/>
      <w:lang w:val="en-GB"/>
    </w:rPr>
  </w:style>
  <w:style w:type="paragraph" w:customStyle="1" w:styleId="CharCharCharCharCharChar">
    <w:name w:val="Char Char Char Char Char Char"/>
    <w:semiHidden/>
    <w:qFormat/>
    <w:rsid w:val="00BB2C39"/>
    <w:pPr>
      <w:keepNext/>
      <w:numPr>
        <w:numId w:val="14"/>
      </w:numPr>
      <w:autoSpaceDE w:val="0"/>
      <w:autoSpaceDN w:val="0"/>
      <w:adjustRightInd w:val="0"/>
      <w:spacing w:before="60" w:after="60"/>
      <w:jc w:val="both"/>
    </w:pPr>
    <w:rPr>
      <w:rFonts w:ascii="Arial" w:eastAsia="Times New Roman" w:hAnsi="Arial" w:cs="Arial"/>
      <w:color w:val="0000FF"/>
      <w:kern w:val="2"/>
    </w:rPr>
  </w:style>
  <w:style w:type="paragraph" w:customStyle="1" w:styleId="NumberedList">
    <w:name w:val="Numbered List"/>
    <w:basedOn w:val="a1"/>
    <w:qFormat/>
    <w:rsid w:val="00BB2C39"/>
    <w:pPr>
      <w:numPr>
        <w:numId w:val="15"/>
      </w:numPr>
      <w:jc w:val="both"/>
    </w:pPr>
    <w:rPr>
      <w:rFonts w:eastAsia="MS Mincho"/>
      <w:lang w:val="en-GB"/>
    </w:rPr>
  </w:style>
  <w:style w:type="paragraph" w:customStyle="1" w:styleId="FigureCaption">
    <w:name w:val="Figure Caption"/>
    <w:basedOn w:val="a1"/>
    <w:qFormat/>
    <w:rsid w:val="00BB2C39"/>
    <w:pPr>
      <w:keepLines/>
      <w:spacing w:before="60" w:after="120" w:line="300" w:lineRule="atLeast"/>
      <w:ind w:left="1008" w:hanging="1008"/>
      <w:jc w:val="both"/>
    </w:pPr>
    <w:rPr>
      <w:rFonts w:eastAsia="????"/>
    </w:rPr>
  </w:style>
  <w:style w:type="paragraph" w:customStyle="1" w:styleId="Equation-Numbered">
    <w:name w:val="Equation-Numbered"/>
    <w:basedOn w:val="a1"/>
    <w:next w:val="a1"/>
    <w:qFormat/>
    <w:rsid w:val="00BB2C39"/>
    <w:pPr>
      <w:spacing w:before="120" w:after="120" w:line="240" w:lineRule="atLeast"/>
      <w:jc w:val="right"/>
    </w:pPr>
    <w:rPr>
      <w:sz w:val="22"/>
    </w:rPr>
  </w:style>
  <w:style w:type="paragraph" w:customStyle="1" w:styleId="multifig">
    <w:name w:val="multifig"/>
    <w:basedOn w:val="a1"/>
    <w:qFormat/>
    <w:rsid w:val="00BB2C39"/>
    <w:pPr>
      <w:keepNext/>
      <w:tabs>
        <w:tab w:val="center" w:pos="2160"/>
        <w:tab w:val="center" w:pos="6480"/>
      </w:tabs>
      <w:spacing w:line="240" w:lineRule="atLeast"/>
    </w:pPr>
    <w:rPr>
      <w:sz w:val="24"/>
    </w:rPr>
  </w:style>
  <w:style w:type="paragraph" w:customStyle="1" w:styleId="TableCaption">
    <w:name w:val="TableCaption"/>
    <w:basedOn w:val="a1"/>
    <w:qFormat/>
    <w:rsid w:val="00BB2C39"/>
    <w:pPr>
      <w:keepNext/>
      <w:tabs>
        <w:tab w:val="left" w:pos="936"/>
      </w:tabs>
      <w:spacing w:before="120" w:after="60"/>
      <w:ind w:left="936" w:hanging="936"/>
      <w:jc w:val="both"/>
    </w:pPr>
    <w:rPr>
      <w:sz w:val="22"/>
    </w:rPr>
  </w:style>
  <w:style w:type="paragraph" w:customStyle="1" w:styleId="EquationNumbered">
    <w:name w:val="Equation Numbered"/>
    <w:basedOn w:val="a1"/>
    <w:qFormat/>
    <w:rsid w:val="00BB2C39"/>
    <w:pPr>
      <w:tabs>
        <w:tab w:val="center" w:pos="4320"/>
        <w:tab w:val="right" w:pos="8640"/>
      </w:tabs>
      <w:spacing w:before="60" w:after="60" w:line="300" w:lineRule="atLeast"/>
    </w:pPr>
    <w:rPr>
      <w:sz w:val="22"/>
    </w:rPr>
  </w:style>
  <w:style w:type="paragraph" w:customStyle="1" w:styleId="Style10ptChar">
    <w:name w:val="Style 10 pt Char"/>
    <w:basedOn w:val="a1"/>
    <w:qFormat/>
    <w:rsid w:val="00BB2C39"/>
    <w:pPr>
      <w:spacing w:before="120" w:line="240" w:lineRule="exact"/>
      <w:jc w:val="both"/>
    </w:pPr>
    <w:rPr>
      <w:rFonts w:eastAsia="MS Mincho"/>
    </w:rPr>
  </w:style>
  <w:style w:type="character" w:customStyle="1" w:styleId="Style10ptCharChar">
    <w:name w:val="Style 10 pt Char Char"/>
    <w:qFormat/>
    <w:rsid w:val="00BB2C39"/>
    <w:rPr>
      <w:rFonts w:ascii="Arial" w:eastAsia="MS Mincho" w:hAnsi="Arial" w:cs="Arial"/>
      <w:color w:val="0000FF"/>
      <w:kern w:val="2"/>
      <w:lang w:val="en-US" w:eastAsia="en-US" w:bidi="ar-SA"/>
    </w:rPr>
  </w:style>
  <w:style w:type="paragraph" w:customStyle="1" w:styleId="Style10ptBoldChar">
    <w:name w:val="Style 10 pt Bold Char"/>
    <w:basedOn w:val="a1"/>
    <w:qFormat/>
    <w:rsid w:val="00BB2C39"/>
    <w:pPr>
      <w:spacing w:before="60" w:after="60" w:line="240" w:lineRule="exact"/>
      <w:jc w:val="both"/>
    </w:pPr>
    <w:rPr>
      <w:rFonts w:eastAsia="MS Mincho"/>
      <w:b/>
    </w:rPr>
  </w:style>
  <w:style w:type="character" w:customStyle="1" w:styleId="Style10ptBoldCharChar">
    <w:name w:val="Style 10 pt Bold Char Char"/>
    <w:qFormat/>
    <w:rsid w:val="00BB2C39"/>
    <w:rPr>
      <w:rFonts w:ascii="Arial" w:eastAsia="MS Mincho" w:hAnsi="Arial" w:cs="Arial"/>
      <w:b/>
      <w:color w:val="0000FF"/>
      <w:kern w:val="2"/>
      <w:lang w:val="en-US" w:eastAsia="en-US" w:bidi="ar-SA"/>
    </w:rPr>
  </w:style>
  <w:style w:type="character" w:customStyle="1" w:styleId="HTMLChar">
    <w:name w:val="HTML 预设格式 Char"/>
    <w:basedOn w:val="a3"/>
    <w:link w:val="HTML"/>
    <w:qFormat/>
    <w:rsid w:val="00BB2C39"/>
    <w:rPr>
      <w:rFonts w:ascii="Courier New" w:eastAsia="Batang" w:hAnsi="Courier New" w:cs="Courier New"/>
      <w:sz w:val="20"/>
      <w:szCs w:val="20"/>
      <w:lang w:val="en-US" w:eastAsia="ko-KR"/>
    </w:rPr>
  </w:style>
  <w:style w:type="paragraph" w:customStyle="1" w:styleId="Bullet0">
    <w:name w:val="Bullet"/>
    <w:basedOn w:val="a1"/>
    <w:qFormat/>
    <w:rsid w:val="00BB2C39"/>
    <w:pPr>
      <w:numPr>
        <w:numId w:val="16"/>
      </w:numPr>
    </w:pPr>
    <w:rPr>
      <w:sz w:val="24"/>
      <w:szCs w:val="24"/>
    </w:rPr>
  </w:style>
  <w:style w:type="character" w:customStyle="1" w:styleId="FigureCaption1">
    <w:name w:val="Figure Caption1"/>
    <w:qFormat/>
    <w:rsid w:val="00BB2C39"/>
    <w:rPr>
      <w:rFonts w:ascii="Arial" w:eastAsia="????" w:hAnsi="Arial" w:cs="Arial"/>
      <w:color w:val="0000FF"/>
      <w:kern w:val="2"/>
      <w:lang w:val="en-US" w:eastAsia="en-US" w:bidi="ar-SA"/>
    </w:rPr>
  </w:style>
  <w:style w:type="paragraph" w:customStyle="1" w:styleId="FigureCentered">
    <w:name w:val="FigureCentered"/>
    <w:basedOn w:val="a1"/>
    <w:next w:val="a1"/>
    <w:qFormat/>
    <w:rsid w:val="00BB2C39"/>
    <w:pPr>
      <w:keepNext/>
      <w:spacing w:before="60" w:after="60" w:line="240" w:lineRule="atLeast"/>
      <w:jc w:val="center"/>
    </w:pPr>
    <w:rPr>
      <w:sz w:val="24"/>
    </w:rPr>
  </w:style>
  <w:style w:type="character" w:customStyle="1" w:styleId="Equation-NumberedChar">
    <w:name w:val="Equation-Numbered Char"/>
    <w:qFormat/>
    <w:rsid w:val="00BB2C39"/>
    <w:rPr>
      <w:rFonts w:ascii="Arial" w:eastAsia="宋体" w:hAnsi="Arial" w:cs="Arial"/>
      <w:color w:val="0000FF"/>
      <w:kern w:val="2"/>
      <w:sz w:val="22"/>
      <w:lang w:val="en-US" w:eastAsia="en-US" w:bidi="ar-SA"/>
    </w:rPr>
  </w:style>
  <w:style w:type="paragraph" w:customStyle="1" w:styleId="item">
    <w:name w:val="item"/>
    <w:basedOn w:val="a1"/>
    <w:qFormat/>
    <w:rsid w:val="00BB2C39"/>
    <w:pPr>
      <w:numPr>
        <w:numId w:val="17"/>
      </w:numPr>
      <w:jc w:val="both"/>
    </w:pPr>
    <w:rPr>
      <w:rFonts w:eastAsia="MS Mincho"/>
      <w:lang w:val="en-GB"/>
    </w:rPr>
  </w:style>
  <w:style w:type="paragraph" w:customStyle="1" w:styleId="PaperTableCell">
    <w:name w:val="PaperTableCell"/>
    <w:basedOn w:val="a1"/>
    <w:qFormat/>
    <w:rsid w:val="00BB2C39"/>
    <w:pPr>
      <w:jc w:val="both"/>
    </w:pPr>
    <w:rPr>
      <w:sz w:val="16"/>
      <w:szCs w:val="24"/>
    </w:rPr>
  </w:style>
  <w:style w:type="paragraph" w:customStyle="1" w:styleId="figure0">
    <w:name w:val="figure"/>
    <w:basedOn w:val="a1"/>
    <w:qFormat/>
    <w:rsid w:val="00BB2C39"/>
    <w:pPr>
      <w:keepNext/>
      <w:keepLines/>
      <w:spacing w:before="60" w:after="60" w:line="240" w:lineRule="atLeast"/>
      <w:jc w:val="center"/>
    </w:pPr>
  </w:style>
  <w:style w:type="character" w:customStyle="1" w:styleId="moz-txt-tag">
    <w:name w:val="moz-txt-tag"/>
    <w:qFormat/>
    <w:rsid w:val="00BB2C39"/>
    <w:rPr>
      <w:rFonts w:ascii="Arial" w:eastAsia="宋体" w:hAnsi="Arial" w:cs="Arial"/>
      <w:color w:val="0000FF"/>
      <w:kern w:val="2"/>
      <w:lang w:val="en-US" w:eastAsia="zh-CN" w:bidi="ar-SA"/>
    </w:rPr>
  </w:style>
  <w:style w:type="character" w:customStyle="1" w:styleId="GuidanceChar">
    <w:name w:val="Guidance Char"/>
    <w:qFormat/>
    <w:rsid w:val="00BB2C39"/>
    <w:rPr>
      <w:i/>
      <w:color w:val="0000FF"/>
      <w:lang w:val="en-GB" w:eastAsia="en-US" w:bidi="ar-SA"/>
    </w:rPr>
  </w:style>
  <w:style w:type="paragraph" w:customStyle="1" w:styleId="BodyTextIndent31">
    <w:name w:val="Body Text Indent 31"/>
    <w:basedOn w:val="a1"/>
    <w:next w:val="35"/>
    <w:link w:val="BodyTextIndent3Char"/>
    <w:qFormat/>
    <w:rsid w:val="00BB2C39"/>
    <w:pPr>
      <w:overflowPunct w:val="0"/>
      <w:autoSpaceDE w:val="0"/>
      <w:autoSpaceDN w:val="0"/>
      <w:adjustRightInd w:val="0"/>
      <w:ind w:left="1080"/>
      <w:textAlignment w:val="baseline"/>
    </w:pPr>
    <w:rPr>
      <w:lang w:eastAsia="ja-JP"/>
    </w:rPr>
  </w:style>
  <w:style w:type="character" w:customStyle="1" w:styleId="BodyTextIndent3Char">
    <w:name w:val="Body Text Indent 3 Char"/>
    <w:basedOn w:val="a3"/>
    <w:link w:val="BodyTextIndent31"/>
    <w:qFormat/>
    <w:rsid w:val="00BB2C39"/>
    <w:rPr>
      <w:rFonts w:ascii="Times New Roman" w:eastAsia="Times New Roman" w:hAnsi="Times New Roman" w:cs="Times New Roman"/>
      <w:sz w:val="20"/>
      <w:szCs w:val="20"/>
      <w:lang w:val="en-US" w:eastAsia="ja-JP"/>
    </w:rPr>
  </w:style>
  <w:style w:type="paragraph" w:customStyle="1" w:styleId="tah0">
    <w:name w:val="tah"/>
    <w:basedOn w:val="a1"/>
    <w:qFormat/>
    <w:rsid w:val="00BB2C39"/>
    <w:pPr>
      <w:keepNext/>
      <w:jc w:val="center"/>
    </w:pPr>
    <w:rPr>
      <w:rFonts w:ascii="Arial" w:eastAsia="Calibri" w:hAnsi="Arial" w:cs="Arial"/>
      <w:b/>
      <w:bCs/>
      <w:sz w:val="18"/>
      <w:szCs w:val="18"/>
    </w:rPr>
  </w:style>
  <w:style w:type="paragraph" w:customStyle="1" w:styleId="tac0">
    <w:name w:val="tac"/>
    <w:basedOn w:val="a1"/>
    <w:qFormat/>
    <w:rsid w:val="00BB2C39"/>
    <w:pPr>
      <w:keepNext/>
      <w:jc w:val="center"/>
    </w:pPr>
    <w:rPr>
      <w:rFonts w:ascii="Arial" w:eastAsia="Calibri" w:hAnsi="Arial" w:cs="Arial"/>
      <w:sz w:val="18"/>
      <w:szCs w:val="18"/>
    </w:rPr>
  </w:style>
  <w:style w:type="paragraph" w:customStyle="1" w:styleId="th0">
    <w:name w:val="th"/>
    <w:basedOn w:val="a1"/>
    <w:qFormat/>
    <w:rsid w:val="00BB2C39"/>
    <w:pPr>
      <w:keepNext/>
      <w:spacing w:before="60" w:after="180"/>
      <w:jc w:val="center"/>
    </w:pPr>
    <w:rPr>
      <w:rFonts w:ascii="Arial" w:eastAsia="Calibri" w:hAnsi="Arial" w:cs="Arial"/>
      <w:b/>
      <w:bCs/>
    </w:rPr>
  </w:style>
  <w:style w:type="paragraph" w:customStyle="1" w:styleId="CharCharCharCharCharChar1CharChar">
    <w:name w:val="Char Char Char Char Char Char1 Char Char"/>
    <w:next w:val="a1"/>
    <w:semiHidden/>
    <w:qFormat/>
    <w:rsid w:val="00BB2C39"/>
    <w:pPr>
      <w:keepNext/>
      <w:tabs>
        <w:tab w:val="left" w:pos="720"/>
      </w:tabs>
      <w:autoSpaceDE w:val="0"/>
      <w:autoSpaceDN w:val="0"/>
      <w:adjustRightInd w:val="0"/>
      <w:ind w:left="720" w:hanging="360"/>
      <w:jc w:val="both"/>
    </w:pPr>
    <w:rPr>
      <w:rFonts w:eastAsia="Times New Roman"/>
      <w:kern w:val="2"/>
      <w:lang w:val="en-GB"/>
    </w:rPr>
  </w:style>
  <w:style w:type="paragraph" w:customStyle="1" w:styleId="numberedlist0">
    <w:name w:val="numbered list"/>
    <w:basedOn w:val="a"/>
    <w:qFormat/>
    <w:rsid w:val="00BB2C39"/>
    <w:pPr>
      <w:numPr>
        <w:numId w:val="0"/>
      </w:numPr>
      <w:tabs>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sz w:val="20"/>
      <w:szCs w:val="20"/>
      <w:lang w:eastAsia="ja-JP"/>
    </w:rPr>
  </w:style>
  <w:style w:type="paragraph" w:customStyle="1" w:styleId="TabList">
    <w:name w:val="TabList"/>
    <w:basedOn w:val="a1"/>
    <w:qFormat/>
    <w:rsid w:val="00BB2C39"/>
    <w:pPr>
      <w:tabs>
        <w:tab w:val="left" w:pos="1134"/>
      </w:tabs>
      <w:overflowPunct w:val="0"/>
      <w:autoSpaceDE w:val="0"/>
      <w:autoSpaceDN w:val="0"/>
      <w:adjustRightInd w:val="0"/>
      <w:textAlignment w:val="baseline"/>
    </w:pPr>
    <w:rPr>
      <w:rFonts w:eastAsia="MS Mincho"/>
      <w:lang w:val="en-GB" w:eastAsia="en-GB"/>
    </w:rPr>
  </w:style>
  <w:style w:type="paragraph" w:customStyle="1" w:styleId="tabletext1">
    <w:name w:val="table text"/>
    <w:basedOn w:val="a1"/>
    <w:next w:val="table"/>
    <w:qFormat/>
    <w:rsid w:val="00BB2C39"/>
    <w:pPr>
      <w:overflowPunct w:val="0"/>
      <w:autoSpaceDE w:val="0"/>
      <w:autoSpaceDN w:val="0"/>
      <w:adjustRightInd w:val="0"/>
      <w:textAlignment w:val="baseline"/>
    </w:pPr>
    <w:rPr>
      <w:rFonts w:eastAsia="MS Mincho"/>
      <w:i/>
      <w:lang w:val="en-GB" w:eastAsia="en-GB"/>
    </w:rPr>
  </w:style>
  <w:style w:type="paragraph" w:customStyle="1" w:styleId="HE">
    <w:name w:val="HE"/>
    <w:basedOn w:val="a1"/>
    <w:qFormat/>
    <w:rsid w:val="00BB2C39"/>
    <w:pPr>
      <w:overflowPunct w:val="0"/>
      <w:autoSpaceDE w:val="0"/>
      <w:autoSpaceDN w:val="0"/>
      <w:adjustRightInd w:val="0"/>
      <w:textAlignment w:val="baseline"/>
    </w:pPr>
    <w:rPr>
      <w:rFonts w:eastAsia="MS Mincho"/>
      <w:b/>
      <w:lang w:val="en-GB" w:eastAsia="en-GB"/>
    </w:rPr>
  </w:style>
  <w:style w:type="paragraph" w:customStyle="1" w:styleId="berschrift1H1">
    <w:name w:val="Überschrift 1.H1"/>
    <w:basedOn w:val="a1"/>
    <w:next w:val="a1"/>
    <w:qFormat/>
    <w:rsid w:val="00BB2C39"/>
    <w:pPr>
      <w:keepNext/>
      <w:keepLines/>
      <w:numPr>
        <w:numId w:val="18"/>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de-DE"/>
    </w:rPr>
  </w:style>
  <w:style w:type="paragraph" w:customStyle="1" w:styleId="textintend1">
    <w:name w:val="text intend 1"/>
    <w:basedOn w:val="text"/>
    <w:qFormat/>
    <w:rsid w:val="00BB2C39"/>
    <w:pPr>
      <w:widowControl/>
      <w:numPr>
        <w:numId w:val="19"/>
      </w:numPr>
      <w:tabs>
        <w:tab w:val="clear" w:pos="992"/>
        <w:tab w:val="left" w:pos="360"/>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textintend2">
    <w:name w:val="text intend 2"/>
    <w:basedOn w:val="text"/>
    <w:qFormat/>
    <w:rsid w:val="00BB2C39"/>
    <w:pPr>
      <w:widowControl/>
      <w:numPr>
        <w:numId w:val="20"/>
      </w:numPr>
      <w:tabs>
        <w:tab w:val="clear" w:pos="1418"/>
        <w:tab w:val="left" w:pos="360"/>
        <w:tab w:val="left" w:pos="926"/>
      </w:tabs>
      <w:overflowPunct w:val="0"/>
      <w:autoSpaceDE w:val="0"/>
      <w:autoSpaceDN w:val="0"/>
      <w:adjustRightInd w:val="0"/>
      <w:spacing w:after="120"/>
      <w:ind w:left="926" w:hanging="360"/>
      <w:textAlignment w:val="baseline"/>
    </w:pPr>
    <w:rPr>
      <w:rFonts w:ascii="Times New Roman" w:eastAsia="MS Mincho" w:hAnsi="Times New Roman"/>
      <w:kern w:val="0"/>
      <w:lang w:eastAsia="en-GB"/>
    </w:rPr>
  </w:style>
  <w:style w:type="paragraph" w:customStyle="1" w:styleId="textintend3">
    <w:name w:val="text intend 3"/>
    <w:basedOn w:val="text"/>
    <w:qFormat/>
    <w:rsid w:val="00BB2C39"/>
    <w:pPr>
      <w:widowControl/>
      <w:numPr>
        <w:numId w:val="21"/>
      </w:numPr>
      <w:tabs>
        <w:tab w:val="clear" w:pos="1843"/>
        <w:tab w:val="left" w:pos="360"/>
        <w:tab w:val="left" w:pos="567"/>
      </w:tabs>
      <w:overflowPunct w:val="0"/>
      <w:autoSpaceDE w:val="0"/>
      <w:autoSpaceDN w:val="0"/>
      <w:adjustRightInd w:val="0"/>
      <w:spacing w:after="120"/>
      <w:ind w:left="567" w:hanging="567"/>
      <w:textAlignment w:val="baseline"/>
    </w:pPr>
    <w:rPr>
      <w:rFonts w:ascii="Times New Roman" w:eastAsia="MS Mincho" w:hAnsi="Times New Roman"/>
      <w:kern w:val="0"/>
      <w:lang w:eastAsia="en-GB"/>
    </w:rPr>
  </w:style>
  <w:style w:type="paragraph" w:customStyle="1" w:styleId="normalpuce">
    <w:name w:val="normal puce"/>
    <w:basedOn w:val="a1"/>
    <w:qFormat/>
    <w:rsid w:val="00BB2C39"/>
    <w:pPr>
      <w:widowControl w:val="0"/>
      <w:numPr>
        <w:numId w:val="22"/>
      </w:numPr>
      <w:overflowPunct w:val="0"/>
      <w:autoSpaceDE w:val="0"/>
      <w:autoSpaceDN w:val="0"/>
      <w:adjustRightInd w:val="0"/>
      <w:spacing w:before="60" w:after="60"/>
      <w:jc w:val="both"/>
      <w:textAlignment w:val="baseline"/>
    </w:pPr>
    <w:rPr>
      <w:rFonts w:eastAsia="MS Mincho"/>
      <w:lang w:val="en-GB" w:eastAsia="en-GB"/>
    </w:rPr>
  </w:style>
  <w:style w:type="paragraph" w:customStyle="1" w:styleId="TdocHeading1">
    <w:name w:val="Tdoc_Heading_1"/>
    <w:basedOn w:val="1"/>
    <w:next w:val="a1"/>
    <w:qFormat/>
    <w:rsid w:val="00BB2C39"/>
    <w:pPr>
      <w:numPr>
        <w:numId w:val="23"/>
      </w:numPr>
      <w:overflowPunct w:val="0"/>
      <w:autoSpaceDE w:val="0"/>
      <w:autoSpaceDN w:val="0"/>
      <w:adjustRightInd w:val="0"/>
      <w:spacing w:before="240" w:after="0"/>
      <w:textAlignment w:val="baseline"/>
    </w:pPr>
    <w:rPr>
      <w:rFonts w:eastAsia="Times New Roman"/>
      <w:kern w:val="28"/>
      <w:sz w:val="24"/>
    </w:rPr>
  </w:style>
  <w:style w:type="paragraph" w:customStyle="1" w:styleId="Meetingcaption">
    <w:name w:val="Meeting caption"/>
    <w:basedOn w:val="a1"/>
    <w:qFormat/>
    <w:rsid w:val="00BB2C3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1"/>
    <w:qFormat/>
    <w:rsid w:val="00BB2C39"/>
    <w:pPr>
      <w:overflowPunct w:val="0"/>
      <w:autoSpaceDE w:val="0"/>
      <w:autoSpaceDN w:val="0"/>
      <w:adjustRightInd w:val="0"/>
      <w:spacing w:after="240"/>
      <w:jc w:val="both"/>
      <w:textAlignment w:val="baseline"/>
    </w:pPr>
    <w:rPr>
      <w:rFonts w:ascii="Helvetica" w:hAnsi="Helvetica"/>
      <w:lang w:val="en-GB" w:eastAsia="en-GB"/>
    </w:rPr>
  </w:style>
  <w:style w:type="paragraph" w:customStyle="1" w:styleId="Cell">
    <w:name w:val="Cell"/>
    <w:basedOn w:val="a1"/>
    <w:qFormat/>
    <w:rsid w:val="00BB2C39"/>
    <w:pPr>
      <w:overflowPunct w:val="0"/>
      <w:autoSpaceDE w:val="0"/>
      <w:autoSpaceDN w:val="0"/>
      <w:adjustRightInd w:val="0"/>
      <w:spacing w:line="240" w:lineRule="exact"/>
      <w:jc w:val="center"/>
      <w:textAlignment w:val="baseline"/>
    </w:pPr>
    <w:rPr>
      <w:sz w:val="16"/>
      <w:lang w:eastAsia="ja-JP"/>
    </w:rPr>
  </w:style>
  <w:style w:type="paragraph" w:customStyle="1" w:styleId="h60">
    <w:name w:val="h6"/>
    <w:basedOn w:val="a1"/>
    <w:qFormat/>
    <w:rsid w:val="00BB2C39"/>
    <w:pPr>
      <w:overflowPunct w:val="0"/>
      <w:autoSpaceDE w:val="0"/>
      <w:autoSpaceDN w:val="0"/>
      <w:adjustRightInd w:val="0"/>
      <w:spacing w:before="100" w:beforeAutospacing="1" w:after="100" w:afterAutospacing="1"/>
      <w:textAlignment w:val="baseline"/>
    </w:pPr>
    <w:rPr>
      <w:sz w:val="24"/>
      <w:szCs w:val="24"/>
      <w:lang w:eastAsia="ja-JP"/>
    </w:rPr>
  </w:style>
  <w:style w:type="paragraph" w:customStyle="1" w:styleId="b11">
    <w:name w:val="b1"/>
    <w:basedOn w:val="a1"/>
    <w:qFormat/>
    <w:rsid w:val="00BB2C39"/>
    <w:pPr>
      <w:overflowPunct w:val="0"/>
      <w:autoSpaceDE w:val="0"/>
      <w:autoSpaceDN w:val="0"/>
      <w:adjustRightInd w:val="0"/>
      <w:spacing w:before="100" w:beforeAutospacing="1" w:after="100" w:afterAutospacing="1"/>
      <w:textAlignment w:val="baseline"/>
    </w:pPr>
    <w:rPr>
      <w:sz w:val="24"/>
      <w:szCs w:val="24"/>
      <w:lang w:eastAsia="ja-JP"/>
    </w:rPr>
  </w:style>
  <w:style w:type="paragraph" w:customStyle="1" w:styleId="CharCharCharChar">
    <w:name w:val="Char Char Char Char"/>
    <w:qFormat/>
    <w:rsid w:val="00BB2C39"/>
    <w:pPr>
      <w:keepNext/>
      <w:tabs>
        <w:tab w:val="left" w:pos="-1134"/>
      </w:tabs>
      <w:autoSpaceDE w:val="0"/>
      <w:autoSpaceDN w:val="0"/>
      <w:adjustRightInd w:val="0"/>
      <w:spacing w:before="60" w:after="60"/>
      <w:jc w:val="both"/>
    </w:pPr>
    <w:rPr>
      <w:rFonts w:eastAsia="Times New Roman"/>
      <w:lang w:val="en-GB" w:eastAsia="en-GB"/>
    </w:rPr>
  </w:style>
  <w:style w:type="character" w:customStyle="1" w:styleId="h4CharChar">
    <w:name w:val="h4 Char Char"/>
    <w:qFormat/>
    <w:rsid w:val="00BB2C39"/>
    <w:rPr>
      <w:rFonts w:ascii="Arial" w:hAnsi="Arial"/>
      <w:sz w:val="24"/>
      <w:lang w:val="en-GB" w:eastAsia="ja-JP" w:bidi="ar-SA"/>
    </w:rPr>
  </w:style>
  <w:style w:type="paragraph" w:customStyle="1" w:styleId="NormalAfter3pt">
    <w:name w:val="Normal + After:  3 pt"/>
    <w:basedOn w:val="a1"/>
    <w:qFormat/>
    <w:rsid w:val="00BB2C39"/>
    <w:pPr>
      <w:tabs>
        <w:tab w:val="left" w:pos="2560"/>
      </w:tabs>
      <w:spacing w:after="180"/>
      <w:ind w:left="2560" w:hanging="357"/>
    </w:pPr>
    <w:rPr>
      <w:lang w:val="en-AU" w:eastAsia="ko-KR"/>
    </w:rPr>
  </w:style>
  <w:style w:type="character" w:customStyle="1" w:styleId="B1Zchn">
    <w:name w:val="B1 Zchn"/>
    <w:qFormat/>
    <w:rsid w:val="00BB2C39"/>
    <w:rPr>
      <w:rFonts w:ascii="Times New Roman" w:eastAsia="Times New Roman" w:hAnsi="Times New Roman" w:cs="Times New Roman"/>
      <w:sz w:val="20"/>
      <w:szCs w:val="20"/>
      <w:lang w:val="en-GB" w:eastAsia="ko-KR"/>
    </w:rPr>
  </w:style>
  <w:style w:type="character" w:customStyle="1" w:styleId="CharChar5">
    <w:name w:val="Char Char5"/>
    <w:semiHidden/>
    <w:qFormat/>
    <w:rsid w:val="00BB2C39"/>
    <w:rPr>
      <w:rFonts w:ascii="Times New Roman" w:hAnsi="Times New Roman"/>
      <w:lang w:eastAsia="en-US"/>
    </w:rPr>
  </w:style>
  <w:style w:type="paragraph" w:customStyle="1" w:styleId="CharChar3CharCharCharCharCharChar">
    <w:name w:val="Char Char3 Char Char Char Char Char Char"/>
    <w:semiHidden/>
    <w:qFormat/>
    <w:rsid w:val="00BB2C39"/>
    <w:pPr>
      <w:keepNext/>
      <w:autoSpaceDE w:val="0"/>
      <w:autoSpaceDN w:val="0"/>
      <w:adjustRightInd w:val="0"/>
      <w:spacing w:before="60" w:after="60"/>
      <w:ind w:left="567" w:hanging="283"/>
      <w:jc w:val="both"/>
    </w:pPr>
    <w:rPr>
      <w:rFonts w:ascii="Arial" w:eastAsia="Times New Roman" w:hAnsi="Arial" w:cs="Arial"/>
      <w:color w:val="0000FF"/>
      <w:kern w:val="2"/>
    </w:rPr>
  </w:style>
  <w:style w:type="paragraph" w:customStyle="1" w:styleId="CharChar1CharChar">
    <w:name w:val="Char Char1 Char Char"/>
    <w:qFormat/>
    <w:rsid w:val="00BB2C39"/>
    <w:pPr>
      <w:keepNext/>
      <w:tabs>
        <w:tab w:val="left" w:pos="-1134"/>
      </w:tabs>
      <w:autoSpaceDE w:val="0"/>
      <w:autoSpaceDN w:val="0"/>
      <w:adjustRightInd w:val="0"/>
      <w:spacing w:before="60" w:after="60"/>
      <w:jc w:val="both"/>
    </w:pPr>
    <w:rPr>
      <w:rFonts w:eastAsia="Times New Roman"/>
      <w:lang w:val="en-GB" w:eastAsia="en-GB"/>
    </w:rPr>
  </w:style>
  <w:style w:type="paragraph" w:customStyle="1" w:styleId="TableCell0">
    <w:name w:val="Table Cell"/>
    <w:basedOn w:val="TAC"/>
    <w:link w:val="TableCellChar"/>
    <w:qFormat/>
    <w:rsid w:val="00BB2C39"/>
    <w:pPr>
      <w:overflowPunct w:val="0"/>
      <w:autoSpaceDE w:val="0"/>
      <w:autoSpaceDN w:val="0"/>
      <w:adjustRightInd w:val="0"/>
    </w:pPr>
    <w:rPr>
      <w:rFonts w:eastAsia="Times New Roman"/>
      <w:lang w:val="en-US" w:eastAsia="zh-CN"/>
    </w:rPr>
  </w:style>
  <w:style w:type="character" w:customStyle="1" w:styleId="TableCellChar">
    <w:name w:val="Table Cell Char"/>
    <w:link w:val="TableCell0"/>
    <w:qFormat/>
    <w:rsid w:val="00BB2C39"/>
    <w:rPr>
      <w:rFonts w:ascii="Arial" w:eastAsia="Times New Roman" w:hAnsi="Arial" w:cs="Times New Roman"/>
      <w:sz w:val="18"/>
      <w:szCs w:val="20"/>
      <w:lang w:val="en-US"/>
    </w:rPr>
  </w:style>
  <w:style w:type="paragraph" w:customStyle="1" w:styleId="CharCharCharCharCharChar1">
    <w:name w:val="Char Char Char Char Char Char1"/>
    <w:semiHidden/>
    <w:qFormat/>
    <w:rsid w:val="00BB2C39"/>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CharCharCharCharCharChar1CharChar1">
    <w:name w:val="Char Char Char Char Char Char1 Char Char1"/>
    <w:next w:val="a1"/>
    <w:semiHidden/>
    <w:qFormat/>
    <w:rsid w:val="00BB2C39"/>
    <w:pPr>
      <w:keepNext/>
      <w:tabs>
        <w:tab w:val="left" w:pos="720"/>
      </w:tabs>
      <w:autoSpaceDE w:val="0"/>
      <w:autoSpaceDN w:val="0"/>
      <w:adjustRightInd w:val="0"/>
      <w:ind w:left="720" w:hanging="360"/>
      <w:jc w:val="both"/>
    </w:pPr>
    <w:rPr>
      <w:rFonts w:eastAsia="Times New Roman"/>
      <w:kern w:val="2"/>
      <w:lang w:val="en-GB"/>
    </w:rPr>
  </w:style>
  <w:style w:type="character" w:customStyle="1" w:styleId="opdicttext22">
    <w:name w:val="op_dict_text22"/>
    <w:basedOn w:val="a3"/>
    <w:qFormat/>
    <w:rsid w:val="00BB2C39"/>
  </w:style>
  <w:style w:type="character" w:customStyle="1" w:styleId="def">
    <w:name w:val="def"/>
    <w:basedOn w:val="a3"/>
    <w:qFormat/>
    <w:rsid w:val="00BB2C39"/>
  </w:style>
  <w:style w:type="paragraph" w:customStyle="1" w:styleId="Normalwithindent">
    <w:name w:val="Normal with indent"/>
    <w:basedOn w:val="a1"/>
    <w:link w:val="NormalwithindentChar"/>
    <w:qFormat/>
    <w:rsid w:val="00BB2C39"/>
    <w:pPr>
      <w:spacing w:before="120" w:after="120" w:line="336" w:lineRule="auto"/>
      <w:ind w:firstLine="397"/>
      <w:jc w:val="both"/>
    </w:pPr>
    <w:rPr>
      <w:rFonts w:eastAsia="Malgun Gothic"/>
      <w:lang w:val="en-GB" w:eastAsia="zh-CN"/>
    </w:rPr>
  </w:style>
  <w:style w:type="character" w:customStyle="1" w:styleId="NormalwithindentChar">
    <w:name w:val="Normal with indent Char"/>
    <w:link w:val="Normalwithindent"/>
    <w:qFormat/>
    <w:rsid w:val="00BB2C39"/>
    <w:rPr>
      <w:rFonts w:ascii="Times New Roman" w:eastAsia="Malgun Gothic" w:hAnsi="Times New Roman" w:cs="Times New Roman"/>
      <w:sz w:val="20"/>
      <w:szCs w:val="20"/>
      <w:lang w:val="en-GB"/>
    </w:rPr>
  </w:style>
  <w:style w:type="paragraph" w:styleId="aff7">
    <w:name w:val="No Spacing"/>
    <w:uiPriority w:val="1"/>
    <w:qFormat/>
    <w:rsid w:val="00BB2C39"/>
    <w:rPr>
      <w:rFonts w:ascii="Calibri" w:hAnsi="Calibri"/>
      <w:sz w:val="22"/>
      <w:szCs w:val="22"/>
    </w:rPr>
  </w:style>
  <w:style w:type="character" w:customStyle="1" w:styleId="high-light-bg4">
    <w:name w:val="high-light-bg4"/>
    <w:basedOn w:val="a3"/>
    <w:qFormat/>
    <w:rsid w:val="00BB2C39"/>
  </w:style>
  <w:style w:type="character" w:customStyle="1" w:styleId="TitleChar2">
    <w:name w:val="Title Char2"/>
    <w:basedOn w:val="a3"/>
    <w:uiPriority w:val="10"/>
    <w:qFormat/>
    <w:locked/>
    <w:rsid w:val="00BB2C3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2"/>
    <w:qFormat/>
    <w:rsid w:val="00BB2C39"/>
    <w:pPr>
      <w:numPr>
        <w:numId w:val="0"/>
      </w:numPr>
      <w:tabs>
        <w:tab w:val="left" w:pos="0"/>
        <w:tab w:val="left" w:pos="360"/>
      </w:tabs>
      <w:spacing w:after="240"/>
      <w:ind w:left="360" w:hanging="360"/>
      <w:outlineLvl w:val="9"/>
    </w:pPr>
    <w:rPr>
      <w:rFonts w:ascii="Times New Roman" w:eastAsia="MS Gothic" w:hAnsi="Times New Roman"/>
      <w:b w:val="0"/>
      <w:kern w:val="28"/>
      <w:sz w:val="32"/>
      <w:lang w:val="en-GB" w:eastAsia="ja-JP"/>
    </w:rPr>
  </w:style>
  <w:style w:type="paragraph" w:customStyle="1" w:styleId="lptext">
    <w:name w:val="lˆptext"/>
    <w:basedOn w:val="a1"/>
    <w:qFormat/>
    <w:rsid w:val="00BB2C39"/>
    <w:pPr>
      <w:spacing w:before="100" w:after="100"/>
      <w:ind w:left="860"/>
    </w:pPr>
    <w:rPr>
      <w:rFonts w:ascii="Times" w:eastAsia="MS Gothic" w:hAnsi="Times"/>
      <w:sz w:val="24"/>
      <w:lang w:val="en-GB" w:eastAsia="ja-JP"/>
    </w:rPr>
  </w:style>
  <w:style w:type="paragraph" w:customStyle="1" w:styleId="a0">
    <w:name w:val="佐藤２"/>
    <w:basedOn w:val="a1"/>
    <w:qFormat/>
    <w:rsid w:val="00BB2C39"/>
    <w:pPr>
      <w:numPr>
        <w:numId w:val="24"/>
      </w:numPr>
      <w:spacing w:after="180"/>
    </w:pPr>
    <w:rPr>
      <w:rFonts w:eastAsia="MS Gothic"/>
      <w:sz w:val="24"/>
      <w:lang w:val="en-GB" w:eastAsia="ja-JP"/>
    </w:rPr>
  </w:style>
  <w:style w:type="paragraph" w:customStyle="1" w:styleId="ListBulletLast">
    <w:name w:val="List Bullet Last"/>
    <w:basedOn w:val="a"/>
    <w:next w:val="a2"/>
    <w:qFormat/>
    <w:rsid w:val="00BB2C39"/>
    <w:pPr>
      <w:numPr>
        <w:numId w:val="0"/>
      </w:numPr>
      <w:spacing w:after="240"/>
      <w:ind w:left="714" w:hanging="357"/>
    </w:pPr>
    <w:rPr>
      <w:rFonts w:ascii="Arial" w:hAnsi="Arial"/>
      <w:szCs w:val="20"/>
      <w:lang w:eastAsia="ja-JP"/>
    </w:rPr>
  </w:style>
  <w:style w:type="character" w:customStyle="1" w:styleId="3Char1">
    <w:name w:val="正文文本 3 Char"/>
    <w:basedOn w:val="a3"/>
    <w:link w:val="34"/>
    <w:qFormat/>
    <w:rsid w:val="00BB2C39"/>
    <w:rPr>
      <w:rFonts w:ascii="Times New Roman" w:eastAsia="MS Gothic" w:hAnsi="Times New Roman" w:cs="Times New Roman"/>
      <w:sz w:val="24"/>
      <w:szCs w:val="20"/>
      <w:lang w:val="en-GB" w:eastAsia="ja-JP"/>
    </w:rPr>
  </w:style>
  <w:style w:type="paragraph" w:customStyle="1" w:styleId="TableText2">
    <w:name w:val="Table_Text"/>
    <w:basedOn w:val="a1"/>
    <w:qFormat/>
    <w:rsid w:val="00BB2C39"/>
    <w:pPr>
      <w:keepNext/>
      <w:tabs>
        <w:tab w:val="left" w:pos="794"/>
        <w:tab w:val="left" w:pos="1191"/>
        <w:tab w:val="left" w:pos="1588"/>
        <w:tab w:val="left" w:pos="1985"/>
      </w:tabs>
      <w:spacing w:before="100" w:after="100" w:line="190" w:lineRule="exact"/>
      <w:jc w:val="both"/>
    </w:pPr>
    <w:rPr>
      <w:rFonts w:eastAsia="MS Gothic"/>
      <w:sz w:val="18"/>
      <w:lang w:val="en-GB" w:eastAsia="ja-JP"/>
    </w:rPr>
  </w:style>
  <w:style w:type="paragraph" w:customStyle="1" w:styleId="shortcode">
    <w:name w:val="shortcode"/>
    <w:basedOn w:val="a2"/>
    <w:qFormat/>
    <w:rsid w:val="00BB2C3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lang w:val="en-GB" w:eastAsia="ja-JP"/>
    </w:rPr>
  </w:style>
  <w:style w:type="paragraph" w:customStyle="1" w:styleId="HTMLBody">
    <w:name w:val="HTML Body"/>
    <w:qFormat/>
    <w:rsid w:val="00BB2C39"/>
    <w:pPr>
      <w:widowControl w:val="0"/>
      <w:autoSpaceDE w:val="0"/>
      <w:autoSpaceDN w:val="0"/>
      <w:adjustRightInd w:val="0"/>
    </w:pPr>
    <w:rPr>
      <w:rFonts w:ascii="MS PGothic" w:eastAsia="MS PGothic" w:hAnsi="Century"/>
      <w:lang w:eastAsia="ja-JP"/>
    </w:rPr>
  </w:style>
  <w:style w:type="character" w:customStyle="1" w:styleId="aff8">
    <w:name w:val="図表番号 (文字)"/>
    <w:qFormat/>
    <w:rsid w:val="00BB2C39"/>
    <w:rPr>
      <w:rFonts w:eastAsia="MS Gothic"/>
      <w:b/>
      <w:kern w:val="2"/>
      <w:sz w:val="24"/>
      <w:lang w:val="en-GB"/>
    </w:rPr>
  </w:style>
  <w:style w:type="paragraph" w:customStyle="1" w:styleId="Normal1CharChar">
    <w:name w:val="Normal1 Char Char"/>
    <w:qFormat/>
    <w:rsid w:val="00BB2C39"/>
    <w:pPr>
      <w:keepNext/>
      <w:tabs>
        <w:tab w:val="left" w:pos="851"/>
      </w:tabs>
      <w:kinsoku w:val="0"/>
      <w:overflowPunct w:val="0"/>
      <w:autoSpaceDE w:val="0"/>
      <w:autoSpaceDN w:val="0"/>
      <w:adjustRightInd w:val="0"/>
      <w:spacing w:before="60" w:after="60"/>
      <w:ind w:left="851" w:hanging="851"/>
      <w:jc w:val="both"/>
    </w:pPr>
    <w:rPr>
      <w:rFonts w:eastAsia="Times New Roman"/>
      <w:kern w:val="2"/>
      <w:sz w:val="21"/>
      <w:lang w:val="en-GB" w:eastAsia="ja-JP"/>
    </w:rPr>
  </w:style>
  <w:style w:type="paragraph" w:customStyle="1" w:styleId="CharCharCharCarCarCharCharCarCar">
    <w:name w:val="Char Char Char Car Car Char Char Car Car"/>
    <w:qFormat/>
    <w:rsid w:val="00BB2C39"/>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qFormat/>
    <w:rsid w:val="00BB2C39"/>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qFormat/>
    <w:rsid w:val="00BB2C39"/>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rsid w:val="00BB2C39"/>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1"/>
    <w:uiPriority w:val="34"/>
    <w:qFormat/>
    <w:rsid w:val="00BB2C39"/>
    <w:pPr>
      <w:ind w:leftChars="400" w:left="840"/>
    </w:pPr>
    <w:rPr>
      <w:rFonts w:ascii="MS PGothic" w:eastAsia="MS PGothic" w:hAnsi="MS PGothic" w:cs="MS PGothic"/>
      <w:sz w:val="24"/>
      <w:szCs w:val="24"/>
      <w:lang w:eastAsia="ja-JP"/>
    </w:rPr>
  </w:style>
  <w:style w:type="paragraph" w:customStyle="1" w:styleId="71">
    <w:name w:val="表 (赤)  71"/>
    <w:hidden/>
    <w:uiPriority w:val="99"/>
    <w:semiHidden/>
    <w:qFormat/>
    <w:rsid w:val="00BB2C39"/>
    <w:rPr>
      <w:rFonts w:eastAsia="MS Gothic"/>
      <w:sz w:val="24"/>
      <w:lang w:val="en-GB" w:eastAsia="ja-JP"/>
    </w:rPr>
  </w:style>
  <w:style w:type="character" w:customStyle="1" w:styleId="Doc-titleChar">
    <w:name w:val="Doc-title Char"/>
    <w:link w:val="Doc-title"/>
    <w:qFormat/>
    <w:rsid w:val="00BB2C39"/>
    <w:rPr>
      <w:rFonts w:ascii="Arial" w:eastAsia="宋体" w:hAnsi="Arial" w:cs="Arial"/>
      <w:sz w:val="20"/>
      <w:szCs w:val="20"/>
      <w:lang w:val="en-US"/>
    </w:rPr>
  </w:style>
  <w:style w:type="paragraph" w:customStyle="1" w:styleId="msonormal0">
    <w:name w:val="msonormal"/>
    <w:basedOn w:val="a1"/>
    <w:qFormat/>
    <w:rsid w:val="00BB2C39"/>
    <w:pPr>
      <w:spacing w:before="100" w:beforeAutospacing="1" w:after="100" w:afterAutospacing="1"/>
    </w:pPr>
    <w:rPr>
      <w:rFonts w:ascii="宋体" w:eastAsia="宋体" w:hAnsi="宋体" w:cs="宋体"/>
      <w:sz w:val="24"/>
      <w:szCs w:val="24"/>
      <w:lang w:eastAsia="zh-CN"/>
    </w:rPr>
  </w:style>
  <w:style w:type="paragraph" w:customStyle="1" w:styleId="font5">
    <w:name w:val="font5"/>
    <w:basedOn w:val="a1"/>
    <w:qFormat/>
    <w:rsid w:val="00BB2C39"/>
    <w:pPr>
      <w:spacing w:before="100" w:beforeAutospacing="1" w:after="100" w:afterAutospacing="1"/>
    </w:pPr>
    <w:rPr>
      <w:rFonts w:ascii="等线" w:eastAsia="等线" w:hAnsi="等线" w:cs="宋体"/>
      <w:sz w:val="18"/>
      <w:szCs w:val="18"/>
      <w:lang w:eastAsia="zh-CN"/>
    </w:rPr>
  </w:style>
  <w:style w:type="paragraph" w:customStyle="1" w:styleId="xl65">
    <w:name w:val="xl65"/>
    <w:basedOn w:val="a1"/>
    <w:qFormat/>
    <w:rsid w:val="00BB2C39"/>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1"/>
    <w:qFormat/>
    <w:rsid w:val="00BB2C39"/>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1"/>
    <w:qFormat/>
    <w:rsid w:val="00BB2C39"/>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1"/>
    <w:qFormat/>
    <w:rsid w:val="00BB2C39"/>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1"/>
    <w:qFormat/>
    <w:rsid w:val="00BB2C39"/>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1"/>
    <w:qFormat/>
    <w:rsid w:val="00BB2C3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1"/>
    <w:qFormat/>
    <w:rsid w:val="00BB2C3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1"/>
    <w:qFormat/>
    <w:rsid w:val="00BB2C3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1"/>
    <w:qFormat/>
    <w:rsid w:val="00BB2C3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1"/>
    <w:qFormat/>
    <w:rsid w:val="00BB2C3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1"/>
    <w:qFormat/>
    <w:rsid w:val="00BB2C39"/>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1"/>
    <w:qFormat/>
    <w:rsid w:val="00BB2C3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1"/>
    <w:qFormat/>
    <w:rsid w:val="00BB2C39"/>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1"/>
    <w:qFormat/>
    <w:rsid w:val="00BB2C39"/>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1"/>
    <w:qFormat/>
    <w:rsid w:val="00BB2C3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1"/>
    <w:qFormat/>
    <w:rsid w:val="00BB2C3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1"/>
    <w:qFormat/>
    <w:rsid w:val="00BB2C3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1"/>
    <w:qFormat/>
    <w:rsid w:val="00BB2C39"/>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1"/>
    <w:qFormat/>
    <w:rsid w:val="00BB2C3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1"/>
    <w:qFormat/>
    <w:rsid w:val="00BB2C3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1"/>
    <w:qFormat/>
    <w:rsid w:val="00BB2C39"/>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1"/>
    <w:qFormat/>
    <w:rsid w:val="00BB2C39"/>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1"/>
    <w:qFormat/>
    <w:rsid w:val="00BB2C39"/>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1"/>
    <w:qFormat/>
    <w:rsid w:val="00BB2C3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1"/>
    <w:qFormat/>
    <w:rsid w:val="00BB2C39"/>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1"/>
    <w:qFormat/>
    <w:rsid w:val="00BB2C39"/>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1"/>
    <w:qFormat/>
    <w:rsid w:val="00BB2C3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1"/>
    <w:qFormat/>
    <w:rsid w:val="00BB2C39"/>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1"/>
    <w:qFormat/>
    <w:rsid w:val="00BB2C3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1"/>
    <w:qFormat/>
    <w:rsid w:val="00BB2C3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1"/>
    <w:qFormat/>
    <w:rsid w:val="00BB2C3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1"/>
    <w:qFormat/>
    <w:rsid w:val="00BB2C3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1"/>
    <w:qFormat/>
    <w:rsid w:val="00BB2C39"/>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1"/>
    <w:qFormat/>
    <w:rsid w:val="00BB2C3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1"/>
    <w:qFormat/>
    <w:rsid w:val="00BB2C3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1"/>
    <w:qFormat/>
    <w:rsid w:val="00BB2C3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1"/>
    <w:qFormat/>
    <w:rsid w:val="00BB2C3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1"/>
    <w:qFormat/>
    <w:rsid w:val="00BB2C3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1"/>
    <w:qFormat/>
    <w:rsid w:val="00BB2C3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1"/>
    <w:qFormat/>
    <w:rsid w:val="00BB2C39"/>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1"/>
    <w:qFormat/>
    <w:rsid w:val="00BB2C3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1"/>
    <w:qFormat/>
    <w:rsid w:val="00BB2C39"/>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1"/>
    <w:qFormat/>
    <w:rsid w:val="00BB2C39"/>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1"/>
    <w:qFormat/>
    <w:rsid w:val="00BB2C39"/>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1"/>
    <w:qFormat/>
    <w:rsid w:val="00BB2C39"/>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1"/>
    <w:qFormat/>
    <w:rsid w:val="00BB2C39"/>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1"/>
    <w:qFormat/>
    <w:rsid w:val="00BB2C39"/>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1"/>
    <w:qFormat/>
    <w:rsid w:val="00BB2C39"/>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1"/>
    <w:qFormat/>
    <w:rsid w:val="00BB2C39"/>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1"/>
    <w:qFormat/>
    <w:rsid w:val="00BB2C39"/>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1"/>
    <w:qFormat/>
    <w:rsid w:val="00BB2C39"/>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1"/>
    <w:qFormat/>
    <w:rsid w:val="00BB2C39"/>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1"/>
    <w:qFormat/>
    <w:rsid w:val="00BB2C39"/>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qFormat/>
    <w:rsid w:val="00BB2C39"/>
    <w:rPr>
      <w:rFonts w:ascii="Arial" w:hAnsi="Arial"/>
      <w:vanish/>
      <w:color w:val="FF0000"/>
      <w:sz w:val="24"/>
    </w:rPr>
  </w:style>
  <w:style w:type="paragraph" w:customStyle="1" w:styleId="Bulletedo1">
    <w:name w:val="Bulleted o 1"/>
    <w:basedOn w:val="a1"/>
    <w:qFormat/>
    <w:rsid w:val="00BB2C39"/>
    <w:pPr>
      <w:numPr>
        <w:numId w:val="25"/>
      </w:numPr>
      <w:overflowPunct w:val="0"/>
      <w:autoSpaceDE w:val="0"/>
      <w:autoSpaceDN w:val="0"/>
      <w:adjustRightInd w:val="0"/>
      <w:spacing w:after="180"/>
      <w:textAlignment w:val="baseline"/>
    </w:pPr>
    <w:rPr>
      <w:rFonts w:eastAsia="宋体"/>
    </w:rPr>
  </w:style>
  <w:style w:type="paragraph" w:customStyle="1" w:styleId="Equation">
    <w:name w:val="Equation"/>
    <w:basedOn w:val="a1"/>
    <w:next w:val="a1"/>
    <w:qFormat/>
    <w:rsid w:val="00BB2C39"/>
    <w:pPr>
      <w:tabs>
        <w:tab w:val="right" w:pos="10206"/>
      </w:tabs>
      <w:overflowPunct w:val="0"/>
      <w:autoSpaceDE w:val="0"/>
      <w:autoSpaceDN w:val="0"/>
      <w:adjustRightInd w:val="0"/>
      <w:spacing w:after="220"/>
      <w:ind w:left="1298"/>
      <w:textAlignment w:val="baseline"/>
    </w:pPr>
    <w:rPr>
      <w:rFonts w:ascii="Arial" w:eastAsia="宋体" w:hAnsi="Arial"/>
      <w:sz w:val="22"/>
      <w:lang w:eastAsia="zh-CN"/>
    </w:rPr>
  </w:style>
  <w:style w:type="paragraph" w:customStyle="1" w:styleId="11BodyText">
    <w:name w:val="11 BodyText"/>
    <w:basedOn w:val="a1"/>
    <w:qFormat/>
    <w:rsid w:val="00BB2C39"/>
    <w:pPr>
      <w:overflowPunct w:val="0"/>
      <w:autoSpaceDE w:val="0"/>
      <w:autoSpaceDN w:val="0"/>
      <w:adjustRightInd w:val="0"/>
      <w:spacing w:after="220"/>
      <w:ind w:left="1298"/>
      <w:textAlignment w:val="baseline"/>
    </w:pPr>
    <w:rPr>
      <w:rFonts w:ascii="Arial" w:eastAsia="宋体" w:hAnsi="Arial"/>
      <w:sz w:val="22"/>
    </w:rPr>
  </w:style>
  <w:style w:type="paragraph" w:customStyle="1" w:styleId="bodyCharCharChar">
    <w:name w:val="body Char Char Char"/>
    <w:basedOn w:val="a1"/>
    <w:qFormat/>
    <w:rsid w:val="00BB2C39"/>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rPr>
  </w:style>
  <w:style w:type="paragraph" w:customStyle="1" w:styleId="body">
    <w:name w:val="body"/>
    <w:basedOn w:val="a1"/>
    <w:qFormat/>
    <w:rsid w:val="00BB2C39"/>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rPr>
  </w:style>
  <w:style w:type="character" w:customStyle="1" w:styleId="Heading1Char1">
    <w:name w:val="Heading 1 Char1"/>
    <w:qFormat/>
    <w:rsid w:val="00BB2C39"/>
    <w:rPr>
      <w:rFonts w:ascii="Arial" w:hAnsi="Arial"/>
      <w:sz w:val="36"/>
      <w:lang w:val="en-GB" w:eastAsia="en-US"/>
    </w:rPr>
  </w:style>
  <w:style w:type="character" w:customStyle="1" w:styleId="Head2AChar1">
    <w:name w:val="Head2A Char1"/>
    <w:qFormat/>
    <w:rsid w:val="00BB2C39"/>
    <w:rPr>
      <w:rFonts w:ascii="Arial" w:hAnsi="Arial"/>
      <w:sz w:val="32"/>
      <w:lang w:val="en-GB" w:eastAsia="en-US"/>
    </w:rPr>
  </w:style>
  <w:style w:type="character" w:customStyle="1" w:styleId="CharChar3">
    <w:name w:val="Char Char3"/>
    <w:qFormat/>
    <w:rsid w:val="00BB2C39"/>
    <w:rPr>
      <w:rFonts w:ascii="Arial" w:hAnsi="Arial"/>
      <w:sz w:val="36"/>
      <w:lang w:val="en-GB" w:eastAsia="en-US" w:bidi="ar-SA"/>
    </w:rPr>
  </w:style>
  <w:style w:type="character" w:customStyle="1" w:styleId="CharChar1">
    <w:name w:val="Char Char1"/>
    <w:qFormat/>
    <w:rsid w:val="00BB2C39"/>
    <w:rPr>
      <w:rFonts w:ascii="Arial" w:hAnsi="Arial"/>
      <w:sz w:val="28"/>
      <w:lang w:val="en-GB" w:eastAsia="en-US" w:bidi="ar-SA"/>
    </w:rPr>
  </w:style>
  <w:style w:type="character" w:customStyle="1" w:styleId="CharChar">
    <w:name w:val="Char Char"/>
    <w:qFormat/>
    <w:rsid w:val="00BB2C39"/>
    <w:rPr>
      <w:rFonts w:ascii="Arial" w:hAnsi="Arial"/>
      <w:sz w:val="22"/>
      <w:lang w:val="en-GB" w:eastAsia="en-US" w:bidi="ar-SA"/>
    </w:rPr>
  </w:style>
  <w:style w:type="paragraph" w:customStyle="1" w:styleId="aff9">
    <w:name w:val="テキスト"/>
    <w:basedOn w:val="a1"/>
    <w:link w:val="affa"/>
    <w:qFormat/>
    <w:rsid w:val="00BB2C39"/>
    <w:pPr>
      <w:widowControl w:val="0"/>
      <w:spacing w:afterLines="50" w:line="320" w:lineRule="exact"/>
      <w:ind w:firstLineChars="100" w:firstLine="210"/>
      <w:jc w:val="both"/>
    </w:pPr>
    <w:rPr>
      <w:rFonts w:ascii="Century" w:eastAsia="MS Mincho" w:hAnsi="Century"/>
      <w:kern w:val="2"/>
      <w:sz w:val="21"/>
      <w:szCs w:val="22"/>
      <w:lang w:val="en-GB" w:eastAsia="ja-JP"/>
    </w:rPr>
  </w:style>
  <w:style w:type="character" w:customStyle="1" w:styleId="affa">
    <w:name w:val="テキスト (文字)"/>
    <w:link w:val="aff9"/>
    <w:qFormat/>
    <w:rsid w:val="00BB2C39"/>
    <w:rPr>
      <w:rFonts w:ascii="Century" w:eastAsia="MS Mincho" w:hAnsi="Century" w:cs="Times New Roman"/>
      <w:kern w:val="2"/>
      <w:sz w:val="21"/>
      <w:lang w:val="en-GB" w:eastAsia="ja-JP"/>
    </w:rPr>
  </w:style>
  <w:style w:type="paragraph" w:customStyle="1" w:styleId="gmail-msolistparagraph">
    <w:name w:val="gmail-msolistparagraph"/>
    <w:basedOn w:val="a1"/>
    <w:uiPriority w:val="99"/>
    <w:semiHidden/>
    <w:qFormat/>
    <w:rsid w:val="00BB2C39"/>
    <w:pPr>
      <w:spacing w:before="75" w:after="75"/>
    </w:pPr>
    <w:rPr>
      <w:rFonts w:ascii="Malgun Gothic" w:eastAsia="Malgun Gothic" w:hAnsi="Malgun Gothic" w:cs="Calibri"/>
      <w:lang w:val="sv-SE" w:eastAsia="sv-SE"/>
    </w:rPr>
  </w:style>
  <w:style w:type="paragraph" w:customStyle="1" w:styleId="gmail-b2">
    <w:name w:val="gmail-b2"/>
    <w:basedOn w:val="a1"/>
    <w:uiPriority w:val="99"/>
    <w:semiHidden/>
    <w:qFormat/>
    <w:rsid w:val="00BB2C39"/>
    <w:pPr>
      <w:spacing w:before="75" w:after="75"/>
    </w:pPr>
    <w:rPr>
      <w:rFonts w:ascii="Malgun Gothic" w:eastAsia="Malgun Gothic" w:hAnsi="Malgun Gothic" w:cs="Calibri"/>
      <w:lang w:val="sv-SE" w:eastAsia="sv-SE"/>
    </w:rPr>
  </w:style>
  <w:style w:type="character" w:customStyle="1" w:styleId="onecomwebmail-spelle">
    <w:name w:val="onecomwebmail-spelle"/>
    <w:basedOn w:val="a3"/>
    <w:qFormat/>
    <w:rsid w:val="00BB2C39"/>
  </w:style>
  <w:style w:type="paragraph" w:customStyle="1" w:styleId="onecomwebmail-msolistparagraph">
    <w:name w:val="onecomwebmail-msolistparagraph"/>
    <w:basedOn w:val="a1"/>
    <w:qFormat/>
    <w:rsid w:val="00BB2C39"/>
    <w:pPr>
      <w:spacing w:before="100" w:beforeAutospacing="1" w:after="100" w:afterAutospacing="1"/>
    </w:pPr>
    <w:rPr>
      <w:sz w:val="24"/>
      <w:szCs w:val="24"/>
      <w:lang w:val="sv-SE" w:eastAsia="sv-SE"/>
    </w:rPr>
  </w:style>
  <w:style w:type="paragraph" w:customStyle="1" w:styleId="onecomwebmail-tah">
    <w:name w:val="onecomwebmail-tah"/>
    <w:basedOn w:val="a1"/>
    <w:qFormat/>
    <w:rsid w:val="00BB2C39"/>
    <w:pPr>
      <w:spacing w:before="100" w:beforeAutospacing="1" w:after="100" w:afterAutospacing="1"/>
    </w:pPr>
    <w:rPr>
      <w:sz w:val="24"/>
      <w:szCs w:val="24"/>
      <w:lang w:val="sv-SE" w:eastAsia="sv-SE"/>
    </w:rPr>
  </w:style>
  <w:style w:type="paragraph" w:customStyle="1" w:styleId="onecomwebmail-tac">
    <w:name w:val="onecomwebmail-tac"/>
    <w:basedOn w:val="a1"/>
    <w:qFormat/>
    <w:rsid w:val="00BB2C39"/>
    <w:pPr>
      <w:spacing w:before="100" w:beforeAutospacing="1" w:after="100" w:afterAutospacing="1"/>
    </w:pPr>
    <w:rPr>
      <w:sz w:val="24"/>
      <w:szCs w:val="24"/>
      <w:lang w:val="sv-SE" w:eastAsia="sv-SE"/>
    </w:rPr>
  </w:style>
  <w:style w:type="character" w:customStyle="1" w:styleId="onecomwebmail-font">
    <w:name w:val="onecomwebmail-font"/>
    <w:basedOn w:val="a3"/>
    <w:qFormat/>
    <w:rsid w:val="00BB2C39"/>
  </w:style>
  <w:style w:type="character" w:customStyle="1" w:styleId="onecomwebmail-size">
    <w:name w:val="onecomwebmail-size"/>
    <w:basedOn w:val="a3"/>
    <w:qFormat/>
    <w:rsid w:val="00BB2C39"/>
  </w:style>
  <w:style w:type="table" w:customStyle="1" w:styleId="TableGridLight11">
    <w:name w:val="Table Grid Light11"/>
    <w:basedOn w:val="a4"/>
    <w:uiPriority w:val="40"/>
    <w:qFormat/>
    <w:rsid w:val="00BB2C39"/>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
    <w:name w:val="Plain Table 111"/>
    <w:basedOn w:val="a4"/>
    <w:uiPriority w:val="41"/>
    <w:qFormat/>
    <w:rsid w:val="00BB2C39"/>
    <w:rPr>
      <w:rFonts w:ascii="Calibri"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qFormat/>
    <w:rsid w:val="00BB2C39"/>
    <w:pPr>
      <w:spacing w:before="120" w:after="120"/>
      <w:ind w:left="720" w:hanging="360"/>
      <w:jc w:val="both"/>
    </w:pPr>
    <w:rPr>
      <w:rFonts w:eastAsia="Malgun Gothic"/>
      <w:i/>
      <w:kern w:val="2"/>
      <w:sz w:val="22"/>
      <w:szCs w:val="22"/>
      <w:lang w:eastAsia="ko-KR"/>
    </w:rPr>
  </w:style>
  <w:style w:type="character" w:customStyle="1" w:styleId="PatApplChar">
    <w:name w:val="Pat Appl Char"/>
    <w:basedOn w:val="a3"/>
    <w:link w:val="PatAppl"/>
    <w:qFormat/>
    <w:locked/>
    <w:rsid w:val="00BB2C39"/>
    <w:rPr>
      <w:rFonts w:ascii="Courier New" w:hAnsi="Courier New"/>
      <w:sz w:val="24"/>
    </w:rPr>
  </w:style>
  <w:style w:type="paragraph" w:customStyle="1" w:styleId="PatAppl">
    <w:name w:val="Pat Appl"/>
    <w:basedOn w:val="a1"/>
    <w:link w:val="PatApplChar"/>
    <w:qFormat/>
    <w:rsid w:val="00BB2C39"/>
    <w:pPr>
      <w:tabs>
        <w:tab w:val="left" w:pos="360"/>
        <w:tab w:val="left" w:pos="720"/>
        <w:tab w:val="left" w:pos="1080"/>
      </w:tabs>
      <w:spacing w:line="360" w:lineRule="auto"/>
      <w:ind w:left="360" w:hanging="360"/>
    </w:pPr>
    <w:rPr>
      <w:rFonts w:ascii="Courier New" w:eastAsiaTheme="minorEastAsia" w:hAnsi="Courier New" w:cstheme="minorBidi"/>
      <w:sz w:val="24"/>
      <w:szCs w:val="22"/>
      <w:lang w:val="en-IN" w:eastAsia="zh-CN"/>
    </w:rPr>
  </w:style>
  <w:style w:type="paragraph" w:customStyle="1" w:styleId="37">
    <w:name w:val="列出段落3"/>
    <w:basedOn w:val="a1"/>
    <w:uiPriority w:val="34"/>
    <w:unhideWhenUsed/>
    <w:qFormat/>
    <w:rsid w:val="00BB2C39"/>
    <w:pPr>
      <w:widowControl w:val="0"/>
      <w:spacing w:after="200" w:line="276" w:lineRule="auto"/>
      <w:ind w:leftChars="400" w:left="840"/>
    </w:pPr>
    <w:rPr>
      <w:kern w:val="2"/>
      <w:szCs w:val="24"/>
      <w:lang w:eastAsia="zh-CN"/>
    </w:rPr>
  </w:style>
  <w:style w:type="paragraph" w:customStyle="1" w:styleId="110">
    <w:name w:val="列出段落11"/>
    <w:basedOn w:val="a1"/>
    <w:uiPriority w:val="34"/>
    <w:unhideWhenUsed/>
    <w:qFormat/>
    <w:rsid w:val="00BB2C39"/>
    <w:pPr>
      <w:widowControl w:val="0"/>
      <w:spacing w:after="200" w:line="276" w:lineRule="auto"/>
      <w:ind w:firstLineChars="200" w:firstLine="420"/>
      <w:jc w:val="both"/>
    </w:pPr>
    <w:rPr>
      <w:kern w:val="2"/>
      <w:sz w:val="21"/>
      <w:szCs w:val="24"/>
      <w:lang w:eastAsia="zh-CN"/>
    </w:rPr>
  </w:style>
  <w:style w:type="paragraph" w:customStyle="1" w:styleId="ListParagraph1">
    <w:name w:val="List Paragraph1"/>
    <w:basedOn w:val="a1"/>
    <w:qFormat/>
    <w:rsid w:val="00BB2C39"/>
    <w:pPr>
      <w:ind w:left="720"/>
      <w:contextualSpacing/>
    </w:pPr>
    <w:rPr>
      <w:sz w:val="24"/>
      <w:szCs w:val="24"/>
      <w:lang w:eastAsia="zh-CN"/>
    </w:rPr>
  </w:style>
  <w:style w:type="paragraph" w:customStyle="1" w:styleId="TdocHeader2">
    <w:name w:val="Tdoc_Header_2"/>
    <w:basedOn w:val="a1"/>
    <w:qFormat/>
    <w:rsid w:val="00BB2C39"/>
    <w:pPr>
      <w:widowControl w:val="0"/>
      <w:tabs>
        <w:tab w:val="left" w:pos="1701"/>
        <w:tab w:val="right" w:pos="9072"/>
        <w:tab w:val="right" w:pos="10206"/>
      </w:tabs>
      <w:ind w:left="720" w:hanging="720"/>
      <w:jc w:val="both"/>
    </w:pPr>
    <w:rPr>
      <w:rFonts w:ascii="Arial" w:eastAsia="Batang" w:hAnsi="Arial"/>
      <w:b/>
      <w:sz w:val="18"/>
      <w:lang w:val="en-GB"/>
    </w:rPr>
  </w:style>
  <w:style w:type="paragraph" w:customStyle="1" w:styleId="TdocHeader1">
    <w:name w:val="Tdoc_Header_1"/>
    <w:basedOn w:val="af1"/>
    <w:qFormat/>
    <w:rsid w:val="00BB2C39"/>
    <w:pPr>
      <w:widowControl w:val="0"/>
      <w:tabs>
        <w:tab w:val="clear" w:pos="4536"/>
        <w:tab w:val="right" w:pos="10206"/>
      </w:tabs>
      <w:ind w:left="720" w:hanging="720"/>
      <w:jc w:val="both"/>
    </w:pPr>
    <w:rPr>
      <w:rFonts w:eastAsia="Batang"/>
      <w:lang w:val="en-GB"/>
    </w:rPr>
  </w:style>
  <w:style w:type="paragraph" w:customStyle="1" w:styleId="TdocHeading2">
    <w:name w:val="Tdoc_Heading_2"/>
    <w:basedOn w:val="a1"/>
    <w:qFormat/>
    <w:rsid w:val="00BB2C39"/>
    <w:pPr>
      <w:ind w:left="720" w:hanging="720"/>
    </w:pPr>
    <w:rPr>
      <w:rFonts w:ascii="Times" w:eastAsia="Batang" w:hAnsi="Times"/>
      <w:szCs w:val="24"/>
      <w:lang w:val="en-GB"/>
    </w:rPr>
  </w:style>
  <w:style w:type="paragraph" w:customStyle="1" w:styleId="Statement">
    <w:name w:val="Statement"/>
    <w:basedOn w:val="a1"/>
    <w:qFormat/>
    <w:rsid w:val="00BB2C39"/>
    <w:pPr>
      <w:keepNext/>
      <w:ind w:left="601" w:hanging="601"/>
    </w:pPr>
    <w:rPr>
      <w:rFonts w:eastAsia="Batang"/>
      <w:b/>
      <w:i/>
      <w:szCs w:val="24"/>
      <w:lang w:eastAsia="ko-KR"/>
    </w:rPr>
  </w:style>
  <w:style w:type="character" w:customStyle="1" w:styleId="Alcatel-Lucent-4">
    <w:name w:val="Alcatel-Lucent-4"/>
    <w:semiHidden/>
    <w:qFormat/>
    <w:rsid w:val="00BB2C39"/>
    <w:rPr>
      <w:rFonts w:ascii="Arial" w:hAnsi="Arial"/>
      <w:color w:val="auto"/>
      <w:sz w:val="20"/>
    </w:rPr>
  </w:style>
  <w:style w:type="paragraph" w:customStyle="1" w:styleId="StatementBody">
    <w:name w:val="Statement Body"/>
    <w:basedOn w:val="a1"/>
    <w:link w:val="StatementBodyChar"/>
    <w:qFormat/>
    <w:rsid w:val="00BB2C39"/>
    <w:pPr>
      <w:numPr>
        <w:numId w:val="26"/>
      </w:numPr>
      <w:spacing w:after="100" w:afterAutospacing="1"/>
      <w:contextualSpacing/>
    </w:pPr>
    <w:rPr>
      <w:szCs w:val="24"/>
      <w:lang w:eastAsia="ko-KR"/>
    </w:rPr>
  </w:style>
  <w:style w:type="character" w:customStyle="1" w:styleId="StatementBodyChar">
    <w:name w:val="Statement Body Char"/>
    <w:link w:val="StatementBody"/>
    <w:qFormat/>
    <w:locked/>
    <w:rsid w:val="00BB2C39"/>
    <w:rPr>
      <w:rFonts w:eastAsia="Times New Roman"/>
      <w:szCs w:val="24"/>
      <w:lang w:eastAsia="ko-KR"/>
    </w:rPr>
  </w:style>
  <w:style w:type="paragraph" w:customStyle="1" w:styleId="StyleHeading1NMPHeading1H1h11h12h13h14h15h16appheadin">
    <w:name w:val="Style Heading 1NMP Heading 1H1h11h12h13h14h15h16app headin..."/>
    <w:basedOn w:val="1"/>
    <w:qFormat/>
    <w:rsid w:val="00BB2C39"/>
    <w:pPr>
      <w:keepNext w:val="0"/>
      <w:widowControl w:val="0"/>
      <w:numPr>
        <w:numId w:val="0"/>
      </w:numPr>
      <w:tabs>
        <w:tab w:val="left" w:pos="432"/>
      </w:tabs>
      <w:spacing w:before="240" w:after="60"/>
      <w:ind w:left="432" w:hanging="432"/>
    </w:pPr>
    <w:rPr>
      <w:rFonts w:eastAsia="Batang"/>
      <w:bCs/>
      <w:szCs w:val="32"/>
      <w:lang w:val="en-GB"/>
    </w:rPr>
  </w:style>
  <w:style w:type="character" w:customStyle="1" w:styleId="Alcatel-Lucent2">
    <w:name w:val="Alcatel-Lucent2"/>
    <w:semiHidden/>
    <w:qFormat/>
    <w:rsid w:val="00BB2C39"/>
    <w:rPr>
      <w:rFonts w:ascii="Arial" w:hAnsi="Arial"/>
      <w:color w:val="auto"/>
      <w:sz w:val="20"/>
    </w:rPr>
  </w:style>
  <w:style w:type="character" w:customStyle="1" w:styleId="UnresolvedMention1">
    <w:name w:val="Unresolved Mention1"/>
    <w:uiPriority w:val="99"/>
    <w:semiHidden/>
    <w:unhideWhenUsed/>
    <w:qFormat/>
    <w:rsid w:val="00BB2C39"/>
    <w:rPr>
      <w:color w:val="808080"/>
      <w:shd w:val="clear" w:color="auto" w:fill="E6E6E6"/>
    </w:rPr>
  </w:style>
  <w:style w:type="character" w:customStyle="1" w:styleId="53">
    <w:name w:val="(文字) (文字)5"/>
    <w:semiHidden/>
    <w:qFormat/>
    <w:rsid w:val="00BB2C39"/>
    <w:rPr>
      <w:rFonts w:ascii="Times New Roman" w:hAnsi="Times New Roman"/>
      <w:lang w:eastAsia="en-US"/>
    </w:rPr>
  </w:style>
  <w:style w:type="paragraph" w:customStyle="1" w:styleId="TableCell1">
    <w:name w:val="TableCell"/>
    <w:basedOn w:val="a1"/>
    <w:qFormat/>
    <w:rsid w:val="00BB2C39"/>
    <w:pPr>
      <w:autoSpaceDE w:val="0"/>
      <w:autoSpaceDN w:val="0"/>
      <w:adjustRightInd w:val="0"/>
      <w:snapToGrid w:val="0"/>
      <w:spacing w:before="20" w:after="20"/>
    </w:pPr>
    <w:rPr>
      <w:szCs w:val="21"/>
      <w:lang w:eastAsia="zh-CN"/>
    </w:rPr>
  </w:style>
  <w:style w:type="paragraph" w:customStyle="1" w:styleId="ListParagraph3">
    <w:name w:val="List Paragraph3"/>
    <w:basedOn w:val="a1"/>
    <w:qFormat/>
    <w:rsid w:val="00BB2C39"/>
    <w:pPr>
      <w:ind w:left="720"/>
      <w:contextualSpacing/>
    </w:pPr>
    <w:rPr>
      <w:sz w:val="24"/>
      <w:szCs w:val="24"/>
      <w:lang w:eastAsia="zh-CN"/>
    </w:rPr>
  </w:style>
  <w:style w:type="paragraph" w:customStyle="1" w:styleId="ListParagraph2">
    <w:name w:val="List Paragraph2"/>
    <w:basedOn w:val="a1"/>
    <w:qFormat/>
    <w:rsid w:val="00BB2C39"/>
    <w:pPr>
      <w:ind w:left="720"/>
      <w:contextualSpacing/>
    </w:pPr>
    <w:rPr>
      <w:sz w:val="24"/>
      <w:szCs w:val="24"/>
      <w:lang w:eastAsia="zh-CN"/>
    </w:rPr>
  </w:style>
  <w:style w:type="paragraph" w:customStyle="1" w:styleId="ListParagraph5">
    <w:name w:val="List Paragraph5"/>
    <w:basedOn w:val="a1"/>
    <w:qFormat/>
    <w:rsid w:val="00BB2C39"/>
    <w:pPr>
      <w:ind w:left="720"/>
      <w:contextualSpacing/>
    </w:pPr>
    <w:rPr>
      <w:sz w:val="24"/>
      <w:szCs w:val="24"/>
      <w:lang w:eastAsia="zh-CN"/>
    </w:rPr>
  </w:style>
  <w:style w:type="paragraph" w:customStyle="1" w:styleId="ListParagraph4">
    <w:name w:val="List Paragraph4"/>
    <w:basedOn w:val="a1"/>
    <w:qFormat/>
    <w:rsid w:val="00BB2C39"/>
    <w:pPr>
      <w:ind w:left="720"/>
      <w:contextualSpacing/>
    </w:pPr>
    <w:rPr>
      <w:sz w:val="24"/>
      <w:szCs w:val="24"/>
      <w:lang w:eastAsia="zh-CN"/>
    </w:rPr>
  </w:style>
  <w:style w:type="character" w:customStyle="1" w:styleId="16">
    <w:name w:val="不明显强调1"/>
    <w:basedOn w:val="a3"/>
    <w:uiPriority w:val="19"/>
    <w:qFormat/>
    <w:rsid w:val="00BB2C39"/>
    <w:rPr>
      <w:i/>
      <w:color w:val="404040"/>
    </w:rPr>
  </w:style>
  <w:style w:type="paragraph" w:customStyle="1" w:styleId="62">
    <w:name w:val="标题 62"/>
    <w:basedOn w:val="a1"/>
    <w:qFormat/>
    <w:rsid w:val="00BB2C39"/>
    <w:pPr>
      <w:tabs>
        <w:tab w:val="left" w:pos="1152"/>
      </w:tabs>
    </w:pPr>
    <w:rPr>
      <w:rFonts w:ascii="Times" w:eastAsia="MS PGothic" w:hAnsi="Times" w:cs="Times"/>
      <w:lang w:eastAsia="ja-JP"/>
    </w:rPr>
  </w:style>
  <w:style w:type="paragraph" w:customStyle="1" w:styleId="72">
    <w:name w:val="标题 72"/>
    <w:basedOn w:val="a1"/>
    <w:qFormat/>
    <w:rsid w:val="00BB2C39"/>
    <w:pPr>
      <w:tabs>
        <w:tab w:val="left" w:pos="1296"/>
      </w:tabs>
    </w:pPr>
    <w:rPr>
      <w:rFonts w:ascii="Times" w:eastAsia="MS PGothic" w:hAnsi="Times" w:cs="Times"/>
      <w:lang w:eastAsia="ja-JP"/>
    </w:rPr>
  </w:style>
  <w:style w:type="paragraph" w:customStyle="1" w:styleId="ListParagraph7">
    <w:name w:val="List Paragraph7"/>
    <w:basedOn w:val="a1"/>
    <w:qFormat/>
    <w:rsid w:val="00BB2C39"/>
    <w:pPr>
      <w:ind w:left="720"/>
      <w:contextualSpacing/>
    </w:pPr>
    <w:rPr>
      <w:sz w:val="24"/>
      <w:szCs w:val="24"/>
      <w:lang w:eastAsia="zh-CN"/>
    </w:rPr>
  </w:style>
  <w:style w:type="paragraph" w:customStyle="1" w:styleId="ListParagraph6">
    <w:name w:val="List Paragraph6"/>
    <w:basedOn w:val="a1"/>
    <w:qFormat/>
    <w:rsid w:val="00BB2C39"/>
    <w:pPr>
      <w:ind w:left="720"/>
      <w:contextualSpacing/>
    </w:pPr>
    <w:rPr>
      <w:sz w:val="24"/>
      <w:szCs w:val="24"/>
      <w:lang w:eastAsia="zh-CN"/>
    </w:rPr>
  </w:style>
  <w:style w:type="paragraph" w:customStyle="1" w:styleId="61">
    <w:name w:val="标题 61"/>
    <w:basedOn w:val="a1"/>
    <w:qFormat/>
    <w:rsid w:val="00BB2C39"/>
    <w:pPr>
      <w:tabs>
        <w:tab w:val="left" w:pos="1152"/>
      </w:tabs>
    </w:pPr>
    <w:rPr>
      <w:rFonts w:ascii="Times" w:eastAsia="MS PGothic" w:hAnsi="Times" w:cs="Times"/>
      <w:lang w:eastAsia="ja-JP"/>
    </w:rPr>
  </w:style>
  <w:style w:type="paragraph" w:customStyle="1" w:styleId="ListParagraph8">
    <w:name w:val="List Paragraph8"/>
    <w:basedOn w:val="a1"/>
    <w:qFormat/>
    <w:rsid w:val="00BB2C39"/>
    <w:pPr>
      <w:ind w:left="720"/>
      <w:contextualSpacing/>
    </w:pPr>
    <w:rPr>
      <w:sz w:val="24"/>
      <w:szCs w:val="24"/>
      <w:lang w:eastAsia="zh-CN"/>
    </w:rPr>
  </w:style>
  <w:style w:type="paragraph" w:customStyle="1" w:styleId="StyleHeading1H1h1appheading1l1MemoHeading1h11h12h13h">
    <w:name w:val="Style Heading 1H1h1app heading 1l1Memo Heading 1h11h12h13h..."/>
    <w:basedOn w:val="1"/>
    <w:qFormat/>
    <w:rsid w:val="00BB2C39"/>
    <w:pPr>
      <w:keepNext w:val="0"/>
      <w:widowControl w:val="0"/>
      <w:numPr>
        <w:numId w:val="27"/>
      </w:numPr>
      <w:spacing w:before="240" w:after="60"/>
    </w:pPr>
    <w:rPr>
      <w:rFonts w:ascii="Helvetica" w:eastAsia="Times New Roman" w:hAnsi="Helvetica"/>
      <w:bCs/>
      <w:lang w:eastAsia="en-US"/>
    </w:rPr>
  </w:style>
  <w:style w:type="paragraph" w:customStyle="1" w:styleId="710">
    <w:name w:val="标题 71"/>
    <w:basedOn w:val="a1"/>
    <w:qFormat/>
    <w:rsid w:val="00BB2C39"/>
    <w:pPr>
      <w:tabs>
        <w:tab w:val="left" w:pos="1296"/>
      </w:tabs>
    </w:pPr>
    <w:rPr>
      <w:rFonts w:ascii="Times" w:eastAsia="MS PGothic" w:hAnsi="Times" w:cs="Times"/>
      <w:lang w:eastAsia="ja-JP"/>
    </w:rPr>
  </w:style>
  <w:style w:type="character" w:customStyle="1" w:styleId="130">
    <w:name w:val="表 (青) 13 (文字)"/>
    <w:uiPriority w:val="34"/>
    <w:qFormat/>
    <w:locked/>
    <w:rsid w:val="00BB2C39"/>
    <w:rPr>
      <w:rFonts w:eastAsia="MS Gothic"/>
      <w:sz w:val="24"/>
      <w:lang w:val="en-GB" w:eastAsia="en-US"/>
    </w:rPr>
  </w:style>
  <w:style w:type="paragraph" w:customStyle="1" w:styleId="LGTdoc1">
    <w:name w:val="LGTdoc_제목1"/>
    <w:basedOn w:val="a1"/>
    <w:qFormat/>
    <w:rsid w:val="00BB2C39"/>
    <w:pPr>
      <w:adjustRightInd w:val="0"/>
      <w:snapToGrid w:val="0"/>
      <w:spacing w:beforeLines="50" w:after="100" w:afterAutospacing="1"/>
      <w:jc w:val="both"/>
    </w:pPr>
    <w:rPr>
      <w:rFonts w:eastAsia="Batang"/>
      <w:b/>
      <w:sz w:val="28"/>
      <w:lang w:val="en-GB" w:eastAsia="ko-KR"/>
    </w:rPr>
  </w:style>
  <w:style w:type="paragraph" w:customStyle="1" w:styleId="heading3">
    <w:name w:val="heading3"/>
    <w:basedOn w:val="a1"/>
    <w:qFormat/>
    <w:rsid w:val="00BB2C39"/>
    <w:pPr>
      <w:keepNext/>
      <w:spacing w:before="240" w:after="60"/>
      <w:ind w:left="720" w:hanging="720"/>
    </w:pPr>
    <w:rPr>
      <w:rFonts w:ascii="Arial" w:eastAsia="MS PGothic" w:hAnsi="Arial" w:cs="Arial"/>
      <w:color w:val="000000"/>
      <w:lang w:eastAsia="ja-JP"/>
    </w:rPr>
  </w:style>
  <w:style w:type="paragraph" w:customStyle="1" w:styleId="heading4">
    <w:name w:val="heading4"/>
    <w:basedOn w:val="a1"/>
    <w:qFormat/>
    <w:rsid w:val="00BB2C39"/>
    <w:pPr>
      <w:keepNext/>
      <w:spacing w:before="240" w:after="60"/>
      <w:ind w:left="864" w:hanging="864"/>
    </w:pPr>
    <w:rPr>
      <w:rFonts w:ascii="Arial" w:eastAsia="MS PGothic" w:hAnsi="Arial" w:cs="Arial"/>
      <w:i/>
      <w:iCs/>
      <w:color w:val="000000"/>
      <w:lang w:eastAsia="ja-JP"/>
    </w:rPr>
  </w:style>
  <w:style w:type="character" w:customStyle="1" w:styleId="Mention1">
    <w:name w:val="Mention1"/>
    <w:uiPriority w:val="99"/>
    <w:semiHidden/>
    <w:unhideWhenUsed/>
    <w:qFormat/>
    <w:rsid w:val="00BB2C39"/>
    <w:rPr>
      <w:color w:val="2B579A"/>
      <w:shd w:val="clear" w:color="auto" w:fill="E6E6E6"/>
    </w:rPr>
  </w:style>
  <w:style w:type="character" w:customStyle="1" w:styleId="Heading3Char1">
    <w:name w:val="Heading 3 Char1"/>
    <w:qFormat/>
    <w:rsid w:val="00BB2C39"/>
    <w:rPr>
      <w:rFonts w:ascii="Arial" w:hAnsi="Arial"/>
      <w:b/>
      <w:sz w:val="26"/>
      <w:lang w:val="en-GB"/>
    </w:rPr>
  </w:style>
  <w:style w:type="character" w:customStyle="1" w:styleId="Heading4Char1">
    <w:name w:val="Heading 4 Char1"/>
    <w:uiPriority w:val="9"/>
    <w:qFormat/>
    <w:rsid w:val="00BB2C39"/>
    <w:rPr>
      <w:rFonts w:ascii="Arial" w:hAnsi="Arial"/>
      <w:b/>
      <w:i/>
      <w:sz w:val="26"/>
      <w:lang w:val="en-GB"/>
    </w:rPr>
  </w:style>
  <w:style w:type="paragraph" w:customStyle="1" w:styleId="Paragraph">
    <w:name w:val="Paragraph"/>
    <w:basedOn w:val="a1"/>
    <w:link w:val="ParagraphChar"/>
    <w:qFormat/>
    <w:rsid w:val="00BB2C39"/>
    <w:pPr>
      <w:spacing w:before="220"/>
    </w:pPr>
    <w:rPr>
      <w:rFonts w:eastAsia="宋体"/>
      <w:sz w:val="22"/>
      <w:lang w:val="en-GB"/>
    </w:rPr>
  </w:style>
  <w:style w:type="character" w:customStyle="1" w:styleId="ParagraphChar">
    <w:name w:val="Paragraph Char"/>
    <w:link w:val="Paragraph"/>
    <w:qFormat/>
    <w:locked/>
    <w:rsid w:val="00BB2C39"/>
    <w:rPr>
      <w:rFonts w:ascii="Times New Roman" w:eastAsia="宋体" w:hAnsi="Times New Roman" w:cs="Times New Roman"/>
      <w:szCs w:val="20"/>
      <w:lang w:val="en-GB" w:eastAsia="en-US"/>
    </w:rPr>
  </w:style>
  <w:style w:type="character" w:customStyle="1" w:styleId="ColorfulList-Accent1Char">
    <w:name w:val="Colorful List - Accent 1 Char"/>
    <w:uiPriority w:val="34"/>
    <w:qFormat/>
    <w:locked/>
    <w:rsid w:val="00BB2C39"/>
    <w:rPr>
      <w:rFonts w:eastAsia="MS Gothic"/>
      <w:sz w:val="24"/>
      <w:lang w:eastAsia="en-US"/>
    </w:rPr>
  </w:style>
  <w:style w:type="table" w:customStyle="1" w:styleId="GridTable4-Accent51">
    <w:name w:val="Grid Table 4 - Accent 51"/>
    <w:basedOn w:val="a4"/>
    <w:uiPriority w:val="49"/>
    <w:qFormat/>
    <w:rsid w:val="00BB2C39"/>
    <w:rPr>
      <w:rFonts w:eastAsia="Batang"/>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BB2C39"/>
    <w:rPr>
      <w:color w:val="000000"/>
    </w:rPr>
  </w:style>
  <w:style w:type="table" w:customStyle="1" w:styleId="TableGrid11">
    <w:name w:val="Table Grid11"/>
    <w:basedOn w:val="a4"/>
    <w:qFormat/>
    <w:rsid w:val="00BB2C39"/>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Proposal">
    <w:name w:val="rProposal"/>
    <w:basedOn w:val="a1"/>
    <w:next w:val="a1"/>
    <w:link w:val="rProposalChar"/>
    <w:qFormat/>
    <w:rsid w:val="00BB2C39"/>
    <w:pPr>
      <w:spacing w:before="12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qFormat/>
    <w:locked/>
    <w:rsid w:val="00BB2C39"/>
    <w:rPr>
      <w:rFonts w:ascii="Times New Roman" w:eastAsia="Malgun Gothic" w:hAnsi="Times New Roman" w:cs="Times New Roman"/>
      <w:i/>
      <w:kern w:val="2"/>
      <w:lang w:val="en-US" w:eastAsia="ko-KR"/>
    </w:rPr>
  </w:style>
  <w:style w:type="paragraph" w:customStyle="1" w:styleId="Proposalsub">
    <w:name w:val="Proposal_sub"/>
    <w:basedOn w:val="a1"/>
    <w:qFormat/>
    <w:rsid w:val="00BB2C39"/>
    <w:pPr>
      <w:numPr>
        <w:numId w:val="28"/>
      </w:numPr>
      <w:spacing w:before="120" w:after="120"/>
      <w:ind w:left="1167" w:hanging="283"/>
      <w:jc w:val="both"/>
    </w:pPr>
    <w:rPr>
      <w:rFonts w:eastAsia="Malgun Gothic"/>
      <w:kern w:val="2"/>
      <w:szCs w:val="22"/>
      <w:lang w:eastAsia="ko-KR"/>
    </w:rPr>
  </w:style>
  <w:style w:type="paragraph" w:customStyle="1" w:styleId="Proposalsubsub">
    <w:name w:val="Proposal_sub_sub"/>
    <w:basedOn w:val="a1"/>
    <w:qFormat/>
    <w:rsid w:val="00BB2C39"/>
    <w:pPr>
      <w:numPr>
        <w:ilvl w:val="1"/>
        <w:numId w:val="28"/>
      </w:numPr>
      <w:spacing w:before="120" w:after="120"/>
      <w:ind w:left="1593"/>
      <w:jc w:val="both"/>
    </w:pPr>
    <w:rPr>
      <w:rFonts w:eastAsia="Malgun Gothic"/>
      <w:kern w:val="2"/>
      <w:szCs w:val="22"/>
      <w:lang w:eastAsia="ko-KR"/>
    </w:rPr>
  </w:style>
  <w:style w:type="character" w:customStyle="1" w:styleId="rProposalsubChar">
    <w:name w:val="rProposal_sub Char"/>
    <w:link w:val="rProposalsub"/>
    <w:qFormat/>
    <w:locked/>
    <w:rsid w:val="00BB2C39"/>
    <w:rPr>
      <w:rFonts w:ascii="Times New Roman" w:eastAsia="Malgun Gothic" w:hAnsi="Times New Roman" w:cs="Times New Roman"/>
      <w:i/>
      <w:kern w:val="2"/>
      <w:lang w:val="en-US" w:eastAsia="ko-KR"/>
    </w:rPr>
  </w:style>
  <w:style w:type="paragraph" w:customStyle="1" w:styleId="ParagraphNumbering">
    <w:name w:val="Paragraph Numbering"/>
    <w:basedOn w:val="a1"/>
    <w:qFormat/>
    <w:rsid w:val="00BB2C39"/>
    <w:pPr>
      <w:numPr>
        <w:numId w:val="29"/>
      </w:numPr>
      <w:spacing w:line="360" w:lineRule="auto"/>
    </w:pPr>
    <w:rPr>
      <w:rFonts w:ascii="Arial" w:eastAsia="MS Mincho" w:hAnsi="Arial" w:cs="MS PGothic"/>
      <w:sz w:val="22"/>
      <w:szCs w:val="22"/>
      <w:lang w:eastAsia="ja-JP"/>
    </w:rPr>
  </w:style>
  <w:style w:type="character" w:customStyle="1" w:styleId="NOChar1">
    <w:name w:val="NO Char1"/>
    <w:qFormat/>
    <w:rsid w:val="00BB2C39"/>
    <w:rPr>
      <w:sz w:val="24"/>
      <w:lang w:val="en-GB" w:eastAsia="en-US"/>
    </w:rPr>
  </w:style>
  <w:style w:type="character" w:customStyle="1" w:styleId="CommentaireCar">
    <w:name w:val="Commentaire Car"/>
    <w:qFormat/>
    <w:rsid w:val="00BB2C39"/>
    <w:rPr>
      <w:sz w:val="20"/>
    </w:rPr>
  </w:style>
  <w:style w:type="character" w:customStyle="1" w:styleId="citationref">
    <w:name w:val="citationref"/>
    <w:qFormat/>
    <w:rsid w:val="00BB2C39"/>
  </w:style>
  <w:style w:type="character" w:customStyle="1" w:styleId="mw-mmv-title">
    <w:name w:val="mw-mmv-title"/>
    <w:qFormat/>
    <w:rsid w:val="00BB2C39"/>
  </w:style>
  <w:style w:type="character" w:customStyle="1" w:styleId="legend-color">
    <w:name w:val="legend-color"/>
    <w:qFormat/>
    <w:rsid w:val="00BB2C39"/>
  </w:style>
  <w:style w:type="paragraph" w:customStyle="1" w:styleId="Equationlegend">
    <w:name w:val="Equation_legend"/>
    <w:basedOn w:val="a8"/>
    <w:link w:val="EquationlegendChar"/>
    <w:qFormat/>
    <w:rsid w:val="00BB2C39"/>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qFormat/>
    <w:locked/>
    <w:rsid w:val="00BB2C39"/>
    <w:rPr>
      <w:rFonts w:ascii="Times New Roman" w:eastAsia="Times New Roman" w:hAnsi="Times New Roman" w:cs="Times New Roman"/>
      <w:sz w:val="24"/>
      <w:szCs w:val="20"/>
      <w:lang w:val="en-US" w:eastAsia="en-US"/>
    </w:rPr>
  </w:style>
  <w:style w:type="character" w:customStyle="1" w:styleId="affb">
    <w:name w:val="列出段落 字符"/>
    <w:uiPriority w:val="34"/>
    <w:qFormat/>
    <w:rsid w:val="00BB2C39"/>
    <w:rPr>
      <w:rFonts w:ascii="Times" w:eastAsia="Batang" w:hAnsi="Times"/>
      <w:sz w:val="24"/>
      <w:lang w:val="en-GB"/>
    </w:rPr>
  </w:style>
  <w:style w:type="character" w:customStyle="1" w:styleId="colour">
    <w:name w:val="colour"/>
    <w:basedOn w:val="a3"/>
    <w:qFormat/>
    <w:rsid w:val="00BB2C39"/>
    <w:rPr>
      <w:rFonts w:cs="Times New Roman"/>
    </w:rPr>
  </w:style>
  <w:style w:type="character" w:customStyle="1" w:styleId="highlight">
    <w:name w:val="highlight"/>
    <w:basedOn w:val="a3"/>
    <w:qFormat/>
    <w:rsid w:val="00BB2C39"/>
    <w:rPr>
      <w:rFonts w:cs="Times New Roman"/>
    </w:rPr>
  </w:style>
  <w:style w:type="character" w:customStyle="1" w:styleId="TitleChar4">
    <w:name w:val="Title Char4"/>
    <w:basedOn w:val="a3"/>
    <w:uiPriority w:val="10"/>
    <w:qFormat/>
    <w:locked/>
    <w:rsid w:val="00BB2C39"/>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a1"/>
    <w:qFormat/>
    <w:rsid w:val="00BB2C39"/>
    <w:pPr>
      <w:spacing w:before="100" w:beforeAutospacing="1" w:after="100" w:afterAutospacing="1"/>
    </w:pPr>
    <w:rPr>
      <w:sz w:val="24"/>
      <w:szCs w:val="24"/>
    </w:rPr>
  </w:style>
  <w:style w:type="character" w:customStyle="1" w:styleId="z-TopofFormChar1">
    <w:name w:val="z-Top of Form Char1"/>
    <w:basedOn w:val="a3"/>
    <w:qFormat/>
    <w:rsid w:val="00BB2C39"/>
    <w:rPr>
      <w:rFonts w:ascii="Arial" w:eastAsia="Times New Roman" w:hAnsi="Arial" w:cs="Arial"/>
      <w:vanish/>
      <w:sz w:val="16"/>
      <w:szCs w:val="16"/>
      <w:lang w:val="en-US" w:eastAsia="en-US"/>
    </w:rPr>
  </w:style>
  <w:style w:type="character" w:customStyle="1" w:styleId="z-Char1">
    <w:name w:val="z-窗体顶端 Char1"/>
    <w:basedOn w:val="a3"/>
    <w:qFormat/>
    <w:rsid w:val="00BB2C39"/>
    <w:rPr>
      <w:rFonts w:ascii="Arial" w:eastAsia="Times New Roman" w:hAnsi="Arial" w:cs="Arial"/>
      <w:vanish/>
      <w:sz w:val="16"/>
      <w:szCs w:val="16"/>
      <w:lang w:eastAsia="en-US"/>
    </w:rPr>
  </w:style>
  <w:style w:type="character" w:customStyle="1" w:styleId="z-BottomofFormChar1">
    <w:name w:val="z-Bottom of Form Char1"/>
    <w:basedOn w:val="a3"/>
    <w:qFormat/>
    <w:rsid w:val="00BB2C39"/>
    <w:rPr>
      <w:rFonts w:ascii="Arial" w:eastAsia="Times New Roman" w:hAnsi="Arial" w:cs="Arial"/>
      <w:vanish/>
      <w:sz w:val="16"/>
      <w:szCs w:val="16"/>
      <w:lang w:val="en-US" w:eastAsia="en-US"/>
    </w:rPr>
  </w:style>
  <w:style w:type="character" w:customStyle="1" w:styleId="z-Char10">
    <w:name w:val="z-窗体底端 Char1"/>
    <w:basedOn w:val="a3"/>
    <w:qFormat/>
    <w:rsid w:val="00BB2C39"/>
    <w:rPr>
      <w:rFonts w:ascii="Arial" w:eastAsia="Times New Roman" w:hAnsi="Arial" w:cs="Arial"/>
      <w:vanish/>
      <w:sz w:val="16"/>
      <w:szCs w:val="16"/>
      <w:lang w:eastAsia="en-US"/>
    </w:rPr>
  </w:style>
  <w:style w:type="character" w:customStyle="1" w:styleId="DateChar1">
    <w:name w:val="Date Char1"/>
    <w:basedOn w:val="a3"/>
    <w:qFormat/>
    <w:rsid w:val="00BB2C39"/>
    <w:rPr>
      <w:rFonts w:ascii="Times New Roman" w:eastAsia="Times New Roman" w:hAnsi="Times New Roman" w:cs="Times New Roman"/>
      <w:sz w:val="20"/>
      <w:szCs w:val="20"/>
      <w:lang w:val="en-US" w:eastAsia="en-US"/>
    </w:rPr>
  </w:style>
  <w:style w:type="character" w:customStyle="1" w:styleId="Char12">
    <w:name w:val="日期 Char1"/>
    <w:basedOn w:val="a3"/>
    <w:qFormat/>
    <w:rsid w:val="00BB2C39"/>
    <w:rPr>
      <w:rFonts w:eastAsia="Times New Roman"/>
      <w:lang w:eastAsia="en-US"/>
    </w:rPr>
  </w:style>
  <w:style w:type="character" w:customStyle="1" w:styleId="SubtitleChar1">
    <w:name w:val="Subtitle Char1"/>
    <w:basedOn w:val="a3"/>
    <w:qFormat/>
    <w:rsid w:val="00BB2C39"/>
    <w:rPr>
      <w:color w:val="595959" w:themeColor="text1" w:themeTint="A6"/>
      <w:spacing w:val="15"/>
      <w:lang w:val="en-US" w:eastAsia="en-US"/>
    </w:rPr>
  </w:style>
  <w:style w:type="character" w:customStyle="1" w:styleId="Char13">
    <w:name w:val="副标题 Char1"/>
    <w:basedOn w:val="a3"/>
    <w:qFormat/>
    <w:rsid w:val="00BB2C39"/>
    <w:rPr>
      <w:rFonts w:asciiTheme="majorHAnsi" w:hAnsiTheme="majorHAnsi" w:cstheme="majorBidi"/>
      <w:b/>
      <w:bCs/>
      <w:kern w:val="28"/>
      <w:sz w:val="32"/>
      <w:szCs w:val="32"/>
      <w:lang w:eastAsia="en-US"/>
    </w:rPr>
  </w:style>
  <w:style w:type="character" w:customStyle="1" w:styleId="3Char2">
    <w:name w:val="正文文本缩进 3 Char"/>
    <w:basedOn w:val="a3"/>
    <w:link w:val="35"/>
    <w:qFormat/>
    <w:rsid w:val="00BB2C39"/>
    <w:rPr>
      <w:rFonts w:ascii="Times New Roman" w:eastAsia="Times New Roman" w:hAnsi="Times New Roman" w:cs="Times New Roman"/>
      <w:sz w:val="16"/>
      <w:szCs w:val="16"/>
      <w:lang w:val="en-GB" w:eastAsia="en-US"/>
    </w:rPr>
  </w:style>
  <w:style w:type="table" w:customStyle="1" w:styleId="TableGrid3">
    <w:name w:val="Table Grid3"/>
    <w:basedOn w:val="a4"/>
    <w:uiPriority w:val="39"/>
    <w:qFormat/>
    <w:rsid w:val="00BB2C39"/>
    <w:rPr>
      <w:rFonts w:ascii="Calibri" w:eastAsia="Times New Roman"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2">
    <w:name w:val="网格型11"/>
    <w:basedOn w:val="a4"/>
    <w:qFormat/>
    <w:rsid w:val="00BB2C39"/>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2">
    <w:name w:val="Table Grid Light12"/>
    <w:basedOn w:val="a4"/>
    <w:uiPriority w:val="40"/>
    <w:qFormat/>
    <w:rsid w:val="00BB2C39"/>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2">
    <w:name w:val="Plain Table 112"/>
    <w:basedOn w:val="a4"/>
    <w:uiPriority w:val="41"/>
    <w:qFormat/>
    <w:rsid w:val="00BB2C39"/>
    <w:rPr>
      <w:rFonts w:ascii="Calibri"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4"/>
    <w:qFormat/>
    <w:rsid w:val="00BB2C39"/>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a4"/>
    <w:qFormat/>
    <w:rsid w:val="00BB2C39"/>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a4"/>
    <w:qFormat/>
    <w:rsid w:val="00BB2C39"/>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a4"/>
    <w:qFormat/>
    <w:rsid w:val="00BB2C39"/>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1">
    <w:name w:val="Table Simple 21"/>
    <w:basedOn w:val="a4"/>
    <w:qFormat/>
    <w:rsid w:val="00BB2C39"/>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3">
    <w:name w:val="浅色列表11"/>
    <w:basedOn w:val="a4"/>
    <w:uiPriority w:val="61"/>
    <w:qFormat/>
    <w:rsid w:val="00BB2C39"/>
    <w:rPr>
      <w:rFonts w:ascii="CG Times (WN)" w:eastAsia="MS Mincho"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4"/>
    <w:uiPriority w:val="60"/>
    <w:qFormat/>
    <w:rsid w:val="00BB2C39"/>
    <w:rPr>
      <w:rFonts w:ascii="CG Times (WN)" w:eastAsia="MS Mincho"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4"/>
    <w:uiPriority w:val="64"/>
    <w:qFormat/>
    <w:rsid w:val="00BB2C39"/>
    <w:rPr>
      <w:rFonts w:ascii="CG Times (WN)" w:eastAsia="MS Mincho"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4"/>
    <w:qFormat/>
    <w:rsid w:val="00BB2C39"/>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a4"/>
    <w:qFormat/>
    <w:rsid w:val="00BB2C39"/>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a4"/>
    <w:qFormat/>
    <w:rsid w:val="00BB2C39"/>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a4"/>
    <w:qFormat/>
    <w:rsid w:val="00BB2C39"/>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a1"/>
    <w:next w:val="a1"/>
    <w:qFormat/>
    <w:rsid w:val="00BB2C39"/>
    <w:pPr>
      <w:spacing w:after="160" w:line="259" w:lineRule="auto"/>
      <w:ind w:left="1418" w:hanging="1418"/>
    </w:pPr>
    <w:rPr>
      <w:rFonts w:ascii="Calibri" w:eastAsia="Calibri" w:hAnsi="Calibri"/>
      <w:b/>
      <w:sz w:val="22"/>
      <w:szCs w:val="22"/>
    </w:rPr>
  </w:style>
  <w:style w:type="paragraph" w:customStyle="1" w:styleId="IndexHeading2">
    <w:name w:val="Index Heading2"/>
    <w:basedOn w:val="a1"/>
    <w:next w:val="a1"/>
    <w:qFormat/>
    <w:rsid w:val="00BB2C39"/>
    <w:pPr>
      <w:pBdr>
        <w:top w:val="single" w:sz="12" w:space="0" w:color="auto"/>
      </w:pBdr>
      <w:spacing w:before="360" w:after="240"/>
    </w:pPr>
    <w:rPr>
      <w:b/>
      <w:i/>
      <w:sz w:val="26"/>
      <w:lang w:val="en-GB"/>
    </w:rPr>
  </w:style>
  <w:style w:type="table" w:customStyle="1" w:styleId="DarkList-Accent61">
    <w:name w:val="Dark List - Accent 61"/>
    <w:basedOn w:val="a4"/>
    <w:uiPriority w:val="70"/>
    <w:qFormat/>
    <w:rsid w:val="00BB2C39"/>
    <w:rPr>
      <w:rFonts w:ascii="CG Times (WN)" w:hAnsi="CG Times (WN)"/>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4"/>
    <w:uiPriority w:val="40"/>
    <w:qFormat/>
    <w:rsid w:val="00BB2C39"/>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1">
    <w:name w:val="Plain Table 1111"/>
    <w:basedOn w:val="a4"/>
    <w:uiPriority w:val="41"/>
    <w:qFormat/>
    <w:rsid w:val="00BB2C39"/>
    <w:rPr>
      <w:rFonts w:ascii="Calibri"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4"/>
    <w:uiPriority w:val="34"/>
    <w:qFormat/>
    <w:rsid w:val="00BB2C39"/>
    <w:rPr>
      <w:rFonts w:ascii="CG Times (WN)" w:eastAsia="MS Gothic" w:hAnsi="CG Times (WN)"/>
      <w:sz w:val="24"/>
      <w:lang w:val="en-GB" w:eastAsia="en-US"/>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2">
    <w:name w:val="Table Grid12"/>
    <w:basedOn w:val="a4"/>
    <w:qFormat/>
    <w:rsid w:val="00BB2C39"/>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a4"/>
    <w:uiPriority w:val="39"/>
    <w:qFormat/>
    <w:rsid w:val="00BB2C39"/>
    <w:rPr>
      <w:rFonts w:ascii="Calibri" w:eastAsia="Times New Roman"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0">
    <w:name w:val="网格型12"/>
    <w:basedOn w:val="a4"/>
    <w:qFormat/>
    <w:rsid w:val="00BB2C39"/>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3">
    <w:name w:val="Table Grid Light13"/>
    <w:basedOn w:val="a4"/>
    <w:uiPriority w:val="40"/>
    <w:qFormat/>
    <w:rsid w:val="00BB2C39"/>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3">
    <w:name w:val="Plain Table 113"/>
    <w:basedOn w:val="a4"/>
    <w:uiPriority w:val="41"/>
    <w:qFormat/>
    <w:rsid w:val="00BB2C39"/>
    <w:rPr>
      <w:rFonts w:ascii="Calibri"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4"/>
    <w:qFormat/>
    <w:rsid w:val="00BB2C39"/>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a4"/>
    <w:qFormat/>
    <w:rsid w:val="00BB2C39"/>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a4"/>
    <w:qFormat/>
    <w:rsid w:val="00BB2C39"/>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a4"/>
    <w:qFormat/>
    <w:rsid w:val="00BB2C39"/>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2">
    <w:name w:val="Table Simple 22"/>
    <w:basedOn w:val="a4"/>
    <w:qFormat/>
    <w:rsid w:val="00BB2C39"/>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a4"/>
    <w:uiPriority w:val="61"/>
    <w:qFormat/>
    <w:rsid w:val="00BB2C39"/>
    <w:rPr>
      <w:rFonts w:ascii="CG Times (WN)" w:eastAsia="MS Mincho"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4"/>
    <w:uiPriority w:val="60"/>
    <w:qFormat/>
    <w:rsid w:val="00BB2C39"/>
    <w:rPr>
      <w:rFonts w:ascii="CG Times (WN)" w:eastAsia="MS Mincho"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4"/>
    <w:uiPriority w:val="64"/>
    <w:qFormat/>
    <w:rsid w:val="00BB2C39"/>
    <w:rPr>
      <w:rFonts w:ascii="CG Times (WN)" w:eastAsia="MS Mincho"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4"/>
    <w:qFormat/>
    <w:rsid w:val="00BB2C39"/>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a4"/>
    <w:qFormat/>
    <w:rsid w:val="00BB2C39"/>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a4"/>
    <w:qFormat/>
    <w:rsid w:val="00BB2C39"/>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a4"/>
    <w:qFormat/>
    <w:rsid w:val="00BB2C39"/>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a1"/>
    <w:next w:val="a1"/>
    <w:qFormat/>
    <w:rsid w:val="00BB2C39"/>
    <w:pPr>
      <w:spacing w:after="160" w:line="259" w:lineRule="auto"/>
      <w:ind w:left="1418" w:hanging="1418"/>
    </w:pPr>
    <w:rPr>
      <w:rFonts w:ascii="Calibri" w:eastAsia="Calibri" w:hAnsi="Calibri"/>
      <w:b/>
      <w:sz w:val="22"/>
      <w:szCs w:val="22"/>
    </w:rPr>
  </w:style>
  <w:style w:type="paragraph" w:customStyle="1" w:styleId="IndexHeading3">
    <w:name w:val="Index Heading3"/>
    <w:basedOn w:val="a1"/>
    <w:next w:val="a1"/>
    <w:qFormat/>
    <w:rsid w:val="00BB2C39"/>
    <w:pPr>
      <w:pBdr>
        <w:top w:val="single" w:sz="12" w:space="0" w:color="auto"/>
      </w:pBdr>
      <w:spacing w:before="360" w:after="240"/>
    </w:pPr>
    <w:rPr>
      <w:b/>
      <w:i/>
      <w:sz w:val="26"/>
      <w:lang w:val="en-GB"/>
    </w:rPr>
  </w:style>
  <w:style w:type="table" w:customStyle="1" w:styleId="DarkList-Accent62">
    <w:name w:val="Dark List - Accent 62"/>
    <w:basedOn w:val="a4"/>
    <w:uiPriority w:val="70"/>
    <w:qFormat/>
    <w:rsid w:val="00BB2C39"/>
    <w:rPr>
      <w:rFonts w:ascii="CG Times (WN)" w:hAnsi="CG Times (WN)"/>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4"/>
    <w:uiPriority w:val="40"/>
    <w:qFormat/>
    <w:rsid w:val="00BB2C39"/>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2">
    <w:name w:val="Plain Table 1112"/>
    <w:basedOn w:val="a4"/>
    <w:uiPriority w:val="41"/>
    <w:qFormat/>
    <w:rsid w:val="00BB2C39"/>
    <w:rPr>
      <w:rFonts w:ascii="Calibri"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4"/>
    <w:uiPriority w:val="34"/>
    <w:qFormat/>
    <w:rsid w:val="00BB2C39"/>
    <w:rPr>
      <w:rFonts w:ascii="CG Times (WN)" w:eastAsia="MS Gothic" w:hAnsi="CG Times (WN)"/>
      <w:sz w:val="24"/>
      <w:lang w:val="en-GB" w:eastAsia="en-US"/>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4"/>
    <w:uiPriority w:val="49"/>
    <w:qFormat/>
    <w:rsid w:val="00BB2C39"/>
    <w:rPr>
      <w:rFonts w:eastAsia="Batang"/>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4"/>
    <w:qFormat/>
    <w:rsid w:val="00BB2C39"/>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a4"/>
    <w:uiPriority w:val="39"/>
    <w:qFormat/>
    <w:rsid w:val="00BB2C39"/>
    <w:rPr>
      <w:rFonts w:ascii="Calibri" w:eastAsia="Times New Roman"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6">
    <w:name w:val="Table Grid6"/>
    <w:basedOn w:val="a4"/>
    <w:uiPriority w:val="39"/>
    <w:qFormat/>
    <w:rsid w:val="00BB2C39"/>
    <w:rPr>
      <w:rFonts w:ascii="Calibri" w:eastAsia="Times New Roman"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
    <w:name w:val="网格型13"/>
    <w:basedOn w:val="a4"/>
    <w:qFormat/>
    <w:rsid w:val="00BB2C39"/>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4">
    <w:name w:val="Table Grid Light14"/>
    <w:basedOn w:val="a4"/>
    <w:uiPriority w:val="40"/>
    <w:qFormat/>
    <w:rsid w:val="00BB2C39"/>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4">
    <w:name w:val="Plain Table 114"/>
    <w:basedOn w:val="a4"/>
    <w:uiPriority w:val="41"/>
    <w:qFormat/>
    <w:rsid w:val="00BB2C39"/>
    <w:rPr>
      <w:rFonts w:ascii="Calibri"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4"/>
    <w:qFormat/>
    <w:rsid w:val="00BB2C39"/>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a4"/>
    <w:qFormat/>
    <w:rsid w:val="00BB2C39"/>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a4"/>
    <w:qFormat/>
    <w:rsid w:val="00BB2C39"/>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a4"/>
    <w:qFormat/>
    <w:rsid w:val="00BB2C39"/>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3">
    <w:name w:val="Table Simple 23"/>
    <w:basedOn w:val="a4"/>
    <w:qFormat/>
    <w:rsid w:val="00BB2C39"/>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a4"/>
    <w:uiPriority w:val="61"/>
    <w:qFormat/>
    <w:rsid w:val="00BB2C39"/>
    <w:rPr>
      <w:rFonts w:ascii="CG Times (WN)" w:eastAsia="MS Mincho"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4"/>
    <w:uiPriority w:val="60"/>
    <w:qFormat/>
    <w:rsid w:val="00BB2C39"/>
    <w:rPr>
      <w:rFonts w:ascii="CG Times (WN)" w:eastAsia="MS Mincho"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4"/>
    <w:uiPriority w:val="64"/>
    <w:qFormat/>
    <w:rsid w:val="00BB2C39"/>
    <w:rPr>
      <w:rFonts w:ascii="CG Times (WN)" w:eastAsia="MS Mincho"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4"/>
    <w:qFormat/>
    <w:rsid w:val="00BB2C39"/>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a4"/>
    <w:qFormat/>
    <w:rsid w:val="00BB2C39"/>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a4"/>
    <w:qFormat/>
    <w:rsid w:val="00BB2C39"/>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a4"/>
    <w:qFormat/>
    <w:rsid w:val="00BB2C39"/>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a1"/>
    <w:next w:val="a1"/>
    <w:qFormat/>
    <w:rsid w:val="00BB2C39"/>
    <w:pPr>
      <w:spacing w:after="160" w:line="259" w:lineRule="auto"/>
      <w:ind w:left="1418" w:hanging="1418"/>
    </w:pPr>
    <w:rPr>
      <w:rFonts w:ascii="Calibri" w:eastAsia="Calibri" w:hAnsi="Calibri"/>
      <w:b/>
      <w:sz w:val="22"/>
      <w:szCs w:val="22"/>
    </w:rPr>
  </w:style>
  <w:style w:type="paragraph" w:customStyle="1" w:styleId="IndexHeading4">
    <w:name w:val="Index Heading4"/>
    <w:basedOn w:val="a1"/>
    <w:next w:val="a1"/>
    <w:qFormat/>
    <w:rsid w:val="00BB2C39"/>
    <w:pPr>
      <w:pBdr>
        <w:top w:val="single" w:sz="12" w:space="0" w:color="auto"/>
      </w:pBdr>
      <w:spacing w:before="360" w:after="240"/>
    </w:pPr>
    <w:rPr>
      <w:b/>
      <w:i/>
      <w:sz w:val="26"/>
      <w:lang w:val="en-GB"/>
    </w:rPr>
  </w:style>
  <w:style w:type="table" w:customStyle="1" w:styleId="DarkList-Accent63">
    <w:name w:val="Dark List - Accent 63"/>
    <w:basedOn w:val="a4"/>
    <w:uiPriority w:val="70"/>
    <w:qFormat/>
    <w:rsid w:val="00BB2C39"/>
    <w:rPr>
      <w:rFonts w:ascii="CG Times (WN)" w:hAnsi="CG Times (WN)"/>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4"/>
    <w:uiPriority w:val="40"/>
    <w:qFormat/>
    <w:rsid w:val="00BB2C39"/>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3">
    <w:name w:val="Plain Table 1113"/>
    <w:basedOn w:val="a4"/>
    <w:uiPriority w:val="41"/>
    <w:qFormat/>
    <w:rsid w:val="00BB2C39"/>
    <w:rPr>
      <w:rFonts w:ascii="Calibri"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4"/>
    <w:uiPriority w:val="34"/>
    <w:qFormat/>
    <w:rsid w:val="00BB2C39"/>
    <w:rPr>
      <w:rFonts w:ascii="CG Times (WN)" w:eastAsia="MS Gothic" w:hAnsi="CG Times (WN)"/>
      <w:sz w:val="24"/>
      <w:lang w:val="en-GB" w:eastAsia="en-US"/>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4"/>
    <w:uiPriority w:val="49"/>
    <w:qFormat/>
    <w:rsid w:val="00BB2C39"/>
    <w:rPr>
      <w:rFonts w:eastAsia="Batang"/>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4"/>
    <w:qFormat/>
    <w:rsid w:val="00BB2C39"/>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basedOn w:val="a4"/>
    <w:uiPriority w:val="39"/>
    <w:qFormat/>
    <w:rsid w:val="00BB2C39"/>
    <w:rPr>
      <w:rFonts w:eastAsia="Batang"/>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7">
    <w:name w:val="목록 단락1"/>
    <w:basedOn w:val="a1"/>
    <w:uiPriority w:val="34"/>
    <w:qFormat/>
    <w:rsid w:val="00BB2C39"/>
    <w:pPr>
      <w:snapToGrid w:val="0"/>
      <w:spacing w:beforeLines="50" w:after="100" w:afterAutospacing="1" w:line="256" w:lineRule="auto"/>
      <w:ind w:leftChars="400" w:left="840"/>
      <w:jc w:val="both"/>
    </w:pPr>
    <w:rPr>
      <w:sz w:val="24"/>
      <w:lang w:val="en-GB" w:eastAsia="ja-JP"/>
    </w:rPr>
  </w:style>
  <w:style w:type="character" w:customStyle="1" w:styleId="3GPPAgreementsChar">
    <w:name w:val="3GPP Agreements Char"/>
    <w:link w:val="3GPPAgreements"/>
    <w:uiPriority w:val="99"/>
    <w:qFormat/>
    <w:locked/>
    <w:rsid w:val="00BB2C39"/>
    <w:rPr>
      <w:rFonts w:asciiTheme="minorHAnsi" w:eastAsiaTheme="minorHAnsi" w:hAnsiTheme="minorHAnsi" w:cstheme="minorBidi"/>
      <w:sz w:val="22"/>
      <w:szCs w:val="22"/>
      <w:lang w:val="en-IN"/>
    </w:rPr>
  </w:style>
  <w:style w:type="paragraph" w:customStyle="1" w:styleId="3GPPAgreements">
    <w:name w:val="3GPP Agreements"/>
    <w:basedOn w:val="a1"/>
    <w:link w:val="3GPPAgreementsChar"/>
    <w:uiPriority w:val="99"/>
    <w:qFormat/>
    <w:rsid w:val="00BB2C39"/>
    <w:pPr>
      <w:numPr>
        <w:numId w:val="30"/>
      </w:numPr>
      <w:spacing w:before="60" w:after="60" w:line="256" w:lineRule="auto"/>
      <w:jc w:val="both"/>
    </w:pPr>
    <w:rPr>
      <w:rFonts w:asciiTheme="minorHAnsi" w:eastAsiaTheme="minorHAnsi" w:hAnsiTheme="minorHAnsi" w:cstheme="minorBidi"/>
      <w:sz w:val="22"/>
      <w:szCs w:val="22"/>
      <w:lang w:val="en-IN" w:eastAsia="zh-CN"/>
    </w:rPr>
  </w:style>
  <w:style w:type="character" w:customStyle="1" w:styleId="Style1Char">
    <w:name w:val="Style1 Char"/>
    <w:link w:val="Style1"/>
    <w:qFormat/>
    <w:locked/>
    <w:rsid w:val="00BB2C39"/>
    <w:rPr>
      <w:rFonts w:ascii="Malgun Gothic" w:eastAsia="Malgun Gothic" w:hAnsi="Malgun Gothic" w:cs="Batang"/>
      <w:lang w:eastAsia="en-US"/>
    </w:rPr>
  </w:style>
  <w:style w:type="paragraph" w:customStyle="1" w:styleId="Style1">
    <w:name w:val="Style1"/>
    <w:basedOn w:val="a1"/>
    <w:link w:val="Style1Char"/>
    <w:qFormat/>
    <w:rsid w:val="00BB2C39"/>
    <w:pPr>
      <w:spacing w:after="180" w:line="288" w:lineRule="auto"/>
      <w:ind w:firstLine="360"/>
      <w:jc w:val="both"/>
    </w:pPr>
    <w:rPr>
      <w:rFonts w:ascii="Malgun Gothic" w:eastAsia="Malgun Gothic" w:hAnsi="Malgun Gothic" w:cs="Batang"/>
      <w:sz w:val="22"/>
      <w:szCs w:val="22"/>
      <w:lang w:val="en-IN"/>
    </w:rPr>
  </w:style>
  <w:style w:type="character" w:customStyle="1" w:styleId="LGTdocChar">
    <w:name w:val="LGTdoc_본문 Char"/>
    <w:link w:val="LGTdoc"/>
    <w:qFormat/>
    <w:locked/>
    <w:rsid w:val="00BB2C39"/>
    <w:rPr>
      <w:rFonts w:ascii="Times New Roman" w:eastAsia="Batang" w:hAnsi="Times New Roman" w:cs="Times New Roman"/>
      <w:kern w:val="2"/>
      <w:szCs w:val="24"/>
      <w:lang w:val="en-GB" w:eastAsia="ko-KR"/>
    </w:rPr>
  </w:style>
  <w:style w:type="paragraph" w:customStyle="1" w:styleId="05reference">
    <w:name w:val="05_reference"/>
    <w:basedOn w:val="a1"/>
    <w:link w:val="05referenceChar"/>
    <w:qFormat/>
    <w:rsid w:val="00BB2C39"/>
    <w:pPr>
      <w:numPr>
        <w:numId w:val="31"/>
      </w:numPr>
      <w:spacing w:line="288" w:lineRule="auto"/>
      <w:ind w:left="562" w:hanging="562"/>
      <w:jc w:val="both"/>
    </w:pPr>
    <w:rPr>
      <w:szCs w:val="24"/>
    </w:rPr>
  </w:style>
  <w:style w:type="character" w:customStyle="1" w:styleId="05referenceChar">
    <w:name w:val="05_reference Char"/>
    <w:link w:val="05reference"/>
    <w:qFormat/>
    <w:rsid w:val="00BB2C39"/>
    <w:rPr>
      <w:rFonts w:eastAsia="Times New Roman"/>
      <w:szCs w:val="24"/>
      <w:lang w:eastAsia="en-US"/>
    </w:rPr>
  </w:style>
  <w:style w:type="character" w:customStyle="1" w:styleId="jlqj4b">
    <w:name w:val="jlqj4b"/>
    <w:basedOn w:val="a3"/>
    <w:qFormat/>
    <w:rsid w:val="00BB2C39"/>
  </w:style>
  <w:style w:type="character" w:customStyle="1" w:styleId="TAHChar">
    <w:name w:val="TAH Char"/>
    <w:qFormat/>
    <w:rsid w:val="00BB2C39"/>
    <w:rPr>
      <w:rFonts w:ascii="Arial" w:hAnsi="Arial"/>
      <w:b/>
      <w:sz w:val="18"/>
    </w:rPr>
  </w:style>
  <w:style w:type="paragraph" w:customStyle="1" w:styleId="4h4H4H41h41H42h42H43h43H411h411H421h421H44h">
    <w:name w:val="スタイル 見出し 4h4H4H41h41H42h42H43h43H411h411H421h421H44h..."/>
    <w:basedOn w:val="4"/>
    <w:qFormat/>
    <w:rsid w:val="00BB2C39"/>
    <w:pPr>
      <w:numPr>
        <w:ilvl w:val="0"/>
        <w:numId w:val="0"/>
      </w:numPr>
      <w:tabs>
        <w:tab w:val="left" w:pos="1320"/>
      </w:tabs>
      <w:spacing w:before="240" w:after="60"/>
      <w:ind w:left="1320" w:hanging="420"/>
    </w:pPr>
    <w:rPr>
      <w:rFonts w:eastAsia="Batang"/>
      <w:b/>
      <w:i/>
      <w:iCs/>
      <w:sz w:val="20"/>
      <w:szCs w:val="26"/>
      <w:lang w:val="en-GB"/>
    </w:rPr>
  </w:style>
  <w:style w:type="paragraph" w:customStyle="1" w:styleId="Char">
    <w:name w:val="Char"/>
    <w:semiHidden/>
    <w:qFormat/>
    <w:rsid w:val="00BB2C39"/>
    <w:pPr>
      <w:keepNext/>
      <w:numPr>
        <w:numId w:val="32"/>
      </w:numPr>
      <w:autoSpaceDE w:val="0"/>
      <w:autoSpaceDN w:val="0"/>
      <w:adjustRightInd w:val="0"/>
      <w:spacing w:before="60" w:after="60" w:line="259" w:lineRule="auto"/>
      <w:jc w:val="both"/>
    </w:pPr>
    <w:rPr>
      <w:rFonts w:ascii="Arial" w:eastAsiaTheme="minorEastAsia" w:hAnsi="Arial" w:cs="Arial"/>
      <w:color w:val="0000FF"/>
      <w:kern w:val="2"/>
    </w:rPr>
  </w:style>
  <w:style w:type="paragraph" w:customStyle="1" w:styleId="18">
    <w:name w:val="正文1"/>
    <w:qFormat/>
    <w:rsid w:val="00BB2C39"/>
    <w:pPr>
      <w:jc w:val="both"/>
    </w:pPr>
    <w:rPr>
      <w:kern w:val="2"/>
      <w:sz w:val="21"/>
      <w:szCs w:val="21"/>
    </w:rPr>
  </w:style>
  <w:style w:type="paragraph" w:customStyle="1" w:styleId="2d">
    <w:name w:val="修订2"/>
    <w:hidden/>
    <w:uiPriority w:val="99"/>
    <w:semiHidden/>
    <w:qFormat/>
    <w:rsid w:val="00BB2C39"/>
    <w:rPr>
      <w:rFonts w:eastAsia="Times New Roman"/>
      <w:lang w:eastAsia="en-US"/>
    </w:rPr>
  </w:style>
  <w:style w:type="character" w:customStyle="1" w:styleId="0MaintextChar">
    <w:name w:val="0 Main text Char"/>
    <w:link w:val="0Maintext"/>
    <w:qFormat/>
    <w:locked/>
    <w:rsid w:val="00C674BE"/>
    <w:rPr>
      <w:lang w:val="en-GB" w:eastAsia="en-US"/>
    </w:rPr>
  </w:style>
  <w:style w:type="paragraph" w:customStyle="1" w:styleId="0Maintext">
    <w:name w:val="0 Main text"/>
    <w:basedOn w:val="a1"/>
    <w:link w:val="0MaintextChar"/>
    <w:qFormat/>
    <w:rsid w:val="00C674BE"/>
    <w:pPr>
      <w:jc w:val="both"/>
    </w:pPr>
    <w:rPr>
      <w:rFonts w:eastAsia="宋体"/>
      <w:lang w:val="en-GB"/>
    </w:rPr>
  </w:style>
  <w:style w:type="paragraph" w:styleId="affc">
    <w:name w:val="Revision"/>
    <w:hidden/>
    <w:uiPriority w:val="99"/>
    <w:unhideWhenUsed/>
    <w:rsid w:val="00732E15"/>
    <w:rPr>
      <w:rFonts w:eastAsia="Times New Roman"/>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0" w:unhideWhenUsed="0" w:qFormat="1"/>
    <w:lsdException w:name="heading 3" w:semiHidden="0" w:uiPriority="9" w:unhideWhenUsed="0" w:qFormat="1"/>
    <w:lsdException w:name="heading 4" w:semiHidden="0" w:uiPriority="0" w:unhideWhenUsed="0" w:qFormat="1"/>
    <w:lsdException w:name="heading 5" w:semiHidden="0" w:uiPriority="0" w:qFormat="1"/>
    <w:lsdException w:name="heading 6" w:semiHidden="0" w:uiPriority="9" w:qFormat="1"/>
    <w:lsdException w:name="heading 7" w:uiPriority="9" w:qFormat="1"/>
    <w:lsdException w:name="heading 8" w:uiPriority="9" w:qFormat="1"/>
    <w:lsdException w:name="heading 9" w:uiPriority="9" w:qFormat="1"/>
    <w:lsdException w:name="index 1" w:uiPriority="0" w:qFormat="1"/>
    <w:lsdException w:name="index 2" w:uiPriority="0"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0" w:qFormat="1"/>
    <w:lsdException w:name="footnote text" w:uiPriority="0" w:qFormat="1"/>
    <w:lsdException w:name="annotation text" w:qFormat="1"/>
    <w:lsdException w:name="header" w:uiPriority="0" w:qFormat="1"/>
    <w:lsdException w:name="footer" w:qFormat="1"/>
    <w:lsdException w:name="caption" w:uiPriority="0" w:qFormat="1"/>
    <w:lsdException w:name="footnote reference" w:uiPriority="0" w:qFormat="1"/>
    <w:lsdException w:name="annotation reference" w:qFormat="1"/>
    <w:lsdException w:name="line number" w:uiPriority="0" w:qFormat="1"/>
    <w:lsdException w:name="page number" w:uiPriority="0" w:qFormat="1"/>
    <w:lsdException w:name="List" w:uiPriority="0" w:qFormat="1"/>
    <w:lsdException w:name="List Bullet" w:uiPriority="0" w:qFormat="1"/>
    <w:lsdException w:name="List Number" w:semiHidden="0" w:uiPriority="0" w:unhideWhenUsed="0" w:qFormat="1"/>
    <w:lsdException w:name="List 2" w:uiPriority="0" w:qFormat="1"/>
    <w:lsdException w:name="List 3" w:uiPriority="0" w:qFormat="1"/>
    <w:lsdException w:name="List 4" w:semiHidden="0" w:uiPriority="0" w:unhideWhenUsed="0" w:qFormat="1"/>
    <w:lsdException w:name="List 5" w:semiHidden="0" w:uiPriority="0" w:unhideWhenUsed="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uiPriority="0" w:qFormat="1"/>
    <w:lsdException w:name="Title" w:semiHidden="0" w:uiPriority="0" w:unhideWhenUsed="0" w:qFormat="1"/>
    <w:lsdException w:name="Default Paragraph Font" w:uiPriority="1" w:qFormat="1"/>
    <w:lsdException w:name="Body Text" w:uiPriority="0" w:qFormat="1"/>
    <w:lsdException w:name="Body Text Indent" w:qFormat="1"/>
    <w:lsdException w:name="List Continue 2" w:uiPriority="0" w:qFormat="1"/>
    <w:lsdException w:name="Subtitle" w:semiHidden="0" w:uiPriority="0" w:unhideWhenUsed="0" w:qFormat="1"/>
    <w:lsdException w:name="Date" w:semiHidden="0" w:unhideWhenUsed="0" w:qFormat="1"/>
    <w:lsdException w:name="Body Text First Indent 2" w:uiPriority="0" w:qFormat="1"/>
    <w:lsdException w:name="Body Text 2" w:uiPriority="0" w:qFormat="1"/>
    <w:lsdException w:name="Body Text 3" w:uiPriority="0" w:qFormat="1"/>
    <w:lsdException w:name="Body Text Indent 2" w:uiPriority="0" w:qFormat="1"/>
    <w:lsdException w:name="Body Text Indent 3" w:uiPriority="0" w:qFormat="1"/>
    <w:lsdException w:name="Hyperlink" w:qFormat="1"/>
    <w:lsdException w:name="FollowedHyperlink" w:qFormat="1"/>
    <w:lsdException w:name="Strong" w:semiHidden="0" w:uiPriority="22" w:unhideWhenUsed="0" w:qFormat="1"/>
    <w:lsdException w:name="Emphasis" w:semiHidden="0" w:uiPriority="20" w:unhideWhenUsed="0" w:qFormat="1"/>
    <w:lsdException w:name="Document Map" w:qFormat="1"/>
    <w:lsdException w:name="Plain Text" w:qFormat="1"/>
    <w:lsdException w:name="Normal (Web)" w:qFormat="1"/>
    <w:lsdException w:name="HTML Preformatted" w:uiPriority="0" w:qFormat="1"/>
    <w:lsdException w:name="Normal Table" w:qFormat="1"/>
    <w:lsdException w:name="annotation subject" w:qFormat="1"/>
    <w:lsdException w:name="Table Simple 2" w:uiPriority="0" w:qFormat="1"/>
    <w:lsdException w:name="Table Classic 1" w:uiPriority="0" w:qFormat="1"/>
    <w:lsdException w:name="Table Classic 2" w:uiPriority="0" w:qFormat="1"/>
    <w:lsdException w:name="Table Grid 2" w:uiPriority="0" w:qFormat="1"/>
    <w:lsdException w:name="Table Grid 3" w:uiPriority="0" w:qFormat="1"/>
    <w:lsdException w:name="Table Grid 4" w:uiPriority="0" w:qFormat="1"/>
    <w:lsdException w:name="Table Elegant" w:uiPriority="0" w:qFormat="1"/>
    <w:lsdException w:name="Table Subtle 2" w:uiPriority="0" w:qFormat="1"/>
    <w:lsdException w:name="Balloon Text" w:qFormat="1"/>
    <w:lsdException w:name="Table Grid" w:semiHidden="0" w:unhideWhenUsed="0" w:qFormat="1"/>
    <w:lsdException w:name="Table Theme" w:uiPriority="0" w:qFormat="1"/>
    <w:lsdException w:name="Placeholder Text" w:semiHidden="0"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qFormat="1"/>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qFormat="1"/>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qFormat="1"/>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qFormat="1"/>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0E6EE5"/>
    <w:rPr>
      <w:rFonts w:eastAsia="Times New Roman"/>
      <w:lang w:eastAsia="en-US"/>
    </w:rPr>
  </w:style>
  <w:style w:type="paragraph" w:styleId="1">
    <w:name w:val="heading 1"/>
    <w:basedOn w:val="a1"/>
    <w:next w:val="a2"/>
    <w:link w:val="1Char"/>
    <w:uiPriority w:val="99"/>
    <w:qFormat/>
    <w:rsid w:val="00BB2C39"/>
    <w:pPr>
      <w:keepNext/>
      <w:numPr>
        <w:numId w:val="1"/>
      </w:numPr>
      <w:spacing w:before="360" w:after="120"/>
      <w:outlineLvl w:val="0"/>
    </w:pPr>
    <w:rPr>
      <w:rFonts w:ascii="Arial" w:eastAsia="宋体" w:hAnsi="Arial"/>
      <w:b/>
      <w:kern w:val="32"/>
      <w:sz w:val="28"/>
      <w:lang w:eastAsia="zh-CN"/>
    </w:rPr>
  </w:style>
  <w:style w:type="paragraph" w:styleId="2">
    <w:name w:val="heading 2"/>
    <w:basedOn w:val="a1"/>
    <w:next w:val="a2"/>
    <w:link w:val="2Char"/>
    <w:qFormat/>
    <w:rsid w:val="00BB2C39"/>
    <w:pPr>
      <w:keepNext/>
      <w:numPr>
        <w:ilvl w:val="1"/>
        <w:numId w:val="1"/>
      </w:numPr>
      <w:tabs>
        <w:tab w:val="left" w:pos="-806"/>
      </w:tabs>
      <w:spacing w:before="240" w:after="120"/>
      <w:outlineLvl w:val="1"/>
    </w:pPr>
    <w:rPr>
      <w:rFonts w:ascii="Arial" w:eastAsia="MS Mincho" w:hAnsi="Arial"/>
      <w:b/>
      <w:sz w:val="24"/>
      <w:lang w:eastAsia="zh-CN"/>
    </w:rPr>
  </w:style>
  <w:style w:type="paragraph" w:styleId="30">
    <w:name w:val="heading 3"/>
    <w:basedOn w:val="a1"/>
    <w:next w:val="a1"/>
    <w:link w:val="3Char"/>
    <w:uiPriority w:val="9"/>
    <w:qFormat/>
    <w:rsid w:val="00BB2C39"/>
    <w:pPr>
      <w:keepNext/>
      <w:tabs>
        <w:tab w:val="left" w:pos="-5500"/>
      </w:tabs>
      <w:spacing w:before="120" w:after="180"/>
      <w:ind w:left="709" w:hanging="709"/>
      <w:outlineLvl w:val="2"/>
    </w:pPr>
    <w:rPr>
      <w:rFonts w:eastAsia="MS Mincho"/>
      <w:b/>
      <w:lang w:eastAsia="zh-CN"/>
    </w:rPr>
  </w:style>
  <w:style w:type="paragraph" w:styleId="4">
    <w:name w:val="heading 4"/>
    <w:basedOn w:val="a1"/>
    <w:next w:val="a1"/>
    <w:link w:val="4Char"/>
    <w:qFormat/>
    <w:rsid w:val="00BB2C39"/>
    <w:pPr>
      <w:keepNext/>
      <w:numPr>
        <w:ilvl w:val="3"/>
        <w:numId w:val="1"/>
      </w:numPr>
      <w:spacing w:before="120" w:after="180"/>
      <w:outlineLvl w:val="3"/>
    </w:pPr>
    <w:rPr>
      <w:rFonts w:ascii="Arial" w:eastAsia="Arial" w:hAnsi="Arial"/>
      <w:sz w:val="24"/>
    </w:rPr>
  </w:style>
  <w:style w:type="paragraph" w:styleId="5">
    <w:name w:val="heading 5"/>
    <w:basedOn w:val="a1"/>
    <w:next w:val="a1"/>
    <w:link w:val="5Char"/>
    <w:unhideWhenUsed/>
    <w:qFormat/>
    <w:rsid w:val="00BB2C39"/>
    <w:pPr>
      <w:keepNext/>
      <w:keepLines/>
      <w:numPr>
        <w:ilvl w:val="4"/>
        <w:numId w:val="1"/>
      </w:numPr>
      <w:spacing w:before="280" w:after="290" w:line="376" w:lineRule="auto"/>
      <w:outlineLvl w:val="4"/>
    </w:pPr>
    <w:rPr>
      <w:b/>
      <w:bCs/>
      <w:sz w:val="28"/>
      <w:szCs w:val="28"/>
    </w:rPr>
  </w:style>
  <w:style w:type="paragraph" w:styleId="6">
    <w:name w:val="heading 6"/>
    <w:basedOn w:val="a1"/>
    <w:next w:val="a1"/>
    <w:link w:val="6Char"/>
    <w:uiPriority w:val="9"/>
    <w:unhideWhenUsed/>
    <w:qFormat/>
    <w:rsid w:val="00BB2C39"/>
    <w:pPr>
      <w:keepNext/>
      <w:keepLines/>
      <w:numPr>
        <w:ilvl w:val="5"/>
        <w:numId w:val="1"/>
      </w:numPr>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a1"/>
    <w:next w:val="a1"/>
    <w:link w:val="7Char"/>
    <w:uiPriority w:val="9"/>
    <w:unhideWhenUsed/>
    <w:qFormat/>
    <w:rsid w:val="00BB2C39"/>
    <w:pPr>
      <w:keepNext/>
      <w:keepLines/>
      <w:numPr>
        <w:ilvl w:val="6"/>
        <w:numId w:val="1"/>
      </w:numPr>
      <w:spacing w:before="240" w:after="64" w:line="320" w:lineRule="auto"/>
      <w:outlineLvl w:val="6"/>
    </w:pPr>
    <w:rPr>
      <w:b/>
      <w:bCs/>
      <w:sz w:val="24"/>
      <w:szCs w:val="24"/>
    </w:rPr>
  </w:style>
  <w:style w:type="paragraph" w:styleId="8">
    <w:name w:val="heading 8"/>
    <w:basedOn w:val="a1"/>
    <w:next w:val="a1"/>
    <w:link w:val="8Char"/>
    <w:uiPriority w:val="9"/>
    <w:unhideWhenUsed/>
    <w:qFormat/>
    <w:rsid w:val="00BB2C39"/>
    <w:pPr>
      <w:keepNext/>
      <w:keepLines/>
      <w:numPr>
        <w:ilvl w:val="7"/>
        <w:numId w:val="1"/>
      </w:numPr>
      <w:spacing w:before="240" w:after="64" w:line="320" w:lineRule="auto"/>
      <w:outlineLvl w:val="7"/>
    </w:pPr>
    <w:rPr>
      <w:rFonts w:asciiTheme="majorHAnsi" w:eastAsiaTheme="majorEastAsia" w:hAnsiTheme="majorHAnsi" w:cstheme="majorBidi"/>
      <w:sz w:val="24"/>
      <w:szCs w:val="24"/>
    </w:rPr>
  </w:style>
  <w:style w:type="paragraph" w:styleId="9">
    <w:name w:val="heading 9"/>
    <w:basedOn w:val="a1"/>
    <w:next w:val="a1"/>
    <w:link w:val="9Char"/>
    <w:uiPriority w:val="9"/>
    <w:unhideWhenUsed/>
    <w:qFormat/>
    <w:rsid w:val="00BB2C39"/>
    <w:pPr>
      <w:keepNext/>
      <w:keepLines/>
      <w:numPr>
        <w:ilvl w:val="8"/>
        <w:numId w:val="1"/>
      </w:numPr>
      <w:spacing w:before="240" w:after="64" w:line="320" w:lineRule="auto"/>
      <w:outlineLvl w:val="8"/>
    </w:pPr>
    <w:rPr>
      <w:rFonts w:asciiTheme="majorHAnsi" w:eastAsiaTheme="majorEastAsia" w:hAnsiTheme="majorHAnsi" w:cstheme="majorBidi"/>
      <w:sz w:val="21"/>
      <w:szCs w:val="21"/>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2">
    <w:name w:val="Body Text"/>
    <w:basedOn w:val="a1"/>
    <w:link w:val="Char0"/>
    <w:qFormat/>
    <w:rsid w:val="00BB2C39"/>
    <w:pPr>
      <w:spacing w:after="120"/>
      <w:jc w:val="both"/>
    </w:pPr>
    <w:rPr>
      <w:rFonts w:asciiTheme="minorHAnsi" w:eastAsia="MS Mincho" w:hAnsiTheme="minorHAnsi" w:cstheme="minorBidi"/>
      <w:sz w:val="22"/>
      <w:szCs w:val="22"/>
    </w:rPr>
  </w:style>
  <w:style w:type="paragraph" w:styleId="31">
    <w:name w:val="List 3"/>
    <w:basedOn w:val="a1"/>
    <w:link w:val="3Char0"/>
    <w:qFormat/>
    <w:rsid w:val="00BB2C39"/>
    <w:pPr>
      <w:ind w:leftChars="400" w:left="100" w:hangingChars="200" w:hanging="200"/>
      <w:contextualSpacing/>
    </w:pPr>
  </w:style>
  <w:style w:type="paragraph" w:styleId="70">
    <w:name w:val="toc 7"/>
    <w:basedOn w:val="60"/>
    <w:next w:val="a1"/>
    <w:uiPriority w:val="39"/>
    <w:qFormat/>
    <w:rsid w:val="00BB2C39"/>
    <w:pPr>
      <w:ind w:left="2268" w:hanging="2268"/>
    </w:pPr>
  </w:style>
  <w:style w:type="paragraph" w:styleId="60">
    <w:name w:val="toc 6"/>
    <w:basedOn w:val="50"/>
    <w:next w:val="a1"/>
    <w:uiPriority w:val="39"/>
    <w:qFormat/>
    <w:rsid w:val="00BB2C39"/>
    <w:pPr>
      <w:ind w:left="1985" w:hanging="1985"/>
    </w:pPr>
  </w:style>
  <w:style w:type="paragraph" w:styleId="50">
    <w:name w:val="toc 5"/>
    <w:basedOn w:val="41"/>
    <w:next w:val="a1"/>
    <w:uiPriority w:val="39"/>
    <w:qFormat/>
    <w:rsid w:val="00BB2C39"/>
    <w:pPr>
      <w:ind w:left="1701" w:hanging="1701"/>
    </w:pPr>
  </w:style>
  <w:style w:type="paragraph" w:styleId="41">
    <w:name w:val="toc 4"/>
    <w:basedOn w:val="32"/>
    <w:next w:val="a1"/>
    <w:uiPriority w:val="39"/>
    <w:qFormat/>
    <w:rsid w:val="00BB2C39"/>
    <w:pPr>
      <w:overflowPunct/>
      <w:autoSpaceDE/>
      <w:autoSpaceDN/>
      <w:adjustRightInd/>
      <w:ind w:left="1418" w:hanging="1418"/>
      <w:textAlignment w:val="auto"/>
    </w:pPr>
    <w:rPr>
      <w:rFonts w:eastAsia="Times New Roman"/>
      <w:lang w:eastAsia="en-US"/>
    </w:rPr>
  </w:style>
  <w:style w:type="paragraph" w:styleId="32">
    <w:name w:val="toc 3"/>
    <w:basedOn w:val="20"/>
    <w:next w:val="a1"/>
    <w:uiPriority w:val="39"/>
    <w:qFormat/>
    <w:rsid w:val="00BB2C39"/>
    <w:pPr>
      <w:keepLines/>
      <w:widowControl w:val="0"/>
      <w:tabs>
        <w:tab w:val="right" w:leader="dot" w:pos="9639"/>
      </w:tabs>
      <w:spacing w:after="0"/>
      <w:ind w:leftChars="0" w:left="1134" w:right="425" w:hanging="1134"/>
    </w:pPr>
    <w:rPr>
      <w:lang w:eastAsia="en-GB"/>
    </w:rPr>
  </w:style>
  <w:style w:type="paragraph" w:styleId="20">
    <w:name w:val="toc 2"/>
    <w:basedOn w:val="a1"/>
    <w:next w:val="a1"/>
    <w:uiPriority w:val="39"/>
    <w:unhideWhenUsed/>
    <w:qFormat/>
    <w:rsid w:val="00BB2C39"/>
    <w:pPr>
      <w:overflowPunct w:val="0"/>
      <w:autoSpaceDE w:val="0"/>
      <w:autoSpaceDN w:val="0"/>
      <w:adjustRightInd w:val="0"/>
      <w:spacing w:after="120"/>
      <w:ind w:leftChars="200" w:left="420"/>
      <w:textAlignment w:val="baseline"/>
    </w:pPr>
    <w:rPr>
      <w:rFonts w:eastAsia="宋体"/>
      <w:lang w:val="en-GB"/>
    </w:rPr>
  </w:style>
  <w:style w:type="paragraph" w:styleId="21">
    <w:name w:val="List Number 2"/>
    <w:basedOn w:val="a6"/>
    <w:qFormat/>
    <w:rsid w:val="00BB2C39"/>
    <w:pPr>
      <w:ind w:left="851"/>
    </w:pPr>
  </w:style>
  <w:style w:type="paragraph" w:styleId="a6">
    <w:name w:val="List Number"/>
    <w:basedOn w:val="a7"/>
    <w:qFormat/>
    <w:rsid w:val="00BB2C39"/>
    <w:pPr>
      <w:spacing w:after="180"/>
      <w:ind w:left="568" w:hanging="284"/>
    </w:pPr>
    <w:rPr>
      <w:lang w:val="en-GB"/>
    </w:rPr>
  </w:style>
  <w:style w:type="paragraph" w:styleId="a7">
    <w:name w:val="List"/>
    <w:basedOn w:val="a1"/>
    <w:link w:val="Char1"/>
    <w:qFormat/>
    <w:rsid w:val="00BB2C39"/>
    <w:pPr>
      <w:ind w:left="283" w:hanging="283"/>
    </w:pPr>
  </w:style>
  <w:style w:type="paragraph" w:styleId="40">
    <w:name w:val="List Bullet 4"/>
    <w:basedOn w:val="33"/>
    <w:qFormat/>
    <w:rsid w:val="00BB2C39"/>
    <w:pPr>
      <w:numPr>
        <w:numId w:val="2"/>
      </w:numPr>
      <w:ind w:left="1418" w:hanging="284"/>
    </w:pPr>
  </w:style>
  <w:style w:type="paragraph" w:styleId="33">
    <w:name w:val="List Bullet 3"/>
    <w:basedOn w:val="22"/>
    <w:qFormat/>
    <w:rsid w:val="00BB2C39"/>
    <w:pPr>
      <w:ind w:left="1135"/>
    </w:pPr>
  </w:style>
  <w:style w:type="paragraph" w:styleId="22">
    <w:name w:val="List Bullet 2"/>
    <w:basedOn w:val="a"/>
    <w:qFormat/>
    <w:rsid w:val="00BB2C39"/>
    <w:pPr>
      <w:numPr>
        <w:numId w:val="0"/>
      </w:numPr>
      <w:spacing w:after="180"/>
      <w:ind w:left="851" w:hanging="284"/>
    </w:pPr>
    <w:rPr>
      <w:rFonts w:eastAsia="Times New Roman"/>
      <w:sz w:val="20"/>
      <w:szCs w:val="20"/>
    </w:rPr>
  </w:style>
  <w:style w:type="paragraph" w:styleId="a">
    <w:name w:val="List Bullet"/>
    <w:basedOn w:val="a1"/>
    <w:qFormat/>
    <w:rsid w:val="00BB2C39"/>
    <w:pPr>
      <w:numPr>
        <w:numId w:val="3"/>
      </w:numPr>
    </w:pPr>
    <w:rPr>
      <w:rFonts w:eastAsia="MS Gothic"/>
      <w:sz w:val="24"/>
      <w:szCs w:val="24"/>
      <w:lang w:val="en-GB"/>
    </w:rPr>
  </w:style>
  <w:style w:type="paragraph" w:styleId="a8">
    <w:name w:val="Normal Indent"/>
    <w:basedOn w:val="a1"/>
    <w:qFormat/>
    <w:rsid w:val="00BB2C39"/>
    <w:pPr>
      <w:spacing w:after="180"/>
      <w:ind w:left="720"/>
    </w:pPr>
    <w:rPr>
      <w:lang w:val="en-GB"/>
    </w:rPr>
  </w:style>
  <w:style w:type="paragraph" w:styleId="a9">
    <w:name w:val="caption"/>
    <w:basedOn w:val="a1"/>
    <w:next w:val="a1"/>
    <w:link w:val="Char2"/>
    <w:qFormat/>
    <w:rsid w:val="00BB2C39"/>
    <w:pPr>
      <w:overflowPunct w:val="0"/>
      <w:autoSpaceDE w:val="0"/>
      <w:autoSpaceDN w:val="0"/>
      <w:adjustRightInd w:val="0"/>
      <w:spacing w:before="120" w:after="120"/>
      <w:textAlignment w:val="baseline"/>
    </w:pPr>
    <w:rPr>
      <w:rFonts w:asciiTheme="minorHAnsi" w:eastAsiaTheme="minorEastAsia" w:hAnsiTheme="minorHAnsi" w:cstheme="minorBidi"/>
      <w:sz w:val="22"/>
      <w:szCs w:val="22"/>
      <w:lang w:val="en-GB"/>
    </w:rPr>
  </w:style>
  <w:style w:type="paragraph" w:styleId="aa">
    <w:name w:val="Document Map"/>
    <w:basedOn w:val="a1"/>
    <w:link w:val="Char3"/>
    <w:uiPriority w:val="99"/>
    <w:qFormat/>
    <w:rsid w:val="00BB2C39"/>
    <w:pPr>
      <w:shd w:val="clear" w:color="auto" w:fill="000080"/>
    </w:pPr>
  </w:style>
  <w:style w:type="paragraph" w:styleId="ab">
    <w:name w:val="annotation text"/>
    <w:basedOn w:val="a1"/>
    <w:link w:val="Char4"/>
    <w:uiPriority w:val="99"/>
    <w:qFormat/>
    <w:rsid w:val="00BB2C39"/>
  </w:style>
  <w:style w:type="paragraph" w:styleId="34">
    <w:name w:val="Body Text 3"/>
    <w:basedOn w:val="a1"/>
    <w:link w:val="3Char1"/>
    <w:qFormat/>
    <w:rsid w:val="00BB2C39"/>
    <w:pPr>
      <w:jc w:val="both"/>
    </w:pPr>
    <w:rPr>
      <w:rFonts w:eastAsia="MS Gothic"/>
      <w:sz w:val="24"/>
      <w:lang w:val="en-GB" w:eastAsia="ja-JP"/>
    </w:rPr>
  </w:style>
  <w:style w:type="paragraph" w:styleId="ac">
    <w:name w:val="Body Text Indent"/>
    <w:basedOn w:val="a1"/>
    <w:link w:val="Char5"/>
    <w:uiPriority w:val="99"/>
    <w:qFormat/>
    <w:rsid w:val="00BB2C39"/>
    <w:pPr>
      <w:spacing w:after="120"/>
      <w:ind w:left="283"/>
    </w:pPr>
    <w:rPr>
      <w:lang w:val="en-GB"/>
    </w:rPr>
  </w:style>
  <w:style w:type="paragraph" w:styleId="3">
    <w:name w:val="List Number 3"/>
    <w:basedOn w:val="a1"/>
    <w:qFormat/>
    <w:rsid w:val="00BB2C39"/>
    <w:pPr>
      <w:numPr>
        <w:numId w:val="4"/>
      </w:numPr>
      <w:overflowPunct w:val="0"/>
      <w:autoSpaceDE w:val="0"/>
      <w:autoSpaceDN w:val="0"/>
      <w:adjustRightInd w:val="0"/>
      <w:spacing w:after="180"/>
      <w:textAlignment w:val="baseline"/>
    </w:pPr>
    <w:rPr>
      <w:lang w:val="en-GB"/>
    </w:rPr>
  </w:style>
  <w:style w:type="paragraph" w:styleId="23">
    <w:name w:val="List 2"/>
    <w:basedOn w:val="a7"/>
    <w:link w:val="2Char0"/>
    <w:qFormat/>
    <w:rsid w:val="00BB2C39"/>
    <w:pPr>
      <w:tabs>
        <w:tab w:val="left" w:pos="2041"/>
      </w:tabs>
      <w:spacing w:before="180"/>
      <w:ind w:left="2041" w:hanging="737"/>
    </w:pPr>
    <w:rPr>
      <w:rFonts w:ascii="Arial" w:hAnsi="Arial"/>
    </w:rPr>
  </w:style>
  <w:style w:type="paragraph" w:styleId="ad">
    <w:name w:val="Plain Text"/>
    <w:basedOn w:val="a1"/>
    <w:link w:val="Char6"/>
    <w:uiPriority w:val="99"/>
    <w:unhideWhenUsed/>
    <w:qFormat/>
    <w:rsid w:val="00BB2C39"/>
    <w:pPr>
      <w:widowControl w:val="0"/>
    </w:pPr>
    <w:rPr>
      <w:rFonts w:ascii="Calibri" w:eastAsia="宋体" w:hAnsi="Courier New" w:cs="Courier New"/>
      <w:kern w:val="2"/>
      <w:sz w:val="21"/>
      <w:szCs w:val="21"/>
      <w:lang w:eastAsia="zh-CN"/>
    </w:rPr>
  </w:style>
  <w:style w:type="paragraph" w:styleId="51">
    <w:name w:val="List Bullet 5"/>
    <w:basedOn w:val="40"/>
    <w:qFormat/>
    <w:rsid w:val="00BB2C39"/>
    <w:pPr>
      <w:ind w:left="1702"/>
    </w:pPr>
  </w:style>
  <w:style w:type="paragraph" w:styleId="80">
    <w:name w:val="toc 8"/>
    <w:basedOn w:val="10"/>
    <w:next w:val="a1"/>
    <w:uiPriority w:val="39"/>
    <w:qFormat/>
    <w:rsid w:val="00BB2C39"/>
    <w:pPr>
      <w:spacing w:before="180"/>
      <w:ind w:left="2693" w:hanging="2693"/>
    </w:pPr>
    <w:rPr>
      <w:b/>
    </w:rPr>
  </w:style>
  <w:style w:type="paragraph" w:styleId="10">
    <w:name w:val="toc 1"/>
    <w:next w:val="a1"/>
    <w:uiPriority w:val="39"/>
    <w:qFormat/>
    <w:rsid w:val="00BB2C39"/>
    <w:pPr>
      <w:keepNext/>
      <w:keepLines/>
      <w:widowControl w:val="0"/>
      <w:tabs>
        <w:tab w:val="right" w:leader="dot" w:pos="9639"/>
      </w:tabs>
      <w:spacing w:before="120"/>
      <w:ind w:left="567" w:right="425" w:hanging="567"/>
    </w:pPr>
    <w:rPr>
      <w:rFonts w:eastAsia="Times New Roman"/>
      <w:sz w:val="22"/>
      <w:lang w:val="en-GB" w:eastAsia="en-US"/>
    </w:rPr>
  </w:style>
  <w:style w:type="paragraph" w:styleId="ae">
    <w:name w:val="Date"/>
    <w:basedOn w:val="a1"/>
    <w:next w:val="a1"/>
    <w:link w:val="Char7"/>
    <w:uiPriority w:val="99"/>
    <w:qFormat/>
    <w:rsid w:val="00BB2C39"/>
    <w:pPr>
      <w:spacing w:after="180"/>
    </w:pPr>
    <w:rPr>
      <w:rFonts w:asciiTheme="minorHAnsi" w:hAnsiTheme="minorHAnsi" w:cstheme="minorBidi"/>
      <w:sz w:val="22"/>
      <w:szCs w:val="22"/>
      <w:lang w:val="en-IN" w:eastAsia="zh-CN"/>
    </w:rPr>
  </w:style>
  <w:style w:type="paragraph" w:styleId="24">
    <w:name w:val="Body Text Indent 2"/>
    <w:basedOn w:val="a1"/>
    <w:link w:val="2Char1"/>
    <w:qFormat/>
    <w:rsid w:val="00BB2C39"/>
    <w:pPr>
      <w:ind w:left="1247" w:hanging="1247"/>
    </w:pPr>
    <w:rPr>
      <w:rFonts w:ascii="Arial" w:eastAsia="宋体" w:hAnsi="Arial"/>
      <w:b/>
      <w:bCs/>
      <w:szCs w:val="24"/>
      <w:lang w:val="en-GB"/>
    </w:rPr>
  </w:style>
  <w:style w:type="paragraph" w:styleId="af">
    <w:name w:val="Balloon Text"/>
    <w:basedOn w:val="a1"/>
    <w:link w:val="Char8"/>
    <w:uiPriority w:val="99"/>
    <w:qFormat/>
    <w:rsid w:val="00BB2C39"/>
    <w:rPr>
      <w:sz w:val="18"/>
    </w:rPr>
  </w:style>
  <w:style w:type="paragraph" w:styleId="af0">
    <w:name w:val="footer"/>
    <w:basedOn w:val="a1"/>
    <w:link w:val="Char9"/>
    <w:uiPriority w:val="99"/>
    <w:qFormat/>
    <w:rsid w:val="00BB2C39"/>
    <w:pPr>
      <w:tabs>
        <w:tab w:val="center" w:pos="4153"/>
        <w:tab w:val="right" w:pos="8306"/>
      </w:tabs>
      <w:snapToGrid w:val="0"/>
    </w:pPr>
    <w:rPr>
      <w:sz w:val="18"/>
    </w:rPr>
  </w:style>
  <w:style w:type="paragraph" w:styleId="af1">
    <w:name w:val="header"/>
    <w:basedOn w:val="a1"/>
    <w:link w:val="Chara"/>
    <w:qFormat/>
    <w:rsid w:val="00BB2C39"/>
    <w:pPr>
      <w:tabs>
        <w:tab w:val="center" w:pos="4536"/>
        <w:tab w:val="right" w:pos="9072"/>
      </w:tabs>
    </w:pPr>
    <w:rPr>
      <w:rFonts w:ascii="Arial" w:eastAsia="MS Mincho" w:hAnsi="Arial"/>
      <w:b/>
    </w:rPr>
  </w:style>
  <w:style w:type="paragraph" w:styleId="af2">
    <w:name w:val="Subtitle"/>
    <w:basedOn w:val="a1"/>
    <w:next w:val="a1"/>
    <w:link w:val="Charb"/>
    <w:qFormat/>
    <w:rsid w:val="00BB2C39"/>
    <w:pPr>
      <w:spacing w:after="160"/>
    </w:pPr>
    <w:rPr>
      <w:rFonts w:ascii="Calibri Light" w:hAnsi="Calibri Light" w:cstheme="minorBidi"/>
      <w:b/>
      <w:i/>
      <w:iCs/>
      <w:color w:val="4472C4"/>
      <w:spacing w:val="15"/>
      <w:sz w:val="22"/>
      <w:szCs w:val="24"/>
      <w:lang w:val="en-IN" w:eastAsia="zh-CN"/>
    </w:rPr>
  </w:style>
  <w:style w:type="paragraph" w:styleId="af3">
    <w:name w:val="footnote text"/>
    <w:basedOn w:val="a1"/>
    <w:link w:val="Charc"/>
    <w:qFormat/>
    <w:rsid w:val="00BB2C39"/>
    <w:pPr>
      <w:snapToGrid w:val="0"/>
    </w:pPr>
    <w:rPr>
      <w:sz w:val="18"/>
    </w:rPr>
  </w:style>
  <w:style w:type="paragraph" w:styleId="52">
    <w:name w:val="List 5"/>
    <w:basedOn w:val="42"/>
    <w:qFormat/>
    <w:rsid w:val="00BB2C39"/>
    <w:pPr>
      <w:spacing w:after="180"/>
      <w:ind w:leftChars="0" w:left="1702" w:firstLineChars="0" w:hanging="284"/>
      <w:contextualSpacing w:val="0"/>
    </w:pPr>
    <w:rPr>
      <w:lang w:val="en-GB"/>
    </w:rPr>
  </w:style>
  <w:style w:type="paragraph" w:styleId="42">
    <w:name w:val="List 4"/>
    <w:basedOn w:val="a1"/>
    <w:qFormat/>
    <w:rsid w:val="00BB2C39"/>
    <w:pPr>
      <w:ind w:leftChars="600" w:left="100" w:hangingChars="200" w:hanging="200"/>
      <w:contextualSpacing/>
    </w:pPr>
  </w:style>
  <w:style w:type="paragraph" w:styleId="35">
    <w:name w:val="Body Text Indent 3"/>
    <w:basedOn w:val="a1"/>
    <w:link w:val="3Char2"/>
    <w:qFormat/>
    <w:rsid w:val="00BB2C39"/>
    <w:pPr>
      <w:spacing w:after="120"/>
      <w:ind w:left="283"/>
    </w:pPr>
    <w:rPr>
      <w:sz w:val="16"/>
      <w:szCs w:val="16"/>
      <w:lang w:val="en-GB"/>
    </w:rPr>
  </w:style>
  <w:style w:type="paragraph" w:styleId="90">
    <w:name w:val="toc 9"/>
    <w:basedOn w:val="80"/>
    <w:next w:val="a1"/>
    <w:uiPriority w:val="39"/>
    <w:qFormat/>
    <w:rsid w:val="00BB2C39"/>
    <w:pPr>
      <w:ind w:left="1418" w:hanging="1418"/>
    </w:pPr>
  </w:style>
  <w:style w:type="paragraph" w:styleId="25">
    <w:name w:val="Body Text 2"/>
    <w:basedOn w:val="a1"/>
    <w:link w:val="2Char2"/>
    <w:qFormat/>
    <w:rsid w:val="00BB2C39"/>
    <w:pPr>
      <w:spacing w:after="180"/>
    </w:pPr>
    <w:rPr>
      <w:rFonts w:eastAsia="MS Mincho"/>
      <w:i/>
      <w:iCs/>
      <w:lang w:val="en-GB" w:eastAsia="ja-JP"/>
    </w:rPr>
  </w:style>
  <w:style w:type="paragraph" w:styleId="26">
    <w:name w:val="List Continue 2"/>
    <w:basedOn w:val="a1"/>
    <w:qFormat/>
    <w:rsid w:val="00BB2C39"/>
    <w:pPr>
      <w:spacing w:after="180"/>
      <w:ind w:leftChars="400" w:left="850"/>
    </w:pPr>
    <w:rPr>
      <w:rFonts w:eastAsia="MS Mincho"/>
      <w:lang w:val="en-GB" w:eastAsia="ja-JP"/>
    </w:rPr>
  </w:style>
  <w:style w:type="paragraph" w:styleId="HTML">
    <w:name w:val="HTML Preformatted"/>
    <w:basedOn w:val="a1"/>
    <w:link w:val="HTMLChar"/>
    <w:qFormat/>
    <w:rsid w:val="00BB2C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lang w:eastAsia="ko-KR"/>
    </w:rPr>
  </w:style>
  <w:style w:type="paragraph" w:styleId="af4">
    <w:name w:val="Normal (Web)"/>
    <w:basedOn w:val="a1"/>
    <w:uiPriority w:val="99"/>
    <w:unhideWhenUsed/>
    <w:qFormat/>
    <w:rsid w:val="00BB2C39"/>
    <w:pPr>
      <w:spacing w:before="100" w:beforeAutospacing="1" w:after="100" w:afterAutospacing="1"/>
    </w:pPr>
    <w:rPr>
      <w:rFonts w:ascii="宋体" w:eastAsia="宋体" w:hAnsi="宋体" w:cs="宋体"/>
      <w:sz w:val="24"/>
      <w:szCs w:val="24"/>
      <w:lang w:eastAsia="zh-CN"/>
    </w:rPr>
  </w:style>
  <w:style w:type="paragraph" w:styleId="11">
    <w:name w:val="index 1"/>
    <w:basedOn w:val="a1"/>
    <w:next w:val="a1"/>
    <w:qFormat/>
    <w:rsid w:val="00BB2C39"/>
    <w:pPr>
      <w:keepLines/>
    </w:pPr>
    <w:rPr>
      <w:lang w:val="en-GB"/>
    </w:rPr>
  </w:style>
  <w:style w:type="paragraph" w:styleId="27">
    <w:name w:val="index 2"/>
    <w:basedOn w:val="11"/>
    <w:next w:val="a1"/>
    <w:qFormat/>
    <w:rsid w:val="00BB2C39"/>
    <w:pPr>
      <w:ind w:left="284"/>
    </w:pPr>
  </w:style>
  <w:style w:type="paragraph" w:styleId="af5">
    <w:name w:val="Title"/>
    <w:basedOn w:val="a1"/>
    <w:link w:val="Chard"/>
    <w:qFormat/>
    <w:rsid w:val="00BB2C39"/>
    <w:pPr>
      <w:widowControl w:val="0"/>
      <w:spacing w:before="240" w:after="60"/>
      <w:jc w:val="center"/>
      <w:outlineLvl w:val="0"/>
    </w:pPr>
    <w:rPr>
      <w:rFonts w:ascii="Arial" w:eastAsia="宋体" w:hAnsi="Arial" w:cs="Arial"/>
      <w:b/>
      <w:bCs/>
      <w:kern w:val="2"/>
      <w:sz w:val="32"/>
      <w:szCs w:val="32"/>
      <w:lang w:eastAsia="zh-CN"/>
    </w:rPr>
  </w:style>
  <w:style w:type="paragraph" w:styleId="af6">
    <w:name w:val="annotation subject"/>
    <w:basedOn w:val="ab"/>
    <w:next w:val="ab"/>
    <w:link w:val="Chare"/>
    <w:uiPriority w:val="99"/>
    <w:qFormat/>
    <w:rsid w:val="00BB2C39"/>
    <w:rPr>
      <w:b/>
    </w:rPr>
  </w:style>
  <w:style w:type="paragraph" w:styleId="28">
    <w:name w:val="Body Text First Indent 2"/>
    <w:basedOn w:val="ac"/>
    <w:link w:val="2Char3"/>
    <w:qFormat/>
    <w:rsid w:val="00BB2C39"/>
    <w:pPr>
      <w:spacing w:after="180"/>
      <w:ind w:leftChars="400" w:left="851" w:firstLineChars="100" w:firstLine="210"/>
    </w:pPr>
    <w:rPr>
      <w:rFonts w:eastAsia="MS Mincho"/>
    </w:rPr>
  </w:style>
  <w:style w:type="table" w:styleId="af7">
    <w:name w:val="Table Grid"/>
    <w:basedOn w:val="a4"/>
    <w:uiPriority w:val="99"/>
    <w:qFormat/>
    <w:rsid w:val="00BB2C39"/>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af8">
    <w:name w:val="Table Theme"/>
    <w:basedOn w:val="a4"/>
    <w:qFormat/>
    <w:rsid w:val="00BB2C39"/>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9">
    <w:name w:val="Table Elegant"/>
    <w:basedOn w:val="a4"/>
    <w:qFormat/>
    <w:rsid w:val="00BB2C39"/>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table" w:styleId="12">
    <w:name w:val="Table Classic 1"/>
    <w:basedOn w:val="a4"/>
    <w:qFormat/>
    <w:rsid w:val="00BB2C39"/>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9">
    <w:name w:val="Table Classic 2"/>
    <w:basedOn w:val="a4"/>
    <w:qFormat/>
    <w:rsid w:val="00BB2C39"/>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a">
    <w:name w:val="Table Simple 2"/>
    <w:basedOn w:val="a4"/>
    <w:qFormat/>
    <w:rsid w:val="00BB2C39"/>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b">
    <w:name w:val="Table Subtle 2"/>
    <w:basedOn w:val="a4"/>
    <w:qFormat/>
    <w:rsid w:val="00BB2C39"/>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c">
    <w:name w:val="Table Grid 2"/>
    <w:basedOn w:val="a4"/>
    <w:qFormat/>
    <w:rsid w:val="00BB2C39"/>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6">
    <w:name w:val="Table Grid 3"/>
    <w:basedOn w:val="a4"/>
    <w:qFormat/>
    <w:rsid w:val="00BB2C39"/>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4"/>
    <w:qFormat/>
    <w:rsid w:val="00BB2C39"/>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4"/>
    <w:uiPriority w:val="60"/>
    <w:qFormat/>
    <w:rsid w:val="00BB2C39"/>
    <w:rPr>
      <w:rFonts w:ascii="CG Times (WN)" w:eastAsia="MS Mincho"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4"/>
    <w:uiPriority w:val="64"/>
    <w:qFormat/>
    <w:rsid w:val="00BB2C39"/>
    <w:rPr>
      <w:rFonts w:ascii="CG Times (WN)" w:eastAsia="MS Mincho"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4"/>
    <w:uiPriority w:val="70"/>
    <w:qFormat/>
    <w:rsid w:val="00BB2C39"/>
    <w:rPr>
      <w:rFonts w:ascii="CG Times (WN)" w:hAnsi="CG Times (WN)"/>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4"/>
    <w:uiPriority w:val="34"/>
    <w:qFormat/>
    <w:rsid w:val="00BB2C39"/>
    <w:rPr>
      <w:rFonts w:eastAsia="MS Gothic"/>
      <w:sz w:val="24"/>
      <w:lang w:val="en-GB" w:eastAsia="en-US"/>
    </w:rPr>
    <w:tblPr>
      <w:tblInd w:w="0" w:type="dxa"/>
      <w:tblCellMar>
        <w:top w:w="0" w:type="dxa"/>
        <w:left w:w="108" w:type="dxa"/>
        <w:bottom w:w="0" w:type="dxa"/>
        <w:right w:w="108" w:type="dxa"/>
      </w:tblCellMa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a">
    <w:name w:val="Strong"/>
    <w:basedOn w:val="a3"/>
    <w:uiPriority w:val="22"/>
    <w:qFormat/>
    <w:rsid w:val="00BB2C39"/>
    <w:rPr>
      <w:rFonts w:ascii="Arial" w:eastAsia="宋体" w:hAnsi="Arial" w:cs="Arial"/>
      <w:b/>
      <w:bCs/>
      <w:color w:val="0000FF"/>
      <w:kern w:val="2"/>
      <w:lang w:val="en-GB" w:eastAsia="zh-CN" w:bidi="ar-SA"/>
    </w:rPr>
  </w:style>
  <w:style w:type="character" w:styleId="afb">
    <w:name w:val="page number"/>
    <w:basedOn w:val="a3"/>
    <w:qFormat/>
    <w:rsid w:val="00BB2C39"/>
  </w:style>
  <w:style w:type="character" w:styleId="afc">
    <w:name w:val="FollowedHyperlink"/>
    <w:basedOn w:val="a3"/>
    <w:uiPriority w:val="99"/>
    <w:unhideWhenUsed/>
    <w:qFormat/>
    <w:rsid w:val="00BB2C39"/>
    <w:rPr>
      <w:color w:val="954F72" w:themeColor="followedHyperlink"/>
      <w:u w:val="single"/>
    </w:rPr>
  </w:style>
  <w:style w:type="character" w:styleId="afd">
    <w:name w:val="Emphasis"/>
    <w:basedOn w:val="a3"/>
    <w:uiPriority w:val="20"/>
    <w:qFormat/>
    <w:rsid w:val="00BB2C39"/>
    <w:rPr>
      <w:i/>
      <w:iCs/>
    </w:rPr>
  </w:style>
  <w:style w:type="character" w:styleId="afe">
    <w:name w:val="line number"/>
    <w:qFormat/>
    <w:rsid w:val="00BB2C39"/>
    <w:rPr>
      <w:rFonts w:ascii="Arial" w:eastAsia="宋体" w:hAnsi="Arial" w:cs="Arial"/>
      <w:color w:val="0000FF"/>
      <w:kern w:val="2"/>
      <w:sz w:val="18"/>
      <w:lang w:val="en-US" w:eastAsia="zh-CN" w:bidi="ar-SA"/>
    </w:rPr>
  </w:style>
  <w:style w:type="character" w:styleId="aff">
    <w:name w:val="Hyperlink"/>
    <w:uiPriority w:val="99"/>
    <w:qFormat/>
    <w:rsid w:val="00BB2C39"/>
    <w:rPr>
      <w:color w:val="0000FF"/>
      <w:u w:val="single"/>
    </w:rPr>
  </w:style>
  <w:style w:type="character" w:styleId="aff0">
    <w:name w:val="annotation reference"/>
    <w:basedOn w:val="a3"/>
    <w:uiPriority w:val="99"/>
    <w:qFormat/>
    <w:rsid w:val="00BB2C39"/>
    <w:rPr>
      <w:sz w:val="21"/>
    </w:rPr>
  </w:style>
  <w:style w:type="character" w:styleId="aff1">
    <w:name w:val="footnote reference"/>
    <w:basedOn w:val="a3"/>
    <w:qFormat/>
    <w:rsid w:val="00BB2C39"/>
    <w:rPr>
      <w:vertAlign w:val="superscript"/>
    </w:rPr>
  </w:style>
  <w:style w:type="character" w:customStyle="1" w:styleId="1Char">
    <w:name w:val="标题 1 Char"/>
    <w:basedOn w:val="a3"/>
    <w:link w:val="1"/>
    <w:uiPriority w:val="99"/>
    <w:qFormat/>
    <w:rsid w:val="00BB2C39"/>
    <w:rPr>
      <w:rFonts w:ascii="Arial" w:hAnsi="Arial"/>
      <w:b/>
      <w:kern w:val="32"/>
      <w:sz w:val="28"/>
    </w:rPr>
  </w:style>
  <w:style w:type="character" w:customStyle="1" w:styleId="Heading2Char">
    <w:name w:val="Heading 2 Char"/>
    <w:basedOn w:val="a3"/>
    <w:uiPriority w:val="9"/>
    <w:semiHidden/>
    <w:qFormat/>
    <w:rsid w:val="00BB2C39"/>
    <w:rPr>
      <w:rFonts w:asciiTheme="majorHAnsi" w:eastAsiaTheme="majorEastAsia" w:hAnsiTheme="majorHAnsi" w:cstheme="majorBidi"/>
      <w:color w:val="2F5496" w:themeColor="accent1" w:themeShade="BF"/>
      <w:sz w:val="26"/>
      <w:szCs w:val="26"/>
      <w:lang w:val="en-US" w:eastAsia="en-US"/>
    </w:rPr>
  </w:style>
  <w:style w:type="character" w:customStyle="1" w:styleId="3Char">
    <w:name w:val="标题 3 Char"/>
    <w:basedOn w:val="a3"/>
    <w:link w:val="30"/>
    <w:uiPriority w:val="9"/>
    <w:qFormat/>
    <w:rsid w:val="00BB2C39"/>
    <w:rPr>
      <w:rFonts w:ascii="Times New Roman" w:eastAsia="MS Mincho" w:hAnsi="Times New Roman" w:cs="Times New Roman"/>
      <w:b/>
      <w:sz w:val="20"/>
      <w:szCs w:val="20"/>
      <w:lang w:val="en-US"/>
    </w:rPr>
  </w:style>
  <w:style w:type="character" w:customStyle="1" w:styleId="4Char">
    <w:name w:val="标题 4 Char"/>
    <w:basedOn w:val="a3"/>
    <w:link w:val="4"/>
    <w:qFormat/>
    <w:rsid w:val="00BB2C39"/>
    <w:rPr>
      <w:rFonts w:ascii="Arial" w:eastAsia="Arial" w:hAnsi="Arial"/>
      <w:sz w:val="24"/>
      <w:lang w:eastAsia="en-US"/>
    </w:rPr>
  </w:style>
  <w:style w:type="character" w:customStyle="1" w:styleId="5Char">
    <w:name w:val="标题 5 Char"/>
    <w:basedOn w:val="a3"/>
    <w:link w:val="5"/>
    <w:qFormat/>
    <w:rsid w:val="00BB2C39"/>
    <w:rPr>
      <w:rFonts w:eastAsia="Times New Roman"/>
      <w:b/>
      <w:bCs/>
      <w:sz w:val="28"/>
      <w:szCs w:val="28"/>
      <w:lang w:eastAsia="en-US"/>
    </w:rPr>
  </w:style>
  <w:style w:type="character" w:customStyle="1" w:styleId="6Char">
    <w:name w:val="标题 6 Char"/>
    <w:basedOn w:val="a3"/>
    <w:link w:val="6"/>
    <w:uiPriority w:val="9"/>
    <w:qFormat/>
    <w:rsid w:val="00BB2C39"/>
    <w:rPr>
      <w:rFonts w:asciiTheme="majorHAnsi" w:eastAsiaTheme="majorEastAsia" w:hAnsiTheme="majorHAnsi" w:cstheme="majorBidi"/>
      <w:b/>
      <w:bCs/>
      <w:sz w:val="24"/>
      <w:szCs w:val="24"/>
      <w:lang w:eastAsia="en-US"/>
    </w:rPr>
  </w:style>
  <w:style w:type="character" w:customStyle="1" w:styleId="7Char">
    <w:name w:val="标题 7 Char"/>
    <w:basedOn w:val="a3"/>
    <w:link w:val="7"/>
    <w:uiPriority w:val="9"/>
    <w:qFormat/>
    <w:rsid w:val="00BB2C39"/>
    <w:rPr>
      <w:rFonts w:eastAsia="Times New Roman"/>
      <w:b/>
      <w:bCs/>
      <w:sz w:val="24"/>
      <w:szCs w:val="24"/>
      <w:lang w:eastAsia="en-US"/>
    </w:rPr>
  </w:style>
  <w:style w:type="character" w:customStyle="1" w:styleId="8Char">
    <w:name w:val="标题 8 Char"/>
    <w:basedOn w:val="a3"/>
    <w:link w:val="8"/>
    <w:uiPriority w:val="9"/>
    <w:qFormat/>
    <w:rsid w:val="00BB2C39"/>
    <w:rPr>
      <w:rFonts w:asciiTheme="majorHAnsi" w:eastAsiaTheme="majorEastAsia" w:hAnsiTheme="majorHAnsi" w:cstheme="majorBidi"/>
      <w:sz w:val="24"/>
      <w:szCs w:val="24"/>
      <w:lang w:eastAsia="en-US"/>
    </w:rPr>
  </w:style>
  <w:style w:type="character" w:customStyle="1" w:styleId="9Char">
    <w:name w:val="标题 9 Char"/>
    <w:basedOn w:val="a3"/>
    <w:link w:val="9"/>
    <w:uiPriority w:val="9"/>
    <w:qFormat/>
    <w:rsid w:val="00BB2C39"/>
    <w:rPr>
      <w:rFonts w:asciiTheme="majorHAnsi" w:eastAsiaTheme="majorEastAsia" w:hAnsiTheme="majorHAnsi" w:cstheme="majorBidi"/>
      <w:sz w:val="21"/>
      <w:szCs w:val="21"/>
      <w:lang w:eastAsia="en-US"/>
    </w:rPr>
  </w:style>
  <w:style w:type="character" w:customStyle="1" w:styleId="Char0">
    <w:name w:val="正文文本 Char"/>
    <w:basedOn w:val="a3"/>
    <w:link w:val="a2"/>
    <w:qFormat/>
    <w:rsid w:val="00BB2C39"/>
    <w:rPr>
      <w:rFonts w:eastAsia="MS Mincho"/>
      <w:lang w:val="en-US" w:eastAsia="en-US"/>
    </w:rPr>
  </w:style>
  <w:style w:type="character" w:customStyle="1" w:styleId="Char2">
    <w:name w:val="题注 Char"/>
    <w:basedOn w:val="a3"/>
    <w:link w:val="a9"/>
    <w:qFormat/>
    <w:rsid w:val="00BB2C39"/>
    <w:rPr>
      <w:lang w:val="en-GB" w:eastAsia="en-US"/>
    </w:rPr>
  </w:style>
  <w:style w:type="character" w:customStyle="1" w:styleId="Char3">
    <w:name w:val="文档结构图 Char"/>
    <w:basedOn w:val="a3"/>
    <w:link w:val="aa"/>
    <w:uiPriority w:val="99"/>
    <w:qFormat/>
    <w:rsid w:val="00BB2C39"/>
    <w:rPr>
      <w:rFonts w:ascii="Times New Roman" w:eastAsia="Times New Roman" w:hAnsi="Times New Roman" w:cs="Times New Roman"/>
      <w:sz w:val="20"/>
      <w:szCs w:val="20"/>
      <w:shd w:val="clear" w:color="auto" w:fill="000080"/>
      <w:lang w:val="en-US" w:eastAsia="en-US"/>
    </w:rPr>
  </w:style>
  <w:style w:type="character" w:customStyle="1" w:styleId="Char4">
    <w:name w:val="批注文字 Char"/>
    <w:basedOn w:val="a3"/>
    <w:link w:val="ab"/>
    <w:uiPriority w:val="99"/>
    <w:qFormat/>
    <w:rsid w:val="00BB2C39"/>
    <w:rPr>
      <w:rFonts w:ascii="Times New Roman" w:eastAsia="Times New Roman" w:hAnsi="Times New Roman" w:cs="Times New Roman"/>
      <w:sz w:val="20"/>
      <w:szCs w:val="20"/>
      <w:lang w:val="en-US" w:eastAsia="en-US"/>
    </w:rPr>
  </w:style>
  <w:style w:type="paragraph" w:customStyle="1" w:styleId="TH">
    <w:name w:val="TH"/>
    <w:basedOn w:val="a1"/>
    <w:link w:val="THChar"/>
    <w:qFormat/>
    <w:rsid w:val="00BB2C39"/>
    <w:pPr>
      <w:keepNext/>
      <w:keepLines/>
      <w:spacing w:before="60" w:after="180"/>
      <w:jc w:val="center"/>
    </w:pPr>
    <w:rPr>
      <w:rFonts w:ascii="Arial" w:eastAsia="宋体" w:hAnsi="Arial"/>
      <w:b/>
      <w:lang w:val="en-GB"/>
    </w:rPr>
  </w:style>
  <w:style w:type="paragraph" w:customStyle="1" w:styleId="TAH">
    <w:name w:val="TAH"/>
    <w:basedOn w:val="a1"/>
    <w:link w:val="TAHCar"/>
    <w:qFormat/>
    <w:rsid w:val="00BB2C39"/>
    <w:pPr>
      <w:keepNext/>
      <w:keepLines/>
      <w:jc w:val="center"/>
    </w:pPr>
    <w:rPr>
      <w:rFonts w:ascii="Arial" w:eastAsia="宋体" w:hAnsi="Arial"/>
      <w:b/>
      <w:sz w:val="18"/>
      <w:lang w:val="en-GB"/>
    </w:rPr>
  </w:style>
  <w:style w:type="character" w:customStyle="1" w:styleId="Char9">
    <w:name w:val="页脚 Char"/>
    <w:basedOn w:val="a3"/>
    <w:link w:val="af0"/>
    <w:uiPriority w:val="99"/>
    <w:qFormat/>
    <w:rsid w:val="00BB2C39"/>
    <w:rPr>
      <w:rFonts w:ascii="Times New Roman" w:eastAsia="Times New Roman" w:hAnsi="Times New Roman" w:cs="Times New Roman"/>
      <w:sz w:val="18"/>
      <w:szCs w:val="20"/>
      <w:lang w:val="en-US" w:eastAsia="en-US"/>
    </w:rPr>
  </w:style>
  <w:style w:type="character" w:customStyle="1" w:styleId="Chare">
    <w:name w:val="批注主题 Char"/>
    <w:basedOn w:val="Char4"/>
    <w:link w:val="af6"/>
    <w:uiPriority w:val="99"/>
    <w:qFormat/>
    <w:rsid w:val="00BB2C39"/>
    <w:rPr>
      <w:rFonts w:ascii="Times New Roman" w:eastAsia="Times New Roman" w:hAnsi="Times New Roman" w:cs="Times New Roman"/>
      <w:b/>
      <w:sz w:val="20"/>
      <w:szCs w:val="20"/>
      <w:lang w:val="en-US" w:eastAsia="en-US"/>
    </w:rPr>
  </w:style>
  <w:style w:type="paragraph" w:customStyle="1" w:styleId="CharCharCharCharCharCharCharCharCharCharCharChar">
    <w:name w:val="Char Char Char Char Char Char Char Char Char Char Char Char"/>
    <w:qFormat/>
    <w:rsid w:val="00BB2C39"/>
    <w:pPr>
      <w:keepNext/>
      <w:tabs>
        <w:tab w:val="left" w:pos="-1134"/>
      </w:tabs>
      <w:autoSpaceDE w:val="0"/>
      <w:autoSpaceDN w:val="0"/>
      <w:adjustRightInd w:val="0"/>
      <w:spacing w:before="60" w:after="60"/>
      <w:jc w:val="both"/>
    </w:pPr>
  </w:style>
  <w:style w:type="character" w:customStyle="1" w:styleId="Chara">
    <w:name w:val="页眉 Char"/>
    <w:basedOn w:val="a3"/>
    <w:link w:val="af1"/>
    <w:qFormat/>
    <w:rsid w:val="00BB2C39"/>
    <w:rPr>
      <w:rFonts w:ascii="Arial" w:eastAsia="MS Mincho" w:hAnsi="Arial" w:cs="Times New Roman"/>
      <w:b/>
      <w:sz w:val="20"/>
      <w:szCs w:val="20"/>
      <w:lang w:val="en-US" w:eastAsia="en-US"/>
    </w:rPr>
  </w:style>
  <w:style w:type="character" w:customStyle="1" w:styleId="Char8">
    <w:name w:val="批注框文本 Char"/>
    <w:basedOn w:val="a3"/>
    <w:link w:val="af"/>
    <w:uiPriority w:val="99"/>
    <w:qFormat/>
    <w:rsid w:val="00BB2C39"/>
    <w:rPr>
      <w:rFonts w:ascii="Times New Roman" w:eastAsia="Times New Roman" w:hAnsi="Times New Roman" w:cs="Times New Roman"/>
      <w:sz w:val="18"/>
      <w:szCs w:val="20"/>
      <w:lang w:val="en-US" w:eastAsia="en-US"/>
    </w:rPr>
  </w:style>
  <w:style w:type="paragraph" w:customStyle="1" w:styleId="CharCharChar">
    <w:name w:val="Char Char Char"/>
    <w:qFormat/>
    <w:rsid w:val="00BB2C39"/>
    <w:pPr>
      <w:keepNext/>
      <w:tabs>
        <w:tab w:val="left" w:pos="851"/>
      </w:tabs>
      <w:autoSpaceDE w:val="0"/>
      <w:autoSpaceDN w:val="0"/>
      <w:adjustRightInd w:val="0"/>
      <w:spacing w:before="60" w:after="60"/>
      <w:ind w:left="851" w:hanging="851"/>
      <w:jc w:val="both"/>
    </w:pPr>
    <w:rPr>
      <w:rFonts w:ascii="Arial" w:hAnsi="Arial"/>
      <w:color w:val="0000FF"/>
      <w:kern w:val="2"/>
    </w:rPr>
  </w:style>
  <w:style w:type="character" w:customStyle="1" w:styleId="Charc">
    <w:name w:val="脚注文本 Char"/>
    <w:basedOn w:val="a3"/>
    <w:link w:val="af3"/>
    <w:qFormat/>
    <w:rsid w:val="00BB2C39"/>
    <w:rPr>
      <w:rFonts w:ascii="Times New Roman" w:eastAsia="Times New Roman" w:hAnsi="Times New Roman" w:cs="Times New Roman"/>
      <w:sz w:val="18"/>
      <w:szCs w:val="20"/>
      <w:lang w:val="en-US" w:eastAsia="en-US"/>
    </w:rPr>
  </w:style>
  <w:style w:type="paragraph" w:customStyle="1" w:styleId="TAL">
    <w:name w:val="TAL"/>
    <w:basedOn w:val="a1"/>
    <w:link w:val="TALChar"/>
    <w:qFormat/>
    <w:rsid w:val="00BB2C39"/>
    <w:pPr>
      <w:keepNext/>
      <w:keepLines/>
    </w:pPr>
    <w:rPr>
      <w:rFonts w:ascii="Arial" w:eastAsia="宋体" w:hAnsi="Arial"/>
      <w:sz w:val="18"/>
      <w:lang w:val="en-GB"/>
    </w:rPr>
  </w:style>
  <w:style w:type="character" w:customStyle="1" w:styleId="BodyTextChar1">
    <w:name w:val="Body Text Char1"/>
    <w:basedOn w:val="a3"/>
    <w:uiPriority w:val="99"/>
    <w:semiHidden/>
    <w:qFormat/>
    <w:rsid w:val="00BB2C39"/>
    <w:rPr>
      <w:rFonts w:ascii="Times New Roman" w:eastAsia="Times New Roman" w:hAnsi="Times New Roman" w:cs="Times New Roman"/>
      <w:sz w:val="20"/>
      <w:szCs w:val="20"/>
      <w:lang w:val="en-US" w:eastAsia="en-US"/>
    </w:rPr>
  </w:style>
  <w:style w:type="character" w:customStyle="1" w:styleId="2Char1">
    <w:name w:val="正文文本缩进 2 Char"/>
    <w:basedOn w:val="a3"/>
    <w:link w:val="24"/>
    <w:qFormat/>
    <w:rsid w:val="00BB2C39"/>
    <w:rPr>
      <w:rFonts w:ascii="Arial" w:eastAsia="宋体" w:hAnsi="Arial" w:cs="Times New Roman"/>
      <w:b/>
      <w:bCs/>
      <w:sz w:val="20"/>
      <w:szCs w:val="24"/>
      <w:lang w:val="en-GB" w:eastAsia="en-US"/>
    </w:rPr>
  </w:style>
  <w:style w:type="paragraph" w:customStyle="1" w:styleId="0">
    <w:name w:val="0"/>
    <w:basedOn w:val="a1"/>
    <w:qFormat/>
    <w:rsid w:val="00BB2C39"/>
    <w:pPr>
      <w:snapToGrid w:val="0"/>
      <w:jc w:val="both"/>
    </w:pPr>
    <w:rPr>
      <w:rFonts w:eastAsia="宋体"/>
      <w:sz w:val="21"/>
      <w:szCs w:val="21"/>
      <w:lang w:eastAsia="zh-CN"/>
    </w:rPr>
  </w:style>
  <w:style w:type="paragraph" w:customStyle="1" w:styleId="CRCoverPage">
    <w:name w:val="CR Cover Page"/>
    <w:qFormat/>
    <w:rsid w:val="00BB2C39"/>
    <w:pPr>
      <w:spacing w:after="120"/>
    </w:pPr>
    <w:rPr>
      <w:rFonts w:ascii="Arial" w:hAnsi="Arial"/>
      <w:lang w:val="en-GB" w:eastAsia="en-US"/>
    </w:rPr>
  </w:style>
  <w:style w:type="paragraph" w:customStyle="1" w:styleId="EQ">
    <w:name w:val="EQ"/>
    <w:basedOn w:val="a1"/>
    <w:next w:val="a1"/>
    <w:uiPriority w:val="99"/>
    <w:qFormat/>
    <w:rsid w:val="00BB2C39"/>
    <w:pPr>
      <w:keepLines/>
      <w:tabs>
        <w:tab w:val="center" w:pos="4536"/>
        <w:tab w:val="right" w:pos="9072"/>
      </w:tabs>
      <w:spacing w:after="180"/>
    </w:pPr>
    <w:rPr>
      <w:rFonts w:eastAsia="宋体"/>
      <w:lang w:val="en-GB"/>
    </w:rPr>
  </w:style>
  <w:style w:type="paragraph" w:customStyle="1" w:styleId="B1">
    <w:name w:val="B1"/>
    <w:basedOn w:val="a7"/>
    <w:link w:val="B10"/>
    <w:qFormat/>
    <w:rsid w:val="00BB2C39"/>
    <w:pPr>
      <w:spacing w:after="180"/>
      <w:ind w:left="568" w:hanging="284"/>
    </w:pPr>
    <w:rPr>
      <w:rFonts w:eastAsia="宋体"/>
      <w:lang w:val="en-GB"/>
    </w:rPr>
  </w:style>
  <w:style w:type="paragraph" w:customStyle="1" w:styleId="TAC">
    <w:name w:val="TAC"/>
    <w:basedOn w:val="TAL"/>
    <w:link w:val="TACChar"/>
    <w:qFormat/>
    <w:rsid w:val="00BB2C39"/>
    <w:pPr>
      <w:jc w:val="center"/>
    </w:pPr>
  </w:style>
  <w:style w:type="character" w:customStyle="1" w:styleId="THChar">
    <w:name w:val="TH Char"/>
    <w:basedOn w:val="a3"/>
    <w:link w:val="TH"/>
    <w:qFormat/>
    <w:rsid w:val="00BB2C39"/>
    <w:rPr>
      <w:rFonts w:ascii="Arial" w:eastAsia="宋体" w:hAnsi="Arial" w:cs="Times New Roman"/>
      <w:b/>
      <w:sz w:val="20"/>
      <w:szCs w:val="20"/>
      <w:lang w:val="en-GB" w:eastAsia="en-US"/>
    </w:rPr>
  </w:style>
  <w:style w:type="character" w:customStyle="1" w:styleId="B10">
    <w:name w:val="B1 (文字)"/>
    <w:basedOn w:val="a3"/>
    <w:link w:val="B1"/>
    <w:qFormat/>
    <w:locked/>
    <w:rsid w:val="00BB2C39"/>
    <w:rPr>
      <w:rFonts w:ascii="Times New Roman" w:eastAsia="宋体" w:hAnsi="Times New Roman" w:cs="Times New Roman"/>
      <w:sz w:val="20"/>
      <w:szCs w:val="20"/>
      <w:lang w:val="en-GB" w:eastAsia="en-US"/>
    </w:rPr>
  </w:style>
  <w:style w:type="character" w:customStyle="1" w:styleId="TACChar">
    <w:name w:val="TAC Char"/>
    <w:basedOn w:val="a3"/>
    <w:link w:val="TAC"/>
    <w:qFormat/>
    <w:rsid w:val="00BB2C39"/>
    <w:rPr>
      <w:rFonts w:ascii="Arial" w:eastAsia="宋体" w:hAnsi="Arial" w:cs="Times New Roman"/>
      <w:sz w:val="18"/>
      <w:szCs w:val="20"/>
      <w:lang w:val="en-GB" w:eastAsia="en-US"/>
    </w:rPr>
  </w:style>
  <w:style w:type="paragraph" w:styleId="aff2">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表段落11,列,—ñ弌’i,목록 단락"/>
    <w:basedOn w:val="a1"/>
    <w:link w:val="Charf"/>
    <w:uiPriority w:val="34"/>
    <w:qFormat/>
    <w:rsid w:val="00BB2C39"/>
    <w:pPr>
      <w:ind w:firstLineChars="200" w:firstLine="420"/>
    </w:pPr>
    <w:rPr>
      <w:rFonts w:ascii="宋体" w:eastAsia="宋体" w:hAnsi="宋体" w:cs="宋体"/>
      <w:sz w:val="24"/>
      <w:szCs w:val="24"/>
      <w:lang w:eastAsia="zh-CN"/>
    </w:rPr>
  </w:style>
  <w:style w:type="paragraph" w:customStyle="1" w:styleId="Tabletext">
    <w:name w:val="Table_text"/>
    <w:basedOn w:val="a1"/>
    <w:qFormat/>
    <w:rsid w:val="00BB2C3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0">
    <w:name w:val="references"/>
    <w:qFormat/>
    <w:rsid w:val="00BB2C39"/>
    <w:pPr>
      <w:numPr>
        <w:numId w:val="5"/>
      </w:numPr>
      <w:tabs>
        <w:tab w:val="clear" w:pos="360"/>
        <w:tab w:val="left" w:pos="432"/>
      </w:tabs>
      <w:spacing w:after="50" w:line="180" w:lineRule="exact"/>
      <w:ind w:left="432" w:hanging="432"/>
      <w:jc w:val="both"/>
    </w:pPr>
    <w:rPr>
      <w:rFonts w:eastAsia="MS Mincho"/>
      <w:szCs w:val="16"/>
      <w:lang w:eastAsia="en-US"/>
    </w:rPr>
  </w:style>
  <w:style w:type="character" w:customStyle="1" w:styleId="2Char">
    <w:name w:val="标题 2 Char"/>
    <w:basedOn w:val="a3"/>
    <w:link w:val="2"/>
    <w:qFormat/>
    <w:rsid w:val="00BB2C39"/>
    <w:rPr>
      <w:rFonts w:ascii="Arial" w:eastAsia="MS Mincho" w:hAnsi="Arial"/>
      <w:b/>
      <w:sz w:val="24"/>
    </w:rPr>
  </w:style>
  <w:style w:type="paragraph" w:customStyle="1" w:styleId="13">
    <w:name w:val="修订1"/>
    <w:hidden/>
    <w:uiPriority w:val="99"/>
    <w:semiHidden/>
    <w:qFormat/>
    <w:rsid w:val="00BB2C39"/>
    <w:rPr>
      <w:rFonts w:eastAsia="Times New Roman"/>
      <w:lang w:eastAsia="en-US"/>
    </w:rPr>
  </w:style>
  <w:style w:type="paragraph" w:customStyle="1" w:styleId="Default">
    <w:name w:val="Default"/>
    <w:qFormat/>
    <w:rsid w:val="00BB2C39"/>
    <w:pPr>
      <w:widowControl w:val="0"/>
      <w:autoSpaceDE w:val="0"/>
      <w:autoSpaceDN w:val="0"/>
      <w:adjustRightInd w:val="0"/>
    </w:pPr>
    <w:rPr>
      <w:rFonts w:ascii="Arial" w:hAnsi="Arial" w:cs="Arial"/>
      <w:color w:val="000000"/>
      <w:sz w:val="24"/>
      <w:szCs w:val="24"/>
    </w:rPr>
  </w:style>
  <w:style w:type="paragraph" w:customStyle="1" w:styleId="EX">
    <w:name w:val="EX"/>
    <w:basedOn w:val="a1"/>
    <w:uiPriority w:val="99"/>
    <w:qFormat/>
    <w:rsid w:val="00BB2C39"/>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1"/>
    <w:link w:val="LGTdocChar"/>
    <w:qFormat/>
    <w:rsid w:val="00BB2C39"/>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TitleChar">
    <w:name w:val="Title Char"/>
    <w:basedOn w:val="a3"/>
    <w:uiPriority w:val="10"/>
    <w:qFormat/>
    <w:rsid w:val="00BB2C39"/>
    <w:rPr>
      <w:rFonts w:asciiTheme="majorHAnsi" w:eastAsiaTheme="majorEastAsia" w:hAnsiTheme="majorHAnsi" w:cstheme="majorBidi"/>
      <w:spacing w:val="-10"/>
      <w:kern w:val="28"/>
      <w:sz w:val="56"/>
      <w:szCs w:val="56"/>
      <w:lang w:val="en-US" w:eastAsia="en-US"/>
    </w:rPr>
  </w:style>
  <w:style w:type="character" w:customStyle="1" w:styleId="Chard">
    <w:name w:val="标题 Char"/>
    <w:basedOn w:val="a3"/>
    <w:link w:val="af5"/>
    <w:qFormat/>
    <w:rsid w:val="00BB2C39"/>
    <w:rPr>
      <w:rFonts w:ascii="Arial" w:eastAsia="宋体" w:hAnsi="Arial" w:cs="Arial"/>
      <w:b/>
      <w:bCs/>
      <w:kern w:val="2"/>
      <w:sz w:val="32"/>
      <w:szCs w:val="32"/>
      <w:lang w:val="en-US"/>
    </w:rPr>
  </w:style>
  <w:style w:type="character" w:customStyle="1" w:styleId="Charf">
    <w:name w:val="列出段落 Char"/>
    <w:aliases w:val="- Bullets Char,リスト段落 Char,?? ?? Char,????? Char,???? Char,Lista1 Char,列出段落1 Char,中等深浅网格 1 - 着色 21 Char,列表段落 Char,¥¡¡¡¡ì¬º¥¹¥È¶ÎÂä Char,ÁÐ³ö¶ÎÂä Char,列表段落1 Char,—ño’i—Ž Char,¥ê¥¹¥È¶ÎÂä Char,1st level - Bullet List Paragraph Char,목록단락 Char"/>
    <w:link w:val="aff2"/>
    <w:uiPriority w:val="34"/>
    <w:qFormat/>
    <w:rsid w:val="00BB2C39"/>
    <w:rPr>
      <w:rFonts w:ascii="宋体" w:eastAsia="宋体" w:hAnsi="宋体" w:cs="宋体"/>
      <w:sz w:val="24"/>
      <w:szCs w:val="24"/>
      <w:lang w:val="en-US"/>
    </w:rPr>
  </w:style>
  <w:style w:type="paragraph" w:customStyle="1" w:styleId="IvDbodytext">
    <w:name w:val="IvD bodytext"/>
    <w:basedOn w:val="a2"/>
    <w:link w:val="IvDbodytextChar"/>
    <w:qFormat/>
    <w:rsid w:val="00BB2C39"/>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rPr>
  </w:style>
  <w:style w:type="character" w:customStyle="1" w:styleId="IvDbodytextChar">
    <w:name w:val="IvD bodytext Char"/>
    <w:link w:val="IvDbodytext"/>
    <w:qFormat/>
    <w:rsid w:val="00BB2C39"/>
    <w:rPr>
      <w:rFonts w:ascii="Arial" w:eastAsia="Times New Roman" w:hAnsi="Arial"/>
      <w:spacing w:val="2"/>
      <w:lang w:val="en-US" w:eastAsia="en-US"/>
    </w:rPr>
  </w:style>
  <w:style w:type="character" w:customStyle="1" w:styleId="Char6">
    <w:name w:val="纯文本 Char"/>
    <w:basedOn w:val="a3"/>
    <w:link w:val="ad"/>
    <w:uiPriority w:val="99"/>
    <w:qFormat/>
    <w:rsid w:val="00BB2C39"/>
    <w:rPr>
      <w:rFonts w:ascii="Calibri" w:eastAsia="宋体" w:hAnsi="Courier New" w:cs="Courier New"/>
      <w:kern w:val="2"/>
      <w:sz w:val="21"/>
      <w:szCs w:val="21"/>
      <w:lang w:val="en-US"/>
    </w:rPr>
  </w:style>
  <w:style w:type="paragraph" w:customStyle="1" w:styleId="FP">
    <w:name w:val="FP"/>
    <w:basedOn w:val="a1"/>
    <w:qFormat/>
    <w:rsid w:val="00BB2C39"/>
    <w:pPr>
      <w:overflowPunct w:val="0"/>
      <w:autoSpaceDE w:val="0"/>
      <w:autoSpaceDN w:val="0"/>
      <w:adjustRightInd w:val="0"/>
      <w:textAlignment w:val="baseline"/>
    </w:pPr>
    <w:rPr>
      <w:rFonts w:eastAsiaTheme="minorEastAsia"/>
      <w:lang w:val="en-GB"/>
    </w:rPr>
  </w:style>
  <w:style w:type="paragraph" w:customStyle="1" w:styleId="PL">
    <w:name w:val="PL"/>
    <w:link w:val="PLChar"/>
    <w:qFormat/>
    <w:rsid w:val="00BB2C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paragraph" w:customStyle="1" w:styleId="B2">
    <w:name w:val="B2"/>
    <w:basedOn w:val="23"/>
    <w:link w:val="B2Char"/>
    <w:uiPriority w:val="99"/>
    <w:qFormat/>
    <w:rsid w:val="00BB2C39"/>
    <w:pPr>
      <w:tabs>
        <w:tab w:val="clear" w:pos="2041"/>
      </w:tabs>
      <w:spacing w:before="0" w:after="180"/>
      <w:ind w:left="851" w:hanging="284"/>
    </w:pPr>
    <w:rPr>
      <w:rFonts w:ascii="Times New Roman" w:eastAsia="Malgun Gothic" w:hAnsi="Times New Roman"/>
      <w:lang w:val="en-GB"/>
    </w:rPr>
  </w:style>
  <w:style w:type="paragraph" w:customStyle="1" w:styleId="B3">
    <w:name w:val="B3"/>
    <w:basedOn w:val="31"/>
    <w:link w:val="B3Char"/>
    <w:qFormat/>
    <w:rsid w:val="00BB2C39"/>
    <w:pPr>
      <w:spacing w:after="180"/>
      <w:ind w:leftChars="0" w:left="1135" w:firstLineChars="0" w:hanging="284"/>
      <w:contextualSpacing w:val="0"/>
    </w:pPr>
    <w:rPr>
      <w:rFonts w:eastAsia="Malgun Gothic"/>
      <w:lang w:val="en-GB"/>
    </w:rPr>
  </w:style>
  <w:style w:type="paragraph" w:customStyle="1" w:styleId="B4">
    <w:name w:val="B4"/>
    <w:basedOn w:val="42"/>
    <w:qFormat/>
    <w:rsid w:val="00BB2C39"/>
    <w:pPr>
      <w:spacing w:after="180"/>
      <w:ind w:leftChars="0" w:left="1418" w:firstLineChars="0" w:hanging="284"/>
      <w:contextualSpacing w:val="0"/>
    </w:pPr>
    <w:rPr>
      <w:rFonts w:eastAsia="Malgun Gothic"/>
      <w:lang w:val="en-GB"/>
    </w:rPr>
  </w:style>
  <w:style w:type="paragraph" w:customStyle="1" w:styleId="111">
    <w:name w:val="1.1.1三级标题"/>
    <w:basedOn w:val="1"/>
    <w:link w:val="111Char"/>
    <w:qFormat/>
    <w:rsid w:val="00BB2C39"/>
    <w:pPr>
      <w:numPr>
        <w:numId w:val="0"/>
      </w:numPr>
      <w:spacing w:beforeLines="50" w:afterLines="50"/>
      <w:ind w:left="-1"/>
      <w:jc w:val="both"/>
    </w:pPr>
    <w:rPr>
      <w:szCs w:val="24"/>
    </w:rPr>
  </w:style>
  <w:style w:type="character" w:customStyle="1" w:styleId="111Char">
    <w:name w:val="1.1.1三级标题 Char"/>
    <w:basedOn w:val="1Char"/>
    <w:link w:val="111"/>
    <w:qFormat/>
    <w:rsid w:val="00BB2C39"/>
    <w:rPr>
      <w:rFonts w:ascii="Arial" w:eastAsia="宋体" w:hAnsi="Arial" w:cs="Times New Roman"/>
      <w:b/>
      <w:kern w:val="32"/>
      <w:sz w:val="28"/>
      <w:szCs w:val="24"/>
      <w:lang w:val="en-US"/>
    </w:rPr>
  </w:style>
  <w:style w:type="character" w:customStyle="1" w:styleId="Char10">
    <w:name w:val="列出段落 Char1"/>
    <w:aliases w:val="목록 단락 Char"/>
    <w:uiPriority w:val="34"/>
    <w:qFormat/>
    <w:locked/>
    <w:rsid w:val="00BB2C39"/>
    <w:rPr>
      <w:rFonts w:eastAsia="宋体"/>
      <w:lang w:eastAsia="ja-JP"/>
    </w:rPr>
  </w:style>
  <w:style w:type="paragraph" w:customStyle="1" w:styleId="bullet1">
    <w:name w:val="bullet1"/>
    <w:basedOn w:val="a1"/>
    <w:link w:val="bullet1Char"/>
    <w:qFormat/>
    <w:rsid w:val="00BB2C39"/>
    <w:pPr>
      <w:numPr>
        <w:numId w:val="6"/>
      </w:numPr>
    </w:pPr>
    <w:rPr>
      <w:rFonts w:ascii="Times" w:eastAsia="Batang" w:hAnsi="Times"/>
      <w:szCs w:val="24"/>
      <w:lang w:val="en-GB"/>
    </w:rPr>
  </w:style>
  <w:style w:type="paragraph" w:customStyle="1" w:styleId="bullet2">
    <w:name w:val="bullet2"/>
    <w:basedOn w:val="a1"/>
    <w:link w:val="bullet2Char"/>
    <w:qFormat/>
    <w:rsid w:val="00BB2C39"/>
    <w:pPr>
      <w:numPr>
        <w:ilvl w:val="1"/>
        <w:numId w:val="6"/>
      </w:numPr>
    </w:pPr>
    <w:rPr>
      <w:rFonts w:ascii="Times" w:eastAsia="Batang" w:hAnsi="Times"/>
      <w:szCs w:val="24"/>
      <w:lang w:val="en-GB"/>
    </w:rPr>
  </w:style>
  <w:style w:type="character" w:customStyle="1" w:styleId="bullet1Char">
    <w:name w:val="bullet1 Char"/>
    <w:link w:val="bullet1"/>
    <w:qFormat/>
    <w:rsid w:val="00BB2C39"/>
    <w:rPr>
      <w:rFonts w:ascii="Times" w:eastAsia="Batang" w:hAnsi="Times"/>
      <w:szCs w:val="24"/>
      <w:lang w:val="en-GB" w:eastAsia="en-US"/>
    </w:rPr>
  </w:style>
  <w:style w:type="paragraph" w:customStyle="1" w:styleId="bullet3">
    <w:name w:val="bullet3"/>
    <w:basedOn w:val="a1"/>
    <w:link w:val="bullet3Char"/>
    <w:qFormat/>
    <w:rsid w:val="00BB2C39"/>
    <w:pPr>
      <w:numPr>
        <w:ilvl w:val="2"/>
        <w:numId w:val="6"/>
      </w:numPr>
      <w:ind w:hanging="180"/>
    </w:pPr>
    <w:rPr>
      <w:rFonts w:ascii="Times" w:eastAsia="Batang" w:hAnsi="Times"/>
      <w:szCs w:val="24"/>
      <w:lang w:val="en-GB"/>
    </w:rPr>
  </w:style>
  <w:style w:type="paragraph" w:customStyle="1" w:styleId="bullet4">
    <w:name w:val="bullet4"/>
    <w:basedOn w:val="a1"/>
    <w:qFormat/>
    <w:rsid w:val="00BB2C39"/>
    <w:pPr>
      <w:numPr>
        <w:ilvl w:val="3"/>
        <w:numId w:val="6"/>
      </w:numPr>
    </w:pPr>
    <w:rPr>
      <w:rFonts w:ascii="Times" w:eastAsia="Batang" w:hAnsi="Times"/>
      <w:szCs w:val="24"/>
      <w:lang w:val="en-GB"/>
    </w:rPr>
  </w:style>
  <w:style w:type="character" w:customStyle="1" w:styleId="bullet2Char">
    <w:name w:val="bullet2 Char"/>
    <w:link w:val="bullet2"/>
    <w:qFormat/>
    <w:rsid w:val="00BB2C39"/>
    <w:rPr>
      <w:rFonts w:ascii="Times" w:eastAsia="Batang" w:hAnsi="Times"/>
      <w:szCs w:val="24"/>
      <w:lang w:val="en-GB" w:eastAsia="en-US"/>
    </w:rPr>
  </w:style>
  <w:style w:type="paragraph" w:customStyle="1" w:styleId="References">
    <w:name w:val="References"/>
    <w:basedOn w:val="a1"/>
    <w:qFormat/>
    <w:rsid w:val="00BB2C39"/>
    <w:pPr>
      <w:numPr>
        <w:numId w:val="7"/>
      </w:numPr>
      <w:autoSpaceDE w:val="0"/>
      <w:autoSpaceDN w:val="0"/>
      <w:spacing w:before="60" w:after="60" w:line="360" w:lineRule="atLeast"/>
      <w:jc w:val="both"/>
    </w:pPr>
    <w:rPr>
      <w:rFonts w:eastAsia="宋体"/>
      <w:sz w:val="22"/>
      <w:szCs w:val="16"/>
    </w:rPr>
  </w:style>
  <w:style w:type="character" w:styleId="aff3">
    <w:name w:val="Placeholder Text"/>
    <w:basedOn w:val="a3"/>
    <w:uiPriority w:val="99"/>
    <w:qFormat/>
    <w:rsid w:val="00BB2C39"/>
    <w:rPr>
      <w:color w:val="808080"/>
    </w:rPr>
  </w:style>
  <w:style w:type="character" w:customStyle="1" w:styleId="B1Char1">
    <w:name w:val="B1 Char1"/>
    <w:qFormat/>
    <w:rsid w:val="00BB2C39"/>
    <w:rPr>
      <w:rFonts w:ascii="Times New Roman" w:eastAsia="宋体" w:hAnsi="Times New Roman" w:cs="Times New Roman"/>
      <w:kern w:val="0"/>
      <w:sz w:val="20"/>
      <w:szCs w:val="20"/>
      <w:lang w:val="en-GB" w:eastAsia="en-US"/>
    </w:rPr>
  </w:style>
  <w:style w:type="paragraph" w:customStyle="1" w:styleId="RAN1bullet3">
    <w:name w:val="RAN1 bullet3"/>
    <w:basedOn w:val="a1"/>
    <w:link w:val="RAN1bullet3Char"/>
    <w:qFormat/>
    <w:rsid w:val="00BB2C39"/>
    <w:pPr>
      <w:numPr>
        <w:ilvl w:val="2"/>
        <w:numId w:val="8"/>
      </w:numPr>
      <w:tabs>
        <w:tab w:val="left" w:pos="1440"/>
      </w:tabs>
    </w:pPr>
    <w:rPr>
      <w:rFonts w:ascii="Times" w:eastAsia="Batang" w:hAnsi="Times"/>
    </w:rPr>
  </w:style>
  <w:style w:type="character" w:customStyle="1" w:styleId="B2Char">
    <w:name w:val="B2 Char"/>
    <w:link w:val="B2"/>
    <w:uiPriority w:val="99"/>
    <w:qFormat/>
    <w:locked/>
    <w:rsid w:val="00BB2C39"/>
    <w:rPr>
      <w:rFonts w:ascii="Times New Roman" w:eastAsia="Malgun Gothic" w:hAnsi="Times New Roman" w:cs="Times New Roman"/>
      <w:sz w:val="20"/>
      <w:szCs w:val="20"/>
      <w:lang w:val="en-GB" w:eastAsia="en-US"/>
    </w:rPr>
  </w:style>
  <w:style w:type="character" w:customStyle="1" w:styleId="3GPPTextChar">
    <w:name w:val="3GPP Text Char"/>
    <w:link w:val="3GPPText"/>
    <w:qFormat/>
    <w:locked/>
    <w:rsid w:val="00BB2C39"/>
    <w:rPr>
      <w:lang w:eastAsia="en-US"/>
    </w:rPr>
  </w:style>
  <w:style w:type="paragraph" w:customStyle="1" w:styleId="3GPPText">
    <w:name w:val="3GPP Text"/>
    <w:basedOn w:val="a1"/>
    <w:link w:val="3GPPTextChar"/>
    <w:qFormat/>
    <w:rsid w:val="00BB2C39"/>
    <w:pPr>
      <w:overflowPunct w:val="0"/>
      <w:autoSpaceDE w:val="0"/>
      <w:autoSpaceDN w:val="0"/>
      <w:spacing w:before="120" w:after="120"/>
      <w:jc w:val="both"/>
    </w:pPr>
    <w:rPr>
      <w:rFonts w:asciiTheme="minorHAnsi" w:eastAsiaTheme="minorEastAsia" w:hAnsiTheme="minorHAnsi" w:cstheme="minorBidi"/>
      <w:sz w:val="22"/>
      <w:szCs w:val="22"/>
      <w:lang w:val="en-IN"/>
    </w:rPr>
  </w:style>
  <w:style w:type="character" w:customStyle="1" w:styleId="TAHCar">
    <w:name w:val="TAH Car"/>
    <w:link w:val="TAH"/>
    <w:qFormat/>
    <w:locked/>
    <w:rsid w:val="00BB2C39"/>
    <w:rPr>
      <w:rFonts w:ascii="Arial" w:eastAsia="宋体" w:hAnsi="Arial" w:cs="Times New Roman"/>
      <w:b/>
      <w:sz w:val="18"/>
      <w:szCs w:val="20"/>
      <w:lang w:val="en-GB" w:eastAsia="en-US"/>
    </w:rPr>
  </w:style>
  <w:style w:type="paragraph" w:customStyle="1" w:styleId="table">
    <w:name w:val="table"/>
    <w:basedOn w:val="a1"/>
    <w:next w:val="a1"/>
    <w:qFormat/>
    <w:rsid w:val="00BB2C39"/>
    <w:pPr>
      <w:overflowPunct w:val="0"/>
      <w:autoSpaceDE w:val="0"/>
      <w:autoSpaceDN w:val="0"/>
      <w:adjustRightInd w:val="0"/>
      <w:jc w:val="center"/>
      <w:textAlignment w:val="baseline"/>
    </w:pPr>
    <w:rPr>
      <w:rFonts w:eastAsia="宋体"/>
      <w:lang w:eastAsia="zh-CN"/>
    </w:rPr>
  </w:style>
  <w:style w:type="character" w:customStyle="1" w:styleId="CharChar2">
    <w:name w:val="Char Char2"/>
    <w:qFormat/>
    <w:rsid w:val="00BB2C39"/>
    <w:rPr>
      <w:rFonts w:ascii="Arial" w:hAnsi="Arial"/>
      <w:sz w:val="32"/>
      <w:lang w:val="en-GB" w:eastAsia="en-US" w:bidi="ar-SA"/>
    </w:rPr>
  </w:style>
  <w:style w:type="paragraph" w:customStyle="1" w:styleId="3GPPH1">
    <w:name w:val="3GPP H1"/>
    <w:basedOn w:val="1"/>
    <w:next w:val="3GPPText"/>
    <w:link w:val="3GPPH1Char"/>
    <w:qFormat/>
    <w:rsid w:val="00BB2C39"/>
    <w:pPr>
      <w:keepLines/>
      <w:pBdr>
        <w:top w:val="single" w:sz="12" w:space="3" w:color="auto"/>
      </w:pBdr>
      <w:tabs>
        <w:tab w:val="left" w:pos="425"/>
      </w:tabs>
      <w:overflowPunct w:val="0"/>
      <w:autoSpaceDE w:val="0"/>
      <w:autoSpaceDN w:val="0"/>
      <w:adjustRightInd w:val="0"/>
      <w:spacing w:before="240"/>
      <w:textAlignment w:val="baseline"/>
    </w:pPr>
    <w:rPr>
      <w:b w:val="0"/>
      <w:kern w:val="0"/>
      <w:sz w:val="36"/>
      <w:lang w:val="en-GB" w:eastAsia="en-US"/>
    </w:rPr>
  </w:style>
  <w:style w:type="paragraph" w:customStyle="1" w:styleId="3GPPH2">
    <w:name w:val="3GPP H2"/>
    <w:basedOn w:val="2"/>
    <w:next w:val="3GPPText"/>
    <w:link w:val="3GPPH2Char"/>
    <w:qFormat/>
    <w:rsid w:val="00BB2C39"/>
    <w:pPr>
      <w:keepLines/>
      <w:tabs>
        <w:tab w:val="clear" w:pos="-806"/>
      </w:tabs>
      <w:overflowPunct w:val="0"/>
      <w:autoSpaceDE w:val="0"/>
      <w:autoSpaceDN w:val="0"/>
      <w:adjustRightInd w:val="0"/>
      <w:spacing w:before="120"/>
      <w:textAlignment w:val="baseline"/>
    </w:pPr>
    <w:rPr>
      <w:rFonts w:eastAsia="宋体"/>
      <w:b w:val="0"/>
      <w:sz w:val="32"/>
      <w:lang w:val="en-GB" w:eastAsia="en-US"/>
    </w:rPr>
  </w:style>
  <w:style w:type="character" w:customStyle="1" w:styleId="3GPPH1Char">
    <w:name w:val="3GPP H1 Char"/>
    <w:link w:val="3GPPH1"/>
    <w:qFormat/>
    <w:rsid w:val="00BB2C39"/>
    <w:rPr>
      <w:rFonts w:ascii="Arial" w:hAnsi="Arial"/>
      <w:sz w:val="36"/>
      <w:lang w:val="en-GB" w:eastAsia="en-US"/>
    </w:rPr>
  </w:style>
  <w:style w:type="character" w:customStyle="1" w:styleId="3GPPH2Char">
    <w:name w:val="3GPP H2 Char"/>
    <w:link w:val="3GPPH2"/>
    <w:qFormat/>
    <w:rsid w:val="00BB2C39"/>
    <w:rPr>
      <w:rFonts w:ascii="Arial" w:hAnsi="Arial"/>
      <w:sz w:val="32"/>
      <w:lang w:val="en-GB" w:eastAsia="en-US"/>
    </w:rPr>
  </w:style>
  <w:style w:type="paragraph" w:customStyle="1" w:styleId="H6">
    <w:name w:val="H6"/>
    <w:basedOn w:val="5"/>
    <w:next w:val="a1"/>
    <w:qFormat/>
    <w:rsid w:val="00BB2C39"/>
    <w:pPr>
      <w:numPr>
        <w:ilvl w:val="0"/>
        <w:numId w:val="0"/>
      </w:numPr>
      <w:spacing w:before="120" w:after="180" w:line="240" w:lineRule="auto"/>
      <w:ind w:left="1985" w:hanging="1985"/>
      <w:outlineLvl w:val="9"/>
    </w:pPr>
    <w:rPr>
      <w:rFonts w:ascii="Arial" w:hAnsi="Arial"/>
      <w:b w:val="0"/>
      <w:bCs w:val="0"/>
      <w:sz w:val="20"/>
      <w:szCs w:val="20"/>
      <w:lang w:val="en-GB"/>
    </w:rPr>
  </w:style>
  <w:style w:type="character" w:customStyle="1" w:styleId="ZGSM">
    <w:name w:val="ZGSM"/>
    <w:qFormat/>
    <w:rsid w:val="00BB2C39"/>
  </w:style>
  <w:style w:type="paragraph" w:customStyle="1" w:styleId="ZD">
    <w:name w:val="ZD"/>
    <w:qFormat/>
    <w:rsid w:val="00BB2C39"/>
    <w:pPr>
      <w:framePr w:wrap="notBeside" w:vAnchor="page" w:hAnchor="margin" w:y="15764"/>
      <w:widowControl w:val="0"/>
    </w:pPr>
    <w:rPr>
      <w:rFonts w:ascii="Arial" w:eastAsia="Times New Roman" w:hAnsi="Arial"/>
      <w:sz w:val="32"/>
      <w:lang w:val="en-GB" w:eastAsia="en-US"/>
    </w:rPr>
  </w:style>
  <w:style w:type="paragraph" w:customStyle="1" w:styleId="TT">
    <w:name w:val="TT"/>
    <w:basedOn w:val="1"/>
    <w:next w:val="a1"/>
    <w:qFormat/>
    <w:rsid w:val="00BB2C39"/>
    <w:pPr>
      <w:keepLines/>
      <w:numPr>
        <w:numId w:val="0"/>
      </w:numPr>
      <w:pBdr>
        <w:top w:val="single" w:sz="12" w:space="3" w:color="auto"/>
      </w:pBdr>
      <w:spacing w:before="240" w:after="180"/>
      <w:ind w:left="1134" w:hanging="1134"/>
      <w:outlineLvl w:val="9"/>
    </w:pPr>
    <w:rPr>
      <w:rFonts w:eastAsia="Times New Roman"/>
      <w:b w:val="0"/>
      <w:kern w:val="0"/>
      <w:sz w:val="36"/>
      <w:lang w:val="en-GB" w:eastAsia="en-US"/>
    </w:rPr>
  </w:style>
  <w:style w:type="paragraph" w:customStyle="1" w:styleId="NF">
    <w:name w:val="NF"/>
    <w:basedOn w:val="NO"/>
    <w:qFormat/>
    <w:rsid w:val="00BB2C39"/>
    <w:pPr>
      <w:keepNext/>
      <w:spacing w:after="0"/>
    </w:pPr>
    <w:rPr>
      <w:rFonts w:ascii="Arial" w:hAnsi="Arial"/>
      <w:sz w:val="18"/>
    </w:rPr>
  </w:style>
  <w:style w:type="paragraph" w:customStyle="1" w:styleId="NO">
    <w:name w:val="NO"/>
    <w:basedOn w:val="a1"/>
    <w:link w:val="NOChar"/>
    <w:qFormat/>
    <w:rsid w:val="00BB2C39"/>
    <w:pPr>
      <w:keepLines/>
      <w:spacing w:after="180"/>
      <w:ind w:left="1135" w:hanging="851"/>
    </w:pPr>
    <w:rPr>
      <w:lang w:val="en-GB"/>
    </w:rPr>
  </w:style>
  <w:style w:type="paragraph" w:customStyle="1" w:styleId="TAR">
    <w:name w:val="TAR"/>
    <w:basedOn w:val="TAL"/>
    <w:qFormat/>
    <w:rsid w:val="00BB2C39"/>
    <w:pPr>
      <w:jc w:val="right"/>
    </w:pPr>
    <w:rPr>
      <w:rFonts w:eastAsia="Times New Roman"/>
    </w:rPr>
  </w:style>
  <w:style w:type="character" w:customStyle="1" w:styleId="TALChar">
    <w:name w:val="TAL Char"/>
    <w:link w:val="TAL"/>
    <w:qFormat/>
    <w:rsid w:val="00BB2C39"/>
    <w:rPr>
      <w:rFonts w:ascii="Arial" w:eastAsia="宋体" w:hAnsi="Arial" w:cs="Times New Roman"/>
      <w:sz w:val="18"/>
      <w:szCs w:val="20"/>
      <w:lang w:val="en-GB" w:eastAsia="en-US"/>
    </w:rPr>
  </w:style>
  <w:style w:type="paragraph" w:customStyle="1" w:styleId="LD">
    <w:name w:val="LD"/>
    <w:qFormat/>
    <w:rsid w:val="00BB2C39"/>
    <w:pPr>
      <w:keepNext/>
      <w:keepLines/>
      <w:spacing w:line="180" w:lineRule="exact"/>
    </w:pPr>
    <w:rPr>
      <w:rFonts w:ascii="Courier New" w:eastAsia="Times New Roman" w:hAnsi="Courier New"/>
      <w:lang w:val="en-GB" w:eastAsia="en-US"/>
    </w:rPr>
  </w:style>
  <w:style w:type="paragraph" w:customStyle="1" w:styleId="NW">
    <w:name w:val="NW"/>
    <w:basedOn w:val="NO"/>
    <w:qFormat/>
    <w:rsid w:val="00BB2C39"/>
    <w:pPr>
      <w:spacing w:after="0"/>
    </w:pPr>
  </w:style>
  <w:style w:type="paragraph" w:customStyle="1" w:styleId="EW">
    <w:name w:val="EW"/>
    <w:basedOn w:val="EX"/>
    <w:qFormat/>
    <w:rsid w:val="00BB2C39"/>
    <w:pPr>
      <w:overflowPunct/>
      <w:autoSpaceDE/>
      <w:autoSpaceDN/>
      <w:adjustRightInd/>
      <w:spacing w:after="0"/>
      <w:textAlignment w:val="auto"/>
    </w:pPr>
    <w:rPr>
      <w:rFonts w:eastAsia="Times New Roman"/>
    </w:rPr>
  </w:style>
  <w:style w:type="paragraph" w:customStyle="1" w:styleId="EditorsNote">
    <w:name w:val="Editor's Note"/>
    <w:basedOn w:val="NO"/>
    <w:qFormat/>
    <w:rsid w:val="00BB2C39"/>
    <w:rPr>
      <w:color w:val="FF0000"/>
    </w:rPr>
  </w:style>
  <w:style w:type="paragraph" w:customStyle="1" w:styleId="ZA">
    <w:name w:val="ZA"/>
    <w:qFormat/>
    <w:rsid w:val="00BB2C39"/>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rsid w:val="00BB2C39"/>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T">
    <w:name w:val="ZT"/>
    <w:qFormat/>
    <w:rsid w:val="00BB2C39"/>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U">
    <w:name w:val="ZU"/>
    <w:qFormat/>
    <w:rsid w:val="00BB2C39"/>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TAN">
    <w:name w:val="TAN"/>
    <w:basedOn w:val="TAL"/>
    <w:qFormat/>
    <w:rsid w:val="00BB2C39"/>
    <w:pPr>
      <w:ind w:left="851" w:hanging="851"/>
    </w:pPr>
    <w:rPr>
      <w:rFonts w:eastAsia="Times New Roman"/>
    </w:rPr>
  </w:style>
  <w:style w:type="paragraph" w:customStyle="1" w:styleId="ZH">
    <w:name w:val="ZH"/>
    <w:qFormat/>
    <w:rsid w:val="00BB2C39"/>
    <w:pPr>
      <w:framePr w:wrap="notBeside" w:vAnchor="page" w:hAnchor="margin" w:xAlign="center" w:y="6805"/>
      <w:widowControl w:val="0"/>
    </w:pPr>
    <w:rPr>
      <w:rFonts w:ascii="Arial" w:eastAsia="Times New Roman" w:hAnsi="Arial"/>
      <w:lang w:val="en-GB" w:eastAsia="en-US"/>
    </w:rPr>
  </w:style>
  <w:style w:type="paragraph" w:customStyle="1" w:styleId="TF">
    <w:name w:val="TF"/>
    <w:basedOn w:val="TH"/>
    <w:link w:val="TFZchn"/>
    <w:qFormat/>
    <w:rsid w:val="00BB2C39"/>
    <w:pPr>
      <w:keepNext w:val="0"/>
      <w:spacing w:before="0" w:after="240"/>
    </w:pPr>
    <w:rPr>
      <w:rFonts w:eastAsia="Times New Roman"/>
    </w:rPr>
  </w:style>
  <w:style w:type="character" w:customStyle="1" w:styleId="TFZchn">
    <w:name w:val="TF Zchn"/>
    <w:link w:val="TF"/>
    <w:qFormat/>
    <w:locked/>
    <w:rsid w:val="00BB2C39"/>
    <w:rPr>
      <w:rFonts w:ascii="Arial" w:eastAsia="Times New Roman" w:hAnsi="Arial" w:cs="Times New Roman"/>
      <w:b/>
      <w:sz w:val="20"/>
      <w:szCs w:val="20"/>
      <w:lang w:val="en-GB" w:eastAsia="en-US"/>
    </w:rPr>
  </w:style>
  <w:style w:type="paragraph" w:customStyle="1" w:styleId="ZG">
    <w:name w:val="ZG"/>
    <w:qFormat/>
    <w:rsid w:val="00BB2C39"/>
    <w:pPr>
      <w:framePr w:wrap="notBeside" w:vAnchor="page" w:hAnchor="margin" w:xAlign="right" w:y="6805"/>
      <w:widowControl w:val="0"/>
      <w:jc w:val="right"/>
    </w:pPr>
    <w:rPr>
      <w:rFonts w:ascii="Arial" w:eastAsia="Times New Roman" w:hAnsi="Arial"/>
      <w:lang w:val="en-GB" w:eastAsia="en-US"/>
    </w:rPr>
  </w:style>
  <w:style w:type="paragraph" w:customStyle="1" w:styleId="B5">
    <w:name w:val="B5"/>
    <w:basedOn w:val="a1"/>
    <w:qFormat/>
    <w:rsid w:val="00BB2C39"/>
    <w:pPr>
      <w:spacing w:after="180"/>
      <w:ind w:left="1702" w:hanging="284"/>
    </w:pPr>
    <w:rPr>
      <w:lang w:val="en-GB"/>
    </w:rPr>
  </w:style>
  <w:style w:type="paragraph" w:customStyle="1" w:styleId="ZTD">
    <w:name w:val="ZTD"/>
    <w:basedOn w:val="ZB"/>
    <w:qFormat/>
    <w:rsid w:val="00BB2C39"/>
    <w:pPr>
      <w:framePr w:hRule="auto" w:wrap="notBeside" w:y="852"/>
    </w:pPr>
    <w:rPr>
      <w:i w:val="0"/>
      <w:sz w:val="40"/>
    </w:rPr>
  </w:style>
  <w:style w:type="paragraph" w:customStyle="1" w:styleId="ZV">
    <w:name w:val="ZV"/>
    <w:basedOn w:val="ZU"/>
    <w:qFormat/>
    <w:rsid w:val="00BB2C39"/>
    <w:pPr>
      <w:framePr w:wrap="notBeside" w:y="16161"/>
    </w:pPr>
  </w:style>
  <w:style w:type="paragraph" w:customStyle="1" w:styleId="TAJ">
    <w:name w:val="TAJ"/>
    <w:basedOn w:val="TH"/>
    <w:rsid w:val="00BB2C39"/>
    <w:rPr>
      <w:rFonts w:eastAsia="Times New Roman"/>
    </w:rPr>
  </w:style>
  <w:style w:type="paragraph" w:customStyle="1" w:styleId="Guidance">
    <w:name w:val="Guidance"/>
    <w:basedOn w:val="a1"/>
    <w:qFormat/>
    <w:rsid w:val="00BB2C39"/>
    <w:pPr>
      <w:spacing w:after="180"/>
    </w:pPr>
    <w:rPr>
      <w:i/>
      <w:color w:val="0000FF"/>
      <w:lang w:val="en-GB"/>
    </w:rPr>
  </w:style>
  <w:style w:type="character" w:customStyle="1" w:styleId="TALCar">
    <w:name w:val="TAL Car"/>
    <w:qFormat/>
    <w:rsid w:val="00BB2C39"/>
    <w:rPr>
      <w:rFonts w:ascii="Arial" w:hAnsi="Arial"/>
      <w:sz w:val="18"/>
      <w:lang w:eastAsia="en-US"/>
    </w:rPr>
  </w:style>
  <w:style w:type="paragraph" w:customStyle="1" w:styleId="RAN1bullet2">
    <w:name w:val="RAN1 bullet2"/>
    <w:basedOn w:val="a1"/>
    <w:link w:val="RAN1bullet2Char"/>
    <w:qFormat/>
    <w:rsid w:val="00BB2C39"/>
    <w:pPr>
      <w:numPr>
        <w:ilvl w:val="1"/>
        <w:numId w:val="9"/>
      </w:numPr>
    </w:pPr>
    <w:rPr>
      <w:rFonts w:ascii="Times" w:eastAsia="Batang" w:hAnsi="Times"/>
    </w:rPr>
  </w:style>
  <w:style w:type="character" w:customStyle="1" w:styleId="RAN1bullet2Char">
    <w:name w:val="RAN1 bullet2 Char"/>
    <w:link w:val="RAN1bullet2"/>
    <w:qFormat/>
    <w:rsid w:val="00BB2C39"/>
    <w:rPr>
      <w:rFonts w:ascii="Times" w:eastAsia="Batang" w:hAnsi="Times"/>
      <w:lang w:eastAsia="en-US"/>
    </w:rPr>
  </w:style>
  <w:style w:type="paragraph" w:customStyle="1" w:styleId="RAN1bullet1">
    <w:name w:val="RAN1 bullet1"/>
    <w:basedOn w:val="a1"/>
    <w:link w:val="RAN1bullet1Char"/>
    <w:qFormat/>
    <w:rsid w:val="00BB2C39"/>
    <w:pPr>
      <w:numPr>
        <w:numId w:val="10"/>
      </w:numPr>
    </w:pPr>
    <w:rPr>
      <w:rFonts w:ascii="Times" w:eastAsia="Batang" w:hAnsi="Times"/>
      <w:szCs w:val="24"/>
      <w:lang w:val="en-GB"/>
    </w:rPr>
  </w:style>
  <w:style w:type="character" w:customStyle="1" w:styleId="RAN1bullet1Char">
    <w:name w:val="RAN1 bullet1 Char"/>
    <w:link w:val="RAN1bullet1"/>
    <w:qFormat/>
    <w:rsid w:val="00BB2C39"/>
    <w:rPr>
      <w:rFonts w:ascii="Times" w:eastAsia="Batang" w:hAnsi="Times"/>
      <w:szCs w:val="24"/>
      <w:lang w:val="en-GB" w:eastAsia="en-US"/>
    </w:rPr>
  </w:style>
  <w:style w:type="paragraph" w:customStyle="1" w:styleId="RAN1tdoc">
    <w:name w:val="RAN1 tdoc"/>
    <w:basedOn w:val="a1"/>
    <w:link w:val="RAN1tdocChar"/>
    <w:qFormat/>
    <w:rsid w:val="00BB2C39"/>
    <w:pPr>
      <w:ind w:left="720" w:hanging="720"/>
    </w:pPr>
    <w:rPr>
      <w:rFonts w:ascii="Times" w:eastAsia="Batang" w:hAnsi="Times"/>
      <w:b/>
      <w:color w:val="0000FF"/>
      <w:szCs w:val="24"/>
      <w:u w:val="single" w:color="0000FF"/>
      <w:lang w:val="en-GB"/>
    </w:rPr>
  </w:style>
  <w:style w:type="character" w:customStyle="1" w:styleId="RAN1tdocChar">
    <w:name w:val="RAN1 tdoc Char"/>
    <w:link w:val="RAN1tdoc"/>
    <w:qFormat/>
    <w:rsid w:val="00BB2C39"/>
    <w:rPr>
      <w:rFonts w:ascii="Times" w:eastAsia="Batang" w:hAnsi="Times" w:cs="Times New Roman"/>
      <w:b/>
      <w:color w:val="0000FF"/>
      <w:sz w:val="20"/>
      <w:szCs w:val="24"/>
      <w:u w:val="single" w:color="0000FF"/>
      <w:lang w:val="en-GB" w:eastAsia="en-US"/>
    </w:rPr>
  </w:style>
  <w:style w:type="character" w:customStyle="1" w:styleId="RAN1bullet3Char">
    <w:name w:val="RAN1 bullet3 Char"/>
    <w:link w:val="RAN1bullet3"/>
    <w:qFormat/>
    <w:rsid w:val="00BB2C39"/>
    <w:rPr>
      <w:rFonts w:ascii="Times" w:eastAsia="Batang" w:hAnsi="Times"/>
      <w:lang w:eastAsia="en-US"/>
    </w:rPr>
  </w:style>
  <w:style w:type="paragraph" w:customStyle="1" w:styleId="Proposal">
    <w:name w:val="Proposal"/>
    <w:basedOn w:val="a1"/>
    <w:link w:val="ProposalChar"/>
    <w:qFormat/>
    <w:rsid w:val="00BB2C39"/>
    <w:pPr>
      <w:tabs>
        <w:tab w:val="left" w:pos="1701"/>
      </w:tabs>
      <w:overflowPunct w:val="0"/>
      <w:autoSpaceDE w:val="0"/>
      <w:autoSpaceDN w:val="0"/>
      <w:adjustRightInd w:val="0"/>
      <w:spacing w:after="120"/>
      <w:ind w:left="1701" w:hanging="1701"/>
      <w:jc w:val="both"/>
      <w:textAlignment w:val="baseline"/>
    </w:pPr>
    <w:rPr>
      <w:b/>
      <w:bCs/>
      <w:lang w:val="en-GB" w:eastAsia="zh-CN"/>
    </w:rPr>
  </w:style>
  <w:style w:type="character" w:customStyle="1" w:styleId="ProposalChar">
    <w:name w:val="Proposal Char"/>
    <w:link w:val="Proposal"/>
    <w:qFormat/>
    <w:rsid w:val="00BB2C39"/>
    <w:rPr>
      <w:rFonts w:ascii="Times New Roman" w:eastAsia="Times New Roman" w:hAnsi="Times New Roman" w:cs="Times New Roman"/>
      <w:b/>
      <w:bCs/>
      <w:sz w:val="20"/>
      <w:szCs w:val="20"/>
      <w:lang w:val="en-GB"/>
    </w:rPr>
  </w:style>
  <w:style w:type="paragraph" w:customStyle="1" w:styleId="ZchnZchn">
    <w:name w:val="Zchn Zchn"/>
    <w:qFormat/>
    <w:rsid w:val="00BB2C39"/>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aff2"/>
    <w:link w:val="bulletChar"/>
    <w:qFormat/>
    <w:rsid w:val="00BB2C39"/>
    <w:pPr>
      <w:numPr>
        <w:numId w:val="11"/>
      </w:numPr>
      <w:ind w:left="0" w:firstLineChars="0" w:firstLine="0"/>
      <w:contextualSpacing/>
    </w:pPr>
    <w:rPr>
      <w:rFonts w:ascii="Times New Roman" w:eastAsia="Times New Roman" w:hAnsi="Times New Roman" w:cs="Times New Roman"/>
      <w:sz w:val="20"/>
      <w:lang w:eastAsia="en-US"/>
    </w:rPr>
  </w:style>
  <w:style w:type="character" w:customStyle="1" w:styleId="bulletChar">
    <w:name w:val="bullet Char"/>
    <w:link w:val="bullet"/>
    <w:qFormat/>
    <w:rsid w:val="00BB2C39"/>
    <w:rPr>
      <w:rFonts w:eastAsia="Times New Roman"/>
      <w:szCs w:val="24"/>
      <w:lang w:eastAsia="en-US"/>
    </w:rPr>
  </w:style>
  <w:style w:type="paragraph" w:customStyle="1" w:styleId="TOC1">
    <w:name w:val="TOC 标题1"/>
    <w:basedOn w:val="1"/>
    <w:next w:val="a1"/>
    <w:uiPriority w:val="39"/>
    <w:unhideWhenUsed/>
    <w:qFormat/>
    <w:rsid w:val="00BB2C39"/>
    <w:pPr>
      <w:keepLines/>
      <w:numPr>
        <w:numId w:val="0"/>
      </w:numPr>
      <w:spacing w:before="240" w:after="0" w:line="259" w:lineRule="auto"/>
      <w:outlineLvl w:val="9"/>
    </w:pPr>
    <w:rPr>
      <w:rFonts w:ascii="Calibri Light" w:eastAsia="Times New Roman" w:hAnsi="Calibri Light"/>
      <w:b w:val="0"/>
      <w:color w:val="2F5496"/>
      <w:kern w:val="0"/>
      <w:sz w:val="32"/>
      <w:szCs w:val="32"/>
      <w:lang w:eastAsia="en-US"/>
    </w:rPr>
  </w:style>
  <w:style w:type="paragraph" w:customStyle="1" w:styleId="Comments">
    <w:name w:val="Comments"/>
    <w:basedOn w:val="a1"/>
    <w:link w:val="CommentsChar"/>
    <w:qFormat/>
    <w:rsid w:val="00BB2C39"/>
    <w:pPr>
      <w:spacing w:before="40"/>
    </w:pPr>
    <w:rPr>
      <w:rFonts w:ascii="Arial" w:eastAsia="MS Mincho" w:hAnsi="Arial"/>
      <w:i/>
      <w:sz w:val="18"/>
      <w:szCs w:val="24"/>
      <w:lang w:val="en-GB" w:eastAsia="en-GB"/>
    </w:rPr>
  </w:style>
  <w:style w:type="character" w:customStyle="1" w:styleId="CommentsChar">
    <w:name w:val="Comments Char"/>
    <w:link w:val="Comments"/>
    <w:qFormat/>
    <w:rsid w:val="00BB2C39"/>
    <w:rPr>
      <w:rFonts w:ascii="Arial" w:eastAsia="MS Mincho" w:hAnsi="Arial" w:cs="Times New Roman"/>
      <w:i/>
      <w:sz w:val="18"/>
      <w:szCs w:val="24"/>
      <w:lang w:val="en-GB" w:eastAsia="en-GB"/>
    </w:rPr>
  </w:style>
  <w:style w:type="paragraph" w:customStyle="1" w:styleId="onecomwebmail-msonormal">
    <w:name w:val="onecomwebmail-msonormal"/>
    <w:basedOn w:val="a1"/>
    <w:qFormat/>
    <w:rsid w:val="00BB2C39"/>
    <w:pPr>
      <w:spacing w:before="100" w:beforeAutospacing="1" w:after="100" w:afterAutospacing="1"/>
    </w:pPr>
    <w:rPr>
      <w:sz w:val="24"/>
      <w:szCs w:val="24"/>
    </w:rPr>
  </w:style>
  <w:style w:type="paragraph" w:customStyle="1" w:styleId="text">
    <w:name w:val="text"/>
    <w:basedOn w:val="a1"/>
    <w:link w:val="textChar"/>
    <w:qFormat/>
    <w:rsid w:val="00BB2C39"/>
    <w:pPr>
      <w:widowControl w:val="0"/>
      <w:spacing w:after="240"/>
      <w:jc w:val="both"/>
    </w:pPr>
    <w:rPr>
      <w:rFonts w:ascii="Calibri" w:eastAsia="宋体" w:hAnsi="Calibri"/>
      <w:kern w:val="2"/>
      <w:sz w:val="24"/>
      <w:lang w:eastAsia="zh-CN"/>
    </w:rPr>
  </w:style>
  <w:style w:type="character" w:customStyle="1" w:styleId="textChar">
    <w:name w:val="text Char"/>
    <w:link w:val="text"/>
    <w:qFormat/>
    <w:rsid w:val="00BB2C39"/>
    <w:rPr>
      <w:rFonts w:ascii="Calibri" w:eastAsia="宋体" w:hAnsi="Calibri" w:cs="Times New Roman"/>
      <w:kern w:val="2"/>
      <w:sz w:val="24"/>
      <w:szCs w:val="20"/>
      <w:lang w:val="en-US"/>
    </w:rPr>
  </w:style>
  <w:style w:type="character" w:customStyle="1" w:styleId="bullet3Char">
    <w:name w:val="bullet3 Char"/>
    <w:link w:val="bullet3"/>
    <w:qFormat/>
    <w:rsid w:val="00BB2C39"/>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1"/>
    <w:link w:val="2222Char"/>
    <w:qFormat/>
    <w:rsid w:val="00BB2C39"/>
    <w:pPr>
      <w:spacing w:after="180" w:line="336" w:lineRule="auto"/>
      <w:ind w:firstLineChars="200" w:firstLine="200"/>
      <w:jc w:val="both"/>
    </w:pPr>
    <w:rPr>
      <w:rFonts w:eastAsia="Malgun Gothic" w:cs="Batang"/>
      <w:lang w:val="en-GB"/>
    </w:rPr>
  </w:style>
  <w:style w:type="character" w:customStyle="1" w:styleId="2222Char">
    <w:name w:val="스타일 스타일 스타일 스타일 양쪽 첫 줄:  2 글자 + 첫 줄:  2 글자 + 첫 줄:  2 글자 + 첫 줄:  2... Char"/>
    <w:link w:val="2222"/>
    <w:qFormat/>
    <w:rsid w:val="00BB2C39"/>
    <w:rPr>
      <w:rFonts w:ascii="Times New Roman" w:eastAsia="Malgun Gothic" w:hAnsi="Times New Roman" w:cs="Batang"/>
      <w:sz w:val="20"/>
      <w:szCs w:val="20"/>
      <w:lang w:val="en-GB" w:eastAsia="en-US"/>
    </w:rPr>
  </w:style>
  <w:style w:type="paragraph" w:customStyle="1" w:styleId="tdoc">
    <w:name w:val="tdoc"/>
    <w:basedOn w:val="a1"/>
    <w:link w:val="tdocChar"/>
    <w:qFormat/>
    <w:rsid w:val="00BB2C39"/>
    <w:pPr>
      <w:ind w:left="1440" w:hanging="1440"/>
    </w:pPr>
    <w:rPr>
      <w:rFonts w:ascii="Times" w:eastAsia="Batang" w:hAnsi="Times"/>
      <w:szCs w:val="24"/>
      <w:lang w:val="en-GB"/>
    </w:rPr>
  </w:style>
  <w:style w:type="character" w:customStyle="1" w:styleId="tdocChar">
    <w:name w:val="tdoc Char"/>
    <w:link w:val="tdoc"/>
    <w:qFormat/>
    <w:rsid w:val="00BB2C39"/>
    <w:rPr>
      <w:rFonts w:ascii="Times" w:eastAsia="Batang" w:hAnsi="Times" w:cs="Times New Roman"/>
      <w:sz w:val="20"/>
      <w:szCs w:val="24"/>
      <w:lang w:val="en-GB" w:eastAsia="en-US"/>
    </w:rPr>
  </w:style>
  <w:style w:type="paragraph" w:customStyle="1" w:styleId="maintext">
    <w:name w:val="main text"/>
    <w:basedOn w:val="a1"/>
    <w:link w:val="maintextChar"/>
    <w:qFormat/>
    <w:rsid w:val="00BB2C39"/>
    <w:pPr>
      <w:spacing w:before="60" w:after="60" w:line="288" w:lineRule="auto"/>
      <w:ind w:firstLineChars="200" w:firstLine="200"/>
      <w:jc w:val="both"/>
    </w:pPr>
    <w:rPr>
      <w:rFonts w:eastAsia="Malgun Gothic"/>
      <w:lang w:val="en-GB" w:eastAsia="ko-KR"/>
    </w:rPr>
  </w:style>
  <w:style w:type="character" w:customStyle="1" w:styleId="maintextChar">
    <w:name w:val="main text Char"/>
    <w:link w:val="maintext"/>
    <w:qFormat/>
    <w:rsid w:val="00BB2C39"/>
    <w:rPr>
      <w:rFonts w:ascii="Times New Roman" w:eastAsia="Malgun Gothic" w:hAnsi="Times New Roman" w:cs="Times New Roman"/>
      <w:sz w:val="20"/>
      <w:szCs w:val="20"/>
      <w:lang w:val="en-GB" w:eastAsia="ko-KR"/>
    </w:rPr>
  </w:style>
  <w:style w:type="character" w:customStyle="1" w:styleId="FootnoteTextChar1">
    <w:name w:val="Footnote Text Char1"/>
    <w:basedOn w:val="a3"/>
    <w:uiPriority w:val="99"/>
    <w:semiHidden/>
    <w:qFormat/>
    <w:rsid w:val="00BB2C39"/>
    <w:rPr>
      <w:rFonts w:ascii="Times New Roman" w:eastAsia="宋体" w:hAnsi="Times New Roman" w:cs="Times New Roman"/>
      <w:sz w:val="20"/>
      <w:szCs w:val="20"/>
      <w:lang w:val="en-GB" w:eastAsia="en-US"/>
    </w:rPr>
  </w:style>
  <w:style w:type="character" w:customStyle="1" w:styleId="DocumentMapChar1">
    <w:name w:val="Document Map Char1"/>
    <w:basedOn w:val="a3"/>
    <w:uiPriority w:val="99"/>
    <w:semiHidden/>
    <w:qFormat/>
    <w:rsid w:val="00BB2C39"/>
    <w:rPr>
      <w:rFonts w:ascii="Tahoma" w:eastAsia="宋体" w:hAnsi="Tahoma" w:cs="Tahoma"/>
      <w:sz w:val="16"/>
      <w:szCs w:val="16"/>
      <w:lang w:val="en-GB" w:eastAsia="en-US"/>
    </w:rPr>
  </w:style>
  <w:style w:type="character" w:customStyle="1" w:styleId="NOChar">
    <w:name w:val="NO Char"/>
    <w:link w:val="NO"/>
    <w:qFormat/>
    <w:rsid w:val="00BB2C39"/>
    <w:rPr>
      <w:rFonts w:ascii="Times New Roman" w:eastAsia="Times New Roman" w:hAnsi="Times New Roman" w:cs="Times New Roman"/>
      <w:sz w:val="20"/>
      <w:szCs w:val="20"/>
      <w:lang w:val="en-GB" w:eastAsia="en-US"/>
    </w:rPr>
  </w:style>
  <w:style w:type="table" w:customStyle="1" w:styleId="TableGrid1">
    <w:name w:val="Table Grid1"/>
    <w:basedOn w:val="a4"/>
    <w:uiPriority w:val="39"/>
    <w:qFormat/>
    <w:rsid w:val="00BB2C39"/>
    <w:rPr>
      <w:rFonts w:ascii="Calibri" w:eastAsia="Times New Roman"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tdoc-header">
    <w:name w:val="tdoc-header"/>
    <w:qFormat/>
    <w:rsid w:val="00BB2C39"/>
    <w:rPr>
      <w:rFonts w:ascii="Arial" w:eastAsia="Times New Roman" w:hAnsi="Arial"/>
      <w:sz w:val="24"/>
      <w:lang w:val="en-GB" w:eastAsia="en-US"/>
    </w:rPr>
  </w:style>
  <w:style w:type="table" w:customStyle="1" w:styleId="TableGrid2">
    <w:name w:val="Table Grid2"/>
    <w:basedOn w:val="a4"/>
    <w:uiPriority w:val="39"/>
    <w:qFormat/>
    <w:rsid w:val="00BB2C39"/>
    <w:rPr>
      <w:rFonts w:ascii="Calibri" w:eastAsia="Times New Roman"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harChar1CharCharCharChar">
    <w:name w:val="Char Char1 Char Char Char Char"/>
    <w:semiHidden/>
    <w:qFormat/>
    <w:rsid w:val="00BB2C39"/>
    <w:pPr>
      <w:keepNext/>
      <w:tabs>
        <w:tab w:val="left" w:pos="360"/>
      </w:tabs>
      <w:autoSpaceDE w:val="0"/>
      <w:autoSpaceDN w:val="0"/>
      <w:adjustRightInd w:val="0"/>
      <w:spacing w:before="60" w:after="60"/>
      <w:ind w:left="360" w:hanging="360"/>
      <w:jc w:val="both"/>
    </w:pPr>
    <w:rPr>
      <w:rFonts w:ascii="Arial" w:eastAsia="Times New Roman" w:hAnsi="Arial" w:cs="Arial"/>
      <w:color w:val="0000FF"/>
      <w:kern w:val="2"/>
    </w:rPr>
  </w:style>
  <w:style w:type="paragraph" w:customStyle="1" w:styleId="410">
    <w:name w:val="标题41"/>
    <w:basedOn w:val="a1"/>
    <w:next w:val="a8"/>
    <w:qFormat/>
    <w:rsid w:val="00BB2C39"/>
    <w:pPr>
      <w:widowControl w:val="0"/>
      <w:ind w:firstLine="420"/>
      <w:jc w:val="both"/>
    </w:pPr>
    <w:rPr>
      <w:kern w:val="2"/>
      <w:sz w:val="21"/>
      <w:lang w:eastAsia="zh-CN"/>
    </w:rPr>
  </w:style>
  <w:style w:type="paragraph" w:customStyle="1" w:styleId="aff4">
    <w:name w:val="表格文字居左"/>
    <w:basedOn w:val="a1"/>
    <w:next w:val="a1"/>
    <w:qFormat/>
    <w:rsid w:val="00BB2C39"/>
    <w:pPr>
      <w:widowControl w:val="0"/>
      <w:jc w:val="both"/>
    </w:pPr>
    <w:rPr>
      <w:rFonts w:ascii="Arial" w:hAnsi="Arial" w:cs="宋体"/>
      <w:kern w:val="2"/>
      <w:sz w:val="21"/>
      <w:lang w:eastAsia="zh-CN"/>
    </w:rPr>
  </w:style>
  <w:style w:type="paragraph" w:customStyle="1" w:styleId="z-TopofForm1">
    <w:name w:val="z-Top of Form1"/>
    <w:basedOn w:val="a1"/>
    <w:next w:val="a1"/>
    <w:hidden/>
    <w:uiPriority w:val="99"/>
    <w:unhideWhenUsed/>
    <w:qFormat/>
    <w:rsid w:val="00BB2C39"/>
    <w:pPr>
      <w:pBdr>
        <w:bottom w:val="single" w:sz="6" w:space="1" w:color="auto"/>
      </w:pBdr>
      <w:jc w:val="center"/>
    </w:pPr>
    <w:rPr>
      <w:rFonts w:ascii="Arial" w:hAnsi="Arial"/>
      <w:vanish/>
      <w:sz w:val="16"/>
      <w:szCs w:val="16"/>
      <w:lang w:eastAsia="zh-CN"/>
    </w:rPr>
  </w:style>
  <w:style w:type="character" w:customStyle="1" w:styleId="z-">
    <w:name w:val="z-窗体顶端 字符"/>
    <w:basedOn w:val="a3"/>
    <w:link w:val="z-1"/>
    <w:uiPriority w:val="99"/>
    <w:qFormat/>
    <w:rsid w:val="00BB2C39"/>
    <w:rPr>
      <w:rFonts w:ascii="Arial" w:eastAsia="Times New Roman" w:hAnsi="Arial"/>
      <w:vanish/>
      <w:sz w:val="16"/>
      <w:szCs w:val="16"/>
    </w:rPr>
  </w:style>
  <w:style w:type="paragraph" w:customStyle="1" w:styleId="z-1">
    <w:name w:val="z-窗体顶端1"/>
    <w:basedOn w:val="a1"/>
    <w:next w:val="a1"/>
    <w:link w:val="z-"/>
    <w:uiPriority w:val="99"/>
    <w:qFormat/>
    <w:rsid w:val="00BB2C39"/>
    <w:pPr>
      <w:pBdr>
        <w:bottom w:val="single" w:sz="6" w:space="1" w:color="auto"/>
      </w:pBdr>
      <w:jc w:val="center"/>
    </w:pPr>
    <w:rPr>
      <w:rFonts w:ascii="Arial" w:hAnsi="Arial" w:cstheme="minorBidi"/>
      <w:vanish/>
      <w:sz w:val="16"/>
      <w:szCs w:val="16"/>
      <w:lang w:val="en-IN" w:eastAsia="zh-CN"/>
    </w:rPr>
  </w:style>
  <w:style w:type="character" w:customStyle="1" w:styleId="hps">
    <w:name w:val="hps"/>
    <w:basedOn w:val="a3"/>
    <w:qFormat/>
    <w:rsid w:val="00BB2C39"/>
  </w:style>
  <w:style w:type="paragraph" w:customStyle="1" w:styleId="z-BottomofForm1">
    <w:name w:val="z-Bottom of Form1"/>
    <w:basedOn w:val="a1"/>
    <w:next w:val="a1"/>
    <w:hidden/>
    <w:uiPriority w:val="99"/>
    <w:unhideWhenUsed/>
    <w:qFormat/>
    <w:rsid w:val="00BB2C39"/>
    <w:pPr>
      <w:pBdr>
        <w:top w:val="single" w:sz="6" w:space="1" w:color="auto"/>
      </w:pBdr>
      <w:jc w:val="center"/>
    </w:pPr>
    <w:rPr>
      <w:rFonts w:ascii="Arial" w:hAnsi="Arial"/>
      <w:vanish/>
      <w:sz w:val="16"/>
      <w:szCs w:val="16"/>
      <w:lang w:eastAsia="zh-CN"/>
    </w:rPr>
  </w:style>
  <w:style w:type="character" w:customStyle="1" w:styleId="z-0">
    <w:name w:val="z-窗体底端 字符"/>
    <w:basedOn w:val="a3"/>
    <w:link w:val="z-10"/>
    <w:uiPriority w:val="99"/>
    <w:qFormat/>
    <w:rsid w:val="00BB2C39"/>
    <w:rPr>
      <w:rFonts w:ascii="Arial" w:eastAsia="Times New Roman" w:hAnsi="Arial"/>
      <w:vanish/>
      <w:sz w:val="16"/>
      <w:szCs w:val="16"/>
    </w:rPr>
  </w:style>
  <w:style w:type="paragraph" w:customStyle="1" w:styleId="z-10">
    <w:name w:val="z-窗体底端1"/>
    <w:basedOn w:val="a1"/>
    <w:next w:val="a1"/>
    <w:link w:val="z-0"/>
    <w:uiPriority w:val="99"/>
    <w:qFormat/>
    <w:rsid w:val="00BB2C39"/>
    <w:pPr>
      <w:pBdr>
        <w:top w:val="single" w:sz="6" w:space="1" w:color="auto"/>
      </w:pBdr>
      <w:jc w:val="center"/>
    </w:pPr>
    <w:rPr>
      <w:rFonts w:ascii="Arial" w:hAnsi="Arial" w:cstheme="minorBidi"/>
      <w:vanish/>
      <w:sz w:val="16"/>
      <w:szCs w:val="16"/>
      <w:lang w:val="en-IN" w:eastAsia="zh-CN"/>
    </w:rPr>
  </w:style>
  <w:style w:type="paragraph" w:customStyle="1" w:styleId="Date1">
    <w:name w:val="Date1"/>
    <w:basedOn w:val="a1"/>
    <w:next w:val="a1"/>
    <w:uiPriority w:val="99"/>
    <w:unhideWhenUsed/>
    <w:qFormat/>
    <w:rsid w:val="00BB2C39"/>
    <w:pPr>
      <w:spacing w:after="200" w:line="276" w:lineRule="auto"/>
      <w:ind w:leftChars="2500" w:left="100"/>
    </w:pPr>
    <w:rPr>
      <w:lang w:eastAsia="zh-CN"/>
    </w:rPr>
  </w:style>
  <w:style w:type="character" w:customStyle="1" w:styleId="Char7">
    <w:name w:val="日期 Char"/>
    <w:basedOn w:val="a3"/>
    <w:link w:val="ae"/>
    <w:uiPriority w:val="99"/>
    <w:qFormat/>
    <w:rsid w:val="00BB2C39"/>
    <w:rPr>
      <w:rFonts w:eastAsia="Times New Roman"/>
    </w:rPr>
  </w:style>
  <w:style w:type="paragraph" w:customStyle="1" w:styleId="tablecell">
    <w:name w:val="tablecell"/>
    <w:basedOn w:val="a1"/>
    <w:qFormat/>
    <w:rsid w:val="00BB2C39"/>
    <w:pPr>
      <w:autoSpaceDE w:val="0"/>
      <w:autoSpaceDN w:val="0"/>
      <w:adjustRightInd w:val="0"/>
      <w:snapToGrid w:val="0"/>
      <w:spacing w:before="40" w:after="40"/>
    </w:pPr>
  </w:style>
  <w:style w:type="character" w:customStyle="1" w:styleId="shorttext">
    <w:name w:val="short_text"/>
    <w:basedOn w:val="a3"/>
    <w:qFormat/>
    <w:rsid w:val="00BB2C39"/>
  </w:style>
  <w:style w:type="paragraph" w:customStyle="1" w:styleId="tableheader">
    <w:name w:val="tableheader"/>
    <w:basedOn w:val="a1"/>
    <w:qFormat/>
    <w:rsid w:val="00BB2C39"/>
    <w:pPr>
      <w:snapToGrid w:val="0"/>
      <w:spacing w:before="40" w:after="40"/>
      <w:jc w:val="center"/>
    </w:pPr>
    <w:rPr>
      <w:rFonts w:cs="Calibri"/>
      <w:b/>
      <w:bCs/>
      <w:color w:val="000000"/>
    </w:rPr>
  </w:style>
  <w:style w:type="character" w:customStyle="1" w:styleId="apple-converted-space">
    <w:name w:val="apple-converted-space"/>
    <w:basedOn w:val="a3"/>
    <w:qFormat/>
    <w:rsid w:val="00BB2C39"/>
  </w:style>
  <w:style w:type="character" w:customStyle="1" w:styleId="keyword">
    <w:name w:val="keyword"/>
    <w:basedOn w:val="a3"/>
    <w:qFormat/>
    <w:rsid w:val="00BB2C39"/>
  </w:style>
  <w:style w:type="paragraph" w:customStyle="1" w:styleId="Test">
    <w:name w:val="Test"/>
    <w:basedOn w:val="a1"/>
    <w:qFormat/>
    <w:rsid w:val="00BB2C39"/>
    <w:pPr>
      <w:spacing w:before="60" w:after="60" w:line="280" w:lineRule="atLeast"/>
      <w:ind w:left="2160"/>
      <w:jc w:val="both"/>
    </w:pPr>
    <w:rPr>
      <w:rFonts w:eastAsia="MS Mincho"/>
      <w:lang w:val="en-GB"/>
    </w:rPr>
  </w:style>
  <w:style w:type="paragraph" w:customStyle="1" w:styleId="Doc-text2">
    <w:name w:val="Doc-text2"/>
    <w:basedOn w:val="a1"/>
    <w:link w:val="Doc-text2Char"/>
    <w:qFormat/>
    <w:rsid w:val="00BB2C39"/>
    <w:pPr>
      <w:spacing w:after="200" w:line="276" w:lineRule="auto"/>
    </w:pPr>
    <w:rPr>
      <w:lang w:eastAsia="zh-CN"/>
    </w:rPr>
  </w:style>
  <w:style w:type="character" w:customStyle="1" w:styleId="Doc-text2Char">
    <w:name w:val="Doc-text2 Char"/>
    <w:link w:val="Doc-text2"/>
    <w:qFormat/>
    <w:rsid w:val="00BB2C39"/>
    <w:rPr>
      <w:rFonts w:ascii="Times New Roman" w:eastAsia="Times New Roman" w:hAnsi="Times New Roman" w:cs="Times New Roman"/>
      <w:sz w:val="20"/>
      <w:szCs w:val="20"/>
      <w:lang w:val="en-US"/>
    </w:rPr>
  </w:style>
  <w:style w:type="paragraph" w:customStyle="1" w:styleId="BodyTextIndent1">
    <w:name w:val="Body Text Indent1"/>
    <w:basedOn w:val="a1"/>
    <w:next w:val="ac"/>
    <w:link w:val="BodyTextIndentChar"/>
    <w:uiPriority w:val="99"/>
    <w:unhideWhenUsed/>
    <w:qFormat/>
    <w:rsid w:val="00BB2C39"/>
    <w:pPr>
      <w:spacing w:after="120" w:line="276" w:lineRule="auto"/>
      <w:ind w:left="360"/>
    </w:pPr>
    <w:rPr>
      <w:lang w:eastAsia="zh-CN"/>
    </w:rPr>
  </w:style>
  <w:style w:type="character" w:customStyle="1" w:styleId="BodyTextIndentChar">
    <w:name w:val="Body Text Indent Char"/>
    <w:basedOn w:val="a3"/>
    <w:link w:val="BodyTextIndent1"/>
    <w:uiPriority w:val="99"/>
    <w:qFormat/>
    <w:rsid w:val="00BB2C39"/>
    <w:rPr>
      <w:rFonts w:ascii="Times New Roman" w:eastAsia="Times New Roman" w:hAnsi="Times New Roman" w:cs="Times New Roman"/>
      <w:sz w:val="20"/>
      <w:szCs w:val="20"/>
      <w:lang w:val="en-US"/>
    </w:rPr>
  </w:style>
  <w:style w:type="paragraph" w:customStyle="1" w:styleId="ordinary-output">
    <w:name w:val="ordinary-output"/>
    <w:basedOn w:val="a1"/>
    <w:qFormat/>
    <w:rsid w:val="00BB2C39"/>
    <w:pPr>
      <w:spacing w:before="100" w:beforeAutospacing="1" w:after="100" w:afterAutospacing="1" w:line="322" w:lineRule="atLeast"/>
    </w:pPr>
    <w:rPr>
      <w:rFonts w:ascii="宋体" w:hAnsi="宋体" w:cs="宋体"/>
      <w:color w:val="333333"/>
      <w:sz w:val="26"/>
      <w:szCs w:val="26"/>
      <w:lang w:eastAsia="zh-CN"/>
    </w:rPr>
  </w:style>
  <w:style w:type="character" w:customStyle="1" w:styleId="ordinary-span-edit2">
    <w:name w:val="ordinary-span-edit2"/>
    <w:basedOn w:val="a3"/>
    <w:qFormat/>
    <w:rsid w:val="00BB2C39"/>
  </w:style>
  <w:style w:type="character" w:customStyle="1" w:styleId="PLChar">
    <w:name w:val="PL Char"/>
    <w:link w:val="PL"/>
    <w:qFormat/>
    <w:rsid w:val="00BB2C39"/>
    <w:rPr>
      <w:rFonts w:ascii="Courier New" w:eastAsia="Times New Roman" w:hAnsi="Courier New" w:cs="Times New Roman"/>
      <w:sz w:val="16"/>
      <w:szCs w:val="20"/>
      <w:lang w:val="en-US" w:eastAsia="en-US"/>
    </w:rPr>
  </w:style>
  <w:style w:type="paragraph" w:customStyle="1" w:styleId="3GPPNormalText">
    <w:name w:val="3GPP Normal Text"/>
    <w:basedOn w:val="a2"/>
    <w:link w:val="3GPPNormalTextChar"/>
    <w:qFormat/>
    <w:rsid w:val="00BB2C39"/>
    <w:pPr>
      <w:tabs>
        <w:tab w:val="left" w:pos="1440"/>
      </w:tabs>
      <w:ind w:left="1440" w:hanging="1440"/>
    </w:pPr>
    <w:rPr>
      <w:szCs w:val="24"/>
      <w:lang w:eastAsia="zh-CN"/>
    </w:rPr>
  </w:style>
  <w:style w:type="character" w:customStyle="1" w:styleId="3GPPNormalTextChar">
    <w:name w:val="3GPP Normal Text Char"/>
    <w:link w:val="3GPPNormalText"/>
    <w:qFormat/>
    <w:rsid w:val="00BB2C39"/>
    <w:rPr>
      <w:rFonts w:eastAsia="MS Mincho"/>
      <w:szCs w:val="24"/>
      <w:lang w:val="en-US"/>
    </w:rPr>
  </w:style>
  <w:style w:type="table" w:customStyle="1" w:styleId="14">
    <w:name w:val="网格型1"/>
    <w:basedOn w:val="a4"/>
    <w:qFormat/>
    <w:rsid w:val="00BB2C39"/>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erence">
    <w:name w:val="Reference"/>
    <w:basedOn w:val="a1"/>
    <w:link w:val="ReferenceChar"/>
    <w:qFormat/>
    <w:rsid w:val="00BB2C39"/>
    <w:pPr>
      <w:widowControl w:val="0"/>
      <w:numPr>
        <w:numId w:val="12"/>
      </w:numPr>
      <w:jc w:val="both"/>
    </w:pPr>
    <w:rPr>
      <w:rFonts w:eastAsia="Calibri"/>
      <w:kern w:val="2"/>
      <w:sz w:val="21"/>
      <w:szCs w:val="24"/>
    </w:rPr>
  </w:style>
  <w:style w:type="character" w:customStyle="1" w:styleId="ReferenceChar">
    <w:name w:val="Reference Char"/>
    <w:link w:val="Reference"/>
    <w:qFormat/>
    <w:rsid w:val="00BB2C39"/>
    <w:rPr>
      <w:rFonts w:eastAsia="Calibri"/>
      <w:kern w:val="2"/>
      <w:sz w:val="21"/>
      <w:szCs w:val="24"/>
      <w:lang w:eastAsia="en-US"/>
    </w:rPr>
  </w:style>
  <w:style w:type="paragraph" w:customStyle="1" w:styleId="Subtitle1">
    <w:name w:val="Subtitle1"/>
    <w:basedOn w:val="a1"/>
    <w:next w:val="a1"/>
    <w:uiPriority w:val="11"/>
    <w:qFormat/>
    <w:rsid w:val="00BB2C39"/>
    <w:pPr>
      <w:snapToGrid w:val="0"/>
    </w:pPr>
    <w:rPr>
      <w:rFonts w:ascii="Calibri Light" w:hAnsi="Calibri Light"/>
      <w:b/>
      <w:i/>
      <w:iCs/>
      <w:color w:val="4472C4"/>
      <w:spacing w:val="15"/>
      <w:szCs w:val="24"/>
      <w:lang w:eastAsia="zh-CN"/>
    </w:rPr>
  </w:style>
  <w:style w:type="character" w:customStyle="1" w:styleId="Charb">
    <w:name w:val="副标题 Char"/>
    <w:basedOn w:val="a3"/>
    <w:link w:val="af2"/>
    <w:qFormat/>
    <w:rsid w:val="00BB2C39"/>
    <w:rPr>
      <w:rFonts w:ascii="Calibri Light" w:eastAsia="Times New Roman" w:hAnsi="Calibri Light"/>
      <w:b/>
      <w:i/>
      <w:iCs/>
      <w:color w:val="4472C4"/>
      <w:spacing w:val="15"/>
      <w:szCs w:val="24"/>
    </w:rPr>
  </w:style>
  <w:style w:type="table" w:customStyle="1" w:styleId="TableGridLight1">
    <w:name w:val="Table Grid Light1"/>
    <w:basedOn w:val="a4"/>
    <w:uiPriority w:val="40"/>
    <w:qFormat/>
    <w:rsid w:val="00BB2C39"/>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4"/>
    <w:uiPriority w:val="41"/>
    <w:qFormat/>
    <w:rsid w:val="00BB2C39"/>
    <w:rPr>
      <w:rFonts w:ascii="Calibri"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3"/>
    <w:qFormat/>
    <w:rsid w:val="00BB2C39"/>
  </w:style>
  <w:style w:type="character" w:customStyle="1" w:styleId="Char11">
    <w:name w:val="标题 Char1"/>
    <w:qFormat/>
    <w:rsid w:val="00BB2C39"/>
    <w:rPr>
      <w:rFonts w:ascii="Arial" w:eastAsia="MS Mincho" w:hAnsi="Arial" w:cs="Times New Roman"/>
      <w:b/>
      <w:sz w:val="24"/>
      <w:szCs w:val="20"/>
      <w:lang w:val="de-DE" w:eastAsia="ja-JP"/>
    </w:rPr>
  </w:style>
  <w:style w:type="character" w:customStyle="1" w:styleId="B1Char">
    <w:name w:val="B1 Char"/>
    <w:qFormat/>
    <w:locked/>
    <w:rsid w:val="00BB2C39"/>
    <w:rPr>
      <w:rFonts w:ascii="Times New Roman" w:eastAsia="宋体" w:hAnsi="Times New Roman" w:cs="Times New Roman"/>
      <w:sz w:val="20"/>
      <w:szCs w:val="20"/>
      <w:lang w:val="en-GB"/>
    </w:rPr>
  </w:style>
  <w:style w:type="paragraph" w:customStyle="1" w:styleId="TableText0">
    <w:name w:val="TableText"/>
    <w:basedOn w:val="ac"/>
    <w:qFormat/>
    <w:rsid w:val="00BB2C3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f1"/>
    <w:qFormat/>
    <w:rsid w:val="00BB2C39"/>
  </w:style>
  <w:style w:type="paragraph" w:customStyle="1" w:styleId="INDENT1">
    <w:name w:val="INDENT1"/>
    <w:basedOn w:val="a1"/>
    <w:qFormat/>
    <w:rsid w:val="00BB2C39"/>
    <w:pPr>
      <w:overflowPunct w:val="0"/>
      <w:autoSpaceDE w:val="0"/>
      <w:autoSpaceDN w:val="0"/>
      <w:adjustRightInd w:val="0"/>
      <w:spacing w:after="180"/>
      <w:ind w:left="851"/>
      <w:textAlignment w:val="baseline"/>
    </w:pPr>
    <w:rPr>
      <w:rFonts w:eastAsia="MS Mincho"/>
      <w:lang w:val="en-GB" w:eastAsia="ja-JP"/>
    </w:rPr>
  </w:style>
  <w:style w:type="paragraph" w:customStyle="1" w:styleId="INDENT2">
    <w:name w:val="INDENT2"/>
    <w:basedOn w:val="a1"/>
    <w:qFormat/>
    <w:rsid w:val="00BB2C39"/>
    <w:pPr>
      <w:overflowPunct w:val="0"/>
      <w:autoSpaceDE w:val="0"/>
      <w:autoSpaceDN w:val="0"/>
      <w:adjustRightInd w:val="0"/>
      <w:spacing w:after="180"/>
      <w:ind w:left="1135" w:hanging="284"/>
      <w:textAlignment w:val="baseline"/>
    </w:pPr>
    <w:rPr>
      <w:rFonts w:eastAsia="MS Mincho"/>
      <w:lang w:val="en-GB" w:eastAsia="ja-JP"/>
    </w:rPr>
  </w:style>
  <w:style w:type="paragraph" w:customStyle="1" w:styleId="INDENT3">
    <w:name w:val="INDENT3"/>
    <w:basedOn w:val="a1"/>
    <w:qFormat/>
    <w:rsid w:val="00BB2C39"/>
    <w:pPr>
      <w:overflowPunct w:val="0"/>
      <w:autoSpaceDE w:val="0"/>
      <w:autoSpaceDN w:val="0"/>
      <w:adjustRightInd w:val="0"/>
      <w:spacing w:after="180"/>
      <w:ind w:left="1701" w:hanging="567"/>
      <w:textAlignment w:val="baseline"/>
    </w:pPr>
    <w:rPr>
      <w:rFonts w:eastAsia="MS Mincho"/>
      <w:lang w:val="en-GB" w:eastAsia="ja-JP"/>
    </w:rPr>
  </w:style>
  <w:style w:type="paragraph" w:customStyle="1" w:styleId="FigureTitle">
    <w:name w:val="Figure_Title"/>
    <w:basedOn w:val="a1"/>
    <w:next w:val="a1"/>
    <w:qFormat/>
    <w:rsid w:val="00BB2C3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val="en-GB" w:eastAsia="ja-JP"/>
    </w:rPr>
  </w:style>
  <w:style w:type="paragraph" w:customStyle="1" w:styleId="RecCCITT">
    <w:name w:val="Rec_CCITT_#"/>
    <w:basedOn w:val="a1"/>
    <w:qFormat/>
    <w:rsid w:val="00BB2C39"/>
    <w:pPr>
      <w:keepNext/>
      <w:keepLines/>
      <w:overflowPunct w:val="0"/>
      <w:autoSpaceDE w:val="0"/>
      <w:autoSpaceDN w:val="0"/>
      <w:adjustRightInd w:val="0"/>
      <w:spacing w:after="180"/>
      <w:textAlignment w:val="baseline"/>
    </w:pPr>
    <w:rPr>
      <w:rFonts w:eastAsia="MS Mincho"/>
      <w:b/>
      <w:lang w:val="en-GB" w:eastAsia="ja-JP"/>
    </w:rPr>
  </w:style>
  <w:style w:type="paragraph" w:customStyle="1" w:styleId="enumlev2">
    <w:name w:val="enumlev2"/>
    <w:basedOn w:val="a1"/>
    <w:qFormat/>
    <w:rsid w:val="00BB2C39"/>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MS Mincho"/>
      <w:lang w:eastAsia="ja-JP"/>
    </w:rPr>
  </w:style>
  <w:style w:type="paragraph" w:customStyle="1" w:styleId="CouvRecTitle">
    <w:name w:val="Couv Rec Title"/>
    <w:basedOn w:val="a1"/>
    <w:qFormat/>
    <w:rsid w:val="00BB2C39"/>
    <w:pPr>
      <w:keepNext/>
      <w:keepLines/>
      <w:overflowPunct w:val="0"/>
      <w:autoSpaceDE w:val="0"/>
      <w:autoSpaceDN w:val="0"/>
      <w:adjustRightInd w:val="0"/>
      <w:spacing w:before="240" w:after="180"/>
      <w:ind w:left="1418"/>
      <w:textAlignment w:val="baseline"/>
    </w:pPr>
    <w:rPr>
      <w:rFonts w:ascii="Arial" w:eastAsia="MS Mincho" w:hAnsi="Arial"/>
      <w:b/>
      <w:sz w:val="36"/>
      <w:lang w:eastAsia="ja-JP"/>
    </w:rPr>
  </w:style>
  <w:style w:type="paragraph" w:customStyle="1" w:styleId="TitleText">
    <w:name w:val="Title Text"/>
    <w:basedOn w:val="a1"/>
    <w:next w:val="a1"/>
    <w:qFormat/>
    <w:rsid w:val="00BB2C39"/>
    <w:pPr>
      <w:overflowPunct w:val="0"/>
      <w:autoSpaceDE w:val="0"/>
      <w:autoSpaceDN w:val="0"/>
      <w:adjustRightInd w:val="0"/>
      <w:spacing w:after="220"/>
      <w:textAlignment w:val="baseline"/>
    </w:pPr>
    <w:rPr>
      <w:rFonts w:eastAsia="MS Mincho"/>
      <w:b/>
      <w:lang w:eastAsia="ja-JP"/>
    </w:rPr>
  </w:style>
  <w:style w:type="paragraph" w:customStyle="1" w:styleId="91">
    <w:name w:val="目录 91"/>
    <w:basedOn w:val="80"/>
    <w:qFormat/>
    <w:rsid w:val="00BB2C39"/>
  </w:style>
  <w:style w:type="paragraph" w:customStyle="1" w:styleId="CRfront">
    <w:name w:val="CR_front"/>
    <w:next w:val="a1"/>
    <w:qFormat/>
    <w:rsid w:val="00BB2C39"/>
    <w:rPr>
      <w:rFonts w:ascii="Arial" w:eastAsia="MS Mincho" w:hAnsi="Arial"/>
      <w:lang w:val="en-GB" w:eastAsia="en-US"/>
    </w:rPr>
  </w:style>
  <w:style w:type="paragraph" w:customStyle="1" w:styleId="berschrift2Head2A2">
    <w:name w:val="Überschrift 2.Head2A.2"/>
    <w:basedOn w:val="1"/>
    <w:next w:val="a1"/>
    <w:qFormat/>
    <w:rsid w:val="00BB2C39"/>
    <w:pPr>
      <w:keepLines/>
      <w:numPr>
        <w:numId w:val="0"/>
      </w:numPr>
      <w:tabs>
        <w:tab w:val="left" w:pos="432"/>
      </w:tabs>
      <w:spacing w:before="180" w:after="180"/>
      <w:ind w:left="432" w:hanging="432"/>
      <w:outlineLvl w:val="1"/>
    </w:pPr>
    <w:rPr>
      <w:rFonts w:eastAsia="MS Mincho"/>
      <w:b w:val="0"/>
      <w:kern w:val="0"/>
      <w:sz w:val="32"/>
      <w:lang w:val="en-GB" w:eastAsia="de-DE"/>
    </w:rPr>
  </w:style>
  <w:style w:type="paragraph" w:customStyle="1" w:styleId="berschrift3h3H3Underrubrik2">
    <w:name w:val="Überschrift 3.h3.H3.Underrubrik2"/>
    <w:basedOn w:val="2"/>
    <w:next w:val="a1"/>
    <w:qFormat/>
    <w:rsid w:val="00BB2C39"/>
    <w:pPr>
      <w:keepLines/>
      <w:numPr>
        <w:numId w:val="0"/>
      </w:numPr>
      <w:tabs>
        <w:tab w:val="clear" w:pos="-806"/>
        <w:tab w:val="left" w:pos="576"/>
      </w:tabs>
      <w:spacing w:before="120" w:after="180"/>
      <w:ind w:left="576" w:hanging="576"/>
      <w:outlineLvl w:val="2"/>
    </w:pPr>
    <w:rPr>
      <w:b w:val="0"/>
      <w:sz w:val="28"/>
      <w:lang w:val="en-GB" w:eastAsia="de-DE"/>
    </w:rPr>
  </w:style>
  <w:style w:type="paragraph" w:customStyle="1" w:styleId="Bullets">
    <w:name w:val="Bullets"/>
    <w:basedOn w:val="a2"/>
    <w:qFormat/>
    <w:rsid w:val="00BB2C39"/>
    <w:pPr>
      <w:widowControl w:val="0"/>
      <w:spacing w:after="0"/>
    </w:pPr>
    <w:rPr>
      <w:rFonts w:eastAsia="Times New Roman"/>
      <w:color w:val="0000FF"/>
      <w:kern w:val="2"/>
      <w:sz w:val="21"/>
      <w:lang w:eastAsia="zh-CN"/>
    </w:rPr>
  </w:style>
  <w:style w:type="paragraph" w:customStyle="1" w:styleId="BalloonText1">
    <w:name w:val="Balloon Text1"/>
    <w:basedOn w:val="a1"/>
    <w:semiHidden/>
    <w:qFormat/>
    <w:rsid w:val="00BB2C39"/>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1"/>
    <w:qFormat/>
    <w:rsid w:val="00BB2C39"/>
    <w:pPr>
      <w:spacing w:before="360" w:line="240" w:lineRule="atLeast"/>
      <w:jc w:val="center"/>
    </w:pPr>
    <w:rPr>
      <w:rFonts w:eastAsia="MS Mincho"/>
      <w:lang w:eastAsia="ja-JP"/>
    </w:rPr>
  </w:style>
  <w:style w:type="character" w:customStyle="1" w:styleId="2Char2">
    <w:name w:val="正文文本 2 Char"/>
    <w:basedOn w:val="a3"/>
    <w:link w:val="25"/>
    <w:qFormat/>
    <w:rsid w:val="00BB2C39"/>
    <w:rPr>
      <w:rFonts w:ascii="Times New Roman" w:eastAsia="MS Mincho" w:hAnsi="Times New Roman" w:cs="Times New Roman"/>
      <w:i/>
      <w:iCs/>
      <w:sz w:val="20"/>
      <w:szCs w:val="20"/>
      <w:lang w:val="en-GB" w:eastAsia="ja-JP"/>
    </w:rPr>
  </w:style>
  <w:style w:type="character" w:customStyle="1" w:styleId="Char1">
    <w:name w:val="列表 Char"/>
    <w:link w:val="a7"/>
    <w:qFormat/>
    <w:rsid w:val="00BB2C39"/>
    <w:rPr>
      <w:rFonts w:ascii="Times New Roman" w:eastAsia="Times New Roman" w:hAnsi="Times New Roman" w:cs="Times New Roman"/>
      <w:sz w:val="20"/>
      <w:szCs w:val="20"/>
      <w:lang w:val="en-US" w:eastAsia="en-US"/>
    </w:rPr>
  </w:style>
  <w:style w:type="character" w:customStyle="1" w:styleId="2Char0">
    <w:name w:val="列表 2 Char"/>
    <w:basedOn w:val="Char1"/>
    <w:link w:val="23"/>
    <w:qFormat/>
    <w:rsid w:val="00BB2C39"/>
    <w:rPr>
      <w:rFonts w:ascii="Arial" w:eastAsia="Times New Roman" w:hAnsi="Arial" w:cs="Times New Roman"/>
      <w:sz w:val="20"/>
      <w:szCs w:val="20"/>
      <w:lang w:val="en-US" w:eastAsia="en-US"/>
    </w:rPr>
  </w:style>
  <w:style w:type="character" w:customStyle="1" w:styleId="3Char0">
    <w:name w:val="列表 3 Char"/>
    <w:basedOn w:val="2Char0"/>
    <w:link w:val="31"/>
    <w:qFormat/>
    <w:rsid w:val="00BB2C39"/>
    <w:rPr>
      <w:rFonts w:ascii="Times New Roman" w:eastAsia="Times New Roman" w:hAnsi="Times New Roman" w:cs="Times New Roman"/>
      <w:sz w:val="20"/>
      <w:szCs w:val="20"/>
      <w:lang w:val="en-US" w:eastAsia="en-US"/>
    </w:rPr>
  </w:style>
  <w:style w:type="character" w:customStyle="1" w:styleId="B3Char">
    <w:name w:val="B3 Char"/>
    <w:basedOn w:val="3Char0"/>
    <w:link w:val="B3"/>
    <w:qFormat/>
    <w:rsid w:val="00BB2C39"/>
    <w:rPr>
      <w:rFonts w:ascii="Times New Roman" w:eastAsia="Malgun Gothic" w:hAnsi="Times New Roman" w:cs="Times New Roman"/>
      <w:sz w:val="20"/>
      <w:szCs w:val="20"/>
      <w:lang w:val="en-GB" w:eastAsia="en-US"/>
    </w:rPr>
  </w:style>
  <w:style w:type="character" w:customStyle="1" w:styleId="Char5">
    <w:name w:val="正文文本缩进 Char"/>
    <w:basedOn w:val="a3"/>
    <w:link w:val="ac"/>
    <w:uiPriority w:val="99"/>
    <w:qFormat/>
    <w:rsid w:val="00BB2C39"/>
    <w:rPr>
      <w:rFonts w:ascii="Times New Roman" w:eastAsia="Times New Roman" w:hAnsi="Times New Roman" w:cs="Times New Roman"/>
      <w:sz w:val="20"/>
      <w:szCs w:val="20"/>
      <w:lang w:val="en-GB" w:eastAsia="en-US"/>
    </w:rPr>
  </w:style>
  <w:style w:type="character" w:customStyle="1" w:styleId="2Char3">
    <w:name w:val="正文首行缩进 2 Char"/>
    <w:basedOn w:val="Char5"/>
    <w:link w:val="28"/>
    <w:qFormat/>
    <w:rsid w:val="00BB2C39"/>
    <w:rPr>
      <w:rFonts w:ascii="Times New Roman" w:eastAsia="MS Mincho" w:hAnsi="Times New Roman" w:cs="Times New Roman"/>
      <w:sz w:val="20"/>
      <w:szCs w:val="20"/>
      <w:lang w:val="en-GB" w:eastAsia="en-US"/>
    </w:rPr>
  </w:style>
  <w:style w:type="paragraph" w:customStyle="1" w:styleId="List1">
    <w:name w:val="List 1"/>
    <w:basedOn w:val="a1"/>
    <w:qFormat/>
    <w:rsid w:val="00BB2C39"/>
    <w:pPr>
      <w:spacing w:after="120"/>
      <w:ind w:left="568" w:hanging="284"/>
    </w:pPr>
    <w:rPr>
      <w:rFonts w:ascii="Arial" w:eastAsia="MS Mincho" w:hAnsi="Arial"/>
      <w:szCs w:val="22"/>
      <w:lang w:val="en-GB" w:eastAsia="ja-JP"/>
    </w:rPr>
  </w:style>
  <w:style w:type="paragraph" w:customStyle="1" w:styleId="assocaitedwith">
    <w:name w:val="assocaited with"/>
    <w:basedOn w:val="a1"/>
    <w:qFormat/>
    <w:rsid w:val="00BB2C39"/>
    <w:pPr>
      <w:spacing w:after="180"/>
      <w:jc w:val="center"/>
    </w:pPr>
    <w:rPr>
      <w:rFonts w:eastAsia="MS Mincho"/>
      <w:lang w:val="en-GB" w:eastAsia="ja-JP"/>
    </w:rPr>
  </w:style>
  <w:style w:type="paragraph" w:customStyle="1" w:styleId="Nor">
    <w:name w:val="Nor'"/>
    <w:basedOn w:val="assocaitedwith"/>
    <w:qFormat/>
    <w:rsid w:val="00BB2C39"/>
    <w:rPr>
      <w:b/>
    </w:rPr>
  </w:style>
  <w:style w:type="table" w:customStyle="1" w:styleId="15">
    <w:name w:val="浅色列表1"/>
    <w:basedOn w:val="a4"/>
    <w:uiPriority w:val="61"/>
    <w:qFormat/>
    <w:rsid w:val="00BB2C39"/>
    <w:rPr>
      <w:rFonts w:ascii="CG Times (WN)" w:eastAsia="MS Mincho"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MTDisplayEquation">
    <w:name w:val="MTDisplayEquation"/>
    <w:basedOn w:val="a1"/>
    <w:next w:val="a1"/>
    <w:link w:val="MTDisplayEquationChar"/>
    <w:qFormat/>
    <w:rsid w:val="00BB2C39"/>
    <w:pPr>
      <w:widowControl w:val="0"/>
      <w:tabs>
        <w:tab w:val="center" w:pos="4160"/>
        <w:tab w:val="right" w:pos="8300"/>
      </w:tabs>
      <w:jc w:val="both"/>
    </w:pPr>
    <w:rPr>
      <w:rFonts w:ascii="Calibri" w:eastAsia="宋体" w:hAnsi="Calibri"/>
      <w:kern w:val="2"/>
      <w:sz w:val="21"/>
      <w:szCs w:val="22"/>
      <w:lang w:eastAsia="zh-CN"/>
    </w:rPr>
  </w:style>
  <w:style w:type="character" w:customStyle="1" w:styleId="MTDisplayEquationChar">
    <w:name w:val="MTDisplayEquation Char"/>
    <w:basedOn w:val="a3"/>
    <w:link w:val="MTDisplayEquation"/>
    <w:qFormat/>
    <w:rsid w:val="00BB2C39"/>
    <w:rPr>
      <w:rFonts w:ascii="Calibri" w:eastAsia="宋体" w:hAnsi="Calibri" w:cs="Times New Roman"/>
      <w:kern w:val="2"/>
      <w:sz w:val="21"/>
      <w:lang w:val="en-US"/>
    </w:rPr>
  </w:style>
  <w:style w:type="paragraph" w:customStyle="1" w:styleId="00BodyText">
    <w:name w:val="00 BodyText"/>
    <w:basedOn w:val="a1"/>
    <w:qFormat/>
    <w:rsid w:val="00BB2C39"/>
    <w:pPr>
      <w:spacing w:after="220"/>
    </w:pPr>
    <w:rPr>
      <w:rFonts w:ascii="Arial" w:eastAsia="宋体" w:hAnsi="Arial"/>
      <w:sz w:val="22"/>
      <w:szCs w:val="24"/>
    </w:rPr>
  </w:style>
  <w:style w:type="paragraph" w:customStyle="1" w:styleId="aff5">
    <w:name w:val="样式 正文"/>
    <w:basedOn w:val="a1"/>
    <w:link w:val="Charf0"/>
    <w:qFormat/>
    <w:rsid w:val="00BB2C39"/>
    <w:pPr>
      <w:widowControl w:val="0"/>
      <w:ind w:firstLineChars="200" w:firstLine="420"/>
      <w:jc w:val="both"/>
    </w:pPr>
    <w:rPr>
      <w:rFonts w:eastAsia="宋体" w:cs="宋体"/>
      <w:kern w:val="2"/>
      <w:sz w:val="21"/>
      <w:lang w:eastAsia="zh-CN"/>
    </w:rPr>
  </w:style>
  <w:style w:type="character" w:customStyle="1" w:styleId="Charf0">
    <w:name w:val="样式 正文 Char"/>
    <w:basedOn w:val="a3"/>
    <w:link w:val="aff5"/>
    <w:qFormat/>
    <w:rsid w:val="00BB2C39"/>
    <w:rPr>
      <w:rFonts w:ascii="Times New Roman" w:eastAsia="宋体" w:hAnsi="Times New Roman" w:cs="宋体"/>
      <w:kern w:val="2"/>
      <w:sz w:val="21"/>
      <w:szCs w:val="20"/>
      <w:lang w:val="en-US"/>
    </w:rPr>
  </w:style>
  <w:style w:type="paragraph" w:customStyle="1" w:styleId="aff6">
    <w:name w:val="公式"/>
    <w:basedOn w:val="a1"/>
    <w:qFormat/>
    <w:rsid w:val="00BB2C39"/>
    <w:pPr>
      <w:widowControl w:val="0"/>
      <w:ind w:firstLine="420"/>
      <w:jc w:val="right"/>
    </w:pPr>
    <w:rPr>
      <w:rFonts w:eastAsia="宋体" w:cs="宋体"/>
      <w:kern w:val="2"/>
      <w:sz w:val="21"/>
      <w:lang w:eastAsia="zh-CN"/>
    </w:rPr>
  </w:style>
  <w:style w:type="paragraph" w:customStyle="1" w:styleId="Normal9pointspacing">
    <w:name w:val="Normal 9 point spacing"/>
    <w:basedOn w:val="a2"/>
    <w:link w:val="Normal9pointspacingChar"/>
    <w:qFormat/>
    <w:rsid w:val="00BB2C39"/>
    <w:pPr>
      <w:spacing w:before="180" w:after="60"/>
    </w:pPr>
    <w:rPr>
      <w:szCs w:val="24"/>
      <w:lang w:val="en-GB"/>
    </w:rPr>
  </w:style>
  <w:style w:type="character" w:customStyle="1" w:styleId="Normal9pointspacingChar">
    <w:name w:val="Normal 9 point spacing Char"/>
    <w:link w:val="Normal9pointspacing"/>
    <w:qFormat/>
    <w:rsid w:val="00BB2C39"/>
    <w:rPr>
      <w:rFonts w:eastAsia="MS Mincho"/>
      <w:szCs w:val="24"/>
      <w:lang w:val="en-GB" w:eastAsia="en-US"/>
    </w:rPr>
  </w:style>
  <w:style w:type="paragraph" w:customStyle="1" w:styleId="Doc-title">
    <w:name w:val="Doc-title"/>
    <w:basedOn w:val="a1"/>
    <w:link w:val="Doc-titleChar"/>
    <w:qFormat/>
    <w:rsid w:val="00BB2C39"/>
    <w:pPr>
      <w:spacing w:before="60"/>
      <w:ind w:left="1259" w:hanging="1259"/>
    </w:pPr>
    <w:rPr>
      <w:rFonts w:ascii="Arial" w:eastAsia="宋体" w:hAnsi="Arial" w:cs="Arial"/>
      <w:lang w:eastAsia="zh-CN"/>
    </w:rPr>
  </w:style>
  <w:style w:type="paragraph" w:customStyle="1" w:styleId="Figure">
    <w:name w:val="Figure"/>
    <w:basedOn w:val="a1"/>
    <w:next w:val="a9"/>
    <w:qFormat/>
    <w:rsid w:val="00BB2C39"/>
    <w:pPr>
      <w:keepNext/>
      <w:keepLines/>
      <w:spacing w:before="180" w:after="160" w:line="259" w:lineRule="auto"/>
      <w:jc w:val="center"/>
    </w:pPr>
    <w:rPr>
      <w:rFonts w:ascii="Calibri" w:eastAsia="Calibri" w:hAnsi="Calibri"/>
      <w:sz w:val="22"/>
      <w:szCs w:val="22"/>
    </w:rPr>
  </w:style>
  <w:style w:type="paragraph" w:customStyle="1" w:styleId="3GPPHeader">
    <w:name w:val="3GPP_Header"/>
    <w:basedOn w:val="a1"/>
    <w:qFormat/>
    <w:rsid w:val="00BB2C39"/>
    <w:pPr>
      <w:tabs>
        <w:tab w:val="left" w:pos="1701"/>
        <w:tab w:val="right" w:pos="9639"/>
      </w:tabs>
      <w:spacing w:after="240" w:line="259" w:lineRule="auto"/>
    </w:pPr>
    <w:rPr>
      <w:rFonts w:ascii="Calibri" w:eastAsia="Calibri" w:hAnsi="Calibri"/>
      <w:b/>
      <w:sz w:val="24"/>
      <w:szCs w:val="22"/>
    </w:rPr>
  </w:style>
  <w:style w:type="paragraph" w:customStyle="1" w:styleId="Observation">
    <w:name w:val="Observation"/>
    <w:basedOn w:val="Proposal"/>
    <w:qFormat/>
    <w:rsid w:val="00BB2C39"/>
    <w:pPr>
      <w:numPr>
        <w:numId w:val="13"/>
      </w:numPr>
      <w:tabs>
        <w:tab w:val="left" w:pos="36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1"/>
    <w:next w:val="a1"/>
    <w:qFormat/>
    <w:rsid w:val="00BB2C39"/>
    <w:pPr>
      <w:spacing w:after="160" w:line="259" w:lineRule="auto"/>
      <w:ind w:left="1418" w:hanging="1418"/>
    </w:pPr>
    <w:rPr>
      <w:rFonts w:ascii="Calibri" w:eastAsia="Calibri" w:hAnsi="Calibri"/>
      <w:b/>
      <w:sz w:val="22"/>
      <w:szCs w:val="22"/>
    </w:rPr>
  </w:style>
  <w:style w:type="paragraph" w:customStyle="1" w:styleId="IndexHeading1">
    <w:name w:val="Index Heading1"/>
    <w:basedOn w:val="a1"/>
    <w:next w:val="a1"/>
    <w:qFormat/>
    <w:rsid w:val="00BB2C39"/>
    <w:pPr>
      <w:pBdr>
        <w:top w:val="single" w:sz="12" w:space="0" w:color="auto"/>
      </w:pBdr>
      <w:spacing w:before="360" w:after="240"/>
    </w:pPr>
    <w:rPr>
      <w:b/>
      <w:i/>
      <w:sz w:val="26"/>
      <w:lang w:val="en-GB"/>
    </w:rPr>
  </w:style>
  <w:style w:type="paragraph" w:customStyle="1" w:styleId="CharCharCharCharCharChar">
    <w:name w:val="Char Char Char Char Char Char"/>
    <w:semiHidden/>
    <w:qFormat/>
    <w:rsid w:val="00BB2C39"/>
    <w:pPr>
      <w:keepNext/>
      <w:numPr>
        <w:numId w:val="14"/>
      </w:numPr>
      <w:autoSpaceDE w:val="0"/>
      <w:autoSpaceDN w:val="0"/>
      <w:adjustRightInd w:val="0"/>
      <w:spacing w:before="60" w:after="60"/>
      <w:jc w:val="both"/>
    </w:pPr>
    <w:rPr>
      <w:rFonts w:ascii="Arial" w:eastAsia="Times New Roman" w:hAnsi="Arial" w:cs="Arial"/>
      <w:color w:val="0000FF"/>
      <w:kern w:val="2"/>
    </w:rPr>
  </w:style>
  <w:style w:type="paragraph" w:customStyle="1" w:styleId="NumberedList">
    <w:name w:val="Numbered List"/>
    <w:basedOn w:val="a1"/>
    <w:qFormat/>
    <w:rsid w:val="00BB2C39"/>
    <w:pPr>
      <w:numPr>
        <w:numId w:val="15"/>
      </w:numPr>
      <w:jc w:val="both"/>
    </w:pPr>
    <w:rPr>
      <w:rFonts w:eastAsia="MS Mincho"/>
      <w:lang w:val="en-GB"/>
    </w:rPr>
  </w:style>
  <w:style w:type="paragraph" w:customStyle="1" w:styleId="FigureCaption">
    <w:name w:val="Figure Caption"/>
    <w:basedOn w:val="a1"/>
    <w:qFormat/>
    <w:rsid w:val="00BB2C39"/>
    <w:pPr>
      <w:keepLines/>
      <w:spacing w:before="60" w:after="120" w:line="300" w:lineRule="atLeast"/>
      <w:ind w:left="1008" w:hanging="1008"/>
      <w:jc w:val="both"/>
    </w:pPr>
    <w:rPr>
      <w:rFonts w:eastAsia="????"/>
    </w:rPr>
  </w:style>
  <w:style w:type="paragraph" w:customStyle="1" w:styleId="Equation-Numbered">
    <w:name w:val="Equation-Numbered"/>
    <w:basedOn w:val="a1"/>
    <w:next w:val="a1"/>
    <w:qFormat/>
    <w:rsid w:val="00BB2C39"/>
    <w:pPr>
      <w:spacing w:before="120" w:after="120" w:line="240" w:lineRule="atLeast"/>
      <w:jc w:val="right"/>
    </w:pPr>
    <w:rPr>
      <w:sz w:val="22"/>
    </w:rPr>
  </w:style>
  <w:style w:type="paragraph" w:customStyle="1" w:styleId="multifig">
    <w:name w:val="multifig"/>
    <w:basedOn w:val="a1"/>
    <w:qFormat/>
    <w:rsid w:val="00BB2C39"/>
    <w:pPr>
      <w:keepNext/>
      <w:tabs>
        <w:tab w:val="center" w:pos="2160"/>
        <w:tab w:val="center" w:pos="6480"/>
      </w:tabs>
      <w:spacing w:line="240" w:lineRule="atLeast"/>
    </w:pPr>
    <w:rPr>
      <w:sz w:val="24"/>
    </w:rPr>
  </w:style>
  <w:style w:type="paragraph" w:customStyle="1" w:styleId="TableCaption">
    <w:name w:val="TableCaption"/>
    <w:basedOn w:val="a1"/>
    <w:qFormat/>
    <w:rsid w:val="00BB2C39"/>
    <w:pPr>
      <w:keepNext/>
      <w:tabs>
        <w:tab w:val="left" w:pos="936"/>
      </w:tabs>
      <w:spacing w:before="120" w:after="60"/>
      <w:ind w:left="936" w:hanging="936"/>
      <w:jc w:val="both"/>
    </w:pPr>
    <w:rPr>
      <w:sz w:val="22"/>
    </w:rPr>
  </w:style>
  <w:style w:type="paragraph" w:customStyle="1" w:styleId="EquationNumbered">
    <w:name w:val="Equation Numbered"/>
    <w:basedOn w:val="a1"/>
    <w:qFormat/>
    <w:rsid w:val="00BB2C39"/>
    <w:pPr>
      <w:tabs>
        <w:tab w:val="center" w:pos="4320"/>
        <w:tab w:val="right" w:pos="8640"/>
      </w:tabs>
      <w:spacing w:before="60" w:after="60" w:line="300" w:lineRule="atLeast"/>
    </w:pPr>
    <w:rPr>
      <w:sz w:val="22"/>
    </w:rPr>
  </w:style>
  <w:style w:type="paragraph" w:customStyle="1" w:styleId="Style10ptChar">
    <w:name w:val="Style 10 pt Char"/>
    <w:basedOn w:val="a1"/>
    <w:qFormat/>
    <w:rsid w:val="00BB2C39"/>
    <w:pPr>
      <w:spacing w:before="120" w:line="240" w:lineRule="exact"/>
      <w:jc w:val="both"/>
    </w:pPr>
    <w:rPr>
      <w:rFonts w:eastAsia="MS Mincho"/>
    </w:rPr>
  </w:style>
  <w:style w:type="character" w:customStyle="1" w:styleId="Style10ptCharChar">
    <w:name w:val="Style 10 pt Char Char"/>
    <w:qFormat/>
    <w:rsid w:val="00BB2C39"/>
    <w:rPr>
      <w:rFonts w:ascii="Arial" w:eastAsia="MS Mincho" w:hAnsi="Arial" w:cs="Arial"/>
      <w:color w:val="0000FF"/>
      <w:kern w:val="2"/>
      <w:lang w:val="en-US" w:eastAsia="en-US" w:bidi="ar-SA"/>
    </w:rPr>
  </w:style>
  <w:style w:type="paragraph" w:customStyle="1" w:styleId="Style10ptBoldChar">
    <w:name w:val="Style 10 pt Bold Char"/>
    <w:basedOn w:val="a1"/>
    <w:qFormat/>
    <w:rsid w:val="00BB2C39"/>
    <w:pPr>
      <w:spacing w:before="60" w:after="60" w:line="240" w:lineRule="exact"/>
      <w:jc w:val="both"/>
    </w:pPr>
    <w:rPr>
      <w:rFonts w:eastAsia="MS Mincho"/>
      <w:b/>
    </w:rPr>
  </w:style>
  <w:style w:type="character" w:customStyle="1" w:styleId="Style10ptBoldCharChar">
    <w:name w:val="Style 10 pt Bold Char Char"/>
    <w:qFormat/>
    <w:rsid w:val="00BB2C39"/>
    <w:rPr>
      <w:rFonts w:ascii="Arial" w:eastAsia="MS Mincho" w:hAnsi="Arial" w:cs="Arial"/>
      <w:b/>
      <w:color w:val="0000FF"/>
      <w:kern w:val="2"/>
      <w:lang w:val="en-US" w:eastAsia="en-US" w:bidi="ar-SA"/>
    </w:rPr>
  </w:style>
  <w:style w:type="character" w:customStyle="1" w:styleId="HTMLChar">
    <w:name w:val="HTML 预设格式 Char"/>
    <w:basedOn w:val="a3"/>
    <w:link w:val="HTML"/>
    <w:qFormat/>
    <w:rsid w:val="00BB2C39"/>
    <w:rPr>
      <w:rFonts w:ascii="Courier New" w:eastAsia="Batang" w:hAnsi="Courier New" w:cs="Courier New"/>
      <w:sz w:val="20"/>
      <w:szCs w:val="20"/>
      <w:lang w:val="en-US" w:eastAsia="ko-KR"/>
    </w:rPr>
  </w:style>
  <w:style w:type="paragraph" w:customStyle="1" w:styleId="Bullet0">
    <w:name w:val="Bullet"/>
    <w:basedOn w:val="a1"/>
    <w:qFormat/>
    <w:rsid w:val="00BB2C39"/>
    <w:pPr>
      <w:numPr>
        <w:numId w:val="16"/>
      </w:numPr>
    </w:pPr>
    <w:rPr>
      <w:sz w:val="24"/>
      <w:szCs w:val="24"/>
    </w:rPr>
  </w:style>
  <w:style w:type="character" w:customStyle="1" w:styleId="FigureCaption1">
    <w:name w:val="Figure Caption1"/>
    <w:qFormat/>
    <w:rsid w:val="00BB2C39"/>
    <w:rPr>
      <w:rFonts w:ascii="Arial" w:eastAsia="????" w:hAnsi="Arial" w:cs="Arial"/>
      <w:color w:val="0000FF"/>
      <w:kern w:val="2"/>
      <w:lang w:val="en-US" w:eastAsia="en-US" w:bidi="ar-SA"/>
    </w:rPr>
  </w:style>
  <w:style w:type="paragraph" w:customStyle="1" w:styleId="FigureCentered">
    <w:name w:val="FigureCentered"/>
    <w:basedOn w:val="a1"/>
    <w:next w:val="a1"/>
    <w:qFormat/>
    <w:rsid w:val="00BB2C39"/>
    <w:pPr>
      <w:keepNext/>
      <w:spacing w:before="60" w:after="60" w:line="240" w:lineRule="atLeast"/>
      <w:jc w:val="center"/>
    </w:pPr>
    <w:rPr>
      <w:sz w:val="24"/>
    </w:rPr>
  </w:style>
  <w:style w:type="character" w:customStyle="1" w:styleId="Equation-NumberedChar">
    <w:name w:val="Equation-Numbered Char"/>
    <w:qFormat/>
    <w:rsid w:val="00BB2C39"/>
    <w:rPr>
      <w:rFonts w:ascii="Arial" w:eastAsia="宋体" w:hAnsi="Arial" w:cs="Arial"/>
      <w:color w:val="0000FF"/>
      <w:kern w:val="2"/>
      <w:sz w:val="22"/>
      <w:lang w:val="en-US" w:eastAsia="en-US" w:bidi="ar-SA"/>
    </w:rPr>
  </w:style>
  <w:style w:type="paragraph" w:customStyle="1" w:styleId="item">
    <w:name w:val="item"/>
    <w:basedOn w:val="a1"/>
    <w:qFormat/>
    <w:rsid w:val="00BB2C39"/>
    <w:pPr>
      <w:numPr>
        <w:numId w:val="17"/>
      </w:numPr>
      <w:jc w:val="both"/>
    </w:pPr>
    <w:rPr>
      <w:rFonts w:eastAsia="MS Mincho"/>
      <w:lang w:val="en-GB"/>
    </w:rPr>
  </w:style>
  <w:style w:type="paragraph" w:customStyle="1" w:styleId="PaperTableCell">
    <w:name w:val="PaperTableCell"/>
    <w:basedOn w:val="a1"/>
    <w:qFormat/>
    <w:rsid w:val="00BB2C39"/>
    <w:pPr>
      <w:jc w:val="both"/>
    </w:pPr>
    <w:rPr>
      <w:sz w:val="16"/>
      <w:szCs w:val="24"/>
    </w:rPr>
  </w:style>
  <w:style w:type="paragraph" w:customStyle="1" w:styleId="figure0">
    <w:name w:val="figure"/>
    <w:basedOn w:val="a1"/>
    <w:qFormat/>
    <w:rsid w:val="00BB2C39"/>
    <w:pPr>
      <w:keepNext/>
      <w:keepLines/>
      <w:spacing w:before="60" w:after="60" w:line="240" w:lineRule="atLeast"/>
      <w:jc w:val="center"/>
    </w:pPr>
  </w:style>
  <w:style w:type="character" w:customStyle="1" w:styleId="moz-txt-tag">
    <w:name w:val="moz-txt-tag"/>
    <w:qFormat/>
    <w:rsid w:val="00BB2C39"/>
    <w:rPr>
      <w:rFonts w:ascii="Arial" w:eastAsia="宋体" w:hAnsi="Arial" w:cs="Arial"/>
      <w:color w:val="0000FF"/>
      <w:kern w:val="2"/>
      <w:lang w:val="en-US" w:eastAsia="zh-CN" w:bidi="ar-SA"/>
    </w:rPr>
  </w:style>
  <w:style w:type="character" w:customStyle="1" w:styleId="GuidanceChar">
    <w:name w:val="Guidance Char"/>
    <w:qFormat/>
    <w:rsid w:val="00BB2C39"/>
    <w:rPr>
      <w:i/>
      <w:color w:val="0000FF"/>
      <w:lang w:val="en-GB" w:eastAsia="en-US" w:bidi="ar-SA"/>
    </w:rPr>
  </w:style>
  <w:style w:type="paragraph" w:customStyle="1" w:styleId="BodyTextIndent31">
    <w:name w:val="Body Text Indent 31"/>
    <w:basedOn w:val="a1"/>
    <w:next w:val="35"/>
    <w:link w:val="BodyTextIndent3Char"/>
    <w:qFormat/>
    <w:rsid w:val="00BB2C39"/>
    <w:pPr>
      <w:overflowPunct w:val="0"/>
      <w:autoSpaceDE w:val="0"/>
      <w:autoSpaceDN w:val="0"/>
      <w:adjustRightInd w:val="0"/>
      <w:ind w:left="1080"/>
      <w:textAlignment w:val="baseline"/>
    </w:pPr>
    <w:rPr>
      <w:lang w:eastAsia="ja-JP"/>
    </w:rPr>
  </w:style>
  <w:style w:type="character" w:customStyle="1" w:styleId="BodyTextIndent3Char">
    <w:name w:val="Body Text Indent 3 Char"/>
    <w:basedOn w:val="a3"/>
    <w:link w:val="BodyTextIndent31"/>
    <w:qFormat/>
    <w:rsid w:val="00BB2C39"/>
    <w:rPr>
      <w:rFonts w:ascii="Times New Roman" w:eastAsia="Times New Roman" w:hAnsi="Times New Roman" w:cs="Times New Roman"/>
      <w:sz w:val="20"/>
      <w:szCs w:val="20"/>
      <w:lang w:val="en-US" w:eastAsia="ja-JP"/>
    </w:rPr>
  </w:style>
  <w:style w:type="paragraph" w:customStyle="1" w:styleId="tah0">
    <w:name w:val="tah"/>
    <w:basedOn w:val="a1"/>
    <w:qFormat/>
    <w:rsid w:val="00BB2C39"/>
    <w:pPr>
      <w:keepNext/>
      <w:jc w:val="center"/>
    </w:pPr>
    <w:rPr>
      <w:rFonts w:ascii="Arial" w:eastAsia="Calibri" w:hAnsi="Arial" w:cs="Arial"/>
      <w:b/>
      <w:bCs/>
      <w:sz w:val="18"/>
      <w:szCs w:val="18"/>
    </w:rPr>
  </w:style>
  <w:style w:type="paragraph" w:customStyle="1" w:styleId="tac0">
    <w:name w:val="tac"/>
    <w:basedOn w:val="a1"/>
    <w:qFormat/>
    <w:rsid w:val="00BB2C39"/>
    <w:pPr>
      <w:keepNext/>
      <w:jc w:val="center"/>
    </w:pPr>
    <w:rPr>
      <w:rFonts w:ascii="Arial" w:eastAsia="Calibri" w:hAnsi="Arial" w:cs="Arial"/>
      <w:sz w:val="18"/>
      <w:szCs w:val="18"/>
    </w:rPr>
  </w:style>
  <w:style w:type="paragraph" w:customStyle="1" w:styleId="th0">
    <w:name w:val="th"/>
    <w:basedOn w:val="a1"/>
    <w:qFormat/>
    <w:rsid w:val="00BB2C39"/>
    <w:pPr>
      <w:keepNext/>
      <w:spacing w:before="60" w:after="180"/>
      <w:jc w:val="center"/>
    </w:pPr>
    <w:rPr>
      <w:rFonts w:ascii="Arial" w:eastAsia="Calibri" w:hAnsi="Arial" w:cs="Arial"/>
      <w:b/>
      <w:bCs/>
    </w:rPr>
  </w:style>
  <w:style w:type="paragraph" w:customStyle="1" w:styleId="CharCharCharCharCharChar1CharChar">
    <w:name w:val="Char Char Char Char Char Char1 Char Char"/>
    <w:next w:val="a1"/>
    <w:semiHidden/>
    <w:qFormat/>
    <w:rsid w:val="00BB2C39"/>
    <w:pPr>
      <w:keepNext/>
      <w:tabs>
        <w:tab w:val="left" w:pos="720"/>
      </w:tabs>
      <w:autoSpaceDE w:val="0"/>
      <w:autoSpaceDN w:val="0"/>
      <w:adjustRightInd w:val="0"/>
      <w:ind w:left="720" w:hanging="360"/>
      <w:jc w:val="both"/>
    </w:pPr>
    <w:rPr>
      <w:rFonts w:eastAsia="Times New Roman"/>
      <w:kern w:val="2"/>
      <w:lang w:val="en-GB"/>
    </w:rPr>
  </w:style>
  <w:style w:type="paragraph" w:customStyle="1" w:styleId="numberedlist0">
    <w:name w:val="numbered list"/>
    <w:basedOn w:val="a"/>
    <w:qFormat/>
    <w:rsid w:val="00BB2C39"/>
    <w:pPr>
      <w:numPr>
        <w:numId w:val="0"/>
      </w:numPr>
      <w:tabs>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sz w:val="20"/>
      <w:szCs w:val="20"/>
      <w:lang w:eastAsia="ja-JP"/>
    </w:rPr>
  </w:style>
  <w:style w:type="paragraph" w:customStyle="1" w:styleId="TabList">
    <w:name w:val="TabList"/>
    <w:basedOn w:val="a1"/>
    <w:qFormat/>
    <w:rsid w:val="00BB2C39"/>
    <w:pPr>
      <w:tabs>
        <w:tab w:val="left" w:pos="1134"/>
      </w:tabs>
      <w:overflowPunct w:val="0"/>
      <w:autoSpaceDE w:val="0"/>
      <w:autoSpaceDN w:val="0"/>
      <w:adjustRightInd w:val="0"/>
      <w:textAlignment w:val="baseline"/>
    </w:pPr>
    <w:rPr>
      <w:rFonts w:eastAsia="MS Mincho"/>
      <w:lang w:val="en-GB" w:eastAsia="en-GB"/>
    </w:rPr>
  </w:style>
  <w:style w:type="paragraph" w:customStyle="1" w:styleId="tabletext1">
    <w:name w:val="table text"/>
    <w:basedOn w:val="a1"/>
    <w:next w:val="table"/>
    <w:qFormat/>
    <w:rsid w:val="00BB2C39"/>
    <w:pPr>
      <w:overflowPunct w:val="0"/>
      <w:autoSpaceDE w:val="0"/>
      <w:autoSpaceDN w:val="0"/>
      <w:adjustRightInd w:val="0"/>
      <w:textAlignment w:val="baseline"/>
    </w:pPr>
    <w:rPr>
      <w:rFonts w:eastAsia="MS Mincho"/>
      <w:i/>
      <w:lang w:val="en-GB" w:eastAsia="en-GB"/>
    </w:rPr>
  </w:style>
  <w:style w:type="paragraph" w:customStyle="1" w:styleId="HE">
    <w:name w:val="HE"/>
    <w:basedOn w:val="a1"/>
    <w:qFormat/>
    <w:rsid w:val="00BB2C39"/>
    <w:pPr>
      <w:overflowPunct w:val="0"/>
      <w:autoSpaceDE w:val="0"/>
      <w:autoSpaceDN w:val="0"/>
      <w:adjustRightInd w:val="0"/>
      <w:textAlignment w:val="baseline"/>
    </w:pPr>
    <w:rPr>
      <w:rFonts w:eastAsia="MS Mincho"/>
      <w:b/>
      <w:lang w:val="en-GB" w:eastAsia="en-GB"/>
    </w:rPr>
  </w:style>
  <w:style w:type="paragraph" w:customStyle="1" w:styleId="berschrift1H1">
    <w:name w:val="Überschrift 1.H1"/>
    <w:basedOn w:val="a1"/>
    <w:next w:val="a1"/>
    <w:qFormat/>
    <w:rsid w:val="00BB2C39"/>
    <w:pPr>
      <w:keepNext/>
      <w:keepLines/>
      <w:numPr>
        <w:numId w:val="18"/>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de-DE"/>
    </w:rPr>
  </w:style>
  <w:style w:type="paragraph" w:customStyle="1" w:styleId="textintend1">
    <w:name w:val="text intend 1"/>
    <w:basedOn w:val="text"/>
    <w:qFormat/>
    <w:rsid w:val="00BB2C39"/>
    <w:pPr>
      <w:widowControl/>
      <w:numPr>
        <w:numId w:val="19"/>
      </w:numPr>
      <w:tabs>
        <w:tab w:val="clear" w:pos="992"/>
        <w:tab w:val="left" w:pos="360"/>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textintend2">
    <w:name w:val="text intend 2"/>
    <w:basedOn w:val="text"/>
    <w:qFormat/>
    <w:rsid w:val="00BB2C39"/>
    <w:pPr>
      <w:widowControl/>
      <w:numPr>
        <w:numId w:val="20"/>
      </w:numPr>
      <w:tabs>
        <w:tab w:val="clear" w:pos="1418"/>
        <w:tab w:val="left" w:pos="360"/>
        <w:tab w:val="left" w:pos="926"/>
      </w:tabs>
      <w:overflowPunct w:val="0"/>
      <w:autoSpaceDE w:val="0"/>
      <w:autoSpaceDN w:val="0"/>
      <w:adjustRightInd w:val="0"/>
      <w:spacing w:after="120"/>
      <w:ind w:left="926" w:hanging="360"/>
      <w:textAlignment w:val="baseline"/>
    </w:pPr>
    <w:rPr>
      <w:rFonts w:ascii="Times New Roman" w:eastAsia="MS Mincho" w:hAnsi="Times New Roman"/>
      <w:kern w:val="0"/>
      <w:lang w:eastAsia="en-GB"/>
    </w:rPr>
  </w:style>
  <w:style w:type="paragraph" w:customStyle="1" w:styleId="textintend3">
    <w:name w:val="text intend 3"/>
    <w:basedOn w:val="text"/>
    <w:qFormat/>
    <w:rsid w:val="00BB2C39"/>
    <w:pPr>
      <w:widowControl/>
      <w:numPr>
        <w:numId w:val="21"/>
      </w:numPr>
      <w:tabs>
        <w:tab w:val="clear" w:pos="1843"/>
        <w:tab w:val="left" w:pos="360"/>
        <w:tab w:val="left" w:pos="567"/>
      </w:tabs>
      <w:overflowPunct w:val="0"/>
      <w:autoSpaceDE w:val="0"/>
      <w:autoSpaceDN w:val="0"/>
      <w:adjustRightInd w:val="0"/>
      <w:spacing w:after="120"/>
      <w:ind w:left="567" w:hanging="567"/>
      <w:textAlignment w:val="baseline"/>
    </w:pPr>
    <w:rPr>
      <w:rFonts w:ascii="Times New Roman" w:eastAsia="MS Mincho" w:hAnsi="Times New Roman"/>
      <w:kern w:val="0"/>
      <w:lang w:eastAsia="en-GB"/>
    </w:rPr>
  </w:style>
  <w:style w:type="paragraph" w:customStyle="1" w:styleId="normalpuce">
    <w:name w:val="normal puce"/>
    <w:basedOn w:val="a1"/>
    <w:qFormat/>
    <w:rsid w:val="00BB2C39"/>
    <w:pPr>
      <w:widowControl w:val="0"/>
      <w:numPr>
        <w:numId w:val="22"/>
      </w:numPr>
      <w:overflowPunct w:val="0"/>
      <w:autoSpaceDE w:val="0"/>
      <w:autoSpaceDN w:val="0"/>
      <w:adjustRightInd w:val="0"/>
      <w:spacing w:before="60" w:after="60"/>
      <w:jc w:val="both"/>
      <w:textAlignment w:val="baseline"/>
    </w:pPr>
    <w:rPr>
      <w:rFonts w:eastAsia="MS Mincho"/>
      <w:lang w:val="en-GB" w:eastAsia="en-GB"/>
    </w:rPr>
  </w:style>
  <w:style w:type="paragraph" w:customStyle="1" w:styleId="TdocHeading1">
    <w:name w:val="Tdoc_Heading_1"/>
    <w:basedOn w:val="1"/>
    <w:next w:val="a1"/>
    <w:qFormat/>
    <w:rsid w:val="00BB2C39"/>
    <w:pPr>
      <w:numPr>
        <w:numId w:val="23"/>
      </w:numPr>
      <w:overflowPunct w:val="0"/>
      <w:autoSpaceDE w:val="0"/>
      <w:autoSpaceDN w:val="0"/>
      <w:adjustRightInd w:val="0"/>
      <w:spacing w:before="240" w:after="0"/>
      <w:textAlignment w:val="baseline"/>
    </w:pPr>
    <w:rPr>
      <w:rFonts w:eastAsia="Times New Roman"/>
      <w:kern w:val="28"/>
      <w:sz w:val="24"/>
    </w:rPr>
  </w:style>
  <w:style w:type="paragraph" w:customStyle="1" w:styleId="Meetingcaption">
    <w:name w:val="Meeting caption"/>
    <w:basedOn w:val="a1"/>
    <w:qFormat/>
    <w:rsid w:val="00BB2C3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1"/>
    <w:qFormat/>
    <w:rsid w:val="00BB2C39"/>
    <w:pPr>
      <w:overflowPunct w:val="0"/>
      <w:autoSpaceDE w:val="0"/>
      <w:autoSpaceDN w:val="0"/>
      <w:adjustRightInd w:val="0"/>
      <w:spacing w:after="240"/>
      <w:jc w:val="both"/>
      <w:textAlignment w:val="baseline"/>
    </w:pPr>
    <w:rPr>
      <w:rFonts w:ascii="Helvetica" w:hAnsi="Helvetica"/>
      <w:lang w:val="en-GB" w:eastAsia="en-GB"/>
    </w:rPr>
  </w:style>
  <w:style w:type="paragraph" w:customStyle="1" w:styleId="Cell">
    <w:name w:val="Cell"/>
    <w:basedOn w:val="a1"/>
    <w:qFormat/>
    <w:rsid w:val="00BB2C39"/>
    <w:pPr>
      <w:overflowPunct w:val="0"/>
      <w:autoSpaceDE w:val="0"/>
      <w:autoSpaceDN w:val="0"/>
      <w:adjustRightInd w:val="0"/>
      <w:spacing w:line="240" w:lineRule="exact"/>
      <w:jc w:val="center"/>
      <w:textAlignment w:val="baseline"/>
    </w:pPr>
    <w:rPr>
      <w:sz w:val="16"/>
      <w:lang w:eastAsia="ja-JP"/>
    </w:rPr>
  </w:style>
  <w:style w:type="paragraph" w:customStyle="1" w:styleId="h60">
    <w:name w:val="h6"/>
    <w:basedOn w:val="a1"/>
    <w:qFormat/>
    <w:rsid w:val="00BB2C39"/>
    <w:pPr>
      <w:overflowPunct w:val="0"/>
      <w:autoSpaceDE w:val="0"/>
      <w:autoSpaceDN w:val="0"/>
      <w:adjustRightInd w:val="0"/>
      <w:spacing w:before="100" w:beforeAutospacing="1" w:after="100" w:afterAutospacing="1"/>
      <w:textAlignment w:val="baseline"/>
    </w:pPr>
    <w:rPr>
      <w:sz w:val="24"/>
      <w:szCs w:val="24"/>
      <w:lang w:eastAsia="ja-JP"/>
    </w:rPr>
  </w:style>
  <w:style w:type="paragraph" w:customStyle="1" w:styleId="b11">
    <w:name w:val="b1"/>
    <w:basedOn w:val="a1"/>
    <w:qFormat/>
    <w:rsid w:val="00BB2C39"/>
    <w:pPr>
      <w:overflowPunct w:val="0"/>
      <w:autoSpaceDE w:val="0"/>
      <w:autoSpaceDN w:val="0"/>
      <w:adjustRightInd w:val="0"/>
      <w:spacing w:before="100" w:beforeAutospacing="1" w:after="100" w:afterAutospacing="1"/>
      <w:textAlignment w:val="baseline"/>
    </w:pPr>
    <w:rPr>
      <w:sz w:val="24"/>
      <w:szCs w:val="24"/>
      <w:lang w:eastAsia="ja-JP"/>
    </w:rPr>
  </w:style>
  <w:style w:type="paragraph" w:customStyle="1" w:styleId="CharCharCharChar">
    <w:name w:val="Char Char Char Char"/>
    <w:qFormat/>
    <w:rsid w:val="00BB2C39"/>
    <w:pPr>
      <w:keepNext/>
      <w:tabs>
        <w:tab w:val="left" w:pos="-1134"/>
      </w:tabs>
      <w:autoSpaceDE w:val="0"/>
      <w:autoSpaceDN w:val="0"/>
      <w:adjustRightInd w:val="0"/>
      <w:spacing w:before="60" w:after="60"/>
      <w:jc w:val="both"/>
    </w:pPr>
    <w:rPr>
      <w:rFonts w:eastAsia="Times New Roman"/>
      <w:lang w:val="en-GB" w:eastAsia="en-GB"/>
    </w:rPr>
  </w:style>
  <w:style w:type="character" w:customStyle="1" w:styleId="h4CharChar">
    <w:name w:val="h4 Char Char"/>
    <w:qFormat/>
    <w:rsid w:val="00BB2C39"/>
    <w:rPr>
      <w:rFonts w:ascii="Arial" w:hAnsi="Arial"/>
      <w:sz w:val="24"/>
      <w:lang w:val="en-GB" w:eastAsia="ja-JP" w:bidi="ar-SA"/>
    </w:rPr>
  </w:style>
  <w:style w:type="paragraph" w:customStyle="1" w:styleId="NormalAfter3pt">
    <w:name w:val="Normal + After:  3 pt"/>
    <w:basedOn w:val="a1"/>
    <w:qFormat/>
    <w:rsid w:val="00BB2C39"/>
    <w:pPr>
      <w:tabs>
        <w:tab w:val="left" w:pos="2560"/>
      </w:tabs>
      <w:spacing w:after="180"/>
      <w:ind w:left="2560" w:hanging="357"/>
    </w:pPr>
    <w:rPr>
      <w:lang w:val="en-AU" w:eastAsia="ko-KR"/>
    </w:rPr>
  </w:style>
  <w:style w:type="character" w:customStyle="1" w:styleId="B1Zchn">
    <w:name w:val="B1 Zchn"/>
    <w:qFormat/>
    <w:rsid w:val="00BB2C39"/>
    <w:rPr>
      <w:rFonts w:ascii="Times New Roman" w:eastAsia="Times New Roman" w:hAnsi="Times New Roman" w:cs="Times New Roman"/>
      <w:sz w:val="20"/>
      <w:szCs w:val="20"/>
      <w:lang w:val="en-GB" w:eastAsia="ko-KR"/>
    </w:rPr>
  </w:style>
  <w:style w:type="character" w:customStyle="1" w:styleId="CharChar5">
    <w:name w:val="Char Char5"/>
    <w:semiHidden/>
    <w:qFormat/>
    <w:rsid w:val="00BB2C39"/>
    <w:rPr>
      <w:rFonts w:ascii="Times New Roman" w:hAnsi="Times New Roman"/>
      <w:lang w:eastAsia="en-US"/>
    </w:rPr>
  </w:style>
  <w:style w:type="paragraph" w:customStyle="1" w:styleId="CharChar3CharCharCharCharCharChar">
    <w:name w:val="Char Char3 Char Char Char Char Char Char"/>
    <w:semiHidden/>
    <w:qFormat/>
    <w:rsid w:val="00BB2C39"/>
    <w:pPr>
      <w:keepNext/>
      <w:autoSpaceDE w:val="0"/>
      <w:autoSpaceDN w:val="0"/>
      <w:adjustRightInd w:val="0"/>
      <w:spacing w:before="60" w:after="60"/>
      <w:ind w:left="567" w:hanging="283"/>
      <w:jc w:val="both"/>
    </w:pPr>
    <w:rPr>
      <w:rFonts w:ascii="Arial" w:eastAsia="Times New Roman" w:hAnsi="Arial" w:cs="Arial"/>
      <w:color w:val="0000FF"/>
      <w:kern w:val="2"/>
    </w:rPr>
  </w:style>
  <w:style w:type="paragraph" w:customStyle="1" w:styleId="CharChar1CharChar">
    <w:name w:val="Char Char1 Char Char"/>
    <w:qFormat/>
    <w:rsid w:val="00BB2C39"/>
    <w:pPr>
      <w:keepNext/>
      <w:tabs>
        <w:tab w:val="left" w:pos="-1134"/>
      </w:tabs>
      <w:autoSpaceDE w:val="0"/>
      <w:autoSpaceDN w:val="0"/>
      <w:adjustRightInd w:val="0"/>
      <w:spacing w:before="60" w:after="60"/>
      <w:jc w:val="both"/>
    </w:pPr>
    <w:rPr>
      <w:rFonts w:eastAsia="Times New Roman"/>
      <w:lang w:val="en-GB" w:eastAsia="en-GB"/>
    </w:rPr>
  </w:style>
  <w:style w:type="paragraph" w:customStyle="1" w:styleId="TableCell0">
    <w:name w:val="Table Cell"/>
    <w:basedOn w:val="TAC"/>
    <w:link w:val="TableCellChar"/>
    <w:qFormat/>
    <w:rsid w:val="00BB2C39"/>
    <w:pPr>
      <w:overflowPunct w:val="0"/>
      <w:autoSpaceDE w:val="0"/>
      <w:autoSpaceDN w:val="0"/>
      <w:adjustRightInd w:val="0"/>
    </w:pPr>
    <w:rPr>
      <w:rFonts w:eastAsia="Times New Roman"/>
      <w:lang w:val="en-US" w:eastAsia="zh-CN"/>
    </w:rPr>
  </w:style>
  <w:style w:type="character" w:customStyle="1" w:styleId="TableCellChar">
    <w:name w:val="Table Cell Char"/>
    <w:link w:val="TableCell0"/>
    <w:qFormat/>
    <w:rsid w:val="00BB2C39"/>
    <w:rPr>
      <w:rFonts w:ascii="Arial" w:eastAsia="Times New Roman" w:hAnsi="Arial" w:cs="Times New Roman"/>
      <w:sz w:val="18"/>
      <w:szCs w:val="20"/>
      <w:lang w:val="en-US"/>
    </w:rPr>
  </w:style>
  <w:style w:type="paragraph" w:customStyle="1" w:styleId="CharCharCharCharCharChar1">
    <w:name w:val="Char Char Char Char Char Char1"/>
    <w:semiHidden/>
    <w:qFormat/>
    <w:rsid w:val="00BB2C39"/>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CharCharCharCharCharChar1CharChar1">
    <w:name w:val="Char Char Char Char Char Char1 Char Char1"/>
    <w:next w:val="a1"/>
    <w:semiHidden/>
    <w:qFormat/>
    <w:rsid w:val="00BB2C39"/>
    <w:pPr>
      <w:keepNext/>
      <w:tabs>
        <w:tab w:val="left" w:pos="720"/>
      </w:tabs>
      <w:autoSpaceDE w:val="0"/>
      <w:autoSpaceDN w:val="0"/>
      <w:adjustRightInd w:val="0"/>
      <w:ind w:left="720" w:hanging="360"/>
      <w:jc w:val="both"/>
    </w:pPr>
    <w:rPr>
      <w:rFonts w:eastAsia="Times New Roman"/>
      <w:kern w:val="2"/>
      <w:lang w:val="en-GB"/>
    </w:rPr>
  </w:style>
  <w:style w:type="character" w:customStyle="1" w:styleId="opdicttext22">
    <w:name w:val="op_dict_text22"/>
    <w:basedOn w:val="a3"/>
    <w:qFormat/>
    <w:rsid w:val="00BB2C39"/>
  </w:style>
  <w:style w:type="character" w:customStyle="1" w:styleId="def">
    <w:name w:val="def"/>
    <w:basedOn w:val="a3"/>
    <w:qFormat/>
    <w:rsid w:val="00BB2C39"/>
  </w:style>
  <w:style w:type="paragraph" w:customStyle="1" w:styleId="Normalwithindent">
    <w:name w:val="Normal with indent"/>
    <w:basedOn w:val="a1"/>
    <w:link w:val="NormalwithindentChar"/>
    <w:qFormat/>
    <w:rsid w:val="00BB2C39"/>
    <w:pPr>
      <w:spacing w:before="120" w:after="120" w:line="336" w:lineRule="auto"/>
      <w:ind w:firstLine="397"/>
      <w:jc w:val="both"/>
    </w:pPr>
    <w:rPr>
      <w:rFonts w:eastAsia="Malgun Gothic"/>
      <w:lang w:val="en-GB" w:eastAsia="zh-CN"/>
    </w:rPr>
  </w:style>
  <w:style w:type="character" w:customStyle="1" w:styleId="NormalwithindentChar">
    <w:name w:val="Normal with indent Char"/>
    <w:link w:val="Normalwithindent"/>
    <w:qFormat/>
    <w:rsid w:val="00BB2C39"/>
    <w:rPr>
      <w:rFonts w:ascii="Times New Roman" w:eastAsia="Malgun Gothic" w:hAnsi="Times New Roman" w:cs="Times New Roman"/>
      <w:sz w:val="20"/>
      <w:szCs w:val="20"/>
      <w:lang w:val="en-GB"/>
    </w:rPr>
  </w:style>
  <w:style w:type="paragraph" w:styleId="aff7">
    <w:name w:val="No Spacing"/>
    <w:uiPriority w:val="1"/>
    <w:qFormat/>
    <w:rsid w:val="00BB2C39"/>
    <w:rPr>
      <w:rFonts w:ascii="Calibri" w:hAnsi="Calibri"/>
      <w:sz w:val="22"/>
      <w:szCs w:val="22"/>
    </w:rPr>
  </w:style>
  <w:style w:type="character" w:customStyle="1" w:styleId="high-light-bg4">
    <w:name w:val="high-light-bg4"/>
    <w:basedOn w:val="a3"/>
    <w:qFormat/>
    <w:rsid w:val="00BB2C39"/>
  </w:style>
  <w:style w:type="character" w:customStyle="1" w:styleId="TitleChar2">
    <w:name w:val="Title Char2"/>
    <w:basedOn w:val="a3"/>
    <w:uiPriority w:val="10"/>
    <w:qFormat/>
    <w:locked/>
    <w:rsid w:val="00BB2C3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2"/>
    <w:qFormat/>
    <w:rsid w:val="00BB2C39"/>
    <w:pPr>
      <w:numPr>
        <w:numId w:val="0"/>
      </w:numPr>
      <w:tabs>
        <w:tab w:val="left" w:pos="0"/>
        <w:tab w:val="left" w:pos="360"/>
      </w:tabs>
      <w:spacing w:after="240"/>
      <w:ind w:left="360" w:hanging="360"/>
      <w:outlineLvl w:val="9"/>
    </w:pPr>
    <w:rPr>
      <w:rFonts w:ascii="Times New Roman" w:eastAsia="MS Gothic" w:hAnsi="Times New Roman"/>
      <w:b w:val="0"/>
      <w:kern w:val="28"/>
      <w:sz w:val="32"/>
      <w:lang w:val="en-GB" w:eastAsia="ja-JP"/>
    </w:rPr>
  </w:style>
  <w:style w:type="paragraph" w:customStyle="1" w:styleId="lptext">
    <w:name w:val="lˆptext"/>
    <w:basedOn w:val="a1"/>
    <w:qFormat/>
    <w:rsid w:val="00BB2C39"/>
    <w:pPr>
      <w:spacing w:before="100" w:after="100"/>
      <w:ind w:left="860"/>
    </w:pPr>
    <w:rPr>
      <w:rFonts w:ascii="Times" w:eastAsia="MS Gothic" w:hAnsi="Times"/>
      <w:sz w:val="24"/>
      <w:lang w:val="en-GB" w:eastAsia="ja-JP"/>
    </w:rPr>
  </w:style>
  <w:style w:type="paragraph" w:customStyle="1" w:styleId="a0">
    <w:name w:val="佐藤２"/>
    <w:basedOn w:val="a1"/>
    <w:qFormat/>
    <w:rsid w:val="00BB2C39"/>
    <w:pPr>
      <w:numPr>
        <w:numId w:val="24"/>
      </w:numPr>
      <w:spacing w:after="180"/>
    </w:pPr>
    <w:rPr>
      <w:rFonts w:eastAsia="MS Gothic"/>
      <w:sz w:val="24"/>
      <w:lang w:val="en-GB" w:eastAsia="ja-JP"/>
    </w:rPr>
  </w:style>
  <w:style w:type="paragraph" w:customStyle="1" w:styleId="ListBulletLast">
    <w:name w:val="List Bullet Last"/>
    <w:basedOn w:val="a"/>
    <w:next w:val="a2"/>
    <w:qFormat/>
    <w:rsid w:val="00BB2C39"/>
    <w:pPr>
      <w:numPr>
        <w:numId w:val="0"/>
      </w:numPr>
      <w:spacing w:after="240"/>
      <w:ind w:left="714" w:hanging="357"/>
    </w:pPr>
    <w:rPr>
      <w:rFonts w:ascii="Arial" w:hAnsi="Arial"/>
      <w:szCs w:val="20"/>
      <w:lang w:eastAsia="ja-JP"/>
    </w:rPr>
  </w:style>
  <w:style w:type="character" w:customStyle="1" w:styleId="3Char1">
    <w:name w:val="正文文本 3 Char"/>
    <w:basedOn w:val="a3"/>
    <w:link w:val="34"/>
    <w:qFormat/>
    <w:rsid w:val="00BB2C39"/>
    <w:rPr>
      <w:rFonts w:ascii="Times New Roman" w:eastAsia="MS Gothic" w:hAnsi="Times New Roman" w:cs="Times New Roman"/>
      <w:sz w:val="24"/>
      <w:szCs w:val="20"/>
      <w:lang w:val="en-GB" w:eastAsia="ja-JP"/>
    </w:rPr>
  </w:style>
  <w:style w:type="paragraph" w:customStyle="1" w:styleId="TableText2">
    <w:name w:val="Table_Text"/>
    <w:basedOn w:val="a1"/>
    <w:qFormat/>
    <w:rsid w:val="00BB2C39"/>
    <w:pPr>
      <w:keepNext/>
      <w:tabs>
        <w:tab w:val="left" w:pos="794"/>
        <w:tab w:val="left" w:pos="1191"/>
        <w:tab w:val="left" w:pos="1588"/>
        <w:tab w:val="left" w:pos="1985"/>
      </w:tabs>
      <w:spacing w:before="100" w:after="100" w:line="190" w:lineRule="exact"/>
      <w:jc w:val="both"/>
    </w:pPr>
    <w:rPr>
      <w:rFonts w:eastAsia="MS Gothic"/>
      <w:sz w:val="18"/>
      <w:lang w:val="en-GB" w:eastAsia="ja-JP"/>
    </w:rPr>
  </w:style>
  <w:style w:type="paragraph" w:customStyle="1" w:styleId="shortcode">
    <w:name w:val="shortcode"/>
    <w:basedOn w:val="a2"/>
    <w:qFormat/>
    <w:rsid w:val="00BB2C3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lang w:val="en-GB" w:eastAsia="ja-JP"/>
    </w:rPr>
  </w:style>
  <w:style w:type="paragraph" w:customStyle="1" w:styleId="HTMLBody">
    <w:name w:val="HTML Body"/>
    <w:qFormat/>
    <w:rsid w:val="00BB2C39"/>
    <w:pPr>
      <w:widowControl w:val="0"/>
      <w:autoSpaceDE w:val="0"/>
      <w:autoSpaceDN w:val="0"/>
      <w:adjustRightInd w:val="0"/>
    </w:pPr>
    <w:rPr>
      <w:rFonts w:ascii="MS PGothic" w:eastAsia="MS PGothic" w:hAnsi="Century"/>
      <w:lang w:eastAsia="ja-JP"/>
    </w:rPr>
  </w:style>
  <w:style w:type="character" w:customStyle="1" w:styleId="aff8">
    <w:name w:val="図表番号 (文字)"/>
    <w:qFormat/>
    <w:rsid w:val="00BB2C39"/>
    <w:rPr>
      <w:rFonts w:eastAsia="MS Gothic"/>
      <w:b/>
      <w:kern w:val="2"/>
      <w:sz w:val="24"/>
      <w:lang w:val="en-GB"/>
    </w:rPr>
  </w:style>
  <w:style w:type="paragraph" w:customStyle="1" w:styleId="Normal1CharChar">
    <w:name w:val="Normal1 Char Char"/>
    <w:qFormat/>
    <w:rsid w:val="00BB2C39"/>
    <w:pPr>
      <w:keepNext/>
      <w:tabs>
        <w:tab w:val="left" w:pos="851"/>
      </w:tabs>
      <w:kinsoku w:val="0"/>
      <w:overflowPunct w:val="0"/>
      <w:autoSpaceDE w:val="0"/>
      <w:autoSpaceDN w:val="0"/>
      <w:adjustRightInd w:val="0"/>
      <w:spacing w:before="60" w:after="60"/>
      <w:ind w:left="851" w:hanging="851"/>
      <w:jc w:val="both"/>
    </w:pPr>
    <w:rPr>
      <w:rFonts w:eastAsia="Times New Roman"/>
      <w:kern w:val="2"/>
      <w:sz w:val="21"/>
      <w:lang w:val="en-GB" w:eastAsia="ja-JP"/>
    </w:rPr>
  </w:style>
  <w:style w:type="paragraph" w:customStyle="1" w:styleId="CharCharCharCarCarCharCharCarCar">
    <w:name w:val="Char Char Char Car Car Char Char Car Car"/>
    <w:qFormat/>
    <w:rsid w:val="00BB2C39"/>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qFormat/>
    <w:rsid w:val="00BB2C39"/>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qFormat/>
    <w:rsid w:val="00BB2C39"/>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rsid w:val="00BB2C39"/>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1"/>
    <w:uiPriority w:val="34"/>
    <w:qFormat/>
    <w:rsid w:val="00BB2C39"/>
    <w:pPr>
      <w:ind w:leftChars="400" w:left="840"/>
    </w:pPr>
    <w:rPr>
      <w:rFonts w:ascii="MS PGothic" w:eastAsia="MS PGothic" w:hAnsi="MS PGothic" w:cs="MS PGothic"/>
      <w:sz w:val="24"/>
      <w:szCs w:val="24"/>
      <w:lang w:eastAsia="ja-JP"/>
    </w:rPr>
  </w:style>
  <w:style w:type="paragraph" w:customStyle="1" w:styleId="71">
    <w:name w:val="表 (赤)  71"/>
    <w:hidden/>
    <w:uiPriority w:val="99"/>
    <w:semiHidden/>
    <w:qFormat/>
    <w:rsid w:val="00BB2C39"/>
    <w:rPr>
      <w:rFonts w:eastAsia="MS Gothic"/>
      <w:sz w:val="24"/>
      <w:lang w:val="en-GB" w:eastAsia="ja-JP"/>
    </w:rPr>
  </w:style>
  <w:style w:type="character" w:customStyle="1" w:styleId="Doc-titleChar">
    <w:name w:val="Doc-title Char"/>
    <w:link w:val="Doc-title"/>
    <w:qFormat/>
    <w:rsid w:val="00BB2C39"/>
    <w:rPr>
      <w:rFonts w:ascii="Arial" w:eastAsia="宋体" w:hAnsi="Arial" w:cs="Arial"/>
      <w:sz w:val="20"/>
      <w:szCs w:val="20"/>
      <w:lang w:val="en-US"/>
    </w:rPr>
  </w:style>
  <w:style w:type="paragraph" w:customStyle="1" w:styleId="msonormal0">
    <w:name w:val="msonormal"/>
    <w:basedOn w:val="a1"/>
    <w:qFormat/>
    <w:rsid w:val="00BB2C39"/>
    <w:pPr>
      <w:spacing w:before="100" w:beforeAutospacing="1" w:after="100" w:afterAutospacing="1"/>
    </w:pPr>
    <w:rPr>
      <w:rFonts w:ascii="宋体" w:eastAsia="宋体" w:hAnsi="宋体" w:cs="宋体"/>
      <w:sz w:val="24"/>
      <w:szCs w:val="24"/>
      <w:lang w:eastAsia="zh-CN"/>
    </w:rPr>
  </w:style>
  <w:style w:type="paragraph" w:customStyle="1" w:styleId="font5">
    <w:name w:val="font5"/>
    <w:basedOn w:val="a1"/>
    <w:qFormat/>
    <w:rsid w:val="00BB2C39"/>
    <w:pPr>
      <w:spacing w:before="100" w:beforeAutospacing="1" w:after="100" w:afterAutospacing="1"/>
    </w:pPr>
    <w:rPr>
      <w:rFonts w:ascii="等线" w:eastAsia="等线" w:hAnsi="等线" w:cs="宋体"/>
      <w:sz w:val="18"/>
      <w:szCs w:val="18"/>
      <w:lang w:eastAsia="zh-CN"/>
    </w:rPr>
  </w:style>
  <w:style w:type="paragraph" w:customStyle="1" w:styleId="xl65">
    <w:name w:val="xl65"/>
    <w:basedOn w:val="a1"/>
    <w:qFormat/>
    <w:rsid w:val="00BB2C39"/>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1"/>
    <w:qFormat/>
    <w:rsid w:val="00BB2C39"/>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1"/>
    <w:qFormat/>
    <w:rsid w:val="00BB2C39"/>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1"/>
    <w:qFormat/>
    <w:rsid w:val="00BB2C39"/>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1"/>
    <w:qFormat/>
    <w:rsid w:val="00BB2C39"/>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1"/>
    <w:qFormat/>
    <w:rsid w:val="00BB2C3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1"/>
    <w:qFormat/>
    <w:rsid w:val="00BB2C3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1"/>
    <w:qFormat/>
    <w:rsid w:val="00BB2C3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1"/>
    <w:qFormat/>
    <w:rsid w:val="00BB2C3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1"/>
    <w:qFormat/>
    <w:rsid w:val="00BB2C3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1"/>
    <w:qFormat/>
    <w:rsid w:val="00BB2C39"/>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1"/>
    <w:qFormat/>
    <w:rsid w:val="00BB2C3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1"/>
    <w:qFormat/>
    <w:rsid w:val="00BB2C39"/>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1"/>
    <w:qFormat/>
    <w:rsid w:val="00BB2C39"/>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1"/>
    <w:qFormat/>
    <w:rsid w:val="00BB2C3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1"/>
    <w:qFormat/>
    <w:rsid w:val="00BB2C3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1"/>
    <w:qFormat/>
    <w:rsid w:val="00BB2C3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1"/>
    <w:qFormat/>
    <w:rsid w:val="00BB2C39"/>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1"/>
    <w:qFormat/>
    <w:rsid w:val="00BB2C3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1"/>
    <w:qFormat/>
    <w:rsid w:val="00BB2C3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1"/>
    <w:qFormat/>
    <w:rsid w:val="00BB2C39"/>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1"/>
    <w:qFormat/>
    <w:rsid w:val="00BB2C39"/>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1"/>
    <w:qFormat/>
    <w:rsid w:val="00BB2C39"/>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1"/>
    <w:qFormat/>
    <w:rsid w:val="00BB2C3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1"/>
    <w:qFormat/>
    <w:rsid w:val="00BB2C39"/>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1"/>
    <w:qFormat/>
    <w:rsid w:val="00BB2C39"/>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1"/>
    <w:qFormat/>
    <w:rsid w:val="00BB2C3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1"/>
    <w:qFormat/>
    <w:rsid w:val="00BB2C39"/>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1"/>
    <w:qFormat/>
    <w:rsid w:val="00BB2C3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1"/>
    <w:qFormat/>
    <w:rsid w:val="00BB2C3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1"/>
    <w:qFormat/>
    <w:rsid w:val="00BB2C3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1"/>
    <w:qFormat/>
    <w:rsid w:val="00BB2C3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1"/>
    <w:qFormat/>
    <w:rsid w:val="00BB2C39"/>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1"/>
    <w:qFormat/>
    <w:rsid w:val="00BB2C3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1"/>
    <w:qFormat/>
    <w:rsid w:val="00BB2C3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1"/>
    <w:qFormat/>
    <w:rsid w:val="00BB2C3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1"/>
    <w:qFormat/>
    <w:rsid w:val="00BB2C3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1"/>
    <w:qFormat/>
    <w:rsid w:val="00BB2C3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1"/>
    <w:qFormat/>
    <w:rsid w:val="00BB2C3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1"/>
    <w:qFormat/>
    <w:rsid w:val="00BB2C39"/>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1"/>
    <w:qFormat/>
    <w:rsid w:val="00BB2C3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1"/>
    <w:qFormat/>
    <w:rsid w:val="00BB2C39"/>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1"/>
    <w:qFormat/>
    <w:rsid w:val="00BB2C39"/>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1"/>
    <w:qFormat/>
    <w:rsid w:val="00BB2C39"/>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1"/>
    <w:qFormat/>
    <w:rsid w:val="00BB2C39"/>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1"/>
    <w:qFormat/>
    <w:rsid w:val="00BB2C39"/>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1"/>
    <w:qFormat/>
    <w:rsid w:val="00BB2C39"/>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1"/>
    <w:qFormat/>
    <w:rsid w:val="00BB2C39"/>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1"/>
    <w:qFormat/>
    <w:rsid w:val="00BB2C39"/>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1"/>
    <w:qFormat/>
    <w:rsid w:val="00BB2C39"/>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1"/>
    <w:qFormat/>
    <w:rsid w:val="00BB2C39"/>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1"/>
    <w:qFormat/>
    <w:rsid w:val="00BB2C39"/>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1"/>
    <w:qFormat/>
    <w:rsid w:val="00BB2C39"/>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qFormat/>
    <w:rsid w:val="00BB2C39"/>
    <w:rPr>
      <w:rFonts w:ascii="Arial" w:hAnsi="Arial"/>
      <w:vanish/>
      <w:color w:val="FF0000"/>
      <w:sz w:val="24"/>
    </w:rPr>
  </w:style>
  <w:style w:type="paragraph" w:customStyle="1" w:styleId="Bulletedo1">
    <w:name w:val="Bulleted o 1"/>
    <w:basedOn w:val="a1"/>
    <w:qFormat/>
    <w:rsid w:val="00BB2C39"/>
    <w:pPr>
      <w:numPr>
        <w:numId w:val="25"/>
      </w:numPr>
      <w:overflowPunct w:val="0"/>
      <w:autoSpaceDE w:val="0"/>
      <w:autoSpaceDN w:val="0"/>
      <w:adjustRightInd w:val="0"/>
      <w:spacing w:after="180"/>
      <w:textAlignment w:val="baseline"/>
    </w:pPr>
    <w:rPr>
      <w:rFonts w:eastAsia="宋体"/>
    </w:rPr>
  </w:style>
  <w:style w:type="paragraph" w:customStyle="1" w:styleId="Equation">
    <w:name w:val="Equation"/>
    <w:basedOn w:val="a1"/>
    <w:next w:val="a1"/>
    <w:qFormat/>
    <w:rsid w:val="00BB2C39"/>
    <w:pPr>
      <w:tabs>
        <w:tab w:val="right" w:pos="10206"/>
      </w:tabs>
      <w:overflowPunct w:val="0"/>
      <w:autoSpaceDE w:val="0"/>
      <w:autoSpaceDN w:val="0"/>
      <w:adjustRightInd w:val="0"/>
      <w:spacing w:after="220"/>
      <w:ind w:left="1298"/>
      <w:textAlignment w:val="baseline"/>
    </w:pPr>
    <w:rPr>
      <w:rFonts w:ascii="Arial" w:eastAsia="宋体" w:hAnsi="Arial"/>
      <w:sz w:val="22"/>
      <w:lang w:eastAsia="zh-CN"/>
    </w:rPr>
  </w:style>
  <w:style w:type="paragraph" w:customStyle="1" w:styleId="11BodyText">
    <w:name w:val="11 BodyText"/>
    <w:basedOn w:val="a1"/>
    <w:qFormat/>
    <w:rsid w:val="00BB2C39"/>
    <w:pPr>
      <w:overflowPunct w:val="0"/>
      <w:autoSpaceDE w:val="0"/>
      <w:autoSpaceDN w:val="0"/>
      <w:adjustRightInd w:val="0"/>
      <w:spacing w:after="220"/>
      <w:ind w:left="1298"/>
      <w:textAlignment w:val="baseline"/>
    </w:pPr>
    <w:rPr>
      <w:rFonts w:ascii="Arial" w:eastAsia="宋体" w:hAnsi="Arial"/>
      <w:sz w:val="22"/>
    </w:rPr>
  </w:style>
  <w:style w:type="paragraph" w:customStyle="1" w:styleId="bodyCharCharChar">
    <w:name w:val="body Char Char Char"/>
    <w:basedOn w:val="a1"/>
    <w:qFormat/>
    <w:rsid w:val="00BB2C39"/>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rPr>
  </w:style>
  <w:style w:type="paragraph" w:customStyle="1" w:styleId="body">
    <w:name w:val="body"/>
    <w:basedOn w:val="a1"/>
    <w:qFormat/>
    <w:rsid w:val="00BB2C39"/>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rPr>
  </w:style>
  <w:style w:type="character" w:customStyle="1" w:styleId="Heading1Char1">
    <w:name w:val="Heading 1 Char1"/>
    <w:qFormat/>
    <w:rsid w:val="00BB2C39"/>
    <w:rPr>
      <w:rFonts w:ascii="Arial" w:hAnsi="Arial"/>
      <w:sz w:val="36"/>
      <w:lang w:val="en-GB" w:eastAsia="en-US"/>
    </w:rPr>
  </w:style>
  <w:style w:type="character" w:customStyle="1" w:styleId="Head2AChar1">
    <w:name w:val="Head2A Char1"/>
    <w:qFormat/>
    <w:rsid w:val="00BB2C39"/>
    <w:rPr>
      <w:rFonts w:ascii="Arial" w:hAnsi="Arial"/>
      <w:sz w:val="32"/>
      <w:lang w:val="en-GB" w:eastAsia="en-US"/>
    </w:rPr>
  </w:style>
  <w:style w:type="character" w:customStyle="1" w:styleId="CharChar3">
    <w:name w:val="Char Char3"/>
    <w:qFormat/>
    <w:rsid w:val="00BB2C39"/>
    <w:rPr>
      <w:rFonts w:ascii="Arial" w:hAnsi="Arial"/>
      <w:sz w:val="36"/>
      <w:lang w:val="en-GB" w:eastAsia="en-US" w:bidi="ar-SA"/>
    </w:rPr>
  </w:style>
  <w:style w:type="character" w:customStyle="1" w:styleId="CharChar1">
    <w:name w:val="Char Char1"/>
    <w:qFormat/>
    <w:rsid w:val="00BB2C39"/>
    <w:rPr>
      <w:rFonts w:ascii="Arial" w:hAnsi="Arial"/>
      <w:sz w:val="28"/>
      <w:lang w:val="en-GB" w:eastAsia="en-US" w:bidi="ar-SA"/>
    </w:rPr>
  </w:style>
  <w:style w:type="character" w:customStyle="1" w:styleId="CharChar">
    <w:name w:val="Char Char"/>
    <w:qFormat/>
    <w:rsid w:val="00BB2C39"/>
    <w:rPr>
      <w:rFonts w:ascii="Arial" w:hAnsi="Arial"/>
      <w:sz w:val="22"/>
      <w:lang w:val="en-GB" w:eastAsia="en-US" w:bidi="ar-SA"/>
    </w:rPr>
  </w:style>
  <w:style w:type="paragraph" w:customStyle="1" w:styleId="aff9">
    <w:name w:val="テキスト"/>
    <w:basedOn w:val="a1"/>
    <w:link w:val="affa"/>
    <w:qFormat/>
    <w:rsid w:val="00BB2C39"/>
    <w:pPr>
      <w:widowControl w:val="0"/>
      <w:spacing w:afterLines="50" w:line="320" w:lineRule="exact"/>
      <w:ind w:firstLineChars="100" w:firstLine="210"/>
      <w:jc w:val="both"/>
    </w:pPr>
    <w:rPr>
      <w:rFonts w:ascii="Century" w:eastAsia="MS Mincho" w:hAnsi="Century"/>
      <w:kern w:val="2"/>
      <w:sz w:val="21"/>
      <w:szCs w:val="22"/>
      <w:lang w:val="en-GB" w:eastAsia="ja-JP"/>
    </w:rPr>
  </w:style>
  <w:style w:type="character" w:customStyle="1" w:styleId="affa">
    <w:name w:val="テキスト (文字)"/>
    <w:link w:val="aff9"/>
    <w:qFormat/>
    <w:rsid w:val="00BB2C39"/>
    <w:rPr>
      <w:rFonts w:ascii="Century" w:eastAsia="MS Mincho" w:hAnsi="Century" w:cs="Times New Roman"/>
      <w:kern w:val="2"/>
      <w:sz w:val="21"/>
      <w:lang w:val="en-GB" w:eastAsia="ja-JP"/>
    </w:rPr>
  </w:style>
  <w:style w:type="paragraph" w:customStyle="1" w:styleId="gmail-msolistparagraph">
    <w:name w:val="gmail-msolistparagraph"/>
    <w:basedOn w:val="a1"/>
    <w:uiPriority w:val="99"/>
    <w:semiHidden/>
    <w:qFormat/>
    <w:rsid w:val="00BB2C39"/>
    <w:pPr>
      <w:spacing w:before="75" w:after="75"/>
    </w:pPr>
    <w:rPr>
      <w:rFonts w:ascii="Malgun Gothic" w:eastAsia="Malgun Gothic" w:hAnsi="Malgun Gothic" w:cs="Calibri"/>
      <w:lang w:val="sv-SE" w:eastAsia="sv-SE"/>
    </w:rPr>
  </w:style>
  <w:style w:type="paragraph" w:customStyle="1" w:styleId="gmail-b2">
    <w:name w:val="gmail-b2"/>
    <w:basedOn w:val="a1"/>
    <w:uiPriority w:val="99"/>
    <w:semiHidden/>
    <w:qFormat/>
    <w:rsid w:val="00BB2C39"/>
    <w:pPr>
      <w:spacing w:before="75" w:after="75"/>
    </w:pPr>
    <w:rPr>
      <w:rFonts w:ascii="Malgun Gothic" w:eastAsia="Malgun Gothic" w:hAnsi="Malgun Gothic" w:cs="Calibri"/>
      <w:lang w:val="sv-SE" w:eastAsia="sv-SE"/>
    </w:rPr>
  </w:style>
  <w:style w:type="character" w:customStyle="1" w:styleId="onecomwebmail-spelle">
    <w:name w:val="onecomwebmail-spelle"/>
    <w:basedOn w:val="a3"/>
    <w:qFormat/>
    <w:rsid w:val="00BB2C39"/>
  </w:style>
  <w:style w:type="paragraph" w:customStyle="1" w:styleId="onecomwebmail-msolistparagraph">
    <w:name w:val="onecomwebmail-msolistparagraph"/>
    <w:basedOn w:val="a1"/>
    <w:qFormat/>
    <w:rsid w:val="00BB2C39"/>
    <w:pPr>
      <w:spacing w:before="100" w:beforeAutospacing="1" w:after="100" w:afterAutospacing="1"/>
    </w:pPr>
    <w:rPr>
      <w:sz w:val="24"/>
      <w:szCs w:val="24"/>
      <w:lang w:val="sv-SE" w:eastAsia="sv-SE"/>
    </w:rPr>
  </w:style>
  <w:style w:type="paragraph" w:customStyle="1" w:styleId="onecomwebmail-tah">
    <w:name w:val="onecomwebmail-tah"/>
    <w:basedOn w:val="a1"/>
    <w:qFormat/>
    <w:rsid w:val="00BB2C39"/>
    <w:pPr>
      <w:spacing w:before="100" w:beforeAutospacing="1" w:after="100" w:afterAutospacing="1"/>
    </w:pPr>
    <w:rPr>
      <w:sz w:val="24"/>
      <w:szCs w:val="24"/>
      <w:lang w:val="sv-SE" w:eastAsia="sv-SE"/>
    </w:rPr>
  </w:style>
  <w:style w:type="paragraph" w:customStyle="1" w:styleId="onecomwebmail-tac">
    <w:name w:val="onecomwebmail-tac"/>
    <w:basedOn w:val="a1"/>
    <w:qFormat/>
    <w:rsid w:val="00BB2C39"/>
    <w:pPr>
      <w:spacing w:before="100" w:beforeAutospacing="1" w:after="100" w:afterAutospacing="1"/>
    </w:pPr>
    <w:rPr>
      <w:sz w:val="24"/>
      <w:szCs w:val="24"/>
      <w:lang w:val="sv-SE" w:eastAsia="sv-SE"/>
    </w:rPr>
  </w:style>
  <w:style w:type="character" w:customStyle="1" w:styleId="onecomwebmail-font">
    <w:name w:val="onecomwebmail-font"/>
    <w:basedOn w:val="a3"/>
    <w:qFormat/>
    <w:rsid w:val="00BB2C39"/>
  </w:style>
  <w:style w:type="character" w:customStyle="1" w:styleId="onecomwebmail-size">
    <w:name w:val="onecomwebmail-size"/>
    <w:basedOn w:val="a3"/>
    <w:qFormat/>
    <w:rsid w:val="00BB2C39"/>
  </w:style>
  <w:style w:type="table" w:customStyle="1" w:styleId="TableGridLight11">
    <w:name w:val="Table Grid Light11"/>
    <w:basedOn w:val="a4"/>
    <w:uiPriority w:val="40"/>
    <w:qFormat/>
    <w:rsid w:val="00BB2C39"/>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
    <w:name w:val="Plain Table 111"/>
    <w:basedOn w:val="a4"/>
    <w:uiPriority w:val="41"/>
    <w:qFormat/>
    <w:rsid w:val="00BB2C39"/>
    <w:rPr>
      <w:rFonts w:ascii="Calibri"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qFormat/>
    <w:rsid w:val="00BB2C39"/>
    <w:pPr>
      <w:spacing w:before="120" w:after="120"/>
      <w:ind w:left="720" w:hanging="360"/>
      <w:jc w:val="both"/>
    </w:pPr>
    <w:rPr>
      <w:rFonts w:eastAsia="Malgun Gothic"/>
      <w:i/>
      <w:kern w:val="2"/>
      <w:sz w:val="22"/>
      <w:szCs w:val="22"/>
      <w:lang w:eastAsia="ko-KR"/>
    </w:rPr>
  </w:style>
  <w:style w:type="character" w:customStyle="1" w:styleId="PatApplChar">
    <w:name w:val="Pat Appl Char"/>
    <w:basedOn w:val="a3"/>
    <w:link w:val="PatAppl"/>
    <w:qFormat/>
    <w:locked/>
    <w:rsid w:val="00BB2C39"/>
    <w:rPr>
      <w:rFonts w:ascii="Courier New" w:hAnsi="Courier New"/>
      <w:sz w:val="24"/>
    </w:rPr>
  </w:style>
  <w:style w:type="paragraph" w:customStyle="1" w:styleId="PatAppl">
    <w:name w:val="Pat Appl"/>
    <w:basedOn w:val="a1"/>
    <w:link w:val="PatApplChar"/>
    <w:qFormat/>
    <w:rsid w:val="00BB2C39"/>
    <w:pPr>
      <w:tabs>
        <w:tab w:val="left" w:pos="360"/>
        <w:tab w:val="left" w:pos="720"/>
        <w:tab w:val="left" w:pos="1080"/>
      </w:tabs>
      <w:spacing w:line="360" w:lineRule="auto"/>
      <w:ind w:left="360" w:hanging="360"/>
    </w:pPr>
    <w:rPr>
      <w:rFonts w:ascii="Courier New" w:eastAsiaTheme="minorEastAsia" w:hAnsi="Courier New" w:cstheme="minorBidi"/>
      <w:sz w:val="24"/>
      <w:szCs w:val="22"/>
      <w:lang w:val="en-IN" w:eastAsia="zh-CN"/>
    </w:rPr>
  </w:style>
  <w:style w:type="paragraph" w:customStyle="1" w:styleId="37">
    <w:name w:val="列出段落3"/>
    <w:basedOn w:val="a1"/>
    <w:uiPriority w:val="34"/>
    <w:unhideWhenUsed/>
    <w:qFormat/>
    <w:rsid w:val="00BB2C39"/>
    <w:pPr>
      <w:widowControl w:val="0"/>
      <w:spacing w:after="200" w:line="276" w:lineRule="auto"/>
      <w:ind w:leftChars="400" w:left="840"/>
    </w:pPr>
    <w:rPr>
      <w:kern w:val="2"/>
      <w:szCs w:val="24"/>
      <w:lang w:eastAsia="zh-CN"/>
    </w:rPr>
  </w:style>
  <w:style w:type="paragraph" w:customStyle="1" w:styleId="110">
    <w:name w:val="列出段落11"/>
    <w:basedOn w:val="a1"/>
    <w:uiPriority w:val="34"/>
    <w:unhideWhenUsed/>
    <w:qFormat/>
    <w:rsid w:val="00BB2C39"/>
    <w:pPr>
      <w:widowControl w:val="0"/>
      <w:spacing w:after="200" w:line="276" w:lineRule="auto"/>
      <w:ind w:firstLineChars="200" w:firstLine="420"/>
      <w:jc w:val="both"/>
    </w:pPr>
    <w:rPr>
      <w:kern w:val="2"/>
      <w:sz w:val="21"/>
      <w:szCs w:val="24"/>
      <w:lang w:eastAsia="zh-CN"/>
    </w:rPr>
  </w:style>
  <w:style w:type="paragraph" w:customStyle="1" w:styleId="ListParagraph1">
    <w:name w:val="List Paragraph1"/>
    <w:basedOn w:val="a1"/>
    <w:qFormat/>
    <w:rsid w:val="00BB2C39"/>
    <w:pPr>
      <w:ind w:left="720"/>
      <w:contextualSpacing/>
    </w:pPr>
    <w:rPr>
      <w:sz w:val="24"/>
      <w:szCs w:val="24"/>
      <w:lang w:eastAsia="zh-CN"/>
    </w:rPr>
  </w:style>
  <w:style w:type="paragraph" w:customStyle="1" w:styleId="TdocHeader2">
    <w:name w:val="Tdoc_Header_2"/>
    <w:basedOn w:val="a1"/>
    <w:qFormat/>
    <w:rsid w:val="00BB2C39"/>
    <w:pPr>
      <w:widowControl w:val="0"/>
      <w:tabs>
        <w:tab w:val="left" w:pos="1701"/>
        <w:tab w:val="right" w:pos="9072"/>
        <w:tab w:val="right" w:pos="10206"/>
      </w:tabs>
      <w:ind w:left="720" w:hanging="720"/>
      <w:jc w:val="both"/>
    </w:pPr>
    <w:rPr>
      <w:rFonts w:ascii="Arial" w:eastAsia="Batang" w:hAnsi="Arial"/>
      <w:b/>
      <w:sz w:val="18"/>
      <w:lang w:val="en-GB"/>
    </w:rPr>
  </w:style>
  <w:style w:type="paragraph" w:customStyle="1" w:styleId="TdocHeader1">
    <w:name w:val="Tdoc_Header_1"/>
    <w:basedOn w:val="af1"/>
    <w:qFormat/>
    <w:rsid w:val="00BB2C39"/>
    <w:pPr>
      <w:widowControl w:val="0"/>
      <w:tabs>
        <w:tab w:val="clear" w:pos="4536"/>
        <w:tab w:val="right" w:pos="10206"/>
      </w:tabs>
      <w:ind w:left="720" w:hanging="720"/>
      <w:jc w:val="both"/>
    </w:pPr>
    <w:rPr>
      <w:rFonts w:eastAsia="Batang"/>
      <w:lang w:val="en-GB"/>
    </w:rPr>
  </w:style>
  <w:style w:type="paragraph" w:customStyle="1" w:styleId="TdocHeading2">
    <w:name w:val="Tdoc_Heading_2"/>
    <w:basedOn w:val="a1"/>
    <w:qFormat/>
    <w:rsid w:val="00BB2C39"/>
    <w:pPr>
      <w:ind w:left="720" w:hanging="720"/>
    </w:pPr>
    <w:rPr>
      <w:rFonts w:ascii="Times" w:eastAsia="Batang" w:hAnsi="Times"/>
      <w:szCs w:val="24"/>
      <w:lang w:val="en-GB"/>
    </w:rPr>
  </w:style>
  <w:style w:type="paragraph" w:customStyle="1" w:styleId="Statement">
    <w:name w:val="Statement"/>
    <w:basedOn w:val="a1"/>
    <w:qFormat/>
    <w:rsid w:val="00BB2C39"/>
    <w:pPr>
      <w:keepNext/>
      <w:ind w:left="601" w:hanging="601"/>
    </w:pPr>
    <w:rPr>
      <w:rFonts w:eastAsia="Batang"/>
      <w:b/>
      <w:i/>
      <w:szCs w:val="24"/>
      <w:lang w:eastAsia="ko-KR"/>
    </w:rPr>
  </w:style>
  <w:style w:type="character" w:customStyle="1" w:styleId="Alcatel-Lucent-4">
    <w:name w:val="Alcatel-Lucent-4"/>
    <w:semiHidden/>
    <w:qFormat/>
    <w:rsid w:val="00BB2C39"/>
    <w:rPr>
      <w:rFonts w:ascii="Arial" w:hAnsi="Arial"/>
      <w:color w:val="auto"/>
      <w:sz w:val="20"/>
    </w:rPr>
  </w:style>
  <w:style w:type="paragraph" w:customStyle="1" w:styleId="StatementBody">
    <w:name w:val="Statement Body"/>
    <w:basedOn w:val="a1"/>
    <w:link w:val="StatementBodyChar"/>
    <w:qFormat/>
    <w:rsid w:val="00BB2C39"/>
    <w:pPr>
      <w:numPr>
        <w:numId w:val="26"/>
      </w:numPr>
      <w:spacing w:after="100" w:afterAutospacing="1"/>
      <w:contextualSpacing/>
    </w:pPr>
    <w:rPr>
      <w:szCs w:val="24"/>
      <w:lang w:eastAsia="ko-KR"/>
    </w:rPr>
  </w:style>
  <w:style w:type="character" w:customStyle="1" w:styleId="StatementBodyChar">
    <w:name w:val="Statement Body Char"/>
    <w:link w:val="StatementBody"/>
    <w:qFormat/>
    <w:locked/>
    <w:rsid w:val="00BB2C39"/>
    <w:rPr>
      <w:rFonts w:eastAsia="Times New Roman"/>
      <w:szCs w:val="24"/>
      <w:lang w:eastAsia="ko-KR"/>
    </w:rPr>
  </w:style>
  <w:style w:type="paragraph" w:customStyle="1" w:styleId="StyleHeading1NMPHeading1H1h11h12h13h14h15h16appheadin">
    <w:name w:val="Style Heading 1NMP Heading 1H1h11h12h13h14h15h16app headin..."/>
    <w:basedOn w:val="1"/>
    <w:qFormat/>
    <w:rsid w:val="00BB2C39"/>
    <w:pPr>
      <w:keepNext w:val="0"/>
      <w:widowControl w:val="0"/>
      <w:numPr>
        <w:numId w:val="0"/>
      </w:numPr>
      <w:tabs>
        <w:tab w:val="left" w:pos="432"/>
      </w:tabs>
      <w:spacing w:before="240" w:after="60"/>
      <w:ind w:left="432" w:hanging="432"/>
    </w:pPr>
    <w:rPr>
      <w:rFonts w:eastAsia="Batang"/>
      <w:bCs/>
      <w:szCs w:val="32"/>
      <w:lang w:val="en-GB"/>
    </w:rPr>
  </w:style>
  <w:style w:type="character" w:customStyle="1" w:styleId="Alcatel-Lucent2">
    <w:name w:val="Alcatel-Lucent2"/>
    <w:semiHidden/>
    <w:qFormat/>
    <w:rsid w:val="00BB2C39"/>
    <w:rPr>
      <w:rFonts w:ascii="Arial" w:hAnsi="Arial"/>
      <w:color w:val="auto"/>
      <w:sz w:val="20"/>
    </w:rPr>
  </w:style>
  <w:style w:type="character" w:customStyle="1" w:styleId="UnresolvedMention1">
    <w:name w:val="Unresolved Mention1"/>
    <w:uiPriority w:val="99"/>
    <w:semiHidden/>
    <w:unhideWhenUsed/>
    <w:qFormat/>
    <w:rsid w:val="00BB2C39"/>
    <w:rPr>
      <w:color w:val="808080"/>
      <w:shd w:val="clear" w:color="auto" w:fill="E6E6E6"/>
    </w:rPr>
  </w:style>
  <w:style w:type="character" w:customStyle="1" w:styleId="53">
    <w:name w:val="(文字) (文字)5"/>
    <w:semiHidden/>
    <w:qFormat/>
    <w:rsid w:val="00BB2C39"/>
    <w:rPr>
      <w:rFonts w:ascii="Times New Roman" w:hAnsi="Times New Roman"/>
      <w:lang w:eastAsia="en-US"/>
    </w:rPr>
  </w:style>
  <w:style w:type="paragraph" w:customStyle="1" w:styleId="TableCell1">
    <w:name w:val="TableCell"/>
    <w:basedOn w:val="a1"/>
    <w:qFormat/>
    <w:rsid w:val="00BB2C39"/>
    <w:pPr>
      <w:autoSpaceDE w:val="0"/>
      <w:autoSpaceDN w:val="0"/>
      <w:adjustRightInd w:val="0"/>
      <w:snapToGrid w:val="0"/>
      <w:spacing w:before="20" w:after="20"/>
    </w:pPr>
    <w:rPr>
      <w:szCs w:val="21"/>
      <w:lang w:eastAsia="zh-CN"/>
    </w:rPr>
  </w:style>
  <w:style w:type="paragraph" w:customStyle="1" w:styleId="ListParagraph3">
    <w:name w:val="List Paragraph3"/>
    <w:basedOn w:val="a1"/>
    <w:qFormat/>
    <w:rsid w:val="00BB2C39"/>
    <w:pPr>
      <w:ind w:left="720"/>
      <w:contextualSpacing/>
    </w:pPr>
    <w:rPr>
      <w:sz w:val="24"/>
      <w:szCs w:val="24"/>
      <w:lang w:eastAsia="zh-CN"/>
    </w:rPr>
  </w:style>
  <w:style w:type="paragraph" w:customStyle="1" w:styleId="ListParagraph2">
    <w:name w:val="List Paragraph2"/>
    <w:basedOn w:val="a1"/>
    <w:qFormat/>
    <w:rsid w:val="00BB2C39"/>
    <w:pPr>
      <w:ind w:left="720"/>
      <w:contextualSpacing/>
    </w:pPr>
    <w:rPr>
      <w:sz w:val="24"/>
      <w:szCs w:val="24"/>
      <w:lang w:eastAsia="zh-CN"/>
    </w:rPr>
  </w:style>
  <w:style w:type="paragraph" w:customStyle="1" w:styleId="ListParagraph5">
    <w:name w:val="List Paragraph5"/>
    <w:basedOn w:val="a1"/>
    <w:qFormat/>
    <w:rsid w:val="00BB2C39"/>
    <w:pPr>
      <w:ind w:left="720"/>
      <w:contextualSpacing/>
    </w:pPr>
    <w:rPr>
      <w:sz w:val="24"/>
      <w:szCs w:val="24"/>
      <w:lang w:eastAsia="zh-CN"/>
    </w:rPr>
  </w:style>
  <w:style w:type="paragraph" w:customStyle="1" w:styleId="ListParagraph4">
    <w:name w:val="List Paragraph4"/>
    <w:basedOn w:val="a1"/>
    <w:qFormat/>
    <w:rsid w:val="00BB2C39"/>
    <w:pPr>
      <w:ind w:left="720"/>
      <w:contextualSpacing/>
    </w:pPr>
    <w:rPr>
      <w:sz w:val="24"/>
      <w:szCs w:val="24"/>
      <w:lang w:eastAsia="zh-CN"/>
    </w:rPr>
  </w:style>
  <w:style w:type="character" w:customStyle="1" w:styleId="16">
    <w:name w:val="不明显强调1"/>
    <w:basedOn w:val="a3"/>
    <w:uiPriority w:val="19"/>
    <w:qFormat/>
    <w:rsid w:val="00BB2C39"/>
    <w:rPr>
      <w:i/>
      <w:color w:val="404040"/>
    </w:rPr>
  </w:style>
  <w:style w:type="paragraph" w:customStyle="1" w:styleId="62">
    <w:name w:val="标题 62"/>
    <w:basedOn w:val="a1"/>
    <w:qFormat/>
    <w:rsid w:val="00BB2C39"/>
    <w:pPr>
      <w:tabs>
        <w:tab w:val="left" w:pos="1152"/>
      </w:tabs>
    </w:pPr>
    <w:rPr>
      <w:rFonts w:ascii="Times" w:eastAsia="MS PGothic" w:hAnsi="Times" w:cs="Times"/>
      <w:lang w:eastAsia="ja-JP"/>
    </w:rPr>
  </w:style>
  <w:style w:type="paragraph" w:customStyle="1" w:styleId="72">
    <w:name w:val="标题 72"/>
    <w:basedOn w:val="a1"/>
    <w:qFormat/>
    <w:rsid w:val="00BB2C39"/>
    <w:pPr>
      <w:tabs>
        <w:tab w:val="left" w:pos="1296"/>
      </w:tabs>
    </w:pPr>
    <w:rPr>
      <w:rFonts w:ascii="Times" w:eastAsia="MS PGothic" w:hAnsi="Times" w:cs="Times"/>
      <w:lang w:eastAsia="ja-JP"/>
    </w:rPr>
  </w:style>
  <w:style w:type="paragraph" w:customStyle="1" w:styleId="ListParagraph7">
    <w:name w:val="List Paragraph7"/>
    <w:basedOn w:val="a1"/>
    <w:qFormat/>
    <w:rsid w:val="00BB2C39"/>
    <w:pPr>
      <w:ind w:left="720"/>
      <w:contextualSpacing/>
    </w:pPr>
    <w:rPr>
      <w:sz w:val="24"/>
      <w:szCs w:val="24"/>
      <w:lang w:eastAsia="zh-CN"/>
    </w:rPr>
  </w:style>
  <w:style w:type="paragraph" w:customStyle="1" w:styleId="ListParagraph6">
    <w:name w:val="List Paragraph6"/>
    <w:basedOn w:val="a1"/>
    <w:qFormat/>
    <w:rsid w:val="00BB2C39"/>
    <w:pPr>
      <w:ind w:left="720"/>
      <w:contextualSpacing/>
    </w:pPr>
    <w:rPr>
      <w:sz w:val="24"/>
      <w:szCs w:val="24"/>
      <w:lang w:eastAsia="zh-CN"/>
    </w:rPr>
  </w:style>
  <w:style w:type="paragraph" w:customStyle="1" w:styleId="61">
    <w:name w:val="标题 61"/>
    <w:basedOn w:val="a1"/>
    <w:qFormat/>
    <w:rsid w:val="00BB2C39"/>
    <w:pPr>
      <w:tabs>
        <w:tab w:val="left" w:pos="1152"/>
      </w:tabs>
    </w:pPr>
    <w:rPr>
      <w:rFonts w:ascii="Times" w:eastAsia="MS PGothic" w:hAnsi="Times" w:cs="Times"/>
      <w:lang w:eastAsia="ja-JP"/>
    </w:rPr>
  </w:style>
  <w:style w:type="paragraph" w:customStyle="1" w:styleId="ListParagraph8">
    <w:name w:val="List Paragraph8"/>
    <w:basedOn w:val="a1"/>
    <w:qFormat/>
    <w:rsid w:val="00BB2C39"/>
    <w:pPr>
      <w:ind w:left="720"/>
      <w:contextualSpacing/>
    </w:pPr>
    <w:rPr>
      <w:sz w:val="24"/>
      <w:szCs w:val="24"/>
      <w:lang w:eastAsia="zh-CN"/>
    </w:rPr>
  </w:style>
  <w:style w:type="paragraph" w:customStyle="1" w:styleId="StyleHeading1H1h1appheading1l1MemoHeading1h11h12h13h">
    <w:name w:val="Style Heading 1H1h1app heading 1l1Memo Heading 1h11h12h13h..."/>
    <w:basedOn w:val="1"/>
    <w:qFormat/>
    <w:rsid w:val="00BB2C39"/>
    <w:pPr>
      <w:keepNext w:val="0"/>
      <w:widowControl w:val="0"/>
      <w:numPr>
        <w:numId w:val="27"/>
      </w:numPr>
      <w:spacing w:before="240" w:after="60"/>
    </w:pPr>
    <w:rPr>
      <w:rFonts w:ascii="Helvetica" w:eastAsia="Times New Roman" w:hAnsi="Helvetica"/>
      <w:bCs/>
      <w:lang w:eastAsia="en-US"/>
    </w:rPr>
  </w:style>
  <w:style w:type="paragraph" w:customStyle="1" w:styleId="710">
    <w:name w:val="标题 71"/>
    <w:basedOn w:val="a1"/>
    <w:qFormat/>
    <w:rsid w:val="00BB2C39"/>
    <w:pPr>
      <w:tabs>
        <w:tab w:val="left" w:pos="1296"/>
      </w:tabs>
    </w:pPr>
    <w:rPr>
      <w:rFonts w:ascii="Times" w:eastAsia="MS PGothic" w:hAnsi="Times" w:cs="Times"/>
      <w:lang w:eastAsia="ja-JP"/>
    </w:rPr>
  </w:style>
  <w:style w:type="character" w:customStyle="1" w:styleId="130">
    <w:name w:val="表 (青) 13 (文字)"/>
    <w:uiPriority w:val="34"/>
    <w:qFormat/>
    <w:locked/>
    <w:rsid w:val="00BB2C39"/>
    <w:rPr>
      <w:rFonts w:eastAsia="MS Gothic"/>
      <w:sz w:val="24"/>
      <w:lang w:val="en-GB" w:eastAsia="en-US"/>
    </w:rPr>
  </w:style>
  <w:style w:type="paragraph" w:customStyle="1" w:styleId="LGTdoc1">
    <w:name w:val="LGTdoc_제목1"/>
    <w:basedOn w:val="a1"/>
    <w:qFormat/>
    <w:rsid w:val="00BB2C39"/>
    <w:pPr>
      <w:adjustRightInd w:val="0"/>
      <w:snapToGrid w:val="0"/>
      <w:spacing w:beforeLines="50" w:after="100" w:afterAutospacing="1"/>
      <w:jc w:val="both"/>
    </w:pPr>
    <w:rPr>
      <w:rFonts w:eastAsia="Batang"/>
      <w:b/>
      <w:sz w:val="28"/>
      <w:lang w:val="en-GB" w:eastAsia="ko-KR"/>
    </w:rPr>
  </w:style>
  <w:style w:type="paragraph" w:customStyle="1" w:styleId="heading3">
    <w:name w:val="heading3"/>
    <w:basedOn w:val="a1"/>
    <w:qFormat/>
    <w:rsid w:val="00BB2C39"/>
    <w:pPr>
      <w:keepNext/>
      <w:spacing w:before="240" w:after="60"/>
      <w:ind w:left="720" w:hanging="720"/>
    </w:pPr>
    <w:rPr>
      <w:rFonts w:ascii="Arial" w:eastAsia="MS PGothic" w:hAnsi="Arial" w:cs="Arial"/>
      <w:color w:val="000000"/>
      <w:lang w:eastAsia="ja-JP"/>
    </w:rPr>
  </w:style>
  <w:style w:type="paragraph" w:customStyle="1" w:styleId="heading4">
    <w:name w:val="heading4"/>
    <w:basedOn w:val="a1"/>
    <w:qFormat/>
    <w:rsid w:val="00BB2C39"/>
    <w:pPr>
      <w:keepNext/>
      <w:spacing w:before="240" w:after="60"/>
      <w:ind w:left="864" w:hanging="864"/>
    </w:pPr>
    <w:rPr>
      <w:rFonts w:ascii="Arial" w:eastAsia="MS PGothic" w:hAnsi="Arial" w:cs="Arial"/>
      <w:i/>
      <w:iCs/>
      <w:color w:val="000000"/>
      <w:lang w:eastAsia="ja-JP"/>
    </w:rPr>
  </w:style>
  <w:style w:type="character" w:customStyle="1" w:styleId="Mention1">
    <w:name w:val="Mention1"/>
    <w:uiPriority w:val="99"/>
    <w:semiHidden/>
    <w:unhideWhenUsed/>
    <w:qFormat/>
    <w:rsid w:val="00BB2C39"/>
    <w:rPr>
      <w:color w:val="2B579A"/>
      <w:shd w:val="clear" w:color="auto" w:fill="E6E6E6"/>
    </w:rPr>
  </w:style>
  <w:style w:type="character" w:customStyle="1" w:styleId="Heading3Char1">
    <w:name w:val="Heading 3 Char1"/>
    <w:qFormat/>
    <w:rsid w:val="00BB2C39"/>
    <w:rPr>
      <w:rFonts w:ascii="Arial" w:hAnsi="Arial"/>
      <w:b/>
      <w:sz w:val="26"/>
      <w:lang w:val="en-GB"/>
    </w:rPr>
  </w:style>
  <w:style w:type="character" w:customStyle="1" w:styleId="Heading4Char1">
    <w:name w:val="Heading 4 Char1"/>
    <w:uiPriority w:val="9"/>
    <w:qFormat/>
    <w:rsid w:val="00BB2C39"/>
    <w:rPr>
      <w:rFonts w:ascii="Arial" w:hAnsi="Arial"/>
      <w:b/>
      <w:i/>
      <w:sz w:val="26"/>
      <w:lang w:val="en-GB"/>
    </w:rPr>
  </w:style>
  <w:style w:type="paragraph" w:customStyle="1" w:styleId="Paragraph">
    <w:name w:val="Paragraph"/>
    <w:basedOn w:val="a1"/>
    <w:link w:val="ParagraphChar"/>
    <w:qFormat/>
    <w:rsid w:val="00BB2C39"/>
    <w:pPr>
      <w:spacing w:before="220"/>
    </w:pPr>
    <w:rPr>
      <w:rFonts w:eastAsia="宋体"/>
      <w:sz w:val="22"/>
      <w:lang w:val="en-GB"/>
    </w:rPr>
  </w:style>
  <w:style w:type="character" w:customStyle="1" w:styleId="ParagraphChar">
    <w:name w:val="Paragraph Char"/>
    <w:link w:val="Paragraph"/>
    <w:qFormat/>
    <w:locked/>
    <w:rsid w:val="00BB2C39"/>
    <w:rPr>
      <w:rFonts w:ascii="Times New Roman" w:eastAsia="宋体" w:hAnsi="Times New Roman" w:cs="Times New Roman"/>
      <w:szCs w:val="20"/>
      <w:lang w:val="en-GB" w:eastAsia="en-US"/>
    </w:rPr>
  </w:style>
  <w:style w:type="character" w:customStyle="1" w:styleId="ColorfulList-Accent1Char">
    <w:name w:val="Colorful List - Accent 1 Char"/>
    <w:uiPriority w:val="34"/>
    <w:qFormat/>
    <w:locked/>
    <w:rsid w:val="00BB2C39"/>
    <w:rPr>
      <w:rFonts w:eastAsia="MS Gothic"/>
      <w:sz w:val="24"/>
      <w:lang w:eastAsia="en-US"/>
    </w:rPr>
  </w:style>
  <w:style w:type="table" w:customStyle="1" w:styleId="GridTable4-Accent51">
    <w:name w:val="Grid Table 4 - Accent 51"/>
    <w:basedOn w:val="a4"/>
    <w:uiPriority w:val="49"/>
    <w:qFormat/>
    <w:rsid w:val="00BB2C39"/>
    <w:rPr>
      <w:rFonts w:eastAsia="Batang"/>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BB2C39"/>
    <w:rPr>
      <w:color w:val="000000"/>
    </w:rPr>
  </w:style>
  <w:style w:type="table" w:customStyle="1" w:styleId="TableGrid11">
    <w:name w:val="Table Grid11"/>
    <w:basedOn w:val="a4"/>
    <w:qFormat/>
    <w:rsid w:val="00BB2C39"/>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Proposal">
    <w:name w:val="rProposal"/>
    <w:basedOn w:val="a1"/>
    <w:next w:val="a1"/>
    <w:link w:val="rProposalChar"/>
    <w:qFormat/>
    <w:rsid w:val="00BB2C39"/>
    <w:pPr>
      <w:spacing w:before="12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qFormat/>
    <w:locked/>
    <w:rsid w:val="00BB2C39"/>
    <w:rPr>
      <w:rFonts w:ascii="Times New Roman" w:eastAsia="Malgun Gothic" w:hAnsi="Times New Roman" w:cs="Times New Roman"/>
      <w:i/>
      <w:kern w:val="2"/>
      <w:lang w:val="en-US" w:eastAsia="ko-KR"/>
    </w:rPr>
  </w:style>
  <w:style w:type="paragraph" w:customStyle="1" w:styleId="Proposalsub">
    <w:name w:val="Proposal_sub"/>
    <w:basedOn w:val="a1"/>
    <w:qFormat/>
    <w:rsid w:val="00BB2C39"/>
    <w:pPr>
      <w:numPr>
        <w:numId w:val="28"/>
      </w:numPr>
      <w:spacing w:before="120" w:after="120"/>
      <w:ind w:left="1167" w:hanging="283"/>
      <w:jc w:val="both"/>
    </w:pPr>
    <w:rPr>
      <w:rFonts w:eastAsia="Malgun Gothic"/>
      <w:kern w:val="2"/>
      <w:szCs w:val="22"/>
      <w:lang w:eastAsia="ko-KR"/>
    </w:rPr>
  </w:style>
  <w:style w:type="paragraph" w:customStyle="1" w:styleId="Proposalsubsub">
    <w:name w:val="Proposal_sub_sub"/>
    <w:basedOn w:val="a1"/>
    <w:qFormat/>
    <w:rsid w:val="00BB2C39"/>
    <w:pPr>
      <w:numPr>
        <w:ilvl w:val="1"/>
        <w:numId w:val="28"/>
      </w:numPr>
      <w:spacing w:before="120" w:after="120"/>
      <w:ind w:left="1593"/>
      <w:jc w:val="both"/>
    </w:pPr>
    <w:rPr>
      <w:rFonts w:eastAsia="Malgun Gothic"/>
      <w:kern w:val="2"/>
      <w:szCs w:val="22"/>
      <w:lang w:eastAsia="ko-KR"/>
    </w:rPr>
  </w:style>
  <w:style w:type="character" w:customStyle="1" w:styleId="rProposalsubChar">
    <w:name w:val="rProposal_sub Char"/>
    <w:link w:val="rProposalsub"/>
    <w:qFormat/>
    <w:locked/>
    <w:rsid w:val="00BB2C39"/>
    <w:rPr>
      <w:rFonts w:ascii="Times New Roman" w:eastAsia="Malgun Gothic" w:hAnsi="Times New Roman" w:cs="Times New Roman"/>
      <w:i/>
      <w:kern w:val="2"/>
      <w:lang w:val="en-US" w:eastAsia="ko-KR"/>
    </w:rPr>
  </w:style>
  <w:style w:type="paragraph" w:customStyle="1" w:styleId="ParagraphNumbering">
    <w:name w:val="Paragraph Numbering"/>
    <w:basedOn w:val="a1"/>
    <w:qFormat/>
    <w:rsid w:val="00BB2C39"/>
    <w:pPr>
      <w:numPr>
        <w:numId w:val="29"/>
      </w:numPr>
      <w:spacing w:line="360" w:lineRule="auto"/>
    </w:pPr>
    <w:rPr>
      <w:rFonts w:ascii="Arial" w:eastAsia="MS Mincho" w:hAnsi="Arial" w:cs="MS PGothic"/>
      <w:sz w:val="22"/>
      <w:szCs w:val="22"/>
      <w:lang w:eastAsia="ja-JP"/>
    </w:rPr>
  </w:style>
  <w:style w:type="character" w:customStyle="1" w:styleId="NOChar1">
    <w:name w:val="NO Char1"/>
    <w:qFormat/>
    <w:rsid w:val="00BB2C39"/>
    <w:rPr>
      <w:sz w:val="24"/>
      <w:lang w:val="en-GB" w:eastAsia="en-US"/>
    </w:rPr>
  </w:style>
  <w:style w:type="character" w:customStyle="1" w:styleId="CommentaireCar">
    <w:name w:val="Commentaire Car"/>
    <w:qFormat/>
    <w:rsid w:val="00BB2C39"/>
    <w:rPr>
      <w:sz w:val="20"/>
    </w:rPr>
  </w:style>
  <w:style w:type="character" w:customStyle="1" w:styleId="citationref">
    <w:name w:val="citationref"/>
    <w:qFormat/>
    <w:rsid w:val="00BB2C39"/>
  </w:style>
  <w:style w:type="character" w:customStyle="1" w:styleId="mw-mmv-title">
    <w:name w:val="mw-mmv-title"/>
    <w:qFormat/>
    <w:rsid w:val="00BB2C39"/>
  </w:style>
  <w:style w:type="character" w:customStyle="1" w:styleId="legend-color">
    <w:name w:val="legend-color"/>
    <w:qFormat/>
    <w:rsid w:val="00BB2C39"/>
  </w:style>
  <w:style w:type="paragraph" w:customStyle="1" w:styleId="Equationlegend">
    <w:name w:val="Equation_legend"/>
    <w:basedOn w:val="a8"/>
    <w:link w:val="EquationlegendChar"/>
    <w:qFormat/>
    <w:rsid w:val="00BB2C39"/>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qFormat/>
    <w:locked/>
    <w:rsid w:val="00BB2C39"/>
    <w:rPr>
      <w:rFonts w:ascii="Times New Roman" w:eastAsia="Times New Roman" w:hAnsi="Times New Roman" w:cs="Times New Roman"/>
      <w:sz w:val="24"/>
      <w:szCs w:val="20"/>
      <w:lang w:val="en-US" w:eastAsia="en-US"/>
    </w:rPr>
  </w:style>
  <w:style w:type="character" w:customStyle="1" w:styleId="affb">
    <w:name w:val="列出段落 字符"/>
    <w:uiPriority w:val="34"/>
    <w:qFormat/>
    <w:rsid w:val="00BB2C39"/>
    <w:rPr>
      <w:rFonts w:ascii="Times" w:eastAsia="Batang" w:hAnsi="Times"/>
      <w:sz w:val="24"/>
      <w:lang w:val="en-GB"/>
    </w:rPr>
  </w:style>
  <w:style w:type="character" w:customStyle="1" w:styleId="colour">
    <w:name w:val="colour"/>
    <w:basedOn w:val="a3"/>
    <w:qFormat/>
    <w:rsid w:val="00BB2C39"/>
    <w:rPr>
      <w:rFonts w:cs="Times New Roman"/>
    </w:rPr>
  </w:style>
  <w:style w:type="character" w:customStyle="1" w:styleId="highlight">
    <w:name w:val="highlight"/>
    <w:basedOn w:val="a3"/>
    <w:qFormat/>
    <w:rsid w:val="00BB2C39"/>
    <w:rPr>
      <w:rFonts w:cs="Times New Roman"/>
    </w:rPr>
  </w:style>
  <w:style w:type="character" w:customStyle="1" w:styleId="TitleChar4">
    <w:name w:val="Title Char4"/>
    <w:basedOn w:val="a3"/>
    <w:uiPriority w:val="10"/>
    <w:qFormat/>
    <w:locked/>
    <w:rsid w:val="00BB2C39"/>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a1"/>
    <w:qFormat/>
    <w:rsid w:val="00BB2C39"/>
    <w:pPr>
      <w:spacing w:before="100" w:beforeAutospacing="1" w:after="100" w:afterAutospacing="1"/>
    </w:pPr>
    <w:rPr>
      <w:sz w:val="24"/>
      <w:szCs w:val="24"/>
    </w:rPr>
  </w:style>
  <w:style w:type="character" w:customStyle="1" w:styleId="z-TopofFormChar1">
    <w:name w:val="z-Top of Form Char1"/>
    <w:basedOn w:val="a3"/>
    <w:qFormat/>
    <w:rsid w:val="00BB2C39"/>
    <w:rPr>
      <w:rFonts w:ascii="Arial" w:eastAsia="Times New Roman" w:hAnsi="Arial" w:cs="Arial"/>
      <w:vanish/>
      <w:sz w:val="16"/>
      <w:szCs w:val="16"/>
      <w:lang w:val="en-US" w:eastAsia="en-US"/>
    </w:rPr>
  </w:style>
  <w:style w:type="character" w:customStyle="1" w:styleId="z-Char1">
    <w:name w:val="z-窗体顶端 Char1"/>
    <w:basedOn w:val="a3"/>
    <w:qFormat/>
    <w:rsid w:val="00BB2C39"/>
    <w:rPr>
      <w:rFonts w:ascii="Arial" w:eastAsia="Times New Roman" w:hAnsi="Arial" w:cs="Arial"/>
      <w:vanish/>
      <w:sz w:val="16"/>
      <w:szCs w:val="16"/>
      <w:lang w:eastAsia="en-US"/>
    </w:rPr>
  </w:style>
  <w:style w:type="character" w:customStyle="1" w:styleId="z-BottomofFormChar1">
    <w:name w:val="z-Bottom of Form Char1"/>
    <w:basedOn w:val="a3"/>
    <w:qFormat/>
    <w:rsid w:val="00BB2C39"/>
    <w:rPr>
      <w:rFonts w:ascii="Arial" w:eastAsia="Times New Roman" w:hAnsi="Arial" w:cs="Arial"/>
      <w:vanish/>
      <w:sz w:val="16"/>
      <w:szCs w:val="16"/>
      <w:lang w:val="en-US" w:eastAsia="en-US"/>
    </w:rPr>
  </w:style>
  <w:style w:type="character" w:customStyle="1" w:styleId="z-Char10">
    <w:name w:val="z-窗体底端 Char1"/>
    <w:basedOn w:val="a3"/>
    <w:qFormat/>
    <w:rsid w:val="00BB2C39"/>
    <w:rPr>
      <w:rFonts w:ascii="Arial" w:eastAsia="Times New Roman" w:hAnsi="Arial" w:cs="Arial"/>
      <w:vanish/>
      <w:sz w:val="16"/>
      <w:szCs w:val="16"/>
      <w:lang w:eastAsia="en-US"/>
    </w:rPr>
  </w:style>
  <w:style w:type="character" w:customStyle="1" w:styleId="DateChar1">
    <w:name w:val="Date Char1"/>
    <w:basedOn w:val="a3"/>
    <w:qFormat/>
    <w:rsid w:val="00BB2C39"/>
    <w:rPr>
      <w:rFonts w:ascii="Times New Roman" w:eastAsia="Times New Roman" w:hAnsi="Times New Roman" w:cs="Times New Roman"/>
      <w:sz w:val="20"/>
      <w:szCs w:val="20"/>
      <w:lang w:val="en-US" w:eastAsia="en-US"/>
    </w:rPr>
  </w:style>
  <w:style w:type="character" w:customStyle="1" w:styleId="Char12">
    <w:name w:val="日期 Char1"/>
    <w:basedOn w:val="a3"/>
    <w:qFormat/>
    <w:rsid w:val="00BB2C39"/>
    <w:rPr>
      <w:rFonts w:eastAsia="Times New Roman"/>
      <w:lang w:eastAsia="en-US"/>
    </w:rPr>
  </w:style>
  <w:style w:type="character" w:customStyle="1" w:styleId="SubtitleChar1">
    <w:name w:val="Subtitle Char1"/>
    <w:basedOn w:val="a3"/>
    <w:qFormat/>
    <w:rsid w:val="00BB2C39"/>
    <w:rPr>
      <w:color w:val="595959" w:themeColor="text1" w:themeTint="A6"/>
      <w:spacing w:val="15"/>
      <w:lang w:val="en-US" w:eastAsia="en-US"/>
    </w:rPr>
  </w:style>
  <w:style w:type="character" w:customStyle="1" w:styleId="Char13">
    <w:name w:val="副标题 Char1"/>
    <w:basedOn w:val="a3"/>
    <w:qFormat/>
    <w:rsid w:val="00BB2C39"/>
    <w:rPr>
      <w:rFonts w:asciiTheme="majorHAnsi" w:hAnsiTheme="majorHAnsi" w:cstheme="majorBidi"/>
      <w:b/>
      <w:bCs/>
      <w:kern w:val="28"/>
      <w:sz w:val="32"/>
      <w:szCs w:val="32"/>
      <w:lang w:eastAsia="en-US"/>
    </w:rPr>
  </w:style>
  <w:style w:type="character" w:customStyle="1" w:styleId="3Char2">
    <w:name w:val="正文文本缩进 3 Char"/>
    <w:basedOn w:val="a3"/>
    <w:link w:val="35"/>
    <w:qFormat/>
    <w:rsid w:val="00BB2C39"/>
    <w:rPr>
      <w:rFonts w:ascii="Times New Roman" w:eastAsia="Times New Roman" w:hAnsi="Times New Roman" w:cs="Times New Roman"/>
      <w:sz w:val="16"/>
      <w:szCs w:val="16"/>
      <w:lang w:val="en-GB" w:eastAsia="en-US"/>
    </w:rPr>
  </w:style>
  <w:style w:type="table" w:customStyle="1" w:styleId="TableGrid3">
    <w:name w:val="Table Grid3"/>
    <w:basedOn w:val="a4"/>
    <w:uiPriority w:val="39"/>
    <w:qFormat/>
    <w:rsid w:val="00BB2C39"/>
    <w:rPr>
      <w:rFonts w:ascii="Calibri" w:eastAsia="Times New Roman"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2">
    <w:name w:val="网格型11"/>
    <w:basedOn w:val="a4"/>
    <w:qFormat/>
    <w:rsid w:val="00BB2C39"/>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2">
    <w:name w:val="Table Grid Light12"/>
    <w:basedOn w:val="a4"/>
    <w:uiPriority w:val="40"/>
    <w:qFormat/>
    <w:rsid w:val="00BB2C39"/>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2">
    <w:name w:val="Plain Table 112"/>
    <w:basedOn w:val="a4"/>
    <w:uiPriority w:val="41"/>
    <w:qFormat/>
    <w:rsid w:val="00BB2C39"/>
    <w:rPr>
      <w:rFonts w:ascii="Calibri"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4"/>
    <w:qFormat/>
    <w:rsid w:val="00BB2C39"/>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a4"/>
    <w:qFormat/>
    <w:rsid w:val="00BB2C39"/>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a4"/>
    <w:qFormat/>
    <w:rsid w:val="00BB2C39"/>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a4"/>
    <w:qFormat/>
    <w:rsid w:val="00BB2C39"/>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1">
    <w:name w:val="Table Simple 21"/>
    <w:basedOn w:val="a4"/>
    <w:qFormat/>
    <w:rsid w:val="00BB2C39"/>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3">
    <w:name w:val="浅色列表11"/>
    <w:basedOn w:val="a4"/>
    <w:uiPriority w:val="61"/>
    <w:qFormat/>
    <w:rsid w:val="00BB2C39"/>
    <w:rPr>
      <w:rFonts w:ascii="CG Times (WN)" w:eastAsia="MS Mincho"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4"/>
    <w:uiPriority w:val="60"/>
    <w:qFormat/>
    <w:rsid w:val="00BB2C39"/>
    <w:rPr>
      <w:rFonts w:ascii="CG Times (WN)" w:eastAsia="MS Mincho"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4"/>
    <w:uiPriority w:val="64"/>
    <w:qFormat/>
    <w:rsid w:val="00BB2C39"/>
    <w:rPr>
      <w:rFonts w:ascii="CG Times (WN)" w:eastAsia="MS Mincho"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4"/>
    <w:qFormat/>
    <w:rsid w:val="00BB2C39"/>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a4"/>
    <w:qFormat/>
    <w:rsid w:val="00BB2C39"/>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a4"/>
    <w:qFormat/>
    <w:rsid w:val="00BB2C39"/>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a4"/>
    <w:qFormat/>
    <w:rsid w:val="00BB2C39"/>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a1"/>
    <w:next w:val="a1"/>
    <w:qFormat/>
    <w:rsid w:val="00BB2C39"/>
    <w:pPr>
      <w:spacing w:after="160" w:line="259" w:lineRule="auto"/>
      <w:ind w:left="1418" w:hanging="1418"/>
    </w:pPr>
    <w:rPr>
      <w:rFonts w:ascii="Calibri" w:eastAsia="Calibri" w:hAnsi="Calibri"/>
      <w:b/>
      <w:sz w:val="22"/>
      <w:szCs w:val="22"/>
    </w:rPr>
  </w:style>
  <w:style w:type="paragraph" w:customStyle="1" w:styleId="IndexHeading2">
    <w:name w:val="Index Heading2"/>
    <w:basedOn w:val="a1"/>
    <w:next w:val="a1"/>
    <w:qFormat/>
    <w:rsid w:val="00BB2C39"/>
    <w:pPr>
      <w:pBdr>
        <w:top w:val="single" w:sz="12" w:space="0" w:color="auto"/>
      </w:pBdr>
      <w:spacing w:before="360" w:after="240"/>
    </w:pPr>
    <w:rPr>
      <w:b/>
      <w:i/>
      <w:sz w:val="26"/>
      <w:lang w:val="en-GB"/>
    </w:rPr>
  </w:style>
  <w:style w:type="table" w:customStyle="1" w:styleId="DarkList-Accent61">
    <w:name w:val="Dark List - Accent 61"/>
    <w:basedOn w:val="a4"/>
    <w:uiPriority w:val="70"/>
    <w:qFormat/>
    <w:rsid w:val="00BB2C39"/>
    <w:rPr>
      <w:rFonts w:ascii="CG Times (WN)" w:hAnsi="CG Times (WN)"/>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4"/>
    <w:uiPriority w:val="40"/>
    <w:qFormat/>
    <w:rsid w:val="00BB2C39"/>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1">
    <w:name w:val="Plain Table 1111"/>
    <w:basedOn w:val="a4"/>
    <w:uiPriority w:val="41"/>
    <w:qFormat/>
    <w:rsid w:val="00BB2C39"/>
    <w:rPr>
      <w:rFonts w:ascii="Calibri"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4"/>
    <w:uiPriority w:val="34"/>
    <w:qFormat/>
    <w:rsid w:val="00BB2C39"/>
    <w:rPr>
      <w:rFonts w:ascii="CG Times (WN)" w:eastAsia="MS Gothic" w:hAnsi="CG Times (WN)"/>
      <w:sz w:val="24"/>
      <w:lang w:val="en-GB" w:eastAsia="en-US"/>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2">
    <w:name w:val="Table Grid12"/>
    <w:basedOn w:val="a4"/>
    <w:qFormat/>
    <w:rsid w:val="00BB2C39"/>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a4"/>
    <w:uiPriority w:val="39"/>
    <w:qFormat/>
    <w:rsid w:val="00BB2C39"/>
    <w:rPr>
      <w:rFonts w:ascii="Calibri" w:eastAsia="Times New Roman"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0">
    <w:name w:val="网格型12"/>
    <w:basedOn w:val="a4"/>
    <w:qFormat/>
    <w:rsid w:val="00BB2C39"/>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3">
    <w:name w:val="Table Grid Light13"/>
    <w:basedOn w:val="a4"/>
    <w:uiPriority w:val="40"/>
    <w:qFormat/>
    <w:rsid w:val="00BB2C39"/>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3">
    <w:name w:val="Plain Table 113"/>
    <w:basedOn w:val="a4"/>
    <w:uiPriority w:val="41"/>
    <w:qFormat/>
    <w:rsid w:val="00BB2C39"/>
    <w:rPr>
      <w:rFonts w:ascii="Calibri"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4"/>
    <w:qFormat/>
    <w:rsid w:val="00BB2C39"/>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a4"/>
    <w:qFormat/>
    <w:rsid w:val="00BB2C39"/>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a4"/>
    <w:qFormat/>
    <w:rsid w:val="00BB2C39"/>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a4"/>
    <w:qFormat/>
    <w:rsid w:val="00BB2C39"/>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2">
    <w:name w:val="Table Simple 22"/>
    <w:basedOn w:val="a4"/>
    <w:qFormat/>
    <w:rsid w:val="00BB2C39"/>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a4"/>
    <w:uiPriority w:val="61"/>
    <w:qFormat/>
    <w:rsid w:val="00BB2C39"/>
    <w:rPr>
      <w:rFonts w:ascii="CG Times (WN)" w:eastAsia="MS Mincho"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4"/>
    <w:uiPriority w:val="60"/>
    <w:qFormat/>
    <w:rsid w:val="00BB2C39"/>
    <w:rPr>
      <w:rFonts w:ascii="CG Times (WN)" w:eastAsia="MS Mincho"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4"/>
    <w:uiPriority w:val="64"/>
    <w:qFormat/>
    <w:rsid w:val="00BB2C39"/>
    <w:rPr>
      <w:rFonts w:ascii="CG Times (WN)" w:eastAsia="MS Mincho"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4"/>
    <w:qFormat/>
    <w:rsid w:val="00BB2C39"/>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a4"/>
    <w:qFormat/>
    <w:rsid w:val="00BB2C39"/>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a4"/>
    <w:qFormat/>
    <w:rsid w:val="00BB2C39"/>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a4"/>
    <w:qFormat/>
    <w:rsid w:val="00BB2C39"/>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a1"/>
    <w:next w:val="a1"/>
    <w:qFormat/>
    <w:rsid w:val="00BB2C39"/>
    <w:pPr>
      <w:spacing w:after="160" w:line="259" w:lineRule="auto"/>
      <w:ind w:left="1418" w:hanging="1418"/>
    </w:pPr>
    <w:rPr>
      <w:rFonts w:ascii="Calibri" w:eastAsia="Calibri" w:hAnsi="Calibri"/>
      <w:b/>
      <w:sz w:val="22"/>
      <w:szCs w:val="22"/>
    </w:rPr>
  </w:style>
  <w:style w:type="paragraph" w:customStyle="1" w:styleId="IndexHeading3">
    <w:name w:val="Index Heading3"/>
    <w:basedOn w:val="a1"/>
    <w:next w:val="a1"/>
    <w:qFormat/>
    <w:rsid w:val="00BB2C39"/>
    <w:pPr>
      <w:pBdr>
        <w:top w:val="single" w:sz="12" w:space="0" w:color="auto"/>
      </w:pBdr>
      <w:spacing w:before="360" w:after="240"/>
    </w:pPr>
    <w:rPr>
      <w:b/>
      <w:i/>
      <w:sz w:val="26"/>
      <w:lang w:val="en-GB"/>
    </w:rPr>
  </w:style>
  <w:style w:type="table" w:customStyle="1" w:styleId="DarkList-Accent62">
    <w:name w:val="Dark List - Accent 62"/>
    <w:basedOn w:val="a4"/>
    <w:uiPriority w:val="70"/>
    <w:qFormat/>
    <w:rsid w:val="00BB2C39"/>
    <w:rPr>
      <w:rFonts w:ascii="CG Times (WN)" w:hAnsi="CG Times (WN)"/>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4"/>
    <w:uiPriority w:val="40"/>
    <w:qFormat/>
    <w:rsid w:val="00BB2C39"/>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2">
    <w:name w:val="Plain Table 1112"/>
    <w:basedOn w:val="a4"/>
    <w:uiPriority w:val="41"/>
    <w:qFormat/>
    <w:rsid w:val="00BB2C39"/>
    <w:rPr>
      <w:rFonts w:ascii="Calibri"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4"/>
    <w:uiPriority w:val="34"/>
    <w:qFormat/>
    <w:rsid w:val="00BB2C39"/>
    <w:rPr>
      <w:rFonts w:ascii="CG Times (WN)" w:eastAsia="MS Gothic" w:hAnsi="CG Times (WN)"/>
      <w:sz w:val="24"/>
      <w:lang w:val="en-GB" w:eastAsia="en-US"/>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4"/>
    <w:uiPriority w:val="49"/>
    <w:qFormat/>
    <w:rsid w:val="00BB2C39"/>
    <w:rPr>
      <w:rFonts w:eastAsia="Batang"/>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4"/>
    <w:qFormat/>
    <w:rsid w:val="00BB2C39"/>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a4"/>
    <w:uiPriority w:val="39"/>
    <w:qFormat/>
    <w:rsid w:val="00BB2C39"/>
    <w:rPr>
      <w:rFonts w:ascii="Calibri" w:eastAsia="Times New Roman"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6">
    <w:name w:val="Table Grid6"/>
    <w:basedOn w:val="a4"/>
    <w:uiPriority w:val="39"/>
    <w:qFormat/>
    <w:rsid w:val="00BB2C39"/>
    <w:rPr>
      <w:rFonts w:ascii="Calibri" w:eastAsia="Times New Roman"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
    <w:name w:val="网格型13"/>
    <w:basedOn w:val="a4"/>
    <w:qFormat/>
    <w:rsid w:val="00BB2C39"/>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4">
    <w:name w:val="Table Grid Light14"/>
    <w:basedOn w:val="a4"/>
    <w:uiPriority w:val="40"/>
    <w:qFormat/>
    <w:rsid w:val="00BB2C39"/>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4">
    <w:name w:val="Plain Table 114"/>
    <w:basedOn w:val="a4"/>
    <w:uiPriority w:val="41"/>
    <w:qFormat/>
    <w:rsid w:val="00BB2C39"/>
    <w:rPr>
      <w:rFonts w:ascii="Calibri"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4"/>
    <w:qFormat/>
    <w:rsid w:val="00BB2C39"/>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a4"/>
    <w:qFormat/>
    <w:rsid w:val="00BB2C39"/>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a4"/>
    <w:qFormat/>
    <w:rsid w:val="00BB2C39"/>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a4"/>
    <w:qFormat/>
    <w:rsid w:val="00BB2C39"/>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3">
    <w:name w:val="Table Simple 23"/>
    <w:basedOn w:val="a4"/>
    <w:qFormat/>
    <w:rsid w:val="00BB2C39"/>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a4"/>
    <w:uiPriority w:val="61"/>
    <w:qFormat/>
    <w:rsid w:val="00BB2C39"/>
    <w:rPr>
      <w:rFonts w:ascii="CG Times (WN)" w:eastAsia="MS Mincho"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4"/>
    <w:uiPriority w:val="60"/>
    <w:qFormat/>
    <w:rsid w:val="00BB2C39"/>
    <w:rPr>
      <w:rFonts w:ascii="CG Times (WN)" w:eastAsia="MS Mincho"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4"/>
    <w:uiPriority w:val="64"/>
    <w:qFormat/>
    <w:rsid w:val="00BB2C39"/>
    <w:rPr>
      <w:rFonts w:ascii="CG Times (WN)" w:eastAsia="MS Mincho"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4"/>
    <w:qFormat/>
    <w:rsid w:val="00BB2C39"/>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a4"/>
    <w:qFormat/>
    <w:rsid w:val="00BB2C39"/>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a4"/>
    <w:qFormat/>
    <w:rsid w:val="00BB2C39"/>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a4"/>
    <w:qFormat/>
    <w:rsid w:val="00BB2C39"/>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a1"/>
    <w:next w:val="a1"/>
    <w:qFormat/>
    <w:rsid w:val="00BB2C39"/>
    <w:pPr>
      <w:spacing w:after="160" w:line="259" w:lineRule="auto"/>
      <w:ind w:left="1418" w:hanging="1418"/>
    </w:pPr>
    <w:rPr>
      <w:rFonts w:ascii="Calibri" w:eastAsia="Calibri" w:hAnsi="Calibri"/>
      <w:b/>
      <w:sz w:val="22"/>
      <w:szCs w:val="22"/>
    </w:rPr>
  </w:style>
  <w:style w:type="paragraph" w:customStyle="1" w:styleId="IndexHeading4">
    <w:name w:val="Index Heading4"/>
    <w:basedOn w:val="a1"/>
    <w:next w:val="a1"/>
    <w:qFormat/>
    <w:rsid w:val="00BB2C39"/>
    <w:pPr>
      <w:pBdr>
        <w:top w:val="single" w:sz="12" w:space="0" w:color="auto"/>
      </w:pBdr>
      <w:spacing w:before="360" w:after="240"/>
    </w:pPr>
    <w:rPr>
      <w:b/>
      <w:i/>
      <w:sz w:val="26"/>
      <w:lang w:val="en-GB"/>
    </w:rPr>
  </w:style>
  <w:style w:type="table" w:customStyle="1" w:styleId="DarkList-Accent63">
    <w:name w:val="Dark List - Accent 63"/>
    <w:basedOn w:val="a4"/>
    <w:uiPriority w:val="70"/>
    <w:qFormat/>
    <w:rsid w:val="00BB2C39"/>
    <w:rPr>
      <w:rFonts w:ascii="CG Times (WN)" w:hAnsi="CG Times (WN)"/>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4"/>
    <w:uiPriority w:val="40"/>
    <w:qFormat/>
    <w:rsid w:val="00BB2C39"/>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3">
    <w:name w:val="Plain Table 1113"/>
    <w:basedOn w:val="a4"/>
    <w:uiPriority w:val="41"/>
    <w:qFormat/>
    <w:rsid w:val="00BB2C39"/>
    <w:rPr>
      <w:rFonts w:ascii="Calibri"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4"/>
    <w:uiPriority w:val="34"/>
    <w:qFormat/>
    <w:rsid w:val="00BB2C39"/>
    <w:rPr>
      <w:rFonts w:ascii="CG Times (WN)" w:eastAsia="MS Gothic" w:hAnsi="CG Times (WN)"/>
      <w:sz w:val="24"/>
      <w:lang w:val="en-GB" w:eastAsia="en-US"/>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4"/>
    <w:uiPriority w:val="49"/>
    <w:qFormat/>
    <w:rsid w:val="00BB2C39"/>
    <w:rPr>
      <w:rFonts w:eastAsia="Batang"/>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4"/>
    <w:qFormat/>
    <w:rsid w:val="00BB2C39"/>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basedOn w:val="a4"/>
    <w:uiPriority w:val="39"/>
    <w:qFormat/>
    <w:rsid w:val="00BB2C39"/>
    <w:rPr>
      <w:rFonts w:eastAsia="Batang"/>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7">
    <w:name w:val="목록 단락1"/>
    <w:basedOn w:val="a1"/>
    <w:uiPriority w:val="34"/>
    <w:qFormat/>
    <w:rsid w:val="00BB2C39"/>
    <w:pPr>
      <w:snapToGrid w:val="0"/>
      <w:spacing w:beforeLines="50" w:after="100" w:afterAutospacing="1" w:line="256" w:lineRule="auto"/>
      <w:ind w:leftChars="400" w:left="840"/>
      <w:jc w:val="both"/>
    </w:pPr>
    <w:rPr>
      <w:sz w:val="24"/>
      <w:lang w:val="en-GB" w:eastAsia="ja-JP"/>
    </w:rPr>
  </w:style>
  <w:style w:type="character" w:customStyle="1" w:styleId="3GPPAgreementsChar">
    <w:name w:val="3GPP Agreements Char"/>
    <w:link w:val="3GPPAgreements"/>
    <w:uiPriority w:val="99"/>
    <w:qFormat/>
    <w:locked/>
    <w:rsid w:val="00BB2C39"/>
    <w:rPr>
      <w:rFonts w:asciiTheme="minorHAnsi" w:eastAsiaTheme="minorHAnsi" w:hAnsiTheme="minorHAnsi" w:cstheme="minorBidi"/>
      <w:sz w:val="22"/>
      <w:szCs w:val="22"/>
      <w:lang w:val="en-IN"/>
    </w:rPr>
  </w:style>
  <w:style w:type="paragraph" w:customStyle="1" w:styleId="3GPPAgreements">
    <w:name w:val="3GPP Agreements"/>
    <w:basedOn w:val="a1"/>
    <w:link w:val="3GPPAgreementsChar"/>
    <w:uiPriority w:val="99"/>
    <w:qFormat/>
    <w:rsid w:val="00BB2C39"/>
    <w:pPr>
      <w:numPr>
        <w:numId w:val="30"/>
      </w:numPr>
      <w:spacing w:before="60" w:after="60" w:line="256" w:lineRule="auto"/>
      <w:jc w:val="both"/>
    </w:pPr>
    <w:rPr>
      <w:rFonts w:asciiTheme="minorHAnsi" w:eastAsiaTheme="minorHAnsi" w:hAnsiTheme="minorHAnsi" w:cstheme="minorBidi"/>
      <w:sz w:val="22"/>
      <w:szCs w:val="22"/>
      <w:lang w:val="en-IN" w:eastAsia="zh-CN"/>
    </w:rPr>
  </w:style>
  <w:style w:type="character" w:customStyle="1" w:styleId="Style1Char">
    <w:name w:val="Style1 Char"/>
    <w:link w:val="Style1"/>
    <w:qFormat/>
    <w:locked/>
    <w:rsid w:val="00BB2C39"/>
    <w:rPr>
      <w:rFonts w:ascii="Malgun Gothic" w:eastAsia="Malgun Gothic" w:hAnsi="Malgun Gothic" w:cs="Batang"/>
      <w:lang w:eastAsia="en-US"/>
    </w:rPr>
  </w:style>
  <w:style w:type="paragraph" w:customStyle="1" w:styleId="Style1">
    <w:name w:val="Style1"/>
    <w:basedOn w:val="a1"/>
    <w:link w:val="Style1Char"/>
    <w:qFormat/>
    <w:rsid w:val="00BB2C39"/>
    <w:pPr>
      <w:spacing w:after="180" w:line="288" w:lineRule="auto"/>
      <w:ind w:firstLine="360"/>
      <w:jc w:val="both"/>
    </w:pPr>
    <w:rPr>
      <w:rFonts w:ascii="Malgun Gothic" w:eastAsia="Malgun Gothic" w:hAnsi="Malgun Gothic" w:cs="Batang"/>
      <w:sz w:val="22"/>
      <w:szCs w:val="22"/>
      <w:lang w:val="en-IN"/>
    </w:rPr>
  </w:style>
  <w:style w:type="character" w:customStyle="1" w:styleId="LGTdocChar">
    <w:name w:val="LGTdoc_본문 Char"/>
    <w:link w:val="LGTdoc"/>
    <w:qFormat/>
    <w:locked/>
    <w:rsid w:val="00BB2C39"/>
    <w:rPr>
      <w:rFonts w:ascii="Times New Roman" w:eastAsia="Batang" w:hAnsi="Times New Roman" w:cs="Times New Roman"/>
      <w:kern w:val="2"/>
      <w:szCs w:val="24"/>
      <w:lang w:val="en-GB" w:eastAsia="ko-KR"/>
    </w:rPr>
  </w:style>
  <w:style w:type="paragraph" w:customStyle="1" w:styleId="05reference">
    <w:name w:val="05_reference"/>
    <w:basedOn w:val="a1"/>
    <w:link w:val="05referenceChar"/>
    <w:qFormat/>
    <w:rsid w:val="00BB2C39"/>
    <w:pPr>
      <w:numPr>
        <w:numId w:val="31"/>
      </w:numPr>
      <w:spacing w:line="288" w:lineRule="auto"/>
      <w:ind w:left="562" w:hanging="562"/>
      <w:jc w:val="both"/>
    </w:pPr>
    <w:rPr>
      <w:szCs w:val="24"/>
    </w:rPr>
  </w:style>
  <w:style w:type="character" w:customStyle="1" w:styleId="05referenceChar">
    <w:name w:val="05_reference Char"/>
    <w:link w:val="05reference"/>
    <w:qFormat/>
    <w:rsid w:val="00BB2C39"/>
    <w:rPr>
      <w:rFonts w:eastAsia="Times New Roman"/>
      <w:szCs w:val="24"/>
      <w:lang w:eastAsia="en-US"/>
    </w:rPr>
  </w:style>
  <w:style w:type="character" w:customStyle="1" w:styleId="jlqj4b">
    <w:name w:val="jlqj4b"/>
    <w:basedOn w:val="a3"/>
    <w:qFormat/>
    <w:rsid w:val="00BB2C39"/>
  </w:style>
  <w:style w:type="character" w:customStyle="1" w:styleId="TAHChar">
    <w:name w:val="TAH Char"/>
    <w:qFormat/>
    <w:rsid w:val="00BB2C39"/>
    <w:rPr>
      <w:rFonts w:ascii="Arial" w:hAnsi="Arial"/>
      <w:b/>
      <w:sz w:val="18"/>
    </w:rPr>
  </w:style>
  <w:style w:type="paragraph" w:customStyle="1" w:styleId="4h4H4H41h41H42h42H43h43H411h411H421h421H44h">
    <w:name w:val="スタイル 見出し 4h4H4H41h41H42h42H43h43H411h411H421h421H44h..."/>
    <w:basedOn w:val="4"/>
    <w:qFormat/>
    <w:rsid w:val="00BB2C39"/>
    <w:pPr>
      <w:numPr>
        <w:ilvl w:val="0"/>
        <w:numId w:val="0"/>
      </w:numPr>
      <w:tabs>
        <w:tab w:val="left" w:pos="1320"/>
      </w:tabs>
      <w:spacing w:before="240" w:after="60"/>
      <w:ind w:left="1320" w:hanging="420"/>
    </w:pPr>
    <w:rPr>
      <w:rFonts w:eastAsia="Batang"/>
      <w:b/>
      <w:i/>
      <w:iCs/>
      <w:sz w:val="20"/>
      <w:szCs w:val="26"/>
      <w:lang w:val="en-GB"/>
    </w:rPr>
  </w:style>
  <w:style w:type="paragraph" w:customStyle="1" w:styleId="Char">
    <w:name w:val="Char"/>
    <w:semiHidden/>
    <w:qFormat/>
    <w:rsid w:val="00BB2C39"/>
    <w:pPr>
      <w:keepNext/>
      <w:numPr>
        <w:numId w:val="32"/>
      </w:numPr>
      <w:autoSpaceDE w:val="0"/>
      <w:autoSpaceDN w:val="0"/>
      <w:adjustRightInd w:val="0"/>
      <w:spacing w:before="60" w:after="60" w:line="259" w:lineRule="auto"/>
      <w:jc w:val="both"/>
    </w:pPr>
    <w:rPr>
      <w:rFonts w:ascii="Arial" w:eastAsiaTheme="minorEastAsia" w:hAnsi="Arial" w:cs="Arial"/>
      <w:color w:val="0000FF"/>
      <w:kern w:val="2"/>
    </w:rPr>
  </w:style>
  <w:style w:type="paragraph" w:customStyle="1" w:styleId="18">
    <w:name w:val="正文1"/>
    <w:qFormat/>
    <w:rsid w:val="00BB2C39"/>
    <w:pPr>
      <w:jc w:val="both"/>
    </w:pPr>
    <w:rPr>
      <w:kern w:val="2"/>
      <w:sz w:val="21"/>
      <w:szCs w:val="21"/>
    </w:rPr>
  </w:style>
  <w:style w:type="paragraph" w:customStyle="1" w:styleId="2d">
    <w:name w:val="修订2"/>
    <w:hidden/>
    <w:uiPriority w:val="99"/>
    <w:semiHidden/>
    <w:qFormat/>
    <w:rsid w:val="00BB2C39"/>
    <w:rPr>
      <w:rFonts w:eastAsia="Times New Roman"/>
      <w:lang w:eastAsia="en-US"/>
    </w:rPr>
  </w:style>
  <w:style w:type="character" w:customStyle="1" w:styleId="0MaintextChar">
    <w:name w:val="0 Main text Char"/>
    <w:link w:val="0Maintext"/>
    <w:qFormat/>
    <w:locked/>
    <w:rsid w:val="00C674BE"/>
    <w:rPr>
      <w:lang w:val="en-GB" w:eastAsia="en-US"/>
    </w:rPr>
  </w:style>
  <w:style w:type="paragraph" w:customStyle="1" w:styleId="0Maintext">
    <w:name w:val="0 Main text"/>
    <w:basedOn w:val="a1"/>
    <w:link w:val="0MaintextChar"/>
    <w:qFormat/>
    <w:rsid w:val="00C674BE"/>
    <w:pPr>
      <w:jc w:val="both"/>
    </w:pPr>
    <w:rPr>
      <w:rFonts w:eastAsia="宋体"/>
      <w:lang w:val="en-GB"/>
    </w:rPr>
  </w:style>
  <w:style w:type="paragraph" w:styleId="affc">
    <w:name w:val="Revision"/>
    <w:hidden/>
    <w:uiPriority w:val="99"/>
    <w:unhideWhenUsed/>
    <w:rsid w:val="00732E15"/>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490249">
      <w:bodyDiv w:val="1"/>
      <w:marLeft w:val="0"/>
      <w:marRight w:val="0"/>
      <w:marTop w:val="0"/>
      <w:marBottom w:val="0"/>
      <w:divBdr>
        <w:top w:val="none" w:sz="0" w:space="0" w:color="auto"/>
        <w:left w:val="none" w:sz="0" w:space="0" w:color="auto"/>
        <w:bottom w:val="none" w:sz="0" w:space="0" w:color="auto"/>
        <w:right w:val="none" w:sz="0" w:space="0" w:color="auto"/>
      </w:divBdr>
    </w:div>
    <w:div w:id="324935645">
      <w:bodyDiv w:val="1"/>
      <w:marLeft w:val="0"/>
      <w:marRight w:val="0"/>
      <w:marTop w:val="0"/>
      <w:marBottom w:val="0"/>
      <w:divBdr>
        <w:top w:val="none" w:sz="0" w:space="0" w:color="auto"/>
        <w:left w:val="none" w:sz="0" w:space="0" w:color="auto"/>
        <w:bottom w:val="none" w:sz="0" w:space="0" w:color="auto"/>
        <w:right w:val="none" w:sz="0" w:space="0" w:color="auto"/>
      </w:divBdr>
    </w:div>
    <w:div w:id="399904914">
      <w:bodyDiv w:val="1"/>
      <w:marLeft w:val="0"/>
      <w:marRight w:val="0"/>
      <w:marTop w:val="0"/>
      <w:marBottom w:val="0"/>
      <w:divBdr>
        <w:top w:val="none" w:sz="0" w:space="0" w:color="auto"/>
        <w:left w:val="none" w:sz="0" w:space="0" w:color="auto"/>
        <w:bottom w:val="none" w:sz="0" w:space="0" w:color="auto"/>
        <w:right w:val="none" w:sz="0" w:space="0" w:color="auto"/>
      </w:divBdr>
    </w:div>
    <w:div w:id="495999741">
      <w:bodyDiv w:val="1"/>
      <w:marLeft w:val="0"/>
      <w:marRight w:val="0"/>
      <w:marTop w:val="0"/>
      <w:marBottom w:val="0"/>
      <w:divBdr>
        <w:top w:val="none" w:sz="0" w:space="0" w:color="auto"/>
        <w:left w:val="none" w:sz="0" w:space="0" w:color="auto"/>
        <w:bottom w:val="none" w:sz="0" w:space="0" w:color="auto"/>
        <w:right w:val="none" w:sz="0" w:space="0" w:color="auto"/>
      </w:divBdr>
    </w:div>
    <w:div w:id="496700717">
      <w:bodyDiv w:val="1"/>
      <w:marLeft w:val="0"/>
      <w:marRight w:val="0"/>
      <w:marTop w:val="0"/>
      <w:marBottom w:val="0"/>
      <w:divBdr>
        <w:top w:val="none" w:sz="0" w:space="0" w:color="auto"/>
        <w:left w:val="none" w:sz="0" w:space="0" w:color="auto"/>
        <w:bottom w:val="none" w:sz="0" w:space="0" w:color="auto"/>
        <w:right w:val="none" w:sz="0" w:space="0" w:color="auto"/>
      </w:divBdr>
    </w:div>
    <w:div w:id="542792184">
      <w:bodyDiv w:val="1"/>
      <w:marLeft w:val="0"/>
      <w:marRight w:val="0"/>
      <w:marTop w:val="0"/>
      <w:marBottom w:val="0"/>
      <w:divBdr>
        <w:top w:val="none" w:sz="0" w:space="0" w:color="auto"/>
        <w:left w:val="none" w:sz="0" w:space="0" w:color="auto"/>
        <w:bottom w:val="none" w:sz="0" w:space="0" w:color="auto"/>
        <w:right w:val="none" w:sz="0" w:space="0" w:color="auto"/>
      </w:divBdr>
    </w:div>
    <w:div w:id="608390922">
      <w:bodyDiv w:val="1"/>
      <w:marLeft w:val="0"/>
      <w:marRight w:val="0"/>
      <w:marTop w:val="0"/>
      <w:marBottom w:val="0"/>
      <w:divBdr>
        <w:top w:val="none" w:sz="0" w:space="0" w:color="auto"/>
        <w:left w:val="none" w:sz="0" w:space="0" w:color="auto"/>
        <w:bottom w:val="none" w:sz="0" w:space="0" w:color="auto"/>
        <w:right w:val="none" w:sz="0" w:space="0" w:color="auto"/>
      </w:divBdr>
    </w:div>
    <w:div w:id="638417754">
      <w:bodyDiv w:val="1"/>
      <w:marLeft w:val="0"/>
      <w:marRight w:val="0"/>
      <w:marTop w:val="0"/>
      <w:marBottom w:val="0"/>
      <w:divBdr>
        <w:top w:val="none" w:sz="0" w:space="0" w:color="auto"/>
        <w:left w:val="none" w:sz="0" w:space="0" w:color="auto"/>
        <w:bottom w:val="none" w:sz="0" w:space="0" w:color="auto"/>
        <w:right w:val="none" w:sz="0" w:space="0" w:color="auto"/>
      </w:divBdr>
    </w:div>
    <w:div w:id="777680972">
      <w:bodyDiv w:val="1"/>
      <w:marLeft w:val="0"/>
      <w:marRight w:val="0"/>
      <w:marTop w:val="0"/>
      <w:marBottom w:val="0"/>
      <w:divBdr>
        <w:top w:val="none" w:sz="0" w:space="0" w:color="auto"/>
        <w:left w:val="none" w:sz="0" w:space="0" w:color="auto"/>
        <w:bottom w:val="none" w:sz="0" w:space="0" w:color="auto"/>
        <w:right w:val="none" w:sz="0" w:space="0" w:color="auto"/>
      </w:divBdr>
      <w:divsChild>
        <w:div w:id="1449395454">
          <w:marLeft w:val="1555"/>
          <w:marRight w:val="0"/>
          <w:marTop w:val="53"/>
          <w:marBottom w:val="0"/>
          <w:divBdr>
            <w:top w:val="none" w:sz="0" w:space="0" w:color="auto"/>
            <w:left w:val="none" w:sz="0" w:space="0" w:color="auto"/>
            <w:bottom w:val="none" w:sz="0" w:space="0" w:color="auto"/>
            <w:right w:val="none" w:sz="0" w:space="0" w:color="auto"/>
          </w:divBdr>
        </w:div>
        <w:div w:id="1227181590">
          <w:marLeft w:val="1555"/>
          <w:marRight w:val="0"/>
          <w:marTop w:val="53"/>
          <w:marBottom w:val="0"/>
          <w:divBdr>
            <w:top w:val="none" w:sz="0" w:space="0" w:color="auto"/>
            <w:left w:val="none" w:sz="0" w:space="0" w:color="auto"/>
            <w:bottom w:val="none" w:sz="0" w:space="0" w:color="auto"/>
            <w:right w:val="none" w:sz="0" w:space="0" w:color="auto"/>
          </w:divBdr>
        </w:div>
      </w:divsChild>
    </w:div>
    <w:div w:id="877860880">
      <w:bodyDiv w:val="1"/>
      <w:marLeft w:val="0"/>
      <w:marRight w:val="0"/>
      <w:marTop w:val="0"/>
      <w:marBottom w:val="0"/>
      <w:divBdr>
        <w:top w:val="none" w:sz="0" w:space="0" w:color="auto"/>
        <w:left w:val="none" w:sz="0" w:space="0" w:color="auto"/>
        <w:bottom w:val="none" w:sz="0" w:space="0" w:color="auto"/>
        <w:right w:val="none" w:sz="0" w:space="0" w:color="auto"/>
      </w:divBdr>
    </w:div>
    <w:div w:id="888568053">
      <w:bodyDiv w:val="1"/>
      <w:marLeft w:val="0"/>
      <w:marRight w:val="0"/>
      <w:marTop w:val="0"/>
      <w:marBottom w:val="0"/>
      <w:divBdr>
        <w:top w:val="none" w:sz="0" w:space="0" w:color="auto"/>
        <w:left w:val="none" w:sz="0" w:space="0" w:color="auto"/>
        <w:bottom w:val="none" w:sz="0" w:space="0" w:color="auto"/>
        <w:right w:val="none" w:sz="0" w:space="0" w:color="auto"/>
      </w:divBdr>
    </w:div>
    <w:div w:id="1023288550">
      <w:bodyDiv w:val="1"/>
      <w:marLeft w:val="0"/>
      <w:marRight w:val="0"/>
      <w:marTop w:val="0"/>
      <w:marBottom w:val="0"/>
      <w:divBdr>
        <w:top w:val="none" w:sz="0" w:space="0" w:color="auto"/>
        <w:left w:val="none" w:sz="0" w:space="0" w:color="auto"/>
        <w:bottom w:val="none" w:sz="0" w:space="0" w:color="auto"/>
        <w:right w:val="none" w:sz="0" w:space="0" w:color="auto"/>
      </w:divBdr>
    </w:div>
    <w:div w:id="1164474925">
      <w:bodyDiv w:val="1"/>
      <w:marLeft w:val="0"/>
      <w:marRight w:val="0"/>
      <w:marTop w:val="0"/>
      <w:marBottom w:val="0"/>
      <w:divBdr>
        <w:top w:val="none" w:sz="0" w:space="0" w:color="auto"/>
        <w:left w:val="none" w:sz="0" w:space="0" w:color="auto"/>
        <w:bottom w:val="none" w:sz="0" w:space="0" w:color="auto"/>
        <w:right w:val="none" w:sz="0" w:space="0" w:color="auto"/>
      </w:divBdr>
    </w:div>
    <w:div w:id="1239748047">
      <w:bodyDiv w:val="1"/>
      <w:marLeft w:val="0"/>
      <w:marRight w:val="0"/>
      <w:marTop w:val="0"/>
      <w:marBottom w:val="0"/>
      <w:divBdr>
        <w:top w:val="none" w:sz="0" w:space="0" w:color="auto"/>
        <w:left w:val="none" w:sz="0" w:space="0" w:color="auto"/>
        <w:bottom w:val="none" w:sz="0" w:space="0" w:color="auto"/>
        <w:right w:val="none" w:sz="0" w:space="0" w:color="auto"/>
      </w:divBdr>
    </w:div>
    <w:div w:id="1256326690">
      <w:bodyDiv w:val="1"/>
      <w:marLeft w:val="0"/>
      <w:marRight w:val="0"/>
      <w:marTop w:val="0"/>
      <w:marBottom w:val="0"/>
      <w:divBdr>
        <w:top w:val="none" w:sz="0" w:space="0" w:color="auto"/>
        <w:left w:val="none" w:sz="0" w:space="0" w:color="auto"/>
        <w:bottom w:val="none" w:sz="0" w:space="0" w:color="auto"/>
        <w:right w:val="none" w:sz="0" w:space="0" w:color="auto"/>
      </w:divBdr>
    </w:div>
    <w:div w:id="1295259926">
      <w:bodyDiv w:val="1"/>
      <w:marLeft w:val="0"/>
      <w:marRight w:val="0"/>
      <w:marTop w:val="0"/>
      <w:marBottom w:val="0"/>
      <w:divBdr>
        <w:top w:val="none" w:sz="0" w:space="0" w:color="auto"/>
        <w:left w:val="none" w:sz="0" w:space="0" w:color="auto"/>
        <w:bottom w:val="none" w:sz="0" w:space="0" w:color="auto"/>
        <w:right w:val="none" w:sz="0" w:space="0" w:color="auto"/>
      </w:divBdr>
    </w:div>
    <w:div w:id="1410345605">
      <w:bodyDiv w:val="1"/>
      <w:marLeft w:val="0"/>
      <w:marRight w:val="0"/>
      <w:marTop w:val="0"/>
      <w:marBottom w:val="0"/>
      <w:divBdr>
        <w:top w:val="none" w:sz="0" w:space="0" w:color="auto"/>
        <w:left w:val="none" w:sz="0" w:space="0" w:color="auto"/>
        <w:bottom w:val="none" w:sz="0" w:space="0" w:color="auto"/>
        <w:right w:val="none" w:sz="0" w:space="0" w:color="auto"/>
      </w:divBdr>
      <w:divsChild>
        <w:div w:id="2118983418">
          <w:marLeft w:val="1555"/>
          <w:marRight w:val="0"/>
          <w:marTop w:val="53"/>
          <w:marBottom w:val="0"/>
          <w:divBdr>
            <w:top w:val="none" w:sz="0" w:space="0" w:color="auto"/>
            <w:left w:val="none" w:sz="0" w:space="0" w:color="auto"/>
            <w:bottom w:val="none" w:sz="0" w:space="0" w:color="auto"/>
            <w:right w:val="none" w:sz="0" w:space="0" w:color="auto"/>
          </w:divBdr>
        </w:div>
        <w:div w:id="2034915133">
          <w:marLeft w:val="1555"/>
          <w:marRight w:val="0"/>
          <w:marTop w:val="53"/>
          <w:marBottom w:val="0"/>
          <w:divBdr>
            <w:top w:val="none" w:sz="0" w:space="0" w:color="auto"/>
            <w:left w:val="none" w:sz="0" w:space="0" w:color="auto"/>
            <w:bottom w:val="none" w:sz="0" w:space="0" w:color="auto"/>
            <w:right w:val="none" w:sz="0" w:space="0" w:color="auto"/>
          </w:divBdr>
        </w:div>
      </w:divsChild>
    </w:div>
    <w:div w:id="186806374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footer" Target="footer1.xml"/><Relationship Id="rId3" Type="http://schemas.openxmlformats.org/officeDocument/2006/relationships/styles" Target="styles.xml"/><Relationship Id="rId21" Type="http://schemas.microsoft.com/office/2011/relationships/commentsExtended" Target="commentsExtended.xml"/><Relationship Id="rId7" Type="http://schemas.openxmlformats.org/officeDocument/2006/relationships/footnotes" Target="footnotes.xml"/><Relationship Id="rId12" Type="http://schemas.openxmlformats.org/officeDocument/2006/relationships/package" Target="embeddings/Microsoft_Visio___111111111111.vsdx"/><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package" Target="embeddings/Microsoft_Visio___2333333333333.vsdx"/><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image" Target="media/image5.emf"/><Relationship Id="rId10" Type="http://schemas.openxmlformats.org/officeDocument/2006/relationships/image" Target="media/image2.png"/><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package" Target="embeddings/Microsoft_Visio___1222222222222.vsdx"/><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359ACF-310F-40CC-8DCC-166BCEC845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102</TotalTime>
  <Pages>13</Pages>
  <Words>6203</Words>
  <Characters>35359</Characters>
  <Application>Microsoft Office Word</Application>
  <DocSecurity>0</DocSecurity>
  <Lines>294</Lines>
  <Paragraphs>82</Paragraphs>
  <ScaleCrop>false</ScaleCrop>
  <Company>china</Company>
  <LinksUpToDate>false</LinksUpToDate>
  <CharactersWithSpaces>41480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RXT</cp:lastModifiedBy>
  <cp:revision>65</cp:revision>
  <dcterms:created xsi:type="dcterms:W3CDTF">2023-02-15T02:29:00Z</dcterms:created>
  <dcterms:modified xsi:type="dcterms:W3CDTF">2023-02-17T07:24:00Z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_documentId">
    <vt:lpwstr>documentId_5162</vt:lpwstr>
  </property>
  <property fmtid="{D5CDD505-2E9C-101B-9397-08002B2CF9AE}" pid="3" name="grammarly_documentContext">
    <vt:lpwstr>{"goals":[],"domain":"general","emotions":[],"dialect":"british"}</vt:lpwstr>
  </property>
  <property fmtid="{D5CDD505-2E9C-101B-9397-08002B2CF9AE}" pid="4" name="KSOProductBuildVer">
    <vt:lpwstr>2052-11.1.0.12302</vt:lpwstr>
  </property>
  <property fmtid="{D5CDD505-2E9C-101B-9397-08002B2CF9AE}" pid="5" name="ICV">
    <vt:lpwstr>808E8F3295BC4F53ACDFA6DEC7773754</vt:lpwstr>
  </property>
  <property fmtid="{D5CDD505-2E9C-101B-9397-08002B2CF9AE}" pid="6" name="_NewReviewCycle">
    <vt:lpwstr/>
  </property>
  <property fmtid="{D5CDD505-2E9C-101B-9397-08002B2CF9AE}" pid="7" name="MTWinEqns">
    <vt:bool>true</vt:bool>
  </property>
  <property fmtid="{D5CDD505-2E9C-101B-9397-08002B2CF9AE}" pid="8" name="_AdHocReviewCycleID">
    <vt:i4>-264547185</vt:i4>
  </property>
  <property fmtid="{D5CDD505-2E9C-101B-9397-08002B2CF9AE}" pid="9" name="_EmailSubject">
    <vt:lpwstr>[RAN1#112] 关于我们一起合写的R18 SL定位资源分配的文稿</vt:lpwstr>
  </property>
  <property fmtid="{D5CDD505-2E9C-101B-9397-08002B2CF9AE}" pid="10" name="_AuthorEmail">
    <vt:lpwstr>zhengshilei@cictci.com</vt:lpwstr>
  </property>
  <property fmtid="{D5CDD505-2E9C-101B-9397-08002B2CF9AE}" pid="11" name="_AuthorEmailDisplayName">
    <vt:lpwstr>zhengshilei</vt:lpwstr>
  </property>
  <property fmtid="{D5CDD505-2E9C-101B-9397-08002B2CF9AE}" pid="12" name="_ReviewingToolsShownOnce">
    <vt:lpwstr/>
  </property>
</Properties>
</file>